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924" w:rsidRPr="00B21F2B" w:rsidRDefault="00630924" w:rsidP="00630924">
      <w:pPr>
        <w:jc w:val="center"/>
        <w:rPr>
          <w:b/>
          <w:sz w:val="28"/>
          <w:szCs w:val="28"/>
          <w:lang w:val="es-ES"/>
        </w:rPr>
      </w:pPr>
      <w:r w:rsidRPr="00B21F2B">
        <w:rPr>
          <w:b/>
          <w:sz w:val="28"/>
          <w:szCs w:val="28"/>
          <w:lang w:val="uz-Cyrl-UZ"/>
        </w:rPr>
        <w:t>O‘</w:t>
      </w:r>
      <w:r w:rsidRPr="00B21F2B">
        <w:rPr>
          <w:b/>
          <w:sz w:val="28"/>
          <w:szCs w:val="28"/>
          <w:lang w:val="es-ES"/>
        </w:rPr>
        <w:t>ZBEKISTON RESPUBLIKASI OLIY VA O‘RTA MAXSUS TA’LIM VAZIRLIGI</w:t>
      </w:r>
    </w:p>
    <w:p w:rsidR="00630924" w:rsidRPr="00B21F2B" w:rsidRDefault="00630924" w:rsidP="00630924">
      <w:pPr>
        <w:pStyle w:val="31"/>
        <w:spacing w:after="0"/>
        <w:rPr>
          <w:b/>
          <w:bCs/>
          <w:sz w:val="28"/>
          <w:szCs w:val="28"/>
          <w:lang w:val="es-ES"/>
        </w:rPr>
      </w:pPr>
    </w:p>
    <w:p w:rsidR="00630924" w:rsidRPr="00B21F2B" w:rsidRDefault="00630924" w:rsidP="00630924">
      <w:pPr>
        <w:pStyle w:val="31"/>
        <w:spacing w:after="0"/>
        <w:rPr>
          <w:b/>
          <w:bCs/>
          <w:sz w:val="28"/>
          <w:szCs w:val="28"/>
          <w:lang w:val="uz-Cyrl-UZ"/>
        </w:rPr>
      </w:pPr>
    </w:p>
    <w:p w:rsidR="00630924" w:rsidRPr="00B21F2B" w:rsidRDefault="00630924" w:rsidP="00630924">
      <w:pPr>
        <w:jc w:val="center"/>
        <w:rPr>
          <w:b/>
          <w:sz w:val="28"/>
          <w:szCs w:val="28"/>
          <w:lang w:val="uz-Cyrl-UZ"/>
        </w:rPr>
      </w:pPr>
      <w:r w:rsidRPr="00B21F2B">
        <w:rPr>
          <w:b/>
          <w:sz w:val="28"/>
          <w:szCs w:val="28"/>
          <w:lang w:val="en-US"/>
        </w:rPr>
        <w:t>GULISTON DAVLAT U</w:t>
      </w:r>
      <w:r w:rsidRPr="00B21F2B">
        <w:rPr>
          <w:b/>
          <w:sz w:val="28"/>
          <w:szCs w:val="28"/>
          <w:lang w:val="uz-Cyrl-UZ"/>
        </w:rPr>
        <w:t>NIVERSITETI</w:t>
      </w:r>
    </w:p>
    <w:p w:rsidR="00630924" w:rsidRPr="00B21F2B" w:rsidRDefault="00630924" w:rsidP="00630924">
      <w:pPr>
        <w:jc w:val="center"/>
        <w:rPr>
          <w:b/>
          <w:sz w:val="28"/>
          <w:szCs w:val="28"/>
          <w:lang w:val="es-ES"/>
        </w:rPr>
      </w:pPr>
    </w:p>
    <w:p w:rsidR="00630924" w:rsidRPr="00B21F2B" w:rsidRDefault="00630924" w:rsidP="00630924">
      <w:pPr>
        <w:jc w:val="center"/>
        <w:rPr>
          <w:b/>
          <w:sz w:val="28"/>
          <w:szCs w:val="28"/>
          <w:lang w:val="es-ES"/>
        </w:rPr>
      </w:pPr>
      <w:r w:rsidRPr="00B21F2B">
        <w:rPr>
          <w:b/>
          <w:sz w:val="28"/>
          <w:szCs w:val="28"/>
          <w:lang w:val="es-ES"/>
        </w:rPr>
        <w:t>AXBOROT TEXNOLOGIYALARI FAKUL’TETI</w:t>
      </w:r>
    </w:p>
    <w:p w:rsidR="00630924" w:rsidRPr="00B21F2B" w:rsidRDefault="00630924" w:rsidP="00630924">
      <w:pPr>
        <w:jc w:val="center"/>
        <w:rPr>
          <w:b/>
          <w:sz w:val="28"/>
          <w:szCs w:val="28"/>
          <w:lang w:val="es-ES"/>
        </w:rPr>
      </w:pPr>
    </w:p>
    <w:p w:rsidR="00630924" w:rsidRPr="00B21F2B" w:rsidRDefault="00630924" w:rsidP="00630924">
      <w:pPr>
        <w:jc w:val="center"/>
        <w:rPr>
          <w:b/>
          <w:sz w:val="28"/>
          <w:szCs w:val="28"/>
          <w:lang w:val="es-ES"/>
        </w:rPr>
      </w:pPr>
      <w:r>
        <w:rPr>
          <w:b/>
          <w:sz w:val="28"/>
          <w:szCs w:val="28"/>
          <w:lang w:val="es-ES"/>
        </w:rPr>
        <w:t>MATEMATIKA</w:t>
      </w:r>
      <w:r w:rsidRPr="00B21F2B">
        <w:rPr>
          <w:b/>
          <w:sz w:val="28"/>
          <w:szCs w:val="28"/>
          <w:lang w:val="es-ES"/>
        </w:rPr>
        <w:t xml:space="preserve"> KAFEDRASI</w:t>
      </w:r>
    </w:p>
    <w:p w:rsidR="00630924" w:rsidRPr="00B21F2B" w:rsidRDefault="00630924" w:rsidP="00630924">
      <w:pPr>
        <w:pStyle w:val="11"/>
        <w:jc w:val="center"/>
        <w:rPr>
          <w:rFonts w:ascii="Times New Roman" w:hAnsi="Times New Roman"/>
          <w:b/>
          <w:sz w:val="28"/>
          <w:szCs w:val="28"/>
          <w:lang w:val="es-ES" w:eastAsia="en-US"/>
        </w:rPr>
      </w:pPr>
    </w:p>
    <w:p w:rsidR="00630924" w:rsidRPr="00B21F2B" w:rsidRDefault="00630924" w:rsidP="00630924">
      <w:pPr>
        <w:jc w:val="center"/>
        <w:rPr>
          <w:b/>
          <w:sz w:val="28"/>
          <w:szCs w:val="28"/>
          <w:lang w:val="en-US"/>
        </w:rPr>
      </w:pPr>
      <w:r w:rsidRPr="00B21F2B">
        <w:rPr>
          <w:b/>
          <w:bCs/>
          <w:sz w:val="28"/>
          <w:szCs w:val="28"/>
          <w:lang w:val="uz-Cyrl-UZ"/>
        </w:rPr>
        <w:t>“</w:t>
      </w:r>
      <w:r>
        <w:rPr>
          <w:b/>
          <w:bCs/>
          <w:sz w:val="28"/>
          <w:szCs w:val="28"/>
          <w:lang w:val="en-US"/>
        </w:rPr>
        <w:t>Differensial tenglamalar</w:t>
      </w:r>
      <w:r w:rsidRPr="00B21F2B">
        <w:rPr>
          <w:b/>
          <w:bCs/>
          <w:sz w:val="28"/>
          <w:szCs w:val="28"/>
          <w:lang w:val="uz-Cyrl-UZ"/>
        </w:rPr>
        <w:t>”</w:t>
      </w:r>
      <w:r w:rsidRPr="00B21F2B">
        <w:rPr>
          <w:b/>
          <w:bCs/>
          <w:sz w:val="28"/>
          <w:szCs w:val="28"/>
          <w:lang w:val="uz-Cyrl-UZ"/>
        </w:rPr>
        <w:br/>
      </w:r>
    </w:p>
    <w:p w:rsidR="00630924" w:rsidRPr="00B21F2B" w:rsidRDefault="00630924" w:rsidP="00630924">
      <w:pPr>
        <w:jc w:val="center"/>
        <w:rPr>
          <w:b/>
          <w:sz w:val="28"/>
          <w:szCs w:val="28"/>
          <w:lang w:val="en-US"/>
        </w:rPr>
      </w:pPr>
      <w:r w:rsidRPr="00B21F2B">
        <w:rPr>
          <w:b/>
          <w:sz w:val="28"/>
          <w:szCs w:val="28"/>
          <w:lang w:val="en-US"/>
        </w:rPr>
        <w:t>f</w:t>
      </w:r>
      <w:r w:rsidRPr="00B21F2B">
        <w:rPr>
          <w:b/>
          <w:sz w:val="28"/>
          <w:szCs w:val="28"/>
          <w:lang w:val="uz-Cyrl-UZ"/>
        </w:rPr>
        <w:t>ani</w:t>
      </w:r>
      <w:r w:rsidRPr="00B21F2B">
        <w:rPr>
          <w:b/>
          <w:sz w:val="28"/>
          <w:szCs w:val="28"/>
          <w:lang w:val="en-US"/>
        </w:rPr>
        <w:t>dan</w:t>
      </w:r>
    </w:p>
    <w:p w:rsidR="00630924" w:rsidRPr="00B21F2B" w:rsidRDefault="00630924" w:rsidP="00630924">
      <w:pPr>
        <w:jc w:val="center"/>
        <w:rPr>
          <w:b/>
          <w:bCs/>
          <w:sz w:val="28"/>
          <w:szCs w:val="28"/>
          <w:lang w:val="en-US"/>
        </w:rPr>
      </w:pPr>
    </w:p>
    <w:p w:rsidR="00630924" w:rsidRDefault="00630924" w:rsidP="00630924">
      <w:pPr>
        <w:jc w:val="center"/>
        <w:rPr>
          <w:b/>
          <w:caps/>
          <w:sz w:val="28"/>
          <w:szCs w:val="28"/>
          <w:lang w:val="en-US"/>
        </w:rPr>
      </w:pPr>
      <w:r w:rsidRPr="00B21F2B">
        <w:rPr>
          <w:b/>
          <w:caps/>
          <w:sz w:val="28"/>
          <w:szCs w:val="28"/>
          <w:lang w:val="uz-Cyrl-UZ"/>
        </w:rPr>
        <w:t>o‘ q u v –u s l u b i y</w:t>
      </w:r>
      <w:r>
        <w:rPr>
          <w:b/>
          <w:caps/>
          <w:sz w:val="28"/>
          <w:szCs w:val="28"/>
          <w:lang w:val="en-GB"/>
        </w:rPr>
        <w:t xml:space="preserve">   </w:t>
      </w:r>
      <w:r w:rsidRPr="00B21F2B">
        <w:rPr>
          <w:b/>
          <w:caps/>
          <w:sz w:val="28"/>
          <w:szCs w:val="28"/>
          <w:lang w:val="uz-Cyrl-UZ"/>
        </w:rPr>
        <w:t xml:space="preserve"> m a j m u a</w:t>
      </w:r>
    </w:p>
    <w:p w:rsidR="00630924" w:rsidRPr="003A3404" w:rsidRDefault="00630924" w:rsidP="00630924">
      <w:pPr>
        <w:jc w:val="center"/>
        <w:rPr>
          <w:b/>
          <w:caps/>
          <w:sz w:val="28"/>
          <w:szCs w:val="28"/>
          <w:lang w:val="en-US"/>
        </w:rPr>
      </w:pPr>
      <w:r>
        <w:rPr>
          <w:noProof/>
        </w:rPr>
        <w:drawing>
          <wp:inline distT="0" distB="0" distL="0" distR="0" wp14:anchorId="073677ED" wp14:editId="4FA36DB4">
            <wp:extent cx="2809593" cy="2647950"/>
            <wp:effectExtent l="0" t="0" r="0" b="0"/>
            <wp:docPr id="130" name="Рисунок 130" descr="https://images.guldu.uz/guldu/01-03-21/0f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guldu.uz/guldu/01-03-21/0fm.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9317" cy="2647690"/>
                    </a:xfrm>
                    <a:prstGeom prst="rect">
                      <a:avLst/>
                    </a:prstGeom>
                    <a:noFill/>
                    <a:ln>
                      <a:noFill/>
                    </a:ln>
                  </pic:spPr>
                </pic:pic>
              </a:graphicData>
            </a:graphic>
          </wp:inline>
        </w:drawing>
      </w:r>
    </w:p>
    <w:p w:rsidR="00630924" w:rsidRPr="00354166" w:rsidRDefault="00630924" w:rsidP="00630924">
      <w:pPr>
        <w:jc w:val="center"/>
        <w:rPr>
          <w:sz w:val="28"/>
          <w:szCs w:val="28"/>
          <w:lang w:val="uz-Cyrl-UZ"/>
        </w:rPr>
      </w:pPr>
    </w:p>
    <w:p w:rsidR="00630924" w:rsidRPr="00E50B34" w:rsidRDefault="00630924" w:rsidP="00630924">
      <w:pPr>
        <w:jc w:val="right"/>
        <w:rPr>
          <w:b/>
          <w:color w:val="FF0000"/>
          <w:sz w:val="28"/>
          <w:szCs w:val="28"/>
          <w:lang w:val="en-US"/>
        </w:rPr>
      </w:pPr>
      <w:r>
        <w:rPr>
          <w:b/>
          <w:color w:val="FF0000"/>
          <w:sz w:val="28"/>
          <w:szCs w:val="28"/>
          <w:lang w:val="uz-Cyrl-UZ"/>
        </w:rPr>
        <w:t>BILIM SOHASI:</w:t>
      </w:r>
      <w:r>
        <w:rPr>
          <w:b/>
          <w:color w:val="FF0000"/>
          <w:sz w:val="28"/>
          <w:szCs w:val="28"/>
          <w:lang w:val="uz-Cyrl-UZ"/>
        </w:rPr>
        <w:tab/>
      </w:r>
      <w:r>
        <w:rPr>
          <w:b/>
          <w:color w:val="FF0000"/>
          <w:sz w:val="28"/>
          <w:szCs w:val="28"/>
          <w:lang w:val="uz-Cyrl-UZ"/>
        </w:rPr>
        <w:tab/>
        <w:t xml:space="preserve"> </w:t>
      </w:r>
      <w:r>
        <w:rPr>
          <w:b/>
          <w:color w:val="FF0000"/>
          <w:sz w:val="28"/>
          <w:szCs w:val="28"/>
          <w:lang w:val="en-US"/>
        </w:rPr>
        <w:tab/>
        <w:t>5</w:t>
      </w:r>
      <w:r w:rsidRPr="00F15BD3">
        <w:rPr>
          <w:b/>
          <w:color w:val="FF0000"/>
          <w:sz w:val="28"/>
          <w:szCs w:val="28"/>
          <w:lang w:val="uz-Cyrl-UZ"/>
        </w:rPr>
        <w:t>00000</w:t>
      </w:r>
      <w:r w:rsidRPr="00F15BD3">
        <w:rPr>
          <w:b/>
          <w:color w:val="FF0000"/>
          <w:sz w:val="28"/>
          <w:szCs w:val="28"/>
          <w:lang w:val="en-US"/>
        </w:rPr>
        <w:t>-</w:t>
      </w:r>
      <w:r w:rsidRPr="00F15BD3">
        <w:rPr>
          <w:b/>
          <w:color w:val="FF0000"/>
          <w:sz w:val="28"/>
          <w:szCs w:val="28"/>
          <w:lang w:val="uz-Cyrl-UZ"/>
        </w:rPr>
        <w:t xml:space="preserve"> </w:t>
      </w:r>
      <w:r>
        <w:rPr>
          <w:b/>
          <w:color w:val="FF0000"/>
          <w:sz w:val="28"/>
          <w:szCs w:val="28"/>
          <w:lang w:val="en-US"/>
        </w:rPr>
        <w:t>Tabiiy fanlar,matematika va statistika</w:t>
      </w:r>
    </w:p>
    <w:p w:rsidR="00630924" w:rsidRPr="00F15BD3" w:rsidRDefault="00630924" w:rsidP="00630924">
      <w:pPr>
        <w:jc w:val="center"/>
        <w:rPr>
          <w:b/>
          <w:color w:val="FF0000"/>
          <w:sz w:val="28"/>
          <w:szCs w:val="28"/>
          <w:lang w:val="en-US"/>
        </w:rPr>
      </w:pPr>
    </w:p>
    <w:p w:rsidR="00630924" w:rsidRPr="00E9263B" w:rsidRDefault="00630924" w:rsidP="00630924">
      <w:pPr>
        <w:rPr>
          <w:b/>
          <w:color w:val="FF0000"/>
          <w:sz w:val="28"/>
          <w:szCs w:val="28"/>
          <w:lang w:val="en-US"/>
        </w:rPr>
      </w:pPr>
      <w:r>
        <w:rPr>
          <w:b/>
          <w:color w:val="FF0000"/>
          <w:sz w:val="28"/>
          <w:szCs w:val="28"/>
          <w:lang w:val="en-US"/>
        </w:rPr>
        <w:t xml:space="preserve">     </w:t>
      </w:r>
      <w:r w:rsidRPr="00F15BD3">
        <w:rPr>
          <w:b/>
          <w:color w:val="FF0000"/>
          <w:sz w:val="28"/>
          <w:szCs w:val="28"/>
          <w:lang w:val="en-US"/>
        </w:rPr>
        <w:t>TA’LIM SOHASI</w:t>
      </w:r>
      <w:r w:rsidRPr="00F15BD3">
        <w:rPr>
          <w:b/>
          <w:color w:val="FF0000"/>
          <w:sz w:val="28"/>
          <w:szCs w:val="28"/>
          <w:lang w:val="uz-Cyrl-UZ"/>
        </w:rPr>
        <w:t xml:space="preserve">: </w:t>
      </w:r>
      <w:r w:rsidRPr="00F15BD3">
        <w:rPr>
          <w:b/>
          <w:color w:val="FF0000"/>
          <w:sz w:val="28"/>
          <w:szCs w:val="28"/>
          <w:lang w:val="uz-Cyrl-UZ"/>
        </w:rPr>
        <w:tab/>
      </w:r>
      <w:r w:rsidRPr="00F15BD3">
        <w:rPr>
          <w:b/>
          <w:color w:val="FF0000"/>
          <w:sz w:val="28"/>
          <w:szCs w:val="28"/>
          <w:lang w:val="uz-Cyrl-UZ"/>
        </w:rPr>
        <w:tab/>
      </w:r>
      <w:r>
        <w:rPr>
          <w:b/>
          <w:color w:val="FF0000"/>
          <w:sz w:val="28"/>
          <w:szCs w:val="28"/>
          <w:lang w:val="en-US"/>
        </w:rPr>
        <w:t xml:space="preserve">  540000</w:t>
      </w:r>
      <w:r w:rsidRPr="00F15BD3">
        <w:rPr>
          <w:b/>
          <w:color w:val="FF0000"/>
          <w:sz w:val="28"/>
          <w:szCs w:val="28"/>
          <w:lang w:val="en-US"/>
        </w:rPr>
        <w:t>-</w:t>
      </w:r>
      <w:r w:rsidRPr="00F15BD3">
        <w:rPr>
          <w:b/>
          <w:color w:val="FF0000"/>
          <w:sz w:val="28"/>
          <w:szCs w:val="28"/>
          <w:lang w:val="uz-Cyrl-UZ"/>
        </w:rPr>
        <w:t>M</w:t>
      </w:r>
      <w:r>
        <w:rPr>
          <w:b/>
          <w:color w:val="FF0000"/>
          <w:sz w:val="28"/>
          <w:szCs w:val="28"/>
          <w:lang w:val="en-US"/>
        </w:rPr>
        <w:t>atematika va statistika</w:t>
      </w:r>
    </w:p>
    <w:p w:rsidR="00630924" w:rsidRPr="00F15BD3" w:rsidRDefault="00630924" w:rsidP="00630924">
      <w:pPr>
        <w:jc w:val="center"/>
        <w:rPr>
          <w:b/>
          <w:color w:val="FF0000"/>
          <w:sz w:val="28"/>
          <w:szCs w:val="28"/>
          <w:lang w:val="en-US"/>
        </w:rPr>
      </w:pPr>
    </w:p>
    <w:p w:rsidR="00630924" w:rsidRDefault="00630924" w:rsidP="00630924">
      <w:pPr>
        <w:rPr>
          <w:b/>
          <w:color w:val="FF0000"/>
          <w:sz w:val="28"/>
          <w:szCs w:val="28"/>
          <w:lang w:val="en-US"/>
        </w:rPr>
      </w:pPr>
      <w:r>
        <w:rPr>
          <w:b/>
          <w:color w:val="FF0000"/>
          <w:sz w:val="28"/>
          <w:szCs w:val="28"/>
          <w:lang w:val="en-US"/>
        </w:rPr>
        <w:t xml:space="preserve">     </w:t>
      </w:r>
      <w:r w:rsidRPr="00F15BD3">
        <w:rPr>
          <w:b/>
          <w:color w:val="FF0000"/>
          <w:sz w:val="28"/>
          <w:szCs w:val="28"/>
          <w:lang w:val="uz-Cyrl-UZ"/>
        </w:rPr>
        <w:t xml:space="preserve">TA’LIM YO’NALISHI: </w:t>
      </w:r>
      <w:r w:rsidRPr="00F15BD3">
        <w:rPr>
          <w:b/>
          <w:color w:val="FF0000"/>
          <w:sz w:val="28"/>
          <w:szCs w:val="28"/>
          <w:lang w:val="uz-Cyrl-UZ"/>
        </w:rPr>
        <w:tab/>
      </w:r>
      <w:r>
        <w:rPr>
          <w:b/>
          <w:color w:val="FF0000"/>
          <w:sz w:val="28"/>
          <w:szCs w:val="28"/>
          <w:lang w:val="en-US"/>
        </w:rPr>
        <w:t xml:space="preserve">  60540100-</w:t>
      </w:r>
      <w:r w:rsidRPr="00F15BD3">
        <w:rPr>
          <w:b/>
          <w:color w:val="FF0000"/>
          <w:sz w:val="28"/>
          <w:szCs w:val="28"/>
          <w:lang w:val="uz-Cyrl-UZ"/>
        </w:rPr>
        <w:t>M</w:t>
      </w:r>
      <w:r>
        <w:rPr>
          <w:b/>
          <w:color w:val="FF0000"/>
          <w:sz w:val="28"/>
          <w:szCs w:val="28"/>
          <w:lang w:val="en-US"/>
        </w:rPr>
        <w:t xml:space="preserve">atematika </w:t>
      </w:r>
    </w:p>
    <w:p w:rsidR="00630924" w:rsidRPr="00630924" w:rsidRDefault="00630924" w:rsidP="00630924">
      <w:pPr>
        <w:ind w:left="2832" w:firstLine="708"/>
        <w:rPr>
          <w:b/>
          <w:color w:val="FF0000"/>
          <w:sz w:val="28"/>
          <w:szCs w:val="28"/>
          <w:lang w:val="en-US"/>
        </w:rPr>
      </w:pPr>
      <w:r>
        <w:rPr>
          <w:b/>
          <w:color w:val="FF0000"/>
          <w:sz w:val="28"/>
          <w:szCs w:val="28"/>
          <w:lang w:val="en-US"/>
        </w:rPr>
        <w:t xml:space="preserve">  </w:t>
      </w:r>
      <w:r w:rsidRPr="00630924">
        <w:rPr>
          <w:rFonts w:eastAsia="+mn-ea"/>
          <w:b/>
          <w:bCs/>
          <w:iCs/>
          <w:color w:val="FF0000"/>
          <w:sz w:val="28"/>
          <w:szCs w:val="28"/>
          <w:lang w:val="en-US"/>
        </w:rPr>
        <w:t>60540200 – Amaliy matematika</w:t>
      </w:r>
    </w:p>
    <w:p w:rsidR="00630924" w:rsidRPr="00F15BD3" w:rsidRDefault="00630924" w:rsidP="00630924">
      <w:pPr>
        <w:pStyle w:val="11"/>
        <w:jc w:val="center"/>
        <w:rPr>
          <w:rFonts w:ascii="Times New Roman" w:hAnsi="Times New Roman"/>
          <w:b/>
          <w:color w:val="FF0000"/>
          <w:sz w:val="28"/>
          <w:szCs w:val="28"/>
          <w:lang w:val="uz-Cyrl-UZ" w:eastAsia="en-US"/>
        </w:rPr>
      </w:pPr>
    </w:p>
    <w:p w:rsidR="00630924" w:rsidRPr="00F15BD3" w:rsidRDefault="00630924" w:rsidP="00630924">
      <w:pPr>
        <w:rPr>
          <w:color w:val="FF0000"/>
          <w:lang w:val="uz-Cyrl-UZ"/>
        </w:rPr>
      </w:pPr>
    </w:p>
    <w:p w:rsidR="00630924" w:rsidRDefault="00630924" w:rsidP="00630924">
      <w:pPr>
        <w:rPr>
          <w:lang w:val="en-US"/>
        </w:rPr>
      </w:pPr>
    </w:p>
    <w:p w:rsidR="00630924" w:rsidRDefault="00630924" w:rsidP="00630924">
      <w:pPr>
        <w:rPr>
          <w:lang w:val="en-US"/>
        </w:rPr>
      </w:pPr>
    </w:p>
    <w:p w:rsidR="00630924" w:rsidRDefault="00630924" w:rsidP="00630924">
      <w:pPr>
        <w:rPr>
          <w:lang w:val="en-US"/>
        </w:rPr>
      </w:pPr>
    </w:p>
    <w:p w:rsidR="00630924" w:rsidRDefault="00630924" w:rsidP="00630924">
      <w:pPr>
        <w:rPr>
          <w:lang w:val="en-US"/>
        </w:rPr>
      </w:pPr>
    </w:p>
    <w:p w:rsidR="00630924" w:rsidRDefault="00630924" w:rsidP="00630924">
      <w:pPr>
        <w:rPr>
          <w:lang w:val="en-US"/>
        </w:rPr>
      </w:pPr>
    </w:p>
    <w:p w:rsidR="00630924" w:rsidRDefault="00630924" w:rsidP="00630924">
      <w:pPr>
        <w:rPr>
          <w:lang w:val="en-US"/>
        </w:rPr>
      </w:pPr>
    </w:p>
    <w:p w:rsidR="00630924" w:rsidRDefault="00630924" w:rsidP="00630924">
      <w:pPr>
        <w:rPr>
          <w:lang w:val="en-US"/>
        </w:rPr>
      </w:pPr>
    </w:p>
    <w:p w:rsidR="00630924" w:rsidRDefault="00630924" w:rsidP="00630924">
      <w:pPr>
        <w:rPr>
          <w:lang w:val="en-US"/>
        </w:rPr>
      </w:pPr>
    </w:p>
    <w:p w:rsidR="00630924" w:rsidRPr="00A90398" w:rsidRDefault="00630924" w:rsidP="00630924">
      <w:pPr>
        <w:rPr>
          <w:lang w:val="en-US"/>
        </w:rPr>
      </w:pPr>
    </w:p>
    <w:p w:rsidR="00630924" w:rsidRPr="00B21F2B" w:rsidRDefault="00630924" w:rsidP="00630924">
      <w:pPr>
        <w:jc w:val="center"/>
        <w:rPr>
          <w:b/>
          <w:sz w:val="28"/>
          <w:szCs w:val="28"/>
          <w:lang w:val="en-US"/>
        </w:rPr>
      </w:pPr>
      <w:r w:rsidRPr="00B21F2B">
        <w:rPr>
          <w:b/>
          <w:sz w:val="28"/>
          <w:szCs w:val="28"/>
          <w:lang w:val="en-US"/>
        </w:rPr>
        <w:t>GULISTON</w:t>
      </w:r>
      <w:r w:rsidRPr="00B21F2B">
        <w:rPr>
          <w:b/>
          <w:sz w:val="28"/>
          <w:szCs w:val="28"/>
          <w:lang w:val="uz-Cyrl-UZ"/>
        </w:rPr>
        <w:t xml:space="preserve"> – 20</w:t>
      </w:r>
      <w:r w:rsidRPr="00B21F2B">
        <w:rPr>
          <w:b/>
          <w:sz w:val="28"/>
          <w:szCs w:val="28"/>
          <w:lang w:val="en-US"/>
        </w:rPr>
        <w:t>22</w:t>
      </w:r>
    </w:p>
    <w:p w:rsidR="00630924" w:rsidRDefault="00630924" w:rsidP="00630924">
      <w:pPr>
        <w:rPr>
          <w:b/>
          <w:lang w:val="en-US"/>
        </w:rPr>
      </w:pPr>
    </w:p>
    <w:p w:rsidR="00630924" w:rsidRPr="00FF6FE2" w:rsidRDefault="00630924" w:rsidP="00630924">
      <w:pPr>
        <w:spacing w:line="276" w:lineRule="auto"/>
        <w:rPr>
          <w:b/>
          <w:sz w:val="24"/>
          <w:szCs w:val="24"/>
          <w:lang w:val="en-US"/>
        </w:rPr>
      </w:pPr>
      <w:r>
        <w:rPr>
          <w:b/>
          <w:sz w:val="24"/>
          <w:szCs w:val="24"/>
          <w:lang w:val="en-US"/>
        </w:rPr>
        <w:t xml:space="preserve">H.Norjigitov va I. Dustnazarova </w:t>
      </w:r>
      <w:r w:rsidRPr="00FF6FE2">
        <w:rPr>
          <w:b/>
          <w:sz w:val="24"/>
          <w:szCs w:val="24"/>
          <w:lang w:val="en-US"/>
        </w:rPr>
        <w:t xml:space="preserve">. </w:t>
      </w:r>
      <w:r w:rsidRPr="00FF6FE2">
        <w:rPr>
          <w:b/>
          <w:bCs/>
          <w:sz w:val="28"/>
          <w:szCs w:val="28"/>
          <w:lang w:val="uz-Cyrl-UZ"/>
        </w:rPr>
        <w:t>“</w:t>
      </w:r>
      <w:r>
        <w:rPr>
          <w:b/>
          <w:bCs/>
          <w:sz w:val="28"/>
          <w:szCs w:val="28"/>
          <w:lang w:val="en-US"/>
        </w:rPr>
        <w:t>Differensial tenglamalar</w:t>
      </w:r>
      <w:r w:rsidRPr="00FF6FE2">
        <w:rPr>
          <w:b/>
          <w:bCs/>
          <w:sz w:val="28"/>
          <w:szCs w:val="28"/>
          <w:lang w:val="uz-Cyrl-UZ"/>
        </w:rPr>
        <w:t>”</w:t>
      </w:r>
      <w:r w:rsidRPr="00FF6FE2">
        <w:rPr>
          <w:b/>
          <w:sz w:val="24"/>
          <w:szCs w:val="24"/>
          <w:lang w:val="en-US"/>
        </w:rPr>
        <w:t xml:space="preserve">fanidan tayyorlangan o’quv uslubiy majmua. </w:t>
      </w:r>
    </w:p>
    <w:p w:rsidR="00630924" w:rsidRPr="00FF6FE2" w:rsidRDefault="00630924" w:rsidP="00630924">
      <w:pPr>
        <w:spacing w:line="276" w:lineRule="auto"/>
        <w:rPr>
          <w:b/>
          <w:sz w:val="24"/>
          <w:szCs w:val="24"/>
          <w:lang w:val="en-US"/>
        </w:rPr>
      </w:pPr>
      <w:r w:rsidRPr="00FF6FE2">
        <w:rPr>
          <w:b/>
          <w:sz w:val="24"/>
          <w:szCs w:val="24"/>
          <w:lang w:val="en-US"/>
        </w:rPr>
        <w:t xml:space="preserve">      Ushbu o’quv-uslubiy majmua </w:t>
      </w:r>
      <w:r>
        <w:rPr>
          <w:b/>
          <w:sz w:val="24"/>
          <w:szCs w:val="24"/>
          <w:lang w:val="en-US"/>
        </w:rPr>
        <w:t>60540</w:t>
      </w:r>
      <w:r w:rsidRPr="00FF6FE2">
        <w:rPr>
          <w:b/>
          <w:sz w:val="24"/>
          <w:szCs w:val="24"/>
          <w:lang w:val="en-US"/>
        </w:rPr>
        <w:t xml:space="preserve">100-,,Matematika’’ </w:t>
      </w:r>
      <w:r w:rsidR="00E0677B">
        <w:rPr>
          <w:b/>
          <w:sz w:val="24"/>
          <w:szCs w:val="24"/>
          <w:lang w:val="en-US"/>
        </w:rPr>
        <w:t xml:space="preserve">va </w:t>
      </w:r>
      <w:r w:rsidR="00E0677B" w:rsidRPr="00E0677B">
        <w:rPr>
          <w:rFonts w:eastAsia="+mn-ea"/>
          <w:b/>
          <w:bCs/>
          <w:iCs/>
          <w:color w:val="000000" w:themeColor="text1"/>
          <w:sz w:val="24"/>
          <w:szCs w:val="24"/>
          <w:lang w:val="en-US"/>
        </w:rPr>
        <w:t>60540200 – Amaliy matematika</w:t>
      </w:r>
      <w:r w:rsidRPr="00FF6FE2">
        <w:rPr>
          <w:b/>
          <w:sz w:val="24"/>
          <w:szCs w:val="24"/>
          <w:lang w:val="en-US"/>
        </w:rPr>
        <w:t xml:space="preserve"> bakalavriat ta’lim yo’nalishida ta’lim olayotgan talabalarga mo’ljallangan. O’quv uslubiy-majmua Oliy va o’rta maxsus ta’lim vazirligi tomonidan _____________ yil tasdiqlangan (№BD-</w:t>
      </w:r>
      <w:r>
        <w:rPr>
          <w:b/>
          <w:sz w:val="24"/>
          <w:szCs w:val="24"/>
          <w:lang w:val="en-US"/>
        </w:rPr>
        <w:t>6540</w:t>
      </w:r>
      <w:r w:rsidRPr="00FF6FE2">
        <w:rPr>
          <w:b/>
          <w:sz w:val="24"/>
          <w:szCs w:val="24"/>
          <w:lang w:val="en-US"/>
        </w:rPr>
        <w:t xml:space="preserve">100____) talablari asosida tayyorlanib, har bir mavzu oxirida talabalar tomonidan bajarilishi lozim bo’lgan topshiriqlar va nazorat savollari mavjud. </w:t>
      </w:r>
    </w:p>
    <w:p w:rsidR="00630924" w:rsidRPr="00FF6FE2" w:rsidRDefault="00630924" w:rsidP="00630924">
      <w:pPr>
        <w:spacing w:line="276" w:lineRule="auto"/>
        <w:rPr>
          <w:b/>
          <w:sz w:val="24"/>
          <w:szCs w:val="24"/>
          <w:lang w:val="en-US"/>
        </w:rPr>
      </w:pPr>
      <w:r w:rsidRPr="00FF6FE2">
        <w:rPr>
          <w:b/>
          <w:sz w:val="24"/>
          <w:szCs w:val="24"/>
          <w:lang w:val="en-US"/>
        </w:rPr>
        <w:t xml:space="preserve">      O’quv-uslubiy majmua  Guliston Davlat universiteti  ilmiy Kengashi t</w:t>
      </w:r>
      <w:r w:rsidR="00E0677B">
        <w:rPr>
          <w:b/>
          <w:sz w:val="24"/>
          <w:szCs w:val="24"/>
          <w:lang w:val="en-US"/>
        </w:rPr>
        <w:t>omonidan (№__ sonli bayonnoma 30</w:t>
      </w:r>
      <w:r>
        <w:rPr>
          <w:b/>
          <w:sz w:val="24"/>
          <w:szCs w:val="24"/>
          <w:lang w:val="en-US"/>
        </w:rPr>
        <w:t>.</w:t>
      </w:r>
      <w:r w:rsidRPr="00FF6FE2">
        <w:rPr>
          <w:b/>
          <w:sz w:val="24"/>
          <w:szCs w:val="24"/>
          <w:lang w:val="en-US"/>
        </w:rPr>
        <w:t>0</w:t>
      </w:r>
      <w:r>
        <w:rPr>
          <w:b/>
          <w:sz w:val="24"/>
          <w:szCs w:val="24"/>
          <w:lang w:val="en-US"/>
        </w:rPr>
        <w:t>8.</w:t>
      </w:r>
      <w:r w:rsidRPr="00FF6FE2">
        <w:rPr>
          <w:b/>
          <w:sz w:val="24"/>
          <w:szCs w:val="24"/>
          <w:lang w:val="en-US"/>
        </w:rPr>
        <w:t>202</w:t>
      </w:r>
      <w:r>
        <w:rPr>
          <w:b/>
          <w:sz w:val="24"/>
          <w:szCs w:val="24"/>
          <w:lang w:val="en-US"/>
        </w:rPr>
        <w:t>2</w:t>
      </w:r>
      <w:r w:rsidRPr="00FF6FE2">
        <w:rPr>
          <w:b/>
          <w:sz w:val="24"/>
          <w:szCs w:val="24"/>
          <w:lang w:val="en-US"/>
        </w:rPr>
        <w:t xml:space="preserve">) ko’rib chiqilgan va o’quv jarayonida qo’llashga tavsiya etilgan. </w:t>
      </w:r>
    </w:p>
    <w:p w:rsidR="00630924" w:rsidRPr="00FF6FE2" w:rsidRDefault="00630924" w:rsidP="00630924">
      <w:pPr>
        <w:spacing w:line="276" w:lineRule="auto"/>
        <w:rPr>
          <w:b/>
          <w:sz w:val="24"/>
          <w:szCs w:val="24"/>
          <w:lang w:val="en-US"/>
        </w:rPr>
      </w:pPr>
      <w:r w:rsidRPr="00FF6FE2">
        <w:rPr>
          <w:b/>
          <w:sz w:val="24"/>
          <w:szCs w:val="24"/>
          <w:lang w:val="en-US"/>
        </w:rPr>
        <w:t xml:space="preserve">Tuzuvchilar:           </w:t>
      </w:r>
      <w:r>
        <w:rPr>
          <w:b/>
          <w:sz w:val="24"/>
          <w:szCs w:val="24"/>
          <w:lang w:val="en-US"/>
        </w:rPr>
        <w:t xml:space="preserve">H.Norjigitov </w:t>
      </w:r>
      <w:r w:rsidRPr="00FF6FE2">
        <w:rPr>
          <w:b/>
          <w:sz w:val="24"/>
          <w:szCs w:val="24"/>
          <w:lang w:val="en-US"/>
        </w:rPr>
        <w:t>– dotsent</w:t>
      </w:r>
      <w:r>
        <w:rPr>
          <w:b/>
          <w:sz w:val="24"/>
          <w:szCs w:val="24"/>
          <w:lang w:val="en-US"/>
        </w:rPr>
        <w:t>,  I. Dustnazarova – stajor o’qituvchi</w:t>
      </w:r>
      <w:r w:rsidR="00E0677B">
        <w:rPr>
          <w:b/>
          <w:sz w:val="24"/>
          <w:szCs w:val="24"/>
          <w:lang w:val="en-US"/>
        </w:rPr>
        <w:t>, Sh. B. Xidirova - stajor o’qituvchi</w:t>
      </w:r>
    </w:p>
    <w:p w:rsidR="00630924" w:rsidRPr="00FF6FE2" w:rsidRDefault="00630924" w:rsidP="00630924">
      <w:pPr>
        <w:spacing w:line="276" w:lineRule="auto"/>
        <w:jc w:val="center"/>
        <w:rPr>
          <w:sz w:val="24"/>
          <w:szCs w:val="24"/>
          <w:lang w:val="en-US"/>
        </w:rPr>
      </w:pPr>
      <w:r w:rsidRPr="00FF6FE2">
        <w:rPr>
          <w:b/>
          <w:bCs/>
          <w:sz w:val="28"/>
          <w:szCs w:val="28"/>
          <w:lang w:val="uz-Cyrl-UZ"/>
        </w:rPr>
        <w:t>“</w:t>
      </w:r>
      <w:r>
        <w:rPr>
          <w:b/>
          <w:bCs/>
          <w:sz w:val="28"/>
          <w:szCs w:val="28"/>
          <w:lang w:val="en-US"/>
        </w:rPr>
        <w:t>Differensial tenglamalar</w:t>
      </w:r>
      <w:r w:rsidRPr="00FF6FE2">
        <w:rPr>
          <w:b/>
          <w:bCs/>
          <w:sz w:val="28"/>
          <w:szCs w:val="28"/>
          <w:lang w:val="uz-Cyrl-UZ"/>
        </w:rPr>
        <w:t>”</w:t>
      </w:r>
    </w:p>
    <w:p w:rsidR="00630924" w:rsidRPr="00FF6FE2" w:rsidRDefault="00630924" w:rsidP="00630924">
      <w:pPr>
        <w:spacing w:line="276" w:lineRule="auto"/>
        <w:rPr>
          <w:b/>
          <w:sz w:val="24"/>
          <w:szCs w:val="24"/>
          <w:lang w:val="en-US"/>
        </w:rPr>
      </w:pPr>
      <w:r w:rsidRPr="00FF6FE2">
        <w:rPr>
          <w:b/>
          <w:sz w:val="24"/>
          <w:szCs w:val="24"/>
          <w:lang w:val="en-US"/>
        </w:rPr>
        <w:t xml:space="preserve">Taqrizchilar: </w:t>
      </w:r>
    </w:p>
    <w:p w:rsidR="00630924" w:rsidRPr="00FF6FE2" w:rsidRDefault="00630924" w:rsidP="00027A33">
      <w:pPr>
        <w:pStyle w:val="a3"/>
        <w:widowControl/>
        <w:numPr>
          <w:ilvl w:val="0"/>
          <w:numId w:val="47"/>
        </w:numPr>
        <w:autoSpaceDE/>
        <w:autoSpaceDN/>
        <w:adjustRightInd/>
        <w:spacing w:after="200" w:line="276" w:lineRule="auto"/>
        <w:rPr>
          <w:b/>
          <w:sz w:val="24"/>
          <w:szCs w:val="24"/>
          <w:lang w:val="en-US"/>
        </w:rPr>
      </w:pPr>
      <w:r>
        <w:rPr>
          <w:b/>
          <w:sz w:val="24"/>
          <w:szCs w:val="24"/>
          <w:lang w:val="en-US"/>
        </w:rPr>
        <w:t>Zikirov</w:t>
      </w:r>
      <w:r w:rsidRPr="00FF6FE2">
        <w:rPr>
          <w:b/>
          <w:sz w:val="24"/>
          <w:szCs w:val="24"/>
          <w:lang w:val="en-US"/>
        </w:rPr>
        <w:t xml:space="preserve"> – </w:t>
      </w:r>
      <w:r>
        <w:rPr>
          <w:b/>
          <w:sz w:val="24"/>
          <w:szCs w:val="24"/>
          <w:lang w:val="en-US"/>
        </w:rPr>
        <w:t>O’z.MU, dotsent fizika</w:t>
      </w:r>
      <w:r w:rsidRPr="00FF6FE2">
        <w:rPr>
          <w:b/>
          <w:sz w:val="24"/>
          <w:szCs w:val="24"/>
          <w:lang w:val="en-US"/>
        </w:rPr>
        <w:t xml:space="preserve"> – matematika fanlar</w:t>
      </w:r>
      <w:r>
        <w:rPr>
          <w:b/>
          <w:sz w:val="24"/>
          <w:szCs w:val="24"/>
          <w:lang w:val="en-US"/>
        </w:rPr>
        <w:t>i</w:t>
      </w:r>
      <w:r w:rsidRPr="00FF6FE2">
        <w:rPr>
          <w:b/>
          <w:sz w:val="24"/>
          <w:szCs w:val="24"/>
          <w:lang w:val="en-US"/>
        </w:rPr>
        <w:t xml:space="preserve"> nomzodi. </w:t>
      </w:r>
    </w:p>
    <w:p w:rsidR="00630924" w:rsidRPr="00FF6FE2" w:rsidRDefault="00630924" w:rsidP="00027A33">
      <w:pPr>
        <w:pStyle w:val="a3"/>
        <w:widowControl/>
        <w:numPr>
          <w:ilvl w:val="0"/>
          <w:numId w:val="47"/>
        </w:numPr>
        <w:autoSpaceDE/>
        <w:autoSpaceDN/>
        <w:adjustRightInd/>
        <w:spacing w:after="200" w:line="276" w:lineRule="auto"/>
        <w:rPr>
          <w:b/>
          <w:sz w:val="24"/>
          <w:szCs w:val="24"/>
          <w:lang w:val="en-US"/>
        </w:rPr>
      </w:pPr>
      <w:r>
        <w:rPr>
          <w:b/>
          <w:sz w:val="24"/>
          <w:szCs w:val="24"/>
          <w:lang w:val="en-US"/>
        </w:rPr>
        <w:t xml:space="preserve"> Jamuratov</w:t>
      </w:r>
      <w:r w:rsidRPr="00FF6FE2">
        <w:rPr>
          <w:b/>
          <w:sz w:val="24"/>
          <w:szCs w:val="24"/>
          <w:lang w:val="en-US"/>
        </w:rPr>
        <w:t xml:space="preserve"> – Gul</w:t>
      </w:r>
      <w:r>
        <w:rPr>
          <w:b/>
          <w:sz w:val="24"/>
          <w:szCs w:val="24"/>
          <w:lang w:val="en-US"/>
        </w:rPr>
        <w:t>.DU</w:t>
      </w:r>
      <w:r w:rsidRPr="00FF6FE2">
        <w:rPr>
          <w:b/>
          <w:sz w:val="24"/>
          <w:szCs w:val="24"/>
          <w:lang w:val="en-US"/>
        </w:rPr>
        <w:t>, ,, Matematika’’ kafedrasi do</w:t>
      </w:r>
      <w:r>
        <w:rPr>
          <w:b/>
          <w:sz w:val="24"/>
          <w:szCs w:val="24"/>
          <w:lang w:val="en-US"/>
        </w:rPr>
        <w:t>t</w:t>
      </w:r>
      <w:r w:rsidRPr="00FF6FE2">
        <w:rPr>
          <w:b/>
          <w:sz w:val="24"/>
          <w:szCs w:val="24"/>
          <w:lang w:val="en-US"/>
        </w:rPr>
        <w:t xml:space="preserve">senti, fizika – matematika, fanlar nomzodi. </w:t>
      </w:r>
    </w:p>
    <w:p w:rsidR="00630924" w:rsidRDefault="00630924"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E0677B" w:rsidRDefault="00E0677B" w:rsidP="00842927">
      <w:pPr>
        <w:spacing w:line="276" w:lineRule="auto"/>
        <w:jc w:val="center"/>
        <w:rPr>
          <w:b/>
          <w:sz w:val="24"/>
          <w:szCs w:val="24"/>
          <w:lang w:val="en-US"/>
        </w:rPr>
      </w:pPr>
    </w:p>
    <w:p w:rsidR="00842927" w:rsidRPr="00FA4A81" w:rsidRDefault="00842927" w:rsidP="00842927">
      <w:pPr>
        <w:spacing w:line="276" w:lineRule="auto"/>
        <w:jc w:val="center"/>
        <w:rPr>
          <w:b/>
          <w:sz w:val="24"/>
          <w:szCs w:val="24"/>
          <w:lang w:val="en-US"/>
        </w:rPr>
      </w:pPr>
      <w:r w:rsidRPr="00461C3A">
        <w:rPr>
          <w:b/>
          <w:sz w:val="24"/>
          <w:szCs w:val="24"/>
          <w:lang w:val="uz-Cyrl-UZ"/>
        </w:rPr>
        <w:lastRenderedPageBreak/>
        <w:t>O’</w:t>
      </w:r>
      <w:r w:rsidRPr="00FA4A81">
        <w:rPr>
          <w:b/>
          <w:sz w:val="24"/>
          <w:szCs w:val="24"/>
          <w:lang w:val="en-US"/>
        </w:rPr>
        <w:t>ZB</w:t>
      </w:r>
      <w:r w:rsidRPr="00461C3A">
        <w:rPr>
          <w:b/>
          <w:sz w:val="24"/>
          <w:szCs w:val="24"/>
        </w:rPr>
        <w:t>Е</w:t>
      </w:r>
      <w:r w:rsidRPr="00FA4A81">
        <w:rPr>
          <w:b/>
          <w:sz w:val="24"/>
          <w:szCs w:val="24"/>
          <w:lang w:val="en-US"/>
        </w:rPr>
        <w:t>KIST</w:t>
      </w:r>
      <w:r w:rsidRPr="00461C3A">
        <w:rPr>
          <w:b/>
          <w:sz w:val="24"/>
          <w:szCs w:val="24"/>
        </w:rPr>
        <w:t>О</w:t>
      </w:r>
      <w:r w:rsidRPr="00FA4A81">
        <w:rPr>
          <w:b/>
          <w:sz w:val="24"/>
          <w:szCs w:val="24"/>
          <w:lang w:val="en-US"/>
        </w:rPr>
        <w:t>N R</w:t>
      </w:r>
      <w:r w:rsidRPr="00461C3A">
        <w:rPr>
          <w:b/>
          <w:sz w:val="24"/>
          <w:szCs w:val="24"/>
        </w:rPr>
        <w:t>Е</w:t>
      </w:r>
      <w:r w:rsidRPr="00FA4A81">
        <w:rPr>
          <w:b/>
          <w:sz w:val="24"/>
          <w:szCs w:val="24"/>
          <w:lang w:val="en-US"/>
        </w:rPr>
        <w:t>SPUBLIK</w:t>
      </w:r>
      <w:r w:rsidRPr="00461C3A">
        <w:rPr>
          <w:b/>
          <w:sz w:val="24"/>
          <w:szCs w:val="24"/>
        </w:rPr>
        <w:t>А</w:t>
      </w:r>
      <w:r w:rsidRPr="00FA4A81">
        <w:rPr>
          <w:b/>
          <w:sz w:val="24"/>
          <w:szCs w:val="24"/>
          <w:lang w:val="en-US"/>
        </w:rPr>
        <w:t>SI</w:t>
      </w:r>
    </w:p>
    <w:p w:rsidR="00842927" w:rsidRPr="00FA4A81" w:rsidRDefault="00842927" w:rsidP="00842927">
      <w:pPr>
        <w:spacing w:line="276" w:lineRule="auto"/>
        <w:jc w:val="center"/>
        <w:rPr>
          <w:b/>
          <w:sz w:val="24"/>
          <w:szCs w:val="24"/>
          <w:lang w:val="en-US"/>
        </w:rPr>
      </w:pPr>
      <w:r w:rsidRPr="00461C3A">
        <w:rPr>
          <w:b/>
          <w:sz w:val="24"/>
          <w:szCs w:val="24"/>
        </w:rPr>
        <w:t>О</w:t>
      </w:r>
      <w:r w:rsidRPr="00FA4A81">
        <w:rPr>
          <w:b/>
          <w:sz w:val="24"/>
          <w:szCs w:val="24"/>
          <w:lang w:val="en-US"/>
        </w:rPr>
        <w:t>LIY V</w:t>
      </w:r>
      <w:r w:rsidRPr="00461C3A">
        <w:rPr>
          <w:b/>
          <w:sz w:val="24"/>
          <w:szCs w:val="24"/>
        </w:rPr>
        <w:t>А</w:t>
      </w:r>
      <w:r w:rsidRPr="00FA4A81">
        <w:rPr>
          <w:b/>
          <w:sz w:val="24"/>
          <w:szCs w:val="24"/>
          <w:lang w:val="en-US"/>
        </w:rPr>
        <w:t xml:space="preserve"> O’RT</w:t>
      </w:r>
      <w:r w:rsidRPr="00461C3A">
        <w:rPr>
          <w:b/>
          <w:sz w:val="24"/>
          <w:szCs w:val="24"/>
        </w:rPr>
        <w:t>А</w:t>
      </w:r>
      <w:r w:rsidRPr="00FA4A81">
        <w:rPr>
          <w:b/>
          <w:sz w:val="24"/>
          <w:szCs w:val="24"/>
          <w:lang w:val="en-US"/>
        </w:rPr>
        <w:t xml:space="preserve"> M</w:t>
      </w:r>
      <w:r w:rsidRPr="00461C3A">
        <w:rPr>
          <w:b/>
          <w:sz w:val="24"/>
          <w:szCs w:val="24"/>
        </w:rPr>
        <w:t>АХ</w:t>
      </w:r>
      <w:r w:rsidRPr="00FA4A81">
        <w:rPr>
          <w:b/>
          <w:sz w:val="24"/>
          <w:szCs w:val="24"/>
          <w:lang w:val="en-US"/>
        </w:rPr>
        <w:t>SUS T</w:t>
      </w:r>
      <w:r w:rsidRPr="00461C3A">
        <w:rPr>
          <w:b/>
          <w:sz w:val="24"/>
          <w:szCs w:val="24"/>
        </w:rPr>
        <w:t>А</w:t>
      </w:r>
      <w:r w:rsidRPr="00FA4A81">
        <w:rPr>
          <w:b/>
          <w:sz w:val="24"/>
          <w:szCs w:val="24"/>
          <w:lang w:val="en-US"/>
        </w:rPr>
        <w:t>’LIM V</w:t>
      </w:r>
      <w:r w:rsidRPr="00461C3A">
        <w:rPr>
          <w:b/>
          <w:sz w:val="24"/>
          <w:szCs w:val="24"/>
        </w:rPr>
        <w:t>А</w:t>
      </w:r>
      <w:r w:rsidRPr="00FA4A81">
        <w:rPr>
          <w:b/>
          <w:sz w:val="24"/>
          <w:szCs w:val="24"/>
          <w:lang w:val="en-US"/>
        </w:rPr>
        <w:t>ZIRLIGI</w:t>
      </w:r>
    </w:p>
    <w:p w:rsidR="00842927" w:rsidRPr="00461C3A" w:rsidRDefault="00842927" w:rsidP="00842927">
      <w:pPr>
        <w:pStyle w:val="31"/>
        <w:spacing w:after="0" w:line="276" w:lineRule="auto"/>
        <w:jc w:val="center"/>
        <w:rPr>
          <w:rFonts w:ascii="Times New Roman" w:hAnsi="Times New Roman"/>
          <w:b/>
          <w:bCs/>
          <w:sz w:val="24"/>
          <w:szCs w:val="24"/>
          <w:lang w:val="uz-Cyrl-UZ"/>
        </w:rPr>
      </w:pPr>
    </w:p>
    <w:p w:rsidR="00842927" w:rsidRPr="00461C3A" w:rsidRDefault="00842927" w:rsidP="00842927">
      <w:pPr>
        <w:pStyle w:val="31"/>
        <w:spacing w:after="0" w:line="276" w:lineRule="auto"/>
        <w:jc w:val="center"/>
        <w:rPr>
          <w:rFonts w:ascii="Times New Roman" w:hAnsi="Times New Roman"/>
          <w:b/>
          <w:bCs/>
          <w:sz w:val="24"/>
          <w:szCs w:val="24"/>
          <w:lang w:val="uz-Cyrl-UZ"/>
        </w:rPr>
      </w:pPr>
    </w:p>
    <w:p w:rsidR="00842927" w:rsidRPr="00461C3A" w:rsidRDefault="000E759F" w:rsidP="00842927">
      <w:pPr>
        <w:spacing w:line="276" w:lineRule="auto"/>
        <w:jc w:val="center"/>
        <w:rPr>
          <w:b/>
          <w:sz w:val="24"/>
          <w:szCs w:val="24"/>
          <w:lang w:val="en-US"/>
        </w:rPr>
      </w:pPr>
      <w:r>
        <w:rPr>
          <w:b/>
          <w:sz w:val="24"/>
          <w:szCs w:val="24"/>
          <w:lang w:val="en-US"/>
        </w:rPr>
        <w:t>GULISTON</w:t>
      </w:r>
    </w:p>
    <w:p w:rsidR="00842927" w:rsidRPr="00461C3A" w:rsidRDefault="00842927" w:rsidP="00842927">
      <w:pPr>
        <w:spacing w:line="276" w:lineRule="auto"/>
        <w:jc w:val="center"/>
        <w:rPr>
          <w:b/>
          <w:sz w:val="24"/>
          <w:szCs w:val="24"/>
          <w:lang w:val="en-US"/>
        </w:rPr>
      </w:pPr>
      <w:r w:rsidRPr="00461C3A">
        <w:rPr>
          <w:b/>
          <w:sz w:val="24"/>
          <w:szCs w:val="24"/>
          <w:lang w:val="en-US"/>
        </w:rPr>
        <w:t>DAVLAT UNIVERSITETI</w:t>
      </w:r>
    </w:p>
    <w:p w:rsidR="00842927" w:rsidRPr="00461C3A" w:rsidRDefault="00842927" w:rsidP="00842927">
      <w:pPr>
        <w:spacing w:line="276" w:lineRule="auto"/>
        <w:jc w:val="center"/>
        <w:rPr>
          <w:b/>
          <w:sz w:val="24"/>
          <w:szCs w:val="24"/>
          <w:lang w:val="en-US"/>
        </w:rPr>
      </w:pPr>
      <w:r w:rsidRPr="00461C3A">
        <w:rPr>
          <w:b/>
          <w:sz w:val="24"/>
          <w:szCs w:val="24"/>
          <w:lang w:val="en-US"/>
        </w:rPr>
        <w:t>MATEMATIKA KAFEDRASI</w:t>
      </w:r>
    </w:p>
    <w:p w:rsidR="00842927" w:rsidRPr="00461C3A" w:rsidRDefault="00842927" w:rsidP="00842927">
      <w:pPr>
        <w:spacing w:line="276" w:lineRule="auto"/>
        <w:jc w:val="center"/>
        <w:rPr>
          <w:sz w:val="24"/>
          <w:szCs w:val="24"/>
          <w:lang w:val="uz-Cyrl-UZ"/>
        </w:rPr>
      </w:pPr>
    </w:p>
    <w:p w:rsidR="00842927" w:rsidRDefault="00842927" w:rsidP="00842927">
      <w:pPr>
        <w:spacing w:line="276" w:lineRule="auto"/>
        <w:jc w:val="center"/>
        <w:rPr>
          <w:noProof/>
          <w:sz w:val="24"/>
          <w:szCs w:val="24"/>
          <w:lang w:val="en-US"/>
        </w:rPr>
      </w:pPr>
    </w:p>
    <w:p w:rsidR="00A60503" w:rsidRDefault="00A60503" w:rsidP="00842927">
      <w:pPr>
        <w:spacing w:line="276" w:lineRule="auto"/>
        <w:jc w:val="center"/>
        <w:rPr>
          <w:noProof/>
          <w:sz w:val="24"/>
          <w:szCs w:val="24"/>
          <w:lang w:val="en-US"/>
        </w:rPr>
      </w:pPr>
    </w:p>
    <w:p w:rsidR="00A60503" w:rsidRDefault="00A60503" w:rsidP="00842927">
      <w:pPr>
        <w:spacing w:line="276" w:lineRule="auto"/>
        <w:jc w:val="center"/>
        <w:rPr>
          <w:noProof/>
          <w:sz w:val="24"/>
          <w:szCs w:val="24"/>
          <w:lang w:val="en-US"/>
        </w:rPr>
      </w:pPr>
    </w:p>
    <w:p w:rsidR="00A60503" w:rsidRDefault="00A60503" w:rsidP="00842927">
      <w:pPr>
        <w:spacing w:line="276" w:lineRule="auto"/>
        <w:jc w:val="center"/>
        <w:rPr>
          <w:noProof/>
          <w:sz w:val="24"/>
          <w:szCs w:val="24"/>
          <w:lang w:val="en-US"/>
        </w:rPr>
      </w:pPr>
    </w:p>
    <w:p w:rsidR="00A60503" w:rsidRDefault="00A60503" w:rsidP="00842927">
      <w:pPr>
        <w:spacing w:line="276" w:lineRule="auto"/>
        <w:jc w:val="center"/>
        <w:rPr>
          <w:noProof/>
          <w:sz w:val="24"/>
          <w:szCs w:val="24"/>
          <w:lang w:val="en-US"/>
        </w:rPr>
      </w:pPr>
    </w:p>
    <w:p w:rsidR="00A60503" w:rsidRPr="00A60503" w:rsidRDefault="00A60503" w:rsidP="00842927">
      <w:pPr>
        <w:spacing w:line="276" w:lineRule="auto"/>
        <w:jc w:val="center"/>
        <w:rPr>
          <w:sz w:val="24"/>
          <w:szCs w:val="24"/>
          <w:lang w:val="en-US"/>
        </w:rPr>
      </w:pPr>
    </w:p>
    <w:p w:rsidR="00842927" w:rsidRPr="00461C3A" w:rsidRDefault="00842927" w:rsidP="00842927">
      <w:pPr>
        <w:spacing w:line="276" w:lineRule="auto"/>
        <w:jc w:val="center"/>
        <w:rPr>
          <w:sz w:val="24"/>
          <w:szCs w:val="24"/>
          <w:lang w:val="uz-Cyrl-UZ"/>
        </w:rPr>
      </w:pPr>
    </w:p>
    <w:p w:rsidR="00842927" w:rsidRPr="00461C3A" w:rsidRDefault="00842927" w:rsidP="00842927">
      <w:pPr>
        <w:spacing w:line="276" w:lineRule="auto"/>
        <w:jc w:val="center"/>
        <w:rPr>
          <w:sz w:val="24"/>
          <w:szCs w:val="24"/>
          <w:lang w:val="uz-Cyrl-UZ"/>
        </w:rPr>
      </w:pPr>
    </w:p>
    <w:p w:rsidR="00842927" w:rsidRPr="00461C3A" w:rsidRDefault="00842927" w:rsidP="00842927">
      <w:pPr>
        <w:spacing w:line="276" w:lineRule="auto"/>
        <w:jc w:val="center"/>
        <w:rPr>
          <w:sz w:val="24"/>
          <w:szCs w:val="24"/>
          <w:lang w:val="uz-Cyrl-UZ"/>
        </w:rPr>
      </w:pPr>
    </w:p>
    <w:p w:rsidR="00842927" w:rsidRPr="00461C3A" w:rsidRDefault="001B3C6C" w:rsidP="001B3C6C">
      <w:pPr>
        <w:spacing w:line="276" w:lineRule="auto"/>
        <w:rPr>
          <w:sz w:val="24"/>
          <w:szCs w:val="24"/>
          <w:lang w:val="uz-Cyrl-UZ"/>
        </w:rPr>
      </w:pPr>
      <w:r w:rsidRPr="00461C3A">
        <w:rPr>
          <w:sz w:val="24"/>
          <w:szCs w:val="24"/>
          <w:lang w:val="uz-Cyrl-UZ"/>
        </w:rPr>
        <w:br w:type="textWrapping" w:clear="all"/>
      </w:r>
    </w:p>
    <w:p w:rsidR="00842927" w:rsidRPr="00461C3A" w:rsidRDefault="00842927" w:rsidP="00842927">
      <w:pPr>
        <w:spacing w:line="276" w:lineRule="auto"/>
        <w:jc w:val="center"/>
        <w:rPr>
          <w:sz w:val="24"/>
          <w:szCs w:val="24"/>
          <w:lang w:val="uz-Cyrl-UZ"/>
        </w:rPr>
      </w:pPr>
    </w:p>
    <w:p w:rsidR="00842927" w:rsidRPr="00461C3A" w:rsidRDefault="00842927" w:rsidP="00842927">
      <w:pPr>
        <w:spacing w:line="276" w:lineRule="auto"/>
        <w:jc w:val="center"/>
        <w:rPr>
          <w:b/>
          <w:sz w:val="24"/>
          <w:szCs w:val="24"/>
          <w:lang w:val="uz-Cyrl-UZ"/>
        </w:rPr>
      </w:pPr>
      <w:r w:rsidRPr="00461C3A">
        <w:rPr>
          <w:b/>
          <w:bCs/>
          <w:sz w:val="24"/>
          <w:szCs w:val="24"/>
          <w:lang w:val="uz-Cyrl-UZ"/>
        </w:rPr>
        <w:t>“</w:t>
      </w:r>
      <w:r w:rsidR="00A2084F">
        <w:rPr>
          <w:b/>
          <w:sz w:val="24"/>
          <w:szCs w:val="24"/>
          <w:lang w:val="en-US"/>
        </w:rPr>
        <w:t>D</w:t>
      </w:r>
      <w:r w:rsidR="00956A38" w:rsidRPr="00461C3A">
        <w:rPr>
          <w:b/>
          <w:sz w:val="24"/>
          <w:szCs w:val="24"/>
          <w:lang w:val="uz-Cyrl-UZ"/>
        </w:rPr>
        <w:t>ifferensial tenglamalar</w:t>
      </w:r>
      <w:r w:rsidRPr="00461C3A">
        <w:rPr>
          <w:b/>
          <w:bCs/>
          <w:sz w:val="24"/>
          <w:szCs w:val="24"/>
          <w:lang w:val="uz-Cyrl-UZ"/>
        </w:rPr>
        <w:t>”</w:t>
      </w:r>
      <w:r w:rsidRPr="00461C3A">
        <w:rPr>
          <w:b/>
          <w:bCs/>
          <w:sz w:val="24"/>
          <w:szCs w:val="24"/>
          <w:lang w:val="uz-Cyrl-UZ"/>
        </w:rPr>
        <w:br/>
      </w:r>
      <w:r w:rsidR="004E62EF" w:rsidRPr="00461C3A">
        <w:rPr>
          <w:b/>
          <w:sz w:val="24"/>
          <w:szCs w:val="24"/>
          <w:lang w:val="uz-Cyrl-UZ"/>
        </w:rPr>
        <w:t>fаni bo</w:t>
      </w:r>
      <w:r w:rsidR="004E62EF" w:rsidRPr="00461C3A">
        <w:rPr>
          <w:b/>
          <w:sz w:val="24"/>
          <w:szCs w:val="24"/>
          <w:lang w:val="en-US"/>
        </w:rPr>
        <w:t>`</w:t>
      </w:r>
      <w:r w:rsidRPr="00461C3A">
        <w:rPr>
          <w:b/>
          <w:sz w:val="24"/>
          <w:szCs w:val="24"/>
          <w:lang w:val="uz-Cyrl-UZ"/>
        </w:rPr>
        <w:t>yichа</w:t>
      </w:r>
    </w:p>
    <w:p w:rsidR="00842927" w:rsidRPr="00461C3A" w:rsidRDefault="00842927" w:rsidP="00842927">
      <w:pPr>
        <w:spacing w:before="120" w:line="276" w:lineRule="auto"/>
        <w:jc w:val="center"/>
        <w:rPr>
          <w:b/>
          <w:caps/>
          <w:sz w:val="24"/>
          <w:szCs w:val="24"/>
          <w:lang w:val="uz-Cyrl-UZ"/>
        </w:rPr>
      </w:pPr>
      <w:r w:rsidRPr="00461C3A">
        <w:rPr>
          <w:b/>
          <w:caps/>
          <w:sz w:val="24"/>
          <w:szCs w:val="24"/>
          <w:lang w:val="uz-Cyrl-UZ"/>
        </w:rPr>
        <w:t>o’ q u v –u s l u b i y  m а j m u а</w:t>
      </w:r>
    </w:p>
    <w:p w:rsidR="00842927" w:rsidRPr="00461C3A" w:rsidRDefault="00842927" w:rsidP="00842927">
      <w:pPr>
        <w:spacing w:line="276" w:lineRule="auto"/>
        <w:jc w:val="center"/>
        <w:rPr>
          <w:b/>
          <w:sz w:val="24"/>
          <w:szCs w:val="24"/>
          <w:lang w:val="uz-Cyrl-UZ"/>
        </w:rPr>
      </w:pPr>
    </w:p>
    <w:p w:rsidR="00842927" w:rsidRPr="00461C3A" w:rsidRDefault="00842927" w:rsidP="00842927">
      <w:pPr>
        <w:spacing w:line="276" w:lineRule="auto"/>
        <w:jc w:val="center"/>
        <w:rPr>
          <w:b/>
          <w:sz w:val="24"/>
          <w:szCs w:val="24"/>
          <w:lang w:val="uz-Cyrl-UZ"/>
        </w:rPr>
      </w:pPr>
    </w:p>
    <w:p w:rsidR="00842927" w:rsidRPr="00461C3A" w:rsidRDefault="00842927" w:rsidP="00842927">
      <w:pPr>
        <w:spacing w:line="276" w:lineRule="auto"/>
        <w:jc w:val="center"/>
        <w:rPr>
          <w:b/>
          <w:sz w:val="24"/>
          <w:szCs w:val="24"/>
          <w:lang w:val="uz-Cyrl-UZ"/>
        </w:rPr>
      </w:pPr>
    </w:p>
    <w:p w:rsidR="00842927" w:rsidRPr="00461C3A" w:rsidRDefault="00842927" w:rsidP="00842927">
      <w:pPr>
        <w:spacing w:line="276" w:lineRule="auto"/>
        <w:jc w:val="center"/>
        <w:rPr>
          <w:b/>
          <w:sz w:val="24"/>
          <w:szCs w:val="24"/>
          <w:lang w:val="uz-Cyrl-UZ"/>
        </w:rPr>
      </w:pPr>
    </w:p>
    <w:p w:rsidR="00A2084F" w:rsidRPr="00A2084F" w:rsidRDefault="00A2084F" w:rsidP="00A2084F">
      <w:pPr>
        <w:ind w:left="708" w:firstLine="708"/>
        <w:rPr>
          <w:sz w:val="28"/>
          <w:szCs w:val="28"/>
          <w:lang w:val="uz-Cyrl-UZ"/>
        </w:rPr>
      </w:pPr>
      <w:r>
        <w:rPr>
          <w:sz w:val="28"/>
          <w:szCs w:val="28"/>
          <w:lang w:val="en-US"/>
        </w:rPr>
        <w:t>Bilim sohasi</w:t>
      </w:r>
      <w:r>
        <w:rPr>
          <w:sz w:val="28"/>
          <w:szCs w:val="28"/>
          <w:lang w:val="en-US"/>
        </w:rPr>
        <w:tab/>
      </w:r>
      <w:r w:rsidRPr="00A2084F">
        <w:rPr>
          <w:sz w:val="28"/>
          <w:szCs w:val="28"/>
          <w:lang w:val="en-US"/>
        </w:rPr>
        <w:tab/>
      </w:r>
      <w:r w:rsidRPr="00A2084F">
        <w:rPr>
          <w:sz w:val="28"/>
          <w:szCs w:val="28"/>
          <w:lang w:val="uz-Cyrl-UZ"/>
        </w:rPr>
        <w:t>-500000–</w:t>
      </w:r>
      <w:r w:rsidRPr="00A2084F">
        <w:rPr>
          <w:sz w:val="28"/>
          <w:szCs w:val="28"/>
          <w:lang w:val="en-US"/>
        </w:rPr>
        <w:t xml:space="preserve">    </w:t>
      </w:r>
      <w:r w:rsidRPr="00A2084F">
        <w:rPr>
          <w:bCs/>
          <w:sz w:val="28"/>
          <w:szCs w:val="28"/>
          <w:lang w:val="en-US"/>
        </w:rPr>
        <w:t>Tabiiy fanlar,matematika va statistika</w:t>
      </w:r>
      <w:r w:rsidRPr="00A2084F">
        <w:rPr>
          <w:sz w:val="28"/>
          <w:szCs w:val="28"/>
          <w:lang w:val="uz-Cyrl-UZ"/>
        </w:rPr>
        <w:t>;</w:t>
      </w:r>
    </w:p>
    <w:p w:rsidR="00A2084F" w:rsidRPr="00A2084F" w:rsidRDefault="00A2084F" w:rsidP="00A2084F">
      <w:pPr>
        <w:ind w:left="708" w:firstLine="708"/>
        <w:rPr>
          <w:sz w:val="28"/>
          <w:szCs w:val="28"/>
          <w:lang w:val="en-US"/>
        </w:rPr>
      </w:pPr>
      <w:r w:rsidRPr="00A2084F">
        <w:rPr>
          <w:sz w:val="28"/>
          <w:szCs w:val="28"/>
          <w:lang w:val="en-US"/>
        </w:rPr>
        <w:t>Ta`lim sohasi</w:t>
      </w:r>
      <w:r w:rsidRPr="00A2084F">
        <w:rPr>
          <w:sz w:val="28"/>
          <w:szCs w:val="28"/>
          <w:lang w:val="en-US"/>
        </w:rPr>
        <w:tab/>
      </w:r>
      <w:r w:rsidRPr="00A2084F">
        <w:rPr>
          <w:sz w:val="28"/>
          <w:szCs w:val="28"/>
          <w:lang w:val="en-US"/>
        </w:rPr>
        <w:tab/>
      </w:r>
      <w:r w:rsidRPr="00A2084F">
        <w:rPr>
          <w:sz w:val="28"/>
          <w:szCs w:val="28"/>
          <w:lang w:val="en-US"/>
        </w:rPr>
        <w:tab/>
        <w:t>540000 -    Matematika va statistika</w:t>
      </w:r>
      <w:r w:rsidRPr="00A2084F">
        <w:rPr>
          <w:sz w:val="28"/>
          <w:szCs w:val="28"/>
          <w:lang w:val="uz-Cyrl-UZ"/>
        </w:rPr>
        <w:t xml:space="preserve">; </w:t>
      </w:r>
    </w:p>
    <w:p w:rsidR="00A2084F" w:rsidRPr="00A2084F" w:rsidRDefault="00A2084F" w:rsidP="00A2084F">
      <w:pPr>
        <w:pStyle w:val="ab"/>
        <w:spacing w:before="0" w:beforeAutospacing="0" w:after="0" w:afterAutospacing="0"/>
        <w:ind w:left="708" w:firstLine="708"/>
        <w:rPr>
          <w:sz w:val="28"/>
          <w:szCs w:val="28"/>
          <w:lang w:val="en-US"/>
        </w:rPr>
      </w:pPr>
      <w:r w:rsidRPr="00A2084F">
        <w:rPr>
          <w:sz w:val="28"/>
          <w:szCs w:val="28"/>
          <w:lang w:val="en-US"/>
        </w:rPr>
        <w:t xml:space="preserve">Ta`lim yo`nalishi  </w:t>
      </w:r>
      <w:r w:rsidRPr="00A2084F">
        <w:rPr>
          <w:sz w:val="28"/>
          <w:szCs w:val="28"/>
          <w:lang w:val="en-US"/>
        </w:rPr>
        <w:tab/>
      </w:r>
      <w:r w:rsidRPr="00A2084F">
        <w:rPr>
          <w:sz w:val="28"/>
          <w:szCs w:val="28"/>
          <w:lang w:val="en-US"/>
        </w:rPr>
        <w:tab/>
      </w:r>
      <w:r w:rsidRPr="00A2084F">
        <w:rPr>
          <w:rFonts w:eastAsia="+mn-ea"/>
          <w:bCs/>
          <w:iCs/>
          <w:sz w:val="28"/>
          <w:szCs w:val="28"/>
          <w:lang w:val="en-US"/>
        </w:rPr>
        <w:t>60540200 – Amaliy matematika</w:t>
      </w:r>
    </w:p>
    <w:p w:rsidR="00A2084F" w:rsidRPr="00A2084F" w:rsidRDefault="00A2084F" w:rsidP="00A2084F">
      <w:pPr>
        <w:ind w:left="708" w:firstLine="708"/>
        <w:rPr>
          <w:sz w:val="28"/>
          <w:szCs w:val="28"/>
          <w:lang w:val="en-US"/>
        </w:rPr>
      </w:pPr>
    </w:p>
    <w:p w:rsidR="00842927" w:rsidRPr="00A2084F" w:rsidRDefault="00842927" w:rsidP="00842927">
      <w:pPr>
        <w:spacing w:line="276" w:lineRule="auto"/>
        <w:jc w:val="center"/>
        <w:rPr>
          <w:b/>
          <w:sz w:val="24"/>
          <w:szCs w:val="24"/>
          <w:lang w:val="en-US"/>
        </w:rPr>
      </w:pPr>
    </w:p>
    <w:p w:rsidR="00842927" w:rsidRPr="00461C3A" w:rsidRDefault="00842927" w:rsidP="00842927">
      <w:pPr>
        <w:spacing w:line="276" w:lineRule="auto"/>
        <w:jc w:val="center"/>
        <w:rPr>
          <w:b/>
          <w:sz w:val="24"/>
          <w:szCs w:val="24"/>
          <w:lang w:val="uz-Cyrl-UZ"/>
        </w:rPr>
      </w:pPr>
    </w:p>
    <w:p w:rsidR="00842927" w:rsidRPr="00461C3A" w:rsidRDefault="00842927" w:rsidP="00842927">
      <w:pPr>
        <w:spacing w:line="276" w:lineRule="auto"/>
        <w:jc w:val="center"/>
        <w:rPr>
          <w:b/>
          <w:sz w:val="24"/>
          <w:szCs w:val="24"/>
          <w:lang w:val="uz-Cyrl-UZ"/>
        </w:rPr>
      </w:pPr>
    </w:p>
    <w:p w:rsidR="00842927" w:rsidRDefault="00842927" w:rsidP="00842927">
      <w:pPr>
        <w:spacing w:line="276" w:lineRule="auto"/>
        <w:jc w:val="center"/>
        <w:rPr>
          <w:b/>
          <w:sz w:val="24"/>
          <w:szCs w:val="24"/>
          <w:lang w:val="uz-Cyrl-UZ"/>
        </w:rPr>
      </w:pPr>
    </w:p>
    <w:p w:rsidR="00461C3A" w:rsidRDefault="00461C3A" w:rsidP="00842927">
      <w:pPr>
        <w:spacing w:line="276" w:lineRule="auto"/>
        <w:jc w:val="center"/>
        <w:rPr>
          <w:b/>
          <w:sz w:val="24"/>
          <w:szCs w:val="24"/>
          <w:lang w:val="uz-Cyrl-UZ"/>
        </w:rPr>
      </w:pPr>
    </w:p>
    <w:p w:rsidR="00461C3A" w:rsidRDefault="00461C3A" w:rsidP="00842927">
      <w:pPr>
        <w:spacing w:line="276" w:lineRule="auto"/>
        <w:jc w:val="center"/>
        <w:rPr>
          <w:b/>
          <w:sz w:val="24"/>
          <w:szCs w:val="24"/>
          <w:lang w:val="uz-Cyrl-UZ"/>
        </w:rPr>
      </w:pPr>
    </w:p>
    <w:p w:rsidR="00461C3A" w:rsidRDefault="00461C3A" w:rsidP="00842927">
      <w:pPr>
        <w:spacing w:line="276" w:lineRule="auto"/>
        <w:jc w:val="center"/>
        <w:rPr>
          <w:b/>
          <w:sz w:val="24"/>
          <w:szCs w:val="24"/>
          <w:lang w:val="uz-Cyrl-UZ"/>
        </w:rPr>
      </w:pPr>
    </w:p>
    <w:p w:rsidR="00461C3A" w:rsidRPr="00461C3A" w:rsidRDefault="00461C3A" w:rsidP="00842927">
      <w:pPr>
        <w:spacing w:line="276" w:lineRule="auto"/>
        <w:jc w:val="center"/>
        <w:rPr>
          <w:b/>
          <w:sz w:val="24"/>
          <w:szCs w:val="24"/>
          <w:lang w:val="uz-Cyrl-UZ"/>
        </w:rPr>
      </w:pPr>
    </w:p>
    <w:p w:rsidR="00842927" w:rsidRPr="00461C3A" w:rsidRDefault="000E759F" w:rsidP="00842927">
      <w:pPr>
        <w:spacing w:line="276" w:lineRule="auto"/>
        <w:jc w:val="center"/>
        <w:rPr>
          <w:b/>
          <w:sz w:val="24"/>
          <w:szCs w:val="24"/>
          <w:lang w:val="uz-Cyrl-UZ"/>
        </w:rPr>
      </w:pPr>
      <w:r w:rsidRPr="001063F8">
        <w:rPr>
          <w:b/>
          <w:sz w:val="24"/>
          <w:szCs w:val="24"/>
          <w:lang w:val="uz-Cyrl-UZ"/>
        </w:rPr>
        <w:t>Guliston</w:t>
      </w:r>
      <w:r w:rsidR="00842927" w:rsidRPr="00461C3A">
        <w:rPr>
          <w:b/>
          <w:sz w:val="24"/>
          <w:szCs w:val="24"/>
          <w:lang w:val="uz-Cyrl-UZ"/>
        </w:rPr>
        <w:t xml:space="preserve"> – 20</w:t>
      </w:r>
      <w:r w:rsidRPr="001063F8">
        <w:rPr>
          <w:b/>
          <w:sz w:val="24"/>
          <w:szCs w:val="24"/>
          <w:lang w:val="uz-Cyrl-UZ"/>
        </w:rPr>
        <w:t>2</w:t>
      </w:r>
      <w:r w:rsidR="00A2084F" w:rsidRPr="001063F8">
        <w:rPr>
          <w:b/>
          <w:sz w:val="24"/>
          <w:szCs w:val="24"/>
          <w:lang w:val="uz-Cyrl-UZ"/>
        </w:rPr>
        <w:t>2</w:t>
      </w:r>
      <w:r w:rsidR="00842927" w:rsidRPr="00461C3A">
        <w:rPr>
          <w:b/>
          <w:sz w:val="24"/>
          <w:szCs w:val="24"/>
          <w:lang w:val="uz-Cyrl-UZ"/>
        </w:rPr>
        <w:t>yil</w:t>
      </w:r>
    </w:p>
    <w:p w:rsidR="00842927" w:rsidRPr="00461C3A" w:rsidRDefault="00842927" w:rsidP="00D459B2">
      <w:pPr>
        <w:spacing w:line="276" w:lineRule="auto"/>
        <w:ind w:firstLine="708"/>
        <w:jc w:val="both"/>
        <w:rPr>
          <w:sz w:val="24"/>
          <w:szCs w:val="24"/>
          <w:lang w:val="uz-Cyrl-UZ"/>
        </w:rPr>
      </w:pPr>
      <w:r w:rsidRPr="00461C3A">
        <w:rPr>
          <w:b/>
          <w:sz w:val="24"/>
          <w:szCs w:val="24"/>
          <w:lang w:val="uz-Cyrl-UZ"/>
        </w:rPr>
        <w:br w:type="page"/>
      </w:r>
      <w:r w:rsidRPr="00461C3A">
        <w:rPr>
          <w:sz w:val="24"/>
          <w:szCs w:val="24"/>
          <w:lang w:val="uz-Cyrl-UZ"/>
        </w:rPr>
        <w:lastRenderedPageBreak/>
        <w:t xml:space="preserve">Mаzkur o’quv-uslubiy mаjmuа Оliy vа o’rtа mахsus tа’lim vаzirligining </w:t>
      </w:r>
      <w:r w:rsidR="00D459B2" w:rsidRPr="00461C3A">
        <w:rPr>
          <w:sz w:val="24"/>
          <w:szCs w:val="24"/>
          <w:lang w:val="uz-Cyrl-UZ"/>
        </w:rPr>
        <w:t xml:space="preserve"> </w:t>
      </w:r>
      <w:r w:rsidR="001063F8">
        <w:rPr>
          <w:sz w:val="24"/>
          <w:szCs w:val="24"/>
          <w:lang w:val="uz-Cyrl-UZ"/>
        </w:rPr>
        <w:t>20</w:t>
      </w:r>
      <w:r w:rsidR="001063F8" w:rsidRPr="001063F8">
        <w:rPr>
          <w:sz w:val="24"/>
          <w:szCs w:val="24"/>
          <w:lang w:val="uz-Cyrl-UZ"/>
        </w:rPr>
        <w:t>22</w:t>
      </w:r>
      <w:r w:rsidR="00D459B2" w:rsidRPr="00461C3A">
        <w:rPr>
          <w:sz w:val="24"/>
          <w:szCs w:val="24"/>
          <w:lang w:val="uz-Cyrl-UZ"/>
        </w:rPr>
        <w:t xml:space="preserve"> yil </w:t>
      </w:r>
      <w:r w:rsidR="009114CB" w:rsidRPr="009114CB">
        <w:rPr>
          <w:sz w:val="24"/>
          <w:szCs w:val="24"/>
          <w:lang w:val="uz-Cyrl-UZ"/>
        </w:rPr>
        <w:t xml:space="preserve">                  </w:t>
      </w:r>
      <w:r w:rsidR="001063F8" w:rsidRPr="001063F8">
        <w:rPr>
          <w:sz w:val="24"/>
          <w:szCs w:val="24"/>
          <w:lang w:val="uz-Cyrl-UZ"/>
        </w:rPr>
        <w:t>30-avgust</w:t>
      </w:r>
      <w:r w:rsidR="00D459B2" w:rsidRPr="00461C3A">
        <w:rPr>
          <w:sz w:val="24"/>
          <w:szCs w:val="24"/>
          <w:lang w:val="uz-Cyrl-UZ"/>
        </w:rPr>
        <w:t xml:space="preserve">dagi </w:t>
      </w:r>
      <w:r w:rsidRPr="00461C3A">
        <w:rPr>
          <w:sz w:val="24"/>
          <w:szCs w:val="24"/>
          <w:lang w:val="uz-Cyrl-UZ"/>
        </w:rPr>
        <w:t xml:space="preserve"> buyrug`i bilаn tаsdiqlаngаn </w:t>
      </w:r>
      <w:r w:rsidR="00D459B2" w:rsidRPr="00461C3A">
        <w:rPr>
          <w:sz w:val="24"/>
          <w:szCs w:val="24"/>
          <w:lang w:val="uz-Cyrl-UZ"/>
        </w:rPr>
        <w:t xml:space="preserve">fan </w:t>
      </w:r>
      <w:r w:rsidRPr="00461C3A">
        <w:rPr>
          <w:sz w:val="24"/>
          <w:szCs w:val="24"/>
          <w:lang w:val="uz-Cyrl-UZ"/>
        </w:rPr>
        <w:t>dаstur аsоsidа tаyyorlаndi.</w:t>
      </w:r>
    </w:p>
    <w:p w:rsidR="00842927" w:rsidRPr="00461C3A" w:rsidRDefault="00842927" w:rsidP="00842927">
      <w:pPr>
        <w:jc w:val="both"/>
        <w:rPr>
          <w:sz w:val="24"/>
          <w:szCs w:val="24"/>
          <w:lang w:val="uz-Cyrl-UZ"/>
        </w:rPr>
      </w:pPr>
    </w:p>
    <w:p w:rsidR="00842927" w:rsidRPr="00461C3A" w:rsidRDefault="00842927" w:rsidP="00842927">
      <w:pPr>
        <w:spacing w:line="276" w:lineRule="auto"/>
        <w:jc w:val="center"/>
        <w:rPr>
          <w:b/>
          <w:spacing w:val="8"/>
          <w:sz w:val="24"/>
          <w:szCs w:val="24"/>
          <w:lang w:val="uz-Cyrl-UZ"/>
        </w:rPr>
      </w:pPr>
    </w:p>
    <w:p w:rsidR="00842927" w:rsidRDefault="00842927" w:rsidP="00842927">
      <w:pPr>
        <w:spacing w:line="276" w:lineRule="auto"/>
        <w:jc w:val="center"/>
        <w:rPr>
          <w:b/>
          <w:spacing w:val="8"/>
          <w:sz w:val="24"/>
          <w:szCs w:val="24"/>
          <w:lang w:val="uz-Cyrl-UZ"/>
        </w:rPr>
      </w:pPr>
    </w:p>
    <w:p w:rsidR="00461C3A" w:rsidRDefault="00461C3A" w:rsidP="00842927">
      <w:pPr>
        <w:spacing w:line="276" w:lineRule="auto"/>
        <w:jc w:val="center"/>
        <w:rPr>
          <w:b/>
          <w:spacing w:val="8"/>
          <w:sz w:val="24"/>
          <w:szCs w:val="24"/>
          <w:lang w:val="uz-Cyrl-UZ"/>
        </w:rPr>
      </w:pPr>
    </w:p>
    <w:p w:rsidR="00461C3A" w:rsidRPr="00461C3A" w:rsidRDefault="00461C3A" w:rsidP="00842927">
      <w:pPr>
        <w:spacing w:line="276" w:lineRule="auto"/>
        <w:jc w:val="center"/>
        <w:rPr>
          <w:b/>
          <w:spacing w:val="8"/>
          <w:sz w:val="24"/>
          <w:szCs w:val="24"/>
          <w:lang w:val="uz-Cyrl-UZ"/>
        </w:rPr>
      </w:pPr>
    </w:p>
    <w:p w:rsidR="00842927" w:rsidRPr="00461C3A" w:rsidRDefault="00842927" w:rsidP="00842927">
      <w:pPr>
        <w:spacing w:line="276" w:lineRule="auto"/>
        <w:jc w:val="center"/>
        <w:rPr>
          <w:b/>
          <w:spacing w:val="8"/>
          <w:sz w:val="24"/>
          <w:szCs w:val="24"/>
          <w:lang w:val="uz-Cyrl-UZ"/>
        </w:rPr>
      </w:pPr>
    </w:p>
    <w:p w:rsidR="00842927" w:rsidRPr="00461C3A" w:rsidRDefault="00842927" w:rsidP="00842927">
      <w:pPr>
        <w:spacing w:line="276" w:lineRule="auto"/>
        <w:jc w:val="center"/>
        <w:rPr>
          <w:b/>
          <w:spacing w:val="8"/>
          <w:sz w:val="24"/>
          <w:szCs w:val="24"/>
          <w:lang w:val="uz-Cyrl-UZ"/>
        </w:rPr>
      </w:pPr>
    </w:p>
    <w:p w:rsidR="00842927" w:rsidRPr="00461C3A" w:rsidRDefault="00842927" w:rsidP="00842927">
      <w:pPr>
        <w:spacing w:line="276" w:lineRule="auto"/>
        <w:jc w:val="center"/>
        <w:rPr>
          <w:b/>
          <w:spacing w:val="8"/>
          <w:sz w:val="24"/>
          <w:szCs w:val="24"/>
          <w:lang w:val="uz-Cyrl-UZ"/>
        </w:rPr>
      </w:pPr>
    </w:p>
    <w:tbl>
      <w:tblPr>
        <w:tblW w:w="0" w:type="auto"/>
        <w:jc w:val="center"/>
        <w:tblLook w:val="00A0" w:firstRow="1" w:lastRow="0" w:firstColumn="1" w:lastColumn="0" w:noHBand="0" w:noVBand="0"/>
      </w:tblPr>
      <w:tblGrid>
        <w:gridCol w:w="2067"/>
        <w:gridCol w:w="6660"/>
      </w:tblGrid>
      <w:tr w:rsidR="00842927" w:rsidRPr="00FA4A81" w:rsidTr="007271D7">
        <w:trPr>
          <w:jc w:val="center"/>
        </w:trPr>
        <w:tc>
          <w:tcPr>
            <w:tcW w:w="2067" w:type="dxa"/>
            <w:hideMark/>
          </w:tcPr>
          <w:p w:rsidR="00842927" w:rsidRPr="00461C3A" w:rsidRDefault="00842927">
            <w:pPr>
              <w:spacing w:line="276" w:lineRule="auto"/>
              <w:jc w:val="both"/>
              <w:rPr>
                <w:sz w:val="24"/>
                <w:szCs w:val="24"/>
                <w:lang w:val="uz-Cyrl-UZ" w:eastAsia="en-US"/>
              </w:rPr>
            </w:pPr>
            <w:r w:rsidRPr="00461C3A">
              <w:rPr>
                <w:rStyle w:val="FontStyle113"/>
                <w:sz w:val="24"/>
                <w:szCs w:val="24"/>
                <w:lang w:eastAsia="uz-Cyrl-UZ"/>
              </w:rPr>
              <w:t xml:space="preserve">Tuzuvchilаr:         </w:t>
            </w:r>
          </w:p>
        </w:tc>
        <w:tc>
          <w:tcPr>
            <w:tcW w:w="6660" w:type="dxa"/>
            <w:hideMark/>
          </w:tcPr>
          <w:p w:rsidR="00956A38" w:rsidRPr="00461C3A" w:rsidRDefault="000E759F">
            <w:pPr>
              <w:tabs>
                <w:tab w:val="num" w:pos="503"/>
              </w:tabs>
              <w:spacing w:line="276" w:lineRule="auto"/>
              <w:ind w:left="360"/>
              <w:jc w:val="both"/>
              <w:rPr>
                <w:sz w:val="24"/>
                <w:szCs w:val="24"/>
                <w:lang w:val="uz-Cyrl-UZ" w:eastAsia="uz-Cyrl-UZ"/>
              </w:rPr>
            </w:pPr>
            <w:r>
              <w:rPr>
                <w:sz w:val="24"/>
                <w:szCs w:val="24"/>
                <w:lang w:val="uz-Cyrl-UZ" w:eastAsia="uz-Cyrl-UZ"/>
              </w:rPr>
              <w:t>G</w:t>
            </w:r>
            <w:r w:rsidR="001063F8">
              <w:rPr>
                <w:sz w:val="24"/>
                <w:szCs w:val="24"/>
                <w:lang w:val="en-US" w:eastAsia="uz-Cyrl-UZ"/>
              </w:rPr>
              <w:t>ul</w:t>
            </w:r>
            <w:r>
              <w:rPr>
                <w:sz w:val="24"/>
                <w:szCs w:val="24"/>
                <w:lang w:val="uz-Cyrl-UZ" w:eastAsia="uz-Cyrl-UZ"/>
              </w:rPr>
              <w:t>DU</w:t>
            </w:r>
            <w:r w:rsidR="00842927" w:rsidRPr="00461C3A">
              <w:rPr>
                <w:sz w:val="24"/>
                <w:szCs w:val="24"/>
                <w:lang w:val="uz-Cyrl-UZ" w:eastAsia="uz-Cyrl-UZ"/>
              </w:rPr>
              <w:t xml:space="preserve"> </w:t>
            </w:r>
            <w:r w:rsidR="00956A38" w:rsidRPr="00461C3A">
              <w:rPr>
                <w:sz w:val="24"/>
                <w:szCs w:val="24"/>
                <w:lang w:val="uz-Cyrl-UZ" w:eastAsia="uz-Cyrl-UZ"/>
              </w:rPr>
              <w:t xml:space="preserve">matematika kafedrasi </w:t>
            </w:r>
            <w:r>
              <w:rPr>
                <w:sz w:val="24"/>
                <w:szCs w:val="24"/>
                <w:lang w:val="en-US" w:eastAsia="uz-Cyrl-UZ"/>
              </w:rPr>
              <w:t>dotsenti,</w:t>
            </w:r>
            <w:r w:rsidR="00956A38" w:rsidRPr="00461C3A">
              <w:rPr>
                <w:sz w:val="24"/>
                <w:szCs w:val="24"/>
                <w:lang w:val="uz-Cyrl-UZ" w:eastAsia="uz-Cyrl-UZ"/>
              </w:rPr>
              <w:t xml:space="preserve"> </w:t>
            </w:r>
          </w:p>
          <w:p w:rsidR="00842927" w:rsidRPr="00461C3A" w:rsidRDefault="00956A38">
            <w:pPr>
              <w:tabs>
                <w:tab w:val="num" w:pos="503"/>
              </w:tabs>
              <w:spacing w:line="276" w:lineRule="auto"/>
              <w:ind w:left="360"/>
              <w:jc w:val="both"/>
              <w:rPr>
                <w:sz w:val="24"/>
                <w:szCs w:val="24"/>
                <w:lang w:val="uz-Cyrl-UZ" w:eastAsia="uz-Cyrl-UZ"/>
              </w:rPr>
            </w:pPr>
            <w:r w:rsidRPr="00461C3A">
              <w:rPr>
                <w:sz w:val="24"/>
                <w:szCs w:val="24"/>
                <w:lang w:val="uz-Cyrl-UZ" w:eastAsia="uz-Cyrl-UZ"/>
              </w:rPr>
              <w:t>f</w:t>
            </w:r>
            <w:r w:rsidR="00116D23" w:rsidRPr="00461C3A">
              <w:rPr>
                <w:sz w:val="24"/>
                <w:szCs w:val="24"/>
                <w:lang w:val="uz-Cyrl-UZ" w:eastAsia="uz-Cyrl-UZ"/>
              </w:rPr>
              <w:t>izika</w:t>
            </w:r>
            <w:r w:rsidRPr="00461C3A">
              <w:rPr>
                <w:sz w:val="24"/>
                <w:szCs w:val="24"/>
                <w:lang w:val="uz-Cyrl-UZ" w:eastAsia="uz-Cyrl-UZ"/>
              </w:rPr>
              <w:t>-m</w:t>
            </w:r>
            <w:r w:rsidR="00116D23" w:rsidRPr="00461C3A">
              <w:rPr>
                <w:sz w:val="24"/>
                <w:szCs w:val="24"/>
                <w:lang w:val="uz-Cyrl-UZ" w:eastAsia="uz-Cyrl-UZ"/>
              </w:rPr>
              <w:t xml:space="preserve">atematika </w:t>
            </w:r>
            <w:r w:rsidRPr="00461C3A">
              <w:rPr>
                <w:sz w:val="24"/>
                <w:szCs w:val="24"/>
                <w:lang w:val="uz-Cyrl-UZ" w:eastAsia="uz-Cyrl-UZ"/>
              </w:rPr>
              <w:t>f</w:t>
            </w:r>
            <w:r w:rsidR="00116D23" w:rsidRPr="00461C3A">
              <w:rPr>
                <w:sz w:val="24"/>
                <w:szCs w:val="24"/>
                <w:lang w:val="uz-Cyrl-UZ" w:eastAsia="uz-Cyrl-UZ"/>
              </w:rPr>
              <w:t xml:space="preserve">anlar </w:t>
            </w:r>
            <w:r w:rsidRPr="00461C3A">
              <w:rPr>
                <w:sz w:val="24"/>
                <w:szCs w:val="24"/>
                <w:lang w:val="uz-Cyrl-UZ" w:eastAsia="uz-Cyrl-UZ"/>
              </w:rPr>
              <w:t>n</w:t>
            </w:r>
            <w:r w:rsidR="00116D23" w:rsidRPr="00461C3A">
              <w:rPr>
                <w:sz w:val="24"/>
                <w:szCs w:val="24"/>
                <w:lang w:val="uz-Cyrl-UZ" w:eastAsia="uz-Cyrl-UZ"/>
              </w:rPr>
              <w:t>omzodi</w:t>
            </w:r>
            <w:r w:rsidRPr="00461C3A">
              <w:rPr>
                <w:sz w:val="24"/>
                <w:szCs w:val="24"/>
                <w:lang w:val="uz-Cyrl-UZ" w:eastAsia="uz-Cyrl-UZ"/>
              </w:rPr>
              <w:t xml:space="preserve"> </w:t>
            </w:r>
            <w:r w:rsidR="000E759F">
              <w:rPr>
                <w:sz w:val="24"/>
                <w:szCs w:val="24"/>
                <w:lang w:val="en-US" w:eastAsia="uz-Cyrl-UZ"/>
              </w:rPr>
              <w:t>H</w:t>
            </w:r>
            <w:r w:rsidRPr="00461C3A">
              <w:rPr>
                <w:sz w:val="24"/>
                <w:szCs w:val="24"/>
                <w:lang w:val="uz-Cyrl-UZ" w:eastAsia="uz-Cyrl-UZ"/>
              </w:rPr>
              <w:t xml:space="preserve">. </w:t>
            </w:r>
            <w:r w:rsidR="000E759F">
              <w:rPr>
                <w:sz w:val="24"/>
                <w:szCs w:val="24"/>
                <w:lang w:val="en-US" w:eastAsia="uz-Cyrl-UZ"/>
              </w:rPr>
              <w:t>Norjigit</w:t>
            </w:r>
            <w:r w:rsidRPr="00461C3A">
              <w:rPr>
                <w:sz w:val="24"/>
                <w:szCs w:val="24"/>
                <w:lang w:val="uz-Cyrl-UZ" w:eastAsia="uz-Cyrl-UZ"/>
              </w:rPr>
              <w:t>ov.</w:t>
            </w:r>
          </w:p>
          <w:p w:rsidR="00116D23" w:rsidRPr="007271D7" w:rsidRDefault="007271D7">
            <w:pPr>
              <w:tabs>
                <w:tab w:val="num" w:pos="503"/>
              </w:tabs>
              <w:spacing w:line="276" w:lineRule="auto"/>
              <w:ind w:left="360"/>
              <w:jc w:val="both"/>
              <w:rPr>
                <w:sz w:val="24"/>
                <w:szCs w:val="24"/>
                <w:lang w:val="en-US" w:eastAsia="uz-Cyrl-UZ"/>
              </w:rPr>
            </w:pPr>
            <w:r>
              <w:rPr>
                <w:sz w:val="24"/>
                <w:szCs w:val="24"/>
                <w:lang w:val="uz-Cyrl-UZ" w:eastAsia="uz-Cyrl-UZ"/>
              </w:rPr>
              <w:t>G</w:t>
            </w:r>
            <w:r w:rsidR="001063F8">
              <w:rPr>
                <w:sz w:val="24"/>
                <w:szCs w:val="24"/>
                <w:lang w:val="en-US" w:eastAsia="uz-Cyrl-UZ"/>
              </w:rPr>
              <w:t>ul</w:t>
            </w:r>
            <w:r>
              <w:rPr>
                <w:sz w:val="24"/>
                <w:szCs w:val="24"/>
                <w:lang w:val="uz-Cyrl-UZ" w:eastAsia="uz-Cyrl-UZ"/>
              </w:rPr>
              <w:t>DU</w:t>
            </w:r>
            <w:r w:rsidRPr="00461C3A">
              <w:rPr>
                <w:sz w:val="24"/>
                <w:szCs w:val="24"/>
                <w:lang w:val="uz-Cyrl-UZ" w:eastAsia="uz-Cyrl-UZ"/>
              </w:rPr>
              <w:t xml:space="preserve"> matematika kafedrasi</w:t>
            </w:r>
            <w:r w:rsidR="001063F8">
              <w:rPr>
                <w:sz w:val="24"/>
                <w:szCs w:val="24"/>
                <w:lang w:val="en-US" w:eastAsia="uz-Cyrl-UZ"/>
              </w:rPr>
              <w:t xml:space="preserve"> </w:t>
            </w:r>
            <w:r>
              <w:rPr>
                <w:sz w:val="24"/>
                <w:szCs w:val="24"/>
                <w:lang w:val="en-US" w:eastAsia="uz-Cyrl-UZ"/>
              </w:rPr>
              <w:t xml:space="preserve"> o‘qituvchisi </w:t>
            </w:r>
            <w:r w:rsidR="001063F8">
              <w:rPr>
                <w:sz w:val="24"/>
                <w:szCs w:val="24"/>
                <w:lang w:val="en-US" w:eastAsia="uz-Cyrl-UZ"/>
              </w:rPr>
              <w:t>Sh. B. Xidirova</w:t>
            </w:r>
          </w:p>
          <w:p w:rsidR="00842927" w:rsidRPr="00461C3A" w:rsidRDefault="00842927">
            <w:pPr>
              <w:tabs>
                <w:tab w:val="num" w:pos="503"/>
              </w:tabs>
              <w:spacing w:line="276" w:lineRule="auto"/>
              <w:ind w:left="360"/>
              <w:jc w:val="both"/>
              <w:rPr>
                <w:sz w:val="24"/>
                <w:szCs w:val="24"/>
                <w:lang w:val="en-US" w:eastAsia="uz-Cyrl-UZ"/>
              </w:rPr>
            </w:pPr>
          </w:p>
        </w:tc>
      </w:tr>
      <w:tr w:rsidR="0043594A" w:rsidRPr="00FA4A81" w:rsidTr="007271D7">
        <w:trPr>
          <w:jc w:val="center"/>
        </w:trPr>
        <w:tc>
          <w:tcPr>
            <w:tcW w:w="2067" w:type="dxa"/>
          </w:tcPr>
          <w:p w:rsidR="0043594A" w:rsidRPr="00461C3A" w:rsidRDefault="0043594A">
            <w:pPr>
              <w:spacing w:line="276" w:lineRule="auto"/>
              <w:jc w:val="both"/>
              <w:rPr>
                <w:rStyle w:val="FontStyle113"/>
                <w:sz w:val="24"/>
                <w:szCs w:val="24"/>
                <w:lang w:val="en-US" w:eastAsia="uz-Cyrl-UZ"/>
              </w:rPr>
            </w:pPr>
          </w:p>
        </w:tc>
        <w:tc>
          <w:tcPr>
            <w:tcW w:w="6660" w:type="dxa"/>
          </w:tcPr>
          <w:p w:rsidR="0043594A" w:rsidRPr="00461C3A" w:rsidRDefault="0043594A">
            <w:pPr>
              <w:tabs>
                <w:tab w:val="num" w:pos="503"/>
              </w:tabs>
              <w:spacing w:line="276" w:lineRule="auto"/>
              <w:ind w:left="360"/>
              <w:jc w:val="both"/>
              <w:rPr>
                <w:sz w:val="24"/>
                <w:szCs w:val="24"/>
                <w:lang w:val="en-US" w:eastAsia="uz-Cyrl-UZ"/>
              </w:rPr>
            </w:pPr>
          </w:p>
        </w:tc>
      </w:tr>
    </w:tbl>
    <w:p w:rsidR="00842927" w:rsidRDefault="00842927" w:rsidP="00842927">
      <w:pPr>
        <w:pStyle w:val="Style62"/>
        <w:widowControl/>
        <w:tabs>
          <w:tab w:val="left" w:pos="2340"/>
        </w:tabs>
        <w:spacing w:before="72"/>
        <w:ind w:left="2340" w:hanging="2340"/>
        <w:rPr>
          <w:rStyle w:val="FontStyle113"/>
          <w:sz w:val="24"/>
          <w:lang w:val="uz-Cyrl-UZ" w:eastAsia="uz-Cyrl-UZ"/>
        </w:rPr>
      </w:pPr>
    </w:p>
    <w:p w:rsidR="00461C3A" w:rsidRDefault="00461C3A" w:rsidP="00842927">
      <w:pPr>
        <w:pStyle w:val="Style62"/>
        <w:widowControl/>
        <w:tabs>
          <w:tab w:val="left" w:pos="2340"/>
        </w:tabs>
        <w:spacing w:before="72"/>
        <w:ind w:left="2340" w:hanging="2340"/>
        <w:rPr>
          <w:rStyle w:val="FontStyle113"/>
          <w:sz w:val="24"/>
          <w:lang w:val="uz-Cyrl-UZ" w:eastAsia="uz-Cyrl-UZ"/>
        </w:rPr>
      </w:pPr>
    </w:p>
    <w:p w:rsidR="00461C3A" w:rsidRPr="00461C3A" w:rsidRDefault="00461C3A" w:rsidP="00842927">
      <w:pPr>
        <w:pStyle w:val="Style62"/>
        <w:widowControl/>
        <w:tabs>
          <w:tab w:val="left" w:pos="2340"/>
        </w:tabs>
        <w:spacing w:before="72"/>
        <w:ind w:left="2340" w:hanging="2340"/>
        <w:rPr>
          <w:rStyle w:val="FontStyle113"/>
          <w:sz w:val="24"/>
          <w:lang w:val="uz-Cyrl-UZ" w:eastAsia="uz-Cyrl-UZ"/>
        </w:rPr>
      </w:pPr>
    </w:p>
    <w:p w:rsidR="00842927" w:rsidRPr="00461C3A" w:rsidRDefault="00842927" w:rsidP="00842927">
      <w:pPr>
        <w:pStyle w:val="Style62"/>
        <w:widowControl/>
        <w:tabs>
          <w:tab w:val="left" w:pos="2340"/>
        </w:tabs>
        <w:spacing w:before="72"/>
        <w:ind w:left="2340" w:hanging="2340"/>
        <w:rPr>
          <w:rStyle w:val="FontStyle113"/>
          <w:sz w:val="24"/>
          <w:lang w:val="uz-Cyrl-UZ" w:eastAsia="uz-Cyrl-UZ"/>
        </w:rPr>
      </w:pPr>
    </w:p>
    <w:p w:rsidR="00116D23" w:rsidRPr="00461C3A" w:rsidRDefault="00116D23" w:rsidP="00116D23">
      <w:pPr>
        <w:jc w:val="both"/>
        <w:rPr>
          <w:sz w:val="24"/>
          <w:szCs w:val="24"/>
          <w:lang w:val="uz-Cyrl-UZ"/>
        </w:rPr>
      </w:pPr>
      <w:r w:rsidRPr="00461C3A">
        <w:rPr>
          <w:rStyle w:val="FontStyle113"/>
          <w:sz w:val="24"/>
          <w:szCs w:val="24"/>
          <w:lang w:val="uz-Cyrl-UZ" w:eastAsia="uz-Cyrl-UZ"/>
        </w:rPr>
        <w:t xml:space="preserve">      </w:t>
      </w:r>
      <w:r w:rsidR="00842927" w:rsidRPr="00461C3A">
        <w:rPr>
          <w:rStyle w:val="FontStyle113"/>
          <w:sz w:val="24"/>
          <w:szCs w:val="24"/>
          <w:lang w:val="uz-Cyrl-UZ" w:eastAsia="uz-Cyrl-UZ"/>
        </w:rPr>
        <w:t xml:space="preserve"> Tаqrizchilаr:         </w:t>
      </w:r>
      <w:r w:rsidR="00956A38" w:rsidRPr="00461C3A">
        <w:rPr>
          <w:rStyle w:val="FontStyle113"/>
          <w:sz w:val="24"/>
          <w:szCs w:val="24"/>
          <w:lang w:val="uz-Cyrl-UZ" w:eastAsia="uz-Cyrl-UZ"/>
        </w:rPr>
        <w:t xml:space="preserve">  </w:t>
      </w:r>
      <w:r w:rsidRPr="00461C3A">
        <w:rPr>
          <w:rStyle w:val="FontStyle113"/>
          <w:sz w:val="24"/>
          <w:szCs w:val="24"/>
          <w:lang w:val="en-US" w:eastAsia="uz-Cyrl-UZ"/>
        </w:rPr>
        <w:t xml:space="preserve"> </w:t>
      </w:r>
      <w:r w:rsidRPr="00461C3A">
        <w:rPr>
          <w:rStyle w:val="FontStyle113"/>
          <w:sz w:val="24"/>
          <w:szCs w:val="24"/>
          <w:lang w:val="uz-Cyrl-UZ" w:eastAsia="uz-Cyrl-UZ"/>
        </w:rPr>
        <w:tab/>
      </w:r>
      <w:r w:rsidRPr="00461C3A">
        <w:rPr>
          <w:sz w:val="24"/>
          <w:szCs w:val="24"/>
          <w:lang w:val="en-US"/>
        </w:rPr>
        <w:t xml:space="preserve">   </w:t>
      </w:r>
      <w:r w:rsidR="000E759F">
        <w:rPr>
          <w:sz w:val="24"/>
          <w:szCs w:val="24"/>
          <w:lang w:val="uz-Cyrl-UZ"/>
        </w:rPr>
        <w:t>GDU</w:t>
      </w:r>
      <w:r w:rsidRPr="00461C3A">
        <w:rPr>
          <w:sz w:val="24"/>
          <w:szCs w:val="24"/>
          <w:lang w:val="uz-Cyrl-UZ"/>
        </w:rPr>
        <w:t xml:space="preserve">, “Matematika” kafedrasi dotsenti, </w:t>
      </w:r>
    </w:p>
    <w:p w:rsidR="00116D23" w:rsidRPr="00461C3A" w:rsidRDefault="00116D23" w:rsidP="00116D23">
      <w:pPr>
        <w:ind w:left="2124" w:firstLine="708"/>
        <w:jc w:val="both"/>
        <w:rPr>
          <w:sz w:val="24"/>
          <w:szCs w:val="24"/>
          <w:lang w:val="uz-Cyrl-UZ"/>
        </w:rPr>
      </w:pPr>
      <w:r w:rsidRPr="00461C3A">
        <w:rPr>
          <w:sz w:val="24"/>
          <w:szCs w:val="24"/>
          <w:lang w:val="en-US"/>
        </w:rPr>
        <w:t xml:space="preserve">   </w:t>
      </w:r>
      <w:r w:rsidRPr="00461C3A">
        <w:rPr>
          <w:sz w:val="24"/>
          <w:szCs w:val="24"/>
          <w:lang w:val="uz-Cyrl-UZ"/>
        </w:rPr>
        <w:t xml:space="preserve">fizika-matematika fanlari </w:t>
      </w:r>
      <w:r w:rsidR="00A60503">
        <w:rPr>
          <w:sz w:val="24"/>
          <w:szCs w:val="24"/>
          <w:lang w:val="en-US"/>
        </w:rPr>
        <w:t>nomzodi</w:t>
      </w:r>
      <w:r w:rsidRPr="00461C3A">
        <w:rPr>
          <w:sz w:val="24"/>
          <w:szCs w:val="24"/>
          <w:lang w:val="uz-Cyrl-UZ"/>
        </w:rPr>
        <w:t xml:space="preserve"> </w:t>
      </w:r>
      <w:r w:rsidR="00A60503">
        <w:rPr>
          <w:sz w:val="24"/>
          <w:szCs w:val="24"/>
          <w:lang w:val="en-US"/>
        </w:rPr>
        <w:t xml:space="preserve">K </w:t>
      </w:r>
      <w:r w:rsidRPr="00461C3A">
        <w:rPr>
          <w:sz w:val="24"/>
          <w:szCs w:val="24"/>
          <w:lang w:val="en-US"/>
        </w:rPr>
        <w:t>.</w:t>
      </w:r>
      <w:r w:rsidR="00A60503">
        <w:rPr>
          <w:sz w:val="24"/>
          <w:szCs w:val="24"/>
          <w:lang w:val="en-US"/>
        </w:rPr>
        <w:t xml:space="preserve"> Jamurat</w:t>
      </w:r>
      <w:r w:rsidRPr="00461C3A">
        <w:rPr>
          <w:sz w:val="24"/>
          <w:szCs w:val="24"/>
          <w:lang w:val="uz-Cyrl-UZ"/>
        </w:rPr>
        <w:t>ov.</w:t>
      </w:r>
    </w:p>
    <w:p w:rsidR="00116D23" w:rsidRPr="00461C3A" w:rsidRDefault="00116D23" w:rsidP="00116D23">
      <w:pPr>
        <w:ind w:left="720"/>
        <w:jc w:val="both"/>
        <w:rPr>
          <w:sz w:val="24"/>
          <w:szCs w:val="24"/>
          <w:lang w:val="uz-Cyrl-UZ"/>
        </w:rPr>
      </w:pPr>
      <w:r w:rsidRPr="00461C3A">
        <w:rPr>
          <w:sz w:val="24"/>
          <w:szCs w:val="24"/>
          <w:lang w:val="uz-Cyrl-UZ"/>
        </w:rPr>
        <w:t xml:space="preserve"> </w:t>
      </w:r>
    </w:p>
    <w:p w:rsidR="00116D23" w:rsidRDefault="00116D23" w:rsidP="00A60503">
      <w:pPr>
        <w:jc w:val="both"/>
        <w:rPr>
          <w:sz w:val="24"/>
          <w:szCs w:val="24"/>
          <w:lang w:val="en-US"/>
        </w:rPr>
      </w:pPr>
      <w:r w:rsidRPr="00461C3A">
        <w:rPr>
          <w:sz w:val="24"/>
          <w:szCs w:val="24"/>
          <w:lang w:val="uz-Cyrl-UZ"/>
        </w:rPr>
        <w:t xml:space="preserve">        </w:t>
      </w:r>
      <w:r w:rsidRPr="00461C3A">
        <w:rPr>
          <w:sz w:val="24"/>
          <w:szCs w:val="24"/>
          <w:lang w:val="uz-Cyrl-UZ"/>
        </w:rPr>
        <w:tab/>
      </w:r>
      <w:r w:rsidRPr="00461C3A">
        <w:rPr>
          <w:sz w:val="24"/>
          <w:szCs w:val="24"/>
          <w:lang w:val="uz-Cyrl-UZ"/>
        </w:rPr>
        <w:tab/>
      </w:r>
      <w:r w:rsidRPr="00461C3A">
        <w:rPr>
          <w:sz w:val="24"/>
          <w:szCs w:val="24"/>
          <w:lang w:val="uz-Cyrl-UZ"/>
        </w:rPr>
        <w:tab/>
      </w:r>
      <w:r w:rsidRPr="00461C3A">
        <w:rPr>
          <w:sz w:val="24"/>
          <w:szCs w:val="24"/>
          <w:lang w:val="uz-Cyrl-UZ"/>
        </w:rPr>
        <w:tab/>
        <w:t xml:space="preserve">  </w:t>
      </w:r>
      <w:r w:rsidRPr="00461C3A">
        <w:rPr>
          <w:sz w:val="24"/>
          <w:szCs w:val="24"/>
          <w:lang w:val="en-US"/>
        </w:rPr>
        <w:t xml:space="preserve"> </w:t>
      </w:r>
    </w:p>
    <w:p w:rsidR="00A60503" w:rsidRDefault="00A60503" w:rsidP="00A60503">
      <w:pPr>
        <w:jc w:val="both"/>
        <w:rPr>
          <w:sz w:val="24"/>
          <w:szCs w:val="24"/>
          <w:lang w:val="en-US"/>
        </w:rPr>
      </w:pPr>
    </w:p>
    <w:p w:rsidR="00A60503" w:rsidRPr="00461C3A" w:rsidRDefault="00A60503" w:rsidP="00A60503">
      <w:pPr>
        <w:jc w:val="both"/>
        <w:rPr>
          <w:sz w:val="24"/>
          <w:szCs w:val="24"/>
          <w:lang w:val="uz-Cyrl-UZ"/>
        </w:rPr>
      </w:pPr>
    </w:p>
    <w:p w:rsidR="00116D23" w:rsidRPr="00461C3A" w:rsidRDefault="00116D23" w:rsidP="00116D23">
      <w:pPr>
        <w:ind w:firstLine="708"/>
        <w:rPr>
          <w:sz w:val="24"/>
          <w:szCs w:val="24"/>
          <w:lang w:val="uz-Cyrl-UZ"/>
        </w:rPr>
      </w:pPr>
    </w:p>
    <w:p w:rsidR="00842927" w:rsidRPr="00461C3A" w:rsidRDefault="00842927" w:rsidP="00116D23">
      <w:pPr>
        <w:pStyle w:val="Style62"/>
        <w:widowControl/>
        <w:tabs>
          <w:tab w:val="left" w:pos="2340"/>
        </w:tabs>
        <w:spacing w:before="72"/>
        <w:ind w:left="2340" w:hanging="2340"/>
        <w:jc w:val="both"/>
        <w:rPr>
          <w:b/>
          <w:spacing w:val="8"/>
          <w:lang w:val="uz-Cyrl-UZ"/>
        </w:rPr>
      </w:pPr>
    </w:p>
    <w:p w:rsidR="00842927" w:rsidRPr="00461C3A" w:rsidRDefault="00842927" w:rsidP="00842927">
      <w:pPr>
        <w:spacing w:line="276" w:lineRule="auto"/>
        <w:jc w:val="center"/>
        <w:rPr>
          <w:b/>
          <w:spacing w:val="8"/>
          <w:sz w:val="24"/>
          <w:szCs w:val="24"/>
          <w:lang w:val="uz-Cyrl-UZ"/>
        </w:rPr>
      </w:pPr>
    </w:p>
    <w:p w:rsidR="00842927" w:rsidRPr="00461C3A" w:rsidRDefault="00842927" w:rsidP="00842927">
      <w:pPr>
        <w:spacing w:line="276" w:lineRule="auto"/>
        <w:jc w:val="center"/>
        <w:rPr>
          <w:b/>
          <w:spacing w:val="8"/>
          <w:sz w:val="24"/>
          <w:szCs w:val="24"/>
          <w:lang w:val="uz-Cyrl-UZ"/>
        </w:rPr>
      </w:pPr>
    </w:p>
    <w:p w:rsidR="00842927" w:rsidRPr="00461C3A" w:rsidRDefault="00842927" w:rsidP="00842927">
      <w:pPr>
        <w:rPr>
          <w:b/>
          <w:sz w:val="24"/>
          <w:szCs w:val="24"/>
          <w:lang w:val="uz-Cyrl-UZ"/>
        </w:rPr>
      </w:pPr>
    </w:p>
    <w:p w:rsidR="00842927" w:rsidRPr="00461C3A" w:rsidRDefault="00842927" w:rsidP="00842927">
      <w:pPr>
        <w:rPr>
          <w:b/>
          <w:sz w:val="24"/>
          <w:szCs w:val="24"/>
          <w:lang w:val="uz-Cyrl-UZ"/>
        </w:rPr>
      </w:pPr>
    </w:p>
    <w:p w:rsidR="00842927" w:rsidRPr="00461C3A" w:rsidRDefault="00842927" w:rsidP="00842927">
      <w:pPr>
        <w:rPr>
          <w:b/>
          <w:sz w:val="24"/>
          <w:szCs w:val="24"/>
          <w:lang w:val="uz-Cyrl-UZ"/>
        </w:rPr>
      </w:pPr>
    </w:p>
    <w:p w:rsidR="00842927" w:rsidRPr="00461C3A" w:rsidRDefault="00842927" w:rsidP="00842927">
      <w:pPr>
        <w:rPr>
          <w:b/>
          <w:sz w:val="24"/>
          <w:szCs w:val="24"/>
          <w:lang w:val="uz-Cyrl-UZ"/>
        </w:rPr>
      </w:pPr>
    </w:p>
    <w:p w:rsidR="00842927" w:rsidRPr="00461C3A" w:rsidRDefault="00842927" w:rsidP="00842927">
      <w:pPr>
        <w:rPr>
          <w:b/>
          <w:sz w:val="24"/>
          <w:szCs w:val="24"/>
          <w:lang w:val="uz-Cyrl-UZ"/>
        </w:rPr>
      </w:pPr>
    </w:p>
    <w:p w:rsidR="00842927" w:rsidRPr="00461C3A" w:rsidRDefault="00842927" w:rsidP="00842927">
      <w:pPr>
        <w:rPr>
          <w:b/>
          <w:sz w:val="24"/>
          <w:szCs w:val="24"/>
          <w:lang w:val="uz-Cyrl-UZ"/>
        </w:rPr>
      </w:pPr>
    </w:p>
    <w:p w:rsidR="00842927" w:rsidRPr="00461C3A" w:rsidRDefault="00842927" w:rsidP="00842927">
      <w:pPr>
        <w:rPr>
          <w:b/>
          <w:sz w:val="24"/>
          <w:szCs w:val="24"/>
          <w:lang w:val="uz-Cyrl-UZ"/>
        </w:rPr>
      </w:pPr>
    </w:p>
    <w:p w:rsidR="00842927" w:rsidRPr="00461C3A" w:rsidRDefault="001B3C6C" w:rsidP="001B3C6C">
      <w:pPr>
        <w:tabs>
          <w:tab w:val="left" w:pos="6525"/>
        </w:tabs>
        <w:rPr>
          <w:b/>
          <w:sz w:val="24"/>
          <w:szCs w:val="24"/>
          <w:lang w:val="uz-Cyrl-UZ"/>
        </w:rPr>
      </w:pPr>
      <w:r w:rsidRPr="00461C3A">
        <w:rPr>
          <w:b/>
          <w:sz w:val="24"/>
          <w:szCs w:val="24"/>
          <w:lang w:val="uz-Cyrl-UZ"/>
        </w:rPr>
        <w:tab/>
      </w:r>
    </w:p>
    <w:p w:rsidR="00842927" w:rsidRPr="00461C3A" w:rsidRDefault="00842927" w:rsidP="00842927">
      <w:pPr>
        <w:rPr>
          <w:b/>
          <w:sz w:val="24"/>
          <w:szCs w:val="24"/>
          <w:lang w:val="uz-Cyrl-UZ"/>
        </w:rPr>
      </w:pPr>
    </w:p>
    <w:p w:rsidR="00842927" w:rsidRDefault="00842927" w:rsidP="00842927">
      <w:pPr>
        <w:rPr>
          <w:b/>
          <w:sz w:val="24"/>
          <w:szCs w:val="24"/>
          <w:lang w:val="uz-Cyrl-UZ"/>
        </w:rPr>
      </w:pPr>
    </w:p>
    <w:p w:rsidR="00461C3A" w:rsidRDefault="00461C3A" w:rsidP="00842927">
      <w:pPr>
        <w:rPr>
          <w:b/>
          <w:sz w:val="24"/>
          <w:szCs w:val="24"/>
          <w:lang w:val="uz-Cyrl-UZ"/>
        </w:rPr>
      </w:pPr>
    </w:p>
    <w:p w:rsidR="00461C3A" w:rsidRDefault="00461C3A" w:rsidP="00842927">
      <w:pPr>
        <w:rPr>
          <w:b/>
          <w:sz w:val="24"/>
          <w:szCs w:val="24"/>
          <w:lang w:val="uz-Cyrl-UZ"/>
        </w:rPr>
      </w:pPr>
    </w:p>
    <w:p w:rsidR="00461C3A" w:rsidRDefault="00461C3A" w:rsidP="00842927">
      <w:pPr>
        <w:rPr>
          <w:b/>
          <w:sz w:val="24"/>
          <w:szCs w:val="24"/>
          <w:lang w:val="uz-Cyrl-UZ"/>
        </w:rPr>
      </w:pPr>
    </w:p>
    <w:p w:rsidR="00461C3A" w:rsidRDefault="00461C3A" w:rsidP="00842927">
      <w:pPr>
        <w:rPr>
          <w:b/>
          <w:sz w:val="24"/>
          <w:szCs w:val="24"/>
          <w:lang w:val="uz-Cyrl-UZ"/>
        </w:rPr>
      </w:pPr>
    </w:p>
    <w:p w:rsidR="00461C3A" w:rsidRPr="00461C3A" w:rsidRDefault="00461C3A" w:rsidP="00842927">
      <w:pPr>
        <w:rPr>
          <w:b/>
          <w:sz w:val="24"/>
          <w:szCs w:val="24"/>
          <w:lang w:val="uz-Cyrl-UZ"/>
        </w:rPr>
      </w:pPr>
    </w:p>
    <w:p w:rsidR="00842927" w:rsidRPr="00461C3A" w:rsidRDefault="00842927" w:rsidP="00842927">
      <w:pPr>
        <w:rPr>
          <w:b/>
          <w:sz w:val="24"/>
          <w:szCs w:val="24"/>
          <w:lang w:val="uz-Cyrl-UZ"/>
        </w:rPr>
      </w:pPr>
    </w:p>
    <w:p w:rsidR="00842927" w:rsidRPr="00461C3A" w:rsidRDefault="00842927" w:rsidP="00842927">
      <w:pPr>
        <w:rPr>
          <w:b/>
          <w:i/>
          <w:sz w:val="24"/>
          <w:szCs w:val="24"/>
          <w:lang w:val="uz-Cyrl-UZ"/>
        </w:rPr>
      </w:pPr>
      <w:r w:rsidRPr="00461C3A">
        <w:rPr>
          <w:b/>
          <w:i/>
          <w:sz w:val="24"/>
          <w:szCs w:val="24"/>
          <w:lang w:val="uz-Cyrl-UZ"/>
        </w:rPr>
        <w:t>O’quv</w:t>
      </w:r>
      <w:r w:rsidRPr="00461C3A">
        <w:rPr>
          <w:b/>
          <w:sz w:val="24"/>
          <w:szCs w:val="24"/>
          <w:lang w:val="uz-Cyrl-UZ"/>
        </w:rPr>
        <w:t xml:space="preserve"> </w:t>
      </w:r>
      <w:r w:rsidRPr="00461C3A">
        <w:rPr>
          <w:b/>
          <w:i/>
          <w:sz w:val="24"/>
          <w:szCs w:val="24"/>
          <w:lang w:val="uz-Cyrl-UZ"/>
        </w:rPr>
        <w:t xml:space="preserve">-uslubiy mаjmuа  </w:t>
      </w:r>
      <w:r w:rsidR="000E759F">
        <w:rPr>
          <w:b/>
          <w:i/>
          <w:sz w:val="24"/>
          <w:szCs w:val="24"/>
          <w:lang w:val="uz-Cyrl-UZ"/>
        </w:rPr>
        <w:t>GDU</w:t>
      </w:r>
      <w:r w:rsidRPr="00461C3A">
        <w:rPr>
          <w:b/>
          <w:i/>
          <w:sz w:val="24"/>
          <w:szCs w:val="24"/>
          <w:lang w:val="uz-Cyrl-UZ"/>
        </w:rPr>
        <w:t xml:space="preserve"> k</w:t>
      </w:r>
      <w:r w:rsidR="00D459B2" w:rsidRPr="00461C3A">
        <w:rPr>
          <w:b/>
          <w:i/>
          <w:sz w:val="24"/>
          <w:szCs w:val="24"/>
          <w:lang w:val="uz-Cyrl-UZ"/>
        </w:rPr>
        <w:t>еngаshining 20</w:t>
      </w:r>
      <w:r w:rsidR="00A60503" w:rsidRPr="00A60503">
        <w:rPr>
          <w:b/>
          <w:i/>
          <w:sz w:val="24"/>
          <w:szCs w:val="24"/>
          <w:lang w:val="uz-Cyrl-UZ"/>
        </w:rPr>
        <w:t>2</w:t>
      </w:r>
      <w:r w:rsidR="001063F8" w:rsidRPr="001063F8">
        <w:rPr>
          <w:b/>
          <w:i/>
          <w:sz w:val="24"/>
          <w:szCs w:val="24"/>
          <w:lang w:val="uz-Cyrl-UZ"/>
        </w:rPr>
        <w:t>2</w:t>
      </w:r>
      <w:r w:rsidR="00D459B2" w:rsidRPr="00461C3A">
        <w:rPr>
          <w:b/>
          <w:i/>
          <w:sz w:val="24"/>
          <w:szCs w:val="24"/>
          <w:lang w:val="uz-Cyrl-UZ"/>
        </w:rPr>
        <w:t xml:space="preserve"> yil </w:t>
      </w:r>
      <w:r w:rsidR="001063F8" w:rsidRPr="001063F8">
        <w:rPr>
          <w:b/>
          <w:i/>
          <w:sz w:val="24"/>
          <w:szCs w:val="24"/>
          <w:lang w:val="uz-Cyrl-UZ"/>
        </w:rPr>
        <w:t>30-</w:t>
      </w:r>
      <w:r w:rsidR="00D459B2" w:rsidRPr="00461C3A">
        <w:rPr>
          <w:b/>
          <w:i/>
          <w:sz w:val="24"/>
          <w:szCs w:val="24"/>
          <w:lang w:val="uz-Cyrl-UZ"/>
        </w:rPr>
        <w:t>avgustdаgi 1</w:t>
      </w:r>
      <w:r w:rsidRPr="00461C3A">
        <w:rPr>
          <w:b/>
          <w:i/>
          <w:sz w:val="24"/>
          <w:szCs w:val="24"/>
          <w:lang w:val="uz-Cyrl-UZ"/>
        </w:rPr>
        <w:t>-sоnli qаrоri bilаn tаsdiqqа  tаvsiya qilingаn.</w:t>
      </w:r>
    </w:p>
    <w:p w:rsidR="00461C3A" w:rsidRDefault="00461C3A" w:rsidP="007A05D8">
      <w:pPr>
        <w:spacing w:line="480" w:lineRule="auto"/>
        <w:jc w:val="center"/>
        <w:rPr>
          <w:b/>
          <w:sz w:val="24"/>
          <w:szCs w:val="24"/>
          <w:lang w:val="uz-Cyrl-UZ"/>
        </w:rPr>
      </w:pPr>
    </w:p>
    <w:p w:rsidR="00461C3A" w:rsidRDefault="00461C3A" w:rsidP="007A05D8">
      <w:pPr>
        <w:spacing w:line="480" w:lineRule="auto"/>
        <w:jc w:val="center"/>
        <w:rPr>
          <w:b/>
          <w:sz w:val="24"/>
          <w:szCs w:val="24"/>
          <w:lang w:val="uz-Cyrl-UZ"/>
        </w:rPr>
      </w:pPr>
    </w:p>
    <w:p w:rsidR="00842927" w:rsidRPr="00461C3A" w:rsidRDefault="00842927" w:rsidP="007A05D8">
      <w:pPr>
        <w:spacing w:line="480" w:lineRule="auto"/>
        <w:jc w:val="center"/>
        <w:rPr>
          <w:b/>
          <w:sz w:val="24"/>
          <w:szCs w:val="24"/>
          <w:lang w:val="uz-Cyrl-UZ"/>
        </w:rPr>
      </w:pPr>
      <w:r w:rsidRPr="00461C3A">
        <w:rPr>
          <w:b/>
          <w:sz w:val="24"/>
          <w:szCs w:val="24"/>
          <w:lang w:val="uz-Cyrl-UZ"/>
        </w:rPr>
        <w:t>MUNDАRIJА</w:t>
      </w:r>
    </w:p>
    <w:p w:rsidR="00116D23" w:rsidRPr="00461C3A" w:rsidRDefault="00116D23" w:rsidP="007A05D8">
      <w:pPr>
        <w:spacing w:line="480" w:lineRule="auto"/>
        <w:jc w:val="center"/>
        <w:rPr>
          <w:b/>
          <w:sz w:val="24"/>
          <w:szCs w:val="24"/>
          <w:lang w:val="uz-Cyrl-UZ"/>
        </w:rPr>
      </w:pPr>
    </w:p>
    <w:p w:rsidR="000302CA" w:rsidRPr="00461C3A" w:rsidRDefault="000302CA" w:rsidP="007A05D8">
      <w:pPr>
        <w:pStyle w:val="a3"/>
        <w:numPr>
          <w:ilvl w:val="0"/>
          <w:numId w:val="1"/>
        </w:numPr>
        <w:spacing w:line="480" w:lineRule="auto"/>
        <w:jc w:val="both"/>
        <w:rPr>
          <w:b/>
          <w:sz w:val="24"/>
          <w:szCs w:val="24"/>
          <w:lang w:val="en-US"/>
        </w:rPr>
      </w:pPr>
      <w:r w:rsidRPr="00461C3A">
        <w:rPr>
          <w:b/>
          <w:sz w:val="24"/>
          <w:szCs w:val="24"/>
          <w:lang w:val="en-US"/>
        </w:rPr>
        <w:t>O`QUV MATEREALLARI………………………………………</w:t>
      </w:r>
      <w:r w:rsidR="00461C3A" w:rsidRPr="00461C3A">
        <w:rPr>
          <w:b/>
          <w:sz w:val="24"/>
          <w:szCs w:val="24"/>
          <w:lang w:val="en-US"/>
        </w:rPr>
        <w:t>…..</w:t>
      </w:r>
      <w:r w:rsidRPr="00461C3A">
        <w:rPr>
          <w:b/>
          <w:sz w:val="24"/>
          <w:szCs w:val="24"/>
          <w:lang w:val="en-US"/>
        </w:rPr>
        <w:t xml:space="preserve"> 4</w:t>
      </w:r>
    </w:p>
    <w:p w:rsidR="00116D23" w:rsidRPr="00461C3A" w:rsidRDefault="0012536D" w:rsidP="007A05D8">
      <w:pPr>
        <w:pStyle w:val="a3"/>
        <w:numPr>
          <w:ilvl w:val="0"/>
          <w:numId w:val="1"/>
        </w:numPr>
        <w:spacing w:line="480" w:lineRule="auto"/>
        <w:jc w:val="both"/>
        <w:rPr>
          <w:b/>
          <w:sz w:val="24"/>
          <w:szCs w:val="24"/>
          <w:lang w:val="en-US"/>
        </w:rPr>
      </w:pPr>
      <w:r w:rsidRPr="00461C3A">
        <w:rPr>
          <w:b/>
          <w:sz w:val="24"/>
          <w:szCs w:val="24"/>
          <w:lang w:val="en-US"/>
        </w:rPr>
        <w:t>MUSTAQIL TA`LIM MASHG`ULOTLAR</w:t>
      </w:r>
      <w:r w:rsidR="00855E4C" w:rsidRPr="00461C3A">
        <w:rPr>
          <w:b/>
          <w:sz w:val="24"/>
          <w:szCs w:val="24"/>
          <w:lang w:val="en-US"/>
        </w:rPr>
        <w:t>……………………</w:t>
      </w:r>
      <w:r w:rsidR="00D459B2" w:rsidRPr="00461C3A">
        <w:rPr>
          <w:b/>
          <w:sz w:val="24"/>
          <w:szCs w:val="24"/>
          <w:lang w:val="en-US"/>
        </w:rPr>
        <w:t>…</w:t>
      </w:r>
      <w:r w:rsidR="00855E4C" w:rsidRPr="00461C3A">
        <w:rPr>
          <w:b/>
          <w:sz w:val="24"/>
          <w:szCs w:val="24"/>
          <w:lang w:val="en-US"/>
        </w:rPr>
        <w:t xml:space="preserve"> </w:t>
      </w:r>
      <w:r w:rsidR="00461C3A" w:rsidRPr="00461C3A">
        <w:rPr>
          <w:b/>
          <w:sz w:val="24"/>
          <w:szCs w:val="24"/>
          <w:lang w:val="en-US"/>
        </w:rPr>
        <w:t xml:space="preserve"> </w:t>
      </w:r>
      <w:r w:rsidR="00FD3411">
        <w:rPr>
          <w:b/>
          <w:sz w:val="24"/>
          <w:szCs w:val="24"/>
          <w:lang w:val="en-US"/>
        </w:rPr>
        <w:t xml:space="preserve"> 162</w:t>
      </w:r>
    </w:p>
    <w:p w:rsidR="00116D23" w:rsidRPr="00461C3A" w:rsidRDefault="00855E4C" w:rsidP="007A05D8">
      <w:pPr>
        <w:pStyle w:val="a3"/>
        <w:numPr>
          <w:ilvl w:val="0"/>
          <w:numId w:val="1"/>
        </w:numPr>
        <w:spacing w:line="480" w:lineRule="auto"/>
        <w:jc w:val="both"/>
        <w:rPr>
          <w:b/>
          <w:sz w:val="24"/>
          <w:szCs w:val="24"/>
          <w:lang w:val="en-US"/>
        </w:rPr>
      </w:pPr>
      <w:r w:rsidRPr="00461C3A">
        <w:rPr>
          <w:b/>
          <w:sz w:val="24"/>
          <w:szCs w:val="24"/>
          <w:lang w:val="en-US"/>
        </w:rPr>
        <w:t>GLOSSARIY……………………………………………………….</w:t>
      </w:r>
      <w:r w:rsidR="00D459B2" w:rsidRPr="00461C3A">
        <w:rPr>
          <w:b/>
          <w:sz w:val="24"/>
          <w:szCs w:val="24"/>
          <w:lang w:val="en-US"/>
        </w:rPr>
        <w:t>..</w:t>
      </w:r>
      <w:r w:rsidR="00461C3A" w:rsidRPr="00461C3A">
        <w:rPr>
          <w:b/>
          <w:sz w:val="24"/>
          <w:szCs w:val="24"/>
          <w:lang w:val="en-US"/>
        </w:rPr>
        <w:t xml:space="preserve">. </w:t>
      </w:r>
      <w:r w:rsidR="00FD3411">
        <w:rPr>
          <w:b/>
          <w:sz w:val="24"/>
          <w:szCs w:val="24"/>
          <w:lang w:val="en-US"/>
        </w:rPr>
        <w:t xml:space="preserve"> 206</w:t>
      </w:r>
    </w:p>
    <w:p w:rsidR="00116D23" w:rsidRPr="00461C3A" w:rsidRDefault="00461C3A" w:rsidP="007A05D8">
      <w:pPr>
        <w:tabs>
          <w:tab w:val="left" w:pos="1859"/>
        </w:tabs>
        <w:spacing w:line="480" w:lineRule="auto"/>
        <w:rPr>
          <w:b/>
          <w:sz w:val="24"/>
          <w:szCs w:val="24"/>
          <w:lang w:val="en-US"/>
        </w:rPr>
      </w:pPr>
      <w:r w:rsidRPr="00461C3A">
        <w:rPr>
          <w:b/>
          <w:sz w:val="24"/>
          <w:szCs w:val="24"/>
          <w:lang w:val="en-US"/>
        </w:rPr>
        <w:t xml:space="preserve">    </w:t>
      </w:r>
      <w:r w:rsidR="007A05D8" w:rsidRPr="00461C3A">
        <w:rPr>
          <w:b/>
          <w:sz w:val="24"/>
          <w:szCs w:val="24"/>
          <w:lang w:val="en-US"/>
        </w:rPr>
        <w:t xml:space="preserve"> </w:t>
      </w:r>
      <w:r w:rsidR="000302CA" w:rsidRPr="00461C3A">
        <w:rPr>
          <w:b/>
          <w:sz w:val="24"/>
          <w:szCs w:val="24"/>
          <w:lang w:val="en-US"/>
        </w:rPr>
        <w:t>I</w:t>
      </w:r>
      <w:r w:rsidR="007A05D8" w:rsidRPr="00461C3A">
        <w:rPr>
          <w:b/>
          <w:sz w:val="24"/>
          <w:szCs w:val="24"/>
          <w:lang w:val="en-US"/>
        </w:rPr>
        <w:t xml:space="preserve">V.    </w:t>
      </w:r>
      <w:r w:rsidR="00116D23" w:rsidRPr="00461C3A">
        <w:rPr>
          <w:b/>
          <w:sz w:val="24"/>
          <w:szCs w:val="24"/>
          <w:lang w:val="en-US"/>
        </w:rPr>
        <w:t xml:space="preserve"> </w:t>
      </w:r>
      <w:r w:rsidR="007A05D8" w:rsidRPr="00461C3A">
        <w:rPr>
          <w:b/>
          <w:sz w:val="24"/>
          <w:szCs w:val="24"/>
          <w:lang w:val="en-US"/>
        </w:rPr>
        <w:t>ILOVALAR</w:t>
      </w:r>
      <w:r w:rsidR="00855E4C" w:rsidRPr="00461C3A">
        <w:rPr>
          <w:b/>
          <w:sz w:val="24"/>
          <w:szCs w:val="24"/>
          <w:lang w:val="en-US"/>
        </w:rPr>
        <w:t xml:space="preserve">……………………………………………………….. </w:t>
      </w:r>
      <w:r w:rsidRPr="00461C3A">
        <w:rPr>
          <w:b/>
          <w:sz w:val="24"/>
          <w:szCs w:val="24"/>
          <w:lang w:val="en-US"/>
        </w:rPr>
        <w:t>...</w:t>
      </w:r>
      <w:r w:rsidR="00FD3411">
        <w:rPr>
          <w:b/>
          <w:sz w:val="24"/>
          <w:szCs w:val="24"/>
          <w:lang w:val="en-US"/>
        </w:rPr>
        <w:t>.... 208</w:t>
      </w:r>
    </w:p>
    <w:p w:rsidR="00116D23" w:rsidRPr="00461C3A" w:rsidRDefault="003B7EED" w:rsidP="000302CA">
      <w:pPr>
        <w:tabs>
          <w:tab w:val="left" w:pos="1859"/>
        </w:tabs>
        <w:spacing w:line="360" w:lineRule="auto"/>
        <w:rPr>
          <w:b/>
          <w:sz w:val="24"/>
          <w:szCs w:val="24"/>
          <w:lang w:val="en-US"/>
        </w:rPr>
      </w:pPr>
      <w:r w:rsidRPr="00461C3A">
        <w:rPr>
          <w:b/>
          <w:sz w:val="24"/>
          <w:szCs w:val="24"/>
          <w:lang w:val="en-US"/>
        </w:rPr>
        <w:t xml:space="preserve">                  </w:t>
      </w:r>
      <w:r w:rsidR="00855E4C" w:rsidRPr="00461C3A">
        <w:rPr>
          <w:b/>
          <w:sz w:val="24"/>
          <w:szCs w:val="24"/>
          <w:lang w:val="en-US"/>
        </w:rPr>
        <w:t xml:space="preserve">     </w:t>
      </w:r>
    </w:p>
    <w:p w:rsidR="00116D23" w:rsidRPr="00461C3A" w:rsidRDefault="00116D23" w:rsidP="007A05D8">
      <w:pPr>
        <w:pStyle w:val="a3"/>
        <w:spacing w:line="480" w:lineRule="auto"/>
        <w:ind w:left="1080"/>
        <w:jc w:val="both"/>
        <w:rPr>
          <w:b/>
          <w:sz w:val="24"/>
          <w:szCs w:val="24"/>
          <w:lang w:val="en-US"/>
        </w:rPr>
      </w:pPr>
      <w:r w:rsidRPr="00461C3A">
        <w:rPr>
          <w:b/>
          <w:sz w:val="24"/>
          <w:szCs w:val="24"/>
          <w:lang w:val="en-US"/>
        </w:rPr>
        <w:t xml:space="preserve">          </w:t>
      </w:r>
    </w:p>
    <w:p w:rsidR="0013014E" w:rsidRPr="00461C3A" w:rsidRDefault="0013014E" w:rsidP="007A05D8">
      <w:pPr>
        <w:spacing w:line="480" w:lineRule="auto"/>
        <w:rPr>
          <w:sz w:val="24"/>
          <w:szCs w:val="24"/>
          <w:lang w:val="en-US"/>
        </w:rPr>
      </w:pPr>
    </w:p>
    <w:p w:rsidR="007A05D8" w:rsidRPr="00461C3A" w:rsidRDefault="007A05D8" w:rsidP="007A05D8">
      <w:pPr>
        <w:spacing w:line="480" w:lineRule="auto"/>
        <w:rPr>
          <w:sz w:val="24"/>
          <w:szCs w:val="24"/>
          <w:lang w:val="en-US"/>
        </w:rPr>
      </w:pPr>
    </w:p>
    <w:p w:rsidR="007A05D8" w:rsidRPr="00461C3A" w:rsidRDefault="007A05D8" w:rsidP="007A05D8">
      <w:pPr>
        <w:spacing w:line="480" w:lineRule="auto"/>
        <w:rPr>
          <w:sz w:val="24"/>
          <w:szCs w:val="24"/>
          <w:lang w:val="en-US"/>
        </w:rPr>
      </w:pPr>
    </w:p>
    <w:p w:rsidR="007A05D8" w:rsidRPr="00461C3A" w:rsidRDefault="007A05D8" w:rsidP="007A05D8">
      <w:pPr>
        <w:spacing w:line="480" w:lineRule="auto"/>
        <w:rPr>
          <w:sz w:val="24"/>
          <w:szCs w:val="24"/>
          <w:lang w:val="en-US"/>
        </w:rPr>
      </w:pPr>
    </w:p>
    <w:p w:rsidR="007A05D8" w:rsidRPr="00461C3A" w:rsidRDefault="007A05D8" w:rsidP="007A05D8">
      <w:pPr>
        <w:spacing w:line="480" w:lineRule="auto"/>
        <w:rPr>
          <w:sz w:val="24"/>
          <w:szCs w:val="24"/>
          <w:lang w:val="en-US"/>
        </w:rPr>
      </w:pPr>
    </w:p>
    <w:p w:rsidR="007A05D8" w:rsidRPr="00461C3A" w:rsidRDefault="007A05D8" w:rsidP="007A05D8">
      <w:pPr>
        <w:spacing w:line="480" w:lineRule="auto"/>
        <w:rPr>
          <w:sz w:val="24"/>
          <w:szCs w:val="24"/>
          <w:lang w:val="en-US"/>
        </w:rPr>
      </w:pPr>
    </w:p>
    <w:p w:rsidR="007A05D8" w:rsidRPr="00461C3A" w:rsidRDefault="007A05D8" w:rsidP="007A05D8">
      <w:pPr>
        <w:spacing w:line="480" w:lineRule="auto"/>
        <w:rPr>
          <w:sz w:val="24"/>
          <w:szCs w:val="24"/>
          <w:lang w:val="en-US"/>
        </w:rPr>
      </w:pPr>
    </w:p>
    <w:p w:rsidR="007A05D8" w:rsidRPr="00461C3A" w:rsidRDefault="007A05D8" w:rsidP="007A05D8">
      <w:pPr>
        <w:spacing w:line="480" w:lineRule="auto"/>
        <w:rPr>
          <w:sz w:val="24"/>
          <w:szCs w:val="24"/>
          <w:lang w:val="en-US"/>
        </w:rPr>
      </w:pPr>
    </w:p>
    <w:p w:rsidR="007A05D8" w:rsidRPr="00461C3A" w:rsidRDefault="007A05D8" w:rsidP="007A05D8">
      <w:pPr>
        <w:spacing w:line="480" w:lineRule="auto"/>
        <w:rPr>
          <w:sz w:val="24"/>
          <w:szCs w:val="24"/>
          <w:lang w:val="en-US"/>
        </w:rPr>
      </w:pPr>
    </w:p>
    <w:p w:rsidR="007A05D8" w:rsidRPr="00461C3A" w:rsidRDefault="007A05D8" w:rsidP="007A05D8">
      <w:pPr>
        <w:spacing w:line="480" w:lineRule="auto"/>
        <w:rPr>
          <w:sz w:val="24"/>
          <w:szCs w:val="24"/>
          <w:lang w:val="en-US"/>
        </w:rPr>
      </w:pPr>
    </w:p>
    <w:p w:rsidR="007A05D8" w:rsidRPr="00461C3A" w:rsidRDefault="007A05D8" w:rsidP="007A05D8">
      <w:pPr>
        <w:spacing w:line="480" w:lineRule="auto"/>
        <w:rPr>
          <w:sz w:val="24"/>
          <w:szCs w:val="24"/>
          <w:lang w:val="en-US"/>
        </w:rPr>
      </w:pPr>
    </w:p>
    <w:p w:rsidR="000302CA" w:rsidRPr="00461C3A" w:rsidRDefault="000302CA" w:rsidP="007A05D8">
      <w:pPr>
        <w:spacing w:line="480" w:lineRule="auto"/>
        <w:rPr>
          <w:sz w:val="24"/>
          <w:szCs w:val="24"/>
          <w:lang w:val="en-US"/>
        </w:rPr>
      </w:pPr>
    </w:p>
    <w:p w:rsidR="000302CA" w:rsidRPr="00461C3A" w:rsidRDefault="000302CA" w:rsidP="007A05D8">
      <w:pPr>
        <w:spacing w:line="480" w:lineRule="auto"/>
        <w:rPr>
          <w:sz w:val="24"/>
          <w:szCs w:val="24"/>
          <w:lang w:val="en-US"/>
        </w:rPr>
      </w:pPr>
    </w:p>
    <w:p w:rsidR="00D459B2" w:rsidRPr="00461C3A" w:rsidRDefault="00D459B2" w:rsidP="007A05D8">
      <w:pPr>
        <w:spacing w:line="480" w:lineRule="auto"/>
        <w:rPr>
          <w:sz w:val="24"/>
          <w:szCs w:val="24"/>
          <w:lang w:val="en-US"/>
        </w:rPr>
      </w:pPr>
    </w:p>
    <w:p w:rsidR="007A05D8" w:rsidRDefault="007A05D8" w:rsidP="007A05D8">
      <w:pPr>
        <w:spacing w:line="480" w:lineRule="auto"/>
        <w:rPr>
          <w:b/>
          <w:sz w:val="24"/>
          <w:szCs w:val="24"/>
          <w:lang w:val="en-US"/>
        </w:rPr>
      </w:pPr>
    </w:p>
    <w:p w:rsidR="00461C3A" w:rsidRDefault="00461C3A" w:rsidP="007A05D8">
      <w:pPr>
        <w:spacing w:line="480" w:lineRule="auto"/>
        <w:rPr>
          <w:b/>
          <w:sz w:val="24"/>
          <w:szCs w:val="24"/>
          <w:lang w:val="en-US"/>
        </w:rPr>
      </w:pPr>
    </w:p>
    <w:p w:rsidR="00461C3A" w:rsidRDefault="00461C3A" w:rsidP="007A05D8">
      <w:pPr>
        <w:spacing w:line="480" w:lineRule="auto"/>
        <w:rPr>
          <w:b/>
          <w:sz w:val="24"/>
          <w:szCs w:val="24"/>
        </w:rPr>
      </w:pPr>
    </w:p>
    <w:p w:rsidR="00FA4A81" w:rsidRDefault="00FA4A81" w:rsidP="007A05D8">
      <w:pPr>
        <w:spacing w:line="480" w:lineRule="auto"/>
        <w:rPr>
          <w:b/>
          <w:sz w:val="24"/>
          <w:szCs w:val="24"/>
        </w:rPr>
      </w:pPr>
    </w:p>
    <w:p w:rsidR="00FA4A81" w:rsidRPr="00855D99" w:rsidRDefault="00FA4A81" w:rsidP="00FA4A81">
      <w:pPr>
        <w:ind w:firstLine="567"/>
        <w:contextualSpacing/>
        <w:jc w:val="center"/>
        <w:rPr>
          <w:b/>
          <w:sz w:val="28"/>
          <w:szCs w:val="28"/>
          <w:lang w:val="en-US"/>
        </w:rPr>
      </w:pPr>
      <w:r w:rsidRPr="00855D99">
        <w:rPr>
          <w:b/>
          <w:sz w:val="28"/>
          <w:szCs w:val="28"/>
          <w:lang w:val="en-US"/>
        </w:rPr>
        <w:t>OʻZBEKISTON RESPUBLIKASI</w:t>
      </w:r>
    </w:p>
    <w:p w:rsidR="00FA4A81" w:rsidRPr="00855D99" w:rsidRDefault="00FA4A81" w:rsidP="00FA4A81">
      <w:pPr>
        <w:ind w:firstLine="567"/>
        <w:contextualSpacing/>
        <w:jc w:val="center"/>
        <w:rPr>
          <w:sz w:val="28"/>
          <w:szCs w:val="28"/>
          <w:lang w:val="en-US"/>
        </w:rPr>
      </w:pPr>
      <w:r w:rsidRPr="00855D99">
        <w:rPr>
          <w:b/>
          <w:sz w:val="28"/>
          <w:szCs w:val="28"/>
          <w:lang w:val="en-US"/>
        </w:rPr>
        <w:t>OLIY VA OʻRTA MAXSUS TA’LIM VAZIRLIGI</w:t>
      </w:r>
    </w:p>
    <w:p w:rsidR="00FA4A81" w:rsidRPr="00855D99" w:rsidRDefault="00FA4A81" w:rsidP="00FA4A81">
      <w:pPr>
        <w:contextualSpacing/>
        <w:jc w:val="center"/>
        <w:rPr>
          <w:b/>
          <w:sz w:val="28"/>
          <w:szCs w:val="28"/>
          <w:highlight w:val="yellow"/>
          <w:lang w:val="en-US"/>
        </w:rPr>
      </w:pPr>
    </w:p>
    <w:p w:rsidR="00FA4A81" w:rsidRPr="00855D99" w:rsidRDefault="00FA4A81" w:rsidP="00FA4A81">
      <w:pPr>
        <w:contextualSpacing/>
        <w:jc w:val="center"/>
        <w:rPr>
          <w:b/>
          <w:bCs/>
          <w:sz w:val="28"/>
          <w:szCs w:val="28"/>
          <w:lang w:val="uz-Cyrl-UZ"/>
        </w:rPr>
      </w:pPr>
      <w:r w:rsidRPr="00855D99">
        <w:rPr>
          <w:b/>
          <w:bCs/>
          <w:sz w:val="28"/>
          <w:szCs w:val="28"/>
          <w:lang w:val="uz-Cyrl-UZ"/>
        </w:rPr>
        <w:t>GULISTON DAVLAT UNIVERSITETI</w:t>
      </w:r>
    </w:p>
    <w:p w:rsidR="00FA4A81" w:rsidRPr="00855D99" w:rsidRDefault="00FA4A81" w:rsidP="00FA4A81">
      <w:pPr>
        <w:contextualSpacing/>
        <w:jc w:val="center"/>
        <w:rPr>
          <w:b/>
          <w:sz w:val="28"/>
          <w:szCs w:val="28"/>
          <w:highlight w:val="yellow"/>
        </w:rPr>
      </w:pPr>
    </w:p>
    <w:p w:rsidR="00FA4A81" w:rsidRPr="00855D99" w:rsidRDefault="00FA4A81" w:rsidP="00FA4A81">
      <w:pPr>
        <w:contextualSpacing/>
        <w:jc w:val="center"/>
        <w:rPr>
          <w:b/>
          <w:sz w:val="28"/>
          <w:szCs w:val="28"/>
          <w:highlight w:val="yellow"/>
        </w:rPr>
      </w:pPr>
    </w:p>
    <w:p w:rsidR="00FA4A81" w:rsidRPr="00855D99" w:rsidRDefault="00FA4A81" w:rsidP="00FA4A81">
      <w:pPr>
        <w:contextualSpacing/>
        <w:jc w:val="center"/>
        <w:rPr>
          <w:b/>
          <w:sz w:val="28"/>
          <w:szCs w:val="28"/>
          <w:highlight w:val="yellow"/>
        </w:rPr>
      </w:pPr>
    </w:p>
    <w:tbl>
      <w:tblPr>
        <w:tblW w:w="4075" w:type="dxa"/>
        <w:jc w:val="right"/>
        <w:tblLook w:val="00A0" w:firstRow="1" w:lastRow="0" w:firstColumn="1" w:lastColumn="0" w:noHBand="0" w:noVBand="0"/>
      </w:tblPr>
      <w:tblGrid>
        <w:gridCol w:w="4075"/>
      </w:tblGrid>
      <w:tr w:rsidR="00FA4A81" w:rsidRPr="00855D99" w:rsidTr="00251E13">
        <w:trPr>
          <w:jc w:val="right"/>
        </w:trPr>
        <w:tc>
          <w:tcPr>
            <w:tcW w:w="4075" w:type="dxa"/>
          </w:tcPr>
          <w:p w:rsidR="00FA4A81" w:rsidRPr="00855D99" w:rsidRDefault="00FA4A81" w:rsidP="00251E13">
            <w:pPr>
              <w:contextualSpacing/>
              <w:jc w:val="center"/>
              <w:outlineLvl w:val="0"/>
              <w:rPr>
                <w:sz w:val="28"/>
                <w:szCs w:val="28"/>
                <w:lang w:val="sv-SE" w:eastAsia="en-US"/>
              </w:rPr>
            </w:pPr>
            <w:r w:rsidRPr="00855D99">
              <w:rPr>
                <w:b/>
                <w:sz w:val="28"/>
                <w:szCs w:val="28"/>
                <w:lang w:val="sv-SE" w:eastAsia="en-US"/>
              </w:rPr>
              <w:t>“TASDIQLAYMAN</w:t>
            </w:r>
            <w:r w:rsidRPr="00855D99">
              <w:rPr>
                <w:b/>
                <w:sz w:val="28"/>
                <w:szCs w:val="28"/>
                <w:lang w:val="uz-Cyrl-UZ" w:eastAsia="en-US"/>
              </w:rPr>
              <w:t>”</w:t>
            </w:r>
          </w:p>
          <w:p w:rsidR="00FA4A81" w:rsidRPr="00855D99" w:rsidRDefault="00FA4A81" w:rsidP="00251E13">
            <w:pPr>
              <w:contextualSpacing/>
              <w:jc w:val="center"/>
              <w:outlineLvl w:val="0"/>
              <w:rPr>
                <w:sz w:val="28"/>
                <w:szCs w:val="28"/>
                <w:lang w:val="sv-SE" w:eastAsia="en-US"/>
              </w:rPr>
            </w:pPr>
            <w:r w:rsidRPr="00855D99">
              <w:rPr>
                <w:sz w:val="28"/>
                <w:szCs w:val="28"/>
                <w:lang w:val="sv-SE" w:eastAsia="en-US"/>
              </w:rPr>
              <w:t xml:space="preserve">Guliston davlat universiteti </w:t>
            </w:r>
          </w:p>
          <w:p w:rsidR="00FA4A81" w:rsidRPr="00855D99" w:rsidRDefault="00FA4A81" w:rsidP="00251E13">
            <w:pPr>
              <w:contextualSpacing/>
              <w:jc w:val="center"/>
              <w:outlineLvl w:val="0"/>
              <w:rPr>
                <w:sz w:val="28"/>
                <w:szCs w:val="28"/>
                <w:lang w:val="sv-SE" w:eastAsia="en-US"/>
              </w:rPr>
            </w:pPr>
            <w:r w:rsidRPr="00855D99">
              <w:rPr>
                <w:sz w:val="28"/>
                <w:szCs w:val="28"/>
                <w:lang w:val="sv-SE" w:eastAsia="en-US"/>
              </w:rPr>
              <w:t>rektori_________M</w:t>
            </w:r>
            <w:r w:rsidRPr="00855D99">
              <w:rPr>
                <w:sz w:val="28"/>
                <w:szCs w:val="28"/>
                <w:lang w:val="uz-Cyrl-UZ" w:eastAsia="en-US"/>
              </w:rPr>
              <w:t>.</w:t>
            </w:r>
            <w:r w:rsidRPr="00855D99">
              <w:rPr>
                <w:sz w:val="28"/>
                <w:szCs w:val="28"/>
                <w:lang w:val="sv-SE" w:eastAsia="en-US"/>
              </w:rPr>
              <w:t>T.Xodjiyev</w:t>
            </w:r>
          </w:p>
          <w:p w:rsidR="00FA4A81" w:rsidRPr="00855D99" w:rsidRDefault="00FA4A81" w:rsidP="00251E13">
            <w:pPr>
              <w:spacing w:line="276" w:lineRule="auto"/>
              <w:contextualSpacing/>
              <w:jc w:val="center"/>
              <w:outlineLvl w:val="0"/>
              <w:rPr>
                <w:b/>
                <w:i/>
                <w:sz w:val="28"/>
                <w:szCs w:val="28"/>
                <w:lang w:val="en-US" w:eastAsia="en-US"/>
              </w:rPr>
            </w:pPr>
            <w:r w:rsidRPr="00855D99">
              <w:rPr>
                <w:sz w:val="28"/>
                <w:szCs w:val="28"/>
                <w:lang w:val="uz-Cyrl-UZ" w:eastAsia="en-US"/>
              </w:rPr>
              <w:t>202</w:t>
            </w:r>
            <w:r>
              <w:rPr>
                <w:sz w:val="28"/>
                <w:szCs w:val="28"/>
                <w:lang w:val="uz-Cyrl-UZ" w:eastAsia="en-US"/>
              </w:rPr>
              <w:t>2</w:t>
            </w:r>
            <w:r w:rsidRPr="00855D99">
              <w:rPr>
                <w:sz w:val="28"/>
                <w:szCs w:val="28"/>
                <w:lang w:val="uz-Cyrl-UZ" w:eastAsia="en-US"/>
              </w:rPr>
              <w:t xml:space="preserve">___ </w:t>
            </w:r>
            <w:r w:rsidRPr="00855D99">
              <w:rPr>
                <w:sz w:val="28"/>
                <w:szCs w:val="28"/>
                <w:lang w:val="en-US" w:eastAsia="en-US"/>
              </w:rPr>
              <w:t xml:space="preserve">yil </w:t>
            </w:r>
            <w:r w:rsidRPr="00855D99">
              <w:rPr>
                <w:sz w:val="28"/>
                <w:szCs w:val="28"/>
                <w:lang w:val="uz-Cyrl-UZ" w:eastAsia="en-US"/>
              </w:rPr>
              <w:t xml:space="preserve"> </w:t>
            </w:r>
            <w:r w:rsidRPr="00855D99">
              <w:rPr>
                <w:sz w:val="28"/>
                <w:szCs w:val="28"/>
                <w:lang w:val="en-US" w:eastAsia="en-US"/>
              </w:rPr>
              <w:t>“___”___________</w:t>
            </w:r>
          </w:p>
        </w:tc>
      </w:tr>
    </w:tbl>
    <w:p w:rsidR="00FA4A81" w:rsidRPr="00855D99" w:rsidRDefault="00FA4A81" w:rsidP="00FA4A81">
      <w:pPr>
        <w:jc w:val="center"/>
        <w:rPr>
          <w:b/>
          <w:sz w:val="28"/>
          <w:szCs w:val="28"/>
          <w:highlight w:val="yellow"/>
          <w:lang w:val="en-US" w:eastAsia="en-US"/>
        </w:rPr>
      </w:pPr>
    </w:p>
    <w:p w:rsidR="00FA4A81" w:rsidRPr="00855D99" w:rsidRDefault="00FA4A81" w:rsidP="00FA4A81">
      <w:pPr>
        <w:ind w:firstLine="567"/>
        <w:jc w:val="center"/>
        <w:rPr>
          <w:sz w:val="28"/>
          <w:szCs w:val="28"/>
          <w:lang w:val="en-US"/>
        </w:rPr>
      </w:pPr>
    </w:p>
    <w:p w:rsidR="00FA4A81" w:rsidRPr="002B76F4" w:rsidRDefault="00FA4A81" w:rsidP="00FA4A81">
      <w:pPr>
        <w:jc w:val="center"/>
        <w:rPr>
          <w:b/>
          <w:sz w:val="28"/>
          <w:szCs w:val="28"/>
          <w:lang w:val="en-US"/>
        </w:rPr>
      </w:pPr>
    </w:p>
    <w:p w:rsidR="00FA4A81" w:rsidRPr="002B76F4" w:rsidRDefault="00FA4A81" w:rsidP="00FA4A81">
      <w:pPr>
        <w:jc w:val="center"/>
        <w:rPr>
          <w:b/>
          <w:sz w:val="28"/>
          <w:szCs w:val="28"/>
          <w:lang w:val="en-US"/>
        </w:rPr>
      </w:pPr>
      <w:r w:rsidRPr="002B76F4">
        <w:rPr>
          <w:b/>
          <w:sz w:val="28"/>
          <w:szCs w:val="28"/>
          <w:lang w:val="en-US"/>
        </w:rPr>
        <w:t>DIFFERENSIAL TENGLAMALAR</w:t>
      </w:r>
    </w:p>
    <w:p w:rsidR="00FA4A81" w:rsidRPr="002B76F4" w:rsidRDefault="00FA4A81" w:rsidP="00FA4A81">
      <w:pPr>
        <w:jc w:val="center"/>
        <w:rPr>
          <w:b/>
          <w:bCs/>
          <w:sz w:val="28"/>
          <w:szCs w:val="28"/>
          <w:lang w:val="en-US"/>
        </w:rPr>
      </w:pPr>
    </w:p>
    <w:p w:rsidR="00FA4A81" w:rsidRPr="002B76F4" w:rsidRDefault="00FA4A81" w:rsidP="00FA4A81">
      <w:pPr>
        <w:jc w:val="center"/>
        <w:rPr>
          <w:b/>
          <w:bCs/>
          <w:sz w:val="28"/>
          <w:szCs w:val="28"/>
          <w:lang w:val="en-US"/>
        </w:rPr>
      </w:pPr>
      <w:r w:rsidRPr="002B76F4">
        <w:rPr>
          <w:b/>
          <w:bCs/>
          <w:sz w:val="28"/>
          <w:szCs w:val="28"/>
          <w:lang w:val="en-US"/>
        </w:rPr>
        <w:t xml:space="preserve">FANINING OʻQUV DASTURI </w:t>
      </w:r>
    </w:p>
    <w:p w:rsidR="00FA4A81" w:rsidRPr="002B76F4" w:rsidRDefault="00FA4A81" w:rsidP="00FA4A81">
      <w:pPr>
        <w:spacing w:before="120"/>
        <w:jc w:val="center"/>
        <w:rPr>
          <w:rFonts w:ascii="TimesUz New Roman" w:hAnsi="TimesUz New Roman" w:cs="TimesUz New Roman"/>
          <w:b/>
          <w:caps/>
          <w:sz w:val="28"/>
          <w:szCs w:val="28"/>
          <w:lang w:val="uz-Cyrl-UZ"/>
        </w:rPr>
      </w:pPr>
    </w:p>
    <w:p w:rsidR="00FA4A81" w:rsidRPr="00B94A6E" w:rsidRDefault="00FA4A81" w:rsidP="00FA4A81">
      <w:pPr>
        <w:ind w:left="708" w:firstLine="708"/>
        <w:rPr>
          <w:lang w:val="uz-Cyrl-UZ"/>
        </w:rPr>
      </w:pPr>
      <w:r w:rsidRPr="00B94A6E">
        <w:rPr>
          <w:lang w:val="en-US"/>
        </w:rPr>
        <w:t>Bilim sohasi</w:t>
      </w:r>
      <w:r w:rsidRPr="00B94A6E">
        <w:rPr>
          <w:lang w:val="en-US"/>
        </w:rPr>
        <w:tab/>
      </w:r>
      <w:r w:rsidRPr="00B94A6E">
        <w:rPr>
          <w:lang w:val="en-US"/>
        </w:rPr>
        <w:tab/>
      </w:r>
      <w:r w:rsidRPr="00B94A6E">
        <w:rPr>
          <w:lang w:val="en-US"/>
        </w:rPr>
        <w:tab/>
      </w:r>
      <w:r w:rsidRPr="00B94A6E">
        <w:rPr>
          <w:lang w:val="uz-Cyrl-UZ"/>
        </w:rPr>
        <w:t>-500000–</w:t>
      </w:r>
      <w:r>
        <w:rPr>
          <w:lang w:val="en-US"/>
        </w:rPr>
        <w:t xml:space="preserve">    </w:t>
      </w:r>
      <w:r>
        <w:rPr>
          <w:bCs/>
          <w:lang w:val="en-US"/>
        </w:rPr>
        <w:t>T</w:t>
      </w:r>
      <w:r w:rsidRPr="00B94A6E">
        <w:rPr>
          <w:bCs/>
          <w:lang w:val="en-US"/>
        </w:rPr>
        <w:t>abiiy fanlar,matematika va statistika</w:t>
      </w:r>
      <w:r w:rsidRPr="00B94A6E">
        <w:rPr>
          <w:lang w:val="uz-Cyrl-UZ"/>
        </w:rPr>
        <w:t>;</w:t>
      </w:r>
    </w:p>
    <w:p w:rsidR="00FA4A81" w:rsidRPr="00B94A6E" w:rsidRDefault="00FA4A81" w:rsidP="00FA4A81">
      <w:pPr>
        <w:ind w:left="708" w:firstLine="708"/>
        <w:rPr>
          <w:lang w:val="en-US"/>
        </w:rPr>
      </w:pPr>
      <w:r w:rsidRPr="00B94A6E">
        <w:rPr>
          <w:lang w:val="en-US"/>
        </w:rPr>
        <w:t>Ta`lim sohasi</w:t>
      </w:r>
      <w:r w:rsidRPr="00B94A6E">
        <w:rPr>
          <w:lang w:val="en-US"/>
        </w:rPr>
        <w:tab/>
      </w:r>
      <w:r w:rsidRPr="00B94A6E">
        <w:rPr>
          <w:lang w:val="en-US"/>
        </w:rPr>
        <w:tab/>
      </w:r>
      <w:r w:rsidRPr="00B94A6E">
        <w:rPr>
          <w:lang w:val="en-US"/>
        </w:rPr>
        <w:tab/>
      </w:r>
      <w:r>
        <w:rPr>
          <w:lang w:val="en-US"/>
        </w:rPr>
        <w:t>540</w:t>
      </w:r>
      <w:r w:rsidRPr="00B94A6E">
        <w:rPr>
          <w:lang w:val="en-US"/>
        </w:rPr>
        <w:t xml:space="preserve">000 - </w:t>
      </w:r>
      <w:r>
        <w:rPr>
          <w:lang w:val="en-US"/>
        </w:rPr>
        <w:t xml:space="preserve">   </w:t>
      </w:r>
      <w:r w:rsidRPr="00B94A6E">
        <w:rPr>
          <w:lang w:val="en-US"/>
        </w:rPr>
        <w:t>Matematika va statistika</w:t>
      </w:r>
      <w:r w:rsidRPr="00B94A6E">
        <w:rPr>
          <w:lang w:val="uz-Cyrl-UZ"/>
        </w:rPr>
        <w:t xml:space="preserve">; </w:t>
      </w:r>
    </w:p>
    <w:p w:rsidR="00FA4A81" w:rsidRPr="00B94A6E" w:rsidRDefault="00FA4A81" w:rsidP="00FA4A81">
      <w:pPr>
        <w:pStyle w:val="ab"/>
        <w:spacing w:before="0" w:beforeAutospacing="0" w:after="0" w:afterAutospacing="0"/>
        <w:ind w:left="708" w:firstLine="708"/>
        <w:rPr>
          <w:lang w:val="en-US"/>
        </w:rPr>
      </w:pPr>
      <w:r w:rsidRPr="00B94A6E">
        <w:rPr>
          <w:lang w:val="en-US"/>
        </w:rPr>
        <w:t xml:space="preserve">Ta`lim yo`nalishi  </w:t>
      </w:r>
      <w:r w:rsidRPr="00B94A6E">
        <w:rPr>
          <w:lang w:val="en-US"/>
        </w:rPr>
        <w:tab/>
      </w:r>
      <w:r>
        <w:rPr>
          <w:lang w:val="en-US"/>
        </w:rPr>
        <w:tab/>
      </w:r>
      <w:r w:rsidRPr="002965CD">
        <w:rPr>
          <w:rFonts w:eastAsia="+mn-ea"/>
          <w:bCs/>
          <w:iCs/>
          <w:lang w:val="en-US"/>
        </w:rPr>
        <w:t>60540200 – Amaliy matematika</w:t>
      </w:r>
    </w:p>
    <w:p w:rsidR="00FA4A81" w:rsidRPr="00B94A6E" w:rsidRDefault="00FA4A81" w:rsidP="00FA4A81">
      <w:pPr>
        <w:ind w:left="708" w:firstLine="708"/>
        <w:rPr>
          <w:lang w:val="en-US"/>
        </w:rPr>
      </w:pPr>
    </w:p>
    <w:p w:rsidR="00FA4A81" w:rsidRPr="00B94A6E" w:rsidRDefault="00FA4A81" w:rsidP="00FA4A81">
      <w:pPr>
        <w:ind w:firstLine="567"/>
        <w:jc w:val="center"/>
        <w:rPr>
          <w:lang w:val="en-US"/>
        </w:rPr>
      </w:pPr>
    </w:p>
    <w:p w:rsidR="00FA4A81" w:rsidRPr="002B76F4"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Default="00FA4A81" w:rsidP="00FA4A81">
      <w:pPr>
        <w:ind w:firstLine="567"/>
        <w:jc w:val="center"/>
        <w:rPr>
          <w:sz w:val="28"/>
          <w:szCs w:val="28"/>
          <w:lang w:val="en-US"/>
        </w:rPr>
      </w:pPr>
    </w:p>
    <w:p w:rsidR="00FA4A81" w:rsidRDefault="00FA4A81" w:rsidP="00FA4A81">
      <w:pPr>
        <w:ind w:firstLine="567"/>
        <w:jc w:val="center"/>
        <w:rPr>
          <w:sz w:val="28"/>
          <w:szCs w:val="28"/>
          <w:lang w:val="en-US"/>
        </w:rPr>
      </w:pPr>
    </w:p>
    <w:p w:rsidR="00FA4A81" w:rsidRDefault="00FA4A81" w:rsidP="00FA4A81">
      <w:pPr>
        <w:ind w:firstLine="567"/>
        <w:jc w:val="center"/>
        <w:rPr>
          <w:sz w:val="28"/>
          <w:szCs w:val="28"/>
          <w:lang w:val="en-US"/>
        </w:rPr>
      </w:pPr>
    </w:p>
    <w:p w:rsidR="00FA4A81" w:rsidRDefault="00FA4A81" w:rsidP="00FA4A81">
      <w:pPr>
        <w:ind w:firstLine="567"/>
        <w:jc w:val="center"/>
        <w:rPr>
          <w:sz w:val="28"/>
          <w:szCs w:val="28"/>
          <w:lang w:val="en-US"/>
        </w:rPr>
      </w:pPr>
    </w:p>
    <w:p w:rsidR="00FA4A81" w:rsidRDefault="00FA4A81" w:rsidP="00FA4A81">
      <w:pPr>
        <w:ind w:firstLine="567"/>
        <w:jc w:val="center"/>
        <w:rPr>
          <w:sz w:val="28"/>
          <w:szCs w:val="28"/>
          <w:lang w:val="en-US"/>
        </w:rPr>
      </w:pPr>
    </w:p>
    <w:p w:rsidR="00FA4A81" w:rsidRPr="002B76F4" w:rsidRDefault="00FA4A81" w:rsidP="00FA4A81">
      <w:pPr>
        <w:ind w:firstLine="567"/>
        <w:jc w:val="center"/>
        <w:rPr>
          <w:sz w:val="28"/>
          <w:szCs w:val="28"/>
          <w:lang w:val="en-US"/>
        </w:rPr>
      </w:pPr>
    </w:p>
    <w:p w:rsidR="00FA4A81" w:rsidRPr="00855D99" w:rsidRDefault="00FA4A81" w:rsidP="00FA4A81">
      <w:pPr>
        <w:jc w:val="center"/>
        <w:rPr>
          <w:b/>
          <w:sz w:val="28"/>
          <w:szCs w:val="28"/>
          <w:lang w:val="en-US"/>
        </w:rPr>
      </w:pPr>
      <w:r w:rsidRPr="00855D99">
        <w:rPr>
          <w:b/>
          <w:sz w:val="28"/>
          <w:szCs w:val="28"/>
          <w:lang w:val="uz-Cyrl-UZ"/>
        </w:rPr>
        <w:t>Guliston – 20</w:t>
      </w:r>
      <w:r w:rsidRPr="00855D99">
        <w:rPr>
          <w:b/>
          <w:sz w:val="28"/>
          <w:szCs w:val="28"/>
          <w:lang w:val="en-US"/>
        </w:rPr>
        <w:t>2</w:t>
      </w:r>
      <w:r>
        <w:rPr>
          <w:b/>
          <w:sz w:val="28"/>
          <w:szCs w:val="28"/>
        </w:rPr>
        <w:t>2</w:t>
      </w:r>
    </w:p>
    <w:p w:rsidR="00FA4A81" w:rsidRDefault="00FA4A81" w:rsidP="00FA4A81">
      <w:pPr>
        <w:ind w:hanging="993"/>
        <w:jc w:val="center"/>
        <w:rPr>
          <w:b/>
          <w:bCs/>
          <w:sz w:val="28"/>
          <w:szCs w:val="28"/>
          <w:lang w:val="en-US" w:eastAsia="en-US"/>
        </w:rPr>
      </w:pPr>
    </w:p>
    <w:p w:rsidR="00FA4A81" w:rsidRDefault="00FA4A81" w:rsidP="00FA4A81">
      <w:pPr>
        <w:ind w:hanging="993"/>
        <w:jc w:val="center"/>
        <w:rPr>
          <w:b/>
          <w:bCs/>
          <w:sz w:val="28"/>
          <w:szCs w:val="28"/>
          <w:lang w:val="en-US" w:eastAsia="en-US"/>
        </w:rPr>
      </w:pPr>
    </w:p>
    <w:p w:rsidR="00FA4A81" w:rsidRPr="00B94A6E" w:rsidRDefault="00FA4A81" w:rsidP="00FA4A81">
      <w:pPr>
        <w:ind w:hanging="993"/>
        <w:jc w:val="center"/>
        <w:rPr>
          <w:b/>
          <w:bCs/>
          <w:sz w:val="28"/>
          <w:szCs w:val="28"/>
          <w:lang w:val="en-US" w:eastAsia="en-US"/>
        </w:rPr>
      </w:pPr>
    </w:p>
    <w:p w:rsidR="00FA4A81" w:rsidRPr="002B76F4" w:rsidRDefault="00FA4A81" w:rsidP="00FA4A81">
      <w:pPr>
        <w:ind w:hanging="993"/>
        <w:jc w:val="center"/>
        <w:rPr>
          <w:b/>
          <w:bCs/>
          <w:sz w:val="28"/>
          <w:szCs w:val="28"/>
          <w:lang w:val="en-US" w:eastAsia="en-US"/>
        </w:rPr>
      </w:pPr>
    </w:p>
    <w:tbl>
      <w:tblPr>
        <w:tblW w:w="10014" w:type="dxa"/>
        <w:tblInd w:w="-289" w:type="dxa"/>
        <w:tblLayout w:type="fixed"/>
        <w:tblCellMar>
          <w:left w:w="0" w:type="dxa"/>
          <w:right w:w="0" w:type="dxa"/>
        </w:tblCellMar>
        <w:tblLook w:val="01E0" w:firstRow="1" w:lastRow="1" w:firstColumn="1" w:lastColumn="1" w:noHBand="0" w:noVBand="0"/>
      </w:tblPr>
      <w:tblGrid>
        <w:gridCol w:w="294"/>
        <w:gridCol w:w="2542"/>
        <w:gridCol w:w="1569"/>
        <w:gridCol w:w="2116"/>
        <w:gridCol w:w="1843"/>
        <w:gridCol w:w="1650"/>
      </w:tblGrid>
      <w:tr w:rsidR="00FA4A81" w:rsidRPr="00855D99" w:rsidTr="00251E13">
        <w:trPr>
          <w:trHeight w:val="363"/>
        </w:trPr>
        <w:tc>
          <w:tcPr>
            <w:tcW w:w="2836" w:type="dxa"/>
            <w:gridSpan w:val="2"/>
            <w:tcBorders>
              <w:top w:val="single" w:sz="4" w:space="0" w:color="auto"/>
              <w:left w:val="single" w:sz="4" w:space="0" w:color="auto"/>
              <w:bottom w:val="single" w:sz="4" w:space="0" w:color="auto"/>
              <w:right w:val="single" w:sz="4" w:space="0" w:color="auto"/>
            </w:tcBorders>
            <w:shd w:val="clear" w:color="auto" w:fill="DADADA"/>
          </w:tcPr>
          <w:p w:rsidR="00FA4A81" w:rsidRPr="00855D99" w:rsidRDefault="00FA4A81" w:rsidP="00251E13">
            <w:pPr>
              <w:pStyle w:val="TableParagraph"/>
              <w:spacing w:line="276" w:lineRule="auto"/>
              <w:ind w:left="0"/>
              <w:jc w:val="center"/>
              <w:rPr>
                <w:rFonts w:ascii="Times New Roman" w:hAnsi="Times New Roman" w:cs="Times New Roman"/>
                <w:sz w:val="28"/>
                <w:szCs w:val="28"/>
                <w:lang w:val="uz-Cyrl-UZ"/>
              </w:rPr>
            </w:pPr>
            <w:bookmarkStart w:id="0" w:name="_Hlk41915478"/>
            <w:r w:rsidRPr="00855D99">
              <w:rPr>
                <w:rFonts w:ascii="Times New Roman" w:hAnsi="Times New Roman" w:cs="Times New Roman"/>
                <w:sz w:val="28"/>
                <w:szCs w:val="28"/>
                <w:lang w:val="uz-Cyrl-UZ"/>
              </w:rPr>
              <w:t>Fan</w:t>
            </w:r>
            <w:r w:rsidRPr="00855D99">
              <w:rPr>
                <w:rFonts w:ascii="Times New Roman" w:hAnsi="Times New Roman" w:cs="Times New Roman"/>
                <w:sz w:val="28"/>
                <w:szCs w:val="28"/>
              </w:rPr>
              <w:t>/</w:t>
            </w:r>
            <w:r w:rsidRPr="00855D99">
              <w:rPr>
                <w:rFonts w:ascii="Times New Roman" w:hAnsi="Times New Roman" w:cs="Times New Roman"/>
                <w:sz w:val="28"/>
                <w:szCs w:val="28"/>
                <w:lang w:val="uz-Cyrl-UZ"/>
              </w:rPr>
              <w:t>modul kodi</w:t>
            </w:r>
          </w:p>
          <w:p w:rsidR="00FA4A81" w:rsidRPr="00855D99" w:rsidRDefault="00FA4A81" w:rsidP="00251E13">
            <w:pPr>
              <w:pStyle w:val="TableParagraph"/>
              <w:spacing w:line="276" w:lineRule="auto"/>
              <w:ind w:left="0"/>
              <w:jc w:val="center"/>
              <w:rPr>
                <w:rFonts w:ascii="Times New Roman" w:hAnsi="Times New Roman" w:cs="Times New Roman"/>
                <w:sz w:val="28"/>
                <w:szCs w:val="28"/>
              </w:rPr>
            </w:pPr>
            <w:r>
              <w:rPr>
                <w:rFonts w:ascii="Times New Roman" w:hAnsi="Times New Roman" w:cs="Times New Roman"/>
                <w:sz w:val="28"/>
                <w:szCs w:val="28"/>
              </w:rPr>
              <w:t>DTB207</w:t>
            </w:r>
          </w:p>
        </w:tc>
        <w:tc>
          <w:tcPr>
            <w:tcW w:w="1569" w:type="dxa"/>
            <w:tcBorders>
              <w:top w:val="single" w:sz="4" w:space="0" w:color="auto"/>
              <w:left w:val="single" w:sz="4" w:space="0" w:color="auto"/>
              <w:bottom w:val="single" w:sz="4" w:space="0" w:color="auto"/>
              <w:right w:val="single" w:sz="4" w:space="0" w:color="auto"/>
            </w:tcBorders>
            <w:shd w:val="clear" w:color="auto" w:fill="DADADA"/>
          </w:tcPr>
          <w:p w:rsidR="00FA4A81" w:rsidRPr="00855D99" w:rsidRDefault="00FA4A81" w:rsidP="00251E13">
            <w:pPr>
              <w:pStyle w:val="TableParagraph"/>
              <w:spacing w:line="276" w:lineRule="auto"/>
              <w:ind w:left="0"/>
              <w:jc w:val="center"/>
              <w:rPr>
                <w:rFonts w:ascii="Times New Roman" w:hAnsi="Times New Roman" w:cs="Times New Roman"/>
                <w:sz w:val="28"/>
                <w:szCs w:val="28"/>
                <w:lang w:val="uz-Cyrl-UZ"/>
              </w:rPr>
            </w:pPr>
            <w:r w:rsidRPr="00855D99">
              <w:rPr>
                <w:rFonts w:ascii="Times New Roman" w:hAnsi="Times New Roman" w:cs="Times New Roman"/>
                <w:sz w:val="28"/>
                <w:szCs w:val="28"/>
                <w:lang w:val="uz-Cyrl-UZ"/>
              </w:rPr>
              <w:t>Oʻquv yili</w:t>
            </w:r>
          </w:p>
          <w:p w:rsidR="00FA4A81" w:rsidRPr="00855D99" w:rsidRDefault="00FA4A81" w:rsidP="00251E13">
            <w:pPr>
              <w:pStyle w:val="TableParagraph"/>
              <w:spacing w:line="276" w:lineRule="auto"/>
              <w:ind w:left="0"/>
              <w:jc w:val="center"/>
              <w:rPr>
                <w:rFonts w:ascii="Times New Roman" w:hAnsi="Times New Roman" w:cs="Times New Roman"/>
                <w:sz w:val="28"/>
                <w:szCs w:val="28"/>
                <w:lang w:val="uz-Cyrl-UZ"/>
              </w:rPr>
            </w:pPr>
            <w:r w:rsidRPr="00855D99">
              <w:rPr>
                <w:rFonts w:ascii="Times New Roman" w:hAnsi="Times New Roman" w:cs="Times New Roman"/>
                <w:sz w:val="28"/>
                <w:szCs w:val="28"/>
              </w:rPr>
              <w:t>20</w:t>
            </w:r>
            <w:r w:rsidRPr="00855D99">
              <w:rPr>
                <w:rFonts w:ascii="Times New Roman" w:hAnsi="Times New Roman" w:cs="Times New Roman"/>
                <w:sz w:val="28"/>
                <w:szCs w:val="28"/>
                <w:lang w:val="uz-Cyrl-UZ"/>
              </w:rPr>
              <w:t>2</w:t>
            </w:r>
            <w:r w:rsidRPr="00855D99">
              <w:rPr>
                <w:rFonts w:ascii="Times New Roman" w:hAnsi="Times New Roman" w:cs="Times New Roman"/>
                <w:sz w:val="28"/>
                <w:szCs w:val="28"/>
              </w:rPr>
              <w:t>2-2023</w:t>
            </w:r>
          </w:p>
        </w:tc>
        <w:tc>
          <w:tcPr>
            <w:tcW w:w="2116" w:type="dxa"/>
            <w:tcBorders>
              <w:top w:val="single" w:sz="4" w:space="0" w:color="auto"/>
              <w:left w:val="single" w:sz="4" w:space="0" w:color="auto"/>
              <w:bottom w:val="single" w:sz="4" w:space="0" w:color="auto"/>
              <w:right w:val="single" w:sz="4" w:space="0" w:color="auto"/>
            </w:tcBorders>
            <w:shd w:val="clear" w:color="auto" w:fill="DADADA"/>
          </w:tcPr>
          <w:p w:rsidR="00FA4A81" w:rsidRPr="00855D99" w:rsidRDefault="00FA4A81" w:rsidP="00251E13">
            <w:pPr>
              <w:pStyle w:val="TableParagraph"/>
              <w:spacing w:line="276" w:lineRule="auto"/>
              <w:ind w:left="0"/>
              <w:jc w:val="center"/>
              <w:rPr>
                <w:rFonts w:ascii="Times New Roman" w:hAnsi="Times New Roman" w:cs="Times New Roman"/>
                <w:sz w:val="28"/>
                <w:szCs w:val="28"/>
                <w:lang w:val="uz-Cyrl-UZ"/>
              </w:rPr>
            </w:pPr>
            <w:r w:rsidRPr="00855D99">
              <w:rPr>
                <w:rFonts w:ascii="Times New Roman" w:hAnsi="Times New Roman" w:cs="Times New Roman"/>
                <w:sz w:val="28"/>
                <w:szCs w:val="28"/>
                <w:lang w:val="uz-Cyrl-UZ"/>
              </w:rPr>
              <w:t>Semestr</w:t>
            </w:r>
          </w:p>
          <w:p w:rsidR="00FA4A81" w:rsidRPr="00855D99" w:rsidRDefault="00FA4A81" w:rsidP="00251E13">
            <w:pPr>
              <w:pStyle w:val="TableParagraph"/>
              <w:spacing w:line="276" w:lineRule="auto"/>
              <w:ind w:left="0"/>
              <w:jc w:val="center"/>
              <w:rPr>
                <w:rFonts w:ascii="Times New Roman" w:hAnsi="Times New Roman" w:cs="Times New Roman"/>
                <w:sz w:val="28"/>
                <w:szCs w:val="28"/>
              </w:rPr>
            </w:pPr>
            <w:r>
              <w:rPr>
                <w:rFonts w:ascii="Times New Roman" w:hAnsi="Times New Roman" w:cs="Times New Roman"/>
                <w:sz w:val="28"/>
                <w:szCs w:val="28"/>
              </w:rPr>
              <w:t>3</w:t>
            </w:r>
          </w:p>
        </w:tc>
        <w:tc>
          <w:tcPr>
            <w:tcW w:w="3493" w:type="dxa"/>
            <w:gridSpan w:val="2"/>
            <w:tcBorders>
              <w:top w:val="single" w:sz="4" w:space="0" w:color="auto"/>
              <w:left w:val="single" w:sz="4" w:space="0" w:color="auto"/>
              <w:bottom w:val="single" w:sz="4" w:space="0" w:color="auto"/>
              <w:right w:val="single" w:sz="4" w:space="0" w:color="auto"/>
            </w:tcBorders>
            <w:shd w:val="clear" w:color="auto" w:fill="DADADA"/>
          </w:tcPr>
          <w:p w:rsidR="00FA4A81" w:rsidRPr="00855D99" w:rsidRDefault="00FA4A81" w:rsidP="00251E13">
            <w:pPr>
              <w:pStyle w:val="TableParagraph"/>
              <w:spacing w:line="276" w:lineRule="auto"/>
              <w:ind w:left="0"/>
              <w:jc w:val="center"/>
              <w:rPr>
                <w:rFonts w:ascii="Times New Roman" w:hAnsi="Times New Roman" w:cs="Times New Roman"/>
                <w:sz w:val="28"/>
                <w:szCs w:val="28"/>
                <w:lang w:val="uz-Cyrl-UZ"/>
              </w:rPr>
            </w:pPr>
            <w:r w:rsidRPr="00855D99">
              <w:rPr>
                <w:rFonts w:ascii="Times New Roman" w:hAnsi="Times New Roman" w:cs="Times New Roman"/>
                <w:sz w:val="28"/>
                <w:szCs w:val="28"/>
              </w:rPr>
              <w:t>E</w:t>
            </w:r>
            <w:r w:rsidRPr="00855D99">
              <w:rPr>
                <w:rFonts w:ascii="Times New Roman" w:hAnsi="Times New Roman" w:cs="Times New Roman"/>
                <w:sz w:val="28"/>
                <w:szCs w:val="28"/>
                <w:lang w:val="uz-Cyrl-UZ"/>
              </w:rPr>
              <w:t>CT</w:t>
            </w:r>
            <w:r w:rsidRPr="00855D99">
              <w:rPr>
                <w:rFonts w:ascii="Times New Roman" w:hAnsi="Times New Roman" w:cs="Times New Roman"/>
                <w:sz w:val="28"/>
                <w:szCs w:val="28"/>
              </w:rPr>
              <w:t>S</w:t>
            </w:r>
            <w:r w:rsidRPr="00855D99">
              <w:rPr>
                <w:rFonts w:ascii="Times New Roman" w:hAnsi="Times New Roman" w:cs="Times New Roman"/>
                <w:sz w:val="28"/>
                <w:szCs w:val="28"/>
                <w:lang w:val="uz-Cyrl-UZ"/>
              </w:rPr>
              <w:t xml:space="preserve"> - Kreditlar</w:t>
            </w:r>
          </w:p>
          <w:p w:rsidR="00FA4A81" w:rsidRPr="00855D99" w:rsidRDefault="00FA4A81" w:rsidP="00251E13">
            <w:pPr>
              <w:pStyle w:val="TableParagraph"/>
              <w:spacing w:line="276" w:lineRule="auto"/>
              <w:ind w:left="0"/>
              <w:jc w:val="center"/>
              <w:rPr>
                <w:rFonts w:ascii="Times New Roman" w:hAnsi="Times New Roman" w:cs="Times New Roman"/>
                <w:sz w:val="28"/>
                <w:szCs w:val="28"/>
              </w:rPr>
            </w:pPr>
            <w:r>
              <w:rPr>
                <w:rFonts w:ascii="Times New Roman" w:hAnsi="Times New Roman" w:cs="Times New Roman"/>
                <w:sz w:val="28"/>
                <w:szCs w:val="28"/>
              </w:rPr>
              <w:t>7</w:t>
            </w:r>
          </w:p>
        </w:tc>
      </w:tr>
      <w:tr w:rsidR="00FA4A81" w:rsidRPr="00855D99" w:rsidTr="00251E13">
        <w:trPr>
          <w:trHeight w:val="247"/>
        </w:trPr>
        <w:tc>
          <w:tcPr>
            <w:tcW w:w="2836" w:type="dxa"/>
            <w:gridSpan w:val="2"/>
            <w:tcBorders>
              <w:top w:val="single" w:sz="4" w:space="0" w:color="auto"/>
              <w:left w:val="single" w:sz="4" w:space="0" w:color="auto"/>
              <w:bottom w:val="single" w:sz="4" w:space="0" w:color="auto"/>
              <w:right w:val="single" w:sz="4" w:space="0" w:color="auto"/>
            </w:tcBorders>
            <w:shd w:val="clear" w:color="auto" w:fill="DADADA"/>
          </w:tcPr>
          <w:p w:rsidR="00FA4A81" w:rsidRPr="00855D99" w:rsidRDefault="00FA4A81" w:rsidP="00251E13">
            <w:pPr>
              <w:pStyle w:val="TableParagraph"/>
              <w:spacing w:line="276" w:lineRule="auto"/>
              <w:ind w:left="0"/>
              <w:jc w:val="center"/>
              <w:rPr>
                <w:rFonts w:ascii="Times New Roman" w:hAnsi="Times New Roman" w:cs="Times New Roman"/>
                <w:sz w:val="28"/>
                <w:szCs w:val="28"/>
                <w:lang w:val="uz-Cyrl-UZ"/>
              </w:rPr>
            </w:pPr>
            <w:r w:rsidRPr="00855D99">
              <w:rPr>
                <w:rFonts w:ascii="Times New Roman" w:hAnsi="Times New Roman" w:cs="Times New Roman"/>
                <w:sz w:val="28"/>
                <w:szCs w:val="28"/>
                <w:lang w:val="uz-Cyrl-UZ"/>
              </w:rPr>
              <w:t>Fan</w:t>
            </w:r>
            <w:r w:rsidRPr="00855D99">
              <w:rPr>
                <w:rFonts w:ascii="Times New Roman" w:hAnsi="Times New Roman" w:cs="Times New Roman"/>
                <w:sz w:val="28"/>
                <w:szCs w:val="28"/>
              </w:rPr>
              <w:t>/</w:t>
            </w:r>
            <w:r w:rsidRPr="00855D99">
              <w:rPr>
                <w:rFonts w:ascii="Times New Roman" w:hAnsi="Times New Roman" w:cs="Times New Roman"/>
                <w:sz w:val="28"/>
                <w:szCs w:val="28"/>
                <w:lang w:val="uz-Cyrl-UZ"/>
              </w:rPr>
              <w:t>modul turi</w:t>
            </w:r>
          </w:p>
          <w:p w:rsidR="00FA4A81" w:rsidRPr="00855D99" w:rsidRDefault="00FA4A81" w:rsidP="00251E13">
            <w:pPr>
              <w:pStyle w:val="TableParagraph"/>
              <w:spacing w:line="276" w:lineRule="auto"/>
              <w:ind w:left="0"/>
              <w:jc w:val="center"/>
              <w:rPr>
                <w:rFonts w:ascii="Times New Roman" w:hAnsi="Times New Roman" w:cs="Times New Roman"/>
                <w:i/>
                <w:sz w:val="28"/>
                <w:szCs w:val="28"/>
                <w:lang w:val="uz-Cyrl-UZ"/>
              </w:rPr>
            </w:pPr>
            <w:r w:rsidRPr="00855D99">
              <w:rPr>
                <w:rFonts w:ascii="Times New Roman" w:hAnsi="Times New Roman" w:cs="Times New Roman"/>
                <w:sz w:val="28"/>
                <w:szCs w:val="28"/>
                <w:lang w:val="uz-Cyrl-UZ"/>
              </w:rPr>
              <w:t>Majburiy</w:t>
            </w:r>
          </w:p>
        </w:tc>
        <w:tc>
          <w:tcPr>
            <w:tcW w:w="3685" w:type="dxa"/>
            <w:gridSpan w:val="2"/>
            <w:tcBorders>
              <w:top w:val="single" w:sz="4" w:space="0" w:color="auto"/>
              <w:left w:val="single" w:sz="4" w:space="0" w:color="auto"/>
              <w:bottom w:val="single" w:sz="4" w:space="0" w:color="auto"/>
              <w:right w:val="single" w:sz="4" w:space="0" w:color="auto"/>
            </w:tcBorders>
            <w:shd w:val="clear" w:color="auto" w:fill="DADADA"/>
          </w:tcPr>
          <w:p w:rsidR="00FA4A81" w:rsidRPr="00855D99" w:rsidRDefault="00FA4A81" w:rsidP="00251E13">
            <w:pPr>
              <w:pStyle w:val="TableParagraph"/>
              <w:spacing w:line="276" w:lineRule="auto"/>
              <w:ind w:left="0"/>
              <w:jc w:val="center"/>
              <w:rPr>
                <w:rFonts w:ascii="Times New Roman" w:hAnsi="Times New Roman" w:cs="Times New Roman"/>
                <w:sz w:val="28"/>
                <w:szCs w:val="28"/>
                <w:lang w:val="uz-Cyrl-UZ"/>
              </w:rPr>
            </w:pPr>
            <w:r w:rsidRPr="00855D99">
              <w:rPr>
                <w:rFonts w:ascii="Times New Roman" w:hAnsi="Times New Roman" w:cs="Times New Roman"/>
                <w:sz w:val="28"/>
                <w:szCs w:val="28"/>
                <w:lang w:val="uz-Cyrl-UZ"/>
              </w:rPr>
              <w:t>Taʻlim tili</w:t>
            </w:r>
          </w:p>
          <w:p w:rsidR="00FA4A81" w:rsidRPr="00634662" w:rsidRDefault="00FA4A81" w:rsidP="00251E13">
            <w:pPr>
              <w:pStyle w:val="TableParagraph"/>
              <w:spacing w:line="276" w:lineRule="auto"/>
              <w:ind w:left="0"/>
              <w:jc w:val="center"/>
              <w:rPr>
                <w:rFonts w:ascii="Times New Roman" w:hAnsi="Times New Roman" w:cs="Times New Roman"/>
                <w:sz w:val="28"/>
                <w:szCs w:val="28"/>
              </w:rPr>
            </w:pPr>
            <w:r w:rsidRPr="00855D99">
              <w:rPr>
                <w:rFonts w:ascii="Times New Roman" w:hAnsi="Times New Roman" w:cs="Times New Roman"/>
                <w:sz w:val="28"/>
                <w:szCs w:val="28"/>
                <w:lang w:val="uz-Cyrl-UZ"/>
              </w:rPr>
              <w:t>Oʻzbek</w:t>
            </w:r>
          </w:p>
        </w:tc>
        <w:tc>
          <w:tcPr>
            <w:tcW w:w="3493" w:type="dxa"/>
            <w:gridSpan w:val="2"/>
            <w:tcBorders>
              <w:top w:val="single" w:sz="4" w:space="0" w:color="auto"/>
              <w:left w:val="single" w:sz="4" w:space="0" w:color="auto"/>
              <w:bottom w:val="single" w:sz="4" w:space="0" w:color="auto"/>
              <w:right w:val="single" w:sz="4" w:space="0" w:color="auto"/>
            </w:tcBorders>
            <w:shd w:val="clear" w:color="auto" w:fill="DADADA"/>
          </w:tcPr>
          <w:p w:rsidR="00FA4A81" w:rsidRPr="00855D99" w:rsidRDefault="00FA4A81" w:rsidP="00251E13">
            <w:pPr>
              <w:pStyle w:val="TableParagraph"/>
              <w:spacing w:line="276" w:lineRule="auto"/>
              <w:ind w:left="0"/>
              <w:jc w:val="center"/>
              <w:rPr>
                <w:rFonts w:ascii="Times New Roman" w:hAnsi="Times New Roman" w:cs="Times New Roman"/>
                <w:sz w:val="28"/>
                <w:szCs w:val="28"/>
                <w:lang w:val="uz-Cyrl-UZ"/>
              </w:rPr>
            </w:pPr>
            <w:r w:rsidRPr="00855D99">
              <w:rPr>
                <w:rFonts w:ascii="Times New Roman" w:hAnsi="Times New Roman" w:cs="Times New Roman"/>
                <w:sz w:val="28"/>
                <w:szCs w:val="28"/>
              </w:rPr>
              <w:t>H</w:t>
            </w:r>
            <w:r w:rsidRPr="00855D99">
              <w:rPr>
                <w:rFonts w:ascii="Times New Roman" w:hAnsi="Times New Roman" w:cs="Times New Roman"/>
                <w:sz w:val="28"/>
                <w:szCs w:val="28"/>
                <w:lang w:val="uz-Cyrl-UZ"/>
              </w:rPr>
              <w:t xml:space="preserve">aftadagi dars soatlari </w:t>
            </w:r>
          </w:p>
          <w:p w:rsidR="00FA4A81" w:rsidRPr="00855D99" w:rsidRDefault="00FA4A81" w:rsidP="00251E13">
            <w:pPr>
              <w:pStyle w:val="TableParagraph"/>
              <w:spacing w:line="276" w:lineRule="auto"/>
              <w:ind w:left="0"/>
              <w:jc w:val="center"/>
              <w:rPr>
                <w:rFonts w:ascii="Times New Roman" w:hAnsi="Times New Roman" w:cs="Times New Roman"/>
                <w:sz w:val="28"/>
                <w:szCs w:val="28"/>
              </w:rPr>
            </w:pPr>
            <w:r w:rsidRPr="00855D99">
              <w:rPr>
                <w:rFonts w:ascii="Times New Roman" w:hAnsi="Times New Roman" w:cs="Times New Roman"/>
                <w:sz w:val="28"/>
                <w:szCs w:val="28"/>
              </w:rPr>
              <w:t xml:space="preserve">3 - semestr – </w:t>
            </w:r>
            <w:r>
              <w:rPr>
                <w:rFonts w:ascii="Times New Roman" w:hAnsi="Times New Roman" w:cs="Times New Roman"/>
                <w:sz w:val="28"/>
                <w:szCs w:val="28"/>
              </w:rPr>
              <w:t>6</w:t>
            </w:r>
          </w:p>
        </w:tc>
      </w:tr>
      <w:tr w:rsidR="00FA4A81" w:rsidRPr="00855D99" w:rsidTr="00251E13">
        <w:trPr>
          <w:trHeight w:val="423"/>
        </w:trPr>
        <w:tc>
          <w:tcPr>
            <w:tcW w:w="294"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rsidR="00FA4A81" w:rsidRPr="00855D99" w:rsidRDefault="00FA4A81" w:rsidP="00251E13">
            <w:pPr>
              <w:pStyle w:val="TableParagraph"/>
              <w:spacing w:line="276" w:lineRule="auto"/>
              <w:ind w:left="0"/>
              <w:jc w:val="center"/>
              <w:rPr>
                <w:rFonts w:ascii="Times New Roman" w:hAnsi="Times New Roman" w:cs="Times New Roman"/>
                <w:b/>
                <w:sz w:val="28"/>
                <w:szCs w:val="28"/>
                <w:lang w:val="ru-RU"/>
              </w:rPr>
            </w:pPr>
            <w:r w:rsidRPr="00855D99">
              <w:rPr>
                <w:rFonts w:ascii="Times New Roman" w:hAnsi="Times New Roman" w:cs="Times New Roman"/>
                <w:b/>
                <w:w w:val="99"/>
                <w:sz w:val="28"/>
                <w:szCs w:val="28"/>
              </w:rPr>
              <w:t>1</w:t>
            </w:r>
            <w:r w:rsidRPr="00855D99">
              <w:rPr>
                <w:rFonts w:ascii="Times New Roman" w:hAnsi="Times New Roman" w:cs="Times New Roman"/>
                <w:b/>
                <w:w w:val="99"/>
                <w:sz w:val="28"/>
                <w:szCs w:val="28"/>
                <w:lang w:val="ru-RU"/>
              </w:rPr>
              <w:t>.</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rsidR="00FA4A81" w:rsidRPr="00855D99" w:rsidRDefault="00FA4A81" w:rsidP="00251E13">
            <w:pPr>
              <w:pStyle w:val="TableParagraph"/>
              <w:spacing w:line="276" w:lineRule="auto"/>
              <w:ind w:left="0"/>
              <w:jc w:val="center"/>
              <w:rPr>
                <w:rFonts w:ascii="Times New Roman" w:hAnsi="Times New Roman" w:cs="Times New Roman"/>
                <w:b/>
                <w:sz w:val="28"/>
                <w:szCs w:val="28"/>
                <w:lang w:val="uz-Cyrl-UZ"/>
              </w:rPr>
            </w:pPr>
            <w:r w:rsidRPr="00855D99">
              <w:rPr>
                <w:rFonts w:ascii="Times New Roman" w:hAnsi="Times New Roman" w:cs="Times New Roman"/>
                <w:b/>
                <w:sz w:val="28"/>
                <w:szCs w:val="28"/>
                <w:lang w:val="uz-Cyrl-UZ"/>
              </w:rPr>
              <w:t>Fanning nomi</w:t>
            </w:r>
          </w:p>
        </w:tc>
        <w:tc>
          <w:tcPr>
            <w:tcW w:w="2116" w:type="dxa"/>
            <w:tcBorders>
              <w:top w:val="single" w:sz="4" w:space="0" w:color="auto"/>
              <w:left w:val="single" w:sz="4" w:space="0" w:color="auto"/>
              <w:bottom w:val="single" w:sz="4" w:space="0" w:color="auto"/>
              <w:right w:val="single" w:sz="4" w:space="0" w:color="auto"/>
            </w:tcBorders>
            <w:shd w:val="clear" w:color="auto" w:fill="F2F2F2"/>
          </w:tcPr>
          <w:p w:rsidR="00FA4A81" w:rsidRPr="00855D99" w:rsidRDefault="00FA4A81" w:rsidP="00251E13">
            <w:pPr>
              <w:pStyle w:val="TableParagraph"/>
              <w:spacing w:line="276" w:lineRule="auto"/>
              <w:ind w:left="0"/>
              <w:jc w:val="center"/>
              <w:rPr>
                <w:rFonts w:ascii="Times New Roman" w:hAnsi="Times New Roman" w:cs="Times New Roman"/>
                <w:b/>
                <w:sz w:val="28"/>
                <w:szCs w:val="28"/>
                <w:lang w:val="uz-Cyrl-UZ"/>
              </w:rPr>
            </w:pPr>
            <w:r w:rsidRPr="00855D99">
              <w:rPr>
                <w:rFonts w:ascii="Times New Roman" w:hAnsi="Times New Roman" w:cs="Times New Roman"/>
                <w:b/>
                <w:sz w:val="28"/>
                <w:szCs w:val="28"/>
                <w:lang w:val="uz-Cyrl-UZ"/>
              </w:rPr>
              <w:t>Auditoriya mashgʻulotlari (soat)</w:t>
            </w:r>
          </w:p>
        </w:tc>
        <w:tc>
          <w:tcPr>
            <w:tcW w:w="1843" w:type="dxa"/>
            <w:tcBorders>
              <w:top w:val="single" w:sz="4" w:space="0" w:color="auto"/>
              <w:left w:val="single" w:sz="4" w:space="0" w:color="auto"/>
              <w:bottom w:val="single" w:sz="4" w:space="0" w:color="auto"/>
              <w:right w:val="single" w:sz="4" w:space="0" w:color="auto"/>
            </w:tcBorders>
            <w:shd w:val="clear" w:color="auto" w:fill="F2F2F2"/>
          </w:tcPr>
          <w:p w:rsidR="00FA4A81" w:rsidRPr="00855D99" w:rsidRDefault="00FA4A81" w:rsidP="00251E13">
            <w:pPr>
              <w:pStyle w:val="TableParagraph"/>
              <w:spacing w:line="276" w:lineRule="auto"/>
              <w:ind w:left="0"/>
              <w:jc w:val="center"/>
              <w:rPr>
                <w:rFonts w:ascii="Times New Roman" w:hAnsi="Times New Roman" w:cs="Times New Roman"/>
                <w:b/>
                <w:sz w:val="28"/>
                <w:szCs w:val="28"/>
                <w:lang w:val="uz-Cyrl-UZ"/>
              </w:rPr>
            </w:pPr>
            <w:r w:rsidRPr="00855D99">
              <w:rPr>
                <w:rFonts w:ascii="Times New Roman" w:hAnsi="Times New Roman" w:cs="Times New Roman"/>
                <w:b/>
                <w:sz w:val="28"/>
                <w:szCs w:val="28"/>
                <w:lang w:val="uz-Cyrl-UZ"/>
              </w:rPr>
              <w:t>Mustaqil ta’lim (soat)</w:t>
            </w:r>
          </w:p>
        </w:tc>
        <w:tc>
          <w:tcPr>
            <w:tcW w:w="1650" w:type="dxa"/>
            <w:tcBorders>
              <w:top w:val="single" w:sz="4" w:space="0" w:color="auto"/>
              <w:left w:val="single" w:sz="4" w:space="0" w:color="auto"/>
              <w:bottom w:val="single" w:sz="4" w:space="0" w:color="auto"/>
              <w:right w:val="single" w:sz="4" w:space="0" w:color="auto"/>
            </w:tcBorders>
            <w:shd w:val="clear" w:color="auto" w:fill="F2F2F2"/>
          </w:tcPr>
          <w:p w:rsidR="00FA4A81" w:rsidRPr="00855D99" w:rsidRDefault="00FA4A81" w:rsidP="00251E13">
            <w:pPr>
              <w:pStyle w:val="TableParagraph"/>
              <w:spacing w:line="276" w:lineRule="auto"/>
              <w:ind w:left="0"/>
              <w:jc w:val="center"/>
              <w:rPr>
                <w:rFonts w:ascii="Times New Roman" w:hAnsi="Times New Roman" w:cs="Times New Roman"/>
                <w:b/>
                <w:sz w:val="28"/>
                <w:szCs w:val="28"/>
                <w:lang w:val="uz-Cyrl-UZ"/>
              </w:rPr>
            </w:pPr>
            <w:r w:rsidRPr="00855D99">
              <w:rPr>
                <w:rFonts w:ascii="Times New Roman" w:hAnsi="Times New Roman" w:cs="Times New Roman"/>
                <w:b/>
                <w:sz w:val="28"/>
                <w:szCs w:val="28"/>
                <w:lang w:val="uz-Cyrl-UZ"/>
              </w:rPr>
              <w:t xml:space="preserve">Jami yuklama </w:t>
            </w:r>
          </w:p>
          <w:p w:rsidR="00FA4A81" w:rsidRPr="00855D99" w:rsidRDefault="00FA4A81" w:rsidP="00251E13">
            <w:pPr>
              <w:pStyle w:val="TableParagraph"/>
              <w:spacing w:line="276" w:lineRule="auto"/>
              <w:ind w:left="0"/>
              <w:jc w:val="center"/>
              <w:rPr>
                <w:rFonts w:ascii="Times New Roman" w:hAnsi="Times New Roman" w:cs="Times New Roman"/>
                <w:b/>
                <w:sz w:val="28"/>
                <w:szCs w:val="28"/>
              </w:rPr>
            </w:pPr>
            <w:r w:rsidRPr="00855D99">
              <w:rPr>
                <w:rFonts w:ascii="Times New Roman" w:hAnsi="Times New Roman" w:cs="Times New Roman"/>
                <w:b/>
                <w:sz w:val="28"/>
                <w:szCs w:val="28"/>
                <w:lang w:val="uz-Cyrl-UZ"/>
              </w:rPr>
              <w:t>(soat)</w:t>
            </w:r>
          </w:p>
        </w:tc>
      </w:tr>
      <w:tr w:rsidR="00FA4A81" w:rsidRPr="00855D99" w:rsidTr="00251E13">
        <w:trPr>
          <w:trHeight w:val="314"/>
        </w:trPr>
        <w:tc>
          <w:tcPr>
            <w:tcW w:w="294" w:type="dxa"/>
            <w:vMerge/>
            <w:tcBorders>
              <w:top w:val="single" w:sz="4" w:space="0" w:color="auto"/>
              <w:left w:val="single" w:sz="4" w:space="0" w:color="auto"/>
              <w:bottom w:val="single" w:sz="4" w:space="0" w:color="auto"/>
              <w:right w:val="single" w:sz="4" w:space="0" w:color="auto"/>
            </w:tcBorders>
            <w:shd w:val="clear" w:color="auto" w:fill="F2F2F2"/>
          </w:tcPr>
          <w:p w:rsidR="00FA4A81" w:rsidRPr="00855D99" w:rsidRDefault="00FA4A81" w:rsidP="00251E13">
            <w:pPr>
              <w:spacing w:line="276" w:lineRule="auto"/>
              <w:jc w:val="center"/>
              <w:rPr>
                <w:b/>
                <w:sz w:val="28"/>
                <w:szCs w:val="28"/>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F2F2F2"/>
          </w:tcPr>
          <w:p w:rsidR="00FA4A81" w:rsidRPr="00855D99" w:rsidRDefault="00FA4A81" w:rsidP="00251E13">
            <w:pPr>
              <w:pStyle w:val="TableParagraph"/>
              <w:spacing w:line="276" w:lineRule="auto"/>
              <w:ind w:left="0"/>
              <w:jc w:val="center"/>
              <w:rPr>
                <w:rFonts w:ascii="Times New Roman" w:hAnsi="Times New Roman" w:cs="Times New Roman"/>
                <w:sz w:val="28"/>
                <w:szCs w:val="28"/>
                <w:lang w:val="uz-Cyrl-UZ"/>
              </w:rPr>
            </w:pPr>
            <w:r>
              <w:rPr>
                <w:rFonts w:ascii="Times New Roman" w:hAnsi="Times New Roman" w:cs="Times New Roman"/>
                <w:b/>
                <w:sz w:val="28"/>
                <w:szCs w:val="28"/>
              </w:rPr>
              <w:t>Differensial tenglamalar</w:t>
            </w:r>
            <w:r w:rsidRPr="00855D99">
              <w:rPr>
                <w:rFonts w:ascii="Times New Roman" w:hAnsi="Times New Roman" w:cs="Times New Roman"/>
                <w:b/>
                <w:sz w:val="28"/>
                <w:szCs w:val="28"/>
                <w:lang w:val="uz-Cyrl-UZ"/>
              </w:rPr>
              <w:t xml:space="preserve"> </w:t>
            </w:r>
          </w:p>
        </w:tc>
        <w:tc>
          <w:tcPr>
            <w:tcW w:w="2116" w:type="dxa"/>
            <w:tcBorders>
              <w:top w:val="single" w:sz="4" w:space="0" w:color="auto"/>
              <w:left w:val="single" w:sz="4" w:space="0" w:color="auto"/>
              <w:bottom w:val="single" w:sz="4" w:space="0" w:color="auto"/>
              <w:right w:val="single" w:sz="4" w:space="0" w:color="auto"/>
            </w:tcBorders>
            <w:shd w:val="clear" w:color="auto" w:fill="F2F2F2"/>
          </w:tcPr>
          <w:p w:rsidR="00FA4A81" w:rsidRPr="00855D99" w:rsidRDefault="00FA4A81" w:rsidP="00251E13">
            <w:pPr>
              <w:pStyle w:val="TableParagraph"/>
              <w:spacing w:line="276" w:lineRule="auto"/>
              <w:ind w:left="0"/>
              <w:jc w:val="center"/>
              <w:rPr>
                <w:rFonts w:ascii="Times New Roman" w:hAnsi="Times New Roman" w:cs="Times New Roman"/>
                <w:sz w:val="28"/>
                <w:szCs w:val="28"/>
              </w:rPr>
            </w:pPr>
            <w:r>
              <w:rPr>
                <w:rFonts w:ascii="Times New Roman" w:hAnsi="Times New Roman" w:cs="Times New Roman"/>
                <w:sz w:val="28"/>
                <w:szCs w:val="28"/>
              </w:rPr>
              <w:t>90</w:t>
            </w:r>
          </w:p>
        </w:tc>
        <w:tc>
          <w:tcPr>
            <w:tcW w:w="1843" w:type="dxa"/>
            <w:tcBorders>
              <w:top w:val="single" w:sz="4" w:space="0" w:color="auto"/>
              <w:left w:val="single" w:sz="4" w:space="0" w:color="auto"/>
              <w:bottom w:val="single" w:sz="4" w:space="0" w:color="auto"/>
              <w:right w:val="single" w:sz="4" w:space="0" w:color="auto"/>
            </w:tcBorders>
            <w:shd w:val="clear" w:color="auto" w:fill="F2F2F2"/>
          </w:tcPr>
          <w:p w:rsidR="00FA4A81" w:rsidRPr="00855D99" w:rsidRDefault="00FA4A81" w:rsidP="00251E13">
            <w:pPr>
              <w:pStyle w:val="TableParagraph"/>
              <w:spacing w:line="276" w:lineRule="auto"/>
              <w:ind w:left="0"/>
              <w:jc w:val="center"/>
              <w:rPr>
                <w:rFonts w:ascii="Times New Roman" w:hAnsi="Times New Roman" w:cs="Times New Roman"/>
                <w:sz w:val="28"/>
                <w:szCs w:val="28"/>
              </w:rPr>
            </w:pPr>
            <w:r>
              <w:rPr>
                <w:rFonts w:ascii="Times New Roman" w:hAnsi="Times New Roman" w:cs="Times New Roman"/>
                <w:sz w:val="28"/>
                <w:szCs w:val="28"/>
              </w:rPr>
              <w:t>120</w:t>
            </w:r>
          </w:p>
        </w:tc>
        <w:tc>
          <w:tcPr>
            <w:tcW w:w="1650" w:type="dxa"/>
            <w:tcBorders>
              <w:top w:val="single" w:sz="4" w:space="0" w:color="auto"/>
              <w:left w:val="single" w:sz="4" w:space="0" w:color="auto"/>
              <w:bottom w:val="single" w:sz="4" w:space="0" w:color="auto"/>
              <w:right w:val="single" w:sz="4" w:space="0" w:color="auto"/>
            </w:tcBorders>
            <w:shd w:val="clear" w:color="auto" w:fill="F2F2F2"/>
          </w:tcPr>
          <w:p w:rsidR="00FA4A81" w:rsidRPr="00855D99" w:rsidRDefault="00FA4A81" w:rsidP="00251E13">
            <w:pPr>
              <w:pStyle w:val="TableParagraph"/>
              <w:spacing w:line="276" w:lineRule="auto"/>
              <w:ind w:left="0"/>
              <w:jc w:val="center"/>
              <w:rPr>
                <w:rFonts w:ascii="Times New Roman" w:hAnsi="Times New Roman" w:cs="Times New Roman"/>
                <w:sz w:val="28"/>
                <w:szCs w:val="28"/>
                <w:lang w:val="uz-Cyrl-UZ"/>
              </w:rPr>
            </w:pPr>
            <w:r>
              <w:rPr>
                <w:rFonts w:ascii="Times New Roman" w:hAnsi="Times New Roman" w:cs="Times New Roman"/>
                <w:sz w:val="28"/>
                <w:szCs w:val="28"/>
              </w:rPr>
              <w:t>210</w:t>
            </w:r>
          </w:p>
        </w:tc>
      </w:tr>
      <w:tr w:rsidR="00FA4A81" w:rsidRPr="00FA4A81" w:rsidTr="00251E13">
        <w:trPr>
          <w:trHeight w:val="53"/>
        </w:trPr>
        <w:tc>
          <w:tcPr>
            <w:tcW w:w="10014" w:type="dxa"/>
            <w:gridSpan w:val="6"/>
            <w:tcBorders>
              <w:top w:val="single" w:sz="4" w:space="0" w:color="auto"/>
            </w:tcBorders>
          </w:tcPr>
          <w:p w:rsidR="00FA4A81" w:rsidRPr="002B76F4" w:rsidRDefault="00FA4A81" w:rsidP="00251E13">
            <w:pPr>
              <w:pStyle w:val="TableParagraph"/>
              <w:spacing w:line="276" w:lineRule="auto"/>
              <w:ind w:left="156" w:right="270"/>
              <w:jc w:val="center"/>
              <w:rPr>
                <w:rFonts w:ascii="Times New Roman" w:hAnsi="Times New Roman" w:cs="Times New Roman"/>
                <w:b/>
                <w:sz w:val="28"/>
                <w:szCs w:val="28"/>
                <w:lang w:val="ru-RU"/>
              </w:rPr>
            </w:pPr>
            <w:bookmarkStart w:id="1" w:name="_Hlk41916161"/>
            <w:bookmarkEnd w:id="0"/>
          </w:p>
          <w:p w:rsidR="00FA4A81" w:rsidRPr="002B76F4" w:rsidRDefault="00FA4A81" w:rsidP="00251E13">
            <w:pPr>
              <w:pStyle w:val="TableParagraph"/>
              <w:spacing w:line="276" w:lineRule="auto"/>
              <w:ind w:left="156" w:right="270"/>
              <w:jc w:val="center"/>
              <w:rPr>
                <w:rFonts w:ascii="Times New Roman" w:hAnsi="Times New Roman" w:cs="Times New Roman"/>
                <w:b/>
                <w:caps/>
                <w:sz w:val="28"/>
                <w:szCs w:val="28"/>
                <w:lang w:val="ru-RU"/>
              </w:rPr>
            </w:pPr>
            <w:r w:rsidRPr="00855D99">
              <w:rPr>
                <w:rFonts w:ascii="Times New Roman" w:hAnsi="Times New Roman" w:cs="Times New Roman"/>
                <w:b/>
                <w:sz w:val="28"/>
                <w:szCs w:val="28"/>
              </w:rPr>
              <w:t>I</w:t>
            </w:r>
            <w:r w:rsidRPr="002B76F4">
              <w:rPr>
                <w:rFonts w:ascii="Times New Roman" w:hAnsi="Times New Roman" w:cs="Times New Roman"/>
                <w:b/>
                <w:sz w:val="28"/>
                <w:szCs w:val="28"/>
                <w:lang w:val="ru-RU"/>
              </w:rPr>
              <w:t xml:space="preserve">. </w:t>
            </w:r>
            <w:r w:rsidRPr="00855D99">
              <w:rPr>
                <w:rFonts w:ascii="Times New Roman" w:hAnsi="Times New Roman" w:cs="Times New Roman"/>
                <w:b/>
                <w:caps/>
                <w:sz w:val="28"/>
                <w:szCs w:val="28"/>
                <w:lang w:val="uz-Cyrl-UZ"/>
              </w:rPr>
              <w:t>Fanning mazmuni</w:t>
            </w:r>
          </w:p>
          <w:p w:rsidR="00FA4A81" w:rsidRPr="00855D99" w:rsidRDefault="00FA4A81" w:rsidP="00251E13">
            <w:pPr>
              <w:ind w:firstLine="709"/>
              <w:jc w:val="both"/>
              <w:rPr>
                <w:sz w:val="28"/>
                <w:szCs w:val="28"/>
                <w:lang w:val="uz-Cyrl-UZ"/>
              </w:rPr>
            </w:pPr>
            <w:r w:rsidRPr="002B76F4">
              <w:rPr>
                <w:sz w:val="28"/>
                <w:szCs w:val="28"/>
                <w:lang w:val="uz-Cyrl-UZ"/>
              </w:rPr>
              <w:t xml:space="preserve">5130200– </w:t>
            </w:r>
            <w:r w:rsidRPr="002B76F4">
              <w:rPr>
                <w:sz w:val="28"/>
                <w:szCs w:val="28"/>
                <w:lang w:val="en-US"/>
              </w:rPr>
              <w:t>Amaliy</w:t>
            </w:r>
            <w:r w:rsidRPr="00B16630">
              <w:rPr>
                <w:sz w:val="28"/>
                <w:szCs w:val="28"/>
              </w:rPr>
              <w:t xml:space="preserve"> </w:t>
            </w:r>
            <w:r w:rsidRPr="002B76F4">
              <w:rPr>
                <w:sz w:val="28"/>
                <w:szCs w:val="28"/>
                <w:lang w:val="uz-Cyrl-UZ"/>
              </w:rPr>
              <w:t>matematika</w:t>
            </w:r>
            <w:r w:rsidRPr="00855D99">
              <w:rPr>
                <w:sz w:val="28"/>
                <w:szCs w:val="28"/>
                <w:lang w:val="uz-Cyrl-UZ"/>
              </w:rPr>
              <w:t xml:space="preserve"> ta’lim y</w:t>
            </w:r>
            <w:r>
              <w:rPr>
                <w:sz w:val="28"/>
                <w:szCs w:val="28"/>
                <w:lang w:val="uz-Cyrl-UZ"/>
              </w:rPr>
              <w:t>oʻ</w:t>
            </w:r>
            <w:r w:rsidRPr="00855D99">
              <w:rPr>
                <w:sz w:val="28"/>
                <w:szCs w:val="28"/>
                <w:lang w:val="uz-Cyrl-UZ"/>
              </w:rPr>
              <w:t>nalishi b</w:t>
            </w:r>
            <w:r>
              <w:rPr>
                <w:sz w:val="28"/>
                <w:szCs w:val="28"/>
                <w:lang w:val="uz-Cyrl-UZ"/>
              </w:rPr>
              <w:t>oʻ</w:t>
            </w:r>
            <w:r w:rsidRPr="00855D99">
              <w:rPr>
                <w:sz w:val="28"/>
                <w:szCs w:val="28"/>
                <w:lang w:val="uz-Cyrl-UZ"/>
              </w:rPr>
              <w:t xml:space="preserve">yicha </w:t>
            </w:r>
            <w:r>
              <w:rPr>
                <w:sz w:val="28"/>
                <w:szCs w:val="28"/>
                <w:lang w:val="uz-Cyrl-UZ"/>
              </w:rPr>
              <w:t>oʻ</w:t>
            </w:r>
            <w:r w:rsidRPr="00855D99">
              <w:rPr>
                <w:sz w:val="28"/>
                <w:szCs w:val="28"/>
                <w:lang w:val="uz-Cyrl-UZ"/>
              </w:rPr>
              <w:t xml:space="preserve">qiyotgan bakalavrlarni yuksak malakali, ijodkorlik va tashabbuskorlik qobiliyatiga ega, kelajakda kasbiy va hayotiy muammolarni mustaqil hal qila oladigan, yangi  texnika va texnologiyalardan foydalana oladigan hamda atrof-muhitdagi jarayonlarini matematik qonun-qoidalar nuqtai nazaridan tahlil qila oladigan layoqatli  kadrlarni tayyorlashda </w:t>
            </w:r>
            <w:r w:rsidRPr="00B16630">
              <w:rPr>
                <w:sz w:val="28"/>
                <w:szCs w:val="28"/>
              </w:rPr>
              <w:t>“ Differensial tenglamalar ”</w:t>
            </w:r>
            <w:r w:rsidRPr="00B16630">
              <w:rPr>
                <w:sz w:val="28"/>
                <w:szCs w:val="28"/>
                <w:lang w:val="uz-Cyrl-UZ"/>
              </w:rPr>
              <w:t xml:space="preserve"> </w:t>
            </w:r>
            <w:r w:rsidRPr="00855D99">
              <w:rPr>
                <w:sz w:val="28"/>
                <w:szCs w:val="28"/>
                <w:lang w:val="uz-Cyrl-UZ"/>
              </w:rPr>
              <w:t xml:space="preserve">kursi katta </w:t>
            </w:r>
            <w:r>
              <w:rPr>
                <w:sz w:val="28"/>
                <w:szCs w:val="28"/>
                <w:lang w:val="uz-Cyrl-UZ"/>
              </w:rPr>
              <w:t>oʻ</w:t>
            </w:r>
            <w:r w:rsidRPr="00855D99">
              <w:rPr>
                <w:sz w:val="28"/>
                <w:szCs w:val="28"/>
                <w:lang w:val="uz-Cyrl-UZ"/>
              </w:rPr>
              <w:t xml:space="preserve">rin egallaydi. </w:t>
            </w:r>
            <w:r w:rsidRPr="00B16630">
              <w:rPr>
                <w:sz w:val="28"/>
                <w:szCs w:val="28"/>
                <w:lang w:val="uz-Cyrl-UZ"/>
              </w:rPr>
              <w:t xml:space="preserve">Differensial tenglamalar </w:t>
            </w:r>
            <w:r w:rsidRPr="00855D99">
              <w:rPr>
                <w:sz w:val="28"/>
                <w:szCs w:val="28"/>
                <w:lang w:val="uz-Cyrl-UZ"/>
              </w:rPr>
              <w:t xml:space="preserve">kursi </w:t>
            </w:r>
            <w:r w:rsidRPr="002B76F4">
              <w:rPr>
                <w:sz w:val="28"/>
                <w:szCs w:val="28"/>
                <w:lang w:val="uz-Cyrl-UZ"/>
              </w:rPr>
              <w:t xml:space="preserve">5130200– </w:t>
            </w:r>
            <w:r w:rsidRPr="00B16630">
              <w:rPr>
                <w:sz w:val="28"/>
                <w:szCs w:val="28"/>
                <w:lang w:val="uz-Cyrl-UZ"/>
              </w:rPr>
              <w:t xml:space="preserve">Amaliy </w:t>
            </w:r>
            <w:r w:rsidRPr="002B76F4">
              <w:rPr>
                <w:sz w:val="28"/>
                <w:szCs w:val="28"/>
                <w:lang w:val="uz-Cyrl-UZ"/>
              </w:rPr>
              <w:t>matematika</w:t>
            </w:r>
            <w:r w:rsidRPr="00855D99">
              <w:rPr>
                <w:sz w:val="28"/>
                <w:szCs w:val="28"/>
                <w:lang w:val="uz-Cyrl-UZ"/>
              </w:rPr>
              <w:t xml:space="preserve"> ta’lim y</w:t>
            </w:r>
            <w:r>
              <w:rPr>
                <w:sz w:val="28"/>
                <w:szCs w:val="28"/>
                <w:lang w:val="uz-Cyrl-UZ"/>
              </w:rPr>
              <w:t>oʻ</w:t>
            </w:r>
            <w:r w:rsidRPr="00855D99">
              <w:rPr>
                <w:sz w:val="28"/>
                <w:szCs w:val="28"/>
                <w:lang w:val="uz-Cyrl-UZ"/>
              </w:rPr>
              <w:t>nalishi b</w:t>
            </w:r>
            <w:r>
              <w:rPr>
                <w:sz w:val="28"/>
                <w:szCs w:val="28"/>
                <w:lang w:val="uz-Cyrl-UZ"/>
              </w:rPr>
              <w:t>oʻ</w:t>
            </w:r>
            <w:r w:rsidRPr="00855D99">
              <w:rPr>
                <w:sz w:val="28"/>
                <w:szCs w:val="28"/>
                <w:lang w:val="uz-Cyrl-UZ"/>
              </w:rPr>
              <w:t xml:space="preserve">yicha </w:t>
            </w:r>
            <w:r>
              <w:rPr>
                <w:sz w:val="28"/>
                <w:szCs w:val="28"/>
                <w:lang w:val="uz-Cyrl-UZ"/>
              </w:rPr>
              <w:t>oʻ</w:t>
            </w:r>
            <w:r w:rsidRPr="00855D99">
              <w:rPr>
                <w:sz w:val="28"/>
                <w:szCs w:val="28"/>
                <w:lang w:val="uz-Cyrl-UZ"/>
              </w:rPr>
              <w:t xml:space="preserve">qiyotgan bakalavrlarga majburiy fanlar doirasida </w:t>
            </w:r>
            <w:r>
              <w:rPr>
                <w:sz w:val="28"/>
                <w:szCs w:val="28"/>
                <w:lang w:val="uz-Cyrl-UZ"/>
              </w:rPr>
              <w:t>oʻ</w:t>
            </w:r>
            <w:r w:rsidRPr="00855D99">
              <w:rPr>
                <w:sz w:val="28"/>
                <w:szCs w:val="28"/>
                <w:lang w:val="uz-Cyrl-UZ"/>
              </w:rPr>
              <w:t>qitishga m</w:t>
            </w:r>
            <w:r>
              <w:rPr>
                <w:sz w:val="28"/>
                <w:szCs w:val="28"/>
                <w:lang w:val="uz-Cyrl-UZ"/>
              </w:rPr>
              <w:t>oʻ</w:t>
            </w:r>
            <w:r w:rsidRPr="00855D99">
              <w:rPr>
                <w:sz w:val="28"/>
                <w:szCs w:val="28"/>
                <w:lang w:val="uz-Cyrl-UZ"/>
              </w:rPr>
              <w:t>ljallangan b</w:t>
            </w:r>
            <w:r>
              <w:rPr>
                <w:sz w:val="28"/>
                <w:szCs w:val="28"/>
                <w:lang w:val="uz-Cyrl-UZ"/>
              </w:rPr>
              <w:t>oʻ</w:t>
            </w:r>
            <w:r w:rsidRPr="00855D99">
              <w:rPr>
                <w:sz w:val="28"/>
                <w:szCs w:val="28"/>
                <w:lang w:val="uz-Cyrl-UZ"/>
              </w:rPr>
              <w:t>lib, unda oliy matematika fani dasturida belgilangan talabalar tomonidan egallanishi lozim b</w:t>
            </w:r>
            <w:r>
              <w:rPr>
                <w:sz w:val="28"/>
                <w:szCs w:val="28"/>
                <w:lang w:val="uz-Cyrl-UZ"/>
              </w:rPr>
              <w:t>oʻ</w:t>
            </w:r>
            <w:r w:rsidRPr="00855D99">
              <w:rPr>
                <w:sz w:val="28"/>
                <w:szCs w:val="28"/>
                <w:lang w:val="uz-Cyrl-UZ"/>
              </w:rPr>
              <w:t>lgan bilim, k</w:t>
            </w:r>
            <w:r>
              <w:rPr>
                <w:sz w:val="28"/>
                <w:szCs w:val="28"/>
                <w:lang w:val="uz-Cyrl-UZ"/>
              </w:rPr>
              <w:t>oʻ</w:t>
            </w:r>
            <w:r w:rsidRPr="00855D99">
              <w:rPr>
                <w:sz w:val="28"/>
                <w:szCs w:val="28"/>
                <w:lang w:val="uz-Cyrl-UZ"/>
              </w:rPr>
              <w:t xml:space="preserve">nikma, malaka va kompetentsiyalarni shakllantirishni, </w:t>
            </w:r>
            <w:r>
              <w:rPr>
                <w:sz w:val="28"/>
                <w:szCs w:val="28"/>
                <w:lang w:val="uz-Cyrl-UZ"/>
              </w:rPr>
              <w:t>oʻ</w:t>
            </w:r>
            <w:r w:rsidRPr="00855D99">
              <w:rPr>
                <w:sz w:val="28"/>
                <w:szCs w:val="28"/>
                <w:lang w:val="uz-Cyrl-UZ"/>
              </w:rPr>
              <w:t xml:space="preserve">quv jarayonini kompleks loyihalash asosida kafolatlangan natijalarni olishni, mustaqil bilim olish va </w:t>
            </w:r>
            <w:r>
              <w:rPr>
                <w:sz w:val="28"/>
                <w:szCs w:val="28"/>
                <w:lang w:val="uz-Cyrl-UZ"/>
              </w:rPr>
              <w:t>oʻ</w:t>
            </w:r>
            <w:r w:rsidRPr="00855D99">
              <w:rPr>
                <w:sz w:val="28"/>
                <w:szCs w:val="28"/>
                <w:lang w:val="uz-Cyrl-UZ"/>
              </w:rPr>
              <w:t>rganishni hamda nazoratni amalga oshirishni ta’minlaydigan, talabaning ijodiy qobiliyatlarini rivojlantirishga y</w:t>
            </w:r>
            <w:r>
              <w:rPr>
                <w:sz w:val="28"/>
                <w:szCs w:val="28"/>
                <w:lang w:val="uz-Cyrl-UZ"/>
              </w:rPr>
              <w:t>oʻ</w:t>
            </w:r>
            <w:r w:rsidRPr="00855D99">
              <w:rPr>
                <w:sz w:val="28"/>
                <w:szCs w:val="28"/>
                <w:lang w:val="uz-Cyrl-UZ"/>
              </w:rPr>
              <w:t xml:space="preserve">naltirilgan  </w:t>
            </w:r>
            <w:r>
              <w:rPr>
                <w:sz w:val="28"/>
                <w:szCs w:val="28"/>
                <w:lang w:val="uz-Cyrl-UZ"/>
              </w:rPr>
              <w:t>oʻ</w:t>
            </w:r>
            <w:r w:rsidRPr="00855D99">
              <w:rPr>
                <w:sz w:val="28"/>
                <w:szCs w:val="28"/>
                <w:lang w:val="uz-Cyrl-UZ"/>
              </w:rPr>
              <w:t xml:space="preserve">quv – uslubiy manbalar, didaktik vositalar va materiallar, elektron ta’lim resurslari, </w:t>
            </w:r>
            <w:r>
              <w:rPr>
                <w:sz w:val="28"/>
                <w:szCs w:val="28"/>
                <w:lang w:val="uz-Cyrl-UZ"/>
              </w:rPr>
              <w:t>oʻ</w:t>
            </w:r>
            <w:r w:rsidRPr="00855D99">
              <w:rPr>
                <w:sz w:val="28"/>
                <w:szCs w:val="28"/>
                <w:lang w:val="uz-Cyrl-UZ"/>
              </w:rPr>
              <w:t xml:space="preserve">qitish texnologiyasi, baholash metodlari va mezonlarini </w:t>
            </w:r>
            <w:r>
              <w:rPr>
                <w:sz w:val="28"/>
                <w:szCs w:val="28"/>
                <w:lang w:val="uz-Cyrl-UZ"/>
              </w:rPr>
              <w:t>oʻ</w:t>
            </w:r>
            <w:r w:rsidRPr="00855D99">
              <w:rPr>
                <w:sz w:val="28"/>
                <w:szCs w:val="28"/>
                <w:lang w:val="uz-Cyrl-UZ"/>
              </w:rPr>
              <w:t>z ichiga oladi.</w:t>
            </w:r>
          </w:p>
          <w:p w:rsidR="00FA4A81" w:rsidRPr="00855D99" w:rsidRDefault="00FA4A81" w:rsidP="00251E13">
            <w:pPr>
              <w:ind w:firstLine="709"/>
              <w:jc w:val="center"/>
              <w:rPr>
                <w:b/>
                <w:iCs/>
                <w:sz w:val="28"/>
                <w:szCs w:val="28"/>
                <w:lang w:val="uz-Cyrl-UZ"/>
              </w:rPr>
            </w:pPr>
          </w:p>
          <w:p w:rsidR="00FA4A81" w:rsidRPr="00855D99" w:rsidRDefault="00FA4A81" w:rsidP="00251E13">
            <w:pPr>
              <w:ind w:firstLine="709"/>
              <w:jc w:val="center"/>
              <w:rPr>
                <w:b/>
                <w:iCs/>
                <w:sz w:val="28"/>
                <w:szCs w:val="28"/>
                <w:lang w:val="uz-Cyrl-UZ"/>
              </w:rPr>
            </w:pPr>
            <w:r w:rsidRPr="00855D99">
              <w:rPr>
                <w:b/>
                <w:iCs/>
                <w:sz w:val="28"/>
                <w:szCs w:val="28"/>
                <w:lang w:val="uz-Cyrl-UZ"/>
              </w:rPr>
              <w:t>FANNING MAQSADI VA VAZIFALARI</w:t>
            </w:r>
          </w:p>
          <w:p w:rsidR="00FA4A81" w:rsidRPr="00855D99" w:rsidRDefault="00FA4A81" w:rsidP="00251E13">
            <w:pPr>
              <w:jc w:val="both"/>
              <w:rPr>
                <w:sz w:val="28"/>
                <w:szCs w:val="28"/>
                <w:lang w:val="uz-Latn-UZ"/>
              </w:rPr>
            </w:pPr>
            <w:r w:rsidRPr="00855D99">
              <w:rPr>
                <w:b/>
                <w:sz w:val="28"/>
                <w:szCs w:val="28"/>
                <w:lang w:val="uz-Cyrl-UZ"/>
              </w:rPr>
              <w:t>1.1. Fanni oʻqitishdan maqsad</w:t>
            </w:r>
            <w:r w:rsidRPr="00855D99">
              <w:rPr>
                <w:sz w:val="28"/>
                <w:szCs w:val="28"/>
                <w:lang w:val="uz-Cyrl-UZ"/>
              </w:rPr>
              <w:t xml:space="preserve"> – talabalarda </w:t>
            </w:r>
            <w:r w:rsidRPr="00B16630">
              <w:rPr>
                <w:sz w:val="28"/>
                <w:szCs w:val="28"/>
                <w:lang w:val="uz-Cyrl-UZ"/>
              </w:rPr>
              <w:t>differensial tenglamalar</w:t>
            </w:r>
            <w:r w:rsidRPr="00855D99">
              <w:rPr>
                <w:sz w:val="28"/>
                <w:szCs w:val="28"/>
                <w:lang w:val="uz-Cyrl-UZ"/>
              </w:rPr>
              <w:t xml:space="preserve"> kursining nazariy asoslariga oid bilim, koʻnikma va malakalarni shakllantirish, talabalarni zamonaviy matematika asoslari bilan tanishtirish, kasbiy faoliyatga oid masalalarini ongli ravishda tadqiq etish, muammolar yechimini topishda matematikaning imkoniyatlari mohiyatini tushuntirish va ularni qoʻllay olishga oʻrgatishdan iborat.</w:t>
            </w:r>
          </w:p>
          <w:p w:rsidR="00FA4A81" w:rsidRPr="009F5E2A" w:rsidRDefault="00FA4A81" w:rsidP="00251E13">
            <w:pPr>
              <w:spacing w:line="276" w:lineRule="auto"/>
              <w:jc w:val="both"/>
              <w:rPr>
                <w:sz w:val="28"/>
                <w:szCs w:val="28"/>
                <w:lang w:val="uz-Latn-UZ"/>
              </w:rPr>
            </w:pPr>
            <w:r w:rsidRPr="00855D99">
              <w:rPr>
                <w:b/>
                <w:sz w:val="28"/>
                <w:szCs w:val="28"/>
                <w:lang w:val="uz-Latn-UZ"/>
              </w:rPr>
              <w:t xml:space="preserve">1.2. </w:t>
            </w:r>
            <w:r w:rsidRPr="00855D99">
              <w:rPr>
                <w:b/>
                <w:sz w:val="28"/>
                <w:szCs w:val="28"/>
                <w:lang w:val="uz-Cyrl-UZ"/>
              </w:rPr>
              <w:t>Fanning vazifasi</w:t>
            </w:r>
            <w:r w:rsidRPr="00855D99">
              <w:rPr>
                <w:sz w:val="28"/>
                <w:szCs w:val="28"/>
                <w:lang w:val="uz-Cyrl-UZ"/>
              </w:rPr>
              <w:t xml:space="preserve"> -</w:t>
            </w:r>
            <w:r w:rsidRPr="00855D99">
              <w:rPr>
                <w:sz w:val="28"/>
                <w:szCs w:val="28"/>
                <w:lang w:val="uz-Latn-UZ"/>
              </w:rPr>
              <w:t xml:space="preserve"> </w:t>
            </w:r>
            <w:r w:rsidRPr="00855D99">
              <w:rPr>
                <w:sz w:val="28"/>
                <w:szCs w:val="28"/>
                <w:lang w:val="uz-Cyrl-UZ"/>
              </w:rPr>
              <w:t xml:space="preserve">talabalarga matematikaning dunyoqarashini shakllantirishdagi ahamiyatini va atrof borliqni oʻrganishdagi oʻrnini ochib berish hamda talabalarga </w:t>
            </w:r>
            <w:r w:rsidRPr="00B16630">
              <w:rPr>
                <w:sz w:val="28"/>
                <w:szCs w:val="28"/>
                <w:lang w:val="uz-Cyrl-UZ"/>
              </w:rPr>
              <w:t>differensial tenglamalar</w:t>
            </w:r>
            <w:r w:rsidRPr="00855D99">
              <w:rPr>
                <w:sz w:val="28"/>
                <w:szCs w:val="28"/>
                <w:lang w:val="uz-Cyrl-UZ"/>
              </w:rPr>
              <w:t xml:space="preserve"> kursining nazariy asoslarini oʻrgatish, ularda oliy matematika kursini oʻzlashtirishlari uchun zarur koʻnikma va malakalarni shakllantirish va bularning insonning hayotdagi oʻrni va ahamiyatini ochib berish.</w:t>
            </w:r>
          </w:p>
          <w:p w:rsidR="00FA4A81" w:rsidRPr="009F5E2A" w:rsidRDefault="00FA4A81" w:rsidP="00251E13">
            <w:pPr>
              <w:spacing w:line="276" w:lineRule="auto"/>
              <w:jc w:val="both"/>
              <w:rPr>
                <w:sz w:val="28"/>
                <w:szCs w:val="28"/>
                <w:lang w:val="uz-Latn-UZ"/>
              </w:rPr>
            </w:pPr>
          </w:p>
          <w:p w:rsidR="00FA4A81" w:rsidRPr="009F5E2A" w:rsidRDefault="00FA4A81" w:rsidP="00251E13">
            <w:pPr>
              <w:spacing w:line="276" w:lineRule="auto"/>
              <w:jc w:val="both"/>
              <w:rPr>
                <w:sz w:val="28"/>
                <w:szCs w:val="28"/>
                <w:lang w:val="uz-Latn-UZ"/>
              </w:rPr>
            </w:pPr>
          </w:p>
          <w:p w:rsidR="00FA4A81" w:rsidRPr="009F5E2A" w:rsidRDefault="00FA4A81" w:rsidP="00251E13">
            <w:pPr>
              <w:spacing w:line="276" w:lineRule="auto"/>
              <w:jc w:val="both"/>
              <w:rPr>
                <w:sz w:val="28"/>
                <w:szCs w:val="28"/>
                <w:lang w:val="uz-Latn-UZ"/>
              </w:rPr>
            </w:pPr>
          </w:p>
          <w:p w:rsidR="00FA4A81" w:rsidRPr="009F5E2A" w:rsidRDefault="00FA4A81" w:rsidP="00251E13">
            <w:pPr>
              <w:spacing w:line="276" w:lineRule="auto"/>
              <w:jc w:val="both"/>
              <w:rPr>
                <w:sz w:val="28"/>
                <w:szCs w:val="28"/>
                <w:lang w:val="uz-Latn-UZ"/>
              </w:rPr>
            </w:pPr>
          </w:p>
          <w:p w:rsidR="00FA4A81" w:rsidRPr="00855D99" w:rsidRDefault="00FA4A81" w:rsidP="00251E13">
            <w:pPr>
              <w:tabs>
                <w:tab w:val="left" w:pos="6480"/>
              </w:tabs>
              <w:jc w:val="center"/>
              <w:rPr>
                <w:sz w:val="28"/>
                <w:szCs w:val="28"/>
                <w:lang w:val="uz-Cyrl-UZ"/>
              </w:rPr>
            </w:pPr>
            <w:r w:rsidRPr="00855D99">
              <w:rPr>
                <w:b/>
                <w:sz w:val="28"/>
                <w:szCs w:val="28"/>
                <w:lang w:val="uz-Cyrl-UZ"/>
              </w:rPr>
              <w:t xml:space="preserve">1.3. Fandan </w:t>
            </w:r>
            <w:r>
              <w:rPr>
                <w:b/>
                <w:sz w:val="28"/>
                <w:szCs w:val="28"/>
                <w:lang w:val="uz-Cyrl-UZ"/>
              </w:rPr>
              <w:t>oʻ</w:t>
            </w:r>
            <w:r w:rsidRPr="00855D99">
              <w:rPr>
                <w:b/>
                <w:sz w:val="28"/>
                <w:szCs w:val="28"/>
                <w:lang w:val="uz-Cyrl-UZ"/>
              </w:rPr>
              <w:t>tiladigan mavzular va ular b</w:t>
            </w:r>
            <w:r>
              <w:rPr>
                <w:b/>
                <w:sz w:val="28"/>
                <w:szCs w:val="28"/>
                <w:lang w:val="uz-Cyrl-UZ"/>
              </w:rPr>
              <w:t>oʻ</w:t>
            </w:r>
            <w:r w:rsidRPr="00855D99">
              <w:rPr>
                <w:b/>
                <w:sz w:val="28"/>
                <w:szCs w:val="28"/>
                <w:lang w:val="uz-Cyrl-UZ"/>
              </w:rPr>
              <w:t>yicha mash</w:t>
            </w:r>
            <w:r>
              <w:rPr>
                <w:b/>
                <w:sz w:val="28"/>
                <w:szCs w:val="28"/>
                <w:lang w:val="uz-Cyrl-UZ"/>
              </w:rPr>
              <w:t>gʻ</w:t>
            </w:r>
            <w:r w:rsidRPr="00855D99">
              <w:rPr>
                <w:b/>
                <w:sz w:val="28"/>
                <w:szCs w:val="28"/>
                <w:lang w:val="uz-Cyrl-UZ"/>
              </w:rPr>
              <w:t>ulot turlariga</w:t>
            </w:r>
            <w:r w:rsidRPr="00855D99">
              <w:rPr>
                <w:b/>
                <w:sz w:val="28"/>
                <w:szCs w:val="28"/>
                <w:lang w:val="uz-Latn-UZ"/>
              </w:rPr>
              <w:t xml:space="preserve"> </w:t>
            </w:r>
            <w:r w:rsidRPr="00855D99">
              <w:rPr>
                <w:b/>
                <w:sz w:val="28"/>
                <w:szCs w:val="28"/>
                <w:lang w:val="uz-Cyrl-UZ"/>
              </w:rPr>
              <w:t>ajratilgan soatlarning taqsimoti</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4536"/>
              <w:gridCol w:w="1134"/>
              <w:gridCol w:w="1134"/>
              <w:gridCol w:w="992"/>
              <w:gridCol w:w="1134"/>
            </w:tblGrid>
            <w:tr w:rsidR="00FA4A81" w:rsidRPr="00855D99" w:rsidTr="00251E13">
              <w:trPr>
                <w:cantSplit/>
                <w:trHeight w:val="375"/>
              </w:trPr>
              <w:tc>
                <w:tcPr>
                  <w:tcW w:w="851" w:type="dxa"/>
                  <w:vMerge w:val="restart"/>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pStyle w:val="af5"/>
                    <w:rPr>
                      <w:b w:val="0"/>
                      <w:sz w:val="28"/>
                      <w:szCs w:val="28"/>
                      <w:lang w:val="uz-Cyrl-UZ"/>
                    </w:rPr>
                  </w:pPr>
                  <w:r w:rsidRPr="00855D99">
                    <w:rPr>
                      <w:sz w:val="28"/>
                      <w:szCs w:val="28"/>
                      <w:lang w:val="uz-Cyrl-UZ"/>
                    </w:rPr>
                    <w:t>T/r</w:t>
                  </w:r>
                </w:p>
              </w:tc>
              <w:tc>
                <w:tcPr>
                  <w:tcW w:w="4536" w:type="dxa"/>
                  <w:vMerge w:val="restart"/>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pStyle w:val="af5"/>
                    <w:rPr>
                      <w:b w:val="0"/>
                      <w:sz w:val="28"/>
                      <w:szCs w:val="28"/>
                      <w:lang w:val="it-IT"/>
                    </w:rPr>
                  </w:pPr>
                  <w:r w:rsidRPr="00855D99">
                    <w:rPr>
                      <w:sz w:val="28"/>
                      <w:szCs w:val="28"/>
                      <w:lang w:val="it-IT"/>
                    </w:rPr>
                    <w:t>Fanning b</w:t>
                  </w:r>
                  <w:r>
                    <w:rPr>
                      <w:sz w:val="28"/>
                      <w:szCs w:val="28"/>
                      <w:lang w:val="uz-Cyrl-UZ"/>
                    </w:rPr>
                    <w:t>oʻ</w:t>
                  </w:r>
                  <w:r w:rsidRPr="00855D99">
                    <w:rPr>
                      <w:sz w:val="28"/>
                      <w:szCs w:val="28"/>
                      <w:lang w:val="it-IT"/>
                    </w:rPr>
                    <w:t>limi va mavzusi, ma’ruza mazmuni</w:t>
                  </w:r>
                </w:p>
              </w:tc>
              <w:tc>
                <w:tcPr>
                  <w:tcW w:w="4394" w:type="dxa"/>
                  <w:gridSpan w:val="4"/>
                  <w:tcBorders>
                    <w:top w:val="single" w:sz="4" w:space="0" w:color="auto"/>
                    <w:left w:val="single" w:sz="4" w:space="0" w:color="auto"/>
                    <w:bottom w:val="single" w:sz="4" w:space="0" w:color="auto"/>
                    <w:right w:val="single" w:sz="4" w:space="0" w:color="auto"/>
                  </w:tcBorders>
                </w:tcPr>
                <w:p w:rsidR="00FA4A81" w:rsidRPr="00855D99" w:rsidRDefault="00FA4A81" w:rsidP="00251E13">
                  <w:pPr>
                    <w:ind w:right="175"/>
                    <w:jc w:val="center"/>
                    <w:rPr>
                      <w:b/>
                      <w:sz w:val="28"/>
                      <w:szCs w:val="28"/>
                    </w:rPr>
                  </w:pPr>
                  <w:r w:rsidRPr="00855D99">
                    <w:rPr>
                      <w:b/>
                      <w:sz w:val="28"/>
                      <w:szCs w:val="28"/>
                    </w:rPr>
                    <w:t>Soatlar</w:t>
                  </w:r>
                </w:p>
              </w:tc>
            </w:tr>
            <w:tr w:rsidR="00FA4A81" w:rsidRPr="00855D99" w:rsidTr="00251E13">
              <w:trPr>
                <w:cantSplit/>
                <w:trHeight w:val="2068"/>
              </w:trPr>
              <w:tc>
                <w:tcPr>
                  <w:tcW w:w="851" w:type="dxa"/>
                  <w:vMerge/>
                  <w:tcBorders>
                    <w:top w:val="single" w:sz="4" w:space="0" w:color="auto"/>
                    <w:left w:val="single" w:sz="4" w:space="0" w:color="auto"/>
                    <w:bottom w:val="single" w:sz="4" w:space="0" w:color="auto"/>
                    <w:right w:val="single" w:sz="4" w:space="0" w:color="auto"/>
                  </w:tcBorders>
                </w:tcPr>
                <w:p w:rsidR="00FA4A81" w:rsidRPr="00855D99" w:rsidRDefault="00FA4A81" w:rsidP="00251E13">
                  <w:pPr>
                    <w:pStyle w:val="af5"/>
                    <w:rPr>
                      <w:sz w:val="28"/>
                      <w:szCs w:val="28"/>
                    </w:rPr>
                  </w:pPr>
                </w:p>
              </w:tc>
              <w:tc>
                <w:tcPr>
                  <w:tcW w:w="4536" w:type="dxa"/>
                  <w:vMerge/>
                  <w:tcBorders>
                    <w:top w:val="single" w:sz="4" w:space="0" w:color="auto"/>
                    <w:left w:val="single" w:sz="4" w:space="0" w:color="auto"/>
                    <w:bottom w:val="single" w:sz="4" w:space="0" w:color="auto"/>
                    <w:right w:val="single" w:sz="4" w:space="0" w:color="auto"/>
                  </w:tcBorders>
                </w:tcPr>
                <w:p w:rsidR="00FA4A81" w:rsidRPr="00855D99" w:rsidRDefault="00FA4A81" w:rsidP="00251E13">
                  <w:pPr>
                    <w:pStyle w:val="af5"/>
                    <w:rPr>
                      <w:sz w:val="28"/>
                      <w:szCs w:val="28"/>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FA4A81" w:rsidRPr="00855D99" w:rsidRDefault="00FA4A81" w:rsidP="00251E13">
                  <w:pPr>
                    <w:ind w:left="113" w:right="113"/>
                    <w:jc w:val="center"/>
                    <w:rPr>
                      <w:b/>
                      <w:sz w:val="28"/>
                      <w:szCs w:val="28"/>
                    </w:rPr>
                  </w:pPr>
                  <w:r w:rsidRPr="00855D99">
                    <w:rPr>
                      <w:b/>
                      <w:sz w:val="28"/>
                      <w:szCs w:val="28"/>
                    </w:rPr>
                    <w:t>Jami</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FA4A81" w:rsidRPr="00855D99" w:rsidRDefault="00FA4A81" w:rsidP="00251E13">
                  <w:pPr>
                    <w:ind w:left="-142" w:right="-108" w:firstLine="255"/>
                    <w:jc w:val="center"/>
                    <w:rPr>
                      <w:b/>
                      <w:sz w:val="28"/>
                      <w:szCs w:val="28"/>
                    </w:rPr>
                  </w:pPr>
                  <w:r w:rsidRPr="00855D99">
                    <w:rPr>
                      <w:b/>
                      <w:sz w:val="28"/>
                      <w:szCs w:val="28"/>
                    </w:rPr>
                    <w:t>Ma’ruza</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FA4A81" w:rsidRPr="00855D99" w:rsidRDefault="00FA4A81" w:rsidP="00251E13">
                  <w:pPr>
                    <w:ind w:left="-108" w:right="44"/>
                    <w:jc w:val="center"/>
                    <w:rPr>
                      <w:b/>
                      <w:sz w:val="28"/>
                      <w:szCs w:val="28"/>
                      <w:lang w:val="uz-Cyrl-UZ"/>
                    </w:rPr>
                  </w:pPr>
                  <w:r w:rsidRPr="00855D99">
                    <w:rPr>
                      <w:b/>
                      <w:sz w:val="28"/>
                      <w:szCs w:val="28"/>
                      <w:lang w:val="uz-Cyrl-UZ"/>
                    </w:rPr>
                    <w:t>Amaliy</w:t>
                  </w:r>
                </w:p>
                <w:p w:rsidR="00FA4A81" w:rsidRPr="00855D99" w:rsidRDefault="00FA4A81" w:rsidP="00251E13">
                  <w:pPr>
                    <w:ind w:left="-108" w:right="44"/>
                    <w:jc w:val="center"/>
                    <w:rPr>
                      <w:b/>
                      <w:sz w:val="28"/>
                      <w:szCs w:val="28"/>
                      <w:lang w:val="uz-Cyrl-UZ"/>
                    </w:rPr>
                  </w:pPr>
                  <w:r w:rsidRPr="00855D99">
                    <w:rPr>
                      <w:b/>
                      <w:sz w:val="28"/>
                      <w:szCs w:val="28"/>
                      <w:lang w:val="uz-Cyrl-UZ"/>
                    </w:rPr>
                    <w:t>mash</w:t>
                  </w:r>
                  <w:r>
                    <w:rPr>
                      <w:b/>
                      <w:sz w:val="28"/>
                      <w:szCs w:val="28"/>
                      <w:lang w:val="uz-Cyrl-UZ"/>
                    </w:rPr>
                    <w:t>gʻ</w:t>
                  </w:r>
                  <w:r w:rsidRPr="00855D99">
                    <w:rPr>
                      <w:b/>
                      <w:sz w:val="28"/>
                      <w:szCs w:val="28"/>
                      <w:lang w:val="uz-Cyrl-UZ"/>
                    </w:rPr>
                    <w:t>ulot</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FA4A81" w:rsidRPr="00855D99" w:rsidRDefault="00FA4A81" w:rsidP="00251E13">
                  <w:pPr>
                    <w:ind w:left="113" w:right="113"/>
                    <w:jc w:val="center"/>
                    <w:rPr>
                      <w:b/>
                      <w:sz w:val="28"/>
                      <w:szCs w:val="28"/>
                      <w:lang w:val="uz-Cyrl-UZ"/>
                    </w:rPr>
                  </w:pPr>
                  <w:r w:rsidRPr="00855D99">
                    <w:rPr>
                      <w:b/>
                      <w:bCs/>
                      <w:sz w:val="28"/>
                      <w:szCs w:val="28"/>
                      <w:lang w:val="uz-Cyrl-UZ"/>
                    </w:rPr>
                    <w:t>Mustaqil ish</w:t>
                  </w:r>
                </w:p>
              </w:tc>
            </w:tr>
            <w:tr w:rsidR="00FA4A81" w:rsidRPr="00855D99" w:rsidTr="00251E13">
              <w:tc>
                <w:tcPr>
                  <w:tcW w:w="851" w:type="dxa"/>
                  <w:tcBorders>
                    <w:top w:val="single" w:sz="4" w:space="0" w:color="auto"/>
                    <w:left w:val="single" w:sz="4" w:space="0" w:color="auto"/>
                    <w:bottom w:val="single" w:sz="4" w:space="0" w:color="auto"/>
                    <w:right w:val="single" w:sz="4" w:space="0" w:color="auto"/>
                  </w:tcBorders>
                  <w:vAlign w:val="center"/>
                </w:tcPr>
                <w:p w:rsidR="00FA4A81" w:rsidRPr="0092087E" w:rsidRDefault="00FA4A81" w:rsidP="00251E13">
                  <w:pPr>
                    <w:jc w:val="both"/>
                    <w:rPr>
                      <w:sz w:val="28"/>
                      <w:szCs w:val="28"/>
                      <w:lang w:val="en-US"/>
                    </w:rPr>
                  </w:pPr>
                  <w:r w:rsidRPr="00855D99">
                    <w:rPr>
                      <w:sz w:val="28"/>
                      <w:szCs w:val="28"/>
                    </w:rPr>
                    <w:t>1</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pStyle w:val="21"/>
                    <w:spacing w:line="240" w:lineRule="auto"/>
                    <w:ind w:left="0"/>
                    <w:rPr>
                      <w:rFonts w:ascii="TimesUz New Roman" w:hAnsi="TimesUz New Roman" w:cs="TimesUz New Roman"/>
                      <w:szCs w:val="28"/>
                      <w:lang w:val="uz-Cyrl-UZ"/>
                    </w:rPr>
                  </w:pPr>
                  <w:r w:rsidRPr="005735D2">
                    <w:rPr>
                      <w:rFonts w:ascii="TimesUz New Roman" w:hAnsi="TimesUz New Roman" w:cs="TimesUz New Roman"/>
                      <w:szCs w:val="28"/>
                      <w:lang w:val="en-US"/>
                    </w:rPr>
                    <w:t>D</w:t>
                  </w:r>
                  <w:r>
                    <w:rPr>
                      <w:rFonts w:ascii="TimesUz New Roman" w:hAnsi="TimesUz New Roman" w:cs="TimesUz New Roman"/>
                      <w:szCs w:val="28"/>
                      <w:lang w:val="uz-Cyrl-UZ"/>
                    </w:rPr>
                    <w:t>ifferen</w:t>
                  </w:r>
                  <w:r w:rsidRPr="005735D2">
                    <w:rPr>
                      <w:rFonts w:ascii="TimesUz New Roman" w:hAnsi="TimesUz New Roman" w:cs="TimesUz New Roman"/>
                      <w:szCs w:val="28"/>
                      <w:lang w:val="uz-Cyrl-UZ"/>
                    </w:rPr>
                    <w:t>sial tenglamala</w:t>
                  </w:r>
                  <w:r>
                    <w:rPr>
                      <w:rFonts w:ascii="TimesUz New Roman" w:hAnsi="TimesUz New Roman" w:cs="TimesUz New Roman"/>
                      <w:szCs w:val="28"/>
                      <w:lang w:val="uz-Cyrl-UZ"/>
                    </w:rPr>
                    <w:t>r faniga kirish. Oddiy differen</w:t>
                  </w:r>
                  <w:r w:rsidRPr="005735D2">
                    <w:rPr>
                      <w:rFonts w:ascii="TimesUz New Roman" w:hAnsi="TimesUz New Roman" w:cs="TimesUz New Roman"/>
                      <w:szCs w:val="28"/>
                      <w:lang w:val="uz-Cyrl-UZ"/>
                    </w:rPr>
                    <w:t>sial tenglamalar nazariyasining asosiy tushunchalari. Tekislikda va fazoda yo’nalishlar maydoni. Izoklina.</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r>
            <w:tr w:rsidR="00FA4A81" w:rsidRPr="00855D99" w:rsidTr="00251E13">
              <w:trPr>
                <w:trHeight w:val="741"/>
              </w:trPr>
              <w:tc>
                <w:tcPr>
                  <w:tcW w:w="851"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spacing w:before="100" w:beforeAutospacing="1" w:after="100" w:afterAutospacing="1"/>
                    <w:rPr>
                      <w:sz w:val="28"/>
                      <w:szCs w:val="28"/>
                    </w:rPr>
                  </w:pPr>
                  <w:r w:rsidRPr="00855D99">
                    <w:rPr>
                      <w:sz w:val="28"/>
                      <w:szCs w:val="28"/>
                    </w:rPr>
                    <w:t>2</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rPr>
                      <w:rFonts w:ascii="TimesUz New Roman" w:hAnsi="TimesUz New Roman" w:cs="TimesUz New Roman"/>
                      <w:sz w:val="28"/>
                      <w:szCs w:val="28"/>
                      <w:lang w:val="uz-Cyrl-UZ"/>
                    </w:rPr>
                  </w:pPr>
                  <w:r w:rsidRPr="005735D2">
                    <w:rPr>
                      <w:rFonts w:ascii="TimesUz New Roman" w:hAnsi="TimesUz New Roman" w:cs="TimesUz New Roman"/>
                      <w:sz w:val="28"/>
                      <w:szCs w:val="28"/>
                      <w:lang w:val="uz-Cyrl-UZ"/>
                    </w:rPr>
                    <w:t>Integral egri chiziqlar. Vektor maydon. Tra</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ektoriya. Oddiy differ</w:t>
                  </w:r>
                  <w:r>
                    <w:rPr>
                      <w:rFonts w:ascii="TimesUz New Roman" w:hAnsi="TimesUz New Roman" w:cs="TimesUz New Roman"/>
                      <w:sz w:val="28"/>
                      <w:szCs w:val="28"/>
                      <w:lang w:val="uz-Cyrl-UZ"/>
                    </w:rPr>
                    <w:t>en</w:t>
                  </w:r>
                  <w:r w:rsidRPr="005735D2">
                    <w:rPr>
                      <w:rFonts w:ascii="TimesUz New Roman" w:hAnsi="TimesUz New Roman" w:cs="TimesUz New Roman"/>
                      <w:sz w:val="28"/>
                      <w:szCs w:val="28"/>
                      <w:lang w:val="uz-Cyrl-UZ"/>
                    </w:rPr>
                    <w:t>sial tenglamalar orqali ifodalanuvchi ayrim fizik va geometrik masalalalar.</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5735D2"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r>
            <w:tr w:rsidR="00FA4A81" w:rsidRPr="00855D99" w:rsidTr="00251E13">
              <w:tc>
                <w:tcPr>
                  <w:tcW w:w="851"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spacing w:before="100" w:beforeAutospacing="1" w:after="100" w:afterAutospacing="1"/>
                    <w:rPr>
                      <w:sz w:val="28"/>
                      <w:szCs w:val="28"/>
                    </w:rPr>
                  </w:pPr>
                  <w:r w:rsidRPr="00855D99">
                    <w:rPr>
                      <w:sz w:val="28"/>
                      <w:szCs w:val="28"/>
                    </w:rPr>
                    <w:t>3</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rPr>
                      <w:rFonts w:ascii="TimesUz New Roman" w:hAnsi="TimesUz New Roman" w:cs="TimesUz New Roman"/>
                      <w:sz w:val="28"/>
                      <w:szCs w:val="28"/>
                      <w:lang w:val="uz-Cyrl-UZ"/>
                    </w:rPr>
                  </w:pPr>
                  <w:r w:rsidRPr="005735D2">
                    <w:rPr>
                      <w:rFonts w:ascii="TimesUz New Roman" w:hAnsi="TimesUz New Roman" w:cs="TimesUz New Roman"/>
                      <w:sz w:val="28"/>
                      <w:szCs w:val="28"/>
                      <w:lang w:val="uz-Cyrl-UZ"/>
                    </w:rPr>
                    <w:t xml:space="preserve">O’zgaruvchilari ajralgan </w:t>
                  </w:r>
                  <w:r>
                    <w:rPr>
                      <w:rFonts w:ascii="TimesUz New Roman" w:hAnsi="TimesUz New Roman" w:cs="TimesUz New Roman"/>
                      <w:sz w:val="28"/>
                      <w:szCs w:val="28"/>
                      <w:lang w:val="uz-Cyrl-UZ"/>
                    </w:rPr>
                    <w:t>va unga keltiriladigan differen</w:t>
                  </w:r>
                  <w:r w:rsidRPr="005735D2">
                    <w:rPr>
                      <w:rFonts w:ascii="TimesUz New Roman" w:hAnsi="TimesUz New Roman" w:cs="TimesUz New Roman"/>
                      <w:sz w:val="28"/>
                      <w:szCs w:val="28"/>
                      <w:lang w:val="uz-Cyrl-UZ"/>
                    </w:rPr>
                    <w:t xml:space="preserve">sial tenglamalar. O’zaruvchilarga nisbatan bir jinsli va umumlashgan bir jinsli tenglamalar. </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5735D2"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r>
            <w:tr w:rsidR="00FA4A81" w:rsidRPr="005735D2" w:rsidTr="00251E13">
              <w:tc>
                <w:tcPr>
                  <w:tcW w:w="851"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spacing w:before="100" w:beforeAutospacing="1" w:after="100" w:afterAutospacing="1"/>
                    <w:rPr>
                      <w:sz w:val="28"/>
                      <w:szCs w:val="28"/>
                    </w:rPr>
                  </w:pPr>
                  <w:r w:rsidRPr="00855D99">
                    <w:rPr>
                      <w:sz w:val="28"/>
                      <w:szCs w:val="28"/>
                    </w:rPr>
                    <w:t>4</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rPr>
                      <w:rFonts w:ascii="TimesUz New Roman" w:hAnsi="TimesUz New Roman" w:cs="TimesUz New Roman"/>
                      <w:sz w:val="28"/>
                      <w:szCs w:val="28"/>
                      <w:lang w:val="uz-Cyrl-UZ"/>
                    </w:rPr>
                  </w:pPr>
                  <w:r w:rsidRPr="005735D2">
                    <w:rPr>
                      <w:rFonts w:ascii="TimesUz New Roman" w:hAnsi="TimesUz New Roman" w:cs="TimesUz New Roman"/>
                      <w:sz w:val="28"/>
                      <w:szCs w:val="28"/>
                      <w:lang w:val="uz-Cyrl-UZ"/>
                    </w:rPr>
                    <w:t>Birinchi tartibli chizi</w:t>
                  </w:r>
                  <w:r>
                    <w:rPr>
                      <w:rFonts w:ascii="TimesUz New Roman" w:hAnsi="TimesUz New Roman" w:cs="TimesUz New Roman"/>
                      <w:sz w:val="28"/>
                      <w:szCs w:val="28"/>
                      <w:lang w:val="uz-Cyrl-UZ"/>
                    </w:rPr>
                    <w:t>qli tenglamalar. To’la differen</w:t>
                  </w:r>
                  <w:r w:rsidRPr="005735D2">
                    <w:rPr>
                      <w:rFonts w:ascii="TimesUz New Roman" w:hAnsi="TimesUz New Roman" w:cs="TimesUz New Roman"/>
                      <w:sz w:val="28"/>
                      <w:szCs w:val="28"/>
                      <w:lang w:val="uz-Cyrl-UZ"/>
                    </w:rPr>
                    <w:t>sial tenglamalar va  unga keltiriladigan tenglamalar.</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2B76F4"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2B76F4" w:rsidRDefault="00FA4A81" w:rsidP="00251E13">
                  <w:pPr>
                    <w:jc w:val="center"/>
                    <w:rPr>
                      <w:sz w:val="28"/>
                      <w:szCs w:val="28"/>
                      <w:lang w:val="en-US"/>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Pr="002B76F4" w:rsidRDefault="00FA4A81" w:rsidP="00251E13">
                  <w:pPr>
                    <w:jc w:val="center"/>
                    <w:rPr>
                      <w:sz w:val="28"/>
                      <w:szCs w:val="28"/>
                      <w:lang w:val="en-US"/>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5735D2" w:rsidRDefault="00FA4A81" w:rsidP="00251E13">
                  <w:pPr>
                    <w:jc w:val="center"/>
                    <w:rPr>
                      <w:sz w:val="28"/>
                      <w:szCs w:val="28"/>
                      <w:lang w:val="en-US"/>
                    </w:rPr>
                  </w:pPr>
                  <w:r>
                    <w:rPr>
                      <w:sz w:val="28"/>
                      <w:szCs w:val="28"/>
                      <w:lang w:val="en-US"/>
                    </w:rPr>
                    <w:t>8</w:t>
                  </w:r>
                </w:p>
              </w:tc>
            </w:tr>
            <w:tr w:rsidR="00FA4A81" w:rsidRPr="005735D2" w:rsidTr="00251E13">
              <w:tc>
                <w:tcPr>
                  <w:tcW w:w="851" w:type="dxa"/>
                  <w:tcBorders>
                    <w:top w:val="single" w:sz="4" w:space="0" w:color="auto"/>
                    <w:left w:val="single" w:sz="4" w:space="0" w:color="auto"/>
                    <w:bottom w:val="single" w:sz="4" w:space="0" w:color="auto"/>
                    <w:right w:val="single" w:sz="4" w:space="0" w:color="auto"/>
                  </w:tcBorders>
                </w:tcPr>
                <w:p w:rsidR="00FA4A81" w:rsidRPr="002B76F4" w:rsidRDefault="00FA4A81" w:rsidP="00251E13">
                  <w:pPr>
                    <w:spacing w:before="100" w:beforeAutospacing="1" w:after="100" w:afterAutospacing="1"/>
                    <w:rPr>
                      <w:sz w:val="28"/>
                      <w:szCs w:val="28"/>
                      <w:lang w:val="en-US"/>
                    </w:rPr>
                  </w:pPr>
                  <w:r w:rsidRPr="002B76F4">
                    <w:rPr>
                      <w:sz w:val="28"/>
                      <w:szCs w:val="28"/>
                      <w:lang w:val="en-US"/>
                    </w:rPr>
                    <w:t>5</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rPr>
                      <w:rFonts w:ascii="TimesUz New Roman" w:hAnsi="TimesUz New Roman" w:cs="TimesUz New Roman"/>
                      <w:sz w:val="28"/>
                      <w:szCs w:val="28"/>
                      <w:lang w:val="uz-Cyrl-UZ"/>
                    </w:rPr>
                  </w:pPr>
                  <w:r w:rsidRPr="005735D2">
                    <w:rPr>
                      <w:rFonts w:ascii="TimesUz New Roman" w:hAnsi="TimesUz New Roman" w:cs="TimesUz New Roman"/>
                      <w:sz w:val="28"/>
                      <w:szCs w:val="28"/>
                      <w:lang w:val="uz-Cyrl-UZ"/>
                    </w:rPr>
                    <w:t xml:space="preserve">Birinchi tartibli </w:t>
                  </w:r>
                  <w:r>
                    <w:rPr>
                      <w:rFonts w:ascii="TimesUz New Roman" w:hAnsi="TimesUz New Roman" w:cs="TimesUz New Roman"/>
                      <w:sz w:val="28"/>
                      <w:szCs w:val="28"/>
                      <w:lang w:val="uz-Cyrl-UZ"/>
                    </w:rPr>
                    <w:t xml:space="preserve">tenglama uchun Koshi masalasi. </w:t>
                  </w:r>
                  <w:r w:rsidRPr="0092087E">
                    <w:rPr>
                      <w:rFonts w:ascii="TimesUz New Roman" w:hAnsi="TimesUz New Roman" w:cs="TimesUz New Roman"/>
                      <w:sz w:val="28"/>
                      <w:szCs w:val="28"/>
                      <w:lang w:val="uz-Cyrl-UZ"/>
                    </w:rPr>
                    <w:t>Ye</w:t>
                  </w:r>
                  <w:r w:rsidRPr="005735D2">
                    <w:rPr>
                      <w:rFonts w:ascii="TimesUz New Roman" w:hAnsi="TimesUz New Roman" w:cs="TimesUz New Roman"/>
                      <w:sz w:val="28"/>
                      <w:szCs w:val="28"/>
                      <w:lang w:val="uz-Cyrl-UZ"/>
                    </w:rPr>
                    <w:t>chimning mavjudligi va  yagonaligi haqida teorema. Ketma-ket yaqinlashish usuli. Eyler siniq chiziqlari.</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2B76F4"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2B76F4" w:rsidRDefault="00FA4A81" w:rsidP="00251E13">
                  <w:pPr>
                    <w:jc w:val="center"/>
                    <w:rPr>
                      <w:sz w:val="28"/>
                      <w:szCs w:val="28"/>
                      <w:lang w:val="en-US"/>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Pr="002B76F4" w:rsidRDefault="00FA4A81" w:rsidP="00251E13">
                  <w:pPr>
                    <w:jc w:val="center"/>
                    <w:rPr>
                      <w:sz w:val="28"/>
                      <w:szCs w:val="28"/>
                      <w:lang w:val="en-US"/>
                    </w:rPr>
                  </w:pPr>
                  <w:r w:rsidRPr="002B76F4">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5735D2" w:rsidRDefault="00FA4A81" w:rsidP="00251E13">
                  <w:pPr>
                    <w:jc w:val="center"/>
                    <w:rPr>
                      <w:sz w:val="28"/>
                      <w:szCs w:val="28"/>
                      <w:lang w:val="en-US"/>
                    </w:rPr>
                  </w:pPr>
                  <w:r>
                    <w:rPr>
                      <w:sz w:val="28"/>
                      <w:szCs w:val="28"/>
                      <w:lang w:val="en-US"/>
                    </w:rPr>
                    <w:t>8</w:t>
                  </w:r>
                </w:p>
              </w:tc>
            </w:tr>
            <w:tr w:rsidR="00FA4A81" w:rsidRPr="005735D2" w:rsidTr="00251E13">
              <w:tc>
                <w:tcPr>
                  <w:tcW w:w="851" w:type="dxa"/>
                  <w:tcBorders>
                    <w:top w:val="single" w:sz="4" w:space="0" w:color="auto"/>
                    <w:left w:val="single" w:sz="4" w:space="0" w:color="auto"/>
                    <w:bottom w:val="single" w:sz="4" w:space="0" w:color="auto"/>
                    <w:right w:val="single" w:sz="4" w:space="0" w:color="auto"/>
                  </w:tcBorders>
                </w:tcPr>
                <w:p w:rsidR="00FA4A81" w:rsidRPr="002B76F4" w:rsidRDefault="00FA4A81" w:rsidP="00251E13">
                  <w:pPr>
                    <w:spacing w:before="100" w:beforeAutospacing="1" w:after="100" w:afterAutospacing="1"/>
                    <w:rPr>
                      <w:sz w:val="28"/>
                      <w:szCs w:val="28"/>
                      <w:lang w:val="en-US"/>
                    </w:rPr>
                  </w:pPr>
                  <w:r>
                    <w:rPr>
                      <w:sz w:val="28"/>
                      <w:szCs w:val="28"/>
                      <w:lang w:val="en-US"/>
                    </w:rPr>
                    <w:t>6</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pStyle w:val="21"/>
                    <w:spacing w:line="240" w:lineRule="auto"/>
                    <w:ind w:left="0"/>
                    <w:rPr>
                      <w:rFonts w:ascii="TimesUz New Roman" w:hAnsi="TimesUz New Roman" w:cs="TimesUz New Roman"/>
                      <w:szCs w:val="28"/>
                      <w:lang w:val="en-US"/>
                    </w:rPr>
                  </w:pPr>
                  <w:r w:rsidRPr="005735D2">
                    <w:rPr>
                      <w:rFonts w:ascii="TimesUz New Roman" w:hAnsi="TimesUz New Roman" w:cs="TimesUz New Roman"/>
                      <w:szCs w:val="28"/>
                      <w:lang w:val="uz-Cyrl-UZ"/>
                    </w:rPr>
                    <w:t xml:space="preserve">Hosilaga nisbatan </w:t>
                  </w:r>
                  <w:r>
                    <w:rPr>
                      <w:rFonts w:ascii="TimesUz New Roman" w:hAnsi="TimesUz New Roman" w:cs="TimesUz New Roman"/>
                      <w:szCs w:val="28"/>
                      <w:lang w:val="en-US"/>
                    </w:rPr>
                    <w:t>y</w:t>
                  </w:r>
                  <w:r w:rsidRPr="005735D2">
                    <w:rPr>
                      <w:rFonts w:ascii="TimesUz New Roman" w:hAnsi="TimesUz New Roman" w:cs="TimesUz New Roman"/>
                      <w:szCs w:val="28"/>
                      <w:lang w:val="uz-Cyrl-UZ"/>
                    </w:rPr>
                    <w:t>echilmagan birinchi tartibli tenglamalar va</w:t>
                  </w:r>
                  <w:r>
                    <w:rPr>
                      <w:rFonts w:ascii="TimesUz New Roman" w:hAnsi="TimesUz New Roman" w:cs="TimesUz New Roman"/>
                      <w:szCs w:val="28"/>
                      <w:lang w:val="uz-Cyrl-UZ"/>
                    </w:rPr>
                    <w:t xml:space="preserve"> ularni integrallash usullari. </w:t>
                  </w:r>
                  <w:r>
                    <w:rPr>
                      <w:rFonts w:ascii="TimesUz New Roman" w:hAnsi="TimesUz New Roman" w:cs="TimesUz New Roman"/>
                      <w:szCs w:val="28"/>
                      <w:lang w:val="en-US"/>
                    </w:rPr>
                    <w:t>Ye</w:t>
                  </w:r>
                  <w:r w:rsidRPr="005735D2">
                    <w:rPr>
                      <w:rFonts w:ascii="TimesUz New Roman" w:hAnsi="TimesUz New Roman" w:cs="TimesUz New Roman"/>
                      <w:szCs w:val="28"/>
                      <w:lang w:val="uz-Cyrl-UZ"/>
                    </w:rPr>
                    <w:t xml:space="preserve">chimning mavjudligi haqida teorema.  </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Pr="002B76F4" w:rsidRDefault="00FA4A81" w:rsidP="00251E13">
                  <w:pPr>
                    <w:jc w:val="center"/>
                    <w:rPr>
                      <w:sz w:val="28"/>
                      <w:szCs w:val="28"/>
                      <w:lang w:val="en-US"/>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8</w:t>
                  </w:r>
                </w:p>
              </w:tc>
            </w:tr>
            <w:tr w:rsidR="00FA4A81" w:rsidRPr="005735D2" w:rsidTr="00251E13">
              <w:tc>
                <w:tcPr>
                  <w:tcW w:w="851" w:type="dxa"/>
                  <w:tcBorders>
                    <w:top w:val="single" w:sz="4" w:space="0" w:color="auto"/>
                    <w:left w:val="single" w:sz="4" w:space="0" w:color="auto"/>
                    <w:bottom w:val="single" w:sz="4" w:space="0" w:color="auto"/>
                    <w:right w:val="single" w:sz="4" w:space="0" w:color="auto"/>
                  </w:tcBorders>
                </w:tcPr>
                <w:p w:rsidR="00FA4A81" w:rsidRDefault="00FA4A81" w:rsidP="00251E13">
                  <w:pPr>
                    <w:spacing w:before="100" w:beforeAutospacing="1" w:after="100" w:afterAutospacing="1"/>
                    <w:rPr>
                      <w:sz w:val="28"/>
                      <w:szCs w:val="28"/>
                      <w:lang w:val="en-US"/>
                    </w:rPr>
                  </w:pPr>
                  <w:r>
                    <w:rPr>
                      <w:sz w:val="28"/>
                      <w:szCs w:val="28"/>
                      <w:lang w:val="en-US"/>
                    </w:rPr>
                    <w:t>7</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pStyle w:val="21"/>
                    <w:spacing w:line="240" w:lineRule="auto"/>
                    <w:ind w:left="0"/>
                    <w:rPr>
                      <w:rFonts w:ascii="TimesUz New Roman" w:hAnsi="TimesUz New Roman" w:cs="TimesUz New Roman"/>
                      <w:szCs w:val="28"/>
                      <w:lang w:val="uz-Cyrl-UZ"/>
                    </w:rPr>
                  </w:pPr>
                  <w:r>
                    <w:rPr>
                      <w:rFonts w:ascii="TimesUz New Roman" w:hAnsi="TimesUz New Roman" w:cs="TimesUz New Roman"/>
                      <w:szCs w:val="28"/>
                      <w:lang w:val="uz-Cyrl-UZ"/>
                    </w:rPr>
                    <w:t>Yuqori tartibli differen</w:t>
                  </w:r>
                  <w:r w:rsidRPr="005735D2">
                    <w:rPr>
                      <w:rFonts w:ascii="TimesUz New Roman" w:hAnsi="TimesUz New Roman" w:cs="TimesUz New Roman"/>
                      <w:szCs w:val="28"/>
                      <w:lang w:val="uz-Cyrl-UZ"/>
                    </w:rPr>
                    <w:t>sial tengl</w:t>
                  </w:r>
                  <w:r>
                    <w:rPr>
                      <w:rFonts w:ascii="TimesUz New Roman" w:hAnsi="TimesUz New Roman" w:cs="TimesUz New Roman"/>
                      <w:szCs w:val="28"/>
                      <w:lang w:val="uz-Cyrl-UZ"/>
                    </w:rPr>
                    <w:t xml:space="preserve">amalar. Boshlang’ich shartlar. </w:t>
                  </w:r>
                  <w:r>
                    <w:rPr>
                      <w:rFonts w:ascii="TimesUz New Roman" w:hAnsi="TimesUz New Roman" w:cs="TimesUz New Roman"/>
                      <w:szCs w:val="28"/>
                      <w:lang w:val="en-US"/>
                    </w:rPr>
                    <w:t>Ye</w:t>
                  </w:r>
                  <w:r w:rsidRPr="005735D2">
                    <w:rPr>
                      <w:rFonts w:ascii="TimesUz New Roman" w:hAnsi="TimesUz New Roman" w:cs="TimesUz New Roman"/>
                      <w:szCs w:val="28"/>
                      <w:lang w:val="uz-Cyrl-UZ"/>
                    </w:rPr>
                    <w:t>chimning mavjudligi haqida teorema. Yuqori tartibli tenglamalarning tartibini pasaytirish.</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8</w:t>
                  </w:r>
                </w:p>
              </w:tc>
            </w:tr>
            <w:tr w:rsidR="00FA4A81" w:rsidRPr="005735D2" w:rsidTr="00251E13">
              <w:tc>
                <w:tcPr>
                  <w:tcW w:w="851" w:type="dxa"/>
                  <w:tcBorders>
                    <w:top w:val="single" w:sz="4" w:space="0" w:color="auto"/>
                    <w:left w:val="single" w:sz="4" w:space="0" w:color="auto"/>
                    <w:bottom w:val="single" w:sz="4" w:space="0" w:color="auto"/>
                    <w:right w:val="single" w:sz="4" w:space="0" w:color="auto"/>
                  </w:tcBorders>
                </w:tcPr>
                <w:p w:rsidR="00FA4A81" w:rsidRDefault="00FA4A81" w:rsidP="00251E13">
                  <w:pPr>
                    <w:spacing w:before="100" w:beforeAutospacing="1" w:after="100" w:afterAutospacing="1"/>
                    <w:rPr>
                      <w:sz w:val="28"/>
                      <w:szCs w:val="28"/>
                      <w:lang w:val="en-US"/>
                    </w:rPr>
                  </w:pPr>
                  <w:r>
                    <w:rPr>
                      <w:sz w:val="28"/>
                      <w:szCs w:val="28"/>
                      <w:lang w:val="en-US"/>
                    </w:rPr>
                    <w:t>8</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pStyle w:val="21"/>
                    <w:spacing w:line="240" w:lineRule="auto"/>
                    <w:ind w:left="0"/>
                    <w:rPr>
                      <w:rFonts w:ascii="TimesUz New Roman" w:hAnsi="TimesUz New Roman" w:cs="TimesUz New Roman"/>
                      <w:szCs w:val="28"/>
                      <w:lang w:val="uz-Cyrl-UZ"/>
                    </w:rPr>
                  </w:pPr>
                  <w:r w:rsidRPr="005735D2">
                    <w:rPr>
                      <w:rFonts w:ascii="TimesUz New Roman" w:hAnsi="TimesUz New Roman" w:cs="TimesUz New Roman"/>
                      <w:szCs w:val="28"/>
                      <w:lang w:val="uz-Cyrl-UZ"/>
                    </w:rPr>
                    <w:t xml:space="preserve">O’zgaruvchilarga nisbatan bir jinsli va umumlashgan bir jinsli yuqori tartibli tenglamalarni integrallash. </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8</w:t>
                  </w:r>
                </w:p>
              </w:tc>
            </w:tr>
            <w:tr w:rsidR="00FA4A81" w:rsidRPr="005735D2" w:rsidTr="00251E13">
              <w:tc>
                <w:tcPr>
                  <w:tcW w:w="851" w:type="dxa"/>
                  <w:tcBorders>
                    <w:top w:val="single" w:sz="4" w:space="0" w:color="auto"/>
                    <w:left w:val="single" w:sz="4" w:space="0" w:color="auto"/>
                    <w:bottom w:val="single" w:sz="4" w:space="0" w:color="auto"/>
                    <w:right w:val="single" w:sz="4" w:space="0" w:color="auto"/>
                  </w:tcBorders>
                </w:tcPr>
                <w:p w:rsidR="00FA4A81" w:rsidRDefault="00FA4A81" w:rsidP="00251E13">
                  <w:pPr>
                    <w:spacing w:before="100" w:beforeAutospacing="1" w:after="100" w:afterAutospacing="1"/>
                    <w:rPr>
                      <w:sz w:val="28"/>
                      <w:szCs w:val="28"/>
                      <w:lang w:val="en-US"/>
                    </w:rPr>
                  </w:pPr>
                  <w:r>
                    <w:rPr>
                      <w:sz w:val="28"/>
                      <w:szCs w:val="28"/>
                      <w:lang w:val="en-US"/>
                    </w:rPr>
                    <w:t>9</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pStyle w:val="21"/>
                    <w:spacing w:line="240" w:lineRule="auto"/>
                    <w:ind w:left="0"/>
                    <w:rPr>
                      <w:rFonts w:ascii="TimesUz New Roman" w:hAnsi="TimesUz New Roman" w:cs="TimesUz New Roman"/>
                      <w:szCs w:val="28"/>
                      <w:lang w:val="uz-Cyrl-UZ"/>
                    </w:rPr>
                  </w:pPr>
                  <w:r w:rsidRPr="005735D2">
                    <w:rPr>
                      <w:rFonts w:ascii="TimesUz New Roman" w:hAnsi="TimesUz New Roman" w:cs="TimesUz New Roman"/>
                      <w:szCs w:val="28"/>
                      <w:lang w:val="uz-Cyrl-UZ"/>
                    </w:rPr>
                    <w:t>Yuq</w:t>
                  </w:r>
                  <w:r>
                    <w:rPr>
                      <w:rFonts w:ascii="TimesUz New Roman" w:hAnsi="TimesUz New Roman" w:cs="TimesUz New Roman"/>
                      <w:szCs w:val="28"/>
                      <w:lang w:val="uz-Cyrl-UZ"/>
                    </w:rPr>
                    <w:t>ori tartibli  chiziqli differen</w:t>
                  </w:r>
                  <w:r w:rsidRPr="005735D2">
                    <w:rPr>
                      <w:rFonts w:ascii="TimesUz New Roman" w:hAnsi="TimesUz New Roman" w:cs="TimesUz New Roman"/>
                      <w:szCs w:val="28"/>
                      <w:lang w:val="uz-Cyrl-UZ"/>
                    </w:rPr>
                    <w:t>sial tenglamalar.</w:t>
                  </w:r>
                  <w:r w:rsidRPr="005735D2">
                    <w:rPr>
                      <w:rFonts w:ascii="TimesUz New Roman" w:hAnsi="TimesUz New Roman" w:cs="TimesUz New Roman"/>
                      <w:szCs w:val="28"/>
                      <w:lang w:val="en-US"/>
                    </w:rPr>
                    <w:t xml:space="preserve"> </w:t>
                  </w:r>
                  <w:r w:rsidRPr="005735D2">
                    <w:rPr>
                      <w:rFonts w:ascii="TimesUz New Roman" w:hAnsi="TimesUz New Roman" w:cs="TimesUz New Roman"/>
                      <w:position w:val="-6"/>
                      <w:szCs w:val="28"/>
                    </w:rPr>
                    <w:object w:dxaOrig="38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72" type="#_x0000_t75" style="width:18.25pt;height:10.75pt" o:ole="" o:bullet="t">
                        <v:imagedata r:id="rId9" o:title=""/>
                      </v:shape>
                      <o:OLEObject Type="Embed" ProgID="Equation.3" ShapeID="_x0000_i3872" DrawAspect="Content" ObjectID="_1724309977" r:id="rId10"/>
                    </w:object>
                  </w:r>
                  <w:r w:rsidRPr="005735D2">
                    <w:rPr>
                      <w:rFonts w:ascii="TimesUz New Roman" w:hAnsi="TimesUz New Roman" w:cs="TimesUz New Roman"/>
                      <w:szCs w:val="28"/>
                      <w:lang w:val="uz-Cyrl-UZ"/>
                    </w:rPr>
                    <w:t xml:space="preserve">tartibli chiziqli </w:t>
                  </w:r>
                  <w:r>
                    <w:rPr>
                      <w:rFonts w:ascii="TimesUz New Roman" w:hAnsi="TimesUz New Roman" w:cs="TimesUz New Roman"/>
                      <w:szCs w:val="28"/>
                      <w:lang w:val="uz-Cyrl-UZ"/>
                    </w:rPr>
                    <w:t>differen</w:t>
                  </w:r>
                  <w:r w:rsidRPr="005735D2">
                    <w:rPr>
                      <w:rFonts w:ascii="TimesUz New Roman" w:hAnsi="TimesUz New Roman" w:cs="TimesUz New Roman"/>
                      <w:szCs w:val="28"/>
                      <w:lang w:val="uz-Cyrl-UZ"/>
                    </w:rPr>
                    <w:t xml:space="preserve">sial tenglamalar va ularning umumiy xossalari. Umumiy </w:t>
                  </w:r>
                  <w:r>
                    <w:rPr>
                      <w:rFonts w:ascii="TimesUz New Roman" w:hAnsi="TimesUz New Roman" w:cs="TimesUz New Roman"/>
                      <w:szCs w:val="28"/>
                      <w:lang w:val="en-US"/>
                    </w:rPr>
                    <w:t>y</w:t>
                  </w:r>
                  <w:r w:rsidRPr="005735D2">
                    <w:rPr>
                      <w:rFonts w:ascii="TimesUz New Roman" w:hAnsi="TimesUz New Roman" w:cs="TimesUz New Roman"/>
                      <w:szCs w:val="28"/>
                      <w:lang w:val="uz-Cyrl-UZ"/>
                    </w:rPr>
                    <w:t xml:space="preserve">echimning xossalari. Mavjudlik va yagonalik teoremalari. </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8</w:t>
                  </w:r>
                </w:p>
              </w:tc>
            </w:tr>
            <w:tr w:rsidR="00FA4A81" w:rsidRPr="005735D2" w:rsidTr="00251E13">
              <w:tc>
                <w:tcPr>
                  <w:tcW w:w="851" w:type="dxa"/>
                  <w:tcBorders>
                    <w:top w:val="single" w:sz="4" w:space="0" w:color="auto"/>
                    <w:left w:val="single" w:sz="4" w:space="0" w:color="auto"/>
                    <w:bottom w:val="single" w:sz="4" w:space="0" w:color="auto"/>
                    <w:right w:val="single" w:sz="4" w:space="0" w:color="auto"/>
                  </w:tcBorders>
                </w:tcPr>
                <w:p w:rsidR="00FA4A81" w:rsidRDefault="00FA4A81" w:rsidP="00251E13">
                  <w:pPr>
                    <w:spacing w:before="100" w:beforeAutospacing="1" w:after="100" w:afterAutospacing="1"/>
                    <w:rPr>
                      <w:sz w:val="28"/>
                      <w:szCs w:val="28"/>
                      <w:lang w:val="en-US"/>
                    </w:rPr>
                  </w:pPr>
                  <w:r>
                    <w:rPr>
                      <w:sz w:val="28"/>
                      <w:szCs w:val="28"/>
                      <w:lang w:val="en-US"/>
                    </w:rPr>
                    <w:t>10</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pStyle w:val="21"/>
                    <w:spacing w:line="240" w:lineRule="auto"/>
                    <w:ind w:left="0"/>
                    <w:rPr>
                      <w:rFonts w:ascii="TimesUz New Roman" w:hAnsi="TimesUz New Roman" w:cs="TimesUz New Roman"/>
                      <w:szCs w:val="28"/>
                      <w:lang w:val="uz-Cyrl-UZ"/>
                    </w:rPr>
                  </w:pPr>
                  <w:r>
                    <w:rPr>
                      <w:rFonts w:ascii="TimesUz New Roman" w:hAnsi="TimesUz New Roman" w:cs="TimesUz New Roman"/>
                      <w:szCs w:val="28"/>
                      <w:lang w:val="uz-Cyrl-UZ"/>
                    </w:rPr>
                    <w:t xml:space="preserve">Bir </w:t>
                  </w:r>
                  <w:r w:rsidRPr="005735D2">
                    <w:rPr>
                      <w:rFonts w:ascii="TimesUz New Roman" w:hAnsi="TimesUz New Roman" w:cs="TimesUz New Roman"/>
                      <w:szCs w:val="28"/>
                      <w:lang w:val="uz-Cyrl-UZ"/>
                    </w:rPr>
                    <w:t>jinsli bo’lmagan chiziqli tenglamalar. O’zgarmasni variatsiyalash usuli. O’zgarmas k</w:t>
                  </w:r>
                  <w:r>
                    <w:rPr>
                      <w:rFonts w:ascii="TimesUz New Roman" w:hAnsi="TimesUz New Roman" w:cs="TimesUz New Roman"/>
                      <w:szCs w:val="28"/>
                      <w:lang w:val="uz-Cyrl-UZ"/>
                    </w:rPr>
                    <w:t>oeffitsientli chiziqli differen</w:t>
                  </w:r>
                  <w:r w:rsidRPr="005735D2">
                    <w:rPr>
                      <w:rFonts w:ascii="TimesUz New Roman" w:hAnsi="TimesUz New Roman" w:cs="TimesUz New Roman"/>
                      <w:szCs w:val="28"/>
                      <w:lang w:val="uz-Cyrl-UZ"/>
                    </w:rPr>
                    <w:t xml:space="preserve">sial tenglamalar. Eyler </w:t>
                  </w:r>
                  <w:r w:rsidRPr="005735D2">
                    <w:rPr>
                      <w:rFonts w:ascii="TimesUz New Roman" w:hAnsi="TimesUz New Roman" w:cs="TimesUz New Roman"/>
                      <w:szCs w:val="28"/>
                      <w:lang w:val="uz-Cyrl-UZ"/>
                    </w:rPr>
                    <w:lastRenderedPageBreak/>
                    <w:t>tenglamasi.</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lastRenderedPageBreak/>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8</w:t>
                  </w:r>
                </w:p>
              </w:tc>
            </w:tr>
            <w:tr w:rsidR="00FA4A81" w:rsidRPr="005735D2" w:rsidTr="00251E13">
              <w:tc>
                <w:tcPr>
                  <w:tcW w:w="851" w:type="dxa"/>
                  <w:tcBorders>
                    <w:top w:val="single" w:sz="4" w:space="0" w:color="auto"/>
                    <w:left w:val="single" w:sz="4" w:space="0" w:color="auto"/>
                    <w:bottom w:val="single" w:sz="4" w:space="0" w:color="auto"/>
                    <w:right w:val="single" w:sz="4" w:space="0" w:color="auto"/>
                  </w:tcBorders>
                </w:tcPr>
                <w:p w:rsidR="00FA4A81" w:rsidRDefault="00FA4A81" w:rsidP="00251E13">
                  <w:pPr>
                    <w:spacing w:before="100" w:beforeAutospacing="1" w:after="100" w:afterAutospacing="1"/>
                    <w:rPr>
                      <w:sz w:val="28"/>
                      <w:szCs w:val="28"/>
                      <w:lang w:val="en-US"/>
                    </w:rPr>
                  </w:pPr>
                  <w:r>
                    <w:rPr>
                      <w:sz w:val="28"/>
                      <w:szCs w:val="28"/>
                      <w:lang w:val="en-US"/>
                    </w:rPr>
                    <w:lastRenderedPageBreak/>
                    <w:t>11</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rPr>
                      <w:rFonts w:ascii="TimesUz New Roman" w:hAnsi="TimesUz New Roman" w:cs="TimesUz New Roman"/>
                      <w:sz w:val="28"/>
                      <w:szCs w:val="28"/>
                      <w:lang w:val="uz-Cyrl-UZ"/>
                    </w:rPr>
                  </w:pPr>
                  <w:r w:rsidRPr="005735D2">
                    <w:rPr>
                      <w:rFonts w:ascii="TimesUz New Roman" w:hAnsi="TimesUz New Roman" w:cs="TimesUz New Roman"/>
                      <w:sz w:val="28"/>
                      <w:szCs w:val="28"/>
                      <w:lang w:val="uz-Cyrl-UZ"/>
                    </w:rPr>
                    <w:t>Bir jinsli bo’lmagan o’zgarmas koeffitsientli chiziqli</w:t>
                  </w:r>
                  <w:r>
                    <w:rPr>
                      <w:rFonts w:ascii="TimesUz New Roman" w:hAnsi="TimesUz New Roman" w:cs="TimesUz New Roman"/>
                      <w:sz w:val="28"/>
                      <w:szCs w:val="28"/>
                      <w:lang w:val="uz-Cyrl-UZ"/>
                    </w:rPr>
                    <w:t xml:space="preserve"> differen</w:t>
                  </w:r>
                  <w:r w:rsidRPr="005735D2">
                    <w:rPr>
                      <w:rFonts w:ascii="TimesUz New Roman" w:hAnsi="TimesUz New Roman" w:cs="TimesUz New Roman"/>
                      <w:sz w:val="28"/>
                      <w:szCs w:val="28"/>
                      <w:lang w:val="uz-Cyrl-UZ"/>
                    </w:rPr>
                    <w:t xml:space="preserve">sial tenglamalar va ularning xususiy </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echimlarini topish usullari.</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8</w:t>
                  </w:r>
                </w:p>
              </w:tc>
            </w:tr>
            <w:tr w:rsidR="00FA4A81" w:rsidRPr="005735D2" w:rsidTr="00251E13">
              <w:tc>
                <w:tcPr>
                  <w:tcW w:w="851" w:type="dxa"/>
                  <w:tcBorders>
                    <w:top w:val="single" w:sz="4" w:space="0" w:color="auto"/>
                    <w:left w:val="single" w:sz="4" w:space="0" w:color="auto"/>
                    <w:bottom w:val="single" w:sz="4" w:space="0" w:color="auto"/>
                    <w:right w:val="single" w:sz="4" w:space="0" w:color="auto"/>
                  </w:tcBorders>
                </w:tcPr>
                <w:p w:rsidR="00FA4A81" w:rsidRDefault="00FA4A81" w:rsidP="00251E13">
                  <w:pPr>
                    <w:spacing w:before="100" w:beforeAutospacing="1" w:after="100" w:afterAutospacing="1"/>
                    <w:rPr>
                      <w:sz w:val="28"/>
                      <w:szCs w:val="28"/>
                      <w:lang w:val="en-US"/>
                    </w:rPr>
                  </w:pPr>
                  <w:r>
                    <w:rPr>
                      <w:sz w:val="28"/>
                      <w:szCs w:val="28"/>
                      <w:lang w:val="en-US"/>
                    </w:rPr>
                    <w:t>12</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rPr>
                      <w:rFonts w:ascii="TimesUz New Roman" w:hAnsi="TimesUz New Roman" w:cs="TimesUz New Roman"/>
                      <w:sz w:val="28"/>
                      <w:szCs w:val="28"/>
                      <w:lang w:val="uz-Cyrl-UZ"/>
                    </w:rPr>
                  </w:pPr>
                  <w:r>
                    <w:rPr>
                      <w:rFonts w:ascii="TimesUz New Roman" w:hAnsi="TimesUz New Roman" w:cs="TimesUz New Roman"/>
                      <w:sz w:val="28"/>
                      <w:szCs w:val="28"/>
                      <w:lang w:val="uz-Cyrl-UZ"/>
                    </w:rPr>
                    <w:t>Chiziqli differen</w:t>
                  </w:r>
                  <w:r w:rsidRPr="005735D2">
                    <w:rPr>
                      <w:rFonts w:ascii="TimesUz New Roman" w:hAnsi="TimesUz New Roman" w:cs="TimesUz New Roman"/>
                      <w:sz w:val="28"/>
                      <w:szCs w:val="28"/>
                      <w:lang w:val="uz-Cyrl-UZ"/>
                    </w:rPr>
                    <w:t xml:space="preserve">sial tenglamalar sistemasi. Mavjudlik va yagonalik teoremasi. Chiziqli bir jinsli tenglamalar sistemasi </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echimlarining xossalari.</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8</w:t>
                  </w:r>
                </w:p>
              </w:tc>
            </w:tr>
            <w:tr w:rsidR="00FA4A81" w:rsidRPr="005735D2" w:rsidTr="00251E13">
              <w:tc>
                <w:tcPr>
                  <w:tcW w:w="851" w:type="dxa"/>
                  <w:tcBorders>
                    <w:top w:val="single" w:sz="4" w:space="0" w:color="auto"/>
                    <w:left w:val="single" w:sz="4" w:space="0" w:color="auto"/>
                    <w:bottom w:val="single" w:sz="4" w:space="0" w:color="auto"/>
                    <w:right w:val="single" w:sz="4" w:space="0" w:color="auto"/>
                  </w:tcBorders>
                </w:tcPr>
                <w:p w:rsidR="00FA4A81" w:rsidRDefault="00FA4A81" w:rsidP="00251E13">
                  <w:pPr>
                    <w:spacing w:before="100" w:beforeAutospacing="1" w:after="100" w:afterAutospacing="1"/>
                    <w:rPr>
                      <w:sz w:val="28"/>
                      <w:szCs w:val="28"/>
                      <w:lang w:val="en-US"/>
                    </w:rPr>
                  </w:pPr>
                  <w:r>
                    <w:rPr>
                      <w:sz w:val="28"/>
                      <w:szCs w:val="28"/>
                      <w:lang w:val="en-US"/>
                    </w:rPr>
                    <w:t>13</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rPr>
                      <w:rFonts w:ascii="TimesUz New Roman" w:hAnsi="TimesUz New Roman" w:cs="TimesUz New Roman"/>
                      <w:sz w:val="28"/>
                      <w:szCs w:val="28"/>
                      <w:lang w:val="uz-Cyrl-UZ"/>
                    </w:rPr>
                  </w:pPr>
                  <w:r w:rsidRPr="005735D2">
                    <w:rPr>
                      <w:rFonts w:ascii="TimesUz New Roman" w:hAnsi="TimesUz New Roman" w:cs="TimesUz New Roman"/>
                      <w:sz w:val="28"/>
                      <w:szCs w:val="28"/>
                      <w:lang w:val="uz-Cyrl-UZ"/>
                    </w:rPr>
                    <w:t xml:space="preserve">Ostragradskiy-Luivill formulasi. Chiziqli bir jinsli tenglamalar sistemasining umumiy </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 xml:space="preserve">echimi haqida teorema. </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8</w:t>
                  </w:r>
                </w:p>
              </w:tc>
            </w:tr>
            <w:tr w:rsidR="00FA4A81" w:rsidRPr="005735D2" w:rsidTr="00251E13">
              <w:tc>
                <w:tcPr>
                  <w:tcW w:w="851" w:type="dxa"/>
                  <w:tcBorders>
                    <w:top w:val="single" w:sz="4" w:space="0" w:color="auto"/>
                    <w:left w:val="single" w:sz="4" w:space="0" w:color="auto"/>
                    <w:bottom w:val="single" w:sz="4" w:space="0" w:color="auto"/>
                    <w:right w:val="single" w:sz="4" w:space="0" w:color="auto"/>
                  </w:tcBorders>
                </w:tcPr>
                <w:p w:rsidR="00FA4A81" w:rsidRDefault="00FA4A81" w:rsidP="00251E13">
                  <w:pPr>
                    <w:spacing w:before="100" w:beforeAutospacing="1" w:after="100" w:afterAutospacing="1"/>
                    <w:rPr>
                      <w:sz w:val="28"/>
                      <w:szCs w:val="28"/>
                      <w:lang w:val="en-US"/>
                    </w:rPr>
                  </w:pPr>
                  <w:r>
                    <w:rPr>
                      <w:sz w:val="28"/>
                      <w:szCs w:val="28"/>
                      <w:lang w:val="en-US"/>
                    </w:rPr>
                    <w:t>14</w:t>
                  </w:r>
                </w:p>
              </w:tc>
              <w:tc>
                <w:tcPr>
                  <w:tcW w:w="4536"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rPr>
                      <w:rFonts w:ascii="TimesUz New Roman" w:hAnsi="TimesUz New Roman" w:cs="TimesUz New Roman"/>
                      <w:sz w:val="28"/>
                      <w:szCs w:val="28"/>
                      <w:lang w:val="uz-Cyrl-UZ"/>
                    </w:rPr>
                  </w:pPr>
                  <w:r w:rsidRPr="005735D2">
                    <w:rPr>
                      <w:rFonts w:ascii="TimesUz New Roman" w:hAnsi="TimesUz New Roman" w:cs="TimesUz New Roman"/>
                      <w:sz w:val="28"/>
                      <w:szCs w:val="28"/>
                      <w:lang w:val="uz-Cyrl-UZ"/>
                    </w:rPr>
                    <w:t>Chiziqli bir jinsli bo</w:t>
                  </w:r>
                  <w:r>
                    <w:rPr>
                      <w:rFonts w:ascii="TimesUz New Roman" w:hAnsi="TimesUz New Roman" w:cs="TimesUz New Roman"/>
                      <w:sz w:val="28"/>
                      <w:szCs w:val="28"/>
                      <w:lang w:val="uz-Cyrl-UZ"/>
                    </w:rPr>
                    <w:t xml:space="preserve">’lmagan tenglamalar sistemasi. </w:t>
                  </w:r>
                  <w:r>
                    <w:rPr>
                      <w:rFonts w:ascii="TimesUz New Roman" w:hAnsi="TimesUz New Roman" w:cs="TimesUz New Roman"/>
                      <w:sz w:val="28"/>
                      <w:szCs w:val="28"/>
                      <w:lang w:val="en-US"/>
                    </w:rPr>
                    <w:t>Ye</w:t>
                  </w:r>
                  <w:r w:rsidRPr="005735D2">
                    <w:rPr>
                      <w:rFonts w:ascii="TimesUz New Roman" w:hAnsi="TimesUz New Roman" w:cs="TimesUz New Roman"/>
                      <w:sz w:val="28"/>
                      <w:szCs w:val="28"/>
                      <w:lang w:val="uz-Cyrl-UZ"/>
                    </w:rPr>
                    <w:t xml:space="preserve">chimning mavjudligi va yagonaligi haqida teorema. O’ng tomoni maxsus ko’rinishda bo’lgan  chiziqli o’zgarmas koefitsientli tenglamalar sistemasi. </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8"/>
                      <w:szCs w:val="28"/>
                      <w:lang w:val="en-US"/>
                    </w:rPr>
                  </w:pPr>
                  <w:r>
                    <w:rPr>
                      <w:sz w:val="28"/>
                      <w:szCs w:val="28"/>
                      <w:lang w:val="en-US"/>
                    </w:rPr>
                    <w:t>8</w:t>
                  </w:r>
                </w:p>
              </w:tc>
            </w:tr>
            <w:tr w:rsidR="00FA4A81" w:rsidRPr="00FA4A81" w:rsidTr="00251E13">
              <w:tc>
                <w:tcPr>
                  <w:tcW w:w="851" w:type="dxa"/>
                  <w:tcBorders>
                    <w:top w:val="single" w:sz="4" w:space="0" w:color="auto"/>
                    <w:left w:val="single" w:sz="4" w:space="0" w:color="auto"/>
                    <w:bottom w:val="single" w:sz="4" w:space="0" w:color="auto"/>
                    <w:right w:val="single" w:sz="4" w:space="0" w:color="auto"/>
                  </w:tcBorders>
                </w:tcPr>
                <w:p w:rsidR="00FA4A81" w:rsidRDefault="00FA4A81" w:rsidP="00251E13">
                  <w:pPr>
                    <w:spacing w:before="100" w:beforeAutospacing="1" w:after="100" w:afterAutospacing="1"/>
                    <w:rPr>
                      <w:sz w:val="28"/>
                      <w:szCs w:val="28"/>
                      <w:lang w:val="en-US"/>
                    </w:rPr>
                  </w:pPr>
                  <w:r>
                    <w:rPr>
                      <w:sz w:val="28"/>
                      <w:szCs w:val="28"/>
                      <w:lang w:val="en-US"/>
                    </w:rPr>
                    <w:t>15</w:t>
                  </w:r>
                </w:p>
              </w:tc>
              <w:tc>
                <w:tcPr>
                  <w:tcW w:w="4536" w:type="dxa"/>
                  <w:tcBorders>
                    <w:top w:val="single" w:sz="4" w:space="0" w:color="auto"/>
                    <w:left w:val="single" w:sz="4" w:space="0" w:color="auto"/>
                    <w:bottom w:val="single" w:sz="4" w:space="0" w:color="auto"/>
                    <w:right w:val="single" w:sz="4" w:space="0" w:color="auto"/>
                  </w:tcBorders>
                </w:tcPr>
                <w:p w:rsidR="00FA4A81" w:rsidRPr="0092087E" w:rsidRDefault="00FA4A81" w:rsidP="00251E13">
                  <w:pPr>
                    <w:rPr>
                      <w:rFonts w:ascii="TimesUz New Roman" w:hAnsi="TimesUz New Roman" w:cs="TimesUz New Roman"/>
                      <w:sz w:val="28"/>
                      <w:szCs w:val="28"/>
                      <w:lang w:val="uz-Cyrl-UZ"/>
                    </w:rPr>
                  </w:pPr>
                  <w:r w:rsidRPr="0092087E">
                    <w:rPr>
                      <w:rFonts w:ascii="TimesUz New Roman" w:hAnsi="TimesUz New Roman" w:cs="TimesUz New Roman"/>
                      <w:sz w:val="28"/>
                      <w:szCs w:val="28"/>
                      <w:lang w:val="uz-Cyrl-UZ"/>
                    </w:rPr>
                    <w:t>Birinchi tartibli</w:t>
                  </w:r>
                  <w:r>
                    <w:rPr>
                      <w:rFonts w:ascii="TimesUz New Roman" w:hAnsi="TimesUz New Roman" w:cs="TimesUz New Roman"/>
                      <w:sz w:val="28"/>
                      <w:szCs w:val="28"/>
                      <w:lang w:val="uz-Cyrl-UZ"/>
                    </w:rPr>
                    <w:t xml:space="preserve"> xususiy hosilali differentsial</w:t>
                  </w:r>
                  <w:r w:rsidRPr="0092087E">
                    <w:rPr>
                      <w:rFonts w:ascii="TimesUz New Roman" w:hAnsi="TimesUz New Roman" w:cs="TimesUz New Roman"/>
                      <w:sz w:val="28"/>
                      <w:szCs w:val="28"/>
                      <w:lang w:val="uz-Cyrl-UZ"/>
                    </w:rPr>
                    <w:t xml:space="preserve"> tenglamalarning umumiy </w:t>
                  </w:r>
                  <w:r>
                    <w:rPr>
                      <w:rFonts w:ascii="TimesUz New Roman" w:hAnsi="TimesUz New Roman" w:cs="TimesUz New Roman"/>
                      <w:sz w:val="28"/>
                      <w:szCs w:val="28"/>
                      <w:lang w:val="en-US"/>
                    </w:rPr>
                    <w:t>y</w:t>
                  </w:r>
                  <w:r>
                    <w:rPr>
                      <w:rFonts w:ascii="TimesUz New Roman" w:hAnsi="TimesUz New Roman" w:cs="TimesUz New Roman"/>
                      <w:sz w:val="28"/>
                      <w:szCs w:val="28"/>
                      <w:lang w:val="uz-Cyrl-UZ"/>
                    </w:rPr>
                    <w:t>echimini topish</w:t>
                  </w:r>
                  <w:r w:rsidRPr="0092087E">
                    <w:rPr>
                      <w:rFonts w:ascii="TimesUz New Roman" w:hAnsi="TimesUz New Roman" w:cs="TimesUz New Roman"/>
                      <w:sz w:val="28"/>
                      <w:szCs w:val="28"/>
                      <w:lang w:val="uz-Cyrl-UZ"/>
                    </w:rPr>
                    <w:t>. Koshi masalasi.</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CB560A" w:rsidRDefault="00FA4A81" w:rsidP="00251E13">
                  <w:pPr>
                    <w:jc w:val="center"/>
                    <w:rPr>
                      <w:sz w:val="28"/>
                      <w:szCs w:val="28"/>
                      <w:lang w:val="uz-Cyrl-UZ"/>
                    </w:rPr>
                  </w:pPr>
                  <w:r w:rsidRPr="00CB560A">
                    <w:rPr>
                      <w:sz w:val="28"/>
                      <w:szCs w:val="28"/>
                      <w:lang w:val="uz-Cyrl-UZ"/>
                    </w:rPr>
                    <w:t>6</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CB560A" w:rsidRDefault="00FA4A81" w:rsidP="00251E13">
                  <w:pPr>
                    <w:jc w:val="center"/>
                    <w:rPr>
                      <w:sz w:val="28"/>
                      <w:szCs w:val="28"/>
                      <w:lang w:val="uz-Cyrl-UZ"/>
                    </w:rPr>
                  </w:pPr>
                  <w:r w:rsidRPr="00CB560A">
                    <w:rPr>
                      <w:sz w:val="28"/>
                      <w:szCs w:val="28"/>
                      <w:lang w:val="uz-Cyrl-UZ"/>
                    </w:rPr>
                    <w:t>2</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Pr="00CB560A" w:rsidRDefault="00FA4A81" w:rsidP="00251E13">
                  <w:pPr>
                    <w:jc w:val="center"/>
                    <w:rPr>
                      <w:sz w:val="28"/>
                      <w:szCs w:val="28"/>
                      <w:lang w:val="uz-Cyrl-UZ"/>
                    </w:rPr>
                  </w:pPr>
                  <w:r w:rsidRPr="00CB560A">
                    <w:rPr>
                      <w:sz w:val="28"/>
                      <w:szCs w:val="28"/>
                      <w:lang w:val="uz-Cyrl-UZ"/>
                    </w:rPr>
                    <w:t>4</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CB560A" w:rsidRDefault="00FA4A81" w:rsidP="00251E13">
                  <w:pPr>
                    <w:jc w:val="center"/>
                    <w:rPr>
                      <w:sz w:val="28"/>
                      <w:szCs w:val="28"/>
                      <w:lang w:val="uz-Cyrl-UZ"/>
                    </w:rPr>
                  </w:pPr>
                  <w:r w:rsidRPr="00CB560A">
                    <w:rPr>
                      <w:sz w:val="28"/>
                      <w:szCs w:val="28"/>
                      <w:lang w:val="uz-Cyrl-UZ"/>
                    </w:rPr>
                    <w:t>8</w:t>
                  </w:r>
                </w:p>
              </w:tc>
            </w:tr>
            <w:tr w:rsidR="00FA4A81" w:rsidRPr="00FA4A81" w:rsidTr="00251E13">
              <w:tc>
                <w:tcPr>
                  <w:tcW w:w="851" w:type="dxa"/>
                  <w:tcBorders>
                    <w:top w:val="single" w:sz="4" w:space="0" w:color="auto"/>
                    <w:left w:val="single" w:sz="4" w:space="0" w:color="auto"/>
                    <w:bottom w:val="single" w:sz="4" w:space="0" w:color="auto"/>
                    <w:right w:val="single" w:sz="4" w:space="0" w:color="auto"/>
                  </w:tcBorders>
                </w:tcPr>
                <w:p w:rsidR="00FA4A81" w:rsidRPr="00CB560A" w:rsidRDefault="00FA4A81" w:rsidP="00251E13">
                  <w:pPr>
                    <w:spacing w:before="100" w:beforeAutospacing="1" w:after="100" w:afterAutospacing="1"/>
                    <w:rPr>
                      <w:sz w:val="28"/>
                      <w:szCs w:val="28"/>
                      <w:lang w:val="uz-Cyrl-UZ"/>
                    </w:rPr>
                  </w:pPr>
                </w:p>
              </w:tc>
              <w:tc>
                <w:tcPr>
                  <w:tcW w:w="4536"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jc w:val="both"/>
                    <w:rPr>
                      <w:sz w:val="28"/>
                      <w:szCs w:val="28"/>
                      <w:lang w:val="uz-Cyrl-UZ"/>
                    </w:rPr>
                  </w:pPr>
                  <w:r w:rsidRPr="00855D99">
                    <w:rPr>
                      <w:sz w:val="28"/>
                      <w:szCs w:val="28"/>
                      <w:lang w:val="uz-Cyrl-UZ"/>
                    </w:rPr>
                    <w:t>Jami</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CB560A" w:rsidRDefault="00FA4A81" w:rsidP="00251E13">
                  <w:pPr>
                    <w:jc w:val="center"/>
                    <w:rPr>
                      <w:sz w:val="28"/>
                      <w:szCs w:val="28"/>
                      <w:lang w:val="uz-Cyrl-UZ"/>
                    </w:rPr>
                  </w:pPr>
                  <w:r w:rsidRPr="00CB560A">
                    <w:rPr>
                      <w:sz w:val="28"/>
                      <w:szCs w:val="28"/>
                      <w:lang w:val="uz-Cyrl-UZ"/>
                    </w:rPr>
                    <w:t>90</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CB560A" w:rsidRDefault="00FA4A81" w:rsidP="00251E13">
                  <w:pPr>
                    <w:jc w:val="center"/>
                    <w:rPr>
                      <w:sz w:val="28"/>
                      <w:szCs w:val="28"/>
                      <w:lang w:val="uz-Cyrl-UZ"/>
                    </w:rPr>
                  </w:pPr>
                  <w:r w:rsidRPr="00CB560A">
                    <w:rPr>
                      <w:sz w:val="28"/>
                      <w:szCs w:val="28"/>
                      <w:lang w:val="uz-Cyrl-UZ"/>
                    </w:rPr>
                    <w:t>30</w:t>
                  </w:r>
                </w:p>
              </w:tc>
              <w:tc>
                <w:tcPr>
                  <w:tcW w:w="992" w:type="dxa"/>
                  <w:tcBorders>
                    <w:top w:val="single" w:sz="4" w:space="0" w:color="auto"/>
                    <w:left w:val="single" w:sz="4" w:space="0" w:color="auto"/>
                    <w:bottom w:val="single" w:sz="4" w:space="0" w:color="auto"/>
                    <w:right w:val="single" w:sz="4" w:space="0" w:color="auto"/>
                  </w:tcBorders>
                  <w:vAlign w:val="center"/>
                </w:tcPr>
                <w:p w:rsidR="00FA4A81" w:rsidRPr="00CB560A" w:rsidRDefault="00FA4A81" w:rsidP="00251E13">
                  <w:pPr>
                    <w:jc w:val="center"/>
                    <w:rPr>
                      <w:sz w:val="28"/>
                      <w:szCs w:val="28"/>
                      <w:lang w:val="uz-Cyrl-UZ"/>
                    </w:rPr>
                  </w:pPr>
                  <w:r w:rsidRPr="00CB560A">
                    <w:rPr>
                      <w:sz w:val="28"/>
                      <w:szCs w:val="28"/>
                      <w:lang w:val="uz-Cyrl-UZ"/>
                    </w:rPr>
                    <w:t>60</w:t>
                  </w:r>
                </w:p>
              </w:tc>
              <w:tc>
                <w:tcPr>
                  <w:tcW w:w="1134" w:type="dxa"/>
                  <w:tcBorders>
                    <w:top w:val="single" w:sz="4" w:space="0" w:color="auto"/>
                    <w:left w:val="single" w:sz="4" w:space="0" w:color="auto"/>
                    <w:bottom w:val="single" w:sz="4" w:space="0" w:color="auto"/>
                    <w:right w:val="single" w:sz="4" w:space="0" w:color="auto"/>
                  </w:tcBorders>
                  <w:vAlign w:val="center"/>
                </w:tcPr>
                <w:p w:rsidR="00FA4A81" w:rsidRPr="00CB560A" w:rsidRDefault="00FA4A81" w:rsidP="00251E13">
                  <w:pPr>
                    <w:jc w:val="center"/>
                    <w:rPr>
                      <w:sz w:val="28"/>
                      <w:szCs w:val="28"/>
                      <w:lang w:val="uz-Cyrl-UZ"/>
                    </w:rPr>
                  </w:pPr>
                  <w:r w:rsidRPr="00CB560A">
                    <w:rPr>
                      <w:sz w:val="28"/>
                      <w:szCs w:val="28"/>
                      <w:lang w:val="uz-Cyrl-UZ"/>
                    </w:rPr>
                    <w:t>120</w:t>
                  </w:r>
                </w:p>
              </w:tc>
            </w:tr>
            <w:bookmarkEnd w:id="1"/>
          </w:tbl>
          <w:p w:rsidR="00FA4A81" w:rsidRDefault="00FA4A81" w:rsidP="00251E13">
            <w:pPr>
              <w:spacing w:line="276" w:lineRule="auto"/>
              <w:ind w:left="156" w:right="270" w:firstLine="147"/>
              <w:jc w:val="center"/>
              <w:rPr>
                <w:b/>
                <w:sz w:val="28"/>
                <w:szCs w:val="28"/>
                <w:lang w:val="uz-Cyrl-UZ"/>
              </w:rPr>
            </w:pPr>
          </w:p>
          <w:p w:rsidR="00FA4A81" w:rsidRDefault="00FA4A81" w:rsidP="00251E13">
            <w:pPr>
              <w:spacing w:line="276" w:lineRule="auto"/>
              <w:ind w:left="156" w:right="270" w:firstLine="147"/>
              <w:jc w:val="center"/>
              <w:rPr>
                <w:b/>
                <w:sz w:val="28"/>
                <w:szCs w:val="28"/>
                <w:lang w:val="uz-Cyrl-UZ"/>
              </w:rPr>
            </w:pPr>
          </w:p>
          <w:p w:rsidR="00FA4A81" w:rsidRDefault="00FA4A81" w:rsidP="00251E13">
            <w:pPr>
              <w:spacing w:line="276" w:lineRule="auto"/>
              <w:ind w:left="156" w:right="270" w:firstLine="147"/>
              <w:jc w:val="center"/>
              <w:rPr>
                <w:b/>
                <w:sz w:val="28"/>
                <w:szCs w:val="28"/>
                <w:lang w:val="uz-Cyrl-UZ"/>
              </w:rPr>
            </w:pPr>
          </w:p>
          <w:p w:rsidR="00FA4A81" w:rsidRDefault="00FA4A81" w:rsidP="00251E13">
            <w:pPr>
              <w:spacing w:line="276" w:lineRule="auto"/>
              <w:ind w:left="156" w:right="270" w:firstLine="147"/>
              <w:jc w:val="center"/>
              <w:rPr>
                <w:b/>
                <w:sz w:val="28"/>
                <w:szCs w:val="28"/>
                <w:lang w:val="uz-Cyrl-UZ"/>
              </w:rPr>
            </w:pPr>
          </w:p>
          <w:p w:rsidR="00FA4A81" w:rsidRPr="00CB560A" w:rsidRDefault="00FA4A81" w:rsidP="00251E13">
            <w:pPr>
              <w:spacing w:line="276" w:lineRule="auto"/>
              <w:ind w:left="156" w:right="270" w:firstLine="147"/>
              <w:jc w:val="center"/>
              <w:rPr>
                <w:b/>
                <w:sz w:val="28"/>
                <w:szCs w:val="28"/>
                <w:lang w:val="uz-Cyrl-UZ"/>
              </w:rPr>
            </w:pPr>
          </w:p>
          <w:p w:rsidR="00FA4A81" w:rsidRPr="00855D99" w:rsidRDefault="00FA4A81" w:rsidP="00251E13">
            <w:pPr>
              <w:spacing w:line="276" w:lineRule="auto"/>
              <w:ind w:left="156" w:right="270" w:firstLine="147"/>
              <w:jc w:val="center"/>
              <w:rPr>
                <w:b/>
                <w:sz w:val="28"/>
                <w:szCs w:val="28"/>
                <w:lang w:val="uz-Cyrl-UZ"/>
              </w:rPr>
            </w:pPr>
            <w:r w:rsidRPr="00855D99">
              <w:rPr>
                <w:b/>
                <w:sz w:val="28"/>
                <w:szCs w:val="28"/>
                <w:lang w:val="uz-Latn-UZ"/>
              </w:rPr>
              <w:t>II</w:t>
            </w:r>
            <w:r w:rsidRPr="00855D99">
              <w:rPr>
                <w:b/>
                <w:sz w:val="28"/>
                <w:szCs w:val="28"/>
                <w:lang w:val="uz-Cyrl-UZ"/>
              </w:rPr>
              <w:t>. Asosiy nazariy qism (maʻruza mashgʻulotlari)</w:t>
            </w:r>
          </w:p>
          <w:p w:rsidR="00FA4A81" w:rsidRPr="00855D99" w:rsidRDefault="00FA4A81" w:rsidP="00251E13">
            <w:pPr>
              <w:spacing w:line="276" w:lineRule="auto"/>
              <w:ind w:left="156" w:right="270" w:firstLine="147"/>
              <w:jc w:val="both"/>
              <w:rPr>
                <w:b/>
                <w:sz w:val="28"/>
                <w:szCs w:val="28"/>
                <w:lang w:val="uz-Cyrl-UZ"/>
              </w:rPr>
            </w:pPr>
            <w:r w:rsidRPr="00855D99">
              <w:rPr>
                <w:b/>
                <w:sz w:val="28"/>
                <w:szCs w:val="28"/>
                <w:lang w:val="uz-Cyrl-UZ"/>
              </w:rPr>
              <w:t>II.I. Fan tarkibiga quyidagi mavzular kiradi:</w:t>
            </w:r>
          </w:p>
          <w:p w:rsidR="00FA4A81" w:rsidRPr="00855D99" w:rsidRDefault="00FA4A81" w:rsidP="00251E13">
            <w:pPr>
              <w:shd w:val="clear" w:color="auto" w:fill="FFFFFF"/>
              <w:ind w:left="152" w:right="142"/>
              <w:jc w:val="center"/>
              <w:rPr>
                <w:b/>
                <w:iCs/>
                <w:sz w:val="28"/>
                <w:szCs w:val="28"/>
                <w:lang w:val="uz-Cyrl-UZ"/>
              </w:rPr>
            </w:pPr>
            <w:r w:rsidRPr="00855D99">
              <w:rPr>
                <w:b/>
                <w:iCs/>
                <w:sz w:val="28"/>
                <w:szCs w:val="28"/>
                <w:lang w:val="uz-Cyrl-UZ"/>
              </w:rPr>
              <w:t>1-modul</w:t>
            </w:r>
          </w:p>
          <w:p w:rsidR="00FA4A81" w:rsidRPr="00855D99" w:rsidRDefault="00FA4A81" w:rsidP="00251E13">
            <w:pPr>
              <w:shd w:val="clear" w:color="auto" w:fill="FFFFFF"/>
              <w:ind w:left="152" w:right="142"/>
              <w:jc w:val="center"/>
              <w:rPr>
                <w:b/>
                <w:sz w:val="28"/>
                <w:szCs w:val="28"/>
                <w:lang w:val="uz-Cyrl-UZ"/>
              </w:rPr>
            </w:pPr>
            <w:r w:rsidRPr="00855D99">
              <w:rPr>
                <w:b/>
                <w:iCs/>
                <w:sz w:val="28"/>
                <w:szCs w:val="28"/>
                <w:lang w:val="uz-Cyrl-UZ"/>
              </w:rPr>
              <w:t xml:space="preserve">1-mavzu. </w:t>
            </w:r>
            <w:r w:rsidRPr="0092087E">
              <w:rPr>
                <w:rFonts w:ascii="TimesUz New Roman" w:hAnsi="TimesUz New Roman" w:cs="TimesUz New Roman"/>
                <w:b/>
                <w:sz w:val="28"/>
                <w:szCs w:val="28"/>
                <w:lang w:val="en-US"/>
              </w:rPr>
              <w:t>D</w:t>
            </w:r>
            <w:r w:rsidRPr="0092087E">
              <w:rPr>
                <w:rFonts w:ascii="TimesUz New Roman" w:hAnsi="TimesUz New Roman" w:cs="TimesUz New Roman"/>
                <w:b/>
                <w:sz w:val="28"/>
                <w:szCs w:val="28"/>
                <w:lang w:val="uz-Cyrl-UZ"/>
              </w:rPr>
              <w:t>ifferensial tenglamalar faniga kirish</w:t>
            </w:r>
          </w:p>
          <w:p w:rsidR="00FA4A81" w:rsidRDefault="00FA4A81" w:rsidP="00251E13">
            <w:pPr>
              <w:shd w:val="clear" w:color="auto" w:fill="FFFFFF"/>
              <w:spacing w:before="120"/>
              <w:ind w:left="153" w:right="142"/>
              <w:jc w:val="both"/>
              <w:rPr>
                <w:rFonts w:ascii="TimesUz New Roman" w:hAnsi="TimesUz New Roman" w:cs="TimesUz New Roman"/>
                <w:sz w:val="28"/>
                <w:szCs w:val="28"/>
                <w:lang w:val="en-US"/>
              </w:rPr>
            </w:pPr>
            <w:r w:rsidRPr="0092087E">
              <w:rPr>
                <w:rFonts w:ascii="TimesUz New Roman" w:hAnsi="TimesUz New Roman" w:cs="TimesUz New Roman"/>
                <w:sz w:val="28"/>
                <w:szCs w:val="28"/>
                <w:lang w:val="en-US"/>
              </w:rPr>
              <w:t>D</w:t>
            </w:r>
            <w:r w:rsidRPr="0092087E">
              <w:rPr>
                <w:rFonts w:ascii="TimesUz New Roman" w:hAnsi="TimesUz New Roman" w:cs="TimesUz New Roman"/>
                <w:sz w:val="28"/>
                <w:szCs w:val="28"/>
                <w:lang w:val="uz-Cyrl-UZ"/>
              </w:rPr>
              <w:t>ifferensial tenglamalar faniga kirish. Oddiy differensial tenglamalar nazariyasining asosiy tushunchalari. Tekislikda va fazoda yo’nalishlar maydoni. Izoklina.</w:t>
            </w:r>
          </w:p>
          <w:p w:rsidR="00FA4A81" w:rsidRPr="00855D99" w:rsidRDefault="00FA4A81" w:rsidP="00251E13">
            <w:pPr>
              <w:shd w:val="clear" w:color="auto" w:fill="FFFFFF"/>
              <w:spacing w:before="120"/>
              <w:ind w:left="153" w:right="142"/>
              <w:jc w:val="center"/>
              <w:rPr>
                <w:sz w:val="28"/>
                <w:szCs w:val="28"/>
                <w:lang w:val="sv-SE"/>
              </w:rPr>
            </w:pPr>
            <w:r w:rsidRPr="00855D99">
              <w:rPr>
                <w:b/>
                <w:iCs/>
                <w:sz w:val="28"/>
                <w:szCs w:val="28"/>
                <w:lang w:val="uz-Cyrl-UZ"/>
              </w:rPr>
              <w:t xml:space="preserve">2-mavzu. </w:t>
            </w:r>
            <w:r w:rsidRPr="0092087E">
              <w:rPr>
                <w:rFonts w:ascii="TimesUz New Roman" w:hAnsi="TimesUz New Roman" w:cs="TimesUz New Roman"/>
                <w:b/>
                <w:sz w:val="28"/>
                <w:szCs w:val="28"/>
                <w:lang w:val="uz-Cyrl-UZ"/>
              </w:rPr>
              <w:t>Integral egri chiziqlar. Vektor maydon. Tra</w:t>
            </w:r>
            <w:r w:rsidRPr="0092087E">
              <w:rPr>
                <w:rFonts w:ascii="TimesUz New Roman" w:hAnsi="TimesUz New Roman" w:cs="TimesUz New Roman"/>
                <w:b/>
                <w:sz w:val="28"/>
                <w:szCs w:val="28"/>
                <w:lang w:val="en-US"/>
              </w:rPr>
              <w:t>y</w:t>
            </w:r>
            <w:r w:rsidRPr="0092087E">
              <w:rPr>
                <w:rFonts w:ascii="TimesUz New Roman" w:hAnsi="TimesUz New Roman" w:cs="TimesUz New Roman"/>
                <w:b/>
                <w:sz w:val="28"/>
                <w:szCs w:val="28"/>
                <w:lang w:val="uz-Cyrl-UZ"/>
              </w:rPr>
              <w:t>ektoriya</w:t>
            </w:r>
            <w:r w:rsidRPr="00855D99">
              <w:rPr>
                <w:b/>
                <w:bCs/>
                <w:sz w:val="28"/>
                <w:szCs w:val="28"/>
                <w:lang w:val="uz-Cyrl-UZ"/>
              </w:rPr>
              <w:t>.</w:t>
            </w:r>
          </w:p>
          <w:p w:rsidR="00FA4A81" w:rsidRPr="00855D99" w:rsidRDefault="00FA4A81" w:rsidP="00251E13">
            <w:pPr>
              <w:shd w:val="clear" w:color="auto" w:fill="FFFFFF"/>
              <w:spacing w:before="120"/>
              <w:ind w:left="153" w:right="142"/>
              <w:jc w:val="both"/>
              <w:rPr>
                <w:sz w:val="28"/>
                <w:szCs w:val="28"/>
                <w:lang w:val="sv-SE"/>
              </w:rPr>
            </w:pPr>
            <w:r w:rsidRPr="005735D2">
              <w:rPr>
                <w:rFonts w:ascii="TimesUz New Roman" w:hAnsi="TimesUz New Roman" w:cs="TimesUz New Roman"/>
                <w:sz w:val="28"/>
                <w:szCs w:val="28"/>
                <w:lang w:val="uz-Cyrl-UZ"/>
              </w:rPr>
              <w:t>Integral egri chiziqlar. Vektor maydon. Tra</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ektoriya. Oddiy differ</w:t>
            </w:r>
            <w:r>
              <w:rPr>
                <w:rFonts w:ascii="TimesUz New Roman" w:hAnsi="TimesUz New Roman" w:cs="TimesUz New Roman"/>
                <w:sz w:val="28"/>
                <w:szCs w:val="28"/>
                <w:lang w:val="uz-Cyrl-UZ"/>
              </w:rPr>
              <w:t>en</w:t>
            </w:r>
            <w:r w:rsidRPr="005735D2">
              <w:rPr>
                <w:rFonts w:ascii="TimesUz New Roman" w:hAnsi="TimesUz New Roman" w:cs="TimesUz New Roman"/>
                <w:sz w:val="28"/>
                <w:szCs w:val="28"/>
                <w:lang w:val="uz-Cyrl-UZ"/>
              </w:rPr>
              <w:t>sial tenglamalar orqali ifodalanuvchi ayrim fizik va geometrik masalalalar.</w:t>
            </w:r>
            <w:r w:rsidRPr="00855D99">
              <w:rPr>
                <w:sz w:val="28"/>
                <w:szCs w:val="28"/>
                <w:lang w:val="sv-SE"/>
              </w:rPr>
              <w:t xml:space="preserve">. </w:t>
            </w:r>
          </w:p>
          <w:p w:rsidR="00FA4A81" w:rsidRPr="00855D99" w:rsidRDefault="00FA4A81" w:rsidP="00251E13">
            <w:pPr>
              <w:shd w:val="clear" w:color="auto" w:fill="FFFFFF"/>
              <w:spacing w:before="120"/>
              <w:ind w:left="153" w:right="142"/>
              <w:jc w:val="center"/>
              <w:rPr>
                <w:b/>
                <w:sz w:val="28"/>
                <w:szCs w:val="28"/>
                <w:lang w:val="it-IT"/>
              </w:rPr>
            </w:pPr>
            <w:r w:rsidRPr="00855D99">
              <w:rPr>
                <w:b/>
                <w:iCs/>
                <w:sz w:val="28"/>
                <w:szCs w:val="28"/>
                <w:lang w:val="uz-Cyrl-UZ"/>
              </w:rPr>
              <w:t>3-mavzu</w:t>
            </w:r>
            <w:r w:rsidRPr="0092087E">
              <w:rPr>
                <w:b/>
                <w:iCs/>
                <w:sz w:val="28"/>
                <w:szCs w:val="28"/>
                <w:lang w:val="uz-Cyrl-UZ"/>
              </w:rPr>
              <w:t xml:space="preserve">. </w:t>
            </w:r>
            <w:r w:rsidRPr="0092087E">
              <w:rPr>
                <w:rFonts w:ascii="TimesUz New Roman" w:hAnsi="TimesUz New Roman" w:cs="TimesUz New Roman"/>
                <w:b/>
                <w:sz w:val="28"/>
                <w:szCs w:val="28"/>
                <w:lang w:val="uz-Cyrl-UZ"/>
              </w:rPr>
              <w:t>O’zgaruvchilari ajralgan va unga keltiriladigan differensial tenglamalar</w:t>
            </w:r>
            <w:r w:rsidRPr="00855D99">
              <w:rPr>
                <w:b/>
                <w:sz w:val="28"/>
                <w:szCs w:val="28"/>
                <w:lang w:val="uz-Cyrl-UZ"/>
              </w:rPr>
              <w:t>.</w:t>
            </w:r>
          </w:p>
          <w:p w:rsidR="00FA4A81" w:rsidRPr="00855D99" w:rsidRDefault="00FA4A81" w:rsidP="00251E13">
            <w:pPr>
              <w:shd w:val="clear" w:color="auto" w:fill="FFFFFF"/>
              <w:spacing w:before="120"/>
              <w:ind w:left="153" w:right="142"/>
              <w:jc w:val="both"/>
              <w:rPr>
                <w:b/>
                <w:iCs/>
                <w:sz w:val="28"/>
                <w:szCs w:val="28"/>
                <w:lang w:val="it-IT"/>
              </w:rPr>
            </w:pPr>
            <w:r w:rsidRPr="005735D2">
              <w:rPr>
                <w:rFonts w:ascii="TimesUz New Roman" w:hAnsi="TimesUz New Roman" w:cs="TimesUz New Roman"/>
                <w:sz w:val="28"/>
                <w:szCs w:val="28"/>
                <w:lang w:val="uz-Cyrl-UZ"/>
              </w:rPr>
              <w:lastRenderedPageBreak/>
              <w:t xml:space="preserve">O’zgaruvchilari ajralgan </w:t>
            </w:r>
            <w:r>
              <w:rPr>
                <w:rFonts w:ascii="TimesUz New Roman" w:hAnsi="TimesUz New Roman" w:cs="TimesUz New Roman"/>
                <w:sz w:val="28"/>
                <w:szCs w:val="28"/>
                <w:lang w:val="uz-Cyrl-UZ"/>
              </w:rPr>
              <w:t>va unga keltiriladigan differen</w:t>
            </w:r>
            <w:r w:rsidRPr="005735D2">
              <w:rPr>
                <w:rFonts w:ascii="TimesUz New Roman" w:hAnsi="TimesUz New Roman" w:cs="TimesUz New Roman"/>
                <w:sz w:val="28"/>
                <w:szCs w:val="28"/>
                <w:lang w:val="uz-Cyrl-UZ"/>
              </w:rPr>
              <w:t>sial tenglamalar. O’zaruvchilarga nisbatan bir jinsli va umumlashgan bir jinsli tenglamalar</w:t>
            </w:r>
            <w:r w:rsidRPr="00855D99">
              <w:rPr>
                <w:bCs/>
                <w:iCs/>
                <w:sz w:val="28"/>
                <w:szCs w:val="28"/>
                <w:lang w:val="it-IT"/>
              </w:rPr>
              <w:t>.</w:t>
            </w:r>
          </w:p>
          <w:p w:rsidR="00FA4A81" w:rsidRPr="00880679" w:rsidRDefault="00FA4A81" w:rsidP="00251E13">
            <w:pPr>
              <w:shd w:val="clear" w:color="auto" w:fill="FFFFFF"/>
              <w:ind w:right="142"/>
              <w:jc w:val="center"/>
              <w:rPr>
                <w:b/>
                <w:sz w:val="28"/>
                <w:szCs w:val="28"/>
                <w:lang w:val="uz-Cyrl-UZ"/>
              </w:rPr>
            </w:pPr>
            <w:r w:rsidRPr="00855D99">
              <w:rPr>
                <w:b/>
                <w:iCs/>
                <w:sz w:val="28"/>
                <w:szCs w:val="28"/>
                <w:lang w:val="uz-Cyrl-UZ"/>
              </w:rPr>
              <w:t xml:space="preserve">4-mavzu. </w:t>
            </w:r>
            <w:r w:rsidRPr="00880679">
              <w:rPr>
                <w:rFonts w:ascii="TimesUz New Roman" w:hAnsi="TimesUz New Roman" w:cs="TimesUz New Roman"/>
                <w:b/>
                <w:sz w:val="28"/>
                <w:szCs w:val="28"/>
                <w:lang w:val="uz-Cyrl-UZ"/>
              </w:rPr>
              <w:t>Birinchi tartibli chiziqli tenglamalar. To’la differensial tenglamalar va  unga keltiriladigan tenglamalar.</w:t>
            </w:r>
          </w:p>
          <w:p w:rsidR="00FA4A81" w:rsidRPr="00880679" w:rsidRDefault="00FA4A81" w:rsidP="00251E13">
            <w:pPr>
              <w:jc w:val="both"/>
              <w:rPr>
                <w:rFonts w:ascii="TimesUz New Roman" w:hAnsi="TimesUz New Roman" w:cs="TimesUz New Roman"/>
                <w:sz w:val="28"/>
                <w:szCs w:val="28"/>
                <w:lang w:val="en-US"/>
              </w:rPr>
            </w:pPr>
            <w:r w:rsidRPr="005735D2">
              <w:rPr>
                <w:rFonts w:ascii="TimesUz New Roman" w:hAnsi="TimesUz New Roman" w:cs="TimesUz New Roman"/>
                <w:sz w:val="28"/>
                <w:szCs w:val="28"/>
                <w:lang w:val="uz-Cyrl-UZ"/>
              </w:rPr>
              <w:t>Birinchi tartibli chizi</w:t>
            </w:r>
            <w:r>
              <w:rPr>
                <w:rFonts w:ascii="TimesUz New Roman" w:hAnsi="TimesUz New Roman" w:cs="TimesUz New Roman"/>
                <w:sz w:val="28"/>
                <w:szCs w:val="28"/>
                <w:lang w:val="uz-Cyrl-UZ"/>
              </w:rPr>
              <w:t>qli tenglamalar. To’la differen</w:t>
            </w:r>
            <w:r w:rsidRPr="005735D2">
              <w:rPr>
                <w:rFonts w:ascii="TimesUz New Roman" w:hAnsi="TimesUz New Roman" w:cs="TimesUz New Roman"/>
                <w:sz w:val="28"/>
                <w:szCs w:val="28"/>
                <w:lang w:val="uz-Cyrl-UZ"/>
              </w:rPr>
              <w:t>sial tenglamalar va  unga keltiriladigan tenglamalar.</w:t>
            </w:r>
          </w:p>
          <w:p w:rsidR="00FA4A81" w:rsidRPr="00855D99" w:rsidRDefault="00FA4A81" w:rsidP="00251E13">
            <w:pPr>
              <w:shd w:val="clear" w:color="auto" w:fill="FFFFFF"/>
              <w:spacing w:before="120"/>
              <w:ind w:left="153" w:right="142"/>
              <w:jc w:val="center"/>
              <w:rPr>
                <w:b/>
                <w:sz w:val="28"/>
                <w:szCs w:val="28"/>
                <w:lang w:val="uz-Cyrl-UZ"/>
              </w:rPr>
            </w:pPr>
            <w:r>
              <w:rPr>
                <w:b/>
                <w:iCs/>
                <w:sz w:val="28"/>
                <w:szCs w:val="28"/>
                <w:lang w:val="uz-Cyrl-UZ"/>
              </w:rPr>
              <w:t>5-mavzu.</w:t>
            </w:r>
            <w:r w:rsidRPr="00855D99">
              <w:rPr>
                <w:b/>
                <w:iCs/>
                <w:sz w:val="28"/>
                <w:szCs w:val="28"/>
                <w:lang w:val="uz-Cyrl-UZ"/>
              </w:rPr>
              <w:t xml:space="preserve"> </w:t>
            </w:r>
            <w:r w:rsidRPr="00880679">
              <w:rPr>
                <w:rFonts w:ascii="TimesUz New Roman" w:hAnsi="TimesUz New Roman" w:cs="TimesUz New Roman"/>
                <w:b/>
                <w:sz w:val="28"/>
                <w:szCs w:val="28"/>
                <w:lang w:val="uz-Cyrl-UZ"/>
              </w:rPr>
              <w:t>Birinchi tartibli tenglama uchun Koshi masalasi. Yechimning mavjudligi va  yagonaligi haqida teorema</w:t>
            </w:r>
            <w:r w:rsidRPr="00855D99">
              <w:rPr>
                <w:b/>
                <w:sz w:val="28"/>
                <w:szCs w:val="28"/>
                <w:lang w:val="uz-Cyrl-UZ"/>
              </w:rPr>
              <w:t>.</w:t>
            </w:r>
          </w:p>
          <w:p w:rsidR="00FA4A81" w:rsidRDefault="00FA4A81" w:rsidP="00251E13">
            <w:pPr>
              <w:shd w:val="clear" w:color="auto" w:fill="FFFFFF"/>
              <w:spacing w:before="120"/>
              <w:ind w:left="153" w:right="142"/>
              <w:jc w:val="both"/>
              <w:rPr>
                <w:b/>
                <w:iCs/>
                <w:sz w:val="28"/>
                <w:szCs w:val="28"/>
                <w:lang w:val="en-US"/>
              </w:rPr>
            </w:pPr>
            <w:r w:rsidRPr="005735D2">
              <w:rPr>
                <w:rFonts w:ascii="TimesUz New Roman" w:hAnsi="TimesUz New Roman" w:cs="TimesUz New Roman"/>
                <w:sz w:val="28"/>
                <w:szCs w:val="28"/>
                <w:lang w:val="uz-Cyrl-UZ"/>
              </w:rPr>
              <w:t xml:space="preserve">Birinchi tartibli </w:t>
            </w:r>
            <w:r>
              <w:rPr>
                <w:rFonts w:ascii="TimesUz New Roman" w:hAnsi="TimesUz New Roman" w:cs="TimesUz New Roman"/>
                <w:sz w:val="28"/>
                <w:szCs w:val="28"/>
                <w:lang w:val="uz-Cyrl-UZ"/>
              </w:rPr>
              <w:t xml:space="preserve">tenglama uchun Koshi masalasi. </w:t>
            </w:r>
            <w:r w:rsidRPr="0092087E">
              <w:rPr>
                <w:rFonts w:ascii="TimesUz New Roman" w:hAnsi="TimesUz New Roman" w:cs="TimesUz New Roman"/>
                <w:sz w:val="28"/>
                <w:szCs w:val="28"/>
                <w:lang w:val="uz-Cyrl-UZ"/>
              </w:rPr>
              <w:t>Ye</w:t>
            </w:r>
            <w:r w:rsidRPr="005735D2">
              <w:rPr>
                <w:rFonts w:ascii="TimesUz New Roman" w:hAnsi="TimesUz New Roman" w:cs="TimesUz New Roman"/>
                <w:sz w:val="28"/>
                <w:szCs w:val="28"/>
                <w:lang w:val="uz-Cyrl-UZ"/>
              </w:rPr>
              <w:t>chimning mavjudligi va  yagonaligi haqida teorema. Ketma-ket yaqinlashish usuli. Eyler siniq chiziqlari</w:t>
            </w:r>
            <w:r w:rsidRPr="00855D99">
              <w:rPr>
                <w:b/>
                <w:iCs/>
                <w:sz w:val="28"/>
                <w:szCs w:val="28"/>
                <w:lang w:val="uz-Cyrl-UZ"/>
              </w:rPr>
              <w:t xml:space="preserve"> </w:t>
            </w:r>
          </w:p>
          <w:p w:rsidR="00FA4A81" w:rsidRPr="00855D99" w:rsidRDefault="00FA4A81" w:rsidP="00251E13">
            <w:pPr>
              <w:shd w:val="clear" w:color="auto" w:fill="FFFFFF"/>
              <w:spacing w:before="120"/>
              <w:ind w:left="153" w:right="142"/>
              <w:jc w:val="center"/>
              <w:rPr>
                <w:sz w:val="28"/>
                <w:szCs w:val="28"/>
                <w:lang w:val="uz-Cyrl-UZ"/>
              </w:rPr>
            </w:pPr>
            <w:r w:rsidRPr="00855D99">
              <w:rPr>
                <w:b/>
                <w:iCs/>
                <w:sz w:val="28"/>
                <w:szCs w:val="28"/>
                <w:lang w:val="uz-Cyrl-UZ"/>
              </w:rPr>
              <w:t xml:space="preserve">6-mavzu. </w:t>
            </w:r>
            <w:r w:rsidRPr="00C60064">
              <w:rPr>
                <w:rFonts w:ascii="TimesUz New Roman" w:hAnsi="TimesUz New Roman" w:cs="TimesUz New Roman"/>
                <w:b/>
                <w:sz w:val="28"/>
                <w:szCs w:val="28"/>
                <w:lang w:val="uz-Cyrl-UZ"/>
              </w:rPr>
              <w:t xml:space="preserve">Hosilaga nisbatan </w:t>
            </w:r>
            <w:r>
              <w:rPr>
                <w:rFonts w:ascii="TimesUz New Roman" w:hAnsi="TimesUz New Roman" w:cs="TimesUz New Roman"/>
                <w:b/>
                <w:sz w:val="28"/>
                <w:szCs w:val="28"/>
                <w:lang w:val="en-US"/>
              </w:rPr>
              <w:t>y</w:t>
            </w:r>
            <w:r w:rsidRPr="00C60064">
              <w:rPr>
                <w:rFonts w:ascii="TimesUz New Roman" w:hAnsi="TimesUz New Roman" w:cs="TimesUz New Roman"/>
                <w:b/>
                <w:sz w:val="28"/>
                <w:szCs w:val="28"/>
                <w:lang w:val="uz-Cyrl-UZ"/>
              </w:rPr>
              <w:t>echilmagan birinchi tartibli tenglamalar va ularni integrallash usullari</w:t>
            </w:r>
            <w:r w:rsidRPr="00855D99">
              <w:rPr>
                <w:b/>
                <w:bCs/>
                <w:sz w:val="28"/>
                <w:szCs w:val="28"/>
                <w:lang w:val="uz-Cyrl-UZ"/>
              </w:rPr>
              <w:t>.</w:t>
            </w:r>
          </w:p>
          <w:p w:rsidR="00FA4A81" w:rsidRPr="00855D99" w:rsidRDefault="00FA4A81" w:rsidP="00251E13">
            <w:pPr>
              <w:shd w:val="clear" w:color="auto" w:fill="FFFFFF"/>
              <w:spacing w:before="120"/>
              <w:ind w:left="153" w:right="142"/>
              <w:jc w:val="both"/>
              <w:rPr>
                <w:sz w:val="28"/>
                <w:szCs w:val="28"/>
                <w:lang w:val="uz-Cyrl-UZ"/>
              </w:rPr>
            </w:pPr>
            <w:r w:rsidRPr="007E27F2">
              <w:rPr>
                <w:rFonts w:ascii="TimesUz New Roman" w:hAnsi="TimesUz New Roman" w:cs="TimesUz New Roman"/>
                <w:sz w:val="28"/>
                <w:szCs w:val="28"/>
                <w:lang w:val="uz-Cyrl-UZ"/>
              </w:rPr>
              <w:t xml:space="preserve">Hosilaga nisbatan </w:t>
            </w:r>
            <w:r w:rsidRPr="007E27F2">
              <w:rPr>
                <w:rFonts w:ascii="TimesUz New Roman" w:hAnsi="TimesUz New Roman" w:cs="TimesUz New Roman"/>
                <w:sz w:val="28"/>
                <w:szCs w:val="28"/>
                <w:lang w:val="en-US"/>
              </w:rPr>
              <w:t>y</w:t>
            </w:r>
            <w:r w:rsidRPr="007E27F2">
              <w:rPr>
                <w:rFonts w:ascii="TimesUz New Roman" w:hAnsi="TimesUz New Roman" w:cs="TimesUz New Roman"/>
                <w:sz w:val="28"/>
                <w:szCs w:val="28"/>
                <w:lang w:val="uz-Cyrl-UZ"/>
              </w:rPr>
              <w:t xml:space="preserve">echilmagan birinchi tartibli tenglamalar va ularni integrallash usullari. </w:t>
            </w:r>
            <w:r w:rsidRPr="007E27F2">
              <w:rPr>
                <w:rFonts w:ascii="TimesUz New Roman" w:hAnsi="TimesUz New Roman" w:cs="TimesUz New Roman"/>
                <w:sz w:val="28"/>
                <w:szCs w:val="28"/>
                <w:lang w:val="en-US"/>
              </w:rPr>
              <w:t>Ye</w:t>
            </w:r>
            <w:r w:rsidRPr="007E27F2">
              <w:rPr>
                <w:rFonts w:ascii="TimesUz New Roman" w:hAnsi="TimesUz New Roman" w:cs="TimesUz New Roman"/>
                <w:sz w:val="28"/>
                <w:szCs w:val="28"/>
                <w:lang w:val="uz-Cyrl-UZ"/>
              </w:rPr>
              <w:t>chimning mavjudligi haqida teorema</w:t>
            </w:r>
            <w:r w:rsidRPr="005735D2">
              <w:rPr>
                <w:rFonts w:ascii="TimesUz New Roman" w:hAnsi="TimesUz New Roman" w:cs="TimesUz New Roman"/>
                <w:szCs w:val="28"/>
                <w:lang w:val="uz-Cyrl-UZ"/>
              </w:rPr>
              <w:t xml:space="preserve">.  </w:t>
            </w:r>
            <w:r w:rsidRPr="00855D99">
              <w:rPr>
                <w:sz w:val="28"/>
                <w:szCs w:val="28"/>
                <w:lang w:val="uz-Cyrl-UZ"/>
              </w:rPr>
              <w:t>.</w:t>
            </w:r>
          </w:p>
          <w:p w:rsidR="00FA4A81" w:rsidRPr="00CB560A" w:rsidRDefault="00FA4A81" w:rsidP="00251E13">
            <w:pPr>
              <w:shd w:val="clear" w:color="auto" w:fill="FFFFFF"/>
              <w:tabs>
                <w:tab w:val="left" w:pos="2385"/>
              </w:tabs>
              <w:spacing w:before="120"/>
              <w:ind w:left="153" w:right="142"/>
              <w:jc w:val="center"/>
              <w:rPr>
                <w:b/>
                <w:iCs/>
                <w:sz w:val="28"/>
                <w:szCs w:val="28"/>
                <w:lang w:val="en-US"/>
              </w:rPr>
            </w:pPr>
            <w:r>
              <w:rPr>
                <w:b/>
                <w:iCs/>
                <w:sz w:val="28"/>
                <w:szCs w:val="28"/>
                <w:lang w:val="en-US"/>
              </w:rPr>
              <w:t>2-modul</w:t>
            </w:r>
          </w:p>
          <w:p w:rsidR="00FA4A81" w:rsidRPr="00855D99" w:rsidRDefault="00FA4A81" w:rsidP="00251E13">
            <w:pPr>
              <w:shd w:val="clear" w:color="auto" w:fill="FFFFFF"/>
              <w:tabs>
                <w:tab w:val="left" w:pos="2385"/>
              </w:tabs>
              <w:spacing w:before="120"/>
              <w:ind w:left="153" w:right="142"/>
              <w:jc w:val="center"/>
              <w:rPr>
                <w:sz w:val="28"/>
                <w:szCs w:val="28"/>
                <w:lang w:val="uz-Cyrl-UZ"/>
              </w:rPr>
            </w:pPr>
            <w:r w:rsidRPr="00855D99">
              <w:rPr>
                <w:b/>
                <w:iCs/>
                <w:sz w:val="28"/>
                <w:szCs w:val="28"/>
                <w:lang w:val="uz-Cyrl-UZ"/>
              </w:rPr>
              <w:t xml:space="preserve">7-mavzu. </w:t>
            </w:r>
            <w:r w:rsidRPr="007E27F2">
              <w:rPr>
                <w:rFonts w:ascii="TimesUz New Roman" w:hAnsi="TimesUz New Roman" w:cs="TimesUz New Roman"/>
                <w:b/>
                <w:sz w:val="28"/>
                <w:szCs w:val="28"/>
                <w:lang w:val="uz-Cyrl-UZ"/>
              </w:rPr>
              <w:t>Yuqori tartibli differensial tenglamalar. Boshlang’ich shartlar</w:t>
            </w:r>
            <w:r w:rsidRPr="00855D99">
              <w:rPr>
                <w:b/>
                <w:bCs/>
                <w:sz w:val="28"/>
                <w:szCs w:val="28"/>
                <w:lang w:val="uz-Cyrl-UZ"/>
              </w:rPr>
              <w:t>.</w:t>
            </w:r>
          </w:p>
          <w:p w:rsidR="00FA4A81" w:rsidRPr="007E27F2" w:rsidRDefault="00FA4A81" w:rsidP="00251E13">
            <w:pPr>
              <w:shd w:val="clear" w:color="auto" w:fill="FFFFFF"/>
              <w:spacing w:before="120"/>
              <w:ind w:left="153" w:right="142"/>
              <w:jc w:val="both"/>
              <w:rPr>
                <w:sz w:val="28"/>
                <w:szCs w:val="28"/>
                <w:lang w:val="uz-Cyrl-UZ"/>
              </w:rPr>
            </w:pPr>
            <w:r w:rsidRPr="007E27F2">
              <w:rPr>
                <w:rFonts w:ascii="TimesUz New Roman" w:hAnsi="TimesUz New Roman" w:cs="TimesUz New Roman"/>
                <w:sz w:val="28"/>
                <w:szCs w:val="28"/>
                <w:lang w:val="uz-Cyrl-UZ"/>
              </w:rPr>
              <w:t xml:space="preserve">Yuqori tartibli differensial tenglamalar. Boshlang’ich shartlar. </w:t>
            </w:r>
            <w:r w:rsidRPr="007E27F2">
              <w:rPr>
                <w:rFonts w:ascii="TimesUz New Roman" w:hAnsi="TimesUz New Roman" w:cs="TimesUz New Roman"/>
                <w:sz w:val="28"/>
                <w:szCs w:val="28"/>
                <w:lang w:val="en-US"/>
              </w:rPr>
              <w:t>Ye</w:t>
            </w:r>
            <w:r w:rsidRPr="007E27F2">
              <w:rPr>
                <w:rFonts w:ascii="TimesUz New Roman" w:hAnsi="TimesUz New Roman" w:cs="TimesUz New Roman"/>
                <w:sz w:val="28"/>
                <w:szCs w:val="28"/>
                <w:lang w:val="uz-Cyrl-UZ"/>
              </w:rPr>
              <w:t>chimning mavjudligi haqida teorema. Yuqori tartibli tenglamalarning tartibini pasaytirish</w:t>
            </w:r>
            <w:r w:rsidRPr="007E27F2">
              <w:rPr>
                <w:sz w:val="28"/>
                <w:szCs w:val="28"/>
                <w:lang w:val="uz-Cyrl-UZ"/>
              </w:rPr>
              <w:t>.</w:t>
            </w:r>
          </w:p>
          <w:p w:rsidR="00FA4A81" w:rsidRPr="00855D99" w:rsidRDefault="00FA4A81" w:rsidP="00251E13">
            <w:pPr>
              <w:shd w:val="clear" w:color="auto" w:fill="FFFFFF"/>
              <w:spacing w:before="120"/>
              <w:ind w:left="153" w:right="142"/>
              <w:jc w:val="center"/>
              <w:rPr>
                <w:b/>
                <w:iCs/>
                <w:sz w:val="28"/>
                <w:szCs w:val="28"/>
                <w:lang w:val="uz-Cyrl-UZ"/>
              </w:rPr>
            </w:pPr>
            <w:r w:rsidRPr="00855D99">
              <w:rPr>
                <w:b/>
                <w:iCs/>
                <w:sz w:val="28"/>
                <w:szCs w:val="28"/>
                <w:lang w:val="uz-Cyrl-UZ"/>
              </w:rPr>
              <w:t>3-modul</w:t>
            </w:r>
          </w:p>
          <w:p w:rsidR="00FA4A81" w:rsidRPr="00855D99" w:rsidRDefault="00FA4A81" w:rsidP="00251E13">
            <w:pPr>
              <w:shd w:val="clear" w:color="auto" w:fill="FFFFFF"/>
              <w:spacing w:before="120"/>
              <w:ind w:left="153" w:right="142"/>
              <w:jc w:val="center"/>
              <w:rPr>
                <w:sz w:val="28"/>
                <w:szCs w:val="28"/>
                <w:lang w:val="uz-Cyrl-UZ"/>
              </w:rPr>
            </w:pPr>
            <w:r w:rsidRPr="00855D99">
              <w:rPr>
                <w:b/>
                <w:iCs/>
                <w:sz w:val="28"/>
                <w:szCs w:val="28"/>
                <w:lang w:val="uz-Cyrl-UZ"/>
              </w:rPr>
              <w:t xml:space="preserve">8-mavzu. </w:t>
            </w:r>
            <w:r w:rsidRPr="007E27F2">
              <w:rPr>
                <w:rFonts w:ascii="TimesUz New Roman" w:hAnsi="TimesUz New Roman" w:cs="TimesUz New Roman"/>
                <w:b/>
                <w:sz w:val="28"/>
                <w:szCs w:val="28"/>
                <w:lang w:val="uz-Cyrl-UZ"/>
              </w:rPr>
              <w:t>O’zgaruvchilarga nisbatan bir jinsli va umumlashgan bir jinsli yuqori tartibli tenglamalarni integrallash</w:t>
            </w:r>
          </w:p>
          <w:p w:rsidR="00FA4A81" w:rsidRDefault="00FA4A81" w:rsidP="00251E13">
            <w:pPr>
              <w:shd w:val="clear" w:color="auto" w:fill="FFFFFF"/>
              <w:spacing w:before="120"/>
              <w:ind w:left="153" w:right="142"/>
              <w:jc w:val="both"/>
              <w:rPr>
                <w:sz w:val="28"/>
                <w:szCs w:val="28"/>
                <w:lang w:val="en-US"/>
              </w:rPr>
            </w:pPr>
            <w:r w:rsidRPr="007E27F2">
              <w:rPr>
                <w:rFonts w:ascii="TimesUz New Roman" w:hAnsi="TimesUz New Roman" w:cs="TimesUz New Roman"/>
                <w:sz w:val="28"/>
                <w:szCs w:val="28"/>
                <w:lang w:val="uz-Cyrl-UZ"/>
              </w:rPr>
              <w:t>O’zgaruvchilarga nisbatan bir jinsli va umumlashgan bir jinsli yuqori tartibli tenglamalarni integrallash</w:t>
            </w:r>
            <w:r w:rsidRPr="00855D99">
              <w:rPr>
                <w:sz w:val="28"/>
                <w:szCs w:val="28"/>
                <w:lang w:val="uz-Cyrl-UZ"/>
              </w:rPr>
              <w:t>.</w:t>
            </w:r>
          </w:p>
          <w:p w:rsidR="00FA4A81" w:rsidRDefault="00FA4A81" w:rsidP="00251E13">
            <w:pPr>
              <w:shd w:val="clear" w:color="auto" w:fill="FFFFFF"/>
              <w:spacing w:before="120"/>
              <w:ind w:left="153" w:right="142"/>
              <w:jc w:val="center"/>
              <w:rPr>
                <w:rFonts w:ascii="TimesUz New Roman" w:hAnsi="TimesUz New Roman" w:cs="TimesUz New Roman"/>
                <w:b/>
                <w:sz w:val="28"/>
                <w:szCs w:val="28"/>
                <w:lang w:val="en-US"/>
              </w:rPr>
            </w:pPr>
            <w:r>
              <w:rPr>
                <w:b/>
                <w:iCs/>
                <w:sz w:val="28"/>
                <w:szCs w:val="28"/>
                <w:lang w:val="en-US"/>
              </w:rPr>
              <w:t>9</w:t>
            </w:r>
            <w:r w:rsidRPr="00855D99">
              <w:rPr>
                <w:b/>
                <w:iCs/>
                <w:sz w:val="28"/>
                <w:szCs w:val="28"/>
                <w:lang w:val="uz-Cyrl-UZ"/>
              </w:rPr>
              <w:t>-mavzu</w:t>
            </w:r>
            <w:r>
              <w:rPr>
                <w:b/>
                <w:iCs/>
                <w:sz w:val="28"/>
                <w:szCs w:val="28"/>
                <w:lang w:val="en-US"/>
              </w:rPr>
              <w:t xml:space="preserve">. </w:t>
            </w:r>
            <w:r w:rsidRPr="007E27F2">
              <w:rPr>
                <w:rFonts w:ascii="TimesUz New Roman" w:hAnsi="TimesUz New Roman" w:cs="TimesUz New Roman"/>
                <w:b/>
                <w:sz w:val="28"/>
                <w:szCs w:val="28"/>
                <w:lang w:val="uz-Cyrl-UZ"/>
              </w:rPr>
              <w:t>Yuqori tartibli  chiziqli differensial tenglamalar</w:t>
            </w:r>
            <w:r>
              <w:rPr>
                <w:rFonts w:ascii="TimesUz New Roman" w:hAnsi="TimesUz New Roman" w:cs="TimesUz New Roman"/>
                <w:b/>
                <w:sz w:val="28"/>
                <w:szCs w:val="28"/>
                <w:lang w:val="en-US"/>
              </w:rPr>
              <w:t>.</w:t>
            </w:r>
          </w:p>
          <w:p w:rsidR="00FA4A81" w:rsidRPr="007E27F2" w:rsidRDefault="00FA4A81" w:rsidP="00251E13">
            <w:pPr>
              <w:shd w:val="clear" w:color="auto" w:fill="FFFFFF"/>
              <w:spacing w:before="120"/>
              <w:ind w:left="153" w:right="142"/>
              <w:jc w:val="both"/>
              <w:rPr>
                <w:iCs/>
                <w:sz w:val="28"/>
                <w:szCs w:val="28"/>
                <w:lang w:val="uz-Cyrl-UZ"/>
              </w:rPr>
            </w:pPr>
            <w:r w:rsidRPr="007E27F2">
              <w:rPr>
                <w:rFonts w:ascii="TimesUz New Roman" w:hAnsi="TimesUz New Roman" w:cs="TimesUz New Roman"/>
                <w:sz w:val="28"/>
                <w:szCs w:val="28"/>
                <w:lang w:val="uz-Cyrl-UZ"/>
              </w:rPr>
              <w:t>Yuqori tartibli  chiziqli differensial tenglamalar.</w:t>
            </w:r>
            <w:r w:rsidRPr="007E27F2">
              <w:rPr>
                <w:rFonts w:ascii="TimesUz New Roman" w:hAnsi="TimesUz New Roman" w:cs="TimesUz New Roman"/>
                <w:sz w:val="28"/>
                <w:szCs w:val="28"/>
                <w:lang w:val="en-US"/>
              </w:rPr>
              <w:t xml:space="preserve"> </w:t>
            </w:r>
            <w:r w:rsidRPr="007E27F2">
              <w:rPr>
                <w:rFonts w:ascii="TimesUz New Roman" w:hAnsi="TimesUz New Roman" w:cs="TimesUz New Roman"/>
                <w:position w:val="-6"/>
                <w:sz w:val="28"/>
                <w:szCs w:val="28"/>
              </w:rPr>
              <w:object w:dxaOrig="380" w:dyaOrig="220">
                <v:shape id="_x0000_i3873" type="#_x0000_t75" style="width:18.25pt;height:10.75pt" o:ole="" o:bullet="t">
                  <v:imagedata r:id="rId9" o:title=""/>
                </v:shape>
                <o:OLEObject Type="Embed" ProgID="Equation.3" ShapeID="_x0000_i3873" DrawAspect="Content" ObjectID="_1724309978" r:id="rId11"/>
              </w:object>
            </w:r>
            <w:r w:rsidRPr="007E27F2">
              <w:rPr>
                <w:rFonts w:ascii="TimesUz New Roman" w:hAnsi="TimesUz New Roman" w:cs="TimesUz New Roman"/>
                <w:sz w:val="28"/>
                <w:szCs w:val="28"/>
                <w:lang w:val="uz-Cyrl-UZ"/>
              </w:rPr>
              <w:t xml:space="preserve">tartibli chiziqli differensial tenglamalar va ularning umumiy xossalari. Umumiy </w:t>
            </w:r>
            <w:r w:rsidRPr="007E27F2">
              <w:rPr>
                <w:rFonts w:ascii="TimesUz New Roman" w:hAnsi="TimesUz New Roman" w:cs="TimesUz New Roman"/>
                <w:sz w:val="28"/>
                <w:szCs w:val="28"/>
                <w:lang w:val="en-US"/>
              </w:rPr>
              <w:t>y</w:t>
            </w:r>
            <w:r w:rsidRPr="007E27F2">
              <w:rPr>
                <w:rFonts w:ascii="TimesUz New Roman" w:hAnsi="TimesUz New Roman" w:cs="TimesUz New Roman"/>
                <w:sz w:val="28"/>
                <w:szCs w:val="28"/>
                <w:lang w:val="uz-Cyrl-UZ"/>
              </w:rPr>
              <w:t>echimning xossalari. Mavjudlik va yagonalik teoremalari.</w:t>
            </w:r>
          </w:p>
          <w:p w:rsidR="00FA4A81" w:rsidRDefault="00FA4A81" w:rsidP="00251E13">
            <w:pPr>
              <w:shd w:val="clear" w:color="auto" w:fill="FFFFFF"/>
              <w:spacing w:before="120"/>
              <w:ind w:left="153" w:right="142"/>
              <w:jc w:val="center"/>
              <w:rPr>
                <w:rFonts w:ascii="TimesUz New Roman" w:hAnsi="TimesUz New Roman" w:cs="TimesUz New Roman"/>
                <w:b/>
                <w:sz w:val="28"/>
                <w:szCs w:val="28"/>
                <w:lang w:val="en-US"/>
              </w:rPr>
            </w:pPr>
            <w:r w:rsidRPr="007E27F2">
              <w:rPr>
                <w:b/>
                <w:iCs/>
                <w:sz w:val="28"/>
                <w:szCs w:val="28"/>
                <w:lang w:val="uz-Cyrl-UZ"/>
              </w:rPr>
              <w:t>10</w:t>
            </w:r>
            <w:r w:rsidRPr="00855D99">
              <w:rPr>
                <w:b/>
                <w:iCs/>
                <w:sz w:val="28"/>
                <w:szCs w:val="28"/>
                <w:lang w:val="uz-Cyrl-UZ"/>
              </w:rPr>
              <w:t>-mavzu</w:t>
            </w:r>
            <w:r w:rsidRPr="007E27F2">
              <w:rPr>
                <w:b/>
                <w:iCs/>
                <w:sz w:val="28"/>
                <w:szCs w:val="28"/>
                <w:lang w:val="uz-Cyrl-UZ"/>
              </w:rPr>
              <w:t xml:space="preserve">. </w:t>
            </w:r>
            <w:r w:rsidRPr="007E27F2">
              <w:rPr>
                <w:rFonts w:ascii="TimesUz New Roman" w:hAnsi="TimesUz New Roman" w:cs="TimesUz New Roman"/>
                <w:b/>
                <w:sz w:val="28"/>
                <w:szCs w:val="28"/>
                <w:lang w:val="uz-Cyrl-UZ"/>
              </w:rPr>
              <w:t>Bir  jinsli bo’lmagan chiziqli tenglamalar.</w:t>
            </w:r>
          </w:p>
          <w:p w:rsidR="00FA4A81" w:rsidRPr="007E27F2" w:rsidRDefault="00FA4A81" w:rsidP="00251E13">
            <w:pPr>
              <w:shd w:val="clear" w:color="auto" w:fill="FFFFFF"/>
              <w:spacing w:before="120"/>
              <w:ind w:left="153" w:right="142"/>
              <w:jc w:val="both"/>
              <w:rPr>
                <w:b/>
                <w:iCs/>
                <w:sz w:val="28"/>
                <w:szCs w:val="28"/>
                <w:lang w:val="uz-Cyrl-UZ"/>
              </w:rPr>
            </w:pPr>
            <w:r w:rsidRPr="007E27F2">
              <w:rPr>
                <w:rFonts w:ascii="TimesUz New Roman" w:hAnsi="TimesUz New Roman" w:cs="TimesUz New Roman"/>
                <w:sz w:val="28"/>
                <w:szCs w:val="28"/>
                <w:lang w:val="uz-Cyrl-UZ"/>
              </w:rPr>
              <w:t>Bir jinsli bo’lmagan chiziqli tenglamalar. O’zgarmasni variatsiyalash usuli. O’zgarmas koeffitsientli chiziqli differensial tenglamalar. Eyler tenglamasi</w:t>
            </w:r>
          </w:p>
          <w:p w:rsidR="00FA4A81" w:rsidRPr="00CB560A" w:rsidRDefault="00FA4A81" w:rsidP="00251E13">
            <w:pPr>
              <w:shd w:val="clear" w:color="auto" w:fill="FFFFFF"/>
              <w:spacing w:before="120"/>
              <w:ind w:left="153" w:right="142"/>
              <w:jc w:val="center"/>
              <w:rPr>
                <w:rFonts w:ascii="TimesUz New Roman" w:hAnsi="TimesUz New Roman" w:cs="TimesUz New Roman"/>
                <w:sz w:val="28"/>
                <w:szCs w:val="28"/>
                <w:lang w:val="uz-Cyrl-UZ"/>
              </w:rPr>
            </w:pPr>
            <w:r w:rsidRPr="007E27F2">
              <w:rPr>
                <w:b/>
                <w:iCs/>
                <w:sz w:val="28"/>
                <w:szCs w:val="28"/>
                <w:lang w:val="uz-Cyrl-UZ"/>
              </w:rPr>
              <w:t>11</w:t>
            </w:r>
            <w:r w:rsidRPr="00855D99">
              <w:rPr>
                <w:b/>
                <w:iCs/>
                <w:sz w:val="28"/>
                <w:szCs w:val="28"/>
                <w:lang w:val="uz-Cyrl-UZ"/>
              </w:rPr>
              <w:t>-mavzu</w:t>
            </w:r>
            <w:r w:rsidRPr="007E27F2">
              <w:rPr>
                <w:b/>
                <w:iCs/>
                <w:sz w:val="28"/>
                <w:szCs w:val="28"/>
                <w:lang w:val="uz-Cyrl-UZ"/>
              </w:rPr>
              <w:t xml:space="preserve">. </w:t>
            </w:r>
            <w:r w:rsidRPr="009E418E">
              <w:rPr>
                <w:rFonts w:ascii="TimesUz New Roman" w:hAnsi="TimesUz New Roman" w:cs="TimesUz New Roman"/>
                <w:b/>
                <w:sz w:val="28"/>
                <w:szCs w:val="28"/>
                <w:lang w:val="uz-Cyrl-UZ"/>
              </w:rPr>
              <w:t xml:space="preserve">Bir jinsli bo’lmagan o’zgarmas koeffitsientli chiziqli differensial tenglamalar va ularning xususiy </w:t>
            </w:r>
            <w:r w:rsidRPr="00CB560A">
              <w:rPr>
                <w:rFonts w:ascii="TimesUz New Roman" w:hAnsi="TimesUz New Roman" w:cs="TimesUz New Roman"/>
                <w:b/>
                <w:sz w:val="28"/>
                <w:szCs w:val="28"/>
                <w:lang w:val="uz-Cyrl-UZ"/>
              </w:rPr>
              <w:t>y</w:t>
            </w:r>
            <w:r w:rsidRPr="009E418E">
              <w:rPr>
                <w:rFonts w:ascii="TimesUz New Roman" w:hAnsi="TimesUz New Roman" w:cs="TimesUz New Roman"/>
                <w:b/>
                <w:sz w:val="28"/>
                <w:szCs w:val="28"/>
                <w:lang w:val="uz-Cyrl-UZ"/>
              </w:rPr>
              <w:t>echimlarini topish usullari</w:t>
            </w:r>
          </w:p>
          <w:p w:rsidR="00FA4A81" w:rsidRPr="009E418E" w:rsidRDefault="00FA4A81" w:rsidP="00251E13">
            <w:pPr>
              <w:shd w:val="clear" w:color="auto" w:fill="FFFFFF"/>
              <w:spacing w:before="120"/>
              <w:ind w:left="153" w:right="142"/>
              <w:jc w:val="both"/>
              <w:rPr>
                <w:b/>
                <w:iCs/>
                <w:sz w:val="28"/>
                <w:szCs w:val="28"/>
                <w:lang w:val="en-US"/>
              </w:rPr>
            </w:pPr>
            <w:r w:rsidRPr="005735D2">
              <w:rPr>
                <w:rFonts w:ascii="TimesUz New Roman" w:hAnsi="TimesUz New Roman" w:cs="TimesUz New Roman"/>
                <w:sz w:val="28"/>
                <w:szCs w:val="28"/>
                <w:lang w:val="uz-Cyrl-UZ"/>
              </w:rPr>
              <w:t>Bir jinsli bo’lmagan o’zgarmas koeffitsientli chiziqli</w:t>
            </w:r>
            <w:r>
              <w:rPr>
                <w:rFonts w:ascii="TimesUz New Roman" w:hAnsi="TimesUz New Roman" w:cs="TimesUz New Roman"/>
                <w:sz w:val="28"/>
                <w:szCs w:val="28"/>
                <w:lang w:val="uz-Cyrl-UZ"/>
              </w:rPr>
              <w:t xml:space="preserve"> differen</w:t>
            </w:r>
            <w:r w:rsidRPr="005735D2">
              <w:rPr>
                <w:rFonts w:ascii="TimesUz New Roman" w:hAnsi="TimesUz New Roman" w:cs="TimesUz New Roman"/>
                <w:sz w:val="28"/>
                <w:szCs w:val="28"/>
                <w:lang w:val="uz-Cyrl-UZ"/>
              </w:rPr>
              <w:t xml:space="preserve">sial tenglamalar va ularning xususiy </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echimlarini topish usullari</w:t>
            </w:r>
          </w:p>
          <w:p w:rsidR="00FA4A81" w:rsidRDefault="00FA4A81" w:rsidP="00251E13">
            <w:pPr>
              <w:shd w:val="clear" w:color="auto" w:fill="FFFFFF"/>
              <w:spacing w:before="120"/>
              <w:ind w:left="153" w:right="142"/>
              <w:jc w:val="center"/>
              <w:rPr>
                <w:rFonts w:ascii="TimesUz New Roman" w:hAnsi="TimesUz New Roman" w:cs="TimesUz New Roman"/>
                <w:b/>
                <w:sz w:val="28"/>
                <w:szCs w:val="28"/>
                <w:lang w:val="en-US"/>
              </w:rPr>
            </w:pPr>
            <w:r>
              <w:rPr>
                <w:b/>
                <w:iCs/>
                <w:sz w:val="28"/>
                <w:szCs w:val="28"/>
                <w:lang w:val="en-US"/>
              </w:rPr>
              <w:t>12</w:t>
            </w:r>
            <w:r w:rsidRPr="00855D99">
              <w:rPr>
                <w:b/>
                <w:iCs/>
                <w:sz w:val="28"/>
                <w:szCs w:val="28"/>
                <w:lang w:val="uz-Cyrl-UZ"/>
              </w:rPr>
              <w:t>-mavzu</w:t>
            </w:r>
            <w:r>
              <w:rPr>
                <w:b/>
                <w:iCs/>
                <w:sz w:val="28"/>
                <w:szCs w:val="28"/>
                <w:lang w:val="en-US"/>
              </w:rPr>
              <w:t xml:space="preserve">. </w:t>
            </w:r>
            <w:r w:rsidRPr="009E418E">
              <w:rPr>
                <w:rFonts w:ascii="TimesUz New Roman" w:hAnsi="TimesUz New Roman" w:cs="TimesUz New Roman"/>
                <w:b/>
                <w:sz w:val="28"/>
                <w:szCs w:val="28"/>
                <w:lang w:val="uz-Cyrl-UZ"/>
              </w:rPr>
              <w:t>Chiziqli differensial tenglamalar sistemasi</w:t>
            </w:r>
          </w:p>
          <w:p w:rsidR="00FA4A81" w:rsidRPr="009E418E" w:rsidRDefault="00FA4A81" w:rsidP="00251E13">
            <w:pPr>
              <w:shd w:val="clear" w:color="auto" w:fill="FFFFFF"/>
              <w:spacing w:before="120"/>
              <w:ind w:left="153" w:right="142"/>
              <w:jc w:val="both"/>
              <w:rPr>
                <w:b/>
                <w:iCs/>
                <w:sz w:val="28"/>
                <w:szCs w:val="28"/>
                <w:lang w:val="uz-Cyrl-UZ"/>
              </w:rPr>
            </w:pPr>
            <w:r>
              <w:rPr>
                <w:rFonts w:ascii="TimesUz New Roman" w:hAnsi="TimesUz New Roman" w:cs="TimesUz New Roman"/>
                <w:sz w:val="28"/>
                <w:szCs w:val="28"/>
                <w:lang w:val="uz-Cyrl-UZ"/>
              </w:rPr>
              <w:t>Chiziqli differen</w:t>
            </w:r>
            <w:r w:rsidRPr="005735D2">
              <w:rPr>
                <w:rFonts w:ascii="TimesUz New Roman" w:hAnsi="TimesUz New Roman" w:cs="TimesUz New Roman"/>
                <w:sz w:val="28"/>
                <w:szCs w:val="28"/>
                <w:lang w:val="uz-Cyrl-UZ"/>
              </w:rPr>
              <w:t xml:space="preserve">sial tenglamalar sistemasi. Mavjudlik va yagonalik teoremasi. Chiziqli bir jinsli tenglamalar sistemasi </w:t>
            </w:r>
            <w:r w:rsidRPr="009E418E">
              <w:rPr>
                <w:rFonts w:ascii="TimesUz New Roman" w:hAnsi="TimesUz New Roman" w:cs="TimesUz New Roman"/>
                <w:sz w:val="28"/>
                <w:szCs w:val="28"/>
                <w:lang w:val="uz-Cyrl-UZ"/>
              </w:rPr>
              <w:t>y</w:t>
            </w:r>
            <w:r w:rsidRPr="005735D2">
              <w:rPr>
                <w:rFonts w:ascii="TimesUz New Roman" w:hAnsi="TimesUz New Roman" w:cs="TimesUz New Roman"/>
                <w:sz w:val="28"/>
                <w:szCs w:val="28"/>
                <w:lang w:val="uz-Cyrl-UZ"/>
              </w:rPr>
              <w:t>echimlarining xossalari.</w:t>
            </w:r>
          </w:p>
          <w:p w:rsidR="00FA4A81" w:rsidRDefault="00FA4A81" w:rsidP="00251E13">
            <w:pPr>
              <w:shd w:val="clear" w:color="auto" w:fill="FFFFFF"/>
              <w:spacing w:before="120"/>
              <w:ind w:left="153" w:right="142"/>
              <w:jc w:val="center"/>
              <w:rPr>
                <w:rFonts w:ascii="TimesUz New Roman" w:hAnsi="TimesUz New Roman" w:cs="TimesUz New Roman"/>
                <w:b/>
                <w:sz w:val="28"/>
                <w:szCs w:val="28"/>
                <w:lang w:val="en-US"/>
              </w:rPr>
            </w:pPr>
            <w:r w:rsidRPr="009E418E">
              <w:rPr>
                <w:b/>
                <w:iCs/>
                <w:sz w:val="28"/>
                <w:szCs w:val="28"/>
                <w:lang w:val="uz-Cyrl-UZ"/>
              </w:rPr>
              <w:lastRenderedPageBreak/>
              <w:t>13</w:t>
            </w:r>
            <w:r w:rsidRPr="00855D99">
              <w:rPr>
                <w:b/>
                <w:iCs/>
                <w:sz w:val="28"/>
                <w:szCs w:val="28"/>
                <w:lang w:val="uz-Cyrl-UZ"/>
              </w:rPr>
              <w:t>-mavzu</w:t>
            </w:r>
            <w:r w:rsidRPr="009E418E">
              <w:rPr>
                <w:b/>
                <w:iCs/>
                <w:sz w:val="28"/>
                <w:szCs w:val="28"/>
                <w:lang w:val="uz-Cyrl-UZ"/>
              </w:rPr>
              <w:t xml:space="preserve">. </w:t>
            </w:r>
            <w:r w:rsidRPr="009E418E">
              <w:rPr>
                <w:rFonts w:ascii="TimesUz New Roman" w:hAnsi="TimesUz New Roman" w:cs="TimesUz New Roman"/>
                <w:b/>
                <w:sz w:val="28"/>
                <w:szCs w:val="28"/>
                <w:lang w:val="uz-Cyrl-UZ"/>
              </w:rPr>
              <w:t>Ostragradskiy-Luivill formulasi</w:t>
            </w:r>
            <w:r>
              <w:rPr>
                <w:rFonts w:ascii="TimesUz New Roman" w:hAnsi="TimesUz New Roman" w:cs="TimesUz New Roman"/>
                <w:b/>
                <w:sz w:val="28"/>
                <w:szCs w:val="28"/>
                <w:lang w:val="en-US"/>
              </w:rPr>
              <w:t xml:space="preserve">. </w:t>
            </w:r>
          </w:p>
          <w:p w:rsidR="00FA4A81" w:rsidRPr="009E418E" w:rsidRDefault="00FA4A81" w:rsidP="00251E13">
            <w:pPr>
              <w:shd w:val="clear" w:color="auto" w:fill="FFFFFF"/>
              <w:spacing w:before="120"/>
              <w:ind w:left="153" w:right="142"/>
              <w:jc w:val="both"/>
              <w:rPr>
                <w:b/>
                <w:iCs/>
                <w:sz w:val="28"/>
                <w:szCs w:val="28"/>
                <w:lang w:val="en-US"/>
              </w:rPr>
            </w:pPr>
            <w:r w:rsidRPr="005735D2">
              <w:rPr>
                <w:rFonts w:ascii="TimesUz New Roman" w:hAnsi="TimesUz New Roman" w:cs="TimesUz New Roman"/>
                <w:sz w:val="28"/>
                <w:szCs w:val="28"/>
                <w:lang w:val="uz-Cyrl-UZ"/>
              </w:rPr>
              <w:t xml:space="preserve">Ostragradskiy-Luivill formulasi. Chiziqli bir jinsli tenglamalar sistemasining umumiy </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echimi haqida teorema.</w:t>
            </w:r>
          </w:p>
          <w:p w:rsidR="00FA4A81" w:rsidRDefault="00FA4A81" w:rsidP="00251E13">
            <w:pPr>
              <w:shd w:val="clear" w:color="auto" w:fill="FFFFFF"/>
              <w:spacing w:before="120"/>
              <w:ind w:left="153" w:right="142"/>
              <w:jc w:val="center"/>
              <w:rPr>
                <w:rFonts w:ascii="TimesUz New Roman" w:hAnsi="TimesUz New Roman" w:cs="TimesUz New Roman"/>
                <w:b/>
                <w:sz w:val="28"/>
                <w:szCs w:val="28"/>
                <w:lang w:val="en-US"/>
              </w:rPr>
            </w:pPr>
            <w:r>
              <w:rPr>
                <w:b/>
                <w:iCs/>
                <w:sz w:val="28"/>
                <w:szCs w:val="28"/>
                <w:lang w:val="en-US"/>
              </w:rPr>
              <w:t>14</w:t>
            </w:r>
            <w:r w:rsidRPr="00855D99">
              <w:rPr>
                <w:b/>
                <w:iCs/>
                <w:sz w:val="28"/>
                <w:szCs w:val="28"/>
                <w:lang w:val="uz-Cyrl-UZ"/>
              </w:rPr>
              <w:t>-mavzu</w:t>
            </w:r>
            <w:r>
              <w:rPr>
                <w:b/>
                <w:iCs/>
                <w:sz w:val="28"/>
                <w:szCs w:val="28"/>
                <w:lang w:val="en-US"/>
              </w:rPr>
              <w:t xml:space="preserve">. </w:t>
            </w:r>
            <w:r w:rsidRPr="009E418E">
              <w:rPr>
                <w:rFonts w:ascii="TimesUz New Roman" w:hAnsi="TimesUz New Roman" w:cs="TimesUz New Roman"/>
                <w:b/>
                <w:sz w:val="28"/>
                <w:szCs w:val="28"/>
                <w:lang w:val="uz-Cyrl-UZ"/>
              </w:rPr>
              <w:t>Chiziqli bir jinsli bo’lmagan tenglamalar sistemasi</w:t>
            </w:r>
            <w:r>
              <w:rPr>
                <w:rFonts w:ascii="TimesUz New Roman" w:hAnsi="TimesUz New Roman" w:cs="TimesUz New Roman"/>
                <w:b/>
                <w:sz w:val="28"/>
                <w:szCs w:val="28"/>
                <w:lang w:val="en-US"/>
              </w:rPr>
              <w:t xml:space="preserve">. </w:t>
            </w:r>
          </w:p>
          <w:p w:rsidR="00FA4A81" w:rsidRPr="009E418E" w:rsidRDefault="00FA4A81" w:rsidP="00251E13">
            <w:pPr>
              <w:shd w:val="clear" w:color="auto" w:fill="FFFFFF"/>
              <w:spacing w:before="120"/>
              <w:ind w:left="153" w:right="142"/>
              <w:jc w:val="both"/>
              <w:rPr>
                <w:b/>
                <w:iCs/>
                <w:sz w:val="28"/>
                <w:szCs w:val="28"/>
                <w:lang w:val="en-US"/>
              </w:rPr>
            </w:pPr>
            <w:r w:rsidRPr="005735D2">
              <w:rPr>
                <w:rFonts w:ascii="TimesUz New Roman" w:hAnsi="TimesUz New Roman" w:cs="TimesUz New Roman"/>
                <w:sz w:val="28"/>
                <w:szCs w:val="28"/>
                <w:lang w:val="uz-Cyrl-UZ"/>
              </w:rPr>
              <w:t>Chiziqli bir jinsli bo</w:t>
            </w:r>
            <w:r>
              <w:rPr>
                <w:rFonts w:ascii="TimesUz New Roman" w:hAnsi="TimesUz New Roman" w:cs="TimesUz New Roman"/>
                <w:sz w:val="28"/>
                <w:szCs w:val="28"/>
                <w:lang w:val="uz-Cyrl-UZ"/>
              </w:rPr>
              <w:t xml:space="preserve">’lmagan tenglamalar sistemasi. </w:t>
            </w:r>
            <w:r>
              <w:rPr>
                <w:rFonts w:ascii="TimesUz New Roman" w:hAnsi="TimesUz New Roman" w:cs="TimesUz New Roman"/>
                <w:sz w:val="28"/>
                <w:szCs w:val="28"/>
                <w:lang w:val="en-US"/>
              </w:rPr>
              <w:t>Ye</w:t>
            </w:r>
            <w:r w:rsidRPr="005735D2">
              <w:rPr>
                <w:rFonts w:ascii="TimesUz New Roman" w:hAnsi="TimesUz New Roman" w:cs="TimesUz New Roman"/>
                <w:sz w:val="28"/>
                <w:szCs w:val="28"/>
                <w:lang w:val="uz-Cyrl-UZ"/>
              </w:rPr>
              <w:t>chimning mavjudligi va yagonaligi haqida teorema. O’ng tomoni maxsus ko’rinishda bo’lgan  chiziqli o’zgarmas koefitsientli tenglamalar sistemasi.</w:t>
            </w:r>
          </w:p>
          <w:p w:rsidR="00FA4A81" w:rsidRDefault="00FA4A81" w:rsidP="00251E13">
            <w:pPr>
              <w:shd w:val="clear" w:color="auto" w:fill="FFFFFF"/>
              <w:spacing w:before="120"/>
              <w:ind w:left="153" w:right="142"/>
              <w:jc w:val="center"/>
              <w:rPr>
                <w:b/>
                <w:iCs/>
                <w:sz w:val="28"/>
                <w:szCs w:val="28"/>
                <w:lang w:val="en-US"/>
              </w:rPr>
            </w:pPr>
            <w:r>
              <w:rPr>
                <w:b/>
                <w:iCs/>
                <w:sz w:val="28"/>
                <w:szCs w:val="28"/>
                <w:lang w:val="en-US"/>
              </w:rPr>
              <w:t>4-modul</w:t>
            </w:r>
          </w:p>
          <w:p w:rsidR="00FA4A81" w:rsidRDefault="00FA4A81" w:rsidP="00251E13">
            <w:pPr>
              <w:shd w:val="clear" w:color="auto" w:fill="FFFFFF"/>
              <w:spacing w:before="120"/>
              <w:ind w:left="153" w:right="142"/>
              <w:jc w:val="center"/>
              <w:rPr>
                <w:rFonts w:ascii="TimesUz New Roman" w:hAnsi="TimesUz New Roman" w:cs="TimesUz New Roman"/>
                <w:b/>
                <w:sz w:val="28"/>
                <w:szCs w:val="28"/>
                <w:lang w:val="en-US"/>
              </w:rPr>
            </w:pPr>
            <w:r>
              <w:rPr>
                <w:b/>
                <w:iCs/>
                <w:sz w:val="28"/>
                <w:szCs w:val="28"/>
                <w:lang w:val="en-US"/>
              </w:rPr>
              <w:t>15</w:t>
            </w:r>
            <w:r w:rsidRPr="00855D99">
              <w:rPr>
                <w:b/>
                <w:iCs/>
                <w:sz w:val="28"/>
                <w:szCs w:val="28"/>
                <w:lang w:val="uz-Cyrl-UZ"/>
              </w:rPr>
              <w:t>-mavzu</w:t>
            </w:r>
            <w:r>
              <w:rPr>
                <w:b/>
                <w:iCs/>
                <w:sz w:val="28"/>
                <w:szCs w:val="28"/>
                <w:lang w:val="en-US"/>
              </w:rPr>
              <w:t xml:space="preserve">. </w:t>
            </w:r>
            <w:r w:rsidRPr="009E418E">
              <w:rPr>
                <w:rFonts w:ascii="TimesUz New Roman" w:hAnsi="TimesUz New Roman" w:cs="TimesUz New Roman"/>
                <w:b/>
                <w:sz w:val="28"/>
                <w:szCs w:val="28"/>
                <w:lang w:val="uz-Cyrl-UZ"/>
              </w:rPr>
              <w:t xml:space="preserve">Birinchi tartibli xususiy hosilali differentsial tenglamalarning umumiy </w:t>
            </w:r>
            <w:r w:rsidRPr="009E418E">
              <w:rPr>
                <w:rFonts w:ascii="TimesUz New Roman" w:hAnsi="TimesUz New Roman" w:cs="TimesUz New Roman"/>
                <w:b/>
                <w:sz w:val="28"/>
                <w:szCs w:val="28"/>
                <w:lang w:val="en-US"/>
              </w:rPr>
              <w:t>y</w:t>
            </w:r>
            <w:r w:rsidRPr="009E418E">
              <w:rPr>
                <w:rFonts w:ascii="TimesUz New Roman" w:hAnsi="TimesUz New Roman" w:cs="TimesUz New Roman"/>
                <w:b/>
                <w:sz w:val="28"/>
                <w:szCs w:val="28"/>
                <w:lang w:val="uz-Cyrl-UZ"/>
              </w:rPr>
              <w:t>echimini topish</w:t>
            </w:r>
            <w:r>
              <w:rPr>
                <w:rFonts w:ascii="TimesUz New Roman" w:hAnsi="TimesUz New Roman" w:cs="TimesUz New Roman"/>
                <w:b/>
                <w:sz w:val="28"/>
                <w:szCs w:val="28"/>
                <w:lang w:val="en-US"/>
              </w:rPr>
              <w:t xml:space="preserve">. </w:t>
            </w:r>
          </w:p>
          <w:p w:rsidR="00FA4A81" w:rsidRPr="00CB560A" w:rsidRDefault="00FA4A81" w:rsidP="00251E13">
            <w:pPr>
              <w:shd w:val="clear" w:color="auto" w:fill="FFFFFF"/>
              <w:spacing w:before="120"/>
              <w:ind w:left="153" w:right="142"/>
              <w:jc w:val="both"/>
              <w:rPr>
                <w:b/>
                <w:iCs/>
                <w:sz w:val="28"/>
                <w:szCs w:val="28"/>
                <w:lang w:val="uz-Cyrl-UZ"/>
              </w:rPr>
            </w:pPr>
            <w:r w:rsidRPr="0092087E">
              <w:rPr>
                <w:rFonts w:ascii="TimesUz New Roman" w:hAnsi="TimesUz New Roman" w:cs="TimesUz New Roman"/>
                <w:sz w:val="28"/>
                <w:szCs w:val="28"/>
                <w:lang w:val="uz-Cyrl-UZ"/>
              </w:rPr>
              <w:t>Birinchi tartibli</w:t>
            </w:r>
            <w:r>
              <w:rPr>
                <w:rFonts w:ascii="TimesUz New Roman" w:hAnsi="TimesUz New Roman" w:cs="TimesUz New Roman"/>
                <w:sz w:val="28"/>
                <w:szCs w:val="28"/>
                <w:lang w:val="uz-Cyrl-UZ"/>
              </w:rPr>
              <w:t xml:space="preserve"> xususiy hosilali differentsial</w:t>
            </w:r>
            <w:r w:rsidRPr="0092087E">
              <w:rPr>
                <w:rFonts w:ascii="TimesUz New Roman" w:hAnsi="TimesUz New Roman" w:cs="TimesUz New Roman"/>
                <w:sz w:val="28"/>
                <w:szCs w:val="28"/>
                <w:lang w:val="uz-Cyrl-UZ"/>
              </w:rPr>
              <w:t xml:space="preserve"> tenglamalarning umumiy </w:t>
            </w:r>
            <w:r>
              <w:rPr>
                <w:rFonts w:ascii="TimesUz New Roman" w:hAnsi="TimesUz New Roman" w:cs="TimesUz New Roman"/>
                <w:sz w:val="28"/>
                <w:szCs w:val="28"/>
                <w:lang w:val="en-US"/>
              </w:rPr>
              <w:t>y</w:t>
            </w:r>
            <w:r>
              <w:rPr>
                <w:rFonts w:ascii="TimesUz New Roman" w:hAnsi="TimesUz New Roman" w:cs="TimesUz New Roman"/>
                <w:sz w:val="28"/>
                <w:szCs w:val="28"/>
                <w:lang w:val="uz-Cyrl-UZ"/>
              </w:rPr>
              <w:t>echimini topish</w:t>
            </w:r>
            <w:r w:rsidRPr="0092087E">
              <w:rPr>
                <w:rFonts w:ascii="TimesUz New Roman" w:hAnsi="TimesUz New Roman" w:cs="TimesUz New Roman"/>
                <w:sz w:val="28"/>
                <w:szCs w:val="28"/>
                <w:lang w:val="uz-Cyrl-UZ"/>
              </w:rPr>
              <w:t>. Koshi masalasi</w:t>
            </w:r>
          </w:p>
          <w:p w:rsidR="00FA4A81" w:rsidRPr="00855D99" w:rsidRDefault="00FA4A81" w:rsidP="00251E13">
            <w:pPr>
              <w:spacing w:line="276" w:lineRule="auto"/>
              <w:ind w:right="270"/>
              <w:rPr>
                <w:b/>
                <w:sz w:val="28"/>
                <w:szCs w:val="28"/>
                <w:lang w:val="uz-Cyrl-UZ"/>
              </w:rPr>
            </w:pPr>
          </w:p>
          <w:p w:rsidR="00FA4A81" w:rsidRPr="00855D99" w:rsidRDefault="00FA4A81" w:rsidP="00251E13">
            <w:pPr>
              <w:spacing w:line="276" w:lineRule="auto"/>
              <w:ind w:right="270"/>
              <w:jc w:val="center"/>
              <w:rPr>
                <w:b/>
                <w:sz w:val="28"/>
                <w:szCs w:val="28"/>
                <w:lang w:val="uz-Cyrl-UZ"/>
              </w:rPr>
            </w:pPr>
            <w:r w:rsidRPr="00855D99">
              <w:rPr>
                <w:b/>
                <w:sz w:val="28"/>
                <w:szCs w:val="28"/>
                <w:lang w:val="uz-Cyrl-UZ"/>
              </w:rPr>
              <w:t xml:space="preserve">II.2. Amaliy </w:t>
            </w:r>
            <w:bookmarkStart w:id="2" w:name="_Hlk41916338"/>
            <w:r w:rsidRPr="00855D99">
              <w:rPr>
                <w:b/>
                <w:sz w:val="28"/>
                <w:szCs w:val="28"/>
                <w:lang w:val="uz-Cyrl-UZ"/>
              </w:rPr>
              <w:t xml:space="preserve">mashgʻulotlari </w:t>
            </w:r>
            <w:bookmarkEnd w:id="2"/>
            <w:r w:rsidRPr="00855D99">
              <w:rPr>
                <w:b/>
                <w:sz w:val="28"/>
                <w:szCs w:val="28"/>
                <w:lang w:val="uz-Cyrl-UZ"/>
              </w:rPr>
              <w:t>b</w:t>
            </w:r>
            <w:r>
              <w:rPr>
                <w:b/>
                <w:sz w:val="28"/>
                <w:szCs w:val="28"/>
                <w:lang w:val="uz-Cyrl-UZ"/>
              </w:rPr>
              <w:t>oʻ</w:t>
            </w:r>
            <w:r w:rsidRPr="00855D99">
              <w:rPr>
                <w:b/>
                <w:sz w:val="28"/>
                <w:szCs w:val="28"/>
                <w:lang w:val="uz-Cyrl-UZ"/>
              </w:rPr>
              <w:t>yicha koʻrsatma va tavsiyalar</w:t>
            </w:r>
          </w:p>
          <w:p w:rsidR="00FA4A81" w:rsidRPr="00855D99" w:rsidRDefault="00FA4A81" w:rsidP="00251E13">
            <w:pPr>
              <w:spacing w:line="276" w:lineRule="auto"/>
              <w:ind w:left="156" w:right="270"/>
              <w:jc w:val="both"/>
              <w:rPr>
                <w:sz w:val="28"/>
                <w:szCs w:val="28"/>
                <w:lang w:val="uz-Cyrl-UZ"/>
              </w:rPr>
            </w:pPr>
          </w:p>
          <w:p w:rsidR="00FA4A81" w:rsidRPr="00855D99" w:rsidRDefault="00FA4A81" w:rsidP="00251E13">
            <w:pPr>
              <w:spacing w:line="276" w:lineRule="auto"/>
              <w:ind w:left="156" w:right="270"/>
              <w:jc w:val="both"/>
              <w:rPr>
                <w:sz w:val="28"/>
                <w:szCs w:val="28"/>
                <w:lang w:val="uz-Cyrl-UZ"/>
              </w:rPr>
            </w:pPr>
            <w:r w:rsidRPr="00855D99">
              <w:rPr>
                <w:sz w:val="28"/>
                <w:szCs w:val="28"/>
                <w:lang w:val="uz-Cyrl-UZ"/>
              </w:rPr>
              <w:t>Amaliy mashgʻulotlardan maqsad ma’ruza materiallari boʻyicha talabalarning bilim va koʻnikmalarini chuqurlashtirish va kengaytirishdan iborat. Bunda talabalar amaliy mashgʻulotlarda misol va masalalarni yechishda, yechimlarni tahlil qilishda olgan nazariy bilimlarini qoʻllay olishlari nazarda tutiladi.</w:t>
            </w:r>
          </w:p>
          <w:p w:rsidR="00FA4A81" w:rsidRPr="00855D99" w:rsidRDefault="00FA4A81" w:rsidP="00251E13">
            <w:pPr>
              <w:spacing w:line="276" w:lineRule="auto"/>
              <w:ind w:left="156" w:right="270"/>
              <w:rPr>
                <w:b/>
                <w:sz w:val="28"/>
                <w:szCs w:val="28"/>
                <w:lang w:val="uz-Cyrl-UZ"/>
              </w:rPr>
            </w:pPr>
            <w:r w:rsidRPr="00855D99">
              <w:rPr>
                <w:b/>
                <w:sz w:val="28"/>
                <w:szCs w:val="28"/>
                <w:lang w:val="uz-Cyrl-UZ"/>
              </w:rPr>
              <w:tab/>
              <w:t>Amaliy mashgʻulotlar uchun quyidagi mavzular tavsiya etiladi:</w:t>
            </w:r>
          </w:p>
          <w:tbl>
            <w:tblPr>
              <w:tblStyle w:val="ad"/>
              <w:tblW w:w="9789" w:type="dxa"/>
              <w:jc w:val="center"/>
              <w:tblLayout w:type="fixed"/>
              <w:tblLook w:val="01E0" w:firstRow="1" w:lastRow="1" w:firstColumn="1" w:lastColumn="1" w:noHBand="0" w:noVBand="0"/>
            </w:tblPr>
            <w:tblGrid>
              <w:gridCol w:w="720"/>
              <w:gridCol w:w="3373"/>
              <w:gridCol w:w="3060"/>
              <w:gridCol w:w="2636"/>
            </w:tblGrid>
            <w:tr w:rsidR="00FA4A81" w:rsidRPr="00855D99"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b/>
                      <w:sz w:val="28"/>
                      <w:szCs w:val="28"/>
                      <w:lang w:val="uz-Latn-UZ"/>
                    </w:rPr>
                  </w:pPr>
                  <w:r w:rsidRPr="00855D99">
                    <w:rPr>
                      <w:sz w:val="28"/>
                      <w:szCs w:val="28"/>
                      <w:lang w:val="uz-Cyrl-UZ"/>
                    </w:rPr>
                    <w:br w:type="page"/>
                  </w:r>
                  <w:r w:rsidRPr="00855D99">
                    <w:rPr>
                      <w:b/>
                      <w:sz w:val="28"/>
                      <w:szCs w:val="28"/>
                      <w:lang w:val="uz-Latn-UZ"/>
                    </w:rPr>
                    <w:t>T/r</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b/>
                      <w:sz w:val="28"/>
                      <w:szCs w:val="28"/>
                      <w:lang w:val="uz-Latn-UZ"/>
                    </w:rPr>
                  </w:pPr>
                  <w:r w:rsidRPr="00855D99">
                    <w:rPr>
                      <w:b/>
                      <w:sz w:val="28"/>
                      <w:szCs w:val="28"/>
                      <w:lang w:val="en-US"/>
                    </w:rPr>
                    <w:t>Amaliy</w:t>
                  </w:r>
                  <w:r>
                    <w:rPr>
                      <w:b/>
                      <w:sz w:val="28"/>
                      <w:szCs w:val="28"/>
                      <w:lang w:val="en-US"/>
                    </w:rPr>
                    <w:t xml:space="preserve"> </w:t>
                  </w:r>
                  <w:r w:rsidRPr="00855D99">
                    <w:rPr>
                      <w:b/>
                      <w:sz w:val="28"/>
                      <w:szCs w:val="28"/>
                      <w:lang w:val="uz-Latn-UZ"/>
                    </w:rPr>
                    <w:t>mashgʻulot mavzulari</w:t>
                  </w:r>
                </w:p>
              </w:tc>
              <w:tc>
                <w:tcPr>
                  <w:tcW w:w="3060"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ind w:right="-2"/>
                    <w:jc w:val="center"/>
                    <w:rPr>
                      <w:b/>
                      <w:sz w:val="28"/>
                      <w:szCs w:val="28"/>
                      <w:lang w:val="pt-BR"/>
                    </w:rPr>
                  </w:pPr>
                  <w:r>
                    <w:rPr>
                      <w:b/>
                      <w:sz w:val="28"/>
                      <w:szCs w:val="28"/>
                      <w:lang w:val="pt-BR"/>
                    </w:rPr>
                    <w:t>Ko`riladigan masalalar</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2"/>
                    <w:jc w:val="center"/>
                    <w:rPr>
                      <w:b/>
                      <w:sz w:val="28"/>
                      <w:szCs w:val="28"/>
                      <w:lang w:val="uz-Latn-UZ"/>
                    </w:rPr>
                  </w:pPr>
                  <w:r w:rsidRPr="00855D99">
                    <w:rPr>
                      <w:b/>
                      <w:sz w:val="28"/>
                      <w:szCs w:val="28"/>
                      <w:lang w:val="en-US"/>
                    </w:rPr>
                    <w:t>Axborot uslubiy ta’minot</w:t>
                  </w:r>
                </w:p>
              </w:tc>
            </w:tr>
            <w:tr w:rsidR="00FA4A81" w:rsidRPr="00855D99"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sidRPr="00855D99">
                    <w:rPr>
                      <w:sz w:val="28"/>
                      <w:szCs w:val="28"/>
                      <w:lang w:val="en-US"/>
                    </w:rPr>
                    <w:t>1</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b/>
                      <w:sz w:val="28"/>
                      <w:szCs w:val="28"/>
                      <w:lang w:val="en-US"/>
                    </w:rPr>
                  </w:pPr>
                  <w:r w:rsidRPr="00855D99">
                    <w:rPr>
                      <w:b/>
                      <w:sz w:val="28"/>
                      <w:szCs w:val="28"/>
                      <w:lang w:val="en-US"/>
                    </w:rPr>
                    <w:t>2</w:t>
                  </w:r>
                </w:p>
              </w:tc>
              <w:tc>
                <w:tcPr>
                  <w:tcW w:w="3060"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ind w:right="-2"/>
                    <w:jc w:val="center"/>
                    <w:rPr>
                      <w:b/>
                      <w:sz w:val="28"/>
                      <w:szCs w:val="28"/>
                      <w:lang w:val="en-US"/>
                    </w:rPr>
                  </w:pPr>
                  <w:r w:rsidRPr="00855D99">
                    <w:rPr>
                      <w:b/>
                      <w:sz w:val="28"/>
                      <w:szCs w:val="28"/>
                      <w:lang w:val="en-US"/>
                    </w:rPr>
                    <w:t>3</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2"/>
                    <w:jc w:val="center"/>
                    <w:rPr>
                      <w:b/>
                      <w:sz w:val="28"/>
                      <w:szCs w:val="28"/>
                      <w:lang w:val="en-US"/>
                    </w:rPr>
                  </w:pPr>
                  <w:r w:rsidRPr="00855D99">
                    <w:rPr>
                      <w:b/>
                      <w:sz w:val="28"/>
                      <w:szCs w:val="28"/>
                      <w:lang w:val="en-US"/>
                    </w:rPr>
                    <w:t>4</w:t>
                  </w:r>
                </w:p>
              </w:tc>
            </w:tr>
            <w:tr w:rsidR="00FA4A81" w:rsidRPr="00855D99" w:rsidTr="00251E13">
              <w:trPr>
                <w:jc w:val="center"/>
              </w:trPr>
              <w:tc>
                <w:tcPr>
                  <w:tcW w:w="9789" w:type="dxa"/>
                  <w:gridSpan w:val="4"/>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2"/>
                    <w:jc w:val="center"/>
                    <w:rPr>
                      <w:b/>
                      <w:sz w:val="28"/>
                      <w:szCs w:val="28"/>
                      <w:lang w:val="en-US"/>
                    </w:rPr>
                  </w:pPr>
                  <w:r w:rsidRPr="00855D99">
                    <w:rPr>
                      <w:b/>
                      <w:iCs/>
                      <w:sz w:val="28"/>
                      <w:szCs w:val="28"/>
                      <w:lang w:val="en-US"/>
                    </w:rPr>
                    <w:t>1-modul</w:t>
                  </w:r>
                </w:p>
              </w:tc>
            </w:tr>
            <w:tr w:rsidR="00FA4A81" w:rsidRPr="002965CD"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rPr>
                  </w:pPr>
                  <w:r w:rsidRPr="00855D99">
                    <w:rPr>
                      <w:sz w:val="26"/>
                      <w:szCs w:val="26"/>
                    </w:rPr>
                    <w:t>1</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es-ES"/>
                    </w:rPr>
                  </w:pPr>
                  <w:r w:rsidRPr="0092087E">
                    <w:rPr>
                      <w:rFonts w:ascii="TimesUz New Roman" w:hAnsi="TimesUz New Roman" w:cs="TimesUz New Roman"/>
                      <w:sz w:val="28"/>
                      <w:szCs w:val="28"/>
                      <w:lang w:val="en-US"/>
                    </w:rPr>
                    <w:t>D</w:t>
                  </w:r>
                  <w:r w:rsidRPr="0092087E">
                    <w:rPr>
                      <w:rFonts w:ascii="TimesUz New Roman" w:hAnsi="TimesUz New Roman" w:cs="TimesUz New Roman"/>
                      <w:sz w:val="28"/>
                      <w:szCs w:val="28"/>
                      <w:lang w:val="uz-Cyrl-UZ"/>
                    </w:rPr>
                    <w:t>ifferensial tenglamalar faniga kirish. Oddiy differensial tenglamalar nazariyasining asosiy tushunchalari. Tekislikda va fazoda yo’nalishlar maydoni. Izoklina</w:t>
                  </w:r>
                </w:p>
              </w:tc>
              <w:tc>
                <w:tcPr>
                  <w:tcW w:w="3060"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jc w:val="center"/>
                    <w:rPr>
                      <w:sz w:val="26"/>
                      <w:szCs w:val="26"/>
                      <w:lang w:val="es-ES"/>
                    </w:rPr>
                  </w:pPr>
                  <w:r>
                    <w:rPr>
                      <w:sz w:val="26"/>
                      <w:szCs w:val="26"/>
                      <w:lang w:val="es-ES"/>
                    </w:rPr>
                    <w:t>Differensial tenglamalar fani qanday masalalarni hal qilishini talabalarga tushuntirish.</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613665" w:rsidRDefault="00FA4A81" w:rsidP="00027A33">
                  <w:pPr>
                    <w:pStyle w:val="a3"/>
                    <w:widowControl/>
                    <w:numPr>
                      <w:ilvl w:val="0"/>
                      <w:numId w:val="53"/>
                    </w:numPr>
                    <w:autoSpaceDE/>
                    <w:autoSpaceDN/>
                    <w:adjustRightInd/>
                    <w:spacing w:after="160" w:line="259" w:lineRule="auto"/>
                    <w:jc w:val="center"/>
                    <w:rPr>
                      <w:szCs w:val="28"/>
                      <w:lang w:val="en-US"/>
                    </w:rPr>
                  </w:pPr>
                  <w:r w:rsidRPr="00613665">
                    <w:rPr>
                      <w:sz w:val="26"/>
                      <w:szCs w:val="26"/>
                      <w:lang w:val="en-US"/>
                    </w:rPr>
                    <w:t>5-9 sahifa</w:t>
                  </w:r>
                </w:p>
                <w:p w:rsidR="00FA4A81" w:rsidRPr="00613665" w:rsidRDefault="00FA4A81" w:rsidP="00251E13">
                  <w:pPr>
                    <w:pStyle w:val="a3"/>
                    <w:rPr>
                      <w:rFonts w:ascii="TimesUz New Roman" w:hAnsi="TimesUz New Roman" w:cs="TimesUz New Roman"/>
                      <w:szCs w:val="28"/>
                      <w:lang w:val="en-US"/>
                    </w:rPr>
                  </w:pPr>
                  <w:r w:rsidRPr="00613665">
                    <w:rPr>
                      <w:sz w:val="26"/>
                      <w:szCs w:val="26"/>
                      <w:lang w:val="en-US"/>
                    </w:rPr>
                    <w:t>5. 6-14 sahifa</w:t>
                  </w:r>
                </w:p>
              </w:tc>
            </w:tr>
            <w:tr w:rsidR="00FA4A81" w:rsidRPr="002965CD"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rPr>
                  </w:pPr>
                  <w:r w:rsidRPr="00855D99">
                    <w:rPr>
                      <w:sz w:val="26"/>
                      <w:szCs w:val="26"/>
                    </w:rPr>
                    <w:t>2</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sz w:val="28"/>
                      <w:szCs w:val="28"/>
                      <w:lang w:val="sv-SE"/>
                    </w:rPr>
                  </w:pPr>
                  <w:r w:rsidRPr="005735D2">
                    <w:rPr>
                      <w:rFonts w:ascii="TimesUz New Roman" w:hAnsi="TimesUz New Roman" w:cs="TimesUz New Roman"/>
                      <w:sz w:val="28"/>
                      <w:szCs w:val="28"/>
                      <w:lang w:val="uz-Cyrl-UZ"/>
                    </w:rPr>
                    <w:t>Integral egri chiziqlar. Vektor maydon. Tra</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ektoriya. Oddiy differ</w:t>
                  </w:r>
                  <w:r>
                    <w:rPr>
                      <w:rFonts w:ascii="TimesUz New Roman" w:hAnsi="TimesUz New Roman" w:cs="TimesUz New Roman"/>
                      <w:sz w:val="28"/>
                      <w:szCs w:val="28"/>
                      <w:lang w:val="uz-Cyrl-UZ"/>
                    </w:rPr>
                    <w:t>en</w:t>
                  </w:r>
                  <w:r w:rsidRPr="005735D2">
                    <w:rPr>
                      <w:rFonts w:ascii="TimesUz New Roman" w:hAnsi="TimesUz New Roman" w:cs="TimesUz New Roman"/>
                      <w:sz w:val="28"/>
                      <w:szCs w:val="28"/>
                      <w:lang w:val="uz-Cyrl-UZ"/>
                    </w:rPr>
                    <w:t>sial tenglamalar orqali ifodalanuvchi ayrim fizik va geometrik masalalalar.</w:t>
                  </w:r>
                  <w:r w:rsidRPr="00855D99">
                    <w:rPr>
                      <w:sz w:val="28"/>
                      <w:szCs w:val="28"/>
                      <w:lang w:val="sv-SE"/>
                    </w:rPr>
                    <w:t xml:space="preserve">. </w:t>
                  </w:r>
                </w:p>
              </w:tc>
              <w:tc>
                <w:tcPr>
                  <w:tcW w:w="3060" w:type="dxa"/>
                  <w:tcBorders>
                    <w:top w:val="single" w:sz="4" w:space="0" w:color="auto"/>
                    <w:left w:val="single" w:sz="4" w:space="0" w:color="auto"/>
                    <w:bottom w:val="single" w:sz="4" w:space="0" w:color="auto"/>
                    <w:right w:val="single" w:sz="4" w:space="0" w:color="auto"/>
                  </w:tcBorders>
                </w:tcPr>
                <w:p w:rsidR="00FA4A81" w:rsidRPr="00412FB7" w:rsidRDefault="00FA4A81" w:rsidP="00251E13">
                  <w:pPr>
                    <w:shd w:val="clear" w:color="auto" w:fill="FFFFFF"/>
                    <w:spacing w:before="120"/>
                    <w:ind w:left="153" w:right="142"/>
                    <w:jc w:val="both"/>
                    <w:rPr>
                      <w:sz w:val="26"/>
                      <w:szCs w:val="26"/>
                      <w:lang w:val="sv-SE"/>
                    </w:rPr>
                  </w:pPr>
                  <w:r>
                    <w:rPr>
                      <w:sz w:val="26"/>
                      <w:szCs w:val="26"/>
                      <w:lang w:val="sv-SE"/>
                    </w:rPr>
                    <w:t>Differensial tenglamalar qaysi fanlar bilan bog`liqligini talabalarga tushuntirish.</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613665" w:rsidRDefault="00FA4A81" w:rsidP="00027A33">
                  <w:pPr>
                    <w:pStyle w:val="a3"/>
                    <w:widowControl/>
                    <w:numPr>
                      <w:ilvl w:val="0"/>
                      <w:numId w:val="54"/>
                    </w:numPr>
                    <w:autoSpaceDE/>
                    <w:autoSpaceDN/>
                    <w:adjustRightInd/>
                    <w:spacing w:after="160" w:line="259" w:lineRule="auto"/>
                    <w:jc w:val="center"/>
                    <w:rPr>
                      <w:sz w:val="26"/>
                      <w:szCs w:val="26"/>
                      <w:lang w:val="uz-Cyrl-UZ"/>
                    </w:rPr>
                  </w:pPr>
                  <w:r w:rsidRPr="00613665">
                    <w:rPr>
                      <w:sz w:val="26"/>
                      <w:szCs w:val="26"/>
                      <w:lang w:val="en-US"/>
                    </w:rPr>
                    <w:t>10-17 sahifa</w:t>
                  </w:r>
                </w:p>
                <w:p w:rsidR="00FA4A81" w:rsidRPr="00613665" w:rsidRDefault="00FA4A81" w:rsidP="00027A33">
                  <w:pPr>
                    <w:pStyle w:val="a3"/>
                    <w:widowControl/>
                    <w:numPr>
                      <w:ilvl w:val="0"/>
                      <w:numId w:val="54"/>
                    </w:numPr>
                    <w:autoSpaceDE/>
                    <w:autoSpaceDN/>
                    <w:adjustRightInd/>
                    <w:spacing w:after="160" w:line="259" w:lineRule="auto"/>
                    <w:jc w:val="center"/>
                    <w:rPr>
                      <w:sz w:val="26"/>
                      <w:szCs w:val="26"/>
                      <w:lang w:val="uz-Cyrl-UZ"/>
                    </w:rPr>
                  </w:pPr>
                  <w:r w:rsidRPr="00613665">
                    <w:rPr>
                      <w:sz w:val="26"/>
                      <w:szCs w:val="26"/>
                      <w:lang w:val="en-US"/>
                    </w:rPr>
                    <w:t>4-7 sahifa</w:t>
                  </w:r>
                </w:p>
              </w:tc>
            </w:tr>
            <w:tr w:rsidR="00FA4A81" w:rsidRPr="00727203"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lang w:val="uz-Cyrl-UZ"/>
                    </w:rPr>
                  </w:pPr>
                  <w:r w:rsidRPr="00855D99">
                    <w:rPr>
                      <w:sz w:val="26"/>
                      <w:szCs w:val="26"/>
                      <w:lang w:val="uz-Cyrl-UZ"/>
                    </w:rPr>
                    <w:t>3</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sv-SE"/>
                    </w:rPr>
                  </w:pPr>
                  <w:r w:rsidRPr="005735D2">
                    <w:rPr>
                      <w:rFonts w:ascii="TimesUz New Roman" w:hAnsi="TimesUz New Roman" w:cs="TimesUz New Roman"/>
                      <w:sz w:val="28"/>
                      <w:szCs w:val="28"/>
                      <w:lang w:val="uz-Cyrl-UZ"/>
                    </w:rPr>
                    <w:t xml:space="preserve">O’zgaruvchilari ajralgan </w:t>
                  </w:r>
                  <w:r>
                    <w:rPr>
                      <w:rFonts w:ascii="TimesUz New Roman" w:hAnsi="TimesUz New Roman" w:cs="TimesUz New Roman"/>
                      <w:sz w:val="28"/>
                      <w:szCs w:val="28"/>
                      <w:lang w:val="uz-Cyrl-UZ"/>
                    </w:rPr>
                    <w:t xml:space="preserve">va unga keltiriladigan </w:t>
                  </w:r>
                  <w:r>
                    <w:rPr>
                      <w:rFonts w:ascii="TimesUz New Roman" w:hAnsi="TimesUz New Roman" w:cs="TimesUz New Roman"/>
                      <w:sz w:val="28"/>
                      <w:szCs w:val="28"/>
                      <w:lang w:val="uz-Cyrl-UZ"/>
                    </w:rPr>
                    <w:lastRenderedPageBreak/>
                    <w:t>differen</w:t>
                  </w:r>
                  <w:r w:rsidRPr="005735D2">
                    <w:rPr>
                      <w:rFonts w:ascii="TimesUz New Roman" w:hAnsi="TimesUz New Roman" w:cs="TimesUz New Roman"/>
                      <w:sz w:val="28"/>
                      <w:szCs w:val="28"/>
                      <w:lang w:val="uz-Cyrl-UZ"/>
                    </w:rPr>
                    <w:t>sial tenglamalar. O’zaruvchilarga nisbatan bir jinsli va umumlashgan bir jinsli tenglamalar</w:t>
                  </w:r>
                </w:p>
              </w:tc>
              <w:tc>
                <w:tcPr>
                  <w:tcW w:w="3060" w:type="dxa"/>
                  <w:tcBorders>
                    <w:top w:val="single" w:sz="4" w:space="0" w:color="auto"/>
                    <w:left w:val="single" w:sz="4" w:space="0" w:color="auto"/>
                    <w:bottom w:val="single" w:sz="4" w:space="0" w:color="auto"/>
                    <w:right w:val="single" w:sz="4" w:space="0" w:color="auto"/>
                  </w:tcBorders>
                </w:tcPr>
                <w:p w:rsidR="00FA4A81" w:rsidRPr="002965CD" w:rsidRDefault="00FA4A81" w:rsidP="00251E13">
                  <w:pPr>
                    <w:jc w:val="center"/>
                    <w:rPr>
                      <w:sz w:val="26"/>
                      <w:szCs w:val="26"/>
                      <w:lang w:val="sv-SE"/>
                    </w:rPr>
                  </w:pPr>
                  <w:r w:rsidRPr="005735D2">
                    <w:rPr>
                      <w:rFonts w:ascii="TimesUz New Roman" w:hAnsi="TimesUz New Roman" w:cs="TimesUz New Roman"/>
                      <w:sz w:val="28"/>
                      <w:szCs w:val="28"/>
                      <w:lang w:val="uz-Cyrl-UZ"/>
                    </w:rPr>
                    <w:lastRenderedPageBreak/>
                    <w:t xml:space="preserve">O’zgaruvchilari ajralgan </w:t>
                  </w:r>
                  <w:r>
                    <w:rPr>
                      <w:rFonts w:ascii="TimesUz New Roman" w:hAnsi="TimesUz New Roman" w:cs="TimesUz New Roman"/>
                      <w:sz w:val="28"/>
                      <w:szCs w:val="28"/>
                      <w:lang w:val="uz-Cyrl-UZ"/>
                    </w:rPr>
                    <w:t xml:space="preserve">va unga keltiriladigan </w:t>
                  </w:r>
                  <w:r>
                    <w:rPr>
                      <w:rFonts w:ascii="TimesUz New Roman" w:hAnsi="TimesUz New Roman" w:cs="TimesUz New Roman"/>
                      <w:sz w:val="28"/>
                      <w:szCs w:val="28"/>
                      <w:lang w:val="uz-Cyrl-UZ"/>
                    </w:rPr>
                    <w:lastRenderedPageBreak/>
                    <w:t>differensial tenglamalar</w:t>
                  </w:r>
                  <w:r w:rsidRPr="002965CD">
                    <w:rPr>
                      <w:rFonts w:ascii="TimesUz New Roman" w:hAnsi="TimesUz New Roman" w:cs="TimesUz New Roman"/>
                      <w:sz w:val="28"/>
                      <w:szCs w:val="28"/>
                      <w:lang w:val="sv-SE"/>
                    </w:rPr>
                    <w:t>ni hamda</w:t>
                  </w:r>
                  <w:r>
                    <w:rPr>
                      <w:rFonts w:ascii="TimesUz New Roman" w:hAnsi="TimesUz New Roman" w:cs="TimesUz New Roman"/>
                      <w:sz w:val="28"/>
                      <w:szCs w:val="28"/>
                      <w:lang w:val="uz-Cyrl-UZ"/>
                    </w:rPr>
                    <w:t xml:space="preserve"> </w:t>
                  </w:r>
                  <w:r w:rsidRPr="002965CD">
                    <w:rPr>
                      <w:rFonts w:ascii="TimesUz New Roman" w:hAnsi="TimesUz New Roman" w:cs="TimesUz New Roman"/>
                      <w:sz w:val="28"/>
                      <w:szCs w:val="28"/>
                      <w:lang w:val="sv-SE"/>
                    </w:rPr>
                    <w:t>o</w:t>
                  </w:r>
                  <w:r w:rsidRPr="005735D2">
                    <w:rPr>
                      <w:rFonts w:ascii="TimesUz New Roman" w:hAnsi="TimesUz New Roman" w:cs="TimesUz New Roman"/>
                      <w:sz w:val="28"/>
                      <w:szCs w:val="28"/>
                      <w:lang w:val="uz-Cyrl-UZ"/>
                    </w:rPr>
                    <w:t>’zaruvchilarga nisbatan bir jinsli va umumlashgan bir jinsli tenglamalar</w:t>
                  </w:r>
                  <w:r w:rsidRPr="002965CD">
                    <w:rPr>
                      <w:rFonts w:ascii="TimesUz New Roman" w:hAnsi="TimesUz New Roman" w:cs="TimesUz New Roman"/>
                      <w:sz w:val="28"/>
                      <w:szCs w:val="28"/>
                      <w:lang w:val="sv-SE"/>
                    </w:rPr>
                    <w:t xml:space="preserve"> yechimin</w:t>
                  </w:r>
                  <w:r>
                    <w:rPr>
                      <w:rFonts w:ascii="TimesUz New Roman" w:hAnsi="TimesUz New Roman" w:cs="TimesUz New Roman"/>
                      <w:sz w:val="28"/>
                      <w:szCs w:val="28"/>
                      <w:lang w:val="sv-SE"/>
                    </w:rPr>
                    <w:t>i topish</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727203" w:rsidRDefault="00FA4A81" w:rsidP="00027A33">
                  <w:pPr>
                    <w:pStyle w:val="a3"/>
                    <w:widowControl/>
                    <w:numPr>
                      <w:ilvl w:val="0"/>
                      <w:numId w:val="55"/>
                    </w:numPr>
                    <w:autoSpaceDE/>
                    <w:autoSpaceDN/>
                    <w:adjustRightInd/>
                    <w:spacing w:after="160" w:line="259" w:lineRule="auto"/>
                    <w:jc w:val="center"/>
                    <w:rPr>
                      <w:rFonts w:ascii="TimesUz New Roman" w:hAnsi="TimesUz New Roman" w:cs="TimesUz New Roman"/>
                      <w:sz w:val="28"/>
                      <w:szCs w:val="28"/>
                      <w:lang w:val="en-US"/>
                    </w:rPr>
                  </w:pPr>
                  <w:r w:rsidRPr="00727203">
                    <w:rPr>
                      <w:sz w:val="28"/>
                      <w:szCs w:val="28"/>
                      <w:lang w:val="en-US"/>
                    </w:rPr>
                    <w:lastRenderedPageBreak/>
                    <w:t>19-20 sahifa</w:t>
                  </w:r>
                </w:p>
                <w:p w:rsidR="00FA4A81" w:rsidRPr="00727203" w:rsidRDefault="00FA4A81" w:rsidP="00251E13">
                  <w:pPr>
                    <w:pStyle w:val="a3"/>
                    <w:rPr>
                      <w:rFonts w:ascii="TimesUz New Roman" w:hAnsi="TimesUz New Roman" w:cs="TimesUz New Roman"/>
                      <w:szCs w:val="28"/>
                      <w:lang w:val="en-US"/>
                    </w:rPr>
                  </w:pPr>
                  <w:r w:rsidRPr="00727203">
                    <w:rPr>
                      <w:rFonts w:ascii="TimesUz New Roman" w:hAnsi="TimesUz New Roman" w:cs="TimesUz New Roman"/>
                      <w:sz w:val="28"/>
                      <w:szCs w:val="28"/>
                      <w:lang w:val="en-US"/>
                    </w:rPr>
                    <w:t>3. 12-13 sahifa</w:t>
                  </w:r>
                </w:p>
              </w:tc>
            </w:tr>
            <w:tr w:rsidR="00FA4A81" w:rsidRPr="00727203"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lang w:val="uz-Cyrl-UZ"/>
                    </w:rPr>
                  </w:pPr>
                  <w:r w:rsidRPr="00855D99">
                    <w:rPr>
                      <w:sz w:val="26"/>
                      <w:szCs w:val="26"/>
                      <w:lang w:val="uz-Cyrl-UZ"/>
                    </w:rPr>
                    <w:lastRenderedPageBreak/>
                    <w:t>4</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it-IT"/>
                    </w:rPr>
                  </w:pPr>
                  <w:r w:rsidRPr="005735D2">
                    <w:rPr>
                      <w:rFonts w:ascii="TimesUz New Roman" w:hAnsi="TimesUz New Roman" w:cs="TimesUz New Roman"/>
                      <w:sz w:val="28"/>
                      <w:szCs w:val="28"/>
                      <w:lang w:val="uz-Cyrl-UZ"/>
                    </w:rPr>
                    <w:t>Birinchi tartibli chizi</w:t>
                  </w:r>
                  <w:r>
                    <w:rPr>
                      <w:rFonts w:ascii="TimesUz New Roman" w:hAnsi="TimesUz New Roman" w:cs="TimesUz New Roman"/>
                      <w:sz w:val="28"/>
                      <w:szCs w:val="28"/>
                      <w:lang w:val="uz-Cyrl-UZ"/>
                    </w:rPr>
                    <w:t>qli tenglamalar. To’la differen</w:t>
                  </w:r>
                  <w:r w:rsidRPr="005735D2">
                    <w:rPr>
                      <w:rFonts w:ascii="TimesUz New Roman" w:hAnsi="TimesUz New Roman" w:cs="TimesUz New Roman"/>
                      <w:sz w:val="28"/>
                      <w:szCs w:val="28"/>
                      <w:lang w:val="uz-Cyrl-UZ"/>
                    </w:rPr>
                    <w:t>sial tenglamalar va  unga keltiriladigan tenglamalar</w:t>
                  </w:r>
                </w:p>
              </w:tc>
              <w:tc>
                <w:tcPr>
                  <w:tcW w:w="3060" w:type="dxa"/>
                  <w:tcBorders>
                    <w:top w:val="single" w:sz="4" w:space="0" w:color="auto"/>
                    <w:left w:val="single" w:sz="4" w:space="0" w:color="auto"/>
                    <w:bottom w:val="single" w:sz="4" w:space="0" w:color="auto"/>
                    <w:right w:val="single" w:sz="4" w:space="0" w:color="auto"/>
                  </w:tcBorders>
                </w:tcPr>
                <w:p w:rsidR="00FA4A81" w:rsidRPr="002965CD" w:rsidRDefault="00FA4A81" w:rsidP="00251E13">
                  <w:pPr>
                    <w:jc w:val="center"/>
                    <w:rPr>
                      <w:sz w:val="26"/>
                      <w:szCs w:val="26"/>
                      <w:lang w:val="en-US"/>
                    </w:rPr>
                  </w:pPr>
                  <w:r w:rsidRPr="005735D2">
                    <w:rPr>
                      <w:rFonts w:ascii="TimesUz New Roman" w:hAnsi="TimesUz New Roman" w:cs="TimesUz New Roman"/>
                      <w:sz w:val="28"/>
                      <w:szCs w:val="28"/>
                      <w:lang w:val="uz-Cyrl-UZ"/>
                    </w:rPr>
                    <w:t>Birinchi tartibli chizi</w:t>
                  </w:r>
                  <w:r>
                    <w:rPr>
                      <w:rFonts w:ascii="TimesUz New Roman" w:hAnsi="TimesUz New Roman" w:cs="TimesUz New Roman"/>
                      <w:sz w:val="28"/>
                      <w:szCs w:val="28"/>
                      <w:lang w:val="uz-Cyrl-UZ"/>
                    </w:rPr>
                    <w:t>qli tenglamalar</w:t>
                  </w:r>
                  <w:r>
                    <w:rPr>
                      <w:rFonts w:ascii="TimesUz New Roman" w:hAnsi="TimesUz New Roman" w:cs="TimesUz New Roman"/>
                      <w:sz w:val="28"/>
                      <w:szCs w:val="28"/>
                      <w:lang w:val="en-US"/>
                    </w:rPr>
                    <w:t>,</w:t>
                  </w:r>
                  <w:r>
                    <w:rPr>
                      <w:rFonts w:ascii="TimesUz New Roman" w:hAnsi="TimesUz New Roman" w:cs="TimesUz New Roman"/>
                      <w:sz w:val="28"/>
                      <w:szCs w:val="28"/>
                      <w:lang w:val="uz-Cyrl-UZ"/>
                    </w:rPr>
                    <w:t xml:space="preserve"> </w:t>
                  </w:r>
                  <w:r>
                    <w:rPr>
                      <w:rFonts w:ascii="TimesUz New Roman" w:hAnsi="TimesUz New Roman" w:cs="TimesUz New Roman"/>
                      <w:sz w:val="28"/>
                      <w:szCs w:val="28"/>
                      <w:lang w:val="en-US"/>
                    </w:rPr>
                    <w:t>t</w:t>
                  </w:r>
                  <w:r>
                    <w:rPr>
                      <w:rFonts w:ascii="TimesUz New Roman" w:hAnsi="TimesUz New Roman" w:cs="TimesUz New Roman"/>
                      <w:sz w:val="28"/>
                      <w:szCs w:val="28"/>
                      <w:lang w:val="uz-Cyrl-UZ"/>
                    </w:rPr>
                    <w:t>o’la differen</w:t>
                  </w:r>
                  <w:r w:rsidRPr="005735D2">
                    <w:rPr>
                      <w:rFonts w:ascii="TimesUz New Roman" w:hAnsi="TimesUz New Roman" w:cs="TimesUz New Roman"/>
                      <w:sz w:val="28"/>
                      <w:szCs w:val="28"/>
                      <w:lang w:val="uz-Cyrl-UZ"/>
                    </w:rPr>
                    <w:t>sial tenglamalar va  unga keltiriladigan tenglamalar</w:t>
                  </w:r>
                  <w:r>
                    <w:rPr>
                      <w:rFonts w:ascii="TimesUz New Roman" w:hAnsi="TimesUz New Roman" w:cs="TimesUz New Roman"/>
                      <w:sz w:val="28"/>
                      <w:szCs w:val="28"/>
                      <w:lang w:val="en-US"/>
                    </w:rPr>
                    <w:t xml:space="preserve"> yechimini toppish.</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727203" w:rsidRDefault="00FA4A81" w:rsidP="00027A33">
                  <w:pPr>
                    <w:pStyle w:val="a3"/>
                    <w:widowControl/>
                    <w:numPr>
                      <w:ilvl w:val="0"/>
                      <w:numId w:val="56"/>
                    </w:numPr>
                    <w:autoSpaceDE/>
                    <w:autoSpaceDN/>
                    <w:adjustRightInd/>
                    <w:spacing w:after="160" w:line="259" w:lineRule="auto"/>
                    <w:jc w:val="center"/>
                    <w:rPr>
                      <w:szCs w:val="28"/>
                      <w:lang w:val="en-US"/>
                    </w:rPr>
                  </w:pPr>
                  <w:r w:rsidRPr="00727203">
                    <w:rPr>
                      <w:sz w:val="26"/>
                      <w:szCs w:val="26"/>
                      <w:lang w:val="en-US"/>
                    </w:rPr>
                    <w:t xml:space="preserve">21-27 sahifa </w:t>
                  </w:r>
                </w:p>
                <w:p w:rsidR="00FA4A81" w:rsidRPr="00727203" w:rsidRDefault="00FA4A81" w:rsidP="00251E13">
                  <w:pPr>
                    <w:pStyle w:val="a3"/>
                    <w:rPr>
                      <w:rFonts w:ascii="TimesUz New Roman" w:hAnsi="TimesUz New Roman" w:cs="TimesUz New Roman"/>
                      <w:szCs w:val="28"/>
                      <w:lang w:val="en-US"/>
                    </w:rPr>
                  </w:pPr>
                  <w:r w:rsidRPr="00727203">
                    <w:rPr>
                      <w:sz w:val="26"/>
                      <w:szCs w:val="26"/>
                      <w:lang w:val="en-US"/>
                    </w:rPr>
                    <w:t>3. 31-41 sahifa</w:t>
                  </w:r>
                </w:p>
              </w:tc>
            </w:tr>
            <w:tr w:rsidR="00FA4A81" w:rsidRPr="002965CD"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727203" w:rsidRDefault="00FA4A81" w:rsidP="00251E13">
                  <w:pPr>
                    <w:jc w:val="center"/>
                    <w:rPr>
                      <w:sz w:val="26"/>
                      <w:szCs w:val="26"/>
                      <w:lang w:val="en-US"/>
                    </w:rPr>
                  </w:pPr>
                  <w:r w:rsidRPr="00727203">
                    <w:rPr>
                      <w:sz w:val="26"/>
                      <w:szCs w:val="26"/>
                      <w:lang w:val="en-US"/>
                    </w:rPr>
                    <w:t>5</w:t>
                  </w:r>
                </w:p>
              </w:tc>
              <w:tc>
                <w:tcPr>
                  <w:tcW w:w="3373" w:type="dxa"/>
                  <w:tcBorders>
                    <w:top w:val="single" w:sz="4" w:space="0" w:color="auto"/>
                    <w:left w:val="single" w:sz="4" w:space="0" w:color="auto"/>
                    <w:bottom w:val="single" w:sz="4" w:space="0" w:color="auto"/>
                    <w:right w:val="single" w:sz="4" w:space="0" w:color="auto"/>
                  </w:tcBorders>
                </w:tcPr>
                <w:p w:rsidR="00FA4A81" w:rsidRPr="005735D2" w:rsidRDefault="00FA4A81" w:rsidP="00251E13">
                  <w:pPr>
                    <w:rPr>
                      <w:rFonts w:ascii="TimesUz New Roman" w:hAnsi="TimesUz New Roman" w:cs="TimesUz New Roman"/>
                      <w:sz w:val="28"/>
                      <w:szCs w:val="28"/>
                      <w:lang w:val="uz-Cyrl-UZ"/>
                    </w:rPr>
                  </w:pPr>
                  <w:r w:rsidRPr="005735D2">
                    <w:rPr>
                      <w:rFonts w:ascii="TimesUz New Roman" w:hAnsi="TimesUz New Roman" w:cs="TimesUz New Roman"/>
                      <w:sz w:val="28"/>
                      <w:szCs w:val="28"/>
                      <w:lang w:val="uz-Cyrl-UZ"/>
                    </w:rPr>
                    <w:t xml:space="preserve">Birinchi tartibli </w:t>
                  </w:r>
                  <w:r>
                    <w:rPr>
                      <w:rFonts w:ascii="TimesUz New Roman" w:hAnsi="TimesUz New Roman" w:cs="TimesUz New Roman"/>
                      <w:sz w:val="28"/>
                      <w:szCs w:val="28"/>
                      <w:lang w:val="uz-Cyrl-UZ"/>
                    </w:rPr>
                    <w:t xml:space="preserve">tenglama uchun Koshi masalasi. </w:t>
                  </w:r>
                  <w:r w:rsidRPr="0092087E">
                    <w:rPr>
                      <w:rFonts w:ascii="TimesUz New Roman" w:hAnsi="TimesUz New Roman" w:cs="TimesUz New Roman"/>
                      <w:sz w:val="28"/>
                      <w:szCs w:val="28"/>
                      <w:lang w:val="uz-Cyrl-UZ"/>
                    </w:rPr>
                    <w:t>Ye</w:t>
                  </w:r>
                  <w:r w:rsidRPr="005735D2">
                    <w:rPr>
                      <w:rFonts w:ascii="TimesUz New Roman" w:hAnsi="TimesUz New Roman" w:cs="TimesUz New Roman"/>
                      <w:sz w:val="28"/>
                      <w:szCs w:val="28"/>
                      <w:lang w:val="uz-Cyrl-UZ"/>
                    </w:rPr>
                    <w:t>chimning mavjudligi va  yagonaligi haqida teorema. Ketma-ket yaqinlashish usuli. Eyler siniq chiziqlari.</w:t>
                  </w:r>
                </w:p>
              </w:tc>
              <w:tc>
                <w:tcPr>
                  <w:tcW w:w="3060" w:type="dxa"/>
                  <w:tcBorders>
                    <w:top w:val="single" w:sz="4" w:space="0" w:color="auto"/>
                    <w:left w:val="single" w:sz="4" w:space="0" w:color="auto"/>
                    <w:bottom w:val="single" w:sz="4" w:space="0" w:color="auto"/>
                    <w:right w:val="single" w:sz="4" w:space="0" w:color="auto"/>
                  </w:tcBorders>
                </w:tcPr>
                <w:p w:rsidR="00FA4A81" w:rsidRPr="002965CD" w:rsidRDefault="00FA4A81" w:rsidP="00251E13">
                  <w:pPr>
                    <w:jc w:val="center"/>
                    <w:rPr>
                      <w:sz w:val="26"/>
                      <w:szCs w:val="26"/>
                      <w:lang w:val="uz-Cyrl-UZ"/>
                    </w:rPr>
                  </w:pPr>
                  <w:r w:rsidRPr="005735D2">
                    <w:rPr>
                      <w:rFonts w:ascii="TimesUz New Roman" w:hAnsi="TimesUz New Roman" w:cs="TimesUz New Roman"/>
                      <w:sz w:val="28"/>
                      <w:szCs w:val="28"/>
                      <w:lang w:val="uz-Cyrl-UZ"/>
                    </w:rPr>
                    <w:t xml:space="preserve">Birinchi tartibli </w:t>
                  </w:r>
                  <w:r>
                    <w:rPr>
                      <w:rFonts w:ascii="TimesUz New Roman" w:hAnsi="TimesUz New Roman" w:cs="TimesUz New Roman"/>
                      <w:sz w:val="28"/>
                      <w:szCs w:val="28"/>
                      <w:lang w:val="uz-Cyrl-UZ"/>
                    </w:rPr>
                    <w:t>tenglama uchun Koshi masalasi</w:t>
                  </w:r>
                  <w:r w:rsidRPr="002965CD">
                    <w:rPr>
                      <w:rFonts w:ascii="TimesUz New Roman" w:hAnsi="TimesUz New Roman" w:cs="TimesUz New Roman"/>
                      <w:sz w:val="28"/>
                      <w:szCs w:val="28"/>
                      <w:lang w:val="uz-Cyrl-UZ"/>
                    </w:rPr>
                    <w:t>,</w:t>
                  </w:r>
                  <w:r>
                    <w:rPr>
                      <w:rFonts w:ascii="TimesUz New Roman" w:hAnsi="TimesUz New Roman" w:cs="TimesUz New Roman"/>
                      <w:sz w:val="28"/>
                      <w:szCs w:val="28"/>
                      <w:lang w:val="uz-Cyrl-UZ"/>
                    </w:rPr>
                    <w:t xml:space="preserve"> </w:t>
                  </w:r>
                  <w:r w:rsidRPr="002965CD">
                    <w:rPr>
                      <w:rFonts w:ascii="TimesUz New Roman" w:hAnsi="TimesUz New Roman" w:cs="TimesUz New Roman"/>
                      <w:sz w:val="28"/>
                      <w:szCs w:val="28"/>
                      <w:lang w:val="uz-Cyrl-UZ"/>
                    </w:rPr>
                    <w:t>y</w:t>
                  </w:r>
                  <w:r w:rsidRPr="0092087E">
                    <w:rPr>
                      <w:rFonts w:ascii="TimesUz New Roman" w:hAnsi="TimesUz New Roman" w:cs="TimesUz New Roman"/>
                      <w:sz w:val="28"/>
                      <w:szCs w:val="28"/>
                      <w:lang w:val="uz-Cyrl-UZ"/>
                    </w:rPr>
                    <w:t>e</w:t>
                  </w:r>
                  <w:r w:rsidRPr="005735D2">
                    <w:rPr>
                      <w:rFonts w:ascii="TimesUz New Roman" w:hAnsi="TimesUz New Roman" w:cs="TimesUz New Roman"/>
                      <w:sz w:val="28"/>
                      <w:szCs w:val="28"/>
                      <w:lang w:val="uz-Cyrl-UZ"/>
                    </w:rPr>
                    <w:t>chimning mavjudlig</w:t>
                  </w:r>
                  <w:r>
                    <w:rPr>
                      <w:rFonts w:ascii="TimesUz New Roman" w:hAnsi="TimesUz New Roman" w:cs="TimesUz New Roman"/>
                      <w:sz w:val="28"/>
                      <w:szCs w:val="28"/>
                      <w:lang w:val="uz-Cyrl-UZ"/>
                    </w:rPr>
                    <w:t>i va  yagonaligi haqida teorema</w:t>
                  </w:r>
                  <w:r w:rsidRPr="002965CD">
                    <w:rPr>
                      <w:rFonts w:ascii="TimesUz New Roman" w:hAnsi="TimesUz New Roman" w:cs="TimesUz New Roman"/>
                      <w:sz w:val="28"/>
                      <w:szCs w:val="28"/>
                      <w:lang w:val="uz-Cyrl-UZ"/>
                    </w:rPr>
                    <w:t>,</w:t>
                  </w:r>
                  <w:r>
                    <w:rPr>
                      <w:rFonts w:ascii="TimesUz New Roman" w:hAnsi="TimesUz New Roman" w:cs="TimesUz New Roman"/>
                      <w:sz w:val="28"/>
                      <w:szCs w:val="28"/>
                      <w:lang w:val="uz-Cyrl-UZ"/>
                    </w:rPr>
                    <w:t xml:space="preserve"> </w:t>
                  </w:r>
                  <w:r w:rsidRPr="002965CD">
                    <w:rPr>
                      <w:rFonts w:ascii="TimesUz New Roman" w:hAnsi="TimesUz New Roman" w:cs="TimesUz New Roman"/>
                      <w:sz w:val="28"/>
                      <w:szCs w:val="28"/>
                      <w:lang w:val="uz-Cyrl-UZ"/>
                    </w:rPr>
                    <w:t>k</w:t>
                  </w:r>
                  <w:r>
                    <w:rPr>
                      <w:rFonts w:ascii="TimesUz New Roman" w:hAnsi="TimesUz New Roman" w:cs="TimesUz New Roman"/>
                      <w:sz w:val="28"/>
                      <w:szCs w:val="28"/>
                      <w:lang w:val="uz-Cyrl-UZ"/>
                    </w:rPr>
                    <w:t>etma-ket yaqinlashish usuli</w:t>
                  </w:r>
                  <w:r w:rsidRPr="002965CD">
                    <w:rPr>
                      <w:rFonts w:ascii="TimesUz New Roman" w:hAnsi="TimesUz New Roman" w:cs="TimesUz New Roman"/>
                      <w:sz w:val="28"/>
                      <w:szCs w:val="28"/>
                      <w:lang w:val="uz-Cyrl-UZ"/>
                    </w:rPr>
                    <w:t>,</w:t>
                  </w:r>
                  <w:r w:rsidRPr="005735D2">
                    <w:rPr>
                      <w:rFonts w:ascii="TimesUz New Roman" w:hAnsi="TimesUz New Roman" w:cs="TimesUz New Roman"/>
                      <w:sz w:val="28"/>
                      <w:szCs w:val="28"/>
                      <w:lang w:val="uz-Cyrl-UZ"/>
                    </w:rPr>
                    <w:t xml:space="preserve"> Eyler siniq chiziqlari</w:t>
                  </w:r>
                  <w:r w:rsidRPr="002965CD">
                    <w:rPr>
                      <w:rFonts w:ascii="TimesUz New Roman" w:hAnsi="TimesUz New Roman" w:cs="TimesUz New Roman"/>
                      <w:sz w:val="28"/>
                      <w:szCs w:val="28"/>
                      <w:lang w:val="uz-Cyrl-UZ"/>
                    </w:rPr>
                    <w:t xml:space="preserve"> haqida ma`lumot berish.</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727203" w:rsidRDefault="00FA4A81" w:rsidP="00027A33">
                  <w:pPr>
                    <w:pStyle w:val="a3"/>
                    <w:widowControl/>
                    <w:numPr>
                      <w:ilvl w:val="0"/>
                      <w:numId w:val="57"/>
                    </w:numPr>
                    <w:autoSpaceDE/>
                    <w:autoSpaceDN/>
                    <w:adjustRightInd/>
                    <w:spacing w:after="160" w:line="259" w:lineRule="auto"/>
                    <w:jc w:val="center"/>
                    <w:rPr>
                      <w:szCs w:val="28"/>
                      <w:lang w:val="en-US"/>
                    </w:rPr>
                  </w:pPr>
                  <w:r w:rsidRPr="00727203">
                    <w:rPr>
                      <w:sz w:val="26"/>
                      <w:szCs w:val="26"/>
                      <w:lang w:val="en-US"/>
                    </w:rPr>
                    <w:t>55-65 sahifa</w:t>
                  </w:r>
                </w:p>
              </w:tc>
            </w:tr>
            <w:tr w:rsidR="00FA4A81" w:rsidRPr="002965CD"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412FB7" w:rsidRDefault="00FA4A81" w:rsidP="00251E13">
                  <w:pPr>
                    <w:jc w:val="center"/>
                    <w:rPr>
                      <w:sz w:val="26"/>
                      <w:szCs w:val="26"/>
                      <w:lang w:val="en-US"/>
                    </w:rPr>
                  </w:pPr>
                  <w:r>
                    <w:rPr>
                      <w:sz w:val="26"/>
                      <w:szCs w:val="26"/>
                      <w:lang w:val="en-US"/>
                    </w:rPr>
                    <w:t>6</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B94A6E" w:rsidRDefault="00FA4A81" w:rsidP="00251E13">
                  <w:pPr>
                    <w:jc w:val="both"/>
                    <w:rPr>
                      <w:color w:val="FF0000"/>
                      <w:sz w:val="26"/>
                      <w:szCs w:val="26"/>
                      <w:lang w:val="uz-Cyrl-UZ"/>
                    </w:rPr>
                  </w:pPr>
                  <w:r w:rsidRPr="00AB11C2">
                    <w:rPr>
                      <w:rFonts w:ascii="TimesUz New Roman" w:hAnsi="TimesUz New Roman" w:cs="TimesUz New Roman"/>
                      <w:sz w:val="28"/>
                      <w:szCs w:val="28"/>
                      <w:lang w:val="uz-Cyrl-UZ"/>
                    </w:rPr>
                    <w:t xml:space="preserve">Hosilaga nisbatan </w:t>
                  </w:r>
                  <w:r w:rsidRPr="00AB11C2">
                    <w:rPr>
                      <w:rFonts w:ascii="TimesUz New Roman" w:hAnsi="TimesUz New Roman" w:cs="TimesUz New Roman"/>
                      <w:sz w:val="28"/>
                      <w:szCs w:val="28"/>
                      <w:lang w:val="en-US"/>
                    </w:rPr>
                    <w:t>y</w:t>
                  </w:r>
                  <w:r w:rsidRPr="00AB11C2">
                    <w:rPr>
                      <w:rFonts w:ascii="TimesUz New Roman" w:hAnsi="TimesUz New Roman" w:cs="TimesUz New Roman"/>
                      <w:sz w:val="28"/>
                      <w:szCs w:val="28"/>
                      <w:lang w:val="uz-Cyrl-UZ"/>
                    </w:rPr>
                    <w:t xml:space="preserve">echilmagan birinchi tartibli tenglamalar va ularni integrallash usullari. </w:t>
                  </w:r>
                  <w:r w:rsidRPr="00AB11C2">
                    <w:rPr>
                      <w:rFonts w:ascii="TimesUz New Roman" w:hAnsi="TimesUz New Roman" w:cs="TimesUz New Roman"/>
                      <w:sz w:val="28"/>
                      <w:szCs w:val="28"/>
                      <w:lang w:val="en-US"/>
                    </w:rPr>
                    <w:t>Ye</w:t>
                  </w:r>
                  <w:r w:rsidRPr="00AB11C2">
                    <w:rPr>
                      <w:rFonts w:ascii="TimesUz New Roman" w:hAnsi="TimesUz New Roman" w:cs="TimesUz New Roman"/>
                      <w:sz w:val="28"/>
                      <w:szCs w:val="28"/>
                      <w:lang w:val="uz-Cyrl-UZ"/>
                    </w:rPr>
                    <w:t>chimning mavjudligi haqida teorema</w:t>
                  </w:r>
                  <w:r w:rsidRPr="00AB11C2">
                    <w:rPr>
                      <w:rFonts w:ascii="TimesUz New Roman" w:hAnsi="TimesUz New Roman" w:cs="TimesUz New Roman"/>
                      <w:szCs w:val="28"/>
                      <w:lang w:val="uz-Cyrl-UZ"/>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rsidR="00FA4A81" w:rsidRPr="002965CD" w:rsidRDefault="00FA4A81" w:rsidP="00251E13">
                  <w:pPr>
                    <w:jc w:val="both"/>
                    <w:rPr>
                      <w:color w:val="FF0000"/>
                      <w:sz w:val="26"/>
                      <w:szCs w:val="26"/>
                      <w:lang w:val="en-US"/>
                    </w:rPr>
                  </w:pPr>
                  <w:r w:rsidRPr="00AB11C2">
                    <w:rPr>
                      <w:rFonts w:ascii="TimesUz New Roman" w:hAnsi="TimesUz New Roman" w:cs="TimesUz New Roman"/>
                      <w:sz w:val="28"/>
                      <w:szCs w:val="28"/>
                      <w:lang w:val="uz-Cyrl-UZ"/>
                    </w:rPr>
                    <w:t xml:space="preserve">Hosilaga nisbatan </w:t>
                  </w:r>
                  <w:r w:rsidRPr="00AB11C2">
                    <w:rPr>
                      <w:rFonts w:ascii="TimesUz New Roman" w:hAnsi="TimesUz New Roman" w:cs="TimesUz New Roman"/>
                      <w:sz w:val="28"/>
                      <w:szCs w:val="28"/>
                      <w:lang w:val="en-US"/>
                    </w:rPr>
                    <w:t>y</w:t>
                  </w:r>
                  <w:r w:rsidRPr="00AB11C2">
                    <w:rPr>
                      <w:rFonts w:ascii="TimesUz New Roman" w:hAnsi="TimesUz New Roman" w:cs="TimesUz New Roman"/>
                      <w:sz w:val="28"/>
                      <w:szCs w:val="28"/>
                      <w:lang w:val="uz-Cyrl-UZ"/>
                    </w:rPr>
                    <w:t>echilmagan birinchi tartibli tenglamalar va ularni integrallash usullari</w:t>
                  </w:r>
                  <w:r>
                    <w:rPr>
                      <w:rFonts w:ascii="TimesUz New Roman" w:hAnsi="TimesUz New Roman" w:cs="TimesUz New Roman"/>
                      <w:sz w:val="28"/>
                      <w:szCs w:val="28"/>
                      <w:lang w:val="en-US"/>
                    </w:rPr>
                    <w:t>ni o`rgatish</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727203" w:rsidRDefault="00FA4A81" w:rsidP="00027A33">
                  <w:pPr>
                    <w:pStyle w:val="a3"/>
                    <w:widowControl/>
                    <w:numPr>
                      <w:ilvl w:val="0"/>
                      <w:numId w:val="54"/>
                    </w:numPr>
                    <w:autoSpaceDE/>
                    <w:autoSpaceDN/>
                    <w:adjustRightInd/>
                    <w:spacing w:after="160" w:line="259" w:lineRule="auto"/>
                    <w:jc w:val="center"/>
                    <w:rPr>
                      <w:sz w:val="26"/>
                      <w:szCs w:val="26"/>
                      <w:lang w:val="en-US"/>
                    </w:rPr>
                  </w:pPr>
                  <w:r w:rsidRPr="00727203">
                    <w:rPr>
                      <w:sz w:val="26"/>
                      <w:szCs w:val="26"/>
                      <w:lang w:val="en-US"/>
                    </w:rPr>
                    <w:t>45-47 sahifa</w:t>
                  </w:r>
                </w:p>
              </w:tc>
            </w:tr>
            <w:tr w:rsidR="00FA4A81" w:rsidRPr="00855D99" w:rsidTr="00251E13">
              <w:trPr>
                <w:jc w:val="center"/>
              </w:trPr>
              <w:tc>
                <w:tcPr>
                  <w:tcW w:w="9789" w:type="dxa"/>
                  <w:gridSpan w:val="4"/>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lang w:val="it-IT"/>
                    </w:rPr>
                  </w:pPr>
                  <w:r w:rsidRPr="00855D99">
                    <w:rPr>
                      <w:b/>
                      <w:iCs/>
                      <w:sz w:val="28"/>
                      <w:szCs w:val="28"/>
                      <w:lang w:val="it-IT"/>
                    </w:rPr>
                    <w:t>2-modul</w:t>
                  </w:r>
                </w:p>
              </w:tc>
            </w:tr>
            <w:tr w:rsidR="00FA4A81" w:rsidRPr="00A967D7"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lang w:val="it-IT"/>
                    </w:rPr>
                  </w:pPr>
                  <w:r w:rsidRPr="00855D99">
                    <w:rPr>
                      <w:sz w:val="26"/>
                      <w:szCs w:val="26"/>
                      <w:lang w:val="it-IT"/>
                    </w:rPr>
                    <w:t>7</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it-IT"/>
                    </w:rPr>
                  </w:pPr>
                  <w:r w:rsidRPr="007E27F2">
                    <w:rPr>
                      <w:rFonts w:ascii="TimesUz New Roman" w:hAnsi="TimesUz New Roman" w:cs="TimesUz New Roman"/>
                      <w:sz w:val="28"/>
                      <w:szCs w:val="28"/>
                      <w:lang w:val="uz-Cyrl-UZ"/>
                    </w:rPr>
                    <w:t xml:space="preserve">Yuqori tartibli differensial tenglamalar. Boshlang’ich shartlar. </w:t>
                  </w:r>
                  <w:r w:rsidRPr="007E27F2">
                    <w:rPr>
                      <w:rFonts w:ascii="TimesUz New Roman" w:hAnsi="TimesUz New Roman" w:cs="TimesUz New Roman"/>
                      <w:sz w:val="28"/>
                      <w:szCs w:val="28"/>
                      <w:lang w:val="en-US"/>
                    </w:rPr>
                    <w:t>Ye</w:t>
                  </w:r>
                  <w:r w:rsidRPr="007E27F2">
                    <w:rPr>
                      <w:rFonts w:ascii="TimesUz New Roman" w:hAnsi="TimesUz New Roman" w:cs="TimesUz New Roman"/>
                      <w:sz w:val="28"/>
                      <w:szCs w:val="28"/>
                      <w:lang w:val="uz-Cyrl-UZ"/>
                    </w:rPr>
                    <w:t>chimning mavjudligi haqida teorema. Yuqori tartibli tenglamalarning tartibini pasaytirish</w:t>
                  </w:r>
                  <w:r w:rsidRPr="00855D99">
                    <w:rPr>
                      <w:sz w:val="26"/>
                      <w:szCs w:val="26"/>
                      <w:lang w:val="it-IT"/>
                    </w:rPr>
                    <w:t xml:space="preserve"> </w:t>
                  </w:r>
                </w:p>
              </w:tc>
              <w:tc>
                <w:tcPr>
                  <w:tcW w:w="3060" w:type="dxa"/>
                  <w:tcBorders>
                    <w:top w:val="single" w:sz="4" w:space="0" w:color="auto"/>
                    <w:left w:val="single" w:sz="4" w:space="0" w:color="auto"/>
                    <w:bottom w:val="single" w:sz="4" w:space="0" w:color="auto"/>
                    <w:right w:val="single" w:sz="4" w:space="0" w:color="auto"/>
                  </w:tcBorders>
                </w:tcPr>
                <w:p w:rsidR="00FA4A81" w:rsidRPr="00A967D7" w:rsidRDefault="00FA4A81" w:rsidP="00251E13">
                  <w:pPr>
                    <w:jc w:val="both"/>
                    <w:rPr>
                      <w:sz w:val="26"/>
                      <w:szCs w:val="26"/>
                      <w:lang w:val="en-US"/>
                    </w:rPr>
                  </w:pPr>
                  <w:r w:rsidRPr="007E27F2">
                    <w:rPr>
                      <w:rFonts w:ascii="TimesUz New Roman" w:hAnsi="TimesUz New Roman" w:cs="TimesUz New Roman"/>
                      <w:sz w:val="28"/>
                      <w:szCs w:val="28"/>
                      <w:lang w:val="uz-Cyrl-UZ"/>
                    </w:rPr>
                    <w:t>Yuqori ta</w:t>
                  </w:r>
                  <w:r>
                    <w:rPr>
                      <w:rFonts w:ascii="TimesUz New Roman" w:hAnsi="TimesUz New Roman" w:cs="TimesUz New Roman"/>
                      <w:sz w:val="28"/>
                      <w:szCs w:val="28"/>
                      <w:lang w:val="uz-Cyrl-UZ"/>
                    </w:rPr>
                    <w:t>rtibli differensial tenglamalar</w:t>
                  </w:r>
                  <w:r>
                    <w:rPr>
                      <w:rFonts w:ascii="TimesUz New Roman" w:hAnsi="TimesUz New Roman" w:cs="TimesUz New Roman"/>
                      <w:sz w:val="28"/>
                      <w:szCs w:val="28"/>
                      <w:lang w:val="en-US"/>
                    </w:rPr>
                    <w:t>ni</w:t>
                  </w:r>
                  <w:r>
                    <w:rPr>
                      <w:rFonts w:ascii="TimesUz New Roman" w:hAnsi="TimesUz New Roman" w:cs="TimesUz New Roman"/>
                      <w:sz w:val="28"/>
                      <w:szCs w:val="28"/>
                      <w:lang w:val="uz-Cyrl-UZ"/>
                    </w:rPr>
                    <w:t xml:space="preserve"> </w:t>
                  </w:r>
                  <w:r>
                    <w:rPr>
                      <w:rFonts w:ascii="TimesUz New Roman" w:hAnsi="TimesUz New Roman" w:cs="TimesUz New Roman"/>
                      <w:sz w:val="28"/>
                      <w:szCs w:val="28"/>
                      <w:lang w:val="en-US"/>
                    </w:rPr>
                    <w:t>b</w:t>
                  </w:r>
                  <w:r w:rsidRPr="007E27F2">
                    <w:rPr>
                      <w:rFonts w:ascii="TimesUz New Roman" w:hAnsi="TimesUz New Roman" w:cs="TimesUz New Roman"/>
                      <w:sz w:val="28"/>
                      <w:szCs w:val="28"/>
                      <w:lang w:val="uz-Cyrl-UZ"/>
                    </w:rPr>
                    <w:t>oshlang’ich shartlar</w:t>
                  </w:r>
                  <w:r>
                    <w:rPr>
                      <w:rFonts w:ascii="TimesUz New Roman" w:hAnsi="TimesUz New Roman" w:cs="TimesUz New Roman"/>
                      <w:sz w:val="28"/>
                      <w:szCs w:val="28"/>
                      <w:lang w:val="en-US"/>
                    </w:rPr>
                    <w:t xml:space="preserve"> berilganda yechimini topish.</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DE15E3" w:rsidRDefault="00FA4A81" w:rsidP="00027A33">
                  <w:pPr>
                    <w:pStyle w:val="a3"/>
                    <w:widowControl/>
                    <w:numPr>
                      <w:ilvl w:val="0"/>
                      <w:numId w:val="54"/>
                    </w:numPr>
                    <w:autoSpaceDE/>
                    <w:autoSpaceDN/>
                    <w:adjustRightInd/>
                    <w:spacing w:after="160" w:line="259" w:lineRule="auto"/>
                    <w:jc w:val="center"/>
                    <w:rPr>
                      <w:sz w:val="26"/>
                      <w:szCs w:val="26"/>
                      <w:lang w:val="it-IT"/>
                    </w:rPr>
                  </w:pPr>
                  <w:r w:rsidRPr="00DE15E3">
                    <w:rPr>
                      <w:sz w:val="26"/>
                      <w:szCs w:val="26"/>
                      <w:lang w:val="en-US"/>
                    </w:rPr>
                    <w:t>100-102 sahifa</w:t>
                  </w:r>
                </w:p>
              </w:tc>
            </w:tr>
            <w:tr w:rsidR="00FA4A81" w:rsidRPr="00855D99" w:rsidTr="00251E13">
              <w:trPr>
                <w:jc w:val="center"/>
              </w:trPr>
              <w:tc>
                <w:tcPr>
                  <w:tcW w:w="9789" w:type="dxa"/>
                  <w:gridSpan w:val="4"/>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lang w:val="en-US"/>
                    </w:rPr>
                  </w:pPr>
                  <w:r w:rsidRPr="00855D99">
                    <w:rPr>
                      <w:b/>
                      <w:iCs/>
                      <w:sz w:val="28"/>
                      <w:szCs w:val="28"/>
                      <w:lang w:val="en-US"/>
                    </w:rPr>
                    <w:t>3-modul</w:t>
                  </w:r>
                </w:p>
              </w:tc>
            </w:tr>
            <w:tr w:rsidR="00FA4A81" w:rsidRPr="002965CD"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lang w:val="it-IT"/>
                    </w:rPr>
                  </w:pPr>
                  <w:r w:rsidRPr="00855D99">
                    <w:rPr>
                      <w:sz w:val="26"/>
                      <w:szCs w:val="26"/>
                      <w:lang w:val="it-IT"/>
                    </w:rPr>
                    <w:t>8</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en-US"/>
                    </w:rPr>
                  </w:pPr>
                  <w:r w:rsidRPr="007E27F2">
                    <w:rPr>
                      <w:rFonts w:ascii="TimesUz New Roman" w:hAnsi="TimesUz New Roman" w:cs="TimesUz New Roman"/>
                      <w:sz w:val="28"/>
                      <w:szCs w:val="28"/>
                      <w:lang w:val="uz-Cyrl-UZ"/>
                    </w:rPr>
                    <w:t>O’zgaruvchilarga nisbatan bir jinsli va umumlashgan bir jinsli yuqori tartibli tenglamalarni integrallash</w:t>
                  </w:r>
                </w:p>
              </w:tc>
              <w:tc>
                <w:tcPr>
                  <w:tcW w:w="3060" w:type="dxa"/>
                  <w:tcBorders>
                    <w:top w:val="single" w:sz="4" w:space="0" w:color="auto"/>
                    <w:left w:val="single" w:sz="4" w:space="0" w:color="auto"/>
                    <w:bottom w:val="single" w:sz="4" w:space="0" w:color="auto"/>
                    <w:right w:val="single" w:sz="4" w:space="0" w:color="auto"/>
                  </w:tcBorders>
                </w:tcPr>
                <w:p w:rsidR="00FA4A81" w:rsidRPr="00A967D7" w:rsidRDefault="00FA4A81" w:rsidP="00251E13">
                  <w:pPr>
                    <w:jc w:val="center"/>
                    <w:rPr>
                      <w:sz w:val="26"/>
                      <w:szCs w:val="26"/>
                      <w:lang w:val="en-US"/>
                    </w:rPr>
                  </w:pPr>
                  <w:r w:rsidRPr="007E27F2">
                    <w:rPr>
                      <w:rFonts w:ascii="TimesUz New Roman" w:hAnsi="TimesUz New Roman" w:cs="TimesUz New Roman"/>
                      <w:sz w:val="28"/>
                      <w:szCs w:val="28"/>
                      <w:lang w:val="uz-Cyrl-UZ"/>
                    </w:rPr>
                    <w:t>O’zgaruvchilarga nisbatan bir jinsli va umumlashgan bir jinsli yuqori tartibli tenglamalarni integrallash</w:t>
                  </w:r>
                  <w:r>
                    <w:rPr>
                      <w:rFonts w:ascii="TimesUz New Roman" w:hAnsi="TimesUz New Roman" w:cs="TimesUz New Roman"/>
                      <w:sz w:val="28"/>
                      <w:szCs w:val="28"/>
                      <w:lang w:val="en-US"/>
                    </w:rPr>
                    <w:t>ni o`rgatish.</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DE15E3" w:rsidRDefault="00FA4A81" w:rsidP="00027A33">
                  <w:pPr>
                    <w:pStyle w:val="a3"/>
                    <w:widowControl/>
                    <w:numPr>
                      <w:ilvl w:val="0"/>
                      <w:numId w:val="58"/>
                    </w:numPr>
                    <w:autoSpaceDE/>
                    <w:autoSpaceDN/>
                    <w:adjustRightInd/>
                    <w:spacing w:after="160" w:line="259" w:lineRule="auto"/>
                    <w:jc w:val="center"/>
                    <w:rPr>
                      <w:szCs w:val="28"/>
                      <w:lang w:val="en-US"/>
                    </w:rPr>
                  </w:pPr>
                  <w:r w:rsidRPr="00DE15E3">
                    <w:rPr>
                      <w:sz w:val="26"/>
                      <w:szCs w:val="26"/>
                      <w:lang w:val="en-US"/>
                    </w:rPr>
                    <w:t>103-112 sahifa</w:t>
                  </w:r>
                </w:p>
              </w:tc>
            </w:tr>
            <w:tr w:rsidR="00FA4A81" w:rsidRPr="00A967D7"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lang w:val="en-US"/>
                    </w:rPr>
                  </w:pPr>
                  <w:r w:rsidRPr="00855D99">
                    <w:rPr>
                      <w:sz w:val="26"/>
                      <w:szCs w:val="26"/>
                      <w:lang w:val="en-US"/>
                    </w:rPr>
                    <w:t>9</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rPr>
                  </w:pPr>
                  <w:r w:rsidRPr="007E27F2">
                    <w:rPr>
                      <w:rFonts w:ascii="TimesUz New Roman" w:hAnsi="TimesUz New Roman" w:cs="TimesUz New Roman"/>
                      <w:sz w:val="28"/>
                      <w:szCs w:val="28"/>
                      <w:lang w:val="uz-Cyrl-UZ"/>
                    </w:rPr>
                    <w:t>Yuqori tartibli  chiziqli differensial tenglamalar.</w:t>
                  </w:r>
                  <w:r w:rsidRPr="007E27F2">
                    <w:rPr>
                      <w:rFonts w:ascii="TimesUz New Roman" w:hAnsi="TimesUz New Roman" w:cs="TimesUz New Roman"/>
                      <w:sz w:val="28"/>
                      <w:szCs w:val="28"/>
                      <w:lang w:val="en-US"/>
                    </w:rPr>
                    <w:t xml:space="preserve"> </w:t>
                  </w:r>
                  <w:r w:rsidRPr="007E27F2">
                    <w:rPr>
                      <w:rFonts w:ascii="TimesUz New Roman" w:hAnsi="TimesUz New Roman" w:cs="TimesUz New Roman"/>
                      <w:position w:val="-6"/>
                      <w:sz w:val="28"/>
                      <w:szCs w:val="28"/>
                    </w:rPr>
                    <w:object w:dxaOrig="380" w:dyaOrig="220">
                      <v:shape id="_x0000_i3874" type="#_x0000_t75" style="width:18.25pt;height:10.75pt" o:ole="" o:bullet="t">
                        <v:imagedata r:id="rId9" o:title=""/>
                      </v:shape>
                      <o:OLEObject Type="Embed" ProgID="Equation.3" ShapeID="_x0000_i3874" DrawAspect="Content" ObjectID="_1724309979" r:id="rId12"/>
                    </w:object>
                  </w:r>
                  <w:r w:rsidRPr="007E27F2">
                    <w:rPr>
                      <w:rFonts w:ascii="TimesUz New Roman" w:hAnsi="TimesUz New Roman" w:cs="TimesUz New Roman"/>
                      <w:sz w:val="28"/>
                      <w:szCs w:val="28"/>
                      <w:lang w:val="uz-Cyrl-UZ"/>
                    </w:rPr>
                    <w:t xml:space="preserve">tartibli chiziqli differensial tenglamalar va ularning umumiy xossalari. Umumiy </w:t>
                  </w:r>
                  <w:r w:rsidRPr="007E27F2">
                    <w:rPr>
                      <w:rFonts w:ascii="TimesUz New Roman" w:hAnsi="TimesUz New Roman" w:cs="TimesUz New Roman"/>
                      <w:sz w:val="28"/>
                      <w:szCs w:val="28"/>
                      <w:lang w:val="en-US"/>
                    </w:rPr>
                    <w:t>y</w:t>
                  </w:r>
                  <w:r w:rsidRPr="007E27F2">
                    <w:rPr>
                      <w:rFonts w:ascii="TimesUz New Roman" w:hAnsi="TimesUz New Roman" w:cs="TimesUz New Roman"/>
                      <w:sz w:val="28"/>
                      <w:szCs w:val="28"/>
                      <w:lang w:val="uz-Cyrl-UZ"/>
                    </w:rPr>
                    <w:t>echimning xossalari. Mavjudlik va yagonalik teoremalari</w:t>
                  </w:r>
                </w:p>
              </w:tc>
              <w:tc>
                <w:tcPr>
                  <w:tcW w:w="3060" w:type="dxa"/>
                  <w:tcBorders>
                    <w:top w:val="single" w:sz="4" w:space="0" w:color="auto"/>
                    <w:left w:val="single" w:sz="4" w:space="0" w:color="auto"/>
                    <w:bottom w:val="single" w:sz="4" w:space="0" w:color="auto"/>
                    <w:right w:val="single" w:sz="4" w:space="0" w:color="auto"/>
                  </w:tcBorders>
                </w:tcPr>
                <w:p w:rsidR="00FA4A81" w:rsidRPr="00A967D7" w:rsidRDefault="00FA4A81" w:rsidP="00251E13">
                  <w:pPr>
                    <w:jc w:val="center"/>
                    <w:rPr>
                      <w:sz w:val="26"/>
                      <w:szCs w:val="26"/>
                      <w:lang w:val="en-US"/>
                    </w:rPr>
                  </w:pPr>
                  <w:r w:rsidRPr="007E27F2">
                    <w:rPr>
                      <w:rFonts w:ascii="TimesUz New Roman" w:hAnsi="TimesUz New Roman" w:cs="TimesUz New Roman"/>
                      <w:sz w:val="28"/>
                      <w:szCs w:val="28"/>
                      <w:lang w:val="uz-Cyrl-UZ"/>
                    </w:rPr>
                    <w:lastRenderedPageBreak/>
                    <w:t xml:space="preserve">Yuqori tartibli  chiziqli differensial </w:t>
                  </w:r>
                  <w:r w:rsidRPr="007E27F2">
                    <w:rPr>
                      <w:rFonts w:ascii="TimesUz New Roman" w:hAnsi="TimesUz New Roman" w:cs="TimesUz New Roman"/>
                      <w:sz w:val="28"/>
                      <w:szCs w:val="28"/>
                      <w:lang w:val="uz-Cyrl-UZ"/>
                    </w:rPr>
                    <w:lastRenderedPageBreak/>
                    <w:t>tenglamalar</w:t>
                  </w:r>
                  <w:r>
                    <w:rPr>
                      <w:rFonts w:ascii="TimesUz New Roman" w:hAnsi="TimesUz New Roman" w:cs="TimesUz New Roman"/>
                      <w:sz w:val="28"/>
                      <w:szCs w:val="28"/>
                      <w:lang w:val="en-US"/>
                    </w:rPr>
                    <w:t>ni yechish.</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DE15E3" w:rsidRDefault="00FA4A81" w:rsidP="00251E13">
                  <w:pPr>
                    <w:pStyle w:val="a3"/>
                    <w:rPr>
                      <w:sz w:val="28"/>
                      <w:szCs w:val="28"/>
                      <w:lang w:val="en-US"/>
                    </w:rPr>
                  </w:pPr>
                </w:p>
                <w:p w:rsidR="00FA4A81" w:rsidRPr="00DE15E3" w:rsidRDefault="00FA4A81" w:rsidP="00027A33">
                  <w:pPr>
                    <w:pStyle w:val="a3"/>
                    <w:widowControl/>
                    <w:numPr>
                      <w:ilvl w:val="0"/>
                      <w:numId w:val="59"/>
                    </w:numPr>
                    <w:autoSpaceDE/>
                    <w:autoSpaceDN/>
                    <w:adjustRightInd/>
                    <w:spacing w:after="160" w:line="259" w:lineRule="auto"/>
                    <w:rPr>
                      <w:sz w:val="26"/>
                      <w:szCs w:val="26"/>
                      <w:lang w:val="uz-Cyrl-UZ"/>
                    </w:rPr>
                  </w:pPr>
                  <w:r w:rsidRPr="00DE15E3">
                    <w:rPr>
                      <w:sz w:val="28"/>
                      <w:szCs w:val="28"/>
                      <w:lang w:val="en-US"/>
                    </w:rPr>
                    <w:t xml:space="preserve">113-117 </w:t>
                  </w:r>
                  <w:r w:rsidRPr="00DE15E3">
                    <w:rPr>
                      <w:sz w:val="28"/>
                      <w:szCs w:val="28"/>
                      <w:lang w:val="en-US"/>
                    </w:rPr>
                    <w:lastRenderedPageBreak/>
                    <w:t>sahifa</w:t>
                  </w:r>
                </w:p>
              </w:tc>
            </w:tr>
            <w:tr w:rsidR="00FA4A81" w:rsidRPr="00A967D7"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lang w:val="en-US"/>
                    </w:rPr>
                  </w:pPr>
                  <w:r>
                    <w:rPr>
                      <w:sz w:val="26"/>
                      <w:szCs w:val="26"/>
                      <w:lang w:val="en-US"/>
                    </w:rPr>
                    <w:lastRenderedPageBreak/>
                    <w:t>10</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uz-Cyrl-UZ"/>
                    </w:rPr>
                  </w:pPr>
                  <w:r w:rsidRPr="007E27F2">
                    <w:rPr>
                      <w:rFonts w:ascii="TimesUz New Roman" w:hAnsi="TimesUz New Roman" w:cs="TimesUz New Roman"/>
                      <w:sz w:val="28"/>
                      <w:szCs w:val="28"/>
                      <w:lang w:val="uz-Cyrl-UZ"/>
                    </w:rPr>
                    <w:t>Bir jinsli bo’lmagan chiziqli tenglamalar. O’zgarmasni variatsiyalash usuli. O’zgarmas koeffitsientli chiziqli differensial tenglamalar. Eyler tenglamasi</w:t>
                  </w:r>
                </w:p>
              </w:tc>
              <w:tc>
                <w:tcPr>
                  <w:tcW w:w="3060" w:type="dxa"/>
                  <w:tcBorders>
                    <w:top w:val="single" w:sz="4" w:space="0" w:color="auto"/>
                    <w:left w:val="single" w:sz="4" w:space="0" w:color="auto"/>
                    <w:bottom w:val="single" w:sz="4" w:space="0" w:color="auto"/>
                    <w:right w:val="single" w:sz="4" w:space="0" w:color="auto"/>
                  </w:tcBorders>
                </w:tcPr>
                <w:p w:rsidR="00FA4A81" w:rsidRPr="007E27F2" w:rsidRDefault="00FA4A81" w:rsidP="00251E13">
                  <w:pPr>
                    <w:shd w:val="clear" w:color="auto" w:fill="FFFFFF"/>
                    <w:spacing w:before="120"/>
                    <w:ind w:left="153" w:right="142"/>
                    <w:jc w:val="both"/>
                    <w:rPr>
                      <w:rFonts w:ascii="TimesUz New Roman" w:hAnsi="TimesUz New Roman" w:cs="TimesUz New Roman"/>
                      <w:sz w:val="28"/>
                      <w:szCs w:val="28"/>
                      <w:lang w:val="uz-Cyrl-UZ"/>
                    </w:rPr>
                  </w:pPr>
                  <w:r w:rsidRPr="007E27F2">
                    <w:rPr>
                      <w:rFonts w:ascii="TimesUz New Roman" w:hAnsi="TimesUz New Roman" w:cs="TimesUz New Roman"/>
                      <w:sz w:val="28"/>
                      <w:szCs w:val="28"/>
                      <w:lang w:val="uz-Cyrl-UZ"/>
                    </w:rPr>
                    <w:t>Bir jinsli bo’lmagan chiziqli tenglamalar</w:t>
                  </w:r>
                  <w:r>
                    <w:rPr>
                      <w:rFonts w:ascii="TimesUz New Roman" w:hAnsi="TimesUz New Roman" w:cs="TimesUz New Roman"/>
                      <w:sz w:val="28"/>
                      <w:szCs w:val="28"/>
                      <w:lang w:val="en-US"/>
                    </w:rPr>
                    <w:t>ni yechimini topish</w:t>
                  </w:r>
                  <w:r w:rsidRPr="007E27F2">
                    <w:rPr>
                      <w:rFonts w:ascii="TimesUz New Roman" w:hAnsi="TimesUz New Roman" w:cs="TimesUz New Roman"/>
                      <w:sz w:val="28"/>
                      <w:szCs w:val="28"/>
                      <w:lang w:val="uz-Cyrl-UZ"/>
                    </w:rPr>
                    <w:t xml:space="preserve">. </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DE15E3" w:rsidRDefault="00FA4A81" w:rsidP="00027A33">
                  <w:pPr>
                    <w:pStyle w:val="a3"/>
                    <w:widowControl/>
                    <w:numPr>
                      <w:ilvl w:val="0"/>
                      <w:numId w:val="60"/>
                    </w:numPr>
                    <w:autoSpaceDE/>
                    <w:autoSpaceDN/>
                    <w:adjustRightInd/>
                    <w:spacing w:after="160" w:line="259" w:lineRule="auto"/>
                    <w:rPr>
                      <w:sz w:val="28"/>
                      <w:szCs w:val="28"/>
                      <w:lang w:val="en-US"/>
                    </w:rPr>
                  </w:pPr>
                  <w:r w:rsidRPr="00DE15E3">
                    <w:rPr>
                      <w:sz w:val="28"/>
                      <w:szCs w:val="28"/>
                      <w:lang w:val="en-US"/>
                    </w:rPr>
                    <w:t>118-135 sahifa</w:t>
                  </w:r>
                </w:p>
              </w:tc>
            </w:tr>
            <w:tr w:rsidR="00FA4A81" w:rsidRPr="002965CD"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lang w:val="en-US"/>
                    </w:rPr>
                  </w:pPr>
                  <w:r>
                    <w:rPr>
                      <w:sz w:val="26"/>
                      <w:szCs w:val="26"/>
                      <w:lang w:val="en-US"/>
                    </w:rPr>
                    <w:t>11</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uz-Cyrl-UZ"/>
                    </w:rPr>
                  </w:pPr>
                  <w:r w:rsidRPr="005735D2">
                    <w:rPr>
                      <w:rFonts w:ascii="TimesUz New Roman" w:hAnsi="TimesUz New Roman" w:cs="TimesUz New Roman"/>
                      <w:sz w:val="28"/>
                      <w:szCs w:val="28"/>
                      <w:lang w:val="uz-Cyrl-UZ"/>
                    </w:rPr>
                    <w:t>Bir jinsli bo’lmagan o’zgarmas koeffitsientli chiziqli</w:t>
                  </w:r>
                  <w:r>
                    <w:rPr>
                      <w:rFonts w:ascii="TimesUz New Roman" w:hAnsi="TimesUz New Roman" w:cs="TimesUz New Roman"/>
                      <w:sz w:val="28"/>
                      <w:szCs w:val="28"/>
                      <w:lang w:val="uz-Cyrl-UZ"/>
                    </w:rPr>
                    <w:t xml:space="preserve"> differen</w:t>
                  </w:r>
                  <w:r w:rsidRPr="005735D2">
                    <w:rPr>
                      <w:rFonts w:ascii="TimesUz New Roman" w:hAnsi="TimesUz New Roman" w:cs="TimesUz New Roman"/>
                      <w:sz w:val="28"/>
                      <w:szCs w:val="28"/>
                      <w:lang w:val="uz-Cyrl-UZ"/>
                    </w:rPr>
                    <w:t xml:space="preserve">sial tenglamalar va ularning xususiy </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echimlarini topish usullari</w:t>
                  </w:r>
                </w:p>
              </w:tc>
              <w:tc>
                <w:tcPr>
                  <w:tcW w:w="3060" w:type="dxa"/>
                  <w:tcBorders>
                    <w:top w:val="single" w:sz="4" w:space="0" w:color="auto"/>
                    <w:left w:val="single" w:sz="4" w:space="0" w:color="auto"/>
                    <w:bottom w:val="single" w:sz="4" w:space="0" w:color="auto"/>
                    <w:right w:val="single" w:sz="4" w:space="0" w:color="auto"/>
                  </w:tcBorders>
                </w:tcPr>
                <w:p w:rsidR="00FA4A81" w:rsidRPr="00A967D7" w:rsidRDefault="00FA4A81" w:rsidP="00251E13">
                  <w:pPr>
                    <w:shd w:val="clear" w:color="auto" w:fill="FFFFFF"/>
                    <w:spacing w:before="120"/>
                    <w:ind w:left="153" w:right="142"/>
                    <w:jc w:val="both"/>
                    <w:rPr>
                      <w:b/>
                      <w:iCs/>
                      <w:sz w:val="28"/>
                      <w:szCs w:val="28"/>
                      <w:lang w:val="en-US"/>
                    </w:rPr>
                  </w:pPr>
                  <w:r w:rsidRPr="005735D2">
                    <w:rPr>
                      <w:rFonts w:ascii="TimesUz New Roman" w:hAnsi="TimesUz New Roman" w:cs="TimesUz New Roman"/>
                      <w:sz w:val="28"/>
                      <w:szCs w:val="28"/>
                      <w:lang w:val="uz-Cyrl-UZ"/>
                    </w:rPr>
                    <w:t>Bir jinsli bo’lmagan o’zgarmas koeffitsientli chiziqli</w:t>
                  </w:r>
                  <w:r>
                    <w:rPr>
                      <w:rFonts w:ascii="TimesUz New Roman" w:hAnsi="TimesUz New Roman" w:cs="TimesUz New Roman"/>
                      <w:sz w:val="28"/>
                      <w:szCs w:val="28"/>
                      <w:lang w:val="uz-Cyrl-UZ"/>
                    </w:rPr>
                    <w:t xml:space="preserve"> differen</w:t>
                  </w:r>
                  <w:r w:rsidRPr="005735D2">
                    <w:rPr>
                      <w:rFonts w:ascii="TimesUz New Roman" w:hAnsi="TimesUz New Roman" w:cs="TimesUz New Roman"/>
                      <w:sz w:val="28"/>
                      <w:szCs w:val="28"/>
                      <w:lang w:val="uz-Cyrl-UZ"/>
                    </w:rPr>
                    <w:t xml:space="preserve">sial tenglamalar va ularning xususiy </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echimlarini topish usullari</w:t>
                  </w:r>
                  <w:r>
                    <w:rPr>
                      <w:rFonts w:ascii="TimesUz New Roman" w:hAnsi="TimesUz New Roman" w:cs="TimesUz New Roman"/>
                      <w:sz w:val="28"/>
                      <w:szCs w:val="28"/>
                      <w:lang w:val="en-US"/>
                    </w:rPr>
                    <w:t>ni o`rgatish.</w:t>
                  </w:r>
                </w:p>
                <w:p w:rsidR="00FA4A81" w:rsidRPr="00A57123" w:rsidRDefault="00FA4A81" w:rsidP="00251E13">
                  <w:pPr>
                    <w:shd w:val="clear" w:color="auto" w:fill="FFFFFF"/>
                    <w:spacing w:before="120"/>
                    <w:ind w:left="153" w:right="142"/>
                    <w:jc w:val="both"/>
                    <w:rPr>
                      <w:rFonts w:ascii="TimesUz New Roman" w:hAnsi="TimesUz New Roman" w:cs="TimesUz New Roman"/>
                      <w:sz w:val="28"/>
                      <w:szCs w:val="28"/>
                      <w:lang w:val="en-US"/>
                    </w:rPr>
                  </w:pP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DE15E3" w:rsidRDefault="00FA4A81" w:rsidP="00251E13">
                  <w:pPr>
                    <w:jc w:val="center"/>
                    <w:rPr>
                      <w:rFonts w:ascii="TimesUz New Roman" w:hAnsi="TimesUz New Roman" w:cs="TimesUz New Roman"/>
                      <w:szCs w:val="28"/>
                      <w:lang w:val="en-US"/>
                    </w:rPr>
                  </w:pPr>
                  <w:r>
                    <w:rPr>
                      <w:rFonts w:ascii="TimesUz New Roman" w:hAnsi="TimesUz New Roman" w:cs="TimesUz New Roman"/>
                      <w:szCs w:val="28"/>
                      <w:lang w:val="en-US"/>
                    </w:rPr>
                    <w:t xml:space="preserve">5)    </w:t>
                  </w:r>
                  <w:r>
                    <w:rPr>
                      <w:sz w:val="26"/>
                      <w:szCs w:val="26"/>
                      <w:lang w:val="en-US"/>
                    </w:rPr>
                    <w:t>136-160 sahifa</w:t>
                  </w:r>
                </w:p>
              </w:tc>
            </w:tr>
            <w:tr w:rsidR="00FA4A81" w:rsidRPr="00A967D7"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6"/>
                      <w:szCs w:val="26"/>
                      <w:lang w:val="en-US"/>
                    </w:rPr>
                  </w:pPr>
                  <w:r>
                    <w:rPr>
                      <w:sz w:val="26"/>
                      <w:szCs w:val="26"/>
                      <w:lang w:val="en-US"/>
                    </w:rPr>
                    <w:t>12</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uz-Cyrl-UZ"/>
                    </w:rPr>
                  </w:pPr>
                  <w:r>
                    <w:rPr>
                      <w:rFonts w:ascii="TimesUz New Roman" w:hAnsi="TimesUz New Roman" w:cs="TimesUz New Roman"/>
                      <w:sz w:val="28"/>
                      <w:szCs w:val="28"/>
                      <w:lang w:val="uz-Cyrl-UZ"/>
                    </w:rPr>
                    <w:t>Chiziqli differen</w:t>
                  </w:r>
                  <w:r w:rsidRPr="005735D2">
                    <w:rPr>
                      <w:rFonts w:ascii="TimesUz New Roman" w:hAnsi="TimesUz New Roman" w:cs="TimesUz New Roman"/>
                      <w:sz w:val="28"/>
                      <w:szCs w:val="28"/>
                      <w:lang w:val="uz-Cyrl-UZ"/>
                    </w:rPr>
                    <w:t xml:space="preserve">sial tenglamalar sistemasi. Mavjudlik va yagonalik teoremasi. Chiziqli bir jinsli tenglamalar sistemasi </w:t>
                  </w:r>
                  <w:r w:rsidRPr="009E418E">
                    <w:rPr>
                      <w:rFonts w:ascii="TimesUz New Roman" w:hAnsi="TimesUz New Roman" w:cs="TimesUz New Roman"/>
                      <w:sz w:val="28"/>
                      <w:szCs w:val="28"/>
                      <w:lang w:val="uz-Cyrl-UZ"/>
                    </w:rPr>
                    <w:t>y</w:t>
                  </w:r>
                  <w:r w:rsidRPr="005735D2">
                    <w:rPr>
                      <w:rFonts w:ascii="TimesUz New Roman" w:hAnsi="TimesUz New Roman" w:cs="TimesUz New Roman"/>
                      <w:sz w:val="28"/>
                      <w:szCs w:val="28"/>
                      <w:lang w:val="uz-Cyrl-UZ"/>
                    </w:rPr>
                    <w:t>echimlarining xossalari.</w:t>
                  </w:r>
                </w:p>
              </w:tc>
              <w:tc>
                <w:tcPr>
                  <w:tcW w:w="3060" w:type="dxa"/>
                  <w:tcBorders>
                    <w:top w:val="single" w:sz="4" w:space="0" w:color="auto"/>
                    <w:left w:val="single" w:sz="4" w:space="0" w:color="auto"/>
                    <w:bottom w:val="single" w:sz="4" w:space="0" w:color="auto"/>
                    <w:right w:val="single" w:sz="4" w:space="0" w:color="auto"/>
                  </w:tcBorders>
                </w:tcPr>
                <w:p w:rsidR="00FA4A81" w:rsidRPr="00A967D7" w:rsidRDefault="00FA4A81" w:rsidP="00251E13">
                  <w:pPr>
                    <w:shd w:val="clear" w:color="auto" w:fill="FFFFFF"/>
                    <w:spacing w:before="120"/>
                    <w:ind w:left="153" w:right="142"/>
                    <w:jc w:val="both"/>
                    <w:rPr>
                      <w:b/>
                      <w:iCs/>
                      <w:sz w:val="28"/>
                      <w:szCs w:val="28"/>
                      <w:lang w:val="en-US"/>
                    </w:rPr>
                  </w:pPr>
                  <w:r>
                    <w:rPr>
                      <w:rFonts w:ascii="TimesUz New Roman" w:hAnsi="TimesUz New Roman" w:cs="TimesUz New Roman"/>
                      <w:sz w:val="28"/>
                      <w:szCs w:val="28"/>
                      <w:lang w:val="uz-Cyrl-UZ"/>
                    </w:rPr>
                    <w:t>Chiziqli differensial tenglamalar sistemasi</w:t>
                  </w:r>
                  <w:r>
                    <w:rPr>
                      <w:rFonts w:ascii="TimesUz New Roman" w:hAnsi="TimesUz New Roman" w:cs="TimesUz New Roman"/>
                      <w:sz w:val="28"/>
                      <w:szCs w:val="28"/>
                      <w:lang w:val="en-US"/>
                    </w:rPr>
                    <w:t>,</w:t>
                  </w:r>
                  <w:r>
                    <w:rPr>
                      <w:rFonts w:ascii="TimesUz New Roman" w:hAnsi="TimesUz New Roman" w:cs="TimesUz New Roman"/>
                      <w:sz w:val="28"/>
                      <w:szCs w:val="28"/>
                      <w:lang w:val="uz-Cyrl-UZ"/>
                    </w:rPr>
                    <w:t xml:space="preserve"> </w:t>
                  </w:r>
                  <w:r>
                    <w:rPr>
                      <w:rFonts w:ascii="TimesUz New Roman" w:hAnsi="TimesUz New Roman" w:cs="TimesUz New Roman"/>
                      <w:sz w:val="28"/>
                      <w:szCs w:val="28"/>
                      <w:lang w:val="en-US"/>
                    </w:rPr>
                    <w:t>c</w:t>
                  </w:r>
                  <w:r w:rsidRPr="005735D2">
                    <w:rPr>
                      <w:rFonts w:ascii="TimesUz New Roman" w:hAnsi="TimesUz New Roman" w:cs="TimesUz New Roman"/>
                      <w:sz w:val="28"/>
                      <w:szCs w:val="28"/>
                      <w:lang w:val="uz-Cyrl-UZ"/>
                    </w:rPr>
                    <w:t xml:space="preserve">hiziqli bir jinsli tenglamalar sistemasi </w:t>
                  </w:r>
                  <w:r w:rsidRPr="009E418E">
                    <w:rPr>
                      <w:rFonts w:ascii="TimesUz New Roman" w:hAnsi="TimesUz New Roman" w:cs="TimesUz New Roman"/>
                      <w:sz w:val="28"/>
                      <w:szCs w:val="28"/>
                      <w:lang w:val="uz-Cyrl-UZ"/>
                    </w:rPr>
                    <w:t>y</w:t>
                  </w:r>
                  <w:r w:rsidRPr="005735D2">
                    <w:rPr>
                      <w:rFonts w:ascii="TimesUz New Roman" w:hAnsi="TimesUz New Roman" w:cs="TimesUz New Roman"/>
                      <w:sz w:val="28"/>
                      <w:szCs w:val="28"/>
                      <w:lang w:val="uz-Cyrl-UZ"/>
                    </w:rPr>
                    <w:t>echimlarini</w:t>
                  </w:r>
                  <w:r>
                    <w:rPr>
                      <w:rFonts w:ascii="TimesUz New Roman" w:hAnsi="TimesUz New Roman" w:cs="TimesUz New Roman"/>
                      <w:sz w:val="28"/>
                      <w:szCs w:val="28"/>
                      <w:lang w:val="en-US"/>
                    </w:rPr>
                    <w:t xml:space="preserve"> toppish.</w:t>
                  </w:r>
                </w:p>
                <w:p w:rsidR="00FA4A81" w:rsidRPr="007E27F2" w:rsidRDefault="00FA4A81" w:rsidP="00251E13">
                  <w:pPr>
                    <w:shd w:val="clear" w:color="auto" w:fill="FFFFFF"/>
                    <w:spacing w:before="120"/>
                    <w:ind w:left="153" w:right="142"/>
                    <w:jc w:val="both"/>
                    <w:rPr>
                      <w:rFonts w:ascii="TimesUz New Roman" w:hAnsi="TimesUz New Roman" w:cs="TimesUz New Roman"/>
                      <w:sz w:val="28"/>
                      <w:szCs w:val="28"/>
                      <w:lang w:val="uz-Cyrl-UZ"/>
                    </w:rPr>
                  </w:pP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DE15E3" w:rsidRDefault="00FA4A81" w:rsidP="00251E13">
                  <w:pPr>
                    <w:jc w:val="center"/>
                    <w:rPr>
                      <w:rFonts w:ascii="TimesUz New Roman" w:hAnsi="TimesUz New Roman" w:cs="TimesUz New Roman"/>
                      <w:szCs w:val="28"/>
                      <w:lang w:val="en-US"/>
                    </w:rPr>
                  </w:pPr>
                  <w:r>
                    <w:rPr>
                      <w:rFonts w:ascii="TimesUz New Roman" w:hAnsi="TimesUz New Roman" w:cs="TimesUz New Roman"/>
                      <w:szCs w:val="28"/>
                      <w:lang w:val="en-US"/>
                    </w:rPr>
                    <w:t xml:space="preserve">5)  </w:t>
                  </w:r>
                  <w:r>
                    <w:rPr>
                      <w:sz w:val="26"/>
                      <w:szCs w:val="26"/>
                      <w:lang w:val="en-US"/>
                    </w:rPr>
                    <w:t>161 sahifa</w:t>
                  </w:r>
                </w:p>
              </w:tc>
            </w:tr>
            <w:tr w:rsidR="00FA4A81" w:rsidRPr="002965CD"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6"/>
                      <w:szCs w:val="26"/>
                      <w:lang w:val="en-US"/>
                    </w:rPr>
                  </w:pPr>
                  <w:r>
                    <w:rPr>
                      <w:sz w:val="26"/>
                      <w:szCs w:val="26"/>
                      <w:lang w:val="en-US"/>
                    </w:rPr>
                    <w:t>13</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en-US"/>
                    </w:rPr>
                  </w:pPr>
                  <w:r w:rsidRPr="005735D2">
                    <w:rPr>
                      <w:rFonts w:ascii="TimesUz New Roman" w:hAnsi="TimesUz New Roman" w:cs="TimesUz New Roman"/>
                      <w:sz w:val="28"/>
                      <w:szCs w:val="28"/>
                      <w:lang w:val="uz-Cyrl-UZ"/>
                    </w:rPr>
                    <w:t xml:space="preserve">Ostragradskiy-Luivill formulasi. Chiziqli bir jinsli tenglamalar sistemasining umumiy </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echimi haqida teorema.</w:t>
                  </w:r>
                </w:p>
              </w:tc>
              <w:tc>
                <w:tcPr>
                  <w:tcW w:w="3060" w:type="dxa"/>
                  <w:tcBorders>
                    <w:top w:val="single" w:sz="4" w:space="0" w:color="auto"/>
                    <w:left w:val="single" w:sz="4" w:space="0" w:color="auto"/>
                    <w:bottom w:val="single" w:sz="4" w:space="0" w:color="auto"/>
                    <w:right w:val="single" w:sz="4" w:space="0" w:color="auto"/>
                  </w:tcBorders>
                </w:tcPr>
                <w:p w:rsidR="00FA4A81" w:rsidRPr="00A967D7" w:rsidRDefault="00FA4A81" w:rsidP="00251E13">
                  <w:pPr>
                    <w:shd w:val="clear" w:color="auto" w:fill="FFFFFF"/>
                    <w:spacing w:before="120"/>
                    <w:ind w:left="153" w:right="142"/>
                    <w:jc w:val="both"/>
                    <w:rPr>
                      <w:rFonts w:ascii="TimesUz New Roman" w:hAnsi="TimesUz New Roman" w:cs="TimesUz New Roman"/>
                      <w:sz w:val="28"/>
                      <w:szCs w:val="28"/>
                      <w:lang w:val="en-US"/>
                    </w:rPr>
                  </w:pPr>
                  <w:r w:rsidRPr="005735D2">
                    <w:rPr>
                      <w:rFonts w:ascii="TimesUz New Roman" w:hAnsi="TimesUz New Roman" w:cs="TimesUz New Roman"/>
                      <w:sz w:val="28"/>
                      <w:szCs w:val="28"/>
                      <w:lang w:val="uz-Cyrl-UZ"/>
                    </w:rPr>
                    <w:t xml:space="preserve">Chiziqli bir jinsli tenglamalar sistemasining umumiy </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echimi haqida</w:t>
                  </w:r>
                  <w:r>
                    <w:rPr>
                      <w:rFonts w:ascii="TimesUz New Roman" w:hAnsi="TimesUz New Roman" w:cs="TimesUz New Roman"/>
                      <w:sz w:val="28"/>
                      <w:szCs w:val="28"/>
                      <w:lang w:val="en-US"/>
                    </w:rPr>
                    <w:t xml:space="preserve"> ma`lumot berish.</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DE15E3" w:rsidRDefault="00FA4A81" w:rsidP="00027A33">
                  <w:pPr>
                    <w:pStyle w:val="a3"/>
                    <w:widowControl/>
                    <w:numPr>
                      <w:ilvl w:val="0"/>
                      <w:numId w:val="61"/>
                    </w:numPr>
                    <w:autoSpaceDE/>
                    <w:autoSpaceDN/>
                    <w:adjustRightInd/>
                    <w:spacing w:after="160" w:line="259" w:lineRule="auto"/>
                    <w:jc w:val="center"/>
                    <w:rPr>
                      <w:szCs w:val="28"/>
                      <w:lang w:val="en-US"/>
                    </w:rPr>
                  </w:pPr>
                  <w:r w:rsidRPr="00DE15E3">
                    <w:rPr>
                      <w:sz w:val="26"/>
                      <w:szCs w:val="26"/>
                      <w:lang w:val="en-US"/>
                    </w:rPr>
                    <w:t>276 sahifa</w:t>
                  </w:r>
                </w:p>
              </w:tc>
            </w:tr>
            <w:tr w:rsidR="00FA4A81" w:rsidRPr="002965CD"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6"/>
                      <w:szCs w:val="26"/>
                      <w:lang w:val="en-US"/>
                    </w:rPr>
                  </w:pPr>
                  <w:r>
                    <w:rPr>
                      <w:sz w:val="26"/>
                      <w:szCs w:val="26"/>
                      <w:lang w:val="en-US"/>
                    </w:rPr>
                    <w:t>14</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en-US"/>
                    </w:rPr>
                  </w:pPr>
                  <w:r w:rsidRPr="005735D2">
                    <w:rPr>
                      <w:rFonts w:ascii="TimesUz New Roman" w:hAnsi="TimesUz New Roman" w:cs="TimesUz New Roman"/>
                      <w:sz w:val="28"/>
                      <w:szCs w:val="28"/>
                      <w:lang w:val="uz-Cyrl-UZ"/>
                    </w:rPr>
                    <w:t>Chiziqli bir jinsli bo</w:t>
                  </w:r>
                  <w:r>
                    <w:rPr>
                      <w:rFonts w:ascii="TimesUz New Roman" w:hAnsi="TimesUz New Roman" w:cs="TimesUz New Roman"/>
                      <w:sz w:val="28"/>
                      <w:szCs w:val="28"/>
                      <w:lang w:val="uz-Cyrl-UZ"/>
                    </w:rPr>
                    <w:t xml:space="preserve">’lmagan tenglamalar sistemasi. </w:t>
                  </w:r>
                  <w:r>
                    <w:rPr>
                      <w:rFonts w:ascii="TimesUz New Roman" w:hAnsi="TimesUz New Roman" w:cs="TimesUz New Roman"/>
                      <w:sz w:val="28"/>
                      <w:szCs w:val="28"/>
                      <w:lang w:val="en-US"/>
                    </w:rPr>
                    <w:t>Ye</w:t>
                  </w:r>
                  <w:r w:rsidRPr="005735D2">
                    <w:rPr>
                      <w:rFonts w:ascii="TimesUz New Roman" w:hAnsi="TimesUz New Roman" w:cs="TimesUz New Roman"/>
                      <w:sz w:val="28"/>
                      <w:szCs w:val="28"/>
                      <w:lang w:val="uz-Cyrl-UZ"/>
                    </w:rPr>
                    <w:t xml:space="preserve">chimning mavjudligi va yagonaligi haqida teorema. O’ng tomoni maxsus ko’rinishda bo’lgan  </w:t>
                  </w:r>
                  <w:r w:rsidRPr="005735D2">
                    <w:rPr>
                      <w:rFonts w:ascii="TimesUz New Roman" w:hAnsi="TimesUz New Roman" w:cs="TimesUz New Roman"/>
                      <w:sz w:val="28"/>
                      <w:szCs w:val="28"/>
                      <w:lang w:val="uz-Cyrl-UZ"/>
                    </w:rPr>
                    <w:lastRenderedPageBreak/>
                    <w:t>chiziqli o’zgarmas koefitsientli tenglamalar sistemasi.</w:t>
                  </w:r>
                </w:p>
              </w:tc>
              <w:tc>
                <w:tcPr>
                  <w:tcW w:w="3060" w:type="dxa"/>
                  <w:tcBorders>
                    <w:top w:val="single" w:sz="4" w:space="0" w:color="auto"/>
                    <w:left w:val="single" w:sz="4" w:space="0" w:color="auto"/>
                    <w:bottom w:val="single" w:sz="4" w:space="0" w:color="auto"/>
                    <w:right w:val="single" w:sz="4" w:space="0" w:color="auto"/>
                  </w:tcBorders>
                </w:tcPr>
                <w:p w:rsidR="00FA4A81" w:rsidRPr="00F27783" w:rsidRDefault="00FA4A81" w:rsidP="00251E13">
                  <w:pPr>
                    <w:shd w:val="clear" w:color="auto" w:fill="FFFFFF"/>
                    <w:spacing w:before="120"/>
                    <w:ind w:left="153" w:right="142"/>
                    <w:jc w:val="both"/>
                    <w:rPr>
                      <w:rFonts w:ascii="TimesUz New Roman" w:hAnsi="TimesUz New Roman" w:cs="TimesUz New Roman"/>
                      <w:sz w:val="28"/>
                      <w:szCs w:val="28"/>
                      <w:lang w:val="en-US"/>
                    </w:rPr>
                  </w:pPr>
                  <w:r w:rsidRPr="005735D2">
                    <w:rPr>
                      <w:rFonts w:ascii="TimesUz New Roman" w:hAnsi="TimesUz New Roman" w:cs="TimesUz New Roman"/>
                      <w:sz w:val="28"/>
                      <w:szCs w:val="28"/>
                      <w:lang w:val="uz-Cyrl-UZ"/>
                    </w:rPr>
                    <w:lastRenderedPageBreak/>
                    <w:t>Chiziqli bir jinsli bo</w:t>
                  </w:r>
                  <w:r>
                    <w:rPr>
                      <w:rFonts w:ascii="TimesUz New Roman" w:hAnsi="TimesUz New Roman" w:cs="TimesUz New Roman"/>
                      <w:sz w:val="28"/>
                      <w:szCs w:val="28"/>
                      <w:lang w:val="uz-Cyrl-UZ"/>
                    </w:rPr>
                    <w:t>’lmagan tenglamalar sistemasi</w:t>
                  </w:r>
                  <w:r>
                    <w:rPr>
                      <w:rFonts w:ascii="TimesUz New Roman" w:hAnsi="TimesUz New Roman" w:cs="TimesUz New Roman"/>
                      <w:sz w:val="28"/>
                      <w:szCs w:val="28"/>
                      <w:lang w:val="en-US"/>
                    </w:rPr>
                    <w:t xml:space="preserve"> yechimini toppish.</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DE15E3" w:rsidRDefault="00FA4A81" w:rsidP="00027A33">
                  <w:pPr>
                    <w:pStyle w:val="a3"/>
                    <w:widowControl/>
                    <w:numPr>
                      <w:ilvl w:val="0"/>
                      <w:numId w:val="62"/>
                    </w:numPr>
                    <w:autoSpaceDE/>
                    <w:autoSpaceDN/>
                    <w:adjustRightInd/>
                    <w:spacing w:after="160" w:line="259" w:lineRule="auto"/>
                    <w:jc w:val="center"/>
                    <w:rPr>
                      <w:sz w:val="28"/>
                      <w:szCs w:val="28"/>
                      <w:lang w:val="en-US"/>
                    </w:rPr>
                  </w:pPr>
                  <w:r w:rsidRPr="00DE15E3">
                    <w:rPr>
                      <w:sz w:val="28"/>
                      <w:szCs w:val="28"/>
                      <w:lang w:val="en-US"/>
                    </w:rPr>
                    <w:t>281  sahifa</w:t>
                  </w:r>
                </w:p>
              </w:tc>
            </w:tr>
            <w:tr w:rsidR="00FA4A81" w:rsidRPr="005735D2" w:rsidTr="00251E13">
              <w:trPr>
                <w:jc w:val="center"/>
              </w:trPr>
              <w:tc>
                <w:tcPr>
                  <w:tcW w:w="720" w:type="dxa"/>
                  <w:tcBorders>
                    <w:top w:val="single" w:sz="4" w:space="0" w:color="auto"/>
                    <w:left w:val="single" w:sz="4" w:space="0" w:color="auto"/>
                    <w:bottom w:val="single" w:sz="4" w:space="0" w:color="auto"/>
                    <w:right w:val="nil"/>
                  </w:tcBorders>
                  <w:vAlign w:val="center"/>
                </w:tcPr>
                <w:p w:rsidR="00FA4A81" w:rsidRDefault="00FA4A81" w:rsidP="00251E13">
                  <w:pPr>
                    <w:jc w:val="center"/>
                    <w:rPr>
                      <w:sz w:val="26"/>
                      <w:szCs w:val="26"/>
                      <w:lang w:val="en-US"/>
                    </w:rPr>
                  </w:pPr>
                </w:p>
              </w:tc>
              <w:tc>
                <w:tcPr>
                  <w:tcW w:w="3373" w:type="dxa"/>
                  <w:tcBorders>
                    <w:top w:val="single" w:sz="4" w:space="0" w:color="auto"/>
                    <w:left w:val="nil"/>
                    <w:bottom w:val="single" w:sz="4" w:space="0" w:color="auto"/>
                    <w:right w:val="nil"/>
                  </w:tcBorders>
                  <w:vAlign w:val="center"/>
                </w:tcPr>
                <w:p w:rsidR="00FA4A81" w:rsidRPr="005735D2" w:rsidRDefault="00FA4A81" w:rsidP="00251E13">
                  <w:pPr>
                    <w:shd w:val="clear" w:color="auto" w:fill="FFFFFF"/>
                    <w:spacing w:before="120"/>
                    <w:ind w:left="153" w:right="142"/>
                    <w:jc w:val="both"/>
                    <w:rPr>
                      <w:rFonts w:ascii="TimesUz New Roman" w:hAnsi="TimesUz New Roman" w:cs="TimesUz New Roman"/>
                      <w:sz w:val="28"/>
                      <w:szCs w:val="28"/>
                      <w:lang w:val="uz-Cyrl-UZ"/>
                    </w:rPr>
                  </w:pPr>
                </w:p>
              </w:tc>
              <w:tc>
                <w:tcPr>
                  <w:tcW w:w="3060" w:type="dxa"/>
                  <w:tcBorders>
                    <w:top w:val="single" w:sz="4" w:space="0" w:color="auto"/>
                    <w:left w:val="nil"/>
                    <w:bottom w:val="single" w:sz="4" w:space="0" w:color="auto"/>
                    <w:right w:val="nil"/>
                  </w:tcBorders>
                </w:tcPr>
                <w:p w:rsidR="00FA4A81" w:rsidRPr="00A57123" w:rsidRDefault="00FA4A81" w:rsidP="00251E13">
                  <w:pPr>
                    <w:shd w:val="clear" w:color="auto" w:fill="FFFFFF"/>
                    <w:spacing w:before="120"/>
                    <w:ind w:left="153" w:right="142"/>
                    <w:jc w:val="both"/>
                    <w:rPr>
                      <w:rFonts w:ascii="TimesUz New Roman" w:hAnsi="TimesUz New Roman" w:cs="TimesUz New Roman"/>
                      <w:b/>
                      <w:sz w:val="28"/>
                      <w:szCs w:val="28"/>
                      <w:lang w:val="en-US"/>
                    </w:rPr>
                  </w:pPr>
                  <w:r w:rsidRPr="00A57123">
                    <w:rPr>
                      <w:rFonts w:ascii="TimesUz New Roman" w:hAnsi="TimesUz New Roman" w:cs="TimesUz New Roman"/>
                      <w:b/>
                      <w:sz w:val="28"/>
                      <w:szCs w:val="28"/>
                      <w:lang w:val="en-US"/>
                    </w:rPr>
                    <w:t>4-modul</w:t>
                  </w:r>
                </w:p>
              </w:tc>
              <w:tc>
                <w:tcPr>
                  <w:tcW w:w="2636" w:type="dxa"/>
                  <w:tcBorders>
                    <w:top w:val="single" w:sz="4" w:space="0" w:color="auto"/>
                    <w:left w:val="nil"/>
                    <w:bottom w:val="single" w:sz="4" w:space="0" w:color="auto"/>
                    <w:right w:val="single" w:sz="4" w:space="0" w:color="auto"/>
                  </w:tcBorders>
                  <w:vAlign w:val="center"/>
                </w:tcPr>
                <w:p w:rsidR="00FA4A81" w:rsidRPr="00855D99" w:rsidRDefault="00FA4A81" w:rsidP="00251E13">
                  <w:pPr>
                    <w:jc w:val="center"/>
                    <w:rPr>
                      <w:sz w:val="26"/>
                      <w:szCs w:val="26"/>
                      <w:lang w:val="uz-Cyrl-UZ"/>
                    </w:rPr>
                  </w:pPr>
                </w:p>
              </w:tc>
            </w:tr>
            <w:tr w:rsidR="00FA4A81" w:rsidRPr="00727203"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sz w:val="26"/>
                      <w:szCs w:val="26"/>
                      <w:lang w:val="en-US"/>
                    </w:rPr>
                  </w:pPr>
                  <w:r>
                    <w:rPr>
                      <w:sz w:val="26"/>
                      <w:szCs w:val="26"/>
                      <w:lang w:val="en-US"/>
                    </w:rPr>
                    <w:t>15</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uz-Cyrl-UZ"/>
                    </w:rPr>
                  </w:pPr>
                  <w:r w:rsidRPr="0092087E">
                    <w:rPr>
                      <w:rFonts w:ascii="TimesUz New Roman" w:hAnsi="TimesUz New Roman" w:cs="TimesUz New Roman"/>
                      <w:sz w:val="28"/>
                      <w:szCs w:val="28"/>
                      <w:lang w:val="uz-Cyrl-UZ"/>
                    </w:rPr>
                    <w:t>Birinchi tartibli</w:t>
                  </w:r>
                  <w:r>
                    <w:rPr>
                      <w:rFonts w:ascii="TimesUz New Roman" w:hAnsi="TimesUz New Roman" w:cs="TimesUz New Roman"/>
                      <w:sz w:val="28"/>
                      <w:szCs w:val="28"/>
                      <w:lang w:val="uz-Cyrl-UZ"/>
                    </w:rPr>
                    <w:t xml:space="preserve"> xususiy hosilali differensial</w:t>
                  </w:r>
                  <w:r w:rsidRPr="0092087E">
                    <w:rPr>
                      <w:rFonts w:ascii="TimesUz New Roman" w:hAnsi="TimesUz New Roman" w:cs="TimesUz New Roman"/>
                      <w:sz w:val="28"/>
                      <w:szCs w:val="28"/>
                      <w:lang w:val="uz-Cyrl-UZ"/>
                    </w:rPr>
                    <w:t xml:space="preserve"> tenglamalarning umumiy </w:t>
                  </w:r>
                  <w:r>
                    <w:rPr>
                      <w:rFonts w:ascii="TimesUz New Roman" w:hAnsi="TimesUz New Roman" w:cs="TimesUz New Roman"/>
                      <w:sz w:val="28"/>
                      <w:szCs w:val="28"/>
                      <w:lang w:val="en-US"/>
                    </w:rPr>
                    <w:t>y</w:t>
                  </w:r>
                  <w:r>
                    <w:rPr>
                      <w:rFonts w:ascii="TimesUz New Roman" w:hAnsi="TimesUz New Roman" w:cs="TimesUz New Roman"/>
                      <w:sz w:val="28"/>
                      <w:szCs w:val="28"/>
                      <w:lang w:val="uz-Cyrl-UZ"/>
                    </w:rPr>
                    <w:t>echimini topish</w:t>
                  </w:r>
                  <w:r w:rsidRPr="0092087E">
                    <w:rPr>
                      <w:rFonts w:ascii="TimesUz New Roman" w:hAnsi="TimesUz New Roman" w:cs="TimesUz New Roman"/>
                      <w:sz w:val="28"/>
                      <w:szCs w:val="28"/>
                      <w:lang w:val="uz-Cyrl-UZ"/>
                    </w:rPr>
                    <w:t>. Koshi masalasi</w:t>
                  </w:r>
                </w:p>
              </w:tc>
              <w:tc>
                <w:tcPr>
                  <w:tcW w:w="3060" w:type="dxa"/>
                  <w:tcBorders>
                    <w:top w:val="single" w:sz="4" w:space="0" w:color="auto"/>
                    <w:left w:val="single" w:sz="4" w:space="0" w:color="auto"/>
                    <w:bottom w:val="single" w:sz="4" w:space="0" w:color="auto"/>
                    <w:right w:val="single" w:sz="4" w:space="0" w:color="auto"/>
                  </w:tcBorders>
                </w:tcPr>
                <w:p w:rsidR="00FA4A81" w:rsidRPr="00F27783" w:rsidRDefault="00FA4A81" w:rsidP="00251E13">
                  <w:pPr>
                    <w:shd w:val="clear" w:color="auto" w:fill="FFFFFF"/>
                    <w:spacing w:before="120"/>
                    <w:ind w:left="153" w:right="142"/>
                    <w:jc w:val="both"/>
                    <w:rPr>
                      <w:rFonts w:ascii="TimesUz New Roman" w:hAnsi="TimesUz New Roman" w:cs="TimesUz New Roman"/>
                      <w:sz w:val="28"/>
                      <w:szCs w:val="28"/>
                      <w:lang w:val="en-US"/>
                    </w:rPr>
                  </w:pPr>
                  <w:r w:rsidRPr="0092087E">
                    <w:rPr>
                      <w:rFonts w:ascii="TimesUz New Roman" w:hAnsi="TimesUz New Roman" w:cs="TimesUz New Roman"/>
                      <w:sz w:val="28"/>
                      <w:szCs w:val="28"/>
                      <w:lang w:val="uz-Cyrl-UZ"/>
                    </w:rPr>
                    <w:t>Birinchi tartibli</w:t>
                  </w:r>
                  <w:r>
                    <w:rPr>
                      <w:rFonts w:ascii="TimesUz New Roman" w:hAnsi="TimesUz New Roman" w:cs="TimesUz New Roman"/>
                      <w:sz w:val="28"/>
                      <w:szCs w:val="28"/>
                      <w:lang w:val="uz-Cyrl-UZ"/>
                    </w:rPr>
                    <w:t xml:space="preserve"> xususiy hosilali differensial</w:t>
                  </w:r>
                  <w:r w:rsidRPr="0092087E">
                    <w:rPr>
                      <w:rFonts w:ascii="TimesUz New Roman" w:hAnsi="TimesUz New Roman" w:cs="TimesUz New Roman"/>
                      <w:sz w:val="28"/>
                      <w:szCs w:val="28"/>
                      <w:lang w:val="uz-Cyrl-UZ"/>
                    </w:rPr>
                    <w:t xml:space="preserve"> tenglamalarning umumiy </w:t>
                  </w:r>
                  <w:r>
                    <w:rPr>
                      <w:rFonts w:ascii="TimesUz New Roman" w:hAnsi="TimesUz New Roman" w:cs="TimesUz New Roman"/>
                      <w:sz w:val="28"/>
                      <w:szCs w:val="28"/>
                      <w:lang w:val="en-US"/>
                    </w:rPr>
                    <w:t>y</w:t>
                  </w:r>
                  <w:r>
                    <w:rPr>
                      <w:rFonts w:ascii="TimesUz New Roman" w:hAnsi="TimesUz New Roman" w:cs="TimesUz New Roman"/>
                      <w:sz w:val="28"/>
                      <w:szCs w:val="28"/>
                      <w:lang w:val="uz-Cyrl-UZ"/>
                    </w:rPr>
                    <w:t>echimini topish</w:t>
                  </w:r>
                  <w:r>
                    <w:rPr>
                      <w:rFonts w:ascii="TimesUz New Roman" w:hAnsi="TimesUz New Roman" w:cs="TimesUz New Roman"/>
                      <w:sz w:val="28"/>
                      <w:szCs w:val="28"/>
                      <w:lang w:val="en-US"/>
                    </w:rPr>
                    <w:t>.</w:t>
                  </w: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DE15E3" w:rsidRDefault="00FA4A81" w:rsidP="00027A33">
                  <w:pPr>
                    <w:pStyle w:val="a3"/>
                    <w:widowControl/>
                    <w:numPr>
                      <w:ilvl w:val="0"/>
                      <w:numId w:val="63"/>
                    </w:numPr>
                    <w:autoSpaceDE/>
                    <w:autoSpaceDN/>
                    <w:adjustRightInd/>
                    <w:spacing w:after="160" w:line="259" w:lineRule="auto"/>
                    <w:jc w:val="center"/>
                    <w:rPr>
                      <w:sz w:val="24"/>
                      <w:szCs w:val="28"/>
                      <w:lang w:val="en-US"/>
                    </w:rPr>
                  </w:pPr>
                  <w:r>
                    <w:rPr>
                      <w:sz w:val="26"/>
                      <w:szCs w:val="26"/>
                      <w:lang w:val="en-US"/>
                    </w:rPr>
                    <w:t xml:space="preserve">  </w:t>
                  </w:r>
                  <w:r w:rsidRPr="00DE15E3">
                    <w:rPr>
                      <w:sz w:val="26"/>
                      <w:szCs w:val="26"/>
                      <w:lang w:val="en-US"/>
                    </w:rPr>
                    <w:t>304 sahifa</w:t>
                  </w:r>
                </w:p>
              </w:tc>
            </w:tr>
            <w:tr w:rsidR="00FA4A81" w:rsidRPr="00727203" w:rsidTr="00251E13">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FA4A81" w:rsidRPr="00CB560A" w:rsidRDefault="00FA4A81" w:rsidP="00251E13">
                  <w:pPr>
                    <w:jc w:val="center"/>
                    <w:rPr>
                      <w:sz w:val="28"/>
                      <w:szCs w:val="28"/>
                      <w:lang w:val="uz-Cyrl-UZ"/>
                    </w:rPr>
                  </w:pPr>
                  <w:r w:rsidRPr="00CB560A">
                    <w:rPr>
                      <w:sz w:val="28"/>
                      <w:szCs w:val="28"/>
                      <w:lang w:val="uz-Cyrl-UZ"/>
                    </w:rPr>
                    <w:t>13</w:t>
                  </w:r>
                </w:p>
              </w:tc>
              <w:tc>
                <w:tcPr>
                  <w:tcW w:w="337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b/>
                      <w:sz w:val="28"/>
                      <w:szCs w:val="28"/>
                      <w:lang w:val="uz-Cyrl-UZ"/>
                    </w:rPr>
                  </w:pPr>
                  <w:r w:rsidRPr="00855D99">
                    <w:rPr>
                      <w:b/>
                      <w:sz w:val="28"/>
                      <w:szCs w:val="28"/>
                      <w:lang w:val="uz-Cyrl-UZ"/>
                    </w:rPr>
                    <w:t>Jami</w:t>
                  </w:r>
                </w:p>
              </w:tc>
              <w:tc>
                <w:tcPr>
                  <w:tcW w:w="3060"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jc w:val="center"/>
                    <w:rPr>
                      <w:b/>
                      <w:bCs/>
                      <w:sz w:val="28"/>
                      <w:szCs w:val="28"/>
                      <w:lang w:val="uz-Cyrl-UZ"/>
                    </w:rPr>
                  </w:pPr>
                </w:p>
              </w:tc>
              <w:tc>
                <w:tcPr>
                  <w:tcW w:w="2636"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b/>
                      <w:bCs/>
                      <w:sz w:val="28"/>
                      <w:szCs w:val="28"/>
                      <w:lang w:val="uz-Cyrl-UZ"/>
                    </w:rPr>
                  </w:pPr>
                  <w:r w:rsidRPr="00855D99">
                    <w:rPr>
                      <w:b/>
                      <w:bCs/>
                      <w:sz w:val="28"/>
                      <w:szCs w:val="28"/>
                      <w:lang w:val="uz-Cyrl-UZ"/>
                    </w:rPr>
                    <w:t>30</w:t>
                  </w:r>
                </w:p>
              </w:tc>
            </w:tr>
          </w:tbl>
          <w:p w:rsidR="00FA4A81" w:rsidRPr="00855D99" w:rsidRDefault="00FA4A81" w:rsidP="00251E13">
            <w:pPr>
              <w:ind w:left="360"/>
              <w:jc w:val="both"/>
              <w:rPr>
                <w:sz w:val="28"/>
                <w:szCs w:val="28"/>
                <w:lang w:val="uz-Cyrl-UZ"/>
              </w:rPr>
            </w:pPr>
          </w:p>
          <w:p w:rsidR="00FA4A81" w:rsidRPr="00855D99" w:rsidRDefault="00FA4A81" w:rsidP="00251E13">
            <w:pPr>
              <w:shd w:val="clear" w:color="auto" w:fill="FFFFFF"/>
              <w:jc w:val="center"/>
              <w:rPr>
                <w:b/>
                <w:sz w:val="28"/>
                <w:szCs w:val="28"/>
                <w:lang w:val="uz-Cyrl-UZ" w:eastAsia="en-US"/>
              </w:rPr>
            </w:pPr>
            <w:r w:rsidRPr="00855D99">
              <w:rPr>
                <w:b/>
                <w:sz w:val="28"/>
                <w:szCs w:val="28"/>
                <w:lang w:val="uz-Cyrl-UZ" w:eastAsia="en-US"/>
              </w:rPr>
              <w:t>2.3. Ta’lim texnologiyalari va metodlari:</w:t>
            </w:r>
          </w:p>
          <w:p w:rsidR="00FA4A81" w:rsidRPr="00855D99" w:rsidRDefault="00FA4A81" w:rsidP="00251E13">
            <w:pPr>
              <w:jc w:val="both"/>
              <w:rPr>
                <w:sz w:val="28"/>
                <w:szCs w:val="28"/>
                <w:lang w:val="uz-Cyrl-UZ" w:eastAsia="en-US"/>
              </w:rPr>
            </w:pPr>
            <w:r w:rsidRPr="00855D99">
              <w:rPr>
                <w:sz w:val="28"/>
                <w:szCs w:val="28"/>
                <w:lang w:val="uz-Cyrl-UZ" w:eastAsia="en-US"/>
              </w:rPr>
              <w:t>Ma’ruza va amaliy mash</w:t>
            </w:r>
            <w:r>
              <w:rPr>
                <w:sz w:val="28"/>
                <w:szCs w:val="28"/>
                <w:lang w:val="uz-Cyrl-UZ" w:eastAsia="en-US"/>
              </w:rPr>
              <w:t>gʻ</w:t>
            </w:r>
            <w:r w:rsidRPr="00855D99">
              <w:rPr>
                <w:sz w:val="28"/>
                <w:szCs w:val="28"/>
                <w:lang w:val="uz-Cyrl-UZ" w:eastAsia="en-US"/>
              </w:rPr>
              <w:t xml:space="preserve">ulotlarda </w:t>
            </w:r>
          </w:p>
          <w:p w:rsidR="00FA4A81" w:rsidRPr="00855D99" w:rsidRDefault="00FA4A81" w:rsidP="00027A33">
            <w:pPr>
              <w:pStyle w:val="Default"/>
              <w:widowControl w:val="0"/>
              <w:numPr>
                <w:ilvl w:val="0"/>
                <w:numId w:val="48"/>
              </w:numPr>
              <w:spacing w:line="276" w:lineRule="auto"/>
              <w:ind w:left="724" w:right="143"/>
              <w:rPr>
                <w:color w:val="auto"/>
                <w:spacing w:val="-3"/>
                <w:sz w:val="28"/>
                <w:szCs w:val="28"/>
                <w:lang w:val="uz-Cyrl-UZ"/>
              </w:rPr>
            </w:pPr>
            <w:r w:rsidRPr="00855D99">
              <w:rPr>
                <w:color w:val="auto"/>
                <w:spacing w:val="-3"/>
                <w:sz w:val="28"/>
                <w:szCs w:val="28"/>
              </w:rPr>
              <w:t>M</w:t>
            </w:r>
            <w:r w:rsidRPr="00855D99">
              <w:rPr>
                <w:color w:val="auto"/>
                <w:spacing w:val="-3"/>
                <w:sz w:val="28"/>
                <w:szCs w:val="28"/>
                <w:lang w:val="uz-Cyrl-UZ"/>
              </w:rPr>
              <w:t>a’ruzalar;</w:t>
            </w:r>
          </w:p>
          <w:p w:rsidR="00FA4A81" w:rsidRPr="00855D99" w:rsidRDefault="00FA4A81" w:rsidP="00027A33">
            <w:pPr>
              <w:pStyle w:val="Default"/>
              <w:widowControl w:val="0"/>
              <w:numPr>
                <w:ilvl w:val="0"/>
                <w:numId w:val="48"/>
              </w:numPr>
              <w:spacing w:line="276" w:lineRule="auto"/>
              <w:ind w:left="724" w:right="143"/>
              <w:rPr>
                <w:color w:val="auto"/>
                <w:spacing w:val="-3"/>
                <w:sz w:val="28"/>
                <w:szCs w:val="28"/>
                <w:lang w:val="uz-Cyrl-UZ"/>
              </w:rPr>
            </w:pPr>
            <w:r w:rsidRPr="00855D99">
              <w:rPr>
                <w:color w:val="auto"/>
                <w:spacing w:val="-3"/>
                <w:sz w:val="28"/>
                <w:szCs w:val="28"/>
                <w:lang w:val="uz-Cyrl-UZ"/>
              </w:rPr>
              <w:t>interfaol keys-stadilar;</w:t>
            </w:r>
          </w:p>
          <w:p w:rsidR="00FA4A81" w:rsidRPr="00855D99" w:rsidRDefault="00FA4A81" w:rsidP="00027A33">
            <w:pPr>
              <w:pStyle w:val="Default"/>
              <w:widowControl w:val="0"/>
              <w:numPr>
                <w:ilvl w:val="0"/>
                <w:numId w:val="48"/>
              </w:numPr>
              <w:spacing w:line="276" w:lineRule="auto"/>
              <w:ind w:left="724" w:right="143"/>
              <w:rPr>
                <w:color w:val="auto"/>
                <w:spacing w:val="-3"/>
                <w:sz w:val="28"/>
                <w:szCs w:val="28"/>
                <w:lang w:val="uz-Cyrl-UZ"/>
              </w:rPr>
            </w:pPr>
            <w:r w:rsidRPr="00855D99">
              <w:rPr>
                <w:color w:val="auto"/>
                <w:spacing w:val="-3"/>
                <w:sz w:val="28"/>
                <w:szCs w:val="28"/>
                <w:lang w:val="uz-Cyrl-UZ"/>
              </w:rPr>
              <w:t>seminarlar (mantiqiy fikrlash, tezkor savol-javoblar);</w:t>
            </w:r>
          </w:p>
          <w:p w:rsidR="00FA4A81" w:rsidRPr="00855D99" w:rsidRDefault="00FA4A81" w:rsidP="00027A33">
            <w:pPr>
              <w:pStyle w:val="Default"/>
              <w:widowControl w:val="0"/>
              <w:numPr>
                <w:ilvl w:val="0"/>
                <w:numId w:val="48"/>
              </w:numPr>
              <w:spacing w:line="276" w:lineRule="auto"/>
              <w:ind w:left="724" w:right="143"/>
              <w:rPr>
                <w:color w:val="auto"/>
                <w:spacing w:val="-3"/>
                <w:sz w:val="28"/>
                <w:szCs w:val="28"/>
                <w:lang w:val="uz-Cyrl-UZ"/>
              </w:rPr>
            </w:pPr>
            <w:r w:rsidRPr="00855D99">
              <w:rPr>
                <w:color w:val="auto"/>
                <w:spacing w:val="-3"/>
                <w:sz w:val="28"/>
                <w:szCs w:val="28"/>
                <w:lang w:val="uz-Cyrl-UZ"/>
              </w:rPr>
              <w:t>guru</w:t>
            </w:r>
            <w:r w:rsidRPr="00855D99">
              <w:rPr>
                <w:color w:val="auto"/>
                <w:spacing w:val="-3"/>
                <w:sz w:val="28"/>
                <w:szCs w:val="28"/>
              </w:rPr>
              <w:t>h</w:t>
            </w:r>
            <w:r w:rsidRPr="00855D99">
              <w:rPr>
                <w:color w:val="auto"/>
                <w:spacing w:val="-3"/>
                <w:sz w:val="28"/>
                <w:szCs w:val="28"/>
                <w:lang w:val="uz-Cyrl-UZ"/>
              </w:rPr>
              <w:t>larda ishlash;</w:t>
            </w:r>
          </w:p>
          <w:p w:rsidR="00FA4A81" w:rsidRPr="00855D99" w:rsidRDefault="00FA4A81" w:rsidP="00027A33">
            <w:pPr>
              <w:pStyle w:val="Default"/>
              <w:widowControl w:val="0"/>
              <w:numPr>
                <w:ilvl w:val="0"/>
                <w:numId w:val="48"/>
              </w:numPr>
              <w:spacing w:line="276" w:lineRule="auto"/>
              <w:ind w:left="724" w:right="143"/>
              <w:rPr>
                <w:color w:val="auto"/>
                <w:spacing w:val="-3"/>
                <w:sz w:val="28"/>
                <w:szCs w:val="28"/>
                <w:lang w:val="uz-Cyrl-UZ"/>
              </w:rPr>
            </w:pPr>
            <w:r w:rsidRPr="00855D99">
              <w:rPr>
                <w:color w:val="auto"/>
                <w:spacing w:val="-3"/>
                <w:sz w:val="28"/>
                <w:szCs w:val="28"/>
                <w:lang w:val="uz-Cyrl-UZ"/>
              </w:rPr>
              <w:t>taqdimotlarni qilish;</w:t>
            </w:r>
          </w:p>
          <w:p w:rsidR="00FA4A81" w:rsidRPr="00855D99" w:rsidRDefault="00FA4A81" w:rsidP="00027A33">
            <w:pPr>
              <w:pStyle w:val="Default"/>
              <w:widowControl w:val="0"/>
              <w:numPr>
                <w:ilvl w:val="0"/>
                <w:numId w:val="48"/>
              </w:numPr>
              <w:spacing w:line="276" w:lineRule="auto"/>
              <w:ind w:left="724" w:right="143"/>
              <w:rPr>
                <w:color w:val="auto"/>
                <w:sz w:val="28"/>
                <w:szCs w:val="28"/>
              </w:rPr>
            </w:pPr>
            <w:r w:rsidRPr="00855D99">
              <w:rPr>
                <w:color w:val="auto"/>
                <w:sz w:val="28"/>
                <w:szCs w:val="28"/>
                <w:lang w:val="uz-Cyrl-UZ"/>
              </w:rPr>
              <w:t>individual loyihalar;</w:t>
            </w:r>
          </w:p>
          <w:p w:rsidR="00FA4A81" w:rsidRPr="00855D99" w:rsidRDefault="00FA4A81" w:rsidP="00027A33">
            <w:pPr>
              <w:pStyle w:val="Default"/>
              <w:widowControl w:val="0"/>
              <w:numPr>
                <w:ilvl w:val="0"/>
                <w:numId w:val="48"/>
              </w:numPr>
              <w:spacing w:line="276" w:lineRule="auto"/>
              <w:ind w:left="724" w:right="143"/>
              <w:rPr>
                <w:b/>
                <w:color w:val="auto"/>
                <w:sz w:val="28"/>
                <w:szCs w:val="28"/>
                <w:lang w:val="uz-Cyrl-UZ"/>
              </w:rPr>
            </w:pPr>
            <w:r w:rsidRPr="002B76F4">
              <w:rPr>
                <w:color w:val="auto"/>
                <w:sz w:val="28"/>
                <w:szCs w:val="28"/>
              </w:rPr>
              <w:t xml:space="preserve"> </w:t>
            </w:r>
            <w:r w:rsidRPr="00855D99">
              <w:rPr>
                <w:color w:val="auto"/>
                <w:sz w:val="28"/>
                <w:szCs w:val="28"/>
                <w:lang w:val="uz-Cyrl-UZ"/>
              </w:rPr>
              <w:t>jamoa boʻlib ishlash va himoya qilish uchun loyihalar</w:t>
            </w:r>
            <w:r w:rsidRPr="002B76F4">
              <w:rPr>
                <w:color w:val="auto"/>
                <w:sz w:val="28"/>
                <w:szCs w:val="28"/>
              </w:rPr>
              <w:t xml:space="preserve"> </w:t>
            </w:r>
            <w:r w:rsidRPr="00855D99">
              <w:rPr>
                <w:color w:val="auto"/>
                <w:sz w:val="28"/>
                <w:szCs w:val="28"/>
                <w:lang w:val="uz-Cyrl-UZ"/>
              </w:rPr>
              <w:t>ta’lim texnologiyalari q</w:t>
            </w:r>
            <w:r>
              <w:rPr>
                <w:color w:val="auto"/>
                <w:sz w:val="28"/>
                <w:szCs w:val="28"/>
                <w:lang w:val="uz-Cyrl-UZ"/>
              </w:rPr>
              <w:t>oʻ</w:t>
            </w:r>
            <w:r w:rsidRPr="00855D99">
              <w:rPr>
                <w:color w:val="auto"/>
                <w:sz w:val="28"/>
                <w:szCs w:val="28"/>
                <w:lang w:val="uz-Cyrl-UZ"/>
              </w:rPr>
              <w:t>llaniladi.</w:t>
            </w:r>
          </w:p>
          <w:p w:rsidR="00FA4A81" w:rsidRPr="00855D99" w:rsidRDefault="00FA4A81" w:rsidP="00251E13">
            <w:pPr>
              <w:spacing w:line="276" w:lineRule="auto"/>
              <w:ind w:left="156" w:right="270"/>
              <w:jc w:val="center"/>
              <w:rPr>
                <w:b/>
                <w:sz w:val="28"/>
                <w:szCs w:val="28"/>
                <w:lang w:val="uz-Cyrl-UZ"/>
              </w:rPr>
            </w:pPr>
          </w:p>
          <w:p w:rsidR="00FA4A81" w:rsidRPr="00855D99" w:rsidRDefault="00FA4A81" w:rsidP="00251E13">
            <w:pPr>
              <w:spacing w:line="276" w:lineRule="auto"/>
              <w:ind w:left="156" w:right="270"/>
              <w:jc w:val="center"/>
              <w:rPr>
                <w:b/>
                <w:bCs/>
                <w:sz w:val="28"/>
                <w:szCs w:val="28"/>
                <w:lang w:val="uz-Cyrl-UZ"/>
              </w:rPr>
            </w:pPr>
            <w:r w:rsidRPr="00855D99">
              <w:rPr>
                <w:b/>
                <w:sz w:val="28"/>
                <w:szCs w:val="28"/>
                <w:lang w:val="uz-Cyrl-UZ"/>
              </w:rPr>
              <w:t>III.</w:t>
            </w:r>
            <w:r w:rsidRPr="00855D99">
              <w:rPr>
                <w:b/>
                <w:bCs/>
                <w:i/>
                <w:sz w:val="28"/>
                <w:szCs w:val="28"/>
                <w:lang w:val="uz-Cyrl-UZ"/>
              </w:rPr>
              <w:t xml:space="preserve"> </w:t>
            </w:r>
            <w:r w:rsidRPr="00855D99">
              <w:rPr>
                <w:b/>
                <w:bCs/>
                <w:sz w:val="28"/>
                <w:szCs w:val="28"/>
                <w:lang w:val="uz-Cyrl-UZ"/>
              </w:rPr>
              <w:t>Mustaqil ta’lim va mustaqil ishlar</w:t>
            </w:r>
          </w:p>
          <w:p w:rsidR="00FA4A81" w:rsidRPr="00855D99" w:rsidRDefault="00FA4A81" w:rsidP="00251E13">
            <w:pPr>
              <w:spacing w:line="276" w:lineRule="auto"/>
              <w:ind w:left="156" w:right="270"/>
              <w:jc w:val="both"/>
              <w:rPr>
                <w:sz w:val="28"/>
                <w:szCs w:val="28"/>
                <w:lang w:val="uz-Cyrl-UZ"/>
              </w:rPr>
            </w:pPr>
            <w:r w:rsidRPr="00855D99">
              <w:rPr>
                <w:sz w:val="28"/>
                <w:szCs w:val="28"/>
                <w:lang w:val="uz-Cyrl-UZ"/>
              </w:rPr>
              <w:tab/>
              <w:t>Hozirgi davr mutaxassisidan yuqori darajadagi tayyorgarlik, mustaqil ravishda qarorlar qabul qila olish, belgilangan vazifalarni bajarish uchun koʻp ma’lumotlar orasidan kerakligini tanlab olish va bu ma’lumotlarni qayta ishlay olish talab qilinadi.</w:t>
            </w:r>
          </w:p>
          <w:p w:rsidR="00FA4A81" w:rsidRPr="00855D99" w:rsidRDefault="00FA4A81" w:rsidP="00251E13">
            <w:pPr>
              <w:spacing w:line="221" w:lineRule="atLeast"/>
              <w:ind w:left="156" w:right="270"/>
              <w:rPr>
                <w:sz w:val="28"/>
                <w:szCs w:val="28"/>
                <w:lang w:val="uz-Cyrl-UZ"/>
              </w:rPr>
            </w:pPr>
            <w:r w:rsidRPr="00855D99">
              <w:rPr>
                <w:sz w:val="28"/>
                <w:szCs w:val="28"/>
                <w:lang w:val="uz-Cyrl-UZ"/>
              </w:rPr>
              <w:tab/>
              <w:t xml:space="preserve">Talabalarning mustaqil ta’limidan asosiy maqsadlar quyidagilardan iboratdir: </w:t>
            </w:r>
          </w:p>
          <w:p w:rsidR="00FA4A81" w:rsidRPr="00855D99" w:rsidRDefault="00FA4A81" w:rsidP="00027A33">
            <w:pPr>
              <w:widowControl/>
              <w:numPr>
                <w:ilvl w:val="0"/>
                <w:numId w:val="49"/>
              </w:numPr>
              <w:spacing w:line="221" w:lineRule="atLeast"/>
              <w:ind w:left="152" w:right="270" w:firstLine="208"/>
              <w:jc w:val="both"/>
              <w:rPr>
                <w:sz w:val="28"/>
                <w:szCs w:val="28"/>
                <w:lang w:val="uz-Cyrl-UZ"/>
              </w:rPr>
            </w:pPr>
            <w:r w:rsidRPr="00855D99">
              <w:rPr>
                <w:sz w:val="28"/>
                <w:szCs w:val="28"/>
                <w:lang w:val="uz-Cyrl-UZ"/>
              </w:rPr>
              <w:t xml:space="preserve">yangi bilim olish usullarini egallash, jarayonlarni mustaqil tahlil qila olish; </w:t>
            </w:r>
          </w:p>
          <w:p w:rsidR="00FA4A81" w:rsidRPr="00855D99" w:rsidRDefault="00FA4A81" w:rsidP="00027A33">
            <w:pPr>
              <w:widowControl/>
              <w:numPr>
                <w:ilvl w:val="0"/>
                <w:numId w:val="49"/>
              </w:numPr>
              <w:spacing w:line="221" w:lineRule="atLeast"/>
              <w:ind w:left="152" w:right="270" w:firstLine="208"/>
              <w:jc w:val="both"/>
              <w:rPr>
                <w:sz w:val="28"/>
                <w:szCs w:val="28"/>
                <w:lang w:val="uz-Cyrl-UZ"/>
              </w:rPr>
            </w:pPr>
            <w:r w:rsidRPr="00855D99">
              <w:rPr>
                <w:sz w:val="28"/>
                <w:szCs w:val="28"/>
                <w:lang w:val="uz-Cyrl-UZ"/>
              </w:rPr>
              <w:t xml:space="preserve">auditoriyadagi mashgʻulotlarda olgan bilimlarini mustahkamlash, chuqurlashtirish, kengaytirish va tartibga solish; </w:t>
            </w:r>
          </w:p>
          <w:p w:rsidR="00FA4A81" w:rsidRPr="00855D99" w:rsidRDefault="00FA4A81" w:rsidP="00027A33">
            <w:pPr>
              <w:widowControl/>
              <w:numPr>
                <w:ilvl w:val="0"/>
                <w:numId w:val="49"/>
              </w:numPr>
              <w:spacing w:line="221" w:lineRule="atLeast"/>
              <w:ind w:left="152" w:right="270" w:firstLine="208"/>
              <w:jc w:val="both"/>
              <w:rPr>
                <w:sz w:val="28"/>
                <w:szCs w:val="28"/>
                <w:lang w:val="uz-Cyrl-UZ"/>
              </w:rPr>
            </w:pPr>
            <w:r w:rsidRPr="00855D99">
              <w:rPr>
                <w:sz w:val="28"/>
                <w:szCs w:val="28"/>
                <w:lang w:val="uz-Cyrl-UZ"/>
              </w:rPr>
              <w:t xml:space="preserve">ma’lumotlar va maxsus adabiyotlar bilan ishlashni oʻrganish; </w:t>
            </w:r>
          </w:p>
          <w:p w:rsidR="00FA4A81" w:rsidRPr="00E3773F" w:rsidRDefault="00FA4A81" w:rsidP="00027A33">
            <w:pPr>
              <w:widowControl/>
              <w:numPr>
                <w:ilvl w:val="0"/>
                <w:numId w:val="49"/>
              </w:numPr>
              <w:spacing w:line="221" w:lineRule="atLeast"/>
              <w:ind w:left="152" w:right="270" w:firstLine="208"/>
              <w:jc w:val="both"/>
              <w:rPr>
                <w:sz w:val="28"/>
                <w:szCs w:val="28"/>
                <w:lang w:val="it-IT"/>
              </w:rPr>
            </w:pPr>
            <w:r w:rsidRPr="00855D99">
              <w:rPr>
                <w:sz w:val="28"/>
                <w:szCs w:val="28"/>
                <w:lang w:val="it-IT"/>
              </w:rPr>
              <w:t xml:space="preserve">oʻquv materiallarini mustaqil oʻrganish; </w:t>
            </w:r>
          </w:p>
          <w:p w:rsidR="00FA4A81" w:rsidRDefault="00FA4A81" w:rsidP="00251E13">
            <w:pPr>
              <w:rPr>
                <w:b/>
                <w:sz w:val="28"/>
                <w:szCs w:val="28"/>
                <w:lang w:val="en-US"/>
              </w:rPr>
            </w:pPr>
          </w:p>
          <w:p w:rsidR="00FA4A81" w:rsidRDefault="00FA4A81" w:rsidP="00251E13">
            <w:pPr>
              <w:jc w:val="center"/>
              <w:rPr>
                <w:b/>
                <w:sz w:val="28"/>
                <w:szCs w:val="28"/>
                <w:lang w:val="en-US"/>
              </w:rPr>
            </w:pPr>
          </w:p>
          <w:p w:rsidR="00FA4A81" w:rsidRPr="00855D99" w:rsidRDefault="00FA4A81" w:rsidP="00251E13">
            <w:pPr>
              <w:jc w:val="center"/>
              <w:rPr>
                <w:b/>
                <w:sz w:val="28"/>
                <w:szCs w:val="28"/>
                <w:lang w:val="it-IT"/>
              </w:rPr>
            </w:pPr>
            <w:r w:rsidRPr="00855D99">
              <w:rPr>
                <w:b/>
                <w:sz w:val="28"/>
                <w:szCs w:val="28"/>
                <w:lang w:val="uz-Cyrl-UZ"/>
              </w:rPr>
              <w:t xml:space="preserve">Mustaqil ta’lim va mustaqil bajariladigan </w:t>
            </w:r>
            <w:r w:rsidRPr="00855D99">
              <w:rPr>
                <w:b/>
                <w:sz w:val="28"/>
                <w:szCs w:val="28"/>
                <w:lang w:val="it-IT"/>
              </w:rPr>
              <w:t>ish</w:t>
            </w:r>
            <w:r w:rsidRPr="00855D99">
              <w:rPr>
                <w:b/>
                <w:sz w:val="28"/>
                <w:szCs w:val="28"/>
                <w:lang w:val="uz-Cyrl-UZ"/>
              </w:rPr>
              <w:t>lar</w:t>
            </w:r>
            <w:r w:rsidRPr="00855D99">
              <w:rPr>
                <w:b/>
                <w:sz w:val="28"/>
                <w:szCs w:val="28"/>
                <w:lang w:val="it-IT"/>
              </w:rPr>
              <w:t xml:space="preserve"> </w:t>
            </w:r>
          </w:p>
          <w:p w:rsidR="00FA4A81" w:rsidRPr="00855D99" w:rsidRDefault="00FA4A81" w:rsidP="00251E13">
            <w:pPr>
              <w:jc w:val="center"/>
              <w:rPr>
                <w:b/>
                <w:sz w:val="28"/>
                <w:szCs w:val="28"/>
                <w:lang w:val="it-IT"/>
              </w:rPr>
            </w:pPr>
          </w:p>
          <w:tbl>
            <w:tblPr>
              <w:tblStyle w:val="ad"/>
              <w:tblW w:w="9928" w:type="dxa"/>
              <w:tblLayout w:type="fixed"/>
              <w:tblLook w:val="01E0" w:firstRow="1" w:lastRow="1" w:firstColumn="1" w:lastColumn="1" w:noHBand="0" w:noVBand="0"/>
            </w:tblPr>
            <w:tblGrid>
              <w:gridCol w:w="720"/>
              <w:gridCol w:w="4495"/>
              <w:gridCol w:w="1453"/>
              <w:gridCol w:w="1843"/>
              <w:gridCol w:w="1417"/>
            </w:tblGrid>
            <w:tr w:rsidR="00FA4A81" w:rsidRPr="00B94A6E"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tabs>
                      <w:tab w:val="left" w:pos="854"/>
                      <w:tab w:val="left" w:pos="1029"/>
                    </w:tabs>
                    <w:ind w:right="270"/>
                    <w:jc w:val="center"/>
                    <w:rPr>
                      <w:b/>
                      <w:sz w:val="28"/>
                      <w:szCs w:val="28"/>
                      <w:lang w:val="uz-Latn-UZ"/>
                    </w:rPr>
                  </w:pPr>
                  <w:r w:rsidRPr="00855D99">
                    <w:rPr>
                      <w:b/>
                      <w:sz w:val="28"/>
                      <w:szCs w:val="28"/>
                      <w:lang w:val="uz-Latn-UZ"/>
                    </w:rPr>
                    <w:t>№</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b/>
                      <w:sz w:val="28"/>
                      <w:szCs w:val="28"/>
                      <w:lang w:val="uz-Cyrl-UZ"/>
                    </w:rPr>
                  </w:pPr>
                  <w:r w:rsidRPr="00855D99">
                    <w:rPr>
                      <w:b/>
                      <w:sz w:val="28"/>
                      <w:szCs w:val="28"/>
                      <w:lang w:val="uz-Cyrl-UZ"/>
                    </w:rPr>
                    <w:t>M</w:t>
                  </w:r>
                  <w:r w:rsidRPr="00B94A6E">
                    <w:rPr>
                      <w:b/>
                      <w:sz w:val="28"/>
                      <w:szCs w:val="28"/>
                      <w:lang w:val="en-US"/>
                    </w:rPr>
                    <w:t>avzular</w:t>
                  </w:r>
                  <w:r w:rsidRPr="00855D99">
                    <w:rPr>
                      <w:b/>
                      <w:sz w:val="28"/>
                      <w:szCs w:val="28"/>
                      <w:lang w:val="uz-Cyrl-UZ"/>
                    </w:rPr>
                    <w:t xml:space="preserve"> va topshiriqlar mazmuni</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b/>
                      <w:sz w:val="28"/>
                      <w:szCs w:val="28"/>
                      <w:lang w:val="uz-Cyrl-UZ"/>
                    </w:rPr>
                  </w:pPr>
                  <w:r w:rsidRPr="00855D99">
                    <w:rPr>
                      <w:b/>
                      <w:sz w:val="28"/>
                      <w:szCs w:val="28"/>
                      <w:lang w:val="uz-Cyrl-UZ"/>
                    </w:rPr>
                    <w:t>Ajratilgan v</w:t>
                  </w:r>
                  <w:r w:rsidRPr="00B94A6E">
                    <w:rPr>
                      <w:b/>
                      <w:sz w:val="28"/>
                      <w:szCs w:val="28"/>
                      <w:lang w:val="en-US"/>
                    </w:rPr>
                    <w:t>aqt</w:t>
                  </w:r>
                  <w:r>
                    <w:rPr>
                      <w:b/>
                      <w:sz w:val="28"/>
                      <w:szCs w:val="28"/>
                      <w:lang w:val="uz-Cyrl-UZ"/>
                    </w:rPr>
                    <w:t xml:space="preserve"> </w:t>
                  </w:r>
                  <w:r w:rsidRPr="00855D99">
                    <w:rPr>
                      <w:b/>
                      <w:sz w:val="28"/>
                      <w:szCs w:val="28"/>
                      <w:lang w:val="uz-Cyrl-UZ"/>
                    </w:rPr>
                    <w:t>(</w:t>
                  </w:r>
                  <w:r w:rsidRPr="00B94A6E">
                    <w:rPr>
                      <w:b/>
                      <w:sz w:val="28"/>
                      <w:szCs w:val="28"/>
                      <w:lang w:val="en-US"/>
                    </w:rPr>
                    <w:t>soat</w:t>
                  </w:r>
                  <w:r w:rsidRPr="00855D99">
                    <w:rPr>
                      <w:b/>
                      <w:sz w:val="28"/>
                      <w:szCs w:val="28"/>
                      <w:lang w:val="uz-Cyrl-UZ"/>
                    </w:rPr>
                    <w:t>)</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Pr="00B94A6E" w:rsidRDefault="00FA4A81" w:rsidP="00251E13">
                  <w:pPr>
                    <w:jc w:val="center"/>
                    <w:rPr>
                      <w:b/>
                      <w:sz w:val="28"/>
                      <w:szCs w:val="28"/>
                      <w:lang w:val="en-US"/>
                    </w:rPr>
                  </w:pPr>
                  <w:r w:rsidRPr="00855D99">
                    <w:rPr>
                      <w:b/>
                      <w:i/>
                      <w:sz w:val="28"/>
                      <w:szCs w:val="28"/>
                      <w:lang w:val="uz-Cyrl-UZ"/>
                    </w:rPr>
                    <w:t>Informatsion-uslubiy ta’minot</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B94A6E" w:rsidRDefault="00FA4A81" w:rsidP="00251E13">
                  <w:pPr>
                    <w:jc w:val="center"/>
                    <w:rPr>
                      <w:b/>
                      <w:i/>
                      <w:sz w:val="28"/>
                      <w:szCs w:val="28"/>
                      <w:lang w:val="en-US"/>
                    </w:rPr>
                  </w:pPr>
                  <w:r w:rsidRPr="00B94A6E">
                    <w:rPr>
                      <w:b/>
                      <w:i/>
                      <w:sz w:val="28"/>
                      <w:szCs w:val="28"/>
                      <w:lang w:val="en-US"/>
                    </w:rPr>
                    <w:t>Bajarilish muddati</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B94A6E" w:rsidRDefault="00FA4A81" w:rsidP="00251E13">
                  <w:pPr>
                    <w:jc w:val="center"/>
                    <w:rPr>
                      <w:sz w:val="28"/>
                      <w:szCs w:val="28"/>
                      <w:lang w:val="en-US"/>
                    </w:rPr>
                  </w:pPr>
                  <w:r w:rsidRPr="00B94A6E">
                    <w:rPr>
                      <w:sz w:val="28"/>
                      <w:szCs w:val="28"/>
                      <w:lang w:val="en-US"/>
                    </w:rPr>
                    <w:lastRenderedPageBreak/>
                    <w:t>1</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es-ES"/>
                    </w:rPr>
                  </w:pPr>
                  <w:r w:rsidRPr="0092087E">
                    <w:rPr>
                      <w:rFonts w:ascii="TimesUz New Roman" w:hAnsi="TimesUz New Roman" w:cs="TimesUz New Roman"/>
                      <w:sz w:val="28"/>
                      <w:szCs w:val="28"/>
                      <w:lang w:val="en-US"/>
                    </w:rPr>
                    <w:t>D</w:t>
                  </w:r>
                  <w:r w:rsidRPr="0092087E">
                    <w:rPr>
                      <w:rFonts w:ascii="TimesUz New Roman" w:hAnsi="TimesUz New Roman" w:cs="TimesUz New Roman"/>
                      <w:sz w:val="28"/>
                      <w:szCs w:val="28"/>
                      <w:lang w:val="uz-Cyrl-UZ"/>
                    </w:rPr>
                    <w:t>ifferensial tenglamalar faniga kirish. Oddiy differensial tenglamalar nazariyasining asosiy tushunchalari. Tekislikda va fazoda yo’nalishlar maydoni. Izoklina</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rFonts w:ascii="TimesUz New Roman" w:hAnsi="TimesUz New Roman" w:cs="TimesUz New Roman"/>
                      <w:szCs w:val="28"/>
                      <w:lang w:val="en-US"/>
                    </w:rPr>
                  </w:pPr>
                  <w:r w:rsidRPr="007C720E">
                    <w:rPr>
                      <w:rFonts w:ascii="TimesUz New Roman" w:hAnsi="TimesUz New Roman" w:cs="TimesUz New Roman"/>
                      <w:szCs w:val="28"/>
                      <w:lang w:val="uz-Cyrl-UZ"/>
                    </w:rPr>
                    <w:t>Salo</w:t>
                  </w:r>
                  <w:r w:rsidRPr="007C720E">
                    <w:rPr>
                      <w:rFonts w:ascii="TimesUz New Roman" w:hAnsi="TimesUz New Roman" w:cs="TimesUz New Roman"/>
                      <w:szCs w:val="28"/>
                      <w:lang w:val="en-US"/>
                    </w:rPr>
                    <w:t>h</w:t>
                  </w:r>
                  <w:r w:rsidRPr="007C720E">
                    <w:rPr>
                      <w:rFonts w:ascii="TimesUz New Roman" w:hAnsi="TimesUz New Roman" w:cs="TimesUz New Roman"/>
                      <w:szCs w:val="28"/>
                      <w:lang w:val="uz-Cyrl-UZ"/>
                    </w:rPr>
                    <w:t>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M.S., Nasri</w:t>
                  </w:r>
                  <w:r w:rsidRPr="007C720E">
                    <w:rPr>
                      <w:rFonts w:ascii="TimesUz New Roman" w:hAnsi="TimesUz New Roman" w:cs="TimesUz New Roman"/>
                      <w:szCs w:val="28"/>
                      <w:lang w:val="en-US"/>
                    </w:rPr>
                    <w:t>d</w:t>
                  </w:r>
                  <w:r>
                    <w:rPr>
                      <w:rFonts w:ascii="TimesUz New Roman" w:hAnsi="TimesUz New Roman" w:cs="TimesUz New Roman"/>
                      <w:szCs w:val="28"/>
                      <w:lang w:val="uz-Cyrl-UZ"/>
                    </w:rPr>
                    <w:t xml:space="preserve">dinov  G.N. </w:t>
                  </w:r>
                  <w:r w:rsidRPr="007C720E">
                    <w:rPr>
                      <w:rFonts w:ascii="TimesUz New Roman" w:hAnsi="TimesUz New Roman" w:cs="TimesUz New Roman"/>
                      <w:szCs w:val="28"/>
                      <w:lang w:val="uz-Cyrl-UZ"/>
                    </w:rPr>
                    <w:t>Oddiy differensial tenglamalar.</w:t>
                  </w:r>
                </w:p>
                <w:p w:rsidR="00FA4A81" w:rsidRPr="00855D99" w:rsidRDefault="00FA4A81" w:rsidP="00251E13">
                  <w:pPr>
                    <w:jc w:val="center"/>
                    <w:rPr>
                      <w:sz w:val="28"/>
                      <w:szCs w:val="28"/>
                      <w:lang w:val="en-US"/>
                    </w:rPr>
                  </w:pPr>
                  <w:r>
                    <w:rPr>
                      <w:sz w:val="26"/>
                      <w:szCs w:val="26"/>
                      <w:lang w:val="en-US"/>
                    </w:rPr>
                    <w:t>5-9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lang w:val="en-US"/>
                    </w:rPr>
                    <w:t>3</w:t>
                  </w:r>
                  <w:r w:rsidRPr="00855D99">
                    <w:rPr>
                      <w:sz w:val="28"/>
                      <w:szCs w:val="28"/>
                    </w:rPr>
                    <w:t xml:space="preserve">- </w:t>
                  </w:r>
                  <w:r w:rsidRPr="00855D99">
                    <w:rPr>
                      <w:sz w:val="28"/>
                      <w:szCs w:val="28"/>
                      <w:lang w:val="uz-Cyrl-UZ"/>
                    </w:rPr>
                    <w:t>h</w:t>
                  </w:r>
                  <w:r w:rsidRPr="00855D99">
                    <w:rPr>
                      <w:sz w:val="28"/>
                      <w:szCs w:val="28"/>
                    </w:rPr>
                    <w:t>afta</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rPr>
                    <w:t>2</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sz w:val="28"/>
                      <w:szCs w:val="28"/>
                      <w:lang w:val="sv-SE"/>
                    </w:rPr>
                  </w:pPr>
                  <w:r w:rsidRPr="005735D2">
                    <w:rPr>
                      <w:rFonts w:ascii="TimesUz New Roman" w:hAnsi="TimesUz New Roman" w:cs="TimesUz New Roman"/>
                      <w:sz w:val="28"/>
                      <w:szCs w:val="28"/>
                      <w:lang w:val="uz-Cyrl-UZ"/>
                    </w:rPr>
                    <w:t>Integral egri chiziqlar. Vektor maydon. Tra</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ektoriya. Oddiy differ</w:t>
                  </w:r>
                  <w:r>
                    <w:rPr>
                      <w:rFonts w:ascii="TimesUz New Roman" w:hAnsi="TimesUz New Roman" w:cs="TimesUz New Roman"/>
                      <w:sz w:val="28"/>
                      <w:szCs w:val="28"/>
                      <w:lang w:val="uz-Cyrl-UZ"/>
                    </w:rPr>
                    <w:t>en</w:t>
                  </w:r>
                  <w:r w:rsidRPr="005735D2">
                    <w:rPr>
                      <w:rFonts w:ascii="TimesUz New Roman" w:hAnsi="TimesUz New Roman" w:cs="TimesUz New Roman"/>
                      <w:sz w:val="28"/>
                      <w:szCs w:val="28"/>
                      <w:lang w:val="uz-Cyrl-UZ"/>
                    </w:rPr>
                    <w:t>sial tenglamalar orqali ifodalanuvchi ayrim fizik va geometrik masalalalar.</w:t>
                  </w:r>
                  <w:r w:rsidRPr="00855D99">
                    <w:rPr>
                      <w:sz w:val="28"/>
                      <w:szCs w:val="28"/>
                      <w:lang w:val="sv-SE"/>
                    </w:rPr>
                    <w:t xml:space="preserve">. </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Pr="00F972B6" w:rsidRDefault="00FA4A81" w:rsidP="00251E13">
                  <w:pPr>
                    <w:tabs>
                      <w:tab w:val="left" w:pos="-567"/>
                    </w:tabs>
                    <w:spacing w:line="360" w:lineRule="auto"/>
                    <w:jc w:val="center"/>
                    <w:outlineLvl w:val="0"/>
                    <w:rPr>
                      <w:sz w:val="28"/>
                      <w:szCs w:val="28"/>
                      <w:lang w:val="en-US"/>
                    </w:rPr>
                  </w:pPr>
                  <w:r w:rsidRPr="00F972B6">
                    <w:rPr>
                      <w:sz w:val="28"/>
                      <w:szCs w:val="28"/>
                      <w:lang w:val="en-US"/>
                    </w:rPr>
                    <w:t>Hasanov A.B.</w:t>
                  </w:r>
                </w:p>
                <w:p w:rsidR="00FA4A81" w:rsidRPr="00855D99" w:rsidRDefault="00FA4A81" w:rsidP="00251E13">
                  <w:pPr>
                    <w:jc w:val="center"/>
                    <w:rPr>
                      <w:sz w:val="28"/>
                      <w:szCs w:val="28"/>
                      <w:lang w:val="en-US"/>
                    </w:rPr>
                  </w:pPr>
                  <w:r w:rsidRPr="00F972B6">
                    <w:rPr>
                      <w:sz w:val="28"/>
                      <w:szCs w:val="28"/>
                      <w:lang w:val="en-US"/>
                    </w:rPr>
                    <w:t>Oddiy differensial tenglamalar nazariyasiga kirish</w:t>
                  </w:r>
                  <w:r w:rsidRPr="00F972B6">
                    <w:rPr>
                      <w:sz w:val="26"/>
                      <w:szCs w:val="26"/>
                      <w:lang w:val="en-US"/>
                    </w:rPr>
                    <w:t xml:space="preserve"> </w:t>
                  </w:r>
                  <w:r>
                    <w:rPr>
                      <w:sz w:val="26"/>
                      <w:szCs w:val="26"/>
                      <w:lang w:val="en-US"/>
                    </w:rPr>
                    <w:t>10-17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Pr>
                      <w:sz w:val="28"/>
                      <w:szCs w:val="28"/>
                      <w:lang w:val="en-US"/>
                    </w:rPr>
                    <w:t>4</w:t>
                  </w:r>
                  <w:r w:rsidRPr="00855D99">
                    <w:rPr>
                      <w:sz w:val="28"/>
                      <w:szCs w:val="28"/>
                    </w:rPr>
                    <w:t xml:space="preserve">- </w:t>
                  </w:r>
                  <w:r w:rsidRPr="00855D99">
                    <w:rPr>
                      <w:sz w:val="28"/>
                      <w:szCs w:val="28"/>
                      <w:lang w:val="uz-Cyrl-UZ"/>
                    </w:rPr>
                    <w:t>h</w:t>
                  </w:r>
                  <w:r w:rsidRPr="00855D99">
                    <w:rPr>
                      <w:sz w:val="28"/>
                      <w:szCs w:val="28"/>
                    </w:rPr>
                    <w:t>afta</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rPr>
                    <w:t>3</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sv-SE"/>
                    </w:rPr>
                  </w:pPr>
                  <w:r w:rsidRPr="005735D2">
                    <w:rPr>
                      <w:rFonts w:ascii="TimesUz New Roman" w:hAnsi="TimesUz New Roman" w:cs="TimesUz New Roman"/>
                      <w:sz w:val="28"/>
                      <w:szCs w:val="28"/>
                      <w:lang w:val="uz-Cyrl-UZ"/>
                    </w:rPr>
                    <w:t xml:space="preserve">O’zgaruvchilari ajralgan </w:t>
                  </w:r>
                  <w:r>
                    <w:rPr>
                      <w:rFonts w:ascii="TimesUz New Roman" w:hAnsi="TimesUz New Roman" w:cs="TimesUz New Roman"/>
                      <w:sz w:val="28"/>
                      <w:szCs w:val="28"/>
                      <w:lang w:val="uz-Cyrl-UZ"/>
                    </w:rPr>
                    <w:t>va unga keltiriladigan differen</w:t>
                  </w:r>
                  <w:r w:rsidRPr="005735D2">
                    <w:rPr>
                      <w:rFonts w:ascii="TimesUz New Roman" w:hAnsi="TimesUz New Roman" w:cs="TimesUz New Roman"/>
                      <w:sz w:val="28"/>
                      <w:szCs w:val="28"/>
                      <w:lang w:val="uz-Cyrl-UZ"/>
                    </w:rPr>
                    <w:t>sial tenglamalar. O’zaruvchilarga nisbatan bir jinsli va umumlashgan bir jinsli tenglamalar</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rFonts w:ascii="TimesUz New Roman" w:hAnsi="TimesUz New Roman" w:cs="TimesUz New Roman"/>
                      <w:szCs w:val="28"/>
                      <w:lang w:val="en-US"/>
                    </w:rPr>
                  </w:pPr>
                  <w:r w:rsidRPr="007C720E">
                    <w:rPr>
                      <w:rFonts w:ascii="TimesUz New Roman" w:hAnsi="TimesUz New Roman" w:cs="TimesUz New Roman"/>
                      <w:szCs w:val="28"/>
                      <w:lang w:val="uz-Cyrl-UZ"/>
                    </w:rPr>
                    <w:t>Salo</w:t>
                  </w:r>
                  <w:r w:rsidRPr="007C720E">
                    <w:rPr>
                      <w:rFonts w:ascii="TimesUz New Roman" w:hAnsi="TimesUz New Roman" w:cs="TimesUz New Roman"/>
                      <w:szCs w:val="28"/>
                      <w:lang w:val="en-US"/>
                    </w:rPr>
                    <w:t>h</w:t>
                  </w:r>
                  <w:r w:rsidRPr="007C720E">
                    <w:rPr>
                      <w:rFonts w:ascii="TimesUz New Roman" w:hAnsi="TimesUz New Roman" w:cs="TimesUz New Roman"/>
                      <w:szCs w:val="28"/>
                      <w:lang w:val="uz-Cyrl-UZ"/>
                    </w:rPr>
                    <w:t>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M.S., Nasri</w:t>
                  </w:r>
                  <w:r w:rsidRPr="007C720E">
                    <w:rPr>
                      <w:rFonts w:ascii="TimesUz New Roman" w:hAnsi="TimesUz New Roman" w:cs="TimesUz New Roman"/>
                      <w:szCs w:val="28"/>
                      <w:lang w:val="en-US"/>
                    </w:rPr>
                    <w:t>d</w:t>
                  </w:r>
                  <w:r>
                    <w:rPr>
                      <w:rFonts w:ascii="TimesUz New Roman" w:hAnsi="TimesUz New Roman" w:cs="TimesUz New Roman"/>
                      <w:szCs w:val="28"/>
                      <w:lang w:val="uz-Cyrl-UZ"/>
                    </w:rPr>
                    <w:t xml:space="preserve">dinov  G.N. </w:t>
                  </w:r>
                  <w:r w:rsidRPr="007C720E">
                    <w:rPr>
                      <w:rFonts w:ascii="TimesUz New Roman" w:hAnsi="TimesUz New Roman" w:cs="TimesUz New Roman"/>
                      <w:szCs w:val="28"/>
                      <w:lang w:val="uz-Cyrl-UZ"/>
                    </w:rPr>
                    <w:t>Oddiy differensial tenglamalar.</w:t>
                  </w:r>
                </w:p>
                <w:p w:rsidR="00FA4A81" w:rsidRPr="00855D99" w:rsidRDefault="00FA4A81" w:rsidP="00251E13">
                  <w:pPr>
                    <w:jc w:val="center"/>
                    <w:rPr>
                      <w:sz w:val="26"/>
                      <w:szCs w:val="26"/>
                      <w:lang w:val="uz-Cyrl-UZ"/>
                    </w:rPr>
                  </w:pPr>
                  <w:r>
                    <w:rPr>
                      <w:sz w:val="26"/>
                      <w:szCs w:val="26"/>
                      <w:lang w:val="en-US"/>
                    </w:rPr>
                    <w:t>19-20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sidRPr="00855D99">
                    <w:rPr>
                      <w:sz w:val="28"/>
                      <w:szCs w:val="28"/>
                      <w:lang w:val="en-US"/>
                    </w:rPr>
                    <w:t>5</w:t>
                  </w:r>
                  <w:r w:rsidRPr="00855D99">
                    <w:rPr>
                      <w:sz w:val="28"/>
                      <w:szCs w:val="28"/>
                    </w:rPr>
                    <w:t xml:space="preserve">- </w:t>
                  </w:r>
                  <w:r w:rsidRPr="00855D99">
                    <w:rPr>
                      <w:sz w:val="28"/>
                      <w:szCs w:val="28"/>
                      <w:lang w:val="uz-Cyrl-UZ"/>
                    </w:rPr>
                    <w:t>h</w:t>
                  </w:r>
                  <w:r w:rsidRPr="00855D99">
                    <w:rPr>
                      <w:sz w:val="28"/>
                      <w:szCs w:val="28"/>
                    </w:rPr>
                    <w:t>afta</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rPr>
                    <w:t>4</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it-IT"/>
                    </w:rPr>
                  </w:pPr>
                  <w:r w:rsidRPr="005735D2">
                    <w:rPr>
                      <w:rFonts w:ascii="TimesUz New Roman" w:hAnsi="TimesUz New Roman" w:cs="TimesUz New Roman"/>
                      <w:sz w:val="28"/>
                      <w:szCs w:val="28"/>
                      <w:lang w:val="uz-Cyrl-UZ"/>
                    </w:rPr>
                    <w:t>Birinchi tartibli chizi</w:t>
                  </w:r>
                  <w:r>
                    <w:rPr>
                      <w:rFonts w:ascii="TimesUz New Roman" w:hAnsi="TimesUz New Roman" w:cs="TimesUz New Roman"/>
                      <w:sz w:val="28"/>
                      <w:szCs w:val="28"/>
                      <w:lang w:val="uz-Cyrl-UZ"/>
                    </w:rPr>
                    <w:t>qli tenglamalar. To’la differen</w:t>
                  </w:r>
                  <w:r w:rsidRPr="005735D2">
                    <w:rPr>
                      <w:rFonts w:ascii="TimesUz New Roman" w:hAnsi="TimesUz New Roman" w:cs="TimesUz New Roman"/>
                      <w:sz w:val="28"/>
                      <w:szCs w:val="28"/>
                      <w:lang w:val="uz-Cyrl-UZ"/>
                    </w:rPr>
                    <w:t>sial tenglamalar va  unga keltiriladigan tenglamalar</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rFonts w:ascii="TimesUz New Roman" w:hAnsi="TimesUz New Roman" w:cs="TimesUz New Roman"/>
                      <w:szCs w:val="28"/>
                      <w:lang w:val="en-US"/>
                    </w:rPr>
                  </w:pPr>
                  <w:r w:rsidRPr="007C720E">
                    <w:rPr>
                      <w:rFonts w:ascii="TimesUz New Roman" w:hAnsi="TimesUz New Roman" w:cs="TimesUz New Roman"/>
                      <w:szCs w:val="28"/>
                      <w:lang w:val="uz-Cyrl-UZ"/>
                    </w:rPr>
                    <w:t>Salo</w:t>
                  </w:r>
                  <w:r w:rsidRPr="007C720E">
                    <w:rPr>
                      <w:rFonts w:ascii="TimesUz New Roman" w:hAnsi="TimesUz New Roman" w:cs="TimesUz New Roman"/>
                      <w:szCs w:val="28"/>
                      <w:lang w:val="en-US"/>
                    </w:rPr>
                    <w:t>h</w:t>
                  </w:r>
                  <w:r w:rsidRPr="007C720E">
                    <w:rPr>
                      <w:rFonts w:ascii="TimesUz New Roman" w:hAnsi="TimesUz New Roman" w:cs="TimesUz New Roman"/>
                      <w:szCs w:val="28"/>
                      <w:lang w:val="uz-Cyrl-UZ"/>
                    </w:rPr>
                    <w:t>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M.S., Nasri</w:t>
                  </w:r>
                  <w:r w:rsidRPr="007C720E">
                    <w:rPr>
                      <w:rFonts w:ascii="TimesUz New Roman" w:hAnsi="TimesUz New Roman" w:cs="TimesUz New Roman"/>
                      <w:szCs w:val="28"/>
                      <w:lang w:val="en-US"/>
                    </w:rPr>
                    <w:t>d</w:t>
                  </w:r>
                  <w:r>
                    <w:rPr>
                      <w:rFonts w:ascii="TimesUz New Roman" w:hAnsi="TimesUz New Roman" w:cs="TimesUz New Roman"/>
                      <w:szCs w:val="28"/>
                      <w:lang w:val="uz-Cyrl-UZ"/>
                    </w:rPr>
                    <w:t xml:space="preserve">dinov  G.N. </w:t>
                  </w:r>
                  <w:r w:rsidRPr="007C720E">
                    <w:rPr>
                      <w:rFonts w:ascii="TimesUz New Roman" w:hAnsi="TimesUz New Roman" w:cs="TimesUz New Roman"/>
                      <w:szCs w:val="28"/>
                      <w:lang w:val="uz-Cyrl-UZ"/>
                    </w:rPr>
                    <w:t>Oddiy differensial tenglamalar.</w:t>
                  </w:r>
                </w:p>
                <w:p w:rsidR="00FA4A81" w:rsidRDefault="00FA4A81" w:rsidP="00251E13">
                  <w:pPr>
                    <w:jc w:val="center"/>
                    <w:rPr>
                      <w:sz w:val="26"/>
                      <w:szCs w:val="26"/>
                      <w:lang w:val="en-US"/>
                    </w:rPr>
                  </w:pPr>
                  <w:r>
                    <w:rPr>
                      <w:sz w:val="26"/>
                      <w:szCs w:val="26"/>
                      <w:lang w:val="en-US"/>
                    </w:rPr>
                    <w:t>21-27 sahifa</w:t>
                  </w:r>
                </w:p>
                <w:p w:rsidR="00FA4A81" w:rsidRPr="00855D99" w:rsidRDefault="00FA4A81" w:rsidP="00251E13">
                  <w:pPr>
                    <w:jc w:val="center"/>
                    <w:rPr>
                      <w:sz w:val="26"/>
                      <w:szCs w:val="26"/>
                      <w:lang w:val="uz-Cyrl-UZ"/>
                    </w:rPr>
                  </w:pPr>
                  <w:r>
                    <w:rPr>
                      <w:sz w:val="26"/>
                      <w:szCs w:val="26"/>
                      <w:lang w:val="en-US"/>
                    </w:rPr>
                    <w:t>31-41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sidRPr="00855D99">
                    <w:rPr>
                      <w:sz w:val="28"/>
                      <w:szCs w:val="28"/>
                      <w:lang w:val="en-US"/>
                    </w:rPr>
                    <w:t>6</w:t>
                  </w:r>
                  <w:r w:rsidRPr="00855D99">
                    <w:rPr>
                      <w:sz w:val="28"/>
                      <w:szCs w:val="28"/>
                    </w:rPr>
                    <w:t xml:space="preserve">- </w:t>
                  </w:r>
                  <w:r w:rsidRPr="00855D99">
                    <w:rPr>
                      <w:sz w:val="28"/>
                      <w:szCs w:val="28"/>
                      <w:lang w:val="uz-Cyrl-UZ"/>
                    </w:rPr>
                    <w:t>h</w:t>
                  </w:r>
                  <w:r w:rsidRPr="00855D99">
                    <w:rPr>
                      <w:sz w:val="28"/>
                      <w:szCs w:val="28"/>
                    </w:rPr>
                    <w:t>afta</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rPr>
                    <w:t>5</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it-IT"/>
                    </w:rPr>
                  </w:pPr>
                  <w:r w:rsidRPr="00855D99">
                    <w:rPr>
                      <w:sz w:val="26"/>
                      <w:szCs w:val="26"/>
                      <w:lang w:val="uz-Cyrl-UZ"/>
                    </w:rPr>
                    <w:t>Vektorlarning skalyar</w:t>
                  </w:r>
                  <w:r w:rsidRPr="00855D99">
                    <w:rPr>
                      <w:sz w:val="26"/>
                      <w:szCs w:val="26"/>
                      <w:lang w:val="it-IT"/>
                    </w:rPr>
                    <w:t xml:space="preserve"> </w:t>
                  </w:r>
                  <w:r w:rsidRPr="00855D99">
                    <w:rPr>
                      <w:sz w:val="26"/>
                      <w:szCs w:val="26"/>
                      <w:lang w:val="uz-Cyrl-UZ"/>
                    </w:rPr>
                    <w:t>va vektor koʻpaytmasi. Vektorlarning aralash koʻpaytmasi.</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Pr="00F972B6" w:rsidRDefault="00FA4A81" w:rsidP="00251E13">
                  <w:pPr>
                    <w:tabs>
                      <w:tab w:val="left" w:pos="-567"/>
                    </w:tabs>
                    <w:spacing w:line="360" w:lineRule="auto"/>
                    <w:jc w:val="center"/>
                    <w:outlineLvl w:val="0"/>
                    <w:rPr>
                      <w:sz w:val="28"/>
                      <w:szCs w:val="28"/>
                      <w:lang w:val="en-US"/>
                    </w:rPr>
                  </w:pPr>
                  <w:r w:rsidRPr="00F972B6">
                    <w:rPr>
                      <w:sz w:val="28"/>
                      <w:szCs w:val="28"/>
                      <w:lang w:val="en-US"/>
                    </w:rPr>
                    <w:t>Hasanov A.B.</w:t>
                  </w:r>
                </w:p>
                <w:p w:rsidR="00FA4A81" w:rsidRPr="00855D99" w:rsidRDefault="00FA4A81" w:rsidP="00251E13">
                  <w:pPr>
                    <w:jc w:val="center"/>
                    <w:rPr>
                      <w:sz w:val="26"/>
                      <w:szCs w:val="26"/>
                      <w:lang w:val="it-IT"/>
                    </w:rPr>
                  </w:pPr>
                  <w:r w:rsidRPr="00F972B6">
                    <w:rPr>
                      <w:sz w:val="28"/>
                      <w:szCs w:val="28"/>
                      <w:lang w:val="en-US"/>
                    </w:rPr>
                    <w:t>Oddiy differensial tenglamalar nazariyasiga kirish 55-</w:t>
                  </w:r>
                  <w:r>
                    <w:rPr>
                      <w:sz w:val="26"/>
                      <w:szCs w:val="26"/>
                      <w:lang w:val="en-US"/>
                    </w:rPr>
                    <w:t>65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sidRPr="00855D99">
                    <w:rPr>
                      <w:sz w:val="28"/>
                      <w:szCs w:val="28"/>
                      <w:lang w:val="en-US"/>
                    </w:rPr>
                    <w:t>7</w:t>
                  </w:r>
                  <w:r w:rsidRPr="00855D99">
                    <w:rPr>
                      <w:sz w:val="28"/>
                      <w:szCs w:val="28"/>
                    </w:rPr>
                    <w:t xml:space="preserve">- </w:t>
                  </w:r>
                  <w:r w:rsidRPr="00855D99">
                    <w:rPr>
                      <w:sz w:val="28"/>
                      <w:szCs w:val="28"/>
                      <w:lang w:val="uz-Cyrl-UZ"/>
                    </w:rPr>
                    <w:t>h</w:t>
                  </w:r>
                  <w:r w:rsidRPr="00855D99">
                    <w:rPr>
                      <w:sz w:val="28"/>
                      <w:szCs w:val="28"/>
                    </w:rPr>
                    <w:t>afta</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rPr>
                    <w:t>6</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uz-Cyrl-UZ"/>
                    </w:rPr>
                  </w:pPr>
                  <w:r w:rsidRPr="007E27F2">
                    <w:rPr>
                      <w:rFonts w:ascii="TimesUz New Roman" w:hAnsi="TimesUz New Roman" w:cs="TimesUz New Roman"/>
                      <w:sz w:val="28"/>
                      <w:szCs w:val="28"/>
                      <w:lang w:val="uz-Cyrl-UZ"/>
                    </w:rPr>
                    <w:t xml:space="preserve">Hosilaga nisbatan </w:t>
                  </w:r>
                  <w:r w:rsidRPr="007E27F2">
                    <w:rPr>
                      <w:rFonts w:ascii="TimesUz New Roman" w:hAnsi="TimesUz New Roman" w:cs="TimesUz New Roman"/>
                      <w:sz w:val="28"/>
                      <w:szCs w:val="28"/>
                      <w:lang w:val="en-US"/>
                    </w:rPr>
                    <w:t>y</w:t>
                  </w:r>
                  <w:r w:rsidRPr="007E27F2">
                    <w:rPr>
                      <w:rFonts w:ascii="TimesUz New Roman" w:hAnsi="TimesUz New Roman" w:cs="TimesUz New Roman"/>
                      <w:sz w:val="28"/>
                      <w:szCs w:val="28"/>
                      <w:lang w:val="uz-Cyrl-UZ"/>
                    </w:rPr>
                    <w:t xml:space="preserve">echilmagan birinchi tartibli tenglamalar va ularni integrallash usullari. </w:t>
                  </w:r>
                  <w:r w:rsidRPr="007E27F2">
                    <w:rPr>
                      <w:rFonts w:ascii="TimesUz New Roman" w:hAnsi="TimesUz New Roman" w:cs="TimesUz New Roman"/>
                      <w:sz w:val="28"/>
                      <w:szCs w:val="28"/>
                      <w:lang w:val="en-US"/>
                    </w:rPr>
                    <w:t>Ye</w:t>
                  </w:r>
                  <w:r w:rsidRPr="007E27F2">
                    <w:rPr>
                      <w:rFonts w:ascii="TimesUz New Roman" w:hAnsi="TimesUz New Roman" w:cs="TimesUz New Roman"/>
                      <w:sz w:val="28"/>
                      <w:szCs w:val="28"/>
                      <w:lang w:val="uz-Cyrl-UZ"/>
                    </w:rPr>
                    <w:t>chimning mavjudligi haqida teorema</w:t>
                  </w:r>
                  <w:r w:rsidRPr="005735D2">
                    <w:rPr>
                      <w:rFonts w:ascii="TimesUz New Roman" w:hAnsi="TimesUz New Roman" w:cs="TimesUz New Roman"/>
                      <w:szCs w:val="28"/>
                      <w:lang w:val="uz-Cyrl-UZ"/>
                    </w:rPr>
                    <w:t xml:space="preserve">.  </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rFonts w:ascii="TimesUz New Roman" w:hAnsi="TimesUz New Roman" w:cs="TimesUz New Roman"/>
                      <w:szCs w:val="28"/>
                      <w:lang w:val="en-US"/>
                    </w:rPr>
                  </w:pPr>
                  <w:r w:rsidRPr="007C720E">
                    <w:rPr>
                      <w:rFonts w:ascii="TimesUz New Roman" w:hAnsi="TimesUz New Roman" w:cs="TimesUz New Roman"/>
                      <w:szCs w:val="28"/>
                      <w:lang w:val="uz-Cyrl-UZ"/>
                    </w:rPr>
                    <w:t>Salo</w:t>
                  </w:r>
                  <w:r w:rsidRPr="007C720E">
                    <w:rPr>
                      <w:rFonts w:ascii="TimesUz New Roman" w:hAnsi="TimesUz New Roman" w:cs="TimesUz New Roman"/>
                      <w:szCs w:val="28"/>
                      <w:lang w:val="en-US"/>
                    </w:rPr>
                    <w:t>h</w:t>
                  </w:r>
                  <w:r w:rsidRPr="007C720E">
                    <w:rPr>
                      <w:rFonts w:ascii="TimesUz New Roman" w:hAnsi="TimesUz New Roman" w:cs="TimesUz New Roman"/>
                      <w:szCs w:val="28"/>
                      <w:lang w:val="uz-Cyrl-UZ"/>
                    </w:rPr>
                    <w:t>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M.S., Nasri</w:t>
                  </w:r>
                  <w:r w:rsidRPr="007C720E">
                    <w:rPr>
                      <w:rFonts w:ascii="TimesUz New Roman" w:hAnsi="TimesUz New Roman" w:cs="TimesUz New Roman"/>
                      <w:szCs w:val="28"/>
                      <w:lang w:val="en-US"/>
                    </w:rPr>
                    <w:t>d</w:t>
                  </w:r>
                  <w:r>
                    <w:rPr>
                      <w:rFonts w:ascii="TimesUz New Roman" w:hAnsi="TimesUz New Roman" w:cs="TimesUz New Roman"/>
                      <w:szCs w:val="28"/>
                      <w:lang w:val="uz-Cyrl-UZ"/>
                    </w:rPr>
                    <w:t xml:space="preserve">dinov  G.N. </w:t>
                  </w:r>
                  <w:r w:rsidRPr="007C720E">
                    <w:rPr>
                      <w:rFonts w:ascii="TimesUz New Roman" w:hAnsi="TimesUz New Roman" w:cs="TimesUz New Roman"/>
                      <w:szCs w:val="28"/>
                      <w:lang w:val="uz-Cyrl-UZ"/>
                    </w:rPr>
                    <w:t>Oddiy differensial tenglamalar.</w:t>
                  </w:r>
                </w:p>
                <w:p w:rsidR="00FA4A81" w:rsidRPr="00855D99" w:rsidRDefault="00FA4A81" w:rsidP="00251E13">
                  <w:pPr>
                    <w:jc w:val="center"/>
                    <w:rPr>
                      <w:sz w:val="26"/>
                      <w:szCs w:val="26"/>
                      <w:lang w:val="it-IT"/>
                    </w:rPr>
                  </w:pPr>
                  <w:r>
                    <w:rPr>
                      <w:sz w:val="26"/>
                      <w:szCs w:val="26"/>
                      <w:lang w:val="en-US"/>
                    </w:rPr>
                    <w:t>77-99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sidRPr="00855D99">
                    <w:rPr>
                      <w:sz w:val="28"/>
                      <w:szCs w:val="28"/>
                      <w:lang w:val="en-US"/>
                    </w:rPr>
                    <w:t>8</w:t>
                  </w:r>
                  <w:r w:rsidRPr="00855D99">
                    <w:rPr>
                      <w:sz w:val="28"/>
                      <w:szCs w:val="28"/>
                    </w:rPr>
                    <w:t xml:space="preserve">- </w:t>
                  </w:r>
                  <w:r w:rsidRPr="00855D99">
                    <w:rPr>
                      <w:sz w:val="28"/>
                      <w:szCs w:val="28"/>
                      <w:lang w:val="uz-Cyrl-UZ"/>
                    </w:rPr>
                    <w:t>h</w:t>
                  </w:r>
                  <w:r w:rsidRPr="00855D99">
                    <w:rPr>
                      <w:sz w:val="28"/>
                      <w:szCs w:val="28"/>
                    </w:rPr>
                    <w:t>afta</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rPr>
                    <w:t>7</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it-IT"/>
                    </w:rPr>
                  </w:pPr>
                  <w:r w:rsidRPr="007E27F2">
                    <w:rPr>
                      <w:rFonts w:ascii="TimesUz New Roman" w:hAnsi="TimesUz New Roman" w:cs="TimesUz New Roman"/>
                      <w:sz w:val="28"/>
                      <w:szCs w:val="28"/>
                      <w:lang w:val="uz-Cyrl-UZ"/>
                    </w:rPr>
                    <w:t xml:space="preserve">Yuqori tartibli differensial tenglamalar. Boshlang’ich shartlar. </w:t>
                  </w:r>
                  <w:r w:rsidRPr="007E27F2">
                    <w:rPr>
                      <w:rFonts w:ascii="TimesUz New Roman" w:hAnsi="TimesUz New Roman" w:cs="TimesUz New Roman"/>
                      <w:sz w:val="28"/>
                      <w:szCs w:val="28"/>
                      <w:lang w:val="en-US"/>
                    </w:rPr>
                    <w:t>Ye</w:t>
                  </w:r>
                  <w:r w:rsidRPr="007E27F2">
                    <w:rPr>
                      <w:rFonts w:ascii="TimesUz New Roman" w:hAnsi="TimesUz New Roman" w:cs="TimesUz New Roman"/>
                      <w:sz w:val="28"/>
                      <w:szCs w:val="28"/>
                      <w:lang w:val="uz-Cyrl-UZ"/>
                    </w:rPr>
                    <w:t>chimning mavjudligi haqida teorema. Yuqori tartibli tenglamalarning tartibini pasaytirish</w:t>
                  </w:r>
                  <w:r w:rsidRPr="00855D99">
                    <w:rPr>
                      <w:sz w:val="26"/>
                      <w:szCs w:val="26"/>
                      <w:lang w:val="it-IT"/>
                    </w:rPr>
                    <w:t xml:space="preserve"> </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rFonts w:ascii="TimesUz New Roman" w:hAnsi="TimesUz New Roman" w:cs="TimesUz New Roman"/>
                      <w:szCs w:val="28"/>
                      <w:lang w:val="en-US"/>
                    </w:rPr>
                  </w:pPr>
                  <w:r w:rsidRPr="007C720E">
                    <w:rPr>
                      <w:rFonts w:ascii="TimesUz New Roman" w:hAnsi="TimesUz New Roman" w:cs="TimesUz New Roman"/>
                      <w:szCs w:val="28"/>
                      <w:lang w:val="uz-Cyrl-UZ"/>
                    </w:rPr>
                    <w:t>Salo</w:t>
                  </w:r>
                  <w:r w:rsidRPr="007C720E">
                    <w:rPr>
                      <w:rFonts w:ascii="TimesUz New Roman" w:hAnsi="TimesUz New Roman" w:cs="TimesUz New Roman"/>
                      <w:szCs w:val="28"/>
                      <w:lang w:val="en-US"/>
                    </w:rPr>
                    <w:t>h</w:t>
                  </w:r>
                  <w:r w:rsidRPr="007C720E">
                    <w:rPr>
                      <w:rFonts w:ascii="TimesUz New Roman" w:hAnsi="TimesUz New Roman" w:cs="TimesUz New Roman"/>
                      <w:szCs w:val="28"/>
                      <w:lang w:val="uz-Cyrl-UZ"/>
                    </w:rPr>
                    <w:t>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M.S., Nasri</w:t>
                  </w:r>
                  <w:r w:rsidRPr="007C720E">
                    <w:rPr>
                      <w:rFonts w:ascii="TimesUz New Roman" w:hAnsi="TimesUz New Roman" w:cs="TimesUz New Roman"/>
                      <w:szCs w:val="28"/>
                      <w:lang w:val="en-US"/>
                    </w:rPr>
                    <w:t>d</w:t>
                  </w:r>
                  <w:r>
                    <w:rPr>
                      <w:rFonts w:ascii="TimesUz New Roman" w:hAnsi="TimesUz New Roman" w:cs="TimesUz New Roman"/>
                      <w:szCs w:val="28"/>
                      <w:lang w:val="uz-Cyrl-UZ"/>
                    </w:rPr>
                    <w:t xml:space="preserve">dinov  G.N. </w:t>
                  </w:r>
                  <w:r w:rsidRPr="007C720E">
                    <w:rPr>
                      <w:rFonts w:ascii="TimesUz New Roman" w:hAnsi="TimesUz New Roman" w:cs="TimesUz New Roman"/>
                      <w:szCs w:val="28"/>
                      <w:lang w:val="uz-Cyrl-UZ"/>
                    </w:rPr>
                    <w:t>Oddiy differensial tenglamalar.</w:t>
                  </w:r>
                </w:p>
                <w:p w:rsidR="00FA4A81" w:rsidRPr="00855D99" w:rsidRDefault="00FA4A81" w:rsidP="00251E13">
                  <w:pPr>
                    <w:jc w:val="center"/>
                    <w:rPr>
                      <w:sz w:val="26"/>
                      <w:szCs w:val="26"/>
                      <w:lang w:val="it-IT"/>
                    </w:rPr>
                  </w:pPr>
                  <w:r>
                    <w:rPr>
                      <w:sz w:val="26"/>
                      <w:szCs w:val="26"/>
                      <w:lang w:val="en-US"/>
                    </w:rPr>
                    <w:t>100-102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sidRPr="00855D99">
                    <w:rPr>
                      <w:sz w:val="28"/>
                      <w:szCs w:val="28"/>
                      <w:lang w:val="en-US"/>
                    </w:rPr>
                    <w:t>9</w:t>
                  </w:r>
                  <w:r w:rsidRPr="00855D99">
                    <w:rPr>
                      <w:sz w:val="28"/>
                      <w:szCs w:val="28"/>
                    </w:rPr>
                    <w:t xml:space="preserve">- </w:t>
                  </w:r>
                  <w:r w:rsidRPr="00855D99">
                    <w:rPr>
                      <w:sz w:val="28"/>
                      <w:szCs w:val="28"/>
                      <w:lang w:val="uz-Cyrl-UZ"/>
                    </w:rPr>
                    <w:t>h</w:t>
                  </w:r>
                  <w:r w:rsidRPr="00855D99">
                    <w:rPr>
                      <w:sz w:val="28"/>
                      <w:szCs w:val="28"/>
                    </w:rPr>
                    <w:t>afta</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rPr>
                    <w:t>8</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lang w:val="en-US"/>
                    </w:rPr>
                  </w:pPr>
                  <w:r w:rsidRPr="007E27F2">
                    <w:rPr>
                      <w:rFonts w:ascii="TimesUz New Roman" w:hAnsi="TimesUz New Roman" w:cs="TimesUz New Roman"/>
                      <w:sz w:val="28"/>
                      <w:szCs w:val="28"/>
                      <w:lang w:val="uz-Cyrl-UZ"/>
                    </w:rPr>
                    <w:t>O’zgaruvchilarga nisbatan bir jinsli va umumlashgan bir jinsli yuqori tartibli tenglamalarni integrallash</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Pr="00F972B6" w:rsidRDefault="00FA4A81" w:rsidP="00251E13">
                  <w:pPr>
                    <w:tabs>
                      <w:tab w:val="left" w:pos="-567"/>
                    </w:tabs>
                    <w:spacing w:line="360" w:lineRule="auto"/>
                    <w:jc w:val="center"/>
                    <w:outlineLvl w:val="0"/>
                    <w:rPr>
                      <w:sz w:val="28"/>
                      <w:szCs w:val="28"/>
                      <w:lang w:val="en-US"/>
                    </w:rPr>
                  </w:pPr>
                  <w:r w:rsidRPr="00F972B6">
                    <w:rPr>
                      <w:sz w:val="28"/>
                      <w:szCs w:val="28"/>
                      <w:lang w:val="en-US"/>
                    </w:rPr>
                    <w:t>Hasanov A.B.</w:t>
                  </w:r>
                </w:p>
                <w:p w:rsidR="00FA4A81" w:rsidRDefault="00FA4A81" w:rsidP="00251E13">
                  <w:pPr>
                    <w:jc w:val="center"/>
                    <w:rPr>
                      <w:rFonts w:ascii="TimesUz New Roman" w:hAnsi="TimesUz New Roman" w:cs="TimesUz New Roman"/>
                      <w:szCs w:val="28"/>
                      <w:lang w:val="en-US"/>
                    </w:rPr>
                  </w:pPr>
                  <w:r w:rsidRPr="00F972B6">
                    <w:rPr>
                      <w:sz w:val="28"/>
                      <w:szCs w:val="28"/>
                      <w:lang w:val="en-US"/>
                    </w:rPr>
                    <w:t xml:space="preserve">Oddiy differensial tenglamalar nazariyasiga </w:t>
                  </w:r>
                  <w:r w:rsidRPr="00F972B6">
                    <w:rPr>
                      <w:sz w:val="28"/>
                      <w:szCs w:val="28"/>
                      <w:lang w:val="en-US"/>
                    </w:rPr>
                    <w:lastRenderedPageBreak/>
                    <w:t>kirish</w:t>
                  </w:r>
                  <w:r w:rsidRPr="007C720E">
                    <w:rPr>
                      <w:rFonts w:ascii="TimesUz New Roman" w:hAnsi="TimesUz New Roman" w:cs="TimesUz New Roman"/>
                      <w:szCs w:val="28"/>
                      <w:lang w:val="uz-Cyrl-UZ"/>
                    </w:rPr>
                    <w:t>.</w:t>
                  </w:r>
                </w:p>
                <w:p w:rsidR="00FA4A81" w:rsidRPr="00855D99" w:rsidRDefault="00FA4A81" w:rsidP="00251E13">
                  <w:pPr>
                    <w:jc w:val="center"/>
                    <w:rPr>
                      <w:sz w:val="26"/>
                      <w:szCs w:val="26"/>
                      <w:lang w:val="uz-Cyrl-UZ"/>
                    </w:rPr>
                  </w:pPr>
                  <w:r>
                    <w:rPr>
                      <w:sz w:val="26"/>
                      <w:szCs w:val="26"/>
                      <w:lang w:val="en-US"/>
                    </w:rPr>
                    <w:t>103-112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sidRPr="00855D99">
                    <w:rPr>
                      <w:sz w:val="28"/>
                      <w:szCs w:val="28"/>
                      <w:lang w:val="en-US"/>
                    </w:rPr>
                    <w:lastRenderedPageBreak/>
                    <w:t>10</w:t>
                  </w:r>
                  <w:r w:rsidRPr="00855D99">
                    <w:rPr>
                      <w:sz w:val="28"/>
                      <w:szCs w:val="28"/>
                    </w:rPr>
                    <w:t xml:space="preserve">- </w:t>
                  </w:r>
                  <w:r w:rsidRPr="00855D99">
                    <w:rPr>
                      <w:sz w:val="28"/>
                      <w:szCs w:val="28"/>
                      <w:lang w:val="uz-Cyrl-UZ"/>
                    </w:rPr>
                    <w:t>h</w:t>
                  </w:r>
                  <w:r w:rsidRPr="00855D99">
                    <w:rPr>
                      <w:sz w:val="28"/>
                      <w:szCs w:val="28"/>
                    </w:rPr>
                    <w:t>afta</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rPr>
                    <w:lastRenderedPageBreak/>
                    <w:t>9</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both"/>
                    <w:rPr>
                      <w:sz w:val="26"/>
                      <w:szCs w:val="26"/>
                    </w:rPr>
                  </w:pPr>
                  <w:r w:rsidRPr="007E27F2">
                    <w:rPr>
                      <w:rFonts w:ascii="TimesUz New Roman" w:hAnsi="TimesUz New Roman" w:cs="TimesUz New Roman"/>
                      <w:sz w:val="28"/>
                      <w:szCs w:val="28"/>
                      <w:lang w:val="uz-Cyrl-UZ"/>
                    </w:rPr>
                    <w:t>Yuqori tartibli  chiziqli differensial tenglamalar.</w:t>
                  </w:r>
                  <w:r w:rsidRPr="007E27F2">
                    <w:rPr>
                      <w:rFonts w:ascii="TimesUz New Roman" w:hAnsi="TimesUz New Roman" w:cs="TimesUz New Roman"/>
                      <w:sz w:val="28"/>
                      <w:szCs w:val="28"/>
                      <w:lang w:val="en-US"/>
                    </w:rPr>
                    <w:t xml:space="preserve"> </w:t>
                  </w:r>
                  <w:r w:rsidRPr="007E27F2">
                    <w:rPr>
                      <w:rFonts w:ascii="TimesUz New Roman" w:hAnsi="TimesUz New Roman" w:cs="TimesUz New Roman"/>
                      <w:position w:val="-6"/>
                      <w:sz w:val="28"/>
                      <w:szCs w:val="28"/>
                    </w:rPr>
                    <w:object w:dxaOrig="380" w:dyaOrig="220">
                      <v:shape id="_x0000_i3875" type="#_x0000_t75" style="width:18.25pt;height:10.75pt" o:ole="" o:bullet="t">
                        <v:imagedata r:id="rId9" o:title=""/>
                      </v:shape>
                      <o:OLEObject Type="Embed" ProgID="Equation.3" ShapeID="_x0000_i3875" DrawAspect="Content" ObjectID="_1724309980" r:id="rId13"/>
                    </w:object>
                  </w:r>
                  <w:r w:rsidRPr="007E27F2">
                    <w:rPr>
                      <w:rFonts w:ascii="TimesUz New Roman" w:hAnsi="TimesUz New Roman" w:cs="TimesUz New Roman"/>
                      <w:sz w:val="28"/>
                      <w:szCs w:val="28"/>
                      <w:lang w:val="uz-Cyrl-UZ"/>
                    </w:rPr>
                    <w:t xml:space="preserve">tartibli chiziqli differensial tenglamalar va ularning umumiy xossalari. Umumiy </w:t>
                  </w:r>
                  <w:r w:rsidRPr="007E27F2">
                    <w:rPr>
                      <w:rFonts w:ascii="TimesUz New Roman" w:hAnsi="TimesUz New Roman" w:cs="TimesUz New Roman"/>
                      <w:sz w:val="28"/>
                      <w:szCs w:val="28"/>
                      <w:lang w:val="en-US"/>
                    </w:rPr>
                    <w:t>y</w:t>
                  </w:r>
                  <w:r w:rsidRPr="007E27F2">
                    <w:rPr>
                      <w:rFonts w:ascii="TimesUz New Roman" w:hAnsi="TimesUz New Roman" w:cs="TimesUz New Roman"/>
                      <w:sz w:val="28"/>
                      <w:szCs w:val="28"/>
                      <w:lang w:val="uz-Cyrl-UZ"/>
                    </w:rPr>
                    <w:t>echimning xossalari. Mavjudlik va yagonalik teoremalari</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rFonts w:ascii="TimesUz New Roman" w:hAnsi="TimesUz New Roman" w:cs="TimesUz New Roman"/>
                      <w:szCs w:val="28"/>
                      <w:lang w:val="en-US"/>
                    </w:rPr>
                  </w:pPr>
                  <w:r w:rsidRPr="007C720E">
                    <w:rPr>
                      <w:rFonts w:ascii="TimesUz New Roman" w:hAnsi="TimesUz New Roman" w:cs="TimesUz New Roman"/>
                      <w:szCs w:val="28"/>
                      <w:lang w:val="uz-Cyrl-UZ"/>
                    </w:rPr>
                    <w:t>Salo</w:t>
                  </w:r>
                  <w:r w:rsidRPr="007C720E">
                    <w:rPr>
                      <w:rFonts w:ascii="TimesUz New Roman" w:hAnsi="TimesUz New Roman" w:cs="TimesUz New Roman"/>
                      <w:szCs w:val="28"/>
                      <w:lang w:val="en-US"/>
                    </w:rPr>
                    <w:t>h</w:t>
                  </w:r>
                  <w:r w:rsidRPr="007C720E">
                    <w:rPr>
                      <w:rFonts w:ascii="TimesUz New Roman" w:hAnsi="TimesUz New Roman" w:cs="TimesUz New Roman"/>
                      <w:szCs w:val="28"/>
                      <w:lang w:val="uz-Cyrl-UZ"/>
                    </w:rPr>
                    <w:t>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M.S., Nasri</w:t>
                  </w:r>
                  <w:r w:rsidRPr="007C720E">
                    <w:rPr>
                      <w:rFonts w:ascii="TimesUz New Roman" w:hAnsi="TimesUz New Roman" w:cs="TimesUz New Roman"/>
                      <w:szCs w:val="28"/>
                      <w:lang w:val="en-US"/>
                    </w:rPr>
                    <w:t>d</w:t>
                  </w:r>
                  <w:r>
                    <w:rPr>
                      <w:rFonts w:ascii="TimesUz New Roman" w:hAnsi="TimesUz New Roman" w:cs="TimesUz New Roman"/>
                      <w:szCs w:val="28"/>
                      <w:lang w:val="uz-Cyrl-UZ"/>
                    </w:rPr>
                    <w:t xml:space="preserve">dinov  G.N. </w:t>
                  </w:r>
                  <w:r w:rsidRPr="007C720E">
                    <w:rPr>
                      <w:rFonts w:ascii="TimesUz New Roman" w:hAnsi="TimesUz New Roman" w:cs="TimesUz New Roman"/>
                      <w:szCs w:val="28"/>
                      <w:lang w:val="uz-Cyrl-UZ"/>
                    </w:rPr>
                    <w:t>Oddiy differensial tenglamalar.</w:t>
                  </w:r>
                </w:p>
                <w:p w:rsidR="00FA4A81" w:rsidRPr="00855D99" w:rsidRDefault="00FA4A81" w:rsidP="00251E13">
                  <w:pPr>
                    <w:jc w:val="center"/>
                    <w:rPr>
                      <w:sz w:val="26"/>
                      <w:szCs w:val="26"/>
                      <w:lang w:val="uz-Cyrl-UZ"/>
                    </w:rPr>
                  </w:pPr>
                  <w:r>
                    <w:rPr>
                      <w:sz w:val="26"/>
                      <w:szCs w:val="26"/>
                      <w:lang w:val="en-US"/>
                    </w:rPr>
                    <w:t>113-117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lang w:val="en-US"/>
                    </w:rPr>
                    <w:t>11</w:t>
                  </w:r>
                  <w:r w:rsidRPr="00855D99">
                    <w:rPr>
                      <w:sz w:val="28"/>
                      <w:szCs w:val="28"/>
                    </w:rPr>
                    <w:t xml:space="preserve">- </w:t>
                  </w:r>
                  <w:r w:rsidRPr="00855D99">
                    <w:rPr>
                      <w:sz w:val="28"/>
                      <w:szCs w:val="28"/>
                      <w:lang w:val="uz-Cyrl-UZ"/>
                    </w:rPr>
                    <w:t>h</w:t>
                  </w:r>
                  <w:r w:rsidRPr="00855D99">
                    <w:rPr>
                      <w:sz w:val="28"/>
                      <w:szCs w:val="28"/>
                    </w:rPr>
                    <w:t>afta</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rPr>
                    <w:t>10</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uz-Cyrl-UZ"/>
                    </w:rPr>
                  </w:pPr>
                  <w:r w:rsidRPr="007E27F2">
                    <w:rPr>
                      <w:rFonts w:ascii="TimesUz New Roman" w:hAnsi="TimesUz New Roman" w:cs="TimesUz New Roman"/>
                      <w:sz w:val="28"/>
                      <w:szCs w:val="28"/>
                      <w:lang w:val="uz-Cyrl-UZ"/>
                    </w:rPr>
                    <w:t>Bir jinsli bo’lmagan chiziqli tenglamalar. O’zgarmasni variatsiyalash usuli. O’zgarmas koeffitsientli chiziqli differensial tenglamalar. Eyler tenglamasi</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rFonts w:ascii="TimesUz New Roman" w:hAnsi="TimesUz New Roman" w:cs="TimesUz New Roman"/>
                      <w:szCs w:val="28"/>
                      <w:lang w:val="en-US"/>
                    </w:rPr>
                  </w:pPr>
                  <w:r w:rsidRPr="007C720E">
                    <w:rPr>
                      <w:rFonts w:ascii="TimesUz New Roman" w:hAnsi="TimesUz New Roman" w:cs="TimesUz New Roman"/>
                      <w:szCs w:val="28"/>
                      <w:lang w:val="uz-Cyrl-UZ"/>
                    </w:rPr>
                    <w:t>Salo</w:t>
                  </w:r>
                  <w:r w:rsidRPr="007C720E">
                    <w:rPr>
                      <w:rFonts w:ascii="TimesUz New Roman" w:hAnsi="TimesUz New Roman" w:cs="TimesUz New Roman"/>
                      <w:szCs w:val="28"/>
                      <w:lang w:val="en-US"/>
                    </w:rPr>
                    <w:t>h</w:t>
                  </w:r>
                  <w:r w:rsidRPr="007C720E">
                    <w:rPr>
                      <w:rFonts w:ascii="TimesUz New Roman" w:hAnsi="TimesUz New Roman" w:cs="TimesUz New Roman"/>
                      <w:szCs w:val="28"/>
                      <w:lang w:val="uz-Cyrl-UZ"/>
                    </w:rPr>
                    <w:t>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M.S., Nasri</w:t>
                  </w:r>
                  <w:r w:rsidRPr="007C720E">
                    <w:rPr>
                      <w:rFonts w:ascii="TimesUz New Roman" w:hAnsi="TimesUz New Roman" w:cs="TimesUz New Roman"/>
                      <w:szCs w:val="28"/>
                      <w:lang w:val="en-US"/>
                    </w:rPr>
                    <w:t>d</w:t>
                  </w:r>
                  <w:r>
                    <w:rPr>
                      <w:rFonts w:ascii="TimesUz New Roman" w:hAnsi="TimesUz New Roman" w:cs="TimesUz New Roman"/>
                      <w:szCs w:val="28"/>
                      <w:lang w:val="uz-Cyrl-UZ"/>
                    </w:rPr>
                    <w:t xml:space="preserve">dinov  G.N. </w:t>
                  </w:r>
                  <w:r w:rsidRPr="007C720E">
                    <w:rPr>
                      <w:rFonts w:ascii="TimesUz New Roman" w:hAnsi="TimesUz New Roman" w:cs="TimesUz New Roman"/>
                      <w:szCs w:val="28"/>
                      <w:lang w:val="uz-Cyrl-UZ"/>
                    </w:rPr>
                    <w:t>Oddiy differensial tenglamalar.</w:t>
                  </w:r>
                </w:p>
                <w:p w:rsidR="00FA4A81" w:rsidRPr="00855D99" w:rsidRDefault="00FA4A81" w:rsidP="00251E13">
                  <w:pPr>
                    <w:jc w:val="center"/>
                    <w:rPr>
                      <w:sz w:val="26"/>
                      <w:szCs w:val="26"/>
                      <w:lang w:val="uz-Cyrl-UZ"/>
                    </w:rPr>
                  </w:pPr>
                  <w:r>
                    <w:rPr>
                      <w:sz w:val="26"/>
                      <w:szCs w:val="26"/>
                      <w:lang w:val="en-US"/>
                    </w:rPr>
                    <w:t>118-135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sidRPr="00855D99">
                    <w:rPr>
                      <w:sz w:val="28"/>
                      <w:szCs w:val="28"/>
                      <w:lang w:val="en-US"/>
                    </w:rPr>
                    <w:t>12</w:t>
                  </w:r>
                  <w:r w:rsidRPr="00855D99">
                    <w:rPr>
                      <w:sz w:val="28"/>
                      <w:szCs w:val="28"/>
                    </w:rPr>
                    <w:t xml:space="preserve">- </w:t>
                  </w:r>
                  <w:r w:rsidRPr="00855D99">
                    <w:rPr>
                      <w:sz w:val="28"/>
                      <w:szCs w:val="28"/>
                      <w:lang w:val="uz-Cyrl-UZ"/>
                    </w:rPr>
                    <w:t>h</w:t>
                  </w:r>
                  <w:r w:rsidRPr="00855D99">
                    <w:rPr>
                      <w:sz w:val="28"/>
                      <w:szCs w:val="28"/>
                    </w:rPr>
                    <w:t>afta</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rPr>
                    <w:t>11</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uz-Cyrl-UZ"/>
                    </w:rPr>
                  </w:pPr>
                  <w:r w:rsidRPr="005735D2">
                    <w:rPr>
                      <w:rFonts w:ascii="TimesUz New Roman" w:hAnsi="TimesUz New Roman" w:cs="TimesUz New Roman"/>
                      <w:sz w:val="28"/>
                      <w:szCs w:val="28"/>
                      <w:lang w:val="uz-Cyrl-UZ"/>
                    </w:rPr>
                    <w:t>Bir jinsli bo’lmagan o’zgarmas koeffitsientli chiziqli</w:t>
                  </w:r>
                  <w:r>
                    <w:rPr>
                      <w:rFonts w:ascii="TimesUz New Roman" w:hAnsi="TimesUz New Roman" w:cs="TimesUz New Roman"/>
                      <w:sz w:val="28"/>
                      <w:szCs w:val="28"/>
                      <w:lang w:val="uz-Cyrl-UZ"/>
                    </w:rPr>
                    <w:t xml:space="preserve"> differen</w:t>
                  </w:r>
                  <w:r w:rsidRPr="005735D2">
                    <w:rPr>
                      <w:rFonts w:ascii="TimesUz New Roman" w:hAnsi="TimesUz New Roman" w:cs="TimesUz New Roman"/>
                      <w:sz w:val="28"/>
                      <w:szCs w:val="28"/>
                      <w:lang w:val="uz-Cyrl-UZ"/>
                    </w:rPr>
                    <w:t xml:space="preserve">sial tenglamalar va ularning xususiy </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echimlarini topish usullari</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7442ED" w:rsidRDefault="00FA4A81" w:rsidP="00251E13">
                  <w:pPr>
                    <w:jc w:val="center"/>
                    <w:rPr>
                      <w:sz w:val="28"/>
                      <w:szCs w:val="28"/>
                      <w:lang w:val="en-US"/>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Pr="00F972B6" w:rsidRDefault="00FA4A81" w:rsidP="00251E13">
                  <w:pPr>
                    <w:tabs>
                      <w:tab w:val="left" w:pos="-567"/>
                    </w:tabs>
                    <w:spacing w:line="360" w:lineRule="auto"/>
                    <w:jc w:val="center"/>
                    <w:outlineLvl w:val="0"/>
                    <w:rPr>
                      <w:sz w:val="28"/>
                      <w:szCs w:val="28"/>
                      <w:lang w:val="en-US"/>
                    </w:rPr>
                  </w:pPr>
                  <w:r w:rsidRPr="00F972B6">
                    <w:rPr>
                      <w:sz w:val="28"/>
                      <w:szCs w:val="28"/>
                      <w:lang w:val="en-US"/>
                    </w:rPr>
                    <w:t>Hasanov A.B.</w:t>
                  </w:r>
                </w:p>
                <w:p w:rsidR="00FA4A81" w:rsidRPr="00855D99" w:rsidRDefault="00FA4A81" w:rsidP="00251E13">
                  <w:pPr>
                    <w:jc w:val="center"/>
                    <w:rPr>
                      <w:sz w:val="26"/>
                      <w:szCs w:val="26"/>
                      <w:lang w:val="uz-Cyrl-UZ"/>
                    </w:rPr>
                  </w:pPr>
                  <w:r w:rsidRPr="00F972B6">
                    <w:rPr>
                      <w:sz w:val="28"/>
                      <w:szCs w:val="28"/>
                      <w:lang w:val="en-US"/>
                    </w:rPr>
                    <w:t>Oddiy differensial tenglamalar nazariyasiga kirish</w:t>
                  </w:r>
                  <w:r w:rsidRPr="00F972B6">
                    <w:rPr>
                      <w:sz w:val="26"/>
                      <w:szCs w:val="26"/>
                      <w:lang w:val="en-US"/>
                    </w:rPr>
                    <w:t xml:space="preserve"> </w:t>
                  </w:r>
                  <w:r>
                    <w:rPr>
                      <w:sz w:val="26"/>
                      <w:szCs w:val="26"/>
                      <w:lang w:val="en-US"/>
                    </w:rPr>
                    <w:t>136-160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lang w:val="en-US"/>
                    </w:rPr>
                    <w:t>13</w:t>
                  </w:r>
                  <w:r w:rsidRPr="00855D99">
                    <w:rPr>
                      <w:sz w:val="28"/>
                      <w:szCs w:val="28"/>
                    </w:rPr>
                    <w:t xml:space="preserve">- </w:t>
                  </w:r>
                  <w:r w:rsidRPr="00855D99">
                    <w:rPr>
                      <w:sz w:val="28"/>
                      <w:szCs w:val="28"/>
                      <w:lang w:val="uz-Cyrl-UZ"/>
                    </w:rPr>
                    <w:t>h</w:t>
                  </w:r>
                  <w:r w:rsidRPr="00855D99">
                    <w:rPr>
                      <w:sz w:val="28"/>
                      <w:szCs w:val="28"/>
                    </w:rPr>
                    <w:t>afta</w:t>
                  </w:r>
                </w:p>
              </w:tc>
            </w:tr>
            <w:tr w:rsidR="00FA4A81" w:rsidRPr="00855D99"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rPr>
                    <w:t>12</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uz-Cyrl-UZ"/>
                    </w:rPr>
                  </w:pPr>
                  <w:r>
                    <w:rPr>
                      <w:rFonts w:ascii="TimesUz New Roman" w:hAnsi="TimesUz New Roman" w:cs="TimesUz New Roman"/>
                      <w:sz w:val="28"/>
                      <w:szCs w:val="28"/>
                      <w:lang w:val="uz-Cyrl-UZ"/>
                    </w:rPr>
                    <w:t>Chiziqli differen</w:t>
                  </w:r>
                  <w:r w:rsidRPr="005735D2">
                    <w:rPr>
                      <w:rFonts w:ascii="TimesUz New Roman" w:hAnsi="TimesUz New Roman" w:cs="TimesUz New Roman"/>
                      <w:sz w:val="28"/>
                      <w:szCs w:val="28"/>
                      <w:lang w:val="uz-Cyrl-UZ"/>
                    </w:rPr>
                    <w:t xml:space="preserve">sial tenglamalar sistemasi. Mavjudlik va yagonalik teoremasi. Chiziqli bir jinsli tenglamalar sistemasi </w:t>
                  </w:r>
                  <w:r w:rsidRPr="009E418E">
                    <w:rPr>
                      <w:rFonts w:ascii="TimesUz New Roman" w:hAnsi="TimesUz New Roman" w:cs="TimesUz New Roman"/>
                      <w:sz w:val="28"/>
                      <w:szCs w:val="28"/>
                      <w:lang w:val="uz-Cyrl-UZ"/>
                    </w:rPr>
                    <w:t>y</w:t>
                  </w:r>
                  <w:r w:rsidRPr="005735D2">
                    <w:rPr>
                      <w:rFonts w:ascii="TimesUz New Roman" w:hAnsi="TimesUz New Roman" w:cs="TimesUz New Roman"/>
                      <w:sz w:val="28"/>
                      <w:szCs w:val="28"/>
                      <w:lang w:val="uz-Cyrl-UZ"/>
                    </w:rPr>
                    <w:t>echimlarining xossalari.</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7442ED" w:rsidRDefault="00FA4A81" w:rsidP="00251E13">
                  <w:pPr>
                    <w:jc w:val="center"/>
                    <w:rPr>
                      <w:sz w:val="28"/>
                      <w:szCs w:val="28"/>
                      <w:lang w:val="en-US"/>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rFonts w:ascii="TimesUz New Roman" w:hAnsi="TimesUz New Roman" w:cs="TimesUz New Roman"/>
                      <w:szCs w:val="28"/>
                      <w:lang w:val="en-US"/>
                    </w:rPr>
                  </w:pPr>
                  <w:r w:rsidRPr="007C720E">
                    <w:rPr>
                      <w:rFonts w:ascii="TimesUz New Roman" w:hAnsi="TimesUz New Roman" w:cs="TimesUz New Roman"/>
                      <w:szCs w:val="28"/>
                      <w:lang w:val="uz-Cyrl-UZ"/>
                    </w:rPr>
                    <w:t>Salo</w:t>
                  </w:r>
                  <w:r w:rsidRPr="007C720E">
                    <w:rPr>
                      <w:rFonts w:ascii="TimesUz New Roman" w:hAnsi="TimesUz New Roman" w:cs="TimesUz New Roman"/>
                      <w:szCs w:val="28"/>
                      <w:lang w:val="en-US"/>
                    </w:rPr>
                    <w:t>h</w:t>
                  </w:r>
                  <w:r w:rsidRPr="007C720E">
                    <w:rPr>
                      <w:rFonts w:ascii="TimesUz New Roman" w:hAnsi="TimesUz New Roman" w:cs="TimesUz New Roman"/>
                      <w:szCs w:val="28"/>
                      <w:lang w:val="uz-Cyrl-UZ"/>
                    </w:rPr>
                    <w:t>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M.S., Nasri</w:t>
                  </w:r>
                  <w:r w:rsidRPr="007C720E">
                    <w:rPr>
                      <w:rFonts w:ascii="TimesUz New Roman" w:hAnsi="TimesUz New Roman" w:cs="TimesUz New Roman"/>
                      <w:szCs w:val="28"/>
                      <w:lang w:val="en-US"/>
                    </w:rPr>
                    <w:t>d</w:t>
                  </w:r>
                  <w:r>
                    <w:rPr>
                      <w:rFonts w:ascii="TimesUz New Roman" w:hAnsi="TimesUz New Roman" w:cs="TimesUz New Roman"/>
                      <w:szCs w:val="28"/>
                      <w:lang w:val="uz-Cyrl-UZ"/>
                    </w:rPr>
                    <w:t xml:space="preserve">dinov  G.N. </w:t>
                  </w:r>
                  <w:r w:rsidRPr="007C720E">
                    <w:rPr>
                      <w:rFonts w:ascii="TimesUz New Roman" w:hAnsi="TimesUz New Roman" w:cs="TimesUz New Roman"/>
                      <w:szCs w:val="28"/>
                      <w:lang w:val="uz-Cyrl-UZ"/>
                    </w:rPr>
                    <w:t>Oddiy differensial tenglamalar.</w:t>
                  </w:r>
                </w:p>
                <w:p w:rsidR="00FA4A81" w:rsidRPr="00855D99" w:rsidRDefault="00FA4A81" w:rsidP="00251E13">
                  <w:pPr>
                    <w:jc w:val="center"/>
                    <w:rPr>
                      <w:sz w:val="26"/>
                      <w:szCs w:val="26"/>
                      <w:lang w:val="uz-Cyrl-UZ"/>
                    </w:rPr>
                  </w:pPr>
                  <w:r>
                    <w:rPr>
                      <w:sz w:val="26"/>
                      <w:szCs w:val="26"/>
                      <w:lang w:val="en-US"/>
                    </w:rPr>
                    <w:t>161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rPr>
                  </w:pPr>
                  <w:r w:rsidRPr="00855D99">
                    <w:rPr>
                      <w:sz w:val="28"/>
                      <w:szCs w:val="28"/>
                      <w:lang w:val="en-US"/>
                    </w:rPr>
                    <w:t>14</w:t>
                  </w:r>
                  <w:r w:rsidRPr="00855D99">
                    <w:rPr>
                      <w:sz w:val="28"/>
                      <w:szCs w:val="28"/>
                    </w:rPr>
                    <w:t xml:space="preserve">- </w:t>
                  </w:r>
                  <w:r w:rsidRPr="00855D99">
                    <w:rPr>
                      <w:sz w:val="28"/>
                      <w:szCs w:val="28"/>
                      <w:lang w:val="uz-Cyrl-UZ"/>
                    </w:rPr>
                    <w:t>h</w:t>
                  </w:r>
                  <w:r w:rsidRPr="00855D99">
                    <w:rPr>
                      <w:sz w:val="28"/>
                      <w:szCs w:val="28"/>
                    </w:rPr>
                    <w:t>afta</w:t>
                  </w:r>
                </w:p>
              </w:tc>
            </w:tr>
            <w:tr w:rsidR="00FA4A81" w:rsidRPr="005735D2"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sidRPr="00855D99">
                    <w:rPr>
                      <w:sz w:val="28"/>
                      <w:szCs w:val="28"/>
                      <w:lang w:val="en-US"/>
                    </w:rPr>
                    <w:t>13</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uz-Cyrl-UZ"/>
                    </w:rPr>
                  </w:pPr>
                  <w:r w:rsidRPr="005735D2">
                    <w:rPr>
                      <w:rFonts w:ascii="TimesUz New Roman" w:hAnsi="TimesUz New Roman" w:cs="TimesUz New Roman"/>
                      <w:sz w:val="28"/>
                      <w:szCs w:val="28"/>
                      <w:lang w:val="uz-Cyrl-UZ"/>
                    </w:rPr>
                    <w:t xml:space="preserve">Ostragradskiy-Luivill formulasi. Chiziqli bir jinsli tenglamalar sistemasining umumiy </w:t>
                  </w:r>
                  <w:r>
                    <w:rPr>
                      <w:rFonts w:ascii="TimesUz New Roman" w:hAnsi="TimesUz New Roman" w:cs="TimesUz New Roman"/>
                      <w:sz w:val="28"/>
                      <w:szCs w:val="28"/>
                      <w:lang w:val="en-US"/>
                    </w:rPr>
                    <w:t>y</w:t>
                  </w:r>
                  <w:r w:rsidRPr="005735D2">
                    <w:rPr>
                      <w:rFonts w:ascii="TimesUz New Roman" w:hAnsi="TimesUz New Roman" w:cs="TimesUz New Roman"/>
                      <w:sz w:val="28"/>
                      <w:szCs w:val="28"/>
                      <w:lang w:val="uz-Cyrl-UZ"/>
                    </w:rPr>
                    <w:t>echimi haqida teorema.</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7442ED" w:rsidRDefault="00FA4A81" w:rsidP="00251E13">
                  <w:pPr>
                    <w:jc w:val="center"/>
                    <w:rPr>
                      <w:sz w:val="28"/>
                      <w:szCs w:val="28"/>
                      <w:lang w:val="en-US"/>
                    </w:rPr>
                  </w:pPr>
                  <w:r>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rFonts w:ascii="TimesUz New Roman" w:hAnsi="TimesUz New Roman" w:cs="TimesUz New Roman"/>
                      <w:szCs w:val="28"/>
                      <w:lang w:val="en-US"/>
                    </w:rPr>
                  </w:pPr>
                  <w:r w:rsidRPr="007C720E">
                    <w:rPr>
                      <w:rFonts w:ascii="TimesUz New Roman" w:hAnsi="TimesUz New Roman" w:cs="TimesUz New Roman"/>
                      <w:szCs w:val="28"/>
                      <w:lang w:val="uz-Cyrl-UZ"/>
                    </w:rPr>
                    <w:t>Salo</w:t>
                  </w:r>
                  <w:r w:rsidRPr="007C720E">
                    <w:rPr>
                      <w:rFonts w:ascii="TimesUz New Roman" w:hAnsi="TimesUz New Roman" w:cs="TimesUz New Roman"/>
                      <w:szCs w:val="28"/>
                      <w:lang w:val="en-US"/>
                    </w:rPr>
                    <w:t>h</w:t>
                  </w:r>
                  <w:r w:rsidRPr="007C720E">
                    <w:rPr>
                      <w:rFonts w:ascii="TimesUz New Roman" w:hAnsi="TimesUz New Roman" w:cs="TimesUz New Roman"/>
                      <w:szCs w:val="28"/>
                      <w:lang w:val="uz-Cyrl-UZ"/>
                    </w:rPr>
                    <w:t>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M.S., Nasri</w:t>
                  </w:r>
                  <w:r w:rsidRPr="007C720E">
                    <w:rPr>
                      <w:rFonts w:ascii="TimesUz New Roman" w:hAnsi="TimesUz New Roman" w:cs="TimesUz New Roman"/>
                      <w:szCs w:val="28"/>
                      <w:lang w:val="en-US"/>
                    </w:rPr>
                    <w:t>d</w:t>
                  </w:r>
                  <w:r>
                    <w:rPr>
                      <w:rFonts w:ascii="TimesUz New Roman" w:hAnsi="TimesUz New Roman" w:cs="TimesUz New Roman"/>
                      <w:szCs w:val="28"/>
                      <w:lang w:val="uz-Cyrl-UZ"/>
                    </w:rPr>
                    <w:t xml:space="preserve">dinov  G.N. </w:t>
                  </w:r>
                  <w:r w:rsidRPr="007C720E">
                    <w:rPr>
                      <w:rFonts w:ascii="TimesUz New Roman" w:hAnsi="TimesUz New Roman" w:cs="TimesUz New Roman"/>
                      <w:szCs w:val="28"/>
                      <w:lang w:val="uz-Cyrl-UZ"/>
                    </w:rPr>
                    <w:t>Oddiy differensial tenglamalar.</w:t>
                  </w:r>
                </w:p>
                <w:p w:rsidR="00FA4A81" w:rsidRPr="00855D99" w:rsidRDefault="00FA4A81" w:rsidP="00251E13">
                  <w:pPr>
                    <w:jc w:val="center"/>
                    <w:rPr>
                      <w:sz w:val="26"/>
                      <w:szCs w:val="26"/>
                      <w:lang w:val="uz-Cyrl-UZ"/>
                    </w:rPr>
                  </w:pPr>
                  <w:r>
                    <w:rPr>
                      <w:sz w:val="26"/>
                      <w:szCs w:val="26"/>
                      <w:lang w:val="en-US"/>
                    </w:rPr>
                    <w:t>276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7442ED" w:rsidRDefault="00FA4A81" w:rsidP="00251E13">
                  <w:pPr>
                    <w:jc w:val="center"/>
                    <w:rPr>
                      <w:sz w:val="28"/>
                      <w:szCs w:val="28"/>
                      <w:lang w:val="en-US"/>
                    </w:rPr>
                  </w:pPr>
                  <w:r>
                    <w:rPr>
                      <w:sz w:val="28"/>
                      <w:szCs w:val="28"/>
                      <w:lang w:val="en-US"/>
                    </w:rPr>
                    <w:t>15-hafta</w:t>
                  </w:r>
                </w:p>
              </w:tc>
            </w:tr>
            <w:tr w:rsidR="00FA4A81" w:rsidRPr="005735D2"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Pr>
                      <w:sz w:val="28"/>
                      <w:szCs w:val="28"/>
                      <w:lang w:val="en-US"/>
                    </w:rPr>
                    <w:t>14</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uz-Cyrl-UZ"/>
                    </w:rPr>
                  </w:pPr>
                  <w:r w:rsidRPr="005735D2">
                    <w:rPr>
                      <w:rFonts w:ascii="TimesUz New Roman" w:hAnsi="TimesUz New Roman" w:cs="TimesUz New Roman"/>
                      <w:sz w:val="28"/>
                      <w:szCs w:val="28"/>
                      <w:lang w:val="uz-Cyrl-UZ"/>
                    </w:rPr>
                    <w:t>Chiziqli bir jinsli bo</w:t>
                  </w:r>
                  <w:r>
                    <w:rPr>
                      <w:rFonts w:ascii="TimesUz New Roman" w:hAnsi="TimesUz New Roman" w:cs="TimesUz New Roman"/>
                      <w:sz w:val="28"/>
                      <w:szCs w:val="28"/>
                      <w:lang w:val="uz-Cyrl-UZ"/>
                    </w:rPr>
                    <w:t xml:space="preserve">’lmagan tenglamalar sistemasi. </w:t>
                  </w:r>
                  <w:r>
                    <w:rPr>
                      <w:rFonts w:ascii="TimesUz New Roman" w:hAnsi="TimesUz New Roman" w:cs="TimesUz New Roman"/>
                      <w:sz w:val="28"/>
                      <w:szCs w:val="28"/>
                      <w:lang w:val="en-US"/>
                    </w:rPr>
                    <w:t>Ye</w:t>
                  </w:r>
                  <w:r w:rsidRPr="005735D2">
                    <w:rPr>
                      <w:rFonts w:ascii="TimesUz New Roman" w:hAnsi="TimesUz New Roman" w:cs="TimesUz New Roman"/>
                      <w:sz w:val="28"/>
                      <w:szCs w:val="28"/>
                      <w:lang w:val="uz-Cyrl-UZ"/>
                    </w:rPr>
                    <w:t>chimning mavjudligi va yagonaligi haqida teorema. O’ng tomoni maxsus ko’rinishda bo’lgan  chiziqli o’zgarmas koefitsientli tenglamalar sistemasi.</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jc w:val="center"/>
                    <w:rPr>
                      <w:sz w:val="28"/>
                      <w:szCs w:val="28"/>
                      <w:lang w:val="en-US"/>
                    </w:rPr>
                  </w:pPr>
                  <w:r w:rsidRPr="00E3773F">
                    <w:rPr>
                      <w:sz w:val="28"/>
                      <w:szCs w:val="28"/>
                      <w:lang w:val="en-US"/>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Pr="00F972B6" w:rsidRDefault="00FA4A81" w:rsidP="00251E13">
                  <w:pPr>
                    <w:tabs>
                      <w:tab w:val="left" w:pos="-567"/>
                    </w:tabs>
                    <w:spacing w:line="360" w:lineRule="auto"/>
                    <w:jc w:val="center"/>
                    <w:outlineLvl w:val="0"/>
                    <w:rPr>
                      <w:sz w:val="28"/>
                      <w:szCs w:val="28"/>
                      <w:lang w:val="en-US"/>
                    </w:rPr>
                  </w:pPr>
                  <w:r w:rsidRPr="00F972B6">
                    <w:rPr>
                      <w:sz w:val="28"/>
                      <w:szCs w:val="28"/>
                      <w:lang w:val="en-US"/>
                    </w:rPr>
                    <w:t>Hasanov A.B.</w:t>
                  </w:r>
                </w:p>
                <w:p w:rsidR="00FA4A81" w:rsidRDefault="00FA4A81" w:rsidP="00251E13">
                  <w:pPr>
                    <w:jc w:val="center"/>
                    <w:rPr>
                      <w:sz w:val="26"/>
                      <w:szCs w:val="26"/>
                      <w:lang w:val="en-US"/>
                    </w:rPr>
                  </w:pPr>
                  <w:r w:rsidRPr="00F972B6">
                    <w:rPr>
                      <w:sz w:val="28"/>
                      <w:szCs w:val="28"/>
                      <w:lang w:val="en-US"/>
                    </w:rPr>
                    <w:t>Oddiy differensial tenglamalar nazariyasiga kirish</w:t>
                  </w:r>
                  <w:r w:rsidRPr="00F972B6">
                    <w:rPr>
                      <w:sz w:val="26"/>
                      <w:szCs w:val="26"/>
                      <w:lang w:val="en-US"/>
                    </w:rPr>
                    <w:t xml:space="preserve"> </w:t>
                  </w:r>
                </w:p>
                <w:p w:rsidR="00FA4A81" w:rsidRPr="00855D99" w:rsidRDefault="00FA4A81" w:rsidP="00251E13">
                  <w:pPr>
                    <w:jc w:val="center"/>
                    <w:rPr>
                      <w:sz w:val="28"/>
                      <w:szCs w:val="28"/>
                      <w:lang w:val="uz-Cyrl-UZ"/>
                    </w:rPr>
                  </w:pPr>
                  <w:r>
                    <w:rPr>
                      <w:sz w:val="26"/>
                      <w:szCs w:val="26"/>
                      <w:lang w:val="en-US"/>
                    </w:rPr>
                    <w:t>281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7442ED" w:rsidRDefault="00FA4A81" w:rsidP="00251E13">
                  <w:pPr>
                    <w:jc w:val="center"/>
                    <w:rPr>
                      <w:sz w:val="28"/>
                      <w:szCs w:val="28"/>
                      <w:lang w:val="en-US"/>
                    </w:rPr>
                  </w:pPr>
                  <w:r w:rsidRPr="007442ED">
                    <w:rPr>
                      <w:sz w:val="28"/>
                      <w:szCs w:val="28"/>
                      <w:lang w:val="en-US"/>
                    </w:rPr>
                    <w:t>1</w:t>
                  </w:r>
                  <w:r>
                    <w:rPr>
                      <w:sz w:val="28"/>
                      <w:szCs w:val="28"/>
                      <w:lang w:val="en-US"/>
                    </w:rPr>
                    <w:t>5</w:t>
                  </w:r>
                  <w:r w:rsidRPr="007442ED">
                    <w:rPr>
                      <w:sz w:val="28"/>
                      <w:szCs w:val="28"/>
                      <w:lang w:val="en-US"/>
                    </w:rPr>
                    <w:t>-hafta</w:t>
                  </w:r>
                </w:p>
              </w:tc>
            </w:tr>
            <w:tr w:rsidR="00FA4A81" w:rsidRPr="00412D3E"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en-US"/>
                    </w:rPr>
                  </w:pPr>
                  <w:r>
                    <w:rPr>
                      <w:sz w:val="28"/>
                      <w:szCs w:val="28"/>
                      <w:lang w:val="en-US"/>
                    </w:rPr>
                    <w:t>15</w:t>
                  </w: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shd w:val="clear" w:color="auto" w:fill="FFFFFF"/>
                    <w:spacing w:before="120"/>
                    <w:ind w:left="153" w:right="142"/>
                    <w:jc w:val="both"/>
                    <w:rPr>
                      <w:b/>
                      <w:iCs/>
                      <w:sz w:val="28"/>
                      <w:szCs w:val="28"/>
                      <w:lang w:val="uz-Cyrl-UZ"/>
                    </w:rPr>
                  </w:pPr>
                  <w:r w:rsidRPr="0092087E">
                    <w:rPr>
                      <w:rFonts w:ascii="TimesUz New Roman" w:hAnsi="TimesUz New Roman" w:cs="TimesUz New Roman"/>
                      <w:sz w:val="28"/>
                      <w:szCs w:val="28"/>
                      <w:lang w:val="uz-Cyrl-UZ"/>
                    </w:rPr>
                    <w:t>Birinchi tartibli</w:t>
                  </w:r>
                  <w:r>
                    <w:rPr>
                      <w:rFonts w:ascii="TimesUz New Roman" w:hAnsi="TimesUz New Roman" w:cs="TimesUz New Roman"/>
                      <w:sz w:val="28"/>
                      <w:szCs w:val="28"/>
                      <w:lang w:val="uz-Cyrl-UZ"/>
                    </w:rPr>
                    <w:t xml:space="preserve"> xususiy hosilali differentsial</w:t>
                  </w:r>
                  <w:r w:rsidRPr="0092087E">
                    <w:rPr>
                      <w:rFonts w:ascii="TimesUz New Roman" w:hAnsi="TimesUz New Roman" w:cs="TimesUz New Roman"/>
                      <w:sz w:val="28"/>
                      <w:szCs w:val="28"/>
                      <w:lang w:val="uz-Cyrl-UZ"/>
                    </w:rPr>
                    <w:t xml:space="preserve"> tenglamalarning umumiy </w:t>
                  </w:r>
                  <w:r>
                    <w:rPr>
                      <w:rFonts w:ascii="TimesUz New Roman" w:hAnsi="TimesUz New Roman" w:cs="TimesUz New Roman"/>
                      <w:sz w:val="28"/>
                      <w:szCs w:val="28"/>
                      <w:lang w:val="en-US"/>
                    </w:rPr>
                    <w:t>y</w:t>
                  </w:r>
                  <w:r>
                    <w:rPr>
                      <w:rFonts w:ascii="TimesUz New Roman" w:hAnsi="TimesUz New Roman" w:cs="TimesUz New Roman"/>
                      <w:sz w:val="28"/>
                      <w:szCs w:val="28"/>
                      <w:lang w:val="uz-Cyrl-UZ"/>
                    </w:rPr>
                    <w:t>echimini topish</w:t>
                  </w:r>
                  <w:r w:rsidRPr="0092087E">
                    <w:rPr>
                      <w:rFonts w:ascii="TimesUz New Roman" w:hAnsi="TimesUz New Roman" w:cs="TimesUz New Roman"/>
                      <w:sz w:val="28"/>
                      <w:szCs w:val="28"/>
                      <w:lang w:val="uz-Cyrl-UZ"/>
                    </w:rPr>
                    <w:t>. Koshi masalasi</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jc w:val="center"/>
                    <w:rPr>
                      <w:sz w:val="28"/>
                      <w:szCs w:val="28"/>
                      <w:lang w:val="uz-Cyrl-UZ"/>
                    </w:rPr>
                  </w:pPr>
                  <w:r w:rsidRPr="00E3773F">
                    <w:rPr>
                      <w:sz w:val="28"/>
                      <w:szCs w:val="28"/>
                      <w:lang w:val="uz-Cyrl-UZ"/>
                    </w:rPr>
                    <w:t>8</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Default="00FA4A81" w:rsidP="00251E13">
                  <w:pPr>
                    <w:jc w:val="center"/>
                    <w:rPr>
                      <w:rFonts w:ascii="TimesUz New Roman" w:hAnsi="TimesUz New Roman" w:cs="TimesUz New Roman"/>
                      <w:szCs w:val="28"/>
                      <w:lang w:val="en-US"/>
                    </w:rPr>
                  </w:pPr>
                  <w:r w:rsidRPr="007C720E">
                    <w:rPr>
                      <w:rFonts w:ascii="TimesUz New Roman" w:hAnsi="TimesUz New Roman" w:cs="TimesUz New Roman"/>
                      <w:szCs w:val="28"/>
                      <w:lang w:val="uz-Cyrl-UZ"/>
                    </w:rPr>
                    <w:t>Salo</w:t>
                  </w:r>
                  <w:r w:rsidRPr="007C720E">
                    <w:rPr>
                      <w:rFonts w:ascii="TimesUz New Roman" w:hAnsi="TimesUz New Roman" w:cs="TimesUz New Roman"/>
                      <w:szCs w:val="28"/>
                      <w:lang w:val="en-US"/>
                    </w:rPr>
                    <w:t>h</w:t>
                  </w:r>
                  <w:r w:rsidRPr="007C720E">
                    <w:rPr>
                      <w:rFonts w:ascii="TimesUz New Roman" w:hAnsi="TimesUz New Roman" w:cs="TimesUz New Roman"/>
                      <w:szCs w:val="28"/>
                      <w:lang w:val="uz-Cyrl-UZ"/>
                    </w:rPr>
                    <w:t>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M.S., Nasri</w:t>
                  </w:r>
                  <w:r w:rsidRPr="007C720E">
                    <w:rPr>
                      <w:rFonts w:ascii="TimesUz New Roman" w:hAnsi="TimesUz New Roman" w:cs="TimesUz New Roman"/>
                      <w:szCs w:val="28"/>
                      <w:lang w:val="en-US"/>
                    </w:rPr>
                    <w:t>d</w:t>
                  </w:r>
                  <w:r>
                    <w:rPr>
                      <w:rFonts w:ascii="TimesUz New Roman" w:hAnsi="TimesUz New Roman" w:cs="TimesUz New Roman"/>
                      <w:szCs w:val="28"/>
                      <w:lang w:val="uz-Cyrl-UZ"/>
                    </w:rPr>
                    <w:t xml:space="preserve">dinov  G.N. </w:t>
                  </w:r>
                  <w:r w:rsidRPr="007C720E">
                    <w:rPr>
                      <w:rFonts w:ascii="TimesUz New Roman" w:hAnsi="TimesUz New Roman" w:cs="TimesUz New Roman"/>
                      <w:szCs w:val="28"/>
                      <w:lang w:val="uz-Cyrl-UZ"/>
                    </w:rPr>
                    <w:t>Oddiy differensial tenglamalar.</w:t>
                  </w:r>
                </w:p>
                <w:p w:rsidR="00FA4A81" w:rsidRPr="00855D99" w:rsidRDefault="00FA4A81" w:rsidP="00251E13">
                  <w:pPr>
                    <w:jc w:val="center"/>
                    <w:rPr>
                      <w:sz w:val="28"/>
                      <w:szCs w:val="28"/>
                      <w:lang w:val="uz-Cyrl-UZ"/>
                    </w:rPr>
                  </w:pPr>
                  <w:r>
                    <w:rPr>
                      <w:sz w:val="26"/>
                      <w:szCs w:val="26"/>
                      <w:lang w:val="en-US"/>
                    </w:rPr>
                    <w:t>304 sahifa</w:t>
                  </w: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C644D6" w:rsidRDefault="00FA4A81" w:rsidP="00251E13">
                  <w:pPr>
                    <w:jc w:val="center"/>
                    <w:rPr>
                      <w:sz w:val="28"/>
                      <w:szCs w:val="28"/>
                      <w:lang w:val="en-US"/>
                    </w:rPr>
                  </w:pPr>
                  <w:r>
                    <w:rPr>
                      <w:sz w:val="28"/>
                      <w:szCs w:val="28"/>
                      <w:lang w:val="en-US"/>
                    </w:rPr>
                    <w:t>15</w:t>
                  </w:r>
                  <w:r w:rsidRPr="00C644D6">
                    <w:rPr>
                      <w:sz w:val="28"/>
                      <w:szCs w:val="28"/>
                      <w:lang w:val="en-US"/>
                    </w:rPr>
                    <w:t xml:space="preserve"> hafta</w:t>
                  </w:r>
                </w:p>
              </w:tc>
            </w:tr>
            <w:tr w:rsidR="00FA4A81" w:rsidRPr="005359EF" w:rsidTr="00251E13">
              <w:tc>
                <w:tcPr>
                  <w:tcW w:w="72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p>
              </w:tc>
              <w:tc>
                <w:tcPr>
                  <w:tcW w:w="4495"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b/>
                      <w:sz w:val="28"/>
                      <w:szCs w:val="28"/>
                      <w:lang w:val="uz-Cyrl-UZ"/>
                    </w:rPr>
                  </w:pPr>
                  <w:r w:rsidRPr="00855D99">
                    <w:rPr>
                      <w:b/>
                      <w:sz w:val="28"/>
                      <w:szCs w:val="28"/>
                      <w:lang w:val="uz-Cyrl-UZ"/>
                    </w:rPr>
                    <w:t>Jami</w:t>
                  </w:r>
                </w:p>
              </w:tc>
              <w:tc>
                <w:tcPr>
                  <w:tcW w:w="1453" w:type="dxa"/>
                  <w:tcBorders>
                    <w:top w:val="single" w:sz="4" w:space="0" w:color="auto"/>
                    <w:left w:val="single" w:sz="4" w:space="0" w:color="auto"/>
                    <w:bottom w:val="single" w:sz="4" w:space="0" w:color="auto"/>
                    <w:right w:val="single" w:sz="4" w:space="0" w:color="auto"/>
                  </w:tcBorders>
                  <w:vAlign w:val="center"/>
                </w:tcPr>
                <w:p w:rsidR="00FA4A81" w:rsidRPr="00CB560A" w:rsidRDefault="00FA4A81" w:rsidP="00251E13">
                  <w:pPr>
                    <w:jc w:val="center"/>
                    <w:rPr>
                      <w:sz w:val="28"/>
                      <w:szCs w:val="28"/>
                      <w:lang w:val="uz-Cyrl-UZ"/>
                    </w:rPr>
                  </w:pPr>
                  <w:r w:rsidRPr="00CB560A">
                    <w:rPr>
                      <w:sz w:val="28"/>
                      <w:szCs w:val="28"/>
                      <w:lang w:val="uz-Cyrl-UZ"/>
                    </w:rPr>
                    <w:t>120</w:t>
                  </w:r>
                </w:p>
              </w:tc>
              <w:tc>
                <w:tcPr>
                  <w:tcW w:w="1843"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p>
              </w:tc>
              <w:tc>
                <w:tcPr>
                  <w:tcW w:w="141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p>
              </w:tc>
            </w:tr>
          </w:tbl>
          <w:p w:rsidR="00FA4A81" w:rsidRPr="00855D99" w:rsidRDefault="00FA4A81" w:rsidP="00251E13">
            <w:pPr>
              <w:spacing w:line="276" w:lineRule="auto"/>
              <w:ind w:left="156" w:right="282" w:firstLine="567"/>
              <w:jc w:val="both"/>
              <w:rPr>
                <w:sz w:val="28"/>
                <w:szCs w:val="28"/>
                <w:lang w:val="uz-Cyrl-UZ"/>
              </w:rPr>
            </w:pPr>
          </w:p>
          <w:p w:rsidR="00FA4A81" w:rsidRPr="00855D99" w:rsidRDefault="00FA4A81" w:rsidP="00251E13">
            <w:pPr>
              <w:spacing w:line="276" w:lineRule="auto"/>
              <w:ind w:left="156" w:right="282" w:firstLine="567"/>
              <w:jc w:val="both"/>
              <w:rPr>
                <w:sz w:val="28"/>
                <w:szCs w:val="28"/>
                <w:lang w:val="uz-Cyrl-UZ"/>
              </w:rPr>
            </w:pPr>
            <w:r w:rsidRPr="00855D99">
              <w:rPr>
                <w:sz w:val="28"/>
                <w:szCs w:val="28"/>
                <w:lang w:val="uz-Cyrl-UZ"/>
              </w:rPr>
              <w:lastRenderedPageBreak/>
              <w:t>Mustaqil oʻzlashtiriladigan mavzular boʻyicha talabalar tomonidan yozma hisob-ishi tayyorlash va uni taqdimot qilish tavsiya etiladi.</w:t>
            </w:r>
          </w:p>
        </w:tc>
      </w:tr>
      <w:tr w:rsidR="00FA4A81" w:rsidRPr="00FA4A81" w:rsidTr="00251E13">
        <w:trPr>
          <w:trHeight w:val="692"/>
        </w:trPr>
        <w:tc>
          <w:tcPr>
            <w:tcW w:w="10014" w:type="dxa"/>
            <w:gridSpan w:val="6"/>
          </w:tcPr>
          <w:p w:rsidR="00FA4A81" w:rsidRPr="00855D99" w:rsidRDefault="00FA4A81" w:rsidP="00251E13">
            <w:pPr>
              <w:spacing w:before="120" w:after="120" w:line="276" w:lineRule="auto"/>
              <w:ind w:left="159" w:right="272" w:firstLine="147"/>
              <w:rPr>
                <w:b/>
                <w:w w:val="95"/>
                <w:sz w:val="28"/>
                <w:szCs w:val="28"/>
                <w:lang w:val="uz-Cyrl-UZ"/>
              </w:rPr>
            </w:pPr>
            <w:r w:rsidRPr="00855D99">
              <w:rPr>
                <w:b/>
                <w:w w:val="95"/>
                <w:sz w:val="28"/>
                <w:szCs w:val="28"/>
                <w:lang w:val="uz-Cyrl-UZ"/>
              </w:rPr>
              <w:lastRenderedPageBreak/>
              <w:t>V</w:t>
            </w:r>
            <w:bookmarkStart w:id="3" w:name="_Hlk41903147"/>
            <w:r w:rsidRPr="00855D99">
              <w:rPr>
                <w:b/>
                <w:w w:val="95"/>
                <w:sz w:val="28"/>
                <w:szCs w:val="28"/>
                <w:lang w:val="uz-Cyrl-UZ"/>
              </w:rPr>
              <w:t xml:space="preserve">I. Fan </w:t>
            </w:r>
            <w:r w:rsidRPr="00855D99">
              <w:rPr>
                <w:b/>
                <w:bCs/>
                <w:sz w:val="28"/>
                <w:szCs w:val="28"/>
                <w:lang w:val="uz-Cyrl-UZ"/>
              </w:rPr>
              <w:t>oʻqitilishining</w:t>
            </w:r>
            <w:r w:rsidRPr="00855D99">
              <w:rPr>
                <w:b/>
                <w:w w:val="95"/>
                <w:sz w:val="28"/>
                <w:szCs w:val="28"/>
                <w:lang w:val="uz-Cyrl-UZ"/>
              </w:rPr>
              <w:t xml:space="preserve"> natijalari va shakllanadigan kompetentsiyalar.</w:t>
            </w:r>
          </w:p>
          <w:p w:rsidR="00FA4A81" w:rsidRPr="00855D99" w:rsidRDefault="00FA4A81" w:rsidP="00251E13">
            <w:pPr>
              <w:tabs>
                <w:tab w:val="left" w:pos="566"/>
              </w:tabs>
              <w:spacing w:before="120" w:line="276" w:lineRule="auto"/>
              <w:ind w:left="108" w:firstLine="335"/>
              <w:rPr>
                <w:sz w:val="28"/>
                <w:szCs w:val="28"/>
                <w:lang w:val="uz-Cyrl-UZ"/>
              </w:rPr>
            </w:pPr>
            <w:r w:rsidRPr="00855D99">
              <w:rPr>
                <w:sz w:val="28"/>
                <w:szCs w:val="28"/>
                <w:lang w:val="en-US"/>
              </w:rPr>
              <w:t xml:space="preserve">4.1. </w:t>
            </w:r>
            <w:r w:rsidRPr="00855D99">
              <w:rPr>
                <w:sz w:val="28"/>
                <w:szCs w:val="28"/>
                <w:lang w:val="uz-Cyrl-UZ"/>
              </w:rPr>
              <w:t>Fanni oʻzlashtirish natijasida talaba:</w:t>
            </w:r>
          </w:p>
          <w:bookmarkEnd w:id="3"/>
          <w:p w:rsidR="00FA4A81" w:rsidRPr="00C850D8" w:rsidRDefault="00FA4A81" w:rsidP="00251E13">
            <w:pPr>
              <w:shd w:val="clear" w:color="auto" w:fill="FFFFFF"/>
              <w:spacing w:before="120"/>
              <w:ind w:left="153" w:right="142"/>
              <w:jc w:val="both"/>
              <w:rPr>
                <w:sz w:val="28"/>
                <w:szCs w:val="28"/>
                <w:lang w:val="sv-SE"/>
              </w:rPr>
            </w:pPr>
            <w:r w:rsidRPr="00C850D8">
              <w:rPr>
                <w:rFonts w:ascii="TimesUz New Roman" w:hAnsi="TimesUz New Roman" w:cs="TimesUz New Roman"/>
                <w:sz w:val="28"/>
                <w:szCs w:val="28"/>
                <w:lang w:val="uz-Cyrl-UZ"/>
              </w:rPr>
              <w:t>D</w:t>
            </w:r>
            <w:r w:rsidRPr="0092087E">
              <w:rPr>
                <w:rFonts w:ascii="TimesUz New Roman" w:hAnsi="TimesUz New Roman" w:cs="TimesUz New Roman"/>
                <w:sz w:val="28"/>
                <w:szCs w:val="28"/>
                <w:lang w:val="uz-Cyrl-UZ"/>
              </w:rPr>
              <w:t>iffere</w:t>
            </w:r>
            <w:r>
              <w:rPr>
                <w:rFonts w:ascii="TimesUz New Roman" w:hAnsi="TimesUz New Roman" w:cs="TimesUz New Roman"/>
                <w:sz w:val="28"/>
                <w:szCs w:val="28"/>
                <w:lang w:val="uz-Cyrl-UZ"/>
              </w:rPr>
              <w:t>nsial tenglamalar</w:t>
            </w:r>
            <w:r w:rsidRPr="00C850D8">
              <w:rPr>
                <w:rFonts w:ascii="TimesUz New Roman" w:hAnsi="TimesUz New Roman" w:cs="TimesUz New Roman"/>
                <w:sz w:val="28"/>
                <w:szCs w:val="28"/>
                <w:lang w:val="uz-Cyrl-UZ"/>
              </w:rPr>
              <w:t>,</w:t>
            </w:r>
            <w:r>
              <w:rPr>
                <w:rFonts w:ascii="TimesUz New Roman" w:hAnsi="TimesUz New Roman" w:cs="TimesUz New Roman"/>
                <w:sz w:val="28"/>
                <w:szCs w:val="28"/>
                <w:lang w:val="uz-Cyrl-UZ"/>
              </w:rPr>
              <w:t xml:space="preserve"> </w:t>
            </w:r>
            <w:r w:rsidRPr="00C850D8">
              <w:rPr>
                <w:rFonts w:ascii="TimesUz New Roman" w:hAnsi="TimesUz New Roman" w:cs="TimesUz New Roman"/>
                <w:sz w:val="28"/>
                <w:szCs w:val="28"/>
                <w:lang w:val="uz-Cyrl-UZ"/>
              </w:rPr>
              <w:t>o</w:t>
            </w:r>
            <w:r w:rsidRPr="0092087E">
              <w:rPr>
                <w:rFonts w:ascii="TimesUz New Roman" w:hAnsi="TimesUz New Roman" w:cs="TimesUz New Roman"/>
                <w:sz w:val="28"/>
                <w:szCs w:val="28"/>
                <w:lang w:val="uz-Cyrl-UZ"/>
              </w:rPr>
              <w:t>ddiy differensial tenglamalar nazariyasining asosiy tushunchalari</w:t>
            </w:r>
            <w:r w:rsidRPr="00C850D8">
              <w:rPr>
                <w:rFonts w:ascii="TimesUz New Roman" w:hAnsi="TimesUz New Roman" w:cs="TimesUz New Roman"/>
                <w:sz w:val="28"/>
                <w:szCs w:val="28"/>
                <w:lang w:val="uz-Cyrl-UZ"/>
              </w:rPr>
              <w:t>,</w:t>
            </w:r>
            <w:r w:rsidRPr="00855D99">
              <w:rPr>
                <w:bCs/>
                <w:sz w:val="28"/>
                <w:szCs w:val="28"/>
                <w:lang w:val="uz-Cyrl-UZ"/>
              </w:rPr>
              <w:t xml:space="preserve"> </w:t>
            </w:r>
            <w:r w:rsidRPr="00C850D8">
              <w:rPr>
                <w:rFonts w:ascii="TimesUz New Roman" w:hAnsi="TimesUz New Roman" w:cs="TimesUz New Roman"/>
                <w:sz w:val="28"/>
                <w:szCs w:val="28"/>
                <w:lang w:val="uz-Cyrl-UZ"/>
              </w:rPr>
              <w:t>i</w:t>
            </w:r>
            <w:r>
              <w:rPr>
                <w:rFonts w:ascii="TimesUz New Roman" w:hAnsi="TimesUz New Roman" w:cs="TimesUz New Roman"/>
                <w:sz w:val="28"/>
                <w:szCs w:val="28"/>
                <w:lang w:val="uz-Cyrl-UZ"/>
              </w:rPr>
              <w:t>ntegral egri chiziqlar</w:t>
            </w:r>
            <w:r w:rsidRPr="00C850D8">
              <w:rPr>
                <w:rFonts w:ascii="TimesUz New Roman" w:hAnsi="TimesUz New Roman" w:cs="TimesUz New Roman"/>
                <w:sz w:val="28"/>
                <w:szCs w:val="28"/>
                <w:lang w:val="uz-Cyrl-UZ"/>
              </w:rPr>
              <w:t>,</w:t>
            </w:r>
            <w:r>
              <w:rPr>
                <w:rFonts w:ascii="TimesUz New Roman" w:hAnsi="TimesUz New Roman" w:cs="TimesUz New Roman"/>
                <w:sz w:val="28"/>
                <w:szCs w:val="28"/>
                <w:lang w:val="uz-Cyrl-UZ"/>
              </w:rPr>
              <w:t xml:space="preserve"> </w:t>
            </w:r>
            <w:r w:rsidRPr="00C850D8">
              <w:rPr>
                <w:rFonts w:ascii="TimesUz New Roman" w:hAnsi="TimesUz New Roman" w:cs="TimesUz New Roman"/>
                <w:sz w:val="28"/>
                <w:szCs w:val="28"/>
                <w:lang w:val="uz-Cyrl-UZ"/>
              </w:rPr>
              <w:t>v</w:t>
            </w:r>
            <w:r>
              <w:rPr>
                <w:rFonts w:ascii="TimesUz New Roman" w:hAnsi="TimesUz New Roman" w:cs="TimesUz New Roman"/>
                <w:sz w:val="28"/>
                <w:szCs w:val="28"/>
                <w:lang w:val="uz-Cyrl-UZ"/>
              </w:rPr>
              <w:t>ektor maydon</w:t>
            </w:r>
            <w:r w:rsidRPr="00C850D8">
              <w:rPr>
                <w:rFonts w:ascii="TimesUz New Roman" w:hAnsi="TimesUz New Roman" w:cs="TimesUz New Roman"/>
                <w:sz w:val="28"/>
                <w:szCs w:val="28"/>
                <w:lang w:val="uz-Cyrl-UZ"/>
              </w:rPr>
              <w:t>,</w:t>
            </w:r>
            <w:r>
              <w:rPr>
                <w:rFonts w:ascii="TimesUz New Roman" w:hAnsi="TimesUz New Roman" w:cs="TimesUz New Roman"/>
                <w:sz w:val="28"/>
                <w:szCs w:val="28"/>
                <w:lang w:val="uz-Cyrl-UZ"/>
              </w:rPr>
              <w:t xml:space="preserve"> </w:t>
            </w:r>
            <w:r w:rsidRPr="00C850D8">
              <w:rPr>
                <w:rFonts w:ascii="TimesUz New Roman" w:hAnsi="TimesUz New Roman" w:cs="TimesUz New Roman"/>
                <w:sz w:val="28"/>
                <w:szCs w:val="28"/>
                <w:lang w:val="uz-Cyrl-UZ"/>
              </w:rPr>
              <w:t>t</w:t>
            </w:r>
            <w:r w:rsidRPr="005735D2">
              <w:rPr>
                <w:rFonts w:ascii="TimesUz New Roman" w:hAnsi="TimesUz New Roman" w:cs="TimesUz New Roman"/>
                <w:sz w:val="28"/>
                <w:szCs w:val="28"/>
                <w:lang w:val="uz-Cyrl-UZ"/>
              </w:rPr>
              <w:t>ra</w:t>
            </w:r>
            <w:r w:rsidRPr="00C850D8">
              <w:rPr>
                <w:rFonts w:ascii="TimesUz New Roman" w:hAnsi="TimesUz New Roman" w:cs="TimesUz New Roman"/>
                <w:sz w:val="28"/>
                <w:szCs w:val="28"/>
                <w:lang w:val="uz-Cyrl-UZ"/>
              </w:rPr>
              <w:t>y</w:t>
            </w:r>
            <w:r>
              <w:rPr>
                <w:rFonts w:ascii="TimesUz New Roman" w:hAnsi="TimesUz New Roman" w:cs="TimesUz New Roman"/>
                <w:sz w:val="28"/>
                <w:szCs w:val="28"/>
                <w:lang w:val="uz-Cyrl-UZ"/>
              </w:rPr>
              <w:t>ektoriya</w:t>
            </w:r>
            <w:r w:rsidRPr="00C850D8">
              <w:rPr>
                <w:rFonts w:ascii="TimesUz New Roman" w:hAnsi="TimesUz New Roman" w:cs="TimesUz New Roman"/>
                <w:sz w:val="28"/>
                <w:szCs w:val="28"/>
                <w:lang w:val="uz-Cyrl-UZ"/>
              </w:rPr>
              <w:t>,</w:t>
            </w:r>
            <w:r w:rsidRPr="005735D2">
              <w:rPr>
                <w:rFonts w:ascii="TimesUz New Roman" w:hAnsi="TimesUz New Roman" w:cs="TimesUz New Roman"/>
                <w:sz w:val="28"/>
                <w:szCs w:val="28"/>
                <w:lang w:val="uz-Cyrl-UZ"/>
              </w:rPr>
              <w:t>.</w:t>
            </w:r>
            <w:r w:rsidRPr="007E27F2">
              <w:rPr>
                <w:rFonts w:ascii="TimesUz New Roman" w:hAnsi="TimesUz New Roman" w:cs="TimesUz New Roman"/>
                <w:sz w:val="28"/>
                <w:szCs w:val="28"/>
                <w:lang w:val="uz-Cyrl-UZ"/>
              </w:rPr>
              <w:t xml:space="preserve"> Yuqori tartibli differensial tenglamalar. Boshlang’ich shartlar. </w:t>
            </w:r>
            <w:r w:rsidRPr="007E27F2">
              <w:rPr>
                <w:rFonts w:ascii="TimesUz New Roman" w:hAnsi="TimesUz New Roman" w:cs="TimesUz New Roman"/>
                <w:sz w:val="28"/>
                <w:szCs w:val="28"/>
                <w:lang w:val="en-US"/>
              </w:rPr>
              <w:t>Ye</w:t>
            </w:r>
            <w:r w:rsidRPr="007E27F2">
              <w:rPr>
                <w:rFonts w:ascii="TimesUz New Roman" w:hAnsi="TimesUz New Roman" w:cs="TimesUz New Roman"/>
                <w:sz w:val="28"/>
                <w:szCs w:val="28"/>
                <w:lang w:val="uz-Cyrl-UZ"/>
              </w:rPr>
              <w:t>chimning mavjudligi haqida teorema. Yuqori tartibli tenglamalarning tartibini pasaytirish</w:t>
            </w:r>
            <w:r>
              <w:rPr>
                <w:sz w:val="28"/>
                <w:szCs w:val="28"/>
                <w:lang w:val="sv-SE"/>
              </w:rPr>
              <w:t xml:space="preserve"> </w:t>
            </w:r>
            <w:r w:rsidRPr="00855D99">
              <w:rPr>
                <w:bCs/>
                <w:sz w:val="28"/>
                <w:szCs w:val="28"/>
                <w:lang w:val="uz-Cyrl-UZ"/>
              </w:rPr>
              <w:t>haqida</w:t>
            </w:r>
            <w:r w:rsidRPr="00855D99">
              <w:rPr>
                <w:b/>
                <w:i/>
                <w:sz w:val="28"/>
                <w:szCs w:val="28"/>
                <w:lang w:val="uz-Cyrl-UZ"/>
              </w:rPr>
              <w:t xml:space="preserve"> tasavvur va bilimga ega boʻlishi</w:t>
            </w:r>
            <w:r w:rsidRPr="00855D99">
              <w:rPr>
                <w:sz w:val="28"/>
                <w:szCs w:val="28"/>
                <w:lang w:val="uz-Cyrl-UZ"/>
              </w:rPr>
              <w:t>;</w:t>
            </w:r>
            <w:r w:rsidRPr="00855D99">
              <w:rPr>
                <w:bCs/>
                <w:spacing w:val="-3"/>
                <w:sz w:val="28"/>
                <w:szCs w:val="28"/>
                <w:lang w:val="uz-Cyrl-UZ"/>
              </w:rPr>
              <w:t xml:space="preserve"> </w:t>
            </w:r>
          </w:p>
          <w:p w:rsidR="00FA4A81" w:rsidRPr="00D45606" w:rsidRDefault="00FA4A81" w:rsidP="00251E13">
            <w:pPr>
              <w:shd w:val="clear" w:color="auto" w:fill="FFFFFF"/>
              <w:spacing w:before="120"/>
              <w:ind w:left="153" w:right="142"/>
              <w:jc w:val="both"/>
              <w:rPr>
                <w:b/>
                <w:iCs/>
                <w:sz w:val="28"/>
                <w:szCs w:val="28"/>
                <w:lang w:val="uz-Cyrl-UZ"/>
              </w:rPr>
            </w:pPr>
            <w:r w:rsidRPr="00C850D8">
              <w:rPr>
                <w:rFonts w:ascii="TimesUz New Roman" w:hAnsi="TimesUz New Roman" w:cs="TimesUz New Roman"/>
                <w:sz w:val="28"/>
                <w:szCs w:val="28"/>
                <w:lang w:val="uz-Cyrl-UZ"/>
              </w:rPr>
              <w:t>D</w:t>
            </w:r>
            <w:r w:rsidRPr="0092087E">
              <w:rPr>
                <w:rFonts w:ascii="TimesUz New Roman" w:hAnsi="TimesUz New Roman" w:cs="TimesUz New Roman"/>
                <w:sz w:val="28"/>
                <w:szCs w:val="28"/>
                <w:lang w:val="uz-Cyrl-UZ"/>
              </w:rPr>
              <w:t>iffere</w:t>
            </w:r>
            <w:r>
              <w:rPr>
                <w:rFonts w:ascii="TimesUz New Roman" w:hAnsi="TimesUz New Roman" w:cs="TimesUz New Roman"/>
                <w:sz w:val="28"/>
                <w:szCs w:val="28"/>
                <w:lang w:val="uz-Cyrl-UZ"/>
              </w:rPr>
              <w:t>nsial tenglamalar</w:t>
            </w:r>
            <w:r w:rsidRPr="00D45606">
              <w:rPr>
                <w:rFonts w:ascii="TimesUz New Roman" w:hAnsi="TimesUz New Roman" w:cs="TimesUz New Roman"/>
                <w:sz w:val="28"/>
                <w:szCs w:val="28"/>
                <w:lang w:val="sv-SE"/>
              </w:rPr>
              <w:t>,</w:t>
            </w:r>
            <w:r w:rsidRPr="007E27F2">
              <w:rPr>
                <w:rFonts w:ascii="TimesUz New Roman" w:hAnsi="TimesUz New Roman" w:cs="TimesUz New Roman"/>
                <w:sz w:val="28"/>
                <w:szCs w:val="28"/>
                <w:lang w:val="uz-Cyrl-UZ"/>
              </w:rPr>
              <w:t xml:space="preserve"> </w:t>
            </w:r>
            <w:r w:rsidRPr="00D45606">
              <w:rPr>
                <w:rFonts w:ascii="TimesUz New Roman" w:hAnsi="TimesUz New Roman" w:cs="TimesUz New Roman"/>
                <w:sz w:val="28"/>
                <w:szCs w:val="28"/>
                <w:lang w:val="sv-SE"/>
              </w:rPr>
              <w:t>b</w:t>
            </w:r>
            <w:r w:rsidRPr="007E27F2">
              <w:rPr>
                <w:rFonts w:ascii="TimesUz New Roman" w:hAnsi="TimesUz New Roman" w:cs="TimesUz New Roman"/>
                <w:sz w:val="28"/>
                <w:szCs w:val="28"/>
                <w:lang w:val="uz-Cyrl-UZ"/>
              </w:rPr>
              <w:t>ir jinsli b</w:t>
            </w:r>
            <w:r>
              <w:rPr>
                <w:rFonts w:ascii="TimesUz New Roman" w:hAnsi="TimesUz New Roman" w:cs="TimesUz New Roman"/>
                <w:sz w:val="28"/>
                <w:szCs w:val="28"/>
                <w:lang w:val="uz-Cyrl-UZ"/>
              </w:rPr>
              <w:t>o’lmagan chiziqli tenglamalar</w:t>
            </w:r>
            <w:r w:rsidRPr="00D45606">
              <w:rPr>
                <w:rFonts w:ascii="TimesUz New Roman" w:hAnsi="TimesUz New Roman" w:cs="TimesUz New Roman"/>
                <w:sz w:val="28"/>
                <w:szCs w:val="28"/>
                <w:lang w:val="sv-SE"/>
              </w:rPr>
              <w:t>,</w:t>
            </w:r>
            <w:r>
              <w:rPr>
                <w:rFonts w:ascii="TimesUz New Roman" w:hAnsi="TimesUz New Roman" w:cs="TimesUz New Roman"/>
                <w:sz w:val="28"/>
                <w:szCs w:val="28"/>
                <w:lang w:val="uz-Cyrl-UZ"/>
              </w:rPr>
              <w:t xml:space="preserve"> </w:t>
            </w:r>
            <w:r w:rsidRPr="00D45606">
              <w:rPr>
                <w:rFonts w:ascii="TimesUz New Roman" w:hAnsi="TimesUz New Roman" w:cs="TimesUz New Roman"/>
                <w:sz w:val="28"/>
                <w:szCs w:val="28"/>
                <w:lang w:val="sv-SE"/>
              </w:rPr>
              <w:t>o</w:t>
            </w:r>
            <w:r w:rsidRPr="007E27F2">
              <w:rPr>
                <w:rFonts w:ascii="TimesUz New Roman" w:hAnsi="TimesUz New Roman" w:cs="TimesUz New Roman"/>
                <w:sz w:val="28"/>
                <w:szCs w:val="28"/>
                <w:lang w:val="uz-Cyrl-UZ"/>
              </w:rPr>
              <w:t>’z</w:t>
            </w:r>
            <w:r>
              <w:rPr>
                <w:rFonts w:ascii="TimesUz New Roman" w:hAnsi="TimesUz New Roman" w:cs="TimesUz New Roman"/>
                <w:sz w:val="28"/>
                <w:szCs w:val="28"/>
                <w:lang w:val="uz-Cyrl-UZ"/>
              </w:rPr>
              <w:t>garmasni variatsiyalash usuli</w:t>
            </w:r>
            <w:r w:rsidRPr="00D45606">
              <w:rPr>
                <w:rFonts w:ascii="TimesUz New Roman" w:hAnsi="TimesUz New Roman" w:cs="TimesUz New Roman"/>
                <w:sz w:val="28"/>
                <w:szCs w:val="28"/>
                <w:lang w:val="sv-SE"/>
              </w:rPr>
              <w:t>,</w:t>
            </w:r>
            <w:r>
              <w:rPr>
                <w:rFonts w:ascii="TimesUz New Roman" w:hAnsi="TimesUz New Roman" w:cs="TimesUz New Roman"/>
                <w:sz w:val="28"/>
                <w:szCs w:val="28"/>
                <w:lang w:val="uz-Cyrl-UZ"/>
              </w:rPr>
              <w:t xml:space="preserve"> </w:t>
            </w:r>
            <w:r w:rsidRPr="00D45606">
              <w:rPr>
                <w:rFonts w:ascii="TimesUz New Roman" w:hAnsi="TimesUz New Roman" w:cs="TimesUz New Roman"/>
                <w:sz w:val="28"/>
                <w:szCs w:val="28"/>
                <w:lang w:val="sv-SE"/>
              </w:rPr>
              <w:t>o</w:t>
            </w:r>
            <w:r w:rsidRPr="007E27F2">
              <w:rPr>
                <w:rFonts w:ascii="TimesUz New Roman" w:hAnsi="TimesUz New Roman" w:cs="TimesUz New Roman"/>
                <w:sz w:val="28"/>
                <w:szCs w:val="28"/>
                <w:lang w:val="uz-Cyrl-UZ"/>
              </w:rPr>
              <w:t>’zgarmas koeffitsientli chiziqli differen</w:t>
            </w:r>
            <w:r>
              <w:rPr>
                <w:rFonts w:ascii="TimesUz New Roman" w:hAnsi="TimesUz New Roman" w:cs="TimesUz New Roman"/>
                <w:sz w:val="28"/>
                <w:szCs w:val="28"/>
                <w:lang w:val="uz-Cyrl-UZ"/>
              </w:rPr>
              <w:t>sial tenglamalar</w:t>
            </w:r>
            <w:r w:rsidRPr="00D45606">
              <w:rPr>
                <w:rFonts w:ascii="TimesUz New Roman" w:hAnsi="TimesUz New Roman" w:cs="TimesUz New Roman"/>
                <w:sz w:val="28"/>
                <w:szCs w:val="28"/>
                <w:lang w:val="sv-SE"/>
              </w:rPr>
              <w:t>,</w:t>
            </w:r>
            <w:r w:rsidRPr="007E27F2">
              <w:rPr>
                <w:rFonts w:ascii="TimesUz New Roman" w:hAnsi="TimesUz New Roman" w:cs="TimesUz New Roman"/>
                <w:sz w:val="28"/>
                <w:szCs w:val="28"/>
                <w:lang w:val="uz-Cyrl-UZ"/>
              </w:rPr>
              <w:t xml:space="preserve"> Eyler tenglamasi</w:t>
            </w:r>
            <w:r>
              <w:rPr>
                <w:sz w:val="28"/>
                <w:szCs w:val="28"/>
                <w:lang w:val="uz-Cyrl-UZ"/>
              </w:rPr>
              <w:t xml:space="preserve"> kabi </w:t>
            </w:r>
            <w:r w:rsidRPr="00311FA5">
              <w:rPr>
                <w:sz w:val="28"/>
                <w:szCs w:val="28"/>
                <w:lang w:val="sv-SE"/>
              </w:rPr>
              <w:t>mavzu</w:t>
            </w:r>
            <w:r w:rsidRPr="00855D99">
              <w:rPr>
                <w:sz w:val="28"/>
                <w:szCs w:val="28"/>
                <w:lang w:val="uz-Cyrl-UZ"/>
              </w:rPr>
              <w:t xml:space="preserve">larning asosiy </w:t>
            </w:r>
            <w:r w:rsidRPr="00311FA5">
              <w:rPr>
                <w:sz w:val="28"/>
                <w:szCs w:val="28"/>
                <w:lang w:val="sv-SE"/>
              </w:rPr>
              <w:t>isbot</w:t>
            </w:r>
            <w:r w:rsidRPr="00855D99">
              <w:rPr>
                <w:sz w:val="28"/>
                <w:szCs w:val="28"/>
                <w:lang w:val="uz-Cyrl-UZ"/>
              </w:rPr>
              <w:t>larini bilish va ulardan foydalanish</w:t>
            </w:r>
            <w:r w:rsidRPr="00855D99">
              <w:rPr>
                <w:b/>
                <w:i/>
                <w:sz w:val="28"/>
                <w:szCs w:val="28"/>
                <w:lang w:val="uz-Cyrl-UZ"/>
              </w:rPr>
              <w:t xml:space="preserve"> koʻnikmalariga ega boʻlishi</w:t>
            </w:r>
            <w:r w:rsidRPr="00855D99">
              <w:rPr>
                <w:sz w:val="28"/>
                <w:szCs w:val="28"/>
                <w:lang w:val="uz-Cyrl-UZ"/>
              </w:rPr>
              <w:t xml:space="preserve">; </w:t>
            </w:r>
          </w:p>
          <w:p w:rsidR="00FA4A81" w:rsidRPr="00311FA5" w:rsidRDefault="00FA4A81" w:rsidP="00251E13">
            <w:pPr>
              <w:shd w:val="clear" w:color="auto" w:fill="FFFFFF"/>
              <w:spacing w:before="120"/>
              <w:ind w:left="153" w:right="142"/>
              <w:jc w:val="both"/>
              <w:rPr>
                <w:rFonts w:ascii="TimesUz New Roman" w:hAnsi="TimesUz New Roman" w:cs="TimesUz New Roman"/>
                <w:b/>
                <w:i/>
                <w:sz w:val="28"/>
                <w:szCs w:val="28"/>
                <w:lang w:val="en-US"/>
              </w:rPr>
            </w:pPr>
            <w:r w:rsidRPr="00C850D8">
              <w:rPr>
                <w:rFonts w:ascii="TimesUz New Roman" w:hAnsi="TimesUz New Roman" w:cs="TimesUz New Roman"/>
                <w:sz w:val="28"/>
                <w:szCs w:val="28"/>
                <w:lang w:val="uz-Cyrl-UZ"/>
              </w:rPr>
              <w:t>D</w:t>
            </w:r>
            <w:r w:rsidRPr="0092087E">
              <w:rPr>
                <w:rFonts w:ascii="TimesUz New Roman" w:hAnsi="TimesUz New Roman" w:cs="TimesUz New Roman"/>
                <w:sz w:val="28"/>
                <w:szCs w:val="28"/>
                <w:lang w:val="uz-Cyrl-UZ"/>
              </w:rPr>
              <w:t>iffere</w:t>
            </w:r>
            <w:r>
              <w:rPr>
                <w:rFonts w:ascii="TimesUz New Roman" w:hAnsi="TimesUz New Roman" w:cs="TimesUz New Roman"/>
                <w:sz w:val="28"/>
                <w:szCs w:val="28"/>
                <w:lang w:val="uz-Cyrl-UZ"/>
              </w:rPr>
              <w:t>nsial tenglamalar</w:t>
            </w:r>
            <w:r w:rsidRPr="00311FA5">
              <w:rPr>
                <w:rFonts w:ascii="TimesUz New Roman" w:hAnsi="TimesUz New Roman" w:cs="TimesUz New Roman"/>
                <w:sz w:val="28"/>
                <w:szCs w:val="28"/>
                <w:lang w:val="uz-Cyrl-UZ"/>
              </w:rPr>
              <w:t>,</w:t>
            </w:r>
            <w:r w:rsidRPr="005735D2">
              <w:rPr>
                <w:rFonts w:ascii="TimesUz New Roman" w:hAnsi="TimesUz New Roman" w:cs="TimesUz New Roman"/>
                <w:sz w:val="28"/>
                <w:szCs w:val="28"/>
                <w:lang w:val="uz-Cyrl-UZ"/>
              </w:rPr>
              <w:t xml:space="preserve"> </w:t>
            </w:r>
            <w:r w:rsidRPr="00311FA5">
              <w:rPr>
                <w:rFonts w:ascii="TimesUz New Roman" w:hAnsi="TimesUz New Roman" w:cs="TimesUz New Roman"/>
                <w:sz w:val="28"/>
                <w:szCs w:val="28"/>
                <w:lang w:val="uz-Cyrl-UZ"/>
              </w:rPr>
              <w:t>c</w:t>
            </w:r>
            <w:r w:rsidRPr="005735D2">
              <w:rPr>
                <w:rFonts w:ascii="TimesUz New Roman" w:hAnsi="TimesUz New Roman" w:cs="TimesUz New Roman"/>
                <w:sz w:val="28"/>
                <w:szCs w:val="28"/>
                <w:lang w:val="uz-Cyrl-UZ"/>
              </w:rPr>
              <w:t>hiziqli bir jinsli bo</w:t>
            </w:r>
            <w:r>
              <w:rPr>
                <w:rFonts w:ascii="TimesUz New Roman" w:hAnsi="TimesUz New Roman" w:cs="TimesUz New Roman"/>
                <w:sz w:val="28"/>
                <w:szCs w:val="28"/>
                <w:lang w:val="uz-Cyrl-UZ"/>
              </w:rPr>
              <w:t>’lmagan tenglamalar sistemasi</w:t>
            </w:r>
            <w:r w:rsidRPr="00311FA5">
              <w:rPr>
                <w:rFonts w:ascii="TimesUz New Roman" w:hAnsi="TimesUz New Roman" w:cs="TimesUz New Roman"/>
                <w:sz w:val="28"/>
                <w:szCs w:val="28"/>
                <w:lang w:val="uz-Cyrl-UZ"/>
              </w:rPr>
              <w:t xml:space="preserve">, yuqori tartibli differensial tenglamalarni yechish bo`yicha chuqur </w:t>
            </w:r>
            <w:r w:rsidRPr="00311FA5">
              <w:rPr>
                <w:rFonts w:ascii="TimesUz New Roman" w:hAnsi="TimesUz New Roman" w:cs="TimesUz New Roman"/>
                <w:b/>
                <w:i/>
                <w:sz w:val="28"/>
                <w:szCs w:val="28"/>
                <w:lang w:val="uz-Cyrl-UZ"/>
              </w:rPr>
              <w:t>malakaga ega bo`lishi</w:t>
            </w:r>
            <w:r w:rsidRPr="00311FA5">
              <w:rPr>
                <w:rFonts w:ascii="TimesUz New Roman" w:hAnsi="TimesUz New Roman" w:cs="TimesUz New Roman"/>
                <w:b/>
                <w:i/>
                <w:sz w:val="28"/>
                <w:szCs w:val="28"/>
                <w:lang w:val="en-US"/>
              </w:rPr>
              <w:t xml:space="preserve"> kerak.</w:t>
            </w:r>
          </w:p>
          <w:p w:rsidR="00FA4A81" w:rsidRPr="00311FA5" w:rsidRDefault="00FA4A81" w:rsidP="00251E13">
            <w:pPr>
              <w:shd w:val="clear" w:color="auto" w:fill="FFFFFF"/>
              <w:spacing w:before="120"/>
              <w:ind w:left="153" w:right="142"/>
              <w:jc w:val="both"/>
              <w:rPr>
                <w:b/>
                <w:sz w:val="28"/>
                <w:szCs w:val="28"/>
                <w:lang w:val="en-US"/>
              </w:rPr>
            </w:pPr>
          </w:p>
        </w:tc>
      </w:tr>
      <w:tr w:rsidR="00FA4A81" w:rsidRPr="00855D99" w:rsidTr="00251E13">
        <w:trPr>
          <w:trHeight w:val="602"/>
        </w:trPr>
        <w:tc>
          <w:tcPr>
            <w:tcW w:w="10014" w:type="dxa"/>
            <w:gridSpan w:val="6"/>
          </w:tcPr>
          <w:p w:rsidR="00FA4A81" w:rsidRPr="00855D99" w:rsidRDefault="00FA4A81" w:rsidP="00251E13">
            <w:pPr>
              <w:ind w:firstLine="147"/>
              <w:jc w:val="center"/>
              <w:rPr>
                <w:b/>
                <w:i/>
                <w:sz w:val="28"/>
                <w:szCs w:val="28"/>
                <w:lang w:val="uz-Cyrl-UZ"/>
              </w:rPr>
            </w:pPr>
            <w:r w:rsidRPr="00855D99">
              <w:rPr>
                <w:b/>
                <w:sz w:val="28"/>
                <w:szCs w:val="28"/>
                <w:lang w:val="uz-Cyrl-UZ"/>
              </w:rPr>
              <w:t xml:space="preserve">V. </w:t>
            </w:r>
            <w:r w:rsidRPr="00855D99">
              <w:rPr>
                <w:b/>
                <w:iCs/>
                <w:sz w:val="28"/>
                <w:szCs w:val="28"/>
                <w:lang w:val="uz-Cyrl-UZ"/>
              </w:rPr>
              <w:t>TALABANING KREDITLARNI T</w:t>
            </w:r>
            <w:r>
              <w:rPr>
                <w:b/>
                <w:iCs/>
                <w:sz w:val="28"/>
                <w:szCs w:val="28"/>
                <w:lang w:val="uz-Cyrl-UZ"/>
              </w:rPr>
              <w:t>Oʻ</w:t>
            </w:r>
            <w:r w:rsidRPr="00855D99">
              <w:rPr>
                <w:b/>
                <w:iCs/>
                <w:sz w:val="28"/>
                <w:szCs w:val="28"/>
                <w:lang w:val="uz-Cyrl-UZ"/>
              </w:rPr>
              <w:t>PLASH TARTIBI</w:t>
            </w:r>
          </w:p>
          <w:p w:rsidR="00FA4A81" w:rsidRPr="00855D99" w:rsidRDefault="00FA4A81" w:rsidP="00251E13">
            <w:pPr>
              <w:ind w:right="180" w:firstLine="709"/>
              <w:jc w:val="both"/>
              <w:rPr>
                <w:sz w:val="28"/>
                <w:szCs w:val="28"/>
                <w:lang w:val="uz-Cyrl-UZ"/>
              </w:rPr>
            </w:pPr>
            <w:r w:rsidRPr="00855D99">
              <w:rPr>
                <w:sz w:val="28"/>
                <w:szCs w:val="28"/>
                <w:lang w:val="uz-Cyrl-UZ"/>
              </w:rPr>
              <w:t xml:space="preserve">Talabalar joriy, oraliq nazorat uchun berilgan vazifa va topshiriqlarni </w:t>
            </w:r>
            <w:r>
              <w:rPr>
                <w:sz w:val="28"/>
                <w:szCs w:val="28"/>
                <w:lang w:val="uz-Cyrl-UZ"/>
              </w:rPr>
              <w:t>oʻ</w:t>
            </w:r>
            <w:r w:rsidRPr="00855D99">
              <w:rPr>
                <w:sz w:val="28"/>
                <w:szCs w:val="28"/>
                <w:lang w:val="uz-Cyrl-UZ"/>
              </w:rPr>
              <w:t>z vaqtida bajarishi, Yakuniy nazoratni muvaffaqiyatli topshirishi lozim. T</w:t>
            </w:r>
            <w:r>
              <w:rPr>
                <w:sz w:val="28"/>
                <w:szCs w:val="28"/>
                <w:lang w:val="uz-Cyrl-UZ"/>
              </w:rPr>
              <w:t>oʻ</w:t>
            </w:r>
            <w:r w:rsidRPr="00855D99">
              <w:rPr>
                <w:sz w:val="28"/>
                <w:szCs w:val="28"/>
                <w:lang w:val="uz-Cyrl-UZ"/>
              </w:rPr>
              <w:t>plangan reyting ballari asosida talabaning bahosi aniqlanadi.</w:t>
            </w:r>
          </w:p>
          <w:p w:rsidR="00FA4A81" w:rsidRPr="00855D99" w:rsidRDefault="00FA4A81" w:rsidP="00251E13">
            <w:pPr>
              <w:rPr>
                <w:sz w:val="28"/>
                <w:szCs w:val="28"/>
                <w:lang w:val="uz-Cyrl-U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15"/>
              <w:gridCol w:w="2484"/>
              <w:gridCol w:w="2484"/>
              <w:gridCol w:w="2484"/>
            </w:tblGrid>
            <w:tr w:rsidR="00FA4A81" w:rsidRPr="00FA4A81" w:rsidTr="00251E13">
              <w:trPr>
                <w:jc w:val="center"/>
              </w:trPr>
              <w:tc>
                <w:tcPr>
                  <w:tcW w:w="1615"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jc w:val="center"/>
                    <w:rPr>
                      <w:b/>
                      <w:sz w:val="28"/>
                      <w:szCs w:val="28"/>
                      <w:lang w:val="uz-Cyrl-UZ"/>
                    </w:rPr>
                  </w:pPr>
                  <w:r w:rsidRPr="00855D99">
                    <w:rPr>
                      <w:b/>
                      <w:sz w:val="28"/>
                      <w:szCs w:val="28"/>
                      <w:lang w:val="uz-Cyrl-UZ"/>
                    </w:rPr>
                    <w:t>Jami</w:t>
                  </w:r>
                </w:p>
              </w:tc>
              <w:tc>
                <w:tcPr>
                  <w:tcW w:w="2484"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jc w:val="center"/>
                    <w:rPr>
                      <w:b/>
                      <w:sz w:val="28"/>
                      <w:szCs w:val="28"/>
                      <w:lang w:val="uz-Cyrl-UZ"/>
                    </w:rPr>
                  </w:pPr>
                  <w:r w:rsidRPr="00855D99">
                    <w:rPr>
                      <w:b/>
                      <w:sz w:val="28"/>
                      <w:szCs w:val="28"/>
                      <w:lang w:val="uz-Cyrl-UZ"/>
                    </w:rPr>
                    <w:t xml:space="preserve">Ma’ruza </w:t>
                  </w:r>
                </w:p>
              </w:tc>
              <w:tc>
                <w:tcPr>
                  <w:tcW w:w="2484"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jc w:val="center"/>
                    <w:rPr>
                      <w:b/>
                      <w:sz w:val="28"/>
                      <w:szCs w:val="28"/>
                      <w:lang w:val="uz-Cyrl-UZ"/>
                    </w:rPr>
                  </w:pPr>
                  <w:r w:rsidRPr="00855D99">
                    <w:rPr>
                      <w:b/>
                      <w:sz w:val="28"/>
                      <w:szCs w:val="28"/>
                      <w:lang w:val="uz-Cyrl-UZ"/>
                    </w:rPr>
                    <w:t>Amaliy</w:t>
                  </w:r>
                </w:p>
              </w:tc>
              <w:tc>
                <w:tcPr>
                  <w:tcW w:w="2484"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jc w:val="center"/>
                    <w:rPr>
                      <w:b/>
                      <w:sz w:val="28"/>
                      <w:szCs w:val="28"/>
                      <w:lang w:val="uz-Cyrl-UZ"/>
                    </w:rPr>
                  </w:pPr>
                  <w:r w:rsidRPr="00855D99">
                    <w:rPr>
                      <w:b/>
                      <w:sz w:val="28"/>
                      <w:szCs w:val="28"/>
                      <w:lang w:val="uz-Cyrl-UZ"/>
                    </w:rPr>
                    <w:t>Mustaqil ta’lim</w:t>
                  </w:r>
                </w:p>
              </w:tc>
            </w:tr>
            <w:tr w:rsidR="00FA4A81" w:rsidRPr="00FA4A81" w:rsidTr="00251E13">
              <w:trPr>
                <w:jc w:val="center"/>
              </w:trPr>
              <w:tc>
                <w:tcPr>
                  <w:tcW w:w="1615"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jc w:val="center"/>
                    <w:rPr>
                      <w:sz w:val="28"/>
                      <w:szCs w:val="28"/>
                      <w:lang w:val="uz-Cyrl-UZ"/>
                    </w:rPr>
                  </w:pPr>
                  <w:r w:rsidRPr="00855D99">
                    <w:rPr>
                      <w:sz w:val="28"/>
                      <w:szCs w:val="28"/>
                      <w:lang w:val="uz-Cyrl-UZ"/>
                    </w:rPr>
                    <w:t>100 ball</w:t>
                  </w:r>
                </w:p>
              </w:tc>
              <w:tc>
                <w:tcPr>
                  <w:tcW w:w="2484" w:type="dxa"/>
                  <w:tcBorders>
                    <w:top w:val="single" w:sz="4" w:space="0" w:color="auto"/>
                    <w:left w:val="single" w:sz="4" w:space="0" w:color="auto"/>
                    <w:bottom w:val="single" w:sz="4" w:space="0" w:color="auto"/>
                    <w:right w:val="single" w:sz="4" w:space="0" w:color="auto"/>
                  </w:tcBorders>
                </w:tcPr>
                <w:p w:rsidR="00FA4A81" w:rsidRPr="00855D99" w:rsidRDefault="00FA4A81" w:rsidP="00251E13">
                  <w:pPr>
                    <w:jc w:val="center"/>
                    <w:rPr>
                      <w:sz w:val="28"/>
                      <w:szCs w:val="28"/>
                      <w:lang w:val="uz-Cyrl-UZ"/>
                    </w:rPr>
                  </w:pPr>
                  <w:r w:rsidRPr="00855D99">
                    <w:rPr>
                      <w:sz w:val="28"/>
                      <w:szCs w:val="28"/>
                      <w:lang w:val="uz-Cyrl-UZ"/>
                    </w:rPr>
                    <w:t xml:space="preserve">40 </w:t>
                  </w:r>
                </w:p>
              </w:tc>
              <w:tc>
                <w:tcPr>
                  <w:tcW w:w="2484" w:type="dxa"/>
                  <w:tcBorders>
                    <w:top w:val="single" w:sz="4" w:space="0" w:color="auto"/>
                    <w:left w:val="single" w:sz="4" w:space="0" w:color="auto"/>
                    <w:bottom w:val="single" w:sz="4" w:space="0" w:color="auto"/>
                    <w:right w:val="single" w:sz="4" w:space="0" w:color="auto"/>
                  </w:tcBorders>
                </w:tcPr>
                <w:p w:rsidR="00FA4A81" w:rsidRPr="00C644D6" w:rsidRDefault="00FA4A81" w:rsidP="00251E13">
                  <w:pPr>
                    <w:jc w:val="center"/>
                    <w:rPr>
                      <w:sz w:val="28"/>
                      <w:szCs w:val="28"/>
                      <w:lang w:val="en-US"/>
                    </w:rPr>
                  </w:pPr>
                  <w:r>
                    <w:rPr>
                      <w:sz w:val="28"/>
                      <w:szCs w:val="28"/>
                      <w:lang w:val="en-US"/>
                    </w:rPr>
                    <w:t>20</w:t>
                  </w:r>
                </w:p>
              </w:tc>
              <w:tc>
                <w:tcPr>
                  <w:tcW w:w="2484" w:type="dxa"/>
                  <w:tcBorders>
                    <w:top w:val="single" w:sz="4" w:space="0" w:color="auto"/>
                    <w:left w:val="single" w:sz="4" w:space="0" w:color="auto"/>
                    <w:bottom w:val="single" w:sz="4" w:space="0" w:color="auto"/>
                    <w:right w:val="single" w:sz="4" w:space="0" w:color="auto"/>
                  </w:tcBorders>
                </w:tcPr>
                <w:p w:rsidR="00FA4A81" w:rsidRPr="00C644D6" w:rsidRDefault="00FA4A81" w:rsidP="00251E13">
                  <w:pPr>
                    <w:jc w:val="center"/>
                    <w:rPr>
                      <w:sz w:val="28"/>
                      <w:szCs w:val="28"/>
                      <w:lang w:val="en-US"/>
                    </w:rPr>
                  </w:pPr>
                  <w:r>
                    <w:rPr>
                      <w:sz w:val="28"/>
                      <w:szCs w:val="28"/>
                      <w:lang w:val="en-US"/>
                    </w:rPr>
                    <w:t>40</w:t>
                  </w:r>
                </w:p>
              </w:tc>
            </w:tr>
          </w:tbl>
          <w:p w:rsidR="00FA4A81" w:rsidRPr="00855D99" w:rsidRDefault="00FA4A81" w:rsidP="00251E13">
            <w:pPr>
              <w:ind w:firstLine="709"/>
              <w:jc w:val="center"/>
              <w:rPr>
                <w:b/>
                <w:sz w:val="28"/>
                <w:szCs w:val="28"/>
                <w:lang w:val="uz-Cyrl-UZ"/>
              </w:rPr>
            </w:pPr>
          </w:p>
          <w:p w:rsidR="00FA4A81" w:rsidRPr="00855D99" w:rsidRDefault="00FA4A81" w:rsidP="00251E13">
            <w:pPr>
              <w:ind w:firstLine="709"/>
              <w:rPr>
                <w:b/>
                <w:sz w:val="28"/>
                <w:szCs w:val="28"/>
                <w:lang w:val="uz-Cyrl-UZ"/>
              </w:rPr>
            </w:pPr>
            <w:r w:rsidRPr="00855D99">
              <w:rPr>
                <w:b/>
                <w:sz w:val="28"/>
                <w:szCs w:val="28"/>
                <w:lang w:val="uz-Cyrl-UZ"/>
              </w:rPr>
              <w:t>“</w:t>
            </w:r>
            <w:r>
              <w:rPr>
                <w:b/>
                <w:sz w:val="28"/>
                <w:szCs w:val="28"/>
                <w:lang w:val="en-US"/>
              </w:rPr>
              <w:t>Differensial tenglamalar</w:t>
            </w:r>
            <w:r w:rsidRPr="00855D99">
              <w:rPr>
                <w:b/>
                <w:sz w:val="28"/>
                <w:szCs w:val="28"/>
                <w:lang w:val="uz-Cyrl-UZ"/>
              </w:rPr>
              <w:t xml:space="preserve">” fanidan 2 ta oraliq va 1 ta yakuniy nazorat </w:t>
            </w:r>
            <w:r>
              <w:rPr>
                <w:b/>
                <w:sz w:val="28"/>
                <w:szCs w:val="28"/>
                <w:lang w:val="uz-Cyrl-UZ"/>
              </w:rPr>
              <w:t>oʻ</w:t>
            </w:r>
            <w:r w:rsidRPr="00855D99">
              <w:rPr>
                <w:b/>
                <w:sz w:val="28"/>
                <w:szCs w:val="28"/>
                <w:lang w:val="uz-Cyrl-UZ"/>
              </w:rPr>
              <w:t>tkaziladi.</w:t>
            </w:r>
          </w:p>
          <w:p w:rsidR="00FA4A81" w:rsidRPr="00855D99" w:rsidRDefault="00FA4A81" w:rsidP="00251E13">
            <w:pPr>
              <w:ind w:firstLine="709"/>
              <w:jc w:val="both"/>
              <w:rPr>
                <w:sz w:val="28"/>
                <w:szCs w:val="28"/>
                <w:lang w:val="uz-Cyrl-UZ"/>
              </w:rPr>
            </w:pPr>
            <w:r w:rsidRPr="00855D99">
              <w:rPr>
                <w:sz w:val="28"/>
                <w:szCs w:val="28"/>
                <w:lang w:val="uz-Cyrl-UZ"/>
              </w:rPr>
              <w:t xml:space="preserve">2 ta oraliq nazoart (ON) va yakuniy (YaN) ma’ruza  </w:t>
            </w:r>
            <w:r>
              <w:rPr>
                <w:sz w:val="28"/>
                <w:szCs w:val="28"/>
                <w:lang w:val="uz-Cyrl-UZ"/>
              </w:rPr>
              <w:t>oʻ</w:t>
            </w:r>
            <w:r w:rsidRPr="00855D99">
              <w:rPr>
                <w:sz w:val="28"/>
                <w:szCs w:val="28"/>
                <w:lang w:val="uz-Cyrl-UZ"/>
              </w:rPr>
              <w:t xml:space="preserve">qituvchisi tomonidan </w:t>
            </w:r>
            <w:r>
              <w:rPr>
                <w:sz w:val="28"/>
                <w:szCs w:val="28"/>
                <w:lang w:val="uz-Cyrl-UZ"/>
              </w:rPr>
              <w:t>oʻ</w:t>
            </w:r>
            <w:r w:rsidRPr="00855D99">
              <w:rPr>
                <w:sz w:val="28"/>
                <w:szCs w:val="28"/>
                <w:lang w:val="uz-Cyrl-UZ"/>
              </w:rPr>
              <w:t xml:space="preserve">tkaziladi (har bir talaba uchun  0.3 ball nazorat bali beriladi). </w:t>
            </w:r>
          </w:p>
          <w:p w:rsidR="00FA4A81" w:rsidRPr="00855D99" w:rsidRDefault="00FA4A81" w:rsidP="00251E13">
            <w:pPr>
              <w:ind w:firstLine="709"/>
              <w:rPr>
                <w:sz w:val="28"/>
                <w:szCs w:val="28"/>
                <w:lang w:val="uz-Cyrl-UZ"/>
              </w:rPr>
            </w:pPr>
            <w:r w:rsidRPr="00855D99">
              <w:rPr>
                <w:sz w:val="28"/>
                <w:szCs w:val="28"/>
                <w:lang w:val="uz-Cyrl-UZ"/>
              </w:rPr>
              <w:t xml:space="preserve">JN lar amaliy </w:t>
            </w:r>
            <w:r>
              <w:rPr>
                <w:sz w:val="28"/>
                <w:szCs w:val="28"/>
                <w:lang w:val="uz-Cyrl-UZ"/>
              </w:rPr>
              <w:t>oʻ</w:t>
            </w:r>
            <w:r w:rsidRPr="00855D99">
              <w:rPr>
                <w:sz w:val="28"/>
                <w:szCs w:val="28"/>
                <w:lang w:val="uz-Cyrl-UZ"/>
              </w:rPr>
              <w:t xml:space="preserve">qituvchi tomonidan </w:t>
            </w:r>
            <w:r>
              <w:rPr>
                <w:sz w:val="28"/>
                <w:szCs w:val="28"/>
                <w:lang w:val="uz-Cyrl-UZ"/>
              </w:rPr>
              <w:t>oʻ</w:t>
            </w:r>
            <w:r w:rsidRPr="00855D99">
              <w:rPr>
                <w:sz w:val="28"/>
                <w:szCs w:val="28"/>
                <w:lang w:val="uz-Cyrl-UZ"/>
              </w:rPr>
              <w:t>tkaziladi (har bir talaba  uchun 0.2 ball beriladi).</w:t>
            </w:r>
          </w:p>
          <w:p w:rsidR="00FA4A81" w:rsidRPr="00855D99" w:rsidRDefault="00FA4A81" w:rsidP="00251E13">
            <w:pPr>
              <w:ind w:right="180" w:firstLine="709"/>
              <w:jc w:val="both"/>
              <w:rPr>
                <w:sz w:val="28"/>
                <w:szCs w:val="28"/>
                <w:lang w:val="uz-Cyrl-UZ"/>
              </w:rPr>
            </w:pPr>
            <w:r w:rsidRPr="00855D99">
              <w:rPr>
                <w:sz w:val="28"/>
                <w:szCs w:val="28"/>
                <w:lang w:val="uz-Cyrl-UZ"/>
              </w:rPr>
              <w:t>Mustaqil ta’lim uchun topshiriqlar t</w:t>
            </w:r>
            <w:r>
              <w:rPr>
                <w:sz w:val="28"/>
                <w:szCs w:val="28"/>
                <w:lang w:val="uz-Cyrl-UZ"/>
              </w:rPr>
              <w:t>oʻ</w:t>
            </w:r>
            <w:r w:rsidRPr="00855D99">
              <w:rPr>
                <w:sz w:val="28"/>
                <w:szCs w:val="28"/>
                <w:lang w:val="uz-Cyrl-UZ"/>
              </w:rPr>
              <w:t>plamini tuzish, uni talabaga berish, uni metodik ishlanmasini tayyorlash va bajarilishini nazorat qilish, topshiriqlar b</w:t>
            </w:r>
            <w:r>
              <w:rPr>
                <w:sz w:val="28"/>
                <w:szCs w:val="28"/>
                <w:lang w:val="uz-Cyrl-UZ"/>
              </w:rPr>
              <w:t>oʻ</w:t>
            </w:r>
            <w:r w:rsidRPr="00855D99">
              <w:rPr>
                <w:sz w:val="28"/>
                <w:szCs w:val="28"/>
                <w:lang w:val="uz-Cyrl-UZ"/>
              </w:rPr>
              <w:t xml:space="preserve">yicha tegishli ballarni ajratish ma’ruza </w:t>
            </w:r>
            <w:r>
              <w:rPr>
                <w:sz w:val="28"/>
                <w:szCs w:val="28"/>
                <w:lang w:val="uz-Cyrl-UZ"/>
              </w:rPr>
              <w:t>oʻ</w:t>
            </w:r>
            <w:r w:rsidRPr="00855D99">
              <w:rPr>
                <w:sz w:val="28"/>
                <w:szCs w:val="28"/>
                <w:lang w:val="uz-Cyrl-UZ"/>
              </w:rPr>
              <w:t xml:space="preserve">qituvchisi (10 ball) va amaliyot </w:t>
            </w:r>
            <w:r>
              <w:rPr>
                <w:sz w:val="28"/>
                <w:szCs w:val="28"/>
                <w:lang w:val="uz-Cyrl-UZ"/>
              </w:rPr>
              <w:t>oʻ</w:t>
            </w:r>
            <w:r w:rsidRPr="00855D99">
              <w:rPr>
                <w:sz w:val="28"/>
                <w:szCs w:val="28"/>
                <w:lang w:val="uz-Cyrl-UZ"/>
              </w:rPr>
              <w:t>qituvchisi (25 ball) zimmasiga yuklanadi.</w:t>
            </w:r>
          </w:p>
          <w:p w:rsidR="00FA4A81" w:rsidRPr="00855D99" w:rsidRDefault="00FA4A81" w:rsidP="00251E13">
            <w:pPr>
              <w:rPr>
                <w:sz w:val="28"/>
                <w:szCs w:val="28"/>
                <w:lang w:val="uz-Cyrl-UZ"/>
              </w:rPr>
            </w:pPr>
          </w:p>
          <w:p w:rsidR="00FA4A81" w:rsidRPr="00855D99" w:rsidRDefault="00FA4A81" w:rsidP="00251E13">
            <w:pPr>
              <w:jc w:val="center"/>
              <w:rPr>
                <w:b/>
                <w:sz w:val="28"/>
                <w:szCs w:val="28"/>
                <w:lang w:val="uz-Cyrl-UZ"/>
              </w:rPr>
            </w:pPr>
            <w:r w:rsidRPr="00855D99">
              <w:rPr>
                <w:b/>
                <w:sz w:val="28"/>
                <w:szCs w:val="28"/>
                <w:lang w:val="uz-Cyrl-UZ"/>
              </w:rPr>
              <w:t>“</w:t>
            </w:r>
            <w:r>
              <w:rPr>
                <w:b/>
                <w:sz w:val="28"/>
                <w:szCs w:val="28"/>
                <w:lang w:val="en-US"/>
              </w:rPr>
              <w:t>Differensial tenglamalar</w:t>
            </w:r>
            <w:r w:rsidRPr="00855D99">
              <w:rPr>
                <w:b/>
                <w:sz w:val="28"/>
                <w:szCs w:val="28"/>
                <w:lang w:val="uz-Cyrl-UZ"/>
              </w:rPr>
              <w:t>” fani</w:t>
            </w:r>
            <w:r w:rsidRPr="00311FA5">
              <w:rPr>
                <w:b/>
                <w:sz w:val="28"/>
                <w:szCs w:val="28"/>
                <w:lang w:val="en-US"/>
              </w:rPr>
              <w:t>dan baholash mezoni</w:t>
            </w:r>
          </w:p>
          <w:p w:rsidR="00FA4A81" w:rsidRPr="00855D99" w:rsidRDefault="00FA4A81" w:rsidP="00251E13">
            <w:pPr>
              <w:rPr>
                <w:b/>
                <w:sz w:val="28"/>
                <w:szCs w:val="28"/>
                <w:lang w:val="uz-Cyrl-UZ"/>
              </w:rPr>
            </w:pPr>
          </w:p>
          <w:p w:rsidR="00FA4A81" w:rsidRPr="00855D99" w:rsidRDefault="00FA4A81" w:rsidP="00027A33">
            <w:pPr>
              <w:widowControl/>
              <w:numPr>
                <w:ilvl w:val="0"/>
                <w:numId w:val="50"/>
              </w:numPr>
              <w:autoSpaceDE/>
              <w:autoSpaceDN/>
              <w:adjustRightInd/>
              <w:ind w:left="0" w:right="180"/>
              <w:jc w:val="both"/>
              <w:rPr>
                <w:sz w:val="28"/>
                <w:szCs w:val="28"/>
                <w:lang w:val="uz-Cyrl-UZ"/>
              </w:rPr>
            </w:pPr>
            <w:r w:rsidRPr="00855D99">
              <w:rPr>
                <w:sz w:val="28"/>
                <w:szCs w:val="28"/>
                <w:lang w:val="uz-Cyrl-UZ"/>
              </w:rPr>
              <w:t xml:space="preserve">Oraliq nazoratlar yozma test va yozma ish tarzida </w:t>
            </w:r>
            <w:r>
              <w:rPr>
                <w:sz w:val="28"/>
                <w:szCs w:val="28"/>
                <w:lang w:val="uz-Cyrl-UZ"/>
              </w:rPr>
              <w:t>oʻ</w:t>
            </w:r>
            <w:r w:rsidRPr="00855D99">
              <w:rPr>
                <w:sz w:val="28"/>
                <w:szCs w:val="28"/>
                <w:lang w:val="uz-Cyrl-UZ"/>
              </w:rPr>
              <w:t>tkazilib, undan 20 ta test yoki 3 ta savolga javob berishi s</w:t>
            </w:r>
            <w:r>
              <w:rPr>
                <w:sz w:val="28"/>
                <w:szCs w:val="28"/>
                <w:lang w:val="uz-Cyrl-UZ"/>
              </w:rPr>
              <w:t>oʻ</w:t>
            </w:r>
            <w:r w:rsidRPr="00855D99">
              <w:rPr>
                <w:sz w:val="28"/>
                <w:szCs w:val="28"/>
                <w:lang w:val="uz-Cyrl-UZ"/>
              </w:rPr>
              <w:t>raladi. Har bir test savol 0.25 ballgacha, yozma ish 1.7 ballgacha baholanadi.</w:t>
            </w:r>
          </w:p>
          <w:p w:rsidR="00FA4A81" w:rsidRPr="00855D99" w:rsidRDefault="00FA4A81" w:rsidP="00027A33">
            <w:pPr>
              <w:widowControl/>
              <w:numPr>
                <w:ilvl w:val="0"/>
                <w:numId w:val="50"/>
              </w:numPr>
              <w:tabs>
                <w:tab w:val="clear" w:pos="495"/>
              </w:tabs>
              <w:autoSpaceDE/>
              <w:autoSpaceDN/>
              <w:adjustRightInd/>
              <w:ind w:left="0" w:right="180" w:firstLine="0"/>
              <w:jc w:val="both"/>
              <w:rPr>
                <w:sz w:val="28"/>
                <w:szCs w:val="28"/>
                <w:lang w:val="uz-Cyrl-UZ"/>
              </w:rPr>
            </w:pPr>
            <w:r w:rsidRPr="00855D99">
              <w:rPr>
                <w:sz w:val="28"/>
                <w:szCs w:val="28"/>
                <w:lang w:val="uz-Cyrl-UZ"/>
              </w:rPr>
              <w:lastRenderedPageBreak/>
              <w:t xml:space="preserve">TMI: </w:t>
            </w:r>
            <w:r w:rsidRPr="00855D99">
              <w:rPr>
                <w:b/>
                <w:sz w:val="28"/>
                <w:szCs w:val="28"/>
                <w:lang w:val="uz-Cyrl-UZ"/>
              </w:rPr>
              <w:t>“</w:t>
            </w:r>
            <w:r w:rsidRPr="00311FA5">
              <w:rPr>
                <w:b/>
                <w:sz w:val="28"/>
                <w:szCs w:val="28"/>
                <w:lang w:val="uz-Cyrl-UZ"/>
              </w:rPr>
              <w:t>Differensial tenglamalar</w:t>
            </w:r>
            <w:r w:rsidRPr="00855D99">
              <w:rPr>
                <w:b/>
                <w:sz w:val="28"/>
                <w:szCs w:val="28"/>
                <w:lang w:val="uz-Cyrl-UZ"/>
              </w:rPr>
              <w:t>”</w:t>
            </w:r>
            <w:r w:rsidRPr="00855D99">
              <w:rPr>
                <w:sz w:val="28"/>
                <w:szCs w:val="28"/>
                <w:lang w:val="uz-Cyrl-UZ"/>
              </w:rPr>
              <w:t>ning «</w:t>
            </w:r>
            <w:r w:rsidRPr="00311FA5">
              <w:rPr>
                <w:b/>
                <w:sz w:val="28"/>
                <w:szCs w:val="28"/>
                <w:lang w:val="uz-Cyrl-UZ"/>
              </w:rPr>
              <w:t xml:space="preserve"> </w:t>
            </w:r>
            <w:r w:rsidRPr="00311FA5">
              <w:rPr>
                <w:sz w:val="28"/>
                <w:szCs w:val="28"/>
                <w:lang w:val="uz-Cyrl-UZ"/>
              </w:rPr>
              <w:t>Birinchi tartibli differensial tenglamalarni yechish usullari</w:t>
            </w:r>
            <w:r w:rsidRPr="00855D99">
              <w:rPr>
                <w:sz w:val="28"/>
                <w:szCs w:val="28"/>
                <w:lang w:val="uz-Cyrl-UZ"/>
              </w:rPr>
              <w:t>» moduli yuzasidan mustaqil ish topshiri</w:t>
            </w:r>
            <w:r>
              <w:rPr>
                <w:sz w:val="28"/>
                <w:szCs w:val="28"/>
                <w:lang w:val="uz-Cyrl-UZ"/>
              </w:rPr>
              <w:t>gʻ</w:t>
            </w:r>
            <w:r w:rsidRPr="00855D99">
              <w:rPr>
                <w:sz w:val="28"/>
                <w:szCs w:val="28"/>
                <w:lang w:val="uz-Cyrl-UZ"/>
              </w:rPr>
              <w:t>ini bajarish, amaliy ish daftariga konspekt  qilib kelish va qisqacha o</w:t>
            </w:r>
            <w:r>
              <w:rPr>
                <w:sz w:val="28"/>
                <w:szCs w:val="28"/>
                <w:lang w:val="uz-Cyrl-UZ"/>
              </w:rPr>
              <w:t>gʻ</w:t>
            </w:r>
            <w:r w:rsidRPr="00855D99">
              <w:rPr>
                <w:sz w:val="28"/>
                <w:szCs w:val="28"/>
                <w:lang w:val="uz-Cyrl-UZ"/>
              </w:rPr>
              <w:t>zaki hisobot berish (5 ball):</w:t>
            </w:r>
          </w:p>
          <w:p w:rsidR="00FA4A81" w:rsidRPr="00855D99" w:rsidRDefault="00FA4A81" w:rsidP="00027A33">
            <w:pPr>
              <w:pStyle w:val="a3"/>
              <w:widowControl/>
              <w:numPr>
                <w:ilvl w:val="0"/>
                <w:numId w:val="51"/>
              </w:numPr>
              <w:tabs>
                <w:tab w:val="clear" w:pos="1493"/>
              </w:tabs>
              <w:autoSpaceDE/>
              <w:autoSpaceDN/>
              <w:adjustRightInd/>
              <w:ind w:left="540" w:right="180" w:firstLine="0"/>
              <w:jc w:val="both"/>
              <w:rPr>
                <w:sz w:val="28"/>
                <w:szCs w:val="28"/>
                <w:lang w:val="uz-Cyrl-UZ"/>
              </w:rPr>
            </w:pPr>
            <w:r w:rsidRPr="00855D99">
              <w:rPr>
                <w:sz w:val="28"/>
                <w:szCs w:val="28"/>
                <w:lang w:val="uz-Cyrl-UZ"/>
              </w:rPr>
              <w:t>Topshiriq t</w:t>
            </w:r>
            <w:r>
              <w:rPr>
                <w:sz w:val="28"/>
                <w:szCs w:val="28"/>
                <w:lang w:val="uz-Cyrl-UZ"/>
              </w:rPr>
              <w:t>oʻ</w:t>
            </w:r>
            <w:r w:rsidRPr="00855D99">
              <w:rPr>
                <w:sz w:val="28"/>
                <w:szCs w:val="28"/>
                <w:lang w:val="uz-Cyrl-UZ"/>
              </w:rPr>
              <w:t>liq bajarilgan, topshiriq b</w:t>
            </w:r>
            <w:r>
              <w:rPr>
                <w:sz w:val="28"/>
                <w:szCs w:val="28"/>
                <w:lang w:val="uz-Cyrl-UZ"/>
              </w:rPr>
              <w:t>oʻ</w:t>
            </w:r>
            <w:r w:rsidRPr="00855D99">
              <w:rPr>
                <w:sz w:val="28"/>
                <w:szCs w:val="28"/>
                <w:lang w:val="uz-Cyrl-UZ"/>
              </w:rPr>
              <w:t>yicha asosli xulosa chiqarilgan b</w:t>
            </w:r>
            <w:r>
              <w:rPr>
                <w:sz w:val="28"/>
                <w:szCs w:val="28"/>
                <w:lang w:val="uz-Cyrl-UZ"/>
              </w:rPr>
              <w:t>oʻ</w:t>
            </w:r>
            <w:r w:rsidRPr="00855D99">
              <w:rPr>
                <w:sz w:val="28"/>
                <w:szCs w:val="28"/>
                <w:lang w:val="uz-Cyrl-UZ"/>
              </w:rPr>
              <w:t>lsa –  5 ball</w:t>
            </w:r>
          </w:p>
          <w:p w:rsidR="00FA4A81" w:rsidRPr="00855D99" w:rsidRDefault="00FA4A81" w:rsidP="00027A33">
            <w:pPr>
              <w:widowControl/>
              <w:numPr>
                <w:ilvl w:val="0"/>
                <w:numId w:val="51"/>
              </w:numPr>
              <w:tabs>
                <w:tab w:val="clear" w:pos="1493"/>
              </w:tabs>
              <w:autoSpaceDE/>
              <w:autoSpaceDN/>
              <w:adjustRightInd/>
              <w:ind w:left="540" w:right="180" w:firstLine="0"/>
              <w:jc w:val="both"/>
              <w:rPr>
                <w:sz w:val="28"/>
                <w:szCs w:val="28"/>
                <w:lang w:val="uz-Cyrl-UZ"/>
              </w:rPr>
            </w:pPr>
            <w:r w:rsidRPr="00855D99">
              <w:rPr>
                <w:sz w:val="28"/>
                <w:szCs w:val="28"/>
                <w:lang w:val="uz-Cyrl-UZ"/>
              </w:rPr>
              <w:t>Toprshiriq mohiyati ochilgan,  natijalar t</w:t>
            </w:r>
            <w:r>
              <w:rPr>
                <w:sz w:val="28"/>
                <w:szCs w:val="28"/>
                <w:lang w:val="uz-Cyrl-UZ"/>
              </w:rPr>
              <w:t>oʻgʻ</w:t>
            </w:r>
            <w:r w:rsidRPr="00855D99">
              <w:rPr>
                <w:sz w:val="28"/>
                <w:szCs w:val="28"/>
                <w:lang w:val="uz-Cyrl-UZ"/>
              </w:rPr>
              <w:t>ri, xulosasi bor – 4 ball</w:t>
            </w:r>
          </w:p>
          <w:p w:rsidR="00FA4A81" w:rsidRPr="00855D99" w:rsidRDefault="00FA4A81" w:rsidP="00027A33">
            <w:pPr>
              <w:widowControl/>
              <w:numPr>
                <w:ilvl w:val="0"/>
                <w:numId w:val="51"/>
              </w:numPr>
              <w:tabs>
                <w:tab w:val="clear" w:pos="1493"/>
              </w:tabs>
              <w:autoSpaceDE/>
              <w:autoSpaceDN/>
              <w:adjustRightInd/>
              <w:ind w:left="540" w:right="180" w:firstLine="0"/>
              <w:jc w:val="both"/>
              <w:rPr>
                <w:sz w:val="28"/>
                <w:szCs w:val="28"/>
                <w:lang w:val="uz-Cyrl-UZ"/>
              </w:rPr>
            </w:pPr>
            <w:r w:rsidRPr="00855D99">
              <w:rPr>
                <w:sz w:val="28"/>
                <w:szCs w:val="28"/>
                <w:lang w:val="uz-Cyrl-UZ"/>
              </w:rPr>
              <w:t>Topshiriq mohiyati yoritilgan, natijalar asosllanmagan, juz’iy kamchiligi b</w:t>
            </w:r>
            <w:r>
              <w:rPr>
                <w:sz w:val="28"/>
                <w:szCs w:val="28"/>
                <w:lang w:val="uz-Cyrl-UZ"/>
              </w:rPr>
              <w:t>oʻ</w:t>
            </w:r>
            <w:r w:rsidRPr="00855D99">
              <w:rPr>
                <w:sz w:val="28"/>
                <w:szCs w:val="28"/>
                <w:lang w:val="uz-Cyrl-UZ"/>
              </w:rPr>
              <w:t>lsa 3 ball beriladi.</w:t>
            </w:r>
          </w:p>
          <w:p w:rsidR="00FA4A81" w:rsidRPr="00855D99" w:rsidRDefault="00FA4A81" w:rsidP="00027A33">
            <w:pPr>
              <w:widowControl/>
              <w:numPr>
                <w:ilvl w:val="0"/>
                <w:numId w:val="50"/>
              </w:numPr>
              <w:tabs>
                <w:tab w:val="clear" w:pos="495"/>
              </w:tabs>
              <w:autoSpaceDE/>
              <w:autoSpaceDN/>
              <w:adjustRightInd/>
              <w:ind w:left="0" w:right="180" w:firstLine="0"/>
              <w:jc w:val="both"/>
              <w:rPr>
                <w:sz w:val="28"/>
                <w:szCs w:val="28"/>
                <w:lang w:val="uz-Cyrl-UZ"/>
              </w:rPr>
            </w:pPr>
            <w:r w:rsidRPr="00855D99">
              <w:rPr>
                <w:sz w:val="28"/>
                <w:szCs w:val="28"/>
                <w:lang w:val="uz-Cyrl-UZ"/>
              </w:rPr>
              <w:t xml:space="preserve">TMI: </w:t>
            </w:r>
            <w:r w:rsidRPr="00855D99">
              <w:rPr>
                <w:b/>
                <w:sz w:val="28"/>
                <w:szCs w:val="28"/>
                <w:lang w:val="uz-Cyrl-UZ"/>
              </w:rPr>
              <w:t>“</w:t>
            </w:r>
            <w:r w:rsidRPr="00311FA5">
              <w:rPr>
                <w:b/>
                <w:sz w:val="28"/>
                <w:szCs w:val="28"/>
                <w:lang w:val="uz-Cyrl-UZ"/>
              </w:rPr>
              <w:t>Differensial tenglamalar</w:t>
            </w:r>
            <w:r w:rsidRPr="00855D99">
              <w:rPr>
                <w:b/>
                <w:sz w:val="28"/>
                <w:szCs w:val="28"/>
                <w:lang w:val="uz-Cyrl-UZ"/>
              </w:rPr>
              <w:t>”</w:t>
            </w:r>
            <w:r w:rsidRPr="00855D99">
              <w:rPr>
                <w:sz w:val="28"/>
                <w:szCs w:val="28"/>
                <w:lang w:val="uz-Cyrl-UZ"/>
              </w:rPr>
              <w:t>ning “</w:t>
            </w:r>
            <w:r w:rsidRPr="00311FA5">
              <w:rPr>
                <w:sz w:val="28"/>
                <w:szCs w:val="28"/>
                <w:lang w:val="uz-Cyrl-UZ"/>
              </w:rPr>
              <w:t xml:space="preserve">Yuqori tartibli differensial tenglamalar yechimini </w:t>
            </w:r>
            <w:r>
              <w:rPr>
                <w:sz w:val="28"/>
                <w:szCs w:val="28"/>
                <w:lang w:val="uz-Cyrl-UZ"/>
              </w:rPr>
              <w:t>to</w:t>
            </w:r>
            <w:r w:rsidRPr="00311FA5">
              <w:rPr>
                <w:sz w:val="28"/>
                <w:szCs w:val="28"/>
                <w:lang w:val="uz-Cyrl-UZ"/>
              </w:rPr>
              <w:t xml:space="preserve">pish va </w:t>
            </w:r>
            <w:r w:rsidRPr="007C720E">
              <w:rPr>
                <w:sz w:val="28"/>
                <w:szCs w:val="28"/>
                <w:lang w:val="uz-Cyrl-UZ"/>
              </w:rPr>
              <w:t>yechimning mavjudlik va yagonalik teoremalarini o`rganish</w:t>
            </w:r>
            <w:r w:rsidRPr="00855D99">
              <w:rPr>
                <w:sz w:val="28"/>
                <w:szCs w:val="28"/>
                <w:lang w:val="uz-Cyrl-UZ"/>
              </w:rPr>
              <w:t>” mavzusini amaliy ish daftariga konspekt  qilib kelish va qisqacha  mazmunini s</w:t>
            </w:r>
            <w:r>
              <w:rPr>
                <w:sz w:val="28"/>
                <w:szCs w:val="28"/>
                <w:lang w:val="uz-Cyrl-UZ"/>
              </w:rPr>
              <w:t>oʻ</w:t>
            </w:r>
            <w:r w:rsidRPr="00855D99">
              <w:rPr>
                <w:sz w:val="28"/>
                <w:szCs w:val="28"/>
                <w:lang w:val="uz-Cyrl-UZ"/>
              </w:rPr>
              <w:t>zlab berish (5 ball):</w:t>
            </w:r>
          </w:p>
          <w:p w:rsidR="00FA4A81" w:rsidRPr="00855D99" w:rsidRDefault="00FA4A81" w:rsidP="00027A33">
            <w:pPr>
              <w:pStyle w:val="a3"/>
              <w:widowControl/>
              <w:numPr>
                <w:ilvl w:val="0"/>
                <w:numId w:val="51"/>
              </w:numPr>
              <w:tabs>
                <w:tab w:val="clear" w:pos="1493"/>
              </w:tabs>
              <w:autoSpaceDE/>
              <w:autoSpaceDN/>
              <w:adjustRightInd/>
              <w:ind w:left="720" w:right="180" w:firstLine="0"/>
              <w:jc w:val="both"/>
              <w:rPr>
                <w:sz w:val="28"/>
                <w:szCs w:val="28"/>
                <w:lang w:val="uz-Cyrl-UZ"/>
              </w:rPr>
            </w:pPr>
            <w:r w:rsidRPr="00855D99">
              <w:rPr>
                <w:sz w:val="28"/>
                <w:szCs w:val="28"/>
                <w:lang w:val="uz-Cyrl-UZ"/>
              </w:rPr>
              <w:t>Topshiriq t</w:t>
            </w:r>
            <w:r>
              <w:rPr>
                <w:sz w:val="28"/>
                <w:szCs w:val="28"/>
                <w:lang w:val="uz-Cyrl-UZ"/>
              </w:rPr>
              <w:t>oʻ</w:t>
            </w:r>
            <w:r w:rsidRPr="00855D99">
              <w:rPr>
                <w:sz w:val="28"/>
                <w:szCs w:val="28"/>
                <w:lang w:val="uz-Cyrl-UZ"/>
              </w:rPr>
              <w:t>liq bajarilgan, topshiriq b</w:t>
            </w:r>
            <w:r>
              <w:rPr>
                <w:sz w:val="28"/>
                <w:szCs w:val="28"/>
                <w:lang w:val="uz-Cyrl-UZ"/>
              </w:rPr>
              <w:t>oʻ</w:t>
            </w:r>
            <w:r w:rsidRPr="00855D99">
              <w:rPr>
                <w:sz w:val="28"/>
                <w:szCs w:val="28"/>
                <w:lang w:val="uz-Cyrl-UZ"/>
              </w:rPr>
              <w:t>yicha asosli xulosa chiqarilgan b</w:t>
            </w:r>
            <w:r>
              <w:rPr>
                <w:sz w:val="28"/>
                <w:szCs w:val="28"/>
                <w:lang w:val="uz-Cyrl-UZ"/>
              </w:rPr>
              <w:t>oʻ</w:t>
            </w:r>
            <w:r w:rsidRPr="00855D99">
              <w:rPr>
                <w:sz w:val="28"/>
                <w:szCs w:val="28"/>
                <w:lang w:val="uz-Cyrl-UZ"/>
              </w:rPr>
              <w:t>lsa – 5 ball</w:t>
            </w:r>
          </w:p>
          <w:p w:rsidR="00FA4A81" w:rsidRPr="00855D99" w:rsidRDefault="00FA4A81" w:rsidP="00027A33">
            <w:pPr>
              <w:widowControl/>
              <w:numPr>
                <w:ilvl w:val="0"/>
                <w:numId w:val="51"/>
              </w:numPr>
              <w:tabs>
                <w:tab w:val="clear" w:pos="1493"/>
              </w:tabs>
              <w:autoSpaceDE/>
              <w:autoSpaceDN/>
              <w:adjustRightInd/>
              <w:ind w:left="720" w:right="180" w:firstLine="0"/>
              <w:jc w:val="both"/>
              <w:rPr>
                <w:sz w:val="28"/>
                <w:szCs w:val="28"/>
                <w:lang w:val="uz-Cyrl-UZ"/>
              </w:rPr>
            </w:pPr>
            <w:r w:rsidRPr="00855D99">
              <w:rPr>
                <w:sz w:val="28"/>
                <w:szCs w:val="28"/>
                <w:lang w:val="uz-Cyrl-UZ"/>
              </w:rPr>
              <w:t>Topshiriq mohiyati ochilgan, natijalar t</w:t>
            </w:r>
            <w:r>
              <w:rPr>
                <w:sz w:val="28"/>
                <w:szCs w:val="28"/>
                <w:lang w:val="uz-Cyrl-UZ"/>
              </w:rPr>
              <w:t>oʻgʻ</w:t>
            </w:r>
            <w:r w:rsidRPr="00855D99">
              <w:rPr>
                <w:sz w:val="28"/>
                <w:szCs w:val="28"/>
                <w:lang w:val="uz-Cyrl-UZ"/>
              </w:rPr>
              <w:t>ri, xulosasi bor – 4 ball</w:t>
            </w:r>
          </w:p>
          <w:p w:rsidR="00FA4A81" w:rsidRPr="00855D99" w:rsidRDefault="00FA4A81" w:rsidP="00027A33">
            <w:pPr>
              <w:widowControl/>
              <w:numPr>
                <w:ilvl w:val="0"/>
                <w:numId w:val="51"/>
              </w:numPr>
              <w:tabs>
                <w:tab w:val="clear" w:pos="1493"/>
              </w:tabs>
              <w:autoSpaceDE/>
              <w:autoSpaceDN/>
              <w:adjustRightInd/>
              <w:ind w:left="720" w:right="180" w:firstLine="0"/>
              <w:jc w:val="both"/>
              <w:rPr>
                <w:sz w:val="28"/>
                <w:szCs w:val="28"/>
                <w:lang w:val="uz-Cyrl-UZ"/>
              </w:rPr>
            </w:pPr>
            <w:r w:rsidRPr="00855D99">
              <w:rPr>
                <w:sz w:val="28"/>
                <w:szCs w:val="28"/>
                <w:lang w:val="uz-Cyrl-UZ"/>
              </w:rPr>
              <w:t>Tophiriq mohiyati yoritilgan, natijalar asosllanmagan, juz’iy kamchiligi b</w:t>
            </w:r>
            <w:r>
              <w:rPr>
                <w:sz w:val="28"/>
                <w:szCs w:val="28"/>
                <w:lang w:val="uz-Cyrl-UZ"/>
              </w:rPr>
              <w:t>oʻ</w:t>
            </w:r>
            <w:r w:rsidRPr="00855D99">
              <w:rPr>
                <w:sz w:val="28"/>
                <w:szCs w:val="28"/>
                <w:lang w:val="uz-Cyrl-UZ"/>
              </w:rPr>
              <w:t>lsa – 3 ball beriladi.</w:t>
            </w:r>
          </w:p>
          <w:p w:rsidR="00FA4A81" w:rsidRPr="00855D99" w:rsidRDefault="00FA4A81" w:rsidP="00027A33">
            <w:pPr>
              <w:pStyle w:val="a3"/>
              <w:widowControl/>
              <w:numPr>
                <w:ilvl w:val="0"/>
                <w:numId w:val="50"/>
              </w:numPr>
              <w:tabs>
                <w:tab w:val="clear" w:pos="495"/>
              </w:tabs>
              <w:autoSpaceDE/>
              <w:autoSpaceDN/>
              <w:adjustRightInd/>
              <w:ind w:left="0" w:right="180" w:firstLine="0"/>
              <w:jc w:val="both"/>
              <w:rPr>
                <w:sz w:val="28"/>
                <w:szCs w:val="28"/>
                <w:lang w:val="uz-Cyrl-UZ"/>
              </w:rPr>
            </w:pPr>
            <w:r w:rsidRPr="00855D99">
              <w:rPr>
                <w:sz w:val="28"/>
                <w:szCs w:val="28"/>
                <w:lang w:val="uz-Cyrl-UZ"/>
              </w:rPr>
              <w:t>JN: Amaliyot darsi b</w:t>
            </w:r>
            <w:r>
              <w:rPr>
                <w:sz w:val="28"/>
                <w:szCs w:val="28"/>
                <w:lang w:val="uz-Cyrl-UZ"/>
              </w:rPr>
              <w:t>oʻ</w:t>
            </w:r>
            <w:r w:rsidRPr="00855D99">
              <w:rPr>
                <w:sz w:val="28"/>
                <w:szCs w:val="28"/>
                <w:lang w:val="uz-Cyrl-UZ"/>
              </w:rPr>
              <w:t>yicha berilgan TMI topshiriqlarini bajarilishi mazmuni va sifatiga qarab 1- 2 ballgacha beriladi (jami 15-20 ball):</w:t>
            </w:r>
          </w:p>
          <w:p w:rsidR="00FA4A81" w:rsidRPr="00855D99" w:rsidRDefault="00FA4A81" w:rsidP="00027A33">
            <w:pPr>
              <w:pStyle w:val="a3"/>
              <w:widowControl/>
              <w:numPr>
                <w:ilvl w:val="0"/>
                <w:numId w:val="52"/>
              </w:numPr>
              <w:autoSpaceDE/>
              <w:autoSpaceDN/>
              <w:adjustRightInd/>
              <w:ind w:left="720" w:right="180" w:firstLine="0"/>
              <w:jc w:val="both"/>
              <w:rPr>
                <w:sz w:val="28"/>
                <w:szCs w:val="28"/>
                <w:lang w:val="uz-Cyrl-UZ"/>
              </w:rPr>
            </w:pPr>
            <w:r w:rsidRPr="00855D99">
              <w:rPr>
                <w:sz w:val="28"/>
                <w:szCs w:val="28"/>
                <w:lang w:val="uz-Cyrl-UZ"/>
              </w:rPr>
              <w:t>Topshiriq t</w:t>
            </w:r>
            <w:r>
              <w:rPr>
                <w:sz w:val="28"/>
                <w:szCs w:val="28"/>
                <w:lang w:val="uz-Cyrl-UZ"/>
              </w:rPr>
              <w:t>oʻ</w:t>
            </w:r>
            <w:r w:rsidRPr="00855D99">
              <w:rPr>
                <w:sz w:val="28"/>
                <w:szCs w:val="28"/>
                <w:lang w:val="uz-Cyrl-UZ"/>
              </w:rPr>
              <w:t>liq bajarilgan, berilgan topshiriq b</w:t>
            </w:r>
            <w:r>
              <w:rPr>
                <w:sz w:val="28"/>
                <w:szCs w:val="28"/>
                <w:lang w:val="uz-Cyrl-UZ"/>
              </w:rPr>
              <w:t>oʻ</w:t>
            </w:r>
            <w:r w:rsidRPr="00855D99">
              <w:rPr>
                <w:sz w:val="28"/>
                <w:szCs w:val="28"/>
                <w:lang w:val="uz-Cyrl-UZ"/>
              </w:rPr>
              <w:t>yicha asosli xulosa chiqarilgan b</w:t>
            </w:r>
            <w:r>
              <w:rPr>
                <w:sz w:val="28"/>
                <w:szCs w:val="28"/>
                <w:lang w:val="uz-Cyrl-UZ"/>
              </w:rPr>
              <w:t>oʻ</w:t>
            </w:r>
            <w:r w:rsidRPr="00855D99">
              <w:rPr>
                <w:sz w:val="28"/>
                <w:szCs w:val="28"/>
                <w:lang w:val="uz-Cyrl-UZ"/>
              </w:rPr>
              <w:t>lsa – 2 ball</w:t>
            </w:r>
          </w:p>
          <w:p w:rsidR="00FA4A81" w:rsidRPr="00855D99" w:rsidRDefault="00FA4A81" w:rsidP="00027A33">
            <w:pPr>
              <w:pStyle w:val="a3"/>
              <w:widowControl/>
              <w:numPr>
                <w:ilvl w:val="0"/>
                <w:numId w:val="52"/>
              </w:numPr>
              <w:autoSpaceDE/>
              <w:autoSpaceDN/>
              <w:adjustRightInd/>
              <w:ind w:left="720" w:right="180" w:firstLine="0"/>
              <w:jc w:val="both"/>
              <w:rPr>
                <w:sz w:val="28"/>
                <w:szCs w:val="28"/>
                <w:lang w:val="uz-Cyrl-UZ"/>
              </w:rPr>
            </w:pPr>
            <w:r w:rsidRPr="00855D99">
              <w:rPr>
                <w:sz w:val="28"/>
                <w:szCs w:val="28"/>
                <w:lang w:val="uz-Cyrl-UZ"/>
              </w:rPr>
              <w:t>Topshiriq mohiyati ochilgan, natijalar t</w:t>
            </w:r>
            <w:r>
              <w:rPr>
                <w:sz w:val="28"/>
                <w:szCs w:val="28"/>
                <w:lang w:val="uz-Cyrl-UZ"/>
              </w:rPr>
              <w:t>oʻgʻ</w:t>
            </w:r>
            <w:r w:rsidRPr="00855D99">
              <w:rPr>
                <w:sz w:val="28"/>
                <w:szCs w:val="28"/>
                <w:lang w:val="uz-Cyrl-UZ"/>
              </w:rPr>
              <w:t>ri, xulosasi bor –1- 1.5 ball</w:t>
            </w:r>
          </w:p>
          <w:p w:rsidR="00FA4A81" w:rsidRPr="00855D99" w:rsidRDefault="00FA4A81" w:rsidP="00027A33">
            <w:pPr>
              <w:pStyle w:val="a3"/>
              <w:widowControl/>
              <w:numPr>
                <w:ilvl w:val="0"/>
                <w:numId w:val="52"/>
              </w:numPr>
              <w:autoSpaceDE/>
              <w:autoSpaceDN/>
              <w:adjustRightInd/>
              <w:ind w:left="720" w:right="180" w:firstLine="0"/>
              <w:jc w:val="both"/>
              <w:rPr>
                <w:sz w:val="28"/>
                <w:szCs w:val="28"/>
                <w:lang w:val="uz-Cyrl-UZ"/>
              </w:rPr>
            </w:pPr>
            <w:r w:rsidRPr="00855D99">
              <w:rPr>
                <w:sz w:val="28"/>
                <w:szCs w:val="28"/>
                <w:lang w:val="uz-Cyrl-UZ"/>
              </w:rPr>
              <w:t>Tophiriq mohiyati yoritilgan, natijalar t</w:t>
            </w:r>
            <w:r>
              <w:rPr>
                <w:sz w:val="28"/>
                <w:szCs w:val="28"/>
                <w:lang w:val="uz-Cyrl-UZ"/>
              </w:rPr>
              <w:t>oʻ</w:t>
            </w:r>
            <w:r w:rsidRPr="00855D99">
              <w:rPr>
                <w:sz w:val="28"/>
                <w:szCs w:val="28"/>
                <w:lang w:val="uz-Cyrl-UZ"/>
              </w:rPr>
              <w:t>liq asosllanmagan, ayrim juz’iy kamchiligi b</w:t>
            </w:r>
            <w:r>
              <w:rPr>
                <w:sz w:val="28"/>
                <w:szCs w:val="28"/>
                <w:lang w:val="uz-Cyrl-UZ"/>
              </w:rPr>
              <w:t>oʻ</w:t>
            </w:r>
            <w:r w:rsidRPr="00855D99">
              <w:rPr>
                <w:sz w:val="28"/>
                <w:szCs w:val="28"/>
                <w:lang w:val="uz-Cyrl-UZ"/>
              </w:rPr>
              <w:t>lsa – 0.5 - 1 ball beriladi.</w:t>
            </w:r>
          </w:p>
          <w:p w:rsidR="00FA4A81" w:rsidRPr="00855D99" w:rsidRDefault="00FA4A81" w:rsidP="00251E13">
            <w:pPr>
              <w:pStyle w:val="a3"/>
              <w:ind w:left="0" w:right="180"/>
              <w:jc w:val="both"/>
              <w:rPr>
                <w:sz w:val="28"/>
                <w:szCs w:val="28"/>
                <w:lang w:val="uz-Cyrl-UZ"/>
              </w:rPr>
            </w:pPr>
          </w:p>
          <w:p w:rsidR="00FA4A81" w:rsidRPr="00855D99" w:rsidRDefault="00FA4A81" w:rsidP="00027A33">
            <w:pPr>
              <w:pStyle w:val="a3"/>
              <w:widowControl/>
              <w:numPr>
                <w:ilvl w:val="0"/>
                <w:numId w:val="50"/>
              </w:numPr>
              <w:tabs>
                <w:tab w:val="clear" w:pos="495"/>
              </w:tabs>
              <w:autoSpaceDE/>
              <w:autoSpaceDN/>
              <w:adjustRightInd/>
              <w:ind w:left="0" w:right="180" w:firstLine="0"/>
              <w:jc w:val="both"/>
              <w:rPr>
                <w:sz w:val="28"/>
                <w:szCs w:val="28"/>
                <w:lang w:val="uz-Cyrl-UZ"/>
              </w:rPr>
            </w:pPr>
            <w:r w:rsidRPr="00855D99">
              <w:rPr>
                <w:sz w:val="28"/>
                <w:szCs w:val="28"/>
                <w:lang w:val="uz-Cyrl-UZ"/>
              </w:rPr>
              <w:t>TMI: Talabaning mustaqil ishi berilgan ish natijalari asosida yozma hisobot tayyorlanadi. Hisobot sifatiga  karab baholanadi:</w:t>
            </w:r>
          </w:p>
          <w:p w:rsidR="00FA4A81" w:rsidRPr="00855D99" w:rsidRDefault="00FA4A81" w:rsidP="00027A33">
            <w:pPr>
              <w:widowControl/>
              <w:numPr>
                <w:ilvl w:val="0"/>
                <w:numId w:val="51"/>
              </w:numPr>
              <w:autoSpaceDE/>
              <w:autoSpaceDN/>
              <w:adjustRightInd/>
              <w:ind w:left="720" w:right="180" w:firstLine="0"/>
              <w:jc w:val="both"/>
              <w:rPr>
                <w:sz w:val="28"/>
                <w:szCs w:val="28"/>
                <w:lang w:val="uz-Cyrl-UZ"/>
              </w:rPr>
            </w:pPr>
            <w:r w:rsidRPr="00855D99">
              <w:rPr>
                <w:sz w:val="28"/>
                <w:szCs w:val="28"/>
                <w:lang w:val="uz-Cyrl-UZ"/>
              </w:rPr>
              <w:t>Berilgan toshiriqlar t</w:t>
            </w:r>
            <w:r>
              <w:rPr>
                <w:sz w:val="28"/>
                <w:szCs w:val="28"/>
                <w:lang w:val="uz-Cyrl-UZ"/>
              </w:rPr>
              <w:t>oʻ</w:t>
            </w:r>
            <w:r w:rsidRPr="00855D99">
              <w:rPr>
                <w:sz w:val="28"/>
                <w:szCs w:val="28"/>
                <w:lang w:val="uz-Cyrl-UZ"/>
              </w:rPr>
              <w:t>liq bajarilgan, kuzatish olingan natijalar t</w:t>
            </w:r>
            <w:r>
              <w:rPr>
                <w:sz w:val="28"/>
                <w:szCs w:val="28"/>
                <w:lang w:val="uz-Cyrl-UZ"/>
              </w:rPr>
              <w:t>oʻgʻ</w:t>
            </w:r>
            <w:r w:rsidRPr="00855D99">
              <w:rPr>
                <w:sz w:val="28"/>
                <w:szCs w:val="28"/>
                <w:lang w:val="uz-Cyrl-UZ"/>
              </w:rPr>
              <w:t>ri, topshiriq b</w:t>
            </w:r>
            <w:r>
              <w:rPr>
                <w:sz w:val="28"/>
                <w:szCs w:val="28"/>
                <w:lang w:val="uz-Cyrl-UZ"/>
              </w:rPr>
              <w:t>oʻ</w:t>
            </w:r>
            <w:r w:rsidRPr="00855D99">
              <w:rPr>
                <w:sz w:val="28"/>
                <w:szCs w:val="28"/>
                <w:lang w:val="uz-Cyrl-UZ"/>
              </w:rPr>
              <w:t>yicha asosli xulosa chiqarilgan b</w:t>
            </w:r>
            <w:r>
              <w:rPr>
                <w:sz w:val="28"/>
                <w:szCs w:val="28"/>
                <w:lang w:val="uz-Cyrl-UZ"/>
              </w:rPr>
              <w:t>oʻ</w:t>
            </w:r>
            <w:r w:rsidRPr="00855D99">
              <w:rPr>
                <w:sz w:val="28"/>
                <w:szCs w:val="28"/>
                <w:lang w:val="uz-Cyrl-UZ"/>
              </w:rPr>
              <w:t>lsa – 5 ball</w:t>
            </w:r>
          </w:p>
          <w:p w:rsidR="00FA4A81" w:rsidRPr="00855D99" w:rsidRDefault="00FA4A81" w:rsidP="00027A33">
            <w:pPr>
              <w:widowControl/>
              <w:numPr>
                <w:ilvl w:val="0"/>
                <w:numId w:val="51"/>
              </w:numPr>
              <w:autoSpaceDE/>
              <w:autoSpaceDN/>
              <w:adjustRightInd/>
              <w:ind w:left="720" w:right="180" w:firstLine="0"/>
              <w:jc w:val="both"/>
              <w:rPr>
                <w:sz w:val="28"/>
                <w:szCs w:val="28"/>
                <w:lang w:val="uz-Cyrl-UZ"/>
              </w:rPr>
            </w:pPr>
            <w:r w:rsidRPr="00855D99">
              <w:rPr>
                <w:sz w:val="28"/>
                <w:szCs w:val="28"/>
                <w:lang w:val="uz-Cyrl-UZ"/>
              </w:rPr>
              <w:t>Topshiriq mohiyati ochilgan, natijalar t</w:t>
            </w:r>
            <w:r>
              <w:rPr>
                <w:sz w:val="28"/>
                <w:szCs w:val="28"/>
                <w:lang w:val="uz-Cyrl-UZ"/>
              </w:rPr>
              <w:t>oʻgʻ</w:t>
            </w:r>
            <w:r w:rsidRPr="00855D99">
              <w:rPr>
                <w:sz w:val="28"/>
                <w:szCs w:val="28"/>
                <w:lang w:val="uz-Cyrl-UZ"/>
              </w:rPr>
              <w:t>ri, xulosasi bor – 4 ball</w:t>
            </w:r>
          </w:p>
          <w:p w:rsidR="00FA4A81" w:rsidRPr="00855D99" w:rsidRDefault="00FA4A81" w:rsidP="00027A33">
            <w:pPr>
              <w:widowControl/>
              <w:numPr>
                <w:ilvl w:val="0"/>
                <w:numId w:val="51"/>
              </w:numPr>
              <w:autoSpaceDE/>
              <w:autoSpaceDN/>
              <w:adjustRightInd/>
              <w:ind w:left="720" w:right="180" w:firstLine="0"/>
              <w:jc w:val="both"/>
              <w:rPr>
                <w:sz w:val="28"/>
                <w:szCs w:val="28"/>
                <w:lang w:val="uz-Cyrl-UZ"/>
              </w:rPr>
            </w:pPr>
            <w:r w:rsidRPr="00855D99">
              <w:rPr>
                <w:sz w:val="28"/>
                <w:szCs w:val="28"/>
                <w:lang w:val="uz-Cyrl-UZ"/>
              </w:rPr>
              <w:t>Topshiriq mohiyati yoritilgan, natijalar asosllanmagan, juz’iy kamchiligi b</w:t>
            </w:r>
            <w:r>
              <w:rPr>
                <w:sz w:val="28"/>
                <w:szCs w:val="28"/>
                <w:lang w:val="uz-Cyrl-UZ"/>
              </w:rPr>
              <w:t>oʻ</w:t>
            </w:r>
            <w:r w:rsidRPr="00855D99">
              <w:rPr>
                <w:sz w:val="28"/>
                <w:szCs w:val="28"/>
                <w:lang w:val="uz-Cyrl-UZ"/>
              </w:rPr>
              <w:t>lsa –3 ball beriladi.</w:t>
            </w:r>
          </w:p>
          <w:p w:rsidR="00FA4A81" w:rsidRPr="00855D99" w:rsidRDefault="00FA4A81" w:rsidP="00027A33">
            <w:pPr>
              <w:widowControl/>
              <w:numPr>
                <w:ilvl w:val="0"/>
                <w:numId w:val="50"/>
              </w:numPr>
              <w:tabs>
                <w:tab w:val="clear" w:pos="495"/>
              </w:tabs>
              <w:autoSpaceDE/>
              <w:autoSpaceDN/>
              <w:adjustRightInd/>
              <w:ind w:left="0" w:right="180" w:firstLine="0"/>
              <w:jc w:val="both"/>
              <w:rPr>
                <w:sz w:val="28"/>
                <w:szCs w:val="28"/>
                <w:lang w:val="uz-Cyrl-UZ"/>
              </w:rPr>
            </w:pPr>
            <w:r w:rsidRPr="00855D99">
              <w:rPr>
                <w:sz w:val="28"/>
                <w:szCs w:val="28"/>
                <w:lang w:val="uz-Cyrl-UZ"/>
              </w:rPr>
              <w:t>Yakuniy nazoratda talaba 20 ta yozma test savolga javob berishi lozim. Har bir savolga 2 ball ajratiladi (yozma 3 ta savol x13,3=40 ball ) (Test savollari kamida 200 ta b</w:t>
            </w:r>
            <w:r>
              <w:rPr>
                <w:sz w:val="28"/>
                <w:szCs w:val="28"/>
                <w:lang w:val="uz-Cyrl-UZ"/>
              </w:rPr>
              <w:t>oʻ</w:t>
            </w:r>
            <w:r w:rsidRPr="00855D99">
              <w:rPr>
                <w:sz w:val="28"/>
                <w:szCs w:val="28"/>
                <w:lang w:val="uz-Cyrl-UZ"/>
              </w:rPr>
              <w:t>lishi lozim, jumladan 80 tasi amaliy mash</w:t>
            </w:r>
            <w:r>
              <w:rPr>
                <w:sz w:val="28"/>
                <w:szCs w:val="28"/>
                <w:lang w:val="uz-Cyrl-UZ"/>
              </w:rPr>
              <w:t>gʻ</w:t>
            </w:r>
            <w:r w:rsidRPr="00855D99">
              <w:rPr>
                <w:sz w:val="28"/>
                <w:szCs w:val="28"/>
                <w:lang w:val="uz-Cyrl-UZ"/>
              </w:rPr>
              <w:t>ulotga oid.)</w:t>
            </w:r>
          </w:p>
          <w:p w:rsidR="00FA4A81" w:rsidRPr="00855D99" w:rsidRDefault="00FA4A81" w:rsidP="00251E13">
            <w:pPr>
              <w:ind w:right="180"/>
              <w:jc w:val="both"/>
              <w:rPr>
                <w:sz w:val="28"/>
                <w:szCs w:val="28"/>
                <w:lang w:val="uz-Cyrl-UZ"/>
              </w:rPr>
            </w:pPr>
            <w:r w:rsidRPr="00855D99">
              <w:rPr>
                <w:sz w:val="28"/>
                <w:szCs w:val="28"/>
                <w:lang w:val="uz-Cyrl-UZ"/>
              </w:rPr>
              <w:t xml:space="preserve"> </w:t>
            </w:r>
            <w:r w:rsidRPr="00855D99">
              <w:rPr>
                <w:b/>
                <w:i/>
                <w:sz w:val="28"/>
                <w:szCs w:val="28"/>
                <w:lang w:val="uz-Cyrl-UZ"/>
              </w:rPr>
              <w:t xml:space="preserve">Eslatma: </w:t>
            </w:r>
            <w:r w:rsidRPr="00855D99">
              <w:rPr>
                <w:sz w:val="28"/>
                <w:szCs w:val="28"/>
                <w:lang w:val="uz-Cyrl-UZ"/>
              </w:rPr>
              <w:t>Talabaning umumiy bali hisoblanganda yaxlitlab olinadi.</w:t>
            </w:r>
          </w:p>
          <w:p w:rsidR="00FA4A81" w:rsidRPr="00855D99" w:rsidRDefault="00FA4A81" w:rsidP="00251E13">
            <w:pPr>
              <w:ind w:right="180"/>
              <w:jc w:val="center"/>
              <w:rPr>
                <w:b/>
                <w:sz w:val="28"/>
                <w:szCs w:val="28"/>
                <w:lang w:val="uz-Cyrl-UZ"/>
              </w:rPr>
            </w:pPr>
          </w:p>
          <w:tbl>
            <w:tblPr>
              <w:tblW w:w="940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6710"/>
              <w:gridCol w:w="1418"/>
            </w:tblGrid>
            <w:tr w:rsidR="00FA4A81" w:rsidRPr="00855D99" w:rsidTr="00251E13">
              <w:trPr>
                <w:cantSplit/>
                <w:trHeight w:val="861"/>
              </w:trPr>
              <w:tc>
                <w:tcPr>
                  <w:tcW w:w="1276"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FA4A81" w:rsidRPr="00855D99" w:rsidRDefault="00FA4A81" w:rsidP="00251E13">
                  <w:pPr>
                    <w:ind w:right="180"/>
                    <w:jc w:val="center"/>
                    <w:rPr>
                      <w:sz w:val="28"/>
                      <w:szCs w:val="28"/>
                      <w:lang w:val="uz-Cyrl-UZ"/>
                    </w:rPr>
                  </w:pPr>
                  <w:r w:rsidRPr="00855D99">
                    <w:rPr>
                      <w:sz w:val="28"/>
                      <w:szCs w:val="28"/>
                    </w:rPr>
                    <w:t>Baho</w:t>
                  </w:r>
                </w:p>
              </w:tc>
              <w:tc>
                <w:tcPr>
                  <w:tcW w:w="671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180"/>
                    <w:jc w:val="center"/>
                    <w:rPr>
                      <w:sz w:val="28"/>
                      <w:szCs w:val="28"/>
                    </w:rPr>
                  </w:pPr>
                  <w:r w:rsidRPr="00855D99">
                    <w:rPr>
                      <w:sz w:val="28"/>
                      <w:szCs w:val="28"/>
                    </w:rPr>
                    <w:t>Ba</w:t>
                  </w:r>
                  <w:r w:rsidRPr="00855D99">
                    <w:rPr>
                      <w:sz w:val="28"/>
                      <w:szCs w:val="28"/>
                      <w:lang w:val="uz-Cyrl-UZ"/>
                    </w:rPr>
                    <w:t>h</w:t>
                  </w:r>
                  <w:r w:rsidRPr="00855D99">
                    <w:rPr>
                      <w:sz w:val="28"/>
                      <w:szCs w:val="28"/>
                    </w:rPr>
                    <w:t>olash mezonlari</w:t>
                  </w:r>
                </w:p>
              </w:tc>
              <w:tc>
                <w:tcPr>
                  <w:tcW w:w="1418"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180"/>
                    <w:jc w:val="center"/>
                    <w:rPr>
                      <w:sz w:val="28"/>
                      <w:szCs w:val="28"/>
                      <w:lang w:val="uz-Cyrl-UZ"/>
                    </w:rPr>
                  </w:pPr>
                  <w:r w:rsidRPr="00855D99">
                    <w:rPr>
                      <w:sz w:val="28"/>
                      <w:szCs w:val="28"/>
                      <w:lang w:val="uz-Cyrl-UZ"/>
                    </w:rPr>
                    <w:t>T</w:t>
                  </w:r>
                  <w:r>
                    <w:rPr>
                      <w:sz w:val="28"/>
                      <w:szCs w:val="28"/>
                      <w:lang w:val="uz-Cyrl-UZ"/>
                    </w:rPr>
                    <w:t>oʻ</w:t>
                  </w:r>
                  <w:r w:rsidRPr="00855D99">
                    <w:rPr>
                      <w:sz w:val="28"/>
                      <w:szCs w:val="28"/>
                      <w:lang w:val="uz-Cyrl-UZ"/>
                    </w:rPr>
                    <w:t>plangan ball</w:t>
                  </w:r>
                </w:p>
              </w:tc>
            </w:tr>
            <w:tr w:rsidR="00FA4A81" w:rsidRPr="00855D99" w:rsidTr="00251E13">
              <w:trPr>
                <w:cantSplit/>
                <w:trHeight w:val="1134"/>
              </w:trPr>
              <w:tc>
                <w:tcPr>
                  <w:tcW w:w="1276" w:type="dxa"/>
                  <w:tcBorders>
                    <w:top w:val="single" w:sz="4" w:space="0" w:color="auto"/>
                    <w:left w:val="single" w:sz="4" w:space="0" w:color="auto"/>
                    <w:bottom w:val="single" w:sz="4" w:space="0" w:color="auto"/>
                    <w:right w:val="single" w:sz="4" w:space="0" w:color="auto"/>
                  </w:tcBorders>
                  <w:textDirection w:val="btLr"/>
                  <w:vAlign w:val="center"/>
                </w:tcPr>
                <w:p w:rsidR="00FA4A81" w:rsidRPr="00855D99" w:rsidRDefault="00FA4A81" w:rsidP="00251E13">
                  <w:pPr>
                    <w:ind w:right="180"/>
                    <w:jc w:val="center"/>
                    <w:rPr>
                      <w:sz w:val="28"/>
                      <w:szCs w:val="28"/>
                      <w:lang w:val="en-US"/>
                    </w:rPr>
                  </w:pPr>
                  <w:r w:rsidRPr="00855D99">
                    <w:rPr>
                      <w:sz w:val="28"/>
                      <w:szCs w:val="28"/>
                    </w:rPr>
                    <w:lastRenderedPageBreak/>
                    <w:t>A’l</w:t>
                  </w:r>
                  <w:r w:rsidRPr="00855D99">
                    <w:rPr>
                      <w:sz w:val="28"/>
                      <w:szCs w:val="28"/>
                      <w:lang w:val="uz-Cyrl-UZ"/>
                    </w:rPr>
                    <w:t>o</w:t>
                  </w:r>
                </w:p>
              </w:tc>
              <w:tc>
                <w:tcPr>
                  <w:tcW w:w="671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180"/>
                    <w:jc w:val="center"/>
                    <w:rPr>
                      <w:sz w:val="28"/>
                      <w:szCs w:val="28"/>
                      <w:lang w:val="uz-Cyrl-UZ"/>
                    </w:rPr>
                  </w:pPr>
                  <w:r w:rsidRPr="00855D99">
                    <w:rPr>
                      <w:sz w:val="28"/>
                      <w:szCs w:val="28"/>
                      <w:lang w:val="en-US"/>
                    </w:rPr>
                    <w:t>Ye</w:t>
                  </w:r>
                  <w:r w:rsidRPr="00855D99">
                    <w:rPr>
                      <w:sz w:val="28"/>
                      <w:szCs w:val="28"/>
                      <w:lang w:val="uz-Cyrl-UZ"/>
                    </w:rPr>
                    <w:t xml:space="preserve">tarli nazariy bilimga ega. Topshiriqlarni mustaqil </w:t>
                  </w:r>
                  <w:r w:rsidRPr="00855D99">
                    <w:rPr>
                      <w:sz w:val="28"/>
                      <w:szCs w:val="28"/>
                      <w:lang w:val="en-US"/>
                    </w:rPr>
                    <w:t>y</w:t>
                  </w:r>
                  <w:r w:rsidRPr="00855D99">
                    <w:rPr>
                      <w:sz w:val="28"/>
                      <w:szCs w:val="28"/>
                      <w:lang w:val="uz-Cyrl-UZ"/>
                    </w:rPr>
                    <w:t>echgan. Berilgan savollarga t</w:t>
                  </w:r>
                  <w:r>
                    <w:rPr>
                      <w:sz w:val="28"/>
                      <w:szCs w:val="28"/>
                      <w:lang w:val="uz-Cyrl-UZ"/>
                    </w:rPr>
                    <w:t>oʻ</w:t>
                  </w:r>
                  <w:r w:rsidRPr="00855D99">
                    <w:rPr>
                      <w:sz w:val="28"/>
                      <w:szCs w:val="28"/>
                      <w:lang w:val="uz-Cyrl-UZ"/>
                    </w:rPr>
                    <w:t>liq javob beradi. Masalaning mohiyatiga t</w:t>
                  </w:r>
                  <w:r>
                    <w:rPr>
                      <w:sz w:val="28"/>
                      <w:szCs w:val="28"/>
                      <w:lang w:val="uz-Cyrl-UZ"/>
                    </w:rPr>
                    <w:t>oʻ</w:t>
                  </w:r>
                  <w:r w:rsidRPr="00855D99">
                    <w:rPr>
                      <w:sz w:val="28"/>
                      <w:szCs w:val="28"/>
                      <w:lang w:val="uz-Cyrl-UZ"/>
                    </w:rPr>
                    <w:t xml:space="preserve">liq tushunadi. Auditoriyada faol. </w:t>
                  </w:r>
                  <w:r>
                    <w:rPr>
                      <w:sz w:val="28"/>
                      <w:szCs w:val="28"/>
                      <w:lang w:val="uz-Cyrl-UZ"/>
                    </w:rPr>
                    <w:t>Oʻ</w:t>
                  </w:r>
                  <w:r w:rsidRPr="00855D99">
                    <w:rPr>
                      <w:sz w:val="28"/>
                      <w:szCs w:val="28"/>
                      <w:lang w:val="uz-Cyrl-UZ"/>
                    </w:rPr>
                    <w:t>quv tartib intizomiga t</w:t>
                  </w:r>
                  <w:r>
                    <w:rPr>
                      <w:sz w:val="28"/>
                      <w:szCs w:val="28"/>
                      <w:lang w:val="uz-Cyrl-UZ"/>
                    </w:rPr>
                    <w:t>oʻ</w:t>
                  </w:r>
                  <w:r w:rsidRPr="00855D99">
                    <w:rPr>
                      <w:sz w:val="28"/>
                      <w:szCs w:val="28"/>
                      <w:lang w:val="uz-Cyrl-UZ"/>
                    </w:rPr>
                    <w:t>liq rioya qiladi. Topshiriqlarni namunali rasmiylashtirgan.</w:t>
                  </w:r>
                </w:p>
              </w:tc>
              <w:tc>
                <w:tcPr>
                  <w:tcW w:w="1418"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180"/>
                    <w:jc w:val="center"/>
                    <w:rPr>
                      <w:sz w:val="28"/>
                      <w:szCs w:val="28"/>
                      <w:lang w:val="uz-Cyrl-UZ"/>
                    </w:rPr>
                  </w:pPr>
                  <w:r w:rsidRPr="00855D99">
                    <w:rPr>
                      <w:sz w:val="28"/>
                      <w:szCs w:val="28"/>
                      <w:lang w:val="uz-Cyrl-UZ"/>
                    </w:rPr>
                    <w:t>90-100</w:t>
                  </w:r>
                </w:p>
              </w:tc>
            </w:tr>
            <w:tr w:rsidR="00FA4A81" w:rsidRPr="00855D99" w:rsidTr="00251E13">
              <w:trPr>
                <w:cantSplit/>
                <w:trHeight w:val="1134"/>
              </w:trPr>
              <w:tc>
                <w:tcPr>
                  <w:tcW w:w="1276" w:type="dxa"/>
                  <w:tcBorders>
                    <w:top w:val="single" w:sz="4" w:space="0" w:color="auto"/>
                    <w:left w:val="single" w:sz="4" w:space="0" w:color="auto"/>
                    <w:bottom w:val="single" w:sz="4" w:space="0" w:color="auto"/>
                    <w:right w:val="single" w:sz="4" w:space="0" w:color="auto"/>
                  </w:tcBorders>
                  <w:textDirection w:val="btLr"/>
                  <w:vAlign w:val="center"/>
                </w:tcPr>
                <w:p w:rsidR="00FA4A81" w:rsidRPr="00855D99" w:rsidRDefault="00FA4A81" w:rsidP="00251E13">
                  <w:pPr>
                    <w:ind w:right="180"/>
                    <w:jc w:val="center"/>
                    <w:rPr>
                      <w:sz w:val="28"/>
                      <w:szCs w:val="28"/>
                      <w:lang w:val="uz-Cyrl-UZ"/>
                    </w:rPr>
                  </w:pPr>
                  <w:r w:rsidRPr="00855D99">
                    <w:rPr>
                      <w:sz w:val="28"/>
                      <w:szCs w:val="28"/>
                    </w:rPr>
                    <w:t>Yaxshi</w:t>
                  </w:r>
                </w:p>
              </w:tc>
              <w:tc>
                <w:tcPr>
                  <w:tcW w:w="671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180"/>
                    <w:jc w:val="center"/>
                    <w:rPr>
                      <w:i/>
                      <w:sz w:val="28"/>
                      <w:szCs w:val="28"/>
                      <w:lang w:val="uz-Cyrl-UZ"/>
                    </w:rPr>
                  </w:pPr>
                  <w:r w:rsidRPr="00855D99">
                    <w:rPr>
                      <w:sz w:val="28"/>
                      <w:szCs w:val="28"/>
                      <w:lang w:val="uz-Cyrl-UZ"/>
                    </w:rPr>
                    <w:t xml:space="preserve">Yetarli nazariy bilimga ega. Topshiriqlarni yechgan. Berilgan savollarga yetarli javob beradi. Masalaning mohiyatini tushunadi. </w:t>
                  </w:r>
                  <w:r>
                    <w:rPr>
                      <w:sz w:val="28"/>
                      <w:szCs w:val="28"/>
                      <w:lang w:val="uz-Cyrl-UZ"/>
                    </w:rPr>
                    <w:t>Oʻ</w:t>
                  </w:r>
                  <w:r w:rsidRPr="00855D99">
                    <w:rPr>
                      <w:sz w:val="28"/>
                      <w:szCs w:val="28"/>
                      <w:lang w:val="uz-Cyrl-UZ"/>
                    </w:rPr>
                    <w:t>quv tartib intizomiga t</w:t>
                  </w:r>
                  <w:r>
                    <w:rPr>
                      <w:sz w:val="28"/>
                      <w:szCs w:val="28"/>
                      <w:lang w:val="uz-Cyrl-UZ"/>
                    </w:rPr>
                    <w:t>oʻ</w:t>
                  </w:r>
                  <w:r w:rsidRPr="00855D99">
                    <w:rPr>
                      <w:sz w:val="28"/>
                      <w:szCs w:val="28"/>
                      <w:lang w:val="uz-Cyrl-UZ"/>
                    </w:rPr>
                    <w:t>liq rioya qiladi.</w:t>
                  </w:r>
                </w:p>
              </w:tc>
              <w:tc>
                <w:tcPr>
                  <w:tcW w:w="1418"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180"/>
                    <w:jc w:val="center"/>
                    <w:rPr>
                      <w:sz w:val="28"/>
                      <w:szCs w:val="28"/>
                      <w:lang w:val="uz-Cyrl-UZ"/>
                    </w:rPr>
                  </w:pPr>
                  <w:r w:rsidRPr="00855D99">
                    <w:rPr>
                      <w:sz w:val="28"/>
                      <w:szCs w:val="28"/>
                      <w:lang w:val="uz-Cyrl-UZ"/>
                    </w:rPr>
                    <w:t>70-89</w:t>
                  </w:r>
                </w:p>
              </w:tc>
            </w:tr>
            <w:tr w:rsidR="00FA4A81" w:rsidRPr="00855D99" w:rsidTr="00251E13">
              <w:trPr>
                <w:cantSplit/>
                <w:trHeight w:val="1355"/>
              </w:trPr>
              <w:tc>
                <w:tcPr>
                  <w:tcW w:w="1276" w:type="dxa"/>
                  <w:tcBorders>
                    <w:top w:val="single" w:sz="4" w:space="0" w:color="auto"/>
                    <w:left w:val="single" w:sz="4" w:space="0" w:color="auto"/>
                    <w:bottom w:val="single" w:sz="4" w:space="0" w:color="auto"/>
                    <w:right w:val="single" w:sz="4" w:space="0" w:color="auto"/>
                  </w:tcBorders>
                  <w:textDirection w:val="btLr"/>
                  <w:vAlign w:val="center"/>
                </w:tcPr>
                <w:p w:rsidR="00FA4A81" w:rsidRPr="00855D99" w:rsidRDefault="00FA4A81" w:rsidP="00251E13">
                  <w:pPr>
                    <w:ind w:right="180"/>
                    <w:jc w:val="center"/>
                    <w:rPr>
                      <w:sz w:val="28"/>
                      <w:szCs w:val="28"/>
                      <w:lang w:val="uz-Cyrl-UZ"/>
                    </w:rPr>
                  </w:pPr>
                  <w:r w:rsidRPr="00855D99">
                    <w:rPr>
                      <w:sz w:val="28"/>
                      <w:szCs w:val="28"/>
                      <w:lang w:val="uz-Cyrl-UZ"/>
                    </w:rPr>
                    <w:t>Qoniqarli</w:t>
                  </w:r>
                </w:p>
              </w:tc>
              <w:tc>
                <w:tcPr>
                  <w:tcW w:w="671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180"/>
                    <w:jc w:val="center"/>
                    <w:rPr>
                      <w:i/>
                      <w:sz w:val="28"/>
                      <w:szCs w:val="28"/>
                      <w:lang w:val="uz-Cyrl-UZ"/>
                    </w:rPr>
                  </w:pPr>
                  <w:r w:rsidRPr="00855D99">
                    <w:rPr>
                      <w:sz w:val="28"/>
                      <w:szCs w:val="28"/>
                      <w:lang w:val="uz-Cyrl-UZ"/>
                    </w:rPr>
                    <w:t xml:space="preserve">Topshiriqlarni </w:t>
                  </w:r>
                  <w:r w:rsidRPr="00855D99">
                    <w:rPr>
                      <w:sz w:val="28"/>
                      <w:szCs w:val="28"/>
                      <w:lang w:val="en-US"/>
                    </w:rPr>
                    <w:t>y</w:t>
                  </w:r>
                  <w:r w:rsidRPr="00855D99">
                    <w:rPr>
                      <w:sz w:val="28"/>
                      <w:szCs w:val="28"/>
                      <w:lang w:val="uz-Cyrl-UZ"/>
                    </w:rPr>
                    <w:t xml:space="preserve">echishga harakat qiladi. Berilgan savollarga javob berishga harakat qiladi. Masalaning mohiyatini chala tushungan. </w:t>
                  </w:r>
                  <w:r>
                    <w:rPr>
                      <w:sz w:val="28"/>
                      <w:szCs w:val="28"/>
                      <w:lang w:val="uz-Cyrl-UZ"/>
                    </w:rPr>
                    <w:t>Oʻ</w:t>
                  </w:r>
                  <w:r w:rsidRPr="00855D99">
                    <w:rPr>
                      <w:sz w:val="28"/>
                      <w:szCs w:val="28"/>
                      <w:lang w:val="uz-Cyrl-UZ"/>
                    </w:rPr>
                    <w:t>quv tartib intizomiga rioya qiladi.</w:t>
                  </w:r>
                </w:p>
              </w:tc>
              <w:tc>
                <w:tcPr>
                  <w:tcW w:w="1418"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180"/>
                    <w:jc w:val="center"/>
                    <w:rPr>
                      <w:sz w:val="28"/>
                      <w:szCs w:val="28"/>
                      <w:lang w:val="uz-Cyrl-UZ"/>
                    </w:rPr>
                  </w:pPr>
                  <w:r w:rsidRPr="00855D99">
                    <w:rPr>
                      <w:sz w:val="28"/>
                      <w:szCs w:val="28"/>
                      <w:lang w:val="uz-Cyrl-UZ"/>
                    </w:rPr>
                    <w:t>60-69</w:t>
                  </w:r>
                </w:p>
              </w:tc>
            </w:tr>
            <w:tr w:rsidR="00FA4A81" w:rsidRPr="00855D99" w:rsidTr="00251E13">
              <w:trPr>
                <w:cantSplit/>
                <w:trHeight w:val="1440"/>
              </w:trPr>
              <w:tc>
                <w:tcPr>
                  <w:tcW w:w="1276" w:type="dxa"/>
                  <w:tcBorders>
                    <w:top w:val="single" w:sz="4" w:space="0" w:color="auto"/>
                    <w:left w:val="single" w:sz="4" w:space="0" w:color="auto"/>
                    <w:bottom w:val="single" w:sz="4" w:space="0" w:color="auto"/>
                    <w:right w:val="single" w:sz="4" w:space="0" w:color="auto"/>
                  </w:tcBorders>
                  <w:textDirection w:val="btLr"/>
                  <w:vAlign w:val="center"/>
                </w:tcPr>
                <w:p w:rsidR="00FA4A81" w:rsidRPr="00855D99" w:rsidRDefault="00FA4A81" w:rsidP="00251E13">
                  <w:pPr>
                    <w:ind w:right="180"/>
                    <w:jc w:val="center"/>
                    <w:rPr>
                      <w:sz w:val="28"/>
                      <w:szCs w:val="28"/>
                      <w:lang w:val="uz-Cyrl-UZ"/>
                    </w:rPr>
                  </w:pPr>
                  <w:r w:rsidRPr="00855D99">
                    <w:rPr>
                      <w:sz w:val="28"/>
                      <w:szCs w:val="28"/>
                      <w:lang w:val="uz-Cyrl-UZ"/>
                    </w:rPr>
                    <w:t>Qoniqarsi</w:t>
                  </w:r>
                  <w:r w:rsidRPr="00855D99">
                    <w:rPr>
                      <w:sz w:val="28"/>
                      <w:szCs w:val="28"/>
                    </w:rPr>
                    <w:t>z</w:t>
                  </w:r>
                </w:p>
              </w:tc>
              <w:tc>
                <w:tcPr>
                  <w:tcW w:w="6710"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180"/>
                    <w:jc w:val="center"/>
                    <w:rPr>
                      <w:sz w:val="28"/>
                      <w:szCs w:val="28"/>
                      <w:lang w:val="uz-Cyrl-UZ"/>
                    </w:rPr>
                  </w:pPr>
                  <w:r w:rsidRPr="00855D99">
                    <w:rPr>
                      <w:sz w:val="28"/>
                      <w:szCs w:val="28"/>
                      <w:lang w:val="uz-Cyrl-UZ"/>
                    </w:rPr>
                    <w:t>Talaba amaliy mash</w:t>
                  </w:r>
                  <w:r>
                    <w:rPr>
                      <w:sz w:val="28"/>
                      <w:szCs w:val="28"/>
                      <w:lang w:val="uz-Cyrl-UZ"/>
                    </w:rPr>
                    <w:t>gʻ</w:t>
                  </w:r>
                  <w:r w:rsidRPr="00855D99">
                    <w:rPr>
                      <w:sz w:val="28"/>
                      <w:szCs w:val="28"/>
                      <w:lang w:val="uz-Cyrl-UZ"/>
                    </w:rPr>
                    <w:t>ulot darsi mavzusiga nazariy tayyorlanib kelmasa, mavzu b</w:t>
                  </w:r>
                  <w:r>
                    <w:rPr>
                      <w:sz w:val="28"/>
                      <w:szCs w:val="28"/>
                      <w:lang w:val="uz-Cyrl-UZ"/>
                    </w:rPr>
                    <w:t>oʻ</w:t>
                  </w:r>
                  <w:r w:rsidRPr="00855D99">
                    <w:rPr>
                      <w:sz w:val="28"/>
                      <w:szCs w:val="28"/>
                      <w:lang w:val="uz-Cyrl-UZ"/>
                    </w:rPr>
                    <w:t>yicha masala, misol va savollariga javob bera olmasa, darsga sust qatnashsa bilim darajasi qoniqarsiz baholanadi</w:t>
                  </w:r>
                </w:p>
              </w:tc>
              <w:tc>
                <w:tcPr>
                  <w:tcW w:w="1418"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ind w:right="180"/>
                    <w:jc w:val="center"/>
                    <w:rPr>
                      <w:sz w:val="28"/>
                      <w:szCs w:val="28"/>
                      <w:lang w:val="uz-Cyrl-UZ"/>
                    </w:rPr>
                  </w:pPr>
                  <w:r w:rsidRPr="00855D99">
                    <w:rPr>
                      <w:sz w:val="28"/>
                      <w:szCs w:val="28"/>
                      <w:lang w:val="uz-Cyrl-UZ"/>
                    </w:rPr>
                    <w:t>0-59</w:t>
                  </w:r>
                </w:p>
              </w:tc>
            </w:tr>
          </w:tbl>
          <w:p w:rsidR="00FA4A81" w:rsidRPr="00855D99" w:rsidRDefault="00FA4A81" w:rsidP="00251E13">
            <w:pPr>
              <w:tabs>
                <w:tab w:val="left" w:pos="724"/>
                <w:tab w:val="left" w:pos="945"/>
              </w:tabs>
              <w:spacing w:line="276" w:lineRule="auto"/>
              <w:ind w:left="138" w:right="282" w:firstLine="488"/>
              <w:jc w:val="both"/>
              <w:rPr>
                <w:w w:val="115"/>
                <w:sz w:val="28"/>
                <w:szCs w:val="28"/>
                <w:lang w:val="uz-Cyrl-UZ"/>
              </w:rPr>
            </w:pPr>
          </w:p>
        </w:tc>
      </w:tr>
      <w:tr w:rsidR="00FA4A81" w:rsidRPr="005735D2" w:rsidTr="00251E13">
        <w:trPr>
          <w:trHeight w:val="692"/>
        </w:trPr>
        <w:tc>
          <w:tcPr>
            <w:tcW w:w="10014" w:type="dxa"/>
            <w:gridSpan w:val="6"/>
          </w:tcPr>
          <w:p w:rsidR="00FA4A81" w:rsidRDefault="00FA4A81" w:rsidP="00251E13">
            <w:pPr>
              <w:tabs>
                <w:tab w:val="left" w:pos="900"/>
              </w:tabs>
              <w:ind w:firstLine="540"/>
              <w:jc w:val="center"/>
              <w:rPr>
                <w:b/>
                <w:sz w:val="28"/>
                <w:szCs w:val="28"/>
                <w:lang w:val="uz-Cyrl-UZ"/>
              </w:rPr>
            </w:pPr>
          </w:p>
          <w:p w:rsidR="00FA4A81" w:rsidRDefault="00FA4A81" w:rsidP="00251E13">
            <w:pPr>
              <w:tabs>
                <w:tab w:val="left" w:pos="900"/>
              </w:tabs>
              <w:ind w:firstLine="540"/>
              <w:jc w:val="center"/>
              <w:rPr>
                <w:b/>
                <w:sz w:val="28"/>
                <w:szCs w:val="28"/>
                <w:lang w:val="uz-Cyrl-UZ"/>
              </w:rPr>
            </w:pPr>
          </w:p>
          <w:p w:rsidR="00FA4A81" w:rsidRDefault="00FA4A81" w:rsidP="00251E13">
            <w:pPr>
              <w:tabs>
                <w:tab w:val="left" w:pos="900"/>
              </w:tabs>
              <w:ind w:firstLine="540"/>
              <w:jc w:val="center"/>
              <w:rPr>
                <w:b/>
                <w:sz w:val="28"/>
                <w:szCs w:val="28"/>
                <w:lang w:val="uz-Cyrl-UZ"/>
              </w:rPr>
            </w:pPr>
          </w:p>
          <w:p w:rsidR="00FA4A81" w:rsidRPr="00855D99" w:rsidRDefault="00FA4A81" w:rsidP="00251E13">
            <w:pPr>
              <w:tabs>
                <w:tab w:val="left" w:pos="900"/>
              </w:tabs>
              <w:ind w:firstLine="540"/>
              <w:jc w:val="center"/>
              <w:rPr>
                <w:b/>
                <w:sz w:val="28"/>
                <w:szCs w:val="28"/>
                <w:lang w:val="es-ES"/>
              </w:rPr>
            </w:pPr>
            <w:r w:rsidRPr="00855D99">
              <w:rPr>
                <w:b/>
                <w:sz w:val="28"/>
                <w:szCs w:val="28"/>
                <w:lang w:val="uz-Cyrl-UZ"/>
              </w:rPr>
              <w:t xml:space="preserve">6. </w:t>
            </w:r>
            <w:r w:rsidRPr="00855D99">
              <w:rPr>
                <w:b/>
                <w:iCs/>
                <w:sz w:val="28"/>
                <w:szCs w:val="28"/>
                <w:lang w:val="uz-Cyrl-UZ"/>
              </w:rPr>
              <w:t>ASOSIY VA Q</w:t>
            </w:r>
            <w:r>
              <w:rPr>
                <w:b/>
                <w:iCs/>
                <w:sz w:val="28"/>
                <w:szCs w:val="28"/>
                <w:lang w:val="uz-Cyrl-UZ"/>
              </w:rPr>
              <w:t>Oʻ</w:t>
            </w:r>
            <w:r w:rsidRPr="00855D99">
              <w:rPr>
                <w:b/>
                <w:iCs/>
                <w:sz w:val="28"/>
                <w:szCs w:val="28"/>
                <w:lang w:val="uz-Cyrl-UZ"/>
              </w:rPr>
              <w:t>SHIMCHA ADABIYOTLAR</w:t>
            </w:r>
          </w:p>
          <w:p w:rsidR="00FA4A81" w:rsidRPr="00855D99" w:rsidRDefault="00FA4A81" w:rsidP="00251E13">
            <w:pPr>
              <w:tabs>
                <w:tab w:val="left" w:pos="900"/>
              </w:tabs>
              <w:ind w:firstLine="540"/>
              <w:jc w:val="center"/>
              <w:rPr>
                <w:b/>
                <w:sz w:val="28"/>
                <w:szCs w:val="28"/>
                <w:lang w:val="es-ES"/>
              </w:rPr>
            </w:pPr>
          </w:p>
          <w:tbl>
            <w:tblPr>
              <w:tblW w:w="918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6776"/>
              <w:gridCol w:w="1837"/>
            </w:tblGrid>
            <w:tr w:rsidR="00FA4A81" w:rsidRPr="00E3773F" w:rsidTr="00251E13">
              <w:tc>
                <w:tcPr>
                  <w:tcW w:w="56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sidRPr="00855D99">
                    <w:rPr>
                      <w:sz w:val="28"/>
                      <w:szCs w:val="28"/>
                      <w:lang w:val="uz-Cyrl-UZ"/>
                    </w:rPr>
                    <w:t>№</w:t>
                  </w:r>
                </w:p>
              </w:tc>
              <w:tc>
                <w:tcPr>
                  <w:tcW w:w="6776" w:type="dxa"/>
                  <w:tcBorders>
                    <w:top w:val="single" w:sz="4" w:space="0" w:color="auto"/>
                    <w:left w:val="single" w:sz="4" w:space="0" w:color="auto"/>
                    <w:bottom w:val="single" w:sz="4" w:space="0" w:color="auto"/>
                    <w:right w:val="single" w:sz="4" w:space="0" w:color="auto"/>
                  </w:tcBorders>
                  <w:vAlign w:val="center"/>
                </w:tcPr>
                <w:p w:rsidR="00FA4A81" w:rsidRPr="00E3773F" w:rsidRDefault="00FA4A81" w:rsidP="00251E13">
                  <w:pPr>
                    <w:jc w:val="center"/>
                    <w:rPr>
                      <w:b/>
                      <w:sz w:val="28"/>
                      <w:szCs w:val="28"/>
                      <w:lang w:val="uz-Cyrl-UZ"/>
                    </w:rPr>
                  </w:pPr>
                  <w:r w:rsidRPr="00855D99">
                    <w:rPr>
                      <w:b/>
                      <w:sz w:val="28"/>
                      <w:szCs w:val="28"/>
                      <w:lang w:val="uz-Cyrl-UZ"/>
                    </w:rPr>
                    <w:t>Asosiy adabiyotlar</w:t>
                  </w:r>
                </w:p>
                <w:p w:rsidR="00FA4A81" w:rsidRPr="00855D99" w:rsidRDefault="00FA4A81" w:rsidP="00251E13">
                  <w:pPr>
                    <w:jc w:val="center"/>
                    <w:rPr>
                      <w:sz w:val="28"/>
                      <w:szCs w:val="28"/>
                      <w:lang w:val="uz-Cyrl-UZ"/>
                    </w:rPr>
                  </w:pPr>
                </w:p>
              </w:tc>
              <w:tc>
                <w:tcPr>
                  <w:tcW w:w="183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sidRPr="00855D99">
                    <w:rPr>
                      <w:sz w:val="28"/>
                      <w:szCs w:val="28"/>
                      <w:lang w:val="uz-Cyrl-UZ"/>
                    </w:rPr>
                    <w:t>Kutubxonada</w:t>
                  </w:r>
                </w:p>
                <w:p w:rsidR="00FA4A81" w:rsidRPr="00855D99" w:rsidRDefault="00FA4A81" w:rsidP="00251E13">
                  <w:pPr>
                    <w:jc w:val="center"/>
                    <w:rPr>
                      <w:sz w:val="28"/>
                      <w:szCs w:val="28"/>
                      <w:lang w:val="uz-Cyrl-UZ"/>
                    </w:rPr>
                  </w:pPr>
                  <w:r w:rsidRPr="00855D99">
                    <w:rPr>
                      <w:sz w:val="28"/>
                      <w:szCs w:val="28"/>
                      <w:lang w:val="uz-Cyrl-UZ"/>
                    </w:rPr>
                    <w:t>mavjud soni</w:t>
                  </w:r>
                </w:p>
              </w:tc>
            </w:tr>
            <w:tr w:rsidR="00FA4A81" w:rsidRPr="007C720E" w:rsidTr="00251E13">
              <w:tc>
                <w:tcPr>
                  <w:tcW w:w="56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sidRPr="00855D99">
                    <w:rPr>
                      <w:sz w:val="28"/>
                      <w:szCs w:val="28"/>
                      <w:lang w:val="uz-Cyrl-UZ"/>
                    </w:rPr>
                    <w:t>1</w:t>
                  </w:r>
                </w:p>
              </w:tc>
              <w:tc>
                <w:tcPr>
                  <w:tcW w:w="6776" w:type="dxa"/>
                  <w:tcBorders>
                    <w:top w:val="single" w:sz="4" w:space="0" w:color="auto"/>
                    <w:left w:val="single" w:sz="4" w:space="0" w:color="auto"/>
                    <w:bottom w:val="single" w:sz="4" w:space="0" w:color="auto"/>
                    <w:right w:val="single" w:sz="4" w:space="0" w:color="auto"/>
                  </w:tcBorders>
                </w:tcPr>
                <w:p w:rsidR="00FA4A81" w:rsidRPr="007C720E" w:rsidRDefault="00FA4A81" w:rsidP="00251E13">
                  <w:pPr>
                    <w:pStyle w:val="21"/>
                    <w:spacing w:line="240" w:lineRule="auto"/>
                    <w:ind w:left="720" w:hanging="540"/>
                    <w:rPr>
                      <w:rFonts w:ascii="TimesUz New Roman" w:hAnsi="TimesUz New Roman" w:cs="TimesUz New Roman"/>
                      <w:sz w:val="24"/>
                      <w:szCs w:val="24"/>
                      <w:lang w:val="uz-Cyrl-UZ"/>
                    </w:rPr>
                  </w:pPr>
                  <w:r w:rsidRPr="007C720E">
                    <w:rPr>
                      <w:rFonts w:ascii="TimesUz New Roman" w:hAnsi="TimesUz New Roman" w:cs="TimesUz New Roman"/>
                      <w:szCs w:val="28"/>
                      <w:lang w:val="uz-Cyrl-UZ"/>
                    </w:rPr>
                    <w:t>Salo</w:t>
                  </w:r>
                  <w:r w:rsidRPr="007C720E">
                    <w:rPr>
                      <w:rFonts w:ascii="TimesUz New Roman" w:hAnsi="TimesUz New Roman" w:cs="TimesUz New Roman"/>
                      <w:szCs w:val="28"/>
                      <w:lang w:val="en-US"/>
                    </w:rPr>
                    <w:t>h</w:t>
                  </w:r>
                  <w:r w:rsidRPr="007C720E">
                    <w:rPr>
                      <w:rFonts w:ascii="TimesUz New Roman" w:hAnsi="TimesUz New Roman" w:cs="TimesUz New Roman"/>
                      <w:szCs w:val="28"/>
                      <w:lang w:val="uz-Cyrl-UZ"/>
                    </w:rPr>
                    <w:t>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M.S., Nasri</w:t>
                  </w:r>
                  <w:r w:rsidRPr="007C720E">
                    <w:rPr>
                      <w:rFonts w:ascii="TimesUz New Roman" w:hAnsi="TimesUz New Roman" w:cs="TimesUz New Roman"/>
                      <w:szCs w:val="28"/>
                      <w:lang w:val="en-US"/>
                    </w:rPr>
                    <w:t>d</w:t>
                  </w:r>
                  <w:r w:rsidRPr="007C720E">
                    <w:rPr>
                      <w:rFonts w:ascii="TimesUz New Roman" w:hAnsi="TimesUz New Roman" w:cs="TimesUz New Roman"/>
                      <w:szCs w:val="28"/>
                      <w:lang w:val="uz-Cyrl-UZ"/>
                    </w:rPr>
                    <w:t>dinov  G.N.  Oddiy Oddiy differensial tenglamalar. Toshkent, “ O’zbekiston</w:t>
                  </w:r>
                  <w:r w:rsidRPr="006E06DB">
                    <w:rPr>
                      <w:rFonts w:ascii="TimesUz New Roman" w:hAnsi="TimesUz New Roman" w:cs="TimesUz New Roman"/>
                      <w:sz w:val="24"/>
                      <w:szCs w:val="24"/>
                      <w:lang w:val="uz-Cyrl-UZ"/>
                    </w:rPr>
                    <w:t>”,</w:t>
                  </w:r>
                  <w:r w:rsidRPr="00855D99">
                    <w:rPr>
                      <w:szCs w:val="28"/>
                      <w:lang w:val="uz-Cyrl-UZ"/>
                    </w:rPr>
                    <w:t>.</w:t>
                  </w:r>
                </w:p>
              </w:tc>
              <w:tc>
                <w:tcPr>
                  <w:tcW w:w="183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Pr>
                      <w:sz w:val="28"/>
                      <w:szCs w:val="28"/>
                      <w:lang w:val="en-US"/>
                    </w:rPr>
                    <w:t>15</w:t>
                  </w:r>
                </w:p>
              </w:tc>
            </w:tr>
            <w:tr w:rsidR="00FA4A81" w:rsidRPr="007C720E" w:rsidTr="00251E13">
              <w:tc>
                <w:tcPr>
                  <w:tcW w:w="56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sidRPr="00855D99">
                    <w:rPr>
                      <w:sz w:val="28"/>
                      <w:szCs w:val="28"/>
                      <w:lang w:val="uz-Cyrl-UZ"/>
                    </w:rPr>
                    <w:t>2</w:t>
                  </w:r>
                </w:p>
              </w:tc>
              <w:tc>
                <w:tcPr>
                  <w:tcW w:w="6776" w:type="dxa"/>
                  <w:tcBorders>
                    <w:top w:val="single" w:sz="4" w:space="0" w:color="auto"/>
                    <w:left w:val="single" w:sz="4" w:space="0" w:color="auto"/>
                    <w:bottom w:val="single" w:sz="4" w:space="0" w:color="auto"/>
                    <w:right w:val="single" w:sz="4" w:space="0" w:color="auto"/>
                  </w:tcBorders>
                </w:tcPr>
                <w:p w:rsidR="00FA4A81" w:rsidRPr="007C720E" w:rsidRDefault="00FA4A81" w:rsidP="00251E13">
                  <w:pPr>
                    <w:rPr>
                      <w:sz w:val="28"/>
                      <w:szCs w:val="28"/>
                      <w:lang w:val="uz-Cyrl-UZ"/>
                    </w:rPr>
                  </w:pPr>
                  <w:r w:rsidRPr="007C720E">
                    <w:rPr>
                      <w:rFonts w:ascii="TimesUz New Roman" w:hAnsi="TimesUz New Roman" w:cs="TimesUz New Roman"/>
                      <w:sz w:val="28"/>
                      <w:szCs w:val="28"/>
                      <w:lang w:val="uz-Cyrl-UZ"/>
                    </w:rPr>
                    <w:t>Понтрягин Л.С. Обыкновенние дифферциальные уравнения. М.:Наука,  1969.</w:t>
                  </w:r>
                </w:p>
              </w:tc>
              <w:tc>
                <w:tcPr>
                  <w:tcW w:w="1837" w:type="dxa"/>
                  <w:tcBorders>
                    <w:top w:val="single" w:sz="4" w:space="0" w:color="auto"/>
                    <w:left w:val="single" w:sz="4" w:space="0" w:color="auto"/>
                    <w:bottom w:val="single" w:sz="4" w:space="0" w:color="auto"/>
                    <w:right w:val="single" w:sz="4" w:space="0" w:color="auto"/>
                  </w:tcBorders>
                  <w:vAlign w:val="center"/>
                </w:tcPr>
                <w:p w:rsidR="00FA4A81" w:rsidRPr="007C720E" w:rsidRDefault="00FA4A81" w:rsidP="00251E13">
                  <w:pPr>
                    <w:jc w:val="center"/>
                    <w:rPr>
                      <w:sz w:val="28"/>
                      <w:szCs w:val="28"/>
                      <w:lang w:val="en-US"/>
                    </w:rPr>
                  </w:pPr>
                  <w:r w:rsidRPr="007C720E">
                    <w:rPr>
                      <w:sz w:val="28"/>
                      <w:szCs w:val="28"/>
                      <w:lang w:val="en-US"/>
                    </w:rPr>
                    <w:t>5</w:t>
                  </w:r>
                </w:p>
              </w:tc>
            </w:tr>
            <w:tr w:rsidR="00FA4A81" w:rsidRPr="00855D99" w:rsidTr="00251E13">
              <w:tc>
                <w:tcPr>
                  <w:tcW w:w="56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sidRPr="00855D99">
                    <w:rPr>
                      <w:sz w:val="28"/>
                      <w:szCs w:val="28"/>
                      <w:lang w:val="uz-Cyrl-UZ"/>
                    </w:rPr>
                    <w:t>3</w:t>
                  </w:r>
                </w:p>
              </w:tc>
              <w:tc>
                <w:tcPr>
                  <w:tcW w:w="6776" w:type="dxa"/>
                  <w:tcBorders>
                    <w:top w:val="single" w:sz="4" w:space="0" w:color="auto"/>
                    <w:left w:val="single" w:sz="4" w:space="0" w:color="auto"/>
                    <w:bottom w:val="single" w:sz="4" w:space="0" w:color="auto"/>
                    <w:right w:val="single" w:sz="4" w:space="0" w:color="auto"/>
                  </w:tcBorders>
                </w:tcPr>
                <w:p w:rsidR="00FA4A81" w:rsidRPr="007C720E" w:rsidRDefault="00FA4A81" w:rsidP="00251E13">
                  <w:pPr>
                    <w:pStyle w:val="af5"/>
                    <w:ind w:left="720" w:hanging="540"/>
                    <w:jc w:val="both"/>
                    <w:rPr>
                      <w:rFonts w:ascii="TimesUz New Roman" w:hAnsi="TimesUz New Roman" w:cs="TimesUz New Roman"/>
                      <w:sz w:val="28"/>
                      <w:szCs w:val="28"/>
                    </w:rPr>
                  </w:pPr>
                  <w:r>
                    <w:rPr>
                      <w:rFonts w:ascii="TimesUz New Roman" w:hAnsi="TimesUz New Roman" w:cs="TimesUz New Roman"/>
                      <w:sz w:val="28"/>
                      <w:szCs w:val="28"/>
                      <w:lang w:val="uz-Cyrl-UZ"/>
                    </w:rPr>
                    <w:t>Филиппов А.Ф. Сборник задач по</w:t>
                  </w:r>
                  <w:r w:rsidRPr="00FA4A81">
                    <w:rPr>
                      <w:rFonts w:ascii="TimesUz New Roman" w:hAnsi="TimesUz New Roman" w:cs="TimesUz New Roman"/>
                      <w:sz w:val="28"/>
                      <w:szCs w:val="28"/>
                      <w:lang w:val="ru-RU"/>
                    </w:rPr>
                    <w:t xml:space="preserve"> </w:t>
                  </w:r>
                  <w:r w:rsidRPr="007C720E">
                    <w:rPr>
                      <w:rFonts w:ascii="TimesUz New Roman" w:hAnsi="TimesUz New Roman" w:cs="TimesUz New Roman"/>
                      <w:sz w:val="28"/>
                      <w:szCs w:val="28"/>
                      <w:lang w:val="uz-Cyrl-UZ"/>
                    </w:rPr>
                    <w:t>дифференциальным</w:t>
                  </w:r>
                  <w:r w:rsidRPr="00FA4A81">
                    <w:rPr>
                      <w:rFonts w:ascii="TimesUz New Roman" w:hAnsi="TimesUz New Roman" w:cs="TimesUz New Roman"/>
                      <w:sz w:val="28"/>
                      <w:szCs w:val="28"/>
                      <w:lang w:val="ru-RU"/>
                    </w:rPr>
                    <w:t xml:space="preserve"> </w:t>
                  </w:r>
                  <w:r>
                    <w:rPr>
                      <w:rFonts w:ascii="TimesUz New Roman" w:hAnsi="TimesUz New Roman" w:cs="TimesUz New Roman"/>
                      <w:sz w:val="28"/>
                      <w:szCs w:val="28"/>
                      <w:lang w:val="uz-Cyrl-UZ"/>
                    </w:rPr>
                    <w:t xml:space="preserve"> уравнениям. М.: Наука, </w:t>
                  </w:r>
                </w:p>
                <w:p w:rsidR="00FA4A81" w:rsidRPr="007C720E" w:rsidRDefault="00FA4A81" w:rsidP="00251E13">
                  <w:pPr>
                    <w:jc w:val="both"/>
                    <w:rPr>
                      <w:sz w:val="28"/>
                      <w:szCs w:val="28"/>
                      <w:lang w:val="en-US"/>
                    </w:rPr>
                  </w:pPr>
                  <w:r w:rsidRPr="007C720E">
                    <w:rPr>
                      <w:rFonts w:ascii="TimesUz New Roman" w:hAnsi="TimesUz New Roman" w:cs="TimesUz New Roman"/>
                      <w:sz w:val="28"/>
                      <w:szCs w:val="28"/>
                      <w:lang w:val="uz-Cyrl-UZ"/>
                    </w:rPr>
                    <w:t xml:space="preserve">    1979 (5-е издание</w:t>
                  </w:r>
                  <w:r>
                    <w:rPr>
                      <w:rFonts w:ascii="TimesUz New Roman" w:hAnsi="TimesUz New Roman" w:cs="TimesUz New Roman"/>
                      <w:sz w:val="28"/>
                      <w:szCs w:val="28"/>
                      <w:lang w:val="en-US"/>
                    </w:rPr>
                    <w:t>)</w:t>
                  </w:r>
                </w:p>
              </w:tc>
              <w:tc>
                <w:tcPr>
                  <w:tcW w:w="183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sidRPr="00855D99">
                    <w:rPr>
                      <w:sz w:val="28"/>
                      <w:szCs w:val="28"/>
                      <w:lang w:val="uz-Cyrl-UZ"/>
                    </w:rPr>
                    <w:t>15</w:t>
                  </w:r>
                </w:p>
              </w:tc>
            </w:tr>
            <w:tr w:rsidR="00FA4A81" w:rsidRPr="00AB150B" w:rsidTr="00251E13">
              <w:trPr>
                <w:trHeight w:val="723"/>
              </w:trPr>
              <w:tc>
                <w:tcPr>
                  <w:tcW w:w="56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sidRPr="00855D99">
                    <w:rPr>
                      <w:sz w:val="28"/>
                      <w:szCs w:val="28"/>
                      <w:lang w:val="uz-Cyrl-UZ"/>
                    </w:rPr>
                    <w:t>4</w:t>
                  </w:r>
                </w:p>
              </w:tc>
              <w:tc>
                <w:tcPr>
                  <w:tcW w:w="6776" w:type="dxa"/>
                  <w:tcBorders>
                    <w:top w:val="single" w:sz="4" w:space="0" w:color="auto"/>
                    <w:left w:val="single" w:sz="4" w:space="0" w:color="auto"/>
                    <w:bottom w:val="single" w:sz="4" w:space="0" w:color="auto"/>
                    <w:right w:val="single" w:sz="4" w:space="0" w:color="auto"/>
                  </w:tcBorders>
                </w:tcPr>
                <w:p w:rsidR="00FA4A81" w:rsidRPr="00AB150B" w:rsidRDefault="00FA4A81" w:rsidP="00251E13">
                  <w:pPr>
                    <w:tabs>
                      <w:tab w:val="left" w:pos="-567"/>
                    </w:tabs>
                    <w:spacing w:line="360" w:lineRule="auto"/>
                    <w:jc w:val="center"/>
                    <w:outlineLvl w:val="0"/>
                    <w:rPr>
                      <w:sz w:val="28"/>
                      <w:szCs w:val="28"/>
                      <w:lang w:val="uz-Cyrl-UZ"/>
                    </w:rPr>
                  </w:pPr>
                  <w:r w:rsidRPr="00AB150B">
                    <w:rPr>
                      <w:sz w:val="28"/>
                      <w:szCs w:val="28"/>
                      <w:lang w:val="uz-Cyrl-UZ"/>
                    </w:rPr>
                    <w:t>Hasanov A.B.</w:t>
                  </w:r>
                </w:p>
                <w:p w:rsidR="00FA4A81" w:rsidRPr="00AB150B" w:rsidRDefault="00FA4A81" w:rsidP="00251E13">
                  <w:pPr>
                    <w:rPr>
                      <w:sz w:val="28"/>
                      <w:szCs w:val="28"/>
                      <w:lang w:val="en-US"/>
                    </w:rPr>
                  </w:pPr>
                  <w:r w:rsidRPr="00AB150B">
                    <w:rPr>
                      <w:sz w:val="28"/>
                      <w:szCs w:val="28"/>
                      <w:lang w:val="uz-Cyrl-UZ"/>
                    </w:rPr>
                    <w:t xml:space="preserve">“Oddiy differensial tenglamalar nazariyasiga kirish” Toshkent. </w:t>
                  </w:r>
                  <w:r>
                    <w:rPr>
                      <w:sz w:val="28"/>
                      <w:szCs w:val="28"/>
                      <w:lang w:val="en-US"/>
                    </w:rPr>
                    <w:t>“TURON-IQBOL” 2019</w:t>
                  </w:r>
                </w:p>
              </w:tc>
              <w:tc>
                <w:tcPr>
                  <w:tcW w:w="1837" w:type="dxa"/>
                  <w:tcBorders>
                    <w:top w:val="single" w:sz="4" w:space="0" w:color="auto"/>
                    <w:left w:val="single" w:sz="4" w:space="0" w:color="auto"/>
                    <w:bottom w:val="single" w:sz="4" w:space="0" w:color="auto"/>
                    <w:right w:val="single" w:sz="4" w:space="0" w:color="auto"/>
                  </w:tcBorders>
                  <w:vAlign w:val="center"/>
                </w:tcPr>
                <w:p w:rsidR="00FA4A81" w:rsidRPr="00AB150B" w:rsidRDefault="00FA4A81" w:rsidP="00251E13">
                  <w:pPr>
                    <w:jc w:val="center"/>
                    <w:rPr>
                      <w:sz w:val="28"/>
                      <w:szCs w:val="28"/>
                      <w:lang w:val="uz-Cyrl-UZ"/>
                    </w:rPr>
                  </w:pPr>
                  <w:r w:rsidRPr="00AB150B">
                    <w:rPr>
                      <w:sz w:val="28"/>
                      <w:szCs w:val="28"/>
                      <w:lang w:val="uz-Cyrl-UZ"/>
                    </w:rPr>
                    <w:t>20</w:t>
                  </w:r>
                </w:p>
              </w:tc>
            </w:tr>
          </w:tbl>
          <w:p w:rsidR="00FA4A81" w:rsidRPr="00AB150B" w:rsidRDefault="00FA4A81" w:rsidP="00251E13">
            <w:pPr>
              <w:spacing w:before="120" w:after="120" w:line="276" w:lineRule="auto"/>
              <w:ind w:left="266" w:right="272"/>
              <w:jc w:val="center"/>
              <w:rPr>
                <w:b/>
                <w:sz w:val="28"/>
                <w:szCs w:val="28"/>
                <w:lang w:val="uz-Cyrl-UZ"/>
              </w:rPr>
            </w:pPr>
          </w:p>
          <w:tbl>
            <w:tblPr>
              <w:tblW w:w="918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6776"/>
              <w:gridCol w:w="1837"/>
            </w:tblGrid>
            <w:tr w:rsidR="00FA4A81" w:rsidRPr="00AB150B" w:rsidTr="00251E13">
              <w:tc>
                <w:tcPr>
                  <w:tcW w:w="56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sidRPr="00855D99">
                    <w:rPr>
                      <w:sz w:val="28"/>
                      <w:szCs w:val="28"/>
                      <w:lang w:val="uz-Cyrl-UZ"/>
                    </w:rPr>
                    <w:t>№</w:t>
                  </w:r>
                </w:p>
              </w:tc>
              <w:tc>
                <w:tcPr>
                  <w:tcW w:w="6776"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sidRPr="00855D99">
                    <w:rPr>
                      <w:b/>
                      <w:iCs/>
                      <w:sz w:val="28"/>
                      <w:szCs w:val="28"/>
                      <w:lang w:val="uz-Cyrl-UZ"/>
                    </w:rPr>
                    <w:t>Q</w:t>
                  </w:r>
                  <w:r w:rsidRPr="00855D99">
                    <w:rPr>
                      <w:b/>
                      <w:sz w:val="28"/>
                      <w:szCs w:val="28"/>
                      <w:lang w:val="uz-Cyrl-UZ"/>
                    </w:rPr>
                    <w:t>oʻshimcha adabiyotlar</w:t>
                  </w:r>
                </w:p>
              </w:tc>
              <w:tc>
                <w:tcPr>
                  <w:tcW w:w="183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sidRPr="00855D99">
                    <w:rPr>
                      <w:sz w:val="28"/>
                      <w:szCs w:val="28"/>
                      <w:lang w:val="uz-Cyrl-UZ"/>
                    </w:rPr>
                    <w:t>Kutubxonada</w:t>
                  </w:r>
                </w:p>
                <w:p w:rsidR="00FA4A81" w:rsidRPr="00855D99" w:rsidRDefault="00FA4A81" w:rsidP="00251E13">
                  <w:pPr>
                    <w:jc w:val="center"/>
                    <w:rPr>
                      <w:sz w:val="28"/>
                      <w:szCs w:val="28"/>
                      <w:lang w:val="uz-Cyrl-UZ"/>
                    </w:rPr>
                  </w:pPr>
                  <w:r w:rsidRPr="00855D99">
                    <w:rPr>
                      <w:sz w:val="28"/>
                      <w:szCs w:val="28"/>
                      <w:lang w:val="uz-Cyrl-UZ"/>
                    </w:rPr>
                    <w:t>mavjud soni</w:t>
                  </w:r>
                </w:p>
              </w:tc>
            </w:tr>
            <w:tr w:rsidR="00FA4A81" w:rsidRPr="00FA4A81" w:rsidTr="00251E13">
              <w:tc>
                <w:tcPr>
                  <w:tcW w:w="567" w:type="dxa"/>
                  <w:tcBorders>
                    <w:top w:val="single" w:sz="4" w:space="0" w:color="auto"/>
                    <w:left w:val="single" w:sz="4" w:space="0" w:color="auto"/>
                    <w:bottom w:val="single" w:sz="4" w:space="0" w:color="auto"/>
                    <w:right w:val="single" w:sz="4" w:space="0" w:color="auto"/>
                  </w:tcBorders>
                  <w:vAlign w:val="center"/>
                </w:tcPr>
                <w:p w:rsidR="00FA4A81" w:rsidRPr="00AB150B" w:rsidRDefault="00FA4A81" w:rsidP="00251E13">
                  <w:pPr>
                    <w:jc w:val="center"/>
                    <w:rPr>
                      <w:sz w:val="28"/>
                      <w:szCs w:val="28"/>
                      <w:lang w:val="uz-Cyrl-UZ"/>
                    </w:rPr>
                  </w:pPr>
                  <w:r w:rsidRPr="00AB150B">
                    <w:rPr>
                      <w:sz w:val="28"/>
                      <w:szCs w:val="28"/>
                      <w:lang w:val="uz-Cyrl-UZ"/>
                    </w:rPr>
                    <w:t>5</w:t>
                  </w:r>
                </w:p>
              </w:tc>
              <w:tc>
                <w:tcPr>
                  <w:tcW w:w="6776" w:type="dxa"/>
                  <w:tcBorders>
                    <w:top w:val="single" w:sz="4" w:space="0" w:color="auto"/>
                    <w:left w:val="single" w:sz="4" w:space="0" w:color="auto"/>
                    <w:bottom w:val="single" w:sz="4" w:space="0" w:color="auto"/>
                    <w:right w:val="single" w:sz="4" w:space="0" w:color="auto"/>
                  </w:tcBorders>
                </w:tcPr>
                <w:p w:rsidR="00FA4A81" w:rsidRPr="007C720E" w:rsidRDefault="00FA4A81" w:rsidP="00251E13">
                  <w:pPr>
                    <w:jc w:val="both"/>
                    <w:rPr>
                      <w:sz w:val="28"/>
                      <w:szCs w:val="28"/>
                      <w:lang w:val="uz-Cyrl-UZ"/>
                    </w:rPr>
                  </w:pPr>
                  <w:r w:rsidRPr="007C720E">
                    <w:rPr>
                      <w:rFonts w:ascii="TimesUz New Roman" w:hAnsi="TimesUz New Roman" w:cs="TimesUz New Roman"/>
                      <w:sz w:val="28"/>
                      <w:szCs w:val="28"/>
                      <w:lang w:val="uz-Cyrl-UZ"/>
                    </w:rPr>
                    <w:t>Демидович Б.П. Лекции по математической теории устойчивости. М.: Наука, 1987.</w:t>
                  </w:r>
                </w:p>
              </w:tc>
              <w:tc>
                <w:tcPr>
                  <w:tcW w:w="1837" w:type="dxa"/>
                  <w:tcBorders>
                    <w:top w:val="single" w:sz="4" w:space="0" w:color="auto"/>
                    <w:left w:val="single" w:sz="4" w:space="0" w:color="auto"/>
                    <w:bottom w:val="single" w:sz="4" w:space="0" w:color="auto"/>
                    <w:right w:val="single" w:sz="4" w:space="0" w:color="auto"/>
                  </w:tcBorders>
                  <w:vAlign w:val="center"/>
                </w:tcPr>
                <w:p w:rsidR="00FA4A81" w:rsidRPr="00855D99" w:rsidRDefault="00FA4A81" w:rsidP="00251E13">
                  <w:pPr>
                    <w:jc w:val="center"/>
                    <w:rPr>
                      <w:sz w:val="28"/>
                      <w:szCs w:val="28"/>
                      <w:lang w:val="uz-Cyrl-UZ"/>
                    </w:rPr>
                  </w:pPr>
                  <w:r w:rsidRPr="00CB560A">
                    <w:rPr>
                      <w:sz w:val="28"/>
                      <w:szCs w:val="28"/>
                      <w:lang w:val="uz-Cyrl-UZ"/>
                    </w:rPr>
                    <w:t>10</w:t>
                  </w:r>
                </w:p>
              </w:tc>
            </w:tr>
          </w:tbl>
          <w:p w:rsidR="00FA4A81" w:rsidRPr="00855D99" w:rsidRDefault="00FA4A81" w:rsidP="00251E13">
            <w:pPr>
              <w:spacing w:before="120" w:after="120" w:line="276" w:lineRule="auto"/>
              <w:ind w:left="159" w:right="272" w:firstLine="147"/>
              <w:jc w:val="center"/>
              <w:rPr>
                <w:b/>
                <w:sz w:val="28"/>
                <w:szCs w:val="28"/>
                <w:lang w:val="uz-Cyrl-UZ"/>
              </w:rPr>
            </w:pPr>
            <w:r w:rsidRPr="00855D99">
              <w:rPr>
                <w:b/>
                <w:sz w:val="28"/>
                <w:szCs w:val="28"/>
                <w:lang w:val="uz-Cyrl-UZ"/>
              </w:rPr>
              <w:t>Axborot manbalari</w:t>
            </w:r>
          </w:p>
          <w:p w:rsidR="00FA4A81" w:rsidRPr="00855D99" w:rsidRDefault="00FA4A81" w:rsidP="00251E13">
            <w:pPr>
              <w:tabs>
                <w:tab w:val="left" w:pos="513"/>
              </w:tabs>
              <w:spacing w:line="276" w:lineRule="auto"/>
              <w:ind w:left="152" w:right="270" w:firstLine="568"/>
              <w:jc w:val="both"/>
              <w:rPr>
                <w:sz w:val="28"/>
                <w:szCs w:val="28"/>
                <w:lang w:val="sv-SE"/>
              </w:rPr>
            </w:pPr>
            <w:r w:rsidRPr="00855D99">
              <w:rPr>
                <w:sz w:val="28"/>
                <w:szCs w:val="28"/>
                <w:lang w:val="sv-SE"/>
              </w:rPr>
              <w:t>http://www.ziyonet.uz/</w:t>
            </w:r>
          </w:p>
          <w:p w:rsidR="00FA4A81" w:rsidRPr="00855D99" w:rsidRDefault="00FA4A81" w:rsidP="00251E13">
            <w:pPr>
              <w:tabs>
                <w:tab w:val="left" w:pos="513"/>
              </w:tabs>
              <w:spacing w:line="276" w:lineRule="auto"/>
              <w:ind w:left="152" w:right="270" w:firstLine="568"/>
              <w:jc w:val="both"/>
              <w:rPr>
                <w:sz w:val="28"/>
                <w:szCs w:val="28"/>
                <w:lang w:val="sv-SE"/>
              </w:rPr>
            </w:pPr>
            <w:r w:rsidRPr="00855D99">
              <w:rPr>
                <w:sz w:val="28"/>
                <w:szCs w:val="28"/>
                <w:lang w:val="sv-SE"/>
              </w:rPr>
              <w:lastRenderedPageBreak/>
              <w:t>http://www.allmath.ru/</w:t>
            </w:r>
          </w:p>
          <w:p w:rsidR="00FA4A81" w:rsidRPr="00855D99" w:rsidRDefault="00FA4A81" w:rsidP="00251E13">
            <w:pPr>
              <w:tabs>
                <w:tab w:val="left" w:pos="513"/>
              </w:tabs>
              <w:spacing w:line="276" w:lineRule="auto"/>
              <w:ind w:left="152" w:right="270" w:firstLine="568"/>
              <w:jc w:val="both"/>
              <w:rPr>
                <w:sz w:val="28"/>
                <w:szCs w:val="28"/>
                <w:lang w:val="sv-SE"/>
              </w:rPr>
            </w:pPr>
            <w:r w:rsidRPr="00855D99">
              <w:rPr>
                <w:sz w:val="28"/>
                <w:szCs w:val="28"/>
                <w:lang w:val="sv-SE"/>
              </w:rPr>
              <w:t>http://www.mcce.ru/</w:t>
            </w:r>
          </w:p>
          <w:p w:rsidR="00FA4A81" w:rsidRPr="00855D99" w:rsidRDefault="00FA4A81" w:rsidP="00251E13">
            <w:pPr>
              <w:tabs>
                <w:tab w:val="left" w:pos="513"/>
              </w:tabs>
              <w:spacing w:line="276" w:lineRule="auto"/>
              <w:ind w:left="152" w:right="270" w:firstLine="568"/>
              <w:jc w:val="both"/>
              <w:rPr>
                <w:sz w:val="28"/>
                <w:szCs w:val="28"/>
                <w:lang w:val="sv-SE"/>
              </w:rPr>
            </w:pPr>
            <w:r w:rsidRPr="00855D99">
              <w:rPr>
                <w:sz w:val="28"/>
                <w:szCs w:val="28"/>
                <w:lang w:val="sv-SE"/>
              </w:rPr>
              <w:t>http://lib.mexmat.ru/</w:t>
            </w:r>
          </w:p>
          <w:p w:rsidR="00FA4A81" w:rsidRPr="00855D99" w:rsidRDefault="00FA4A81" w:rsidP="00251E13">
            <w:pPr>
              <w:tabs>
                <w:tab w:val="left" w:pos="513"/>
              </w:tabs>
              <w:spacing w:line="276" w:lineRule="auto"/>
              <w:ind w:left="152" w:right="270" w:firstLine="568"/>
              <w:jc w:val="both"/>
              <w:rPr>
                <w:sz w:val="28"/>
                <w:szCs w:val="28"/>
                <w:lang w:val="sv-SE"/>
              </w:rPr>
            </w:pPr>
            <w:r w:rsidRPr="00855D99">
              <w:rPr>
                <w:sz w:val="28"/>
                <w:szCs w:val="28"/>
                <w:lang w:val="sv-SE"/>
              </w:rPr>
              <w:t>http://www.webmath.ru/</w:t>
            </w:r>
          </w:p>
          <w:p w:rsidR="00FA4A81" w:rsidRPr="00855D99" w:rsidRDefault="00FA4A81" w:rsidP="00251E13">
            <w:pPr>
              <w:tabs>
                <w:tab w:val="left" w:pos="513"/>
              </w:tabs>
              <w:spacing w:line="276" w:lineRule="auto"/>
              <w:ind w:left="152" w:right="270" w:firstLine="568"/>
              <w:jc w:val="both"/>
              <w:rPr>
                <w:sz w:val="28"/>
                <w:szCs w:val="28"/>
                <w:lang w:val="sv-SE"/>
              </w:rPr>
            </w:pPr>
            <w:hyperlink r:id="rId14" w:history="1">
              <w:r w:rsidRPr="00855D99">
                <w:rPr>
                  <w:rStyle w:val="af8"/>
                  <w:sz w:val="28"/>
                  <w:szCs w:val="28"/>
                  <w:lang w:val="sv-SE"/>
                </w:rPr>
                <w:t>http://www.exponenta.ru/</w:t>
              </w:r>
            </w:hyperlink>
          </w:p>
          <w:p w:rsidR="00FA4A81" w:rsidRPr="00855D99" w:rsidRDefault="00FA4A81" w:rsidP="00251E13">
            <w:pPr>
              <w:tabs>
                <w:tab w:val="left" w:pos="513"/>
              </w:tabs>
              <w:spacing w:line="276" w:lineRule="auto"/>
              <w:ind w:left="152" w:right="270" w:firstLine="568"/>
              <w:jc w:val="both"/>
              <w:rPr>
                <w:sz w:val="28"/>
                <w:szCs w:val="28"/>
                <w:lang w:val="sv-SE"/>
              </w:rPr>
            </w:pPr>
            <w:r w:rsidRPr="002B76F4">
              <w:rPr>
                <w:sz w:val="28"/>
                <w:szCs w:val="28"/>
                <w:lang w:val="sv-SE"/>
              </w:rPr>
              <w:t>http://www.intuit.ru/</w:t>
            </w:r>
          </w:p>
        </w:tc>
      </w:tr>
      <w:tr w:rsidR="00FA4A81" w:rsidRPr="00FA4A81" w:rsidTr="00251E13">
        <w:trPr>
          <w:trHeight w:val="3240"/>
        </w:trPr>
        <w:tc>
          <w:tcPr>
            <w:tcW w:w="10014" w:type="dxa"/>
            <w:gridSpan w:val="6"/>
          </w:tcPr>
          <w:p w:rsidR="00FA4A81" w:rsidRPr="00855D99" w:rsidRDefault="00FA4A81" w:rsidP="00251E13">
            <w:pPr>
              <w:pStyle w:val="af3"/>
              <w:ind w:firstLine="709"/>
              <w:rPr>
                <w:rStyle w:val="af8"/>
                <w:b/>
                <w:sz w:val="28"/>
                <w:szCs w:val="28"/>
                <w:lang w:val="uz-Cyrl-UZ"/>
              </w:rPr>
            </w:pPr>
            <w:r>
              <w:rPr>
                <w:rStyle w:val="af8"/>
                <w:b/>
                <w:sz w:val="28"/>
                <w:szCs w:val="28"/>
                <w:lang w:val="uz-Cyrl-UZ"/>
              </w:rPr>
              <w:lastRenderedPageBreak/>
              <w:t>Oʻ</w:t>
            </w:r>
            <w:r w:rsidRPr="00855D99">
              <w:rPr>
                <w:rStyle w:val="af8"/>
                <w:b/>
                <w:sz w:val="28"/>
                <w:szCs w:val="28"/>
                <w:lang w:val="uz-Cyrl-UZ"/>
              </w:rPr>
              <w:t>quv dasturi Guliston davlat universiteti tamonidan ishlab chiqildi.</w:t>
            </w:r>
          </w:p>
          <w:p w:rsidR="00FA4A81" w:rsidRPr="002B76F4" w:rsidRDefault="00FA4A81" w:rsidP="00251E13">
            <w:pPr>
              <w:pStyle w:val="af3"/>
              <w:rPr>
                <w:rStyle w:val="af8"/>
                <w:b/>
                <w:bCs/>
                <w:sz w:val="28"/>
                <w:szCs w:val="28"/>
                <w:lang w:val="uz-Cyrl-UZ"/>
              </w:rPr>
            </w:pPr>
            <w:r w:rsidRPr="00855D99">
              <w:rPr>
                <w:rStyle w:val="af8"/>
                <w:b/>
                <w:bCs/>
                <w:sz w:val="28"/>
                <w:szCs w:val="28"/>
                <w:lang w:val="uz-Cyrl-UZ"/>
              </w:rPr>
              <w:t>Tuzuvchi</w:t>
            </w:r>
            <w:r w:rsidRPr="002B76F4">
              <w:rPr>
                <w:rStyle w:val="af8"/>
                <w:b/>
                <w:bCs/>
                <w:sz w:val="28"/>
                <w:szCs w:val="28"/>
                <w:lang w:val="uz-Cyrl-UZ"/>
              </w:rPr>
              <w:t>lar</w:t>
            </w:r>
            <w:r w:rsidRPr="00855D99">
              <w:rPr>
                <w:rStyle w:val="af8"/>
                <w:b/>
                <w:bCs/>
                <w:sz w:val="28"/>
                <w:szCs w:val="28"/>
                <w:lang w:val="uz-Cyrl-UZ"/>
              </w:rPr>
              <w:t>:</w:t>
            </w:r>
          </w:p>
          <w:p w:rsidR="00FA4A81" w:rsidRPr="009F5E2A" w:rsidRDefault="00FA4A81" w:rsidP="00251E13">
            <w:pPr>
              <w:pStyle w:val="TableParagraph"/>
              <w:spacing w:line="276" w:lineRule="auto"/>
              <w:ind w:right="282" w:firstLine="727"/>
              <w:jc w:val="both"/>
              <w:rPr>
                <w:rFonts w:ascii="Times New Roman" w:hAnsi="Times New Roman" w:cs="Times New Roman"/>
                <w:sz w:val="28"/>
                <w:szCs w:val="28"/>
              </w:rPr>
            </w:pPr>
            <w:r w:rsidRPr="009F5E2A">
              <w:rPr>
                <w:rFonts w:ascii="Times New Roman" w:hAnsi="Times New Roman" w:cs="Times New Roman"/>
                <w:bCs/>
                <w:sz w:val="28"/>
                <w:szCs w:val="28"/>
                <w:lang w:val="uz-Cyrl-UZ"/>
              </w:rPr>
              <w:t xml:space="preserve">H.Norjigitov - GulDU «Matematika» </w:t>
            </w:r>
            <w:r w:rsidRPr="009F5E2A">
              <w:rPr>
                <w:rFonts w:ascii="Times New Roman" w:hAnsi="Times New Roman" w:cs="Times New Roman"/>
                <w:sz w:val="28"/>
                <w:szCs w:val="28"/>
                <w:lang w:val="uz-Cyrl-UZ"/>
              </w:rPr>
              <w:t>kafedrasi</w:t>
            </w:r>
            <w:r>
              <w:rPr>
                <w:rFonts w:ascii="Times New Roman" w:hAnsi="Times New Roman" w:cs="Times New Roman"/>
                <w:sz w:val="28"/>
                <w:szCs w:val="28"/>
              </w:rPr>
              <w:t>,</w:t>
            </w:r>
            <w:r w:rsidRPr="009F5E2A">
              <w:rPr>
                <w:rFonts w:ascii="Times New Roman" w:hAnsi="Times New Roman" w:cs="Times New Roman"/>
                <w:sz w:val="28"/>
                <w:szCs w:val="28"/>
                <w:lang w:val="uz-Cyrl-UZ"/>
              </w:rPr>
              <w:t xml:space="preserve"> </w:t>
            </w:r>
            <w:r w:rsidRPr="009F5E2A">
              <w:rPr>
                <w:rFonts w:ascii="Times New Roman" w:hAnsi="Times New Roman" w:cs="Times New Roman"/>
                <w:sz w:val="28"/>
                <w:szCs w:val="28"/>
              </w:rPr>
              <w:t>dotsent</w:t>
            </w:r>
          </w:p>
          <w:p w:rsidR="00FA4A81" w:rsidRPr="009F5E2A" w:rsidRDefault="00FA4A81" w:rsidP="00251E13">
            <w:pPr>
              <w:pStyle w:val="TableParagraph"/>
              <w:spacing w:line="276" w:lineRule="auto"/>
              <w:ind w:right="282" w:firstLine="727"/>
              <w:jc w:val="both"/>
              <w:rPr>
                <w:rFonts w:ascii="Times New Roman" w:hAnsi="Times New Roman" w:cs="Times New Roman"/>
                <w:sz w:val="28"/>
                <w:szCs w:val="28"/>
                <w:lang w:val="uz-Cyrl-UZ"/>
              </w:rPr>
            </w:pPr>
            <w:r w:rsidRPr="009F5E2A">
              <w:rPr>
                <w:rFonts w:ascii="Times New Roman" w:hAnsi="Times New Roman" w:cs="Times New Roman"/>
                <w:bCs/>
                <w:sz w:val="28"/>
                <w:szCs w:val="28"/>
              </w:rPr>
              <w:t>Sh.Xidirova</w:t>
            </w:r>
            <w:r w:rsidRPr="009F5E2A">
              <w:rPr>
                <w:rFonts w:ascii="Times New Roman" w:hAnsi="Times New Roman" w:cs="Times New Roman"/>
                <w:sz w:val="28"/>
                <w:szCs w:val="28"/>
                <w:lang w:val="uz-Cyrl-UZ"/>
              </w:rPr>
              <w:t xml:space="preserve"> - GulDU «Matematika» kafedrasi oʻqituvchisi</w:t>
            </w:r>
          </w:p>
          <w:p w:rsidR="00FA4A81" w:rsidRPr="009F5E2A" w:rsidRDefault="00FA4A81" w:rsidP="00251E13">
            <w:pPr>
              <w:spacing w:line="276" w:lineRule="auto"/>
              <w:rPr>
                <w:b/>
                <w:sz w:val="28"/>
                <w:szCs w:val="28"/>
                <w:lang w:val="uz-Cyrl-UZ"/>
              </w:rPr>
            </w:pPr>
            <w:r w:rsidRPr="009F5E2A">
              <w:rPr>
                <w:b/>
                <w:sz w:val="28"/>
                <w:szCs w:val="28"/>
                <w:lang w:val="uz-Cyrl-UZ"/>
              </w:rPr>
              <w:t>Taqrizchilar:</w:t>
            </w:r>
          </w:p>
          <w:p w:rsidR="00FA4A81" w:rsidRPr="009F5E2A" w:rsidRDefault="00FA4A81" w:rsidP="00251E13">
            <w:pPr>
              <w:pStyle w:val="af3"/>
              <w:ind w:left="834"/>
              <w:rPr>
                <w:sz w:val="28"/>
                <w:szCs w:val="28"/>
              </w:rPr>
            </w:pPr>
            <w:r w:rsidRPr="009F5E2A">
              <w:rPr>
                <w:sz w:val="28"/>
                <w:szCs w:val="28"/>
              </w:rPr>
              <w:t>K.Jamuratov</w:t>
            </w:r>
            <w:r w:rsidRPr="009F5E2A">
              <w:rPr>
                <w:sz w:val="28"/>
                <w:szCs w:val="28"/>
                <w:lang w:val="uz-Cyrl-UZ"/>
              </w:rPr>
              <w:t xml:space="preserve">– </w:t>
            </w:r>
            <w:r w:rsidRPr="009F5E2A">
              <w:rPr>
                <w:bCs/>
                <w:sz w:val="28"/>
                <w:szCs w:val="28"/>
                <w:lang w:val="uz-Cyrl-UZ"/>
              </w:rPr>
              <w:t xml:space="preserve">GulDU «Matematika» </w:t>
            </w:r>
            <w:r w:rsidRPr="009F5E2A">
              <w:rPr>
                <w:sz w:val="28"/>
                <w:szCs w:val="28"/>
                <w:lang w:val="uz-Cyrl-UZ"/>
              </w:rPr>
              <w:t xml:space="preserve">kafedrasi </w:t>
            </w:r>
            <w:r w:rsidRPr="009F5E2A">
              <w:rPr>
                <w:sz w:val="28"/>
                <w:szCs w:val="28"/>
              </w:rPr>
              <w:t>dotsent</w:t>
            </w:r>
            <w:r>
              <w:rPr>
                <w:sz w:val="28"/>
                <w:szCs w:val="28"/>
              </w:rPr>
              <w:t>i</w:t>
            </w:r>
            <w:r w:rsidRPr="009F5E2A">
              <w:rPr>
                <w:sz w:val="28"/>
                <w:szCs w:val="28"/>
                <w:lang w:val="uz-Cyrl-UZ"/>
              </w:rPr>
              <w:t xml:space="preserve"> </w:t>
            </w:r>
          </w:p>
          <w:p w:rsidR="00FA4A81" w:rsidRPr="009F5E2A" w:rsidRDefault="00FA4A81" w:rsidP="00251E13">
            <w:pPr>
              <w:pStyle w:val="af3"/>
              <w:ind w:firstLine="709"/>
              <w:rPr>
                <w:rStyle w:val="af8"/>
                <w:sz w:val="28"/>
                <w:szCs w:val="28"/>
              </w:rPr>
            </w:pPr>
          </w:p>
          <w:p w:rsidR="00FA4A81" w:rsidRPr="00855D99" w:rsidRDefault="00FA4A81" w:rsidP="00251E13">
            <w:pPr>
              <w:pStyle w:val="af3"/>
              <w:ind w:firstLine="709"/>
              <w:rPr>
                <w:rStyle w:val="af8"/>
                <w:sz w:val="28"/>
                <w:szCs w:val="28"/>
                <w:lang w:val="uz-Cyrl-UZ"/>
              </w:rPr>
            </w:pPr>
            <w:r>
              <w:rPr>
                <w:rStyle w:val="af8"/>
                <w:sz w:val="28"/>
                <w:szCs w:val="28"/>
                <w:lang w:val="uz-Cyrl-UZ"/>
              </w:rPr>
              <w:t>Oʻ</w:t>
            </w:r>
            <w:r w:rsidRPr="00855D99">
              <w:rPr>
                <w:rStyle w:val="af8"/>
                <w:sz w:val="28"/>
                <w:szCs w:val="28"/>
                <w:lang w:val="uz-Cyrl-UZ"/>
              </w:rPr>
              <w:t>quv dasturi Guliston davlat</w:t>
            </w:r>
            <w:r>
              <w:rPr>
                <w:rStyle w:val="af8"/>
                <w:sz w:val="28"/>
                <w:szCs w:val="28"/>
                <w:lang w:val="uz-Cyrl-UZ"/>
              </w:rPr>
              <w:t xml:space="preserve"> universitet Kengashi t</w:t>
            </w:r>
            <w:r>
              <w:rPr>
                <w:rStyle w:val="af8"/>
                <w:sz w:val="28"/>
                <w:szCs w:val="28"/>
              </w:rPr>
              <w:t>o</w:t>
            </w:r>
            <w:r>
              <w:rPr>
                <w:rStyle w:val="af8"/>
                <w:sz w:val="28"/>
                <w:szCs w:val="28"/>
                <w:lang w:val="uz-Cyrl-UZ"/>
              </w:rPr>
              <w:t>monidan</w:t>
            </w:r>
            <w:r w:rsidRPr="00855D99">
              <w:rPr>
                <w:rStyle w:val="af8"/>
                <w:sz w:val="28"/>
                <w:szCs w:val="28"/>
                <w:lang w:val="uz-Cyrl-UZ"/>
              </w:rPr>
              <w:t xml:space="preserve"> (2022 yil 30 avgustdagi 1-sonli bayonnoma) maqullangan.</w:t>
            </w:r>
          </w:p>
          <w:p w:rsidR="00FA4A81" w:rsidRPr="001704DF" w:rsidRDefault="00FA4A81" w:rsidP="00251E13">
            <w:pPr>
              <w:ind w:firstLine="708"/>
              <w:jc w:val="both"/>
              <w:rPr>
                <w:sz w:val="28"/>
                <w:szCs w:val="28"/>
                <w:lang w:val="uz-Cyrl-UZ"/>
              </w:rPr>
            </w:pPr>
            <w:r w:rsidRPr="00855D99">
              <w:rPr>
                <w:spacing w:val="-5"/>
                <w:sz w:val="28"/>
                <w:szCs w:val="28"/>
                <w:lang w:val="uz-Cyrl-UZ"/>
              </w:rPr>
              <w:t>Oliy matematika</w:t>
            </w:r>
            <w:r w:rsidRPr="001704DF">
              <w:rPr>
                <w:sz w:val="28"/>
                <w:szCs w:val="28"/>
                <w:lang w:val="uz-Cyrl-UZ"/>
              </w:rPr>
              <w:t xml:space="preserve"> f</w:t>
            </w:r>
            <w:r>
              <w:rPr>
                <w:sz w:val="28"/>
                <w:szCs w:val="28"/>
                <w:lang w:val="uz-Cyrl-UZ"/>
              </w:rPr>
              <w:t>anining oʻ</w:t>
            </w:r>
            <w:r w:rsidRPr="001704DF">
              <w:rPr>
                <w:sz w:val="28"/>
                <w:szCs w:val="28"/>
                <w:lang w:val="uz-Cyrl-UZ"/>
              </w:rPr>
              <w:t xml:space="preserve">quv dasturi </w:t>
            </w:r>
            <w:r>
              <w:rPr>
                <w:sz w:val="28"/>
                <w:szCs w:val="28"/>
                <w:lang w:val="uz-Cyrl-UZ"/>
              </w:rPr>
              <w:t>GulDU Oʻquv-metodik</w:t>
            </w:r>
            <w:r w:rsidRPr="001704DF">
              <w:rPr>
                <w:sz w:val="28"/>
                <w:szCs w:val="28"/>
                <w:lang w:val="uz-Cyrl-UZ"/>
              </w:rPr>
              <w:t xml:space="preserve"> kengashining </w:t>
            </w:r>
            <w:r w:rsidRPr="00855D99">
              <w:rPr>
                <w:sz w:val="28"/>
                <w:szCs w:val="28"/>
                <w:lang w:val="uz-Cyrl-UZ"/>
              </w:rPr>
              <w:t>29</w:t>
            </w:r>
            <w:r>
              <w:rPr>
                <w:sz w:val="28"/>
                <w:szCs w:val="28"/>
                <w:lang w:val="uz-Cyrl-UZ"/>
              </w:rPr>
              <w:t>.08.2022 yil 1-sonli majlisida mu</w:t>
            </w:r>
            <w:r w:rsidRPr="00855D99">
              <w:rPr>
                <w:sz w:val="28"/>
                <w:szCs w:val="28"/>
                <w:lang w:val="uz-Cyrl-UZ"/>
              </w:rPr>
              <w:t>h</w:t>
            </w:r>
            <w:r w:rsidRPr="001704DF">
              <w:rPr>
                <w:sz w:val="28"/>
                <w:szCs w:val="28"/>
                <w:lang w:val="uz-Cyrl-UZ"/>
              </w:rPr>
              <w:t>okama etildi va</w:t>
            </w:r>
            <w:r w:rsidRPr="00855D99">
              <w:rPr>
                <w:sz w:val="28"/>
                <w:szCs w:val="28"/>
                <w:lang w:val="uz-Cyrl-UZ"/>
              </w:rPr>
              <w:t xml:space="preserve"> Universitet Kengashiga tavsiya  qilindi</w:t>
            </w:r>
            <w:r w:rsidRPr="001704DF">
              <w:rPr>
                <w:sz w:val="28"/>
                <w:szCs w:val="28"/>
                <w:lang w:val="uz-Cyrl-UZ"/>
              </w:rPr>
              <w:t xml:space="preserve">. </w:t>
            </w:r>
          </w:p>
          <w:p w:rsidR="00FA4A81" w:rsidRPr="00855D99" w:rsidRDefault="00FA4A81" w:rsidP="00251E13">
            <w:pPr>
              <w:jc w:val="both"/>
              <w:rPr>
                <w:sz w:val="28"/>
                <w:szCs w:val="28"/>
                <w:lang w:val="uz-Cyrl-UZ"/>
              </w:rPr>
            </w:pPr>
          </w:p>
          <w:p w:rsidR="00FA4A81" w:rsidRPr="00855D99" w:rsidRDefault="00FA4A81" w:rsidP="00251E13">
            <w:pPr>
              <w:pStyle w:val="TableParagraph"/>
              <w:jc w:val="both"/>
              <w:rPr>
                <w:b/>
                <w:sz w:val="28"/>
                <w:szCs w:val="28"/>
                <w:lang w:val="uz-Latn-UZ"/>
              </w:rPr>
            </w:pPr>
          </w:p>
        </w:tc>
      </w:tr>
    </w:tbl>
    <w:p w:rsidR="00FA4A81" w:rsidRDefault="00FA4A81" w:rsidP="00FA4A81">
      <w:pPr>
        <w:tabs>
          <w:tab w:val="left" w:pos="851"/>
          <w:tab w:val="left" w:pos="993"/>
        </w:tabs>
        <w:overflowPunct w:val="0"/>
        <w:jc w:val="both"/>
        <w:rPr>
          <w:rFonts w:eastAsia="Batang"/>
          <w:sz w:val="28"/>
          <w:szCs w:val="28"/>
          <w:lang w:val="uz-Cyrl-UZ" w:eastAsia="en-US"/>
        </w:rPr>
      </w:pPr>
    </w:p>
    <w:p w:rsidR="00FA4A81" w:rsidRPr="00E3773F" w:rsidRDefault="00FA4A81" w:rsidP="00FA4A81">
      <w:pPr>
        <w:tabs>
          <w:tab w:val="left" w:pos="851"/>
          <w:tab w:val="left" w:pos="993"/>
        </w:tabs>
        <w:overflowPunct w:val="0"/>
        <w:jc w:val="both"/>
        <w:rPr>
          <w:rFonts w:eastAsia="Batang"/>
          <w:sz w:val="28"/>
          <w:szCs w:val="28"/>
          <w:lang w:val="uz-Cyrl-UZ" w:eastAsia="en-US"/>
        </w:rPr>
      </w:pPr>
    </w:p>
    <w:p w:rsidR="00FA4A81" w:rsidRPr="00FA4A81" w:rsidRDefault="00FA4A81" w:rsidP="007A05D8">
      <w:pPr>
        <w:spacing w:line="480" w:lineRule="auto"/>
        <w:rPr>
          <w:b/>
          <w:sz w:val="24"/>
          <w:szCs w:val="24"/>
          <w:lang w:val="uz-Cyrl-UZ"/>
        </w:rPr>
      </w:pPr>
    </w:p>
    <w:p w:rsidR="00FA4A81" w:rsidRPr="00FA4A81" w:rsidRDefault="00FA4A81" w:rsidP="007A05D8">
      <w:pPr>
        <w:spacing w:line="480" w:lineRule="auto"/>
        <w:rPr>
          <w:b/>
          <w:sz w:val="24"/>
          <w:szCs w:val="24"/>
          <w:lang w:val="uz-Cyrl-UZ"/>
        </w:rPr>
      </w:pPr>
    </w:p>
    <w:p w:rsidR="00FA4A81" w:rsidRPr="00FA4A81" w:rsidRDefault="00FA4A81" w:rsidP="007A05D8">
      <w:pPr>
        <w:spacing w:line="480" w:lineRule="auto"/>
        <w:rPr>
          <w:b/>
          <w:sz w:val="24"/>
          <w:szCs w:val="24"/>
          <w:lang w:val="uz-Cyrl-UZ"/>
        </w:rPr>
      </w:pPr>
    </w:p>
    <w:p w:rsidR="00FA4A81" w:rsidRPr="00FA4A81" w:rsidRDefault="00FA4A81" w:rsidP="007A05D8">
      <w:pPr>
        <w:spacing w:line="480" w:lineRule="auto"/>
        <w:rPr>
          <w:b/>
          <w:sz w:val="24"/>
          <w:szCs w:val="24"/>
          <w:lang w:val="uz-Cyrl-UZ"/>
        </w:rPr>
      </w:pPr>
    </w:p>
    <w:p w:rsidR="00FA4A81" w:rsidRDefault="00FA4A81" w:rsidP="007A05D8">
      <w:pPr>
        <w:spacing w:line="480" w:lineRule="auto"/>
        <w:rPr>
          <w:b/>
          <w:sz w:val="24"/>
          <w:szCs w:val="24"/>
          <w:lang w:val="uz-Cyrl-UZ"/>
        </w:rPr>
      </w:pPr>
    </w:p>
    <w:p w:rsidR="00FA4A81" w:rsidRDefault="00FA4A81" w:rsidP="007A05D8">
      <w:pPr>
        <w:spacing w:line="480" w:lineRule="auto"/>
        <w:rPr>
          <w:b/>
          <w:sz w:val="24"/>
          <w:szCs w:val="24"/>
          <w:lang w:val="uz-Cyrl-UZ"/>
        </w:rPr>
      </w:pPr>
    </w:p>
    <w:p w:rsidR="00FA4A81" w:rsidRDefault="00FA4A81" w:rsidP="007A05D8">
      <w:pPr>
        <w:spacing w:line="480" w:lineRule="auto"/>
        <w:rPr>
          <w:b/>
          <w:sz w:val="24"/>
          <w:szCs w:val="24"/>
          <w:lang w:val="uz-Cyrl-UZ"/>
        </w:rPr>
      </w:pPr>
    </w:p>
    <w:p w:rsidR="00FA4A81" w:rsidRDefault="00FA4A81" w:rsidP="007A05D8">
      <w:pPr>
        <w:spacing w:line="480" w:lineRule="auto"/>
        <w:rPr>
          <w:b/>
          <w:sz w:val="24"/>
          <w:szCs w:val="24"/>
          <w:lang w:val="uz-Cyrl-UZ"/>
        </w:rPr>
      </w:pPr>
    </w:p>
    <w:p w:rsidR="00FA4A81" w:rsidRDefault="00FA4A81" w:rsidP="007A05D8">
      <w:pPr>
        <w:spacing w:line="480" w:lineRule="auto"/>
        <w:rPr>
          <w:b/>
          <w:sz w:val="24"/>
          <w:szCs w:val="24"/>
          <w:lang w:val="uz-Cyrl-UZ"/>
        </w:rPr>
      </w:pPr>
    </w:p>
    <w:p w:rsidR="00FA4A81" w:rsidRDefault="00FA4A81" w:rsidP="007A05D8">
      <w:pPr>
        <w:spacing w:line="480" w:lineRule="auto"/>
        <w:rPr>
          <w:b/>
          <w:sz w:val="24"/>
          <w:szCs w:val="24"/>
          <w:lang w:val="uz-Cyrl-UZ"/>
        </w:rPr>
      </w:pPr>
    </w:p>
    <w:p w:rsidR="00FA4A81" w:rsidRDefault="00FA4A81" w:rsidP="007A05D8">
      <w:pPr>
        <w:spacing w:line="480" w:lineRule="auto"/>
        <w:rPr>
          <w:b/>
          <w:sz w:val="24"/>
          <w:szCs w:val="24"/>
          <w:lang w:val="uz-Cyrl-UZ"/>
        </w:rPr>
      </w:pPr>
    </w:p>
    <w:p w:rsidR="00FA4A81" w:rsidRDefault="00FA4A81" w:rsidP="007A05D8">
      <w:pPr>
        <w:spacing w:line="480" w:lineRule="auto"/>
        <w:rPr>
          <w:b/>
          <w:sz w:val="24"/>
          <w:szCs w:val="24"/>
          <w:lang w:val="uz-Cyrl-UZ"/>
        </w:rPr>
      </w:pPr>
    </w:p>
    <w:p w:rsidR="00FA4A81" w:rsidRDefault="00FA4A81" w:rsidP="007A05D8">
      <w:pPr>
        <w:spacing w:line="480" w:lineRule="auto"/>
        <w:rPr>
          <w:b/>
          <w:sz w:val="24"/>
          <w:szCs w:val="24"/>
          <w:lang w:val="uz-Cyrl-UZ"/>
        </w:rPr>
      </w:pPr>
    </w:p>
    <w:p w:rsidR="00FA4A81" w:rsidRPr="00FA4A81" w:rsidRDefault="00FA4A81" w:rsidP="007A05D8">
      <w:pPr>
        <w:spacing w:line="480" w:lineRule="auto"/>
        <w:rPr>
          <w:b/>
          <w:sz w:val="24"/>
          <w:szCs w:val="24"/>
          <w:lang w:val="uz-Cyrl-UZ"/>
        </w:rPr>
      </w:pPr>
      <w:bookmarkStart w:id="4" w:name="_GoBack"/>
      <w:bookmarkEnd w:id="4"/>
    </w:p>
    <w:p w:rsidR="00461C3A" w:rsidRDefault="00461C3A" w:rsidP="003B7EED">
      <w:pPr>
        <w:pStyle w:val="a3"/>
        <w:numPr>
          <w:ilvl w:val="0"/>
          <w:numId w:val="2"/>
        </w:numPr>
        <w:spacing w:line="480" w:lineRule="auto"/>
        <w:rPr>
          <w:b/>
          <w:sz w:val="24"/>
          <w:szCs w:val="24"/>
          <w:lang w:val="en-US"/>
        </w:rPr>
      </w:pPr>
      <w:r>
        <w:rPr>
          <w:b/>
          <w:sz w:val="24"/>
          <w:szCs w:val="24"/>
          <w:lang w:val="en-US"/>
        </w:rPr>
        <w:t>O`QUV MATEREALLARI.</w:t>
      </w:r>
    </w:p>
    <w:p w:rsidR="007A05D8" w:rsidRPr="00461C3A" w:rsidRDefault="005C57A0" w:rsidP="00461C3A">
      <w:pPr>
        <w:pStyle w:val="a3"/>
        <w:spacing w:line="480" w:lineRule="auto"/>
        <w:ind w:left="2520"/>
        <w:rPr>
          <w:b/>
          <w:sz w:val="24"/>
          <w:szCs w:val="24"/>
          <w:lang w:val="en-US"/>
        </w:rPr>
      </w:pPr>
      <w:r w:rsidRPr="00461C3A">
        <w:rPr>
          <w:b/>
          <w:sz w:val="24"/>
          <w:szCs w:val="24"/>
          <w:lang w:val="en-US"/>
        </w:rPr>
        <w:t xml:space="preserve">MA`RUZA </w:t>
      </w:r>
      <w:r w:rsidR="0012536D" w:rsidRPr="00461C3A">
        <w:rPr>
          <w:b/>
          <w:sz w:val="24"/>
          <w:szCs w:val="24"/>
          <w:lang w:val="en-US"/>
        </w:rPr>
        <w:t>MASHG`ULOTLAR</w:t>
      </w:r>
      <w:r w:rsidRPr="00461C3A">
        <w:rPr>
          <w:b/>
          <w:sz w:val="24"/>
          <w:szCs w:val="24"/>
          <w:lang w:val="en-US"/>
        </w:rPr>
        <w:t>.</w:t>
      </w:r>
    </w:p>
    <w:p w:rsidR="001B434A" w:rsidRPr="00461C3A" w:rsidRDefault="001B434A" w:rsidP="001B434A">
      <w:pPr>
        <w:ind w:firstLine="709"/>
        <w:rPr>
          <w:b/>
          <w:sz w:val="24"/>
          <w:szCs w:val="24"/>
          <w:lang w:val="en-US"/>
        </w:rPr>
      </w:pPr>
      <w:r w:rsidRPr="00461C3A">
        <w:rPr>
          <w:b/>
          <w:sz w:val="24"/>
          <w:szCs w:val="24"/>
          <w:lang w:val="en-US"/>
        </w:rPr>
        <w:t>1-Mavzu. Differensial tenglamalar haqida dastlabki tushunchalar.</w:t>
      </w:r>
    </w:p>
    <w:p w:rsidR="001B434A" w:rsidRPr="00461C3A" w:rsidRDefault="001B434A" w:rsidP="001B434A">
      <w:pPr>
        <w:ind w:firstLine="709"/>
        <w:jc w:val="center"/>
        <w:rPr>
          <w:sz w:val="24"/>
          <w:szCs w:val="24"/>
          <w:lang w:val="en-US"/>
        </w:rPr>
      </w:pPr>
      <w:r w:rsidRPr="00461C3A">
        <w:rPr>
          <w:sz w:val="24"/>
          <w:szCs w:val="24"/>
          <w:lang w:val="en-US"/>
        </w:rPr>
        <w:t>Reja</w:t>
      </w:r>
    </w:p>
    <w:p w:rsidR="001B434A" w:rsidRPr="00461C3A" w:rsidRDefault="001B434A" w:rsidP="001B434A">
      <w:pPr>
        <w:ind w:firstLine="709"/>
        <w:rPr>
          <w:sz w:val="24"/>
          <w:szCs w:val="24"/>
          <w:lang w:val="en-US"/>
        </w:rPr>
      </w:pPr>
      <w:r w:rsidRPr="00461C3A">
        <w:rPr>
          <w:sz w:val="24"/>
          <w:szCs w:val="24"/>
          <w:lang w:val="en-US"/>
        </w:rPr>
        <w:t>1. Differensial tenglama haqida tushuncha</w:t>
      </w:r>
    </w:p>
    <w:p w:rsidR="001B434A" w:rsidRPr="00461C3A" w:rsidRDefault="001B434A" w:rsidP="001B434A">
      <w:pPr>
        <w:ind w:firstLine="709"/>
        <w:rPr>
          <w:sz w:val="24"/>
          <w:szCs w:val="24"/>
          <w:lang w:val="en-US"/>
        </w:rPr>
      </w:pPr>
      <w:r w:rsidRPr="00461C3A">
        <w:rPr>
          <w:sz w:val="24"/>
          <w:szCs w:val="24"/>
          <w:lang w:val="en-US"/>
        </w:rPr>
        <w:t>2. Hosilaga nisbatan yechilgan birinchi tartibli differensial tenglama</w:t>
      </w:r>
    </w:p>
    <w:p w:rsidR="001B434A" w:rsidRPr="00461C3A" w:rsidRDefault="001B434A" w:rsidP="001B434A">
      <w:pPr>
        <w:ind w:firstLine="709"/>
        <w:rPr>
          <w:sz w:val="24"/>
          <w:szCs w:val="24"/>
          <w:lang w:val="en-US"/>
        </w:rPr>
      </w:pPr>
      <w:r w:rsidRPr="00461C3A">
        <w:rPr>
          <w:sz w:val="24"/>
          <w:szCs w:val="24"/>
          <w:lang w:val="en-US"/>
        </w:rPr>
        <w:t>3. Koshi masalasi.</w:t>
      </w:r>
    </w:p>
    <w:p w:rsidR="001B434A" w:rsidRPr="00461C3A" w:rsidRDefault="001B434A" w:rsidP="001B434A">
      <w:pPr>
        <w:ind w:firstLine="709"/>
        <w:rPr>
          <w:sz w:val="24"/>
          <w:szCs w:val="24"/>
          <w:lang w:val="en-US"/>
        </w:rPr>
      </w:pPr>
      <w:r w:rsidRPr="00461C3A">
        <w:rPr>
          <w:sz w:val="24"/>
          <w:szCs w:val="24"/>
          <w:lang w:val="en-US"/>
        </w:rPr>
        <w:t>4. Mavjudlik va yagonalik teoremalari</w:t>
      </w:r>
    </w:p>
    <w:p w:rsidR="001B434A" w:rsidRPr="00461C3A" w:rsidRDefault="001B434A" w:rsidP="001B434A">
      <w:pPr>
        <w:ind w:firstLine="709"/>
        <w:rPr>
          <w:sz w:val="24"/>
          <w:szCs w:val="24"/>
          <w:lang w:val="en-US"/>
        </w:rPr>
      </w:pPr>
      <w:r w:rsidRPr="00461C3A">
        <w:rPr>
          <w:sz w:val="24"/>
          <w:szCs w:val="24"/>
          <w:lang w:val="en-US"/>
        </w:rPr>
        <w:t>5. Izoklina</w:t>
      </w:r>
    </w:p>
    <w:p w:rsidR="001B434A" w:rsidRPr="00461C3A" w:rsidRDefault="001B434A" w:rsidP="001B434A">
      <w:pPr>
        <w:ind w:firstLine="709"/>
        <w:jc w:val="both"/>
        <w:rPr>
          <w:sz w:val="24"/>
          <w:szCs w:val="24"/>
          <w:lang w:val="en-US"/>
        </w:rPr>
      </w:pPr>
      <w:r w:rsidRPr="00461C3A">
        <w:rPr>
          <w:b/>
          <w:sz w:val="24"/>
          <w:szCs w:val="24"/>
          <w:lang w:val="en-US"/>
        </w:rPr>
        <w:t>1-reja.</w:t>
      </w:r>
      <w:r w:rsidRPr="00461C3A">
        <w:rPr>
          <w:sz w:val="24"/>
          <w:szCs w:val="24"/>
          <w:lang w:val="en-US"/>
        </w:rPr>
        <w:t xml:space="preserve"> </w:t>
      </w:r>
      <w:r w:rsidRPr="00461C3A">
        <w:rPr>
          <w:b/>
          <w:sz w:val="24"/>
          <w:szCs w:val="24"/>
          <w:lang w:val="en-US"/>
        </w:rPr>
        <w:t>Ta’rif.</w:t>
      </w:r>
      <w:r w:rsidRPr="00461C3A">
        <w:rPr>
          <w:sz w:val="24"/>
          <w:szCs w:val="24"/>
          <w:lang w:val="en-US"/>
        </w:rPr>
        <w:t xml:space="preserve"> Erkli o’zgaruvchilar, ularning noma’lum funksiyasi (yoki vector funksiya) va noma’lum funksiyaning hosilasi qatnashgan tenglik </w:t>
      </w:r>
      <w:r w:rsidRPr="00461C3A">
        <w:rPr>
          <w:b/>
          <w:sz w:val="24"/>
          <w:szCs w:val="24"/>
          <w:lang w:val="en-US"/>
        </w:rPr>
        <w:t>differensial tenglama</w:t>
      </w:r>
      <w:r w:rsidRPr="00461C3A">
        <w:rPr>
          <w:sz w:val="24"/>
          <w:szCs w:val="24"/>
          <w:lang w:val="en-US"/>
        </w:rPr>
        <w:t xml:space="preserve"> deyiladi. Agar differensial tenglamada erkli o’zgaruvchi bitta bo’lsa u oddiy differensial tenglama deyiladi. Erkli o’zgaruvchilar soni ikkita va undan ortiq bo’lsa u </w:t>
      </w:r>
      <w:r w:rsidRPr="00461C3A">
        <w:rPr>
          <w:b/>
          <w:sz w:val="24"/>
          <w:szCs w:val="24"/>
          <w:lang w:val="en-US"/>
        </w:rPr>
        <w:t>hususiy hosilali differensial tenglama</w:t>
      </w:r>
      <w:r w:rsidRPr="00461C3A">
        <w:rPr>
          <w:sz w:val="24"/>
          <w:szCs w:val="24"/>
          <w:lang w:val="en-US"/>
        </w:rPr>
        <w:t xml:space="preserve"> deyiladi. Differensial tenglamada qatnashgan noma’lum funksiya hosilasining eng yuqori tartibi </w:t>
      </w:r>
      <w:r w:rsidRPr="00461C3A">
        <w:rPr>
          <w:b/>
          <w:sz w:val="24"/>
          <w:szCs w:val="24"/>
          <w:lang w:val="en-US"/>
        </w:rPr>
        <w:t>tenglama tartibi</w:t>
      </w:r>
      <w:r w:rsidRPr="00461C3A">
        <w:rPr>
          <w:sz w:val="24"/>
          <w:szCs w:val="24"/>
          <w:lang w:val="en-US"/>
        </w:rPr>
        <w:t>ni belgilaydi.</w:t>
      </w:r>
    </w:p>
    <w:p w:rsidR="001B434A" w:rsidRPr="00461C3A" w:rsidRDefault="001B434A" w:rsidP="001B434A">
      <w:pPr>
        <w:ind w:firstLine="709"/>
        <w:rPr>
          <w:b/>
          <w:sz w:val="24"/>
          <w:szCs w:val="24"/>
          <w:lang w:val="en-US"/>
        </w:rPr>
      </w:pPr>
      <w:r w:rsidRPr="00461C3A">
        <w:rPr>
          <w:b/>
          <w:sz w:val="24"/>
          <w:szCs w:val="24"/>
          <w:lang w:val="en-US"/>
        </w:rPr>
        <w:t xml:space="preserve">Misol. </w:t>
      </w:r>
    </w:p>
    <w:p w:rsidR="001B434A" w:rsidRPr="00461C3A" w:rsidRDefault="001B434A" w:rsidP="001B434A">
      <w:pPr>
        <w:rPr>
          <w:sz w:val="24"/>
          <w:szCs w:val="24"/>
          <w:lang w:val="en-US"/>
        </w:rPr>
      </w:pPr>
      <w:r w:rsidRPr="00461C3A">
        <w:rPr>
          <w:position w:val="-12"/>
          <w:sz w:val="24"/>
          <w:szCs w:val="24"/>
          <w:lang w:val="en-US"/>
        </w:rPr>
        <w:object w:dxaOrig="1215" w:dyaOrig="375">
          <v:shape id="_x0000_i1025" type="#_x0000_t75" style="width:58.05pt;height:21.5pt" o:ole="">
            <v:imagedata r:id="rId15" o:title=""/>
          </v:shape>
          <o:OLEObject Type="Embed" ProgID="Equation.3" ShapeID="_x0000_i1025" DrawAspect="Content" ObjectID="_1724309981" r:id="rId16"/>
        </w:object>
      </w:r>
      <w:r w:rsidRPr="00461C3A">
        <w:rPr>
          <w:sz w:val="24"/>
          <w:szCs w:val="24"/>
          <w:lang w:val="en-US"/>
        </w:rPr>
        <w:t xml:space="preserve"> - 2-tartibli oddiy differensial tenglama</w:t>
      </w:r>
    </w:p>
    <w:p w:rsidR="001B434A" w:rsidRPr="00461C3A" w:rsidRDefault="001B434A" w:rsidP="001B434A">
      <w:pPr>
        <w:rPr>
          <w:sz w:val="24"/>
          <w:szCs w:val="24"/>
          <w:lang w:val="en-US"/>
        </w:rPr>
      </w:pPr>
      <w:r w:rsidRPr="00461C3A">
        <w:rPr>
          <w:position w:val="-16"/>
          <w:sz w:val="24"/>
          <w:szCs w:val="24"/>
          <w:lang w:val="en-US"/>
        </w:rPr>
        <w:object w:dxaOrig="1260" w:dyaOrig="420">
          <v:shape id="_x0000_i1026" type="#_x0000_t75" style="width:64.5pt;height:21.5pt" o:ole="">
            <v:imagedata r:id="rId17" o:title=""/>
          </v:shape>
          <o:OLEObject Type="Embed" ProgID="Equation.3" ShapeID="_x0000_i1026" DrawAspect="Content" ObjectID="_1724309982" r:id="rId18"/>
        </w:object>
      </w:r>
      <w:r w:rsidRPr="00461C3A">
        <w:rPr>
          <w:sz w:val="24"/>
          <w:szCs w:val="24"/>
          <w:lang w:val="en-US"/>
        </w:rPr>
        <w:t xml:space="preserve"> - 1-tartibli hususiy hosilali differensial tenglama</w:t>
      </w:r>
    </w:p>
    <w:p w:rsidR="001B434A" w:rsidRPr="00461C3A" w:rsidRDefault="001B434A" w:rsidP="001B434A">
      <w:pPr>
        <w:rPr>
          <w:sz w:val="24"/>
          <w:szCs w:val="24"/>
          <w:lang w:val="en-US"/>
        </w:rPr>
      </w:pPr>
      <w:r w:rsidRPr="00461C3A">
        <w:rPr>
          <w:position w:val="-16"/>
          <w:sz w:val="24"/>
          <w:szCs w:val="24"/>
          <w:lang w:val="en-US"/>
        </w:rPr>
        <w:object w:dxaOrig="2235" w:dyaOrig="420">
          <v:shape id="_x0000_i1027" type="#_x0000_t75" style="width:116.05pt;height:21.5pt" o:ole="">
            <v:imagedata r:id="rId19" o:title=""/>
          </v:shape>
          <o:OLEObject Type="Embed" ProgID="Equation.3" ShapeID="_x0000_i1027" DrawAspect="Content" ObjectID="_1724309983" r:id="rId20"/>
        </w:object>
      </w:r>
      <w:r w:rsidRPr="00461C3A">
        <w:rPr>
          <w:sz w:val="24"/>
          <w:szCs w:val="24"/>
          <w:lang w:val="en-US"/>
        </w:rPr>
        <w:t xml:space="preserve"> - 2-tartibli hususiy hosilali differensial tenglama</w:t>
      </w:r>
    </w:p>
    <w:p w:rsidR="001B434A" w:rsidRPr="00461C3A" w:rsidRDefault="001B434A" w:rsidP="001B434A">
      <w:pPr>
        <w:ind w:firstLine="709"/>
        <w:jc w:val="both"/>
        <w:rPr>
          <w:sz w:val="24"/>
          <w:szCs w:val="24"/>
          <w:lang w:val="en-US"/>
        </w:rPr>
      </w:pPr>
      <w:r w:rsidRPr="00461C3A">
        <w:rPr>
          <w:b/>
          <w:sz w:val="24"/>
          <w:szCs w:val="24"/>
          <w:lang w:val="en-US"/>
        </w:rPr>
        <w:t>2-reja.</w:t>
      </w:r>
      <w:r w:rsidRPr="00461C3A">
        <w:rPr>
          <w:sz w:val="24"/>
          <w:szCs w:val="24"/>
          <w:lang w:val="en-US"/>
        </w:rPr>
        <w:t xml:space="preserve"> </w:t>
      </w:r>
      <w:r w:rsidRPr="00461C3A">
        <w:rPr>
          <w:b/>
          <w:sz w:val="24"/>
          <w:szCs w:val="24"/>
          <w:lang w:val="en-US"/>
        </w:rPr>
        <w:t>Hosilaga nisbatan yechilgan birirnchi tartibli oddiy differensial tenglama</w:t>
      </w:r>
      <w:r w:rsidRPr="00461C3A">
        <w:rPr>
          <w:sz w:val="24"/>
          <w:szCs w:val="24"/>
          <w:lang w:val="en-US"/>
        </w:rPr>
        <w:t xml:space="preserve"> quyidagi korinishga ega:</w:t>
      </w:r>
      <w:r w:rsidRPr="00461C3A">
        <w:rPr>
          <w:sz w:val="24"/>
          <w:szCs w:val="24"/>
          <w:lang w:val="en-US"/>
        </w:rPr>
        <w:tab/>
      </w:r>
      <w:r w:rsidRPr="00461C3A">
        <w:rPr>
          <w:sz w:val="24"/>
          <w:szCs w:val="24"/>
          <w:lang w:val="en-US"/>
        </w:rPr>
        <w:tab/>
      </w:r>
      <w:r w:rsidRPr="00461C3A">
        <w:rPr>
          <w:position w:val="-12"/>
          <w:sz w:val="24"/>
          <w:szCs w:val="24"/>
          <w:lang w:val="en-US"/>
        </w:rPr>
        <w:object w:dxaOrig="1395" w:dyaOrig="375">
          <v:shape id="_x0000_i1028" type="#_x0000_t75" style="width:1in;height:21.5pt" o:ole="">
            <v:imagedata r:id="rId21" o:title=""/>
          </v:shape>
          <o:OLEObject Type="Embed" ProgID="Equation.3" ShapeID="_x0000_i1028" DrawAspect="Content" ObjectID="_1724309984" r:id="rId22"/>
        </w:object>
      </w:r>
      <w:r w:rsidRPr="00461C3A">
        <w:rPr>
          <w:sz w:val="24"/>
          <w:szCs w:val="24"/>
          <w:lang w:val="en-US"/>
        </w:rPr>
        <w:t xml:space="preserve">   (1).</w:t>
      </w:r>
    </w:p>
    <w:p w:rsidR="001B434A" w:rsidRPr="00461C3A" w:rsidRDefault="001B434A" w:rsidP="001B434A">
      <w:pPr>
        <w:jc w:val="both"/>
        <w:rPr>
          <w:sz w:val="24"/>
          <w:szCs w:val="24"/>
          <w:lang w:val="en-US"/>
        </w:rPr>
      </w:pPr>
      <w:r w:rsidRPr="00461C3A">
        <w:rPr>
          <w:position w:val="-12"/>
          <w:sz w:val="24"/>
          <w:szCs w:val="24"/>
          <w:lang w:val="en-US"/>
        </w:rPr>
        <w:object w:dxaOrig="885" w:dyaOrig="360">
          <v:shape id="_x0000_i1029" type="#_x0000_t75" style="width:44.05pt;height:21.5pt" o:ole="">
            <v:imagedata r:id="rId23" o:title=""/>
          </v:shape>
          <o:OLEObject Type="Embed" ProgID="Equation.3" ShapeID="_x0000_i1029" DrawAspect="Content" ObjectID="_1724309985" r:id="rId24"/>
        </w:object>
      </w:r>
      <w:r w:rsidRPr="00461C3A">
        <w:rPr>
          <w:sz w:val="24"/>
          <w:szCs w:val="24"/>
          <w:lang w:val="en-US"/>
        </w:rPr>
        <w:t xml:space="preserve"> funksiya </w:t>
      </w:r>
      <w:r w:rsidRPr="00461C3A">
        <w:rPr>
          <w:position w:val="-4"/>
          <w:sz w:val="24"/>
          <w:szCs w:val="24"/>
          <w:lang w:val="en-US"/>
        </w:rPr>
        <w:object w:dxaOrig="855" w:dyaOrig="360">
          <v:shape id="_x0000_i1030" type="#_x0000_t75" style="width:44.05pt;height:21.5pt" o:ole="">
            <v:imagedata r:id="rId25" o:title=""/>
          </v:shape>
          <o:OLEObject Type="Embed" ProgID="Equation.3" ShapeID="_x0000_i1030" DrawAspect="Content" ObjectID="_1724309986" r:id="rId26"/>
        </w:object>
      </w:r>
      <w:r w:rsidRPr="00461C3A">
        <w:rPr>
          <w:sz w:val="24"/>
          <w:szCs w:val="24"/>
          <w:lang w:val="en-US"/>
        </w:rPr>
        <w:t xml:space="preserve"> sohada aniqlangan bo’lsin. </w:t>
      </w:r>
      <w:r w:rsidRPr="00461C3A">
        <w:rPr>
          <w:position w:val="-4"/>
          <w:sz w:val="24"/>
          <w:szCs w:val="24"/>
          <w:lang w:val="en-US"/>
        </w:rPr>
        <w:object w:dxaOrig="225" w:dyaOrig="240">
          <v:shape id="_x0000_i1031" type="#_x0000_t75" style="width:13.95pt;height:13.95pt" o:ole="">
            <v:imagedata r:id="rId27" o:title=""/>
          </v:shape>
          <o:OLEObject Type="Embed" ProgID="Equation.3" ShapeID="_x0000_i1031" DrawAspect="Content" ObjectID="_1724309987" r:id="rId28"/>
        </w:object>
      </w:r>
      <w:r w:rsidRPr="00461C3A">
        <w:rPr>
          <w:sz w:val="24"/>
          <w:szCs w:val="24"/>
          <w:lang w:val="en-US"/>
        </w:rPr>
        <w:t xml:space="preserve"> sohaning Ox o’qdagi proeksiyasi </w:t>
      </w:r>
      <w:r w:rsidRPr="00461C3A">
        <w:rPr>
          <w:position w:val="-4"/>
          <w:sz w:val="24"/>
          <w:szCs w:val="24"/>
          <w:lang w:val="en-US"/>
        </w:rPr>
        <w:object w:dxaOrig="195" w:dyaOrig="255">
          <v:shape id="_x0000_i1032" type="#_x0000_t75" style="width:7.5pt;height:13.95pt" o:ole="">
            <v:imagedata r:id="rId29" o:title=""/>
          </v:shape>
          <o:OLEObject Type="Embed" ProgID="Equation.3" ShapeID="_x0000_i1032" DrawAspect="Content" ObjectID="_1724309988" r:id="rId30"/>
        </w:object>
      </w:r>
      <w:r w:rsidRPr="00461C3A">
        <w:rPr>
          <w:sz w:val="24"/>
          <w:szCs w:val="24"/>
          <w:lang w:val="en-US"/>
        </w:rPr>
        <w:t xml:space="preserve"> intervaldan iborat bo’lsin. </w:t>
      </w:r>
    </w:p>
    <w:p w:rsidR="001B434A" w:rsidRPr="00461C3A" w:rsidRDefault="001B434A" w:rsidP="001B434A">
      <w:pPr>
        <w:ind w:firstLine="709"/>
        <w:jc w:val="both"/>
        <w:rPr>
          <w:sz w:val="24"/>
          <w:szCs w:val="24"/>
          <w:lang w:val="en-US"/>
        </w:rPr>
      </w:pPr>
      <w:r w:rsidRPr="00461C3A">
        <w:rPr>
          <w:b/>
          <w:sz w:val="24"/>
          <w:szCs w:val="24"/>
          <w:lang w:val="en-US"/>
        </w:rPr>
        <w:t>Ta’rif.</w:t>
      </w:r>
      <w:r w:rsidRPr="00461C3A">
        <w:rPr>
          <w:sz w:val="24"/>
          <w:szCs w:val="24"/>
          <w:lang w:val="en-US"/>
        </w:rPr>
        <w:t xml:space="preserve"> Agar </w:t>
      </w:r>
      <w:r w:rsidRPr="00461C3A">
        <w:rPr>
          <w:position w:val="-4"/>
          <w:sz w:val="24"/>
          <w:szCs w:val="24"/>
          <w:lang w:val="en-US"/>
        </w:rPr>
        <w:object w:dxaOrig="195" w:dyaOrig="255">
          <v:shape id="_x0000_i1033" type="#_x0000_t75" style="width:7.5pt;height:13.95pt" o:ole="">
            <v:imagedata r:id="rId31" o:title=""/>
          </v:shape>
          <o:OLEObject Type="Embed" ProgID="Equation.3" ShapeID="_x0000_i1033" DrawAspect="Content" ObjectID="_1724309989" r:id="rId32"/>
        </w:object>
      </w:r>
      <w:r w:rsidRPr="00461C3A">
        <w:rPr>
          <w:sz w:val="24"/>
          <w:szCs w:val="24"/>
          <w:lang w:val="en-US"/>
        </w:rPr>
        <w:t xml:space="preserve"> intervalda aniqlangan </w:t>
      </w:r>
      <w:r w:rsidRPr="00461C3A">
        <w:rPr>
          <w:position w:val="-12"/>
          <w:sz w:val="24"/>
          <w:szCs w:val="24"/>
          <w:lang w:val="en-US"/>
        </w:rPr>
        <w:object w:dxaOrig="1035" w:dyaOrig="360">
          <v:shape id="_x0000_i1034" type="#_x0000_t75" style="width:50.5pt;height:21.5pt" o:ole="">
            <v:imagedata r:id="rId33" o:title=""/>
          </v:shape>
          <o:OLEObject Type="Embed" ProgID="Equation.3" ShapeID="_x0000_i1034" DrawAspect="Content" ObjectID="_1724309990" r:id="rId34"/>
        </w:object>
      </w:r>
      <w:r w:rsidRPr="00461C3A">
        <w:rPr>
          <w:sz w:val="24"/>
          <w:szCs w:val="24"/>
          <w:lang w:val="en-US"/>
        </w:rPr>
        <w:t xml:space="preserve"> funksiya quyidagi uchta shartni qanoatlantirsin:</w:t>
      </w:r>
    </w:p>
    <w:p w:rsidR="001B434A" w:rsidRPr="00461C3A" w:rsidRDefault="001B434A" w:rsidP="001B434A">
      <w:pPr>
        <w:ind w:firstLine="709"/>
        <w:jc w:val="both"/>
        <w:rPr>
          <w:sz w:val="24"/>
          <w:szCs w:val="24"/>
          <w:lang w:val="en-US"/>
        </w:rPr>
      </w:pPr>
      <w:r w:rsidRPr="00461C3A">
        <w:rPr>
          <w:sz w:val="24"/>
          <w:szCs w:val="24"/>
          <w:lang w:val="en-US"/>
        </w:rPr>
        <w:t xml:space="preserve">1. </w:t>
      </w:r>
      <w:r w:rsidRPr="00461C3A">
        <w:rPr>
          <w:position w:val="-12"/>
          <w:sz w:val="24"/>
          <w:szCs w:val="24"/>
          <w:lang w:val="en-US"/>
        </w:rPr>
        <w:object w:dxaOrig="2100" w:dyaOrig="360">
          <v:shape id="_x0000_i1035" type="#_x0000_t75" style="width:108.55pt;height:21.5pt" o:ole="">
            <v:imagedata r:id="rId35" o:title=""/>
          </v:shape>
          <o:OLEObject Type="Embed" ProgID="Equation.3" ShapeID="_x0000_i1035" DrawAspect="Content" ObjectID="_1724309991" r:id="rId36"/>
        </w:object>
      </w:r>
      <w:r w:rsidRPr="00461C3A">
        <w:rPr>
          <w:sz w:val="24"/>
          <w:szCs w:val="24"/>
          <w:lang w:val="en-US"/>
        </w:rPr>
        <w:tab/>
        <w:t xml:space="preserve">2. </w:t>
      </w:r>
      <w:r w:rsidRPr="00461C3A">
        <w:rPr>
          <w:position w:val="-12"/>
          <w:sz w:val="24"/>
          <w:szCs w:val="24"/>
          <w:lang w:val="en-US"/>
        </w:rPr>
        <w:object w:dxaOrig="1455" w:dyaOrig="435">
          <v:shape id="_x0000_i1036" type="#_x0000_t75" style="width:1in;height:21.5pt" o:ole="">
            <v:imagedata r:id="rId37" o:title=""/>
          </v:shape>
          <o:OLEObject Type="Embed" ProgID="Equation.3" ShapeID="_x0000_i1036" DrawAspect="Content" ObjectID="_1724309992" r:id="rId38"/>
        </w:object>
      </w:r>
      <w:r w:rsidRPr="00461C3A">
        <w:rPr>
          <w:sz w:val="24"/>
          <w:szCs w:val="24"/>
          <w:lang w:val="en-US"/>
        </w:rPr>
        <w:tab/>
        <w:t xml:space="preserve">3. </w:t>
      </w:r>
      <w:r w:rsidRPr="00461C3A">
        <w:rPr>
          <w:position w:val="-12"/>
          <w:sz w:val="24"/>
          <w:szCs w:val="24"/>
          <w:lang w:val="en-US"/>
        </w:rPr>
        <w:object w:dxaOrig="2760" w:dyaOrig="375">
          <v:shape id="_x0000_i1037" type="#_x0000_t75" style="width:136.5pt;height:21.5pt" o:ole="">
            <v:imagedata r:id="rId39" o:title=""/>
          </v:shape>
          <o:OLEObject Type="Embed" ProgID="Equation.3" ShapeID="_x0000_i1037" DrawAspect="Content" ObjectID="_1724309993" r:id="rId40"/>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U holda </w:t>
      </w:r>
      <w:r w:rsidRPr="00461C3A">
        <w:rPr>
          <w:position w:val="-12"/>
          <w:sz w:val="24"/>
          <w:szCs w:val="24"/>
          <w:lang w:val="en-US"/>
        </w:rPr>
        <w:object w:dxaOrig="1035" w:dyaOrig="360">
          <v:shape id="_x0000_i1038" type="#_x0000_t75" style="width:50.5pt;height:21.5pt" o:ole="">
            <v:imagedata r:id="rId41" o:title=""/>
          </v:shape>
          <o:OLEObject Type="Embed" ProgID="Equation.3" ShapeID="_x0000_i1038" DrawAspect="Content" ObjectID="_1724309994" r:id="rId42"/>
        </w:object>
      </w:r>
      <w:r w:rsidRPr="00461C3A">
        <w:rPr>
          <w:sz w:val="24"/>
          <w:szCs w:val="24"/>
          <w:lang w:val="en-US"/>
        </w:rPr>
        <w:t xml:space="preserve"> funksiya </w:t>
      </w:r>
      <w:r w:rsidRPr="00461C3A">
        <w:rPr>
          <w:position w:val="-4"/>
          <w:sz w:val="24"/>
          <w:szCs w:val="24"/>
          <w:lang w:val="en-US"/>
        </w:rPr>
        <w:object w:dxaOrig="195" w:dyaOrig="255">
          <v:shape id="_x0000_i1039" type="#_x0000_t75" style="width:7.5pt;height:13.95pt" o:ole="">
            <v:imagedata r:id="rId43" o:title=""/>
          </v:shape>
          <o:OLEObject Type="Embed" ProgID="Equation.3" ShapeID="_x0000_i1039" DrawAspect="Content" ObjectID="_1724309995" r:id="rId44"/>
        </w:object>
      </w:r>
      <w:r w:rsidRPr="00461C3A">
        <w:rPr>
          <w:sz w:val="24"/>
          <w:szCs w:val="24"/>
          <w:lang w:val="en-US"/>
        </w:rPr>
        <w:t xml:space="preserve"> intervalda (1) </w:t>
      </w:r>
      <w:r w:rsidRPr="00461C3A">
        <w:rPr>
          <w:b/>
          <w:sz w:val="24"/>
          <w:szCs w:val="24"/>
          <w:lang w:val="en-US"/>
        </w:rPr>
        <w:t>tenglamaning yechimi</w:t>
      </w:r>
      <w:r w:rsidRPr="00461C3A">
        <w:rPr>
          <w:sz w:val="24"/>
          <w:szCs w:val="24"/>
          <w:lang w:val="en-US"/>
        </w:rPr>
        <w:t xml:space="preserve"> deb ataladi. (1) tenglamaning har bir yechimining grafigi bu tebglamaning </w:t>
      </w:r>
      <w:r w:rsidRPr="00461C3A">
        <w:rPr>
          <w:b/>
          <w:sz w:val="24"/>
          <w:szCs w:val="24"/>
          <w:lang w:val="en-US"/>
        </w:rPr>
        <w:t>integral chizig’i</w:t>
      </w:r>
      <w:r w:rsidRPr="00461C3A">
        <w:rPr>
          <w:sz w:val="24"/>
          <w:szCs w:val="24"/>
          <w:lang w:val="en-US"/>
        </w:rPr>
        <w:t xml:space="preserve"> deyiladi. </w:t>
      </w:r>
    </w:p>
    <w:p w:rsidR="001B434A" w:rsidRPr="00461C3A" w:rsidRDefault="001B434A" w:rsidP="001B434A">
      <w:pPr>
        <w:ind w:firstLine="709"/>
        <w:jc w:val="both"/>
        <w:rPr>
          <w:sz w:val="24"/>
          <w:szCs w:val="24"/>
          <w:lang w:val="en-US"/>
        </w:rPr>
      </w:pPr>
      <w:r w:rsidRPr="00461C3A">
        <w:rPr>
          <w:b/>
          <w:sz w:val="24"/>
          <w:szCs w:val="24"/>
          <w:lang w:val="en-US"/>
        </w:rPr>
        <w:t xml:space="preserve">Misol. </w:t>
      </w:r>
      <w:r w:rsidRPr="00461C3A">
        <w:rPr>
          <w:sz w:val="24"/>
          <w:szCs w:val="24"/>
          <w:lang w:val="en-US"/>
        </w:rPr>
        <w:t xml:space="preserve">1. </w:t>
      </w:r>
      <w:r w:rsidRPr="00461C3A">
        <w:rPr>
          <w:position w:val="-12"/>
          <w:sz w:val="24"/>
          <w:szCs w:val="24"/>
          <w:lang w:val="en-US"/>
        </w:rPr>
        <w:object w:dxaOrig="885" w:dyaOrig="375">
          <v:shape id="_x0000_i1040" type="#_x0000_t75" style="width:44.05pt;height:21.5pt" o:ole="">
            <v:imagedata r:id="rId45" o:title=""/>
          </v:shape>
          <o:OLEObject Type="Embed" ProgID="Equation.3" ShapeID="_x0000_i1040" DrawAspect="Content" ObjectID="_1724309996" r:id="rId46"/>
        </w:object>
      </w:r>
      <w:r w:rsidRPr="00461C3A">
        <w:rPr>
          <w:sz w:val="24"/>
          <w:szCs w:val="24"/>
          <w:lang w:val="en-US"/>
        </w:rPr>
        <w:t xml:space="preserve"> tenglama uchun </w:t>
      </w:r>
      <w:r w:rsidRPr="00461C3A">
        <w:rPr>
          <w:position w:val="-4"/>
          <w:sz w:val="24"/>
          <w:szCs w:val="24"/>
          <w:lang w:val="en-US"/>
        </w:rPr>
        <w:object w:dxaOrig="840" w:dyaOrig="360">
          <v:shape id="_x0000_i1041" type="#_x0000_t75" style="width:44.05pt;height:21.5pt" o:ole="">
            <v:imagedata r:id="rId47" o:title=""/>
          </v:shape>
          <o:OLEObject Type="Embed" ProgID="Equation.3" ShapeID="_x0000_i1041" DrawAspect="Content" ObjectID="_1724309997" r:id="rId48"/>
        </w:object>
      </w:r>
      <w:r w:rsidRPr="00461C3A">
        <w:rPr>
          <w:sz w:val="24"/>
          <w:szCs w:val="24"/>
          <w:lang w:val="en-US"/>
        </w:rPr>
        <w:t xml:space="preserve">. </w:t>
      </w:r>
      <w:r w:rsidRPr="00461C3A">
        <w:rPr>
          <w:position w:val="-12"/>
          <w:sz w:val="24"/>
          <w:szCs w:val="24"/>
          <w:lang w:val="en-US"/>
        </w:rPr>
        <w:object w:dxaOrig="780" w:dyaOrig="435">
          <v:shape id="_x0000_i1042" type="#_x0000_t75" style="width:35.45pt;height:21.5pt" o:ole="">
            <v:imagedata r:id="rId49" o:title=""/>
          </v:shape>
          <o:OLEObject Type="Embed" ProgID="Equation.3" ShapeID="_x0000_i1042" DrawAspect="Content" ObjectID="_1724309998" r:id="rId50"/>
        </w:object>
      </w:r>
      <w:r w:rsidRPr="00461C3A">
        <w:rPr>
          <w:sz w:val="24"/>
          <w:szCs w:val="24"/>
          <w:lang w:val="en-US"/>
        </w:rPr>
        <w:t xml:space="preserve"> funksiya </w:t>
      </w:r>
      <w:r w:rsidRPr="00461C3A">
        <w:rPr>
          <w:position w:val="-12"/>
          <w:sz w:val="24"/>
          <w:szCs w:val="24"/>
          <w:lang w:val="en-US"/>
        </w:rPr>
        <w:object w:dxaOrig="1515" w:dyaOrig="360">
          <v:shape id="_x0000_i1043" type="#_x0000_t75" style="width:79.5pt;height:21.5pt" o:ole="">
            <v:imagedata r:id="rId51" o:title=""/>
          </v:shape>
          <o:OLEObject Type="Embed" ProgID="Equation.3" ShapeID="_x0000_i1043" DrawAspect="Content" ObjectID="_1724309999" r:id="rId52"/>
        </w:object>
      </w:r>
      <w:r w:rsidRPr="00461C3A">
        <w:rPr>
          <w:sz w:val="24"/>
          <w:szCs w:val="24"/>
          <w:lang w:val="en-US"/>
        </w:rPr>
        <w:t xml:space="preserve"> to’plamda bu tenglamani yechimi bo’ladi. 2. </w:t>
      </w:r>
      <w:r w:rsidRPr="00461C3A">
        <w:rPr>
          <w:position w:val="-36"/>
          <w:sz w:val="24"/>
          <w:szCs w:val="24"/>
          <w:lang w:val="en-US"/>
        </w:rPr>
        <w:object w:dxaOrig="1485" w:dyaOrig="795">
          <v:shape id="_x0000_i1044" type="#_x0000_t75" style="width:1in;height:44.05pt" o:ole="">
            <v:imagedata r:id="rId53" o:title=""/>
          </v:shape>
          <o:OLEObject Type="Embed" ProgID="Equation.3" ShapeID="_x0000_i1044" DrawAspect="Content" ObjectID="_1724310000" r:id="rId54"/>
        </w:object>
      </w:r>
      <w:r w:rsidRPr="00461C3A">
        <w:rPr>
          <w:sz w:val="24"/>
          <w:szCs w:val="24"/>
          <w:lang w:val="en-US"/>
        </w:rPr>
        <w:t xml:space="preserve"> tenglama uchun </w:t>
      </w:r>
      <w:r w:rsidRPr="00461C3A">
        <w:rPr>
          <w:position w:val="-12"/>
          <w:sz w:val="24"/>
          <w:szCs w:val="24"/>
          <w:lang w:val="en-US"/>
        </w:rPr>
        <w:object w:dxaOrig="4215" w:dyaOrig="360">
          <v:shape id="_x0000_i1045" type="#_x0000_t75" style="width:208.5pt;height:21.5pt" o:ole="">
            <v:imagedata r:id="rId55" o:title=""/>
          </v:shape>
          <o:OLEObject Type="Embed" ProgID="Equation.3" ShapeID="_x0000_i1045" DrawAspect="Content" ObjectID="_1724310001" r:id="rId56"/>
        </w:object>
      </w:r>
      <w:r w:rsidRPr="00461C3A">
        <w:rPr>
          <w:sz w:val="24"/>
          <w:szCs w:val="24"/>
          <w:lang w:val="en-US"/>
        </w:rPr>
        <w:t xml:space="preserve">. </w:t>
      </w:r>
      <w:r w:rsidRPr="00461C3A">
        <w:rPr>
          <w:position w:val="-12"/>
          <w:sz w:val="24"/>
          <w:szCs w:val="24"/>
          <w:lang w:val="en-US"/>
        </w:rPr>
        <w:object w:dxaOrig="1725" w:dyaOrig="360">
          <v:shape id="_x0000_i1046" type="#_x0000_t75" style="width:85.95pt;height:21.5pt" o:ole="">
            <v:imagedata r:id="rId57" o:title=""/>
          </v:shape>
          <o:OLEObject Type="Embed" ProgID="Equation.3" ShapeID="_x0000_i1046" DrawAspect="Content" ObjectID="_1724310002" r:id="rId58"/>
        </w:object>
      </w:r>
      <w:r w:rsidRPr="00461C3A">
        <w:rPr>
          <w:sz w:val="24"/>
          <w:szCs w:val="24"/>
          <w:lang w:val="en-US"/>
        </w:rPr>
        <w:t xml:space="preserve"> funksiya </w:t>
      </w:r>
      <w:r w:rsidRPr="00461C3A">
        <w:rPr>
          <w:position w:val="-12"/>
          <w:sz w:val="24"/>
          <w:szCs w:val="24"/>
          <w:lang w:val="en-US"/>
        </w:rPr>
        <w:object w:dxaOrig="1155" w:dyaOrig="360">
          <v:shape id="_x0000_i1047" type="#_x0000_t75" style="width:58.05pt;height:21.5pt" o:ole="">
            <v:imagedata r:id="rId59" o:title=""/>
          </v:shape>
          <o:OLEObject Type="Embed" ProgID="Equation.3" ShapeID="_x0000_i1047" DrawAspect="Content" ObjectID="_1724310003" r:id="rId60"/>
        </w:object>
      </w:r>
      <w:r w:rsidRPr="00461C3A">
        <w:rPr>
          <w:sz w:val="24"/>
          <w:szCs w:val="24"/>
          <w:lang w:val="en-US"/>
        </w:rPr>
        <w:t xml:space="preserve"> intervalda bu tenglamaning yechimi bo’ladi.</w:t>
      </w:r>
    </w:p>
    <w:p w:rsidR="001B434A" w:rsidRPr="00461C3A" w:rsidRDefault="001B434A" w:rsidP="001B434A">
      <w:pPr>
        <w:ind w:firstLine="709"/>
        <w:jc w:val="both"/>
        <w:rPr>
          <w:sz w:val="24"/>
          <w:szCs w:val="24"/>
          <w:lang w:val="en-US"/>
        </w:rPr>
      </w:pPr>
      <w:r w:rsidRPr="00461C3A">
        <w:rPr>
          <w:sz w:val="24"/>
          <w:szCs w:val="24"/>
          <w:lang w:val="en-US"/>
        </w:rPr>
        <w:t xml:space="preserve">(2) tenglamaning yechimi oshkormas funksiya ko’rinishida bo’lishi ham mumkin. </w:t>
      </w:r>
      <w:r w:rsidRPr="00461C3A">
        <w:rPr>
          <w:position w:val="-12"/>
          <w:sz w:val="24"/>
          <w:szCs w:val="24"/>
          <w:lang w:val="en-US"/>
        </w:rPr>
        <w:object w:dxaOrig="1305" w:dyaOrig="360">
          <v:shape id="_x0000_i1048" type="#_x0000_t75" style="width:64.5pt;height:21.5pt" o:ole="">
            <v:imagedata r:id="rId61" o:title=""/>
          </v:shape>
          <o:OLEObject Type="Embed" ProgID="Equation.3" ShapeID="_x0000_i1048" DrawAspect="Content" ObjectID="_1724310004" r:id="rId62"/>
        </w:object>
      </w:r>
      <w:r w:rsidRPr="00461C3A">
        <w:rPr>
          <w:sz w:val="24"/>
          <w:szCs w:val="24"/>
          <w:lang w:val="en-US"/>
        </w:rPr>
        <w:t xml:space="preserve">, oshkormas funksiyadan </w:t>
      </w:r>
      <w:r w:rsidRPr="00461C3A">
        <w:rPr>
          <w:position w:val="-38"/>
          <w:sz w:val="24"/>
          <w:szCs w:val="24"/>
          <w:lang w:val="en-US"/>
        </w:rPr>
        <w:object w:dxaOrig="1755" w:dyaOrig="825">
          <v:shape id="_x0000_i1049" type="#_x0000_t75" style="width:85.95pt;height:44.05pt" o:ole="">
            <v:imagedata r:id="rId63" o:title=""/>
          </v:shape>
          <o:OLEObject Type="Embed" ProgID="Equation.3" ShapeID="_x0000_i1049" DrawAspect="Content" ObjectID="_1724310005" r:id="rId64"/>
        </w:object>
      </w:r>
      <w:r w:rsidRPr="00461C3A">
        <w:rPr>
          <w:sz w:val="24"/>
          <w:szCs w:val="24"/>
          <w:lang w:val="en-US"/>
        </w:rPr>
        <w:t xml:space="preserve"> ni topamiz. Demak  </w:t>
      </w:r>
      <w:r w:rsidRPr="00461C3A">
        <w:rPr>
          <w:position w:val="-38"/>
          <w:sz w:val="24"/>
          <w:szCs w:val="24"/>
          <w:lang w:val="en-US"/>
        </w:rPr>
        <w:object w:dxaOrig="1695" w:dyaOrig="825">
          <v:shape id="_x0000_i1050" type="#_x0000_t75" style="width:85.95pt;height:44.05pt" o:ole="">
            <v:imagedata r:id="rId65" o:title=""/>
          </v:shape>
          <o:OLEObject Type="Embed" ProgID="Equation.3" ShapeID="_x0000_i1050" DrawAspect="Content" ObjectID="_1724310006" r:id="rId66"/>
        </w:object>
      </w:r>
      <w:r w:rsidRPr="00461C3A">
        <w:rPr>
          <w:sz w:val="24"/>
          <w:szCs w:val="24"/>
          <w:lang w:val="en-US"/>
        </w:rPr>
        <w:tab/>
        <w:t xml:space="preserve">(2)  ayniyat o’rinli bo’lsa </w:t>
      </w:r>
      <w:r w:rsidRPr="00461C3A">
        <w:rPr>
          <w:position w:val="-12"/>
          <w:sz w:val="24"/>
          <w:szCs w:val="24"/>
          <w:lang w:val="en-US"/>
        </w:rPr>
        <w:object w:dxaOrig="1305" w:dyaOrig="360">
          <v:shape id="_x0000_i1051" type="#_x0000_t75" style="width:64.5pt;height:21.5pt" o:ole="">
            <v:imagedata r:id="rId61" o:title=""/>
          </v:shape>
          <o:OLEObject Type="Embed" ProgID="Equation.3" ShapeID="_x0000_i1051" DrawAspect="Content" ObjectID="_1724310007" r:id="rId67"/>
        </w:object>
      </w:r>
      <w:r w:rsidRPr="00461C3A">
        <w:rPr>
          <w:sz w:val="24"/>
          <w:szCs w:val="24"/>
          <w:lang w:val="en-US"/>
        </w:rPr>
        <w:t xml:space="preserve"> funksiya (1) tenglamaning </w:t>
      </w:r>
      <w:r w:rsidRPr="00461C3A">
        <w:rPr>
          <w:b/>
          <w:sz w:val="24"/>
          <w:szCs w:val="24"/>
          <w:lang w:val="en-US"/>
        </w:rPr>
        <w:t>oshkormas yechimi</w:t>
      </w:r>
      <w:r w:rsidRPr="00461C3A">
        <w:rPr>
          <w:sz w:val="24"/>
          <w:szCs w:val="24"/>
          <w:lang w:val="en-US"/>
        </w:rPr>
        <w:t xml:space="preserve"> deb ataymiz.</w:t>
      </w:r>
    </w:p>
    <w:p w:rsidR="001B434A" w:rsidRPr="00461C3A" w:rsidRDefault="001B434A" w:rsidP="001B434A">
      <w:pPr>
        <w:ind w:firstLine="709"/>
        <w:jc w:val="both"/>
        <w:rPr>
          <w:sz w:val="24"/>
          <w:szCs w:val="24"/>
          <w:lang w:val="en-US"/>
        </w:rPr>
      </w:pPr>
      <w:r w:rsidRPr="00461C3A">
        <w:rPr>
          <w:b/>
          <w:sz w:val="24"/>
          <w:szCs w:val="24"/>
          <w:lang w:val="en-US"/>
        </w:rPr>
        <w:lastRenderedPageBreak/>
        <w:t>Misol.</w:t>
      </w:r>
      <w:r w:rsidRPr="00461C3A">
        <w:rPr>
          <w:sz w:val="24"/>
          <w:szCs w:val="24"/>
          <w:lang w:val="en-US"/>
        </w:rPr>
        <w:t xml:space="preserve"> </w:t>
      </w:r>
      <w:r w:rsidRPr="00461C3A">
        <w:rPr>
          <w:position w:val="-34"/>
          <w:sz w:val="24"/>
          <w:szCs w:val="24"/>
          <w:lang w:val="en-US"/>
        </w:rPr>
        <w:object w:dxaOrig="2820" w:dyaOrig="825">
          <v:shape id="_x0000_i1052" type="#_x0000_t75" style="width:2in;height:44.05pt" o:ole="">
            <v:imagedata r:id="rId68" o:title=""/>
          </v:shape>
          <o:OLEObject Type="Embed" ProgID="Equation.3" ShapeID="_x0000_i1052" DrawAspect="Content" ObjectID="_1724310008" r:id="rId69"/>
        </w:object>
      </w:r>
      <w:r w:rsidRPr="00461C3A">
        <w:rPr>
          <w:sz w:val="24"/>
          <w:szCs w:val="24"/>
          <w:lang w:val="en-US"/>
        </w:rPr>
        <w:t xml:space="preserve"> tenglamani </w:t>
      </w:r>
      <w:r w:rsidRPr="00461C3A">
        <w:rPr>
          <w:position w:val="-12"/>
          <w:sz w:val="24"/>
          <w:szCs w:val="24"/>
          <w:lang w:val="en-US"/>
        </w:rPr>
        <w:object w:dxaOrig="1695" w:dyaOrig="435">
          <v:shape id="_x0000_i1053" type="#_x0000_t75" style="width:85.95pt;height:21.5pt" o:ole="">
            <v:imagedata r:id="rId70" o:title=""/>
          </v:shape>
          <o:OLEObject Type="Embed" ProgID="Equation.3" ShapeID="_x0000_i1053" DrawAspect="Content" ObjectID="_1724310009" r:id="rId71"/>
        </w:object>
      </w:r>
      <w:r w:rsidRPr="00461C3A">
        <w:rPr>
          <w:sz w:val="24"/>
          <w:szCs w:val="24"/>
          <w:lang w:val="en-US"/>
        </w:rPr>
        <w:t xml:space="preserve"> oshkormas funksiya yechimi bo’lishini ko’rrsataylik: </w:t>
      </w:r>
      <w:r w:rsidRPr="00461C3A">
        <w:rPr>
          <w:position w:val="-12"/>
          <w:sz w:val="24"/>
          <w:szCs w:val="24"/>
          <w:lang w:val="en-US"/>
        </w:rPr>
        <w:object w:dxaOrig="1005" w:dyaOrig="375">
          <v:shape id="_x0000_i1054" type="#_x0000_t75" style="width:50.5pt;height:21.5pt" o:ole="">
            <v:imagedata r:id="rId72" o:title=""/>
          </v:shape>
          <o:OLEObject Type="Embed" ProgID="Equation.3" ShapeID="_x0000_i1054" DrawAspect="Content" ObjectID="_1724310010" r:id="rId73"/>
        </w:object>
      </w:r>
      <w:r w:rsidRPr="00461C3A">
        <w:rPr>
          <w:sz w:val="24"/>
          <w:szCs w:val="24"/>
          <w:lang w:val="en-US"/>
        </w:rPr>
        <w:t xml:space="preserve">, </w:t>
      </w:r>
      <w:r w:rsidRPr="00461C3A">
        <w:rPr>
          <w:position w:val="-16"/>
          <w:sz w:val="24"/>
          <w:szCs w:val="24"/>
          <w:lang w:val="en-US"/>
        </w:rPr>
        <w:object w:dxaOrig="1020" w:dyaOrig="420">
          <v:shape id="_x0000_i1055" type="#_x0000_t75" style="width:50.5pt;height:21.5pt" o:ole="">
            <v:imagedata r:id="rId74" o:title=""/>
          </v:shape>
          <o:OLEObject Type="Embed" ProgID="Equation.3" ShapeID="_x0000_i1055" DrawAspect="Content" ObjectID="_1724310011" r:id="rId75"/>
        </w:object>
      </w:r>
      <w:r w:rsidRPr="00461C3A">
        <w:rPr>
          <w:sz w:val="24"/>
          <w:szCs w:val="24"/>
          <w:lang w:val="en-US"/>
        </w:rPr>
        <w:t xml:space="preserve">. Bularni (2) ga qo’ysak </w:t>
      </w:r>
      <w:r w:rsidRPr="00461C3A">
        <w:rPr>
          <w:position w:val="-32"/>
          <w:sz w:val="24"/>
          <w:szCs w:val="24"/>
          <w:lang w:val="en-US"/>
        </w:rPr>
        <w:object w:dxaOrig="2040" w:dyaOrig="765">
          <v:shape id="_x0000_i1056" type="#_x0000_t75" style="width:99.95pt;height:35.45pt" o:ole="">
            <v:imagedata r:id="rId76" o:title=""/>
          </v:shape>
          <o:OLEObject Type="Embed" ProgID="Equation.3" ShapeID="_x0000_i1056" DrawAspect="Content" ObjectID="_1724310012" r:id="rId77"/>
        </w:object>
      </w:r>
      <w:r w:rsidRPr="00461C3A">
        <w:rPr>
          <w:sz w:val="24"/>
          <w:szCs w:val="24"/>
          <w:lang w:val="en-US"/>
        </w:rPr>
        <w:t xml:space="preserve"> ayniyatga ega bo’lamiz. Demak berilgan tenglama </w:t>
      </w:r>
      <w:r w:rsidRPr="00461C3A">
        <w:rPr>
          <w:position w:val="-12"/>
          <w:sz w:val="24"/>
          <w:szCs w:val="24"/>
          <w:lang w:val="en-US"/>
        </w:rPr>
        <w:object w:dxaOrig="1695" w:dyaOrig="435">
          <v:shape id="_x0000_i1057" type="#_x0000_t75" style="width:85.95pt;height:21.5pt" o:ole="">
            <v:imagedata r:id="rId70" o:title=""/>
          </v:shape>
          <o:OLEObject Type="Embed" ProgID="Equation.3" ShapeID="_x0000_i1057" DrawAspect="Content" ObjectID="_1724310013" r:id="rId78"/>
        </w:object>
      </w:r>
      <w:r w:rsidRPr="00461C3A">
        <w:rPr>
          <w:sz w:val="24"/>
          <w:szCs w:val="24"/>
          <w:lang w:val="en-US"/>
        </w:rPr>
        <w:t xml:space="preserve"> oshkormas yechimga ega ekan.</w:t>
      </w:r>
    </w:p>
    <w:p w:rsidR="001B434A" w:rsidRPr="00461C3A" w:rsidRDefault="001B434A" w:rsidP="001B434A">
      <w:pPr>
        <w:ind w:firstLine="709"/>
        <w:jc w:val="both"/>
        <w:rPr>
          <w:sz w:val="24"/>
          <w:szCs w:val="24"/>
          <w:lang w:val="en-US"/>
        </w:rPr>
      </w:pPr>
      <w:r w:rsidRPr="00461C3A">
        <w:rPr>
          <w:sz w:val="24"/>
          <w:szCs w:val="24"/>
          <w:lang w:val="en-US"/>
        </w:rPr>
        <w:t xml:space="preserve">Differensial tenglama yechimi parametric ko’rinishda hosil bo’lishi ham mumkin. </w:t>
      </w:r>
      <w:r w:rsidRPr="00461C3A">
        <w:rPr>
          <w:position w:val="-12"/>
          <w:sz w:val="24"/>
          <w:szCs w:val="24"/>
          <w:lang w:val="en-US"/>
        </w:rPr>
        <w:object w:dxaOrig="2040" w:dyaOrig="360">
          <v:shape id="_x0000_i1058" type="#_x0000_t75" style="width:99.95pt;height:21.5pt" o:ole="">
            <v:imagedata r:id="rId79" o:title=""/>
          </v:shape>
          <o:OLEObject Type="Embed" ProgID="Equation.3" ShapeID="_x0000_i1058" DrawAspect="Content" ObjectID="_1724310014" r:id="rId80"/>
        </w:object>
      </w:r>
      <w:r w:rsidRPr="00461C3A">
        <w:rPr>
          <w:sz w:val="24"/>
          <w:szCs w:val="24"/>
          <w:lang w:val="en-US"/>
        </w:rPr>
        <w:t xml:space="preserve">, </w:t>
      </w:r>
      <w:r w:rsidRPr="00461C3A">
        <w:rPr>
          <w:position w:val="-12"/>
          <w:sz w:val="24"/>
          <w:szCs w:val="24"/>
          <w:lang w:val="en-US"/>
        </w:rPr>
        <w:object w:dxaOrig="1080" w:dyaOrig="375">
          <v:shape id="_x0000_i1059" type="#_x0000_t75" style="width:58.05pt;height:21.5pt" o:ole="">
            <v:imagedata r:id="rId81" o:title=""/>
          </v:shape>
          <o:OLEObject Type="Embed" ProgID="Equation.3" ShapeID="_x0000_i1059" DrawAspect="Content" ObjectID="_1724310015" r:id="rId82"/>
        </w:object>
      </w:r>
      <w:r w:rsidRPr="00461C3A">
        <w:rPr>
          <w:sz w:val="24"/>
          <w:szCs w:val="24"/>
          <w:lang w:val="en-US"/>
        </w:rPr>
        <w:tab/>
        <w:t xml:space="preserve">(3)  parametrik funksiya uchun </w:t>
      </w:r>
      <w:r w:rsidRPr="00461C3A">
        <w:rPr>
          <w:position w:val="-32"/>
          <w:sz w:val="24"/>
          <w:szCs w:val="24"/>
          <w:lang w:val="en-US"/>
        </w:rPr>
        <w:object w:dxaOrig="2355" w:dyaOrig="765">
          <v:shape id="_x0000_i1060" type="#_x0000_t75" style="width:116.05pt;height:35.45pt" o:ole="">
            <v:imagedata r:id="rId83" o:title=""/>
          </v:shape>
          <o:OLEObject Type="Embed" ProgID="Equation.3" ShapeID="_x0000_i1060" DrawAspect="Content" ObjectID="_1724310016" r:id="rId84"/>
        </w:object>
      </w:r>
      <w:r w:rsidRPr="00461C3A">
        <w:rPr>
          <w:sz w:val="24"/>
          <w:szCs w:val="24"/>
          <w:lang w:val="en-US"/>
        </w:rPr>
        <w:tab/>
        <w:t xml:space="preserve">(4)   ayniyat </w:t>
      </w:r>
      <w:r w:rsidRPr="00461C3A">
        <w:rPr>
          <w:position w:val="-12"/>
          <w:sz w:val="24"/>
          <w:szCs w:val="24"/>
          <w:lang w:val="en-US"/>
        </w:rPr>
        <w:object w:dxaOrig="705" w:dyaOrig="375">
          <v:shape id="_x0000_i1061" type="#_x0000_t75" style="width:35.45pt;height:21.5pt" o:ole="">
            <v:imagedata r:id="rId85" o:title=""/>
          </v:shape>
          <o:OLEObject Type="Embed" ProgID="Equation.3" ShapeID="_x0000_i1061" DrawAspect="Content" ObjectID="_1724310017" r:id="rId86"/>
        </w:object>
      </w:r>
      <w:r w:rsidRPr="00461C3A">
        <w:rPr>
          <w:sz w:val="24"/>
          <w:szCs w:val="24"/>
          <w:lang w:val="en-US"/>
        </w:rPr>
        <w:t xml:space="preserve"> intervalda o’rinli bo’lsa (3) funksiyani (1) tenglamaning </w:t>
      </w:r>
      <w:r w:rsidRPr="00461C3A">
        <w:rPr>
          <w:b/>
          <w:sz w:val="24"/>
          <w:szCs w:val="24"/>
          <w:lang w:val="en-US"/>
        </w:rPr>
        <w:t>parametrik yechimi</w:t>
      </w:r>
      <w:r w:rsidRPr="00461C3A">
        <w:rPr>
          <w:sz w:val="24"/>
          <w:szCs w:val="24"/>
          <w:lang w:val="en-US"/>
        </w:rPr>
        <w:t xml:space="preserve"> deymiz. </w:t>
      </w:r>
    </w:p>
    <w:p w:rsidR="001B434A" w:rsidRPr="00461C3A" w:rsidRDefault="001B434A" w:rsidP="001B434A">
      <w:pPr>
        <w:ind w:firstLine="709"/>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3600" w:dyaOrig="360">
          <v:shape id="_x0000_i1062" type="#_x0000_t75" style="width:180.55pt;height:21.5pt" o:ole="">
            <v:imagedata r:id="rId87" o:title=""/>
          </v:shape>
          <o:OLEObject Type="Embed" ProgID="Equation.3" ShapeID="_x0000_i1062" DrawAspect="Content" ObjectID="_1724310018" r:id="rId88"/>
        </w:object>
      </w:r>
      <w:r w:rsidRPr="00461C3A">
        <w:rPr>
          <w:sz w:val="24"/>
          <w:szCs w:val="24"/>
          <w:lang w:val="en-US"/>
        </w:rPr>
        <w:t xml:space="preserve">, funksiya </w:t>
      </w:r>
      <w:r w:rsidRPr="00461C3A">
        <w:rPr>
          <w:position w:val="-34"/>
          <w:sz w:val="24"/>
          <w:szCs w:val="24"/>
          <w:lang w:val="en-US"/>
        </w:rPr>
        <w:object w:dxaOrig="1215" w:dyaOrig="825">
          <v:shape id="_x0000_i1063" type="#_x0000_t75" style="width:58.05pt;height:44.05pt" o:ole="">
            <v:imagedata r:id="rId89" o:title=""/>
          </v:shape>
          <o:OLEObject Type="Embed" ProgID="Equation.3" ShapeID="_x0000_i1063" DrawAspect="Content" ObjectID="_1724310019" r:id="rId90"/>
        </w:object>
      </w:r>
      <w:r w:rsidRPr="00461C3A">
        <w:rPr>
          <w:sz w:val="24"/>
          <w:szCs w:val="24"/>
          <w:lang w:val="en-US"/>
        </w:rPr>
        <w:t xml:space="preserve"> differensial tenglamaning </w:t>
      </w:r>
      <w:r w:rsidRPr="00461C3A">
        <w:rPr>
          <w:position w:val="-10"/>
          <w:sz w:val="24"/>
          <w:szCs w:val="24"/>
          <w:lang w:val="en-US"/>
        </w:rPr>
        <w:object w:dxaOrig="765" w:dyaOrig="345">
          <v:shape id="_x0000_i1064" type="#_x0000_t75" style="width:35.45pt;height:13.95pt" o:ole="">
            <v:imagedata r:id="rId91" o:title=""/>
          </v:shape>
          <o:OLEObject Type="Embed" ProgID="Equation.3" ShapeID="_x0000_i1064" DrawAspect="Content" ObjectID="_1724310020" r:id="rId92"/>
        </w:object>
      </w:r>
      <w:r w:rsidRPr="00461C3A">
        <w:rPr>
          <w:sz w:val="24"/>
          <w:szCs w:val="24"/>
          <w:lang w:val="en-US"/>
        </w:rPr>
        <w:t xml:space="preserve"> kesmadagi yechimi bo’ladi. Haqiqatdan ham </w:t>
      </w:r>
      <w:r w:rsidRPr="00461C3A">
        <w:rPr>
          <w:position w:val="-28"/>
          <w:sz w:val="24"/>
          <w:szCs w:val="24"/>
          <w:lang w:val="en-US"/>
        </w:rPr>
        <w:object w:dxaOrig="3135" w:dyaOrig="765">
          <v:shape id="_x0000_i1065" type="#_x0000_t75" style="width:157.95pt;height:35.45pt" o:ole="">
            <v:imagedata r:id="rId93" o:title=""/>
          </v:shape>
          <o:OLEObject Type="Embed" ProgID="Equation.3" ShapeID="_x0000_i1065" DrawAspect="Content" ObjectID="_1724310021" r:id="rId94"/>
        </w:object>
      </w:r>
      <w:r w:rsidRPr="00461C3A">
        <w:rPr>
          <w:sz w:val="24"/>
          <w:szCs w:val="24"/>
          <w:lang w:val="en-US"/>
        </w:rPr>
        <w:t xml:space="preserve"> munosabat (4) ayniyat to’g’riligini ko’rsatadi.</w:t>
      </w:r>
    </w:p>
    <w:p w:rsidR="001B434A" w:rsidRPr="00461C3A" w:rsidRDefault="001B434A" w:rsidP="001B434A">
      <w:pPr>
        <w:ind w:firstLine="709"/>
        <w:jc w:val="both"/>
        <w:rPr>
          <w:sz w:val="24"/>
          <w:szCs w:val="24"/>
          <w:lang w:val="en-US"/>
        </w:rPr>
      </w:pPr>
      <w:r w:rsidRPr="00461C3A">
        <w:rPr>
          <w:b/>
          <w:sz w:val="24"/>
          <w:szCs w:val="24"/>
          <w:lang w:val="en-US"/>
        </w:rPr>
        <w:t>3-reja.</w:t>
      </w:r>
      <w:r w:rsidRPr="00461C3A">
        <w:rPr>
          <w:sz w:val="24"/>
          <w:szCs w:val="24"/>
          <w:lang w:val="en-US"/>
        </w:rPr>
        <w:t xml:space="preserve"> (1) tenglamaning </w:t>
      </w:r>
      <w:r w:rsidRPr="00461C3A">
        <w:rPr>
          <w:sz w:val="24"/>
          <w:szCs w:val="24"/>
          <w:lang w:val="en-US"/>
        </w:rPr>
        <w:tab/>
      </w:r>
      <w:r w:rsidRPr="00461C3A">
        <w:rPr>
          <w:sz w:val="24"/>
          <w:szCs w:val="24"/>
          <w:lang w:val="en-US"/>
        </w:rPr>
        <w:tab/>
      </w:r>
      <w:r w:rsidRPr="00461C3A">
        <w:rPr>
          <w:position w:val="-12"/>
          <w:sz w:val="24"/>
          <w:szCs w:val="24"/>
          <w:lang w:val="en-US"/>
        </w:rPr>
        <w:object w:dxaOrig="1215" w:dyaOrig="375">
          <v:shape id="_x0000_i1066" type="#_x0000_t75" style="width:58.05pt;height:21.5pt" o:ole="">
            <v:imagedata r:id="rId95" o:title=""/>
          </v:shape>
          <o:OLEObject Type="Embed" ProgID="Equation.3" ShapeID="_x0000_i1066" DrawAspect="Content" ObjectID="_1724310022" r:id="rId96"/>
        </w:object>
      </w:r>
      <w:r w:rsidRPr="00461C3A">
        <w:rPr>
          <w:sz w:val="24"/>
          <w:szCs w:val="24"/>
          <w:lang w:val="en-US"/>
        </w:rPr>
        <w:t xml:space="preserve"> (5)  boshlang’ich shartni qanoatlantiruvchi yechimini toppish masalasi – </w:t>
      </w:r>
      <w:r w:rsidRPr="00461C3A">
        <w:rPr>
          <w:b/>
          <w:sz w:val="24"/>
          <w:szCs w:val="24"/>
          <w:lang w:val="en-US"/>
        </w:rPr>
        <w:t>Koshi masalasi</w:t>
      </w:r>
      <w:r w:rsidRPr="00461C3A">
        <w:rPr>
          <w:sz w:val="24"/>
          <w:szCs w:val="24"/>
          <w:lang w:val="en-US"/>
        </w:rPr>
        <w:t xml:space="preserve"> deyiladi. Bunda </w:t>
      </w:r>
      <w:r w:rsidRPr="00461C3A">
        <w:rPr>
          <w:position w:val="-12"/>
          <w:sz w:val="24"/>
          <w:szCs w:val="24"/>
          <w:lang w:val="en-US"/>
        </w:rPr>
        <w:object w:dxaOrig="735" w:dyaOrig="375">
          <v:shape id="_x0000_i1067" type="#_x0000_t75" style="width:36.55pt;height:21.5pt" o:ole="">
            <v:imagedata r:id="rId97" o:title=""/>
          </v:shape>
          <o:OLEObject Type="Embed" ProgID="Equation.3" ShapeID="_x0000_i1067" DrawAspect="Content" ObjectID="_1724310023" r:id="rId98"/>
        </w:object>
      </w:r>
      <w:r w:rsidRPr="00461C3A">
        <w:rPr>
          <w:sz w:val="24"/>
          <w:szCs w:val="24"/>
          <w:lang w:val="en-US"/>
        </w:rPr>
        <w:t xml:space="preserve"> boshlang’ich berilganlar (qiymatlar) deb ataladi. Koshi masalasining geometric ma’nosi – (1) tenglamaning </w:t>
      </w:r>
      <w:r w:rsidRPr="00461C3A">
        <w:rPr>
          <w:position w:val="-12"/>
          <w:sz w:val="24"/>
          <w:szCs w:val="24"/>
          <w:lang w:val="en-US"/>
        </w:rPr>
        <w:object w:dxaOrig="900" w:dyaOrig="375">
          <v:shape id="_x0000_i1068" type="#_x0000_t75" style="width:44.05pt;height:21.5pt" o:ole="">
            <v:imagedata r:id="rId99" o:title=""/>
          </v:shape>
          <o:OLEObject Type="Embed" ProgID="Equation.3" ShapeID="_x0000_i1068" DrawAspect="Content" ObjectID="_1724310024" r:id="rId100"/>
        </w:object>
      </w:r>
      <w:r w:rsidRPr="00461C3A">
        <w:rPr>
          <w:sz w:val="24"/>
          <w:szCs w:val="24"/>
          <w:lang w:val="en-US"/>
        </w:rPr>
        <w:t xml:space="preserve"> nuqtadan o’tuvchi integral chizig’ini topishdan iborat. (1) tenglamaning faqat bitta integral chizig’i otadigan </w:t>
      </w:r>
      <w:r w:rsidRPr="00461C3A">
        <w:rPr>
          <w:position w:val="-4"/>
          <w:sz w:val="24"/>
          <w:szCs w:val="24"/>
          <w:lang w:val="en-US"/>
        </w:rPr>
        <w:object w:dxaOrig="360" w:dyaOrig="360">
          <v:shape id="_x0000_i1069" type="#_x0000_t75" style="width:21.5pt;height:21.5pt" o:ole="">
            <v:imagedata r:id="rId101" o:title=""/>
          </v:shape>
          <o:OLEObject Type="Embed" ProgID="Equation.3" ShapeID="_x0000_i1069" DrawAspect="Content" ObjectID="_1724310025" r:id="rId102"/>
        </w:object>
      </w:r>
      <w:r w:rsidRPr="00461C3A">
        <w:rPr>
          <w:sz w:val="24"/>
          <w:szCs w:val="24"/>
          <w:lang w:val="en-US"/>
        </w:rPr>
        <w:t xml:space="preserve"> tekislikning nuqtalaridan iborat to’plamni </w:t>
      </w:r>
      <w:r w:rsidRPr="00461C3A">
        <w:rPr>
          <w:position w:val="-4"/>
          <w:sz w:val="24"/>
          <w:szCs w:val="24"/>
          <w:lang w:val="en-US"/>
        </w:rPr>
        <w:object w:dxaOrig="300" w:dyaOrig="285">
          <v:shape id="_x0000_i1070" type="#_x0000_t75" style="width:13.95pt;height:13.95pt" o:ole="">
            <v:imagedata r:id="rId103" o:title=""/>
          </v:shape>
          <o:OLEObject Type="Embed" ProgID="Equation.3" ShapeID="_x0000_i1070" DrawAspect="Content" ObjectID="_1724310026" r:id="rId104"/>
        </w:object>
      </w:r>
      <w:r w:rsidRPr="00461C3A">
        <w:rPr>
          <w:sz w:val="24"/>
          <w:szCs w:val="24"/>
          <w:lang w:val="en-US"/>
        </w:rPr>
        <w:t xml:space="preserve"> orqali belgilaylik.</w:t>
      </w:r>
    </w:p>
    <w:p w:rsidR="001B434A" w:rsidRPr="00461C3A" w:rsidRDefault="001B434A" w:rsidP="001B434A">
      <w:pPr>
        <w:ind w:firstLine="709"/>
        <w:jc w:val="both"/>
        <w:rPr>
          <w:sz w:val="24"/>
          <w:szCs w:val="24"/>
          <w:lang w:val="en-US"/>
        </w:rPr>
      </w:pPr>
      <w:r w:rsidRPr="00461C3A">
        <w:rPr>
          <w:b/>
          <w:sz w:val="24"/>
          <w:szCs w:val="24"/>
          <w:lang w:val="en-US"/>
        </w:rPr>
        <w:t>Ta’rif.</w:t>
      </w:r>
      <w:r w:rsidRPr="00461C3A">
        <w:rPr>
          <w:sz w:val="24"/>
          <w:szCs w:val="24"/>
          <w:lang w:val="en-US"/>
        </w:rPr>
        <w:t xml:space="preserve"> Agar 1) </w:t>
      </w:r>
      <w:r w:rsidRPr="00461C3A">
        <w:rPr>
          <w:position w:val="-12"/>
          <w:sz w:val="24"/>
          <w:szCs w:val="24"/>
          <w:lang w:val="en-US"/>
        </w:rPr>
        <w:object w:dxaOrig="1320" w:dyaOrig="360">
          <v:shape id="_x0000_i1071" type="#_x0000_t75" style="width:64.5pt;height:21.5pt" o:ole="">
            <v:imagedata r:id="rId105" o:title=""/>
          </v:shape>
          <o:OLEObject Type="Embed" ProgID="Equation.3" ShapeID="_x0000_i1071" DrawAspect="Content" ObjectID="_1724310027" r:id="rId106"/>
        </w:object>
      </w:r>
      <w:r w:rsidRPr="00461C3A">
        <w:rPr>
          <w:sz w:val="24"/>
          <w:szCs w:val="24"/>
          <w:lang w:val="en-US"/>
        </w:rPr>
        <w:t xml:space="preserve"> </w:t>
      </w:r>
      <w:r w:rsidRPr="00461C3A">
        <w:rPr>
          <w:sz w:val="24"/>
          <w:szCs w:val="24"/>
          <w:lang w:val="en-US"/>
        </w:rPr>
        <w:tab/>
        <w:t>(6)</w:t>
      </w:r>
      <w:r w:rsidRPr="00461C3A">
        <w:rPr>
          <w:sz w:val="24"/>
          <w:szCs w:val="24"/>
          <w:lang w:val="en-US"/>
        </w:rPr>
        <w:tab/>
        <w:t xml:space="preserve">bir parametrli chiziqlar oilasining har bir chizig’i (1) tenglamaning integral chizig’idan iborat; 2) ihtiyoriy </w:t>
      </w:r>
      <w:r w:rsidRPr="00461C3A">
        <w:rPr>
          <w:position w:val="-12"/>
          <w:sz w:val="24"/>
          <w:szCs w:val="24"/>
          <w:lang w:val="en-US"/>
        </w:rPr>
        <w:object w:dxaOrig="1155" w:dyaOrig="360">
          <v:shape id="_x0000_i1072" type="#_x0000_t75" style="width:58.05pt;height:21.5pt" o:ole="">
            <v:imagedata r:id="rId107" o:title=""/>
          </v:shape>
          <o:OLEObject Type="Embed" ProgID="Equation.3" ShapeID="_x0000_i1072" DrawAspect="Content" ObjectID="_1724310028" r:id="rId108"/>
        </w:object>
      </w:r>
      <w:r w:rsidRPr="00461C3A">
        <w:rPr>
          <w:sz w:val="24"/>
          <w:szCs w:val="24"/>
          <w:lang w:val="en-US"/>
        </w:rPr>
        <w:t xml:space="preserve"> nuqtada (6) tenglamani </w:t>
      </w:r>
      <w:r w:rsidRPr="00461C3A">
        <w:rPr>
          <w:position w:val="-6"/>
          <w:sz w:val="24"/>
          <w:szCs w:val="24"/>
          <w:lang w:val="en-US"/>
        </w:rPr>
        <w:object w:dxaOrig="255" w:dyaOrig="300">
          <v:shape id="_x0000_i1073" type="#_x0000_t75" style="width:13.95pt;height:13.95pt" o:ole="">
            <v:imagedata r:id="rId109" o:title=""/>
          </v:shape>
          <o:OLEObject Type="Embed" ProgID="Equation.3" ShapeID="_x0000_i1073" DrawAspect="Content" ObjectID="_1724310029" r:id="rId110"/>
        </w:object>
      </w:r>
      <w:r w:rsidRPr="00461C3A">
        <w:rPr>
          <w:sz w:val="24"/>
          <w:szCs w:val="24"/>
          <w:lang w:val="en-US"/>
        </w:rPr>
        <w:t xml:space="preserve"> ga nisbatan bir qiymatli yechish mumkin bo’lsa, u holda (6) chiziqlar oilasi (1) tenglamaning </w:t>
      </w:r>
      <w:r w:rsidRPr="00461C3A">
        <w:rPr>
          <w:b/>
          <w:sz w:val="24"/>
          <w:szCs w:val="24"/>
          <w:lang w:val="en-US"/>
        </w:rPr>
        <w:t>umumiy yechimi</w:t>
      </w:r>
      <w:r w:rsidRPr="00461C3A">
        <w:rPr>
          <w:sz w:val="24"/>
          <w:szCs w:val="24"/>
          <w:lang w:val="en-US"/>
        </w:rPr>
        <w:t xml:space="preserve"> deyiladi. </w:t>
      </w:r>
    </w:p>
    <w:p w:rsidR="001B434A" w:rsidRPr="00461C3A" w:rsidRDefault="001B434A" w:rsidP="001B434A">
      <w:pPr>
        <w:ind w:firstLine="709"/>
        <w:jc w:val="both"/>
        <w:rPr>
          <w:sz w:val="24"/>
          <w:szCs w:val="24"/>
          <w:lang w:val="en-US"/>
        </w:rPr>
      </w:pPr>
      <w:r w:rsidRPr="00461C3A">
        <w:rPr>
          <w:position w:val="-12"/>
          <w:sz w:val="24"/>
          <w:szCs w:val="24"/>
          <w:lang w:val="en-US"/>
        </w:rPr>
        <w:object w:dxaOrig="1320" w:dyaOrig="360">
          <v:shape id="_x0000_i1074" type="#_x0000_t75" style="width:64.5pt;height:21.5pt" o:ole="">
            <v:imagedata r:id="rId105" o:title=""/>
          </v:shape>
          <o:OLEObject Type="Embed" ProgID="Equation.3" ShapeID="_x0000_i1074" DrawAspect="Content" ObjectID="_1724310030" r:id="rId111"/>
        </w:object>
      </w:r>
      <w:r w:rsidRPr="00461C3A">
        <w:rPr>
          <w:sz w:val="24"/>
          <w:szCs w:val="24"/>
          <w:lang w:val="en-US"/>
        </w:rPr>
        <w:t xml:space="preserve"> chiziqlar oilasining differensial tenglamasini tuzish uchin </w:t>
      </w:r>
      <w:r w:rsidRPr="00461C3A">
        <w:rPr>
          <w:position w:val="-34"/>
          <w:sz w:val="24"/>
          <w:szCs w:val="24"/>
          <w:lang w:val="en-US"/>
        </w:rPr>
        <w:object w:dxaOrig="1575" w:dyaOrig="825">
          <v:shape id="_x0000_i1075" type="#_x0000_t75" style="width:79.5pt;height:44.05pt" o:ole="">
            <v:imagedata r:id="rId112" o:title=""/>
          </v:shape>
          <o:OLEObject Type="Embed" ProgID="Equation.3" ShapeID="_x0000_i1075" DrawAspect="Content" ObjectID="_1724310031" r:id="rId113"/>
        </w:object>
      </w:r>
      <w:r w:rsidRPr="00461C3A">
        <w:rPr>
          <w:sz w:val="24"/>
          <w:szCs w:val="24"/>
          <w:lang w:val="en-US"/>
        </w:rPr>
        <w:t xml:space="preserve"> sistemadan </w:t>
      </w:r>
      <w:r w:rsidRPr="00461C3A">
        <w:rPr>
          <w:position w:val="-6"/>
          <w:sz w:val="24"/>
          <w:szCs w:val="24"/>
          <w:lang w:val="en-US"/>
        </w:rPr>
        <w:object w:dxaOrig="255" w:dyaOrig="300">
          <v:shape id="_x0000_i1076" type="#_x0000_t75" style="width:13.95pt;height:13.95pt" o:ole="">
            <v:imagedata r:id="rId114" o:title=""/>
          </v:shape>
          <o:OLEObject Type="Embed" ProgID="Equation.3" ShapeID="_x0000_i1076" DrawAspect="Content" ObjectID="_1724310032" r:id="rId115"/>
        </w:object>
      </w:r>
      <w:r w:rsidRPr="00461C3A">
        <w:rPr>
          <w:sz w:val="24"/>
          <w:szCs w:val="24"/>
          <w:lang w:val="en-US"/>
        </w:rPr>
        <w:t xml:space="preserve"> ni yo’qotish kerak. </w:t>
      </w:r>
    </w:p>
    <w:p w:rsidR="001B434A" w:rsidRPr="00461C3A" w:rsidRDefault="001B434A" w:rsidP="001B434A">
      <w:pPr>
        <w:ind w:firstLine="709"/>
        <w:jc w:val="both"/>
        <w:rPr>
          <w:sz w:val="24"/>
          <w:szCs w:val="24"/>
          <w:lang w:val="en-US"/>
        </w:rPr>
      </w:pPr>
      <w:r w:rsidRPr="00461C3A">
        <w:rPr>
          <w:b/>
          <w:sz w:val="24"/>
          <w:szCs w:val="24"/>
          <w:lang w:val="en-US"/>
        </w:rPr>
        <w:t>Misol.</w:t>
      </w:r>
      <w:r w:rsidRPr="00461C3A">
        <w:rPr>
          <w:sz w:val="24"/>
          <w:szCs w:val="24"/>
          <w:lang w:val="en-US"/>
        </w:rPr>
        <w:t xml:space="preserve"> 1. </w:t>
      </w:r>
      <w:r w:rsidRPr="00461C3A">
        <w:rPr>
          <w:position w:val="-12"/>
          <w:sz w:val="24"/>
          <w:szCs w:val="24"/>
          <w:lang w:val="en-US"/>
        </w:rPr>
        <w:object w:dxaOrig="1620" w:dyaOrig="360">
          <v:shape id="_x0000_i1077" type="#_x0000_t75" style="width:79.5pt;height:21.5pt" o:ole="">
            <v:imagedata r:id="rId116" o:title=""/>
          </v:shape>
          <o:OLEObject Type="Embed" ProgID="Equation.3" ShapeID="_x0000_i1077" DrawAspect="Content" ObjectID="_1724310033" r:id="rId117"/>
        </w:object>
      </w:r>
      <w:r w:rsidRPr="00461C3A">
        <w:rPr>
          <w:sz w:val="24"/>
          <w:szCs w:val="24"/>
          <w:lang w:val="en-US"/>
        </w:rPr>
        <w:t xml:space="preserve"> chiziqlar oilasining differensial tenglamasini tuzaylik. </w:t>
      </w:r>
      <w:r w:rsidRPr="00461C3A">
        <w:rPr>
          <w:sz w:val="24"/>
          <w:szCs w:val="24"/>
          <w:lang w:val="en-US"/>
        </w:rPr>
        <w:tab/>
      </w:r>
      <w:r w:rsidRPr="00461C3A">
        <w:rPr>
          <w:position w:val="-34"/>
          <w:sz w:val="24"/>
          <w:szCs w:val="24"/>
          <w:lang w:val="en-US"/>
        </w:rPr>
        <w:object w:dxaOrig="1875" w:dyaOrig="825">
          <v:shape id="_x0000_i1078" type="#_x0000_t75" style="width:93.5pt;height:44.05pt" o:ole="">
            <v:imagedata r:id="rId118" o:title=""/>
          </v:shape>
          <o:OLEObject Type="Embed" ProgID="Equation.3" ShapeID="_x0000_i1078" DrawAspect="Content" ObjectID="_1724310034" r:id="rId119"/>
        </w:object>
      </w:r>
      <w:r w:rsidRPr="00461C3A">
        <w:rPr>
          <w:sz w:val="24"/>
          <w:szCs w:val="24"/>
          <w:lang w:val="en-US"/>
        </w:rPr>
        <w:tab/>
        <w:t xml:space="preserve">sistemadan </w:t>
      </w:r>
      <w:r w:rsidRPr="00461C3A">
        <w:rPr>
          <w:position w:val="-12"/>
          <w:sz w:val="24"/>
          <w:szCs w:val="24"/>
          <w:lang w:val="en-US"/>
        </w:rPr>
        <w:object w:dxaOrig="1335" w:dyaOrig="435">
          <v:shape id="_x0000_i1079" type="#_x0000_t75" style="width:64.5pt;height:21.5pt" o:ole="">
            <v:imagedata r:id="rId120" o:title=""/>
          </v:shape>
          <o:OLEObject Type="Embed" ProgID="Equation.3" ShapeID="_x0000_i1079" DrawAspect="Content" ObjectID="_1724310035" r:id="rId121"/>
        </w:object>
      </w:r>
      <w:r w:rsidRPr="00461C3A">
        <w:rPr>
          <w:sz w:val="24"/>
          <w:szCs w:val="24"/>
          <w:lang w:val="en-US"/>
        </w:rPr>
        <w:t xml:space="preserve"> differensial tenglamani hosil qilamiz. 2. </w:t>
      </w:r>
      <w:r w:rsidRPr="00461C3A">
        <w:rPr>
          <w:position w:val="-32"/>
          <w:sz w:val="24"/>
          <w:szCs w:val="24"/>
          <w:lang w:val="en-US"/>
        </w:rPr>
        <w:object w:dxaOrig="2415" w:dyaOrig="780">
          <v:shape id="_x0000_i1080" type="#_x0000_t75" style="width:122.5pt;height:35.45pt" o:ole="">
            <v:imagedata r:id="rId122" o:title=""/>
          </v:shape>
          <o:OLEObject Type="Embed" ProgID="Equation.3" ShapeID="_x0000_i1080" DrawAspect="Content" ObjectID="_1724310036" r:id="rId123"/>
        </w:object>
      </w:r>
      <w:r w:rsidRPr="00461C3A">
        <w:rPr>
          <w:sz w:val="24"/>
          <w:szCs w:val="24"/>
          <w:lang w:val="en-US"/>
        </w:rPr>
        <w:t xml:space="preserve">  - Koshi masalasini yechamiz. Berilgan tenglamaning umumiy yechimi </w:t>
      </w:r>
      <w:r w:rsidRPr="00461C3A">
        <w:rPr>
          <w:position w:val="-12"/>
          <w:sz w:val="24"/>
          <w:szCs w:val="24"/>
          <w:lang w:val="en-US"/>
        </w:rPr>
        <w:object w:dxaOrig="1260" w:dyaOrig="360">
          <v:shape id="_x0000_i1081" type="#_x0000_t75" style="width:64.5pt;height:21.5pt" o:ole="">
            <v:imagedata r:id="rId124" o:title=""/>
          </v:shape>
          <o:OLEObject Type="Embed" ProgID="Equation.3" ShapeID="_x0000_i1081" DrawAspect="Content" ObjectID="_1724310037" r:id="rId125"/>
        </w:object>
      </w:r>
      <w:r w:rsidRPr="00461C3A">
        <w:rPr>
          <w:sz w:val="24"/>
          <w:szCs w:val="24"/>
          <w:lang w:val="en-US"/>
        </w:rPr>
        <w:t xml:space="preserve"> chiziqlar oilasidan iborat. </w:t>
      </w:r>
      <w:r w:rsidRPr="00461C3A">
        <w:rPr>
          <w:position w:val="-32"/>
          <w:sz w:val="24"/>
          <w:szCs w:val="24"/>
          <w:lang w:val="en-US"/>
        </w:rPr>
        <w:object w:dxaOrig="1665" w:dyaOrig="780">
          <v:shape id="_x0000_i1082" type="#_x0000_t75" style="width:85.95pt;height:35.45pt" o:ole="">
            <v:imagedata r:id="rId126" o:title=""/>
          </v:shape>
          <o:OLEObject Type="Embed" ProgID="Equation.3" ShapeID="_x0000_i1082" DrawAspect="Content" ObjectID="_1724310038" r:id="rId127"/>
        </w:object>
      </w:r>
      <w:r w:rsidRPr="00461C3A">
        <w:rPr>
          <w:sz w:val="24"/>
          <w:szCs w:val="24"/>
          <w:lang w:val="en-US"/>
        </w:rPr>
        <w:t xml:space="preserve"> tenglikdan masalaning yechimini aniqlaymiz: </w:t>
      </w:r>
      <w:r w:rsidRPr="00461C3A">
        <w:rPr>
          <w:position w:val="-12"/>
          <w:sz w:val="24"/>
          <w:szCs w:val="24"/>
          <w:lang w:val="en-US"/>
        </w:rPr>
        <w:object w:dxaOrig="1200" w:dyaOrig="360">
          <v:shape id="_x0000_i1083" type="#_x0000_t75" style="width:58.05pt;height:21.5pt" o:ole="">
            <v:imagedata r:id="rId128" o:title=""/>
          </v:shape>
          <o:OLEObject Type="Embed" ProgID="Equation.3" ShapeID="_x0000_i1083" DrawAspect="Content" ObjectID="_1724310039" r:id="rId129"/>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Ta’rif.</w:t>
      </w:r>
      <w:r w:rsidRPr="00461C3A">
        <w:rPr>
          <w:sz w:val="24"/>
          <w:szCs w:val="24"/>
          <w:lang w:val="en-US"/>
        </w:rPr>
        <w:t xml:space="preserve"> Agar (1) tenglamaning </w:t>
      </w:r>
      <w:r w:rsidRPr="00461C3A">
        <w:rPr>
          <w:position w:val="-12"/>
          <w:sz w:val="24"/>
          <w:szCs w:val="24"/>
          <w:lang w:val="en-US"/>
        </w:rPr>
        <w:object w:dxaOrig="1020" w:dyaOrig="360">
          <v:shape id="_x0000_i1084" type="#_x0000_t75" style="width:50.5pt;height:21.5pt" o:ole="">
            <v:imagedata r:id="rId130" o:title=""/>
          </v:shape>
          <o:OLEObject Type="Embed" ProgID="Equation.3" ShapeID="_x0000_i1084" DrawAspect="Content" ObjectID="_1724310040" r:id="rId131"/>
        </w:object>
      </w:r>
      <w:r w:rsidRPr="00461C3A">
        <w:rPr>
          <w:sz w:val="24"/>
          <w:szCs w:val="24"/>
          <w:lang w:val="en-US"/>
        </w:rPr>
        <w:t xml:space="preserve"> integral chizigi’ining barcha nuqtalarida Koshi </w:t>
      </w:r>
      <w:r w:rsidRPr="00461C3A">
        <w:rPr>
          <w:sz w:val="24"/>
          <w:szCs w:val="24"/>
          <w:lang w:val="en-US"/>
        </w:rPr>
        <w:lastRenderedPageBreak/>
        <w:t xml:space="preserve">masalasi yagona yechimga ega bo’lsa </w:t>
      </w:r>
      <w:r w:rsidRPr="00461C3A">
        <w:rPr>
          <w:position w:val="-12"/>
          <w:sz w:val="24"/>
          <w:szCs w:val="24"/>
          <w:lang w:val="en-US"/>
        </w:rPr>
        <w:object w:dxaOrig="1020" w:dyaOrig="360">
          <v:shape id="_x0000_i1085" type="#_x0000_t75" style="width:50.5pt;height:21.5pt" o:ole="">
            <v:imagedata r:id="rId130" o:title=""/>
          </v:shape>
          <o:OLEObject Type="Embed" ProgID="Equation.3" ShapeID="_x0000_i1085" DrawAspect="Content" ObjectID="_1724310041" r:id="rId132"/>
        </w:object>
      </w:r>
      <w:r w:rsidRPr="00461C3A">
        <w:rPr>
          <w:sz w:val="24"/>
          <w:szCs w:val="24"/>
          <w:lang w:val="en-US"/>
        </w:rPr>
        <w:t xml:space="preserve"> funksiya (1) tenglamaning </w:t>
      </w:r>
      <w:r w:rsidRPr="00461C3A">
        <w:rPr>
          <w:b/>
          <w:sz w:val="24"/>
          <w:szCs w:val="24"/>
          <w:lang w:val="en-US"/>
        </w:rPr>
        <w:t>hususiy yechimi</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sz w:val="24"/>
          <w:szCs w:val="24"/>
          <w:lang w:val="en-US"/>
        </w:rPr>
        <w:t xml:space="preserve">Agar (1) tenglamaning </w:t>
      </w:r>
      <w:r w:rsidRPr="00461C3A">
        <w:rPr>
          <w:position w:val="-12"/>
          <w:sz w:val="24"/>
          <w:szCs w:val="24"/>
          <w:lang w:val="en-US"/>
        </w:rPr>
        <w:object w:dxaOrig="1020" w:dyaOrig="360">
          <v:shape id="_x0000_i1086" type="#_x0000_t75" style="width:50.5pt;height:21.5pt" o:ole="">
            <v:imagedata r:id="rId130" o:title=""/>
          </v:shape>
          <o:OLEObject Type="Embed" ProgID="Equation.3" ShapeID="_x0000_i1086" DrawAspect="Content" ObjectID="_1724310042" r:id="rId133"/>
        </w:object>
      </w:r>
      <w:r w:rsidRPr="00461C3A">
        <w:rPr>
          <w:sz w:val="24"/>
          <w:szCs w:val="24"/>
          <w:lang w:val="en-US"/>
        </w:rPr>
        <w:t xml:space="preserve"> integral chizigi’ining barcha nuqtalarida Koshi masalasi kamida ikkita yechimga ega bo’lsa </w:t>
      </w:r>
      <w:r w:rsidRPr="00461C3A">
        <w:rPr>
          <w:position w:val="-12"/>
          <w:sz w:val="24"/>
          <w:szCs w:val="24"/>
          <w:lang w:val="en-US"/>
        </w:rPr>
        <w:object w:dxaOrig="1020" w:dyaOrig="360">
          <v:shape id="_x0000_i1087" type="#_x0000_t75" style="width:50.5pt;height:21.5pt" o:ole="">
            <v:imagedata r:id="rId130" o:title=""/>
          </v:shape>
          <o:OLEObject Type="Embed" ProgID="Equation.3" ShapeID="_x0000_i1087" DrawAspect="Content" ObjectID="_1724310043" r:id="rId134"/>
        </w:object>
      </w:r>
      <w:r w:rsidRPr="00461C3A">
        <w:rPr>
          <w:sz w:val="24"/>
          <w:szCs w:val="24"/>
          <w:lang w:val="en-US"/>
        </w:rPr>
        <w:t xml:space="preserve"> funksiya (1) tenglamaning </w:t>
      </w:r>
      <w:r w:rsidRPr="00461C3A">
        <w:rPr>
          <w:b/>
          <w:sz w:val="24"/>
          <w:szCs w:val="24"/>
          <w:lang w:val="en-US"/>
        </w:rPr>
        <w:t>mahsus yechimi</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sz w:val="24"/>
          <w:szCs w:val="24"/>
          <w:lang w:val="en-US"/>
        </w:rPr>
        <w:t xml:space="preserve">Differensial tenglamaning barcha yechimlarini topish masalasi </w:t>
      </w:r>
      <w:r w:rsidRPr="00461C3A">
        <w:rPr>
          <w:b/>
          <w:sz w:val="24"/>
          <w:szCs w:val="24"/>
          <w:lang w:val="en-US"/>
        </w:rPr>
        <w:t>differensial tenglamani integrallash</w:t>
      </w:r>
      <w:r w:rsidRPr="00461C3A">
        <w:rPr>
          <w:sz w:val="24"/>
          <w:szCs w:val="24"/>
          <w:lang w:val="en-US"/>
        </w:rPr>
        <w:t xml:space="preserve"> masalasi deb yuritiladi. </w:t>
      </w:r>
    </w:p>
    <w:p w:rsidR="001B434A" w:rsidRPr="00461C3A" w:rsidRDefault="001B434A" w:rsidP="001B434A">
      <w:pPr>
        <w:ind w:firstLine="708"/>
        <w:jc w:val="both"/>
        <w:rPr>
          <w:sz w:val="24"/>
          <w:szCs w:val="24"/>
          <w:lang w:val="en-US"/>
        </w:rPr>
      </w:pPr>
      <w:r w:rsidRPr="00461C3A">
        <w:rPr>
          <w:b/>
          <w:sz w:val="24"/>
          <w:szCs w:val="24"/>
          <w:lang w:val="en-US"/>
        </w:rPr>
        <w:t>4-reja.</w:t>
      </w:r>
      <w:r w:rsidRPr="00461C3A">
        <w:rPr>
          <w:sz w:val="24"/>
          <w:szCs w:val="24"/>
          <w:lang w:val="en-US"/>
        </w:rPr>
        <w:t xml:space="preserve"> </w:t>
      </w:r>
      <w:r w:rsidRPr="00461C3A">
        <w:rPr>
          <w:b/>
          <w:sz w:val="24"/>
          <w:szCs w:val="24"/>
          <w:lang w:val="en-US"/>
        </w:rPr>
        <w:t>Koshi teoremasi.</w:t>
      </w:r>
      <w:r w:rsidRPr="00461C3A">
        <w:rPr>
          <w:sz w:val="24"/>
          <w:szCs w:val="24"/>
          <w:lang w:val="en-US"/>
        </w:rPr>
        <w:t xml:space="preserve"> Agar </w:t>
      </w:r>
      <w:r w:rsidRPr="00461C3A">
        <w:rPr>
          <w:position w:val="-12"/>
          <w:sz w:val="24"/>
          <w:szCs w:val="24"/>
          <w:lang w:val="en-US"/>
        </w:rPr>
        <w:object w:dxaOrig="885" w:dyaOrig="360">
          <v:shape id="_x0000_i1088" type="#_x0000_t75" style="width:44.05pt;height:21.5pt" o:ole="">
            <v:imagedata r:id="rId23" o:title=""/>
          </v:shape>
          <o:OLEObject Type="Embed" ProgID="Equation.3" ShapeID="_x0000_i1088" DrawAspect="Content" ObjectID="_1724310044" r:id="rId135"/>
        </w:object>
      </w:r>
      <w:r w:rsidRPr="00461C3A">
        <w:rPr>
          <w:sz w:val="24"/>
          <w:szCs w:val="24"/>
          <w:lang w:val="en-US"/>
        </w:rPr>
        <w:t xml:space="preserve"> va </w:t>
      </w:r>
      <w:r w:rsidRPr="00461C3A">
        <w:rPr>
          <w:position w:val="-32"/>
          <w:sz w:val="24"/>
          <w:szCs w:val="24"/>
          <w:lang w:val="en-US"/>
        </w:rPr>
        <w:object w:dxaOrig="1005" w:dyaOrig="765">
          <v:shape id="_x0000_i1089" type="#_x0000_t75" style="width:50.5pt;height:35.45pt" o:ole="">
            <v:imagedata r:id="rId136" o:title=""/>
          </v:shape>
          <o:OLEObject Type="Embed" ProgID="Equation.3" ShapeID="_x0000_i1089" DrawAspect="Content" ObjectID="_1724310045" r:id="rId137"/>
        </w:object>
      </w:r>
      <w:r w:rsidRPr="00461C3A">
        <w:rPr>
          <w:sz w:val="24"/>
          <w:szCs w:val="24"/>
          <w:lang w:val="en-US"/>
        </w:rPr>
        <w:t xml:space="preserve"> funksisyalar </w:t>
      </w:r>
      <w:r w:rsidRPr="00461C3A">
        <w:rPr>
          <w:position w:val="-4"/>
          <w:sz w:val="24"/>
          <w:szCs w:val="24"/>
          <w:lang w:val="en-US"/>
        </w:rPr>
        <w:object w:dxaOrig="240" w:dyaOrig="285">
          <v:shape id="_x0000_i1090" type="#_x0000_t75" style="width:13.95pt;height:13.95pt" o:ole="">
            <v:imagedata r:id="rId138" o:title=""/>
          </v:shape>
          <o:OLEObject Type="Embed" ProgID="Equation.3" ShapeID="_x0000_i1090" DrawAspect="Content" ObjectID="_1724310046" r:id="rId139"/>
        </w:object>
      </w:r>
      <w:r w:rsidRPr="00461C3A">
        <w:rPr>
          <w:sz w:val="24"/>
          <w:szCs w:val="24"/>
          <w:lang w:val="en-US"/>
        </w:rPr>
        <w:t xml:space="preserve"> sohada uzluksiz bo’lsa u holda har bir </w:t>
      </w:r>
      <w:r w:rsidRPr="00461C3A">
        <w:rPr>
          <w:position w:val="-12"/>
          <w:sz w:val="24"/>
          <w:szCs w:val="24"/>
          <w:lang w:val="en-US"/>
        </w:rPr>
        <w:object w:dxaOrig="1335" w:dyaOrig="375">
          <v:shape id="_x0000_i1091" type="#_x0000_t75" style="width:64.5pt;height:21.5pt" o:ole="">
            <v:imagedata r:id="rId140" o:title=""/>
          </v:shape>
          <o:OLEObject Type="Embed" ProgID="Equation.3" ShapeID="_x0000_i1091" DrawAspect="Content" ObjectID="_1724310047" r:id="rId141"/>
        </w:object>
      </w:r>
      <w:r w:rsidRPr="00461C3A">
        <w:rPr>
          <w:sz w:val="24"/>
          <w:szCs w:val="24"/>
          <w:lang w:val="en-US"/>
        </w:rPr>
        <w:t xml:space="preserve"> nuqta uchun shunday </w:t>
      </w:r>
      <w:r w:rsidRPr="00461C3A">
        <w:rPr>
          <w:position w:val="-6"/>
          <w:sz w:val="24"/>
          <w:szCs w:val="24"/>
          <w:lang w:val="en-US"/>
        </w:rPr>
        <w:object w:dxaOrig="645" w:dyaOrig="300">
          <v:shape id="_x0000_i1092" type="#_x0000_t75" style="width:27.95pt;height:13.95pt" o:ole="">
            <v:imagedata r:id="rId142" o:title=""/>
          </v:shape>
          <o:OLEObject Type="Embed" ProgID="Equation.3" ShapeID="_x0000_i1092" DrawAspect="Content" ObjectID="_1724310048" r:id="rId143"/>
        </w:object>
      </w:r>
      <w:r w:rsidRPr="00461C3A">
        <w:rPr>
          <w:sz w:val="24"/>
          <w:szCs w:val="24"/>
          <w:lang w:val="en-US"/>
        </w:rPr>
        <w:t xml:space="preserve"> son topiladiki (1),(5) Koshi masalasining </w:t>
      </w:r>
      <w:r w:rsidRPr="00461C3A">
        <w:rPr>
          <w:position w:val="-12"/>
          <w:sz w:val="24"/>
          <w:szCs w:val="24"/>
          <w:lang w:val="en-US"/>
        </w:rPr>
        <w:object w:dxaOrig="2220" w:dyaOrig="375">
          <v:shape id="_x0000_i1093" type="#_x0000_t75" style="width:108.55pt;height:21.5pt" o:ole="">
            <v:imagedata r:id="rId144" o:title=""/>
          </v:shape>
          <o:OLEObject Type="Embed" ProgID="Equation.3" ShapeID="_x0000_i1093" DrawAspect="Content" ObjectID="_1724310049" r:id="rId145"/>
        </w:object>
      </w:r>
      <w:r w:rsidRPr="00461C3A">
        <w:rPr>
          <w:sz w:val="24"/>
          <w:szCs w:val="24"/>
          <w:lang w:val="en-US"/>
        </w:rPr>
        <w:t xml:space="preserve"> intervalda aniqlangan yechimi mavjud va yagona bo’ladi.</w:t>
      </w:r>
    </w:p>
    <w:p w:rsidR="001B434A" w:rsidRPr="00461C3A" w:rsidRDefault="001B434A" w:rsidP="001B434A">
      <w:pPr>
        <w:ind w:firstLine="708"/>
        <w:jc w:val="both"/>
        <w:rPr>
          <w:sz w:val="24"/>
          <w:szCs w:val="24"/>
          <w:lang w:val="en-US"/>
        </w:rPr>
      </w:pPr>
      <w:r w:rsidRPr="00461C3A">
        <w:rPr>
          <w:b/>
          <w:sz w:val="24"/>
          <w:szCs w:val="24"/>
          <w:lang w:val="en-US"/>
        </w:rPr>
        <w:t>Ta’rif.</w:t>
      </w:r>
      <w:r w:rsidRPr="00461C3A">
        <w:rPr>
          <w:sz w:val="24"/>
          <w:szCs w:val="24"/>
          <w:lang w:val="en-US"/>
        </w:rPr>
        <w:t xml:space="preserve"> Agar </w:t>
      </w:r>
      <w:r w:rsidRPr="00461C3A">
        <w:rPr>
          <w:position w:val="-4"/>
          <w:sz w:val="24"/>
          <w:szCs w:val="24"/>
          <w:lang w:val="en-US"/>
        </w:rPr>
        <w:object w:dxaOrig="240" w:dyaOrig="285">
          <v:shape id="_x0000_i1094" type="#_x0000_t75" style="width:13.95pt;height:13.95pt" o:ole="">
            <v:imagedata r:id="rId138" o:title=""/>
          </v:shape>
          <o:OLEObject Type="Embed" ProgID="Equation.3" ShapeID="_x0000_i1094" DrawAspect="Content" ObjectID="_1724310050" r:id="rId146"/>
        </w:object>
      </w:r>
      <w:r w:rsidRPr="00461C3A">
        <w:rPr>
          <w:sz w:val="24"/>
          <w:szCs w:val="24"/>
          <w:lang w:val="en-US"/>
        </w:rPr>
        <w:t xml:space="preserve"> sohada aniqlangan </w:t>
      </w:r>
      <w:r w:rsidRPr="00461C3A">
        <w:rPr>
          <w:position w:val="-12"/>
          <w:sz w:val="24"/>
          <w:szCs w:val="24"/>
          <w:lang w:val="en-US"/>
        </w:rPr>
        <w:object w:dxaOrig="885" w:dyaOrig="360">
          <v:shape id="_x0000_i1095" type="#_x0000_t75" style="width:44.05pt;height:21.5pt" o:ole="">
            <v:imagedata r:id="rId23" o:title=""/>
          </v:shape>
          <o:OLEObject Type="Embed" ProgID="Equation.3" ShapeID="_x0000_i1095" DrawAspect="Content" ObjectID="_1724310051" r:id="rId147"/>
        </w:object>
      </w:r>
      <w:r w:rsidRPr="00461C3A">
        <w:rPr>
          <w:sz w:val="24"/>
          <w:szCs w:val="24"/>
          <w:lang w:val="en-US"/>
        </w:rPr>
        <w:t xml:space="preserve"> funksiya uchun shunday </w:t>
      </w:r>
      <w:r w:rsidRPr="00461C3A">
        <w:rPr>
          <w:position w:val="-6"/>
          <w:sz w:val="24"/>
          <w:szCs w:val="24"/>
          <w:lang w:val="en-US"/>
        </w:rPr>
        <w:object w:dxaOrig="660" w:dyaOrig="300">
          <v:shape id="_x0000_i1096" type="#_x0000_t75" style="width:36.55pt;height:13.95pt" o:ole="">
            <v:imagedata r:id="rId148" o:title=""/>
          </v:shape>
          <o:OLEObject Type="Embed" ProgID="Equation.3" ShapeID="_x0000_i1096" DrawAspect="Content" ObjectID="_1724310052" r:id="rId149"/>
        </w:object>
      </w:r>
      <w:r w:rsidRPr="00461C3A">
        <w:rPr>
          <w:sz w:val="24"/>
          <w:szCs w:val="24"/>
          <w:lang w:val="en-US"/>
        </w:rPr>
        <w:t xml:space="preserve"> son topilsaki, </w:t>
      </w:r>
      <w:r w:rsidRPr="00461C3A">
        <w:rPr>
          <w:position w:val="-4"/>
          <w:sz w:val="24"/>
          <w:szCs w:val="24"/>
          <w:lang w:val="en-US"/>
        </w:rPr>
        <w:object w:dxaOrig="240" w:dyaOrig="330">
          <v:shape id="_x0000_i1097" type="#_x0000_t75" style="width:13.95pt;height:13.95pt" o:ole="">
            <v:imagedata r:id="rId138" o:title=""/>
          </v:shape>
          <o:OLEObject Type="Embed" ProgID="Equation.3" ShapeID="_x0000_i1097" DrawAspect="Content" ObjectID="_1724310053" r:id="rId150"/>
        </w:object>
      </w:r>
      <w:r w:rsidRPr="00461C3A">
        <w:rPr>
          <w:sz w:val="24"/>
          <w:szCs w:val="24"/>
          <w:lang w:val="en-US"/>
        </w:rPr>
        <w:t xml:space="preserve"> sohadan ihtiyoriy </w:t>
      </w:r>
      <w:r w:rsidRPr="00461C3A">
        <w:rPr>
          <w:position w:val="-12"/>
          <w:sz w:val="24"/>
          <w:szCs w:val="24"/>
          <w:lang w:val="en-US"/>
        </w:rPr>
        <w:object w:dxaOrig="1620" w:dyaOrig="375">
          <v:shape id="_x0000_i1098" type="#_x0000_t75" style="width:79.5pt;height:21.5pt" o:ole="">
            <v:imagedata r:id="rId151" o:title=""/>
          </v:shape>
          <o:OLEObject Type="Embed" ProgID="Equation.3" ShapeID="_x0000_i1098" DrawAspect="Content" ObjectID="_1724310054" r:id="rId152"/>
        </w:object>
      </w:r>
      <w:r w:rsidRPr="00461C3A">
        <w:rPr>
          <w:sz w:val="24"/>
          <w:szCs w:val="24"/>
          <w:lang w:val="en-US"/>
        </w:rPr>
        <w:t xml:space="preserve"> nuqtalar olinganda ham </w:t>
      </w:r>
    </w:p>
    <w:p w:rsidR="001B434A" w:rsidRPr="00461C3A" w:rsidRDefault="001B434A" w:rsidP="001B434A">
      <w:pPr>
        <w:ind w:firstLine="708"/>
        <w:jc w:val="center"/>
        <w:rPr>
          <w:sz w:val="24"/>
          <w:szCs w:val="24"/>
          <w:lang w:val="en-US"/>
        </w:rPr>
      </w:pPr>
      <w:r w:rsidRPr="00461C3A">
        <w:rPr>
          <w:position w:val="-12"/>
          <w:sz w:val="24"/>
          <w:szCs w:val="24"/>
          <w:lang w:val="en-US"/>
        </w:rPr>
        <w:object w:dxaOrig="3720" w:dyaOrig="375">
          <v:shape id="_x0000_i1099" type="#_x0000_t75" style="width:187pt;height:21.5pt" o:ole="">
            <v:imagedata r:id="rId153" o:title=""/>
          </v:shape>
          <o:OLEObject Type="Embed" ProgID="Equation.3" ShapeID="_x0000_i1099" DrawAspect="Content" ObjectID="_1724310055" r:id="rId154"/>
        </w:object>
      </w:r>
    </w:p>
    <w:p w:rsidR="001B434A" w:rsidRPr="00461C3A" w:rsidRDefault="001B434A" w:rsidP="001B434A">
      <w:pPr>
        <w:jc w:val="both"/>
        <w:rPr>
          <w:sz w:val="24"/>
          <w:szCs w:val="24"/>
          <w:lang w:val="en-US"/>
        </w:rPr>
      </w:pPr>
      <w:r w:rsidRPr="00461C3A">
        <w:rPr>
          <w:sz w:val="24"/>
          <w:szCs w:val="24"/>
          <w:lang w:val="en-US"/>
        </w:rPr>
        <w:t xml:space="preserve">tengsizlik bajarilsa </w:t>
      </w:r>
      <w:r w:rsidRPr="00461C3A">
        <w:rPr>
          <w:position w:val="-12"/>
          <w:sz w:val="24"/>
          <w:szCs w:val="24"/>
          <w:lang w:val="en-US"/>
        </w:rPr>
        <w:object w:dxaOrig="885" w:dyaOrig="360">
          <v:shape id="_x0000_i1100" type="#_x0000_t75" style="width:44.05pt;height:21.5pt" o:ole="">
            <v:imagedata r:id="rId23" o:title=""/>
          </v:shape>
          <o:OLEObject Type="Embed" ProgID="Equation.3" ShapeID="_x0000_i1100" DrawAspect="Content" ObjectID="_1724310056" r:id="rId155"/>
        </w:object>
      </w:r>
      <w:r w:rsidRPr="00461C3A">
        <w:rPr>
          <w:sz w:val="24"/>
          <w:szCs w:val="24"/>
          <w:lang w:val="en-US"/>
        </w:rPr>
        <w:t xml:space="preserve"> funksiya bu sohada </w:t>
      </w:r>
      <w:r w:rsidRPr="00461C3A">
        <w:rPr>
          <w:position w:val="-12"/>
          <w:sz w:val="24"/>
          <w:szCs w:val="24"/>
          <w:lang w:val="en-US"/>
        </w:rPr>
        <w:object w:dxaOrig="240" w:dyaOrig="300">
          <v:shape id="_x0000_i1101" type="#_x0000_t75" style="width:13.95pt;height:13.95pt" o:ole="">
            <v:imagedata r:id="rId156" o:title=""/>
          </v:shape>
          <o:OLEObject Type="Embed" ProgID="Equation.3" ShapeID="_x0000_i1101" DrawAspect="Content" ObjectID="_1724310057" r:id="rId157"/>
        </w:object>
      </w:r>
      <w:r w:rsidRPr="00461C3A">
        <w:rPr>
          <w:sz w:val="24"/>
          <w:szCs w:val="24"/>
          <w:lang w:val="en-US"/>
        </w:rPr>
        <w:t xml:space="preserve"> bo’yicha </w:t>
      </w:r>
      <w:r w:rsidRPr="00461C3A">
        <w:rPr>
          <w:b/>
          <w:sz w:val="24"/>
          <w:szCs w:val="24"/>
          <w:lang w:val="en-US"/>
        </w:rPr>
        <w:t>Lipshis shartini</w:t>
      </w:r>
      <w:r w:rsidRPr="00461C3A">
        <w:rPr>
          <w:sz w:val="24"/>
          <w:szCs w:val="24"/>
          <w:lang w:val="en-US"/>
        </w:rPr>
        <w:t xml:space="preserve"> qanoatlantiradi deymiz.</w:t>
      </w:r>
    </w:p>
    <w:p w:rsidR="001B434A" w:rsidRPr="00461C3A" w:rsidRDefault="001B434A" w:rsidP="001B434A">
      <w:pPr>
        <w:ind w:firstLine="708"/>
        <w:jc w:val="both"/>
        <w:rPr>
          <w:sz w:val="24"/>
          <w:szCs w:val="24"/>
          <w:lang w:val="en-US"/>
        </w:rPr>
      </w:pPr>
      <w:r w:rsidRPr="00461C3A">
        <w:rPr>
          <w:sz w:val="24"/>
          <w:szCs w:val="24"/>
          <w:lang w:val="en-US"/>
        </w:rPr>
        <w:t xml:space="preserve"> </w:t>
      </w:r>
      <w:r w:rsidRPr="00461C3A">
        <w:rPr>
          <w:b/>
          <w:sz w:val="24"/>
          <w:szCs w:val="24"/>
          <w:lang w:val="en-US"/>
        </w:rPr>
        <w:t>Pikar teoremasi.</w:t>
      </w:r>
      <w:r w:rsidRPr="00461C3A">
        <w:rPr>
          <w:sz w:val="24"/>
          <w:szCs w:val="24"/>
          <w:lang w:val="en-US"/>
        </w:rPr>
        <w:t xml:space="preserve"> Agar </w:t>
      </w:r>
      <w:r w:rsidRPr="00461C3A">
        <w:rPr>
          <w:position w:val="-12"/>
          <w:sz w:val="24"/>
          <w:szCs w:val="24"/>
          <w:lang w:val="en-US"/>
        </w:rPr>
        <w:object w:dxaOrig="885" w:dyaOrig="360">
          <v:shape id="_x0000_i1102" type="#_x0000_t75" style="width:44.05pt;height:21.5pt" o:ole="">
            <v:imagedata r:id="rId23" o:title=""/>
          </v:shape>
          <o:OLEObject Type="Embed" ProgID="Equation.3" ShapeID="_x0000_i1102" DrawAspect="Content" ObjectID="_1724310058" r:id="rId158"/>
        </w:object>
      </w:r>
      <w:r w:rsidRPr="00461C3A">
        <w:rPr>
          <w:sz w:val="24"/>
          <w:szCs w:val="24"/>
          <w:lang w:val="en-US"/>
        </w:rPr>
        <w:t xml:space="preserve"> funksiya </w:t>
      </w:r>
      <w:r w:rsidRPr="00461C3A">
        <w:rPr>
          <w:position w:val="-4"/>
          <w:sz w:val="24"/>
          <w:szCs w:val="24"/>
          <w:lang w:val="en-US"/>
        </w:rPr>
        <w:object w:dxaOrig="240" w:dyaOrig="285">
          <v:shape id="_x0000_i1103" type="#_x0000_t75" style="width:13.95pt;height:13.95pt" o:ole="">
            <v:imagedata r:id="rId138" o:title=""/>
          </v:shape>
          <o:OLEObject Type="Embed" ProgID="Equation.3" ShapeID="_x0000_i1103" DrawAspect="Content" ObjectID="_1724310059" r:id="rId159"/>
        </w:object>
      </w:r>
      <w:r w:rsidRPr="00461C3A">
        <w:rPr>
          <w:sz w:val="24"/>
          <w:szCs w:val="24"/>
          <w:lang w:val="en-US"/>
        </w:rPr>
        <w:t xml:space="preserve"> sohada uzluksiz va </w:t>
      </w:r>
      <w:r w:rsidRPr="00461C3A">
        <w:rPr>
          <w:position w:val="-12"/>
          <w:sz w:val="24"/>
          <w:szCs w:val="24"/>
          <w:lang w:val="en-US"/>
        </w:rPr>
        <w:object w:dxaOrig="240" w:dyaOrig="300">
          <v:shape id="_x0000_i1104" type="#_x0000_t75" style="width:13.95pt;height:13.95pt" o:ole="">
            <v:imagedata r:id="rId160" o:title=""/>
          </v:shape>
          <o:OLEObject Type="Embed" ProgID="Equation.3" ShapeID="_x0000_i1104" DrawAspect="Content" ObjectID="_1724310060" r:id="rId161"/>
        </w:object>
      </w:r>
      <w:r w:rsidRPr="00461C3A">
        <w:rPr>
          <w:sz w:val="24"/>
          <w:szCs w:val="24"/>
          <w:lang w:val="en-US"/>
        </w:rPr>
        <w:t xml:space="preserve"> bo’yicha Lipshis shartini qanoatlantirsa u holda har bir </w:t>
      </w:r>
      <w:r w:rsidRPr="00461C3A">
        <w:rPr>
          <w:position w:val="-12"/>
          <w:sz w:val="24"/>
          <w:szCs w:val="24"/>
          <w:lang w:val="en-US"/>
        </w:rPr>
        <w:object w:dxaOrig="1335" w:dyaOrig="375">
          <v:shape id="_x0000_i1105" type="#_x0000_t75" style="width:64.5pt;height:21.5pt" o:ole="">
            <v:imagedata r:id="rId140" o:title=""/>
          </v:shape>
          <o:OLEObject Type="Embed" ProgID="Equation.3" ShapeID="_x0000_i1105" DrawAspect="Content" ObjectID="_1724310061" r:id="rId162"/>
        </w:object>
      </w:r>
      <w:r w:rsidRPr="00461C3A">
        <w:rPr>
          <w:sz w:val="24"/>
          <w:szCs w:val="24"/>
          <w:lang w:val="en-US"/>
        </w:rPr>
        <w:t xml:space="preserve"> nuqta uchun shunday </w:t>
      </w:r>
      <w:r w:rsidRPr="00461C3A">
        <w:rPr>
          <w:position w:val="-6"/>
          <w:sz w:val="24"/>
          <w:szCs w:val="24"/>
          <w:lang w:val="en-US"/>
        </w:rPr>
        <w:object w:dxaOrig="645" w:dyaOrig="300">
          <v:shape id="_x0000_i1106" type="#_x0000_t75" style="width:27.95pt;height:13.95pt" o:ole="">
            <v:imagedata r:id="rId142" o:title=""/>
          </v:shape>
          <o:OLEObject Type="Embed" ProgID="Equation.3" ShapeID="_x0000_i1106" DrawAspect="Content" ObjectID="_1724310062" r:id="rId163"/>
        </w:object>
      </w:r>
      <w:r w:rsidRPr="00461C3A">
        <w:rPr>
          <w:sz w:val="24"/>
          <w:szCs w:val="24"/>
          <w:lang w:val="en-US"/>
        </w:rPr>
        <w:t xml:space="preserve"> son topiladiki (1),(5) Koshi masalasining </w:t>
      </w:r>
      <w:r w:rsidRPr="00461C3A">
        <w:rPr>
          <w:position w:val="-12"/>
          <w:sz w:val="24"/>
          <w:szCs w:val="24"/>
          <w:lang w:val="en-US"/>
        </w:rPr>
        <w:object w:dxaOrig="2220" w:dyaOrig="375">
          <v:shape id="_x0000_i1107" type="#_x0000_t75" style="width:108.55pt;height:21.5pt" o:ole="">
            <v:imagedata r:id="rId144" o:title=""/>
          </v:shape>
          <o:OLEObject Type="Embed" ProgID="Equation.3" ShapeID="_x0000_i1107" DrawAspect="Content" ObjectID="_1724310063" r:id="rId164"/>
        </w:object>
      </w:r>
      <w:r w:rsidRPr="00461C3A">
        <w:rPr>
          <w:sz w:val="24"/>
          <w:szCs w:val="24"/>
          <w:lang w:val="en-US"/>
        </w:rPr>
        <w:t xml:space="preserve"> intervalda aniqlangan yechimi mavjud va yagona bo’ladi.</w:t>
      </w:r>
    </w:p>
    <w:p w:rsidR="001B434A" w:rsidRPr="00461C3A" w:rsidRDefault="001B434A" w:rsidP="001B434A">
      <w:pPr>
        <w:ind w:firstLine="708"/>
        <w:jc w:val="both"/>
        <w:rPr>
          <w:sz w:val="24"/>
          <w:szCs w:val="24"/>
          <w:lang w:val="en-US"/>
        </w:rPr>
      </w:pPr>
      <w:r w:rsidRPr="00461C3A">
        <w:rPr>
          <w:b/>
          <w:sz w:val="24"/>
          <w:szCs w:val="24"/>
          <w:lang w:val="en-US"/>
        </w:rPr>
        <w:t>Peano teoremasi.</w:t>
      </w:r>
      <w:r w:rsidRPr="00461C3A">
        <w:rPr>
          <w:sz w:val="24"/>
          <w:szCs w:val="24"/>
          <w:lang w:val="en-US"/>
        </w:rPr>
        <w:t xml:space="preserve"> Agar </w:t>
      </w:r>
      <w:r w:rsidRPr="00461C3A">
        <w:rPr>
          <w:position w:val="-12"/>
          <w:sz w:val="24"/>
          <w:szCs w:val="24"/>
          <w:lang w:val="en-US"/>
        </w:rPr>
        <w:object w:dxaOrig="885" w:dyaOrig="360">
          <v:shape id="_x0000_i1108" type="#_x0000_t75" style="width:44.05pt;height:21.5pt" o:ole="">
            <v:imagedata r:id="rId23" o:title=""/>
          </v:shape>
          <o:OLEObject Type="Embed" ProgID="Equation.3" ShapeID="_x0000_i1108" DrawAspect="Content" ObjectID="_1724310064" r:id="rId165"/>
        </w:object>
      </w:r>
      <w:r w:rsidRPr="00461C3A">
        <w:rPr>
          <w:sz w:val="24"/>
          <w:szCs w:val="24"/>
          <w:lang w:val="en-US"/>
        </w:rPr>
        <w:t xml:space="preserve"> funksiya </w:t>
      </w:r>
      <w:r w:rsidRPr="00461C3A">
        <w:rPr>
          <w:position w:val="-4"/>
          <w:sz w:val="24"/>
          <w:szCs w:val="24"/>
          <w:lang w:val="en-US"/>
        </w:rPr>
        <w:object w:dxaOrig="240" w:dyaOrig="285">
          <v:shape id="_x0000_i1109" type="#_x0000_t75" style="width:13.95pt;height:13.95pt" o:ole="">
            <v:imagedata r:id="rId138" o:title=""/>
          </v:shape>
          <o:OLEObject Type="Embed" ProgID="Equation.3" ShapeID="_x0000_i1109" DrawAspect="Content" ObjectID="_1724310065" r:id="rId166"/>
        </w:object>
      </w:r>
      <w:r w:rsidRPr="00461C3A">
        <w:rPr>
          <w:sz w:val="24"/>
          <w:szCs w:val="24"/>
          <w:lang w:val="en-US"/>
        </w:rPr>
        <w:t xml:space="preserve"> sohada uzluksiz bo’lsa u holda har bir </w:t>
      </w:r>
      <w:r w:rsidRPr="00461C3A">
        <w:rPr>
          <w:position w:val="-12"/>
          <w:sz w:val="24"/>
          <w:szCs w:val="24"/>
          <w:lang w:val="en-US"/>
        </w:rPr>
        <w:object w:dxaOrig="1335" w:dyaOrig="375">
          <v:shape id="_x0000_i1110" type="#_x0000_t75" style="width:64.5pt;height:21.5pt" o:ole="">
            <v:imagedata r:id="rId140" o:title=""/>
          </v:shape>
          <o:OLEObject Type="Embed" ProgID="Equation.3" ShapeID="_x0000_i1110" DrawAspect="Content" ObjectID="_1724310066" r:id="rId167"/>
        </w:object>
      </w:r>
      <w:r w:rsidRPr="00461C3A">
        <w:rPr>
          <w:sz w:val="24"/>
          <w:szCs w:val="24"/>
          <w:lang w:val="en-US"/>
        </w:rPr>
        <w:t xml:space="preserve"> nuqta uchun (1),(5) Koshi masalasining kamida bitta yechimi mavjud bo’ladi.</w:t>
      </w:r>
    </w:p>
    <w:p w:rsidR="001B434A" w:rsidRPr="00461C3A" w:rsidRDefault="001B434A" w:rsidP="001B434A">
      <w:pPr>
        <w:ind w:firstLine="708"/>
        <w:jc w:val="both"/>
        <w:rPr>
          <w:sz w:val="24"/>
          <w:szCs w:val="24"/>
          <w:lang w:val="en-US"/>
        </w:rPr>
      </w:pPr>
      <w:r w:rsidRPr="00461C3A">
        <w:rPr>
          <w:b/>
          <w:sz w:val="24"/>
          <w:szCs w:val="24"/>
          <w:lang w:val="en-US"/>
        </w:rPr>
        <w:t>5-reja.</w:t>
      </w:r>
      <w:r w:rsidRPr="00461C3A">
        <w:rPr>
          <w:sz w:val="24"/>
          <w:szCs w:val="24"/>
          <w:lang w:val="en-US"/>
        </w:rPr>
        <w:t xml:space="preserve"> (1) tenglamaning </w:t>
      </w:r>
      <w:r w:rsidRPr="00461C3A">
        <w:rPr>
          <w:b/>
          <w:sz w:val="24"/>
          <w:szCs w:val="24"/>
          <w:lang w:val="en-US"/>
        </w:rPr>
        <w:t>izoklina</w:t>
      </w:r>
      <w:r w:rsidRPr="00461C3A">
        <w:rPr>
          <w:sz w:val="24"/>
          <w:szCs w:val="24"/>
          <w:lang w:val="en-US"/>
        </w:rPr>
        <w:t xml:space="preserve">si deb tekislikdagi shunday nuqtalarning geometric o’niga aytiladiki, u nuqtalarda (1) differensial tenglamaning integral chiziqlariga o’tkazilgan urinmalar Ox o’qining musbat yo’nalishi bilan bir hil burchak tashkil etadi. Ta’rifga ko’ra izoklina tenglamasi </w:t>
      </w:r>
      <w:r w:rsidRPr="00461C3A">
        <w:rPr>
          <w:position w:val="-12"/>
          <w:sz w:val="24"/>
          <w:szCs w:val="24"/>
          <w:lang w:val="en-US"/>
        </w:rPr>
        <w:object w:dxaOrig="2460" w:dyaOrig="360">
          <v:shape id="_x0000_i1111" type="#_x0000_t75" style="width:122.5pt;height:21.5pt" o:ole="">
            <v:imagedata r:id="rId168" o:title=""/>
          </v:shape>
          <o:OLEObject Type="Embed" ProgID="Equation.3" ShapeID="_x0000_i1111" DrawAspect="Content" ObjectID="_1724310067" r:id="rId169"/>
        </w:object>
      </w:r>
      <w:r w:rsidRPr="00461C3A">
        <w:rPr>
          <w:sz w:val="24"/>
          <w:szCs w:val="24"/>
          <w:lang w:val="en-US"/>
        </w:rPr>
        <w:t xml:space="preserve"> ko’rinishda bo’ladi. </w:t>
      </w:r>
    </w:p>
    <w:p w:rsidR="001B434A" w:rsidRPr="00461C3A" w:rsidRDefault="001B434A" w:rsidP="001B434A">
      <w:pPr>
        <w:ind w:firstLine="708"/>
        <w:jc w:val="both"/>
        <w:rPr>
          <w:sz w:val="24"/>
          <w:szCs w:val="24"/>
          <w:lang w:val="en-US"/>
        </w:rPr>
      </w:pPr>
      <w:r w:rsidRPr="00461C3A">
        <w:rPr>
          <w:b/>
          <w:sz w:val="24"/>
          <w:szCs w:val="24"/>
          <w:lang w:val="en-US"/>
        </w:rPr>
        <w:t xml:space="preserve">Misol. </w:t>
      </w:r>
      <w:r w:rsidRPr="00461C3A">
        <w:rPr>
          <w:position w:val="-12"/>
          <w:sz w:val="24"/>
          <w:szCs w:val="24"/>
          <w:lang w:val="en-US"/>
        </w:rPr>
        <w:object w:dxaOrig="1200" w:dyaOrig="375">
          <v:shape id="_x0000_i1112" type="#_x0000_t75" style="width:58.05pt;height:21.5pt" o:ole="">
            <v:imagedata r:id="rId170" o:title=""/>
          </v:shape>
          <o:OLEObject Type="Embed" ProgID="Equation.3" ShapeID="_x0000_i1112" DrawAspect="Content" ObjectID="_1724310068" r:id="rId171"/>
        </w:object>
      </w:r>
      <w:r w:rsidRPr="00461C3A">
        <w:rPr>
          <w:sz w:val="24"/>
          <w:szCs w:val="24"/>
          <w:lang w:val="en-US"/>
        </w:rPr>
        <w:t xml:space="preserve"> tenglamaning izoklinalaridan foydalanib integral chiziqlarini tahminiy chizing.</w:t>
      </w:r>
    </w:p>
    <w:p w:rsidR="0012536D" w:rsidRPr="00461C3A" w:rsidRDefault="0012536D" w:rsidP="001B434A">
      <w:pPr>
        <w:ind w:firstLine="708"/>
        <w:jc w:val="both"/>
        <w:rPr>
          <w:sz w:val="24"/>
          <w:szCs w:val="24"/>
          <w:lang w:val="en-US"/>
        </w:rPr>
      </w:pPr>
    </w:p>
    <w:p w:rsidR="001B434A" w:rsidRPr="00461C3A" w:rsidRDefault="001B434A" w:rsidP="001B434A">
      <w:pPr>
        <w:ind w:firstLine="709"/>
        <w:jc w:val="both"/>
        <w:rPr>
          <w:b/>
          <w:sz w:val="24"/>
          <w:szCs w:val="24"/>
          <w:lang w:val="en-US"/>
        </w:rPr>
      </w:pPr>
      <w:r w:rsidRPr="00461C3A">
        <w:rPr>
          <w:b/>
          <w:sz w:val="24"/>
          <w:szCs w:val="24"/>
          <w:lang w:val="en-US"/>
        </w:rPr>
        <w:t>2-mavzu. O’zgaruvchilari ajraladigan differensial tenglamalar</w:t>
      </w:r>
    </w:p>
    <w:p w:rsidR="001B434A" w:rsidRPr="00461C3A" w:rsidRDefault="001B434A" w:rsidP="001B434A">
      <w:pPr>
        <w:ind w:firstLine="709"/>
        <w:jc w:val="center"/>
        <w:rPr>
          <w:sz w:val="24"/>
          <w:szCs w:val="24"/>
          <w:lang w:val="en-US"/>
        </w:rPr>
      </w:pPr>
      <w:r w:rsidRPr="00461C3A">
        <w:rPr>
          <w:sz w:val="24"/>
          <w:szCs w:val="24"/>
          <w:lang w:val="en-US"/>
        </w:rPr>
        <w:t>Reja</w:t>
      </w:r>
    </w:p>
    <w:p w:rsidR="001B434A" w:rsidRPr="00461C3A" w:rsidRDefault="001B434A" w:rsidP="001B434A">
      <w:pPr>
        <w:ind w:firstLine="709"/>
        <w:jc w:val="both"/>
        <w:rPr>
          <w:sz w:val="24"/>
          <w:szCs w:val="24"/>
          <w:lang w:val="en-US"/>
        </w:rPr>
      </w:pPr>
      <w:r w:rsidRPr="00461C3A">
        <w:rPr>
          <w:sz w:val="24"/>
          <w:szCs w:val="24"/>
          <w:lang w:val="en-US"/>
        </w:rPr>
        <w:t>1. Birinchi tartibli soda differensial tenglamalarni integrallash</w:t>
      </w:r>
    </w:p>
    <w:p w:rsidR="001B434A" w:rsidRPr="00461C3A" w:rsidRDefault="001B434A" w:rsidP="001B434A">
      <w:pPr>
        <w:ind w:firstLine="709"/>
        <w:jc w:val="both"/>
        <w:rPr>
          <w:sz w:val="24"/>
          <w:szCs w:val="24"/>
          <w:lang w:val="en-US"/>
        </w:rPr>
      </w:pPr>
      <w:r w:rsidRPr="00461C3A">
        <w:rPr>
          <w:sz w:val="24"/>
          <w:szCs w:val="24"/>
          <w:lang w:val="en-US"/>
        </w:rPr>
        <w:t>2. O’zgaruvchilari ajraladigan differensial tenglamalar</w:t>
      </w:r>
    </w:p>
    <w:p w:rsidR="001B434A" w:rsidRPr="00461C3A" w:rsidRDefault="001B434A" w:rsidP="001B434A">
      <w:pPr>
        <w:ind w:firstLine="709"/>
        <w:jc w:val="both"/>
        <w:rPr>
          <w:sz w:val="24"/>
          <w:szCs w:val="24"/>
          <w:lang w:val="en-US"/>
        </w:rPr>
      </w:pPr>
      <w:r w:rsidRPr="00461C3A">
        <w:rPr>
          <w:sz w:val="24"/>
          <w:szCs w:val="24"/>
          <w:lang w:val="en-US"/>
        </w:rPr>
        <w:t>3. Bir jinsli tenglamalar</w:t>
      </w:r>
    </w:p>
    <w:p w:rsidR="001B434A" w:rsidRPr="00461C3A" w:rsidRDefault="001B434A" w:rsidP="001B434A">
      <w:pPr>
        <w:ind w:firstLine="709"/>
        <w:jc w:val="both"/>
        <w:rPr>
          <w:sz w:val="24"/>
          <w:szCs w:val="24"/>
          <w:lang w:val="en-US"/>
        </w:rPr>
      </w:pPr>
      <w:r w:rsidRPr="00461C3A">
        <w:rPr>
          <w:sz w:val="24"/>
          <w:szCs w:val="24"/>
          <w:lang w:val="en-US"/>
        </w:rPr>
        <w:t>4. Bir jinsli tengalamaga keltiriladigan differensial teglamalar</w:t>
      </w:r>
    </w:p>
    <w:p w:rsidR="001B434A" w:rsidRPr="00461C3A" w:rsidRDefault="001B434A" w:rsidP="001B434A">
      <w:pPr>
        <w:ind w:firstLine="709"/>
        <w:jc w:val="both"/>
        <w:rPr>
          <w:sz w:val="24"/>
          <w:szCs w:val="24"/>
          <w:lang w:val="en-US"/>
        </w:rPr>
      </w:pPr>
      <w:r w:rsidRPr="00461C3A">
        <w:rPr>
          <w:b/>
          <w:sz w:val="24"/>
          <w:szCs w:val="24"/>
          <w:lang w:val="en-US"/>
        </w:rPr>
        <w:t>1-reja.</w:t>
      </w:r>
      <w:r w:rsidRPr="00461C3A">
        <w:rPr>
          <w:sz w:val="24"/>
          <w:szCs w:val="24"/>
          <w:lang w:val="en-US"/>
        </w:rPr>
        <w:t xml:space="preserve"> </w:t>
      </w:r>
      <w:r w:rsidRPr="00461C3A">
        <w:rPr>
          <w:position w:val="-12"/>
          <w:sz w:val="24"/>
          <w:szCs w:val="24"/>
          <w:lang w:val="en-US"/>
        </w:rPr>
        <w:object w:dxaOrig="1125" w:dyaOrig="375">
          <v:shape id="_x0000_i1113" type="#_x0000_t75" style="width:58.05pt;height:21.5pt" o:ole="">
            <v:imagedata r:id="rId172" o:title=""/>
          </v:shape>
          <o:OLEObject Type="Embed" ProgID="Equation.3" ShapeID="_x0000_i1113" DrawAspect="Content" ObjectID="_1724310069" r:id="rId173"/>
        </w:object>
      </w:r>
      <w:r w:rsidRPr="00461C3A">
        <w:rPr>
          <w:sz w:val="24"/>
          <w:szCs w:val="24"/>
          <w:lang w:val="en-US"/>
        </w:rPr>
        <w:tab/>
        <w:t xml:space="preserve">(1) – </w:t>
      </w:r>
      <w:r w:rsidRPr="00461C3A">
        <w:rPr>
          <w:b/>
          <w:sz w:val="24"/>
          <w:szCs w:val="24"/>
          <w:lang w:val="en-US"/>
        </w:rPr>
        <w:t>noma’lum fuksiya qatnashmagan birinchi tartibli eng soda differensial tenglama</w:t>
      </w:r>
      <w:r w:rsidRPr="00461C3A">
        <w:rPr>
          <w:sz w:val="24"/>
          <w:szCs w:val="24"/>
          <w:lang w:val="en-US"/>
        </w:rPr>
        <w:t xml:space="preserve">. Agar </w:t>
      </w:r>
      <w:r w:rsidRPr="00461C3A">
        <w:rPr>
          <w:position w:val="-12"/>
          <w:sz w:val="24"/>
          <w:szCs w:val="24"/>
          <w:lang w:val="en-US"/>
        </w:rPr>
        <w:object w:dxaOrig="615" w:dyaOrig="360">
          <v:shape id="_x0000_i1114" type="#_x0000_t75" style="width:27.95pt;height:21.5pt" o:ole="">
            <v:imagedata r:id="rId174" o:title=""/>
          </v:shape>
          <o:OLEObject Type="Embed" ProgID="Equation.3" ShapeID="_x0000_i1114" DrawAspect="Content" ObjectID="_1724310070" r:id="rId175"/>
        </w:object>
      </w:r>
      <w:r w:rsidRPr="00461C3A">
        <w:rPr>
          <w:sz w:val="24"/>
          <w:szCs w:val="24"/>
          <w:lang w:val="en-US"/>
        </w:rPr>
        <w:t xml:space="preserve"> funksiya </w:t>
      </w:r>
      <w:r w:rsidRPr="00461C3A">
        <w:rPr>
          <w:position w:val="-4"/>
          <w:sz w:val="24"/>
          <w:szCs w:val="24"/>
          <w:lang w:val="en-US"/>
        </w:rPr>
        <w:object w:dxaOrig="195" w:dyaOrig="285">
          <v:shape id="_x0000_i1115" type="#_x0000_t75" style="width:7.5pt;height:13.95pt" o:ole="">
            <v:imagedata r:id="rId176" o:title=""/>
          </v:shape>
          <o:OLEObject Type="Embed" ProgID="Equation.3" ShapeID="_x0000_i1115" DrawAspect="Content" ObjectID="_1724310071" r:id="rId177"/>
        </w:object>
      </w:r>
      <w:r w:rsidRPr="00461C3A">
        <w:rPr>
          <w:sz w:val="24"/>
          <w:szCs w:val="24"/>
          <w:lang w:val="en-US"/>
        </w:rPr>
        <w:t xml:space="preserve"> intervalda uzluksiz bo’lsa, tenglamaning bu intervaldagi </w:t>
      </w:r>
      <w:r w:rsidRPr="00461C3A">
        <w:rPr>
          <w:b/>
          <w:sz w:val="24"/>
          <w:szCs w:val="24"/>
          <w:lang w:val="en-US"/>
        </w:rPr>
        <w:t>umumiy yechimi</w:t>
      </w:r>
      <w:r w:rsidRPr="00461C3A">
        <w:rPr>
          <w:sz w:val="24"/>
          <w:szCs w:val="24"/>
          <w:lang w:val="en-US"/>
        </w:rPr>
        <w:t xml:space="preserve">  </w:t>
      </w:r>
      <w:r w:rsidRPr="00461C3A">
        <w:rPr>
          <w:position w:val="-18"/>
          <w:sz w:val="24"/>
          <w:szCs w:val="24"/>
          <w:lang w:val="en-US"/>
        </w:rPr>
        <w:object w:dxaOrig="2205" w:dyaOrig="495">
          <v:shape id="_x0000_i1116" type="#_x0000_t75" style="width:108.55pt;height:21.5pt" o:ole="">
            <v:imagedata r:id="rId178" o:title=""/>
          </v:shape>
          <o:OLEObject Type="Embed" ProgID="Equation.3" ShapeID="_x0000_i1116" DrawAspect="Content" ObjectID="_1724310072" r:id="rId179"/>
        </w:object>
      </w:r>
      <w:r w:rsidRPr="00461C3A">
        <w:rPr>
          <w:sz w:val="24"/>
          <w:szCs w:val="24"/>
          <w:lang w:val="en-US"/>
        </w:rPr>
        <w:t xml:space="preserve"> ko’rinishda yoziladi.</w:t>
      </w:r>
    </w:p>
    <w:p w:rsidR="001B434A" w:rsidRPr="00461C3A" w:rsidRDefault="001B434A" w:rsidP="001B434A">
      <w:pPr>
        <w:ind w:firstLine="709"/>
        <w:jc w:val="both"/>
        <w:rPr>
          <w:sz w:val="24"/>
          <w:szCs w:val="24"/>
          <w:lang w:val="en-US"/>
        </w:rPr>
      </w:pPr>
      <w:r w:rsidRPr="00461C3A">
        <w:rPr>
          <w:position w:val="-12"/>
          <w:sz w:val="24"/>
          <w:szCs w:val="24"/>
          <w:lang w:val="en-US"/>
        </w:rPr>
        <w:object w:dxaOrig="1095" w:dyaOrig="375">
          <v:shape id="_x0000_i1117" type="#_x0000_t75" style="width:58.05pt;height:21.5pt" o:ole="">
            <v:imagedata r:id="rId180" o:title=""/>
          </v:shape>
          <o:OLEObject Type="Embed" ProgID="Equation.3" ShapeID="_x0000_i1117" DrawAspect="Content" ObjectID="_1724310073" r:id="rId181"/>
        </w:object>
      </w:r>
      <w:r w:rsidRPr="00461C3A">
        <w:rPr>
          <w:sz w:val="24"/>
          <w:szCs w:val="24"/>
          <w:lang w:val="en-US"/>
        </w:rPr>
        <w:tab/>
        <w:t xml:space="preserve">(2) – </w:t>
      </w:r>
      <w:r w:rsidRPr="00461C3A">
        <w:rPr>
          <w:b/>
          <w:sz w:val="24"/>
          <w:szCs w:val="24"/>
          <w:lang w:val="en-US"/>
        </w:rPr>
        <w:t xml:space="preserve">erkli o’zgaruvchi qatnashmagan birinchi tartibli eng soda </w:t>
      </w:r>
      <w:r w:rsidRPr="00461C3A">
        <w:rPr>
          <w:b/>
          <w:sz w:val="24"/>
          <w:szCs w:val="24"/>
          <w:lang w:val="en-US"/>
        </w:rPr>
        <w:lastRenderedPageBreak/>
        <w:t>differensial tenglama</w:t>
      </w:r>
      <w:r w:rsidRPr="00461C3A">
        <w:rPr>
          <w:sz w:val="24"/>
          <w:szCs w:val="24"/>
          <w:lang w:val="en-US"/>
        </w:rPr>
        <w:t xml:space="preserve">. Agar </w:t>
      </w:r>
      <w:r w:rsidRPr="00461C3A">
        <w:rPr>
          <w:position w:val="-12"/>
          <w:sz w:val="24"/>
          <w:szCs w:val="24"/>
          <w:lang w:val="en-US"/>
        </w:rPr>
        <w:object w:dxaOrig="600" w:dyaOrig="360">
          <v:shape id="_x0000_i1118" type="#_x0000_t75" style="width:27.95pt;height:21.5pt" o:ole="">
            <v:imagedata r:id="rId182" o:title=""/>
          </v:shape>
          <o:OLEObject Type="Embed" ProgID="Equation.3" ShapeID="_x0000_i1118" DrawAspect="Content" ObjectID="_1724310074" r:id="rId183"/>
        </w:object>
      </w:r>
      <w:r w:rsidRPr="00461C3A">
        <w:rPr>
          <w:sz w:val="24"/>
          <w:szCs w:val="24"/>
          <w:lang w:val="en-US"/>
        </w:rPr>
        <w:t xml:space="preserve"> funksiya </w:t>
      </w:r>
      <w:r w:rsidRPr="00461C3A">
        <w:rPr>
          <w:position w:val="-16"/>
          <w:sz w:val="24"/>
          <w:szCs w:val="24"/>
          <w:lang w:val="en-US"/>
        </w:rPr>
        <w:object w:dxaOrig="300" w:dyaOrig="420">
          <v:shape id="_x0000_i1119" type="#_x0000_t75" style="width:13.95pt;height:21.5pt" o:ole="">
            <v:imagedata r:id="rId184" o:title=""/>
          </v:shape>
          <o:OLEObject Type="Embed" ProgID="Equation.3" ShapeID="_x0000_i1119" DrawAspect="Content" ObjectID="_1724310075" r:id="rId185"/>
        </w:object>
      </w:r>
      <w:r w:rsidRPr="00461C3A">
        <w:rPr>
          <w:sz w:val="24"/>
          <w:szCs w:val="24"/>
          <w:lang w:val="en-US"/>
        </w:rPr>
        <w:t xml:space="preserve"> intervalda uzluksiz va nolga aylanmasa u holda (2) tenglama </w:t>
      </w:r>
      <w:r w:rsidRPr="00461C3A">
        <w:rPr>
          <w:position w:val="-32"/>
          <w:sz w:val="24"/>
          <w:szCs w:val="24"/>
          <w:lang w:val="en-US"/>
        </w:rPr>
        <w:object w:dxaOrig="1245" w:dyaOrig="765">
          <v:shape id="_x0000_i1120" type="#_x0000_t75" style="width:64.5pt;height:35.45pt" o:ole="">
            <v:imagedata r:id="rId186" o:title=""/>
          </v:shape>
          <o:OLEObject Type="Embed" ProgID="Equation.3" ShapeID="_x0000_i1120" DrawAspect="Content" ObjectID="_1724310076" r:id="rId187"/>
        </w:object>
      </w:r>
      <w:r w:rsidRPr="00461C3A">
        <w:rPr>
          <w:sz w:val="24"/>
          <w:szCs w:val="24"/>
          <w:lang w:val="en-US"/>
        </w:rPr>
        <w:t xml:space="preserve"> tenglamaga teng kuchli bo’ladi va uning </w:t>
      </w:r>
      <w:r w:rsidRPr="00461C3A">
        <w:rPr>
          <w:b/>
          <w:sz w:val="24"/>
          <w:szCs w:val="24"/>
          <w:lang w:val="en-US"/>
        </w:rPr>
        <w:t>umumiy yechimi</w:t>
      </w:r>
      <w:r w:rsidRPr="00461C3A">
        <w:rPr>
          <w:sz w:val="24"/>
          <w:szCs w:val="24"/>
          <w:lang w:val="en-US"/>
        </w:rPr>
        <w:t xml:space="preserve"> </w:t>
      </w:r>
      <w:r w:rsidRPr="00461C3A">
        <w:rPr>
          <w:position w:val="-32"/>
          <w:sz w:val="24"/>
          <w:szCs w:val="24"/>
          <w:lang w:val="en-US"/>
        </w:rPr>
        <w:object w:dxaOrig="2040" w:dyaOrig="765">
          <v:shape id="_x0000_i1121" type="#_x0000_t75" style="width:99.95pt;height:35.45pt" o:ole="">
            <v:imagedata r:id="rId188" o:title=""/>
          </v:shape>
          <o:OLEObject Type="Embed" ProgID="Equation.3" ShapeID="_x0000_i1121" DrawAspect="Content" ObjectID="_1724310077" r:id="rId189"/>
        </w:object>
      </w:r>
      <w:r w:rsidRPr="00461C3A">
        <w:rPr>
          <w:sz w:val="24"/>
          <w:szCs w:val="24"/>
          <w:lang w:val="en-US"/>
        </w:rPr>
        <w:t xml:space="preserve"> ko’rinishda yoziladi. </w:t>
      </w:r>
    </w:p>
    <w:p w:rsidR="001B434A" w:rsidRPr="00461C3A" w:rsidRDefault="001B434A" w:rsidP="001B434A">
      <w:pPr>
        <w:ind w:firstLine="709"/>
        <w:jc w:val="both"/>
        <w:rPr>
          <w:sz w:val="24"/>
          <w:szCs w:val="24"/>
          <w:lang w:val="en-US"/>
        </w:rPr>
      </w:pPr>
      <w:r w:rsidRPr="00461C3A">
        <w:rPr>
          <w:b/>
          <w:sz w:val="24"/>
          <w:szCs w:val="24"/>
          <w:lang w:val="en-US"/>
        </w:rPr>
        <w:t>2-reja.</w:t>
      </w:r>
      <w:r w:rsidRPr="00461C3A">
        <w:rPr>
          <w:sz w:val="24"/>
          <w:szCs w:val="24"/>
          <w:lang w:val="en-US"/>
        </w:rPr>
        <w:t xml:space="preserve"> </w:t>
      </w:r>
      <w:r w:rsidRPr="00461C3A">
        <w:rPr>
          <w:position w:val="-12"/>
          <w:sz w:val="24"/>
          <w:szCs w:val="24"/>
          <w:lang w:val="en-US"/>
        </w:rPr>
        <w:object w:dxaOrig="1980" w:dyaOrig="360">
          <v:shape id="_x0000_i1122" type="#_x0000_t75" style="width:99.95pt;height:21.5pt" o:ole="">
            <v:imagedata r:id="rId190" o:title=""/>
          </v:shape>
          <o:OLEObject Type="Embed" ProgID="Equation.3" ShapeID="_x0000_i1122" DrawAspect="Content" ObjectID="_1724310078" r:id="rId191"/>
        </w:object>
      </w:r>
      <w:r w:rsidRPr="00461C3A">
        <w:rPr>
          <w:sz w:val="24"/>
          <w:szCs w:val="24"/>
          <w:lang w:val="en-US"/>
        </w:rPr>
        <w:tab/>
        <w:t xml:space="preserve">(3) ko’rinishda yozish mumkin bo’lgan teglamalarni </w:t>
      </w:r>
      <w:r w:rsidRPr="00461C3A">
        <w:rPr>
          <w:b/>
          <w:sz w:val="24"/>
          <w:szCs w:val="24"/>
          <w:lang w:val="en-US"/>
        </w:rPr>
        <w:t>o’zgaruvchilari ajraladigan differensial tenglama</w:t>
      </w:r>
      <w:r w:rsidRPr="00461C3A">
        <w:rPr>
          <w:sz w:val="24"/>
          <w:szCs w:val="24"/>
          <w:lang w:val="en-US"/>
        </w:rPr>
        <w:t xml:space="preserve">lar deb ataymiz. </w:t>
      </w:r>
      <w:r w:rsidRPr="00461C3A">
        <w:rPr>
          <w:position w:val="-12"/>
          <w:sz w:val="24"/>
          <w:szCs w:val="24"/>
          <w:lang w:val="en-US"/>
        </w:rPr>
        <w:object w:dxaOrig="1305" w:dyaOrig="360">
          <v:shape id="_x0000_i1123" type="#_x0000_t75" style="width:64.5pt;height:21.5pt" o:ole="">
            <v:imagedata r:id="rId192" o:title=""/>
          </v:shape>
          <o:OLEObject Type="Embed" ProgID="Equation.3" ShapeID="_x0000_i1123" DrawAspect="Content" ObjectID="_1724310079" r:id="rId193"/>
        </w:object>
      </w:r>
      <w:r w:rsidRPr="00461C3A">
        <w:rPr>
          <w:sz w:val="24"/>
          <w:szCs w:val="24"/>
          <w:lang w:val="en-US"/>
        </w:rPr>
        <w:t xml:space="preserve"> funksiyalar uzluksiz bo’lgan </w:t>
      </w:r>
      <w:r w:rsidRPr="00461C3A">
        <w:rPr>
          <w:position w:val="-4"/>
          <w:sz w:val="24"/>
          <w:szCs w:val="24"/>
          <w:lang w:val="en-US"/>
        </w:rPr>
        <w:object w:dxaOrig="240" w:dyaOrig="285">
          <v:shape id="_x0000_i1124" type="#_x0000_t75" style="width:13.95pt;height:13.95pt" o:ole="">
            <v:imagedata r:id="rId194" o:title=""/>
          </v:shape>
          <o:OLEObject Type="Embed" ProgID="Equation.3" ShapeID="_x0000_i1124" DrawAspect="Content" ObjectID="_1724310080" r:id="rId195"/>
        </w:object>
      </w:r>
      <w:r w:rsidRPr="00461C3A">
        <w:rPr>
          <w:sz w:val="24"/>
          <w:szCs w:val="24"/>
          <w:lang w:val="en-US"/>
        </w:rPr>
        <w:t xml:space="preserve"> sohada (3) tenglamaning </w:t>
      </w:r>
      <w:r w:rsidRPr="00461C3A">
        <w:rPr>
          <w:b/>
          <w:sz w:val="24"/>
          <w:szCs w:val="24"/>
          <w:lang w:val="en-US"/>
        </w:rPr>
        <w:t>umumiy yechimi</w:t>
      </w:r>
      <w:r w:rsidRPr="00461C3A">
        <w:rPr>
          <w:sz w:val="24"/>
          <w:szCs w:val="24"/>
          <w:lang w:val="en-US"/>
        </w:rPr>
        <w:t xml:space="preserve"> </w:t>
      </w:r>
      <w:r w:rsidRPr="00461C3A">
        <w:rPr>
          <w:position w:val="-18"/>
          <w:sz w:val="24"/>
          <w:szCs w:val="24"/>
          <w:lang w:val="en-US"/>
        </w:rPr>
        <w:object w:dxaOrig="2745" w:dyaOrig="495">
          <v:shape id="_x0000_i1125" type="#_x0000_t75" style="width:136.5pt;height:21.5pt" o:ole="">
            <v:imagedata r:id="rId196" o:title=""/>
          </v:shape>
          <o:OLEObject Type="Embed" ProgID="Equation.3" ShapeID="_x0000_i1125" DrawAspect="Content" ObjectID="_1724310081" r:id="rId197"/>
        </w:object>
      </w:r>
      <w:r w:rsidRPr="00461C3A">
        <w:rPr>
          <w:sz w:val="24"/>
          <w:szCs w:val="24"/>
          <w:lang w:val="en-US"/>
        </w:rPr>
        <w:t xml:space="preserve"> ko’rinishda yoziladi. </w:t>
      </w:r>
    </w:p>
    <w:p w:rsidR="001B434A" w:rsidRPr="00461C3A" w:rsidRDefault="001B434A" w:rsidP="001B434A">
      <w:pPr>
        <w:ind w:firstLine="709"/>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28"/>
          <w:sz w:val="24"/>
          <w:szCs w:val="24"/>
          <w:lang w:val="en-US"/>
        </w:rPr>
        <w:object w:dxaOrig="1260" w:dyaOrig="765">
          <v:shape id="_x0000_i1126" type="#_x0000_t75" style="width:64.5pt;height:35.45pt" o:ole="">
            <v:imagedata r:id="rId198" o:title=""/>
          </v:shape>
          <o:OLEObject Type="Embed" ProgID="Equation.3" ShapeID="_x0000_i1126" DrawAspect="Content" ObjectID="_1724310082" r:id="rId199"/>
        </w:object>
      </w:r>
      <w:r w:rsidRPr="00461C3A">
        <w:rPr>
          <w:sz w:val="24"/>
          <w:szCs w:val="24"/>
          <w:lang w:val="en-US"/>
        </w:rPr>
        <w:t xml:space="preserve"> tenglamani (3) ko’rinishda yozish mumkin: </w:t>
      </w:r>
      <w:r w:rsidRPr="00461C3A">
        <w:rPr>
          <w:position w:val="-34"/>
          <w:sz w:val="24"/>
          <w:szCs w:val="24"/>
          <w:lang w:val="en-US"/>
        </w:rPr>
        <w:object w:dxaOrig="1695" w:dyaOrig="780">
          <v:shape id="_x0000_i1127" type="#_x0000_t75" style="width:85.95pt;height:35.45pt" o:ole="">
            <v:imagedata r:id="rId200" o:title=""/>
          </v:shape>
          <o:OLEObject Type="Embed" ProgID="Equation.3" ShapeID="_x0000_i1127" DrawAspect="Content" ObjectID="_1724310083" r:id="rId201"/>
        </w:object>
      </w:r>
      <w:r w:rsidRPr="00461C3A">
        <w:rPr>
          <w:sz w:val="24"/>
          <w:szCs w:val="24"/>
          <w:lang w:val="en-US"/>
        </w:rPr>
        <w:t xml:space="preserve">. Umumiy yechimniyozamiz: </w:t>
      </w:r>
      <w:r w:rsidRPr="00461C3A">
        <w:rPr>
          <w:position w:val="-34"/>
          <w:sz w:val="24"/>
          <w:szCs w:val="24"/>
          <w:lang w:val="en-US"/>
        </w:rPr>
        <w:object w:dxaOrig="2475" w:dyaOrig="780">
          <v:shape id="_x0000_i1128" type="#_x0000_t75" style="width:122.5pt;height:35.45pt" o:ole="">
            <v:imagedata r:id="rId202" o:title=""/>
          </v:shape>
          <o:OLEObject Type="Embed" ProgID="Equation.3" ShapeID="_x0000_i1128" DrawAspect="Content" ObjectID="_1724310084" r:id="rId203"/>
        </w:object>
      </w:r>
      <w:r w:rsidRPr="00461C3A">
        <w:rPr>
          <w:sz w:val="24"/>
          <w:szCs w:val="24"/>
          <w:lang w:val="en-US"/>
        </w:rPr>
        <w:t xml:space="preserve">; yoki </w:t>
      </w:r>
      <w:r w:rsidRPr="00461C3A">
        <w:rPr>
          <w:position w:val="-12"/>
          <w:sz w:val="24"/>
          <w:szCs w:val="24"/>
          <w:lang w:val="en-US"/>
        </w:rPr>
        <w:object w:dxaOrig="2265" w:dyaOrig="360">
          <v:shape id="_x0000_i1129" type="#_x0000_t75" style="width:116.05pt;height:21.5pt" o:ole="">
            <v:imagedata r:id="rId204" o:title=""/>
          </v:shape>
          <o:OLEObject Type="Embed" ProgID="Equation.3" ShapeID="_x0000_i1129" DrawAspect="Content" ObjectID="_1724310085" r:id="rId205"/>
        </w:object>
      </w:r>
      <w:r w:rsidRPr="00461C3A">
        <w:rPr>
          <w:sz w:val="24"/>
          <w:szCs w:val="24"/>
          <w:lang w:val="en-US"/>
        </w:rPr>
        <w:t xml:space="preserve">. </w:t>
      </w:r>
    </w:p>
    <w:p w:rsidR="001B434A" w:rsidRPr="00461C3A" w:rsidRDefault="001B434A" w:rsidP="001B434A">
      <w:pPr>
        <w:ind w:firstLine="709"/>
        <w:jc w:val="both"/>
        <w:rPr>
          <w:sz w:val="24"/>
          <w:szCs w:val="24"/>
          <w:lang w:val="en-US"/>
        </w:rPr>
      </w:pPr>
      <w:r w:rsidRPr="00461C3A">
        <w:rPr>
          <w:sz w:val="24"/>
          <w:szCs w:val="24"/>
          <w:lang w:val="en-US"/>
        </w:rPr>
        <w:t xml:space="preserve">Berilgan teglamani yechish jarayonida </w:t>
      </w:r>
      <w:r w:rsidRPr="00461C3A">
        <w:rPr>
          <w:position w:val="-12"/>
          <w:sz w:val="24"/>
          <w:szCs w:val="24"/>
          <w:lang w:val="en-US"/>
        </w:rPr>
        <w:object w:dxaOrig="675" w:dyaOrig="435">
          <v:shape id="_x0000_i1130" type="#_x0000_t75" style="width:36.55pt;height:21.5pt" o:ole="">
            <v:imagedata r:id="rId206" o:title=""/>
          </v:shape>
          <o:OLEObject Type="Embed" ProgID="Equation.3" ShapeID="_x0000_i1130" DrawAspect="Content" ObjectID="_1724310086" r:id="rId207"/>
        </w:object>
      </w:r>
      <w:r w:rsidRPr="00461C3A">
        <w:rPr>
          <w:sz w:val="24"/>
          <w:szCs w:val="24"/>
          <w:lang w:val="en-US"/>
        </w:rPr>
        <w:t xml:space="preserve"> ifodaga bo’lish bajarildi. </w:t>
      </w:r>
      <w:r w:rsidRPr="00461C3A">
        <w:rPr>
          <w:position w:val="-12"/>
          <w:sz w:val="24"/>
          <w:szCs w:val="24"/>
          <w:lang w:val="en-US"/>
        </w:rPr>
        <w:object w:dxaOrig="1140" w:dyaOrig="435">
          <v:shape id="_x0000_i1131" type="#_x0000_t75" style="width:58.05pt;height:21.5pt" o:ole="">
            <v:imagedata r:id="rId208" o:title=""/>
          </v:shape>
          <o:OLEObject Type="Embed" ProgID="Equation.3" ShapeID="_x0000_i1131" DrawAspect="Content" ObjectID="_1724310087" r:id="rId209"/>
        </w:object>
      </w:r>
      <w:r w:rsidRPr="00461C3A">
        <w:rPr>
          <w:sz w:val="24"/>
          <w:szCs w:val="24"/>
          <w:lang w:val="en-US"/>
        </w:rPr>
        <w:t xml:space="preserve"> bo’lgani uchin bu amalni bajarish mumkin. </w:t>
      </w:r>
      <w:r w:rsidRPr="00461C3A">
        <w:rPr>
          <w:b/>
          <w:sz w:val="24"/>
          <w:szCs w:val="24"/>
          <w:lang w:val="en-US"/>
        </w:rPr>
        <w:t>Javob:</w:t>
      </w:r>
      <w:r w:rsidRPr="00461C3A">
        <w:rPr>
          <w:sz w:val="24"/>
          <w:szCs w:val="24"/>
          <w:lang w:val="en-US"/>
        </w:rPr>
        <w:t xml:space="preserve"> </w:t>
      </w:r>
      <w:r w:rsidRPr="00461C3A">
        <w:rPr>
          <w:position w:val="-12"/>
          <w:sz w:val="24"/>
          <w:szCs w:val="24"/>
          <w:lang w:val="en-US"/>
        </w:rPr>
        <w:object w:dxaOrig="2265" w:dyaOrig="360">
          <v:shape id="_x0000_i1132" type="#_x0000_t75" style="width:116.05pt;height:21.5pt" o:ole="">
            <v:imagedata r:id="rId204" o:title=""/>
          </v:shape>
          <o:OLEObject Type="Embed" ProgID="Equation.3" ShapeID="_x0000_i1132" DrawAspect="Content" ObjectID="_1724310088" r:id="rId210"/>
        </w:object>
      </w:r>
      <w:r w:rsidRPr="00461C3A">
        <w:rPr>
          <w:sz w:val="24"/>
          <w:szCs w:val="24"/>
          <w:lang w:val="en-US"/>
        </w:rPr>
        <w:t>.</w:t>
      </w:r>
    </w:p>
    <w:p w:rsidR="001B434A" w:rsidRPr="00461C3A" w:rsidRDefault="001B434A" w:rsidP="001B434A">
      <w:pPr>
        <w:ind w:firstLine="709"/>
        <w:jc w:val="both"/>
        <w:rPr>
          <w:sz w:val="24"/>
          <w:szCs w:val="24"/>
          <w:lang w:val="en-US"/>
        </w:rPr>
      </w:pPr>
      <w:r w:rsidRPr="00461C3A">
        <w:rPr>
          <w:b/>
          <w:sz w:val="24"/>
          <w:szCs w:val="24"/>
          <w:lang w:val="en-US"/>
        </w:rPr>
        <w:t>3-reja.</w:t>
      </w:r>
      <w:r w:rsidRPr="00461C3A">
        <w:rPr>
          <w:sz w:val="24"/>
          <w:szCs w:val="24"/>
          <w:lang w:val="en-US"/>
        </w:rPr>
        <w:t xml:space="preserve"> </w:t>
      </w:r>
      <w:r w:rsidRPr="00461C3A">
        <w:rPr>
          <w:position w:val="-32"/>
          <w:sz w:val="24"/>
          <w:szCs w:val="24"/>
          <w:lang w:val="en-US"/>
        </w:rPr>
        <w:object w:dxaOrig="1245" w:dyaOrig="780">
          <v:shape id="_x0000_i1133" type="#_x0000_t75" style="width:64.5pt;height:35.45pt" o:ole="">
            <v:imagedata r:id="rId211" o:title=""/>
          </v:shape>
          <o:OLEObject Type="Embed" ProgID="Equation.3" ShapeID="_x0000_i1133" DrawAspect="Content" ObjectID="_1724310089" r:id="rId212"/>
        </w:object>
      </w:r>
      <w:r w:rsidRPr="00461C3A">
        <w:rPr>
          <w:sz w:val="24"/>
          <w:szCs w:val="24"/>
          <w:lang w:val="en-US"/>
        </w:rPr>
        <w:tab/>
        <w:t xml:space="preserve">(4) ko’rinishda yozish mumkin bo’lgan </w:t>
      </w:r>
      <w:r w:rsidRPr="00461C3A">
        <w:rPr>
          <w:b/>
          <w:sz w:val="24"/>
          <w:szCs w:val="24"/>
          <w:lang w:val="en-US"/>
        </w:rPr>
        <w:t>tenglamalarni bir jinsli differensial tenglama</w:t>
      </w:r>
      <w:r w:rsidRPr="00461C3A">
        <w:rPr>
          <w:sz w:val="24"/>
          <w:szCs w:val="24"/>
          <w:lang w:val="en-US"/>
        </w:rPr>
        <w:t xml:space="preserve">lar deb ataymiz. (4) tenenglamani integrallash uchun </w:t>
      </w:r>
      <w:r w:rsidRPr="00461C3A">
        <w:rPr>
          <w:position w:val="-12"/>
          <w:sz w:val="24"/>
          <w:szCs w:val="24"/>
          <w:lang w:val="en-US"/>
        </w:rPr>
        <w:object w:dxaOrig="780" w:dyaOrig="300">
          <v:shape id="_x0000_i1134" type="#_x0000_t75" style="width:35.45pt;height:13.95pt" o:ole="">
            <v:imagedata r:id="rId213" o:title=""/>
          </v:shape>
          <o:OLEObject Type="Embed" ProgID="Equation.3" ShapeID="_x0000_i1134" DrawAspect="Content" ObjectID="_1724310090" r:id="rId214"/>
        </w:object>
      </w:r>
      <w:r w:rsidRPr="00461C3A">
        <w:rPr>
          <w:sz w:val="24"/>
          <w:szCs w:val="24"/>
          <w:lang w:val="en-US"/>
        </w:rPr>
        <w:t xml:space="preserve"> almashtirish bajaramiz, bunda </w:t>
      </w:r>
      <w:r w:rsidRPr="00461C3A">
        <w:rPr>
          <w:position w:val="-12"/>
          <w:sz w:val="24"/>
          <w:szCs w:val="24"/>
          <w:lang w:val="en-US"/>
        </w:rPr>
        <w:object w:dxaOrig="975" w:dyaOrig="360">
          <v:shape id="_x0000_i1135" type="#_x0000_t75" style="width:50.5pt;height:21.5pt" o:ole="">
            <v:imagedata r:id="rId215" o:title=""/>
          </v:shape>
          <o:OLEObject Type="Embed" ProgID="Equation.3" ShapeID="_x0000_i1135" DrawAspect="Content" ObjectID="_1724310091" r:id="rId216"/>
        </w:object>
      </w:r>
      <w:r w:rsidRPr="00461C3A">
        <w:rPr>
          <w:sz w:val="24"/>
          <w:szCs w:val="24"/>
          <w:lang w:val="en-US"/>
        </w:rPr>
        <w:t xml:space="preserve"> – yangi noma’lum funksiya. Natijada </w:t>
      </w:r>
      <w:r w:rsidRPr="00461C3A">
        <w:rPr>
          <w:position w:val="-12"/>
          <w:sz w:val="24"/>
          <w:szCs w:val="24"/>
          <w:lang w:val="en-US"/>
        </w:rPr>
        <w:object w:dxaOrig="1620" w:dyaOrig="375">
          <v:shape id="_x0000_i1136" type="#_x0000_t75" style="width:79.5pt;height:21.5pt" o:ole="">
            <v:imagedata r:id="rId217" o:title=""/>
          </v:shape>
          <o:OLEObject Type="Embed" ProgID="Equation.3" ShapeID="_x0000_i1136" DrawAspect="Content" ObjectID="_1724310092" r:id="rId218"/>
        </w:object>
      </w:r>
      <w:r w:rsidRPr="00461C3A">
        <w:rPr>
          <w:sz w:val="24"/>
          <w:szCs w:val="24"/>
          <w:lang w:val="en-US"/>
        </w:rPr>
        <w:t xml:space="preserve">; yoki </w:t>
      </w:r>
      <w:r w:rsidRPr="00461C3A">
        <w:rPr>
          <w:position w:val="-32"/>
          <w:sz w:val="24"/>
          <w:szCs w:val="24"/>
          <w:lang w:val="en-US"/>
        </w:rPr>
        <w:object w:dxaOrig="1635" w:dyaOrig="765">
          <v:shape id="_x0000_i1137" type="#_x0000_t75" style="width:79.5pt;height:35.45pt" o:ole="">
            <v:imagedata r:id="rId219" o:title=""/>
          </v:shape>
          <o:OLEObject Type="Embed" ProgID="Equation.3" ShapeID="_x0000_i1137" DrawAspect="Content" ObjectID="_1724310093" r:id="rId220"/>
        </w:object>
      </w:r>
      <w:r w:rsidRPr="00461C3A">
        <w:rPr>
          <w:sz w:val="24"/>
          <w:szCs w:val="24"/>
          <w:lang w:val="en-US"/>
        </w:rPr>
        <w:t xml:space="preserve"> – o’zgaruvchlari ajralgan differensial tenglama hosil bo’ladi. Bu tenglamaning umumiy yechimi formulasida </w:t>
      </w:r>
      <w:r w:rsidRPr="00461C3A">
        <w:rPr>
          <w:position w:val="-28"/>
          <w:sz w:val="24"/>
          <w:szCs w:val="24"/>
          <w:lang w:val="en-US"/>
        </w:rPr>
        <w:object w:dxaOrig="705" w:dyaOrig="720">
          <v:shape id="_x0000_i1138" type="#_x0000_t75" style="width:35.45pt;height:36.55pt" o:ole="">
            <v:imagedata r:id="rId221" o:title=""/>
          </v:shape>
          <o:OLEObject Type="Embed" ProgID="Equation.3" ShapeID="_x0000_i1138" DrawAspect="Content" ObjectID="_1724310094" r:id="rId222"/>
        </w:object>
      </w:r>
      <w:r w:rsidRPr="00461C3A">
        <w:rPr>
          <w:sz w:val="24"/>
          <w:szCs w:val="24"/>
          <w:lang w:val="en-US"/>
        </w:rPr>
        <w:t xml:space="preserve"> almashtirish bajarsak (4) tenglamaning umumiy yechimi topiladi. Agar </w:t>
      </w:r>
      <w:r w:rsidRPr="00461C3A">
        <w:rPr>
          <w:position w:val="-12"/>
          <w:sz w:val="24"/>
          <w:szCs w:val="24"/>
          <w:lang w:val="en-US"/>
        </w:rPr>
        <w:object w:dxaOrig="1035" w:dyaOrig="360">
          <v:shape id="_x0000_i1139" type="#_x0000_t75" style="width:50.5pt;height:21.5pt" o:ole="">
            <v:imagedata r:id="rId223" o:title=""/>
          </v:shape>
          <o:OLEObject Type="Embed" ProgID="Equation.3" ShapeID="_x0000_i1139" DrawAspect="Content" ObjectID="_1724310095" r:id="rId224"/>
        </w:object>
      </w:r>
      <w:r w:rsidRPr="00461C3A">
        <w:rPr>
          <w:sz w:val="24"/>
          <w:szCs w:val="24"/>
          <w:lang w:val="en-US"/>
        </w:rPr>
        <w:t xml:space="preserve"> bo’lsa (4) tenglama </w:t>
      </w:r>
      <w:r w:rsidRPr="00461C3A">
        <w:rPr>
          <w:position w:val="-28"/>
          <w:sz w:val="24"/>
          <w:szCs w:val="24"/>
          <w:lang w:val="en-US"/>
        </w:rPr>
        <w:object w:dxaOrig="780" w:dyaOrig="720">
          <v:shape id="_x0000_i1140" type="#_x0000_t75" style="width:35.45pt;height:36.55pt" o:ole="">
            <v:imagedata r:id="rId225" o:title=""/>
          </v:shape>
          <o:OLEObject Type="Embed" ProgID="Equation.3" ShapeID="_x0000_i1140" DrawAspect="Content" ObjectID="_1724310096" r:id="rId226"/>
        </w:object>
      </w:r>
      <w:r w:rsidRPr="00461C3A">
        <w:rPr>
          <w:sz w:val="24"/>
          <w:szCs w:val="24"/>
          <w:lang w:val="en-US"/>
        </w:rPr>
        <w:t xml:space="preserve"> ko’rinishga ega bo’ladi va uning umumiy yechimi </w:t>
      </w:r>
      <w:r w:rsidRPr="00461C3A">
        <w:rPr>
          <w:position w:val="-12"/>
          <w:sz w:val="24"/>
          <w:szCs w:val="24"/>
          <w:lang w:val="en-US"/>
        </w:rPr>
        <w:object w:dxaOrig="825" w:dyaOrig="360">
          <v:shape id="_x0000_i1141" type="#_x0000_t75" style="width:44.05pt;height:21.5pt" o:ole="">
            <v:imagedata r:id="rId227" o:title=""/>
          </v:shape>
          <o:OLEObject Type="Embed" ProgID="Equation.3" ShapeID="_x0000_i1141" DrawAspect="Content" ObjectID="_1724310097" r:id="rId228"/>
        </w:object>
      </w:r>
      <w:r w:rsidRPr="00461C3A">
        <w:rPr>
          <w:sz w:val="24"/>
          <w:szCs w:val="24"/>
          <w:lang w:val="en-US"/>
        </w:rPr>
        <w:t xml:space="preserve"> </w:t>
      </w:r>
      <w:r w:rsidR="0012536D" w:rsidRPr="00461C3A">
        <w:rPr>
          <w:sz w:val="24"/>
          <w:szCs w:val="24"/>
          <w:lang w:val="en-US"/>
        </w:rPr>
        <w:t xml:space="preserve"> </w:t>
      </w:r>
      <w:r w:rsidRPr="00461C3A">
        <w:rPr>
          <w:sz w:val="24"/>
          <w:szCs w:val="24"/>
          <w:lang w:val="en-US"/>
        </w:rPr>
        <w:t xml:space="preserve">ko’rinishga ega. </w:t>
      </w:r>
    </w:p>
    <w:p w:rsidR="001B434A" w:rsidRPr="00461C3A" w:rsidRDefault="001B434A" w:rsidP="001B434A">
      <w:pPr>
        <w:ind w:firstLine="709"/>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28"/>
          <w:sz w:val="24"/>
          <w:szCs w:val="24"/>
          <w:lang w:val="en-US"/>
        </w:rPr>
        <w:object w:dxaOrig="960" w:dyaOrig="720">
          <v:shape id="_x0000_i1142" type="#_x0000_t75" style="width:50.5pt;height:36.55pt" o:ole="">
            <v:imagedata r:id="rId229" o:title=""/>
          </v:shape>
          <o:OLEObject Type="Embed" ProgID="Equation.3" ShapeID="_x0000_i1142" DrawAspect="Content" ObjectID="_1724310098" r:id="rId230"/>
        </w:object>
      </w:r>
      <w:r w:rsidRPr="00461C3A">
        <w:rPr>
          <w:sz w:val="24"/>
          <w:szCs w:val="24"/>
          <w:lang w:val="en-US"/>
        </w:rPr>
        <w:t xml:space="preserve"> tenglamani integrallaymiz. </w:t>
      </w:r>
      <w:r w:rsidRPr="00461C3A">
        <w:rPr>
          <w:position w:val="-12"/>
          <w:sz w:val="24"/>
          <w:szCs w:val="24"/>
          <w:lang w:val="en-US"/>
        </w:rPr>
        <w:object w:dxaOrig="780" w:dyaOrig="300">
          <v:shape id="_x0000_i1143" type="#_x0000_t75" style="width:35.45pt;height:13.95pt" o:ole="">
            <v:imagedata r:id="rId231" o:title=""/>
          </v:shape>
          <o:OLEObject Type="Embed" ProgID="Equation.3" ShapeID="_x0000_i1143" DrawAspect="Content" ObjectID="_1724310099" r:id="rId232"/>
        </w:object>
      </w:r>
      <w:r w:rsidRPr="00461C3A">
        <w:rPr>
          <w:sz w:val="24"/>
          <w:szCs w:val="24"/>
          <w:lang w:val="en-US"/>
        </w:rPr>
        <w:t xml:space="preserve"> almashtirish bajaramiz, natijada: </w:t>
      </w:r>
      <w:r w:rsidRPr="00461C3A">
        <w:rPr>
          <w:position w:val="-6"/>
          <w:sz w:val="24"/>
          <w:szCs w:val="24"/>
          <w:lang w:val="en-US"/>
        </w:rPr>
        <w:object w:dxaOrig="1380" w:dyaOrig="315">
          <v:shape id="_x0000_i1144" type="#_x0000_t75" style="width:1in;height:13.95pt" o:ole="">
            <v:imagedata r:id="rId233" o:title=""/>
          </v:shape>
          <o:OLEObject Type="Embed" ProgID="Equation.3" ShapeID="_x0000_i1144" DrawAspect="Content" ObjectID="_1724310100" r:id="rId234"/>
        </w:object>
      </w:r>
      <w:r w:rsidRPr="00461C3A">
        <w:rPr>
          <w:sz w:val="24"/>
          <w:szCs w:val="24"/>
          <w:lang w:val="en-US"/>
        </w:rPr>
        <w:t>;</w:t>
      </w:r>
      <w:r w:rsidRPr="00461C3A">
        <w:rPr>
          <w:sz w:val="24"/>
          <w:szCs w:val="24"/>
          <w:lang w:val="en-US"/>
        </w:rPr>
        <w:tab/>
      </w:r>
      <w:r w:rsidRPr="00461C3A">
        <w:rPr>
          <w:position w:val="-28"/>
          <w:sz w:val="24"/>
          <w:szCs w:val="24"/>
          <w:lang w:val="en-US"/>
        </w:rPr>
        <w:object w:dxaOrig="1335" w:dyaOrig="720">
          <v:shape id="_x0000_i1145" type="#_x0000_t75" style="width:64.5pt;height:36.55pt" o:ole="">
            <v:imagedata r:id="rId235" o:title=""/>
          </v:shape>
          <o:OLEObject Type="Embed" ProgID="Equation.3" ShapeID="_x0000_i1145" DrawAspect="Content" ObjectID="_1724310101" r:id="rId236"/>
        </w:object>
      </w:r>
      <w:r w:rsidRPr="00461C3A">
        <w:rPr>
          <w:sz w:val="24"/>
          <w:szCs w:val="24"/>
          <w:lang w:val="en-US"/>
        </w:rPr>
        <w:t>;</w:t>
      </w:r>
      <w:r w:rsidRPr="00461C3A">
        <w:rPr>
          <w:sz w:val="24"/>
          <w:szCs w:val="24"/>
          <w:lang w:val="en-US"/>
        </w:rPr>
        <w:tab/>
      </w:r>
      <w:r w:rsidRPr="00461C3A">
        <w:rPr>
          <w:sz w:val="24"/>
          <w:szCs w:val="24"/>
          <w:lang w:val="en-US"/>
        </w:rPr>
        <w:tab/>
      </w:r>
      <w:r w:rsidRPr="00461C3A">
        <w:rPr>
          <w:position w:val="-28"/>
          <w:sz w:val="24"/>
          <w:szCs w:val="24"/>
          <w:lang w:val="en-US"/>
        </w:rPr>
        <w:object w:dxaOrig="1320" w:dyaOrig="720">
          <v:shape id="_x0000_i1146" type="#_x0000_t75" style="width:64.5pt;height:36.55pt" o:ole="">
            <v:imagedata r:id="rId237" o:title=""/>
          </v:shape>
          <o:OLEObject Type="Embed" ProgID="Equation.3" ShapeID="_x0000_i1146" DrawAspect="Content" ObjectID="_1724310102" r:id="rId238"/>
        </w:object>
      </w:r>
      <w:r w:rsidRPr="00461C3A">
        <w:rPr>
          <w:sz w:val="24"/>
          <w:szCs w:val="24"/>
          <w:lang w:val="en-US"/>
        </w:rPr>
        <w:t>;</w:t>
      </w:r>
      <w:r w:rsidRPr="00461C3A">
        <w:rPr>
          <w:sz w:val="24"/>
          <w:szCs w:val="24"/>
          <w:lang w:val="en-US"/>
        </w:rPr>
        <w:tab/>
      </w:r>
      <w:r w:rsidRPr="00461C3A">
        <w:rPr>
          <w:sz w:val="24"/>
          <w:szCs w:val="24"/>
          <w:lang w:val="en-US"/>
        </w:rPr>
        <w:tab/>
      </w:r>
      <w:r w:rsidRPr="00461C3A">
        <w:rPr>
          <w:position w:val="-28"/>
          <w:sz w:val="24"/>
          <w:szCs w:val="24"/>
          <w:lang w:val="en-US"/>
        </w:rPr>
        <w:object w:dxaOrig="825" w:dyaOrig="720">
          <v:shape id="_x0000_i1147" type="#_x0000_t75" style="width:44.05pt;height:36.55pt" o:ole="">
            <v:imagedata r:id="rId239" o:title=""/>
          </v:shape>
          <o:OLEObject Type="Embed" ProgID="Equation.3" ShapeID="_x0000_i1147" DrawAspect="Content" ObjectID="_1724310103" r:id="rId240"/>
        </w:object>
      </w:r>
      <w:r w:rsidRPr="00461C3A">
        <w:rPr>
          <w:sz w:val="24"/>
          <w:szCs w:val="24"/>
          <w:lang w:val="en-US"/>
        </w:rPr>
        <w:t xml:space="preserve">. Bu formulada </w:t>
      </w:r>
      <w:r w:rsidRPr="00461C3A">
        <w:rPr>
          <w:position w:val="-28"/>
          <w:sz w:val="24"/>
          <w:szCs w:val="24"/>
          <w:lang w:val="en-US"/>
        </w:rPr>
        <w:object w:dxaOrig="705" w:dyaOrig="720">
          <v:shape id="_x0000_i1148" type="#_x0000_t75" style="width:35.45pt;height:36.55pt" o:ole="">
            <v:imagedata r:id="rId241" o:title=""/>
          </v:shape>
          <o:OLEObject Type="Embed" ProgID="Equation.3" ShapeID="_x0000_i1148" DrawAspect="Content" ObjectID="_1724310104" r:id="rId242"/>
        </w:object>
      </w:r>
      <w:r w:rsidRPr="00461C3A">
        <w:rPr>
          <w:sz w:val="24"/>
          <w:szCs w:val="24"/>
          <w:lang w:val="en-US"/>
        </w:rPr>
        <w:t xml:space="preserve"> almashtirish bajarsak berilgan tenglamaning umumiy yechimi hosil bo’ladi: </w:t>
      </w:r>
      <w:r w:rsidRPr="00461C3A">
        <w:rPr>
          <w:position w:val="-28"/>
          <w:sz w:val="24"/>
          <w:szCs w:val="24"/>
          <w:lang w:val="en-US"/>
        </w:rPr>
        <w:object w:dxaOrig="735" w:dyaOrig="720">
          <v:shape id="_x0000_i1149" type="#_x0000_t75" style="width:36.55pt;height:36.55pt" o:ole="">
            <v:imagedata r:id="rId243" o:title=""/>
          </v:shape>
          <o:OLEObject Type="Embed" ProgID="Equation.3" ShapeID="_x0000_i1149" DrawAspect="Content" ObjectID="_1724310105" r:id="rId244"/>
        </w:object>
      </w:r>
      <w:r w:rsidRPr="00461C3A">
        <w:rPr>
          <w:sz w:val="24"/>
          <w:szCs w:val="24"/>
          <w:lang w:val="en-US"/>
        </w:rPr>
        <w:t xml:space="preserve">. </w:t>
      </w:r>
    </w:p>
    <w:p w:rsidR="001B434A" w:rsidRPr="00461C3A" w:rsidRDefault="001B434A" w:rsidP="001B434A">
      <w:pPr>
        <w:ind w:firstLine="709"/>
        <w:jc w:val="both"/>
        <w:rPr>
          <w:sz w:val="24"/>
          <w:szCs w:val="24"/>
          <w:lang w:val="en-US"/>
        </w:rPr>
      </w:pPr>
      <w:r w:rsidRPr="00461C3A">
        <w:rPr>
          <w:sz w:val="24"/>
          <w:szCs w:val="24"/>
          <w:lang w:val="en-US"/>
        </w:rPr>
        <w:t xml:space="preserve">Berilgan teglamani yechish jarayonida </w:t>
      </w:r>
      <w:r w:rsidRPr="00461C3A">
        <w:rPr>
          <w:position w:val="-6"/>
          <w:sz w:val="24"/>
          <w:szCs w:val="24"/>
          <w:lang w:val="en-US"/>
        </w:rPr>
        <w:object w:dxaOrig="225" w:dyaOrig="240">
          <v:shape id="_x0000_i1150" type="#_x0000_t75" style="width:13.95pt;height:13.95pt" o:ole="">
            <v:imagedata r:id="rId245" o:title=""/>
          </v:shape>
          <o:OLEObject Type="Embed" ProgID="Equation.3" ShapeID="_x0000_i1150" DrawAspect="Content" ObjectID="_1724310106" r:id="rId246"/>
        </w:object>
      </w:r>
      <w:r w:rsidRPr="00461C3A">
        <w:rPr>
          <w:sz w:val="24"/>
          <w:szCs w:val="24"/>
          <w:lang w:val="en-US"/>
        </w:rPr>
        <w:t xml:space="preserve"> ga bo’lish bajarildi. </w:t>
      </w:r>
      <w:r w:rsidRPr="00461C3A">
        <w:rPr>
          <w:position w:val="-6"/>
          <w:sz w:val="24"/>
          <w:szCs w:val="24"/>
          <w:lang w:val="en-US"/>
        </w:rPr>
        <w:object w:dxaOrig="645" w:dyaOrig="300">
          <v:shape id="_x0000_i1151" type="#_x0000_t75" style="width:27.95pt;height:13.95pt" o:ole="">
            <v:imagedata r:id="rId247" o:title=""/>
          </v:shape>
          <o:OLEObject Type="Embed" ProgID="Equation.3" ShapeID="_x0000_i1151" DrawAspect="Content" ObjectID="_1724310107" r:id="rId248"/>
        </w:object>
      </w:r>
      <w:r w:rsidRPr="00461C3A">
        <w:rPr>
          <w:sz w:val="24"/>
          <w:szCs w:val="24"/>
          <w:lang w:val="en-US"/>
        </w:rPr>
        <w:t xml:space="preserve"> bo’lgan holni tekshiramiz. Bu holda almashtirish formulasiga ko’ra </w:t>
      </w:r>
      <w:r w:rsidRPr="00461C3A">
        <w:rPr>
          <w:position w:val="-12"/>
          <w:sz w:val="24"/>
          <w:szCs w:val="24"/>
          <w:lang w:val="en-US"/>
        </w:rPr>
        <w:object w:dxaOrig="645" w:dyaOrig="360">
          <v:shape id="_x0000_i1152" type="#_x0000_t75" style="width:27.95pt;height:21.5pt" o:ole="">
            <v:imagedata r:id="rId249" o:title=""/>
          </v:shape>
          <o:OLEObject Type="Embed" ProgID="Equation.3" ShapeID="_x0000_i1152" DrawAspect="Content" ObjectID="_1724310108" r:id="rId250"/>
        </w:object>
      </w:r>
      <w:r w:rsidRPr="00461C3A">
        <w:rPr>
          <w:sz w:val="24"/>
          <w:szCs w:val="24"/>
          <w:lang w:val="en-US"/>
        </w:rPr>
        <w:t xml:space="preserve"> hosil bo’ladi. Bu funksiya qaralayotgan tenglamani qanoatlantiradi va uni umumiy yechim formulasida </w:t>
      </w:r>
      <w:r w:rsidRPr="00461C3A">
        <w:rPr>
          <w:position w:val="-6"/>
          <w:sz w:val="24"/>
          <w:szCs w:val="24"/>
          <w:lang w:val="en-US"/>
        </w:rPr>
        <w:object w:dxaOrig="675" w:dyaOrig="300">
          <v:shape id="_x0000_i1153" type="#_x0000_t75" style="width:36.55pt;height:13.95pt" o:ole="">
            <v:imagedata r:id="rId251" o:title=""/>
          </v:shape>
          <o:OLEObject Type="Embed" ProgID="Equation.3" ShapeID="_x0000_i1153" DrawAspect="Content" ObjectID="_1724310109" r:id="rId252"/>
        </w:object>
      </w:r>
      <w:r w:rsidRPr="00461C3A">
        <w:rPr>
          <w:sz w:val="24"/>
          <w:szCs w:val="24"/>
          <w:lang w:val="en-US"/>
        </w:rPr>
        <w:t xml:space="preserve"> bo’lganda hosil qilish ham mumkin. </w:t>
      </w:r>
      <w:r w:rsidRPr="00461C3A">
        <w:rPr>
          <w:b/>
          <w:sz w:val="24"/>
          <w:szCs w:val="24"/>
          <w:lang w:val="en-US"/>
        </w:rPr>
        <w:t>Javob:</w:t>
      </w:r>
      <w:r w:rsidRPr="00461C3A">
        <w:rPr>
          <w:sz w:val="24"/>
          <w:szCs w:val="24"/>
          <w:lang w:val="en-US"/>
        </w:rPr>
        <w:t xml:space="preserve"> </w:t>
      </w:r>
      <w:r w:rsidRPr="00461C3A">
        <w:rPr>
          <w:position w:val="-28"/>
          <w:sz w:val="24"/>
          <w:szCs w:val="24"/>
          <w:lang w:val="en-US"/>
        </w:rPr>
        <w:object w:dxaOrig="735" w:dyaOrig="720">
          <v:shape id="_x0000_i1154" type="#_x0000_t75" style="width:36.55pt;height:36.55pt" o:ole="">
            <v:imagedata r:id="rId243" o:title=""/>
          </v:shape>
          <o:OLEObject Type="Embed" ProgID="Equation.3" ShapeID="_x0000_i1154" DrawAspect="Content" ObjectID="_1724310110" r:id="rId253"/>
        </w:object>
      </w:r>
      <w:r w:rsidRPr="00461C3A">
        <w:rPr>
          <w:sz w:val="24"/>
          <w:szCs w:val="24"/>
          <w:lang w:val="en-US"/>
        </w:rPr>
        <w:t>.</w:t>
      </w:r>
    </w:p>
    <w:p w:rsidR="001B434A" w:rsidRPr="00461C3A" w:rsidRDefault="001B434A" w:rsidP="001B434A">
      <w:pPr>
        <w:ind w:firstLine="709"/>
        <w:jc w:val="both"/>
        <w:rPr>
          <w:sz w:val="24"/>
          <w:szCs w:val="24"/>
          <w:lang w:val="en-US"/>
        </w:rPr>
      </w:pPr>
      <w:r w:rsidRPr="00461C3A">
        <w:rPr>
          <w:b/>
          <w:sz w:val="24"/>
          <w:szCs w:val="24"/>
          <w:lang w:val="en-US"/>
        </w:rPr>
        <w:lastRenderedPageBreak/>
        <w:t>4-reja.</w:t>
      </w:r>
      <w:r w:rsidRPr="00461C3A">
        <w:rPr>
          <w:sz w:val="24"/>
          <w:szCs w:val="24"/>
          <w:lang w:val="en-US"/>
        </w:rPr>
        <w:t xml:space="preserve"> </w:t>
      </w:r>
      <w:r w:rsidRPr="00461C3A">
        <w:rPr>
          <w:position w:val="-36"/>
          <w:sz w:val="24"/>
          <w:szCs w:val="24"/>
          <w:lang w:val="en-US"/>
        </w:rPr>
        <w:object w:dxaOrig="2520" w:dyaOrig="855">
          <v:shape id="_x0000_i1155" type="#_x0000_t75" style="width:130.05pt;height:44.05pt" o:ole="">
            <v:imagedata r:id="rId254" o:title=""/>
          </v:shape>
          <o:OLEObject Type="Embed" ProgID="Equation.3" ShapeID="_x0000_i1155" DrawAspect="Content" ObjectID="_1724310111" r:id="rId255"/>
        </w:object>
      </w:r>
      <w:r w:rsidRPr="00461C3A">
        <w:rPr>
          <w:sz w:val="24"/>
          <w:szCs w:val="24"/>
          <w:lang w:val="en-US"/>
        </w:rPr>
        <w:tab/>
        <w:t xml:space="preserve">(5) – ko’rinishdagi differensial tenglamalarni o’rganaylik. </w:t>
      </w:r>
      <w:r w:rsidRPr="00461C3A">
        <w:rPr>
          <w:b/>
          <w:sz w:val="24"/>
          <w:szCs w:val="24"/>
          <w:lang w:val="en-US"/>
        </w:rPr>
        <w:t>I.</w:t>
      </w:r>
      <w:r w:rsidRPr="00461C3A">
        <w:rPr>
          <w:sz w:val="24"/>
          <w:szCs w:val="24"/>
          <w:lang w:val="en-US"/>
        </w:rPr>
        <w:t xml:space="preserve"> </w:t>
      </w:r>
      <w:r w:rsidRPr="00461C3A">
        <w:rPr>
          <w:position w:val="-12"/>
          <w:sz w:val="24"/>
          <w:szCs w:val="24"/>
          <w:lang w:val="en-US"/>
        </w:rPr>
        <w:object w:dxaOrig="1095" w:dyaOrig="375">
          <v:shape id="_x0000_i1156" type="#_x0000_t75" style="width:58.05pt;height:21.5pt" o:ole="">
            <v:imagedata r:id="rId256" o:title=""/>
          </v:shape>
          <o:OLEObject Type="Embed" ProgID="Equation.3" ShapeID="_x0000_i1156" DrawAspect="Content" ObjectID="_1724310112" r:id="rId257"/>
        </w:object>
      </w:r>
      <w:r w:rsidRPr="00461C3A">
        <w:rPr>
          <w:sz w:val="24"/>
          <w:szCs w:val="24"/>
          <w:lang w:val="en-US"/>
        </w:rPr>
        <w:t xml:space="preserve"> bo’gan hol. Bu holda (5) tenglama </w:t>
      </w:r>
      <w:r w:rsidRPr="00461C3A">
        <w:rPr>
          <w:position w:val="-36"/>
          <w:sz w:val="24"/>
          <w:szCs w:val="24"/>
          <w:lang w:val="en-US"/>
        </w:rPr>
        <w:object w:dxaOrig="2025" w:dyaOrig="855">
          <v:shape id="_x0000_i1157" type="#_x0000_t75" style="width:99.95pt;height:44.05pt" o:ole="">
            <v:imagedata r:id="rId258" o:title=""/>
          </v:shape>
          <o:OLEObject Type="Embed" ProgID="Equation.3" ShapeID="_x0000_i1157" DrawAspect="Content" ObjectID="_1724310113" r:id="rId259"/>
        </w:object>
      </w:r>
      <w:r w:rsidRPr="00461C3A">
        <w:rPr>
          <w:sz w:val="24"/>
          <w:szCs w:val="24"/>
          <w:lang w:val="en-US"/>
        </w:rPr>
        <w:t xml:space="preserve"> </w:t>
      </w:r>
    </w:p>
    <w:p w:rsidR="001B434A" w:rsidRPr="00461C3A" w:rsidRDefault="001B434A" w:rsidP="001B434A">
      <w:pPr>
        <w:jc w:val="both"/>
        <w:rPr>
          <w:sz w:val="24"/>
          <w:szCs w:val="24"/>
          <w:lang w:val="en-US"/>
        </w:rPr>
      </w:pPr>
      <w:r w:rsidRPr="00461C3A">
        <w:rPr>
          <w:sz w:val="24"/>
          <w:szCs w:val="24"/>
          <w:lang w:val="en-US"/>
        </w:rPr>
        <w:t xml:space="preserve">ko’rinishga ega bo’lib uni (4) ko’rinishda yoza olamiz: </w:t>
      </w:r>
      <w:r w:rsidRPr="00461C3A">
        <w:rPr>
          <w:position w:val="-64"/>
          <w:sz w:val="24"/>
          <w:szCs w:val="24"/>
          <w:lang w:val="en-US"/>
        </w:rPr>
        <w:object w:dxaOrig="3045" w:dyaOrig="1425">
          <v:shape id="_x0000_i1158" type="#_x0000_t75" style="width:151.5pt;height:1in" o:ole="">
            <v:imagedata r:id="rId260" o:title=""/>
          </v:shape>
          <o:OLEObject Type="Embed" ProgID="Equation.3" ShapeID="_x0000_i1158" DrawAspect="Content" ObjectID="_1724310114" r:id="rId261"/>
        </w:object>
      </w:r>
      <w:r w:rsidRPr="00461C3A">
        <w:rPr>
          <w:sz w:val="24"/>
          <w:szCs w:val="24"/>
          <w:lang w:val="en-US"/>
        </w:rPr>
        <w:t xml:space="preserve">. </w:t>
      </w:r>
    </w:p>
    <w:p w:rsidR="001B434A" w:rsidRPr="00461C3A" w:rsidRDefault="001B434A" w:rsidP="001B434A">
      <w:pPr>
        <w:ind w:firstLine="709"/>
        <w:jc w:val="both"/>
        <w:rPr>
          <w:sz w:val="24"/>
          <w:szCs w:val="24"/>
          <w:lang w:val="en-US"/>
        </w:rPr>
      </w:pPr>
      <w:r w:rsidRPr="00461C3A">
        <w:rPr>
          <w:b/>
          <w:sz w:val="24"/>
          <w:szCs w:val="24"/>
          <w:lang w:val="en-US"/>
        </w:rPr>
        <w:t>II.</w:t>
      </w:r>
      <w:r w:rsidRPr="00461C3A">
        <w:rPr>
          <w:sz w:val="24"/>
          <w:szCs w:val="24"/>
          <w:lang w:val="en-US"/>
        </w:rPr>
        <w:t xml:space="preserve"> </w:t>
      </w:r>
      <w:r w:rsidRPr="00461C3A">
        <w:rPr>
          <w:position w:val="-6"/>
          <w:sz w:val="24"/>
          <w:szCs w:val="24"/>
          <w:lang w:val="en-US"/>
        </w:rPr>
        <w:object w:dxaOrig="195" w:dyaOrig="240">
          <v:shape id="_x0000_i1159" type="#_x0000_t75" style="width:7.5pt;height:13.95pt" o:ole="">
            <v:imagedata r:id="rId262" o:title=""/>
          </v:shape>
          <o:OLEObject Type="Embed" ProgID="Equation.3" ShapeID="_x0000_i1159" DrawAspect="Content" ObjectID="_1724310115" r:id="rId263"/>
        </w:object>
      </w:r>
      <w:r w:rsidRPr="00461C3A">
        <w:rPr>
          <w:sz w:val="24"/>
          <w:szCs w:val="24"/>
          <w:lang w:val="en-US"/>
        </w:rPr>
        <w:t xml:space="preserve"> va </w:t>
      </w:r>
      <w:r w:rsidRPr="00461C3A">
        <w:rPr>
          <w:position w:val="-12"/>
          <w:sz w:val="24"/>
          <w:szCs w:val="24"/>
          <w:lang w:val="en-US"/>
        </w:rPr>
        <w:object w:dxaOrig="255" w:dyaOrig="375">
          <v:shape id="_x0000_i1160" type="#_x0000_t75" style="width:13.95pt;height:21.5pt" o:ole="">
            <v:imagedata r:id="rId264" o:title=""/>
          </v:shape>
          <o:OLEObject Type="Embed" ProgID="Equation.3" ShapeID="_x0000_i1160" DrawAspect="Content" ObjectID="_1724310116" r:id="rId265"/>
        </w:object>
      </w:r>
      <w:r w:rsidRPr="00461C3A">
        <w:rPr>
          <w:sz w:val="24"/>
          <w:szCs w:val="24"/>
          <w:lang w:val="en-US"/>
        </w:rPr>
        <w:t xml:space="preserve"> lardan kamida bittasi noldan farqli bo’lsin. </w:t>
      </w:r>
      <w:r w:rsidRPr="00461C3A">
        <w:rPr>
          <w:b/>
          <w:sz w:val="24"/>
          <w:szCs w:val="24"/>
          <w:lang w:val="en-US"/>
        </w:rPr>
        <w:t>A)</w:t>
      </w:r>
      <w:r w:rsidRPr="00461C3A">
        <w:rPr>
          <w:sz w:val="24"/>
          <w:szCs w:val="24"/>
          <w:lang w:val="en-US"/>
        </w:rPr>
        <w:t xml:space="preserve"> </w:t>
      </w:r>
      <w:r w:rsidRPr="00461C3A">
        <w:rPr>
          <w:position w:val="-36"/>
          <w:sz w:val="24"/>
          <w:szCs w:val="24"/>
          <w:lang w:val="en-US"/>
        </w:rPr>
        <w:object w:dxaOrig="1725" w:dyaOrig="855">
          <v:shape id="_x0000_i1161" type="#_x0000_t75" style="width:85.95pt;height:44.05pt" o:ole="">
            <v:imagedata r:id="rId266" o:title=""/>
          </v:shape>
          <o:OLEObject Type="Embed" ProgID="Equation.3" ShapeID="_x0000_i1161" DrawAspect="Content" ObjectID="_1724310117" r:id="rId267"/>
        </w:object>
      </w:r>
      <w:r w:rsidRPr="00461C3A">
        <w:rPr>
          <w:sz w:val="24"/>
          <w:szCs w:val="24"/>
          <w:lang w:val="en-US"/>
        </w:rPr>
        <w:t xml:space="preserve"> bo’lgan hol. Bu holda </w:t>
      </w:r>
      <w:r w:rsidRPr="00461C3A">
        <w:rPr>
          <w:position w:val="-12"/>
          <w:sz w:val="24"/>
          <w:szCs w:val="24"/>
          <w:lang w:val="en-US"/>
        </w:rPr>
        <w:object w:dxaOrig="1755" w:dyaOrig="375">
          <v:shape id="_x0000_i1162" type="#_x0000_t75" style="width:85.95pt;height:21.5pt" o:ole="">
            <v:imagedata r:id="rId268" o:title=""/>
          </v:shape>
          <o:OLEObject Type="Embed" ProgID="Equation.3" ShapeID="_x0000_i1162" DrawAspect="Content" ObjectID="_1724310118" r:id="rId269"/>
        </w:object>
      </w:r>
      <w:r w:rsidRPr="00461C3A">
        <w:rPr>
          <w:sz w:val="24"/>
          <w:szCs w:val="24"/>
          <w:lang w:val="en-US"/>
        </w:rPr>
        <w:t xml:space="preserve"> tengliklarga ko’ra (5) tenglama </w:t>
      </w:r>
      <w:r w:rsidRPr="00461C3A">
        <w:rPr>
          <w:position w:val="-36"/>
          <w:sz w:val="24"/>
          <w:szCs w:val="24"/>
          <w:lang w:val="en-US"/>
        </w:rPr>
        <w:object w:dxaOrig="2655" w:dyaOrig="855">
          <v:shape id="_x0000_i1163" type="#_x0000_t75" style="width:130.05pt;height:44.05pt" o:ole="">
            <v:imagedata r:id="rId270" o:title=""/>
          </v:shape>
          <o:OLEObject Type="Embed" ProgID="Equation.3" ShapeID="_x0000_i1163" DrawAspect="Content" ObjectID="_1724310119" r:id="rId271"/>
        </w:object>
      </w:r>
      <w:r w:rsidRPr="00461C3A">
        <w:rPr>
          <w:sz w:val="24"/>
          <w:szCs w:val="24"/>
          <w:lang w:val="en-US"/>
        </w:rPr>
        <w:t xml:space="preserve"> ko’rinishni oladi. Tenglamada </w:t>
      </w:r>
      <w:r w:rsidRPr="00461C3A">
        <w:rPr>
          <w:position w:val="-12"/>
          <w:sz w:val="24"/>
          <w:szCs w:val="24"/>
          <w:lang w:val="en-US"/>
        </w:rPr>
        <w:object w:dxaOrig="1275" w:dyaOrig="360">
          <v:shape id="_x0000_i1164" type="#_x0000_t75" style="width:64.5pt;height:21.5pt" o:ole="">
            <v:imagedata r:id="rId272" o:title=""/>
          </v:shape>
          <o:OLEObject Type="Embed" ProgID="Equation.3" ShapeID="_x0000_i1164" DrawAspect="Content" ObjectID="_1724310120" r:id="rId273"/>
        </w:object>
      </w:r>
      <w:r w:rsidRPr="00461C3A">
        <w:rPr>
          <w:sz w:val="24"/>
          <w:szCs w:val="24"/>
          <w:lang w:val="en-US"/>
        </w:rPr>
        <w:t xml:space="preserve"> almashtirish bajaramiz, bunda </w:t>
      </w:r>
      <w:r w:rsidRPr="00461C3A">
        <w:rPr>
          <w:position w:val="-12"/>
          <w:sz w:val="24"/>
          <w:szCs w:val="24"/>
          <w:lang w:val="en-US"/>
        </w:rPr>
        <w:object w:dxaOrig="960" w:dyaOrig="360">
          <v:shape id="_x0000_i1165" type="#_x0000_t75" style="width:50.5pt;height:21.5pt" o:ole="">
            <v:imagedata r:id="rId274" o:title=""/>
          </v:shape>
          <o:OLEObject Type="Embed" ProgID="Equation.3" ShapeID="_x0000_i1165" DrawAspect="Content" ObjectID="_1724310121" r:id="rId275"/>
        </w:object>
      </w:r>
      <w:r w:rsidRPr="00461C3A">
        <w:rPr>
          <w:sz w:val="24"/>
          <w:szCs w:val="24"/>
          <w:lang w:val="en-US"/>
        </w:rPr>
        <w:t xml:space="preserve"> – yangi noma’lum funksiya. Natijada </w:t>
      </w:r>
      <w:r w:rsidRPr="00461C3A">
        <w:rPr>
          <w:position w:val="-36"/>
          <w:sz w:val="24"/>
          <w:szCs w:val="24"/>
          <w:lang w:val="en-US"/>
        </w:rPr>
        <w:object w:dxaOrig="3045" w:dyaOrig="855">
          <v:shape id="_x0000_i1166" type="#_x0000_t75" style="width:151.5pt;height:44.05pt" o:ole="">
            <v:imagedata r:id="rId276" o:title=""/>
          </v:shape>
          <o:OLEObject Type="Embed" ProgID="Equation.3" ShapeID="_x0000_i1166" DrawAspect="Content" ObjectID="_1724310122" r:id="rId277"/>
        </w:object>
      </w:r>
      <w:r w:rsidRPr="00461C3A">
        <w:rPr>
          <w:sz w:val="24"/>
          <w:szCs w:val="24"/>
          <w:lang w:val="en-US"/>
        </w:rPr>
        <w:t xml:space="preserve"> – erkli o’zgaruvchi qatnashmagan birinchi tartibli eng soda differensial tenglama hosil bo’ladi. Bu tenglamaning umumiy yechimi formulasida </w:t>
      </w:r>
      <w:r w:rsidRPr="00461C3A">
        <w:rPr>
          <w:position w:val="-12"/>
          <w:sz w:val="24"/>
          <w:szCs w:val="24"/>
          <w:lang w:val="en-US"/>
        </w:rPr>
        <w:object w:dxaOrig="1275" w:dyaOrig="360">
          <v:shape id="_x0000_i1167" type="#_x0000_t75" style="width:64.5pt;height:21.5pt" o:ole="">
            <v:imagedata r:id="rId272" o:title=""/>
          </v:shape>
          <o:OLEObject Type="Embed" ProgID="Equation.3" ShapeID="_x0000_i1167" DrawAspect="Content" ObjectID="_1724310123" r:id="rId278"/>
        </w:object>
      </w:r>
      <w:r w:rsidRPr="00461C3A">
        <w:rPr>
          <w:sz w:val="24"/>
          <w:szCs w:val="24"/>
          <w:lang w:val="en-US"/>
        </w:rPr>
        <w:t xml:space="preserve"> almashtirish bajarsak (5) tenglamaning umumiy yechimi hosil boladi. </w:t>
      </w:r>
    </w:p>
    <w:p w:rsidR="001B434A" w:rsidRPr="00461C3A" w:rsidRDefault="001B434A" w:rsidP="001B434A">
      <w:pPr>
        <w:ind w:firstLine="709"/>
        <w:jc w:val="both"/>
        <w:rPr>
          <w:sz w:val="24"/>
          <w:szCs w:val="24"/>
          <w:lang w:val="en-US"/>
        </w:rPr>
      </w:pPr>
      <w:r w:rsidRPr="00461C3A">
        <w:rPr>
          <w:b/>
          <w:sz w:val="24"/>
          <w:szCs w:val="24"/>
          <w:lang w:val="en-US"/>
        </w:rPr>
        <w:t>B)</w:t>
      </w:r>
      <w:r w:rsidRPr="00461C3A">
        <w:rPr>
          <w:sz w:val="24"/>
          <w:szCs w:val="24"/>
          <w:lang w:val="en-US"/>
        </w:rPr>
        <w:t xml:space="preserve"> </w:t>
      </w:r>
      <w:r w:rsidRPr="00461C3A">
        <w:rPr>
          <w:position w:val="-6"/>
          <w:sz w:val="24"/>
          <w:szCs w:val="24"/>
          <w:lang w:val="en-US"/>
        </w:rPr>
        <w:object w:dxaOrig="660" w:dyaOrig="300">
          <v:shape id="_x0000_i1168" type="#_x0000_t75" style="width:36.55pt;height:13.95pt" o:ole="">
            <v:imagedata r:id="rId279" o:title=""/>
          </v:shape>
          <o:OLEObject Type="Embed" ProgID="Equation.3" ShapeID="_x0000_i1168" DrawAspect="Content" ObjectID="_1724310124" r:id="rId280"/>
        </w:object>
      </w:r>
      <w:r w:rsidRPr="00461C3A">
        <w:rPr>
          <w:sz w:val="24"/>
          <w:szCs w:val="24"/>
          <w:lang w:val="en-US"/>
        </w:rPr>
        <w:t xml:space="preserve"> bo’lgan hol. Bu holda </w:t>
      </w:r>
      <w:r w:rsidRPr="00461C3A">
        <w:rPr>
          <w:position w:val="-36"/>
          <w:sz w:val="24"/>
          <w:szCs w:val="24"/>
          <w:lang w:val="en-US"/>
        </w:rPr>
        <w:object w:dxaOrig="2055" w:dyaOrig="855">
          <v:shape id="_x0000_i1169" type="#_x0000_t75" style="width:99.95pt;height:44.05pt" o:ole="">
            <v:imagedata r:id="rId281" o:title=""/>
          </v:shape>
          <o:OLEObject Type="Embed" ProgID="Equation.3" ShapeID="_x0000_i1169" DrawAspect="Content" ObjectID="_1724310125" r:id="rId282"/>
        </w:object>
      </w:r>
      <w:r w:rsidRPr="00461C3A">
        <w:rPr>
          <w:sz w:val="24"/>
          <w:szCs w:val="24"/>
          <w:lang w:val="en-US"/>
        </w:rPr>
        <w:t xml:space="preserve"> sistema yagona </w:t>
      </w:r>
      <w:r w:rsidRPr="00461C3A">
        <w:rPr>
          <w:position w:val="-12"/>
          <w:sz w:val="24"/>
          <w:szCs w:val="24"/>
          <w:lang w:val="en-US"/>
        </w:rPr>
        <w:object w:dxaOrig="900" w:dyaOrig="375">
          <v:shape id="_x0000_i1170" type="#_x0000_t75" style="width:44.05pt;height:21.5pt" o:ole="">
            <v:imagedata r:id="rId283" o:title=""/>
          </v:shape>
          <o:OLEObject Type="Embed" ProgID="Equation.3" ShapeID="_x0000_i1170" DrawAspect="Content" ObjectID="_1724310126" r:id="rId284"/>
        </w:object>
      </w:r>
      <w:r w:rsidRPr="00461C3A">
        <w:rPr>
          <w:sz w:val="24"/>
          <w:szCs w:val="24"/>
          <w:lang w:val="en-US"/>
        </w:rPr>
        <w:t xml:space="preserve"> yechimga ega. (5) tenglamada </w:t>
      </w:r>
      <w:r w:rsidRPr="00461C3A">
        <w:rPr>
          <w:position w:val="-12"/>
          <w:sz w:val="24"/>
          <w:szCs w:val="24"/>
          <w:lang w:val="en-US"/>
        </w:rPr>
        <w:object w:dxaOrig="2520" w:dyaOrig="375">
          <v:shape id="_x0000_i1171" type="#_x0000_t75" style="width:130.05pt;height:21.5pt" o:ole="">
            <v:imagedata r:id="rId285" o:title=""/>
          </v:shape>
          <o:OLEObject Type="Embed" ProgID="Equation.3" ShapeID="_x0000_i1171" DrawAspect="Content" ObjectID="_1724310127" r:id="rId286"/>
        </w:object>
      </w:r>
      <w:r w:rsidRPr="00461C3A">
        <w:rPr>
          <w:sz w:val="24"/>
          <w:szCs w:val="24"/>
          <w:lang w:val="en-US"/>
        </w:rPr>
        <w:t xml:space="preserve"> almashtirish bajaramiz, bunda </w:t>
      </w:r>
      <w:r w:rsidRPr="00461C3A">
        <w:rPr>
          <w:position w:val="-4"/>
          <w:sz w:val="24"/>
          <w:szCs w:val="24"/>
          <w:lang w:val="en-US"/>
        </w:rPr>
        <w:object w:dxaOrig="315" w:dyaOrig="285">
          <v:shape id="_x0000_i1172" type="#_x0000_t75" style="width:16.1pt;height:13.95pt" o:ole="">
            <v:imagedata r:id="rId287" o:title=""/>
          </v:shape>
          <o:OLEObject Type="Embed" ProgID="Equation.3" ShapeID="_x0000_i1172" DrawAspect="Content" ObjectID="_1724310128" r:id="rId288"/>
        </w:object>
      </w:r>
      <w:r w:rsidRPr="00461C3A">
        <w:rPr>
          <w:sz w:val="24"/>
          <w:szCs w:val="24"/>
          <w:lang w:val="en-US"/>
        </w:rPr>
        <w:t xml:space="preserve"> – yangi erkli o’zgaruvchi, </w:t>
      </w:r>
      <w:r w:rsidRPr="00461C3A">
        <w:rPr>
          <w:position w:val="-12"/>
          <w:sz w:val="24"/>
          <w:szCs w:val="24"/>
          <w:lang w:val="en-US"/>
        </w:rPr>
        <w:object w:dxaOrig="1140" w:dyaOrig="360">
          <v:shape id="_x0000_i1173" type="#_x0000_t75" style="width:56.95pt;height:18.25pt" o:ole="">
            <v:imagedata r:id="rId289" o:title=""/>
          </v:shape>
          <o:OLEObject Type="Embed" ProgID="Equation.3" ShapeID="_x0000_i1173" DrawAspect="Content" ObjectID="_1724310129" r:id="rId290"/>
        </w:object>
      </w:r>
      <w:r w:rsidRPr="00461C3A">
        <w:rPr>
          <w:sz w:val="24"/>
          <w:szCs w:val="24"/>
          <w:lang w:val="en-US"/>
        </w:rPr>
        <w:t xml:space="preserve"> – yangi noma’lum funksiya. Natijada </w:t>
      </w:r>
      <w:r w:rsidRPr="00461C3A">
        <w:rPr>
          <w:position w:val="-36"/>
          <w:sz w:val="24"/>
          <w:szCs w:val="24"/>
          <w:lang w:val="en-US"/>
        </w:rPr>
        <w:object w:dxaOrig="2145" w:dyaOrig="855">
          <v:shape id="_x0000_i1174" type="#_x0000_t75" style="width:107.45pt;height:43pt" o:ole="">
            <v:imagedata r:id="rId291" o:title=""/>
          </v:shape>
          <o:OLEObject Type="Embed" ProgID="Equation.3" ShapeID="_x0000_i1174" DrawAspect="Content" ObjectID="_1724310130" r:id="rId292"/>
        </w:object>
      </w:r>
      <w:r w:rsidRPr="00461C3A">
        <w:rPr>
          <w:sz w:val="24"/>
          <w:szCs w:val="24"/>
          <w:lang w:val="en-US"/>
        </w:rPr>
        <w:t xml:space="preserve"> tenglama hosil bo’ladi. Bunday ko’rinishdagi tenglamani yuqorida o’rgandik. Bu tenglamaning umumiy yechimi formulasida </w:t>
      </w:r>
      <w:r w:rsidRPr="00461C3A">
        <w:rPr>
          <w:position w:val="-12"/>
          <w:sz w:val="24"/>
          <w:szCs w:val="24"/>
          <w:lang w:val="en-US"/>
        </w:rPr>
        <w:object w:dxaOrig="2475" w:dyaOrig="375">
          <v:shape id="_x0000_i1175" type="#_x0000_t75" style="width:124.65pt;height:19.35pt" o:ole="">
            <v:imagedata r:id="rId293" o:title=""/>
          </v:shape>
          <o:OLEObject Type="Embed" ProgID="Equation.3" ShapeID="_x0000_i1175" DrawAspect="Content" ObjectID="_1724310131" r:id="rId294"/>
        </w:object>
      </w:r>
      <w:r w:rsidRPr="00461C3A">
        <w:rPr>
          <w:sz w:val="24"/>
          <w:szCs w:val="24"/>
          <w:lang w:val="en-US"/>
        </w:rPr>
        <w:t xml:space="preserve"> almashtirish bajarsak (5) tenglamaning umumiy yechimi hosil bo’ladi. </w:t>
      </w:r>
    </w:p>
    <w:p w:rsidR="001B434A" w:rsidRPr="00461C3A" w:rsidRDefault="001B434A" w:rsidP="001B434A">
      <w:pPr>
        <w:ind w:firstLine="709"/>
        <w:jc w:val="both"/>
        <w:rPr>
          <w:sz w:val="24"/>
          <w:szCs w:val="24"/>
          <w:lang w:val="en-US"/>
        </w:rPr>
      </w:pPr>
      <w:r w:rsidRPr="00461C3A">
        <w:rPr>
          <w:sz w:val="24"/>
          <w:szCs w:val="24"/>
          <w:lang w:val="en-US"/>
        </w:rPr>
        <w:t xml:space="preserve">Ba’zan </w:t>
      </w:r>
      <w:r w:rsidRPr="00461C3A">
        <w:rPr>
          <w:position w:val="-12"/>
          <w:sz w:val="24"/>
          <w:szCs w:val="24"/>
          <w:lang w:val="en-US"/>
        </w:rPr>
        <w:object w:dxaOrig="1380" w:dyaOrig="375">
          <v:shape id="_x0000_i1176" type="#_x0000_t75" style="width:68.8pt;height:19.35pt" o:ole="">
            <v:imagedata r:id="rId295" o:title=""/>
          </v:shape>
          <o:OLEObject Type="Embed" ProgID="Equation.3" ShapeID="_x0000_i1176" DrawAspect="Content" ObjectID="_1724310132" r:id="rId296"/>
        </w:object>
      </w:r>
      <w:r w:rsidRPr="00461C3A">
        <w:rPr>
          <w:sz w:val="24"/>
          <w:szCs w:val="24"/>
          <w:lang w:val="en-US"/>
        </w:rPr>
        <w:t xml:space="preserve">tenglamada </w:t>
      </w:r>
      <w:r w:rsidRPr="00461C3A">
        <w:rPr>
          <w:position w:val="-12"/>
          <w:sz w:val="24"/>
          <w:szCs w:val="24"/>
          <w:lang w:val="en-US"/>
        </w:rPr>
        <w:object w:dxaOrig="795" w:dyaOrig="435">
          <v:shape id="_x0000_i1177" type="#_x0000_t75" style="width:39.75pt;height:21.5pt" o:ole="">
            <v:imagedata r:id="rId297" o:title=""/>
          </v:shape>
          <o:OLEObject Type="Embed" ProgID="Equation.3" ShapeID="_x0000_i1177" DrawAspect="Content" ObjectID="_1724310133" r:id="rId298"/>
        </w:object>
      </w:r>
      <w:r w:rsidRPr="00461C3A">
        <w:rPr>
          <w:sz w:val="24"/>
          <w:szCs w:val="24"/>
          <w:lang w:val="en-US"/>
        </w:rPr>
        <w:t xml:space="preserve"> alamashtirish bajarish bilan bir jinsli differensial tenglama hosil qilinadi, bunda </w:t>
      </w:r>
      <w:r w:rsidRPr="00461C3A">
        <w:rPr>
          <w:position w:val="-12"/>
          <w:sz w:val="24"/>
          <w:szCs w:val="24"/>
          <w:lang w:val="en-US"/>
        </w:rPr>
        <w:object w:dxaOrig="960" w:dyaOrig="360">
          <v:shape id="_x0000_i1178" type="#_x0000_t75" style="width:48.35pt;height:18.25pt" o:ole="">
            <v:imagedata r:id="rId299" o:title=""/>
          </v:shape>
          <o:OLEObject Type="Embed" ProgID="Equation.3" ShapeID="_x0000_i1178" DrawAspect="Content" ObjectID="_1724310134" r:id="rId300"/>
        </w:object>
      </w:r>
      <w:r w:rsidRPr="00461C3A">
        <w:rPr>
          <w:sz w:val="24"/>
          <w:szCs w:val="24"/>
          <w:lang w:val="en-US"/>
        </w:rPr>
        <w:t xml:space="preserve"> – yangi noma’lum funksiya. </w:t>
      </w:r>
    </w:p>
    <w:p w:rsidR="001B434A" w:rsidRPr="00461C3A" w:rsidRDefault="001B434A" w:rsidP="001B434A">
      <w:pPr>
        <w:ind w:firstLine="709"/>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28"/>
          <w:sz w:val="24"/>
          <w:szCs w:val="24"/>
          <w:lang w:val="en-US"/>
        </w:rPr>
        <w:object w:dxaOrig="2580" w:dyaOrig="720">
          <v:shape id="_x0000_i1179" type="#_x0000_t75" style="width:128.95pt;height:36.55pt" o:ole="">
            <v:imagedata r:id="rId301" o:title=""/>
          </v:shape>
          <o:OLEObject Type="Embed" ProgID="Equation.3" ShapeID="_x0000_i1179" DrawAspect="Content" ObjectID="_1724310135" r:id="rId302"/>
        </w:object>
      </w:r>
      <w:r w:rsidRPr="00461C3A">
        <w:rPr>
          <w:sz w:val="24"/>
          <w:szCs w:val="24"/>
          <w:lang w:val="en-US"/>
        </w:rPr>
        <w:t xml:space="preserve"> tenglamani bir jinsli tenglamaga keltirib integrallaylik. </w:t>
      </w:r>
      <w:r w:rsidRPr="00461C3A">
        <w:rPr>
          <w:position w:val="-12"/>
          <w:sz w:val="24"/>
          <w:szCs w:val="24"/>
          <w:lang w:val="en-US"/>
        </w:rPr>
        <w:object w:dxaOrig="795" w:dyaOrig="435">
          <v:shape id="_x0000_i1180" type="#_x0000_t75" style="width:39.75pt;height:21.5pt" o:ole="">
            <v:imagedata r:id="rId297" o:title=""/>
          </v:shape>
          <o:OLEObject Type="Embed" ProgID="Equation.3" ShapeID="_x0000_i1180" DrawAspect="Content" ObjectID="_1724310136" r:id="rId303"/>
        </w:object>
      </w:r>
      <w:r w:rsidRPr="00461C3A">
        <w:rPr>
          <w:sz w:val="24"/>
          <w:szCs w:val="24"/>
          <w:lang w:val="en-US"/>
        </w:rPr>
        <w:t xml:space="preserve"> alamashtirish bajaramiz: </w:t>
      </w:r>
      <w:r w:rsidRPr="00461C3A">
        <w:rPr>
          <w:position w:val="-28"/>
          <w:sz w:val="24"/>
          <w:szCs w:val="24"/>
          <w:lang w:val="en-US"/>
        </w:rPr>
        <w:object w:dxaOrig="3585" w:dyaOrig="720">
          <v:shape id="_x0000_i1181" type="#_x0000_t75" style="width:179.45pt;height:36.55pt" o:ole="">
            <v:imagedata r:id="rId304" o:title=""/>
          </v:shape>
          <o:OLEObject Type="Embed" ProgID="Equation.3" ShapeID="_x0000_i1181" DrawAspect="Content" ObjectID="_1724310137" r:id="rId305"/>
        </w:object>
      </w:r>
      <w:r w:rsidRPr="00461C3A">
        <w:rPr>
          <w:sz w:val="24"/>
          <w:szCs w:val="24"/>
          <w:lang w:val="en-US"/>
        </w:rPr>
        <w:t xml:space="preserve">; </w:t>
      </w:r>
    </w:p>
    <w:p w:rsidR="001B434A" w:rsidRPr="00461C3A" w:rsidRDefault="001B434A" w:rsidP="001B434A">
      <w:pPr>
        <w:jc w:val="both"/>
        <w:rPr>
          <w:sz w:val="24"/>
          <w:szCs w:val="24"/>
          <w:lang w:val="en-US"/>
        </w:rPr>
      </w:pPr>
      <w:r w:rsidRPr="00461C3A">
        <w:rPr>
          <w:position w:val="-28"/>
          <w:sz w:val="24"/>
          <w:szCs w:val="24"/>
          <w:lang w:val="en-US"/>
        </w:rPr>
        <w:object w:dxaOrig="2895" w:dyaOrig="825">
          <v:shape id="_x0000_i1182" type="#_x0000_t75" style="width:145.05pt;height:41.9pt" o:ole="">
            <v:imagedata r:id="rId306" o:title=""/>
          </v:shape>
          <o:OLEObject Type="Embed" ProgID="Equation.3" ShapeID="_x0000_i1182" DrawAspect="Content" ObjectID="_1724310138" r:id="rId307"/>
        </w:object>
      </w:r>
      <w:r w:rsidRPr="00461C3A">
        <w:rPr>
          <w:sz w:val="24"/>
          <w:szCs w:val="24"/>
          <w:lang w:val="en-US"/>
        </w:rPr>
        <w:t xml:space="preserve">. Agar </w:t>
      </w:r>
      <w:r w:rsidRPr="00461C3A">
        <w:rPr>
          <w:position w:val="-6"/>
          <w:sz w:val="24"/>
          <w:szCs w:val="24"/>
          <w:lang w:val="en-US"/>
        </w:rPr>
        <w:object w:dxaOrig="840" w:dyaOrig="300">
          <v:shape id="_x0000_i1183" type="#_x0000_t75" style="width:41.9pt;height:15.05pt" o:ole="">
            <v:imagedata r:id="rId308" o:title=""/>
          </v:shape>
          <o:OLEObject Type="Embed" ProgID="Equation.3" ShapeID="_x0000_i1183" DrawAspect="Content" ObjectID="_1724310139" r:id="rId309"/>
        </w:object>
      </w:r>
      <w:r w:rsidRPr="00461C3A">
        <w:rPr>
          <w:sz w:val="24"/>
          <w:szCs w:val="24"/>
          <w:lang w:val="en-US"/>
        </w:rPr>
        <w:t xml:space="preserve"> bo’lsa ohirgi tenglamani (4) ko’rinishda yozish mumkin, ya’ni  </w:t>
      </w:r>
      <w:r w:rsidRPr="00461C3A">
        <w:rPr>
          <w:position w:val="-34"/>
          <w:sz w:val="24"/>
          <w:szCs w:val="24"/>
          <w:lang w:val="en-US"/>
        </w:rPr>
        <w:object w:dxaOrig="4380" w:dyaOrig="915">
          <v:shape id="_x0000_i1184" type="#_x0000_t75" style="width:219.2pt;height:45.15pt" o:ole="">
            <v:imagedata r:id="rId310" o:title=""/>
          </v:shape>
          <o:OLEObject Type="Embed" ProgID="Equation.3" ShapeID="_x0000_i1184" DrawAspect="Content" ObjectID="_1724310140" r:id="rId311"/>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position w:val="-6"/>
          <w:sz w:val="24"/>
          <w:szCs w:val="24"/>
          <w:lang w:val="en-US"/>
        </w:rPr>
        <w:object w:dxaOrig="765" w:dyaOrig="240">
          <v:shape id="_x0000_i1185" type="#_x0000_t75" style="width:37.6pt;height:12.9pt" o:ole="">
            <v:imagedata r:id="rId312" o:title=""/>
          </v:shape>
          <o:OLEObject Type="Embed" ProgID="Equation.3" ShapeID="_x0000_i1185" DrawAspect="Content" ObjectID="_1724310141" r:id="rId313"/>
        </w:object>
      </w:r>
      <w:r w:rsidRPr="00461C3A">
        <w:rPr>
          <w:sz w:val="24"/>
          <w:szCs w:val="24"/>
          <w:lang w:val="en-US"/>
        </w:rPr>
        <w:t xml:space="preserve"> almashtirish bajaramiz: </w:t>
      </w:r>
      <w:r w:rsidRPr="00461C3A">
        <w:rPr>
          <w:position w:val="-30"/>
          <w:sz w:val="24"/>
          <w:szCs w:val="24"/>
          <w:lang w:val="en-US"/>
        </w:rPr>
        <w:object w:dxaOrig="2340" w:dyaOrig="840">
          <v:shape id="_x0000_i1186" type="#_x0000_t75" style="width:117.15pt;height:41.9pt" o:ole="">
            <v:imagedata r:id="rId314" o:title=""/>
          </v:shape>
          <o:OLEObject Type="Embed" ProgID="Equation.3" ShapeID="_x0000_i1186" DrawAspect="Content" ObjectID="_1724310142" r:id="rId315"/>
        </w:object>
      </w:r>
      <w:r w:rsidRPr="00461C3A">
        <w:rPr>
          <w:sz w:val="24"/>
          <w:szCs w:val="24"/>
          <w:lang w:val="en-US"/>
        </w:rPr>
        <w:t>;</w:t>
      </w:r>
      <w:r w:rsidRPr="00461C3A">
        <w:rPr>
          <w:sz w:val="24"/>
          <w:szCs w:val="24"/>
          <w:lang w:val="en-US"/>
        </w:rPr>
        <w:tab/>
        <w:t xml:space="preserve">   </w:t>
      </w:r>
      <w:r w:rsidRPr="00461C3A">
        <w:rPr>
          <w:position w:val="-36"/>
          <w:sz w:val="24"/>
          <w:szCs w:val="24"/>
          <w:lang w:val="en-US"/>
        </w:rPr>
        <w:object w:dxaOrig="1515" w:dyaOrig="840">
          <v:shape id="_x0000_i1187" type="#_x0000_t75" style="width:76.3pt;height:41.9pt" o:ole="">
            <v:imagedata r:id="rId316" o:title=""/>
          </v:shape>
          <o:OLEObject Type="Embed" ProgID="Equation.3" ShapeID="_x0000_i1187" DrawAspect="Content" ObjectID="_1724310143" r:id="rId317"/>
        </w:object>
      </w:r>
      <w:r w:rsidRPr="00461C3A">
        <w:rPr>
          <w:sz w:val="24"/>
          <w:szCs w:val="24"/>
          <w:lang w:val="en-US"/>
        </w:rPr>
        <w:t>;</w:t>
      </w:r>
    </w:p>
    <w:p w:rsidR="001B434A" w:rsidRPr="00461C3A" w:rsidRDefault="001B434A" w:rsidP="001B434A">
      <w:pPr>
        <w:jc w:val="both"/>
        <w:rPr>
          <w:sz w:val="24"/>
          <w:szCs w:val="24"/>
          <w:lang w:val="en-US"/>
        </w:rPr>
      </w:pPr>
      <w:r w:rsidRPr="00461C3A">
        <w:rPr>
          <w:position w:val="-40"/>
          <w:sz w:val="24"/>
          <w:szCs w:val="24"/>
          <w:lang w:val="en-US"/>
        </w:rPr>
        <w:object w:dxaOrig="3000" w:dyaOrig="885">
          <v:shape id="_x0000_i1188" type="#_x0000_t75" style="width:149.35pt;height:44.05pt" o:ole="">
            <v:imagedata r:id="rId318" o:title=""/>
          </v:shape>
          <o:OLEObject Type="Embed" ProgID="Equation.3" ShapeID="_x0000_i1188" DrawAspect="Content" ObjectID="_1724310144" r:id="rId319"/>
        </w:object>
      </w:r>
      <w:r w:rsidRPr="00461C3A">
        <w:rPr>
          <w:sz w:val="24"/>
          <w:szCs w:val="24"/>
          <w:lang w:val="en-US"/>
        </w:rPr>
        <w:t>;</w:t>
      </w:r>
      <w:r w:rsidRPr="00461C3A">
        <w:rPr>
          <w:sz w:val="24"/>
          <w:szCs w:val="24"/>
          <w:lang w:val="en-US"/>
        </w:rPr>
        <w:tab/>
      </w:r>
      <w:r w:rsidRPr="00461C3A">
        <w:rPr>
          <w:position w:val="-6"/>
          <w:sz w:val="24"/>
          <w:szCs w:val="24"/>
          <w:lang w:val="en-US"/>
        </w:rPr>
        <w:object w:dxaOrig="1980" w:dyaOrig="375">
          <v:shape id="_x0000_i1189" type="#_x0000_t75" style="width:98.85pt;height:19.35pt" o:ole="">
            <v:imagedata r:id="rId320" o:title=""/>
          </v:shape>
          <o:OLEObject Type="Embed" ProgID="Equation.3" ShapeID="_x0000_i1189" DrawAspect="Content" ObjectID="_1724310145" r:id="rId321"/>
        </w:object>
      </w:r>
      <w:r w:rsidRPr="00461C3A">
        <w:rPr>
          <w:sz w:val="24"/>
          <w:szCs w:val="24"/>
          <w:lang w:val="en-US"/>
        </w:rPr>
        <w:t>;</w:t>
      </w:r>
      <w:r w:rsidRPr="00461C3A">
        <w:rPr>
          <w:sz w:val="24"/>
          <w:szCs w:val="24"/>
          <w:lang w:val="en-US"/>
        </w:rPr>
        <w:tab/>
        <w:t xml:space="preserve">       </w:t>
      </w:r>
      <w:r w:rsidRPr="00461C3A">
        <w:rPr>
          <w:position w:val="-32"/>
          <w:sz w:val="24"/>
          <w:szCs w:val="24"/>
          <w:lang w:val="en-US"/>
        </w:rPr>
        <w:object w:dxaOrig="2235" w:dyaOrig="840">
          <v:shape id="_x0000_i1190" type="#_x0000_t75" style="width:111.75pt;height:41.9pt" o:ole="">
            <v:imagedata r:id="rId322" o:title=""/>
          </v:shape>
          <o:OLEObject Type="Embed" ProgID="Equation.3" ShapeID="_x0000_i1190" DrawAspect="Content" ObjectID="_1724310146" r:id="rId323"/>
        </w:object>
      </w:r>
      <w:r w:rsidRPr="00461C3A">
        <w:rPr>
          <w:sz w:val="24"/>
          <w:szCs w:val="24"/>
          <w:lang w:val="en-US"/>
        </w:rPr>
        <w:t>;</w:t>
      </w:r>
      <w:r w:rsidRPr="00461C3A">
        <w:rPr>
          <w:sz w:val="24"/>
          <w:szCs w:val="24"/>
          <w:lang w:val="en-US"/>
        </w:rPr>
        <w:tab/>
      </w:r>
    </w:p>
    <w:p w:rsidR="001B434A" w:rsidRPr="00461C3A" w:rsidRDefault="001B434A" w:rsidP="001B434A">
      <w:pPr>
        <w:jc w:val="both"/>
        <w:rPr>
          <w:sz w:val="24"/>
          <w:szCs w:val="24"/>
          <w:lang w:val="en-US"/>
        </w:rPr>
      </w:pPr>
      <w:r w:rsidRPr="00461C3A">
        <w:rPr>
          <w:position w:val="-28"/>
          <w:sz w:val="24"/>
          <w:szCs w:val="24"/>
          <w:lang w:val="en-US"/>
        </w:rPr>
        <w:object w:dxaOrig="2055" w:dyaOrig="765">
          <v:shape id="_x0000_i1191" type="#_x0000_t75" style="width:103.15pt;height:37.6pt" o:ole="">
            <v:imagedata r:id="rId324" o:title=""/>
          </v:shape>
          <o:OLEObject Type="Embed" ProgID="Equation.3" ShapeID="_x0000_i1191" DrawAspect="Content" ObjectID="_1724310147" r:id="rId325"/>
        </w:object>
      </w:r>
      <w:r w:rsidRPr="00461C3A">
        <w:rPr>
          <w:sz w:val="24"/>
          <w:szCs w:val="24"/>
          <w:lang w:val="en-US"/>
        </w:rPr>
        <w:t xml:space="preserve"> qaralayotgan tenglamaning umumiy yechimi. </w:t>
      </w:r>
    </w:p>
    <w:p w:rsidR="001B434A" w:rsidRPr="00461C3A" w:rsidRDefault="001B434A" w:rsidP="001B434A">
      <w:pPr>
        <w:ind w:firstLine="708"/>
        <w:jc w:val="both"/>
        <w:rPr>
          <w:sz w:val="24"/>
          <w:szCs w:val="24"/>
          <w:lang w:val="en-US"/>
        </w:rPr>
      </w:pPr>
      <w:r w:rsidRPr="00461C3A">
        <w:rPr>
          <w:sz w:val="24"/>
          <w:szCs w:val="24"/>
          <w:lang w:val="en-US"/>
        </w:rPr>
        <w:t xml:space="preserve">Berilgan tenglamani integrlalsh jarayonida </w:t>
      </w:r>
      <w:r w:rsidRPr="00461C3A">
        <w:rPr>
          <w:position w:val="-12"/>
          <w:sz w:val="24"/>
          <w:szCs w:val="24"/>
          <w:lang w:val="en-US"/>
        </w:rPr>
        <w:object w:dxaOrig="1440" w:dyaOrig="480">
          <v:shape id="_x0000_i1192" type="#_x0000_t75" style="width:1in;height:23.65pt" o:ole="">
            <v:imagedata r:id="rId326" o:title=""/>
          </v:shape>
          <o:OLEObject Type="Embed" ProgID="Equation.3" ShapeID="_x0000_i1192" DrawAspect="Content" ObjectID="_1724310148" r:id="rId327"/>
        </w:object>
      </w:r>
      <w:r w:rsidRPr="00461C3A">
        <w:rPr>
          <w:sz w:val="24"/>
          <w:szCs w:val="24"/>
          <w:lang w:val="en-US"/>
        </w:rPr>
        <w:t xml:space="preserve"> ifodalarga bo’lish bajarildi. </w:t>
      </w:r>
      <w:r w:rsidRPr="00461C3A">
        <w:rPr>
          <w:position w:val="-6"/>
          <w:sz w:val="24"/>
          <w:szCs w:val="24"/>
          <w:lang w:val="en-US"/>
        </w:rPr>
        <w:object w:dxaOrig="885" w:dyaOrig="375">
          <v:shape id="_x0000_i1193" type="#_x0000_t75" style="width:44.05pt;height:19.35pt" o:ole="">
            <v:imagedata r:id="rId328" o:title=""/>
          </v:shape>
          <o:OLEObject Type="Embed" ProgID="Equation.3" ShapeID="_x0000_i1193" DrawAspect="Content" ObjectID="_1724310149" r:id="rId329"/>
        </w:object>
      </w:r>
      <w:r w:rsidRPr="00461C3A">
        <w:rPr>
          <w:sz w:val="24"/>
          <w:szCs w:val="24"/>
          <w:lang w:val="en-US"/>
        </w:rPr>
        <w:t xml:space="preserve"> bo’lgan holni tekshiraylik. Bu holda </w:t>
      </w:r>
      <w:r w:rsidRPr="00461C3A">
        <w:rPr>
          <w:position w:val="-6"/>
          <w:sz w:val="24"/>
          <w:szCs w:val="24"/>
          <w:lang w:val="en-US"/>
        </w:rPr>
        <w:object w:dxaOrig="645" w:dyaOrig="300">
          <v:shape id="_x0000_i1194" type="#_x0000_t75" style="width:32.25pt;height:15.05pt" o:ole="">
            <v:imagedata r:id="rId330" o:title=""/>
          </v:shape>
          <o:OLEObject Type="Embed" ProgID="Equation.3" ShapeID="_x0000_i1194" DrawAspect="Content" ObjectID="_1724310150" r:id="rId331"/>
        </w:object>
      </w:r>
      <w:r w:rsidRPr="00461C3A">
        <w:rPr>
          <w:sz w:val="24"/>
          <w:szCs w:val="24"/>
          <w:lang w:val="en-US"/>
        </w:rPr>
        <w:t xml:space="preserve"> hmda almashtirish formulasiga ko’ra </w:t>
      </w:r>
      <w:r w:rsidRPr="00461C3A">
        <w:rPr>
          <w:position w:val="-12"/>
          <w:sz w:val="24"/>
          <w:szCs w:val="24"/>
          <w:lang w:val="en-US"/>
        </w:rPr>
        <w:object w:dxaOrig="645" w:dyaOrig="360">
          <v:shape id="_x0000_i1195" type="#_x0000_t75" style="width:32.25pt;height:18.25pt" o:ole="">
            <v:imagedata r:id="rId332" o:title=""/>
          </v:shape>
          <o:OLEObject Type="Embed" ProgID="Equation.3" ShapeID="_x0000_i1195" DrawAspect="Content" ObjectID="_1724310151" r:id="rId333"/>
        </w:object>
      </w:r>
      <w:r w:rsidRPr="00461C3A">
        <w:rPr>
          <w:sz w:val="24"/>
          <w:szCs w:val="24"/>
          <w:lang w:val="en-US"/>
        </w:rPr>
        <w:t xml:space="preserve"> fuksiyalar hosil bo’ladi. Bu funksiyalar berilgan tenglamani qanoatlantirmaydi. </w:t>
      </w:r>
      <w:r w:rsidRPr="00461C3A">
        <w:rPr>
          <w:position w:val="-6"/>
          <w:sz w:val="24"/>
          <w:szCs w:val="24"/>
          <w:lang w:val="en-US"/>
        </w:rPr>
        <w:object w:dxaOrig="1095" w:dyaOrig="375">
          <v:shape id="_x0000_i1196" type="#_x0000_t75" style="width:54.8pt;height:19.35pt" o:ole="">
            <v:imagedata r:id="rId334" o:title=""/>
          </v:shape>
          <o:OLEObject Type="Embed" ProgID="Equation.3" ShapeID="_x0000_i1196" DrawAspect="Content" ObjectID="_1724310152" r:id="rId335"/>
        </w:object>
      </w:r>
      <w:r w:rsidRPr="00461C3A">
        <w:rPr>
          <w:sz w:val="24"/>
          <w:szCs w:val="24"/>
          <w:lang w:val="en-US"/>
        </w:rPr>
        <w:t xml:space="preserve"> bo’lgan holni o’rganaylik. Bu holda </w:t>
      </w:r>
      <w:r w:rsidRPr="00461C3A">
        <w:rPr>
          <w:position w:val="-12"/>
          <w:sz w:val="24"/>
          <w:szCs w:val="24"/>
          <w:lang w:val="en-US"/>
        </w:rPr>
        <w:object w:dxaOrig="1440" w:dyaOrig="360">
          <v:shape id="_x0000_i1197" type="#_x0000_t75" style="width:1in;height:18.25pt" o:ole="">
            <v:imagedata r:id="rId336" o:title=""/>
          </v:shape>
          <o:OLEObject Type="Embed" ProgID="Equation.3" ShapeID="_x0000_i1197" DrawAspect="Content" ObjectID="_1724310153" r:id="rId337"/>
        </w:object>
      </w:r>
      <w:r w:rsidRPr="00461C3A">
        <w:rPr>
          <w:sz w:val="24"/>
          <w:szCs w:val="24"/>
          <w:lang w:val="en-US"/>
        </w:rPr>
        <w:t xml:space="preserve"> o’z mavbatida </w:t>
      </w:r>
      <w:r w:rsidRPr="00461C3A">
        <w:rPr>
          <w:position w:val="-12"/>
          <w:sz w:val="24"/>
          <w:szCs w:val="24"/>
          <w:lang w:val="en-US"/>
        </w:rPr>
        <w:object w:dxaOrig="1500" w:dyaOrig="300">
          <v:shape id="_x0000_i1198" type="#_x0000_t75" style="width:75.2pt;height:15.05pt" o:ole="">
            <v:imagedata r:id="rId338" o:title=""/>
          </v:shape>
          <o:OLEObject Type="Embed" ProgID="Equation.3" ShapeID="_x0000_i1198" DrawAspect="Content" ObjectID="_1724310154" r:id="rId339"/>
        </w:object>
      </w:r>
      <w:r w:rsidRPr="00461C3A">
        <w:rPr>
          <w:sz w:val="24"/>
          <w:szCs w:val="24"/>
          <w:lang w:val="en-US"/>
        </w:rPr>
        <w:t xml:space="preserve"> va bundan </w:t>
      </w:r>
      <w:r w:rsidRPr="00461C3A">
        <w:rPr>
          <w:position w:val="-12"/>
          <w:sz w:val="24"/>
          <w:szCs w:val="24"/>
          <w:lang w:val="en-US"/>
        </w:rPr>
        <w:object w:dxaOrig="1905" w:dyaOrig="435">
          <v:shape id="_x0000_i1199" type="#_x0000_t75" style="width:95.65pt;height:21.5pt" o:ole="">
            <v:imagedata r:id="rId340" o:title=""/>
          </v:shape>
          <o:OLEObject Type="Embed" ProgID="Equation.3" ShapeID="_x0000_i1199" DrawAspect="Content" ObjectID="_1724310155" r:id="rId341"/>
        </w:object>
      </w:r>
      <w:r w:rsidRPr="00461C3A">
        <w:rPr>
          <w:sz w:val="24"/>
          <w:szCs w:val="24"/>
          <w:lang w:val="en-US"/>
        </w:rPr>
        <w:t xml:space="preserve">,   </w:t>
      </w:r>
      <w:r w:rsidRPr="00461C3A">
        <w:rPr>
          <w:position w:val="-12"/>
          <w:sz w:val="24"/>
          <w:szCs w:val="24"/>
          <w:lang w:val="en-US"/>
        </w:rPr>
        <w:object w:dxaOrig="2235" w:dyaOrig="435">
          <v:shape id="_x0000_i1200" type="#_x0000_t75" style="width:111.75pt;height:21.5pt" o:ole="">
            <v:imagedata r:id="rId342" o:title=""/>
          </v:shape>
          <o:OLEObject Type="Embed" ProgID="Equation.3" ShapeID="_x0000_i1200" DrawAspect="Content" ObjectID="_1724310156" r:id="rId343"/>
        </w:object>
      </w:r>
      <w:r w:rsidRPr="00461C3A">
        <w:rPr>
          <w:sz w:val="24"/>
          <w:szCs w:val="24"/>
          <w:lang w:val="en-US"/>
        </w:rPr>
        <w:t xml:space="preserve"> funksiyalar hosil bo’ladi. Bu funksiyalar berilgan tenglamani qanoatlantiradi va umumiy yechimda </w:t>
      </w:r>
      <w:r w:rsidRPr="00461C3A">
        <w:rPr>
          <w:position w:val="-6"/>
          <w:sz w:val="24"/>
          <w:szCs w:val="24"/>
          <w:lang w:val="en-US"/>
        </w:rPr>
        <w:object w:dxaOrig="1365" w:dyaOrig="375">
          <v:shape id="_x0000_i1201" type="#_x0000_t75" style="width:67.7pt;height:19.35pt" o:ole="">
            <v:imagedata r:id="rId344" o:title=""/>
          </v:shape>
          <o:OLEObject Type="Embed" ProgID="Equation.3" ShapeID="_x0000_i1201" DrawAspect="Content" ObjectID="_1724310157" r:id="rId345"/>
        </w:object>
      </w:r>
      <w:r w:rsidRPr="00461C3A">
        <w:rPr>
          <w:sz w:val="24"/>
          <w:szCs w:val="24"/>
          <w:lang w:val="en-US"/>
        </w:rPr>
        <w:t xml:space="preserve">, </w:t>
      </w:r>
      <w:r w:rsidRPr="00461C3A">
        <w:rPr>
          <w:position w:val="-6"/>
          <w:sz w:val="24"/>
          <w:szCs w:val="24"/>
          <w:lang w:val="en-US"/>
        </w:rPr>
        <w:object w:dxaOrig="1485" w:dyaOrig="375">
          <v:shape id="_x0000_i1202" type="#_x0000_t75" style="width:74.15pt;height:19.35pt" o:ole="">
            <v:imagedata r:id="rId346" o:title=""/>
          </v:shape>
          <o:OLEObject Type="Embed" ProgID="Equation.3" ShapeID="_x0000_i1202" DrawAspect="Content" ObjectID="_1724310158" r:id="rId347"/>
        </w:object>
      </w:r>
      <w:r w:rsidRPr="00461C3A">
        <w:rPr>
          <w:sz w:val="24"/>
          <w:szCs w:val="24"/>
          <w:lang w:val="en-US"/>
        </w:rPr>
        <w:t xml:space="preserve"> bo’lgan holda hosil bo’ladi, ya’ni o’zgarmas parametr </w:t>
      </w:r>
      <w:r w:rsidRPr="00461C3A">
        <w:rPr>
          <w:position w:val="-6"/>
          <w:sz w:val="24"/>
          <w:szCs w:val="24"/>
          <w:lang w:val="en-US"/>
        </w:rPr>
        <w:object w:dxaOrig="225" w:dyaOrig="240">
          <v:shape id="_x0000_i1203" type="#_x0000_t75" style="width:11.8pt;height:12.9pt" o:ole="">
            <v:imagedata r:id="rId348" o:title=""/>
          </v:shape>
          <o:OLEObject Type="Embed" ProgID="Equation.3" ShapeID="_x0000_i1203" DrawAspect="Content" ObjectID="_1724310159" r:id="rId349"/>
        </w:object>
      </w:r>
      <w:r w:rsidRPr="00461C3A">
        <w:rPr>
          <w:sz w:val="24"/>
          <w:szCs w:val="24"/>
          <w:lang w:val="en-US"/>
        </w:rPr>
        <w:t xml:space="preserve">ga bo’g’liq aniqlanyapti. Demak </w:t>
      </w:r>
      <w:r w:rsidRPr="00461C3A">
        <w:rPr>
          <w:position w:val="-12"/>
          <w:sz w:val="24"/>
          <w:szCs w:val="24"/>
          <w:lang w:val="en-US"/>
        </w:rPr>
        <w:object w:dxaOrig="1905" w:dyaOrig="435">
          <v:shape id="_x0000_i1204" type="#_x0000_t75" style="width:95.65pt;height:21.5pt" o:ole="">
            <v:imagedata r:id="rId340" o:title=""/>
          </v:shape>
          <o:OLEObject Type="Embed" ProgID="Equation.3" ShapeID="_x0000_i1204" DrawAspect="Content" ObjectID="_1724310160" r:id="rId350"/>
        </w:object>
      </w:r>
      <w:r w:rsidRPr="00461C3A">
        <w:rPr>
          <w:sz w:val="24"/>
          <w:szCs w:val="24"/>
          <w:lang w:val="en-US"/>
        </w:rPr>
        <w:t xml:space="preserve">,   </w:t>
      </w:r>
      <w:r w:rsidRPr="00461C3A">
        <w:rPr>
          <w:position w:val="-12"/>
          <w:sz w:val="24"/>
          <w:szCs w:val="24"/>
          <w:lang w:val="en-US"/>
        </w:rPr>
        <w:object w:dxaOrig="2235" w:dyaOrig="435">
          <v:shape id="_x0000_i1205" type="#_x0000_t75" style="width:111.75pt;height:21.5pt" o:ole="">
            <v:imagedata r:id="rId342" o:title=""/>
          </v:shape>
          <o:OLEObject Type="Embed" ProgID="Equation.3" ShapeID="_x0000_i1205" DrawAspect="Content" ObjectID="_1724310161" r:id="rId351"/>
        </w:object>
      </w:r>
      <w:r w:rsidRPr="00461C3A">
        <w:rPr>
          <w:sz w:val="24"/>
          <w:szCs w:val="24"/>
          <w:lang w:val="en-US"/>
        </w:rPr>
        <w:t xml:space="preserve"> funksiyalar tenglamaning mahsus yechimlari ekan. </w:t>
      </w:r>
    </w:p>
    <w:p w:rsidR="001B434A" w:rsidRPr="00461C3A" w:rsidRDefault="001B434A" w:rsidP="001B434A">
      <w:pPr>
        <w:ind w:firstLine="708"/>
        <w:jc w:val="both"/>
        <w:rPr>
          <w:sz w:val="24"/>
          <w:szCs w:val="24"/>
          <w:lang w:val="en-US"/>
        </w:rPr>
      </w:pPr>
      <w:r w:rsidRPr="00461C3A">
        <w:rPr>
          <w:b/>
          <w:sz w:val="24"/>
          <w:szCs w:val="24"/>
          <w:lang w:val="en-US"/>
        </w:rPr>
        <w:t>Javob:</w:t>
      </w:r>
      <w:r w:rsidRPr="00461C3A">
        <w:rPr>
          <w:sz w:val="24"/>
          <w:szCs w:val="24"/>
          <w:lang w:val="en-US"/>
        </w:rPr>
        <w:t xml:space="preserve"> </w:t>
      </w:r>
      <w:r w:rsidRPr="00461C3A">
        <w:rPr>
          <w:position w:val="-28"/>
          <w:sz w:val="24"/>
          <w:szCs w:val="24"/>
          <w:lang w:val="en-US"/>
        </w:rPr>
        <w:object w:dxaOrig="2055" w:dyaOrig="765">
          <v:shape id="_x0000_i1206" type="#_x0000_t75" style="width:103.15pt;height:37.6pt" o:ole="">
            <v:imagedata r:id="rId324" o:title=""/>
          </v:shape>
          <o:OLEObject Type="Embed" ProgID="Equation.3" ShapeID="_x0000_i1206" DrawAspect="Content" ObjectID="_1724310162" r:id="rId352"/>
        </w:object>
      </w:r>
      <w:r w:rsidRPr="00461C3A">
        <w:rPr>
          <w:sz w:val="24"/>
          <w:szCs w:val="24"/>
          <w:lang w:val="en-US"/>
        </w:rPr>
        <w:t xml:space="preserve">, </w:t>
      </w:r>
      <w:r w:rsidRPr="00461C3A">
        <w:rPr>
          <w:position w:val="-40"/>
          <w:sz w:val="24"/>
          <w:szCs w:val="24"/>
          <w:lang w:val="en-US"/>
        </w:rPr>
        <w:object w:dxaOrig="2160" w:dyaOrig="945">
          <v:shape id="_x0000_i1207" type="#_x0000_t75" style="width:108.55pt;height:47.3pt" o:ole="">
            <v:imagedata r:id="rId353" o:title=""/>
          </v:shape>
          <o:OLEObject Type="Embed" ProgID="Equation.3" ShapeID="_x0000_i1207" DrawAspect="Content" ObjectID="_1724310163" r:id="rId354"/>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Eslatma.</w:t>
      </w:r>
      <w:r w:rsidRPr="00461C3A">
        <w:rPr>
          <w:sz w:val="24"/>
          <w:szCs w:val="24"/>
          <w:lang w:val="en-US"/>
        </w:rPr>
        <w:t xml:space="preserve"> Differensia tenglamani integrallash vaqtida bo’lish amalidan foydalanilganda qaralayotgan tenglamaning yechimi yo’qotilishi mumkin. Shu sababli bo’luvchi ifoda nolga aylangan hollarni tekshirish shart. Bunda, aytaylik </w:t>
      </w:r>
      <w:r w:rsidRPr="00461C3A">
        <w:rPr>
          <w:position w:val="-12"/>
          <w:sz w:val="24"/>
          <w:szCs w:val="24"/>
          <w:lang w:val="en-US"/>
        </w:rPr>
        <w:object w:dxaOrig="1020" w:dyaOrig="360">
          <v:shape id="_x0000_i1208" type="#_x0000_t75" style="width:51.6pt;height:18.25pt" o:ole="">
            <v:imagedata r:id="rId355" o:title=""/>
          </v:shape>
          <o:OLEObject Type="Embed" ProgID="Equation.3" ShapeID="_x0000_i1208" DrawAspect="Content" ObjectID="_1724310164" r:id="rId356"/>
        </w:object>
      </w:r>
      <w:r w:rsidRPr="00461C3A">
        <w:rPr>
          <w:sz w:val="24"/>
          <w:szCs w:val="24"/>
          <w:lang w:val="en-US"/>
        </w:rPr>
        <w:t xml:space="preserve"> funksiya hosil bo’lsa birinchidan bu funksiya tenglamani yechimi bo’lishi tekshiriladi, ikkinchidan funksiyani umumiy yechimda </w:t>
      </w:r>
      <w:r w:rsidRPr="00461C3A">
        <w:rPr>
          <w:position w:val="-12"/>
          <w:sz w:val="24"/>
          <w:szCs w:val="24"/>
          <w:lang w:val="en-US"/>
        </w:rPr>
        <w:object w:dxaOrig="240" w:dyaOrig="300">
          <v:shape id="_x0000_i1209" type="#_x0000_t75" style="width:12.9pt;height:15.05pt" o:ole="">
            <v:imagedata r:id="rId357" o:title=""/>
          </v:shape>
          <o:OLEObject Type="Embed" ProgID="Equation.3" ShapeID="_x0000_i1209" DrawAspect="Content" ObjectID="_1724310165" r:id="rId358"/>
        </w:object>
      </w:r>
      <w:r w:rsidRPr="00461C3A">
        <w:rPr>
          <w:sz w:val="24"/>
          <w:szCs w:val="24"/>
          <w:lang w:val="en-US"/>
        </w:rPr>
        <w:t xml:space="preserve"> o’rniga qo’ib </w:t>
      </w:r>
      <w:r w:rsidRPr="00461C3A">
        <w:rPr>
          <w:position w:val="-6"/>
          <w:sz w:val="24"/>
          <w:szCs w:val="24"/>
          <w:lang w:val="en-US"/>
        </w:rPr>
        <w:object w:dxaOrig="255" w:dyaOrig="300">
          <v:shape id="_x0000_i1210" type="#_x0000_t75" style="width:12.9pt;height:15.05pt" o:ole="">
            <v:imagedata r:id="rId359" o:title=""/>
          </v:shape>
          <o:OLEObject Type="Embed" ProgID="Equation.3" ShapeID="_x0000_i1210" DrawAspect="Content" ObjectID="_1724310166" r:id="rId360"/>
        </w:object>
      </w:r>
      <w:r w:rsidRPr="00461C3A">
        <w:rPr>
          <w:sz w:val="24"/>
          <w:szCs w:val="24"/>
          <w:lang w:val="en-US"/>
        </w:rPr>
        <w:t xml:space="preserve">ning qiymatini aniqlaymiz. Agar </w:t>
      </w:r>
      <w:r w:rsidRPr="00461C3A">
        <w:rPr>
          <w:position w:val="-6"/>
          <w:sz w:val="24"/>
          <w:szCs w:val="24"/>
          <w:lang w:val="en-US"/>
        </w:rPr>
        <w:object w:dxaOrig="255" w:dyaOrig="300">
          <v:shape id="_x0000_i1211" type="#_x0000_t75" style="width:12.9pt;height:15.05pt" o:ole="">
            <v:imagedata r:id="rId361" o:title=""/>
          </v:shape>
          <o:OLEObject Type="Embed" ProgID="Equation.3" ShapeID="_x0000_i1211" DrawAspect="Content" ObjectID="_1724310167" r:id="rId362"/>
        </w:object>
      </w:r>
      <w:r w:rsidRPr="00461C3A">
        <w:rPr>
          <w:sz w:val="24"/>
          <w:szCs w:val="24"/>
          <w:lang w:val="en-US"/>
        </w:rPr>
        <w:t xml:space="preserve">ning qiymati bir qiymatli va chekli aniqlansa javobda </w:t>
      </w:r>
      <w:r w:rsidRPr="00461C3A">
        <w:rPr>
          <w:position w:val="-12"/>
          <w:sz w:val="24"/>
          <w:szCs w:val="24"/>
          <w:lang w:val="en-US"/>
        </w:rPr>
        <w:object w:dxaOrig="1020" w:dyaOrig="360">
          <v:shape id="_x0000_i1212" type="#_x0000_t75" style="width:51.6pt;height:18.25pt" o:ole="">
            <v:imagedata r:id="rId355" o:title=""/>
          </v:shape>
          <o:OLEObject Type="Embed" ProgID="Equation.3" ShapeID="_x0000_i1212" DrawAspect="Content" ObjectID="_1724310168" r:id="rId363"/>
        </w:object>
      </w:r>
      <w:r w:rsidRPr="00461C3A">
        <w:rPr>
          <w:sz w:val="24"/>
          <w:szCs w:val="24"/>
          <w:lang w:val="en-US"/>
        </w:rPr>
        <w:t xml:space="preserve"> funksiya alohida ko’rsatilmaydi. Agar </w:t>
      </w:r>
      <w:r w:rsidRPr="00461C3A">
        <w:rPr>
          <w:position w:val="-6"/>
          <w:sz w:val="24"/>
          <w:szCs w:val="24"/>
          <w:lang w:val="en-US"/>
        </w:rPr>
        <w:object w:dxaOrig="255" w:dyaOrig="300">
          <v:shape id="_x0000_i1213" type="#_x0000_t75" style="width:12.9pt;height:15.05pt" o:ole="">
            <v:imagedata r:id="rId361" o:title=""/>
          </v:shape>
          <o:OLEObject Type="Embed" ProgID="Equation.3" ShapeID="_x0000_i1213" DrawAspect="Content" ObjectID="_1724310169" r:id="rId364"/>
        </w:object>
      </w:r>
      <w:r w:rsidRPr="00461C3A">
        <w:rPr>
          <w:sz w:val="24"/>
          <w:szCs w:val="24"/>
          <w:lang w:val="en-US"/>
        </w:rPr>
        <w:t xml:space="preserve">ning qiymati </w:t>
      </w:r>
      <w:r w:rsidRPr="00461C3A">
        <w:rPr>
          <w:position w:val="-4"/>
          <w:sz w:val="24"/>
          <w:szCs w:val="24"/>
          <w:lang w:val="en-US"/>
        </w:rPr>
        <w:object w:dxaOrig="285" w:dyaOrig="225">
          <v:shape id="_x0000_i1214" type="#_x0000_t75" style="width:13.95pt;height:11.8pt" o:ole="">
            <v:imagedata r:id="rId365" o:title=""/>
          </v:shape>
          <o:OLEObject Type="Embed" ProgID="Equation.3" ShapeID="_x0000_i1214" DrawAspect="Content" ObjectID="_1724310170" r:id="rId366"/>
        </w:object>
      </w:r>
      <w:r w:rsidRPr="00461C3A">
        <w:rPr>
          <w:sz w:val="24"/>
          <w:szCs w:val="24"/>
          <w:lang w:val="en-US"/>
        </w:rPr>
        <w:t xml:space="preserve"> gat eng bo’lsa </w:t>
      </w:r>
      <w:r w:rsidRPr="00461C3A">
        <w:rPr>
          <w:position w:val="-12"/>
          <w:sz w:val="24"/>
          <w:szCs w:val="24"/>
          <w:lang w:val="en-US"/>
        </w:rPr>
        <w:object w:dxaOrig="1020" w:dyaOrig="360">
          <v:shape id="_x0000_i1215" type="#_x0000_t75" style="width:51.6pt;height:18.25pt" o:ole="">
            <v:imagedata r:id="rId355" o:title=""/>
          </v:shape>
          <o:OLEObject Type="Embed" ProgID="Equation.3" ShapeID="_x0000_i1215" DrawAspect="Content" ObjectID="_1724310171" r:id="rId367"/>
        </w:object>
      </w:r>
      <w:r w:rsidRPr="00461C3A">
        <w:rPr>
          <w:sz w:val="24"/>
          <w:szCs w:val="24"/>
          <w:lang w:val="en-US"/>
        </w:rPr>
        <w:t xml:space="preserve"> funksiya qaralayotgan tenglamaning hususiy yechimi bo’ladi va javobda alohida ko’rsatiladi. Agar </w:t>
      </w:r>
      <w:r w:rsidRPr="00461C3A">
        <w:rPr>
          <w:position w:val="-6"/>
          <w:sz w:val="24"/>
          <w:szCs w:val="24"/>
          <w:lang w:val="en-US"/>
        </w:rPr>
        <w:object w:dxaOrig="255" w:dyaOrig="300">
          <v:shape id="_x0000_i1216" type="#_x0000_t75" style="width:12.9pt;height:15.05pt" o:ole="">
            <v:imagedata r:id="rId361" o:title=""/>
          </v:shape>
          <o:OLEObject Type="Embed" ProgID="Equation.3" ShapeID="_x0000_i1216" DrawAspect="Content" ObjectID="_1724310172" r:id="rId368"/>
        </w:object>
      </w:r>
      <w:r w:rsidRPr="00461C3A">
        <w:rPr>
          <w:sz w:val="24"/>
          <w:szCs w:val="24"/>
          <w:lang w:val="en-US"/>
        </w:rPr>
        <w:t xml:space="preserve">ning qiymati </w:t>
      </w:r>
      <w:r w:rsidRPr="00461C3A">
        <w:rPr>
          <w:position w:val="-6"/>
          <w:sz w:val="24"/>
          <w:szCs w:val="24"/>
          <w:lang w:val="en-US"/>
        </w:rPr>
        <w:object w:dxaOrig="225" w:dyaOrig="240">
          <v:shape id="_x0000_i1217" type="#_x0000_t75" style="width:11.8pt;height:12.9pt" o:ole="">
            <v:imagedata r:id="rId369" o:title=""/>
          </v:shape>
          <o:OLEObject Type="Embed" ProgID="Equation.3" ShapeID="_x0000_i1217" DrawAspect="Content" ObjectID="_1724310173" r:id="rId370"/>
        </w:object>
      </w:r>
      <w:r w:rsidRPr="00461C3A">
        <w:rPr>
          <w:sz w:val="24"/>
          <w:szCs w:val="24"/>
          <w:lang w:val="en-US"/>
        </w:rPr>
        <w:t xml:space="preserve">ga bog’liq aniqlansa </w:t>
      </w:r>
      <w:r w:rsidRPr="00461C3A">
        <w:rPr>
          <w:position w:val="-12"/>
          <w:sz w:val="24"/>
          <w:szCs w:val="24"/>
          <w:lang w:val="en-US"/>
        </w:rPr>
        <w:object w:dxaOrig="1020" w:dyaOrig="360">
          <v:shape id="_x0000_i1218" type="#_x0000_t75" style="width:51.6pt;height:18.25pt" o:ole="">
            <v:imagedata r:id="rId355" o:title=""/>
          </v:shape>
          <o:OLEObject Type="Embed" ProgID="Equation.3" ShapeID="_x0000_i1218" DrawAspect="Content" ObjectID="_1724310174" r:id="rId371"/>
        </w:object>
      </w:r>
      <w:r w:rsidRPr="00461C3A">
        <w:rPr>
          <w:sz w:val="24"/>
          <w:szCs w:val="24"/>
          <w:lang w:val="en-US"/>
        </w:rPr>
        <w:t xml:space="preserve"> funksiya qaralayotgan tenglamaning maxsus yechimi bo’ladi va javobda alohida ko’rsatiladi. </w:t>
      </w:r>
    </w:p>
    <w:p w:rsidR="001B434A" w:rsidRPr="00461C3A" w:rsidRDefault="001B434A" w:rsidP="001B434A">
      <w:pPr>
        <w:ind w:firstLine="708"/>
        <w:jc w:val="both"/>
        <w:rPr>
          <w:sz w:val="24"/>
          <w:szCs w:val="24"/>
          <w:lang w:val="en-US"/>
        </w:rPr>
      </w:pPr>
    </w:p>
    <w:p w:rsidR="001B434A" w:rsidRPr="00461C3A" w:rsidRDefault="001B434A" w:rsidP="001B434A">
      <w:pPr>
        <w:rPr>
          <w:sz w:val="24"/>
          <w:szCs w:val="24"/>
          <w:lang w:val="en-US"/>
        </w:rPr>
      </w:pPr>
    </w:p>
    <w:p w:rsidR="001B434A" w:rsidRPr="00461C3A" w:rsidRDefault="001B434A" w:rsidP="001B434A">
      <w:pPr>
        <w:ind w:firstLine="709"/>
        <w:jc w:val="center"/>
        <w:rPr>
          <w:b/>
          <w:sz w:val="24"/>
          <w:szCs w:val="24"/>
          <w:lang w:val="en-US"/>
        </w:rPr>
      </w:pPr>
      <w:r w:rsidRPr="00461C3A">
        <w:rPr>
          <w:b/>
          <w:sz w:val="24"/>
          <w:szCs w:val="24"/>
          <w:lang w:val="en-US"/>
        </w:rPr>
        <w:t>3-Mavzu. Birinchi tartibli chiziqli differensial tenglama</w:t>
      </w:r>
    </w:p>
    <w:p w:rsidR="001B434A" w:rsidRPr="00461C3A" w:rsidRDefault="001B434A" w:rsidP="001B434A">
      <w:pPr>
        <w:ind w:firstLine="709"/>
        <w:jc w:val="center"/>
        <w:rPr>
          <w:sz w:val="24"/>
          <w:szCs w:val="24"/>
          <w:lang w:val="en-US"/>
        </w:rPr>
      </w:pPr>
      <w:r w:rsidRPr="00461C3A">
        <w:rPr>
          <w:sz w:val="24"/>
          <w:szCs w:val="24"/>
          <w:lang w:val="en-US"/>
        </w:rPr>
        <w:t xml:space="preserve">Reja </w:t>
      </w:r>
    </w:p>
    <w:p w:rsidR="001B434A" w:rsidRPr="00461C3A" w:rsidRDefault="001B434A" w:rsidP="001B434A">
      <w:pPr>
        <w:ind w:firstLine="709"/>
        <w:rPr>
          <w:sz w:val="24"/>
          <w:szCs w:val="24"/>
          <w:lang w:val="en-US"/>
        </w:rPr>
      </w:pPr>
      <w:r w:rsidRPr="00461C3A">
        <w:rPr>
          <w:sz w:val="24"/>
          <w:szCs w:val="24"/>
          <w:lang w:val="en-US"/>
        </w:rPr>
        <w:t>1. Chiziqli differensial tenglama</w:t>
      </w:r>
    </w:p>
    <w:p w:rsidR="001B434A" w:rsidRPr="00461C3A" w:rsidRDefault="001B434A" w:rsidP="001B434A">
      <w:pPr>
        <w:ind w:firstLine="709"/>
        <w:rPr>
          <w:sz w:val="24"/>
          <w:szCs w:val="24"/>
          <w:lang w:val="en-US"/>
        </w:rPr>
      </w:pPr>
      <w:r w:rsidRPr="00461C3A">
        <w:rPr>
          <w:sz w:val="24"/>
          <w:szCs w:val="24"/>
          <w:lang w:val="en-US"/>
        </w:rPr>
        <w:t>2. Bernilli tenglamasi</w:t>
      </w:r>
    </w:p>
    <w:p w:rsidR="001B434A" w:rsidRPr="00461C3A" w:rsidRDefault="001B434A" w:rsidP="001B434A">
      <w:pPr>
        <w:ind w:firstLine="709"/>
        <w:rPr>
          <w:sz w:val="24"/>
          <w:szCs w:val="24"/>
          <w:lang w:val="en-US"/>
        </w:rPr>
      </w:pPr>
      <w:r w:rsidRPr="00461C3A">
        <w:rPr>
          <w:sz w:val="24"/>
          <w:szCs w:val="24"/>
          <w:lang w:val="en-US"/>
        </w:rPr>
        <w:t>3. Rikkati tenglamasi</w:t>
      </w:r>
    </w:p>
    <w:p w:rsidR="001B434A" w:rsidRPr="00461C3A" w:rsidRDefault="001B434A" w:rsidP="001B434A">
      <w:pPr>
        <w:ind w:firstLine="709"/>
        <w:jc w:val="both"/>
        <w:rPr>
          <w:sz w:val="24"/>
          <w:szCs w:val="24"/>
          <w:lang w:val="en-US"/>
        </w:rPr>
      </w:pPr>
      <w:r w:rsidRPr="00461C3A">
        <w:rPr>
          <w:b/>
          <w:sz w:val="24"/>
          <w:szCs w:val="24"/>
          <w:lang w:val="en-US"/>
        </w:rPr>
        <w:t>1-reja.</w:t>
      </w:r>
      <w:r w:rsidRPr="00461C3A">
        <w:rPr>
          <w:sz w:val="24"/>
          <w:szCs w:val="24"/>
          <w:lang w:val="en-US"/>
        </w:rPr>
        <w:t xml:space="preserve"> </w:t>
      </w:r>
      <w:r w:rsidRPr="00461C3A">
        <w:rPr>
          <w:b/>
          <w:sz w:val="24"/>
          <w:szCs w:val="24"/>
          <w:lang w:val="en-US"/>
        </w:rPr>
        <w:t>Birinchi tartibli chiziqli differensial tenglama</w:t>
      </w:r>
      <w:r w:rsidRPr="00461C3A">
        <w:rPr>
          <w:sz w:val="24"/>
          <w:szCs w:val="24"/>
          <w:lang w:val="en-US"/>
        </w:rPr>
        <w:t xml:space="preserve"> deb </w:t>
      </w:r>
    </w:p>
    <w:p w:rsidR="001B434A" w:rsidRPr="00461C3A" w:rsidRDefault="001B434A" w:rsidP="001B434A">
      <w:pPr>
        <w:ind w:firstLine="709"/>
        <w:jc w:val="center"/>
        <w:rPr>
          <w:sz w:val="24"/>
          <w:szCs w:val="24"/>
          <w:lang w:val="en-US"/>
        </w:rPr>
      </w:pPr>
      <w:r w:rsidRPr="00461C3A">
        <w:rPr>
          <w:position w:val="-12"/>
          <w:sz w:val="24"/>
          <w:szCs w:val="24"/>
          <w:lang w:val="en-US"/>
        </w:rPr>
        <w:object w:dxaOrig="1965" w:dyaOrig="375">
          <v:shape id="_x0000_i1219" type="#_x0000_t75" style="width:98.85pt;height:19.35pt" o:ole="">
            <v:imagedata r:id="rId372" o:title=""/>
          </v:shape>
          <o:OLEObject Type="Embed" ProgID="Equation.3" ShapeID="_x0000_i1219" DrawAspect="Content" ObjectID="_1724310175" r:id="rId373"/>
        </w:object>
      </w:r>
      <w:r w:rsidRPr="00461C3A">
        <w:rPr>
          <w:sz w:val="24"/>
          <w:szCs w:val="24"/>
          <w:lang w:val="en-US"/>
        </w:rPr>
        <w:tab/>
      </w:r>
      <w:r w:rsidRPr="00461C3A">
        <w:rPr>
          <w:sz w:val="24"/>
          <w:szCs w:val="24"/>
          <w:lang w:val="en-US"/>
        </w:rPr>
        <w:tab/>
        <w:t>(1)</w:t>
      </w:r>
    </w:p>
    <w:p w:rsidR="001B434A" w:rsidRPr="00461C3A" w:rsidRDefault="001B434A" w:rsidP="001B434A">
      <w:pPr>
        <w:rPr>
          <w:sz w:val="24"/>
          <w:szCs w:val="24"/>
          <w:lang w:val="en-US"/>
        </w:rPr>
      </w:pPr>
      <w:r w:rsidRPr="00461C3A">
        <w:rPr>
          <w:sz w:val="24"/>
          <w:szCs w:val="24"/>
          <w:lang w:val="en-US"/>
        </w:rPr>
        <w:t xml:space="preserve">ko’rinishdagi tenglamani aytamiz. </w:t>
      </w:r>
    </w:p>
    <w:p w:rsidR="001B434A" w:rsidRPr="00461C3A" w:rsidRDefault="001B434A" w:rsidP="001B434A">
      <w:pPr>
        <w:ind w:firstLine="708"/>
        <w:jc w:val="both"/>
        <w:rPr>
          <w:sz w:val="24"/>
          <w:szCs w:val="24"/>
          <w:lang w:val="en-US"/>
        </w:rPr>
      </w:pPr>
      <w:r w:rsidRPr="00461C3A">
        <w:rPr>
          <w:b/>
          <w:sz w:val="24"/>
          <w:szCs w:val="24"/>
          <w:lang w:val="en-US"/>
        </w:rPr>
        <w:t xml:space="preserve">Teorema. </w:t>
      </w:r>
      <w:r w:rsidRPr="00461C3A">
        <w:rPr>
          <w:sz w:val="24"/>
          <w:szCs w:val="24"/>
          <w:lang w:val="en-US"/>
        </w:rPr>
        <w:t xml:space="preserve">Agar </w:t>
      </w:r>
      <w:r w:rsidRPr="00461C3A">
        <w:rPr>
          <w:position w:val="-12"/>
          <w:sz w:val="24"/>
          <w:szCs w:val="24"/>
          <w:lang w:val="en-US"/>
        </w:rPr>
        <w:object w:dxaOrig="555" w:dyaOrig="360">
          <v:shape id="_x0000_i1220" type="#_x0000_t75" style="width:27.95pt;height:18.25pt" o:ole="">
            <v:imagedata r:id="rId374" o:title=""/>
          </v:shape>
          <o:OLEObject Type="Embed" ProgID="Equation.3" ShapeID="_x0000_i1220" DrawAspect="Content" ObjectID="_1724310176" r:id="rId375"/>
        </w:object>
      </w:r>
      <w:r w:rsidRPr="00461C3A">
        <w:rPr>
          <w:sz w:val="24"/>
          <w:szCs w:val="24"/>
          <w:lang w:val="en-US"/>
        </w:rPr>
        <w:t xml:space="preserve"> va </w:t>
      </w:r>
      <w:r w:rsidRPr="00461C3A">
        <w:rPr>
          <w:position w:val="-12"/>
          <w:sz w:val="24"/>
          <w:szCs w:val="24"/>
          <w:lang w:val="en-US"/>
        </w:rPr>
        <w:object w:dxaOrig="540" w:dyaOrig="360">
          <v:shape id="_x0000_i1221" type="#_x0000_t75" style="width:26.85pt;height:18.25pt" o:ole="">
            <v:imagedata r:id="rId376" o:title=""/>
          </v:shape>
          <o:OLEObject Type="Embed" ProgID="Equation.3" ShapeID="_x0000_i1221" DrawAspect="Content" ObjectID="_1724310177" r:id="rId377"/>
        </w:object>
      </w:r>
      <w:r w:rsidRPr="00461C3A">
        <w:rPr>
          <w:sz w:val="24"/>
          <w:szCs w:val="24"/>
          <w:lang w:val="en-US"/>
        </w:rPr>
        <w:t xml:space="preserve"> funksiyalar biror </w:t>
      </w:r>
      <w:r w:rsidRPr="00461C3A">
        <w:rPr>
          <w:position w:val="-4"/>
          <w:sz w:val="24"/>
          <w:szCs w:val="24"/>
          <w:lang w:val="en-US"/>
        </w:rPr>
        <w:object w:dxaOrig="195" w:dyaOrig="285">
          <v:shape id="_x0000_i1222" type="#_x0000_t75" style="width:9.65pt;height:13.95pt" o:ole="">
            <v:imagedata r:id="rId378" o:title=""/>
          </v:shape>
          <o:OLEObject Type="Embed" ProgID="Equation.3" ShapeID="_x0000_i1222" DrawAspect="Content" ObjectID="_1724310178" r:id="rId379"/>
        </w:object>
      </w:r>
      <w:r w:rsidRPr="00461C3A">
        <w:rPr>
          <w:sz w:val="24"/>
          <w:szCs w:val="24"/>
          <w:lang w:val="en-US"/>
        </w:rPr>
        <w:t xml:space="preserve"> intervalda uzluksiz bo’lsa u holda </w:t>
      </w:r>
      <w:r w:rsidRPr="00461C3A">
        <w:rPr>
          <w:position w:val="-12"/>
          <w:sz w:val="24"/>
          <w:szCs w:val="24"/>
          <w:lang w:val="en-US"/>
        </w:rPr>
        <w:object w:dxaOrig="3495" w:dyaOrig="375">
          <v:shape id="_x0000_i1223" type="#_x0000_t75" style="width:174.1pt;height:19.35pt" o:ole="">
            <v:imagedata r:id="rId380" o:title=""/>
          </v:shape>
          <o:OLEObject Type="Embed" ProgID="Equation.3" ShapeID="_x0000_i1223" DrawAspect="Content" ObjectID="_1724310179" r:id="rId381"/>
        </w:object>
      </w:r>
      <w:r w:rsidRPr="00461C3A">
        <w:rPr>
          <w:sz w:val="24"/>
          <w:szCs w:val="24"/>
          <w:lang w:val="en-US"/>
        </w:rPr>
        <w:t xml:space="preserve"> sohaning ihtiyoriy olingan </w:t>
      </w:r>
      <w:r w:rsidRPr="00461C3A">
        <w:rPr>
          <w:position w:val="-12"/>
          <w:sz w:val="24"/>
          <w:szCs w:val="24"/>
          <w:lang w:val="en-US"/>
        </w:rPr>
        <w:object w:dxaOrig="900" w:dyaOrig="375">
          <v:shape id="_x0000_i1224" type="#_x0000_t75" style="width:45.15pt;height:19.35pt" o:ole="">
            <v:imagedata r:id="rId382" o:title=""/>
          </v:shape>
          <o:OLEObject Type="Embed" ProgID="Equation.3" ShapeID="_x0000_i1224" DrawAspect="Content" ObjectID="_1724310180" r:id="rId383"/>
        </w:object>
      </w:r>
      <w:r w:rsidRPr="00461C3A">
        <w:rPr>
          <w:sz w:val="24"/>
          <w:szCs w:val="24"/>
          <w:lang w:val="en-US"/>
        </w:rPr>
        <w:t xml:space="preserve"> nuqtasidan (1) tenglamaning faqat bitta integral chizig’i o’tadi va bu chiziq</w:t>
      </w:r>
    </w:p>
    <w:p w:rsidR="001B434A" w:rsidRPr="00461C3A" w:rsidRDefault="001B434A" w:rsidP="001B434A">
      <w:pPr>
        <w:ind w:firstLine="708"/>
        <w:jc w:val="center"/>
        <w:rPr>
          <w:sz w:val="24"/>
          <w:szCs w:val="24"/>
          <w:lang w:val="en-US"/>
        </w:rPr>
      </w:pPr>
      <w:r w:rsidRPr="00461C3A">
        <w:rPr>
          <w:position w:val="-44"/>
          <w:sz w:val="24"/>
          <w:szCs w:val="24"/>
          <w:lang w:val="en-US"/>
        </w:rPr>
        <w:object w:dxaOrig="5205" w:dyaOrig="1020">
          <v:shape id="_x0000_i1225" type="#_x0000_t75" style="width:260.05pt;height:51.6pt" o:ole="">
            <v:imagedata r:id="rId384" o:title=""/>
          </v:shape>
          <o:OLEObject Type="Embed" ProgID="Equation.3" ShapeID="_x0000_i1225" DrawAspect="Content" ObjectID="_1724310181" r:id="rId385"/>
        </w:object>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formula bilan ifodalanadi.</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w:t>
      </w:r>
      <w:r w:rsidRPr="00461C3A">
        <w:rPr>
          <w:position w:val="-12"/>
          <w:sz w:val="24"/>
          <w:szCs w:val="24"/>
          <w:lang w:val="en-US"/>
        </w:rPr>
        <w:object w:dxaOrig="2535" w:dyaOrig="360">
          <v:shape id="_x0000_i1226" type="#_x0000_t75" style="width:126.8pt;height:18.25pt" o:ole="">
            <v:imagedata r:id="rId386" o:title=""/>
          </v:shape>
          <o:OLEObject Type="Embed" ProgID="Equation.3" ShapeID="_x0000_i1226" DrawAspect="Content" ObjectID="_1724310182" r:id="rId387"/>
        </w:object>
      </w:r>
      <w:r w:rsidRPr="00461C3A">
        <w:rPr>
          <w:sz w:val="24"/>
          <w:szCs w:val="24"/>
          <w:lang w:val="en-US"/>
        </w:rPr>
        <w:t xml:space="preserve"> funksiya </w:t>
      </w:r>
      <w:r w:rsidRPr="00461C3A">
        <w:rPr>
          <w:position w:val="-4"/>
          <w:sz w:val="24"/>
          <w:szCs w:val="24"/>
          <w:lang w:val="en-US"/>
        </w:rPr>
        <w:object w:dxaOrig="240" w:dyaOrig="285">
          <v:shape id="_x0000_i1227" type="#_x0000_t75" style="width:12.9pt;height:13.95pt" o:ole="">
            <v:imagedata r:id="rId388" o:title=""/>
          </v:shape>
          <o:OLEObject Type="Embed" ProgID="Equation.3" ShapeID="_x0000_i1227" DrawAspect="Content" ObjectID="_1724310183" r:id="rId389"/>
        </w:object>
      </w:r>
      <w:r w:rsidRPr="00461C3A">
        <w:rPr>
          <w:sz w:val="24"/>
          <w:szCs w:val="24"/>
          <w:lang w:val="en-US"/>
        </w:rPr>
        <w:t xml:space="preserve"> sohada Koshi teoremasining barcha shartlarini qanoalntiradi, yani </w:t>
      </w:r>
      <w:r w:rsidRPr="00461C3A">
        <w:rPr>
          <w:position w:val="-12"/>
          <w:sz w:val="24"/>
          <w:szCs w:val="24"/>
          <w:lang w:val="en-US"/>
        </w:rPr>
        <w:object w:dxaOrig="885" w:dyaOrig="360">
          <v:shape id="_x0000_i1228" type="#_x0000_t75" style="width:44.05pt;height:18.25pt" o:ole="">
            <v:imagedata r:id="rId390" o:title=""/>
          </v:shape>
          <o:OLEObject Type="Embed" ProgID="Equation.3" ShapeID="_x0000_i1228" DrawAspect="Content" ObjectID="_1724310184" r:id="rId391"/>
        </w:object>
      </w:r>
      <w:r w:rsidRPr="00461C3A">
        <w:rPr>
          <w:sz w:val="24"/>
          <w:szCs w:val="24"/>
          <w:lang w:val="en-US"/>
        </w:rPr>
        <w:t xml:space="preserve"> va </w:t>
      </w:r>
      <w:r w:rsidRPr="00461C3A">
        <w:rPr>
          <w:position w:val="-32"/>
          <w:sz w:val="24"/>
          <w:szCs w:val="24"/>
          <w:lang w:val="en-US"/>
        </w:rPr>
        <w:object w:dxaOrig="1155" w:dyaOrig="765">
          <v:shape id="_x0000_i1229" type="#_x0000_t75" style="width:58.05pt;height:37.6pt" o:ole="">
            <v:imagedata r:id="rId392" o:title=""/>
          </v:shape>
          <o:OLEObject Type="Embed" ProgID="Equation.3" ShapeID="_x0000_i1229" DrawAspect="Content" ObjectID="_1724310185" r:id="rId393"/>
        </w:object>
      </w:r>
      <w:r w:rsidRPr="00461C3A">
        <w:rPr>
          <w:sz w:val="24"/>
          <w:szCs w:val="24"/>
          <w:lang w:val="en-US"/>
        </w:rPr>
        <w:t xml:space="preserve"> funksiyalar bu sohada uzluksizdir. Demak, Koshi teoremasiga ko’ra </w:t>
      </w:r>
      <w:r w:rsidRPr="00461C3A">
        <w:rPr>
          <w:position w:val="-4"/>
          <w:sz w:val="24"/>
          <w:szCs w:val="24"/>
          <w:lang w:val="en-US"/>
        </w:rPr>
        <w:object w:dxaOrig="240" w:dyaOrig="285">
          <v:shape id="_x0000_i1230" type="#_x0000_t75" style="width:12.9pt;height:13.95pt" o:ole="">
            <v:imagedata r:id="rId388" o:title=""/>
          </v:shape>
          <o:OLEObject Type="Embed" ProgID="Equation.3" ShapeID="_x0000_i1230" DrawAspect="Content" ObjectID="_1724310186" r:id="rId394"/>
        </w:object>
      </w:r>
      <w:r w:rsidRPr="00461C3A">
        <w:rPr>
          <w:sz w:val="24"/>
          <w:szCs w:val="24"/>
          <w:lang w:val="en-US"/>
        </w:rPr>
        <w:t xml:space="preserve"> sohaning ihtiyoriy olingan </w:t>
      </w:r>
      <w:r w:rsidRPr="00461C3A">
        <w:rPr>
          <w:position w:val="-12"/>
          <w:sz w:val="24"/>
          <w:szCs w:val="24"/>
          <w:lang w:val="en-US"/>
        </w:rPr>
        <w:object w:dxaOrig="900" w:dyaOrig="375">
          <v:shape id="_x0000_i1231" type="#_x0000_t75" style="width:45.15pt;height:19.35pt" o:ole="">
            <v:imagedata r:id="rId382" o:title=""/>
          </v:shape>
          <o:OLEObject Type="Embed" ProgID="Equation.3" ShapeID="_x0000_i1231" DrawAspect="Content" ObjectID="_1724310187" r:id="rId395"/>
        </w:object>
      </w:r>
      <w:r w:rsidRPr="00461C3A">
        <w:rPr>
          <w:sz w:val="24"/>
          <w:szCs w:val="24"/>
          <w:lang w:val="en-US"/>
        </w:rPr>
        <w:t xml:space="preserve"> nuqtasidan (1) tenglamaning faqat bitta integral chizig’i o’tadi. Endi (2) funksiya izlanayotgan yechim ekanini ko’rsatamiz. </w:t>
      </w:r>
      <w:r w:rsidRPr="00461C3A">
        <w:rPr>
          <w:position w:val="-12"/>
          <w:sz w:val="24"/>
          <w:szCs w:val="24"/>
          <w:lang w:val="en-US"/>
        </w:rPr>
        <w:object w:dxaOrig="1215" w:dyaOrig="375">
          <v:shape id="_x0000_i1232" type="#_x0000_t75" style="width:60.2pt;height:19.35pt" o:ole="">
            <v:imagedata r:id="rId396" o:title=""/>
          </v:shape>
          <o:OLEObject Type="Embed" ProgID="Equation.3" ShapeID="_x0000_i1232" DrawAspect="Content" ObjectID="_1724310188" r:id="rId397"/>
        </w:object>
      </w:r>
      <w:r w:rsidRPr="00461C3A">
        <w:rPr>
          <w:sz w:val="24"/>
          <w:szCs w:val="24"/>
          <w:lang w:val="en-US"/>
        </w:rPr>
        <w:t xml:space="preserve"> ekani ravshan. (2) funksiyni hosilasini hisoblaymiz:</w:t>
      </w:r>
    </w:p>
    <w:p w:rsidR="001B434A" w:rsidRPr="00461C3A" w:rsidRDefault="001B434A" w:rsidP="001B434A">
      <w:pPr>
        <w:ind w:firstLine="708"/>
        <w:jc w:val="center"/>
        <w:rPr>
          <w:sz w:val="24"/>
          <w:szCs w:val="24"/>
          <w:lang w:val="en-US"/>
        </w:rPr>
      </w:pPr>
      <w:r w:rsidRPr="00461C3A">
        <w:rPr>
          <w:position w:val="-44"/>
          <w:sz w:val="24"/>
          <w:szCs w:val="24"/>
          <w:lang w:val="en-US"/>
        </w:rPr>
        <w:object w:dxaOrig="7485" w:dyaOrig="1020">
          <v:shape id="_x0000_i1233" type="#_x0000_t75" style="width:373.95pt;height:51.6pt" o:ole="">
            <v:imagedata r:id="rId398" o:title=""/>
          </v:shape>
          <o:OLEObject Type="Embed" ProgID="Equation.3" ShapeID="_x0000_i1233" DrawAspect="Content" ObjectID="_1724310189" r:id="rId399"/>
        </w:object>
      </w:r>
    </w:p>
    <w:p w:rsidR="001B434A" w:rsidRPr="00461C3A" w:rsidRDefault="001B434A" w:rsidP="001B434A">
      <w:pPr>
        <w:jc w:val="both"/>
        <w:rPr>
          <w:sz w:val="24"/>
          <w:szCs w:val="24"/>
          <w:lang w:val="en-US"/>
        </w:rPr>
      </w:pPr>
      <w:r w:rsidRPr="00461C3A">
        <w:rPr>
          <w:sz w:val="24"/>
          <w:szCs w:val="24"/>
          <w:lang w:val="en-US"/>
        </w:rPr>
        <w:t>Bu tengliklar (2) funksiya (1) tenglamani kanoatlantirishini ko’rsatadi. Teorema isbotlandi.</w:t>
      </w:r>
    </w:p>
    <w:p w:rsidR="001B434A" w:rsidRPr="00461C3A" w:rsidRDefault="001B434A" w:rsidP="001B434A">
      <w:pPr>
        <w:ind w:firstLine="708"/>
        <w:jc w:val="both"/>
        <w:rPr>
          <w:sz w:val="24"/>
          <w:szCs w:val="24"/>
          <w:lang w:val="en-US"/>
        </w:rPr>
      </w:pPr>
      <w:r w:rsidRPr="00461C3A">
        <w:rPr>
          <w:sz w:val="24"/>
          <w:szCs w:val="24"/>
          <w:lang w:val="en-US"/>
        </w:rPr>
        <w:t xml:space="preserve">(2) tenglamaning umumiy yechimini hosil qilishning </w:t>
      </w:r>
      <w:r w:rsidRPr="00461C3A">
        <w:rPr>
          <w:b/>
          <w:sz w:val="24"/>
          <w:szCs w:val="24"/>
          <w:lang w:val="en-US"/>
        </w:rPr>
        <w:t>o’zgarmasni variatsiyalash</w:t>
      </w:r>
      <w:r w:rsidRPr="00461C3A">
        <w:rPr>
          <w:sz w:val="24"/>
          <w:szCs w:val="24"/>
          <w:lang w:val="en-US"/>
        </w:rPr>
        <w:t xml:space="preserve"> usuli bilan tanishamiz. </w:t>
      </w:r>
      <w:r w:rsidRPr="00461C3A">
        <w:rPr>
          <w:position w:val="-12"/>
          <w:sz w:val="24"/>
          <w:szCs w:val="24"/>
          <w:lang w:val="en-US"/>
        </w:rPr>
        <w:object w:dxaOrig="1245" w:dyaOrig="375">
          <v:shape id="_x0000_i1234" type="#_x0000_t75" style="width:62.35pt;height:19.35pt" o:ole="">
            <v:imagedata r:id="rId400" o:title=""/>
          </v:shape>
          <o:OLEObject Type="Embed" ProgID="Equation.3" ShapeID="_x0000_i1234" DrawAspect="Content" ObjectID="_1724310190" r:id="rId401"/>
        </w:object>
      </w:r>
      <w:r w:rsidRPr="00461C3A">
        <w:rPr>
          <w:sz w:val="24"/>
          <w:szCs w:val="24"/>
          <w:lang w:val="en-US"/>
        </w:rPr>
        <w:t xml:space="preserve"> tenglama (1)ga mos bir jinsli tenglama deb ataladi. Bu tenglama o’zgaruvchilari ajraladigan differensial tenglama bo’lib uning umumiy yechini yozaylik: </w:t>
      </w:r>
      <w:r w:rsidRPr="00461C3A">
        <w:rPr>
          <w:position w:val="-12"/>
          <w:sz w:val="24"/>
          <w:szCs w:val="24"/>
          <w:lang w:val="en-US"/>
        </w:rPr>
        <w:object w:dxaOrig="1200" w:dyaOrig="435">
          <v:shape id="_x0000_i1235" type="#_x0000_t75" style="width:60.2pt;height:21.5pt" o:ole="">
            <v:imagedata r:id="rId402" o:title=""/>
          </v:shape>
          <o:OLEObject Type="Embed" ProgID="Equation.3" ShapeID="_x0000_i1235" DrawAspect="Content" ObjectID="_1724310191" r:id="rId403"/>
        </w:object>
      </w:r>
      <w:r w:rsidRPr="00461C3A">
        <w:rPr>
          <w:sz w:val="24"/>
          <w:szCs w:val="24"/>
          <w:lang w:val="en-US"/>
        </w:rPr>
        <w:t xml:space="preserve">. (1) tenglamani umumiy yehimini </w:t>
      </w:r>
    </w:p>
    <w:p w:rsidR="001B434A" w:rsidRPr="00461C3A" w:rsidRDefault="001B434A" w:rsidP="001B434A">
      <w:pPr>
        <w:ind w:firstLine="708"/>
        <w:jc w:val="center"/>
        <w:rPr>
          <w:sz w:val="24"/>
          <w:szCs w:val="24"/>
          <w:lang w:val="en-US"/>
        </w:rPr>
      </w:pPr>
      <w:r w:rsidRPr="00461C3A">
        <w:rPr>
          <w:position w:val="-12"/>
          <w:sz w:val="24"/>
          <w:szCs w:val="24"/>
          <w:lang w:val="en-US"/>
        </w:rPr>
        <w:object w:dxaOrig="1560" w:dyaOrig="435">
          <v:shape id="_x0000_i1236" type="#_x0000_t75" style="width:77.35pt;height:21.5pt" o:ole="">
            <v:imagedata r:id="rId404" o:title=""/>
          </v:shape>
          <o:OLEObject Type="Embed" ProgID="Equation.3" ShapeID="_x0000_i1236" DrawAspect="Content" ObjectID="_1724310192" r:id="rId405"/>
        </w:object>
      </w:r>
      <w:r w:rsidRPr="00461C3A">
        <w:rPr>
          <w:sz w:val="24"/>
          <w:szCs w:val="24"/>
          <w:lang w:val="en-US"/>
        </w:rPr>
        <w:tab/>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ko’rinishda qidiramiz. (3) funksiyani va uning hosilasini (1)ga qo’yamiz:</w:t>
      </w:r>
    </w:p>
    <w:p w:rsidR="001B434A" w:rsidRPr="00461C3A" w:rsidRDefault="001B434A" w:rsidP="001B434A">
      <w:pPr>
        <w:jc w:val="center"/>
        <w:rPr>
          <w:b/>
          <w:sz w:val="24"/>
          <w:szCs w:val="24"/>
          <w:lang w:val="en-US"/>
        </w:rPr>
      </w:pPr>
      <w:r w:rsidRPr="00461C3A">
        <w:rPr>
          <w:b/>
          <w:position w:val="-12"/>
          <w:sz w:val="24"/>
          <w:szCs w:val="24"/>
          <w:lang w:val="en-US"/>
        </w:rPr>
        <w:object w:dxaOrig="5580" w:dyaOrig="435">
          <v:shape id="_x0000_i1237" type="#_x0000_t75" style="width:279.4pt;height:21.5pt" o:ole="">
            <v:imagedata r:id="rId406" o:title=""/>
          </v:shape>
          <o:OLEObject Type="Embed" ProgID="Equation.3" ShapeID="_x0000_i1237" DrawAspect="Content" ObjectID="_1724310193" r:id="rId407"/>
        </w:object>
      </w:r>
      <w:r w:rsidRPr="00461C3A">
        <w:rPr>
          <w:b/>
          <w:sz w:val="24"/>
          <w:szCs w:val="24"/>
          <w:lang w:val="en-US"/>
        </w:rPr>
        <w:t>.</w:t>
      </w:r>
    </w:p>
    <w:p w:rsidR="001B434A" w:rsidRPr="00461C3A" w:rsidRDefault="001B434A" w:rsidP="001B434A">
      <w:pPr>
        <w:rPr>
          <w:sz w:val="24"/>
          <w:szCs w:val="24"/>
          <w:lang w:val="en-US"/>
        </w:rPr>
      </w:pPr>
      <w:r w:rsidRPr="00461C3A">
        <w:rPr>
          <w:sz w:val="24"/>
          <w:szCs w:val="24"/>
          <w:lang w:val="en-US"/>
        </w:rPr>
        <w:t>Bundan</w:t>
      </w:r>
    </w:p>
    <w:p w:rsidR="001B434A" w:rsidRPr="00461C3A" w:rsidRDefault="001B434A" w:rsidP="001B434A">
      <w:pPr>
        <w:jc w:val="center"/>
        <w:rPr>
          <w:sz w:val="24"/>
          <w:szCs w:val="24"/>
          <w:lang w:val="en-US"/>
        </w:rPr>
      </w:pPr>
      <w:r w:rsidRPr="00461C3A">
        <w:rPr>
          <w:position w:val="-12"/>
          <w:sz w:val="24"/>
          <w:szCs w:val="24"/>
          <w:lang w:val="en-US"/>
        </w:rPr>
        <w:object w:dxaOrig="2040" w:dyaOrig="435">
          <v:shape id="_x0000_i1238" type="#_x0000_t75" style="width:102.1pt;height:21.5pt" o:ole="">
            <v:imagedata r:id="rId408" o:title=""/>
          </v:shape>
          <o:OLEObject Type="Embed" ProgID="Equation.3" ShapeID="_x0000_i1238" DrawAspect="Content" ObjectID="_1724310194" r:id="rId409"/>
        </w:object>
      </w:r>
      <w:r w:rsidRPr="00461C3A">
        <w:rPr>
          <w:sz w:val="24"/>
          <w:szCs w:val="24"/>
          <w:lang w:val="en-US"/>
        </w:rPr>
        <w:t xml:space="preserve">,  </w:t>
      </w:r>
      <w:r w:rsidRPr="00461C3A">
        <w:rPr>
          <w:position w:val="-42"/>
          <w:sz w:val="24"/>
          <w:szCs w:val="24"/>
          <w:lang w:val="en-US"/>
        </w:rPr>
        <w:object w:dxaOrig="2760" w:dyaOrig="945">
          <v:shape id="_x0000_i1239" type="#_x0000_t75" style="width:138.65pt;height:47.3pt" o:ole="">
            <v:imagedata r:id="rId410" o:title=""/>
          </v:shape>
          <o:OLEObject Type="Embed" ProgID="Equation.3" ShapeID="_x0000_i1239" DrawAspect="Content" ObjectID="_1724310195" r:id="rId411"/>
        </w:object>
      </w:r>
      <w:r w:rsidRPr="00461C3A">
        <w:rPr>
          <w:sz w:val="24"/>
          <w:szCs w:val="24"/>
          <w:lang w:val="en-US"/>
        </w:rPr>
        <w:t>.</w:t>
      </w:r>
    </w:p>
    <w:p w:rsidR="001B434A" w:rsidRPr="00461C3A" w:rsidRDefault="001B434A" w:rsidP="001B434A">
      <w:pPr>
        <w:rPr>
          <w:sz w:val="24"/>
          <w:szCs w:val="24"/>
          <w:lang w:val="en-US"/>
        </w:rPr>
      </w:pPr>
      <w:r w:rsidRPr="00461C3A">
        <w:rPr>
          <w:position w:val="-12"/>
          <w:sz w:val="24"/>
          <w:szCs w:val="24"/>
          <w:lang w:val="en-US"/>
        </w:rPr>
        <w:object w:dxaOrig="615" w:dyaOrig="360">
          <v:shape id="_x0000_i1240" type="#_x0000_t75" style="width:30.1pt;height:18.25pt" o:ole="">
            <v:imagedata r:id="rId412" o:title=""/>
          </v:shape>
          <o:OLEObject Type="Embed" ProgID="Equation.3" ShapeID="_x0000_i1240" DrawAspect="Content" ObjectID="_1724310196" r:id="rId413"/>
        </w:object>
      </w:r>
      <w:r w:rsidRPr="00461C3A">
        <w:rPr>
          <w:sz w:val="24"/>
          <w:szCs w:val="24"/>
          <w:lang w:val="en-US"/>
        </w:rPr>
        <w:t xml:space="preserve">ning topilgan ifodasini (3)ga qo’ysak (1) tenglamanaing </w:t>
      </w:r>
      <w:r w:rsidRPr="00461C3A">
        <w:rPr>
          <w:b/>
          <w:sz w:val="24"/>
          <w:szCs w:val="24"/>
          <w:lang w:val="en-US"/>
        </w:rPr>
        <w:t>umumiy yechimi</w:t>
      </w:r>
      <w:r w:rsidRPr="00461C3A">
        <w:rPr>
          <w:sz w:val="24"/>
          <w:szCs w:val="24"/>
          <w:lang w:val="en-US"/>
        </w:rPr>
        <w:t xml:space="preserve"> hosil bo’ladi: </w:t>
      </w:r>
    </w:p>
    <w:p w:rsidR="001B434A" w:rsidRPr="00461C3A" w:rsidRDefault="001B434A" w:rsidP="001B434A">
      <w:pPr>
        <w:jc w:val="center"/>
        <w:rPr>
          <w:sz w:val="24"/>
          <w:szCs w:val="24"/>
          <w:lang w:val="en-US"/>
        </w:rPr>
      </w:pPr>
      <w:r w:rsidRPr="00461C3A">
        <w:rPr>
          <w:position w:val="-44"/>
          <w:sz w:val="24"/>
          <w:szCs w:val="24"/>
          <w:lang w:val="en-US"/>
        </w:rPr>
        <w:object w:dxaOrig="3165" w:dyaOrig="1020">
          <v:shape id="_x0000_i1241" type="#_x0000_t75" style="width:157.95pt;height:51.6pt" o:ole="">
            <v:imagedata r:id="rId414" o:title=""/>
          </v:shape>
          <o:OLEObject Type="Embed" ProgID="Equation.3" ShapeID="_x0000_i1241" DrawAspect="Content" ObjectID="_1724310197" r:id="rId415"/>
        </w:object>
      </w:r>
      <w:r w:rsidRPr="00461C3A">
        <w:rPr>
          <w:sz w:val="24"/>
          <w:szCs w:val="24"/>
          <w:lang w:val="en-US"/>
        </w:rPr>
        <w:t>.</w:t>
      </w:r>
      <w:r w:rsidRPr="00461C3A">
        <w:rPr>
          <w:sz w:val="24"/>
          <w:szCs w:val="24"/>
          <w:lang w:val="en-US"/>
        </w:rPr>
        <w:tab/>
      </w:r>
      <w:r w:rsidRPr="00461C3A">
        <w:rPr>
          <w:sz w:val="24"/>
          <w:szCs w:val="24"/>
          <w:lang w:val="en-US"/>
        </w:rPr>
        <w:tab/>
        <w:t>(4)</w:t>
      </w:r>
    </w:p>
    <w:p w:rsidR="001B434A" w:rsidRPr="00461C3A" w:rsidRDefault="001B434A" w:rsidP="001B434A">
      <w:pPr>
        <w:ind w:firstLine="708"/>
        <w:jc w:val="both"/>
        <w:rPr>
          <w:sz w:val="24"/>
          <w:szCs w:val="24"/>
          <w:lang w:val="en-US"/>
        </w:rPr>
      </w:pPr>
      <w:r w:rsidRPr="00461C3A">
        <w:rPr>
          <w:sz w:val="24"/>
          <w:szCs w:val="24"/>
          <w:lang w:val="en-US"/>
        </w:rPr>
        <w:t xml:space="preserve">(1) tenglamani umumiy yechimini </w:t>
      </w:r>
      <w:r w:rsidRPr="00461C3A">
        <w:rPr>
          <w:b/>
          <w:sz w:val="24"/>
          <w:szCs w:val="24"/>
          <w:lang w:val="en-US"/>
        </w:rPr>
        <w:t>integallovchi ko’paytuvchi</w:t>
      </w:r>
      <w:r w:rsidRPr="00461C3A">
        <w:rPr>
          <w:sz w:val="24"/>
          <w:szCs w:val="24"/>
          <w:lang w:val="en-US"/>
        </w:rPr>
        <w:t xml:space="preserve"> usulida ham hosi qilish mumkin. </w:t>
      </w:r>
      <w:r w:rsidRPr="00461C3A">
        <w:rPr>
          <w:position w:val="-12"/>
          <w:sz w:val="24"/>
          <w:szCs w:val="24"/>
          <w:lang w:val="en-US"/>
        </w:rPr>
        <w:object w:dxaOrig="1500" w:dyaOrig="435">
          <v:shape id="_x0000_i1242" type="#_x0000_t75" style="width:75.2pt;height:21.5pt" o:ole="">
            <v:imagedata r:id="rId416" o:title=""/>
          </v:shape>
          <o:OLEObject Type="Embed" ProgID="Equation.3" ShapeID="_x0000_i1242" DrawAspect="Content" ObjectID="_1724310198" r:id="rId417"/>
        </w:object>
      </w:r>
      <w:r w:rsidRPr="00461C3A">
        <w:rPr>
          <w:sz w:val="24"/>
          <w:szCs w:val="24"/>
          <w:lang w:val="en-US"/>
        </w:rPr>
        <w:t xml:space="preserve"> funksiya (1) tenglamaning integrallovchi ko’paytuvchisi deyiladi. (1)ni bu funksiyaga ko’paytiramiz:</w:t>
      </w:r>
    </w:p>
    <w:p w:rsidR="001B434A" w:rsidRPr="00461C3A" w:rsidRDefault="001B434A" w:rsidP="001B434A">
      <w:pPr>
        <w:ind w:firstLine="708"/>
        <w:jc w:val="center"/>
        <w:rPr>
          <w:sz w:val="24"/>
          <w:szCs w:val="24"/>
          <w:lang w:val="en-US"/>
        </w:rPr>
      </w:pPr>
      <w:r w:rsidRPr="00461C3A">
        <w:rPr>
          <w:position w:val="-12"/>
          <w:sz w:val="24"/>
          <w:szCs w:val="24"/>
          <w:lang w:val="en-US"/>
        </w:rPr>
        <w:object w:dxaOrig="3825" w:dyaOrig="435">
          <v:shape id="_x0000_i1243" type="#_x0000_t75" style="width:191.3pt;height:21.5pt" o:ole="">
            <v:imagedata r:id="rId418" o:title=""/>
          </v:shape>
          <o:OLEObject Type="Embed" ProgID="Equation.3" ShapeID="_x0000_i1243" DrawAspect="Content" ObjectID="_1724310199" r:id="rId419"/>
        </w:object>
      </w:r>
      <w:r w:rsidRPr="00461C3A">
        <w:rPr>
          <w:sz w:val="24"/>
          <w:szCs w:val="24"/>
          <w:lang w:val="en-US"/>
        </w:rPr>
        <w:t>;</w:t>
      </w:r>
    </w:p>
    <w:p w:rsidR="001B434A" w:rsidRPr="00461C3A" w:rsidRDefault="001B434A" w:rsidP="001B434A">
      <w:pPr>
        <w:ind w:firstLine="708"/>
        <w:jc w:val="center"/>
        <w:rPr>
          <w:sz w:val="24"/>
          <w:szCs w:val="24"/>
          <w:lang w:val="en-US"/>
        </w:rPr>
      </w:pPr>
      <w:r w:rsidRPr="00461C3A">
        <w:rPr>
          <w:position w:val="-12"/>
          <w:sz w:val="24"/>
          <w:szCs w:val="24"/>
          <w:lang w:val="en-US"/>
        </w:rPr>
        <w:object w:dxaOrig="2460" w:dyaOrig="540">
          <v:shape id="_x0000_i1244" type="#_x0000_t75" style="width:123.6pt;height:26.85pt" o:ole="">
            <v:imagedata r:id="rId420" o:title=""/>
          </v:shape>
          <o:OLEObject Type="Embed" ProgID="Equation.3" ShapeID="_x0000_i1244" DrawAspect="Content" ObjectID="_1724310200" r:id="rId421"/>
        </w:object>
      </w:r>
      <w:r w:rsidRPr="00461C3A">
        <w:rPr>
          <w:sz w:val="24"/>
          <w:szCs w:val="24"/>
          <w:lang w:val="en-US"/>
        </w:rPr>
        <w:t>;</w:t>
      </w:r>
    </w:p>
    <w:p w:rsidR="001B434A" w:rsidRPr="00461C3A" w:rsidRDefault="001B434A" w:rsidP="001B434A">
      <w:pPr>
        <w:ind w:firstLine="708"/>
        <w:jc w:val="center"/>
        <w:rPr>
          <w:sz w:val="24"/>
          <w:szCs w:val="24"/>
          <w:lang w:val="en-US"/>
        </w:rPr>
      </w:pPr>
      <w:r w:rsidRPr="00461C3A">
        <w:rPr>
          <w:position w:val="-42"/>
          <w:sz w:val="24"/>
          <w:szCs w:val="24"/>
          <w:lang w:val="en-US"/>
        </w:rPr>
        <w:object w:dxaOrig="2805" w:dyaOrig="945">
          <v:shape id="_x0000_i1245" type="#_x0000_t75" style="width:139.7pt;height:47.3pt" o:ole="">
            <v:imagedata r:id="rId422" o:title=""/>
          </v:shape>
          <o:OLEObject Type="Embed" ProgID="Equation.3" ShapeID="_x0000_i1245" DrawAspect="Content" ObjectID="_1724310201" r:id="rId423"/>
        </w:object>
      </w:r>
      <w:r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 xml:space="preserve">Ohirgi tenglikni </w:t>
      </w:r>
      <w:r w:rsidRPr="00461C3A">
        <w:rPr>
          <w:position w:val="-6"/>
          <w:sz w:val="24"/>
          <w:szCs w:val="24"/>
          <w:lang w:val="en-US"/>
        </w:rPr>
        <w:object w:dxaOrig="585" w:dyaOrig="375">
          <v:shape id="_x0000_i1246" type="#_x0000_t75" style="width:29pt;height:19.35pt" o:ole="">
            <v:imagedata r:id="rId424" o:title=""/>
          </v:shape>
          <o:OLEObject Type="Embed" ProgID="Equation.3" ShapeID="_x0000_i1246" DrawAspect="Content" ObjectID="_1724310202" r:id="rId425"/>
        </w:object>
      </w:r>
      <w:r w:rsidRPr="00461C3A">
        <w:rPr>
          <w:sz w:val="24"/>
          <w:szCs w:val="24"/>
          <w:lang w:val="en-US"/>
        </w:rPr>
        <w:t xml:space="preserve"> ifodaga ko’paytirsak (4) umumy yechim hosil bo’ladi.</w:t>
      </w:r>
    </w:p>
    <w:p w:rsidR="001B434A" w:rsidRPr="00461C3A" w:rsidRDefault="001B434A" w:rsidP="001B434A">
      <w:pPr>
        <w:ind w:firstLine="708"/>
        <w:jc w:val="both"/>
        <w:rPr>
          <w:sz w:val="24"/>
          <w:szCs w:val="24"/>
          <w:lang w:val="en-US"/>
        </w:rPr>
      </w:pPr>
      <w:r w:rsidRPr="00461C3A">
        <w:rPr>
          <w:b/>
          <w:sz w:val="24"/>
          <w:szCs w:val="24"/>
          <w:lang w:val="en-US"/>
        </w:rPr>
        <w:t xml:space="preserve">Misol. </w:t>
      </w:r>
      <w:r w:rsidRPr="00461C3A">
        <w:rPr>
          <w:b/>
          <w:position w:val="-28"/>
          <w:sz w:val="24"/>
          <w:szCs w:val="24"/>
          <w:lang w:val="en-US"/>
        </w:rPr>
        <w:object w:dxaOrig="1365" w:dyaOrig="720">
          <v:shape id="_x0000_i1247" type="#_x0000_t75" style="width:67.7pt;height:36.55pt" o:ole="">
            <v:imagedata r:id="rId426" o:title=""/>
          </v:shape>
          <o:OLEObject Type="Embed" ProgID="Equation.3" ShapeID="_x0000_i1247" DrawAspect="Content" ObjectID="_1724310203" r:id="rId427"/>
        </w:object>
      </w:r>
      <w:r w:rsidRPr="00461C3A">
        <w:rPr>
          <w:b/>
          <w:sz w:val="24"/>
          <w:szCs w:val="24"/>
          <w:lang w:val="en-US"/>
        </w:rPr>
        <w:t xml:space="preserve"> </w:t>
      </w:r>
      <w:r w:rsidRPr="00461C3A">
        <w:rPr>
          <w:sz w:val="24"/>
          <w:szCs w:val="24"/>
          <w:lang w:val="en-US"/>
        </w:rPr>
        <w:t xml:space="preserve">tenglamani o’zgarmasni variatsiyalash usulida umumiy yechimini </w:t>
      </w:r>
      <w:r w:rsidRPr="00461C3A">
        <w:rPr>
          <w:sz w:val="24"/>
          <w:szCs w:val="24"/>
          <w:lang w:val="en-US"/>
        </w:rPr>
        <w:lastRenderedPageBreak/>
        <w:t xml:space="preserve">topamiz. Unga mos bir jinsli tenglama </w:t>
      </w:r>
      <w:r w:rsidRPr="00461C3A">
        <w:rPr>
          <w:b/>
          <w:position w:val="-28"/>
          <w:sz w:val="24"/>
          <w:szCs w:val="24"/>
          <w:lang w:val="en-US"/>
        </w:rPr>
        <w:object w:dxaOrig="1320" w:dyaOrig="720">
          <v:shape id="_x0000_i1248" type="#_x0000_t75" style="width:66.65pt;height:36.55pt" o:ole="">
            <v:imagedata r:id="rId428" o:title=""/>
          </v:shape>
          <o:OLEObject Type="Embed" ProgID="Equation.3" ShapeID="_x0000_i1248" DrawAspect="Content" ObjectID="_1724310204" r:id="rId429"/>
        </w:object>
      </w:r>
      <w:r w:rsidRPr="00461C3A">
        <w:rPr>
          <w:b/>
          <w:sz w:val="24"/>
          <w:szCs w:val="24"/>
          <w:lang w:val="en-US"/>
        </w:rPr>
        <w:t xml:space="preserve">. </w:t>
      </w:r>
      <w:r w:rsidRPr="00461C3A">
        <w:rPr>
          <w:sz w:val="24"/>
          <w:szCs w:val="24"/>
          <w:lang w:val="en-US"/>
        </w:rPr>
        <w:t xml:space="preserve">Bir jinsli tenglamaning umumiy yechimi </w:t>
      </w:r>
      <w:r w:rsidRPr="00461C3A">
        <w:rPr>
          <w:position w:val="-12"/>
          <w:sz w:val="24"/>
          <w:szCs w:val="24"/>
          <w:lang w:val="en-US"/>
        </w:rPr>
        <w:object w:dxaOrig="915" w:dyaOrig="435">
          <v:shape id="_x0000_i1249" type="#_x0000_t75" style="width:45.15pt;height:21.5pt" o:ole="">
            <v:imagedata r:id="rId430" o:title=""/>
          </v:shape>
          <o:OLEObject Type="Embed" ProgID="Equation.3" ShapeID="_x0000_i1249" DrawAspect="Content" ObjectID="_1724310205" r:id="rId431"/>
        </w:object>
      </w:r>
      <w:r w:rsidRPr="00461C3A">
        <w:rPr>
          <w:sz w:val="24"/>
          <w:szCs w:val="24"/>
          <w:lang w:val="en-US"/>
        </w:rPr>
        <w:t xml:space="preserve">. Berilgan tenglamani umuiy yechimini </w:t>
      </w:r>
      <w:r w:rsidRPr="00461C3A">
        <w:rPr>
          <w:position w:val="-12"/>
          <w:sz w:val="24"/>
          <w:szCs w:val="24"/>
          <w:lang w:val="en-US"/>
        </w:rPr>
        <w:object w:dxaOrig="1305" w:dyaOrig="435">
          <v:shape id="_x0000_i1250" type="#_x0000_t75" style="width:65.55pt;height:21.5pt" o:ole="">
            <v:imagedata r:id="rId432" o:title=""/>
          </v:shape>
          <o:OLEObject Type="Embed" ProgID="Equation.3" ShapeID="_x0000_i1250" DrawAspect="Content" ObjectID="_1724310206" r:id="rId433"/>
        </w:object>
      </w:r>
      <w:r w:rsidRPr="00461C3A">
        <w:rPr>
          <w:sz w:val="24"/>
          <w:szCs w:val="24"/>
          <w:lang w:val="en-US"/>
        </w:rPr>
        <w:t xml:space="preserve"> ko’rinishda qidiramiz. </w:t>
      </w:r>
    </w:p>
    <w:p w:rsidR="001B434A" w:rsidRPr="00461C3A" w:rsidRDefault="001B434A" w:rsidP="001B434A">
      <w:pPr>
        <w:ind w:firstLine="708"/>
        <w:jc w:val="center"/>
        <w:rPr>
          <w:b/>
          <w:sz w:val="24"/>
          <w:szCs w:val="24"/>
          <w:lang w:val="en-US"/>
        </w:rPr>
      </w:pPr>
      <w:r w:rsidRPr="00461C3A">
        <w:rPr>
          <w:b/>
          <w:position w:val="-28"/>
          <w:sz w:val="24"/>
          <w:szCs w:val="24"/>
          <w:lang w:val="en-US"/>
        </w:rPr>
        <w:object w:dxaOrig="3855" w:dyaOrig="720">
          <v:shape id="_x0000_i1251" type="#_x0000_t75" style="width:193.45pt;height:36.55pt" o:ole="">
            <v:imagedata r:id="rId434" o:title=""/>
          </v:shape>
          <o:OLEObject Type="Embed" ProgID="Equation.3" ShapeID="_x0000_i1251" DrawAspect="Content" ObjectID="_1724310207" r:id="rId435"/>
        </w:object>
      </w:r>
    </w:p>
    <w:p w:rsidR="001B434A" w:rsidRPr="00461C3A" w:rsidRDefault="001B434A" w:rsidP="001B434A">
      <w:pPr>
        <w:ind w:firstLine="708"/>
        <w:jc w:val="center"/>
        <w:rPr>
          <w:b/>
          <w:sz w:val="24"/>
          <w:szCs w:val="24"/>
          <w:lang w:val="en-US"/>
        </w:rPr>
      </w:pPr>
      <w:r w:rsidRPr="00461C3A">
        <w:rPr>
          <w:b/>
          <w:position w:val="-28"/>
          <w:sz w:val="24"/>
          <w:szCs w:val="24"/>
          <w:lang w:val="en-US"/>
        </w:rPr>
        <w:object w:dxaOrig="1140" w:dyaOrig="720">
          <v:shape id="_x0000_i1252" type="#_x0000_t75" style="width:56.95pt;height:36.55pt" o:ole="">
            <v:imagedata r:id="rId436" o:title=""/>
          </v:shape>
          <o:OLEObject Type="Embed" ProgID="Equation.3" ShapeID="_x0000_i1252" DrawAspect="Content" ObjectID="_1724310208" r:id="rId437"/>
        </w:object>
      </w:r>
      <w:r w:rsidRPr="00461C3A">
        <w:rPr>
          <w:b/>
          <w:sz w:val="24"/>
          <w:szCs w:val="24"/>
          <w:lang w:val="en-US"/>
        </w:rPr>
        <w:t>,</w:t>
      </w:r>
      <w:r w:rsidRPr="00461C3A">
        <w:rPr>
          <w:b/>
          <w:sz w:val="24"/>
          <w:szCs w:val="24"/>
          <w:lang w:val="en-US"/>
        </w:rPr>
        <w:tab/>
      </w:r>
      <w:r w:rsidRPr="00461C3A">
        <w:rPr>
          <w:b/>
          <w:position w:val="-12"/>
          <w:sz w:val="24"/>
          <w:szCs w:val="24"/>
          <w:lang w:val="en-US"/>
        </w:rPr>
        <w:object w:dxaOrig="1920" w:dyaOrig="360">
          <v:shape id="_x0000_i1253" type="#_x0000_t75" style="width:95.65pt;height:18.25pt" o:ole="">
            <v:imagedata r:id="rId438" o:title=""/>
          </v:shape>
          <o:OLEObject Type="Embed" ProgID="Equation.3" ShapeID="_x0000_i1253" DrawAspect="Content" ObjectID="_1724310209" r:id="rId439"/>
        </w:object>
      </w:r>
    </w:p>
    <w:p w:rsidR="001B434A" w:rsidRPr="00461C3A" w:rsidRDefault="001B434A" w:rsidP="001B434A">
      <w:pPr>
        <w:rPr>
          <w:sz w:val="24"/>
          <w:szCs w:val="24"/>
          <w:lang w:val="en-US"/>
        </w:rPr>
      </w:pPr>
      <w:r w:rsidRPr="00461C3A">
        <w:rPr>
          <w:sz w:val="24"/>
          <w:szCs w:val="24"/>
          <w:lang w:val="en-US"/>
        </w:rPr>
        <w:t xml:space="preserve">Bundan berilgan tenglamaning umumiy yechimini hosil qilamiz: </w:t>
      </w:r>
      <w:r w:rsidRPr="00461C3A">
        <w:rPr>
          <w:position w:val="-12"/>
          <w:sz w:val="24"/>
          <w:szCs w:val="24"/>
          <w:lang w:val="en-US"/>
        </w:rPr>
        <w:object w:dxaOrig="2025" w:dyaOrig="435">
          <v:shape id="_x0000_i1254" type="#_x0000_t75" style="width:101pt;height:21.5pt" o:ole="">
            <v:imagedata r:id="rId440" o:title=""/>
          </v:shape>
          <o:OLEObject Type="Embed" ProgID="Equation.3" ShapeID="_x0000_i1254" DrawAspect="Content" ObjectID="_1724310210" r:id="rId441"/>
        </w:object>
      </w:r>
    </w:p>
    <w:p w:rsidR="001B434A" w:rsidRPr="00461C3A" w:rsidRDefault="001B434A" w:rsidP="001B434A">
      <w:pPr>
        <w:rPr>
          <w:sz w:val="24"/>
          <w:szCs w:val="24"/>
          <w:lang w:val="en-US"/>
        </w:rPr>
      </w:pPr>
      <w:r w:rsidRPr="00461C3A">
        <w:rPr>
          <w:sz w:val="24"/>
          <w:szCs w:val="24"/>
          <w:lang w:val="en-US"/>
        </w:rPr>
        <w:tab/>
        <w:t xml:space="preserve">Endi tenglamani integrallovchi ko’paytuvchi usulida yechamiz. Uni </w:t>
      </w:r>
      <w:r w:rsidRPr="00461C3A">
        <w:rPr>
          <w:position w:val="-28"/>
          <w:sz w:val="24"/>
          <w:szCs w:val="24"/>
          <w:lang w:val="en-US"/>
        </w:rPr>
        <w:object w:dxaOrig="2160" w:dyaOrig="795">
          <v:shape id="_x0000_i1255" type="#_x0000_t75" style="width:108.55pt;height:39.75pt" o:ole="">
            <v:imagedata r:id="rId442" o:title=""/>
          </v:shape>
          <o:OLEObject Type="Embed" ProgID="Equation.3" ShapeID="_x0000_i1255" DrawAspect="Content" ObjectID="_1724310211" r:id="rId443"/>
        </w:object>
      </w:r>
      <w:r w:rsidRPr="00461C3A">
        <w:rPr>
          <w:sz w:val="24"/>
          <w:szCs w:val="24"/>
          <w:lang w:val="en-US"/>
        </w:rPr>
        <w:t xml:space="preserve"> ifodaga ko’paytiramiz:</w:t>
      </w:r>
    </w:p>
    <w:p w:rsidR="001B434A" w:rsidRPr="00461C3A" w:rsidRDefault="001B434A" w:rsidP="001B434A">
      <w:pPr>
        <w:jc w:val="center"/>
        <w:rPr>
          <w:b/>
          <w:sz w:val="24"/>
          <w:szCs w:val="24"/>
          <w:lang w:val="en-US"/>
        </w:rPr>
      </w:pPr>
      <w:r w:rsidRPr="00461C3A">
        <w:rPr>
          <w:b/>
          <w:position w:val="-28"/>
          <w:sz w:val="24"/>
          <w:szCs w:val="24"/>
          <w:lang w:val="en-US"/>
        </w:rPr>
        <w:object w:dxaOrig="1845" w:dyaOrig="720">
          <v:shape id="_x0000_i1256" type="#_x0000_t75" style="width:92.4pt;height:36.55pt" o:ole="">
            <v:imagedata r:id="rId444" o:title=""/>
          </v:shape>
          <o:OLEObject Type="Embed" ProgID="Equation.3" ShapeID="_x0000_i1256" DrawAspect="Content" ObjectID="_1724310212" r:id="rId445"/>
        </w:object>
      </w:r>
      <w:r w:rsidRPr="00461C3A">
        <w:rPr>
          <w:b/>
          <w:sz w:val="24"/>
          <w:szCs w:val="24"/>
          <w:lang w:val="en-US"/>
        </w:rPr>
        <w:t xml:space="preserve">,      </w:t>
      </w:r>
      <w:r w:rsidRPr="00461C3A">
        <w:rPr>
          <w:b/>
          <w:position w:val="-32"/>
          <w:sz w:val="24"/>
          <w:szCs w:val="24"/>
          <w:lang w:val="en-US"/>
        </w:rPr>
        <w:object w:dxaOrig="1380" w:dyaOrig="900">
          <v:shape id="_x0000_i1257" type="#_x0000_t75" style="width:68.8pt;height:45.15pt" o:ole="">
            <v:imagedata r:id="rId446" o:title=""/>
          </v:shape>
          <o:OLEObject Type="Embed" ProgID="Equation.3" ShapeID="_x0000_i1257" DrawAspect="Content" ObjectID="_1724310213" r:id="rId447"/>
        </w:object>
      </w:r>
      <w:r w:rsidRPr="00461C3A">
        <w:rPr>
          <w:b/>
          <w:sz w:val="24"/>
          <w:szCs w:val="24"/>
          <w:lang w:val="en-US"/>
        </w:rPr>
        <w:t xml:space="preserve">,      </w:t>
      </w:r>
      <w:r w:rsidRPr="00461C3A">
        <w:rPr>
          <w:b/>
          <w:position w:val="-28"/>
          <w:sz w:val="24"/>
          <w:szCs w:val="24"/>
          <w:lang w:val="en-US"/>
        </w:rPr>
        <w:object w:dxaOrig="1905" w:dyaOrig="720">
          <v:shape id="_x0000_i1258" type="#_x0000_t75" style="width:95.65pt;height:36.55pt" o:ole="">
            <v:imagedata r:id="rId448" o:title=""/>
          </v:shape>
          <o:OLEObject Type="Embed" ProgID="Equation.3" ShapeID="_x0000_i1258" DrawAspect="Content" ObjectID="_1724310214" r:id="rId449"/>
        </w:object>
      </w:r>
      <w:r w:rsidRPr="00461C3A">
        <w:rPr>
          <w:b/>
          <w:sz w:val="24"/>
          <w:szCs w:val="24"/>
          <w:lang w:val="en-US"/>
        </w:rPr>
        <w:t xml:space="preserve">,      </w:t>
      </w:r>
      <w:r w:rsidRPr="00461C3A">
        <w:rPr>
          <w:b/>
          <w:position w:val="-12"/>
          <w:sz w:val="24"/>
          <w:szCs w:val="24"/>
          <w:lang w:val="en-US"/>
        </w:rPr>
        <w:object w:dxaOrig="2025" w:dyaOrig="435">
          <v:shape id="_x0000_i1259" type="#_x0000_t75" style="width:101pt;height:21.5pt" o:ole="">
            <v:imagedata r:id="rId450" o:title=""/>
          </v:shape>
          <o:OLEObject Type="Embed" ProgID="Equation.3" ShapeID="_x0000_i1259" DrawAspect="Content" ObjectID="_1724310215" r:id="rId451"/>
        </w:object>
      </w:r>
      <w:r w:rsidRPr="00461C3A">
        <w:rPr>
          <w:b/>
          <w:sz w:val="24"/>
          <w:szCs w:val="24"/>
          <w:lang w:val="en-US"/>
        </w:rPr>
        <w:t>.</w:t>
      </w:r>
    </w:p>
    <w:p w:rsidR="001B434A" w:rsidRPr="00461C3A" w:rsidRDefault="001B434A" w:rsidP="001B434A">
      <w:pPr>
        <w:ind w:firstLine="708"/>
        <w:rPr>
          <w:b/>
          <w:sz w:val="24"/>
          <w:szCs w:val="24"/>
          <w:lang w:val="en-US"/>
        </w:rPr>
      </w:pPr>
      <w:r w:rsidRPr="00461C3A">
        <w:rPr>
          <w:b/>
          <w:sz w:val="24"/>
          <w:szCs w:val="24"/>
          <w:lang w:val="en-US"/>
        </w:rPr>
        <w:t xml:space="preserve">Javob: </w:t>
      </w:r>
      <w:r w:rsidRPr="00461C3A">
        <w:rPr>
          <w:b/>
          <w:position w:val="-12"/>
          <w:sz w:val="24"/>
          <w:szCs w:val="24"/>
          <w:lang w:val="en-US"/>
        </w:rPr>
        <w:object w:dxaOrig="2025" w:dyaOrig="435">
          <v:shape id="_x0000_i1260" type="#_x0000_t75" style="width:101pt;height:21.5pt" o:ole="">
            <v:imagedata r:id="rId450" o:title=""/>
          </v:shape>
          <o:OLEObject Type="Embed" ProgID="Equation.3" ShapeID="_x0000_i1260" DrawAspect="Content" ObjectID="_1724310216" r:id="rId452"/>
        </w:object>
      </w:r>
      <w:r w:rsidRPr="00461C3A">
        <w:rPr>
          <w:b/>
          <w:sz w:val="24"/>
          <w:szCs w:val="24"/>
          <w:lang w:val="en-US"/>
        </w:rPr>
        <w:t>.</w:t>
      </w:r>
    </w:p>
    <w:p w:rsidR="001B434A" w:rsidRPr="00461C3A" w:rsidRDefault="001B434A" w:rsidP="001B434A">
      <w:pPr>
        <w:ind w:firstLine="708"/>
        <w:rPr>
          <w:sz w:val="24"/>
          <w:szCs w:val="24"/>
          <w:lang w:val="en-US"/>
        </w:rPr>
      </w:pPr>
      <w:r w:rsidRPr="00461C3A">
        <w:rPr>
          <w:b/>
          <w:sz w:val="24"/>
          <w:szCs w:val="24"/>
          <w:lang w:val="en-US"/>
        </w:rPr>
        <w:t>2-reja.</w:t>
      </w:r>
      <w:r w:rsidRPr="00461C3A">
        <w:rPr>
          <w:sz w:val="24"/>
          <w:szCs w:val="24"/>
          <w:lang w:val="en-US"/>
        </w:rPr>
        <w:t xml:space="preserve"> </w:t>
      </w:r>
      <w:r w:rsidRPr="00461C3A">
        <w:rPr>
          <w:b/>
          <w:sz w:val="24"/>
          <w:szCs w:val="24"/>
          <w:lang w:val="en-US"/>
        </w:rPr>
        <w:t>Bernulli tenglamasi</w:t>
      </w:r>
      <w:r w:rsidRPr="00461C3A">
        <w:rPr>
          <w:sz w:val="24"/>
          <w:szCs w:val="24"/>
          <w:lang w:val="en-US"/>
        </w:rPr>
        <w:t xml:space="preserve"> deb </w:t>
      </w:r>
    </w:p>
    <w:p w:rsidR="001B434A" w:rsidRPr="00461C3A" w:rsidRDefault="001B434A" w:rsidP="001B434A">
      <w:pPr>
        <w:ind w:firstLine="709"/>
        <w:jc w:val="center"/>
        <w:rPr>
          <w:sz w:val="24"/>
          <w:szCs w:val="24"/>
          <w:lang w:val="en-US"/>
        </w:rPr>
      </w:pPr>
      <w:r w:rsidRPr="00461C3A">
        <w:rPr>
          <w:position w:val="-12"/>
          <w:sz w:val="24"/>
          <w:szCs w:val="24"/>
          <w:lang w:val="en-US"/>
        </w:rPr>
        <w:object w:dxaOrig="2265" w:dyaOrig="435">
          <v:shape id="_x0000_i1261" type="#_x0000_t75" style="width:112.85pt;height:21.5pt" o:ole="">
            <v:imagedata r:id="rId453" o:title=""/>
          </v:shape>
          <o:OLEObject Type="Embed" ProgID="Equation.3" ShapeID="_x0000_i1261" DrawAspect="Content" ObjectID="_1724310217" r:id="rId454"/>
        </w:object>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ko’rinishdagi tenglamani aytamiz. Agar </w:t>
      </w:r>
      <w:r w:rsidRPr="00461C3A">
        <w:rPr>
          <w:position w:val="-6"/>
          <w:sz w:val="24"/>
          <w:szCs w:val="24"/>
          <w:lang w:val="en-US"/>
        </w:rPr>
        <w:object w:dxaOrig="705" w:dyaOrig="300">
          <v:shape id="_x0000_i1262" type="#_x0000_t75" style="width:35.45pt;height:15.05pt" o:ole="">
            <v:imagedata r:id="rId455" o:title=""/>
          </v:shape>
          <o:OLEObject Type="Embed" ProgID="Equation.3" ShapeID="_x0000_i1262" DrawAspect="Content" ObjectID="_1724310218" r:id="rId456"/>
        </w:object>
      </w:r>
      <w:r w:rsidRPr="00461C3A">
        <w:rPr>
          <w:sz w:val="24"/>
          <w:szCs w:val="24"/>
          <w:lang w:val="en-US"/>
        </w:rPr>
        <w:t xml:space="preserve"> bo’lsa bu tenglama (1) ko’rinishni oladi. Agar </w:t>
      </w:r>
      <w:r w:rsidRPr="00461C3A">
        <w:rPr>
          <w:position w:val="-6"/>
          <w:sz w:val="24"/>
          <w:szCs w:val="24"/>
          <w:lang w:val="en-US"/>
        </w:rPr>
        <w:object w:dxaOrig="645" w:dyaOrig="300">
          <v:shape id="_x0000_i1263" type="#_x0000_t75" style="width:32.25pt;height:15.05pt" o:ole="">
            <v:imagedata r:id="rId457" o:title=""/>
          </v:shape>
          <o:OLEObject Type="Embed" ProgID="Equation.3" ShapeID="_x0000_i1263" DrawAspect="Content" ObjectID="_1724310219" r:id="rId458"/>
        </w:object>
      </w:r>
      <w:r w:rsidRPr="00461C3A">
        <w:rPr>
          <w:sz w:val="24"/>
          <w:szCs w:val="24"/>
          <w:lang w:val="en-US"/>
        </w:rPr>
        <w:t xml:space="preserve"> bo’lsa (5) tenglama o’zgaruvchilari ajraladigan differensial tenglamadan iborat. Biz </w:t>
      </w:r>
      <w:r w:rsidRPr="00461C3A">
        <w:rPr>
          <w:position w:val="-6"/>
          <w:sz w:val="24"/>
          <w:szCs w:val="24"/>
          <w:lang w:val="en-US"/>
        </w:rPr>
        <w:object w:dxaOrig="705" w:dyaOrig="300">
          <v:shape id="_x0000_i1264" type="#_x0000_t75" style="width:35.45pt;height:15.05pt" o:ole="">
            <v:imagedata r:id="rId459" o:title=""/>
          </v:shape>
          <o:OLEObject Type="Embed" ProgID="Equation.3" ShapeID="_x0000_i1264" DrawAspect="Content" ObjectID="_1724310220" r:id="rId460"/>
        </w:object>
      </w:r>
      <w:r w:rsidRPr="00461C3A">
        <w:rPr>
          <w:sz w:val="24"/>
          <w:szCs w:val="24"/>
          <w:lang w:val="en-US"/>
        </w:rPr>
        <w:t xml:space="preserve"> va </w:t>
      </w:r>
      <w:r w:rsidRPr="00461C3A">
        <w:rPr>
          <w:position w:val="-6"/>
          <w:sz w:val="24"/>
          <w:szCs w:val="24"/>
          <w:lang w:val="en-US"/>
        </w:rPr>
        <w:object w:dxaOrig="645" w:dyaOrig="300">
          <v:shape id="_x0000_i1265" type="#_x0000_t75" style="width:32.25pt;height:15.05pt" o:ole="">
            <v:imagedata r:id="rId461" o:title=""/>
          </v:shape>
          <o:OLEObject Type="Embed" ProgID="Equation.3" ShapeID="_x0000_i1265" DrawAspect="Content" ObjectID="_1724310221" r:id="rId462"/>
        </w:object>
      </w:r>
      <w:r w:rsidRPr="00461C3A">
        <w:rPr>
          <w:sz w:val="24"/>
          <w:szCs w:val="24"/>
          <w:lang w:val="en-US"/>
        </w:rPr>
        <w:t xml:space="preserve"> bo’lgan holda (5) tenglamani integrallash ketma-ketligini ko’rib chiqamiz. (5)ni </w:t>
      </w:r>
      <w:r w:rsidRPr="00461C3A">
        <w:rPr>
          <w:position w:val="-12"/>
          <w:sz w:val="24"/>
          <w:szCs w:val="24"/>
          <w:lang w:val="en-US"/>
        </w:rPr>
        <w:object w:dxaOrig="375" w:dyaOrig="435">
          <v:shape id="_x0000_i1266" type="#_x0000_t75" style="width:19.35pt;height:21.5pt" o:ole="">
            <v:imagedata r:id="rId463" o:title=""/>
          </v:shape>
          <o:OLEObject Type="Embed" ProgID="Equation.3" ShapeID="_x0000_i1266" DrawAspect="Content" ObjectID="_1724310222" r:id="rId464"/>
        </w:object>
      </w:r>
      <w:r w:rsidRPr="00461C3A">
        <w:rPr>
          <w:sz w:val="24"/>
          <w:szCs w:val="24"/>
          <w:lang w:val="en-US"/>
        </w:rPr>
        <w:t>ga bo’lamiz:</w:t>
      </w:r>
    </w:p>
    <w:p w:rsidR="001B434A" w:rsidRPr="00461C3A" w:rsidRDefault="001B434A" w:rsidP="001B434A">
      <w:pPr>
        <w:jc w:val="center"/>
        <w:rPr>
          <w:sz w:val="24"/>
          <w:szCs w:val="24"/>
          <w:lang w:val="en-US"/>
        </w:rPr>
      </w:pPr>
      <w:r w:rsidRPr="00461C3A">
        <w:rPr>
          <w:position w:val="-12"/>
          <w:sz w:val="24"/>
          <w:szCs w:val="24"/>
          <w:lang w:val="en-US"/>
        </w:rPr>
        <w:object w:dxaOrig="2760" w:dyaOrig="435">
          <v:shape id="_x0000_i1267" type="#_x0000_t75" style="width:138.65pt;height:21.5pt" o:ole="">
            <v:imagedata r:id="rId465" o:title=""/>
          </v:shape>
          <o:OLEObject Type="Embed" ProgID="Equation.3" ShapeID="_x0000_i1267" DrawAspect="Content" ObjectID="_1724310223" r:id="rId466"/>
        </w:object>
      </w:r>
    </w:p>
    <w:p w:rsidR="001B434A" w:rsidRPr="00461C3A" w:rsidRDefault="001B434A" w:rsidP="001B434A">
      <w:pPr>
        <w:rPr>
          <w:sz w:val="24"/>
          <w:szCs w:val="24"/>
          <w:lang w:val="en-US"/>
        </w:rPr>
      </w:pPr>
      <w:r w:rsidRPr="00461C3A">
        <w:rPr>
          <w:sz w:val="24"/>
          <w:szCs w:val="24"/>
          <w:lang w:val="en-US"/>
        </w:rPr>
        <w:t xml:space="preserve">No’ma’lum funksiyani </w:t>
      </w:r>
      <w:r w:rsidRPr="00461C3A">
        <w:rPr>
          <w:position w:val="-12"/>
          <w:sz w:val="24"/>
          <w:szCs w:val="24"/>
          <w:lang w:val="en-US"/>
        </w:rPr>
        <w:object w:dxaOrig="975" w:dyaOrig="435">
          <v:shape id="_x0000_i1268" type="#_x0000_t75" style="width:48.35pt;height:21.5pt" o:ole="">
            <v:imagedata r:id="rId467" o:title=""/>
          </v:shape>
          <o:OLEObject Type="Embed" ProgID="Equation.3" ShapeID="_x0000_i1268" DrawAspect="Content" ObjectID="_1724310224" r:id="rId468"/>
        </w:object>
      </w:r>
      <w:r w:rsidRPr="00461C3A">
        <w:rPr>
          <w:sz w:val="24"/>
          <w:szCs w:val="24"/>
          <w:lang w:val="en-US"/>
        </w:rPr>
        <w:t xml:space="preserve"> formula bilan almashtiramiz (</w:t>
      </w:r>
      <w:r w:rsidRPr="00461C3A">
        <w:rPr>
          <w:position w:val="-12"/>
          <w:sz w:val="24"/>
          <w:szCs w:val="24"/>
          <w:lang w:val="en-US"/>
        </w:rPr>
        <w:object w:dxaOrig="1935" w:dyaOrig="435">
          <v:shape id="_x0000_i1269" type="#_x0000_t75" style="width:96.7pt;height:21.5pt" o:ole="">
            <v:imagedata r:id="rId469" o:title=""/>
          </v:shape>
          <o:OLEObject Type="Embed" ProgID="Equation.3" ShapeID="_x0000_i1269" DrawAspect="Content" ObjectID="_1724310225" r:id="rId470"/>
        </w:object>
      </w:r>
      <w:r w:rsidRPr="00461C3A">
        <w:rPr>
          <w:sz w:val="24"/>
          <w:szCs w:val="24"/>
          <w:lang w:val="en-US"/>
        </w:rPr>
        <w:t>):</w:t>
      </w:r>
    </w:p>
    <w:p w:rsidR="001B434A" w:rsidRPr="00461C3A" w:rsidRDefault="001B434A" w:rsidP="001B434A">
      <w:pPr>
        <w:jc w:val="center"/>
        <w:rPr>
          <w:sz w:val="24"/>
          <w:szCs w:val="24"/>
          <w:lang w:val="en-US"/>
        </w:rPr>
      </w:pPr>
      <w:r w:rsidRPr="00461C3A">
        <w:rPr>
          <w:position w:val="-12"/>
          <w:sz w:val="24"/>
          <w:szCs w:val="24"/>
          <w:lang w:val="en-US"/>
        </w:rPr>
        <w:object w:dxaOrig="3405" w:dyaOrig="375">
          <v:shape id="_x0000_i1270" type="#_x0000_t75" style="width:170.85pt;height:19.35pt" o:ole="">
            <v:imagedata r:id="rId471" o:title=""/>
          </v:shape>
          <o:OLEObject Type="Embed" ProgID="Equation.3" ShapeID="_x0000_i1270" DrawAspect="Content" ObjectID="_1724310226" r:id="rId472"/>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tenlama </w:t>
      </w:r>
      <w:r w:rsidRPr="00461C3A">
        <w:rPr>
          <w:position w:val="-4"/>
          <w:sz w:val="24"/>
          <w:szCs w:val="24"/>
          <w:lang w:val="en-US"/>
        </w:rPr>
        <w:object w:dxaOrig="195" w:dyaOrig="225">
          <v:shape id="_x0000_i1271" type="#_x0000_t75" style="width:9.65pt;height:11.8pt" o:ole="">
            <v:imagedata r:id="rId473" o:title=""/>
          </v:shape>
          <o:OLEObject Type="Embed" ProgID="Equation.3" ShapeID="_x0000_i1271" DrawAspect="Content" ObjectID="_1724310227" r:id="rId474"/>
        </w:object>
      </w:r>
      <w:r w:rsidRPr="00461C3A">
        <w:rPr>
          <w:sz w:val="24"/>
          <w:szCs w:val="24"/>
          <w:lang w:val="en-US"/>
        </w:rPr>
        <w:t>ga nisbatan birinchi tartibli chiziqli differensial tenglamadir va biz uni integralalshni yuqorida ko’rib o’tdik.</w:t>
      </w:r>
    </w:p>
    <w:p w:rsidR="001B434A" w:rsidRPr="00461C3A" w:rsidRDefault="001B434A" w:rsidP="001B434A">
      <w:pPr>
        <w:ind w:firstLine="708"/>
        <w:jc w:val="both"/>
        <w:rPr>
          <w:sz w:val="24"/>
          <w:szCs w:val="24"/>
          <w:lang w:val="en-US"/>
        </w:rPr>
      </w:pPr>
      <w:r w:rsidRPr="00461C3A">
        <w:rPr>
          <w:sz w:val="24"/>
          <w:szCs w:val="24"/>
          <w:lang w:val="en-US"/>
        </w:rPr>
        <w:t xml:space="preserve">Ta’kidlash joizki </w:t>
      </w:r>
      <w:r w:rsidRPr="00461C3A">
        <w:rPr>
          <w:position w:val="-6"/>
          <w:sz w:val="24"/>
          <w:szCs w:val="24"/>
          <w:lang w:val="en-US"/>
        </w:rPr>
        <w:object w:dxaOrig="705" w:dyaOrig="300">
          <v:shape id="_x0000_i1272" type="#_x0000_t75" style="width:35.45pt;height:15.05pt" o:ole="">
            <v:imagedata r:id="rId475" o:title=""/>
          </v:shape>
          <o:OLEObject Type="Embed" ProgID="Equation.3" ShapeID="_x0000_i1272" DrawAspect="Content" ObjectID="_1724310228" r:id="rId476"/>
        </w:object>
      </w:r>
      <w:r w:rsidRPr="00461C3A">
        <w:rPr>
          <w:sz w:val="24"/>
          <w:szCs w:val="24"/>
          <w:lang w:val="en-US"/>
        </w:rPr>
        <w:t xml:space="preserve"> bo’lgan holda (1) tenglama hamma vaqt </w:t>
      </w:r>
      <w:r w:rsidRPr="00461C3A">
        <w:rPr>
          <w:position w:val="-12"/>
          <w:sz w:val="24"/>
          <w:szCs w:val="24"/>
          <w:lang w:val="en-US"/>
        </w:rPr>
        <w:object w:dxaOrig="645" w:dyaOrig="360">
          <v:shape id="_x0000_i1273" type="#_x0000_t75" style="width:32.25pt;height:18.25pt" o:ole="">
            <v:imagedata r:id="rId477" o:title=""/>
          </v:shape>
          <o:OLEObject Type="Embed" ProgID="Equation.3" ShapeID="_x0000_i1273" DrawAspect="Content" ObjectID="_1724310229" r:id="rId478"/>
        </w:object>
      </w:r>
      <w:r w:rsidRPr="00461C3A">
        <w:rPr>
          <w:sz w:val="24"/>
          <w:szCs w:val="24"/>
          <w:lang w:val="en-US"/>
        </w:rPr>
        <w:t xml:space="preserve"> yechimga ega bo’ladi. Agar </w:t>
      </w:r>
      <w:r w:rsidRPr="00461C3A">
        <w:rPr>
          <w:position w:val="-6"/>
          <w:sz w:val="24"/>
          <w:szCs w:val="24"/>
          <w:lang w:val="en-US"/>
        </w:rPr>
        <w:object w:dxaOrig="645" w:dyaOrig="300">
          <v:shape id="_x0000_i1274" type="#_x0000_t75" style="width:32.25pt;height:15.05pt" o:ole="">
            <v:imagedata r:id="rId479" o:title=""/>
          </v:shape>
          <o:OLEObject Type="Embed" ProgID="Equation.3" ShapeID="_x0000_i1274" DrawAspect="Content" ObjectID="_1724310230" r:id="rId480"/>
        </w:object>
      </w:r>
      <w:r w:rsidRPr="00461C3A">
        <w:rPr>
          <w:sz w:val="24"/>
          <w:szCs w:val="24"/>
          <w:lang w:val="en-US"/>
        </w:rPr>
        <w:t xml:space="preserve"> bolsa bu yechim mahsus yechimdan, aks holda hususiy yechimdan iborat.</w:t>
      </w:r>
    </w:p>
    <w:p w:rsidR="001B434A" w:rsidRPr="00461C3A" w:rsidRDefault="001B434A" w:rsidP="001B434A">
      <w:pPr>
        <w:ind w:firstLine="708"/>
        <w:jc w:val="both"/>
        <w:rPr>
          <w:sz w:val="24"/>
          <w:szCs w:val="24"/>
          <w:lang w:val="en-US"/>
        </w:rPr>
      </w:pPr>
      <w:r w:rsidRPr="00461C3A">
        <w:rPr>
          <w:b/>
          <w:sz w:val="24"/>
          <w:szCs w:val="24"/>
          <w:lang w:val="en-US"/>
        </w:rPr>
        <w:t xml:space="preserve">Misol. </w:t>
      </w:r>
      <w:r w:rsidRPr="00461C3A">
        <w:rPr>
          <w:b/>
          <w:position w:val="-28"/>
          <w:sz w:val="24"/>
          <w:szCs w:val="24"/>
          <w:lang w:val="en-US"/>
        </w:rPr>
        <w:object w:dxaOrig="1875" w:dyaOrig="720">
          <v:shape id="_x0000_i1275" type="#_x0000_t75" style="width:93.5pt;height:36.55pt" o:ole="">
            <v:imagedata r:id="rId481" o:title=""/>
          </v:shape>
          <o:OLEObject Type="Embed" ProgID="Equation.3" ShapeID="_x0000_i1275" DrawAspect="Content" ObjectID="_1724310231" r:id="rId482"/>
        </w:object>
      </w:r>
      <w:r w:rsidRPr="00461C3A">
        <w:rPr>
          <w:sz w:val="24"/>
          <w:szCs w:val="24"/>
          <w:lang w:val="en-US"/>
        </w:rPr>
        <w:t xml:space="preserve"> tenglamani qaraymiz. Uni </w:t>
      </w:r>
      <w:r w:rsidRPr="00461C3A">
        <w:rPr>
          <w:position w:val="-12"/>
          <w:sz w:val="24"/>
          <w:szCs w:val="24"/>
          <w:lang w:val="en-US"/>
        </w:rPr>
        <w:object w:dxaOrig="345" w:dyaOrig="435">
          <v:shape id="_x0000_i1276" type="#_x0000_t75" style="width:17.2pt;height:21.5pt" o:ole="">
            <v:imagedata r:id="rId483" o:title=""/>
          </v:shape>
          <o:OLEObject Type="Embed" ProgID="Equation.3" ShapeID="_x0000_i1276" DrawAspect="Content" ObjectID="_1724310232" r:id="rId484"/>
        </w:object>
      </w:r>
      <w:r w:rsidRPr="00461C3A">
        <w:rPr>
          <w:sz w:val="24"/>
          <w:szCs w:val="24"/>
          <w:lang w:val="en-US"/>
        </w:rPr>
        <w:t xml:space="preserve"> ga bo’lamiz:</w:t>
      </w:r>
    </w:p>
    <w:p w:rsidR="001B434A" w:rsidRPr="00461C3A" w:rsidRDefault="001B434A" w:rsidP="001B434A">
      <w:pPr>
        <w:jc w:val="center"/>
        <w:rPr>
          <w:sz w:val="24"/>
          <w:szCs w:val="24"/>
          <w:lang w:val="en-US"/>
        </w:rPr>
      </w:pPr>
      <w:r w:rsidRPr="00461C3A">
        <w:rPr>
          <w:position w:val="-28"/>
          <w:sz w:val="24"/>
          <w:szCs w:val="24"/>
          <w:lang w:val="en-US"/>
        </w:rPr>
        <w:object w:dxaOrig="2205" w:dyaOrig="720">
          <v:shape id="_x0000_i1277" type="#_x0000_t75" style="width:109.6pt;height:36.55pt" o:ole="">
            <v:imagedata r:id="rId485" o:title=""/>
          </v:shape>
          <o:OLEObject Type="Embed" ProgID="Equation.3" ShapeID="_x0000_i1277" DrawAspect="Content" ObjectID="_1724310233" r:id="rId486"/>
        </w:object>
      </w:r>
    </w:p>
    <w:p w:rsidR="001B434A" w:rsidRPr="00461C3A" w:rsidRDefault="001B434A" w:rsidP="001B434A">
      <w:pPr>
        <w:jc w:val="both"/>
        <w:rPr>
          <w:sz w:val="24"/>
          <w:szCs w:val="24"/>
          <w:lang w:val="en-US"/>
        </w:rPr>
      </w:pPr>
      <w:r w:rsidRPr="00461C3A">
        <w:rPr>
          <w:sz w:val="24"/>
          <w:szCs w:val="24"/>
          <w:lang w:val="en-US"/>
        </w:rPr>
        <w:t xml:space="preserve">Bu yerda </w:t>
      </w:r>
      <w:r w:rsidRPr="00461C3A">
        <w:rPr>
          <w:position w:val="-12"/>
          <w:sz w:val="24"/>
          <w:szCs w:val="24"/>
          <w:lang w:val="en-US"/>
        </w:rPr>
        <w:object w:dxaOrig="855" w:dyaOrig="435">
          <v:shape id="_x0000_i1278" type="#_x0000_t75" style="width:43pt;height:21.5pt" o:ole="">
            <v:imagedata r:id="rId487" o:title=""/>
          </v:shape>
          <o:OLEObject Type="Embed" ProgID="Equation.3" ShapeID="_x0000_i1278" DrawAspect="Content" ObjectID="_1724310234" r:id="rId488"/>
        </w:object>
      </w:r>
      <w:r w:rsidRPr="00461C3A">
        <w:rPr>
          <w:sz w:val="24"/>
          <w:szCs w:val="24"/>
          <w:lang w:val="en-US"/>
        </w:rPr>
        <w:t xml:space="preserve"> almashtirish bajaramiz, natijada: </w:t>
      </w:r>
      <w:r w:rsidRPr="00461C3A">
        <w:rPr>
          <w:position w:val="-28"/>
          <w:sz w:val="24"/>
          <w:szCs w:val="24"/>
          <w:lang w:val="en-US"/>
        </w:rPr>
        <w:object w:dxaOrig="1335" w:dyaOrig="720">
          <v:shape id="_x0000_i1279" type="#_x0000_t75" style="width:66.65pt;height:36.55pt" o:ole="">
            <v:imagedata r:id="rId489" o:title=""/>
          </v:shape>
          <o:OLEObject Type="Embed" ProgID="Equation.3" ShapeID="_x0000_i1279" DrawAspect="Content" ObjectID="_1724310235" r:id="rId490"/>
        </w:object>
      </w:r>
      <w:r w:rsidRPr="00461C3A">
        <w:rPr>
          <w:sz w:val="24"/>
          <w:szCs w:val="24"/>
          <w:lang w:val="en-US"/>
        </w:rPr>
        <w:t xml:space="preserve">. Bu chiziqli tenglamani umumiy yechimi </w:t>
      </w:r>
      <w:r w:rsidRPr="00461C3A">
        <w:rPr>
          <w:position w:val="-28"/>
          <w:sz w:val="24"/>
          <w:szCs w:val="24"/>
          <w:lang w:val="en-US"/>
        </w:rPr>
        <w:object w:dxaOrig="1500" w:dyaOrig="720">
          <v:shape id="_x0000_i1280" type="#_x0000_t75" style="width:75.2pt;height:36.55pt" o:ole="">
            <v:imagedata r:id="rId491" o:title=""/>
          </v:shape>
          <o:OLEObject Type="Embed" ProgID="Equation.3" ShapeID="_x0000_i1280" DrawAspect="Content" ObjectID="_1724310236" r:id="rId492"/>
        </w:object>
      </w:r>
      <w:r w:rsidRPr="00461C3A">
        <w:rPr>
          <w:sz w:val="24"/>
          <w:szCs w:val="24"/>
          <w:lang w:val="en-US"/>
        </w:rPr>
        <w:t xml:space="preserve">. Bundan </w:t>
      </w:r>
      <w:r w:rsidRPr="00461C3A">
        <w:rPr>
          <w:position w:val="-28"/>
          <w:sz w:val="24"/>
          <w:szCs w:val="24"/>
          <w:lang w:val="en-US"/>
        </w:rPr>
        <w:object w:dxaOrig="1155" w:dyaOrig="720">
          <v:shape id="_x0000_i1281" type="#_x0000_t75" style="width:58.05pt;height:36.55pt" o:ole="">
            <v:imagedata r:id="rId493" o:title=""/>
          </v:shape>
          <o:OLEObject Type="Embed" ProgID="Equation.3" ShapeID="_x0000_i1281" DrawAspect="Content" ObjectID="_1724310237" r:id="rId494"/>
        </w:object>
      </w:r>
      <w:r w:rsidRPr="00461C3A">
        <w:rPr>
          <w:sz w:val="24"/>
          <w:szCs w:val="24"/>
          <w:lang w:val="en-US"/>
        </w:rPr>
        <w:t xml:space="preserve">. Berilgan tenglamaning bu umumiy yechimga kirmagan </w:t>
      </w:r>
      <w:r w:rsidRPr="00461C3A">
        <w:rPr>
          <w:position w:val="-12"/>
          <w:sz w:val="24"/>
          <w:szCs w:val="24"/>
          <w:lang w:val="en-US"/>
        </w:rPr>
        <w:object w:dxaOrig="645" w:dyaOrig="360">
          <v:shape id="_x0000_i1282" type="#_x0000_t75" style="width:32.25pt;height:18.25pt" o:ole="">
            <v:imagedata r:id="rId495" o:title=""/>
          </v:shape>
          <o:OLEObject Type="Embed" ProgID="Equation.3" ShapeID="_x0000_i1282" DrawAspect="Content" ObjectID="_1724310238" r:id="rId496"/>
        </w:object>
      </w:r>
      <w:r w:rsidRPr="00461C3A">
        <w:rPr>
          <w:sz w:val="24"/>
          <w:szCs w:val="24"/>
          <w:lang w:val="en-US"/>
        </w:rPr>
        <w:t xml:space="preserve"> hususiy yechimi ham mavjud. </w:t>
      </w:r>
    </w:p>
    <w:p w:rsidR="001B434A" w:rsidRPr="00461C3A" w:rsidRDefault="001B434A" w:rsidP="001B434A">
      <w:pPr>
        <w:ind w:firstLine="708"/>
        <w:jc w:val="both"/>
        <w:rPr>
          <w:b/>
          <w:sz w:val="24"/>
          <w:szCs w:val="24"/>
          <w:lang w:val="en-US"/>
        </w:rPr>
      </w:pPr>
      <w:r w:rsidRPr="00461C3A">
        <w:rPr>
          <w:b/>
          <w:sz w:val="24"/>
          <w:szCs w:val="24"/>
          <w:lang w:val="en-US"/>
        </w:rPr>
        <w:t xml:space="preserve">Javob: </w:t>
      </w:r>
      <w:r w:rsidRPr="00461C3A">
        <w:rPr>
          <w:position w:val="-28"/>
          <w:sz w:val="24"/>
          <w:szCs w:val="24"/>
          <w:lang w:val="en-US"/>
        </w:rPr>
        <w:object w:dxaOrig="1155" w:dyaOrig="720">
          <v:shape id="_x0000_i1283" type="#_x0000_t75" style="width:58.05pt;height:36.55pt" o:ole="">
            <v:imagedata r:id="rId493" o:title=""/>
          </v:shape>
          <o:OLEObject Type="Embed" ProgID="Equation.3" ShapeID="_x0000_i1283" DrawAspect="Content" ObjectID="_1724310239" r:id="rId497"/>
        </w:object>
      </w:r>
      <w:r w:rsidRPr="00461C3A">
        <w:rPr>
          <w:sz w:val="24"/>
          <w:szCs w:val="24"/>
          <w:lang w:val="en-US"/>
        </w:rPr>
        <w:t xml:space="preserve">, </w:t>
      </w:r>
      <w:r w:rsidRPr="00461C3A">
        <w:rPr>
          <w:position w:val="-12"/>
          <w:sz w:val="24"/>
          <w:szCs w:val="24"/>
          <w:lang w:val="en-US"/>
        </w:rPr>
        <w:object w:dxaOrig="645" w:dyaOrig="360">
          <v:shape id="_x0000_i1284" type="#_x0000_t75" style="width:32.25pt;height:18.25pt" o:ole="">
            <v:imagedata r:id="rId495" o:title=""/>
          </v:shape>
          <o:OLEObject Type="Embed" ProgID="Equation.3" ShapeID="_x0000_i1284" DrawAspect="Content" ObjectID="_1724310240" r:id="rId498"/>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xml:space="preserve"> </w:t>
      </w:r>
      <w:r w:rsidRPr="00461C3A">
        <w:rPr>
          <w:b/>
          <w:sz w:val="24"/>
          <w:szCs w:val="24"/>
          <w:lang w:val="en-US"/>
        </w:rPr>
        <w:t>Rikkati tenglamasi</w:t>
      </w:r>
      <w:r w:rsidRPr="00461C3A">
        <w:rPr>
          <w:sz w:val="24"/>
          <w:szCs w:val="24"/>
          <w:lang w:val="en-US"/>
        </w:rPr>
        <w:t xml:space="preserve"> deb </w:t>
      </w:r>
    </w:p>
    <w:p w:rsidR="001B434A" w:rsidRPr="00461C3A" w:rsidRDefault="001B434A" w:rsidP="001B434A">
      <w:pPr>
        <w:ind w:firstLine="709"/>
        <w:jc w:val="center"/>
        <w:rPr>
          <w:sz w:val="24"/>
          <w:szCs w:val="24"/>
          <w:lang w:val="en-US"/>
        </w:rPr>
      </w:pPr>
      <w:r w:rsidRPr="00461C3A">
        <w:rPr>
          <w:position w:val="-12"/>
          <w:sz w:val="24"/>
          <w:szCs w:val="24"/>
          <w:lang w:val="en-US"/>
        </w:rPr>
        <w:object w:dxaOrig="3000" w:dyaOrig="435">
          <v:shape id="_x0000_i1285" type="#_x0000_t75" style="width:149.35pt;height:21.5pt" o:ole="">
            <v:imagedata r:id="rId499" o:title=""/>
          </v:shape>
          <o:OLEObject Type="Embed" ProgID="Equation.3" ShapeID="_x0000_i1285" DrawAspect="Content" ObjectID="_1724310241" r:id="rId500"/>
        </w:object>
      </w:r>
      <w:r w:rsidRPr="00461C3A">
        <w:rPr>
          <w:sz w:val="24"/>
          <w:szCs w:val="24"/>
          <w:lang w:val="en-US"/>
        </w:rPr>
        <w:tab/>
      </w:r>
      <w:r w:rsidRPr="00461C3A">
        <w:rPr>
          <w:sz w:val="24"/>
          <w:szCs w:val="24"/>
          <w:lang w:val="en-US"/>
        </w:rPr>
        <w:tab/>
        <w:t>(6)</w:t>
      </w:r>
    </w:p>
    <w:p w:rsidR="001B434A" w:rsidRPr="00461C3A" w:rsidRDefault="001B434A" w:rsidP="001B434A">
      <w:pPr>
        <w:jc w:val="both"/>
        <w:rPr>
          <w:sz w:val="24"/>
          <w:szCs w:val="24"/>
          <w:lang w:val="en-US"/>
        </w:rPr>
      </w:pPr>
      <w:r w:rsidRPr="00461C3A">
        <w:rPr>
          <w:sz w:val="24"/>
          <w:szCs w:val="24"/>
          <w:lang w:val="en-US"/>
        </w:rPr>
        <w:t xml:space="preserve">ko’rinishdagi tenglamani aytamiz. Agar </w:t>
      </w:r>
      <w:r w:rsidRPr="00461C3A">
        <w:rPr>
          <w:position w:val="-12"/>
          <w:sz w:val="24"/>
          <w:szCs w:val="24"/>
          <w:lang w:val="en-US"/>
        </w:rPr>
        <w:object w:dxaOrig="975" w:dyaOrig="360">
          <v:shape id="_x0000_i1286" type="#_x0000_t75" style="width:48.35pt;height:18.25pt" o:ole="">
            <v:imagedata r:id="rId501" o:title=""/>
          </v:shape>
          <o:OLEObject Type="Embed" ProgID="Equation.3" ShapeID="_x0000_i1286" DrawAspect="Content" ObjectID="_1724310242" r:id="rId502"/>
        </w:object>
      </w:r>
      <w:r w:rsidRPr="00461C3A">
        <w:rPr>
          <w:sz w:val="24"/>
          <w:szCs w:val="24"/>
          <w:lang w:val="en-US"/>
        </w:rPr>
        <w:t xml:space="preserve"> bo’lsa bu tenglama (1) ko’rinishni olai. Agar </w:t>
      </w:r>
      <w:r w:rsidRPr="00461C3A">
        <w:rPr>
          <w:position w:val="-12"/>
          <w:sz w:val="24"/>
          <w:szCs w:val="24"/>
          <w:lang w:val="en-US"/>
        </w:rPr>
        <w:object w:dxaOrig="960" w:dyaOrig="360">
          <v:shape id="_x0000_i1287" type="#_x0000_t75" style="width:48.35pt;height:18.25pt" o:ole="">
            <v:imagedata r:id="rId503" o:title=""/>
          </v:shape>
          <o:OLEObject Type="Embed" ProgID="Equation.3" ShapeID="_x0000_i1287" DrawAspect="Content" ObjectID="_1724310243" r:id="rId504"/>
        </w:object>
      </w:r>
      <w:r w:rsidRPr="00461C3A">
        <w:rPr>
          <w:sz w:val="24"/>
          <w:szCs w:val="24"/>
          <w:lang w:val="en-US"/>
        </w:rPr>
        <w:t xml:space="preserve"> bo’lsa (6) tenglama Bernulli tenglamasidan iborat bo’ladi. </w:t>
      </w:r>
    </w:p>
    <w:p w:rsidR="001B434A" w:rsidRPr="00461C3A" w:rsidRDefault="001B434A" w:rsidP="001B434A">
      <w:pPr>
        <w:ind w:firstLine="708"/>
        <w:jc w:val="both"/>
        <w:rPr>
          <w:sz w:val="24"/>
          <w:szCs w:val="24"/>
          <w:lang w:val="en-US"/>
        </w:rPr>
      </w:pPr>
      <w:r w:rsidRPr="00461C3A">
        <w:rPr>
          <w:b/>
          <w:sz w:val="24"/>
          <w:szCs w:val="24"/>
          <w:lang w:val="en-US"/>
        </w:rPr>
        <w:t>Teorema.</w:t>
      </w:r>
      <w:r w:rsidRPr="00461C3A">
        <w:rPr>
          <w:sz w:val="24"/>
          <w:szCs w:val="24"/>
          <w:lang w:val="en-US"/>
        </w:rPr>
        <w:t xml:space="preserve"> Agar Rikkati tenglamasining bitta hususiy yechimi ma’lum bo’lsa u holda uni kvadraturalarda integrallash mumkin.</w:t>
      </w:r>
    </w:p>
    <w:p w:rsidR="001B434A" w:rsidRPr="00461C3A" w:rsidRDefault="001B434A" w:rsidP="001B434A">
      <w:pPr>
        <w:ind w:firstLine="708"/>
        <w:jc w:val="both"/>
        <w:rPr>
          <w:sz w:val="24"/>
          <w:szCs w:val="24"/>
          <w:lang w:val="en-US"/>
        </w:rPr>
      </w:pPr>
      <w:r w:rsidRPr="00461C3A">
        <w:rPr>
          <w:b/>
          <w:sz w:val="24"/>
          <w:szCs w:val="24"/>
          <w:lang w:val="en-US"/>
        </w:rPr>
        <w:t xml:space="preserve">Isbot. </w:t>
      </w:r>
      <w:r w:rsidRPr="00461C3A">
        <w:rPr>
          <w:b/>
          <w:position w:val="-12"/>
          <w:sz w:val="24"/>
          <w:szCs w:val="24"/>
          <w:lang w:val="en-US"/>
        </w:rPr>
        <w:object w:dxaOrig="1095" w:dyaOrig="375">
          <v:shape id="_x0000_i1288" type="#_x0000_t75" style="width:54.8pt;height:19.35pt" o:ole="">
            <v:imagedata r:id="rId505" o:title=""/>
          </v:shape>
          <o:OLEObject Type="Embed" ProgID="Equation.3" ShapeID="_x0000_i1288" DrawAspect="Content" ObjectID="_1724310244" r:id="rId506"/>
        </w:object>
      </w:r>
      <w:r w:rsidRPr="00461C3A">
        <w:rPr>
          <w:b/>
          <w:sz w:val="24"/>
          <w:szCs w:val="24"/>
          <w:lang w:val="en-US"/>
        </w:rPr>
        <w:t xml:space="preserve"> </w:t>
      </w:r>
      <w:r w:rsidRPr="00461C3A">
        <w:rPr>
          <w:sz w:val="24"/>
          <w:szCs w:val="24"/>
          <w:lang w:val="en-US"/>
        </w:rPr>
        <w:t xml:space="preserve">funksiya (6) tenglamani qanoatlantirsin. U holda </w:t>
      </w:r>
    </w:p>
    <w:p w:rsidR="001B434A" w:rsidRPr="00461C3A" w:rsidRDefault="001B434A" w:rsidP="001B434A">
      <w:pPr>
        <w:ind w:firstLine="708"/>
        <w:jc w:val="center"/>
        <w:rPr>
          <w:sz w:val="24"/>
          <w:szCs w:val="24"/>
          <w:lang w:val="en-US"/>
        </w:rPr>
      </w:pPr>
      <w:r w:rsidRPr="00461C3A">
        <w:rPr>
          <w:position w:val="-12"/>
          <w:sz w:val="24"/>
          <w:szCs w:val="24"/>
          <w:lang w:val="en-US"/>
        </w:rPr>
        <w:object w:dxaOrig="3405" w:dyaOrig="435">
          <v:shape id="_x0000_i1289" type="#_x0000_t75" style="width:170.85pt;height:21.5pt" o:ole="">
            <v:imagedata r:id="rId507" o:title=""/>
          </v:shape>
          <o:OLEObject Type="Embed" ProgID="Equation.3" ShapeID="_x0000_i1289" DrawAspect="Content" ObjectID="_1724310245" r:id="rId508"/>
        </w:object>
      </w:r>
      <w:r w:rsidRPr="00461C3A">
        <w:rPr>
          <w:sz w:val="24"/>
          <w:szCs w:val="24"/>
          <w:lang w:val="en-US"/>
        </w:rPr>
        <w:tab/>
      </w:r>
      <w:r w:rsidRPr="00461C3A">
        <w:rPr>
          <w:sz w:val="24"/>
          <w:szCs w:val="24"/>
          <w:lang w:val="en-US"/>
        </w:rPr>
        <w:tab/>
        <w:t>(7)</w:t>
      </w:r>
    </w:p>
    <w:p w:rsidR="001B434A" w:rsidRPr="00461C3A" w:rsidRDefault="001B434A" w:rsidP="001B434A">
      <w:pPr>
        <w:rPr>
          <w:sz w:val="24"/>
          <w:szCs w:val="24"/>
          <w:lang w:val="en-US"/>
        </w:rPr>
      </w:pPr>
      <w:r w:rsidRPr="00461C3A">
        <w:rPr>
          <w:sz w:val="24"/>
          <w:szCs w:val="24"/>
          <w:lang w:val="en-US"/>
        </w:rPr>
        <w:t xml:space="preserve">ayniyat o’rinli. (6) tenglamada </w:t>
      </w:r>
      <w:r w:rsidRPr="00461C3A">
        <w:rPr>
          <w:position w:val="-12"/>
          <w:sz w:val="24"/>
          <w:szCs w:val="24"/>
          <w:lang w:val="en-US"/>
        </w:rPr>
        <w:object w:dxaOrig="1500" w:dyaOrig="375">
          <v:shape id="_x0000_i1290" type="#_x0000_t75" style="width:75.2pt;height:19.35pt" o:ole="">
            <v:imagedata r:id="rId509" o:title=""/>
          </v:shape>
          <o:OLEObject Type="Embed" ProgID="Equation.3" ShapeID="_x0000_i1290" DrawAspect="Content" ObjectID="_1724310246" r:id="rId510"/>
        </w:object>
      </w:r>
      <w:r w:rsidRPr="00461C3A">
        <w:rPr>
          <w:sz w:val="24"/>
          <w:szCs w:val="24"/>
          <w:lang w:val="en-US"/>
        </w:rPr>
        <w:t xml:space="preserve"> almashtirish bajaramiz:</w:t>
      </w:r>
    </w:p>
    <w:p w:rsidR="001B434A" w:rsidRPr="00461C3A" w:rsidRDefault="001B434A" w:rsidP="001B434A">
      <w:pPr>
        <w:jc w:val="center"/>
        <w:rPr>
          <w:sz w:val="24"/>
          <w:szCs w:val="24"/>
          <w:lang w:val="en-US"/>
        </w:rPr>
      </w:pPr>
      <w:r w:rsidRPr="00461C3A">
        <w:rPr>
          <w:position w:val="-12"/>
          <w:sz w:val="24"/>
          <w:szCs w:val="24"/>
          <w:lang w:val="en-US"/>
        </w:rPr>
        <w:object w:dxaOrig="5715" w:dyaOrig="435">
          <v:shape id="_x0000_i1291" type="#_x0000_t75" style="width:285.85pt;height:21.5pt" o:ole="">
            <v:imagedata r:id="rId511" o:title=""/>
          </v:shape>
          <o:OLEObject Type="Embed" ProgID="Equation.3" ShapeID="_x0000_i1291" DrawAspect="Content" ObjectID="_1724310247" r:id="rId512"/>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va (7) tenglikdan </w:t>
      </w:r>
      <w:r w:rsidRPr="00461C3A">
        <w:rPr>
          <w:position w:val="-12"/>
          <w:sz w:val="24"/>
          <w:szCs w:val="24"/>
          <w:lang w:val="en-US"/>
        </w:rPr>
        <w:object w:dxaOrig="3795" w:dyaOrig="435">
          <v:shape id="_x0000_i1292" type="#_x0000_t75" style="width:189.15pt;height:21.5pt" o:ole="">
            <v:imagedata r:id="rId513" o:title=""/>
          </v:shape>
          <o:OLEObject Type="Embed" ProgID="Equation.3" ShapeID="_x0000_i1292" DrawAspect="Content" ObjectID="_1724310248" r:id="rId514"/>
        </w:object>
      </w:r>
      <w:r w:rsidRPr="00461C3A">
        <w:rPr>
          <w:sz w:val="24"/>
          <w:szCs w:val="24"/>
          <w:lang w:val="en-US"/>
        </w:rPr>
        <w:t xml:space="preserve"> Bernulli tenglamasi hosil bo’ladi va uni kvadraturalara integrallanishi bizga ma’lum. Teorema isbotlandi.</w:t>
      </w:r>
    </w:p>
    <w:p w:rsidR="001B434A" w:rsidRPr="00461C3A" w:rsidRDefault="001B434A" w:rsidP="001B434A">
      <w:pPr>
        <w:ind w:firstLine="708"/>
        <w:jc w:val="both"/>
        <w:rPr>
          <w:sz w:val="24"/>
          <w:szCs w:val="24"/>
          <w:lang w:val="en-US"/>
        </w:rPr>
      </w:pPr>
      <w:r w:rsidRPr="00461C3A">
        <w:rPr>
          <w:sz w:val="24"/>
          <w:szCs w:val="24"/>
          <w:lang w:val="en-US"/>
        </w:rPr>
        <w:t xml:space="preserve">Teorema isbotida ko’rdikki Rikkati tenglamasi Bernulli tenglamasining </w:t>
      </w:r>
      <w:r w:rsidRPr="00461C3A">
        <w:rPr>
          <w:position w:val="-6"/>
          <w:sz w:val="24"/>
          <w:szCs w:val="24"/>
          <w:lang w:val="en-US"/>
        </w:rPr>
        <w:object w:dxaOrig="705" w:dyaOrig="300">
          <v:shape id="_x0000_i1293" type="#_x0000_t75" style="width:35.45pt;height:15.05pt" o:ole="">
            <v:imagedata r:id="rId515" o:title=""/>
          </v:shape>
          <o:OLEObject Type="Embed" ProgID="Equation.3" ShapeID="_x0000_i1293" DrawAspect="Content" ObjectID="_1724310249" r:id="rId516"/>
        </w:object>
      </w:r>
      <w:r w:rsidRPr="00461C3A">
        <w:rPr>
          <w:sz w:val="24"/>
          <w:szCs w:val="24"/>
          <w:lang w:val="en-US"/>
        </w:rPr>
        <w:t xml:space="preserve"> bo’lgan holiga aylanadi. Misollar yechish vaqtida agar birdan </w:t>
      </w:r>
      <w:r w:rsidRPr="00461C3A">
        <w:rPr>
          <w:position w:val="-26"/>
          <w:sz w:val="24"/>
          <w:szCs w:val="24"/>
          <w:lang w:val="en-US"/>
        </w:rPr>
        <w:object w:dxaOrig="1545" w:dyaOrig="705">
          <v:shape id="_x0000_i1294" type="#_x0000_t75" style="width:77.35pt;height:35.45pt" o:ole="">
            <v:imagedata r:id="rId517" o:title=""/>
          </v:shape>
          <o:OLEObject Type="Embed" ProgID="Equation.3" ShapeID="_x0000_i1294" DrawAspect="Content" ObjectID="_1724310250" r:id="rId518"/>
        </w:object>
      </w:r>
      <w:r w:rsidRPr="00461C3A">
        <w:rPr>
          <w:sz w:val="24"/>
          <w:szCs w:val="24"/>
          <w:lang w:val="en-US"/>
        </w:rPr>
        <w:t xml:space="preserve"> almashtirish bajarilsa Rikkati tenglamasini yechish chiziqli tenglamani integrallashga keladi. </w:t>
      </w:r>
    </w:p>
    <w:p w:rsidR="001B434A" w:rsidRPr="00461C3A" w:rsidRDefault="001B434A" w:rsidP="001B434A">
      <w:pPr>
        <w:ind w:firstLine="708"/>
        <w:jc w:val="both"/>
        <w:rPr>
          <w:sz w:val="24"/>
          <w:szCs w:val="24"/>
          <w:lang w:val="en-US"/>
        </w:rPr>
      </w:pPr>
      <w:r w:rsidRPr="00461C3A">
        <w:rPr>
          <w:sz w:val="24"/>
          <w:szCs w:val="24"/>
          <w:lang w:val="en-US"/>
        </w:rPr>
        <w:t xml:space="preserve">Misollar yechish vaqtida (6) tenglamani hususiy yechimi berilmagan bo’lsa ba’zan uni biror ko’rinishda izlab topish mumkin bo’ladi. Bunda </w:t>
      </w:r>
      <w:r w:rsidRPr="00461C3A">
        <w:rPr>
          <w:position w:val="-12"/>
          <w:sz w:val="24"/>
          <w:szCs w:val="24"/>
          <w:lang w:val="en-US"/>
        </w:rPr>
        <w:object w:dxaOrig="1695" w:dyaOrig="360">
          <v:shape id="_x0000_i1295" type="#_x0000_t75" style="width:84.9pt;height:18.25pt" o:ole="">
            <v:imagedata r:id="rId519" o:title=""/>
          </v:shape>
          <o:OLEObject Type="Embed" ProgID="Equation.3" ShapeID="_x0000_i1295" DrawAspect="Content" ObjectID="_1724310251" r:id="rId520"/>
        </w:object>
      </w:r>
      <w:r w:rsidRPr="00461C3A">
        <w:rPr>
          <w:sz w:val="24"/>
          <w:szCs w:val="24"/>
          <w:lang w:val="en-US"/>
        </w:rPr>
        <w:t xml:space="preserve"> funksiyalarning ko’rinishi hisobga olinadi. </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2655" w:dyaOrig="435">
          <v:shape id="_x0000_i1296" type="#_x0000_t75" style="width:132.2pt;height:21.5pt" o:ole="">
            <v:imagedata r:id="rId521" o:title=""/>
          </v:shape>
          <o:OLEObject Type="Embed" ProgID="Equation.3" ShapeID="_x0000_i1296" DrawAspect="Content" ObjectID="_1724310252" r:id="rId522"/>
        </w:object>
      </w:r>
      <w:r w:rsidRPr="00461C3A">
        <w:rPr>
          <w:sz w:val="24"/>
          <w:szCs w:val="24"/>
          <w:lang w:val="en-US"/>
        </w:rPr>
        <w:t xml:space="preserve"> tenglamani qaraymiz. Bu erda </w:t>
      </w:r>
      <w:r w:rsidRPr="00461C3A">
        <w:rPr>
          <w:position w:val="-12"/>
          <w:sz w:val="24"/>
          <w:szCs w:val="24"/>
          <w:lang w:val="en-US"/>
        </w:rPr>
        <w:object w:dxaOrig="660" w:dyaOrig="300">
          <v:shape id="_x0000_i1297" type="#_x0000_t75" style="width:33.3pt;height:15.05pt" o:ole="">
            <v:imagedata r:id="rId523" o:title=""/>
          </v:shape>
          <o:OLEObject Type="Embed" ProgID="Equation.3" ShapeID="_x0000_i1297" DrawAspect="Content" ObjectID="_1724310253" r:id="rId524"/>
        </w:object>
      </w:r>
      <w:r w:rsidRPr="00461C3A">
        <w:rPr>
          <w:sz w:val="24"/>
          <w:szCs w:val="24"/>
          <w:lang w:val="en-US"/>
        </w:rPr>
        <w:t xml:space="preserve"> hususiy yechim. </w:t>
      </w:r>
      <w:r w:rsidRPr="00461C3A">
        <w:rPr>
          <w:position w:val="-28"/>
          <w:sz w:val="24"/>
          <w:szCs w:val="24"/>
          <w:lang w:val="en-US"/>
        </w:rPr>
        <w:object w:dxaOrig="1140" w:dyaOrig="720">
          <v:shape id="_x0000_i1298" type="#_x0000_t75" style="width:56.95pt;height:36.55pt" o:ole="">
            <v:imagedata r:id="rId525" o:title=""/>
          </v:shape>
          <o:OLEObject Type="Embed" ProgID="Equation.3" ShapeID="_x0000_i1298" DrawAspect="Content" ObjectID="_1724310254" r:id="rId526"/>
        </w:object>
      </w:r>
      <w:r w:rsidRPr="00461C3A">
        <w:rPr>
          <w:sz w:val="24"/>
          <w:szCs w:val="24"/>
          <w:lang w:val="en-US"/>
        </w:rPr>
        <w:t xml:space="preserve"> almashtirish bajaramiz, u holda </w:t>
      </w:r>
      <w:r w:rsidRPr="00461C3A">
        <w:rPr>
          <w:position w:val="-6"/>
          <w:sz w:val="24"/>
          <w:szCs w:val="24"/>
          <w:lang w:val="en-US"/>
        </w:rPr>
        <w:object w:dxaOrig="1635" w:dyaOrig="375">
          <v:shape id="_x0000_i1299" type="#_x0000_t75" style="width:81.65pt;height:19.35pt" o:ole="">
            <v:imagedata r:id="rId527" o:title=""/>
          </v:shape>
          <o:OLEObject Type="Embed" ProgID="Equation.3" ShapeID="_x0000_i1299" DrawAspect="Content" ObjectID="_1724310255" r:id="rId528"/>
        </w:object>
      </w:r>
      <w:r w:rsidRPr="00461C3A">
        <w:rPr>
          <w:sz w:val="24"/>
          <w:szCs w:val="24"/>
          <w:lang w:val="en-US"/>
        </w:rPr>
        <w:t xml:space="preserve"> bundan</w:t>
      </w:r>
    </w:p>
    <w:p w:rsidR="001B434A" w:rsidRPr="00461C3A" w:rsidRDefault="001B434A" w:rsidP="001B434A">
      <w:pPr>
        <w:ind w:firstLine="708"/>
        <w:jc w:val="center"/>
        <w:rPr>
          <w:sz w:val="24"/>
          <w:szCs w:val="24"/>
          <w:lang w:val="en-US"/>
        </w:rPr>
      </w:pPr>
      <w:r w:rsidRPr="00461C3A">
        <w:rPr>
          <w:position w:val="-18"/>
          <w:sz w:val="24"/>
          <w:szCs w:val="24"/>
          <w:lang w:val="en-US"/>
        </w:rPr>
        <w:object w:dxaOrig="2460" w:dyaOrig="525">
          <v:shape id="_x0000_i1300" type="#_x0000_t75" style="width:123.6pt;height:26.85pt" o:ole="">
            <v:imagedata r:id="rId529" o:title=""/>
          </v:shape>
          <o:OLEObject Type="Embed" ProgID="Equation.3" ShapeID="_x0000_i1300" DrawAspect="Content" ObjectID="_1724310256" r:id="rId530"/>
        </w:object>
      </w:r>
      <w:r w:rsidRPr="00461C3A">
        <w:rPr>
          <w:sz w:val="24"/>
          <w:szCs w:val="24"/>
          <w:lang w:val="en-US"/>
        </w:rPr>
        <w:t>.</w:t>
      </w:r>
    </w:p>
    <w:p w:rsidR="001B434A" w:rsidRPr="00461C3A" w:rsidRDefault="001B434A" w:rsidP="001B434A">
      <w:pPr>
        <w:ind w:firstLine="708"/>
        <w:rPr>
          <w:sz w:val="24"/>
          <w:szCs w:val="24"/>
          <w:lang w:val="en-US"/>
        </w:rPr>
      </w:pPr>
      <w:r w:rsidRPr="00461C3A">
        <w:rPr>
          <w:sz w:val="24"/>
          <w:szCs w:val="24"/>
          <w:lang w:val="en-US"/>
        </w:rPr>
        <w:t>Berilgan tenglamaning umumiy yechimini yozamiz:</w:t>
      </w:r>
    </w:p>
    <w:p w:rsidR="001B434A" w:rsidRPr="00461C3A" w:rsidRDefault="001B434A" w:rsidP="001B434A">
      <w:pPr>
        <w:ind w:firstLine="708"/>
        <w:jc w:val="center"/>
        <w:rPr>
          <w:sz w:val="24"/>
          <w:szCs w:val="24"/>
          <w:lang w:val="en-US"/>
        </w:rPr>
      </w:pPr>
      <w:r w:rsidRPr="00461C3A">
        <w:rPr>
          <w:position w:val="-46"/>
          <w:sz w:val="24"/>
          <w:szCs w:val="24"/>
          <w:lang w:val="en-US"/>
        </w:rPr>
        <w:object w:dxaOrig="2325" w:dyaOrig="975">
          <v:shape id="_x0000_i1301" type="#_x0000_t75" style="width:116.05pt;height:48.35pt" o:ole="">
            <v:imagedata r:id="rId531" o:title=""/>
          </v:shape>
          <o:OLEObject Type="Embed" ProgID="Equation.3" ShapeID="_x0000_i1301" DrawAspect="Content" ObjectID="_1724310257" r:id="rId532"/>
        </w:object>
      </w:r>
      <w:r w:rsidRPr="00461C3A">
        <w:rPr>
          <w:sz w:val="24"/>
          <w:szCs w:val="24"/>
          <w:lang w:val="en-US"/>
        </w:rPr>
        <w:t>.</w:t>
      </w:r>
    </w:p>
    <w:p w:rsidR="001B434A" w:rsidRPr="00461C3A" w:rsidRDefault="001B434A" w:rsidP="001B434A">
      <w:pPr>
        <w:ind w:firstLine="708"/>
        <w:rPr>
          <w:b/>
          <w:sz w:val="24"/>
          <w:szCs w:val="24"/>
          <w:lang w:val="en-US"/>
        </w:rPr>
      </w:pPr>
      <w:r w:rsidRPr="00461C3A">
        <w:rPr>
          <w:b/>
          <w:sz w:val="24"/>
          <w:szCs w:val="24"/>
          <w:lang w:val="en-US"/>
        </w:rPr>
        <w:t>Javob:</w:t>
      </w:r>
      <w:r w:rsidRPr="00461C3A">
        <w:rPr>
          <w:sz w:val="24"/>
          <w:szCs w:val="24"/>
          <w:lang w:val="en-US"/>
        </w:rPr>
        <w:t xml:space="preserve"> </w:t>
      </w:r>
      <w:r w:rsidRPr="00461C3A">
        <w:rPr>
          <w:position w:val="-46"/>
          <w:sz w:val="24"/>
          <w:szCs w:val="24"/>
          <w:lang w:val="en-US"/>
        </w:rPr>
        <w:object w:dxaOrig="2325" w:dyaOrig="975">
          <v:shape id="_x0000_i1302" type="#_x0000_t75" style="width:116.05pt;height:48.35pt" o:ole="">
            <v:imagedata r:id="rId531" o:title=""/>
          </v:shape>
          <o:OLEObject Type="Embed" ProgID="Equation.3" ShapeID="_x0000_i1302" DrawAspect="Content" ObjectID="_1724310258" r:id="rId533"/>
        </w:object>
      </w:r>
      <w:r w:rsidRPr="00461C3A">
        <w:rPr>
          <w:sz w:val="24"/>
          <w:szCs w:val="24"/>
          <w:lang w:val="en-US"/>
        </w:rPr>
        <w:t xml:space="preserve">, </w:t>
      </w:r>
      <w:r w:rsidRPr="00461C3A">
        <w:rPr>
          <w:position w:val="-12"/>
          <w:sz w:val="24"/>
          <w:szCs w:val="24"/>
          <w:lang w:val="en-US"/>
        </w:rPr>
        <w:object w:dxaOrig="660" w:dyaOrig="300">
          <v:shape id="_x0000_i1303" type="#_x0000_t75" style="width:33.3pt;height:15.05pt" o:ole="">
            <v:imagedata r:id="rId523" o:title=""/>
          </v:shape>
          <o:OLEObject Type="Embed" ProgID="Equation.3" ShapeID="_x0000_i1303" DrawAspect="Content" ObjectID="_1724310259" r:id="rId534"/>
        </w:object>
      </w:r>
      <w:r w:rsidRPr="00461C3A">
        <w:rPr>
          <w:sz w:val="24"/>
          <w:szCs w:val="24"/>
          <w:lang w:val="en-US"/>
        </w:rPr>
        <w:t>.</w:t>
      </w:r>
    </w:p>
    <w:p w:rsidR="001B434A" w:rsidRPr="00461C3A" w:rsidRDefault="001B434A" w:rsidP="001B434A">
      <w:pPr>
        <w:rPr>
          <w:sz w:val="24"/>
          <w:szCs w:val="24"/>
          <w:lang w:val="en-US"/>
        </w:rPr>
      </w:pPr>
    </w:p>
    <w:p w:rsidR="001B434A" w:rsidRPr="00461C3A" w:rsidRDefault="001B434A" w:rsidP="001B434A">
      <w:pPr>
        <w:jc w:val="center"/>
        <w:rPr>
          <w:b/>
          <w:sz w:val="24"/>
          <w:szCs w:val="24"/>
          <w:lang w:val="en-US"/>
        </w:rPr>
      </w:pPr>
      <w:r w:rsidRPr="00461C3A">
        <w:rPr>
          <w:b/>
          <w:sz w:val="24"/>
          <w:szCs w:val="24"/>
          <w:lang w:val="en-US"/>
        </w:rPr>
        <w:t>4-Mavzu. To’liq differensialli tenglama</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rPr>
          <w:sz w:val="24"/>
          <w:szCs w:val="24"/>
          <w:lang w:val="en-US"/>
        </w:rPr>
      </w:pPr>
      <w:r w:rsidRPr="00461C3A">
        <w:rPr>
          <w:sz w:val="24"/>
          <w:szCs w:val="24"/>
          <w:lang w:val="en-US"/>
        </w:rPr>
        <w:t>1. To’liq differensialli tenglama</w:t>
      </w:r>
    </w:p>
    <w:p w:rsidR="001B434A" w:rsidRPr="00461C3A" w:rsidRDefault="001B434A" w:rsidP="001B434A">
      <w:pPr>
        <w:rPr>
          <w:sz w:val="24"/>
          <w:szCs w:val="24"/>
          <w:lang w:val="en-US"/>
        </w:rPr>
      </w:pPr>
      <w:r w:rsidRPr="00461C3A">
        <w:rPr>
          <w:sz w:val="24"/>
          <w:szCs w:val="24"/>
          <w:lang w:val="en-US"/>
        </w:rPr>
        <w:t>2. Integrallovchi ko’paytuvchi</w:t>
      </w:r>
    </w:p>
    <w:p w:rsidR="001B434A" w:rsidRPr="00461C3A" w:rsidRDefault="001B434A" w:rsidP="001B434A">
      <w:pPr>
        <w:rPr>
          <w:sz w:val="24"/>
          <w:szCs w:val="24"/>
          <w:lang w:val="en-US"/>
        </w:rPr>
      </w:pPr>
    </w:p>
    <w:p w:rsidR="001B434A" w:rsidRPr="00461C3A" w:rsidRDefault="001B434A" w:rsidP="001B434A">
      <w:pPr>
        <w:ind w:firstLine="708"/>
        <w:rPr>
          <w:sz w:val="24"/>
          <w:szCs w:val="24"/>
          <w:lang w:val="en-US"/>
        </w:rPr>
      </w:pPr>
      <w:r w:rsidRPr="00461C3A">
        <w:rPr>
          <w:b/>
          <w:sz w:val="24"/>
          <w:szCs w:val="24"/>
          <w:lang w:val="en-US"/>
        </w:rPr>
        <w:t xml:space="preserve">1-reja. </w:t>
      </w:r>
      <w:r w:rsidRPr="00461C3A">
        <w:rPr>
          <w:sz w:val="24"/>
          <w:szCs w:val="24"/>
          <w:lang w:val="en-US"/>
        </w:rPr>
        <w:t xml:space="preserve">Agar </w:t>
      </w:r>
    </w:p>
    <w:p w:rsidR="001B434A" w:rsidRPr="00461C3A" w:rsidRDefault="001B434A" w:rsidP="001B434A">
      <w:pPr>
        <w:jc w:val="center"/>
        <w:rPr>
          <w:sz w:val="24"/>
          <w:szCs w:val="24"/>
          <w:lang w:val="en-US"/>
        </w:rPr>
      </w:pPr>
      <w:r w:rsidRPr="00461C3A">
        <w:rPr>
          <w:position w:val="-12"/>
          <w:sz w:val="24"/>
          <w:szCs w:val="24"/>
          <w:lang w:val="en-US"/>
        </w:rPr>
        <w:object w:dxaOrig="3015" w:dyaOrig="360">
          <v:shape id="_x0000_i1304" type="#_x0000_t75" style="width:150.45pt;height:18.25pt" o:ole="">
            <v:imagedata r:id="rId535" o:title=""/>
          </v:shape>
          <o:OLEObject Type="Embed" ProgID="Equation.3" ShapeID="_x0000_i1304" DrawAspect="Content" ObjectID="_1724310260" r:id="rId536"/>
        </w:object>
      </w:r>
      <w:r w:rsidRPr="00461C3A">
        <w:rPr>
          <w:sz w:val="24"/>
          <w:szCs w:val="24"/>
          <w:lang w:val="en-US"/>
        </w:rPr>
        <w:tab/>
      </w:r>
      <w:r w:rsidRPr="00461C3A">
        <w:rPr>
          <w:sz w:val="24"/>
          <w:szCs w:val="24"/>
          <w:lang w:val="en-US"/>
        </w:rPr>
        <w:tab/>
        <w:t>(1)</w:t>
      </w:r>
    </w:p>
    <w:p w:rsidR="001B434A" w:rsidRPr="00461C3A" w:rsidRDefault="001B434A" w:rsidP="001B434A">
      <w:pPr>
        <w:jc w:val="both"/>
        <w:rPr>
          <w:sz w:val="24"/>
          <w:szCs w:val="24"/>
          <w:lang w:val="en-US"/>
        </w:rPr>
      </w:pPr>
      <w:r w:rsidRPr="00461C3A">
        <w:rPr>
          <w:sz w:val="24"/>
          <w:szCs w:val="24"/>
          <w:lang w:val="en-US"/>
        </w:rPr>
        <w:t xml:space="preserve">tenglamaning chap tomoni </w:t>
      </w:r>
      <w:r w:rsidRPr="00461C3A">
        <w:rPr>
          <w:position w:val="-4"/>
          <w:sz w:val="24"/>
          <w:szCs w:val="24"/>
          <w:lang w:val="en-US"/>
        </w:rPr>
        <w:object w:dxaOrig="240" w:dyaOrig="285">
          <v:shape id="_x0000_i1305" type="#_x0000_t75" style="width:12.9pt;height:13.95pt" o:ole="">
            <v:imagedata r:id="rId537" o:title=""/>
          </v:shape>
          <o:OLEObject Type="Embed" ProgID="Equation.3" ShapeID="_x0000_i1305" DrawAspect="Content" ObjectID="_1724310261" r:id="rId538"/>
        </w:object>
      </w:r>
      <w:r w:rsidRPr="00461C3A">
        <w:rPr>
          <w:sz w:val="24"/>
          <w:szCs w:val="24"/>
          <w:lang w:val="en-US"/>
        </w:rPr>
        <w:t xml:space="preserve"> sohada biror </w:t>
      </w:r>
      <w:r w:rsidRPr="00461C3A">
        <w:rPr>
          <w:position w:val="-12"/>
          <w:sz w:val="24"/>
          <w:szCs w:val="24"/>
          <w:lang w:val="en-US"/>
        </w:rPr>
        <w:object w:dxaOrig="900" w:dyaOrig="360">
          <v:shape id="_x0000_i1306" type="#_x0000_t75" style="width:45.15pt;height:18.25pt" o:ole="">
            <v:imagedata r:id="rId539" o:title=""/>
          </v:shape>
          <o:OLEObject Type="Embed" ProgID="Equation.3" ShapeID="_x0000_i1306" DrawAspect="Content" ObjectID="_1724310262" r:id="rId540"/>
        </w:object>
      </w:r>
      <w:r w:rsidRPr="00461C3A">
        <w:rPr>
          <w:sz w:val="24"/>
          <w:szCs w:val="24"/>
          <w:lang w:val="en-US"/>
        </w:rPr>
        <w:t xml:space="preserve"> funksiyaning to’liq differensialidan iborat bo’lsa, y’ani </w:t>
      </w:r>
    </w:p>
    <w:p w:rsidR="001B434A" w:rsidRPr="00461C3A" w:rsidRDefault="001B434A" w:rsidP="001B434A">
      <w:pPr>
        <w:jc w:val="center"/>
        <w:rPr>
          <w:sz w:val="24"/>
          <w:szCs w:val="24"/>
          <w:lang w:val="en-US"/>
        </w:rPr>
      </w:pPr>
      <w:r w:rsidRPr="00461C3A">
        <w:rPr>
          <w:position w:val="-32"/>
          <w:sz w:val="24"/>
          <w:szCs w:val="24"/>
          <w:lang w:val="en-US"/>
        </w:rPr>
        <w:object w:dxaOrig="5865" w:dyaOrig="765">
          <v:shape id="_x0000_i1307" type="#_x0000_t75" style="width:293.35pt;height:37.6pt" o:ole="">
            <v:imagedata r:id="rId541" o:title=""/>
          </v:shape>
          <o:OLEObject Type="Embed" ProgID="Equation.3" ShapeID="_x0000_i1307" DrawAspect="Content" ObjectID="_1724310263" r:id="rId542"/>
        </w:object>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tenglik o’rinli bo’lsa (1) tenglama </w:t>
      </w:r>
      <w:r w:rsidRPr="00461C3A">
        <w:rPr>
          <w:position w:val="-4"/>
          <w:sz w:val="24"/>
          <w:szCs w:val="24"/>
          <w:lang w:val="en-US"/>
        </w:rPr>
        <w:object w:dxaOrig="240" w:dyaOrig="285">
          <v:shape id="_x0000_i1308" type="#_x0000_t75" style="width:12.9pt;height:13.95pt" o:ole="">
            <v:imagedata r:id="rId537" o:title=""/>
          </v:shape>
          <o:OLEObject Type="Embed" ProgID="Equation.3" ShapeID="_x0000_i1308" DrawAspect="Content" ObjectID="_1724310264" r:id="rId543"/>
        </w:object>
      </w:r>
      <w:r w:rsidRPr="00461C3A">
        <w:rPr>
          <w:sz w:val="24"/>
          <w:szCs w:val="24"/>
          <w:lang w:val="en-US"/>
        </w:rPr>
        <w:t xml:space="preserve"> sohada </w:t>
      </w:r>
      <w:r w:rsidRPr="00461C3A">
        <w:rPr>
          <w:b/>
          <w:sz w:val="24"/>
          <w:szCs w:val="24"/>
          <w:lang w:val="en-US"/>
        </w:rPr>
        <w:t>to’liq differensialli</w:t>
      </w:r>
      <w:r w:rsidRPr="00461C3A">
        <w:rPr>
          <w:sz w:val="24"/>
          <w:szCs w:val="24"/>
          <w:lang w:val="en-US"/>
        </w:rPr>
        <w:t xml:space="preserve"> deyiladi. To’liq differensialli </w:t>
      </w:r>
      <w:r w:rsidRPr="00461C3A">
        <w:rPr>
          <w:sz w:val="24"/>
          <w:szCs w:val="24"/>
          <w:lang w:val="en-US"/>
        </w:rPr>
        <w:lastRenderedPageBreak/>
        <w:t xml:space="preserve">tenglamani </w:t>
      </w:r>
      <w:r w:rsidRPr="00461C3A">
        <w:rPr>
          <w:position w:val="-12"/>
          <w:sz w:val="24"/>
          <w:szCs w:val="24"/>
          <w:lang w:val="en-US"/>
        </w:rPr>
        <w:object w:dxaOrig="1485" w:dyaOrig="360">
          <v:shape id="_x0000_i1309" type="#_x0000_t75" style="width:74.15pt;height:18.25pt" o:ole="">
            <v:imagedata r:id="rId544" o:title=""/>
          </v:shape>
          <o:OLEObject Type="Embed" ProgID="Equation.3" ShapeID="_x0000_i1309" DrawAspect="Content" ObjectID="_1724310265" r:id="rId545"/>
        </w:object>
      </w:r>
      <w:r w:rsidRPr="00461C3A">
        <w:rPr>
          <w:sz w:val="24"/>
          <w:szCs w:val="24"/>
          <w:lang w:val="en-US"/>
        </w:rPr>
        <w:t xml:space="preserve"> ko’rinishda yozish mumkin. Bunga ko’ra uning </w:t>
      </w:r>
      <w:r w:rsidRPr="00461C3A">
        <w:rPr>
          <w:b/>
          <w:sz w:val="24"/>
          <w:szCs w:val="24"/>
          <w:lang w:val="en-US"/>
        </w:rPr>
        <w:t>umumiy yechimi</w:t>
      </w:r>
      <w:r w:rsidRPr="00461C3A">
        <w:rPr>
          <w:sz w:val="24"/>
          <w:szCs w:val="24"/>
          <w:lang w:val="en-US"/>
        </w:rPr>
        <w:t xml:space="preserve"> </w:t>
      </w:r>
      <w:r w:rsidRPr="00461C3A">
        <w:rPr>
          <w:position w:val="-12"/>
          <w:sz w:val="24"/>
          <w:szCs w:val="24"/>
          <w:lang w:val="en-US"/>
        </w:rPr>
        <w:object w:dxaOrig="1365" w:dyaOrig="360">
          <v:shape id="_x0000_i1310" type="#_x0000_t75" style="width:67.7pt;height:18.25pt" o:ole="">
            <v:imagedata r:id="rId546" o:title=""/>
          </v:shape>
          <o:OLEObject Type="Embed" ProgID="Equation.3" ShapeID="_x0000_i1310" DrawAspect="Content" ObjectID="_1724310266" r:id="rId547"/>
        </w:object>
      </w:r>
      <w:r w:rsidRPr="00461C3A">
        <w:rPr>
          <w:sz w:val="24"/>
          <w:szCs w:val="24"/>
          <w:lang w:val="en-US"/>
        </w:rPr>
        <w:t xml:space="preserve"> ko’rinihga ega.</w:t>
      </w:r>
    </w:p>
    <w:p w:rsidR="001B434A" w:rsidRPr="00461C3A" w:rsidRDefault="001B434A" w:rsidP="001B434A">
      <w:pPr>
        <w:jc w:val="both"/>
        <w:rPr>
          <w:sz w:val="24"/>
          <w:szCs w:val="24"/>
          <w:lang w:val="en-US"/>
        </w:rPr>
      </w:pPr>
      <w:r w:rsidRPr="00461C3A">
        <w:rPr>
          <w:sz w:val="24"/>
          <w:szCs w:val="24"/>
          <w:lang w:val="en-US"/>
        </w:rPr>
        <w:tab/>
      </w:r>
      <w:r w:rsidRPr="00461C3A">
        <w:rPr>
          <w:b/>
          <w:sz w:val="24"/>
          <w:szCs w:val="24"/>
          <w:lang w:val="en-US"/>
        </w:rPr>
        <w:t xml:space="preserve">Misol. </w:t>
      </w:r>
      <w:r w:rsidRPr="00461C3A">
        <w:rPr>
          <w:sz w:val="24"/>
          <w:szCs w:val="24"/>
          <w:lang w:val="en-US"/>
        </w:rPr>
        <w:t xml:space="preserve">Ushbu </w:t>
      </w:r>
      <w:r w:rsidRPr="00461C3A">
        <w:rPr>
          <w:position w:val="-12"/>
          <w:sz w:val="24"/>
          <w:szCs w:val="24"/>
          <w:lang w:val="en-US"/>
        </w:rPr>
        <w:object w:dxaOrig="2940" w:dyaOrig="435">
          <v:shape id="_x0000_i1311" type="#_x0000_t75" style="width:147.2pt;height:21.5pt" o:ole="">
            <v:imagedata r:id="rId548" o:title=""/>
          </v:shape>
          <o:OLEObject Type="Embed" ProgID="Equation.3" ShapeID="_x0000_i1311" DrawAspect="Content" ObjectID="_1724310267" r:id="rId549"/>
        </w:object>
      </w:r>
      <w:r w:rsidRPr="00461C3A">
        <w:rPr>
          <w:sz w:val="24"/>
          <w:szCs w:val="24"/>
          <w:lang w:val="en-US"/>
        </w:rPr>
        <w:t xml:space="preserve"> tenglamani to’liq differensialli bo’lishini tekshiramiz va umumiy yechimini topamiz. Buning uchun uning chap tomonini differensial ostiga kiritishga harakat qilamiz:</w:t>
      </w:r>
    </w:p>
    <w:p w:rsidR="001B434A" w:rsidRPr="00461C3A" w:rsidRDefault="001B434A" w:rsidP="001B434A">
      <w:pPr>
        <w:jc w:val="center"/>
        <w:rPr>
          <w:sz w:val="24"/>
          <w:szCs w:val="24"/>
          <w:lang w:val="en-US"/>
        </w:rPr>
      </w:pPr>
      <w:r w:rsidRPr="00461C3A">
        <w:rPr>
          <w:position w:val="-12"/>
          <w:sz w:val="24"/>
          <w:szCs w:val="24"/>
          <w:lang w:val="en-US"/>
        </w:rPr>
        <w:object w:dxaOrig="3000" w:dyaOrig="435">
          <v:shape id="_x0000_i1312" type="#_x0000_t75" style="width:149.35pt;height:21.5pt" o:ole="">
            <v:imagedata r:id="rId550" o:title=""/>
          </v:shape>
          <o:OLEObject Type="Embed" ProgID="Equation.3" ShapeID="_x0000_i1312" DrawAspect="Content" ObjectID="_1724310268" r:id="rId551"/>
        </w:object>
      </w:r>
      <w:r w:rsidRPr="00461C3A">
        <w:rPr>
          <w:sz w:val="24"/>
          <w:szCs w:val="24"/>
          <w:lang w:val="en-US"/>
        </w:rPr>
        <w:t>;</w:t>
      </w:r>
      <w:r w:rsidRPr="00461C3A">
        <w:rPr>
          <w:sz w:val="24"/>
          <w:szCs w:val="24"/>
          <w:lang w:val="en-US"/>
        </w:rPr>
        <w:tab/>
      </w:r>
      <w:r w:rsidRPr="00461C3A">
        <w:rPr>
          <w:position w:val="-36"/>
          <w:sz w:val="24"/>
          <w:szCs w:val="24"/>
          <w:lang w:val="en-US"/>
        </w:rPr>
        <w:object w:dxaOrig="3165" w:dyaOrig="855">
          <v:shape id="_x0000_i1313" type="#_x0000_t75" style="width:157.95pt;height:43pt" o:ole="">
            <v:imagedata r:id="rId552" o:title=""/>
          </v:shape>
          <o:OLEObject Type="Embed" ProgID="Equation.3" ShapeID="_x0000_i1313" DrawAspect="Content" ObjectID="_1724310269" r:id="rId553"/>
        </w:object>
      </w:r>
      <w:r w:rsidRPr="00461C3A">
        <w:rPr>
          <w:sz w:val="24"/>
          <w:szCs w:val="24"/>
          <w:lang w:val="en-US"/>
        </w:rPr>
        <w:t>;</w:t>
      </w:r>
    </w:p>
    <w:p w:rsidR="001B434A" w:rsidRPr="00461C3A" w:rsidRDefault="001B434A" w:rsidP="001B434A">
      <w:pPr>
        <w:jc w:val="center"/>
        <w:rPr>
          <w:sz w:val="24"/>
          <w:szCs w:val="24"/>
          <w:lang w:val="en-US"/>
        </w:rPr>
      </w:pPr>
      <w:r w:rsidRPr="00461C3A">
        <w:rPr>
          <w:position w:val="-36"/>
          <w:sz w:val="24"/>
          <w:szCs w:val="24"/>
          <w:lang w:val="en-US"/>
        </w:rPr>
        <w:object w:dxaOrig="2355" w:dyaOrig="855">
          <v:shape id="_x0000_i1314" type="#_x0000_t75" style="width:117.15pt;height:43pt" o:ole="">
            <v:imagedata r:id="rId554" o:title=""/>
          </v:shape>
          <o:OLEObject Type="Embed" ProgID="Equation.3" ShapeID="_x0000_i1314" DrawAspect="Content" ObjectID="_1724310270" r:id="rId555"/>
        </w:object>
      </w:r>
      <w:r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Demak berilgan tenglama to’liq differensialli ekan va uning umumiy yechimi:</w:t>
      </w:r>
    </w:p>
    <w:p w:rsidR="001B434A" w:rsidRPr="00461C3A" w:rsidRDefault="001B434A" w:rsidP="001B434A">
      <w:pPr>
        <w:jc w:val="center"/>
        <w:rPr>
          <w:sz w:val="24"/>
          <w:szCs w:val="24"/>
          <w:lang w:val="en-US"/>
        </w:rPr>
      </w:pPr>
      <w:r w:rsidRPr="00461C3A">
        <w:rPr>
          <w:position w:val="-26"/>
          <w:sz w:val="24"/>
          <w:szCs w:val="24"/>
          <w:lang w:val="en-US"/>
        </w:rPr>
        <w:object w:dxaOrig="1965" w:dyaOrig="735">
          <v:shape id="_x0000_i1315" type="#_x0000_t75" style="width:98.85pt;height:36.55pt" o:ole="">
            <v:imagedata r:id="rId556" o:title=""/>
          </v:shape>
          <o:OLEObject Type="Embed" ProgID="Equation.3" ShapeID="_x0000_i1315" DrawAspect="Content" ObjectID="_1724310271" r:id="rId557"/>
        </w:object>
      </w:r>
    </w:p>
    <w:p w:rsidR="001B434A" w:rsidRPr="00461C3A" w:rsidRDefault="001B434A" w:rsidP="001B434A">
      <w:pPr>
        <w:ind w:firstLine="708"/>
        <w:rPr>
          <w:b/>
          <w:sz w:val="24"/>
          <w:szCs w:val="24"/>
          <w:lang w:val="en-US"/>
        </w:rPr>
      </w:pPr>
      <w:r w:rsidRPr="00461C3A">
        <w:rPr>
          <w:b/>
          <w:sz w:val="24"/>
          <w:szCs w:val="24"/>
          <w:lang w:val="en-US"/>
        </w:rPr>
        <w:t>Javob:</w:t>
      </w:r>
      <w:r w:rsidRPr="00461C3A">
        <w:rPr>
          <w:sz w:val="24"/>
          <w:szCs w:val="24"/>
          <w:lang w:val="en-US"/>
        </w:rPr>
        <w:t xml:space="preserve"> </w:t>
      </w:r>
      <w:r w:rsidRPr="00461C3A">
        <w:rPr>
          <w:position w:val="-26"/>
          <w:sz w:val="24"/>
          <w:szCs w:val="24"/>
          <w:lang w:val="en-US"/>
        </w:rPr>
        <w:object w:dxaOrig="1965" w:dyaOrig="735">
          <v:shape id="_x0000_i1316" type="#_x0000_t75" style="width:98.85pt;height:36.55pt" o:ole="">
            <v:imagedata r:id="rId556" o:title=""/>
          </v:shape>
          <o:OLEObject Type="Embed" ProgID="Equation.3" ShapeID="_x0000_i1316" DrawAspect="Content" ObjectID="_1724310272" r:id="rId558"/>
        </w:object>
      </w:r>
      <w:r w:rsidRPr="00461C3A">
        <w:rPr>
          <w:sz w:val="24"/>
          <w:szCs w:val="24"/>
          <w:lang w:val="en-US"/>
        </w:rPr>
        <w:t>.</w:t>
      </w:r>
    </w:p>
    <w:p w:rsidR="001B434A" w:rsidRPr="00461C3A" w:rsidRDefault="001B434A" w:rsidP="001B434A">
      <w:pPr>
        <w:ind w:firstLine="708"/>
        <w:rPr>
          <w:sz w:val="24"/>
          <w:szCs w:val="24"/>
          <w:lang w:val="en-US"/>
        </w:rPr>
      </w:pPr>
      <w:r w:rsidRPr="00461C3A">
        <w:rPr>
          <w:sz w:val="24"/>
          <w:szCs w:val="24"/>
          <w:lang w:val="en-US"/>
        </w:rPr>
        <w:t>Har doim ham berilgan tenglamani to’liq differensialli bo’lishini to’g’ridan to’g’ri tekshirish oson kechmaydi. Bizga quyidagi teorema bu ishda qo’l keladi.</w:t>
      </w:r>
    </w:p>
    <w:p w:rsidR="001B434A" w:rsidRPr="00461C3A" w:rsidRDefault="001B434A" w:rsidP="001B434A">
      <w:pPr>
        <w:ind w:firstLine="708"/>
        <w:rPr>
          <w:sz w:val="24"/>
          <w:szCs w:val="24"/>
          <w:lang w:val="en-US"/>
        </w:rPr>
      </w:pPr>
      <w:r w:rsidRPr="00461C3A">
        <w:rPr>
          <w:b/>
          <w:sz w:val="24"/>
          <w:szCs w:val="24"/>
          <w:lang w:val="en-US"/>
        </w:rPr>
        <w:t xml:space="preserve">Teorema. </w:t>
      </w:r>
      <w:r w:rsidRPr="00461C3A">
        <w:rPr>
          <w:sz w:val="24"/>
          <w:szCs w:val="24"/>
          <w:lang w:val="en-US"/>
        </w:rPr>
        <w:t xml:space="preserve">(1) tenglama </w:t>
      </w:r>
      <w:r w:rsidRPr="00461C3A">
        <w:rPr>
          <w:position w:val="-4"/>
          <w:sz w:val="24"/>
          <w:szCs w:val="24"/>
          <w:lang w:val="en-US"/>
        </w:rPr>
        <w:object w:dxaOrig="240" w:dyaOrig="285">
          <v:shape id="_x0000_i1317" type="#_x0000_t75" style="width:12.9pt;height:13.95pt" o:ole="">
            <v:imagedata r:id="rId537" o:title=""/>
          </v:shape>
          <o:OLEObject Type="Embed" ProgID="Equation.3" ShapeID="_x0000_i1317" DrawAspect="Content" ObjectID="_1724310273" r:id="rId559"/>
        </w:object>
      </w:r>
      <w:r w:rsidRPr="00461C3A">
        <w:rPr>
          <w:sz w:val="24"/>
          <w:szCs w:val="24"/>
          <w:lang w:val="en-US"/>
        </w:rPr>
        <w:t xml:space="preserve"> sohada to’liq differensialli bo’lishi uchun </w:t>
      </w:r>
    </w:p>
    <w:p w:rsidR="001B434A" w:rsidRPr="00461C3A" w:rsidRDefault="001B434A" w:rsidP="001B434A">
      <w:pPr>
        <w:ind w:firstLine="708"/>
        <w:jc w:val="center"/>
        <w:rPr>
          <w:sz w:val="24"/>
          <w:szCs w:val="24"/>
          <w:lang w:val="en-US"/>
        </w:rPr>
      </w:pPr>
      <w:r w:rsidRPr="00461C3A">
        <w:rPr>
          <w:position w:val="-32"/>
          <w:sz w:val="24"/>
          <w:szCs w:val="24"/>
          <w:lang w:val="en-US"/>
        </w:rPr>
        <w:object w:dxaOrig="1200" w:dyaOrig="765">
          <v:shape id="_x0000_i1318" type="#_x0000_t75" style="width:60.2pt;height:37.6pt" o:ole="">
            <v:imagedata r:id="rId560" o:title=""/>
          </v:shape>
          <o:OLEObject Type="Embed" ProgID="Equation.3" ShapeID="_x0000_i1318" DrawAspect="Content" ObjectID="_1724310274" r:id="rId561"/>
        </w:object>
      </w:r>
      <w:r w:rsidRPr="00461C3A">
        <w:rPr>
          <w:sz w:val="24"/>
          <w:szCs w:val="24"/>
          <w:lang w:val="en-US"/>
        </w:rPr>
        <w:tab/>
      </w:r>
      <w:r w:rsidRPr="00461C3A">
        <w:rPr>
          <w:sz w:val="24"/>
          <w:szCs w:val="24"/>
          <w:lang w:val="en-US"/>
        </w:rPr>
        <w:tab/>
        <w:t>(3)</w:t>
      </w:r>
    </w:p>
    <w:p w:rsidR="001B434A" w:rsidRPr="00461C3A" w:rsidRDefault="001B434A" w:rsidP="001B434A">
      <w:pPr>
        <w:rPr>
          <w:sz w:val="24"/>
          <w:szCs w:val="24"/>
          <w:lang w:val="en-US"/>
        </w:rPr>
      </w:pPr>
      <w:r w:rsidRPr="00461C3A">
        <w:rPr>
          <w:sz w:val="24"/>
          <w:szCs w:val="24"/>
          <w:lang w:val="en-US"/>
        </w:rPr>
        <w:t xml:space="preserve">ayniyat </w:t>
      </w:r>
      <w:r w:rsidRPr="00461C3A">
        <w:rPr>
          <w:position w:val="-4"/>
          <w:sz w:val="24"/>
          <w:szCs w:val="24"/>
          <w:lang w:val="en-US"/>
        </w:rPr>
        <w:object w:dxaOrig="240" w:dyaOrig="285">
          <v:shape id="_x0000_i1319" type="#_x0000_t75" style="width:12.9pt;height:13.95pt" o:ole="">
            <v:imagedata r:id="rId537" o:title=""/>
          </v:shape>
          <o:OLEObject Type="Embed" ProgID="Equation.3" ShapeID="_x0000_i1319" DrawAspect="Content" ObjectID="_1724310275" r:id="rId562"/>
        </w:object>
      </w:r>
      <w:r w:rsidRPr="00461C3A">
        <w:rPr>
          <w:sz w:val="24"/>
          <w:szCs w:val="24"/>
          <w:lang w:val="en-US"/>
        </w:rPr>
        <w:t xml:space="preserve"> sohada o’rinli bo’lishi zarur va yetarli.</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w:t>
      </w:r>
      <w:r w:rsidRPr="00461C3A">
        <w:rPr>
          <w:b/>
          <w:sz w:val="24"/>
          <w:szCs w:val="24"/>
          <w:lang w:val="en-US"/>
        </w:rPr>
        <w:t>Zarurligi.</w:t>
      </w:r>
      <w:r w:rsidRPr="00461C3A">
        <w:rPr>
          <w:sz w:val="24"/>
          <w:szCs w:val="24"/>
          <w:lang w:val="en-US"/>
        </w:rPr>
        <w:t xml:space="preserve"> (1) tenglama to’liq differensialli bo’lsin. U holda (2) tenglik o’rinli. Ushbu </w:t>
      </w:r>
    </w:p>
    <w:p w:rsidR="001B434A" w:rsidRPr="00461C3A" w:rsidRDefault="001B434A" w:rsidP="001B434A">
      <w:pPr>
        <w:ind w:firstLine="708"/>
        <w:jc w:val="center"/>
        <w:rPr>
          <w:sz w:val="24"/>
          <w:szCs w:val="24"/>
          <w:lang w:val="en-US"/>
        </w:rPr>
      </w:pPr>
      <w:r w:rsidRPr="00461C3A">
        <w:rPr>
          <w:position w:val="-28"/>
          <w:sz w:val="24"/>
          <w:szCs w:val="24"/>
          <w:lang w:val="en-US"/>
        </w:rPr>
        <w:object w:dxaOrig="1635" w:dyaOrig="720">
          <v:shape id="_x0000_i1320" type="#_x0000_t75" style="width:81.65pt;height:36.55pt" o:ole="">
            <v:imagedata r:id="rId563" o:title=""/>
          </v:shape>
          <o:OLEObject Type="Embed" ProgID="Equation.3" ShapeID="_x0000_i1320" DrawAspect="Content" ObjectID="_1724310276" r:id="rId564"/>
        </w:object>
      </w:r>
      <w:r w:rsidRPr="00461C3A">
        <w:rPr>
          <w:sz w:val="24"/>
          <w:szCs w:val="24"/>
          <w:lang w:val="en-US"/>
        </w:rPr>
        <w:t xml:space="preserve">, </w:t>
      </w:r>
      <w:r w:rsidRPr="00461C3A">
        <w:rPr>
          <w:position w:val="-32"/>
          <w:sz w:val="24"/>
          <w:szCs w:val="24"/>
          <w:lang w:val="en-US"/>
        </w:rPr>
        <w:object w:dxaOrig="1575" w:dyaOrig="765">
          <v:shape id="_x0000_i1321" type="#_x0000_t75" style="width:78.45pt;height:37.6pt" o:ole="">
            <v:imagedata r:id="rId565" o:title=""/>
          </v:shape>
          <o:OLEObject Type="Embed" ProgID="Equation.3" ShapeID="_x0000_i1321" DrawAspect="Content" ObjectID="_1724310277" r:id="rId566"/>
        </w:object>
      </w:r>
      <w:r w:rsidRPr="00461C3A">
        <w:rPr>
          <w:sz w:val="24"/>
          <w:szCs w:val="24"/>
          <w:lang w:val="en-US"/>
        </w:rPr>
        <w:tab/>
      </w:r>
      <w:r w:rsidRPr="00461C3A">
        <w:rPr>
          <w:sz w:val="24"/>
          <w:szCs w:val="24"/>
          <w:lang w:val="en-US"/>
        </w:rPr>
        <w:tab/>
        <w:t>(4)</w:t>
      </w:r>
    </w:p>
    <w:p w:rsidR="001B434A" w:rsidRPr="00461C3A" w:rsidRDefault="001B434A" w:rsidP="001B434A">
      <w:pPr>
        <w:jc w:val="both"/>
        <w:rPr>
          <w:sz w:val="24"/>
          <w:szCs w:val="24"/>
          <w:lang w:val="en-US"/>
        </w:rPr>
      </w:pPr>
      <w:r w:rsidRPr="00461C3A">
        <w:rPr>
          <w:sz w:val="24"/>
          <w:szCs w:val="24"/>
          <w:lang w:val="en-US"/>
        </w:rPr>
        <w:t xml:space="preserve">ayniyatlardan birinchisini </w:t>
      </w:r>
      <w:r w:rsidRPr="00461C3A">
        <w:rPr>
          <w:position w:val="-12"/>
          <w:sz w:val="24"/>
          <w:szCs w:val="24"/>
          <w:lang w:val="en-US"/>
        </w:rPr>
        <w:object w:dxaOrig="240" w:dyaOrig="300">
          <v:shape id="_x0000_i1322" type="#_x0000_t75" style="width:12.9pt;height:15.05pt" o:ole="">
            <v:imagedata r:id="rId567" o:title=""/>
          </v:shape>
          <o:OLEObject Type="Embed" ProgID="Equation.3" ShapeID="_x0000_i1322" DrawAspect="Content" ObjectID="_1724310278" r:id="rId568"/>
        </w:object>
      </w:r>
      <w:r w:rsidRPr="00461C3A">
        <w:rPr>
          <w:sz w:val="24"/>
          <w:szCs w:val="24"/>
          <w:lang w:val="en-US"/>
        </w:rPr>
        <w:t xml:space="preserve"> bo’yicha ikkinchisini </w:t>
      </w:r>
      <w:r w:rsidRPr="00461C3A">
        <w:rPr>
          <w:position w:val="-6"/>
          <w:sz w:val="24"/>
          <w:szCs w:val="24"/>
          <w:lang w:val="en-US"/>
        </w:rPr>
        <w:object w:dxaOrig="225" w:dyaOrig="240">
          <v:shape id="_x0000_i1323" type="#_x0000_t75" style="width:11.8pt;height:12.9pt" o:ole="">
            <v:imagedata r:id="rId569" o:title=""/>
          </v:shape>
          <o:OLEObject Type="Embed" ProgID="Equation.3" ShapeID="_x0000_i1323" DrawAspect="Content" ObjectID="_1724310279" r:id="rId570"/>
        </w:object>
      </w:r>
      <w:r w:rsidRPr="00461C3A">
        <w:rPr>
          <w:sz w:val="24"/>
          <w:szCs w:val="24"/>
          <w:lang w:val="en-US"/>
        </w:rPr>
        <w:t xml:space="preserve"> bo’yicha differensiallaymiz: </w:t>
      </w:r>
      <w:r w:rsidRPr="00461C3A">
        <w:rPr>
          <w:position w:val="-32"/>
          <w:sz w:val="24"/>
          <w:szCs w:val="24"/>
          <w:lang w:val="en-US"/>
        </w:rPr>
        <w:object w:dxaOrig="1365" w:dyaOrig="795">
          <v:shape id="_x0000_i1324" type="#_x0000_t75" style="width:67.7pt;height:39.75pt" o:ole="">
            <v:imagedata r:id="rId571" o:title=""/>
          </v:shape>
          <o:OLEObject Type="Embed" ProgID="Equation.3" ShapeID="_x0000_i1324" DrawAspect="Content" ObjectID="_1724310280" r:id="rId572"/>
        </w:object>
      </w:r>
      <w:r w:rsidRPr="00461C3A">
        <w:rPr>
          <w:sz w:val="24"/>
          <w:szCs w:val="24"/>
          <w:lang w:val="en-US"/>
        </w:rPr>
        <w:t xml:space="preserve">, </w:t>
      </w:r>
      <w:r w:rsidRPr="00461C3A">
        <w:rPr>
          <w:position w:val="-32"/>
          <w:sz w:val="24"/>
          <w:szCs w:val="24"/>
          <w:lang w:val="en-US"/>
        </w:rPr>
        <w:object w:dxaOrig="1305" w:dyaOrig="795">
          <v:shape id="_x0000_i1325" type="#_x0000_t75" style="width:65.55pt;height:39.75pt" o:ole="">
            <v:imagedata r:id="rId573" o:title=""/>
          </v:shape>
          <o:OLEObject Type="Embed" ProgID="Equation.3" ShapeID="_x0000_i1325" DrawAspect="Content" ObjectID="_1724310281" r:id="rId574"/>
        </w:object>
      </w:r>
      <w:r w:rsidRPr="00461C3A">
        <w:rPr>
          <w:sz w:val="24"/>
          <w:szCs w:val="24"/>
          <w:lang w:val="en-US"/>
        </w:rPr>
        <w:t>. Bu tengliklarning chap qismlari aynan tengligidan (3) ayniyat o’rinli bo’lishi kelib chiqadi.</w:t>
      </w:r>
    </w:p>
    <w:p w:rsidR="001B434A" w:rsidRPr="00461C3A" w:rsidRDefault="001B434A" w:rsidP="001B434A">
      <w:pPr>
        <w:ind w:firstLine="708"/>
        <w:jc w:val="both"/>
        <w:rPr>
          <w:sz w:val="24"/>
          <w:szCs w:val="24"/>
          <w:lang w:val="en-US"/>
        </w:rPr>
      </w:pPr>
      <w:r w:rsidRPr="00461C3A">
        <w:rPr>
          <w:b/>
          <w:sz w:val="24"/>
          <w:szCs w:val="24"/>
          <w:lang w:val="en-US"/>
        </w:rPr>
        <w:t>Yetarliligi.</w:t>
      </w:r>
      <w:r w:rsidRPr="00461C3A">
        <w:rPr>
          <w:sz w:val="24"/>
          <w:szCs w:val="24"/>
          <w:lang w:val="en-US"/>
        </w:rPr>
        <w:t xml:space="preserve"> (3) ayniyat o’rinli bo’lsin. (2) tenglikni qanoatlantiruvchi </w:t>
      </w:r>
      <w:r w:rsidRPr="00461C3A">
        <w:rPr>
          <w:position w:val="-12"/>
          <w:sz w:val="24"/>
          <w:szCs w:val="24"/>
          <w:lang w:val="en-US"/>
        </w:rPr>
        <w:object w:dxaOrig="900" w:dyaOrig="360">
          <v:shape id="_x0000_i1326" type="#_x0000_t75" style="width:45.15pt;height:18.25pt" o:ole="">
            <v:imagedata r:id="rId575" o:title=""/>
          </v:shape>
          <o:OLEObject Type="Embed" ProgID="Equation.3" ShapeID="_x0000_i1326" DrawAspect="Content" ObjectID="_1724310282" r:id="rId576"/>
        </w:object>
      </w:r>
      <w:r w:rsidRPr="00461C3A">
        <w:rPr>
          <w:sz w:val="24"/>
          <w:szCs w:val="24"/>
          <w:lang w:val="en-US"/>
        </w:rPr>
        <w:t xml:space="preserve"> funksiya mavjudligini ko’rsatamiz, yanada aniqrog’i bu funksiyani quramiz. Uni quyidagi ko’rinishda qidiraylik: </w:t>
      </w:r>
    </w:p>
    <w:p w:rsidR="001B434A" w:rsidRPr="00461C3A" w:rsidRDefault="001B434A" w:rsidP="001B434A">
      <w:pPr>
        <w:ind w:firstLine="708"/>
        <w:jc w:val="center"/>
        <w:rPr>
          <w:sz w:val="24"/>
          <w:szCs w:val="24"/>
          <w:lang w:val="en-US"/>
        </w:rPr>
      </w:pPr>
      <w:r w:rsidRPr="00461C3A">
        <w:rPr>
          <w:position w:val="-42"/>
          <w:sz w:val="24"/>
          <w:szCs w:val="24"/>
          <w:lang w:val="en-US"/>
        </w:rPr>
        <w:object w:dxaOrig="3315" w:dyaOrig="945">
          <v:shape id="_x0000_i1327" type="#_x0000_t75" style="width:165.5pt;height:47.3pt" o:ole="">
            <v:imagedata r:id="rId577" o:title=""/>
          </v:shape>
          <o:OLEObject Type="Embed" ProgID="Equation.3" ShapeID="_x0000_i1327" DrawAspect="Content" ObjectID="_1724310283" r:id="rId578"/>
        </w:object>
      </w:r>
      <w:r w:rsidRPr="00461C3A">
        <w:rPr>
          <w:sz w:val="24"/>
          <w:szCs w:val="24"/>
          <w:lang w:val="en-US"/>
        </w:rPr>
        <w:t>,</w:t>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bunda </w:t>
      </w:r>
      <w:r w:rsidRPr="00461C3A">
        <w:rPr>
          <w:position w:val="-12"/>
          <w:sz w:val="24"/>
          <w:szCs w:val="24"/>
          <w:lang w:val="en-US"/>
        </w:rPr>
        <w:object w:dxaOrig="600" w:dyaOrig="360">
          <v:shape id="_x0000_i1328" type="#_x0000_t75" style="width:30.1pt;height:18.25pt" o:ole="">
            <v:imagedata r:id="rId579" o:title=""/>
          </v:shape>
          <o:OLEObject Type="Embed" ProgID="Equation.3" ShapeID="_x0000_i1328" DrawAspect="Content" ObjectID="_1724310284" r:id="rId580"/>
        </w:object>
      </w:r>
      <w:r w:rsidRPr="00461C3A">
        <w:rPr>
          <w:sz w:val="24"/>
          <w:szCs w:val="24"/>
          <w:lang w:val="en-US"/>
        </w:rPr>
        <w:t xml:space="preserve"> ihtiyoriy differensiallanuvchi funksiya, </w:t>
      </w:r>
      <w:r w:rsidRPr="00461C3A">
        <w:rPr>
          <w:position w:val="-12"/>
          <w:sz w:val="24"/>
          <w:szCs w:val="24"/>
          <w:lang w:val="en-US"/>
        </w:rPr>
        <w:object w:dxaOrig="1335" w:dyaOrig="375">
          <v:shape id="_x0000_i1329" type="#_x0000_t75" style="width:66.65pt;height:19.35pt" o:ole="">
            <v:imagedata r:id="rId581" o:title=""/>
          </v:shape>
          <o:OLEObject Type="Embed" ProgID="Equation.3" ShapeID="_x0000_i1329" DrawAspect="Content" ObjectID="_1724310285" r:id="rId582"/>
        </w:object>
      </w:r>
      <w:r w:rsidRPr="00461C3A">
        <w:rPr>
          <w:sz w:val="24"/>
          <w:szCs w:val="24"/>
          <w:lang w:val="en-US"/>
        </w:rPr>
        <w:t xml:space="preserve">. Bu funksiya (4) tenkliklardan birinchisini qanoatlantirishi ravshan. </w:t>
      </w:r>
      <w:r w:rsidRPr="00461C3A">
        <w:rPr>
          <w:position w:val="-12"/>
          <w:sz w:val="24"/>
          <w:szCs w:val="24"/>
          <w:lang w:val="en-US"/>
        </w:rPr>
        <w:object w:dxaOrig="600" w:dyaOrig="360">
          <v:shape id="_x0000_i1330" type="#_x0000_t75" style="width:30.1pt;height:18.25pt" o:ole="">
            <v:imagedata r:id="rId583" o:title=""/>
          </v:shape>
          <o:OLEObject Type="Embed" ProgID="Equation.3" ShapeID="_x0000_i1330" DrawAspect="Content" ObjectID="_1724310286" r:id="rId584"/>
        </w:object>
      </w:r>
      <w:r w:rsidRPr="00461C3A">
        <w:rPr>
          <w:sz w:val="24"/>
          <w:szCs w:val="24"/>
          <w:lang w:val="en-US"/>
        </w:rPr>
        <w:t xml:space="preserve"> funksiyani shunday tanlaylikki (4)ning ikkinchi tengligi ham o’rinli bo’lsin:</w:t>
      </w:r>
    </w:p>
    <w:p w:rsidR="001B434A" w:rsidRPr="00461C3A" w:rsidRDefault="001B434A" w:rsidP="001B434A">
      <w:pPr>
        <w:jc w:val="center"/>
        <w:rPr>
          <w:sz w:val="24"/>
          <w:szCs w:val="24"/>
          <w:lang w:val="en-US"/>
        </w:rPr>
      </w:pPr>
      <w:r w:rsidRPr="00461C3A">
        <w:rPr>
          <w:position w:val="-42"/>
          <w:sz w:val="24"/>
          <w:szCs w:val="24"/>
          <w:lang w:val="en-US"/>
        </w:rPr>
        <w:object w:dxaOrig="6435" w:dyaOrig="945">
          <v:shape id="_x0000_i1331" type="#_x0000_t75" style="width:322.4pt;height:47.3pt" o:ole="">
            <v:imagedata r:id="rId585" o:title=""/>
          </v:shape>
          <o:OLEObject Type="Embed" ProgID="Equation.3" ShapeID="_x0000_i1331" DrawAspect="Content" ObjectID="_1724310287" r:id="rId586"/>
        </w:object>
      </w:r>
    </w:p>
    <w:p w:rsidR="001B434A" w:rsidRPr="00461C3A" w:rsidRDefault="001B434A" w:rsidP="001B434A">
      <w:pPr>
        <w:rPr>
          <w:sz w:val="24"/>
          <w:szCs w:val="24"/>
          <w:lang w:val="en-US"/>
        </w:rPr>
      </w:pPr>
      <w:r w:rsidRPr="00461C3A">
        <w:rPr>
          <w:sz w:val="24"/>
          <w:szCs w:val="24"/>
          <w:lang w:val="en-US"/>
        </w:rPr>
        <w:t>Bu erda (3) ayniyatdan foydalanamiz:</w:t>
      </w:r>
    </w:p>
    <w:p w:rsidR="001B434A" w:rsidRPr="00461C3A" w:rsidRDefault="001B434A" w:rsidP="001B434A">
      <w:pPr>
        <w:jc w:val="center"/>
        <w:rPr>
          <w:sz w:val="24"/>
          <w:szCs w:val="24"/>
          <w:lang w:val="en-US"/>
        </w:rPr>
      </w:pPr>
      <w:r w:rsidRPr="00461C3A">
        <w:rPr>
          <w:position w:val="-42"/>
          <w:sz w:val="24"/>
          <w:szCs w:val="24"/>
          <w:lang w:val="en-US"/>
        </w:rPr>
        <w:object w:dxaOrig="6015" w:dyaOrig="945">
          <v:shape id="_x0000_i1332" type="#_x0000_t75" style="width:300.9pt;height:47.3pt" o:ole="">
            <v:imagedata r:id="rId587" o:title=""/>
          </v:shape>
          <o:OLEObject Type="Embed" ProgID="Equation.3" ShapeID="_x0000_i1332" DrawAspect="Content" ObjectID="_1724310288" r:id="rId588"/>
        </w:object>
      </w:r>
    </w:p>
    <w:p w:rsidR="001B434A" w:rsidRPr="00461C3A" w:rsidRDefault="001B434A" w:rsidP="001B434A">
      <w:pPr>
        <w:jc w:val="both"/>
        <w:rPr>
          <w:sz w:val="24"/>
          <w:szCs w:val="24"/>
          <w:lang w:val="en-US"/>
        </w:rPr>
      </w:pPr>
      <w:r w:rsidRPr="00461C3A">
        <w:rPr>
          <w:sz w:val="24"/>
          <w:szCs w:val="24"/>
          <w:lang w:val="en-US"/>
        </w:rPr>
        <w:t xml:space="preserve">Bunga ko’ra: </w:t>
      </w:r>
      <w:r w:rsidRPr="00461C3A">
        <w:rPr>
          <w:position w:val="-42"/>
          <w:sz w:val="24"/>
          <w:szCs w:val="24"/>
          <w:lang w:val="en-US"/>
        </w:rPr>
        <w:object w:dxaOrig="2760" w:dyaOrig="960">
          <v:shape id="_x0000_i1333" type="#_x0000_t75" style="width:138.65pt;height:48.35pt" o:ole="">
            <v:imagedata r:id="rId589" o:title=""/>
          </v:shape>
          <o:OLEObject Type="Embed" ProgID="Equation.3" ShapeID="_x0000_i1333" DrawAspect="Content" ObjectID="_1724310289" r:id="rId590"/>
        </w:object>
      </w:r>
      <w:r w:rsidRPr="00461C3A">
        <w:rPr>
          <w:sz w:val="24"/>
          <w:szCs w:val="24"/>
          <w:lang w:val="en-US"/>
        </w:rPr>
        <w:t xml:space="preserve">. Buni (5)ga olib borib qo’ysak izlanayotgan </w:t>
      </w:r>
      <w:r w:rsidRPr="00461C3A">
        <w:rPr>
          <w:position w:val="-12"/>
          <w:sz w:val="24"/>
          <w:szCs w:val="24"/>
          <w:lang w:val="en-US"/>
        </w:rPr>
        <w:object w:dxaOrig="900" w:dyaOrig="360">
          <v:shape id="_x0000_i1334" type="#_x0000_t75" style="width:45.15pt;height:18.25pt" o:ole="">
            <v:imagedata r:id="rId575" o:title=""/>
          </v:shape>
          <o:OLEObject Type="Embed" ProgID="Equation.3" ShapeID="_x0000_i1334" DrawAspect="Content" ObjectID="_1724310290" r:id="rId591"/>
        </w:object>
      </w:r>
      <w:r w:rsidRPr="00461C3A">
        <w:rPr>
          <w:sz w:val="24"/>
          <w:szCs w:val="24"/>
          <w:lang w:val="en-US"/>
        </w:rPr>
        <w:t xml:space="preserve"> funksiya hosil bo’ladi: </w:t>
      </w:r>
      <w:r w:rsidRPr="00461C3A">
        <w:rPr>
          <w:position w:val="-42"/>
          <w:sz w:val="24"/>
          <w:szCs w:val="24"/>
          <w:lang w:val="en-US"/>
        </w:rPr>
        <w:object w:dxaOrig="4620" w:dyaOrig="960">
          <v:shape id="_x0000_i1335" type="#_x0000_t75" style="width:231.05pt;height:48.35pt" o:ole="">
            <v:imagedata r:id="rId592" o:title=""/>
          </v:shape>
          <o:OLEObject Type="Embed" ProgID="Equation.3" ShapeID="_x0000_i1335" DrawAspect="Content" ObjectID="_1724310291" r:id="rId593"/>
        </w:object>
      </w:r>
      <w:r w:rsidRPr="00461C3A">
        <w:rPr>
          <w:sz w:val="24"/>
          <w:szCs w:val="24"/>
          <w:lang w:val="en-US"/>
        </w:rPr>
        <w:t>. Teorema isbotlandi.</w:t>
      </w:r>
    </w:p>
    <w:p w:rsidR="001B434A" w:rsidRPr="00461C3A" w:rsidRDefault="001B434A" w:rsidP="001B434A">
      <w:pPr>
        <w:ind w:firstLine="708"/>
        <w:jc w:val="both"/>
        <w:rPr>
          <w:sz w:val="24"/>
          <w:szCs w:val="24"/>
          <w:lang w:val="en-US"/>
        </w:rPr>
      </w:pPr>
      <w:r w:rsidRPr="00461C3A">
        <w:rPr>
          <w:sz w:val="24"/>
          <w:szCs w:val="24"/>
          <w:lang w:val="en-US"/>
        </w:rPr>
        <w:t xml:space="preserve">Isbotlangan teoremaga ko’ra (3) tenglik o’rinli bo’lsa (1) tenglamaning </w:t>
      </w:r>
      <w:r w:rsidRPr="00461C3A">
        <w:rPr>
          <w:b/>
          <w:sz w:val="24"/>
          <w:szCs w:val="24"/>
          <w:lang w:val="en-US"/>
        </w:rPr>
        <w:t>umumiy yechimi</w:t>
      </w:r>
      <w:r w:rsidRPr="00461C3A">
        <w:rPr>
          <w:sz w:val="24"/>
          <w:szCs w:val="24"/>
          <w:lang w:val="en-US"/>
        </w:rPr>
        <w:t xml:space="preserve"> </w:t>
      </w:r>
    </w:p>
    <w:p w:rsidR="001B434A" w:rsidRPr="00461C3A" w:rsidRDefault="001B434A" w:rsidP="001B434A">
      <w:pPr>
        <w:ind w:firstLine="708"/>
        <w:jc w:val="center"/>
        <w:rPr>
          <w:sz w:val="24"/>
          <w:szCs w:val="24"/>
          <w:lang w:val="en-US"/>
        </w:rPr>
      </w:pPr>
      <w:r w:rsidRPr="00461C3A">
        <w:rPr>
          <w:position w:val="-42"/>
          <w:sz w:val="24"/>
          <w:szCs w:val="24"/>
          <w:lang w:val="en-US"/>
        </w:rPr>
        <w:object w:dxaOrig="3555" w:dyaOrig="960">
          <v:shape id="_x0000_i1336" type="#_x0000_t75" style="width:178.4pt;height:48.35pt" o:ole="">
            <v:imagedata r:id="rId594" o:title=""/>
          </v:shape>
          <o:OLEObject Type="Embed" ProgID="Equation.3" ShapeID="_x0000_i1336" DrawAspect="Content" ObjectID="_1724310292" r:id="rId595"/>
        </w:object>
      </w:r>
    </w:p>
    <w:p w:rsidR="001B434A" w:rsidRPr="00461C3A" w:rsidRDefault="001B434A" w:rsidP="001B434A">
      <w:pPr>
        <w:jc w:val="both"/>
        <w:rPr>
          <w:sz w:val="24"/>
          <w:szCs w:val="24"/>
          <w:lang w:val="en-US"/>
        </w:rPr>
      </w:pPr>
      <w:r w:rsidRPr="00461C3A">
        <w:rPr>
          <w:sz w:val="24"/>
          <w:szCs w:val="24"/>
          <w:lang w:val="en-US"/>
        </w:rPr>
        <w:t xml:space="preserve">formula bilan ifodalanadi. Agar teorema isbotida </w:t>
      </w:r>
      <w:r w:rsidRPr="00461C3A">
        <w:rPr>
          <w:position w:val="-12"/>
          <w:sz w:val="24"/>
          <w:szCs w:val="24"/>
          <w:lang w:val="en-US"/>
        </w:rPr>
        <w:object w:dxaOrig="900" w:dyaOrig="360">
          <v:shape id="_x0000_i1337" type="#_x0000_t75" style="width:45.15pt;height:18.25pt" o:ole="">
            <v:imagedata r:id="rId575" o:title=""/>
          </v:shape>
          <o:OLEObject Type="Embed" ProgID="Equation.3" ShapeID="_x0000_i1337" DrawAspect="Content" ObjectID="_1724310293" r:id="rId596"/>
        </w:object>
      </w:r>
      <w:r w:rsidRPr="00461C3A">
        <w:rPr>
          <w:sz w:val="24"/>
          <w:szCs w:val="24"/>
          <w:lang w:val="en-US"/>
        </w:rPr>
        <w:t xml:space="preserve"> funksiyani </w:t>
      </w:r>
      <w:r w:rsidRPr="00461C3A">
        <w:rPr>
          <w:position w:val="-42"/>
          <w:sz w:val="24"/>
          <w:szCs w:val="24"/>
          <w:lang w:val="en-US"/>
        </w:rPr>
        <w:object w:dxaOrig="3315" w:dyaOrig="960">
          <v:shape id="_x0000_i1338" type="#_x0000_t75" style="width:165.5pt;height:48.35pt" o:ole="">
            <v:imagedata r:id="rId597" o:title=""/>
          </v:shape>
          <o:OLEObject Type="Embed" ProgID="Equation.3" ShapeID="_x0000_i1338" DrawAspect="Content" ObjectID="_1724310294" r:id="rId598"/>
        </w:object>
      </w:r>
      <w:r w:rsidRPr="00461C3A">
        <w:rPr>
          <w:sz w:val="24"/>
          <w:szCs w:val="24"/>
          <w:lang w:val="en-US"/>
        </w:rPr>
        <w:t xml:space="preserve"> ko’rinishda qidirganimizda (1) tenglamaning umumiy yechimini </w:t>
      </w:r>
    </w:p>
    <w:p w:rsidR="001B434A" w:rsidRPr="00461C3A" w:rsidRDefault="001B434A" w:rsidP="001B434A">
      <w:pPr>
        <w:ind w:firstLine="708"/>
        <w:jc w:val="center"/>
        <w:rPr>
          <w:sz w:val="24"/>
          <w:szCs w:val="24"/>
          <w:lang w:val="en-US"/>
        </w:rPr>
      </w:pPr>
      <w:r w:rsidRPr="00461C3A">
        <w:rPr>
          <w:position w:val="-42"/>
          <w:sz w:val="24"/>
          <w:szCs w:val="24"/>
          <w:lang w:val="en-US"/>
        </w:rPr>
        <w:object w:dxaOrig="3555" w:dyaOrig="960">
          <v:shape id="_x0000_i1339" type="#_x0000_t75" style="width:178.4pt;height:48.35pt" o:ole="">
            <v:imagedata r:id="rId599" o:title=""/>
          </v:shape>
          <o:OLEObject Type="Embed" ProgID="Equation.3" ShapeID="_x0000_i1339" DrawAspect="Content" ObjectID="_1724310295" r:id="rId600"/>
        </w:object>
      </w:r>
    </w:p>
    <w:p w:rsidR="001B434A" w:rsidRPr="00461C3A" w:rsidRDefault="001B434A" w:rsidP="001B434A">
      <w:pPr>
        <w:rPr>
          <w:sz w:val="24"/>
          <w:szCs w:val="24"/>
          <w:lang w:val="en-US"/>
        </w:rPr>
      </w:pPr>
      <w:r w:rsidRPr="00461C3A">
        <w:rPr>
          <w:sz w:val="24"/>
          <w:szCs w:val="24"/>
          <w:lang w:val="en-US"/>
        </w:rPr>
        <w:t>formulasiga ega bo’lar edik.</w:t>
      </w:r>
    </w:p>
    <w:p w:rsidR="001B434A" w:rsidRPr="00461C3A" w:rsidRDefault="001B434A" w:rsidP="001B434A">
      <w:pPr>
        <w:ind w:firstLine="708"/>
        <w:rPr>
          <w:sz w:val="24"/>
          <w:szCs w:val="24"/>
          <w:lang w:val="en-US"/>
        </w:rPr>
      </w:pPr>
      <w:r w:rsidRPr="00461C3A">
        <w:rPr>
          <w:b/>
          <w:sz w:val="24"/>
          <w:szCs w:val="24"/>
          <w:lang w:val="en-US"/>
        </w:rPr>
        <w:t xml:space="preserve">Misol. </w:t>
      </w:r>
      <w:r w:rsidRPr="00461C3A">
        <w:rPr>
          <w:sz w:val="24"/>
          <w:szCs w:val="24"/>
          <w:lang w:val="en-US"/>
        </w:rPr>
        <w:t xml:space="preserve">Yana </w:t>
      </w:r>
      <w:r w:rsidRPr="00461C3A">
        <w:rPr>
          <w:position w:val="-12"/>
          <w:sz w:val="24"/>
          <w:szCs w:val="24"/>
          <w:lang w:val="en-US"/>
        </w:rPr>
        <w:object w:dxaOrig="2940" w:dyaOrig="435">
          <v:shape id="_x0000_i1340" type="#_x0000_t75" style="width:147.2pt;height:21.5pt" o:ole="">
            <v:imagedata r:id="rId548" o:title=""/>
          </v:shape>
          <o:OLEObject Type="Embed" ProgID="Equation.3" ShapeID="_x0000_i1340" DrawAspect="Content" ObjectID="_1724310296" r:id="rId601"/>
        </w:object>
      </w:r>
      <w:r w:rsidRPr="00461C3A">
        <w:rPr>
          <w:sz w:val="24"/>
          <w:szCs w:val="24"/>
          <w:lang w:val="en-US"/>
        </w:rPr>
        <w:t xml:space="preserve"> tnglamani qaraymiz. Bu erda </w:t>
      </w:r>
    </w:p>
    <w:p w:rsidR="001B434A" w:rsidRPr="00461C3A" w:rsidRDefault="001B434A" w:rsidP="001B434A">
      <w:pPr>
        <w:ind w:firstLine="708"/>
        <w:jc w:val="center"/>
        <w:rPr>
          <w:sz w:val="24"/>
          <w:szCs w:val="24"/>
          <w:lang w:val="en-US"/>
        </w:rPr>
      </w:pPr>
      <w:r w:rsidRPr="00461C3A">
        <w:rPr>
          <w:position w:val="-12"/>
          <w:sz w:val="24"/>
          <w:szCs w:val="24"/>
          <w:lang w:val="en-US"/>
        </w:rPr>
        <w:object w:dxaOrig="1320" w:dyaOrig="435">
          <v:shape id="_x0000_i1341" type="#_x0000_t75" style="width:66.65pt;height:21.5pt" o:ole="">
            <v:imagedata r:id="rId602" o:title=""/>
          </v:shape>
          <o:OLEObject Type="Embed" ProgID="Equation.3" ShapeID="_x0000_i1341" DrawAspect="Content" ObjectID="_1724310297" r:id="rId603"/>
        </w:object>
      </w:r>
      <w:r w:rsidRPr="00461C3A">
        <w:rPr>
          <w:sz w:val="24"/>
          <w:szCs w:val="24"/>
          <w:lang w:val="en-US"/>
        </w:rPr>
        <w:t xml:space="preserve">, </w:t>
      </w:r>
      <w:r w:rsidRPr="00461C3A">
        <w:rPr>
          <w:position w:val="-12"/>
          <w:sz w:val="24"/>
          <w:szCs w:val="24"/>
          <w:lang w:val="en-US"/>
        </w:rPr>
        <w:object w:dxaOrig="1140" w:dyaOrig="360">
          <v:shape id="_x0000_i1342" type="#_x0000_t75" style="width:56.95pt;height:18.25pt" o:ole="">
            <v:imagedata r:id="rId604" o:title=""/>
          </v:shape>
          <o:OLEObject Type="Embed" ProgID="Equation.3" ShapeID="_x0000_i1342" DrawAspect="Content" ObjectID="_1724310298" r:id="rId605"/>
        </w:object>
      </w:r>
      <w:r w:rsidRPr="00461C3A">
        <w:rPr>
          <w:sz w:val="24"/>
          <w:szCs w:val="24"/>
          <w:lang w:val="en-US"/>
        </w:rPr>
        <w:t xml:space="preserve">, </w:t>
      </w:r>
      <w:r w:rsidRPr="00461C3A">
        <w:rPr>
          <w:position w:val="-32"/>
          <w:sz w:val="24"/>
          <w:szCs w:val="24"/>
          <w:lang w:val="en-US"/>
        </w:rPr>
        <w:object w:dxaOrig="900" w:dyaOrig="765">
          <v:shape id="_x0000_i1343" type="#_x0000_t75" style="width:45.15pt;height:37.6pt" o:ole="">
            <v:imagedata r:id="rId606" o:title=""/>
          </v:shape>
          <o:OLEObject Type="Embed" ProgID="Equation.3" ShapeID="_x0000_i1343" DrawAspect="Content" ObjectID="_1724310299" r:id="rId607"/>
        </w:object>
      </w:r>
      <w:r w:rsidRPr="00461C3A">
        <w:rPr>
          <w:sz w:val="24"/>
          <w:szCs w:val="24"/>
          <w:lang w:val="en-US"/>
        </w:rPr>
        <w:t xml:space="preserve">, </w:t>
      </w:r>
      <w:r w:rsidRPr="00461C3A">
        <w:rPr>
          <w:position w:val="-28"/>
          <w:sz w:val="24"/>
          <w:szCs w:val="24"/>
          <w:lang w:val="en-US"/>
        </w:rPr>
        <w:object w:dxaOrig="825" w:dyaOrig="720">
          <v:shape id="_x0000_i1344" type="#_x0000_t75" style="width:41.9pt;height:36.55pt" o:ole="">
            <v:imagedata r:id="rId608" o:title=""/>
          </v:shape>
          <o:OLEObject Type="Embed" ProgID="Equation.3" ShapeID="_x0000_i1344" DrawAspect="Content" ObjectID="_1724310300" r:id="rId609"/>
        </w:object>
      </w:r>
      <w:r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(3) shart o’rinli. Umumiy integralni</w:t>
      </w:r>
    </w:p>
    <w:p w:rsidR="001B434A" w:rsidRPr="00461C3A" w:rsidRDefault="001B434A" w:rsidP="001B434A">
      <w:pPr>
        <w:jc w:val="center"/>
        <w:rPr>
          <w:sz w:val="24"/>
          <w:szCs w:val="24"/>
          <w:lang w:val="en-US"/>
        </w:rPr>
      </w:pPr>
      <w:r w:rsidRPr="00461C3A">
        <w:rPr>
          <w:position w:val="-38"/>
          <w:sz w:val="24"/>
          <w:szCs w:val="24"/>
          <w:lang w:val="en-US"/>
        </w:rPr>
        <w:object w:dxaOrig="3075" w:dyaOrig="915">
          <v:shape id="_x0000_i1345" type="#_x0000_t75" style="width:153.65pt;height:45.15pt" o:ole="">
            <v:imagedata r:id="rId610" o:title=""/>
          </v:shape>
          <o:OLEObject Type="Embed" ProgID="Equation.3" ShapeID="_x0000_i1345" DrawAspect="Content" ObjectID="_1724310301" r:id="rId611"/>
        </w:object>
      </w:r>
    </w:p>
    <w:p w:rsidR="001B434A" w:rsidRPr="00461C3A" w:rsidRDefault="001B434A" w:rsidP="001B434A">
      <w:pPr>
        <w:rPr>
          <w:sz w:val="24"/>
          <w:szCs w:val="24"/>
          <w:lang w:val="en-US"/>
        </w:rPr>
      </w:pPr>
      <w:r w:rsidRPr="00461C3A">
        <w:rPr>
          <w:sz w:val="24"/>
          <w:szCs w:val="24"/>
          <w:lang w:val="en-US"/>
        </w:rPr>
        <w:t xml:space="preserve">formuladan foydalanib hosil qilamiz. </w:t>
      </w:r>
      <w:r w:rsidRPr="00461C3A">
        <w:rPr>
          <w:b/>
          <w:sz w:val="24"/>
          <w:szCs w:val="24"/>
          <w:lang w:val="en-US"/>
        </w:rPr>
        <w:t>Javob:</w:t>
      </w:r>
      <w:r w:rsidRPr="00461C3A">
        <w:rPr>
          <w:sz w:val="24"/>
          <w:szCs w:val="24"/>
          <w:lang w:val="en-US"/>
        </w:rPr>
        <w:t xml:space="preserve"> </w:t>
      </w:r>
      <w:r w:rsidRPr="00461C3A">
        <w:rPr>
          <w:position w:val="-26"/>
          <w:sz w:val="24"/>
          <w:szCs w:val="24"/>
          <w:lang w:val="en-US"/>
        </w:rPr>
        <w:object w:dxaOrig="1965" w:dyaOrig="735">
          <v:shape id="_x0000_i1346" type="#_x0000_t75" style="width:98.85pt;height:36.55pt" o:ole="">
            <v:imagedata r:id="rId556" o:title=""/>
          </v:shape>
          <o:OLEObject Type="Embed" ProgID="Equation.3" ShapeID="_x0000_i1346" DrawAspect="Content" ObjectID="_1724310302" r:id="rId612"/>
        </w:object>
      </w:r>
    </w:p>
    <w:p w:rsidR="001B434A" w:rsidRPr="00461C3A" w:rsidRDefault="001B434A" w:rsidP="001B434A">
      <w:pPr>
        <w:ind w:firstLine="708"/>
        <w:rPr>
          <w:sz w:val="24"/>
          <w:szCs w:val="24"/>
          <w:lang w:val="en-US"/>
        </w:rPr>
      </w:pPr>
      <w:r w:rsidRPr="00461C3A">
        <w:rPr>
          <w:b/>
          <w:sz w:val="24"/>
          <w:szCs w:val="24"/>
          <w:lang w:val="en-US"/>
        </w:rPr>
        <w:t>2-reja.</w:t>
      </w:r>
      <w:r w:rsidRPr="00461C3A">
        <w:rPr>
          <w:sz w:val="24"/>
          <w:szCs w:val="24"/>
          <w:lang w:val="en-US"/>
        </w:rPr>
        <w:t xml:space="preserve"> Yuqorida ko’rdikki to’liq differensialli tenglamani integrallash juda oson. Bu erda shunday savol tug’iladi: to’liq differensialli bo’lmagan tnglamani to’liq differensialli tenglamaga keltirish mumkinmi?</w:t>
      </w:r>
    </w:p>
    <w:p w:rsidR="001B434A" w:rsidRPr="00461C3A" w:rsidRDefault="001B434A" w:rsidP="001B434A">
      <w:pPr>
        <w:ind w:firstLine="708"/>
        <w:rPr>
          <w:sz w:val="24"/>
          <w:szCs w:val="24"/>
          <w:lang w:val="en-US"/>
        </w:rPr>
      </w:pPr>
      <w:r w:rsidRPr="00461C3A">
        <w:rPr>
          <w:sz w:val="24"/>
          <w:szCs w:val="24"/>
          <w:lang w:val="en-US"/>
        </w:rPr>
        <w:t xml:space="preserve">Agar (1) tenglamani </w:t>
      </w:r>
      <w:r w:rsidRPr="00461C3A">
        <w:rPr>
          <w:position w:val="-12"/>
          <w:sz w:val="24"/>
          <w:szCs w:val="24"/>
          <w:lang w:val="en-US"/>
        </w:rPr>
        <w:object w:dxaOrig="855" w:dyaOrig="360">
          <v:shape id="_x0000_i1347" type="#_x0000_t75" style="width:43pt;height:18.25pt" o:ole="">
            <v:imagedata r:id="rId613" o:title=""/>
          </v:shape>
          <o:OLEObject Type="Embed" ProgID="Equation.3" ShapeID="_x0000_i1347" DrawAspect="Content" ObjectID="_1724310303" r:id="rId614"/>
        </w:object>
      </w:r>
      <w:r w:rsidRPr="00461C3A">
        <w:rPr>
          <w:sz w:val="24"/>
          <w:szCs w:val="24"/>
          <w:lang w:val="en-US"/>
        </w:rPr>
        <w:t xml:space="preserve"> funksiyaga ko’paytirsak hosil bo’lgan </w:t>
      </w:r>
    </w:p>
    <w:p w:rsidR="001B434A" w:rsidRPr="00461C3A" w:rsidRDefault="001B434A" w:rsidP="001B434A">
      <w:pPr>
        <w:jc w:val="center"/>
        <w:rPr>
          <w:sz w:val="24"/>
          <w:szCs w:val="24"/>
          <w:lang w:val="en-US"/>
        </w:rPr>
      </w:pPr>
      <w:r w:rsidRPr="00461C3A">
        <w:rPr>
          <w:position w:val="-12"/>
          <w:sz w:val="24"/>
          <w:szCs w:val="24"/>
          <w:lang w:val="en-US"/>
        </w:rPr>
        <w:object w:dxaOrig="4575" w:dyaOrig="360">
          <v:shape id="_x0000_i1348" type="#_x0000_t75" style="width:227.8pt;height:18.25pt" o:ole="">
            <v:imagedata r:id="rId615" o:title=""/>
          </v:shape>
          <o:OLEObject Type="Embed" ProgID="Equation.3" ShapeID="_x0000_i1348" DrawAspect="Content" ObjectID="_1724310304" r:id="rId616"/>
        </w:object>
      </w:r>
      <w:r w:rsidRPr="00461C3A">
        <w:rPr>
          <w:sz w:val="24"/>
          <w:szCs w:val="24"/>
          <w:lang w:val="en-US"/>
        </w:rPr>
        <w:tab/>
        <w:t>(6)</w:t>
      </w:r>
    </w:p>
    <w:p w:rsidR="001B434A" w:rsidRPr="00461C3A" w:rsidRDefault="001B434A" w:rsidP="001B434A">
      <w:pPr>
        <w:jc w:val="both"/>
        <w:rPr>
          <w:sz w:val="24"/>
          <w:szCs w:val="24"/>
          <w:lang w:val="en-US"/>
        </w:rPr>
      </w:pPr>
      <w:r w:rsidRPr="00461C3A">
        <w:rPr>
          <w:sz w:val="24"/>
          <w:szCs w:val="24"/>
          <w:lang w:val="en-US"/>
        </w:rPr>
        <w:t xml:space="preserve">tenglama to’liq differensialli bo’lsa </w:t>
      </w:r>
      <w:r w:rsidRPr="00461C3A">
        <w:rPr>
          <w:position w:val="-12"/>
          <w:sz w:val="24"/>
          <w:szCs w:val="24"/>
          <w:lang w:val="en-US"/>
        </w:rPr>
        <w:object w:dxaOrig="855" w:dyaOrig="360">
          <v:shape id="_x0000_i1349" type="#_x0000_t75" style="width:43pt;height:18.25pt" o:ole="">
            <v:imagedata r:id="rId613" o:title=""/>
          </v:shape>
          <o:OLEObject Type="Embed" ProgID="Equation.3" ShapeID="_x0000_i1349" DrawAspect="Content" ObjectID="_1724310305" r:id="rId617"/>
        </w:object>
      </w:r>
      <w:r w:rsidRPr="00461C3A">
        <w:rPr>
          <w:sz w:val="24"/>
          <w:szCs w:val="24"/>
          <w:lang w:val="en-US"/>
        </w:rPr>
        <w:t xml:space="preserve">ni (1) tenglamaning integrallovchi ko’paytuvchisi deb ataymiz. (6) tenglamaniny umumiy yechimi (1) tenglama uchun ham </w:t>
      </w:r>
      <w:r w:rsidRPr="00461C3A">
        <w:rPr>
          <w:b/>
          <w:sz w:val="24"/>
          <w:szCs w:val="24"/>
          <w:lang w:val="en-US"/>
        </w:rPr>
        <w:t>umumiy yechim</w:t>
      </w:r>
      <w:r w:rsidRPr="00461C3A">
        <w:rPr>
          <w:sz w:val="24"/>
          <w:szCs w:val="24"/>
          <w:lang w:val="en-US"/>
        </w:rPr>
        <w:t xml:space="preserve"> bo’ladi. Demak to’liq differensialli bo’lmagan tenglamani integrallovchi ko’paytuvchisini topa olsak uni integrallay olamiz. Endi (1) tenlamani faqat </w:t>
      </w:r>
      <w:r w:rsidRPr="00461C3A">
        <w:rPr>
          <w:position w:val="-6"/>
          <w:sz w:val="24"/>
          <w:szCs w:val="24"/>
          <w:lang w:val="en-US"/>
        </w:rPr>
        <w:object w:dxaOrig="225" w:dyaOrig="240">
          <v:shape id="_x0000_i1350" type="#_x0000_t75" style="width:11.8pt;height:12.9pt" o:ole="">
            <v:imagedata r:id="rId618" o:title=""/>
          </v:shape>
          <o:OLEObject Type="Embed" ProgID="Equation.3" ShapeID="_x0000_i1350" DrawAspect="Content" ObjectID="_1724310306" r:id="rId619"/>
        </w:object>
      </w:r>
      <w:r w:rsidRPr="00461C3A">
        <w:rPr>
          <w:sz w:val="24"/>
          <w:szCs w:val="24"/>
          <w:lang w:val="en-US"/>
        </w:rPr>
        <w:t>ga bog’liq integrallovchi ko’paytuvchisini qidiramiz.</w:t>
      </w:r>
    </w:p>
    <w:p w:rsidR="001B434A" w:rsidRPr="00461C3A" w:rsidRDefault="001B434A" w:rsidP="001B434A">
      <w:pPr>
        <w:jc w:val="center"/>
        <w:rPr>
          <w:sz w:val="24"/>
          <w:szCs w:val="24"/>
          <w:lang w:val="en-US"/>
        </w:rPr>
      </w:pPr>
      <w:r w:rsidRPr="00461C3A">
        <w:rPr>
          <w:position w:val="-12"/>
          <w:sz w:val="24"/>
          <w:szCs w:val="24"/>
          <w:lang w:val="en-US"/>
        </w:rPr>
        <w:object w:dxaOrig="4095" w:dyaOrig="360">
          <v:shape id="_x0000_i1351" type="#_x0000_t75" style="width:204.2pt;height:18.25pt" o:ole="">
            <v:imagedata r:id="rId620" o:title=""/>
          </v:shape>
          <o:OLEObject Type="Embed" ProgID="Equation.3" ShapeID="_x0000_i1351" DrawAspect="Content" ObjectID="_1724310307" r:id="rId621"/>
        </w:object>
      </w:r>
    </w:p>
    <w:p w:rsidR="001B434A" w:rsidRPr="00461C3A" w:rsidRDefault="001B434A" w:rsidP="001B434A">
      <w:pPr>
        <w:rPr>
          <w:sz w:val="24"/>
          <w:szCs w:val="24"/>
          <w:lang w:val="en-US"/>
        </w:rPr>
      </w:pPr>
      <w:r w:rsidRPr="00461C3A">
        <w:rPr>
          <w:sz w:val="24"/>
          <w:szCs w:val="24"/>
          <w:lang w:val="en-US"/>
        </w:rPr>
        <w:t xml:space="preserve">tenglama to’liq differensialli bo’lishi uchun </w:t>
      </w:r>
      <w:r w:rsidRPr="00461C3A">
        <w:rPr>
          <w:position w:val="-32"/>
          <w:sz w:val="24"/>
          <w:szCs w:val="24"/>
          <w:lang w:val="en-US"/>
        </w:rPr>
        <w:object w:dxaOrig="1935" w:dyaOrig="765">
          <v:shape id="_x0000_i1352" type="#_x0000_t75" style="width:96.7pt;height:37.6pt" o:ole="">
            <v:imagedata r:id="rId622" o:title=""/>
          </v:shape>
          <o:OLEObject Type="Embed" ProgID="Equation.3" ShapeID="_x0000_i1352" DrawAspect="Content" ObjectID="_1724310308" r:id="rId623"/>
        </w:object>
      </w:r>
      <w:r w:rsidRPr="00461C3A">
        <w:rPr>
          <w:sz w:val="24"/>
          <w:szCs w:val="24"/>
          <w:lang w:val="en-US"/>
        </w:rPr>
        <w:t xml:space="preserve"> tenglik o’rinli bo’lishi zarur va </w:t>
      </w:r>
      <w:r w:rsidRPr="00461C3A">
        <w:rPr>
          <w:sz w:val="24"/>
          <w:szCs w:val="24"/>
          <w:lang w:val="en-US"/>
        </w:rPr>
        <w:lastRenderedPageBreak/>
        <w:t>yetarli. Bunga ko’ra:</w:t>
      </w:r>
    </w:p>
    <w:p w:rsidR="001B434A" w:rsidRPr="00461C3A" w:rsidRDefault="001B434A" w:rsidP="001B434A">
      <w:pPr>
        <w:jc w:val="center"/>
        <w:rPr>
          <w:sz w:val="24"/>
          <w:szCs w:val="24"/>
          <w:lang w:val="en-US"/>
        </w:rPr>
      </w:pPr>
      <w:r w:rsidRPr="00461C3A">
        <w:rPr>
          <w:position w:val="-32"/>
          <w:sz w:val="24"/>
          <w:szCs w:val="24"/>
          <w:lang w:val="en-US"/>
        </w:rPr>
        <w:object w:dxaOrig="2505" w:dyaOrig="765">
          <v:shape id="_x0000_i1353" type="#_x0000_t75" style="width:124.65pt;height:37.6pt" o:ole="">
            <v:imagedata r:id="rId624" o:title=""/>
          </v:shape>
          <o:OLEObject Type="Embed" ProgID="Equation.3" ShapeID="_x0000_i1353" DrawAspect="Content" ObjectID="_1724310309" r:id="rId625"/>
        </w:object>
      </w:r>
      <w:r w:rsidRPr="00461C3A">
        <w:rPr>
          <w:sz w:val="24"/>
          <w:szCs w:val="24"/>
          <w:lang w:val="en-US"/>
        </w:rPr>
        <w:t>;</w:t>
      </w:r>
    </w:p>
    <w:p w:rsidR="001B434A" w:rsidRPr="00461C3A" w:rsidRDefault="001B434A" w:rsidP="001B434A">
      <w:pPr>
        <w:jc w:val="center"/>
        <w:rPr>
          <w:sz w:val="24"/>
          <w:szCs w:val="24"/>
          <w:lang w:val="en-US"/>
        </w:rPr>
      </w:pPr>
      <w:r w:rsidRPr="00461C3A">
        <w:rPr>
          <w:position w:val="-32"/>
          <w:sz w:val="24"/>
          <w:szCs w:val="24"/>
          <w:lang w:val="en-US"/>
        </w:rPr>
        <w:object w:dxaOrig="2235" w:dyaOrig="1140">
          <v:shape id="_x0000_i1354" type="#_x0000_t75" style="width:111.75pt;height:56.95pt" o:ole="">
            <v:imagedata r:id="rId626" o:title=""/>
          </v:shape>
          <o:OLEObject Type="Embed" ProgID="Equation.3" ShapeID="_x0000_i1354" DrawAspect="Content" ObjectID="_1724310310" r:id="rId627"/>
        </w:object>
      </w:r>
    </w:p>
    <w:p w:rsidR="001B434A" w:rsidRPr="00461C3A" w:rsidRDefault="001B434A" w:rsidP="001B434A">
      <w:pPr>
        <w:jc w:val="both"/>
        <w:rPr>
          <w:sz w:val="24"/>
          <w:szCs w:val="24"/>
          <w:lang w:val="en-US"/>
        </w:rPr>
      </w:pPr>
      <w:r w:rsidRPr="00461C3A">
        <w:rPr>
          <w:sz w:val="24"/>
          <w:szCs w:val="24"/>
          <w:lang w:val="en-US"/>
        </w:rPr>
        <w:t xml:space="preserve">Bu tenglikni chap tomoni faqat </w:t>
      </w:r>
      <w:r w:rsidRPr="00461C3A">
        <w:rPr>
          <w:position w:val="-6"/>
          <w:sz w:val="24"/>
          <w:szCs w:val="24"/>
          <w:lang w:val="en-US"/>
        </w:rPr>
        <w:object w:dxaOrig="225" w:dyaOrig="240">
          <v:shape id="_x0000_i1355" type="#_x0000_t75" style="width:11.8pt;height:12.9pt" o:ole="">
            <v:imagedata r:id="rId628" o:title=""/>
          </v:shape>
          <o:OLEObject Type="Embed" ProgID="Equation.3" ShapeID="_x0000_i1355" DrawAspect="Content" ObjectID="_1724310311" r:id="rId629"/>
        </w:object>
      </w:r>
      <w:r w:rsidRPr="00461C3A">
        <w:rPr>
          <w:sz w:val="24"/>
          <w:szCs w:val="24"/>
          <w:lang w:val="en-US"/>
        </w:rPr>
        <w:t xml:space="preserve">ga bog’liq. Demak yuqoridagi tenglik ma’noga ega bo’lishi, ya’ni (1) tenglama </w:t>
      </w:r>
      <w:r w:rsidRPr="00461C3A">
        <w:rPr>
          <w:position w:val="-12"/>
          <w:sz w:val="24"/>
          <w:szCs w:val="24"/>
          <w:lang w:val="en-US"/>
        </w:rPr>
        <w:object w:dxaOrig="600" w:dyaOrig="360">
          <v:shape id="_x0000_i1356" type="#_x0000_t75" style="width:30.1pt;height:18.25pt" o:ole="">
            <v:imagedata r:id="rId630" o:title=""/>
          </v:shape>
          <o:OLEObject Type="Embed" ProgID="Equation.3" ShapeID="_x0000_i1356" DrawAspect="Content" ObjectID="_1724310312" r:id="rId631"/>
        </w:object>
      </w:r>
      <w:r w:rsidRPr="00461C3A">
        <w:rPr>
          <w:sz w:val="24"/>
          <w:szCs w:val="24"/>
          <w:lang w:val="en-US"/>
        </w:rPr>
        <w:t xml:space="preserve"> ko’rinishdagi integraloovchi ko’paytuvchiga ega bo’lishi uchun </w:t>
      </w:r>
      <w:r w:rsidRPr="00461C3A">
        <w:rPr>
          <w:position w:val="-28"/>
          <w:sz w:val="24"/>
          <w:szCs w:val="24"/>
          <w:lang w:val="en-US"/>
        </w:rPr>
        <w:object w:dxaOrig="2025" w:dyaOrig="1095">
          <v:shape id="_x0000_i1357" type="#_x0000_t75" style="width:101pt;height:54.8pt" o:ole="">
            <v:imagedata r:id="rId632" o:title=""/>
          </v:shape>
          <o:OLEObject Type="Embed" ProgID="Equation.3" ShapeID="_x0000_i1357" DrawAspect="Content" ObjectID="_1724310313" r:id="rId633"/>
        </w:object>
      </w:r>
      <w:r w:rsidRPr="00461C3A">
        <w:rPr>
          <w:sz w:val="24"/>
          <w:szCs w:val="24"/>
          <w:lang w:val="en-US"/>
        </w:rPr>
        <w:t xml:space="preserve"> kasr faqat </w:t>
      </w:r>
      <w:r w:rsidRPr="00461C3A">
        <w:rPr>
          <w:position w:val="-6"/>
          <w:sz w:val="24"/>
          <w:szCs w:val="24"/>
          <w:lang w:val="en-US"/>
        </w:rPr>
        <w:object w:dxaOrig="225" w:dyaOrig="240">
          <v:shape id="_x0000_i1358" type="#_x0000_t75" style="width:11.8pt;height:12.9pt" o:ole="">
            <v:imagedata r:id="rId634" o:title=""/>
          </v:shape>
          <o:OLEObject Type="Embed" ProgID="Equation.3" ShapeID="_x0000_i1358" DrawAspect="Content" ObjectID="_1724310314" r:id="rId635"/>
        </w:object>
      </w:r>
      <w:r w:rsidRPr="00461C3A">
        <w:rPr>
          <w:sz w:val="24"/>
          <w:szCs w:val="24"/>
          <w:lang w:val="en-US"/>
        </w:rPr>
        <w:t xml:space="preserve">ga bog’liq bo’lishi zarur. Bu holda integrallovchi ko’paytuvchi </w:t>
      </w:r>
      <w:r w:rsidRPr="00461C3A">
        <w:rPr>
          <w:position w:val="-12"/>
          <w:sz w:val="24"/>
          <w:szCs w:val="24"/>
          <w:lang w:val="en-US"/>
        </w:rPr>
        <w:object w:dxaOrig="1680" w:dyaOrig="540">
          <v:shape id="_x0000_i1359" type="#_x0000_t75" style="width:84.9pt;height:26.85pt" o:ole="">
            <v:imagedata r:id="rId636" o:title=""/>
          </v:shape>
          <o:OLEObject Type="Embed" ProgID="Equation.3" ShapeID="_x0000_i1359" DrawAspect="Content" ObjectID="_1724310315" r:id="rId637"/>
        </w:object>
      </w:r>
      <w:r w:rsidRPr="00461C3A">
        <w:rPr>
          <w:sz w:val="24"/>
          <w:szCs w:val="24"/>
          <w:lang w:val="en-US"/>
        </w:rPr>
        <w:t xml:space="preserve"> formula bilan aniqlanadi. </w:t>
      </w:r>
    </w:p>
    <w:p w:rsidR="001B434A" w:rsidRPr="00461C3A" w:rsidRDefault="001B434A" w:rsidP="001B434A">
      <w:pPr>
        <w:ind w:firstLine="708"/>
        <w:jc w:val="both"/>
        <w:rPr>
          <w:sz w:val="24"/>
          <w:szCs w:val="24"/>
          <w:lang w:val="en-US"/>
        </w:rPr>
      </w:pPr>
      <w:r w:rsidRPr="00461C3A">
        <w:rPr>
          <w:sz w:val="24"/>
          <w:szCs w:val="24"/>
          <w:lang w:val="en-US"/>
        </w:rPr>
        <w:t xml:space="preserve">Yuqoridagiga o’xshash mulohazalar yuritib (1) tenglama </w:t>
      </w:r>
      <w:r w:rsidRPr="00461C3A">
        <w:rPr>
          <w:position w:val="-12"/>
          <w:sz w:val="24"/>
          <w:szCs w:val="24"/>
          <w:lang w:val="en-US"/>
        </w:rPr>
        <w:object w:dxaOrig="615" w:dyaOrig="360">
          <v:shape id="_x0000_i1360" type="#_x0000_t75" style="width:30.1pt;height:18.25pt" o:ole="">
            <v:imagedata r:id="rId638" o:title=""/>
          </v:shape>
          <o:OLEObject Type="Embed" ProgID="Equation.3" ShapeID="_x0000_i1360" DrawAspect="Content" ObjectID="_1724310316" r:id="rId639"/>
        </w:object>
      </w:r>
      <w:r w:rsidRPr="00461C3A">
        <w:rPr>
          <w:sz w:val="24"/>
          <w:szCs w:val="24"/>
          <w:lang w:val="en-US"/>
        </w:rPr>
        <w:t xml:space="preserve"> ko’rinishdagi integraloovchi ko’paytuvchiga ega bo’lishi uchun </w:t>
      </w:r>
      <w:r w:rsidRPr="00461C3A">
        <w:rPr>
          <w:position w:val="-26"/>
          <w:sz w:val="24"/>
          <w:szCs w:val="24"/>
          <w:lang w:val="en-US"/>
        </w:rPr>
        <w:object w:dxaOrig="1995" w:dyaOrig="1080">
          <v:shape id="_x0000_i1361" type="#_x0000_t75" style="width:99.95pt;height:53.75pt" o:ole="">
            <v:imagedata r:id="rId640" o:title=""/>
          </v:shape>
          <o:OLEObject Type="Embed" ProgID="Equation.3" ShapeID="_x0000_i1361" DrawAspect="Content" ObjectID="_1724310317" r:id="rId641"/>
        </w:object>
      </w:r>
      <w:r w:rsidRPr="00461C3A">
        <w:rPr>
          <w:sz w:val="24"/>
          <w:szCs w:val="24"/>
          <w:lang w:val="en-US"/>
        </w:rPr>
        <w:t xml:space="preserve"> kasr faqat </w:t>
      </w:r>
      <w:r w:rsidRPr="00461C3A">
        <w:rPr>
          <w:position w:val="-12"/>
          <w:sz w:val="24"/>
          <w:szCs w:val="24"/>
          <w:lang w:val="en-US"/>
        </w:rPr>
        <w:object w:dxaOrig="240" w:dyaOrig="300">
          <v:shape id="_x0000_i1362" type="#_x0000_t75" style="width:12.9pt;height:15.05pt" o:ole="">
            <v:imagedata r:id="rId642" o:title=""/>
          </v:shape>
          <o:OLEObject Type="Embed" ProgID="Equation.3" ShapeID="_x0000_i1362" DrawAspect="Content" ObjectID="_1724310318" r:id="rId643"/>
        </w:object>
      </w:r>
      <w:r w:rsidRPr="00461C3A">
        <w:rPr>
          <w:sz w:val="24"/>
          <w:szCs w:val="24"/>
          <w:lang w:val="en-US"/>
        </w:rPr>
        <w:t xml:space="preserve">ga bog’liq bo’lishi zarurligini va integrallovchi ko’paytuvchi </w:t>
      </w:r>
      <w:r w:rsidRPr="00461C3A">
        <w:rPr>
          <w:position w:val="-12"/>
          <w:sz w:val="24"/>
          <w:szCs w:val="24"/>
          <w:lang w:val="en-US"/>
        </w:rPr>
        <w:object w:dxaOrig="1680" w:dyaOrig="540">
          <v:shape id="_x0000_i1363" type="#_x0000_t75" style="width:84.9pt;height:26.85pt" o:ole="">
            <v:imagedata r:id="rId644" o:title=""/>
          </v:shape>
          <o:OLEObject Type="Embed" ProgID="Equation.3" ShapeID="_x0000_i1363" DrawAspect="Content" ObjectID="_1724310319" r:id="rId645"/>
        </w:object>
      </w:r>
      <w:r w:rsidRPr="00461C3A">
        <w:rPr>
          <w:sz w:val="24"/>
          <w:szCs w:val="24"/>
          <w:lang w:val="en-US"/>
        </w:rPr>
        <w:t xml:space="preserve"> formula bilan topilishini aniqlash mumkin. </w:t>
      </w:r>
    </w:p>
    <w:p w:rsidR="001B434A" w:rsidRPr="00461C3A" w:rsidRDefault="001B434A" w:rsidP="001B434A">
      <w:pPr>
        <w:ind w:firstLine="708"/>
        <w:jc w:val="both"/>
        <w:rPr>
          <w:sz w:val="24"/>
          <w:szCs w:val="24"/>
          <w:lang w:val="en-US"/>
        </w:rPr>
      </w:pPr>
      <w:r w:rsidRPr="00461C3A">
        <w:rPr>
          <w:sz w:val="24"/>
          <w:szCs w:val="24"/>
          <w:lang w:val="en-US"/>
        </w:rPr>
        <w:t xml:space="preserve">Takidlash joizki (1) tenglama </w:t>
      </w:r>
      <w:r w:rsidRPr="00461C3A">
        <w:rPr>
          <w:position w:val="-12"/>
          <w:sz w:val="24"/>
          <w:szCs w:val="24"/>
          <w:lang w:val="en-US"/>
        </w:rPr>
        <w:object w:dxaOrig="855" w:dyaOrig="360">
          <v:shape id="_x0000_i1364" type="#_x0000_t75" style="width:43pt;height:18.25pt" o:ole="">
            <v:imagedata r:id="rId646" o:title=""/>
          </v:shape>
          <o:OLEObject Type="Embed" ProgID="Equation.3" ShapeID="_x0000_i1364" DrawAspect="Content" ObjectID="_1724310320" r:id="rId647"/>
        </w:object>
      </w:r>
      <w:r w:rsidRPr="00461C3A">
        <w:rPr>
          <w:sz w:val="24"/>
          <w:szCs w:val="24"/>
          <w:lang w:val="en-US"/>
        </w:rPr>
        <w:t xml:space="preserve"> integrallovchi ko’paytuvchiga ega bo’lsa uning </w:t>
      </w:r>
      <w:r w:rsidRPr="00461C3A">
        <w:rPr>
          <w:b/>
          <w:sz w:val="24"/>
          <w:szCs w:val="24"/>
          <w:lang w:val="en-US"/>
        </w:rPr>
        <w:t>mahsus yechimi</w:t>
      </w:r>
      <w:r w:rsidRPr="00461C3A">
        <w:rPr>
          <w:sz w:val="24"/>
          <w:szCs w:val="24"/>
          <w:lang w:val="en-US"/>
        </w:rPr>
        <w:t xml:space="preserve"> </w:t>
      </w:r>
      <w:r w:rsidRPr="00461C3A">
        <w:rPr>
          <w:position w:val="-32"/>
          <w:sz w:val="24"/>
          <w:szCs w:val="24"/>
          <w:lang w:val="en-US"/>
        </w:rPr>
        <w:object w:dxaOrig="1320" w:dyaOrig="765">
          <v:shape id="_x0000_i1365" type="#_x0000_t75" style="width:66.65pt;height:37.6pt" o:ole="">
            <v:imagedata r:id="rId648" o:title=""/>
          </v:shape>
          <o:OLEObject Type="Embed" ProgID="Equation.3" ShapeID="_x0000_i1365" DrawAspect="Content" ObjectID="_1724310321" r:id="rId649"/>
        </w:object>
      </w:r>
      <w:r w:rsidRPr="00461C3A">
        <w:rPr>
          <w:sz w:val="24"/>
          <w:szCs w:val="24"/>
          <w:lang w:val="en-US"/>
        </w:rPr>
        <w:t xml:space="preserve"> tenglikni qanoatlantiruvchi </w:t>
      </w:r>
      <w:r w:rsidRPr="00461C3A">
        <w:rPr>
          <w:position w:val="-12"/>
          <w:sz w:val="24"/>
          <w:szCs w:val="24"/>
          <w:lang w:val="en-US"/>
        </w:rPr>
        <w:object w:dxaOrig="585" w:dyaOrig="360">
          <v:shape id="_x0000_i1366" type="#_x0000_t75" style="width:29pt;height:18.25pt" o:ole="">
            <v:imagedata r:id="rId650" o:title=""/>
          </v:shape>
          <o:OLEObject Type="Embed" ProgID="Equation.3" ShapeID="_x0000_i1366" DrawAspect="Content" ObjectID="_1724310322" r:id="rId651"/>
        </w:object>
      </w:r>
      <w:r w:rsidRPr="00461C3A">
        <w:rPr>
          <w:sz w:val="24"/>
          <w:szCs w:val="24"/>
          <w:lang w:val="en-US"/>
        </w:rPr>
        <w:t xml:space="preserve"> funksiyalar orasidan qidiriladi. </w:t>
      </w:r>
    </w:p>
    <w:p w:rsidR="001B434A" w:rsidRPr="00461C3A" w:rsidRDefault="001B434A" w:rsidP="001B434A">
      <w:pPr>
        <w:ind w:firstLine="708"/>
        <w:jc w:val="both"/>
        <w:rPr>
          <w:sz w:val="24"/>
          <w:szCs w:val="24"/>
          <w:lang w:val="en-US"/>
        </w:rPr>
      </w:pPr>
      <w:r w:rsidRPr="00461C3A">
        <w:rPr>
          <w:b/>
          <w:sz w:val="24"/>
          <w:szCs w:val="24"/>
          <w:lang w:val="en-US"/>
        </w:rPr>
        <w:t xml:space="preserve">Misol. </w:t>
      </w:r>
      <w:r w:rsidRPr="00461C3A">
        <w:rPr>
          <w:b/>
          <w:position w:val="-12"/>
          <w:sz w:val="24"/>
          <w:szCs w:val="24"/>
          <w:lang w:val="en-US"/>
        </w:rPr>
        <w:object w:dxaOrig="2445" w:dyaOrig="435">
          <v:shape id="_x0000_i1367" type="#_x0000_t75" style="width:122.5pt;height:21.5pt" o:ole="">
            <v:imagedata r:id="rId652" o:title=""/>
          </v:shape>
          <o:OLEObject Type="Embed" ProgID="Equation.3" ShapeID="_x0000_i1367" DrawAspect="Content" ObjectID="_1724310323" r:id="rId653"/>
        </w:object>
      </w:r>
      <w:r w:rsidRPr="00461C3A">
        <w:rPr>
          <w:b/>
          <w:sz w:val="24"/>
          <w:szCs w:val="24"/>
          <w:lang w:val="en-US"/>
        </w:rPr>
        <w:t xml:space="preserve"> </w:t>
      </w:r>
      <w:r w:rsidRPr="00461C3A">
        <w:rPr>
          <w:sz w:val="24"/>
          <w:szCs w:val="24"/>
          <w:lang w:val="en-US"/>
        </w:rPr>
        <w:t xml:space="preserve">tenglamani qaraylik. Bu yerda </w:t>
      </w:r>
    </w:p>
    <w:p w:rsidR="001B434A" w:rsidRPr="00461C3A" w:rsidRDefault="001B434A" w:rsidP="001B434A">
      <w:pPr>
        <w:ind w:firstLine="708"/>
        <w:jc w:val="center"/>
        <w:rPr>
          <w:sz w:val="24"/>
          <w:szCs w:val="24"/>
          <w:lang w:val="en-US"/>
        </w:rPr>
      </w:pPr>
      <w:r w:rsidRPr="00461C3A">
        <w:rPr>
          <w:position w:val="-34"/>
          <w:sz w:val="24"/>
          <w:szCs w:val="24"/>
          <w:lang w:val="en-US"/>
        </w:rPr>
        <w:object w:dxaOrig="2955" w:dyaOrig="1155">
          <v:shape id="_x0000_i1368" type="#_x0000_t75" style="width:148.3pt;height:58.05pt" o:ole="">
            <v:imagedata r:id="rId654" o:title=""/>
          </v:shape>
          <o:OLEObject Type="Embed" ProgID="Equation.3" ShapeID="_x0000_i1368" DrawAspect="Content" ObjectID="_1724310324" r:id="rId655"/>
        </w:object>
      </w:r>
    </w:p>
    <w:p w:rsidR="001B434A" w:rsidRPr="00461C3A" w:rsidRDefault="001B434A" w:rsidP="001B434A">
      <w:pPr>
        <w:jc w:val="both"/>
        <w:rPr>
          <w:sz w:val="24"/>
          <w:szCs w:val="24"/>
          <w:lang w:val="en-US"/>
        </w:rPr>
      </w:pPr>
      <w:r w:rsidRPr="00461C3A">
        <w:rPr>
          <w:sz w:val="24"/>
          <w:szCs w:val="24"/>
          <w:lang w:val="en-US"/>
        </w:rPr>
        <w:t xml:space="preserve">Demak berilgan tenglama </w:t>
      </w:r>
      <w:r w:rsidRPr="00461C3A">
        <w:rPr>
          <w:position w:val="-12"/>
          <w:sz w:val="24"/>
          <w:szCs w:val="24"/>
          <w:lang w:val="en-US"/>
        </w:rPr>
        <w:object w:dxaOrig="2145" w:dyaOrig="675">
          <v:shape id="_x0000_i1369" type="#_x0000_t75" style="width:107.45pt;height:34.4pt" o:ole="">
            <v:imagedata r:id="rId656" o:title=""/>
          </v:shape>
          <o:OLEObject Type="Embed" ProgID="Equation.3" ShapeID="_x0000_i1369" DrawAspect="Content" ObjectID="_1724310325" r:id="rId657"/>
        </w:object>
      </w:r>
      <w:r w:rsidRPr="00461C3A">
        <w:rPr>
          <w:sz w:val="24"/>
          <w:szCs w:val="24"/>
          <w:lang w:val="en-US"/>
        </w:rPr>
        <w:t xml:space="preserve"> integrallovchi ko’paytuvchiga ega. Berilgan tenglamani </w:t>
      </w:r>
      <w:r w:rsidRPr="00461C3A">
        <w:rPr>
          <w:position w:val="-12"/>
          <w:sz w:val="24"/>
          <w:szCs w:val="24"/>
          <w:lang w:val="en-US"/>
        </w:rPr>
        <w:object w:dxaOrig="435" w:dyaOrig="435">
          <v:shape id="_x0000_i1370" type="#_x0000_t75" style="width:21.5pt;height:21.5pt" o:ole="">
            <v:imagedata r:id="rId658" o:title=""/>
          </v:shape>
          <o:OLEObject Type="Embed" ProgID="Equation.3" ShapeID="_x0000_i1370" DrawAspect="Content" ObjectID="_1724310326" r:id="rId659"/>
        </w:object>
      </w:r>
      <w:r w:rsidRPr="00461C3A">
        <w:rPr>
          <w:sz w:val="24"/>
          <w:szCs w:val="24"/>
          <w:lang w:val="en-US"/>
        </w:rPr>
        <w:t>ga ko’paytiramiz:</w:t>
      </w:r>
    </w:p>
    <w:p w:rsidR="001B434A" w:rsidRPr="00461C3A" w:rsidRDefault="001B434A" w:rsidP="001B434A">
      <w:pPr>
        <w:jc w:val="center"/>
        <w:rPr>
          <w:sz w:val="24"/>
          <w:szCs w:val="24"/>
          <w:lang w:val="en-US"/>
        </w:rPr>
      </w:pPr>
      <w:r w:rsidRPr="00461C3A">
        <w:rPr>
          <w:position w:val="-34"/>
          <w:sz w:val="24"/>
          <w:szCs w:val="24"/>
          <w:lang w:val="en-US"/>
        </w:rPr>
        <w:object w:dxaOrig="2460" w:dyaOrig="780">
          <v:shape id="_x0000_i1371" type="#_x0000_t75" style="width:123.6pt;height:38.7pt" o:ole="">
            <v:imagedata r:id="rId660" o:title=""/>
          </v:shape>
          <o:OLEObject Type="Embed" ProgID="Equation.3" ShapeID="_x0000_i1371" DrawAspect="Content" ObjectID="_1724310327" r:id="rId661"/>
        </w:object>
      </w:r>
    </w:p>
    <w:p w:rsidR="001B434A" w:rsidRPr="00461C3A" w:rsidRDefault="001B434A" w:rsidP="001B434A">
      <w:pPr>
        <w:jc w:val="both"/>
        <w:rPr>
          <w:sz w:val="24"/>
          <w:szCs w:val="24"/>
          <w:lang w:val="en-US"/>
        </w:rPr>
      </w:pPr>
      <w:r w:rsidRPr="00461C3A">
        <w:rPr>
          <w:sz w:val="24"/>
          <w:szCs w:val="24"/>
          <w:lang w:val="en-US"/>
        </w:rPr>
        <w:t xml:space="preserve">Bu tenglamaning umumiy yechimini yozamiz: </w:t>
      </w:r>
      <w:r w:rsidRPr="00461C3A">
        <w:rPr>
          <w:position w:val="-32"/>
          <w:sz w:val="24"/>
          <w:szCs w:val="24"/>
          <w:lang w:val="en-US"/>
        </w:rPr>
        <w:object w:dxaOrig="1320" w:dyaOrig="795">
          <v:shape id="_x0000_i1372" type="#_x0000_t75" style="width:66.65pt;height:39.75pt" o:ole="">
            <v:imagedata r:id="rId662" o:title=""/>
          </v:shape>
          <o:OLEObject Type="Embed" ProgID="Equation.3" ShapeID="_x0000_i1372" DrawAspect="Content" ObjectID="_1724310328" r:id="rId663"/>
        </w:object>
      </w:r>
      <w:r w:rsidRPr="00461C3A">
        <w:rPr>
          <w:sz w:val="24"/>
          <w:szCs w:val="24"/>
          <w:lang w:val="en-US"/>
        </w:rPr>
        <w:t xml:space="preserve">. Berilgan tenglama mahsus yechimga ega, chunki </w:t>
      </w:r>
      <w:r w:rsidRPr="00461C3A">
        <w:rPr>
          <w:position w:val="-32"/>
          <w:sz w:val="24"/>
          <w:szCs w:val="24"/>
          <w:lang w:val="en-US"/>
        </w:rPr>
        <w:object w:dxaOrig="1905" w:dyaOrig="765">
          <v:shape id="_x0000_i1373" type="#_x0000_t75" style="width:95.65pt;height:37.6pt" o:ole="">
            <v:imagedata r:id="rId664" o:title=""/>
          </v:shape>
          <o:OLEObject Type="Embed" ProgID="Equation.3" ShapeID="_x0000_i1373" DrawAspect="Content" ObjectID="_1724310329" r:id="rId665"/>
        </w:object>
      </w:r>
      <w:r w:rsidRPr="00461C3A">
        <w:rPr>
          <w:sz w:val="24"/>
          <w:szCs w:val="24"/>
          <w:lang w:val="en-US"/>
        </w:rPr>
        <w:t xml:space="preserve"> tenglikni va tenglamani o’zini </w:t>
      </w:r>
      <w:r w:rsidRPr="00461C3A">
        <w:rPr>
          <w:position w:val="-12"/>
          <w:sz w:val="24"/>
          <w:szCs w:val="24"/>
          <w:lang w:val="en-US"/>
        </w:rPr>
        <w:object w:dxaOrig="645" w:dyaOrig="360">
          <v:shape id="_x0000_i1374" type="#_x0000_t75" style="width:32.25pt;height:18.25pt" o:ole="">
            <v:imagedata r:id="rId666" o:title=""/>
          </v:shape>
          <o:OLEObject Type="Embed" ProgID="Equation.3" ShapeID="_x0000_i1374" DrawAspect="Content" ObjectID="_1724310330" r:id="rId667"/>
        </w:object>
      </w:r>
      <w:r w:rsidRPr="00461C3A">
        <w:rPr>
          <w:sz w:val="24"/>
          <w:szCs w:val="24"/>
          <w:lang w:val="en-US"/>
        </w:rPr>
        <w:t xml:space="preserve"> funksiya qanoatlantiradi.  </w:t>
      </w:r>
      <w:r w:rsidRPr="00461C3A">
        <w:rPr>
          <w:b/>
          <w:sz w:val="24"/>
          <w:szCs w:val="24"/>
          <w:lang w:val="en-US"/>
        </w:rPr>
        <w:t>Javob:</w:t>
      </w:r>
      <w:r w:rsidRPr="00461C3A">
        <w:rPr>
          <w:sz w:val="24"/>
          <w:szCs w:val="24"/>
          <w:lang w:val="en-US"/>
        </w:rPr>
        <w:t xml:space="preserve"> </w:t>
      </w:r>
      <w:r w:rsidRPr="00461C3A">
        <w:rPr>
          <w:position w:val="-32"/>
          <w:sz w:val="24"/>
          <w:szCs w:val="24"/>
          <w:lang w:val="en-US"/>
        </w:rPr>
        <w:object w:dxaOrig="1320" w:dyaOrig="795">
          <v:shape id="_x0000_i1375" type="#_x0000_t75" style="width:66.65pt;height:39.75pt" o:ole="">
            <v:imagedata r:id="rId662" o:title=""/>
          </v:shape>
          <o:OLEObject Type="Embed" ProgID="Equation.3" ShapeID="_x0000_i1375" DrawAspect="Content" ObjectID="_1724310331" r:id="rId668"/>
        </w:object>
      </w:r>
      <w:r w:rsidRPr="00461C3A">
        <w:rPr>
          <w:sz w:val="24"/>
          <w:szCs w:val="24"/>
          <w:lang w:val="en-US"/>
        </w:rPr>
        <w:t xml:space="preserve">, </w:t>
      </w:r>
      <w:r w:rsidRPr="00461C3A">
        <w:rPr>
          <w:position w:val="-12"/>
          <w:sz w:val="24"/>
          <w:szCs w:val="24"/>
          <w:lang w:val="en-US"/>
        </w:rPr>
        <w:object w:dxaOrig="645" w:dyaOrig="360">
          <v:shape id="_x0000_i1376" type="#_x0000_t75" style="width:32.25pt;height:18.25pt" o:ole="">
            <v:imagedata r:id="rId669" o:title=""/>
          </v:shape>
          <o:OLEObject Type="Embed" ProgID="Equation.3" ShapeID="_x0000_i1376" DrawAspect="Content" ObjectID="_1724310332" r:id="rId670"/>
        </w:object>
      </w:r>
      <w:r w:rsidRPr="00461C3A">
        <w:rPr>
          <w:sz w:val="24"/>
          <w:szCs w:val="24"/>
          <w:lang w:val="en-US"/>
        </w:rPr>
        <w:t>.</w:t>
      </w:r>
    </w:p>
    <w:p w:rsidR="001B434A" w:rsidRPr="00461C3A" w:rsidRDefault="001B434A" w:rsidP="001B434A">
      <w:pPr>
        <w:rPr>
          <w:sz w:val="24"/>
          <w:szCs w:val="24"/>
          <w:lang w:val="en-US"/>
        </w:rPr>
      </w:pPr>
    </w:p>
    <w:p w:rsidR="001B434A" w:rsidRPr="00461C3A" w:rsidRDefault="001B434A" w:rsidP="001B434A">
      <w:pPr>
        <w:jc w:val="center"/>
        <w:rPr>
          <w:b/>
          <w:sz w:val="24"/>
          <w:szCs w:val="24"/>
          <w:lang w:val="en-US"/>
        </w:rPr>
      </w:pPr>
      <w:r w:rsidRPr="00461C3A">
        <w:rPr>
          <w:b/>
          <w:sz w:val="24"/>
          <w:szCs w:val="24"/>
          <w:lang w:val="en-US"/>
        </w:rPr>
        <w:t>5-Mavzu. Pikar teoremasining isboti</w:t>
      </w:r>
    </w:p>
    <w:p w:rsidR="001B434A" w:rsidRPr="00461C3A" w:rsidRDefault="001B434A" w:rsidP="001B434A">
      <w:pPr>
        <w:jc w:val="center"/>
        <w:rPr>
          <w:sz w:val="24"/>
          <w:szCs w:val="24"/>
          <w:lang w:val="en-US"/>
        </w:rPr>
      </w:pPr>
      <w:r w:rsidRPr="00461C3A">
        <w:rPr>
          <w:sz w:val="24"/>
          <w:szCs w:val="24"/>
          <w:lang w:val="en-US"/>
        </w:rPr>
        <w:lastRenderedPageBreak/>
        <w:t>Reja</w:t>
      </w:r>
    </w:p>
    <w:p w:rsidR="001B434A" w:rsidRPr="00461C3A" w:rsidRDefault="001B434A" w:rsidP="001B434A">
      <w:pPr>
        <w:ind w:firstLine="708"/>
        <w:rPr>
          <w:sz w:val="24"/>
          <w:szCs w:val="24"/>
          <w:lang w:val="en-US"/>
        </w:rPr>
      </w:pPr>
      <w:r w:rsidRPr="00461C3A">
        <w:rPr>
          <w:sz w:val="24"/>
          <w:szCs w:val="24"/>
          <w:lang w:val="en-US"/>
        </w:rPr>
        <w:t>1. Koshi masalasiga ekvivalent integral tenglama</w:t>
      </w:r>
    </w:p>
    <w:p w:rsidR="001B434A" w:rsidRPr="00461C3A" w:rsidRDefault="001B434A" w:rsidP="001B434A">
      <w:pPr>
        <w:ind w:firstLine="708"/>
        <w:rPr>
          <w:sz w:val="24"/>
          <w:szCs w:val="24"/>
          <w:lang w:val="en-US"/>
        </w:rPr>
      </w:pPr>
      <w:r w:rsidRPr="00461C3A">
        <w:rPr>
          <w:sz w:val="24"/>
          <w:szCs w:val="24"/>
          <w:lang w:val="en-US"/>
        </w:rPr>
        <w:t xml:space="preserve">2. Yechim yaqinlashuvchi </w:t>
      </w:r>
      <w:r w:rsidRPr="00461C3A">
        <w:rPr>
          <w:position w:val="-12"/>
          <w:sz w:val="24"/>
          <w:szCs w:val="24"/>
          <w:lang w:val="en-US"/>
        </w:rPr>
        <w:object w:dxaOrig="900" w:dyaOrig="375">
          <v:shape id="_x0000_i1377" type="#_x0000_t75" style="width:45.15pt;height:19.35pt" o:ole="">
            <v:imagedata r:id="rId671" o:title=""/>
          </v:shape>
          <o:OLEObject Type="Embed" ProgID="Equation.3" ShapeID="_x0000_i1377" DrawAspect="Content" ObjectID="_1724310333" r:id="rId672"/>
        </w:object>
      </w:r>
      <w:r w:rsidRPr="00461C3A">
        <w:rPr>
          <w:sz w:val="24"/>
          <w:szCs w:val="24"/>
          <w:lang w:val="en-US"/>
        </w:rPr>
        <w:t xml:space="preserve"> funksional ketma-ketlikni tuzish</w:t>
      </w:r>
    </w:p>
    <w:p w:rsidR="001B434A" w:rsidRPr="00461C3A" w:rsidRDefault="001B434A" w:rsidP="001B434A">
      <w:pPr>
        <w:ind w:firstLine="708"/>
        <w:rPr>
          <w:sz w:val="24"/>
          <w:szCs w:val="24"/>
          <w:lang w:val="en-US"/>
        </w:rPr>
      </w:pPr>
      <w:r w:rsidRPr="00461C3A">
        <w:rPr>
          <w:sz w:val="24"/>
          <w:szCs w:val="24"/>
          <w:lang w:val="en-US"/>
        </w:rPr>
        <w:t xml:space="preserve">3. </w:t>
      </w:r>
      <w:r w:rsidRPr="00461C3A">
        <w:rPr>
          <w:position w:val="-12"/>
          <w:sz w:val="24"/>
          <w:szCs w:val="24"/>
          <w:lang w:val="en-US"/>
        </w:rPr>
        <w:object w:dxaOrig="900" w:dyaOrig="375">
          <v:shape id="_x0000_i1378" type="#_x0000_t75" style="width:45.15pt;height:19.35pt" o:ole="">
            <v:imagedata r:id="rId673" o:title=""/>
          </v:shape>
          <o:OLEObject Type="Embed" ProgID="Equation.3" ShapeID="_x0000_i1378" DrawAspect="Content" ObjectID="_1724310334" r:id="rId674"/>
        </w:object>
      </w:r>
      <w:r w:rsidRPr="00461C3A">
        <w:rPr>
          <w:sz w:val="24"/>
          <w:szCs w:val="24"/>
          <w:lang w:val="en-US"/>
        </w:rPr>
        <w:t xml:space="preserve"> ketma-ketlikning hossalari</w:t>
      </w:r>
    </w:p>
    <w:p w:rsidR="001B434A" w:rsidRPr="00461C3A" w:rsidRDefault="001B434A" w:rsidP="001B434A">
      <w:pPr>
        <w:ind w:firstLine="708"/>
        <w:rPr>
          <w:sz w:val="24"/>
          <w:szCs w:val="24"/>
          <w:lang w:val="en-US"/>
        </w:rPr>
      </w:pPr>
      <w:r w:rsidRPr="00461C3A">
        <w:rPr>
          <w:sz w:val="24"/>
          <w:szCs w:val="24"/>
          <w:lang w:val="en-US"/>
        </w:rPr>
        <w:t>4. Integral tenglama yechimining mavjudligi va yagonaligi</w:t>
      </w:r>
    </w:p>
    <w:p w:rsidR="001B434A" w:rsidRPr="00461C3A" w:rsidRDefault="001B434A" w:rsidP="001B434A">
      <w:pPr>
        <w:ind w:firstLine="708"/>
        <w:rPr>
          <w:sz w:val="24"/>
          <w:szCs w:val="24"/>
          <w:lang w:val="en-US"/>
        </w:rPr>
      </w:pPr>
      <w:r w:rsidRPr="00461C3A">
        <w:rPr>
          <w:b/>
          <w:sz w:val="24"/>
          <w:szCs w:val="24"/>
          <w:lang w:val="en-US"/>
        </w:rPr>
        <w:t>1-reja.</w:t>
      </w:r>
      <w:r w:rsidRPr="00461C3A">
        <w:rPr>
          <w:sz w:val="24"/>
          <w:szCs w:val="24"/>
          <w:lang w:val="en-US"/>
        </w:rPr>
        <w:t xml:space="preserve"> Bizga </w:t>
      </w:r>
    </w:p>
    <w:p w:rsidR="001B434A" w:rsidRPr="00461C3A" w:rsidRDefault="001B434A" w:rsidP="001B434A">
      <w:pPr>
        <w:jc w:val="center"/>
        <w:rPr>
          <w:sz w:val="24"/>
          <w:szCs w:val="24"/>
          <w:lang w:val="en-US"/>
        </w:rPr>
      </w:pPr>
      <w:r w:rsidRPr="00461C3A">
        <w:rPr>
          <w:position w:val="-12"/>
          <w:sz w:val="24"/>
          <w:szCs w:val="24"/>
          <w:lang w:val="en-US"/>
        </w:rPr>
        <w:object w:dxaOrig="1365" w:dyaOrig="375">
          <v:shape id="_x0000_i1379" type="#_x0000_t75" style="width:67.7pt;height:19.35pt" o:ole="">
            <v:imagedata r:id="rId675" o:title=""/>
          </v:shape>
          <o:OLEObject Type="Embed" ProgID="Equation.3" ShapeID="_x0000_i1379" DrawAspect="Content" ObjectID="_1724310335" r:id="rId676"/>
        </w:object>
      </w:r>
      <w:r w:rsidRPr="00461C3A">
        <w:rPr>
          <w:sz w:val="24"/>
          <w:szCs w:val="24"/>
          <w:lang w:val="en-US"/>
        </w:rPr>
        <w:t xml:space="preserve">, </w:t>
      </w:r>
      <w:r w:rsidRPr="00461C3A">
        <w:rPr>
          <w:position w:val="-12"/>
          <w:sz w:val="24"/>
          <w:szCs w:val="24"/>
          <w:lang w:val="en-US"/>
        </w:rPr>
        <w:object w:dxaOrig="1215" w:dyaOrig="375">
          <v:shape id="_x0000_i1380" type="#_x0000_t75" style="width:60.2pt;height:19.35pt" o:ole="">
            <v:imagedata r:id="rId677" o:title=""/>
          </v:shape>
          <o:OLEObject Type="Embed" ProgID="Equation.3" ShapeID="_x0000_i1380" DrawAspect="Content" ObjectID="_1724310336" r:id="rId678"/>
        </w:object>
      </w:r>
      <w:r w:rsidRPr="00461C3A">
        <w:rPr>
          <w:sz w:val="24"/>
          <w:szCs w:val="24"/>
          <w:lang w:val="en-US"/>
        </w:rPr>
        <w:t>,</w:t>
      </w:r>
      <w:r w:rsidRPr="00461C3A">
        <w:rPr>
          <w:sz w:val="24"/>
          <w:szCs w:val="24"/>
          <w:lang w:val="en-US"/>
        </w:rPr>
        <w:tab/>
      </w:r>
      <w:r w:rsidRPr="00461C3A">
        <w:rPr>
          <w:sz w:val="24"/>
          <w:szCs w:val="24"/>
          <w:lang w:val="en-US"/>
        </w:rPr>
        <w:tab/>
      </w:r>
      <w:r w:rsidRPr="00461C3A">
        <w:rPr>
          <w:sz w:val="24"/>
          <w:szCs w:val="24"/>
          <w:lang w:val="en-US"/>
        </w:rPr>
        <w:tab/>
        <w:t>(1)</w:t>
      </w:r>
    </w:p>
    <w:p w:rsidR="001B434A" w:rsidRPr="00461C3A" w:rsidRDefault="001B434A" w:rsidP="001B434A">
      <w:pPr>
        <w:rPr>
          <w:sz w:val="24"/>
          <w:szCs w:val="24"/>
          <w:lang w:val="en-US"/>
        </w:rPr>
      </w:pPr>
      <w:r w:rsidRPr="00461C3A">
        <w:rPr>
          <w:sz w:val="24"/>
          <w:szCs w:val="24"/>
          <w:lang w:val="en-US"/>
        </w:rPr>
        <w:t xml:space="preserve">Koshi masalasi berilgan bo’lsin. Faraz qilaylik </w:t>
      </w:r>
      <w:r w:rsidRPr="00461C3A">
        <w:rPr>
          <w:position w:val="-12"/>
          <w:sz w:val="24"/>
          <w:szCs w:val="24"/>
          <w:lang w:val="en-US"/>
        </w:rPr>
        <w:object w:dxaOrig="885" w:dyaOrig="360">
          <v:shape id="_x0000_i1381" type="#_x0000_t75" style="width:44.05pt;height:18.25pt" o:ole="">
            <v:imagedata r:id="rId679" o:title=""/>
          </v:shape>
          <o:OLEObject Type="Embed" ProgID="Equation.3" ShapeID="_x0000_i1381" DrawAspect="Content" ObjectID="_1724310337" r:id="rId680"/>
        </w:object>
      </w:r>
      <w:r w:rsidRPr="00461C3A">
        <w:rPr>
          <w:sz w:val="24"/>
          <w:szCs w:val="24"/>
          <w:lang w:val="en-US"/>
        </w:rPr>
        <w:t xml:space="preserve"> funksiya </w:t>
      </w:r>
    </w:p>
    <w:p w:rsidR="001B434A" w:rsidRPr="00461C3A" w:rsidRDefault="001B434A" w:rsidP="001B434A">
      <w:pPr>
        <w:jc w:val="center"/>
        <w:rPr>
          <w:sz w:val="24"/>
          <w:szCs w:val="24"/>
          <w:lang w:val="en-US"/>
        </w:rPr>
      </w:pPr>
      <w:r w:rsidRPr="00461C3A">
        <w:rPr>
          <w:position w:val="-12"/>
          <w:sz w:val="24"/>
          <w:szCs w:val="24"/>
          <w:lang w:val="en-US"/>
        </w:rPr>
        <w:object w:dxaOrig="4125" w:dyaOrig="375">
          <v:shape id="_x0000_i1382" type="#_x0000_t75" style="width:206.35pt;height:19.35pt" o:ole="">
            <v:imagedata r:id="rId681" o:title=""/>
          </v:shape>
          <o:OLEObject Type="Embed" ProgID="Equation.3" ShapeID="_x0000_i1382" DrawAspect="Content" ObjectID="_1724310338" r:id="rId682"/>
        </w:object>
      </w:r>
    </w:p>
    <w:p w:rsidR="001B434A" w:rsidRPr="00461C3A" w:rsidRDefault="001B434A" w:rsidP="001B434A">
      <w:pPr>
        <w:rPr>
          <w:sz w:val="24"/>
          <w:szCs w:val="24"/>
          <w:lang w:val="en-US"/>
        </w:rPr>
      </w:pPr>
      <w:r w:rsidRPr="00461C3A">
        <w:rPr>
          <w:sz w:val="24"/>
          <w:szCs w:val="24"/>
          <w:lang w:val="en-US"/>
        </w:rPr>
        <w:t>yopiq sohada aniqlangan bo’lsin.</w:t>
      </w:r>
    </w:p>
    <w:p w:rsidR="001B434A" w:rsidRPr="00461C3A" w:rsidRDefault="001B434A" w:rsidP="001B434A">
      <w:pPr>
        <w:ind w:firstLine="708"/>
        <w:jc w:val="both"/>
        <w:rPr>
          <w:sz w:val="24"/>
          <w:szCs w:val="24"/>
          <w:lang w:val="en-US"/>
        </w:rPr>
      </w:pPr>
      <w:r w:rsidRPr="00461C3A">
        <w:rPr>
          <w:b/>
          <w:sz w:val="24"/>
          <w:szCs w:val="24"/>
          <w:lang w:val="en-US"/>
        </w:rPr>
        <w:t>Pikar teoremasi.</w:t>
      </w:r>
      <w:r w:rsidRPr="00461C3A">
        <w:rPr>
          <w:sz w:val="24"/>
          <w:szCs w:val="24"/>
          <w:lang w:val="en-US"/>
        </w:rPr>
        <w:t xml:space="preserve"> Agar </w:t>
      </w:r>
      <w:r w:rsidRPr="00461C3A">
        <w:rPr>
          <w:position w:val="-12"/>
          <w:sz w:val="24"/>
          <w:szCs w:val="24"/>
          <w:lang w:val="en-US"/>
        </w:rPr>
        <w:object w:dxaOrig="885" w:dyaOrig="360">
          <v:shape id="_x0000_i1383" type="#_x0000_t75" style="width:44.05pt;height:18.25pt" o:ole="">
            <v:imagedata r:id="rId679" o:title=""/>
          </v:shape>
          <o:OLEObject Type="Embed" ProgID="Equation.3" ShapeID="_x0000_i1383" DrawAspect="Content" ObjectID="_1724310339" r:id="rId683"/>
        </w:object>
      </w:r>
      <w:r w:rsidRPr="00461C3A">
        <w:rPr>
          <w:sz w:val="24"/>
          <w:szCs w:val="24"/>
          <w:lang w:val="en-US"/>
        </w:rPr>
        <w:t xml:space="preserve"> funksiya </w:t>
      </w:r>
      <w:r w:rsidRPr="00461C3A">
        <w:rPr>
          <w:position w:val="-4"/>
          <w:sz w:val="24"/>
          <w:szCs w:val="24"/>
          <w:lang w:val="en-US"/>
        </w:rPr>
        <w:object w:dxaOrig="255" w:dyaOrig="285">
          <v:shape id="_x0000_i1384" type="#_x0000_t75" style="width:12.9pt;height:13.95pt" o:ole="">
            <v:imagedata r:id="rId684" o:title=""/>
          </v:shape>
          <o:OLEObject Type="Embed" ProgID="Equation.3" ShapeID="_x0000_i1384" DrawAspect="Content" ObjectID="_1724310340" r:id="rId685"/>
        </w:object>
      </w:r>
      <w:r w:rsidRPr="00461C3A">
        <w:rPr>
          <w:sz w:val="24"/>
          <w:szCs w:val="24"/>
          <w:lang w:val="en-US"/>
        </w:rPr>
        <w:t xml:space="preserve"> sohada uzluksiz (demak </w:t>
      </w:r>
      <w:r w:rsidRPr="00461C3A">
        <w:rPr>
          <w:position w:val="-4"/>
          <w:sz w:val="24"/>
          <w:szCs w:val="24"/>
          <w:lang w:val="en-US"/>
        </w:rPr>
        <w:object w:dxaOrig="255" w:dyaOrig="285">
          <v:shape id="_x0000_i1385" type="#_x0000_t75" style="width:12.9pt;height:13.95pt" o:ole="">
            <v:imagedata r:id="rId684" o:title=""/>
          </v:shape>
          <o:OLEObject Type="Embed" ProgID="Equation.3" ShapeID="_x0000_i1385" DrawAspect="Content" ObjectID="_1724310341" r:id="rId686"/>
        </w:object>
      </w:r>
      <w:r w:rsidRPr="00461C3A">
        <w:rPr>
          <w:sz w:val="24"/>
          <w:szCs w:val="24"/>
          <w:lang w:val="en-US"/>
        </w:rPr>
        <w:t xml:space="preserve"> sohada chegaralangan bo’ladi: </w:t>
      </w:r>
      <w:r w:rsidRPr="00461C3A">
        <w:rPr>
          <w:position w:val="-12"/>
          <w:sz w:val="24"/>
          <w:szCs w:val="24"/>
          <w:lang w:val="en-US"/>
        </w:rPr>
        <w:object w:dxaOrig="1560" w:dyaOrig="360">
          <v:shape id="_x0000_i1386" type="#_x0000_t75" style="width:77.35pt;height:18.25pt" o:ole="">
            <v:imagedata r:id="rId687" o:title=""/>
          </v:shape>
          <o:OLEObject Type="Embed" ProgID="Equation.3" ShapeID="_x0000_i1386" DrawAspect="Content" ObjectID="_1724310342" r:id="rId688"/>
        </w:object>
      </w:r>
      <w:r w:rsidRPr="00461C3A">
        <w:rPr>
          <w:sz w:val="24"/>
          <w:szCs w:val="24"/>
          <w:lang w:val="en-US"/>
        </w:rPr>
        <w:t xml:space="preserve">, </w:t>
      </w:r>
      <w:r w:rsidRPr="00461C3A">
        <w:rPr>
          <w:position w:val="-4"/>
          <w:sz w:val="24"/>
          <w:szCs w:val="24"/>
          <w:lang w:val="en-US"/>
        </w:rPr>
        <w:object w:dxaOrig="360" w:dyaOrig="285">
          <v:shape id="_x0000_i1387" type="#_x0000_t75" style="width:18.25pt;height:13.95pt" o:ole="">
            <v:imagedata r:id="rId689" o:title=""/>
          </v:shape>
          <o:OLEObject Type="Embed" ProgID="Equation.3" ShapeID="_x0000_i1387" DrawAspect="Content" ObjectID="_1724310343" r:id="rId690"/>
        </w:object>
      </w:r>
      <w:r w:rsidRPr="00461C3A">
        <w:rPr>
          <w:sz w:val="24"/>
          <w:szCs w:val="24"/>
          <w:lang w:val="en-US"/>
        </w:rPr>
        <w:t xml:space="preserve"> - musbat o’zgarmas son) va </w:t>
      </w:r>
      <w:r w:rsidRPr="00461C3A">
        <w:rPr>
          <w:position w:val="-12"/>
          <w:sz w:val="24"/>
          <w:szCs w:val="24"/>
          <w:lang w:val="en-US"/>
        </w:rPr>
        <w:object w:dxaOrig="240" w:dyaOrig="300">
          <v:shape id="_x0000_i1388" type="#_x0000_t75" style="width:12.9pt;height:15.05pt" o:ole="">
            <v:imagedata r:id="rId691" o:title=""/>
          </v:shape>
          <o:OLEObject Type="Embed" ProgID="Equation.3" ShapeID="_x0000_i1388" DrawAspect="Content" ObjectID="_1724310344" r:id="rId692"/>
        </w:object>
      </w:r>
      <w:r w:rsidRPr="00461C3A">
        <w:rPr>
          <w:sz w:val="24"/>
          <w:szCs w:val="24"/>
          <w:lang w:val="en-US"/>
        </w:rPr>
        <w:t xml:space="preserve"> o’zgaruvchi bo’icha Lipshis shartini qanoatlantirsa u holda (1) Koshi masalasi yagona yechimga ega. Bu yechim </w:t>
      </w:r>
    </w:p>
    <w:p w:rsidR="001B434A" w:rsidRPr="00461C3A" w:rsidRDefault="001B434A" w:rsidP="001B434A">
      <w:pPr>
        <w:ind w:firstLine="708"/>
        <w:jc w:val="center"/>
        <w:rPr>
          <w:sz w:val="24"/>
          <w:szCs w:val="24"/>
          <w:lang w:val="en-US"/>
        </w:rPr>
      </w:pPr>
      <w:r w:rsidRPr="00461C3A">
        <w:rPr>
          <w:position w:val="-12"/>
          <w:sz w:val="24"/>
          <w:szCs w:val="24"/>
          <w:lang w:val="en-US"/>
        </w:rPr>
        <w:object w:dxaOrig="2280" w:dyaOrig="375">
          <v:shape id="_x0000_i1389" type="#_x0000_t75" style="width:113.9pt;height:19.35pt" o:ole="">
            <v:imagedata r:id="rId693" o:title=""/>
          </v:shape>
          <o:OLEObject Type="Embed" ProgID="Equation.3" ShapeID="_x0000_i1389" DrawAspect="Content" ObjectID="_1724310345" r:id="rId694"/>
        </w:object>
      </w:r>
      <w:r w:rsidRPr="00461C3A">
        <w:rPr>
          <w:sz w:val="24"/>
          <w:szCs w:val="24"/>
          <w:lang w:val="en-US"/>
        </w:rPr>
        <w:tab/>
      </w:r>
      <w:r w:rsidRPr="00461C3A">
        <w:rPr>
          <w:sz w:val="24"/>
          <w:szCs w:val="24"/>
          <w:lang w:val="en-US"/>
        </w:rPr>
        <w:tab/>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intervalda uzliksiz differensiallanuvchi bo’lib </w:t>
      </w:r>
      <w:r w:rsidRPr="00461C3A">
        <w:rPr>
          <w:position w:val="-6"/>
          <w:sz w:val="24"/>
          <w:szCs w:val="24"/>
          <w:lang w:val="en-US"/>
        </w:rPr>
        <w:object w:dxaOrig="225" w:dyaOrig="240">
          <v:shape id="_x0000_i1390" type="#_x0000_t75" style="width:11.8pt;height:12.9pt" o:ole="">
            <v:imagedata r:id="rId695" o:title=""/>
          </v:shape>
          <o:OLEObject Type="Embed" ProgID="Equation.3" ShapeID="_x0000_i1390" DrawAspect="Content" ObjectID="_1724310346" r:id="rId696"/>
        </w:object>
      </w:r>
      <w:r w:rsidRPr="00461C3A">
        <w:rPr>
          <w:sz w:val="24"/>
          <w:szCs w:val="24"/>
          <w:lang w:val="en-US"/>
        </w:rPr>
        <w:t xml:space="preserve">ning bunday qiymatlarida </w:t>
      </w:r>
      <w:r w:rsidRPr="00461C3A">
        <w:rPr>
          <w:position w:val="-4"/>
          <w:sz w:val="24"/>
          <w:szCs w:val="24"/>
          <w:lang w:val="en-US"/>
        </w:rPr>
        <w:object w:dxaOrig="255" w:dyaOrig="285">
          <v:shape id="_x0000_i1391" type="#_x0000_t75" style="width:12.9pt;height:13.95pt" o:ole="">
            <v:imagedata r:id="rId697" o:title=""/>
          </v:shape>
          <o:OLEObject Type="Embed" ProgID="Equation.3" ShapeID="_x0000_i1391" DrawAspect="Content" ObjectID="_1724310347" r:id="rId698"/>
        </w:object>
      </w:r>
      <w:r w:rsidRPr="00461C3A">
        <w:rPr>
          <w:sz w:val="24"/>
          <w:szCs w:val="24"/>
          <w:lang w:val="en-US"/>
        </w:rPr>
        <w:t xml:space="preserve"> sohadan tashqariga chiqib ketmaydi, bu erda </w:t>
      </w:r>
      <w:r w:rsidRPr="00461C3A">
        <w:rPr>
          <w:position w:val="-32"/>
          <w:sz w:val="24"/>
          <w:szCs w:val="24"/>
          <w:lang w:val="en-US"/>
        </w:rPr>
        <w:object w:dxaOrig="1845" w:dyaOrig="780">
          <v:shape id="_x0000_i1392" type="#_x0000_t75" style="width:92.4pt;height:38.7pt" o:ole="">
            <v:imagedata r:id="rId699" o:title=""/>
          </v:shape>
          <o:OLEObject Type="Embed" ProgID="Equation.3" ShapeID="_x0000_i1392" DrawAspect="Content" ObjectID="_1724310348" r:id="rId700"/>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(1) Koshi masalasi</w:t>
      </w:r>
    </w:p>
    <w:p w:rsidR="001B434A" w:rsidRPr="00461C3A" w:rsidRDefault="001B434A" w:rsidP="001B434A">
      <w:pPr>
        <w:ind w:firstLine="708"/>
        <w:jc w:val="center"/>
        <w:rPr>
          <w:sz w:val="24"/>
          <w:szCs w:val="24"/>
          <w:lang w:val="en-US"/>
        </w:rPr>
      </w:pPr>
      <w:r w:rsidRPr="00461C3A">
        <w:rPr>
          <w:position w:val="-42"/>
          <w:sz w:val="24"/>
          <w:szCs w:val="24"/>
          <w:lang w:val="en-US"/>
        </w:rPr>
        <w:object w:dxaOrig="2325" w:dyaOrig="945">
          <v:shape id="_x0000_i1393" type="#_x0000_t75" style="width:116.05pt;height:47.3pt" o:ole="">
            <v:imagedata r:id="rId701" o:title=""/>
          </v:shape>
          <o:OLEObject Type="Embed" ProgID="Equation.3" ShapeID="_x0000_i1393" DrawAspect="Content" ObjectID="_1724310349" r:id="rId702"/>
        </w:object>
      </w:r>
      <w:r w:rsidRPr="00461C3A">
        <w:rPr>
          <w:sz w:val="24"/>
          <w:szCs w:val="24"/>
          <w:lang w:val="en-US"/>
        </w:rPr>
        <w:tab/>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 xml:space="preserve">integral tenglamaga ekvivalent. </w:t>
      </w:r>
      <w:r w:rsidRPr="00461C3A">
        <w:rPr>
          <w:position w:val="-12"/>
          <w:sz w:val="24"/>
          <w:szCs w:val="24"/>
          <w:lang w:val="en-US"/>
        </w:rPr>
        <w:object w:dxaOrig="1020" w:dyaOrig="360">
          <v:shape id="_x0000_i1394" type="#_x0000_t75" style="width:51.6pt;height:18.25pt" o:ole="">
            <v:imagedata r:id="rId703" o:title=""/>
          </v:shape>
          <o:OLEObject Type="Embed" ProgID="Equation.3" ShapeID="_x0000_i1394" DrawAspect="Content" ObjectID="_1724310350" r:id="rId704"/>
        </w:object>
      </w:r>
      <w:r w:rsidRPr="00461C3A">
        <w:rPr>
          <w:sz w:val="24"/>
          <w:szCs w:val="24"/>
          <w:lang w:val="en-US"/>
        </w:rPr>
        <w:t xml:space="preserve"> funksiya (1) masalani qanoatlantirsin. U holda </w:t>
      </w:r>
    </w:p>
    <w:p w:rsidR="001B434A" w:rsidRPr="00461C3A" w:rsidRDefault="001B434A" w:rsidP="001B434A">
      <w:pPr>
        <w:jc w:val="center"/>
        <w:rPr>
          <w:sz w:val="24"/>
          <w:szCs w:val="24"/>
          <w:lang w:val="en-US"/>
        </w:rPr>
      </w:pPr>
      <w:r w:rsidRPr="00461C3A">
        <w:rPr>
          <w:position w:val="-28"/>
          <w:sz w:val="24"/>
          <w:szCs w:val="24"/>
          <w:lang w:val="en-US"/>
        </w:rPr>
        <w:object w:dxaOrig="2220" w:dyaOrig="720">
          <v:shape id="_x0000_i1395" type="#_x0000_t75" style="width:110.7pt;height:36.55pt" o:ole="">
            <v:imagedata r:id="rId705" o:title=""/>
          </v:shape>
          <o:OLEObject Type="Embed" ProgID="Equation.3" ShapeID="_x0000_i1395" DrawAspect="Content" ObjectID="_1724310351" r:id="rId706"/>
        </w:object>
      </w:r>
      <w:r w:rsidRPr="00461C3A">
        <w:rPr>
          <w:sz w:val="24"/>
          <w:szCs w:val="24"/>
          <w:lang w:val="en-US"/>
        </w:rPr>
        <w:tab/>
      </w:r>
      <w:r w:rsidRPr="00461C3A">
        <w:rPr>
          <w:sz w:val="24"/>
          <w:szCs w:val="24"/>
          <w:lang w:val="en-US"/>
        </w:rPr>
        <w:tab/>
        <w:t>(4)</w:t>
      </w:r>
    </w:p>
    <w:p w:rsidR="001B434A" w:rsidRPr="00461C3A" w:rsidRDefault="001B434A" w:rsidP="001B434A">
      <w:pPr>
        <w:jc w:val="both"/>
        <w:rPr>
          <w:sz w:val="24"/>
          <w:szCs w:val="24"/>
          <w:lang w:val="en-US"/>
        </w:rPr>
      </w:pPr>
      <w:r w:rsidRPr="00461C3A">
        <w:rPr>
          <w:sz w:val="24"/>
          <w:szCs w:val="24"/>
          <w:lang w:val="en-US"/>
        </w:rPr>
        <w:t xml:space="preserve">ayniyatga va </w:t>
      </w:r>
      <w:r w:rsidRPr="00461C3A">
        <w:rPr>
          <w:position w:val="-12"/>
          <w:sz w:val="24"/>
          <w:szCs w:val="24"/>
          <w:lang w:val="en-US"/>
        </w:rPr>
        <w:object w:dxaOrig="1215" w:dyaOrig="375">
          <v:shape id="_x0000_i1396" type="#_x0000_t75" style="width:60.2pt;height:19.35pt" o:ole="">
            <v:imagedata r:id="rId707" o:title=""/>
          </v:shape>
          <o:OLEObject Type="Embed" ProgID="Equation.3" ShapeID="_x0000_i1396" DrawAspect="Content" ObjectID="_1724310352" r:id="rId708"/>
        </w:object>
      </w:r>
      <w:r w:rsidRPr="00461C3A">
        <w:rPr>
          <w:sz w:val="24"/>
          <w:szCs w:val="24"/>
          <w:lang w:val="en-US"/>
        </w:rPr>
        <w:t xml:space="preserve"> tenglikka egamiz. Bu ayniyatni </w:t>
      </w:r>
      <w:r w:rsidRPr="00461C3A">
        <w:rPr>
          <w:position w:val="-12"/>
          <w:sz w:val="24"/>
          <w:szCs w:val="24"/>
          <w:lang w:val="en-US"/>
        </w:rPr>
        <w:object w:dxaOrig="735" w:dyaOrig="375">
          <v:shape id="_x0000_i1397" type="#_x0000_t75" style="width:36.55pt;height:19.35pt" o:ole="">
            <v:imagedata r:id="rId709" o:title=""/>
          </v:shape>
          <o:OLEObject Type="Embed" ProgID="Equation.3" ShapeID="_x0000_i1397" DrawAspect="Content" ObjectID="_1724310353" r:id="rId710"/>
        </w:object>
      </w:r>
      <w:r w:rsidRPr="00461C3A">
        <w:rPr>
          <w:sz w:val="24"/>
          <w:szCs w:val="24"/>
          <w:lang w:val="en-US"/>
        </w:rPr>
        <w:t xml:space="preserve"> oraliqda integrallaymiz:</w:t>
      </w:r>
    </w:p>
    <w:p w:rsidR="001B434A" w:rsidRPr="00461C3A" w:rsidRDefault="001B434A" w:rsidP="001B434A">
      <w:pPr>
        <w:jc w:val="center"/>
        <w:rPr>
          <w:sz w:val="24"/>
          <w:szCs w:val="24"/>
          <w:lang w:val="en-US"/>
        </w:rPr>
      </w:pPr>
      <w:r w:rsidRPr="00461C3A">
        <w:rPr>
          <w:position w:val="-42"/>
          <w:sz w:val="24"/>
          <w:szCs w:val="24"/>
          <w:lang w:val="en-US"/>
        </w:rPr>
        <w:object w:dxaOrig="3345" w:dyaOrig="945">
          <v:shape id="_x0000_i1398" type="#_x0000_t75" style="width:166.55pt;height:47.3pt" o:ole="">
            <v:imagedata r:id="rId711" o:title=""/>
          </v:shape>
          <o:OLEObject Type="Embed" ProgID="Equation.3" ShapeID="_x0000_i1398" DrawAspect="Content" ObjectID="_1724310354" r:id="rId712"/>
        </w:object>
      </w:r>
      <w:r w:rsidRPr="00461C3A">
        <w:rPr>
          <w:sz w:val="24"/>
          <w:szCs w:val="24"/>
          <w:lang w:val="en-US"/>
        </w:rPr>
        <w:t>.</w:t>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Bu erda </w:t>
      </w:r>
      <w:r w:rsidRPr="00461C3A">
        <w:rPr>
          <w:position w:val="-12"/>
          <w:sz w:val="24"/>
          <w:szCs w:val="24"/>
          <w:lang w:val="en-US"/>
        </w:rPr>
        <w:object w:dxaOrig="1215" w:dyaOrig="375">
          <v:shape id="_x0000_i1399" type="#_x0000_t75" style="width:60.2pt;height:19.35pt" o:ole="">
            <v:imagedata r:id="rId707" o:title=""/>
          </v:shape>
          <o:OLEObject Type="Embed" ProgID="Equation.3" ShapeID="_x0000_i1399" DrawAspect="Content" ObjectID="_1724310355" r:id="rId713"/>
        </w:object>
      </w:r>
      <w:r w:rsidRPr="00461C3A">
        <w:rPr>
          <w:sz w:val="24"/>
          <w:szCs w:val="24"/>
          <w:lang w:val="en-US"/>
        </w:rPr>
        <w:t xml:space="preserve"> tenglikni hisobga olsak </w:t>
      </w:r>
      <w:r w:rsidRPr="00461C3A">
        <w:rPr>
          <w:position w:val="-12"/>
          <w:sz w:val="24"/>
          <w:szCs w:val="24"/>
          <w:lang w:val="en-US"/>
        </w:rPr>
        <w:object w:dxaOrig="1020" w:dyaOrig="360">
          <v:shape id="_x0000_i1400" type="#_x0000_t75" style="width:51.6pt;height:18.25pt" o:ole="">
            <v:imagedata r:id="rId703" o:title=""/>
          </v:shape>
          <o:OLEObject Type="Embed" ProgID="Equation.3" ShapeID="_x0000_i1400" DrawAspect="Content" ObjectID="_1724310356" r:id="rId714"/>
        </w:object>
      </w:r>
      <w:r w:rsidRPr="00461C3A">
        <w:rPr>
          <w:sz w:val="24"/>
          <w:szCs w:val="24"/>
          <w:lang w:val="en-US"/>
        </w:rPr>
        <w:t xml:space="preserve"> funksiya (3) integral tenglamani ham qanoatlanirishi ko’rinadi. </w:t>
      </w:r>
    </w:p>
    <w:p w:rsidR="001B434A" w:rsidRPr="00461C3A" w:rsidRDefault="001B434A" w:rsidP="001B434A">
      <w:pPr>
        <w:ind w:firstLine="708"/>
        <w:jc w:val="both"/>
        <w:rPr>
          <w:sz w:val="24"/>
          <w:szCs w:val="24"/>
          <w:lang w:val="en-US"/>
        </w:rPr>
      </w:pPr>
      <w:r w:rsidRPr="00461C3A">
        <w:rPr>
          <w:sz w:val="24"/>
          <w:szCs w:val="24"/>
          <w:lang w:val="en-US"/>
        </w:rPr>
        <w:t xml:space="preserve">Endi </w:t>
      </w:r>
      <w:r w:rsidRPr="00461C3A">
        <w:rPr>
          <w:position w:val="-12"/>
          <w:sz w:val="24"/>
          <w:szCs w:val="24"/>
          <w:lang w:val="en-US"/>
        </w:rPr>
        <w:object w:dxaOrig="1020" w:dyaOrig="360">
          <v:shape id="_x0000_i1401" type="#_x0000_t75" style="width:51.6pt;height:18.25pt" o:ole="">
            <v:imagedata r:id="rId703" o:title=""/>
          </v:shape>
          <o:OLEObject Type="Embed" ProgID="Equation.3" ShapeID="_x0000_i1401" DrawAspect="Content" ObjectID="_1724310357" r:id="rId715"/>
        </w:object>
      </w:r>
      <w:r w:rsidRPr="00461C3A">
        <w:rPr>
          <w:sz w:val="24"/>
          <w:szCs w:val="24"/>
          <w:lang w:val="en-US"/>
        </w:rPr>
        <w:t xml:space="preserve"> funksiya (3) integral tenglamani yechimi bo’lsin. U holda </w:t>
      </w:r>
      <w:r w:rsidRPr="00461C3A">
        <w:rPr>
          <w:position w:val="-12"/>
          <w:sz w:val="24"/>
          <w:szCs w:val="24"/>
          <w:lang w:val="en-US"/>
        </w:rPr>
        <w:object w:dxaOrig="1215" w:dyaOrig="375">
          <v:shape id="_x0000_i1402" type="#_x0000_t75" style="width:60.2pt;height:19.35pt" o:ole="">
            <v:imagedata r:id="rId707" o:title=""/>
          </v:shape>
          <o:OLEObject Type="Embed" ProgID="Equation.3" ShapeID="_x0000_i1402" DrawAspect="Content" ObjectID="_1724310358" r:id="rId716"/>
        </w:object>
      </w:r>
      <w:r w:rsidRPr="00461C3A">
        <w:rPr>
          <w:sz w:val="24"/>
          <w:szCs w:val="24"/>
          <w:lang w:val="en-US"/>
        </w:rPr>
        <w:t xml:space="preserve"> tenglik bajarilishi ravshan. Bundan tashqari (5) ayniyatga ham egamiz. (4)dan hosila olsak (5) ayniyat kelb chiqadi, ya’ni </w:t>
      </w:r>
      <w:r w:rsidRPr="00461C3A">
        <w:rPr>
          <w:position w:val="-12"/>
          <w:sz w:val="24"/>
          <w:szCs w:val="24"/>
          <w:lang w:val="en-US"/>
        </w:rPr>
        <w:object w:dxaOrig="1020" w:dyaOrig="360">
          <v:shape id="_x0000_i1403" type="#_x0000_t75" style="width:51.6pt;height:18.25pt" o:ole="">
            <v:imagedata r:id="rId703" o:title=""/>
          </v:shape>
          <o:OLEObject Type="Embed" ProgID="Equation.3" ShapeID="_x0000_i1403" DrawAspect="Content" ObjectID="_1724310359" r:id="rId717"/>
        </w:object>
      </w:r>
      <w:r w:rsidRPr="00461C3A">
        <w:rPr>
          <w:sz w:val="24"/>
          <w:szCs w:val="24"/>
          <w:lang w:val="en-US"/>
        </w:rPr>
        <w:t xml:space="preserve"> funksiya (1) masalani qanoatlantirishi ko’rsailda.</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xml:space="preserve"> (3) integral tenglama yechimiga yaqinlashuvchi funksional ketma-ketlik quramiz. Birinchi yaqinlashish quyidagicha hisoblanadi:</w:t>
      </w:r>
    </w:p>
    <w:p w:rsidR="001B434A" w:rsidRPr="00461C3A" w:rsidRDefault="001B434A" w:rsidP="001B434A">
      <w:pPr>
        <w:ind w:firstLine="708"/>
        <w:jc w:val="center"/>
        <w:rPr>
          <w:sz w:val="24"/>
          <w:szCs w:val="24"/>
          <w:lang w:val="en-US"/>
        </w:rPr>
      </w:pPr>
      <w:r w:rsidRPr="00461C3A">
        <w:rPr>
          <w:position w:val="-42"/>
          <w:sz w:val="24"/>
          <w:szCs w:val="24"/>
          <w:lang w:val="en-US"/>
        </w:rPr>
        <w:object w:dxaOrig="2520" w:dyaOrig="945">
          <v:shape id="_x0000_i1404" type="#_x0000_t75" style="width:125.75pt;height:47.3pt" o:ole="">
            <v:imagedata r:id="rId718" o:title=""/>
          </v:shape>
          <o:OLEObject Type="Embed" ProgID="Equation.3" ShapeID="_x0000_i1404" DrawAspect="Content" ObjectID="_1724310360" r:id="rId719"/>
        </w:object>
      </w:r>
      <w:r w:rsidRPr="00461C3A">
        <w:rPr>
          <w:sz w:val="24"/>
          <w:szCs w:val="24"/>
          <w:lang w:val="en-US"/>
        </w:rPr>
        <w:t>.</w:t>
      </w:r>
    </w:p>
    <w:p w:rsidR="001B434A" w:rsidRPr="00461C3A" w:rsidRDefault="001B434A" w:rsidP="001B434A">
      <w:pPr>
        <w:rPr>
          <w:sz w:val="24"/>
          <w:szCs w:val="24"/>
          <w:lang w:val="en-US"/>
        </w:rPr>
      </w:pPr>
      <w:r w:rsidRPr="00461C3A">
        <w:rPr>
          <w:position w:val="-6"/>
          <w:sz w:val="24"/>
          <w:szCs w:val="24"/>
          <w:lang w:val="en-US"/>
        </w:rPr>
        <w:object w:dxaOrig="225" w:dyaOrig="240">
          <v:shape id="_x0000_i1405" type="#_x0000_t75" style="width:11.8pt;height:12.9pt" o:ole="">
            <v:imagedata r:id="rId720" o:title=""/>
          </v:shape>
          <o:OLEObject Type="Embed" ProgID="Equation.3" ShapeID="_x0000_i1405" DrawAspect="Content" ObjectID="_1724310361" r:id="rId721"/>
        </w:object>
      </w:r>
      <w:r w:rsidRPr="00461C3A">
        <w:rPr>
          <w:sz w:val="24"/>
          <w:szCs w:val="24"/>
          <w:lang w:val="en-US"/>
        </w:rPr>
        <w:t>-yaqinlashishni esa quyidagicha hisoblaymiz:</w:t>
      </w:r>
    </w:p>
    <w:p w:rsidR="001B434A" w:rsidRPr="00461C3A" w:rsidRDefault="001B434A" w:rsidP="001B434A">
      <w:pPr>
        <w:jc w:val="center"/>
        <w:rPr>
          <w:sz w:val="24"/>
          <w:szCs w:val="24"/>
          <w:lang w:val="en-US"/>
        </w:rPr>
      </w:pPr>
      <w:r w:rsidRPr="00461C3A">
        <w:rPr>
          <w:position w:val="-42"/>
          <w:sz w:val="24"/>
          <w:szCs w:val="24"/>
          <w:lang w:val="en-US"/>
        </w:rPr>
        <w:object w:dxaOrig="2745" w:dyaOrig="945">
          <v:shape id="_x0000_i1406" type="#_x0000_t75" style="width:137.55pt;height:47.3pt" o:ole="">
            <v:imagedata r:id="rId722" o:title=""/>
          </v:shape>
          <o:OLEObject Type="Embed" ProgID="Equation.3" ShapeID="_x0000_i1406" DrawAspect="Content" ObjectID="_1724310362" r:id="rId723"/>
        </w:object>
      </w:r>
      <w:r w:rsidRPr="00461C3A">
        <w:rPr>
          <w:sz w:val="24"/>
          <w:szCs w:val="24"/>
          <w:lang w:val="en-US"/>
        </w:rPr>
        <w:t xml:space="preserve">,  </w:t>
      </w:r>
      <w:r w:rsidRPr="00461C3A">
        <w:rPr>
          <w:position w:val="-6"/>
          <w:sz w:val="24"/>
          <w:szCs w:val="24"/>
          <w:lang w:val="en-US"/>
        </w:rPr>
        <w:object w:dxaOrig="645" w:dyaOrig="300">
          <v:shape id="_x0000_i1407" type="#_x0000_t75" style="width:32.25pt;height:15.05pt" o:ole="">
            <v:imagedata r:id="rId724" o:title=""/>
          </v:shape>
          <o:OLEObject Type="Embed" ProgID="Equation.3" ShapeID="_x0000_i1407" DrawAspect="Content" ObjectID="_1724310363" r:id="rId725"/>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Shunday qilib biz </w:t>
      </w:r>
      <w:r w:rsidRPr="00461C3A">
        <w:rPr>
          <w:position w:val="-12"/>
          <w:sz w:val="24"/>
          <w:szCs w:val="24"/>
          <w:lang w:val="en-US"/>
        </w:rPr>
        <w:object w:dxaOrig="900" w:dyaOrig="375">
          <v:shape id="_x0000_i1408" type="#_x0000_t75" style="width:45.15pt;height:19.35pt" o:ole="">
            <v:imagedata r:id="rId671" o:title=""/>
          </v:shape>
          <o:OLEObject Type="Embed" ProgID="Equation.3" ShapeID="_x0000_i1408" DrawAspect="Content" ObjectID="_1724310364" r:id="rId726"/>
        </w:object>
      </w:r>
      <w:r w:rsidRPr="00461C3A">
        <w:rPr>
          <w:sz w:val="24"/>
          <w:szCs w:val="24"/>
          <w:lang w:val="en-US"/>
        </w:rPr>
        <w:t xml:space="preserve"> funksional ketma-ketlikni qurib oldik. </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xml:space="preserve">. Qurilgan ketma ketlik quyidagi hossalarga ega. </w:t>
      </w:r>
    </w:p>
    <w:p w:rsidR="001B434A" w:rsidRPr="00461C3A" w:rsidRDefault="001B434A" w:rsidP="001B434A">
      <w:pPr>
        <w:ind w:firstLine="708"/>
        <w:jc w:val="both"/>
        <w:rPr>
          <w:sz w:val="24"/>
          <w:szCs w:val="24"/>
          <w:lang w:val="en-US"/>
        </w:rPr>
      </w:pPr>
      <w:r w:rsidRPr="00461C3A">
        <w:rPr>
          <w:b/>
          <w:sz w:val="24"/>
          <w:szCs w:val="24"/>
          <w:lang w:val="en-US"/>
        </w:rPr>
        <w:lastRenderedPageBreak/>
        <w:t>1</w:t>
      </w:r>
      <w:r w:rsidRPr="00461C3A">
        <w:rPr>
          <w:b/>
          <w:sz w:val="24"/>
          <w:szCs w:val="24"/>
          <w:vertAlign w:val="superscript"/>
          <w:lang w:val="en-US"/>
        </w:rPr>
        <w:t>0</w:t>
      </w:r>
      <w:r w:rsidRPr="00461C3A">
        <w:rPr>
          <w:b/>
          <w:sz w:val="24"/>
          <w:szCs w:val="24"/>
          <w:lang w:val="en-US"/>
        </w:rPr>
        <w:t>.</w:t>
      </w:r>
      <w:r w:rsidRPr="00461C3A">
        <w:rPr>
          <w:sz w:val="24"/>
          <w:szCs w:val="24"/>
          <w:lang w:val="en-US"/>
        </w:rPr>
        <w:t xml:space="preserve"> </w:t>
      </w:r>
      <w:r w:rsidRPr="00461C3A">
        <w:rPr>
          <w:position w:val="-12"/>
          <w:sz w:val="24"/>
          <w:szCs w:val="24"/>
          <w:lang w:val="en-US"/>
        </w:rPr>
        <w:object w:dxaOrig="1785" w:dyaOrig="375">
          <v:shape id="_x0000_i1409" type="#_x0000_t75" style="width:89.2pt;height:19.35pt" o:ole="">
            <v:imagedata r:id="rId727" o:title=""/>
          </v:shape>
          <o:OLEObject Type="Embed" ProgID="Equation.3" ShapeID="_x0000_i1409" DrawAspect="Content" ObjectID="_1724310365" r:id="rId728"/>
        </w:object>
      </w:r>
      <w:r w:rsidRPr="00461C3A">
        <w:rPr>
          <w:sz w:val="24"/>
          <w:szCs w:val="24"/>
          <w:lang w:val="en-US"/>
        </w:rPr>
        <w:t xml:space="preserve"> funksiyalar </w:t>
      </w:r>
      <w:r w:rsidRPr="00461C3A">
        <w:rPr>
          <w:position w:val="-4"/>
          <w:sz w:val="24"/>
          <w:szCs w:val="24"/>
          <w:lang w:val="en-US"/>
        </w:rPr>
        <w:object w:dxaOrig="195" w:dyaOrig="285">
          <v:shape id="_x0000_i1410" type="#_x0000_t75" style="width:9.65pt;height:13.95pt" o:ole="">
            <v:imagedata r:id="rId729" o:title=""/>
          </v:shape>
          <o:OLEObject Type="Embed" ProgID="Equation.3" ShapeID="_x0000_i1410" DrawAspect="Content" ObjectID="_1724310366" r:id="rId730"/>
        </w:object>
      </w:r>
      <w:r w:rsidRPr="00461C3A">
        <w:rPr>
          <w:sz w:val="24"/>
          <w:szCs w:val="24"/>
          <w:lang w:val="en-US"/>
        </w:rPr>
        <w:t xml:space="preserve"> intervalda uzluksiz. </w:t>
      </w:r>
    </w:p>
    <w:p w:rsidR="001B434A" w:rsidRPr="00461C3A" w:rsidRDefault="001B434A" w:rsidP="001B434A">
      <w:pPr>
        <w:ind w:firstLine="708"/>
        <w:jc w:val="both"/>
        <w:rPr>
          <w:sz w:val="24"/>
          <w:szCs w:val="24"/>
          <w:lang w:val="en-US"/>
        </w:rPr>
      </w:pPr>
      <w:r w:rsidRPr="00461C3A">
        <w:rPr>
          <w:sz w:val="24"/>
          <w:szCs w:val="24"/>
          <w:lang w:val="en-US"/>
        </w:rPr>
        <w:t xml:space="preserve">Haqiqatdan ham </w:t>
      </w:r>
      <w:r w:rsidRPr="00461C3A">
        <w:rPr>
          <w:position w:val="-12"/>
          <w:sz w:val="24"/>
          <w:szCs w:val="24"/>
          <w:lang w:val="en-US"/>
        </w:rPr>
        <w:object w:dxaOrig="975" w:dyaOrig="375">
          <v:shape id="_x0000_i1411" type="#_x0000_t75" style="width:48.35pt;height:19.35pt" o:ole="">
            <v:imagedata r:id="rId731" o:title=""/>
          </v:shape>
          <o:OLEObject Type="Embed" ProgID="Equation.3" ShapeID="_x0000_i1411" DrawAspect="Content" ObjectID="_1724310367" r:id="rId732"/>
        </w:object>
      </w:r>
      <w:r w:rsidRPr="00461C3A">
        <w:rPr>
          <w:sz w:val="24"/>
          <w:szCs w:val="24"/>
          <w:lang w:val="en-US"/>
        </w:rPr>
        <w:t xml:space="preserve"> funksiya </w:t>
      </w:r>
      <w:r w:rsidRPr="00461C3A">
        <w:rPr>
          <w:position w:val="-4"/>
          <w:sz w:val="24"/>
          <w:szCs w:val="24"/>
          <w:lang w:val="en-US"/>
        </w:rPr>
        <w:object w:dxaOrig="195" w:dyaOrig="285">
          <v:shape id="_x0000_i1412" type="#_x0000_t75" style="width:9.65pt;height:13.95pt" o:ole="">
            <v:imagedata r:id="rId733" o:title=""/>
          </v:shape>
          <o:OLEObject Type="Embed" ProgID="Equation.3" ShapeID="_x0000_i1412" DrawAspect="Content" ObjectID="_1724310368" r:id="rId734"/>
        </w:object>
      </w:r>
      <w:r w:rsidRPr="00461C3A">
        <w:rPr>
          <w:sz w:val="24"/>
          <w:szCs w:val="24"/>
          <w:lang w:val="en-US"/>
        </w:rPr>
        <w:t xml:space="preserve"> intervalda uzluksizligidan </w:t>
      </w:r>
      <w:r w:rsidRPr="00461C3A">
        <w:rPr>
          <w:position w:val="-12"/>
          <w:sz w:val="24"/>
          <w:szCs w:val="24"/>
          <w:lang w:val="en-US"/>
        </w:rPr>
        <w:object w:dxaOrig="660" w:dyaOrig="375">
          <v:shape id="_x0000_i1413" type="#_x0000_t75" style="width:33.3pt;height:19.35pt" o:ole="">
            <v:imagedata r:id="rId735" o:title=""/>
          </v:shape>
          <o:OLEObject Type="Embed" ProgID="Equation.3" ShapeID="_x0000_i1413" DrawAspect="Content" ObjectID="_1724310369" r:id="rId736"/>
        </w:object>
      </w:r>
      <w:r w:rsidRPr="00461C3A">
        <w:rPr>
          <w:sz w:val="24"/>
          <w:szCs w:val="24"/>
          <w:lang w:val="en-US"/>
        </w:rPr>
        <w:t xml:space="preserve"> funksiyani </w:t>
      </w:r>
      <w:r w:rsidRPr="00461C3A">
        <w:rPr>
          <w:position w:val="-4"/>
          <w:sz w:val="24"/>
          <w:szCs w:val="24"/>
          <w:lang w:val="en-US"/>
        </w:rPr>
        <w:object w:dxaOrig="195" w:dyaOrig="285">
          <v:shape id="_x0000_i1414" type="#_x0000_t75" style="width:9.65pt;height:13.95pt" o:ole="">
            <v:imagedata r:id="rId733" o:title=""/>
          </v:shape>
          <o:OLEObject Type="Embed" ProgID="Equation.3" ShapeID="_x0000_i1414" DrawAspect="Content" ObjectID="_1724310370" r:id="rId737"/>
        </w:object>
      </w:r>
      <w:r w:rsidRPr="00461C3A">
        <w:rPr>
          <w:sz w:val="24"/>
          <w:szCs w:val="24"/>
          <w:lang w:val="en-US"/>
        </w:rPr>
        <w:t xml:space="preserve">da uzluksizligi kelib chiqadi. </w:t>
      </w:r>
      <w:r w:rsidRPr="00461C3A">
        <w:rPr>
          <w:position w:val="-4"/>
          <w:sz w:val="24"/>
          <w:szCs w:val="24"/>
          <w:lang w:val="en-US"/>
        </w:rPr>
        <w:object w:dxaOrig="195" w:dyaOrig="285">
          <v:shape id="_x0000_i1415" type="#_x0000_t75" style="width:9.65pt;height:13.95pt" o:ole="">
            <v:imagedata r:id="rId738" o:title=""/>
          </v:shape>
          <o:OLEObject Type="Embed" ProgID="Equation.3" ShapeID="_x0000_i1415" DrawAspect="Content" ObjectID="_1724310371" r:id="rId739"/>
        </w:object>
      </w:r>
      <w:r w:rsidRPr="00461C3A">
        <w:rPr>
          <w:sz w:val="24"/>
          <w:szCs w:val="24"/>
          <w:lang w:val="en-US"/>
        </w:rPr>
        <w:t xml:space="preserve">da </w:t>
      </w:r>
      <w:r w:rsidRPr="00461C3A">
        <w:rPr>
          <w:position w:val="-12"/>
          <w:sz w:val="24"/>
          <w:szCs w:val="24"/>
          <w:lang w:val="en-US"/>
        </w:rPr>
        <w:object w:dxaOrig="1305" w:dyaOrig="375">
          <v:shape id="_x0000_i1416" type="#_x0000_t75" style="width:65.55pt;height:19.35pt" o:ole="">
            <v:imagedata r:id="rId740" o:title=""/>
          </v:shape>
          <o:OLEObject Type="Embed" ProgID="Equation.3" ShapeID="_x0000_i1416" DrawAspect="Content" ObjectID="_1724310372" r:id="rId741"/>
        </w:object>
      </w:r>
      <w:r w:rsidRPr="00461C3A">
        <w:rPr>
          <w:sz w:val="24"/>
          <w:szCs w:val="24"/>
          <w:lang w:val="en-US"/>
        </w:rPr>
        <w:t xml:space="preserve"> funksiyani uzluksizligidan </w:t>
      </w:r>
      <w:r w:rsidRPr="00461C3A">
        <w:rPr>
          <w:position w:val="-12"/>
          <w:sz w:val="24"/>
          <w:szCs w:val="24"/>
          <w:lang w:val="en-US"/>
        </w:rPr>
        <w:object w:dxaOrig="705" w:dyaOrig="375">
          <v:shape id="_x0000_i1417" type="#_x0000_t75" style="width:35.45pt;height:19.35pt" o:ole="">
            <v:imagedata r:id="rId742" o:title=""/>
          </v:shape>
          <o:OLEObject Type="Embed" ProgID="Equation.3" ShapeID="_x0000_i1417" DrawAspect="Content" ObjectID="_1724310373" r:id="rId743"/>
        </w:object>
      </w:r>
      <w:r w:rsidRPr="00461C3A">
        <w:rPr>
          <w:sz w:val="24"/>
          <w:szCs w:val="24"/>
          <w:lang w:val="en-US"/>
        </w:rPr>
        <w:t>ni uzluksizligi kelib chiqadi va h.k.</w:t>
      </w:r>
    </w:p>
    <w:p w:rsidR="001B434A" w:rsidRPr="00461C3A" w:rsidRDefault="001B434A" w:rsidP="001B434A">
      <w:pPr>
        <w:ind w:firstLine="708"/>
        <w:jc w:val="both"/>
        <w:rPr>
          <w:sz w:val="24"/>
          <w:szCs w:val="24"/>
          <w:lang w:val="en-US"/>
        </w:rPr>
      </w:pPr>
      <w:r w:rsidRPr="00461C3A">
        <w:rPr>
          <w:b/>
          <w:sz w:val="24"/>
          <w:szCs w:val="24"/>
          <w:lang w:val="en-US"/>
        </w:rPr>
        <w:t>2</w:t>
      </w:r>
      <w:r w:rsidRPr="00461C3A">
        <w:rPr>
          <w:b/>
          <w:sz w:val="24"/>
          <w:szCs w:val="24"/>
          <w:vertAlign w:val="superscript"/>
          <w:lang w:val="en-US"/>
        </w:rPr>
        <w:t>0</w:t>
      </w:r>
      <w:r w:rsidRPr="00461C3A">
        <w:rPr>
          <w:b/>
          <w:sz w:val="24"/>
          <w:szCs w:val="24"/>
          <w:lang w:val="en-US"/>
        </w:rPr>
        <w:t>.</w:t>
      </w:r>
      <w:r w:rsidRPr="00461C3A">
        <w:rPr>
          <w:sz w:val="24"/>
          <w:szCs w:val="24"/>
          <w:lang w:val="en-US"/>
        </w:rPr>
        <w:t xml:space="preserve"> </w:t>
      </w:r>
      <w:r w:rsidRPr="00461C3A">
        <w:rPr>
          <w:position w:val="-12"/>
          <w:sz w:val="24"/>
          <w:szCs w:val="24"/>
          <w:lang w:val="en-US"/>
        </w:rPr>
        <w:object w:dxaOrig="1785" w:dyaOrig="375">
          <v:shape id="_x0000_i1418" type="#_x0000_t75" style="width:89.2pt;height:19.35pt" o:ole="">
            <v:imagedata r:id="rId727" o:title=""/>
          </v:shape>
          <o:OLEObject Type="Embed" ProgID="Equation.3" ShapeID="_x0000_i1418" DrawAspect="Content" ObjectID="_1724310374" r:id="rId744"/>
        </w:object>
      </w:r>
      <w:r w:rsidRPr="00461C3A">
        <w:rPr>
          <w:sz w:val="24"/>
          <w:szCs w:val="24"/>
          <w:lang w:val="en-US"/>
        </w:rPr>
        <w:t xml:space="preserve"> funksiyalar </w:t>
      </w:r>
      <w:r w:rsidRPr="00461C3A">
        <w:rPr>
          <w:position w:val="-6"/>
          <w:sz w:val="24"/>
          <w:szCs w:val="24"/>
          <w:lang w:val="en-US"/>
        </w:rPr>
        <w:object w:dxaOrig="615" w:dyaOrig="300">
          <v:shape id="_x0000_i1419" type="#_x0000_t75" style="width:30.1pt;height:15.05pt" o:ole="">
            <v:imagedata r:id="rId745" o:title=""/>
          </v:shape>
          <o:OLEObject Type="Embed" ProgID="Equation.3" ShapeID="_x0000_i1419" DrawAspect="Content" ObjectID="_1724310375" r:id="rId746"/>
        </w:object>
      </w:r>
      <w:r w:rsidRPr="00461C3A">
        <w:rPr>
          <w:sz w:val="24"/>
          <w:szCs w:val="24"/>
          <w:lang w:val="en-US"/>
        </w:rPr>
        <w:t xml:space="preserve">da  </w:t>
      </w:r>
      <w:r w:rsidRPr="00461C3A">
        <w:rPr>
          <w:position w:val="-4"/>
          <w:sz w:val="24"/>
          <w:szCs w:val="24"/>
          <w:lang w:val="en-US"/>
        </w:rPr>
        <w:object w:dxaOrig="255" w:dyaOrig="285">
          <v:shape id="_x0000_i1420" type="#_x0000_t75" style="width:12.9pt;height:13.95pt" o:ole="">
            <v:imagedata r:id="rId747" o:title=""/>
          </v:shape>
          <o:OLEObject Type="Embed" ProgID="Equation.3" ShapeID="_x0000_i1420" DrawAspect="Content" ObjectID="_1724310376" r:id="rId748"/>
        </w:object>
      </w:r>
      <w:r w:rsidRPr="00461C3A">
        <w:rPr>
          <w:sz w:val="24"/>
          <w:szCs w:val="24"/>
          <w:lang w:val="en-US"/>
        </w:rPr>
        <w:t xml:space="preserve"> sohadan chiqib ketmaydi. </w:t>
      </w:r>
    </w:p>
    <w:p w:rsidR="001B434A" w:rsidRPr="00461C3A" w:rsidRDefault="001B434A" w:rsidP="001B434A">
      <w:pPr>
        <w:ind w:firstLine="708"/>
        <w:jc w:val="both"/>
        <w:rPr>
          <w:sz w:val="24"/>
          <w:szCs w:val="24"/>
          <w:lang w:val="en-US"/>
        </w:rPr>
      </w:pPr>
      <w:r w:rsidRPr="00461C3A">
        <w:rPr>
          <w:sz w:val="24"/>
          <w:szCs w:val="24"/>
          <w:lang w:val="en-US"/>
        </w:rPr>
        <w:t>Bu hossani matematik induksiya metodi bilan isbotlaymiz:</w:t>
      </w:r>
    </w:p>
    <w:p w:rsidR="001B434A" w:rsidRPr="00461C3A" w:rsidRDefault="001B434A" w:rsidP="001B434A">
      <w:pPr>
        <w:jc w:val="center"/>
        <w:rPr>
          <w:sz w:val="24"/>
          <w:szCs w:val="24"/>
          <w:lang w:val="en-US"/>
        </w:rPr>
      </w:pPr>
      <w:r w:rsidRPr="00461C3A">
        <w:rPr>
          <w:position w:val="-44"/>
          <w:sz w:val="24"/>
          <w:szCs w:val="24"/>
          <w:lang w:val="en-US"/>
        </w:rPr>
        <w:object w:dxaOrig="5175" w:dyaOrig="1020">
          <v:shape id="_x0000_i1421" type="#_x0000_t75" style="width:259pt;height:51.6pt" o:ole="">
            <v:imagedata r:id="rId749" o:title=""/>
          </v:shape>
          <o:OLEObject Type="Embed" ProgID="Equation.3" ShapeID="_x0000_i1421" DrawAspect="Content" ObjectID="_1724310377" r:id="rId750"/>
        </w:object>
      </w:r>
    </w:p>
    <w:p w:rsidR="001B434A" w:rsidRPr="00461C3A" w:rsidRDefault="001B434A" w:rsidP="001B434A">
      <w:pPr>
        <w:jc w:val="both"/>
        <w:rPr>
          <w:sz w:val="24"/>
          <w:szCs w:val="24"/>
          <w:lang w:val="en-US"/>
        </w:rPr>
      </w:pPr>
      <w:r w:rsidRPr="00461C3A">
        <w:rPr>
          <w:sz w:val="24"/>
          <w:szCs w:val="24"/>
          <w:lang w:val="en-US"/>
        </w:rPr>
        <w:t xml:space="preserve">Demak </w:t>
      </w:r>
      <w:r w:rsidRPr="00461C3A">
        <w:rPr>
          <w:position w:val="-12"/>
          <w:sz w:val="24"/>
          <w:szCs w:val="24"/>
          <w:lang w:val="en-US"/>
        </w:rPr>
        <w:object w:dxaOrig="660" w:dyaOrig="375">
          <v:shape id="_x0000_i1422" type="#_x0000_t75" style="width:33.3pt;height:19.35pt" o:ole="">
            <v:imagedata r:id="rId751" o:title=""/>
          </v:shape>
          <o:OLEObject Type="Embed" ProgID="Equation.3" ShapeID="_x0000_i1422" DrawAspect="Content" ObjectID="_1724310378" r:id="rId752"/>
        </w:object>
      </w:r>
      <w:r w:rsidRPr="00461C3A">
        <w:rPr>
          <w:sz w:val="24"/>
          <w:szCs w:val="24"/>
          <w:lang w:val="en-US"/>
        </w:rPr>
        <w:t xml:space="preserve"> funksiya </w:t>
      </w:r>
      <w:r w:rsidRPr="00461C3A">
        <w:rPr>
          <w:position w:val="-4"/>
          <w:sz w:val="24"/>
          <w:szCs w:val="24"/>
          <w:lang w:val="en-US"/>
        </w:rPr>
        <w:object w:dxaOrig="255" w:dyaOrig="285">
          <v:shape id="_x0000_i1423" type="#_x0000_t75" style="width:12.9pt;height:13.95pt" o:ole="">
            <v:imagedata r:id="rId747" o:title=""/>
          </v:shape>
          <o:OLEObject Type="Embed" ProgID="Equation.3" ShapeID="_x0000_i1423" DrawAspect="Content" ObjectID="_1724310379" r:id="rId753"/>
        </w:object>
      </w:r>
      <w:r w:rsidRPr="00461C3A">
        <w:rPr>
          <w:sz w:val="24"/>
          <w:szCs w:val="24"/>
          <w:lang w:val="en-US"/>
        </w:rPr>
        <w:t xml:space="preserve">dan chiqib ketmaydi. Faraz qilaylik </w:t>
      </w:r>
      <w:r w:rsidRPr="00461C3A">
        <w:rPr>
          <w:position w:val="-12"/>
          <w:sz w:val="24"/>
          <w:szCs w:val="24"/>
          <w:lang w:val="en-US"/>
        </w:rPr>
        <w:object w:dxaOrig="705" w:dyaOrig="375">
          <v:shape id="_x0000_i1424" type="#_x0000_t75" style="width:35.45pt;height:19.35pt" o:ole="">
            <v:imagedata r:id="rId754" o:title=""/>
          </v:shape>
          <o:OLEObject Type="Embed" ProgID="Equation.3" ShapeID="_x0000_i1424" DrawAspect="Content" ObjectID="_1724310380" r:id="rId755"/>
        </w:object>
      </w:r>
      <w:r w:rsidRPr="00461C3A">
        <w:rPr>
          <w:sz w:val="24"/>
          <w:szCs w:val="24"/>
          <w:lang w:val="en-US"/>
        </w:rPr>
        <w:t xml:space="preserve"> funksiya </w:t>
      </w:r>
      <w:r w:rsidRPr="00461C3A">
        <w:rPr>
          <w:position w:val="-4"/>
          <w:sz w:val="24"/>
          <w:szCs w:val="24"/>
          <w:lang w:val="en-US"/>
        </w:rPr>
        <w:object w:dxaOrig="255" w:dyaOrig="285">
          <v:shape id="_x0000_i1425" type="#_x0000_t75" style="width:12.9pt;height:13.95pt" o:ole="">
            <v:imagedata r:id="rId747" o:title=""/>
          </v:shape>
          <o:OLEObject Type="Embed" ProgID="Equation.3" ShapeID="_x0000_i1425" DrawAspect="Content" ObjectID="_1724310381" r:id="rId756"/>
        </w:object>
      </w:r>
      <w:r w:rsidRPr="00461C3A">
        <w:rPr>
          <w:sz w:val="24"/>
          <w:szCs w:val="24"/>
          <w:lang w:val="en-US"/>
        </w:rPr>
        <w:t xml:space="preserve"> sohadan chiqib ketmasin. U holda </w:t>
      </w:r>
      <w:r w:rsidRPr="00461C3A">
        <w:rPr>
          <w:position w:val="-12"/>
          <w:sz w:val="24"/>
          <w:szCs w:val="24"/>
          <w:lang w:val="en-US"/>
        </w:rPr>
        <w:object w:dxaOrig="1755" w:dyaOrig="375">
          <v:shape id="_x0000_i1426" type="#_x0000_t75" style="width:88.1pt;height:19.35pt" o:ole="">
            <v:imagedata r:id="rId757" o:title=""/>
          </v:shape>
          <o:OLEObject Type="Embed" ProgID="Equation.3" ShapeID="_x0000_i1426" DrawAspect="Content" ObjectID="_1724310382" r:id="rId758"/>
        </w:object>
      </w:r>
      <w:r w:rsidRPr="00461C3A">
        <w:rPr>
          <w:sz w:val="24"/>
          <w:szCs w:val="24"/>
          <w:lang w:val="en-US"/>
        </w:rPr>
        <w:t xml:space="preserve"> o’rinli. Bundan</w:t>
      </w:r>
    </w:p>
    <w:p w:rsidR="001B434A" w:rsidRPr="00461C3A" w:rsidRDefault="001B434A" w:rsidP="001B434A">
      <w:pPr>
        <w:jc w:val="center"/>
        <w:rPr>
          <w:sz w:val="24"/>
          <w:szCs w:val="24"/>
          <w:lang w:val="en-US"/>
        </w:rPr>
      </w:pPr>
      <w:r w:rsidRPr="00461C3A">
        <w:rPr>
          <w:position w:val="-44"/>
          <w:sz w:val="24"/>
          <w:szCs w:val="24"/>
          <w:lang w:val="en-US"/>
        </w:rPr>
        <w:object w:dxaOrig="5340" w:dyaOrig="1020">
          <v:shape id="_x0000_i1427" type="#_x0000_t75" style="width:267.6pt;height:51.6pt" o:ole="">
            <v:imagedata r:id="rId759" o:title=""/>
          </v:shape>
          <o:OLEObject Type="Embed" ProgID="Equation.3" ShapeID="_x0000_i1427" DrawAspect="Content" ObjectID="_1724310383" r:id="rId760"/>
        </w:object>
      </w:r>
    </w:p>
    <w:p w:rsidR="001B434A" w:rsidRPr="00461C3A" w:rsidRDefault="001B434A" w:rsidP="001B434A">
      <w:pPr>
        <w:rPr>
          <w:sz w:val="24"/>
          <w:szCs w:val="24"/>
          <w:lang w:val="en-US"/>
        </w:rPr>
      </w:pPr>
      <w:r w:rsidRPr="00461C3A">
        <w:rPr>
          <w:sz w:val="24"/>
          <w:szCs w:val="24"/>
          <w:lang w:val="en-US"/>
        </w:rPr>
        <w:t xml:space="preserve">Demak </w:t>
      </w:r>
      <w:r w:rsidRPr="00461C3A">
        <w:rPr>
          <w:position w:val="-12"/>
          <w:sz w:val="24"/>
          <w:szCs w:val="24"/>
          <w:lang w:val="en-US"/>
        </w:rPr>
        <w:object w:dxaOrig="885" w:dyaOrig="375">
          <v:shape id="_x0000_i1428" type="#_x0000_t75" style="width:44.05pt;height:19.35pt" o:ole="">
            <v:imagedata r:id="rId761" o:title=""/>
          </v:shape>
          <o:OLEObject Type="Embed" ProgID="Equation.3" ShapeID="_x0000_i1428" DrawAspect="Content" ObjectID="_1724310384" r:id="rId762"/>
        </w:object>
      </w:r>
      <w:r w:rsidRPr="00461C3A">
        <w:rPr>
          <w:sz w:val="24"/>
          <w:szCs w:val="24"/>
          <w:lang w:val="en-US"/>
        </w:rPr>
        <w:t xml:space="preserve"> funksiya ham </w:t>
      </w:r>
      <w:r w:rsidRPr="00461C3A">
        <w:rPr>
          <w:position w:val="-4"/>
          <w:sz w:val="24"/>
          <w:szCs w:val="24"/>
          <w:lang w:val="en-US"/>
        </w:rPr>
        <w:object w:dxaOrig="255" w:dyaOrig="285">
          <v:shape id="_x0000_i1429" type="#_x0000_t75" style="width:12.9pt;height:13.95pt" o:ole="">
            <v:imagedata r:id="rId747" o:title=""/>
          </v:shape>
          <o:OLEObject Type="Embed" ProgID="Equation.3" ShapeID="_x0000_i1429" DrawAspect="Content" ObjectID="_1724310385" r:id="rId763"/>
        </w:object>
      </w:r>
      <w:r w:rsidRPr="00461C3A">
        <w:rPr>
          <w:sz w:val="24"/>
          <w:szCs w:val="24"/>
          <w:lang w:val="en-US"/>
        </w:rPr>
        <w:t xml:space="preserve"> sohadan chiqib ketmaydi.</w:t>
      </w:r>
    </w:p>
    <w:p w:rsidR="001B434A" w:rsidRPr="00461C3A" w:rsidRDefault="001B434A" w:rsidP="001B434A">
      <w:pPr>
        <w:ind w:firstLine="708"/>
        <w:jc w:val="both"/>
        <w:rPr>
          <w:sz w:val="24"/>
          <w:szCs w:val="24"/>
          <w:lang w:val="en-US"/>
        </w:rPr>
      </w:pPr>
      <w:r w:rsidRPr="00461C3A">
        <w:rPr>
          <w:b/>
          <w:sz w:val="24"/>
          <w:szCs w:val="24"/>
          <w:lang w:val="en-US"/>
        </w:rPr>
        <w:t>3</w:t>
      </w:r>
      <w:r w:rsidRPr="00461C3A">
        <w:rPr>
          <w:b/>
          <w:sz w:val="24"/>
          <w:szCs w:val="24"/>
          <w:vertAlign w:val="superscript"/>
          <w:lang w:val="en-US"/>
        </w:rPr>
        <w:t>0</w:t>
      </w:r>
      <w:r w:rsidRPr="00461C3A">
        <w:rPr>
          <w:b/>
          <w:sz w:val="24"/>
          <w:szCs w:val="24"/>
          <w:lang w:val="en-US"/>
        </w:rPr>
        <w:t xml:space="preserve">. </w:t>
      </w:r>
      <w:r w:rsidRPr="00461C3A">
        <w:rPr>
          <w:position w:val="-12"/>
          <w:sz w:val="24"/>
          <w:szCs w:val="24"/>
          <w:lang w:val="en-US"/>
        </w:rPr>
        <w:object w:dxaOrig="900" w:dyaOrig="375">
          <v:shape id="_x0000_i1430" type="#_x0000_t75" style="width:45.15pt;height:19.35pt" o:ole="">
            <v:imagedata r:id="rId671" o:title=""/>
          </v:shape>
          <o:OLEObject Type="Embed" ProgID="Equation.3" ShapeID="_x0000_i1430" DrawAspect="Content" ObjectID="_1724310386" r:id="rId764"/>
        </w:object>
      </w:r>
      <w:r w:rsidRPr="00461C3A">
        <w:rPr>
          <w:sz w:val="24"/>
          <w:szCs w:val="24"/>
          <w:lang w:val="en-US"/>
        </w:rPr>
        <w:t xml:space="preserve"> funksional ketma-ketlik </w:t>
      </w:r>
      <w:r w:rsidRPr="00461C3A">
        <w:rPr>
          <w:position w:val="-4"/>
          <w:sz w:val="24"/>
          <w:szCs w:val="24"/>
          <w:lang w:val="en-US"/>
        </w:rPr>
        <w:object w:dxaOrig="195" w:dyaOrig="285">
          <v:shape id="_x0000_i1431" type="#_x0000_t75" style="width:9.65pt;height:13.95pt" o:ole="">
            <v:imagedata r:id="rId765" o:title=""/>
          </v:shape>
          <o:OLEObject Type="Embed" ProgID="Equation.3" ShapeID="_x0000_i1431" DrawAspect="Content" ObjectID="_1724310387" r:id="rId766"/>
        </w:object>
      </w:r>
      <w:r w:rsidRPr="00461C3A">
        <w:rPr>
          <w:sz w:val="24"/>
          <w:szCs w:val="24"/>
          <w:lang w:val="en-US"/>
        </w:rPr>
        <w:t xml:space="preserve">intervalda tekis yaqinlashadi. </w:t>
      </w:r>
    </w:p>
    <w:p w:rsidR="001B434A" w:rsidRPr="00461C3A" w:rsidRDefault="001B434A" w:rsidP="001B434A">
      <w:pPr>
        <w:ind w:firstLine="708"/>
        <w:jc w:val="both"/>
        <w:rPr>
          <w:sz w:val="24"/>
          <w:szCs w:val="24"/>
          <w:lang w:val="en-US"/>
        </w:rPr>
      </w:pPr>
      <w:r w:rsidRPr="00461C3A">
        <w:rPr>
          <w:sz w:val="24"/>
          <w:szCs w:val="24"/>
          <w:lang w:val="en-US"/>
        </w:rPr>
        <w:t xml:space="preserve">Hossani isbotlash uchun </w:t>
      </w:r>
    </w:p>
    <w:p w:rsidR="001B434A" w:rsidRPr="00461C3A" w:rsidRDefault="001B434A" w:rsidP="001B434A">
      <w:pPr>
        <w:jc w:val="center"/>
        <w:rPr>
          <w:sz w:val="24"/>
          <w:szCs w:val="24"/>
          <w:lang w:val="en-US"/>
        </w:rPr>
      </w:pPr>
      <w:r w:rsidRPr="00461C3A">
        <w:rPr>
          <w:position w:val="-12"/>
          <w:sz w:val="24"/>
          <w:szCs w:val="24"/>
          <w:lang w:val="en-US"/>
        </w:rPr>
        <w:object w:dxaOrig="4965" w:dyaOrig="375">
          <v:shape id="_x0000_i1432" type="#_x0000_t75" style="width:248.25pt;height:19.35pt" o:ole="">
            <v:imagedata r:id="rId767" o:title=""/>
          </v:shape>
          <o:OLEObject Type="Embed" ProgID="Equation.3" ShapeID="_x0000_i1432" DrawAspect="Content" ObjectID="_1724310388" r:id="rId768"/>
        </w:object>
      </w:r>
      <w:r w:rsidRPr="00461C3A">
        <w:rPr>
          <w:sz w:val="24"/>
          <w:szCs w:val="24"/>
          <w:lang w:val="en-US"/>
        </w:rPr>
        <w:tab/>
      </w:r>
      <w:r w:rsidRPr="00461C3A">
        <w:rPr>
          <w:sz w:val="24"/>
          <w:szCs w:val="24"/>
          <w:lang w:val="en-US"/>
        </w:rPr>
        <w:tab/>
        <w:t>(6)</w:t>
      </w:r>
    </w:p>
    <w:p w:rsidR="001B434A" w:rsidRPr="00461C3A" w:rsidRDefault="001B434A" w:rsidP="001B434A">
      <w:pPr>
        <w:rPr>
          <w:sz w:val="24"/>
          <w:szCs w:val="24"/>
          <w:lang w:val="en-US"/>
        </w:rPr>
      </w:pPr>
      <w:r w:rsidRPr="00461C3A">
        <w:rPr>
          <w:sz w:val="24"/>
          <w:szCs w:val="24"/>
          <w:lang w:val="en-US"/>
        </w:rPr>
        <w:t>qatorning tekis yaqinlashuvchiligini ko’rsatish etarli. (6) qatorning har bir hadini baholaymiz:</w:t>
      </w:r>
    </w:p>
    <w:p w:rsidR="001B434A" w:rsidRPr="00461C3A" w:rsidRDefault="001B434A" w:rsidP="001B434A">
      <w:pPr>
        <w:jc w:val="center"/>
        <w:rPr>
          <w:sz w:val="24"/>
          <w:szCs w:val="24"/>
          <w:lang w:val="en-US"/>
        </w:rPr>
      </w:pPr>
      <w:r w:rsidRPr="00461C3A">
        <w:rPr>
          <w:position w:val="-12"/>
          <w:sz w:val="24"/>
          <w:szCs w:val="24"/>
          <w:lang w:val="en-US"/>
        </w:rPr>
        <w:object w:dxaOrig="3015" w:dyaOrig="375">
          <v:shape id="_x0000_i1433" type="#_x0000_t75" style="width:150.45pt;height:19.35pt" o:ole="">
            <v:imagedata r:id="rId769" o:title=""/>
          </v:shape>
          <o:OLEObject Type="Embed" ProgID="Equation.3" ShapeID="_x0000_i1433" DrawAspect="Content" ObjectID="_1724310389" r:id="rId770"/>
        </w:object>
      </w:r>
    </w:p>
    <w:p w:rsidR="001B434A" w:rsidRPr="00461C3A" w:rsidRDefault="001B434A" w:rsidP="001B434A">
      <w:pPr>
        <w:jc w:val="center"/>
        <w:rPr>
          <w:sz w:val="24"/>
          <w:szCs w:val="24"/>
          <w:lang w:val="en-US"/>
        </w:rPr>
      </w:pPr>
      <w:r w:rsidRPr="00461C3A">
        <w:rPr>
          <w:position w:val="-44"/>
          <w:sz w:val="24"/>
          <w:szCs w:val="24"/>
          <w:lang w:val="en-US"/>
        </w:rPr>
        <w:object w:dxaOrig="6060" w:dyaOrig="1020">
          <v:shape id="_x0000_i1434" type="#_x0000_t75" style="width:303.05pt;height:51.6pt" o:ole="">
            <v:imagedata r:id="rId771" o:title=""/>
          </v:shape>
          <o:OLEObject Type="Embed" ProgID="Equation.3" ShapeID="_x0000_i1434" DrawAspect="Content" ObjectID="_1724310390" r:id="rId772"/>
        </w:object>
      </w:r>
    </w:p>
    <w:p w:rsidR="001B434A" w:rsidRPr="00461C3A" w:rsidRDefault="001B434A" w:rsidP="001B434A">
      <w:pPr>
        <w:jc w:val="center"/>
        <w:rPr>
          <w:sz w:val="24"/>
          <w:szCs w:val="24"/>
          <w:lang w:val="en-US"/>
        </w:rPr>
      </w:pPr>
      <w:r w:rsidRPr="00461C3A">
        <w:rPr>
          <w:position w:val="-42"/>
          <w:sz w:val="24"/>
          <w:szCs w:val="24"/>
          <w:lang w:val="en-US"/>
        </w:rPr>
        <w:object w:dxaOrig="4740" w:dyaOrig="945">
          <v:shape id="_x0000_i1435" type="#_x0000_t75" style="width:236.4pt;height:47.3pt" o:ole="">
            <v:imagedata r:id="rId773" o:title=""/>
          </v:shape>
          <o:OLEObject Type="Embed" ProgID="Equation.3" ShapeID="_x0000_i1435" DrawAspect="Content" ObjectID="_1724310391" r:id="rId774"/>
        </w:object>
      </w:r>
    </w:p>
    <w:p w:rsidR="001B434A" w:rsidRPr="00461C3A" w:rsidRDefault="001B434A" w:rsidP="001B434A">
      <w:pPr>
        <w:rPr>
          <w:sz w:val="24"/>
          <w:szCs w:val="24"/>
          <w:lang w:val="en-US"/>
        </w:rPr>
      </w:pPr>
      <w:r w:rsidRPr="00461C3A">
        <w:rPr>
          <w:sz w:val="24"/>
          <w:szCs w:val="24"/>
          <w:lang w:val="en-US"/>
        </w:rPr>
        <w:t>Shunga o’hshash quyidagi tengsizliklarni ketma-ket hosil qilamiz:</w:t>
      </w:r>
    </w:p>
    <w:p w:rsidR="001B434A" w:rsidRPr="00461C3A" w:rsidRDefault="001B434A" w:rsidP="001B434A">
      <w:pPr>
        <w:jc w:val="center"/>
        <w:rPr>
          <w:sz w:val="24"/>
          <w:szCs w:val="24"/>
          <w:lang w:val="en-US"/>
        </w:rPr>
      </w:pPr>
      <w:r w:rsidRPr="00461C3A">
        <w:rPr>
          <w:position w:val="-28"/>
          <w:sz w:val="24"/>
          <w:szCs w:val="24"/>
          <w:lang w:val="en-US"/>
        </w:rPr>
        <w:object w:dxaOrig="2100" w:dyaOrig="765">
          <v:shape id="_x0000_i1436" type="#_x0000_t75" style="width:105.3pt;height:37.6pt" o:ole="">
            <v:imagedata r:id="rId775" o:title=""/>
          </v:shape>
          <o:OLEObject Type="Embed" ProgID="Equation.3" ShapeID="_x0000_i1436" DrawAspect="Content" ObjectID="_1724310392" r:id="rId776"/>
        </w:object>
      </w:r>
    </w:p>
    <w:p w:rsidR="001B434A" w:rsidRPr="00461C3A" w:rsidRDefault="001B434A" w:rsidP="001B434A">
      <w:pPr>
        <w:jc w:val="center"/>
        <w:rPr>
          <w:sz w:val="24"/>
          <w:szCs w:val="24"/>
          <w:lang w:val="en-US"/>
        </w:rPr>
      </w:pPr>
      <w:r w:rsidRPr="00461C3A">
        <w:rPr>
          <w:sz w:val="24"/>
          <w:szCs w:val="24"/>
          <w:lang w:val="en-US"/>
        </w:rPr>
        <w:t>………..</w:t>
      </w:r>
    </w:p>
    <w:p w:rsidR="001B434A" w:rsidRPr="00461C3A" w:rsidRDefault="001B434A" w:rsidP="001B434A">
      <w:pPr>
        <w:jc w:val="center"/>
        <w:rPr>
          <w:sz w:val="24"/>
          <w:szCs w:val="24"/>
          <w:lang w:val="en-US"/>
        </w:rPr>
      </w:pPr>
      <w:r w:rsidRPr="00461C3A">
        <w:rPr>
          <w:position w:val="-28"/>
          <w:sz w:val="24"/>
          <w:szCs w:val="24"/>
          <w:lang w:val="en-US"/>
        </w:rPr>
        <w:object w:dxaOrig="2520" w:dyaOrig="765">
          <v:shape id="_x0000_i1437" type="#_x0000_t75" style="width:125.75pt;height:37.6pt" o:ole="">
            <v:imagedata r:id="rId777" o:title=""/>
          </v:shape>
          <o:OLEObject Type="Embed" ProgID="Equation.3" ShapeID="_x0000_i1437" DrawAspect="Content" ObjectID="_1724310393" r:id="rId778"/>
        </w:object>
      </w:r>
      <w:r w:rsidRPr="00461C3A">
        <w:rPr>
          <w:sz w:val="24"/>
          <w:szCs w:val="24"/>
          <w:lang w:val="en-US"/>
        </w:rPr>
        <w:t>.</w:t>
      </w:r>
    </w:p>
    <w:p w:rsidR="001B434A" w:rsidRPr="00461C3A" w:rsidRDefault="001B434A" w:rsidP="001B434A">
      <w:pPr>
        <w:jc w:val="center"/>
        <w:rPr>
          <w:sz w:val="24"/>
          <w:szCs w:val="24"/>
          <w:lang w:val="en-US"/>
        </w:rPr>
      </w:pPr>
      <w:r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 xml:space="preserve">Bundan ko’rinadiki (6) funksional qatorning har bir hadi musbat hadli </w:t>
      </w:r>
    </w:p>
    <w:p w:rsidR="001B434A" w:rsidRPr="00461C3A" w:rsidRDefault="001B434A" w:rsidP="001B434A">
      <w:pPr>
        <w:jc w:val="center"/>
        <w:rPr>
          <w:sz w:val="24"/>
          <w:szCs w:val="24"/>
          <w:lang w:val="en-US"/>
        </w:rPr>
      </w:pPr>
      <w:r w:rsidRPr="00461C3A">
        <w:rPr>
          <w:position w:val="-34"/>
          <w:sz w:val="24"/>
          <w:szCs w:val="24"/>
          <w:lang w:val="en-US"/>
        </w:rPr>
        <w:object w:dxaOrig="2145" w:dyaOrig="825">
          <v:shape id="_x0000_i1438" type="#_x0000_t75" style="width:107.45pt;height:41.9pt" o:ole="">
            <v:imagedata r:id="rId779" o:title=""/>
          </v:shape>
          <o:OLEObject Type="Embed" ProgID="Equation.3" ShapeID="_x0000_i1438" DrawAspect="Content" ObjectID="_1724310394" r:id="rId780"/>
        </w:object>
      </w:r>
    </w:p>
    <w:p w:rsidR="001B434A" w:rsidRPr="00461C3A" w:rsidRDefault="001B434A" w:rsidP="001B434A">
      <w:pPr>
        <w:jc w:val="both"/>
        <w:rPr>
          <w:sz w:val="24"/>
          <w:szCs w:val="24"/>
          <w:lang w:val="en-US"/>
        </w:rPr>
      </w:pPr>
      <w:r w:rsidRPr="00461C3A">
        <w:rPr>
          <w:sz w:val="24"/>
          <w:szCs w:val="24"/>
          <w:lang w:val="en-US"/>
        </w:rPr>
        <w:t xml:space="preserve">sonli qatorning mos hadidan katta emas. Dalamber alomatiga ko’ra yuqoridagi sonli qator yaqinlashuvchi. Shu sababli Veyershtras teoremasiga ko’ra (6) qator hamda </w:t>
      </w:r>
      <w:r w:rsidRPr="00461C3A">
        <w:rPr>
          <w:position w:val="-12"/>
          <w:sz w:val="24"/>
          <w:szCs w:val="24"/>
          <w:lang w:val="en-US"/>
        </w:rPr>
        <w:object w:dxaOrig="900" w:dyaOrig="375">
          <v:shape id="_x0000_i1439" type="#_x0000_t75" style="width:45.15pt;height:19.35pt" o:ole="">
            <v:imagedata r:id="rId671" o:title=""/>
          </v:shape>
          <o:OLEObject Type="Embed" ProgID="Equation.3" ShapeID="_x0000_i1439" DrawAspect="Content" ObjectID="_1724310395" r:id="rId781"/>
        </w:object>
      </w:r>
      <w:r w:rsidRPr="00461C3A">
        <w:rPr>
          <w:sz w:val="24"/>
          <w:szCs w:val="24"/>
          <w:lang w:val="en-US"/>
        </w:rPr>
        <w:t xml:space="preserve"> funksional ketma-ketlik </w:t>
      </w:r>
      <w:r w:rsidRPr="00461C3A">
        <w:rPr>
          <w:position w:val="-4"/>
          <w:sz w:val="24"/>
          <w:szCs w:val="24"/>
          <w:lang w:val="en-US"/>
        </w:rPr>
        <w:object w:dxaOrig="195" w:dyaOrig="285">
          <v:shape id="_x0000_i1440" type="#_x0000_t75" style="width:9.65pt;height:13.95pt" o:ole="">
            <v:imagedata r:id="rId782" o:title=""/>
          </v:shape>
          <o:OLEObject Type="Embed" ProgID="Equation.3" ShapeID="_x0000_i1440" DrawAspect="Content" ObjectID="_1724310396" r:id="rId783"/>
        </w:object>
      </w:r>
      <w:r w:rsidRPr="00461C3A">
        <w:rPr>
          <w:sz w:val="24"/>
          <w:szCs w:val="24"/>
          <w:lang w:val="en-US"/>
        </w:rPr>
        <w:t xml:space="preserve"> intervalda tekis yaqinlashuvchidir.</w:t>
      </w:r>
    </w:p>
    <w:p w:rsidR="001B434A" w:rsidRPr="00461C3A" w:rsidRDefault="001B434A" w:rsidP="001B434A">
      <w:pPr>
        <w:ind w:firstLine="708"/>
        <w:jc w:val="both"/>
        <w:rPr>
          <w:sz w:val="24"/>
          <w:szCs w:val="24"/>
          <w:lang w:val="en-US"/>
        </w:rPr>
      </w:pPr>
      <w:r w:rsidRPr="00461C3A">
        <w:rPr>
          <w:b/>
          <w:sz w:val="24"/>
          <w:szCs w:val="24"/>
          <w:lang w:val="en-US"/>
        </w:rPr>
        <w:t>4-reja.</w:t>
      </w:r>
      <w:r w:rsidRPr="00461C3A">
        <w:rPr>
          <w:position w:val="-12"/>
          <w:sz w:val="24"/>
          <w:szCs w:val="24"/>
          <w:lang w:val="en-US"/>
        </w:rPr>
        <w:object w:dxaOrig="900" w:dyaOrig="375">
          <v:shape id="_x0000_i1441" type="#_x0000_t75" style="width:45.15pt;height:19.35pt" o:ole="">
            <v:imagedata r:id="rId671" o:title=""/>
          </v:shape>
          <o:OLEObject Type="Embed" ProgID="Equation.3" ShapeID="_x0000_i1441" DrawAspect="Content" ObjectID="_1724310397" r:id="rId784"/>
        </w:object>
      </w:r>
      <w:r w:rsidRPr="00461C3A">
        <w:rPr>
          <w:sz w:val="24"/>
          <w:szCs w:val="24"/>
          <w:lang w:val="en-US"/>
        </w:rPr>
        <w:t xml:space="preserve"> ketma-ketlik </w:t>
      </w:r>
      <w:r w:rsidRPr="00461C3A">
        <w:rPr>
          <w:position w:val="-12"/>
          <w:sz w:val="24"/>
          <w:szCs w:val="24"/>
          <w:lang w:val="en-US"/>
        </w:rPr>
        <w:object w:dxaOrig="585" w:dyaOrig="360">
          <v:shape id="_x0000_i1442" type="#_x0000_t75" style="width:29pt;height:18.25pt" o:ole="">
            <v:imagedata r:id="rId785" o:title=""/>
          </v:shape>
          <o:OLEObject Type="Embed" ProgID="Equation.3" ShapeID="_x0000_i1442" DrawAspect="Content" ObjectID="_1724310398" r:id="rId786"/>
        </w:object>
      </w:r>
      <w:r w:rsidRPr="00461C3A">
        <w:rPr>
          <w:sz w:val="24"/>
          <w:szCs w:val="24"/>
          <w:lang w:val="en-US"/>
        </w:rPr>
        <w:t xml:space="preserve"> funksiyaga tekis yaqinlashsin. U holda </w:t>
      </w:r>
    </w:p>
    <w:p w:rsidR="001B434A" w:rsidRPr="00461C3A" w:rsidRDefault="001B434A" w:rsidP="001B434A">
      <w:pPr>
        <w:rPr>
          <w:sz w:val="24"/>
          <w:szCs w:val="24"/>
          <w:lang w:val="en-US"/>
        </w:rPr>
      </w:pPr>
      <w:r w:rsidRPr="00461C3A">
        <w:rPr>
          <w:sz w:val="24"/>
          <w:szCs w:val="24"/>
          <w:lang w:val="en-US"/>
        </w:rPr>
        <w:t xml:space="preserve">ushbu </w:t>
      </w:r>
      <w:r w:rsidRPr="00461C3A">
        <w:rPr>
          <w:position w:val="-12"/>
          <w:sz w:val="24"/>
          <w:szCs w:val="24"/>
          <w:lang w:val="en-US"/>
        </w:rPr>
        <w:object w:dxaOrig="1755" w:dyaOrig="375">
          <v:shape id="_x0000_i1443" type="#_x0000_t75" style="width:88.1pt;height:19.35pt" o:ole="">
            <v:imagedata r:id="rId787" o:title=""/>
          </v:shape>
          <o:OLEObject Type="Embed" ProgID="Equation.3" ShapeID="_x0000_i1443" DrawAspect="Content" ObjectID="_1724310399" r:id="rId788"/>
        </w:object>
      </w:r>
      <w:r w:rsidRPr="00461C3A">
        <w:rPr>
          <w:sz w:val="24"/>
          <w:szCs w:val="24"/>
          <w:lang w:val="en-US"/>
        </w:rPr>
        <w:t xml:space="preserve"> tengsizlikda </w:t>
      </w:r>
      <w:r w:rsidRPr="00461C3A">
        <w:rPr>
          <w:position w:val="-6"/>
          <w:sz w:val="24"/>
          <w:szCs w:val="24"/>
          <w:lang w:val="en-US"/>
        </w:rPr>
        <w:object w:dxaOrig="825" w:dyaOrig="300">
          <v:shape id="_x0000_i1444" type="#_x0000_t75" style="width:41.9pt;height:15.05pt" o:ole="">
            <v:imagedata r:id="rId789" o:title=""/>
          </v:shape>
          <o:OLEObject Type="Embed" ProgID="Equation.3" ShapeID="_x0000_i1444" DrawAspect="Content" ObjectID="_1724310400" r:id="rId790"/>
        </w:object>
      </w:r>
      <w:r w:rsidRPr="00461C3A">
        <w:rPr>
          <w:sz w:val="24"/>
          <w:szCs w:val="24"/>
          <w:lang w:val="en-US"/>
        </w:rPr>
        <w:t xml:space="preserve"> da limitga o’sak </w:t>
      </w:r>
      <w:r w:rsidRPr="00461C3A">
        <w:rPr>
          <w:position w:val="-12"/>
          <w:sz w:val="24"/>
          <w:szCs w:val="24"/>
          <w:lang w:val="en-US"/>
        </w:rPr>
        <w:object w:dxaOrig="1665" w:dyaOrig="375">
          <v:shape id="_x0000_i1445" type="#_x0000_t75" style="width:83.8pt;height:19.35pt" o:ole="">
            <v:imagedata r:id="rId791" o:title=""/>
          </v:shape>
          <o:OLEObject Type="Embed" ProgID="Equation.3" ShapeID="_x0000_i1445" DrawAspect="Content" ObjectID="_1724310401" r:id="rId792"/>
        </w:object>
      </w:r>
      <w:r w:rsidRPr="00461C3A">
        <w:rPr>
          <w:sz w:val="24"/>
          <w:szCs w:val="24"/>
          <w:lang w:val="en-US"/>
        </w:rPr>
        <w:t xml:space="preserve">, yani </w:t>
      </w:r>
      <w:r w:rsidRPr="00461C3A">
        <w:rPr>
          <w:position w:val="-12"/>
          <w:sz w:val="24"/>
          <w:szCs w:val="24"/>
          <w:lang w:val="en-US"/>
        </w:rPr>
        <w:object w:dxaOrig="585" w:dyaOrig="360">
          <v:shape id="_x0000_i1446" type="#_x0000_t75" style="width:29pt;height:18.25pt" o:ole="">
            <v:imagedata r:id="rId793" o:title=""/>
          </v:shape>
          <o:OLEObject Type="Embed" ProgID="Equation.3" ShapeID="_x0000_i1446" DrawAspect="Content" ObjectID="_1724310402" r:id="rId794"/>
        </w:object>
      </w:r>
      <w:r w:rsidRPr="00461C3A">
        <w:rPr>
          <w:sz w:val="24"/>
          <w:szCs w:val="24"/>
          <w:lang w:val="en-US"/>
        </w:rPr>
        <w:t xml:space="preserve"> funksiya </w:t>
      </w:r>
      <w:r w:rsidRPr="00461C3A">
        <w:rPr>
          <w:position w:val="-4"/>
          <w:sz w:val="24"/>
          <w:szCs w:val="24"/>
          <w:lang w:val="en-US"/>
        </w:rPr>
        <w:object w:dxaOrig="255" w:dyaOrig="285">
          <v:shape id="_x0000_i1447" type="#_x0000_t75" style="width:12.9pt;height:13.95pt" o:ole="">
            <v:imagedata r:id="rId795" o:title=""/>
          </v:shape>
          <o:OLEObject Type="Embed" ProgID="Equation.3" ShapeID="_x0000_i1447" DrawAspect="Content" ObjectID="_1724310403" r:id="rId796"/>
        </w:object>
      </w:r>
      <w:r w:rsidRPr="00461C3A">
        <w:rPr>
          <w:sz w:val="24"/>
          <w:szCs w:val="24"/>
          <w:lang w:val="en-US"/>
        </w:rPr>
        <w:t>dan chiqib ketmasligi ko’rinadi.</w:t>
      </w:r>
    </w:p>
    <w:p w:rsidR="001B434A" w:rsidRPr="00461C3A" w:rsidRDefault="001B434A" w:rsidP="001B434A">
      <w:pPr>
        <w:ind w:firstLine="708"/>
        <w:rPr>
          <w:sz w:val="24"/>
          <w:szCs w:val="24"/>
          <w:lang w:val="en-US"/>
        </w:rPr>
      </w:pPr>
      <w:r w:rsidRPr="00461C3A">
        <w:rPr>
          <w:position w:val="-42"/>
          <w:sz w:val="24"/>
          <w:szCs w:val="24"/>
          <w:lang w:val="en-US"/>
        </w:rPr>
        <w:object w:dxaOrig="2745" w:dyaOrig="945">
          <v:shape id="_x0000_i1448" type="#_x0000_t75" style="width:137.55pt;height:47.3pt" o:ole="">
            <v:imagedata r:id="rId722" o:title=""/>
          </v:shape>
          <o:OLEObject Type="Embed" ProgID="Equation.3" ShapeID="_x0000_i1448" DrawAspect="Content" ObjectID="_1724310404" r:id="rId797"/>
        </w:object>
      </w:r>
      <w:r w:rsidRPr="00461C3A">
        <w:rPr>
          <w:sz w:val="24"/>
          <w:szCs w:val="24"/>
          <w:lang w:val="en-US"/>
        </w:rPr>
        <w:t xml:space="preserve"> tenglikda </w:t>
      </w:r>
      <w:r w:rsidRPr="00461C3A">
        <w:rPr>
          <w:position w:val="-6"/>
          <w:sz w:val="24"/>
          <w:szCs w:val="24"/>
          <w:lang w:val="en-US"/>
        </w:rPr>
        <w:object w:dxaOrig="825" w:dyaOrig="240">
          <v:shape id="_x0000_i1449" type="#_x0000_t75" style="width:41.9pt;height:12.9pt" o:ole="">
            <v:imagedata r:id="rId798" o:title=""/>
          </v:shape>
          <o:OLEObject Type="Embed" ProgID="Equation.3" ShapeID="_x0000_i1449" DrawAspect="Content" ObjectID="_1724310405" r:id="rId799"/>
        </w:object>
      </w:r>
      <w:r w:rsidRPr="00461C3A">
        <w:rPr>
          <w:sz w:val="24"/>
          <w:szCs w:val="24"/>
          <w:lang w:val="en-US"/>
        </w:rPr>
        <w:t xml:space="preserve"> da limitga o’tsak </w:t>
      </w:r>
    </w:p>
    <w:p w:rsidR="001B434A" w:rsidRPr="00461C3A" w:rsidRDefault="001B434A" w:rsidP="001B434A">
      <w:pPr>
        <w:ind w:firstLine="708"/>
        <w:jc w:val="center"/>
        <w:rPr>
          <w:sz w:val="24"/>
          <w:szCs w:val="24"/>
          <w:lang w:val="en-US"/>
        </w:rPr>
      </w:pPr>
      <w:r w:rsidRPr="00461C3A">
        <w:rPr>
          <w:position w:val="-42"/>
          <w:sz w:val="24"/>
          <w:szCs w:val="24"/>
          <w:lang w:val="en-US"/>
        </w:rPr>
        <w:object w:dxaOrig="3015" w:dyaOrig="945">
          <v:shape id="_x0000_i1450" type="#_x0000_t75" style="width:150.45pt;height:47.3pt" o:ole="">
            <v:imagedata r:id="rId800" o:title=""/>
          </v:shape>
          <o:OLEObject Type="Embed" ProgID="Equation.3" ShapeID="_x0000_i1450" DrawAspect="Content" ObjectID="_1724310406" r:id="rId801"/>
        </w:object>
      </w:r>
    </w:p>
    <w:p w:rsidR="001B434A" w:rsidRPr="00461C3A" w:rsidRDefault="001B434A" w:rsidP="001B434A">
      <w:pPr>
        <w:jc w:val="both"/>
        <w:rPr>
          <w:sz w:val="24"/>
          <w:szCs w:val="24"/>
          <w:lang w:val="en-US"/>
        </w:rPr>
      </w:pPr>
      <w:r w:rsidRPr="00461C3A">
        <w:rPr>
          <w:sz w:val="24"/>
          <w:szCs w:val="24"/>
          <w:lang w:val="en-US"/>
        </w:rPr>
        <w:t xml:space="preserve">tenglikka ega bo’lamiz. Demak </w:t>
      </w:r>
      <w:r w:rsidRPr="00461C3A">
        <w:rPr>
          <w:position w:val="-12"/>
          <w:sz w:val="24"/>
          <w:szCs w:val="24"/>
          <w:lang w:val="en-US"/>
        </w:rPr>
        <w:object w:dxaOrig="585" w:dyaOrig="360">
          <v:shape id="_x0000_i1451" type="#_x0000_t75" style="width:29pt;height:18.25pt" o:ole="">
            <v:imagedata r:id="rId802" o:title=""/>
          </v:shape>
          <o:OLEObject Type="Embed" ProgID="Equation.3" ShapeID="_x0000_i1451" DrawAspect="Content" ObjectID="_1724310407" r:id="rId803"/>
        </w:object>
      </w:r>
      <w:r w:rsidRPr="00461C3A">
        <w:rPr>
          <w:sz w:val="24"/>
          <w:szCs w:val="24"/>
          <w:lang w:val="en-US"/>
        </w:rPr>
        <w:t xml:space="preserve"> funksiya (3) integral tenglamani qanoatlantiradi.</w:t>
      </w:r>
    </w:p>
    <w:p w:rsidR="001B434A" w:rsidRPr="00461C3A" w:rsidRDefault="001B434A" w:rsidP="001B434A">
      <w:pPr>
        <w:ind w:firstLine="708"/>
        <w:jc w:val="both"/>
        <w:rPr>
          <w:sz w:val="24"/>
          <w:szCs w:val="24"/>
          <w:lang w:val="en-US"/>
        </w:rPr>
      </w:pPr>
      <w:r w:rsidRPr="00461C3A">
        <w:rPr>
          <w:sz w:val="24"/>
          <w:szCs w:val="24"/>
          <w:lang w:val="en-US"/>
        </w:rPr>
        <w:t xml:space="preserve">Endi bu yechim yagonaligini isbotlaymiz. Faraz qilaylik boshqa </w:t>
      </w:r>
      <w:r w:rsidRPr="00461C3A">
        <w:rPr>
          <w:position w:val="-12"/>
          <w:sz w:val="24"/>
          <w:szCs w:val="24"/>
          <w:lang w:val="en-US"/>
        </w:rPr>
        <w:object w:dxaOrig="780" w:dyaOrig="360">
          <v:shape id="_x0000_i1452" type="#_x0000_t75" style="width:38.7pt;height:18.25pt" o:ole="">
            <v:imagedata r:id="rId804" o:title=""/>
          </v:shape>
          <o:OLEObject Type="Embed" ProgID="Equation.3" ShapeID="_x0000_i1452" DrawAspect="Content" ObjectID="_1724310408" r:id="rId805"/>
        </w:object>
      </w:r>
      <w:r w:rsidRPr="00461C3A">
        <w:rPr>
          <w:sz w:val="24"/>
          <w:szCs w:val="24"/>
          <w:lang w:val="en-US"/>
        </w:rPr>
        <w:t xml:space="preserve"> funksiya ham integral tenglamani qanoatlantirsin va </w:t>
      </w:r>
      <w:r w:rsidRPr="00461C3A">
        <w:rPr>
          <w:position w:val="-12"/>
          <w:sz w:val="24"/>
          <w:szCs w:val="24"/>
          <w:lang w:val="en-US"/>
        </w:rPr>
        <w:object w:dxaOrig="2355" w:dyaOrig="375">
          <v:shape id="_x0000_i1453" type="#_x0000_t75" style="width:117.15pt;height:19.35pt" o:ole="">
            <v:imagedata r:id="rId806" o:title=""/>
          </v:shape>
          <o:OLEObject Type="Embed" ProgID="Equation.3" ShapeID="_x0000_i1453" DrawAspect="Content" ObjectID="_1724310409" r:id="rId807"/>
        </w:object>
      </w:r>
      <w:r w:rsidRPr="00461C3A">
        <w:rPr>
          <w:sz w:val="24"/>
          <w:szCs w:val="24"/>
          <w:lang w:val="en-US"/>
        </w:rPr>
        <w:t xml:space="preserve"> intervalda uzluksiz differensiallanuvchi bo’lsin, bu erda </w:t>
      </w:r>
      <w:r w:rsidRPr="00461C3A">
        <w:rPr>
          <w:position w:val="-12"/>
          <w:sz w:val="24"/>
          <w:szCs w:val="24"/>
          <w:lang w:val="en-US"/>
        </w:rPr>
        <w:object w:dxaOrig="705" w:dyaOrig="375">
          <v:shape id="_x0000_i1454" type="#_x0000_t75" style="width:35.45pt;height:19.35pt" o:ole="">
            <v:imagedata r:id="rId808" o:title=""/>
          </v:shape>
          <o:OLEObject Type="Embed" ProgID="Equation.3" ShapeID="_x0000_i1454" DrawAspect="Content" ObjectID="_1724310410" r:id="rId809"/>
        </w:object>
      </w:r>
      <w:r w:rsidRPr="00461C3A">
        <w:rPr>
          <w:sz w:val="24"/>
          <w:szCs w:val="24"/>
          <w:lang w:val="en-US"/>
        </w:rPr>
        <w:t xml:space="preserve">. U holda </w:t>
      </w:r>
    </w:p>
    <w:p w:rsidR="001B434A" w:rsidRPr="00461C3A" w:rsidRDefault="001B434A" w:rsidP="001B434A">
      <w:pPr>
        <w:ind w:firstLine="708"/>
        <w:jc w:val="center"/>
        <w:rPr>
          <w:sz w:val="24"/>
          <w:szCs w:val="24"/>
          <w:lang w:val="en-US"/>
        </w:rPr>
      </w:pPr>
      <w:r w:rsidRPr="00461C3A">
        <w:rPr>
          <w:position w:val="-42"/>
          <w:sz w:val="24"/>
          <w:szCs w:val="24"/>
          <w:lang w:val="en-US"/>
        </w:rPr>
        <w:object w:dxaOrig="2565" w:dyaOrig="945">
          <v:shape id="_x0000_i1455" type="#_x0000_t75" style="width:127.9pt;height:47.3pt" o:ole="">
            <v:imagedata r:id="rId810" o:title=""/>
          </v:shape>
          <o:OLEObject Type="Embed" ProgID="Equation.3" ShapeID="_x0000_i1455" DrawAspect="Content" ObjectID="_1724310411" r:id="rId811"/>
        </w:object>
      </w:r>
    </w:p>
    <w:p w:rsidR="001B434A" w:rsidRPr="00461C3A" w:rsidRDefault="001B434A" w:rsidP="001B434A">
      <w:pPr>
        <w:rPr>
          <w:sz w:val="24"/>
          <w:szCs w:val="24"/>
          <w:lang w:val="en-US"/>
        </w:rPr>
      </w:pPr>
      <w:r w:rsidRPr="00461C3A">
        <w:rPr>
          <w:sz w:val="24"/>
          <w:szCs w:val="24"/>
          <w:lang w:val="en-US"/>
        </w:rPr>
        <w:t xml:space="preserve">ayniyat o’rinli. </w:t>
      </w:r>
      <w:r w:rsidRPr="00461C3A">
        <w:rPr>
          <w:position w:val="-12"/>
          <w:sz w:val="24"/>
          <w:szCs w:val="24"/>
          <w:lang w:val="en-US"/>
        </w:rPr>
        <w:object w:dxaOrig="915" w:dyaOrig="375">
          <v:shape id="_x0000_i1456" type="#_x0000_t75" style="width:45.15pt;height:19.35pt" o:ole="">
            <v:imagedata r:id="rId812" o:title=""/>
          </v:shape>
          <o:OLEObject Type="Embed" ProgID="Equation.3" ShapeID="_x0000_i1456" DrawAspect="Content" ObjectID="_1724310412" r:id="rId813"/>
        </w:object>
      </w:r>
      <w:r w:rsidRPr="00461C3A">
        <w:rPr>
          <w:sz w:val="24"/>
          <w:szCs w:val="24"/>
          <w:lang w:val="en-US"/>
        </w:rPr>
        <w:t xml:space="preserve"> ayirmani baholaymiz:</w:t>
      </w:r>
    </w:p>
    <w:p w:rsidR="001B434A" w:rsidRPr="00461C3A" w:rsidRDefault="001B434A" w:rsidP="001B434A">
      <w:pPr>
        <w:jc w:val="center"/>
        <w:rPr>
          <w:sz w:val="24"/>
          <w:szCs w:val="24"/>
          <w:lang w:val="en-US"/>
        </w:rPr>
      </w:pPr>
      <w:r w:rsidRPr="00461C3A">
        <w:rPr>
          <w:position w:val="-44"/>
          <w:sz w:val="24"/>
          <w:szCs w:val="24"/>
          <w:lang w:val="en-US"/>
        </w:rPr>
        <w:object w:dxaOrig="4140" w:dyaOrig="1020">
          <v:shape id="_x0000_i1457" type="#_x0000_t75" style="width:207.4pt;height:51.6pt" o:ole="">
            <v:imagedata r:id="rId814" o:title=""/>
          </v:shape>
          <o:OLEObject Type="Embed" ProgID="Equation.3" ShapeID="_x0000_i1457" DrawAspect="Content" ObjectID="_1724310413" r:id="rId815"/>
        </w:object>
      </w:r>
    </w:p>
    <w:p w:rsidR="001B434A" w:rsidRPr="00461C3A" w:rsidRDefault="001B434A" w:rsidP="001B434A">
      <w:pPr>
        <w:rPr>
          <w:sz w:val="24"/>
          <w:szCs w:val="24"/>
          <w:lang w:val="en-US"/>
        </w:rPr>
      </w:pPr>
      <w:r w:rsidRPr="00461C3A">
        <w:rPr>
          <w:sz w:val="24"/>
          <w:szCs w:val="24"/>
          <w:lang w:val="en-US"/>
        </w:rPr>
        <w:t>Shunga o’hshash quyidagi tengsizliklarni ketma-ket hosil qilamiz:</w:t>
      </w:r>
    </w:p>
    <w:p w:rsidR="001B434A" w:rsidRPr="00461C3A" w:rsidRDefault="001B434A" w:rsidP="001B434A">
      <w:pPr>
        <w:jc w:val="center"/>
        <w:rPr>
          <w:sz w:val="24"/>
          <w:szCs w:val="24"/>
          <w:lang w:val="en-US"/>
        </w:rPr>
      </w:pPr>
      <w:r w:rsidRPr="00461C3A">
        <w:rPr>
          <w:position w:val="-28"/>
          <w:sz w:val="24"/>
          <w:szCs w:val="24"/>
          <w:lang w:val="en-US"/>
        </w:rPr>
        <w:object w:dxaOrig="2700" w:dyaOrig="765">
          <v:shape id="_x0000_i1458" type="#_x0000_t75" style="width:134.35pt;height:37.6pt" o:ole="">
            <v:imagedata r:id="rId816" o:title=""/>
          </v:shape>
          <o:OLEObject Type="Embed" ProgID="Equation.3" ShapeID="_x0000_i1458" DrawAspect="Content" ObjectID="_1724310414" r:id="rId817"/>
        </w:object>
      </w:r>
    </w:p>
    <w:p w:rsidR="001B434A" w:rsidRPr="00461C3A" w:rsidRDefault="001B434A" w:rsidP="001B434A">
      <w:pPr>
        <w:jc w:val="center"/>
        <w:rPr>
          <w:sz w:val="24"/>
          <w:szCs w:val="24"/>
          <w:lang w:val="en-US"/>
        </w:rPr>
      </w:pPr>
      <w:r w:rsidRPr="00461C3A">
        <w:rPr>
          <w:sz w:val="24"/>
          <w:szCs w:val="24"/>
          <w:lang w:val="en-US"/>
        </w:rPr>
        <w:t>………..</w:t>
      </w:r>
    </w:p>
    <w:p w:rsidR="001B434A" w:rsidRPr="00461C3A" w:rsidRDefault="001B434A" w:rsidP="001B434A">
      <w:pPr>
        <w:jc w:val="center"/>
        <w:rPr>
          <w:sz w:val="24"/>
          <w:szCs w:val="24"/>
          <w:lang w:val="en-US"/>
        </w:rPr>
      </w:pPr>
      <w:r w:rsidRPr="00461C3A">
        <w:rPr>
          <w:position w:val="-32"/>
          <w:sz w:val="24"/>
          <w:szCs w:val="24"/>
          <w:lang w:val="en-US"/>
        </w:rPr>
        <w:object w:dxaOrig="2985" w:dyaOrig="795">
          <v:shape id="_x0000_i1459" type="#_x0000_t75" style="width:149.35pt;height:39.75pt" o:ole="">
            <v:imagedata r:id="rId818" o:title=""/>
          </v:shape>
          <o:OLEObject Type="Embed" ProgID="Equation.3" ShapeID="_x0000_i1459" DrawAspect="Content" ObjectID="_1724310415" r:id="rId819"/>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Ohirgi tengsizlikni o’ng qismi </w:t>
      </w:r>
      <w:r w:rsidRPr="00461C3A">
        <w:rPr>
          <w:position w:val="-6"/>
          <w:sz w:val="24"/>
          <w:szCs w:val="24"/>
          <w:lang w:val="en-US"/>
        </w:rPr>
        <w:object w:dxaOrig="825" w:dyaOrig="240">
          <v:shape id="_x0000_i1460" type="#_x0000_t75" style="width:41.9pt;height:12.9pt" o:ole="">
            <v:imagedata r:id="rId820" o:title=""/>
          </v:shape>
          <o:OLEObject Type="Embed" ProgID="Equation.3" ShapeID="_x0000_i1460" DrawAspect="Content" ObjectID="_1724310416" r:id="rId821"/>
        </w:object>
      </w:r>
      <w:r w:rsidRPr="00461C3A">
        <w:rPr>
          <w:sz w:val="24"/>
          <w:szCs w:val="24"/>
          <w:lang w:val="en-US"/>
        </w:rPr>
        <w:t xml:space="preserve"> da nolga intiladi. Bundan </w:t>
      </w:r>
      <w:r w:rsidRPr="00461C3A">
        <w:rPr>
          <w:position w:val="-24"/>
          <w:sz w:val="24"/>
          <w:szCs w:val="24"/>
          <w:lang w:val="en-US"/>
        </w:rPr>
        <w:object w:dxaOrig="1425" w:dyaOrig="495">
          <v:shape id="_x0000_i1461" type="#_x0000_t75" style="width:70.95pt;height:24.7pt" o:ole="">
            <v:imagedata r:id="rId822" o:title=""/>
          </v:shape>
          <o:OLEObject Type="Embed" ProgID="Equation.3" ShapeID="_x0000_i1461" DrawAspect="Content" ObjectID="_1724310417" r:id="rId823"/>
        </w:object>
      </w:r>
      <w:r w:rsidRPr="00461C3A">
        <w:rPr>
          <w:sz w:val="24"/>
          <w:szCs w:val="24"/>
          <w:lang w:val="en-US"/>
        </w:rPr>
        <w:t xml:space="preserve"> ziddiyatli tenglik kelib chiqadi. Demak yuqorida (3) integral tenglama yana bir yechimga ega bo’lsin deb qilingan faraz noto’g’ri. Teorema to’la isbotlandi.</w:t>
      </w:r>
    </w:p>
    <w:p w:rsidR="001B434A" w:rsidRPr="00461C3A" w:rsidRDefault="001B434A" w:rsidP="001B434A">
      <w:pPr>
        <w:rPr>
          <w:sz w:val="24"/>
          <w:szCs w:val="24"/>
          <w:lang w:val="en-US"/>
        </w:rPr>
      </w:pPr>
    </w:p>
    <w:p w:rsidR="001B434A" w:rsidRPr="00461C3A" w:rsidRDefault="001B434A" w:rsidP="001B434A">
      <w:pPr>
        <w:rPr>
          <w:sz w:val="24"/>
          <w:szCs w:val="24"/>
          <w:lang w:val="en-US"/>
        </w:rPr>
      </w:pPr>
    </w:p>
    <w:p w:rsidR="001B434A" w:rsidRPr="00461C3A" w:rsidRDefault="008110E0" w:rsidP="001B434A">
      <w:pPr>
        <w:jc w:val="center"/>
        <w:rPr>
          <w:b/>
          <w:sz w:val="24"/>
          <w:szCs w:val="24"/>
          <w:lang w:val="en-US"/>
        </w:rPr>
      </w:pPr>
      <w:r>
        <w:rPr>
          <w:b/>
          <w:sz w:val="24"/>
          <w:szCs w:val="24"/>
          <w:lang w:val="en-US"/>
        </w:rPr>
        <w:t>7</w:t>
      </w:r>
      <w:r w:rsidR="001B434A" w:rsidRPr="00461C3A">
        <w:rPr>
          <w:b/>
          <w:sz w:val="24"/>
          <w:szCs w:val="24"/>
          <w:lang w:val="en-US"/>
        </w:rPr>
        <w:t>-Mavzu. Differensial va integral tengsizliklar</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Gronoull-Belman tengsizligi</w:t>
      </w:r>
    </w:p>
    <w:p w:rsidR="001B434A" w:rsidRPr="00461C3A" w:rsidRDefault="001B434A" w:rsidP="001B434A">
      <w:pPr>
        <w:ind w:firstLine="708"/>
        <w:rPr>
          <w:sz w:val="24"/>
          <w:szCs w:val="24"/>
          <w:lang w:val="en-US"/>
        </w:rPr>
      </w:pPr>
      <w:r w:rsidRPr="00461C3A">
        <w:rPr>
          <w:sz w:val="24"/>
          <w:szCs w:val="24"/>
          <w:lang w:val="en-US"/>
        </w:rPr>
        <w:t>2. Yagonalik teoremalari</w:t>
      </w:r>
    </w:p>
    <w:p w:rsidR="001B434A" w:rsidRPr="00461C3A" w:rsidRDefault="001B434A" w:rsidP="001B434A">
      <w:pPr>
        <w:ind w:firstLine="708"/>
        <w:rPr>
          <w:sz w:val="24"/>
          <w:szCs w:val="24"/>
          <w:lang w:val="en-US"/>
        </w:rPr>
      </w:pPr>
      <w:r w:rsidRPr="00461C3A">
        <w:rPr>
          <w:sz w:val="24"/>
          <w:szCs w:val="24"/>
          <w:lang w:val="en-US"/>
        </w:rPr>
        <w:t>3. Differensial tengsizlik</w:t>
      </w:r>
    </w:p>
    <w:p w:rsidR="001B434A" w:rsidRPr="00461C3A" w:rsidRDefault="001B434A" w:rsidP="001B434A">
      <w:pPr>
        <w:ind w:firstLine="708"/>
        <w:jc w:val="both"/>
        <w:rPr>
          <w:sz w:val="24"/>
          <w:szCs w:val="24"/>
          <w:lang w:val="en-US"/>
        </w:rPr>
      </w:pPr>
      <w:r w:rsidRPr="00461C3A">
        <w:rPr>
          <w:b/>
          <w:sz w:val="24"/>
          <w:szCs w:val="24"/>
          <w:lang w:val="en-US"/>
        </w:rPr>
        <w:t xml:space="preserve">1-reja. 1-teorema. </w:t>
      </w:r>
      <w:r w:rsidRPr="00461C3A">
        <w:rPr>
          <w:sz w:val="24"/>
          <w:szCs w:val="24"/>
          <w:lang w:val="en-US"/>
        </w:rPr>
        <w:t xml:space="preserve">Agar </w:t>
      </w:r>
      <w:r w:rsidRPr="00461C3A">
        <w:rPr>
          <w:position w:val="-12"/>
          <w:sz w:val="24"/>
          <w:szCs w:val="24"/>
          <w:lang w:val="en-US"/>
        </w:rPr>
        <w:object w:dxaOrig="975" w:dyaOrig="360">
          <v:shape id="_x0000_i1462" type="#_x0000_t75" style="width:48.35pt;height:18.25pt" o:ole="">
            <v:imagedata r:id="rId824" o:title=""/>
          </v:shape>
          <o:OLEObject Type="Embed" ProgID="Equation.3" ShapeID="_x0000_i1462" DrawAspect="Content" ObjectID="_1724310418" r:id="rId825"/>
        </w:object>
      </w:r>
      <w:r w:rsidRPr="00461C3A">
        <w:rPr>
          <w:sz w:val="24"/>
          <w:szCs w:val="24"/>
          <w:lang w:val="en-US"/>
        </w:rPr>
        <w:t xml:space="preserve">, </w:t>
      </w:r>
      <w:r w:rsidRPr="00461C3A">
        <w:rPr>
          <w:position w:val="-12"/>
          <w:sz w:val="24"/>
          <w:szCs w:val="24"/>
          <w:lang w:val="en-US"/>
        </w:rPr>
        <w:object w:dxaOrig="1005" w:dyaOrig="360">
          <v:shape id="_x0000_i1463" type="#_x0000_t75" style="width:50.5pt;height:18.25pt" o:ole="">
            <v:imagedata r:id="rId826" o:title=""/>
          </v:shape>
          <o:OLEObject Type="Embed" ProgID="Equation.3" ShapeID="_x0000_i1463" DrawAspect="Content" ObjectID="_1724310419" r:id="rId827"/>
        </w:object>
      </w:r>
      <w:r w:rsidRPr="00461C3A">
        <w:rPr>
          <w:sz w:val="24"/>
          <w:szCs w:val="24"/>
          <w:lang w:val="en-US"/>
        </w:rPr>
        <w:t xml:space="preserve"> va </w:t>
      </w:r>
      <w:r w:rsidRPr="00461C3A">
        <w:rPr>
          <w:position w:val="-12"/>
          <w:sz w:val="24"/>
          <w:szCs w:val="24"/>
          <w:lang w:val="en-US"/>
        </w:rPr>
        <w:object w:dxaOrig="975" w:dyaOrig="360">
          <v:shape id="_x0000_i1464" type="#_x0000_t75" style="width:48.35pt;height:18.25pt" o:ole="">
            <v:imagedata r:id="rId828" o:title=""/>
          </v:shape>
          <o:OLEObject Type="Embed" ProgID="Equation.3" ShapeID="_x0000_i1464" DrawAspect="Content" ObjectID="_1724310420" r:id="rId829"/>
        </w:object>
      </w:r>
      <w:r w:rsidRPr="00461C3A">
        <w:rPr>
          <w:sz w:val="24"/>
          <w:szCs w:val="24"/>
          <w:lang w:val="en-US"/>
        </w:rPr>
        <w:t xml:space="preserve"> funksiyalar </w:t>
      </w:r>
      <w:r w:rsidRPr="00461C3A">
        <w:rPr>
          <w:position w:val="-10"/>
          <w:sz w:val="24"/>
          <w:szCs w:val="24"/>
          <w:lang w:val="en-US"/>
        </w:rPr>
        <w:object w:dxaOrig="615" w:dyaOrig="345">
          <v:shape id="_x0000_i1465" type="#_x0000_t75" style="width:30.1pt;height:17.2pt" o:ole="">
            <v:imagedata r:id="rId830" o:title=""/>
          </v:shape>
          <o:OLEObject Type="Embed" ProgID="Equation.3" ShapeID="_x0000_i1465" DrawAspect="Content" ObjectID="_1724310421" r:id="rId831"/>
        </w:object>
      </w:r>
      <w:r w:rsidRPr="00461C3A">
        <w:rPr>
          <w:sz w:val="24"/>
          <w:szCs w:val="24"/>
          <w:lang w:val="en-US"/>
        </w:rPr>
        <w:t xml:space="preserve"> oraliqda uzluksiz bo’lib ular uchun</w:t>
      </w:r>
    </w:p>
    <w:p w:rsidR="001B434A" w:rsidRPr="00461C3A" w:rsidRDefault="001B434A" w:rsidP="001B434A">
      <w:pPr>
        <w:ind w:firstLine="708"/>
        <w:jc w:val="center"/>
        <w:rPr>
          <w:sz w:val="24"/>
          <w:szCs w:val="24"/>
          <w:lang w:val="en-US"/>
        </w:rPr>
      </w:pPr>
      <w:r w:rsidRPr="00461C3A">
        <w:rPr>
          <w:position w:val="-38"/>
          <w:sz w:val="24"/>
          <w:szCs w:val="24"/>
          <w:lang w:val="en-US"/>
        </w:rPr>
        <w:object w:dxaOrig="2925" w:dyaOrig="900">
          <v:shape id="_x0000_i1466" type="#_x0000_t75" style="width:146.15pt;height:45.15pt" o:ole="">
            <v:imagedata r:id="rId832" o:title=""/>
          </v:shape>
          <o:OLEObject Type="Embed" ProgID="Equation.3" ShapeID="_x0000_i1466" DrawAspect="Content" ObjectID="_1724310422" r:id="rId833"/>
        </w:object>
      </w:r>
      <w:r w:rsidRPr="00461C3A">
        <w:rPr>
          <w:sz w:val="24"/>
          <w:szCs w:val="24"/>
          <w:lang w:val="en-US"/>
        </w:rPr>
        <w:tab/>
      </w:r>
      <w:r w:rsidRPr="00461C3A">
        <w:rPr>
          <w:sz w:val="24"/>
          <w:szCs w:val="24"/>
          <w:lang w:val="en-US"/>
        </w:rPr>
        <w:tab/>
        <w:t>(1)</w:t>
      </w:r>
    </w:p>
    <w:p w:rsidR="001B434A" w:rsidRPr="00461C3A" w:rsidRDefault="001B434A" w:rsidP="001B434A">
      <w:pPr>
        <w:rPr>
          <w:sz w:val="24"/>
          <w:szCs w:val="24"/>
          <w:lang w:val="en-US"/>
        </w:rPr>
      </w:pPr>
      <w:r w:rsidRPr="00461C3A">
        <w:rPr>
          <w:sz w:val="24"/>
          <w:szCs w:val="24"/>
          <w:lang w:val="en-US"/>
        </w:rPr>
        <w:t xml:space="preserve">munosabat o’rinli bo’lsa, </w:t>
      </w:r>
      <w:r w:rsidRPr="00461C3A">
        <w:rPr>
          <w:position w:val="-10"/>
          <w:sz w:val="24"/>
          <w:szCs w:val="24"/>
          <w:lang w:val="en-US"/>
        </w:rPr>
        <w:object w:dxaOrig="615" w:dyaOrig="345">
          <v:shape id="_x0000_i1467" type="#_x0000_t75" style="width:30.1pt;height:17.2pt" o:ole="">
            <v:imagedata r:id="rId830" o:title=""/>
          </v:shape>
          <o:OLEObject Type="Embed" ProgID="Equation.3" ShapeID="_x0000_i1467" DrawAspect="Content" ObjectID="_1724310423" r:id="rId834"/>
        </w:object>
      </w:r>
      <w:r w:rsidRPr="00461C3A">
        <w:rPr>
          <w:sz w:val="24"/>
          <w:szCs w:val="24"/>
          <w:lang w:val="en-US"/>
        </w:rPr>
        <w:t xml:space="preserve"> oraliqda ushbu</w:t>
      </w:r>
    </w:p>
    <w:p w:rsidR="001B434A" w:rsidRPr="00461C3A" w:rsidRDefault="001B434A" w:rsidP="001B434A">
      <w:pPr>
        <w:jc w:val="center"/>
        <w:rPr>
          <w:sz w:val="24"/>
          <w:szCs w:val="24"/>
          <w:lang w:val="en-US"/>
        </w:rPr>
      </w:pPr>
      <w:r w:rsidRPr="00461C3A">
        <w:rPr>
          <w:position w:val="-38"/>
          <w:sz w:val="24"/>
          <w:szCs w:val="24"/>
          <w:lang w:val="en-US"/>
        </w:rPr>
        <w:object w:dxaOrig="3525" w:dyaOrig="900">
          <v:shape id="_x0000_i1468" type="#_x0000_t75" style="width:176.25pt;height:45.15pt" o:ole="">
            <v:imagedata r:id="rId835" o:title=""/>
          </v:shape>
          <o:OLEObject Type="Embed" ProgID="Equation.3" ShapeID="_x0000_i1468" DrawAspect="Content" ObjectID="_1724310424" r:id="rId836"/>
        </w:object>
      </w:r>
      <w:r w:rsidRPr="00461C3A">
        <w:rPr>
          <w:sz w:val="24"/>
          <w:szCs w:val="24"/>
          <w:lang w:val="en-US"/>
        </w:rPr>
        <w:t>,</w:t>
      </w:r>
      <w:r w:rsidRPr="00461C3A">
        <w:rPr>
          <w:sz w:val="24"/>
          <w:szCs w:val="24"/>
          <w:lang w:val="en-US"/>
        </w:rPr>
        <w:tab/>
      </w:r>
      <w:r w:rsidRPr="00461C3A">
        <w:rPr>
          <w:sz w:val="24"/>
          <w:szCs w:val="24"/>
          <w:lang w:val="en-US"/>
        </w:rPr>
        <w:tab/>
        <w:t>(2)</w:t>
      </w:r>
    </w:p>
    <w:p w:rsidR="001B434A" w:rsidRPr="00461C3A" w:rsidRDefault="001B434A" w:rsidP="001B434A">
      <w:pPr>
        <w:rPr>
          <w:sz w:val="24"/>
          <w:szCs w:val="24"/>
          <w:lang w:val="en-US"/>
        </w:rPr>
      </w:pPr>
      <w:r w:rsidRPr="00461C3A">
        <w:rPr>
          <w:b/>
          <w:sz w:val="24"/>
          <w:szCs w:val="24"/>
          <w:lang w:val="en-US"/>
        </w:rPr>
        <w:lastRenderedPageBreak/>
        <w:t>Gronoull-Belman tengsizligi</w:t>
      </w:r>
      <w:r w:rsidRPr="00461C3A">
        <w:rPr>
          <w:sz w:val="24"/>
          <w:szCs w:val="24"/>
          <w:lang w:val="en-US"/>
        </w:rPr>
        <w:t xml:space="preserve"> ham o’rinli bo’ladi, bu erda </w:t>
      </w:r>
      <w:r w:rsidRPr="00461C3A">
        <w:rPr>
          <w:position w:val="-38"/>
          <w:sz w:val="24"/>
          <w:szCs w:val="24"/>
          <w:lang w:val="en-US"/>
        </w:rPr>
        <w:object w:dxaOrig="1995" w:dyaOrig="900">
          <v:shape id="_x0000_i1469" type="#_x0000_t75" style="width:99.95pt;height:45.15pt" o:ole="">
            <v:imagedata r:id="rId837" o:title=""/>
          </v:shape>
          <o:OLEObject Type="Embed" ProgID="Equation.3" ShapeID="_x0000_i1469" DrawAspect="Content" ObjectID="_1724310425" r:id="rId838"/>
        </w:object>
      </w:r>
      <w:r w:rsidRPr="00461C3A">
        <w:rPr>
          <w:sz w:val="24"/>
          <w:szCs w:val="24"/>
          <w:lang w:val="en-US"/>
        </w:rPr>
        <w:t>.</w:t>
      </w:r>
    </w:p>
    <w:p w:rsidR="001B434A" w:rsidRPr="00461C3A" w:rsidRDefault="001B434A" w:rsidP="001B434A">
      <w:pPr>
        <w:ind w:firstLine="708"/>
        <w:rPr>
          <w:sz w:val="24"/>
          <w:szCs w:val="24"/>
          <w:lang w:val="en-US"/>
        </w:rPr>
      </w:pPr>
      <w:r w:rsidRPr="00461C3A">
        <w:rPr>
          <w:b/>
          <w:sz w:val="24"/>
          <w:szCs w:val="24"/>
          <w:lang w:val="en-US"/>
        </w:rPr>
        <w:t>Isbot.</w:t>
      </w:r>
      <w:r w:rsidRPr="00461C3A">
        <w:rPr>
          <w:sz w:val="24"/>
          <w:szCs w:val="24"/>
          <w:lang w:val="en-US"/>
        </w:rPr>
        <w:t xml:space="preserve"> </w:t>
      </w:r>
      <w:r w:rsidRPr="00461C3A">
        <w:rPr>
          <w:position w:val="-38"/>
          <w:sz w:val="24"/>
          <w:szCs w:val="24"/>
          <w:lang w:val="en-US"/>
        </w:rPr>
        <w:object w:dxaOrig="2160" w:dyaOrig="900">
          <v:shape id="_x0000_i1470" type="#_x0000_t75" style="width:108.55pt;height:45.15pt" o:ole="">
            <v:imagedata r:id="rId839" o:title=""/>
          </v:shape>
          <o:OLEObject Type="Embed" ProgID="Equation.3" ShapeID="_x0000_i1470" DrawAspect="Content" ObjectID="_1724310426" r:id="rId840"/>
        </w:object>
      </w:r>
      <w:r w:rsidRPr="00461C3A">
        <w:rPr>
          <w:sz w:val="24"/>
          <w:szCs w:val="24"/>
          <w:lang w:val="en-US"/>
        </w:rPr>
        <w:t xml:space="preserve"> belgilash kiritamiz. Bundan:</w:t>
      </w:r>
    </w:p>
    <w:p w:rsidR="001B434A" w:rsidRPr="00461C3A" w:rsidRDefault="001B434A" w:rsidP="001B434A">
      <w:pPr>
        <w:ind w:firstLine="708"/>
        <w:jc w:val="center"/>
        <w:rPr>
          <w:sz w:val="24"/>
          <w:szCs w:val="24"/>
          <w:lang w:val="en-US"/>
        </w:rPr>
      </w:pPr>
      <w:r w:rsidRPr="00461C3A">
        <w:rPr>
          <w:position w:val="-12"/>
          <w:sz w:val="24"/>
          <w:szCs w:val="24"/>
          <w:lang w:val="en-US"/>
        </w:rPr>
        <w:object w:dxaOrig="1935" w:dyaOrig="375">
          <v:shape id="_x0000_i1471" type="#_x0000_t75" style="width:96.7pt;height:19.35pt" o:ole="">
            <v:imagedata r:id="rId841" o:title=""/>
          </v:shape>
          <o:OLEObject Type="Embed" ProgID="Equation.3" ShapeID="_x0000_i1471" DrawAspect="Content" ObjectID="_1724310427" r:id="rId842"/>
        </w:object>
      </w:r>
      <w:r w:rsidRPr="00461C3A">
        <w:rPr>
          <w:sz w:val="24"/>
          <w:szCs w:val="24"/>
          <w:lang w:val="en-US"/>
        </w:rPr>
        <w:t>,</w:t>
      </w:r>
      <w:r w:rsidRPr="00461C3A">
        <w:rPr>
          <w:sz w:val="24"/>
          <w:szCs w:val="24"/>
          <w:lang w:val="en-US"/>
        </w:rPr>
        <w:tab/>
      </w:r>
      <w:r w:rsidRPr="00461C3A">
        <w:rPr>
          <w:sz w:val="24"/>
          <w:szCs w:val="24"/>
          <w:lang w:val="en-US"/>
        </w:rPr>
        <w:tab/>
      </w:r>
      <w:r w:rsidRPr="00461C3A">
        <w:rPr>
          <w:position w:val="-38"/>
          <w:sz w:val="24"/>
          <w:szCs w:val="24"/>
          <w:lang w:val="en-US"/>
        </w:rPr>
        <w:object w:dxaOrig="3195" w:dyaOrig="900">
          <v:shape id="_x0000_i1472" type="#_x0000_t75" style="width:160.1pt;height:45.15pt" o:ole="">
            <v:imagedata r:id="rId843" o:title=""/>
          </v:shape>
          <o:OLEObject Type="Embed" ProgID="Equation.3" ShapeID="_x0000_i1472" DrawAspect="Content" ObjectID="_1724310428" r:id="rId844"/>
        </w:object>
      </w:r>
    </w:p>
    <w:p w:rsidR="001B434A" w:rsidRPr="00461C3A" w:rsidRDefault="001B434A" w:rsidP="001B434A">
      <w:pPr>
        <w:rPr>
          <w:sz w:val="24"/>
          <w:szCs w:val="24"/>
          <w:lang w:val="en-US"/>
        </w:rPr>
      </w:pPr>
      <w:r w:rsidRPr="00461C3A">
        <w:rPr>
          <w:sz w:val="24"/>
          <w:szCs w:val="24"/>
          <w:lang w:val="en-US"/>
        </w:rPr>
        <w:t>tengliklar kelib chiqadi. Ularni ayiramiz:</w:t>
      </w:r>
    </w:p>
    <w:p w:rsidR="001B434A" w:rsidRPr="00461C3A" w:rsidRDefault="001B434A" w:rsidP="001B434A">
      <w:pPr>
        <w:jc w:val="center"/>
        <w:rPr>
          <w:sz w:val="24"/>
          <w:szCs w:val="24"/>
          <w:lang w:val="en-US"/>
        </w:rPr>
      </w:pPr>
      <w:r w:rsidRPr="00461C3A">
        <w:rPr>
          <w:position w:val="-40"/>
          <w:sz w:val="24"/>
          <w:szCs w:val="24"/>
          <w:lang w:val="en-US"/>
        </w:rPr>
        <w:object w:dxaOrig="6315" w:dyaOrig="945">
          <v:shape id="_x0000_i1473" type="#_x0000_t75" style="width:315.95pt;height:47.3pt" o:ole="">
            <v:imagedata r:id="rId845" o:title=""/>
          </v:shape>
          <o:OLEObject Type="Embed" ProgID="Equation.3" ShapeID="_x0000_i1473" DrawAspect="Content" ObjectID="_1724310429" r:id="rId846"/>
        </w:object>
      </w:r>
    </w:p>
    <w:p w:rsidR="001B434A" w:rsidRPr="00461C3A" w:rsidRDefault="001B434A" w:rsidP="001B434A">
      <w:pPr>
        <w:rPr>
          <w:sz w:val="24"/>
          <w:szCs w:val="24"/>
          <w:lang w:val="en-US"/>
        </w:rPr>
      </w:pPr>
      <w:r w:rsidRPr="00461C3A">
        <w:rPr>
          <w:sz w:val="24"/>
          <w:szCs w:val="24"/>
          <w:lang w:val="en-US"/>
        </w:rPr>
        <w:t xml:space="preserve">Bu tengsizlikni </w:t>
      </w:r>
      <w:r w:rsidRPr="00461C3A">
        <w:rPr>
          <w:position w:val="-6"/>
          <w:sz w:val="24"/>
          <w:szCs w:val="24"/>
          <w:lang w:val="en-US"/>
        </w:rPr>
        <w:object w:dxaOrig="720" w:dyaOrig="375">
          <v:shape id="_x0000_i1474" type="#_x0000_t75" style="width:36.55pt;height:19.35pt" o:ole="">
            <v:imagedata r:id="rId847" o:title=""/>
          </v:shape>
          <o:OLEObject Type="Embed" ProgID="Equation.3" ShapeID="_x0000_i1474" DrawAspect="Content" ObjectID="_1724310430" r:id="rId848"/>
        </w:object>
      </w:r>
      <w:r w:rsidRPr="00461C3A">
        <w:rPr>
          <w:sz w:val="24"/>
          <w:szCs w:val="24"/>
          <w:lang w:val="en-US"/>
        </w:rPr>
        <w:t xml:space="preserve"> ga ko’paytiramiz va </w:t>
      </w:r>
      <w:r w:rsidRPr="00461C3A">
        <w:rPr>
          <w:position w:val="-10"/>
          <w:sz w:val="24"/>
          <w:szCs w:val="24"/>
          <w:lang w:val="en-US"/>
        </w:rPr>
        <w:object w:dxaOrig="615" w:dyaOrig="345">
          <v:shape id="_x0000_i1475" type="#_x0000_t75" style="width:30.1pt;height:17.2pt" o:ole="">
            <v:imagedata r:id="rId849" o:title=""/>
          </v:shape>
          <o:OLEObject Type="Embed" ProgID="Equation.3" ShapeID="_x0000_i1475" DrawAspect="Content" ObjectID="_1724310431" r:id="rId850"/>
        </w:object>
      </w:r>
      <w:r w:rsidRPr="00461C3A">
        <w:rPr>
          <w:sz w:val="24"/>
          <w:szCs w:val="24"/>
          <w:lang w:val="en-US"/>
        </w:rPr>
        <w:t xml:space="preserve"> oraliqda integrallaymiz:</w:t>
      </w:r>
    </w:p>
    <w:p w:rsidR="001B434A" w:rsidRPr="00461C3A" w:rsidRDefault="001B434A" w:rsidP="001B434A">
      <w:pPr>
        <w:jc w:val="center"/>
        <w:rPr>
          <w:sz w:val="24"/>
          <w:szCs w:val="24"/>
          <w:lang w:val="en-US"/>
        </w:rPr>
      </w:pPr>
      <w:r w:rsidRPr="00461C3A">
        <w:rPr>
          <w:position w:val="-38"/>
          <w:sz w:val="24"/>
          <w:szCs w:val="24"/>
          <w:lang w:val="en-US"/>
        </w:rPr>
        <w:object w:dxaOrig="5955" w:dyaOrig="900">
          <v:shape id="_x0000_i1476" type="#_x0000_t75" style="width:297.65pt;height:45.15pt" o:ole="">
            <v:imagedata r:id="rId851" o:title=""/>
          </v:shape>
          <o:OLEObject Type="Embed" ProgID="Equation.3" ShapeID="_x0000_i1476" DrawAspect="Content" ObjectID="_1724310432" r:id="rId852"/>
        </w:object>
      </w:r>
    </w:p>
    <w:p w:rsidR="001B434A" w:rsidRPr="00461C3A" w:rsidRDefault="001B434A" w:rsidP="001B434A">
      <w:pPr>
        <w:rPr>
          <w:sz w:val="24"/>
          <w:szCs w:val="24"/>
          <w:lang w:val="en-US"/>
        </w:rPr>
      </w:pPr>
      <w:r w:rsidRPr="00461C3A">
        <w:rPr>
          <w:sz w:val="24"/>
          <w:szCs w:val="24"/>
          <w:lang w:val="en-US"/>
        </w:rPr>
        <w:t xml:space="preserve">Bu erda </w:t>
      </w:r>
    </w:p>
    <w:p w:rsidR="001B434A" w:rsidRPr="00461C3A" w:rsidRDefault="001B434A" w:rsidP="001B434A">
      <w:pPr>
        <w:jc w:val="center"/>
        <w:rPr>
          <w:sz w:val="24"/>
          <w:szCs w:val="24"/>
          <w:lang w:val="en-US"/>
        </w:rPr>
      </w:pPr>
      <w:r w:rsidRPr="00461C3A">
        <w:rPr>
          <w:position w:val="-38"/>
          <w:sz w:val="24"/>
          <w:szCs w:val="24"/>
          <w:lang w:val="en-US"/>
        </w:rPr>
        <w:object w:dxaOrig="5685" w:dyaOrig="900">
          <v:shape id="_x0000_i1477" type="#_x0000_t75" style="width:283.7pt;height:45.15pt" o:ole="">
            <v:imagedata r:id="rId853" o:title=""/>
          </v:shape>
          <o:OLEObject Type="Embed" ProgID="Equation.3" ShapeID="_x0000_i1477" DrawAspect="Content" ObjectID="_1724310433" r:id="rId854"/>
        </w:object>
      </w:r>
    </w:p>
    <w:p w:rsidR="001B434A" w:rsidRPr="00461C3A" w:rsidRDefault="001B434A" w:rsidP="001B434A">
      <w:pPr>
        <w:jc w:val="center"/>
        <w:rPr>
          <w:sz w:val="24"/>
          <w:szCs w:val="24"/>
          <w:lang w:val="en-US"/>
        </w:rPr>
      </w:pPr>
      <w:r w:rsidRPr="00461C3A">
        <w:rPr>
          <w:position w:val="-38"/>
          <w:sz w:val="24"/>
          <w:szCs w:val="24"/>
          <w:lang w:val="en-US"/>
        </w:rPr>
        <w:object w:dxaOrig="5055" w:dyaOrig="900">
          <v:shape id="_x0000_i1478" type="#_x0000_t75" style="width:252.55pt;height:45.15pt" o:ole="">
            <v:imagedata r:id="rId855" o:title=""/>
          </v:shape>
          <o:OLEObject Type="Embed" ProgID="Equation.3" ShapeID="_x0000_i1478" DrawAspect="Content" ObjectID="_1724310434" r:id="rId856"/>
        </w:object>
      </w:r>
    </w:p>
    <w:p w:rsidR="001B434A" w:rsidRPr="00461C3A" w:rsidRDefault="001B434A" w:rsidP="001B434A">
      <w:pPr>
        <w:rPr>
          <w:sz w:val="24"/>
          <w:szCs w:val="24"/>
          <w:lang w:val="en-US"/>
        </w:rPr>
      </w:pPr>
      <w:r w:rsidRPr="00461C3A">
        <w:rPr>
          <w:sz w:val="24"/>
          <w:szCs w:val="24"/>
          <w:lang w:val="en-US"/>
        </w:rPr>
        <w:t xml:space="preserve">tengliklarni va </w:t>
      </w:r>
      <w:r w:rsidRPr="00461C3A">
        <w:rPr>
          <w:position w:val="-12"/>
          <w:sz w:val="24"/>
          <w:szCs w:val="24"/>
          <w:lang w:val="en-US"/>
        </w:rPr>
        <w:object w:dxaOrig="975" w:dyaOrig="360">
          <v:shape id="_x0000_i1479" type="#_x0000_t75" style="width:48.35pt;height:18.25pt" o:ole="">
            <v:imagedata r:id="rId857" o:title=""/>
          </v:shape>
          <o:OLEObject Type="Embed" ProgID="Equation.3" ShapeID="_x0000_i1479" DrawAspect="Content" ObjectID="_1724310435" r:id="rId858"/>
        </w:object>
      </w:r>
      <w:r w:rsidRPr="00461C3A">
        <w:rPr>
          <w:sz w:val="24"/>
          <w:szCs w:val="24"/>
          <w:lang w:val="en-US"/>
        </w:rPr>
        <w:t>ni hisobga olsak quyidagiga ega bo’lamiz:</w:t>
      </w:r>
    </w:p>
    <w:p w:rsidR="001B434A" w:rsidRPr="00461C3A" w:rsidRDefault="001B434A" w:rsidP="001B434A">
      <w:pPr>
        <w:jc w:val="center"/>
        <w:rPr>
          <w:sz w:val="24"/>
          <w:szCs w:val="24"/>
          <w:lang w:val="en-US"/>
        </w:rPr>
      </w:pPr>
      <w:r w:rsidRPr="00461C3A">
        <w:rPr>
          <w:position w:val="-38"/>
          <w:sz w:val="24"/>
          <w:szCs w:val="24"/>
          <w:lang w:val="en-US"/>
        </w:rPr>
        <w:object w:dxaOrig="3435" w:dyaOrig="900">
          <v:shape id="_x0000_i1480" type="#_x0000_t75" style="width:171.95pt;height:45.15pt" o:ole="">
            <v:imagedata r:id="rId859" o:title=""/>
          </v:shape>
          <o:OLEObject Type="Embed" ProgID="Equation.3" ShapeID="_x0000_i1480" DrawAspect="Content" ObjectID="_1724310436" r:id="rId860"/>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Bundan:</w:t>
      </w:r>
      <w:r w:rsidRPr="00461C3A">
        <w:rPr>
          <w:sz w:val="24"/>
          <w:szCs w:val="24"/>
          <w:lang w:val="en-US"/>
        </w:rPr>
        <w:tab/>
      </w:r>
      <w:r w:rsidRPr="00461C3A">
        <w:rPr>
          <w:position w:val="-38"/>
          <w:sz w:val="24"/>
          <w:szCs w:val="24"/>
          <w:lang w:val="en-US"/>
        </w:rPr>
        <w:object w:dxaOrig="5745" w:dyaOrig="900">
          <v:shape id="_x0000_i1481" type="#_x0000_t75" style="width:286.95pt;height:45.15pt" o:ole="">
            <v:imagedata r:id="rId861" o:title=""/>
          </v:shape>
          <o:OLEObject Type="Embed" ProgID="Equation.3" ShapeID="_x0000_i1481" DrawAspect="Content" ObjectID="_1724310437" r:id="rId862"/>
        </w:object>
      </w:r>
      <w:r w:rsidRPr="00461C3A">
        <w:rPr>
          <w:sz w:val="24"/>
          <w:szCs w:val="24"/>
          <w:lang w:val="en-US"/>
        </w:rPr>
        <w:t xml:space="preserve"> kelib chiqadi. Bu erda </w:t>
      </w:r>
      <w:r w:rsidRPr="00461C3A">
        <w:rPr>
          <w:position w:val="-12"/>
          <w:sz w:val="24"/>
          <w:szCs w:val="24"/>
          <w:lang w:val="en-US"/>
        </w:rPr>
        <w:object w:dxaOrig="2085" w:dyaOrig="360">
          <v:shape id="_x0000_i1482" type="#_x0000_t75" style="width:104.25pt;height:18.25pt" o:ole="">
            <v:imagedata r:id="rId863" o:title=""/>
          </v:shape>
          <o:OLEObject Type="Embed" ProgID="Equation.3" ShapeID="_x0000_i1482" DrawAspect="Content" ObjectID="_1724310438" r:id="rId864"/>
        </w:object>
      </w:r>
      <w:r w:rsidRPr="00461C3A">
        <w:rPr>
          <w:sz w:val="24"/>
          <w:szCs w:val="24"/>
          <w:lang w:val="en-US"/>
        </w:rPr>
        <w:t xml:space="preserve"> munosabatni qo’llasak (2) tengsizlik hosil bo’ladi. Teorema isbotlandi.</w:t>
      </w:r>
    </w:p>
    <w:p w:rsidR="001B434A" w:rsidRPr="00461C3A" w:rsidRDefault="001B434A" w:rsidP="001B434A">
      <w:pPr>
        <w:ind w:firstLine="708"/>
        <w:jc w:val="both"/>
        <w:rPr>
          <w:sz w:val="24"/>
          <w:szCs w:val="24"/>
          <w:lang w:val="en-US"/>
        </w:rPr>
      </w:pPr>
      <w:r w:rsidRPr="00461C3A">
        <w:rPr>
          <w:b/>
          <w:sz w:val="24"/>
          <w:szCs w:val="24"/>
          <w:lang w:val="en-US"/>
        </w:rPr>
        <w:t xml:space="preserve">2-teorema. </w:t>
      </w:r>
      <w:r w:rsidRPr="00461C3A">
        <w:rPr>
          <w:sz w:val="24"/>
          <w:szCs w:val="24"/>
          <w:lang w:val="en-US"/>
        </w:rPr>
        <w:t xml:space="preserve">Agar </w:t>
      </w:r>
      <w:r w:rsidRPr="00461C3A">
        <w:rPr>
          <w:position w:val="-10"/>
          <w:sz w:val="24"/>
          <w:szCs w:val="24"/>
          <w:lang w:val="en-US"/>
        </w:rPr>
        <w:object w:dxaOrig="615" w:dyaOrig="345">
          <v:shape id="_x0000_i1483" type="#_x0000_t75" style="width:30.1pt;height:17.2pt" o:ole="">
            <v:imagedata r:id="rId830" o:title=""/>
          </v:shape>
          <o:OLEObject Type="Embed" ProgID="Equation.3" ShapeID="_x0000_i1483" DrawAspect="Content" ObjectID="_1724310439" r:id="rId865"/>
        </w:object>
      </w:r>
      <w:r w:rsidRPr="00461C3A">
        <w:rPr>
          <w:sz w:val="24"/>
          <w:szCs w:val="24"/>
          <w:lang w:val="en-US"/>
        </w:rPr>
        <w:t xml:space="preserve"> oraliqda uzluksiz </w:t>
      </w:r>
      <w:r w:rsidRPr="00461C3A">
        <w:rPr>
          <w:position w:val="-12"/>
          <w:sz w:val="24"/>
          <w:szCs w:val="24"/>
          <w:lang w:val="en-US"/>
        </w:rPr>
        <w:object w:dxaOrig="975" w:dyaOrig="360">
          <v:shape id="_x0000_i1484" type="#_x0000_t75" style="width:48.35pt;height:18.25pt" o:ole="">
            <v:imagedata r:id="rId824" o:title=""/>
          </v:shape>
          <o:OLEObject Type="Embed" ProgID="Equation.3" ShapeID="_x0000_i1484" DrawAspect="Content" ObjectID="_1724310440" r:id="rId866"/>
        </w:object>
      </w:r>
      <w:r w:rsidRPr="00461C3A">
        <w:rPr>
          <w:sz w:val="24"/>
          <w:szCs w:val="24"/>
          <w:lang w:val="en-US"/>
        </w:rPr>
        <w:t xml:space="preserve">, </w:t>
      </w:r>
      <w:r w:rsidRPr="00461C3A">
        <w:rPr>
          <w:position w:val="-12"/>
          <w:sz w:val="24"/>
          <w:szCs w:val="24"/>
          <w:lang w:val="en-US"/>
        </w:rPr>
        <w:object w:dxaOrig="1005" w:dyaOrig="360">
          <v:shape id="_x0000_i1485" type="#_x0000_t75" style="width:50.5pt;height:18.25pt" o:ole="">
            <v:imagedata r:id="rId826" o:title=""/>
          </v:shape>
          <o:OLEObject Type="Embed" ProgID="Equation.3" ShapeID="_x0000_i1485" DrawAspect="Content" ObjectID="_1724310441" r:id="rId867"/>
        </w:object>
      </w:r>
      <w:r w:rsidRPr="00461C3A">
        <w:rPr>
          <w:sz w:val="24"/>
          <w:szCs w:val="24"/>
          <w:lang w:val="en-US"/>
        </w:rPr>
        <w:t xml:space="preserve"> funksiyalar va </w:t>
      </w:r>
      <w:r w:rsidRPr="00461C3A">
        <w:rPr>
          <w:position w:val="-6"/>
          <w:sz w:val="24"/>
          <w:szCs w:val="24"/>
          <w:lang w:val="en-US"/>
        </w:rPr>
        <w:object w:dxaOrig="675" w:dyaOrig="300">
          <v:shape id="_x0000_i1486" type="#_x0000_t75" style="width:34.4pt;height:15.05pt" o:ole="">
            <v:imagedata r:id="rId868" o:title=""/>
          </v:shape>
          <o:OLEObject Type="Embed" ProgID="Equation.3" ShapeID="_x0000_i1486" DrawAspect="Content" ObjectID="_1724310442" r:id="rId869"/>
        </w:object>
      </w:r>
      <w:r w:rsidRPr="00461C3A">
        <w:rPr>
          <w:sz w:val="24"/>
          <w:szCs w:val="24"/>
          <w:lang w:val="en-US"/>
        </w:rPr>
        <w:t xml:space="preserve"> o’zgarmas son uchun </w:t>
      </w:r>
    </w:p>
    <w:p w:rsidR="001B434A" w:rsidRPr="00461C3A" w:rsidRDefault="001B434A" w:rsidP="001B434A">
      <w:pPr>
        <w:jc w:val="center"/>
        <w:rPr>
          <w:sz w:val="24"/>
          <w:szCs w:val="24"/>
          <w:lang w:val="en-US"/>
        </w:rPr>
      </w:pPr>
      <w:r w:rsidRPr="00461C3A">
        <w:rPr>
          <w:position w:val="-38"/>
          <w:sz w:val="24"/>
          <w:szCs w:val="24"/>
          <w:lang w:val="en-US"/>
        </w:rPr>
        <w:object w:dxaOrig="2625" w:dyaOrig="900">
          <v:shape id="_x0000_i1487" type="#_x0000_t75" style="width:132.2pt;height:45.15pt" o:ole="">
            <v:imagedata r:id="rId870" o:title=""/>
          </v:shape>
          <o:OLEObject Type="Embed" ProgID="Equation.3" ShapeID="_x0000_i1487" DrawAspect="Content" ObjectID="_1724310443" r:id="rId871"/>
        </w:object>
      </w:r>
    </w:p>
    <w:p w:rsidR="001B434A" w:rsidRPr="00461C3A" w:rsidRDefault="001B434A" w:rsidP="001B434A">
      <w:pPr>
        <w:rPr>
          <w:sz w:val="24"/>
          <w:szCs w:val="24"/>
          <w:lang w:val="en-US"/>
        </w:rPr>
      </w:pPr>
      <w:r w:rsidRPr="00461C3A">
        <w:rPr>
          <w:sz w:val="24"/>
          <w:szCs w:val="24"/>
          <w:lang w:val="en-US"/>
        </w:rPr>
        <w:t xml:space="preserve">munosabat o’rinli bo’lsa, </w:t>
      </w:r>
      <w:r w:rsidRPr="00461C3A">
        <w:rPr>
          <w:position w:val="-10"/>
          <w:sz w:val="24"/>
          <w:szCs w:val="24"/>
          <w:lang w:val="en-US"/>
        </w:rPr>
        <w:object w:dxaOrig="615" w:dyaOrig="345">
          <v:shape id="_x0000_i1488" type="#_x0000_t75" style="width:30.1pt;height:17.2pt" o:ole="">
            <v:imagedata r:id="rId830" o:title=""/>
          </v:shape>
          <o:OLEObject Type="Embed" ProgID="Equation.3" ShapeID="_x0000_i1488" DrawAspect="Content" ObjectID="_1724310444" r:id="rId872"/>
        </w:object>
      </w:r>
      <w:r w:rsidRPr="00461C3A">
        <w:rPr>
          <w:sz w:val="24"/>
          <w:szCs w:val="24"/>
          <w:lang w:val="en-US"/>
        </w:rPr>
        <w:t xml:space="preserve"> oraliqda ushbu</w:t>
      </w:r>
    </w:p>
    <w:p w:rsidR="001B434A" w:rsidRPr="00461C3A" w:rsidRDefault="001B434A" w:rsidP="001B434A">
      <w:pPr>
        <w:jc w:val="center"/>
        <w:rPr>
          <w:sz w:val="24"/>
          <w:szCs w:val="24"/>
          <w:lang w:val="en-US"/>
        </w:rPr>
      </w:pPr>
      <w:r w:rsidRPr="00461C3A">
        <w:rPr>
          <w:position w:val="-12"/>
          <w:sz w:val="24"/>
          <w:szCs w:val="24"/>
          <w:lang w:val="en-US"/>
        </w:rPr>
        <w:object w:dxaOrig="1680" w:dyaOrig="435">
          <v:shape id="_x0000_i1489" type="#_x0000_t75" style="width:84.9pt;height:21.5pt" o:ole="">
            <v:imagedata r:id="rId873" o:title=""/>
          </v:shape>
          <o:OLEObject Type="Embed" ProgID="Equation.3" ShapeID="_x0000_i1489" DrawAspect="Content" ObjectID="_1724310445" r:id="rId874"/>
        </w:object>
      </w:r>
    </w:p>
    <w:p w:rsidR="001B434A" w:rsidRPr="00461C3A" w:rsidRDefault="001B434A" w:rsidP="001B434A">
      <w:pPr>
        <w:rPr>
          <w:sz w:val="24"/>
          <w:szCs w:val="24"/>
          <w:lang w:val="en-US"/>
        </w:rPr>
      </w:pPr>
      <w:r w:rsidRPr="00461C3A">
        <w:rPr>
          <w:b/>
          <w:sz w:val="24"/>
          <w:szCs w:val="24"/>
          <w:lang w:val="en-US"/>
        </w:rPr>
        <w:t>Gronoull tengsizligi</w:t>
      </w:r>
      <w:r w:rsidRPr="00461C3A">
        <w:rPr>
          <w:sz w:val="24"/>
          <w:szCs w:val="24"/>
          <w:lang w:val="en-US"/>
        </w:rPr>
        <w:t xml:space="preserve"> ham o’rinli bo’ladi</w:t>
      </w:r>
    </w:p>
    <w:p w:rsidR="001B434A" w:rsidRPr="00461C3A" w:rsidRDefault="001B434A" w:rsidP="001B434A">
      <w:pPr>
        <w:ind w:firstLine="708"/>
        <w:rPr>
          <w:sz w:val="24"/>
          <w:szCs w:val="24"/>
          <w:lang w:val="en-US"/>
        </w:rPr>
      </w:pPr>
      <w:r w:rsidRPr="00461C3A">
        <w:rPr>
          <w:b/>
          <w:sz w:val="24"/>
          <w:szCs w:val="24"/>
          <w:lang w:val="en-US"/>
        </w:rPr>
        <w:t xml:space="preserve">Isbot. </w:t>
      </w:r>
      <w:r w:rsidRPr="00461C3A">
        <w:rPr>
          <w:sz w:val="24"/>
          <w:szCs w:val="24"/>
          <w:lang w:val="en-US"/>
        </w:rPr>
        <w:t>1-teoremani qo’llaymiz:</w:t>
      </w:r>
    </w:p>
    <w:p w:rsidR="001B434A" w:rsidRPr="00461C3A" w:rsidRDefault="001B434A" w:rsidP="001B434A">
      <w:pPr>
        <w:jc w:val="center"/>
        <w:rPr>
          <w:sz w:val="24"/>
          <w:szCs w:val="24"/>
          <w:lang w:val="en-US"/>
        </w:rPr>
      </w:pPr>
      <w:r w:rsidRPr="00461C3A">
        <w:rPr>
          <w:position w:val="-38"/>
          <w:sz w:val="24"/>
          <w:szCs w:val="24"/>
          <w:lang w:val="en-US"/>
        </w:rPr>
        <w:object w:dxaOrig="8145" w:dyaOrig="900">
          <v:shape id="_x0000_i1490" type="#_x0000_t75" style="width:407.3pt;height:45.15pt" o:ole="">
            <v:imagedata r:id="rId875" o:title=""/>
          </v:shape>
          <o:OLEObject Type="Embed" ProgID="Equation.3" ShapeID="_x0000_i1490" DrawAspect="Content" ObjectID="_1724310446" r:id="rId876"/>
        </w:object>
      </w:r>
    </w:p>
    <w:p w:rsidR="001B434A" w:rsidRPr="00461C3A" w:rsidRDefault="001B434A" w:rsidP="001B434A">
      <w:pPr>
        <w:ind w:firstLine="708"/>
        <w:jc w:val="both"/>
        <w:rPr>
          <w:sz w:val="24"/>
          <w:szCs w:val="24"/>
          <w:lang w:val="en-US"/>
        </w:rPr>
      </w:pPr>
      <w:r w:rsidRPr="00461C3A">
        <w:rPr>
          <w:b/>
          <w:sz w:val="24"/>
          <w:szCs w:val="24"/>
          <w:lang w:val="en-US"/>
        </w:rPr>
        <w:t xml:space="preserve">3-teorema. </w:t>
      </w:r>
      <w:r w:rsidRPr="00461C3A">
        <w:rPr>
          <w:sz w:val="24"/>
          <w:szCs w:val="24"/>
          <w:lang w:val="en-US"/>
        </w:rPr>
        <w:t xml:space="preserve">Agar </w:t>
      </w:r>
      <w:r w:rsidRPr="00461C3A">
        <w:rPr>
          <w:position w:val="-10"/>
          <w:sz w:val="24"/>
          <w:szCs w:val="24"/>
          <w:lang w:val="en-US"/>
        </w:rPr>
        <w:object w:dxaOrig="615" w:dyaOrig="345">
          <v:shape id="_x0000_i1491" type="#_x0000_t75" style="width:30.1pt;height:17.2pt" o:ole="">
            <v:imagedata r:id="rId830" o:title=""/>
          </v:shape>
          <o:OLEObject Type="Embed" ProgID="Equation.3" ShapeID="_x0000_i1491" DrawAspect="Content" ObjectID="_1724310447" r:id="rId877"/>
        </w:object>
      </w:r>
      <w:r w:rsidRPr="00461C3A">
        <w:rPr>
          <w:sz w:val="24"/>
          <w:szCs w:val="24"/>
          <w:lang w:val="en-US"/>
        </w:rPr>
        <w:t xml:space="preserve"> oraliqda uzluksiz </w:t>
      </w:r>
      <w:r w:rsidRPr="00461C3A">
        <w:rPr>
          <w:position w:val="-12"/>
          <w:sz w:val="24"/>
          <w:szCs w:val="24"/>
          <w:lang w:val="en-US"/>
        </w:rPr>
        <w:object w:dxaOrig="975" w:dyaOrig="360">
          <v:shape id="_x0000_i1492" type="#_x0000_t75" style="width:48.35pt;height:18.25pt" o:ole="">
            <v:imagedata r:id="rId824" o:title=""/>
          </v:shape>
          <o:OLEObject Type="Embed" ProgID="Equation.3" ShapeID="_x0000_i1492" DrawAspect="Content" ObjectID="_1724310448" r:id="rId878"/>
        </w:object>
      </w:r>
      <w:r w:rsidRPr="00461C3A">
        <w:rPr>
          <w:sz w:val="24"/>
          <w:szCs w:val="24"/>
          <w:lang w:val="en-US"/>
        </w:rPr>
        <w:t xml:space="preserve"> funksiya </w:t>
      </w:r>
      <w:r w:rsidRPr="00461C3A">
        <w:rPr>
          <w:position w:val="-6"/>
          <w:sz w:val="24"/>
          <w:szCs w:val="24"/>
          <w:lang w:val="en-US"/>
        </w:rPr>
        <w:object w:dxaOrig="675" w:dyaOrig="300">
          <v:shape id="_x0000_i1493" type="#_x0000_t75" style="width:34.4pt;height:15.05pt" o:ole="">
            <v:imagedata r:id="rId879" o:title=""/>
          </v:shape>
          <o:OLEObject Type="Embed" ProgID="Equation.3" ShapeID="_x0000_i1493" DrawAspect="Content" ObjectID="_1724310449" r:id="rId880"/>
        </w:object>
      </w:r>
      <w:r w:rsidRPr="00461C3A">
        <w:rPr>
          <w:sz w:val="24"/>
          <w:szCs w:val="24"/>
          <w:lang w:val="en-US"/>
        </w:rPr>
        <w:t xml:space="preserve">, </w:t>
      </w:r>
      <w:r w:rsidRPr="00461C3A">
        <w:rPr>
          <w:position w:val="-10"/>
          <w:sz w:val="24"/>
          <w:szCs w:val="24"/>
          <w:lang w:val="en-US"/>
        </w:rPr>
        <w:object w:dxaOrig="675" w:dyaOrig="345">
          <v:shape id="_x0000_i1494" type="#_x0000_t75" style="width:34.4pt;height:17.2pt" o:ole="">
            <v:imagedata r:id="rId881" o:title=""/>
          </v:shape>
          <o:OLEObject Type="Embed" ProgID="Equation.3" ShapeID="_x0000_i1494" DrawAspect="Content" ObjectID="_1724310450" r:id="rId882"/>
        </w:object>
      </w:r>
      <w:r w:rsidRPr="00461C3A">
        <w:rPr>
          <w:sz w:val="24"/>
          <w:szCs w:val="24"/>
          <w:lang w:val="en-US"/>
        </w:rPr>
        <w:t xml:space="preserve"> o’zgarmas sonlar uchun </w:t>
      </w:r>
    </w:p>
    <w:p w:rsidR="001B434A" w:rsidRPr="00461C3A" w:rsidRDefault="001B434A" w:rsidP="001B434A">
      <w:pPr>
        <w:jc w:val="center"/>
        <w:rPr>
          <w:sz w:val="24"/>
          <w:szCs w:val="24"/>
          <w:lang w:val="en-US"/>
        </w:rPr>
      </w:pPr>
      <w:r w:rsidRPr="00461C3A">
        <w:rPr>
          <w:position w:val="-38"/>
          <w:sz w:val="24"/>
          <w:szCs w:val="24"/>
          <w:lang w:val="en-US"/>
        </w:rPr>
        <w:object w:dxaOrig="2445" w:dyaOrig="900">
          <v:shape id="_x0000_i1495" type="#_x0000_t75" style="width:122.5pt;height:45.15pt" o:ole="">
            <v:imagedata r:id="rId883" o:title=""/>
          </v:shape>
          <o:OLEObject Type="Embed" ProgID="Equation.3" ShapeID="_x0000_i1495" DrawAspect="Content" ObjectID="_1724310451" r:id="rId884"/>
        </w:object>
      </w:r>
      <w:r w:rsidRPr="00461C3A">
        <w:rPr>
          <w:sz w:val="24"/>
          <w:szCs w:val="24"/>
          <w:lang w:val="en-US"/>
        </w:rPr>
        <w:tab/>
      </w:r>
      <w:r w:rsidRPr="00461C3A">
        <w:rPr>
          <w:sz w:val="24"/>
          <w:szCs w:val="24"/>
          <w:lang w:val="en-US"/>
        </w:rPr>
        <w:tab/>
        <w:t>(4)</w:t>
      </w:r>
    </w:p>
    <w:p w:rsidR="001B434A" w:rsidRPr="00461C3A" w:rsidRDefault="001B434A" w:rsidP="001B434A">
      <w:pPr>
        <w:rPr>
          <w:sz w:val="24"/>
          <w:szCs w:val="24"/>
          <w:lang w:val="en-US"/>
        </w:rPr>
      </w:pPr>
      <w:r w:rsidRPr="00461C3A">
        <w:rPr>
          <w:sz w:val="24"/>
          <w:szCs w:val="24"/>
          <w:lang w:val="en-US"/>
        </w:rPr>
        <w:t xml:space="preserve">munosabat o’rinli bo’lsa, </w:t>
      </w:r>
      <w:r w:rsidRPr="00461C3A">
        <w:rPr>
          <w:position w:val="-10"/>
          <w:sz w:val="24"/>
          <w:szCs w:val="24"/>
          <w:lang w:val="en-US"/>
        </w:rPr>
        <w:object w:dxaOrig="615" w:dyaOrig="345">
          <v:shape id="_x0000_i1496" type="#_x0000_t75" style="width:30.1pt;height:17.2pt" o:ole="">
            <v:imagedata r:id="rId830" o:title=""/>
          </v:shape>
          <o:OLEObject Type="Embed" ProgID="Equation.3" ShapeID="_x0000_i1496" DrawAspect="Content" ObjectID="_1724310452" r:id="rId885"/>
        </w:object>
      </w:r>
      <w:r w:rsidRPr="00461C3A">
        <w:rPr>
          <w:sz w:val="24"/>
          <w:szCs w:val="24"/>
          <w:lang w:val="en-US"/>
        </w:rPr>
        <w:t xml:space="preserve"> oraliqda ushbu</w:t>
      </w:r>
    </w:p>
    <w:p w:rsidR="001B434A" w:rsidRPr="00461C3A" w:rsidRDefault="001B434A" w:rsidP="001B434A">
      <w:pPr>
        <w:ind w:firstLine="708"/>
        <w:rPr>
          <w:sz w:val="24"/>
          <w:szCs w:val="24"/>
          <w:lang w:val="en-US"/>
        </w:rPr>
      </w:pPr>
      <w:r w:rsidRPr="00461C3A">
        <w:rPr>
          <w:sz w:val="24"/>
          <w:szCs w:val="24"/>
          <w:lang w:val="en-US"/>
        </w:rPr>
        <w:t xml:space="preserve">1) </w:t>
      </w:r>
      <w:r w:rsidRPr="00461C3A">
        <w:rPr>
          <w:position w:val="-28"/>
          <w:sz w:val="24"/>
          <w:szCs w:val="24"/>
          <w:lang w:val="en-US"/>
        </w:rPr>
        <w:object w:dxaOrig="2355" w:dyaOrig="720">
          <v:shape id="_x0000_i1497" type="#_x0000_t75" style="width:117.15pt;height:36.55pt" o:ole="">
            <v:imagedata r:id="rId886" o:title=""/>
          </v:shape>
          <o:OLEObject Type="Embed" ProgID="Equation.3" ShapeID="_x0000_i1497" DrawAspect="Content" ObjectID="_1724310453" r:id="rId887"/>
        </w:object>
      </w:r>
      <w:r w:rsidRPr="00461C3A">
        <w:rPr>
          <w:sz w:val="24"/>
          <w:szCs w:val="24"/>
          <w:lang w:val="en-US"/>
        </w:rPr>
        <w:tab/>
      </w:r>
      <w:r w:rsidRPr="00461C3A">
        <w:rPr>
          <w:sz w:val="24"/>
          <w:szCs w:val="24"/>
          <w:lang w:val="en-US"/>
        </w:rPr>
        <w:tab/>
        <w:t xml:space="preserve">(agar </w:t>
      </w:r>
      <w:r w:rsidRPr="00461C3A">
        <w:rPr>
          <w:position w:val="-6"/>
          <w:sz w:val="24"/>
          <w:szCs w:val="24"/>
          <w:lang w:val="en-US"/>
        </w:rPr>
        <w:object w:dxaOrig="660" w:dyaOrig="300">
          <v:shape id="_x0000_i1498" type="#_x0000_t75" style="width:33.3pt;height:15.05pt" o:ole="">
            <v:imagedata r:id="rId888" o:title=""/>
          </v:shape>
          <o:OLEObject Type="Embed" ProgID="Equation.3" ShapeID="_x0000_i1498" DrawAspect="Content" ObjectID="_1724310454" r:id="rId889"/>
        </w:object>
      </w:r>
      <w:r w:rsidRPr="00461C3A">
        <w:rPr>
          <w:sz w:val="24"/>
          <w:szCs w:val="24"/>
          <w:lang w:val="en-US"/>
        </w:rPr>
        <w:t xml:space="preserve">, </w:t>
      </w:r>
      <w:r w:rsidRPr="00461C3A">
        <w:rPr>
          <w:position w:val="-10"/>
          <w:sz w:val="24"/>
          <w:szCs w:val="24"/>
          <w:lang w:val="en-US"/>
        </w:rPr>
        <w:object w:dxaOrig="675" w:dyaOrig="345">
          <v:shape id="_x0000_i1499" type="#_x0000_t75" style="width:34.4pt;height:17.2pt" o:ole="">
            <v:imagedata r:id="rId890" o:title=""/>
          </v:shape>
          <o:OLEObject Type="Embed" ProgID="Equation.3" ShapeID="_x0000_i1499" DrawAspect="Content" ObjectID="_1724310455" r:id="rId891"/>
        </w:object>
      </w:r>
      <w:r w:rsidRPr="00461C3A">
        <w:rPr>
          <w:sz w:val="24"/>
          <w:szCs w:val="24"/>
          <w:lang w:val="en-US"/>
        </w:rPr>
        <w:t xml:space="preserve"> bo’lsa)</w:t>
      </w:r>
    </w:p>
    <w:p w:rsidR="001B434A" w:rsidRPr="00461C3A" w:rsidRDefault="001B434A" w:rsidP="001B434A">
      <w:pPr>
        <w:ind w:firstLine="708"/>
        <w:rPr>
          <w:sz w:val="24"/>
          <w:szCs w:val="24"/>
          <w:lang w:val="en-US"/>
        </w:rPr>
      </w:pPr>
      <w:r w:rsidRPr="00461C3A">
        <w:rPr>
          <w:sz w:val="24"/>
          <w:szCs w:val="24"/>
          <w:lang w:val="en-US"/>
        </w:rPr>
        <w:t xml:space="preserve">2) </w:t>
      </w:r>
      <w:r w:rsidRPr="00461C3A">
        <w:rPr>
          <w:position w:val="-12"/>
          <w:sz w:val="24"/>
          <w:szCs w:val="24"/>
          <w:lang w:val="en-US"/>
        </w:rPr>
        <w:object w:dxaOrig="1800" w:dyaOrig="360">
          <v:shape id="_x0000_i1500" type="#_x0000_t75" style="width:90.25pt;height:18.25pt" o:ole="">
            <v:imagedata r:id="rId892" o:title=""/>
          </v:shape>
          <o:OLEObject Type="Embed" ProgID="Equation.3" ShapeID="_x0000_i1500" DrawAspect="Content" ObjectID="_1724310456" r:id="rId893"/>
        </w:object>
      </w:r>
      <w:r w:rsidRPr="00461C3A">
        <w:rPr>
          <w:sz w:val="24"/>
          <w:szCs w:val="24"/>
          <w:lang w:val="en-US"/>
        </w:rPr>
        <w:tab/>
      </w:r>
      <w:r w:rsidRPr="00461C3A">
        <w:rPr>
          <w:sz w:val="24"/>
          <w:szCs w:val="24"/>
          <w:lang w:val="en-US"/>
        </w:rPr>
        <w:tab/>
      </w:r>
      <w:r w:rsidRPr="00461C3A">
        <w:rPr>
          <w:sz w:val="24"/>
          <w:szCs w:val="24"/>
          <w:lang w:val="en-US"/>
        </w:rPr>
        <w:tab/>
        <w:t xml:space="preserve">(agar </w:t>
      </w:r>
      <w:r w:rsidRPr="00461C3A">
        <w:rPr>
          <w:position w:val="-6"/>
          <w:sz w:val="24"/>
          <w:szCs w:val="24"/>
          <w:lang w:val="en-US"/>
        </w:rPr>
        <w:object w:dxaOrig="660" w:dyaOrig="300">
          <v:shape id="_x0000_i1501" type="#_x0000_t75" style="width:33.3pt;height:15.05pt" o:ole="">
            <v:imagedata r:id="rId894" o:title=""/>
          </v:shape>
          <o:OLEObject Type="Embed" ProgID="Equation.3" ShapeID="_x0000_i1501" DrawAspect="Content" ObjectID="_1724310457" r:id="rId895"/>
        </w:object>
      </w:r>
      <w:r w:rsidRPr="00461C3A">
        <w:rPr>
          <w:sz w:val="24"/>
          <w:szCs w:val="24"/>
          <w:lang w:val="en-US"/>
        </w:rPr>
        <w:t xml:space="preserve">, </w:t>
      </w:r>
      <w:r w:rsidRPr="00461C3A">
        <w:rPr>
          <w:position w:val="-10"/>
          <w:sz w:val="24"/>
          <w:szCs w:val="24"/>
          <w:lang w:val="en-US"/>
        </w:rPr>
        <w:object w:dxaOrig="675" w:dyaOrig="345">
          <v:shape id="_x0000_i1502" type="#_x0000_t75" style="width:34.4pt;height:17.2pt" o:ole="">
            <v:imagedata r:id="rId896" o:title=""/>
          </v:shape>
          <o:OLEObject Type="Embed" ProgID="Equation.3" ShapeID="_x0000_i1502" DrawAspect="Content" ObjectID="_1724310458" r:id="rId897"/>
        </w:object>
      </w:r>
      <w:r w:rsidRPr="00461C3A">
        <w:rPr>
          <w:sz w:val="24"/>
          <w:szCs w:val="24"/>
          <w:lang w:val="en-US"/>
        </w:rPr>
        <w:t xml:space="preserve"> bo’lsa)</w:t>
      </w:r>
    </w:p>
    <w:p w:rsidR="001B434A" w:rsidRPr="00461C3A" w:rsidRDefault="001B434A" w:rsidP="001B434A">
      <w:pPr>
        <w:rPr>
          <w:sz w:val="24"/>
          <w:szCs w:val="24"/>
          <w:lang w:val="en-US"/>
        </w:rPr>
      </w:pPr>
      <w:r w:rsidRPr="00461C3A">
        <w:rPr>
          <w:sz w:val="24"/>
          <w:szCs w:val="24"/>
          <w:lang w:val="en-US"/>
        </w:rPr>
        <w:t>tengsizliklar ham o’rinli bo’ladi.</w:t>
      </w:r>
    </w:p>
    <w:p w:rsidR="001B434A" w:rsidRPr="00461C3A" w:rsidRDefault="001B434A" w:rsidP="001B434A">
      <w:pPr>
        <w:ind w:firstLine="708"/>
        <w:rPr>
          <w:sz w:val="24"/>
          <w:szCs w:val="24"/>
          <w:lang w:val="en-US"/>
        </w:rPr>
      </w:pPr>
      <w:r w:rsidRPr="00461C3A">
        <w:rPr>
          <w:b/>
          <w:sz w:val="24"/>
          <w:szCs w:val="24"/>
          <w:lang w:val="en-US"/>
        </w:rPr>
        <w:t>Isbot.</w:t>
      </w:r>
      <w:r w:rsidRPr="00461C3A">
        <w:rPr>
          <w:sz w:val="24"/>
          <w:szCs w:val="24"/>
          <w:lang w:val="en-US"/>
        </w:rPr>
        <w:t xml:space="preserve"> (4) tengsizlikni o’zgartirib yozamiz:</w:t>
      </w:r>
    </w:p>
    <w:p w:rsidR="001B434A" w:rsidRPr="00461C3A" w:rsidRDefault="001B434A" w:rsidP="001B434A">
      <w:pPr>
        <w:ind w:firstLine="708"/>
        <w:jc w:val="center"/>
        <w:rPr>
          <w:sz w:val="24"/>
          <w:szCs w:val="24"/>
          <w:lang w:val="en-US"/>
        </w:rPr>
      </w:pPr>
      <w:r w:rsidRPr="00461C3A">
        <w:rPr>
          <w:position w:val="-38"/>
          <w:sz w:val="24"/>
          <w:szCs w:val="24"/>
          <w:lang w:val="en-US"/>
        </w:rPr>
        <w:object w:dxaOrig="3045" w:dyaOrig="900">
          <v:shape id="_x0000_i1503" type="#_x0000_t75" style="width:152.6pt;height:45.15pt" o:ole="">
            <v:imagedata r:id="rId898" o:title=""/>
          </v:shape>
          <o:OLEObject Type="Embed" ProgID="Equation.3" ShapeID="_x0000_i1503" DrawAspect="Content" ObjectID="_1724310459" r:id="rId899"/>
        </w:object>
      </w:r>
    </w:p>
    <w:p w:rsidR="001B434A" w:rsidRPr="00461C3A" w:rsidRDefault="001B434A" w:rsidP="001B434A">
      <w:pPr>
        <w:rPr>
          <w:sz w:val="24"/>
          <w:szCs w:val="24"/>
          <w:lang w:val="en-US"/>
        </w:rPr>
      </w:pPr>
      <w:r w:rsidRPr="00461C3A">
        <w:rPr>
          <w:sz w:val="24"/>
          <w:szCs w:val="24"/>
          <w:lang w:val="en-US"/>
        </w:rPr>
        <w:t>Endi 1-teoremani qo’llaymiz:</w:t>
      </w:r>
    </w:p>
    <w:p w:rsidR="001B434A" w:rsidRPr="00461C3A" w:rsidRDefault="001B434A" w:rsidP="001B434A">
      <w:pPr>
        <w:jc w:val="center"/>
        <w:rPr>
          <w:sz w:val="24"/>
          <w:szCs w:val="24"/>
          <w:lang w:val="en-US"/>
        </w:rPr>
      </w:pPr>
      <w:r w:rsidRPr="00461C3A">
        <w:rPr>
          <w:position w:val="-38"/>
          <w:sz w:val="24"/>
          <w:szCs w:val="24"/>
          <w:lang w:val="en-US"/>
        </w:rPr>
        <w:object w:dxaOrig="4395" w:dyaOrig="900">
          <v:shape id="_x0000_i1504" type="#_x0000_t75" style="width:220.3pt;height:45.15pt" o:ole="">
            <v:imagedata r:id="rId900" o:title=""/>
          </v:shape>
          <o:OLEObject Type="Embed" ProgID="Equation.3" ShapeID="_x0000_i1504" DrawAspect="Content" ObjectID="_1724310460" r:id="rId901"/>
        </w:object>
      </w:r>
    </w:p>
    <w:p w:rsidR="001B434A" w:rsidRPr="00461C3A" w:rsidRDefault="001B434A" w:rsidP="001B434A">
      <w:pPr>
        <w:jc w:val="center"/>
        <w:rPr>
          <w:sz w:val="24"/>
          <w:szCs w:val="24"/>
          <w:lang w:val="en-US"/>
        </w:rPr>
      </w:pPr>
      <w:r w:rsidRPr="00461C3A">
        <w:rPr>
          <w:position w:val="-38"/>
          <w:sz w:val="24"/>
          <w:szCs w:val="24"/>
          <w:lang w:val="en-US"/>
        </w:rPr>
        <w:object w:dxaOrig="6540" w:dyaOrig="900">
          <v:shape id="_x0000_i1505" type="#_x0000_t75" style="width:326.7pt;height:45.15pt" o:ole="">
            <v:imagedata r:id="rId902" o:title=""/>
          </v:shape>
          <o:OLEObject Type="Embed" ProgID="Equation.3" ShapeID="_x0000_i1505" DrawAspect="Content" ObjectID="_1724310461" r:id="rId903"/>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erda agar </w:t>
      </w:r>
      <w:r w:rsidRPr="00461C3A">
        <w:rPr>
          <w:position w:val="-6"/>
          <w:sz w:val="24"/>
          <w:szCs w:val="24"/>
          <w:lang w:val="en-US"/>
        </w:rPr>
        <w:object w:dxaOrig="660" w:dyaOrig="300">
          <v:shape id="_x0000_i1506" type="#_x0000_t75" style="width:33.3pt;height:15.05pt" o:ole="">
            <v:imagedata r:id="rId888" o:title=""/>
          </v:shape>
          <o:OLEObject Type="Embed" ProgID="Equation.3" ShapeID="_x0000_i1506" DrawAspect="Content" ObjectID="_1724310462" r:id="rId904"/>
        </w:object>
      </w:r>
      <w:r w:rsidRPr="00461C3A">
        <w:rPr>
          <w:sz w:val="24"/>
          <w:szCs w:val="24"/>
          <w:lang w:val="en-US"/>
        </w:rPr>
        <w:t xml:space="preserve">, </w:t>
      </w:r>
      <w:r w:rsidRPr="00461C3A">
        <w:rPr>
          <w:position w:val="-10"/>
          <w:sz w:val="24"/>
          <w:szCs w:val="24"/>
          <w:lang w:val="en-US"/>
        </w:rPr>
        <w:object w:dxaOrig="675" w:dyaOrig="345">
          <v:shape id="_x0000_i1507" type="#_x0000_t75" style="width:34.4pt;height:17.2pt" o:ole="">
            <v:imagedata r:id="rId890" o:title=""/>
          </v:shape>
          <o:OLEObject Type="Embed" ProgID="Equation.3" ShapeID="_x0000_i1507" DrawAspect="Content" ObjectID="_1724310463" r:id="rId905"/>
        </w:object>
      </w:r>
      <w:r w:rsidRPr="00461C3A">
        <w:rPr>
          <w:sz w:val="24"/>
          <w:szCs w:val="24"/>
          <w:lang w:val="en-US"/>
        </w:rPr>
        <w:t xml:space="preserve"> bo’lsa 1) tengsizlik, agar </w:t>
      </w:r>
      <w:r w:rsidRPr="00461C3A">
        <w:rPr>
          <w:position w:val="-6"/>
          <w:sz w:val="24"/>
          <w:szCs w:val="24"/>
          <w:lang w:val="en-US"/>
        </w:rPr>
        <w:object w:dxaOrig="660" w:dyaOrig="300">
          <v:shape id="_x0000_i1508" type="#_x0000_t75" style="width:33.3pt;height:15.05pt" o:ole="">
            <v:imagedata r:id="rId894" o:title=""/>
          </v:shape>
          <o:OLEObject Type="Embed" ProgID="Equation.3" ShapeID="_x0000_i1508" DrawAspect="Content" ObjectID="_1724310464" r:id="rId906"/>
        </w:object>
      </w:r>
      <w:r w:rsidRPr="00461C3A">
        <w:rPr>
          <w:sz w:val="24"/>
          <w:szCs w:val="24"/>
          <w:lang w:val="en-US"/>
        </w:rPr>
        <w:t xml:space="preserve">, </w:t>
      </w:r>
      <w:r w:rsidRPr="00461C3A">
        <w:rPr>
          <w:position w:val="-10"/>
          <w:sz w:val="24"/>
          <w:szCs w:val="24"/>
          <w:lang w:val="en-US"/>
        </w:rPr>
        <w:object w:dxaOrig="675" w:dyaOrig="345">
          <v:shape id="_x0000_i1509" type="#_x0000_t75" style="width:34.4pt;height:17.2pt" o:ole="">
            <v:imagedata r:id="rId896" o:title=""/>
          </v:shape>
          <o:OLEObject Type="Embed" ProgID="Equation.3" ShapeID="_x0000_i1509" DrawAspect="Content" ObjectID="_1724310465" r:id="rId907"/>
        </w:object>
      </w:r>
      <w:r w:rsidRPr="00461C3A">
        <w:rPr>
          <w:sz w:val="24"/>
          <w:szCs w:val="24"/>
          <w:lang w:val="en-US"/>
        </w:rPr>
        <w:t xml:space="preserve"> bo’lsa 2) tengsizlk hosil bo’ladi.</w:t>
      </w:r>
    </w:p>
    <w:p w:rsidR="001B434A" w:rsidRPr="00461C3A" w:rsidRDefault="001B434A" w:rsidP="001B434A">
      <w:pPr>
        <w:ind w:firstLine="708"/>
        <w:rPr>
          <w:sz w:val="24"/>
          <w:szCs w:val="24"/>
          <w:lang w:val="en-US"/>
        </w:rPr>
      </w:pPr>
      <w:r w:rsidRPr="00461C3A">
        <w:rPr>
          <w:b/>
          <w:sz w:val="24"/>
          <w:szCs w:val="24"/>
          <w:lang w:val="en-US"/>
        </w:rPr>
        <w:t xml:space="preserve">2-reja. </w:t>
      </w:r>
      <w:r w:rsidRPr="00461C3A">
        <w:rPr>
          <w:sz w:val="24"/>
          <w:szCs w:val="24"/>
          <w:lang w:val="en-US"/>
        </w:rPr>
        <w:t xml:space="preserve">Bizga </w:t>
      </w:r>
    </w:p>
    <w:p w:rsidR="001B434A" w:rsidRPr="00461C3A" w:rsidRDefault="001B434A" w:rsidP="001B434A">
      <w:pPr>
        <w:ind w:firstLine="708"/>
        <w:jc w:val="center"/>
        <w:rPr>
          <w:sz w:val="24"/>
          <w:szCs w:val="24"/>
          <w:lang w:val="en-US"/>
        </w:rPr>
      </w:pPr>
      <w:r w:rsidRPr="00461C3A">
        <w:rPr>
          <w:position w:val="-12"/>
          <w:sz w:val="24"/>
          <w:szCs w:val="24"/>
          <w:lang w:val="en-US"/>
        </w:rPr>
        <w:object w:dxaOrig="1380" w:dyaOrig="375">
          <v:shape id="_x0000_i1510" type="#_x0000_t75" style="width:68.8pt;height:19.35pt" o:ole="">
            <v:imagedata r:id="rId908" o:title=""/>
          </v:shape>
          <o:OLEObject Type="Embed" ProgID="Equation.3" ShapeID="_x0000_i1510" DrawAspect="Content" ObjectID="_1724310466" r:id="rId909"/>
        </w:object>
      </w:r>
      <w:r w:rsidRPr="00461C3A">
        <w:rPr>
          <w:sz w:val="24"/>
          <w:szCs w:val="24"/>
          <w:lang w:val="en-US"/>
        </w:rPr>
        <w:t xml:space="preserve">, </w:t>
      </w:r>
      <w:r w:rsidRPr="00461C3A">
        <w:rPr>
          <w:position w:val="-12"/>
          <w:sz w:val="24"/>
          <w:szCs w:val="24"/>
          <w:lang w:val="en-US"/>
        </w:rPr>
        <w:object w:dxaOrig="1215" w:dyaOrig="375">
          <v:shape id="_x0000_i1511" type="#_x0000_t75" style="width:60.2pt;height:19.35pt" o:ole="">
            <v:imagedata r:id="rId910" o:title=""/>
          </v:shape>
          <o:OLEObject Type="Embed" ProgID="Equation.3" ShapeID="_x0000_i1511" DrawAspect="Content" ObjectID="_1724310467" r:id="rId911"/>
        </w:object>
      </w:r>
      <w:r w:rsidRPr="00461C3A">
        <w:rPr>
          <w:sz w:val="24"/>
          <w:szCs w:val="24"/>
          <w:lang w:val="en-US"/>
        </w:rPr>
        <w:t xml:space="preserve"> </w:t>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Koshi masalasi berilgan bo’lsin, bunda </w:t>
      </w:r>
      <w:r w:rsidRPr="00461C3A">
        <w:rPr>
          <w:position w:val="-12"/>
          <w:sz w:val="24"/>
          <w:szCs w:val="24"/>
          <w:lang w:val="en-US"/>
        </w:rPr>
        <w:object w:dxaOrig="885" w:dyaOrig="360">
          <v:shape id="_x0000_i1512" type="#_x0000_t75" style="width:44.05pt;height:18.25pt" o:ole="">
            <v:imagedata r:id="rId912" o:title=""/>
          </v:shape>
          <o:OLEObject Type="Embed" ProgID="Equation.3" ShapeID="_x0000_i1512" DrawAspect="Content" ObjectID="_1724310468" r:id="rId913"/>
        </w:object>
      </w:r>
      <w:r w:rsidRPr="00461C3A">
        <w:rPr>
          <w:sz w:val="24"/>
          <w:szCs w:val="24"/>
          <w:lang w:val="en-US"/>
        </w:rPr>
        <w:t xml:space="preserve"> funksiya </w:t>
      </w:r>
      <w:r w:rsidRPr="00461C3A">
        <w:rPr>
          <w:position w:val="-16"/>
          <w:sz w:val="24"/>
          <w:szCs w:val="24"/>
          <w:lang w:val="en-US"/>
        </w:rPr>
        <w:object w:dxaOrig="2865" w:dyaOrig="420">
          <v:shape id="_x0000_i1513" type="#_x0000_t75" style="width:142.95pt;height:20.4pt" o:ole="">
            <v:imagedata r:id="rId914" o:title=""/>
          </v:shape>
          <o:OLEObject Type="Embed" ProgID="Equation.3" ShapeID="_x0000_i1513" DrawAspect="Content" ObjectID="_1724310469" r:id="rId915"/>
        </w:object>
      </w:r>
      <w:r w:rsidRPr="00461C3A">
        <w:rPr>
          <w:sz w:val="24"/>
          <w:szCs w:val="24"/>
          <w:lang w:val="en-US"/>
        </w:rPr>
        <w:t xml:space="preserve"> sohada aniqlangan.</w:t>
      </w:r>
    </w:p>
    <w:p w:rsidR="001B434A" w:rsidRPr="00461C3A" w:rsidRDefault="001B434A" w:rsidP="001B434A">
      <w:pPr>
        <w:ind w:firstLine="708"/>
        <w:jc w:val="both"/>
        <w:rPr>
          <w:sz w:val="24"/>
          <w:szCs w:val="24"/>
          <w:lang w:val="en-US"/>
        </w:rPr>
      </w:pPr>
      <w:r w:rsidRPr="00461C3A">
        <w:rPr>
          <w:b/>
          <w:sz w:val="24"/>
          <w:szCs w:val="24"/>
          <w:lang w:val="en-US"/>
        </w:rPr>
        <w:t xml:space="preserve">4-Teorema. </w:t>
      </w:r>
      <w:r w:rsidRPr="00461C3A">
        <w:rPr>
          <w:sz w:val="24"/>
          <w:szCs w:val="24"/>
          <w:lang w:val="en-US"/>
        </w:rPr>
        <w:t xml:space="preserve">Agar </w:t>
      </w:r>
      <w:r w:rsidRPr="00461C3A">
        <w:rPr>
          <w:position w:val="-12"/>
          <w:sz w:val="24"/>
          <w:szCs w:val="24"/>
          <w:lang w:val="en-US"/>
        </w:rPr>
        <w:object w:dxaOrig="885" w:dyaOrig="360">
          <v:shape id="_x0000_i1514" type="#_x0000_t75" style="width:44.05pt;height:18.25pt" o:ole="">
            <v:imagedata r:id="rId912" o:title=""/>
          </v:shape>
          <o:OLEObject Type="Embed" ProgID="Equation.3" ShapeID="_x0000_i1514" DrawAspect="Content" ObjectID="_1724310470" r:id="rId916"/>
        </w:object>
      </w:r>
      <w:r w:rsidRPr="00461C3A">
        <w:rPr>
          <w:sz w:val="24"/>
          <w:szCs w:val="24"/>
          <w:lang w:val="en-US"/>
        </w:rPr>
        <w:t xml:space="preserve"> funksiya </w:t>
      </w:r>
      <w:r w:rsidRPr="00461C3A">
        <w:rPr>
          <w:position w:val="-4"/>
          <w:sz w:val="24"/>
          <w:szCs w:val="24"/>
          <w:lang w:val="en-US"/>
        </w:rPr>
        <w:object w:dxaOrig="240" w:dyaOrig="285">
          <v:shape id="_x0000_i1515" type="#_x0000_t75" style="width:12.9pt;height:13.95pt" o:ole="">
            <v:imagedata r:id="rId917" o:title=""/>
          </v:shape>
          <o:OLEObject Type="Embed" ProgID="Equation.3" ShapeID="_x0000_i1515" DrawAspect="Content" ObjectID="_1724310471" r:id="rId918"/>
        </w:object>
      </w:r>
      <w:r w:rsidRPr="00461C3A">
        <w:rPr>
          <w:sz w:val="24"/>
          <w:szCs w:val="24"/>
          <w:lang w:val="en-US"/>
        </w:rPr>
        <w:t xml:space="preserve"> sohada </w:t>
      </w:r>
      <w:r w:rsidRPr="00461C3A">
        <w:rPr>
          <w:position w:val="-12"/>
          <w:sz w:val="24"/>
          <w:szCs w:val="24"/>
          <w:lang w:val="en-US"/>
        </w:rPr>
        <w:object w:dxaOrig="240" w:dyaOrig="300">
          <v:shape id="_x0000_i1516" type="#_x0000_t75" style="width:12.9pt;height:15.05pt" o:ole="">
            <v:imagedata r:id="rId919" o:title=""/>
          </v:shape>
          <o:OLEObject Type="Embed" ProgID="Equation.3" ShapeID="_x0000_i1516" DrawAspect="Content" ObjectID="_1724310472" r:id="rId920"/>
        </w:object>
      </w:r>
      <w:r w:rsidRPr="00461C3A">
        <w:rPr>
          <w:sz w:val="24"/>
          <w:szCs w:val="24"/>
          <w:lang w:val="en-US"/>
        </w:rPr>
        <w:t xml:space="preserve"> bo’yicha Lipshits shartini qanoatlantirsa u holda (5) masala ko’pi bilan bitta yechimga ega.</w:t>
      </w:r>
    </w:p>
    <w:p w:rsidR="001B434A" w:rsidRPr="00461C3A" w:rsidRDefault="001B434A" w:rsidP="001B434A">
      <w:pPr>
        <w:ind w:firstLine="708"/>
        <w:rPr>
          <w:sz w:val="24"/>
          <w:szCs w:val="24"/>
          <w:lang w:val="en-US"/>
        </w:rPr>
      </w:pPr>
      <w:r w:rsidRPr="00461C3A">
        <w:rPr>
          <w:b/>
          <w:sz w:val="24"/>
          <w:szCs w:val="24"/>
          <w:lang w:val="en-US"/>
        </w:rPr>
        <w:t>Isbot.</w:t>
      </w:r>
      <w:r w:rsidRPr="00461C3A">
        <w:rPr>
          <w:sz w:val="24"/>
          <w:szCs w:val="24"/>
          <w:lang w:val="en-US"/>
        </w:rPr>
        <w:t xml:space="preserve">  (5) masala ikkita </w:t>
      </w:r>
      <w:r w:rsidRPr="00461C3A">
        <w:rPr>
          <w:position w:val="-12"/>
          <w:sz w:val="24"/>
          <w:szCs w:val="24"/>
          <w:lang w:val="en-US"/>
        </w:rPr>
        <w:object w:dxaOrig="660" w:dyaOrig="375">
          <v:shape id="_x0000_i1517" type="#_x0000_t75" style="width:33.3pt;height:19.35pt" o:ole="">
            <v:imagedata r:id="rId921" o:title=""/>
          </v:shape>
          <o:OLEObject Type="Embed" ProgID="Equation.3" ShapeID="_x0000_i1517" DrawAspect="Content" ObjectID="_1724310473" r:id="rId922"/>
        </w:object>
      </w:r>
      <w:r w:rsidRPr="00461C3A">
        <w:rPr>
          <w:sz w:val="24"/>
          <w:szCs w:val="24"/>
          <w:lang w:val="en-US"/>
        </w:rPr>
        <w:t xml:space="preserve"> va </w:t>
      </w:r>
      <w:r w:rsidRPr="00461C3A">
        <w:rPr>
          <w:position w:val="-12"/>
          <w:sz w:val="24"/>
          <w:szCs w:val="24"/>
          <w:lang w:val="en-US"/>
        </w:rPr>
        <w:object w:dxaOrig="705" w:dyaOrig="375">
          <v:shape id="_x0000_i1518" type="#_x0000_t75" style="width:35.45pt;height:19.35pt" o:ole="">
            <v:imagedata r:id="rId923" o:title=""/>
          </v:shape>
          <o:OLEObject Type="Embed" ProgID="Equation.3" ShapeID="_x0000_i1518" DrawAspect="Content" ObjectID="_1724310474" r:id="rId924"/>
        </w:object>
      </w:r>
      <w:r w:rsidRPr="00461C3A">
        <w:rPr>
          <w:sz w:val="24"/>
          <w:szCs w:val="24"/>
          <w:lang w:val="en-US"/>
        </w:rPr>
        <w:t xml:space="preserve"> yechimga ega bo’lsin. U holda</w:t>
      </w:r>
    </w:p>
    <w:p w:rsidR="001B434A" w:rsidRPr="00461C3A" w:rsidRDefault="001B434A" w:rsidP="001B434A">
      <w:pPr>
        <w:ind w:firstLine="708"/>
        <w:jc w:val="center"/>
        <w:rPr>
          <w:sz w:val="24"/>
          <w:szCs w:val="24"/>
          <w:lang w:val="en-US"/>
        </w:rPr>
      </w:pPr>
      <w:r w:rsidRPr="00461C3A">
        <w:rPr>
          <w:position w:val="-42"/>
          <w:sz w:val="24"/>
          <w:szCs w:val="24"/>
          <w:lang w:val="en-US"/>
        </w:rPr>
        <w:object w:dxaOrig="3105" w:dyaOrig="945">
          <v:shape id="_x0000_i1519" type="#_x0000_t75" style="width:155.8pt;height:47.3pt" o:ole="">
            <v:imagedata r:id="rId925" o:title=""/>
          </v:shape>
          <o:OLEObject Type="Embed" ProgID="Equation.3" ShapeID="_x0000_i1519" DrawAspect="Content" ObjectID="_1724310475" r:id="rId926"/>
        </w:object>
      </w:r>
    </w:p>
    <w:p w:rsidR="001B434A" w:rsidRPr="00461C3A" w:rsidRDefault="001B434A" w:rsidP="001B434A">
      <w:pPr>
        <w:ind w:firstLine="708"/>
        <w:jc w:val="center"/>
        <w:rPr>
          <w:sz w:val="24"/>
          <w:szCs w:val="24"/>
          <w:lang w:val="en-US"/>
        </w:rPr>
      </w:pPr>
      <w:r w:rsidRPr="00461C3A">
        <w:rPr>
          <w:position w:val="-42"/>
          <w:sz w:val="24"/>
          <w:szCs w:val="24"/>
          <w:lang w:val="en-US"/>
        </w:rPr>
        <w:object w:dxaOrig="3135" w:dyaOrig="945">
          <v:shape id="_x0000_i1520" type="#_x0000_t75" style="width:156.9pt;height:47.3pt" o:ole="">
            <v:imagedata r:id="rId927" o:title=""/>
          </v:shape>
          <o:OLEObject Type="Embed" ProgID="Equation.3" ShapeID="_x0000_i1520" DrawAspect="Content" ObjectID="_1724310476" r:id="rId928"/>
        </w:object>
      </w:r>
    </w:p>
    <w:p w:rsidR="001B434A" w:rsidRPr="00461C3A" w:rsidRDefault="001B434A" w:rsidP="001B434A">
      <w:pPr>
        <w:rPr>
          <w:sz w:val="24"/>
          <w:szCs w:val="24"/>
          <w:lang w:val="en-US"/>
        </w:rPr>
      </w:pPr>
      <w:r w:rsidRPr="00461C3A">
        <w:rPr>
          <w:sz w:val="24"/>
          <w:szCs w:val="24"/>
          <w:lang w:val="en-US"/>
        </w:rPr>
        <w:t>integral ayniyatlar o’rinli. Bundan quyidagiga ega bo’lamiz:</w:t>
      </w:r>
    </w:p>
    <w:p w:rsidR="001B434A" w:rsidRPr="00461C3A" w:rsidRDefault="001B434A" w:rsidP="001B434A">
      <w:pPr>
        <w:jc w:val="center"/>
        <w:rPr>
          <w:sz w:val="24"/>
          <w:szCs w:val="24"/>
          <w:lang w:val="en-US"/>
        </w:rPr>
      </w:pPr>
      <w:r w:rsidRPr="00461C3A">
        <w:rPr>
          <w:position w:val="-44"/>
          <w:sz w:val="24"/>
          <w:szCs w:val="24"/>
          <w:lang w:val="en-US"/>
        </w:rPr>
        <w:object w:dxaOrig="7740" w:dyaOrig="1020">
          <v:shape id="_x0000_i1521" type="#_x0000_t75" style="width:386.85pt;height:51.6pt" o:ole="">
            <v:imagedata r:id="rId929" o:title=""/>
          </v:shape>
          <o:OLEObject Type="Embed" ProgID="Equation.3" ShapeID="_x0000_i1521" DrawAspect="Content" ObjectID="_1724310477" r:id="rId930"/>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Agar </w:t>
      </w:r>
      <w:r w:rsidRPr="00461C3A">
        <w:rPr>
          <w:position w:val="-12"/>
          <w:sz w:val="24"/>
          <w:szCs w:val="24"/>
          <w:lang w:val="en-US"/>
        </w:rPr>
        <w:object w:dxaOrig="2415" w:dyaOrig="375">
          <v:shape id="_x0000_i1522" type="#_x0000_t75" style="width:120.35pt;height:19.35pt" o:ole="">
            <v:imagedata r:id="rId931" o:title=""/>
          </v:shape>
          <o:OLEObject Type="Embed" ProgID="Equation.3" ShapeID="_x0000_i1522" DrawAspect="Content" ObjectID="_1724310478" r:id="rId932"/>
        </w:object>
      </w:r>
      <w:r w:rsidRPr="00461C3A">
        <w:rPr>
          <w:sz w:val="24"/>
          <w:szCs w:val="24"/>
          <w:lang w:val="en-US"/>
        </w:rPr>
        <w:t xml:space="preserve"> desak va </w:t>
      </w:r>
      <w:r w:rsidRPr="00461C3A">
        <w:rPr>
          <w:position w:val="-42"/>
          <w:sz w:val="24"/>
          <w:szCs w:val="24"/>
          <w:lang w:val="en-US"/>
        </w:rPr>
        <w:object w:dxaOrig="2280" w:dyaOrig="945">
          <v:shape id="_x0000_i1523" type="#_x0000_t75" style="width:113.9pt;height:47.3pt" o:ole="">
            <v:imagedata r:id="rId933" o:title=""/>
          </v:shape>
          <o:OLEObject Type="Embed" ProgID="Equation.3" ShapeID="_x0000_i1523" DrawAspect="Content" ObjectID="_1724310479" r:id="rId934"/>
        </w:object>
      </w:r>
      <w:r w:rsidRPr="00461C3A">
        <w:rPr>
          <w:sz w:val="24"/>
          <w:szCs w:val="24"/>
          <w:lang w:val="en-US"/>
        </w:rPr>
        <w:t xml:space="preserve"> tengsizlikka Gronoull tengsizligini tadbiq etsak </w:t>
      </w:r>
      <w:r w:rsidRPr="00461C3A">
        <w:rPr>
          <w:position w:val="-12"/>
          <w:sz w:val="24"/>
          <w:szCs w:val="24"/>
          <w:lang w:val="en-US"/>
        </w:rPr>
        <w:object w:dxaOrig="960" w:dyaOrig="360">
          <v:shape id="_x0000_i1524" type="#_x0000_t75" style="width:48.35pt;height:18.25pt" o:ole="">
            <v:imagedata r:id="rId935" o:title=""/>
          </v:shape>
          <o:OLEObject Type="Embed" ProgID="Equation.3" ShapeID="_x0000_i1524" DrawAspect="Content" ObjectID="_1724310480" r:id="rId936"/>
        </w:object>
      </w:r>
      <w:r w:rsidRPr="00461C3A">
        <w:rPr>
          <w:sz w:val="24"/>
          <w:szCs w:val="24"/>
          <w:lang w:val="en-US"/>
        </w:rPr>
        <w:t xml:space="preserve"> munosabatni olamiz. Bundan </w:t>
      </w:r>
      <w:r w:rsidRPr="00461C3A">
        <w:rPr>
          <w:position w:val="-12"/>
          <w:sz w:val="24"/>
          <w:szCs w:val="24"/>
          <w:lang w:val="en-US"/>
        </w:rPr>
        <w:object w:dxaOrig="960" w:dyaOrig="360">
          <v:shape id="_x0000_i1525" type="#_x0000_t75" style="width:48.35pt;height:18.25pt" o:ole="">
            <v:imagedata r:id="rId937" o:title=""/>
          </v:shape>
          <o:OLEObject Type="Embed" ProgID="Equation.3" ShapeID="_x0000_i1525" DrawAspect="Content" ObjectID="_1724310481" r:id="rId938"/>
        </w:object>
      </w:r>
      <w:r w:rsidRPr="00461C3A">
        <w:rPr>
          <w:sz w:val="24"/>
          <w:szCs w:val="24"/>
          <w:lang w:val="en-US"/>
        </w:rPr>
        <w:t xml:space="preserve">, ya’ni </w:t>
      </w:r>
      <w:r w:rsidRPr="00461C3A">
        <w:rPr>
          <w:position w:val="-12"/>
          <w:sz w:val="24"/>
          <w:szCs w:val="24"/>
          <w:lang w:val="en-US"/>
        </w:rPr>
        <w:object w:dxaOrig="1560" w:dyaOrig="375">
          <v:shape id="_x0000_i1526" type="#_x0000_t75" style="width:77.35pt;height:19.35pt" o:ole="">
            <v:imagedata r:id="rId939" o:title=""/>
          </v:shape>
          <o:OLEObject Type="Embed" ProgID="Equation.3" ShapeID="_x0000_i1526" DrawAspect="Content" ObjectID="_1724310482" r:id="rId940"/>
        </w:object>
      </w:r>
      <w:r w:rsidRPr="00461C3A">
        <w:rPr>
          <w:sz w:val="24"/>
          <w:szCs w:val="24"/>
          <w:lang w:val="en-US"/>
        </w:rPr>
        <w:t xml:space="preserve"> ayniyat kelib chiqadi. Teorema isbotlandi.</w:t>
      </w:r>
    </w:p>
    <w:p w:rsidR="001B434A" w:rsidRPr="00461C3A" w:rsidRDefault="001B434A" w:rsidP="001B434A">
      <w:pPr>
        <w:ind w:firstLine="708"/>
        <w:jc w:val="both"/>
        <w:rPr>
          <w:sz w:val="24"/>
          <w:szCs w:val="24"/>
          <w:lang w:val="en-US"/>
        </w:rPr>
      </w:pPr>
      <w:r w:rsidRPr="00461C3A">
        <w:rPr>
          <w:b/>
          <w:sz w:val="24"/>
          <w:szCs w:val="24"/>
          <w:lang w:val="en-US"/>
        </w:rPr>
        <w:t xml:space="preserve">5-teorema. </w:t>
      </w:r>
      <w:r w:rsidRPr="00461C3A">
        <w:rPr>
          <w:sz w:val="24"/>
          <w:szCs w:val="24"/>
          <w:lang w:val="en-US"/>
        </w:rPr>
        <w:t xml:space="preserve">Agar </w:t>
      </w:r>
      <w:r w:rsidRPr="00461C3A">
        <w:rPr>
          <w:position w:val="-12"/>
          <w:sz w:val="24"/>
          <w:szCs w:val="24"/>
          <w:lang w:val="en-US"/>
        </w:rPr>
        <w:object w:dxaOrig="885" w:dyaOrig="360">
          <v:shape id="_x0000_i1527" type="#_x0000_t75" style="width:44.05pt;height:18.25pt" o:ole="">
            <v:imagedata r:id="rId941" o:title=""/>
          </v:shape>
          <o:OLEObject Type="Embed" ProgID="Equation.3" ShapeID="_x0000_i1527" DrawAspect="Content" ObjectID="_1724310483" r:id="rId942"/>
        </w:object>
      </w:r>
      <w:r w:rsidRPr="00461C3A">
        <w:rPr>
          <w:sz w:val="24"/>
          <w:szCs w:val="24"/>
          <w:lang w:val="en-US"/>
        </w:rPr>
        <w:t xml:space="preserve"> funksiya uchun </w:t>
      </w:r>
      <w:r w:rsidRPr="00461C3A">
        <w:rPr>
          <w:position w:val="-12"/>
          <w:sz w:val="24"/>
          <w:szCs w:val="24"/>
          <w:lang w:val="en-US"/>
        </w:rPr>
        <w:object w:dxaOrig="900" w:dyaOrig="375">
          <v:shape id="_x0000_i1528" type="#_x0000_t75" style="width:45.15pt;height:19.35pt" o:ole="">
            <v:imagedata r:id="rId943" o:title=""/>
          </v:shape>
          <o:OLEObject Type="Embed" ProgID="Equation.3" ShapeID="_x0000_i1528" DrawAspect="Content" ObjectID="_1724310484" r:id="rId944"/>
        </w:object>
      </w:r>
      <w:r w:rsidRPr="00461C3A">
        <w:rPr>
          <w:sz w:val="24"/>
          <w:szCs w:val="24"/>
          <w:lang w:val="en-US"/>
        </w:rPr>
        <w:t xml:space="preserve"> nuqtaning biror atrofida </w:t>
      </w:r>
    </w:p>
    <w:p w:rsidR="001B434A" w:rsidRPr="00461C3A" w:rsidRDefault="001B434A" w:rsidP="001B434A">
      <w:pPr>
        <w:ind w:firstLine="708"/>
        <w:jc w:val="center"/>
        <w:rPr>
          <w:sz w:val="24"/>
          <w:szCs w:val="24"/>
          <w:lang w:val="en-US"/>
        </w:rPr>
      </w:pPr>
      <w:r w:rsidRPr="00461C3A">
        <w:rPr>
          <w:position w:val="-12"/>
          <w:sz w:val="24"/>
          <w:szCs w:val="24"/>
          <w:lang w:val="en-US"/>
        </w:rPr>
        <w:object w:dxaOrig="5805" w:dyaOrig="375">
          <v:shape id="_x0000_i1529" type="#_x0000_t75" style="width:290.15pt;height:19.35pt" o:ole="">
            <v:imagedata r:id="rId945" o:title=""/>
          </v:shape>
          <o:OLEObject Type="Embed" ProgID="Equation.3" ShapeID="_x0000_i1529" DrawAspect="Content" ObjectID="_1724310485" r:id="rId946"/>
        </w:object>
      </w:r>
    </w:p>
    <w:p w:rsidR="001B434A" w:rsidRPr="00461C3A" w:rsidRDefault="001B434A" w:rsidP="001B434A">
      <w:pPr>
        <w:rPr>
          <w:sz w:val="24"/>
          <w:szCs w:val="24"/>
          <w:lang w:val="en-US"/>
        </w:rPr>
      </w:pPr>
      <w:r w:rsidRPr="00461C3A">
        <w:rPr>
          <w:sz w:val="24"/>
          <w:szCs w:val="24"/>
          <w:lang w:val="en-US"/>
        </w:rPr>
        <w:t xml:space="preserve">tengsizlik o’rinli bo’lsa, u holda (5) masala ko’pi bilan bitta yechimga ega. </w:t>
      </w:r>
    </w:p>
    <w:p w:rsidR="001B434A" w:rsidRPr="00461C3A" w:rsidRDefault="001B434A" w:rsidP="001B434A">
      <w:pPr>
        <w:ind w:firstLine="708"/>
        <w:jc w:val="both"/>
        <w:rPr>
          <w:sz w:val="24"/>
          <w:szCs w:val="24"/>
          <w:lang w:val="en-US"/>
        </w:rPr>
      </w:pPr>
      <w:r w:rsidRPr="00461C3A">
        <w:rPr>
          <w:b/>
          <w:sz w:val="24"/>
          <w:szCs w:val="24"/>
          <w:lang w:val="en-US"/>
        </w:rPr>
        <w:t xml:space="preserve">Isbot. </w:t>
      </w:r>
      <w:r w:rsidRPr="00461C3A">
        <w:rPr>
          <w:sz w:val="24"/>
          <w:szCs w:val="24"/>
          <w:lang w:val="en-US"/>
        </w:rPr>
        <w:t xml:space="preserve">(5) masala biror </w:t>
      </w:r>
      <w:r w:rsidRPr="00461C3A">
        <w:rPr>
          <w:position w:val="-12"/>
          <w:sz w:val="24"/>
          <w:szCs w:val="24"/>
          <w:lang w:val="en-US"/>
        </w:rPr>
        <w:object w:dxaOrig="1275" w:dyaOrig="375">
          <v:shape id="_x0000_i1530" type="#_x0000_t75" style="width:63.4pt;height:19.35pt" o:ole="">
            <v:imagedata r:id="rId947" o:title=""/>
          </v:shape>
          <o:OLEObject Type="Embed" ProgID="Equation.3" ShapeID="_x0000_i1530" DrawAspect="Content" ObjectID="_1724310486" r:id="rId948"/>
        </w:object>
      </w:r>
      <w:r w:rsidRPr="00461C3A">
        <w:rPr>
          <w:sz w:val="24"/>
          <w:szCs w:val="24"/>
          <w:lang w:val="en-US"/>
        </w:rPr>
        <w:t xml:space="preserve"> oraliqda ikkita </w:t>
      </w:r>
      <w:r w:rsidRPr="00461C3A">
        <w:rPr>
          <w:position w:val="-12"/>
          <w:sz w:val="24"/>
          <w:szCs w:val="24"/>
          <w:lang w:val="en-US"/>
        </w:rPr>
        <w:object w:dxaOrig="660" w:dyaOrig="375">
          <v:shape id="_x0000_i1531" type="#_x0000_t75" style="width:33.3pt;height:19.35pt" o:ole="">
            <v:imagedata r:id="rId921" o:title=""/>
          </v:shape>
          <o:OLEObject Type="Embed" ProgID="Equation.3" ShapeID="_x0000_i1531" DrawAspect="Content" ObjectID="_1724310487" r:id="rId949"/>
        </w:object>
      </w:r>
      <w:r w:rsidRPr="00461C3A">
        <w:rPr>
          <w:sz w:val="24"/>
          <w:szCs w:val="24"/>
          <w:lang w:val="en-US"/>
        </w:rPr>
        <w:t xml:space="preserve"> va </w:t>
      </w:r>
      <w:r w:rsidRPr="00461C3A">
        <w:rPr>
          <w:position w:val="-12"/>
          <w:sz w:val="24"/>
          <w:szCs w:val="24"/>
          <w:lang w:val="en-US"/>
        </w:rPr>
        <w:object w:dxaOrig="705" w:dyaOrig="375">
          <v:shape id="_x0000_i1532" type="#_x0000_t75" style="width:35.45pt;height:19.35pt" o:ole="">
            <v:imagedata r:id="rId923" o:title=""/>
          </v:shape>
          <o:OLEObject Type="Embed" ProgID="Equation.3" ShapeID="_x0000_i1532" DrawAspect="Content" ObjectID="_1724310488" r:id="rId950"/>
        </w:object>
      </w:r>
      <w:r w:rsidRPr="00461C3A">
        <w:rPr>
          <w:sz w:val="24"/>
          <w:szCs w:val="24"/>
          <w:lang w:val="en-US"/>
        </w:rPr>
        <w:t xml:space="preserve"> yechimga ega bo’lsin. Quydagi funksiyani kiritamiz:</w:t>
      </w:r>
    </w:p>
    <w:p w:rsidR="001B434A" w:rsidRPr="00461C3A" w:rsidRDefault="001B434A" w:rsidP="001B434A">
      <w:pPr>
        <w:ind w:firstLine="708"/>
        <w:jc w:val="center"/>
        <w:rPr>
          <w:b/>
          <w:sz w:val="24"/>
          <w:szCs w:val="24"/>
          <w:lang w:val="en-US"/>
        </w:rPr>
      </w:pPr>
      <w:r w:rsidRPr="00461C3A">
        <w:rPr>
          <w:b/>
          <w:position w:val="-34"/>
          <w:sz w:val="24"/>
          <w:szCs w:val="24"/>
          <w:lang w:val="en-US"/>
        </w:rPr>
        <w:object w:dxaOrig="3240" w:dyaOrig="780">
          <v:shape id="_x0000_i1533" type="#_x0000_t75" style="width:162.25pt;height:38.7pt" o:ole="">
            <v:imagedata r:id="rId951" o:title=""/>
          </v:shape>
          <o:OLEObject Type="Embed" ProgID="Equation.3" ShapeID="_x0000_i1533" DrawAspect="Content" ObjectID="_1724310489" r:id="rId952"/>
        </w:object>
      </w:r>
      <w:r w:rsidRPr="00461C3A">
        <w:rPr>
          <w:b/>
          <w:sz w:val="24"/>
          <w:szCs w:val="24"/>
          <w:lang w:val="en-US"/>
        </w:rPr>
        <w:t>.</w:t>
      </w:r>
    </w:p>
    <w:p w:rsidR="001B434A" w:rsidRPr="00461C3A" w:rsidRDefault="001B434A" w:rsidP="001B434A">
      <w:pPr>
        <w:rPr>
          <w:sz w:val="24"/>
          <w:szCs w:val="24"/>
          <w:lang w:val="en-US"/>
        </w:rPr>
      </w:pPr>
      <w:r w:rsidRPr="00461C3A">
        <w:rPr>
          <w:sz w:val="24"/>
          <w:szCs w:val="24"/>
          <w:lang w:val="en-US"/>
        </w:rPr>
        <w:t>Quyidagi limitni Lopital qoidasini qo’llab hisoblaymiz:</w:t>
      </w:r>
    </w:p>
    <w:p w:rsidR="001B434A" w:rsidRPr="00461C3A" w:rsidRDefault="001B434A" w:rsidP="001B434A">
      <w:pPr>
        <w:jc w:val="center"/>
        <w:rPr>
          <w:b/>
          <w:sz w:val="24"/>
          <w:szCs w:val="24"/>
          <w:lang w:val="en-US"/>
        </w:rPr>
      </w:pPr>
      <w:r w:rsidRPr="00461C3A">
        <w:rPr>
          <w:b/>
          <w:position w:val="-28"/>
          <w:sz w:val="24"/>
          <w:szCs w:val="24"/>
          <w:lang w:val="en-US"/>
        </w:rPr>
        <w:object w:dxaOrig="6360" w:dyaOrig="720">
          <v:shape id="_x0000_i1534" type="#_x0000_t75" style="width:318.1pt;height:36.55pt" o:ole="">
            <v:imagedata r:id="rId953" o:title=""/>
          </v:shape>
          <o:OLEObject Type="Embed" ProgID="Equation.3" ShapeID="_x0000_i1534" DrawAspect="Content" ObjectID="_1724310490" r:id="rId954"/>
        </w:object>
      </w:r>
      <w:r w:rsidRPr="00461C3A">
        <w:rPr>
          <w:b/>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Agar </w:t>
      </w:r>
      <w:r w:rsidRPr="00461C3A">
        <w:rPr>
          <w:position w:val="-12"/>
          <w:sz w:val="24"/>
          <w:szCs w:val="24"/>
          <w:lang w:val="en-US"/>
        </w:rPr>
        <w:object w:dxaOrig="1155" w:dyaOrig="375">
          <v:shape id="_x0000_i1535" type="#_x0000_t75" style="width:58.05pt;height:19.35pt" o:ole="">
            <v:imagedata r:id="rId955" o:title=""/>
          </v:shape>
          <o:OLEObject Type="Embed" ProgID="Equation.3" ShapeID="_x0000_i1535" DrawAspect="Content" ObjectID="_1724310491" r:id="rId956"/>
        </w:object>
      </w:r>
      <w:r w:rsidRPr="00461C3A">
        <w:rPr>
          <w:sz w:val="24"/>
          <w:szCs w:val="24"/>
          <w:lang w:val="en-US"/>
        </w:rPr>
        <w:t xml:space="preserve"> deb hisoblasak </w:t>
      </w:r>
      <w:r w:rsidRPr="00461C3A">
        <w:rPr>
          <w:position w:val="-12"/>
          <w:sz w:val="24"/>
          <w:szCs w:val="24"/>
          <w:lang w:val="en-US"/>
        </w:rPr>
        <w:object w:dxaOrig="615" w:dyaOrig="360">
          <v:shape id="_x0000_i1536" type="#_x0000_t75" style="width:30.1pt;height:18.25pt" o:ole="">
            <v:imagedata r:id="rId957" o:title=""/>
          </v:shape>
          <o:OLEObject Type="Embed" ProgID="Equation.3" ShapeID="_x0000_i1536" DrawAspect="Content" ObjectID="_1724310492" r:id="rId958"/>
        </w:object>
      </w:r>
      <w:r w:rsidRPr="00461C3A">
        <w:rPr>
          <w:sz w:val="24"/>
          <w:szCs w:val="24"/>
          <w:lang w:val="en-US"/>
        </w:rPr>
        <w:t xml:space="preserve"> funksiya </w:t>
      </w:r>
      <w:r w:rsidRPr="00461C3A">
        <w:rPr>
          <w:position w:val="-12"/>
          <w:sz w:val="24"/>
          <w:szCs w:val="24"/>
          <w:lang w:val="en-US"/>
        </w:rPr>
        <w:object w:dxaOrig="1275" w:dyaOrig="375">
          <v:shape id="_x0000_i1537" type="#_x0000_t75" style="width:63.4pt;height:19.35pt" o:ole="">
            <v:imagedata r:id="rId959" o:title=""/>
          </v:shape>
          <o:OLEObject Type="Embed" ProgID="Equation.3" ShapeID="_x0000_i1537" DrawAspect="Content" ObjectID="_1724310493" r:id="rId960"/>
        </w:object>
      </w:r>
      <w:r w:rsidRPr="00461C3A">
        <w:rPr>
          <w:sz w:val="24"/>
          <w:szCs w:val="24"/>
          <w:lang w:val="en-US"/>
        </w:rPr>
        <w:t xml:space="preserve"> oraliqda uzluksiz funksiyaga aylanadi. Shu </w:t>
      </w:r>
      <w:r w:rsidRPr="00461C3A">
        <w:rPr>
          <w:position w:val="-12"/>
          <w:sz w:val="24"/>
          <w:szCs w:val="24"/>
          <w:lang w:val="en-US"/>
        </w:rPr>
        <w:object w:dxaOrig="615" w:dyaOrig="360">
          <v:shape id="_x0000_i1538" type="#_x0000_t75" style="width:30.1pt;height:18.25pt" o:ole="">
            <v:imagedata r:id="rId957" o:title=""/>
          </v:shape>
          <o:OLEObject Type="Embed" ProgID="Equation.3" ShapeID="_x0000_i1538" DrawAspect="Content" ObjectID="_1724310494" r:id="rId961"/>
        </w:object>
      </w:r>
      <w:r w:rsidRPr="00461C3A">
        <w:rPr>
          <w:sz w:val="24"/>
          <w:szCs w:val="24"/>
          <w:lang w:val="en-US"/>
        </w:rPr>
        <w:t xml:space="preserve"> funksiya </w:t>
      </w:r>
      <w:r w:rsidRPr="00461C3A">
        <w:rPr>
          <w:position w:val="-12"/>
          <w:sz w:val="24"/>
          <w:szCs w:val="24"/>
          <w:lang w:val="en-US"/>
        </w:rPr>
        <w:object w:dxaOrig="1275" w:dyaOrig="375">
          <v:shape id="_x0000_i1539" type="#_x0000_t75" style="width:63.4pt;height:19.35pt" o:ole="">
            <v:imagedata r:id="rId959" o:title=""/>
          </v:shape>
          <o:OLEObject Type="Embed" ProgID="Equation.3" ShapeID="_x0000_i1539" DrawAspect="Content" ObjectID="_1724310495" r:id="rId962"/>
        </w:object>
      </w:r>
      <w:r w:rsidRPr="00461C3A">
        <w:rPr>
          <w:sz w:val="24"/>
          <w:szCs w:val="24"/>
          <w:lang w:val="en-US"/>
        </w:rPr>
        <w:t xml:space="preserve"> oraliqda aynan nolga teng bo’lishini ko’rsatsak teorema isbotlangan bo’ladi. Teskarisini faraz qilaylik. U holda </w:t>
      </w:r>
      <w:r w:rsidRPr="00461C3A">
        <w:rPr>
          <w:position w:val="-12"/>
          <w:sz w:val="24"/>
          <w:szCs w:val="24"/>
          <w:lang w:val="en-US"/>
        </w:rPr>
        <w:object w:dxaOrig="1275" w:dyaOrig="375">
          <v:shape id="_x0000_i1540" type="#_x0000_t75" style="width:63.4pt;height:19.35pt" o:ole="">
            <v:imagedata r:id="rId959" o:title=""/>
          </v:shape>
          <o:OLEObject Type="Embed" ProgID="Equation.3" ShapeID="_x0000_i1540" DrawAspect="Content" ObjectID="_1724310496" r:id="rId963"/>
        </w:object>
      </w:r>
      <w:r w:rsidRPr="00461C3A">
        <w:rPr>
          <w:sz w:val="24"/>
          <w:szCs w:val="24"/>
          <w:lang w:val="en-US"/>
        </w:rPr>
        <w:t xml:space="preserve"> oraliqda shunday </w:t>
      </w:r>
      <w:r w:rsidRPr="00461C3A">
        <w:rPr>
          <w:position w:val="-12"/>
          <w:sz w:val="24"/>
          <w:szCs w:val="24"/>
          <w:lang w:val="en-US"/>
        </w:rPr>
        <w:object w:dxaOrig="285" w:dyaOrig="375">
          <v:shape id="_x0000_i1541" type="#_x0000_t75" style="width:13.95pt;height:19.35pt" o:ole="">
            <v:imagedata r:id="rId964" o:title=""/>
          </v:shape>
          <o:OLEObject Type="Embed" ProgID="Equation.3" ShapeID="_x0000_i1541" DrawAspect="Content" ObjectID="_1724310497" r:id="rId965"/>
        </w:object>
      </w:r>
      <w:r w:rsidRPr="00461C3A">
        <w:rPr>
          <w:sz w:val="24"/>
          <w:szCs w:val="24"/>
          <w:lang w:val="en-US"/>
        </w:rPr>
        <w:t xml:space="preserve"> nuqta topilaiki unda </w:t>
      </w:r>
      <w:r w:rsidRPr="00461C3A">
        <w:rPr>
          <w:position w:val="-12"/>
          <w:sz w:val="24"/>
          <w:szCs w:val="24"/>
          <w:lang w:val="en-US"/>
        </w:rPr>
        <w:object w:dxaOrig="795" w:dyaOrig="360">
          <v:shape id="_x0000_i1542" type="#_x0000_t75" style="width:39.75pt;height:18.25pt" o:ole="">
            <v:imagedata r:id="rId966" o:title=""/>
          </v:shape>
          <o:OLEObject Type="Embed" ProgID="Equation.3" ShapeID="_x0000_i1542" DrawAspect="Content" ObjectID="_1724310498" r:id="rId967"/>
        </w:object>
      </w:r>
      <w:r w:rsidRPr="00461C3A">
        <w:rPr>
          <w:sz w:val="24"/>
          <w:szCs w:val="24"/>
          <w:lang w:val="en-US"/>
        </w:rPr>
        <w:t xml:space="preserve"> funksiya o’zining maksimumiga erishadi, uni </w:t>
      </w:r>
      <w:r w:rsidRPr="00461C3A">
        <w:rPr>
          <w:position w:val="-12"/>
          <w:sz w:val="24"/>
          <w:szCs w:val="24"/>
          <w:lang w:val="en-US"/>
        </w:rPr>
        <w:object w:dxaOrig="285" w:dyaOrig="360">
          <v:shape id="_x0000_i1543" type="#_x0000_t75" style="width:13.95pt;height:18.25pt" o:ole="">
            <v:imagedata r:id="rId968" o:title=""/>
          </v:shape>
          <o:OLEObject Type="Embed" ProgID="Equation.3" ShapeID="_x0000_i1543" DrawAspect="Content" ObjectID="_1724310499" r:id="rId969"/>
        </w:object>
      </w:r>
      <w:r w:rsidRPr="00461C3A">
        <w:rPr>
          <w:sz w:val="24"/>
          <w:szCs w:val="24"/>
          <w:lang w:val="en-US"/>
        </w:rPr>
        <w:t xml:space="preserve"> orqali belgilaylik. Bundan</w:t>
      </w:r>
    </w:p>
    <w:p w:rsidR="001B434A" w:rsidRPr="00461C3A" w:rsidRDefault="001B434A" w:rsidP="001B434A">
      <w:pPr>
        <w:jc w:val="center"/>
        <w:rPr>
          <w:sz w:val="24"/>
          <w:szCs w:val="24"/>
          <w:lang w:val="en-US"/>
        </w:rPr>
      </w:pPr>
      <w:r w:rsidRPr="00461C3A">
        <w:rPr>
          <w:position w:val="-44"/>
          <w:sz w:val="24"/>
          <w:szCs w:val="24"/>
          <w:lang w:val="en-US"/>
        </w:rPr>
        <w:object w:dxaOrig="7155" w:dyaOrig="1020">
          <v:shape id="_x0000_i1544" type="#_x0000_t75" style="width:357.85pt;height:51.6pt" o:ole="">
            <v:imagedata r:id="rId970" o:title=""/>
          </v:shape>
          <o:OLEObject Type="Embed" ProgID="Equation.3" ShapeID="_x0000_i1544" DrawAspect="Content" ObjectID="_1724310500" r:id="rId971"/>
        </w:object>
      </w:r>
    </w:p>
    <w:p w:rsidR="001B434A" w:rsidRPr="00461C3A" w:rsidRDefault="001B434A" w:rsidP="001B434A">
      <w:pPr>
        <w:jc w:val="center"/>
        <w:rPr>
          <w:sz w:val="24"/>
          <w:szCs w:val="24"/>
          <w:lang w:val="en-US"/>
        </w:rPr>
      </w:pPr>
      <w:r w:rsidRPr="00461C3A">
        <w:rPr>
          <w:position w:val="-44"/>
          <w:sz w:val="24"/>
          <w:szCs w:val="24"/>
          <w:lang w:val="en-US"/>
        </w:rPr>
        <w:object w:dxaOrig="5595" w:dyaOrig="1020">
          <v:shape id="_x0000_i1545" type="#_x0000_t75" style="width:279.4pt;height:51.6pt" o:ole="">
            <v:imagedata r:id="rId972" o:title=""/>
          </v:shape>
          <o:OLEObject Type="Embed" ProgID="Equation.3" ShapeID="_x0000_i1545" DrawAspect="Content" ObjectID="_1724310501" r:id="rId973"/>
        </w:object>
      </w:r>
      <w:r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Bu ziddiyat teoremani isbotlaydi.</w:t>
      </w:r>
    </w:p>
    <w:p w:rsidR="001B434A" w:rsidRPr="00461C3A" w:rsidRDefault="001B434A" w:rsidP="001B434A">
      <w:pPr>
        <w:ind w:firstLine="708"/>
        <w:rPr>
          <w:sz w:val="24"/>
          <w:szCs w:val="24"/>
          <w:lang w:val="en-US"/>
        </w:rPr>
      </w:pPr>
      <w:r w:rsidRPr="00461C3A">
        <w:rPr>
          <w:b/>
          <w:sz w:val="24"/>
          <w:szCs w:val="24"/>
          <w:lang w:val="en-US"/>
        </w:rPr>
        <w:t xml:space="preserve">3-reja. </w:t>
      </w:r>
      <w:r w:rsidRPr="00461C3A">
        <w:rPr>
          <w:sz w:val="24"/>
          <w:szCs w:val="24"/>
          <w:lang w:val="en-US"/>
        </w:rPr>
        <w:t>Bizga ushbu</w:t>
      </w:r>
    </w:p>
    <w:p w:rsidR="001B434A" w:rsidRPr="00461C3A" w:rsidRDefault="001B434A" w:rsidP="001B434A">
      <w:pPr>
        <w:ind w:firstLine="708"/>
        <w:jc w:val="center"/>
        <w:rPr>
          <w:sz w:val="24"/>
          <w:szCs w:val="24"/>
          <w:lang w:val="en-US"/>
        </w:rPr>
      </w:pPr>
      <w:r w:rsidRPr="00461C3A">
        <w:rPr>
          <w:position w:val="-12"/>
          <w:sz w:val="24"/>
          <w:szCs w:val="24"/>
          <w:lang w:val="en-US"/>
        </w:rPr>
        <w:object w:dxaOrig="1965" w:dyaOrig="375">
          <v:shape id="_x0000_i1546" type="#_x0000_t75" style="width:98.85pt;height:19.35pt" o:ole="">
            <v:imagedata r:id="rId974" o:title=""/>
          </v:shape>
          <o:OLEObject Type="Embed" ProgID="Equation.3" ShapeID="_x0000_i1546" DrawAspect="Content" ObjectID="_1724310502" r:id="rId975"/>
        </w:object>
      </w:r>
      <w:r w:rsidRPr="00461C3A">
        <w:rPr>
          <w:sz w:val="24"/>
          <w:szCs w:val="24"/>
          <w:lang w:val="en-US"/>
        </w:rPr>
        <w:tab/>
      </w:r>
      <w:r w:rsidRPr="00461C3A">
        <w:rPr>
          <w:sz w:val="24"/>
          <w:szCs w:val="24"/>
          <w:lang w:val="en-US"/>
        </w:rPr>
        <w:tab/>
        <w:t>(6)</w:t>
      </w:r>
    </w:p>
    <w:p w:rsidR="001B434A" w:rsidRPr="00461C3A" w:rsidRDefault="001B434A" w:rsidP="001B434A">
      <w:pPr>
        <w:rPr>
          <w:sz w:val="24"/>
          <w:szCs w:val="24"/>
          <w:lang w:val="en-US"/>
        </w:rPr>
      </w:pPr>
      <w:r w:rsidRPr="00461C3A">
        <w:rPr>
          <w:sz w:val="24"/>
          <w:szCs w:val="24"/>
          <w:lang w:val="en-US"/>
        </w:rPr>
        <w:t xml:space="preserve">differensial tengsizlik berilgan bo’lsin, bu erda </w:t>
      </w:r>
      <w:r w:rsidRPr="00461C3A">
        <w:rPr>
          <w:position w:val="-6"/>
          <w:sz w:val="24"/>
          <w:szCs w:val="24"/>
          <w:lang w:val="en-US"/>
        </w:rPr>
        <w:object w:dxaOrig="615" w:dyaOrig="300">
          <v:shape id="_x0000_i1547" type="#_x0000_t75" style="width:30.1pt;height:15.05pt" o:ole="">
            <v:imagedata r:id="rId976" o:title=""/>
          </v:shape>
          <o:OLEObject Type="Embed" ProgID="Equation.3" ShapeID="_x0000_i1547" DrawAspect="Content" ObjectID="_1724310503" r:id="rId977"/>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 xml:space="preserve">Ta’rif. </w:t>
      </w:r>
      <w:r w:rsidRPr="00461C3A">
        <w:rPr>
          <w:sz w:val="24"/>
          <w:szCs w:val="24"/>
          <w:lang w:val="en-US"/>
        </w:rPr>
        <w:t xml:space="preserve">Agar </w:t>
      </w:r>
      <w:r w:rsidRPr="00461C3A">
        <w:rPr>
          <w:position w:val="-4"/>
          <w:sz w:val="24"/>
          <w:szCs w:val="24"/>
          <w:lang w:val="en-US"/>
        </w:rPr>
        <w:object w:dxaOrig="195" w:dyaOrig="285">
          <v:shape id="_x0000_i1548" type="#_x0000_t75" style="width:9.65pt;height:13.95pt" o:ole="">
            <v:imagedata r:id="rId978" o:title=""/>
          </v:shape>
          <o:OLEObject Type="Embed" ProgID="Equation.3" ShapeID="_x0000_i1548" DrawAspect="Content" ObjectID="_1724310504" r:id="rId979"/>
        </w:object>
      </w:r>
      <w:r w:rsidRPr="00461C3A">
        <w:rPr>
          <w:sz w:val="24"/>
          <w:szCs w:val="24"/>
          <w:lang w:val="en-US"/>
        </w:rPr>
        <w:t xml:space="preserve"> intervalda uzluksiz differensiallanuvchi </w:t>
      </w:r>
      <w:r w:rsidRPr="00461C3A">
        <w:rPr>
          <w:position w:val="-12"/>
          <w:sz w:val="24"/>
          <w:szCs w:val="24"/>
          <w:lang w:val="en-US"/>
        </w:rPr>
        <w:object w:dxaOrig="1020" w:dyaOrig="360">
          <v:shape id="_x0000_i1549" type="#_x0000_t75" style="width:51.6pt;height:18.25pt" o:ole="">
            <v:imagedata r:id="rId980" o:title=""/>
          </v:shape>
          <o:OLEObject Type="Embed" ProgID="Equation.3" ShapeID="_x0000_i1549" DrawAspect="Content" ObjectID="_1724310505" r:id="rId981"/>
        </w:object>
      </w:r>
      <w:r w:rsidRPr="00461C3A">
        <w:rPr>
          <w:sz w:val="24"/>
          <w:szCs w:val="24"/>
          <w:lang w:val="en-US"/>
        </w:rPr>
        <w:t xml:space="preserve"> funksiya </w:t>
      </w:r>
    </w:p>
    <w:p w:rsidR="001B434A" w:rsidRPr="00461C3A" w:rsidRDefault="001B434A" w:rsidP="001B434A">
      <w:pPr>
        <w:ind w:firstLine="708"/>
        <w:jc w:val="center"/>
        <w:rPr>
          <w:sz w:val="24"/>
          <w:szCs w:val="24"/>
          <w:lang w:val="en-US"/>
        </w:rPr>
      </w:pPr>
      <w:r w:rsidRPr="00461C3A">
        <w:rPr>
          <w:position w:val="-12"/>
          <w:sz w:val="24"/>
          <w:szCs w:val="24"/>
          <w:lang w:val="en-US"/>
        </w:rPr>
        <w:object w:dxaOrig="2640" w:dyaOrig="375">
          <v:shape id="_x0000_i1550" type="#_x0000_t75" style="width:132.2pt;height:19.35pt" o:ole="">
            <v:imagedata r:id="rId982" o:title=""/>
          </v:shape>
          <o:OLEObject Type="Embed" ProgID="Equation.3" ShapeID="_x0000_i1550" DrawAspect="Content" ObjectID="_1724310506" r:id="rId983"/>
        </w:object>
      </w:r>
      <w:r w:rsidRPr="00461C3A">
        <w:rPr>
          <w:sz w:val="24"/>
          <w:szCs w:val="24"/>
          <w:lang w:val="en-US"/>
        </w:rPr>
        <w:tab/>
      </w:r>
      <w:r w:rsidRPr="00461C3A">
        <w:rPr>
          <w:sz w:val="24"/>
          <w:szCs w:val="24"/>
          <w:lang w:val="en-US"/>
        </w:rPr>
        <w:tab/>
        <w:t>(7)</w:t>
      </w:r>
    </w:p>
    <w:p w:rsidR="001B434A" w:rsidRPr="00461C3A" w:rsidRDefault="001B434A" w:rsidP="001B434A">
      <w:pPr>
        <w:jc w:val="both"/>
        <w:rPr>
          <w:sz w:val="24"/>
          <w:szCs w:val="24"/>
          <w:lang w:val="en-US"/>
        </w:rPr>
      </w:pPr>
      <w:r w:rsidRPr="00461C3A">
        <w:rPr>
          <w:sz w:val="24"/>
          <w:szCs w:val="24"/>
          <w:lang w:val="en-US"/>
        </w:rPr>
        <w:t xml:space="preserve">tengsizlikni qanoatlantirsa uni (6) differensial tengsizlikning </w:t>
      </w:r>
      <w:r w:rsidRPr="00461C3A">
        <w:rPr>
          <w:position w:val="-4"/>
          <w:sz w:val="24"/>
          <w:szCs w:val="24"/>
          <w:lang w:val="en-US"/>
        </w:rPr>
        <w:object w:dxaOrig="195" w:dyaOrig="285">
          <v:shape id="_x0000_i1551" type="#_x0000_t75" style="width:9.65pt;height:13.95pt" o:ole="">
            <v:imagedata r:id="rId978" o:title=""/>
          </v:shape>
          <o:OLEObject Type="Embed" ProgID="Equation.3" ShapeID="_x0000_i1551" DrawAspect="Content" ObjectID="_1724310507" r:id="rId984"/>
        </w:object>
      </w:r>
      <w:r w:rsidRPr="00461C3A">
        <w:rPr>
          <w:sz w:val="24"/>
          <w:szCs w:val="24"/>
          <w:lang w:val="en-US"/>
        </w:rPr>
        <w:t xml:space="preserve"> intervaldagi yechimi deb ataymiz.</w:t>
      </w:r>
    </w:p>
    <w:p w:rsidR="001B434A" w:rsidRPr="00461C3A" w:rsidRDefault="001B434A" w:rsidP="001B434A">
      <w:pPr>
        <w:ind w:firstLine="708"/>
        <w:jc w:val="both"/>
        <w:rPr>
          <w:sz w:val="24"/>
          <w:szCs w:val="24"/>
          <w:lang w:val="en-US"/>
        </w:rPr>
      </w:pPr>
      <w:r w:rsidRPr="00461C3A">
        <w:rPr>
          <w:b/>
          <w:sz w:val="24"/>
          <w:szCs w:val="24"/>
          <w:lang w:val="en-US"/>
        </w:rPr>
        <w:t xml:space="preserve">6-teorema. </w:t>
      </w:r>
      <w:r w:rsidRPr="00461C3A">
        <w:rPr>
          <w:sz w:val="24"/>
          <w:szCs w:val="24"/>
          <w:lang w:val="en-US"/>
        </w:rPr>
        <w:t xml:space="preserve">Agar </w:t>
      </w:r>
      <w:r w:rsidRPr="00461C3A">
        <w:rPr>
          <w:position w:val="-12"/>
          <w:sz w:val="24"/>
          <w:szCs w:val="24"/>
          <w:lang w:val="en-US"/>
        </w:rPr>
        <w:object w:dxaOrig="1020" w:dyaOrig="360">
          <v:shape id="_x0000_i1552" type="#_x0000_t75" style="width:51.6pt;height:18.25pt" o:ole="">
            <v:imagedata r:id="rId985" o:title=""/>
          </v:shape>
          <o:OLEObject Type="Embed" ProgID="Equation.3" ShapeID="_x0000_i1552" DrawAspect="Content" ObjectID="_1724310508" r:id="rId986"/>
        </w:object>
      </w:r>
      <w:r w:rsidRPr="00461C3A">
        <w:rPr>
          <w:sz w:val="24"/>
          <w:szCs w:val="24"/>
          <w:lang w:val="en-US"/>
        </w:rPr>
        <w:t xml:space="preserve">, </w:t>
      </w:r>
      <w:r w:rsidRPr="00461C3A">
        <w:rPr>
          <w:position w:val="-12"/>
          <w:sz w:val="24"/>
          <w:szCs w:val="24"/>
          <w:lang w:val="en-US"/>
        </w:rPr>
        <w:object w:dxaOrig="1215" w:dyaOrig="375">
          <v:shape id="_x0000_i1553" type="#_x0000_t75" style="width:60.2pt;height:19.35pt" o:ole="">
            <v:imagedata r:id="rId987" o:title=""/>
          </v:shape>
          <o:OLEObject Type="Embed" ProgID="Equation.3" ShapeID="_x0000_i1553" DrawAspect="Content" ObjectID="_1724310509" r:id="rId988"/>
        </w:object>
      </w:r>
      <w:r w:rsidRPr="00461C3A">
        <w:rPr>
          <w:sz w:val="24"/>
          <w:szCs w:val="24"/>
          <w:lang w:val="en-US"/>
        </w:rPr>
        <w:t xml:space="preserve"> funksiya (6) differensial tengsizlikning </w:t>
      </w:r>
      <w:r w:rsidRPr="00461C3A">
        <w:rPr>
          <w:position w:val="-4"/>
          <w:sz w:val="24"/>
          <w:szCs w:val="24"/>
          <w:lang w:val="en-US"/>
        </w:rPr>
        <w:object w:dxaOrig="195" w:dyaOrig="285">
          <v:shape id="_x0000_i1554" type="#_x0000_t75" style="width:9.65pt;height:13.95pt" o:ole="">
            <v:imagedata r:id="rId978" o:title=""/>
          </v:shape>
          <o:OLEObject Type="Embed" ProgID="Equation.3" ShapeID="_x0000_i1554" DrawAspect="Content" ObjectID="_1724310510" r:id="rId989"/>
        </w:object>
      </w:r>
      <w:r w:rsidRPr="00461C3A">
        <w:rPr>
          <w:sz w:val="24"/>
          <w:szCs w:val="24"/>
          <w:lang w:val="en-US"/>
        </w:rPr>
        <w:t xml:space="preserve"> intervaldagi yechimi bo’lsa u holda shu yechim uchun </w:t>
      </w:r>
    </w:p>
    <w:p w:rsidR="001B434A" w:rsidRPr="00461C3A" w:rsidRDefault="001B434A" w:rsidP="001B434A">
      <w:pPr>
        <w:jc w:val="center"/>
        <w:rPr>
          <w:sz w:val="24"/>
          <w:szCs w:val="24"/>
          <w:lang w:val="en-US"/>
        </w:rPr>
      </w:pPr>
      <w:r w:rsidRPr="00461C3A">
        <w:rPr>
          <w:position w:val="-44"/>
          <w:sz w:val="24"/>
          <w:szCs w:val="24"/>
          <w:lang w:val="en-US"/>
        </w:rPr>
        <w:object w:dxaOrig="3600" w:dyaOrig="1020">
          <v:shape id="_x0000_i1555" type="#_x0000_t75" style="width:180.55pt;height:51.6pt" o:ole="">
            <v:imagedata r:id="rId990" o:title=""/>
          </v:shape>
          <o:OLEObject Type="Embed" ProgID="Equation.3" ShapeID="_x0000_i1555" DrawAspect="Content" ObjectID="_1724310511" r:id="rId991"/>
        </w:object>
      </w:r>
      <w:r w:rsidRPr="00461C3A">
        <w:rPr>
          <w:sz w:val="24"/>
          <w:szCs w:val="24"/>
          <w:lang w:val="en-US"/>
        </w:rPr>
        <w:tab/>
        <w:t>(8)</w:t>
      </w:r>
    </w:p>
    <w:p w:rsidR="001B434A" w:rsidRPr="00461C3A" w:rsidRDefault="001B434A" w:rsidP="001B434A">
      <w:pPr>
        <w:rPr>
          <w:sz w:val="24"/>
          <w:szCs w:val="24"/>
          <w:lang w:val="en-US"/>
        </w:rPr>
      </w:pPr>
      <w:r w:rsidRPr="00461C3A">
        <w:rPr>
          <w:sz w:val="24"/>
          <w:szCs w:val="24"/>
          <w:lang w:val="en-US"/>
        </w:rPr>
        <w:t xml:space="preserve">tengsizlik o’rinli, bu erda </w:t>
      </w:r>
      <w:r w:rsidRPr="00461C3A">
        <w:rPr>
          <w:position w:val="-42"/>
          <w:sz w:val="24"/>
          <w:szCs w:val="24"/>
          <w:lang w:val="en-US"/>
        </w:rPr>
        <w:object w:dxaOrig="1800" w:dyaOrig="945">
          <v:shape id="_x0000_i1556" type="#_x0000_t75" style="width:90.25pt;height:47.3pt" o:ole="">
            <v:imagedata r:id="rId992" o:title=""/>
          </v:shape>
          <o:OLEObject Type="Embed" ProgID="Equation.3" ShapeID="_x0000_i1556" DrawAspect="Content" ObjectID="_1724310512" r:id="rId993"/>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(7) tengsizlikni </w:t>
      </w:r>
      <w:r w:rsidRPr="00461C3A">
        <w:rPr>
          <w:position w:val="-6"/>
          <w:sz w:val="24"/>
          <w:szCs w:val="24"/>
          <w:lang w:val="en-US"/>
        </w:rPr>
        <w:object w:dxaOrig="675" w:dyaOrig="375">
          <v:shape id="_x0000_i1557" type="#_x0000_t75" style="width:34.4pt;height:19.35pt" o:ole="">
            <v:imagedata r:id="rId994" o:title=""/>
          </v:shape>
          <o:OLEObject Type="Embed" ProgID="Equation.3" ShapeID="_x0000_i1557" DrawAspect="Content" ObjectID="_1724310513" r:id="rId995"/>
        </w:object>
      </w:r>
      <w:r w:rsidRPr="00461C3A">
        <w:rPr>
          <w:sz w:val="24"/>
          <w:szCs w:val="24"/>
          <w:lang w:val="en-US"/>
        </w:rPr>
        <w:t xml:space="preserve">ga ko’paytiramiz va </w:t>
      </w:r>
      <w:r w:rsidRPr="00461C3A">
        <w:rPr>
          <w:position w:val="-12"/>
          <w:sz w:val="24"/>
          <w:szCs w:val="24"/>
          <w:lang w:val="en-US"/>
        </w:rPr>
        <w:object w:dxaOrig="735" w:dyaOrig="375">
          <v:shape id="_x0000_i1558" type="#_x0000_t75" style="width:36.55pt;height:19.35pt" o:ole="">
            <v:imagedata r:id="rId996" o:title=""/>
          </v:shape>
          <o:OLEObject Type="Embed" ProgID="Equation.3" ShapeID="_x0000_i1558" DrawAspect="Content" ObjectID="_1724310514" r:id="rId997"/>
        </w:object>
      </w:r>
      <w:r w:rsidRPr="00461C3A">
        <w:rPr>
          <w:sz w:val="24"/>
          <w:szCs w:val="24"/>
          <w:lang w:val="en-US"/>
        </w:rPr>
        <w:t xml:space="preserve"> oraliqda integrallaymiz:</w:t>
      </w:r>
    </w:p>
    <w:p w:rsidR="001B434A" w:rsidRPr="00461C3A" w:rsidRDefault="001B434A" w:rsidP="001B434A">
      <w:pPr>
        <w:ind w:firstLine="708"/>
        <w:jc w:val="center"/>
        <w:rPr>
          <w:sz w:val="24"/>
          <w:szCs w:val="24"/>
          <w:lang w:val="en-US"/>
        </w:rPr>
      </w:pPr>
      <w:r w:rsidRPr="00461C3A">
        <w:rPr>
          <w:position w:val="-42"/>
          <w:sz w:val="24"/>
          <w:szCs w:val="24"/>
          <w:lang w:val="en-US"/>
        </w:rPr>
        <w:object w:dxaOrig="5220" w:dyaOrig="945">
          <v:shape id="_x0000_i1559" type="#_x0000_t75" style="width:261.15pt;height:47.3pt" o:ole="">
            <v:imagedata r:id="rId998" o:title=""/>
          </v:shape>
          <o:OLEObject Type="Embed" ProgID="Equation.3" ShapeID="_x0000_i1559" DrawAspect="Content" ObjectID="_1724310515" r:id="rId999"/>
        </w:object>
      </w:r>
    </w:p>
    <w:p w:rsidR="001B434A" w:rsidRPr="00461C3A" w:rsidRDefault="001B434A" w:rsidP="001B434A">
      <w:pPr>
        <w:jc w:val="both"/>
        <w:rPr>
          <w:sz w:val="24"/>
          <w:szCs w:val="24"/>
          <w:lang w:val="en-US"/>
        </w:rPr>
      </w:pPr>
      <w:r w:rsidRPr="00461C3A">
        <w:rPr>
          <w:sz w:val="24"/>
          <w:szCs w:val="24"/>
          <w:lang w:val="en-US"/>
        </w:rPr>
        <w:t xml:space="preserve">Bu erda </w:t>
      </w:r>
      <w:r w:rsidRPr="00461C3A">
        <w:rPr>
          <w:position w:val="-42"/>
          <w:sz w:val="24"/>
          <w:szCs w:val="24"/>
          <w:lang w:val="en-US"/>
        </w:rPr>
        <w:object w:dxaOrig="7545" w:dyaOrig="945">
          <v:shape id="_x0000_i1560" type="#_x0000_t75" style="width:377.2pt;height:47.3pt" o:ole="">
            <v:imagedata r:id="rId1000" o:title=""/>
          </v:shape>
          <o:OLEObject Type="Embed" ProgID="Equation.3" ShapeID="_x0000_i1560" DrawAspect="Content" ObjectID="_1724310516" r:id="rId1001"/>
        </w:object>
      </w:r>
      <w:r w:rsidRPr="00461C3A">
        <w:rPr>
          <w:sz w:val="24"/>
          <w:szCs w:val="24"/>
          <w:lang w:val="en-US"/>
        </w:rPr>
        <w:t xml:space="preserve"> tenglikni hisobga olsak</w:t>
      </w:r>
    </w:p>
    <w:p w:rsidR="001B434A" w:rsidRPr="00461C3A" w:rsidRDefault="001B434A" w:rsidP="001B434A">
      <w:pPr>
        <w:ind w:firstLine="708"/>
        <w:jc w:val="center"/>
        <w:rPr>
          <w:sz w:val="24"/>
          <w:szCs w:val="24"/>
          <w:lang w:val="en-US"/>
        </w:rPr>
      </w:pPr>
      <w:r w:rsidRPr="00461C3A">
        <w:rPr>
          <w:position w:val="-42"/>
          <w:sz w:val="24"/>
          <w:szCs w:val="24"/>
          <w:lang w:val="en-US"/>
        </w:rPr>
        <w:object w:dxaOrig="3795" w:dyaOrig="945">
          <v:shape id="_x0000_i1561" type="#_x0000_t75" style="width:189.15pt;height:47.3pt" o:ole="">
            <v:imagedata r:id="rId1002" o:title=""/>
          </v:shape>
          <o:OLEObject Type="Embed" ProgID="Equation.3" ShapeID="_x0000_i1561" DrawAspect="Content" ObjectID="_1724310517" r:id="rId1003"/>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Ohirgi tengsizlikda </w:t>
      </w:r>
      <w:r w:rsidRPr="00461C3A">
        <w:rPr>
          <w:position w:val="-12"/>
          <w:sz w:val="24"/>
          <w:szCs w:val="24"/>
          <w:lang w:val="en-US"/>
        </w:rPr>
        <w:object w:dxaOrig="1185" w:dyaOrig="375">
          <v:shape id="_x0000_i1562" type="#_x0000_t75" style="width:59.1pt;height:19.35pt" o:ole="">
            <v:imagedata r:id="rId1004" o:title=""/>
          </v:shape>
          <o:OLEObject Type="Embed" ProgID="Equation.3" ShapeID="_x0000_i1562" DrawAspect="Content" ObjectID="_1724310518" r:id="rId1005"/>
        </w:object>
      </w:r>
      <w:r w:rsidRPr="00461C3A">
        <w:rPr>
          <w:sz w:val="24"/>
          <w:szCs w:val="24"/>
          <w:lang w:val="en-US"/>
        </w:rPr>
        <w:t xml:space="preserve"> ni hisobga olsak va </w:t>
      </w:r>
      <w:r w:rsidRPr="00461C3A">
        <w:rPr>
          <w:position w:val="-6"/>
          <w:sz w:val="24"/>
          <w:szCs w:val="24"/>
          <w:lang w:val="en-US"/>
        </w:rPr>
        <w:object w:dxaOrig="585" w:dyaOrig="375">
          <v:shape id="_x0000_i1563" type="#_x0000_t75" style="width:29pt;height:19.35pt" o:ole="">
            <v:imagedata r:id="rId1006" o:title=""/>
          </v:shape>
          <o:OLEObject Type="Embed" ProgID="Equation.3" ShapeID="_x0000_i1563" DrawAspect="Content" ObjectID="_1724310519" r:id="rId1007"/>
        </w:object>
      </w:r>
      <w:r w:rsidRPr="00461C3A">
        <w:rPr>
          <w:sz w:val="24"/>
          <w:szCs w:val="24"/>
          <w:lang w:val="en-US"/>
        </w:rPr>
        <w:t xml:space="preserve">ga ko’paytirsak (8) tengsizlik kelib chiqadi.    </w:t>
      </w:r>
    </w:p>
    <w:p w:rsidR="001B434A" w:rsidRPr="00461C3A" w:rsidRDefault="001B434A" w:rsidP="001B434A">
      <w:pPr>
        <w:rPr>
          <w:sz w:val="24"/>
          <w:szCs w:val="24"/>
          <w:lang w:val="en-US"/>
        </w:rPr>
      </w:pPr>
    </w:p>
    <w:p w:rsidR="001B434A" w:rsidRPr="00461C3A" w:rsidRDefault="008110E0" w:rsidP="001B434A">
      <w:pPr>
        <w:jc w:val="center"/>
        <w:rPr>
          <w:b/>
          <w:sz w:val="24"/>
          <w:szCs w:val="24"/>
          <w:lang w:val="en-US"/>
        </w:rPr>
      </w:pPr>
      <w:r>
        <w:rPr>
          <w:b/>
          <w:sz w:val="24"/>
          <w:szCs w:val="24"/>
          <w:lang w:val="en-US"/>
        </w:rPr>
        <w:t>8</w:t>
      </w:r>
      <w:r w:rsidR="001B434A" w:rsidRPr="00461C3A">
        <w:rPr>
          <w:b/>
          <w:sz w:val="24"/>
          <w:szCs w:val="24"/>
          <w:lang w:val="en-US"/>
        </w:rPr>
        <w:t xml:space="preserve">-Mavzu. Hosilaga nisbatan yechilmagan birinchi tartibli </w:t>
      </w:r>
    </w:p>
    <w:p w:rsidR="001B434A" w:rsidRPr="00461C3A" w:rsidRDefault="001B434A" w:rsidP="001B434A">
      <w:pPr>
        <w:jc w:val="center"/>
        <w:rPr>
          <w:b/>
          <w:sz w:val="24"/>
          <w:szCs w:val="24"/>
          <w:lang w:val="en-US"/>
        </w:rPr>
      </w:pPr>
      <w:r w:rsidRPr="00461C3A">
        <w:rPr>
          <w:b/>
          <w:sz w:val="24"/>
          <w:szCs w:val="24"/>
          <w:lang w:val="en-US"/>
        </w:rPr>
        <w:t>oddiy differensial tenglamalar</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Yechim tushunchasi</w:t>
      </w:r>
    </w:p>
    <w:p w:rsidR="001B434A" w:rsidRPr="00461C3A" w:rsidRDefault="001B434A" w:rsidP="001B434A">
      <w:pPr>
        <w:ind w:firstLine="708"/>
        <w:rPr>
          <w:sz w:val="24"/>
          <w:szCs w:val="24"/>
          <w:lang w:val="en-US"/>
        </w:rPr>
      </w:pPr>
      <w:r w:rsidRPr="00461C3A">
        <w:rPr>
          <w:sz w:val="24"/>
          <w:szCs w:val="24"/>
          <w:lang w:val="en-US"/>
        </w:rPr>
        <w:t>2. Koshi masalasi</w:t>
      </w:r>
    </w:p>
    <w:p w:rsidR="001B434A" w:rsidRPr="00461C3A" w:rsidRDefault="001B434A" w:rsidP="001B434A">
      <w:pPr>
        <w:ind w:firstLine="708"/>
        <w:rPr>
          <w:sz w:val="24"/>
          <w:szCs w:val="24"/>
          <w:lang w:val="en-US"/>
        </w:rPr>
      </w:pPr>
      <w:r w:rsidRPr="00461C3A">
        <w:rPr>
          <w:sz w:val="24"/>
          <w:szCs w:val="24"/>
          <w:lang w:val="en-US"/>
        </w:rPr>
        <w:t>3. Umumiy, hususiy va mahsus yechim</w:t>
      </w:r>
    </w:p>
    <w:p w:rsidR="001B434A" w:rsidRPr="00461C3A" w:rsidRDefault="001B434A" w:rsidP="001B434A">
      <w:pPr>
        <w:ind w:firstLine="708"/>
        <w:rPr>
          <w:sz w:val="24"/>
          <w:szCs w:val="24"/>
          <w:lang w:val="en-US"/>
        </w:rPr>
      </w:pPr>
      <w:r w:rsidRPr="00461C3A">
        <w:rPr>
          <w:sz w:val="24"/>
          <w:szCs w:val="24"/>
          <w:lang w:val="en-US"/>
        </w:rPr>
        <w:t>4. Kvadraturalarda integrallanuvchi ba’zi tenglamalar</w:t>
      </w:r>
    </w:p>
    <w:p w:rsidR="001B434A" w:rsidRPr="00461C3A" w:rsidRDefault="001B434A" w:rsidP="001B434A">
      <w:pPr>
        <w:ind w:firstLine="708"/>
        <w:jc w:val="both"/>
        <w:rPr>
          <w:sz w:val="24"/>
          <w:szCs w:val="24"/>
          <w:lang w:val="en-US"/>
        </w:rPr>
      </w:pPr>
      <w:r w:rsidRPr="00461C3A">
        <w:rPr>
          <w:b/>
          <w:sz w:val="24"/>
          <w:szCs w:val="24"/>
          <w:lang w:val="en-US"/>
        </w:rPr>
        <w:t xml:space="preserve">1-reja. </w:t>
      </w:r>
      <w:r w:rsidRPr="00461C3A">
        <w:rPr>
          <w:sz w:val="24"/>
          <w:szCs w:val="24"/>
          <w:lang w:val="en-US"/>
        </w:rPr>
        <w:t>Hosilaga nisbatan yechilmagan birinchi tartibli oddiy diffensial tenglamalar</w:t>
      </w:r>
    </w:p>
    <w:p w:rsidR="001B434A" w:rsidRPr="00461C3A" w:rsidRDefault="001B434A" w:rsidP="001B434A">
      <w:pPr>
        <w:ind w:firstLine="708"/>
        <w:jc w:val="center"/>
        <w:rPr>
          <w:b/>
          <w:sz w:val="24"/>
          <w:szCs w:val="24"/>
          <w:lang w:val="en-US"/>
        </w:rPr>
      </w:pPr>
      <w:r w:rsidRPr="00461C3A">
        <w:rPr>
          <w:b/>
          <w:position w:val="-12"/>
          <w:sz w:val="24"/>
          <w:szCs w:val="24"/>
          <w:lang w:val="en-US"/>
        </w:rPr>
        <w:object w:dxaOrig="1620" w:dyaOrig="375">
          <v:shape id="_x0000_i1564" type="#_x0000_t75" style="width:80.6pt;height:19.35pt" o:ole="">
            <v:imagedata r:id="rId1008" o:title=""/>
          </v:shape>
          <o:OLEObject Type="Embed" ProgID="Equation.3" ShapeID="_x0000_i1564" DrawAspect="Content" ObjectID="_1724310520" r:id="rId1009"/>
        </w:object>
      </w:r>
      <w:r w:rsidRPr="00461C3A">
        <w:rPr>
          <w:b/>
          <w:sz w:val="24"/>
          <w:szCs w:val="24"/>
          <w:lang w:val="en-US"/>
        </w:rPr>
        <w:tab/>
      </w:r>
      <w:r w:rsidRPr="00461C3A">
        <w:rPr>
          <w:b/>
          <w:sz w:val="24"/>
          <w:szCs w:val="24"/>
          <w:lang w:val="en-US"/>
        </w:rPr>
        <w:tab/>
      </w:r>
      <w:r w:rsidRPr="00461C3A">
        <w:rPr>
          <w:sz w:val="24"/>
          <w:szCs w:val="24"/>
          <w:lang w:val="en-US"/>
        </w:rPr>
        <w:t>(1)</w:t>
      </w:r>
    </w:p>
    <w:p w:rsidR="001B434A" w:rsidRPr="00461C3A" w:rsidRDefault="001B434A" w:rsidP="001B434A">
      <w:pPr>
        <w:jc w:val="both"/>
        <w:rPr>
          <w:sz w:val="24"/>
          <w:szCs w:val="24"/>
          <w:lang w:val="en-US"/>
        </w:rPr>
      </w:pPr>
      <w:r w:rsidRPr="00461C3A">
        <w:rPr>
          <w:sz w:val="24"/>
          <w:szCs w:val="24"/>
          <w:lang w:val="en-US"/>
        </w:rPr>
        <w:t xml:space="preserve">ko'rinishda yoziladi. Agar </w:t>
      </w:r>
      <w:r w:rsidRPr="00461C3A">
        <w:rPr>
          <w:position w:val="-12"/>
          <w:sz w:val="24"/>
          <w:szCs w:val="24"/>
          <w:lang w:val="en-US"/>
        </w:rPr>
        <w:object w:dxaOrig="645" w:dyaOrig="360">
          <v:shape id="_x0000_i1565" type="#_x0000_t75" style="width:32.25pt;height:18.25pt" o:ole="">
            <v:imagedata r:id="rId1010" o:title=""/>
          </v:shape>
          <o:OLEObject Type="Embed" ProgID="Equation.3" ShapeID="_x0000_i1565" DrawAspect="Content" ObjectID="_1724310521" r:id="rId1011"/>
        </w:object>
      </w:r>
      <w:r w:rsidRPr="00461C3A">
        <w:rPr>
          <w:sz w:val="24"/>
          <w:szCs w:val="24"/>
          <w:lang w:val="en-US"/>
        </w:rPr>
        <w:t xml:space="preserve"> intervalda uzluksiz differensiallanuvchi </w:t>
      </w:r>
      <w:r w:rsidRPr="00461C3A">
        <w:rPr>
          <w:position w:val="-12"/>
          <w:sz w:val="24"/>
          <w:szCs w:val="24"/>
          <w:lang w:val="en-US"/>
        </w:rPr>
        <w:object w:dxaOrig="1020" w:dyaOrig="360">
          <v:shape id="_x0000_i1566" type="#_x0000_t75" style="width:51.6pt;height:18.25pt" o:ole="">
            <v:imagedata r:id="rId1012" o:title=""/>
          </v:shape>
          <o:OLEObject Type="Embed" ProgID="Equation.3" ShapeID="_x0000_i1566" DrawAspect="Content" ObjectID="_1724310522" r:id="rId1013"/>
        </w:object>
      </w:r>
      <w:r w:rsidRPr="00461C3A">
        <w:rPr>
          <w:sz w:val="24"/>
          <w:szCs w:val="24"/>
          <w:lang w:val="en-US"/>
        </w:rPr>
        <w:t xml:space="preserve"> funksiya (1) tenglamani shu intervalda ayniyatga aylantirsa, yani </w:t>
      </w:r>
      <w:r w:rsidRPr="00461C3A">
        <w:rPr>
          <w:b/>
          <w:position w:val="-12"/>
          <w:sz w:val="24"/>
          <w:szCs w:val="24"/>
          <w:lang w:val="en-US"/>
        </w:rPr>
        <w:object w:dxaOrig="2280" w:dyaOrig="375">
          <v:shape id="_x0000_i1567" type="#_x0000_t75" style="width:113.9pt;height:19.35pt" o:ole="">
            <v:imagedata r:id="rId1014" o:title=""/>
          </v:shape>
          <o:OLEObject Type="Embed" ProgID="Equation.3" ShapeID="_x0000_i1567" DrawAspect="Content" ObjectID="_1724310523" r:id="rId1015"/>
        </w:object>
      </w:r>
      <w:r w:rsidRPr="00461C3A">
        <w:rPr>
          <w:b/>
          <w:sz w:val="24"/>
          <w:szCs w:val="24"/>
          <w:lang w:val="en-US"/>
        </w:rPr>
        <w:t xml:space="preserve"> </w:t>
      </w:r>
      <w:r w:rsidRPr="00461C3A">
        <w:rPr>
          <w:sz w:val="24"/>
          <w:szCs w:val="24"/>
          <w:lang w:val="en-US"/>
        </w:rPr>
        <w:t xml:space="preserve">tenglik barcha </w:t>
      </w:r>
      <w:r w:rsidRPr="00461C3A">
        <w:rPr>
          <w:position w:val="-12"/>
          <w:sz w:val="24"/>
          <w:szCs w:val="24"/>
          <w:lang w:val="en-US"/>
        </w:rPr>
        <w:object w:dxaOrig="1065" w:dyaOrig="360">
          <v:shape id="_x0000_i1568" type="#_x0000_t75" style="width:52.65pt;height:18.25pt" o:ole="">
            <v:imagedata r:id="rId1016" o:title=""/>
          </v:shape>
          <o:OLEObject Type="Embed" ProgID="Equation.3" ShapeID="_x0000_i1568" DrawAspect="Content" ObjectID="_1724310524" r:id="rId1017"/>
        </w:object>
      </w:r>
      <w:r w:rsidRPr="00461C3A">
        <w:rPr>
          <w:sz w:val="24"/>
          <w:szCs w:val="24"/>
          <w:lang w:val="en-US"/>
        </w:rPr>
        <w:t xml:space="preserve">lar uchun bajarilsa </w:t>
      </w:r>
      <w:r w:rsidRPr="00461C3A">
        <w:rPr>
          <w:position w:val="-12"/>
          <w:sz w:val="24"/>
          <w:szCs w:val="24"/>
          <w:lang w:val="en-US"/>
        </w:rPr>
        <w:object w:dxaOrig="1020" w:dyaOrig="360">
          <v:shape id="_x0000_i1569" type="#_x0000_t75" style="width:51.6pt;height:18.25pt" o:ole="">
            <v:imagedata r:id="rId1012" o:title=""/>
          </v:shape>
          <o:OLEObject Type="Embed" ProgID="Equation.3" ShapeID="_x0000_i1569" DrawAspect="Content" ObjectID="_1724310525" r:id="rId1018"/>
        </w:object>
      </w:r>
      <w:r w:rsidRPr="00461C3A">
        <w:rPr>
          <w:sz w:val="24"/>
          <w:szCs w:val="24"/>
          <w:lang w:val="en-US"/>
        </w:rPr>
        <w:t xml:space="preserve"> funksiya (1) tenglamaning </w:t>
      </w:r>
      <w:r w:rsidRPr="00461C3A">
        <w:rPr>
          <w:position w:val="-12"/>
          <w:sz w:val="24"/>
          <w:szCs w:val="24"/>
          <w:lang w:val="en-US"/>
        </w:rPr>
        <w:object w:dxaOrig="645" w:dyaOrig="360">
          <v:shape id="_x0000_i1570" type="#_x0000_t75" style="width:32.25pt;height:18.25pt" o:ole="">
            <v:imagedata r:id="rId1010" o:title=""/>
          </v:shape>
          <o:OLEObject Type="Embed" ProgID="Equation.3" ShapeID="_x0000_i1570" DrawAspect="Content" ObjectID="_1724310526" r:id="rId1019"/>
        </w:object>
      </w:r>
      <w:r w:rsidRPr="00461C3A">
        <w:rPr>
          <w:sz w:val="24"/>
          <w:szCs w:val="24"/>
          <w:lang w:val="en-US"/>
        </w:rPr>
        <w:t xml:space="preserve"> intervaldagi </w:t>
      </w:r>
      <w:r w:rsidRPr="00461C3A">
        <w:rPr>
          <w:b/>
          <w:sz w:val="24"/>
          <w:szCs w:val="24"/>
          <w:lang w:val="en-US"/>
        </w:rPr>
        <w:t>yechimi</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sz w:val="24"/>
          <w:szCs w:val="24"/>
          <w:lang w:val="en-US"/>
        </w:rPr>
        <w:t xml:space="preserve">Agar parametrik ko’rinishda berilgan </w:t>
      </w:r>
      <w:r w:rsidRPr="00461C3A">
        <w:rPr>
          <w:position w:val="-12"/>
          <w:sz w:val="24"/>
          <w:szCs w:val="24"/>
          <w:lang w:val="en-US"/>
        </w:rPr>
        <w:object w:dxaOrig="960" w:dyaOrig="360">
          <v:shape id="_x0000_i1571" type="#_x0000_t75" style="width:48.35pt;height:18.25pt" o:ole="">
            <v:imagedata r:id="rId1020" o:title=""/>
          </v:shape>
          <o:OLEObject Type="Embed" ProgID="Equation.3" ShapeID="_x0000_i1571" DrawAspect="Content" ObjectID="_1724310527" r:id="rId1021"/>
        </w:object>
      </w:r>
      <w:r w:rsidRPr="00461C3A">
        <w:rPr>
          <w:sz w:val="24"/>
          <w:szCs w:val="24"/>
          <w:lang w:val="en-US"/>
        </w:rPr>
        <w:t xml:space="preserve">, </w:t>
      </w:r>
      <w:r w:rsidRPr="00461C3A">
        <w:rPr>
          <w:position w:val="-12"/>
          <w:sz w:val="24"/>
          <w:szCs w:val="24"/>
          <w:lang w:val="en-US"/>
        </w:rPr>
        <w:object w:dxaOrig="1005" w:dyaOrig="360">
          <v:shape id="_x0000_i1572" type="#_x0000_t75" style="width:50.5pt;height:18.25pt" o:ole="">
            <v:imagedata r:id="rId1022" o:title=""/>
          </v:shape>
          <o:OLEObject Type="Embed" ProgID="Equation.3" ShapeID="_x0000_i1572" DrawAspect="Content" ObjectID="_1724310528" r:id="rId1023"/>
        </w:object>
      </w:r>
      <w:r w:rsidRPr="00461C3A">
        <w:rPr>
          <w:sz w:val="24"/>
          <w:szCs w:val="24"/>
          <w:lang w:val="en-US"/>
        </w:rPr>
        <w:t xml:space="preserve">  funksiya uchun </w:t>
      </w:r>
      <w:r w:rsidRPr="00461C3A">
        <w:rPr>
          <w:position w:val="-12"/>
          <w:sz w:val="24"/>
          <w:szCs w:val="24"/>
          <w:lang w:val="en-US"/>
        </w:rPr>
        <w:object w:dxaOrig="720" w:dyaOrig="375">
          <v:shape id="_x0000_i1573" type="#_x0000_t75" style="width:36.55pt;height:19.35pt" o:ole="">
            <v:imagedata r:id="rId1024" o:title=""/>
          </v:shape>
          <o:OLEObject Type="Embed" ProgID="Equation.3" ShapeID="_x0000_i1573" DrawAspect="Content" ObjectID="_1724310529" r:id="rId1025"/>
        </w:object>
      </w:r>
      <w:r w:rsidRPr="00461C3A">
        <w:rPr>
          <w:sz w:val="24"/>
          <w:szCs w:val="24"/>
          <w:lang w:val="en-US"/>
        </w:rPr>
        <w:t xml:space="preserve"> intervalda </w:t>
      </w:r>
      <w:r w:rsidRPr="00461C3A">
        <w:rPr>
          <w:b/>
          <w:position w:val="-32"/>
          <w:sz w:val="24"/>
          <w:szCs w:val="24"/>
          <w:lang w:val="en-US"/>
        </w:rPr>
        <w:object w:dxaOrig="2595" w:dyaOrig="765">
          <v:shape id="_x0000_i1574" type="#_x0000_t75" style="width:130.05pt;height:37.6pt" o:ole="">
            <v:imagedata r:id="rId1026" o:title=""/>
          </v:shape>
          <o:OLEObject Type="Embed" ProgID="Equation.3" ShapeID="_x0000_i1574" DrawAspect="Content" ObjectID="_1724310530" r:id="rId1027"/>
        </w:object>
      </w:r>
      <w:r w:rsidRPr="00461C3A">
        <w:rPr>
          <w:b/>
          <w:sz w:val="24"/>
          <w:szCs w:val="24"/>
          <w:lang w:val="en-US"/>
        </w:rPr>
        <w:t xml:space="preserve"> </w:t>
      </w:r>
      <w:r w:rsidRPr="00461C3A">
        <w:rPr>
          <w:sz w:val="24"/>
          <w:szCs w:val="24"/>
          <w:lang w:val="en-US"/>
        </w:rPr>
        <w:t xml:space="preserve">ayniyat o’rinli bo’lsa bu funksiya (1) tenglamaning </w:t>
      </w:r>
      <w:r w:rsidRPr="00461C3A">
        <w:rPr>
          <w:position w:val="-12"/>
          <w:sz w:val="24"/>
          <w:szCs w:val="24"/>
          <w:lang w:val="en-US"/>
        </w:rPr>
        <w:object w:dxaOrig="720" w:dyaOrig="375">
          <v:shape id="_x0000_i1575" type="#_x0000_t75" style="width:36.55pt;height:19.35pt" o:ole="">
            <v:imagedata r:id="rId1024" o:title=""/>
          </v:shape>
          <o:OLEObject Type="Embed" ProgID="Equation.3" ShapeID="_x0000_i1575" DrawAspect="Content" ObjectID="_1724310531" r:id="rId1028"/>
        </w:object>
      </w:r>
      <w:r w:rsidRPr="00461C3A">
        <w:rPr>
          <w:sz w:val="24"/>
          <w:szCs w:val="24"/>
          <w:lang w:val="en-US"/>
        </w:rPr>
        <w:t xml:space="preserve"> intervaldagi </w:t>
      </w:r>
      <w:r w:rsidRPr="00461C3A">
        <w:rPr>
          <w:b/>
          <w:sz w:val="24"/>
          <w:szCs w:val="24"/>
          <w:lang w:val="en-US"/>
        </w:rPr>
        <w:t>parametrik yechimi</w:t>
      </w:r>
      <w:r w:rsidRPr="00461C3A">
        <w:rPr>
          <w:sz w:val="24"/>
          <w:szCs w:val="24"/>
          <w:lang w:val="en-US"/>
        </w:rPr>
        <w:t xml:space="preserve"> deyiladi. (1) tenglamani yechimi </w:t>
      </w:r>
      <w:r w:rsidRPr="00461C3A">
        <w:rPr>
          <w:b/>
          <w:sz w:val="24"/>
          <w:szCs w:val="24"/>
          <w:lang w:val="en-US"/>
        </w:rPr>
        <w:t>oshkormas</w:t>
      </w:r>
      <w:r w:rsidRPr="00461C3A">
        <w:rPr>
          <w:sz w:val="24"/>
          <w:szCs w:val="24"/>
          <w:lang w:val="en-US"/>
        </w:rPr>
        <w:t xml:space="preserve"> ko’rinishda aniqlanishi ham mumkin.</w:t>
      </w:r>
    </w:p>
    <w:p w:rsidR="001B434A" w:rsidRPr="00461C3A" w:rsidRDefault="001B434A" w:rsidP="001B434A">
      <w:pPr>
        <w:ind w:firstLine="708"/>
        <w:jc w:val="both"/>
        <w:rPr>
          <w:sz w:val="24"/>
          <w:szCs w:val="24"/>
          <w:lang w:val="en-US"/>
        </w:rPr>
      </w:pPr>
      <w:r w:rsidRPr="00461C3A">
        <w:rPr>
          <w:sz w:val="24"/>
          <w:szCs w:val="24"/>
          <w:lang w:val="en-US"/>
        </w:rPr>
        <w:t xml:space="preserve">(1) tenglama har bir </w:t>
      </w:r>
      <w:r w:rsidRPr="00461C3A">
        <w:rPr>
          <w:position w:val="-12"/>
          <w:sz w:val="24"/>
          <w:szCs w:val="24"/>
          <w:lang w:val="en-US"/>
        </w:rPr>
        <w:object w:dxaOrig="675" w:dyaOrig="360">
          <v:shape id="_x0000_i1576" type="#_x0000_t75" style="width:34.4pt;height:18.25pt" o:ole="">
            <v:imagedata r:id="rId1029" o:title=""/>
          </v:shape>
          <o:OLEObject Type="Embed" ProgID="Equation.3" ShapeID="_x0000_i1576" DrawAspect="Content" ObjectID="_1724310532" r:id="rId1030"/>
        </w:object>
      </w:r>
      <w:r w:rsidRPr="00461C3A">
        <w:rPr>
          <w:sz w:val="24"/>
          <w:szCs w:val="24"/>
          <w:lang w:val="en-US"/>
        </w:rPr>
        <w:t xml:space="preserve"> nuqtada </w:t>
      </w:r>
      <w:r w:rsidRPr="00461C3A">
        <w:rPr>
          <w:position w:val="-12"/>
          <w:sz w:val="24"/>
          <w:szCs w:val="24"/>
          <w:lang w:val="en-US"/>
        </w:rPr>
        <w:object w:dxaOrig="300" w:dyaOrig="375">
          <v:shape id="_x0000_i1577" type="#_x0000_t75" style="width:15.05pt;height:19.35pt" o:ole="">
            <v:imagedata r:id="rId1031" o:title=""/>
          </v:shape>
          <o:OLEObject Type="Embed" ProgID="Equation.3" ShapeID="_x0000_i1577" DrawAspect="Content" ObjectID="_1724310533" r:id="rId1032"/>
        </w:object>
      </w:r>
      <w:r w:rsidRPr="00461C3A">
        <w:rPr>
          <w:sz w:val="24"/>
          <w:szCs w:val="24"/>
          <w:lang w:val="en-US"/>
        </w:rPr>
        <w:t xml:space="preserve">ning bitta yoki bir nechta qiymatini aniqlaydi. Har bir </w:t>
      </w:r>
      <w:r w:rsidRPr="00461C3A">
        <w:rPr>
          <w:position w:val="-12"/>
          <w:sz w:val="24"/>
          <w:szCs w:val="24"/>
          <w:lang w:val="en-US"/>
        </w:rPr>
        <w:object w:dxaOrig="675" w:dyaOrig="360">
          <v:shape id="_x0000_i1578" type="#_x0000_t75" style="width:34.4pt;height:18.25pt" o:ole="">
            <v:imagedata r:id="rId1029" o:title=""/>
          </v:shape>
          <o:OLEObject Type="Embed" ProgID="Equation.3" ShapeID="_x0000_i1578" DrawAspect="Content" ObjectID="_1724310534" r:id="rId1033"/>
        </w:object>
      </w:r>
      <w:r w:rsidRPr="00461C3A">
        <w:rPr>
          <w:sz w:val="24"/>
          <w:szCs w:val="24"/>
          <w:lang w:val="en-US"/>
        </w:rPr>
        <w:t xml:space="preserve"> nuqtada har bir </w:t>
      </w:r>
      <w:r w:rsidRPr="00461C3A">
        <w:rPr>
          <w:position w:val="-12"/>
          <w:sz w:val="24"/>
          <w:szCs w:val="24"/>
          <w:lang w:val="en-US"/>
        </w:rPr>
        <w:object w:dxaOrig="300" w:dyaOrig="375">
          <v:shape id="_x0000_i1579" type="#_x0000_t75" style="width:15.05pt;height:19.35pt" o:ole="">
            <v:imagedata r:id="rId1031" o:title=""/>
          </v:shape>
          <o:OLEObject Type="Embed" ProgID="Equation.3" ShapeID="_x0000_i1579" DrawAspect="Content" ObjectID="_1724310535" r:id="rId1034"/>
        </w:object>
      </w:r>
      <w:r w:rsidRPr="00461C3A">
        <w:rPr>
          <w:sz w:val="24"/>
          <w:szCs w:val="24"/>
          <w:lang w:val="en-US"/>
        </w:rPr>
        <w:t xml:space="preserve">ga mos </w:t>
      </w:r>
      <w:r w:rsidRPr="00461C3A">
        <w:rPr>
          <w:position w:val="-6"/>
          <w:sz w:val="24"/>
          <w:szCs w:val="24"/>
          <w:lang w:val="en-US"/>
        </w:rPr>
        <w:object w:dxaOrig="405" w:dyaOrig="300">
          <v:shape id="_x0000_i1580" type="#_x0000_t75" style="width:19.35pt;height:15.05pt" o:ole="">
            <v:imagedata r:id="rId1035" o:title=""/>
          </v:shape>
          <o:OLEObject Type="Embed" ProgID="Equation.3" ShapeID="_x0000_i1580" DrawAspect="Content" ObjectID="_1724310536" r:id="rId1036"/>
        </w:object>
      </w:r>
      <w:r w:rsidRPr="00461C3A">
        <w:rPr>
          <w:sz w:val="24"/>
          <w:szCs w:val="24"/>
          <w:lang w:val="en-US"/>
        </w:rPr>
        <w:t xml:space="preserve"> o’qinini musbat yo’nlishi bilan </w:t>
      </w:r>
      <w:r w:rsidRPr="00461C3A">
        <w:rPr>
          <w:position w:val="-6"/>
          <w:sz w:val="24"/>
          <w:szCs w:val="24"/>
          <w:lang w:val="en-US"/>
        </w:rPr>
        <w:object w:dxaOrig="255" w:dyaOrig="240">
          <v:shape id="_x0000_i1581" type="#_x0000_t75" style="width:12.9pt;height:12.9pt" o:ole="">
            <v:imagedata r:id="rId1037" o:title=""/>
          </v:shape>
          <o:OLEObject Type="Embed" ProgID="Equation.3" ShapeID="_x0000_i1581" DrawAspect="Content" ObjectID="_1724310537" r:id="rId1038"/>
        </w:object>
      </w:r>
      <w:r w:rsidRPr="00461C3A">
        <w:rPr>
          <w:sz w:val="24"/>
          <w:szCs w:val="24"/>
          <w:lang w:val="en-US"/>
        </w:rPr>
        <w:t xml:space="preserve"> (</w:t>
      </w:r>
      <w:r w:rsidRPr="00461C3A">
        <w:rPr>
          <w:position w:val="-12"/>
          <w:sz w:val="24"/>
          <w:szCs w:val="24"/>
          <w:lang w:val="en-US"/>
        </w:rPr>
        <w:object w:dxaOrig="1005" w:dyaOrig="375">
          <v:shape id="_x0000_i1582" type="#_x0000_t75" style="width:50.5pt;height:19.35pt" o:ole="">
            <v:imagedata r:id="rId1039" o:title=""/>
          </v:shape>
          <o:OLEObject Type="Embed" ProgID="Equation.3" ShapeID="_x0000_i1582" DrawAspect="Content" ObjectID="_1724310538" r:id="rId1040"/>
        </w:object>
      </w:r>
      <w:r w:rsidRPr="00461C3A">
        <w:rPr>
          <w:sz w:val="24"/>
          <w:szCs w:val="24"/>
          <w:lang w:val="en-US"/>
        </w:rPr>
        <w:t xml:space="preserve">) burchak tashkil etuvchi birlik vector chizamiz. Hatijada </w:t>
      </w:r>
      <w:r w:rsidRPr="00461C3A">
        <w:rPr>
          <w:b/>
          <w:sz w:val="24"/>
          <w:szCs w:val="24"/>
          <w:lang w:val="en-US"/>
        </w:rPr>
        <w:t>yo’nalishlar maydoni</w:t>
      </w:r>
      <w:r w:rsidRPr="00461C3A">
        <w:rPr>
          <w:sz w:val="24"/>
          <w:szCs w:val="24"/>
          <w:lang w:val="en-US"/>
        </w:rPr>
        <w:t xml:space="preserve"> hosil bo’ladi.</w:t>
      </w:r>
    </w:p>
    <w:p w:rsidR="001B434A" w:rsidRPr="00461C3A" w:rsidRDefault="001B434A" w:rsidP="001B434A">
      <w:pPr>
        <w:ind w:firstLine="708"/>
        <w:jc w:val="both"/>
        <w:rPr>
          <w:sz w:val="24"/>
          <w:szCs w:val="24"/>
          <w:lang w:val="en-US"/>
        </w:rPr>
      </w:pPr>
      <w:r w:rsidRPr="00461C3A">
        <w:rPr>
          <w:b/>
          <w:sz w:val="24"/>
          <w:szCs w:val="24"/>
          <w:lang w:val="en-US"/>
        </w:rPr>
        <w:t xml:space="preserve">2-reja. </w:t>
      </w:r>
      <w:r w:rsidRPr="00461C3A">
        <w:rPr>
          <w:sz w:val="24"/>
          <w:szCs w:val="24"/>
          <w:lang w:val="en-US"/>
        </w:rPr>
        <w:t xml:space="preserve">(1) differensial tenglamani </w:t>
      </w:r>
      <w:r w:rsidRPr="00461C3A">
        <w:rPr>
          <w:position w:val="-12"/>
          <w:sz w:val="24"/>
          <w:szCs w:val="24"/>
          <w:lang w:val="en-US"/>
        </w:rPr>
        <w:object w:dxaOrig="1215" w:dyaOrig="375">
          <v:shape id="_x0000_i1583" type="#_x0000_t75" style="width:60.2pt;height:19.35pt" o:ole="">
            <v:imagedata r:id="rId1041" o:title=""/>
          </v:shape>
          <o:OLEObject Type="Embed" ProgID="Equation.3" ShapeID="_x0000_i1583" DrawAspect="Content" ObjectID="_1724310539" r:id="rId1042"/>
        </w:object>
      </w:r>
      <w:r w:rsidRPr="00461C3A">
        <w:rPr>
          <w:sz w:val="24"/>
          <w:szCs w:val="24"/>
          <w:lang w:val="en-US"/>
        </w:rPr>
        <w:t xml:space="preserve"> boshlang’ich shartni qanoatlantiruvchi yechimini topish masalasi – </w:t>
      </w:r>
      <w:r w:rsidRPr="00461C3A">
        <w:rPr>
          <w:b/>
          <w:sz w:val="24"/>
          <w:szCs w:val="24"/>
          <w:lang w:val="en-US"/>
        </w:rPr>
        <w:t>Koshi masalasi</w:t>
      </w:r>
      <w:r w:rsidRPr="00461C3A">
        <w:rPr>
          <w:sz w:val="24"/>
          <w:szCs w:val="24"/>
          <w:lang w:val="en-US"/>
        </w:rPr>
        <w:t xml:space="preserve"> deyiladi. Agar (1) tenglamani </w:t>
      </w:r>
      <w:r w:rsidRPr="00461C3A">
        <w:rPr>
          <w:position w:val="-12"/>
          <w:sz w:val="24"/>
          <w:szCs w:val="24"/>
          <w:lang w:val="en-US"/>
        </w:rPr>
        <w:object w:dxaOrig="1215" w:dyaOrig="375">
          <v:shape id="_x0000_i1584" type="#_x0000_t75" style="width:60.2pt;height:19.35pt" o:ole="">
            <v:imagedata r:id="rId1041" o:title=""/>
          </v:shape>
          <o:OLEObject Type="Embed" ProgID="Equation.3" ShapeID="_x0000_i1584" DrawAspect="Content" ObjectID="_1724310540" r:id="rId1043"/>
        </w:object>
      </w:r>
      <w:r w:rsidRPr="00461C3A">
        <w:rPr>
          <w:sz w:val="24"/>
          <w:szCs w:val="24"/>
          <w:lang w:val="en-US"/>
        </w:rPr>
        <w:t xml:space="preserve"> shartni qanoatlantiruvchi har qanday ikkita yechimi </w:t>
      </w:r>
      <w:r w:rsidRPr="00461C3A">
        <w:rPr>
          <w:position w:val="-12"/>
          <w:sz w:val="24"/>
          <w:szCs w:val="24"/>
          <w:lang w:val="en-US"/>
        </w:rPr>
        <w:object w:dxaOrig="900" w:dyaOrig="375">
          <v:shape id="_x0000_i1585" type="#_x0000_t75" style="width:45.15pt;height:19.35pt" o:ole="">
            <v:imagedata r:id="rId1044" o:title=""/>
          </v:shape>
          <o:OLEObject Type="Embed" ProgID="Equation.3" ShapeID="_x0000_i1585" DrawAspect="Content" ObjectID="_1724310541" r:id="rId1045"/>
        </w:object>
      </w:r>
      <w:r w:rsidRPr="00461C3A">
        <w:rPr>
          <w:sz w:val="24"/>
          <w:szCs w:val="24"/>
          <w:lang w:val="en-US"/>
        </w:rPr>
        <w:t xml:space="preserve"> nuqtada umumiy urinmaga ega bo’lmasa </w:t>
      </w:r>
      <w:r w:rsidRPr="00461C3A">
        <w:rPr>
          <w:position w:val="-12"/>
          <w:sz w:val="24"/>
          <w:szCs w:val="24"/>
          <w:lang w:val="en-US"/>
        </w:rPr>
        <w:object w:dxaOrig="900" w:dyaOrig="375">
          <v:shape id="_x0000_i1586" type="#_x0000_t75" style="width:45.15pt;height:19.35pt" o:ole="">
            <v:imagedata r:id="rId1044" o:title=""/>
          </v:shape>
          <o:OLEObject Type="Embed" ProgID="Equation.3" ShapeID="_x0000_i1586" DrawAspect="Content" ObjectID="_1724310542" r:id="rId1046"/>
        </w:object>
      </w:r>
      <w:r w:rsidRPr="00461C3A">
        <w:rPr>
          <w:sz w:val="24"/>
          <w:szCs w:val="24"/>
          <w:lang w:val="en-US"/>
        </w:rPr>
        <w:t xml:space="preserve"> nuqtada </w:t>
      </w:r>
      <w:r w:rsidRPr="00461C3A">
        <w:rPr>
          <w:b/>
          <w:sz w:val="24"/>
          <w:szCs w:val="24"/>
          <w:lang w:val="en-US"/>
        </w:rPr>
        <w:t>Koshi masalasi yagona yechimga ega</w:t>
      </w:r>
      <w:r w:rsidRPr="00461C3A">
        <w:rPr>
          <w:sz w:val="24"/>
          <w:szCs w:val="24"/>
          <w:lang w:val="en-US"/>
        </w:rPr>
        <w:t xml:space="preserve"> deyiladi. Agar (1) tenglamani </w:t>
      </w:r>
      <w:r w:rsidRPr="00461C3A">
        <w:rPr>
          <w:position w:val="-12"/>
          <w:sz w:val="24"/>
          <w:szCs w:val="24"/>
          <w:lang w:val="en-US"/>
        </w:rPr>
        <w:object w:dxaOrig="1215" w:dyaOrig="375">
          <v:shape id="_x0000_i1587" type="#_x0000_t75" style="width:60.2pt;height:19.35pt" o:ole="">
            <v:imagedata r:id="rId1041" o:title=""/>
          </v:shape>
          <o:OLEObject Type="Embed" ProgID="Equation.3" ShapeID="_x0000_i1587" DrawAspect="Content" ObjectID="_1724310543" r:id="rId1047"/>
        </w:object>
      </w:r>
      <w:r w:rsidRPr="00461C3A">
        <w:rPr>
          <w:sz w:val="24"/>
          <w:szCs w:val="24"/>
          <w:lang w:val="en-US"/>
        </w:rPr>
        <w:t xml:space="preserve"> shartni qanoatlantiruvchi yechimi mavjud bo’lmasa yoki shu shartni qanoatlantiruvchi har qanday ikkita yechimi </w:t>
      </w:r>
      <w:r w:rsidRPr="00461C3A">
        <w:rPr>
          <w:position w:val="-12"/>
          <w:sz w:val="24"/>
          <w:szCs w:val="24"/>
          <w:lang w:val="en-US"/>
        </w:rPr>
        <w:object w:dxaOrig="900" w:dyaOrig="375">
          <v:shape id="_x0000_i1588" type="#_x0000_t75" style="width:45.15pt;height:19.35pt" o:ole="">
            <v:imagedata r:id="rId1044" o:title=""/>
          </v:shape>
          <o:OLEObject Type="Embed" ProgID="Equation.3" ShapeID="_x0000_i1588" DrawAspect="Content" ObjectID="_1724310544" r:id="rId1048"/>
        </w:object>
      </w:r>
      <w:r w:rsidRPr="00461C3A">
        <w:rPr>
          <w:sz w:val="24"/>
          <w:szCs w:val="24"/>
          <w:lang w:val="en-US"/>
        </w:rPr>
        <w:t xml:space="preserve"> nuqtada umumiy urinmaga ega bo’lsa </w:t>
      </w:r>
      <w:r w:rsidRPr="00461C3A">
        <w:rPr>
          <w:position w:val="-12"/>
          <w:sz w:val="24"/>
          <w:szCs w:val="24"/>
          <w:lang w:val="en-US"/>
        </w:rPr>
        <w:object w:dxaOrig="900" w:dyaOrig="375">
          <v:shape id="_x0000_i1589" type="#_x0000_t75" style="width:45.15pt;height:19.35pt" o:ole="">
            <v:imagedata r:id="rId1044" o:title=""/>
          </v:shape>
          <o:OLEObject Type="Embed" ProgID="Equation.3" ShapeID="_x0000_i1589" DrawAspect="Content" ObjectID="_1724310545" r:id="rId1049"/>
        </w:object>
      </w:r>
      <w:r w:rsidRPr="00461C3A">
        <w:rPr>
          <w:sz w:val="24"/>
          <w:szCs w:val="24"/>
          <w:lang w:val="en-US"/>
        </w:rPr>
        <w:t xml:space="preserve"> nuqtada</w:t>
      </w:r>
      <w:r w:rsidRPr="00461C3A">
        <w:rPr>
          <w:b/>
          <w:sz w:val="24"/>
          <w:szCs w:val="24"/>
          <w:lang w:val="en-US"/>
        </w:rPr>
        <w:t xml:space="preserve"> Koshi masalasi yechimi yagonaligi busiladi </w:t>
      </w:r>
      <w:r w:rsidRPr="00461C3A">
        <w:rPr>
          <w:sz w:val="24"/>
          <w:szCs w:val="24"/>
          <w:lang w:val="en-US"/>
        </w:rPr>
        <w:t>deymiz.</w:t>
      </w:r>
    </w:p>
    <w:p w:rsidR="001B434A" w:rsidRPr="00461C3A" w:rsidRDefault="001B434A" w:rsidP="001B434A">
      <w:pPr>
        <w:ind w:firstLine="708"/>
        <w:jc w:val="both"/>
        <w:rPr>
          <w:sz w:val="24"/>
          <w:szCs w:val="24"/>
          <w:lang w:val="en-US"/>
        </w:rPr>
      </w:pPr>
      <w:r w:rsidRPr="00461C3A">
        <w:rPr>
          <w:b/>
          <w:sz w:val="24"/>
          <w:szCs w:val="24"/>
          <w:lang w:val="en-US"/>
        </w:rPr>
        <w:t>Teorema.</w:t>
      </w:r>
      <w:r w:rsidRPr="00461C3A">
        <w:rPr>
          <w:sz w:val="24"/>
          <w:szCs w:val="24"/>
          <w:lang w:val="en-US"/>
        </w:rPr>
        <w:t xml:space="preserve"> Agar </w:t>
      </w:r>
      <w:r w:rsidRPr="00461C3A">
        <w:rPr>
          <w:position w:val="-12"/>
          <w:sz w:val="24"/>
          <w:szCs w:val="24"/>
          <w:lang w:val="en-US"/>
        </w:rPr>
        <w:object w:dxaOrig="1200" w:dyaOrig="375">
          <v:shape id="_x0000_i1590" type="#_x0000_t75" style="width:60.2pt;height:19.35pt" o:ole="">
            <v:imagedata r:id="rId1050" o:title=""/>
          </v:shape>
          <o:OLEObject Type="Embed" ProgID="Equation.3" ShapeID="_x0000_i1590" DrawAspect="Content" ObjectID="_1724310546" r:id="rId1051"/>
        </w:object>
      </w:r>
      <w:r w:rsidRPr="00461C3A">
        <w:rPr>
          <w:sz w:val="24"/>
          <w:szCs w:val="24"/>
          <w:lang w:val="en-US"/>
        </w:rPr>
        <w:t xml:space="preserve"> funksiya quyidagi uchta shartni qanoatlantirsa:</w:t>
      </w:r>
    </w:p>
    <w:p w:rsidR="001B434A" w:rsidRPr="00461C3A" w:rsidRDefault="001B434A" w:rsidP="001B434A">
      <w:pPr>
        <w:ind w:firstLine="708"/>
        <w:jc w:val="both"/>
        <w:rPr>
          <w:sz w:val="24"/>
          <w:szCs w:val="24"/>
          <w:lang w:val="en-US"/>
        </w:rPr>
      </w:pPr>
      <w:r w:rsidRPr="00461C3A">
        <w:rPr>
          <w:sz w:val="24"/>
          <w:szCs w:val="24"/>
          <w:lang w:val="en-US"/>
        </w:rPr>
        <w:t xml:space="preserve">1) </w:t>
      </w:r>
      <w:r w:rsidRPr="00461C3A">
        <w:rPr>
          <w:position w:val="-12"/>
          <w:sz w:val="24"/>
          <w:szCs w:val="24"/>
          <w:lang w:val="en-US"/>
        </w:rPr>
        <w:object w:dxaOrig="1200" w:dyaOrig="375">
          <v:shape id="_x0000_i1591" type="#_x0000_t75" style="width:60.2pt;height:19.35pt" o:ole="">
            <v:imagedata r:id="rId1052" o:title=""/>
          </v:shape>
          <o:OLEObject Type="Embed" ProgID="Equation.3" ShapeID="_x0000_i1591" DrawAspect="Content" ObjectID="_1724310547" r:id="rId1053"/>
        </w:object>
      </w:r>
      <w:r w:rsidRPr="00461C3A">
        <w:rPr>
          <w:sz w:val="24"/>
          <w:szCs w:val="24"/>
          <w:lang w:val="en-US"/>
        </w:rPr>
        <w:t xml:space="preserve"> funksiya </w:t>
      </w:r>
      <w:r w:rsidRPr="00461C3A">
        <w:rPr>
          <w:position w:val="-12"/>
          <w:sz w:val="24"/>
          <w:szCs w:val="24"/>
          <w:lang w:val="en-US"/>
        </w:rPr>
        <w:object w:dxaOrig="1275" w:dyaOrig="375">
          <v:shape id="_x0000_i1592" type="#_x0000_t75" style="width:63.4pt;height:19.35pt" o:ole="">
            <v:imagedata r:id="rId1054" o:title=""/>
          </v:shape>
          <o:OLEObject Type="Embed" ProgID="Equation.3" ShapeID="_x0000_i1592" DrawAspect="Content" ObjectID="_1724310548" r:id="rId1055"/>
        </w:object>
      </w:r>
      <w:r w:rsidRPr="00461C3A">
        <w:rPr>
          <w:sz w:val="24"/>
          <w:szCs w:val="24"/>
          <w:lang w:val="en-US"/>
        </w:rPr>
        <w:t xml:space="preserve"> nuqtaning  biror atrofida o’zinin birinchi tartibli hususiy hoslilari bilan uzluksiz;</w:t>
      </w:r>
    </w:p>
    <w:p w:rsidR="001B434A" w:rsidRPr="00461C3A" w:rsidRDefault="001B434A" w:rsidP="001B434A">
      <w:pPr>
        <w:ind w:firstLine="708"/>
        <w:jc w:val="both"/>
        <w:rPr>
          <w:sz w:val="24"/>
          <w:szCs w:val="24"/>
          <w:lang w:val="en-US"/>
        </w:rPr>
      </w:pPr>
      <w:r w:rsidRPr="00461C3A">
        <w:rPr>
          <w:sz w:val="24"/>
          <w:szCs w:val="24"/>
          <w:lang w:val="en-US"/>
        </w:rPr>
        <w:t xml:space="preserve">2) </w:t>
      </w:r>
      <w:r w:rsidRPr="00461C3A">
        <w:rPr>
          <w:position w:val="-12"/>
          <w:sz w:val="24"/>
          <w:szCs w:val="24"/>
          <w:lang w:val="en-US"/>
        </w:rPr>
        <w:object w:dxaOrig="1860" w:dyaOrig="375">
          <v:shape id="_x0000_i1593" type="#_x0000_t75" style="width:92.4pt;height:19.35pt" o:ole="">
            <v:imagedata r:id="rId1056" o:title=""/>
          </v:shape>
          <o:OLEObject Type="Embed" ProgID="Equation.3" ShapeID="_x0000_i1593" DrawAspect="Content" ObjectID="_1724310549" r:id="rId1057"/>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3) </w:t>
      </w:r>
      <w:r w:rsidRPr="00461C3A">
        <w:rPr>
          <w:position w:val="-16"/>
          <w:sz w:val="24"/>
          <w:szCs w:val="24"/>
          <w:lang w:val="en-US"/>
        </w:rPr>
        <w:object w:dxaOrig="2025" w:dyaOrig="420">
          <v:shape id="_x0000_i1594" type="#_x0000_t75" style="width:101pt;height:20.4pt" o:ole="">
            <v:imagedata r:id="rId1058" o:title=""/>
          </v:shape>
          <o:OLEObject Type="Embed" ProgID="Equation.3" ShapeID="_x0000_i1594" DrawAspect="Content" ObjectID="_1724310550" r:id="rId1059"/>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u holda (1) tenglamaning </w:t>
      </w:r>
      <w:r w:rsidRPr="00461C3A">
        <w:rPr>
          <w:position w:val="-12"/>
          <w:sz w:val="24"/>
          <w:szCs w:val="24"/>
          <w:lang w:val="en-US"/>
        </w:rPr>
        <w:object w:dxaOrig="1215" w:dyaOrig="375">
          <v:shape id="_x0000_i1595" type="#_x0000_t75" style="width:60.2pt;height:19.35pt" o:ole="">
            <v:imagedata r:id="rId1041" o:title=""/>
          </v:shape>
          <o:OLEObject Type="Embed" ProgID="Equation.3" ShapeID="_x0000_i1595" DrawAspect="Content" ObjectID="_1724310551" r:id="rId1060"/>
        </w:object>
      </w:r>
      <w:r w:rsidRPr="00461C3A">
        <w:rPr>
          <w:sz w:val="24"/>
          <w:szCs w:val="24"/>
          <w:lang w:val="en-US"/>
        </w:rPr>
        <w:t xml:space="preserve">, </w:t>
      </w:r>
      <w:r w:rsidRPr="00461C3A">
        <w:rPr>
          <w:position w:val="-12"/>
          <w:sz w:val="24"/>
          <w:szCs w:val="24"/>
          <w:lang w:val="en-US"/>
        </w:rPr>
        <w:object w:dxaOrig="1260" w:dyaOrig="375">
          <v:shape id="_x0000_i1596" type="#_x0000_t75" style="width:63.4pt;height:19.35pt" o:ole="">
            <v:imagedata r:id="rId1061" o:title=""/>
          </v:shape>
          <o:OLEObject Type="Embed" ProgID="Equation.3" ShapeID="_x0000_i1596" DrawAspect="Content" ObjectID="_1724310552" r:id="rId1062"/>
        </w:object>
      </w:r>
      <w:r w:rsidRPr="00461C3A">
        <w:rPr>
          <w:sz w:val="24"/>
          <w:szCs w:val="24"/>
          <w:lang w:val="en-US"/>
        </w:rPr>
        <w:t xml:space="preserve"> tengliklarni qanoatlantiruvchi </w:t>
      </w:r>
      <w:r w:rsidRPr="00461C3A">
        <w:rPr>
          <w:position w:val="-12"/>
          <w:sz w:val="24"/>
          <w:szCs w:val="24"/>
          <w:lang w:val="en-US"/>
        </w:rPr>
        <w:object w:dxaOrig="720" w:dyaOrig="375">
          <v:shape id="_x0000_i1597" type="#_x0000_t75" style="width:36.55pt;height:19.35pt" o:ole="">
            <v:imagedata r:id="rId1063" o:title=""/>
          </v:shape>
          <o:OLEObject Type="Embed" ProgID="Equation.3" ShapeID="_x0000_i1597" DrawAspect="Content" ObjectID="_1724310553" r:id="rId1064"/>
        </w:object>
      </w:r>
      <w:r w:rsidRPr="00461C3A">
        <w:rPr>
          <w:sz w:val="24"/>
          <w:szCs w:val="24"/>
          <w:lang w:val="en-US"/>
        </w:rPr>
        <w:t xml:space="preserve"> nuqtaning biror atrofida aniqlangan </w:t>
      </w:r>
      <w:r w:rsidRPr="00461C3A">
        <w:rPr>
          <w:position w:val="-12"/>
          <w:sz w:val="24"/>
          <w:szCs w:val="24"/>
          <w:lang w:val="en-US"/>
        </w:rPr>
        <w:object w:dxaOrig="1020" w:dyaOrig="360">
          <v:shape id="_x0000_i1598" type="#_x0000_t75" style="width:51.6pt;height:18.25pt" o:ole="">
            <v:imagedata r:id="rId1065" o:title=""/>
          </v:shape>
          <o:OLEObject Type="Embed" ProgID="Equation.3" ShapeID="_x0000_i1598" DrawAspect="Content" ObjectID="_1724310554" r:id="rId1066"/>
        </w:object>
      </w:r>
      <w:r w:rsidRPr="00461C3A">
        <w:rPr>
          <w:sz w:val="24"/>
          <w:szCs w:val="24"/>
          <w:lang w:val="en-US"/>
        </w:rPr>
        <w:t xml:space="preserve"> yechimi mavjud va yagona.</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Oshkormas funksiyalar haqidagi teoremaga ko’ra </w:t>
      </w:r>
      <w:r w:rsidRPr="00461C3A">
        <w:rPr>
          <w:position w:val="-12"/>
          <w:sz w:val="24"/>
          <w:szCs w:val="24"/>
          <w:lang w:val="en-US"/>
        </w:rPr>
        <w:object w:dxaOrig="1275" w:dyaOrig="375">
          <v:shape id="_x0000_i1599" type="#_x0000_t75" style="width:63.4pt;height:19.35pt" o:ole="">
            <v:imagedata r:id="rId1054" o:title=""/>
          </v:shape>
          <o:OLEObject Type="Embed" ProgID="Equation.3" ShapeID="_x0000_i1599" DrawAspect="Content" ObjectID="_1724310555" r:id="rId1067"/>
        </w:object>
      </w:r>
      <w:r w:rsidRPr="00461C3A">
        <w:rPr>
          <w:sz w:val="24"/>
          <w:szCs w:val="24"/>
          <w:lang w:val="en-US"/>
        </w:rPr>
        <w:t xml:space="preserve"> nuqtaning atrofida </w:t>
      </w:r>
      <w:r w:rsidRPr="00461C3A">
        <w:rPr>
          <w:sz w:val="24"/>
          <w:szCs w:val="24"/>
          <w:lang w:val="en-US"/>
        </w:rPr>
        <w:lastRenderedPageBreak/>
        <w:t xml:space="preserve">(1) tenglamani </w:t>
      </w:r>
      <w:r w:rsidRPr="00461C3A">
        <w:rPr>
          <w:position w:val="-12"/>
          <w:sz w:val="24"/>
          <w:szCs w:val="24"/>
          <w:lang w:val="en-US"/>
        </w:rPr>
        <w:object w:dxaOrig="300" w:dyaOrig="375">
          <v:shape id="_x0000_i1600" type="#_x0000_t75" style="width:15.05pt;height:19.35pt" o:ole="">
            <v:imagedata r:id="rId1031" o:title=""/>
          </v:shape>
          <o:OLEObject Type="Embed" ProgID="Equation.3" ShapeID="_x0000_i1600" DrawAspect="Content" ObjectID="_1724310556" r:id="rId1068"/>
        </w:object>
      </w:r>
      <w:r w:rsidRPr="00461C3A">
        <w:rPr>
          <w:sz w:val="24"/>
          <w:szCs w:val="24"/>
          <w:lang w:val="en-US"/>
        </w:rPr>
        <w:t xml:space="preserve">ga nisbatan bir qiymatli yechish mumkin: </w:t>
      </w:r>
      <w:r w:rsidRPr="00461C3A">
        <w:rPr>
          <w:position w:val="-12"/>
          <w:sz w:val="24"/>
          <w:szCs w:val="24"/>
          <w:lang w:val="en-US"/>
        </w:rPr>
        <w:object w:dxaOrig="1380" w:dyaOrig="375">
          <v:shape id="_x0000_i1601" type="#_x0000_t75" style="width:68.8pt;height:19.35pt" o:ole="">
            <v:imagedata r:id="rId1069" o:title=""/>
          </v:shape>
          <o:OLEObject Type="Embed" ProgID="Equation.3" ShapeID="_x0000_i1601" DrawAspect="Content" ObjectID="_1724310557" r:id="rId1070"/>
        </w:object>
      </w:r>
      <w:r w:rsidRPr="00461C3A">
        <w:rPr>
          <w:sz w:val="24"/>
          <w:szCs w:val="24"/>
          <w:lang w:val="en-US"/>
        </w:rPr>
        <w:t xml:space="preserve">, bu erda </w:t>
      </w:r>
      <w:r w:rsidRPr="00461C3A">
        <w:rPr>
          <w:position w:val="-12"/>
          <w:sz w:val="24"/>
          <w:szCs w:val="24"/>
          <w:lang w:val="en-US"/>
        </w:rPr>
        <w:object w:dxaOrig="885" w:dyaOrig="360">
          <v:shape id="_x0000_i1602" type="#_x0000_t75" style="width:44.05pt;height:18.25pt" o:ole="">
            <v:imagedata r:id="rId1071" o:title=""/>
          </v:shape>
          <o:OLEObject Type="Embed" ProgID="Equation.3" ShapeID="_x0000_i1602" DrawAspect="Content" ObjectID="_1724310558" r:id="rId1072"/>
        </w:object>
      </w:r>
      <w:r w:rsidRPr="00461C3A">
        <w:rPr>
          <w:sz w:val="24"/>
          <w:szCs w:val="24"/>
          <w:lang w:val="en-US"/>
        </w:rPr>
        <w:t xml:space="preserve"> funksiya </w:t>
      </w:r>
      <w:r w:rsidRPr="00461C3A">
        <w:rPr>
          <w:position w:val="-12"/>
          <w:sz w:val="24"/>
          <w:szCs w:val="24"/>
          <w:lang w:val="en-US"/>
        </w:rPr>
        <w:object w:dxaOrig="900" w:dyaOrig="375">
          <v:shape id="_x0000_i1603" type="#_x0000_t75" style="width:45.15pt;height:19.35pt" o:ole="">
            <v:imagedata r:id="rId1073" o:title=""/>
          </v:shape>
          <o:OLEObject Type="Embed" ProgID="Equation.3" ShapeID="_x0000_i1603" DrawAspect="Content" ObjectID="_1724310559" r:id="rId1074"/>
        </w:object>
      </w:r>
      <w:r w:rsidRPr="00461C3A">
        <w:rPr>
          <w:sz w:val="24"/>
          <w:szCs w:val="24"/>
          <w:lang w:val="en-US"/>
        </w:rPr>
        <w:t xml:space="preserve">nuqtaning atrofida o’zining birinchi tartibli hususiy hosilalari bilan uzluksiz va </w:t>
      </w:r>
      <w:r w:rsidRPr="00461C3A">
        <w:rPr>
          <w:position w:val="-12"/>
          <w:sz w:val="24"/>
          <w:szCs w:val="24"/>
          <w:lang w:val="en-US"/>
        </w:rPr>
        <w:object w:dxaOrig="1635" w:dyaOrig="375">
          <v:shape id="_x0000_i1604" type="#_x0000_t75" style="width:81.65pt;height:19.35pt" o:ole="">
            <v:imagedata r:id="rId1075" o:title=""/>
          </v:shape>
          <o:OLEObject Type="Embed" ProgID="Equation.3" ShapeID="_x0000_i1604" DrawAspect="Content" ObjectID="_1724310560" r:id="rId1076"/>
        </w:object>
      </w:r>
      <w:r w:rsidRPr="00461C3A">
        <w:rPr>
          <w:sz w:val="24"/>
          <w:szCs w:val="24"/>
          <w:lang w:val="en-US"/>
        </w:rPr>
        <w:t xml:space="preserve">. U holda Koshi teoremasiga ko’ra </w:t>
      </w:r>
      <w:r w:rsidRPr="00461C3A">
        <w:rPr>
          <w:position w:val="-12"/>
          <w:sz w:val="24"/>
          <w:szCs w:val="24"/>
          <w:lang w:val="en-US"/>
        </w:rPr>
        <w:object w:dxaOrig="1380" w:dyaOrig="375">
          <v:shape id="_x0000_i1605" type="#_x0000_t75" style="width:68.8pt;height:19.35pt" o:ole="">
            <v:imagedata r:id="rId1069" o:title=""/>
          </v:shape>
          <o:OLEObject Type="Embed" ProgID="Equation.3" ShapeID="_x0000_i1605" DrawAspect="Content" ObjectID="_1724310561" r:id="rId1077"/>
        </w:object>
      </w:r>
      <w:r w:rsidRPr="00461C3A">
        <w:rPr>
          <w:sz w:val="24"/>
          <w:szCs w:val="24"/>
          <w:lang w:val="en-US"/>
        </w:rPr>
        <w:t xml:space="preserve">, </w:t>
      </w:r>
      <w:r w:rsidRPr="00461C3A">
        <w:rPr>
          <w:position w:val="-12"/>
          <w:sz w:val="24"/>
          <w:szCs w:val="24"/>
          <w:lang w:val="en-US"/>
        </w:rPr>
        <w:object w:dxaOrig="1215" w:dyaOrig="375">
          <v:shape id="_x0000_i1606" type="#_x0000_t75" style="width:60.2pt;height:19.35pt" o:ole="">
            <v:imagedata r:id="rId1078" o:title=""/>
          </v:shape>
          <o:OLEObject Type="Embed" ProgID="Equation.3" ShapeID="_x0000_i1606" DrawAspect="Content" ObjectID="_1724310562" r:id="rId1079"/>
        </w:object>
      </w:r>
      <w:r w:rsidRPr="00461C3A">
        <w:rPr>
          <w:sz w:val="24"/>
          <w:szCs w:val="24"/>
          <w:lang w:val="en-US"/>
        </w:rPr>
        <w:t xml:space="preserve"> Koshi masalasi </w:t>
      </w:r>
      <w:r w:rsidRPr="00461C3A">
        <w:rPr>
          <w:position w:val="-12"/>
          <w:sz w:val="24"/>
          <w:szCs w:val="24"/>
          <w:lang w:val="en-US"/>
        </w:rPr>
        <w:object w:dxaOrig="720" w:dyaOrig="375">
          <v:shape id="_x0000_i1607" type="#_x0000_t75" style="width:36.55pt;height:19.35pt" o:ole="">
            <v:imagedata r:id="rId1063" o:title=""/>
          </v:shape>
          <o:OLEObject Type="Embed" ProgID="Equation.3" ShapeID="_x0000_i1607" DrawAspect="Content" ObjectID="_1724310563" r:id="rId1080"/>
        </w:object>
      </w:r>
      <w:r w:rsidRPr="00461C3A">
        <w:rPr>
          <w:sz w:val="24"/>
          <w:szCs w:val="24"/>
          <w:lang w:val="en-US"/>
        </w:rPr>
        <w:t xml:space="preserve"> nuqtaning biror atrofida yagona </w:t>
      </w:r>
      <w:r w:rsidRPr="00461C3A">
        <w:rPr>
          <w:position w:val="-12"/>
          <w:sz w:val="24"/>
          <w:szCs w:val="24"/>
          <w:lang w:val="en-US"/>
        </w:rPr>
        <w:object w:dxaOrig="1020" w:dyaOrig="360">
          <v:shape id="_x0000_i1608" type="#_x0000_t75" style="width:51.6pt;height:18.25pt" o:ole="">
            <v:imagedata r:id="rId1065" o:title=""/>
          </v:shape>
          <o:OLEObject Type="Embed" ProgID="Equation.3" ShapeID="_x0000_i1608" DrawAspect="Content" ObjectID="_1724310564" r:id="rId1081"/>
        </w:object>
      </w:r>
      <w:r w:rsidRPr="00461C3A">
        <w:rPr>
          <w:sz w:val="24"/>
          <w:szCs w:val="24"/>
          <w:lang w:val="en-US"/>
        </w:rPr>
        <w:t xml:space="preserve"> yechimga ega. Bu funksiya (1) tenglamani ham echimidir. Bu yechim </w:t>
      </w:r>
      <w:r w:rsidRPr="00461C3A">
        <w:rPr>
          <w:position w:val="-12"/>
          <w:sz w:val="24"/>
          <w:szCs w:val="24"/>
          <w:lang w:val="en-US"/>
        </w:rPr>
        <w:object w:dxaOrig="2880" w:dyaOrig="375">
          <v:shape id="_x0000_i1609" type="#_x0000_t75" style="width:2in;height:19.35pt" o:ole="">
            <v:imagedata r:id="rId1082" o:title=""/>
          </v:shape>
          <o:OLEObject Type="Embed" ProgID="Equation.3" ShapeID="_x0000_i1609" DrawAspect="Content" ObjectID="_1724310565" r:id="rId1083"/>
        </w:object>
      </w:r>
      <w:r w:rsidRPr="00461C3A">
        <w:rPr>
          <w:sz w:val="24"/>
          <w:szCs w:val="24"/>
          <w:lang w:val="en-US"/>
        </w:rPr>
        <w:t xml:space="preserve"> tenglikni ham qanoatlantiradi.</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xml:space="preserve"> (1) differensial tenglama </w:t>
      </w:r>
      <w:r w:rsidRPr="00461C3A">
        <w:rPr>
          <w:position w:val="-12"/>
          <w:sz w:val="24"/>
          <w:szCs w:val="24"/>
          <w:lang w:val="en-US"/>
        </w:rPr>
        <w:object w:dxaOrig="300" w:dyaOrig="375">
          <v:shape id="_x0000_i1610" type="#_x0000_t75" style="width:15.05pt;height:19.35pt" o:ole="">
            <v:imagedata r:id="rId1031" o:title=""/>
          </v:shape>
          <o:OLEObject Type="Embed" ProgID="Equation.3" ShapeID="_x0000_i1610" DrawAspect="Content" ObjectID="_1724310566" r:id="rId1084"/>
        </w:object>
      </w:r>
      <w:r w:rsidRPr="00461C3A">
        <w:rPr>
          <w:sz w:val="24"/>
          <w:szCs w:val="24"/>
          <w:lang w:val="en-US"/>
        </w:rPr>
        <w:t>ga nisbatan yechilsin:</w:t>
      </w:r>
    </w:p>
    <w:p w:rsidR="001B434A" w:rsidRPr="00461C3A" w:rsidRDefault="001B434A" w:rsidP="001B434A">
      <w:pPr>
        <w:ind w:firstLine="708"/>
        <w:jc w:val="center"/>
        <w:rPr>
          <w:sz w:val="24"/>
          <w:szCs w:val="24"/>
          <w:lang w:val="en-US"/>
        </w:rPr>
      </w:pPr>
      <w:r w:rsidRPr="00461C3A">
        <w:rPr>
          <w:position w:val="-12"/>
          <w:sz w:val="24"/>
          <w:szCs w:val="24"/>
          <w:lang w:val="en-US"/>
        </w:rPr>
        <w:object w:dxaOrig="1455" w:dyaOrig="375">
          <v:shape id="_x0000_i1611" type="#_x0000_t75" style="width:73.05pt;height:19.35pt" o:ole="">
            <v:imagedata r:id="rId1085" o:title=""/>
          </v:shape>
          <o:OLEObject Type="Embed" ProgID="Equation.3" ShapeID="_x0000_i1611" DrawAspect="Content" ObjectID="_1724310567" r:id="rId1086"/>
        </w:object>
      </w:r>
      <w:r w:rsidRPr="00461C3A">
        <w:rPr>
          <w:sz w:val="24"/>
          <w:szCs w:val="24"/>
          <w:lang w:val="en-US"/>
        </w:rPr>
        <w:t xml:space="preserve">, </w:t>
      </w:r>
      <w:r w:rsidRPr="00461C3A">
        <w:rPr>
          <w:position w:val="-10"/>
          <w:sz w:val="24"/>
          <w:szCs w:val="24"/>
          <w:lang w:val="en-US"/>
        </w:rPr>
        <w:object w:dxaOrig="1425" w:dyaOrig="345">
          <v:shape id="_x0000_i1612" type="#_x0000_t75" style="width:70.95pt;height:17.2pt" o:ole="">
            <v:imagedata r:id="rId1087" o:title=""/>
          </v:shape>
          <o:OLEObject Type="Embed" ProgID="Equation.3" ShapeID="_x0000_i1612" DrawAspect="Content" ObjectID="_1724310568" r:id="rId1088"/>
        </w:object>
      </w:r>
      <w:r w:rsidRPr="00461C3A">
        <w:rPr>
          <w:sz w:val="24"/>
          <w:szCs w:val="24"/>
          <w:lang w:val="en-US"/>
        </w:rPr>
        <w:tab/>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(2) tenglamalarnin umumiy yechimlari to’pami (1) tenglamaning </w:t>
      </w:r>
      <w:r w:rsidRPr="00461C3A">
        <w:rPr>
          <w:b/>
          <w:sz w:val="24"/>
          <w:szCs w:val="24"/>
          <w:lang w:val="en-US"/>
        </w:rPr>
        <w:t>umumiy yechimi</w:t>
      </w:r>
      <w:r w:rsidRPr="00461C3A">
        <w:rPr>
          <w:sz w:val="24"/>
          <w:szCs w:val="24"/>
          <w:lang w:val="en-US"/>
        </w:rPr>
        <w:t xml:space="preserve"> deyiladi. Kiritilgan ta’rif (2) tenglamalar soni cheksiz bo’lgan hol uchun ham o’rinli. </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sz w:val="24"/>
          <w:szCs w:val="24"/>
          <w:lang w:val="en-US"/>
        </w:rPr>
        <w:tab/>
      </w:r>
      <w:r w:rsidRPr="00461C3A">
        <w:rPr>
          <w:sz w:val="24"/>
          <w:szCs w:val="24"/>
          <w:lang w:val="en-US"/>
        </w:rPr>
        <w:tab/>
      </w:r>
      <w:r w:rsidRPr="00461C3A">
        <w:rPr>
          <w:position w:val="-12"/>
          <w:sz w:val="24"/>
          <w:szCs w:val="24"/>
          <w:lang w:val="en-US"/>
        </w:rPr>
        <w:object w:dxaOrig="2700" w:dyaOrig="435">
          <v:shape id="_x0000_i1613" type="#_x0000_t75" style="width:134.35pt;height:21.5pt" o:ole="">
            <v:imagedata r:id="rId1089" o:title=""/>
          </v:shape>
          <o:OLEObject Type="Embed" ProgID="Equation.3" ShapeID="_x0000_i1613" DrawAspect="Content" ObjectID="_1724310569" r:id="rId1090"/>
        </w:object>
      </w:r>
      <w:r w:rsidRPr="00461C3A">
        <w:rPr>
          <w:sz w:val="24"/>
          <w:szCs w:val="24"/>
          <w:lang w:val="en-US"/>
        </w:rPr>
        <w:tab/>
      </w:r>
      <w:r w:rsidRPr="00461C3A">
        <w:rPr>
          <w:sz w:val="24"/>
          <w:szCs w:val="24"/>
          <w:lang w:val="en-US"/>
        </w:rPr>
        <w:tab/>
        <w:t>(3)</w:t>
      </w:r>
      <w:r w:rsidRPr="00461C3A">
        <w:rPr>
          <w:sz w:val="24"/>
          <w:szCs w:val="24"/>
          <w:lang w:val="en-US"/>
        </w:rPr>
        <w:tab/>
      </w:r>
    </w:p>
    <w:p w:rsidR="001B434A" w:rsidRPr="00461C3A" w:rsidRDefault="001B434A" w:rsidP="001B434A">
      <w:pPr>
        <w:jc w:val="both"/>
        <w:rPr>
          <w:sz w:val="24"/>
          <w:szCs w:val="24"/>
          <w:lang w:val="en-US"/>
        </w:rPr>
      </w:pPr>
      <w:r w:rsidRPr="00461C3A">
        <w:rPr>
          <w:sz w:val="24"/>
          <w:szCs w:val="24"/>
          <w:lang w:val="en-US"/>
        </w:rPr>
        <w:t xml:space="preserve">tenglamani qaaymiz. U ikkita tenglamaga ajraladi: </w:t>
      </w:r>
      <w:r w:rsidRPr="00461C3A">
        <w:rPr>
          <w:position w:val="-12"/>
          <w:sz w:val="24"/>
          <w:szCs w:val="24"/>
          <w:lang w:val="en-US"/>
        </w:rPr>
        <w:object w:dxaOrig="660" w:dyaOrig="375">
          <v:shape id="_x0000_i1614" type="#_x0000_t75" style="width:33.3pt;height:19.35pt" o:ole="">
            <v:imagedata r:id="rId1091" o:title=""/>
          </v:shape>
          <o:OLEObject Type="Embed" ProgID="Equation.3" ShapeID="_x0000_i1614" DrawAspect="Content" ObjectID="_1724310570" r:id="rId1092"/>
        </w:object>
      </w:r>
      <w:r w:rsidRPr="00461C3A">
        <w:rPr>
          <w:sz w:val="24"/>
          <w:szCs w:val="24"/>
          <w:lang w:val="en-US"/>
        </w:rPr>
        <w:t xml:space="preserve">, </w:t>
      </w:r>
      <w:r w:rsidRPr="00461C3A">
        <w:rPr>
          <w:position w:val="-12"/>
          <w:sz w:val="24"/>
          <w:szCs w:val="24"/>
          <w:lang w:val="en-US"/>
        </w:rPr>
        <w:object w:dxaOrig="1005" w:dyaOrig="435">
          <v:shape id="_x0000_i1615" type="#_x0000_t75" style="width:50.5pt;height:21.5pt" o:ole="">
            <v:imagedata r:id="rId1093" o:title=""/>
          </v:shape>
          <o:OLEObject Type="Embed" ProgID="Equation.3" ShapeID="_x0000_i1615" DrawAspect="Content" ObjectID="_1724310571" r:id="rId1094"/>
        </w:object>
      </w:r>
      <w:r w:rsidRPr="00461C3A">
        <w:rPr>
          <w:sz w:val="24"/>
          <w:szCs w:val="24"/>
          <w:lang w:val="en-US"/>
        </w:rPr>
        <w:t>. Bu tenglamalarning umumiy yechimini mos ravishda yozamiz:</w:t>
      </w:r>
    </w:p>
    <w:p w:rsidR="001B434A" w:rsidRPr="00461C3A" w:rsidRDefault="001B434A" w:rsidP="001B434A">
      <w:pPr>
        <w:jc w:val="center"/>
        <w:rPr>
          <w:sz w:val="24"/>
          <w:szCs w:val="24"/>
          <w:lang w:val="en-US"/>
        </w:rPr>
      </w:pPr>
      <w:r w:rsidRPr="00461C3A">
        <w:rPr>
          <w:position w:val="-12"/>
          <w:sz w:val="24"/>
          <w:szCs w:val="24"/>
          <w:lang w:val="en-US"/>
        </w:rPr>
        <w:object w:dxaOrig="1125" w:dyaOrig="360">
          <v:shape id="_x0000_i1616" type="#_x0000_t75" style="width:55.9pt;height:18.25pt" o:ole="">
            <v:imagedata r:id="rId1095" o:title=""/>
          </v:shape>
          <o:OLEObject Type="Embed" ProgID="Equation.3" ShapeID="_x0000_i1616" DrawAspect="Content" ObjectID="_1724310572" r:id="rId1096"/>
        </w:object>
      </w:r>
      <w:r w:rsidRPr="00461C3A">
        <w:rPr>
          <w:sz w:val="24"/>
          <w:szCs w:val="24"/>
          <w:lang w:val="en-US"/>
        </w:rPr>
        <w:t xml:space="preserve">, </w:t>
      </w:r>
      <w:r w:rsidRPr="00461C3A">
        <w:rPr>
          <w:position w:val="-28"/>
          <w:sz w:val="24"/>
          <w:szCs w:val="24"/>
          <w:lang w:val="en-US"/>
        </w:rPr>
        <w:object w:dxaOrig="1155" w:dyaOrig="720">
          <v:shape id="_x0000_i1617" type="#_x0000_t75" style="width:58.05pt;height:36.55pt" o:ole="">
            <v:imagedata r:id="rId1097" o:title=""/>
          </v:shape>
          <o:OLEObject Type="Embed" ProgID="Equation.3" ShapeID="_x0000_i1617" DrawAspect="Content" ObjectID="_1724310573" r:id="rId1098"/>
        </w:object>
      </w:r>
    </w:p>
    <w:p w:rsidR="001B434A" w:rsidRPr="00461C3A" w:rsidRDefault="001B434A" w:rsidP="001B434A">
      <w:pPr>
        <w:jc w:val="both"/>
        <w:rPr>
          <w:sz w:val="24"/>
          <w:szCs w:val="24"/>
          <w:lang w:val="en-US"/>
        </w:rPr>
      </w:pPr>
      <w:r w:rsidRPr="00461C3A">
        <w:rPr>
          <w:sz w:val="24"/>
          <w:szCs w:val="24"/>
          <w:lang w:val="en-US"/>
        </w:rPr>
        <w:t>Bu yechimlar to’plami (3) tenglamaning umumiy yechimini ifodalaydi. Umumiy yechimni bitta munosabat bilan quyidagicha yozish mumkin:</w:t>
      </w:r>
    </w:p>
    <w:p w:rsidR="001B434A" w:rsidRPr="00461C3A" w:rsidRDefault="001B434A" w:rsidP="001B434A">
      <w:pPr>
        <w:jc w:val="center"/>
        <w:rPr>
          <w:sz w:val="24"/>
          <w:szCs w:val="24"/>
          <w:lang w:val="en-US"/>
        </w:rPr>
      </w:pPr>
      <w:r w:rsidRPr="00461C3A">
        <w:rPr>
          <w:position w:val="-32"/>
          <w:sz w:val="24"/>
          <w:szCs w:val="24"/>
          <w:lang w:val="en-US"/>
        </w:rPr>
        <w:object w:dxaOrig="2985" w:dyaOrig="780">
          <v:shape id="_x0000_i1618" type="#_x0000_t75" style="width:149.35pt;height:38.7pt" o:ole="">
            <v:imagedata r:id="rId1099" o:title=""/>
          </v:shape>
          <o:OLEObject Type="Embed" ProgID="Equation.3" ShapeID="_x0000_i1618" DrawAspect="Content" ObjectID="_1724310574" r:id="rId1100"/>
        </w:object>
      </w:r>
      <w:r w:rsidRPr="00461C3A">
        <w:rPr>
          <w:sz w:val="24"/>
          <w:szCs w:val="24"/>
          <w:lang w:val="en-US"/>
        </w:rPr>
        <w:t>.</w:t>
      </w:r>
    </w:p>
    <w:p w:rsidR="001B434A" w:rsidRPr="00461C3A" w:rsidRDefault="001B434A" w:rsidP="001B434A">
      <w:pPr>
        <w:ind w:firstLine="708"/>
        <w:rPr>
          <w:sz w:val="24"/>
          <w:szCs w:val="24"/>
          <w:lang w:val="en-US"/>
        </w:rPr>
      </w:pPr>
      <w:r w:rsidRPr="00461C3A">
        <w:rPr>
          <w:b/>
          <w:sz w:val="24"/>
          <w:szCs w:val="24"/>
          <w:lang w:val="en-US"/>
        </w:rPr>
        <w:t>Javob:</w:t>
      </w:r>
      <w:r w:rsidRPr="00461C3A">
        <w:rPr>
          <w:sz w:val="24"/>
          <w:szCs w:val="24"/>
          <w:lang w:val="en-US"/>
        </w:rPr>
        <w:t xml:space="preserve"> </w:t>
      </w:r>
      <w:r w:rsidRPr="00461C3A">
        <w:rPr>
          <w:position w:val="-32"/>
          <w:sz w:val="24"/>
          <w:szCs w:val="24"/>
          <w:lang w:val="en-US"/>
        </w:rPr>
        <w:object w:dxaOrig="2985" w:dyaOrig="780">
          <v:shape id="_x0000_i1619" type="#_x0000_t75" style="width:149.35pt;height:38.7pt" o:ole="">
            <v:imagedata r:id="rId1099" o:title=""/>
          </v:shape>
          <o:OLEObject Type="Embed" ProgID="Equation.3" ShapeID="_x0000_i1619" DrawAspect="Content" ObjectID="_1724310575" r:id="rId1101"/>
        </w:object>
      </w:r>
    </w:p>
    <w:p w:rsidR="001B434A" w:rsidRPr="00461C3A" w:rsidRDefault="001B434A" w:rsidP="001B434A">
      <w:pPr>
        <w:ind w:firstLine="708"/>
        <w:jc w:val="both"/>
        <w:rPr>
          <w:sz w:val="24"/>
          <w:szCs w:val="24"/>
          <w:lang w:val="en-US"/>
        </w:rPr>
      </w:pPr>
      <w:r w:rsidRPr="00461C3A">
        <w:rPr>
          <w:position w:val="-12"/>
          <w:sz w:val="24"/>
          <w:szCs w:val="24"/>
          <w:lang w:val="en-US"/>
        </w:rPr>
        <w:object w:dxaOrig="1020" w:dyaOrig="360">
          <v:shape id="_x0000_i1620" type="#_x0000_t75" style="width:51.6pt;height:18.25pt" o:ole="">
            <v:imagedata r:id="rId1102" o:title=""/>
          </v:shape>
          <o:OLEObject Type="Embed" ProgID="Equation.3" ShapeID="_x0000_i1620" DrawAspect="Content" ObjectID="_1724310576" r:id="rId1103"/>
        </w:object>
      </w:r>
      <w:r w:rsidRPr="00461C3A">
        <w:rPr>
          <w:sz w:val="24"/>
          <w:szCs w:val="24"/>
          <w:lang w:val="en-US"/>
        </w:rPr>
        <w:t xml:space="preserve"> yechimning har bir nuqtasida Koshi masalasi yagona yechimga ega bo’lsa u (1) tenglamaning </w:t>
      </w:r>
      <w:r w:rsidRPr="00461C3A">
        <w:rPr>
          <w:b/>
          <w:sz w:val="24"/>
          <w:szCs w:val="24"/>
          <w:lang w:val="en-US"/>
        </w:rPr>
        <w:t>hususiy yechimi</w:t>
      </w:r>
      <w:r w:rsidRPr="00461C3A">
        <w:rPr>
          <w:sz w:val="24"/>
          <w:szCs w:val="24"/>
          <w:lang w:val="en-US"/>
        </w:rPr>
        <w:t xml:space="preserve"> deyiladi. </w:t>
      </w:r>
      <w:r w:rsidRPr="00461C3A">
        <w:rPr>
          <w:position w:val="-12"/>
          <w:sz w:val="24"/>
          <w:szCs w:val="24"/>
          <w:lang w:val="en-US"/>
        </w:rPr>
        <w:object w:dxaOrig="1020" w:dyaOrig="360">
          <v:shape id="_x0000_i1621" type="#_x0000_t75" style="width:51.6pt;height:18.25pt" o:ole="">
            <v:imagedata r:id="rId1102" o:title=""/>
          </v:shape>
          <o:OLEObject Type="Embed" ProgID="Equation.3" ShapeID="_x0000_i1621" DrawAspect="Content" ObjectID="_1724310577" r:id="rId1104"/>
        </w:object>
      </w:r>
      <w:r w:rsidRPr="00461C3A">
        <w:rPr>
          <w:sz w:val="24"/>
          <w:szCs w:val="24"/>
          <w:lang w:val="en-US"/>
        </w:rPr>
        <w:t xml:space="preserve"> yechimning har bir nuqtasida Koshi masalasi yechimi yagonaligi buzilsa u (1) tenglamaning </w:t>
      </w:r>
      <w:r w:rsidRPr="00461C3A">
        <w:rPr>
          <w:b/>
          <w:sz w:val="24"/>
          <w:szCs w:val="24"/>
          <w:lang w:val="en-US"/>
        </w:rPr>
        <w:t>mahsus yechimi</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sz w:val="24"/>
          <w:szCs w:val="24"/>
          <w:lang w:val="en-US"/>
        </w:rPr>
        <w:t xml:space="preserve">Endi (1) tenglamani mahsus yechimini toppish masalasi bilan shug’ulanamiz. </w:t>
      </w:r>
    </w:p>
    <w:p w:rsidR="001B434A" w:rsidRPr="00461C3A" w:rsidRDefault="001B434A" w:rsidP="001B434A">
      <w:pPr>
        <w:ind w:firstLine="708"/>
        <w:jc w:val="center"/>
        <w:rPr>
          <w:sz w:val="24"/>
          <w:szCs w:val="24"/>
          <w:lang w:val="en-US"/>
        </w:rPr>
      </w:pPr>
      <w:r w:rsidRPr="00461C3A">
        <w:rPr>
          <w:position w:val="-38"/>
          <w:sz w:val="24"/>
          <w:szCs w:val="24"/>
          <w:lang w:val="en-US"/>
        </w:rPr>
        <w:object w:dxaOrig="1905" w:dyaOrig="900">
          <v:shape id="_x0000_i1622" type="#_x0000_t75" style="width:95.65pt;height:45.15pt" o:ole="">
            <v:imagedata r:id="rId1105" o:title=""/>
          </v:shape>
          <o:OLEObject Type="Embed" ProgID="Equation.3" ShapeID="_x0000_i1622" DrawAspect="Content" ObjectID="_1724310578" r:id="rId1106"/>
        </w:object>
      </w:r>
    </w:p>
    <w:p w:rsidR="001B434A" w:rsidRPr="00461C3A" w:rsidRDefault="001B434A" w:rsidP="001B434A">
      <w:pPr>
        <w:jc w:val="both"/>
        <w:rPr>
          <w:sz w:val="24"/>
          <w:szCs w:val="24"/>
          <w:lang w:val="en-US"/>
        </w:rPr>
      </w:pPr>
      <w:r w:rsidRPr="00461C3A">
        <w:rPr>
          <w:sz w:val="24"/>
          <w:szCs w:val="24"/>
          <w:lang w:val="en-US"/>
        </w:rPr>
        <w:t xml:space="preserve">sistemadan </w:t>
      </w:r>
      <w:r w:rsidRPr="00461C3A">
        <w:rPr>
          <w:position w:val="-12"/>
          <w:sz w:val="24"/>
          <w:szCs w:val="24"/>
          <w:lang w:val="en-US"/>
        </w:rPr>
        <w:object w:dxaOrig="300" w:dyaOrig="375">
          <v:shape id="_x0000_i1623" type="#_x0000_t75" style="width:15.05pt;height:19.35pt" o:ole="">
            <v:imagedata r:id="rId1107" o:title=""/>
          </v:shape>
          <o:OLEObject Type="Embed" ProgID="Equation.3" ShapeID="_x0000_i1623" DrawAspect="Content" ObjectID="_1724310579" r:id="rId1108"/>
        </w:object>
      </w:r>
      <w:r w:rsidRPr="00461C3A">
        <w:rPr>
          <w:sz w:val="24"/>
          <w:szCs w:val="24"/>
          <w:lang w:val="en-US"/>
        </w:rPr>
        <w:t xml:space="preserve">ni yo’qotib biror </w:t>
      </w:r>
      <w:r w:rsidRPr="00461C3A">
        <w:rPr>
          <w:position w:val="-12"/>
          <w:sz w:val="24"/>
          <w:szCs w:val="24"/>
          <w:lang w:val="en-US"/>
        </w:rPr>
        <w:object w:dxaOrig="1020" w:dyaOrig="360">
          <v:shape id="_x0000_i1624" type="#_x0000_t75" style="width:51.6pt;height:18.25pt" o:ole="">
            <v:imagedata r:id="rId1109" o:title=""/>
          </v:shape>
          <o:OLEObject Type="Embed" ProgID="Equation.3" ShapeID="_x0000_i1624" DrawAspect="Content" ObjectID="_1724310580" r:id="rId1110"/>
        </w:object>
      </w:r>
      <w:r w:rsidRPr="00461C3A">
        <w:rPr>
          <w:sz w:val="24"/>
          <w:szCs w:val="24"/>
          <w:lang w:val="en-US"/>
        </w:rPr>
        <w:t xml:space="preserve"> funksiyaga ega bo’lamiz. Bu funksiya (1) tenglamaning </w:t>
      </w:r>
      <w:r w:rsidRPr="00461C3A">
        <w:rPr>
          <w:b/>
          <w:sz w:val="24"/>
          <w:szCs w:val="24"/>
          <w:lang w:val="en-US"/>
        </w:rPr>
        <w:t>diskriminant chizig’i</w:t>
      </w:r>
      <w:r w:rsidRPr="00461C3A">
        <w:rPr>
          <w:sz w:val="24"/>
          <w:szCs w:val="24"/>
          <w:lang w:val="en-US"/>
        </w:rPr>
        <w:t xml:space="preserve"> deyiladi. (1) tenglama mahsus yechimga ega bo’lsa u diskriminant tenglamaning chizig’idan iborat bo’ladi.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sz w:val="24"/>
          <w:szCs w:val="24"/>
          <w:lang w:val="en-US"/>
        </w:rPr>
        <w:tab/>
      </w:r>
      <w:r w:rsidRPr="00461C3A">
        <w:rPr>
          <w:position w:val="-12"/>
          <w:sz w:val="24"/>
          <w:szCs w:val="24"/>
          <w:lang w:val="en-US"/>
        </w:rPr>
        <w:object w:dxaOrig="2235" w:dyaOrig="435">
          <v:shape id="_x0000_i1625" type="#_x0000_t75" style="width:111.75pt;height:21.5pt" o:ole="">
            <v:imagedata r:id="rId1111" o:title=""/>
          </v:shape>
          <o:OLEObject Type="Embed" ProgID="Equation.3" ShapeID="_x0000_i1625" DrawAspect="Content" ObjectID="_1724310581" r:id="rId1112"/>
        </w:object>
      </w:r>
      <w:r w:rsidRPr="00461C3A">
        <w:rPr>
          <w:sz w:val="24"/>
          <w:szCs w:val="24"/>
          <w:lang w:val="en-US"/>
        </w:rPr>
        <w:t xml:space="preserve"> </w:t>
      </w:r>
      <w:r w:rsidRPr="00461C3A">
        <w:rPr>
          <w:sz w:val="24"/>
          <w:szCs w:val="24"/>
          <w:lang w:val="en-US"/>
        </w:rPr>
        <w:tab/>
      </w:r>
      <w:r w:rsidRPr="00461C3A">
        <w:rPr>
          <w:sz w:val="24"/>
          <w:szCs w:val="24"/>
          <w:lang w:val="en-US"/>
        </w:rPr>
        <w:tab/>
        <w:t>(4)</w:t>
      </w:r>
    </w:p>
    <w:p w:rsidR="001B434A" w:rsidRPr="00461C3A" w:rsidRDefault="001B434A" w:rsidP="001B434A">
      <w:pPr>
        <w:jc w:val="both"/>
        <w:rPr>
          <w:sz w:val="24"/>
          <w:szCs w:val="24"/>
          <w:lang w:val="en-US"/>
        </w:rPr>
      </w:pPr>
      <w:r w:rsidRPr="00461C3A">
        <w:rPr>
          <w:sz w:val="24"/>
          <w:szCs w:val="24"/>
          <w:lang w:val="en-US"/>
        </w:rPr>
        <w:t>tenglamani qaraymiz. Diskriminant chiziqni topamiz:</w:t>
      </w:r>
    </w:p>
    <w:p w:rsidR="001B434A" w:rsidRPr="00461C3A" w:rsidRDefault="001B434A" w:rsidP="001B434A">
      <w:pPr>
        <w:jc w:val="both"/>
        <w:rPr>
          <w:sz w:val="24"/>
          <w:szCs w:val="24"/>
          <w:lang w:val="en-US"/>
        </w:rPr>
      </w:pPr>
      <w:r w:rsidRPr="00461C3A">
        <w:rPr>
          <w:position w:val="-38"/>
          <w:sz w:val="24"/>
          <w:szCs w:val="24"/>
          <w:lang w:val="en-US"/>
        </w:rPr>
        <w:object w:dxaOrig="2355" w:dyaOrig="900">
          <v:shape id="_x0000_i1626" type="#_x0000_t75" style="width:117.15pt;height:45.15pt" o:ole="">
            <v:imagedata r:id="rId1113" o:title=""/>
          </v:shape>
          <o:OLEObject Type="Embed" ProgID="Equation.3" ShapeID="_x0000_i1626" DrawAspect="Content" ObjectID="_1724310582" r:id="rId1114"/>
        </w:object>
      </w:r>
      <w:r w:rsidRPr="00461C3A">
        <w:rPr>
          <w:sz w:val="24"/>
          <w:szCs w:val="24"/>
          <w:lang w:val="en-US"/>
        </w:rPr>
        <w:tab/>
      </w:r>
      <w:r w:rsidRPr="00461C3A">
        <w:rPr>
          <w:position w:val="-28"/>
          <w:sz w:val="24"/>
          <w:szCs w:val="24"/>
          <w:lang w:val="en-US"/>
        </w:rPr>
        <w:object w:dxaOrig="780" w:dyaOrig="720">
          <v:shape id="_x0000_i1627" type="#_x0000_t75" style="width:38.7pt;height:36.55pt" o:ole="">
            <v:imagedata r:id="rId1115" o:title=""/>
          </v:shape>
          <o:OLEObject Type="Embed" ProgID="Equation.3" ShapeID="_x0000_i1627" DrawAspect="Content" ObjectID="_1724310583" r:id="rId1116"/>
        </w:object>
      </w:r>
      <w:r w:rsidRPr="00461C3A">
        <w:rPr>
          <w:sz w:val="24"/>
          <w:szCs w:val="24"/>
          <w:lang w:val="en-US"/>
        </w:rPr>
        <w:tab/>
      </w:r>
      <w:r w:rsidRPr="00461C3A">
        <w:rPr>
          <w:position w:val="-28"/>
          <w:sz w:val="24"/>
          <w:szCs w:val="24"/>
          <w:lang w:val="en-US"/>
        </w:rPr>
        <w:object w:dxaOrig="2205" w:dyaOrig="765">
          <v:shape id="_x0000_i1628" type="#_x0000_t75" style="width:109.6pt;height:37.6pt" o:ole="">
            <v:imagedata r:id="rId1117" o:title=""/>
          </v:shape>
          <o:OLEObject Type="Embed" ProgID="Equation.3" ShapeID="_x0000_i1628" DrawAspect="Content" ObjectID="_1724310584" r:id="rId1118"/>
        </w:object>
      </w:r>
      <w:r w:rsidRPr="00461C3A">
        <w:rPr>
          <w:sz w:val="24"/>
          <w:szCs w:val="24"/>
          <w:lang w:val="en-US"/>
        </w:rPr>
        <w:tab/>
      </w:r>
      <w:r w:rsidRPr="00461C3A">
        <w:rPr>
          <w:position w:val="-12"/>
          <w:sz w:val="24"/>
          <w:szCs w:val="24"/>
          <w:lang w:val="en-US"/>
        </w:rPr>
        <w:object w:dxaOrig="1035" w:dyaOrig="435">
          <v:shape id="_x0000_i1629" type="#_x0000_t75" style="width:52.65pt;height:21.5pt" o:ole="">
            <v:imagedata r:id="rId1119" o:title=""/>
          </v:shape>
          <o:OLEObject Type="Embed" ProgID="Equation.3" ShapeID="_x0000_i1629" DrawAspect="Content" ObjectID="_1724310585" r:id="rId1120"/>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tenglam ikkita </w:t>
      </w:r>
      <w:r w:rsidRPr="00461C3A">
        <w:rPr>
          <w:position w:val="-12"/>
          <w:sz w:val="24"/>
          <w:szCs w:val="24"/>
          <w:lang w:val="en-US"/>
        </w:rPr>
        <w:object w:dxaOrig="960" w:dyaOrig="360">
          <v:shape id="_x0000_i1630" type="#_x0000_t75" style="width:48.35pt;height:18.25pt" o:ole="">
            <v:imagedata r:id="rId1121" o:title=""/>
          </v:shape>
          <o:OLEObject Type="Embed" ProgID="Equation.3" ShapeID="_x0000_i1630" DrawAspect="Content" ObjectID="_1724310586" r:id="rId1122"/>
        </w:object>
      </w:r>
      <w:r w:rsidRPr="00461C3A">
        <w:rPr>
          <w:sz w:val="24"/>
          <w:szCs w:val="24"/>
          <w:lang w:val="en-US"/>
        </w:rPr>
        <w:t xml:space="preserve"> to’g’ri chiziqni ifodalaydi va ular (4) tenglamaning mahsus yechimidan iborat.</w:t>
      </w:r>
    </w:p>
    <w:p w:rsidR="001B434A" w:rsidRPr="00461C3A" w:rsidRDefault="001B434A" w:rsidP="001B434A">
      <w:pPr>
        <w:ind w:firstLine="708"/>
        <w:jc w:val="both"/>
        <w:rPr>
          <w:sz w:val="24"/>
          <w:szCs w:val="24"/>
          <w:lang w:val="en-US"/>
        </w:rPr>
      </w:pPr>
      <w:r w:rsidRPr="00461C3A">
        <w:rPr>
          <w:b/>
          <w:sz w:val="24"/>
          <w:szCs w:val="24"/>
          <w:lang w:val="en-US"/>
        </w:rPr>
        <w:t xml:space="preserve">4-reja. </w:t>
      </w:r>
      <w:r w:rsidRPr="00461C3A">
        <w:rPr>
          <w:sz w:val="24"/>
          <w:szCs w:val="24"/>
          <w:lang w:val="en-US"/>
        </w:rPr>
        <w:tab/>
      </w:r>
      <w:r w:rsidRPr="00461C3A">
        <w:rPr>
          <w:sz w:val="24"/>
          <w:szCs w:val="24"/>
          <w:lang w:val="en-US"/>
        </w:rPr>
        <w:tab/>
      </w:r>
      <w:r w:rsidRPr="00461C3A">
        <w:rPr>
          <w:position w:val="-12"/>
          <w:sz w:val="24"/>
          <w:szCs w:val="24"/>
          <w:lang w:val="en-US"/>
        </w:rPr>
        <w:object w:dxaOrig="1125" w:dyaOrig="375">
          <v:shape id="_x0000_i1631" type="#_x0000_t75" style="width:55.9pt;height:19.35pt" o:ole="">
            <v:imagedata r:id="rId1123" o:title=""/>
          </v:shape>
          <o:OLEObject Type="Embed" ProgID="Equation.3" ShapeID="_x0000_i1631" DrawAspect="Content" ObjectID="_1724310587" r:id="rId1124"/>
        </w:object>
      </w:r>
      <w:r w:rsidRPr="00461C3A">
        <w:rPr>
          <w:sz w:val="24"/>
          <w:szCs w:val="24"/>
          <w:lang w:val="en-US"/>
        </w:rPr>
        <w:tab/>
      </w:r>
      <w:r w:rsidRPr="00461C3A">
        <w:rPr>
          <w:sz w:val="24"/>
          <w:szCs w:val="24"/>
          <w:lang w:val="en-US"/>
        </w:rPr>
        <w:tab/>
        <w:t>(5)</w:t>
      </w:r>
      <w:r w:rsidRPr="00461C3A">
        <w:rPr>
          <w:sz w:val="24"/>
          <w:szCs w:val="24"/>
          <w:lang w:val="en-US"/>
        </w:rPr>
        <w:tab/>
      </w:r>
    </w:p>
    <w:p w:rsidR="001B434A" w:rsidRPr="00461C3A" w:rsidRDefault="001B434A" w:rsidP="001B434A">
      <w:pPr>
        <w:jc w:val="both"/>
        <w:rPr>
          <w:sz w:val="24"/>
          <w:szCs w:val="24"/>
          <w:lang w:val="en-US"/>
        </w:rPr>
      </w:pPr>
      <w:r w:rsidRPr="00461C3A">
        <w:rPr>
          <w:sz w:val="24"/>
          <w:szCs w:val="24"/>
          <w:lang w:val="en-US"/>
        </w:rPr>
        <w:t xml:space="preserve">ko’rinishdagi faqat hosila qatnashgan tenglamalarni o’rganamiz. (5) tenglamani </w:t>
      </w:r>
      <w:r w:rsidRPr="00461C3A">
        <w:rPr>
          <w:position w:val="-12"/>
          <w:sz w:val="24"/>
          <w:szCs w:val="24"/>
          <w:lang w:val="en-US"/>
        </w:rPr>
        <w:object w:dxaOrig="300" w:dyaOrig="375">
          <v:shape id="_x0000_i1632" type="#_x0000_t75" style="width:15.05pt;height:19.35pt" o:ole="">
            <v:imagedata r:id="rId1125" o:title=""/>
          </v:shape>
          <o:OLEObject Type="Embed" ProgID="Equation.3" ShapeID="_x0000_i1632" DrawAspect="Content" ObjectID="_1724310588" r:id="rId1126"/>
        </w:object>
      </w:r>
      <w:r w:rsidRPr="00461C3A">
        <w:rPr>
          <w:sz w:val="24"/>
          <w:szCs w:val="24"/>
          <w:lang w:val="en-US"/>
        </w:rPr>
        <w:t xml:space="preserve">ga nisbatan haqiqiy yechimlari </w:t>
      </w:r>
      <w:r w:rsidRPr="00461C3A">
        <w:rPr>
          <w:position w:val="-12"/>
          <w:sz w:val="24"/>
          <w:szCs w:val="24"/>
          <w:lang w:val="en-US"/>
        </w:rPr>
        <w:object w:dxaOrig="765" w:dyaOrig="375">
          <v:shape id="_x0000_i1633" type="#_x0000_t75" style="width:37.6pt;height:19.35pt" o:ole="">
            <v:imagedata r:id="rId1127" o:title=""/>
          </v:shape>
          <o:OLEObject Type="Embed" ProgID="Equation.3" ShapeID="_x0000_i1633" DrawAspect="Content" ObjectID="_1724310589" r:id="rId1128"/>
        </w:object>
      </w:r>
      <w:r w:rsidRPr="00461C3A">
        <w:rPr>
          <w:sz w:val="24"/>
          <w:szCs w:val="24"/>
          <w:lang w:val="en-US"/>
        </w:rPr>
        <w:t>, (</w:t>
      </w:r>
      <w:r w:rsidRPr="00461C3A">
        <w:rPr>
          <w:position w:val="-10"/>
          <w:sz w:val="24"/>
          <w:szCs w:val="24"/>
          <w:lang w:val="en-US"/>
        </w:rPr>
        <w:object w:dxaOrig="1095" w:dyaOrig="345">
          <v:shape id="_x0000_i1634" type="#_x0000_t75" style="width:54.8pt;height:17.2pt" o:ole="">
            <v:imagedata r:id="rId1129" o:title=""/>
          </v:shape>
          <o:OLEObject Type="Embed" ProgID="Equation.3" ShapeID="_x0000_i1634" DrawAspect="Content" ObjectID="_1724310590" r:id="rId1130"/>
        </w:object>
      </w:r>
      <w:r w:rsidRPr="00461C3A">
        <w:rPr>
          <w:sz w:val="24"/>
          <w:szCs w:val="24"/>
          <w:lang w:val="en-US"/>
        </w:rPr>
        <w:t xml:space="preserve">) deylik. U holda </w:t>
      </w:r>
      <w:r w:rsidRPr="00461C3A">
        <w:rPr>
          <w:position w:val="-12"/>
          <w:sz w:val="24"/>
          <w:szCs w:val="24"/>
          <w:lang w:val="en-US"/>
        </w:rPr>
        <w:object w:dxaOrig="1320" w:dyaOrig="375">
          <v:shape id="_x0000_i1635" type="#_x0000_t75" style="width:66.65pt;height:19.35pt" o:ole="">
            <v:imagedata r:id="rId1131" o:title=""/>
          </v:shape>
          <o:OLEObject Type="Embed" ProgID="Equation.3" ShapeID="_x0000_i1635" DrawAspect="Content" ObjectID="_1724310591" r:id="rId1132"/>
        </w:object>
      </w:r>
      <w:r w:rsidRPr="00461C3A">
        <w:rPr>
          <w:sz w:val="24"/>
          <w:szCs w:val="24"/>
          <w:lang w:val="en-US"/>
        </w:rPr>
        <w:t xml:space="preserve"> yoki </w:t>
      </w:r>
      <w:r w:rsidRPr="00461C3A">
        <w:rPr>
          <w:position w:val="-28"/>
          <w:sz w:val="24"/>
          <w:szCs w:val="24"/>
          <w:lang w:val="en-US"/>
        </w:rPr>
        <w:object w:dxaOrig="1215" w:dyaOrig="720">
          <v:shape id="_x0000_i1636" type="#_x0000_t75" style="width:60.2pt;height:36.55pt" o:ole="">
            <v:imagedata r:id="rId1133" o:title=""/>
          </v:shape>
          <o:OLEObject Type="Embed" ProgID="Equation.3" ShapeID="_x0000_i1636" DrawAspect="Content" ObjectID="_1724310592" r:id="rId1134"/>
        </w:object>
      </w:r>
      <w:r w:rsidRPr="00461C3A">
        <w:rPr>
          <w:sz w:val="24"/>
          <w:szCs w:val="24"/>
          <w:lang w:val="en-US"/>
        </w:rPr>
        <w:t xml:space="preserve"> kelib </w:t>
      </w:r>
      <w:r w:rsidRPr="00461C3A">
        <w:rPr>
          <w:sz w:val="24"/>
          <w:szCs w:val="24"/>
          <w:lang w:val="en-US"/>
        </w:rPr>
        <w:lastRenderedPageBreak/>
        <w:t xml:space="preserve">chiqadi. </w:t>
      </w:r>
      <w:r w:rsidRPr="00461C3A">
        <w:rPr>
          <w:position w:val="-12"/>
          <w:sz w:val="24"/>
          <w:szCs w:val="24"/>
          <w:lang w:val="en-US"/>
        </w:rPr>
        <w:object w:dxaOrig="765" w:dyaOrig="375">
          <v:shape id="_x0000_i1637" type="#_x0000_t75" style="width:37.6pt;height:19.35pt" o:ole="">
            <v:imagedata r:id="rId1127" o:title=""/>
          </v:shape>
          <o:OLEObject Type="Embed" ProgID="Equation.3" ShapeID="_x0000_i1637" DrawAspect="Content" ObjectID="_1724310593" r:id="rId1135"/>
        </w:object>
      </w:r>
      <w:r w:rsidRPr="00461C3A">
        <w:rPr>
          <w:sz w:val="24"/>
          <w:szCs w:val="24"/>
          <w:lang w:val="en-US"/>
        </w:rPr>
        <w:t xml:space="preserve">ni hisobga olib buni (5) ga qo’ysak </w:t>
      </w:r>
      <w:r w:rsidRPr="00461C3A">
        <w:rPr>
          <w:position w:val="-32"/>
          <w:sz w:val="24"/>
          <w:szCs w:val="24"/>
          <w:lang w:val="en-US"/>
        </w:rPr>
        <w:object w:dxaOrig="1620" w:dyaOrig="780">
          <v:shape id="_x0000_i1638" type="#_x0000_t75" style="width:80.6pt;height:38.7pt" o:ole="">
            <v:imagedata r:id="rId1136" o:title=""/>
          </v:shape>
          <o:OLEObject Type="Embed" ProgID="Equation.3" ShapeID="_x0000_i1638" DrawAspect="Content" ObjectID="_1724310594" r:id="rId1137"/>
        </w:object>
      </w:r>
      <w:r w:rsidRPr="00461C3A">
        <w:rPr>
          <w:sz w:val="24"/>
          <w:szCs w:val="24"/>
          <w:lang w:val="en-US"/>
        </w:rPr>
        <w:t xml:space="preserve"> bu tenglamaning </w:t>
      </w:r>
      <w:r w:rsidRPr="00461C3A">
        <w:rPr>
          <w:b/>
          <w:sz w:val="24"/>
          <w:szCs w:val="24"/>
          <w:lang w:val="en-US"/>
        </w:rPr>
        <w:t>umumiy yechimi</w:t>
      </w:r>
      <w:r w:rsidRPr="00461C3A">
        <w:rPr>
          <w:sz w:val="24"/>
          <w:szCs w:val="24"/>
          <w:lang w:val="en-US"/>
        </w:rPr>
        <w:t xml:space="preserve"> bo’ladi.</w:t>
      </w:r>
    </w:p>
    <w:p w:rsidR="001B434A" w:rsidRPr="00461C3A" w:rsidRDefault="001B434A" w:rsidP="001B434A">
      <w:pPr>
        <w:ind w:firstLine="708"/>
        <w:rPr>
          <w:sz w:val="24"/>
          <w:szCs w:val="24"/>
          <w:lang w:val="en-US"/>
        </w:rPr>
      </w:pPr>
      <w:r w:rsidRPr="00461C3A">
        <w:rPr>
          <w:sz w:val="24"/>
          <w:szCs w:val="24"/>
          <w:lang w:val="en-US"/>
        </w:rPr>
        <w:t>Noma’lum funksiya qatnashmagan tenglamani o’rganamiz:</w:t>
      </w:r>
    </w:p>
    <w:p w:rsidR="001B434A" w:rsidRPr="00461C3A" w:rsidRDefault="001B434A" w:rsidP="001B434A">
      <w:pPr>
        <w:jc w:val="center"/>
        <w:rPr>
          <w:sz w:val="24"/>
          <w:szCs w:val="24"/>
          <w:lang w:val="en-US"/>
        </w:rPr>
      </w:pPr>
      <w:r w:rsidRPr="00461C3A">
        <w:rPr>
          <w:position w:val="-12"/>
          <w:sz w:val="24"/>
          <w:szCs w:val="24"/>
          <w:lang w:val="en-US"/>
        </w:rPr>
        <w:object w:dxaOrig="1365" w:dyaOrig="375">
          <v:shape id="_x0000_i1639" type="#_x0000_t75" style="width:67.7pt;height:19.35pt" o:ole="">
            <v:imagedata r:id="rId1138" o:title=""/>
          </v:shape>
          <o:OLEObject Type="Embed" ProgID="Equation.3" ShapeID="_x0000_i1639" DrawAspect="Content" ObjectID="_1724310595" r:id="rId1139"/>
        </w:object>
      </w:r>
      <w:r w:rsidRPr="00461C3A">
        <w:rPr>
          <w:sz w:val="24"/>
          <w:szCs w:val="24"/>
          <w:lang w:val="en-US"/>
        </w:rPr>
        <w:tab/>
      </w:r>
      <w:r w:rsidRPr="00461C3A">
        <w:rPr>
          <w:sz w:val="24"/>
          <w:szCs w:val="24"/>
          <w:lang w:val="en-US"/>
        </w:rPr>
        <w:tab/>
        <w:t>(6)</w:t>
      </w:r>
    </w:p>
    <w:p w:rsidR="001B434A" w:rsidRPr="00461C3A" w:rsidRDefault="001B434A" w:rsidP="001B434A">
      <w:pPr>
        <w:jc w:val="both"/>
        <w:rPr>
          <w:sz w:val="24"/>
          <w:szCs w:val="24"/>
          <w:lang w:val="en-US"/>
        </w:rPr>
      </w:pPr>
      <w:r w:rsidRPr="00461C3A">
        <w:rPr>
          <w:sz w:val="24"/>
          <w:szCs w:val="24"/>
          <w:lang w:val="en-US"/>
        </w:rPr>
        <w:t xml:space="preserve">Bu tenglamani </w:t>
      </w:r>
      <w:r w:rsidRPr="00461C3A">
        <w:rPr>
          <w:position w:val="-12"/>
          <w:sz w:val="24"/>
          <w:szCs w:val="24"/>
          <w:lang w:val="en-US"/>
        </w:rPr>
        <w:object w:dxaOrig="300" w:dyaOrig="375">
          <v:shape id="_x0000_i1640" type="#_x0000_t75" style="width:15.05pt;height:19.35pt" o:ole="">
            <v:imagedata r:id="rId1125" o:title=""/>
          </v:shape>
          <o:OLEObject Type="Embed" ProgID="Equation.3" ShapeID="_x0000_i1640" DrawAspect="Content" ObjectID="_1724310596" r:id="rId1140"/>
        </w:object>
      </w:r>
      <w:r w:rsidRPr="00461C3A">
        <w:rPr>
          <w:sz w:val="24"/>
          <w:szCs w:val="24"/>
          <w:lang w:val="en-US"/>
        </w:rPr>
        <w:t xml:space="preserve">ga nisbatan yechish mumkin bo’lsin: </w:t>
      </w:r>
      <w:r w:rsidRPr="00461C3A">
        <w:rPr>
          <w:position w:val="-12"/>
          <w:sz w:val="24"/>
          <w:szCs w:val="24"/>
          <w:lang w:val="en-US"/>
        </w:rPr>
        <w:object w:dxaOrig="1200" w:dyaOrig="375">
          <v:shape id="_x0000_i1641" type="#_x0000_t75" style="width:60.2pt;height:19.35pt" o:ole="">
            <v:imagedata r:id="rId1141" o:title=""/>
          </v:shape>
          <o:OLEObject Type="Embed" ProgID="Equation.3" ShapeID="_x0000_i1641" DrawAspect="Content" ObjectID="_1724310597" r:id="rId1142"/>
        </w:object>
      </w:r>
      <w:r w:rsidRPr="00461C3A">
        <w:rPr>
          <w:sz w:val="24"/>
          <w:szCs w:val="24"/>
          <w:lang w:val="en-US"/>
        </w:rPr>
        <w:t xml:space="preserve">, </w:t>
      </w:r>
      <w:r w:rsidRPr="00461C3A">
        <w:rPr>
          <w:position w:val="-10"/>
          <w:sz w:val="24"/>
          <w:szCs w:val="24"/>
          <w:lang w:val="en-US"/>
        </w:rPr>
        <w:object w:dxaOrig="1095" w:dyaOrig="345">
          <v:shape id="_x0000_i1642" type="#_x0000_t75" style="width:54.8pt;height:17.2pt" o:ole="">
            <v:imagedata r:id="rId1143" o:title=""/>
          </v:shape>
          <o:OLEObject Type="Embed" ProgID="Equation.3" ShapeID="_x0000_i1642" DrawAspect="Content" ObjectID="_1724310598" r:id="rId1144"/>
        </w:object>
      </w:r>
      <w:r w:rsidRPr="00461C3A">
        <w:rPr>
          <w:sz w:val="24"/>
          <w:szCs w:val="24"/>
          <w:lang w:val="en-US"/>
        </w:rPr>
        <w:t xml:space="preserve"> u holda uning </w:t>
      </w:r>
      <w:r w:rsidRPr="00461C3A">
        <w:rPr>
          <w:b/>
          <w:sz w:val="24"/>
          <w:szCs w:val="24"/>
          <w:lang w:val="en-US"/>
        </w:rPr>
        <w:t>umumiy yechimi</w:t>
      </w:r>
      <w:r w:rsidRPr="00461C3A">
        <w:rPr>
          <w:sz w:val="24"/>
          <w:szCs w:val="24"/>
          <w:lang w:val="en-US"/>
        </w:rPr>
        <w:t xml:space="preserve"> </w:t>
      </w:r>
      <w:r w:rsidRPr="00461C3A">
        <w:rPr>
          <w:position w:val="-18"/>
          <w:sz w:val="24"/>
          <w:szCs w:val="24"/>
          <w:lang w:val="en-US"/>
        </w:rPr>
        <w:object w:dxaOrig="2025" w:dyaOrig="495">
          <v:shape id="_x0000_i1643" type="#_x0000_t75" style="width:101pt;height:24.7pt" o:ole="">
            <v:imagedata r:id="rId1145" o:title=""/>
          </v:shape>
          <o:OLEObject Type="Embed" ProgID="Equation.3" ShapeID="_x0000_i1643" DrawAspect="Content" ObjectID="_1724310599" r:id="rId1146"/>
        </w:object>
      </w:r>
      <w:r w:rsidRPr="00461C3A">
        <w:rPr>
          <w:sz w:val="24"/>
          <w:szCs w:val="24"/>
          <w:lang w:val="en-US"/>
        </w:rPr>
        <w:t xml:space="preserve">, </w:t>
      </w:r>
      <w:r w:rsidRPr="00461C3A">
        <w:rPr>
          <w:position w:val="-10"/>
          <w:sz w:val="24"/>
          <w:szCs w:val="24"/>
          <w:lang w:val="en-US"/>
        </w:rPr>
        <w:object w:dxaOrig="1095" w:dyaOrig="345">
          <v:shape id="_x0000_i1644" type="#_x0000_t75" style="width:54.8pt;height:17.2pt" o:ole="">
            <v:imagedata r:id="rId1143" o:title=""/>
          </v:shape>
          <o:OLEObject Type="Embed" ProgID="Equation.3" ShapeID="_x0000_i1644" DrawAspect="Content" ObjectID="_1724310600" r:id="rId1147"/>
        </w:object>
      </w:r>
      <w:r w:rsidRPr="00461C3A">
        <w:rPr>
          <w:sz w:val="24"/>
          <w:szCs w:val="24"/>
          <w:lang w:val="en-US"/>
        </w:rPr>
        <w:t xml:space="preserve"> funksiyalar to’plamidan iborat. </w:t>
      </w:r>
    </w:p>
    <w:p w:rsidR="001B434A" w:rsidRPr="00461C3A" w:rsidRDefault="001B434A" w:rsidP="001B434A">
      <w:pPr>
        <w:ind w:firstLine="708"/>
        <w:jc w:val="both"/>
        <w:rPr>
          <w:sz w:val="24"/>
          <w:szCs w:val="24"/>
          <w:lang w:val="en-US"/>
        </w:rPr>
      </w:pPr>
      <w:r w:rsidRPr="00461C3A">
        <w:rPr>
          <w:sz w:val="24"/>
          <w:szCs w:val="24"/>
          <w:lang w:val="en-US"/>
        </w:rPr>
        <w:t xml:space="preserve">(6) tenglamani </w:t>
      </w:r>
      <w:r w:rsidRPr="00461C3A">
        <w:rPr>
          <w:position w:val="-6"/>
          <w:sz w:val="24"/>
          <w:szCs w:val="24"/>
          <w:lang w:val="en-US"/>
        </w:rPr>
        <w:object w:dxaOrig="225" w:dyaOrig="240">
          <v:shape id="_x0000_i1645" type="#_x0000_t75" style="width:11.8pt;height:12.9pt" o:ole="">
            <v:imagedata r:id="rId1148" o:title=""/>
          </v:shape>
          <o:OLEObject Type="Embed" ProgID="Equation.3" ShapeID="_x0000_i1645" DrawAspect="Content" ObjectID="_1724310601" r:id="rId1149"/>
        </w:object>
      </w:r>
      <w:r w:rsidRPr="00461C3A">
        <w:rPr>
          <w:sz w:val="24"/>
          <w:szCs w:val="24"/>
          <w:lang w:val="en-US"/>
        </w:rPr>
        <w:t xml:space="preserve">ga nisbatan yechish mumkin bo’lsin: </w:t>
      </w:r>
      <w:r w:rsidRPr="00461C3A">
        <w:rPr>
          <w:position w:val="-12"/>
          <w:sz w:val="24"/>
          <w:szCs w:val="24"/>
          <w:lang w:val="en-US"/>
        </w:rPr>
        <w:object w:dxaOrig="1080" w:dyaOrig="375">
          <v:shape id="_x0000_i1646" type="#_x0000_t75" style="width:53.75pt;height:19.35pt" o:ole="">
            <v:imagedata r:id="rId1150" o:title=""/>
          </v:shape>
          <o:OLEObject Type="Embed" ProgID="Equation.3" ShapeID="_x0000_i1646" DrawAspect="Content" ObjectID="_1724310602" r:id="rId1151"/>
        </w:object>
      </w:r>
      <w:r w:rsidRPr="00461C3A">
        <w:rPr>
          <w:sz w:val="24"/>
          <w:szCs w:val="24"/>
          <w:lang w:val="en-US"/>
        </w:rPr>
        <w:t xml:space="preserve">. Bu tenglamani integrallash uchun </w:t>
      </w:r>
      <w:r w:rsidRPr="00461C3A">
        <w:rPr>
          <w:position w:val="-12"/>
          <w:sz w:val="24"/>
          <w:szCs w:val="24"/>
          <w:lang w:val="en-US"/>
        </w:rPr>
        <w:object w:dxaOrig="765" w:dyaOrig="375">
          <v:shape id="_x0000_i1647" type="#_x0000_t75" style="width:37.6pt;height:19.35pt" o:ole="">
            <v:imagedata r:id="rId1152" o:title=""/>
          </v:shape>
          <o:OLEObject Type="Embed" ProgID="Equation.3" ShapeID="_x0000_i1647" DrawAspect="Content" ObjectID="_1724310603" r:id="rId1153"/>
        </w:object>
      </w:r>
      <w:r w:rsidRPr="00461C3A">
        <w:rPr>
          <w:sz w:val="24"/>
          <w:szCs w:val="24"/>
          <w:lang w:val="en-US"/>
        </w:rPr>
        <w:t xml:space="preserve"> parametr kiritamiz. U holda </w:t>
      </w:r>
      <w:r w:rsidRPr="00461C3A">
        <w:rPr>
          <w:position w:val="-12"/>
          <w:sz w:val="24"/>
          <w:szCs w:val="24"/>
          <w:lang w:val="en-US"/>
        </w:rPr>
        <w:object w:dxaOrig="1035" w:dyaOrig="360">
          <v:shape id="_x0000_i1648" type="#_x0000_t75" style="width:52.65pt;height:18.25pt" o:ole="">
            <v:imagedata r:id="rId1154" o:title=""/>
          </v:shape>
          <o:OLEObject Type="Embed" ProgID="Equation.3" ShapeID="_x0000_i1648" DrawAspect="Content" ObjectID="_1724310604" r:id="rId1155"/>
        </w:object>
      </w:r>
      <w:r w:rsidRPr="00461C3A">
        <w:rPr>
          <w:sz w:val="24"/>
          <w:szCs w:val="24"/>
          <w:lang w:val="en-US"/>
        </w:rPr>
        <w:t xml:space="preserve">, </w:t>
      </w:r>
      <w:r w:rsidRPr="00461C3A">
        <w:rPr>
          <w:position w:val="-12"/>
          <w:sz w:val="24"/>
          <w:szCs w:val="24"/>
          <w:lang w:val="en-US"/>
        </w:rPr>
        <w:object w:dxaOrig="1080" w:dyaOrig="360">
          <v:shape id="_x0000_i1649" type="#_x0000_t75" style="width:53.75pt;height:18.25pt" o:ole="">
            <v:imagedata r:id="rId1156" o:title=""/>
          </v:shape>
          <o:OLEObject Type="Embed" ProgID="Equation.3" ShapeID="_x0000_i1649" DrawAspect="Content" ObjectID="_1724310605" r:id="rId1157"/>
        </w:object>
      </w:r>
      <w:r w:rsidRPr="00461C3A">
        <w:rPr>
          <w:sz w:val="24"/>
          <w:szCs w:val="24"/>
          <w:lang w:val="en-US"/>
        </w:rPr>
        <w:t xml:space="preserve"> tengliklardan </w:t>
      </w:r>
      <w:r w:rsidRPr="00461C3A">
        <w:rPr>
          <w:position w:val="-12"/>
          <w:sz w:val="24"/>
          <w:szCs w:val="24"/>
          <w:lang w:val="en-US"/>
        </w:rPr>
        <w:object w:dxaOrig="1740" w:dyaOrig="375">
          <v:shape id="_x0000_i1650" type="#_x0000_t75" style="width:87.05pt;height:19.35pt" o:ole="">
            <v:imagedata r:id="rId1158" o:title=""/>
          </v:shape>
          <o:OLEObject Type="Embed" ProgID="Equation.3" ShapeID="_x0000_i1650" DrawAspect="Content" ObjectID="_1724310606" r:id="rId1159"/>
        </w:object>
      </w:r>
      <w:r w:rsidRPr="00461C3A">
        <w:rPr>
          <w:sz w:val="24"/>
          <w:szCs w:val="24"/>
          <w:lang w:val="en-US"/>
        </w:rPr>
        <w:t xml:space="preserve"> yoki </w:t>
      </w:r>
      <w:r w:rsidRPr="00461C3A">
        <w:rPr>
          <w:position w:val="-18"/>
          <w:sz w:val="24"/>
          <w:szCs w:val="24"/>
          <w:lang w:val="en-US"/>
        </w:rPr>
        <w:object w:dxaOrig="2235" w:dyaOrig="495">
          <v:shape id="_x0000_i1651" type="#_x0000_t75" style="width:111.75pt;height:24.7pt" o:ole="">
            <v:imagedata r:id="rId1160" o:title=""/>
          </v:shape>
          <o:OLEObject Type="Embed" ProgID="Equation.3" ShapeID="_x0000_i1651" DrawAspect="Content" ObjectID="_1724310607" r:id="rId1161"/>
        </w:object>
      </w:r>
      <w:r w:rsidRPr="00461C3A">
        <w:rPr>
          <w:sz w:val="24"/>
          <w:szCs w:val="24"/>
          <w:lang w:val="en-US"/>
        </w:rPr>
        <w:t xml:space="preserve"> kelib chiqadi. Natijada (6) tenglamaning umumiy yechimi parametrik formada yoziladi:</w:t>
      </w:r>
    </w:p>
    <w:p w:rsidR="001B434A" w:rsidRPr="00461C3A" w:rsidRDefault="001B434A" w:rsidP="001B434A">
      <w:pPr>
        <w:ind w:firstLine="708"/>
        <w:jc w:val="center"/>
        <w:rPr>
          <w:sz w:val="24"/>
          <w:szCs w:val="24"/>
          <w:lang w:val="en-US"/>
        </w:rPr>
      </w:pPr>
      <w:r w:rsidRPr="00461C3A">
        <w:rPr>
          <w:position w:val="-12"/>
          <w:sz w:val="24"/>
          <w:szCs w:val="24"/>
          <w:lang w:val="en-US"/>
        </w:rPr>
        <w:object w:dxaOrig="1035" w:dyaOrig="360">
          <v:shape id="_x0000_i1652" type="#_x0000_t75" style="width:52.65pt;height:18.25pt" o:ole="">
            <v:imagedata r:id="rId1154" o:title=""/>
          </v:shape>
          <o:OLEObject Type="Embed" ProgID="Equation.3" ShapeID="_x0000_i1652" DrawAspect="Content" ObjectID="_1724310608" r:id="rId1162"/>
        </w:object>
      </w:r>
      <w:r w:rsidRPr="00461C3A">
        <w:rPr>
          <w:sz w:val="24"/>
          <w:szCs w:val="24"/>
          <w:lang w:val="en-US"/>
        </w:rPr>
        <w:t xml:space="preserve">, </w:t>
      </w:r>
      <w:r w:rsidRPr="00461C3A">
        <w:rPr>
          <w:position w:val="-18"/>
          <w:sz w:val="24"/>
          <w:szCs w:val="24"/>
          <w:lang w:val="en-US"/>
        </w:rPr>
        <w:object w:dxaOrig="2235" w:dyaOrig="495">
          <v:shape id="_x0000_i1653" type="#_x0000_t75" style="width:111.75pt;height:24.7pt" o:ole="">
            <v:imagedata r:id="rId1163" o:title=""/>
          </v:shape>
          <o:OLEObject Type="Embed" ProgID="Equation.3" ShapeID="_x0000_i1653" DrawAspect="Content" ObjectID="_1724310609" r:id="rId1164"/>
        </w:object>
      </w:r>
      <w:r w:rsidRPr="00461C3A">
        <w:rPr>
          <w:sz w:val="24"/>
          <w:szCs w:val="24"/>
          <w:lang w:val="en-US"/>
        </w:rPr>
        <w:t>.</w:t>
      </w:r>
    </w:p>
    <w:p w:rsidR="001B434A" w:rsidRPr="00461C3A" w:rsidRDefault="001B434A" w:rsidP="001B434A">
      <w:pPr>
        <w:ind w:firstLine="708"/>
        <w:rPr>
          <w:sz w:val="24"/>
          <w:szCs w:val="24"/>
          <w:lang w:val="en-US"/>
        </w:rPr>
      </w:pPr>
      <w:r w:rsidRPr="00461C3A">
        <w:rPr>
          <w:sz w:val="24"/>
          <w:szCs w:val="24"/>
          <w:lang w:val="en-US"/>
        </w:rPr>
        <w:t>Erkli o’zgaruvchi qatnashmagan tenglamani o’rganamiz:</w:t>
      </w:r>
    </w:p>
    <w:p w:rsidR="001B434A" w:rsidRPr="00461C3A" w:rsidRDefault="001B434A" w:rsidP="001B434A">
      <w:pPr>
        <w:ind w:firstLine="708"/>
        <w:jc w:val="center"/>
        <w:rPr>
          <w:sz w:val="24"/>
          <w:szCs w:val="24"/>
          <w:lang w:val="en-US"/>
        </w:rPr>
      </w:pPr>
      <w:r w:rsidRPr="00461C3A">
        <w:rPr>
          <w:position w:val="-12"/>
          <w:sz w:val="24"/>
          <w:szCs w:val="24"/>
          <w:lang w:val="en-US"/>
        </w:rPr>
        <w:object w:dxaOrig="1365" w:dyaOrig="375">
          <v:shape id="_x0000_i1654" type="#_x0000_t75" style="width:67.7pt;height:19.35pt" o:ole="">
            <v:imagedata r:id="rId1165" o:title=""/>
          </v:shape>
          <o:OLEObject Type="Embed" ProgID="Equation.3" ShapeID="_x0000_i1654" DrawAspect="Content" ObjectID="_1724310610" r:id="rId1166"/>
        </w:object>
      </w:r>
      <w:r w:rsidRPr="00461C3A">
        <w:rPr>
          <w:sz w:val="24"/>
          <w:szCs w:val="24"/>
          <w:lang w:val="en-US"/>
        </w:rPr>
        <w:tab/>
      </w:r>
      <w:r w:rsidRPr="00461C3A">
        <w:rPr>
          <w:sz w:val="24"/>
          <w:szCs w:val="24"/>
          <w:lang w:val="en-US"/>
        </w:rPr>
        <w:tab/>
        <w:t>(7)</w:t>
      </w:r>
    </w:p>
    <w:p w:rsidR="001B434A" w:rsidRPr="00461C3A" w:rsidRDefault="001B434A" w:rsidP="001B434A">
      <w:pPr>
        <w:jc w:val="both"/>
        <w:rPr>
          <w:sz w:val="24"/>
          <w:szCs w:val="24"/>
          <w:lang w:val="en-US"/>
        </w:rPr>
      </w:pPr>
      <w:r w:rsidRPr="00461C3A">
        <w:rPr>
          <w:sz w:val="24"/>
          <w:szCs w:val="24"/>
          <w:lang w:val="en-US"/>
        </w:rPr>
        <w:t xml:space="preserve">Bu tenglamani </w:t>
      </w:r>
      <w:r w:rsidRPr="00461C3A">
        <w:rPr>
          <w:position w:val="-12"/>
          <w:sz w:val="24"/>
          <w:szCs w:val="24"/>
          <w:lang w:val="en-US"/>
        </w:rPr>
        <w:object w:dxaOrig="300" w:dyaOrig="375">
          <v:shape id="_x0000_i1655" type="#_x0000_t75" style="width:15.05pt;height:19.35pt" o:ole="">
            <v:imagedata r:id="rId1125" o:title=""/>
          </v:shape>
          <o:OLEObject Type="Embed" ProgID="Equation.3" ShapeID="_x0000_i1655" DrawAspect="Content" ObjectID="_1724310611" r:id="rId1167"/>
        </w:object>
      </w:r>
      <w:r w:rsidRPr="00461C3A">
        <w:rPr>
          <w:sz w:val="24"/>
          <w:szCs w:val="24"/>
          <w:lang w:val="en-US"/>
        </w:rPr>
        <w:t xml:space="preserve">ga nisbatan yechish mumkin bo’lsin: </w:t>
      </w:r>
      <w:r w:rsidRPr="00461C3A">
        <w:rPr>
          <w:position w:val="-12"/>
          <w:sz w:val="24"/>
          <w:szCs w:val="24"/>
          <w:lang w:val="en-US"/>
        </w:rPr>
        <w:object w:dxaOrig="1245" w:dyaOrig="375">
          <v:shape id="_x0000_i1656" type="#_x0000_t75" style="width:62.35pt;height:19.35pt" o:ole="">
            <v:imagedata r:id="rId1168" o:title=""/>
          </v:shape>
          <o:OLEObject Type="Embed" ProgID="Equation.3" ShapeID="_x0000_i1656" DrawAspect="Content" ObjectID="_1724310612" r:id="rId1169"/>
        </w:object>
      </w:r>
      <w:r w:rsidRPr="00461C3A">
        <w:rPr>
          <w:sz w:val="24"/>
          <w:szCs w:val="24"/>
          <w:lang w:val="en-US"/>
        </w:rPr>
        <w:t xml:space="preserve">, </w:t>
      </w:r>
      <w:r w:rsidRPr="00461C3A">
        <w:rPr>
          <w:position w:val="-10"/>
          <w:sz w:val="24"/>
          <w:szCs w:val="24"/>
          <w:lang w:val="en-US"/>
        </w:rPr>
        <w:object w:dxaOrig="1095" w:dyaOrig="345">
          <v:shape id="_x0000_i1657" type="#_x0000_t75" style="width:54.8pt;height:17.2pt" o:ole="">
            <v:imagedata r:id="rId1143" o:title=""/>
          </v:shape>
          <o:OLEObject Type="Embed" ProgID="Equation.3" ShapeID="_x0000_i1657" DrawAspect="Content" ObjectID="_1724310613" r:id="rId1170"/>
        </w:object>
      </w:r>
      <w:r w:rsidRPr="00461C3A">
        <w:rPr>
          <w:sz w:val="24"/>
          <w:szCs w:val="24"/>
          <w:lang w:val="en-US"/>
        </w:rPr>
        <w:t xml:space="preserve"> u holda uning </w:t>
      </w:r>
      <w:r w:rsidRPr="00461C3A">
        <w:rPr>
          <w:b/>
          <w:sz w:val="24"/>
          <w:szCs w:val="24"/>
          <w:lang w:val="en-US"/>
        </w:rPr>
        <w:t xml:space="preserve">umumiy yechimi </w:t>
      </w:r>
      <w:r w:rsidRPr="00461C3A">
        <w:rPr>
          <w:b/>
          <w:position w:val="-34"/>
          <w:sz w:val="24"/>
          <w:szCs w:val="24"/>
          <w:lang w:val="en-US"/>
        </w:rPr>
        <w:object w:dxaOrig="1815" w:dyaOrig="780">
          <v:shape id="_x0000_i1658" type="#_x0000_t75" style="width:91.35pt;height:38.7pt" o:ole="">
            <v:imagedata r:id="rId1171" o:title=""/>
          </v:shape>
          <o:OLEObject Type="Embed" ProgID="Equation.3" ShapeID="_x0000_i1658" DrawAspect="Content" ObjectID="_1724310614" r:id="rId1172"/>
        </w:object>
      </w:r>
      <w:r w:rsidRPr="00461C3A">
        <w:rPr>
          <w:b/>
          <w:sz w:val="24"/>
          <w:szCs w:val="24"/>
          <w:lang w:val="en-US"/>
        </w:rPr>
        <w:t xml:space="preserve">, </w:t>
      </w:r>
      <w:r w:rsidRPr="00461C3A">
        <w:rPr>
          <w:position w:val="-10"/>
          <w:sz w:val="24"/>
          <w:szCs w:val="24"/>
          <w:lang w:val="en-US"/>
        </w:rPr>
        <w:object w:dxaOrig="1095" w:dyaOrig="345">
          <v:shape id="_x0000_i1659" type="#_x0000_t75" style="width:54.8pt;height:17.2pt" o:ole="">
            <v:imagedata r:id="rId1143" o:title=""/>
          </v:shape>
          <o:OLEObject Type="Embed" ProgID="Equation.3" ShapeID="_x0000_i1659" DrawAspect="Content" ObjectID="_1724310615" r:id="rId1173"/>
        </w:object>
      </w:r>
      <w:r w:rsidRPr="00461C3A">
        <w:rPr>
          <w:sz w:val="24"/>
          <w:szCs w:val="24"/>
          <w:lang w:val="en-US"/>
        </w:rPr>
        <w:t xml:space="preserve"> funksiyalar to’plamidan iborat.</w:t>
      </w:r>
    </w:p>
    <w:p w:rsidR="001B434A" w:rsidRPr="00461C3A" w:rsidRDefault="001B434A" w:rsidP="001B434A">
      <w:pPr>
        <w:ind w:firstLine="708"/>
        <w:jc w:val="both"/>
        <w:rPr>
          <w:sz w:val="24"/>
          <w:szCs w:val="24"/>
          <w:lang w:val="en-US"/>
        </w:rPr>
      </w:pPr>
      <w:r w:rsidRPr="00461C3A">
        <w:rPr>
          <w:sz w:val="24"/>
          <w:szCs w:val="24"/>
          <w:lang w:val="en-US"/>
        </w:rPr>
        <w:t xml:space="preserve">(6) tenglamani </w:t>
      </w:r>
      <w:r w:rsidRPr="00461C3A">
        <w:rPr>
          <w:position w:val="-12"/>
          <w:sz w:val="24"/>
          <w:szCs w:val="24"/>
          <w:lang w:val="en-US"/>
        </w:rPr>
        <w:object w:dxaOrig="240" w:dyaOrig="300">
          <v:shape id="_x0000_i1660" type="#_x0000_t75" style="width:12.9pt;height:15.05pt" o:ole="">
            <v:imagedata r:id="rId1174" o:title=""/>
          </v:shape>
          <o:OLEObject Type="Embed" ProgID="Equation.3" ShapeID="_x0000_i1660" DrawAspect="Content" ObjectID="_1724310616" r:id="rId1175"/>
        </w:object>
      </w:r>
      <w:r w:rsidRPr="00461C3A">
        <w:rPr>
          <w:sz w:val="24"/>
          <w:szCs w:val="24"/>
          <w:lang w:val="en-US"/>
        </w:rPr>
        <w:t xml:space="preserve">ga nisbatan yechish mumkin bo’lsin: </w:t>
      </w:r>
      <w:r w:rsidRPr="00461C3A">
        <w:rPr>
          <w:position w:val="-12"/>
          <w:sz w:val="24"/>
          <w:szCs w:val="24"/>
          <w:lang w:val="en-US"/>
        </w:rPr>
        <w:object w:dxaOrig="1095" w:dyaOrig="375">
          <v:shape id="_x0000_i1661" type="#_x0000_t75" style="width:54.8pt;height:19.35pt" o:ole="">
            <v:imagedata r:id="rId1176" o:title=""/>
          </v:shape>
          <o:OLEObject Type="Embed" ProgID="Equation.3" ShapeID="_x0000_i1661" DrawAspect="Content" ObjectID="_1724310617" r:id="rId1177"/>
        </w:object>
      </w:r>
      <w:r w:rsidRPr="00461C3A">
        <w:rPr>
          <w:sz w:val="24"/>
          <w:szCs w:val="24"/>
          <w:lang w:val="en-US"/>
        </w:rPr>
        <w:t xml:space="preserve">. Bu tenglamani integrallash uchun ham </w:t>
      </w:r>
      <w:r w:rsidRPr="00461C3A">
        <w:rPr>
          <w:position w:val="-12"/>
          <w:sz w:val="24"/>
          <w:szCs w:val="24"/>
          <w:lang w:val="en-US"/>
        </w:rPr>
        <w:object w:dxaOrig="765" w:dyaOrig="375">
          <v:shape id="_x0000_i1662" type="#_x0000_t75" style="width:37.6pt;height:19.35pt" o:ole="">
            <v:imagedata r:id="rId1152" o:title=""/>
          </v:shape>
          <o:OLEObject Type="Embed" ProgID="Equation.3" ShapeID="_x0000_i1662" DrawAspect="Content" ObjectID="_1724310618" r:id="rId1178"/>
        </w:object>
      </w:r>
      <w:r w:rsidRPr="00461C3A">
        <w:rPr>
          <w:sz w:val="24"/>
          <w:szCs w:val="24"/>
          <w:lang w:val="en-US"/>
        </w:rPr>
        <w:t xml:space="preserve"> parametr kiritamiz. U holda </w:t>
      </w:r>
      <w:r w:rsidRPr="00461C3A">
        <w:rPr>
          <w:position w:val="-12"/>
          <w:sz w:val="24"/>
          <w:szCs w:val="24"/>
          <w:lang w:val="en-US"/>
        </w:rPr>
        <w:object w:dxaOrig="1065" w:dyaOrig="360">
          <v:shape id="_x0000_i1663" type="#_x0000_t75" style="width:52.65pt;height:18.25pt" o:ole="">
            <v:imagedata r:id="rId1179" o:title=""/>
          </v:shape>
          <o:OLEObject Type="Embed" ProgID="Equation.3" ShapeID="_x0000_i1663" DrawAspect="Content" ObjectID="_1724310619" r:id="rId1180"/>
        </w:object>
      </w:r>
      <w:r w:rsidRPr="00461C3A">
        <w:rPr>
          <w:sz w:val="24"/>
          <w:szCs w:val="24"/>
          <w:lang w:val="en-US"/>
        </w:rPr>
        <w:t xml:space="preserve">, </w:t>
      </w:r>
      <w:r w:rsidRPr="00461C3A">
        <w:rPr>
          <w:position w:val="-32"/>
          <w:sz w:val="24"/>
          <w:szCs w:val="24"/>
          <w:lang w:val="en-US"/>
        </w:rPr>
        <w:object w:dxaOrig="945" w:dyaOrig="765">
          <v:shape id="_x0000_i1664" type="#_x0000_t75" style="width:47.3pt;height:37.6pt" o:ole="">
            <v:imagedata r:id="rId1181" o:title=""/>
          </v:shape>
          <o:OLEObject Type="Embed" ProgID="Equation.3" ShapeID="_x0000_i1664" DrawAspect="Content" ObjectID="_1724310620" r:id="rId1182"/>
        </w:object>
      </w:r>
      <w:r w:rsidRPr="00461C3A">
        <w:rPr>
          <w:sz w:val="24"/>
          <w:szCs w:val="24"/>
          <w:lang w:val="en-US"/>
        </w:rPr>
        <w:t xml:space="preserve"> tengliklardan </w:t>
      </w:r>
      <w:r w:rsidRPr="00461C3A">
        <w:rPr>
          <w:position w:val="-32"/>
          <w:sz w:val="24"/>
          <w:szCs w:val="24"/>
          <w:lang w:val="en-US"/>
        </w:rPr>
        <w:object w:dxaOrig="1785" w:dyaOrig="765">
          <v:shape id="_x0000_i1665" type="#_x0000_t75" style="width:89.2pt;height:37.6pt" o:ole="">
            <v:imagedata r:id="rId1183" o:title=""/>
          </v:shape>
          <o:OLEObject Type="Embed" ProgID="Equation.3" ShapeID="_x0000_i1665" DrawAspect="Content" ObjectID="_1724310621" r:id="rId1184"/>
        </w:object>
      </w:r>
      <w:r w:rsidRPr="00461C3A">
        <w:rPr>
          <w:sz w:val="24"/>
          <w:szCs w:val="24"/>
          <w:lang w:val="en-US"/>
        </w:rPr>
        <w:t xml:space="preserve"> yoki </w:t>
      </w:r>
      <w:r w:rsidRPr="00461C3A">
        <w:rPr>
          <w:position w:val="-32"/>
          <w:sz w:val="24"/>
          <w:szCs w:val="24"/>
          <w:lang w:val="en-US"/>
        </w:rPr>
        <w:object w:dxaOrig="2265" w:dyaOrig="765">
          <v:shape id="_x0000_i1666" type="#_x0000_t75" style="width:112.85pt;height:37.6pt" o:ole="">
            <v:imagedata r:id="rId1185" o:title=""/>
          </v:shape>
          <o:OLEObject Type="Embed" ProgID="Equation.3" ShapeID="_x0000_i1666" DrawAspect="Content" ObjectID="_1724310622" r:id="rId1186"/>
        </w:object>
      </w:r>
      <w:r w:rsidRPr="00461C3A">
        <w:rPr>
          <w:sz w:val="24"/>
          <w:szCs w:val="24"/>
          <w:lang w:val="en-US"/>
        </w:rPr>
        <w:t xml:space="preserve"> kelib chiqadi. Natijada (6) tenglamaning </w:t>
      </w:r>
      <w:r w:rsidRPr="00461C3A">
        <w:rPr>
          <w:b/>
          <w:sz w:val="24"/>
          <w:szCs w:val="24"/>
          <w:lang w:val="en-US"/>
        </w:rPr>
        <w:t>umumiy yechimi</w:t>
      </w:r>
      <w:r w:rsidRPr="00461C3A">
        <w:rPr>
          <w:sz w:val="24"/>
          <w:szCs w:val="24"/>
          <w:lang w:val="en-US"/>
        </w:rPr>
        <w:t xml:space="preserve"> parametrik formada yoziladi:</w:t>
      </w:r>
    </w:p>
    <w:p w:rsidR="001B434A" w:rsidRPr="00461C3A" w:rsidRDefault="001B434A" w:rsidP="001B434A">
      <w:pPr>
        <w:jc w:val="center"/>
        <w:rPr>
          <w:sz w:val="24"/>
          <w:szCs w:val="24"/>
          <w:lang w:val="en-US"/>
        </w:rPr>
      </w:pPr>
      <w:r w:rsidRPr="00461C3A">
        <w:rPr>
          <w:position w:val="-12"/>
          <w:sz w:val="24"/>
          <w:szCs w:val="24"/>
          <w:lang w:val="en-US"/>
        </w:rPr>
        <w:object w:dxaOrig="1065" w:dyaOrig="360">
          <v:shape id="_x0000_i1667" type="#_x0000_t75" style="width:52.65pt;height:18.25pt" o:ole="">
            <v:imagedata r:id="rId1179" o:title=""/>
          </v:shape>
          <o:OLEObject Type="Embed" ProgID="Equation.3" ShapeID="_x0000_i1667" DrawAspect="Content" ObjectID="_1724310623" r:id="rId1187"/>
        </w:object>
      </w:r>
      <w:r w:rsidRPr="00461C3A">
        <w:rPr>
          <w:sz w:val="24"/>
          <w:szCs w:val="24"/>
          <w:lang w:val="en-US"/>
        </w:rPr>
        <w:t xml:space="preserve">, </w:t>
      </w:r>
      <w:r w:rsidRPr="00461C3A">
        <w:rPr>
          <w:position w:val="-32"/>
          <w:sz w:val="24"/>
          <w:szCs w:val="24"/>
          <w:lang w:val="en-US"/>
        </w:rPr>
        <w:object w:dxaOrig="2265" w:dyaOrig="765">
          <v:shape id="_x0000_i1668" type="#_x0000_t75" style="width:112.85pt;height:37.6pt" o:ole="">
            <v:imagedata r:id="rId1188" o:title=""/>
          </v:shape>
          <o:OLEObject Type="Embed" ProgID="Equation.3" ShapeID="_x0000_i1668" DrawAspect="Content" ObjectID="_1724310624" r:id="rId1189"/>
        </w:object>
      </w:r>
    </w:p>
    <w:p w:rsidR="001B434A" w:rsidRPr="00461C3A" w:rsidRDefault="008110E0" w:rsidP="001B434A">
      <w:pPr>
        <w:jc w:val="center"/>
        <w:rPr>
          <w:b/>
          <w:sz w:val="24"/>
          <w:szCs w:val="24"/>
          <w:lang w:val="en-US"/>
        </w:rPr>
      </w:pPr>
      <w:r>
        <w:rPr>
          <w:b/>
          <w:sz w:val="24"/>
          <w:szCs w:val="24"/>
          <w:lang w:val="en-US"/>
        </w:rPr>
        <w:t>9</w:t>
      </w:r>
      <w:r w:rsidR="001B434A" w:rsidRPr="00461C3A">
        <w:rPr>
          <w:b/>
          <w:sz w:val="24"/>
          <w:szCs w:val="24"/>
          <w:lang w:val="en-US"/>
        </w:rPr>
        <w:t>-Mavzu. Parametr kiritish usuli</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Noma’lum funksiyaga nisbatan yechilgan tenglama</w:t>
      </w:r>
    </w:p>
    <w:p w:rsidR="001B434A" w:rsidRPr="00461C3A" w:rsidRDefault="001B434A" w:rsidP="001B434A">
      <w:pPr>
        <w:ind w:firstLine="708"/>
        <w:rPr>
          <w:sz w:val="24"/>
          <w:szCs w:val="24"/>
          <w:lang w:val="en-US"/>
        </w:rPr>
      </w:pPr>
      <w:r w:rsidRPr="00461C3A">
        <w:rPr>
          <w:sz w:val="24"/>
          <w:szCs w:val="24"/>
          <w:lang w:val="en-US"/>
        </w:rPr>
        <w:t>2. Erkli o’zgaruvchiga nisbatan yechilgan tenglama</w:t>
      </w:r>
    </w:p>
    <w:p w:rsidR="001B434A" w:rsidRPr="00461C3A" w:rsidRDefault="001B434A" w:rsidP="001B434A">
      <w:pPr>
        <w:ind w:firstLine="708"/>
        <w:rPr>
          <w:sz w:val="24"/>
          <w:szCs w:val="24"/>
          <w:lang w:val="en-US"/>
        </w:rPr>
      </w:pPr>
      <w:r w:rsidRPr="00461C3A">
        <w:rPr>
          <w:sz w:val="24"/>
          <w:szCs w:val="24"/>
          <w:lang w:val="en-US"/>
        </w:rPr>
        <w:t>3. Lagranj tenglamasi</w:t>
      </w:r>
    </w:p>
    <w:p w:rsidR="001B434A" w:rsidRPr="00461C3A" w:rsidRDefault="001B434A" w:rsidP="001B434A">
      <w:pPr>
        <w:ind w:firstLine="708"/>
        <w:rPr>
          <w:sz w:val="24"/>
          <w:szCs w:val="24"/>
          <w:lang w:val="en-US"/>
        </w:rPr>
      </w:pPr>
      <w:r w:rsidRPr="00461C3A">
        <w:rPr>
          <w:sz w:val="24"/>
          <w:szCs w:val="24"/>
          <w:lang w:val="en-US"/>
        </w:rPr>
        <w:t>4. Klero tenglamasi</w:t>
      </w:r>
    </w:p>
    <w:p w:rsidR="001B434A" w:rsidRPr="00461C3A" w:rsidRDefault="001B434A" w:rsidP="001B434A">
      <w:pPr>
        <w:ind w:firstLine="708"/>
        <w:jc w:val="both"/>
        <w:rPr>
          <w:sz w:val="24"/>
          <w:szCs w:val="24"/>
          <w:lang w:val="en-US"/>
        </w:rPr>
      </w:pPr>
      <w:r w:rsidRPr="00461C3A">
        <w:rPr>
          <w:b/>
          <w:sz w:val="24"/>
          <w:szCs w:val="24"/>
          <w:lang w:val="en-US"/>
        </w:rPr>
        <w:t>1-reja.</w:t>
      </w:r>
      <w:r w:rsidRPr="00461C3A">
        <w:rPr>
          <w:sz w:val="24"/>
          <w:szCs w:val="24"/>
          <w:lang w:val="en-US"/>
        </w:rPr>
        <w:t xml:space="preserve"> Hoslilaga nisbatan yechilmagan </w:t>
      </w:r>
    </w:p>
    <w:p w:rsidR="001B434A" w:rsidRPr="00461C3A" w:rsidRDefault="001B434A" w:rsidP="001B434A">
      <w:pPr>
        <w:ind w:firstLine="708"/>
        <w:jc w:val="center"/>
        <w:rPr>
          <w:sz w:val="24"/>
          <w:szCs w:val="24"/>
          <w:lang w:val="en-US"/>
        </w:rPr>
      </w:pPr>
      <w:r w:rsidRPr="00461C3A">
        <w:rPr>
          <w:position w:val="-12"/>
          <w:sz w:val="24"/>
          <w:szCs w:val="24"/>
          <w:lang w:val="en-US"/>
        </w:rPr>
        <w:object w:dxaOrig="1620" w:dyaOrig="375">
          <v:shape id="_x0000_i1669" type="#_x0000_t75" style="width:80.6pt;height:19.35pt" o:ole="">
            <v:imagedata r:id="rId1190" o:title=""/>
          </v:shape>
          <o:OLEObject Type="Embed" ProgID="Equation.3" ShapeID="_x0000_i1669" DrawAspect="Content" ObjectID="_1724310625" r:id="rId1191"/>
        </w:object>
      </w:r>
      <w:r w:rsidRPr="00461C3A">
        <w:rPr>
          <w:sz w:val="24"/>
          <w:szCs w:val="24"/>
          <w:lang w:val="en-US"/>
        </w:rPr>
        <w:tab/>
      </w:r>
      <w:r w:rsidRPr="00461C3A">
        <w:rPr>
          <w:sz w:val="24"/>
          <w:szCs w:val="24"/>
          <w:lang w:val="en-US"/>
        </w:rPr>
        <w:tab/>
        <w:t>(1)</w:t>
      </w:r>
    </w:p>
    <w:p w:rsidR="001B434A" w:rsidRPr="00461C3A" w:rsidRDefault="001B434A" w:rsidP="001B434A">
      <w:pPr>
        <w:jc w:val="both"/>
        <w:rPr>
          <w:sz w:val="24"/>
          <w:szCs w:val="24"/>
          <w:lang w:val="en-US"/>
        </w:rPr>
      </w:pPr>
      <w:r w:rsidRPr="00461C3A">
        <w:rPr>
          <w:sz w:val="24"/>
          <w:szCs w:val="24"/>
          <w:lang w:val="en-US"/>
        </w:rPr>
        <w:t xml:space="preserve">tenglamani noma’lum funksiyaga nisbatan yechish mumkin bo’lsin, ya’ni </w:t>
      </w:r>
    </w:p>
    <w:p w:rsidR="001B434A" w:rsidRPr="00461C3A" w:rsidRDefault="001B434A" w:rsidP="001B434A">
      <w:pPr>
        <w:ind w:firstLine="708"/>
        <w:jc w:val="center"/>
        <w:rPr>
          <w:sz w:val="24"/>
          <w:szCs w:val="24"/>
          <w:lang w:val="en-US"/>
        </w:rPr>
      </w:pPr>
      <w:r w:rsidRPr="00461C3A">
        <w:rPr>
          <w:position w:val="-12"/>
          <w:sz w:val="24"/>
          <w:szCs w:val="24"/>
          <w:lang w:val="en-US"/>
        </w:rPr>
        <w:object w:dxaOrig="1380" w:dyaOrig="375">
          <v:shape id="_x0000_i1670" type="#_x0000_t75" style="width:68.8pt;height:19.35pt" o:ole="">
            <v:imagedata r:id="rId1192" o:title=""/>
          </v:shape>
          <o:OLEObject Type="Embed" ProgID="Equation.3" ShapeID="_x0000_i1670" DrawAspect="Content" ObjectID="_1724310626" r:id="rId1193"/>
        </w:object>
      </w:r>
      <w:r w:rsidRPr="00461C3A">
        <w:rPr>
          <w:sz w:val="24"/>
          <w:szCs w:val="24"/>
          <w:lang w:val="en-US"/>
        </w:rPr>
        <w:tab/>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ko'rinishda yozish mumkin bo’lsin. </w:t>
      </w:r>
      <w:r w:rsidRPr="00461C3A">
        <w:rPr>
          <w:position w:val="-12"/>
          <w:sz w:val="24"/>
          <w:szCs w:val="24"/>
          <w:lang w:val="en-US"/>
        </w:rPr>
        <w:object w:dxaOrig="765" w:dyaOrig="375">
          <v:shape id="_x0000_i1671" type="#_x0000_t75" style="width:37.6pt;height:19.35pt" o:ole="">
            <v:imagedata r:id="rId1194" o:title=""/>
          </v:shape>
          <o:OLEObject Type="Embed" ProgID="Equation.3" ShapeID="_x0000_i1671" DrawAspect="Content" ObjectID="_1724310627" r:id="rId1195"/>
        </w:object>
      </w:r>
      <w:r w:rsidRPr="00461C3A">
        <w:rPr>
          <w:sz w:val="24"/>
          <w:szCs w:val="24"/>
          <w:lang w:val="en-US"/>
        </w:rPr>
        <w:t xml:space="preserve"> deb belgilaymiz. Natijada (2) tenglama </w:t>
      </w:r>
    </w:p>
    <w:p w:rsidR="001B434A" w:rsidRPr="00461C3A" w:rsidRDefault="001B434A" w:rsidP="001B434A">
      <w:pPr>
        <w:jc w:val="center"/>
        <w:rPr>
          <w:sz w:val="24"/>
          <w:szCs w:val="24"/>
          <w:lang w:val="en-US"/>
        </w:rPr>
      </w:pPr>
      <w:r w:rsidRPr="00461C3A">
        <w:rPr>
          <w:position w:val="-12"/>
          <w:sz w:val="24"/>
          <w:szCs w:val="24"/>
          <w:lang w:val="en-US"/>
        </w:rPr>
        <w:object w:dxaOrig="1335" w:dyaOrig="360">
          <v:shape id="_x0000_i1672" type="#_x0000_t75" style="width:66.65pt;height:18.25pt" o:ole="">
            <v:imagedata r:id="rId1196" o:title=""/>
          </v:shape>
          <o:OLEObject Type="Embed" ProgID="Equation.3" ShapeID="_x0000_i1672" DrawAspect="Content" ObjectID="_1724310628" r:id="rId1197"/>
        </w:object>
      </w:r>
      <w:r w:rsidRPr="00461C3A">
        <w:rPr>
          <w:sz w:val="24"/>
          <w:szCs w:val="24"/>
          <w:lang w:val="en-US"/>
        </w:rPr>
        <w:t xml:space="preserve">, </w:t>
      </w:r>
      <w:r w:rsidRPr="00461C3A">
        <w:rPr>
          <w:position w:val="-12"/>
          <w:sz w:val="24"/>
          <w:szCs w:val="24"/>
          <w:lang w:val="en-US"/>
        </w:rPr>
        <w:object w:dxaOrig="765" w:dyaOrig="375">
          <v:shape id="_x0000_i1673" type="#_x0000_t75" style="width:37.6pt;height:19.35pt" o:ole="">
            <v:imagedata r:id="rId1194" o:title=""/>
          </v:shape>
          <o:OLEObject Type="Embed" ProgID="Equation.3" ShapeID="_x0000_i1673" DrawAspect="Content" ObjectID="_1724310629" r:id="rId1198"/>
        </w:object>
      </w:r>
    </w:p>
    <w:p w:rsidR="001B434A" w:rsidRPr="00461C3A" w:rsidRDefault="001B434A" w:rsidP="001B434A">
      <w:pPr>
        <w:rPr>
          <w:sz w:val="24"/>
          <w:szCs w:val="24"/>
          <w:lang w:val="en-US"/>
        </w:rPr>
      </w:pPr>
      <w:r w:rsidRPr="00461C3A">
        <w:rPr>
          <w:sz w:val="24"/>
          <w:szCs w:val="24"/>
          <w:lang w:val="en-US"/>
        </w:rPr>
        <w:t>ko’rinishni oladi. Bundan</w:t>
      </w:r>
    </w:p>
    <w:p w:rsidR="001B434A" w:rsidRPr="00461C3A" w:rsidRDefault="001B434A" w:rsidP="001B434A">
      <w:pPr>
        <w:jc w:val="center"/>
        <w:rPr>
          <w:sz w:val="24"/>
          <w:szCs w:val="24"/>
          <w:lang w:val="en-US"/>
        </w:rPr>
      </w:pPr>
      <w:r w:rsidRPr="00461C3A">
        <w:rPr>
          <w:position w:val="-16"/>
          <w:sz w:val="24"/>
          <w:szCs w:val="24"/>
          <w:lang w:val="en-US"/>
        </w:rPr>
        <w:object w:dxaOrig="1980" w:dyaOrig="420">
          <v:shape id="_x0000_i1674" type="#_x0000_t75" style="width:98.85pt;height:20.4pt" o:ole="">
            <v:imagedata r:id="rId1199" o:title=""/>
          </v:shape>
          <o:OLEObject Type="Embed" ProgID="Equation.3" ShapeID="_x0000_i1674" DrawAspect="Content" ObjectID="_1724310630" r:id="rId1200"/>
        </w:object>
      </w:r>
    </w:p>
    <w:p w:rsidR="001B434A" w:rsidRPr="00461C3A" w:rsidRDefault="001B434A" w:rsidP="001B434A">
      <w:pPr>
        <w:rPr>
          <w:sz w:val="24"/>
          <w:szCs w:val="24"/>
          <w:lang w:val="en-US"/>
        </w:rPr>
      </w:pPr>
      <w:r w:rsidRPr="00461C3A">
        <w:rPr>
          <w:sz w:val="24"/>
          <w:szCs w:val="24"/>
          <w:lang w:val="en-US"/>
        </w:rPr>
        <w:t xml:space="preserve">Bu erda </w:t>
      </w:r>
      <w:r w:rsidRPr="00461C3A">
        <w:rPr>
          <w:position w:val="-12"/>
          <w:sz w:val="24"/>
          <w:szCs w:val="24"/>
          <w:lang w:val="en-US"/>
        </w:rPr>
        <w:object w:dxaOrig="1080" w:dyaOrig="360">
          <v:shape id="_x0000_i1675" type="#_x0000_t75" style="width:53.75pt;height:18.25pt" o:ole="">
            <v:imagedata r:id="rId1201" o:title=""/>
          </v:shape>
          <o:OLEObject Type="Embed" ProgID="Equation.3" ShapeID="_x0000_i1675" DrawAspect="Content" ObjectID="_1724310631" r:id="rId1202"/>
        </w:object>
      </w:r>
      <w:r w:rsidRPr="00461C3A">
        <w:rPr>
          <w:sz w:val="24"/>
          <w:szCs w:val="24"/>
          <w:lang w:val="en-US"/>
        </w:rPr>
        <w:t xml:space="preserve"> o’rniga qo’yishni bajaramiz:</w:t>
      </w:r>
    </w:p>
    <w:p w:rsidR="001B434A" w:rsidRPr="00461C3A" w:rsidRDefault="001B434A" w:rsidP="001B434A">
      <w:pPr>
        <w:jc w:val="center"/>
        <w:rPr>
          <w:sz w:val="24"/>
          <w:szCs w:val="24"/>
          <w:lang w:val="en-US"/>
        </w:rPr>
      </w:pPr>
      <w:r w:rsidRPr="00461C3A">
        <w:rPr>
          <w:position w:val="-16"/>
          <w:sz w:val="24"/>
          <w:szCs w:val="24"/>
          <w:lang w:val="en-US"/>
        </w:rPr>
        <w:object w:dxaOrig="2115" w:dyaOrig="420">
          <v:shape id="_x0000_i1676" type="#_x0000_t75" style="width:106.4pt;height:20.4pt" o:ole="">
            <v:imagedata r:id="rId1203" o:title=""/>
          </v:shape>
          <o:OLEObject Type="Embed" ProgID="Equation.3" ShapeID="_x0000_i1676" DrawAspect="Content" ObjectID="_1724310632" r:id="rId1204"/>
        </w:object>
      </w:r>
      <w:r w:rsidRPr="00461C3A">
        <w:rPr>
          <w:sz w:val="24"/>
          <w:szCs w:val="24"/>
          <w:lang w:val="en-US"/>
        </w:rPr>
        <w:tab/>
      </w:r>
      <w:r w:rsidRPr="00461C3A">
        <w:rPr>
          <w:sz w:val="24"/>
          <w:szCs w:val="24"/>
          <w:lang w:val="en-US"/>
        </w:rPr>
        <w:tab/>
      </w:r>
      <w:r w:rsidRPr="00461C3A">
        <w:rPr>
          <w:position w:val="-28"/>
          <w:sz w:val="24"/>
          <w:szCs w:val="24"/>
          <w:lang w:val="en-US"/>
        </w:rPr>
        <w:object w:dxaOrig="1725" w:dyaOrig="720">
          <v:shape id="_x0000_i1677" type="#_x0000_t75" style="width:85.95pt;height:36.55pt" o:ole="">
            <v:imagedata r:id="rId1205" o:title=""/>
          </v:shape>
          <o:OLEObject Type="Embed" ProgID="Equation.3" ShapeID="_x0000_i1677" DrawAspect="Content" ObjectID="_1724310633" r:id="rId1206"/>
        </w:object>
      </w:r>
      <w:r w:rsidRPr="00461C3A">
        <w:rPr>
          <w:sz w:val="24"/>
          <w:szCs w:val="24"/>
          <w:lang w:val="en-US"/>
        </w:rPr>
        <w:tab/>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 xml:space="preserve">Bu hosilaga nisbatan yechilgan tenglamadir. Uning umumiy yechimi </w:t>
      </w:r>
      <w:r w:rsidRPr="00461C3A">
        <w:rPr>
          <w:position w:val="-12"/>
          <w:sz w:val="24"/>
          <w:szCs w:val="24"/>
          <w:lang w:val="en-US"/>
        </w:rPr>
        <w:object w:dxaOrig="1365" w:dyaOrig="360">
          <v:shape id="_x0000_i1678" type="#_x0000_t75" style="width:67.7pt;height:18.25pt" o:ole="">
            <v:imagedata r:id="rId1207" o:title=""/>
          </v:shape>
          <o:OLEObject Type="Embed" ProgID="Equation.3" ShapeID="_x0000_i1678" DrawAspect="Content" ObjectID="_1724310634" r:id="rId1208"/>
        </w:object>
      </w:r>
      <w:r w:rsidRPr="00461C3A">
        <w:rPr>
          <w:sz w:val="24"/>
          <w:szCs w:val="24"/>
          <w:lang w:val="en-US"/>
        </w:rPr>
        <w:t xml:space="preserve"> bo’lsa (2) tenglamaning </w:t>
      </w:r>
      <w:r w:rsidRPr="00461C3A">
        <w:rPr>
          <w:b/>
          <w:sz w:val="24"/>
          <w:szCs w:val="24"/>
          <w:lang w:val="en-US"/>
        </w:rPr>
        <w:t>umumiy yechimi</w:t>
      </w:r>
      <w:r w:rsidRPr="00461C3A">
        <w:rPr>
          <w:sz w:val="24"/>
          <w:szCs w:val="24"/>
          <w:lang w:val="en-US"/>
        </w:rPr>
        <w:t xml:space="preserve"> </w:t>
      </w:r>
      <w:r w:rsidRPr="00461C3A">
        <w:rPr>
          <w:position w:val="-12"/>
          <w:sz w:val="24"/>
          <w:szCs w:val="24"/>
          <w:lang w:val="en-US"/>
        </w:rPr>
        <w:object w:dxaOrig="1965" w:dyaOrig="360">
          <v:shape id="_x0000_i1679" type="#_x0000_t75" style="width:98.85pt;height:18.25pt" o:ole="">
            <v:imagedata r:id="rId1209" o:title=""/>
          </v:shape>
          <o:OLEObject Type="Embed" ProgID="Equation.3" ShapeID="_x0000_i1679" DrawAspect="Content" ObjectID="_1724310635" r:id="rId1210"/>
        </w:object>
      </w:r>
      <w:r w:rsidRPr="00461C3A">
        <w:rPr>
          <w:sz w:val="24"/>
          <w:szCs w:val="24"/>
          <w:lang w:val="en-US"/>
        </w:rPr>
        <w:t xml:space="preserve"> formula bilan aniqlanadi. Agar (3) tenglama </w:t>
      </w:r>
      <w:r w:rsidRPr="00461C3A">
        <w:rPr>
          <w:position w:val="-12"/>
          <w:sz w:val="24"/>
          <w:szCs w:val="24"/>
          <w:lang w:val="en-US"/>
        </w:rPr>
        <w:object w:dxaOrig="1035" w:dyaOrig="360">
          <v:shape id="_x0000_i1680" type="#_x0000_t75" style="width:52.65pt;height:18.25pt" o:ole="">
            <v:imagedata r:id="rId1211" o:title=""/>
          </v:shape>
          <o:OLEObject Type="Embed" ProgID="Equation.3" ShapeID="_x0000_i1680" DrawAspect="Content" ObjectID="_1724310636" r:id="rId1212"/>
        </w:object>
      </w:r>
      <w:r w:rsidRPr="00461C3A">
        <w:rPr>
          <w:sz w:val="24"/>
          <w:szCs w:val="24"/>
          <w:lang w:val="en-US"/>
        </w:rPr>
        <w:t xml:space="preserve"> mahsus yechimga ega bo’lsa (2) tenglamaning </w:t>
      </w:r>
      <w:r w:rsidRPr="00461C3A">
        <w:rPr>
          <w:position w:val="-12"/>
          <w:sz w:val="24"/>
          <w:szCs w:val="24"/>
          <w:lang w:val="en-US"/>
        </w:rPr>
        <w:object w:dxaOrig="1635" w:dyaOrig="360">
          <v:shape id="_x0000_i1681" type="#_x0000_t75" style="width:81.65pt;height:18.25pt" o:ole="">
            <v:imagedata r:id="rId1213" o:title=""/>
          </v:shape>
          <o:OLEObject Type="Embed" ProgID="Equation.3" ShapeID="_x0000_i1681" DrawAspect="Content" ObjectID="_1724310637" r:id="rId1214"/>
        </w:object>
      </w:r>
      <w:r w:rsidRPr="00461C3A">
        <w:rPr>
          <w:sz w:val="24"/>
          <w:szCs w:val="24"/>
          <w:lang w:val="en-US"/>
        </w:rPr>
        <w:t xml:space="preserve"> mahsus yechimga ega bo’lishi mumkin.</w:t>
      </w:r>
    </w:p>
    <w:p w:rsidR="001B434A" w:rsidRPr="00461C3A" w:rsidRDefault="001B434A" w:rsidP="001B434A">
      <w:pPr>
        <w:jc w:val="both"/>
        <w:rPr>
          <w:sz w:val="24"/>
          <w:szCs w:val="24"/>
          <w:lang w:val="en-US"/>
        </w:rPr>
      </w:pPr>
      <w:r w:rsidRPr="00461C3A">
        <w:rPr>
          <w:sz w:val="24"/>
          <w:szCs w:val="24"/>
          <w:lang w:val="en-US"/>
        </w:rPr>
        <w:tab/>
      </w:r>
      <w:r w:rsidRPr="00461C3A">
        <w:rPr>
          <w:b/>
          <w:sz w:val="24"/>
          <w:szCs w:val="24"/>
          <w:lang w:val="en-US"/>
        </w:rPr>
        <w:t>2-reja.</w:t>
      </w:r>
      <w:r w:rsidRPr="00461C3A">
        <w:rPr>
          <w:sz w:val="24"/>
          <w:szCs w:val="24"/>
          <w:lang w:val="en-US"/>
        </w:rPr>
        <w:t xml:space="preserve"> (1) tenglamani erkli o’zgaruvchiga nisbatan yechish mumkin bo’lsin:</w:t>
      </w:r>
    </w:p>
    <w:p w:rsidR="001B434A" w:rsidRPr="00461C3A" w:rsidRDefault="001B434A" w:rsidP="001B434A">
      <w:pPr>
        <w:jc w:val="center"/>
        <w:rPr>
          <w:sz w:val="24"/>
          <w:szCs w:val="24"/>
          <w:lang w:val="en-US"/>
        </w:rPr>
      </w:pPr>
      <w:r w:rsidRPr="00461C3A">
        <w:rPr>
          <w:position w:val="-12"/>
          <w:sz w:val="24"/>
          <w:szCs w:val="24"/>
          <w:lang w:val="en-US"/>
        </w:rPr>
        <w:object w:dxaOrig="1365" w:dyaOrig="375">
          <v:shape id="_x0000_i1682" type="#_x0000_t75" style="width:67.7pt;height:19.35pt" o:ole="">
            <v:imagedata r:id="rId1215" o:title=""/>
          </v:shape>
          <o:OLEObject Type="Embed" ProgID="Equation.3" ShapeID="_x0000_i1682" DrawAspect="Content" ObjectID="_1724310638" r:id="rId1216"/>
        </w:object>
      </w:r>
      <w:r w:rsidRPr="00461C3A">
        <w:rPr>
          <w:sz w:val="24"/>
          <w:szCs w:val="24"/>
          <w:lang w:val="en-US"/>
        </w:rPr>
        <w:tab/>
      </w:r>
      <w:r w:rsidRPr="00461C3A">
        <w:rPr>
          <w:sz w:val="24"/>
          <w:szCs w:val="24"/>
          <w:lang w:val="en-US"/>
        </w:rPr>
        <w:tab/>
        <w:t>(4)</w:t>
      </w:r>
    </w:p>
    <w:p w:rsidR="001B434A" w:rsidRPr="00461C3A" w:rsidRDefault="001B434A" w:rsidP="001B434A">
      <w:pPr>
        <w:rPr>
          <w:sz w:val="24"/>
          <w:szCs w:val="24"/>
          <w:lang w:val="en-US"/>
        </w:rPr>
      </w:pPr>
      <w:r w:rsidRPr="00461C3A">
        <w:rPr>
          <w:position w:val="-12"/>
          <w:sz w:val="24"/>
          <w:szCs w:val="24"/>
          <w:lang w:val="en-US"/>
        </w:rPr>
        <w:object w:dxaOrig="765" w:dyaOrig="375">
          <v:shape id="_x0000_i1683" type="#_x0000_t75" style="width:37.6pt;height:19.35pt" o:ole="">
            <v:imagedata r:id="rId1194" o:title=""/>
          </v:shape>
          <o:OLEObject Type="Embed" ProgID="Equation.3" ShapeID="_x0000_i1683" DrawAspect="Content" ObjectID="_1724310639" r:id="rId1217"/>
        </w:object>
      </w:r>
      <w:r w:rsidRPr="00461C3A">
        <w:rPr>
          <w:sz w:val="24"/>
          <w:szCs w:val="24"/>
          <w:lang w:val="en-US"/>
        </w:rPr>
        <w:t xml:space="preserve"> deb belgilaymiz. Natijada (4) tenglama quyidagi ko’rinishni oladi:</w:t>
      </w:r>
    </w:p>
    <w:p w:rsidR="001B434A" w:rsidRPr="00461C3A" w:rsidRDefault="001B434A" w:rsidP="001B434A">
      <w:pPr>
        <w:jc w:val="center"/>
        <w:rPr>
          <w:sz w:val="24"/>
          <w:szCs w:val="24"/>
          <w:lang w:val="en-US"/>
        </w:rPr>
      </w:pPr>
      <w:r w:rsidRPr="00461C3A">
        <w:rPr>
          <w:position w:val="-12"/>
          <w:sz w:val="24"/>
          <w:szCs w:val="24"/>
          <w:lang w:val="en-US"/>
        </w:rPr>
        <w:object w:dxaOrig="1320" w:dyaOrig="360">
          <v:shape id="_x0000_i1684" type="#_x0000_t75" style="width:66.65pt;height:18.25pt" o:ole="">
            <v:imagedata r:id="rId1218" o:title=""/>
          </v:shape>
          <o:OLEObject Type="Embed" ProgID="Equation.3" ShapeID="_x0000_i1684" DrawAspect="Content" ObjectID="_1724310640" r:id="rId1219"/>
        </w:object>
      </w:r>
      <w:r w:rsidRPr="00461C3A">
        <w:rPr>
          <w:sz w:val="24"/>
          <w:szCs w:val="24"/>
          <w:lang w:val="en-US"/>
        </w:rPr>
        <w:t xml:space="preserve">, </w:t>
      </w:r>
      <w:r w:rsidRPr="00461C3A">
        <w:rPr>
          <w:position w:val="-12"/>
          <w:sz w:val="24"/>
          <w:szCs w:val="24"/>
          <w:lang w:val="en-US"/>
        </w:rPr>
        <w:object w:dxaOrig="765" w:dyaOrig="375">
          <v:shape id="_x0000_i1685" type="#_x0000_t75" style="width:37.6pt;height:19.35pt" o:ole="">
            <v:imagedata r:id="rId1194" o:title=""/>
          </v:shape>
          <o:OLEObject Type="Embed" ProgID="Equation.3" ShapeID="_x0000_i1685" DrawAspect="Content" ObjectID="_1724310641" r:id="rId1220"/>
        </w:object>
      </w:r>
      <w:r w:rsidRPr="00461C3A">
        <w:rPr>
          <w:sz w:val="24"/>
          <w:szCs w:val="24"/>
          <w:lang w:val="en-US"/>
        </w:rPr>
        <w:t>;</w:t>
      </w:r>
    </w:p>
    <w:p w:rsidR="001B434A" w:rsidRPr="00461C3A" w:rsidRDefault="001B434A" w:rsidP="001B434A">
      <w:pPr>
        <w:jc w:val="center"/>
        <w:rPr>
          <w:sz w:val="24"/>
          <w:szCs w:val="24"/>
          <w:lang w:val="en-US"/>
        </w:rPr>
      </w:pPr>
      <w:r w:rsidRPr="00461C3A">
        <w:rPr>
          <w:position w:val="-16"/>
          <w:sz w:val="24"/>
          <w:szCs w:val="24"/>
          <w:lang w:val="en-US"/>
        </w:rPr>
        <w:object w:dxaOrig="1965" w:dyaOrig="420">
          <v:shape id="_x0000_i1686" type="#_x0000_t75" style="width:98.85pt;height:20.4pt" o:ole="">
            <v:imagedata r:id="rId1221" o:title=""/>
          </v:shape>
          <o:OLEObject Type="Embed" ProgID="Equation.3" ShapeID="_x0000_i1686" DrawAspect="Content" ObjectID="_1724310642" r:id="rId1222"/>
        </w:object>
      </w:r>
      <w:r w:rsidRPr="00461C3A">
        <w:rPr>
          <w:sz w:val="24"/>
          <w:szCs w:val="24"/>
          <w:lang w:val="en-US"/>
        </w:rPr>
        <w:t>;</w:t>
      </w:r>
      <w:r w:rsidRPr="00461C3A">
        <w:rPr>
          <w:sz w:val="24"/>
          <w:szCs w:val="24"/>
          <w:lang w:val="en-US"/>
        </w:rPr>
        <w:tab/>
      </w:r>
      <w:r w:rsidRPr="00461C3A">
        <w:rPr>
          <w:sz w:val="24"/>
          <w:szCs w:val="24"/>
          <w:lang w:val="en-US"/>
        </w:rPr>
        <w:tab/>
      </w:r>
      <w:r w:rsidRPr="00461C3A">
        <w:rPr>
          <w:position w:val="-32"/>
          <w:sz w:val="24"/>
          <w:szCs w:val="24"/>
          <w:lang w:val="en-US"/>
        </w:rPr>
        <w:object w:dxaOrig="2220" w:dyaOrig="765">
          <v:shape id="_x0000_i1687" type="#_x0000_t75" style="width:110.7pt;height:37.6pt" o:ole="">
            <v:imagedata r:id="rId1223" o:title=""/>
          </v:shape>
          <o:OLEObject Type="Embed" ProgID="Equation.3" ShapeID="_x0000_i1687" DrawAspect="Content" ObjectID="_1724310643" r:id="rId1224"/>
        </w:object>
      </w:r>
      <w:r w:rsidRPr="00461C3A">
        <w:rPr>
          <w:sz w:val="24"/>
          <w:szCs w:val="24"/>
          <w:lang w:val="en-US"/>
        </w:rPr>
        <w:t>;</w:t>
      </w:r>
    </w:p>
    <w:p w:rsidR="001B434A" w:rsidRPr="00461C3A" w:rsidRDefault="001B434A" w:rsidP="001B434A">
      <w:pPr>
        <w:jc w:val="center"/>
        <w:rPr>
          <w:sz w:val="24"/>
          <w:szCs w:val="24"/>
          <w:lang w:val="en-US"/>
        </w:rPr>
      </w:pPr>
      <w:r w:rsidRPr="00461C3A">
        <w:rPr>
          <w:position w:val="-32"/>
          <w:sz w:val="24"/>
          <w:szCs w:val="24"/>
          <w:lang w:val="en-US"/>
        </w:rPr>
        <w:object w:dxaOrig="1785" w:dyaOrig="765">
          <v:shape id="_x0000_i1688" type="#_x0000_t75" style="width:89.2pt;height:37.6pt" o:ole="">
            <v:imagedata r:id="rId1225" o:title=""/>
          </v:shape>
          <o:OLEObject Type="Embed" ProgID="Equation.3" ShapeID="_x0000_i1688" DrawAspect="Content" ObjectID="_1724310644" r:id="rId1226"/>
        </w:object>
      </w:r>
      <w:r w:rsidRPr="00461C3A">
        <w:rPr>
          <w:sz w:val="24"/>
          <w:szCs w:val="24"/>
          <w:lang w:val="en-US"/>
        </w:rPr>
        <w:t>.</w:t>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Ohirgi tenglama hosilaga nisbatan yechilgan differensial tenglamadir. Uning umumiy yechimi </w:t>
      </w:r>
      <w:r w:rsidRPr="00461C3A">
        <w:rPr>
          <w:position w:val="-12"/>
          <w:sz w:val="24"/>
          <w:szCs w:val="24"/>
          <w:lang w:val="en-US"/>
        </w:rPr>
        <w:object w:dxaOrig="1380" w:dyaOrig="360">
          <v:shape id="_x0000_i1689" type="#_x0000_t75" style="width:68.8pt;height:18.25pt" o:ole="">
            <v:imagedata r:id="rId1227" o:title=""/>
          </v:shape>
          <o:OLEObject Type="Embed" ProgID="Equation.3" ShapeID="_x0000_i1689" DrawAspect="Content" ObjectID="_1724310645" r:id="rId1228"/>
        </w:object>
      </w:r>
      <w:r w:rsidRPr="00461C3A">
        <w:rPr>
          <w:sz w:val="24"/>
          <w:szCs w:val="24"/>
          <w:lang w:val="en-US"/>
        </w:rPr>
        <w:t xml:space="preserve"> bo’lsa (4) tenglamaning </w:t>
      </w:r>
      <w:r w:rsidRPr="00461C3A">
        <w:rPr>
          <w:b/>
          <w:sz w:val="24"/>
          <w:szCs w:val="24"/>
          <w:lang w:val="en-US"/>
        </w:rPr>
        <w:t>umumiy yechimi</w:t>
      </w:r>
      <w:r w:rsidRPr="00461C3A">
        <w:rPr>
          <w:sz w:val="24"/>
          <w:szCs w:val="24"/>
          <w:lang w:val="en-US"/>
        </w:rPr>
        <w:t xml:space="preserve"> </w:t>
      </w:r>
      <w:r w:rsidRPr="00461C3A">
        <w:rPr>
          <w:position w:val="-12"/>
          <w:sz w:val="24"/>
          <w:szCs w:val="24"/>
          <w:lang w:val="en-US"/>
        </w:rPr>
        <w:object w:dxaOrig="1995" w:dyaOrig="360">
          <v:shape id="_x0000_i1690" type="#_x0000_t75" style="width:99.95pt;height:18.25pt" o:ole="">
            <v:imagedata r:id="rId1229" o:title=""/>
          </v:shape>
          <o:OLEObject Type="Embed" ProgID="Equation.3" ShapeID="_x0000_i1690" DrawAspect="Content" ObjectID="_1724310646" r:id="rId1230"/>
        </w:object>
      </w:r>
      <w:r w:rsidRPr="00461C3A">
        <w:rPr>
          <w:sz w:val="24"/>
          <w:szCs w:val="24"/>
          <w:lang w:val="en-US"/>
        </w:rPr>
        <w:t xml:space="preserve"> formula bilan ifodalanadi. (5) tenglama </w:t>
      </w:r>
      <w:r w:rsidRPr="00461C3A">
        <w:rPr>
          <w:position w:val="-12"/>
          <w:sz w:val="24"/>
          <w:szCs w:val="24"/>
          <w:lang w:val="en-US"/>
        </w:rPr>
        <w:object w:dxaOrig="1035" w:dyaOrig="360">
          <v:shape id="_x0000_i1691" type="#_x0000_t75" style="width:52.65pt;height:18.25pt" o:ole="">
            <v:imagedata r:id="rId1231" o:title=""/>
          </v:shape>
          <o:OLEObject Type="Embed" ProgID="Equation.3" ShapeID="_x0000_i1691" DrawAspect="Content" ObjectID="_1724310647" r:id="rId1232"/>
        </w:object>
      </w:r>
      <w:r w:rsidRPr="00461C3A">
        <w:rPr>
          <w:sz w:val="24"/>
          <w:szCs w:val="24"/>
          <w:lang w:val="en-US"/>
        </w:rPr>
        <w:t xml:space="preserve"> mahsus yechimga ega bo’lsa (4) tenglama </w:t>
      </w:r>
      <w:r w:rsidRPr="00461C3A">
        <w:rPr>
          <w:position w:val="-12"/>
          <w:sz w:val="24"/>
          <w:szCs w:val="24"/>
          <w:lang w:val="en-US"/>
        </w:rPr>
        <w:object w:dxaOrig="1635" w:dyaOrig="360">
          <v:shape id="_x0000_i1692" type="#_x0000_t75" style="width:81.65pt;height:18.25pt" o:ole="">
            <v:imagedata r:id="rId1233" o:title=""/>
          </v:shape>
          <o:OLEObject Type="Embed" ProgID="Equation.3" ShapeID="_x0000_i1692" DrawAspect="Content" ObjectID="_1724310648" r:id="rId1234"/>
        </w:object>
      </w:r>
      <w:r w:rsidRPr="00461C3A">
        <w:rPr>
          <w:sz w:val="24"/>
          <w:szCs w:val="24"/>
          <w:lang w:val="en-US"/>
        </w:rPr>
        <w:t xml:space="preserve"> mahsus yechimga ega bo’lishi mumkin. </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xml:space="preserve"> Quyidagi ko’rinishdagi tenglama </w:t>
      </w:r>
      <w:r w:rsidRPr="00461C3A">
        <w:rPr>
          <w:b/>
          <w:sz w:val="24"/>
          <w:szCs w:val="24"/>
          <w:lang w:val="en-US"/>
        </w:rPr>
        <w:t>Lagranj tenglamasi</w:t>
      </w:r>
      <w:r w:rsidRPr="00461C3A">
        <w:rPr>
          <w:sz w:val="24"/>
          <w:szCs w:val="24"/>
          <w:lang w:val="en-US"/>
        </w:rPr>
        <w:t xml:space="preserve"> deyiladi:</w:t>
      </w:r>
    </w:p>
    <w:p w:rsidR="001B434A" w:rsidRPr="00461C3A" w:rsidRDefault="001B434A" w:rsidP="001B434A">
      <w:pPr>
        <w:jc w:val="center"/>
        <w:rPr>
          <w:sz w:val="24"/>
          <w:szCs w:val="24"/>
          <w:lang w:val="en-US"/>
        </w:rPr>
      </w:pPr>
      <w:r w:rsidRPr="00461C3A">
        <w:rPr>
          <w:position w:val="-12"/>
          <w:sz w:val="24"/>
          <w:szCs w:val="24"/>
          <w:lang w:val="en-US"/>
        </w:rPr>
        <w:object w:dxaOrig="2145" w:dyaOrig="375">
          <v:shape id="_x0000_i1693" type="#_x0000_t75" style="width:107.45pt;height:19.35pt" o:ole="">
            <v:imagedata r:id="rId1235" o:title=""/>
          </v:shape>
          <o:OLEObject Type="Embed" ProgID="Equation.3" ShapeID="_x0000_i1693" DrawAspect="Content" ObjectID="_1724310649" r:id="rId1236"/>
        </w:object>
      </w:r>
      <w:r w:rsidRPr="00461C3A">
        <w:rPr>
          <w:sz w:val="24"/>
          <w:szCs w:val="24"/>
          <w:lang w:val="en-US"/>
        </w:rPr>
        <w:t>.</w:t>
      </w:r>
      <w:r w:rsidRPr="00461C3A">
        <w:rPr>
          <w:sz w:val="24"/>
          <w:szCs w:val="24"/>
          <w:lang w:val="en-US"/>
        </w:rPr>
        <w:tab/>
        <w:t>(6)</w:t>
      </w:r>
    </w:p>
    <w:p w:rsidR="001B434A" w:rsidRPr="00461C3A" w:rsidRDefault="001B434A" w:rsidP="001B434A">
      <w:pPr>
        <w:jc w:val="both"/>
        <w:rPr>
          <w:sz w:val="24"/>
          <w:szCs w:val="24"/>
          <w:lang w:val="en-US"/>
        </w:rPr>
      </w:pPr>
      <w:r w:rsidRPr="00461C3A">
        <w:rPr>
          <w:sz w:val="24"/>
          <w:szCs w:val="24"/>
          <w:lang w:val="en-US"/>
        </w:rPr>
        <w:t xml:space="preserve">Lagranj tenglamasini hamma vaqt kvadraturalarda integrallash mumkin. Haqiqatdan ham </w:t>
      </w:r>
      <w:r w:rsidRPr="00461C3A">
        <w:rPr>
          <w:position w:val="-12"/>
          <w:sz w:val="24"/>
          <w:szCs w:val="24"/>
          <w:lang w:val="en-US"/>
        </w:rPr>
        <w:object w:dxaOrig="765" w:dyaOrig="375">
          <v:shape id="_x0000_i1694" type="#_x0000_t75" style="width:37.6pt;height:19.35pt" o:ole="">
            <v:imagedata r:id="rId1194" o:title=""/>
          </v:shape>
          <o:OLEObject Type="Embed" ProgID="Equation.3" ShapeID="_x0000_i1694" DrawAspect="Content" ObjectID="_1724310650" r:id="rId1237"/>
        </w:object>
      </w:r>
      <w:r w:rsidRPr="00461C3A">
        <w:rPr>
          <w:sz w:val="24"/>
          <w:szCs w:val="24"/>
          <w:lang w:val="en-US"/>
        </w:rPr>
        <w:t xml:space="preserve"> parametr kiritsak</w:t>
      </w:r>
    </w:p>
    <w:p w:rsidR="001B434A" w:rsidRPr="00461C3A" w:rsidRDefault="001B434A" w:rsidP="001B434A">
      <w:pPr>
        <w:jc w:val="center"/>
        <w:rPr>
          <w:sz w:val="24"/>
          <w:szCs w:val="24"/>
          <w:lang w:val="en-US"/>
        </w:rPr>
      </w:pPr>
      <w:r w:rsidRPr="00461C3A">
        <w:rPr>
          <w:position w:val="-12"/>
          <w:sz w:val="24"/>
          <w:szCs w:val="24"/>
          <w:lang w:val="en-US"/>
        </w:rPr>
        <w:object w:dxaOrig="2040" w:dyaOrig="360">
          <v:shape id="_x0000_i1695" type="#_x0000_t75" style="width:102.1pt;height:18.25pt" o:ole="">
            <v:imagedata r:id="rId1238" o:title=""/>
          </v:shape>
          <o:OLEObject Type="Embed" ProgID="Equation.3" ShapeID="_x0000_i1695" DrawAspect="Content" ObjectID="_1724310651" r:id="rId1239"/>
        </w:object>
      </w:r>
      <w:r w:rsidRPr="00461C3A">
        <w:rPr>
          <w:sz w:val="24"/>
          <w:szCs w:val="24"/>
          <w:lang w:val="en-US"/>
        </w:rPr>
        <w:t xml:space="preserve">, </w:t>
      </w:r>
      <w:r w:rsidRPr="00461C3A">
        <w:rPr>
          <w:position w:val="-12"/>
          <w:sz w:val="24"/>
          <w:szCs w:val="24"/>
          <w:lang w:val="en-US"/>
        </w:rPr>
        <w:object w:dxaOrig="765" w:dyaOrig="375">
          <v:shape id="_x0000_i1696" type="#_x0000_t75" style="width:37.6pt;height:19.35pt" o:ole="">
            <v:imagedata r:id="rId1194" o:title=""/>
          </v:shape>
          <o:OLEObject Type="Embed" ProgID="Equation.3" ShapeID="_x0000_i1696" DrawAspect="Content" ObjectID="_1724310652" r:id="rId1240"/>
        </w:object>
      </w:r>
    </w:p>
    <w:p w:rsidR="001B434A" w:rsidRPr="00461C3A" w:rsidRDefault="001B434A" w:rsidP="001B434A">
      <w:pPr>
        <w:jc w:val="center"/>
        <w:rPr>
          <w:sz w:val="24"/>
          <w:szCs w:val="24"/>
          <w:lang w:val="en-US"/>
        </w:rPr>
      </w:pPr>
      <w:r w:rsidRPr="00461C3A">
        <w:rPr>
          <w:position w:val="-12"/>
          <w:sz w:val="24"/>
          <w:szCs w:val="24"/>
          <w:lang w:val="en-US"/>
        </w:rPr>
        <w:object w:dxaOrig="4005" w:dyaOrig="375">
          <v:shape id="_x0000_i1697" type="#_x0000_t75" style="width:199.9pt;height:19.35pt" o:ole="">
            <v:imagedata r:id="rId1241" o:title=""/>
          </v:shape>
          <o:OLEObject Type="Embed" ProgID="Equation.3" ShapeID="_x0000_i1697" DrawAspect="Content" ObjectID="_1724310653" r:id="rId1242"/>
        </w:object>
      </w:r>
    </w:p>
    <w:p w:rsidR="001B434A" w:rsidRPr="00461C3A" w:rsidRDefault="001B434A" w:rsidP="001B434A">
      <w:pPr>
        <w:jc w:val="center"/>
        <w:rPr>
          <w:sz w:val="24"/>
          <w:szCs w:val="24"/>
          <w:lang w:val="en-US"/>
        </w:rPr>
      </w:pPr>
      <w:r w:rsidRPr="00461C3A">
        <w:rPr>
          <w:position w:val="-12"/>
          <w:sz w:val="24"/>
          <w:szCs w:val="24"/>
          <w:lang w:val="en-US"/>
        </w:rPr>
        <w:object w:dxaOrig="4275" w:dyaOrig="375">
          <v:shape id="_x0000_i1698" type="#_x0000_t75" style="width:213.85pt;height:19.35pt" o:ole="">
            <v:imagedata r:id="rId1243" o:title=""/>
          </v:shape>
          <o:OLEObject Type="Embed" ProgID="Equation.3" ShapeID="_x0000_i1698" DrawAspect="Content" ObjectID="_1724310654" r:id="rId1244"/>
        </w:object>
      </w:r>
      <w:r w:rsidRPr="00461C3A">
        <w:rPr>
          <w:sz w:val="24"/>
          <w:szCs w:val="24"/>
          <w:lang w:val="en-US"/>
        </w:rPr>
        <w:tab/>
        <w:t>(7)</w:t>
      </w:r>
    </w:p>
    <w:p w:rsidR="001B434A" w:rsidRPr="00461C3A" w:rsidRDefault="001B434A" w:rsidP="001B434A">
      <w:pPr>
        <w:jc w:val="center"/>
        <w:rPr>
          <w:sz w:val="24"/>
          <w:szCs w:val="24"/>
          <w:lang w:val="en-US"/>
        </w:rPr>
      </w:pPr>
      <w:r w:rsidRPr="00461C3A">
        <w:rPr>
          <w:position w:val="-32"/>
          <w:sz w:val="24"/>
          <w:szCs w:val="24"/>
          <w:lang w:val="en-US"/>
        </w:rPr>
        <w:object w:dxaOrig="3180" w:dyaOrig="765">
          <v:shape id="_x0000_i1699" type="#_x0000_t75" style="width:159.05pt;height:37.6pt" o:ole="">
            <v:imagedata r:id="rId1245" o:title=""/>
          </v:shape>
          <o:OLEObject Type="Embed" ProgID="Equation.3" ShapeID="_x0000_i1699" DrawAspect="Content" ObjectID="_1724310655" r:id="rId1246"/>
        </w:object>
      </w:r>
    </w:p>
    <w:p w:rsidR="001B434A" w:rsidRPr="00461C3A" w:rsidRDefault="001B434A" w:rsidP="001B434A">
      <w:pPr>
        <w:jc w:val="both"/>
        <w:rPr>
          <w:sz w:val="24"/>
          <w:szCs w:val="24"/>
          <w:lang w:val="en-US"/>
        </w:rPr>
      </w:pPr>
      <w:r w:rsidRPr="00461C3A">
        <w:rPr>
          <w:sz w:val="24"/>
          <w:szCs w:val="24"/>
          <w:lang w:val="en-US"/>
        </w:rPr>
        <w:t xml:space="preserve">Bu – erkli o’zgaruvchisi </w:t>
      </w:r>
      <w:r w:rsidRPr="00461C3A">
        <w:rPr>
          <w:position w:val="-12"/>
          <w:sz w:val="24"/>
          <w:szCs w:val="24"/>
          <w:lang w:val="en-US"/>
        </w:rPr>
        <w:object w:dxaOrig="255" w:dyaOrig="300">
          <v:shape id="_x0000_i1700" type="#_x0000_t75" style="width:12.9pt;height:15.05pt" o:ole="">
            <v:imagedata r:id="rId1247" o:title=""/>
          </v:shape>
          <o:OLEObject Type="Embed" ProgID="Equation.3" ShapeID="_x0000_i1700" DrawAspect="Content" ObjectID="_1724310656" r:id="rId1248"/>
        </w:object>
      </w:r>
      <w:r w:rsidRPr="00461C3A">
        <w:rPr>
          <w:sz w:val="24"/>
          <w:szCs w:val="24"/>
          <w:lang w:val="en-US"/>
        </w:rPr>
        <w:t xml:space="preserve">dan nomalum funksiyasi </w:t>
      </w:r>
      <w:r w:rsidRPr="00461C3A">
        <w:rPr>
          <w:position w:val="-6"/>
          <w:sz w:val="24"/>
          <w:szCs w:val="24"/>
          <w:lang w:val="en-US"/>
        </w:rPr>
        <w:object w:dxaOrig="225" w:dyaOrig="240">
          <v:shape id="_x0000_i1701" type="#_x0000_t75" style="width:11.8pt;height:12.9pt" o:ole="">
            <v:imagedata r:id="rId1249" o:title=""/>
          </v:shape>
          <o:OLEObject Type="Embed" ProgID="Equation.3" ShapeID="_x0000_i1701" DrawAspect="Content" ObjectID="_1724310657" r:id="rId1250"/>
        </w:object>
      </w:r>
      <w:r w:rsidRPr="00461C3A">
        <w:rPr>
          <w:sz w:val="24"/>
          <w:szCs w:val="24"/>
          <w:lang w:val="en-US"/>
        </w:rPr>
        <w:t xml:space="preserve">dan iborat chiziqli differensial tenglamadir. Uning umumiy yechimi </w:t>
      </w:r>
      <w:r w:rsidRPr="00461C3A">
        <w:rPr>
          <w:position w:val="-12"/>
          <w:sz w:val="24"/>
          <w:szCs w:val="24"/>
          <w:lang w:val="en-US"/>
        </w:rPr>
        <w:object w:dxaOrig="1365" w:dyaOrig="360">
          <v:shape id="_x0000_i1702" type="#_x0000_t75" style="width:67.7pt;height:18.25pt" o:ole="">
            <v:imagedata r:id="rId1251" o:title=""/>
          </v:shape>
          <o:OLEObject Type="Embed" ProgID="Equation.3" ShapeID="_x0000_i1702" DrawAspect="Content" ObjectID="_1724310658" r:id="rId1252"/>
        </w:object>
      </w:r>
      <w:r w:rsidRPr="00461C3A">
        <w:rPr>
          <w:sz w:val="24"/>
          <w:szCs w:val="24"/>
          <w:lang w:val="en-US"/>
        </w:rPr>
        <w:t xml:space="preserve"> bo’lsa (6) tenglamaning </w:t>
      </w:r>
      <w:r w:rsidRPr="00461C3A">
        <w:rPr>
          <w:b/>
          <w:sz w:val="24"/>
          <w:szCs w:val="24"/>
          <w:lang w:val="en-US"/>
        </w:rPr>
        <w:t>umumiy yechimi</w:t>
      </w:r>
      <w:r w:rsidRPr="00461C3A">
        <w:rPr>
          <w:sz w:val="24"/>
          <w:szCs w:val="24"/>
          <w:lang w:val="en-US"/>
        </w:rPr>
        <w:t xml:space="preserve"> </w:t>
      </w:r>
    </w:p>
    <w:p w:rsidR="001B434A" w:rsidRPr="00461C3A" w:rsidRDefault="001B434A" w:rsidP="001B434A">
      <w:pPr>
        <w:jc w:val="center"/>
        <w:rPr>
          <w:sz w:val="24"/>
          <w:szCs w:val="24"/>
          <w:lang w:val="en-US"/>
        </w:rPr>
      </w:pPr>
      <w:r w:rsidRPr="00461C3A">
        <w:rPr>
          <w:position w:val="-12"/>
          <w:sz w:val="24"/>
          <w:szCs w:val="24"/>
          <w:lang w:val="en-US"/>
        </w:rPr>
        <w:object w:dxaOrig="2775" w:dyaOrig="360">
          <v:shape id="_x0000_i1703" type="#_x0000_t75" style="width:138.65pt;height:18.25pt" o:ole="">
            <v:imagedata r:id="rId1253" o:title=""/>
          </v:shape>
          <o:OLEObject Type="Embed" ProgID="Equation.3" ShapeID="_x0000_i1703" DrawAspect="Content" ObjectID="_1724310659" r:id="rId1254"/>
        </w:object>
      </w:r>
      <w:r w:rsidRPr="00461C3A">
        <w:rPr>
          <w:sz w:val="24"/>
          <w:szCs w:val="24"/>
          <w:lang w:val="en-US"/>
        </w:rPr>
        <w:t xml:space="preserve">,  </w:t>
      </w:r>
      <w:r w:rsidRPr="00461C3A">
        <w:rPr>
          <w:position w:val="-12"/>
          <w:sz w:val="24"/>
          <w:szCs w:val="24"/>
          <w:lang w:val="en-US"/>
        </w:rPr>
        <w:object w:dxaOrig="1365" w:dyaOrig="360">
          <v:shape id="_x0000_i1704" type="#_x0000_t75" style="width:67.7pt;height:18.25pt" o:ole="">
            <v:imagedata r:id="rId1251" o:title=""/>
          </v:shape>
          <o:OLEObject Type="Embed" ProgID="Equation.3" ShapeID="_x0000_i1704" DrawAspect="Content" ObjectID="_1724310660" r:id="rId1255"/>
        </w:object>
      </w:r>
    </w:p>
    <w:p w:rsidR="001B434A" w:rsidRPr="00461C3A" w:rsidRDefault="001B434A" w:rsidP="001B434A">
      <w:pPr>
        <w:jc w:val="both"/>
        <w:rPr>
          <w:sz w:val="24"/>
          <w:szCs w:val="24"/>
          <w:lang w:val="en-US"/>
        </w:rPr>
      </w:pPr>
      <w:r w:rsidRPr="00461C3A">
        <w:rPr>
          <w:sz w:val="24"/>
          <w:szCs w:val="24"/>
          <w:lang w:val="en-US"/>
        </w:rPr>
        <w:t xml:space="preserve">parametrik ko’rinishda ifodalanadi. </w:t>
      </w:r>
    </w:p>
    <w:p w:rsidR="001B434A" w:rsidRPr="00461C3A" w:rsidRDefault="001B434A" w:rsidP="001B434A">
      <w:pPr>
        <w:ind w:firstLine="708"/>
        <w:jc w:val="both"/>
        <w:rPr>
          <w:sz w:val="24"/>
          <w:szCs w:val="24"/>
          <w:lang w:val="en-US"/>
        </w:rPr>
      </w:pPr>
      <w:r w:rsidRPr="00461C3A">
        <w:rPr>
          <w:sz w:val="24"/>
          <w:szCs w:val="24"/>
          <w:lang w:val="en-US"/>
        </w:rPr>
        <w:t xml:space="preserve">Yuqorida (7) tenglamani </w:t>
      </w:r>
      <w:r w:rsidRPr="00461C3A">
        <w:rPr>
          <w:position w:val="-12"/>
          <w:sz w:val="24"/>
          <w:szCs w:val="24"/>
          <w:lang w:val="en-US"/>
        </w:rPr>
        <w:object w:dxaOrig="1065" w:dyaOrig="360">
          <v:shape id="_x0000_i1705" type="#_x0000_t75" style="width:52.65pt;height:18.25pt" o:ole="">
            <v:imagedata r:id="rId1256" o:title=""/>
          </v:shape>
          <o:OLEObject Type="Embed" ProgID="Equation.3" ShapeID="_x0000_i1705" DrawAspect="Content" ObjectID="_1724310661" r:id="rId1257"/>
        </w:object>
      </w:r>
      <w:r w:rsidRPr="00461C3A">
        <w:rPr>
          <w:sz w:val="24"/>
          <w:szCs w:val="24"/>
          <w:lang w:val="en-US"/>
        </w:rPr>
        <w:t xml:space="preserve"> ifodaga bo’lishni amalgam oshirdik. Agar </w:t>
      </w:r>
      <w:r w:rsidRPr="00461C3A">
        <w:rPr>
          <w:position w:val="-12"/>
          <w:sz w:val="24"/>
          <w:szCs w:val="24"/>
          <w:lang w:val="en-US"/>
        </w:rPr>
        <w:object w:dxaOrig="300" w:dyaOrig="375">
          <v:shape id="_x0000_i1706" type="#_x0000_t75" style="width:15.05pt;height:19.35pt" o:ole="">
            <v:imagedata r:id="rId1258" o:title=""/>
          </v:shape>
          <o:OLEObject Type="Embed" ProgID="Equation.3" ShapeID="_x0000_i1706" DrawAspect="Content" ObjectID="_1724310662" r:id="rId1259"/>
        </w:object>
      </w:r>
      <w:r w:rsidRPr="00461C3A">
        <w:rPr>
          <w:sz w:val="24"/>
          <w:szCs w:val="24"/>
          <w:lang w:val="en-US"/>
        </w:rPr>
        <w:t xml:space="preserve"> (</w:t>
      </w:r>
      <w:r w:rsidRPr="00461C3A">
        <w:rPr>
          <w:position w:val="-10"/>
          <w:sz w:val="24"/>
          <w:szCs w:val="24"/>
          <w:lang w:val="en-US"/>
        </w:rPr>
        <w:object w:dxaOrig="1095" w:dyaOrig="345">
          <v:shape id="_x0000_i1707" type="#_x0000_t75" style="width:54.8pt;height:17.2pt" o:ole="">
            <v:imagedata r:id="rId1260" o:title=""/>
          </v:shape>
          <o:OLEObject Type="Embed" ProgID="Equation.3" ShapeID="_x0000_i1707" DrawAspect="Content" ObjectID="_1724310663" r:id="rId1261"/>
        </w:object>
      </w:r>
      <w:r w:rsidRPr="00461C3A">
        <w:rPr>
          <w:sz w:val="24"/>
          <w:szCs w:val="24"/>
          <w:lang w:val="en-US"/>
        </w:rPr>
        <w:t xml:space="preserve">) sonlar </w:t>
      </w:r>
      <w:r w:rsidRPr="00461C3A">
        <w:rPr>
          <w:position w:val="-12"/>
          <w:sz w:val="24"/>
          <w:szCs w:val="24"/>
          <w:lang w:val="en-US"/>
        </w:rPr>
        <w:object w:dxaOrig="1080" w:dyaOrig="360">
          <v:shape id="_x0000_i1708" type="#_x0000_t75" style="width:53.75pt;height:18.25pt" o:ole="">
            <v:imagedata r:id="rId1262" o:title=""/>
          </v:shape>
          <o:OLEObject Type="Embed" ProgID="Equation.3" ShapeID="_x0000_i1708" DrawAspect="Content" ObjectID="_1724310664" r:id="rId1263"/>
        </w:object>
      </w:r>
      <w:r w:rsidRPr="00461C3A">
        <w:rPr>
          <w:sz w:val="24"/>
          <w:szCs w:val="24"/>
          <w:lang w:val="en-US"/>
        </w:rPr>
        <w:t xml:space="preserve"> tenglamaning ildizlari bo’lsa Lagranj tenglamasining quyidagi yechimlari ham kelib chiqadi:</w:t>
      </w:r>
    </w:p>
    <w:p w:rsidR="001B434A" w:rsidRPr="00461C3A" w:rsidRDefault="001B434A" w:rsidP="001B434A">
      <w:pPr>
        <w:jc w:val="center"/>
        <w:rPr>
          <w:sz w:val="24"/>
          <w:szCs w:val="24"/>
          <w:lang w:val="en-US"/>
        </w:rPr>
      </w:pPr>
      <w:r w:rsidRPr="00461C3A">
        <w:rPr>
          <w:position w:val="-12"/>
          <w:sz w:val="24"/>
          <w:szCs w:val="24"/>
          <w:lang w:val="en-US"/>
        </w:rPr>
        <w:object w:dxaOrig="1815" w:dyaOrig="375">
          <v:shape id="_x0000_i1709" type="#_x0000_t75" style="width:91.35pt;height:19.35pt" o:ole="">
            <v:imagedata r:id="rId1264" o:title=""/>
          </v:shape>
          <o:OLEObject Type="Embed" ProgID="Equation.3" ShapeID="_x0000_i1709" DrawAspect="Content" ObjectID="_1724310665" r:id="rId1265"/>
        </w:object>
      </w:r>
      <w:r w:rsidRPr="00461C3A">
        <w:rPr>
          <w:sz w:val="24"/>
          <w:szCs w:val="24"/>
          <w:lang w:val="en-US"/>
        </w:rPr>
        <w:t>, (</w:t>
      </w:r>
      <w:r w:rsidRPr="00461C3A">
        <w:rPr>
          <w:position w:val="-10"/>
          <w:sz w:val="24"/>
          <w:szCs w:val="24"/>
          <w:lang w:val="en-US"/>
        </w:rPr>
        <w:object w:dxaOrig="1095" w:dyaOrig="345">
          <v:shape id="_x0000_i1710" type="#_x0000_t75" style="width:54.8pt;height:17.2pt" o:ole="">
            <v:imagedata r:id="rId1260" o:title=""/>
          </v:shape>
          <o:OLEObject Type="Embed" ProgID="Equation.3" ShapeID="_x0000_i1710" DrawAspect="Content" ObjectID="_1724310666" r:id="rId1266"/>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yechimlar mahsus bo’lishi ham hususiy bo’lishi ham mumkin. Demak Lagranj tenglamasining </w:t>
      </w:r>
      <w:r w:rsidRPr="00461C3A">
        <w:rPr>
          <w:b/>
          <w:sz w:val="24"/>
          <w:szCs w:val="24"/>
          <w:lang w:val="en-US"/>
        </w:rPr>
        <w:t>mahsus yechim</w:t>
      </w:r>
      <w:r w:rsidRPr="00461C3A">
        <w:rPr>
          <w:sz w:val="24"/>
          <w:szCs w:val="24"/>
          <w:lang w:val="en-US"/>
        </w:rPr>
        <w:t>lari faqt to’g’ri chiziq bo’lishi mumkin.</w:t>
      </w:r>
    </w:p>
    <w:p w:rsidR="001B434A" w:rsidRPr="00461C3A" w:rsidRDefault="001B434A" w:rsidP="001B434A">
      <w:pPr>
        <w:ind w:firstLine="708"/>
        <w:jc w:val="both"/>
        <w:rPr>
          <w:sz w:val="24"/>
          <w:szCs w:val="24"/>
          <w:lang w:val="en-US"/>
        </w:rPr>
      </w:pPr>
      <w:r w:rsidRPr="00461C3A">
        <w:rPr>
          <w:b/>
          <w:sz w:val="24"/>
          <w:szCs w:val="24"/>
          <w:lang w:val="en-US"/>
        </w:rPr>
        <w:t xml:space="preserve">Misol. </w:t>
      </w:r>
      <w:r w:rsidRPr="00461C3A">
        <w:rPr>
          <w:sz w:val="24"/>
          <w:szCs w:val="24"/>
          <w:lang w:val="en-US"/>
        </w:rPr>
        <w:t>Ushbu</w:t>
      </w:r>
      <w:r w:rsidRPr="00461C3A">
        <w:rPr>
          <w:sz w:val="24"/>
          <w:szCs w:val="24"/>
          <w:lang w:val="en-US"/>
        </w:rPr>
        <w:tab/>
      </w:r>
      <w:r w:rsidRPr="00461C3A">
        <w:rPr>
          <w:position w:val="-12"/>
          <w:sz w:val="24"/>
          <w:szCs w:val="24"/>
          <w:lang w:val="en-US"/>
        </w:rPr>
        <w:object w:dxaOrig="1560" w:dyaOrig="435">
          <v:shape id="_x0000_i1711" type="#_x0000_t75" style="width:77.35pt;height:21.5pt" o:ole="">
            <v:imagedata r:id="rId1267" o:title=""/>
          </v:shape>
          <o:OLEObject Type="Embed" ProgID="Equation.3" ShapeID="_x0000_i1711" DrawAspect="Content" ObjectID="_1724310667" r:id="rId1268"/>
        </w:object>
      </w:r>
      <w:r w:rsidRPr="00461C3A">
        <w:rPr>
          <w:sz w:val="24"/>
          <w:szCs w:val="24"/>
          <w:lang w:val="en-US"/>
        </w:rPr>
        <w:t xml:space="preserve"> </w:t>
      </w:r>
      <w:r w:rsidRPr="00461C3A">
        <w:rPr>
          <w:sz w:val="24"/>
          <w:szCs w:val="24"/>
          <w:lang w:val="en-US"/>
        </w:rPr>
        <w:tab/>
        <w:t xml:space="preserve">tenglamani qaraymiz. </w:t>
      </w:r>
      <w:r w:rsidRPr="00461C3A">
        <w:rPr>
          <w:position w:val="-12"/>
          <w:sz w:val="24"/>
          <w:szCs w:val="24"/>
          <w:lang w:val="en-US"/>
        </w:rPr>
        <w:object w:dxaOrig="765" w:dyaOrig="375">
          <v:shape id="_x0000_i1712" type="#_x0000_t75" style="width:37.6pt;height:19.35pt" o:ole="">
            <v:imagedata r:id="rId1194" o:title=""/>
          </v:shape>
          <o:OLEObject Type="Embed" ProgID="Equation.3" ShapeID="_x0000_i1712" DrawAspect="Content" ObjectID="_1724310668" r:id="rId1269"/>
        </w:object>
      </w:r>
      <w:r w:rsidRPr="00461C3A">
        <w:rPr>
          <w:sz w:val="24"/>
          <w:szCs w:val="24"/>
          <w:lang w:val="en-US"/>
        </w:rPr>
        <w:t xml:space="preserve"> parametr kiritamiz. Natijada:</w:t>
      </w:r>
      <w:r w:rsidRPr="00461C3A">
        <w:rPr>
          <w:sz w:val="24"/>
          <w:szCs w:val="24"/>
          <w:lang w:val="en-US"/>
        </w:rPr>
        <w:tab/>
      </w:r>
      <w:r w:rsidRPr="00461C3A">
        <w:rPr>
          <w:sz w:val="24"/>
          <w:szCs w:val="24"/>
          <w:lang w:val="en-US"/>
        </w:rPr>
        <w:tab/>
      </w:r>
      <w:r w:rsidRPr="00461C3A">
        <w:rPr>
          <w:sz w:val="24"/>
          <w:szCs w:val="24"/>
          <w:lang w:val="en-US"/>
        </w:rPr>
        <w:tab/>
      </w:r>
      <w:r w:rsidRPr="00461C3A">
        <w:rPr>
          <w:position w:val="-12"/>
          <w:sz w:val="24"/>
          <w:szCs w:val="24"/>
          <w:lang w:val="en-US"/>
        </w:rPr>
        <w:object w:dxaOrig="1485" w:dyaOrig="435">
          <v:shape id="_x0000_i1713" type="#_x0000_t75" style="width:74.15pt;height:21.5pt" o:ole="">
            <v:imagedata r:id="rId1270" o:title=""/>
          </v:shape>
          <o:OLEObject Type="Embed" ProgID="Equation.3" ShapeID="_x0000_i1713" DrawAspect="Content" ObjectID="_1724310669" r:id="rId1271"/>
        </w:object>
      </w:r>
    </w:p>
    <w:p w:rsidR="001B434A" w:rsidRPr="00461C3A" w:rsidRDefault="001B434A" w:rsidP="001B434A">
      <w:pPr>
        <w:ind w:firstLine="708"/>
        <w:jc w:val="center"/>
        <w:rPr>
          <w:sz w:val="24"/>
          <w:szCs w:val="24"/>
          <w:lang w:val="en-US"/>
        </w:rPr>
      </w:pPr>
      <w:r w:rsidRPr="00461C3A">
        <w:rPr>
          <w:position w:val="-12"/>
          <w:sz w:val="24"/>
          <w:szCs w:val="24"/>
          <w:lang w:val="en-US"/>
        </w:rPr>
        <w:object w:dxaOrig="3135" w:dyaOrig="435">
          <v:shape id="_x0000_i1714" type="#_x0000_t75" style="width:156.9pt;height:21.5pt" o:ole="">
            <v:imagedata r:id="rId1272" o:title=""/>
          </v:shape>
          <o:OLEObject Type="Embed" ProgID="Equation.3" ShapeID="_x0000_i1714" DrawAspect="Content" ObjectID="_1724310670" r:id="rId1273"/>
        </w:object>
      </w:r>
    </w:p>
    <w:p w:rsidR="001B434A" w:rsidRPr="00461C3A" w:rsidRDefault="001B434A" w:rsidP="001B434A">
      <w:pPr>
        <w:ind w:firstLine="708"/>
        <w:jc w:val="center"/>
        <w:rPr>
          <w:sz w:val="24"/>
          <w:szCs w:val="24"/>
          <w:lang w:val="en-US"/>
        </w:rPr>
      </w:pPr>
      <w:r w:rsidRPr="00461C3A">
        <w:rPr>
          <w:position w:val="-12"/>
          <w:sz w:val="24"/>
          <w:szCs w:val="24"/>
          <w:lang w:val="en-US"/>
        </w:rPr>
        <w:object w:dxaOrig="3285" w:dyaOrig="435">
          <v:shape id="_x0000_i1715" type="#_x0000_t75" style="width:164.4pt;height:21.5pt" o:ole="">
            <v:imagedata r:id="rId1274" o:title=""/>
          </v:shape>
          <o:OLEObject Type="Embed" ProgID="Equation.3" ShapeID="_x0000_i1715" DrawAspect="Content" ObjectID="_1724310671" r:id="rId1275"/>
        </w:object>
      </w:r>
    </w:p>
    <w:p w:rsidR="001B434A" w:rsidRPr="00461C3A" w:rsidRDefault="001B434A" w:rsidP="001B434A">
      <w:pPr>
        <w:ind w:firstLine="708"/>
        <w:jc w:val="center"/>
        <w:rPr>
          <w:sz w:val="24"/>
          <w:szCs w:val="24"/>
          <w:lang w:val="en-US"/>
        </w:rPr>
      </w:pPr>
      <w:r w:rsidRPr="00461C3A">
        <w:rPr>
          <w:position w:val="-32"/>
          <w:sz w:val="24"/>
          <w:szCs w:val="24"/>
          <w:lang w:val="en-US"/>
        </w:rPr>
        <w:object w:dxaOrig="2235" w:dyaOrig="765">
          <v:shape id="_x0000_i1716" type="#_x0000_t75" style="width:111.75pt;height:37.6pt" o:ole="">
            <v:imagedata r:id="rId1276" o:title=""/>
          </v:shape>
          <o:OLEObject Type="Embed" ProgID="Equation.3" ShapeID="_x0000_i1716" DrawAspect="Content" ObjectID="_1724310672" r:id="rId1277"/>
        </w:object>
      </w:r>
    </w:p>
    <w:p w:rsidR="001B434A" w:rsidRPr="00461C3A" w:rsidRDefault="001B434A" w:rsidP="001B434A">
      <w:pPr>
        <w:jc w:val="both"/>
        <w:rPr>
          <w:sz w:val="24"/>
          <w:szCs w:val="24"/>
          <w:lang w:val="en-US"/>
        </w:rPr>
      </w:pPr>
      <w:r w:rsidRPr="00461C3A">
        <w:rPr>
          <w:sz w:val="24"/>
          <w:szCs w:val="24"/>
          <w:lang w:val="en-US"/>
        </w:rPr>
        <w:t xml:space="preserve">Bu chiziqli tenglamani umumiy yechimi: </w:t>
      </w:r>
      <w:r w:rsidRPr="00461C3A">
        <w:rPr>
          <w:position w:val="-34"/>
          <w:sz w:val="24"/>
          <w:szCs w:val="24"/>
          <w:lang w:val="en-US"/>
        </w:rPr>
        <w:object w:dxaOrig="1725" w:dyaOrig="780">
          <v:shape id="_x0000_i1717" type="#_x0000_t75" style="width:85.95pt;height:38.7pt" o:ole="">
            <v:imagedata r:id="rId1278" o:title=""/>
          </v:shape>
          <o:OLEObject Type="Embed" ProgID="Equation.3" ShapeID="_x0000_i1717" DrawAspect="Content" ObjectID="_1724310673" r:id="rId1279"/>
        </w:object>
      </w:r>
      <w:r w:rsidRPr="00461C3A">
        <w:rPr>
          <w:sz w:val="24"/>
          <w:szCs w:val="24"/>
          <w:lang w:val="en-US"/>
        </w:rPr>
        <w:t xml:space="preserve">. Bu ifodani </w:t>
      </w:r>
      <w:r w:rsidRPr="00461C3A">
        <w:rPr>
          <w:position w:val="-12"/>
          <w:sz w:val="24"/>
          <w:szCs w:val="24"/>
          <w:lang w:val="en-US"/>
        </w:rPr>
        <w:object w:dxaOrig="1485" w:dyaOrig="435">
          <v:shape id="_x0000_i1718" type="#_x0000_t75" style="width:74.15pt;height:21.5pt" o:ole="">
            <v:imagedata r:id="rId1270" o:title=""/>
          </v:shape>
          <o:OLEObject Type="Embed" ProgID="Equation.3" ShapeID="_x0000_i1718" DrawAspect="Content" ObjectID="_1724310674" r:id="rId1280"/>
        </w:object>
      </w:r>
      <w:r w:rsidRPr="00461C3A">
        <w:rPr>
          <w:sz w:val="24"/>
          <w:szCs w:val="24"/>
          <w:lang w:val="en-US"/>
        </w:rPr>
        <w:t xml:space="preserve"> ga qo’yamiz: </w:t>
      </w:r>
      <w:r w:rsidRPr="00461C3A">
        <w:rPr>
          <w:position w:val="-34"/>
          <w:sz w:val="24"/>
          <w:szCs w:val="24"/>
          <w:lang w:val="en-US"/>
        </w:rPr>
        <w:object w:dxaOrig="1395" w:dyaOrig="825">
          <v:shape id="_x0000_i1719" type="#_x0000_t75" style="width:69.85pt;height:41.9pt" o:ole="">
            <v:imagedata r:id="rId1281" o:title=""/>
          </v:shape>
          <o:OLEObject Type="Embed" ProgID="Equation.3" ShapeID="_x0000_i1719" DrawAspect="Content" ObjectID="_1724310675" r:id="rId1282"/>
        </w:object>
      </w:r>
      <w:r w:rsidRPr="00461C3A">
        <w:rPr>
          <w:sz w:val="24"/>
          <w:szCs w:val="24"/>
          <w:lang w:val="en-US"/>
        </w:rPr>
        <w:t>. Demak berilgan tenglamaning umumiy yechimi quyidagicha parametrik ko’rinishda yoziladi</w:t>
      </w:r>
    </w:p>
    <w:p w:rsidR="001B434A" w:rsidRPr="00461C3A" w:rsidRDefault="001B434A" w:rsidP="001B434A">
      <w:pPr>
        <w:jc w:val="center"/>
        <w:rPr>
          <w:sz w:val="24"/>
          <w:szCs w:val="24"/>
          <w:lang w:val="en-US"/>
        </w:rPr>
      </w:pPr>
      <w:r w:rsidRPr="00461C3A">
        <w:rPr>
          <w:position w:val="-34"/>
          <w:sz w:val="24"/>
          <w:szCs w:val="24"/>
          <w:lang w:val="en-US"/>
        </w:rPr>
        <w:object w:dxaOrig="1725" w:dyaOrig="780">
          <v:shape id="_x0000_i1720" type="#_x0000_t75" style="width:85.95pt;height:38.7pt" o:ole="">
            <v:imagedata r:id="rId1278" o:title=""/>
          </v:shape>
          <o:OLEObject Type="Embed" ProgID="Equation.3" ShapeID="_x0000_i1720" DrawAspect="Content" ObjectID="_1724310676" r:id="rId1283"/>
        </w:object>
      </w:r>
      <w:r w:rsidRPr="00461C3A">
        <w:rPr>
          <w:sz w:val="24"/>
          <w:szCs w:val="24"/>
          <w:lang w:val="en-US"/>
        </w:rPr>
        <w:t xml:space="preserve">,  </w:t>
      </w:r>
      <w:r w:rsidRPr="00461C3A">
        <w:rPr>
          <w:position w:val="-34"/>
          <w:sz w:val="24"/>
          <w:szCs w:val="24"/>
          <w:lang w:val="en-US"/>
        </w:rPr>
        <w:object w:dxaOrig="1395" w:dyaOrig="825">
          <v:shape id="_x0000_i1721" type="#_x0000_t75" style="width:69.85pt;height:41.9pt" o:ole="">
            <v:imagedata r:id="rId1281" o:title=""/>
          </v:shape>
          <o:OLEObject Type="Embed" ProgID="Equation.3" ShapeID="_x0000_i1721" DrawAspect="Content" ObjectID="_1724310677" r:id="rId1284"/>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erda </w:t>
      </w:r>
      <w:r w:rsidRPr="00461C3A">
        <w:rPr>
          <w:position w:val="-12"/>
          <w:sz w:val="24"/>
          <w:szCs w:val="24"/>
          <w:lang w:val="en-US"/>
        </w:rPr>
        <w:object w:dxaOrig="255" w:dyaOrig="300">
          <v:shape id="_x0000_i1722" type="#_x0000_t75" style="width:12.9pt;height:15.05pt" o:ole="">
            <v:imagedata r:id="rId1285" o:title=""/>
          </v:shape>
          <o:OLEObject Type="Embed" ProgID="Equation.3" ShapeID="_x0000_i1722" DrawAspect="Content" ObjectID="_1724310678" r:id="rId1286"/>
        </w:object>
      </w:r>
      <w:r w:rsidRPr="00461C3A">
        <w:rPr>
          <w:sz w:val="24"/>
          <w:szCs w:val="24"/>
          <w:lang w:val="en-US"/>
        </w:rPr>
        <w:t xml:space="preserve">ni yo’qotsak umumiy yechim oshkor ko’rinishni oladi: </w:t>
      </w:r>
    </w:p>
    <w:p w:rsidR="001B434A" w:rsidRPr="00461C3A" w:rsidRDefault="001B434A" w:rsidP="001B434A">
      <w:pPr>
        <w:jc w:val="center"/>
        <w:rPr>
          <w:sz w:val="24"/>
          <w:szCs w:val="24"/>
          <w:lang w:val="en-US"/>
        </w:rPr>
      </w:pPr>
      <w:r w:rsidRPr="00461C3A">
        <w:rPr>
          <w:position w:val="-12"/>
          <w:sz w:val="24"/>
          <w:szCs w:val="24"/>
          <w:lang w:val="en-US"/>
        </w:rPr>
        <w:object w:dxaOrig="1905" w:dyaOrig="495">
          <v:shape id="_x0000_i1723" type="#_x0000_t75" style="width:95.65pt;height:24.7pt" o:ole="">
            <v:imagedata r:id="rId1287" o:title=""/>
          </v:shape>
          <o:OLEObject Type="Embed" ProgID="Equation.3" ShapeID="_x0000_i1723" DrawAspect="Content" ObjectID="_1724310679" r:id="rId1288"/>
        </w:object>
      </w:r>
    </w:p>
    <w:p w:rsidR="001B434A" w:rsidRPr="00461C3A" w:rsidRDefault="001B434A" w:rsidP="001B434A">
      <w:pPr>
        <w:ind w:firstLine="708"/>
        <w:jc w:val="both"/>
        <w:rPr>
          <w:sz w:val="24"/>
          <w:szCs w:val="24"/>
          <w:lang w:val="en-US"/>
        </w:rPr>
      </w:pPr>
      <w:r w:rsidRPr="00461C3A">
        <w:rPr>
          <w:sz w:val="24"/>
          <w:szCs w:val="24"/>
          <w:lang w:val="en-US"/>
        </w:rPr>
        <w:t xml:space="preserve">Tenglamani yechish jarayonida </w:t>
      </w:r>
      <w:r w:rsidRPr="00461C3A">
        <w:rPr>
          <w:position w:val="-12"/>
          <w:sz w:val="24"/>
          <w:szCs w:val="24"/>
          <w:lang w:val="en-US"/>
        </w:rPr>
        <w:object w:dxaOrig="825" w:dyaOrig="435">
          <v:shape id="_x0000_i1724" type="#_x0000_t75" style="width:41.9pt;height:21.5pt" o:ole="">
            <v:imagedata r:id="rId1289" o:title=""/>
          </v:shape>
          <o:OLEObject Type="Embed" ProgID="Equation.3" ShapeID="_x0000_i1724" DrawAspect="Content" ObjectID="_1724310680" r:id="rId1290"/>
        </w:object>
      </w:r>
      <w:r w:rsidRPr="00461C3A">
        <w:rPr>
          <w:sz w:val="24"/>
          <w:szCs w:val="24"/>
          <w:lang w:val="en-US"/>
        </w:rPr>
        <w:t xml:space="preserve"> ifodaga bo’lish bajarildi. Bu ifoda </w:t>
      </w:r>
      <w:r w:rsidRPr="00461C3A">
        <w:rPr>
          <w:position w:val="-12"/>
          <w:sz w:val="24"/>
          <w:szCs w:val="24"/>
          <w:lang w:val="en-US"/>
        </w:rPr>
        <w:object w:dxaOrig="675" w:dyaOrig="360">
          <v:shape id="_x0000_i1725" type="#_x0000_t75" style="width:34.4pt;height:18.25pt" o:ole="">
            <v:imagedata r:id="rId1291" o:title=""/>
          </v:shape>
          <o:OLEObject Type="Embed" ProgID="Equation.3" ShapeID="_x0000_i1725" DrawAspect="Content" ObjectID="_1724310681" r:id="rId1292"/>
        </w:object>
      </w:r>
      <w:r w:rsidRPr="00461C3A">
        <w:rPr>
          <w:sz w:val="24"/>
          <w:szCs w:val="24"/>
          <w:lang w:val="en-US"/>
        </w:rPr>
        <w:t xml:space="preserve"> va </w:t>
      </w:r>
      <w:r w:rsidRPr="00461C3A">
        <w:rPr>
          <w:position w:val="-12"/>
          <w:sz w:val="24"/>
          <w:szCs w:val="24"/>
          <w:lang w:val="en-US"/>
        </w:rPr>
        <w:object w:dxaOrig="615" w:dyaOrig="360">
          <v:shape id="_x0000_i1726" type="#_x0000_t75" style="width:30.1pt;height:18.25pt" o:ole="">
            <v:imagedata r:id="rId1293" o:title=""/>
          </v:shape>
          <o:OLEObject Type="Embed" ProgID="Equation.3" ShapeID="_x0000_i1726" DrawAspect="Content" ObjectID="_1724310682" r:id="rId1294"/>
        </w:object>
      </w:r>
      <w:r w:rsidRPr="00461C3A">
        <w:rPr>
          <w:sz w:val="24"/>
          <w:szCs w:val="24"/>
          <w:lang w:val="en-US"/>
        </w:rPr>
        <w:t xml:space="preserve">da nolga aylanadi. Bularni </w:t>
      </w:r>
      <w:r w:rsidRPr="00461C3A">
        <w:rPr>
          <w:position w:val="-12"/>
          <w:sz w:val="24"/>
          <w:szCs w:val="24"/>
          <w:lang w:val="en-US"/>
        </w:rPr>
        <w:object w:dxaOrig="1485" w:dyaOrig="435">
          <v:shape id="_x0000_i1727" type="#_x0000_t75" style="width:74.15pt;height:21.5pt" o:ole="">
            <v:imagedata r:id="rId1270" o:title=""/>
          </v:shape>
          <o:OLEObject Type="Embed" ProgID="Equation.3" ShapeID="_x0000_i1727" DrawAspect="Content" ObjectID="_1724310683" r:id="rId1295"/>
        </w:object>
      </w:r>
      <w:r w:rsidRPr="00461C3A">
        <w:rPr>
          <w:sz w:val="24"/>
          <w:szCs w:val="24"/>
          <w:lang w:val="en-US"/>
        </w:rPr>
        <w:t>ga qo’yib berilgan tenglamaning ikkita yechimini topamiz:</w:t>
      </w:r>
    </w:p>
    <w:p w:rsidR="001B434A" w:rsidRPr="00461C3A" w:rsidRDefault="001B434A" w:rsidP="001B434A">
      <w:pPr>
        <w:jc w:val="center"/>
        <w:rPr>
          <w:sz w:val="24"/>
          <w:szCs w:val="24"/>
          <w:lang w:val="en-US"/>
        </w:rPr>
      </w:pPr>
      <w:r w:rsidRPr="00461C3A">
        <w:rPr>
          <w:position w:val="-12"/>
          <w:sz w:val="24"/>
          <w:szCs w:val="24"/>
          <w:lang w:val="en-US"/>
        </w:rPr>
        <w:object w:dxaOrig="645" w:dyaOrig="360">
          <v:shape id="_x0000_i1728" type="#_x0000_t75" style="width:32.25pt;height:18.25pt" o:ole="">
            <v:imagedata r:id="rId1296" o:title=""/>
          </v:shape>
          <o:OLEObject Type="Embed" ProgID="Equation.3" ShapeID="_x0000_i1728" DrawAspect="Content" ObjectID="_1724310684" r:id="rId1297"/>
        </w:object>
      </w:r>
      <w:r w:rsidRPr="00461C3A">
        <w:rPr>
          <w:sz w:val="24"/>
          <w:szCs w:val="24"/>
          <w:lang w:val="en-US"/>
        </w:rPr>
        <w:t xml:space="preserve"> va </w:t>
      </w:r>
      <w:r w:rsidRPr="00461C3A">
        <w:rPr>
          <w:position w:val="-12"/>
          <w:sz w:val="24"/>
          <w:szCs w:val="24"/>
          <w:lang w:val="en-US"/>
        </w:rPr>
        <w:object w:dxaOrig="1005" w:dyaOrig="360">
          <v:shape id="_x0000_i1729" type="#_x0000_t75" style="width:50.5pt;height:18.25pt" o:ole="">
            <v:imagedata r:id="rId1298" o:title=""/>
          </v:shape>
          <o:OLEObject Type="Embed" ProgID="Equation.3" ShapeID="_x0000_i1729" DrawAspect="Content" ObjectID="_1724310685" r:id="rId1299"/>
        </w:object>
      </w:r>
      <w:r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Ulardan birinchisi mahsus yechim ikkinchisi hususiy yechimdir.</w:t>
      </w:r>
    </w:p>
    <w:p w:rsidR="001B434A" w:rsidRPr="00461C3A" w:rsidRDefault="001B434A" w:rsidP="001B434A">
      <w:pPr>
        <w:ind w:firstLine="708"/>
        <w:rPr>
          <w:b/>
          <w:sz w:val="24"/>
          <w:szCs w:val="24"/>
          <w:lang w:val="en-US"/>
        </w:rPr>
      </w:pPr>
      <w:r w:rsidRPr="00461C3A">
        <w:rPr>
          <w:b/>
          <w:sz w:val="24"/>
          <w:szCs w:val="24"/>
          <w:lang w:val="en-US"/>
        </w:rPr>
        <w:t>Javob:</w:t>
      </w:r>
      <w:r w:rsidRPr="00461C3A">
        <w:rPr>
          <w:sz w:val="24"/>
          <w:szCs w:val="24"/>
          <w:lang w:val="en-US"/>
        </w:rPr>
        <w:t xml:space="preserve"> </w:t>
      </w:r>
      <w:r w:rsidRPr="00461C3A">
        <w:rPr>
          <w:position w:val="-12"/>
          <w:sz w:val="24"/>
          <w:szCs w:val="24"/>
          <w:lang w:val="en-US"/>
        </w:rPr>
        <w:object w:dxaOrig="1905" w:dyaOrig="495">
          <v:shape id="_x0000_i1730" type="#_x0000_t75" style="width:95.65pt;height:24.7pt" o:ole="">
            <v:imagedata r:id="rId1300" o:title=""/>
          </v:shape>
          <o:OLEObject Type="Embed" ProgID="Equation.3" ShapeID="_x0000_i1730" DrawAspect="Content" ObjectID="_1724310686" r:id="rId1301"/>
        </w:object>
      </w:r>
      <w:r w:rsidRPr="00461C3A">
        <w:rPr>
          <w:sz w:val="24"/>
          <w:szCs w:val="24"/>
          <w:lang w:val="en-US"/>
        </w:rPr>
        <w:t xml:space="preserve">, </w:t>
      </w:r>
      <w:r w:rsidRPr="00461C3A">
        <w:rPr>
          <w:position w:val="-12"/>
          <w:sz w:val="24"/>
          <w:szCs w:val="24"/>
          <w:lang w:val="en-US"/>
        </w:rPr>
        <w:object w:dxaOrig="645" w:dyaOrig="360">
          <v:shape id="_x0000_i1731" type="#_x0000_t75" style="width:32.25pt;height:18.25pt" o:ole="">
            <v:imagedata r:id="rId1296" o:title=""/>
          </v:shape>
          <o:OLEObject Type="Embed" ProgID="Equation.3" ShapeID="_x0000_i1731" DrawAspect="Content" ObjectID="_1724310687" r:id="rId1302"/>
        </w:object>
      </w:r>
      <w:r w:rsidRPr="00461C3A">
        <w:rPr>
          <w:sz w:val="24"/>
          <w:szCs w:val="24"/>
          <w:lang w:val="en-US"/>
        </w:rPr>
        <w:t xml:space="preserve">, </w:t>
      </w:r>
      <w:r w:rsidRPr="00461C3A">
        <w:rPr>
          <w:position w:val="-12"/>
          <w:sz w:val="24"/>
          <w:szCs w:val="24"/>
          <w:lang w:val="en-US"/>
        </w:rPr>
        <w:object w:dxaOrig="1005" w:dyaOrig="360">
          <v:shape id="_x0000_i1732" type="#_x0000_t75" style="width:50.5pt;height:18.25pt" o:ole="">
            <v:imagedata r:id="rId1298" o:title=""/>
          </v:shape>
          <o:OLEObject Type="Embed" ProgID="Equation.3" ShapeID="_x0000_i1732" DrawAspect="Content" ObjectID="_1724310688" r:id="rId1303"/>
        </w:object>
      </w:r>
    </w:p>
    <w:p w:rsidR="001B434A" w:rsidRPr="00461C3A" w:rsidRDefault="001B434A" w:rsidP="001B434A">
      <w:pPr>
        <w:ind w:firstLine="708"/>
        <w:jc w:val="both"/>
        <w:rPr>
          <w:sz w:val="24"/>
          <w:szCs w:val="24"/>
          <w:lang w:val="en-US"/>
        </w:rPr>
      </w:pPr>
      <w:r w:rsidRPr="00461C3A">
        <w:rPr>
          <w:b/>
          <w:sz w:val="24"/>
          <w:szCs w:val="24"/>
          <w:lang w:val="en-US"/>
        </w:rPr>
        <w:t>4-reja.</w:t>
      </w:r>
      <w:r w:rsidRPr="00461C3A">
        <w:rPr>
          <w:sz w:val="24"/>
          <w:szCs w:val="24"/>
          <w:lang w:val="en-US"/>
        </w:rPr>
        <w:t xml:space="preserve"> Agar Lagranj tenglamasida </w:t>
      </w:r>
      <w:r w:rsidRPr="00461C3A">
        <w:rPr>
          <w:position w:val="-12"/>
          <w:sz w:val="24"/>
          <w:szCs w:val="24"/>
          <w:lang w:val="en-US"/>
        </w:rPr>
        <w:object w:dxaOrig="1155" w:dyaOrig="375">
          <v:shape id="_x0000_i1733" type="#_x0000_t75" style="width:58.05pt;height:19.35pt" o:ole="">
            <v:imagedata r:id="rId1304" o:title=""/>
          </v:shape>
          <o:OLEObject Type="Embed" ProgID="Equation.3" ShapeID="_x0000_i1733" DrawAspect="Content" ObjectID="_1724310689" r:id="rId1305"/>
        </w:object>
      </w:r>
      <w:r w:rsidRPr="00461C3A">
        <w:rPr>
          <w:sz w:val="24"/>
          <w:szCs w:val="24"/>
          <w:lang w:val="en-US"/>
        </w:rPr>
        <w:t xml:space="preserve"> bo’lsa u </w:t>
      </w:r>
    </w:p>
    <w:p w:rsidR="001B434A" w:rsidRPr="00461C3A" w:rsidRDefault="001B434A" w:rsidP="001B434A">
      <w:pPr>
        <w:jc w:val="center"/>
        <w:rPr>
          <w:sz w:val="24"/>
          <w:szCs w:val="24"/>
          <w:lang w:val="en-US"/>
        </w:rPr>
      </w:pPr>
      <w:r w:rsidRPr="00461C3A">
        <w:rPr>
          <w:position w:val="-12"/>
          <w:sz w:val="24"/>
          <w:szCs w:val="24"/>
          <w:lang w:val="en-US"/>
        </w:rPr>
        <w:object w:dxaOrig="1725" w:dyaOrig="375">
          <v:shape id="_x0000_i1734" type="#_x0000_t75" style="width:85.95pt;height:19.35pt" o:ole="">
            <v:imagedata r:id="rId1306" o:title=""/>
          </v:shape>
          <o:OLEObject Type="Embed" ProgID="Equation.3" ShapeID="_x0000_i1734" DrawAspect="Content" ObjectID="_1724310690" r:id="rId1307"/>
        </w:object>
      </w:r>
      <w:r w:rsidRPr="00461C3A">
        <w:rPr>
          <w:sz w:val="24"/>
          <w:szCs w:val="24"/>
          <w:lang w:val="en-US"/>
        </w:rPr>
        <w:tab/>
      </w:r>
      <w:r w:rsidRPr="00461C3A">
        <w:rPr>
          <w:sz w:val="24"/>
          <w:szCs w:val="24"/>
          <w:lang w:val="en-US"/>
        </w:rPr>
        <w:tab/>
        <w:t>(8)</w:t>
      </w:r>
    </w:p>
    <w:p w:rsidR="001B434A" w:rsidRPr="00461C3A" w:rsidRDefault="001B434A" w:rsidP="001B434A">
      <w:pPr>
        <w:rPr>
          <w:sz w:val="24"/>
          <w:szCs w:val="24"/>
          <w:lang w:val="en-US"/>
        </w:rPr>
      </w:pPr>
      <w:r w:rsidRPr="00461C3A">
        <w:rPr>
          <w:sz w:val="24"/>
          <w:szCs w:val="24"/>
          <w:lang w:val="en-US"/>
        </w:rPr>
        <w:t xml:space="preserve">ko'rinishni oladi. (8) tenglama </w:t>
      </w:r>
      <w:r w:rsidRPr="00461C3A">
        <w:rPr>
          <w:b/>
          <w:sz w:val="24"/>
          <w:szCs w:val="24"/>
          <w:lang w:val="en-US"/>
        </w:rPr>
        <w:t>Klero tenglamasi</w:t>
      </w:r>
      <w:r w:rsidRPr="00461C3A">
        <w:rPr>
          <w:sz w:val="24"/>
          <w:szCs w:val="24"/>
          <w:lang w:val="en-US"/>
        </w:rPr>
        <w:t xml:space="preserve"> deb ataladi. Bu erda ham </w:t>
      </w:r>
      <w:r w:rsidRPr="00461C3A">
        <w:rPr>
          <w:position w:val="-12"/>
          <w:sz w:val="24"/>
          <w:szCs w:val="24"/>
          <w:lang w:val="en-US"/>
        </w:rPr>
        <w:object w:dxaOrig="765" w:dyaOrig="375">
          <v:shape id="_x0000_i1735" type="#_x0000_t75" style="width:37.6pt;height:19.35pt" o:ole="">
            <v:imagedata r:id="rId1194" o:title=""/>
          </v:shape>
          <o:OLEObject Type="Embed" ProgID="Equation.3" ShapeID="_x0000_i1735" DrawAspect="Content" ObjectID="_1724310691" r:id="rId1308"/>
        </w:object>
      </w:r>
      <w:r w:rsidRPr="00461C3A">
        <w:rPr>
          <w:sz w:val="24"/>
          <w:szCs w:val="24"/>
          <w:lang w:val="en-US"/>
        </w:rPr>
        <w:t xml:space="preserve"> parametr kiritamiz. Natijada</w:t>
      </w:r>
    </w:p>
    <w:p w:rsidR="001B434A" w:rsidRPr="00461C3A" w:rsidRDefault="001B434A" w:rsidP="001B434A">
      <w:pPr>
        <w:jc w:val="center"/>
        <w:rPr>
          <w:sz w:val="24"/>
          <w:szCs w:val="24"/>
          <w:lang w:val="en-US"/>
        </w:rPr>
      </w:pPr>
      <w:r w:rsidRPr="00461C3A">
        <w:rPr>
          <w:position w:val="-12"/>
          <w:sz w:val="24"/>
          <w:szCs w:val="24"/>
          <w:lang w:val="en-US"/>
        </w:rPr>
        <w:object w:dxaOrig="1665" w:dyaOrig="360">
          <v:shape id="_x0000_i1736" type="#_x0000_t75" style="width:83.8pt;height:18.25pt" o:ole="">
            <v:imagedata r:id="rId1309" o:title=""/>
          </v:shape>
          <o:OLEObject Type="Embed" ProgID="Equation.3" ShapeID="_x0000_i1736" DrawAspect="Content" ObjectID="_1724310692" r:id="rId1310"/>
        </w:object>
      </w:r>
      <w:r w:rsidRPr="00461C3A">
        <w:rPr>
          <w:sz w:val="24"/>
          <w:szCs w:val="24"/>
          <w:lang w:val="en-US"/>
        </w:rPr>
        <w:tab/>
        <w:t>(9)</w:t>
      </w:r>
    </w:p>
    <w:p w:rsidR="001B434A" w:rsidRPr="00461C3A" w:rsidRDefault="001B434A" w:rsidP="001B434A">
      <w:pPr>
        <w:jc w:val="center"/>
        <w:rPr>
          <w:sz w:val="24"/>
          <w:szCs w:val="24"/>
          <w:lang w:val="en-US"/>
        </w:rPr>
      </w:pPr>
      <w:r w:rsidRPr="00461C3A">
        <w:rPr>
          <w:position w:val="-12"/>
          <w:sz w:val="24"/>
          <w:szCs w:val="24"/>
          <w:lang w:val="en-US"/>
        </w:rPr>
        <w:object w:dxaOrig="2820" w:dyaOrig="375">
          <v:shape id="_x0000_i1737" type="#_x0000_t75" style="width:140.8pt;height:19.35pt" o:ole="">
            <v:imagedata r:id="rId1311" o:title=""/>
          </v:shape>
          <o:OLEObject Type="Embed" ProgID="Equation.3" ShapeID="_x0000_i1737" DrawAspect="Content" ObjectID="_1724310693" r:id="rId1312"/>
        </w:object>
      </w:r>
    </w:p>
    <w:p w:rsidR="001B434A" w:rsidRPr="00461C3A" w:rsidRDefault="001B434A" w:rsidP="001B434A">
      <w:pPr>
        <w:jc w:val="center"/>
        <w:rPr>
          <w:sz w:val="24"/>
          <w:szCs w:val="24"/>
          <w:lang w:val="en-US"/>
        </w:rPr>
      </w:pPr>
      <w:r w:rsidRPr="00461C3A">
        <w:rPr>
          <w:position w:val="-12"/>
          <w:sz w:val="24"/>
          <w:szCs w:val="24"/>
          <w:lang w:val="en-US"/>
        </w:rPr>
        <w:object w:dxaOrig="2985" w:dyaOrig="375">
          <v:shape id="_x0000_i1738" type="#_x0000_t75" style="width:149.35pt;height:19.35pt" o:ole="">
            <v:imagedata r:id="rId1313" o:title=""/>
          </v:shape>
          <o:OLEObject Type="Embed" ProgID="Equation.3" ShapeID="_x0000_i1738" DrawAspect="Content" ObjectID="_1724310694" r:id="rId1314"/>
        </w:object>
      </w:r>
    </w:p>
    <w:p w:rsidR="001B434A" w:rsidRPr="00461C3A" w:rsidRDefault="001B434A" w:rsidP="001B434A">
      <w:pPr>
        <w:jc w:val="center"/>
        <w:rPr>
          <w:sz w:val="24"/>
          <w:szCs w:val="24"/>
          <w:lang w:val="en-US"/>
        </w:rPr>
      </w:pPr>
      <w:r w:rsidRPr="00461C3A">
        <w:rPr>
          <w:position w:val="-12"/>
          <w:sz w:val="24"/>
          <w:szCs w:val="24"/>
          <w:lang w:val="en-US"/>
        </w:rPr>
        <w:object w:dxaOrig="1980" w:dyaOrig="375">
          <v:shape id="_x0000_i1739" type="#_x0000_t75" style="width:98.85pt;height:19.35pt" o:ole="">
            <v:imagedata r:id="rId1315" o:title=""/>
          </v:shape>
          <o:OLEObject Type="Embed" ProgID="Equation.3" ShapeID="_x0000_i1739" DrawAspect="Content" ObjectID="_1724310695" r:id="rId1316"/>
        </w:object>
      </w:r>
    </w:p>
    <w:p w:rsidR="001B434A" w:rsidRPr="00461C3A" w:rsidRDefault="001B434A" w:rsidP="001B434A">
      <w:pPr>
        <w:rPr>
          <w:sz w:val="24"/>
          <w:szCs w:val="24"/>
          <w:lang w:val="en-US"/>
        </w:rPr>
      </w:pPr>
      <w:r w:rsidRPr="00461C3A">
        <w:rPr>
          <w:sz w:val="24"/>
          <w:szCs w:val="24"/>
          <w:lang w:val="en-US"/>
        </w:rPr>
        <w:t>Ohirgi tenglama ikkita tenglamaga ajraladi:</w:t>
      </w:r>
    </w:p>
    <w:p w:rsidR="001B434A" w:rsidRPr="00461C3A" w:rsidRDefault="001B434A" w:rsidP="001B434A">
      <w:pPr>
        <w:jc w:val="center"/>
        <w:rPr>
          <w:sz w:val="24"/>
          <w:szCs w:val="24"/>
          <w:lang w:val="en-US"/>
        </w:rPr>
      </w:pPr>
      <w:r w:rsidRPr="00461C3A">
        <w:rPr>
          <w:position w:val="-12"/>
          <w:sz w:val="24"/>
          <w:szCs w:val="24"/>
          <w:lang w:val="en-US"/>
        </w:rPr>
        <w:object w:dxaOrig="780" w:dyaOrig="360">
          <v:shape id="_x0000_i1740" type="#_x0000_t75" style="width:38.7pt;height:18.25pt" o:ole="">
            <v:imagedata r:id="rId1317" o:title=""/>
          </v:shape>
          <o:OLEObject Type="Embed" ProgID="Equation.3" ShapeID="_x0000_i1740" DrawAspect="Content" ObjectID="_1724310696" r:id="rId1318"/>
        </w:object>
      </w:r>
      <w:r w:rsidRPr="00461C3A">
        <w:rPr>
          <w:sz w:val="24"/>
          <w:szCs w:val="24"/>
          <w:lang w:val="en-US"/>
        </w:rPr>
        <w:t xml:space="preserve"> va </w:t>
      </w:r>
      <w:r w:rsidRPr="00461C3A">
        <w:rPr>
          <w:position w:val="-12"/>
          <w:sz w:val="24"/>
          <w:szCs w:val="24"/>
          <w:lang w:val="en-US"/>
        </w:rPr>
        <w:object w:dxaOrig="1305" w:dyaOrig="375">
          <v:shape id="_x0000_i1741" type="#_x0000_t75" style="width:65.55pt;height:19.35pt" o:ole="">
            <v:imagedata r:id="rId1319" o:title=""/>
          </v:shape>
          <o:OLEObject Type="Embed" ProgID="Equation.3" ShapeID="_x0000_i1741" DrawAspect="Content" ObjectID="_1724310697" r:id="rId1320"/>
        </w:object>
      </w:r>
      <w:r w:rsidRPr="00461C3A">
        <w:rPr>
          <w:sz w:val="24"/>
          <w:szCs w:val="24"/>
          <w:lang w:val="en-US"/>
        </w:rPr>
        <w:tab/>
        <w:t>(10)</w:t>
      </w:r>
    </w:p>
    <w:p w:rsidR="001B434A" w:rsidRPr="00461C3A" w:rsidRDefault="001B434A" w:rsidP="001B434A">
      <w:pPr>
        <w:jc w:val="both"/>
        <w:rPr>
          <w:sz w:val="24"/>
          <w:szCs w:val="24"/>
          <w:lang w:val="en-US"/>
        </w:rPr>
      </w:pPr>
      <w:r w:rsidRPr="00461C3A">
        <w:rPr>
          <w:sz w:val="24"/>
          <w:szCs w:val="24"/>
          <w:lang w:val="en-US"/>
        </w:rPr>
        <w:t xml:space="preserve">Ularning birinchsidan </w:t>
      </w:r>
      <w:r w:rsidRPr="00461C3A">
        <w:rPr>
          <w:position w:val="-12"/>
          <w:sz w:val="24"/>
          <w:szCs w:val="24"/>
          <w:lang w:val="en-US"/>
        </w:rPr>
        <w:object w:dxaOrig="735" w:dyaOrig="360">
          <v:shape id="_x0000_i1742" type="#_x0000_t75" style="width:36.55pt;height:18.25pt" o:ole="">
            <v:imagedata r:id="rId1321" o:title=""/>
          </v:shape>
          <o:OLEObject Type="Embed" ProgID="Equation.3" ShapeID="_x0000_i1742" DrawAspect="Content" ObjectID="_1724310698" r:id="rId1322"/>
        </w:object>
      </w:r>
      <w:r w:rsidRPr="00461C3A">
        <w:rPr>
          <w:sz w:val="24"/>
          <w:szCs w:val="24"/>
          <w:lang w:val="en-US"/>
        </w:rPr>
        <w:t xml:space="preserve"> kelib chiqadi va buni (9)ga qo’ysak (8) tenglamaning </w:t>
      </w:r>
      <w:r w:rsidRPr="00461C3A">
        <w:rPr>
          <w:b/>
          <w:sz w:val="24"/>
          <w:szCs w:val="24"/>
          <w:lang w:val="en-US"/>
        </w:rPr>
        <w:t>umumiy echimi</w:t>
      </w:r>
      <w:r w:rsidRPr="00461C3A">
        <w:rPr>
          <w:sz w:val="24"/>
          <w:szCs w:val="24"/>
          <w:lang w:val="en-US"/>
        </w:rPr>
        <w:t xml:space="preserve">ni hosil qilamiz: </w:t>
      </w:r>
      <w:r w:rsidRPr="00461C3A">
        <w:rPr>
          <w:position w:val="-12"/>
          <w:sz w:val="24"/>
          <w:szCs w:val="24"/>
          <w:lang w:val="en-US"/>
        </w:rPr>
        <w:object w:dxaOrig="1665" w:dyaOrig="360">
          <v:shape id="_x0000_i1743" type="#_x0000_t75" style="width:83.8pt;height:18.25pt" o:ole="">
            <v:imagedata r:id="rId1323" o:title=""/>
          </v:shape>
          <o:OLEObject Type="Embed" ProgID="Equation.3" ShapeID="_x0000_i1743" DrawAspect="Content" ObjectID="_1724310699" r:id="rId1324"/>
        </w:object>
      </w:r>
      <w:r w:rsidRPr="00461C3A">
        <w:rPr>
          <w:sz w:val="24"/>
          <w:szCs w:val="24"/>
          <w:lang w:val="en-US"/>
        </w:rPr>
        <w:t xml:space="preserve">. Berilgan tenglama va umumiy yechim ko’rinishlarini taqqoslab shunday hulosaga kelamiz: Klero tenglamasining umumiy yechimini yozish uchun tenglamda </w:t>
      </w:r>
      <w:r w:rsidRPr="00461C3A">
        <w:rPr>
          <w:position w:val="-12"/>
          <w:sz w:val="24"/>
          <w:szCs w:val="24"/>
          <w:lang w:val="en-US"/>
        </w:rPr>
        <w:object w:dxaOrig="780" w:dyaOrig="375">
          <v:shape id="_x0000_i1744" type="#_x0000_t75" style="width:38.7pt;height:19.35pt" o:ole="">
            <v:imagedata r:id="rId1325" o:title=""/>
          </v:shape>
          <o:OLEObject Type="Embed" ProgID="Equation.3" ShapeID="_x0000_i1744" DrawAspect="Content" ObjectID="_1724310700" r:id="rId1326"/>
        </w:object>
      </w:r>
      <w:r w:rsidRPr="00461C3A">
        <w:rPr>
          <w:sz w:val="24"/>
          <w:szCs w:val="24"/>
          <w:lang w:val="en-US"/>
        </w:rPr>
        <w:t xml:space="preserve"> o’rniga qo’yish bajarish kifoya. (10)ning ikkinchi tenglamasidan Klero tenglamasining yana bir yechimi paydo bo’ladi:</w:t>
      </w:r>
    </w:p>
    <w:p w:rsidR="001B434A" w:rsidRPr="00461C3A" w:rsidRDefault="001B434A" w:rsidP="001B434A">
      <w:pPr>
        <w:jc w:val="center"/>
        <w:rPr>
          <w:sz w:val="24"/>
          <w:szCs w:val="24"/>
          <w:lang w:val="en-US"/>
        </w:rPr>
      </w:pPr>
      <w:r w:rsidRPr="00461C3A">
        <w:rPr>
          <w:position w:val="-12"/>
          <w:sz w:val="24"/>
          <w:szCs w:val="24"/>
          <w:lang w:val="en-US"/>
        </w:rPr>
        <w:object w:dxaOrig="2355" w:dyaOrig="375">
          <v:shape id="_x0000_i1745" type="#_x0000_t75" style="width:117.15pt;height:19.35pt" o:ole="">
            <v:imagedata r:id="rId1327" o:title=""/>
          </v:shape>
          <o:OLEObject Type="Embed" ProgID="Equation.3" ShapeID="_x0000_i1745" DrawAspect="Content" ObjectID="_1724310701" r:id="rId1328"/>
        </w:object>
      </w:r>
      <w:r w:rsidRPr="00461C3A">
        <w:rPr>
          <w:sz w:val="24"/>
          <w:szCs w:val="24"/>
          <w:lang w:val="en-US"/>
        </w:rPr>
        <w:t>,</w:t>
      </w:r>
      <w:r w:rsidRPr="00461C3A">
        <w:rPr>
          <w:sz w:val="24"/>
          <w:szCs w:val="24"/>
          <w:lang w:val="en-US"/>
        </w:rPr>
        <w:tab/>
      </w:r>
      <w:r w:rsidRPr="00461C3A">
        <w:rPr>
          <w:position w:val="-12"/>
          <w:sz w:val="24"/>
          <w:szCs w:val="24"/>
          <w:lang w:val="en-US"/>
        </w:rPr>
        <w:object w:dxaOrig="1305" w:dyaOrig="375">
          <v:shape id="_x0000_i1746" type="#_x0000_t75" style="width:65.55pt;height:19.35pt" o:ole="">
            <v:imagedata r:id="rId1319" o:title=""/>
          </v:shape>
          <o:OLEObject Type="Embed" ProgID="Equation.3" ShapeID="_x0000_i1746" DrawAspect="Content" ObjectID="_1724310702" r:id="rId1329"/>
        </w:object>
      </w:r>
      <w:r w:rsidRPr="00461C3A">
        <w:rPr>
          <w:sz w:val="24"/>
          <w:szCs w:val="24"/>
          <w:lang w:val="en-US"/>
        </w:rPr>
        <w:tab/>
        <w:t>(11)</w:t>
      </w:r>
    </w:p>
    <w:p w:rsidR="001B434A" w:rsidRPr="00461C3A" w:rsidRDefault="001B434A" w:rsidP="001B434A">
      <w:pPr>
        <w:jc w:val="both"/>
        <w:rPr>
          <w:sz w:val="24"/>
          <w:szCs w:val="24"/>
          <w:lang w:val="en-US"/>
        </w:rPr>
      </w:pPr>
      <w:r w:rsidRPr="00461C3A">
        <w:rPr>
          <w:sz w:val="24"/>
          <w:szCs w:val="24"/>
          <w:lang w:val="en-US"/>
        </w:rPr>
        <w:t xml:space="preserve">Parametrik ko’rinishdagi bu yechim </w:t>
      </w:r>
      <w:r w:rsidRPr="00461C3A">
        <w:rPr>
          <w:b/>
          <w:sz w:val="24"/>
          <w:szCs w:val="24"/>
          <w:lang w:val="en-US"/>
        </w:rPr>
        <w:t>mahsus yechim</w:t>
      </w:r>
      <w:r w:rsidRPr="00461C3A">
        <w:rPr>
          <w:sz w:val="24"/>
          <w:szCs w:val="24"/>
          <w:lang w:val="en-US"/>
        </w:rPr>
        <w:t xml:space="preserve"> bo’lishini isbotlaymiz. Avvalgi darsda ta’kidlanganidek (8) tenglamaning mahsus yechimi diskriminant chiziqlar orasida bo’ladi. Bu chiziq</w:t>
      </w:r>
    </w:p>
    <w:p w:rsidR="001B434A" w:rsidRPr="00461C3A" w:rsidRDefault="001B434A" w:rsidP="001B434A">
      <w:pPr>
        <w:jc w:val="center"/>
        <w:rPr>
          <w:sz w:val="24"/>
          <w:szCs w:val="24"/>
          <w:lang w:val="en-US"/>
        </w:rPr>
      </w:pPr>
      <w:r w:rsidRPr="00461C3A">
        <w:rPr>
          <w:position w:val="-34"/>
          <w:sz w:val="24"/>
          <w:szCs w:val="24"/>
          <w:lang w:val="en-US"/>
        </w:rPr>
        <w:object w:dxaOrig="1875" w:dyaOrig="825">
          <v:shape id="_x0000_i1747" type="#_x0000_t75" style="width:93.5pt;height:41.9pt" o:ole="">
            <v:imagedata r:id="rId1330" o:title=""/>
          </v:shape>
          <o:OLEObject Type="Embed" ProgID="Equation.3" ShapeID="_x0000_i1747" DrawAspect="Content" ObjectID="_1724310703" r:id="rId1331"/>
        </w:object>
      </w:r>
    </w:p>
    <w:p w:rsidR="001B434A" w:rsidRPr="00461C3A" w:rsidRDefault="001B434A" w:rsidP="001B434A">
      <w:pPr>
        <w:jc w:val="both"/>
        <w:rPr>
          <w:sz w:val="24"/>
          <w:szCs w:val="24"/>
          <w:lang w:val="en-US"/>
        </w:rPr>
      </w:pPr>
      <w:r w:rsidRPr="00461C3A">
        <w:rPr>
          <w:sz w:val="24"/>
          <w:szCs w:val="24"/>
          <w:lang w:val="en-US"/>
        </w:rPr>
        <w:lastRenderedPageBreak/>
        <w:t xml:space="preserve">sistemadan </w:t>
      </w:r>
      <w:r w:rsidRPr="00461C3A">
        <w:rPr>
          <w:position w:val="-12"/>
          <w:sz w:val="24"/>
          <w:szCs w:val="24"/>
          <w:lang w:val="en-US"/>
        </w:rPr>
        <w:object w:dxaOrig="300" w:dyaOrig="375">
          <v:shape id="_x0000_i1748" type="#_x0000_t75" style="width:15.05pt;height:19.35pt" o:ole="">
            <v:imagedata r:id="rId1332" o:title=""/>
          </v:shape>
          <o:OLEObject Type="Embed" ProgID="Equation.3" ShapeID="_x0000_i1748" DrawAspect="Content" ObjectID="_1724310704" r:id="rId1333"/>
        </w:object>
      </w:r>
      <w:r w:rsidRPr="00461C3A">
        <w:rPr>
          <w:sz w:val="24"/>
          <w:szCs w:val="24"/>
          <w:lang w:val="en-US"/>
        </w:rPr>
        <w:t xml:space="preserve">ni yo’qotib aniqlanadi. Bu sistema va (11) tengliklarni solishtirsak, (11)dan </w:t>
      </w:r>
      <w:r w:rsidRPr="00461C3A">
        <w:rPr>
          <w:position w:val="-12"/>
          <w:sz w:val="24"/>
          <w:szCs w:val="24"/>
          <w:lang w:val="en-US"/>
        </w:rPr>
        <w:object w:dxaOrig="255" w:dyaOrig="300">
          <v:shape id="_x0000_i1749" type="#_x0000_t75" style="width:12.9pt;height:15.05pt" o:ole="">
            <v:imagedata r:id="rId1334" o:title=""/>
          </v:shape>
          <o:OLEObject Type="Embed" ProgID="Equation.3" ShapeID="_x0000_i1749" DrawAspect="Content" ObjectID="_1724310705" r:id="rId1335"/>
        </w:object>
      </w:r>
      <w:r w:rsidRPr="00461C3A">
        <w:rPr>
          <w:sz w:val="24"/>
          <w:szCs w:val="24"/>
          <w:lang w:val="en-US"/>
        </w:rPr>
        <w:t>ni yo’qotsak ham ayni diskriminant chiziq hosil bo’lishini ko’rish mumkin. Qolaversa (11) funksiya Klero tenglamasining yechimidan iborat. Demak u mahsus yechimdir.</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Ushbu </w:t>
      </w:r>
      <w:r w:rsidRPr="00461C3A">
        <w:rPr>
          <w:sz w:val="24"/>
          <w:szCs w:val="24"/>
          <w:lang w:val="en-US"/>
        </w:rPr>
        <w:tab/>
      </w:r>
      <w:r w:rsidRPr="00461C3A">
        <w:rPr>
          <w:position w:val="-26"/>
          <w:sz w:val="24"/>
          <w:szCs w:val="24"/>
          <w:lang w:val="en-US"/>
        </w:rPr>
        <w:object w:dxaOrig="1665" w:dyaOrig="705">
          <v:shape id="_x0000_i1750" type="#_x0000_t75" style="width:83.8pt;height:35.45pt" o:ole="">
            <v:imagedata r:id="rId1336" o:title=""/>
          </v:shape>
          <o:OLEObject Type="Embed" ProgID="Equation.3" ShapeID="_x0000_i1750" DrawAspect="Content" ObjectID="_1724310706" r:id="rId1337"/>
        </w:object>
      </w:r>
      <w:r w:rsidRPr="00461C3A">
        <w:rPr>
          <w:sz w:val="24"/>
          <w:szCs w:val="24"/>
          <w:lang w:val="en-US"/>
        </w:rPr>
        <w:tab/>
        <w:t xml:space="preserve">tenglamani qaraymiz. </w:t>
      </w:r>
      <w:r w:rsidRPr="00461C3A">
        <w:rPr>
          <w:position w:val="-12"/>
          <w:sz w:val="24"/>
          <w:szCs w:val="24"/>
          <w:lang w:val="en-US"/>
        </w:rPr>
        <w:object w:dxaOrig="780" w:dyaOrig="375">
          <v:shape id="_x0000_i1751" type="#_x0000_t75" style="width:38.7pt;height:19.35pt" o:ole="">
            <v:imagedata r:id="rId1338" o:title=""/>
          </v:shape>
          <o:OLEObject Type="Embed" ProgID="Equation.3" ShapeID="_x0000_i1751" DrawAspect="Content" ObjectID="_1724310707" r:id="rId1339"/>
        </w:object>
      </w:r>
      <w:r w:rsidRPr="00461C3A">
        <w:rPr>
          <w:sz w:val="24"/>
          <w:szCs w:val="24"/>
          <w:lang w:val="en-US"/>
        </w:rPr>
        <w:t xml:space="preserve"> o’rniga qo’yishni bajarib umumiy yechimni aniqlaymiz: </w:t>
      </w:r>
      <w:r w:rsidRPr="00461C3A">
        <w:rPr>
          <w:position w:val="-26"/>
          <w:sz w:val="24"/>
          <w:szCs w:val="24"/>
          <w:lang w:val="en-US"/>
        </w:rPr>
        <w:object w:dxaOrig="1605" w:dyaOrig="705">
          <v:shape id="_x0000_i1752" type="#_x0000_t75" style="width:80.6pt;height:35.45pt" o:ole="">
            <v:imagedata r:id="rId1340" o:title=""/>
          </v:shape>
          <o:OLEObject Type="Embed" ProgID="Equation.3" ShapeID="_x0000_i1752" DrawAspect="Content" ObjectID="_1724310708" r:id="rId1341"/>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Bu tenglamaning diskriminant chizigini topaylik:</w:t>
      </w:r>
    </w:p>
    <w:p w:rsidR="001B434A" w:rsidRPr="00461C3A" w:rsidRDefault="001B434A" w:rsidP="001B434A">
      <w:pPr>
        <w:ind w:firstLine="708"/>
        <w:jc w:val="center"/>
        <w:rPr>
          <w:sz w:val="24"/>
          <w:szCs w:val="24"/>
          <w:lang w:val="en-US"/>
        </w:rPr>
      </w:pPr>
      <w:r w:rsidRPr="00461C3A">
        <w:rPr>
          <w:position w:val="-68"/>
          <w:sz w:val="24"/>
          <w:szCs w:val="24"/>
          <w:lang w:val="en-US"/>
        </w:rPr>
        <w:object w:dxaOrig="1740" w:dyaOrig="1500">
          <v:shape id="_x0000_i1753" type="#_x0000_t75" style="width:87.05pt;height:75.2pt" o:ole="">
            <v:imagedata r:id="rId1342" o:title=""/>
          </v:shape>
          <o:OLEObject Type="Embed" ProgID="Equation.3" ShapeID="_x0000_i1753" DrawAspect="Content" ObjectID="_1724310709" r:id="rId1343"/>
        </w:object>
      </w:r>
    </w:p>
    <w:p w:rsidR="001B434A" w:rsidRPr="00461C3A" w:rsidRDefault="001B434A" w:rsidP="001B434A">
      <w:pPr>
        <w:rPr>
          <w:sz w:val="24"/>
          <w:szCs w:val="24"/>
          <w:lang w:val="en-US"/>
        </w:rPr>
      </w:pPr>
      <w:r w:rsidRPr="00461C3A">
        <w:rPr>
          <w:sz w:val="24"/>
          <w:szCs w:val="24"/>
          <w:lang w:val="en-US"/>
        </w:rPr>
        <w:t xml:space="preserve">Bu sistemadan </w:t>
      </w:r>
      <w:r w:rsidRPr="00461C3A">
        <w:rPr>
          <w:position w:val="-12"/>
          <w:sz w:val="24"/>
          <w:szCs w:val="24"/>
          <w:lang w:val="en-US"/>
        </w:rPr>
        <w:object w:dxaOrig="765" w:dyaOrig="435">
          <v:shape id="_x0000_i1754" type="#_x0000_t75" style="width:37.6pt;height:21.5pt" o:ole="">
            <v:imagedata r:id="rId1344" o:title=""/>
          </v:shape>
          <o:OLEObject Type="Embed" ProgID="Equation.3" ShapeID="_x0000_i1754" DrawAspect="Content" ObjectID="_1724310710" r:id="rId1345"/>
        </w:object>
      </w:r>
      <w:r w:rsidRPr="00461C3A">
        <w:rPr>
          <w:sz w:val="24"/>
          <w:szCs w:val="24"/>
          <w:lang w:val="en-US"/>
        </w:rPr>
        <w:t xml:space="preserve"> fuksiyani aniqlaymiz. Bu funksiya berilgan tenglamaning mahsus yechimidir. </w:t>
      </w:r>
      <w:r w:rsidRPr="00461C3A">
        <w:rPr>
          <w:b/>
          <w:sz w:val="24"/>
          <w:szCs w:val="24"/>
          <w:lang w:val="en-US"/>
        </w:rPr>
        <w:t>Jabob:</w:t>
      </w:r>
      <w:r w:rsidRPr="00461C3A">
        <w:rPr>
          <w:sz w:val="24"/>
          <w:szCs w:val="24"/>
          <w:lang w:val="en-US"/>
        </w:rPr>
        <w:t xml:space="preserve"> </w:t>
      </w:r>
      <w:r w:rsidRPr="00461C3A">
        <w:rPr>
          <w:position w:val="-26"/>
          <w:sz w:val="24"/>
          <w:szCs w:val="24"/>
          <w:lang w:val="en-US"/>
        </w:rPr>
        <w:object w:dxaOrig="1605" w:dyaOrig="705">
          <v:shape id="_x0000_i1755" type="#_x0000_t75" style="width:80.6pt;height:35.45pt" o:ole="">
            <v:imagedata r:id="rId1340" o:title=""/>
          </v:shape>
          <o:OLEObject Type="Embed" ProgID="Equation.3" ShapeID="_x0000_i1755" DrawAspect="Content" ObjectID="_1724310711" r:id="rId1346"/>
        </w:object>
      </w:r>
      <w:r w:rsidRPr="00461C3A">
        <w:rPr>
          <w:sz w:val="24"/>
          <w:szCs w:val="24"/>
          <w:lang w:val="en-US"/>
        </w:rPr>
        <w:t xml:space="preserve">, </w:t>
      </w:r>
      <w:r w:rsidRPr="00461C3A">
        <w:rPr>
          <w:position w:val="-12"/>
          <w:sz w:val="24"/>
          <w:szCs w:val="24"/>
          <w:lang w:val="en-US"/>
        </w:rPr>
        <w:object w:dxaOrig="765" w:dyaOrig="435">
          <v:shape id="_x0000_i1756" type="#_x0000_t75" style="width:37.6pt;height:21.5pt" o:ole="">
            <v:imagedata r:id="rId1344" o:title=""/>
          </v:shape>
          <o:OLEObject Type="Embed" ProgID="Equation.3" ShapeID="_x0000_i1756" DrawAspect="Content" ObjectID="_1724310712" r:id="rId1347"/>
        </w:object>
      </w:r>
    </w:p>
    <w:p w:rsidR="001B434A" w:rsidRPr="00461C3A" w:rsidRDefault="008110E0" w:rsidP="001B434A">
      <w:pPr>
        <w:jc w:val="center"/>
        <w:rPr>
          <w:b/>
          <w:sz w:val="24"/>
          <w:szCs w:val="24"/>
          <w:lang w:val="en-US"/>
        </w:rPr>
      </w:pPr>
      <w:r>
        <w:rPr>
          <w:b/>
          <w:sz w:val="24"/>
          <w:szCs w:val="24"/>
          <w:lang w:val="en-US"/>
        </w:rPr>
        <w:t>10</w:t>
      </w:r>
      <w:r w:rsidR="001B434A" w:rsidRPr="00461C3A">
        <w:rPr>
          <w:b/>
          <w:sz w:val="24"/>
          <w:szCs w:val="24"/>
          <w:lang w:val="en-US"/>
        </w:rPr>
        <w:t xml:space="preserve">-Mavzu. </w:t>
      </w:r>
      <w:r w:rsidR="001B434A" w:rsidRPr="00461C3A">
        <w:rPr>
          <w:b/>
          <w:position w:val="-6"/>
          <w:sz w:val="24"/>
          <w:szCs w:val="24"/>
          <w:lang w:val="en-US"/>
        </w:rPr>
        <w:object w:dxaOrig="225" w:dyaOrig="240">
          <v:shape id="_x0000_i1757" type="#_x0000_t75" style="width:11.8pt;height:12.9pt" o:ole="">
            <v:imagedata r:id="rId1348" o:title=""/>
          </v:shape>
          <o:OLEObject Type="Embed" ProgID="Equation.3" ShapeID="_x0000_i1757" DrawAspect="Content" ObjectID="_1724310713" r:id="rId1349"/>
        </w:object>
      </w:r>
      <w:r w:rsidR="001B434A" w:rsidRPr="00461C3A">
        <w:rPr>
          <w:b/>
          <w:sz w:val="24"/>
          <w:szCs w:val="24"/>
          <w:lang w:val="en-US"/>
        </w:rPr>
        <w:t>-tartibli oddiy differensial tenglamalar</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Yechim tushunchasi. Koshi masalasining qo’yilishi.</w:t>
      </w:r>
    </w:p>
    <w:p w:rsidR="001B434A" w:rsidRPr="00461C3A" w:rsidRDefault="001B434A" w:rsidP="001B434A">
      <w:pPr>
        <w:ind w:firstLine="708"/>
        <w:rPr>
          <w:sz w:val="24"/>
          <w:szCs w:val="24"/>
          <w:lang w:val="en-US"/>
        </w:rPr>
      </w:pPr>
      <w:r w:rsidRPr="00461C3A">
        <w:rPr>
          <w:sz w:val="24"/>
          <w:szCs w:val="24"/>
          <w:lang w:val="en-US"/>
        </w:rPr>
        <w:t>2. Koshi masalasi yechimining mavjudligi va yagonaligi</w:t>
      </w:r>
    </w:p>
    <w:p w:rsidR="001B434A" w:rsidRPr="00461C3A" w:rsidRDefault="001B434A" w:rsidP="001B434A">
      <w:pPr>
        <w:ind w:firstLine="708"/>
        <w:rPr>
          <w:sz w:val="24"/>
          <w:szCs w:val="24"/>
          <w:lang w:val="en-US"/>
        </w:rPr>
      </w:pPr>
      <w:r w:rsidRPr="00461C3A">
        <w:rPr>
          <w:sz w:val="24"/>
          <w:szCs w:val="24"/>
          <w:lang w:val="en-US"/>
        </w:rPr>
        <w:t>3. Umumiy yechim</w:t>
      </w:r>
    </w:p>
    <w:p w:rsidR="001B434A" w:rsidRPr="00461C3A" w:rsidRDefault="001B434A" w:rsidP="001B434A">
      <w:pPr>
        <w:ind w:firstLine="708"/>
        <w:rPr>
          <w:sz w:val="24"/>
          <w:szCs w:val="24"/>
          <w:lang w:val="en-US"/>
        </w:rPr>
      </w:pPr>
      <w:r w:rsidRPr="00461C3A">
        <w:rPr>
          <w:sz w:val="24"/>
          <w:szCs w:val="24"/>
          <w:lang w:val="en-US"/>
        </w:rPr>
        <w:t>4. Oraliq integrallar</w:t>
      </w:r>
    </w:p>
    <w:p w:rsidR="001B434A" w:rsidRPr="00461C3A" w:rsidRDefault="001B434A" w:rsidP="001B434A">
      <w:pPr>
        <w:ind w:firstLine="708"/>
        <w:jc w:val="both"/>
        <w:rPr>
          <w:sz w:val="24"/>
          <w:szCs w:val="24"/>
          <w:lang w:val="en-US"/>
        </w:rPr>
      </w:pPr>
      <w:r w:rsidRPr="00461C3A">
        <w:rPr>
          <w:b/>
          <w:sz w:val="24"/>
          <w:szCs w:val="24"/>
          <w:lang w:val="en-US"/>
        </w:rPr>
        <w:t>1-reja.</w:t>
      </w:r>
      <w:r w:rsidRPr="00461C3A">
        <w:rPr>
          <w:sz w:val="24"/>
          <w:szCs w:val="24"/>
          <w:lang w:val="en-US"/>
        </w:rPr>
        <w:t xml:space="preserve"> Ushbu</w:t>
      </w:r>
      <w:r w:rsidRPr="00461C3A">
        <w:rPr>
          <w:sz w:val="24"/>
          <w:szCs w:val="24"/>
          <w:lang w:val="en-US"/>
        </w:rPr>
        <w:tab/>
      </w:r>
    </w:p>
    <w:p w:rsidR="001B434A" w:rsidRPr="00461C3A" w:rsidRDefault="001B434A" w:rsidP="001B434A">
      <w:pPr>
        <w:ind w:firstLine="708"/>
        <w:jc w:val="center"/>
        <w:rPr>
          <w:sz w:val="24"/>
          <w:szCs w:val="24"/>
          <w:lang w:val="en-US"/>
        </w:rPr>
      </w:pPr>
      <w:r w:rsidRPr="00461C3A">
        <w:rPr>
          <w:position w:val="-12"/>
          <w:sz w:val="24"/>
          <w:szCs w:val="24"/>
          <w:lang w:val="en-US"/>
        </w:rPr>
        <w:object w:dxaOrig="2445" w:dyaOrig="435">
          <v:shape id="_x0000_i1758" type="#_x0000_t75" style="width:122.5pt;height:21.5pt" o:ole="">
            <v:imagedata r:id="rId1350" o:title=""/>
          </v:shape>
          <o:OLEObject Type="Embed" ProgID="Equation.3" ShapeID="_x0000_i1758" DrawAspect="Content" ObjectID="_1724310714" r:id="rId1351"/>
        </w:object>
      </w:r>
      <w:r w:rsidRPr="00461C3A">
        <w:rPr>
          <w:sz w:val="24"/>
          <w:szCs w:val="24"/>
          <w:lang w:val="en-US"/>
        </w:rPr>
        <w:tab/>
      </w:r>
      <w:r w:rsidRPr="00461C3A">
        <w:rPr>
          <w:sz w:val="24"/>
          <w:szCs w:val="24"/>
          <w:lang w:val="en-US"/>
        </w:rPr>
        <w:tab/>
        <w:t>(1)</w:t>
      </w:r>
    </w:p>
    <w:p w:rsidR="001B434A" w:rsidRPr="00461C3A" w:rsidRDefault="001B434A" w:rsidP="001B434A">
      <w:pPr>
        <w:jc w:val="both"/>
        <w:rPr>
          <w:sz w:val="24"/>
          <w:szCs w:val="24"/>
          <w:lang w:val="en-US"/>
        </w:rPr>
      </w:pPr>
      <w:r w:rsidRPr="00461C3A">
        <w:rPr>
          <w:sz w:val="24"/>
          <w:szCs w:val="24"/>
          <w:lang w:val="en-US"/>
        </w:rPr>
        <w:t xml:space="preserve">ko’rinishdagi tenglama </w:t>
      </w:r>
      <w:r w:rsidRPr="00461C3A">
        <w:rPr>
          <w:b/>
          <w:position w:val="-6"/>
          <w:sz w:val="24"/>
          <w:szCs w:val="24"/>
          <w:lang w:val="en-US"/>
        </w:rPr>
        <w:object w:dxaOrig="225" w:dyaOrig="240">
          <v:shape id="_x0000_i1759" type="#_x0000_t75" style="width:11.8pt;height:12.9pt" o:ole="">
            <v:imagedata r:id="rId1348" o:title=""/>
          </v:shape>
          <o:OLEObject Type="Embed" ProgID="Equation.3" ShapeID="_x0000_i1759" DrawAspect="Content" ObjectID="_1724310715" r:id="rId1352"/>
        </w:object>
      </w:r>
      <w:r w:rsidRPr="00461C3A">
        <w:rPr>
          <w:b/>
          <w:sz w:val="24"/>
          <w:szCs w:val="24"/>
          <w:lang w:val="en-US"/>
        </w:rPr>
        <w:t>- tartibli oddiy differensial tenglama deyiladi</w:t>
      </w:r>
      <w:r w:rsidRPr="00461C3A">
        <w:rPr>
          <w:sz w:val="24"/>
          <w:szCs w:val="24"/>
          <w:lang w:val="en-US"/>
        </w:rPr>
        <w:t xml:space="preserve">. Faraz qilaylik (1) tenglamani </w:t>
      </w:r>
      <w:r w:rsidRPr="00461C3A">
        <w:rPr>
          <w:position w:val="-12"/>
          <w:sz w:val="24"/>
          <w:szCs w:val="24"/>
          <w:lang w:val="en-US"/>
        </w:rPr>
        <w:object w:dxaOrig="480" w:dyaOrig="435">
          <v:shape id="_x0000_i1760" type="#_x0000_t75" style="width:23.65pt;height:21.5pt" o:ole="">
            <v:imagedata r:id="rId1353" o:title=""/>
          </v:shape>
          <o:OLEObject Type="Embed" ProgID="Equation.3" ShapeID="_x0000_i1760" DrawAspect="Content" ObjectID="_1724310716" r:id="rId1354"/>
        </w:object>
      </w:r>
      <w:r w:rsidRPr="00461C3A">
        <w:rPr>
          <w:sz w:val="24"/>
          <w:szCs w:val="24"/>
          <w:lang w:val="en-US"/>
        </w:rPr>
        <w:t>ga nisbatan yechish mumkin:</w:t>
      </w:r>
    </w:p>
    <w:p w:rsidR="001B434A" w:rsidRPr="00461C3A" w:rsidRDefault="001B434A" w:rsidP="001B434A">
      <w:pPr>
        <w:jc w:val="center"/>
        <w:rPr>
          <w:sz w:val="24"/>
          <w:szCs w:val="24"/>
          <w:lang w:val="en-US"/>
        </w:rPr>
      </w:pPr>
      <w:r w:rsidRPr="00461C3A">
        <w:rPr>
          <w:position w:val="-12"/>
          <w:sz w:val="24"/>
          <w:szCs w:val="24"/>
          <w:lang w:val="en-US"/>
        </w:rPr>
        <w:object w:dxaOrig="2925" w:dyaOrig="435">
          <v:shape id="_x0000_i1761" type="#_x0000_t75" style="width:146.15pt;height:21.5pt" o:ole="">
            <v:imagedata r:id="rId1355" o:title=""/>
          </v:shape>
          <o:OLEObject Type="Embed" ProgID="Equation.3" ShapeID="_x0000_i1761" DrawAspect="Content" ObjectID="_1724310717" r:id="rId1356"/>
        </w:object>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Bu tenglama </w:t>
      </w:r>
      <w:r w:rsidRPr="00461C3A">
        <w:rPr>
          <w:b/>
          <w:sz w:val="24"/>
          <w:szCs w:val="24"/>
          <w:lang w:val="en-US"/>
        </w:rPr>
        <w:t xml:space="preserve">yuqori tartibli hosilaga nisbatan yechilgan </w:t>
      </w:r>
      <w:r w:rsidRPr="00461C3A">
        <w:rPr>
          <w:b/>
          <w:position w:val="-6"/>
          <w:sz w:val="24"/>
          <w:szCs w:val="24"/>
          <w:lang w:val="en-US"/>
        </w:rPr>
        <w:object w:dxaOrig="225" w:dyaOrig="240">
          <v:shape id="_x0000_i1762" type="#_x0000_t75" style="width:11.8pt;height:12.9pt" o:ole="">
            <v:imagedata r:id="rId1348" o:title=""/>
          </v:shape>
          <o:OLEObject Type="Embed" ProgID="Equation.3" ShapeID="_x0000_i1762" DrawAspect="Content" ObjectID="_1724310718" r:id="rId1357"/>
        </w:object>
      </w:r>
      <w:r w:rsidRPr="00461C3A">
        <w:rPr>
          <w:b/>
          <w:sz w:val="24"/>
          <w:szCs w:val="24"/>
          <w:lang w:val="en-US"/>
        </w:rPr>
        <w:t>- tartibli oddiy differensial tenglama</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sz w:val="24"/>
          <w:szCs w:val="24"/>
          <w:lang w:val="en-US"/>
        </w:rPr>
        <w:t xml:space="preserve">Agar </w:t>
      </w:r>
      <w:r w:rsidRPr="00461C3A">
        <w:rPr>
          <w:position w:val="-4"/>
          <w:sz w:val="24"/>
          <w:szCs w:val="24"/>
          <w:lang w:val="en-US"/>
        </w:rPr>
        <w:object w:dxaOrig="195" w:dyaOrig="285">
          <v:shape id="_x0000_i1763" type="#_x0000_t75" style="width:9.65pt;height:13.95pt" o:ole="">
            <v:imagedata r:id="rId1358" o:title=""/>
          </v:shape>
          <o:OLEObject Type="Embed" ProgID="Equation.3" ShapeID="_x0000_i1763" DrawAspect="Content" ObjectID="_1724310719" r:id="rId1359"/>
        </w:object>
      </w:r>
      <w:r w:rsidRPr="00461C3A">
        <w:rPr>
          <w:sz w:val="24"/>
          <w:szCs w:val="24"/>
          <w:lang w:val="en-US"/>
        </w:rPr>
        <w:t xml:space="preserve"> intervalda uzluksiz </w:t>
      </w:r>
      <w:r w:rsidRPr="00461C3A">
        <w:rPr>
          <w:position w:val="-6"/>
          <w:sz w:val="24"/>
          <w:szCs w:val="24"/>
          <w:lang w:val="en-US"/>
        </w:rPr>
        <w:object w:dxaOrig="225" w:dyaOrig="240">
          <v:shape id="_x0000_i1764" type="#_x0000_t75" style="width:11.8pt;height:12.9pt" o:ole="">
            <v:imagedata r:id="rId1360" o:title=""/>
          </v:shape>
          <o:OLEObject Type="Embed" ProgID="Equation.3" ShapeID="_x0000_i1764" DrawAspect="Content" ObjectID="_1724310720" r:id="rId1361"/>
        </w:object>
      </w:r>
      <w:r w:rsidRPr="00461C3A">
        <w:rPr>
          <w:sz w:val="24"/>
          <w:szCs w:val="24"/>
          <w:lang w:val="en-US"/>
        </w:rPr>
        <w:t xml:space="preserve"> marta differensiallanuvchi </w:t>
      </w:r>
      <w:r w:rsidRPr="00461C3A">
        <w:rPr>
          <w:position w:val="-12"/>
          <w:sz w:val="24"/>
          <w:szCs w:val="24"/>
          <w:lang w:val="en-US"/>
        </w:rPr>
        <w:object w:dxaOrig="1020" w:dyaOrig="360">
          <v:shape id="_x0000_i1765" type="#_x0000_t75" style="width:51.6pt;height:18.25pt" o:ole="">
            <v:imagedata r:id="rId1362" o:title=""/>
          </v:shape>
          <o:OLEObject Type="Embed" ProgID="Equation.3" ShapeID="_x0000_i1765" DrawAspect="Content" ObjectID="_1724310721" r:id="rId1363"/>
        </w:object>
      </w:r>
      <w:r w:rsidRPr="00461C3A">
        <w:rPr>
          <w:sz w:val="24"/>
          <w:szCs w:val="24"/>
          <w:lang w:val="en-US"/>
        </w:rPr>
        <w:t xml:space="preserve"> funksiya uchun shu intervalda </w:t>
      </w:r>
      <w:r w:rsidRPr="00461C3A">
        <w:rPr>
          <w:position w:val="-12"/>
          <w:sz w:val="24"/>
          <w:szCs w:val="24"/>
          <w:lang w:val="en-US"/>
        </w:rPr>
        <w:object w:dxaOrig="3120" w:dyaOrig="435">
          <v:shape id="_x0000_i1766" type="#_x0000_t75" style="width:156.9pt;height:21.5pt" o:ole="">
            <v:imagedata r:id="rId1364" o:title=""/>
          </v:shape>
          <o:OLEObject Type="Embed" ProgID="Equation.3" ShapeID="_x0000_i1766" DrawAspect="Content" ObjectID="_1724310722" r:id="rId1365"/>
        </w:object>
      </w:r>
      <w:r w:rsidRPr="00461C3A">
        <w:rPr>
          <w:sz w:val="24"/>
          <w:szCs w:val="24"/>
          <w:lang w:val="en-US"/>
        </w:rPr>
        <w:t xml:space="preserve"> ayniyat o’rinli bo’lsa, u holda </w:t>
      </w:r>
      <w:r w:rsidRPr="00461C3A">
        <w:rPr>
          <w:position w:val="-12"/>
          <w:sz w:val="24"/>
          <w:szCs w:val="24"/>
          <w:lang w:val="en-US"/>
        </w:rPr>
        <w:object w:dxaOrig="1020" w:dyaOrig="360">
          <v:shape id="_x0000_i1767" type="#_x0000_t75" style="width:51.6pt;height:18.25pt" o:ole="">
            <v:imagedata r:id="rId1362" o:title=""/>
          </v:shape>
          <o:OLEObject Type="Embed" ProgID="Equation.3" ShapeID="_x0000_i1767" DrawAspect="Content" ObjectID="_1724310723" r:id="rId1366"/>
        </w:object>
      </w:r>
      <w:r w:rsidRPr="00461C3A">
        <w:rPr>
          <w:sz w:val="24"/>
          <w:szCs w:val="24"/>
          <w:lang w:val="en-US"/>
        </w:rPr>
        <w:t xml:space="preserve"> funksiyani (1) tenglamaning </w:t>
      </w:r>
      <w:r w:rsidRPr="00461C3A">
        <w:rPr>
          <w:position w:val="-4"/>
          <w:sz w:val="24"/>
          <w:szCs w:val="24"/>
          <w:lang w:val="en-US"/>
        </w:rPr>
        <w:object w:dxaOrig="195" w:dyaOrig="285">
          <v:shape id="_x0000_i1768" type="#_x0000_t75" style="width:9.65pt;height:13.95pt" o:ole="">
            <v:imagedata r:id="rId1358" o:title=""/>
          </v:shape>
          <o:OLEObject Type="Embed" ProgID="Equation.3" ShapeID="_x0000_i1768" DrawAspect="Content" ObjectID="_1724310724" r:id="rId1367"/>
        </w:object>
      </w:r>
      <w:r w:rsidRPr="00461C3A">
        <w:rPr>
          <w:sz w:val="24"/>
          <w:szCs w:val="24"/>
          <w:lang w:val="en-US"/>
        </w:rPr>
        <w:t xml:space="preserve"> intervaldagi </w:t>
      </w:r>
      <w:r w:rsidRPr="00461C3A">
        <w:rPr>
          <w:b/>
          <w:sz w:val="24"/>
          <w:szCs w:val="24"/>
          <w:lang w:val="en-US"/>
        </w:rPr>
        <w:t>yechimi</w:t>
      </w:r>
      <w:r w:rsidRPr="00461C3A">
        <w:rPr>
          <w:sz w:val="24"/>
          <w:szCs w:val="24"/>
          <w:lang w:val="en-US"/>
        </w:rPr>
        <w:t xml:space="preserve"> deb ataymiz. </w:t>
      </w:r>
    </w:p>
    <w:p w:rsidR="001B434A" w:rsidRPr="00461C3A" w:rsidRDefault="001B434A" w:rsidP="001B434A">
      <w:pPr>
        <w:ind w:firstLine="708"/>
        <w:jc w:val="both"/>
        <w:rPr>
          <w:sz w:val="24"/>
          <w:szCs w:val="24"/>
          <w:lang w:val="en-US"/>
        </w:rPr>
      </w:pPr>
      <w:r w:rsidRPr="00461C3A">
        <w:rPr>
          <w:sz w:val="24"/>
          <w:szCs w:val="24"/>
          <w:lang w:val="en-US"/>
        </w:rPr>
        <w:t xml:space="preserve">(2) tenglama uchun </w:t>
      </w:r>
      <w:r w:rsidRPr="00461C3A">
        <w:rPr>
          <w:b/>
          <w:sz w:val="24"/>
          <w:szCs w:val="24"/>
          <w:lang w:val="en-US"/>
        </w:rPr>
        <w:t xml:space="preserve">Koshi masalasi. </w:t>
      </w:r>
      <w:r w:rsidRPr="00461C3A">
        <w:rPr>
          <w:sz w:val="24"/>
          <w:szCs w:val="24"/>
          <w:lang w:val="en-US"/>
        </w:rPr>
        <w:t xml:space="preserve">(2) tenglamaning barcha </w:t>
      </w:r>
      <w:r w:rsidRPr="00461C3A">
        <w:rPr>
          <w:position w:val="-12"/>
          <w:sz w:val="24"/>
          <w:szCs w:val="24"/>
          <w:lang w:val="en-US"/>
        </w:rPr>
        <w:object w:dxaOrig="1020" w:dyaOrig="360">
          <v:shape id="_x0000_i1769" type="#_x0000_t75" style="width:51.6pt;height:18.25pt" o:ole="">
            <v:imagedata r:id="rId1362" o:title=""/>
          </v:shape>
          <o:OLEObject Type="Embed" ProgID="Equation.3" ShapeID="_x0000_i1769" DrawAspect="Content" ObjectID="_1724310725" r:id="rId1368"/>
        </w:object>
      </w:r>
      <w:r w:rsidRPr="00461C3A">
        <w:rPr>
          <w:sz w:val="24"/>
          <w:szCs w:val="24"/>
          <w:lang w:val="en-US"/>
        </w:rPr>
        <w:t xml:space="preserve"> yechimlari orasidan</w:t>
      </w:r>
    </w:p>
    <w:p w:rsidR="001B434A" w:rsidRPr="00461C3A" w:rsidRDefault="001B434A" w:rsidP="001B434A">
      <w:pPr>
        <w:ind w:firstLine="708"/>
        <w:jc w:val="center"/>
        <w:rPr>
          <w:sz w:val="24"/>
          <w:szCs w:val="24"/>
          <w:lang w:val="en-US"/>
        </w:rPr>
      </w:pPr>
      <w:r w:rsidRPr="00461C3A">
        <w:rPr>
          <w:position w:val="-12"/>
          <w:sz w:val="24"/>
          <w:szCs w:val="24"/>
          <w:lang w:val="en-US"/>
        </w:rPr>
        <w:object w:dxaOrig="1215" w:dyaOrig="375">
          <v:shape id="_x0000_i1770" type="#_x0000_t75" style="width:60.2pt;height:19.35pt" o:ole="">
            <v:imagedata r:id="rId1369" o:title=""/>
          </v:shape>
          <o:OLEObject Type="Embed" ProgID="Equation.3" ShapeID="_x0000_i1770" DrawAspect="Content" ObjectID="_1724310726" r:id="rId1370"/>
        </w:object>
      </w:r>
      <w:r w:rsidRPr="00461C3A">
        <w:rPr>
          <w:sz w:val="24"/>
          <w:szCs w:val="24"/>
          <w:lang w:val="en-US"/>
        </w:rPr>
        <w:t xml:space="preserve">, </w:t>
      </w:r>
      <w:r w:rsidRPr="00461C3A">
        <w:rPr>
          <w:position w:val="-12"/>
          <w:sz w:val="24"/>
          <w:szCs w:val="24"/>
          <w:lang w:val="en-US"/>
        </w:rPr>
        <w:object w:dxaOrig="1260" w:dyaOrig="375">
          <v:shape id="_x0000_i1771" type="#_x0000_t75" style="width:63.4pt;height:19.35pt" o:ole="">
            <v:imagedata r:id="rId1371" o:title=""/>
          </v:shape>
          <o:OLEObject Type="Embed" ProgID="Equation.3" ShapeID="_x0000_i1771" DrawAspect="Content" ObjectID="_1724310727" r:id="rId1372"/>
        </w:object>
      </w:r>
      <w:r w:rsidRPr="00461C3A">
        <w:rPr>
          <w:sz w:val="24"/>
          <w:szCs w:val="24"/>
          <w:lang w:val="en-US"/>
        </w:rPr>
        <w:t xml:space="preserve">, …, </w:t>
      </w:r>
      <w:r w:rsidRPr="00461C3A">
        <w:rPr>
          <w:position w:val="-12"/>
          <w:sz w:val="24"/>
          <w:szCs w:val="24"/>
          <w:lang w:val="en-US"/>
        </w:rPr>
        <w:object w:dxaOrig="1995" w:dyaOrig="435">
          <v:shape id="_x0000_i1772" type="#_x0000_t75" style="width:99.95pt;height:21.5pt" o:ole="">
            <v:imagedata r:id="rId1373" o:title=""/>
          </v:shape>
          <o:OLEObject Type="Embed" ProgID="Equation.3" ShapeID="_x0000_i1772" DrawAspect="Content" ObjectID="_1724310728" r:id="rId1374"/>
        </w:object>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 xml:space="preserve">tengliklarni qanoatlantiruvchi yechimni toping, bu erda (3) tengliklar boshlang’ich shart, </w:t>
      </w:r>
      <w:r w:rsidRPr="00461C3A">
        <w:rPr>
          <w:position w:val="-12"/>
          <w:sz w:val="24"/>
          <w:szCs w:val="24"/>
          <w:lang w:val="en-US"/>
        </w:rPr>
        <w:object w:dxaOrig="2055" w:dyaOrig="435">
          <v:shape id="_x0000_i1773" type="#_x0000_t75" style="width:103.15pt;height:21.5pt" o:ole="">
            <v:imagedata r:id="rId1375" o:title=""/>
          </v:shape>
          <o:OLEObject Type="Embed" ProgID="Equation.3" ShapeID="_x0000_i1773" DrawAspect="Content" ObjectID="_1724310729" r:id="rId1376"/>
        </w:object>
      </w:r>
      <w:r w:rsidRPr="00461C3A">
        <w:rPr>
          <w:sz w:val="24"/>
          <w:szCs w:val="24"/>
          <w:lang w:val="en-US"/>
        </w:rPr>
        <w:t xml:space="preserve"> sonlar esa boshlang’ich qiymatlar deyiladi.</w:t>
      </w:r>
    </w:p>
    <w:p w:rsidR="001B434A" w:rsidRPr="00461C3A" w:rsidRDefault="001B434A" w:rsidP="001B434A">
      <w:pPr>
        <w:ind w:firstLine="708"/>
        <w:jc w:val="both"/>
        <w:rPr>
          <w:sz w:val="24"/>
          <w:szCs w:val="24"/>
          <w:lang w:val="en-US"/>
        </w:rPr>
      </w:pPr>
      <w:r w:rsidRPr="00461C3A">
        <w:rPr>
          <w:sz w:val="24"/>
          <w:szCs w:val="24"/>
          <w:lang w:val="en-US"/>
        </w:rPr>
        <w:t xml:space="preserve">(1) tenglama uchun </w:t>
      </w:r>
      <w:r w:rsidRPr="00461C3A">
        <w:rPr>
          <w:b/>
          <w:sz w:val="24"/>
          <w:szCs w:val="24"/>
          <w:lang w:val="en-US"/>
        </w:rPr>
        <w:t>Koshi masalasi</w:t>
      </w:r>
      <w:r w:rsidRPr="00461C3A">
        <w:rPr>
          <w:sz w:val="24"/>
          <w:szCs w:val="24"/>
          <w:lang w:val="en-US"/>
        </w:rPr>
        <w:t xml:space="preserve"> ham (1) tenglamaga qo’yilganidek keltiriladi. Lekin (1) tenglamani (3) boshlang’ich shartni qanoatlantiruvchi har qanday ikkita </w:t>
      </w:r>
      <w:r w:rsidRPr="00461C3A">
        <w:rPr>
          <w:position w:val="-12"/>
          <w:sz w:val="24"/>
          <w:szCs w:val="24"/>
          <w:lang w:val="en-US"/>
        </w:rPr>
        <w:object w:dxaOrig="660" w:dyaOrig="375">
          <v:shape id="_x0000_i1774" type="#_x0000_t75" style="width:33.3pt;height:19.35pt" o:ole="">
            <v:imagedata r:id="rId1377" o:title=""/>
          </v:shape>
          <o:OLEObject Type="Embed" ProgID="Equation.3" ShapeID="_x0000_i1774" DrawAspect="Content" ObjectID="_1724310730" r:id="rId1378"/>
        </w:object>
      </w:r>
      <w:r w:rsidRPr="00461C3A">
        <w:rPr>
          <w:sz w:val="24"/>
          <w:szCs w:val="24"/>
          <w:lang w:val="en-US"/>
        </w:rPr>
        <w:t xml:space="preserve"> va </w:t>
      </w:r>
      <w:r w:rsidRPr="00461C3A">
        <w:rPr>
          <w:position w:val="-12"/>
          <w:sz w:val="24"/>
          <w:szCs w:val="24"/>
          <w:lang w:val="en-US"/>
        </w:rPr>
        <w:object w:dxaOrig="705" w:dyaOrig="375">
          <v:shape id="_x0000_i1775" type="#_x0000_t75" style="width:35.45pt;height:19.35pt" o:ole="">
            <v:imagedata r:id="rId1379" o:title=""/>
          </v:shape>
          <o:OLEObject Type="Embed" ProgID="Equation.3" ShapeID="_x0000_i1775" DrawAspect="Content" ObjectID="_1724310731" r:id="rId1380"/>
        </w:object>
      </w:r>
      <w:r w:rsidRPr="00461C3A">
        <w:rPr>
          <w:sz w:val="24"/>
          <w:szCs w:val="24"/>
          <w:lang w:val="en-US"/>
        </w:rPr>
        <w:t xml:space="preserve"> yechimlari uchun </w:t>
      </w:r>
      <w:r w:rsidRPr="00461C3A">
        <w:rPr>
          <w:position w:val="-12"/>
          <w:sz w:val="24"/>
          <w:szCs w:val="24"/>
          <w:lang w:val="en-US"/>
        </w:rPr>
        <w:object w:dxaOrig="2145" w:dyaOrig="435">
          <v:shape id="_x0000_i1776" type="#_x0000_t75" style="width:107.45pt;height:21.5pt" o:ole="">
            <v:imagedata r:id="rId1381" o:title=""/>
          </v:shape>
          <o:OLEObject Type="Embed" ProgID="Equation.3" ShapeID="_x0000_i1776" DrawAspect="Content" ObjectID="_1724310732" r:id="rId1382"/>
        </w:object>
      </w:r>
      <w:r w:rsidRPr="00461C3A">
        <w:rPr>
          <w:sz w:val="24"/>
          <w:szCs w:val="24"/>
          <w:lang w:val="en-US"/>
        </w:rPr>
        <w:t xml:space="preserve"> munosabat o’rinli bo’lsa Koshi masalasining yechimi mavjud va yagona hisoblanadi. Agar (1) tenglamaning (3) shartni qanoatlantiruvchi yechimi topilmasa yoki ikkita </w:t>
      </w:r>
      <w:r w:rsidRPr="00461C3A">
        <w:rPr>
          <w:position w:val="-12"/>
          <w:sz w:val="24"/>
          <w:szCs w:val="24"/>
          <w:lang w:val="en-US"/>
        </w:rPr>
        <w:object w:dxaOrig="660" w:dyaOrig="375">
          <v:shape id="_x0000_i1777" type="#_x0000_t75" style="width:33.3pt;height:19.35pt" o:ole="">
            <v:imagedata r:id="rId1377" o:title=""/>
          </v:shape>
          <o:OLEObject Type="Embed" ProgID="Equation.3" ShapeID="_x0000_i1777" DrawAspect="Content" ObjectID="_1724310733" r:id="rId1383"/>
        </w:object>
      </w:r>
      <w:r w:rsidRPr="00461C3A">
        <w:rPr>
          <w:sz w:val="24"/>
          <w:szCs w:val="24"/>
          <w:lang w:val="en-US"/>
        </w:rPr>
        <w:t xml:space="preserve"> va </w:t>
      </w:r>
      <w:r w:rsidRPr="00461C3A">
        <w:rPr>
          <w:position w:val="-12"/>
          <w:sz w:val="24"/>
          <w:szCs w:val="24"/>
          <w:lang w:val="en-US"/>
        </w:rPr>
        <w:object w:dxaOrig="705" w:dyaOrig="375">
          <v:shape id="_x0000_i1778" type="#_x0000_t75" style="width:35.45pt;height:19.35pt" o:ole="">
            <v:imagedata r:id="rId1379" o:title=""/>
          </v:shape>
          <o:OLEObject Type="Embed" ProgID="Equation.3" ShapeID="_x0000_i1778" DrawAspect="Content" ObjectID="_1724310734" r:id="rId1384"/>
        </w:object>
      </w:r>
      <w:r w:rsidRPr="00461C3A">
        <w:rPr>
          <w:sz w:val="24"/>
          <w:szCs w:val="24"/>
          <w:lang w:val="en-US"/>
        </w:rPr>
        <w:t xml:space="preserve"> yechimlari (3) shartni va </w:t>
      </w:r>
      <w:r w:rsidRPr="00461C3A">
        <w:rPr>
          <w:position w:val="-12"/>
          <w:sz w:val="24"/>
          <w:szCs w:val="24"/>
          <w:lang w:val="en-US"/>
        </w:rPr>
        <w:object w:dxaOrig="2115" w:dyaOrig="435">
          <v:shape id="_x0000_i1779" type="#_x0000_t75" style="width:106.4pt;height:21.5pt" o:ole="">
            <v:imagedata r:id="rId1385" o:title=""/>
          </v:shape>
          <o:OLEObject Type="Embed" ProgID="Equation.3" ShapeID="_x0000_i1779" DrawAspect="Content" ObjectID="_1724310735" r:id="rId1386"/>
        </w:object>
      </w:r>
      <w:r w:rsidRPr="00461C3A">
        <w:rPr>
          <w:sz w:val="24"/>
          <w:szCs w:val="24"/>
          <w:lang w:val="en-US"/>
        </w:rPr>
        <w:t xml:space="preserve"> tenglikni qanoatlantirsa Koshi masalasi yechimining mavjudligi va yagonaligi buziladi deb aytamiz.</w:t>
      </w:r>
    </w:p>
    <w:p w:rsidR="001B434A" w:rsidRPr="00461C3A" w:rsidRDefault="001B434A" w:rsidP="001B434A">
      <w:pPr>
        <w:ind w:firstLine="708"/>
        <w:jc w:val="both"/>
        <w:rPr>
          <w:sz w:val="24"/>
          <w:szCs w:val="24"/>
          <w:lang w:val="en-US"/>
        </w:rPr>
      </w:pPr>
      <w:r w:rsidRPr="00461C3A">
        <w:rPr>
          <w:b/>
          <w:sz w:val="24"/>
          <w:szCs w:val="24"/>
          <w:lang w:val="en-US"/>
        </w:rPr>
        <w:lastRenderedPageBreak/>
        <w:t>2-reja.</w:t>
      </w:r>
      <w:r w:rsidRPr="00461C3A">
        <w:rPr>
          <w:sz w:val="24"/>
          <w:szCs w:val="24"/>
          <w:lang w:val="en-US"/>
        </w:rPr>
        <w:t xml:space="preserve"> Bu erda (2) tenglama uchun Koshi masalasi yechiminning mavjudligi va yagonaligi haqidagi asosiy teoremani (Pikar teoremasi) isbotsiz keltirib o’tamiz. </w:t>
      </w:r>
    </w:p>
    <w:p w:rsidR="001B434A" w:rsidRPr="00461C3A" w:rsidRDefault="001B434A" w:rsidP="001B434A">
      <w:pPr>
        <w:ind w:firstLine="708"/>
        <w:jc w:val="both"/>
        <w:rPr>
          <w:sz w:val="24"/>
          <w:szCs w:val="24"/>
          <w:lang w:val="en-US"/>
        </w:rPr>
      </w:pPr>
      <w:r w:rsidRPr="00461C3A">
        <w:rPr>
          <w:b/>
          <w:sz w:val="24"/>
          <w:szCs w:val="24"/>
          <w:lang w:val="en-US"/>
        </w:rPr>
        <w:t>Teorema.</w:t>
      </w:r>
      <w:r w:rsidRPr="00461C3A">
        <w:rPr>
          <w:sz w:val="24"/>
          <w:szCs w:val="24"/>
          <w:lang w:val="en-US"/>
        </w:rPr>
        <w:t xml:space="preserve"> </w:t>
      </w:r>
      <w:r w:rsidRPr="00461C3A">
        <w:rPr>
          <w:position w:val="-12"/>
          <w:sz w:val="24"/>
          <w:szCs w:val="24"/>
          <w:lang w:val="en-US"/>
        </w:rPr>
        <w:object w:dxaOrig="2175" w:dyaOrig="435">
          <v:shape id="_x0000_i1780" type="#_x0000_t75" style="width:108.55pt;height:21.5pt" o:ole="">
            <v:imagedata r:id="rId1387" o:title=""/>
          </v:shape>
          <o:OLEObject Type="Embed" ProgID="Equation.3" ShapeID="_x0000_i1780" DrawAspect="Content" ObjectID="_1724310736" r:id="rId1388"/>
        </w:object>
      </w:r>
      <w:r w:rsidRPr="00461C3A">
        <w:rPr>
          <w:sz w:val="24"/>
          <w:szCs w:val="24"/>
          <w:lang w:val="en-US"/>
        </w:rPr>
        <w:t xml:space="preserve"> funksiya </w:t>
      </w:r>
    </w:p>
    <w:p w:rsidR="001B434A" w:rsidRPr="00461C3A" w:rsidRDefault="001B434A" w:rsidP="001B434A">
      <w:pPr>
        <w:ind w:firstLine="708"/>
        <w:jc w:val="center"/>
        <w:rPr>
          <w:sz w:val="24"/>
          <w:szCs w:val="24"/>
          <w:lang w:val="en-US"/>
        </w:rPr>
      </w:pPr>
      <w:r w:rsidRPr="00461C3A">
        <w:rPr>
          <w:position w:val="-12"/>
          <w:sz w:val="24"/>
          <w:szCs w:val="24"/>
          <w:lang w:val="en-US"/>
        </w:rPr>
        <w:object w:dxaOrig="6975" w:dyaOrig="435">
          <v:shape id="_x0000_i1781" type="#_x0000_t75" style="width:348.2pt;height:21.5pt" o:ole="">
            <v:imagedata r:id="rId1389" o:title=""/>
          </v:shape>
          <o:OLEObject Type="Embed" ProgID="Equation.3" ShapeID="_x0000_i1781" DrawAspect="Content" ObjectID="_1724310737" r:id="rId1390"/>
        </w:object>
      </w:r>
    </w:p>
    <w:p w:rsidR="001B434A" w:rsidRPr="00461C3A" w:rsidRDefault="001B434A" w:rsidP="001B434A">
      <w:pPr>
        <w:rPr>
          <w:sz w:val="24"/>
          <w:szCs w:val="24"/>
          <w:lang w:val="en-US"/>
        </w:rPr>
      </w:pPr>
      <w:r w:rsidRPr="00461C3A">
        <w:rPr>
          <w:sz w:val="24"/>
          <w:szCs w:val="24"/>
          <w:lang w:val="en-US"/>
        </w:rPr>
        <w:t>sohada aniqlangan bo’lib quyidagi ikkita shartni qanoatlantirsin:</w:t>
      </w:r>
    </w:p>
    <w:p w:rsidR="001B434A" w:rsidRPr="00461C3A" w:rsidRDefault="001B434A" w:rsidP="001B434A">
      <w:pPr>
        <w:ind w:firstLine="708"/>
        <w:jc w:val="both"/>
        <w:rPr>
          <w:sz w:val="24"/>
          <w:szCs w:val="24"/>
          <w:lang w:val="en-US"/>
        </w:rPr>
      </w:pPr>
      <w:r w:rsidRPr="00461C3A">
        <w:rPr>
          <w:sz w:val="24"/>
          <w:szCs w:val="24"/>
          <w:lang w:val="en-US"/>
        </w:rPr>
        <w:t xml:space="preserve">1) </w:t>
      </w:r>
      <w:r w:rsidRPr="00461C3A">
        <w:rPr>
          <w:position w:val="-4"/>
          <w:sz w:val="24"/>
          <w:szCs w:val="24"/>
          <w:lang w:val="en-US"/>
        </w:rPr>
        <w:object w:dxaOrig="255" w:dyaOrig="285">
          <v:shape id="_x0000_i1782" type="#_x0000_t75" style="width:12.9pt;height:13.95pt" o:ole="">
            <v:imagedata r:id="rId1391" o:title=""/>
          </v:shape>
          <o:OLEObject Type="Embed" ProgID="Equation.3" ShapeID="_x0000_i1782" DrawAspect="Content" ObjectID="_1724310738" r:id="rId1392"/>
        </w:object>
      </w:r>
      <w:r w:rsidRPr="00461C3A">
        <w:rPr>
          <w:sz w:val="24"/>
          <w:szCs w:val="24"/>
          <w:lang w:val="en-US"/>
        </w:rPr>
        <w:t xml:space="preserve"> sohada </w:t>
      </w:r>
      <w:r w:rsidRPr="00461C3A">
        <w:rPr>
          <w:position w:val="-12"/>
          <w:sz w:val="24"/>
          <w:szCs w:val="24"/>
          <w:lang w:val="en-US"/>
        </w:rPr>
        <w:object w:dxaOrig="2175" w:dyaOrig="435">
          <v:shape id="_x0000_i1783" type="#_x0000_t75" style="width:108.55pt;height:21.5pt" o:ole="">
            <v:imagedata r:id="rId1387" o:title=""/>
          </v:shape>
          <o:OLEObject Type="Embed" ProgID="Equation.3" ShapeID="_x0000_i1783" DrawAspect="Content" ObjectID="_1724310739" r:id="rId1393"/>
        </w:object>
      </w:r>
      <w:r w:rsidRPr="00461C3A">
        <w:rPr>
          <w:sz w:val="24"/>
          <w:szCs w:val="24"/>
          <w:lang w:val="en-US"/>
        </w:rPr>
        <w:t xml:space="preserve"> funksiya o’zining barcha argumentlari bo’yicha uzluksiz (demak chegaralangan, ya’ni </w:t>
      </w:r>
      <w:r w:rsidRPr="00461C3A">
        <w:rPr>
          <w:position w:val="-12"/>
          <w:sz w:val="24"/>
          <w:szCs w:val="24"/>
          <w:lang w:val="en-US"/>
        </w:rPr>
        <w:object w:dxaOrig="2880" w:dyaOrig="435">
          <v:shape id="_x0000_i1784" type="#_x0000_t75" style="width:2in;height:21.5pt" o:ole="">
            <v:imagedata r:id="rId1394" o:title=""/>
          </v:shape>
          <o:OLEObject Type="Embed" ProgID="Equation.3" ShapeID="_x0000_i1784" DrawAspect="Content" ObjectID="_1724310740" r:id="rId1395"/>
        </w:object>
      </w:r>
      <w:r w:rsidRPr="00461C3A">
        <w:rPr>
          <w:sz w:val="24"/>
          <w:szCs w:val="24"/>
          <w:lang w:val="en-US"/>
        </w:rPr>
        <w:t xml:space="preserve">, bunda </w:t>
      </w:r>
      <w:r w:rsidRPr="00461C3A">
        <w:rPr>
          <w:position w:val="-4"/>
          <w:sz w:val="24"/>
          <w:szCs w:val="24"/>
          <w:lang w:val="en-US"/>
        </w:rPr>
        <w:object w:dxaOrig="360" w:dyaOrig="285">
          <v:shape id="_x0000_i1785" type="#_x0000_t75" style="width:18.25pt;height:13.95pt" o:ole="">
            <v:imagedata r:id="rId1396" o:title=""/>
          </v:shape>
          <o:OLEObject Type="Embed" ProgID="Equation.3" ShapeID="_x0000_i1785" DrawAspect="Content" ObjectID="_1724310741" r:id="rId1397"/>
        </w:object>
      </w:r>
      <w:r w:rsidRPr="00461C3A">
        <w:rPr>
          <w:sz w:val="24"/>
          <w:szCs w:val="24"/>
          <w:lang w:val="en-US"/>
        </w:rPr>
        <w:t xml:space="preserve"> o’zgarmas musbat son;</w:t>
      </w:r>
    </w:p>
    <w:p w:rsidR="001B434A" w:rsidRPr="00461C3A" w:rsidRDefault="001B434A" w:rsidP="001B434A">
      <w:pPr>
        <w:ind w:firstLine="708"/>
        <w:jc w:val="both"/>
        <w:rPr>
          <w:sz w:val="24"/>
          <w:szCs w:val="24"/>
          <w:lang w:val="en-US"/>
        </w:rPr>
      </w:pPr>
      <w:r w:rsidRPr="00461C3A">
        <w:rPr>
          <w:sz w:val="24"/>
          <w:szCs w:val="24"/>
          <w:lang w:val="en-US"/>
        </w:rPr>
        <w:t xml:space="preserve">2) </w:t>
      </w:r>
      <w:r w:rsidRPr="00461C3A">
        <w:rPr>
          <w:position w:val="-12"/>
          <w:sz w:val="24"/>
          <w:szCs w:val="24"/>
          <w:lang w:val="en-US"/>
        </w:rPr>
        <w:object w:dxaOrig="2175" w:dyaOrig="435">
          <v:shape id="_x0000_i1786" type="#_x0000_t75" style="width:108.55pt;height:21.5pt" o:ole="">
            <v:imagedata r:id="rId1387" o:title=""/>
          </v:shape>
          <o:OLEObject Type="Embed" ProgID="Equation.3" ShapeID="_x0000_i1786" DrawAspect="Content" ObjectID="_1724310742" r:id="rId1398"/>
        </w:object>
      </w:r>
      <w:r w:rsidRPr="00461C3A">
        <w:rPr>
          <w:sz w:val="24"/>
          <w:szCs w:val="24"/>
          <w:lang w:val="en-US"/>
        </w:rPr>
        <w:t xml:space="preserve"> funksiyaning </w:t>
      </w:r>
      <w:r w:rsidRPr="00461C3A">
        <w:rPr>
          <w:position w:val="-12"/>
          <w:sz w:val="24"/>
          <w:szCs w:val="24"/>
          <w:lang w:val="en-US"/>
        </w:rPr>
        <w:object w:dxaOrig="1785" w:dyaOrig="435">
          <v:shape id="_x0000_i1787" type="#_x0000_t75" style="width:89.2pt;height:21.5pt" o:ole="">
            <v:imagedata r:id="rId1399" o:title=""/>
          </v:shape>
          <o:OLEObject Type="Embed" ProgID="Equation.3" ShapeID="_x0000_i1787" DrawAspect="Content" ObjectID="_1724310743" r:id="rId1400"/>
        </w:object>
      </w:r>
      <w:r w:rsidRPr="00461C3A">
        <w:rPr>
          <w:sz w:val="24"/>
          <w:szCs w:val="24"/>
          <w:lang w:val="en-US"/>
        </w:rPr>
        <w:t xml:space="preserve"> argumentlar bo’yicha hususiy hosilalari </w:t>
      </w:r>
      <w:r w:rsidRPr="00461C3A">
        <w:rPr>
          <w:position w:val="-4"/>
          <w:sz w:val="24"/>
          <w:szCs w:val="24"/>
          <w:lang w:val="en-US"/>
        </w:rPr>
        <w:object w:dxaOrig="255" w:dyaOrig="285">
          <v:shape id="_x0000_i1788" type="#_x0000_t75" style="width:12.9pt;height:13.95pt" o:ole="">
            <v:imagedata r:id="rId1401" o:title=""/>
          </v:shape>
          <o:OLEObject Type="Embed" ProgID="Equation.3" ShapeID="_x0000_i1788" DrawAspect="Content" ObjectID="_1724310744" r:id="rId1402"/>
        </w:object>
      </w:r>
      <w:r w:rsidRPr="00461C3A">
        <w:rPr>
          <w:sz w:val="24"/>
          <w:szCs w:val="24"/>
          <w:lang w:val="en-US"/>
        </w:rPr>
        <w:t xml:space="preserve"> sohada chegaralangan, ya’ni </w:t>
      </w:r>
      <w:r w:rsidRPr="00461C3A">
        <w:rPr>
          <w:position w:val="-36"/>
          <w:sz w:val="24"/>
          <w:szCs w:val="24"/>
          <w:lang w:val="en-US"/>
        </w:rPr>
        <w:object w:dxaOrig="1185" w:dyaOrig="855">
          <v:shape id="_x0000_i1789" type="#_x0000_t75" style="width:59.1pt;height:43pt" o:ole="">
            <v:imagedata r:id="rId1403" o:title=""/>
          </v:shape>
          <o:OLEObject Type="Embed" ProgID="Equation.3" ShapeID="_x0000_i1789" DrawAspect="Content" ObjectID="_1724310745" r:id="rId1404"/>
        </w:object>
      </w:r>
      <w:r w:rsidRPr="00461C3A">
        <w:rPr>
          <w:sz w:val="24"/>
          <w:szCs w:val="24"/>
          <w:lang w:val="en-US"/>
        </w:rPr>
        <w:t xml:space="preserve">, </w:t>
      </w:r>
      <w:r w:rsidRPr="00461C3A">
        <w:rPr>
          <w:position w:val="-12"/>
          <w:sz w:val="24"/>
          <w:szCs w:val="24"/>
          <w:lang w:val="en-US"/>
        </w:rPr>
        <w:object w:dxaOrig="1800" w:dyaOrig="360">
          <v:shape id="_x0000_i1790" type="#_x0000_t75" style="width:90.25pt;height:18.25pt" o:ole="">
            <v:imagedata r:id="rId1405" o:title=""/>
          </v:shape>
          <o:OLEObject Type="Embed" ProgID="Equation.3" ShapeID="_x0000_i1790" DrawAspect="Content" ObjectID="_1724310746" r:id="rId1406"/>
        </w:object>
      </w:r>
      <w:r w:rsidRPr="00461C3A">
        <w:rPr>
          <w:sz w:val="24"/>
          <w:szCs w:val="24"/>
          <w:lang w:val="en-US"/>
        </w:rPr>
        <w:t xml:space="preserve">, bu era </w:t>
      </w:r>
      <w:r w:rsidRPr="00461C3A">
        <w:rPr>
          <w:position w:val="-4"/>
          <w:sz w:val="24"/>
          <w:szCs w:val="24"/>
          <w:lang w:val="en-US"/>
        </w:rPr>
        <w:object w:dxaOrig="300" w:dyaOrig="285">
          <v:shape id="_x0000_i1791" type="#_x0000_t75" style="width:15.05pt;height:13.95pt" o:ole="">
            <v:imagedata r:id="rId1407" o:title=""/>
          </v:shape>
          <o:OLEObject Type="Embed" ProgID="Equation.3" ShapeID="_x0000_i1791" DrawAspect="Content" ObjectID="_1724310747" r:id="rId1408"/>
        </w:object>
      </w:r>
      <w:r w:rsidRPr="00461C3A">
        <w:rPr>
          <w:sz w:val="24"/>
          <w:szCs w:val="24"/>
          <w:lang w:val="en-US"/>
        </w:rPr>
        <w:t xml:space="preserve"> o’zgarmas musbat son.</w:t>
      </w:r>
    </w:p>
    <w:p w:rsidR="001B434A" w:rsidRPr="00461C3A" w:rsidRDefault="001B434A" w:rsidP="001B434A">
      <w:pPr>
        <w:ind w:firstLine="708"/>
        <w:jc w:val="both"/>
        <w:rPr>
          <w:sz w:val="24"/>
          <w:szCs w:val="24"/>
          <w:lang w:val="en-US"/>
        </w:rPr>
      </w:pPr>
      <w:r w:rsidRPr="00461C3A">
        <w:rPr>
          <w:sz w:val="24"/>
          <w:szCs w:val="24"/>
          <w:lang w:val="en-US"/>
        </w:rPr>
        <w:t xml:space="preserve">U holda (2) tenglamaning (3) boshlang’ich shartni qanoatlantiruvchi  </w:t>
      </w:r>
      <w:r w:rsidRPr="00461C3A">
        <w:rPr>
          <w:position w:val="-12"/>
          <w:sz w:val="24"/>
          <w:szCs w:val="24"/>
          <w:lang w:val="en-US"/>
        </w:rPr>
        <w:object w:dxaOrig="1020" w:dyaOrig="360">
          <v:shape id="_x0000_i1792" type="#_x0000_t75" style="width:51.6pt;height:18.25pt" o:ole="">
            <v:imagedata r:id="rId1409" o:title=""/>
          </v:shape>
          <o:OLEObject Type="Embed" ProgID="Equation.3" ShapeID="_x0000_i1792" DrawAspect="Content" ObjectID="_1724310748" r:id="rId1410"/>
        </w:object>
      </w:r>
      <w:r w:rsidRPr="00461C3A">
        <w:rPr>
          <w:sz w:val="24"/>
          <w:szCs w:val="24"/>
          <w:lang w:val="en-US"/>
        </w:rPr>
        <w:t xml:space="preserve"> yechimi mavjud va yagonadir. Bu yechim </w:t>
      </w:r>
      <w:r w:rsidRPr="00461C3A">
        <w:rPr>
          <w:position w:val="-6"/>
          <w:sz w:val="24"/>
          <w:szCs w:val="24"/>
          <w:lang w:val="en-US"/>
        </w:rPr>
        <w:object w:dxaOrig="225" w:dyaOrig="240">
          <v:shape id="_x0000_i1793" type="#_x0000_t75" style="width:11.8pt;height:12.9pt" o:ole="">
            <v:imagedata r:id="rId1411" o:title=""/>
          </v:shape>
          <o:OLEObject Type="Embed" ProgID="Equation.3" ShapeID="_x0000_i1793" DrawAspect="Content" ObjectID="_1724310749" r:id="rId1412"/>
        </w:object>
      </w:r>
      <w:r w:rsidRPr="00461C3A">
        <w:rPr>
          <w:sz w:val="24"/>
          <w:szCs w:val="24"/>
          <w:lang w:val="en-US"/>
        </w:rPr>
        <w:t xml:space="preserve">-tartibli hosilalari bilan birga biror </w:t>
      </w:r>
      <w:r w:rsidRPr="00461C3A">
        <w:rPr>
          <w:position w:val="-12"/>
          <w:sz w:val="24"/>
          <w:szCs w:val="24"/>
          <w:lang w:val="en-US"/>
        </w:rPr>
        <w:object w:dxaOrig="2280" w:dyaOrig="375">
          <v:shape id="_x0000_i1794" type="#_x0000_t75" style="width:113.9pt;height:19.35pt" o:ole="">
            <v:imagedata r:id="rId1413" o:title=""/>
          </v:shape>
          <o:OLEObject Type="Embed" ProgID="Equation.3" ShapeID="_x0000_i1794" DrawAspect="Content" ObjectID="_1724310750" r:id="rId1414"/>
        </w:object>
      </w:r>
      <w:r w:rsidRPr="00461C3A">
        <w:rPr>
          <w:sz w:val="24"/>
          <w:szCs w:val="24"/>
          <w:lang w:val="en-US"/>
        </w:rPr>
        <w:t xml:space="preserve"> intervalda uzluksizdir.</w:t>
      </w:r>
    </w:p>
    <w:p w:rsidR="001B434A" w:rsidRPr="00461C3A" w:rsidRDefault="001B434A" w:rsidP="001B434A">
      <w:pPr>
        <w:ind w:firstLine="708"/>
        <w:jc w:val="both"/>
        <w:rPr>
          <w:sz w:val="24"/>
          <w:szCs w:val="24"/>
          <w:lang w:val="en-US"/>
        </w:rPr>
      </w:pPr>
      <w:r w:rsidRPr="00461C3A">
        <w:rPr>
          <w:sz w:val="24"/>
          <w:szCs w:val="24"/>
          <w:lang w:val="en-US"/>
        </w:rPr>
        <w:t>Bu teoremaning isboti hosilaga nisbatan yechilgan birinchi tartibli oddiy differensial tenglamaga keltirilganidek amalgam oshiriladi.</w:t>
      </w:r>
    </w:p>
    <w:p w:rsidR="001B434A" w:rsidRPr="00461C3A" w:rsidRDefault="001B434A" w:rsidP="001B434A">
      <w:pPr>
        <w:ind w:firstLine="708"/>
        <w:jc w:val="both"/>
        <w:rPr>
          <w:sz w:val="24"/>
          <w:szCs w:val="24"/>
          <w:lang w:val="en-US"/>
        </w:rPr>
      </w:pPr>
      <w:r w:rsidRPr="00461C3A">
        <w:rPr>
          <w:sz w:val="24"/>
          <w:szCs w:val="24"/>
          <w:lang w:val="en-US"/>
        </w:rPr>
        <w:t>Endi (1) tenglama uchun qo’ilgan Koshi masalasi yechimining mavjudligi va yagonaligi haqidagi teoremani kltiramiz.</w:t>
      </w:r>
    </w:p>
    <w:p w:rsidR="001B434A" w:rsidRPr="00461C3A" w:rsidRDefault="001B434A" w:rsidP="001B434A">
      <w:pPr>
        <w:ind w:firstLine="708"/>
        <w:jc w:val="both"/>
        <w:rPr>
          <w:sz w:val="24"/>
          <w:szCs w:val="24"/>
          <w:lang w:val="en-US"/>
        </w:rPr>
      </w:pPr>
      <w:r w:rsidRPr="00461C3A">
        <w:rPr>
          <w:b/>
          <w:sz w:val="24"/>
          <w:szCs w:val="24"/>
          <w:lang w:val="en-US"/>
        </w:rPr>
        <w:t>Teorema.</w:t>
      </w:r>
      <w:r w:rsidRPr="00461C3A">
        <w:rPr>
          <w:sz w:val="24"/>
          <w:szCs w:val="24"/>
          <w:lang w:val="en-US"/>
        </w:rPr>
        <w:t xml:space="preserve"> Agar </w:t>
      </w:r>
      <w:r w:rsidRPr="00461C3A">
        <w:rPr>
          <w:position w:val="-12"/>
          <w:sz w:val="24"/>
          <w:szCs w:val="24"/>
          <w:lang w:val="en-US"/>
        </w:rPr>
        <w:object w:dxaOrig="2025" w:dyaOrig="435">
          <v:shape id="_x0000_i1795" type="#_x0000_t75" style="width:101pt;height:21.5pt" o:ole="">
            <v:imagedata r:id="rId1415" o:title=""/>
          </v:shape>
          <o:OLEObject Type="Embed" ProgID="Equation.3" ShapeID="_x0000_i1795" DrawAspect="Content" ObjectID="_1724310751" r:id="rId1416"/>
        </w:object>
      </w:r>
      <w:r w:rsidRPr="00461C3A">
        <w:rPr>
          <w:sz w:val="24"/>
          <w:szCs w:val="24"/>
          <w:lang w:val="en-US"/>
        </w:rPr>
        <w:t xml:space="preserve"> funksiya quyidagi uchta shartni qanoatlantirsa:</w:t>
      </w:r>
    </w:p>
    <w:p w:rsidR="001B434A" w:rsidRPr="00461C3A" w:rsidRDefault="001B434A" w:rsidP="001B434A">
      <w:pPr>
        <w:ind w:firstLine="708"/>
        <w:jc w:val="both"/>
        <w:rPr>
          <w:sz w:val="24"/>
          <w:szCs w:val="24"/>
          <w:lang w:val="en-US"/>
        </w:rPr>
      </w:pPr>
      <w:r w:rsidRPr="00461C3A">
        <w:rPr>
          <w:sz w:val="24"/>
          <w:szCs w:val="24"/>
          <w:lang w:val="en-US"/>
        </w:rPr>
        <w:t xml:space="preserve">1) </w:t>
      </w:r>
      <w:r w:rsidRPr="00461C3A">
        <w:rPr>
          <w:position w:val="-12"/>
          <w:sz w:val="24"/>
          <w:szCs w:val="24"/>
          <w:lang w:val="en-US"/>
        </w:rPr>
        <w:object w:dxaOrig="2025" w:dyaOrig="435">
          <v:shape id="_x0000_i1796" type="#_x0000_t75" style="width:101pt;height:21.5pt" o:ole="">
            <v:imagedata r:id="rId1417" o:title=""/>
          </v:shape>
          <o:OLEObject Type="Embed" ProgID="Equation.3" ShapeID="_x0000_i1796" DrawAspect="Content" ObjectID="_1724310752" r:id="rId1418"/>
        </w:object>
      </w:r>
      <w:r w:rsidRPr="00461C3A">
        <w:rPr>
          <w:sz w:val="24"/>
          <w:szCs w:val="24"/>
          <w:lang w:val="en-US"/>
        </w:rPr>
        <w:t xml:space="preserve"> funksiya </w:t>
      </w:r>
      <w:r w:rsidRPr="00461C3A">
        <w:rPr>
          <w:position w:val="-12"/>
          <w:sz w:val="24"/>
          <w:szCs w:val="24"/>
          <w:lang w:val="en-US"/>
        </w:rPr>
        <w:object w:dxaOrig="2775" w:dyaOrig="435">
          <v:shape id="_x0000_i1797" type="#_x0000_t75" style="width:138.65pt;height:21.5pt" o:ole="">
            <v:imagedata r:id="rId1419" o:title=""/>
          </v:shape>
          <o:OLEObject Type="Embed" ProgID="Equation.3" ShapeID="_x0000_i1797" DrawAspect="Content" ObjectID="_1724310753" r:id="rId1420"/>
        </w:object>
      </w:r>
      <w:r w:rsidRPr="00461C3A">
        <w:rPr>
          <w:sz w:val="24"/>
          <w:szCs w:val="24"/>
          <w:lang w:val="en-US"/>
        </w:rPr>
        <w:t xml:space="preserve"> nuqtaning biror yopiq atrofida o’zining barcha hususiy hosilalari bilan birgalikda uzluksiz differensiallanuvchi;</w:t>
      </w:r>
    </w:p>
    <w:p w:rsidR="001B434A" w:rsidRPr="00461C3A" w:rsidRDefault="001B434A" w:rsidP="001B434A">
      <w:pPr>
        <w:ind w:firstLine="708"/>
        <w:jc w:val="both"/>
        <w:rPr>
          <w:sz w:val="24"/>
          <w:szCs w:val="24"/>
          <w:lang w:val="en-US"/>
        </w:rPr>
      </w:pPr>
      <w:r w:rsidRPr="00461C3A">
        <w:rPr>
          <w:sz w:val="24"/>
          <w:szCs w:val="24"/>
          <w:lang w:val="en-US"/>
        </w:rPr>
        <w:t xml:space="preserve">2) </w:t>
      </w:r>
      <w:r w:rsidRPr="00461C3A">
        <w:rPr>
          <w:position w:val="-12"/>
          <w:sz w:val="24"/>
          <w:szCs w:val="24"/>
          <w:lang w:val="en-US"/>
        </w:rPr>
        <w:object w:dxaOrig="3435" w:dyaOrig="435">
          <v:shape id="_x0000_i1798" type="#_x0000_t75" style="width:171.95pt;height:21.5pt" o:ole="">
            <v:imagedata r:id="rId1421" o:title=""/>
          </v:shape>
          <o:OLEObject Type="Embed" ProgID="Equation.3" ShapeID="_x0000_i1798" DrawAspect="Content" ObjectID="_1724310754" r:id="rId1422"/>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3) </w:t>
      </w:r>
      <w:r w:rsidRPr="00461C3A">
        <w:rPr>
          <w:position w:val="-20"/>
          <w:sz w:val="24"/>
          <w:szCs w:val="24"/>
          <w:lang w:val="en-US"/>
        </w:rPr>
        <w:object w:dxaOrig="3735" w:dyaOrig="525">
          <v:shape id="_x0000_i1799" type="#_x0000_t75" style="width:187pt;height:26.85pt" o:ole="">
            <v:imagedata r:id="rId1423" o:title=""/>
          </v:shape>
          <o:OLEObject Type="Embed" ProgID="Equation.3" ShapeID="_x0000_i1799" DrawAspect="Content" ObjectID="_1724310755" r:id="rId1424"/>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u holda (1) tenglamani (3) boshlangich shartni va </w:t>
      </w:r>
      <w:r w:rsidRPr="00461C3A">
        <w:rPr>
          <w:position w:val="-12"/>
          <w:sz w:val="24"/>
          <w:szCs w:val="24"/>
          <w:lang w:val="en-US"/>
        </w:rPr>
        <w:object w:dxaOrig="1635" w:dyaOrig="435">
          <v:shape id="_x0000_i1800" type="#_x0000_t75" style="width:81.65pt;height:21.5pt" o:ole="">
            <v:imagedata r:id="rId1425" o:title=""/>
          </v:shape>
          <o:OLEObject Type="Embed" ProgID="Equation.3" ShapeID="_x0000_i1800" DrawAspect="Content" ObjectID="_1724310756" r:id="rId1426"/>
        </w:object>
      </w:r>
      <w:r w:rsidRPr="00461C3A">
        <w:rPr>
          <w:sz w:val="24"/>
          <w:szCs w:val="24"/>
          <w:lang w:val="en-US"/>
        </w:rPr>
        <w:t xml:space="preserve"> tenglikni qanoatlantiruvchi </w:t>
      </w:r>
      <w:r w:rsidRPr="00461C3A">
        <w:rPr>
          <w:position w:val="-12"/>
          <w:sz w:val="24"/>
          <w:szCs w:val="24"/>
          <w:lang w:val="en-US"/>
        </w:rPr>
        <w:object w:dxaOrig="1020" w:dyaOrig="360">
          <v:shape id="_x0000_i1801" type="#_x0000_t75" style="width:51.6pt;height:18.25pt" o:ole="">
            <v:imagedata r:id="rId1427" o:title=""/>
          </v:shape>
          <o:OLEObject Type="Embed" ProgID="Equation.3" ShapeID="_x0000_i1801" DrawAspect="Content" ObjectID="_1724310757" r:id="rId1428"/>
        </w:object>
      </w:r>
      <w:r w:rsidRPr="00461C3A">
        <w:rPr>
          <w:sz w:val="24"/>
          <w:szCs w:val="24"/>
          <w:lang w:val="en-US"/>
        </w:rPr>
        <w:t xml:space="preserve"> yechimi mavjud va yagona. Bu yechim </w:t>
      </w:r>
      <w:r w:rsidRPr="00461C3A">
        <w:rPr>
          <w:position w:val="-12"/>
          <w:sz w:val="24"/>
          <w:szCs w:val="24"/>
          <w:lang w:val="en-US"/>
        </w:rPr>
        <w:object w:dxaOrig="720" w:dyaOrig="375">
          <v:shape id="_x0000_i1802" type="#_x0000_t75" style="width:36.55pt;height:19.35pt" o:ole="">
            <v:imagedata r:id="rId1429" o:title=""/>
          </v:shape>
          <o:OLEObject Type="Embed" ProgID="Equation.3" ShapeID="_x0000_i1802" DrawAspect="Content" ObjectID="_1724310758" r:id="rId1430"/>
        </w:object>
      </w:r>
      <w:r w:rsidRPr="00461C3A">
        <w:rPr>
          <w:sz w:val="24"/>
          <w:szCs w:val="24"/>
          <w:lang w:val="en-US"/>
        </w:rPr>
        <w:t xml:space="preserve"> nuqtaning biror atrofida </w:t>
      </w:r>
      <w:r w:rsidRPr="00461C3A">
        <w:rPr>
          <w:position w:val="-6"/>
          <w:sz w:val="24"/>
          <w:szCs w:val="24"/>
          <w:lang w:val="en-US"/>
        </w:rPr>
        <w:object w:dxaOrig="225" w:dyaOrig="240">
          <v:shape id="_x0000_i1803" type="#_x0000_t75" style="width:11.8pt;height:12.9pt" o:ole="">
            <v:imagedata r:id="rId1411" o:title=""/>
          </v:shape>
          <o:OLEObject Type="Embed" ProgID="Equation.3" ShapeID="_x0000_i1803" DrawAspect="Content" ObjectID="_1724310759" r:id="rId1431"/>
        </w:object>
      </w:r>
      <w:r w:rsidRPr="00461C3A">
        <w:rPr>
          <w:sz w:val="24"/>
          <w:szCs w:val="24"/>
          <w:lang w:val="en-US"/>
        </w:rPr>
        <w:t xml:space="preserve">-tartibli hosilalari bilan birga uzluksizdir. </w:t>
      </w:r>
    </w:p>
    <w:p w:rsidR="001B434A" w:rsidRPr="00461C3A" w:rsidRDefault="001B434A" w:rsidP="001B434A">
      <w:pPr>
        <w:ind w:firstLine="708"/>
        <w:jc w:val="both"/>
        <w:rPr>
          <w:sz w:val="24"/>
          <w:szCs w:val="24"/>
          <w:lang w:val="en-US"/>
        </w:rPr>
      </w:pPr>
      <w:r w:rsidRPr="00461C3A">
        <w:rPr>
          <w:sz w:val="24"/>
          <w:szCs w:val="24"/>
          <w:lang w:val="en-US"/>
        </w:rPr>
        <w:t>Bu teoremaning isbotlash hosilaga nisbatan yechlmagan birinchi tartibli oddiy ifferensial tenglama uchun keltirilganidek olib boriladi.</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xml:space="preserve"> </w:t>
      </w:r>
      <w:r w:rsidRPr="00461C3A">
        <w:rPr>
          <w:position w:val="-4"/>
          <w:sz w:val="24"/>
          <w:szCs w:val="24"/>
          <w:lang w:val="en-US"/>
        </w:rPr>
        <w:object w:dxaOrig="300" w:dyaOrig="285">
          <v:shape id="_x0000_i1804" type="#_x0000_t75" style="width:15.05pt;height:13.95pt" o:ole="">
            <v:imagedata r:id="rId1432" o:title=""/>
          </v:shape>
          <o:OLEObject Type="Embed" ProgID="Equation.3" ShapeID="_x0000_i1804" DrawAspect="Content" ObjectID="_1724310760" r:id="rId1433"/>
        </w:object>
      </w:r>
      <w:r w:rsidRPr="00461C3A">
        <w:rPr>
          <w:sz w:val="24"/>
          <w:szCs w:val="24"/>
          <w:lang w:val="en-US"/>
        </w:rPr>
        <w:t xml:space="preserve"> orqali shunday </w:t>
      </w:r>
      <w:r w:rsidRPr="00461C3A">
        <w:rPr>
          <w:position w:val="-12"/>
          <w:sz w:val="24"/>
          <w:szCs w:val="24"/>
          <w:lang w:val="en-US"/>
        </w:rPr>
        <w:object w:dxaOrig="1980" w:dyaOrig="435">
          <v:shape id="_x0000_i1805" type="#_x0000_t75" style="width:98.85pt;height:21.5pt" o:ole="">
            <v:imagedata r:id="rId1434" o:title=""/>
          </v:shape>
          <o:OLEObject Type="Embed" ProgID="Equation.3" ShapeID="_x0000_i1805" DrawAspect="Content" ObjectID="_1724310761" r:id="rId1435"/>
        </w:object>
      </w:r>
      <w:r w:rsidRPr="00461C3A">
        <w:rPr>
          <w:sz w:val="24"/>
          <w:szCs w:val="24"/>
          <w:lang w:val="en-US"/>
        </w:rPr>
        <w:t xml:space="preserve"> nuqtalar to’plamini belgilaylikki bu nuqtada (2) tenglama uchun qo’yilgan Koshi masalasi yagona yechimga ega bo’lsin. Agar 1) </w:t>
      </w:r>
      <w:r w:rsidRPr="00461C3A">
        <w:rPr>
          <w:position w:val="-12"/>
          <w:sz w:val="24"/>
          <w:szCs w:val="24"/>
          <w:lang w:val="en-US"/>
        </w:rPr>
        <w:object w:dxaOrig="1395" w:dyaOrig="375">
          <v:shape id="_x0000_i1806" type="#_x0000_t75" style="width:69.85pt;height:19.35pt" o:ole="">
            <v:imagedata r:id="rId1436" o:title=""/>
          </v:shape>
          <o:OLEObject Type="Embed" ProgID="Equation.3" ShapeID="_x0000_i1806" DrawAspect="Content" ObjectID="_1724310762" r:id="rId1437"/>
        </w:object>
      </w:r>
      <w:r w:rsidRPr="00461C3A">
        <w:rPr>
          <w:sz w:val="24"/>
          <w:szCs w:val="24"/>
          <w:lang w:val="en-US"/>
        </w:rPr>
        <w:t xml:space="preserve"> parametrlarning ihtiyoriy qiymatida ham </w:t>
      </w:r>
      <w:r w:rsidRPr="00461C3A">
        <w:rPr>
          <w:position w:val="-12"/>
          <w:sz w:val="24"/>
          <w:szCs w:val="24"/>
          <w:lang w:val="en-US"/>
        </w:rPr>
        <w:object w:dxaOrig="2475" w:dyaOrig="375">
          <v:shape id="_x0000_i1807" type="#_x0000_t75" style="width:124.65pt;height:19.35pt" o:ole="">
            <v:imagedata r:id="rId1438" o:title=""/>
          </v:shape>
          <o:OLEObject Type="Embed" ProgID="Equation.3" ShapeID="_x0000_i1807" DrawAspect="Content" ObjectID="_1724310763" r:id="rId1439"/>
        </w:object>
      </w:r>
      <w:r w:rsidRPr="00461C3A">
        <w:rPr>
          <w:sz w:val="24"/>
          <w:szCs w:val="24"/>
          <w:lang w:val="en-US"/>
        </w:rPr>
        <w:t xml:space="preserve"> funksiya (2) tenglamani qanoatlantirsa; 2) </w:t>
      </w:r>
      <w:r w:rsidRPr="00461C3A">
        <w:rPr>
          <w:position w:val="-4"/>
          <w:sz w:val="24"/>
          <w:szCs w:val="24"/>
          <w:lang w:val="en-US"/>
        </w:rPr>
        <w:object w:dxaOrig="300" w:dyaOrig="285">
          <v:shape id="_x0000_i1808" type="#_x0000_t75" style="width:15.05pt;height:13.95pt" o:ole="">
            <v:imagedata r:id="rId1432" o:title=""/>
          </v:shape>
          <o:OLEObject Type="Embed" ProgID="Equation.3" ShapeID="_x0000_i1808" DrawAspect="Content" ObjectID="_1724310764" r:id="rId1440"/>
        </w:object>
      </w:r>
      <w:r w:rsidRPr="00461C3A">
        <w:rPr>
          <w:sz w:val="24"/>
          <w:szCs w:val="24"/>
          <w:lang w:val="en-US"/>
        </w:rPr>
        <w:t xml:space="preserve"> to’plamdan olingan har bir </w:t>
      </w:r>
      <w:r w:rsidRPr="00461C3A">
        <w:rPr>
          <w:position w:val="-12"/>
          <w:sz w:val="24"/>
          <w:szCs w:val="24"/>
          <w:lang w:val="en-US"/>
        </w:rPr>
        <w:object w:dxaOrig="1980" w:dyaOrig="435">
          <v:shape id="_x0000_i1809" type="#_x0000_t75" style="width:98.85pt;height:21.5pt" o:ole="">
            <v:imagedata r:id="rId1434" o:title=""/>
          </v:shape>
          <o:OLEObject Type="Embed" ProgID="Equation.3" ShapeID="_x0000_i1809" DrawAspect="Content" ObjectID="_1724310765" r:id="rId1441"/>
        </w:object>
      </w:r>
      <w:r w:rsidRPr="00461C3A">
        <w:rPr>
          <w:sz w:val="24"/>
          <w:szCs w:val="24"/>
          <w:lang w:val="en-US"/>
        </w:rPr>
        <w:t xml:space="preserve"> nuqta uchun</w:t>
      </w:r>
    </w:p>
    <w:p w:rsidR="001B434A" w:rsidRPr="00461C3A" w:rsidRDefault="001B434A" w:rsidP="001B434A">
      <w:pPr>
        <w:ind w:firstLine="708"/>
        <w:jc w:val="center"/>
        <w:rPr>
          <w:sz w:val="24"/>
          <w:szCs w:val="24"/>
          <w:lang w:val="en-US"/>
        </w:rPr>
      </w:pPr>
      <w:r w:rsidRPr="00461C3A">
        <w:rPr>
          <w:position w:val="-80"/>
          <w:sz w:val="24"/>
          <w:szCs w:val="24"/>
          <w:lang w:val="en-US"/>
        </w:rPr>
        <w:object w:dxaOrig="3540" w:dyaOrig="1740">
          <v:shape id="_x0000_i1810" type="#_x0000_t75" style="width:177.3pt;height:87.05pt" o:ole="">
            <v:imagedata r:id="rId1442" o:title=""/>
          </v:shape>
          <o:OLEObject Type="Embed" ProgID="Equation.3" ShapeID="_x0000_i1810" DrawAspect="Content" ObjectID="_1724310766" r:id="rId1443"/>
        </w:object>
      </w:r>
      <w:r w:rsidRPr="00461C3A">
        <w:rPr>
          <w:sz w:val="24"/>
          <w:szCs w:val="24"/>
          <w:lang w:val="en-US"/>
        </w:rPr>
        <w:tab/>
        <w:t>(4)</w:t>
      </w:r>
    </w:p>
    <w:p w:rsidR="001B434A" w:rsidRPr="00461C3A" w:rsidRDefault="001B434A" w:rsidP="001B434A">
      <w:pPr>
        <w:jc w:val="both"/>
        <w:rPr>
          <w:sz w:val="24"/>
          <w:szCs w:val="24"/>
          <w:lang w:val="en-US"/>
        </w:rPr>
      </w:pPr>
      <w:r w:rsidRPr="00461C3A">
        <w:rPr>
          <w:sz w:val="24"/>
          <w:szCs w:val="24"/>
          <w:lang w:val="en-US"/>
        </w:rPr>
        <w:t xml:space="preserve">sistemanini </w:t>
      </w:r>
      <w:r w:rsidRPr="00461C3A">
        <w:rPr>
          <w:position w:val="-12"/>
          <w:sz w:val="24"/>
          <w:szCs w:val="24"/>
          <w:lang w:val="en-US"/>
        </w:rPr>
        <w:object w:dxaOrig="1395" w:dyaOrig="375">
          <v:shape id="_x0000_i1811" type="#_x0000_t75" style="width:69.85pt;height:19.35pt" o:ole="">
            <v:imagedata r:id="rId1436" o:title=""/>
          </v:shape>
          <o:OLEObject Type="Embed" ProgID="Equation.3" ShapeID="_x0000_i1811" DrawAspect="Content" ObjectID="_1724310767" r:id="rId1444"/>
        </w:object>
      </w:r>
      <w:r w:rsidRPr="00461C3A">
        <w:rPr>
          <w:sz w:val="24"/>
          <w:szCs w:val="24"/>
          <w:lang w:val="en-US"/>
        </w:rPr>
        <w:t xml:space="preserve"> larga nisbatan bir qiymatli yechish mumkin bo’lsa u holda </w:t>
      </w:r>
      <w:r w:rsidRPr="00461C3A">
        <w:rPr>
          <w:position w:val="-12"/>
          <w:sz w:val="24"/>
          <w:szCs w:val="24"/>
          <w:lang w:val="en-US"/>
        </w:rPr>
        <w:object w:dxaOrig="2475" w:dyaOrig="375">
          <v:shape id="_x0000_i1812" type="#_x0000_t75" style="width:124.65pt;height:19.35pt" o:ole="">
            <v:imagedata r:id="rId1438" o:title=""/>
          </v:shape>
          <o:OLEObject Type="Embed" ProgID="Equation.3" ShapeID="_x0000_i1812" DrawAspect="Content" ObjectID="_1724310768" r:id="rId1445"/>
        </w:object>
      </w:r>
      <w:r w:rsidRPr="00461C3A">
        <w:rPr>
          <w:sz w:val="24"/>
          <w:szCs w:val="24"/>
          <w:lang w:val="en-US"/>
        </w:rPr>
        <w:t xml:space="preserve"> funksiyani (2) differensial tenglamaning </w:t>
      </w:r>
      <w:r w:rsidRPr="00461C3A">
        <w:rPr>
          <w:position w:val="-4"/>
          <w:sz w:val="24"/>
          <w:szCs w:val="24"/>
          <w:lang w:val="en-US"/>
        </w:rPr>
        <w:object w:dxaOrig="300" w:dyaOrig="285">
          <v:shape id="_x0000_i1813" type="#_x0000_t75" style="width:15.05pt;height:13.95pt" o:ole="">
            <v:imagedata r:id="rId1432" o:title=""/>
          </v:shape>
          <o:OLEObject Type="Embed" ProgID="Equation.3" ShapeID="_x0000_i1813" DrawAspect="Content" ObjectID="_1724310769" r:id="rId1446"/>
        </w:object>
      </w:r>
      <w:r w:rsidRPr="00461C3A">
        <w:rPr>
          <w:sz w:val="24"/>
          <w:szCs w:val="24"/>
          <w:lang w:val="en-US"/>
        </w:rPr>
        <w:t xml:space="preserve"> to’plamdagi </w:t>
      </w:r>
      <w:r w:rsidRPr="00461C3A">
        <w:rPr>
          <w:b/>
          <w:sz w:val="24"/>
          <w:szCs w:val="24"/>
          <w:lang w:val="en-US"/>
        </w:rPr>
        <w:t xml:space="preserve">umumiy </w:t>
      </w:r>
      <w:r w:rsidRPr="00461C3A">
        <w:rPr>
          <w:b/>
          <w:sz w:val="24"/>
          <w:szCs w:val="24"/>
          <w:lang w:val="en-US"/>
        </w:rPr>
        <w:lastRenderedPageBreak/>
        <w:t>yechimi</w:t>
      </w:r>
      <w:r w:rsidRPr="00461C3A">
        <w:rPr>
          <w:sz w:val="24"/>
          <w:szCs w:val="24"/>
          <w:lang w:val="en-US"/>
        </w:rPr>
        <w:t xml:space="preserve"> deb ataymiz.</w:t>
      </w:r>
    </w:p>
    <w:p w:rsidR="001B434A" w:rsidRPr="00461C3A" w:rsidRDefault="001B434A" w:rsidP="001B434A">
      <w:pPr>
        <w:jc w:val="both"/>
        <w:rPr>
          <w:sz w:val="24"/>
          <w:szCs w:val="24"/>
          <w:lang w:val="en-US"/>
        </w:rPr>
      </w:pPr>
      <w:r w:rsidRPr="00461C3A">
        <w:rPr>
          <w:sz w:val="24"/>
          <w:szCs w:val="24"/>
          <w:lang w:val="en-US"/>
        </w:rPr>
        <w:tab/>
        <w:t xml:space="preserve">Umumiy yechimning bitta muhim hossasini aytib o’tamiz. (4) sistemadan aniqlangan </w:t>
      </w:r>
      <w:r w:rsidRPr="00461C3A">
        <w:rPr>
          <w:position w:val="-12"/>
          <w:sz w:val="24"/>
          <w:szCs w:val="24"/>
          <w:lang w:val="en-US"/>
        </w:rPr>
        <w:object w:dxaOrig="1395" w:dyaOrig="375">
          <v:shape id="_x0000_i1814" type="#_x0000_t75" style="width:69.85pt;height:19.35pt" o:ole="">
            <v:imagedata r:id="rId1436" o:title=""/>
          </v:shape>
          <o:OLEObject Type="Embed" ProgID="Equation.3" ShapeID="_x0000_i1814" DrawAspect="Content" ObjectID="_1724310770" r:id="rId1447"/>
        </w:object>
      </w:r>
      <w:r w:rsidRPr="00461C3A">
        <w:rPr>
          <w:sz w:val="24"/>
          <w:szCs w:val="24"/>
          <w:lang w:val="en-US"/>
        </w:rPr>
        <w:t xml:space="preserve"> parametrlarning qiymatlarini </w:t>
      </w:r>
      <w:r w:rsidRPr="00461C3A">
        <w:rPr>
          <w:position w:val="-12"/>
          <w:sz w:val="24"/>
          <w:szCs w:val="24"/>
          <w:lang w:val="en-US"/>
        </w:rPr>
        <w:object w:dxaOrig="3045" w:dyaOrig="435">
          <v:shape id="_x0000_i1815" type="#_x0000_t75" style="width:152.6pt;height:21.5pt" o:ole="">
            <v:imagedata r:id="rId1448" o:title=""/>
          </v:shape>
          <o:OLEObject Type="Embed" ProgID="Equation.3" ShapeID="_x0000_i1815" DrawAspect="Content" ObjectID="_1724310771" r:id="rId1449"/>
        </w:object>
      </w:r>
      <w:r w:rsidRPr="00461C3A">
        <w:rPr>
          <w:sz w:val="24"/>
          <w:szCs w:val="24"/>
          <w:lang w:val="en-US"/>
        </w:rPr>
        <w:t xml:space="preserve"> tenglikka qo’ysak (2) tenglama hosil bo’ladi. Bu </w:t>
      </w:r>
      <w:r w:rsidRPr="00461C3A">
        <w:rPr>
          <w:position w:val="-6"/>
          <w:sz w:val="24"/>
          <w:szCs w:val="24"/>
          <w:lang w:val="en-US"/>
        </w:rPr>
        <w:object w:dxaOrig="225" w:dyaOrig="240">
          <v:shape id="_x0000_i1816" type="#_x0000_t75" style="width:11.8pt;height:12.9pt" o:ole="">
            <v:imagedata r:id="rId1450" o:title=""/>
          </v:shape>
          <o:OLEObject Type="Embed" ProgID="Equation.3" ShapeID="_x0000_i1816" DrawAspect="Content" ObjectID="_1724310772" r:id="rId1451"/>
        </w:object>
      </w:r>
      <w:r w:rsidRPr="00461C3A">
        <w:rPr>
          <w:sz w:val="24"/>
          <w:szCs w:val="24"/>
          <w:lang w:val="en-US"/>
        </w:rPr>
        <w:t xml:space="preserve"> parametrli chiziqlar oilasining differensial tenglamasini tuzish qoidasi hamdir.</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1155" w:dyaOrig="375">
          <v:shape id="_x0000_i1817" type="#_x0000_t75" style="width:58.05pt;height:19.35pt" o:ole="">
            <v:imagedata r:id="rId1452" o:title=""/>
          </v:shape>
          <o:OLEObject Type="Embed" ProgID="Equation.3" ShapeID="_x0000_i1817" DrawAspect="Content" ObjectID="_1724310773" r:id="rId1453"/>
        </w:object>
      </w:r>
      <w:r w:rsidRPr="00461C3A">
        <w:rPr>
          <w:sz w:val="24"/>
          <w:szCs w:val="24"/>
          <w:lang w:val="en-US"/>
        </w:rPr>
        <w:tab/>
        <w:t xml:space="preserve">tenglamani </w:t>
      </w:r>
      <w:r w:rsidRPr="00461C3A">
        <w:rPr>
          <w:position w:val="-12"/>
          <w:sz w:val="24"/>
          <w:szCs w:val="24"/>
          <w:lang w:val="en-US"/>
        </w:rPr>
        <w:object w:dxaOrig="945" w:dyaOrig="360">
          <v:shape id="_x0000_i1818" type="#_x0000_t75" style="width:47.3pt;height:18.25pt" o:ole="">
            <v:imagedata r:id="rId1454" o:title=""/>
          </v:shape>
          <o:OLEObject Type="Embed" ProgID="Equation.3" ShapeID="_x0000_i1818" DrawAspect="Content" ObjectID="_1724310774" r:id="rId1455"/>
        </w:object>
      </w:r>
      <w:r w:rsidRPr="00461C3A">
        <w:rPr>
          <w:sz w:val="24"/>
          <w:szCs w:val="24"/>
          <w:lang w:val="en-US"/>
        </w:rPr>
        <w:t xml:space="preserve">, </w:t>
      </w:r>
      <w:r w:rsidRPr="00461C3A">
        <w:rPr>
          <w:position w:val="-12"/>
          <w:sz w:val="24"/>
          <w:szCs w:val="24"/>
          <w:lang w:val="en-US"/>
        </w:rPr>
        <w:object w:dxaOrig="1035" w:dyaOrig="375">
          <v:shape id="_x0000_i1819" type="#_x0000_t75" style="width:52.65pt;height:19.35pt" o:ole="">
            <v:imagedata r:id="rId1456" o:title=""/>
          </v:shape>
          <o:OLEObject Type="Embed" ProgID="Equation.3" ShapeID="_x0000_i1819" DrawAspect="Content" ObjectID="_1724310775" r:id="rId1457"/>
        </w:object>
      </w:r>
      <w:r w:rsidRPr="00461C3A">
        <w:rPr>
          <w:sz w:val="24"/>
          <w:szCs w:val="24"/>
          <w:lang w:val="en-US"/>
        </w:rPr>
        <w:t xml:space="preserve"> boshlang’ich shartni qanoatlantiruvchi yechimini topaylik. Berilgan tenglamaning umumiy yechimi </w:t>
      </w:r>
      <w:r w:rsidRPr="00461C3A">
        <w:rPr>
          <w:position w:val="-12"/>
          <w:sz w:val="24"/>
          <w:szCs w:val="24"/>
          <w:lang w:val="en-US"/>
        </w:rPr>
        <w:object w:dxaOrig="2475" w:dyaOrig="375">
          <v:shape id="_x0000_i1820" type="#_x0000_t75" style="width:124.65pt;height:19.35pt" o:ole="">
            <v:imagedata r:id="rId1458" o:title=""/>
          </v:shape>
          <o:OLEObject Type="Embed" ProgID="Equation.3" ShapeID="_x0000_i1820" DrawAspect="Content" ObjectID="_1724310776" r:id="rId1459"/>
        </w:object>
      </w:r>
      <w:r w:rsidRPr="00461C3A">
        <w:rPr>
          <w:sz w:val="24"/>
          <w:szCs w:val="24"/>
          <w:lang w:val="en-US"/>
        </w:rPr>
        <w:t xml:space="preserve"> formula bilan ifodalanadi. Bundan Koshi maslasining yechimini aniqlash mumkin: </w:t>
      </w:r>
      <w:r w:rsidRPr="00461C3A">
        <w:rPr>
          <w:position w:val="-12"/>
          <w:sz w:val="24"/>
          <w:szCs w:val="24"/>
          <w:lang w:val="en-US"/>
        </w:rPr>
        <w:object w:dxaOrig="1065" w:dyaOrig="300">
          <v:shape id="_x0000_i1821" type="#_x0000_t75" style="width:52.65pt;height:15.05pt" o:ole="">
            <v:imagedata r:id="rId1460" o:title=""/>
          </v:shape>
          <o:OLEObject Type="Embed" ProgID="Equation.3" ShapeID="_x0000_i1821" DrawAspect="Content" ObjectID="_1724310777" r:id="rId1461"/>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(1) tenglama </w:t>
      </w:r>
      <w:r w:rsidRPr="00461C3A">
        <w:rPr>
          <w:position w:val="-12"/>
          <w:sz w:val="24"/>
          <w:szCs w:val="24"/>
          <w:lang w:val="en-US"/>
        </w:rPr>
        <w:object w:dxaOrig="2955" w:dyaOrig="435">
          <v:shape id="_x0000_i1822" type="#_x0000_t75" style="width:148.3pt;height:21.5pt" o:ole="">
            <v:imagedata r:id="rId1462" o:title=""/>
          </v:shape>
          <o:OLEObject Type="Embed" ProgID="Equation.3" ShapeID="_x0000_i1822" DrawAspect="Content" ObjectID="_1724310778" r:id="rId1463"/>
        </w:object>
      </w:r>
      <w:r w:rsidRPr="00461C3A">
        <w:rPr>
          <w:sz w:val="24"/>
          <w:szCs w:val="24"/>
          <w:lang w:val="en-US"/>
        </w:rPr>
        <w:t xml:space="preserve">, </w:t>
      </w:r>
      <w:r w:rsidRPr="00461C3A">
        <w:rPr>
          <w:position w:val="-10"/>
          <w:sz w:val="24"/>
          <w:szCs w:val="24"/>
          <w:lang w:val="en-US"/>
        </w:rPr>
        <w:object w:dxaOrig="1185" w:dyaOrig="345">
          <v:shape id="_x0000_i1823" type="#_x0000_t75" style="width:59.1pt;height:17.2pt" o:ole="">
            <v:imagedata r:id="rId1464" o:title=""/>
          </v:shape>
          <o:OLEObject Type="Embed" ProgID="Equation.3" ShapeID="_x0000_i1823" DrawAspect="Content" ObjectID="_1724310779" r:id="rId1465"/>
        </w:object>
      </w:r>
      <w:r w:rsidRPr="00461C3A">
        <w:rPr>
          <w:sz w:val="24"/>
          <w:szCs w:val="24"/>
          <w:lang w:val="en-US"/>
        </w:rPr>
        <w:t xml:space="preserve">  tenglamalarga ajratilishi mumkin bo’lsin. Bu yuqori tartibli hosilaga nisbatan yechilgan tenglamalarning umumiy yechimlari to’plami (1) tenglamaning </w:t>
      </w:r>
      <w:r w:rsidRPr="00461C3A">
        <w:rPr>
          <w:b/>
          <w:sz w:val="24"/>
          <w:szCs w:val="24"/>
          <w:lang w:val="en-US"/>
        </w:rPr>
        <w:t>umumiy yechimi</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1185" w:dyaOrig="435">
          <v:shape id="_x0000_i1824" type="#_x0000_t75" style="width:59.1pt;height:21.5pt" o:ole="">
            <v:imagedata r:id="rId1466" o:title=""/>
          </v:shape>
          <o:OLEObject Type="Embed" ProgID="Equation.3" ShapeID="_x0000_i1824" DrawAspect="Content" ObjectID="_1724310780" r:id="rId1467"/>
        </w:object>
      </w:r>
      <w:r w:rsidRPr="00461C3A">
        <w:rPr>
          <w:sz w:val="24"/>
          <w:szCs w:val="24"/>
          <w:lang w:val="en-US"/>
        </w:rPr>
        <w:t xml:space="preserve"> tenglamani qaraylik. Bu tenglama ikkita </w:t>
      </w:r>
      <w:r w:rsidRPr="00461C3A">
        <w:rPr>
          <w:position w:val="-12"/>
          <w:sz w:val="24"/>
          <w:szCs w:val="24"/>
          <w:lang w:val="en-US"/>
        </w:rPr>
        <w:object w:dxaOrig="840" w:dyaOrig="435">
          <v:shape id="_x0000_i1825" type="#_x0000_t75" style="width:41.9pt;height:21.5pt" o:ole="">
            <v:imagedata r:id="rId1468" o:title=""/>
          </v:shape>
          <o:OLEObject Type="Embed" ProgID="Equation.3" ShapeID="_x0000_i1825" DrawAspect="Content" ObjectID="_1724310781" r:id="rId1469"/>
        </w:object>
      </w:r>
      <w:r w:rsidRPr="00461C3A">
        <w:rPr>
          <w:sz w:val="24"/>
          <w:szCs w:val="24"/>
          <w:lang w:val="en-US"/>
        </w:rPr>
        <w:t xml:space="preserve"> va </w:t>
      </w:r>
      <w:r w:rsidRPr="00461C3A">
        <w:rPr>
          <w:position w:val="-12"/>
          <w:sz w:val="24"/>
          <w:szCs w:val="24"/>
          <w:lang w:val="en-US"/>
        </w:rPr>
        <w:object w:dxaOrig="1020" w:dyaOrig="435">
          <v:shape id="_x0000_i1826" type="#_x0000_t75" style="width:51.6pt;height:21.5pt" o:ole="">
            <v:imagedata r:id="rId1470" o:title=""/>
          </v:shape>
          <o:OLEObject Type="Embed" ProgID="Equation.3" ShapeID="_x0000_i1826" DrawAspect="Content" ObjectID="_1724310782" r:id="rId1471"/>
        </w:object>
      </w:r>
      <w:r w:rsidRPr="00461C3A">
        <w:rPr>
          <w:sz w:val="24"/>
          <w:szCs w:val="24"/>
          <w:lang w:val="en-US"/>
        </w:rPr>
        <w:t xml:space="preserve"> differensial tenglamaga ajraladi. Ularning umumiy yechimlarini mos ravishda yozamiz: </w:t>
      </w:r>
      <w:r w:rsidRPr="00461C3A">
        <w:rPr>
          <w:position w:val="-26"/>
          <w:sz w:val="24"/>
          <w:szCs w:val="24"/>
          <w:lang w:val="en-US"/>
        </w:rPr>
        <w:object w:dxaOrig="2025" w:dyaOrig="735">
          <v:shape id="_x0000_i1827" type="#_x0000_t75" style="width:101pt;height:36.55pt" o:ole="">
            <v:imagedata r:id="rId1472" o:title=""/>
          </v:shape>
          <o:OLEObject Type="Embed" ProgID="Equation.3" ShapeID="_x0000_i1827" DrawAspect="Content" ObjectID="_1724310783" r:id="rId1473"/>
        </w:object>
      </w:r>
      <w:r w:rsidRPr="00461C3A">
        <w:rPr>
          <w:sz w:val="24"/>
          <w:szCs w:val="24"/>
          <w:lang w:val="en-US"/>
        </w:rPr>
        <w:t xml:space="preserve">, </w:t>
      </w:r>
      <w:r w:rsidRPr="00461C3A">
        <w:rPr>
          <w:position w:val="-26"/>
          <w:sz w:val="24"/>
          <w:szCs w:val="24"/>
          <w:lang w:val="en-US"/>
        </w:rPr>
        <w:object w:dxaOrig="2175" w:dyaOrig="735">
          <v:shape id="_x0000_i1828" type="#_x0000_t75" style="width:108.55pt;height:36.55pt" o:ole="">
            <v:imagedata r:id="rId1474" o:title=""/>
          </v:shape>
          <o:OLEObject Type="Embed" ProgID="Equation.3" ShapeID="_x0000_i1828" DrawAspect="Content" ObjectID="_1724310784" r:id="rId1475"/>
        </w:object>
      </w:r>
      <w:r w:rsidRPr="00461C3A">
        <w:rPr>
          <w:sz w:val="24"/>
          <w:szCs w:val="24"/>
          <w:lang w:val="en-US"/>
        </w:rPr>
        <w:t>. Ular birgalikda berilgan tenglamaning umumiy yechimini beradi.</w:t>
      </w:r>
    </w:p>
    <w:p w:rsidR="001B434A" w:rsidRPr="00461C3A" w:rsidRDefault="001B434A" w:rsidP="001B434A">
      <w:pPr>
        <w:ind w:firstLine="708"/>
        <w:jc w:val="both"/>
        <w:rPr>
          <w:sz w:val="24"/>
          <w:szCs w:val="24"/>
          <w:lang w:val="en-US"/>
        </w:rPr>
      </w:pPr>
      <w:r w:rsidRPr="00461C3A">
        <w:rPr>
          <w:b/>
          <w:sz w:val="24"/>
          <w:szCs w:val="24"/>
          <w:lang w:val="en-US"/>
        </w:rPr>
        <w:t>4-reja.</w:t>
      </w:r>
      <w:r w:rsidRPr="00461C3A">
        <w:rPr>
          <w:sz w:val="24"/>
          <w:szCs w:val="24"/>
          <w:lang w:val="en-US"/>
        </w:rPr>
        <w:t xml:space="preserve"> Bizga </w:t>
      </w:r>
    </w:p>
    <w:p w:rsidR="001B434A" w:rsidRPr="00461C3A" w:rsidRDefault="001B434A" w:rsidP="001B434A">
      <w:pPr>
        <w:ind w:firstLine="708"/>
        <w:jc w:val="center"/>
        <w:rPr>
          <w:sz w:val="24"/>
          <w:szCs w:val="24"/>
          <w:lang w:val="en-US"/>
        </w:rPr>
      </w:pPr>
      <w:r w:rsidRPr="00461C3A">
        <w:rPr>
          <w:position w:val="-12"/>
          <w:sz w:val="24"/>
          <w:szCs w:val="24"/>
          <w:lang w:val="en-US"/>
        </w:rPr>
        <w:object w:dxaOrig="4095" w:dyaOrig="435">
          <v:shape id="_x0000_i1829" type="#_x0000_t75" style="width:204.2pt;height:21.5pt" o:ole="">
            <v:imagedata r:id="rId1476" o:title=""/>
          </v:shape>
          <o:OLEObject Type="Embed" ProgID="Equation.3" ShapeID="_x0000_i1829" DrawAspect="Content" ObjectID="_1724310785" r:id="rId1477"/>
        </w:object>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tenglik berilgan bo’lsin. Bu tenglikni </w:t>
      </w:r>
      <w:r w:rsidRPr="00461C3A">
        <w:rPr>
          <w:position w:val="-6"/>
          <w:sz w:val="24"/>
          <w:szCs w:val="24"/>
          <w:lang w:val="en-US"/>
        </w:rPr>
        <w:object w:dxaOrig="225" w:dyaOrig="240">
          <v:shape id="_x0000_i1830" type="#_x0000_t75" style="width:11.8pt;height:12.9pt" o:ole="">
            <v:imagedata r:id="rId1478" o:title=""/>
          </v:shape>
          <o:OLEObject Type="Embed" ProgID="Equation.3" ShapeID="_x0000_i1830" DrawAspect="Content" ObjectID="_1724310786" r:id="rId1479"/>
        </w:object>
      </w:r>
      <w:r w:rsidRPr="00461C3A">
        <w:rPr>
          <w:sz w:val="24"/>
          <w:szCs w:val="24"/>
          <w:lang w:val="en-US"/>
        </w:rPr>
        <w:t xml:space="preserve"> bo’yicha </w:t>
      </w:r>
      <w:r w:rsidRPr="00461C3A">
        <w:rPr>
          <w:position w:val="-6"/>
          <w:sz w:val="24"/>
          <w:szCs w:val="24"/>
          <w:lang w:val="en-US"/>
        </w:rPr>
        <w:object w:dxaOrig="615" w:dyaOrig="300">
          <v:shape id="_x0000_i1831" type="#_x0000_t75" style="width:30.1pt;height:15.05pt" o:ole="">
            <v:imagedata r:id="rId1480" o:title=""/>
          </v:shape>
          <o:OLEObject Type="Embed" ProgID="Equation.3" ShapeID="_x0000_i1831" DrawAspect="Content" ObjectID="_1724310787" r:id="rId1481"/>
        </w:object>
      </w:r>
      <w:r w:rsidRPr="00461C3A">
        <w:rPr>
          <w:sz w:val="24"/>
          <w:szCs w:val="24"/>
          <w:lang w:val="en-US"/>
        </w:rPr>
        <w:t xml:space="preserve"> marta differensiallab hosil bo’lgan </w:t>
      </w:r>
      <w:r w:rsidRPr="00461C3A">
        <w:rPr>
          <w:position w:val="-6"/>
          <w:sz w:val="24"/>
          <w:szCs w:val="24"/>
          <w:lang w:val="en-US"/>
        </w:rPr>
        <w:object w:dxaOrig="615" w:dyaOrig="300">
          <v:shape id="_x0000_i1832" type="#_x0000_t75" style="width:30.1pt;height:15.05pt" o:ole="">
            <v:imagedata r:id="rId1480" o:title=""/>
          </v:shape>
          <o:OLEObject Type="Embed" ProgID="Equation.3" ShapeID="_x0000_i1832" DrawAspect="Content" ObjectID="_1724310788" r:id="rId1482"/>
        </w:object>
      </w:r>
      <w:r w:rsidRPr="00461C3A">
        <w:rPr>
          <w:sz w:val="24"/>
          <w:szCs w:val="24"/>
          <w:lang w:val="en-US"/>
        </w:rPr>
        <w:t xml:space="preserve"> ta tenglikdan </w:t>
      </w:r>
      <w:r w:rsidRPr="00461C3A">
        <w:rPr>
          <w:position w:val="-12"/>
          <w:sz w:val="24"/>
          <w:szCs w:val="24"/>
          <w:lang w:val="en-US"/>
        </w:rPr>
        <w:object w:dxaOrig="1635" w:dyaOrig="375">
          <v:shape id="_x0000_i1833" type="#_x0000_t75" style="width:81.65pt;height:19.35pt" o:ole="">
            <v:imagedata r:id="rId1483" o:title=""/>
          </v:shape>
          <o:OLEObject Type="Embed" ProgID="Equation.3" ShapeID="_x0000_i1833" DrawAspect="Content" ObjectID="_1724310789" r:id="rId1484"/>
        </w:object>
      </w:r>
      <w:r w:rsidRPr="00461C3A">
        <w:rPr>
          <w:sz w:val="24"/>
          <w:szCs w:val="24"/>
          <w:lang w:val="en-US"/>
        </w:rPr>
        <w:t xml:space="preserve"> parametrlarni yo’qotsak natijada (1) tenglama hosil bo’lsa (5)ni (1) differensial tenglamaning </w:t>
      </w:r>
      <w:r w:rsidRPr="00461C3A">
        <w:rPr>
          <w:b/>
          <w:sz w:val="24"/>
          <w:szCs w:val="24"/>
          <w:lang w:val="en-US"/>
        </w:rPr>
        <w:t>oraliq integrali</w:t>
      </w:r>
      <w:r w:rsidRPr="00461C3A">
        <w:rPr>
          <w:sz w:val="24"/>
          <w:szCs w:val="24"/>
          <w:lang w:val="en-US"/>
        </w:rPr>
        <w:t xml:space="preserve"> deb ataymiz. Hususan (5) tenglikda faqat bitta o’zgarmas parametr qatnashsa u (1) differensial tenglamaning </w:t>
      </w:r>
      <w:r w:rsidRPr="00461C3A">
        <w:rPr>
          <w:b/>
          <w:sz w:val="24"/>
          <w:szCs w:val="24"/>
          <w:lang w:val="en-US"/>
        </w:rPr>
        <w:t>birinchi integrali</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4"/>
          <w:sz w:val="24"/>
          <w:szCs w:val="24"/>
          <w:lang w:val="en-US"/>
        </w:rPr>
        <w:object w:dxaOrig="1185" w:dyaOrig="465">
          <v:shape id="_x0000_i1834" type="#_x0000_t75" style="width:59.1pt;height:23.65pt" o:ole="">
            <v:imagedata r:id="rId1485" o:title=""/>
          </v:shape>
          <o:OLEObject Type="Embed" ProgID="Equation.3" ShapeID="_x0000_i1834" DrawAspect="Content" ObjectID="_1724310790" r:id="rId1486"/>
        </w:object>
      </w:r>
      <w:r w:rsidRPr="00461C3A">
        <w:rPr>
          <w:sz w:val="24"/>
          <w:szCs w:val="24"/>
          <w:lang w:val="en-US"/>
        </w:rPr>
        <w:tab/>
        <w:t xml:space="preserve">ikkinchi tartibli differensial tenglamaning birinchi integrali </w:t>
      </w:r>
      <w:r w:rsidRPr="00461C3A">
        <w:rPr>
          <w:position w:val="-12"/>
          <w:sz w:val="24"/>
          <w:szCs w:val="24"/>
          <w:lang w:val="en-US"/>
        </w:rPr>
        <w:object w:dxaOrig="1965" w:dyaOrig="435">
          <v:shape id="_x0000_i1835" type="#_x0000_t75" style="width:98.85pt;height:21.5pt" o:ole="">
            <v:imagedata r:id="rId1487" o:title=""/>
          </v:shape>
          <o:OLEObject Type="Embed" ProgID="Equation.3" ShapeID="_x0000_i1835" DrawAspect="Content" ObjectID="_1724310791" r:id="rId1488"/>
        </w:object>
      </w:r>
      <w:r w:rsidRPr="00461C3A">
        <w:rPr>
          <w:sz w:val="24"/>
          <w:szCs w:val="24"/>
          <w:lang w:val="en-US"/>
        </w:rPr>
        <w:t xml:space="preserve"> tenglik bo’lishini tekshiramiz. Bu tenglikni </w:t>
      </w:r>
      <w:r w:rsidRPr="00461C3A">
        <w:rPr>
          <w:position w:val="-6"/>
          <w:sz w:val="24"/>
          <w:szCs w:val="24"/>
          <w:lang w:val="en-US"/>
        </w:rPr>
        <w:object w:dxaOrig="225" w:dyaOrig="240">
          <v:shape id="_x0000_i1836" type="#_x0000_t75" style="width:11.8pt;height:12.9pt" o:ole="">
            <v:imagedata r:id="rId1478" o:title=""/>
          </v:shape>
          <o:OLEObject Type="Embed" ProgID="Equation.3" ShapeID="_x0000_i1836" DrawAspect="Content" ObjectID="_1724310792" r:id="rId1489"/>
        </w:object>
      </w:r>
      <w:r w:rsidRPr="00461C3A">
        <w:rPr>
          <w:sz w:val="24"/>
          <w:szCs w:val="24"/>
          <w:lang w:val="en-US"/>
        </w:rPr>
        <w:t xml:space="preserve"> bo’yicha differensiallaylik: </w:t>
      </w:r>
      <w:r w:rsidRPr="00461C3A">
        <w:rPr>
          <w:position w:val="-12"/>
          <w:sz w:val="24"/>
          <w:szCs w:val="24"/>
          <w:lang w:val="en-US"/>
        </w:rPr>
        <w:object w:dxaOrig="1980" w:dyaOrig="375">
          <v:shape id="_x0000_i1837" type="#_x0000_t75" style="width:98.85pt;height:19.35pt" o:ole="">
            <v:imagedata r:id="rId1490" o:title=""/>
          </v:shape>
          <o:OLEObject Type="Embed" ProgID="Equation.3" ShapeID="_x0000_i1837" DrawAspect="Content" ObjectID="_1724310793" r:id="rId1491"/>
        </w:object>
      </w:r>
      <w:r w:rsidRPr="00461C3A">
        <w:rPr>
          <w:sz w:val="24"/>
          <w:szCs w:val="24"/>
          <w:lang w:val="en-US"/>
        </w:rPr>
        <w:t xml:space="preserve">. Bundan: </w:t>
      </w:r>
      <w:r w:rsidRPr="00461C3A">
        <w:rPr>
          <w:position w:val="-14"/>
          <w:sz w:val="24"/>
          <w:szCs w:val="24"/>
          <w:lang w:val="en-US"/>
        </w:rPr>
        <w:object w:dxaOrig="2475" w:dyaOrig="465">
          <v:shape id="_x0000_i1838" type="#_x0000_t75" style="width:124.65pt;height:23.65pt" o:ole="">
            <v:imagedata r:id="rId1492" o:title=""/>
          </v:shape>
          <o:OLEObject Type="Embed" ProgID="Equation.3" ShapeID="_x0000_i1838" DrawAspect="Content" ObjectID="_1724310794" r:id="rId1493"/>
        </w:object>
      </w:r>
      <w:r w:rsidRPr="00461C3A">
        <w:rPr>
          <w:sz w:val="24"/>
          <w:szCs w:val="24"/>
          <w:lang w:val="en-US"/>
        </w:rPr>
        <w:t>, berilgan tenglama hosil bo’ldi.</w:t>
      </w:r>
    </w:p>
    <w:p w:rsidR="008110E0" w:rsidRDefault="008110E0" w:rsidP="001B434A">
      <w:pPr>
        <w:jc w:val="center"/>
        <w:rPr>
          <w:b/>
          <w:sz w:val="24"/>
          <w:szCs w:val="24"/>
          <w:lang w:val="en-US"/>
        </w:rPr>
      </w:pPr>
    </w:p>
    <w:p w:rsidR="001B434A" w:rsidRPr="00461C3A" w:rsidRDefault="008110E0" w:rsidP="008110E0">
      <w:pPr>
        <w:ind w:firstLine="708"/>
        <w:jc w:val="center"/>
        <w:rPr>
          <w:b/>
          <w:sz w:val="24"/>
          <w:szCs w:val="24"/>
          <w:lang w:val="en-US"/>
        </w:rPr>
      </w:pPr>
      <w:r>
        <w:rPr>
          <w:b/>
          <w:sz w:val="24"/>
          <w:szCs w:val="24"/>
          <w:lang w:val="en-US"/>
        </w:rPr>
        <w:t>11</w:t>
      </w:r>
      <w:r w:rsidR="001B434A" w:rsidRPr="00461C3A">
        <w:rPr>
          <w:b/>
          <w:sz w:val="24"/>
          <w:szCs w:val="24"/>
          <w:lang w:val="en-US"/>
        </w:rPr>
        <w:t xml:space="preserve">-Mavzu. </w:t>
      </w:r>
      <w:r w:rsidR="001B434A" w:rsidRPr="00461C3A">
        <w:rPr>
          <w:b/>
          <w:position w:val="-6"/>
          <w:sz w:val="24"/>
          <w:szCs w:val="24"/>
          <w:lang w:val="en-US"/>
        </w:rPr>
        <w:object w:dxaOrig="225" w:dyaOrig="240">
          <v:shape id="_x0000_i1839" type="#_x0000_t75" style="width:11.8pt;height:12.9pt" o:ole="">
            <v:imagedata r:id="rId1494" o:title=""/>
          </v:shape>
          <o:OLEObject Type="Embed" ProgID="Equation.3" ShapeID="_x0000_i1839" DrawAspect="Content" ObjectID="_1724310795" r:id="rId1495"/>
        </w:object>
      </w:r>
      <w:r w:rsidR="001B434A" w:rsidRPr="00461C3A">
        <w:rPr>
          <w:b/>
          <w:sz w:val="24"/>
          <w:szCs w:val="24"/>
          <w:lang w:val="en-US"/>
        </w:rPr>
        <w:t>-tartibli differensial tenglamalarning kvadraturalarda integrallanuvchi ba’zi turlari</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left="708"/>
        <w:rPr>
          <w:sz w:val="24"/>
          <w:szCs w:val="24"/>
          <w:lang w:val="en-US"/>
        </w:rPr>
      </w:pPr>
      <w:r w:rsidRPr="00461C3A">
        <w:rPr>
          <w:sz w:val="24"/>
          <w:szCs w:val="24"/>
          <w:lang w:val="en-US"/>
        </w:rPr>
        <w:t xml:space="preserve">1. </w:t>
      </w:r>
      <w:r w:rsidRPr="00461C3A">
        <w:rPr>
          <w:b/>
          <w:position w:val="-6"/>
          <w:sz w:val="24"/>
          <w:szCs w:val="24"/>
          <w:lang w:val="en-US"/>
        </w:rPr>
        <w:object w:dxaOrig="225" w:dyaOrig="240">
          <v:shape id="_x0000_i1840" type="#_x0000_t75" style="width:11.8pt;height:12.9pt" o:ole="">
            <v:imagedata r:id="rId1494" o:title=""/>
          </v:shape>
          <o:OLEObject Type="Embed" ProgID="Equation.3" ShapeID="_x0000_i1840" DrawAspect="Content" ObjectID="_1724310796" r:id="rId1496"/>
        </w:object>
      </w:r>
      <w:r w:rsidRPr="00461C3A">
        <w:rPr>
          <w:b/>
          <w:sz w:val="24"/>
          <w:szCs w:val="24"/>
          <w:lang w:val="en-US"/>
        </w:rPr>
        <w:t>-</w:t>
      </w:r>
      <w:r w:rsidRPr="00461C3A">
        <w:rPr>
          <w:sz w:val="24"/>
          <w:szCs w:val="24"/>
          <w:lang w:val="en-US"/>
        </w:rPr>
        <w:t>tartibli differensial tenglamalarning kvadraturalarda integrallanuvchi ba’zi turlari.</w:t>
      </w:r>
    </w:p>
    <w:p w:rsidR="001B434A" w:rsidRPr="00461C3A" w:rsidRDefault="001B434A" w:rsidP="001B434A">
      <w:pPr>
        <w:ind w:firstLine="708"/>
        <w:rPr>
          <w:sz w:val="24"/>
          <w:szCs w:val="24"/>
          <w:lang w:val="en-US"/>
        </w:rPr>
      </w:pPr>
      <w:r w:rsidRPr="00461C3A">
        <w:rPr>
          <w:sz w:val="24"/>
          <w:szCs w:val="24"/>
          <w:lang w:val="en-US"/>
        </w:rPr>
        <w:t>2. Tartibi kamayadigan differensial tenglamalar</w:t>
      </w:r>
    </w:p>
    <w:p w:rsidR="001B434A" w:rsidRPr="00461C3A" w:rsidRDefault="001B434A" w:rsidP="001B434A">
      <w:pPr>
        <w:ind w:firstLine="708"/>
        <w:jc w:val="both"/>
        <w:rPr>
          <w:sz w:val="24"/>
          <w:szCs w:val="24"/>
          <w:lang w:val="en-US"/>
        </w:rPr>
      </w:pPr>
      <w:r w:rsidRPr="00461C3A">
        <w:rPr>
          <w:b/>
          <w:sz w:val="24"/>
          <w:szCs w:val="24"/>
          <w:lang w:val="en-US"/>
        </w:rPr>
        <w:t>1-reja.</w:t>
      </w:r>
      <w:r w:rsidRPr="00461C3A">
        <w:rPr>
          <w:sz w:val="24"/>
          <w:szCs w:val="24"/>
          <w:lang w:val="en-US"/>
        </w:rPr>
        <w:t xml:space="preserve"> </w:t>
      </w:r>
      <w:r w:rsidRPr="00461C3A">
        <w:rPr>
          <w:b/>
          <w:sz w:val="24"/>
          <w:szCs w:val="24"/>
          <w:lang w:val="en-US"/>
        </w:rPr>
        <w:t>1.</w:t>
      </w:r>
      <w:r w:rsidRPr="00461C3A">
        <w:rPr>
          <w:sz w:val="24"/>
          <w:szCs w:val="24"/>
          <w:lang w:val="en-US"/>
        </w:rPr>
        <w:t xml:space="preserve"> Dastlab </w:t>
      </w:r>
    </w:p>
    <w:p w:rsidR="001B434A" w:rsidRPr="00461C3A" w:rsidRDefault="001B434A" w:rsidP="001B434A">
      <w:pPr>
        <w:ind w:firstLine="708"/>
        <w:jc w:val="center"/>
        <w:rPr>
          <w:sz w:val="24"/>
          <w:szCs w:val="24"/>
          <w:lang w:val="en-US"/>
        </w:rPr>
      </w:pPr>
      <w:r w:rsidRPr="00461C3A">
        <w:rPr>
          <w:position w:val="-12"/>
          <w:sz w:val="24"/>
          <w:szCs w:val="24"/>
          <w:lang w:val="en-US"/>
        </w:rPr>
        <w:object w:dxaOrig="1320" w:dyaOrig="435">
          <v:shape id="_x0000_i1841" type="#_x0000_t75" style="width:66.65pt;height:21.5pt" o:ole="">
            <v:imagedata r:id="rId1497" o:title=""/>
          </v:shape>
          <o:OLEObject Type="Embed" ProgID="Equation.3" ShapeID="_x0000_i1841" DrawAspect="Content" ObjectID="_1724310797" r:id="rId1498"/>
        </w:object>
      </w:r>
      <w:r w:rsidRPr="00461C3A">
        <w:rPr>
          <w:sz w:val="24"/>
          <w:szCs w:val="24"/>
          <w:lang w:val="en-US"/>
        </w:rPr>
        <w:tab/>
        <w:t xml:space="preserve"> </w:t>
      </w:r>
      <w:r w:rsidRPr="00461C3A">
        <w:rPr>
          <w:sz w:val="24"/>
          <w:szCs w:val="24"/>
          <w:lang w:val="en-US"/>
        </w:rPr>
        <w:tab/>
        <w:t>(1)</w:t>
      </w:r>
    </w:p>
    <w:p w:rsidR="001B434A" w:rsidRPr="00461C3A" w:rsidRDefault="001B434A" w:rsidP="001B434A">
      <w:pPr>
        <w:jc w:val="both"/>
        <w:rPr>
          <w:sz w:val="24"/>
          <w:szCs w:val="24"/>
          <w:lang w:val="en-US"/>
        </w:rPr>
      </w:pPr>
      <w:r w:rsidRPr="00461C3A">
        <w:rPr>
          <w:sz w:val="24"/>
          <w:szCs w:val="24"/>
          <w:lang w:val="en-US"/>
        </w:rPr>
        <w:t xml:space="preserve">ko’rinishdagi tenglamani o’rganaylik. Agar </w:t>
      </w:r>
      <w:r w:rsidRPr="00461C3A">
        <w:rPr>
          <w:position w:val="-12"/>
          <w:sz w:val="24"/>
          <w:szCs w:val="24"/>
          <w:lang w:val="en-US"/>
        </w:rPr>
        <w:object w:dxaOrig="615" w:dyaOrig="360">
          <v:shape id="_x0000_i1842" type="#_x0000_t75" style="width:30.1pt;height:18.25pt" o:ole="">
            <v:imagedata r:id="rId1499" o:title=""/>
          </v:shape>
          <o:OLEObject Type="Embed" ProgID="Equation.3" ShapeID="_x0000_i1842" DrawAspect="Content" ObjectID="_1724310798" r:id="rId1500"/>
        </w:object>
      </w:r>
      <w:r w:rsidRPr="00461C3A">
        <w:rPr>
          <w:sz w:val="24"/>
          <w:szCs w:val="24"/>
          <w:lang w:val="en-US"/>
        </w:rPr>
        <w:t xml:space="preserve"> funksiya </w:t>
      </w:r>
      <w:r w:rsidRPr="00461C3A">
        <w:rPr>
          <w:position w:val="-4"/>
          <w:sz w:val="24"/>
          <w:szCs w:val="24"/>
          <w:lang w:val="en-US"/>
        </w:rPr>
        <w:object w:dxaOrig="195" w:dyaOrig="285">
          <v:shape id="_x0000_i1843" type="#_x0000_t75" style="width:9.65pt;height:13.95pt" o:ole="">
            <v:imagedata r:id="rId1501" o:title=""/>
          </v:shape>
          <o:OLEObject Type="Embed" ProgID="Equation.3" ShapeID="_x0000_i1843" DrawAspect="Content" ObjectID="_1724310799" r:id="rId1502"/>
        </w:object>
      </w:r>
      <w:r w:rsidRPr="00461C3A">
        <w:rPr>
          <w:sz w:val="24"/>
          <w:szCs w:val="24"/>
          <w:lang w:val="en-US"/>
        </w:rPr>
        <w:t xml:space="preserve"> intervalda uzluksiz bo’lsa bu tenglamani kvadraturalarda integrallash mumkin. (1) tenglamani </w:t>
      </w:r>
      <w:r w:rsidRPr="00461C3A">
        <w:rPr>
          <w:b/>
          <w:position w:val="-6"/>
          <w:sz w:val="24"/>
          <w:szCs w:val="24"/>
          <w:lang w:val="en-US"/>
        </w:rPr>
        <w:object w:dxaOrig="225" w:dyaOrig="240">
          <v:shape id="_x0000_i1844" type="#_x0000_t75" style="width:11.8pt;height:12.9pt" o:ole="">
            <v:imagedata r:id="rId1494" o:title=""/>
          </v:shape>
          <o:OLEObject Type="Embed" ProgID="Equation.3" ShapeID="_x0000_i1844" DrawAspect="Content" ObjectID="_1724310800" r:id="rId1503"/>
        </w:object>
      </w:r>
      <w:r w:rsidRPr="00461C3A">
        <w:rPr>
          <w:sz w:val="24"/>
          <w:szCs w:val="24"/>
          <w:lang w:val="en-US"/>
        </w:rPr>
        <w:t xml:space="preserve"> marta ketma-ket integrallab, umumiy yechimini topamiz:</w:t>
      </w:r>
    </w:p>
    <w:p w:rsidR="001B434A" w:rsidRPr="00461C3A" w:rsidRDefault="001B434A" w:rsidP="001B434A">
      <w:pPr>
        <w:jc w:val="center"/>
        <w:rPr>
          <w:sz w:val="24"/>
          <w:szCs w:val="24"/>
          <w:lang w:val="en-US"/>
        </w:rPr>
      </w:pPr>
      <w:r w:rsidRPr="00461C3A">
        <w:rPr>
          <w:position w:val="-42"/>
          <w:sz w:val="24"/>
          <w:szCs w:val="24"/>
          <w:lang w:val="en-US"/>
        </w:rPr>
        <w:object w:dxaOrig="7380" w:dyaOrig="945">
          <v:shape id="_x0000_i1845" type="#_x0000_t75" style="width:368.6pt;height:47.3pt" o:ole="">
            <v:imagedata r:id="rId1504" o:title=""/>
          </v:shape>
          <o:OLEObject Type="Embed" ProgID="Equation.3" ShapeID="_x0000_i1845" DrawAspect="Content" ObjectID="_1724310801" r:id="rId1505"/>
        </w:object>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Quydagi Direhle formulasini isbotlaymiz:</w:t>
      </w:r>
    </w:p>
    <w:p w:rsidR="001B434A" w:rsidRPr="00461C3A" w:rsidRDefault="001B434A" w:rsidP="001B434A">
      <w:pPr>
        <w:jc w:val="center"/>
        <w:rPr>
          <w:sz w:val="24"/>
          <w:szCs w:val="24"/>
          <w:lang w:val="en-US"/>
        </w:rPr>
      </w:pPr>
      <w:r w:rsidRPr="00461C3A">
        <w:rPr>
          <w:position w:val="-76"/>
          <w:sz w:val="24"/>
          <w:szCs w:val="24"/>
          <w:lang w:val="en-US"/>
        </w:rPr>
        <w:object w:dxaOrig="5775" w:dyaOrig="1275">
          <v:shape id="_x0000_i1846" type="#_x0000_t75" style="width:289.05pt;height:63.4pt" o:ole="">
            <v:imagedata r:id="rId1506" o:title=""/>
          </v:shape>
          <o:OLEObject Type="Embed" ProgID="Equation.3" ShapeID="_x0000_i1846" DrawAspect="Content" ObjectID="_1724310802" r:id="rId1507"/>
        </w:object>
      </w:r>
    </w:p>
    <w:p w:rsidR="001B434A" w:rsidRPr="00461C3A" w:rsidRDefault="001B434A" w:rsidP="001B434A">
      <w:pPr>
        <w:jc w:val="both"/>
        <w:rPr>
          <w:sz w:val="24"/>
          <w:szCs w:val="24"/>
          <w:lang w:val="en-US"/>
        </w:rPr>
      </w:pPr>
      <w:r w:rsidRPr="00461C3A">
        <w:rPr>
          <w:sz w:val="24"/>
          <w:szCs w:val="24"/>
          <w:lang w:val="en-US"/>
        </w:rPr>
        <w:t xml:space="preserve">Isbotni matematik induksiya usulida olib boramiz. Dastlab n=2 uchun isbotlaylik: </w:t>
      </w:r>
      <w:r w:rsidRPr="00461C3A">
        <w:rPr>
          <w:position w:val="-42"/>
          <w:sz w:val="24"/>
          <w:szCs w:val="24"/>
          <w:lang w:val="en-US"/>
        </w:rPr>
        <w:object w:dxaOrig="1935" w:dyaOrig="945">
          <v:shape id="_x0000_i1847" type="#_x0000_t75" style="width:96.7pt;height:47.3pt" o:ole="">
            <v:imagedata r:id="rId1508" o:title=""/>
          </v:shape>
          <o:OLEObject Type="Embed" ProgID="Equation.3" ShapeID="_x0000_i1847" DrawAspect="Content" ObjectID="_1724310803" r:id="rId1509"/>
        </w:object>
      </w:r>
      <w:r w:rsidRPr="00461C3A">
        <w:rPr>
          <w:sz w:val="24"/>
          <w:szCs w:val="24"/>
          <w:lang w:val="en-US"/>
        </w:rPr>
        <w:t xml:space="preserve">deb hisoblaylik. U holda </w:t>
      </w:r>
    </w:p>
    <w:p w:rsidR="001B434A" w:rsidRPr="00461C3A" w:rsidRDefault="001B434A" w:rsidP="001B434A">
      <w:pPr>
        <w:jc w:val="center"/>
        <w:rPr>
          <w:sz w:val="24"/>
          <w:szCs w:val="24"/>
          <w:lang w:val="en-US"/>
        </w:rPr>
      </w:pPr>
      <w:r w:rsidRPr="00461C3A">
        <w:rPr>
          <w:position w:val="-42"/>
          <w:sz w:val="24"/>
          <w:szCs w:val="24"/>
          <w:lang w:val="en-US"/>
        </w:rPr>
        <w:object w:dxaOrig="8745" w:dyaOrig="945">
          <v:shape id="_x0000_i1848" type="#_x0000_t75" style="width:436.3pt;height:47.3pt" o:ole="">
            <v:imagedata r:id="rId1510" o:title=""/>
          </v:shape>
          <o:OLEObject Type="Embed" ProgID="Equation.3" ShapeID="_x0000_i1848" DrawAspect="Content" ObjectID="_1724310804" r:id="rId1511"/>
        </w:object>
      </w:r>
    </w:p>
    <w:p w:rsidR="001B434A" w:rsidRPr="00461C3A" w:rsidRDefault="001B434A" w:rsidP="001B434A">
      <w:pPr>
        <w:jc w:val="center"/>
        <w:rPr>
          <w:sz w:val="24"/>
          <w:szCs w:val="24"/>
          <w:lang w:val="en-US"/>
        </w:rPr>
      </w:pPr>
      <w:r w:rsidRPr="00461C3A">
        <w:rPr>
          <w:position w:val="-42"/>
          <w:sz w:val="24"/>
          <w:szCs w:val="24"/>
          <w:lang w:val="en-US"/>
        </w:rPr>
        <w:object w:dxaOrig="4485" w:dyaOrig="945">
          <v:shape id="_x0000_i1849" type="#_x0000_t75" style="width:224.6pt;height:47.3pt" o:ole="">
            <v:imagedata r:id="rId1512" o:title=""/>
          </v:shape>
          <o:OLEObject Type="Embed" ProgID="Equation.3" ShapeID="_x0000_i1849" DrawAspect="Content" ObjectID="_1724310805" r:id="rId1513"/>
        </w:object>
      </w:r>
    </w:p>
    <w:p w:rsidR="001B434A" w:rsidRPr="00461C3A" w:rsidRDefault="001B434A" w:rsidP="001B434A">
      <w:pPr>
        <w:jc w:val="both"/>
        <w:rPr>
          <w:sz w:val="24"/>
          <w:szCs w:val="24"/>
          <w:lang w:val="en-US"/>
        </w:rPr>
      </w:pPr>
      <w:r w:rsidRPr="00461C3A">
        <w:rPr>
          <w:sz w:val="24"/>
          <w:szCs w:val="24"/>
          <w:lang w:val="en-US"/>
        </w:rPr>
        <w:t xml:space="preserve">n=k uchun Direhle formulasi o’rinli bo’lsin, yani </w:t>
      </w:r>
    </w:p>
    <w:p w:rsidR="001B434A" w:rsidRPr="00461C3A" w:rsidRDefault="001B434A" w:rsidP="001B434A">
      <w:pPr>
        <w:jc w:val="center"/>
        <w:rPr>
          <w:sz w:val="24"/>
          <w:szCs w:val="24"/>
          <w:lang w:val="en-US"/>
        </w:rPr>
      </w:pPr>
      <w:r w:rsidRPr="00461C3A">
        <w:rPr>
          <w:position w:val="-76"/>
          <w:sz w:val="24"/>
          <w:szCs w:val="24"/>
          <w:lang w:val="en-US"/>
        </w:rPr>
        <w:object w:dxaOrig="5775" w:dyaOrig="1275">
          <v:shape id="_x0000_i1850" type="#_x0000_t75" style="width:289.05pt;height:63.4pt" o:ole="">
            <v:imagedata r:id="rId1514" o:title=""/>
          </v:shape>
          <o:OLEObject Type="Embed" ProgID="Equation.3" ShapeID="_x0000_i1850" DrawAspect="Content" ObjectID="_1724310806" r:id="rId1515"/>
        </w:object>
      </w:r>
    </w:p>
    <w:p w:rsidR="001B434A" w:rsidRPr="00461C3A" w:rsidRDefault="001B434A" w:rsidP="001B434A">
      <w:pPr>
        <w:rPr>
          <w:sz w:val="24"/>
          <w:szCs w:val="24"/>
          <w:lang w:val="en-US"/>
        </w:rPr>
      </w:pPr>
      <w:r w:rsidRPr="00461C3A">
        <w:rPr>
          <w:sz w:val="24"/>
          <w:szCs w:val="24"/>
          <w:lang w:val="en-US"/>
        </w:rPr>
        <w:t>tenglikka egamiz. Quydagi tenglikni isbotlash kerak</w:t>
      </w:r>
    </w:p>
    <w:p w:rsidR="001B434A" w:rsidRPr="00461C3A" w:rsidRDefault="001B434A" w:rsidP="001B434A">
      <w:pPr>
        <w:jc w:val="center"/>
        <w:rPr>
          <w:sz w:val="24"/>
          <w:szCs w:val="24"/>
          <w:lang w:val="en-US"/>
        </w:rPr>
      </w:pPr>
      <w:r w:rsidRPr="00461C3A">
        <w:rPr>
          <w:position w:val="-76"/>
          <w:sz w:val="24"/>
          <w:szCs w:val="24"/>
          <w:lang w:val="en-US"/>
        </w:rPr>
        <w:object w:dxaOrig="4995" w:dyaOrig="1275">
          <v:shape id="_x0000_i1851" type="#_x0000_t75" style="width:250.4pt;height:63.4pt" o:ole="">
            <v:imagedata r:id="rId1516" o:title=""/>
          </v:shape>
          <o:OLEObject Type="Embed" ProgID="Equation.3" ShapeID="_x0000_i1851" DrawAspect="Content" ObjectID="_1724310807" r:id="rId1517"/>
        </w:object>
      </w:r>
    </w:p>
    <w:p w:rsidR="001B434A" w:rsidRPr="00461C3A" w:rsidRDefault="001B434A" w:rsidP="001B434A">
      <w:pPr>
        <w:jc w:val="both"/>
        <w:rPr>
          <w:sz w:val="24"/>
          <w:szCs w:val="24"/>
          <w:lang w:val="en-US"/>
        </w:rPr>
      </w:pPr>
      <w:r w:rsidRPr="00461C3A">
        <w:rPr>
          <w:position w:val="-12"/>
          <w:sz w:val="24"/>
          <w:szCs w:val="24"/>
          <w:lang w:val="en-US"/>
        </w:rPr>
        <w:object w:dxaOrig="645" w:dyaOrig="375">
          <v:shape id="_x0000_i1852" type="#_x0000_t75" style="width:32.25pt;height:19.35pt" o:ole="">
            <v:imagedata r:id="rId1518" o:title=""/>
          </v:shape>
          <o:OLEObject Type="Embed" ProgID="Equation.3" ShapeID="_x0000_i1852" DrawAspect="Content" ObjectID="_1724310808" r:id="rId1519"/>
        </w:object>
      </w:r>
      <w:r w:rsidRPr="00461C3A">
        <w:rPr>
          <w:sz w:val="24"/>
          <w:szCs w:val="24"/>
          <w:lang w:val="en-US"/>
        </w:rPr>
        <w:t xml:space="preserve"> funksiya uchun quydagi tenglikni yoza olamiz:</w:t>
      </w:r>
    </w:p>
    <w:p w:rsidR="001B434A" w:rsidRPr="00461C3A" w:rsidRDefault="001B434A" w:rsidP="001B434A">
      <w:pPr>
        <w:jc w:val="center"/>
        <w:rPr>
          <w:sz w:val="24"/>
          <w:szCs w:val="24"/>
          <w:lang w:val="en-US"/>
        </w:rPr>
      </w:pPr>
      <w:r w:rsidRPr="00461C3A">
        <w:rPr>
          <w:position w:val="-76"/>
          <w:sz w:val="24"/>
          <w:szCs w:val="24"/>
          <w:lang w:val="en-US"/>
        </w:rPr>
        <w:object w:dxaOrig="5805" w:dyaOrig="1275">
          <v:shape id="_x0000_i1853" type="#_x0000_t75" style="width:290.15pt;height:63.4pt" o:ole="">
            <v:imagedata r:id="rId1520" o:title=""/>
          </v:shape>
          <o:OLEObject Type="Embed" ProgID="Equation.3" ShapeID="_x0000_i1853" DrawAspect="Content" ObjectID="_1724310809" r:id="rId1521"/>
        </w:object>
      </w:r>
    </w:p>
    <w:p w:rsidR="001B434A" w:rsidRPr="00461C3A" w:rsidRDefault="001B434A" w:rsidP="001B434A">
      <w:pPr>
        <w:rPr>
          <w:sz w:val="24"/>
          <w:szCs w:val="24"/>
          <w:lang w:val="en-US"/>
        </w:rPr>
      </w:pPr>
      <w:r w:rsidRPr="00461C3A">
        <w:rPr>
          <w:sz w:val="24"/>
          <w:szCs w:val="24"/>
          <w:lang w:val="en-US"/>
        </w:rPr>
        <w:t>Bu tenglikning o’ng tomonini bo’laklab integrallaylik:</w:t>
      </w:r>
    </w:p>
    <w:p w:rsidR="001B434A" w:rsidRPr="00461C3A" w:rsidRDefault="001B434A" w:rsidP="001B434A">
      <w:pPr>
        <w:jc w:val="center"/>
        <w:rPr>
          <w:sz w:val="24"/>
          <w:szCs w:val="24"/>
          <w:lang w:val="en-US"/>
        </w:rPr>
      </w:pPr>
      <w:r w:rsidRPr="00461C3A">
        <w:rPr>
          <w:position w:val="-52"/>
          <w:sz w:val="24"/>
          <w:szCs w:val="24"/>
          <w:lang w:val="en-US"/>
        </w:rPr>
        <w:object w:dxaOrig="6885" w:dyaOrig="1185">
          <v:shape id="_x0000_i1854" type="#_x0000_t75" style="width:343.9pt;height:59.1pt" o:ole="">
            <v:imagedata r:id="rId1522" o:title=""/>
          </v:shape>
          <o:OLEObject Type="Embed" ProgID="Equation.3" ShapeID="_x0000_i1854" DrawAspect="Content" ObjectID="_1724310810" r:id="rId1523"/>
        </w:object>
      </w:r>
    </w:p>
    <w:p w:rsidR="001B434A" w:rsidRPr="00461C3A" w:rsidRDefault="001B434A" w:rsidP="001B434A">
      <w:pPr>
        <w:jc w:val="center"/>
        <w:rPr>
          <w:sz w:val="24"/>
          <w:szCs w:val="24"/>
          <w:lang w:val="en-US"/>
        </w:rPr>
      </w:pPr>
      <w:r w:rsidRPr="00461C3A">
        <w:rPr>
          <w:position w:val="-44"/>
          <w:sz w:val="24"/>
          <w:szCs w:val="24"/>
          <w:lang w:val="en-US"/>
        </w:rPr>
        <w:object w:dxaOrig="6960" w:dyaOrig="1020">
          <v:shape id="_x0000_i1855" type="#_x0000_t75" style="width:348.2pt;height:51.6pt" o:ole="">
            <v:imagedata r:id="rId1524" o:title=""/>
          </v:shape>
          <o:OLEObject Type="Embed" ProgID="Equation.3" ShapeID="_x0000_i1855" DrawAspect="Content" ObjectID="_1724310811" r:id="rId1525"/>
        </w:object>
      </w:r>
    </w:p>
    <w:p w:rsidR="001B434A" w:rsidRPr="00461C3A" w:rsidRDefault="001B434A" w:rsidP="001B434A">
      <w:pPr>
        <w:jc w:val="both"/>
        <w:rPr>
          <w:sz w:val="24"/>
          <w:szCs w:val="24"/>
          <w:lang w:val="en-US"/>
        </w:rPr>
      </w:pPr>
      <w:r w:rsidRPr="00461C3A">
        <w:rPr>
          <w:sz w:val="24"/>
          <w:szCs w:val="24"/>
          <w:lang w:val="en-US"/>
        </w:rPr>
        <w:t>Direhle formulasi isbotlandi. (2) ni bu formulasi yordamida soddaroq ko’rinishda yozish mumkin:</w:t>
      </w:r>
    </w:p>
    <w:p w:rsidR="001B434A" w:rsidRPr="00461C3A" w:rsidRDefault="001B434A" w:rsidP="001B434A">
      <w:pPr>
        <w:jc w:val="center"/>
        <w:rPr>
          <w:sz w:val="24"/>
          <w:szCs w:val="24"/>
          <w:lang w:val="en-US"/>
        </w:rPr>
      </w:pPr>
      <w:r w:rsidRPr="00461C3A">
        <w:rPr>
          <w:position w:val="-42"/>
          <w:sz w:val="24"/>
          <w:szCs w:val="24"/>
          <w:lang w:val="en-US"/>
        </w:rPr>
        <w:object w:dxaOrig="7920" w:dyaOrig="945">
          <v:shape id="_x0000_i1856" type="#_x0000_t75" style="width:396.55pt;height:47.3pt" o:ole="">
            <v:imagedata r:id="rId1526" o:title=""/>
          </v:shape>
          <o:OLEObject Type="Embed" ProgID="Equation.3" ShapeID="_x0000_i1856" DrawAspect="Content" ObjectID="_1724310812" r:id="rId1527"/>
        </w:object>
      </w:r>
    </w:p>
    <w:p w:rsidR="001B434A" w:rsidRPr="00461C3A" w:rsidRDefault="001B434A" w:rsidP="001B434A">
      <w:pPr>
        <w:ind w:firstLine="708"/>
        <w:jc w:val="both"/>
        <w:rPr>
          <w:sz w:val="24"/>
          <w:szCs w:val="24"/>
          <w:lang w:val="en-US"/>
        </w:rPr>
      </w:pPr>
      <w:r w:rsidRPr="00461C3A">
        <w:rPr>
          <w:b/>
          <w:sz w:val="24"/>
          <w:szCs w:val="24"/>
          <w:lang w:val="en-US"/>
        </w:rPr>
        <w:t>2.</w:t>
      </w:r>
      <w:r w:rsidRPr="00461C3A">
        <w:rPr>
          <w:sz w:val="24"/>
          <w:szCs w:val="24"/>
          <w:lang w:val="en-US"/>
        </w:rPr>
        <w:t xml:space="preserve"> Endi </w:t>
      </w:r>
    </w:p>
    <w:p w:rsidR="001B434A" w:rsidRPr="00461C3A" w:rsidRDefault="001B434A" w:rsidP="001B434A">
      <w:pPr>
        <w:ind w:firstLine="708"/>
        <w:jc w:val="center"/>
        <w:rPr>
          <w:sz w:val="24"/>
          <w:szCs w:val="24"/>
          <w:lang w:val="en-US"/>
        </w:rPr>
      </w:pPr>
      <w:r w:rsidRPr="00461C3A">
        <w:rPr>
          <w:position w:val="-12"/>
          <w:sz w:val="24"/>
          <w:szCs w:val="24"/>
          <w:lang w:val="en-US"/>
        </w:rPr>
        <w:object w:dxaOrig="1575" w:dyaOrig="435">
          <v:shape id="_x0000_i1857" type="#_x0000_t75" style="width:78.45pt;height:21.5pt" o:ole="">
            <v:imagedata r:id="rId1528" o:title=""/>
          </v:shape>
          <o:OLEObject Type="Embed" ProgID="Equation.3" ShapeID="_x0000_i1857" DrawAspect="Content" ObjectID="_1724310813" r:id="rId1529"/>
        </w:object>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 xml:space="preserve">ko’rinishdagi tenglamani qaraymiz. Agar </w:t>
      </w:r>
      <w:r w:rsidRPr="00461C3A">
        <w:rPr>
          <w:position w:val="-12"/>
          <w:sz w:val="24"/>
          <w:szCs w:val="24"/>
          <w:lang w:val="en-US"/>
        </w:rPr>
        <w:object w:dxaOrig="1935" w:dyaOrig="360">
          <v:shape id="_x0000_i1858" type="#_x0000_t75" style="width:96.7pt;height:18.25pt" o:ole="">
            <v:imagedata r:id="rId1530" o:title=""/>
          </v:shape>
          <o:OLEObject Type="Embed" ProgID="Equation.3" ShapeID="_x0000_i1858" DrawAspect="Content" ObjectID="_1724310814" r:id="rId1531"/>
        </w:object>
      </w:r>
      <w:r w:rsidRPr="00461C3A">
        <w:rPr>
          <w:sz w:val="24"/>
          <w:szCs w:val="24"/>
          <w:lang w:val="en-US"/>
        </w:rPr>
        <w:t xml:space="preserve"> ayniyat o’rinli bo’lsa, u holda (3) tenglamani kvadraturalarda integrallash mumkin. Bu erda </w:t>
      </w:r>
      <w:r w:rsidRPr="00461C3A">
        <w:rPr>
          <w:position w:val="-12"/>
          <w:sz w:val="24"/>
          <w:szCs w:val="24"/>
          <w:lang w:val="en-US"/>
        </w:rPr>
        <w:object w:dxaOrig="960" w:dyaOrig="360">
          <v:shape id="_x0000_i1859" type="#_x0000_t75" style="width:48.35pt;height:18.25pt" o:ole="">
            <v:imagedata r:id="rId1532" o:title=""/>
          </v:shape>
          <o:OLEObject Type="Embed" ProgID="Equation.3" ShapeID="_x0000_i1859" DrawAspect="Content" ObjectID="_1724310815" r:id="rId1533"/>
        </w:object>
      </w:r>
      <w:r w:rsidRPr="00461C3A">
        <w:rPr>
          <w:sz w:val="24"/>
          <w:szCs w:val="24"/>
          <w:lang w:val="en-US"/>
        </w:rPr>
        <w:t xml:space="preserve">, </w:t>
      </w:r>
      <w:r w:rsidRPr="00461C3A">
        <w:rPr>
          <w:position w:val="-12"/>
          <w:sz w:val="24"/>
          <w:szCs w:val="24"/>
          <w:lang w:val="en-US"/>
        </w:rPr>
        <w:object w:dxaOrig="1275" w:dyaOrig="435">
          <v:shape id="_x0000_i1860" type="#_x0000_t75" style="width:63.4pt;height:21.5pt" o:ole="">
            <v:imagedata r:id="rId1534" o:title=""/>
          </v:shape>
          <o:OLEObject Type="Embed" ProgID="Equation.3" ShapeID="_x0000_i1860" DrawAspect="Content" ObjectID="_1724310816" r:id="rId1535"/>
        </w:object>
      </w:r>
      <w:r w:rsidRPr="00461C3A">
        <w:rPr>
          <w:sz w:val="24"/>
          <w:szCs w:val="24"/>
          <w:lang w:val="en-US"/>
        </w:rPr>
        <w:t xml:space="preserve"> tengliklarga </w:t>
      </w:r>
      <w:r w:rsidRPr="00461C3A">
        <w:rPr>
          <w:sz w:val="24"/>
          <w:szCs w:val="24"/>
          <w:lang w:val="en-US"/>
        </w:rPr>
        <w:lastRenderedPageBreak/>
        <w:t>egamiz. Bundan</w:t>
      </w:r>
    </w:p>
    <w:p w:rsidR="001B434A" w:rsidRPr="00461C3A" w:rsidRDefault="001B434A" w:rsidP="001B434A">
      <w:pPr>
        <w:jc w:val="center"/>
        <w:rPr>
          <w:sz w:val="24"/>
          <w:szCs w:val="24"/>
          <w:lang w:val="en-US"/>
        </w:rPr>
      </w:pPr>
      <w:r w:rsidRPr="00461C3A">
        <w:rPr>
          <w:position w:val="-12"/>
          <w:sz w:val="24"/>
          <w:szCs w:val="24"/>
          <w:lang w:val="en-US"/>
        </w:rPr>
        <w:object w:dxaOrig="3300" w:dyaOrig="435">
          <v:shape id="_x0000_i1861" type="#_x0000_t75" style="width:164.4pt;height:21.5pt" o:ole="">
            <v:imagedata r:id="rId1536" o:title=""/>
          </v:shape>
          <o:OLEObject Type="Embed" ProgID="Equation.3" ShapeID="_x0000_i1861" DrawAspect="Content" ObjectID="_1724310817" r:id="rId1537"/>
        </w:object>
      </w:r>
    </w:p>
    <w:p w:rsidR="001B434A" w:rsidRPr="00461C3A" w:rsidRDefault="001B434A" w:rsidP="001B434A">
      <w:pPr>
        <w:jc w:val="center"/>
        <w:rPr>
          <w:sz w:val="24"/>
          <w:szCs w:val="24"/>
          <w:lang w:val="en-US"/>
        </w:rPr>
      </w:pPr>
      <w:r w:rsidRPr="00461C3A">
        <w:rPr>
          <w:position w:val="-18"/>
          <w:sz w:val="24"/>
          <w:szCs w:val="24"/>
          <w:lang w:val="en-US"/>
        </w:rPr>
        <w:object w:dxaOrig="4125" w:dyaOrig="495">
          <v:shape id="_x0000_i1862" type="#_x0000_t75" style="width:206.35pt;height:24.7pt" o:ole="">
            <v:imagedata r:id="rId1538" o:title=""/>
          </v:shape>
          <o:OLEObject Type="Embed" ProgID="Equation.3" ShapeID="_x0000_i1862" DrawAspect="Content" ObjectID="_1724310818" r:id="rId1539"/>
        </w:object>
      </w:r>
    </w:p>
    <w:p w:rsidR="001B434A" w:rsidRPr="00461C3A" w:rsidRDefault="001B434A" w:rsidP="001B434A">
      <w:pPr>
        <w:rPr>
          <w:sz w:val="24"/>
          <w:szCs w:val="24"/>
          <w:lang w:val="en-US"/>
        </w:rPr>
      </w:pPr>
      <w:r w:rsidRPr="00461C3A">
        <w:rPr>
          <w:sz w:val="24"/>
          <w:szCs w:val="24"/>
          <w:lang w:val="en-US"/>
        </w:rPr>
        <w:t xml:space="preserve">Bu erdan esa </w:t>
      </w:r>
    </w:p>
    <w:p w:rsidR="001B434A" w:rsidRPr="00461C3A" w:rsidRDefault="001B434A" w:rsidP="001B434A">
      <w:pPr>
        <w:jc w:val="center"/>
        <w:rPr>
          <w:sz w:val="24"/>
          <w:szCs w:val="24"/>
          <w:lang w:val="en-US"/>
        </w:rPr>
      </w:pPr>
      <w:r w:rsidRPr="00461C3A">
        <w:rPr>
          <w:position w:val="-12"/>
          <w:sz w:val="24"/>
          <w:szCs w:val="24"/>
          <w:lang w:val="en-US"/>
        </w:rPr>
        <w:object w:dxaOrig="3990" w:dyaOrig="435">
          <v:shape id="_x0000_i1863" type="#_x0000_t75" style="width:199.9pt;height:21.5pt" o:ole="">
            <v:imagedata r:id="rId1540" o:title=""/>
          </v:shape>
          <o:OLEObject Type="Embed" ProgID="Equation.3" ShapeID="_x0000_i1863" DrawAspect="Content" ObjectID="_1724310819" r:id="rId1541"/>
        </w:object>
      </w:r>
    </w:p>
    <w:p w:rsidR="001B434A" w:rsidRPr="00461C3A" w:rsidRDefault="001B434A" w:rsidP="001B434A">
      <w:pPr>
        <w:jc w:val="center"/>
        <w:rPr>
          <w:sz w:val="24"/>
          <w:szCs w:val="24"/>
          <w:lang w:val="en-US"/>
        </w:rPr>
      </w:pPr>
      <w:r w:rsidRPr="00461C3A">
        <w:rPr>
          <w:position w:val="-18"/>
          <w:sz w:val="24"/>
          <w:szCs w:val="24"/>
          <w:lang w:val="en-US"/>
        </w:rPr>
        <w:object w:dxaOrig="5025" w:dyaOrig="495">
          <v:shape id="_x0000_i1864" type="#_x0000_t75" style="width:251.45pt;height:24.7pt" o:ole="">
            <v:imagedata r:id="rId1542" o:title=""/>
          </v:shape>
          <o:OLEObject Type="Embed" ProgID="Equation.3" ShapeID="_x0000_i1864" DrawAspect="Content" ObjectID="_1724310820" r:id="rId1543"/>
        </w:object>
      </w:r>
    </w:p>
    <w:p w:rsidR="001B434A" w:rsidRPr="00461C3A" w:rsidRDefault="001B434A" w:rsidP="001B434A">
      <w:pPr>
        <w:jc w:val="both"/>
        <w:rPr>
          <w:sz w:val="24"/>
          <w:szCs w:val="24"/>
          <w:lang w:val="en-US"/>
        </w:rPr>
      </w:pPr>
      <w:r w:rsidRPr="00461C3A">
        <w:rPr>
          <w:sz w:val="24"/>
          <w:szCs w:val="24"/>
          <w:lang w:val="en-US"/>
        </w:rPr>
        <w:t>Shunday mulohazalar yuritib (3) tenglamaning umumiy yechimini parametrik ko’rinishda hosil qilamiz:</w:t>
      </w:r>
    </w:p>
    <w:p w:rsidR="001B434A" w:rsidRPr="00461C3A" w:rsidRDefault="001B434A" w:rsidP="001B434A">
      <w:pPr>
        <w:jc w:val="center"/>
        <w:rPr>
          <w:sz w:val="24"/>
          <w:szCs w:val="24"/>
          <w:lang w:val="en-US"/>
        </w:rPr>
      </w:pPr>
      <w:r w:rsidRPr="00461C3A">
        <w:rPr>
          <w:position w:val="-12"/>
          <w:sz w:val="24"/>
          <w:szCs w:val="24"/>
          <w:lang w:val="en-US"/>
        </w:rPr>
        <w:object w:dxaOrig="960" w:dyaOrig="360">
          <v:shape id="_x0000_i1865" type="#_x0000_t75" style="width:48.35pt;height:18.25pt" o:ole="">
            <v:imagedata r:id="rId1532" o:title=""/>
          </v:shape>
          <o:OLEObject Type="Embed" ProgID="Equation.3" ShapeID="_x0000_i1865" DrawAspect="Content" ObjectID="_1724310821" r:id="rId1544"/>
        </w:object>
      </w:r>
      <w:r w:rsidRPr="00461C3A">
        <w:rPr>
          <w:sz w:val="24"/>
          <w:szCs w:val="24"/>
          <w:lang w:val="en-US"/>
        </w:rPr>
        <w:t>,</w:t>
      </w:r>
      <w:r w:rsidRPr="00461C3A">
        <w:rPr>
          <w:sz w:val="24"/>
          <w:szCs w:val="24"/>
          <w:lang w:val="en-US"/>
        </w:rPr>
        <w:tab/>
      </w:r>
      <w:r w:rsidRPr="00461C3A">
        <w:rPr>
          <w:position w:val="-12"/>
          <w:sz w:val="24"/>
          <w:szCs w:val="24"/>
          <w:lang w:val="en-US"/>
        </w:rPr>
        <w:object w:dxaOrig="2535" w:dyaOrig="375">
          <v:shape id="_x0000_i1866" type="#_x0000_t75" style="width:126.8pt;height:19.35pt" o:ole="">
            <v:imagedata r:id="rId1545" o:title=""/>
          </v:shape>
          <o:OLEObject Type="Embed" ProgID="Equation.3" ShapeID="_x0000_i1866" DrawAspect="Content" ObjectID="_1724310822" r:id="rId1546"/>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 xml:space="preserve">Misol. </w:t>
      </w:r>
      <w:r w:rsidRPr="00461C3A">
        <w:rPr>
          <w:b/>
          <w:position w:val="-12"/>
          <w:sz w:val="24"/>
          <w:szCs w:val="24"/>
          <w:lang w:val="en-US"/>
        </w:rPr>
        <w:object w:dxaOrig="1365" w:dyaOrig="435">
          <v:shape id="_x0000_i1867" type="#_x0000_t75" style="width:67.7pt;height:21.5pt" o:ole="">
            <v:imagedata r:id="rId1547" o:title=""/>
          </v:shape>
          <o:OLEObject Type="Embed" ProgID="Equation.3" ShapeID="_x0000_i1867" DrawAspect="Content" ObjectID="_1724310823" r:id="rId1548"/>
        </w:object>
      </w:r>
      <w:r w:rsidRPr="00461C3A">
        <w:rPr>
          <w:b/>
          <w:sz w:val="24"/>
          <w:szCs w:val="24"/>
          <w:lang w:val="en-US"/>
        </w:rPr>
        <w:t xml:space="preserve"> </w:t>
      </w:r>
      <w:r w:rsidRPr="00461C3A">
        <w:rPr>
          <w:sz w:val="24"/>
          <w:szCs w:val="24"/>
          <w:lang w:val="en-US"/>
        </w:rPr>
        <w:t xml:space="preserve">bu tenglamada </w:t>
      </w:r>
      <w:r w:rsidRPr="00461C3A">
        <w:rPr>
          <w:position w:val="-12"/>
          <w:sz w:val="24"/>
          <w:szCs w:val="24"/>
          <w:lang w:val="en-US"/>
        </w:rPr>
        <w:object w:dxaOrig="705" w:dyaOrig="375">
          <v:shape id="_x0000_i1868" type="#_x0000_t75" style="width:35.45pt;height:19.35pt" o:ole="">
            <v:imagedata r:id="rId1549" o:title=""/>
          </v:shape>
          <o:OLEObject Type="Embed" ProgID="Equation.3" ShapeID="_x0000_i1868" DrawAspect="Content" ObjectID="_1724310824" r:id="rId1550"/>
        </w:object>
      </w:r>
      <w:r w:rsidRPr="00461C3A">
        <w:rPr>
          <w:sz w:val="24"/>
          <w:szCs w:val="24"/>
          <w:lang w:val="en-US"/>
        </w:rPr>
        <w:t xml:space="preserve">, </w:t>
      </w:r>
      <w:r w:rsidRPr="00461C3A">
        <w:rPr>
          <w:position w:val="-6"/>
          <w:sz w:val="24"/>
          <w:szCs w:val="24"/>
          <w:lang w:val="en-US"/>
        </w:rPr>
        <w:object w:dxaOrig="1065" w:dyaOrig="375">
          <v:shape id="_x0000_i1869" type="#_x0000_t75" style="width:52.65pt;height:19.35pt" o:ole="">
            <v:imagedata r:id="rId1551" o:title=""/>
          </v:shape>
          <o:OLEObject Type="Embed" ProgID="Equation.3" ShapeID="_x0000_i1869" DrawAspect="Content" ObjectID="_1724310825" r:id="rId1552"/>
        </w:object>
      </w:r>
      <w:r w:rsidRPr="00461C3A">
        <w:rPr>
          <w:sz w:val="24"/>
          <w:szCs w:val="24"/>
          <w:lang w:val="en-US"/>
        </w:rPr>
        <w:t xml:space="preserve"> almashtirsak ayniyat hosil bo’ladi. Bu tengliklarga ko’ra </w:t>
      </w:r>
    </w:p>
    <w:p w:rsidR="001B434A" w:rsidRPr="00461C3A" w:rsidRDefault="001B434A" w:rsidP="001B434A">
      <w:pPr>
        <w:jc w:val="center"/>
        <w:rPr>
          <w:sz w:val="24"/>
          <w:szCs w:val="24"/>
          <w:lang w:val="en-US"/>
        </w:rPr>
      </w:pPr>
      <w:r w:rsidRPr="00461C3A">
        <w:rPr>
          <w:position w:val="-12"/>
          <w:sz w:val="24"/>
          <w:szCs w:val="24"/>
          <w:lang w:val="en-US"/>
        </w:rPr>
        <w:object w:dxaOrig="2580" w:dyaOrig="435">
          <v:shape id="_x0000_i1870" type="#_x0000_t75" style="width:128.95pt;height:21.5pt" o:ole="">
            <v:imagedata r:id="rId1553" o:title=""/>
          </v:shape>
          <o:OLEObject Type="Embed" ProgID="Equation.3" ShapeID="_x0000_i1870" DrawAspect="Content" ObjectID="_1724310826" r:id="rId1554"/>
        </w:object>
      </w:r>
      <w:r w:rsidRPr="00461C3A">
        <w:rPr>
          <w:sz w:val="24"/>
          <w:szCs w:val="24"/>
          <w:lang w:val="en-US"/>
        </w:rPr>
        <w:tab/>
      </w:r>
      <w:r w:rsidRPr="00461C3A">
        <w:rPr>
          <w:sz w:val="24"/>
          <w:szCs w:val="24"/>
          <w:lang w:val="en-US"/>
        </w:rPr>
        <w:tab/>
      </w:r>
      <w:r w:rsidRPr="00461C3A">
        <w:rPr>
          <w:position w:val="-26"/>
          <w:sz w:val="24"/>
          <w:szCs w:val="24"/>
          <w:lang w:val="en-US"/>
        </w:rPr>
        <w:object w:dxaOrig="2445" w:dyaOrig="735">
          <v:shape id="_x0000_i1871" type="#_x0000_t75" style="width:122.5pt;height:36.55pt" o:ole="">
            <v:imagedata r:id="rId1555" o:title=""/>
          </v:shape>
          <o:OLEObject Type="Embed" ProgID="Equation.3" ShapeID="_x0000_i1871" DrawAspect="Content" ObjectID="_1724310827" r:id="rId1556"/>
        </w:object>
      </w:r>
    </w:p>
    <w:p w:rsidR="001B434A" w:rsidRPr="00461C3A" w:rsidRDefault="001B434A" w:rsidP="001B434A">
      <w:pPr>
        <w:jc w:val="center"/>
        <w:rPr>
          <w:sz w:val="24"/>
          <w:szCs w:val="24"/>
          <w:lang w:val="en-US"/>
        </w:rPr>
      </w:pPr>
      <w:r w:rsidRPr="00461C3A">
        <w:rPr>
          <w:position w:val="-36"/>
          <w:sz w:val="24"/>
          <w:szCs w:val="24"/>
          <w:lang w:val="en-US"/>
        </w:rPr>
        <w:object w:dxaOrig="4245" w:dyaOrig="855">
          <v:shape id="_x0000_i1872" type="#_x0000_t75" style="width:211.7pt;height:43pt" o:ole="">
            <v:imagedata r:id="rId1557" o:title=""/>
          </v:shape>
          <o:OLEObject Type="Embed" ProgID="Equation.3" ShapeID="_x0000_i1872" DrawAspect="Content" ObjectID="_1724310828" r:id="rId1558"/>
        </w:object>
      </w:r>
      <w:r w:rsidRPr="00461C3A">
        <w:rPr>
          <w:sz w:val="24"/>
          <w:szCs w:val="24"/>
          <w:lang w:val="en-US"/>
        </w:rPr>
        <w:tab/>
      </w:r>
    </w:p>
    <w:p w:rsidR="001B434A" w:rsidRPr="00461C3A" w:rsidRDefault="001B434A" w:rsidP="001B434A">
      <w:pPr>
        <w:jc w:val="center"/>
        <w:rPr>
          <w:sz w:val="24"/>
          <w:szCs w:val="24"/>
          <w:lang w:val="en-US"/>
        </w:rPr>
      </w:pPr>
      <w:r w:rsidRPr="00461C3A">
        <w:rPr>
          <w:position w:val="-36"/>
          <w:sz w:val="24"/>
          <w:szCs w:val="24"/>
          <w:lang w:val="en-US"/>
        </w:rPr>
        <w:object w:dxaOrig="5220" w:dyaOrig="855">
          <v:shape id="_x0000_i1873" type="#_x0000_t75" style="width:261.15pt;height:43pt" o:ole="">
            <v:imagedata r:id="rId1559" o:title=""/>
          </v:shape>
          <o:OLEObject Type="Embed" ProgID="Equation.3" ShapeID="_x0000_i1873" DrawAspect="Content" ObjectID="_1724310829" r:id="rId1560"/>
        </w:object>
      </w:r>
      <w:r w:rsidRPr="00461C3A">
        <w:rPr>
          <w:sz w:val="24"/>
          <w:szCs w:val="24"/>
          <w:lang w:val="en-US"/>
        </w:rPr>
        <w:t>.</w:t>
      </w:r>
    </w:p>
    <w:p w:rsidR="001B434A" w:rsidRPr="00461C3A" w:rsidRDefault="001B434A" w:rsidP="001B434A">
      <w:pPr>
        <w:ind w:firstLine="708"/>
        <w:rPr>
          <w:b/>
          <w:sz w:val="24"/>
          <w:szCs w:val="24"/>
          <w:lang w:val="en-US"/>
        </w:rPr>
      </w:pPr>
      <w:r w:rsidRPr="00461C3A">
        <w:rPr>
          <w:b/>
          <w:sz w:val="24"/>
          <w:szCs w:val="24"/>
          <w:lang w:val="en-US"/>
        </w:rPr>
        <w:t>Javob:</w:t>
      </w:r>
      <w:r w:rsidRPr="00461C3A">
        <w:rPr>
          <w:sz w:val="24"/>
          <w:szCs w:val="24"/>
          <w:lang w:val="en-US"/>
        </w:rPr>
        <w:t xml:space="preserve"> </w:t>
      </w:r>
      <w:r w:rsidRPr="00461C3A">
        <w:rPr>
          <w:position w:val="-6"/>
          <w:sz w:val="24"/>
          <w:szCs w:val="24"/>
          <w:lang w:val="en-US"/>
        </w:rPr>
        <w:object w:dxaOrig="1065" w:dyaOrig="375">
          <v:shape id="_x0000_i1874" type="#_x0000_t75" style="width:52.65pt;height:19.35pt" o:ole="">
            <v:imagedata r:id="rId1551" o:title=""/>
          </v:shape>
          <o:OLEObject Type="Embed" ProgID="Equation.3" ShapeID="_x0000_i1874" DrawAspect="Content" ObjectID="_1724310830" r:id="rId1561"/>
        </w:object>
      </w:r>
      <w:r w:rsidRPr="00461C3A">
        <w:rPr>
          <w:sz w:val="24"/>
          <w:szCs w:val="24"/>
          <w:lang w:val="en-US"/>
        </w:rPr>
        <w:t xml:space="preserve">, </w:t>
      </w:r>
      <w:r w:rsidRPr="00461C3A">
        <w:rPr>
          <w:position w:val="-36"/>
          <w:sz w:val="24"/>
          <w:szCs w:val="24"/>
          <w:lang w:val="en-US"/>
        </w:rPr>
        <w:object w:dxaOrig="5220" w:dyaOrig="855">
          <v:shape id="_x0000_i1875" type="#_x0000_t75" style="width:261.15pt;height:43pt" o:ole="">
            <v:imagedata r:id="rId1562" o:title=""/>
          </v:shape>
          <o:OLEObject Type="Embed" ProgID="Equation.3" ShapeID="_x0000_i1875" DrawAspect="Content" ObjectID="_1724310831" r:id="rId1563"/>
        </w:object>
      </w:r>
    </w:p>
    <w:p w:rsidR="001B434A" w:rsidRPr="00461C3A" w:rsidRDefault="001B434A" w:rsidP="001B434A">
      <w:pPr>
        <w:ind w:firstLine="708"/>
        <w:jc w:val="both"/>
        <w:rPr>
          <w:sz w:val="24"/>
          <w:szCs w:val="24"/>
          <w:lang w:val="en-US"/>
        </w:rPr>
      </w:pPr>
      <w:r w:rsidRPr="00461C3A">
        <w:rPr>
          <w:b/>
          <w:sz w:val="24"/>
          <w:szCs w:val="24"/>
          <w:lang w:val="en-US"/>
        </w:rPr>
        <w:t xml:space="preserve">3. </w:t>
      </w:r>
      <w:r w:rsidRPr="00461C3A">
        <w:rPr>
          <w:b/>
          <w:position w:val="-12"/>
          <w:sz w:val="24"/>
          <w:szCs w:val="24"/>
          <w:lang w:val="en-US"/>
        </w:rPr>
        <w:object w:dxaOrig="2055" w:dyaOrig="435">
          <v:shape id="_x0000_i1876" type="#_x0000_t75" style="width:103.15pt;height:21.5pt" o:ole="">
            <v:imagedata r:id="rId1564" o:title=""/>
          </v:shape>
          <o:OLEObject Type="Embed" ProgID="Equation.3" ShapeID="_x0000_i1876" DrawAspect="Content" ObjectID="_1724310832" r:id="rId1565"/>
        </w:object>
      </w:r>
      <w:r w:rsidRPr="00461C3A">
        <w:rPr>
          <w:sz w:val="24"/>
          <w:szCs w:val="24"/>
          <w:lang w:val="en-US"/>
        </w:rPr>
        <w:tab/>
        <w:t>(4)</w:t>
      </w:r>
      <w:r w:rsidRPr="00461C3A">
        <w:rPr>
          <w:sz w:val="24"/>
          <w:szCs w:val="24"/>
          <w:lang w:val="en-US"/>
        </w:rPr>
        <w:tab/>
        <w:t xml:space="preserve">ko’rinishdagi tenglamani qaraylik. Bu tenglamani </w:t>
      </w:r>
      <w:r w:rsidRPr="00461C3A">
        <w:rPr>
          <w:position w:val="-12"/>
          <w:sz w:val="24"/>
          <w:szCs w:val="24"/>
          <w:lang w:val="en-US"/>
        </w:rPr>
        <w:object w:dxaOrig="480" w:dyaOrig="435">
          <v:shape id="_x0000_i1877" type="#_x0000_t75" style="width:23.65pt;height:21.5pt" o:ole="">
            <v:imagedata r:id="rId1566" o:title=""/>
          </v:shape>
          <o:OLEObject Type="Embed" ProgID="Equation.3" ShapeID="_x0000_i1877" DrawAspect="Content" ObjectID="_1724310833" r:id="rId1567"/>
        </w:object>
      </w:r>
      <w:r w:rsidRPr="00461C3A">
        <w:rPr>
          <w:sz w:val="24"/>
          <w:szCs w:val="24"/>
          <w:lang w:val="en-US"/>
        </w:rPr>
        <w:t xml:space="preserve">ga nisbatan yechish mumkin bo’lsin: </w:t>
      </w:r>
      <w:r w:rsidRPr="00461C3A">
        <w:rPr>
          <w:position w:val="-12"/>
          <w:sz w:val="24"/>
          <w:szCs w:val="24"/>
          <w:lang w:val="en-US"/>
        </w:rPr>
        <w:object w:dxaOrig="1800" w:dyaOrig="435">
          <v:shape id="_x0000_i1878" type="#_x0000_t75" style="width:90.25pt;height:21.5pt" o:ole="">
            <v:imagedata r:id="rId1568" o:title=""/>
          </v:shape>
          <o:OLEObject Type="Embed" ProgID="Equation.3" ShapeID="_x0000_i1878" DrawAspect="Content" ObjectID="_1724310834" r:id="rId1569"/>
        </w:object>
      </w:r>
      <w:r w:rsidRPr="00461C3A">
        <w:rPr>
          <w:sz w:val="24"/>
          <w:szCs w:val="24"/>
          <w:lang w:val="en-US"/>
        </w:rPr>
        <w:t xml:space="preserve">. Agar </w:t>
      </w:r>
      <w:r w:rsidRPr="00461C3A">
        <w:rPr>
          <w:position w:val="-12"/>
          <w:sz w:val="24"/>
          <w:szCs w:val="24"/>
          <w:lang w:val="en-US"/>
        </w:rPr>
        <w:object w:dxaOrig="1080" w:dyaOrig="435">
          <v:shape id="_x0000_i1879" type="#_x0000_t75" style="width:53.75pt;height:21.5pt" o:ole="">
            <v:imagedata r:id="rId1570" o:title=""/>
          </v:shape>
          <o:OLEObject Type="Embed" ProgID="Equation.3" ShapeID="_x0000_i1879" DrawAspect="Content" ObjectID="_1724310835" r:id="rId1571"/>
        </w:object>
      </w:r>
      <w:r w:rsidRPr="00461C3A">
        <w:rPr>
          <w:sz w:val="24"/>
          <w:szCs w:val="24"/>
          <w:lang w:val="en-US"/>
        </w:rPr>
        <w:t xml:space="preserve"> desak </w:t>
      </w:r>
      <w:r w:rsidRPr="00461C3A">
        <w:rPr>
          <w:position w:val="-12"/>
          <w:sz w:val="24"/>
          <w:szCs w:val="24"/>
          <w:lang w:val="en-US"/>
        </w:rPr>
        <w:object w:dxaOrig="1080" w:dyaOrig="375">
          <v:shape id="_x0000_i1880" type="#_x0000_t75" style="width:53.75pt;height:19.35pt" o:ole="">
            <v:imagedata r:id="rId1572" o:title=""/>
          </v:shape>
          <o:OLEObject Type="Embed" ProgID="Equation.3" ShapeID="_x0000_i1880" DrawAspect="Content" ObjectID="_1724310836" r:id="rId1573"/>
        </w:object>
      </w:r>
      <w:r w:rsidRPr="00461C3A">
        <w:rPr>
          <w:sz w:val="24"/>
          <w:szCs w:val="24"/>
          <w:lang w:val="en-US"/>
        </w:rPr>
        <w:t xml:space="preserve"> - o’zgaruvchilari ajraladigan differensial tenglamaga kelamiz. Uning umumiy yechimi </w:t>
      </w:r>
      <w:r w:rsidRPr="00461C3A">
        <w:rPr>
          <w:position w:val="-12"/>
          <w:sz w:val="24"/>
          <w:szCs w:val="24"/>
          <w:lang w:val="en-US"/>
        </w:rPr>
        <w:object w:dxaOrig="1395" w:dyaOrig="375">
          <v:shape id="_x0000_i1881" type="#_x0000_t75" style="width:69.85pt;height:19.35pt" o:ole="">
            <v:imagedata r:id="rId1574" o:title=""/>
          </v:shape>
          <o:OLEObject Type="Embed" ProgID="Equation.3" ShapeID="_x0000_i1881" DrawAspect="Content" ObjectID="_1724310837" r:id="rId1575"/>
        </w:object>
      </w:r>
      <w:r w:rsidRPr="00461C3A">
        <w:rPr>
          <w:sz w:val="24"/>
          <w:szCs w:val="24"/>
          <w:lang w:val="en-US"/>
        </w:rPr>
        <w:t xml:space="preserve"> bo’lsa belgilashimiz bo’yicha</w:t>
      </w:r>
    </w:p>
    <w:p w:rsidR="001B434A" w:rsidRPr="00461C3A" w:rsidRDefault="001B434A" w:rsidP="001B434A">
      <w:pPr>
        <w:ind w:firstLine="708"/>
        <w:jc w:val="center"/>
        <w:rPr>
          <w:sz w:val="24"/>
          <w:szCs w:val="24"/>
          <w:lang w:val="en-US"/>
        </w:rPr>
      </w:pPr>
      <w:r w:rsidRPr="00461C3A">
        <w:rPr>
          <w:position w:val="-12"/>
          <w:sz w:val="24"/>
          <w:szCs w:val="24"/>
          <w:lang w:val="en-US"/>
        </w:rPr>
        <w:object w:dxaOrig="1875" w:dyaOrig="435">
          <v:shape id="_x0000_i1882" type="#_x0000_t75" style="width:93.5pt;height:21.5pt" o:ole="">
            <v:imagedata r:id="rId1576" o:title=""/>
          </v:shape>
          <o:OLEObject Type="Embed" ProgID="Equation.3" ShapeID="_x0000_i1882" DrawAspect="Content" ObjectID="_1724310838" r:id="rId1577"/>
        </w:object>
      </w:r>
    </w:p>
    <w:p w:rsidR="001B434A" w:rsidRPr="00461C3A" w:rsidRDefault="001B434A" w:rsidP="001B434A">
      <w:pPr>
        <w:jc w:val="both"/>
        <w:rPr>
          <w:sz w:val="24"/>
          <w:szCs w:val="24"/>
          <w:lang w:val="en-US"/>
        </w:rPr>
      </w:pPr>
      <w:r w:rsidRPr="00461C3A">
        <w:rPr>
          <w:sz w:val="24"/>
          <w:szCs w:val="24"/>
          <w:lang w:val="en-US"/>
        </w:rPr>
        <w:t>tenglamaga ega bo’lamiz. Bu tenglama (1) ko’rinishga ega va uni integrallay olamiz.</w:t>
      </w:r>
    </w:p>
    <w:p w:rsidR="001B434A" w:rsidRPr="00461C3A" w:rsidRDefault="001B434A" w:rsidP="001B434A">
      <w:pPr>
        <w:ind w:firstLine="708"/>
        <w:jc w:val="both"/>
        <w:rPr>
          <w:sz w:val="24"/>
          <w:szCs w:val="24"/>
          <w:lang w:val="en-US"/>
        </w:rPr>
      </w:pPr>
      <w:r w:rsidRPr="00461C3A">
        <w:rPr>
          <w:sz w:val="24"/>
          <w:szCs w:val="24"/>
          <w:lang w:val="en-US"/>
        </w:rPr>
        <w:t xml:space="preserve">Agar (4) tenglamani </w:t>
      </w:r>
      <w:r w:rsidRPr="00461C3A">
        <w:rPr>
          <w:position w:val="-12"/>
          <w:sz w:val="24"/>
          <w:szCs w:val="24"/>
          <w:lang w:val="en-US"/>
        </w:rPr>
        <w:object w:dxaOrig="480" w:dyaOrig="435">
          <v:shape id="_x0000_i1883" type="#_x0000_t75" style="width:23.65pt;height:21.5pt" o:ole="">
            <v:imagedata r:id="rId1566" o:title=""/>
          </v:shape>
          <o:OLEObject Type="Embed" ProgID="Equation.3" ShapeID="_x0000_i1883" DrawAspect="Content" ObjectID="_1724310839" r:id="rId1578"/>
        </w:object>
      </w:r>
      <w:r w:rsidRPr="00461C3A">
        <w:rPr>
          <w:sz w:val="24"/>
          <w:szCs w:val="24"/>
          <w:lang w:val="en-US"/>
        </w:rPr>
        <w:t xml:space="preserve">ga nisbatan yechish mumkin bo’lmasa, lekin </w:t>
      </w:r>
      <w:r w:rsidRPr="00461C3A">
        <w:rPr>
          <w:position w:val="-12"/>
          <w:sz w:val="24"/>
          <w:szCs w:val="24"/>
          <w:lang w:val="en-US"/>
        </w:rPr>
        <w:object w:dxaOrig="1935" w:dyaOrig="360">
          <v:shape id="_x0000_i1884" type="#_x0000_t75" style="width:96.7pt;height:18.25pt" o:ole="">
            <v:imagedata r:id="rId1579" o:title=""/>
          </v:shape>
          <o:OLEObject Type="Embed" ProgID="Equation.3" ShapeID="_x0000_i1884" DrawAspect="Content" ObjectID="_1724310840" r:id="rId1580"/>
        </w:object>
      </w:r>
      <w:r w:rsidRPr="00461C3A">
        <w:rPr>
          <w:sz w:val="24"/>
          <w:szCs w:val="24"/>
          <w:lang w:val="en-US"/>
        </w:rPr>
        <w:t xml:space="preserve"> ayniyat o’rinli bo’lsa, u holda ham (4)ni kvadraturalarda integrallay olamiz. Bu erda </w:t>
      </w:r>
      <w:r w:rsidRPr="00461C3A">
        <w:rPr>
          <w:position w:val="-12"/>
          <w:sz w:val="24"/>
          <w:szCs w:val="24"/>
          <w:lang w:val="en-US"/>
        </w:rPr>
        <w:object w:dxaOrig="1425" w:dyaOrig="435">
          <v:shape id="_x0000_i1885" type="#_x0000_t75" style="width:70.95pt;height:21.5pt" o:ole="">
            <v:imagedata r:id="rId1581" o:title=""/>
          </v:shape>
          <o:OLEObject Type="Embed" ProgID="Equation.3" ShapeID="_x0000_i1885" DrawAspect="Content" ObjectID="_1724310841" r:id="rId1582"/>
        </w:object>
      </w:r>
      <w:r w:rsidRPr="00461C3A">
        <w:rPr>
          <w:sz w:val="24"/>
          <w:szCs w:val="24"/>
          <w:lang w:val="en-US"/>
        </w:rPr>
        <w:t xml:space="preserve">, </w:t>
      </w:r>
      <w:r w:rsidRPr="00461C3A">
        <w:rPr>
          <w:position w:val="-12"/>
          <w:sz w:val="24"/>
          <w:szCs w:val="24"/>
          <w:lang w:val="en-US"/>
        </w:rPr>
        <w:object w:dxaOrig="1275" w:dyaOrig="435">
          <v:shape id="_x0000_i1886" type="#_x0000_t75" style="width:63.4pt;height:21.5pt" o:ole="">
            <v:imagedata r:id="rId1583" o:title=""/>
          </v:shape>
          <o:OLEObject Type="Embed" ProgID="Equation.3" ShapeID="_x0000_i1886" DrawAspect="Content" ObjectID="_1724310842" r:id="rId1584"/>
        </w:object>
      </w:r>
      <w:r w:rsidRPr="00461C3A">
        <w:rPr>
          <w:sz w:val="24"/>
          <w:szCs w:val="24"/>
          <w:lang w:val="en-US"/>
        </w:rPr>
        <w:t xml:space="preserve"> tengliklarga egamiz. Bundan </w:t>
      </w:r>
    </w:p>
    <w:p w:rsidR="001B434A" w:rsidRPr="00461C3A" w:rsidRDefault="001B434A" w:rsidP="001B434A">
      <w:pPr>
        <w:ind w:firstLine="708"/>
        <w:jc w:val="center"/>
        <w:rPr>
          <w:sz w:val="24"/>
          <w:szCs w:val="24"/>
          <w:lang w:val="en-US"/>
        </w:rPr>
      </w:pPr>
      <w:r w:rsidRPr="00461C3A">
        <w:rPr>
          <w:position w:val="-12"/>
          <w:sz w:val="24"/>
          <w:szCs w:val="24"/>
          <w:lang w:val="en-US"/>
        </w:rPr>
        <w:object w:dxaOrig="1785" w:dyaOrig="435">
          <v:shape id="_x0000_i1887" type="#_x0000_t75" style="width:89.2pt;height:21.5pt" o:ole="">
            <v:imagedata r:id="rId1585" o:title=""/>
          </v:shape>
          <o:OLEObject Type="Embed" ProgID="Equation.3" ShapeID="_x0000_i1887" DrawAspect="Content" ObjectID="_1724310843" r:id="rId1586"/>
        </w:object>
      </w:r>
      <w:r w:rsidRPr="00461C3A">
        <w:rPr>
          <w:sz w:val="24"/>
          <w:szCs w:val="24"/>
          <w:lang w:val="en-US"/>
        </w:rPr>
        <w:tab/>
      </w:r>
      <w:r w:rsidRPr="00461C3A">
        <w:rPr>
          <w:sz w:val="24"/>
          <w:szCs w:val="24"/>
          <w:lang w:val="en-US"/>
        </w:rPr>
        <w:tab/>
      </w:r>
      <w:r w:rsidRPr="00461C3A">
        <w:rPr>
          <w:position w:val="-34"/>
          <w:sz w:val="24"/>
          <w:szCs w:val="24"/>
          <w:lang w:val="en-US"/>
        </w:rPr>
        <w:object w:dxaOrig="2475" w:dyaOrig="825">
          <v:shape id="_x0000_i1888" type="#_x0000_t75" style="width:124.65pt;height:41.9pt" o:ole="">
            <v:imagedata r:id="rId1587" o:title=""/>
          </v:shape>
          <o:OLEObject Type="Embed" ProgID="Equation.3" ShapeID="_x0000_i1888" DrawAspect="Content" ObjectID="_1724310844" r:id="rId1588"/>
        </w:object>
      </w:r>
    </w:p>
    <w:p w:rsidR="001B434A" w:rsidRPr="00461C3A" w:rsidRDefault="001B434A" w:rsidP="001B434A">
      <w:pPr>
        <w:jc w:val="both"/>
        <w:rPr>
          <w:sz w:val="24"/>
          <w:szCs w:val="24"/>
          <w:lang w:val="en-US"/>
        </w:rPr>
      </w:pPr>
      <w:r w:rsidRPr="00461C3A">
        <w:rPr>
          <w:sz w:val="24"/>
          <w:szCs w:val="24"/>
          <w:lang w:val="en-US"/>
        </w:rPr>
        <w:t xml:space="preserve">Bu erdan </w:t>
      </w:r>
      <w:r w:rsidRPr="00461C3A">
        <w:rPr>
          <w:position w:val="-32"/>
          <w:sz w:val="24"/>
          <w:szCs w:val="24"/>
          <w:lang w:val="en-US"/>
        </w:rPr>
        <w:object w:dxaOrig="3195" w:dyaOrig="765">
          <v:shape id="_x0000_i1889" type="#_x0000_t75" style="width:160.1pt;height:38.7pt" o:ole="">
            <v:imagedata r:id="rId1589" o:title=""/>
          </v:shape>
          <o:OLEObject Type="Embed" ProgID="Equation.3" ShapeID="_x0000_i1889" DrawAspect="Content" ObjectID="_1724310845" r:id="rId1590"/>
        </w:object>
      </w:r>
      <w:r w:rsidRPr="00461C3A">
        <w:rPr>
          <w:sz w:val="24"/>
          <w:szCs w:val="24"/>
          <w:lang w:val="en-US"/>
        </w:rPr>
        <w:t xml:space="preserve">, </w:t>
      </w:r>
      <w:r w:rsidRPr="00461C3A">
        <w:rPr>
          <w:position w:val="-12"/>
          <w:sz w:val="24"/>
          <w:szCs w:val="24"/>
          <w:lang w:val="en-US"/>
        </w:rPr>
        <w:object w:dxaOrig="1425" w:dyaOrig="435">
          <v:shape id="_x0000_i1890" type="#_x0000_t75" style="width:1in;height:22.55pt" o:ole="">
            <v:imagedata r:id="rId1581" o:title=""/>
          </v:shape>
          <o:OLEObject Type="Embed" ProgID="Equation.3" ShapeID="_x0000_i1890" DrawAspect="Content" ObjectID="_1724310846" r:id="rId1591"/>
        </w:object>
      </w:r>
      <w:r w:rsidRPr="00461C3A">
        <w:rPr>
          <w:sz w:val="24"/>
          <w:szCs w:val="24"/>
          <w:lang w:val="en-US"/>
        </w:rPr>
        <w:t xml:space="preserve"> tengliklarga egamiz. 2-punktda aynan shunday parametrik tengliklarga ega bo’lgan holda (3) tenglamani integrallashni ko’rgan edik. Ana shu mulohazalarni takrorlab (4) tenglamani umumiy yechimini hosil qilish mumkin.</w:t>
      </w:r>
    </w:p>
    <w:p w:rsidR="001B434A" w:rsidRPr="00461C3A" w:rsidRDefault="001B434A" w:rsidP="001B434A">
      <w:pPr>
        <w:ind w:firstLine="708"/>
        <w:jc w:val="both"/>
        <w:rPr>
          <w:sz w:val="24"/>
          <w:szCs w:val="24"/>
          <w:lang w:val="en-US"/>
        </w:rPr>
      </w:pPr>
      <w:r w:rsidRPr="00461C3A">
        <w:rPr>
          <w:b/>
          <w:sz w:val="24"/>
          <w:szCs w:val="24"/>
          <w:lang w:val="en-US"/>
        </w:rPr>
        <w:t>4.</w:t>
      </w:r>
      <w:r w:rsidRPr="00461C3A">
        <w:rPr>
          <w:sz w:val="24"/>
          <w:szCs w:val="24"/>
          <w:lang w:val="en-US"/>
        </w:rPr>
        <w:t xml:space="preserve"> </w:t>
      </w:r>
      <w:r w:rsidRPr="00461C3A">
        <w:rPr>
          <w:position w:val="-12"/>
          <w:sz w:val="24"/>
          <w:szCs w:val="24"/>
          <w:lang w:val="en-US"/>
        </w:rPr>
        <w:object w:dxaOrig="2085" w:dyaOrig="435">
          <v:shape id="_x0000_i1891" type="#_x0000_t75" style="width:105.3pt;height:22.55pt" o:ole="">
            <v:imagedata r:id="rId1592" o:title=""/>
          </v:shape>
          <o:OLEObject Type="Embed" ProgID="Equation.3" ShapeID="_x0000_i1891" DrawAspect="Content" ObjectID="_1724310847" r:id="rId1593"/>
        </w:object>
      </w:r>
      <w:r w:rsidRPr="00461C3A">
        <w:rPr>
          <w:sz w:val="24"/>
          <w:szCs w:val="24"/>
          <w:lang w:val="en-US"/>
        </w:rPr>
        <w:t xml:space="preserve"> </w:t>
      </w:r>
      <w:r w:rsidRPr="00461C3A">
        <w:rPr>
          <w:sz w:val="24"/>
          <w:szCs w:val="24"/>
          <w:lang w:val="en-US"/>
        </w:rPr>
        <w:tab/>
        <w:t xml:space="preserve">(5) ko’rinishdagi tenglamani o’rganamiz. Faraz qilaylik bu tenglamani </w:t>
      </w:r>
      <w:r w:rsidRPr="00461C3A">
        <w:rPr>
          <w:position w:val="-12"/>
          <w:sz w:val="24"/>
          <w:szCs w:val="24"/>
          <w:lang w:val="en-US"/>
        </w:rPr>
        <w:object w:dxaOrig="480" w:dyaOrig="435">
          <v:shape id="_x0000_i1892" type="#_x0000_t75" style="width:23.65pt;height:22.55pt" o:ole="">
            <v:imagedata r:id="rId1594" o:title=""/>
          </v:shape>
          <o:OLEObject Type="Embed" ProgID="Equation.3" ShapeID="_x0000_i1892" DrawAspect="Content" ObjectID="_1724310848" r:id="rId1595"/>
        </w:object>
      </w:r>
      <w:r w:rsidRPr="00461C3A">
        <w:rPr>
          <w:sz w:val="24"/>
          <w:szCs w:val="24"/>
          <w:lang w:val="en-US"/>
        </w:rPr>
        <w:t xml:space="preserve">ga nisbatan yechish mumkin bo’lsin: </w:t>
      </w:r>
      <w:r w:rsidRPr="00461C3A">
        <w:rPr>
          <w:position w:val="-12"/>
          <w:sz w:val="24"/>
          <w:szCs w:val="24"/>
          <w:lang w:val="en-US"/>
        </w:rPr>
        <w:object w:dxaOrig="1845" w:dyaOrig="435">
          <v:shape id="_x0000_i1893" type="#_x0000_t75" style="width:92.4pt;height:22.55pt" o:ole="">
            <v:imagedata r:id="rId1596" o:title=""/>
          </v:shape>
          <o:OLEObject Type="Embed" ProgID="Equation.3" ShapeID="_x0000_i1893" DrawAspect="Content" ObjectID="_1724310849" r:id="rId1597"/>
        </w:object>
      </w:r>
      <w:r w:rsidRPr="00461C3A">
        <w:rPr>
          <w:sz w:val="24"/>
          <w:szCs w:val="24"/>
          <w:lang w:val="en-US"/>
        </w:rPr>
        <w:t xml:space="preserve">. Bu erda </w:t>
      </w:r>
      <w:r w:rsidRPr="00461C3A">
        <w:rPr>
          <w:position w:val="-12"/>
          <w:sz w:val="24"/>
          <w:szCs w:val="24"/>
          <w:lang w:val="en-US"/>
        </w:rPr>
        <w:object w:dxaOrig="1140" w:dyaOrig="435">
          <v:shape id="_x0000_i1894" type="#_x0000_t75" style="width:56.95pt;height:22.55pt" o:ole="">
            <v:imagedata r:id="rId1598" o:title=""/>
          </v:shape>
          <o:OLEObject Type="Embed" ProgID="Equation.3" ShapeID="_x0000_i1894" DrawAspect="Content" ObjectID="_1724310850" r:id="rId1599"/>
        </w:object>
      </w:r>
      <w:r w:rsidRPr="00461C3A">
        <w:rPr>
          <w:sz w:val="24"/>
          <w:szCs w:val="24"/>
          <w:lang w:val="en-US"/>
        </w:rPr>
        <w:t xml:space="preserve"> deb olsak </w:t>
      </w:r>
      <w:r w:rsidRPr="00461C3A">
        <w:rPr>
          <w:position w:val="-12"/>
          <w:sz w:val="24"/>
          <w:szCs w:val="24"/>
          <w:lang w:val="en-US"/>
        </w:rPr>
        <w:object w:dxaOrig="1125" w:dyaOrig="375">
          <v:shape id="_x0000_i1895" type="#_x0000_t75" style="width:56.95pt;height:19.35pt" o:ole="">
            <v:imagedata r:id="rId1600" o:title=""/>
          </v:shape>
          <o:OLEObject Type="Embed" ProgID="Equation.3" ShapeID="_x0000_i1895" DrawAspect="Content" ObjectID="_1724310851" r:id="rId1601"/>
        </w:object>
      </w:r>
      <w:r w:rsidRPr="00461C3A">
        <w:rPr>
          <w:sz w:val="24"/>
          <w:szCs w:val="24"/>
          <w:lang w:val="en-US"/>
        </w:rPr>
        <w:t xml:space="preserve"> tenglamaga kelamiz. Uni </w:t>
      </w:r>
      <w:r w:rsidRPr="00461C3A">
        <w:rPr>
          <w:position w:val="-6"/>
          <w:sz w:val="24"/>
          <w:szCs w:val="24"/>
          <w:lang w:val="en-US"/>
        </w:rPr>
        <w:object w:dxaOrig="675" w:dyaOrig="315">
          <v:shape id="_x0000_i1896" type="#_x0000_t75" style="width:34.4pt;height:16.1pt" o:ole="">
            <v:imagedata r:id="rId1602" o:title=""/>
          </v:shape>
          <o:OLEObject Type="Embed" ProgID="Equation.3" ShapeID="_x0000_i1896" DrawAspect="Content" ObjectID="_1724310852" r:id="rId1603"/>
        </w:object>
      </w:r>
      <w:r w:rsidRPr="00461C3A">
        <w:rPr>
          <w:sz w:val="24"/>
          <w:szCs w:val="24"/>
          <w:lang w:val="en-US"/>
        </w:rPr>
        <w:t xml:space="preserve"> ga ko’paytiramiz: </w:t>
      </w:r>
      <w:r w:rsidRPr="00461C3A">
        <w:rPr>
          <w:position w:val="-12"/>
          <w:sz w:val="24"/>
          <w:szCs w:val="24"/>
          <w:lang w:val="en-US"/>
        </w:rPr>
        <w:object w:dxaOrig="2220" w:dyaOrig="375">
          <v:shape id="_x0000_i1897" type="#_x0000_t75" style="width:110.7pt;height:19.35pt" o:ole="">
            <v:imagedata r:id="rId1604" o:title=""/>
          </v:shape>
          <o:OLEObject Type="Embed" ProgID="Equation.3" ShapeID="_x0000_i1897" DrawAspect="Content" ObjectID="_1724310853" r:id="rId1605"/>
        </w:object>
      </w:r>
      <w:r w:rsidRPr="00461C3A">
        <w:rPr>
          <w:sz w:val="24"/>
          <w:szCs w:val="24"/>
          <w:lang w:val="en-US"/>
        </w:rPr>
        <w:tab/>
      </w:r>
      <w:r w:rsidRPr="00461C3A">
        <w:rPr>
          <w:sz w:val="24"/>
          <w:szCs w:val="24"/>
          <w:lang w:val="en-US"/>
        </w:rPr>
        <w:tab/>
      </w:r>
      <w:r w:rsidRPr="00461C3A">
        <w:rPr>
          <w:position w:val="-12"/>
          <w:sz w:val="24"/>
          <w:szCs w:val="24"/>
          <w:lang w:val="en-US"/>
        </w:rPr>
        <w:object w:dxaOrig="1980" w:dyaOrig="435">
          <v:shape id="_x0000_i1898" type="#_x0000_t75" style="width:98.85pt;height:22.55pt" o:ole="">
            <v:imagedata r:id="rId1606" o:title=""/>
          </v:shape>
          <o:OLEObject Type="Embed" ProgID="Equation.3" ShapeID="_x0000_i1898" DrawAspect="Content" ObjectID="_1724310854" r:id="rId1607"/>
        </w:object>
      </w:r>
    </w:p>
    <w:p w:rsidR="001B434A" w:rsidRPr="00461C3A" w:rsidRDefault="001B434A" w:rsidP="001B434A">
      <w:pPr>
        <w:ind w:firstLine="708"/>
        <w:jc w:val="both"/>
        <w:rPr>
          <w:sz w:val="24"/>
          <w:szCs w:val="24"/>
          <w:lang w:val="en-US"/>
        </w:rPr>
      </w:pPr>
      <w:r w:rsidRPr="00461C3A">
        <w:rPr>
          <w:position w:val="-18"/>
          <w:sz w:val="24"/>
          <w:szCs w:val="24"/>
          <w:lang w:val="en-US"/>
        </w:rPr>
        <w:object w:dxaOrig="2265" w:dyaOrig="495">
          <v:shape id="_x0000_i1899" type="#_x0000_t75" style="width:113.9pt;height:25.8pt" o:ole="">
            <v:imagedata r:id="rId1608" o:title=""/>
          </v:shape>
          <o:OLEObject Type="Embed" ProgID="Equation.3" ShapeID="_x0000_i1899" DrawAspect="Content" ObjectID="_1724310855" r:id="rId1609"/>
        </w:object>
      </w:r>
      <w:r w:rsidRPr="00461C3A">
        <w:rPr>
          <w:sz w:val="24"/>
          <w:szCs w:val="24"/>
          <w:lang w:val="en-US"/>
        </w:rPr>
        <w:tab/>
      </w:r>
      <w:r w:rsidRPr="00461C3A">
        <w:rPr>
          <w:sz w:val="24"/>
          <w:szCs w:val="24"/>
          <w:lang w:val="en-US"/>
        </w:rPr>
        <w:tab/>
      </w:r>
      <w:r w:rsidRPr="00461C3A">
        <w:rPr>
          <w:position w:val="-20"/>
          <w:sz w:val="24"/>
          <w:szCs w:val="24"/>
          <w:lang w:val="en-US"/>
        </w:rPr>
        <w:object w:dxaOrig="2400" w:dyaOrig="585">
          <v:shape id="_x0000_i1900" type="#_x0000_t75" style="width:120.35pt;height:30.1pt" o:ole="">
            <v:imagedata r:id="rId1610" o:title=""/>
          </v:shape>
          <o:OLEObject Type="Embed" ProgID="Equation.3" ShapeID="_x0000_i1900" DrawAspect="Content" ObjectID="_1724310856" r:id="rId1611"/>
        </w:object>
      </w:r>
    </w:p>
    <w:p w:rsidR="001B434A" w:rsidRPr="00461C3A" w:rsidRDefault="001B434A" w:rsidP="001B434A">
      <w:pPr>
        <w:jc w:val="both"/>
        <w:rPr>
          <w:sz w:val="24"/>
          <w:szCs w:val="24"/>
          <w:lang w:val="en-US"/>
        </w:rPr>
      </w:pPr>
      <w:r w:rsidRPr="00461C3A">
        <w:rPr>
          <w:sz w:val="24"/>
          <w:szCs w:val="24"/>
          <w:lang w:val="en-US"/>
        </w:rPr>
        <w:t xml:space="preserve">Ohirgi o’zgaruvchilari ajraladigan tenglamani yechimi </w:t>
      </w:r>
      <w:r w:rsidRPr="00461C3A">
        <w:rPr>
          <w:position w:val="-12"/>
          <w:sz w:val="24"/>
          <w:szCs w:val="24"/>
          <w:lang w:val="en-US"/>
        </w:rPr>
        <w:object w:dxaOrig="1785" w:dyaOrig="375">
          <v:shape id="_x0000_i1901" type="#_x0000_t75" style="width:90.25pt;height:19.35pt" o:ole="">
            <v:imagedata r:id="rId1612" o:title=""/>
          </v:shape>
          <o:OLEObject Type="Embed" ProgID="Equation.3" ShapeID="_x0000_i1901" DrawAspect="Content" ObjectID="_1724310857" r:id="rId1613"/>
        </w:object>
      </w:r>
      <w:r w:rsidRPr="00461C3A">
        <w:rPr>
          <w:sz w:val="24"/>
          <w:szCs w:val="24"/>
          <w:lang w:val="en-US"/>
        </w:rPr>
        <w:t xml:space="preserve"> bo’lsin. Belgilashimizga ko’ra </w:t>
      </w:r>
      <w:r w:rsidRPr="00461C3A">
        <w:rPr>
          <w:position w:val="-12"/>
          <w:sz w:val="24"/>
          <w:szCs w:val="24"/>
          <w:lang w:val="en-US"/>
        </w:rPr>
        <w:object w:dxaOrig="2295" w:dyaOrig="435">
          <v:shape id="_x0000_i1902" type="#_x0000_t75" style="width:116.05pt;height:22.55pt" o:ole="">
            <v:imagedata r:id="rId1614" o:title=""/>
          </v:shape>
          <o:OLEObject Type="Embed" ProgID="Equation.3" ShapeID="_x0000_i1902" DrawAspect="Content" ObjectID="_1724310858" r:id="rId1615"/>
        </w:object>
      </w:r>
      <w:r w:rsidRPr="00461C3A">
        <w:rPr>
          <w:sz w:val="24"/>
          <w:szCs w:val="24"/>
          <w:lang w:val="en-US"/>
        </w:rPr>
        <w:t xml:space="preserve"> </w:t>
      </w:r>
      <w:r w:rsidRPr="00461C3A">
        <w:rPr>
          <w:sz w:val="24"/>
          <w:szCs w:val="24"/>
          <w:lang w:val="en-US"/>
        </w:rPr>
        <w:tab/>
        <w:t>(1) k’rinishdagi tenglamaga kelamiz.</w:t>
      </w:r>
    </w:p>
    <w:p w:rsidR="001B434A" w:rsidRPr="00461C3A" w:rsidRDefault="001B434A" w:rsidP="001B434A">
      <w:pPr>
        <w:ind w:firstLine="708"/>
        <w:jc w:val="both"/>
        <w:rPr>
          <w:sz w:val="24"/>
          <w:szCs w:val="24"/>
          <w:lang w:val="en-US"/>
        </w:rPr>
      </w:pPr>
      <w:r w:rsidRPr="00461C3A">
        <w:rPr>
          <w:sz w:val="24"/>
          <w:szCs w:val="24"/>
          <w:lang w:val="en-US"/>
        </w:rPr>
        <w:t xml:space="preserve">Agar (5) tenglamani </w:t>
      </w:r>
      <w:r w:rsidRPr="00461C3A">
        <w:rPr>
          <w:position w:val="-12"/>
          <w:sz w:val="24"/>
          <w:szCs w:val="24"/>
          <w:lang w:val="en-US"/>
        </w:rPr>
        <w:object w:dxaOrig="480" w:dyaOrig="435">
          <v:shape id="_x0000_i1903" type="#_x0000_t75" style="width:23.65pt;height:22.55pt" o:ole="">
            <v:imagedata r:id="rId1566" o:title=""/>
          </v:shape>
          <o:OLEObject Type="Embed" ProgID="Equation.3" ShapeID="_x0000_i1903" DrawAspect="Content" ObjectID="_1724310859" r:id="rId1616"/>
        </w:object>
      </w:r>
      <w:r w:rsidRPr="00461C3A">
        <w:rPr>
          <w:sz w:val="24"/>
          <w:szCs w:val="24"/>
          <w:lang w:val="en-US"/>
        </w:rPr>
        <w:t xml:space="preserve">ga nisbatan yechish mumkin bo’lmasa, lekin </w:t>
      </w:r>
      <w:r w:rsidRPr="00461C3A">
        <w:rPr>
          <w:position w:val="-12"/>
          <w:sz w:val="24"/>
          <w:szCs w:val="24"/>
          <w:lang w:val="en-US"/>
        </w:rPr>
        <w:object w:dxaOrig="1935" w:dyaOrig="360">
          <v:shape id="_x0000_i1904" type="#_x0000_t75" style="width:97.8pt;height:18.25pt" o:ole="">
            <v:imagedata r:id="rId1579" o:title=""/>
          </v:shape>
          <o:OLEObject Type="Embed" ProgID="Equation.3" ShapeID="_x0000_i1904" DrawAspect="Content" ObjectID="_1724310860" r:id="rId1617"/>
        </w:object>
      </w:r>
      <w:r w:rsidRPr="00461C3A">
        <w:rPr>
          <w:sz w:val="24"/>
          <w:szCs w:val="24"/>
          <w:lang w:val="en-US"/>
        </w:rPr>
        <w:t xml:space="preserve"> ayniyat o’rinli bo’lsa, u holda ham (5)ni kvadraturalarda integrallay olamiz. Bu erda </w:t>
      </w:r>
      <w:r w:rsidRPr="00461C3A">
        <w:rPr>
          <w:position w:val="-12"/>
          <w:sz w:val="24"/>
          <w:szCs w:val="24"/>
          <w:lang w:val="en-US"/>
        </w:rPr>
        <w:object w:dxaOrig="1440" w:dyaOrig="435">
          <v:shape id="_x0000_i1905" type="#_x0000_t75" style="width:1in;height:22.55pt" o:ole="">
            <v:imagedata r:id="rId1618" o:title=""/>
          </v:shape>
          <o:OLEObject Type="Embed" ProgID="Equation.3" ShapeID="_x0000_i1905" DrawAspect="Content" ObjectID="_1724310861" r:id="rId1619"/>
        </w:object>
      </w:r>
      <w:r w:rsidRPr="00461C3A">
        <w:rPr>
          <w:sz w:val="24"/>
          <w:szCs w:val="24"/>
          <w:lang w:val="en-US"/>
        </w:rPr>
        <w:t xml:space="preserve">, </w:t>
      </w:r>
      <w:r w:rsidRPr="00461C3A">
        <w:rPr>
          <w:position w:val="-12"/>
          <w:sz w:val="24"/>
          <w:szCs w:val="24"/>
          <w:lang w:val="en-US"/>
        </w:rPr>
        <w:object w:dxaOrig="1275" w:dyaOrig="435">
          <v:shape id="_x0000_i1906" type="#_x0000_t75" style="width:64.5pt;height:22.55pt" o:ole="">
            <v:imagedata r:id="rId1583" o:title=""/>
          </v:shape>
          <o:OLEObject Type="Embed" ProgID="Equation.3" ShapeID="_x0000_i1906" DrawAspect="Content" ObjectID="_1724310862" r:id="rId1620"/>
        </w:object>
      </w:r>
      <w:r w:rsidRPr="00461C3A">
        <w:rPr>
          <w:sz w:val="24"/>
          <w:szCs w:val="24"/>
          <w:lang w:val="en-US"/>
        </w:rPr>
        <w:t xml:space="preserve"> tengliklarga egamiz. Bundan</w:t>
      </w:r>
    </w:p>
    <w:p w:rsidR="001B434A" w:rsidRPr="00461C3A" w:rsidRDefault="001B434A" w:rsidP="001B434A">
      <w:pPr>
        <w:ind w:firstLine="708"/>
        <w:jc w:val="center"/>
        <w:rPr>
          <w:sz w:val="24"/>
          <w:szCs w:val="24"/>
          <w:lang w:val="en-US"/>
        </w:rPr>
      </w:pPr>
      <w:r w:rsidRPr="00461C3A">
        <w:rPr>
          <w:position w:val="-12"/>
          <w:sz w:val="24"/>
          <w:szCs w:val="24"/>
          <w:lang w:val="en-US"/>
        </w:rPr>
        <w:object w:dxaOrig="1785" w:dyaOrig="435">
          <v:shape id="_x0000_i1907" type="#_x0000_t75" style="width:90.25pt;height:22.55pt" o:ole="">
            <v:imagedata r:id="rId1621" o:title=""/>
          </v:shape>
          <o:OLEObject Type="Embed" ProgID="Equation.3" ShapeID="_x0000_i1907" DrawAspect="Content" ObjectID="_1724310863" r:id="rId1622"/>
        </w:object>
      </w:r>
      <w:r w:rsidRPr="00461C3A">
        <w:rPr>
          <w:sz w:val="24"/>
          <w:szCs w:val="24"/>
          <w:lang w:val="en-US"/>
        </w:rPr>
        <w:tab/>
      </w:r>
      <w:r w:rsidRPr="00461C3A">
        <w:rPr>
          <w:sz w:val="24"/>
          <w:szCs w:val="24"/>
          <w:lang w:val="en-US"/>
        </w:rPr>
        <w:tab/>
      </w:r>
      <w:r w:rsidRPr="00461C3A">
        <w:rPr>
          <w:position w:val="-12"/>
          <w:sz w:val="24"/>
          <w:szCs w:val="24"/>
          <w:lang w:val="en-US"/>
        </w:rPr>
        <w:object w:dxaOrig="1995" w:dyaOrig="435">
          <v:shape id="_x0000_i1908" type="#_x0000_t75" style="width:99.95pt;height:22.55pt" o:ole="">
            <v:imagedata r:id="rId1623" o:title=""/>
          </v:shape>
          <o:OLEObject Type="Embed" ProgID="Equation.3" ShapeID="_x0000_i1908" DrawAspect="Content" ObjectID="_1724310864" r:id="rId1624"/>
        </w:object>
      </w:r>
    </w:p>
    <w:p w:rsidR="001B434A" w:rsidRPr="00461C3A" w:rsidRDefault="001B434A" w:rsidP="001B434A">
      <w:pPr>
        <w:jc w:val="center"/>
        <w:rPr>
          <w:sz w:val="24"/>
          <w:szCs w:val="24"/>
          <w:lang w:val="en-US"/>
        </w:rPr>
      </w:pPr>
      <w:r w:rsidRPr="00461C3A">
        <w:rPr>
          <w:position w:val="-12"/>
          <w:sz w:val="24"/>
          <w:szCs w:val="24"/>
          <w:lang w:val="en-US"/>
        </w:rPr>
        <w:object w:dxaOrig="2865" w:dyaOrig="435">
          <v:shape id="_x0000_i1909" type="#_x0000_t75" style="width:2in;height:22.55pt" o:ole="">
            <v:imagedata r:id="rId1625" o:title=""/>
          </v:shape>
          <o:OLEObject Type="Embed" ProgID="Equation.3" ShapeID="_x0000_i1909" DrawAspect="Content" ObjectID="_1724310865" r:id="rId1626"/>
        </w:object>
      </w:r>
      <w:r w:rsidRPr="00461C3A">
        <w:rPr>
          <w:sz w:val="24"/>
          <w:szCs w:val="24"/>
          <w:lang w:val="en-US"/>
        </w:rPr>
        <w:tab/>
      </w:r>
      <w:r w:rsidRPr="00461C3A">
        <w:rPr>
          <w:position w:val="-12"/>
          <w:sz w:val="24"/>
          <w:szCs w:val="24"/>
          <w:lang w:val="en-US"/>
        </w:rPr>
        <w:object w:dxaOrig="2775" w:dyaOrig="495">
          <v:shape id="_x0000_i1910" type="#_x0000_t75" style="width:138.65pt;height:25.8pt" o:ole="">
            <v:imagedata r:id="rId1627" o:title=""/>
          </v:shape>
          <o:OLEObject Type="Embed" ProgID="Equation.3" ShapeID="_x0000_i1910" DrawAspect="Content" ObjectID="_1724310866" r:id="rId1628"/>
        </w:object>
      </w:r>
    </w:p>
    <w:p w:rsidR="001B434A" w:rsidRPr="00461C3A" w:rsidRDefault="001B434A" w:rsidP="001B434A">
      <w:pPr>
        <w:jc w:val="center"/>
        <w:rPr>
          <w:sz w:val="24"/>
          <w:szCs w:val="24"/>
          <w:lang w:val="en-US"/>
        </w:rPr>
      </w:pPr>
      <w:r w:rsidRPr="00461C3A">
        <w:rPr>
          <w:position w:val="-20"/>
          <w:sz w:val="24"/>
          <w:szCs w:val="24"/>
          <w:lang w:val="en-US"/>
        </w:rPr>
        <w:object w:dxaOrig="4425" w:dyaOrig="585">
          <v:shape id="_x0000_i1911" type="#_x0000_t75" style="width:221.35pt;height:30.1pt" o:ole="">
            <v:imagedata r:id="rId1629" o:title=""/>
          </v:shape>
          <o:OLEObject Type="Embed" ProgID="Equation.3" ShapeID="_x0000_i1911" DrawAspect="Content" ObjectID="_1724310867" r:id="rId1630"/>
        </w:object>
      </w:r>
    </w:p>
    <w:p w:rsidR="001B434A" w:rsidRPr="00461C3A" w:rsidRDefault="001B434A" w:rsidP="001B434A">
      <w:pPr>
        <w:jc w:val="both"/>
        <w:rPr>
          <w:sz w:val="24"/>
          <w:szCs w:val="24"/>
          <w:lang w:val="en-US"/>
        </w:rPr>
      </w:pPr>
      <w:r w:rsidRPr="00461C3A">
        <w:rPr>
          <w:sz w:val="24"/>
          <w:szCs w:val="24"/>
          <w:lang w:val="en-US"/>
        </w:rPr>
        <w:t xml:space="preserve">Demak biz </w:t>
      </w:r>
      <w:r w:rsidRPr="00461C3A">
        <w:rPr>
          <w:position w:val="-20"/>
          <w:sz w:val="24"/>
          <w:szCs w:val="24"/>
          <w:lang w:val="en-US"/>
        </w:rPr>
        <w:object w:dxaOrig="4425" w:dyaOrig="585">
          <v:shape id="_x0000_i1912" type="#_x0000_t75" style="width:221.35pt;height:30.1pt" o:ole="">
            <v:imagedata r:id="rId1631" o:title=""/>
          </v:shape>
          <o:OLEObject Type="Embed" ProgID="Equation.3" ShapeID="_x0000_i1912" DrawAspect="Content" ObjectID="_1724310868" r:id="rId1632"/>
        </w:object>
      </w:r>
      <w:r w:rsidRPr="00461C3A">
        <w:rPr>
          <w:sz w:val="24"/>
          <w:szCs w:val="24"/>
          <w:lang w:val="en-US"/>
        </w:rPr>
        <w:t xml:space="preserve"> va </w:t>
      </w:r>
      <w:r w:rsidRPr="00461C3A">
        <w:rPr>
          <w:position w:val="-12"/>
          <w:sz w:val="24"/>
          <w:szCs w:val="24"/>
          <w:lang w:val="en-US"/>
        </w:rPr>
        <w:object w:dxaOrig="1440" w:dyaOrig="435">
          <v:shape id="_x0000_i1913" type="#_x0000_t75" style="width:1in;height:22.55pt" o:ole="">
            <v:imagedata r:id="rId1618" o:title=""/>
          </v:shape>
          <o:OLEObject Type="Embed" ProgID="Equation.3" ShapeID="_x0000_i1913" DrawAspect="Content" ObjectID="_1724310869" r:id="rId1633"/>
        </w:object>
      </w:r>
      <w:r w:rsidRPr="00461C3A">
        <w:rPr>
          <w:sz w:val="24"/>
          <w:szCs w:val="24"/>
          <w:lang w:val="en-US"/>
        </w:rPr>
        <w:t xml:space="preserve"> tengliklarga egamiz. 3-punktda bunday tengliklarga ega bo’lgan holda (4) tenglamani integrallashni ko’rganmiz. Ana shu mulohazalarni yuritib (5) tenglamani integrallash mumkin.</w:t>
      </w:r>
    </w:p>
    <w:p w:rsidR="001B434A" w:rsidRPr="00461C3A" w:rsidRDefault="001B434A" w:rsidP="001B434A">
      <w:pPr>
        <w:ind w:firstLine="708"/>
        <w:jc w:val="both"/>
        <w:rPr>
          <w:sz w:val="24"/>
          <w:szCs w:val="24"/>
          <w:lang w:val="en-US"/>
        </w:rPr>
      </w:pPr>
      <w:r w:rsidRPr="00461C3A">
        <w:rPr>
          <w:b/>
          <w:sz w:val="24"/>
          <w:szCs w:val="24"/>
          <w:lang w:val="en-US"/>
        </w:rPr>
        <w:t xml:space="preserve">2-reja. A. </w:t>
      </w:r>
      <w:r w:rsidRPr="00461C3A">
        <w:rPr>
          <w:b/>
          <w:position w:val="-12"/>
          <w:sz w:val="24"/>
          <w:szCs w:val="24"/>
          <w:lang w:val="en-US"/>
        </w:rPr>
        <w:object w:dxaOrig="3120" w:dyaOrig="435">
          <v:shape id="_x0000_i1914" type="#_x0000_t75" style="width:156.9pt;height:22.55pt" o:ole="">
            <v:imagedata r:id="rId1634" o:title=""/>
          </v:shape>
          <o:OLEObject Type="Embed" ProgID="Equation.3" ShapeID="_x0000_i1914" DrawAspect="Content" ObjectID="_1724310870" r:id="rId1635"/>
        </w:object>
      </w:r>
      <w:r w:rsidRPr="00461C3A">
        <w:rPr>
          <w:b/>
          <w:sz w:val="24"/>
          <w:szCs w:val="24"/>
          <w:lang w:val="en-US"/>
        </w:rPr>
        <w:t xml:space="preserve"> </w:t>
      </w:r>
      <w:r w:rsidRPr="00461C3A">
        <w:rPr>
          <w:sz w:val="24"/>
          <w:szCs w:val="24"/>
          <w:lang w:val="en-US"/>
        </w:rPr>
        <w:t xml:space="preserve">ko’rinishdagi tenglamalarda </w:t>
      </w:r>
      <w:r w:rsidRPr="00461C3A">
        <w:rPr>
          <w:position w:val="-12"/>
          <w:sz w:val="24"/>
          <w:szCs w:val="24"/>
          <w:lang w:val="en-US"/>
        </w:rPr>
        <w:object w:dxaOrig="900" w:dyaOrig="435">
          <v:shape id="_x0000_i1915" type="#_x0000_t75" style="width:45.15pt;height:22.55pt" o:ole="">
            <v:imagedata r:id="rId1636" o:title=""/>
          </v:shape>
          <o:OLEObject Type="Embed" ProgID="Equation.3" ShapeID="_x0000_i1915" DrawAspect="Content" ObjectID="_1724310871" r:id="rId1637"/>
        </w:object>
      </w:r>
      <w:r w:rsidRPr="00461C3A">
        <w:rPr>
          <w:sz w:val="24"/>
          <w:szCs w:val="24"/>
          <w:lang w:val="en-US"/>
        </w:rPr>
        <w:t xml:space="preserve"> almashtirish yordamida yangi </w:t>
      </w:r>
      <w:r w:rsidRPr="00461C3A">
        <w:rPr>
          <w:position w:val="-4"/>
          <w:sz w:val="24"/>
          <w:szCs w:val="24"/>
          <w:lang w:val="en-US"/>
        </w:rPr>
        <w:object w:dxaOrig="195" w:dyaOrig="225">
          <v:shape id="_x0000_i1916" type="#_x0000_t75" style="width:10.75pt;height:12.9pt" o:ole="">
            <v:imagedata r:id="rId1638" o:title=""/>
          </v:shape>
          <o:OLEObject Type="Embed" ProgID="Equation.3" ShapeID="_x0000_i1916" DrawAspect="Content" ObjectID="_1724310872" r:id="rId1639"/>
        </w:object>
      </w:r>
      <w:r w:rsidRPr="00461C3A">
        <w:rPr>
          <w:sz w:val="24"/>
          <w:szCs w:val="24"/>
          <w:lang w:val="en-US"/>
        </w:rPr>
        <w:t xml:space="preserve"> funksiya kiritsak tenglama tartibi </w:t>
      </w:r>
      <w:r w:rsidRPr="00461C3A">
        <w:rPr>
          <w:position w:val="-6"/>
          <w:sz w:val="24"/>
          <w:szCs w:val="24"/>
          <w:lang w:val="en-US"/>
        </w:rPr>
        <w:object w:dxaOrig="225" w:dyaOrig="300">
          <v:shape id="_x0000_i1917" type="#_x0000_t75" style="width:12.9pt;height:15.05pt" o:ole="">
            <v:imagedata r:id="rId1640" o:title=""/>
          </v:shape>
          <o:OLEObject Type="Embed" ProgID="Equation.3" ShapeID="_x0000_i1917" DrawAspect="Content" ObjectID="_1724310873" r:id="rId1641"/>
        </w:object>
      </w:r>
      <w:r w:rsidRPr="00461C3A">
        <w:rPr>
          <w:sz w:val="24"/>
          <w:szCs w:val="24"/>
          <w:lang w:val="en-US"/>
        </w:rPr>
        <w:t xml:space="preserve">ga kamayadi, ya’ni </w:t>
      </w:r>
      <w:r w:rsidRPr="00461C3A">
        <w:rPr>
          <w:b/>
          <w:position w:val="-12"/>
          <w:sz w:val="24"/>
          <w:szCs w:val="24"/>
          <w:lang w:val="en-US"/>
        </w:rPr>
        <w:object w:dxaOrig="2685" w:dyaOrig="435">
          <v:shape id="_x0000_i1918" type="#_x0000_t75" style="width:135.4pt;height:22.55pt" o:ole="">
            <v:imagedata r:id="rId1642" o:title=""/>
          </v:shape>
          <o:OLEObject Type="Embed" ProgID="Equation.3" ShapeID="_x0000_i1918" DrawAspect="Content" ObjectID="_1724310874" r:id="rId1643"/>
        </w:object>
      </w:r>
      <w:r w:rsidRPr="00461C3A">
        <w:rPr>
          <w:b/>
          <w:sz w:val="24"/>
          <w:szCs w:val="24"/>
          <w:lang w:val="en-US"/>
        </w:rPr>
        <w:t xml:space="preserve"> </w:t>
      </w:r>
      <w:r w:rsidRPr="00461C3A">
        <w:rPr>
          <w:sz w:val="24"/>
          <w:szCs w:val="24"/>
          <w:lang w:val="en-US"/>
        </w:rPr>
        <w:t xml:space="preserve">tenglamaga kelamiz. </w:t>
      </w:r>
    </w:p>
    <w:p w:rsidR="001B434A" w:rsidRPr="00461C3A" w:rsidRDefault="001B434A" w:rsidP="001B434A">
      <w:pPr>
        <w:ind w:firstLine="708"/>
        <w:jc w:val="both"/>
        <w:rPr>
          <w:sz w:val="24"/>
          <w:szCs w:val="24"/>
          <w:lang w:val="en-US"/>
        </w:rPr>
      </w:pPr>
      <w:r w:rsidRPr="00461C3A">
        <w:rPr>
          <w:b/>
          <w:sz w:val="24"/>
          <w:szCs w:val="24"/>
          <w:lang w:val="en-US"/>
        </w:rPr>
        <w:t>B.</w:t>
      </w:r>
      <w:r w:rsidRPr="00461C3A">
        <w:rPr>
          <w:sz w:val="24"/>
          <w:szCs w:val="24"/>
          <w:lang w:val="en-US"/>
        </w:rPr>
        <w:t xml:space="preserve"> </w:t>
      </w:r>
      <w:r w:rsidRPr="00461C3A">
        <w:rPr>
          <w:position w:val="-12"/>
          <w:sz w:val="24"/>
          <w:szCs w:val="24"/>
          <w:lang w:val="en-US"/>
        </w:rPr>
        <w:object w:dxaOrig="2205" w:dyaOrig="435">
          <v:shape id="_x0000_i1919" type="#_x0000_t75" style="width:110.7pt;height:22.55pt" o:ole="">
            <v:imagedata r:id="rId1644" o:title=""/>
          </v:shape>
          <o:OLEObject Type="Embed" ProgID="Equation.3" ShapeID="_x0000_i1919" DrawAspect="Content" ObjectID="_1724310875" r:id="rId1645"/>
        </w:object>
      </w:r>
      <w:r w:rsidRPr="00461C3A">
        <w:rPr>
          <w:sz w:val="24"/>
          <w:szCs w:val="24"/>
          <w:lang w:val="en-US"/>
        </w:rPr>
        <w:t xml:space="preserve"> ko’rinishdagi tenglamalarda </w:t>
      </w:r>
      <w:r w:rsidRPr="00461C3A">
        <w:rPr>
          <w:position w:val="-12"/>
          <w:sz w:val="24"/>
          <w:szCs w:val="24"/>
          <w:lang w:val="en-US"/>
        </w:rPr>
        <w:object w:dxaOrig="240" w:dyaOrig="300">
          <v:shape id="_x0000_i1920" type="#_x0000_t75" style="width:12.9pt;height:15.05pt" o:ole="">
            <v:imagedata r:id="rId1646" o:title=""/>
          </v:shape>
          <o:OLEObject Type="Embed" ProgID="Equation.3" ShapeID="_x0000_i1920" DrawAspect="Content" ObjectID="_1724310876" r:id="rId1647"/>
        </w:object>
      </w:r>
      <w:r w:rsidRPr="00461C3A">
        <w:rPr>
          <w:sz w:val="24"/>
          <w:szCs w:val="24"/>
          <w:lang w:val="en-US"/>
        </w:rPr>
        <w:t xml:space="preserve"> ni erkli o’zgaruvchi deb hisoblab, </w:t>
      </w:r>
      <w:r w:rsidRPr="00461C3A">
        <w:rPr>
          <w:position w:val="-12"/>
          <w:sz w:val="24"/>
          <w:szCs w:val="24"/>
          <w:lang w:val="en-US"/>
        </w:rPr>
        <w:object w:dxaOrig="720" w:dyaOrig="375">
          <v:shape id="_x0000_i1921" type="#_x0000_t75" style="width:36.55pt;height:19.35pt" o:ole="">
            <v:imagedata r:id="rId1648" o:title=""/>
          </v:shape>
          <o:OLEObject Type="Embed" ProgID="Equation.3" ShapeID="_x0000_i1921" DrawAspect="Content" ObjectID="_1724310877" r:id="rId1649"/>
        </w:object>
      </w:r>
      <w:r w:rsidRPr="00461C3A">
        <w:rPr>
          <w:sz w:val="24"/>
          <w:szCs w:val="24"/>
          <w:lang w:val="en-US"/>
        </w:rPr>
        <w:t xml:space="preserve"> almashtirish bilan yangi </w:t>
      </w:r>
      <w:r w:rsidRPr="00461C3A">
        <w:rPr>
          <w:position w:val="-4"/>
          <w:sz w:val="24"/>
          <w:szCs w:val="24"/>
          <w:lang w:val="en-US"/>
        </w:rPr>
        <w:object w:dxaOrig="195" w:dyaOrig="225">
          <v:shape id="_x0000_i1922" type="#_x0000_t75" style="width:10.75pt;height:12.9pt" o:ole="">
            <v:imagedata r:id="rId1650" o:title=""/>
          </v:shape>
          <o:OLEObject Type="Embed" ProgID="Equation.3" ShapeID="_x0000_i1922" DrawAspect="Content" ObjectID="_1724310878" r:id="rId1651"/>
        </w:object>
      </w:r>
      <w:r w:rsidRPr="00461C3A">
        <w:rPr>
          <w:sz w:val="24"/>
          <w:szCs w:val="24"/>
          <w:lang w:val="en-US"/>
        </w:rPr>
        <w:t xml:space="preserve"> funksiyani kiritsak berilgan tenglamaning tartibi bittaga kamayadi.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2865" w:dyaOrig="435">
          <v:shape id="_x0000_i1923" type="#_x0000_t75" style="width:2in;height:22.55pt" o:ole="">
            <v:imagedata r:id="rId1652" o:title=""/>
          </v:shape>
          <o:OLEObject Type="Embed" ProgID="Equation.3" ShapeID="_x0000_i1923" DrawAspect="Content" ObjectID="_1724310879" r:id="rId1653"/>
        </w:object>
      </w:r>
      <w:r w:rsidRPr="00461C3A">
        <w:rPr>
          <w:sz w:val="24"/>
          <w:szCs w:val="24"/>
          <w:lang w:val="en-US"/>
        </w:rPr>
        <w:t xml:space="preserve"> tenglamada </w:t>
      </w:r>
      <w:r w:rsidRPr="00461C3A">
        <w:rPr>
          <w:position w:val="-12"/>
          <w:sz w:val="24"/>
          <w:szCs w:val="24"/>
          <w:lang w:val="en-US"/>
        </w:rPr>
        <w:object w:dxaOrig="720" w:dyaOrig="375">
          <v:shape id="_x0000_i1924" type="#_x0000_t75" style="width:36.55pt;height:19.35pt" o:ole="">
            <v:imagedata r:id="rId1654" o:title=""/>
          </v:shape>
          <o:OLEObject Type="Embed" ProgID="Equation.3" ShapeID="_x0000_i1924" DrawAspect="Content" ObjectID="_1724310880" r:id="rId1655"/>
        </w:object>
      </w:r>
      <w:r w:rsidRPr="00461C3A">
        <w:rPr>
          <w:sz w:val="24"/>
          <w:szCs w:val="24"/>
          <w:lang w:val="en-US"/>
        </w:rPr>
        <w:t xml:space="preserve"> desak </w:t>
      </w:r>
      <w:r w:rsidRPr="00461C3A">
        <w:rPr>
          <w:position w:val="-12"/>
          <w:sz w:val="24"/>
          <w:szCs w:val="24"/>
          <w:lang w:val="en-US"/>
        </w:rPr>
        <w:object w:dxaOrig="1575" w:dyaOrig="375">
          <v:shape id="_x0000_i1925" type="#_x0000_t75" style="width:79.5pt;height:19.35pt" o:ole="">
            <v:imagedata r:id="rId1656" o:title=""/>
          </v:shape>
          <o:OLEObject Type="Embed" ProgID="Equation.3" ShapeID="_x0000_i1925" DrawAspect="Content" ObjectID="_1724310881" r:id="rId1657"/>
        </w:object>
      </w:r>
      <w:r w:rsidRPr="00461C3A">
        <w:rPr>
          <w:sz w:val="24"/>
          <w:szCs w:val="24"/>
          <w:lang w:val="en-US"/>
        </w:rPr>
        <w:t xml:space="preserve">. Bundan </w:t>
      </w:r>
      <w:r w:rsidRPr="00461C3A">
        <w:rPr>
          <w:position w:val="-12"/>
          <w:sz w:val="24"/>
          <w:szCs w:val="24"/>
          <w:lang w:val="en-US"/>
        </w:rPr>
        <w:object w:dxaOrig="2805" w:dyaOrig="435">
          <v:shape id="_x0000_i1926" type="#_x0000_t75" style="width:140.8pt;height:22.55pt" o:ole="">
            <v:imagedata r:id="rId1658" o:title=""/>
          </v:shape>
          <o:OLEObject Type="Embed" ProgID="Equation.3" ShapeID="_x0000_i1926" DrawAspect="Content" ObjectID="_1724310882" r:id="rId1659"/>
        </w:object>
      </w:r>
      <w:r w:rsidRPr="00461C3A">
        <w:rPr>
          <w:sz w:val="24"/>
          <w:szCs w:val="24"/>
          <w:lang w:val="en-US"/>
        </w:rPr>
        <w:tab/>
        <w:t>o’zgaruvchilari ajraladigan tenglama.</w:t>
      </w:r>
    </w:p>
    <w:p w:rsidR="001B434A" w:rsidRPr="00461C3A" w:rsidRDefault="001B434A" w:rsidP="001B434A">
      <w:pPr>
        <w:ind w:firstLine="708"/>
        <w:jc w:val="both"/>
        <w:rPr>
          <w:sz w:val="24"/>
          <w:szCs w:val="24"/>
          <w:lang w:val="en-US"/>
        </w:rPr>
      </w:pPr>
      <w:r w:rsidRPr="00461C3A">
        <w:rPr>
          <w:b/>
          <w:sz w:val="24"/>
          <w:szCs w:val="24"/>
          <w:lang w:val="en-US"/>
        </w:rPr>
        <w:t>C.</w:t>
      </w:r>
      <w:r w:rsidRPr="00461C3A">
        <w:rPr>
          <w:sz w:val="24"/>
          <w:szCs w:val="24"/>
          <w:lang w:val="en-US"/>
        </w:rPr>
        <w:t xml:space="preserve"> Agar </w:t>
      </w:r>
      <w:r w:rsidRPr="00461C3A">
        <w:rPr>
          <w:position w:val="-12"/>
          <w:sz w:val="24"/>
          <w:szCs w:val="24"/>
          <w:lang w:val="en-US"/>
        </w:rPr>
        <w:object w:dxaOrig="2445" w:dyaOrig="435">
          <v:shape id="_x0000_i1927" type="#_x0000_t75" style="width:123.6pt;height:22.55pt" o:ole="">
            <v:imagedata r:id="rId1660" o:title=""/>
          </v:shape>
          <o:OLEObject Type="Embed" ProgID="Equation.3" ShapeID="_x0000_i1927" DrawAspect="Content" ObjectID="_1724310883" r:id="rId1661"/>
        </w:object>
      </w:r>
      <w:r w:rsidRPr="00461C3A">
        <w:rPr>
          <w:sz w:val="24"/>
          <w:szCs w:val="24"/>
          <w:lang w:val="en-US"/>
        </w:rPr>
        <w:t xml:space="preserve"> tenglamada </w:t>
      </w:r>
      <w:r w:rsidRPr="00461C3A">
        <w:rPr>
          <w:position w:val="-4"/>
          <w:sz w:val="24"/>
          <w:szCs w:val="24"/>
          <w:lang w:val="en-US"/>
        </w:rPr>
        <w:object w:dxaOrig="285" w:dyaOrig="285">
          <v:shape id="_x0000_i1928" type="#_x0000_t75" style="width:15.05pt;height:15.05pt" o:ole="">
            <v:imagedata r:id="rId1662" o:title=""/>
          </v:shape>
          <o:OLEObject Type="Embed" ProgID="Equation.3" ShapeID="_x0000_i1928" DrawAspect="Content" ObjectID="_1724310884" r:id="rId1663"/>
        </w:object>
      </w:r>
      <w:r w:rsidRPr="00461C3A">
        <w:rPr>
          <w:sz w:val="24"/>
          <w:szCs w:val="24"/>
          <w:lang w:val="en-US"/>
        </w:rPr>
        <w:t xml:space="preserve"> funksiya </w:t>
      </w:r>
      <w:r w:rsidRPr="00461C3A">
        <w:rPr>
          <w:position w:val="-12"/>
          <w:sz w:val="24"/>
          <w:szCs w:val="24"/>
          <w:lang w:val="en-US"/>
        </w:rPr>
        <w:object w:dxaOrig="1335" w:dyaOrig="435">
          <v:shape id="_x0000_i1929" type="#_x0000_t75" style="width:67.7pt;height:22.55pt" o:ole="">
            <v:imagedata r:id="rId1664" o:title=""/>
          </v:shape>
          <o:OLEObject Type="Embed" ProgID="Equation.3" ShapeID="_x0000_i1929" DrawAspect="Content" ObjectID="_1724310885" r:id="rId1665"/>
        </w:object>
      </w:r>
      <w:r w:rsidRPr="00461C3A">
        <w:rPr>
          <w:sz w:val="24"/>
          <w:szCs w:val="24"/>
          <w:lang w:val="en-US"/>
        </w:rPr>
        <w:t xml:space="preserve">larga nisbatan bir jinsli bo’lsa, ya’ni </w:t>
      </w:r>
      <w:r w:rsidRPr="00461C3A">
        <w:rPr>
          <w:position w:val="-12"/>
          <w:sz w:val="24"/>
          <w:szCs w:val="24"/>
          <w:lang w:val="en-US"/>
        </w:rPr>
        <w:object w:dxaOrig="4635" w:dyaOrig="435">
          <v:shape id="_x0000_i1930" type="#_x0000_t75" style="width:232.1pt;height:22.55pt" o:ole="">
            <v:imagedata r:id="rId1666" o:title=""/>
          </v:shape>
          <o:OLEObject Type="Embed" ProgID="Equation.3" ShapeID="_x0000_i1930" DrawAspect="Content" ObjectID="_1724310886" r:id="rId1667"/>
        </w:object>
      </w:r>
      <w:r w:rsidRPr="00461C3A">
        <w:rPr>
          <w:sz w:val="24"/>
          <w:szCs w:val="24"/>
          <w:lang w:val="en-US"/>
        </w:rPr>
        <w:t xml:space="preserve"> tenglik o’rinli bo’lsa, u holda </w:t>
      </w:r>
      <w:r w:rsidRPr="00461C3A">
        <w:rPr>
          <w:position w:val="-32"/>
          <w:sz w:val="24"/>
          <w:szCs w:val="24"/>
          <w:lang w:val="en-US"/>
        </w:rPr>
        <w:object w:dxaOrig="765" w:dyaOrig="765">
          <v:shape id="_x0000_i1931" type="#_x0000_t75" style="width:38.7pt;height:38.7pt" o:ole="">
            <v:imagedata r:id="rId1668" o:title=""/>
          </v:shape>
          <o:OLEObject Type="Embed" ProgID="Equation.3" ShapeID="_x0000_i1931" DrawAspect="Content" ObjectID="_1724310887" r:id="rId1669"/>
        </w:object>
      </w:r>
      <w:r w:rsidRPr="00461C3A">
        <w:rPr>
          <w:sz w:val="24"/>
          <w:szCs w:val="24"/>
          <w:lang w:val="en-US"/>
        </w:rPr>
        <w:t xml:space="preserve"> almashtirish bilan yangi funksiya tenglama tartibini bittaga kamaytirish mumkin.</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2295" w:dyaOrig="435">
          <v:shape id="_x0000_i1932" type="#_x0000_t75" style="width:116.05pt;height:22.55pt" o:ole="">
            <v:imagedata r:id="rId1670" o:title=""/>
          </v:shape>
          <o:OLEObject Type="Embed" ProgID="Equation.3" ShapeID="_x0000_i1932" DrawAspect="Content" ObjectID="_1724310888" r:id="rId1671"/>
        </w:object>
      </w:r>
      <w:r w:rsidRPr="00461C3A">
        <w:rPr>
          <w:sz w:val="24"/>
          <w:szCs w:val="24"/>
          <w:lang w:val="en-US"/>
        </w:rPr>
        <w:t xml:space="preserve"> tenglama </w:t>
      </w:r>
      <w:r w:rsidRPr="00461C3A">
        <w:rPr>
          <w:position w:val="-12"/>
          <w:sz w:val="24"/>
          <w:szCs w:val="24"/>
          <w:lang w:val="en-US"/>
        </w:rPr>
        <w:object w:dxaOrig="915" w:dyaOrig="375">
          <v:shape id="_x0000_i1933" type="#_x0000_t75" style="width:46.2pt;height:19.35pt" o:ole="">
            <v:imagedata r:id="rId1672" o:title=""/>
          </v:shape>
          <o:OLEObject Type="Embed" ProgID="Equation.3" ShapeID="_x0000_i1933" DrawAspect="Content" ObjectID="_1724310889" r:id="rId1673"/>
        </w:object>
      </w:r>
      <w:r w:rsidRPr="00461C3A">
        <w:rPr>
          <w:sz w:val="24"/>
          <w:szCs w:val="24"/>
          <w:lang w:val="en-US"/>
        </w:rPr>
        <w:t xml:space="preserve"> larga nisbatan bir jinslidir. </w:t>
      </w:r>
      <w:r w:rsidRPr="00461C3A">
        <w:rPr>
          <w:position w:val="-12"/>
          <w:sz w:val="24"/>
          <w:szCs w:val="24"/>
          <w:lang w:val="en-US"/>
        </w:rPr>
        <w:object w:dxaOrig="840" w:dyaOrig="375">
          <v:shape id="_x0000_i1934" type="#_x0000_t75" style="width:41.9pt;height:19.35pt" o:ole="">
            <v:imagedata r:id="rId1674" o:title=""/>
          </v:shape>
          <o:OLEObject Type="Embed" ProgID="Equation.3" ShapeID="_x0000_i1934" DrawAspect="Content" ObjectID="_1724310890" r:id="rId1675"/>
        </w:object>
      </w:r>
      <w:r w:rsidRPr="00461C3A">
        <w:rPr>
          <w:sz w:val="24"/>
          <w:szCs w:val="24"/>
          <w:lang w:val="en-US"/>
        </w:rPr>
        <w:tab/>
      </w:r>
      <w:r w:rsidRPr="00461C3A">
        <w:rPr>
          <w:position w:val="-12"/>
          <w:sz w:val="24"/>
          <w:szCs w:val="24"/>
          <w:lang w:val="en-US"/>
        </w:rPr>
        <w:object w:dxaOrig="2895" w:dyaOrig="435">
          <v:shape id="_x0000_i1935" type="#_x0000_t75" style="width:146.15pt;height:22.55pt" o:ole="">
            <v:imagedata r:id="rId1676" o:title=""/>
          </v:shape>
          <o:OLEObject Type="Embed" ProgID="Equation.3" ShapeID="_x0000_i1935" DrawAspect="Content" ObjectID="_1724310891" r:id="rId1677"/>
        </w:object>
      </w:r>
      <w:r w:rsidRPr="00461C3A">
        <w:rPr>
          <w:sz w:val="24"/>
          <w:szCs w:val="24"/>
          <w:lang w:val="en-US"/>
        </w:rPr>
        <w:t>. Bundan</w:t>
      </w:r>
      <w:r w:rsidRPr="00461C3A">
        <w:rPr>
          <w:sz w:val="24"/>
          <w:szCs w:val="24"/>
          <w:lang w:val="en-US"/>
        </w:rPr>
        <w:tab/>
      </w:r>
      <w:r w:rsidRPr="00461C3A">
        <w:rPr>
          <w:position w:val="-12"/>
          <w:sz w:val="24"/>
          <w:szCs w:val="24"/>
          <w:lang w:val="en-US"/>
        </w:rPr>
        <w:object w:dxaOrig="3375" w:dyaOrig="435">
          <v:shape id="_x0000_i1936" type="#_x0000_t75" style="width:169.8pt;height:22.55pt" o:ole="">
            <v:imagedata r:id="rId1678" o:title=""/>
          </v:shape>
          <o:OLEObject Type="Embed" ProgID="Equation.3" ShapeID="_x0000_i1936" DrawAspect="Content" ObjectID="_1724310892" r:id="rId1679"/>
        </w:object>
      </w:r>
      <w:r w:rsidRPr="00461C3A">
        <w:rPr>
          <w:sz w:val="24"/>
          <w:szCs w:val="24"/>
          <w:lang w:val="en-US"/>
        </w:rPr>
        <w:t xml:space="preserve"> yoki </w:t>
      </w:r>
      <w:r w:rsidRPr="00461C3A">
        <w:rPr>
          <w:position w:val="-6"/>
          <w:sz w:val="24"/>
          <w:szCs w:val="24"/>
          <w:lang w:val="en-US"/>
        </w:rPr>
        <w:object w:dxaOrig="1965" w:dyaOrig="375">
          <v:shape id="_x0000_i1937" type="#_x0000_t75" style="width:98.85pt;height:19.35pt" o:ole="">
            <v:imagedata r:id="rId1680" o:title=""/>
          </v:shape>
          <o:OLEObject Type="Embed" ProgID="Equation.3" ShapeID="_x0000_i1937" DrawAspect="Content" ObjectID="_1724310893" r:id="rId1681"/>
        </w:object>
      </w:r>
      <w:r w:rsidRPr="00461C3A">
        <w:rPr>
          <w:sz w:val="24"/>
          <w:szCs w:val="24"/>
          <w:lang w:val="en-US"/>
        </w:rPr>
        <w:t>. Bernulli tenglamasi hosil bo’ldi.</w:t>
      </w:r>
    </w:p>
    <w:p w:rsidR="001B434A" w:rsidRPr="00461C3A" w:rsidRDefault="001B434A" w:rsidP="001B434A">
      <w:pPr>
        <w:ind w:firstLine="708"/>
        <w:jc w:val="both"/>
        <w:rPr>
          <w:sz w:val="24"/>
          <w:szCs w:val="24"/>
          <w:lang w:val="en-US"/>
        </w:rPr>
      </w:pPr>
      <w:r w:rsidRPr="00461C3A">
        <w:rPr>
          <w:b/>
          <w:sz w:val="24"/>
          <w:szCs w:val="24"/>
          <w:lang w:val="en-US"/>
        </w:rPr>
        <w:t>D.</w:t>
      </w:r>
      <w:r w:rsidRPr="00461C3A">
        <w:rPr>
          <w:sz w:val="24"/>
          <w:szCs w:val="24"/>
          <w:lang w:val="en-US"/>
        </w:rPr>
        <w:t xml:space="preserve"> Agar </w:t>
      </w:r>
      <w:r w:rsidRPr="00461C3A">
        <w:rPr>
          <w:position w:val="-12"/>
          <w:sz w:val="24"/>
          <w:szCs w:val="24"/>
          <w:lang w:val="en-US"/>
        </w:rPr>
        <w:object w:dxaOrig="5595" w:dyaOrig="435">
          <v:shape id="_x0000_i1938" type="#_x0000_t75" style="width:280.5pt;height:22.55pt" o:ole="">
            <v:imagedata r:id="rId1682" o:title=""/>
          </v:shape>
          <o:OLEObject Type="Embed" ProgID="Equation.3" ShapeID="_x0000_i1938" DrawAspect="Content" ObjectID="_1724310894" r:id="rId1683"/>
        </w:object>
      </w:r>
      <w:r w:rsidRPr="00461C3A">
        <w:rPr>
          <w:sz w:val="24"/>
          <w:szCs w:val="24"/>
          <w:lang w:val="en-US"/>
        </w:rPr>
        <w:t xml:space="preserve"> tenglik o’rinli bo’lsa </w:t>
      </w:r>
      <w:bookmarkStart w:id="5" w:name="OLE_LINK1"/>
      <w:r w:rsidRPr="00461C3A">
        <w:rPr>
          <w:position w:val="-12"/>
          <w:sz w:val="24"/>
          <w:szCs w:val="24"/>
          <w:lang w:val="en-US"/>
        </w:rPr>
        <w:object w:dxaOrig="2445" w:dyaOrig="435">
          <v:shape id="_x0000_i1939" type="#_x0000_t75" style="width:123.6pt;height:22.55pt" o:ole="">
            <v:imagedata r:id="rId1660" o:title=""/>
          </v:shape>
          <o:OLEObject Type="Embed" ProgID="Equation.3" ShapeID="_x0000_i1939" DrawAspect="Content" ObjectID="_1724310895" r:id="rId1684"/>
        </w:object>
      </w:r>
      <w:bookmarkEnd w:id="5"/>
      <w:r w:rsidRPr="00461C3A">
        <w:rPr>
          <w:sz w:val="24"/>
          <w:szCs w:val="24"/>
          <w:lang w:val="en-US"/>
        </w:rPr>
        <w:t xml:space="preserve"> tenglama umumlashgan bir jinsi deyladi. Bu tenglamada </w:t>
      </w:r>
      <w:r w:rsidRPr="00461C3A">
        <w:rPr>
          <w:position w:val="-6"/>
          <w:sz w:val="24"/>
          <w:szCs w:val="24"/>
          <w:lang w:val="en-US"/>
        </w:rPr>
        <w:object w:dxaOrig="705" w:dyaOrig="375">
          <v:shape id="_x0000_i1940" type="#_x0000_t75" style="width:35.45pt;height:19.35pt" o:ole="">
            <v:imagedata r:id="rId1685" o:title=""/>
          </v:shape>
          <o:OLEObject Type="Embed" ProgID="Equation.3" ShapeID="_x0000_i1940" DrawAspect="Content" ObjectID="_1724310896" r:id="rId1686"/>
        </w:object>
      </w:r>
      <w:r w:rsidRPr="00461C3A">
        <w:rPr>
          <w:sz w:val="24"/>
          <w:szCs w:val="24"/>
          <w:lang w:val="en-US"/>
        </w:rPr>
        <w:t xml:space="preserve">, </w:t>
      </w:r>
      <w:r w:rsidRPr="00461C3A">
        <w:rPr>
          <w:position w:val="-12"/>
          <w:sz w:val="24"/>
          <w:szCs w:val="24"/>
          <w:lang w:val="en-US"/>
        </w:rPr>
        <w:object w:dxaOrig="915" w:dyaOrig="435">
          <v:shape id="_x0000_i1941" type="#_x0000_t75" style="width:46.2pt;height:22.55pt" o:ole="">
            <v:imagedata r:id="rId1687" o:title=""/>
          </v:shape>
          <o:OLEObject Type="Embed" ProgID="Equation.3" ShapeID="_x0000_i1941" DrawAspect="Content" ObjectID="_1724310897" r:id="rId1688"/>
        </w:object>
      </w:r>
      <w:r w:rsidRPr="00461C3A">
        <w:rPr>
          <w:sz w:val="24"/>
          <w:szCs w:val="24"/>
          <w:lang w:val="en-US"/>
        </w:rPr>
        <w:t xml:space="preserve"> almashtirish bajarsak erkli o’zgaruvchi </w:t>
      </w:r>
      <w:r w:rsidRPr="00461C3A">
        <w:rPr>
          <w:position w:val="-6"/>
          <w:sz w:val="24"/>
          <w:szCs w:val="24"/>
          <w:lang w:val="en-US"/>
        </w:rPr>
        <w:object w:dxaOrig="165" w:dyaOrig="255">
          <v:shape id="_x0000_i1942" type="#_x0000_t75" style="width:8.6pt;height:12.9pt" o:ole="">
            <v:imagedata r:id="rId1689" o:title=""/>
          </v:shape>
          <o:OLEObject Type="Embed" ProgID="Equation.3" ShapeID="_x0000_i1942" DrawAspect="Content" ObjectID="_1724310898" r:id="rId1690"/>
        </w:object>
      </w:r>
      <w:r w:rsidRPr="00461C3A">
        <w:rPr>
          <w:sz w:val="24"/>
          <w:szCs w:val="24"/>
          <w:lang w:val="en-US"/>
        </w:rPr>
        <w:t xml:space="preserve">, noma’lum funksiya </w:t>
      </w:r>
      <w:r w:rsidRPr="00461C3A">
        <w:rPr>
          <w:position w:val="-4"/>
          <w:sz w:val="24"/>
          <w:szCs w:val="24"/>
          <w:lang w:val="en-US"/>
        </w:rPr>
        <w:object w:dxaOrig="195" w:dyaOrig="225">
          <v:shape id="_x0000_i1943" type="#_x0000_t75" style="width:10.75pt;height:12.9pt" o:ole="">
            <v:imagedata r:id="rId1691" o:title=""/>
          </v:shape>
          <o:OLEObject Type="Embed" ProgID="Equation.3" ShapeID="_x0000_i1943" DrawAspect="Content" ObjectID="_1724310899" r:id="rId1692"/>
        </w:object>
      </w:r>
      <w:r w:rsidRPr="00461C3A">
        <w:rPr>
          <w:sz w:val="24"/>
          <w:szCs w:val="24"/>
          <w:lang w:val="en-US"/>
        </w:rPr>
        <w:t xml:space="preserve">dan iborat  tartibi </w:t>
      </w:r>
      <w:r w:rsidRPr="00461C3A">
        <w:rPr>
          <w:position w:val="-6"/>
          <w:sz w:val="24"/>
          <w:szCs w:val="24"/>
          <w:lang w:val="en-US"/>
        </w:rPr>
        <w:object w:dxaOrig="555" w:dyaOrig="300">
          <v:shape id="_x0000_i1944" type="#_x0000_t75" style="width:27.95pt;height:15.05pt" o:ole="">
            <v:imagedata r:id="rId1693" o:title=""/>
          </v:shape>
          <o:OLEObject Type="Embed" ProgID="Equation.3" ShapeID="_x0000_i1944" DrawAspect="Content" ObjectID="_1724310900" r:id="rId1694"/>
        </w:object>
      </w:r>
      <w:r w:rsidRPr="00461C3A">
        <w:rPr>
          <w:sz w:val="24"/>
          <w:szCs w:val="24"/>
          <w:lang w:val="en-US"/>
        </w:rPr>
        <w:t>ga teng differensial tenglama hosil bo’ladi.</w:t>
      </w:r>
    </w:p>
    <w:p w:rsidR="001B434A" w:rsidRPr="00461C3A" w:rsidRDefault="001B434A" w:rsidP="001B434A">
      <w:pPr>
        <w:ind w:firstLine="708"/>
        <w:jc w:val="both"/>
        <w:rPr>
          <w:sz w:val="24"/>
          <w:szCs w:val="24"/>
          <w:lang w:val="en-US"/>
        </w:rPr>
      </w:pPr>
      <w:r w:rsidRPr="00461C3A">
        <w:rPr>
          <w:b/>
          <w:sz w:val="24"/>
          <w:szCs w:val="24"/>
          <w:lang w:val="en-US"/>
        </w:rPr>
        <w:t>E.</w:t>
      </w:r>
      <w:r w:rsidRPr="00461C3A">
        <w:rPr>
          <w:sz w:val="24"/>
          <w:szCs w:val="24"/>
          <w:lang w:val="en-US"/>
        </w:rPr>
        <w:t xml:space="preserve"> Agar </w:t>
      </w:r>
      <w:r w:rsidRPr="00461C3A">
        <w:rPr>
          <w:position w:val="-12"/>
          <w:sz w:val="24"/>
          <w:szCs w:val="24"/>
          <w:lang w:val="en-US"/>
        </w:rPr>
        <w:object w:dxaOrig="2445" w:dyaOrig="435">
          <v:shape id="_x0000_i1945" type="#_x0000_t75" style="width:123.6pt;height:22.55pt" o:ole="">
            <v:imagedata r:id="rId1660" o:title=""/>
          </v:shape>
          <o:OLEObject Type="Embed" ProgID="Equation.3" ShapeID="_x0000_i1945" DrawAspect="Content" ObjectID="_1724310901" r:id="rId1695"/>
        </w:object>
      </w:r>
      <w:r w:rsidRPr="00461C3A">
        <w:rPr>
          <w:sz w:val="24"/>
          <w:szCs w:val="24"/>
          <w:lang w:val="en-US"/>
        </w:rPr>
        <w:t xml:space="preserve"> tenglamaning chap tomoni biror </w:t>
      </w:r>
      <w:r w:rsidRPr="00461C3A">
        <w:rPr>
          <w:position w:val="-12"/>
          <w:sz w:val="24"/>
          <w:szCs w:val="24"/>
          <w:lang w:val="en-US"/>
        </w:rPr>
        <w:object w:dxaOrig="2220" w:dyaOrig="435">
          <v:shape id="_x0000_i1946" type="#_x0000_t75" style="width:110.7pt;height:22.55pt" o:ole="">
            <v:imagedata r:id="rId1696" o:title=""/>
          </v:shape>
          <o:OLEObject Type="Embed" ProgID="Equation.3" ShapeID="_x0000_i1946" DrawAspect="Content" ObjectID="_1724310902" r:id="rId1697"/>
        </w:object>
      </w:r>
      <w:r w:rsidRPr="00461C3A">
        <w:rPr>
          <w:sz w:val="24"/>
          <w:szCs w:val="24"/>
          <w:lang w:val="en-US"/>
        </w:rPr>
        <w:t xml:space="preserve"> funksiyadan </w:t>
      </w:r>
      <w:r w:rsidRPr="00461C3A">
        <w:rPr>
          <w:position w:val="-6"/>
          <w:sz w:val="24"/>
          <w:szCs w:val="24"/>
          <w:lang w:val="en-US"/>
        </w:rPr>
        <w:object w:dxaOrig="225" w:dyaOrig="240">
          <v:shape id="_x0000_i1947" type="#_x0000_t75" style="width:12.9pt;height:12.9pt" o:ole="">
            <v:imagedata r:id="rId1698" o:title=""/>
          </v:shape>
          <o:OLEObject Type="Embed" ProgID="Equation.3" ShapeID="_x0000_i1947" DrawAspect="Content" ObjectID="_1724310903" r:id="rId1699"/>
        </w:object>
      </w:r>
      <w:r w:rsidRPr="00461C3A">
        <w:rPr>
          <w:sz w:val="24"/>
          <w:szCs w:val="24"/>
          <w:lang w:val="en-US"/>
        </w:rPr>
        <w:t xml:space="preserve">bo’yicha olingan hosilaga teng bo’lsa, ya’ni </w:t>
      </w:r>
      <w:r w:rsidRPr="00461C3A">
        <w:rPr>
          <w:position w:val="-28"/>
          <w:sz w:val="24"/>
          <w:szCs w:val="24"/>
          <w:lang w:val="en-US"/>
        </w:rPr>
        <w:object w:dxaOrig="4800" w:dyaOrig="720">
          <v:shape id="_x0000_i1948" type="#_x0000_t75" style="width:239.65pt;height:36.55pt" o:ole="">
            <v:imagedata r:id="rId1700" o:title=""/>
          </v:shape>
          <o:OLEObject Type="Embed" ProgID="Equation.3" ShapeID="_x0000_i1948" DrawAspect="Content" ObjectID="_1724310904" r:id="rId1701"/>
        </w:object>
      </w:r>
      <w:r w:rsidRPr="00461C3A">
        <w:rPr>
          <w:sz w:val="24"/>
          <w:szCs w:val="24"/>
          <w:lang w:val="en-US"/>
        </w:rPr>
        <w:t xml:space="preserve"> tenglik o’rinli bo’lsa u holda qaralayotgan tenglamaning birinchi integrali </w:t>
      </w:r>
      <w:r w:rsidRPr="00461C3A">
        <w:rPr>
          <w:position w:val="-12"/>
          <w:sz w:val="24"/>
          <w:szCs w:val="24"/>
          <w:lang w:val="en-US"/>
        </w:rPr>
        <w:object w:dxaOrig="2715" w:dyaOrig="435">
          <v:shape id="_x0000_i1949" type="#_x0000_t75" style="width:136.5pt;height:22.55pt" o:ole="">
            <v:imagedata r:id="rId1702" o:title=""/>
          </v:shape>
          <o:OLEObject Type="Embed" ProgID="Equation.3" ShapeID="_x0000_i1949" DrawAspect="Content" ObjectID="_1724310905" r:id="rId1703"/>
        </w:object>
      </w:r>
      <w:r w:rsidRPr="00461C3A">
        <w:rPr>
          <w:sz w:val="24"/>
          <w:szCs w:val="24"/>
          <w:lang w:val="en-US"/>
        </w:rPr>
        <w:t xml:space="preserve"> dan iborat. Demak bu holda englama tartibi bittaga kamayadi.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56"/>
          <w:sz w:val="24"/>
          <w:szCs w:val="24"/>
          <w:lang w:val="en-US"/>
        </w:rPr>
        <w:object w:dxaOrig="1575" w:dyaOrig="1005">
          <v:shape id="_x0000_i1950" type="#_x0000_t75" style="width:79.5pt;height:51.6pt" o:ole="">
            <v:imagedata r:id="rId1704" o:title=""/>
          </v:shape>
          <o:OLEObject Type="Embed" ProgID="Equation.3" ShapeID="_x0000_i1950" DrawAspect="Content" ObjectID="_1724310906" r:id="rId1705"/>
        </w:object>
      </w:r>
      <w:r w:rsidRPr="00461C3A">
        <w:rPr>
          <w:sz w:val="24"/>
          <w:szCs w:val="24"/>
          <w:lang w:val="en-US"/>
        </w:rPr>
        <w:t xml:space="preserve"> tenglamaning chap tomoni </w:t>
      </w:r>
      <w:r w:rsidRPr="00461C3A">
        <w:rPr>
          <w:position w:val="-40"/>
          <w:sz w:val="24"/>
          <w:szCs w:val="24"/>
          <w:lang w:val="en-US"/>
        </w:rPr>
        <w:object w:dxaOrig="1020" w:dyaOrig="840">
          <v:shape id="_x0000_i1951" type="#_x0000_t75" style="width:51.6pt;height:41.9pt" o:ole="">
            <v:imagedata r:id="rId1706" o:title=""/>
          </v:shape>
          <o:OLEObject Type="Embed" ProgID="Equation.3" ShapeID="_x0000_i1951" DrawAspect="Content" ObjectID="_1724310907" r:id="rId1707"/>
        </w:object>
      </w:r>
      <w:r w:rsidRPr="00461C3A">
        <w:rPr>
          <w:sz w:val="24"/>
          <w:szCs w:val="24"/>
          <w:lang w:val="en-US"/>
        </w:rPr>
        <w:t xml:space="preserve"> ifodaning to’liq differensialidan iborat. Demak </w:t>
      </w:r>
      <w:r w:rsidRPr="00461C3A">
        <w:rPr>
          <w:position w:val="-40"/>
          <w:sz w:val="24"/>
          <w:szCs w:val="24"/>
          <w:lang w:val="en-US"/>
        </w:rPr>
        <w:object w:dxaOrig="1515" w:dyaOrig="840">
          <v:shape id="_x0000_i1952" type="#_x0000_t75" style="width:76.3pt;height:41.9pt" o:ole="">
            <v:imagedata r:id="rId1708" o:title=""/>
          </v:shape>
          <o:OLEObject Type="Embed" ProgID="Equation.3" ShapeID="_x0000_i1952" DrawAspect="Content" ObjectID="_1724310908" r:id="rId1709"/>
        </w:object>
      </w:r>
      <w:r w:rsidRPr="00461C3A">
        <w:rPr>
          <w:sz w:val="24"/>
          <w:szCs w:val="24"/>
          <w:lang w:val="en-US"/>
        </w:rPr>
        <w:t xml:space="preserve"> tenglamaning birinchi integralidan iborat.</w:t>
      </w:r>
    </w:p>
    <w:p w:rsidR="001B434A" w:rsidRPr="00461C3A" w:rsidRDefault="008110E0" w:rsidP="001B434A">
      <w:pPr>
        <w:jc w:val="center"/>
        <w:rPr>
          <w:b/>
          <w:sz w:val="24"/>
          <w:szCs w:val="24"/>
          <w:lang w:val="en-US"/>
        </w:rPr>
      </w:pPr>
      <w:r>
        <w:rPr>
          <w:b/>
          <w:sz w:val="24"/>
          <w:szCs w:val="24"/>
          <w:lang w:val="en-US"/>
        </w:rPr>
        <w:t>12</w:t>
      </w:r>
      <w:r w:rsidR="001B434A" w:rsidRPr="00461C3A">
        <w:rPr>
          <w:b/>
          <w:sz w:val="24"/>
          <w:szCs w:val="24"/>
          <w:lang w:val="en-US"/>
        </w:rPr>
        <w:t>-Mavzu. n-tartibli chiziqli differensial tenglamalar</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n-tartibli chiziqli tenglamalarning umumiy hossalari</w:t>
      </w:r>
    </w:p>
    <w:p w:rsidR="001B434A" w:rsidRPr="00461C3A" w:rsidRDefault="001B434A" w:rsidP="001B434A">
      <w:pPr>
        <w:ind w:firstLine="708"/>
        <w:rPr>
          <w:sz w:val="24"/>
          <w:szCs w:val="24"/>
          <w:lang w:val="en-US"/>
        </w:rPr>
      </w:pPr>
      <w:r w:rsidRPr="00461C3A">
        <w:rPr>
          <w:sz w:val="24"/>
          <w:szCs w:val="24"/>
          <w:lang w:val="en-US"/>
        </w:rPr>
        <w:t>2. n-tartibli chiziqli bir jinsli tenglamalar</w:t>
      </w:r>
    </w:p>
    <w:p w:rsidR="001B434A" w:rsidRPr="00461C3A" w:rsidRDefault="001B434A" w:rsidP="001B434A">
      <w:pPr>
        <w:ind w:firstLine="708"/>
        <w:rPr>
          <w:sz w:val="24"/>
          <w:szCs w:val="24"/>
          <w:lang w:val="en-US"/>
        </w:rPr>
      </w:pPr>
      <w:r w:rsidRPr="00461C3A">
        <w:rPr>
          <w:sz w:val="24"/>
          <w:szCs w:val="24"/>
          <w:lang w:val="en-US"/>
        </w:rPr>
        <w:t>3. Funksiyalarning chiziqli erkliligi tushunchasi</w:t>
      </w:r>
    </w:p>
    <w:p w:rsidR="001B434A" w:rsidRPr="00461C3A" w:rsidRDefault="001B434A" w:rsidP="001B434A">
      <w:pPr>
        <w:ind w:firstLine="708"/>
        <w:rPr>
          <w:sz w:val="24"/>
          <w:szCs w:val="24"/>
          <w:lang w:val="en-US"/>
        </w:rPr>
      </w:pPr>
      <w:r w:rsidRPr="00461C3A">
        <w:rPr>
          <w:sz w:val="24"/>
          <w:szCs w:val="24"/>
          <w:lang w:val="en-US"/>
        </w:rPr>
        <w:t>4. Ostrogradskiy-Liuvill formulasi.</w:t>
      </w:r>
    </w:p>
    <w:p w:rsidR="001B434A" w:rsidRPr="00461C3A" w:rsidRDefault="001B434A" w:rsidP="001B434A">
      <w:pPr>
        <w:ind w:firstLine="708"/>
        <w:jc w:val="both"/>
        <w:rPr>
          <w:sz w:val="24"/>
          <w:szCs w:val="24"/>
          <w:lang w:val="en-US"/>
        </w:rPr>
      </w:pPr>
      <w:r w:rsidRPr="00461C3A">
        <w:rPr>
          <w:b/>
          <w:sz w:val="24"/>
          <w:szCs w:val="24"/>
          <w:lang w:val="en-US"/>
        </w:rPr>
        <w:t>1-reja.</w:t>
      </w:r>
      <w:r w:rsidRPr="00461C3A">
        <w:rPr>
          <w:sz w:val="24"/>
          <w:szCs w:val="24"/>
          <w:lang w:val="en-US"/>
        </w:rPr>
        <w:t xml:space="preserve"> </w:t>
      </w:r>
      <w:r w:rsidRPr="00461C3A">
        <w:rPr>
          <w:b/>
          <w:sz w:val="24"/>
          <w:szCs w:val="24"/>
          <w:lang w:val="en-US"/>
        </w:rPr>
        <w:t>n-tartibli chiziqli differensial tenglamalar</w:t>
      </w:r>
      <w:r w:rsidRPr="00461C3A">
        <w:rPr>
          <w:sz w:val="24"/>
          <w:szCs w:val="24"/>
          <w:lang w:val="en-US"/>
        </w:rPr>
        <w:t xml:space="preserve"> quyidagi ko’rinishda yoziladi:</w:t>
      </w:r>
    </w:p>
    <w:p w:rsidR="001B434A" w:rsidRPr="00461C3A" w:rsidRDefault="001B434A" w:rsidP="001B434A">
      <w:pPr>
        <w:jc w:val="center"/>
        <w:rPr>
          <w:sz w:val="24"/>
          <w:szCs w:val="24"/>
          <w:lang w:val="en-US"/>
        </w:rPr>
      </w:pPr>
      <w:r w:rsidRPr="00461C3A">
        <w:rPr>
          <w:position w:val="-12"/>
          <w:sz w:val="24"/>
          <w:szCs w:val="24"/>
          <w:lang w:val="en-US"/>
        </w:rPr>
        <w:object w:dxaOrig="5625" w:dyaOrig="435">
          <v:shape id="_x0000_i1953" type="#_x0000_t75" style="width:282.65pt;height:22.55pt" o:ole="">
            <v:imagedata r:id="rId1710" o:title=""/>
          </v:shape>
          <o:OLEObject Type="Embed" ProgID="Equation.3" ShapeID="_x0000_i1953" DrawAspect="Content" ObjectID="_1724310909" r:id="rId1711"/>
        </w:object>
      </w:r>
      <w:r w:rsidRPr="00461C3A">
        <w:rPr>
          <w:sz w:val="24"/>
          <w:szCs w:val="24"/>
          <w:lang w:val="en-US"/>
        </w:rPr>
        <w:tab/>
      </w:r>
      <w:r w:rsidRPr="00461C3A">
        <w:rPr>
          <w:sz w:val="24"/>
          <w:szCs w:val="24"/>
          <w:lang w:val="en-US"/>
        </w:rPr>
        <w:tab/>
        <w:t>(1)</w:t>
      </w:r>
    </w:p>
    <w:p w:rsidR="001B434A" w:rsidRPr="00461C3A" w:rsidRDefault="001B434A" w:rsidP="001B434A">
      <w:pPr>
        <w:ind w:firstLine="708"/>
        <w:jc w:val="both"/>
        <w:rPr>
          <w:sz w:val="24"/>
          <w:szCs w:val="24"/>
          <w:lang w:val="en-US"/>
        </w:rPr>
      </w:pPr>
      <w:r w:rsidRPr="00461C3A">
        <w:rPr>
          <w:sz w:val="24"/>
          <w:szCs w:val="24"/>
          <w:lang w:val="en-US"/>
        </w:rPr>
        <w:t xml:space="preserve">Agar bu tenglamaning </w:t>
      </w:r>
      <w:r w:rsidRPr="00461C3A">
        <w:rPr>
          <w:position w:val="-12"/>
          <w:sz w:val="24"/>
          <w:szCs w:val="24"/>
          <w:lang w:val="en-US"/>
        </w:rPr>
        <w:object w:dxaOrig="3285" w:dyaOrig="375">
          <v:shape id="_x0000_i1954" type="#_x0000_t75" style="width:164.4pt;height:19.35pt" o:ole="">
            <v:imagedata r:id="rId1712" o:title=""/>
          </v:shape>
          <o:OLEObject Type="Embed" ProgID="Equation.3" ShapeID="_x0000_i1954" DrawAspect="Content" ObjectID="_1724310910" r:id="rId1713"/>
        </w:object>
      </w:r>
      <w:r w:rsidRPr="00461C3A">
        <w:rPr>
          <w:sz w:val="24"/>
          <w:szCs w:val="24"/>
          <w:lang w:val="en-US"/>
        </w:rPr>
        <w:t xml:space="preserve"> koeffisientlari </w:t>
      </w:r>
      <w:r w:rsidRPr="00461C3A">
        <w:rPr>
          <w:position w:val="-4"/>
          <w:sz w:val="24"/>
          <w:szCs w:val="24"/>
          <w:lang w:val="en-US"/>
        </w:rPr>
        <w:object w:dxaOrig="195" w:dyaOrig="285">
          <v:shape id="_x0000_i1955" type="#_x0000_t75" style="width:10.75pt;height:15.05pt" o:ole="">
            <v:imagedata r:id="rId1714" o:title=""/>
          </v:shape>
          <o:OLEObject Type="Embed" ProgID="Equation.3" ShapeID="_x0000_i1955" DrawAspect="Content" ObjectID="_1724310911" r:id="rId1715"/>
        </w:object>
      </w:r>
      <w:r w:rsidRPr="00461C3A">
        <w:rPr>
          <w:sz w:val="24"/>
          <w:szCs w:val="24"/>
          <w:lang w:val="en-US"/>
        </w:rPr>
        <w:t xml:space="preserve"> intervalda uzluksiz bo’lsa, u holda (1) tenglamaning </w:t>
      </w:r>
      <w:r w:rsidRPr="00461C3A">
        <w:rPr>
          <w:position w:val="-12"/>
          <w:sz w:val="24"/>
          <w:szCs w:val="24"/>
          <w:lang w:val="en-US"/>
        </w:rPr>
        <w:object w:dxaOrig="4905" w:dyaOrig="435">
          <v:shape id="_x0000_i1956" type="#_x0000_t75" style="width:246.1pt;height:22.55pt" o:ole="">
            <v:imagedata r:id="rId1716" o:title=""/>
          </v:shape>
          <o:OLEObject Type="Embed" ProgID="Equation.3" ShapeID="_x0000_i1956" DrawAspect="Content" ObjectID="_1724310912" r:id="rId1717"/>
        </w:object>
      </w:r>
      <w:r w:rsidRPr="00461C3A">
        <w:rPr>
          <w:sz w:val="24"/>
          <w:szCs w:val="24"/>
          <w:lang w:val="en-US"/>
        </w:rPr>
        <w:t xml:space="preserve"> boshlangich shartni qanoatlantiruvchi </w:t>
      </w:r>
      <w:r w:rsidRPr="00461C3A">
        <w:rPr>
          <w:position w:val="-12"/>
          <w:sz w:val="24"/>
          <w:szCs w:val="24"/>
          <w:lang w:val="en-US"/>
        </w:rPr>
        <w:object w:dxaOrig="1020" w:dyaOrig="360">
          <v:shape id="_x0000_i1957" type="#_x0000_t75" style="width:51.6pt;height:18.25pt" o:ole="">
            <v:imagedata r:id="rId1718" o:title=""/>
          </v:shape>
          <o:OLEObject Type="Embed" ProgID="Equation.3" ShapeID="_x0000_i1957" DrawAspect="Content" ObjectID="_1724310913" r:id="rId1719"/>
        </w:object>
      </w:r>
      <w:r w:rsidRPr="00461C3A">
        <w:rPr>
          <w:sz w:val="24"/>
          <w:szCs w:val="24"/>
          <w:lang w:val="en-US"/>
        </w:rPr>
        <w:t xml:space="preserve"> yechimi mavjud va yagona, bu erda </w:t>
      </w:r>
      <w:r w:rsidRPr="00461C3A">
        <w:rPr>
          <w:position w:val="-12"/>
          <w:sz w:val="24"/>
          <w:szCs w:val="24"/>
          <w:lang w:val="en-US"/>
        </w:rPr>
        <w:object w:dxaOrig="735" w:dyaOrig="375">
          <v:shape id="_x0000_i1958" type="#_x0000_t75" style="width:37.6pt;height:19.35pt" o:ole="">
            <v:imagedata r:id="rId1720" o:title=""/>
          </v:shape>
          <o:OLEObject Type="Embed" ProgID="Equation.3" ShapeID="_x0000_i1958" DrawAspect="Content" ObjectID="_1724310914" r:id="rId1721"/>
        </w:object>
      </w:r>
      <w:r w:rsidRPr="00461C3A">
        <w:rPr>
          <w:sz w:val="24"/>
          <w:szCs w:val="24"/>
          <w:lang w:val="en-US"/>
        </w:rPr>
        <w:t xml:space="preserve">. Chunki faraz qilingan shartlar o’rinli bo’lgan vaqtda Pikar teoremasi shartlari bajariladi. </w:t>
      </w:r>
    </w:p>
    <w:p w:rsidR="001B434A" w:rsidRPr="00461C3A" w:rsidRDefault="001B434A" w:rsidP="001B434A">
      <w:pPr>
        <w:ind w:firstLine="708"/>
        <w:jc w:val="both"/>
        <w:rPr>
          <w:sz w:val="24"/>
          <w:szCs w:val="24"/>
          <w:lang w:val="en-US"/>
        </w:rPr>
      </w:pPr>
      <w:r w:rsidRPr="00461C3A">
        <w:rPr>
          <w:sz w:val="24"/>
          <w:szCs w:val="24"/>
          <w:lang w:val="en-US"/>
        </w:rPr>
        <w:t>(1) differensial tenglamaning iikita muhim hossasini keltiramiz:</w:t>
      </w:r>
    </w:p>
    <w:p w:rsidR="001B434A" w:rsidRPr="00461C3A" w:rsidRDefault="001B434A" w:rsidP="001B434A">
      <w:pPr>
        <w:ind w:firstLine="708"/>
        <w:jc w:val="both"/>
        <w:rPr>
          <w:sz w:val="24"/>
          <w:szCs w:val="24"/>
          <w:lang w:val="en-US"/>
        </w:rPr>
      </w:pPr>
      <w:r w:rsidRPr="00461C3A">
        <w:rPr>
          <w:sz w:val="24"/>
          <w:szCs w:val="24"/>
          <w:lang w:val="en-US"/>
        </w:rPr>
        <w:t>1</w:t>
      </w:r>
      <w:r w:rsidRPr="00461C3A">
        <w:rPr>
          <w:sz w:val="24"/>
          <w:szCs w:val="24"/>
          <w:vertAlign w:val="superscript"/>
          <w:lang w:val="en-US"/>
        </w:rPr>
        <w:t>o</w:t>
      </w:r>
      <w:r w:rsidRPr="00461C3A">
        <w:rPr>
          <w:sz w:val="24"/>
          <w:szCs w:val="24"/>
          <w:lang w:val="en-US"/>
        </w:rPr>
        <w:t>. Erkli o’zgaruvchini almashtirish natijasida (1) differensial tenglama yana chiziqli differensial tenglamaga o’tadi.</w:t>
      </w:r>
    </w:p>
    <w:p w:rsidR="001B434A" w:rsidRPr="00461C3A" w:rsidRDefault="001B434A" w:rsidP="001B434A">
      <w:pPr>
        <w:ind w:firstLine="708"/>
        <w:jc w:val="both"/>
        <w:rPr>
          <w:sz w:val="24"/>
          <w:szCs w:val="24"/>
          <w:lang w:val="en-US"/>
        </w:rPr>
      </w:pPr>
      <w:r w:rsidRPr="00461C3A">
        <w:rPr>
          <w:sz w:val="24"/>
          <w:szCs w:val="24"/>
          <w:lang w:val="en-US"/>
        </w:rPr>
        <w:t>2</w:t>
      </w:r>
      <w:r w:rsidRPr="00461C3A">
        <w:rPr>
          <w:sz w:val="24"/>
          <w:szCs w:val="24"/>
          <w:vertAlign w:val="superscript"/>
          <w:lang w:val="en-US"/>
        </w:rPr>
        <w:t>o</w:t>
      </w:r>
      <w:r w:rsidRPr="00461C3A">
        <w:rPr>
          <w:sz w:val="24"/>
          <w:szCs w:val="24"/>
          <w:lang w:val="en-US"/>
        </w:rPr>
        <w:t xml:space="preserve">. Homa’lum funksiyani </w:t>
      </w:r>
      <w:r w:rsidRPr="00461C3A">
        <w:rPr>
          <w:position w:val="-12"/>
          <w:sz w:val="24"/>
          <w:szCs w:val="24"/>
          <w:lang w:val="en-US"/>
        </w:rPr>
        <w:object w:dxaOrig="1980" w:dyaOrig="360">
          <v:shape id="_x0000_i1959" type="#_x0000_t75" style="width:98.85pt;height:18.25pt" o:ole="">
            <v:imagedata r:id="rId1722" o:title=""/>
          </v:shape>
          <o:OLEObject Type="Embed" ProgID="Equation.3" ShapeID="_x0000_i1959" DrawAspect="Content" ObjectID="_1724310915" r:id="rId1723"/>
        </w:object>
      </w:r>
      <w:r w:rsidRPr="00461C3A">
        <w:rPr>
          <w:sz w:val="24"/>
          <w:szCs w:val="24"/>
          <w:lang w:val="en-US"/>
        </w:rPr>
        <w:t xml:space="preserve"> - chiziqli almashtirish natijasida (1) tenglama yana chiziqli differensial tenglamaga o’tadi.</w:t>
      </w:r>
    </w:p>
    <w:p w:rsidR="001B434A" w:rsidRPr="00461C3A" w:rsidRDefault="001B434A" w:rsidP="001B434A">
      <w:pPr>
        <w:ind w:firstLine="708"/>
        <w:jc w:val="both"/>
        <w:rPr>
          <w:sz w:val="24"/>
          <w:szCs w:val="24"/>
          <w:lang w:val="en-US"/>
        </w:rPr>
      </w:pPr>
      <w:r w:rsidRPr="00461C3A">
        <w:rPr>
          <w:sz w:val="24"/>
          <w:szCs w:val="24"/>
          <w:lang w:val="en-US"/>
        </w:rPr>
        <w:t xml:space="preserve">Bundan keyingi yozuvlarni qisqartirish maqsadida quydagi </w:t>
      </w:r>
      <w:r w:rsidRPr="00461C3A">
        <w:rPr>
          <w:b/>
          <w:sz w:val="24"/>
          <w:szCs w:val="24"/>
          <w:lang w:val="en-US"/>
        </w:rPr>
        <w:t>differensial operator</w:t>
      </w:r>
      <w:r w:rsidRPr="00461C3A">
        <w:rPr>
          <w:sz w:val="24"/>
          <w:szCs w:val="24"/>
          <w:lang w:val="en-US"/>
        </w:rPr>
        <w:t>ni kiritamiz:</w:t>
      </w:r>
    </w:p>
    <w:p w:rsidR="001B434A" w:rsidRPr="00461C3A" w:rsidRDefault="001B434A" w:rsidP="001B434A">
      <w:pPr>
        <w:ind w:firstLine="708"/>
        <w:jc w:val="center"/>
        <w:rPr>
          <w:sz w:val="24"/>
          <w:szCs w:val="24"/>
          <w:lang w:val="en-US"/>
        </w:rPr>
      </w:pPr>
      <w:r w:rsidRPr="00461C3A">
        <w:rPr>
          <w:position w:val="-12"/>
          <w:sz w:val="24"/>
          <w:szCs w:val="24"/>
          <w:lang w:val="en-US"/>
        </w:rPr>
        <w:object w:dxaOrig="5565" w:dyaOrig="435">
          <v:shape id="_x0000_i1960" type="#_x0000_t75" style="width:278.35pt;height:22.55pt" o:ole="">
            <v:imagedata r:id="rId1724" o:title=""/>
          </v:shape>
          <o:OLEObject Type="Embed" ProgID="Equation.3" ShapeID="_x0000_i1960" DrawAspect="Content" ObjectID="_1724310916" r:id="rId1725"/>
        </w:object>
      </w:r>
      <w:r w:rsidRPr="00461C3A">
        <w:rPr>
          <w:sz w:val="24"/>
          <w:szCs w:val="24"/>
          <w:lang w:val="en-US"/>
        </w:rPr>
        <w:t>.</w:t>
      </w:r>
    </w:p>
    <w:p w:rsidR="001B434A" w:rsidRPr="00461C3A" w:rsidRDefault="001B434A" w:rsidP="001B434A">
      <w:pPr>
        <w:rPr>
          <w:sz w:val="24"/>
          <w:szCs w:val="24"/>
          <w:lang w:val="en-US"/>
        </w:rPr>
      </w:pPr>
      <w:r w:rsidRPr="00461C3A">
        <w:rPr>
          <w:position w:val="-12"/>
          <w:sz w:val="24"/>
          <w:szCs w:val="24"/>
          <w:lang w:val="en-US"/>
        </w:rPr>
        <w:object w:dxaOrig="600" w:dyaOrig="360">
          <v:shape id="_x0000_i1961" type="#_x0000_t75" style="width:30.1pt;height:18.25pt" o:ole="">
            <v:imagedata r:id="rId1726" o:title=""/>
          </v:shape>
          <o:OLEObject Type="Embed" ProgID="Equation.3" ShapeID="_x0000_i1961" DrawAspect="Content" ObjectID="_1724310917" r:id="rId1727"/>
        </w:object>
      </w:r>
      <w:r w:rsidRPr="00461C3A">
        <w:rPr>
          <w:sz w:val="24"/>
          <w:szCs w:val="24"/>
          <w:lang w:val="en-US"/>
        </w:rPr>
        <w:t xml:space="preserve"> operator quyidagi hossalarga ega</w:t>
      </w:r>
    </w:p>
    <w:p w:rsidR="001B434A" w:rsidRPr="00461C3A" w:rsidRDefault="001B434A" w:rsidP="001B434A">
      <w:pPr>
        <w:ind w:firstLine="708"/>
        <w:jc w:val="both"/>
        <w:rPr>
          <w:sz w:val="24"/>
          <w:szCs w:val="24"/>
          <w:lang w:val="en-US"/>
        </w:rPr>
      </w:pPr>
      <w:r w:rsidRPr="00461C3A">
        <w:rPr>
          <w:sz w:val="24"/>
          <w:szCs w:val="24"/>
          <w:lang w:val="en-US"/>
        </w:rPr>
        <w:t>1</w:t>
      </w:r>
      <w:r w:rsidRPr="00461C3A">
        <w:rPr>
          <w:sz w:val="24"/>
          <w:szCs w:val="24"/>
          <w:vertAlign w:val="superscript"/>
          <w:lang w:val="en-US"/>
        </w:rPr>
        <w:t>o</w:t>
      </w:r>
      <w:r w:rsidRPr="00461C3A">
        <w:rPr>
          <w:sz w:val="24"/>
          <w:szCs w:val="24"/>
          <w:lang w:val="en-US"/>
        </w:rPr>
        <w:t xml:space="preserve">. </w:t>
      </w:r>
      <w:r w:rsidRPr="00461C3A">
        <w:rPr>
          <w:position w:val="-12"/>
          <w:sz w:val="24"/>
          <w:szCs w:val="24"/>
          <w:lang w:val="en-US"/>
        </w:rPr>
        <w:object w:dxaOrig="1620" w:dyaOrig="360">
          <v:shape id="_x0000_i1962" type="#_x0000_t75" style="width:80.6pt;height:18.25pt" o:ole="">
            <v:imagedata r:id="rId1728" o:title=""/>
          </v:shape>
          <o:OLEObject Type="Embed" ProgID="Equation.3" ShapeID="_x0000_i1962" DrawAspect="Content" ObjectID="_1724310918" r:id="rId1729"/>
        </w:object>
      </w:r>
      <w:r w:rsidRPr="00461C3A">
        <w:rPr>
          <w:sz w:val="24"/>
          <w:szCs w:val="24"/>
          <w:lang w:val="en-US"/>
        </w:rPr>
        <w:t xml:space="preserve">, </w:t>
      </w:r>
      <w:r w:rsidRPr="00461C3A">
        <w:rPr>
          <w:position w:val="-6"/>
          <w:sz w:val="24"/>
          <w:szCs w:val="24"/>
          <w:lang w:val="en-US"/>
        </w:rPr>
        <w:object w:dxaOrig="225" w:dyaOrig="300">
          <v:shape id="_x0000_i1963" type="#_x0000_t75" style="width:12.9pt;height:15.05pt" o:ole="">
            <v:imagedata r:id="rId1730" o:title=""/>
          </v:shape>
          <o:OLEObject Type="Embed" ProgID="Equation.3" ShapeID="_x0000_i1963" DrawAspect="Content" ObjectID="_1724310919" r:id="rId1731"/>
        </w:object>
      </w:r>
      <w:r w:rsidRPr="00461C3A">
        <w:rPr>
          <w:sz w:val="24"/>
          <w:szCs w:val="24"/>
          <w:lang w:val="en-US"/>
        </w:rPr>
        <w:t xml:space="preserve"> - const.</w:t>
      </w:r>
    </w:p>
    <w:p w:rsidR="001B434A" w:rsidRPr="00461C3A" w:rsidRDefault="001B434A" w:rsidP="001B434A">
      <w:pPr>
        <w:ind w:firstLine="708"/>
        <w:jc w:val="both"/>
        <w:rPr>
          <w:sz w:val="24"/>
          <w:szCs w:val="24"/>
          <w:lang w:val="en-US"/>
        </w:rPr>
      </w:pPr>
      <w:r w:rsidRPr="00461C3A">
        <w:rPr>
          <w:sz w:val="24"/>
          <w:szCs w:val="24"/>
          <w:lang w:val="en-US"/>
        </w:rPr>
        <w:t>2</w:t>
      </w:r>
      <w:r w:rsidRPr="00461C3A">
        <w:rPr>
          <w:sz w:val="24"/>
          <w:szCs w:val="24"/>
          <w:vertAlign w:val="superscript"/>
          <w:lang w:val="en-US"/>
        </w:rPr>
        <w:t>o</w:t>
      </w:r>
      <w:r w:rsidRPr="00461C3A">
        <w:rPr>
          <w:sz w:val="24"/>
          <w:szCs w:val="24"/>
          <w:lang w:val="en-US"/>
        </w:rPr>
        <w:t xml:space="preserve">. </w:t>
      </w:r>
      <w:r w:rsidRPr="00461C3A">
        <w:rPr>
          <w:position w:val="-12"/>
          <w:sz w:val="24"/>
          <w:szCs w:val="24"/>
          <w:lang w:val="en-US"/>
        </w:rPr>
        <w:object w:dxaOrig="2640" w:dyaOrig="375">
          <v:shape id="_x0000_i1964" type="#_x0000_t75" style="width:132.2pt;height:19.35pt" o:ole="">
            <v:imagedata r:id="rId1732" o:title=""/>
          </v:shape>
          <o:OLEObject Type="Embed" ProgID="Equation.3" ShapeID="_x0000_i1964" DrawAspect="Content" ObjectID="_1724310920" r:id="rId1733"/>
        </w:object>
      </w:r>
      <w:r w:rsidRPr="00461C3A">
        <w:rPr>
          <w:sz w:val="24"/>
          <w:szCs w:val="24"/>
          <w:lang w:val="en-US"/>
        </w:rPr>
        <w:t>.</w:t>
      </w:r>
    </w:p>
    <w:p w:rsidR="001B434A" w:rsidRPr="00461C3A" w:rsidRDefault="001B434A" w:rsidP="001B434A">
      <w:pPr>
        <w:jc w:val="both"/>
        <w:rPr>
          <w:sz w:val="24"/>
          <w:szCs w:val="24"/>
          <w:lang w:val="en-US"/>
        </w:rPr>
      </w:pPr>
      <w:r w:rsidRPr="00461C3A">
        <w:rPr>
          <w:position w:val="-12"/>
          <w:sz w:val="24"/>
          <w:szCs w:val="24"/>
          <w:lang w:val="en-US"/>
        </w:rPr>
        <w:object w:dxaOrig="600" w:dyaOrig="360">
          <v:shape id="_x0000_i1965" type="#_x0000_t75" style="width:30.1pt;height:18.25pt" o:ole="">
            <v:imagedata r:id="rId1734" o:title=""/>
          </v:shape>
          <o:OLEObject Type="Embed" ProgID="Equation.3" ShapeID="_x0000_i1965" DrawAspect="Content" ObjectID="_1724310921" r:id="rId1735"/>
        </w:object>
      </w:r>
      <w:r w:rsidRPr="00461C3A">
        <w:rPr>
          <w:sz w:val="24"/>
          <w:szCs w:val="24"/>
          <w:lang w:val="en-US"/>
        </w:rPr>
        <w:t xml:space="preserve"> operator yordamida (1) tenglama </w:t>
      </w:r>
      <w:r w:rsidRPr="00461C3A">
        <w:rPr>
          <w:position w:val="-12"/>
          <w:sz w:val="24"/>
          <w:szCs w:val="24"/>
          <w:lang w:val="en-US"/>
        </w:rPr>
        <w:object w:dxaOrig="1395" w:dyaOrig="360">
          <v:shape id="_x0000_i1966" type="#_x0000_t75" style="width:69.85pt;height:18.25pt" o:ole="">
            <v:imagedata r:id="rId1736" o:title=""/>
          </v:shape>
          <o:OLEObject Type="Embed" ProgID="Equation.3" ShapeID="_x0000_i1966" DrawAspect="Content" ObjectID="_1724310922" r:id="rId1737"/>
        </w:object>
      </w:r>
      <w:r w:rsidRPr="00461C3A">
        <w:rPr>
          <w:sz w:val="24"/>
          <w:szCs w:val="24"/>
          <w:lang w:val="en-US"/>
        </w:rPr>
        <w:t xml:space="preserve"> ko’rinishda yoziladi.</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xml:space="preserve"> Agar (1) tenglamada </w:t>
      </w:r>
      <w:r w:rsidRPr="00461C3A">
        <w:rPr>
          <w:position w:val="-12"/>
          <w:sz w:val="24"/>
          <w:szCs w:val="24"/>
          <w:lang w:val="en-US"/>
        </w:rPr>
        <w:object w:dxaOrig="1005" w:dyaOrig="360">
          <v:shape id="_x0000_i1967" type="#_x0000_t75" style="width:51.6pt;height:18.25pt" o:ole="">
            <v:imagedata r:id="rId1738" o:title=""/>
          </v:shape>
          <o:OLEObject Type="Embed" ProgID="Equation.3" ShapeID="_x0000_i1967" DrawAspect="Content" ObjectID="_1724310923" r:id="rId1739"/>
        </w:object>
      </w:r>
      <w:r w:rsidRPr="00461C3A">
        <w:rPr>
          <w:sz w:val="24"/>
          <w:szCs w:val="24"/>
          <w:lang w:val="en-US"/>
        </w:rPr>
        <w:t xml:space="preserve">, </w:t>
      </w:r>
      <w:r w:rsidRPr="00461C3A">
        <w:rPr>
          <w:position w:val="-6"/>
          <w:sz w:val="24"/>
          <w:szCs w:val="24"/>
          <w:lang w:val="en-US"/>
        </w:rPr>
        <w:object w:dxaOrig="615" w:dyaOrig="300">
          <v:shape id="_x0000_i1968" type="#_x0000_t75" style="width:31.15pt;height:15.05pt" o:ole="">
            <v:imagedata r:id="rId1740" o:title=""/>
          </v:shape>
          <o:OLEObject Type="Embed" ProgID="Equation.3" ShapeID="_x0000_i1968" DrawAspect="Content" ObjectID="_1724310924" r:id="rId1741"/>
        </w:object>
      </w:r>
      <w:r w:rsidRPr="00461C3A">
        <w:rPr>
          <w:sz w:val="24"/>
          <w:szCs w:val="24"/>
          <w:lang w:val="en-US"/>
        </w:rPr>
        <w:t xml:space="preserve"> bo’lsa bunday differensial tenglama</w:t>
      </w:r>
      <w:r w:rsidRPr="00461C3A">
        <w:rPr>
          <w:sz w:val="24"/>
          <w:szCs w:val="24"/>
          <w:lang w:val="en-US"/>
        </w:rPr>
        <w:tab/>
      </w:r>
      <w:r w:rsidRPr="00461C3A">
        <w:rPr>
          <w:sz w:val="24"/>
          <w:szCs w:val="24"/>
          <w:lang w:val="en-US"/>
        </w:rPr>
        <w:tab/>
      </w:r>
      <w:r w:rsidRPr="00461C3A">
        <w:rPr>
          <w:position w:val="-12"/>
          <w:sz w:val="24"/>
          <w:szCs w:val="24"/>
          <w:lang w:val="en-US"/>
        </w:rPr>
        <w:object w:dxaOrig="5175" w:dyaOrig="435">
          <v:shape id="_x0000_i1969" type="#_x0000_t75" style="width:260.05pt;height:22.55pt" o:ole="">
            <v:imagedata r:id="rId1742" o:title=""/>
          </v:shape>
          <o:OLEObject Type="Embed" ProgID="Equation.3" ShapeID="_x0000_i1969" DrawAspect="Content" ObjectID="_1724310925" r:id="rId1743"/>
        </w:object>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chiziqli bir jinsli tenglama deyiladi. </w:t>
      </w:r>
      <w:r w:rsidRPr="00461C3A">
        <w:rPr>
          <w:position w:val="-12"/>
          <w:sz w:val="24"/>
          <w:szCs w:val="24"/>
          <w:lang w:val="en-US"/>
        </w:rPr>
        <w:object w:dxaOrig="600" w:dyaOrig="360">
          <v:shape id="_x0000_i1970" type="#_x0000_t75" style="width:30.1pt;height:18.25pt" o:ole="">
            <v:imagedata r:id="rId1734" o:title=""/>
          </v:shape>
          <o:OLEObject Type="Embed" ProgID="Equation.3" ShapeID="_x0000_i1970" DrawAspect="Content" ObjectID="_1724310926" r:id="rId1744"/>
        </w:object>
      </w:r>
      <w:r w:rsidRPr="00461C3A">
        <w:rPr>
          <w:sz w:val="24"/>
          <w:szCs w:val="24"/>
          <w:lang w:val="en-US"/>
        </w:rPr>
        <w:t xml:space="preserve"> operator yordamida bu tenglama </w:t>
      </w:r>
      <w:r w:rsidRPr="00461C3A">
        <w:rPr>
          <w:position w:val="-12"/>
          <w:sz w:val="24"/>
          <w:szCs w:val="24"/>
          <w:lang w:val="en-US"/>
        </w:rPr>
        <w:object w:dxaOrig="1020" w:dyaOrig="360">
          <v:shape id="_x0000_i1971" type="#_x0000_t75" style="width:51.6pt;height:18.25pt" o:ole="">
            <v:imagedata r:id="rId1745" o:title=""/>
          </v:shape>
          <o:OLEObject Type="Embed" ProgID="Equation.3" ShapeID="_x0000_i1971" DrawAspect="Content" ObjectID="_1724310927" r:id="rId1746"/>
        </w:object>
      </w:r>
      <w:r w:rsidRPr="00461C3A">
        <w:rPr>
          <w:sz w:val="24"/>
          <w:szCs w:val="24"/>
          <w:lang w:val="en-US"/>
        </w:rPr>
        <w:t xml:space="preserve"> ko’rinishda yoziladi. </w:t>
      </w:r>
    </w:p>
    <w:p w:rsidR="001B434A" w:rsidRPr="00461C3A" w:rsidRDefault="001B434A" w:rsidP="001B434A">
      <w:pPr>
        <w:ind w:firstLine="708"/>
        <w:jc w:val="both"/>
        <w:rPr>
          <w:sz w:val="24"/>
          <w:szCs w:val="24"/>
          <w:lang w:val="en-US"/>
        </w:rPr>
      </w:pPr>
      <w:r w:rsidRPr="00461C3A">
        <w:rPr>
          <w:sz w:val="24"/>
          <w:szCs w:val="24"/>
          <w:lang w:val="en-US"/>
        </w:rPr>
        <w:t>(2) tenglama yechimlarining hossalari;</w:t>
      </w:r>
    </w:p>
    <w:p w:rsidR="001B434A" w:rsidRPr="00461C3A" w:rsidRDefault="001B434A" w:rsidP="001B434A">
      <w:pPr>
        <w:ind w:firstLine="708"/>
        <w:jc w:val="both"/>
        <w:rPr>
          <w:sz w:val="24"/>
          <w:szCs w:val="24"/>
          <w:lang w:val="en-US"/>
        </w:rPr>
      </w:pPr>
      <w:r w:rsidRPr="00461C3A">
        <w:rPr>
          <w:sz w:val="24"/>
          <w:szCs w:val="24"/>
          <w:lang w:val="en-US"/>
        </w:rPr>
        <w:t>1</w:t>
      </w:r>
      <w:r w:rsidRPr="00461C3A">
        <w:rPr>
          <w:sz w:val="24"/>
          <w:szCs w:val="24"/>
          <w:vertAlign w:val="superscript"/>
          <w:lang w:val="en-US"/>
        </w:rPr>
        <w:t>o</w:t>
      </w:r>
      <w:r w:rsidRPr="00461C3A">
        <w:rPr>
          <w:sz w:val="24"/>
          <w:szCs w:val="24"/>
          <w:lang w:val="en-US"/>
        </w:rPr>
        <w:t xml:space="preserve">. Agar </w:t>
      </w:r>
      <w:r w:rsidRPr="00461C3A">
        <w:rPr>
          <w:position w:val="-12"/>
          <w:sz w:val="24"/>
          <w:szCs w:val="24"/>
          <w:lang w:val="en-US"/>
        </w:rPr>
        <w:object w:dxaOrig="1095" w:dyaOrig="375">
          <v:shape id="_x0000_i1972" type="#_x0000_t75" style="width:55.9pt;height:19.35pt" o:ole="">
            <v:imagedata r:id="rId1747" o:title=""/>
          </v:shape>
          <o:OLEObject Type="Embed" ProgID="Equation.3" ShapeID="_x0000_i1972" DrawAspect="Content" ObjectID="_1724310928" r:id="rId1748"/>
        </w:object>
      </w:r>
      <w:r w:rsidRPr="00461C3A">
        <w:rPr>
          <w:sz w:val="24"/>
          <w:szCs w:val="24"/>
          <w:lang w:val="en-US"/>
        </w:rPr>
        <w:t xml:space="preserve"> funksiya </w:t>
      </w:r>
      <w:r w:rsidRPr="00461C3A">
        <w:rPr>
          <w:position w:val="-4"/>
          <w:sz w:val="24"/>
          <w:szCs w:val="24"/>
          <w:lang w:val="en-US"/>
        </w:rPr>
        <w:object w:dxaOrig="195" w:dyaOrig="285">
          <v:shape id="_x0000_i1973" type="#_x0000_t75" style="width:10.75pt;height:15.05pt" o:ole="">
            <v:imagedata r:id="rId1749" o:title=""/>
          </v:shape>
          <o:OLEObject Type="Embed" ProgID="Equation.3" ShapeID="_x0000_i1973" DrawAspect="Content" ObjectID="_1724310929" r:id="rId1750"/>
        </w:object>
      </w:r>
      <w:r w:rsidRPr="00461C3A">
        <w:rPr>
          <w:sz w:val="24"/>
          <w:szCs w:val="24"/>
          <w:lang w:val="en-US"/>
        </w:rPr>
        <w:t xml:space="preserve"> intervalda (2) tenglamani yechimi bo’lsa, u </w:t>
      </w:r>
      <w:r w:rsidRPr="00461C3A">
        <w:rPr>
          <w:position w:val="-12"/>
          <w:sz w:val="24"/>
          <w:szCs w:val="24"/>
          <w:lang w:val="en-US"/>
        </w:rPr>
        <w:object w:dxaOrig="1185" w:dyaOrig="375">
          <v:shape id="_x0000_i1974" type="#_x0000_t75" style="width:60.2pt;height:19.35pt" o:ole="">
            <v:imagedata r:id="rId1751" o:title=""/>
          </v:shape>
          <o:OLEObject Type="Embed" ProgID="Equation.3" ShapeID="_x0000_i1974" DrawAspect="Content" ObjectID="_1724310930" r:id="rId1752"/>
        </w:object>
      </w:r>
      <w:r w:rsidRPr="00461C3A">
        <w:rPr>
          <w:sz w:val="24"/>
          <w:szCs w:val="24"/>
          <w:lang w:val="en-US"/>
        </w:rPr>
        <w:t xml:space="preserve"> funksiya ham (2)ning yechimi bo’ladi.</w:t>
      </w:r>
    </w:p>
    <w:p w:rsidR="001B434A" w:rsidRPr="00461C3A" w:rsidRDefault="001B434A" w:rsidP="001B434A">
      <w:pPr>
        <w:ind w:firstLine="708"/>
        <w:jc w:val="both"/>
        <w:rPr>
          <w:sz w:val="24"/>
          <w:szCs w:val="24"/>
          <w:lang w:val="en-US"/>
        </w:rPr>
      </w:pPr>
      <w:r w:rsidRPr="00461C3A">
        <w:rPr>
          <w:sz w:val="24"/>
          <w:szCs w:val="24"/>
          <w:lang w:val="en-US"/>
        </w:rPr>
        <w:t>2</w:t>
      </w:r>
      <w:r w:rsidRPr="00461C3A">
        <w:rPr>
          <w:sz w:val="24"/>
          <w:szCs w:val="24"/>
          <w:vertAlign w:val="superscript"/>
          <w:lang w:val="en-US"/>
        </w:rPr>
        <w:t>o</w:t>
      </w:r>
      <w:r w:rsidRPr="00461C3A">
        <w:rPr>
          <w:sz w:val="24"/>
          <w:szCs w:val="24"/>
          <w:lang w:val="en-US"/>
        </w:rPr>
        <w:t xml:space="preserve">. Agar </w:t>
      </w:r>
      <w:r w:rsidRPr="00461C3A">
        <w:rPr>
          <w:position w:val="-12"/>
          <w:sz w:val="24"/>
          <w:szCs w:val="24"/>
          <w:lang w:val="en-US"/>
        </w:rPr>
        <w:object w:dxaOrig="1095" w:dyaOrig="375">
          <v:shape id="_x0000_i1975" type="#_x0000_t75" style="width:55.9pt;height:19.35pt" o:ole="">
            <v:imagedata r:id="rId1747" o:title=""/>
          </v:shape>
          <o:OLEObject Type="Embed" ProgID="Equation.3" ShapeID="_x0000_i1975" DrawAspect="Content" ObjectID="_1724310931" r:id="rId1753"/>
        </w:object>
      </w:r>
      <w:r w:rsidRPr="00461C3A">
        <w:rPr>
          <w:sz w:val="24"/>
          <w:szCs w:val="24"/>
          <w:lang w:val="en-US"/>
        </w:rPr>
        <w:t xml:space="preserve">, </w:t>
      </w:r>
      <w:r w:rsidRPr="00461C3A">
        <w:rPr>
          <w:position w:val="-12"/>
          <w:sz w:val="24"/>
          <w:szCs w:val="24"/>
          <w:lang w:val="en-US"/>
        </w:rPr>
        <w:object w:dxaOrig="1140" w:dyaOrig="375">
          <v:shape id="_x0000_i1976" type="#_x0000_t75" style="width:56.95pt;height:19.35pt" o:ole="">
            <v:imagedata r:id="rId1754" o:title=""/>
          </v:shape>
          <o:OLEObject Type="Embed" ProgID="Equation.3" ShapeID="_x0000_i1976" DrawAspect="Content" ObjectID="_1724310932" r:id="rId1755"/>
        </w:object>
      </w:r>
      <w:r w:rsidRPr="00461C3A">
        <w:rPr>
          <w:sz w:val="24"/>
          <w:szCs w:val="24"/>
          <w:lang w:val="en-US"/>
        </w:rPr>
        <w:t xml:space="preserve"> funksiyalar </w:t>
      </w:r>
      <w:r w:rsidRPr="00461C3A">
        <w:rPr>
          <w:position w:val="-4"/>
          <w:sz w:val="24"/>
          <w:szCs w:val="24"/>
          <w:lang w:val="en-US"/>
        </w:rPr>
        <w:object w:dxaOrig="195" w:dyaOrig="285">
          <v:shape id="_x0000_i1977" type="#_x0000_t75" style="width:10.75pt;height:15.05pt" o:ole="">
            <v:imagedata r:id="rId1749" o:title=""/>
          </v:shape>
          <o:OLEObject Type="Embed" ProgID="Equation.3" ShapeID="_x0000_i1977" DrawAspect="Content" ObjectID="_1724310933" r:id="rId1756"/>
        </w:object>
      </w:r>
      <w:r w:rsidRPr="00461C3A">
        <w:rPr>
          <w:sz w:val="24"/>
          <w:szCs w:val="24"/>
          <w:lang w:val="en-US"/>
        </w:rPr>
        <w:t xml:space="preserve"> intervalda (2) tenglamani yechimlari bo’lsa, u holda ularning </w:t>
      </w:r>
      <w:r w:rsidRPr="00461C3A">
        <w:rPr>
          <w:position w:val="-12"/>
          <w:sz w:val="24"/>
          <w:szCs w:val="24"/>
          <w:lang w:val="en-US"/>
        </w:rPr>
        <w:object w:dxaOrig="1980" w:dyaOrig="375">
          <v:shape id="_x0000_i1978" type="#_x0000_t75" style="width:98.85pt;height:19.35pt" o:ole="">
            <v:imagedata r:id="rId1757" o:title=""/>
          </v:shape>
          <o:OLEObject Type="Embed" ProgID="Equation.3" ShapeID="_x0000_i1978" DrawAspect="Content" ObjectID="_1724310934" r:id="rId1758"/>
        </w:object>
      </w:r>
      <w:r w:rsidRPr="00461C3A">
        <w:rPr>
          <w:sz w:val="24"/>
          <w:szCs w:val="24"/>
          <w:lang w:val="en-US"/>
        </w:rPr>
        <w:t xml:space="preserve"> yigindisi ham (2)ning yechimi bo’ladi.</w:t>
      </w:r>
    </w:p>
    <w:p w:rsidR="001B434A" w:rsidRPr="00461C3A" w:rsidRDefault="001B434A" w:rsidP="001B434A">
      <w:pPr>
        <w:ind w:firstLine="708"/>
        <w:jc w:val="both"/>
        <w:rPr>
          <w:sz w:val="24"/>
          <w:szCs w:val="24"/>
          <w:lang w:val="en-US"/>
        </w:rPr>
      </w:pPr>
      <w:r w:rsidRPr="00461C3A">
        <w:rPr>
          <w:sz w:val="24"/>
          <w:szCs w:val="24"/>
          <w:lang w:val="en-US"/>
        </w:rPr>
        <w:lastRenderedPageBreak/>
        <w:t>3</w:t>
      </w:r>
      <w:r w:rsidRPr="00461C3A">
        <w:rPr>
          <w:sz w:val="24"/>
          <w:szCs w:val="24"/>
          <w:vertAlign w:val="superscript"/>
          <w:lang w:val="en-US"/>
        </w:rPr>
        <w:t>o</w:t>
      </w:r>
      <w:r w:rsidRPr="00461C3A">
        <w:rPr>
          <w:sz w:val="24"/>
          <w:szCs w:val="24"/>
          <w:lang w:val="en-US"/>
        </w:rPr>
        <w:t xml:space="preserve">. Agar </w:t>
      </w:r>
      <w:r w:rsidRPr="00461C3A">
        <w:rPr>
          <w:position w:val="-12"/>
          <w:sz w:val="24"/>
          <w:szCs w:val="24"/>
          <w:lang w:val="en-US"/>
        </w:rPr>
        <w:object w:dxaOrig="1095" w:dyaOrig="375">
          <v:shape id="_x0000_i1979" type="#_x0000_t75" style="width:55.9pt;height:19.35pt" o:ole="">
            <v:imagedata r:id="rId1747" o:title=""/>
          </v:shape>
          <o:OLEObject Type="Embed" ProgID="Equation.3" ShapeID="_x0000_i1979" DrawAspect="Content" ObjectID="_1724310935" r:id="rId1759"/>
        </w:object>
      </w:r>
      <w:r w:rsidRPr="00461C3A">
        <w:rPr>
          <w:sz w:val="24"/>
          <w:szCs w:val="24"/>
          <w:lang w:val="en-US"/>
        </w:rPr>
        <w:t xml:space="preserve">, </w:t>
      </w:r>
      <w:r w:rsidRPr="00461C3A">
        <w:rPr>
          <w:position w:val="-12"/>
          <w:sz w:val="24"/>
          <w:szCs w:val="24"/>
          <w:lang w:val="en-US"/>
        </w:rPr>
        <w:object w:dxaOrig="1140" w:dyaOrig="375">
          <v:shape id="_x0000_i1980" type="#_x0000_t75" style="width:56.95pt;height:19.35pt" o:ole="">
            <v:imagedata r:id="rId1754" o:title=""/>
          </v:shape>
          <o:OLEObject Type="Embed" ProgID="Equation.3" ShapeID="_x0000_i1980" DrawAspect="Content" ObjectID="_1724310936" r:id="rId1760"/>
        </w:object>
      </w:r>
      <w:r w:rsidRPr="00461C3A">
        <w:rPr>
          <w:sz w:val="24"/>
          <w:szCs w:val="24"/>
          <w:lang w:val="en-US"/>
        </w:rPr>
        <w:t xml:space="preserve">, …, </w:t>
      </w:r>
      <w:r w:rsidRPr="00461C3A">
        <w:rPr>
          <w:position w:val="-12"/>
          <w:sz w:val="24"/>
          <w:szCs w:val="24"/>
          <w:lang w:val="en-US"/>
        </w:rPr>
        <w:object w:dxaOrig="1185" w:dyaOrig="375">
          <v:shape id="_x0000_i1981" type="#_x0000_t75" style="width:60.2pt;height:19.35pt" o:ole="">
            <v:imagedata r:id="rId1761" o:title=""/>
          </v:shape>
          <o:OLEObject Type="Embed" ProgID="Equation.3" ShapeID="_x0000_i1981" DrawAspect="Content" ObjectID="_1724310937" r:id="rId1762"/>
        </w:object>
      </w:r>
      <w:r w:rsidRPr="00461C3A">
        <w:rPr>
          <w:sz w:val="24"/>
          <w:szCs w:val="24"/>
          <w:lang w:val="en-US"/>
        </w:rPr>
        <w:t xml:space="preserve"> funksiyalar (2) tenglamani yechimlari bo’lsa, u holda ularning </w:t>
      </w:r>
      <w:r w:rsidRPr="00461C3A">
        <w:rPr>
          <w:position w:val="-12"/>
          <w:sz w:val="24"/>
          <w:szCs w:val="24"/>
          <w:lang w:val="en-US"/>
        </w:rPr>
        <w:object w:dxaOrig="4140" w:dyaOrig="375">
          <v:shape id="_x0000_i1982" type="#_x0000_t75" style="width:207.4pt;height:19.35pt" o:ole="">
            <v:imagedata r:id="rId1763" o:title=""/>
          </v:shape>
          <o:OLEObject Type="Embed" ProgID="Equation.3" ShapeID="_x0000_i1982" DrawAspect="Content" ObjectID="_1724310938" r:id="rId1764"/>
        </w:object>
      </w:r>
      <w:r w:rsidRPr="00461C3A">
        <w:rPr>
          <w:sz w:val="24"/>
          <w:szCs w:val="24"/>
          <w:lang w:val="en-US"/>
        </w:rPr>
        <w:t xml:space="preserve"> chiziqli kombinatsiyasi ham (2)ning yechimi bo’ladi.</w:t>
      </w:r>
    </w:p>
    <w:p w:rsidR="001B434A" w:rsidRPr="00461C3A" w:rsidRDefault="001B434A" w:rsidP="001B434A">
      <w:pPr>
        <w:ind w:firstLine="708"/>
        <w:jc w:val="both"/>
        <w:rPr>
          <w:sz w:val="24"/>
          <w:szCs w:val="24"/>
          <w:lang w:val="en-US"/>
        </w:rPr>
      </w:pPr>
      <w:r w:rsidRPr="00461C3A">
        <w:rPr>
          <w:b/>
          <w:sz w:val="24"/>
          <w:szCs w:val="24"/>
          <w:lang w:val="en-US"/>
        </w:rPr>
        <w:t>3-reja. Ta’rif.</w:t>
      </w:r>
      <w:r w:rsidRPr="00461C3A">
        <w:rPr>
          <w:sz w:val="24"/>
          <w:szCs w:val="24"/>
          <w:lang w:val="en-US"/>
        </w:rPr>
        <w:t xml:space="preserve"> Agar bir vaqtda nolga teng bo’lmagan shunday </w:t>
      </w:r>
      <w:r w:rsidRPr="00461C3A">
        <w:rPr>
          <w:position w:val="-12"/>
          <w:sz w:val="24"/>
          <w:szCs w:val="24"/>
          <w:lang w:val="en-US"/>
        </w:rPr>
        <w:object w:dxaOrig="1380" w:dyaOrig="375">
          <v:shape id="_x0000_i1983" type="#_x0000_t75" style="width:68.8pt;height:19.35pt" o:ole="">
            <v:imagedata r:id="rId1765" o:title=""/>
          </v:shape>
          <o:OLEObject Type="Embed" ProgID="Equation.3" ShapeID="_x0000_i1983" DrawAspect="Content" ObjectID="_1724310939" r:id="rId1766"/>
        </w:object>
      </w:r>
      <w:r w:rsidRPr="00461C3A">
        <w:rPr>
          <w:sz w:val="24"/>
          <w:szCs w:val="24"/>
          <w:lang w:val="en-US"/>
        </w:rPr>
        <w:t xml:space="preserve"> o’zgarmas sonlar mavjud bo’lsaki </w:t>
      </w:r>
      <w:r w:rsidRPr="00461C3A">
        <w:rPr>
          <w:position w:val="-4"/>
          <w:sz w:val="24"/>
          <w:szCs w:val="24"/>
          <w:lang w:val="en-US"/>
        </w:rPr>
        <w:object w:dxaOrig="195" w:dyaOrig="285">
          <v:shape id="_x0000_i1984" type="#_x0000_t75" style="width:10.75pt;height:15.05pt" o:ole="">
            <v:imagedata r:id="rId1767" o:title=""/>
          </v:shape>
          <o:OLEObject Type="Embed" ProgID="Equation.3" ShapeID="_x0000_i1984" DrawAspect="Content" ObjectID="_1724310940" r:id="rId1768"/>
        </w:object>
      </w:r>
      <w:r w:rsidRPr="00461C3A">
        <w:rPr>
          <w:sz w:val="24"/>
          <w:szCs w:val="24"/>
          <w:lang w:val="en-US"/>
        </w:rPr>
        <w:t xml:space="preserve"> intervalda </w:t>
      </w:r>
    </w:p>
    <w:p w:rsidR="001B434A" w:rsidRPr="00461C3A" w:rsidRDefault="001B434A" w:rsidP="001B434A">
      <w:pPr>
        <w:ind w:firstLine="708"/>
        <w:jc w:val="center"/>
        <w:rPr>
          <w:sz w:val="24"/>
          <w:szCs w:val="24"/>
          <w:lang w:val="en-US"/>
        </w:rPr>
      </w:pPr>
      <w:r w:rsidRPr="00461C3A">
        <w:rPr>
          <w:position w:val="-12"/>
          <w:sz w:val="24"/>
          <w:szCs w:val="24"/>
          <w:lang w:val="en-US"/>
        </w:rPr>
        <w:object w:dxaOrig="4080" w:dyaOrig="375">
          <v:shape id="_x0000_i1985" type="#_x0000_t75" style="width:204.2pt;height:19.35pt" o:ole="">
            <v:imagedata r:id="rId1769" o:title=""/>
          </v:shape>
          <o:OLEObject Type="Embed" ProgID="Equation.3" ShapeID="_x0000_i1985" DrawAspect="Content" ObjectID="_1724310941" r:id="rId1770"/>
        </w:object>
      </w:r>
      <w:r w:rsidRPr="00461C3A">
        <w:rPr>
          <w:sz w:val="24"/>
          <w:szCs w:val="24"/>
          <w:lang w:val="en-US"/>
        </w:rPr>
        <w:tab/>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 xml:space="preserve">ayniyat o’rinli bo’lsa, u holda </w:t>
      </w:r>
      <w:r w:rsidRPr="00461C3A">
        <w:rPr>
          <w:position w:val="-12"/>
          <w:sz w:val="24"/>
          <w:szCs w:val="24"/>
          <w:lang w:val="en-US"/>
        </w:rPr>
        <w:object w:dxaOrig="2385" w:dyaOrig="375">
          <v:shape id="_x0000_i1986" type="#_x0000_t75" style="width:120.35pt;height:19.35pt" o:ole="">
            <v:imagedata r:id="rId1771" o:title=""/>
          </v:shape>
          <o:OLEObject Type="Embed" ProgID="Equation.3" ShapeID="_x0000_i1986" DrawAspect="Content" ObjectID="_1724310942" r:id="rId1772"/>
        </w:object>
      </w:r>
      <w:r w:rsidRPr="00461C3A">
        <w:rPr>
          <w:sz w:val="24"/>
          <w:szCs w:val="24"/>
          <w:lang w:val="en-US"/>
        </w:rPr>
        <w:t xml:space="preserve"> funksiyalar </w:t>
      </w:r>
      <w:r w:rsidRPr="00461C3A">
        <w:rPr>
          <w:position w:val="-4"/>
          <w:sz w:val="24"/>
          <w:szCs w:val="24"/>
          <w:lang w:val="en-US"/>
        </w:rPr>
        <w:object w:dxaOrig="195" w:dyaOrig="285">
          <v:shape id="_x0000_i1987" type="#_x0000_t75" style="width:10.75pt;height:15.05pt" o:ole="">
            <v:imagedata r:id="rId1773" o:title=""/>
          </v:shape>
          <o:OLEObject Type="Embed" ProgID="Equation.3" ShapeID="_x0000_i1987" DrawAspect="Content" ObjectID="_1724310943" r:id="rId1774"/>
        </w:object>
      </w:r>
      <w:r w:rsidRPr="00461C3A">
        <w:rPr>
          <w:sz w:val="24"/>
          <w:szCs w:val="24"/>
          <w:lang w:val="en-US"/>
        </w:rPr>
        <w:t xml:space="preserve">intervalda chiziqli bog’liq deyiladi. Aks holda </w:t>
      </w:r>
      <w:r w:rsidRPr="00461C3A">
        <w:rPr>
          <w:position w:val="-12"/>
          <w:sz w:val="24"/>
          <w:szCs w:val="24"/>
          <w:lang w:val="en-US"/>
        </w:rPr>
        <w:object w:dxaOrig="2385" w:dyaOrig="375">
          <v:shape id="_x0000_i1988" type="#_x0000_t75" style="width:120.35pt;height:19.35pt" o:ole="">
            <v:imagedata r:id="rId1771" o:title=""/>
          </v:shape>
          <o:OLEObject Type="Embed" ProgID="Equation.3" ShapeID="_x0000_i1988" DrawAspect="Content" ObjectID="_1724310944" r:id="rId1775"/>
        </w:object>
      </w:r>
      <w:r w:rsidRPr="00461C3A">
        <w:rPr>
          <w:sz w:val="24"/>
          <w:szCs w:val="24"/>
          <w:lang w:val="en-US"/>
        </w:rPr>
        <w:t xml:space="preserve"> funksiyalar </w:t>
      </w:r>
      <w:r w:rsidRPr="00461C3A">
        <w:rPr>
          <w:position w:val="-4"/>
          <w:sz w:val="24"/>
          <w:szCs w:val="24"/>
          <w:lang w:val="en-US"/>
        </w:rPr>
        <w:object w:dxaOrig="195" w:dyaOrig="285">
          <v:shape id="_x0000_i1989" type="#_x0000_t75" style="width:10.75pt;height:15.05pt" o:ole="">
            <v:imagedata r:id="rId1773" o:title=""/>
          </v:shape>
          <o:OLEObject Type="Embed" ProgID="Equation.3" ShapeID="_x0000_i1989" DrawAspect="Content" ObjectID="_1724310945" r:id="rId1776"/>
        </w:object>
      </w:r>
      <w:r w:rsidRPr="00461C3A">
        <w:rPr>
          <w:sz w:val="24"/>
          <w:szCs w:val="24"/>
          <w:lang w:val="en-US"/>
        </w:rPr>
        <w:t>intervalda chiziqli erkli deyiladi.</w:t>
      </w:r>
    </w:p>
    <w:p w:rsidR="001B434A" w:rsidRPr="00461C3A" w:rsidRDefault="001B434A" w:rsidP="001B434A">
      <w:pPr>
        <w:ind w:firstLine="708"/>
        <w:jc w:val="both"/>
        <w:rPr>
          <w:sz w:val="24"/>
          <w:szCs w:val="24"/>
          <w:lang w:val="en-US"/>
        </w:rPr>
      </w:pPr>
      <w:r w:rsidRPr="00461C3A">
        <w:rPr>
          <w:sz w:val="24"/>
          <w:szCs w:val="24"/>
          <w:lang w:val="en-US"/>
        </w:rPr>
        <w:t xml:space="preserve">Agar </w:t>
      </w:r>
      <w:r w:rsidRPr="00461C3A">
        <w:rPr>
          <w:position w:val="-12"/>
          <w:sz w:val="24"/>
          <w:szCs w:val="24"/>
          <w:lang w:val="en-US"/>
        </w:rPr>
        <w:object w:dxaOrig="2385" w:dyaOrig="375">
          <v:shape id="_x0000_i1990" type="#_x0000_t75" style="width:120.35pt;height:19.35pt" o:ole="">
            <v:imagedata r:id="rId1771" o:title=""/>
          </v:shape>
          <o:OLEObject Type="Embed" ProgID="Equation.3" ShapeID="_x0000_i1990" DrawAspect="Content" ObjectID="_1724310946" r:id="rId1777"/>
        </w:object>
      </w:r>
      <w:r w:rsidRPr="00461C3A">
        <w:rPr>
          <w:sz w:val="24"/>
          <w:szCs w:val="24"/>
          <w:lang w:val="en-US"/>
        </w:rPr>
        <w:t xml:space="preserve"> funksiyalardan biri </w:t>
      </w:r>
      <w:r w:rsidRPr="00461C3A">
        <w:rPr>
          <w:position w:val="-4"/>
          <w:sz w:val="24"/>
          <w:szCs w:val="24"/>
          <w:lang w:val="en-US"/>
        </w:rPr>
        <w:object w:dxaOrig="195" w:dyaOrig="285">
          <v:shape id="_x0000_i1991" type="#_x0000_t75" style="width:10.75pt;height:15.05pt" o:ole="">
            <v:imagedata r:id="rId1773" o:title=""/>
          </v:shape>
          <o:OLEObject Type="Embed" ProgID="Equation.3" ShapeID="_x0000_i1991" DrawAspect="Content" ObjectID="_1724310947" r:id="rId1778"/>
        </w:object>
      </w:r>
      <w:r w:rsidRPr="00461C3A">
        <w:rPr>
          <w:sz w:val="24"/>
          <w:szCs w:val="24"/>
          <w:lang w:val="en-US"/>
        </w:rPr>
        <w:t xml:space="preserve">intervalda aynan nolga teng bo’lsa, u holda bu funksiyar </w:t>
      </w:r>
      <w:r w:rsidRPr="00461C3A">
        <w:rPr>
          <w:position w:val="-4"/>
          <w:sz w:val="24"/>
          <w:szCs w:val="24"/>
          <w:lang w:val="en-US"/>
        </w:rPr>
        <w:object w:dxaOrig="195" w:dyaOrig="285">
          <v:shape id="_x0000_i1992" type="#_x0000_t75" style="width:10.75pt;height:15.05pt" o:ole="">
            <v:imagedata r:id="rId1773" o:title=""/>
          </v:shape>
          <o:OLEObject Type="Embed" ProgID="Equation.3" ShapeID="_x0000_i1992" DrawAspect="Content" ObjectID="_1724310948" r:id="rId1779"/>
        </w:object>
      </w:r>
      <w:r w:rsidRPr="00461C3A">
        <w:rPr>
          <w:sz w:val="24"/>
          <w:szCs w:val="24"/>
          <w:lang w:val="en-US"/>
        </w:rPr>
        <w:t>intervalda chiziqli bog’liq bo’ladi.</w:t>
      </w:r>
    </w:p>
    <w:p w:rsidR="001B434A" w:rsidRPr="00461C3A" w:rsidRDefault="001B434A" w:rsidP="001B434A">
      <w:pPr>
        <w:ind w:firstLine="708"/>
        <w:jc w:val="both"/>
        <w:rPr>
          <w:sz w:val="24"/>
          <w:szCs w:val="24"/>
          <w:lang w:val="en-US"/>
        </w:rPr>
      </w:pPr>
      <w:r w:rsidRPr="00461C3A">
        <w:rPr>
          <w:b/>
          <w:sz w:val="24"/>
          <w:szCs w:val="24"/>
          <w:lang w:val="en-US"/>
        </w:rPr>
        <w:t>1-Misol</w:t>
      </w:r>
      <w:r w:rsidRPr="00461C3A">
        <w:rPr>
          <w:sz w:val="24"/>
          <w:szCs w:val="24"/>
          <w:lang w:val="en-US"/>
        </w:rPr>
        <w:t xml:space="preserve">. </w:t>
      </w:r>
      <w:r w:rsidRPr="00461C3A">
        <w:rPr>
          <w:position w:val="-12"/>
          <w:sz w:val="24"/>
          <w:szCs w:val="24"/>
          <w:lang w:val="en-US"/>
        </w:rPr>
        <w:object w:dxaOrig="1245" w:dyaOrig="435">
          <v:shape id="_x0000_i1993" type="#_x0000_t75" style="width:63.4pt;height:22.55pt" o:ole="">
            <v:imagedata r:id="rId1780" o:title=""/>
          </v:shape>
          <o:OLEObject Type="Embed" ProgID="Equation.3" ShapeID="_x0000_i1993" DrawAspect="Content" ObjectID="_1724310949" r:id="rId1781"/>
        </w:object>
      </w:r>
      <w:r w:rsidRPr="00461C3A">
        <w:rPr>
          <w:sz w:val="24"/>
          <w:szCs w:val="24"/>
          <w:lang w:val="en-US"/>
        </w:rPr>
        <w:t xml:space="preserve">, </w:t>
      </w:r>
      <w:r w:rsidRPr="00461C3A">
        <w:rPr>
          <w:position w:val="-12"/>
          <w:sz w:val="24"/>
          <w:szCs w:val="24"/>
          <w:lang w:val="en-US"/>
        </w:rPr>
        <w:object w:dxaOrig="1320" w:dyaOrig="435">
          <v:shape id="_x0000_i1994" type="#_x0000_t75" style="width:66.65pt;height:22.55pt" o:ole="">
            <v:imagedata r:id="rId1782" o:title=""/>
          </v:shape>
          <o:OLEObject Type="Embed" ProgID="Equation.3" ShapeID="_x0000_i1994" DrawAspect="Content" ObjectID="_1724310950" r:id="rId1783"/>
        </w:object>
      </w:r>
      <w:r w:rsidRPr="00461C3A">
        <w:rPr>
          <w:sz w:val="24"/>
          <w:szCs w:val="24"/>
          <w:lang w:val="en-US"/>
        </w:rPr>
        <w:t xml:space="preserve">, </w:t>
      </w:r>
      <w:r w:rsidRPr="00461C3A">
        <w:rPr>
          <w:position w:val="-12"/>
          <w:sz w:val="24"/>
          <w:szCs w:val="24"/>
          <w:lang w:val="en-US"/>
        </w:rPr>
        <w:object w:dxaOrig="705" w:dyaOrig="375">
          <v:shape id="_x0000_i1995" type="#_x0000_t75" style="width:35.45pt;height:19.35pt" o:ole="">
            <v:imagedata r:id="rId1784" o:title=""/>
          </v:shape>
          <o:OLEObject Type="Embed" ProgID="Equation.3" ShapeID="_x0000_i1995" DrawAspect="Content" ObjectID="_1724310951" r:id="rId1785"/>
        </w:object>
      </w:r>
      <w:r w:rsidRPr="00461C3A">
        <w:rPr>
          <w:sz w:val="24"/>
          <w:szCs w:val="24"/>
          <w:lang w:val="en-US"/>
        </w:rPr>
        <w:t xml:space="preserve"> funksiyalar </w:t>
      </w:r>
      <w:r w:rsidRPr="00461C3A">
        <w:rPr>
          <w:position w:val="-12"/>
          <w:sz w:val="24"/>
          <w:szCs w:val="24"/>
          <w:lang w:val="en-US"/>
        </w:rPr>
        <w:object w:dxaOrig="1065" w:dyaOrig="360">
          <v:shape id="_x0000_i1996" type="#_x0000_t75" style="width:53.75pt;height:18.25pt" o:ole="">
            <v:imagedata r:id="rId1786" o:title=""/>
          </v:shape>
          <o:OLEObject Type="Embed" ProgID="Equation.3" ShapeID="_x0000_i1996" DrawAspect="Content" ObjectID="_1724310952" r:id="rId1787"/>
        </w:object>
      </w:r>
      <w:r w:rsidRPr="00461C3A">
        <w:rPr>
          <w:sz w:val="24"/>
          <w:szCs w:val="24"/>
          <w:lang w:val="en-US"/>
        </w:rPr>
        <w:t xml:space="preserve"> intervalda chiziqli bog’liqdir.</w:t>
      </w:r>
    </w:p>
    <w:p w:rsidR="001B434A" w:rsidRPr="00461C3A" w:rsidRDefault="001B434A" w:rsidP="001B434A">
      <w:pPr>
        <w:ind w:firstLine="708"/>
        <w:jc w:val="both"/>
        <w:rPr>
          <w:sz w:val="24"/>
          <w:szCs w:val="24"/>
          <w:lang w:val="en-US"/>
        </w:rPr>
      </w:pPr>
      <w:r w:rsidRPr="00461C3A">
        <w:rPr>
          <w:b/>
          <w:sz w:val="24"/>
          <w:szCs w:val="24"/>
          <w:lang w:val="en-US"/>
        </w:rPr>
        <w:t>2-Misol</w:t>
      </w:r>
      <w:r w:rsidRPr="00461C3A">
        <w:rPr>
          <w:sz w:val="24"/>
          <w:szCs w:val="24"/>
          <w:lang w:val="en-US"/>
        </w:rPr>
        <w:t xml:space="preserve">. </w:t>
      </w:r>
      <w:r w:rsidRPr="00461C3A">
        <w:rPr>
          <w:position w:val="-12"/>
          <w:sz w:val="24"/>
          <w:szCs w:val="24"/>
          <w:lang w:val="en-US"/>
        </w:rPr>
        <w:object w:dxaOrig="675" w:dyaOrig="375">
          <v:shape id="_x0000_i1997" type="#_x0000_t75" style="width:34.4pt;height:19.35pt" o:ole="">
            <v:imagedata r:id="rId1788" o:title=""/>
          </v:shape>
          <o:OLEObject Type="Embed" ProgID="Equation.3" ShapeID="_x0000_i1997" DrawAspect="Content" ObjectID="_1724310953" r:id="rId1789"/>
        </w:object>
      </w:r>
      <w:r w:rsidRPr="00461C3A">
        <w:rPr>
          <w:sz w:val="24"/>
          <w:szCs w:val="24"/>
          <w:lang w:val="en-US"/>
        </w:rPr>
        <w:t xml:space="preserve">, </w:t>
      </w:r>
      <w:r w:rsidRPr="00461C3A">
        <w:rPr>
          <w:position w:val="-12"/>
          <w:sz w:val="24"/>
          <w:szCs w:val="24"/>
          <w:lang w:val="en-US"/>
        </w:rPr>
        <w:object w:dxaOrig="780" w:dyaOrig="375">
          <v:shape id="_x0000_i1998" type="#_x0000_t75" style="width:38.7pt;height:19.35pt" o:ole="">
            <v:imagedata r:id="rId1790" o:title=""/>
          </v:shape>
          <o:OLEObject Type="Embed" ProgID="Equation.3" ShapeID="_x0000_i1998" DrawAspect="Content" ObjectID="_1724310954" r:id="rId1791"/>
        </w:object>
      </w:r>
      <w:r w:rsidRPr="00461C3A">
        <w:rPr>
          <w:sz w:val="24"/>
          <w:szCs w:val="24"/>
          <w:lang w:val="en-US"/>
        </w:rPr>
        <w:t xml:space="preserve">, …, </w:t>
      </w:r>
      <w:r w:rsidRPr="00461C3A">
        <w:rPr>
          <w:position w:val="-12"/>
          <w:sz w:val="24"/>
          <w:szCs w:val="24"/>
          <w:lang w:val="en-US"/>
        </w:rPr>
        <w:object w:dxaOrig="1080" w:dyaOrig="435">
          <v:shape id="_x0000_i1999" type="#_x0000_t75" style="width:53.75pt;height:22.55pt" o:ole="">
            <v:imagedata r:id="rId1792" o:title=""/>
          </v:shape>
          <o:OLEObject Type="Embed" ProgID="Equation.3" ShapeID="_x0000_i1999" DrawAspect="Content" ObjectID="_1724310955" r:id="rId1793"/>
        </w:object>
      </w:r>
      <w:r w:rsidRPr="00461C3A">
        <w:rPr>
          <w:sz w:val="24"/>
          <w:szCs w:val="24"/>
          <w:lang w:val="en-US"/>
        </w:rPr>
        <w:t xml:space="preserve"> funksiyalar </w:t>
      </w:r>
      <w:r w:rsidRPr="00461C3A">
        <w:rPr>
          <w:position w:val="-12"/>
          <w:sz w:val="24"/>
          <w:szCs w:val="24"/>
          <w:lang w:val="en-US"/>
        </w:rPr>
        <w:object w:dxaOrig="1065" w:dyaOrig="360">
          <v:shape id="_x0000_i2000" type="#_x0000_t75" style="width:53.75pt;height:18.25pt" o:ole="">
            <v:imagedata r:id="rId1786" o:title=""/>
          </v:shape>
          <o:OLEObject Type="Embed" ProgID="Equation.3" ShapeID="_x0000_i2000" DrawAspect="Content" ObjectID="_1724310956" r:id="rId1794"/>
        </w:object>
      </w:r>
      <w:r w:rsidRPr="00461C3A">
        <w:rPr>
          <w:sz w:val="24"/>
          <w:szCs w:val="24"/>
          <w:lang w:val="en-US"/>
        </w:rPr>
        <w:t xml:space="preserve"> intervalda chiziqli erkli.</w:t>
      </w:r>
    </w:p>
    <w:p w:rsidR="001B434A" w:rsidRPr="00461C3A" w:rsidRDefault="001B434A" w:rsidP="001B434A">
      <w:pPr>
        <w:jc w:val="both"/>
        <w:rPr>
          <w:sz w:val="24"/>
          <w:szCs w:val="24"/>
          <w:lang w:val="en-US"/>
        </w:rPr>
      </w:pPr>
      <w:r w:rsidRPr="00461C3A">
        <w:rPr>
          <w:sz w:val="24"/>
          <w:szCs w:val="24"/>
          <w:lang w:val="en-US"/>
        </w:rPr>
        <w:tab/>
        <w:t xml:space="preserve">Funksiyalarning chiziqli bog’liq yoki erkliligini ta’rif bo’yicha tekshirish hamma vaqt ham oson emas. Tekshirishni osonlashtirish maqsadida Vronskiy determinanti tushunchasini kiritamiz. </w:t>
      </w:r>
      <w:r w:rsidRPr="00461C3A">
        <w:rPr>
          <w:position w:val="-12"/>
          <w:sz w:val="24"/>
          <w:szCs w:val="24"/>
          <w:lang w:val="en-US"/>
        </w:rPr>
        <w:object w:dxaOrig="1320" w:dyaOrig="375">
          <v:shape id="_x0000_i2001" type="#_x0000_t75" style="width:66.65pt;height:19.35pt" o:ole="">
            <v:imagedata r:id="rId1795" o:title=""/>
          </v:shape>
          <o:OLEObject Type="Embed" ProgID="Equation.3" ShapeID="_x0000_i2001" DrawAspect="Content" ObjectID="_1724310957" r:id="rId1796"/>
        </w:object>
      </w:r>
      <w:r w:rsidRPr="00461C3A">
        <w:rPr>
          <w:sz w:val="24"/>
          <w:szCs w:val="24"/>
          <w:lang w:val="en-US"/>
        </w:rPr>
        <w:t xml:space="preserve"> funksiyalar </w:t>
      </w:r>
      <w:r w:rsidRPr="00461C3A">
        <w:rPr>
          <w:position w:val="-6"/>
          <w:sz w:val="24"/>
          <w:szCs w:val="24"/>
          <w:lang w:val="en-US"/>
        </w:rPr>
        <w:object w:dxaOrig="555" w:dyaOrig="300">
          <v:shape id="_x0000_i2002" type="#_x0000_t75" style="width:27.95pt;height:15.05pt" o:ole="">
            <v:imagedata r:id="rId1797" o:title=""/>
          </v:shape>
          <o:OLEObject Type="Embed" ProgID="Equation.3" ShapeID="_x0000_i2002" DrawAspect="Content" ObjectID="_1724310958" r:id="rId1798"/>
        </w:object>
      </w:r>
      <w:r w:rsidRPr="00461C3A">
        <w:rPr>
          <w:sz w:val="24"/>
          <w:szCs w:val="24"/>
          <w:lang w:val="en-US"/>
        </w:rPr>
        <w:t xml:space="preserve">tartibli hosilaga ega deb faraz qilaylik va quyidagi </w:t>
      </w:r>
      <w:r w:rsidRPr="00461C3A">
        <w:rPr>
          <w:b/>
          <w:sz w:val="24"/>
          <w:szCs w:val="24"/>
          <w:lang w:val="en-US"/>
        </w:rPr>
        <w:t>Vronskiy determinantini</w:t>
      </w:r>
      <w:r w:rsidRPr="00461C3A">
        <w:rPr>
          <w:sz w:val="24"/>
          <w:szCs w:val="24"/>
          <w:lang w:val="en-US"/>
        </w:rPr>
        <w:t xml:space="preserve"> tuzaylik:</w:t>
      </w:r>
    </w:p>
    <w:p w:rsidR="001B434A" w:rsidRPr="00461C3A" w:rsidRDefault="001B434A" w:rsidP="001B434A">
      <w:pPr>
        <w:jc w:val="center"/>
        <w:rPr>
          <w:sz w:val="24"/>
          <w:szCs w:val="24"/>
          <w:lang w:val="en-US"/>
        </w:rPr>
      </w:pPr>
      <w:r w:rsidRPr="00461C3A">
        <w:rPr>
          <w:position w:val="-80"/>
          <w:sz w:val="24"/>
          <w:szCs w:val="24"/>
          <w:lang w:val="en-US"/>
        </w:rPr>
        <w:object w:dxaOrig="3825" w:dyaOrig="1740">
          <v:shape id="_x0000_i2003" type="#_x0000_t75" style="width:192.35pt;height:87.05pt" o:ole="">
            <v:imagedata r:id="rId1799" o:title=""/>
          </v:shape>
          <o:OLEObject Type="Embed" ProgID="Equation.3" ShapeID="_x0000_i2003" DrawAspect="Content" ObjectID="_1724310959" r:id="rId1800"/>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 xml:space="preserve">1-teorema. </w:t>
      </w:r>
      <w:r w:rsidRPr="00461C3A">
        <w:rPr>
          <w:sz w:val="24"/>
          <w:szCs w:val="24"/>
          <w:lang w:val="en-US"/>
        </w:rPr>
        <w:t xml:space="preserve">Agar </w:t>
      </w:r>
      <w:r w:rsidRPr="00461C3A">
        <w:rPr>
          <w:position w:val="-12"/>
          <w:sz w:val="24"/>
          <w:szCs w:val="24"/>
          <w:lang w:val="en-US"/>
        </w:rPr>
        <w:object w:dxaOrig="1320" w:dyaOrig="375">
          <v:shape id="_x0000_i2004" type="#_x0000_t75" style="width:66.65pt;height:19.35pt" o:ole="">
            <v:imagedata r:id="rId1795" o:title=""/>
          </v:shape>
          <o:OLEObject Type="Embed" ProgID="Equation.3" ShapeID="_x0000_i2004" DrawAspect="Content" ObjectID="_1724310960" r:id="rId1801"/>
        </w:object>
      </w:r>
      <w:r w:rsidRPr="00461C3A">
        <w:rPr>
          <w:sz w:val="24"/>
          <w:szCs w:val="24"/>
          <w:lang w:val="en-US"/>
        </w:rPr>
        <w:t xml:space="preserve"> funksiyalar </w:t>
      </w:r>
      <w:r w:rsidRPr="00461C3A">
        <w:rPr>
          <w:position w:val="-4"/>
          <w:sz w:val="24"/>
          <w:szCs w:val="24"/>
          <w:lang w:val="en-US"/>
        </w:rPr>
        <w:object w:dxaOrig="195" w:dyaOrig="285">
          <v:shape id="_x0000_i2005" type="#_x0000_t75" style="width:10.75pt;height:15.05pt" o:ole="">
            <v:imagedata r:id="rId1802" o:title=""/>
          </v:shape>
          <o:OLEObject Type="Embed" ProgID="Equation.3" ShapeID="_x0000_i2005" DrawAspect="Content" ObjectID="_1724310961" r:id="rId1803"/>
        </w:object>
      </w:r>
      <w:r w:rsidRPr="00461C3A">
        <w:rPr>
          <w:sz w:val="24"/>
          <w:szCs w:val="24"/>
          <w:lang w:val="en-US"/>
        </w:rPr>
        <w:t xml:space="preserve"> intervalda chiziqli bog’liq bo’lsa, u holda ulardan tuzilgan Vronskiy determinanti  </w:t>
      </w:r>
      <w:r w:rsidRPr="00461C3A">
        <w:rPr>
          <w:position w:val="-4"/>
          <w:sz w:val="24"/>
          <w:szCs w:val="24"/>
          <w:lang w:val="en-US"/>
        </w:rPr>
        <w:object w:dxaOrig="195" w:dyaOrig="285">
          <v:shape id="_x0000_i2006" type="#_x0000_t75" style="width:10.75pt;height:15.05pt" o:ole="">
            <v:imagedata r:id="rId1802" o:title=""/>
          </v:shape>
          <o:OLEObject Type="Embed" ProgID="Equation.3" ShapeID="_x0000_i2006" DrawAspect="Content" ObjectID="_1724310962" r:id="rId1804"/>
        </w:object>
      </w:r>
      <w:r w:rsidRPr="00461C3A">
        <w:rPr>
          <w:sz w:val="24"/>
          <w:szCs w:val="24"/>
          <w:lang w:val="en-US"/>
        </w:rPr>
        <w:t xml:space="preserve"> intervalda aynan nolga teng bo’ladi.</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Teorema shartiga ko’ra </w:t>
      </w:r>
      <w:r w:rsidRPr="00461C3A">
        <w:rPr>
          <w:position w:val="-12"/>
          <w:sz w:val="24"/>
          <w:szCs w:val="24"/>
          <w:lang w:val="en-US"/>
        </w:rPr>
        <w:object w:dxaOrig="3000" w:dyaOrig="375">
          <v:shape id="_x0000_i2007" type="#_x0000_t75" style="width:149.35pt;height:19.35pt" o:ole="">
            <v:imagedata r:id="rId1805" o:title=""/>
          </v:shape>
          <o:OLEObject Type="Embed" ProgID="Equation.3" ShapeID="_x0000_i2007" DrawAspect="Content" ObjectID="_1724310963" r:id="rId1806"/>
        </w:object>
      </w:r>
      <w:r w:rsidRPr="00461C3A">
        <w:rPr>
          <w:sz w:val="24"/>
          <w:szCs w:val="24"/>
          <w:lang w:val="en-US"/>
        </w:rPr>
        <w:t xml:space="preserve"> ayniyat o’rinli va bunda </w:t>
      </w:r>
      <w:r w:rsidRPr="00461C3A">
        <w:rPr>
          <w:position w:val="-12"/>
          <w:sz w:val="24"/>
          <w:szCs w:val="24"/>
          <w:lang w:val="en-US"/>
        </w:rPr>
        <w:object w:dxaOrig="1605" w:dyaOrig="375">
          <v:shape id="_x0000_i2008" type="#_x0000_t75" style="width:80.6pt;height:19.35pt" o:ole="">
            <v:imagedata r:id="rId1807" o:title=""/>
          </v:shape>
          <o:OLEObject Type="Embed" ProgID="Equation.3" ShapeID="_x0000_i2008" DrawAspect="Content" ObjectID="_1724310964" r:id="rId1808"/>
        </w:object>
      </w:r>
      <w:r w:rsidRPr="00461C3A">
        <w:rPr>
          <w:sz w:val="24"/>
          <w:szCs w:val="24"/>
          <w:lang w:val="en-US"/>
        </w:rPr>
        <w:t xml:space="preserve"> lardan birortasi noldan farqli. Umumiylikka ziyon yetkazmagan holda </w:t>
      </w:r>
      <w:r w:rsidRPr="00461C3A">
        <w:rPr>
          <w:position w:val="-12"/>
          <w:sz w:val="24"/>
          <w:szCs w:val="24"/>
          <w:lang w:val="en-US"/>
        </w:rPr>
        <w:object w:dxaOrig="795" w:dyaOrig="375">
          <v:shape id="_x0000_i2009" type="#_x0000_t75" style="width:40.85pt;height:19.35pt" o:ole="">
            <v:imagedata r:id="rId1809" o:title=""/>
          </v:shape>
          <o:OLEObject Type="Embed" ProgID="Equation.3" ShapeID="_x0000_i2009" DrawAspect="Content" ObjectID="_1724310965" r:id="rId1810"/>
        </w:object>
      </w:r>
      <w:r w:rsidRPr="00461C3A">
        <w:rPr>
          <w:sz w:val="24"/>
          <w:szCs w:val="24"/>
          <w:lang w:val="en-US"/>
        </w:rPr>
        <w:t xml:space="preserve"> deb olaylik. U holda:</w:t>
      </w:r>
    </w:p>
    <w:p w:rsidR="001B434A" w:rsidRPr="00461C3A" w:rsidRDefault="001B434A" w:rsidP="001B434A">
      <w:pPr>
        <w:ind w:firstLine="708"/>
        <w:jc w:val="center"/>
        <w:rPr>
          <w:sz w:val="24"/>
          <w:szCs w:val="24"/>
          <w:lang w:val="en-US"/>
        </w:rPr>
      </w:pPr>
      <w:r w:rsidRPr="00461C3A">
        <w:rPr>
          <w:position w:val="-34"/>
          <w:sz w:val="24"/>
          <w:szCs w:val="24"/>
          <w:lang w:val="en-US"/>
        </w:rPr>
        <w:object w:dxaOrig="4035" w:dyaOrig="780">
          <v:shape id="_x0000_i2010" type="#_x0000_t75" style="width:203.1pt;height:38.7pt" o:ole="">
            <v:imagedata r:id="rId1811" o:title=""/>
          </v:shape>
          <o:OLEObject Type="Embed" ProgID="Equation.3" ShapeID="_x0000_i2010" DrawAspect="Content" ObjectID="_1724310966" r:id="rId1812"/>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tenglikdan </w:t>
      </w:r>
      <w:r w:rsidRPr="00461C3A">
        <w:rPr>
          <w:position w:val="-6"/>
          <w:sz w:val="24"/>
          <w:szCs w:val="24"/>
          <w:lang w:val="en-US"/>
        </w:rPr>
        <w:object w:dxaOrig="555" w:dyaOrig="300">
          <v:shape id="_x0000_i2011" type="#_x0000_t75" style="width:27.95pt;height:15.05pt" o:ole="">
            <v:imagedata r:id="rId1813" o:title=""/>
          </v:shape>
          <o:OLEObject Type="Embed" ProgID="Equation.3" ShapeID="_x0000_i2011" DrawAspect="Content" ObjectID="_1724310967" r:id="rId1814"/>
        </w:object>
      </w:r>
      <w:r w:rsidRPr="00461C3A">
        <w:rPr>
          <w:sz w:val="24"/>
          <w:szCs w:val="24"/>
          <w:lang w:val="en-US"/>
        </w:rPr>
        <w:t xml:space="preserve"> marta hosila olib natijalarni Vronskiy determinantidagi </w:t>
      </w:r>
      <w:r w:rsidRPr="00461C3A">
        <w:rPr>
          <w:position w:val="-12"/>
          <w:sz w:val="24"/>
          <w:szCs w:val="24"/>
          <w:lang w:val="en-US"/>
        </w:rPr>
        <w:object w:dxaOrig="1725" w:dyaOrig="435">
          <v:shape id="_x0000_i2012" type="#_x0000_t75" style="width:87.05pt;height:22.55pt" o:ole="">
            <v:imagedata r:id="rId1815" o:title=""/>
          </v:shape>
          <o:OLEObject Type="Embed" ProgID="Equation.3" ShapeID="_x0000_i2012" DrawAspect="Content" ObjectID="_1724310968" r:id="rId1816"/>
        </w:object>
      </w:r>
      <w:r w:rsidRPr="00461C3A">
        <w:rPr>
          <w:sz w:val="24"/>
          <w:szCs w:val="24"/>
          <w:lang w:val="en-US"/>
        </w:rPr>
        <w:t xml:space="preserve"> lar o’rniga mos ravishda qo’yamiz:</w:t>
      </w:r>
    </w:p>
    <w:p w:rsidR="001B434A" w:rsidRPr="00461C3A" w:rsidRDefault="001B434A" w:rsidP="001B434A">
      <w:pPr>
        <w:jc w:val="center"/>
        <w:rPr>
          <w:sz w:val="24"/>
          <w:szCs w:val="24"/>
          <w:lang w:val="en-US"/>
        </w:rPr>
      </w:pPr>
      <w:r w:rsidRPr="00461C3A">
        <w:rPr>
          <w:position w:val="-136"/>
          <w:sz w:val="24"/>
          <w:szCs w:val="24"/>
          <w:lang w:val="en-US"/>
        </w:rPr>
        <w:object w:dxaOrig="8220" w:dyaOrig="2865">
          <v:shape id="_x0000_i2013" type="#_x0000_t75" style="width:411.6pt;height:2in" o:ole="">
            <v:imagedata r:id="rId1817" o:title=""/>
          </v:shape>
          <o:OLEObject Type="Embed" ProgID="Equation.3" ShapeID="_x0000_i2013" DrawAspect="Content" ObjectID="_1724310969" r:id="rId1818"/>
        </w:object>
      </w:r>
    </w:p>
    <w:p w:rsidR="001B434A" w:rsidRPr="00461C3A" w:rsidRDefault="001B434A" w:rsidP="001B434A">
      <w:pPr>
        <w:jc w:val="both"/>
        <w:rPr>
          <w:sz w:val="24"/>
          <w:szCs w:val="24"/>
          <w:lang w:val="en-US"/>
        </w:rPr>
      </w:pPr>
      <w:r w:rsidRPr="00461C3A">
        <w:rPr>
          <w:sz w:val="24"/>
          <w:szCs w:val="24"/>
          <w:lang w:val="en-US"/>
        </w:rPr>
        <w:t xml:space="preserve">Bu determinantning ohirgi usyuni qolgan ustunlarning chiziqli kombinatsiyasidan iborat. Shuning </w:t>
      </w:r>
      <w:r w:rsidRPr="00461C3A">
        <w:rPr>
          <w:sz w:val="24"/>
          <w:szCs w:val="24"/>
          <w:lang w:val="en-US"/>
        </w:rPr>
        <w:lastRenderedPageBreak/>
        <w:t xml:space="preserve">uchun </w:t>
      </w:r>
      <w:r w:rsidRPr="00461C3A">
        <w:rPr>
          <w:position w:val="-12"/>
          <w:sz w:val="24"/>
          <w:szCs w:val="24"/>
          <w:lang w:val="en-US"/>
        </w:rPr>
        <w:object w:dxaOrig="1080" w:dyaOrig="360">
          <v:shape id="_x0000_i2014" type="#_x0000_t75" style="width:53.75pt;height:18.25pt" o:ole="">
            <v:imagedata r:id="rId1819" o:title=""/>
          </v:shape>
          <o:OLEObject Type="Embed" ProgID="Equation.3" ShapeID="_x0000_i2014" DrawAspect="Content" ObjectID="_1724310970" r:id="rId1820"/>
        </w:object>
      </w:r>
      <w:r w:rsidRPr="00461C3A">
        <w:rPr>
          <w:sz w:val="24"/>
          <w:szCs w:val="24"/>
          <w:lang w:val="en-US"/>
        </w:rPr>
        <w:t>. Teorema isbotlandi.</w:t>
      </w:r>
    </w:p>
    <w:p w:rsidR="001B434A" w:rsidRPr="00461C3A" w:rsidRDefault="001B434A" w:rsidP="001B434A">
      <w:pPr>
        <w:ind w:firstLine="708"/>
        <w:jc w:val="both"/>
        <w:rPr>
          <w:sz w:val="24"/>
          <w:szCs w:val="24"/>
          <w:lang w:val="en-US"/>
        </w:rPr>
      </w:pPr>
      <w:r w:rsidRPr="00461C3A">
        <w:rPr>
          <w:sz w:val="24"/>
          <w:szCs w:val="24"/>
          <w:lang w:val="en-US"/>
        </w:rPr>
        <w:t xml:space="preserve">Shuni takidlash kerakki isbotlangan teorema n ta </w:t>
      </w:r>
      <w:r w:rsidRPr="00461C3A">
        <w:rPr>
          <w:position w:val="-12"/>
          <w:sz w:val="24"/>
          <w:szCs w:val="24"/>
          <w:lang w:val="en-US"/>
        </w:rPr>
        <w:object w:dxaOrig="1320" w:dyaOrig="375">
          <v:shape id="_x0000_i2015" type="#_x0000_t75" style="width:66.65pt;height:19.35pt" o:ole="">
            <v:imagedata r:id="rId1795" o:title=""/>
          </v:shape>
          <o:OLEObject Type="Embed" ProgID="Equation.3" ShapeID="_x0000_i2015" DrawAspect="Content" ObjectID="_1724310971" r:id="rId1821"/>
        </w:object>
      </w:r>
      <w:r w:rsidRPr="00461C3A">
        <w:rPr>
          <w:sz w:val="24"/>
          <w:szCs w:val="24"/>
          <w:lang w:val="en-US"/>
        </w:rPr>
        <w:t xml:space="preserve"> funksiyaning chiziqli bog’liq bo’lishi uchun faqat zaruriy shartni beradi, ya’nu bu shart umuman olganda etarli emas. Endi (2) tenglamaning koeffisientlari </w:t>
      </w:r>
      <w:r w:rsidRPr="00461C3A">
        <w:rPr>
          <w:position w:val="-4"/>
          <w:sz w:val="24"/>
          <w:szCs w:val="24"/>
          <w:lang w:val="en-US"/>
        </w:rPr>
        <w:object w:dxaOrig="195" w:dyaOrig="285">
          <v:shape id="_x0000_i2016" type="#_x0000_t75" style="width:10.75pt;height:15.05pt" o:ole="">
            <v:imagedata r:id="rId1822" o:title=""/>
          </v:shape>
          <o:OLEObject Type="Embed" ProgID="Equation.3" ShapeID="_x0000_i2016" DrawAspect="Content" ObjectID="_1724310972" r:id="rId1823"/>
        </w:object>
      </w:r>
      <w:r w:rsidRPr="00461C3A">
        <w:rPr>
          <w:sz w:val="24"/>
          <w:szCs w:val="24"/>
          <w:lang w:val="en-US"/>
        </w:rPr>
        <w:t xml:space="preserve"> intervalda uzluksiz va </w:t>
      </w:r>
      <w:r w:rsidRPr="00461C3A">
        <w:rPr>
          <w:position w:val="-12"/>
          <w:sz w:val="24"/>
          <w:szCs w:val="24"/>
          <w:lang w:val="en-US"/>
        </w:rPr>
        <w:object w:dxaOrig="1320" w:dyaOrig="375">
          <v:shape id="_x0000_i2017" type="#_x0000_t75" style="width:66.65pt;height:19.35pt" o:ole="">
            <v:imagedata r:id="rId1795" o:title=""/>
          </v:shape>
          <o:OLEObject Type="Embed" ProgID="Equation.3" ShapeID="_x0000_i2017" DrawAspect="Content" ObjectID="_1724310973" r:id="rId1824"/>
        </w:object>
      </w:r>
      <w:r w:rsidRPr="00461C3A">
        <w:rPr>
          <w:sz w:val="24"/>
          <w:szCs w:val="24"/>
          <w:lang w:val="en-US"/>
        </w:rPr>
        <w:t xml:space="preserve"> funksiyalarning har biri </w:t>
      </w:r>
      <w:r w:rsidRPr="00461C3A">
        <w:rPr>
          <w:position w:val="-4"/>
          <w:sz w:val="24"/>
          <w:szCs w:val="24"/>
          <w:lang w:val="en-US"/>
        </w:rPr>
        <w:object w:dxaOrig="195" w:dyaOrig="285">
          <v:shape id="_x0000_i2018" type="#_x0000_t75" style="width:10.75pt;height:15.05pt" o:ole="">
            <v:imagedata r:id="rId1825" o:title=""/>
          </v:shape>
          <o:OLEObject Type="Embed" ProgID="Equation.3" ShapeID="_x0000_i2018" DrawAspect="Content" ObjectID="_1724310974" r:id="rId1826"/>
        </w:object>
      </w:r>
      <w:r w:rsidRPr="00461C3A">
        <w:rPr>
          <w:sz w:val="24"/>
          <w:szCs w:val="24"/>
          <w:lang w:val="en-US"/>
        </w:rPr>
        <w:t xml:space="preserve"> intervalda (2) tenglamaning yechimi deb faraz qilaylik.</w:t>
      </w:r>
    </w:p>
    <w:p w:rsidR="001B434A" w:rsidRPr="00461C3A" w:rsidRDefault="001B434A" w:rsidP="001B434A">
      <w:pPr>
        <w:ind w:firstLine="708"/>
        <w:jc w:val="both"/>
        <w:rPr>
          <w:sz w:val="24"/>
          <w:szCs w:val="24"/>
          <w:lang w:val="en-US"/>
        </w:rPr>
      </w:pPr>
      <w:r w:rsidRPr="00461C3A">
        <w:rPr>
          <w:b/>
          <w:sz w:val="24"/>
          <w:szCs w:val="24"/>
          <w:lang w:val="en-US"/>
        </w:rPr>
        <w:t>2-teorema.</w:t>
      </w:r>
      <w:r w:rsidRPr="00461C3A">
        <w:rPr>
          <w:sz w:val="24"/>
          <w:szCs w:val="24"/>
          <w:lang w:val="en-US"/>
        </w:rPr>
        <w:t xml:space="preserve"> Agar va </w:t>
      </w:r>
      <w:r w:rsidRPr="00461C3A">
        <w:rPr>
          <w:position w:val="-12"/>
          <w:sz w:val="24"/>
          <w:szCs w:val="24"/>
          <w:lang w:val="en-US"/>
        </w:rPr>
        <w:object w:dxaOrig="1320" w:dyaOrig="375">
          <v:shape id="_x0000_i2019" type="#_x0000_t75" style="width:66.65pt;height:19.35pt" o:ole="">
            <v:imagedata r:id="rId1795" o:title=""/>
          </v:shape>
          <o:OLEObject Type="Embed" ProgID="Equation.3" ShapeID="_x0000_i2019" DrawAspect="Content" ObjectID="_1724310975" r:id="rId1827"/>
        </w:object>
      </w:r>
      <w:r w:rsidRPr="00461C3A">
        <w:rPr>
          <w:sz w:val="24"/>
          <w:szCs w:val="24"/>
          <w:lang w:val="en-US"/>
        </w:rPr>
        <w:t xml:space="preserve"> funksiyalar </w:t>
      </w:r>
      <w:r w:rsidRPr="00461C3A">
        <w:rPr>
          <w:position w:val="-4"/>
          <w:sz w:val="24"/>
          <w:szCs w:val="24"/>
          <w:lang w:val="en-US"/>
        </w:rPr>
        <w:object w:dxaOrig="195" w:dyaOrig="285">
          <v:shape id="_x0000_i2020" type="#_x0000_t75" style="width:10.75pt;height:15.05pt" o:ole="">
            <v:imagedata r:id="rId1825" o:title=""/>
          </v:shape>
          <o:OLEObject Type="Embed" ProgID="Equation.3" ShapeID="_x0000_i2020" DrawAspect="Content" ObjectID="_1724310976" r:id="rId1828"/>
        </w:object>
      </w:r>
      <w:r w:rsidRPr="00461C3A">
        <w:rPr>
          <w:sz w:val="24"/>
          <w:szCs w:val="24"/>
          <w:lang w:val="en-US"/>
        </w:rPr>
        <w:t xml:space="preserve"> intervalda chiziqli erkli bo’lishi uchun ulardan tuzilgan Vronskiy determinanti </w:t>
      </w:r>
      <w:r w:rsidRPr="00461C3A">
        <w:rPr>
          <w:position w:val="-4"/>
          <w:sz w:val="24"/>
          <w:szCs w:val="24"/>
          <w:lang w:val="en-US"/>
        </w:rPr>
        <w:object w:dxaOrig="195" w:dyaOrig="285">
          <v:shape id="_x0000_i2021" type="#_x0000_t75" style="width:10.75pt;height:15.05pt" o:ole="">
            <v:imagedata r:id="rId1825" o:title=""/>
          </v:shape>
          <o:OLEObject Type="Embed" ProgID="Equation.3" ShapeID="_x0000_i2021" DrawAspect="Content" ObjectID="_1724310977" r:id="rId1829"/>
        </w:object>
      </w:r>
      <w:r w:rsidRPr="00461C3A">
        <w:rPr>
          <w:sz w:val="24"/>
          <w:szCs w:val="24"/>
          <w:lang w:val="en-US"/>
        </w:rPr>
        <w:t xml:space="preserve"> intervalning birorta nuqtasida ham nolga aylanmasligi zarur va etarli.</w:t>
      </w:r>
    </w:p>
    <w:p w:rsidR="001B434A" w:rsidRPr="00461C3A" w:rsidRDefault="001B434A" w:rsidP="001B434A">
      <w:pPr>
        <w:ind w:firstLine="708"/>
        <w:jc w:val="both"/>
        <w:rPr>
          <w:sz w:val="24"/>
          <w:szCs w:val="24"/>
          <w:lang w:val="en-US"/>
        </w:rPr>
      </w:pPr>
      <w:r w:rsidRPr="00461C3A">
        <w:rPr>
          <w:b/>
          <w:sz w:val="24"/>
          <w:szCs w:val="24"/>
          <w:lang w:val="en-US"/>
        </w:rPr>
        <w:t xml:space="preserve">Isbot. Zarurligi. </w:t>
      </w:r>
      <w:r w:rsidRPr="00461C3A">
        <w:rPr>
          <w:position w:val="-12"/>
          <w:sz w:val="24"/>
          <w:szCs w:val="24"/>
          <w:lang w:val="en-US"/>
        </w:rPr>
        <w:object w:dxaOrig="1320" w:dyaOrig="375">
          <v:shape id="_x0000_i2022" type="#_x0000_t75" style="width:66.65pt;height:19.35pt" o:ole="">
            <v:imagedata r:id="rId1795" o:title=""/>
          </v:shape>
          <o:OLEObject Type="Embed" ProgID="Equation.3" ShapeID="_x0000_i2022" DrawAspect="Content" ObjectID="_1724310978" r:id="rId1830"/>
        </w:object>
      </w:r>
      <w:r w:rsidRPr="00461C3A">
        <w:rPr>
          <w:sz w:val="24"/>
          <w:szCs w:val="24"/>
          <w:lang w:val="en-US"/>
        </w:rPr>
        <w:t xml:space="preserve"> funksiyalar </w:t>
      </w:r>
      <w:r w:rsidRPr="00461C3A">
        <w:rPr>
          <w:position w:val="-4"/>
          <w:sz w:val="24"/>
          <w:szCs w:val="24"/>
          <w:lang w:val="en-US"/>
        </w:rPr>
        <w:object w:dxaOrig="195" w:dyaOrig="285">
          <v:shape id="_x0000_i2023" type="#_x0000_t75" style="width:10.75pt;height:15.05pt" o:ole="">
            <v:imagedata r:id="rId1825" o:title=""/>
          </v:shape>
          <o:OLEObject Type="Embed" ProgID="Equation.3" ShapeID="_x0000_i2023" DrawAspect="Content" ObjectID="_1724310979" r:id="rId1831"/>
        </w:object>
      </w:r>
      <w:r w:rsidRPr="00461C3A">
        <w:rPr>
          <w:sz w:val="24"/>
          <w:szCs w:val="24"/>
          <w:lang w:val="en-US"/>
        </w:rPr>
        <w:t xml:space="preserve"> intervalda chiziqli erkli bo’lsin. </w:t>
      </w:r>
      <w:r w:rsidRPr="00461C3A">
        <w:rPr>
          <w:position w:val="-12"/>
          <w:sz w:val="24"/>
          <w:szCs w:val="24"/>
          <w:lang w:val="en-US"/>
        </w:rPr>
        <w:object w:dxaOrig="1080" w:dyaOrig="360">
          <v:shape id="_x0000_i2024" type="#_x0000_t75" style="width:53.75pt;height:18.25pt" o:ole="">
            <v:imagedata r:id="rId1832" o:title=""/>
          </v:shape>
          <o:OLEObject Type="Embed" ProgID="Equation.3" ShapeID="_x0000_i2024" DrawAspect="Content" ObjectID="_1724310980" r:id="rId1833"/>
        </w:object>
      </w:r>
      <w:r w:rsidRPr="00461C3A">
        <w:rPr>
          <w:sz w:val="24"/>
          <w:szCs w:val="24"/>
          <w:lang w:val="en-US"/>
        </w:rPr>
        <w:t xml:space="preserve"> munosabat barcha </w:t>
      </w:r>
      <w:r w:rsidRPr="00461C3A">
        <w:rPr>
          <w:position w:val="-6"/>
          <w:sz w:val="24"/>
          <w:szCs w:val="24"/>
          <w:lang w:val="en-US"/>
        </w:rPr>
        <w:object w:dxaOrig="615" w:dyaOrig="300">
          <v:shape id="_x0000_i2025" type="#_x0000_t75" style="width:31.15pt;height:15.05pt" o:ole="">
            <v:imagedata r:id="rId1834" o:title=""/>
          </v:shape>
          <o:OLEObject Type="Embed" ProgID="Equation.3" ShapeID="_x0000_i2025" DrawAspect="Content" ObjectID="_1724310981" r:id="rId1835"/>
        </w:object>
      </w:r>
      <w:r w:rsidRPr="00461C3A">
        <w:rPr>
          <w:sz w:val="24"/>
          <w:szCs w:val="24"/>
          <w:lang w:val="en-US"/>
        </w:rPr>
        <w:t xml:space="preserve"> lar uchun o’rinli bo’lishini ko’rsatish kerak. Teskarisini faraz qilaylik, ya’ni </w:t>
      </w:r>
      <w:r w:rsidRPr="00461C3A">
        <w:rPr>
          <w:position w:val="-12"/>
          <w:sz w:val="24"/>
          <w:szCs w:val="24"/>
          <w:lang w:val="en-US"/>
        </w:rPr>
        <w:object w:dxaOrig="735" w:dyaOrig="375">
          <v:shape id="_x0000_i2026" type="#_x0000_t75" style="width:37.6pt;height:19.35pt" o:ole="">
            <v:imagedata r:id="rId1836" o:title=""/>
          </v:shape>
          <o:OLEObject Type="Embed" ProgID="Equation.3" ShapeID="_x0000_i2026" DrawAspect="Content" ObjectID="_1724310982" r:id="rId1837"/>
        </w:object>
      </w:r>
      <w:r w:rsidRPr="00461C3A">
        <w:rPr>
          <w:sz w:val="24"/>
          <w:szCs w:val="24"/>
          <w:lang w:val="en-US"/>
        </w:rPr>
        <w:t xml:space="preserve"> nuqtada </w:t>
      </w:r>
      <w:r w:rsidRPr="00461C3A">
        <w:rPr>
          <w:position w:val="-12"/>
          <w:sz w:val="24"/>
          <w:szCs w:val="24"/>
          <w:lang w:val="en-US"/>
        </w:rPr>
        <w:object w:dxaOrig="1200" w:dyaOrig="375">
          <v:shape id="_x0000_i2027" type="#_x0000_t75" style="width:60.2pt;height:19.35pt" o:ole="">
            <v:imagedata r:id="rId1838" o:title=""/>
          </v:shape>
          <o:OLEObject Type="Embed" ProgID="Equation.3" ShapeID="_x0000_i2027" DrawAspect="Content" ObjectID="_1724310983" r:id="rId1839"/>
        </w:object>
      </w:r>
      <w:r w:rsidRPr="00461C3A">
        <w:rPr>
          <w:sz w:val="24"/>
          <w:szCs w:val="24"/>
          <w:lang w:val="en-US"/>
        </w:rPr>
        <w:t xml:space="preserve"> bo’lsin.Quyidagi </w:t>
      </w:r>
      <w:r w:rsidRPr="00461C3A">
        <w:rPr>
          <w:position w:val="-12"/>
          <w:sz w:val="24"/>
          <w:szCs w:val="24"/>
          <w:lang w:val="en-US"/>
        </w:rPr>
        <w:object w:dxaOrig="1380" w:dyaOrig="375">
          <v:shape id="_x0000_i2028" type="#_x0000_t75" style="width:68.8pt;height:19.35pt" o:ole="">
            <v:imagedata r:id="rId1840" o:title=""/>
          </v:shape>
          <o:OLEObject Type="Embed" ProgID="Equation.3" ShapeID="_x0000_i2028" DrawAspect="Content" ObjectID="_1724310984" r:id="rId1841"/>
        </w:object>
      </w:r>
      <w:r w:rsidRPr="00461C3A">
        <w:rPr>
          <w:sz w:val="24"/>
          <w:szCs w:val="24"/>
          <w:lang w:val="en-US"/>
        </w:rPr>
        <w:t xml:space="preserve"> noma’lumlarga nisbatan chiziqli tenglamalar sistemasini qaraymiz:</w:t>
      </w:r>
    </w:p>
    <w:p w:rsidR="001B434A" w:rsidRPr="00461C3A" w:rsidRDefault="001B434A" w:rsidP="001B434A">
      <w:pPr>
        <w:ind w:firstLine="708"/>
        <w:jc w:val="center"/>
        <w:rPr>
          <w:sz w:val="24"/>
          <w:szCs w:val="24"/>
          <w:lang w:val="en-US"/>
        </w:rPr>
      </w:pPr>
      <w:r w:rsidRPr="00461C3A">
        <w:rPr>
          <w:position w:val="-80"/>
          <w:sz w:val="24"/>
          <w:szCs w:val="24"/>
          <w:lang w:val="en-US"/>
        </w:rPr>
        <w:object w:dxaOrig="5625" w:dyaOrig="1740">
          <v:shape id="_x0000_i2029" type="#_x0000_t75" style="width:282.65pt;height:87.05pt" o:ole="">
            <v:imagedata r:id="rId1842" o:title=""/>
          </v:shape>
          <o:OLEObject Type="Embed" ProgID="Equation.3" ShapeID="_x0000_i2029" DrawAspect="Content" ObjectID="_1724310985" r:id="rId1843"/>
        </w:object>
      </w:r>
      <w:r w:rsidRPr="00461C3A">
        <w:rPr>
          <w:sz w:val="24"/>
          <w:szCs w:val="24"/>
          <w:lang w:val="en-US"/>
        </w:rPr>
        <w:tab/>
        <w:t>(4)</w:t>
      </w:r>
    </w:p>
    <w:p w:rsidR="001B434A" w:rsidRPr="00461C3A" w:rsidRDefault="001B434A" w:rsidP="001B434A">
      <w:pPr>
        <w:jc w:val="both"/>
        <w:rPr>
          <w:sz w:val="24"/>
          <w:szCs w:val="24"/>
          <w:lang w:val="en-US"/>
        </w:rPr>
      </w:pPr>
      <w:r w:rsidRPr="00461C3A">
        <w:rPr>
          <w:sz w:val="24"/>
          <w:szCs w:val="24"/>
          <w:lang w:val="en-US"/>
        </w:rPr>
        <w:t xml:space="preserve">Bu sistemaning determinanti aynan </w:t>
      </w:r>
      <w:r w:rsidRPr="00461C3A">
        <w:rPr>
          <w:position w:val="-12"/>
          <w:sz w:val="24"/>
          <w:szCs w:val="24"/>
          <w:lang w:val="en-US"/>
        </w:rPr>
        <w:object w:dxaOrig="780" w:dyaOrig="375">
          <v:shape id="_x0000_i2030" type="#_x0000_t75" style="width:38.7pt;height:19.35pt" o:ole="">
            <v:imagedata r:id="rId1844" o:title=""/>
          </v:shape>
          <o:OLEObject Type="Embed" ProgID="Equation.3" ShapeID="_x0000_i2030" DrawAspect="Content" ObjectID="_1724310986" r:id="rId1845"/>
        </w:object>
      </w:r>
      <w:r w:rsidRPr="00461C3A">
        <w:rPr>
          <w:sz w:val="24"/>
          <w:szCs w:val="24"/>
          <w:lang w:val="en-US"/>
        </w:rPr>
        <w:t xml:space="preserve">dan iborat va nolga teng. Shuning uchun sistemaning sistemaning nolga teng bo’lmagan yechimlari cheksiz ko’p. Ulardan  birini olaylik: </w:t>
      </w:r>
      <w:r w:rsidRPr="00461C3A">
        <w:rPr>
          <w:position w:val="-12"/>
          <w:sz w:val="24"/>
          <w:szCs w:val="24"/>
          <w:lang w:val="en-US"/>
        </w:rPr>
        <w:object w:dxaOrig="3600" w:dyaOrig="435">
          <v:shape id="_x0000_i2031" type="#_x0000_t75" style="width:180.55pt;height:22.55pt" o:ole="">
            <v:imagedata r:id="rId1846" o:title=""/>
          </v:shape>
          <o:OLEObject Type="Embed" ProgID="Equation.3" ShapeID="_x0000_i2031" DrawAspect="Content" ObjectID="_1724310987" r:id="rId1847"/>
        </w:object>
      </w:r>
      <w:r w:rsidRPr="00461C3A">
        <w:rPr>
          <w:sz w:val="24"/>
          <w:szCs w:val="24"/>
          <w:lang w:val="en-US"/>
        </w:rPr>
        <w:t>. Endi aynan nolga teng bo’lmagan</w:t>
      </w:r>
    </w:p>
    <w:p w:rsidR="001B434A" w:rsidRPr="00461C3A" w:rsidRDefault="001B434A" w:rsidP="001B434A">
      <w:pPr>
        <w:jc w:val="center"/>
        <w:rPr>
          <w:sz w:val="24"/>
          <w:szCs w:val="24"/>
          <w:lang w:val="en-US"/>
        </w:rPr>
      </w:pPr>
      <w:r w:rsidRPr="00461C3A">
        <w:rPr>
          <w:position w:val="-12"/>
          <w:sz w:val="24"/>
          <w:szCs w:val="24"/>
          <w:lang w:val="en-US"/>
        </w:rPr>
        <w:object w:dxaOrig="3555" w:dyaOrig="435">
          <v:shape id="_x0000_i2032" type="#_x0000_t75" style="width:178.4pt;height:22.55pt" o:ole="">
            <v:imagedata r:id="rId1848" o:title=""/>
          </v:shape>
          <o:OLEObject Type="Embed" ProgID="Equation.3" ShapeID="_x0000_i2032" DrawAspect="Content" ObjectID="_1724310988" r:id="rId1849"/>
        </w:object>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funksiyani qaraymiz. Bu funksiya (2) tenglamaning </w:t>
      </w:r>
    </w:p>
    <w:p w:rsidR="001B434A" w:rsidRPr="00461C3A" w:rsidRDefault="001B434A" w:rsidP="001B434A">
      <w:pPr>
        <w:jc w:val="center"/>
        <w:rPr>
          <w:sz w:val="24"/>
          <w:szCs w:val="24"/>
          <w:lang w:val="en-US"/>
        </w:rPr>
      </w:pPr>
      <w:r w:rsidRPr="00461C3A">
        <w:rPr>
          <w:position w:val="-12"/>
          <w:sz w:val="24"/>
          <w:szCs w:val="24"/>
          <w:lang w:val="en-US"/>
        </w:rPr>
        <w:object w:dxaOrig="3885" w:dyaOrig="435">
          <v:shape id="_x0000_i2033" type="#_x0000_t75" style="width:195.6pt;height:22.55pt" o:ole="">
            <v:imagedata r:id="rId1850" o:title=""/>
          </v:shape>
          <o:OLEObject Type="Embed" ProgID="Equation.3" ShapeID="_x0000_i2033" DrawAspect="Content" ObjectID="_1724310989" r:id="rId1851"/>
        </w:object>
      </w:r>
      <w:r w:rsidRPr="00461C3A">
        <w:rPr>
          <w:sz w:val="24"/>
          <w:szCs w:val="24"/>
          <w:lang w:val="en-US"/>
        </w:rPr>
        <w:tab/>
        <w:t>(6)</w:t>
      </w:r>
    </w:p>
    <w:p w:rsidR="001B434A" w:rsidRPr="00461C3A" w:rsidRDefault="001B434A" w:rsidP="001B434A">
      <w:pPr>
        <w:jc w:val="both"/>
        <w:rPr>
          <w:sz w:val="24"/>
          <w:szCs w:val="24"/>
          <w:lang w:val="en-US"/>
        </w:rPr>
      </w:pPr>
      <w:r w:rsidRPr="00461C3A">
        <w:rPr>
          <w:sz w:val="24"/>
          <w:szCs w:val="24"/>
          <w:lang w:val="en-US"/>
        </w:rPr>
        <w:t xml:space="preserve">boshlang’ich shartni qanoatlantiruvchi yechimidan iborat. Boshqa tomondan </w:t>
      </w:r>
      <w:r w:rsidRPr="00461C3A">
        <w:rPr>
          <w:position w:val="-12"/>
          <w:sz w:val="24"/>
          <w:szCs w:val="24"/>
          <w:lang w:val="en-US"/>
        </w:rPr>
        <w:object w:dxaOrig="645" w:dyaOrig="360">
          <v:shape id="_x0000_i2034" type="#_x0000_t75" style="width:33.3pt;height:18.25pt" o:ole="">
            <v:imagedata r:id="rId1852" o:title=""/>
          </v:shape>
          <o:OLEObject Type="Embed" ProgID="Equation.3" ShapeID="_x0000_i2034" DrawAspect="Content" ObjectID="_1724310990" r:id="rId1853"/>
        </w:object>
      </w:r>
      <w:r w:rsidRPr="00461C3A">
        <w:rPr>
          <w:sz w:val="24"/>
          <w:szCs w:val="24"/>
          <w:lang w:val="en-US"/>
        </w:rPr>
        <w:t xml:space="preserve"> funksiya (2) tenglamaning (6) boshlang’ich shartni qanoatlantiruvchi yechimidan iborat. Pikar teoremasiga zid natijaga keldik. Demak </w:t>
      </w:r>
      <w:r w:rsidRPr="00461C3A">
        <w:rPr>
          <w:position w:val="-12"/>
          <w:sz w:val="24"/>
          <w:szCs w:val="24"/>
          <w:lang w:val="en-US"/>
        </w:rPr>
        <w:object w:dxaOrig="1080" w:dyaOrig="360">
          <v:shape id="_x0000_i2035" type="#_x0000_t75" style="width:53.75pt;height:18.25pt" o:ole="">
            <v:imagedata r:id="rId1832" o:title=""/>
          </v:shape>
          <o:OLEObject Type="Embed" ProgID="Equation.3" ShapeID="_x0000_i2035" DrawAspect="Content" ObjectID="_1724310991" r:id="rId1854"/>
        </w:object>
      </w:r>
      <w:r w:rsidRPr="00461C3A">
        <w:rPr>
          <w:sz w:val="24"/>
          <w:szCs w:val="24"/>
          <w:lang w:val="en-US"/>
        </w:rPr>
        <w:t xml:space="preserve"> munosabat barcha </w:t>
      </w:r>
      <w:r w:rsidRPr="00461C3A">
        <w:rPr>
          <w:position w:val="-6"/>
          <w:sz w:val="24"/>
          <w:szCs w:val="24"/>
          <w:lang w:val="en-US"/>
        </w:rPr>
        <w:object w:dxaOrig="615" w:dyaOrig="300">
          <v:shape id="_x0000_i2036" type="#_x0000_t75" style="width:31.15pt;height:15.05pt" o:ole="">
            <v:imagedata r:id="rId1834" o:title=""/>
          </v:shape>
          <o:OLEObject Type="Embed" ProgID="Equation.3" ShapeID="_x0000_i2036" DrawAspect="Content" ObjectID="_1724310992" r:id="rId1855"/>
        </w:object>
      </w:r>
      <w:r w:rsidRPr="00461C3A">
        <w:rPr>
          <w:sz w:val="24"/>
          <w:szCs w:val="24"/>
          <w:lang w:val="en-US"/>
        </w:rPr>
        <w:t xml:space="preserve"> lar uchun o’rinli.</w:t>
      </w:r>
    </w:p>
    <w:p w:rsidR="001B434A" w:rsidRPr="00461C3A" w:rsidRDefault="001B434A" w:rsidP="001B434A">
      <w:pPr>
        <w:ind w:firstLine="708"/>
        <w:jc w:val="both"/>
        <w:rPr>
          <w:sz w:val="24"/>
          <w:szCs w:val="24"/>
          <w:lang w:val="en-US"/>
        </w:rPr>
      </w:pPr>
      <w:r w:rsidRPr="00461C3A">
        <w:rPr>
          <w:b/>
          <w:sz w:val="24"/>
          <w:szCs w:val="24"/>
          <w:lang w:val="en-US"/>
        </w:rPr>
        <w:t xml:space="preserve">Yetrarliligi. </w:t>
      </w:r>
      <w:r w:rsidRPr="00461C3A">
        <w:rPr>
          <w:position w:val="-12"/>
          <w:sz w:val="24"/>
          <w:szCs w:val="24"/>
          <w:lang w:val="en-US"/>
        </w:rPr>
        <w:object w:dxaOrig="1080" w:dyaOrig="360">
          <v:shape id="_x0000_i2037" type="#_x0000_t75" style="width:53.75pt;height:18.25pt" o:ole="">
            <v:imagedata r:id="rId1832" o:title=""/>
          </v:shape>
          <o:OLEObject Type="Embed" ProgID="Equation.3" ShapeID="_x0000_i2037" DrawAspect="Content" ObjectID="_1724310993" r:id="rId1856"/>
        </w:object>
      </w:r>
      <w:r w:rsidRPr="00461C3A">
        <w:rPr>
          <w:sz w:val="24"/>
          <w:szCs w:val="24"/>
          <w:lang w:val="en-US"/>
        </w:rPr>
        <w:t xml:space="preserve"> munosabat barcha </w:t>
      </w:r>
      <w:r w:rsidRPr="00461C3A">
        <w:rPr>
          <w:position w:val="-6"/>
          <w:sz w:val="24"/>
          <w:szCs w:val="24"/>
          <w:lang w:val="en-US"/>
        </w:rPr>
        <w:object w:dxaOrig="615" w:dyaOrig="300">
          <v:shape id="_x0000_i2038" type="#_x0000_t75" style="width:31.15pt;height:15.05pt" o:ole="">
            <v:imagedata r:id="rId1834" o:title=""/>
          </v:shape>
          <o:OLEObject Type="Embed" ProgID="Equation.3" ShapeID="_x0000_i2038" DrawAspect="Content" ObjectID="_1724310994" r:id="rId1857"/>
        </w:object>
      </w:r>
      <w:r w:rsidRPr="00461C3A">
        <w:rPr>
          <w:sz w:val="24"/>
          <w:szCs w:val="24"/>
          <w:lang w:val="en-US"/>
        </w:rPr>
        <w:t xml:space="preserve"> lar uchun o’rinli bo’lsin. </w:t>
      </w:r>
      <w:r w:rsidRPr="00461C3A">
        <w:rPr>
          <w:position w:val="-12"/>
          <w:sz w:val="24"/>
          <w:szCs w:val="24"/>
          <w:lang w:val="en-US"/>
        </w:rPr>
        <w:object w:dxaOrig="1320" w:dyaOrig="375">
          <v:shape id="_x0000_i2039" type="#_x0000_t75" style="width:66.65pt;height:19.35pt" o:ole="">
            <v:imagedata r:id="rId1795" o:title=""/>
          </v:shape>
          <o:OLEObject Type="Embed" ProgID="Equation.3" ShapeID="_x0000_i2039" DrawAspect="Content" ObjectID="_1724310995" r:id="rId1858"/>
        </w:object>
      </w:r>
      <w:r w:rsidRPr="00461C3A">
        <w:rPr>
          <w:sz w:val="24"/>
          <w:szCs w:val="24"/>
          <w:lang w:val="en-US"/>
        </w:rPr>
        <w:t xml:space="preserve"> funksiyalar </w:t>
      </w:r>
      <w:r w:rsidRPr="00461C3A">
        <w:rPr>
          <w:position w:val="-4"/>
          <w:sz w:val="24"/>
          <w:szCs w:val="24"/>
          <w:lang w:val="en-US"/>
        </w:rPr>
        <w:object w:dxaOrig="195" w:dyaOrig="285">
          <v:shape id="_x0000_i2040" type="#_x0000_t75" style="width:10.75pt;height:15.05pt" o:ole="">
            <v:imagedata r:id="rId1825" o:title=""/>
          </v:shape>
          <o:OLEObject Type="Embed" ProgID="Equation.3" ShapeID="_x0000_i2040" DrawAspect="Content" ObjectID="_1724310996" r:id="rId1859"/>
        </w:object>
      </w:r>
      <w:r w:rsidRPr="00461C3A">
        <w:rPr>
          <w:sz w:val="24"/>
          <w:szCs w:val="24"/>
          <w:lang w:val="en-US"/>
        </w:rPr>
        <w:t xml:space="preserve"> intervalda chiziqli erkli bo’lishini ko’rsatish kerak. Teskarisini faraz qilaylik, ya’ni </w:t>
      </w:r>
      <w:r w:rsidRPr="00461C3A">
        <w:rPr>
          <w:position w:val="-12"/>
          <w:sz w:val="24"/>
          <w:szCs w:val="24"/>
          <w:lang w:val="en-US"/>
        </w:rPr>
        <w:object w:dxaOrig="1320" w:dyaOrig="375">
          <v:shape id="_x0000_i2041" type="#_x0000_t75" style="width:66.65pt;height:19.35pt" o:ole="">
            <v:imagedata r:id="rId1795" o:title=""/>
          </v:shape>
          <o:OLEObject Type="Embed" ProgID="Equation.3" ShapeID="_x0000_i2041" DrawAspect="Content" ObjectID="_1724310997" r:id="rId1860"/>
        </w:object>
      </w:r>
      <w:r w:rsidRPr="00461C3A">
        <w:rPr>
          <w:sz w:val="24"/>
          <w:szCs w:val="24"/>
          <w:lang w:val="en-US"/>
        </w:rPr>
        <w:t xml:space="preserve"> funksiyalar </w:t>
      </w:r>
      <w:r w:rsidRPr="00461C3A">
        <w:rPr>
          <w:position w:val="-4"/>
          <w:sz w:val="24"/>
          <w:szCs w:val="24"/>
          <w:lang w:val="en-US"/>
        </w:rPr>
        <w:object w:dxaOrig="195" w:dyaOrig="285">
          <v:shape id="_x0000_i2042" type="#_x0000_t75" style="width:10.75pt;height:15.05pt" o:ole="">
            <v:imagedata r:id="rId1825" o:title=""/>
          </v:shape>
          <o:OLEObject Type="Embed" ProgID="Equation.3" ShapeID="_x0000_i2042" DrawAspect="Content" ObjectID="_1724310998" r:id="rId1861"/>
        </w:object>
      </w:r>
      <w:r w:rsidRPr="00461C3A">
        <w:rPr>
          <w:sz w:val="24"/>
          <w:szCs w:val="24"/>
          <w:lang w:val="en-US"/>
        </w:rPr>
        <w:t xml:space="preserve"> intervalda chiziqli bog’liq bo’lsin. U holda 1-teoremaga ko’ra bu intervalda </w:t>
      </w:r>
      <w:r w:rsidRPr="00461C3A">
        <w:rPr>
          <w:position w:val="-12"/>
          <w:sz w:val="24"/>
          <w:szCs w:val="24"/>
          <w:lang w:val="en-US"/>
        </w:rPr>
        <w:object w:dxaOrig="1065" w:dyaOrig="360">
          <v:shape id="_x0000_i2043" type="#_x0000_t75" style="width:53.75pt;height:18.25pt" o:ole="">
            <v:imagedata r:id="rId1862" o:title=""/>
          </v:shape>
          <o:OLEObject Type="Embed" ProgID="Equation.3" ShapeID="_x0000_i2043" DrawAspect="Content" ObjectID="_1724310999" r:id="rId1863"/>
        </w:object>
      </w:r>
      <w:r w:rsidRPr="00461C3A">
        <w:rPr>
          <w:sz w:val="24"/>
          <w:szCs w:val="24"/>
          <w:lang w:val="en-US"/>
        </w:rPr>
        <w:t xml:space="preserve"> bo’ladi. Bu ziddiyat yuqoridagi faraz noto’g’riligidan kelib chiqdi. Teorema to’la isbotlandi.</w:t>
      </w:r>
    </w:p>
    <w:p w:rsidR="001B434A" w:rsidRPr="00461C3A" w:rsidRDefault="001B434A" w:rsidP="001B434A">
      <w:pPr>
        <w:ind w:firstLine="708"/>
        <w:jc w:val="both"/>
        <w:rPr>
          <w:sz w:val="24"/>
          <w:szCs w:val="24"/>
          <w:lang w:val="en-US"/>
        </w:rPr>
      </w:pPr>
      <w:r w:rsidRPr="00461C3A">
        <w:rPr>
          <w:b/>
          <w:sz w:val="24"/>
          <w:szCs w:val="24"/>
          <w:lang w:val="en-US"/>
        </w:rPr>
        <w:t xml:space="preserve">4-reja. 3-teorema. </w:t>
      </w:r>
      <w:r w:rsidRPr="00461C3A">
        <w:rPr>
          <w:sz w:val="24"/>
          <w:szCs w:val="24"/>
          <w:lang w:val="en-US"/>
        </w:rPr>
        <w:t xml:space="preserve">(2) tenglamaning </w:t>
      </w:r>
      <w:r w:rsidRPr="00461C3A">
        <w:rPr>
          <w:position w:val="-12"/>
          <w:sz w:val="24"/>
          <w:szCs w:val="24"/>
          <w:lang w:val="en-US"/>
        </w:rPr>
        <w:object w:dxaOrig="1320" w:dyaOrig="375">
          <v:shape id="_x0000_i2044" type="#_x0000_t75" style="width:66.65pt;height:19.35pt" o:ole="">
            <v:imagedata r:id="rId1795" o:title=""/>
          </v:shape>
          <o:OLEObject Type="Embed" ProgID="Equation.3" ShapeID="_x0000_i2044" DrawAspect="Content" ObjectID="_1724311000" r:id="rId1864"/>
        </w:object>
      </w:r>
      <w:r w:rsidRPr="00461C3A">
        <w:rPr>
          <w:sz w:val="24"/>
          <w:szCs w:val="24"/>
          <w:lang w:val="en-US"/>
        </w:rPr>
        <w:t xml:space="preserve"> yechimlaridan tuzilgan Vronskiy determinanti uchun quyidagi formula o’rinli:</w:t>
      </w:r>
    </w:p>
    <w:p w:rsidR="001B434A" w:rsidRPr="00461C3A" w:rsidRDefault="001B434A" w:rsidP="001B434A">
      <w:pPr>
        <w:ind w:firstLine="708"/>
        <w:jc w:val="center"/>
        <w:rPr>
          <w:sz w:val="24"/>
          <w:szCs w:val="24"/>
          <w:lang w:val="en-US"/>
        </w:rPr>
      </w:pPr>
      <w:r w:rsidRPr="00461C3A">
        <w:rPr>
          <w:b/>
          <w:position w:val="-12"/>
          <w:sz w:val="24"/>
          <w:szCs w:val="24"/>
          <w:lang w:val="en-US"/>
        </w:rPr>
        <w:object w:dxaOrig="2595" w:dyaOrig="795">
          <v:shape id="_x0000_i2045" type="#_x0000_t75" style="width:131.1pt;height:40.85pt" o:ole="">
            <v:imagedata r:id="rId1865" o:title=""/>
          </v:shape>
          <o:OLEObject Type="Embed" ProgID="Equation.3" ShapeID="_x0000_i2045" DrawAspect="Content" ObjectID="_1724311001" r:id="rId1866"/>
        </w:object>
      </w:r>
      <w:r w:rsidRPr="00461C3A">
        <w:rPr>
          <w:b/>
          <w:sz w:val="24"/>
          <w:szCs w:val="24"/>
          <w:lang w:val="en-US"/>
        </w:rPr>
        <w:tab/>
      </w:r>
      <w:r w:rsidRPr="00461C3A">
        <w:rPr>
          <w:b/>
          <w:sz w:val="24"/>
          <w:szCs w:val="24"/>
          <w:lang w:val="en-US"/>
        </w:rPr>
        <w:tab/>
      </w:r>
      <w:r w:rsidRPr="00461C3A">
        <w:rPr>
          <w:sz w:val="24"/>
          <w:szCs w:val="24"/>
          <w:lang w:val="en-US"/>
        </w:rPr>
        <w:t>(7)</w:t>
      </w:r>
    </w:p>
    <w:p w:rsidR="001B434A" w:rsidRPr="00461C3A" w:rsidRDefault="001B434A" w:rsidP="001B434A">
      <w:pPr>
        <w:ind w:firstLine="708"/>
        <w:rPr>
          <w:b/>
          <w:sz w:val="24"/>
          <w:szCs w:val="24"/>
          <w:lang w:val="en-US"/>
        </w:rPr>
      </w:pPr>
      <w:r w:rsidRPr="00461C3A">
        <w:rPr>
          <w:b/>
          <w:sz w:val="24"/>
          <w:szCs w:val="24"/>
          <w:lang w:val="en-US"/>
        </w:rPr>
        <w:t>Isbot.</w:t>
      </w:r>
      <w:r w:rsidRPr="00461C3A">
        <w:rPr>
          <w:sz w:val="24"/>
          <w:szCs w:val="24"/>
          <w:lang w:val="en-US"/>
        </w:rPr>
        <w:t xml:space="preserve"> </w:t>
      </w:r>
      <w:r w:rsidRPr="00461C3A">
        <w:rPr>
          <w:position w:val="-12"/>
          <w:sz w:val="24"/>
          <w:szCs w:val="24"/>
          <w:lang w:val="en-US"/>
        </w:rPr>
        <w:object w:dxaOrig="660" w:dyaOrig="360">
          <v:shape id="_x0000_i2046" type="#_x0000_t75" style="width:33.3pt;height:18.25pt" o:ole="">
            <v:imagedata r:id="rId1867" o:title=""/>
          </v:shape>
          <o:OLEObject Type="Embed" ProgID="Equation.3" ShapeID="_x0000_i2046" DrawAspect="Content" ObjectID="_1724311002" r:id="rId1868"/>
        </w:object>
      </w:r>
      <w:r w:rsidRPr="00461C3A">
        <w:rPr>
          <w:sz w:val="24"/>
          <w:szCs w:val="24"/>
          <w:lang w:val="en-US"/>
        </w:rPr>
        <w:t xml:space="preserve"> determinantning hosilasini hisoblaymiz:</w:t>
      </w:r>
    </w:p>
    <w:p w:rsidR="001B434A" w:rsidRPr="00461C3A" w:rsidRDefault="001B434A" w:rsidP="001B434A">
      <w:pPr>
        <w:ind w:firstLine="708"/>
        <w:jc w:val="center"/>
        <w:rPr>
          <w:sz w:val="24"/>
          <w:szCs w:val="24"/>
          <w:lang w:val="en-US"/>
        </w:rPr>
      </w:pPr>
      <w:r w:rsidRPr="00461C3A">
        <w:rPr>
          <w:position w:val="-108"/>
          <w:sz w:val="24"/>
          <w:szCs w:val="24"/>
          <w:lang w:val="en-US"/>
        </w:rPr>
        <w:object w:dxaOrig="5520" w:dyaOrig="2295">
          <v:shape id="_x0000_i2047" type="#_x0000_t75" style="width:276.2pt;height:116.05pt" o:ole="">
            <v:imagedata r:id="rId1869" o:title=""/>
          </v:shape>
          <o:OLEObject Type="Embed" ProgID="Equation.3" ShapeID="_x0000_i2047" DrawAspect="Content" ObjectID="_1724311003" r:id="rId1870"/>
        </w:object>
      </w:r>
    </w:p>
    <w:p w:rsidR="001B434A" w:rsidRPr="00461C3A" w:rsidRDefault="001B434A" w:rsidP="001B434A">
      <w:pPr>
        <w:ind w:firstLine="708"/>
        <w:jc w:val="both"/>
        <w:rPr>
          <w:sz w:val="24"/>
          <w:szCs w:val="24"/>
          <w:lang w:val="en-US"/>
        </w:rPr>
      </w:pPr>
      <w:r w:rsidRPr="00461C3A">
        <w:rPr>
          <w:sz w:val="24"/>
          <w:szCs w:val="24"/>
          <w:lang w:val="en-US"/>
        </w:rPr>
        <w:t xml:space="preserve">Bu o’zgaruvchilari ajraladigan differensial tenglamaning umumiy yechimi </w:t>
      </w:r>
      <w:r w:rsidRPr="00461C3A">
        <w:rPr>
          <w:b/>
          <w:position w:val="-12"/>
          <w:sz w:val="24"/>
          <w:szCs w:val="24"/>
          <w:lang w:val="en-US"/>
        </w:rPr>
        <w:object w:dxaOrig="2055" w:dyaOrig="795">
          <v:shape id="_x0000_i2048" type="#_x0000_t75" style="width:103.15pt;height:40.85pt" o:ole="">
            <v:imagedata r:id="rId1871" o:title=""/>
          </v:shape>
          <o:OLEObject Type="Embed" ProgID="Equation.3" ShapeID="_x0000_i2048" DrawAspect="Content" ObjectID="_1724311004" r:id="rId1872"/>
        </w:object>
      </w:r>
      <w:r w:rsidRPr="00461C3A">
        <w:rPr>
          <w:b/>
          <w:sz w:val="24"/>
          <w:szCs w:val="24"/>
          <w:lang w:val="en-US"/>
        </w:rPr>
        <w:t xml:space="preserve"> </w:t>
      </w:r>
      <w:r w:rsidRPr="00461C3A">
        <w:rPr>
          <w:sz w:val="24"/>
          <w:szCs w:val="24"/>
          <w:lang w:val="en-US"/>
        </w:rPr>
        <w:t xml:space="preserve">formula bilan yoziladi. </w:t>
      </w:r>
      <w:r w:rsidRPr="00461C3A">
        <w:rPr>
          <w:position w:val="-12"/>
          <w:sz w:val="24"/>
          <w:szCs w:val="24"/>
          <w:lang w:val="en-US"/>
        </w:rPr>
        <w:object w:dxaOrig="1260" w:dyaOrig="375">
          <v:shape id="_x0000_i2049" type="#_x0000_t75" style="width:63.4pt;height:19.35pt" o:ole="">
            <v:imagedata r:id="rId1873" o:title=""/>
          </v:shape>
          <o:OLEObject Type="Embed" ProgID="Equation.3" ShapeID="_x0000_i2049" DrawAspect="Content" ObjectID="_1724311005" r:id="rId1874"/>
        </w:object>
      </w:r>
      <w:r w:rsidRPr="00461C3A">
        <w:rPr>
          <w:sz w:val="24"/>
          <w:szCs w:val="24"/>
          <w:lang w:val="en-US"/>
        </w:rPr>
        <w:t xml:space="preserve"> munosabatni hisobga olsak (7) formula o’rinli bo’ladi.</w:t>
      </w:r>
    </w:p>
    <w:p w:rsidR="001B434A" w:rsidRPr="00461C3A" w:rsidRDefault="001B434A" w:rsidP="001B434A">
      <w:pPr>
        <w:ind w:firstLine="708"/>
        <w:jc w:val="both"/>
        <w:rPr>
          <w:sz w:val="24"/>
          <w:szCs w:val="24"/>
          <w:lang w:val="en-US"/>
        </w:rPr>
      </w:pPr>
      <w:r w:rsidRPr="00461C3A">
        <w:rPr>
          <w:sz w:val="24"/>
          <w:szCs w:val="24"/>
          <w:lang w:val="en-US"/>
        </w:rPr>
        <w:t>Agar ikkinchi tartibli chiziqli differensial tenglamani bitta hususiy yechimi ma’lum bo’lsa (7) formuladan foydalanib uni integrallash mumkin.</w:t>
      </w:r>
    </w:p>
    <w:p w:rsidR="001B434A" w:rsidRPr="00461C3A" w:rsidRDefault="008110E0" w:rsidP="001B434A">
      <w:pPr>
        <w:jc w:val="center"/>
        <w:rPr>
          <w:b/>
          <w:sz w:val="24"/>
          <w:szCs w:val="24"/>
          <w:lang w:val="en-US"/>
        </w:rPr>
      </w:pPr>
      <w:r>
        <w:rPr>
          <w:b/>
          <w:sz w:val="24"/>
          <w:szCs w:val="24"/>
          <w:lang w:val="en-US"/>
        </w:rPr>
        <w:t>13</w:t>
      </w:r>
      <w:r w:rsidR="001B434A" w:rsidRPr="00461C3A">
        <w:rPr>
          <w:b/>
          <w:sz w:val="24"/>
          <w:szCs w:val="24"/>
          <w:lang w:val="en-US"/>
        </w:rPr>
        <w:t xml:space="preserve">-Mavzu. n-tartibli chiziqli bir jinsli differensial tenglamaning </w:t>
      </w:r>
    </w:p>
    <w:p w:rsidR="001B434A" w:rsidRPr="00461C3A" w:rsidRDefault="001B434A" w:rsidP="001B434A">
      <w:pPr>
        <w:jc w:val="center"/>
        <w:rPr>
          <w:b/>
          <w:sz w:val="24"/>
          <w:szCs w:val="24"/>
          <w:lang w:val="en-US"/>
        </w:rPr>
      </w:pPr>
      <w:r w:rsidRPr="00461C3A">
        <w:rPr>
          <w:b/>
          <w:sz w:val="24"/>
          <w:szCs w:val="24"/>
          <w:lang w:val="en-US"/>
        </w:rPr>
        <w:t>umumiy yechimi</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Fundamental yechimlar sistemasi</w:t>
      </w:r>
    </w:p>
    <w:p w:rsidR="001B434A" w:rsidRPr="00461C3A" w:rsidRDefault="001B434A" w:rsidP="001B434A">
      <w:pPr>
        <w:ind w:firstLine="708"/>
        <w:rPr>
          <w:sz w:val="24"/>
          <w:szCs w:val="24"/>
          <w:lang w:val="en-US"/>
        </w:rPr>
      </w:pPr>
      <w:r w:rsidRPr="00461C3A">
        <w:rPr>
          <w:sz w:val="24"/>
          <w:szCs w:val="24"/>
          <w:lang w:val="en-US"/>
        </w:rPr>
        <w:t>2. Umumiy yechimni qurish</w:t>
      </w:r>
    </w:p>
    <w:p w:rsidR="001B434A" w:rsidRPr="00461C3A" w:rsidRDefault="001B434A" w:rsidP="001B434A">
      <w:pPr>
        <w:ind w:left="708"/>
        <w:rPr>
          <w:sz w:val="24"/>
          <w:szCs w:val="24"/>
          <w:lang w:val="en-US"/>
        </w:rPr>
      </w:pPr>
      <w:r w:rsidRPr="00461C3A">
        <w:rPr>
          <w:sz w:val="24"/>
          <w:szCs w:val="24"/>
          <w:lang w:val="en-US"/>
        </w:rPr>
        <w:t>3. Berilgan fundamental yechimlar sistemasiga ega chiziqli bir jinsli tenglamani qurish</w:t>
      </w:r>
    </w:p>
    <w:p w:rsidR="001B434A" w:rsidRPr="00461C3A" w:rsidRDefault="001B434A" w:rsidP="001B434A">
      <w:pPr>
        <w:ind w:left="708"/>
        <w:rPr>
          <w:sz w:val="24"/>
          <w:szCs w:val="24"/>
          <w:lang w:val="en-US"/>
        </w:rPr>
      </w:pPr>
      <w:r w:rsidRPr="00461C3A">
        <w:rPr>
          <w:sz w:val="24"/>
          <w:szCs w:val="24"/>
          <w:lang w:val="en-US"/>
        </w:rPr>
        <w:t>4. Chiziqli erkli hususiy yechimlaridan foydalanib chiziqli bir jinsli tenglamaning tartibini pasaytirish</w:t>
      </w:r>
    </w:p>
    <w:p w:rsidR="001B434A" w:rsidRPr="00461C3A" w:rsidRDefault="001B434A" w:rsidP="001B434A">
      <w:pPr>
        <w:ind w:firstLine="708"/>
        <w:jc w:val="both"/>
        <w:rPr>
          <w:sz w:val="24"/>
          <w:szCs w:val="24"/>
          <w:lang w:val="en-US"/>
        </w:rPr>
      </w:pPr>
      <w:r w:rsidRPr="00461C3A">
        <w:rPr>
          <w:b/>
          <w:sz w:val="24"/>
          <w:szCs w:val="24"/>
          <w:lang w:val="en-US"/>
        </w:rPr>
        <w:t>1-reja. Ta’rif.</w:t>
      </w:r>
      <w:r w:rsidRPr="00461C3A">
        <w:rPr>
          <w:sz w:val="24"/>
          <w:szCs w:val="24"/>
          <w:lang w:val="en-US"/>
        </w:rPr>
        <w:t xml:space="preserve"> n-tartibli chiziqli bir jinsli differensial tenglamaning n ta </w:t>
      </w:r>
      <w:r w:rsidRPr="00461C3A">
        <w:rPr>
          <w:position w:val="-12"/>
          <w:sz w:val="24"/>
          <w:szCs w:val="24"/>
          <w:lang w:val="en-US"/>
        </w:rPr>
        <w:object w:dxaOrig="1320" w:dyaOrig="375">
          <v:shape id="_x0000_i2050" type="#_x0000_t75" style="width:66.65pt;height:19.35pt" o:ole="">
            <v:imagedata r:id="rId1875" o:title=""/>
          </v:shape>
          <o:OLEObject Type="Embed" ProgID="Equation.3" ShapeID="_x0000_i2050" DrawAspect="Content" ObjectID="_1724311006" r:id="rId1876"/>
        </w:object>
      </w:r>
      <w:r w:rsidRPr="00461C3A">
        <w:rPr>
          <w:sz w:val="24"/>
          <w:szCs w:val="24"/>
          <w:lang w:val="en-US"/>
        </w:rPr>
        <w:t xml:space="preserve"> yechimi </w:t>
      </w:r>
      <w:r w:rsidRPr="00461C3A">
        <w:rPr>
          <w:position w:val="-4"/>
          <w:sz w:val="24"/>
          <w:szCs w:val="24"/>
          <w:lang w:val="en-US"/>
        </w:rPr>
        <w:object w:dxaOrig="195" w:dyaOrig="285">
          <v:shape id="_x0000_i2051" type="#_x0000_t75" style="width:10.75pt;height:15.05pt" o:ole="">
            <v:imagedata r:id="rId1877" o:title=""/>
          </v:shape>
          <o:OLEObject Type="Embed" ProgID="Equation.3" ShapeID="_x0000_i2051" DrawAspect="Content" ObjectID="_1724311007" r:id="rId1878"/>
        </w:object>
      </w:r>
      <w:r w:rsidRPr="00461C3A">
        <w:rPr>
          <w:sz w:val="24"/>
          <w:szCs w:val="24"/>
          <w:lang w:val="en-US"/>
        </w:rPr>
        <w:t xml:space="preserve"> intervalada chiziqli erkli bo’lsa ular </w:t>
      </w:r>
      <w:r w:rsidRPr="00461C3A">
        <w:rPr>
          <w:b/>
          <w:sz w:val="24"/>
          <w:szCs w:val="24"/>
          <w:lang w:val="en-US"/>
        </w:rPr>
        <w:t>fundamental yechimlar sistemasi</w:t>
      </w:r>
      <w:r w:rsidRPr="00461C3A">
        <w:rPr>
          <w:sz w:val="24"/>
          <w:szCs w:val="24"/>
          <w:lang w:val="en-US"/>
        </w:rPr>
        <w:t xml:space="preserve"> deb ataladi.</w:t>
      </w:r>
    </w:p>
    <w:p w:rsidR="001B434A" w:rsidRPr="00461C3A" w:rsidRDefault="001B434A" w:rsidP="001B434A">
      <w:pPr>
        <w:ind w:firstLine="708"/>
        <w:jc w:val="both"/>
        <w:rPr>
          <w:sz w:val="24"/>
          <w:szCs w:val="24"/>
          <w:lang w:val="en-US"/>
        </w:rPr>
      </w:pPr>
      <w:r w:rsidRPr="00461C3A">
        <w:rPr>
          <w:b/>
          <w:sz w:val="24"/>
          <w:szCs w:val="24"/>
          <w:lang w:val="en-US"/>
        </w:rPr>
        <w:t>1-Teorema.</w:t>
      </w:r>
      <w:r w:rsidRPr="00461C3A">
        <w:rPr>
          <w:sz w:val="24"/>
          <w:szCs w:val="24"/>
          <w:lang w:val="en-US"/>
        </w:rPr>
        <w:t xml:space="preserve"> Agar </w:t>
      </w:r>
    </w:p>
    <w:p w:rsidR="001B434A" w:rsidRPr="00461C3A" w:rsidRDefault="001B434A" w:rsidP="001B434A">
      <w:pPr>
        <w:ind w:firstLine="708"/>
        <w:jc w:val="center"/>
        <w:rPr>
          <w:sz w:val="24"/>
          <w:szCs w:val="24"/>
          <w:lang w:val="en-US"/>
        </w:rPr>
      </w:pPr>
      <w:r w:rsidRPr="00461C3A">
        <w:rPr>
          <w:position w:val="-12"/>
          <w:sz w:val="24"/>
          <w:szCs w:val="24"/>
          <w:lang w:val="en-US"/>
        </w:rPr>
        <w:object w:dxaOrig="5175" w:dyaOrig="435">
          <v:shape id="_x0000_i2052" type="#_x0000_t75" style="width:260.05pt;height:22.55pt" o:ole="">
            <v:imagedata r:id="rId1742" o:title=""/>
          </v:shape>
          <o:OLEObject Type="Embed" ProgID="Equation.3" ShapeID="_x0000_i2052" DrawAspect="Content" ObjectID="_1724311008" r:id="rId1879"/>
        </w:object>
      </w:r>
      <w:r w:rsidRPr="00461C3A">
        <w:rPr>
          <w:sz w:val="24"/>
          <w:szCs w:val="24"/>
          <w:lang w:val="en-US"/>
        </w:rPr>
        <w:tab/>
        <w:t>(1)</w:t>
      </w:r>
    </w:p>
    <w:p w:rsidR="001B434A" w:rsidRPr="00461C3A" w:rsidRDefault="001B434A" w:rsidP="001B434A">
      <w:pPr>
        <w:jc w:val="both"/>
        <w:rPr>
          <w:sz w:val="24"/>
          <w:szCs w:val="24"/>
          <w:lang w:val="en-US"/>
        </w:rPr>
      </w:pPr>
      <w:r w:rsidRPr="00461C3A">
        <w:rPr>
          <w:sz w:val="24"/>
          <w:szCs w:val="24"/>
          <w:lang w:val="en-US"/>
        </w:rPr>
        <w:t xml:space="preserve">tenglamaning koeffisientlari </w:t>
      </w:r>
      <w:r w:rsidRPr="00461C3A">
        <w:rPr>
          <w:position w:val="-4"/>
          <w:sz w:val="24"/>
          <w:szCs w:val="24"/>
          <w:lang w:val="en-US"/>
        </w:rPr>
        <w:object w:dxaOrig="195" w:dyaOrig="285">
          <v:shape id="_x0000_i2053" type="#_x0000_t75" style="width:10.75pt;height:15.05pt" o:ole="">
            <v:imagedata r:id="rId1880" o:title=""/>
          </v:shape>
          <o:OLEObject Type="Embed" ProgID="Equation.3" ShapeID="_x0000_i2053" DrawAspect="Content" ObjectID="_1724311009" r:id="rId1881"/>
        </w:object>
      </w:r>
      <w:r w:rsidRPr="00461C3A">
        <w:rPr>
          <w:sz w:val="24"/>
          <w:szCs w:val="24"/>
          <w:lang w:val="en-US"/>
        </w:rPr>
        <w:t xml:space="preserve"> intervalda uzluksiz bo’lsa, u holda bu intervalda (1) tenglamaning fundamental yechimlar sistemsi mavjud.</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w:t>
      </w:r>
      <w:r w:rsidRPr="00461C3A">
        <w:rPr>
          <w:position w:val="-12"/>
          <w:sz w:val="24"/>
          <w:szCs w:val="24"/>
          <w:lang w:val="en-US"/>
        </w:rPr>
        <w:object w:dxaOrig="735" w:dyaOrig="375">
          <v:shape id="_x0000_i2054" type="#_x0000_t75" style="width:37.6pt;height:19.35pt" o:ole="">
            <v:imagedata r:id="rId1882" o:title=""/>
          </v:shape>
          <o:OLEObject Type="Embed" ProgID="Equation.3" ShapeID="_x0000_i2054" DrawAspect="Content" ObjectID="_1724311010" r:id="rId1883"/>
        </w:object>
      </w:r>
      <w:r w:rsidRPr="00461C3A">
        <w:rPr>
          <w:sz w:val="24"/>
          <w:szCs w:val="24"/>
          <w:lang w:val="en-US"/>
        </w:rPr>
        <w:t xml:space="preserve"> nuqtani ihtiyoriy tanlab olaylik. Pikar teoremasiga ko’ra (1) tenglamaning </w:t>
      </w:r>
      <w:r w:rsidRPr="00461C3A">
        <w:rPr>
          <w:position w:val="-12"/>
          <w:sz w:val="24"/>
          <w:szCs w:val="24"/>
          <w:lang w:val="en-US"/>
        </w:rPr>
        <w:object w:dxaOrig="1065" w:dyaOrig="375">
          <v:shape id="_x0000_i2055" type="#_x0000_t75" style="width:53.75pt;height:19.35pt" o:ole="">
            <v:imagedata r:id="rId1884" o:title=""/>
          </v:shape>
          <o:OLEObject Type="Embed" ProgID="Equation.3" ShapeID="_x0000_i2055" DrawAspect="Content" ObjectID="_1724311011" r:id="rId1885"/>
        </w:object>
      </w:r>
      <w:r w:rsidRPr="00461C3A">
        <w:rPr>
          <w:sz w:val="24"/>
          <w:szCs w:val="24"/>
          <w:lang w:val="en-US"/>
        </w:rPr>
        <w:t xml:space="preserve">, </w:t>
      </w:r>
      <w:r w:rsidRPr="00461C3A">
        <w:rPr>
          <w:position w:val="-12"/>
          <w:sz w:val="24"/>
          <w:szCs w:val="24"/>
          <w:lang w:val="en-US"/>
        </w:rPr>
        <w:object w:dxaOrig="3990" w:dyaOrig="435">
          <v:shape id="_x0000_i2056" type="#_x0000_t75" style="width:199.9pt;height:22.55pt" o:ole="">
            <v:imagedata r:id="rId1886" o:title=""/>
          </v:shape>
          <o:OLEObject Type="Embed" ProgID="Equation.3" ShapeID="_x0000_i2056" DrawAspect="Content" ObjectID="_1724311012" r:id="rId1887"/>
        </w:object>
      </w:r>
      <w:r w:rsidRPr="00461C3A">
        <w:rPr>
          <w:sz w:val="24"/>
          <w:szCs w:val="24"/>
          <w:lang w:val="en-US"/>
        </w:rPr>
        <w:t xml:space="preserve"> boshlang’ich shartni qanoatlantiruvchi yechimi mavjud va yagona, bu yechim </w:t>
      </w:r>
      <w:r w:rsidRPr="00461C3A">
        <w:rPr>
          <w:position w:val="-12"/>
          <w:sz w:val="24"/>
          <w:szCs w:val="24"/>
          <w:lang w:val="en-US"/>
        </w:rPr>
        <w:object w:dxaOrig="285" w:dyaOrig="375">
          <v:shape id="_x0000_i2057" type="#_x0000_t75" style="width:15.05pt;height:19.35pt" o:ole="">
            <v:imagedata r:id="rId1888" o:title=""/>
          </v:shape>
          <o:OLEObject Type="Embed" ProgID="Equation.3" ShapeID="_x0000_i2057" DrawAspect="Content" ObjectID="_1724311013" r:id="rId1889"/>
        </w:object>
      </w:r>
      <w:r w:rsidRPr="00461C3A">
        <w:rPr>
          <w:sz w:val="24"/>
          <w:szCs w:val="24"/>
          <w:lang w:val="en-US"/>
        </w:rPr>
        <w:t xml:space="preserve"> bo’lsin. (1) tenglamaning </w:t>
      </w:r>
      <w:r w:rsidRPr="00461C3A">
        <w:rPr>
          <w:position w:val="-12"/>
          <w:sz w:val="24"/>
          <w:szCs w:val="24"/>
          <w:lang w:val="en-US"/>
        </w:rPr>
        <w:object w:dxaOrig="1125" w:dyaOrig="375">
          <v:shape id="_x0000_i2058" type="#_x0000_t75" style="width:56.95pt;height:19.35pt" o:ole="">
            <v:imagedata r:id="rId1890" o:title=""/>
          </v:shape>
          <o:OLEObject Type="Embed" ProgID="Equation.3" ShapeID="_x0000_i2058" DrawAspect="Content" ObjectID="_1724311014" r:id="rId1891"/>
        </w:object>
      </w:r>
      <w:r w:rsidRPr="00461C3A">
        <w:rPr>
          <w:sz w:val="24"/>
          <w:szCs w:val="24"/>
          <w:lang w:val="en-US"/>
        </w:rPr>
        <w:t xml:space="preserve">, </w:t>
      </w:r>
      <w:r w:rsidRPr="00461C3A">
        <w:rPr>
          <w:position w:val="-12"/>
          <w:sz w:val="24"/>
          <w:szCs w:val="24"/>
          <w:lang w:val="en-US"/>
        </w:rPr>
        <w:object w:dxaOrig="3915" w:dyaOrig="435">
          <v:shape id="_x0000_i2059" type="#_x0000_t75" style="width:196.65pt;height:22.55pt" o:ole="">
            <v:imagedata r:id="rId1892" o:title=""/>
          </v:shape>
          <o:OLEObject Type="Embed" ProgID="Equation.3" ShapeID="_x0000_i2059" DrawAspect="Content" ObjectID="_1724311015" r:id="rId1893"/>
        </w:object>
      </w:r>
      <w:r w:rsidRPr="00461C3A">
        <w:rPr>
          <w:sz w:val="24"/>
          <w:szCs w:val="24"/>
          <w:lang w:val="en-US"/>
        </w:rPr>
        <w:t xml:space="preserve"> boshlang’ich shartni qanoatlantiruvchi yechimi </w:t>
      </w:r>
      <w:r w:rsidRPr="00461C3A">
        <w:rPr>
          <w:position w:val="-12"/>
          <w:sz w:val="24"/>
          <w:szCs w:val="24"/>
          <w:lang w:val="en-US"/>
        </w:rPr>
        <w:object w:dxaOrig="315" w:dyaOrig="375">
          <v:shape id="_x0000_i2060" type="#_x0000_t75" style="width:16.1pt;height:19.35pt" o:ole="">
            <v:imagedata r:id="rId1894" o:title=""/>
          </v:shape>
          <o:OLEObject Type="Embed" ProgID="Equation.3" ShapeID="_x0000_i2060" DrawAspect="Content" ObjectID="_1724311016" r:id="rId1895"/>
        </w:object>
      </w:r>
      <w:r w:rsidRPr="00461C3A">
        <w:rPr>
          <w:sz w:val="24"/>
          <w:szCs w:val="24"/>
          <w:lang w:val="en-US"/>
        </w:rPr>
        <w:t xml:space="preserve"> funksiya bo’lsin. Shu ketma ketlikda </w:t>
      </w:r>
      <w:r w:rsidRPr="00461C3A">
        <w:rPr>
          <w:position w:val="-12"/>
          <w:sz w:val="24"/>
          <w:szCs w:val="24"/>
          <w:lang w:val="en-US"/>
        </w:rPr>
        <w:object w:dxaOrig="975" w:dyaOrig="375">
          <v:shape id="_x0000_i2061" type="#_x0000_t75" style="width:49.45pt;height:19.35pt" o:ole="">
            <v:imagedata r:id="rId1896" o:title=""/>
          </v:shape>
          <o:OLEObject Type="Embed" ProgID="Equation.3" ShapeID="_x0000_i2061" DrawAspect="Content" ObjectID="_1724311017" r:id="rId1897"/>
        </w:object>
      </w:r>
      <w:r w:rsidRPr="00461C3A">
        <w:rPr>
          <w:sz w:val="24"/>
          <w:szCs w:val="24"/>
          <w:lang w:val="en-US"/>
        </w:rPr>
        <w:t xml:space="preserve"> funksiyalarni tanlab boramiz. Tanlangan </w:t>
      </w:r>
      <w:r w:rsidRPr="00461C3A">
        <w:rPr>
          <w:position w:val="-12"/>
          <w:sz w:val="24"/>
          <w:szCs w:val="24"/>
          <w:lang w:val="en-US"/>
        </w:rPr>
        <w:object w:dxaOrig="1320" w:dyaOrig="375">
          <v:shape id="_x0000_i2062" type="#_x0000_t75" style="width:66.65pt;height:19.35pt" o:ole="">
            <v:imagedata r:id="rId1898" o:title=""/>
          </v:shape>
          <o:OLEObject Type="Embed" ProgID="Equation.3" ShapeID="_x0000_i2062" DrawAspect="Content" ObjectID="_1724311018" r:id="rId1899"/>
        </w:object>
      </w:r>
      <w:r w:rsidRPr="00461C3A">
        <w:rPr>
          <w:sz w:val="24"/>
          <w:szCs w:val="24"/>
          <w:lang w:val="en-US"/>
        </w:rPr>
        <w:t xml:space="preserve"> yechimlar </w:t>
      </w:r>
      <w:r w:rsidRPr="00461C3A">
        <w:rPr>
          <w:position w:val="-4"/>
          <w:sz w:val="24"/>
          <w:szCs w:val="24"/>
          <w:lang w:val="en-US"/>
        </w:rPr>
        <w:object w:dxaOrig="195" w:dyaOrig="285">
          <v:shape id="_x0000_i2063" type="#_x0000_t75" style="width:10.75pt;height:15.05pt" o:ole="">
            <v:imagedata r:id="rId1900" o:title=""/>
          </v:shape>
          <o:OLEObject Type="Embed" ProgID="Equation.3" ShapeID="_x0000_i2063" DrawAspect="Content" ObjectID="_1724311019" r:id="rId1901"/>
        </w:object>
      </w:r>
      <w:r w:rsidRPr="00461C3A">
        <w:rPr>
          <w:sz w:val="24"/>
          <w:szCs w:val="24"/>
          <w:lang w:val="en-US"/>
        </w:rPr>
        <w:t xml:space="preserve"> intervalda chiziqli erkli bo’lishini ko’rsatsak teorema isbotlangan bo’ladi. Bu yechimlardan tuzuligan </w:t>
      </w:r>
      <w:r w:rsidRPr="00461C3A">
        <w:rPr>
          <w:position w:val="-12"/>
          <w:sz w:val="24"/>
          <w:szCs w:val="24"/>
          <w:lang w:val="en-US"/>
        </w:rPr>
        <w:object w:dxaOrig="660" w:dyaOrig="360">
          <v:shape id="_x0000_i2064" type="#_x0000_t75" style="width:33.3pt;height:18.25pt" o:ole="">
            <v:imagedata r:id="rId1902" o:title=""/>
          </v:shape>
          <o:OLEObject Type="Embed" ProgID="Equation.3" ShapeID="_x0000_i2064" DrawAspect="Content" ObjectID="_1724311020" r:id="rId1903"/>
        </w:object>
      </w:r>
      <w:r w:rsidRPr="00461C3A">
        <w:rPr>
          <w:sz w:val="24"/>
          <w:szCs w:val="24"/>
          <w:lang w:val="en-US"/>
        </w:rPr>
        <w:t xml:space="preserve"> determinantning </w:t>
      </w:r>
      <w:r w:rsidRPr="00461C3A">
        <w:rPr>
          <w:position w:val="-12"/>
          <w:sz w:val="24"/>
          <w:szCs w:val="24"/>
          <w:lang w:val="en-US"/>
        </w:rPr>
        <w:object w:dxaOrig="720" w:dyaOrig="375">
          <v:shape id="_x0000_i2065" type="#_x0000_t75" style="width:36.55pt;height:19.35pt" o:ole="">
            <v:imagedata r:id="rId1904" o:title=""/>
          </v:shape>
          <o:OLEObject Type="Embed" ProgID="Equation.3" ShapeID="_x0000_i2065" DrawAspect="Content" ObjectID="_1724311021" r:id="rId1905"/>
        </w:object>
      </w:r>
      <w:r w:rsidRPr="00461C3A">
        <w:rPr>
          <w:sz w:val="24"/>
          <w:szCs w:val="24"/>
          <w:lang w:val="en-US"/>
        </w:rPr>
        <w:t xml:space="preserve"> nuqtadagi qiymati 1ga teng. Oldingi darsda isbotlangan 2-teoremaga ko’ra </w:t>
      </w:r>
      <w:r w:rsidRPr="00461C3A">
        <w:rPr>
          <w:position w:val="-12"/>
          <w:sz w:val="24"/>
          <w:szCs w:val="24"/>
          <w:lang w:val="en-US"/>
        </w:rPr>
        <w:object w:dxaOrig="1320" w:dyaOrig="375">
          <v:shape id="_x0000_i2066" type="#_x0000_t75" style="width:66.65pt;height:19.35pt" o:ole="">
            <v:imagedata r:id="rId1898" o:title=""/>
          </v:shape>
          <o:OLEObject Type="Embed" ProgID="Equation.3" ShapeID="_x0000_i2066" DrawAspect="Content" ObjectID="_1724311022" r:id="rId1906"/>
        </w:object>
      </w:r>
      <w:r w:rsidRPr="00461C3A">
        <w:rPr>
          <w:sz w:val="24"/>
          <w:szCs w:val="24"/>
          <w:lang w:val="en-US"/>
        </w:rPr>
        <w:t xml:space="preserve"> yechimlar chiziqli erklidir.</w:t>
      </w:r>
    </w:p>
    <w:p w:rsidR="001B434A" w:rsidRPr="00461C3A" w:rsidRDefault="001B434A" w:rsidP="001B434A">
      <w:pPr>
        <w:ind w:firstLine="708"/>
        <w:jc w:val="both"/>
        <w:rPr>
          <w:sz w:val="24"/>
          <w:szCs w:val="24"/>
          <w:lang w:val="en-US"/>
        </w:rPr>
      </w:pPr>
      <w:r w:rsidRPr="00461C3A">
        <w:rPr>
          <w:sz w:val="24"/>
          <w:szCs w:val="24"/>
          <w:lang w:val="en-US"/>
        </w:rPr>
        <w:t xml:space="preserve">Teoremani isbotlash usulidan ko’rinadiki (1) tenglama cheksiz ko’p fundamental yechimlar sistemasiga ega. Chunki boshlang’ich qiymat sifatida </w:t>
      </w:r>
      <w:r w:rsidRPr="00461C3A">
        <w:rPr>
          <w:position w:val="-6"/>
          <w:sz w:val="24"/>
          <w:szCs w:val="24"/>
          <w:lang w:val="en-US"/>
        </w:rPr>
        <w:object w:dxaOrig="315" w:dyaOrig="375">
          <v:shape id="_x0000_i2067" type="#_x0000_t75" style="width:16.1pt;height:19.35pt" o:ole="">
            <v:imagedata r:id="rId1907" o:title=""/>
          </v:shape>
          <o:OLEObject Type="Embed" ProgID="Equation.3" ShapeID="_x0000_i2067" DrawAspect="Content" ObjectID="_1724311023" r:id="rId1908"/>
        </w:object>
      </w:r>
      <w:r w:rsidRPr="00461C3A">
        <w:rPr>
          <w:sz w:val="24"/>
          <w:szCs w:val="24"/>
          <w:lang w:val="en-US"/>
        </w:rPr>
        <w:t>ta 1 va 0 ishlatildi. Aslida qiymati noldan farqli bo’lgan ihtiyoriy n-tartibli determinantning elementlaridan boshlang’ich qiymat sifatida foydalanish mumkin edi.</w:t>
      </w:r>
    </w:p>
    <w:p w:rsidR="001B434A" w:rsidRPr="00461C3A" w:rsidRDefault="001B434A" w:rsidP="001B434A">
      <w:pPr>
        <w:ind w:firstLine="708"/>
        <w:jc w:val="both"/>
        <w:rPr>
          <w:sz w:val="24"/>
          <w:szCs w:val="24"/>
          <w:lang w:val="en-US"/>
        </w:rPr>
      </w:pPr>
      <w:r w:rsidRPr="00461C3A">
        <w:rPr>
          <w:b/>
          <w:sz w:val="24"/>
          <w:szCs w:val="24"/>
          <w:lang w:val="en-US"/>
        </w:rPr>
        <w:t xml:space="preserve">2-reja. </w:t>
      </w:r>
      <w:r w:rsidRPr="00461C3A">
        <w:rPr>
          <w:sz w:val="24"/>
          <w:szCs w:val="24"/>
          <w:lang w:val="en-US"/>
        </w:rPr>
        <w:t>(1) tenglamaning birorta fundamental yechimlar sistemasi ma’lum bo’sa uning umumiy yechimini qurish mumkin.</w:t>
      </w:r>
    </w:p>
    <w:p w:rsidR="001B434A" w:rsidRPr="00461C3A" w:rsidRDefault="001B434A" w:rsidP="001B434A">
      <w:pPr>
        <w:ind w:firstLine="708"/>
        <w:jc w:val="both"/>
        <w:rPr>
          <w:sz w:val="24"/>
          <w:szCs w:val="24"/>
          <w:lang w:val="en-US"/>
        </w:rPr>
      </w:pPr>
      <w:r w:rsidRPr="00461C3A">
        <w:rPr>
          <w:b/>
          <w:sz w:val="24"/>
          <w:szCs w:val="24"/>
          <w:lang w:val="en-US"/>
        </w:rPr>
        <w:t>2-teorema.</w:t>
      </w:r>
      <w:r w:rsidRPr="00461C3A">
        <w:rPr>
          <w:sz w:val="24"/>
          <w:szCs w:val="24"/>
          <w:lang w:val="en-US"/>
        </w:rPr>
        <w:t xml:space="preserve"> Agar </w:t>
      </w:r>
      <w:r w:rsidRPr="00461C3A">
        <w:rPr>
          <w:position w:val="-12"/>
          <w:sz w:val="24"/>
          <w:szCs w:val="24"/>
          <w:lang w:val="en-US"/>
        </w:rPr>
        <w:object w:dxaOrig="1320" w:dyaOrig="375">
          <v:shape id="_x0000_i2068" type="#_x0000_t75" style="width:66.65pt;height:19.35pt" o:ole="">
            <v:imagedata r:id="rId1875" o:title=""/>
          </v:shape>
          <o:OLEObject Type="Embed" ProgID="Equation.3" ShapeID="_x0000_i2068" DrawAspect="Content" ObjectID="_1724311024" r:id="rId1909"/>
        </w:object>
      </w:r>
      <w:r w:rsidRPr="00461C3A">
        <w:rPr>
          <w:sz w:val="24"/>
          <w:szCs w:val="24"/>
          <w:lang w:val="en-US"/>
        </w:rPr>
        <w:t xml:space="preserve"> funksiyalar (1) tenglamaning </w:t>
      </w:r>
      <w:r w:rsidRPr="00461C3A">
        <w:rPr>
          <w:position w:val="-4"/>
          <w:sz w:val="24"/>
          <w:szCs w:val="24"/>
          <w:lang w:val="en-US"/>
        </w:rPr>
        <w:object w:dxaOrig="195" w:dyaOrig="285">
          <v:shape id="_x0000_i2069" type="#_x0000_t75" style="width:10.75pt;height:15.05pt" o:ole="">
            <v:imagedata r:id="rId1910" o:title=""/>
          </v:shape>
          <o:OLEObject Type="Embed" ProgID="Equation.3" ShapeID="_x0000_i2069" DrawAspect="Content" ObjectID="_1724311025" r:id="rId1911"/>
        </w:object>
      </w:r>
      <w:r w:rsidRPr="00461C3A">
        <w:rPr>
          <w:sz w:val="24"/>
          <w:szCs w:val="24"/>
          <w:lang w:val="en-US"/>
        </w:rPr>
        <w:t xml:space="preserve"> intervaldagi fundamental yechimlar sistemasidan iborat bo’lsa, u holda </w:t>
      </w:r>
    </w:p>
    <w:p w:rsidR="001B434A" w:rsidRPr="00461C3A" w:rsidRDefault="001B434A" w:rsidP="001B434A">
      <w:pPr>
        <w:ind w:firstLine="708"/>
        <w:jc w:val="center"/>
        <w:rPr>
          <w:sz w:val="24"/>
          <w:szCs w:val="24"/>
          <w:lang w:val="en-US"/>
        </w:rPr>
      </w:pPr>
      <w:r w:rsidRPr="00461C3A">
        <w:rPr>
          <w:position w:val="-12"/>
          <w:sz w:val="24"/>
          <w:szCs w:val="24"/>
          <w:lang w:val="en-US"/>
        </w:rPr>
        <w:object w:dxaOrig="3075" w:dyaOrig="375">
          <v:shape id="_x0000_i2070" type="#_x0000_t75" style="width:154.75pt;height:19.35pt" o:ole="">
            <v:imagedata r:id="rId1912" o:title=""/>
          </v:shape>
          <o:OLEObject Type="Embed" ProgID="Equation.3" ShapeID="_x0000_i2070" DrawAspect="Content" ObjectID="_1724311026" r:id="rId1913"/>
        </w:object>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formula (1) tenglamaning </w:t>
      </w:r>
      <w:r w:rsidRPr="00461C3A">
        <w:rPr>
          <w:b/>
          <w:sz w:val="24"/>
          <w:szCs w:val="24"/>
          <w:lang w:val="en-US"/>
        </w:rPr>
        <w:t>umumiy yechimini</w:t>
      </w:r>
      <w:r w:rsidRPr="00461C3A">
        <w:rPr>
          <w:sz w:val="24"/>
          <w:szCs w:val="24"/>
          <w:lang w:val="en-US"/>
        </w:rPr>
        <w:t xml:space="preserve"> ifodalaydi va barcha yechimlarni o’z ichiga oladi, bu erda </w:t>
      </w:r>
      <w:r w:rsidRPr="00461C3A">
        <w:rPr>
          <w:position w:val="-12"/>
          <w:sz w:val="24"/>
          <w:szCs w:val="24"/>
          <w:lang w:val="en-US"/>
        </w:rPr>
        <w:object w:dxaOrig="1395" w:dyaOrig="375">
          <v:shape id="_x0000_i2071" type="#_x0000_t75" style="width:69.85pt;height:19.35pt" o:ole="">
            <v:imagedata r:id="rId1914" o:title=""/>
          </v:shape>
          <o:OLEObject Type="Embed" ProgID="Equation.3" ShapeID="_x0000_i2071" DrawAspect="Content" ObjectID="_1724311027" r:id="rId1915"/>
        </w:object>
      </w:r>
      <w:r w:rsidRPr="00461C3A">
        <w:rPr>
          <w:sz w:val="24"/>
          <w:szCs w:val="24"/>
          <w:lang w:val="en-US"/>
        </w:rPr>
        <w:t xml:space="preserve"> – ihtiyoriy o’zgarmaslar.</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1) </w:t>
      </w:r>
      <w:r w:rsidRPr="00461C3A">
        <w:rPr>
          <w:position w:val="-12"/>
          <w:sz w:val="24"/>
          <w:szCs w:val="24"/>
          <w:lang w:val="en-US"/>
        </w:rPr>
        <w:object w:dxaOrig="1395" w:dyaOrig="375">
          <v:shape id="_x0000_i2072" type="#_x0000_t75" style="width:69.85pt;height:19.35pt" o:ole="">
            <v:imagedata r:id="rId1914" o:title=""/>
          </v:shape>
          <o:OLEObject Type="Embed" ProgID="Equation.3" ShapeID="_x0000_i2072" DrawAspect="Content" ObjectID="_1724311028" r:id="rId1916"/>
        </w:object>
      </w:r>
      <w:r w:rsidRPr="00461C3A">
        <w:rPr>
          <w:sz w:val="24"/>
          <w:szCs w:val="24"/>
          <w:lang w:val="en-US"/>
        </w:rPr>
        <w:t xml:space="preserve"> o’zgarmaslarning ihtiyoriy qiymatida (2) funksiya (1) tenglamani qanoatlantiradi</w:t>
      </w:r>
    </w:p>
    <w:p w:rsidR="001B434A" w:rsidRPr="00461C3A" w:rsidRDefault="001B434A" w:rsidP="001B434A">
      <w:pPr>
        <w:ind w:firstLine="708"/>
        <w:jc w:val="both"/>
        <w:rPr>
          <w:sz w:val="24"/>
          <w:szCs w:val="24"/>
          <w:lang w:val="en-US"/>
        </w:rPr>
      </w:pPr>
      <w:r w:rsidRPr="00461C3A">
        <w:rPr>
          <w:sz w:val="24"/>
          <w:szCs w:val="24"/>
          <w:lang w:val="en-US"/>
        </w:rPr>
        <w:t>2) ushbu</w:t>
      </w:r>
    </w:p>
    <w:p w:rsidR="001B434A" w:rsidRPr="00461C3A" w:rsidRDefault="001B434A" w:rsidP="001B434A">
      <w:pPr>
        <w:ind w:firstLine="708"/>
        <w:jc w:val="center"/>
        <w:rPr>
          <w:sz w:val="24"/>
          <w:szCs w:val="24"/>
          <w:lang w:val="en-US"/>
        </w:rPr>
      </w:pPr>
      <w:r w:rsidRPr="00461C3A">
        <w:rPr>
          <w:position w:val="-80"/>
          <w:sz w:val="24"/>
          <w:szCs w:val="24"/>
          <w:lang w:val="en-US"/>
        </w:rPr>
        <w:object w:dxaOrig="4695" w:dyaOrig="1740">
          <v:shape id="_x0000_i2073" type="#_x0000_t75" style="width:236.4pt;height:87.05pt" o:ole="">
            <v:imagedata r:id="rId1917" o:title=""/>
          </v:shape>
          <o:OLEObject Type="Embed" ProgID="Equation.3" ShapeID="_x0000_i2073" DrawAspect="Content" ObjectID="_1724311029" r:id="rId1918"/>
        </w:object>
      </w:r>
      <w:r w:rsidRPr="00461C3A">
        <w:rPr>
          <w:sz w:val="24"/>
          <w:szCs w:val="24"/>
          <w:lang w:val="en-US"/>
        </w:rPr>
        <w:tab/>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 xml:space="preserve">sistemani </w:t>
      </w:r>
      <w:r w:rsidRPr="00461C3A">
        <w:rPr>
          <w:position w:val="-12"/>
          <w:sz w:val="24"/>
          <w:szCs w:val="24"/>
          <w:lang w:val="en-US"/>
        </w:rPr>
        <w:object w:dxaOrig="1395" w:dyaOrig="375">
          <v:shape id="_x0000_i2074" type="#_x0000_t75" style="width:69.85pt;height:19.35pt" o:ole="">
            <v:imagedata r:id="rId1914" o:title=""/>
          </v:shape>
          <o:OLEObject Type="Embed" ProgID="Equation.3" ShapeID="_x0000_i2074" DrawAspect="Content" ObjectID="_1724311030" r:id="rId1919"/>
        </w:object>
      </w:r>
      <w:r w:rsidRPr="00461C3A">
        <w:rPr>
          <w:sz w:val="24"/>
          <w:szCs w:val="24"/>
          <w:lang w:val="en-US"/>
        </w:rPr>
        <w:t xml:space="preserve"> larga nisbatan bir qiymatlili yechish mumkin, chunki uning determinanti  </w:t>
      </w:r>
      <w:r w:rsidRPr="00461C3A">
        <w:rPr>
          <w:position w:val="-12"/>
          <w:sz w:val="24"/>
          <w:szCs w:val="24"/>
          <w:lang w:val="en-US"/>
        </w:rPr>
        <w:object w:dxaOrig="1320" w:dyaOrig="375">
          <v:shape id="_x0000_i2075" type="#_x0000_t75" style="width:66.65pt;height:19.35pt" o:ole="">
            <v:imagedata r:id="rId1875" o:title=""/>
          </v:shape>
          <o:OLEObject Type="Embed" ProgID="Equation.3" ShapeID="_x0000_i2075" DrawAspect="Content" ObjectID="_1724311031" r:id="rId1920"/>
        </w:object>
      </w:r>
      <w:r w:rsidRPr="00461C3A">
        <w:rPr>
          <w:sz w:val="24"/>
          <w:szCs w:val="24"/>
          <w:lang w:val="en-US"/>
        </w:rPr>
        <w:t xml:space="preserve"> yechimlardan tuzilgan Vronskiy determinantining ayni o’zi bo’lib u </w:t>
      </w:r>
      <w:r w:rsidRPr="00461C3A">
        <w:rPr>
          <w:position w:val="-4"/>
          <w:sz w:val="24"/>
          <w:szCs w:val="24"/>
          <w:lang w:val="en-US"/>
        </w:rPr>
        <w:object w:dxaOrig="195" w:dyaOrig="285">
          <v:shape id="_x0000_i2076" type="#_x0000_t75" style="width:10.75pt;height:15.05pt" o:ole="">
            <v:imagedata r:id="rId1921" o:title=""/>
          </v:shape>
          <o:OLEObject Type="Embed" ProgID="Equation.3" ShapeID="_x0000_i2076" DrawAspect="Content" ObjectID="_1724311032" r:id="rId1922"/>
        </w:object>
      </w:r>
      <w:r w:rsidRPr="00461C3A">
        <w:rPr>
          <w:sz w:val="24"/>
          <w:szCs w:val="24"/>
          <w:lang w:val="en-US"/>
        </w:rPr>
        <w:t xml:space="preserve"> intervalda hech qachon nolga teng bo’lmaydi. (2) formula (1) tenglamaning umumiy yechimini ifodalashi ko’rsatildi. </w:t>
      </w:r>
    </w:p>
    <w:p w:rsidR="001B434A" w:rsidRPr="00461C3A" w:rsidRDefault="001B434A" w:rsidP="001B434A">
      <w:pPr>
        <w:ind w:firstLine="708"/>
        <w:jc w:val="both"/>
        <w:rPr>
          <w:sz w:val="24"/>
          <w:szCs w:val="24"/>
          <w:lang w:val="en-US"/>
        </w:rPr>
      </w:pPr>
      <w:r w:rsidRPr="00461C3A">
        <w:rPr>
          <w:sz w:val="24"/>
          <w:szCs w:val="24"/>
          <w:lang w:val="en-US"/>
        </w:rPr>
        <w:t xml:space="preserve">Endi (1) tenglamaning barcha yechimlarini (2) formula o’z ichiga olishini ko’rsataylik. </w:t>
      </w:r>
      <w:r w:rsidRPr="00461C3A">
        <w:rPr>
          <w:position w:val="-12"/>
          <w:sz w:val="24"/>
          <w:szCs w:val="24"/>
          <w:lang w:val="en-US"/>
        </w:rPr>
        <w:object w:dxaOrig="1215" w:dyaOrig="375">
          <v:shape id="_x0000_i2077" type="#_x0000_t75" style="width:61.25pt;height:19.35pt" o:ole="">
            <v:imagedata r:id="rId1923" o:title=""/>
          </v:shape>
          <o:OLEObject Type="Embed" ProgID="Equation.3" ShapeID="_x0000_i2077" DrawAspect="Content" ObjectID="_1724311033" r:id="rId1924"/>
        </w:object>
      </w:r>
      <w:r w:rsidRPr="00461C3A">
        <w:rPr>
          <w:sz w:val="24"/>
          <w:szCs w:val="24"/>
          <w:lang w:val="en-US"/>
        </w:rPr>
        <w:t xml:space="preserve">, </w:t>
      </w:r>
      <w:r w:rsidRPr="00461C3A">
        <w:rPr>
          <w:position w:val="-12"/>
          <w:sz w:val="24"/>
          <w:szCs w:val="24"/>
          <w:lang w:val="en-US"/>
        </w:rPr>
        <w:object w:dxaOrig="1260" w:dyaOrig="375">
          <v:shape id="_x0000_i2078" type="#_x0000_t75" style="width:63.4pt;height:19.35pt" o:ole="">
            <v:imagedata r:id="rId1925" o:title=""/>
          </v:shape>
          <o:OLEObject Type="Embed" ProgID="Equation.3" ShapeID="_x0000_i2078" DrawAspect="Content" ObjectID="_1724311034" r:id="rId1926"/>
        </w:object>
      </w:r>
      <w:r w:rsidRPr="00461C3A">
        <w:rPr>
          <w:sz w:val="24"/>
          <w:szCs w:val="24"/>
          <w:lang w:val="en-US"/>
        </w:rPr>
        <w:t xml:space="preserve">, …, </w:t>
      </w:r>
      <w:r w:rsidRPr="00461C3A">
        <w:rPr>
          <w:position w:val="-12"/>
          <w:sz w:val="24"/>
          <w:szCs w:val="24"/>
          <w:lang w:val="en-US"/>
        </w:rPr>
        <w:object w:dxaOrig="2025" w:dyaOrig="435">
          <v:shape id="_x0000_i2079" type="#_x0000_t75" style="width:102.1pt;height:22.55pt" o:ole="">
            <v:imagedata r:id="rId1927" o:title=""/>
          </v:shape>
          <o:OLEObject Type="Embed" ProgID="Equation.3" ShapeID="_x0000_i2079" DrawAspect="Content" ObjectID="_1724311035" r:id="rId1928"/>
        </w:object>
      </w:r>
      <w:r w:rsidRPr="00461C3A">
        <w:rPr>
          <w:sz w:val="24"/>
          <w:szCs w:val="24"/>
          <w:lang w:val="en-US"/>
        </w:rPr>
        <w:t xml:space="preserve"> boshlang’ich shartni qanoatlantiruvchi yechimini (2) yechimlar orasidan izlaymiz. Bunda </w:t>
      </w:r>
      <w:r w:rsidRPr="00461C3A">
        <w:rPr>
          <w:position w:val="-12"/>
          <w:sz w:val="24"/>
          <w:szCs w:val="24"/>
          <w:lang w:val="en-US"/>
        </w:rPr>
        <w:object w:dxaOrig="2280" w:dyaOrig="435">
          <v:shape id="_x0000_i2080" type="#_x0000_t75" style="width:113.9pt;height:22.55pt" o:ole="">
            <v:imagedata r:id="rId1929" o:title=""/>
          </v:shape>
          <o:OLEObject Type="Embed" ProgID="Equation.3" ShapeID="_x0000_i2080" DrawAspect="Content" ObjectID="_1724311036" r:id="rId1930"/>
        </w:object>
      </w:r>
      <w:r w:rsidRPr="00461C3A">
        <w:rPr>
          <w:sz w:val="24"/>
          <w:szCs w:val="24"/>
          <w:lang w:val="en-US"/>
        </w:rPr>
        <w:t xml:space="preserve"> nuqta </w:t>
      </w:r>
    </w:p>
    <w:p w:rsidR="001B434A" w:rsidRPr="00461C3A" w:rsidRDefault="001B434A" w:rsidP="001B434A">
      <w:pPr>
        <w:ind w:firstLine="708"/>
        <w:jc w:val="center"/>
        <w:rPr>
          <w:sz w:val="24"/>
          <w:szCs w:val="24"/>
          <w:lang w:val="en-US"/>
        </w:rPr>
      </w:pPr>
      <w:r w:rsidRPr="00461C3A">
        <w:rPr>
          <w:position w:val="-6"/>
          <w:sz w:val="24"/>
          <w:szCs w:val="24"/>
          <w:lang w:val="en-US"/>
        </w:rPr>
        <w:object w:dxaOrig="615" w:dyaOrig="300">
          <v:shape id="_x0000_i2081" type="#_x0000_t75" style="width:31.15pt;height:15.05pt" o:ole="">
            <v:imagedata r:id="rId1931" o:title=""/>
          </v:shape>
          <o:OLEObject Type="Embed" ProgID="Equation.3" ShapeID="_x0000_i2081" DrawAspect="Content" ObjectID="_1724311037" r:id="rId1932"/>
        </w:object>
      </w:r>
      <w:r w:rsidRPr="00461C3A">
        <w:rPr>
          <w:sz w:val="24"/>
          <w:szCs w:val="24"/>
          <w:lang w:val="en-US"/>
        </w:rPr>
        <w:t xml:space="preserve">, </w:t>
      </w:r>
      <w:r w:rsidRPr="00461C3A">
        <w:rPr>
          <w:position w:val="-12"/>
          <w:sz w:val="24"/>
          <w:szCs w:val="24"/>
          <w:lang w:val="en-US"/>
        </w:rPr>
        <w:object w:dxaOrig="1005" w:dyaOrig="360">
          <v:shape id="_x0000_i2082" type="#_x0000_t75" style="width:51.6pt;height:18.25pt" o:ole="">
            <v:imagedata r:id="rId1933" o:title=""/>
          </v:shape>
          <o:OLEObject Type="Embed" ProgID="Equation.3" ShapeID="_x0000_i2082" DrawAspect="Content" ObjectID="_1724311038" r:id="rId1934"/>
        </w:object>
      </w:r>
      <w:r w:rsidRPr="00461C3A">
        <w:rPr>
          <w:sz w:val="24"/>
          <w:szCs w:val="24"/>
          <w:lang w:val="en-US"/>
        </w:rPr>
        <w:t xml:space="preserve">, </w:t>
      </w:r>
      <w:r w:rsidRPr="00461C3A">
        <w:rPr>
          <w:position w:val="-12"/>
          <w:sz w:val="24"/>
          <w:szCs w:val="24"/>
          <w:lang w:val="en-US"/>
        </w:rPr>
        <w:object w:dxaOrig="1065" w:dyaOrig="375">
          <v:shape id="_x0000_i2083" type="#_x0000_t75" style="width:53.75pt;height:19.35pt" o:ole="">
            <v:imagedata r:id="rId1935" o:title=""/>
          </v:shape>
          <o:OLEObject Type="Embed" ProgID="Equation.3" ShapeID="_x0000_i2083" DrawAspect="Content" ObjectID="_1724311039" r:id="rId1936"/>
        </w:object>
      </w:r>
      <w:r w:rsidRPr="00461C3A">
        <w:rPr>
          <w:sz w:val="24"/>
          <w:szCs w:val="24"/>
          <w:lang w:val="en-US"/>
        </w:rPr>
        <w:t xml:space="preserve">, …, </w:t>
      </w:r>
      <w:r w:rsidRPr="00461C3A">
        <w:rPr>
          <w:position w:val="-12"/>
          <w:sz w:val="24"/>
          <w:szCs w:val="24"/>
          <w:lang w:val="en-US"/>
        </w:rPr>
        <w:object w:dxaOrig="1455" w:dyaOrig="435">
          <v:shape id="_x0000_i2084" type="#_x0000_t75" style="width:74.15pt;height:22.55pt" o:ole="">
            <v:imagedata r:id="rId1937" o:title=""/>
          </v:shape>
          <o:OLEObject Type="Embed" ProgID="Equation.3" ShapeID="_x0000_i2084" DrawAspect="Content" ObjectID="_1724311040" r:id="rId1938"/>
        </w:object>
      </w:r>
    </w:p>
    <w:p w:rsidR="001B434A" w:rsidRPr="00461C3A" w:rsidRDefault="001B434A" w:rsidP="001B434A">
      <w:pPr>
        <w:rPr>
          <w:sz w:val="24"/>
          <w:szCs w:val="24"/>
          <w:lang w:val="en-US"/>
        </w:rPr>
      </w:pPr>
      <w:r w:rsidRPr="00461C3A">
        <w:rPr>
          <w:sz w:val="24"/>
          <w:szCs w:val="24"/>
          <w:lang w:val="en-US"/>
        </w:rPr>
        <w:t>sohaning ihtiyoriy nuqtasi. Boshlang’ich berilganlarni (3) sistemaga qo’yamiz:</w:t>
      </w:r>
    </w:p>
    <w:p w:rsidR="001B434A" w:rsidRPr="00461C3A" w:rsidRDefault="001B434A" w:rsidP="001B434A">
      <w:pPr>
        <w:jc w:val="center"/>
        <w:rPr>
          <w:sz w:val="24"/>
          <w:szCs w:val="24"/>
          <w:lang w:val="en-US"/>
        </w:rPr>
      </w:pPr>
      <w:r w:rsidRPr="00461C3A">
        <w:rPr>
          <w:position w:val="-80"/>
          <w:sz w:val="24"/>
          <w:szCs w:val="24"/>
          <w:lang w:val="en-US"/>
        </w:rPr>
        <w:object w:dxaOrig="6060" w:dyaOrig="1740">
          <v:shape id="_x0000_i2085" type="#_x0000_t75" style="width:303.05pt;height:87.05pt" o:ole="">
            <v:imagedata r:id="rId1939" o:title=""/>
          </v:shape>
          <o:OLEObject Type="Embed" ProgID="Equation.3" ShapeID="_x0000_i2085" DrawAspect="Content" ObjectID="_1724311041" r:id="rId1940"/>
        </w:object>
      </w:r>
    </w:p>
    <w:p w:rsidR="001B434A" w:rsidRPr="00461C3A" w:rsidRDefault="001B434A" w:rsidP="001B434A">
      <w:pPr>
        <w:jc w:val="both"/>
        <w:rPr>
          <w:sz w:val="24"/>
          <w:szCs w:val="24"/>
          <w:lang w:val="en-US"/>
        </w:rPr>
      </w:pPr>
      <w:r w:rsidRPr="00461C3A">
        <w:rPr>
          <w:sz w:val="24"/>
          <w:szCs w:val="24"/>
          <w:lang w:val="en-US"/>
        </w:rPr>
        <w:t xml:space="preserve">Bu sistemani </w:t>
      </w:r>
      <w:r w:rsidRPr="00461C3A">
        <w:rPr>
          <w:position w:val="-12"/>
          <w:sz w:val="24"/>
          <w:szCs w:val="24"/>
          <w:lang w:val="en-US"/>
        </w:rPr>
        <w:object w:dxaOrig="1395" w:dyaOrig="375">
          <v:shape id="_x0000_i2086" type="#_x0000_t75" style="width:69.85pt;height:19.35pt" o:ole="">
            <v:imagedata r:id="rId1914" o:title=""/>
          </v:shape>
          <o:OLEObject Type="Embed" ProgID="Equation.3" ShapeID="_x0000_i2086" DrawAspect="Content" ObjectID="_1724311042" r:id="rId1941"/>
        </w:object>
      </w:r>
      <w:r w:rsidRPr="00461C3A">
        <w:rPr>
          <w:sz w:val="24"/>
          <w:szCs w:val="24"/>
          <w:lang w:val="en-US"/>
        </w:rPr>
        <w:t xml:space="preserve"> larga nisbatan bir qiymatlili yechish mumkin: </w:t>
      </w:r>
      <w:r w:rsidRPr="00461C3A">
        <w:rPr>
          <w:position w:val="-12"/>
          <w:sz w:val="24"/>
          <w:szCs w:val="24"/>
          <w:lang w:val="en-US"/>
        </w:rPr>
        <w:object w:dxaOrig="1065" w:dyaOrig="435">
          <v:shape id="_x0000_i2087" type="#_x0000_t75" style="width:53.75pt;height:22.55pt" o:ole="">
            <v:imagedata r:id="rId1942" o:title=""/>
          </v:shape>
          <o:OLEObject Type="Embed" ProgID="Equation.3" ShapeID="_x0000_i2087" DrawAspect="Content" ObjectID="_1724311043" r:id="rId1943"/>
        </w:object>
      </w:r>
      <w:r w:rsidRPr="00461C3A">
        <w:rPr>
          <w:sz w:val="24"/>
          <w:szCs w:val="24"/>
          <w:lang w:val="en-US"/>
        </w:rPr>
        <w:t xml:space="preserve">, </w:t>
      </w:r>
      <w:r w:rsidRPr="00461C3A">
        <w:rPr>
          <w:position w:val="-12"/>
          <w:sz w:val="24"/>
          <w:szCs w:val="24"/>
          <w:lang w:val="en-US"/>
        </w:rPr>
        <w:object w:dxaOrig="1095" w:dyaOrig="435">
          <v:shape id="_x0000_i2088" type="#_x0000_t75" style="width:55.9pt;height:22.55pt" o:ole="">
            <v:imagedata r:id="rId1944" o:title=""/>
          </v:shape>
          <o:OLEObject Type="Embed" ProgID="Equation.3" ShapeID="_x0000_i2088" DrawAspect="Content" ObjectID="_1724311044" r:id="rId1945"/>
        </w:object>
      </w:r>
      <w:r w:rsidRPr="00461C3A">
        <w:rPr>
          <w:sz w:val="24"/>
          <w:szCs w:val="24"/>
          <w:lang w:val="en-US"/>
        </w:rPr>
        <w:t xml:space="preserve">, …, </w:t>
      </w:r>
      <w:r w:rsidRPr="00461C3A">
        <w:rPr>
          <w:position w:val="-12"/>
          <w:sz w:val="24"/>
          <w:szCs w:val="24"/>
          <w:lang w:val="en-US"/>
        </w:rPr>
        <w:object w:dxaOrig="1095" w:dyaOrig="435">
          <v:shape id="_x0000_i2089" type="#_x0000_t75" style="width:55.9pt;height:22.55pt" o:ole="">
            <v:imagedata r:id="rId1946" o:title=""/>
          </v:shape>
          <o:OLEObject Type="Embed" ProgID="Equation.3" ShapeID="_x0000_i2089" DrawAspect="Content" ObjectID="_1724311045" r:id="rId1947"/>
        </w:object>
      </w:r>
      <w:r w:rsidRPr="00461C3A">
        <w:rPr>
          <w:sz w:val="24"/>
          <w:szCs w:val="24"/>
          <w:lang w:val="en-US"/>
        </w:rPr>
        <w:t xml:space="preserve">. Topilganlarni (2) umumiy yechim formulasiga qo’ysak </w:t>
      </w:r>
      <w:r w:rsidRPr="00461C3A">
        <w:rPr>
          <w:position w:val="-12"/>
          <w:sz w:val="24"/>
          <w:szCs w:val="24"/>
          <w:lang w:val="en-US"/>
        </w:rPr>
        <w:object w:dxaOrig="3540" w:dyaOrig="435">
          <v:shape id="_x0000_i2090" type="#_x0000_t75" style="width:177.3pt;height:22.55pt" o:ole="">
            <v:imagedata r:id="rId1948" o:title=""/>
          </v:shape>
          <o:OLEObject Type="Embed" ProgID="Equation.3" ShapeID="_x0000_i2090" DrawAspect="Content" ObjectID="_1724311046" r:id="rId1949"/>
        </w:object>
      </w:r>
      <w:r w:rsidRPr="00461C3A">
        <w:rPr>
          <w:sz w:val="24"/>
          <w:szCs w:val="24"/>
          <w:lang w:val="en-US"/>
        </w:rPr>
        <w:t xml:space="preserve"> funksiya hosil bo’ladi va bu funksiya izlanayotgan yechimdan iborat. Demak (2) formula barcha yechimlarni o’z ichiga oladi. Teorema isbotlandi.</w:t>
      </w:r>
    </w:p>
    <w:p w:rsidR="001B434A" w:rsidRPr="00461C3A" w:rsidRDefault="001B434A" w:rsidP="001B434A">
      <w:pPr>
        <w:ind w:firstLine="708"/>
        <w:jc w:val="both"/>
        <w:rPr>
          <w:sz w:val="24"/>
          <w:szCs w:val="24"/>
          <w:lang w:val="en-US"/>
        </w:rPr>
      </w:pPr>
      <w:r w:rsidRPr="00461C3A">
        <w:rPr>
          <w:sz w:val="24"/>
          <w:szCs w:val="24"/>
          <w:lang w:val="en-US"/>
        </w:rPr>
        <w:t>Isbotlangan teoremadan quyidagi natija kelib chiqadi.</w:t>
      </w:r>
    </w:p>
    <w:p w:rsidR="001B434A" w:rsidRPr="00461C3A" w:rsidRDefault="001B434A" w:rsidP="001B434A">
      <w:pPr>
        <w:ind w:firstLine="708"/>
        <w:jc w:val="both"/>
        <w:rPr>
          <w:sz w:val="24"/>
          <w:szCs w:val="24"/>
          <w:lang w:val="en-US"/>
        </w:rPr>
      </w:pPr>
      <w:r w:rsidRPr="00461C3A">
        <w:rPr>
          <w:b/>
          <w:sz w:val="24"/>
          <w:szCs w:val="24"/>
          <w:lang w:val="en-US"/>
        </w:rPr>
        <w:t>Natija.</w:t>
      </w:r>
      <w:r w:rsidRPr="00461C3A">
        <w:rPr>
          <w:sz w:val="24"/>
          <w:szCs w:val="24"/>
          <w:lang w:val="en-US"/>
        </w:rPr>
        <w:t xml:space="preserve"> (2) tenglamaning chiziqli erkli yechimlari soni n dan ortmaydi.</w:t>
      </w:r>
    </w:p>
    <w:p w:rsidR="001B434A" w:rsidRPr="00461C3A" w:rsidRDefault="001B434A" w:rsidP="001B434A">
      <w:pPr>
        <w:jc w:val="both"/>
        <w:rPr>
          <w:sz w:val="24"/>
          <w:szCs w:val="24"/>
          <w:lang w:val="en-US"/>
        </w:rPr>
      </w:pPr>
      <w:r w:rsidRPr="00461C3A">
        <w:rPr>
          <w:sz w:val="24"/>
          <w:szCs w:val="24"/>
          <w:lang w:val="en-US"/>
        </w:rPr>
        <w:t xml:space="preserve">Haqiqatdan ham,  n+1 ta </w:t>
      </w:r>
      <w:r w:rsidRPr="00461C3A">
        <w:rPr>
          <w:position w:val="-12"/>
          <w:sz w:val="24"/>
          <w:szCs w:val="24"/>
          <w:lang w:val="en-US"/>
        </w:rPr>
        <w:object w:dxaOrig="1905" w:dyaOrig="375">
          <v:shape id="_x0000_i2091" type="#_x0000_t75" style="width:95.65pt;height:19.35pt" o:ole="">
            <v:imagedata r:id="rId1950" o:title=""/>
          </v:shape>
          <o:OLEObject Type="Embed" ProgID="Equation.3" ShapeID="_x0000_i2091" DrawAspect="Content" ObjectID="_1724311047" r:id="rId1951"/>
        </w:object>
      </w:r>
      <w:r w:rsidRPr="00461C3A">
        <w:rPr>
          <w:sz w:val="24"/>
          <w:szCs w:val="24"/>
          <w:lang w:val="en-US"/>
        </w:rPr>
        <w:t xml:space="preserve"> hususiy yechimlarni olsaylik. Agar ulardan dastlabki n tasi chiziqli bog’iliq bo’lsa u holda barchasi, n+1 tasi ham chiziqli bog’liq bo’ladi, chunki bir vaqtda nolga teng bo’lmagan </w:t>
      </w:r>
      <w:r w:rsidRPr="00461C3A">
        <w:rPr>
          <w:position w:val="-12"/>
          <w:sz w:val="24"/>
          <w:szCs w:val="24"/>
          <w:lang w:val="en-US"/>
        </w:rPr>
        <w:object w:dxaOrig="1380" w:dyaOrig="375">
          <v:shape id="_x0000_i2092" type="#_x0000_t75" style="width:68.8pt;height:19.35pt" o:ole="">
            <v:imagedata r:id="rId1952" o:title=""/>
          </v:shape>
          <o:OLEObject Type="Embed" ProgID="Equation.3" ShapeID="_x0000_i2092" DrawAspect="Content" ObjectID="_1724311048" r:id="rId1953"/>
        </w:object>
      </w:r>
      <w:r w:rsidRPr="00461C3A">
        <w:rPr>
          <w:sz w:val="24"/>
          <w:szCs w:val="24"/>
          <w:lang w:val="en-US"/>
        </w:rPr>
        <w:t xml:space="preserve"> sonlar uchun </w:t>
      </w:r>
      <w:r w:rsidRPr="00461C3A">
        <w:rPr>
          <w:position w:val="-12"/>
          <w:sz w:val="24"/>
          <w:szCs w:val="24"/>
          <w:lang w:val="en-US"/>
        </w:rPr>
        <w:object w:dxaOrig="4065" w:dyaOrig="375">
          <v:shape id="_x0000_i2093" type="#_x0000_t75" style="width:204.2pt;height:19.35pt" o:ole="">
            <v:imagedata r:id="rId1954" o:title=""/>
          </v:shape>
          <o:OLEObject Type="Embed" ProgID="Equation.3" ShapeID="_x0000_i2093" DrawAspect="Content" ObjectID="_1724311049" r:id="rId1955"/>
        </w:object>
      </w:r>
      <w:r w:rsidRPr="00461C3A">
        <w:rPr>
          <w:sz w:val="24"/>
          <w:szCs w:val="24"/>
          <w:lang w:val="en-US"/>
        </w:rPr>
        <w:t xml:space="preserve"> tenglik bajariladi. Agar </w:t>
      </w:r>
      <w:r w:rsidRPr="00461C3A">
        <w:rPr>
          <w:position w:val="-12"/>
          <w:sz w:val="24"/>
          <w:szCs w:val="24"/>
          <w:lang w:val="en-US"/>
        </w:rPr>
        <w:object w:dxaOrig="1320" w:dyaOrig="375">
          <v:shape id="_x0000_i2094" type="#_x0000_t75" style="width:66.65pt;height:19.35pt" o:ole="">
            <v:imagedata r:id="rId1956" o:title=""/>
          </v:shape>
          <o:OLEObject Type="Embed" ProgID="Equation.3" ShapeID="_x0000_i2094" DrawAspect="Content" ObjectID="_1724311050" r:id="rId1957"/>
        </w:object>
      </w:r>
      <w:r w:rsidRPr="00461C3A">
        <w:rPr>
          <w:sz w:val="24"/>
          <w:szCs w:val="24"/>
          <w:lang w:val="en-US"/>
        </w:rPr>
        <w:t xml:space="preserve"> yechimlar chiziqli erkli bo’lsa u holda 2-teoremaga ko’ra, (1) tenglamaning ihtiyoriy yechimini, hususan </w:t>
      </w:r>
      <w:r w:rsidRPr="00461C3A">
        <w:rPr>
          <w:position w:val="-12"/>
          <w:sz w:val="24"/>
          <w:szCs w:val="24"/>
          <w:lang w:val="en-US"/>
        </w:rPr>
        <w:object w:dxaOrig="525" w:dyaOrig="375">
          <v:shape id="_x0000_i2095" type="#_x0000_t75" style="width:26.85pt;height:19.35pt" o:ole="">
            <v:imagedata r:id="rId1958" o:title=""/>
          </v:shape>
          <o:OLEObject Type="Embed" ProgID="Equation.3" ShapeID="_x0000_i2095" DrawAspect="Content" ObjectID="_1724311051" r:id="rId1959"/>
        </w:object>
      </w:r>
      <w:r w:rsidRPr="00461C3A">
        <w:rPr>
          <w:sz w:val="24"/>
          <w:szCs w:val="24"/>
          <w:lang w:val="en-US"/>
        </w:rPr>
        <w:t xml:space="preserve"> yechimni </w:t>
      </w:r>
      <w:r w:rsidRPr="00461C3A">
        <w:rPr>
          <w:position w:val="-12"/>
          <w:sz w:val="24"/>
          <w:szCs w:val="24"/>
          <w:lang w:val="en-US"/>
        </w:rPr>
        <w:object w:dxaOrig="1320" w:dyaOrig="375">
          <v:shape id="_x0000_i2096" type="#_x0000_t75" style="width:66.65pt;height:19.35pt" o:ole="">
            <v:imagedata r:id="rId1956" o:title=""/>
          </v:shape>
          <o:OLEObject Type="Embed" ProgID="Equation.3" ShapeID="_x0000_i2096" DrawAspect="Content" ObjectID="_1724311052" r:id="rId1960"/>
        </w:object>
      </w:r>
      <w:r w:rsidRPr="00461C3A">
        <w:rPr>
          <w:sz w:val="24"/>
          <w:szCs w:val="24"/>
          <w:lang w:val="en-US"/>
        </w:rPr>
        <w:t xml:space="preserve"> larning chiziqli kombinatsiyasi orqali ifodalash mumkin: </w:t>
      </w:r>
      <w:r w:rsidRPr="00461C3A">
        <w:rPr>
          <w:position w:val="-12"/>
          <w:sz w:val="24"/>
          <w:szCs w:val="24"/>
          <w:lang w:val="en-US"/>
        </w:rPr>
        <w:object w:dxaOrig="3885" w:dyaOrig="435">
          <v:shape id="_x0000_i2097" type="#_x0000_t75" style="width:195.6pt;height:22.55pt" o:ole="">
            <v:imagedata r:id="rId1961" o:title=""/>
          </v:shape>
          <o:OLEObject Type="Embed" ProgID="Equation.3" ShapeID="_x0000_i2097" DrawAspect="Content" ObjectID="_1724311053" r:id="rId1962"/>
        </w:object>
      </w:r>
      <w:r w:rsidRPr="00461C3A">
        <w:rPr>
          <w:sz w:val="24"/>
          <w:szCs w:val="24"/>
          <w:lang w:val="en-US"/>
        </w:rPr>
        <w:t xml:space="preserve">. Demak </w:t>
      </w:r>
      <w:r w:rsidRPr="00461C3A">
        <w:rPr>
          <w:position w:val="-12"/>
          <w:sz w:val="24"/>
          <w:szCs w:val="24"/>
          <w:lang w:val="en-US"/>
        </w:rPr>
        <w:object w:dxaOrig="1905" w:dyaOrig="375">
          <v:shape id="_x0000_i2098" type="#_x0000_t75" style="width:95.65pt;height:19.35pt" o:ole="">
            <v:imagedata r:id="rId1950" o:title=""/>
          </v:shape>
          <o:OLEObject Type="Embed" ProgID="Equation.3" ShapeID="_x0000_i2098" DrawAspect="Content" ObjectID="_1724311054" r:id="rId1963"/>
        </w:object>
      </w:r>
      <w:r w:rsidRPr="00461C3A">
        <w:rPr>
          <w:sz w:val="24"/>
          <w:szCs w:val="24"/>
          <w:lang w:val="en-US"/>
        </w:rPr>
        <w:t xml:space="preserve"> yechimlar chiziqli bog’liq.</w:t>
      </w:r>
    </w:p>
    <w:p w:rsidR="001B434A" w:rsidRPr="00461C3A" w:rsidRDefault="001B434A" w:rsidP="001B434A">
      <w:pPr>
        <w:ind w:firstLine="708"/>
        <w:jc w:val="both"/>
        <w:rPr>
          <w:sz w:val="24"/>
          <w:szCs w:val="24"/>
          <w:lang w:val="en-US"/>
        </w:rPr>
      </w:pPr>
      <w:r w:rsidRPr="00461C3A">
        <w:rPr>
          <w:b/>
          <w:sz w:val="24"/>
          <w:szCs w:val="24"/>
          <w:lang w:val="en-US"/>
        </w:rPr>
        <w:t>3-reja. 3-teorema.</w:t>
      </w:r>
      <w:r w:rsidRPr="00461C3A">
        <w:rPr>
          <w:sz w:val="24"/>
          <w:szCs w:val="24"/>
          <w:lang w:val="en-US"/>
        </w:rPr>
        <w:t xml:space="preserve"> Agar biror </w:t>
      </w:r>
      <w:r w:rsidRPr="00461C3A">
        <w:rPr>
          <w:position w:val="-4"/>
          <w:sz w:val="24"/>
          <w:szCs w:val="24"/>
          <w:lang w:val="en-US"/>
        </w:rPr>
        <w:object w:dxaOrig="195" w:dyaOrig="285">
          <v:shape id="_x0000_i2099" type="#_x0000_t75" style="width:10.75pt;height:15.05pt" o:ole="">
            <v:imagedata r:id="rId1964" o:title=""/>
          </v:shape>
          <o:OLEObject Type="Embed" ProgID="Equation.3" ShapeID="_x0000_i2099" DrawAspect="Content" ObjectID="_1724311055" r:id="rId1965"/>
        </w:object>
      </w:r>
      <w:r w:rsidRPr="00461C3A">
        <w:rPr>
          <w:sz w:val="24"/>
          <w:szCs w:val="24"/>
          <w:lang w:val="en-US"/>
        </w:rPr>
        <w:t xml:space="preserve"> intervalda aniqlangan </w:t>
      </w:r>
      <w:r w:rsidRPr="00461C3A">
        <w:rPr>
          <w:position w:val="-12"/>
          <w:sz w:val="24"/>
          <w:szCs w:val="24"/>
          <w:lang w:val="en-US"/>
        </w:rPr>
        <w:object w:dxaOrig="1320" w:dyaOrig="375">
          <v:shape id="_x0000_i2100" type="#_x0000_t75" style="width:66.65pt;height:19.35pt" o:ole="">
            <v:imagedata r:id="rId1966" o:title=""/>
          </v:shape>
          <o:OLEObject Type="Embed" ProgID="Equation.3" ShapeID="_x0000_i2100" DrawAspect="Content" ObjectID="_1724311056" r:id="rId1967"/>
        </w:object>
      </w:r>
      <w:r w:rsidRPr="00461C3A">
        <w:rPr>
          <w:sz w:val="24"/>
          <w:szCs w:val="24"/>
          <w:lang w:val="en-US"/>
        </w:rPr>
        <w:t xml:space="preserve"> funksiyalar chiziqli erkli bo’lib, n marta uzluksiz differensiallanuvchi bo’lsa, u holda bu funksiyalar yagona n-tartibli chiziqli bir jinsli differensial tenglamaning fundamental yechimlar sistemasidan iborat bo’ladi. </w:t>
      </w:r>
    </w:p>
    <w:p w:rsidR="001B434A" w:rsidRPr="00461C3A" w:rsidRDefault="001B434A" w:rsidP="001B434A">
      <w:pPr>
        <w:ind w:firstLine="708"/>
        <w:jc w:val="both"/>
        <w:rPr>
          <w:sz w:val="24"/>
          <w:szCs w:val="24"/>
          <w:lang w:val="en-US"/>
        </w:rPr>
      </w:pPr>
      <w:r w:rsidRPr="00461C3A">
        <w:rPr>
          <w:b/>
          <w:sz w:val="24"/>
          <w:szCs w:val="24"/>
          <w:lang w:val="en-US"/>
        </w:rPr>
        <w:lastRenderedPageBreak/>
        <w:t>Isbot.</w:t>
      </w:r>
      <w:r w:rsidRPr="00461C3A">
        <w:rPr>
          <w:sz w:val="24"/>
          <w:szCs w:val="24"/>
          <w:lang w:val="en-US"/>
        </w:rPr>
        <w:t xml:space="preserve"> Berilgan fundamental yechimlar sistemasiga ikkita chiziqli bir jinsli differensial tenglama mos kelsin:</w:t>
      </w:r>
    </w:p>
    <w:p w:rsidR="001B434A" w:rsidRPr="00461C3A" w:rsidRDefault="001B434A" w:rsidP="001B434A">
      <w:pPr>
        <w:ind w:firstLine="708"/>
        <w:jc w:val="center"/>
        <w:rPr>
          <w:sz w:val="24"/>
          <w:szCs w:val="24"/>
          <w:lang w:val="en-US"/>
        </w:rPr>
      </w:pPr>
      <w:r w:rsidRPr="00461C3A">
        <w:rPr>
          <w:position w:val="-12"/>
          <w:sz w:val="24"/>
          <w:szCs w:val="24"/>
          <w:lang w:val="en-US"/>
        </w:rPr>
        <w:object w:dxaOrig="5175" w:dyaOrig="435">
          <v:shape id="_x0000_i2101" type="#_x0000_t75" style="width:260.05pt;height:22.55pt" o:ole="">
            <v:imagedata r:id="rId1968" o:title=""/>
          </v:shape>
          <o:OLEObject Type="Embed" ProgID="Equation.3" ShapeID="_x0000_i2101" DrawAspect="Content" ObjectID="_1724311057" r:id="rId1969"/>
        </w:object>
      </w:r>
      <w:r w:rsidRPr="00461C3A">
        <w:rPr>
          <w:sz w:val="24"/>
          <w:szCs w:val="24"/>
          <w:lang w:val="en-US"/>
        </w:rPr>
        <w:t>,</w:t>
      </w:r>
      <w:r w:rsidRPr="00461C3A">
        <w:rPr>
          <w:sz w:val="24"/>
          <w:szCs w:val="24"/>
          <w:lang w:val="en-US"/>
        </w:rPr>
        <w:tab/>
      </w:r>
      <w:r w:rsidRPr="00461C3A">
        <w:rPr>
          <w:sz w:val="24"/>
          <w:szCs w:val="24"/>
          <w:lang w:val="en-US"/>
        </w:rPr>
        <w:tab/>
        <w:t>(4)</w:t>
      </w:r>
    </w:p>
    <w:p w:rsidR="001B434A" w:rsidRPr="00461C3A" w:rsidRDefault="001B434A" w:rsidP="001B434A">
      <w:pPr>
        <w:ind w:firstLine="708"/>
        <w:jc w:val="center"/>
        <w:rPr>
          <w:sz w:val="24"/>
          <w:szCs w:val="24"/>
          <w:lang w:val="en-US"/>
        </w:rPr>
      </w:pPr>
      <w:r w:rsidRPr="00461C3A">
        <w:rPr>
          <w:position w:val="-12"/>
          <w:sz w:val="24"/>
          <w:szCs w:val="24"/>
          <w:lang w:val="en-US"/>
        </w:rPr>
        <w:object w:dxaOrig="5085" w:dyaOrig="435">
          <v:shape id="_x0000_i2102" type="#_x0000_t75" style="width:254.7pt;height:22.55pt" o:ole="">
            <v:imagedata r:id="rId1970" o:title=""/>
          </v:shape>
          <o:OLEObject Type="Embed" ProgID="Equation.3" ShapeID="_x0000_i2102" DrawAspect="Content" ObjectID="_1724311058" r:id="rId1971"/>
        </w:object>
      </w:r>
      <w:r w:rsidRPr="00461C3A">
        <w:rPr>
          <w:sz w:val="24"/>
          <w:szCs w:val="24"/>
          <w:lang w:val="en-US"/>
        </w:rPr>
        <w:t>,</w:t>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bu yerda </w:t>
      </w:r>
      <w:r w:rsidRPr="00461C3A">
        <w:rPr>
          <w:position w:val="-12"/>
          <w:sz w:val="24"/>
          <w:szCs w:val="24"/>
          <w:lang w:val="en-US"/>
        </w:rPr>
        <w:object w:dxaOrig="675" w:dyaOrig="375">
          <v:shape id="_x0000_i2103" type="#_x0000_t75" style="width:34.4pt;height:19.35pt" o:ole="">
            <v:imagedata r:id="rId1972" o:title=""/>
          </v:shape>
          <o:OLEObject Type="Embed" ProgID="Equation.3" ShapeID="_x0000_i2103" DrawAspect="Content" ObjectID="_1724311059" r:id="rId1973"/>
        </w:object>
      </w:r>
      <w:r w:rsidRPr="00461C3A">
        <w:rPr>
          <w:sz w:val="24"/>
          <w:szCs w:val="24"/>
          <w:lang w:val="en-US"/>
        </w:rPr>
        <w:t xml:space="preserve">, </w:t>
      </w:r>
      <w:r w:rsidRPr="00461C3A">
        <w:rPr>
          <w:position w:val="-12"/>
          <w:sz w:val="24"/>
          <w:szCs w:val="24"/>
          <w:lang w:val="en-US"/>
        </w:rPr>
        <w:object w:dxaOrig="645" w:dyaOrig="375">
          <v:shape id="_x0000_i2104" type="#_x0000_t75" style="width:33.3pt;height:19.35pt" o:ole="">
            <v:imagedata r:id="rId1974" o:title=""/>
          </v:shape>
          <o:OLEObject Type="Embed" ProgID="Equation.3" ShapeID="_x0000_i2104" DrawAspect="Content" ObjectID="_1724311060" r:id="rId1975"/>
        </w:object>
      </w:r>
      <w:r w:rsidRPr="00461C3A">
        <w:rPr>
          <w:sz w:val="24"/>
          <w:szCs w:val="24"/>
          <w:lang w:val="en-US"/>
        </w:rPr>
        <w:t xml:space="preserve"> (i=1,..,n) funksiyalar </w:t>
      </w:r>
      <w:r w:rsidRPr="00461C3A">
        <w:rPr>
          <w:position w:val="-4"/>
          <w:sz w:val="24"/>
          <w:szCs w:val="24"/>
          <w:lang w:val="en-US"/>
        </w:rPr>
        <w:object w:dxaOrig="195" w:dyaOrig="285">
          <v:shape id="_x0000_i2105" type="#_x0000_t75" style="width:10.75pt;height:15.05pt" o:ole="">
            <v:imagedata r:id="rId1964" o:title=""/>
          </v:shape>
          <o:OLEObject Type="Embed" ProgID="Equation.3" ShapeID="_x0000_i2105" DrawAspect="Content" ObjectID="_1724311061" r:id="rId1976"/>
        </w:object>
      </w:r>
      <w:r w:rsidRPr="00461C3A">
        <w:rPr>
          <w:sz w:val="24"/>
          <w:szCs w:val="24"/>
          <w:lang w:val="en-US"/>
        </w:rPr>
        <w:t xml:space="preserve"> intervalda uzluksiz. Agar </w:t>
      </w:r>
      <w:r w:rsidRPr="00461C3A">
        <w:rPr>
          <w:position w:val="-12"/>
          <w:sz w:val="24"/>
          <w:szCs w:val="24"/>
          <w:lang w:val="en-US"/>
        </w:rPr>
        <w:object w:dxaOrig="1515" w:dyaOrig="375">
          <v:shape id="_x0000_i2106" type="#_x0000_t75" style="width:76.3pt;height:19.35pt" o:ole="">
            <v:imagedata r:id="rId1977" o:title=""/>
          </v:shape>
          <o:OLEObject Type="Embed" ProgID="Equation.3" ShapeID="_x0000_i2106" DrawAspect="Content" ObjectID="_1724311062" r:id="rId1978"/>
        </w:object>
      </w:r>
      <w:r w:rsidRPr="00461C3A">
        <w:rPr>
          <w:sz w:val="24"/>
          <w:szCs w:val="24"/>
          <w:lang w:val="en-US"/>
        </w:rPr>
        <w:t xml:space="preserve"> (i=1,..,n)  ekanini isbotlasak (4) va (5) bitta tenglamadan iboratligini ko’rsatgan bo’lamiz. (4) va (5) ni ayiramiz:</w:t>
      </w:r>
    </w:p>
    <w:p w:rsidR="001B434A" w:rsidRPr="00461C3A" w:rsidRDefault="001B434A" w:rsidP="001B434A">
      <w:pPr>
        <w:jc w:val="center"/>
        <w:rPr>
          <w:sz w:val="24"/>
          <w:szCs w:val="24"/>
          <w:lang w:val="en-US"/>
        </w:rPr>
      </w:pPr>
      <w:r w:rsidRPr="00461C3A">
        <w:rPr>
          <w:position w:val="-12"/>
          <w:sz w:val="24"/>
          <w:szCs w:val="24"/>
          <w:lang w:val="en-US"/>
        </w:rPr>
        <w:object w:dxaOrig="7665" w:dyaOrig="435">
          <v:shape id="_x0000_i2107" type="#_x0000_t75" style="width:383.65pt;height:22.55pt" o:ole="">
            <v:imagedata r:id="rId1979" o:title=""/>
          </v:shape>
          <o:OLEObject Type="Embed" ProgID="Equation.3" ShapeID="_x0000_i2107" DrawAspect="Content" ObjectID="_1724311063" r:id="rId1980"/>
        </w:object>
      </w:r>
      <w:r w:rsidRPr="00461C3A">
        <w:rPr>
          <w:sz w:val="24"/>
          <w:szCs w:val="24"/>
          <w:lang w:val="en-US"/>
        </w:rPr>
        <w:t>.</w:t>
      </w:r>
      <w:r w:rsidRPr="00461C3A">
        <w:rPr>
          <w:sz w:val="24"/>
          <w:szCs w:val="24"/>
          <w:lang w:val="en-US"/>
        </w:rPr>
        <w:tab/>
      </w:r>
      <w:r w:rsidRPr="00461C3A">
        <w:rPr>
          <w:sz w:val="24"/>
          <w:szCs w:val="24"/>
          <w:lang w:val="en-US"/>
        </w:rPr>
        <w:tab/>
        <w:t>(6)</w:t>
      </w:r>
    </w:p>
    <w:p w:rsidR="001B434A" w:rsidRPr="00461C3A" w:rsidRDefault="001B434A" w:rsidP="001B434A">
      <w:pPr>
        <w:jc w:val="both"/>
        <w:rPr>
          <w:sz w:val="24"/>
          <w:szCs w:val="24"/>
          <w:lang w:val="en-US"/>
        </w:rPr>
      </w:pPr>
      <w:r w:rsidRPr="00461C3A">
        <w:rPr>
          <w:sz w:val="24"/>
          <w:szCs w:val="24"/>
          <w:lang w:val="en-US"/>
        </w:rPr>
        <w:t xml:space="preserve">Bu tenglama ham </w:t>
      </w:r>
      <w:r w:rsidRPr="00461C3A">
        <w:rPr>
          <w:position w:val="-12"/>
          <w:sz w:val="24"/>
          <w:szCs w:val="24"/>
          <w:lang w:val="en-US"/>
        </w:rPr>
        <w:object w:dxaOrig="1320" w:dyaOrig="375">
          <v:shape id="_x0000_i2108" type="#_x0000_t75" style="width:66.65pt;height:19.35pt" o:ole="">
            <v:imagedata r:id="rId1966" o:title=""/>
          </v:shape>
          <o:OLEObject Type="Embed" ProgID="Equation.3" ShapeID="_x0000_i2108" DrawAspect="Content" ObjectID="_1724311064" r:id="rId1981"/>
        </w:object>
      </w:r>
      <w:r w:rsidRPr="00461C3A">
        <w:rPr>
          <w:sz w:val="24"/>
          <w:szCs w:val="24"/>
          <w:lang w:val="en-US"/>
        </w:rPr>
        <w:t xml:space="preserve"> yechimlarga ega. Agar </w:t>
      </w:r>
      <w:r w:rsidRPr="00461C3A">
        <w:rPr>
          <w:position w:val="-12"/>
          <w:sz w:val="24"/>
          <w:szCs w:val="24"/>
          <w:lang w:val="en-US"/>
        </w:rPr>
        <w:object w:dxaOrig="1500" w:dyaOrig="375">
          <v:shape id="_x0000_i2109" type="#_x0000_t75" style="width:75.2pt;height:19.35pt" o:ole="">
            <v:imagedata r:id="rId1982" o:title=""/>
          </v:shape>
          <o:OLEObject Type="Embed" ProgID="Equation.3" ShapeID="_x0000_i2109" DrawAspect="Content" ObjectID="_1724311065" r:id="rId1983"/>
        </w:object>
      </w:r>
      <w:r w:rsidRPr="00461C3A">
        <w:rPr>
          <w:sz w:val="24"/>
          <w:szCs w:val="24"/>
          <w:lang w:val="en-US"/>
        </w:rPr>
        <w:t xml:space="preserve"> (i=1,..,n) munosabat o’rinli bo’lmasa, u holda tartibi </w:t>
      </w:r>
      <w:r w:rsidRPr="00461C3A">
        <w:rPr>
          <w:position w:val="-6"/>
          <w:sz w:val="24"/>
          <w:szCs w:val="24"/>
          <w:lang w:val="en-US"/>
        </w:rPr>
        <w:object w:dxaOrig="225" w:dyaOrig="240">
          <v:shape id="_x0000_i2110" type="#_x0000_t75" style="width:12.9pt;height:12.9pt" o:ole="">
            <v:imagedata r:id="rId1984" o:title=""/>
          </v:shape>
          <o:OLEObject Type="Embed" ProgID="Equation.3" ShapeID="_x0000_i2110" DrawAspect="Content" ObjectID="_1724311066" r:id="rId1985"/>
        </w:object>
      </w:r>
      <w:r w:rsidRPr="00461C3A">
        <w:rPr>
          <w:sz w:val="24"/>
          <w:szCs w:val="24"/>
          <w:lang w:val="en-US"/>
        </w:rPr>
        <w:t xml:space="preserve"> dan kichik bo’lgan (6) chiziqli bir jinsli differensial tenglamaning </w:t>
      </w:r>
      <w:r w:rsidRPr="00461C3A">
        <w:rPr>
          <w:position w:val="-12"/>
          <w:sz w:val="24"/>
          <w:szCs w:val="24"/>
          <w:lang w:val="en-US"/>
        </w:rPr>
        <w:object w:dxaOrig="1320" w:dyaOrig="375">
          <v:shape id="_x0000_i2111" type="#_x0000_t75" style="width:66.65pt;height:19.35pt" o:ole="">
            <v:imagedata r:id="rId1966" o:title=""/>
          </v:shape>
          <o:OLEObject Type="Embed" ProgID="Equation.3" ShapeID="_x0000_i2111" DrawAspect="Content" ObjectID="_1724311067" r:id="rId1986"/>
        </w:object>
      </w:r>
      <w:r w:rsidRPr="00461C3A">
        <w:rPr>
          <w:sz w:val="24"/>
          <w:szCs w:val="24"/>
          <w:lang w:val="en-US"/>
        </w:rPr>
        <w:t xml:space="preserve"> chiziqli erkli yechimlari soni n ta bo’lib, bu hulosa 2-teoremaning natijasiga ziddir. Teorema isbotlandi.</w:t>
      </w:r>
    </w:p>
    <w:p w:rsidR="001B434A" w:rsidRPr="00461C3A" w:rsidRDefault="001B434A" w:rsidP="001B434A">
      <w:pPr>
        <w:ind w:firstLine="708"/>
        <w:jc w:val="both"/>
        <w:rPr>
          <w:sz w:val="24"/>
          <w:szCs w:val="24"/>
          <w:lang w:val="en-US"/>
        </w:rPr>
      </w:pPr>
      <w:r w:rsidRPr="00461C3A">
        <w:rPr>
          <w:sz w:val="24"/>
          <w:szCs w:val="24"/>
          <w:lang w:val="en-US"/>
        </w:rPr>
        <w:t xml:space="preserve">Amaliy misollar yechish vaqtida fundamental yechimlar sistemasi berilgan </w:t>
      </w:r>
      <w:r w:rsidRPr="00461C3A">
        <w:rPr>
          <w:position w:val="-12"/>
          <w:sz w:val="24"/>
          <w:szCs w:val="24"/>
          <w:lang w:val="en-US"/>
        </w:rPr>
        <w:object w:dxaOrig="1320" w:dyaOrig="375">
          <v:shape id="_x0000_i2112" type="#_x0000_t75" style="width:66.65pt;height:19.35pt" o:ole="">
            <v:imagedata r:id="rId1966" o:title=""/>
          </v:shape>
          <o:OLEObject Type="Embed" ProgID="Equation.3" ShapeID="_x0000_i2112" DrawAspect="Content" ObjectID="_1724311068" r:id="rId1987"/>
        </w:object>
      </w:r>
      <w:r w:rsidRPr="00461C3A">
        <w:rPr>
          <w:sz w:val="24"/>
          <w:szCs w:val="24"/>
          <w:lang w:val="en-US"/>
        </w:rPr>
        <w:t xml:space="preserve"> funksiyalardan iborat n-tartibli chiziqli bir jinsli differensial tenglama yozish uchun quyidagi determinantni yoyish kerak:</w:t>
      </w:r>
    </w:p>
    <w:p w:rsidR="001B434A" w:rsidRPr="00461C3A" w:rsidRDefault="001B434A" w:rsidP="001B434A">
      <w:pPr>
        <w:ind w:firstLine="708"/>
        <w:jc w:val="center"/>
        <w:rPr>
          <w:sz w:val="24"/>
          <w:szCs w:val="24"/>
          <w:lang w:val="en-US"/>
        </w:rPr>
      </w:pPr>
      <w:r w:rsidRPr="00461C3A">
        <w:rPr>
          <w:position w:val="-80"/>
          <w:sz w:val="24"/>
          <w:szCs w:val="24"/>
          <w:lang w:val="en-US"/>
        </w:rPr>
        <w:object w:dxaOrig="3885" w:dyaOrig="1740">
          <v:shape id="_x0000_i2113" type="#_x0000_t75" style="width:195.6pt;height:87.05pt" o:ole="">
            <v:imagedata r:id="rId1988" o:title=""/>
          </v:shape>
          <o:OLEObject Type="Embed" ProgID="Equation.3" ShapeID="_x0000_i2113" DrawAspect="Content" ObjectID="_1724311069" r:id="rId1989"/>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4-reja. 4-teorema.</w:t>
      </w:r>
      <w:r w:rsidRPr="00461C3A">
        <w:rPr>
          <w:sz w:val="24"/>
          <w:szCs w:val="24"/>
          <w:lang w:val="en-US"/>
        </w:rPr>
        <w:t xml:space="preserve"> Agar n-tartibli chiziqli bir jinsli differensial tenglamaning r (r&lt;n) ta chiziqli erkli hususiy yechimlari ma’lum bo’lsa, u holda tenglamaning tartibini r birlikka kamaytirish mumkin.</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w:t>
      </w:r>
      <w:r w:rsidRPr="00461C3A">
        <w:rPr>
          <w:position w:val="-12"/>
          <w:sz w:val="24"/>
          <w:szCs w:val="24"/>
          <w:lang w:val="en-US"/>
        </w:rPr>
        <w:object w:dxaOrig="1305" w:dyaOrig="375">
          <v:shape id="_x0000_i2114" type="#_x0000_t75" style="width:66.65pt;height:19.35pt" o:ole="">
            <v:imagedata r:id="rId1990" o:title=""/>
          </v:shape>
          <o:OLEObject Type="Embed" ProgID="Equation.3" ShapeID="_x0000_i2114" DrawAspect="Content" ObjectID="_1724311070" r:id="rId1991"/>
        </w:object>
      </w:r>
      <w:r w:rsidRPr="00461C3A">
        <w:rPr>
          <w:sz w:val="24"/>
          <w:szCs w:val="24"/>
          <w:lang w:val="en-US"/>
        </w:rPr>
        <w:t xml:space="preserve"> funksiyalar (1) tenglamaning chiziqli erkli yechimlari bo’lsin. Yangi noma’lum </w:t>
      </w:r>
      <w:r w:rsidRPr="00461C3A">
        <w:rPr>
          <w:position w:val="-6"/>
          <w:sz w:val="24"/>
          <w:szCs w:val="24"/>
          <w:lang w:val="en-US"/>
        </w:rPr>
        <w:object w:dxaOrig="225" w:dyaOrig="240">
          <v:shape id="_x0000_i2115" type="#_x0000_t75" style="width:12.9pt;height:12.9pt" o:ole="">
            <v:imagedata r:id="rId1992" o:title=""/>
          </v:shape>
          <o:OLEObject Type="Embed" ProgID="Equation.3" ShapeID="_x0000_i2115" DrawAspect="Content" ObjectID="_1724311071" r:id="rId1993"/>
        </w:object>
      </w:r>
      <w:r w:rsidRPr="00461C3A">
        <w:rPr>
          <w:sz w:val="24"/>
          <w:szCs w:val="24"/>
          <w:lang w:val="en-US"/>
        </w:rPr>
        <w:t xml:space="preserve"> funksiyani </w:t>
      </w:r>
      <w:r w:rsidRPr="00461C3A">
        <w:rPr>
          <w:position w:val="-18"/>
          <w:sz w:val="24"/>
          <w:szCs w:val="24"/>
          <w:lang w:val="en-US"/>
        </w:rPr>
        <w:object w:dxaOrig="1320" w:dyaOrig="495">
          <v:shape id="_x0000_i2116" type="#_x0000_t75" style="width:66.65pt;height:25.8pt" o:ole="">
            <v:imagedata r:id="rId1994" o:title=""/>
          </v:shape>
          <o:OLEObject Type="Embed" ProgID="Equation.3" ShapeID="_x0000_i2116" DrawAspect="Content" ObjectID="_1724311072" r:id="rId1995"/>
        </w:object>
      </w:r>
      <w:r w:rsidRPr="00461C3A">
        <w:rPr>
          <w:sz w:val="24"/>
          <w:szCs w:val="24"/>
          <w:lang w:val="en-US"/>
        </w:rPr>
        <w:t xml:space="preserve"> yoki </w:t>
      </w:r>
      <w:r w:rsidRPr="00461C3A">
        <w:rPr>
          <w:position w:val="-36"/>
          <w:sz w:val="24"/>
          <w:szCs w:val="24"/>
          <w:lang w:val="en-US"/>
        </w:rPr>
        <w:object w:dxaOrig="1095" w:dyaOrig="975">
          <v:shape id="_x0000_i2117" type="#_x0000_t75" style="width:55.9pt;height:49.45pt" o:ole="">
            <v:imagedata r:id="rId1996" o:title=""/>
          </v:shape>
          <o:OLEObject Type="Embed" ProgID="Equation.3" ShapeID="_x0000_i2117" DrawAspect="Content" ObjectID="_1724311073" r:id="rId1997"/>
        </w:object>
      </w:r>
      <w:r w:rsidRPr="00461C3A">
        <w:rPr>
          <w:sz w:val="24"/>
          <w:szCs w:val="24"/>
          <w:lang w:val="en-US"/>
        </w:rPr>
        <w:t xml:space="preserve"> formula bilan kiritamiz. U holda: </w:t>
      </w:r>
    </w:p>
    <w:p w:rsidR="001B434A" w:rsidRPr="00461C3A" w:rsidRDefault="001B434A" w:rsidP="001B434A">
      <w:pPr>
        <w:ind w:firstLine="708"/>
        <w:jc w:val="both"/>
        <w:rPr>
          <w:sz w:val="24"/>
          <w:szCs w:val="24"/>
          <w:lang w:val="en-US"/>
        </w:rPr>
      </w:pPr>
      <w:r w:rsidRPr="00461C3A">
        <w:rPr>
          <w:position w:val="-18"/>
          <w:sz w:val="24"/>
          <w:szCs w:val="24"/>
          <w:lang w:val="en-US"/>
        </w:rPr>
        <w:object w:dxaOrig="2025" w:dyaOrig="495">
          <v:shape id="_x0000_i2118" type="#_x0000_t75" style="width:102.1pt;height:25.8pt" o:ole="">
            <v:imagedata r:id="rId1998" o:title=""/>
          </v:shape>
          <o:OLEObject Type="Embed" ProgID="Equation.3" ShapeID="_x0000_i2118" DrawAspect="Content" ObjectID="_1724311074" r:id="rId1999"/>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position w:val="-18"/>
          <w:sz w:val="24"/>
          <w:szCs w:val="24"/>
          <w:lang w:val="en-US"/>
        </w:rPr>
        <w:object w:dxaOrig="2880" w:dyaOrig="495">
          <v:shape id="_x0000_i2119" type="#_x0000_t75" style="width:2in;height:25.8pt" o:ole="">
            <v:imagedata r:id="rId2000" o:title=""/>
          </v:shape>
          <o:OLEObject Type="Embed" ProgID="Equation.3" ShapeID="_x0000_i2119" DrawAspect="Content" ObjectID="_1724311075" r:id="rId2001"/>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position w:val="-18"/>
          <w:sz w:val="24"/>
          <w:szCs w:val="24"/>
          <w:lang w:val="en-US"/>
        </w:rPr>
        <w:object w:dxaOrig="3720" w:dyaOrig="495">
          <v:shape id="_x0000_i2120" type="#_x0000_t75" style="width:185.9pt;height:25.8pt" o:ole="">
            <v:imagedata r:id="rId2002" o:title=""/>
          </v:shape>
          <o:OLEObject Type="Embed" ProgID="Equation.3" ShapeID="_x0000_i2120" DrawAspect="Content" ObjectID="_1724311076" r:id="rId2003"/>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w:t>
      </w:r>
    </w:p>
    <w:p w:rsidR="001B434A" w:rsidRPr="00461C3A" w:rsidRDefault="001B434A" w:rsidP="001B434A">
      <w:pPr>
        <w:ind w:firstLine="708"/>
        <w:jc w:val="both"/>
        <w:rPr>
          <w:sz w:val="24"/>
          <w:szCs w:val="24"/>
          <w:lang w:val="en-US"/>
        </w:rPr>
      </w:pPr>
      <w:r w:rsidRPr="00461C3A">
        <w:rPr>
          <w:position w:val="-18"/>
          <w:sz w:val="24"/>
          <w:szCs w:val="24"/>
          <w:lang w:val="en-US"/>
        </w:rPr>
        <w:object w:dxaOrig="5655" w:dyaOrig="495">
          <v:shape id="_x0000_i2121" type="#_x0000_t75" style="width:283.7pt;height:25.8pt" o:ole="">
            <v:imagedata r:id="rId2004" o:title=""/>
          </v:shape>
          <o:OLEObject Type="Embed" ProgID="Equation.3" ShapeID="_x0000_i2121" DrawAspect="Content" ObjectID="_1724311077" r:id="rId2005"/>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Bularni (1) tenglamaga qo’ysak u quyidagi ko’rinishga keladi:</w:t>
      </w:r>
    </w:p>
    <w:p w:rsidR="001B434A" w:rsidRPr="00461C3A" w:rsidRDefault="001B434A" w:rsidP="001B434A">
      <w:pPr>
        <w:jc w:val="center"/>
        <w:rPr>
          <w:sz w:val="24"/>
          <w:szCs w:val="24"/>
          <w:lang w:val="en-US"/>
        </w:rPr>
      </w:pPr>
      <w:r w:rsidRPr="00461C3A">
        <w:rPr>
          <w:position w:val="-18"/>
          <w:sz w:val="24"/>
          <w:szCs w:val="24"/>
          <w:lang w:val="en-US"/>
        </w:rPr>
        <w:object w:dxaOrig="5565" w:dyaOrig="495">
          <v:shape id="_x0000_i2122" type="#_x0000_t75" style="width:278.35pt;height:25.8pt" o:ole="">
            <v:imagedata r:id="rId2006" o:title=""/>
          </v:shape>
          <o:OLEObject Type="Embed" ProgID="Equation.3" ShapeID="_x0000_i2122" DrawAspect="Content" ObjectID="_1724311078" r:id="rId2007"/>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erda </w:t>
      </w:r>
      <w:r w:rsidRPr="00461C3A">
        <w:rPr>
          <w:position w:val="-12"/>
          <w:sz w:val="24"/>
          <w:szCs w:val="24"/>
          <w:lang w:val="en-US"/>
        </w:rPr>
        <w:object w:dxaOrig="1140" w:dyaOrig="375">
          <v:shape id="_x0000_i2123" type="#_x0000_t75" style="width:56.95pt;height:19.35pt" o:ole="">
            <v:imagedata r:id="rId2008" o:title=""/>
          </v:shape>
          <o:OLEObject Type="Embed" ProgID="Equation.3" ShapeID="_x0000_i2123" DrawAspect="Content" ObjectID="_1724311079" r:id="rId2009"/>
        </w:object>
      </w:r>
      <w:r w:rsidRPr="00461C3A">
        <w:rPr>
          <w:sz w:val="24"/>
          <w:szCs w:val="24"/>
          <w:lang w:val="en-US"/>
        </w:rPr>
        <w:t xml:space="preserve"> tenglini ko’rishimiz mumkin. </w:t>
      </w:r>
      <w:r w:rsidRPr="00461C3A">
        <w:rPr>
          <w:position w:val="-12"/>
          <w:sz w:val="24"/>
          <w:szCs w:val="24"/>
          <w:lang w:val="en-US"/>
        </w:rPr>
        <w:object w:dxaOrig="1095" w:dyaOrig="375">
          <v:shape id="_x0000_i2124" type="#_x0000_t75" style="width:55.9pt;height:19.35pt" o:ole="">
            <v:imagedata r:id="rId2010" o:title=""/>
          </v:shape>
          <o:OLEObject Type="Embed" ProgID="Equation.3" ShapeID="_x0000_i2124" DrawAspect="Content" ObjectID="_1724311080" r:id="rId2011"/>
        </w:object>
      </w:r>
      <w:r w:rsidRPr="00461C3A">
        <w:rPr>
          <w:sz w:val="24"/>
          <w:szCs w:val="24"/>
          <w:lang w:val="en-US"/>
        </w:rPr>
        <w:t xml:space="preserve"> munosabatga ko’ra yuqoridagi tenglamani quyidagi, (n-1)-tartibli chiziqli bir jinsli tenglamaga keladi:</w:t>
      </w:r>
    </w:p>
    <w:p w:rsidR="001B434A" w:rsidRPr="00461C3A" w:rsidRDefault="001B434A" w:rsidP="001B434A">
      <w:pPr>
        <w:jc w:val="center"/>
        <w:rPr>
          <w:sz w:val="24"/>
          <w:szCs w:val="24"/>
          <w:lang w:val="en-US"/>
        </w:rPr>
      </w:pPr>
      <w:r w:rsidRPr="00461C3A">
        <w:rPr>
          <w:position w:val="-12"/>
          <w:sz w:val="24"/>
          <w:szCs w:val="24"/>
          <w:lang w:val="en-US"/>
        </w:rPr>
        <w:object w:dxaOrig="5505" w:dyaOrig="435">
          <v:shape id="_x0000_i2125" type="#_x0000_t75" style="width:276.2pt;height:22.55pt" o:ole="">
            <v:imagedata r:id="rId2012" o:title=""/>
          </v:shape>
          <o:OLEObject Type="Embed" ProgID="Equation.3" ShapeID="_x0000_i2125" DrawAspect="Content" ObjectID="_1724311081" r:id="rId2013"/>
        </w:object>
      </w:r>
      <w:r w:rsidRPr="00461C3A">
        <w:rPr>
          <w:sz w:val="24"/>
          <w:szCs w:val="24"/>
          <w:lang w:val="en-US"/>
        </w:rPr>
        <w:t>.</w:t>
      </w:r>
      <w:r w:rsidRPr="00461C3A">
        <w:rPr>
          <w:sz w:val="24"/>
          <w:szCs w:val="24"/>
          <w:lang w:val="en-US"/>
        </w:rPr>
        <w:tab/>
      </w:r>
      <w:r w:rsidRPr="00461C3A">
        <w:rPr>
          <w:sz w:val="24"/>
          <w:szCs w:val="24"/>
          <w:lang w:val="en-US"/>
        </w:rPr>
        <w:tab/>
        <w:t>(7)</w:t>
      </w:r>
    </w:p>
    <w:p w:rsidR="001B434A" w:rsidRPr="00461C3A" w:rsidRDefault="001B434A" w:rsidP="001B434A">
      <w:pPr>
        <w:jc w:val="both"/>
        <w:rPr>
          <w:sz w:val="24"/>
          <w:szCs w:val="24"/>
          <w:lang w:val="en-US"/>
        </w:rPr>
      </w:pPr>
      <w:r w:rsidRPr="00461C3A">
        <w:rPr>
          <w:sz w:val="24"/>
          <w:szCs w:val="24"/>
          <w:lang w:val="en-US"/>
        </w:rPr>
        <w:t xml:space="preserve">(1) tenglamada noma’lum funksiyani almashtirirsh formulasiga ko’ra  </w:t>
      </w:r>
      <w:r w:rsidRPr="00461C3A">
        <w:rPr>
          <w:position w:val="-36"/>
          <w:sz w:val="24"/>
          <w:szCs w:val="24"/>
          <w:lang w:val="en-US"/>
        </w:rPr>
        <w:object w:dxaOrig="1215" w:dyaOrig="975">
          <v:shape id="_x0000_i2126" type="#_x0000_t75" style="width:61.25pt;height:49.45pt" o:ole="">
            <v:imagedata r:id="rId2014" o:title=""/>
          </v:shape>
          <o:OLEObject Type="Embed" ProgID="Equation.3" ShapeID="_x0000_i2126" DrawAspect="Content" ObjectID="_1724311082" r:id="rId2015"/>
        </w:object>
      </w:r>
      <w:r w:rsidRPr="00461C3A">
        <w:rPr>
          <w:sz w:val="24"/>
          <w:szCs w:val="24"/>
          <w:lang w:val="en-US"/>
        </w:rPr>
        <w:t xml:space="preserve">, </w:t>
      </w:r>
      <w:r w:rsidRPr="00461C3A">
        <w:rPr>
          <w:position w:val="-36"/>
          <w:sz w:val="24"/>
          <w:szCs w:val="24"/>
          <w:lang w:val="en-US"/>
        </w:rPr>
        <w:object w:dxaOrig="1245" w:dyaOrig="975">
          <v:shape id="_x0000_i2127" type="#_x0000_t75" style="width:63.4pt;height:49.45pt" o:ole="">
            <v:imagedata r:id="rId2016" o:title=""/>
          </v:shape>
          <o:OLEObject Type="Embed" ProgID="Equation.3" ShapeID="_x0000_i2127" DrawAspect="Content" ObjectID="_1724311083" r:id="rId2017"/>
        </w:object>
      </w:r>
      <w:r w:rsidRPr="00461C3A">
        <w:rPr>
          <w:sz w:val="24"/>
          <w:szCs w:val="24"/>
          <w:lang w:val="en-US"/>
        </w:rPr>
        <w:t xml:space="preserve">, </w:t>
      </w:r>
      <w:r w:rsidRPr="00461C3A">
        <w:rPr>
          <w:sz w:val="24"/>
          <w:szCs w:val="24"/>
          <w:lang w:val="en-US"/>
        </w:rPr>
        <w:lastRenderedPageBreak/>
        <w:t xml:space="preserve">… , </w:t>
      </w:r>
      <w:r w:rsidRPr="00461C3A">
        <w:rPr>
          <w:position w:val="-36"/>
          <w:sz w:val="24"/>
          <w:szCs w:val="24"/>
          <w:lang w:val="en-US"/>
        </w:rPr>
        <w:object w:dxaOrig="1395" w:dyaOrig="975">
          <v:shape id="_x0000_i2128" type="#_x0000_t75" style="width:69.85pt;height:49.45pt" o:ole="">
            <v:imagedata r:id="rId2018" o:title=""/>
          </v:shape>
          <o:OLEObject Type="Embed" ProgID="Equation.3" ShapeID="_x0000_i2128" DrawAspect="Content" ObjectID="_1724311084" r:id="rId2019"/>
        </w:object>
      </w:r>
      <w:r w:rsidRPr="00461C3A">
        <w:rPr>
          <w:sz w:val="24"/>
          <w:szCs w:val="24"/>
          <w:lang w:val="en-US"/>
        </w:rPr>
        <w:t xml:space="preserve"> funksiyalar (7) tenglamaning yechimlari bo’ladi. Endi </w:t>
      </w:r>
      <w:r w:rsidRPr="00461C3A">
        <w:rPr>
          <w:position w:val="-12"/>
          <w:sz w:val="24"/>
          <w:szCs w:val="24"/>
          <w:lang w:val="en-US"/>
        </w:rPr>
        <w:object w:dxaOrig="1455" w:dyaOrig="375">
          <v:shape id="_x0000_i2129" type="#_x0000_t75" style="width:74.15pt;height:19.35pt" o:ole="">
            <v:imagedata r:id="rId2020" o:title=""/>
          </v:shape>
          <o:OLEObject Type="Embed" ProgID="Equation.3" ShapeID="_x0000_i2129" DrawAspect="Content" ObjectID="_1724311085" r:id="rId2021"/>
        </w:object>
      </w:r>
      <w:r w:rsidRPr="00461C3A">
        <w:rPr>
          <w:sz w:val="24"/>
          <w:szCs w:val="24"/>
          <w:lang w:val="en-US"/>
        </w:rPr>
        <w:t xml:space="preserve"> funksiyalarni chiziqli erkli bo’lishini ko’rsataylik. Teskarisi o’rinli bo’lsin, ya’ni </w:t>
      </w:r>
      <w:r w:rsidRPr="00461C3A">
        <w:rPr>
          <w:position w:val="-12"/>
          <w:sz w:val="24"/>
          <w:szCs w:val="24"/>
          <w:lang w:val="en-US"/>
        </w:rPr>
        <w:object w:dxaOrig="3360" w:dyaOrig="375">
          <v:shape id="_x0000_i2130" type="#_x0000_t75" style="width:167.65pt;height:19.35pt" o:ole="">
            <v:imagedata r:id="rId2022" o:title=""/>
          </v:shape>
          <o:OLEObject Type="Embed" ProgID="Equation.3" ShapeID="_x0000_i2130" DrawAspect="Content" ObjectID="_1724311086" r:id="rId2023"/>
        </w:object>
      </w:r>
      <w:r w:rsidRPr="00461C3A">
        <w:rPr>
          <w:sz w:val="24"/>
          <w:szCs w:val="24"/>
          <w:lang w:val="en-US"/>
        </w:rPr>
        <w:t xml:space="preserve"> ayniyat o’rinli bo’lsin, bu yerda </w:t>
      </w:r>
      <w:r w:rsidRPr="00461C3A">
        <w:rPr>
          <w:position w:val="-12"/>
          <w:sz w:val="24"/>
          <w:szCs w:val="24"/>
          <w:lang w:val="en-US"/>
        </w:rPr>
        <w:object w:dxaOrig="1560" w:dyaOrig="375">
          <v:shape id="_x0000_i2131" type="#_x0000_t75" style="width:77.35pt;height:19.35pt" o:ole="">
            <v:imagedata r:id="rId2024" o:title=""/>
          </v:shape>
          <o:OLEObject Type="Embed" ProgID="Equation.3" ShapeID="_x0000_i2131" DrawAspect="Content" ObjectID="_1724311087" r:id="rId2025"/>
        </w:object>
      </w:r>
      <w:r w:rsidRPr="00461C3A">
        <w:rPr>
          <w:sz w:val="24"/>
          <w:szCs w:val="24"/>
          <w:lang w:val="en-US"/>
        </w:rPr>
        <w:t xml:space="preserve"> sonlar bir vaqtda nolga teng emas. Bu ayniyatni integrallaymiz:</w:t>
      </w:r>
    </w:p>
    <w:p w:rsidR="001B434A" w:rsidRPr="00461C3A" w:rsidRDefault="001B434A" w:rsidP="001B434A">
      <w:pPr>
        <w:jc w:val="center"/>
        <w:rPr>
          <w:sz w:val="24"/>
          <w:szCs w:val="24"/>
          <w:lang w:val="en-US"/>
        </w:rPr>
      </w:pPr>
      <w:r w:rsidRPr="00461C3A">
        <w:rPr>
          <w:position w:val="-18"/>
          <w:sz w:val="24"/>
          <w:szCs w:val="24"/>
          <w:lang w:val="en-US"/>
        </w:rPr>
        <w:object w:dxaOrig="5205" w:dyaOrig="495">
          <v:shape id="_x0000_i2132" type="#_x0000_t75" style="width:261.15pt;height:25.8pt" o:ole="">
            <v:imagedata r:id="rId2026" o:title=""/>
          </v:shape>
          <o:OLEObject Type="Embed" ProgID="Equation.3" ShapeID="_x0000_i2132" DrawAspect="Content" ObjectID="_1724311088" r:id="rId2027"/>
        </w:object>
      </w:r>
    </w:p>
    <w:p w:rsidR="001B434A" w:rsidRPr="00461C3A" w:rsidRDefault="001B434A" w:rsidP="001B434A">
      <w:pPr>
        <w:rPr>
          <w:sz w:val="24"/>
          <w:szCs w:val="24"/>
          <w:lang w:val="en-US"/>
        </w:rPr>
      </w:pPr>
      <w:r w:rsidRPr="00461C3A">
        <w:rPr>
          <w:sz w:val="24"/>
          <w:szCs w:val="24"/>
          <w:lang w:val="en-US"/>
        </w:rPr>
        <w:t>Bundan:</w:t>
      </w:r>
      <w:r w:rsidRPr="00461C3A">
        <w:rPr>
          <w:sz w:val="24"/>
          <w:szCs w:val="24"/>
          <w:lang w:val="en-US"/>
        </w:rPr>
        <w:tab/>
      </w:r>
      <w:r w:rsidRPr="00461C3A">
        <w:rPr>
          <w:sz w:val="24"/>
          <w:szCs w:val="24"/>
          <w:lang w:val="en-US"/>
        </w:rPr>
        <w:tab/>
      </w:r>
      <w:r w:rsidRPr="00461C3A">
        <w:rPr>
          <w:position w:val="-34"/>
          <w:sz w:val="24"/>
          <w:szCs w:val="24"/>
          <w:lang w:val="en-US"/>
        </w:rPr>
        <w:object w:dxaOrig="4035" w:dyaOrig="780">
          <v:shape id="_x0000_i2133" type="#_x0000_t75" style="width:203.1pt;height:38.7pt" o:ole="">
            <v:imagedata r:id="rId2028" o:title=""/>
          </v:shape>
          <o:OLEObject Type="Embed" ProgID="Equation.3" ShapeID="_x0000_i2133" DrawAspect="Content" ObjectID="_1724311089" r:id="rId2029"/>
        </w:object>
      </w:r>
    </w:p>
    <w:p w:rsidR="001B434A" w:rsidRPr="00461C3A" w:rsidRDefault="001B434A" w:rsidP="001B434A">
      <w:pPr>
        <w:jc w:val="center"/>
        <w:rPr>
          <w:sz w:val="24"/>
          <w:szCs w:val="24"/>
          <w:lang w:val="en-US"/>
        </w:rPr>
      </w:pPr>
      <w:r w:rsidRPr="00461C3A">
        <w:rPr>
          <w:position w:val="-12"/>
          <w:sz w:val="24"/>
          <w:szCs w:val="24"/>
          <w:lang w:val="en-US"/>
        </w:rPr>
        <w:object w:dxaOrig="4005" w:dyaOrig="375">
          <v:shape id="_x0000_i2134" type="#_x0000_t75" style="width:200.95pt;height:19.35pt" o:ole="">
            <v:imagedata r:id="rId2030" o:title=""/>
          </v:shape>
          <o:OLEObject Type="Embed" ProgID="Equation.3" ShapeID="_x0000_i2134" DrawAspect="Content" ObjectID="_1724311090" r:id="rId2031"/>
        </w:object>
      </w:r>
    </w:p>
    <w:p w:rsidR="001B434A" w:rsidRPr="00461C3A" w:rsidRDefault="001B434A" w:rsidP="001B434A">
      <w:pPr>
        <w:jc w:val="both"/>
        <w:rPr>
          <w:sz w:val="24"/>
          <w:szCs w:val="24"/>
          <w:lang w:val="en-US"/>
        </w:rPr>
      </w:pPr>
      <w:r w:rsidRPr="00461C3A">
        <w:rPr>
          <w:sz w:val="24"/>
          <w:szCs w:val="24"/>
          <w:lang w:val="en-US"/>
        </w:rPr>
        <w:t xml:space="preserve">Ohirgi tenglik </w:t>
      </w:r>
      <w:r w:rsidRPr="00461C3A">
        <w:rPr>
          <w:position w:val="-12"/>
          <w:sz w:val="24"/>
          <w:szCs w:val="24"/>
          <w:lang w:val="en-US"/>
        </w:rPr>
        <w:object w:dxaOrig="1305" w:dyaOrig="375">
          <v:shape id="_x0000_i2135" type="#_x0000_t75" style="width:66.65pt;height:19.35pt" o:ole="">
            <v:imagedata r:id="rId1990" o:title=""/>
          </v:shape>
          <o:OLEObject Type="Embed" ProgID="Equation.3" ShapeID="_x0000_i2135" DrawAspect="Content" ObjectID="_1724311091" r:id="rId2032"/>
        </w:object>
      </w:r>
      <w:r w:rsidRPr="00461C3A">
        <w:rPr>
          <w:sz w:val="24"/>
          <w:szCs w:val="24"/>
          <w:lang w:val="en-US"/>
        </w:rPr>
        <w:t xml:space="preserve"> funksiyalar chiziqli erkli bo’lishini anglatadi. Bu ziddiyat </w:t>
      </w:r>
      <w:r w:rsidRPr="00461C3A">
        <w:rPr>
          <w:position w:val="-12"/>
          <w:sz w:val="24"/>
          <w:szCs w:val="24"/>
          <w:lang w:val="en-US"/>
        </w:rPr>
        <w:object w:dxaOrig="1455" w:dyaOrig="375">
          <v:shape id="_x0000_i2136" type="#_x0000_t75" style="width:73.05pt;height:19.35pt" o:ole="">
            <v:imagedata r:id="rId2020" o:title=""/>
          </v:shape>
          <o:OLEObject Type="Embed" ProgID="Equation.3" ShapeID="_x0000_i2136" DrawAspect="Content" ObjectID="_1724311092" r:id="rId2033"/>
        </w:object>
      </w:r>
      <w:r w:rsidRPr="00461C3A">
        <w:rPr>
          <w:sz w:val="24"/>
          <w:szCs w:val="24"/>
          <w:lang w:val="en-US"/>
        </w:rPr>
        <w:t xml:space="preserve"> funksiyalarni chiziqli erkli bo’lishini isbotlaydi. </w:t>
      </w:r>
    </w:p>
    <w:p w:rsidR="001B434A" w:rsidRPr="00461C3A" w:rsidRDefault="001B434A" w:rsidP="001B434A">
      <w:pPr>
        <w:ind w:firstLine="708"/>
        <w:jc w:val="both"/>
        <w:rPr>
          <w:sz w:val="24"/>
          <w:szCs w:val="24"/>
          <w:lang w:val="en-US"/>
        </w:rPr>
      </w:pPr>
      <w:r w:rsidRPr="00461C3A">
        <w:rPr>
          <w:sz w:val="24"/>
          <w:szCs w:val="24"/>
          <w:lang w:val="en-US"/>
        </w:rPr>
        <w:t xml:space="preserve">(7) tenglamada </w:t>
      </w:r>
      <w:r w:rsidRPr="00461C3A">
        <w:rPr>
          <w:position w:val="-18"/>
          <w:sz w:val="24"/>
          <w:szCs w:val="24"/>
          <w:lang w:val="en-US"/>
        </w:rPr>
        <w:object w:dxaOrig="1275" w:dyaOrig="495">
          <v:shape id="_x0000_i2137" type="#_x0000_t75" style="width:63.4pt;height:24.7pt" o:ole="">
            <v:imagedata r:id="rId2034" o:title=""/>
          </v:shape>
          <o:OLEObject Type="Embed" ProgID="Equation.3" ShapeID="_x0000_i2137" DrawAspect="Content" ObjectID="_1724311093" r:id="rId2035"/>
        </w:object>
      </w:r>
      <w:r w:rsidRPr="00461C3A">
        <w:rPr>
          <w:sz w:val="24"/>
          <w:szCs w:val="24"/>
          <w:lang w:val="en-US"/>
        </w:rPr>
        <w:t xml:space="preserve"> yoki </w:t>
      </w:r>
      <w:r w:rsidRPr="00461C3A">
        <w:rPr>
          <w:position w:val="-36"/>
          <w:sz w:val="24"/>
          <w:szCs w:val="24"/>
          <w:lang w:val="en-US"/>
        </w:rPr>
        <w:object w:dxaOrig="1065" w:dyaOrig="975">
          <v:shape id="_x0000_i2138" type="#_x0000_t75" style="width:52.65pt;height:48.35pt" o:ole="">
            <v:imagedata r:id="rId2036" o:title=""/>
          </v:shape>
          <o:OLEObject Type="Embed" ProgID="Equation.3" ShapeID="_x0000_i2138" DrawAspect="Content" ObjectID="_1724311094" r:id="rId2037"/>
        </w:object>
      </w:r>
      <w:r w:rsidRPr="00461C3A">
        <w:rPr>
          <w:sz w:val="24"/>
          <w:szCs w:val="24"/>
          <w:lang w:val="en-US"/>
        </w:rPr>
        <w:t xml:space="preserve"> formula bilan nomalum funksiyani almashtirsak (n-2)-tartibli chiziqli bir jinsli differnsial tenglamaga ega bo’lamiz. Shu ketma-ketlikda mulohazalarni davom ettirib (n-r)-tartibli chiziqli bir jinsli differensial tenglamani hosil qilamiz. </w:t>
      </w:r>
      <w:r w:rsidRPr="00461C3A">
        <w:rPr>
          <w:b/>
          <w:sz w:val="24"/>
          <w:szCs w:val="24"/>
          <w:lang w:val="en-US"/>
        </w:rPr>
        <w:t>Teorema isbotlandi.</w:t>
      </w:r>
    </w:p>
    <w:p w:rsidR="001B434A" w:rsidRPr="00461C3A" w:rsidRDefault="008110E0" w:rsidP="001B434A">
      <w:pPr>
        <w:jc w:val="center"/>
        <w:rPr>
          <w:b/>
          <w:sz w:val="24"/>
          <w:szCs w:val="24"/>
          <w:lang w:val="en-US"/>
        </w:rPr>
      </w:pPr>
      <w:r>
        <w:rPr>
          <w:b/>
          <w:sz w:val="24"/>
          <w:szCs w:val="24"/>
          <w:lang w:val="en-US"/>
        </w:rPr>
        <w:t>14</w:t>
      </w:r>
      <w:r w:rsidR="001B434A" w:rsidRPr="00461C3A">
        <w:rPr>
          <w:b/>
          <w:sz w:val="24"/>
          <w:szCs w:val="24"/>
          <w:lang w:val="en-US"/>
        </w:rPr>
        <w:t>-Mavzu. n-tartibli bir jinsli bo’lmagan tenglamalar</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Umumiy yechim</w:t>
      </w:r>
    </w:p>
    <w:p w:rsidR="001B434A" w:rsidRPr="00461C3A" w:rsidRDefault="001B434A" w:rsidP="001B434A">
      <w:pPr>
        <w:ind w:firstLine="708"/>
        <w:rPr>
          <w:sz w:val="24"/>
          <w:szCs w:val="24"/>
          <w:lang w:val="en-US"/>
        </w:rPr>
      </w:pPr>
      <w:r w:rsidRPr="00461C3A">
        <w:rPr>
          <w:sz w:val="24"/>
          <w:szCs w:val="24"/>
          <w:lang w:val="en-US"/>
        </w:rPr>
        <w:t>2. O’zgarmasni variatsiyalash usuli</w:t>
      </w:r>
    </w:p>
    <w:p w:rsidR="001B434A" w:rsidRPr="00461C3A" w:rsidRDefault="001B434A" w:rsidP="001B434A">
      <w:pPr>
        <w:ind w:firstLine="708"/>
        <w:rPr>
          <w:sz w:val="24"/>
          <w:szCs w:val="24"/>
          <w:lang w:val="en-US"/>
        </w:rPr>
      </w:pPr>
      <w:r w:rsidRPr="00461C3A">
        <w:rPr>
          <w:sz w:val="24"/>
          <w:szCs w:val="24"/>
          <w:lang w:val="en-US"/>
        </w:rPr>
        <w:t>3. Grin funksiyasi</w:t>
      </w:r>
    </w:p>
    <w:p w:rsidR="001B434A" w:rsidRPr="00461C3A" w:rsidRDefault="001B434A" w:rsidP="001B434A">
      <w:pPr>
        <w:ind w:firstLine="708"/>
        <w:jc w:val="both"/>
        <w:rPr>
          <w:sz w:val="24"/>
          <w:szCs w:val="24"/>
          <w:lang w:val="en-US"/>
        </w:rPr>
      </w:pPr>
      <w:r w:rsidRPr="00461C3A">
        <w:rPr>
          <w:b/>
          <w:sz w:val="24"/>
          <w:szCs w:val="24"/>
          <w:lang w:val="en-US"/>
        </w:rPr>
        <w:t>1-reja.</w:t>
      </w:r>
      <w:r w:rsidRPr="00461C3A">
        <w:rPr>
          <w:sz w:val="24"/>
          <w:szCs w:val="24"/>
          <w:lang w:val="en-US"/>
        </w:rPr>
        <w:t xml:space="preserve"> Avvalgi darsimizda n-tartibli chiziqli bir jinsli bo’lmagan differensial tenglama bo’lmagan tenglama quydagi ko’rinishga ega bolishini aytgan edik:</w:t>
      </w:r>
    </w:p>
    <w:p w:rsidR="001B434A" w:rsidRPr="00461C3A" w:rsidRDefault="001B434A" w:rsidP="001B434A">
      <w:pPr>
        <w:ind w:firstLine="708"/>
        <w:jc w:val="center"/>
        <w:rPr>
          <w:sz w:val="24"/>
          <w:szCs w:val="24"/>
          <w:lang w:val="en-US"/>
        </w:rPr>
      </w:pPr>
      <w:r w:rsidRPr="00461C3A">
        <w:rPr>
          <w:position w:val="-12"/>
          <w:sz w:val="24"/>
          <w:szCs w:val="24"/>
          <w:lang w:val="en-US"/>
        </w:rPr>
        <w:object w:dxaOrig="5580" w:dyaOrig="435">
          <v:shape id="_x0000_i2139" type="#_x0000_t75" style="width:279.4pt;height:21.5pt" o:ole="">
            <v:imagedata r:id="rId2038" o:title=""/>
          </v:shape>
          <o:OLEObject Type="Embed" ProgID="Equation.3" ShapeID="_x0000_i2139" DrawAspect="Content" ObjectID="_1724311095" r:id="rId2039"/>
        </w:object>
      </w:r>
      <w:r w:rsidRPr="00461C3A">
        <w:rPr>
          <w:sz w:val="24"/>
          <w:szCs w:val="24"/>
          <w:lang w:val="en-US"/>
        </w:rPr>
        <w:tab/>
      </w:r>
      <w:r w:rsidRPr="00461C3A">
        <w:rPr>
          <w:sz w:val="24"/>
          <w:szCs w:val="24"/>
          <w:lang w:val="en-US"/>
        </w:rPr>
        <w:tab/>
        <w:t>(1)</w:t>
      </w:r>
    </w:p>
    <w:p w:rsidR="001B434A" w:rsidRPr="00461C3A" w:rsidRDefault="001B434A" w:rsidP="001B434A">
      <w:pPr>
        <w:ind w:firstLine="708"/>
        <w:jc w:val="both"/>
        <w:rPr>
          <w:sz w:val="24"/>
          <w:szCs w:val="24"/>
          <w:lang w:val="en-US"/>
        </w:rPr>
      </w:pPr>
      <w:r w:rsidRPr="00461C3A">
        <w:rPr>
          <w:b/>
          <w:sz w:val="24"/>
          <w:szCs w:val="24"/>
          <w:lang w:val="en-US"/>
        </w:rPr>
        <w:t>1-teorema.</w:t>
      </w:r>
      <w:r w:rsidRPr="00461C3A">
        <w:rPr>
          <w:sz w:val="24"/>
          <w:szCs w:val="24"/>
          <w:lang w:val="en-US"/>
        </w:rPr>
        <w:t xml:space="preserve"> Agar (1) tenglamaning bitta </w:t>
      </w:r>
      <w:r w:rsidRPr="00461C3A">
        <w:rPr>
          <w:position w:val="-12"/>
          <w:sz w:val="24"/>
          <w:szCs w:val="24"/>
          <w:lang w:val="en-US"/>
        </w:rPr>
        <w:object w:dxaOrig="285" w:dyaOrig="375">
          <v:shape id="_x0000_i2140" type="#_x0000_t75" style="width:13.95pt;height:19.35pt" o:ole="">
            <v:imagedata r:id="rId2040" o:title=""/>
          </v:shape>
          <o:OLEObject Type="Embed" ProgID="Equation.3" ShapeID="_x0000_i2140" DrawAspect="Content" ObjectID="_1724311096" r:id="rId2041"/>
        </w:object>
      </w:r>
      <w:r w:rsidRPr="00461C3A">
        <w:rPr>
          <w:sz w:val="24"/>
          <w:szCs w:val="24"/>
          <w:lang w:val="en-US"/>
        </w:rPr>
        <w:t xml:space="preserve"> hususiy yechimi ma’lum bo’lsa, u holda (1) tenglamaning umumiy yechimi (1)ga mos bir jinsli tenglamaning umumiy yechimi va </w:t>
      </w:r>
      <w:r w:rsidRPr="00461C3A">
        <w:rPr>
          <w:position w:val="-12"/>
          <w:sz w:val="24"/>
          <w:szCs w:val="24"/>
          <w:lang w:val="en-US"/>
        </w:rPr>
        <w:object w:dxaOrig="285" w:dyaOrig="375">
          <v:shape id="_x0000_i2141" type="#_x0000_t75" style="width:13.95pt;height:19.35pt" o:ole="">
            <v:imagedata r:id="rId2040" o:title=""/>
          </v:shape>
          <o:OLEObject Type="Embed" ProgID="Equation.3" ShapeID="_x0000_i2141" DrawAspect="Content" ObjectID="_1724311097" r:id="rId2042"/>
        </w:object>
      </w:r>
      <w:r w:rsidRPr="00461C3A">
        <w:rPr>
          <w:sz w:val="24"/>
          <w:szCs w:val="24"/>
          <w:lang w:val="en-US"/>
        </w:rPr>
        <w:t xml:space="preserve"> funksiya yig’indisidan iborat.</w:t>
      </w:r>
    </w:p>
    <w:p w:rsidR="001B434A" w:rsidRPr="00461C3A" w:rsidRDefault="001B434A" w:rsidP="001B434A">
      <w:pPr>
        <w:ind w:firstLine="708"/>
        <w:jc w:val="both"/>
        <w:rPr>
          <w:sz w:val="24"/>
          <w:szCs w:val="24"/>
          <w:lang w:val="en-US"/>
        </w:rPr>
      </w:pPr>
      <w:r w:rsidRPr="00461C3A">
        <w:rPr>
          <w:b/>
          <w:sz w:val="24"/>
          <w:szCs w:val="24"/>
          <w:lang w:val="en-US"/>
        </w:rPr>
        <w:t xml:space="preserve">Isbot. </w:t>
      </w:r>
      <w:r w:rsidRPr="00461C3A">
        <w:rPr>
          <w:sz w:val="24"/>
          <w:szCs w:val="24"/>
          <w:lang w:val="en-US"/>
        </w:rPr>
        <w:t>(1)</w:t>
      </w:r>
      <w:r w:rsidRPr="00461C3A">
        <w:rPr>
          <w:b/>
          <w:sz w:val="24"/>
          <w:szCs w:val="24"/>
          <w:lang w:val="en-US"/>
        </w:rPr>
        <w:t xml:space="preserve"> </w:t>
      </w:r>
      <w:r w:rsidRPr="00461C3A">
        <w:rPr>
          <w:sz w:val="24"/>
          <w:szCs w:val="24"/>
          <w:lang w:val="en-US"/>
        </w:rPr>
        <w:t xml:space="preserve">tenglamada </w:t>
      </w:r>
      <w:r w:rsidRPr="00461C3A">
        <w:rPr>
          <w:position w:val="-12"/>
          <w:sz w:val="24"/>
          <w:szCs w:val="24"/>
          <w:lang w:val="en-US"/>
        </w:rPr>
        <w:object w:dxaOrig="1155" w:dyaOrig="375">
          <v:shape id="_x0000_i2142" type="#_x0000_t75" style="width:58.05pt;height:19.35pt" o:ole="">
            <v:imagedata r:id="rId2043" o:title=""/>
          </v:shape>
          <o:OLEObject Type="Embed" ProgID="Equation.3" ShapeID="_x0000_i2142" DrawAspect="Content" ObjectID="_1724311098" r:id="rId2044"/>
        </w:object>
      </w:r>
      <w:r w:rsidRPr="00461C3A">
        <w:rPr>
          <w:sz w:val="24"/>
          <w:szCs w:val="24"/>
          <w:lang w:val="en-US"/>
        </w:rPr>
        <w:t xml:space="preserve"> almashtirish bajaramiz, bu era </w:t>
      </w:r>
      <w:r w:rsidRPr="00461C3A">
        <w:rPr>
          <w:position w:val="-4"/>
          <w:sz w:val="24"/>
          <w:szCs w:val="24"/>
          <w:lang w:val="en-US"/>
        </w:rPr>
        <w:object w:dxaOrig="195" w:dyaOrig="225">
          <v:shape id="_x0000_i2143" type="#_x0000_t75" style="width:9.65pt;height:11.8pt" o:ole="">
            <v:imagedata r:id="rId2045" o:title=""/>
          </v:shape>
          <o:OLEObject Type="Embed" ProgID="Equation.3" ShapeID="_x0000_i2143" DrawAspect="Content" ObjectID="_1724311099" r:id="rId2046"/>
        </w:object>
      </w:r>
      <w:r w:rsidRPr="00461C3A">
        <w:rPr>
          <w:sz w:val="24"/>
          <w:szCs w:val="24"/>
          <w:lang w:val="en-US"/>
        </w:rPr>
        <w:t xml:space="preserve"> - yangi noma’lum funksiya. Buni (1)ga qo’ysak </w:t>
      </w:r>
      <w:r w:rsidRPr="00461C3A">
        <w:rPr>
          <w:position w:val="-12"/>
          <w:sz w:val="24"/>
          <w:szCs w:val="24"/>
          <w:lang w:val="en-US"/>
        </w:rPr>
        <w:object w:dxaOrig="1905" w:dyaOrig="375">
          <v:shape id="_x0000_i2144" type="#_x0000_t75" style="width:95.65pt;height:19.35pt" o:ole="">
            <v:imagedata r:id="rId2047" o:title=""/>
          </v:shape>
          <o:OLEObject Type="Embed" ProgID="Equation.3" ShapeID="_x0000_i2144" DrawAspect="Content" ObjectID="_1724311100" r:id="rId2048"/>
        </w:object>
      </w:r>
      <w:r w:rsidRPr="00461C3A">
        <w:rPr>
          <w:sz w:val="24"/>
          <w:szCs w:val="24"/>
          <w:lang w:val="en-US"/>
        </w:rPr>
        <w:t xml:space="preserve"> yoki </w:t>
      </w:r>
      <w:r w:rsidRPr="00461C3A">
        <w:rPr>
          <w:position w:val="-12"/>
          <w:sz w:val="24"/>
          <w:szCs w:val="24"/>
          <w:lang w:val="en-US"/>
        </w:rPr>
        <w:object w:dxaOrig="2265" w:dyaOrig="375">
          <v:shape id="_x0000_i2145" type="#_x0000_t75" style="width:112.85pt;height:19.35pt" o:ole="">
            <v:imagedata r:id="rId2049" o:title=""/>
          </v:shape>
          <o:OLEObject Type="Embed" ProgID="Equation.3" ShapeID="_x0000_i2145" DrawAspect="Content" ObjectID="_1724311101" r:id="rId2050"/>
        </w:object>
      </w:r>
      <w:r w:rsidRPr="00461C3A">
        <w:rPr>
          <w:sz w:val="24"/>
          <w:szCs w:val="24"/>
          <w:lang w:val="en-US"/>
        </w:rPr>
        <w:t xml:space="preserve">. Bu yerda </w:t>
      </w:r>
      <w:r w:rsidRPr="00461C3A">
        <w:rPr>
          <w:position w:val="-12"/>
          <w:sz w:val="24"/>
          <w:szCs w:val="24"/>
          <w:lang w:val="en-US"/>
        </w:rPr>
        <w:object w:dxaOrig="1500" w:dyaOrig="375">
          <v:shape id="_x0000_i2146" type="#_x0000_t75" style="width:75.2pt;height:19.35pt" o:ole="">
            <v:imagedata r:id="rId2051" o:title=""/>
          </v:shape>
          <o:OLEObject Type="Embed" ProgID="Equation.3" ShapeID="_x0000_i2146" DrawAspect="Content" ObjectID="_1724311102" r:id="rId2052"/>
        </w:object>
      </w:r>
      <w:r w:rsidRPr="00461C3A">
        <w:rPr>
          <w:sz w:val="24"/>
          <w:szCs w:val="24"/>
          <w:lang w:val="en-US"/>
        </w:rPr>
        <w:t xml:space="preserve"> tenglikni hisobga olsak </w:t>
      </w:r>
      <w:r w:rsidRPr="00461C3A">
        <w:rPr>
          <w:position w:val="-12"/>
          <w:sz w:val="24"/>
          <w:szCs w:val="24"/>
          <w:lang w:val="en-US"/>
        </w:rPr>
        <w:object w:dxaOrig="1005" w:dyaOrig="360">
          <v:shape id="_x0000_i2147" type="#_x0000_t75" style="width:50.5pt;height:18.25pt" o:ole="">
            <v:imagedata r:id="rId2053" o:title=""/>
          </v:shape>
          <o:OLEObject Type="Embed" ProgID="Equation.3" ShapeID="_x0000_i2147" DrawAspect="Content" ObjectID="_1724311103" r:id="rId2054"/>
        </w:object>
      </w:r>
      <w:r w:rsidRPr="00461C3A">
        <w:rPr>
          <w:sz w:val="24"/>
          <w:szCs w:val="24"/>
          <w:lang w:val="en-US"/>
        </w:rPr>
        <w:t xml:space="preserve"> tenglamani hosil qilamiz. Demak </w:t>
      </w:r>
      <w:r w:rsidRPr="00461C3A">
        <w:rPr>
          <w:position w:val="-4"/>
          <w:sz w:val="24"/>
          <w:szCs w:val="24"/>
          <w:lang w:val="en-US"/>
        </w:rPr>
        <w:object w:dxaOrig="195" w:dyaOrig="225">
          <v:shape id="_x0000_i2148" type="#_x0000_t75" style="width:9.65pt;height:11.8pt" o:ole="">
            <v:imagedata r:id="rId2055" o:title=""/>
          </v:shape>
          <o:OLEObject Type="Embed" ProgID="Equation.3" ShapeID="_x0000_i2148" DrawAspect="Content" ObjectID="_1724311104" r:id="rId2056"/>
        </w:object>
      </w:r>
      <w:r w:rsidRPr="00461C3A">
        <w:rPr>
          <w:sz w:val="24"/>
          <w:szCs w:val="24"/>
          <w:lang w:val="en-US"/>
        </w:rPr>
        <w:t xml:space="preserve"> funksiya </w:t>
      </w:r>
    </w:p>
    <w:p w:rsidR="001B434A" w:rsidRPr="00461C3A" w:rsidRDefault="001B434A" w:rsidP="001B434A">
      <w:pPr>
        <w:ind w:firstLine="708"/>
        <w:jc w:val="center"/>
        <w:rPr>
          <w:sz w:val="24"/>
          <w:szCs w:val="24"/>
          <w:lang w:val="en-US"/>
        </w:rPr>
      </w:pPr>
      <w:r w:rsidRPr="00461C3A">
        <w:rPr>
          <w:position w:val="-12"/>
          <w:sz w:val="24"/>
          <w:szCs w:val="24"/>
          <w:lang w:val="en-US"/>
        </w:rPr>
        <w:object w:dxaOrig="5085" w:dyaOrig="435">
          <v:shape id="_x0000_i2149" type="#_x0000_t75" style="width:253.6pt;height:21.5pt" o:ole="">
            <v:imagedata r:id="rId2057" o:title=""/>
          </v:shape>
          <o:OLEObject Type="Embed" ProgID="Equation.3" ShapeID="_x0000_i2149" DrawAspect="Content" ObjectID="_1724311105" r:id="rId2058"/>
        </w:object>
      </w:r>
      <w:r w:rsidRPr="00461C3A">
        <w:rPr>
          <w:sz w:val="24"/>
          <w:szCs w:val="24"/>
          <w:lang w:val="en-US"/>
        </w:rPr>
        <w:tab/>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tenglamani qanoatlantirishi kerak. Bu (1) ga mos chiziqli bir jinsli differensial tenglamaning ayni o’zidir. Agar (2) tenglamanning umumiy yechimi </w:t>
      </w:r>
      <w:r w:rsidRPr="00461C3A">
        <w:rPr>
          <w:position w:val="-12"/>
          <w:sz w:val="24"/>
          <w:szCs w:val="24"/>
          <w:lang w:val="en-US"/>
        </w:rPr>
        <w:object w:dxaOrig="2955" w:dyaOrig="375">
          <v:shape id="_x0000_i2150" type="#_x0000_t75" style="width:148.3pt;height:19.35pt" o:ole="">
            <v:imagedata r:id="rId2059" o:title=""/>
          </v:shape>
          <o:OLEObject Type="Embed" ProgID="Equation.3" ShapeID="_x0000_i2150" DrawAspect="Content" ObjectID="_1724311106" r:id="rId2060"/>
        </w:object>
      </w:r>
      <w:r w:rsidRPr="00461C3A">
        <w:rPr>
          <w:sz w:val="24"/>
          <w:szCs w:val="24"/>
          <w:lang w:val="en-US"/>
        </w:rPr>
        <w:t xml:space="preserve"> formula bilan aniqlansa, u holda (1) ning </w:t>
      </w:r>
      <w:r w:rsidRPr="00461C3A">
        <w:rPr>
          <w:b/>
          <w:sz w:val="24"/>
          <w:szCs w:val="24"/>
          <w:lang w:val="en-US"/>
        </w:rPr>
        <w:t xml:space="preserve">umumiy yechimi </w:t>
      </w:r>
      <w:r w:rsidRPr="00461C3A">
        <w:rPr>
          <w:position w:val="-12"/>
          <w:sz w:val="24"/>
          <w:szCs w:val="24"/>
          <w:lang w:val="en-US"/>
        </w:rPr>
        <w:object w:dxaOrig="3420" w:dyaOrig="375">
          <v:shape id="_x0000_i2151" type="#_x0000_t75" style="width:170.85pt;height:19.35pt" o:ole="">
            <v:imagedata r:id="rId2061" o:title=""/>
          </v:shape>
          <o:OLEObject Type="Embed" ProgID="Equation.3" ShapeID="_x0000_i2151" DrawAspect="Content" ObjectID="_1724311107" r:id="rId2062"/>
        </w:object>
      </w:r>
      <w:r w:rsidRPr="00461C3A">
        <w:rPr>
          <w:sz w:val="24"/>
          <w:szCs w:val="24"/>
          <w:lang w:val="en-US"/>
        </w:rPr>
        <w:t xml:space="preserve"> formula bilan yoziladi. Terema isbotlandi.</w:t>
      </w:r>
    </w:p>
    <w:p w:rsidR="001B434A" w:rsidRPr="00461C3A" w:rsidRDefault="001B434A" w:rsidP="001B434A">
      <w:pPr>
        <w:ind w:firstLine="708"/>
        <w:jc w:val="both"/>
        <w:rPr>
          <w:sz w:val="24"/>
          <w:szCs w:val="24"/>
          <w:lang w:val="en-US"/>
        </w:rPr>
      </w:pPr>
      <w:r w:rsidRPr="00461C3A">
        <w:rPr>
          <w:sz w:val="24"/>
          <w:szCs w:val="24"/>
          <w:lang w:val="en-US"/>
        </w:rPr>
        <w:t xml:space="preserve">(1) tenglamaning o’ng tomoni ikkita funksiyani yig’indisi ko’rinishida, ya’ni tenglama </w:t>
      </w:r>
      <w:r w:rsidRPr="00461C3A">
        <w:rPr>
          <w:position w:val="-12"/>
          <w:sz w:val="24"/>
          <w:szCs w:val="24"/>
          <w:lang w:val="en-US"/>
        </w:rPr>
        <w:object w:dxaOrig="2325" w:dyaOrig="375">
          <v:shape id="_x0000_i2152" type="#_x0000_t75" style="width:116.05pt;height:19.35pt" o:ole="">
            <v:imagedata r:id="rId2063" o:title=""/>
          </v:shape>
          <o:OLEObject Type="Embed" ProgID="Equation.3" ShapeID="_x0000_i2152" DrawAspect="Content" ObjectID="_1724311108" r:id="rId2064"/>
        </w:object>
      </w:r>
      <w:r w:rsidRPr="00461C3A">
        <w:rPr>
          <w:sz w:val="24"/>
          <w:szCs w:val="24"/>
          <w:lang w:val="en-US"/>
        </w:rPr>
        <w:t xml:space="preserve"> ko’rinishda bo’lsin. Agar </w:t>
      </w:r>
      <w:r w:rsidRPr="00461C3A">
        <w:rPr>
          <w:position w:val="-12"/>
          <w:sz w:val="24"/>
          <w:szCs w:val="24"/>
          <w:lang w:val="en-US"/>
        </w:rPr>
        <w:object w:dxaOrig="285" w:dyaOrig="375">
          <v:shape id="_x0000_i2153" type="#_x0000_t75" style="width:13.95pt;height:19.35pt" o:ole="">
            <v:imagedata r:id="rId2065" o:title=""/>
          </v:shape>
          <o:OLEObject Type="Embed" ProgID="Equation.3" ShapeID="_x0000_i2153" DrawAspect="Content" ObjectID="_1724311109" r:id="rId2066"/>
        </w:object>
      </w:r>
      <w:r w:rsidRPr="00461C3A">
        <w:rPr>
          <w:sz w:val="24"/>
          <w:szCs w:val="24"/>
          <w:lang w:val="en-US"/>
        </w:rPr>
        <w:t xml:space="preserve"> funksiya </w:t>
      </w:r>
      <w:r w:rsidRPr="00461C3A">
        <w:rPr>
          <w:position w:val="-12"/>
          <w:sz w:val="24"/>
          <w:szCs w:val="24"/>
          <w:lang w:val="en-US"/>
        </w:rPr>
        <w:object w:dxaOrig="1455" w:dyaOrig="375">
          <v:shape id="_x0000_i2154" type="#_x0000_t75" style="width:73.05pt;height:19.35pt" o:ole="">
            <v:imagedata r:id="rId2067" o:title=""/>
          </v:shape>
          <o:OLEObject Type="Embed" ProgID="Equation.3" ShapeID="_x0000_i2154" DrawAspect="Content" ObjectID="_1724311110" r:id="rId2068"/>
        </w:object>
      </w:r>
      <w:r w:rsidRPr="00461C3A">
        <w:rPr>
          <w:sz w:val="24"/>
          <w:szCs w:val="24"/>
          <w:lang w:val="en-US"/>
        </w:rPr>
        <w:t xml:space="preserve"> tenglamani, </w:t>
      </w:r>
      <w:r w:rsidRPr="00461C3A">
        <w:rPr>
          <w:position w:val="-12"/>
          <w:sz w:val="24"/>
          <w:szCs w:val="24"/>
          <w:lang w:val="en-US"/>
        </w:rPr>
        <w:object w:dxaOrig="315" w:dyaOrig="375">
          <v:shape id="_x0000_i2155" type="#_x0000_t75" style="width:16.1pt;height:19.35pt" o:ole="">
            <v:imagedata r:id="rId2069" o:title=""/>
          </v:shape>
          <o:OLEObject Type="Embed" ProgID="Equation.3" ShapeID="_x0000_i2155" DrawAspect="Content" ObjectID="_1724311111" r:id="rId2070"/>
        </w:object>
      </w:r>
      <w:r w:rsidRPr="00461C3A">
        <w:rPr>
          <w:sz w:val="24"/>
          <w:szCs w:val="24"/>
          <w:lang w:val="en-US"/>
        </w:rPr>
        <w:t xml:space="preserve"> funksiya esa </w:t>
      </w:r>
      <w:r w:rsidRPr="00461C3A">
        <w:rPr>
          <w:position w:val="-12"/>
          <w:sz w:val="24"/>
          <w:szCs w:val="24"/>
          <w:lang w:val="en-US"/>
        </w:rPr>
        <w:object w:dxaOrig="1500" w:dyaOrig="375">
          <v:shape id="_x0000_i2156" type="#_x0000_t75" style="width:75.2pt;height:19.35pt" o:ole="">
            <v:imagedata r:id="rId2071" o:title=""/>
          </v:shape>
          <o:OLEObject Type="Embed" ProgID="Equation.3" ShapeID="_x0000_i2156" DrawAspect="Content" ObjectID="_1724311112" r:id="rId2072"/>
        </w:object>
      </w:r>
      <w:r w:rsidRPr="00461C3A">
        <w:rPr>
          <w:sz w:val="24"/>
          <w:szCs w:val="24"/>
          <w:lang w:val="en-US"/>
        </w:rPr>
        <w:t xml:space="preserve"> tenglamaning hususiy yechimidan iborat bo’lsa u holda </w:t>
      </w:r>
      <w:r w:rsidRPr="00461C3A">
        <w:rPr>
          <w:position w:val="-12"/>
          <w:sz w:val="24"/>
          <w:szCs w:val="24"/>
          <w:lang w:val="en-US"/>
        </w:rPr>
        <w:object w:dxaOrig="825" w:dyaOrig="375">
          <v:shape id="_x0000_i2157" type="#_x0000_t75" style="width:41.9pt;height:19.35pt" o:ole="">
            <v:imagedata r:id="rId2073" o:title=""/>
          </v:shape>
          <o:OLEObject Type="Embed" ProgID="Equation.3" ShapeID="_x0000_i2157" DrawAspect="Content" ObjectID="_1724311113" r:id="rId2074"/>
        </w:object>
      </w:r>
      <w:r w:rsidRPr="00461C3A">
        <w:rPr>
          <w:sz w:val="24"/>
          <w:szCs w:val="24"/>
          <w:lang w:val="en-US"/>
        </w:rPr>
        <w:t xml:space="preserve"> funksiya </w:t>
      </w:r>
      <w:r w:rsidRPr="00461C3A">
        <w:rPr>
          <w:position w:val="-12"/>
          <w:sz w:val="24"/>
          <w:szCs w:val="24"/>
          <w:lang w:val="en-US"/>
        </w:rPr>
        <w:object w:dxaOrig="2325" w:dyaOrig="375">
          <v:shape id="_x0000_i2158" type="#_x0000_t75" style="width:116.05pt;height:19.35pt" o:ole="">
            <v:imagedata r:id="rId2063" o:title=""/>
          </v:shape>
          <o:OLEObject Type="Embed" ProgID="Equation.3" ShapeID="_x0000_i2158" DrawAspect="Content" ObjectID="_1724311114" r:id="rId2075"/>
        </w:object>
      </w:r>
      <w:r w:rsidRPr="00461C3A">
        <w:rPr>
          <w:sz w:val="24"/>
          <w:szCs w:val="24"/>
          <w:lang w:val="en-US"/>
        </w:rPr>
        <w:t xml:space="preserve"> tenglamaning hususiy yechimi bo’ladi.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1920" w:dyaOrig="435">
          <v:shape id="_x0000_i2159" type="#_x0000_t75" style="width:95.65pt;height:21.5pt" o:ole="">
            <v:imagedata r:id="rId2076" o:title=""/>
          </v:shape>
          <o:OLEObject Type="Embed" ProgID="Equation.3" ShapeID="_x0000_i2159" DrawAspect="Content" ObjectID="_1724311115" r:id="rId2077"/>
        </w:object>
      </w:r>
      <w:r w:rsidRPr="00461C3A">
        <w:rPr>
          <w:sz w:val="24"/>
          <w:szCs w:val="24"/>
          <w:lang w:val="en-US"/>
        </w:rPr>
        <w:t xml:space="preserve"> tenglamani qaraylik. </w:t>
      </w:r>
      <w:r w:rsidRPr="00461C3A">
        <w:rPr>
          <w:position w:val="-12"/>
          <w:sz w:val="24"/>
          <w:szCs w:val="24"/>
          <w:lang w:val="en-US"/>
        </w:rPr>
        <w:object w:dxaOrig="1320" w:dyaOrig="375">
          <v:shape id="_x0000_i2160" type="#_x0000_t75" style="width:66.65pt;height:19.35pt" o:ole="">
            <v:imagedata r:id="rId2078" o:title=""/>
          </v:shape>
          <o:OLEObject Type="Embed" ProgID="Equation.3" ShapeID="_x0000_i2160" DrawAspect="Content" ObjectID="_1724311116" r:id="rId2079"/>
        </w:object>
      </w:r>
      <w:r w:rsidRPr="00461C3A">
        <w:rPr>
          <w:sz w:val="24"/>
          <w:szCs w:val="24"/>
          <w:lang w:val="en-US"/>
        </w:rPr>
        <w:t xml:space="preserve"> tenglama </w:t>
      </w:r>
      <w:r w:rsidRPr="00461C3A">
        <w:rPr>
          <w:position w:val="-12"/>
          <w:sz w:val="24"/>
          <w:szCs w:val="24"/>
          <w:lang w:val="en-US"/>
        </w:rPr>
        <w:object w:dxaOrig="675" w:dyaOrig="375">
          <v:shape id="_x0000_i2161" type="#_x0000_t75" style="width:34.4pt;height:19.35pt" o:ole="">
            <v:imagedata r:id="rId2080" o:title=""/>
          </v:shape>
          <o:OLEObject Type="Embed" ProgID="Equation.3" ShapeID="_x0000_i2161" DrawAspect="Content" ObjectID="_1724311117" r:id="rId2081"/>
        </w:object>
      </w:r>
      <w:r w:rsidRPr="00461C3A">
        <w:rPr>
          <w:sz w:val="24"/>
          <w:szCs w:val="24"/>
          <w:lang w:val="en-US"/>
        </w:rPr>
        <w:t xml:space="preserve"> hususiy </w:t>
      </w:r>
      <w:r w:rsidRPr="00461C3A">
        <w:rPr>
          <w:sz w:val="24"/>
          <w:szCs w:val="24"/>
          <w:lang w:val="en-US"/>
        </w:rPr>
        <w:lastRenderedPageBreak/>
        <w:t xml:space="preserve">yechimga ega. </w:t>
      </w:r>
      <w:r w:rsidRPr="00461C3A">
        <w:rPr>
          <w:position w:val="-12"/>
          <w:sz w:val="24"/>
          <w:szCs w:val="24"/>
          <w:lang w:val="en-US"/>
        </w:rPr>
        <w:object w:dxaOrig="1545" w:dyaOrig="435">
          <v:shape id="_x0000_i2162" type="#_x0000_t75" style="width:77.35pt;height:21.5pt" o:ole="">
            <v:imagedata r:id="rId2082" o:title=""/>
          </v:shape>
          <o:OLEObject Type="Embed" ProgID="Equation.3" ShapeID="_x0000_i2162" DrawAspect="Content" ObjectID="_1724311118" r:id="rId2083"/>
        </w:object>
      </w:r>
      <w:r w:rsidRPr="00461C3A">
        <w:rPr>
          <w:sz w:val="24"/>
          <w:szCs w:val="24"/>
          <w:lang w:val="en-US"/>
        </w:rPr>
        <w:t xml:space="preserve"> tenglama esa </w:t>
      </w:r>
      <w:r w:rsidRPr="00461C3A">
        <w:rPr>
          <w:position w:val="-12"/>
          <w:sz w:val="24"/>
          <w:szCs w:val="24"/>
          <w:lang w:val="en-US"/>
        </w:rPr>
        <w:object w:dxaOrig="855" w:dyaOrig="435">
          <v:shape id="_x0000_i2163" type="#_x0000_t75" style="width:43pt;height:21.5pt" o:ole="">
            <v:imagedata r:id="rId2084" o:title=""/>
          </v:shape>
          <o:OLEObject Type="Embed" ProgID="Equation.3" ShapeID="_x0000_i2163" DrawAspect="Content" ObjectID="_1724311119" r:id="rId2085"/>
        </w:object>
      </w:r>
      <w:r w:rsidRPr="00461C3A">
        <w:rPr>
          <w:sz w:val="24"/>
          <w:szCs w:val="24"/>
          <w:lang w:val="en-US"/>
        </w:rPr>
        <w:t xml:space="preserve"> hususiy yechimga ega. Demak </w:t>
      </w:r>
      <w:r w:rsidRPr="00461C3A">
        <w:rPr>
          <w:position w:val="-12"/>
          <w:sz w:val="24"/>
          <w:szCs w:val="24"/>
          <w:lang w:val="en-US"/>
        </w:rPr>
        <w:object w:dxaOrig="1125" w:dyaOrig="435">
          <v:shape id="_x0000_i2164" type="#_x0000_t75" style="width:55.9pt;height:21.5pt" o:ole="">
            <v:imagedata r:id="rId2086" o:title=""/>
          </v:shape>
          <o:OLEObject Type="Embed" ProgID="Equation.3" ShapeID="_x0000_i2164" DrawAspect="Content" ObjectID="_1724311120" r:id="rId2087"/>
        </w:object>
      </w:r>
      <w:r w:rsidRPr="00461C3A">
        <w:rPr>
          <w:sz w:val="24"/>
          <w:szCs w:val="24"/>
          <w:lang w:val="en-US"/>
        </w:rPr>
        <w:t xml:space="preserve"> funksiya berilgan tenglamaning hususiy uechimi bo’ladi.</w:t>
      </w:r>
    </w:p>
    <w:p w:rsidR="001B434A" w:rsidRPr="00461C3A" w:rsidRDefault="001B434A" w:rsidP="001B434A">
      <w:pPr>
        <w:ind w:firstLine="708"/>
        <w:jc w:val="both"/>
        <w:rPr>
          <w:sz w:val="24"/>
          <w:szCs w:val="24"/>
          <w:lang w:val="en-US"/>
        </w:rPr>
      </w:pPr>
      <w:r w:rsidRPr="00461C3A">
        <w:rPr>
          <w:b/>
          <w:sz w:val="24"/>
          <w:szCs w:val="24"/>
          <w:lang w:val="en-US"/>
        </w:rPr>
        <w:t xml:space="preserve">2-reja. </w:t>
      </w:r>
      <w:r w:rsidRPr="00461C3A">
        <w:rPr>
          <w:sz w:val="24"/>
          <w:szCs w:val="24"/>
          <w:lang w:val="en-US"/>
        </w:rPr>
        <w:t>Agar (1) bir jinsli bo’lmagan tenglamaga mos (2) bir jinsli tenglamaning umumiy yechimi ma’lum bo’lsa (1) tenglamaning umumiy yechimini kvadraturalarda aniqlash mumkinligini ko’rib chiqamiz.</w:t>
      </w:r>
    </w:p>
    <w:p w:rsidR="001B434A" w:rsidRPr="00461C3A" w:rsidRDefault="001B434A" w:rsidP="001B434A">
      <w:pPr>
        <w:ind w:firstLine="708"/>
        <w:jc w:val="both"/>
        <w:rPr>
          <w:sz w:val="24"/>
          <w:szCs w:val="24"/>
          <w:lang w:val="en-US"/>
        </w:rPr>
      </w:pPr>
      <w:r w:rsidRPr="00461C3A">
        <w:rPr>
          <w:sz w:val="24"/>
          <w:szCs w:val="24"/>
          <w:lang w:val="en-US"/>
        </w:rPr>
        <w:t xml:space="preserve">(2) tenglamaning umumiy yechimi </w:t>
      </w:r>
      <w:r w:rsidRPr="00461C3A">
        <w:rPr>
          <w:position w:val="-12"/>
          <w:sz w:val="24"/>
          <w:szCs w:val="24"/>
          <w:lang w:val="en-US"/>
        </w:rPr>
        <w:object w:dxaOrig="2955" w:dyaOrig="375">
          <v:shape id="_x0000_i2165" type="#_x0000_t75" style="width:148.3pt;height:19.35pt" o:ole="">
            <v:imagedata r:id="rId2059" o:title=""/>
          </v:shape>
          <o:OLEObject Type="Embed" ProgID="Equation.3" ShapeID="_x0000_i2165" DrawAspect="Content" ObjectID="_1724311121" r:id="rId2088"/>
        </w:object>
      </w:r>
      <w:r w:rsidRPr="00461C3A">
        <w:rPr>
          <w:sz w:val="24"/>
          <w:szCs w:val="24"/>
          <w:lang w:val="en-US"/>
        </w:rPr>
        <w:t xml:space="preserve"> bo’lsin, bu erda </w:t>
      </w:r>
      <w:r w:rsidRPr="00461C3A">
        <w:rPr>
          <w:position w:val="-12"/>
          <w:sz w:val="24"/>
          <w:szCs w:val="24"/>
          <w:lang w:val="en-US"/>
        </w:rPr>
        <w:object w:dxaOrig="1260" w:dyaOrig="375">
          <v:shape id="_x0000_i2166" type="#_x0000_t75" style="width:63.4pt;height:19.35pt" o:ole="">
            <v:imagedata r:id="rId2089" o:title=""/>
          </v:shape>
          <o:OLEObject Type="Embed" ProgID="Equation.3" ShapeID="_x0000_i2166" DrawAspect="Content" ObjectID="_1724311122" r:id="rId2090"/>
        </w:object>
      </w:r>
      <w:r w:rsidRPr="00461C3A">
        <w:rPr>
          <w:sz w:val="24"/>
          <w:szCs w:val="24"/>
          <w:lang w:val="en-US"/>
        </w:rPr>
        <w:t xml:space="preserve"> - (2) tenglamaning biror fundamental yechimlar sistemasi. (1) tenglamaning umumiy yechimini</w:t>
      </w:r>
    </w:p>
    <w:p w:rsidR="001B434A" w:rsidRPr="00461C3A" w:rsidRDefault="001B434A" w:rsidP="001B434A">
      <w:pPr>
        <w:ind w:firstLine="708"/>
        <w:jc w:val="center"/>
        <w:rPr>
          <w:sz w:val="24"/>
          <w:szCs w:val="24"/>
          <w:lang w:val="en-US"/>
        </w:rPr>
      </w:pPr>
      <w:r w:rsidRPr="00461C3A">
        <w:rPr>
          <w:position w:val="-12"/>
          <w:sz w:val="24"/>
          <w:szCs w:val="24"/>
          <w:lang w:val="en-US"/>
        </w:rPr>
        <w:object w:dxaOrig="4080" w:dyaOrig="375">
          <v:shape id="_x0000_i2167" type="#_x0000_t75" style="width:204.2pt;height:19.35pt" o:ole="">
            <v:imagedata r:id="rId2091" o:title=""/>
          </v:shape>
          <o:OLEObject Type="Embed" ProgID="Equation.3" ShapeID="_x0000_i2167" DrawAspect="Content" ObjectID="_1724311123" r:id="rId2092"/>
        </w:object>
      </w:r>
      <w:r w:rsidRPr="00461C3A">
        <w:rPr>
          <w:sz w:val="24"/>
          <w:szCs w:val="24"/>
          <w:lang w:val="en-US"/>
        </w:rPr>
        <w:tab/>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 xml:space="preserve">ko’rinishda qidiramiz. </w:t>
      </w:r>
      <w:r w:rsidRPr="00461C3A">
        <w:rPr>
          <w:position w:val="-12"/>
          <w:sz w:val="24"/>
          <w:szCs w:val="24"/>
          <w:lang w:val="en-US"/>
        </w:rPr>
        <w:object w:dxaOrig="2460" w:dyaOrig="375">
          <v:shape id="_x0000_i2168" type="#_x0000_t75" style="width:123.6pt;height:19.35pt" o:ole="">
            <v:imagedata r:id="rId2093" o:title=""/>
          </v:shape>
          <o:OLEObject Type="Embed" ProgID="Equation.3" ShapeID="_x0000_i2168" DrawAspect="Content" ObjectID="_1724311124" r:id="rId2094"/>
        </w:object>
      </w:r>
      <w:r w:rsidRPr="00461C3A">
        <w:rPr>
          <w:sz w:val="24"/>
          <w:szCs w:val="24"/>
          <w:lang w:val="en-US"/>
        </w:rPr>
        <w:t xml:space="preserve"> funksiyalarni quydagi sistemadan aniqlaymiz:</w:t>
      </w:r>
    </w:p>
    <w:p w:rsidR="001B434A" w:rsidRPr="00461C3A" w:rsidRDefault="001B434A" w:rsidP="001B434A">
      <w:pPr>
        <w:jc w:val="center"/>
        <w:rPr>
          <w:sz w:val="24"/>
          <w:szCs w:val="24"/>
          <w:lang w:val="en-US"/>
        </w:rPr>
      </w:pPr>
      <w:r w:rsidRPr="00461C3A">
        <w:rPr>
          <w:position w:val="-108"/>
          <w:sz w:val="24"/>
          <w:szCs w:val="24"/>
          <w:lang w:val="en-US"/>
        </w:rPr>
        <w:object w:dxaOrig="5640" w:dyaOrig="2295">
          <v:shape id="_x0000_i2169" type="#_x0000_t75" style="width:282.65pt;height:115pt" o:ole="">
            <v:imagedata r:id="rId2095" o:title=""/>
          </v:shape>
          <o:OLEObject Type="Embed" ProgID="Equation.3" ShapeID="_x0000_i2169" DrawAspect="Content" ObjectID="_1724311125" r:id="rId2096"/>
        </w:object>
      </w:r>
      <w:r w:rsidRPr="00461C3A">
        <w:rPr>
          <w:sz w:val="24"/>
          <w:szCs w:val="24"/>
          <w:lang w:val="en-US"/>
        </w:rPr>
        <w:tab/>
      </w:r>
      <w:r w:rsidRPr="00461C3A">
        <w:rPr>
          <w:sz w:val="24"/>
          <w:szCs w:val="24"/>
          <w:lang w:val="en-US"/>
        </w:rPr>
        <w:tab/>
        <w:t>(4)</w:t>
      </w:r>
    </w:p>
    <w:p w:rsidR="001B434A" w:rsidRPr="00461C3A" w:rsidRDefault="001B434A" w:rsidP="001B434A">
      <w:pPr>
        <w:jc w:val="both"/>
        <w:rPr>
          <w:sz w:val="24"/>
          <w:szCs w:val="24"/>
          <w:lang w:val="en-US"/>
        </w:rPr>
      </w:pPr>
      <w:r w:rsidRPr="00461C3A">
        <w:rPr>
          <w:sz w:val="24"/>
          <w:szCs w:val="24"/>
          <w:lang w:val="en-US"/>
        </w:rPr>
        <w:t>Buni hisobga olib (3)funksiyaning hosilalarini topamiz:</w:t>
      </w:r>
    </w:p>
    <w:p w:rsidR="001B434A" w:rsidRPr="00461C3A" w:rsidRDefault="001B434A" w:rsidP="001B434A">
      <w:pPr>
        <w:rPr>
          <w:sz w:val="24"/>
          <w:szCs w:val="24"/>
          <w:lang w:val="en-US"/>
        </w:rPr>
      </w:pPr>
      <w:r w:rsidRPr="00461C3A">
        <w:rPr>
          <w:position w:val="-12"/>
          <w:sz w:val="24"/>
          <w:szCs w:val="24"/>
          <w:lang w:val="en-US"/>
        </w:rPr>
        <w:object w:dxaOrig="4095" w:dyaOrig="375">
          <v:shape id="_x0000_i2170" type="#_x0000_t75" style="width:204.2pt;height:19.35pt" o:ole="">
            <v:imagedata r:id="rId2097" o:title=""/>
          </v:shape>
          <o:OLEObject Type="Embed" ProgID="Equation.3" ShapeID="_x0000_i2170" DrawAspect="Content" ObjectID="_1724311126" r:id="rId2098"/>
        </w:object>
      </w:r>
    </w:p>
    <w:p w:rsidR="001B434A" w:rsidRPr="00461C3A" w:rsidRDefault="001B434A" w:rsidP="001B434A">
      <w:pPr>
        <w:rPr>
          <w:sz w:val="24"/>
          <w:szCs w:val="24"/>
          <w:lang w:val="en-US"/>
        </w:rPr>
      </w:pPr>
      <w:r w:rsidRPr="00461C3A">
        <w:rPr>
          <w:position w:val="-12"/>
          <w:sz w:val="24"/>
          <w:szCs w:val="24"/>
          <w:lang w:val="en-US"/>
        </w:rPr>
        <w:object w:dxaOrig="4140" w:dyaOrig="375">
          <v:shape id="_x0000_i2171" type="#_x0000_t75" style="width:207.4pt;height:19.35pt" o:ole="">
            <v:imagedata r:id="rId2099" o:title=""/>
          </v:shape>
          <o:OLEObject Type="Embed" ProgID="Equation.3" ShapeID="_x0000_i2171" DrawAspect="Content" ObjectID="_1724311127" r:id="rId2100"/>
        </w:object>
      </w:r>
    </w:p>
    <w:p w:rsidR="001B434A" w:rsidRPr="00461C3A" w:rsidRDefault="001B434A" w:rsidP="001B434A">
      <w:pPr>
        <w:rPr>
          <w:sz w:val="24"/>
          <w:szCs w:val="24"/>
          <w:lang w:val="en-US"/>
        </w:rPr>
      </w:pPr>
      <w:r w:rsidRPr="00461C3A">
        <w:rPr>
          <w:sz w:val="24"/>
          <w:szCs w:val="24"/>
          <w:lang w:val="en-US"/>
        </w:rPr>
        <w:t>………………………………………</w:t>
      </w:r>
    </w:p>
    <w:p w:rsidR="001B434A" w:rsidRPr="00461C3A" w:rsidRDefault="001B434A" w:rsidP="001B434A">
      <w:pPr>
        <w:rPr>
          <w:sz w:val="24"/>
          <w:szCs w:val="24"/>
          <w:lang w:val="en-US"/>
        </w:rPr>
      </w:pPr>
      <w:r w:rsidRPr="00461C3A">
        <w:rPr>
          <w:position w:val="-12"/>
          <w:sz w:val="24"/>
          <w:szCs w:val="24"/>
          <w:lang w:val="en-US"/>
        </w:rPr>
        <w:object w:dxaOrig="5535" w:dyaOrig="435">
          <v:shape id="_x0000_i2172" type="#_x0000_t75" style="width:276.2pt;height:21.5pt" o:ole="">
            <v:imagedata r:id="rId2101" o:title=""/>
          </v:shape>
          <o:OLEObject Type="Embed" ProgID="Equation.3" ShapeID="_x0000_i2172" DrawAspect="Content" ObjectID="_1724311128" r:id="rId2102"/>
        </w:object>
      </w:r>
    </w:p>
    <w:p w:rsidR="001B434A" w:rsidRPr="00461C3A" w:rsidRDefault="001B434A" w:rsidP="001B434A">
      <w:pPr>
        <w:rPr>
          <w:sz w:val="24"/>
          <w:szCs w:val="24"/>
          <w:lang w:val="en-US"/>
        </w:rPr>
      </w:pPr>
      <w:r w:rsidRPr="00461C3A">
        <w:rPr>
          <w:position w:val="-12"/>
          <w:sz w:val="24"/>
          <w:szCs w:val="24"/>
          <w:lang w:val="en-US"/>
        </w:rPr>
        <w:object w:dxaOrig="5625" w:dyaOrig="435">
          <v:shape id="_x0000_i2173" type="#_x0000_t75" style="width:281.55pt;height:21.5pt" o:ole="">
            <v:imagedata r:id="rId2103" o:title=""/>
          </v:shape>
          <o:OLEObject Type="Embed" ProgID="Equation.3" ShapeID="_x0000_i2173" DrawAspect="Content" ObjectID="_1724311129" r:id="rId2104"/>
        </w:object>
      </w:r>
    </w:p>
    <w:p w:rsidR="001B434A" w:rsidRPr="00461C3A" w:rsidRDefault="001B434A" w:rsidP="001B434A">
      <w:pPr>
        <w:jc w:val="both"/>
        <w:rPr>
          <w:sz w:val="24"/>
          <w:szCs w:val="24"/>
          <w:lang w:val="en-US"/>
        </w:rPr>
      </w:pPr>
      <w:r w:rsidRPr="00461C3A">
        <w:rPr>
          <w:sz w:val="24"/>
          <w:szCs w:val="24"/>
          <w:lang w:val="en-US"/>
        </w:rPr>
        <w:t xml:space="preserve">Bularni (1) tenglamaga qo’ysak (3) funksiya (1) tenglamani qanoatlantirishini ko’ramiz. (4) sistemadana </w:t>
      </w:r>
      <w:r w:rsidRPr="00461C3A">
        <w:rPr>
          <w:position w:val="-12"/>
          <w:sz w:val="24"/>
          <w:szCs w:val="24"/>
          <w:lang w:val="en-US"/>
        </w:rPr>
        <w:object w:dxaOrig="2445" w:dyaOrig="375">
          <v:shape id="_x0000_i2174" type="#_x0000_t75" style="width:122.5pt;height:19.35pt" o:ole="">
            <v:imagedata r:id="rId2105" o:title=""/>
          </v:shape>
          <o:OLEObject Type="Embed" ProgID="Equation.3" ShapeID="_x0000_i2174" DrawAspect="Content" ObjectID="_1724311130" r:id="rId2106"/>
        </w:object>
      </w:r>
      <w:r w:rsidRPr="00461C3A">
        <w:rPr>
          <w:sz w:val="24"/>
          <w:szCs w:val="24"/>
          <w:lang w:val="en-US"/>
        </w:rPr>
        <w:t xml:space="preserve"> larni bir qiymatli aniqlash mumkin, chunki sistemaning determinanti </w:t>
      </w:r>
      <w:r w:rsidRPr="00461C3A">
        <w:rPr>
          <w:position w:val="-12"/>
          <w:sz w:val="24"/>
          <w:szCs w:val="24"/>
          <w:lang w:val="en-US"/>
        </w:rPr>
        <w:object w:dxaOrig="1260" w:dyaOrig="375">
          <v:shape id="_x0000_i2175" type="#_x0000_t75" style="width:63.4pt;height:19.35pt" o:ole="">
            <v:imagedata r:id="rId2089" o:title=""/>
          </v:shape>
          <o:OLEObject Type="Embed" ProgID="Equation.3" ShapeID="_x0000_i2175" DrawAspect="Content" ObjectID="_1724311131" r:id="rId2107"/>
        </w:object>
      </w:r>
      <w:r w:rsidRPr="00461C3A">
        <w:rPr>
          <w:sz w:val="24"/>
          <w:szCs w:val="24"/>
          <w:lang w:val="en-US"/>
        </w:rPr>
        <w:t xml:space="preserve"> chiziqli erkli funksiyalardan tuzilgan Vronskiy determinantidan iborat bo’lib u noldan farqli. Topilgan </w:t>
      </w:r>
      <w:r w:rsidRPr="00461C3A">
        <w:rPr>
          <w:position w:val="-12"/>
          <w:sz w:val="24"/>
          <w:szCs w:val="24"/>
          <w:lang w:val="en-US"/>
        </w:rPr>
        <w:object w:dxaOrig="2445" w:dyaOrig="375">
          <v:shape id="_x0000_i2176" type="#_x0000_t75" style="width:122.5pt;height:19.35pt" o:ole="">
            <v:imagedata r:id="rId2105" o:title=""/>
          </v:shape>
          <o:OLEObject Type="Embed" ProgID="Equation.3" ShapeID="_x0000_i2176" DrawAspect="Content" ObjectID="_1724311132" r:id="rId2108"/>
        </w:object>
      </w:r>
      <w:r w:rsidRPr="00461C3A">
        <w:rPr>
          <w:sz w:val="24"/>
          <w:szCs w:val="24"/>
          <w:lang w:val="en-US"/>
        </w:rPr>
        <w:t xml:space="preserve"> larga ko’ra </w:t>
      </w:r>
      <w:r w:rsidRPr="00461C3A">
        <w:rPr>
          <w:position w:val="-12"/>
          <w:sz w:val="24"/>
          <w:szCs w:val="24"/>
          <w:lang w:val="en-US"/>
        </w:rPr>
        <w:object w:dxaOrig="2460" w:dyaOrig="375">
          <v:shape id="_x0000_i2177" type="#_x0000_t75" style="width:123.6pt;height:19.35pt" o:ole="">
            <v:imagedata r:id="rId2093" o:title=""/>
          </v:shape>
          <o:OLEObject Type="Embed" ProgID="Equation.3" ShapeID="_x0000_i2177" DrawAspect="Content" ObjectID="_1724311133" r:id="rId2109"/>
        </w:object>
      </w:r>
      <w:r w:rsidRPr="00461C3A">
        <w:rPr>
          <w:sz w:val="24"/>
          <w:szCs w:val="24"/>
          <w:lang w:val="en-US"/>
        </w:rPr>
        <w:t xml:space="preserve"> funksiyalarni aniqlaymiz va (3) formulaga qo’yib (10 tenglamaning umumiy yechimini hosil qilamiz.</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28"/>
          <w:sz w:val="24"/>
          <w:szCs w:val="24"/>
          <w:lang w:val="en-US"/>
        </w:rPr>
        <w:object w:dxaOrig="2025" w:dyaOrig="720">
          <v:shape id="_x0000_i2178" type="#_x0000_t75" style="width:101pt;height:36.55pt" o:ole="">
            <v:imagedata r:id="rId2110" o:title=""/>
          </v:shape>
          <o:OLEObject Type="Embed" ProgID="Equation.3" ShapeID="_x0000_i2178" DrawAspect="Content" ObjectID="_1724311134" r:id="rId2111"/>
        </w:object>
      </w:r>
      <w:r w:rsidRPr="00461C3A">
        <w:rPr>
          <w:sz w:val="24"/>
          <w:szCs w:val="24"/>
          <w:lang w:val="en-US"/>
        </w:rPr>
        <w:t xml:space="preserve"> tenglamani qaraymiz. Bu tenglamaga mos bir jinsli tenglama </w:t>
      </w:r>
      <w:r w:rsidRPr="00461C3A">
        <w:rPr>
          <w:position w:val="-12"/>
          <w:sz w:val="24"/>
          <w:szCs w:val="24"/>
          <w:lang w:val="en-US"/>
        </w:rPr>
        <w:object w:dxaOrig="1545" w:dyaOrig="375">
          <v:shape id="_x0000_i2179" type="#_x0000_t75" style="width:77.35pt;height:19.35pt" o:ole="">
            <v:imagedata r:id="rId2112" o:title=""/>
          </v:shape>
          <o:OLEObject Type="Embed" ProgID="Equation.3" ShapeID="_x0000_i2179" DrawAspect="Content" ObjectID="_1724311135" r:id="rId2113"/>
        </w:object>
      </w:r>
      <w:r w:rsidRPr="00461C3A">
        <w:rPr>
          <w:sz w:val="24"/>
          <w:szCs w:val="24"/>
          <w:lang w:val="en-US"/>
        </w:rPr>
        <w:t xml:space="preserve"> bo’lib uning umumiy yechimini topamiz: </w:t>
      </w:r>
      <w:r w:rsidRPr="00461C3A">
        <w:rPr>
          <w:position w:val="-12"/>
          <w:sz w:val="24"/>
          <w:szCs w:val="24"/>
          <w:lang w:val="en-US"/>
        </w:rPr>
        <w:object w:dxaOrig="720" w:dyaOrig="375">
          <v:shape id="_x0000_i2180" type="#_x0000_t75" style="width:36.55pt;height:19.35pt" o:ole="">
            <v:imagedata r:id="rId2114" o:title=""/>
          </v:shape>
          <o:OLEObject Type="Embed" ProgID="Equation.3" ShapeID="_x0000_i2180" DrawAspect="Content" ObjectID="_1724311136" r:id="rId2115"/>
        </w:object>
      </w:r>
      <w:r w:rsidRPr="00461C3A">
        <w:rPr>
          <w:sz w:val="24"/>
          <w:szCs w:val="24"/>
          <w:lang w:val="en-US"/>
        </w:rPr>
        <w:t xml:space="preserve"> yangi funksiya kiritamiz  </w:t>
      </w:r>
      <w:r w:rsidRPr="00461C3A">
        <w:rPr>
          <w:position w:val="-12"/>
          <w:sz w:val="24"/>
          <w:szCs w:val="24"/>
          <w:lang w:val="en-US"/>
        </w:rPr>
        <w:object w:dxaOrig="1425" w:dyaOrig="375">
          <v:shape id="_x0000_i2181" type="#_x0000_t75" style="width:70.95pt;height:19.35pt" o:ole="">
            <v:imagedata r:id="rId2116" o:title=""/>
          </v:shape>
          <o:OLEObject Type="Embed" ProgID="Equation.3" ShapeID="_x0000_i2181" DrawAspect="Content" ObjectID="_1724311137" r:id="rId2117"/>
        </w:object>
      </w:r>
      <w:r w:rsidRPr="00461C3A">
        <w:rPr>
          <w:sz w:val="24"/>
          <w:szCs w:val="24"/>
          <w:lang w:val="en-US"/>
        </w:rPr>
        <w:t xml:space="preserve"> o’zgaruvchilari ajraladigan tenglama </w:t>
      </w:r>
      <w:r w:rsidRPr="00461C3A">
        <w:rPr>
          <w:position w:val="-26"/>
          <w:sz w:val="24"/>
          <w:szCs w:val="24"/>
          <w:lang w:val="en-US"/>
        </w:rPr>
        <w:object w:dxaOrig="1425" w:dyaOrig="705">
          <v:shape id="_x0000_i2182" type="#_x0000_t75" style="width:70.95pt;height:35.45pt" o:ole="">
            <v:imagedata r:id="rId2118" o:title=""/>
          </v:shape>
          <o:OLEObject Type="Embed" ProgID="Equation.3" ShapeID="_x0000_i2182" DrawAspect="Content" ObjectID="_1724311138" r:id="rId2119"/>
        </w:object>
      </w:r>
      <w:r w:rsidRPr="00461C3A">
        <w:rPr>
          <w:sz w:val="24"/>
          <w:szCs w:val="24"/>
          <w:lang w:val="en-US"/>
        </w:rPr>
        <w:t xml:space="preserve">  </w:t>
      </w:r>
      <w:r w:rsidRPr="00461C3A">
        <w:rPr>
          <w:position w:val="-12"/>
          <w:sz w:val="24"/>
          <w:szCs w:val="24"/>
          <w:lang w:val="en-US"/>
        </w:rPr>
        <w:object w:dxaOrig="2325" w:dyaOrig="375">
          <v:shape id="_x0000_i2183" type="#_x0000_t75" style="width:116.05pt;height:19.35pt" o:ole="">
            <v:imagedata r:id="rId2120" o:title=""/>
          </v:shape>
          <o:OLEObject Type="Embed" ProgID="Equation.3" ShapeID="_x0000_i2183" DrawAspect="Content" ObjectID="_1724311139" r:id="rId2121"/>
        </w:object>
      </w:r>
      <w:r w:rsidRPr="00461C3A">
        <w:rPr>
          <w:sz w:val="24"/>
          <w:szCs w:val="24"/>
          <w:lang w:val="en-US"/>
        </w:rPr>
        <w:t>;</w:t>
      </w:r>
      <w:r w:rsidRPr="00461C3A">
        <w:rPr>
          <w:sz w:val="24"/>
          <w:szCs w:val="24"/>
          <w:lang w:val="en-US"/>
        </w:rPr>
        <w:tab/>
      </w:r>
      <w:r w:rsidRPr="00461C3A">
        <w:rPr>
          <w:position w:val="-12"/>
          <w:sz w:val="24"/>
          <w:szCs w:val="24"/>
          <w:lang w:val="en-US"/>
        </w:rPr>
        <w:object w:dxaOrig="1845" w:dyaOrig="375">
          <v:shape id="_x0000_i2184" type="#_x0000_t75" style="width:92.4pt;height:19.35pt" o:ole="">
            <v:imagedata r:id="rId2122" o:title=""/>
          </v:shape>
          <o:OLEObject Type="Embed" ProgID="Equation.3" ShapeID="_x0000_i2184" DrawAspect="Content" ObjectID="_1724311140" r:id="rId2123"/>
        </w:object>
      </w:r>
      <w:r w:rsidRPr="00461C3A">
        <w:rPr>
          <w:sz w:val="24"/>
          <w:szCs w:val="24"/>
          <w:lang w:val="en-US"/>
        </w:rPr>
        <w:t>;</w:t>
      </w:r>
      <w:r w:rsidRPr="00461C3A">
        <w:rPr>
          <w:sz w:val="24"/>
          <w:szCs w:val="24"/>
          <w:lang w:val="en-US"/>
        </w:rPr>
        <w:tab/>
      </w:r>
      <w:r w:rsidRPr="00461C3A">
        <w:rPr>
          <w:position w:val="-12"/>
          <w:sz w:val="24"/>
          <w:szCs w:val="24"/>
          <w:lang w:val="en-US"/>
        </w:rPr>
        <w:object w:dxaOrig="1860" w:dyaOrig="375">
          <v:shape id="_x0000_i2185" type="#_x0000_t75" style="width:92.4pt;height:19.35pt" o:ole="">
            <v:imagedata r:id="rId2124" o:title=""/>
          </v:shape>
          <o:OLEObject Type="Embed" ProgID="Equation.3" ShapeID="_x0000_i2185" DrawAspect="Content" ObjectID="_1724311141" r:id="rId2125"/>
        </w:object>
      </w:r>
      <w:r w:rsidRPr="00461C3A">
        <w:rPr>
          <w:sz w:val="24"/>
          <w:szCs w:val="24"/>
          <w:lang w:val="en-US"/>
        </w:rPr>
        <w:t xml:space="preserve">. </w:t>
      </w:r>
    </w:p>
    <w:p w:rsidR="001B434A" w:rsidRPr="00461C3A" w:rsidRDefault="001B434A" w:rsidP="001B434A">
      <w:pPr>
        <w:ind w:firstLine="708"/>
        <w:jc w:val="both"/>
        <w:rPr>
          <w:sz w:val="24"/>
          <w:szCs w:val="24"/>
          <w:lang w:val="en-US"/>
        </w:rPr>
      </w:pPr>
      <w:r w:rsidRPr="00461C3A">
        <w:rPr>
          <w:sz w:val="24"/>
          <w:szCs w:val="24"/>
          <w:lang w:val="en-US"/>
        </w:rPr>
        <w:t xml:space="preserve">Berilgan tenglamaning umumiy yechimini </w:t>
      </w:r>
      <w:r w:rsidRPr="00461C3A">
        <w:rPr>
          <w:position w:val="-12"/>
          <w:sz w:val="24"/>
          <w:szCs w:val="24"/>
          <w:lang w:val="en-US"/>
        </w:rPr>
        <w:object w:dxaOrig="2535" w:dyaOrig="375">
          <v:shape id="_x0000_i2186" type="#_x0000_t75" style="width:126.8pt;height:19.35pt" o:ole="">
            <v:imagedata r:id="rId2126" o:title=""/>
          </v:shape>
          <o:OLEObject Type="Embed" ProgID="Equation.3" ShapeID="_x0000_i2186" DrawAspect="Content" ObjectID="_1724311142" r:id="rId2127"/>
        </w:object>
      </w:r>
      <w:r w:rsidRPr="00461C3A">
        <w:rPr>
          <w:sz w:val="24"/>
          <w:szCs w:val="24"/>
          <w:lang w:val="en-US"/>
        </w:rPr>
        <w:t xml:space="preserve"> ko’rinishda qidiramiz. (4)sistemani tuzamiz:</w:t>
      </w:r>
    </w:p>
    <w:p w:rsidR="001B434A" w:rsidRPr="00461C3A" w:rsidRDefault="001B434A" w:rsidP="001B434A">
      <w:pPr>
        <w:ind w:firstLine="708"/>
        <w:jc w:val="center"/>
        <w:rPr>
          <w:sz w:val="24"/>
          <w:szCs w:val="24"/>
          <w:lang w:val="en-US"/>
        </w:rPr>
      </w:pPr>
      <w:r w:rsidRPr="00461C3A">
        <w:rPr>
          <w:position w:val="-52"/>
          <w:sz w:val="24"/>
          <w:szCs w:val="24"/>
          <w:lang w:val="en-US"/>
        </w:rPr>
        <w:object w:dxaOrig="2685" w:dyaOrig="1185">
          <v:shape id="_x0000_i2187" type="#_x0000_t75" style="width:134.35pt;height:59.1pt" o:ole="">
            <v:imagedata r:id="rId2128" o:title=""/>
          </v:shape>
          <o:OLEObject Type="Embed" ProgID="Equation.3" ShapeID="_x0000_i2187" DrawAspect="Content" ObjectID="_1724311143" r:id="rId2129"/>
        </w:object>
      </w:r>
    </w:p>
    <w:p w:rsidR="001B434A" w:rsidRPr="00461C3A" w:rsidRDefault="001B434A" w:rsidP="001B434A">
      <w:pPr>
        <w:jc w:val="both"/>
        <w:rPr>
          <w:sz w:val="24"/>
          <w:szCs w:val="24"/>
          <w:lang w:val="en-US"/>
        </w:rPr>
      </w:pPr>
      <w:r w:rsidRPr="00461C3A">
        <w:rPr>
          <w:sz w:val="24"/>
          <w:szCs w:val="24"/>
          <w:lang w:val="en-US"/>
        </w:rPr>
        <w:lastRenderedPageBreak/>
        <w:t xml:space="preserve">Bu sistemadan </w:t>
      </w:r>
      <w:r w:rsidRPr="00461C3A">
        <w:rPr>
          <w:position w:val="-28"/>
          <w:sz w:val="24"/>
          <w:szCs w:val="24"/>
          <w:lang w:val="en-US"/>
        </w:rPr>
        <w:object w:dxaOrig="1680" w:dyaOrig="720">
          <v:shape id="_x0000_i2188" type="#_x0000_t75" style="width:84.9pt;height:36.55pt" o:ole="">
            <v:imagedata r:id="rId2130" o:title=""/>
          </v:shape>
          <o:OLEObject Type="Embed" ProgID="Equation.3" ShapeID="_x0000_i2188" DrawAspect="Content" ObjectID="_1724311144" r:id="rId2131"/>
        </w:object>
      </w:r>
      <w:r w:rsidRPr="00461C3A">
        <w:rPr>
          <w:sz w:val="24"/>
          <w:szCs w:val="24"/>
          <w:lang w:val="en-US"/>
        </w:rPr>
        <w:t xml:space="preserve">, </w:t>
      </w:r>
      <w:r w:rsidRPr="00461C3A">
        <w:rPr>
          <w:position w:val="-28"/>
          <w:sz w:val="24"/>
          <w:szCs w:val="24"/>
          <w:lang w:val="en-US"/>
        </w:rPr>
        <w:object w:dxaOrig="1920" w:dyaOrig="720">
          <v:shape id="_x0000_i2189" type="#_x0000_t75" style="width:95.65pt;height:36.55pt" o:ole="">
            <v:imagedata r:id="rId2132" o:title=""/>
          </v:shape>
          <o:OLEObject Type="Embed" ProgID="Equation.3" ShapeID="_x0000_i2189" DrawAspect="Content" ObjectID="_1724311145" r:id="rId2133"/>
        </w:object>
      </w:r>
      <w:r w:rsidRPr="00461C3A">
        <w:rPr>
          <w:sz w:val="24"/>
          <w:szCs w:val="24"/>
          <w:lang w:val="en-US"/>
        </w:rPr>
        <w:t xml:space="preserve"> topiladi. Bundan </w:t>
      </w:r>
      <w:r w:rsidRPr="00461C3A">
        <w:rPr>
          <w:position w:val="-12"/>
          <w:sz w:val="24"/>
          <w:szCs w:val="24"/>
          <w:lang w:val="en-US"/>
        </w:rPr>
        <w:object w:dxaOrig="1800" w:dyaOrig="375">
          <v:shape id="_x0000_i2190" type="#_x0000_t75" style="width:90.25pt;height:19.35pt" o:ole="">
            <v:imagedata r:id="rId2134" o:title=""/>
          </v:shape>
          <o:OLEObject Type="Embed" ProgID="Equation.3" ShapeID="_x0000_i2190" DrawAspect="Content" ObjectID="_1724311146" r:id="rId2135"/>
        </w:object>
      </w:r>
      <w:r w:rsidRPr="00461C3A">
        <w:rPr>
          <w:sz w:val="24"/>
          <w:szCs w:val="24"/>
          <w:lang w:val="en-US"/>
        </w:rPr>
        <w:t xml:space="preserve">, </w:t>
      </w:r>
      <w:r w:rsidRPr="00461C3A">
        <w:rPr>
          <w:position w:val="-28"/>
          <w:sz w:val="24"/>
          <w:szCs w:val="24"/>
          <w:lang w:val="en-US"/>
        </w:rPr>
        <w:object w:dxaOrig="2325" w:dyaOrig="720">
          <v:shape id="_x0000_i2191" type="#_x0000_t75" style="width:116.05pt;height:36.55pt" o:ole="">
            <v:imagedata r:id="rId2136" o:title=""/>
          </v:shape>
          <o:OLEObject Type="Embed" ProgID="Equation.3" ShapeID="_x0000_i2191" DrawAspect="Content" ObjectID="_1724311147" r:id="rId2137"/>
        </w:object>
      </w:r>
      <w:r w:rsidRPr="00461C3A">
        <w:rPr>
          <w:sz w:val="24"/>
          <w:szCs w:val="24"/>
          <w:lang w:val="en-US"/>
        </w:rPr>
        <w:t xml:space="preserve"> ifodalar aniqlanadi. Demak berilgan tenglamani umumiy yechimi </w:t>
      </w:r>
      <w:r w:rsidRPr="00461C3A">
        <w:rPr>
          <w:position w:val="-12"/>
          <w:sz w:val="24"/>
          <w:szCs w:val="24"/>
          <w:lang w:val="en-US"/>
        </w:rPr>
        <w:object w:dxaOrig="2865" w:dyaOrig="375">
          <v:shape id="_x0000_i2192" type="#_x0000_t75" style="width:142.95pt;height:19.35pt" o:ole="">
            <v:imagedata r:id="rId2138" o:title=""/>
          </v:shape>
          <o:OLEObject Type="Embed" ProgID="Equation.3" ShapeID="_x0000_i2192" DrawAspect="Content" ObjectID="_1724311148" r:id="rId2139"/>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xml:space="preserve"> Bir jinsli bo’lmagan (1) tenglamaning hususiy yechimini topishning yana bir usluli – </w:t>
      </w:r>
      <w:r w:rsidRPr="00461C3A">
        <w:rPr>
          <w:b/>
          <w:sz w:val="24"/>
          <w:szCs w:val="24"/>
          <w:lang w:val="en-US"/>
        </w:rPr>
        <w:t>Koshi</w:t>
      </w:r>
      <w:r w:rsidRPr="00461C3A">
        <w:rPr>
          <w:sz w:val="24"/>
          <w:szCs w:val="24"/>
          <w:lang w:val="en-US"/>
        </w:rPr>
        <w:t xml:space="preserve"> usuli bilan tanishamiz. (1) tenglamaning </w:t>
      </w:r>
      <w:r w:rsidRPr="00461C3A">
        <w:rPr>
          <w:position w:val="-12"/>
          <w:sz w:val="24"/>
          <w:szCs w:val="24"/>
          <w:lang w:val="en-US"/>
        </w:rPr>
        <w:object w:dxaOrig="675" w:dyaOrig="375">
          <v:shape id="_x0000_i2193" type="#_x0000_t75" style="width:34.4pt;height:19.35pt" o:ole="">
            <v:imagedata r:id="rId2140" o:title=""/>
          </v:shape>
          <o:OLEObject Type="Embed" ProgID="Equation.3" ShapeID="_x0000_i2193" DrawAspect="Content" ObjectID="_1724311149" r:id="rId2141"/>
        </w:object>
      </w:r>
      <w:r w:rsidRPr="00461C3A">
        <w:rPr>
          <w:sz w:val="24"/>
          <w:szCs w:val="24"/>
          <w:lang w:val="en-US"/>
        </w:rPr>
        <w:t>, (</w:t>
      </w:r>
      <w:r w:rsidRPr="00461C3A">
        <w:rPr>
          <w:position w:val="-10"/>
          <w:sz w:val="24"/>
          <w:szCs w:val="24"/>
          <w:lang w:val="en-US"/>
        </w:rPr>
        <w:object w:dxaOrig="1035" w:dyaOrig="345">
          <v:shape id="_x0000_i2194" type="#_x0000_t75" style="width:52.65pt;height:17.2pt" o:ole="">
            <v:imagedata r:id="rId2142" o:title=""/>
          </v:shape>
          <o:OLEObject Type="Embed" ProgID="Equation.3" ShapeID="_x0000_i2194" DrawAspect="Content" ObjectID="_1724311150" r:id="rId2143"/>
        </w:object>
      </w:r>
      <w:r w:rsidRPr="00461C3A">
        <w:rPr>
          <w:sz w:val="24"/>
          <w:szCs w:val="24"/>
          <w:lang w:val="en-US"/>
        </w:rPr>
        <w:t xml:space="preserve">) koeffisientlari </w:t>
      </w:r>
      <w:r w:rsidRPr="00461C3A">
        <w:rPr>
          <w:position w:val="-10"/>
          <w:sz w:val="24"/>
          <w:szCs w:val="24"/>
          <w:lang w:val="en-US"/>
        </w:rPr>
        <w:object w:dxaOrig="615" w:dyaOrig="345">
          <v:shape id="_x0000_i2195" type="#_x0000_t75" style="width:30.1pt;height:17.2pt" o:ole="">
            <v:imagedata r:id="rId2144" o:title=""/>
          </v:shape>
          <o:OLEObject Type="Embed" ProgID="Equation.3" ShapeID="_x0000_i2195" DrawAspect="Content" ObjectID="_1724311151" r:id="rId2145"/>
        </w:object>
      </w:r>
      <w:r w:rsidRPr="00461C3A">
        <w:rPr>
          <w:sz w:val="24"/>
          <w:szCs w:val="24"/>
          <w:lang w:val="en-US"/>
        </w:rPr>
        <w:t xml:space="preserve"> intervalda uzluksiz. (1) ga mos bir jinsli (2) tenlamaning biror fundamental yechimlar sistemasi ma’lum bo’lsin. Bu fundamental sistemadan foydalanib (2) tenglamaning (</w:t>
      </w:r>
      <w:r w:rsidRPr="00461C3A">
        <w:rPr>
          <w:position w:val="-6"/>
          <w:sz w:val="24"/>
          <w:szCs w:val="24"/>
          <w:lang w:val="en-US"/>
        </w:rPr>
        <w:object w:dxaOrig="1005" w:dyaOrig="300">
          <v:shape id="_x0000_i2196" type="#_x0000_t75" style="width:50.5pt;height:15.05pt" o:ole="">
            <v:imagedata r:id="rId2146" o:title=""/>
          </v:shape>
          <o:OLEObject Type="Embed" ProgID="Equation.3" ShapeID="_x0000_i2196" DrawAspect="Content" ObjectID="_1724311152" r:id="rId2147"/>
        </w:object>
      </w:r>
      <w:r w:rsidRPr="00461C3A">
        <w:rPr>
          <w:sz w:val="24"/>
          <w:szCs w:val="24"/>
          <w:lang w:val="en-US"/>
        </w:rPr>
        <w:t>)</w:t>
      </w:r>
    </w:p>
    <w:p w:rsidR="001B434A" w:rsidRPr="00461C3A" w:rsidRDefault="001B434A" w:rsidP="001B434A">
      <w:pPr>
        <w:ind w:firstLine="708"/>
        <w:jc w:val="center"/>
        <w:rPr>
          <w:sz w:val="24"/>
          <w:szCs w:val="24"/>
          <w:lang w:val="en-US"/>
        </w:rPr>
      </w:pPr>
      <w:r w:rsidRPr="00461C3A">
        <w:rPr>
          <w:position w:val="-12"/>
          <w:sz w:val="24"/>
          <w:szCs w:val="24"/>
          <w:lang w:val="en-US"/>
        </w:rPr>
        <w:object w:dxaOrig="960" w:dyaOrig="360">
          <v:shape id="_x0000_i2197" type="#_x0000_t75" style="width:48.35pt;height:18.25pt" o:ole="">
            <v:imagedata r:id="rId2148" o:title=""/>
          </v:shape>
          <o:OLEObject Type="Embed" ProgID="Equation.3" ShapeID="_x0000_i2197" DrawAspect="Content" ObjectID="_1724311153" r:id="rId2149"/>
        </w:object>
      </w:r>
      <w:r w:rsidRPr="00461C3A">
        <w:rPr>
          <w:sz w:val="24"/>
          <w:szCs w:val="24"/>
          <w:lang w:val="en-US"/>
        </w:rPr>
        <w:t xml:space="preserve"> </w:t>
      </w:r>
      <w:r w:rsidRPr="00461C3A">
        <w:rPr>
          <w:position w:val="-12"/>
          <w:sz w:val="24"/>
          <w:szCs w:val="24"/>
          <w:lang w:val="en-US"/>
        </w:rPr>
        <w:object w:dxaOrig="960" w:dyaOrig="375">
          <v:shape id="_x0000_i2198" type="#_x0000_t75" style="width:48.35pt;height:19.35pt" o:ole="">
            <v:imagedata r:id="rId2150" o:title=""/>
          </v:shape>
          <o:OLEObject Type="Embed" ProgID="Equation.3" ShapeID="_x0000_i2198" DrawAspect="Content" ObjectID="_1724311154" r:id="rId2151"/>
        </w:object>
      </w:r>
      <w:r w:rsidRPr="00461C3A">
        <w:rPr>
          <w:sz w:val="24"/>
          <w:szCs w:val="24"/>
          <w:lang w:val="en-US"/>
        </w:rPr>
        <w:t xml:space="preserve">, … , </w:t>
      </w:r>
      <w:r w:rsidRPr="00461C3A">
        <w:rPr>
          <w:position w:val="-12"/>
          <w:sz w:val="24"/>
          <w:szCs w:val="24"/>
          <w:lang w:val="en-US"/>
        </w:rPr>
        <w:object w:dxaOrig="1395" w:dyaOrig="435">
          <v:shape id="_x0000_i2199" type="#_x0000_t75" style="width:69.85pt;height:21.5pt" o:ole="">
            <v:imagedata r:id="rId2152" o:title=""/>
          </v:shape>
          <o:OLEObject Type="Embed" ProgID="Equation.3" ShapeID="_x0000_i2199" DrawAspect="Content" ObjectID="_1724311155" r:id="rId2153"/>
        </w:object>
      </w:r>
      <w:r w:rsidRPr="00461C3A">
        <w:rPr>
          <w:sz w:val="24"/>
          <w:szCs w:val="24"/>
          <w:lang w:val="en-US"/>
        </w:rPr>
        <w:t xml:space="preserve">, </w:t>
      </w:r>
      <w:r w:rsidRPr="00461C3A">
        <w:rPr>
          <w:position w:val="-12"/>
          <w:sz w:val="24"/>
          <w:szCs w:val="24"/>
          <w:lang w:val="en-US"/>
        </w:rPr>
        <w:object w:dxaOrig="1320" w:dyaOrig="435">
          <v:shape id="_x0000_i2200" type="#_x0000_t75" style="width:66.65pt;height:21.5pt" o:ole="">
            <v:imagedata r:id="rId2154" o:title=""/>
          </v:shape>
          <o:OLEObject Type="Embed" ProgID="Equation.3" ShapeID="_x0000_i2200" DrawAspect="Content" ObjectID="_1724311156" r:id="rId2155"/>
        </w:object>
      </w:r>
    </w:p>
    <w:p w:rsidR="001B434A" w:rsidRPr="00461C3A" w:rsidRDefault="001B434A" w:rsidP="001B434A">
      <w:pPr>
        <w:jc w:val="both"/>
        <w:rPr>
          <w:sz w:val="24"/>
          <w:szCs w:val="24"/>
          <w:lang w:val="en-US"/>
        </w:rPr>
      </w:pPr>
      <w:r w:rsidRPr="00461C3A">
        <w:rPr>
          <w:sz w:val="24"/>
          <w:szCs w:val="24"/>
          <w:lang w:val="en-US"/>
        </w:rPr>
        <w:t xml:space="preserve">boshlang'ich shartni qanoatlantiruvchi yechimini </w:t>
      </w:r>
      <w:r w:rsidRPr="00461C3A">
        <w:rPr>
          <w:position w:val="-12"/>
          <w:sz w:val="24"/>
          <w:szCs w:val="24"/>
          <w:lang w:val="en-US"/>
        </w:rPr>
        <w:object w:dxaOrig="1185" w:dyaOrig="360">
          <v:shape id="_x0000_i2201" type="#_x0000_t75" style="width:59.1pt;height:18.25pt" o:ole="">
            <v:imagedata r:id="rId2156" o:title=""/>
          </v:shape>
          <o:OLEObject Type="Embed" ProgID="Equation.3" ShapeID="_x0000_i2201" DrawAspect="Content" ObjectID="_1724311157" r:id="rId2157"/>
        </w:object>
      </w:r>
      <w:r w:rsidRPr="00461C3A">
        <w:rPr>
          <w:sz w:val="24"/>
          <w:szCs w:val="24"/>
          <w:lang w:val="en-US"/>
        </w:rPr>
        <w:t xml:space="preserve"> deb belgilaylik, chunki u </w:t>
      </w:r>
      <w:r w:rsidRPr="00461C3A">
        <w:rPr>
          <w:position w:val="-6"/>
          <w:sz w:val="24"/>
          <w:szCs w:val="24"/>
          <w:lang w:val="en-US"/>
        </w:rPr>
        <w:object w:dxaOrig="165" w:dyaOrig="255">
          <v:shape id="_x0000_i2202" type="#_x0000_t75" style="width:8.6pt;height:12.9pt" o:ole="">
            <v:imagedata r:id="rId2158" o:title=""/>
          </v:shape>
          <o:OLEObject Type="Embed" ProgID="Equation.3" ShapeID="_x0000_i2202" DrawAspect="Content" ObjectID="_1724311158" r:id="rId2159"/>
        </w:object>
      </w:r>
      <w:r w:rsidRPr="00461C3A">
        <w:rPr>
          <w:sz w:val="24"/>
          <w:szCs w:val="24"/>
          <w:lang w:val="en-US"/>
        </w:rPr>
        <w:t xml:space="preserve"> ga ham </w:t>
      </w:r>
      <w:r w:rsidRPr="00461C3A">
        <w:rPr>
          <w:position w:val="-6"/>
          <w:sz w:val="24"/>
          <w:szCs w:val="24"/>
          <w:lang w:val="en-US"/>
        </w:rPr>
        <w:object w:dxaOrig="225" w:dyaOrig="240">
          <v:shape id="_x0000_i2203" type="#_x0000_t75" style="width:11.8pt;height:12.9pt" o:ole="">
            <v:imagedata r:id="rId2160" o:title=""/>
          </v:shape>
          <o:OLEObject Type="Embed" ProgID="Equation.3" ShapeID="_x0000_i2203" DrawAspect="Content" ObjectID="_1724311159" r:id="rId2161"/>
        </w:object>
      </w:r>
      <w:r w:rsidRPr="00461C3A">
        <w:rPr>
          <w:sz w:val="24"/>
          <w:szCs w:val="24"/>
          <w:lang w:val="en-US"/>
        </w:rPr>
        <w:t xml:space="preserve"> ga ham bog’liq. Quyidagi funksiyani qaraylik:</w:t>
      </w:r>
    </w:p>
    <w:p w:rsidR="001B434A" w:rsidRPr="00461C3A" w:rsidRDefault="001B434A" w:rsidP="001B434A">
      <w:pPr>
        <w:jc w:val="center"/>
        <w:rPr>
          <w:sz w:val="24"/>
          <w:szCs w:val="24"/>
          <w:lang w:val="en-US"/>
        </w:rPr>
      </w:pPr>
      <w:r w:rsidRPr="00461C3A">
        <w:rPr>
          <w:position w:val="-38"/>
          <w:sz w:val="24"/>
          <w:szCs w:val="24"/>
          <w:lang w:val="en-US"/>
        </w:rPr>
        <w:object w:dxaOrig="2460" w:dyaOrig="900">
          <v:shape id="_x0000_i2204" type="#_x0000_t75" style="width:123.6pt;height:45.15pt" o:ole="">
            <v:imagedata r:id="rId2162" o:title=""/>
          </v:shape>
          <o:OLEObject Type="Embed" ProgID="Equation.3" ShapeID="_x0000_i2204" DrawAspect="Content" ObjectID="_1724311160" r:id="rId2163"/>
        </w:object>
      </w:r>
      <w:r w:rsidRPr="00461C3A">
        <w:rPr>
          <w:sz w:val="24"/>
          <w:szCs w:val="24"/>
          <w:lang w:val="en-US"/>
        </w:rPr>
        <w:t>.</w:t>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Bu funksiya (1) tenglamani hususiy yechimidan iboratligini ko’rsataylik. Dastlab uning hosilalarini topamiz:</w:t>
      </w:r>
    </w:p>
    <w:p w:rsidR="001B434A" w:rsidRPr="00461C3A" w:rsidRDefault="001B434A" w:rsidP="001B434A">
      <w:pPr>
        <w:jc w:val="center"/>
        <w:rPr>
          <w:sz w:val="24"/>
          <w:szCs w:val="24"/>
          <w:lang w:val="en-US"/>
        </w:rPr>
      </w:pPr>
      <w:r w:rsidRPr="00461C3A">
        <w:rPr>
          <w:position w:val="-38"/>
          <w:sz w:val="24"/>
          <w:szCs w:val="24"/>
          <w:lang w:val="en-US"/>
        </w:rPr>
        <w:object w:dxaOrig="6105" w:dyaOrig="900">
          <v:shape id="_x0000_i2205" type="#_x0000_t75" style="width:305.2pt;height:45.15pt" o:ole="">
            <v:imagedata r:id="rId2164" o:title=""/>
          </v:shape>
          <o:OLEObject Type="Embed" ProgID="Equation.3" ShapeID="_x0000_i2205" DrawAspect="Content" ObjectID="_1724311161" r:id="rId2165"/>
        </w:object>
      </w:r>
    </w:p>
    <w:p w:rsidR="001B434A" w:rsidRPr="00461C3A" w:rsidRDefault="001B434A" w:rsidP="001B434A">
      <w:pPr>
        <w:jc w:val="center"/>
        <w:rPr>
          <w:sz w:val="24"/>
          <w:szCs w:val="24"/>
          <w:lang w:val="en-US"/>
        </w:rPr>
      </w:pPr>
      <w:r w:rsidRPr="00461C3A">
        <w:rPr>
          <w:position w:val="-38"/>
          <w:sz w:val="24"/>
          <w:szCs w:val="24"/>
          <w:lang w:val="en-US"/>
        </w:rPr>
        <w:object w:dxaOrig="6240" w:dyaOrig="900">
          <v:shape id="_x0000_i2206" type="#_x0000_t75" style="width:311.65pt;height:45.15pt" o:ole="">
            <v:imagedata r:id="rId2166" o:title=""/>
          </v:shape>
          <o:OLEObject Type="Embed" ProgID="Equation.3" ShapeID="_x0000_i2206" DrawAspect="Content" ObjectID="_1724311162" r:id="rId2167"/>
        </w:object>
      </w:r>
    </w:p>
    <w:p w:rsidR="001B434A" w:rsidRPr="00461C3A" w:rsidRDefault="001B434A" w:rsidP="001B434A">
      <w:pPr>
        <w:jc w:val="center"/>
        <w:rPr>
          <w:sz w:val="24"/>
          <w:szCs w:val="24"/>
          <w:lang w:val="en-US"/>
        </w:rPr>
      </w:pPr>
      <w:r w:rsidRPr="00461C3A">
        <w:rPr>
          <w:sz w:val="24"/>
          <w:szCs w:val="24"/>
          <w:lang w:val="en-US"/>
        </w:rPr>
        <w:t>…………………………………………………….</w:t>
      </w:r>
    </w:p>
    <w:p w:rsidR="001B434A" w:rsidRPr="00461C3A" w:rsidRDefault="001B434A" w:rsidP="001B434A">
      <w:pPr>
        <w:jc w:val="center"/>
        <w:rPr>
          <w:sz w:val="24"/>
          <w:szCs w:val="24"/>
          <w:lang w:val="en-US"/>
        </w:rPr>
      </w:pPr>
      <w:r w:rsidRPr="00461C3A">
        <w:rPr>
          <w:position w:val="-38"/>
          <w:sz w:val="24"/>
          <w:szCs w:val="24"/>
          <w:lang w:val="en-US"/>
        </w:rPr>
        <w:object w:dxaOrig="7785" w:dyaOrig="900">
          <v:shape id="_x0000_i2207" type="#_x0000_t75" style="width:389pt;height:45.15pt" o:ole="">
            <v:imagedata r:id="rId2168" o:title=""/>
          </v:shape>
          <o:OLEObject Type="Embed" ProgID="Equation.3" ShapeID="_x0000_i2207" DrawAspect="Content" ObjectID="_1724311163" r:id="rId2169"/>
        </w:object>
      </w:r>
    </w:p>
    <w:p w:rsidR="001B434A" w:rsidRPr="00461C3A" w:rsidRDefault="001B434A" w:rsidP="001B434A">
      <w:pPr>
        <w:jc w:val="center"/>
        <w:rPr>
          <w:sz w:val="24"/>
          <w:szCs w:val="24"/>
          <w:lang w:val="en-US"/>
        </w:rPr>
      </w:pPr>
      <w:r w:rsidRPr="00461C3A">
        <w:rPr>
          <w:position w:val="-38"/>
          <w:sz w:val="24"/>
          <w:szCs w:val="24"/>
          <w:lang w:val="en-US"/>
        </w:rPr>
        <w:object w:dxaOrig="7965" w:dyaOrig="900">
          <v:shape id="_x0000_i2208" type="#_x0000_t75" style="width:397.6pt;height:45.15pt" o:ole="">
            <v:imagedata r:id="rId2170" o:title=""/>
          </v:shape>
          <o:OLEObject Type="Embed" ProgID="Equation.3" ShapeID="_x0000_i2208" DrawAspect="Content" ObjectID="_1724311164" r:id="rId2171"/>
        </w:object>
      </w:r>
    </w:p>
    <w:p w:rsidR="001B434A" w:rsidRPr="00461C3A" w:rsidRDefault="001B434A" w:rsidP="001B434A">
      <w:pPr>
        <w:jc w:val="both"/>
        <w:rPr>
          <w:sz w:val="24"/>
          <w:szCs w:val="24"/>
          <w:lang w:val="en-US"/>
        </w:rPr>
      </w:pPr>
      <w:r w:rsidRPr="00461C3A">
        <w:rPr>
          <w:sz w:val="24"/>
          <w:szCs w:val="24"/>
          <w:lang w:val="en-US"/>
        </w:rPr>
        <w:t>Chegaralari o’zgaruvchi integrally ifodaning hosilasi quyidagi formuladan topiladi:</w:t>
      </w:r>
    </w:p>
    <w:p w:rsidR="001B434A" w:rsidRPr="00461C3A" w:rsidRDefault="001B434A" w:rsidP="001B434A">
      <w:pPr>
        <w:jc w:val="center"/>
        <w:rPr>
          <w:sz w:val="24"/>
          <w:szCs w:val="24"/>
          <w:lang w:val="en-US"/>
        </w:rPr>
      </w:pPr>
      <w:r w:rsidRPr="00461C3A">
        <w:rPr>
          <w:position w:val="-42"/>
          <w:sz w:val="24"/>
          <w:szCs w:val="24"/>
          <w:lang w:val="en-US"/>
        </w:rPr>
        <w:object w:dxaOrig="7920" w:dyaOrig="975">
          <v:shape id="_x0000_i2209" type="#_x0000_t75" style="width:396.55pt;height:48.35pt" o:ole="">
            <v:imagedata r:id="rId2172" o:title=""/>
          </v:shape>
          <o:OLEObject Type="Embed" ProgID="Equation.3" ShapeID="_x0000_i2209" DrawAspect="Content" ObjectID="_1724311165" r:id="rId2173"/>
        </w:object>
      </w:r>
    </w:p>
    <w:p w:rsidR="001B434A" w:rsidRPr="00461C3A" w:rsidRDefault="001B434A" w:rsidP="001B434A">
      <w:pPr>
        <w:jc w:val="both"/>
        <w:rPr>
          <w:sz w:val="24"/>
          <w:szCs w:val="24"/>
          <w:lang w:val="en-US"/>
        </w:rPr>
      </w:pPr>
      <w:r w:rsidRPr="00461C3A">
        <w:rPr>
          <w:sz w:val="24"/>
          <w:szCs w:val="24"/>
          <w:lang w:val="en-US"/>
        </w:rPr>
        <w:t xml:space="preserve">(5) funksiani va uning hosilalarini (1) tenglamaning chap tomoniga qo’yamiz: </w:t>
      </w:r>
      <w:r w:rsidRPr="00461C3A">
        <w:rPr>
          <w:position w:val="-38"/>
          <w:sz w:val="24"/>
          <w:szCs w:val="24"/>
          <w:lang w:val="en-US"/>
        </w:rPr>
        <w:object w:dxaOrig="3645" w:dyaOrig="900">
          <v:shape id="_x0000_i2210" type="#_x0000_t75" style="width:181.6pt;height:45.15pt" o:ole="">
            <v:imagedata r:id="rId2174" o:title=""/>
          </v:shape>
          <o:OLEObject Type="Embed" ProgID="Equation.3" ShapeID="_x0000_i2210" DrawAspect="Content" ObjectID="_1724311166" r:id="rId2175"/>
        </w:object>
      </w:r>
      <w:r w:rsidRPr="00461C3A">
        <w:rPr>
          <w:sz w:val="24"/>
          <w:szCs w:val="24"/>
          <w:lang w:val="en-US"/>
        </w:rPr>
        <w:t>. Demak (5) funksiya (1) tenglamani qanoatlantiradi.</w:t>
      </w:r>
    </w:p>
    <w:p w:rsidR="001B434A" w:rsidRPr="00461C3A" w:rsidRDefault="001B434A" w:rsidP="001B434A">
      <w:pPr>
        <w:ind w:firstLine="708"/>
        <w:jc w:val="both"/>
        <w:rPr>
          <w:sz w:val="24"/>
          <w:szCs w:val="24"/>
          <w:lang w:val="en-US"/>
        </w:rPr>
      </w:pPr>
      <w:r w:rsidRPr="00461C3A">
        <w:rPr>
          <w:sz w:val="24"/>
          <w:szCs w:val="24"/>
          <w:lang w:val="en-US"/>
        </w:rPr>
        <w:t>Endi (1) tenglamaning hususiy yechimini aniq integral ko’rinishida yozish maqsadida quyidagi funksiyani kiritamiz:</w:t>
      </w:r>
    </w:p>
    <w:p w:rsidR="001B434A" w:rsidRPr="00461C3A" w:rsidRDefault="001B434A" w:rsidP="001B434A">
      <w:pPr>
        <w:jc w:val="center"/>
        <w:rPr>
          <w:sz w:val="24"/>
          <w:szCs w:val="24"/>
          <w:lang w:val="en-US"/>
        </w:rPr>
      </w:pPr>
      <w:r w:rsidRPr="00461C3A">
        <w:rPr>
          <w:position w:val="-34"/>
          <w:sz w:val="24"/>
          <w:szCs w:val="24"/>
          <w:lang w:val="en-US"/>
        </w:rPr>
        <w:object w:dxaOrig="3600" w:dyaOrig="825">
          <v:shape id="_x0000_i2211" type="#_x0000_t75" style="width:180.55pt;height:41.9pt" o:ole="">
            <v:imagedata r:id="rId2176" o:title=""/>
          </v:shape>
          <o:OLEObject Type="Embed" ProgID="Equation.3" ShapeID="_x0000_i2211" DrawAspect="Content" ObjectID="_1724311167" r:id="rId2177"/>
        </w:object>
      </w:r>
    </w:p>
    <w:p w:rsidR="001B434A" w:rsidRPr="00461C3A" w:rsidRDefault="001B434A" w:rsidP="001B434A">
      <w:pPr>
        <w:rPr>
          <w:sz w:val="24"/>
          <w:szCs w:val="24"/>
          <w:lang w:val="en-US"/>
        </w:rPr>
      </w:pPr>
      <w:r w:rsidRPr="00461C3A">
        <w:rPr>
          <w:sz w:val="24"/>
          <w:szCs w:val="24"/>
          <w:lang w:val="en-US"/>
        </w:rPr>
        <w:t xml:space="preserve">Bu funksiya quyidagi hossalarga ega </w:t>
      </w:r>
    </w:p>
    <w:p w:rsidR="001B434A" w:rsidRPr="00461C3A" w:rsidRDefault="001B434A" w:rsidP="001B434A">
      <w:pPr>
        <w:ind w:firstLine="708"/>
        <w:rPr>
          <w:sz w:val="24"/>
          <w:szCs w:val="24"/>
          <w:lang w:val="en-US"/>
        </w:rPr>
      </w:pPr>
      <w:r w:rsidRPr="00461C3A">
        <w:rPr>
          <w:sz w:val="24"/>
          <w:szCs w:val="24"/>
          <w:lang w:val="en-US"/>
        </w:rPr>
        <w:t>1</w:t>
      </w:r>
      <w:r w:rsidRPr="00461C3A">
        <w:rPr>
          <w:sz w:val="24"/>
          <w:szCs w:val="24"/>
          <w:vertAlign w:val="superscript"/>
          <w:lang w:val="en-US"/>
        </w:rPr>
        <w:t>o</w:t>
      </w:r>
      <w:r w:rsidRPr="00461C3A">
        <w:rPr>
          <w:sz w:val="24"/>
          <w:szCs w:val="24"/>
          <w:lang w:val="en-US"/>
        </w:rPr>
        <w:t xml:space="preserve">. </w:t>
      </w:r>
      <w:r w:rsidRPr="00461C3A">
        <w:rPr>
          <w:position w:val="-12"/>
          <w:sz w:val="24"/>
          <w:szCs w:val="24"/>
          <w:lang w:val="en-US"/>
        </w:rPr>
        <w:object w:dxaOrig="1155" w:dyaOrig="360">
          <v:shape id="_x0000_i2212" type="#_x0000_t75" style="width:58.05pt;height:18.25pt" o:ole="">
            <v:imagedata r:id="rId2178" o:title=""/>
          </v:shape>
          <o:OLEObject Type="Embed" ProgID="Equation.3" ShapeID="_x0000_i2212" DrawAspect="Content" ObjectID="_1724311168" r:id="rId2179"/>
        </w:object>
      </w:r>
    </w:p>
    <w:p w:rsidR="001B434A" w:rsidRPr="00461C3A" w:rsidRDefault="001B434A" w:rsidP="001B434A">
      <w:pPr>
        <w:ind w:left="708"/>
        <w:jc w:val="both"/>
        <w:rPr>
          <w:sz w:val="24"/>
          <w:szCs w:val="24"/>
          <w:lang w:val="en-US"/>
        </w:rPr>
      </w:pPr>
      <w:r w:rsidRPr="00461C3A">
        <w:rPr>
          <w:sz w:val="24"/>
          <w:szCs w:val="24"/>
          <w:lang w:val="en-US"/>
        </w:rPr>
        <w:t>2</w:t>
      </w:r>
      <w:r w:rsidRPr="00461C3A">
        <w:rPr>
          <w:sz w:val="24"/>
          <w:szCs w:val="24"/>
          <w:vertAlign w:val="superscript"/>
          <w:lang w:val="en-US"/>
        </w:rPr>
        <w:t>o</w:t>
      </w:r>
      <w:r w:rsidRPr="00461C3A">
        <w:rPr>
          <w:sz w:val="24"/>
          <w:szCs w:val="24"/>
          <w:lang w:val="en-US"/>
        </w:rPr>
        <w:t xml:space="preserve">. Bu funksiyadan x bo’yicha olingan n-2 tartibligacha hosilalarning x=t dagi qiymati </w:t>
      </w:r>
      <w:r w:rsidRPr="00461C3A">
        <w:rPr>
          <w:sz w:val="24"/>
          <w:szCs w:val="24"/>
          <w:lang w:val="en-US"/>
        </w:rPr>
        <w:lastRenderedPageBreak/>
        <w:t xml:space="preserve">nolga teng, ya’ni </w:t>
      </w:r>
      <w:r w:rsidRPr="00461C3A">
        <w:rPr>
          <w:position w:val="-12"/>
          <w:sz w:val="24"/>
          <w:szCs w:val="24"/>
          <w:lang w:val="en-US"/>
        </w:rPr>
        <w:object w:dxaOrig="1380" w:dyaOrig="435">
          <v:shape id="_x0000_i2213" type="#_x0000_t75" style="width:68.8pt;height:21.5pt" o:ole="">
            <v:imagedata r:id="rId2180" o:title=""/>
          </v:shape>
          <o:OLEObject Type="Embed" ProgID="Equation.3" ShapeID="_x0000_i2213" DrawAspect="Content" ObjectID="_1724311169" r:id="rId2181"/>
        </w:object>
      </w:r>
      <w:r w:rsidRPr="00461C3A">
        <w:rPr>
          <w:sz w:val="24"/>
          <w:szCs w:val="24"/>
          <w:lang w:val="en-US"/>
        </w:rPr>
        <w:t xml:space="preserve">, </w:t>
      </w:r>
      <w:r w:rsidRPr="00461C3A">
        <w:rPr>
          <w:position w:val="-10"/>
          <w:sz w:val="24"/>
          <w:szCs w:val="24"/>
          <w:lang w:val="en-US"/>
        </w:rPr>
        <w:object w:dxaOrig="1440" w:dyaOrig="345">
          <v:shape id="_x0000_i2214" type="#_x0000_t75" style="width:1in;height:17.2pt" o:ole="">
            <v:imagedata r:id="rId2182" o:title=""/>
          </v:shape>
          <o:OLEObject Type="Embed" ProgID="Equation.3" ShapeID="_x0000_i2214" DrawAspect="Content" ObjectID="_1724311170" r:id="rId2183"/>
        </w:object>
      </w:r>
    </w:p>
    <w:p w:rsidR="001B434A" w:rsidRPr="00461C3A" w:rsidRDefault="001B434A" w:rsidP="001B434A">
      <w:pPr>
        <w:ind w:left="708"/>
        <w:jc w:val="both"/>
        <w:rPr>
          <w:sz w:val="24"/>
          <w:szCs w:val="24"/>
          <w:lang w:val="en-US"/>
        </w:rPr>
      </w:pPr>
      <w:r w:rsidRPr="00461C3A">
        <w:rPr>
          <w:sz w:val="24"/>
          <w:szCs w:val="24"/>
          <w:lang w:val="en-US"/>
        </w:rPr>
        <w:t>3</w:t>
      </w:r>
      <w:r w:rsidRPr="00461C3A">
        <w:rPr>
          <w:sz w:val="24"/>
          <w:szCs w:val="24"/>
          <w:vertAlign w:val="superscript"/>
          <w:lang w:val="en-US"/>
        </w:rPr>
        <w:t>o</w:t>
      </w:r>
      <w:r w:rsidRPr="00461C3A">
        <w:rPr>
          <w:sz w:val="24"/>
          <w:szCs w:val="24"/>
          <w:lang w:val="en-US"/>
        </w:rPr>
        <w:t xml:space="preserve">. Bu funksiyadan x=t nuqtada x bo’yicha olingan n-1 tartibli o’ng hosila 1ga chap hosila esa 0ga teng, ya’ni </w:t>
      </w:r>
      <w:r w:rsidRPr="00461C3A">
        <w:rPr>
          <w:position w:val="-12"/>
          <w:sz w:val="24"/>
          <w:szCs w:val="24"/>
          <w:lang w:val="en-US"/>
        </w:rPr>
        <w:object w:dxaOrig="1935" w:dyaOrig="435">
          <v:shape id="_x0000_i2215" type="#_x0000_t75" style="width:96.7pt;height:21.5pt" o:ole="">
            <v:imagedata r:id="rId2184" o:title=""/>
          </v:shape>
          <o:OLEObject Type="Embed" ProgID="Equation.3" ShapeID="_x0000_i2215" DrawAspect="Content" ObjectID="_1724311171" r:id="rId2185"/>
        </w:object>
      </w:r>
      <w:r w:rsidRPr="00461C3A">
        <w:rPr>
          <w:sz w:val="24"/>
          <w:szCs w:val="24"/>
          <w:lang w:val="en-US"/>
        </w:rPr>
        <w:t xml:space="preserve">, </w:t>
      </w:r>
      <w:r w:rsidRPr="00461C3A">
        <w:rPr>
          <w:position w:val="-12"/>
          <w:sz w:val="24"/>
          <w:szCs w:val="24"/>
          <w:lang w:val="en-US"/>
        </w:rPr>
        <w:object w:dxaOrig="1965" w:dyaOrig="435">
          <v:shape id="_x0000_i2216" type="#_x0000_t75" style="width:98.85pt;height:21.5pt" o:ole="">
            <v:imagedata r:id="rId2186" o:title=""/>
          </v:shape>
          <o:OLEObject Type="Embed" ProgID="Equation.3" ShapeID="_x0000_i2216" DrawAspect="Content" ObjectID="_1724311172" r:id="rId2187"/>
        </w:object>
      </w:r>
    </w:p>
    <w:p w:rsidR="001B434A" w:rsidRPr="00461C3A" w:rsidRDefault="001B434A" w:rsidP="001B434A">
      <w:pPr>
        <w:jc w:val="both"/>
        <w:rPr>
          <w:sz w:val="24"/>
          <w:szCs w:val="24"/>
          <w:lang w:val="en-US"/>
        </w:rPr>
      </w:pPr>
      <w:r w:rsidRPr="00461C3A">
        <w:rPr>
          <w:position w:val="-12"/>
          <w:sz w:val="24"/>
          <w:szCs w:val="24"/>
          <w:lang w:val="en-US"/>
        </w:rPr>
        <w:object w:dxaOrig="585" w:dyaOrig="360">
          <v:shape id="_x0000_i2217" type="#_x0000_t75" style="width:29pt;height:18.25pt" o:ole="">
            <v:imagedata r:id="rId2188" o:title=""/>
          </v:shape>
          <o:OLEObject Type="Embed" ProgID="Equation.3" ShapeID="_x0000_i2217" DrawAspect="Content" ObjectID="_1724311173" r:id="rId2189"/>
        </w:object>
      </w:r>
      <w:r w:rsidRPr="00461C3A">
        <w:rPr>
          <w:sz w:val="24"/>
          <w:szCs w:val="24"/>
          <w:lang w:val="en-US"/>
        </w:rPr>
        <w:t xml:space="preserve"> va </w:t>
      </w:r>
      <w:r w:rsidRPr="00461C3A">
        <w:rPr>
          <w:position w:val="-12"/>
          <w:sz w:val="24"/>
          <w:szCs w:val="24"/>
          <w:lang w:val="en-US"/>
        </w:rPr>
        <w:object w:dxaOrig="585" w:dyaOrig="360">
          <v:shape id="_x0000_i2218" type="#_x0000_t75" style="width:29pt;height:18.25pt" o:ole="">
            <v:imagedata r:id="rId2190" o:title=""/>
          </v:shape>
          <o:OLEObject Type="Embed" ProgID="Equation.3" ShapeID="_x0000_i2218" DrawAspect="Content" ObjectID="_1724311174" r:id="rId2191"/>
        </w:object>
      </w:r>
      <w:r w:rsidRPr="00461C3A">
        <w:rPr>
          <w:sz w:val="24"/>
          <w:szCs w:val="24"/>
          <w:lang w:val="en-US"/>
        </w:rPr>
        <w:t xml:space="preserve"> yarim intervallarda </w:t>
      </w:r>
      <w:r w:rsidRPr="00461C3A">
        <w:rPr>
          <w:position w:val="-6"/>
          <w:sz w:val="24"/>
          <w:szCs w:val="24"/>
          <w:lang w:val="en-US"/>
        </w:rPr>
        <w:object w:dxaOrig="225" w:dyaOrig="240">
          <v:shape id="_x0000_i2219" type="#_x0000_t75" style="width:11.8pt;height:12.9pt" o:ole="">
            <v:imagedata r:id="rId2192" o:title=""/>
          </v:shape>
          <o:OLEObject Type="Embed" ProgID="Equation.3" ShapeID="_x0000_i2219" DrawAspect="Content" ObjectID="_1724311175" r:id="rId2193"/>
        </w:object>
      </w:r>
      <w:r w:rsidRPr="00461C3A">
        <w:rPr>
          <w:sz w:val="24"/>
          <w:szCs w:val="24"/>
          <w:lang w:val="en-US"/>
        </w:rPr>
        <w:t xml:space="preserve"> argumenti bo’yicha chiziqli bir jinsli differensial tenglamaning yechimidan iborat va yuqorida sanalagan 1</w:t>
      </w:r>
      <w:r w:rsidRPr="00461C3A">
        <w:rPr>
          <w:sz w:val="24"/>
          <w:szCs w:val="24"/>
          <w:vertAlign w:val="superscript"/>
          <w:lang w:val="en-US"/>
        </w:rPr>
        <w:t>o</w:t>
      </w:r>
      <w:r w:rsidRPr="00461C3A">
        <w:rPr>
          <w:sz w:val="24"/>
          <w:szCs w:val="24"/>
          <w:lang w:val="en-US"/>
        </w:rPr>
        <w:t>-3</w:t>
      </w:r>
      <w:r w:rsidRPr="00461C3A">
        <w:rPr>
          <w:sz w:val="24"/>
          <w:szCs w:val="24"/>
          <w:vertAlign w:val="superscript"/>
          <w:lang w:val="en-US"/>
        </w:rPr>
        <w:t>o</w:t>
      </w:r>
      <w:r w:rsidRPr="00461C3A">
        <w:rPr>
          <w:sz w:val="24"/>
          <w:szCs w:val="24"/>
          <w:lang w:val="en-US"/>
        </w:rPr>
        <w:t xml:space="preserve"> hossalarga ega bo’lgan </w:t>
      </w:r>
      <w:r w:rsidRPr="00461C3A">
        <w:rPr>
          <w:position w:val="-12"/>
          <w:sz w:val="24"/>
          <w:szCs w:val="24"/>
          <w:lang w:val="en-US"/>
        </w:rPr>
        <w:object w:dxaOrig="795" w:dyaOrig="360">
          <v:shape id="_x0000_i2220" type="#_x0000_t75" style="width:39.75pt;height:18.25pt" o:ole="">
            <v:imagedata r:id="rId2194" o:title=""/>
          </v:shape>
          <o:OLEObject Type="Embed" ProgID="Equation.3" ShapeID="_x0000_i2220" DrawAspect="Content" ObjectID="_1724311176" r:id="rId2195"/>
        </w:object>
      </w:r>
      <w:r w:rsidRPr="00461C3A">
        <w:rPr>
          <w:sz w:val="24"/>
          <w:szCs w:val="24"/>
          <w:lang w:val="en-US"/>
        </w:rPr>
        <w:t xml:space="preserve"> funksiya (1) tenglama uchun qo’yilgan Koshi masalasining </w:t>
      </w:r>
      <w:r w:rsidRPr="00461C3A">
        <w:rPr>
          <w:b/>
          <w:sz w:val="24"/>
          <w:szCs w:val="24"/>
          <w:lang w:val="en-US"/>
        </w:rPr>
        <w:t>Grin funksiyasi</w:t>
      </w:r>
      <w:r w:rsidRPr="00461C3A">
        <w:rPr>
          <w:sz w:val="24"/>
          <w:szCs w:val="24"/>
          <w:lang w:val="en-US"/>
        </w:rPr>
        <w:t xml:space="preserve"> deyiladi. Grin funksiyasidan foydalanib (5) formulani aniq integral shaklida yozish mumkin: </w:t>
      </w:r>
    </w:p>
    <w:p w:rsidR="001B434A" w:rsidRPr="00461C3A" w:rsidRDefault="001B434A" w:rsidP="001B434A">
      <w:pPr>
        <w:jc w:val="center"/>
        <w:rPr>
          <w:sz w:val="24"/>
          <w:szCs w:val="24"/>
          <w:lang w:val="en-US"/>
        </w:rPr>
      </w:pPr>
      <w:r w:rsidRPr="00461C3A">
        <w:rPr>
          <w:position w:val="-38"/>
          <w:sz w:val="24"/>
          <w:szCs w:val="24"/>
          <w:lang w:val="en-US"/>
        </w:rPr>
        <w:object w:dxaOrig="2520" w:dyaOrig="900">
          <v:shape id="_x0000_i2221" type="#_x0000_t75" style="width:125.75pt;height:45.15pt" o:ole="">
            <v:imagedata r:id="rId2196" o:title=""/>
          </v:shape>
          <o:OLEObject Type="Embed" ProgID="Equation.3" ShapeID="_x0000_i2221" DrawAspect="Content" ObjectID="_1724311177" r:id="rId2197"/>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28"/>
          <w:sz w:val="24"/>
          <w:szCs w:val="24"/>
          <w:lang w:val="en-US"/>
        </w:rPr>
        <w:object w:dxaOrig="2025" w:dyaOrig="720">
          <v:shape id="_x0000_i2222" type="#_x0000_t75" style="width:101pt;height:36.55pt" o:ole="">
            <v:imagedata r:id="rId2110" o:title=""/>
          </v:shape>
          <o:OLEObject Type="Embed" ProgID="Equation.3" ShapeID="_x0000_i2222" DrawAspect="Content" ObjectID="_1724311178" r:id="rId2198"/>
        </w:object>
      </w:r>
      <w:r w:rsidRPr="00461C3A">
        <w:rPr>
          <w:sz w:val="24"/>
          <w:szCs w:val="24"/>
          <w:lang w:val="en-US"/>
        </w:rPr>
        <w:t xml:space="preserve"> tenglamani Grin unksiyasi yordamida hususiy yechimini topaylik. Bir jinsli tenglamani umumiy yechimi </w:t>
      </w:r>
      <w:r w:rsidRPr="00461C3A">
        <w:rPr>
          <w:position w:val="-12"/>
          <w:sz w:val="24"/>
          <w:szCs w:val="24"/>
          <w:lang w:val="en-US"/>
        </w:rPr>
        <w:object w:dxaOrig="1845" w:dyaOrig="375">
          <v:shape id="_x0000_i2223" type="#_x0000_t75" style="width:92.4pt;height:19.35pt" o:ole="">
            <v:imagedata r:id="rId2199" o:title=""/>
          </v:shape>
          <o:OLEObject Type="Embed" ProgID="Equation.3" ShapeID="_x0000_i2223" DrawAspect="Content" ObjectID="_1724311179" r:id="rId2200"/>
        </w:object>
      </w:r>
      <w:r w:rsidRPr="00461C3A">
        <w:rPr>
          <w:sz w:val="24"/>
          <w:szCs w:val="24"/>
          <w:lang w:val="en-US"/>
        </w:rPr>
        <w:t xml:space="preserve"> ekanini yuqorida hisoblaganmiz. Umumiy yechim orasidan </w:t>
      </w:r>
      <w:r w:rsidRPr="00461C3A">
        <w:rPr>
          <w:position w:val="-12"/>
          <w:sz w:val="24"/>
          <w:szCs w:val="24"/>
          <w:lang w:val="en-US"/>
        </w:rPr>
        <w:object w:dxaOrig="1005" w:dyaOrig="360">
          <v:shape id="_x0000_i2224" type="#_x0000_t75" style="width:50.5pt;height:18.25pt" o:ole="">
            <v:imagedata r:id="rId2201" o:title=""/>
          </v:shape>
          <o:OLEObject Type="Embed" ProgID="Equation.3" ShapeID="_x0000_i2224" DrawAspect="Content" ObjectID="_1724311180" r:id="rId2202"/>
        </w:object>
      </w:r>
      <w:r w:rsidRPr="00461C3A">
        <w:rPr>
          <w:sz w:val="24"/>
          <w:szCs w:val="24"/>
          <w:lang w:val="en-US"/>
        </w:rPr>
        <w:t xml:space="preserve"> </w:t>
      </w:r>
      <w:r w:rsidRPr="00461C3A">
        <w:rPr>
          <w:position w:val="-12"/>
          <w:sz w:val="24"/>
          <w:szCs w:val="24"/>
          <w:lang w:val="en-US"/>
        </w:rPr>
        <w:object w:dxaOrig="945" w:dyaOrig="375">
          <v:shape id="_x0000_i2225" type="#_x0000_t75" style="width:47.3pt;height:19.35pt" o:ole="">
            <v:imagedata r:id="rId2203" o:title=""/>
          </v:shape>
          <o:OLEObject Type="Embed" ProgID="Equation.3" ShapeID="_x0000_i2225" DrawAspect="Content" ObjectID="_1724311181" r:id="rId2204"/>
        </w:object>
      </w:r>
      <w:r w:rsidRPr="00461C3A">
        <w:rPr>
          <w:sz w:val="24"/>
          <w:szCs w:val="24"/>
          <w:lang w:val="en-US"/>
        </w:rPr>
        <w:t xml:space="preserve"> boshlang’ich shartni qanoatlantiruvchi yechimni qidiramiz:</w:t>
      </w:r>
    </w:p>
    <w:p w:rsidR="001B434A" w:rsidRPr="00461C3A" w:rsidRDefault="001B434A" w:rsidP="001B434A">
      <w:pPr>
        <w:ind w:firstLine="708"/>
        <w:jc w:val="center"/>
        <w:rPr>
          <w:sz w:val="24"/>
          <w:szCs w:val="24"/>
          <w:lang w:val="en-US"/>
        </w:rPr>
      </w:pPr>
      <w:r w:rsidRPr="00461C3A">
        <w:rPr>
          <w:position w:val="-36"/>
          <w:sz w:val="24"/>
          <w:szCs w:val="24"/>
          <w:lang w:val="en-US"/>
        </w:rPr>
        <w:object w:dxaOrig="1920" w:dyaOrig="855">
          <v:shape id="_x0000_i2226" type="#_x0000_t75" style="width:95.65pt;height:43pt" o:ole="">
            <v:imagedata r:id="rId2205" o:title=""/>
          </v:shape>
          <o:OLEObject Type="Embed" ProgID="Equation.3" ShapeID="_x0000_i2226" DrawAspect="Content" ObjectID="_1724311182" r:id="rId2206"/>
        </w:object>
      </w:r>
    </w:p>
    <w:p w:rsidR="001B434A" w:rsidRPr="00461C3A" w:rsidRDefault="001B434A" w:rsidP="001B434A">
      <w:pPr>
        <w:jc w:val="both"/>
        <w:rPr>
          <w:sz w:val="24"/>
          <w:szCs w:val="24"/>
          <w:lang w:val="en-US"/>
        </w:rPr>
      </w:pPr>
      <w:r w:rsidRPr="00461C3A">
        <w:rPr>
          <w:sz w:val="24"/>
          <w:szCs w:val="24"/>
          <w:lang w:val="en-US"/>
        </w:rPr>
        <w:t xml:space="preserve">Bu sistemadan </w:t>
      </w:r>
      <w:r w:rsidRPr="00461C3A">
        <w:rPr>
          <w:position w:val="-28"/>
          <w:sz w:val="24"/>
          <w:szCs w:val="24"/>
          <w:lang w:val="en-US"/>
        </w:rPr>
        <w:object w:dxaOrig="1155" w:dyaOrig="720">
          <v:shape id="_x0000_i2227" type="#_x0000_t75" style="width:58.05pt;height:36.55pt" o:ole="">
            <v:imagedata r:id="rId2207" o:title=""/>
          </v:shape>
          <o:OLEObject Type="Embed" ProgID="Equation.3" ShapeID="_x0000_i2227" DrawAspect="Content" ObjectID="_1724311183" r:id="rId2208"/>
        </w:object>
      </w:r>
      <w:r w:rsidRPr="00461C3A">
        <w:rPr>
          <w:sz w:val="24"/>
          <w:szCs w:val="24"/>
          <w:lang w:val="en-US"/>
        </w:rPr>
        <w:t xml:space="preserve">, </w:t>
      </w:r>
      <w:r w:rsidRPr="00461C3A">
        <w:rPr>
          <w:position w:val="-12"/>
          <w:sz w:val="24"/>
          <w:szCs w:val="24"/>
          <w:lang w:val="en-US"/>
        </w:rPr>
        <w:object w:dxaOrig="1125" w:dyaOrig="375">
          <v:shape id="_x0000_i2228" type="#_x0000_t75" style="width:55.9pt;height:19.35pt" o:ole="">
            <v:imagedata r:id="rId2209" o:title=""/>
          </v:shape>
          <o:OLEObject Type="Embed" ProgID="Equation.3" ShapeID="_x0000_i2228" DrawAspect="Content" ObjectID="_1724311184" r:id="rId2210"/>
        </w:object>
      </w:r>
      <w:r w:rsidRPr="00461C3A">
        <w:rPr>
          <w:sz w:val="24"/>
          <w:szCs w:val="24"/>
          <w:lang w:val="en-US"/>
        </w:rPr>
        <w:t xml:space="preserve"> aniqlanadi. Demak izlanayotgan yechim </w:t>
      </w:r>
      <w:r w:rsidRPr="00461C3A">
        <w:rPr>
          <w:position w:val="-28"/>
          <w:sz w:val="24"/>
          <w:szCs w:val="24"/>
          <w:lang w:val="en-US"/>
        </w:rPr>
        <w:object w:dxaOrig="2145" w:dyaOrig="720">
          <v:shape id="_x0000_i2229" type="#_x0000_t75" style="width:107.45pt;height:36.55pt" o:ole="">
            <v:imagedata r:id="rId2211" o:title=""/>
          </v:shape>
          <o:OLEObject Type="Embed" ProgID="Equation.3" ShapeID="_x0000_i2229" DrawAspect="Content" ObjectID="_1724311185" r:id="rId2212"/>
        </w:object>
      </w:r>
      <w:r w:rsidRPr="00461C3A">
        <w:rPr>
          <w:sz w:val="24"/>
          <w:szCs w:val="24"/>
          <w:lang w:val="en-US"/>
        </w:rPr>
        <w:t xml:space="preserve">. Endi (5) formula yordamida hususiy yechimni topamiz, bunda </w:t>
      </w:r>
      <w:r w:rsidRPr="00461C3A">
        <w:rPr>
          <w:position w:val="-6"/>
          <w:sz w:val="24"/>
          <w:szCs w:val="24"/>
          <w:lang w:val="en-US"/>
        </w:rPr>
        <w:object w:dxaOrig="645" w:dyaOrig="300">
          <v:shape id="_x0000_i2230" type="#_x0000_t75" style="width:32.25pt;height:15.05pt" o:ole="">
            <v:imagedata r:id="rId2213" o:title=""/>
          </v:shape>
          <o:OLEObject Type="Embed" ProgID="Equation.3" ShapeID="_x0000_i2230" DrawAspect="Content" ObjectID="_1724311186" r:id="rId2214"/>
        </w:object>
      </w:r>
      <w:r w:rsidRPr="00461C3A">
        <w:rPr>
          <w:sz w:val="24"/>
          <w:szCs w:val="24"/>
          <w:lang w:val="en-US"/>
        </w:rPr>
        <w:t xml:space="preserve"> deb olish mumkin:</w:t>
      </w:r>
    </w:p>
    <w:p w:rsidR="001B434A" w:rsidRPr="00461C3A" w:rsidRDefault="001B434A" w:rsidP="001B434A">
      <w:pPr>
        <w:jc w:val="center"/>
        <w:rPr>
          <w:sz w:val="24"/>
          <w:szCs w:val="24"/>
          <w:lang w:val="en-US"/>
        </w:rPr>
      </w:pPr>
      <w:r w:rsidRPr="00461C3A">
        <w:rPr>
          <w:position w:val="-38"/>
          <w:sz w:val="24"/>
          <w:szCs w:val="24"/>
          <w:lang w:val="en-US"/>
        </w:rPr>
        <w:object w:dxaOrig="6765" w:dyaOrig="900">
          <v:shape id="_x0000_i2231" type="#_x0000_t75" style="width:338.5pt;height:45.15pt" o:ole="">
            <v:imagedata r:id="rId2215" o:title=""/>
          </v:shape>
          <o:OLEObject Type="Embed" ProgID="Equation.3" ShapeID="_x0000_i2231" DrawAspect="Content" ObjectID="_1724311187" r:id="rId2216"/>
        </w:object>
      </w:r>
      <w:r w:rsidRPr="00461C3A">
        <w:rPr>
          <w:sz w:val="24"/>
          <w:szCs w:val="24"/>
          <w:lang w:val="en-US"/>
        </w:rPr>
        <w:t>.</w:t>
      </w:r>
    </w:p>
    <w:p w:rsidR="001B434A" w:rsidRPr="00461C3A" w:rsidRDefault="001B434A" w:rsidP="001B434A">
      <w:pPr>
        <w:jc w:val="center"/>
        <w:rPr>
          <w:sz w:val="24"/>
          <w:szCs w:val="24"/>
          <w:lang w:val="en-US"/>
        </w:rPr>
      </w:pPr>
    </w:p>
    <w:p w:rsidR="001B434A" w:rsidRPr="00461C3A" w:rsidRDefault="008110E0" w:rsidP="001B434A">
      <w:pPr>
        <w:jc w:val="center"/>
        <w:rPr>
          <w:b/>
          <w:sz w:val="24"/>
          <w:szCs w:val="24"/>
          <w:lang w:val="en-US"/>
        </w:rPr>
      </w:pPr>
      <w:r>
        <w:rPr>
          <w:b/>
          <w:sz w:val="24"/>
          <w:szCs w:val="24"/>
          <w:lang w:val="en-US"/>
        </w:rPr>
        <w:t>15</w:t>
      </w:r>
      <w:r w:rsidR="001B434A" w:rsidRPr="00461C3A">
        <w:rPr>
          <w:b/>
          <w:sz w:val="24"/>
          <w:szCs w:val="24"/>
          <w:lang w:val="en-US"/>
        </w:rPr>
        <w:t xml:space="preserve">-Mavzu. n-tartibli chiziqli bir jinsli o’zgarmas koeffisientli </w:t>
      </w:r>
    </w:p>
    <w:p w:rsidR="001B434A" w:rsidRPr="00461C3A" w:rsidRDefault="001B434A" w:rsidP="001B434A">
      <w:pPr>
        <w:jc w:val="center"/>
        <w:rPr>
          <w:b/>
          <w:sz w:val="24"/>
          <w:szCs w:val="24"/>
          <w:lang w:val="en-US"/>
        </w:rPr>
      </w:pPr>
      <w:r w:rsidRPr="00461C3A">
        <w:rPr>
          <w:b/>
          <w:sz w:val="24"/>
          <w:szCs w:val="24"/>
          <w:lang w:val="en-US"/>
        </w:rPr>
        <w:t>differensial tenglamalar</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Haqiqiqy argumentli kompleks funksiya</w:t>
      </w:r>
    </w:p>
    <w:p w:rsidR="001B434A" w:rsidRPr="00461C3A" w:rsidRDefault="001B434A" w:rsidP="001B434A">
      <w:pPr>
        <w:ind w:firstLine="708"/>
        <w:rPr>
          <w:sz w:val="24"/>
          <w:szCs w:val="24"/>
          <w:lang w:val="en-US"/>
        </w:rPr>
      </w:pPr>
      <w:r w:rsidRPr="00461C3A">
        <w:rPr>
          <w:sz w:val="24"/>
          <w:szCs w:val="24"/>
          <w:lang w:val="en-US"/>
        </w:rPr>
        <w:t>2. Bir jinsli tenglamaning harakteristik tenglamasi</w:t>
      </w:r>
    </w:p>
    <w:p w:rsidR="001B434A" w:rsidRPr="00461C3A" w:rsidRDefault="001B434A" w:rsidP="001B434A">
      <w:pPr>
        <w:ind w:firstLine="708"/>
        <w:jc w:val="both"/>
        <w:rPr>
          <w:sz w:val="24"/>
          <w:szCs w:val="24"/>
          <w:lang w:val="en-US"/>
        </w:rPr>
      </w:pPr>
      <w:r w:rsidRPr="00461C3A">
        <w:rPr>
          <w:b/>
          <w:sz w:val="24"/>
          <w:szCs w:val="24"/>
          <w:lang w:val="en-US"/>
        </w:rPr>
        <w:t>1-reja.</w:t>
      </w:r>
      <w:r w:rsidRPr="00461C3A">
        <w:rPr>
          <w:sz w:val="24"/>
          <w:szCs w:val="24"/>
          <w:lang w:val="en-US"/>
        </w:rPr>
        <w:t xml:space="preserve"> Ushbu </w:t>
      </w:r>
      <w:r w:rsidRPr="00461C3A">
        <w:rPr>
          <w:position w:val="-12"/>
          <w:sz w:val="24"/>
          <w:szCs w:val="24"/>
          <w:lang w:val="en-US"/>
        </w:rPr>
        <w:object w:dxaOrig="2115" w:dyaOrig="360">
          <v:shape id="_x0000_i2232" type="#_x0000_t75" style="width:106.4pt;height:18.25pt" o:ole="">
            <v:imagedata r:id="rId2217" o:title=""/>
          </v:shape>
          <o:OLEObject Type="Embed" ProgID="Equation.3" ShapeID="_x0000_i2232" DrawAspect="Content" ObjectID="_1724311188" r:id="rId2218"/>
        </w:object>
      </w:r>
      <w:r w:rsidRPr="00461C3A">
        <w:rPr>
          <w:sz w:val="24"/>
          <w:szCs w:val="24"/>
          <w:lang w:val="en-US"/>
        </w:rPr>
        <w:t xml:space="preserve"> funkisiya </w:t>
      </w:r>
      <w:r w:rsidRPr="00461C3A">
        <w:rPr>
          <w:b/>
          <w:sz w:val="24"/>
          <w:szCs w:val="24"/>
          <w:lang w:val="en-US"/>
        </w:rPr>
        <w:t>haqiqiqy argumentli kompleks funksiya</w:t>
      </w:r>
      <w:r w:rsidRPr="00461C3A">
        <w:rPr>
          <w:sz w:val="24"/>
          <w:szCs w:val="24"/>
          <w:lang w:val="en-US"/>
        </w:rPr>
        <w:t xml:space="preserve"> deyiladi, bunda </w:t>
      </w:r>
      <w:r w:rsidRPr="00461C3A">
        <w:rPr>
          <w:position w:val="-12"/>
          <w:sz w:val="24"/>
          <w:szCs w:val="24"/>
          <w:lang w:val="en-US"/>
        </w:rPr>
        <w:object w:dxaOrig="555" w:dyaOrig="360">
          <v:shape id="_x0000_i2233" type="#_x0000_t75" style="width:27.95pt;height:18.25pt" o:ole="">
            <v:imagedata r:id="rId2219" o:title=""/>
          </v:shape>
          <o:OLEObject Type="Embed" ProgID="Equation.3" ShapeID="_x0000_i2233" DrawAspect="Content" ObjectID="_1724311189" r:id="rId2220"/>
        </w:object>
      </w:r>
      <w:r w:rsidRPr="00461C3A">
        <w:rPr>
          <w:sz w:val="24"/>
          <w:szCs w:val="24"/>
          <w:lang w:val="en-US"/>
        </w:rPr>
        <w:t xml:space="preserve"> va </w:t>
      </w:r>
      <w:r w:rsidRPr="00461C3A">
        <w:rPr>
          <w:position w:val="-12"/>
          <w:sz w:val="24"/>
          <w:szCs w:val="24"/>
          <w:lang w:val="en-US"/>
        </w:rPr>
        <w:object w:dxaOrig="540" w:dyaOrig="360">
          <v:shape id="_x0000_i2234" type="#_x0000_t75" style="width:26.85pt;height:18.25pt" o:ole="">
            <v:imagedata r:id="rId2221" o:title=""/>
          </v:shape>
          <o:OLEObject Type="Embed" ProgID="Equation.3" ShapeID="_x0000_i2234" DrawAspect="Content" ObjectID="_1724311190" r:id="rId2222"/>
        </w:object>
      </w:r>
      <w:r w:rsidRPr="00461C3A">
        <w:rPr>
          <w:sz w:val="24"/>
          <w:szCs w:val="24"/>
          <w:lang w:val="en-US"/>
        </w:rPr>
        <w:t xml:space="preserve"> haqiqiy </w:t>
      </w:r>
      <w:r w:rsidRPr="00461C3A">
        <w:rPr>
          <w:position w:val="-6"/>
          <w:sz w:val="24"/>
          <w:szCs w:val="24"/>
          <w:lang w:val="en-US"/>
        </w:rPr>
        <w:object w:dxaOrig="225" w:dyaOrig="240">
          <v:shape id="_x0000_i2235" type="#_x0000_t75" style="width:11.8pt;height:12.9pt" o:ole="">
            <v:imagedata r:id="rId2223" o:title=""/>
          </v:shape>
          <o:OLEObject Type="Embed" ProgID="Equation.3" ShapeID="_x0000_i2235" DrawAspect="Content" ObjectID="_1724311191" r:id="rId2224"/>
        </w:object>
      </w:r>
      <w:r w:rsidRPr="00461C3A">
        <w:rPr>
          <w:sz w:val="24"/>
          <w:szCs w:val="24"/>
          <w:lang w:val="en-US"/>
        </w:rPr>
        <w:t xml:space="preserve"> argumentli haqiqiy funksiyalar. </w:t>
      </w:r>
      <w:r w:rsidRPr="00461C3A">
        <w:rPr>
          <w:position w:val="-12"/>
          <w:sz w:val="24"/>
          <w:szCs w:val="24"/>
          <w:lang w:val="en-US"/>
        </w:rPr>
        <w:object w:dxaOrig="555" w:dyaOrig="360">
          <v:shape id="_x0000_i2236" type="#_x0000_t75" style="width:27.95pt;height:18.25pt" o:ole="">
            <v:imagedata r:id="rId2219" o:title=""/>
          </v:shape>
          <o:OLEObject Type="Embed" ProgID="Equation.3" ShapeID="_x0000_i2236" DrawAspect="Content" ObjectID="_1724311192" r:id="rId2225"/>
        </w:object>
      </w:r>
      <w:r w:rsidRPr="00461C3A">
        <w:rPr>
          <w:sz w:val="24"/>
          <w:szCs w:val="24"/>
          <w:lang w:val="en-US"/>
        </w:rPr>
        <w:t xml:space="preserve"> va </w:t>
      </w:r>
      <w:r w:rsidRPr="00461C3A">
        <w:rPr>
          <w:position w:val="-12"/>
          <w:sz w:val="24"/>
          <w:szCs w:val="24"/>
          <w:lang w:val="en-US"/>
        </w:rPr>
        <w:object w:dxaOrig="540" w:dyaOrig="360">
          <v:shape id="_x0000_i2237" type="#_x0000_t75" style="width:26.85pt;height:18.25pt" o:ole="">
            <v:imagedata r:id="rId2221" o:title=""/>
          </v:shape>
          <o:OLEObject Type="Embed" ProgID="Equation.3" ShapeID="_x0000_i2237" DrawAspect="Content" ObjectID="_1724311193" r:id="rId2226"/>
        </w:object>
      </w:r>
      <w:r w:rsidRPr="00461C3A">
        <w:rPr>
          <w:sz w:val="24"/>
          <w:szCs w:val="24"/>
          <w:lang w:val="en-US"/>
        </w:rPr>
        <w:t xml:space="preserve"> mos ravishda </w:t>
      </w:r>
      <w:r w:rsidRPr="00461C3A">
        <w:rPr>
          <w:position w:val="-12"/>
          <w:sz w:val="24"/>
          <w:szCs w:val="24"/>
          <w:lang w:val="en-US"/>
        </w:rPr>
        <w:object w:dxaOrig="540" w:dyaOrig="360">
          <v:shape id="_x0000_i2238" type="#_x0000_t75" style="width:26.85pt;height:18.25pt" o:ole="">
            <v:imagedata r:id="rId2227" o:title=""/>
          </v:shape>
          <o:OLEObject Type="Embed" ProgID="Equation.3" ShapeID="_x0000_i2238" DrawAspect="Content" ObjectID="_1724311194" r:id="rId2228"/>
        </w:object>
      </w:r>
      <w:r w:rsidRPr="00461C3A">
        <w:rPr>
          <w:sz w:val="24"/>
          <w:szCs w:val="24"/>
          <w:lang w:val="en-US"/>
        </w:rPr>
        <w:t xml:space="preserve"> kompleks funksiyaning </w:t>
      </w:r>
      <w:r w:rsidRPr="00461C3A">
        <w:rPr>
          <w:b/>
          <w:sz w:val="24"/>
          <w:szCs w:val="24"/>
          <w:lang w:val="en-US"/>
        </w:rPr>
        <w:t>haqiqiy</w:t>
      </w:r>
      <w:r w:rsidRPr="00461C3A">
        <w:rPr>
          <w:sz w:val="24"/>
          <w:szCs w:val="24"/>
          <w:lang w:val="en-US"/>
        </w:rPr>
        <w:t xml:space="preserve"> va </w:t>
      </w:r>
      <w:r w:rsidRPr="00461C3A">
        <w:rPr>
          <w:b/>
          <w:sz w:val="24"/>
          <w:szCs w:val="24"/>
          <w:lang w:val="en-US"/>
        </w:rPr>
        <w:t>mavhum</w:t>
      </w:r>
      <w:r w:rsidRPr="00461C3A">
        <w:rPr>
          <w:sz w:val="24"/>
          <w:szCs w:val="24"/>
          <w:lang w:val="en-US"/>
        </w:rPr>
        <w:t xml:space="preserve"> </w:t>
      </w:r>
      <w:r w:rsidRPr="00461C3A">
        <w:rPr>
          <w:b/>
          <w:sz w:val="24"/>
          <w:szCs w:val="24"/>
          <w:lang w:val="en-US"/>
        </w:rPr>
        <w:t>qismi</w:t>
      </w:r>
      <w:r w:rsidRPr="00461C3A">
        <w:rPr>
          <w:sz w:val="24"/>
          <w:szCs w:val="24"/>
          <w:lang w:val="en-US"/>
        </w:rPr>
        <w:t xml:space="preserve"> deyiladi. Bunday funksiyaga misol keltiramiz: </w:t>
      </w:r>
      <w:r w:rsidRPr="00461C3A">
        <w:rPr>
          <w:position w:val="-6"/>
          <w:sz w:val="24"/>
          <w:szCs w:val="24"/>
          <w:lang w:val="en-US"/>
        </w:rPr>
        <w:object w:dxaOrig="3075" w:dyaOrig="375">
          <v:shape id="_x0000_i2239" type="#_x0000_t75" style="width:153.65pt;height:19.35pt" o:ole="">
            <v:imagedata r:id="rId2229" o:title=""/>
          </v:shape>
          <o:OLEObject Type="Embed" ProgID="Equation.3" ShapeID="_x0000_i2239" DrawAspect="Content" ObjectID="_1724311195" r:id="rId2230"/>
        </w:object>
      </w:r>
      <w:r w:rsidRPr="00461C3A">
        <w:rPr>
          <w:sz w:val="24"/>
          <w:szCs w:val="24"/>
          <w:lang w:val="en-US"/>
        </w:rPr>
        <w:t xml:space="preserve">, bu yerda </w:t>
      </w:r>
      <w:r w:rsidRPr="00461C3A">
        <w:rPr>
          <w:position w:val="-6"/>
          <w:sz w:val="24"/>
          <w:szCs w:val="24"/>
          <w:lang w:val="en-US"/>
        </w:rPr>
        <w:object w:dxaOrig="1155" w:dyaOrig="300">
          <v:shape id="_x0000_i2240" type="#_x0000_t75" style="width:58.05pt;height:15.05pt" o:ole="">
            <v:imagedata r:id="rId2231" o:title=""/>
          </v:shape>
          <o:OLEObject Type="Embed" ProgID="Equation.3" ShapeID="_x0000_i2240" DrawAspect="Content" ObjectID="_1724311196" r:id="rId2232"/>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Faraz qilaylik </w:t>
      </w:r>
      <w:r w:rsidRPr="00461C3A">
        <w:rPr>
          <w:position w:val="-12"/>
          <w:sz w:val="24"/>
          <w:szCs w:val="24"/>
          <w:lang w:val="en-US"/>
        </w:rPr>
        <w:object w:dxaOrig="825" w:dyaOrig="435">
          <v:shape id="_x0000_i2241" type="#_x0000_t75" style="width:41.9pt;height:21.5pt" o:ole="">
            <v:imagedata r:id="rId2233" o:title=""/>
          </v:shape>
          <o:OLEObject Type="Embed" ProgID="Equation.3" ShapeID="_x0000_i2241" DrawAspect="Content" ObjectID="_1724311197" r:id="rId2234"/>
        </w:object>
      </w:r>
      <w:r w:rsidRPr="00461C3A">
        <w:rPr>
          <w:sz w:val="24"/>
          <w:szCs w:val="24"/>
          <w:lang w:val="en-US"/>
        </w:rPr>
        <w:t xml:space="preserve"> va </w:t>
      </w:r>
      <w:r w:rsidRPr="00461C3A">
        <w:rPr>
          <w:position w:val="-12"/>
          <w:sz w:val="24"/>
          <w:szCs w:val="24"/>
          <w:lang w:val="en-US"/>
        </w:rPr>
        <w:object w:dxaOrig="825" w:dyaOrig="435">
          <v:shape id="_x0000_i2242" type="#_x0000_t75" style="width:41.9pt;height:21.5pt" o:ole="">
            <v:imagedata r:id="rId2235" o:title=""/>
          </v:shape>
          <o:OLEObject Type="Embed" ProgID="Equation.3" ShapeID="_x0000_i2242" DrawAspect="Content" ObjectID="_1724311198" r:id="rId2236"/>
        </w:object>
      </w:r>
      <w:r w:rsidRPr="00461C3A">
        <w:rPr>
          <w:sz w:val="24"/>
          <w:szCs w:val="24"/>
          <w:lang w:val="en-US"/>
        </w:rPr>
        <w:t xml:space="preserve"> hosilalar mavjud bo’lsin, u holda </w:t>
      </w:r>
      <w:r w:rsidRPr="00461C3A">
        <w:rPr>
          <w:position w:val="-12"/>
          <w:sz w:val="24"/>
          <w:szCs w:val="24"/>
          <w:lang w:val="en-US"/>
        </w:rPr>
        <w:object w:dxaOrig="540" w:dyaOrig="360">
          <v:shape id="_x0000_i2243" type="#_x0000_t75" style="width:26.85pt;height:18.25pt" o:ole="">
            <v:imagedata r:id="rId2237" o:title=""/>
          </v:shape>
          <o:OLEObject Type="Embed" ProgID="Equation.3" ShapeID="_x0000_i2243" DrawAspect="Content" ObjectID="_1724311199" r:id="rId2238"/>
        </w:object>
      </w:r>
      <w:r w:rsidRPr="00461C3A">
        <w:rPr>
          <w:sz w:val="24"/>
          <w:szCs w:val="24"/>
          <w:lang w:val="en-US"/>
        </w:rPr>
        <w:t xml:space="preserve"> funksiyadan </w:t>
      </w:r>
      <w:r w:rsidRPr="00461C3A">
        <w:rPr>
          <w:position w:val="-6"/>
          <w:sz w:val="24"/>
          <w:szCs w:val="24"/>
          <w:lang w:val="en-US"/>
        </w:rPr>
        <w:object w:dxaOrig="225" w:dyaOrig="240">
          <v:shape id="_x0000_i2244" type="#_x0000_t75" style="width:11.8pt;height:12.9pt" o:ole="">
            <v:imagedata r:id="rId2239" o:title=""/>
          </v:shape>
          <o:OLEObject Type="Embed" ProgID="Equation.3" ShapeID="_x0000_i2244" DrawAspect="Content" ObjectID="_1724311200" r:id="rId2240"/>
        </w:object>
      </w:r>
      <w:r w:rsidRPr="00461C3A">
        <w:rPr>
          <w:sz w:val="24"/>
          <w:szCs w:val="24"/>
          <w:lang w:val="en-US"/>
        </w:rPr>
        <w:t xml:space="preserve"> bo’yicha n-tartibli hosila </w:t>
      </w:r>
      <w:r w:rsidRPr="00461C3A">
        <w:rPr>
          <w:position w:val="-12"/>
          <w:sz w:val="24"/>
          <w:szCs w:val="24"/>
          <w:lang w:val="en-US"/>
        </w:rPr>
        <w:object w:dxaOrig="2940" w:dyaOrig="435">
          <v:shape id="_x0000_i2245" type="#_x0000_t75" style="width:147.2pt;height:21.5pt" o:ole="">
            <v:imagedata r:id="rId2241" o:title=""/>
          </v:shape>
          <o:OLEObject Type="Embed" ProgID="Equation.3" ShapeID="_x0000_i2245" DrawAspect="Content" ObjectID="_1724311201" r:id="rId2242"/>
        </w:object>
      </w:r>
      <w:r w:rsidRPr="00461C3A">
        <w:rPr>
          <w:sz w:val="24"/>
          <w:szCs w:val="24"/>
          <w:lang w:val="en-US"/>
        </w:rPr>
        <w:t xml:space="preserve"> formula bilan aniqlanadi. Masalan, ihtiyoriy </w:t>
      </w:r>
      <w:r w:rsidRPr="00461C3A">
        <w:rPr>
          <w:position w:val="-6"/>
          <w:sz w:val="24"/>
          <w:szCs w:val="24"/>
          <w:lang w:val="en-US"/>
        </w:rPr>
        <w:object w:dxaOrig="255" w:dyaOrig="240">
          <v:shape id="_x0000_i2246" type="#_x0000_t75" style="width:12.9pt;height:12.9pt" o:ole="">
            <v:imagedata r:id="rId2243" o:title=""/>
          </v:shape>
          <o:OLEObject Type="Embed" ProgID="Equation.3" ShapeID="_x0000_i2246" DrawAspect="Content" ObjectID="_1724311202" r:id="rId2244"/>
        </w:object>
      </w:r>
      <w:r w:rsidRPr="00461C3A">
        <w:rPr>
          <w:sz w:val="24"/>
          <w:szCs w:val="24"/>
          <w:lang w:val="en-US"/>
        </w:rPr>
        <w:t xml:space="preserve"> o’zgarnas (haqiqiqy yoki kompleks) son uchun </w:t>
      </w:r>
      <w:r w:rsidRPr="00461C3A">
        <w:rPr>
          <w:position w:val="-12"/>
          <w:sz w:val="24"/>
          <w:szCs w:val="24"/>
          <w:lang w:val="en-US"/>
        </w:rPr>
        <w:object w:dxaOrig="1440" w:dyaOrig="435">
          <v:shape id="_x0000_i2247" type="#_x0000_t75" style="width:1in;height:21.5pt" o:ole="">
            <v:imagedata r:id="rId2245" o:title=""/>
          </v:shape>
          <o:OLEObject Type="Embed" ProgID="Equation.3" ShapeID="_x0000_i2247" DrawAspect="Content" ObjectID="_1724311203" r:id="rId2246"/>
        </w:object>
      </w:r>
      <w:r w:rsidRPr="00461C3A">
        <w:rPr>
          <w:sz w:val="24"/>
          <w:szCs w:val="24"/>
          <w:lang w:val="en-US"/>
        </w:rPr>
        <w:t xml:space="preserve"> formula o’rinli.</w:t>
      </w:r>
    </w:p>
    <w:p w:rsidR="001B434A" w:rsidRPr="00461C3A" w:rsidRDefault="001B434A" w:rsidP="001B434A">
      <w:pPr>
        <w:ind w:firstLine="708"/>
        <w:jc w:val="both"/>
        <w:rPr>
          <w:sz w:val="24"/>
          <w:szCs w:val="24"/>
          <w:lang w:val="en-US"/>
        </w:rPr>
      </w:pPr>
      <w:r w:rsidRPr="00461C3A">
        <w:rPr>
          <w:sz w:val="24"/>
          <w:szCs w:val="24"/>
          <w:lang w:val="en-US"/>
        </w:rPr>
        <w:t xml:space="preserve">Agar </w:t>
      </w:r>
      <w:r w:rsidRPr="00461C3A">
        <w:rPr>
          <w:position w:val="-12"/>
          <w:sz w:val="24"/>
          <w:szCs w:val="24"/>
          <w:lang w:val="en-US"/>
        </w:rPr>
        <w:object w:dxaOrig="2115" w:dyaOrig="360">
          <v:shape id="_x0000_i2248" type="#_x0000_t75" style="width:106.4pt;height:18.25pt" o:ole="">
            <v:imagedata r:id="rId2217" o:title=""/>
          </v:shape>
          <o:OLEObject Type="Embed" ProgID="Equation.3" ShapeID="_x0000_i2248" DrawAspect="Content" ObjectID="_1724311204" r:id="rId2247"/>
        </w:object>
      </w:r>
      <w:r w:rsidRPr="00461C3A">
        <w:rPr>
          <w:sz w:val="24"/>
          <w:szCs w:val="24"/>
          <w:lang w:val="en-US"/>
        </w:rPr>
        <w:t xml:space="preserve"> funksiya </w:t>
      </w:r>
    </w:p>
    <w:p w:rsidR="001B434A" w:rsidRPr="00461C3A" w:rsidRDefault="001B434A" w:rsidP="001B434A">
      <w:pPr>
        <w:ind w:firstLine="708"/>
        <w:jc w:val="center"/>
        <w:rPr>
          <w:sz w:val="24"/>
          <w:szCs w:val="24"/>
          <w:lang w:val="en-US"/>
        </w:rPr>
      </w:pPr>
      <w:r w:rsidRPr="00461C3A">
        <w:rPr>
          <w:position w:val="-12"/>
          <w:sz w:val="24"/>
          <w:szCs w:val="24"/>
          <w:lang w:val="en-US"/>
        </w:rPr>
        <w:object w:dxaOrig="5085" w:dyaOrig="435">
          <v:shape id="_x0000_i2249" type="#_x0000_t75" style="width:253.6pt;height:21.5pt" o:ole="">
            <v:imagedata r:id="rId2057" o:title=""/>
          </v:shape>
          <o:OLEObject Type="Embed" ProgID="Equation.3" ShapeID="_x0000_i2249" DrawAspect="Content" ObjectID="_1724311205" r:id="rId2248"/>
        </w:object>
      </w:r>
      <w:r w:rsidRPr="00461C3A">
        <w:rPr>
          <w:sz w:val="24"/>
          <w:szCs w:val="24"/>
          <w:lang w:val="en-US"/>
        </w:rPr>
        <w:tab/>
        <w:t>(1)</w:t>
      </w:r>
    </w:p>
    <w:p w:rsidR="001B434A" w:rsidRPr="00461C3A" w:rsidRDefault="001B434A" w:rsidP="001B434A">
      <w:pPr>
        <w:jc w:val="both"/>
        <w:rPr>
          <w:sz w:val="24"/>
          <w:szCs w:val="24"/>
          <w:lang w:val="en-US"/>
        </w:rPr>
      </w:pPr>
      <w:r w:rsidRPr="00461C3A">
        <w:rPr>
          <w:sz w:val="24"/>
          <w:szCs w:val="24"/>
          <w:lang w:val="en-US"/>
        </w:rPr>
        <w:t xml:space="preserve">tenglamani biror </w:t>
      </w:r>
      <w:r w:rsidRPr="00461C3A">
        <w:rPr>
          <w:position w:val="-4"/>
          <w:sz w:val="24"/>
          <w:szCs w:val="24"/>
          <w:lang w:val="en-US"/>
        </w:rPr>
        <w:object w:dxaOrig="195" w:dyaOrig="285">
          <v:shape id="_x0000_i2250" type="#_x0000_t75" style="width:9.65pt;height:13.95pt" o:ole="">
            <v:imagedata r:id="rId2249" o:title=""/>
          </v:shape>
          <o:OLEObject Type="Embed" ProgID="Equation.3" ShapeID="_x0000_i2250" DrawAspect="Content" ObjectID="_1724311206" r:id="rId2250"/>
        </w:object>
      </w:r>
      <w:r w:rsidRPr="00461C3A">
        <w:rPr>
          <w:sz w:val="24"/>
          <w:szCs w:val="24"/>
          <w:lang w:val="en-US"/>
        </w:rPr>
        <w:t xml:space="preserve"> intervalda ayniyatga aylantirsa, uni (1) chiziqli bir jinsli tenglamaning </w:t>
      </w:r>
      <w:r w:rsidRPr="00461C3A">
        <w:rPr>
          <w:position w:val="-4"/>
          <w:sz w:val="24"/>
          <w:szCs w:val="24"/>
          <w:lang w:val="en-US"/>
        </w:rPr>
        <w:object w:dxaOrig="195" w:dyaOrig="285">
          <v:shape id="_x0000_i2251" type="#_x0000_t75" style="width:9.65pt;height:13.95pt" o:ole="">
            <v:imagedata r:id="rId2249" o:title=""/>
          </v:shape>
          <o:OLEObject Type="Embed" ProgID="Equation.3" ShapeID="_x0000_i2251" DrawAspect="Content" ObjectID="_1724311207" r:id="rId2251"/>
        </w:object>
      </w:r>
      <w:r w:rsidRPr="00461C3A">
        <w:rPr>
          <w:sz w:val="24"/>
          <w:szCs w:val="24"/>
          <w:lang w:val="en-US"/>
        </w:rPr>
        <w:t xml:space="preserve"> intervaldagi </w:t>
      </w:r>
      <w:r w:rsidRPr="00461C3A">
        <w:rPr>
          <w:b/>
          <w:sz w:val="24"/>
          <w:szCs w:val="24"/>
          <w:lang w:val="en-US"/>
        </w:rPr>
        <w:t>kompleks yechimi</w:t>
      </w:r>
      <w:r w:rsidRPr="00461C3A">
        <w:rPr>
          <w:sz w:val="24"/>
          <w:szCs w:val="24"/>
          <w:lang w:val="en-US"/>
        </w:rPr>
        <w:t xml:space="preserve"> deb aytamiz. Komleks yechimning bitta muhim hossasini </w:t>
      </w:r>
      <w:r w:rsidRPr="00461C3A">
        <w:rPr>
          <w:sz w:val="24"/>
          <w:szCs w:val="24"/>
          <w:lang w:val="en-US"/>
        </w:rPr>
        <w:lastRenderedPageBreak/>
        <w:t xml:space="preserve">keltiraylik. Agar </w:t>
      </w:r>
      <w:r w:rsidRPr="00461C3A">
        <w:rPr>
          <w:position w:val="-12"/>
          <w:sz w:val="24"/>
          <w:szCs w:val="24"/>
          <w:lang w:val="en-US"/>
        </w:rPr>
        <w:object w:dxaOrig="2115" w:dyaOrig="360">
          <v:shape id="_x0000_i2252" type="#_x0000_t75" style="width:106.4pt;height:18.25pt" o:ole="">
            <v:imagedata r:id="rId2217" o:title=""/>
          </v:shape>
          <o:OLEObject Type="Embed" ProgID="Equation.3" ShapeID="_x0000_i2252" DrawAspect="Content" ObjectID="_1724311208" r:id="rId2252"/>
        </w:object>
      </w:r>
      <w:r w:rsidRPr="00461C3A">
        <w:rPr>
          <w:sz w:val="24"/>
          <w:szCs w:val="24"/>
          <w:lang w:val="en-US"/>
        </w:rPr>
        <w:t xml:space="preserve"> funksiya (1) tenglamaning kompleks yechmi bo’lsa, u holda </w:t>
      </w:r>
      <w:r w:rsidRPr="00461C3A">
        <w:rPr>
          <w:position w:val="-12"/>
          <w:sz w:val="24"/>
          <w:szCs w:val="24"/>
          <w:lang w:val="en-US"/>
        </w:rPr>
        <w:object w:dxaOrig="555" w:dyaOrig="360">
          <v:shape id="_x0000_i2253" type="#_x0000_t75" style="width:27.95pt;height:18.25pt" o:ole="">
            <v:imagedata r:id="rId2253" o:title=""/>
          </v:shape>
          <o:OLEObject Type="Embed" ProgID="Equation.3" ShapeID="_x0000_i2253" DrawAspect="Content" ObjectID="_1724311209" r:id="rId2254"/>
        </w:object>
      </w:r>
      <w:r w:rsidRPr="00461C3A">
        <w:rPr>
          <w:sz w:val="24"/>
          <w:szCs w:val="24"/>
          <w:lang w:val="en-US"/>
        </w:rPr>
        <w:t xml:space="preserve"> va </w:t>
      </w:r>
      <w:r w:rsidRPr="00461C3A">
        <w:rPr>
          <w:position w:val="-12"/>
          <w:sz w:val="24"/>
          <w:szCs w:val="24"/>
          <w:lang w:val="en-US"/>
        </w:rPr>
        <w:object w:dxaOrig="540" w:dyaOrig="360">
          <v:shape id="_x0000_i2254" type="#_x0000_t75" style="width:26.85pt;height:18.25pt" o:ole="">
            <v:imagedata r:id="rId2255" o:title=""/>
          </v:shape>
          <o:OLEObject Type="Embed" ProgID="Equation.3" ShapeID="_x0000_i2254" DrawAspect="Content" ObjectID="_1724311210" r:id="rId2256"/>
        </w:object>
      </w:r>
      <w:r w:rsidRPr="00461C3A">
        <w:rPr>
          <w:sz w:val="24"/>
          <w:szCs w:val="24"/>
          <w:lang w:val="en-US"/>
        </w:rPr>
        <w:t xml:space="preserve"> funksiyalar (1) tenglamaning haqiqiqy yechimlari bo’ladi.</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xml:space="preserve"> Ushbu </w:t>
      </w:r>
    </w:p>
    <w:p w:rsidR="001B434A" w:rsidRPr="00461C3A" w:rsidRDefault="001B434A" w:rsidP="001B434A">
      <w:pPr>
        <w:ind w:firstLine="708"/>
        <w:jc w:val="center"/>
        <w:rPr>
          <w:sz w:val="24"/>
          <w:szCs w:val="24"/>
          <w:lang w:val="en-US"/>
        </w:rPr>
      </w:pPr>
      <w:r w:rsidRPr="00461C3A">
        <w:rPr>
          <w:position w:val="-12"/>
          <w:sz w:val="24"/>
          <w:szCs w:val="24"/>
          <w:lang w:val="en-US"/>
        </w:rPr>
        <w:object w:dxaOrig="6015" w:dyaOrig="435">
          <v:shape id="_x0000_i2255" type="#_x0000_t75" style="width:300.9pt;height:21.5pt" o:ole="">
            <v:imagedata r:id="rId2257" o:title=""/>
          </v:shape>
          <o:OLEObject Type="Embed" ProgID="Equation.3" ShapeID="_x0000_i2255" DrawAspect="Content" ObjectID="_1724311211" r:id="rId2258"/>
        </w:object>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tenglama </w:t>
      </w:r>
      <w:r w:rsidRPr="00461C3A">
        <w:rPr>
          <w:b/>
          <w:sz w:val="24"/>
          <w:szCs w:val="24"/>
          <w:lang w:val="en-US"/>
        </w:rPr>
        <w:t>n-tartibli chiziqli bir jinsli o’zgarmas koeffisientli differensial tenglama</w:t>
      </w:r>
      <w:r w:rsidRPr="00461C3A">
        <w:rPr>
          <w:sz w:val="24"/>
          <w:szCs w:val="24"/>
          <w:lang w:val="en-US"/>
        </w:rPr>
        <w:t xml:space="preserve"> deyiladi. (2) tenglamaning hususiy yechimini </w:t>
      </w:r>
      <w:r w:rsidRPr="00461C3A">
        <w:rPr>
          <w:position w:val="-12"/>
          <w:sz w:val="24"/>
          <w:szCs w:val="24"/>
          <w:lang w:val="en-US"/>
        </w:rPr>
        <w:object w:dxaOrig="840" w:dyaOrig="435">
          <v:shape id="_x0000_i2256" type="#_x0000_t75" style="width:41.9pt;height:21.5pt" o:ole="">
            <v:imagedata r:id="rId2259" o:title=""/>
          </v:shape>
          <o:OLEObject Type="Embed" ProgID="Equation.3" ShapeID="_x0000_i2256" DrawAspect="Content" ObjectID="_1724311212" r:id="rId2260"/>
        </w:object>
      </w:r>
      <w:r w:rsidRPr="00461C3A">
        <w:rPr>
          <w:sz w:val="24"/>
          <w:szCs w:val="24"/>
          <w:lang w:val="en-US"/>
        </w:rPr>
        <w:t xml:space="preserve"> ko’rinishda qidiraylik, bu erda </w:t>
      </w:r>
      <w:r w:rsidRPr="00461C3A">
        <w:rPr>
          <w:position w:val="-6"/>
          <w:sz w:val="24"/>
          <w:szCs w:val="24"/>
          <w:lang w:val="en-US"/>
        </w:rPr>
        <w:object w:dxaOrig="240" w:dyaOrig="300">
          <v:shape id="_x0000_i2257" type="#_x0000_t75" style="width:12.9pt;height:15.05pt" o:ole="">
            <v:imagedata r:id="rId2261" o:title=""/>
          </v:shape>
          <o:OLEObject Type="Embed" ProgID="Equation.3" ShapeID="_x0000_i2257" DrawAspect="Content" ObjectID="_1724311213" r:id="rId2262"/>
        </w:object>
      </w:r>
      <w:r w:rsidRPr="00461C3A">
        <w:rPr>
          <w:sz w:val="24"/>
          <w:szCs w:val="24"/>
          <w:lang w:val="en-US"/>
        </w:rPr>
        <w:t xml:space="preserve"> - biror o’zgarmas (haqiqiy yoki kompleks) son. Buni (2)ning chap qismiga qo’yamiz:</w:t>
      </w:r>
    </w:p>
    <w:p w:rsidR="001B434A" w:rsidRPr="00461C3A" w:rsidRDefault="001B434A" w:rsidP="001B434A">
      <w:pPr>
        <w:ind w:firstLine="708"/>
        <w:jc w:val="center"/>
        <w:rPr>
          <w:sz w:val="24"/>
          <w:szCs w:val="24"/>
          <w:lang w:val="en-US"/>
        </w:rPr>
      </w:pPr>
      <w:r w:rsidRPr="00461C3A">
        <w:rPr>
          <w:position w:val="-12"/>
          <w:sz w:val="24"/>
          <w:szCs w:val="24"/>
          <w:lang w:val="en-US"/>
        </w:rPr>
        <w:object w:dxaOrig="6765" w:dyaOrig="435">
          <v:shape id="_x0000_i2258" type="#_x0000_t75" style="width:338.5pt;height:21.5pt" o:ole="">
            <v:imagedata r:id="rId2263" o:title=""/>
          </v:shape>
          <o:OLEObject Type="Embed" ProgID="Equation.3" ShapeID="_x0000_i2258" DrawAspect="Content" ObjectID="_1724311214" r:id="rId2264"/>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Bundan ko’rinadiki </w:t>
      </w:r>
      <w:r w:rsidRPr="00461C3A">
        <w:rPr>
          <w:position w:val="-12"/>
          <w:sz w:val="24"/>
          <w:szCs w:val="24"/>
          <w:lang w:val="en-US"/>
        </w:rPr>
        <w:object w:dxaOrig="840" w:dyaOrig="435">
          <v:shape id="_x0000_i2259" type="#_x0000_t75" style="width:41.9pt;height:21.5pt" o:ole="">
            <v:imagedata r:id="rId2259" o:title=""/>
          </v:shape>
          <o:OLEObject Type="Embed" ProgID="Equation.3" ShapeID="_x0000_i2259" DrawAspect="Content" ObjectID="_1724311215" r:id="rId2265"/>
        </w:object>
      </w:r>
      <w:r w:rsidRPr="00461C3A">
        <w:rPr>
          <w:sz w:val="24"/>
          <w:szCs w:val="24"/>
          <w:lang w:val="en-US"/>
        </w:rPr>
        <w:t xml:space="preserve"> funksiya (2) tenglamaning yechimi bo’lishi uchun </w:t>
      </w:r>
      <w:r w:rsidRPr="00461C3A">
        <w:rPr>
          <w:position w:val="-6"/>
          <w:sz w:val="24"/>
          <w:szCs w:val="24"/>
          <w:lang w:val="en-US"/>
        </w:rPr>
        <w:object w:dxaOrig="240" w:dyaOrig="300">
          <v:shape id="_x0000_i2260" type="#_x0000_t75" style="width:12.9pt;height:15.05pt" o:ole="">
            <v:imagedata r:id="rId2266" o:title=""/>
          </v:shape>
          <o:OLEObject Type="Embed" ProgID="Equation.3" ShapeID="_x0000_i2260" DrawAspect="Content" ObjectID="_1724311216" r:id="rId2267"/>
        </w:object>
      </w:r>
      <w:r w:rsidRPr="00461C3A">
        <w:rPr>
          <w:sz w:val="24"/>
          <w:szCs w:val="24"/>
          <w:lang w:val="en-US"/>
        </w:rPr>
        <w:t xml:space="preserve"> son </w:t>
      </w:r>
    </w:p>
    <w:p w:rsidR="001B434A" w:rsidRPr="00461C3A" w:rsidRDefault="001B434A" w:rsidP="001B434A">
      <w:pPr>
        <w:jc w:val="center"/>
        <w:rPr>
          <w:sz w:val="24"/>
          <w:szCs w:val="24"/>
          <w:lang w:val="en-US"/>
        </w:rPr>
      </w:pPr>
      <w:r w:rsidRPr="00461C3A">
        <w:rPr>
          <w:position w:val="-12"/>
          <w:sz w:val="24"/>
          <w:szCs w:val="24"/>
          <w:lang w:val="en-US"/>
        </w:rPr>
        <w:object w:dxaOrig="5265" w:dyaOrig="435">
          <v:shape id="_x0000_i2261" type="#_x0000_t75" style="width:263.3pt;height:21.5pt" o:ole="">
            <v:imagedata r:id="rId2268" o:title=""/>
          </v:shape>
          <o:OLEObject Type="Embed" ProgID="Equation.3" ShapeID="_x0000_i2261" DrawAspect="Content" ObjectID="_1724311217" r:id="rId2269"/>
        </w:object>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 xml:space="preserve">tenglamaning ildizi bo’lishi zarur va yetarli. (3) tenglama (2) bir jinsli chiziqli tenglamaning </w:t>
      </w:r>
      <w:r w:rsidRPr="00461C3A">
        <w:rPr>
          <w:b/>
          <w:sz w:val="24"/>
          <w:szCs w:val="24"/>
          <w:lang w:val="en-US"/>
        </w:rPr>
        <w:t>harakteristik tenglamasi</w:t>
      </w:r>
      <w:r w:rsidRPr="00461C3A">
        <w:rPr>
          <w:sz w:val="24"/>
          <w:szCs w:val="24"/>
          <w:lang w:val="en-US"/>
        </w:rPr>
        <w:t xml:space="preserve">, uning ildizlari esa </w:t>
      </w:r>
      <w:r w:rsidRPr="00461C3A">
        <w:rPr>
          <w:b/>
          <w:sz w:val="24"/>
          <w:szCs w:val="24"/>
          <w:lang w:val="en-US"/>
        </w:rPr>
        <w:t>harakteristik sonlari</w:t>
      </w:r>
      <w:r w:rsidRPr="00461C3A">
        <w:rPr>
          <w:sz w:val="24"/>
          <w:szCs w:val="24"/>
          <w:lang w:val="en-US"/>
        </w:rPr>
        <w:t xml:space="preserve"> deyiladi. </w:t>
      </w:r>
    </w:p>
    <w:p w:rsidR="001B434A" w:rsidRPr="00461C3A" w:rsidRDefault="001B434A" w:rsidP="001B434A">
      <w:pPr>
        <w:ind w:firstLine="708"/>
        <w:jc w:val="both"/>
        <w:rPr>
          <w:sz w:val="24"/>
          <w:szCs w:val="24"/>
          <w:lang w:val="en-US"/>
        </w:rPr>
      </w:pPr>
      <w:r w:rsidRPr="00461C3A">
        <w:rPr>
          <w:sz w:val="24"/>
          <w:szCs w:val="24"/>
          <w:lang w:val="en-US"/>
        </w:rPr>
        <w:t xml:space="preserve">Faraz qilaylik harakteristik tenglamaning </w:t>
      </w:r>
      <w:r w:rsidRPr="00461C3A">
        <w:rPr>
          <w:position w:val="-12"/>
          <w:sz w:val="24"/>
          <w:szCs w:val="24"/>
          <w:lang w:val="en-US"/>
        </w:rPr>
        <w:object w:dxaOrig="1305" w:dyaOrig="375">
          <v:shape id="_x0000_i2262" type="#_x0000_t75" style="width:65.55pt;height:19.35pt" o:ole="">
            <v:imagedata r:id="rId2270" o:title=""/>
          </v:shape>
          <o:OLEObject Type="Embed" ProgID="Equation.3" ShapeID="_x0000_i2262" DrawAspect="Content" ObjectID="_1724311218" r:id="rId2271"/>
        </w:object>
      </w:r>
      <w:r w:rsidRPr="00461C3A">
        <w:rPr>
          <w:sz w:val="24"/>
          <w:szCs w:val="24"/>
          <w:lang w:val="en-US"/>
        </w:rPr>
        <w:t xml:space="preserve"> (haqiqiqy yoki kompleks sonlar) ildizlari turlicha bo’lsin. U holda biz (2) tenglamaning n ta hususiy yechimiga ega bo’lamiz:</w:t>
      </w:r>
    </w:p>
    <w:p w:rsidR="001B434A" w:rsidRPr="00461C3A" w:rsidRDefault="001B434A" w:rsidP="001B434A">
      <w:pPr>
        <w:jc w:val="center"/>
        <w:rPr>
          <w:sz w:val="24"/>
          <w:szCs w:val="24"/>
          <w:lang w:val="en-US"/>
        </w:rPr>
      </w:pPr>
      <w:r w:rsidRPr="00461C3A">
        <w:rPr>
          <w:position w:val="-12"/>
          <w:sz w:val="24"/>
          <w:szCs w:val="24"/>
          <w:lang w:val="en-US"/>
        </w:rPr>
        <w:object w:dxaOrig="975" w:dyaOrig="435">
          <v:shape id="_x0000_i2263" type="#_x0000_t75" style="width:48.35pt;height:21.5pt" o:ole="">
            <v:imagedata r:id="rId2272" o:title=""/>
          </v:shape>
          <o:OLEObject Type="Embed" ProgID="Equation.3" ShapeID="_x0000_i2263" DrawAspect="Content" ObjectID="_1724311219" r:id="rId2273"/>
        </w:object>
      </w:r>
      <w:r w:rsidRPr="00461C3A">
        <w:rPr>
          <w:sz w:val="24"/>
          <w:szCs w:val="24"/>
          <w:lang w:val="en-US"/>
        </w:rPr>
        <w:t xml:space="preserve">, </w:t>
      </w:r>
      <w:r w:rsidRPr="00461C3A">
        <w:rPr>
          <w:position w:val="-12"/>
          <w:sz w:val="24"/>
          <w:szCs w:val="24"/>
          <w:lang w:val="en-US"/>
        </w:rPr>
        <w:object w:dxaOrig="1035" w:dyaOrig="435">
          <v:shape id="_x0000_i2264" type="#_x0000_t75" style="width:52.65pt;height:21.5pt" o:ole="">
            <v:imagedata r:id="rId2274" o:title=""/>
          </v:shape>
          <o:OLEObject Type="Embed" ProgID="Equation.3" ShapeID="_x0000_i2264" DrawAspect="Content" ObjectID="_1724311220" r:id="rId2275"/>
        </w:object>
      </w:r>
      <w:r w:rsidRPr="00461C3A">
        <w:rPr>
          <w:sz w:val="24"/>
          <w:szCs w:val="24"/>
          <w:lang w:val="en-US"/>
        </w:rPr>
        <w:t xml:space="preserve">, . . . , </w:t>
      </w:r>
      <w:r w:rsidRPr="00461C3A">
        <w:rPr>
          <w:position w:val="-12"/>
          <w:sz w:val="24"/>
          <w:szCs w:val="24"/>
          <w:lang w:val="en-US"/>
        </w:rPr>
        <w:object w:dxaOrig="1035" w:dyaOrig="435">
          <v:shape id="_x0000_i2265" type="#_x0000_t75" style="width:52.65pt;height:21.5pt" o:ole="">
            <v:imagedata r:id="rId2276" o:title=""/>
          </v:shape>
          <o:OLEObject Type="Embed" ProgID="Equation.3" ShapeID="_x0000_i2265" DrawAspect="Content" ObjectID="_1724311221" r:id="rId2277"/>
        </w:object>
      </w:r>
      <w:r w:rsidRPr="00461C3A">
        <w:rPr>
          <w:sz w:val="24"/>
          <w:szCs w:val="24"/>
          <w:lang w:val="en-US"/>
        </w:rPr>
        <w:t>.</w:t>
      </w:r>
      <w:r w:rsidRPr="00461C3A">
        <w:rPr>
          <w:sz w:val="24"/>
          <w:szCs w:val="24"/>
          <w:lang w:val="en-US"/>
        </w:rPr>
        <w:tab/>
      </w:r>
      <w:r w:rsidRPr="00461C3A">
        <w:rPr>
          <w:sz w:val="24"/>
          <w:szCs w:val="24"/>
          <w:lang w:val="en-US"/>
        </w:rPr>
        <w:tab/>
        <w:t>(4)</w:t>
      </w:r>
    </w:p>
    <w:p w:rsidR="001B434A" w:rsidRPr="00461C3A" w:rsidRDefault="001B434A" w:rsidP="001B434A">
      <w:pPr>
        <w:ind w:firstLine="708"/>
        <w:jc w:val="both"/>
        <w:rPr>
          <w:sz w:val="24"/>
          <w:szCs w:val="24"/>
          <w:lang w:val="en-US"/>
        </w:rPr>
      </w:pPr>
      <w:r w:rsidRPr="00461C3A">
        <w:rPr>
          <w:sz w:val="24"/>
          <w:szCs w:val="24"/>
          <w:lang w:val="en-US"/>
        </w:rPr>
        <w:t>(4) yechimlar chiziqli erkli bo’lishini isbotlaymiz. Teskarisini faraz qilaylik, ya’ni</w:t>
      </w:r>
    </w:p>
    <w:p w:rsidR="001B434A" w:rsidRPr="00461C3A" w:rsidRDefault="001B434A" w:rsidP="001B434A">
      <w:pPr>
        <w:jc w:val="center"/>
        <w:rPr>
          <w:sz w:val="24"/>
          <w:szCs w:val="24"/>
          <w:lang w:val="en-US"/>
        </w:rPr>
      </w:pPr>
      <w:r w:rsidRPr="00461C3A">
        <w:rPr>
          <w:position w:val="-12"/>
          <w:sz w:val="24"/>
          <w:szCs w:val="24"/>
          <w:lang w:val="en-US"/>
        </w:rPr>
        <w:object w:dxaOrig="3540" w:dyaOrig="435">
          <v:shape id="_x0000_i2266" type="#_x0000_t75" style="width:177.3pt;height:21.5pt" o:ole="">
            <v:imagedata r:id="rId2278" o:title=""/>
          </v:shape>
          <o:OLEObject Type="Embed" ProgID="Equation.3" ShapeID="_x0000_i2266" DrawAspect="Content" ObjectID="_1724311222" r:id="rId2279"/>
        </w:object>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ayniyat o’inli bo’lsin, bu yerda </w:t>
      </w:r>
      <w:r w:rsidRPr="00461C3A">
        <w:rPr>
          <w:position w:val="-12"/>
          <w:sz w:val="24"/>
          <w:szCs w:val="24"/>
          <w:lang w:val="en-US"/>
        </w:rPr>
        <w:object w:dxaOrig="1380" w:dyaOrig="375">
          <v:shape id="_x0000_i2267" type="#_x0000_t75" style="width:68.8pt;height:19.35pt" o:ole="">
            <v:imagedata r:id="rId2280" o:title=""/>
          </v:shape>
          <o:OLEObject Type="Embed" ProgID="Equation.3" ShapeID="_x0000_i2267" DrawAspect="Content" ObjectID="_1724311223" r:id="rId2281"/>
        </w:object>
      </w:r>
      <w:r w:rsidRPr="00461C3A">
        <w:rPr>
          <w:sz w:val="24"/>
          <w:szCs w:val="24"/>
          <w:lang w:val="en-US"/>
        </w:rPr>
        <w:t xml:space="preserve"> o’zgarmas sonlardan kamida bittasi noldan farqli. Umumiylikka ziyon keltirmagan holda </w:t>
      </w:r>
      <w:r w:rsidRPr="00461C3A">
        <w:rPr>
          <w:position w:val="-12"/>
          <w:sz w:val="24"/>
          <w:szCs w:val="24"/>
          <w:lang w:val="en-US"/>
        </w:rPr>
        <w:object w:dxaOrig="795" w:dyaOrig="375">
          <v:shape id="_x0000_i2268" type="#_x0000_t75" style="width:39.75pt;height:19.35pt" o:ole="">
            <v:imagedata r:id="rId2282" o:title=""/>
          </v:shape>
          <o:OLEObject Type="Embed" ProgID="Equation.3" ShapeID="_x0000_i2268" DrawAspect="Content" ObjectID="_1724311224" r:id="rId2283"/>
        </w:object>
      </w:r>
      <w:r w:rsidRPr="00461C3A">
        <w:rPr>
          <w:sz w:val="24"/>
          <w:szCs w:val="24"/>
          <w:lang w:val="en-US"/>
        </w:rPr>
        <w:t xml:space="preserve"> deb olaylik. (5)ni </w:t>
      </w:r>
      <w:r w:rsidRPr="00461C3A">
        <w:rPr>
          <w:position w:val="-6"/>
          <w:sz w:val="24"/>
          <w:szCs w:val="24"/>
          <w:lang w:val="en-US"/>
        </w:rPr>
        <w:object w:dxaOrig="465" w:dyaOrig="375">
          <v:shape id="_x0000_i2269" type="#_x0000_t75" style="width:23.65pt;height:19.35pt" o:ole="">
            <v:imagedata r:id="rId2284" o:title=""/>
          </v:shape>
          <o:OLEObject Type="Embed" ProgID="Equation.3" ShapeID="_x0000_i2269" DrawAspect="Content" ObjectID="_1724311225" r:id="rId2285"/>
        </w:object>
      </w:r>
      <w:r w:rsidRPr="00461C3A">
        <w:rPr>
          <w:sz w:val="24"/>
          <w:szCs w:val="24"/>
          <w:lang w:val="en-US"/>
        </w:rPr>
        <w:t xml:space="preserve"> ga bo’lamiz va hoslasini olamiz: </w:t>
      </w:r>
    </w:p>
    <w:p w:rsidR="001B434A" w:rsidRPr="00461C3A" w:rsidRDefault="001B434A" w:rsidP="001B434A">
      <w:pPr>
        <w:jc w:val="center"/>
        <w:rPr>
          <w:sz w:val="24"/>
          <w:szCs w:val="24"/>
          <w:lang w:val="en-US"/>
        </w:rPr>
      </w:pPr>
      <w:r w:rsidRPr="00461C3A">
        <w:rPr>
          <w:position w:val="-12"/>
          <w:sz w:val="24"/>
          <w:szCs w:val="24"/>
          <w:lang w:val="en-US"/>
        </w:rPr>
        <w:object w:dxaOrig="7920" w:dyaOrig="435">
          <v:shape id="_x0000_i2270" type="#_x0000_t75" style="width:396.55pt;height:21.5pt" o:ole="">
            <v:imagedata r:id="rId2286" o:title=""/>
          </v:shape>
          <o:OLEObject Type="Embed" ProgID="Equation.3" ShapeID="_x0000_i2270" DrawAspect="Content" ObjectID="_1724311226" r:id="rId2287"/>
        </w:object>
      </w:r>
      <w:r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 xml:space="preserve">Bu ayniyatni </w:t>
      </w:r>
      <w:r w:rsidRPr="00461C3A">
        <w:rPr>
          <w:position w:val="-6"/>
          <w:sz w:val="24"/>
          <w:szCs w:val="24"/>
          <w:lang w:val="en-US"/>
        </w:rPr>
        <w:object w:dxaOrig="945" w:dyaOrig="375">
          <v:shape id="_x0000_i2271" type="#_x0000_t75" style="width:47.3pt;height:19.35pt" o:ole="">
            <v:imagedata r:id="rId2288" o:title=""/>
          </v:shape>
          <o:OLEObject Type="Embed" ProgID="Equation.3" ShapeID="_x0000_i2271" DrawAspect="Content" ObjectID="_1724311227" r:id="rId2289"/>
        </w:object>
      </w:r>
      <w:r w:rsidRPr="00461C3A">
        <w:rPr>
          <w:sz w:val="24"/>
          <w:szCs w:val="24"/>
          <w:lang w:val="en-US"/>
        </w:rPr>
        <w:t>ga bo’lamiz va hosilasini olamiz:</w:t>
      </w:r>
    </w:p>
    <w:p w:rsidR="001B434A" w:rsidRPr="00461C3A" w:rsidRDefault="001B434A" w:rsidP="001B434A">
      <w:pPr>
        <w:jc w:val="center"/>
        <w:rPr>
          <w:sz w:val="24"/>
          <w:szCs w:val="24"/>
          <w:lang w:val="en-US"/>
        </w:rPr>
      </w:pPr>
      <w:r w:rsidRPr="00461C3A">
        <w:rPr>
          <w:position w:val="-12"/>
          <w:sz w:val="24"/>
          <w:szCs w:val="24"/>
          <w:lang w:val="en-US"/>
        </w:rPr>
        <w:object w:dxaOrig="7500" w:dyaOrig="435">
          <v:shape id="_x0000_i2272" type="#_x0000_t75" style="width:375.05pt;height:21.5pt" o:ole="">
            <v:imagedata r:id="rId2290" o:title=""/>
          </v:shape>
          <o:OLEObject Type="Embed" ProgID="Equation.3" ShapeID="_x0000_i2272" DrawAspect="Content" ObjectID="_1724311228" r:id="rId2291"/>
        </w:object>
      </w:r>
    </w:p>
    <w:p w:rsidR="001B434A" w:rsidRPr="00461C3A" w:rsidRDefault="001B434A" w:rsidP="001B434A">
      <w:pPr>
        <w:rPr>
          <w:sz w:val="24"/>
          <w:szCs w:val="24"/>
          <w:lang w:val="en-US"/>
        </w:rPr>
      </w:pPr>
      <w:r w:rsidRPr="00461C3A">
        <w:rPr>
          <w:sz w:val="24"/>
          <w:szCs w:val="24"/>
          <w:lang w:val="en-US"/>
        </w:rPr>
        <w:t>Ketma ket shunday mulohazlar yuritib quydagi ayniyatga kelamiz:</w:t>
      </w:r>
    </w:p>
    <w:p w:rsidR="001B434A" w:rsidRPr="00461C3A" w:rsidRDefault="001B434A" w:rsidP="001B434A">
      <w:pPr>
        <w:ind w:firstLine="708"/>
        <w:jc w:val="center"/>
        <w:rPr>
          <w:sz w:val="24"/>
          <w:szCs w:val="24"/>
          <w:lang w:val="en-US"/>
        </w:rPr>
      </w:pPr>
      <w:r w:rsidRPr="00461C3A">
        <w:rPr>
          <w:position w:val="-12"/>
          <w:sz w:val="24"/>
          <w:szCs w:val="24"/>
          <w:lang w:val="en-US"/>
        </w:rPr>
        <w:object w:dxaOrig="5355" w:dyaOrig="435">
          <v:shape id="_x0000_i2273" type="#_x0000_t75" style="width:267.6pt;height:21.5pt" o:ole="">
            <v:imagedata r:id="rId2292" o:title=""/>
          </v:shape>
          <o:OLEObject Type="Embed" ProgID="Equation.3" ShapeID="_x0000_i2273" DrawAspect="Content" ObjectID="_1724311229" r:id="rId2293"/>
        </w:object>
      </w:r>
    </w:p>
    <w:p w:rsidR="001B434A" w:rsidRPr="00461C3A" w:rsidRDefault="001B434A" w:rsidP="001B434A">
      <w:pPr>
        <w:jc w:val="both"/>
        <w:rPr>
          <w:sz w:val="24"/>
          <w:szCs w:val="24"/>
          <w:lang w:val="en-US"/>
        </w:rPr>
      </w:pPr>
      <w:r w:rsidRPr="00461C3A">
        <w:rPr>
          <w:sz w:val="24"/>
          <w:szCs w:val="24"/>
          <w:lang w:val="en-US"/>
        </w:rPr>
        <w:t xml:space="preserve">Bu esa noto’g’ri ayniyatdir. Demak (4) funksiyalar ihtiyoriy oraliqda chizqli erklidir. </w:t>
      </w:r>
    </w:p>
    <w:p w:rsidR="001B434A" w:rsidRPr="00461C3A" w:rsidRDefault="001B434A" w:rsidP="001B434A">
      <w:pPr>
        <w:ind w:firstLine="708"/>
        <w:jc w:val="both"/>
        <w:rPr>
          <w:sz w:val="24"/>
          <w:szCs w:val="24"/>
          <w:lang w:val="en-US"/>
        </w:rPr>
      </w:pPr>
      <w:r w:rsidRPr="00461C3A">
        <w:rPr>
          <w:sz w:val="24"/>
          <w:szCs w:val="24"/>
          <w:lang w:val="en-US"/>
        </w:rPr>
        <w:t xml:space="preserve">Hulosa qiladigan bo’lsak, agar (2) tenglamaning </w:t>
      </w:r>
      <w:r w:rsidRPr="00461C3A">
        <w:rPr>
          <w:b/>
          <w:position w:val="-12"/>
          <w:sz w:val="24"/>
          <w:szCs w:val="24"/>
          <w:lang w:val="en-US"/>
        </w:rPr>
        <w:object w:dxaOrig="1305" w:dyaOrig="375">
          <v:shape id="_x0000_i2274" type="#_x0000_t75" style="width:65.55pt;height:19.35pt" o:ole="">
            <v:imagedata r:id="rId2270" o:title=""/>
          </v:shape>
          <o:OLEObject Type="Embed" ProgID="Equation.3" ShapeID="_x0000_i2274" DrawAspect="Content" ObjectID="_1724311230" r:id="rId2294"/>
        </w:object>
      </w:r>
      <w:r w:rsidRPr="00461C3A">
        <w:rPr>
          <w:b/>
          <w:sz w:val="24"/>
          <w:szCs w:val="24"/>
          <w:lang w:val="en-US"/>
        </w:rPr>
        <w:t xml:space="preserve"> harakteristik sonlari haqiqiy va turlicha</w:t>
      </w:r>
      <w:r w:rsidRPr="00461C3A">
        <w:rPr>
          <w:sz w:val="24"/>
          <w:szCs w:val="24"/>
          <w:lang w:val="en-US"/>
        </w:rPr>
        <w:t xml:space="preserve"> bo’lsa, u holda (4) yechimlar haqiqiy funksiyalar bo’lib, (2) bir jinsli chiziqli tenglamaning </w:t>
      </w:r>
      <w:r w:rsidRPr="00461C3A">
        <w:rPr>
          <w:b/>
          <w:sz w:val="24"/>
          <w:szCs w:val="24"/>
          <w:lang w:val="en-US"/>
        </w:rPr>
        <w:t>umumiy yechimi</w:t>
      </w:r>
      <w:r w:rsidRPr="00461C3A">
        <w:rPr>
          <w:sz w:val="24"/>
          <w:szCs w:val="24"/>
          <w:lang w:val="en-US"/>
        </w:rPr>
        <w:t xml:space="preserve"> </w:t>
      </w:r>
      <w:r w:rsidRPr="00461C3A">
        <w:rPr>
          <w:position w:val="-12"/>
          <w:sz w:val="24"/>
          <w:szCs w:val="24"/>
          <w:lang w:val="en-US"/>
        </w:rPr>
        <w:object w:dxaOrig="3555" w:dyaOrig="435">
          <v:shape id="_x0000_i2275" type="#_x0000_t75" style="width:178.4pt;height:21.5pt" o:ole="">
            <v:imagedata r:id="rId2295" o:title=""/>
          </v:shape>
          <o:OLEObject Type="Embed" ProgID="Equation.3" ShapeID="_x0000_i2275" DrawAspect="Content" ObjectID="_1724311231" r:id="rId2296"/>
        </w:object>
      </w:r>
      <w:r w:rsidRPr="00461C3A">
        <w:rPr>
          <w:sz w:val="24"/>
          <w:szCs w:val="24"/>
          <w:lang w:val="en-US"/>
        </w:rPr>
        <w:t xml:space="preserve"> formula bilan ifodalanadi.</w:t>
      </w:r>
    </w:p>
    <w:p w:rsidR="001B434A" w:rsidRPr="00461C3A" w:rsidRDefault="001B434A" w:rsidP="001B434A">
      <w:pPr>
        <w:ind w:firstLine="708"/>
        <w:jc w:val="both"/>
        <w:rPr>
          <w:sz w:val="24"/>
          <w:szCs w:val="24"/>
          <w:lang w:val="en-US"/>
        </w:rPr>
      </w:pPr>
      <w:r w:rsidRPr="00461C3A">
        <w:rPr>
          <w:sz w:val="24"/>
          <w:szCs w:val="24"/>
          <w:lang w:val="en-US"/>
        </w:rPr>
        <w:t xml:space="preserve">Agar harakteristik sonlar orasida </w:t>
      </w:r>
      <w:r w:rsidRPr="00461C3A">
        <w:rPr>
          <w:position w:val="-6"/>
          <w:sz w:val="24"/>
          <w:szCs w:val="24"/>
          <w:lang w:val="en-US"/>
        </w:rPr>
        <w:object w:dxaOrig="705" w:dyaOrig="300">
          <v:shape id="_x0000_i2276" type="#_x0000_t75" style="width:35.45pt;height:15.05pt" o:ole="">
            <v:imagedata r:id="rId2297" o:title=""/>
          </v:shape>
          <o:OLEObject Type="Embed" ProgID="Equation.3" ShapeID="_x0000_i2276" DrawAspect="Content" ObjectID="_1724311232" r:id="rId2298"/>
        </w:object>
      </w:r>
      <w:r w:rsidRPr="00461C3A">
        <w:rPr>
          <w:sz w:val="24"/>
          <w:szCs w:val="24"/>
          <w:lang w:val="en-US"/>
        </w:rPr>
        <w:t xml:space="preserve"> kompleks son ham bor bo’lsa, u holda, algebra kursidan ma’lumki </w:t>
      </w:r>
      <w:r w:rsidRPr="00461C3A">
        <w:rPr>
          <w:position w:val="-6"/>
          <w:sz w:val="24"/>
          <w:szCs w:val="24"/>
          <w:lang w:val="en-US"/>
        </w:rPr>
        <w:object w:dxaOrig="675" w:dyaOrig="300">
          <v:shape id="_x0000_i2277" type="#_x0000_t75" style="width:34.4pt;height:15.05pt" o:ole="">
            <v:imagedata r:id="rId2299" o:title=""/>
          </v:shape>
          <o:OLEObject Type="Embed" ProgID="Equation.3" ShapeID="_x0000_i2277" DrawAspect="Content" ObjectID="_1724311233" r:id="rId2300"/>
        </w:object>
      </w:r>
      <w:r w:rsidRPr="00461C3A">
        <w:rPr>
          <w:sz w:val="24"/>
          <w:szCs w:val="24"/>
          <w:lang w:val="en-US"/>
        </w:rPr>
        <w:t xml:space="preserve"> kompleks son ham harakteristik son bo’ladi. O’z navbatida (4) funksiyalar quiydagi ko’rinishga ega bo’ladi</w:t>
      </w:r>
    </w:p>
    <w:p w:rsidR="001B434A" w:rsidRPr="00461C3A" w:rsidRDefault="001B434A" w:rsidP="001B434A">
      <w:pPr>
        <w:ind w:firstLine="708"/>
        <w:jc w:val="center"/>
        <w:rPr>
          <w:sz w:val="24"/>
          <w:szCs w:val="24"/>
          <w:lang w:val="en-US"/>
        </w:rPr>
      </w:pPr>
      <w:r w:rsidRPr="00461C3A">
        <w:rPr>
          <w:position w:val="-12"/>
          <w:sz w:val="24"/>
          <w:szCs w:val="24"/>
          <w:lang w:val="en-US"/>
        </w:rPr>
        <w:object w:dxaOrig="1320" w:dyaOrig="435">
          <v:shape id="_x0000_i2278" type="#_x0000_t75" style="width:66.65pt;height:21.5pt" o:ole="">
            <v:imagedata r:id="rId2301" o:title=""/>
          </v:shape>
          <o:OLEObject Type="Embed" ProgID="Equation.3" ShapeID="_x0000_i2278" DrawAspect="Content" ObjectID="_1724311234" r:id="rId2302"/>
        </w:object>
      </w:r>
      <w:r w:rsidRPr="00461C3A">
        <w:rPr>
          <w:sz w:val="24"/>
          <w:szCs w:val="24"/>
          <w:lang w:val="en-US"/>
        </w:rPr>
        <w:t xml:space="preserve">, </w:t>
      </w:r>
      <w:r w:rsidRPr="00461C3A">
        <w:rPr>
          <w:position w:val="-12"/>
          <w:sz w:val="24"/>
          <w:szCs w:val="24"/>
          <w:lang w:val="en-US"/>
        </w:rPr>
        <w:object w:dxaOrig="1365" w:dyaOrig="435">
          <v:shape id="_x0000_i2279" type="#_x0000_t75" style="width:67.7pt;height:21.5pt" o:ole="">
            <v:imagedata r:id="rId2303" o:title=""/>
          </v:shape>
          <o:OLEObject Type="Embed" ProgID="Equation.3" ShapeID="_x0000_i2279" DrawAspect="Content" ObjectID="_1724311235" r:id="rId2304"/>
        </w:object>
      </w:r>
      <w:r w:rsidRPr="00461C3A">
        <w:rPr>
          <w:sz w:val="24"/>
          <w:szCs w:val="24"/>
          <w:lang w:val="en-US"/>
        </w:rPr>
        <w:t xml:space="preserve">, </w:t>
      </w:r>
      <w:r w:rsidRPr="00461C3A">
        <w:rPr>
          <w:position w:val="-12"/>
          <w:sz w:val="24"/>
          <w:szCs w:val="24"/>
          <w:lang w:val="en-US"/>
        </w:rPr>
        <w:object w:dxaOrig="1020" w:dyaOrig="435">
          <v:shape id="_x0000_i2280" type="#_x0000_t75" style="width:51.6pt;height:21.5pt" o:ole="">
            <v:imagedata r:id="rId2305" o:title=""/>
          </v:shape>
          <o:OLEObject Type="Embed" ProgID="Equation.3" ShapeID="_x0000_i2280" DrawAspect="Content" ObjectID="_1724311236" r:id="rId2306"/>
        </w:object>
      </w:r>
      <w:r w:rsidRPr="00461C3A">
        <w:rPr>
          <w:sz w:val="24"/>
          <w:szCs w:val="24"/>
          <w:lang w:val="en-US"/>
        </w:rPr>
        <w:t xml:space="preserve">, , . . . , </w:t>
      </w:r>
      <w:r w:rsidRPr="00461C3A">
        <w:rPr>
          <w:position w:val="-12"/>
          <w:sz w:val="24"/>
          <w:szCs w:val="24"/>
          <w:lang w:val="en-US"/>
        </w:rPr>
        <w:object w:dxaOrig="1035" w:dyaOrig="435">
          <v:shape id="_x0000_i2281" type="#_x0000_t75" style="width:52.65pt;height:21.5pt" o:ole="">
            <v:imagedata r:id="rId2307" o:title=""/>
          </v:shape>
          <o:OLEObject Type="Embed" ProgID="Equation.3" ShapeID="_x0000_i2281" DrawAspect="Content" ObjectID="_1724311237" r:id="rId2308"/>
        </w:object>
      </w:r>
      <w:r w:rsidRPr="00461C3A">
        <w:rPr>
          <w:sz w:val="24"/>
          <w:szCs w:val="24"/>
          <w:lang w:val="en-US"/>
        </w:rPr>
        <w:t>.   (6)</w:t>
      </w:r>
    </w:p>
    <w:p w:rsidR="001B434A" w:rsidRPr="00461C3A" w:rsidRDefault="001B434A" w:rsidP="001B434A">
      <w:pPr>
        <w:jc w:val="both"/>
        <w:rPr>
          <w:sz w:val="24"/>
          <w:szCs w:val="24"/>
          <w:lang w:val="en-US"/>
        </w:rPr>
      </w:pPr>
      <w:r w:rsidRPr="00461C3A">
        <w:rPr>
          <w:position w:val="-12"/>
          <w:sz w:val="24"/>
          <w:szCs w:val="24"/>
          <w:lang w:val="en-US"/>
        </w:rPr>
        <w:object w:dxaOrig="285" w:dyaOrig="375">
          <v:shape id="_x0000_i2282" type="#_x0000_t75" style="width:13.95pt;height:19.35pt" o:ole="">
            <v:imagedata r:id="rId2309" o:title=""/>
          </v:shape>
          <o:OLEObject Type="Embed" ProgID="Equation.3" ShapeID="_x0000_i2282" DrawAspect="Content" ObjectID="_1724311238" r:id="rId2310"/>
        </w:object>
      </w:r>
      <w:r w:rsidRPr="00461C3A">
        <w:rPr>
          <w:sz w:val="24"/>
          <w:szCs w:val="24"/>
          <w:lang w:val="en-US"/>
        </w:rPr>
        <w:t xml:space="preserve"> va </w:t>
      </w:r>
      <w:r w:rsidRPr="00461C3A">
        <w:rPr>
          <w:position w:val="-12"/>
          <w:sz w:val="24"/>
          <w:szCs w:val="24"/>
          <w:lang w:val="en-US"/>
        </w:rPr>
        <w:object w:dxaOrig="315" w:dyaOrig="375">
          <v:shape id="_x0000_i2283" type="#_x0000_t75" style="width:16.1pt;height:19.35pt" o:ole="">
            <v:imagedata r:id="rId2311" o:title=""/>
          </v:shape>
          <o:OLEObject Type="Embed" ProgID="Equation.3" ShapeID="_x0000_i2283" DrawAspect="Content" ObjectID="_1724311239" r:id="rId2312"/>
        </w:object>
      </w:r>
      <w:r w:rsidRPr="00461C3A">
        <w:rPr>
          <w:sz w:val="24"/>
          <w:szCs w:val="24"/>
          <w:lang w:val="en-US"/>
        </w:rPr>
        <w:t xml:space="preserve"> funksiyalarning haqiqiqy qismlari aynan bir hil, mavhum qismlari esa ishorasi bilan farqlanadi shu bilan birga ular (2) tenglamani qanoatlantiradi.  (6) sistemada </w:t>
      </w:r>
      <w:r w:rsidRPr="00461C3A">
        <w:rPr>
          <w:position w:val="-12"/>
          <w:sz w:val="24"/>
          <w:szCs w:val="24"/>
          <w:lang w:val="en-US"/>
        </w:rPr>
        <w:object w:dxaOrig="285" w:dyaOrig="375">
          <v:shape id="_x0000_i2284" type="#_x0000_t75" style="width:13.95pt;height:19.35pt" o:ole="">
            <v:imagedata r:id="rId2309" o:title=""/>
          </v:shape>
          <o:OLEObject Type="Embed" ProgID="Equation.3" ShapeID="_x0000_i2284" DrawAspect="Content" ObjectID="_1724311240" r:id="rId2313"/>
        </w:object>
      </w:r>
      <w:r w:rsidRPr="00461C3A">
        <w:rPr>
          <w:sz w:val="24"/>
          <w:szCs w:val="24"/>
          <w:lang w:val="en-US"/>
        </w:rPr>
        <w:t xml:space="preserve"> va </w:t>
      </w:r>
      <w:r w:rsidRPr="00461C3A">
        <w:rPr>
          <w:position w:val="-12"/>
          <w:sz w:val="24"/>
          <w:szCs w:val="24"/>
          <w:lang w:val="en-US"/>
        </w:rPr>
        <w:object w:dxaOrig="315" w:dyaOrig="375">
          <v:shape id="_x0000_i2285" type="#_x0000_t75" style="width:16.1pt;height:19.35pt" o:ole="">
            <v:imagedata r:id="rId2311" o:title=""/>
          </v:shape>
          <o:OLEObject Type="Embed" ProgID="Equation.3" ShapeID="_x0000_i2285" DrawAspect="Content" ObjectID="_1724311241" r:id="rId2314"/>
        </w:object>
      </w:r>
      <w:r w:rsidRPr="00461C3A">
        <w:rPr>
          <w:sz w:val="24"/>
          <w:szCs w:val="24"/>
          <w:lang w:val="en-US"/>
        </w:rPr>
        <w:t xml:space="preserve"> funksiyalar o’rniga ularni qoyamiz:</w:t>
      </w:r>
    </w:p>
    <w:p w:rsidR="001B434A" w:rsidRPr="00461C3A" w:rsidRDefault="001B434A" w:rsidP="001B434A">
      <w:pPr>
        <w:jc w:val="center"/>
        <w:rPr>
          <w:sz w:val="24"/>
          <w:szCs w:val="24"/>
          <w:lang w:val="en-US"/>
        </w:rPr>
      </w:pPr>
      <w:r w:rsidRPr="00461C3A">
        <w:rPr>
          <w:position w:val="-12"/>
          <w:sz w:val="24"/>
          <w:szCs w:val="24"/>
          <w:lang w:val="en-US"/>
        </w:rPr>
        <w:object w:dxaOrig="1620" w:dyaOrig="435">
          <v:shape id="_x0000_i2286" type="#_x0000_t75" style="width:80.6pt;height:21.5pt" o:ole="">
            <v:imagedata r:id="rId2315" o:title=""/>
          </v:shape>
          <o:OLEObject Type="Embed" ProgID="Equation.3" ShapeID="_x0000_i2286" DrawAspect="Content" ObjectID="_1724311242" r:id="rId2316"/>
        </w:object>
      </w:r>
      <w:r w:rsidRPr="00461C3A">
        <w:rPr>
          <w:sz w:val="24"/>
          <w:szCs w:val="24"/>
          <w:lang w:val="en-US"/>
        </w:rPr>
        <w:t xml:space="preserve">, </w:t>
      </w:r>
      <w:r w:rsidRPr="00461C3A">
        <w:rPr>
          <w:position w:val="-12"/>
          <w:sz w:val="24"/>
          <w:szCs w:val="24"/>
          <w:lang w:val="en-US"/>
        </w:rPr>
        <w:object w:dxaOrig="1620" w:dyaOrig="435">
          <v:shape id="_x0000_i2287" type="#_x0000_t75" style="width:80.6pt;height:21.5pt" o:ole="">
            <v:imagedata r:id="rId2317" o:title=""/>
          </v:shape>
          <o:OLEObject Type="Embed" ProgID="Equation.3" ShapeID="_x0000_i2287" DrawAspect="Content" ObjectID="_1724311243" r:id="rId2318"/>
        </w:object>
      </w:r>
      <w:r w:rsidRPr="00461C3A">
        <w:rPr>
          <w:sz w:val="24"/>
          <w:szCs w:val="24"/>
          <w:lang w:val="en-US"/>
        </w:rPr>
        <w:t xml:space="preserve">, </w:t>
      </w:r>
      <w:r w:rsidRPr="00461C3A">
        <w:rPr>
          <w:position w:val="-12"/>
          <w:sz w:val="24"/>
          <w:szCs w:val="24"/>
          <w:lang w:val="en-US"/>
        </w:rPr>
        <w:object w:dxaOrig="1020" w:dyaOrig="435">
          <v:shape id="_x0000_i2288" type="#_x0000_t75" style="width:51.6pt;height:21.5pt" o:ole="">
            <v:imagedata r:id="rId2305" o:title=""/>
          </v:shape>
          <o:OLEObject Type="Embed" ProgID="Equation.3" ShapeID="_x0000_i2288" DrawAspect="Content" ObjectID="_1724311244" r:id="rId2319"/>
        </w:object>
      </w:r>
      <w:r w:rsidRPr="00461C3A">
        <w:rPr>
          <w:sz w:val="24"/>
          <w:szCs w:val="24"/>
          <w:lang w:val="en-US"/>
        </w:rPr>
        <w:t xml:space="preserve">, , . . . , </w:t>
      </w:r>
      <w:r w:rsidRPr="00461C3A">
        <w:rPr>
          <w:position w:val="-12"/>
          <w:sz w:val="24"/>
          <w:szCs w:val="24"/>
          <w:lang w:val="en-US"/>
        </w:rPr>
        <w:object w:dxaOrig="1035" w:dyaOrig="435">
          <v:shape id="_x0000_i2289" type="#_x0000_t75" style="width:52.65pt;height:21.5pt" o:ole="">
            <v:imagedata r:id="rId2307" o:title=""/>
          </v:shape>
          <o:OLEObject Type="Embed" ProgID="Equation.3" ShapeID="_x0000_i2289" DrawAspect="Content" ObjectID="_1724311245" r:id="rId2320"/>
        </w:object>
      </w:r>
      <w:r w:rsidRPr="00461C3A">
        <w:rPr>
          <w:sz w:val="24"/>
          <w:szCs w:val="24"/>
          <w:lang w:val="en-US"/>
        </w:rPr>
        <w:t>.</w:t>
      </w:r>
      <w:r w:rsidRPr="00461C3A">
        <w:rPr>
          <w:sz w:val="24"/>
          <w:szCs w:val="24"/>
          <w:lang w:val="en-US"/>
        </w:rPr>
        <w:tab/>
        <w:t>(7)</w:t>
      </w:r>
    </w:p>
    <w:p w:rsidR="001B434A" w:rsidRPr="00461C3A" w:rsidRDefault="001B434A" w:rsidP="001B434A">
      <w:pPr>
        <w:jc w:val="both"/>
        <w:rPr>
          <w:sz w:val="24"/>
          <w:szCs w:val="24"/>
          <w:lang w:val="en-US"/>
        </w:rPr>
      </w:pPr>
      <w:r w:rsidRPr="00461C3A">
        <w:rPr>
          <w:sz w:val="24"/>
          <w:szCs w:val="24"/>
          <w:lang w:val="en-US"/>
        </w:rPr>
        <w:t xml:space="preserve">(6) yechimlarning chiziqli erkliligidan (7) funksiyalarning chiziqli erkliligi kelib chiqadi, chunki </w:t>
      </w:r>
    </w:p>
    <w:p w:rsidR="001B434A" w:rsidRPr="00461C3A" w:rsidRDefault="001B434A" w:rsidP="001B434A">
      <w:pPr>
        <w:jc w:val="center"/>
        <w:rPr>
          <w:sz w:val="24"/>
          <w:szCs w:val="24"/>
          <w:lang w:val="en-US"/>
        </w:rPr>
      </w:pPr>
      <w:r w:rsidRPr="00461C3A">
        <w:rPr>
          <w:position w:val="-12"/>
          <w:sz w:val="24"/>
          <w:szCs w:val="24"/>
          <w:lang w:val="en-US"/>
        </w:rPr>
        <w:object w:dxaOrig="4995" w:dyaOrig="435">
          <v:shape id="_x0000_i2290" type="#_x0000_t75" style="width:250.4pt;height:21.5pt" o:ole="">
            <v:imagedata r:id="rId2321" o:title=""/>
          </v:shape>
          <o:OLEObject Type="Embed" ProgID="Equation.3" ShapeID="_x0000_i2290" DrawAspect="Content" ObjectID="_1724311246" r:id="rId2322"/>
        </w:object>
      </w:r>
    </w:p>
    <w:p w:rsidR="001B434A" w:rsidRPr="00461C3A" w:rsidRDefault="001B434A" w:rsidP="001B434A">
      <w:pPr>
        <w:jc w:val="center"/>
        <w:rPr>
          <w:sz w:val="24"/>
          <w:szCs w:val="24"/>
          <w:lang w:val="en-US"/>
        </w:rPr>
      </w:pPr>
      <w:r w:rsidRPr="00461C3A">
        <w:rPr>
          <w:position w:val="-12"/>
          <w:sz w:val="24"/>
          <w:szCs w:val="24"/>
          <w:lang w:val="en-US"/>
        </w:rPr>
        <w:object w:dxaOrig="6840" w:dyaOrig="435">
          <v:shape id="_x0000_i2291" type="#_x0000_t75" style="width:341.75pt;height:21.5pt" o:ole="">
            <v:imagedata r:id="rId2323" o:title=""/>
          </v:shape>
          <o:OLEObject Type="Embed" ProgID="Equation.3" ShapeID="_x0000_i2291" DrawAspect="Content" ObjectID="_1724311247" r:id="rId2324"/>
        </w:object>
      </w:r>
    </w:p>
    <w:p w:rsidR="001B434A" w:rsidRPr="00461C3A" w:rsidRDefault="001B434A" w:rsidP="001B434A">
      <w:pPr>
        <w:jc w:val="both"/>
        <w:rPr>
          <w:sz w:val="24"/>
          <w:szCs w:val="24"/>
          <w:lang w:val="en-US"/>
        </w:rPr>
      </w:pPr>
      <w:r w:rsidRPr="00461C3A">
        <w:rPr>
          <w:sz w:val="24"/>
          <w:szCs w:val="24"/>
          <w:lang w:val="en-US"/>
        </w:rPr>
        <w:lastRenderedPageBreak/>
        <w:t xml:space="preserve">ayniyat o’rinli. Demak, qaralayotgan holatda har bir </w:t>
      </w:r>
      <w:r w:rsidRPr="00461C3A">
        <w:rPr>
          <w:position w:val="-6"/>
          <w:sz w:val="24"/>
          <w:szCs w:val="24"/>
          <w:lang w:val="en-US"/>
        </w:rPr>
        <w:object w:dxaOrig="240" w:dyaOrig="300">
          <v:shape id="_x0000_i2292" type="#_x0000_t75" style="width:12.9pt;height:15.05pt" o:ole="">
            <v:imagedata r:id="rId2325" o:title=""/>
          </v:shape>
          <o:OLEObject Type="Embed" ProgID="Equation.3" ShapeID="_x0000_i2292" DrawAspect="Content" ObjectID="_1724311248" r:id="rId2326"/>
        </w:object>
      </w:r>
      <w:r w:rsidRPr="00461C3A">
        <w:rPr>
          <w:sz w:val="24"/>
          <w:szCs w:val="24"/>
          <w:lang w:val="en-US"/>
        </w:rPr>
        <w:t xml:space="preserve"> haqiqiy harakteristik son (2) tenglamaning bitta </w:t>
      </w:r>
      <w:r w:rsidRPr="00461C3A">
        <w:rPr>
          <w:position w:val="-12"/>
          <w:sz w:val="24"/>
          <w:szCs w:val="24"/>
          <w:lang w:val="en-US"/>
        </w:rPr>
        <w:object w:dxaOrig="825" w:dyaOrig="435">
          <v:shape id="_x0000_i2293" type="#_x0000_t75" style="width:41.9pt;height:21.5pt" o:ole="">
            <v:imagedata r:id="rId2327" o:title=""/>
          </v:shape>
          <o:OLEObject Type="Embed" ProgID="Equation.3" ShapeID="_x0000_i2293" DrawAspect="Content" ObjectID="_1724311249" r:id="rId2328"/>
        </w:object>
      </w:r>
      <w:r w:rsidRPr="00461C3A">
        <w:rPr>
          <w:sz w:val="24"/>
          <w:szCs w:val="24"/>
          <w:lang w:val="en-US"/>
        </w:rPr>
        <w:t xml:space="preserve"> hususiy haqiqiy yechimini aniqlaydi, har bir </w:t>
      </w:r>
      <w:r w:rsidRPr="00461C3A">
        <w:rPr>
          <w:position w:val="-12"/>
          <w:sz w:val="24"/>
          <w:szCs w:val="24"/>
          <w:lang w:val="en-US"/>
        </w:rPr>
        <w:object w:dxaOrig="1200" w:dyaOrig="375">
          <v:shape id="_x0000_i2294" type="#_x0000_t75" style="width:60.2pt;height:19.35pt" o:ole="">
            <v:imagedata r:id="rId2329" o:title=""/>
          </v:shape>
          <o:OLEObject Type="Embed" ProgID="Equation.3" ShapeID="_x0000_i2294" DrawAspect="Content" ObjectID="_1724311250" r:id="rId2330"/>
        </w:object>
      </w:r>
      <w:r w:rsidRPr="00461C3A">
        <w:rPr>
          <w:sz w:val="24"/>
          <w:szCs w:val="24"/>
          <w:lang w:val="en-US"/>
        </w:rPr>
        <w:t xml:space="preserve">, </w:t>
      </w:r>
      <w:r w:rsidRPr="00461C3A">
        <w:rPr>
          <w:position w:val="-12"/>
          <w:sz w:val="24"/>
          <w:szCs w:val="24"/>
          <w:lang w:val="en-US"/>
        </w:rPr>
        <w:object w:dxaOrig="1245" w:dyaOrig="375">
          <v:shape id="_x0000_i2295" type="#_x0000_t75" style="width:62.35pt;height:19.35pt" o:ole="">
            <v:imagedata r:id="rId2331" o:title=""/>
          </v:shape>
          <o:OLEObject Type="Embed" ProgID="Equation.3" ShapeID="_x0000_i2295" DrawAspect="Content" ObjectID="_1724311251" r:id="rId2332"/>
        </w:object>
      </w:r>
      <w:r w:rsidRPr="00461C3A">
        <w:rPr>
          <w:sz w:val="24"/>
          <w:szCs w:val="24"/>
          <w:lang w:val="en-US"/>
        </w:rPr>
        <w:t xml:space="preserve"> kompleks harakteristik sonlar jufti ikkita </w:t>
      </w:r>
      <w:r w:rsidRPr="00461C3A">
        <w:rPr>
          <w:position w:val="-12"/>
          <w:sz w:val="24"/>
          <w:szCs w:val="24"/>
          <w:lang w:val="en-US"/>
        </w:rPr>
        <w:object w:dxaOrig="1620" w:dyaOrig="435">
          <v:shape id="_x0000_i2296" type="#_x0000_t75" style="width:80.6pt;height:21.5pt" o:ole="">
            <v:imagedata r:id="rId2315" o:title=""/>
          </v:shape>
          <o:OLEObject Type="Embed" ProgID="Equation.3" ShapeID="_x0000_i2296" DrawAspect="Content" ObjectID="_1724311252" r:id="rId2333"/>
        </w:object>
      </w:r>
      <w:r w:rsidRPr="00461C3A">
        <w:rPr>
          <w:sz w:val="24"/>
          <w:szCs w:val="24"/>
          <w:lang w:val="en-US"/>
        </w:rPr>
        <w:t xml:space="preserve">, </w:t>
      </w:r>
      <w:r w:rsidRPr="00461C3A">
        <w:rPr>
          <w:position w:val="-12"/>
          <w:sz w:val="24"/>
          <w:szCs w:val="24"/>
          <w:lang w:val="en-US"/>
        </w:rPr>
        <w:object w:dxaOrig="1620" w:dyaOrig="435">
          <v:shape id="_x0000_i2297" type="#_x0000_t75" style="width:80.6pt;height:21.5pt" o:ole="">
            <v:imagedata r:id="rId2317" o:title=""/>
          </v:shape>
          <o:OLEObject Type="Embed" ProgID="Equation.3" ShapeID="_x0000_i2297" DrawAspect="Content" ObjectID="_1724311253" r:id="rId2334"/>
        </w:object>
      </w:r>
      <w:r w:rsidRPr="00461C3A">
        <w:rPr>
          <w:sz w:val="24"/>
          <w:szCs w:val="24"/>
          <w:lang w:val="en-US"/>
        </w:rPr>
        <w:t xml:space="preserve"> hususiy haqiqiy yechimini aniqlaydi. Hullas, (2) tenglamaning harakteristik sonlari turlicha bo’lganda biz hamma vaqt n ta haqiqiqy yechimga ega bo’lamiz va ularning ihtiyoriy chiziqli kombinatsiyasi tenglamaning umumiy yechimini aniqlaydi.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2685" w:dyaOrig="375">
          <v:shape id="_x0000_i2298" type="#_x0000_t75" style="width:134.35pt;height:19.35pt" o:ole="">
            <v:imagedata r:id="rId2335" o:title=""/>
          </v:shape>
          <o:OLEObject Type="Embed" ProgID="Equation.3" ShapeID="_x0000_i2298" DrawAspect="Content" ObjectID="_1724311254" r:id="rId2336"/>
        </w:object>
      </w:r>
      <w:r w:rsidRPr="00461C3A">
        <w:rPr>
          <w:sz w:val="24"/>
          <w:szCs w:val="24"/>
          <w:lang w:val="en-US"/>
        </w:rPr>
        <w:t xml:space="preserve"> tenglamani qaraylik. Uning harakteristik tenglamasi </w:t>
      </w:r>
      <w:r w:rsidRPr="00461C3A">
        <w:rPr>
          <w:position w:val="-6"/>
          <w:sz w:val="24"/>
          <w:szCs w:val="24"/>
          <w:lang w:val="en-US"/>
        </w:rPr>
        <w:object w:dxaOrig="2415" w:dyaOrig="375">
          <v:shape id="_x0000_i2299" type="#_x0000_t75" style="width:120.35pt;height:19.35pt" o:ole="">
            <v:imagedata r:id="rId2337" o:title=""/>
          </v:shape>
          <o:OLEObject Type="Embed" ProgID="Equation.3" ShapeID="_x0000_i2299" DrawAspect="Content" ObjectID="_1724311255" r:id="rId2338"/>
        </w:object>
      </w:r>
      <w:r w:rsidRPr="00461C3A">
        <w:rPr>
          <w:sz w:val="24"/>
          <w:szCs w:val="24"/>
          <w:lang w:val="en-US"/>
        </w:rPr>
        <w:t xml:space="preserve">. Harakteristik sonlar </w:t>
      </w:r>
      <w:r w:rsidRPr="00461C3A">
        <w:rPr>
          <w:position w:val="-12"/>
          <w:sz w:val="24"/>
          <w:szCs w:val="24"/>
          <w:lang w:val="en-US"/>
        </w:rPr>
        <w:object w:dxaOrig="855" w:dyaOrig="375">
          <v:shape id="_x0000_i2300" type="#_x0000_t75" style="width:43pt;height:19.35pt" o:ole="">
            <v:imagedata r:id="rId2339" o:title=""/>
          </v:shape>
          <o:OLEObject Type="Embed" ProgID="Equation.3" ShapeID="_x0000_i2300" DrawAspect="Content" ObjectID="_1724311256" r:id="rId2340"/>
        </w:object>
      </w:r>
      <w:r w:rsidRPr="00461C3A">
        <w:rPr>
          <w:sz w:val="24"/>
          <w:szCs w:val="24"/>
          <w:lang w:val="en-US"/>
        </w:rPr>
        <w:t xml:space="preserve">, </w:t>
      </w:r>
      <w:r w:rsidRPr="00461C3A">
        <w:rPr>
          <w:position w:val="-12"/>
          <w:sz w:val="24"/>
          <w:szCs w:val="24"/>
          <w:lang w:val="en-US"/>
        </w:rPr>
        <w:object w:dxaOrig="1215" w:dyaOrig="375">
          <v:shape id="_x0000_i2301" type="#_x0000_t75" style="width:60.2pt;height:19.35pt" o:ole="">
            <v:imagedata r:id="rId2341" o:title=""/>
          </v:shape>
          <o:OLEObject Type="Embed" ProgID="Equation.3" ShapeID="_x0000_i2301" DrawAspect="Content" ObjectID="_1724311257" r:id="rId2342"/>
        </w:object>
      </w:r>
      <w:r w:rsidRPr="00461C3A">
        <w:rPr>
          <w:sz w:val="24"/>
          <w:szCs w:val="24"/>
          <w:lang w:val="en-US"/>
        </w:rPr>
        <w:t xml:space="preserve">, </w:t>
      </w:r>
      <w:r w:rsidRPr="00461C3A">
        <w:rPr>
          <w:position w:val="-12"/>
          <w:sz w:val="24"/>
          <w:szCs w:val="24"/>
          <w:lang w:val="en-US"/>
        </w:rPr>
        <w:object w:dxaOrig="1215" w:dyaOrig="375">
          <v:shape id="_x0000_i2302" type="#_x0000_t75" style="width:60.2pt;height:19.35pt" o:ole="">
            <v:imagedata r:id="rId2343" o:title=""/>
          </v:shape>
          <o:OLEObject Type="Embed" ProgID="Equation.3" ShapeID="_x0000_i2302" DrawAspect="Content" ObjectID="_1724311258" r:id="rId2344"/>
        </w:object>
      </w:r>
      <w:r w:rsidRPr="00461C3A">
        <w:rPr>
          <w:sz w:val="24"/>
          <w:szCs w:val="24"/>
          <w:lang w:val="en-US"/>
        </w:rPr>
        <w:t xml:space="preserve">. Demak </w:t>
      </w:r>
      <w:r w:rsidRPr="00461C3A">
        <w:rPr>
          <w:position w:val="-6"/>
          <w:sz w:val="24"/>
          <w:szCs w:val="24"/>
          <w:lang w:val="en-US"/>
        </w:rPr>
        <w:object w:dxaOrig="420" w:dyaOrig="375">
          <v:shape id="_x0000_i2303" type="#_x0000_t75" style="width:20.4pt;height:19.35pt" o:ole="">
            <v:imagedata r:id="rId2345" o:title=""/>
          </v:shape>
          <o:OLEObject Type="Embed" ProgID="Equation.3" ShapeID="_x0000_i2303" DrawAspect="Content" ObjectID="_1724311259" r:id="rId2346"/>
        </w:object>
      </w:r>
      <w:r w:rsidRPr="00461C3A">
        <w:rPr>
          <w:sz w:val="24"/>
          <w:szCs w:val="24"/>
          <w:lang w:val="en-US"/>
        </w:rPr>
        <w:t xml:space="preserve">, </w:t>
      </w:r>
      <w:r w:rsidRPr="00461C3A">
        <w:rPr>
          <w:position w:val="-6"/>
          <w:sz w:val="24"/>
          <w:szCs w:val="24"/>
          <w:lang w:val="en-US"/>
        </w:rPr>
        <w:object w:dxaOrig="1140" w:dyaOrig="375">
          <v:shape id="_x0000_i2304" type="#_x0000_t75" style="width:56.95pt;height:19.35pt" o:ole="">
            <v:imagedata r:id="rId2347" o:title=""/>
          </v:shape>
          <o:OLEObject Type="Embed" ProgID="Equation.3" ShapeID="_x0000_i2304" DrawAspect="Content" ObjectID="_1724311260" r:id="rId2348"/>
        </w:object>
      </w:r>
      <w:r w:rsidRPr="00461C3A">
        <w:rPr>
          <w:sz w:val="24"/>
          <w:szCs w:val="24"/>
          <w:lang w:val="en-US"/>
        </w:rPr>
        <w:t xml:space="preserve">, </w:t>
      </w:r>
      <w:r w:rsidRPr="00461C3A">
        <w:rPr>
          <w:position w:val="-6"/>
          <w:sz w:val="24"/>
          <w:szCs w:val="24"/>
          <w:lang w:val="en-US"/>
        </w:rPr>
        <w:object w:dxaOrig="1095" w:dyaOrig="375">
          <v:shape id="_x0000_i2305" type="#_x0000_t75" style="width:54.8pt;height:19.35pt" o:ole="">
            <v:imagedata r:id="rId2349" o:title=""/>
          </v:shape>
          <o:OLEObject Type="Embed" ProgID="Equation.3" ShapeID="_x0000_i2305" DrawAspect="Content" ObjectID="_1724311261" r:id="rId2350"/>
        </w:object>
      </w:r>
      <w:r w:rsidRPr="00461C3A">
        <w:rPr>
          <w:sz w:val="24"/>
          <w:szCs w:val="24"/>
          <w:lang w:val="en-US"/>
        </w:rPr>
        <w:t xml:space="preserve"> funksiyalar berilgan tenglamaning chiziqli fundamental yechimlar sistemasini tashkil etadi. Umumiy yechim:</w:t>
      </w:r>
    </w:p>
    <w:p w:rsidR="001B434A" w:rsidRPr="00461C3A" w:rsidRDefault="001B434A" w:rsidP="001B434A">
      <w:pPr>
        <w:ind w:firstLine="708"/>
        <w:jc w:val="center"/>
        <w:rPr>
          <w:sz w:val="24"/>
          <w:szCs w:val="24"/>
          <w:lang w:val="en-US"/>
        </w:rPr>
      </w:pPr>
      <w:r w:rsidRPr="00461C3A">
        <w:rPr>
          <w:position w:val="-12"/>
          <w:sz w:val="24"/>
          <w:szCs w:val="24"/>
          <w:lang w:val="en-US"/>
        </w:rPr>
        <w:object w:dxaOrig="4320" w:dyaOrig="435">
          <v:shape id="_x0000_i2306" type="#_x0000_t75" style="width:3in;height:21.5pt" o:ole="">
            <v:imagedata r:id="rId2351" o:title=""/>
          </v:shape>
          <o:OLEObject Type="Embed" ProgID="Equation.3" ShapeID="_x0000_i2306" DrawAspect="Content" ObjectID="_1724311262" r:id="rId2352"/>
        </w:object>
      </w:r>
    </w:p>
    <w:p w:rsidR="001B434A" w:rsidRPr="00461C3A" w:rsidRDefault="001B434A" w:rsidP="001B434A">
      <w:pPr>
        <w:ind w:firstLine="708"/>
        <w:jc w:val="both"/>
        <w:rPr>
          <w:sz w:val="24"/>
          <w:szCs w:val="24"/>
          <w:lang w:val="en-US"/>
        </w:rPr>
      </w:pPr>
      <w:r w:rsidRPr="00461C3A">
        <w:rPr>
          <w:sz w:val="24"/>
          <w:szCs w:val="24"/>
          <w:lang w:val="en-US"/>
        </w:rPr>
        <w:t xml:space="preserve">Endi harakteristik tenglama ildizlari orasida karralilari ham bor deb faraz qilaylik. </w:t>
      </w:r>
      <w:r w:rsidRPr="00461C3A">
        <w:rPr>
          <w:position w:val="-12"/>
          <w:sz w:val="24"/>
          <w:szCs w:val="24"/>
          <w:lang w:val="en-US"/>
        </w:rPr>
        <w:object w:dxaOrig="285" w:dyaOrig="375">
          <v:shape id="_x0000_i2307" type="#_x0000_t75" style="width:13.95pt;height:19.35pt" o:ole="">
            <v:imagedata r:id="rId2353" o:title=""/>
          </v:shape>
          <o:OLEObject Type="Embed" ProgID="Equation.3" ShapeID="_x0000_i2307" DrawAspect="Content" ObjectID="_1724311263" r:id="rId2354"/>
        </w:object>
      </w:r>
      <w:r w:rsidRPr="00461C3A">
        <w:rPr>
          <w:sz w:val="24"/>
          <w:szCs w:val="24"/>
          <w:lang w:val="en-US"/>
        </w:rPr>
        <w:t xml:space="preserve"> (haqiqiqy yoki kompleks son) – (3) harakteristik tenglamaning k karrali ildizi bo’lsin, u holda </w:t>
      </w:r>
    </w:p>
    <w:p w:rsidR="001B434A" w:rsidRPr="00461C3A" w:rsidRDefault="001B434A" w:rsidP="001B434A">
      <w:pPr>
        <w:ind w:firstLine="708"/>
        <w:jc w:val="center"/>
        <w:rPr>
          <w:sz w:val="24"/>
          <w:szCs w:val="24"/>
          <w:lang w:val="en-US"/>
        </w:rPr>
      </w:pPr>
      <w:r w:rsidRPr="00461C3A">
        <w:rPr>
          <w:position w:val="-12"/>
          <w:sz w:val="24"/>
          <w:szCs w:val="24"/>
          <w:lang w:val="en-US"/>
        </w:rPr>
        <w:object w:dxaOrig="3885" w:dyaOrig="435">
          <v:shape id="_x0000_i2308" type="#_x0000_t75" style="width:194.5pt;height:21.5pt" o:ole="">
            <v:imagedata r:id="rId2355" o:title=""/>
          </v:shape>
          <o:OLEObject Type="Embed" ProgID="Equation.3" ShapeID="_x0000_i2308" DrawAspect="Content" ObjectID="_1724311264" r:id="rId2356"/>
        </w:object>
      </w:r>
      <w:r w:rsidRPr="00461C3A">
        <w:rPr>
          <w:sz w:val="24"/>
          <w:szCs w:val="24"/>
          <w:lang w:val="en-US"/>
        </w:rPr>
        <w:t xml:space="preserve">, </w:t>
      </w:r>
      <w:r w:rsidRPr="00461C3A">
        <w:rPr>
          <w:position w:val="-12"/>
          <w:sz w:val="24"/>
          <w:szCs w:val="24"/>
          <w:lang w:val="en-US"/>
        </w:rPr>
        <w:object w:dxaOrig="1380" w:dyaOrig="435">
          <v:shape id="_x0000_i2309" type="#_x0000_t75" style="width:68.8pt;height:21.5pt" o:ole="">
            <v:imagedata r:id="rId2357" o:title=""/>
          </v:shape>
          <o:OLEObject Type="Embed" ProgID="Equation.3" ShapeID="_x0000_i2309" DrawAspect="Content" ObjectID="_1724311265" r:id="rId2358"/>
        </w:object>
      </w:r>
      <w:r w:rsidRPr="00461C3A">
        <w:rPr>
          <w:sz w:val="24"/>
          <w:szCs w:val="24"/>
          <w:lang w:val="en-US"/>
        </w:rPr>
        <w:tab/>
      </w:r>
      <w:r w:rsidRPr="00461C3A">
        <w:rPr>
          <w:sz w:val="24"/>
          <w:szCs w:val="24"/>
          <w:lang w:val="en-US"/>
        </w:rPr>
        <w:tab/>
        <w:t>(8)</w:t>
      </w:r>
    </w:p>
    <w:p w:rsidR="001B434A" w:rsidRPr="00461C3A" w:rsidRDefault="001B434A" w:rsidP="001B434A">
      <w:pPr>
        <w:jc w:val="both"/>
        <w:rPr>
          <w:sz w:val="24"/>
          <w:szCs w:val="24"/>
          <w:lang w:val="en-US"/>
        </w:rPr>
      </w:pPr>
      <w:r w:rsidRPr="00461C3A">
        <w:rPr>
          <w:sz w:val="24"/>
          <w:szCs w:val="24"/>
          <w:lang w:val="en-US"/>
        </w:rPr>
        <w:t xml:space="preserve">munosabatlar o’rinli. Ushbu </w:t>
      </w:r>
      <w:r w:rsidRPr="00461C3A">
        <w:rPr>
          <w:position w:val="-12"/>
          <w:sz w:val="24"/>
          <w:szCs w:val="24"/>
          <w:lang w:val="en-US"/>
        </w:rPr>
        <w:object w:dxaOrig="1935" w:dyaOrig="435">
          <v:shape id="_x0000_i2310" type="#_x0000_t75" style="width:96.7pt;height:21.5pt" o:ole="">
            <v:imagedata r:id="rId2359" o:title=""/>
          </v:shape>
          <o:OLEObject Type="Embed" ProgID="Equation.3" ShapeID="_x0000_i2310" DrawAspect="Content" ObjectID="_1724311266" r:id="rId2360"/>
        </w:object>
      </w:r>
      <w:r w:rsidRPr="00461C3A">
        <w:rPr>
          <w:sz w:val="24"/>
          <w:szCs w:val="24"/>
          <w:lang w:val="en-US"/>
        </w:rPr>
        <w:t xml:space="preserve"> ayniyatni </w:t>
      </w:r>
      <w:r w:rsidRPr="00461C3A">
        <w:rPr>
          <w:position w:val="-6"/>
          <w:sz w:val="24"/>
          <w:szCs w:val="24"/>
          <w:lang w:val="en-US"/>
        </w:rPr>
        <w:object w:dxaOrig="240" w:dyaOrig="300">
          <v:shape id="_x0000_i2311" type="#_x0000_t75" style="width:12.9pt;height:15.05pt" o:ole="">
            <v:imagedata r:id="rId2361" o:title=""/>
          </v:shape>
          <o:OLEObject Type="Embed" ProgID="Equation.3" ShapeID="_x0000_i2311" DrawAspect="Content" ObjectID="_1724311267" r:id="rId2362"/>
        </w:object>
      </w:r>
      <w:r w:rsidRPr="00461C3A">
        <w:rPr>
          <w:sz w:val="24"/>
          <w:szCs w:val="24"/>
          <w:lang w:val="en-US"/>
        </w:rPr>
        <w:t xml:space="preserve"> bo’yicha m marta differensiallaymiz, bunda chap tomondagi operator </w:t>
      </w:r>
      <w:r w:rsidRPr="00461C3A">
        <w:rPr>
          <w:position w:val="-6"/>
          <w:sz w:val="24"/>
          <w:szCs w:val="24"/>
          <w:lang w:val="en-US"/>
        </w:rPr>
        <w:object w:dxaOrig="240" w:dyaOrig="300">
          <v:shape id="_x0000_i2312" type="#_x0000_t75" style="width:12.9pt;height:15.05pt" o:ole="">
            <v:imagedata r:id="rId2361" o:title=""/>
          </v:shape>
          <o:OLEObject Type="Embed" ProgID="Equation.3" ShapeID="_x0000_i2312" DrawAspect="Content" ObjectID="_1724311268" r:id="rId2363"/>
        </w:object>
      </w:r>
      <w:r w:rsidRPr="00461C3A">
        <w:rPr>
          <w:sz w:val="24"/>
          <w:szCs w:val="24"/>
          <w:lang w:val="en-US"/>
        </w:rPr>
        <w:t xml:space="preserve"> ga bog’liq bo’lmaganligi sababli differensiallash amalini operator belgisi ichiga kiritish mumkin. O’ng tomonda esa ko’paytmanianag differensiali hisoblanadi:</w:t>
      </w:r>
    </w:p>
    <w:p w:rsidR="001B434A" w:rsidRPr="00461C3A" w:rsidRDefault="001B434A" w:rsidP="001B434A">
      <w:pPr>
        <w:jc w:val="center"/>
        <w:rPr>
          <w:sz w:val="24"/>
          <w:szCs w:val="24"/>
          <w:lang w:val="en-US"/>
        </w:rPr>
      </w:pPr>
      <w:r w:rsidRPr="00461C3A">
        <w:rPr>
          <w:position w:val="-36"/>
          <w:sz w:val="24"/>
          <w:szCs w:val="24"/>
          <w:lang w:val="en-US"/>
        </w:rPr>
        <w:object w:dxaOrig="6720" w:dyaOrig="855">
          <v:shape id="_x0000_i2313" type="#_x0000_t75" style="width:336.35pt;height:43pt" o:ole="">
            <v:imagedata r:id="rId2364" o:title=""/>
          </v:shape>
          <o:OLEObject Type="Embed" ProgID="Equation.3" ShapeID="_x0000_i2313" DrawAspect="Content" ObjectID="_1724311269" r:id="rId2365"/>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yerda (8)ga ko’ra </w:t>
      </w:r>
      <w:r w:rsidRPr="00461C3A">
        <w:rPr>
          <w:position w:val="-10"/>
          <w:sz w:val="24"/>
          <w:szCs w:val="24"/>
          <w:lang w:val="en-US"/>
        </w:rPr>
        <w:object w:dxaOrig="1725" w:dyaOrig="345">
          <v:shape id="_x0000_i2314" type="#_x0000_t75" style="width:85.95pt;height:17.2pt" o:ole="">
            <v:imagedata r:id="rId2366" o:title=""/>
          </v:shape>
          <o:OLEObject Type="Embed" ProgID="Equation.3" ShapeID="_x0000_i2314" DrawAspect="Content" ObjectID="_1724311270" r:id="rId2367"/>
        </w:object>
      </w:r>
      <w:r w:rsidRPr="00461C3A">
        <w:rPr>
          <w:sz w:val="24"/>
          <w:szCs w:val="24"/>
          <w:lang w:val="en-US"/>
        </w:rPr>
        <w:t xml:space="preserve"> larda </w:t>
      </w:r>
      <w:r w:rsidRPr="00461C3A">
        <w:rPr>
          <w:position w:val="-12"/>
          <w:sz w:val="24"/>
          <w:szCs w:val="24"/>
          <w:lang w:val="en-US"/>
        </w:rPr>
        <w:object w:dxaOrig="1575" w:dyaOrig="435">
          <v:shape id="_x0000_i2315" type="#_x0000_t75" style="width:78.45pt;height:21.5pt" o:ole="">
            <v:imagedata r:id="rId2368" o:title=""/>
          </v:shape>
          <o:OLEObject Type="Embed" ProgID="Equation.3" ShapeID="_x0000_i2315" DrawAspect="Content" ObjectID="_1724311271" r:id="rId2369"/>
        </w:object>
      </w:r>
      <w:r w:rsidRPr="00461C3A">
        <w:rPr>
          <w:sz w:val="24"/>
          <w:szCs w:val="24"/>
          <w:lang w:val="en-US"/>
        </w:rPr>
        <w:t xml:space="preserve"> ayniyat hosil bo’ladi, ya’ni </w:t>
      </w:r>
    </w:p>
    <w:p w:rsidR="001B434A" w:rsidRPr="00461C3A" w:rsidRDefault="001B434A" w:rsidP="001B434A">
      <w:pPr>
        <w:jc w:val="center"/>
        <w:rPr>
          <w:sz w:val="24"/>
          <w:szCs w:val="24"/>
          <w:lang w:val="en-US"/>
        </w:rPr>
      </w:pPr>
      <w:r w:rsidRPr="00461C3A">
        <w:rPr>
          <w:position w:val="-6"/>
          <w:sz w:val="24"/>
          <w:szCs w:val="24"/>
          <w:lang w:val="en-US"/>
        </w:rPr>
        <w:object w:dxaOrig="465" w:dyaOrig="375">
          <v:shape id="_x0000_i2316" type="#_x0000_t75" style="width:23.65pt;height:19.35pt" o:ole="">
            <v:imagedata r:id="rId2370" o:title=""/>
          </v:shape>
          <o:OLEObject Type="Embed" ProgID="Equation.3" ShapeID="_x0000_i2316" DrawAspect="Content" ObjectID="_1724311272" r:id="rId2371"/>
        </w:object>
      </w:r>
      <w:r w:rsidRPr="00461C3A">
        <w:rPr>
          <w:sz w:val="24"/>
          <w:szCs w:val="24"/>
          <w:lang w:val="en-US"/>
        </w:rPr>
        <w:t xml:space="preserve">, </w:t>
      </w:r>
      <w:r w:rsidRPr="00461C3A">
        <w:rPr>
          <w:position w:val="-6"/>
          <w:sz w:val="24"/>
          <w:szCs w:val="24"/>
          <w:lang w:val="en-US"/>
        </w:rPr>
        <w:object w:dxaOrig="600" w:dyaOrig="375">
          <v:shape id="_x0000_i2317" type="#_x0000_t75" style="width:30.1pt;height:19.35pt" o:ole="">
            <v:imagedata r:id="rId2372" o:title=""/>
          </v:shape>
          <o:OLEObject Type="Embed" ProgID="Equation.3" ShapeID="_x0000_i2317" DrawAspect="Content" ObjectID="_1724311273" r:id="rId2373"/>
        </w:object>
      </w:r>
      <w:r w:rsidRPr="00461C3A">
        <w:rPr>
          <w:sz w:val="24"/>
          <w:szCs w:val="24"/>
          <w:lang w:val="en-US"/>
        </w:rPr>
        <w:t xml:space="preserve">, …, </w:t>
      </w:r>
      <w:r w:rsidRPr="00461C3A">
        <w:rPr>
          <w:position w:val="-6"/>
          <w:sz w:val="24"/>
          <w:szCs w:val="24"/>
          <w:lang w:val="en-US"/>
        </w:rPr>
        <w:object w:dxaOrig="900" w:dyaOrig="375">
          <v:shape id="_x0000_i2318" type="#_x0000_t75" style="width:45.15pt;height:19.35pt" o:ole="">
            <v:imagedata r:id="rId2374" o:title=""/>
          </v:shape>
          <o:OLEObject Type="Embed" ProgID="Equation.3" ShapeID="_x0000_i2318" DrawAspect="Content" ObjectID="_1724311274" r:id="rId2375"/>
        </w:object>
      </w:r>
      <w:r w:rsidRPr="00461C3A">
        <w:rPr>
          <w:sz w:val="24"/>
          <w:szCs w:val="24"/>
          <w:lang w:val="en-US"/>
        </w:rPr>
        <w:tab/>
      </w:r>
      <w:r w:rsidRPr="00461C3A">
        <w:rPr>
          <w:sz w:val="24"/>
          <w:szCs w:val="24"/>
          <w:lang w:val="en-US"/>
        </w:rPr>
        <w:tab/>
        <w:t>(9)</w:t>
      </w:r>
    </w:p>
    <w:p w:rsidR="001B434A" w:rsidRPr="00461C3A" w:rsidRDefault="001B434A" w:rsidP="001B434A">
      <w:pPr>
        <w:jc w:val="both"/>
        <w:rPr>
          <w:sz w:val="24"/>
          <w:szCs w:val="24"/>
          <w:lang w:val="en-US"/>
        </w:rPr>
      </w:pPr>
      <w:r w:rsidRPr="00461C3A">
        <w:rPr>
          <w:sz w:val="24"/>
          <w:szCs w:val="24"/>
          <w:lang w:val="en-US"/>
        </w:rPr>
        <w:t xml:space="preserve">funksiyalar (2) chziqli bir jinsli tenglamaning yechimlaridan iborat. Bu yechimlarning chiziqli erkliligini yuqorida (4) funksiyalarni chiziqli erkliligini ko’rsatgandek ko’rsatish mumkin. </w:t>
      </w:r>
    </w:p>
    <w:p w:rsidR="001B434A" w:rsidRPr="00461C3A" w:rsidRDefault="001B434A" w:rsidP="001B434A">
      <w:pPr>
        <w:ind w:firstLine="708"/>
        <w:jc w:val="both"/>
        <w:rPr>
          <w:sz w:val="24"/>
          <w:szCs w:val="24"/>
          <w:lang w:val="en-US"/>
        </w:rPr>
      </w:pPr>
      <w:r w:rsidRPr="00461C3A">
        <w:rPr>
          <w:sz w:val="24"/>
          <w:szCs w:val="24"/>
          <w:lang w:val="en-US"/>
        </w:rPr>
        <w:t xml:space="preserve">Demak, harakteristik tenglamaning k karrali har qanday </w:t>
      </w:r>
      <w:r w:rsidRPr="00461C3A">
        <w:rPr>
          <w:position w:val="-12"/>
          <w:sz w:val="24"/>
          <w:szCs w:val="24"/>
          <w:lang w:val="en-US"/>
        </w:rPr>
        <w:object w:dxaOrig="285" w:dyaOrig="375">
          <v:shape id="_x0000_i2319" type="#_x0000_t75" style="width:13.95pt;height:19.35pt" o:ole="">
            <v:imagedata r:id="rId2353" o:title=""/>
          </v:shape>
          <o:OLEObject Type="Embed" ProgID="Equation.3" ShapeID="_x0000_i2319" DrawAspect="Content" ObjectID="_1724311275" r:id="rId2376"/>
        </w:object>
      </w:r>
      <w:r w:rsidRPr="00461C3A">
        <w:rPr>
          <w:sz w:val="24"/>
          <w:szCs w:val="24"/>
          <w:lang w:val="en-US"/>
        </w:rPr>
        <w:t xml:space="preserve"> haqiqiy ildizizi (2) tenglamaning k ta haqiqiqy chiziqli erkli hususiy yechimini aniqlaydi. </w:t>
      </w:r>
    </w:p>
    <w:p w:rsidR="001B434A" w:rsidRPr="00461C3A" w:rsidRDefault="001B434A" w:rsidP="001B434A">
      <w:pPr>
        <w:ind w:firstLine="708"/>
        <w:jc w:val="both"/>
        <w:rPr>
          <w:sz w:val="24"/>
          <w:szCs w:val="24"/>
          <w:lang w:val="en-US"/>
        </w:rPr>
      </w:pPr>
      <w:r w:rsidRPr="00461C3A">
        <w:rPr>
          <w:sz w:val="24"/>
          <w:szCs w:val="24"/>
          <w:lang w:val="en-US"/>
        </w:rPr>
        <w:t xml:space="preserve">Agar harakteristik tenglama k karrali </w:t>
      </w:r>
      <w:r w:rsidRPr="00461C3A">
        <w:rPr>
          <w:position w:val="-6"/>
          <w:sz w:val="24"/>
          <w:szCs w:val="24"/>
          <w:lang w:val="en-US"/>
        </w:rPr>
        <w:object w:dxaOrig="705" w:dyaOrig="300">
          <v:shape id="_x0000_i2320" type="#_x0000_t75" style="width:35.45pt;height:15.05pt" o:ole="">
            <v:imagedata r:id="rId2377" o:title=""/>
          </v:shape>
          <o:OLEObject Type="Embed" ProgID="Equation.3" ShapeID="_x0000_i2320" DrawAspect="Content" ObjectID="_1724311276" r:id="rId2378"/>
        </w:object>
      </w:r>
      <w:r w:rsidRPr="00461C3A">
        <w:rPr>
          <w:sz w:val="24"/>
          <w:szCs w:val="24"/>
          <w:lang w:val="en-US"/>
        </w:rPr>
        <w:t xml:space="preserve"> ildizga ega bo’lsa, u holda k karrali </w:t>
      </w:r>
      <w:r w:rsidRPr="00461C3A">
        <w:rPr>
          <w:position w:val="-6"/>
          <w:sz w:val="24"/>
          <w:szCs w:val="24"/>
          <w:lang w:val="en-US"/>
        </w:rPr>
        <w:object w:dxaOrig="675" w:dyaOrig="300">
          <v:shape id="_x0000_i2321" type="#_x0000_t75" style="width:34.4pt;height:15.05pt" o:ole="">
            <v:imagedata r:id="rId2379" o:title=""/>
          </v:shape>
          <o:OLEObject Type="Embed" ProgID="Equation.3" ShapeID="_x0000_i2321" DrawAspect="Content" ObjectID="_1724311277" r:id="rId2380"/>
        </w:object>
      </w:r>
      <w:r w:rsidRPr="00461C3A">
        <w:rPr>
          <w:sz w:val="24"/>
          <w:szCs w:val="24"/>
          <w:lang w:val="en-US"/>
        </w:rPr>
        <w:t xml:space="preserve"> ildizga ham ega bo’ladi. (9)ga ko’ra bu ildizlar 2k ta </w:t>
      </w:r>
    </w:p>
    <w:p w:rsidR="001B434A" w:rsidRPr="00461C3A" w:rsidRDefault="001B434A" w:rsidP="001B434A">
      <w:pPr>
        <w:ind w:firstLine="708"/>
        <w:jc w:val="both"/>
        <w:rPr>
          <w:sz w:val="24"/>
          <w:szCs w:val="24"/>
          <w:lang w:val="en-US"/>
        </w:rPr>
      </w:pPr>
      <w:r w:rsidRPr="00461C3A">
        <w:rPr>
          <w:position w:val="-6"/>
          <w:sz w:val="24"/>
          <w:szCs w:val="24"/>
          <w:lang w:val="en-US"/>
        </w:rPr>
        <w:object w:dxaOrig="825" w:dyaOrig="375">
          <v:shape id="_x0000_i2322" type="#_x0000_t75" style="width:41.9pt;height:19.35pt" o:ole="">
            <v:imagedata r:id="rId2381" o:title=""/>
          </v:shape>
          <o:OLEObject Type="Embed" ProgID="Equation.3" ShapeID="_x0000_i2322" DrawAspect="Content" ObjectID="_1724311278" r:id="rId2382"/>
        </w:object>
      </w:r>
      <w:r w:rsidRPr="00461C3A">
        <w:rPr>
          <w:sz w:val="24"/>
          <w:szCs w:val="24"/>
          <w:lang w:val="en-US"/>
        </w:rPr>
        <w:t xml:space="preserve">, </w:t>
      </w:r>
      <w:r w:rsidRPr="00461C3A">
        <w:rPr>
          <w:position w:val="-6"/>
          <w:sz w:val="24"/>
          <w:szCs w:val="24"/>
          <w:lang w:val="en-US"/>
        </w:rPr>
        <w:object w:dxaOrig="825" w:dyaOrig="375">
          <v:shape id="_x0000_i2323" type="#_x0000_t75" style="width:41.9pt;height:19.35pt" o:ole="">
            <v:imagedata r:id="rId2383" o:title=""/>
          </v:shape>
          <o:OLEObject Type="Embed" ProgID="Equation.3" ShapeID="_x0000_i2323" DrawAspect="Content" ObjectID="_1724311279" r:id="rId2384"/>
        </w:object>
      </w:r>
      <w:r w:rsidRPr="00461C3A">
        <w:rPr>
          <w:sz w:val="24"/>
          <w:szCs w:val="24"/>
          <w:lang w:val="en-US"/>
        </w:rPr>
        <w:t xml:space="preserve">, </w:t>
      </w:r>
      <w:r w:rsidRPr="00461C3A">
        <w:rPr>
          <w:position w:val="-6"/>
          <w:sz w:val="24"/>
          <w:szCs w:val="24"/>
          <w:lang w:val="en-US"/>
        </w:rPr>
        <w:object w:dxaOrig="960" w:dyaOrig="375">
          <v:shape id="_x0000_i2324" type="#_x0000_t75" style="width:48.35pt;height:19.35pt" o:ole="">
            <v:imagedata r:id="rId2385" o:title=""/>
          </v:shape>
          <o:OLEObject Type="Embed" ProgID="Equation.3" ShapeID="_x0000_i2324" DrawAspect="Content" ObjectID="_1724311280" r:id="rId2386"/>
        </w:object>
      </w:r>
      <w:r w:rsidRPr="00461C3A">
        <w:rPr>
          <w:sz w:val="24"/>
          <w:szCs w:val="24"/>
          <w:lang w:val="en-US"/>
        </w:rPr>
        <w:t xml:space="preserve">, </w:t>
      </w:r>
      <w:r w:rsidRPr="00461C3A">
        <w:rPr>
          <w:position w:val="-6"/>
          <w:sz w:val="24"/>
          <w:szCs w:val="24"/>
          <w:lang w:val="en-US"/>
        </w:rPr>
        <w:object w:dxaOrig="960" w:dyaOrig="375">
          <v:shape id="_x0000_i2325" type="#_x0000_t75" style="width:48.35pt;height:19.35pt" o:ole="">
            <v:imagedata r:id="rId2387" o:title=""/>
          </v:shape>
          <o:OLEObject Type="Embed" ProgID="Equation.3" ShapeID="_x0000_i2325" DrawAspect="Content" ObjectID="_1724311281" r:id="rId2388"/>
        </w:object>
      </w:r>
      <w:r w:rsidRPr="00461C3A">
        <w:rPr>
          <w:sz w:val="24"/>
          <w:szCs w:val="24"/>
          <w:lang w:val="en-US"/>
        </w:rPr>
        <w:t xml:space="preserve">, …, </w:t>
      </w:r>
      <w:r w:rsidRPr="00461C3A">
        <w:rPr>
          <w:position w:val="-6"/>
          <w:sz w:val="24"/>
          <w:szCs w:val="24"/>
          <w:lang w:val="en-US"/>
        </w:rPr>
        <w:object w:dxaOrig="1260" w:dyaOrig="375">
          <v:shape id="_x0000_i2326" type="#_x0000_t75" style="width:63.4pt;height:19.35pt" o:ole="">
            <v:imagedata r:id="rId2389" o:title=""/>
          </v:shape>
          <o:OLEObject Type="Embed" ProgID="Equation.3" ShapeID="_x0000_i2326" DrawAspect="Content" ObjectID="_1724311282" r:id="rId2390"/>
        </w:object>
      </w:r>
      <w:r w:rsidRPr="00461C3A">
        <w:rPr>
          <w:sz w:val="24"/>
          <w:szCs w:val="24"/>
          <w:lang w:val="en-US"/>
        </w:rPr>
        <w:t xml:space="preserve">, </w:t>
      </w:r>
      <w:r w:rsidRPr="00461C3A">
        <w:rPr>
          <w:position w:val="-6"/>
          <w:sz w:val="24"/>
          <w:szCs w:val="24"/>
          <w:lang w:val="en-US"/>
        </w:rPr>
        <w:object w:dxaOrig="1260" w:dyaOrig="375">
          <v:shape id="_x0000_i2327" type="#_x0000_t75" style="width:63.4pt;height:19.35pt" o:ole="">
            <v:imagedata r:id="rId2391" o:title=""/>
          </v:shape>
          <o:OLEObject Type="Embed" ProgID="Equation.3" ShapeID="_x0000_i2327" DrawAspect="Content" ObjectID="_1724311283" r:id="rId2392"/>
        </w:object>
      </w:r>
      <w:r w:rsidRPr="00461C3A">
        <w:rPr>
          <w:sz w:val="24"/>
          <w:szCs w:val="24"/>
          <w:lang w:val="en-US"/>
        </w:rPr>
        <w:tab/>
        <w:t>(10)</w:t>
      </w:r>
    </w:p>
    <w:p w:rsidR="001B434A" w:rsidRPr="00461C3A" w:rsidRDefault="001B434A" w:rsidP="001B434A">
      <w:pPr>
        <w:jc w:val="both"/>
        <w:rPr>
          <w:sz w:val="24"/>
          <w:szCs w:val="24"/>
          <w:lang w:val="en-US"/>
        </w:rPr>
      </w:pPr>
      <w:r w:rsidRPr="00461C3A">
        <w:rPr>
          <w:sz w:val="24"/>
          <w:szCs w:val="24"/>
          <w:lang w:val="en-US"/>
        </w:rPr>
        <w:t>chiziqli erkli kompleks yechimni aniqlaydi. Ularning haqiqiqy va mavhum qismlarini ajratib olamiz:</w:t>
      </w:r>
    </w:p>
    <w:p w:rsidR="001B434A" w:rsidRPr="00461C3A" w:rsidRDefault="001B434A" w:rsidP="001B434A">
      <w:pPr>
        <w:jc w:val="center"/>
        <w:rPr>
          <w:sz w:val="24"/>
          <w:szCs w:val="24"/>
          <w:lang w:val="en-US"/>
        </w:rPr>
      </w:pPr>
      <w:r w:rsidRPr="00461C3A">
        <w:rPr>
          <w:position w:val="-6"/>
          <w:sz w:val="24"/>
          <w:szCs w:val="24"/>
          <w:lang w:val="en-US"/>
        </w:rPr>
        <w:object w:dxaOrig="1125" w:dyaOrig="375">
          <v:shape id="_x0000_i2328" type="#_x0000_t75" style="width:55.9pt;height:19.35pt" o:ole="">
            <v:imagedata r:id="rId2393" o:title=""/>
          </v:shape>
          <o:OLEObject Type="Embed" ProgID="Equation.3" ShapeID="_x0000_i2328" DrawAspect="Content" ObjectID="_1724311284" r:id="rId2394"/>
        </w:object>
      </w:r>
      <w:r w:rsidRPr="00461C3A">
        <w:rPr>
          <w:sz w:val="24"/>
          <w:szCs w:val="24"/>
          <w:lang w:val="en-US"/>
        </w:rPr>
        <w:t xml:space="preserve">, </w:t>
      </w:r>
      <w:r w:rsidRPr="00461C3A">
        <w:rPr>
          <w:position w:val="-6"/>
          <w:sz w:val="24"/>
          <w:szCs w:val="24"/>
          <w:lang w:val="en-US"/>
        </w:rPr>
        <w:object w:dxaOrig="1080" w:dyaOrig="375">
          <v:shape id="_x0000_i2329" type="#_x0000_t75" style="width:53.75pt;height:19.35pt" o:ole="">
            <v:imagedata r:id="rId2395" o:title=""/>
          </v:shape>
          <o:OLEObject Type="Embed" ProgID="Equation.3" ShapeID="_x0000_i2329" DrawAspect="Content" ObjectID="_1724311285" r:id="rId2396"/>
        </w:object>
      </w:r>
      <w:r w:rsidRPr="00461C3A">
        <w:rPr>
          <w:sz w:val="24"/>
          <w:szCs w:val="24"/>
          <w:lang w:val="en-US"/>
        </w:rPr>
        <w:t xml:space="preserve">, </w:t>
      </w:r>
      <w:r w:rsidRPr="00461C3A">
        <w:rPr>
          <w:position w:val="-6"/>
          <w:sz w:val="24"/>
          <w:szCs w:val="24"/>
          <w:lang w:val="en-US"/>
        </w:rPr>
        <w:object w:dxaOrig="1245" w:dyaOrig="375">
          <v:shape id="_x0000_i2330" type="#_x0000_t75" style="width:62.35pt;height:19.35pt" o:ole="">
            <v:imagedata r:id="rId2397" o:title=""/>
          </v:shape>
          <o:OLEObject Type="Embed" ProgID="Equation.3" ShapeID="_x0000_i2330" DrawAspect="Content" ObjectID="_1724311286" r:id="rId2398"/>
        </w:object>
      </w:r>
      <w:r w:rsidRPr="00461C3A">
        <w:rPr>
          <w:sz w:val="24"/>
          <w:szCs w:val="24"/>
          <w:lang w:val="en-US"/>
        </w:rPr>
        <w:t xml:space="preserve">, </w:t>
      </w:r>
      <w:r w:rsidRPr="00461C3A">
        <w:rPr>
          <w:position w:val="-6"/>
          <w:sz w:val="24"/>
          <w:szCs w:val="24"/>
          <w:lang w:val="en-US"/>
        </w:rPr>
        <w:object w:dxaOrig="1200" w:dyaOrig="375">
          <v:shape id="_x0000_i2331" type="#_x0000_t75" style="width:60.2pt;height:19.35pt" o:ole="">
            <v:imagedata r:id="rId2399" o:title=""/>
          </v:shape>
          <o:OLEObject Type="Embed" ProgID="Equation.3" ShapeID="_x0000_i2331" DrawAspect="Content" ObjectID="_1724311287" r:id="rId2400"/>
        </w:object>
      </w:r>
      <w:r w:rsidRPr="00461C3A">
        <w:rPr>
          <w:sz w:val="24"/>
          <w:szCs w:val="24"/>
          <w:lang w:val="en-US"/>
        </w:rPr>
        <w:t xml:space="preserve"> …, </w:t>
      </w:r>
      <w:r w:rsidRPr="00461C3A">
        <w:rPr>
          <w:position w:val="-6"/>
          <w:sz w:val="24"/>
          <w:szCs w:val="24"/>
          <w:lang w:val="en-US"/>
        </w:rPr>
        <w:object w:dxaOrig="1560" w:dyaOrig="375">
          <v:shape id="_x0000_i2332" type="#_x0000_t75" style="width:77.35pt;height:19.35pt" o:ole="">
            <v:imagedata r:id="rId2401" o:title=""/>
          </v:shape>
          <o:OLEObject Type="Embed" ProgID="Equation.3" ShapeID="_x0000_i2332" DrawAspect="Content" ObjectID="_1724311288" r:id="rId2402"/>
        </w:object>
      </w:r>
      <w:r w:rsidRPr="00461C3A">
        <w:rPr>
          <w:sz w:val="24"/>
          <w:szCs w:val="24"/>
          <w:lang w:val="en-US"/>
        </w:rPr>
        <w:t xml:space="preserve">, </w:t>
      </w:r>
      <w:r w:rsidRPr="00461C3A">
        <w:rPr>
          <w:position w:val="-6"/>
          <w:sz w:val="24"/>
          <w:szCs w:val="24"/>
          <w:lang w:val="en-US"/>
        </w:rPr>
        <w:object w:dxaOrig="1515" w:dyaOrig="375">
          <v:shape id="_x0000_i2333" type="#_x0000_t75" style="width:76.3pt;height:19.35pt" o:ole="">
            <v:imagedata r:id="rId2403" o:title=""/>
          </v:shape>
          <o:OLEObject Type="Embed" ProgID="Equation.3" ShapeID="_x0000_i2333" DrawAspect="Content" ObjectID="_1724311289" r:id="rId2404"/>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(10) funksiyalarning chiziqli ekliligidan bu funksialarning ham chiziqli erkli ekanligi kelib chiqadi. Demak, harakteristik tenglamaning k karrali har qanday </w:t>
      </w:r>
      <w:r w:rsidRPr="00461C3A">
        <w:rPr>
          <w:position w:val="-6"/>
          <w:sz w:val="24"/>
          <w:szCs w:val="24"/>
          <w:lang w:val="en-US"/>
        </w:rPr>
        <w:object w:dxaOrig="705" w:dyaOrig="300">
          <v:shape id="_x0000_i2334" type="#_x0000_t75" style="width:35.45pt;height:15.05pt" o:ole="">
            <v:imagedata r:id="rId2377" o:title=""/>
          </v:shape>
          <o:OLEObject Type="Embed" ProgID="Equation.3" ShapeID="_x0000_i2334" DrawAspect="Content" ObjectID="_1724311290" r:id="rId2405"/>
        </w:object>
      </w:r>
      <w:r w:rsidRPr="00461C3A">
        <w:rPr>
          <w:sz w:val="24"/>
          <w:szCs w:val="24"/>
          <w:lang w:val="en-US"/>
        </w:rPr>
        <w:t xml:space="preserve">, </w:t>
      </w:r>
      <w:r w:rsidRPr="00461C3A">
        <w:rPr>
          <w:position w:val="-6"/>
          <w:sz w:val="24"/>
          <w:szCs w:val="24"/>
          <w:lang w:val="en-US"/>
        </w:rPr>
        <w:object w:dxaOrig="675" w:dyaOrig="300">
          <v:shape id="_x0000_i2335" type="#_x0000_t75" style="width:34.4pt;height:15.05pt" o:ole="">
            <v:imagedata r:id="rId2379" o:title=""/>
          </v:shape>
          <o:OLEObject Type="Embed" ProgID="Equation.3" ShapeID="_x0000_i2335" DrawAspect="Content" ObjectID="_1724311291" r:id="rId2406"/>
        </w:object>
      </w:r>
      <w:r w:rsidRPr="00461C3A">
        <w:rPr>
          <w:sz w:val="24"/>
          <w:szCs w:val="24"/>
          <w:lang w:val="en-US"/>
        </w:rPr>
        <w:t xml:space="preserve"> qo’shma kompleks ildizizi (2) tenglamaning 2k ta haqiqiqy chiziqli erkli hususiy yechimini aniqlaydi. </w:t>
      </w:r>
    </w:p>
    <w:p w:rsidR="001B434A" w:rsidRPr="00461C3A" w:rsidRDefault="001B434A" w:rsidP="001B434A">
      <w:pPr>
        <w:ind w:firstLine="708"/>
        <w:jc w:val="both"/>
        <w:rPr>
          <w:sz w:val="24"/>
          <w:szCs w:val="24"/>
          <w:lang w:val="en-US"/>
        </w:rPr>
      </w:pPr>
      <w:r w:rsidRPr="00461C3A">
        <w:rPr>
          <w:sz w:val="24"/>
          <w:szCs w:val="24"/>
          <w:lang w:val="en-US"/>
        </w:rPr>
        <w:t xml:space="preserve">Algebra kursidan ma’lumki n-tartibli algebraik chiziqli tenglama hamma vaqt n ta ildizga ega, ya’ni </w:t>
      </w:r>
      <w:r w:rsidRPr="00461C3A">
        <w:rPr>
          <w:position w:val="-12"/>
          <w:sz w:val="24"/>
          <w:szCs w:val="24"/>
          <w:lang w:val="en-US"/>
        </w:rPr>
        <w:object w:dxaOrig="1305" w:dyaOrig="375">
          <v:shape id="_x0000_i2336" type="#_x0000_t75" style="width:65.55pt;height:19.35pt" o:ole="">
            <v:imagedata r:id="rId2407" o:title=""/>
          </v:shape>
          <o:OLEObject Type="Embed" ProgID="Equation.3" ShapeID="_x0000_i2336" DrawAspect="Content" ObjectID="_1724311292" r:id="rId2408"/>
        </w:object>
      </w:r>
      <w:r w:rsidRPr="00461C3A">
        <w:rPr>
          <w:sz w:val="24"/>
          <w:szCs w:val="24"/>
          <w:lang w:val="en-US"/>
        </w:rPr>
        <w:t xml:space="preserve"> sonlar (3) tenglamaning mos ravishda </w:t>
      </w:r>
      <w:r w:rsidRPr="00461C3A">
        <w:rPr>
          <w:position w:val="-12"/>
          <w:sz w:val="24"/>
          <w:szCs w:val="24"/>
          <w:lang w:val="en-US"/>
        </w:rPr>
        <w:object w:dxaOrig="1260" w:dyaOrig="375">
          <v:shape id="_x0000_i2337" type="#_x0000_t75" style="width:63.4pt;height:19.35pt" o:ole="">
            <v:imagedata r:id="rId2409" o:title=""/>
          </v:shape>
          <o:OLEObject Type="Embed" ProgID="Equation.3" ShapeID="_x0000_i2337" DrawAspect="Content" ObjectID="_1724311293" r:id="rId2410"/>
        </w:object>
      </w:r>
      <w:r w:rsidRPr="00461C3A">
        <w:rPr>
          <w:sz w:val="24"/>
          <w:szCs w:val="24"/>
          <w:lang w:val="en-US"/>
        </w:rPr>
        <w:t xml:space="preserve"> karrali ildizlari bo’lsa u holda </w:t>
      </w:r>
      <w:r w:rsidRPr="00461C3A">
        <w:rPr>
          <w:position w:val="-12"/>
          <w:sz w:val="24"/>
          <w:szCs w:val="24"/>
          <w:lang w:val="en-US"/>
        </w:rPr>
        <w:object w:dxaOrig="2175" w:dyaOrig="375">
          <v:shape id="_x0000_i2338" type="#_x0000_t75" style="width:108.55pt;height:19.35pt" o:ole="">
            <v:imagedata r:id="rId2411" o:title=""/>
          </v:shape>
          <o:OLEObject Type="Embed" ProgID="Equation.3" ShapeID="_x0000_i2338" DrawAspect="Content" ObjectID="_1724311294" r:id="rId2412"/>
        </w:object>
      </w:r>
      <w:r w:rsidRPr="00461C3A">
        <w:rPr>
          <w:sz w:val="24"/>
          <w:szCs w:val="24"/>
          <w:lang w:val="en-US"/>
        </w:rPr>
        <w:t xml:space="preserve"> tenglik o’rinli bo’ladi. Hulosa qilib aytganda, (2) tenglamaning harakteristik sonlari qanday bo’lmasin biz hamma vaqt n ta haqiqiy yechimga ega bo’lamiz va ularning ihtiyoriy chiziqli kombinatsiyasi korinishida tenglamaning umumiy yechimini aniqlaymiz.</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4320" w:dyaOrig="435">
          <v:shape id="_x0000_i2339" type="#_x0000_t75" style="width:3in;height:21.5pt" o:ole="">
            <v:imagedata r:id="rId2413" o:title=""/>
          </v:shape>
          <o:OLEObject Type="Embed" ProgID="Equation.3" ShapeID="_x0000_i2339" DrawAspect="Content" ObjectID="_1724311295" r:id="rId2414"/>
        </w:object>
      </w:r>
      <w:r w:rsidRPr="00461C3A">
        <w:rPr>
          <w:sz w:val="24"/>
          <w:szCs w:val="24"/>
          <w:lang w:val="en-US"/>
        </w:rPr>
        <w:t xml:space="preserve"> tenglamani qaraymiz. Harakteristik </w:t>
      </w:r>
      <w:r w:rsidRPr="00461C3A">
        <w:rPr>
          <w:sz w:val="24"/>
          <w:szCs w:val="24"/>
          <w:lang w:val="en-US"/>
        </w:rPr>
        <w:lastRenderedPageBreak/>
        <w:t xml:space="preserve">tenglama </w:t>
      </w:r>
      <w:r w:rsidRPr="00461C3A">
        <w:rPr>
          <w:position w:val="-6"/>
          <w:sz w:val="24"/>
          <w:szCs w:val="24"/>
          <w:lang w:val="en-US"/>
        </w:rPr>
        <w:object w:dxaOrig="3735" w:dyaOrig="375">
          <v:shape id="_x0000_i2340" type="#_x0000_t75" style="width:187pt;height:19.35pt" o:ole="">
            <v:imagedata r:id="rId2415" o:title=""/>
          </v:shape>
          <o:OLEObject Type="Embed" ProgID="Equation.3" ShapeID="_x0000_i2340" DrawAspect="Content" ObjectID="_1724311296" r:id="rId2416"/>
        </w:object>
      </w:r>
      <w:r w:rsidRPr="00461C3A">
        <w:rPr>
          <w:sz w:val="24"/>
          <w:szCs w:val="24"/>
          <w:lang w:val="en-US"/>
        </w:rPr>
        <w:t xml:space="preserve">. Uning ildizlari: </w:t>
      </w:r>
      <w:r w:rsidRPr="00461C3A">
        <w:rPr>
          <w:position w:val="-12"/>
          <w:sz w:val="24"/>
          <w:szCs w:val="24"/>
          <w:lang w:val="en-US"/>
        </w:rPr>
        <w:object w:dxaOrig="675" w:dyaOrig="375">
          <v:shape id="_x0000_i2341" type="#_x0000_t75" style="width:34.4pt;height:19.35pt" o:ole="">
            <v:imagedata r:id="rId2417" o:title=""/>
          </v:shape>
          <o:OLEObject Type="Embed" ProgID="Equation.3" ShapeID="_x0000_i2341" DrawAspect="Content" ObjectID="_1724311297" r:id="rId2418"/>
        </w:object>
      </w:r>
      <w:r w:rsidRPr="00461C3A">
        <w:rPr>
          <w:sz w:val="24"/>
          <w:szCs w:val="24"/>
          <w:lang w:val="en-US"/>
        </w:rPr>
        <w:t xml:space="preserve">, </w:t>
      </w:r>
      <w:r w:rsidRPr="00461C3A">
        <w:rPr>
          <w:position w:val="-12"/>
          <w:sz w:val="24"/>
          <w:szCs w:val="24"/>
          <w:lang w:val="en-US"/>
        </w:rPr>
        <w:object w:dxaOrig="1380" w:dyaOrig="375">
          <v:shape id="_x0000_i2342" type="#_x0000_t75" style="width:68.8pt;height:19.35pt" o:ole="">
            <v:imagedata r:id="rId2419" o:title=""/>
          </v:shape>
          <o:OLEObject Type="Embed" ProgID="Equation.3" ShapeID="_x0000_i2342" DrawAspect="Content" ObjectID="_1724311298" r:id="rId2420"/>
        </w:object>
      </w:r>
      <w:r w:rsidRPr="00461C3A">
        <w:rPr>
          <w:sz w:val="24"/>
          <w:szCs w:val="24"/>
          <w:lang w:val="en-US"/>
        </w:rPr>
        <w:t xml:space="preserve">, </w:t>
      </w:r>
      <w:r w:rsidRPr="00461C3A">
        <w:rPr>
          <w:position w:val="-12"/>
          <w:sz w:val="24"/>
          <w:szCs w:val="24"/>
          <w:lang w:val="en-US"/>
        </w:rPr>
        <w:object w:dxaOrig="1515" w:dyaOrig="375">
          <v:shape id="_x0000_i2343" type="#_x0000_t75" style="width:76.3pt;height:19.35pt" o:ole="">
            <v:imagedata r:id="rId2421" o:title=""/>
          </v:shape>
          <o:OLEObject Type="Embed" ProgID="Equation.3" ShapeID="_x0000_i2343" DrawAspect="Content" ObjectID="_1724311299" r:id="rId2422"/>
        </w:object>
      </w:r>
      <w:r w:rsidRPr="00461C3A">
        <w:rPr>
          <w:sz w:val="24"/>
          <w:szCs w:val="24"/>
          <w:lang w:val="en-US"/>
        </w:rPr>
        <w:t>. Bu harakteristik sonlarga mos hususiy yechimlar:</w:t>
      </w:r>
    </w:p>
    <w:p w:rsidR="001B434A" w:rsidRPr="00461C3A" w:rsidRDefault="001B434A" w:rsidP="001B434A">
      <w:pPr>
        <w:ind w:firstLine="708"/>
        <w:jc w:val="center"/>
        <w:rPr>
          <w:sz w:val="24"/>
          <w:szCs w:val="24"/>
          <w:lang w:val="en-US"/>
        </w:rPr>
      </w:pPr>
      <w:r w:rsidRPr="00461C3A">
        <w:rPr>
          <w:position w:val="-6"/>
          <w:sz w:val="24"/>
          <w:szCs w:val="24"/>
          <w:lang w:val="en-US"/>
        </w:rPr>
        <w:object w:dxaOrig="300" w:dyaOrig="375">
          <v:shape id="_x0000_i2344" type="#_x0000_t75" style="width:15.05pt;height:19.35pt" o:ole="">
            <v:imagedata r:id="rId2423" o:title=""/>
          </v:shape>
          <o:OLEObject Type="Embed" ProgID="Equation.3" ShapeID="_x0000_i2344" DrawAspect="Content" ObjectID="_1724311300" r:id="rId2424"/>
        </w:object>
      </w:r>
      <w:r w:rsidRPr="00461C3A">
        <w:rPr>
          <w:sz w:val="24"/>
          <w:szCs w:val="24"/>
          <w:lang w:val="en-US"/>
        </w:rPr>
        <w:t xml:space="preserve">, </w:t>
      </w:r>
      <w:r w:rsidRPr="00461C3A">
        <w:rPr>
          <w:position w:val="-6"/>
          <w:sz w:val="24"/>
          <w:szCs w:val="24"/>
          <w:lang w:val="en-US"/>
        </w:rPr>
        <w:object w:dxaOrig="765" w:dyaOrig="300">
          <v:shape id="_x0000_i2345" type="#_x0000_t75" style="width:37.6pt;height:15.05pt" o:ole="">
            <v:imagedata r:id="rId2425" o:title=""/>
          </v:shape>
          <o:OLEObject Type="Embed" ProgID="Equation.3" ShapeID="_x0000_i2345" DrawAspect="Content" ObjectID="_1724311301" r:id="rId2426"/>
        </w:object>
      </w:r>
      <w:r w:rsidRPr="00461C3A">
        <w:rPr>
          <w:sz w:val="24"/>
          <w:szCs w:val="24"/>
          <w:lang w:val="en-US"/>
        </w:rPr>
        <w:t xml:space="preserve">, </w:t>
      </w:r>
      <w:r w:rsidRPr="00461C3A">
        <w:rPr>
          <w:position w:val="-6"/>
          <w:sz w:val="24"/>
          <w:szCs w:val="24"/>
          <w:lang w:val="en-US"/>
        </w:rPr>
        <w:object w:dxaOrig="720" w:dyaOrig="300">
          <v:shape id="_x0000_i2346" type="#_x0000_t75" style="width:36.55pt;height:15.05pt" o:ole="">
            <v:imagedata r:id="rId2427" o:title=""/>
          </v:shape>
          <o:OLEObject Type="Embed" ProgID="Equation.3" ShapeID="_x0000_i2346" DrawAspect="Content" ObjectID="_1724311302" r:id="rId2428"/>
        </w:object>
      </w:r>
      <w:r w:rsidRPr="00461C3A">
        <w:rPr>
          <w:sz w:val="24"/>
          <w:szCs w:val="24"/>
          <w:lang w:val="en-US"/>
        </w:rPr>
        <w:t xml:space="preserve">, </w:t>
      </w:r>
      <w:r w:rsidRPr="00461C3A">
        <w:rPr>
          <w:position w:val="-6"/>
          <w:sz w:val="24"/>
          <w:szCs w:val="24"/>
          <w:lang w:val="en-US"/>
        </w:rPr>
        <w:object w:dxaOrig="945" w:dyaOrig="300">
          <v:shape id="_x0000_i2347" type="#_x0000_t75" style="width:47.3pt;height:15.05pt" o:ole="">
            <v:imagedata r:id="rId2429" o:title=""/>
          </v:shape>
          <o:OLEObject Type="Embed" ProgID="Equation.3" ShapeID="_x0000_i2347" DrawAspect="Content" ObjectID="_1724311303" r:id="rId2430"/>
        </w:object>
      </w:r>
      <w:r w:rsidRPr="00461C3A">
        <w:rPr>
          <w:sz w:val="24"/>
          <w:szCs w:val="24"/>
          <w:lang w:val="en-US"/>
        </w:rPr>
        <w:t xml:space="preserve">, </w:t>
      </w:r>
      <w:r w:rsidRPr="00461C3A">
        <w:rPr>
          <w:position w:val="-6"/>
          <w:sz w:val="24"/>
          <w:szCs w:val="24"/>
          <w:lang w:val="en-US"/>
        </w:rPr>
        <w:object w:dxaOrig="900" w:dyaOrig="300">
          <v:shape id="_x0000_i2348" type="#_x0000_t75" style="width:45.15pt;height:15.05pt" o:ole="">
            <v:imagedata r:id="rId2431" o:title=""/>
          </v:shape>
          <o:OLEObject Type="Embed" ProgID="Equation.3" ShapeID="_x0000_i2348" DrawAspect="Content" ObjectID="_1724311304" r:id="rId2432"/>
        </w:object>
      </w:r>
    </w:p>
    <w:p w:rsidR="001B434A" w:rsidRPr="00461C3A" w:rsidRDefault="001B434A" w:rsidP="001B434A">
      <w:pPr>
        <w:ind w:firstLine="708"/>
        <w:rPr>
          <w:sz w:val="24"/>
          <w:szCs w:val="24"/>
          <w:lang w:val="en-US"/>
        </w:rPr>
      </w:pPr>
      <w:r w:rsidRPr="00461C3A">
        <w:rPr>
          <w:sz w:val="24"/>
          <w:szCs w:val="24"/>
          <w:lang w:val="en-US"/>
        </w:rPr>
        <w:t xml:space="preserve">Berilgan tenglamaning umumiy yechimi: </w:t>
      </w:r>
    </w:p>
    <w:p w:rsidR="001B434A" w:rsidRPr="00461C3A" w:rsidRDefault="001B434A" w:rsidP="001B434A">
      <w:pPr>
        <w:ind w:firstLine="708"/>
        <w:jc w:val="center"/>
        <w:rPr>
          <w:sz w:val="24"/>
          <w:szCs w:val="24"/>
          <w:lang w:val="en-US"/>
        </w:rPr>
      </w:pPr>
      <w:r w:rsidRPr="00461C3A">
        <w:rPr>
          <w:position w:val="-12"/>
          <w:sz w:val="24"/>
          <w:szCs w:val="24"/>
          <w:lang w:val="en-US"/>
        </w:rPr>
        <w:object w:dxaOrig="5325" w:dyaOrig="435">
          <v:shape id="_x0000_i2349" type="#_x0000_t75" style="width:266.5pt;height:21.5pt" o:ole="">
            <v:imagedata r:id="rId2433" o:title=""/>
          </v:shape>
          <o:OLEObject Type="Embed" ProgID="Equation.3" ShapeID="_x0000_i2349" DrawAspect="Content" ObjectID="_1724311305" r:id="rId2434"/>
        </w:object>
      </w:r>
      <w:r w:rsidRPr="00461C3A">
        <w:rPr>
          <w:sz w:val="24"/>
          <w:szCs w:val="24"/>
          <w:lang w:val="en-US"/>
        </w:rPr>
        <w:t>.</w:t>
      </w:r>
    </w:p>
    <w:p w:rsidR="001B434A" w:rsidRPr="00461C3A" w:rsidRDefault="008110E0" w:rsidP="001B434A">
      <w:pPr>
        <w:jc w:val="center"/>
        <w:rPr>
          <w:b/>
          <w:sz w:val="24"/>
          <w:szCs w:val="24"/>
          <w:lang w:val="en-US"/>
        </w:rPr>
      </w:pPr>
      <w:r>
        <w:rPr>
          <w:b/>
          <w:sz w:val="24"/>
          <w:szCs w:val="24"/>
          <w:lang w:val="en-US"/>
        </w:rPr>
        <w:t>16</w:t>
      </w:r>
      <w:r w:rsidR="001B434A" w:rsidRPr="00461C3A">
        <w:rPr>
          <w:b/>
          <w:sz w:val="24"/>
          <w:szCs w:val="24"/>
          <w:lang w:val="en-US"/>
        </w:rPr>
        <w:t>-Mavzu. Chiziqli bir jinsli bo’lmagan o’zgarmas koeffisientli tenglamalar</w:t>
      </w:r>
    </w:p>
    <w:p w:rsidR="001B434A" w:rsidRPr="00461C3A" w:rsidRDefault="001B434A" w:rsidP="001B434A">
      <w:pPr>
        <w:ind w:firstLine="708"/>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Tenglamaning o’ng qismi ko’phad va ko’rsatkichli funksiya ko’paytmasidan iborat bo’lganda hususiy yechimni qidirish.</w:t>
      </w:r>
    </w:p>
    <w:p w:rsidR="001B434A" w:rsidRPr="00461C3A" w:rsidRDefault="001B434A" w:rsidP="001B434A">
      <w:pPr>
        <w:ind w:firstLine="708"/>
        <w:rPr>
          <w:sz w:val="24"/>
          <w:szCs w:val="24"/>
          <w:lang w:val="en-US"/>
        </w:rPr>
      </w:pPr>
      <w:r w:rsidRPr="00461C3A">
        <w:rPr>
          <w:sz w:val="24"/>
          <w:szCs w:val="24"/>
          <w:lang w:val="en-US"/>
        </w:rPr>
        <w:t>2. Tenglamaning o’ng qismi ko’phad va komleks ko’rsatkichli funksiya ko’paytmasidan iborat bo’lganda hususiy yechimni qidirish.</w:t>
      </w:r>
    </w:p>
    <w:p w:rsidR="001B434A" w:rsidRPr="00461C3A" w:rsidRDefault="001B434A" w:rsidP="001B434A">
      <w:pPr>
        <w:ind w:firstLine="708"/>
        <w:jc w:val="both"/>
        <w:rPr>
          <w:sz w:val="24"/>
          <w:szCs w:val="24"/>
          <w:lang w:val="en-US"/>
        </w:rPr>
      </w:pPr>
      <w:r w:rsidRPr="00461C3A">
        <w:rPr>
          <w:b/>
          <w:sz w:val="24"/>
          <w:szCs w:val="24"/>
          <w:lang w:val="en-US"/>
        </w:rPr>
        <w:t>1-reja.</w:t>
      </w:r>
      <w:r w:rsidRPr="00461C3A">
        <w:rPr>
          <w:sz w:val="24"/>
          <w:szCs w:val="24"/>
          <w:lang w:val="en-US"/>
        </w:rPr>
        <w:t xml:space="preserve"> n-tartibli chiziqli bir jinsli bo’lmagan ozgarmas koeffisientli tenglama</w:t>
      </w:r>
    </w:p>
    <w:p w:rsidR="001B434A" w:rsidRPr="00461C3A" w:rsidRDefault="001B434A" w:rsidP="001B434A">
      <w:pPr>
        <w:ind w:firstLine="708"/>
        <w:jc w:val="center"/>
        <w:rPr>
          <w:sz w:val="24"/>
          <w:szCs w:val="24"/>
          <w:lang w:val="en-US"/>
        </w:rPr>
      </w:pPr>
      <w:r w:rsidRPr="00461C3A">
        <w:rPr>
          <w:position w:val="-12"/>
          <w:sz w:val="24"/>
          <w:szCs w:val="24"/>
          <w:lang w:val="en-US"/>
        </w:rPr>
        <w:object w:dxaOrig="6420" w:dyaOrig="435">
          <v:shape id="_x0000_i2350" type="#_x0000_t75" style="width:321.3pt;height:21.5pt" o:ole="">
            <v:imagedata r:id="rId2435" o:title=""/>
          </v:shape>
          <o:OLEObject Type="Embed" ProgID="Equation.3" ShapeID="_x0000_i2350" DrawAspect="Content" ObjectID="_1724311306" r:id="rId2436"/>
        </w:object>
      </w:r>
      <w:r w:rsidRPr="00461C3A">
        <w:rPr>
          <w:sz w:val="24"/>
          <w:szCs w:val="24"/>
          <w:lang w:val="en-US"/>
        </w:rPr>
        <w:tab/>
        <w:t>(1)</w:t>
      </w:r>
    </w:p>
    <w:p w:rsidR="001B434A" w:rsidRPr="00461C3A" w:rsidRDefault="001B434A" w:rsidP="001B434A">
      <w:pPr>
        <w:jc w:val="both"/>
        <w:rPr>
          <w:sz w:val="24"/>
          <w:szCs w:val="24"/>
          <w:lang w:val="en-US"/>
        </w:rPr>
      </w:pPr>
      <w:r w:rsidRPr="00461C3A">
        <w:rPr>
          <w:sz w:val="24"/>
          <w:szCs w:val="24"/>
          <w:lang w:val="en-US"/>
        </w:rPr>
        <w:t xml:space="preserve">korinishga ega, bu yerda </w:t>
      </w:r>
      <w:r w:rsidRPr="00461C3A">
        <w:rPr>
          <w:position w:val="-12"/>
          <w:sz w:val="24"/>
          <w:szCs w:val="24"/>
          <w:lang w:val="en-US"/>
        </w:rPr>
        <w:object w:dxaOrig="1275" w:dyaOrig="375">
          <v:shape id="_x0000_i2351" type="#_x0000_t75" style="width:63.4pt;height:19.35pt" o:ole="">
            <v:imagedata r:id="rId2437" o:title=""/>
          </v:shape>
          <o:OLEObject Type="Embed" ProgID="Equation.3" ShapeID="_x0000_i2351" DrawAspect="Content" ObjectID="_1724311307" r:id="rId2438"/>
        </w:object>
      </w:r>
      <w:r w:rsidRPr="00461C3A">
        <w:rPr>
          <w:sz w:val="24"/>
          <w:szCs w:val="24"/>
          <w:lang w:val="en-US"/>
        </w:rPr>
        <w:t xml:space="preserve"> - o’zgarmas haqiqiqy sonlar. Oldingi darsda biz har qanday n-tartibli chiziqli bir jinsli o’zgarmas koeffisientli tenglamani umumiy yechimini qurishni o’rgandik. U holda (1) tenglamaning umumiy yechimini o’zgarmasni variatsiyalash usulida kvadraturalarda topa olamiz. Lekin </w:t>
      </w:r>
      <w:r w:rsidRPr="00461C3A">
        <w:rPr>
          <w:position w:val="-12"/>
          <w:sz w:val="24"/>
          <w:szCs w:val="24"/>
          <w:lang w:val="en-US"/>
        </w:rPr>
        <w:object w:dxaOrig="615" w:dyaOrig="360">
          <v:shape id="_x0000_i2352" type="#_x0000_t75" style="width:30.1pt;height:18.25pt" o:ole="">
            <v:imagedata r:id="rId2439" o:title=""/>
          </v:shape>
          <o:OLEObject Type="Embed" ProgID="Equation.3" ShapeID="_x0000_i2352" DrawAspect="Content" ObjectID="_1724311308" r:id="rId2440"/>
        </w:object>
      </w:r>
      <w:r w:rsidRPr="00461C3A">
        <w:rPr>
          <w:sz w:val="24"/>
          <w:szCs w:val="24"/>
          <w:lang w:val="en-US"/>
        </w:rPr>
        <w:t xml:space="preserve"> funksiyaning ayrim hususiy ko’rinishlarida (1)tenglamaning hususiy yechimi kvadraturalarsiz aniqlanadi. Bunday holatlarda, bir jinsli tenglamaning umumiy yechimiga bu hususiy yechimni qo’shib (1) tenglamaning umumiy yechimini kvaraturalarsiz hosil qilamiz. </w:t>
      </w:r>
    </w:p>
    <w:p w:rsidR="001B434A" w:rsidRPr="00461C3A" w:rsidRDefault="001B434A" w:rsidP="001B434A">
      <w:pPr>
        <w:ind w:firstLine="708"/>
        <w:jc w:val="both"/>
        <w:rPr>
          <w:sz w:val="24"/>
          <w:szCs w:val="24"/>
          <w:lang w:val="en-US"/>
        </w:rPr>
      </w:pPr>
      <w:r w:rsidRPr="00461C3A">
        <w:rPr>
          <w:sz w:val="24"/>
          <w:szCs w:val="24"/>
          <w:lang w:val="en-US"/>
        </w:rPr>
        <w:t xml:space="preserve">(1) tenglamada </w:t>
      </w:r>
      <w:r w:rsidRPr="00461C3A">
        <w:rPr>
          <w:position w:val="-12"/>
          <w:sz w:val="24"/>
          <w:szCs w:val="24"/>
          <w:lang w:val="en-US"/>
        </w:rPr>
        <w:object w:dxaOrig="615" w:dyaOrig="360">
          <v:shape id="_x0000_i2353" type="#_x0000_t75" style="width:30.1pt;height:18.25pt" o:ole="">
            <v:imagedata r:id="rId2441" o:title=""/>
          </v:shape>
          <o:OLEObject Type="Embed" ProgID="Equation.3" ShapeID="_x0000_i2353" DrawAspect="Content" ObjectID="_1724311309" r:id="rId2442"/>
        </w:object>
      </w:r>
      <w:r w:rsidRPr="00461C3A">
        <w:rPr>
          <w:sz w:val="24"/>
          <w:szCs w:val="24"/>
          <w:lang w:val="en-US"/>
        </w:rPr>
        <w:t xml:space="preserve"> funksiya ko’phad va ko’rsatkichli funksiyaning ko’paytmasidan iborat bo’lsin, ya’ni</w:t>
      </w:r>
    </w:p>
    <w:p w:rsidR="001B434A" w:rsidRPr="00461C3A" w:rsidRDefault="001B434A" w:rsidP="001B434A">
      <w:pPr>
        <w:ind w:firstLine="708"/>
        <w:jc w:val="center"/>
        <w:rPr>
          <w:sz w:val="24"/>
          <w:szCs w:val="24"/>
          <w:lang w:val="en-US"/>
        </w:rPr>
      </w:pPr>
      <w:r w:rsidRPr="00461C3A">
        <w:rPr>
          <w:position w:val="-12"/>
          <w:sz w:val="24"/>
          <w:szCs w:val="24"/>
          <w:lang w:val="en-US"/>
        </w:rPr>
        <w:object w:dxaOrig="6060" w:dyaOrig="435">
          <v:shape id="_x0000_i2354" type="#_x0000_t75" style="width:303.05pt;height:21.5pt" o:ole="">
            <v:imagedata r:id="rId2443" o:title=""/>
          </v:shape>
          <o:OLEObject Type="Embed" ProgID="Equation.3" ShapeID="_x0000_i2354" DrawAspect="Content" ObjectID="_1724311310" r:id="rId2444"/>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yerda </w:t>
      </w:r>
      <w:r w:rsidRPr="00461C3A">
        <w:rPr>
          <w:position w:val="-12"/>
          <w:sz w:val="24"/>
          <w:szCs w:val="24"/>
          <w:lang w:val="en-US"/>
        </w:rPr>
        <w:object w:dxaOrig="1740" w:dyaOrig="375">
          <v:shape id="_x0000_i2355" type="#_x0000_t75" style="width:87.05pt;height:19.35pt" o:ole="">
            <v:imagedata r:id="rId2445" o:title=""/>
          </v:shape>
          <o:OLEObject Type="Embed" ProgID="Equation.3" ShapeID="_x0000_i2355" DrawAspect="Content" ObjectID="_1724311311" r:id="rId2446"/>
        </w:object>
      </w:r>
      <w:r w:rsidRPr="00461C3A">
        <w:rPr>
          <w:sz w:val="24"/>
          <w:szCs w:val="24"/>
          <w:lang w:val="en-US"/>
        </w:rPr>
        <w:t xml:space="preserve"> - o’zgarmas sonlar (ular nolga teng bo’lishi ham mumkin).  (1) tenglamaning hususiy yechimini qidirishni 2ta holatga ajratib olib boramiz.</w:t>
      </w:r>
    </w:p>
    <w:p w:rsidR="001B434A" w:rsidRPr="00461C3A" w:rsidRDefault="001B434A" w:rsidP="001B434A">
      <w:pPr>
        <w:ind w:firstLine="708"/>
        <w:jc w:val="both"/>
        <w:rPr>
          <w:sz w:val="24"/>
          <w:szCs w:val="24"/>
          <w:lang w:val="en-US"/>
        </w:rPr>
      </w:pPr>
      <w:r w:rsidRPr="00461C3A">
        <w:rPr>
          <w:b/>
          <w:sz w:val="24"/>
          <w:szCs w:val="24"/>
          <w:lang w:val="en-US"/>
        </w:rPr>
        <w:t>1-holat.</w:t>
      </w:r>
      <w:r w:rsidRPr="00461C3A">
        <w:rPr>
          <w:sz w:val="24"/>
          <w:szCs w:val="24"/>
          <w:lang w:val="en-US"/>
        </w:rPr>
        <w:t xml:space="preserve"> </w:t>
      </w:r>
      <w:r w:rsidRPr="00461C3A">
        <w:rPr>
          <w:position w:val="-6"/>
          <w:sz w:val="24"/>
          <w:szCs w:val="24"/>
          <w:lang w:val="en-US"/>
        </w:rPr>
        <w:object w:dxaOrig="255" w:dyaOrig="240">
          <v:shape id="_x0000_i2356" type="#_x0000_t75" style="width:12.9pt;height:12.9pt" o:ole="">
            <v:imagedata r:id="rId2447" o:title=""/>
          </v:shape>
          <o:OLEObject Type="Embed" ProgID="Equation.3" ShapeID="_x0000_i2356" DrawAspect="Content" ObjectID="_1724311312" r:id="rId2448"/>
        </w:object>
      </w:r>
      <w:r w:rsidRPr="00461C3A">
        <w:rPr>
          <w:sz w:val="24"/>
          <w:szCs w:val="24"/>
          <w:lang w:val="en-US"/>
        </w:rPr>
        <w:t xml:space="preserve"> - tenglamaning harakteristik soni emas, ya’ni </w:t>
      </w:r>
      <w:r w:rsidRPr="00461C3A">
        <w:rPr>
          <w:position w:val="-12"/>
          <w:sz w:val="24"/>
          <w:szCs w:val="24"/>
          <w:lang w:val="en-US"/>
        </w:rPr>
        <w:object w:dxaOrig="1065" w:dyaOrig="360">
          <v:shape id="_x0000_i2357" type="#_x0000_t75" style="width:52.65pt;height:18.25pt" o:ole="">
            <v:imagedata r:id="rId2449" o:title=""/>
          </v:shape>
          <o:OLEObject Type="Embed" ProgID="Equation.3" ShapeID="_x0000_i2357" DrawAspect="Content" ObjectID="_1724311313" r:id="rId2450"/>
        </w:object>
      </w:r>
      <w:r w:rsidRPr="00461C3A">
        <w:rPr>
          <w:sz w:val="24"/>
          <w:szCs w:val="24"/>
          <w:lang w:val="en-US"/>
        </w:rPr>
        <w:t xml:space="preserve">. Bu holatda </w:t>
      </w:r>
      <w:r w:rsidRPr="00461C3A">
        <w:rPr>
          <w:position w:val="-12"/>
          <w:sz w:val="24"/>
          <w:szCs w:val="24"/>
          <w:lang w:val="en-US"/>
        </w:rPr>
        <w:object w:dxaOrig="285" w:dyaOrig="375">
          <v:shape id="_x0000_i2358" type="#_x0000_t75" style="width:13.95pt;height:19.35pt" o:ole="">
            <v:imagedata r:id="rId2451" o:title=""/>
          </v:shape>
          <o:OLEObject Type="Embed" ProgID="Equation.3" ShapeID="_x0000_i2358" DrawAspect="Content" ObjectID="_1724311314" r:id="rId2452"/>
        </w:object>
      </w:r>
      <w:r w:rsidRPr="00461C3A">
        <w:rPr>
          <w:sz w:val="24"/>
          <w:szCs w:val="24"/>
          <w:lang w:val="en-US"/>
        </w:rPr>
        <w:t xml:space="preserve"> hususiy yechimni </w:t>
      </w:r>
    </w:p>
    <w:p w:rsidR="001B434A" w:rsidRPr="00461C3A" w:rsidRDefault="001B434A" w:rsidP="001B434A">
      <w:pPr>
        <w:ind w:firstLine="708"/>
        <w:jc w:val="center"/>
        <w:rPr>
          <w:sz w:val="24"/>
          <w:szCs w:val="24"/>
          <w:lang w:val="en-US"/>
        </w:rPr>
      </w:pPr>
      <w:r w:rsidRPr="00461C3A">
        <w:rPr>
          <w:position w:val="-12"/>
          <w:sz w:val="24"/>
          <w:szCs w:val="24"/>
          <w:lang w:val="en-US"/>
        </w:rPr>
        <w:object w:dxaOrig="4545" w:dyaOrig="435">
          <v:shape id="_x0000_i2359" type="#_x0000_t75" style="width:227.8pt;height:21.5pt" o:ole="">
            <v:imagedata r:id="rId2453" o:title=""/>
          </v:shape>
          <o:OLEObject Type="Embed" ProgID="Equation.3" ShapeID="_x0000_i2359" DrawAspect="Content" ObjectID="_1724311315" r:id="rId2454"/>
        </w:object>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ko’rinishda qidiramiz, bu yerda </w:t>
      </w:r>
      <w:r w:rsidRPr="00461C3A">
        <w:rPr>
          <w:position w:val="-12"/>
          <w:sz w:val="24"/>
          <w:szCs w:val="24"/>
          <w:lang w:val="en-US"/>
        </w:rPr>
        <w:object w:dxaOrig="1320" w:dyaOrig="375">
          <v:shape id="_x0000_i2360" type="#_x0000_t75" style="width:66.65pt;height:19.35pt" o:ole="">
            <v:imagedata r:id="rId2455" o:title=""/>
          </v:shape>
          <o:OLEObject Type="Embed" ProgID="Equation.3" ShapeID="_x0000_i2360" DrawAspect="Content" ObjectID="_1724311316" r:id="rId2456"/>
        </w:object>
      </w:r>
      <w:r w:rsidRPr="00461C3A">
        <w:rPr>
          <w:sz w:val="24"/>
          <w:szCs w:val="24"/>
          <w:lang w:val="en-US"/>
        </w:rPr>
        <w:t xml:space="preserve"> - noma’lum o’zgarmas sonlar. (2) funksiyani (1) tenglamaga qo’yamiz:</w:t>
      </w:r>
    </w:p>
    <w:p w:rsidR="001B434A" w:rsidRPr="00461C3A" w:rsidRDefault="001B434A" w:rsidP="001B434A">
      <w:pPr>
        <w:jc w:val="center"/>
        <w:rPr>
          <w:sz w:val="24"/>
          <w:szCs w:val="24"/>
          <w:lang w:val="en-US"/>
        </w:rPr>
      </w:pPr>
      <w:r w:rsidRPr="00461C3A">
        <w:rPr>
          <w:position w:val="-12"/>
          <w:sz w:val="24"/>
          <w:szCs w:val="24"/>
          <w:lang w:val="en-US"/>
        </w:rPr>
        <w:object w:dxaOrig="8220" w:dyaOrig="435">
          <v:shape id="_x0000_i2361" type="#_x0000_t75" style="width:411.6pt;height:21.5pt" o:ole="">
            <v:imagedata r:id="rId2457" o:title=""/>
          </v:shape>
          <o:OLEObject Type="Embed" ProgID="Equation.3" ShapeID="_x0000_i2361" DrawAspect="Content" ObjectID="_1724311317" r:id="rId2458"/>
        </w:object>
      </w:r>
    </w:p>
    <w:p w:rsidR="001B434A" w:rsidRPr="00461C3A" w:rsidRDefault="001B434A" w:rsidP="001B434A">
      <w:pPr>
        <w:jc w:val="center"/>
        <w:rPr>
          <w:sz w:val="24"/>
          <w:szCs w:val="24"/>
          <w:lang w:val="en-US"/>
        </w:rPr>
      </w:pPr>
      <w:r w:rsidRPr="00461C3A">
        <w:rPr>
          <w:position w:val="-12"/>
          <w:sz w:val="24"/>
          <w:szCs w:val="24"/>
          <w:lang w:val="en-US"/>
        </w:rPr>
        <w:object w:dxaOrig="7140" w:dyaOrig="435">
          <v:shape id="_x0000_i2362" type="#_x0000_t75" style="width:356.8pt;height:21.5pt" o:ole="">
            <v:imagedata r:id="rId2459" o:title=""/>
          </v:shape>
          <o:OLEObject Type="Embed" ProgID="Equation.3" ShapeID="_x0000_i2362" DrawAspect="Content" ObjectID="_1724311318" r:id="rId2460"/>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yerda </w:t>
      </w:r>
      <w:r w:rsidRPr="00461C3A">
        <w:rPr>
          <w:position w:val="-12"/>
          <w:sz w:val="24"/>
          <w:szCs w:val="24"/>
          <w:lang w:val="en-US"/>
        </w:rPr>
        <w:object w:dxaOrig="1965" w:dyaOrig="435">
          <v:shape id="_x0000_i2363" type="#_x0000_t75" style="width:98.85pt;height:21.5pt" o:ole="">
            <v:imagedata r:id="rId2461" o:title=""/>
          </v:shape>
          <o:OLEObject Type="Embed" ProgID="Equation.3" ShapeID="_x0000_i2363" DrawAspect="Content" ObjectID="_1724311319" r:id="rId2462"/>
        </w:object>
      </w:r>
      <w:r w:rsidRPr="00461C3A">
        <w:rPr>
          <w:sz w:val="24"/>
          <w:szCs w:val="24"/>
          <w:lang w:val="en-US"/>
        </w:rPr>
        <w:t xml:space="preserve"> va </w:t>
      </w:r>
      <w:r w:rsidRPr="00461C3A">
        <w:rPr>
          <w:position w:val="-34"/>
          <w:sz w:val="24"/>
          <w:szCs w:val="24"/>
          <w:lang w:val="en-US"/>
        </w:rPr>
        <w:object w:dxaOrig="3525" w:dyaOrig="825">
          <v:shape id="_x0000_i2364" type="#_x0000_t75" style="width:176.25pt;height:41.9pt" o:ole="">
            <v:imagedata r:id="rId2463" o:title=""/>
          </v:shape>
          <o:OLEObject Type="Embed" ProgID="Equation.3" ShapeID="_x0000_i2364" DrawAspect="Content" ObjectID="_1724311320" r:id="rId2464"/>
        </w:object>
      </w:r>
      <w:r w:rsidRPr="00461C3A">
        <w:rPr>
          <w:sz w:val="24"/>
          <w:szCs w:val="24"/>
          <w:lang w:val="en-US"/>
        </w:rPr>
        <w:t xml:space="preserve"> formulalardan foydalanaylik:</w:t>
      </w:r>
    </w:p>
    <w:p w:rsidR="001B434A" w:rsidRPr="00461C3A" w:rsidRDefault="001B434A" w:rsidP="001B434A">
      <w:pPr>
        <w:jc w:val="center"/>
        <w:rPr>
          <w:sz w:val="24"/>
          <w:szCs w:val="24"/>
          <w:lang w:val="en-US"/>
        </w:rPr>
      </w:pPr>
      <w:r w:rsidRPr="00461C3A">
        <w:rPr>
          <w:position w:val="-34"/>
          <w:sz w:val="24"/>
          <w:szCs w:val="24"/>
          <w:lang w:val="en-US"/>
        </w:rPr>
        <w:object w:dxaOrig="9405" w:dyaOrig="825">
          <v:shape id="_x0000_i2365" type="#_x0000_t75" style="width:470.7pt;height:41.9pt" o:ole="">
            <v:imagedata r:id="rId2465" o:title=""/>
          </v:shape>
          <o:OLEObject Type="Embed" ProgID="Equation.3" ShapeID="_x0000_i2365" DrawAspect="Content" ObjectID="_1724311321" r:id="rId2466"/>
        </w:object>
      </w:r>
    </w:p>
    <w:p w:rsidR="001B434A" w:rsidRPr="00461C3A" w:rsidRDefault="001B434A" w:rsidP="001B434A">
      <w:pPr>
        <w:jc w:val="center"/>
        <w:rPr>
          <w:sz w:val="24"/>
          <w:szCs w:val="24"/>
          <w:lang w:val="en-US"/>
        </w:rPr>
      </w:pPr>
      <w:r w:rsidRPr="00461C3A">
        <w:rPr>
          <w:position w:val="-12"/>
          <w:sz w:val="24"/>
          <w:szCs w:val="24"/>
          <w:lang w:val="en-US"/>
        </w:rPr>
        <w:object w:dxaOrig="5865" w:dyaOrig="435">
          <v:shape id="_x0000_i2366" type="#_x0000_t75" style="width:293.35pt;height:21.5pt" o:ole="">
            <v:imagedata r:id="rId2467" o:title=""/>
          </v:shape>
          <o:OLEObject Type="Embed" ProgID="Equation.3" ShapeID="_x0000_i2366" DrawAspect="Content" ObjectID="_1724311322" r:id="rId2468"/>
        </w:object>
      </w:r>
    </w:p>
    <w:p w:rsidR="001B434A" w:rsidRPr="00461C3A" w:rsidRDefault="001B434A" w:rsidP="001B434A">
      <w:pPr>
        <w:ind w:firstLine="708"/>
        <w:jc w:val="both"/>
        <w:rPr>
          <w:sz w:val="24"/>
          <w:szCs w:val="24"/>
          <w:lang w:val="en-US"/>
        </w:rPr>
      </w:pPr>
      <w:r w:rsidRPr="00461C3A">
        <w:rPr>
          <w:sz w:val="24"/>
          <w:szCs w:val="24"/>
          <w:lang w:val="en-US"/>
        </w:rPr>
        <w:t xml:space="preserve">Ohirgi tenglikni </w:t>
      </w:r>
      <w:r w:rsidRPr="00461C3A">
        <w:rPr>
          <w:position w:val="-6"/>
          <w:sz w:val="24"/>
          <w:szCs w:val="24"/>
          <w:lang w:val="en-US"/>
        </w:rPr>
        <w:object w:dxaOrig="405" w:dyaOrig="375">
          <v:shape id="_x0000_i2367" type="#_x0000_t75" style="width:19.35pt;height:19.35pt" o:ole="">
            <v:imagedata r:id="rId2469" o:title=""/>
          </v:shape>
          <o:OLEObject Type="Embed" ProgID="Equation.3" ShapeID="_x0000_i2367" DrawAspect="Content" ObjectID="_1724311323" r:id="rId2470"/>
        </w:object>
      </w:r>
      <w:r w:rsidRPr="00461C3A">
        <w:rPr>
          <w:sz w:val="24"/>
          <w:szCs w:val="24"/>
          <w:lang w:val="en-US"/>
        </w:rPr>
        <w:t xml:space="preserve"> ga bo’lamiz va </w:t>
      </w:r>
      <w:r w:rsidRPr="00461C3A">
        <w:rPr>
          <w:position w:val="-6"/>
          <w:sz w:val="24"/>
          <w:szCs w:val="24"/>
          <w:lang w:val="en-US"/>
        </w:rPr>
        <w:object w:dxaOrig="225" w:dyaOrig="240">
          <v:shape id="_x0000_i2368" type="#_x0000_t75" style="width:11.8pt;height:12.9pt" o:ole="">
            <v:imagedata r:id="rId2471" o:title=""/>
          </v:shape>
          <o:OLEObject Type="Embed" ProgID="Equation.3" ShapeID="_x0000_i2368" DrawAspect="Content" ObjectID="_1724311324" r:id="rId2472"/>
        </w:object>
      </w:r>
      <w:r w:rsidRPr="00461C3A">
        <w:rPr>
          <w:sz w:val="24"/>
          <w:szCs w:val="24"/>
          <w:lang w:val="en-US"/>
        </w:rPr>
        <w:t>ning bir hil darajalari oldidagi koefisientlarni tenglashtiramiz:</w:t>
      </w:r>
    </w:p>
    <w:p w:rsidR="001B434A" w:rsidRPr="00461C3A" w:rsidRDefault="001B434A" w:rsidP="001B434A">
      <w:pPr>
        <w:ind w:firstLine="708"/>
        <w:jc w:val="both"/>
        <w:rPr>
          <w:sz w:val="24"/>
          <w:szCs w:val="24"/>
          <w:lang w:val="en-US"/>
        </w:rPr>
      </w:pPr>
      <w:r w:rsidRPr="00461C3A">
        <w:rPr>
          <w:position w:val="-106"/>
          <w:sz w:val="24"/>
          <w:szCs w:val="24"/>
          <w:lang w:val="en-US"/>
        </w:rPr>
        <w:object w:dxaOrig="7920" w:dyaOrig="2280">
          <v:shape id="_x0000_i2369" type="#_x0000_t75" style="width:396.55pt;height:113.9pt" o:ole="">
            <v:imagedata r:id="rId2473" o:title=""/>
          </v:shape>
          <o:OLEObject Type="Embed" ProgID="Equation.3" ShapeID="_x0000_i2369" DrawAspect="Content" ObjectID="_1724311325" r:id="rId2474"/>
        </w:object>
      </w:r>
      <w:r w:rsidRPr="00461C3A">
        <w:rPr>
          <w:sz w:val="24"/>
          <w:szCs w:val="24"/>
          <w:lang w:val="en-US"/>
        </w:rPr>
        <w:t>(3)</w:t>
      </w:r>
    </w:p>
    <w:p w:rsidR="001B434A" w:rsidRPr="00461C3A" w:rsidRDefault="001B434A" w:rsidP="001B434A">
      <w:pPr>
        <w:jc w:val="both"/>
        <w:rPr>
          <w:sz w:val="24"/>
          <w:szCs w:val="24"/>
          <w:lang w:val="en-US"/>
        </w:rPr>
      </w:pPr>
      <w:r w:rsidRPr="00461C3A">
        <w:rPr>
          <w:position w:val="-12"/>
          <w:sz w:val="24"/>
          <w:szCs w:val="24"/>
          <w:lang w:val="en-US"/>
        </w:rPr>
        <w:object w:dxaOrig="1065" w:dyaOrig="360">
          <v:shape id="_x0000_i2370" type="#_x0000_t75" style="width:52.65pt;height:18.25pt" o:ole="">
            <v:imagedata r:id="rId2475" o:title=""/>
          </v:shape>
          <o:OLEObject Type="Embed" ProgID="Equation.3" ShapeID="_x0000_i2370" DrawAspect="Content" ObjectID="_1724311326" r:id="rId2476"/>
        </w:object>
      </w:r>
      <w:r w:rsidRPr="00461C3A">
        <w:rPr>
          <w:sz w:val="24"/>
          <w:szCs w:val="24"/>
          <w:lang w:val="en-US"/>
        </w:rPr>
        <w:t xml:space="preserve"> bo’lgani uchun (3) tengliklardan </w:t>
      </w:r>
      <w:r w:rsidRPr="00461C3A">
        <w:rPr>
          <w:position w:val="-12"/>
          <w:sz w:val="24"/>
          <w:szCs w:val="24"/>
          <w:lang w:val="en-US"/>
        </w:rPr>
        <w:object w:dxaOrig="1320" w:dyaOrig="375">
          <v:shape id="_x0000_i2371" type="#_x0000_t75" style="width:66.65pt;height:19.35pt" o:ole="">
            <v:imagedata r:id="rId2455" o:title=""/>
          </v:shape>
          <o:OLEObject Type="Embed" ProgID="Equation.3" ShapeID="_x0000_i2371" DrawAspect="Content" ObjectID="_1724311327" r:id="rId2477"/>
        </w:object>
      </w:r>
      <w:r w:rsidRPr="00461C3A">
        <w:rPr>
          <w:sz w:val="24"/>
          <w:szCs w:val="24"/>
          <w:lang w:val="en-US"/>
        </w:rPr>
        <w:t xml:space="preserve"> koeffisientlarning barchasi ketma-ket va bir qiymatli aniqlanadi.</w:t>
      </w:r>
    </w:p>
    <w:p w:rsidR="001B434A" w:rsidRPr="00461C3A" w:rsidRDefault="001B434A" w:rsidP="001B434A">
      <w:pPr>
        <w:ind w:firstLine="708"/>
        <w:jc w:val="both"/>
        <w:rPr>
          <w:sz w:val="24"/>
          <w:szCs w:val="24"/>
          <w:lang w:val="en-US"/>
        </w:rPr>
      </w:pPr>
      <w:r w:rsidRPr="00461C3A">
        <w:rPr>
          <w:b/>
          <w:sz w:val="24"/>
          <w:szCs w:val="24"/>
          <w:lang w:val="en-US"/>
        </w:rPr>
        <w:t xml:space="preserve">Misol. </w:t>
      </w:r>
      <w:r w:rsidRPr="00461C3A">
        <w:rPr>
          <w:b/>
          <w:position w:val="-12"/>
          <w:sz w:val="24"/>
          <w:szCs w:val="24"/>
          <w:lang w:val="en-US"/>
        </w:rPr>
        <w:object w:dxaOrig="3240" w:dyaOrig="435">
          <v:shape id="_x0000_i2372" type="#_x0000_t75" style="width:162.25pt;height:21.5pt" o:ole="">
            <v:imagedata r:id="rId2478" o:title=""/>
          </v:shape>
          <o:OLEObject Type="Embed" ProgID="Equation.3" ShapeID="_x0000_i2372" DrawAspect="Content" ObjectID="_1724311328" r:id="rId2479"/>
        </w:object>
      </w:r>
      <w:r w:rsidRPr="00461C3A">
        <w:rPr>
          <w:b/>
          <w:sz w:val="24"/>
          <w:szCs w:val="24"/>
          <w:lang w:val="en-US"/>
        </w:rPr>
        <w:t xml:space="preserve"> </w:t>
      </w:r>
      <w:r w:rsidRPr="00461C3A">
        <w:rPr>
          <w:sz w:val="24"/>
          <w:szCs w:val="24"/>
          <w:lang w:val="en-US"/>
        </w:rPr>
        <w:t xml:space="preserve">tenglamani umumiy yechimini topaylik. </w:t>
      </w:r>
    </w:p>
    <w:p w:rsidR="001B434A" w:rsidRPr="00461C3A" w:rsidRDefault="001B434A" w:rsidP="001B434A">
      <w:pPr>
        <w:jc w:val="both"/>
        <w:rPr>
          <w:sz w:val="24"/>
          <w:szCs w:val="24"/>
          <w:lang w:val="en-US"/>
        </w:rPr>
      </w:pPr>
      <w:r w:rsidRPr="00461C3A">
        <w:rPr>
          <w:sz w:val="24"/>
          <w:szCs w:val="24"/>
          <w:lang w:val="en-US"/>
        </w:rPr>
        <w:t xml:space="preserve">Bir jinsli tenglama: </w:t>
      </w:r>
      <w:r w:rsidRPr="00461C3A">
        <w:rPr>
          <w:position w:val="-6"/>
          <w:sz w:val="24"/>
          <w:szCs w:val="24"/>
          <w:lang w:val="en-US"/>
        </w:rPr>
        <w:object w:dxaOrig="1845" w:dyaOrig="315">
          <v:shape id="_x0000_i2373" type="#_x0000_t75" style="width:92.4pt;height:16.1pt" o:ole="">
            <v:imagedata r:id="rId2480" o:title=""/>
          </v:shape>
          <o:OLEObject Type="Embed" ProgID="Equation.3" ShapeID="_x0000_i2373" DrawAspect="Content" ObjectID="_1724311329" r:id="rId2481"/>
        </w:object>
      </w:r>
      <w:r w:rsidRPr="00461C3A">
        <w:rPr>
          <w:sz w:val="24"/>
          <w:szCs w:val="24"/>
          <w:lang w:val="en-US"/>
        </w:rPr>
        <w:t xml:space="preserve">. Uni integrallaymiz; </w:t>
      </w:r>
      <w:r w:rsidRPr="00461C3A">
        <w:rPr>
          <w:position w:val="-6"/>
          <w:sz w:val="24"/>
          <w:szCs w:val="24"/>
          <w:lang w:val="en-US"/>
        </w:rPr>
        <w:object w:dxaOrig="1695" w:dyaOrig="375">
          <v:shape id="_x0000_i2374" type="#_x0000_t75" style="width:84.9pt;height:19.35pt" o:ole="">
            <v:imagedata r:id="rId2482" o:title=""/>
          </v:shape>
          <o:OLEObject Type="Embed" ProgID="Equation.3" ShapeID="_x0000_i2374" DrawAspect="Content" ObjectID="_1724311330" r:id="rId2483"/>
        </w:object>
      </w:r>
      <w:r w:rsidRPr="00461C3A">
        <w:rPr>
          <w:sz w:val="24"/>
          <w:szCs w:val="24"/>
          <w:lang w:val="en-US"/>
        </w:rPr>
        <w:t xml:space="preserve">, </w:t>
      </w:r>
      <w:r w:rsidRPr="00461C3A">
        <w:rPr>
          <w:position w:val="-12"/>
          <w:sz w:val="24"/>
          <w:szCs w:val="24"/>
          <w:lang w:val="en-US"/>
        </w:rPr>
        <w:object w:dxaOrig="720" w:dyaOrig="375">
          <v:shape id="_x0000_i2375" type="#_x0000_t75" style="width:36.55pt;height:19.35pt" o:ole="">
            <v:imagedata r:id="rId2484" o:title=""/>
          </v:shape>
          <o:OLEObject Type="Embed" ProgID="Equation.3" ShapeID="_x0000_i2375" DrawAspect="Content" ObjectID="_1724311331" r:id="rId2485"/>
        </w:object>
      </w:r>
      <w:r w:rsidRPr="00461C3A">
        <w:rPr>
          <w:sz w:val="24"/>
          <w:szCs w:val="24"/>
          <w:lang w:val="en-US"/>
        </w:rPr>
        <w:t xml:space="preserve">, </w:t>
      </w:r>
      <w:r w:rsidRPr="00461C3A">
        <w:rPr>
          <w:position w:val="-12"/>
          <w:sz w:val="24"/>
          <w:szCs w:val="24"/>
          <w:lang w:val="en-US"/>
        </w:rPr>
        <w:object w:dxaOrig="735" w:dyaOrig="375">
          <v:shape id="_x0000_i2376" type="#_x0000_t75" style="width:36.55pt;height:19.35pt" o:ole="">
            <v:imagedata r:id="rId2486" o:title=""/>
          </v:shape>
          <o:OLEObject Type="Embed" ProgID="Equation.3" ShapeID="_x0000_i2376" DrawAspect="Content" ObjectID="_1724311332" r:id="rId2487"/>
        </w:object>
      </w:r>
      <w:r w:rsidRPr="00461C3A">
        <w:rPr>
          <w:sz w:val="24"/>
          <w:szCs w:val="24"/>
          <w:lang w:val="en-US"/>
        </w:rPr>
        <w:t xml:space="preserve">; </w:t>
      </w:r>
      <w:r w:rsidRPr="00461C3A">
        <w:rPr>
          <w:position w:val="-12"/>
          <w:sz w:val="24"/>
          <w:szCs w:val="24"/>
          <w:lang w:val="en-US"/>
        </w:rPr>
        <w:object w:dxaOrig="1965" w:dyaOrig="435">
          <v:shape id="_x0000_i2377" type="#_x0000_t75" style="width:98.85pt;height:21.5pt" o:ole="">
            <v:imagedata r:id="rId2488" o:title=""/>
          </v:shape>
          <o:OLEObject Type="Embed" ProgID="Equation.3" ShapeID="_x0000_i2377" DrawAspect="Content" ObjectID="_1724311333" r:id="rId2489"/>
        </w:object>
      </w:r>
      <w:r w:rsidRPr="00461C3A">
        <w:rPr>
          <w:sz w:val="24"/>
          <w:szCs w:val="24"/>
          <w:lang w:val="en-US"/>
        </w:rPr>
        <w:t xml:space="preserve">. Berilgan tenglamaning o’ng tomoni </w:t>
      </w:r>
      <w:r w:rsidRPr="00461C3A">
        <w:rPr>
          <w:position w:val="-12"/>
          <w:sz w:val="24"/>
          <w:szCs w:val="24"/>
          <w:lang w:val="en-US"/>
        </w:rPr>
        <w:object w:dxaOrig="945" w:dyaOrig="435">
          <v:shape id="_x0000_i2378" type="#_x0000_t75" style="width:47.3pt;height:21.5pt" o:ole="">
            <v:imagedata r:id="rId2490" o:title=""/>
          </v:shape>
          <o:OLEObject Type="Embed" ProgID="Equation.3" ShapeID="_x0000_i2378" DrawAspect="Content" ObjectID="_1724311334" r:id="rId2491"/>
        </w:object>
      </w:r>
      <w:r w:rsidRPr="00461C3A">
        <w:rPr>
          <w:sz w:val="24"/>
          <w:szCs w:val="24"/>
          <w:lang w:val="en-US"/>
        </w:rPr>
        <w:t xml:space="preserve"> ko’rinishida. </w:t>
      </w:r>
      <w:r w:rsidRPr="00461C3A">
        <w:rPr>
          <w:position w:val="-6"/>
          <w:sz w:val="24"/>
          <w:szCs w:val="24"/>
          <w:lang w:val="en-US"/>
        </w:rPr>
        <w:object w:dxaOrig="675" w:dyaOrig="300">
          <v:shape id="_x0000_i2379" type="#_x0000_t75" style="width:34.4pt;height:15.05pt" o:ole="">
            <v:imagedata r:id="rId2492" o:title=""/>
          </v:shape>
          <o:OLEObject Type="Embed" ProgID="Equation.3" ShapeID="_x0000_i2379" DrawAspect="Content" ObjectID="_1724311335" r:id="rId2493"/>
        </w:object>
      </w:r>
      <w:r w:rsidRPr="00461C3A">
        <w:rPr>
          <w:sz w:val="24"/>
          <w:szCs w:val="24"/>
          <w:lang w:val="en-US"/>
        </w:rPr>
        <w:t xml:space="preserve"> harakteristik tenglamaning ildizi emas. Tenglamaning hususiy yechimini </w:t>
      </w:r>
      <w:r w:rsidRPr="00461C3A">
        <w:rPr>
          <w:position w:val="-12"/>
          <w:sz w:val="24"/>
          <w:szCs w:val="24"/>
          <w:lang w:val="en-US"/>
        </w:rPr>
        <w:object w:dxaOrig="1905" w:dyaOrig="435">
          <v:shape id="_x0000_i2380" type="#_x0000_t75" style="width:95.65pt;height:21.5pt" o:ole="">
            <v:imagedata r:id="rId2494" o:title=""/>
          </v:shape>
          <o:OLEObject Type="Embed" ProgID="Equation.3" ShapeID="_x0000_i2380" DrawAspect="Content" ObjectID="_1724311336" r:id="rId2495"/>
        </w:object>
      </w:r>
      <w:r w:rsidRPr="00461C3A">
        <w:rPr>
          <w:sz w:val="24"/>
          <w:szCs w:val="24"/>
          <w:lang w:val="en-US"/>
        </w:rPr>
        <w:t xml:space="preserve"> ko’rinishda qidiramiz: </w:t>
      </w:r>
      <w:r w:rsidRPr="00461C3A">
        <w:rPr>
          <w:position w:val="-12"/>
          <w:sz w:val="24"/>
          <w:szCs w:val="24"/>
          <w:lang w:val="en-US"/>
        </w:rPr>
        <w:object w:dxaOrig="1380" w:dyaOrig="375">
          <v:shape id="_x0000_i2381" type="#_x0000_t75" style="width:68.8pt;height:19.35pt" o:ole="">
            <v:imagedata r:id="rId2496" o:title=""/>
          </v:shape>
          <o:OLEObject Type="Embed" ProgID="Equation.3" ShapeID="_x0000_i2381" DrawAspect="Content" ObjectID="_1724311337" r:id="rId2497"/>
        </w:object>
      </w:r>
      <w:r w:rsidRPr="00461C3A">
        <w:rPr>
          <w:sz w:val="24"/>
          <w:szCs w:val="24"/>
          <w:lang w:val="en-US"/>
        </w:rPr>
        <w:t xml:space="preserve">, </w:t>
      </w:r>
      <w:r w:rsidRPr="00461C3A">
        <w:rPr>
          <w:position w:val="-12"/>
          <w:sz w:val="24"/>
          <w:szCs w:val="24"/>
          <w:lang w:val="en-US"/>
        </w:rPr>
        <w:object w:dxaOrig="885" w:dyaOrig="375">
          <v:shape id="_x0000_i2382" type="#_x0000_t75" style="width:44.05pt;height:19.35pt" o:ole="">
            <v:imagedata r:id="rId2498" o:title=""/>
          </v:shape>
          <o:OLEObject Type="Embed" ProgID="Equation.3" ShapeID="_x0000_i2382" DrawAspect="Content" ObjectID="_1724311338" r:id="rId2499"/>
        </w:object>
      </w:r>
      <w:r w:rsidRPr="00461C3A">
        <w:rPr>
          <w:sz w:val="24"/>
          <w:szCs w:val="24"/>
          <w:lang w:val="en-US"/>
        </w:rPr>
        <w:t>. Bularni tenglamaga qo’yamiz:</w:t>
      </w:r>
    </w:p>
    <w:p w:rsidR="001B434A" w:rsidRPr="00461C3A" w:rsidRDefault="001B434A" w:rsidP="001B434A">
      <w:pPr>
        <w:jc w:val="center"/>
        <w:rPr>
          <w:sz w:val="24"/>
          <w:szCs w:val="24"/>
          <w:lang w:val="en-US"/>
        </w:rPr>
      </w:pPr>
      <w:r w:rsidRPr="00461C3A">
        <w:rPr>
          <w:position w:val="-12"/>
          <w:sz w:val="24"/>
          <w:szCs w:val="24"/>
          <w:lang w:val="en-US"/>
        </w:rPr>
        <w:object w:dxaOrig="5475" w:dyaOrig="435">
          <v:shape id="_x0000_i2383" type="#_x0000_t75" style="width:274.05pt;height:21.5pt" o:ole="">
            <v:imagedata r:id="rId2500" o:title=""/>
          </v:shape>
          <o:OLEObject Type="Embed" ProgID="Equation.3" ShapeID="_x0000_i2383" DrawAspect="Content" ObjectID="_1724311339" r:id="rId2501"/>
        </w:object>
      </w:r>
    </w:p>
    <w:p w:rsidR="001B434A" w:rsidRPr="00461C3A" w:rsidRDefault="001B434A" w:rsidP="001B434A">
      <w:pPr>
        <w:rPr>
          <w:sz w:val="24"/>
          <w:szCs w:val="24"/>
          <w:lang w:val="en-US"/>
        </w:rPr>
      </w:pPr>
      <w:r w:rsidRPr="00461C3A">
        <w:rPr>
          <w:position w:val="-6"/>
          <w:sz w:val="24"/>
          <w:szCs w:val="24"/>
          <w:lang w:val="en-US"/>
        </w:rPr>
        <w:object w:dxaOrig="225" w:dyaOrig="240">
          <v:shape id="_x0000_i2384" type="#_x0000_t75" style="width:11.8pt;height:12.9pt" o:ole="">
            <v:imagedata r:id="rId2502" o:title=""/>
          </v:shape>
          <o:OLEObject Type="Embed" ProgID="Equation.3" ShapeID="_x0000_i2384" DrawAspect="Content" ObjectID="_1724311340" r:id="rId2503"/>
        </w:object>
      </w:r>
      <w:r w:rsidRPr="00461C3A">
        <w:rPr>
          <w:sz w:val="24"/>
          <w:szCs w:val="24"/>
          <w:lang w:val="en-US"/>
        </w:rPr>
        <w:t>ning bir hil darajalari oldidagi koeffisientlarni tenglasak quydagi sistema hosil bo’ladi:</w:t>
      </w:r>
    </w:p>
    <w:p w:rsidR="001B434A" w:rsidRPr="00461C3A" w:rsidRDefault="001B434A" w:rsidP="001B434A">
      <w:pPr>
        <w:jc w:val="center"/>
        <w:rPr>
          <w:sz w:val="24"/>
          <w:szCs w:val="24"/>
          <w:lang w:val="en-US"/>
        </w:rPr>
      </w:pPr>
      <w:r w:rsidRPr="00461C3A">
        <w:rPr>
          <w:position w:val="-56"/>
          <w:sz w:val="24"/>
          <w:szCs w:val="24"/>
          <w:lang w:val="en-US"/>
        </w:rPr>
        <w:object w:dxaOrig="1980" w:dyaOrig="1260">
          <v:shape id="_x0000_i2385" type="#_x0000_t75" style="width:98.85pt;height:63.4pt" o:ole="">
            <v:imagedata r:id="rId2504" o:title=""/>
          </v:shape>
          <o:OLEObject Type="Embed" ProgID="Equation.3" ShapeID="_x0000_i2385" DrawAspect="Content" ObjectID="_1724311341" r:id="rId2505"/>
        </w:object>
      </w:r>
    </w:p>
    <w:p w:rsidR="001B434A" w:rsidRPr="00461C3A" w:rsidRDefault="001B434A" w:rsidP="001B434A">
      <w:pPr>
        <w:rPr>
          <w:sz w:val="24"/>
          <w:szCs w:val="24"/>
          <w:lang w:val="en-US"/>
        </w:rPr>
      </w:pPr>
      <w:r w:rsidRPr="00461C3A">
        <w:rPr>
          <w:sz w:val="24"/>
          <w:szCs w:val="24"/>
          <w:lang w:val="en-US"/>
        </w:rPr>
        <w:t xml:space="preserve">Bu yerdan </w:t>
      </w:r>
      <w:r w:rsidRPr="00461C3A">
        <w:rPr>
          <w:position w:val="-6"/>
          <w:sz w:val="24"/>
          <w:szCs w:val="24"/>
          <w:lang w:val="en-US"/>
        </w:rPr>
        <w:object w:dxaOrig="585" w:dyaOrig="300">
          <v:shape id="_x0000_i2386" type="#_x0000_t75" style="width:29pt;height:15.05pt" o:ole="">
            <v:imagedata r:id="rId2506" o:title=""/>
          </v:shape>
          <o:OLEObject Type="Embed" ProgID="Equation.3" ShapeID="_x0000_i2386" DrawAspect="Content" ObjectID="_1724311342" r:id="rId2507"/>
        </w:object>
      </w:r>
      <w:r w:rsidRPr="00461C3A">
        <w:rPr>
          <w:sz w:val="24"/>
          <w:szCs w:val="24"/>
          <w:lang w:val="en-US"/>
        </w:rPr>
        <w:t xml:space="preserve">, </w:t>
      </w:r>
      <w:r w:rsidRPr="00461C3A">
        <w:rPr>
          <w:position w:val="-6"/>
          <w:sz w:val="24"/>
          <w:szCs w:val="24"/>
          <w:lang w:val="en-US"/>
        </w:rPr>
        <w:object w:dxaOrig="615" w:dyaOrig="300">
          <v:shape id="_x0000_i2387" type="#_x0000_t75" style="width:30.1pt;height:15.05pt" o:ole="">
            <v:imagedata r:id="rId2508" o:title=""/>
          </v:shape>
          <o:OLEObject Type="Embed" ProgID="Equation.3" ShapeID="_x0000_i2387" DrawAspect="Content" ObjectID="_1724311343" r:id="rId2509"/>
        </w:object>
      </w:r>
      <w:r w:rsidRPr="00461C3A">
        <w:rPr>
          <w:sz w:val="24"/>
          <w:szCs w:val="24"/>
          <w:lang w:val="en-US"/>
        </w:rPr>
        <w:t xml:space="preserve">, </w:t>
      </w:r>
      <w:r w:rsidRPr="00461C3A">
        <w:rPr>
          <w:position w:val="-6"/>
          <w:sz w:val="24"/>
          <w:szCs w:val="24"/>
          <w:lang w:val="en-US"/>
        </w:rPr>
        <w:object w:dxaOrig="615" w:dyaOrig="300">
          <v:shape id="_x0000_i2388" type="#_x0000_t75" style="width:30.1pt;height:15.05pt" o:ole="">
            <v:imagedata r:id="rId2510" o:title=""/>
          </v:shape>
          <o:OLEObject Type="Embed" ProgID="Equation.3" ShapeID="_x0000_i2388" DrawAspect="Content" ObjectID="_1724311344" r:id="rId2511"/>
        </w:object>
      </w:r>
      <w:r w:rsidRPr="00461C3A">
        <w:rPr>
          <w:sz w:val="24"/>
          <w:szCs w:val="24"/>
          <w:lang w:val="en-US"/>
        </w:rPr>
        <w:t xml:space="preserve">. Demak </w:t>
      </w:r>
      <w:r w:rsidRPr="00461C3A">
        <w:rPr>
          <w:position w:val="-12"/>
          <w:sz w:val="24"/>
          <w:szCs w:val="24"/>
          <w:lang w:val="en-US"/>
        </w:rPr>
        <w:object w:dxaOrig="840" w:dyaOrig="435">
          <v:shape id="_x0000_i2389" type="#_x0000_t75" style="width:41.9pt;height:21.5pt" o:ole="">
            <v:imagedata r:id="rId2512" o:title=""/>
          </v:shape>
          <o:OLEObject Type="Embed" ProgID="Equation.3" ShapeID="_x0000_i2389" DrawAspect="Content" ObjectID="_1724311345" r:id="rId2513"/>
        </w:object>
      </w:r>
      <w:r w:rsidRPr="00461C3A">
        <w:rPr>
          <w:sz w:val="24"/>
          <w:szCs w:val="24"/>
          <w:lang w:val="en-US"/>
        </w:rPr>
        <w:t xml:space="preserve"> va berilgan tenglamaning umumiy yechimi </w:t>
      </w:r>
      <w:r w:rsidRPr="00461C3A">
        <w:rPr>
          <w:position w:val="-12"/>
          <w:sz w:val="24"/>
          <w:szCs w:val="24"/>
          <w:lang w:val="en-US"/>
        </w:rPr>
        <w:object w:dxaOrig="2475" w:dyaOrig="435">
          <v:shape id="_x0000_i2390" type="#_x0000_t75" style="width:124.65pt;height:21.5pt" o:ole="">
            <v:imagedata r:id="rId2514" o:title=""/>
          </v:shape>
          <o:OLEObject Type="Embed" ProgID="Equation.3" ShapeID="_x0000_i2390" DrawAspect="Content" ObjectID="_1724311346" r:id="rId2515"/>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2-holat.</w:t>
      </w:r>
      <w:r w:rsidRPr="00461C3A">
        <w:rPr>
          <w:sz w:val="24"/>
          <w:szCs w:val="24"/>
          <w:lang w:val="en-US"/>
        </w:rPr>
        <w:t xml:space="preserve"> </w:t>
      </w:r>
      <w:r w:rsidRPr="00461C3A">
        <w:rPr>
          <w:position w:val="-6"/>
          <w:sz w:val="24"/>
          <w:szCs w:val="24"/>
          <w:lang w:val="en-US"/>
        </w:rPr>
        <w:object w:dxaOrig="255" w:dyaOrig="240">
          <v:shape id="_x0000_i2391" type="#_x0000_t75" style="width:12.9pt;height:12.9pt" o:ole="">
            <v:imagedata r:id="rId2516" o:title=""/>
          </v:shape>
          <o:OLEObject Type="Embed" ProgID="Equation.3" ShapeID="_x0000_i2391" DrawAspect="Content" ObjectID="_1724311347" r:id="rId2517"/>
        </w:object>
      </w:r>
      <w:r w:rsidRPr="00461C3A">
        <w:rPr>
          <w:sz w:val="24"/>
          <w:szCs w:val="24"/>
          <w:lang w:val="en-US"/>
        </w:rPr>
        <w:t xml:space="preserve"> - harakteristik tenglamaning </w:t>
      </w:r>
      <w:r w:rsidRPr="00461C3A">
        <w:rPr>
          <w:position w:val="-6"/>
          <w:sz w:val="24"/>
          <w:szCs w:val="24"/>
          <w:lang w:val="en-US"/>
        </w:rPr>
        <w:object w:dxaOrig="225" w:dyaOrig="300">
          <v:shape id="_x0000_i2392" type="#_x0000_t75" style="width:11.8pt;height:15.05pt" o:ole="">
            <v:imagedata r:id="rId2518" o:title=""/>
          </v:shape>
          <o:OLEObject Type="Embed" ProgID="Equation.3" ShapeID="_x0000_i2392" DrawAspect="Content" ObjectID="_1724311348" r:id="rId2519"/>
        </w:object>
      </w:r>
      <w:r w:rsidRPr="00461C3A">
        <w:rPr>
          <w:sz w:val="24"/>
          <w:szCs w:val="24"/>
          <w:lang w:val="en-US"/>
        </w:rPr>
        <w:t xml:space="preserve"> (</w:t>
      </w:r>
      <w:r w:rsidRPr="00461C3A">
        <w:rPr>
          <w:position w:val="-6"/>
          <w:sz w:val="24"/>
          <w:szCs w:val="24"/>
          <w:lang w:val="en-US"/>
        </w:rPr>
        <w:object w:dxaOrig="585" w:dyaOrig="300">
          <v:shape id="_x0000_i2393" type="#_x0000_t75" style="width:29pt;height:15.05pt" o:ole="">
            <v:imagedata r:id="rId2520" o:title=""/>
          </v:shape>
          <o:OLEObject Type="Embed" ProgID="Equation.3" ShapeID="_x0000_i2393" DrawAspect="Content" ObjectID="_1724311349" r:id="rId2521"/>
        </w:object>
      </w:r>
      <w:r w:rsidRPr="00461C3A">
        <w:rPr>
          <w:sz w:val="24"/>
          <w:szCs w:val="24"/>
          <w:lang w:val="en-US"/>
        </w:rPr>
        <w:t>) karrali ildizi bo’lsin, ya’ni</w:t>
      </w:r>
    </w:p>
    <w:p w:rsidR="001B434A" w:rsidRPr="00461C3A" w:rsidRDefault="001B434A" w:rsidP="001B434A">
      <w:pPr>
        <w:ind w:firstLine="708"/>
        <w:jc w:val="center"/>
        <w:rPr>
          <w:sz w:val="24"/>
          <w:szCs w:val="24"/>
          <w:lang w:val="en-US"/>
        </w:rPr>
      </w:pPr>
      <w:r w:rsidRPr="00461C3A">
        <w:rPr>
          <w:position w:val="-12"/>
          <w:sz w:val="24"/>
          <w:szCs w:val="24"/>
          <w:lang w:val="en-US"/>
        </w:rPr>
        <w:object w:dxaOrig="5685" w:dyaOrig="435">
          <v:shape id="_x0000_i2394" type="#_x0000_t75" style="width:283.7pt;height:21.5pt" o:ole="">
            <v:imagedata r:id="rId2522" o:title=""/>
          </v:shape>
          <o:OLEObject Type="Embed" ProgID="Equation.3" ShapeID="_x0000_i2394" DrawAspect="Content" ObjectID="_1724311350" r:id="rId2523"/>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holatda </w:t>
      </w:r>
      <w:r w:rsidRPr="00461C3A">
        <w:rPr>
          <w:position w:val="-12"/>
          <w:sz w:val="24"/>
          <w:szCs w:val="24"/>
          <w:lang w:val="en-US"/>
        </w:rPr>
        <w:object w:dxaOrig="285" w:dyaOrig="375">
          <v:shape id="_x0000_i2395" type="#_x0000_t75" style="width:13.95pt;height:19.35pt" o:ole="">
            <v:imagedata r:id="rId2524" o:title=""/>
          </v:shape>
          <o:OLEObject Type="Embed" ProgID="Equation.3" ShapeID="_x0000_i2395" DrawAspect="Content" ObjectID="_1724311351" r:id="rId2525"/>
        </w:object>
      </w:r>
      <w:r w:rsidRPr="00461C3A">
        <w:rPr>
          <w:sz w:val="24"/>
          <w:szCs w:val="24"/>
          <w:lang w:val="en-US"/>
        </w:rPr>
        <w:t xml:space="preserve"> hususisy yechimni (2) ko’rinishda qurib bo’lmaydi, chunki </w:t>
      </w:r>
      <w:r w:rsidRPr="00461C3A">
        <w:rPr>
          <w:position w:val="-12"/>
          <w:sz w:val="24"/>
          <w:szCs w:val="24"/>
          <w:lang w:val="en-US"/>
        </w:rPr>
        <w:object w:dxaOrig="1065" w:dyaOrig="360">
          <v:shape id="_x0000_i2396" type="#_x0000_t75" style="width:52.65pt;height:18.25pt" o:ole="">
            <v:imagedata r:id="rId2526" o:title=""/>
          </v:shape>
          <o:OLEObject Type="Embed" ProgID="Equation.3" ShapeID="_x0000_i2396" DrawAspect="Content" ObjectID="_1724311352" r:id="rId2527"/>
        </w:object>
      </w:r>
      <w:r w:rsidRPr="00461C3A">
        <w:rPr>
          <w:sz w:val="24"/>
          <w:szCs w:val="24"/>
          <w:lang w:val="en-US"/>
        </w:rPr>
        <w:t xml:space="preserve">. Husussiy yechimni </w:t>
      </w:r>
    </w:p>
    <w:p w:rsidR="001B434A" w:rsidRPr="00461C3A" w:rsidRDefault="001B434A" w:rsidP="001B434A">
      <w:pPr>
        <w:jc w:val="center"/>
        <w:rPr>
          <w:sz w:val="24"/>
          <w:szCs w:val="24"/>
          <w:lang w:val="en-US"/>
        </w:rPr>
      </w:pPr>
      <w:r w:rsidRPr="00461C3A">
        <w:rPr>
          <w:position w:val="-12"/>
          <w:sz w:val="24"/>
          <w:szCs w:val="24"/>
          <w:lang w:val="en-US"/>
        </w:rPr>
        <w:object w:dxaOrig="4815" w:dyaOrig="435">
          <v:shape id="_x0000_i2397" type="#_x0000_t75" style="width:240.7pt;height:21.5pt" o:ole="">
            <v:imagedata r:id="rId2528" o:title=""/>
          </v:shape>
          <o:OLEObject Type="Embed" ProgID="Equation.3" ShapeID="_x0000_i2397" DrawAspect="Content" ObjectID="_1724311353" r:id="rId2529"/>
        </w:object>
      </w:r>
      <w:r w:rsidRPr="00461C3A">
        <w:rPr>
          <w:sz w:val="24"/>
          <w:szCs w:val="24"/>
          <w:lang w:val="en-US"/>
        </w:rPr>
        <w:tab/>
      </w:r>
      <w:r w:rsidRPr="00461C3A">
        <w:rPr>
          <w:sz w:val="24"/>
          <w:szCs w:val="24"/>
          <w:lang w:val="en-US"/>
        </w:rPr>
        <w:tab/>
        <w:t>(4)</w:t>
      </w:r>
    </w:p>
    <w:p w:rsidR="001B434A" w:rsidRPr="00461C3A" w:rsidRDefault="001B434A" w:rsidP="001B434A">
      <w:pPr>
        <w:rPr>
          <w:sz w:val="24"/>
          <w:szCs w:val="24"/>
          <w:lang w:val="en-US"/>
        </w:rPr>
      </w:pPr>
      <w:r w:rsidRPr="00461C3A">
        <w:rPr>
          <w:sz w:val="24"/>
          <w:szCs w:val="24"/>
          <w:lang w:val="en-US"/>
        </w:rPr>
        <w:t>ko’rinishda qidiramiz. (4)funksiyani (1) tenglamaga qo’yamiz:</w:t>
      </w:r>
    </w:p>
    <w:p w:rsidR="001B434A" w:rsidRPr="00461C3A" w:rsidRDefault="001B434A" w:rsidP="001B434A">
      <w:pPr>
        <w:jc w:val="center"/>
        <w:rPr>
          <w:sz w:val="24"/>
          <w:szCs w:val="24"/>
          <w:lang w:val="en-US"/>
        </w:rPr>
      </w:pPr>
      <w:r w:rsidRPr="00461C3A">
        <w:rPr>
          <w:position w:val="-36"/>
          <w:sz w:val="24"/>
          <w:szCs w:val="24"/>
          <w:lang w:val="en-US"/>
        </w:rPr>
        <w:object w:dxaOrig="8115" w:dyaOrig="855">
          <v:shape id="_x0000_i2398" type="#_x0000_t75" style="width:405.15pt;height:43pt" o:ole="">
            <v:imagedata r:id="rId2530" o:title=""/>
          </v:shape>
          <o:OLEObject Type="Embed" ProgID="Equation.3" ShapeID="_x0000_i2398" DrawAspect="Content" ObjectID="_1724311354" r:id="rId2531"/>
        </w:object>
      </w:r>
    </w:p>
    <w:p w:rsidR="001B434A" w:rsidRPr="00461C3A" w:rsidRDefault="001B434A" w:rsidP="001B434A">
      <w:pPr>
        <w:ind w:firstLine="708"/>
        <w:jc w:val="both"/>
        <w:rPr>
          <w:sz w:val="24"/>
          <w:szCs w:val="24"/>
          <w:lang w:val="en-US"/>
        </w:rPr>
      </w:pPr>
      <w:r w:rsidRPr="00461C3A">
        <w:rPr>
          <w:sz w:val="24"/>
          <w:szCs w:val="24"/>
          <w:lang w:val="en-US"/>
        </w:rPr>
        <w:t xml:space="preserve">Bundan </w:t>
      </w:r>
      <w:r w:rsidRPr="00461C3A">
        <w:rPr>
          <w:position w:val="-34"/>
          <w:sz w:val="24"/>
          <w:szCs w:val="24"/>
          <w:lang w:val="en-US"/>
        </w:rPr>
        <w:object w:dxaOrig="5025" w:dyaOrig="825">
          <v:shape id="_x0000_i2399" type="#_x0000_t75" style="width:251.45pt;height:41.9pt" o:ole="">
            <v:imagedata r:id="rId2532" o:title=""/>
          </v:shape>
          <o:OLEObject Type="Embed" ProgID="Equation.3" ShapeID="_x0000_i2399" DrawAspect="Content" ObjectID="_1724311355" r:id="rId2533"/>
        </w:object>
      </w:r>
      <w:r w:rsidRPr="00461C3A">
        <w:rPr>
          <w:sz w:val="24"/>
          <w:szCs w:val="24"/>
          <w:lang w:val="en-US"/>
        </w:rPr>
        <w:t xml:space="preserve">. Bu yerda </w:t>
      </w:r>
      <w:r w:rsidRPr="00461C3A">
        <w:rPr>
          <w:position w:val="-6"/>
          <w:sz w:val="24"/>
          <w:szCs w:val="24"/>
          <w:lang w:val="en-US"/>
        </w:rPr>
        <w:object w:dxaOrig="225" w:dyaOrig="240">
          <v:shape id="_x0000_i2400" type="#_x0000_t75" style="width:11.8pt;height:12.9pt" o:ole="">
            <v:imagedata r:id="rId2471" o:title=""/>
          </v:shape>
          <o:OLEObject Type="Embed" ProgID="Equation.3" ShapeID="_x0000_i2400" DrawAspect="Content" ObjectID="_1724311356" r:id="rId2534"/>
        </w:object>
      </w:r>
      <w:r w:rsidRPr="00461C3A">
        <w:rPr>
          <w:sz w:val="24"/>
          <w:szCs w:val="24"/>
          <w:lang w:val="en-US"/>
        </w:rPr>
        <w:t>ning bir hil darajalari oldidagi koefisientlarni tenglashtiramiz:</w:t>
      </w:r>
    </w:p>
    <w:p w:rsidR="001B434A" w:rsidRPr="00461C3A" w:rsidRDefault="001B434A" w:rsidP="001B434A">
      <w:pPr>
        <w:rPr>
          <w:sz w:val="24"/>
          <w:szCs w:val="24"/>
          <w:lang w:val="en-US"/>
        </w:rPr>
      </w:pPr>
      <w:r w:rsidRPr="00461C3A">
        <w:rPr>
          <w:position w:val="-106"/>
          <w:sz w:val="24"/>
          <w:szCs w:val="24"/>
          <w:lang w:val="en-US"/>
        </w:rPr>
        <w:object w:dxaOrig="8955" w:dyaOrig="2280">
          <v:shape id="_x0000_i2401" type="#_x0000_t75" style="width:448.1pt;height:113.9pt" o:ole="">
            <v:imagedata r:id="rId2535" o:title=""/>
          </v:shape>
          <o:OLEObject Type="Embed" ProgID="Equation.3" ShapeID="_x0000_i2401" DrawAspect="Content" ObjectID="_1724311357" r:id="rId2536"/>
        </w:object>
      </w:r>
      <w:r w:rsidRPr="00461C3A">
        <w:rPr>
          <w:sz w:val="24"/>
          <w:szCs w:val="24"/>
          <w:lang w:val="en-US"/>
        </w:rPr>
        <w:t>(5)</w:t>
      </w:r>
    </w:p>
    <w:p w:rsidR="001B434A" w:rsidRPr="00461C3A" w:rsidRDefault="001B434A" w:rsidP="001B434A">
      <w:pPr>
        <w:jc w:val="both"/>
        <w:rPr>
          <w:sz w:val="24"/>
          <w:szCs w:val="24"/>
          <w:lang w:val="en-US"/>
        </w:rPr>
      </w:pPr>
      <w:r w:rsidRPr="00461C3A">
        <w:rPr>
          <w:sz w:val="24"/>
          <w:szCs w:val="24"/>
          <w:lang w:val="en-US"/>
        </w:rPr>
        <w:lastRenderedPageBreak/>
        <w:t xml:space="preserve">Bu tenglilardan izlanayotgan barcha </w:t>
      </w:r>
      <w:r w:rsidRPr="00461C3A">
        <w:rPr>
          <w:position w:val="-12"/>
          <w:sz w:val="24"/>
          <w:szCs w:val="24"/>
          <w:lang w:val="en-US"/>
        </w:rPr>
        <w:object w:dxaOrig="1320" w:dyaOrig="375">
          <v:shape id="_x0000_i2402" type="#_x0000_t75" style="width:66.65pt;height:19.35pt" o:ole="">
            <v:imagedata r:id="rId2455" o:title=""/>
          </v:shape>
          <o:OLEObject Type="Embed" ProgID="Equation.3" ShapeID="_x0000_i2402" DrawAspect="Content" ObjectID="_1724311358" r:id="rId2537"/>
        </w:object>
      </w:r>
      <w:r w:rsidRPr="00461C3A">
        <w:rPr>
          <w:sz w:val="24"/>
          <w:szCs w:val="24"/>
          <w:lang w:val="en-US"/>
        </w:rPr>
        <w:t xml:space="preserve"> koeffisientlar bir qiymatli aniqlnadi, chunki </w:t>
      </w:r>
      <w:r w:rsidRPr="00461C3A">
        <w:rPr>
          <w:position w:val="-12"/>
          <w:sz w:val="24"/>
          <w:szCs w:val="24"/>
          <w:lang w:val="en-US"/>
        </w:rPr>
        <w:object w:dxaOrig="1320" w:dyaOrig="435">
          <v:shape id="_x0000_i2403" type="#_x0000_t75" style="width:66.65pt;height:21.5pt" o:ole="">
            <v:imagedata r:id="rId2538" o:title=""/>
          </v:shape>
          <o:OLEObject Type="Embed" ProgID="Equation.3" ShapeID="_x0000_i2403" DrawAspect="Content" ObjectID="_1724311359" r:id="rId2539"/>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2340" w:dyaOrig="435">
          <v:shape id="_x0000_i2404" type="#_x0000_t75" style="width:117.15pt;height:21.5pt" o:ole="">
            <v:imagedata r:id="rId2540" o:title=""/>
          </v:shape>
          <o:OLEObject Type="Embed" ProgID="Equation.3" ShapeID="_x0000_i2404" DrawAspect="Content" ObjectID="_1724311360" r:id="rId2541"/>
        </w:object>
      </w:r>
      <w:r w:rsidRPr="00461C3A">
        <w:rPr>
          <w:sz w:val="24"/>
          <w:szCs w:val="24"/>
          <w:lang w:val="en-US"/>
        </w:rPr>
        <w:t xml:space="preserve"> tenglamani qaraymiz. Unga mos bir jinsli tenglama: </w:t>
      </w:r>
      <w:r w:rsidRPr="00461C3A">
        <w:rPr>
          <w:position w:val="-6"/>
          <w:sz w:val="24"/>
          <w:szCs w:val="24"/>
          <w:lang w:val="en-US"/>
        </w:rPr>
        <w:object w:dxaOrig="1305" w:dyaOrig="315">
          <v:shape id="_x0000_i2405" type="#_x0000_t75" style="width:65.55pt;height:16.1pt" o:ole="">
            <v:imagedata r:id="rId2542" o:title=""/>
          </v:shape>
          <o:OLEObject Type="Embed" ProgID="Equation.3" ShapeID="_x0000_i2405" DrawAspect="Content" ObjectID="_1724311361" r:id="rId2543"/>
        </w:object>
      </w:r>
      <w:r w:rsidRPr="00461C3A">
        <w:rPr>
          <w:sz w:val="24"/>
          <w:szCs w:val="24"/>
          <w:lang w:val="en-US"/>
        </w:rPr>
        <w:t xml:space="preserve">. Bir jinsli tenglamani yechamiz: </w:t>
      </w:r>
      <w:r w:rsidRPr="00461C3A">
        <w:rPr>
          <w:position w:val="-6"/>
          <w:sz w:val="24"/>
          <w:szCs w:val="24"/>
          <w:lang w:val="en-US"/>
        </w:rPr>
        <w:object w:dxaOrig="1320" w:dyaOrig="375">
          <v:shape id="_x0000_i2406" type="#_x0000_t75" style="width:66.65pt;height:19.35pt" o:ole="">
            <v:imagedata r:id="rId2544" o:title=""/>
          </v:shape>
          <o:OLEObject Type="Embed" ProgID="Equation.3" ShapeID="_x0000_i2406" DrawAspect="Content" ObjectID="_1724311362" r:id="rId2545"/>
        </w:object>
      </w:r>
      <w:r w:rsidRPr="00461C3A">
        <w:rPr>
          <w:sz w:val="24"/>
          <w:szCs w:val="24"/>
          <w:lang w:val="en-US"/>
        </w:rPr>
        <w:t xml:space="preserve">, </w:t>
      </w:r>
      <w:r w:rsidRPr="00461C3A">
        <w:rPr>
          <w:position w:val="-12"/>
          <w:sz w:val="24"/>
          <w:szCs w:val="24"/>
          <w:lang w:val="en-US"/>
        </w:rPr>
        <w:object w:dxaOrig="720" w:dyaOrig="375">
          <v:shape id="_x0000_i2407" type="#_x0000_t75" style="width:36.55pt;height:19.35pt" o:ole="">
            <v:imagedata r:id="rId2546" o:title=""/>
          </v:shape>
          <o:OLEObject Type="Embed" ProgID="Equation.3" ShapeID="_x0000_i2407" DrawAspect="Content" ObjectID="_1724311363" r:id="rId2547"/>
        </w:object>
      </w:r>
      <w:r w:rsidRPr="00461C3A">
        <w:rPr>
          <w:sz w:val="24"/>
          <w:szCs w:val="24"/>
          <w:lang w:val="en-US"/>
        </w:rPr>
        <w:t xml:space="preserve">, </w:t>
      </w:r>
      <w:r w:rsidRPr="00461C3A">
        <w:rPr>
          <w:position w:val="-12"/>
          <w:sz w:val="24"/>
          <w:szCs w:val="24"/>
          <w:lang w:val="en-US"/>
        </w:rPr>
        <w:object w:dxaOrig="735" w:dyaOrig="375">
          <v:shape id="_x0000_i2408" type="#_x0000_t75" style="width:36.55pt;height:19.35pt" o:ole="">
            <v:imagedata r:id="rId2548" o:title=""/>
          </v:shape>
          <o:OLEObject Type="Embed" ProgID="Equation.3" ShapeID="_x0000_i2408" DrawAspect="Content" ObjectID="_1724311364" r:id="rId2549"/>
        </w:object>
      </w:r>
      <w:r w:rsidRPr="00461C3A">
        <w:rPr>
          <w:sz w:val="24"/>
          <w:szCs w:val="24"/>
          <w:lang w:val="en-US"/>
        </w:rPr>
        <w:t xml:space="preserve">. </w:t>
      </w:r>
      <w:r w:rsidRPr="00461C3A">
        <w:rPr>
          <w:position w:val="-12"/>
          <w:sz w:val="24"/>
          <w:szCs w:val="24"/>
          <w:lang w:val="en-US"/>
        </w:rPr>
        <w:object w:dxaOrig="1620" w:dyaOrig="435">
          <v:shape id="_x0000_i2409" type="#_x0000_t75" style="width:80.6pt;height:21.5pt" o:ole="">
            <v:imagedata r:id="rId2550" o:title=""/>
          </v:shape>
          <o:OLEObject Type="Embed" ProgID="Equation.3" ShapeID="_x0000_i2409" DrawAspect="Content" ObjectID="_1724311365" r:id="rId2551"/>
        </w:object>
      </w:r>
      <w:r w:rsidRPr="00461C3A">
        <w:rPr>
          <w:sz w:val="24"/>
          <w:szCs w:val="24"/>
          <w:lang w:val="en-US"/>
        </w:rPr>
        <w:t xml:space="preserve">. Berilgan tenglamaning o’ng tomoni </w:t>
      </w:r>
      <w:r w:rsidRPr="00461C3A">
        <w:rPr>
          <w:position w:val="-12"/>
          <w:sz w:val="24"/>
          <w:szCs w:val="24"/>
          <w:lang w:val="en-US"/>
        </w:rPr>
        <w:object w:dxaOrig="945" w:dyaOrig="435">
          <v:shape id="_x0000_i2410" type="#_x0000_t75" style="width:47.3pt;height:21.5pt" o:ole="">
            <v:imagedata r:id="rId2490" o:title=""/>
          </v:shape>
          <o:OLEObject Type="Embed" ProgID="Equation.3" ShapeID="_x0000_i2410" DrawAspect="Content" ObjectID="_1724311366" r:id="rId2552"/>
        </w:object>
      </w:r>
      <w:r w:rsidRPr="00461C3A">
        <w:rPr>
          <w:sz w:val="24"/>
          <w:szCs w:val="24"/>
          <w:lang w:val="en-US"/>
        </w:rPr>
        <w:t xml:space="preserve"> ko’rinishga ega va </w:t>
      </w:r>
      <w:r w:rsidRPr="00461C3A">
        <w:rPr>
          <w:position w:val="-6"/>
          <w:sz w:val="24"/>
          <w:szCs w:val="24"/>
          <w:lang w:val="en-US"/>
        </w:rPr>
        <w:object w:dxaOrig="675" w:dyaOrig="300">
          <v:shape id="_x0000_i2411" type="#_x0000_t75" style="width:34.4pt;height:15.05pt" o:ole="">
            <v:imagedata r:id="rId2553" o:title=""/>
          </v:shape>
          <o:OLEObject Type="Embed" ProgID="Equation.3" ShapeID="_x0000_i2411" DrawAspect="Content" ObjectID="_1724311367" r:id="rId2554"/>
        </w:object>
      </w:r>
      <w:r w:rsidRPr="00461C3A">
        <w:rPr>
          <w:sz w:val="24"/>
          <w:szCs w:val="24"/>
          <w:lang w:val="en-US"/>
        </w:rPr>
        <w:t xml:space="preserve"> harakteristik tenglamaning oddiy (k=1 karrali) ildizi. Shuning uchun tenglamaning hususiy yechimini </w:t>
      </w:r>
      <w:r w:rsidRPr="00461C3A">
        <w:rPr>
          <w:position w:val="-12"/>
          <w:sz w:val="24"/>
          <w:szCs w:val="24"/>
          <w:lang w:val="en-US"/>
        </w:rPr>
        <w:object w:dxaOrig="2235" w:dyaOrig="435">
          <v:shape id="_x0000_i2412" type="#_x0000_t75" style="width:111.75pt;height:21.5pt" o:ole="">
            <v:imagedata r:id="rId2555" o:title=""/>
          </v:shape>
          <o:OLEObject Type="Embed" ProgID="Equation.3" ShapeID="_x0000_i2412" DrawAspect="Content" ObjectID="_1724311368" r:id="rId2556"/>
        </w:object>
      </w:r>
      <w:r w:rsidRPr="00461C3A">
        <w:rPr>
          <w:sz w:val="24"/>
          <w:szCs w:val="24"/>
          <w:lang w:val="en-US"/>
        </w:rPr>
        <w:t xml:space="preserve"> ko’rinishda qidiramiz: </w:t>
      </w:r>
      <w:r w:rsidRPr="00461C3A">
        <w:rPr>
          <w:position w:val="-12"/>
          <w:sz w:val="24"/>
          <w:szCs w:val="24"/>
          <w:lang w:val="en-US"/>
        </w:rPr>
        <w:object w:dxaOrig="2175" w:dyaOrig="435">
          <v:shape id="_x0000_i2413" type="#_x0000_t75" style="width:108.55pt;height:21.5pt" o:ole="">
            <v:imagedata r:id="rId2557" o:title=""/>
          </v:shape>
          <o:OLEObject Type="Embed" ProgID="Equation.3" ShapeID="_x0000_i2413" DrawAspect="Content" ObjectID="_1724311369" r:id="rId2558"/>
        </w:object>
      </w:r>
      <w:r w:rsidRPr="00461C3A">
        <w:rPr>
          <w:sz w:val="24"/>
          <w:szCs w:val="24"/>
          <w:lang w:val="en-US"/>
        </w:rPr>
        <w:t xml:space="preserve">, </w:t>
      </w:r>
      <w:r w:rsidRPr="00461C3A">
        <w:rPr>
          <w:position w:val="-12"/>
          <w:sz w:val="24"/>
          <w:szCs w:val="24"/>
          <w:lang w:val="en-US"/>
        </w:rPr>
        <w:object w:dxaOrig="1515" w:dyaOrig="375">
          <v:shape id="_x0000_i2414" type="#_x0000_t75" style="width:76.3pt;height:19.35pt" o:ole="">
            <v:imagedata r:id="rId2559" o:title=""/>
          </v:shape>
          <o:OLEObject Type="Embed" ProgID="Equation.3" ShapeID="_x0000_i2414" DrawAspect="Content" ObjectID="_1724311370" r:id="rId2560"/>
        </w:object>
      </w:r>
      <w:r w:rsidRPr="00461C3A">
        <w:rPr>
          <w:sz w:val="24"/>
          <w:szCs w:val="24"/>
          <w:lang w:val="en-US"/>
        </w:rPr>
        <w:t>. Bularni berilgan tenglamaga qo’yamiz:</w:t>
      </w:r>
    </w:p>
    <w:p w:rsidR="001B434A" w:rsidRPr="00461C3A" w:rsidRDefault="001B434A" w:rsidP="001B434A">
      <w:pPr>
        <w:ind w:firstLine="708"/>
        <w:jc w:val="center"/>
        <w:rPr>
          <w:sz w:val="24"/>
          <w:szCs w:val="24"/>
          <w:lang w:val="en-US"/>
        </w:rPr>
      </w:pPr>
      <w:r w:rsidRPr="00461C3A">
        <w:rPr>
          <w:position w:val="-12"/>
          <w:sz w:val="24"/>
          <w:szCs w:val="24"/>
          <w:lang w:val="en-US"/>
        </w:rPr>
        <w:object w:dxaOrig="4905" w:dyaOrig="435">
          <v:shape id="_x0000_i2415" type="#_x0000_t75" style="width:245pt;height:21.5pt" o:ole="">
            <v:imagedata r:id="rId2561" o:title=""/>
          </v:shape>
          <o:OLEObject Type="Embed" ProgID="Equation.3" ShapeID="_x0000_i2415" DrawAspect="Content" ObjectID="_1724311371" r:id="rId2562"/>
        </w:object>
      </w:r>
    </w:p>
    <w:p w:rsidR="001B434A" w:rsidRPr="00461C3A" w:rsidRDefault="001B434A" w:rsidP="001B434A">
      <w:pPr>
        <w:rPr>
          <w:sz w:val="24"/>
          <w:szCs w:val="24"/>
          <w:lang w:val="en-US"/>
        </w:rPr>
      </w:pPr>
      <w:r w:rsidRPr="00461C3A">
        <w:rPr>
          <w:sz w:val="24"/>
          <w:szCs w:val="24"/>
          <w:lang w:val="en-US"/>
        </w:rPr>
        <w:t xml:space="preserve">Bundan </w:t>
      </w:r>
      <w:r w:rsidRPr="00461C3A">
        <w:rPr>
          <w:position w:val="-28"/>
          <w:sz w:val="24"/>
          <w:szCs w:val="24"/>
          <w:lang w:val="en-US"/>
        </w:rPr>
        <w:object w:dxaOrig="660" w:dyaOrig="720">
          <v:shape id="_x0000_i2416" type="#_x0000_t75" style="width:33.3pt;height:36.55pt" o:ole="">
            <v:imagedata r:id="rId2563" o:title=""/>
          </v:shape>
          <o:OLEObject Type="Embed" ProgID="Equation.3" ShapeID="_x0000_i2416" DrawAspect="Content" ObjectID="_1724311372" r:id="rId2564"/>
        </w:object>
      </w:r>
      <w:r w:rsidRPr="00461C3A">
        <w:rPr>
          <w:sz w:val="24"/>
          <w:szCs w:val="24"/>
          <w:lang w:val="en-US"/>
        </w:rPr>
        <w:t xml:space="preserve">, </w:t>
      </w:r>
      <w:r w:rsidRPr="00461C3A">
        <w:rPr>
          <w:position w:val="-6"/>
          <w:sz w:val="24"/>
          <w:szCs w:val="24"/>
          <w:lang w:val="en-US"/>
        </w:rPr>
        <w:object w:dxaOrig="615" w:dyaOrig="300">
          <v:shape id="_x0000_i2417" type="#_x0000_t75" style="width:30.1pt;height:15.05pt" o:ole="">
            <v:imagedata r:id="rId2565" o:title=""/>
          </v:shape>
          <o:OLEObject Type="Embed" ProgID="Equation.3" ShapeID="_x0000_i2417" DrawAspect="Content" ObjectID="_1724311373" r:id="rId2566"/>
        </w:object>
      </w:r>
      <w:r w:rsidRPr="00461C3A">
        <w:rPr>
          <w:sz w:val="24"/>
          <w:szCs w:val="24"/>
          <w:lang w:val="en-US"/>
        </w:rPr>
        <w:t xml:space="preserve">, </w:t>
      </w:r>
      <w:r w:rsidRPr="00461C3A">
        <w:rPr>
          <w:position w:val="-6"/>
          <w:sz w:val="24"/>
          <w:szCs w:val="24"/>
          <w:lang w:val="en-US"/>
        </w:rPr>
        <w:object w:dxaOrig="615" w:dyaOrig="300">
          <v:shape id="_x0000_i2418" type="#_x0000_t75" style="width:30.1pt;height:15.05pt" o:ole="">
            <v:imagedata r:id="rId2567" o:title=""/>
          </v:shape>
          <o:OLEObject Type="Embed" ProgID="Equation.3" ShapeID="_x0000_i2418" DrawAspect="Content" ObjectID="_1724311374" r:id="rId2568"/>
        </w:object>
      </w:r>
      <w:r w:rsidRPr="00461C3A">
        <w:rPr>
          <w:sz w:val="24"/>
          <w:szCs w:val="24"/>
          <w:lang w:val="en-US"/>
        </w:rPr>
        <w:t>. Berilgan tenglamaning umumiy yechimi:</w:t>
      </w:r>
    </w:p>
    <w:p w:rsidR="001B434A" w:rsidRPr="00461C3A" w:rsidRDefault="001B434A" w:rsidP="001B434A">
      <w:pPr>
        <w:jc w:val="center"/>
        <w:rPr>
          <w:sz w:val="24"/>
          <w:szCs w:val="24"/>
          <w:lang w:val="en-US"/>
        </w:rPr>
      </w:pPr>
      <w:r w:rsidRPr="00461C3A">
        <w:rPr>
          <w:position w:val="-28"/>
          <w:sz w:val="24"/>
          <w:szCs w:val="24"/>
          <w:lang w:val="en-US"/>
        </w:rPr>
        <w:object w:dxaOrig="2235" w:dyaOrig="765">
          <v:shape id="_x0000_i2419" type="#_x0000_t75" style="width:111.75pt;height:37.6pt" o:ole="">
            <v:imagedata r:id="rId2569" o:title=""/>
          </v:shape>
          <o:OLEObject Type="Embed" ProgID="Equation.3" ShapeID="_x0000_i2419" DrawAspect="Content" ObjectID="_1724311375" r:id="rId2570"/>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xml:space="preserve"> Endi (1) tenglamaning o’ng tomoni</w:t>
      </w:r>
    </w:p>
    <w:p w:rsidR="001B434A" w:rsidRPr="00461C3A" w:rsidRDefault="001B434A" w:rsidP="001B434A">
      <w:pPr>
        <w:ind w:firstLine="708"/>
        <w:jc w:val="center"/>
        <w:rPr>
          <w:sz w:val="24"/>
          <w:szCs w:val="24"/>
          <w:lang w:val="en-US"/>
        </w:rPr>
      </w:pPr>
      <w:r w:rsidRPr="00461C3A">
        <w:rPr>
          <w:position w:val="-12"/>
          <w:sz w:val="24"/>
          <w:szCs w:val="24"/>
          <w:lang w:val="en-US"/>
        </w:rPr>
        <w:object w:dxaOrig="4575" w:dyaOrig="435">
          <v:shape id="_x0000_i2420" type="#_x0000_t75" style="width:227.8pt;height:21.5pt" o:ole="">
            <v:imagedata r:id="rId2571" o:title=""/>
          </v:shape>
          <o:OLEObject Type="Embed" ProgID="Equation.3" ShapeID="_x0000_i2420" DrawAspect="Content" ObjectID="_1724311376" r:id="rId2572"/>
        </w:object>
      </w:r>
    </w:p>
    <w:p w:rsidR="001B434A" w:rsidRPr="00461C3A" w:rsidRDefault="001B434A" w:rsidP="001B434A">
      <w:pPr>
        <w:jc w:val="both"/>
        <w:rPr>
          <w:sz w:val="24"/>
          <w:szCs w:val="24"/>
          <w:lang w:val="en-US"/>
        </w:rPr>
      </w:pPr>
      <w:r w:rsidRPr="00461C3A">
        <w:rPr>
          <w:sz w:val="24"/>
          <w:szCs w:val="24"/>
          <w:lang w:val="en-US"/>
        </w:rPr>
        <w:t xml:space="preserve">ko'rinishga ega bo’lganda uning hususiy yechimini qidirish usulini ko’rib chiqamiz, bu yerda </w:t>
      </w:r>
      <w:r w:rsidRPr="00461C3A">
        <w:rPr>
          <w:position w:val="-12"/>
          <w:sz w:val="24"/>
          <w:szCs w:val="24"/>
          <w:lang w:val="en-US"/>
        </w:rPr>
        <w:object w:dxaOrig="840" w:dyaOrig="435">
          <v:shape id="_x0000_i2421" type="#_x0000_t75" style="width:41.9pt;height:21.5pt" o:ole="">
            <v:imagedata r:id="rId2573" o:title=""/>
          </v:shape>
          <o:OLEObject Type="Embed" ProgID="Equation.3" ShapeID="_x0000_i2421" DrawAspect="Content" ObjectID="_1724311377" r:id="rId2574"/>
        </w:object>
      </w:r>
      <w:r w:rsidRPr="00461C3A">
        <w:rPr>
          <w:sz w:val="24"/>
          <w:szCs w:val="24"/>
          <w:lang w:val="en-US"/>
        </w:rPr>
        <w:t xml:space="preserve"> va </w:t>
      </w:r>
      <w:r w:rsidRPr="00461C3A">
        <w:rPr>
          <w:position w:val="-12"/>
          <w:sz w:val="24"/>
          <w:szCs w:val="24"/>
          <w:lang w:val="en-US"/>
        </w:rPr>
        <w:object w:dxaOrig="855" w:dyaOrig="435">
          <v:shape id="_x0000_i2422" type="#_x0000_t75" style="width:43pt;height:21.5pt" o:ole="">
            <v:imagedata r:id="rId2575" o:title=""/>
          </v:shape>
          <o:OLEObject Type="Embed" ProgID="Equation.3" ShapeID="_x0000_i2422" DrawAspect="Content" ObjectID="_1724311378" r:id="rId2576"/>
        </w:object>
      </w:r>
      <w:r w:rsidRPr="00461C3A">
        <w:rPr>
          <w:sz w:val="24"/>
          <w:szCs w:val="24"/>
          <w:lang w:val="en-US"/>
        </w:rPr>
        <w:t xml:space="preserve"> – m-darajali berilgan ko’phadlar. Buning uchun 2ta holatni ajratib olamiz. </w:t>
      </w:r>
    </w:p>
    <w:p w:rsidR="001B434A" w:rsidRPr="00461C3A" w:rsidRDefault="001B434A" w:rsidP="001B434A">
      <w:pPr>
        <w:ind w:firstLine="708"/>
        <w:jc w:val="both"/>
        <w:rPr>
          <w:sz w:val="24"/>
          <w:szCs w:val="24"/>
          <w:lang w:val="en-US"/>
        </w:rPr>
      </w:pPr>
      <w:r w:rsidRPr="00461C3A">
        <w:rPr>
          <w:b/>
          <w:sz w:val="24"/>
          <w:szCs w:val="24"/>
          <w:lang w:val="en-US"/>
        </w:rPr>
        <w:t>1-holat</w:t>
      </w:r>
      <w:r w:rsidRPr="00461C3A">
        <w:rPr>
          <w:sz w:val="24"/>
          <w:szCs w:val="24"/>
          <w:lang w:val="en-US"/>
        </w:rPr>
        <w:t xml:space="preserve">. </w:t>
      </w:r>
      <w:r w:rsidRPr="00461C3A">
        <w:rPr>
          <w:position w:val="-6"/>
          <w:sz w:val="24"/>
          <w:szCs w:val="24"/>
          <w:lang w:val="en-US"/>
        </w:rPr>
        <w:object w:dxaOrig="1155" w:dyaOrig="300">
          <v:shape id="_x0000_i2423" type="#_x0000_t75" style="width:58.05pt;height:15.05pt" o:ole="">
            <v:imagedata r:id="rId2577" o:title=""/>
          </v:shape>
          <o:OLEObject Type="Embed" ProgID="Equation.3" ShapeID="_x0000_i2423" DrawAspect="Content" ObjectID="_1724311379" r:id="rId2578"/>
        </w:object>
      </w:r>
      <w:r w:rsidRPr="00461C3A">
        <w:rPr>
          <w:sz w:val="24"/>
          <w:szCs w:val="24"/>
          <w:lang w:val="en-US"/>
        </w:rPr>
        <w:t xml:space="preserve"> - harakteristik tenglamaning ildizi emas. Bu holatda hususiy yechimni </w:t>
      </w:r>
      <w:r w:rsidRPr="00461C3A">
        <w:rPr>
          <w:position w:val="-12"/>
          <w:sz w:val="24"/>
          <w:szCs w:val="24"/>
          <w:lang w:val="en-US"/>
        </w:rPr>
        <w:object w:dxaOrig="4275" w:dyaOrig="435">
          <v:shape id="_x0000_i2424" type="#_x0000_t75" style="width:213.85pt;height:21.5pt" o:ole="">
            <v:imagedata r:id="rId2579" o:title=""/>
          </v:shape>
          <o:OLEObject Type="Embed" ProgID="Equation.3" ShapeID="_x0000_i2424" DrawAspect="Content" ObjectID="_1724311380" r:id="rId2580"/>
        </w:object>
      </w:r>
      <w:r w:rsidRPr="00461C3A">
        <w:rPr>
          <w:sz w:val="24"/>
          <w:szCs w:val="24"/>
          <w:lang w:val="en-US"/>
        </w:rPr>
        <w:t xml:space="preserve"> ko’rinishda qidiramiz, bu yerda </w:t>
      </w:r>
      <w:r w:rsidRPr="00461C3A">
        <w:rPr>
          <w:position w:val="-12"/>
          <w:sz w:val="24"/>
          <w:szCs w:val="24"/>
          <w:lang w:val="en-US"/>
        </w:rPr>
        <w:object w:dxaOrig="840" w:dyaOrig="435">
          <v:shape id="_x0000_i2425" type="#_x0000_t75" style="width:41.9pt;height:21.5pt" o:ole="">
            <v:imagedata r:id="rId2581" o:title=""/>
          </v:shape>
          <o:OLEObject Type="Embed" ProgID="Equation.3" ShapeID="_x0000_i2425" DrawAspect="Content" ObjectID="_1724311381" r:id="rId2582"/>
        </w:object>
      </w:r>
      <w:r w:rsidRPr="00461C3A">
        <w:rPr>
          <w:sz w:val="24"/>
          <w:szCs w:val="24"/>
          <w:lang w:val="en-US"/>
        </w:rPr>
        <w:t xml:space="preserve"> va </w:t>
      </w:r>
      <w:r w:rsidRPr="00461C3A">
        <w:rPr>
          <w:position w:val="-12"/>
          <w:sz w:val="24"/>
          <w:szCs w:val="24"/>
          <w:lang w:val="en-US"/>
        </w:rPr>
        <w:object w:dxaOrig="885" w:dyaOrig="435">
          <v:shape id="_x0000_i2426" type="#_x0000_t75" style="width:44.05pt;height:21.5pt" o:ole="">
            <v:imagedata r:id="rId2583" o:title=""/>
          </v:shape>
          <o:OLEObject Type="Embed" ProgID="Equation.3" ShapeID="_x0000_i2426" DrawAspect="Content" ObjectID="_1724311382" r:id="rId2584"/>
        </w:object>
      </w:r>
      <w:r w:rsidRPr="00461C3A">
        <w:rPr>
          <w:sz w:val="24"/>
          <w:szCs w:val="24"/>
          <w:lang w:val="en-US"/>
        </w:rPr>
        <w:t xml:space="preserve"> - m darajali koeffisentlari noma’lum ko’phadlar.</w:t>
      </w:r>
    </w:p>
    <w:p w:rsidR="001B434A" w:rsidRPr="00461C3A" w:rsidRDefault="001B434A" w:rsidP="001B434A">
      <w:pPr>
        <w:ind w:firstLine="708"/>
        <w:jc w:val="both"/>
        <w:rPr>
          <w:sz w:val="24"/>
          <w:szCs w:val="24"/>
          <w:lang w:val="en-US"/>
        </w:rPr>
      </w:pPr>
      <w:r w:rsidRPr="00461C3A">
        <w:rPr>
          <w:b/>
          <w:sz w:val="24"/>
          <w:szCs w:val="24"/>
          <w:lang w:val="en-US"/>
        </w:rPr>
        <w:t xml:space="preserve">Misol. </w:t>
      </w:r>
      <w:r w:rsidRPr="00461C3A">
        <w:rPr>
          <w:position w:val="-12"/>
          <w:sz w:val="24"/>
          <w:szCs w:val="24"/>
          <w:lang w:val="en-US"/>
        </w:rPr>
        <w:object w:dxaOrig="3600" w:dyaOrig="435">
          <v:shape id="_x0000_i2427" type="#_x0000_t75" style="width:180.55pt;height:21.5pt" o:ole="">
            <v:imagedata r:id="rId2585" o:title=""/>
          </v:shape>
          <o:OLEObject Type="Embed" ProgID="Equation.3" ShapeID="_x0000_i2427" DrawAspect="Content" ObjectID="_1724311383" r:id="rId2586"/>
        </w:object>
      </w:r>
      <w:r w:rsidRPr="00461C3A">
        <w:rPr>
          <w:b/>
          <w:sz w:val="24"/>
          <w:szCs w:val="24"/>
          <w:lang w:val="en-US"/>
        </w:rPr>
        <w:t xml:space="preserve"> </w:t>
      </w:r>
      <w:r w:rsidRPr="00461C3A">
        <w:rPr>
          <w:sz w:val="24"/>
          <w:szCs w:val="24"/>
          <w:lang w:val="en-US"/>
        </w:rPr>
        <w:t xml:space="preserve">tenglamani umumiy yechimini topamiz (bu yerda </w:t>
      </w:r>
      <w:r w:rsidRPr="00461C3A">
        <w:rPr>
          <w:position w:val="-6"/>
          <w:sz w:val="24"/>
          <w:szCs w:val="24"/>
          <w:lang w:val="en-US"/>
        </w:rPr>
        <w:object w:dxaOrig="585" w:dyaOrig="300">
          <v:shape id="_x0000_i2428" type="#_x0000_t75" style="width:29pt;height:15.05pt" o:ole="">
            <v:imagedata r:id="rId2587" o:title=""/>
          </v:shape>
          <o:OLEObject Type="Embed" ProgID="Equation.3" ShapeID="_x0000_i2428" DrawAspect="Content" ObjectID="_1724311384" r:id="rId2588"/>
        </w:object>
      </w:r>
      <w:r w:rsidRPr="00461C3A">
        <w:rPr>
          <w:sz w:val="24"/>
          <w:szCs w:val="24"/>
          <w:lang w:val="en-US"/>
        </w:rPr>
        <w:t xml:space="preserve">, </w:t>
      </w:r>
      <w:r w:rsidRPr="00461C3A">
        <w:rPr>
          <w:position w:val="-6"/>
          <w:sz w:val="24"/>
          <w:szCs w:val="24"/>
          <w:lang w:val="en-US"/>
        </w:rPr>
        <w:object w:dxaOrig="585" w:dyaOrig="300">
          <v:shape id="_x0000_i2429" type="#_x0000_t75" style="width:29pt;height:15.05pt" o:ole="">
            <v:imagedata r:id="rId2589" o:title=""/>
          </v:shape>
          <o:OLEObject Type="Embed" ProgID="Equation.3" ShapeID="_x0000_i2429" DrawAspect="Content" ObjectID="_1724311385" r:id="rId2590"/>
        </w:object>
      </w:r>
      <w:r w:rsidRPr="00461C3A">
        <w:rPr>
          <w:sz w:val="24"/>
          <w:szCs w:val="24"/>
          <w:lang w:val="en-US"/>
        </w:rPr>
        <w:t xml:space="preserve">). Avval chiziqli bir jinsli tenglamani yozaylik: </w:t>
      </w:r>
      <w:r w:rsidRPr="00461C3A">
        <w:rPr>
          <w:position w:val="-6"/>
          <w:sz w:val="24"/>
          <w:szCs w:val="24"/>
          <w:lang w:val="en-US"/>
        </w:rPr>
        <w:object w:dxaOrig="1695" w:dyaOrig="315">
          <v:shape id="_x0000_i2430" type="#_x0000_t75" style="width:84.9pt;height:16.1pt" o:ole="">
            <v:imagedata r:id="rId2591" o:title=""/>
          </v:shape>
          <o:OLEObject Type="Embed" ProgID="Equation.3" ShapeID="_x0000_i2430" DrawAspect="Content" ObjectID="_1724311386" r:id="rId2592"/>
        </w:object>
      </w:r>
      <w:r w:rsidRPr="00461C3A">
        <w:rPr>
          <w:sz w:val="24"/>
          <w:szCs w:val="24"/>
          <w:lang w:val="en-US"/>
        </w:rPr>
        <w:t xml:space="preserve">. Uni integrallaymiz: </w:t>
      </w:r>
    </w:p>
    <w:p w:rsidR="001B434A" w:rsidRPr="00461C3A" w:rsidRDefault="001B434A" w:rsidP="001B434A">
      <w:pPr>
        <w:ind w:firstLine="708"/>
        <w:jc w:val="center"/>
        <w:rPr>
          <w:sz w:val="24"/>
          <w:szCs w:val="24"/>
          <w:lang w:val="en-US"/>
        </w:rPr>
      </w:pPr>
      <w:r w:rsidRPr="00461C3A">
        <w:rPr>
          <w:position w:val="-6"/>
          <w:sz w:val="24"/>
          <w:szCs w:val="24"/>
          <w:lang w:val="en-US"/>
        </w:rPr>
        <w:object w:dxaOrig="1575" w:dyaOrig="375">
          <v:shape id="_x0000_i2431" type="#_x0000_t75" style="width:78.45pt;height:19.35pt" o:ole="">
            <v:imagedata r:id="rId2593" o:title=""/>
          </v:shape>
          <o:OLEObject Type="Embed" ProgID="Equation.3" ShapeID="_x0000_i2431" DrawAspect="Content" ObjectID="_1724311387" r:id="rId2594"/>
        </w:object>
      </w:r>
      <w:r w:rsidRPr="00461C3A">
        <w:rPr>
          <w:sz w:val="24"/>
          <w:szCs w:val="24"/>
          <w:lang w:val="en-US"/>
        </w:rPr>
        <w:t xml:space="preserve">, </w:t>
      </w:r>
      <w:r w:rsidRPr="00461C3A">
        <w:rPr>
          <w:position w:val="-12"/>
          <w:sz w:val="24"/>
          <w:szCs w:val="24"/>
          <w:lang w:val="en-US"/>
        </w:rPr>
        <w:object w:dxaOrig="675" w:dyaOrig="375">
          <v:shape id="_x0000_i2432" type="#_x0000_t75" style="width:34.4pt;height:19.35pt" o:ole="">
            <v:imagedata r:id="rId2595" o:title=""/>
          </v:shape>
          <o:OLEObject Type="Embed" ProgID="Equation.3" ShapeID="_x0000_i2432" DrawAspect="Content" ObjectID="_1724311388" r:id="rId2596"/>
        </w:object>
      </w:r>
      <w:r w:rsidRPr="00461C3A">
        <w:rPr>
          <w:sz w:val="24"/>
          <w:szCs w:val="24"/>
          <w:lang w:val="en-US"/>
        </w:rPr>
        <w:t xml:space="preserve">, </w:t>
      </w:r>
      <w:r w:rsidRPr="00461C3A">
        <w:rPr>
          <w:position w:val="-12"/>
          <w:sz w:val="24"/>
          <w:szCs w:val="24"/>
          <w:lang w:val="en-US"/>
        </w:rPr>
        <w:object w:dxaOrig="915" w:dyaOrig="375">
          <v:shape id="_x0000_i2433" type="#_x0000_t75" style="width:45.15pt;height:19.35pt" o:ole="">
            <v:imagedata r:id="rId2597" o:title=""/>
          </v:shape>
          <o:OLEObject Type="Embed" ProgID="Equation.3" ShapeID="_x0000_i2433" DrawAspect="Content" ObjectID="_1724311389" r:id="rId2598"/>
        </w:object>
      </w:r>
      <w:r w:rsidRPr="00461C3A">
        <w:rPr>
          <w:sz w:val="24"/>
          <w:szCs w:val="24"/>
          <w:lang w:val="en-US"/>
        </w:rPr>
        <w:t xml:space="preserve">, </w:t>
      </w:r>
      <w:r w:rsidRPr="00461C3A">
        <w:rPr>
          <w:position w:val="-12"/>
          <w:sz w:val="24"/>
          <w:szCs w:val="24"/>
          <w:lang w:val="en-US"/>
        </w:rPr>
        <w:object w:dxaOrig="1965" w:dyaOrig="435">
          <v:shape id="_x0000_i2434" type="#_x0000_t75" style="width:98.85pt;height:21.5pt" o:ole="">
            <v:imagedata r:id="rId2599" o:title=""/>
          </v:shape>
          <o:OLEObject Type="Embed" ProgID="Equation.3" ShapeID="_x0000_i2434" DrawAspect="Content" ObjectID="_1724311390" r:id="rId2600"/>
        </w:object>
      </w:r>
      <w:r w:rsidRPr="00461C3A">
        <w:rPr>
          <w:sz w:val="24"/>
          <w:szCs w:val="24"/>
          <w:lang w:val="en-US"/>
        </w:rPr>
        <w:t>.</w:t>
      </w:r>
    </w:p>
    <w:p w:rsidR="001B434A" w:rsidRPr="00461C3A" w:rsidRDefault="001B434A" w:rsidP="001B434A">
      <w:pPr>
        <w:rPr>
          <w:sz w:val="24"/>
          <w:szCs w:val="24"/>
          <w:lang w:val="en-US"/>
        </w:rPr>
      </w:pPr>
      <w:r w:rsidRPr="00461C3A">
        <w:rPr>
          <w:position w:val="-6"/>
          <w:sz w:val="24"/>
          <w:szCs w:val="24"/>
          <w:lang w:val="en-US"/>
        </w:rPr>
        <w:object w:dxaOrig="1395" w:dyaOrig="300">
          <v:shape id="_x0000_i2435" type="#_x0000_t75" style="width:69.85pt;height:15.05pt" o:ole="">
            <v:imagedata r:id="rId2601" o:title=""/>
          </v:shape>
          <o:OLEObject Type="Embed" ProgID="Equation.3" ShapeID="_x0000_i2435" DrawAspect="Content" ObjectID="_1724311391" r:id="rId2602"/>
        </w:object>
      </w:r>
      <w:r w:rsidRPr="00461C3A">
        <w:rPr>
          <w:b/>
          <w:sz w:val="24"/>
          <w:szCs w:val="24"/>
          <w:lang w:val="en-US"/>
        </w:rPr>
        <w:t xml:space="preserve"> </w:t>
      </w:r>
      <w:r w:rsidRPr="00461C3A">
        <w:rPr>
          <w:sz w:val="24"/>
          <w:szCs w:val="24"/>
          <w:lang w:val="en-US"/>
        </w:rPr>
        <w:t xml:space="preserve">son harakteristik tenglamaning ildizi eamas. Shuning uchun Berilgan tenglamaning hususiy yechimini </w:t>
      </w:r>
      <w:r w:rsidRPr="00461C3A">
        <w:rPr>
          <w:position w:val="-12"/>
          <w:sz w:val="24"/>
          <w:szCs w:val="24"/>
          <w:lang w:val="en-US"/>
        </w:rPr>
        <w:object w:dxaOrig="2775" w:dyaOrig="435">
          <v:shape id="_x0000_i2436" type="#_x0000_t75" style="width:138.65pt;height:21.5pt" o:ole="">
            <v:imagedata r:id="rId2603" o:title=""/>
          </v:shape>
          <o:OLEObject Type="Embed" ProgID="Equation.3" ShapeID="_x0000_i2436" DrawAspect="Content" ObjectID="_1724311392" r:id="rId2604"/>
        </w:object>
      </w:r>
      <w:r w:rsidRPr="00461C3A">
        <w:rPr>
          <w:b/>
          <w:sz w:val="24"/>
          <w:szCs w:val="24"/>
          <w:lang w:val="en-US"/>
        </w:rPr>
        <w:t xml:space="preserve"> </w:t>
      </w:r>
      <w:r w:rsidRPr="00461C3A">
        <w:rPr>
          <w:sz w:val="24"/>
          <w:szCs w:val="24"/>
          <w:lang w:val="en-US"/>
        </w:rPr>
        <w:t>ko’rinishda qidiramiz:</w:t>
      </w:r>
    </w:p>
    <w:p w:rsidR="001B434A" w:rsidRPr="00461C3A" w:rsidRDefault="001B434A" w:rsidP="001B434A">
      <w:pPr>
        <w:jc w:val="center"/>
        <w:rPr>
          <w:b/>
          <w:sz w:val="24"/>
          <w:szCs w:val="24"/>
          <w:lang w:val="en-US"/>
        </w:rPr>
      </w:pPr>
      <w:r w:rsidRPr="00461C3A">
        <w:rPr>
          <w:position w:val="-12"/>
          <w:sz w:val="24"/>
          <w:szCs w:val="24"/>
          <w:lang w:val="en-US"/>
        </w:rPr>
        <w:object w:dxaOrig="7740" w:dyaOrig="435">
          <v:shape id="_x0000_i2437" type="#_x0000_t75" style="width:386.85pt;height:21.5pt" o:ole="">
            <v:imagedata r:id="rId2605" o:title=""/>
          </v:shape>
          <o:OLEObject Type="Embed" ProgID="Equation.3" ShapeID="_x0000_i2437" DrawAspect="Content" ObjectID="_1724311393" r:id="rId2606"/>
        </w:object>
      </w:r>
    </w:p>
    <w:p w:rsidR="001B434A" w:rsidRPr="00461C3A" w:rsidRDefault="001B434A" w:rsidP="001B434A">
      <w:pPr>
        <w:jc w:val="center"/>
        <w:rPr>
          <w:sz w:val="24"/>
          <w:szCs w:val="24"/>
          <w:lang w:val="en-US"/>
        </w:rPr>
      </w:pPr>
      <w:r w:rsidRPr="00461C3A">
        <w:rPr>
          <w:position w:val="-34"/>
          <w:sz w:val="24"/>
          <w:szCs w:val="24"/>
          <w:lang w:val="en-US"/>
        </w:rPr>
        <w:object w:dxaOrig="1545" w:dyaOrig="825">
          <v:shape id="_x0000_i2438" type="#_x0000_t75" style="width:77.35pt;height:41.9pt" o:ole="">
            <v:imagedata r:id="rId2607" o:title=""/>
          </v:shape>
          <o:OLEObject Type="Embed" ProgID="Equation.3" ShapeID="_x0000_i2438" DrawAspect="Content" ObjectID="_1724311394" r:id="rId2608"/>
        </w:object>
      </w:r>
    </w:p>
    <w:p w:rsidR="001B434A" w:rsidRPr="00461C3A" w:rsidRDefault="001B434A" w:rsidP="001B434A">
      <w:pPr>
        <w:jc w:val="both"/>
        <w:rPr>
          <w:sz w:val="24"/>
          <w:szCs w:val="24"/>
          <w:lang w:val="en-US"/>
        </w:rPr>
      </w:pPr>
      <w:r w:rsidRPr="00461C3A">
        <w:rPr>
          <w:sz w:val="24"/>
          <w:szCs w:val="24"/>
          <w:lang w:val="en-US"/>
        </w:rPr>
        <w:t xml:space="preserve">Bundan </w:t>
      </w:r>
      <w:r w:rsidRPr="00461C3A">
        <w:rPr>
          <w:position w:val="-4"/>
          <w:sz w:val="24"/>
          <w:szCs w:val="24"/>
          <w:lang w:val="en-US"/>
        </w:rPr>
        <w:object w:dxaOrig="675" w:dyaOrig="285">
          <v:shape id="_x0000_i2439" type="#_x0000_t75" style="width:34.4pt;height:13.95pt" o:ole="">
            <v:imagedata r:id="rId2609" o:title=""/>
          </v:shape>
          <o:OLEObject Type="Embed" ProgID="Equation.3" ShapeID="_x0000_i2439" DrawAspect="Content" ObjectID="_1724311395" r:id="rId2610"/>
        </w:object>
      </w:r>
      <w:r w:rsidRPr="00461C3A">
        <w:rPr>
          <w:sz w:val="24"/>
          <w:szCs w:val="24"/>
          <w:lang w:val="en-US"/>
        </w:rPr>
        <w:t xml:space="preserve">, </w:t>
      </w:r>
      <w:r w:rsidRPr="00461C3A">
        <w:rPr>
          <w:position w:val="-4"/>
          <w:sz w:val="24"/>
          <w:szCs w:val="24"/>
          <w:lang w:val="en-US"/>
        </w:rPr>
        <w:object w:dxaOrig="615" w:dyaOrig="285">
          <v:shape id="_x0000_i2440" type="#_x0000_t75" style="width:30.1pt;height:13.95pt" o:ole="">
            <v:imagedata r:id="rId2611" o:title=""/>
          </v:shape>
          <o:OLEObject Type="Embed" ProgID="Equation.3" ShapeID="_x0000_i2440" DrawAspect="Content" ObjectID="_1724311396" r:id="rId2612"/>
        </w:object>
      </w:r>
      <w:r w:rsidRPr="00461C3A">
        <w:rPr>
          <w:sz w:val="24"/>
          <w:szCs w:val="24"/>
          <w:lang w:val="en-US"/>
        </w:rPr>
        <w:t xml:space="preserve">. </w:t>
      </w:r>
      <w:r w:rsidRPr="00461C3A">
        <w:rPr>
          <w:b/>
          <w:position w:val="-12"/>
          <w:sz w:val="24"/>
          <w:szCs w:val="24"/>
          <w:lang w:val="en-US"/>
        </w:rPr>
        <w:object w:dxaOrig="2520" w:dyaOrig="435">
          <v:shape id="_x0000_i2441" type="#_x0000_t75" style="width:125.75pt;height:21.5pt" o:ole="">
            <v:imagedata r:id="rId2613" o:title=""/>
          </v:shape>
          <o:OLEObject Type="Embed" ProgID="Equation.3" ShapeID="_x0000_i2441" DrawAspect="Content" ObjectID="_1724311397" r:id="rId2614"/>
        </w:object>
      </w:r>
      <w:r w:rsidRPr="00461C3A">
        <w:rPr>
          <w:sz w:val="24"/>
          <w:szCs w:val="24"/>
          <w:lang w:val="en-US"/>
        </w:rPr>
        <w:t xml:space="preserve">. Berilgan tenglamaning umumiy yechimi: </w:t>
      </w:r>
      <w:r w:rsidRPr="00461C3A">
        <w:rPr>
          <w:position w:val="-12"/>
          <w:sz w:val="24"/>
          <w:szCs w:val="24"/>
          <w:lang w:val="en-US"/>
        </w:rPr>
        <w:object w:dxaOrig="4245" w:dyaOrig="435">
          <v:shape id="_x0000_i2442" type="#_x0000_t75" style="width:211.7pt;height:21.5pt" o:ole="">
            <v:imagedata r:id="rId2615" o:title=""/>
          </v:shape>
          <o:OLEObject Type="Embed" ProgID="Equation.3" ShapeID="_x0000_i2442" DrawAspect="Content" ObjectID="_1724311398" r:id="rId2616"/>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2-holat.</w:t>
      </w:r>
      <w:r w:rsidRPr="00461C3A">
        <w:rPr>
          <w:sz w:val="24"/>
          <w:szCs w:val="24"/>
          <w:lang w:val="en-US"/>
        </w:rPr>
        <w:t xml:space="preserve"> </w:t>
      </w:r>
      <w:r w:rsidRPr="00461C3A">
        <w:rPr>
          <w:position w:val="-6"/>
          <w:sz w:val="24"/>
          <w:szCs w:val="24"/>
          <w:lang w:val="en-US"/>
        </w:rPr>
        <w:object w:dxaOrig="1155" w:dyaOrig="300">
          <v:shape id="_x0000_i2443" type="#_x0000_t75" style="width:58.05pt;height:15.05pt" o:ole="">
            <v:imagedata r:id="rId2577" o:title=""/>
          </v:shape>
          <o:OLEObject Type="Embed" ProgID="Equation.3" ShapeID="_x0000_i2443" DrawAspect="Content" ObjectID="_1724311399" r:id="rId2617"/>
        </w:object>
      </w:r>
      <w:r w:rsidRPr="00461C3A">
        <w:rPr>
          <w:sz w:val="24"/>
          <w:szCs w:val="24"/>
          <w:lang w:val="en-US"/>
        </w:rPr>
        <w:t xml:space="preserve"> - harakteristik tenglamaning </w:t>
      </w:r>
      <w:r w:rsidRPr="00461C3A">
        <w:rPr>
          <w:position w:val="-6"/>
          <w:sz w:val="24"/>
          <w:szCs w:val="24"/>
          <w:lang w:val="en-US"/>
        </w:rPr>
        <w:object w:dxaOrig="225" w:dyaOrig="300">
          <v:shape id="_x0000_i2444" type="#_x0000_t75" style="width:11.8pt;height:15.05pt" o:ole="">
            <v:imagedata r:id="rId2518" o:title=""/>
          </v:shape>
          <o:OLEObject Type="Embed" ProgID="Equation.3" ShapeID="_x0000_i2444" DrawAspect="Content" ObjectID="_1724311400" r:id="rId2618"/>
        </w:object>
      </w:r>
      <w:r w:rsidRPr="00461C3A">
        <w:rPr>
          <w:sz w:val="24"/>
          <w:szCs w:val="24"/>
          <w:lang w:val="en-US"/>
        </w:rPr>
        <w:t xml:space="preserve"> (</w:t>
      </w:r>
      <w:r w:rsidRPr="00461C3A">
        <w:rPr>
          <w:position w:val="-6"/>
          <w:sz w:val="24"/>
          <w:szCs w:val="24"/>
          <w:lang w:val="en-US"/>
        </w:rPr>
        <w:object w:dxaOrig="585" w:dyaOrig="300">
          <v:shape id="_x0000_i2445" type="#_x0000_t75" style="width:29pt;height:15.05pt" o:ole="">
            <v:imagedata r:id="rId2520" o:title=""/>
          </v:shape>
          <o:OLEObject Type="Embed" ProgID="Equation.3" ShapeID="_x0000_i2445" DrawAspect="Content" ObjectID="_1724311401" r:id="rId2619"/>
        </w:object>
      </w:r>
      <w:r w:rsidRPr="00461C3A">
        <w:rPr>
          <w:sz w:val="24"/>
          <w:szCs w:val="24"/>
          <w:lang w:val="en-US"/>
        </w:rPr>
        <w:t xml:space="preserve">) karrali ildizi. Bu holatda hususiy yechimni </w:t>
      </w:r>
      <w:r w:rsidRPr="00461C3A">
        <w:rPr>
          <w:position w:val="-12"/>
          <w:sz w:val="24"/>
          <w:szCs w:val="24"/>
          <w:lang w:val="en-US"/>
        </w:rPr>
        <w:object w:dxaOrig="4545" w:dyaOrig="435">
          <v:shape id="_x0000_i2446" type="#_x0000_t75" style="width:227.8pt;height:21.5pt" o:ole="">
            <v:imagedata r:id="rId2620" o:title=""/>
          </v:shape>
          <o:OLEObject Type="Embed" ProgID="Equation.3" ShapeID="_x0000_i2446" DrawAspect="Content" ObjectID="_1724311402" r:id="rId2621"/>
        </w:object>
      </w:r>
      <w:r w:rsidRPr="00461C3A">
        <w:rPr>
          <w:sz w:val="24"/>
          <w:szCs w:val="24"/>
          <w:lang w:val="en-US"/>
        </w:rPr>
        <w:t xml:space="preserve"> ko’rinishda qidiramiz, bu yerda </w:t>
      </w:r>
      <w:r w:rsidRPr="00461C3A">
        <w:rPr>
          <w:position w:val="-12"/>
          <w:sz w:val="24"/>
          <w:szCs w:val="24"/>
          <w:lang w:val="en-US"/>
        </w:rPr>
        <w:object w:dxaOrig="840" w:dyaOrig="435">
          <v:shape id="_x0000_i2447" type="#_x0000_t75" style="width:41.9pt;height:21.5pt" o:ole="">
            <v:imagedata r:id="rId2581" o:title=""/>
          </v:shape>
          <o:OLEObject Type="Embed" ProgID="Equation.3" ShapeID="_x0000_i2447" DrawAspect="Content" ObjectID="_1724311403" r:id="rId2622"/>
        </w:object>
      </w:r>
      <w:r w:rsidRPr="00461C3A">
        <w:rPr>
          <w:sz w:val="24"/>
          <w:szCs w:val="24"/>
          <w:lang w:val="en-US"/>
        </w:rPr>
        <w:t xml:space="preserve"> va </w:t>
      </w:r>
      <w:r w:rsidRPr="00461C3A">
        <w:rPr>
          <w:position w:val="-12"/>
          <w:sz w:val="24"/>
          <w:szCs w:val="24"/>
          <w:lang w:val="en-US"/>
        </w:rPr>
        <w:object w:dxaOrig="885" w:dyaOrig="435">
          <v:shape id="_x0000_i2448" type="#_x0000_t75" style="width:44.05pt;height:21.5pt" o:ole="">
            <v:imagedata r:id="rId2583" o:title=""/>
          </v:shape>
          <o:OLEObject Type="Embed" ProgID="Equation.3" ShapeID="_x0000_i2448" DrawAspect="Content" ObjectID="_1724311404" r:id="rId2623"/>
        </w:object>
      </w:r>
      <w:r w:rsidRPr="00461C3A">
        <w:rPr>
          <w:sz w:val="24"/>
          <w:szCs w:val="24"/>
          <w:lang w:val="en-US"/>
        </w:rPr>
        <w:t xml:space="preserve"> -- m-darajali koeffisentlari noma’lum ko’phadlar.</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1725" w:dyaOrig="375">
          <v:shape id="_x0000_i2449" type="#_x0000_t75" style="width:85.95pt;height:19.35pt" o:ole="">
            <v:imagedata r:id="rId2624" o:title=""/>
          </v:shape>
          <o:OLEObject Type="Embed" ProgID="Equation.3" ShapeID="_x0000_i2449" DrawAspect="Content" ObjectID="_1724311405" r:id="rId2625"/>
        </w:object>
      </w:r>
      <w:r w:rsidRPr="00461C3A">
        <w:rPr>
          <w:sz w:val="24"/>
          <w:szCs w:val="24"/>
          <w:lang w:val="en-US"/>
        </w:rPr>
        <w:t xml:space="preserve"> tenglamani qaraymiz (bu erda </w:t>
      </w:r>
      <w:r w:rsidRPr="00461C3A">
        <w:rPr>
          <w:position w:val="-6"/>
          <w:sz w:val="24"/>
          <w:szCs w:val="24"/>
          <w:lang w:val="en-US"/>
        </w:rPr>
        <w:object w:dxaOrig="645" w:dyaOrig="300">
          <v:shape id="_x0000_i2450" type="#_x0000_t75" style="width:32.25pt;height:15.05pt" o:ole="">
            <v:imagedata r:id="rId2626" o:title=""/>
          </v:shape>
          <o:OLEObject Type="Embed" ProgID="Equation.3" ShapeID="_x0000_i2450" DrawAspect="Content" ObjectID="_1724311406" r:id="rId2627"/>
        </w:object>
      </w:r>
      <w:r w:rsidRPr="00461C3A">
        <w:rPr>
          <w:sz w:val="24"/>
          <w:szCs w:val="24"/>
          <w:lang w:val="en-US"/>
        </w:rPr>
        <w:t xml:space="preserve">, </w:t>
      </w:r>
      <w:r w:rsidRPr="00461C3A">
        <w:rPr>
          <w:position w:val="-6"/>
          <w:sz w:val="24"/>
          <w:szCs w:val="24"/>
          <w:lang w:val="en-US"/>
        </w:rPr>
        <w:object w:dxaOrig="585" w:dyaOrig="300">
          <v:shape id="_x0000_i2451" type="#_x0000_t75" style="width:29pt;height:15.05pt" o:ole="">
            <v:imagedata r:id="rId2628" o:title=""/>
          </v:shape>
          <o:OLEObject Type="Embed" ProgID="Equation.3" ShapeID="_x0000_i2451" DrawAspect="Content" ObjectID="_1724311407" r:id="rId2629"/>
        </w:object>
      </w:r>
      <w:r w:rsidRPr="00461C3A">
        <w:rPr>
          <w:sz w:val="24"/>
          <w:szCs w:val="24"/>
          <w:lang w:val="en-US"/>
        </w:rPr>
        <w:t xml:space="preserve">). </w:t>
      </w:r>
    </w:p>
    <w:p w:rsidR="001B434A" w:rsidRPr="00461C3A" w:rsidRDefault="001B434A" w:rsidP="001B434A">
      <w:pPr>
        <w:jc w:val="center"/>
        <w:rPr>
          <w:sz w:val="24"/>
          <w:szCs w:val="24"/>
          <w:lang w:val="en-US"/>
        </w:rPr>
      </w:pPr>
      <w:r w:rsidRPr="00461C3A">
        <w:rPr>
          <w:position w:val="-6"/>
          <w:sz w:val="24"/>
          <w:szCs w:val="24"/>
          <w:lang w:val="en-US"/>
        </w:rPr>
        <w:object w:dxaOrig="1125" w:dyaOrig="315">
          <v:shape id="_x0000_i2452" type="#_x0000_t75" style="width:55.9pt;height:16.1pt" o:ole="">
            <v:imagedata r:id="rId2630" o:title=""/>
          </v:shape>
          <o:OLEObject Type="Embed" ProgID="Equation.3" ShapeID="_x0000_i2452" DrawAspect="Content" ObjectID="_1724311408" r:id="rId2631"/>
        </w:object>
      </w:r>
      <w:r w:rsidRPr="00461C3A">
        <w:rPr>
          <w:sz w:val="24"/>
          <w:szCs w:val="24"/>
          <w:lang w:val="en-US"/>
        </w:rPr>
        <w:t xml:space="preserve">, </w:t>
      </w:r>
      <w:r w:rsidRPr="00461C3A">
        <w:rPr>
          <w:position w:val="-6"/>
          <w:sz w:val="24"/>
          <w:szCs w:val="24"/>
          <w:lang w:val="en-US"/>
        </w:rPr>
        <w:object w:dxaOrig="1095" w:dyaOrig="375">
          <v:shape id="_x0000_i2453" type="#_x0000_t75" style="width:54.8pt;height:19.35pt" o:ole="">
            <v:imagedata r:id="rId2632" o:title=""/>
          </v:shape>
          <o:OLEObject Type="Embed" ProgID="Equation.3" ShapeID="_x0000_i2453" DrawAspect="Content" ObjectID="_1724311409" r:id="rId2633"/>
        </w:object>
      </w:r>
      <w:r w:rsidRPr="00461C3A">
        <w:rPr>
          <w:sz w:val="24"/>
          <w:szCs w:val="24"/>
          <w:lang w:val="en-US"/>
        </w:rPr>
        <w:t xml:space="preserve">, </w:t>
      </w:r>
      <w:r w:rsidRPr="00461C3A">
        <w:rPr>
          <w:position w:val="-16"/>
          <w:sz w:val="24"/>
          <w:szCs w:val="24"/>
          <w:lang w:val="en-US"/>
        </w:rPr>
        <w:object w:dxaOrig="975" w:dyaOrig="420">
          <v:shape id="_x0000_i2454" type="#_x0000_t75" style="width:48.35pt;height:20.4pt" o:ole="">
            <v:imagedata r:id="rId2634" o:title=""/>
          </v:shape>
          <o:OLEObject Type="Embed" ProgID="Equation.3" ShapeID="_x0000_i2454" DrawAspect="Content" ObjectID="_1724311410" r:id="rId2635"/>
        </w:object>
      </w:r>
      <w:r w:rsidRPr="00461C3A">
        <w:rPr>
          <w:sz w:val="24"/>
          <w:szCs w:val="24"/>
          <w:lang w:val="en-US"/>
        </w:rPr>
        <w:t xml:space="preserve">, </w:t>
      </w:r>
      <w:r w:rsidRPr="00461C3A">
        <w:rPr>
          <w:position w:val="-12"/>
          <w:sz w:val="24"/>
          <w:szCs w:val="24"/>
          <w:lang w:val="en-US"/>
        </w:rPr>
        <w:object w:dxaOrig="2460" w:dyaOrig="375">
          <v:shape id="_x0000_i2455" type="#_x0000_t75" style="width:123.6pt;height:19.35pt" o:ole="">
            <v:imagedata r:id="rId2636" o:title=""/>
          </v:shape>
          <o:OLEObject Type="Embed" ProgID="Equation.3" ShapeID="_x0000_i2455" DrawAspect="Content" ObjectID="_1724311411" r:id="rId2637"/>
        </w:object>
      </w:r>
      <w:r w:rsidRPr="00461C3A">
        <w:rPr>
          <w:sz w:val="24"/>
          <w:szCs w:val="24"/>
          <w:lang w:val="en-US"/>
        </w:rPr>
        <w:t>.</w:t>
      </w:r>
    </w:p>
    <w:p w:rsidR="001B434A" w:rsidRDefault="001B434A" w:rsidP="001B434A">
      <w:pPr>
        <w:jc w:val="both"/>
        <w:rPr>
          <w:sz w:val="24"/>
          <w:szCs w:val="24"/>
          <w:lang w:val="en-US"/>
        </w:rPr>
      </w:pPr>
      <w:r w:rsidRPr="00461C3A">
        <w:rPr>
          <w:position w:val="-6"/>
          <w:sz w:val="24"/>
          <w:szCs w:val="24"/>
          <w:lang w:val="en-US"/>
        </w:rPr>
        <w:object w:dxaOrig="1065" w:dyaOrig="300">
          <v:shape id="_x0000_i2456" type="#_x0000_t75" style="width:52.65pt;height:15.05pt" o:ole="">
            <v:imagedata r:id="rId2638" o:title=""/>
          </v:shape>
          <o:OLEObject Type="Embed" ProgID="Equation.3" ShapeID="_x0000_i2456" DrawAspect="Content" ObjectID="_1724311412" r:id="rId2639"/>
        </w:object>
      </w:r>
      <w:r w:rsidRPr="00461C3A">
        <w:rPr>
          <w:sz w:val="24"/>
          <w:szCs w:val="24"/>
          <w:lang w:val="en-US"/>
        </w:rPr>
        <w:t xml:space="preserve"> son harakteristik tenglamaning oddiy ildizi (bir karrali) bo’lgani uchun berilgan tenglamaning hususiy yechimini </w:t>
      </w:r>
      <w:r w:rsidRPr="00461C3A">
        <w:rPr>
          <w:position w:val="-12"/>
          <w:sz w:val="24"/>
          <w:szCs w:val="24"/>
          <w:lang w:val="en-US"/>
        </w:rPr>
        <w:object w:dxaOrig="2700" w:dyaOrig="375">
          <v:shape id="_x0000_i2457" type="#_x0000_t75" style="width:134.35pt;height:19.35pt" o:ole="">
            <v:imagedata r:id="rId2640" o:title=""/>
          </v:shape>
          <o:OLEObject Type="Embed" ProgID="Equation.3" ShapeID="_x0000_i2457" DrawAspect="Content" ObjectID="_1724311413" r:id="rId2641"/>
        </w:object>
      </w:r>
      <w:r w:rsidRPr="00461C3A">
        <w:rPr>
          <w:sz w:val="24"/>
          <w:szCs w:val="24"/>
          <w:lang w:val="en-US"/>
        </w:rPr>
        <w:t xml:space="preserve"> ko’rinishda qidiramiz: </w:t>
      </w:r>
      <w:r w:rsidRPr="00461C3A">
        <w:rPr>
          <w:position w:val="-4"/>
          <w:sz w:val="24"/>
          <w:szCs w:val="24"/>
          <w:lang w:val="en-US"/>
        </w:rPr>
        <w:object w:dxaOrig="825" w:dyaOrig="285">
          <v:shape id="_x0000_i2458" type="#_x0000_t75" style="width:41.9pt;height:13.95pt" o:ole="">
            <v:imagedata r:id="rId2642" o:title=""/>
          </v:shape>
          <o:OLEObject Type="Embed" ProgID="Equation.3" ShapeID="_x0000_i2458" DrawAspect="Content" ObjectID="_1724311414" r:id="rId2643"/>
        </w:object>
      </w:r>
      <w:r w:rsidRPr="00461C3A">
        <w:rPr>
          <w:sz w:val="24"/>
          <w:szCs w:val="24"/>
          <w:lang w:val="en-US"/>
        </w:rPr>
        <w:t xml:space="preserve">, </w:t>
      </w:r>
      <w:r w:rsidRPr="00461C3A">
        <w:rPr>
          <w:position w:val="-6"/>
          <w:sz w:val="24"/>
          <w:szCs w:val="24"/>
          <w:lang w:val="en-US"/>
        </w:rPr>
        <w:object w:dxaOrig="675" w:dyaOrig="300">
          <v:shape id="_x0000_i2459" type="#_x0000_t75" style="width:34.4pt;height:15.05pt" o:ole="">
            <v:imagedata r:id="rId2644" o:title=""/>
          </v:shape>
          <o:OLEObject Type="Embed" ProgID="Equation.3" ShapeID="_x0000_i2459" DrawAspect="Content" ObjectID="_1724311415" r:id="rId2645"/>
        </w:object>
      </w:r>
      <w:r w:rsidRPr="00461C3A">
        <w:rPr>
          <w:sz w:val="24"/>
          <w:szCs w:val="24"/>
          <w:lang w:val="en-US"/>
        </w:rPr>
        <w:t xml:space="preserve">, </w:t>
      </w:r>
      <w:r w:rsidRPr="00461C3A">
        <w:rPr>
          <w:position w:val="-12"/>
          <w:sz w:val="24"/>
          <w:szCs w:val="24"/>
          <w:lang w:val="en-US"/>
        </w:rPr>
        <w:object w:dxaOrig="1485" w:dyaOrig="375">
          <v:shape id="_x0000_i2460" type="#_x0000_t75" style="width:74.15pt;height:19.35pt" o:ole="">
            <v:imagedata r:id="rId2646" o:title=""/>
          </v:shape>
          <o:OLEObject Type="Embed" ProgID="Equation.3" ShapeID="_x0000_i2460" DrawAspect="Content" ObjectID="_1724311416" r:id="rId2647"/>
        </w:object>
      </w:r>
      <w:r w:rsidRPr="00461C3A">
        <w:rPr>
          <w:sz w:val="24"/>
          <w:szCs w:val="24"/>
          <w:lang w:val="en-US"/>
        </w:rPr>
        <w:t xml:space="preserve"> hosil bo’ladi. Berilgan tenglamanig umumiy yechimi: </w:t>
      </w:r>
      <w:r w:rsidRPr="00461C3A">
        <w:rPr>
          <w:position w:val="-12"/>
          <w:sz w:val="24"/>
          <w:szCs w:val="24"/>
          <w:lang w:val="en-US"/>
        </w:rPr>
        <w:object w:dxaOrig="3615" w:dyaOrig="375">
          <v:shape id="_x0000_i2461" type="#_x0000_t75" style="width:180.55pt;height:19.35pt" o:ole="">
            <v:imagedata r:id="rId2648" o:title=""/>
          </v:shape>
          <o:OLEObject Type="Embed" ProgID="Equation.3" ShapeID="_x0000_i2461" DrawAspect="Content" ObjectID="_1724311417" r:id="rId2649"/>
        </w:object>
      </w:r>
      <w:r w:rsidRPr="00461C3A">
        <w:rPr>
          <w:sz w:val="24"/>
          <w:szCs w:val="24"/>
          <w:lang w:val="en-US"/>
        </w:rPr>
        <w:t>.</w:t>
      </w:r>
    </w:p>
    <w:p w:rsidR="008110E0" w:rsidRPr="00461C3A" w:rsidRDefault="008110E0" w:rsidP="001B434A">
      <w:pPr>
        <w:jc w:val="both"/>
        <w:rPr>
          <w:sz w:val="24"/>
          <w:szCs w:val="24"/>
          <w:lang w:val="en-US"/>
        </w:rPr>
      </w:pPr>
    </w:p>
    <w:p w:rsidR="001B434A" w:rsidRPr="00461C3A" w:rsidRDefault="008110E0" w:rsidP="001B434A">
      <w:pPr>
        <w:ind w:firstLine="708"/>
        <w:jc w:val="both"/>
        <w:rPr>
          <w:b/>
          <w:sz w:val="24"/>
          <w:szCs w:val="24"/>
          <w:lang w:val="en-US"/>
        </w:rPr>
      </w:pPr>
      <w:r>
        <w:rPr>
          <w:b/>
          <w:sz w:val="24"/>
          <w:szCs w:val="24"/>
          <w:lang w:val="en-US"/>
        </w:rPr>
        <w:t>17</w:t>
      </w:r>
      <w:r w:rsidR="001B434A" w:rsidRPr="00461C3A">
        <w:rPr>
          <w:b/>
          <w:sz w:val="24"/>
          <w:szCs w:val="24"/>
          <w:lang w:val="en-US"/>
        </w:rPr>
        <w:t>-Mavzu. O’zgarmas koeffisientliga keltiriladigan tenglamalar</w:t>
      </w:r>
    </w:p>
    <w:p w:rsidR="001B434A" w:rsidRPr="00461C3A" w:rsidRDefault="001B434A" w:rsidP="001B434A">
      <w:pPr>
        <w:ind w:firstLine="708"/>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O’zgarmas koeffisientliga keltiriladigan tenglamalar</w:t>
      </w:r>
    </w:p>
    <w:p w:rsidR="001B434A" w:rsidRPr="00461C3A" w:rsidRDefault="001B434A" w:rsidP="001B434A">
      <w:pPr>
        <w:ind w:firstLine="708"/>
        <w:rPr>
          <w:sz w:val="24"/>
          <w:szCs w:val="24"/>
          <w:lang w:val="en-US"/>
        </w:rPr>
      </w:pPr>
      <w:r w:rsidRPr="00461C3A">
        <w:rPr>
          <w:sz w:val="24"/>
          <w:szCs w:val="24"/>
          <w:lang w:val="en-US"/>
        </w:rPr>
        <w:t>2. Eylerning chiziqli tenglamasi</w:t>
      </w:r>
    </w:p>
    <w:p w:rsidR="001B434A" w:rsidRPr="00461C3A" w:rsidRDefault="001B434A" w:rsidP="001B434A">
      <w:pPr>
        <w:ind w:firstLine="708"/>
        <w:rPr>
          <w:sz w:val="24"/>
          <w:szCs w:val="24"/>
          <w:lang w:val="en-US"/>
        </w:rPr>
      </w:pPr>
      <w:r w:rsidRPr="00461C3A">
        <w:rPr>
          <w:sz w:val="24"/>
          <w:szCs w:val="24"/>
          <w:lang w:val="en-US"/>
        </w:rPr>
        <w:t>3. Chebishev tenglamasi</w:t>
      </w:r>
    </w:p>
    <w:p w:rsidR="001B434A" w:rsidRPr="00461C3A" w:rsidRDefault="001B434A" w:rsidP="001B434A">
      <w:pPr>
        <w:ind w:firstLine="708"/>
        <w:jc w:val="both"/>
        <w:rPr>
          <w:sz w:val="24"/>
          <w:szCs w:val="24"/>
          <w:lang w:val="en-US"/>
        </w:rPr>
      </w:pPr>
      <w:r w:rsidRPr="00461C3A">
        <w:rPr>
          <w:b/>
          <w:sz w:val="24"/>
          <w:szCs w:val="24"/>
          <w:lang w:val="en-US"/>
        </w:rPr>
        <w:t xml:space="preserve">1-reja. </w:t>
      </w:r>
      <w:r w:rsidRPr="00461C3A">
        <w:rPr>
          <w:sz w:val="24"/>
          <w:szCs w:val="24"/>
          <w:lang w:val="en-US"/>
        </w:rPr>
        <w:t>Bizga chiziqli bir jinsli tenglama berilgan:</w:t>
      </w:r>
    </w:p>
    <w:p w:rsidR="001B434A" w:rsidRPr="00461C3A" w:rsidRDefault="001B434A" w:rsidP="001B434A">
      <w:pPr>
        <w:ind w:firstLine="708"/>
        <w:jc w:val="center"/>
        <w:rPr>
          <w:sz w:val="24"/>
          <w:szCs w:val="24"/>
          <w:lang w:val="en-US"/>
        </w:rPr>
      </w:pPr>
      <w:r w:rsidRPr="00461C3A">
        <w:rPr>
          <w:position w:val="-12"/>
          <w:sz w:val="24"/>
          <w:szCs w:val="24"/>
          <w:lang w:val="en-US"/>
        </w:rPr>
        <w:object w:dxaOrig="5175" w:dyaOrig="435">
          <v:shape id="_x0000_i2462" type="#_x0000_t75" style="width:259pt;height:21.5pt" o:ole="">
            <v:imagedata r:id="rId1742" o:title=""/>
          </v:shape>
          <o:OLEObject Type="Embed" ProgID="Equation.3" ShapeID="_x0000_i2462" DrawAspect="Content" ObjectID="_1724311418" r:id="rId2650"/>
        </w:object>
      </w:r>
      <w:r w:rsidRPr="00461C3A">
        <w:rPr>
          <w:sz w:val="24"/>
          <w:szCs w:val="24"/>
          <w:lang w:val="en-US"/>
        </w:rPr>
        <w:t>.</w:t>
      </w:r>
      <w:r w:rsidRPr="00461C3A">
        <w:rPr>
          <w:sz w:val="24"/>
          <w:szCs w:val="24"/>
          <w:lang w:val="en-US"/>
        </w:rPr>
        <w:tab/>
      </w:r>
      <w:r w:rsidRPr="00461C3A">
        <w:rPr>
          <w:sz w:val="24"/>
          <w:szCs w:val="24"/>
          <w:lang w:val="en-US"/>
        </w:rPr>
        <w:tab/>
        <w:t>(1)</w:t>
      </w:r>
    </w:p>
    <w:p w:rsidR="001B434A" w:rsidRPr="00461C3A" w:rsidRDefault="001B434A" w:rsidP="001B434A">
      <w:pPr>
        <w:jc w:val="both"/>
        <w:rPr>
          <w:sz w:val="24"/>
          <w:szCs w:val="24"/>
          <w:lang w:val="en-US"/>
        </w:rPr>
      </w:pPr>
      <w:r w:rsidRPr="00461C3A">
        <w:rPr>
          <w:sz w:val="24"/>
          <w:szCs w:val="24"/>
          <w:lang w:val="en-US"/>
        </w:rPr>
        <w:t xml:space="preserve">Erkli o’zgaruvchini almashtirish bilan bu tenglamani o’zgarmas koeffisientli chiziqli tenglamaga olib kelish masalasi bilan shug’ullanamiz. </w:t>
      </w:r>
      <w:r w:rsidRPr="00461C3A">
        <w:rPr>
          <w:position w:val="-12"/>
          <w:sz w:val="24"/>
          <w:szCs w:val="24"/>
          <w:lang w:val="en-US"/>
        </w:rPr>
        <w:object w:dxaOrig="915" w:dyaOrig="360">
          <v:shape id="_x0000_i2463" type="#_x0000_t75" style="width:45.15pt;height:18.25pt" o:ole="">
            <v:imagedata r:id="rId2651" o:title=""/>
          </v:shape>
          <o:OLEObject Type="Embed" ProgID="Equation.3" ShapeID="_x0000_i2463" DrawAspect="Content" ObjectID="_1724311419" r:id="rId2652"/>
        </w:object>
      </w:r>
      <w:r w:rsidRPr="00461C3A">
        <w:rPr>
          <w:sz w:val="24"/>
          <w:szCs w:val="24"/>
          <w:lang w:val="en-US"/>
        </w:rPr>
        <w:t xml:space="preserve"> almashtirish bajaraylik. U holda:</w:t>
      </w:r>
    </w:p>
    <w:p w:rsidR="001B434A" w:rsidRPr="00461C3A" w:rsidRDefault="001B434A" w:rsidP="001B434A">
      <w:pPr>
        <w:jc w:val="both"/>
        <w:rPr>
          <w:sz w:val="24"/>
          <w:szCs w:val="24"/>
          <w:lang w:val="en-US"/>
        </w:rPr>
      </w:pPr>
      <w:r w:rsidRPr="00461C3A">
        <w:rPr>
          <w:position w:val="-12"/>
          <w:sz w:val="24"/>
          <w:szCs w:val="24"/>
          <w:lang w:val="en-US"/>
        </w:rPr>
        <w:object w:dxaOrig="2055" w:dyaOrig="375">
          <v:shape id="_x0000_i2464" type="#_x0000_t75" style="width:103.15pt;height:19.35pt" o:ole="">
            <v:imagedata r:id="rId2653" o:title=""/>
          </v:shape>
          <o:OLEObject Type="Embed" ProgID="Equation.3" ShapeID="_x0000_i2464" DrawAspect="Content" ObjectID="_1724311420" r:id="rId2654"/>
        </w:object>
      </w:r>
    </w:p>
    <w:p w:rsidR="001B434A" w:rsidRPr="00461C3A" w:rsidRDefault="001B434A" w:rsidP="001B434A">
      <w:pPr>
        <w:jc w:val="both"/>
        <w:rPr>
          <w:sz w:val="24"/>
          <w:szCs w:val="24"/>
          <w:lang w:val="en-US"/>
        </w:rPr>
      </w:pPr>
      <w:r w:rsidRPr="00461C3A">
        <w:rPr>
          <w:position w:val="-16"/>
          <w:sz w:val="24"/>
          <w:szCs w:val="24"/>
          <w:lang w:val="en-US"/>
        </w:rPr>
        <w:object w:dxaOrig="2865" w:dyaOrig="480">
          <v:shape id="_x0000_i2465" type="#_x0000_t75" style="width:142.95pt;height:23.65pt" o:ole="">
            <v:imagedata r:id="rId2655" o:title=""/>
          </v:shape>
          <o:OLEObject Type="Embed" ProgID="Equation.3" ShapeID="_x0000_i2465" DrawAspect="Content" ObjectID="_1724311421" r:id="rId2656"/>
        </w:object>
      </w:r>
    </w:p>
    <w:p w:rsidR="001B434A" w:rsidRPr="00461C3A" w:rsidRDefault="001B434A" w:rsidP="001B434A">
      <w:pPr>
        <w:jc w:val="both"/>
        <w:rPr>
          <w:sz w:val="24"/>
          <w:szCs w:val="24"/>
          <w:lang w:val="en-US"/>
        </w:rPr>
      </w:pPr>
      <w:r w:rsidRPr="00461C3A">
        <w:rPr>
          <w:sz w:val="24"/>
          <w:szCs w:val="24"/>
          <w:lang w:val="en-US"/>
        </w:rPr>
        <w:t>…………………………</w:t>
      </w:r>
    </w:p>
    <w:p w:rsidR="001B434A" w:rsidRPr="00461C3A" w:rsidRDefault="001B434A" w:rsidP="001B434A">
      <w:pPr>
        <w:jc w:val="both"/>
        <w:rPr>
          <w:sz w:val="24"/>
          <w:szCs w:val="24"/>
          <w:lang w:val="en-US"/>
        </w:rPr>
      </w:pPr>
      <w:r w:rsidRPr="00461C3A">
        <w:rPr>
          <w:position w:val="-16"/>
          <w:sz w:val="24"/>
          <w:szCs w:val="24"/>
          <w:lang w:val="en-US"/>
        </w:rPr>
        <w:object w:dxaOrig="3765" w:dyaOrig="480">
          <v:shape id="_x0000_i2466" type="#_x0000_t75" style="width:188.05pt;height:23.65pt" o:ole="">
            <v:imagedata r:id="rId2657" o:title=""/>
          </v:shape>
          <o:OLEObject Type="Embed" ProgID="Equation.3" ShapeID="_x0000_i2466" DrawAspect="Content" ObjectID="_1724311422" r:id="rId2658"/>
        </w:object>
      </w:r>
    </w:p>
    <w:p w:rsidR="001B434A" w:rsidRPr="00461C3A" w:rsidRDefault="001B434A" w:rsidP="001B434A">
      <w:pPr>
        <w:jc w:val="both"/>
        <w:rPr>
          <w:sz w:val="24"/>
          <w:szCs w:val="24"/>
          <w:lang w:val="en-US"/>
        </w:rPr>
      </w:pPr>
      <w:r w:rsidRPr="00461C3A">
        <w:rPr>
          <w:sz w:val="24"/>
          <w:szCs w:val="24"/>
          <w:lang w:val="en-US"/>
        </w:rPr>
        <w:t xml:space="preserve">Bu hisoblashlar ko’rsatadiki yuqoridagi almashtirishdan keyin (1) tenglama </w:t>
      </w:r>
      <w:r w:rsidRPr="00461C3A">
        <w:rPr>
          <w:position w:val="-16"/>
          <w:sz w:val="24"/>
          <w:szCs w:val="24"/>
          <w:lang w:val="en-US"/>
        </w:rPr>
        <w:object w:dxaOrig="3285" w:dyaOrig="480">
          <v:shape id="_x0000_i2467" type="#_x0000_t75" style="width:164.4pt;height:23.65pt" o:ole="">
            <v:imagedata r:id="rId2659" o:title=""/>
          </v:shape>
          <o:OLEObject Type="Embed" ProgID="Equation.3" ShapeID="_x0000_i2467" DrawAspect="Content" ObjectID="_1724311423" r:id="rId2660"/>
        </w:object>
      </w:r>
      <w:r w:rsidRPr="00461C3A">
        <w:rPr>
          <w:sz w:val="24"/>
          <w:szCs w:val="24"/>
          <w:lang w:val="en-US"/>
        </w:rPr>
        <w:t xml:space="preserve"> ko'rinishni oladi. Buni </w:t>
      </w:r>
      <w:r w:rsidRPr="00461C3A">
        <w:rPr>
          <w:position w:val="-12"/>
          <w:sz w:val="24"/>
          <w:szCs w:val="24"/>
          <w:lang w:val="en-US"/>
        </w:rPr>
        <w:object w:dxaOrig="885" w:dyaOrig="435">
          <v:shape id="_x0000_i2468" type="#_x0000_t75" style="width:44.05pt;height:21.5pt" o:ole="">
            <v:imagedata r:id="rId2661" o:title=""/>
          </v:shape>
          <o:OLEObject Type="Embed" ProgID="Equation.3" ShapeID="_x0000_i2468" DrawAspect="Content" ObjectID="_1724311424" r:id="rId2662"/>
        </w:object>
      </w:r>
      <w:r w:rsidRPr="00461C3A">
        <w:rPr>
          <w:sz w:val="24"/>
          <w:szCs w:val="24"/>
          <w:lang w:val="en-US"/>
        </w:rPr>
        <w:t xml:space="preserve"> ga bo’lamiz: </w:t>
      </w:r>
      <w:r w:rsidRPr="00461C3A">
        <w:rPr>
          <w:position w:val="-34"/>
          <w:sz w:val="24"/>
          <w:szCs w:val="24"/>
          <w:lang w:val="en-US"/>
        </w:rPr>
        <w:object w:dxaOrig="2655" w:dyaOrig="780">
          <v:shape id="_x0000_i2469" type="#_x0000_t75" style="width:132.2pt;height:38.7pt" o:ole="">
            <v:imagedata r:id="rId2663" o:title=""/>
          </v:shape>
          <o:OLEObject Type="Embed" ProgID="Equation.3" ShapeID="_x0000_i2469" DrawAspect="Content" ObjectID="_1724311425" r:id="rId2664"/>
        </w:object>
      </w:r>
      <w:r w:rsidRPr="00461C3A">
        <w:rPr>
          <w:sz w:val="24"/>
          <w:szCs w:val="24"/>
          <w:lang w:val="en-US"/>
        </w:rPr>
        <w:t xml:space="preserve">. Bu yerda </w:t>
      </w:r>
      <w:r w:rsidRPr="00461C3A">
        <w:rPr>
          <w:position w:val="-12"/>
          <w:sz w:val="24"/>
          <w:szCs w:val="24"/>
          <w:lang w:val="en-US"/>
        </w:rPr>
        <w:object w:dxaOrig="555" w:dyaOrig="360">
          <v:shape id="_x0000_i2470" type="#_x0000_t75" style="width:27.95pt;height:18.25pt" o:ole="">
            <v:imagedata r:id="rId2665" o:title=""/>
          </v:shape>
          <o:OLEObject Type="Embed" ProgID="Equation.3" ShapeID="_x0000_i2470" DrawAspect="Content" ObjectID="_1724311426" r:id="rId2666"/>
        </w:object>
      </w:r>
      <w:r w:rsidRPr="00461C3A">
        <w:rPr>
          <w:sz w:val="24"/>
          <w:szCs w:val="24"/>
          <w:lang w:val="en-US"/>
        </w:rPr>
        <w:t xml:space="preserve"> funksiyani shunday tanlash kerakki </w:t>
      </w:r>
      <w:r w:rsidRPr="00461C3A">
        <w:rPr>
          <w:position w:val="-12"/>
          <w:sz w:val="24"/>
          <w:szCs w:val="24"/>
          <w:lang w:val="en-US"/>
        </w:rPr>
        <w:object w:dxaOrig="240" w:dyaOrig="300">
          <v:shape id="_x0000_i2471" type="#_x0000_t75" style="width:12.9pt;height:15.05pt" o:ole="">
            <v:imagedata r:id="rId2667" o:title=""/>
          </v:shape>
          <o:OLEObject Type="Embed" ProgID="Equation.3" ShapeID="_x0000_i2471" DrawAspect="Content" ObjectID="_1724311427" r:id="rId2668"/>
        </w:object>
      </w:r>
      <w:r w:rsidRPr="00461C3A">
        <w:rPr>
          <w:sz w:val="24"/>
          <w:szCs w:val="24"/>
          <w:lang w:val="en-US"/>
        </w:rPr>
        <w:t xml:space="preserve"> oldidagi koeffisient o’zgarmas songa aylansin.  </w:t>
      </w:r>
      <w:r w:rsidRPr="00461C3A">
        <w:rPr>
          <w:position w:val="-34"/>
          <w:sz w:val="24"/>
          <w:szCs w:val="24"/>
          <w:lang w:val="en-US"/>
        </w:rPr>
        <w:object w:dxaOrig="1545" w:dyaOrig="780">
          <v:shape id="_x0000_i2472" type="#_x0000_t75" style="width:77.35pt;height:38.7pt" o:ole="">
            <v:imagedata r:id="rId2669" o:title=""/>
          </v:shape>
          <o:OLEObject Type="Embed" ProgID="Equation.3" ShapeID="_x0000_i2472" DrawAspect="Content" ObjectID="_1724311428" r:id="rId2670"/>
        </w:object>
      </w:r>
      <w:r w:rsidRPr="00461C3A">
        <w:rPr>
          <w:sz w:val="24"/>
          <w:szCs w:val="24"/>
          <w:lang w:val="en-US"/>
        </w:rPr>
        <w:t xml:space="preserve"> desak, u holda </w:t>
      </w:r>
      <w:r w:rsidRPr="00461C3A">
        <w:rPr>
          <w:position w:val="-14"/>
          <w:sz w:val="24"/>
          <w:szCs w:val="24"/>
          <w:lang w:val="en-US"/>
        </w:rPr>
        <w:object w:dxaOrig="1875" w:dyaOrig="465">
          <v:shape id="_x0000_i2473" type="#_x0000_t75" style="width:93.5pt;height:23.65pt" o:ole="">
            <v:imagedata r:id="rId2671" o:title=""/>
          </v:shape>
          <o:OLEObject Type="Embed" ProgID="Equation.3" ShapeID="_x0000_i2473" DrawAspect="Content" ObjectID="_1724311429" r:id="rId2672"/>
        </w:object>
      </w:r>
      <w:r w:rsidRPr="00461C3A">
        <w:rPr>
          <w:sz w:val="24"/>
          <w:szCs w:val="24"/>
          <w:lang w:val="en-US"/>
        </w:rPr>
        <w:t xml:space="preserve"> yoki </w:t>
      </w:r>
      <w:r w:rsidRPr="00461C3A">
        <w:rPr>
          <w:position w:val="-18"/>
          <w:sz w:val="24"/>
          <w:szCs w:val="24"/>
          <w:lang w:val="en-US"/>
        </w:rPr>
        <w:object w:dxaOrig="2220" w:dyaOrig="495">
          <v:shape id="_x0000_i2474" type="#_x0000_t75" style="width:110.7pt;height:24.7pt" o:ole="">
            <v:imagedata r:id="rId2673" o:title=""/>
          </v:shape>
          <o:OLEObject Type="Embed" ProgID="Equation.3" ShapeID="_x0000_i2474" DrawAspect="Content" ObjectID="_1724311430" r:id="rId2674"/>
        </w:object>
      </w:r>
      <w:r w:rsidRPr="00461C3A">
        <w:rPr>
          <w:sz w:val="24"/>
          <w:szCs w:val="24"/>
          <w:lang w:val="en-US"/>
        </w:rPr>
        <w:t xml:space="preserve">. Shunday qilib, agar (1) tenglama erkli o’zgaruvchini almashtirish bilan o’zgarmas koeffisisentli tenglamaga aylansa u holda almashtirirsh fomulasi </w:t>
      </w:r>
    </w:p>
    <w:p w:rsidR="001B434A" w:rsidRPr="00461C3A" w:rsidRDefault="001B434A" w:rsidP="001B434A">
      <w:pPr>
        <w:jc w:val="center"/>
        <w:rPr>
          <w:sz w:val="24"/>
          <w:szCs w:val="24"/>
          <w:lang w:val="en-US"/>
        </w:rPr>
      </w:pPr>
      <w:r w:rsidRPr="00461C3A">
        <w:rPr>
          <w:position w:val="-18"/>
          <w:sz w:val="24"/>
          <w:szCs w:val="24"/>
          <w:lang w:val="en-US"/>
        </w:rPr>
        <w:object w:dxaOrig="1845" w:dyaOrig="495">
          <v:shape id="_x0000_i2475" type="#_x0000_t75" style="width:92.4pt;height:24.7pt" o:ole="">
            <v:imagedata r:id="rId2675" o:title=""/>
          </v:shape>
          <o:OLEObject Type="Embed" ProgID="Equation.3" ShapeID="_x0000_i2475" DrawAspect="Content" ObjectID="_1724311431" r:id="rId2676"/>
        </w:object>
      </w:r>
      <w:r w:rsidRPr="00461C3A">
        <w:rPr>
          <w:sz w:val="24"/>
          <w:szCs w:val="24"/>
          <w:lang w:val="en-US"/>
        </w:rPr>
        <w:tab/>
      </w:r>
      <w:r w:rsidRPr="00461C3A">
        <w:rPr>
          <w:sz w:val="24"/>
          <w:szCs w:val="24"/>
          <w:lang w:val="en-US"/>
        </w:rPr>
        <w:tab/>
        <w:t>(2)</w:t>
      </w:r>
    </w:p>
    <w:p w:rsidR="001B434A" w:rsidRPr="00461C3A" w:rsidRDefault="001B434A" w:rsidP="001B434A">
      <w:pPr>
        <w:rPr>
          <w:sz w:val="24"/>
          <w:szCs w:val="24"/>
          <w:lang w:val="en-US"/>
        </w:rPr>
      </w:pPr>
      <w:r w:rsidRPr="00461C3A">
        <w:rPr>
          <w:sz w:val="24"/>
          <w:szCs w:val="24"/>
          <w:lang w:val="en-US"/>
        </w:rPr>
        <w:t xml:space="preserve">ko'rinishda bo’lishi zarur. </w:t>
      </w:r>
    </w:p>
    <w:p w:rsidR="001B434A" w:rsidRPr="00461C3A" w:rsidRDefault="001B434A" w:rsidP="001B434A">
      <w:pPr>
        <w:ind w:firstLine="708"/>
        <w:rPr>
          <w:sz w:val="24"/>
          <w:szCs w:val="24"/>
          <w:lang w:val="en-US"/>
        </w:rPr>
      </w:pPr>
      <w:r w:rsidRPr="00461C3A">
        <w:rPr>
          <w:b/>
          <w:sz w:val="24"/>
          <w:szCs w:val="24"/>
          <w:lang w:val="en-US"/>
        </w:rPr>
        <w:t>2-reja.</w:t>
      </w:r>
      <w:r w:rsidRPr="00461C3A">
        <w:rPr>
          <w:sz w:val="24"/>
          <w:szCs w:val="24"/>
          <w:lang w:val="en-US"/>
        </w:rPr>
        <w:t xml:space="preserve"> Endi </w:t>
      </w:r>
      <w:r w:rsidRPr="00461C3A">
        <w:rPr>
          <w:b/>
          <w:sz w:val="24"/>
          <w:szCs w:val="24"/>
          <w:lang w:val="en-US"/>
        </w:rPr>
        <w:t>Eylerning chiziqli tenglamasini</w:t>
      </w:r>
      <w:r w:rsidRPr="00461C3A">
        <w:rPr>
          <w:sz w:val="24"/>
          <w:szCs w:val="24"/>
          <w:lang w:val="en-US"/>
        </w:rPr>
        <w:t xml:space="preserve"> qaraymiz:</w:t>
      </w:r>
    </w:p>
    <w:p w:rsidR="001B434A" w:rsidRPr="00461C3A" w:rsidRDefault="001B434A" w:rsidP="001B434A">
      <w:pPr>
        <w:ind w:firstLine="708"/>
        <w:jc w:val="center"/>
        <w:rPr>
          <w:sz w:val="24"/>
          <w:szCs w:val="24"/>
          <w:lang w:val="en-US"/>
        </w:rPr>
      </w:pPr>
      <w:r w:rsidRPr="00461C3A">
        <w:rPr>
          <w:position w:val="-12"/>
          <w:sz w:val="24"/>
          <w:szCs w:val="24"/>
          <w:lang w:val="en-US"/>
        </w:rPr>
        <w:object w:dxaOrig="5715" w:dyaOrig="435">
          <v:shape id="_x0000_i2476" type="#_x0000_t75" style="width:285.85pt;height:21.5pt" o:ole="">
            <v:imagedata r:id="rId2677" o:title=""/>
          </v:shape>
          <o:OLEObject Type="Embed" ProgID="Equation.3" ShapeID="_x0000_i2476" DrawAspect="Content" ObjectID="_1724311432" r:id="rId2678"/>
        </w:object>
      </w:r>
      <w:r w:rsidRPr="00461C3A">
        <w:rPr>
          <w:sz w:val="24"/>
          <w:szCs w:val="24"/>
          <w:lang w:val="en-US"/>
        </w:rPr>
        <w:t>,</w:t>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 xml:space="preserve">bu yerda </w:t>
      </w:r>
      <w:r w:rsidRPr="00461C3A">
        <w:rPr>
          <w:position w:val="-12"/>
          <w:sz w:val="24"/>
          <w:szCs w:val="24"/>
          <w:lang w:val="en-US"/>
        </w:rPr>
        <w:object w:dxaOrig="1275" w:dyaOrig="375">
          <v:shape id="_x0000_i2477" type="#_x0000_t75" style="width:63.4pt;height:19.35pt" o:ole="">
            <v:imagedata r:id="rId2679" o:title=""/>
          </v:shape>
          <o:OLEObject Type="Embed" ProgID="Equation.3" ShapeID="_x0000_i2477" DrawAspect="Content" ObjectID="_1724311433" r:id="rId2680"/>
        </w:object>
      </w:r>
      <w:r w:rsidRPr="00461C3A">
        <w:rPr>
          <w:sz w:val="24"/>
          <w:szCs w:val="24"/>
          <w:lang w:val="en-US"/>
        </w:rPr>
        <w:t xml:space="preserve"> - o’zgarmas haqiqiqy sonlar. Bu tenglamani (1) tenglama bilan taqqoslab </w:t>
      </w:r>
      <w:r w:rsidRPr="00461C3A">
        <w:rPr>
          <w:position w:val="-28"/>
          <w:sz w:val="24"/>
          <w:szCs w:val="24"/>
          <w:lang w:val="en-US"/>
        </w:rPr>
        <w:object w:dxaOrig="1320" w:dyaOrig="720">
          <v:shape id="_x0000_i2478" type="#_x0000_t75" style="width:66.65pt;height:36.55pt" o:ole="">
            <v:imagedata r:id="rId2681" o:title=""/>
          </v:shape>
          <o:OLEObject Type="Embed" ProgID="Equation.3" ShapeID="_x0000_i2478" DrawAspect="Content" ObjectID="_1724311434" r:id="rId2682"/>
        </w:object>
      </w:r>
      <w:r w:rsidRPr="00461C3A">
        <w:rPr>
          <w:sz w:val="24"/>
          <w:szCs w:val="24"/>
          <w:lang w:val="en-US"/>
        </w:rPr>
        <w:t xml:space="preserve"> ekanligini ko’ramiz. (2)ni hisobga olib (3) tenglamada </w:t>
      </w:r>
      <w:r w:rsidRPr="00461C3A">
        <w:rPr>
          <w:position w:val="-30"/>
          <w:sz w:val="24"/>
          <w:szCs w:val="24"/>
          <w:lang w:val="en-US"/>
        </w:rPr>
        <w:object w:dxaOrig="1500" w:dyaOrig="780">
          <v:shape id="_x0000_i2479" type="#_x0000_t75" style="width:75.2pt;height:38.7pt" o:ole="">
            <v:imagedata r:id="rId2683" o:title=""/>
          </v:shape>
          <o:OLEObject Type="Embed" ProgID="Equation.3" ShapeID="_x0000_i2479" DrawAspect="Content" ObjectID="_1724311435" r:id="rId2684"/>
        </w:object>
      </w:r>
      <w:r w:rsidRPr="00461C3A">
        <w:rPr>
          <w:sz w:val="24"/>
          <w:szCs w:val="24"/>
          <w:lang w:val="en-US"/>
        </w:rPr>
        <w:t xml:space="preserve"> yoki </w:t>
      </w:r>
      <w:r w:rsidRPr="00461C3A">
        <w:rPr>
          <w:position w:val="-36"/>
          <w:sz w:val="24"/>
          <w:szCs w:val="24"/>
          <w:lang w:val="en-US"/>
        </w:rPr>
        <w:object w:dxaOrig="1005" w:dyaOrig="795">
          <v:shape id="_x0000_i2480" type="#_x0000_t75" style="width:50.5pt;height:39.75pt" o:ole="">
            <v:imagedata r:id="rId2685" o:title=""/>
          </v:shape>
          <o:OLEObject Type="Embed" ProgID="Equation.3" ShapeID="_x0000_i2480" DrawAspect="Content" ObjectID="_1724311436" r:id="rId2686"/>
        </w:object>
      </w:r>
      <w:r w:rsidRPr="00461C3A">
        <w:rPr>
          <w:sz w:val="24"/>
          <w:szCs w:val="24"/>
          <w:lang w:val="en-US"/>
        </w:rPr>
        <w:t xml:space="preserve"> deb olib, </w:t>
      </w:r>
      <w:r w:rsidRPr="00461C3A">
        <w:rPr>
          <w:position w:val="-6"/>
          <w:sz w:val="24"/>
          <w:szCs w:val="24"/>
          <w:lang w:val="en-US"/>
        </w:rPr>
        <w:object w:dxaOrig="840" w:dyaOrig="300">
          <v:shape id="_x0000_i2481" type="#_x0000_t75" style="width:41.9pt;height:15.05pt" o:ole="">
            <v:imagedata r:id="rId2687" o:title=""/>
          </v:shape>
          <o:OLEObject Type="Embed" ProgID="Equation.3" ShapeID="_x0000_i2481" DrawAspect="Content" ObjectID="_1724311437" r:id="rId2688"/>
        </w:object>
      </w:r>
      <w:r w:rsidRPr="00461C3A">
        <w:rPr>
          <w:sz w:val="24"/>
          <w:szCs w:val="24"/>
          <w:lang w:val="en-US"/>
        </w:rPr>
        <w:t xml:space="preserve"> almashtirish bajaramiz. U holda:</w:t>
      </w:r>
    </w:p>
    <w:p w:rsidR="001B434A" w:rsidRPr="00461C3A" w:rsidRDefault="001B434A" w:rsidP="001B434A">
      <w:pPr>
        <w:jc w:val="both"/>
        <w:rPr>
          <w:sz w:val="24"/>
          <w:szCs w:val="24"/>
          <w:lang w:val="en-US"/>
        </w:rPr>
      </w:pPr>
      <w:r w:rsidRPr="00461C3A">
        <w:rPr>
          <w:position w:val="-28"/>
          <w:sz w:val="24"/>
          <w:szCs w:val="24"/>
          <w:lang w:val="en-US"/>
        </w:rPr>
        <w:object w:dxaOrig="1140" w:dyaOrig="720">
          <v:shape id="_x0000_i2482" type="#_x0000_t75" style="width:56.95pt;height:36.55pt" o:ole="">
            <v:imagedata r:id="rId2689" o:title=""/>
          </v:shape>
          <o:OLEObject Type="Embed" ProgID="Equation.3" ShapeID="_x0000_i2482" DrawAspect="Content" ObjectID="_1724311438" r:id="rId2690"/>
        </w:object>
      </w:r>
    </w:p>
    <w:p w:rsidR="001B434A" w:rsidRPr="00461C3A" w:rsidRDefault="001B434A" w:rsidP="001B434A">
      <w:pPr>
        <w:jc w:val="both"/>
        <w:rPr>
          <w:sz w:val="24"/>
          <w:szCs w:val="24"/>
          <w:lang w:val="en-US"/>
        </w:rPr>
      </w:pPr>
      <w:r w:rsidRPr="00461C3A">
        <w:rPr>
          <w:position w:val="-28"/>
          <w:sz w:val="24"/>
          <w:szCs w:val="24"/>
          <w:lang w:val="en-US"/>
        </w:rPr>
        <w:object w:dxaOrig="2160" w:dyaOrig="720">
          <v:shape id="_x0000_i2483" type="#_x0000_t75" style="width:108.55pt;height:36.55pt" o:ole="">
            <v:imagedata r:id="rId2691" o:title=""/>
          </v:shape>
          <o:OLEObject Type="Embed" ProgID="Equation.3" ShapeID="_x0000_i2483" DrawAspect="Content" ObjectID="_1724311439" r:id="rId2692"/>
        </w:object>
      </w:r>
    </w:p>
    <w:p w:rsidR="001B434A" w:rsidRPr="00461C3A" w:rsidRDefault="001B434A" w:rsidP="001B434A">
      <w:pPr>
        <w:jc w:val="both"/>
        <w:rPr>
          <w:sz w:val="24"/>
          <w:szCs w:val="24"/>
          <w:lang w:val="en-US"/>
        </w:rPr>
      </w:pPr>
      <w:r w:rsidRPr="00461C3A">
        <w:rPr>
          <w:position w:val="-28"/>
          <w:sz w:val="24"/>
          <w:szCs w:val="24"/>
          <w:lang w:val="en-US"/>
        </w:rPr>
        <w:object w:dxaOrig="3375" w:dyaOrig="720">
          <v:shape id="_x0000_i2484" type="#_x0000_t75" style="width:168.7pt;height:36.55pt" o:ole="">
            <v:imagedata r:id="rId2693" o:title=""/>
          </v:shape>
          <o:OLEObject Type="Embed" ProgID="Equation.3" ShapeID="_x0000_i2484" DrawAspect="Content" ObjectID="_1724311440" r:id="rId2694"/>
        </w:object>
      </w:r>
    </w:p>
    <w:p w:rsidR="001B434A" w:rsidRPr="00461C3A" w:rsidRDefault="001B434A" w:rsidP="001B434A">
      <w:pPr>
        <w:jc w:val="both"/>
        <w:rPr>
          <w:sz w:val="24"/>
          <w:szCs w:val="24"/>
          <w:lang w:val="en-US"/>
        </w:rPr>
      </w:pPr>
      <w:r w:rsidRPr="00461C3A">
        <w:rPr>
          <w:sz w:val="24"/>
          <w:szCs w:val="24"/>
          <w:lang w:val="en-US"/>
        </w:rPr>
        <w:t>………………………………………</w:t>
      </w:r>
    </w:p>
    <w:p w:rsidR="001B434A" w:rsidRPr="00461C3A" w:rsidRDefault="001B434A" w:rsidP="001B434A">
      <w:pPr>
        <w:jc w:val="both"/>
        <w:rPr>
          <w:sz w:val="24"/>
          <w:szCs w:val="24"/>
          <w:lang w:val="en-US"/>
        </w:rPr>
      </w:pPr>
      <w:r w:rsidRPr="00461C3A">
        <w:rPr>
          <w:position w:val="-28"/>
          <w:sz w:val="24"/>
          <w:szCs w:val="24"/>
          <w:lang w:val="en-US"/>
        </w:rPr>
        <w:object w:dxaOrig="4095" w:dyaOrig="720">
          <v:shape id="_x0000_i2485" type="#_x0000_t75" style="width:204.2pt;height:36.55pt" o:ole="">
            <v:imagedata r:id="rId2695" o:title=""/>
          </v:shape>
          <o:OLEObject Type="Embed" ProgID="Equation.3" ShapeID="_x0000_i2485" DrawAspect="Content" ObjectID="_1724311441" r:id="rId2696"/>
        </w:object>
      </w:r>
    </w:p>
    <w:p w:rsidR="001B434A" w:rsidRPr="00461C3A" w:rsidRDefault="001B434A" w:rsidP="001B434A">
      <w:pPr>
        <w:ind w:firstLine="708"/>
        <w:jc w:val="both"/>
        <w:rPr>
          <w:sz w:val="24"/>
          <w:szCs w:val="24"/>
          <w:lang w:val="en-US"/>
        </w:rPr>
      </w:pPr>
      <w:r w:rsidRPr="00461C3A">
        <w:rPr>
          <w:sz w:val="24"/>
          <w:szCs w:val="24"/>
          <w:lang w:val="en-US"/>
        </w:rPr>
        <w:t xml:space="preserve">Bu hisoblashlar ko’rsatadiki </w:t>
      </w:r>
      <w:r w:rsidRPr="00461C3A">
        <w:rPr>
          <w:position w:val="-12"/>
          <w:sz w:val="24"/>
          <w:szCs w:val="24"/>
          <w:lang w:val="en-US"/>
        </w:rPr>
        <w:object w:dxaOrig="660" w:dyaOrig="435">
          <v:shape id="_x0000_i2486" type="#_x0000_t75" style="width:33.3pt;height:21.5pt" o:ole="">
            <v:imagedata r:id="rId2697" o:title=""/>
          </v:shape>
          <o:OLEObject Type="Embed" ProgID="Equation.3" ShapeID="_x0000_i2486" DrawAspect="Content" ObjectID="_1724311442" r:id="rId2698"/>
        </w:object>
      </w:r>
      <w:r w:rsidRPr="00461C3A">
        <w:rPr>
          <w:sz w:val="24"/>
          <w:szCs w:val="24"/>
          <w:lang w:val="en-US"/>
        </w:rPr>
        <w:t xml:space="preserve"> ifoda </w:t>
      </w:r>
      <w:r w:rsidRPr="00461C3A">
        <w:rPr>
          <w:position w:val="-16"/>
          <w:sz w:val="24"/>
          <w:szCs w:val="24"/>
          <w:lang w:val="en-US"/>
        </w:rPr>
        <w:object w:dxaOrig="1515" w:dyaOrig="480">
          <v:shape id="_x0000_i2487" type="#_x0000_t75" style="width:76.3pt;height:23.65pt" o:ole="">
            <v:imagedata r:id="rId2699" o:title=""/>
          </v:shape>
          <o:OLEObject Type="Embed" ProgID="Equation.3" ShapeID="_x0000_i2487" DrawAspect="Content" ObjectID="_1724311443" r:id="rId2700"/>
        </w:object>
      </w:r>
      <w:r w:rsidRPr="00461C3A">
        <w:rPr>
          <w:sz w:val="24"/>
          <w:szCs w:val="24"/>
          <w:lang w:val="en-US"/>
        </w:rPr>
        <w:t xml:space="preserve"> larning chiziqli kombinatsiyasidan iborat va (3) tenglamada ularni mos ravishda qo’ysak o’zgarmas koeffisientli tenglama hosil bo’ladi.  </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2295" w:dyaOrig="435">
          <v:shape id="_x0000_i2488" type="#_x0000_t75" style="width:115pt;height:21.5pt" o:ole="">
            <v:imagedata r:id="rId2701" o:title=""/>
          </v:shape>
          <o:OLEObject Type="Embed" ProgID="Equation.3" ShapeID="_x0000_i2488" DrawAspect="Content" ObjectID="_1724311444" r:id="rId2702"/>
        </w:object>
      </w:r>
      <w:r w:rsidRPr="00461C3A">
        <w:rPr>
          <w:sz w:val="24"/>
          <w:szCs w:val="24"/>
          <w:lang w:val="en-US"/>
        </w:rPr>
        <w:t xml:space="preserve"> tenglamaning umumiy yechimini topamiz. </w:t>
      </w:r>
      <w:r w:rsidRPr="00461C3A">
        <w:rPr>
          <w:position w:val="-6"/>
          <w:sz w:val="24"/>
          <w:szCs w:val="24"/>
          <w:lang w:val="en-US"/>
        </w:rPr>
        <w:object w:dxaOrig="840" w:dyaOrig="300">
          <v:shape id="_x0000_i2489" type="#_x0000_t75" style="width:41.9pt;height:15.05pt" o:ole="">
            <v:imagedata r:id="rId2703" o:title=""/>
          </v:shape>
          <o:OLEObject Type="Embed" ProgID="Equation.3" ShapeID="_x0000_i2489" DrawAspect="Content" ObjectID="_1724311445" r:id="rId2704"/>
        </w:object>
      </w:r>
      <w:r w:rsidRPr="00461C3A">
        <w:rPr>
          <w:sz w:val="24"/>
          <w:szCs w:val="24"/>
          <w:lang w:val="en-US"/>
        </w:rPr>
        <w:t xml:space="preserve"> almashtirish bajarsak: </w:t>
      </w:r>
      <w:r w:rsidRPr="00461C3A">
        <w:rPr>
          <w:position w:val="-28"/>
          <w:sz w:val="24"/>
          <w:szCs w:val="24"/>
          <w:lang w:val="en-US"/>
        </w:rPr>
        <w:object w:dxaOrig="1140" w:dyaOrig="720">
          <v:shape id="_x0000_i2490" type="#_x0000_t75" style="width:56.95pt;height:36.55pt" o:ole="">
            <v:imagedata r:id="rId2689" o:title=""/>
          </v:shape>
          <o:OLEObject Type="Embed" ProgID="Equation.3" ShapeID="_x0000_i2490" DrawAspect="Content" ObjectID="_1724311446" r:id="rId2705"/>
        </w:object>
      </w:r>
      <w:r w:rsidRPr="00461C3A">
        <w:rPr>
          <w:sz w:val="24"/>
          <w:szCs w:val="24"/>
          <w:lang w:val="en-US"/>
        </w:rPr>
        <w:t xml:space="preserve">, </w:t>
      </w:r>
      <w:r w:rsidRPr="00461C3A">
        <w:rPr>
          <w:position w:val="-28"/>
          <w:sz w:val="24"/>
          <w:szCs w:val="24"/>
          <w:lang w:val="en-US"/>
        </w:rPr>
        <w:object w:dxaOrig="2160" w:dyaOrig="720">
          <v:shape id="_x0000_i2491" type="#_x0000_t75" style="width:108.55pt;height:36.55pt" o:ole="">
            <v:imagedata r:id="rId2691" o:title=""/>
          </v:shape>
          <o:OLEObject Type="Embed" ProgID="Equation.3" ShapeID="_x0000_i2491" DrawAspect="Content" ObjectID="_1724311447" r:id="rId2706"/>
        </w:object>
      </w:r>
      <w:r w:rsidRPr="00461C3A">
        <w:rPr>
          <w:sz w:val="24"/>
          <w:szCs w:val="24"/>
          <w:lang w:val="en-US"/>
        </w:rPr>
        <w:t xml:space="preserve">. Bularni berilgan tenglamaga qo’yamiz: </w:t>
      </w:r>
      <w:r w:rsidRPr="00461C3A">
        <w:rPr>
          <w:position w:val="-16"/>
          <w:sz w:val="24"/>
          <w:szCs w:val="24"/>
          <w:lang w:val="en-US"/>
        </w:rPr>
        <w:object w:dxaOrig="2535" w:dyaOrig="420">
          <v:shape id="_x0000_i2492" type="#_x0000_t75" style="width:126.8pt;height:20.4pt" o:ole="">
            <v:imagedata r:id="rId2707" o:title=""/>
          </v:shape>
          <o:OLEObject Type="Embed" ProgID="Equation.3" ShapeID="_x0000_i2492" DrawAspect="Content" ObjectID="_1724311448" r:id="rId2708"/>
        </w:object>
      </w:r>
      <w:r w:rsidRPr="00461C3A">
        <w:rPr>
          <w:sz w:val="24"/>
          <w:szCs w:val="24"/>
          <w:lang w:val="en-US"/>
        </w:rPr>
        <w:t xml:space="preserve"> yoki </w:t>
      </w:r>
      <w:r w:rsidRPr="00461C3A">
        <w:rPr>
          <w:position w:val="-16"/>
          <w:sz w:val="24"/>
          <w:szCs w:val="24"/>
          <w:lang w:val="en-US"/>
        </w:rPr>
        <w:object w:dxaOrig="1995" w:dyaOrig="420">
          <v:shape id="_x0000_i2493" type="#_x0000_t75" style="width:99.95pt;height:20.4pt" o:ole="">
            <v:imagedata r:id="rId2709" o:title=""/>
          </v:shape>
          <o:OLEObject Type="Embed" ProgID="Equation.3" ShapeID="_x0000_i2493" DrawAspect="Content" ObjectID="_1724311449" r:id="rId2710"/>
        </w:object>
      </w:r>
      <w:r w:rsidRPr="00461C3A">
        <w:rPr>
          <w:sz w:val="24"/>
          <w:szCs w:val="24"/>
          <w:lang w:val="en-US"/>
        </w:rPr>
        <w:t xml:space="preserve">. Bu o’zgarmas koeffisientli tenglamaning harakteristik tenglamasi: </w:t>
      </w:r>
      <w:r w:rsidRPr="00461C3A">
        <w:rPr>
          <w:position w:val="-6"/>
          <w:sz w:val="24"/>
          <w:szCs w:val="24"/>
          <w:lang w:val="en-US"/>
        </w:rPr>
        <w:object w:dxaOrig="1695" w:dyaOrig="375">
          <v:shape id="_x0000_i2494" type="#_x0000_t75" style="width:84.9pt;height:19.35pt" o:ole="">
            <v:imagedata r:id="rId2711" o:title=""/>
          </v:shape>
          <o:OLEObject Type="Embed" ProgID="Equation.3" ShapeID="_x0000_i2494" DrawAspect="Content" ObjectID="_1724311450" r:id="rId2712"/>
        </w:object>
      </w:r>
      <w:r w:rsidRPr="00461C3A">
        <w:rPr>
          <w:sz w:val="24"/>
          <w:szCs w:val="24"/>
          <w:lang w:val="en-US"/>
        </w:rPr>
        <w:t xml:space="preserve">. </w:t>
      </w:r>
      <w:r w:rsidRPr="00461C3A">
        <w:rPr>
          <w:position w:val="-12"/>
          <w:sz w:val="24"/>
          <w:szCs w:val="24"/>
          <w:lang w:val="en-US"/>
        </w:rPr>
        <w:object w:dxaOrig="1515" w:dyaOrig="375">
          <v:shape id="_x0000_i2495" type="#_x0000_t75" style="width:76.3pt;height:19.35pt" o:ole="">
            <v:imagedata r:id="rId2713" o:title=""/>
          </v:shape>
          <o:OLEObject Type="Embed" ProgID="Equation.3" ShapeID="_x0000_i2495" DrawAspect="Content" ObjectID="_1724311451" r:id="rId2714"/>
        </w:object>
      </w:r>
      <w:r w:rsidRPr="00461C3A">
        <w:rPr>
          <w:sz w:val="24"/>
          <w:szCs w:val="24"/>
          <w:lang w:val="en-US"/>
        </w:rPr>
        <w:t xml:space="preserve">. Demak </w:t>
      </w:r>
      <w:r w:rsidRPr="00461C3A">
        <w:rPr>
          <w:position w:val="-12"/>
          <w:sz w:val="24"/>
          <w:szCs w:val="24"/>
          <w:lang w:val="en-US"/>
        </w:rPr>
        <w:object w:dxaOrig="1815" w:dyaOrig="435">
          <v:shape id="_x0000_i2496" type="#_x0000_t75" style="width:91.35pt;height:21.5pt" o:ole="">
            <v:imagedata r:id="rId2715" o:title=""/>
          </v:shape>
          <o:OLEObject Type="Embed" ProgID="Equation.3" ShapeID="_x0000_i2496" DrawAspect="Content" ObjectID="_1724311452" r:id="rId2716"/>
        </w:object>
      </w:r>
      <w:r w:rsidRPr="00461C3A">
        <w:rPr>
          <w:sz w:val="24"/>
          <w:szCs w:val="24"/>
          <w:lang w:val="en-US"/>
        </w:rPr>
        <w:t xml:space="preserve">. Almashtirish formulasi bo’yicha </w:t>
      </w:r>
      <w:r w:rsidRPr="00461C3A">
        <w:rPr>
          <w:position w:val="-6"/>
          <w:sz w:val="24"/>
          <w:szCs w:val="24"/>
          <w:lang w:val="en-US"/>
        </w:rPr>
        <w:object w:dxaOrig="225" w:dyaOrig="240">
          <v:shape id="_x0000_i2497" type="#_x0000_t75" style="width:11.8pt;height:12.9pt" o:ole="">
            <v:imagedata r:id="rId2717" o:title=""/>
          </v:shape>
          <o:OLEObject Type="Embed" ProgID="Equation.3" ShapeID="_x0000_i2497" DrawAspect="Content" ObjectID="_1724311453" r:id="rId2718"/>
        </w:object>
      </w:r>
      <w:r w:rsidRPr="00461C3A">
        <w:rPr>
          <w:sz w:val="24"/>
          <w:szCs w:val="24"/>
          <w:lang w:val="en-US"/>
        </w:rPr>
        <w:t xml:space="preserve"> o’zgaruvchini qaytaramiz: </w:t>
      </w:r>
      <w:r w:rsidRPr="00461C3A">
        <w:rPr>
          <w:position w:val="-12"/>
          <w:sz w:val="24"/>
          <w:szCs w:val="24"/>
          <w:lang w:val="en-US"/>
        </w:rPr>
        <w:object w:dxaOrig="1695" w:dyaOrig="435">
          <v:shape id="_x0000_i2498" type="#_x0000_t75" style="width:84.9pt;height:21.5pt" o:ole="">
            <v:imagedata r:id="rId2719" o:title=""/>
          </v:shape>
          <o:OLEObject Type="Embed" ProgID="Equation.3" ShapeID="_x0000_i2498" DrawAspect="Content" ObjectID="_1724311454" r:id="rId2720"/>
        </w:object>
      </w:r>
      <w:r w:rsidRPr="00461C3A">
        <w:rPr>
          <w:sz w:val="24"/>
          <w:szCs w:val="24"/>
          <w:lang w:val="en-US"/>
        </w:rPr>
        <w:t xml:space="preserve">. </w:t>
      </w:r>
      <w:r w:rsidRPr="00461C3A">
        <w:rPr>
          <w:b/>
          <w:sz w:val="24"/>
          <w:szCs w:val="24"/>
          <w:lang w:val="en-US"/>
        </w:rPr>
        <w:t>Javob:</w:t>
      </w:r>
      <w:r w:rsidRPr="00461C3A">
        <w:rPr>
          <w:sz w:val="24"/>
          <w:szCs w:val="24"/>
          <w:lang w:val="en-US"/>
        </w:rPr>
        <w:t xml:space="preserve"> </w:t>
      </w:r>
      <w:r w:rsidRPr="00461C3A">
        <w:rPr>
          <w:position w:val="-12"/>
          <w:sz w:val="24"/>
          <w:szCs w:val="24"/>
          <w:lang w:val="en-US"/>
        </w:rPr>
        <w:object w:dxaOrig="1695" w:dyaOrig="435">
          <v:shape id="_x0000_i2499" type="#_x0000_t75" style="width:84.9pt;height:21.5pt" o:ole="">
            <v:imagedata r:id="rId2721" o:title=""/>
          </v:shape>
          <o:OLEObject Type="Embed" ProgID="Equation.3" ShapeID="_x0000_i2499" DrawAspect="Content" ObjectID="_1724311455" r:id="rId2722"/>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Oldingi maruzamizda ko’rdikki o’zgarmas koeffisientli tenglamaning hususiy yechimlari </w:t>
      </w:r>
      <w:r w:rsidRPr="00461C3A">
        <w:rPr>
          <w:position w:val="-6"/>
          <w:sz w:val="24"/>
          <w:szCs w:val="24"/>
          <w:lang w:val="en-US"/>
        </w:rPr>
        <w:object w:dxaOrig="360" w:dyaOrig="375">
          <v:shape id="_x0000_i2500" type="#_x0000_t75" style="width:18.25pt;height:19.35pt" o:ole="">
            <v:imagedata r:id="rId2723" o:title=""/>
          </v:shape>
          <o:OLEObject Type="Embed" ProgID="Equation.3" ShapeID="_x0000_i2500" DrawAspect="Content" ObjectID="_1724311456" r:id="rId2724"/>
        </w:object>
      </w:r>
      <w:r w:rsidRPr="00461C3A">
        <w:rPr>
          <w:sz w:val="24"/>
          <w:szCs w:val="24"/>
          <w:lang w:val="en-US"/>
        </w:rPr>
        <w:t xml:space="preserve"> ko’rinishida bo’lar edi. (3) Eyler tenglamasini hususiy yechimi ko’rinishini aniqlash uchun yuqoridagi </w:t>
      </w:r>
      <w:r w:rsidRPr="00461C3A">
        <w:rPr>
          <w:position w:val="-6"/>
          <w:sz w:val="24"/>
          <w:szCs w:val="24"/>
          <w:lang w:val="en-US"/>
        </w:rPr>
        <w:object w:dxaOrig="840" w:dyaOrig="300">
          <v:shape id="_x0000_i2501" type="#_x0000_t75" style="width:41.9pt;height:15.05pt" o:ole="">
            <v:imagedata r:id="rId2725" o:title=""/>
          </v:shape>
          <o:OLEObject Type="Embed" ProgID="Equation.3" ShapeID="_x0000_i2501" DrawAspect="Content" ObjectID="_1724311457" r:id="rId2726"/>
        </w:object>
      </w:r>
      <w:r w:rsidRPr="00461C3A">
        <w:rPr>
          <w:sz w:val="24"/>
          <w:szCs w:val="24"/>
          <w:lang w:val="en-US"/>
        </w:rPr>
        <w:t xml:space="preserve"> almastirishdan foydalanaylik: </w:t>
      </w:r>
      <w:r w:rsidRPr="00461C3A">
        <w:rPr>
          <w:position w:val="-6"/>
          <w:sz w:val="24"/>
          <w:szCs w:val="24"/>
          <w:lang w:val="en-US"/>
        </w:rPr>
        <w:object w:dxaOrig="1785" w:dyaOrig="375">
          <v:shape id="_x0000_i2502" type="#_x0000_t75" style="width:89.2pt;height:19.35pt" o:ole="">
            <v:imagedata r:id="rId2727" o:title=""/>
          </v:shape>
          <o:OLEObject Type="Embed" ProgID="Equation.3" ShapeID="_x0000_i2502" DrawAspect="Content" ObjectID="_1724311458" r:id="rId2728"/>
        </w:object>
      </w:r>
      <w:r w:rsidRPr="00461C3A">
        <w:rPr>
          <w:sz w:val="24"/>
          <w:szCs w:val="24"/>
          <w:lang w:val="en-US"/>
        </w:rPr>
        <w:t xml:space="preserve">. </w:t>
      </w:r>
    </w:p>
    <w:p w:rsidR="001B434A" w:rsidRPr="00461C3A" w:rsidRDefault="001B434A" w:rsidP="001B434A">
      <w:pPr>
        <w:ind w:firstLine="708"/>
        <w:jc w:val="both"/>
        <w:rPr>
          <w:sz w:val="24"/>
          <w:szCs w:val="24"/>
          <w:lang w:val="en-US"/>
        </w:rPr>
      </w:pPr>
      <w:r w:rsidRPr="00461C3A">
        <w:rPr>
          <w:sz w:val="24"/>
          <w:szCs w:val="24"/>
          <w:lang w:val="en-US"/>
        </w:rPr>
        <w:t xml:space="preserve">(3) tenglamaning hususiy yechimini </w:t>
      </w:r>
      <w:r w:rsidRPr="00461C3A">
        <w:rPr>
          <w:position w:val="-12"/>
          <w:sz w:val="24"/>
          <w:szCs w:val="24"/>
          <w:lang w:val="en-US"/>
        </w:rPr>
        <w:object w:dxaOrig="780" w:dyaOrig="435">
          <v:shape id="_x0000_i2503" type="#_x0000_t75" style="width:38.7pt;height:21.5pt" o:ole="">
            <v:imagedata r:id="rId2729" o:title=""/>
          </v:shape>
          <o:OLEObject Type="Embed" ProgID="Equation.3" ShapeID="_x0000_i2503" DrawAspect="Content" ObjectID="_1724311459" r:id="rId2730"/>
        </w:object>
      </w:r>
      <w:r w:rsidRPr="00461C3A">
        <w:rPr>
          <w:sz w:val="24"/>
          <w:szCs w:val="24"/>
          <w:lang w:val="en-US"/>
        </w:rPr>
        <w:t xml:space="preserve"> ko’rinishda qidiramiz. U holda:</w:t>
      </w:r>
    </w:p>
    <w:p w:rsidR="001B434A" w:rsidRPr="00461C3A" w:rsidRDefault="001B434A" w:rsidP="001B434A">
      <w:pPr>
        <w:ind w:firstLine="708"/>
        <w:jc w:val="center"/>
        <w:rPr>
          <w:sz w:val="24"/>
          <w:szCs w:val="24"/>
          <w:lang w:val="en-US"/>
        </w:rPr>
      </w:pPr>
      <w:r w:rsidRPr="00461C3A">
        <w:rPr>
          <w:position w:val="-12"/>
          <w:sz w:val="24"/>
          <w:szCs w:val="24"/>
          <w:lang w:val="en-US"/>
        </w:rPr>
        <w:object w:dxaOrig="3495" w:dyaOrig="435">
          <v:shape id="_x0000_i2504" type="#_x0000_t75" style="width:174.1pt;height:21.5pt" o:ole="">
            <v:imagedata r:id="rId2731" o:title=""/>
          </v:shape>
          <o:OLEObject Type="Embed" ProgID="Equation.3" ShapeID="_x0000_i2504" DrawAspect="Content" ObjectID="_1724311460" r:id="rId2732"/>
        </w:object>
      </w:r>
      <w:r w:rsidRPr="00461C3A">
        <w:rPr>
          <w:sz w:val="24"/>
          <w:szCs w:val="24"/>
          <w:lang w:val="en-US"/>
        </w:rPr>
        <w:tab/>
      </w:r>
      <w:r w:rsidRPr="00461C3A">
        <w:rPr>
          <w:sz w:val="24"/>
          <w:szCs w:val="24"/>
          <w:lang w:val="en-US"/>
        </w:rPr>
        <w:tab/>
        <w:t>(</w:t>
      </w:r>
      <w:r w:rsidRPr="00461C3A">
        <w:rPr>
          <w:position w:val="-10"/>
          <w:sz w:val="24"/>
          <w:szCs w:val="24"/>
          <w:lang w:val="en-US"/>
        </w:rPr>
        <w:object w:dxaOrig="1125" w:dyaOrig="345">
          <v:shape id="_x0000_i2505" type="#_x0000_t75" style="width:55.9pt;height:17.2pt" o:ole="">
            <v:imagedata r:id="rId2733" o:title=""/>
          </v:shape>
          <o:OLEObject Type="Embed" ProgID="Equation.3" ShapeID="_x0000_i2505" DrawAspect="Content" ObjectID="_1724311461" r:id="rId2734"/>
        </w:object>
      </w:r>
      <w:r w:rsidRPr="00461C3A">
        <w:rPr>
          <w:sz w:val="24"/>
          <w:szCs w:val="24"/>
          <w:lang w:val="en-US"/>
        </w:rPr>
        <w:t>)</w:t>
      </w:r>
    </w:p>
    <w:p w:rsidR="001B434A" w:rsidRPr="00461C3A" w:rsidRDefault="001B434A" w:rsidP="001B434A">
      <w:pPr>
        <w:rPr>
          <w:sz w:val="24"/>
          <w:szCs w:val="24"/>
          <w:lang w:val="en-US"/>
        </w:rPr>
      </w:pPr>
      <w:r w:rsidRPr="00461C3A">
        <w:rPr>
          <w:position w:val="-12"/>
          <w:sz w:val="24"/>
          <w:szCs w:val="24"/>
          <w:lang w:val="en-US"/>
        </w:rPr>
        <w:object w:dxaOrig="780" w:dyaOrig="435">
          <v:shape id="_x0000_i2506" type="#_x0000_t75" style="width:38.7pt;height:21.5pt" o:ole="">
            <v:imagedata r:id="rId2729" o:title=""/>
          </v:shape>
          <o:OLEObject Type="Embed" ProgID="Equation.3" ShapeID="_x0000_i2506" DrawAspect="Content" ObjectID="_1724311462" r:id="rId2735"/>
        </w:object>
      </w:r>
      <w:r w:rsidRPr="00461C3A">
        <w:rPr>
          <w:sz w:val="24"/>
          <w:szCs w:val="24"/>
          <w:lang w:val="en-US"/>
        </w:rPr>
        <w:t xml:space="preserve"> funksiyani va uning hosislalarini (3) tenglamaning chap qismiga qo’yamiz:</w:t>
      </w:r>
    </w:p>
    <w:p w:rsidR="001B434A" w:rsidRPr="00461C3A" w:rsidRDefault="001B434A" w:rsidP="001B434A">
      <w:pPr>
        <w:jc w:val="center"/>
        <w:rPr>
          <w:sz w:val="24"/>
          <w:szCs w:val="24"/>
          <w:lang w:val="en-US"/>
        </w:rPr>
      </w:pPr>
      <w:r w:rsidRPr="00461C3A">
        <w:rPr>
          <w:position w:val="-12"/>
          <w:sz w:val="24"/>
          <w:szCs w:val="24"/>
          <w:lang w:val="en-US"/>
        </w:rPr>
        <w:object w:dxaOrig="8220" w:dyaOrig="435">
          <v:shape id="_x0000_i2507" type="#_x0000_t75" style="width:411.6pt;height:21.5pt" o:ole="">
            <v:imagedata r:id="rId2736" o:title=""/>
          </v:shape>
          <o:OLEObject Type="Embed" ProgID="Equation.3" ShapeID="_x0000_i2507" DrawAspect="Content" ObjectID="_1724311463" r:id="rId2737"/>
        </w:object>
      </w:r>
      <w:r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 xml:space="preserve">Bundan ko’rinadiki </w:t>
      </w:r>
      <w:r w:rsidRPr="00461C3A">
        <w:rPr>
          <w:position w:val="-12"/>
          <w:sz w:val="24"/>
          <w:szCs w:val="24"/>
          <w:lang w:val="en-US"/>
        </w:rPr>
        <w:object w:dxaOrig="780" w:dyaOrig="435">
          <v:shape id="_x0000_i2508" type="#_x0000_t75" style="width:38.7pt;height:21.5pt" o:ole="">
            <v:imagedata r:id="rId2729" o:title=""/>
          </v:shape>
          <o:OLEObject Type="Embed" ProgID="Equation.3" ShapeID="_x0000_i2508" DrawAspect="Content" ObjectID="_1724311464" r:id="rId2738"/>
        </w:object>
      </w:r>
      <w:r w:rsidRPr="00461C3A">
        <w:rPr>
          <w:sz w:val="24"/>
          <w:szCs w:val="24"/>
          <w:lang w:val="en-US"/>
        </w:rPr>
        <w:t xml:space="preserve"> eyler tenglamsini hususiy yechimi bo’lishi uchun </w:t>
      </w:r>
      <w:r w:rsidRPr="00461C3A">
        <w:rPr>
          <w:position w:val="-6"/>
          <w:sz w:val="24"/>
          <w:szCs w:val="24"/>
          <w:lang w:val="en-US"/>
        </w:rPr>
        <w:object w:dxaOrig="240" w:dyaOrig="300">
          <v:shape id="_x0000_i2509" type="#_x0000_t75" style="width:12.9pt;height:15.05pt" o:ole="">
            <v:imagedata r:id="rId2739" o:title=""/>
          </v:shape>
          <o:OLEObject Type="Embed" ProgID="Equation.3" ShapeID="_x0000_i2509" DrawAspect="Content" ObjectID="_1724311465" r:id="rId2740"/>
        </w:object>
      </w:r>
    </w:p>
    <w:p w:rsidR="001B434A" w:rsidRPr="00461C3A" w:rsidRDefault="001B434A" w:rsidP="001B434A">
      <w:pPr>
        <w:jc w:val="center"/>
        <w:rPr>
          <w:sz w:val="24"/>
          <w:szCs w:val="24"/>
          <w:lang w:val="en-US"/>
        </w:rPr>
      </w:pPr>
      <w:r w:rsidRPr="00461C3A">
        <w:rPr>
          <w:position w:val="-12"/>
          <w:sz w:val="24"/>
          <w:szCs w:val="24"/>
          <w:lang w:val="en-US"/>
        </w:rPr>
        <w:object w:dxaOrig="8070" w:dyaOrig="375">
          <v:shape id="_x0000_i2510" type="#_x0000_t75" style="width:404.05pt;height:19.35pt" o:ole="">
            <v:imagedata r:id="rId2741" o:title=""/>
          </v:shape>
          <o:OLEObject Type="Embed" ProgID="Equation.3" ShapeID="_x0000_i2510" DrawAspect="Content" ObjectID="_1724311466" r:id="rId2742"/>
        </w:object>
      </w:r>
    </w:p>
    <w:p w:rsidR="001B434A" w:rsidRPr="00461C3A" w:rsidRDefault="001B434A" w:rsidP="001B434A">
      <w:pPr>
        <w:jc w:val="both"/>
        <w:rPr>
          <w:sz w:val="24"/>
          <w:szCs w:val="24"/>
          <w:lang w:val="en-US"/>
        </w:rPr>
      </w:pPr>
      <w:r w:rsidRPr="00461C3A">
        <w:rPr>
          <w:sz w:val="24"/>
          <w:szCs w:val="24"/>
          <w:lang w:val="en-US"/>
        </w:rPr>
        <w:t xml:space="preserve">tenglamaning ildizi bo’lishi zarur va yetarli. Bu tenglama </w:t>
      </w:r>
      <w:r w:rsidRPr="00461C3A">
        <w:rPr>
          <w:b/>
          <w:sz w:val="24"/>
          <w:szCs w:val="24"/>
          <w:lang w:val="en-US"/>
        </w:rPr>
        <w:t>Eyler tenglamasining harakteristik tenglamasi</w:t>
      </w:r>
      <w:r w:rsidRPr="00461C3A">
        <w:rPr>
          <w:sz w:val="24"/>
          <w:szCs w:val="24"/>
          <w:lang w:val="en-US"/>
        </w:rPr>
        <w:t xml:space="preserve">, uning idizlari esa </w:t>
      </w:r>
      <w:r w:rsidRPr="00461C3A">
        <w:rPr>
          <w:b/>
          <w:sz w:val="24"/>
          <w:szCs w:val="24"/>
          <w:lang w:val="en-US"/>
        </w:rPr>
        <w:t>harakteristik sonlari</w:t>
      </w:r>
      <w:r w:rsidRPr="00461C3A">
        <w:rPr>
          <w:sz w:val="24"/>
          <w:szCs w:val="24"/>
          <w:lang w:val="en-US"/>
        </w:rPr>
        <w:t xml:space="preserve"> deyiladi. </w:t>
      </w:r>
    </w:p>
    <w:p w:rsidR="001B434A" w:rsidRPr="00461C3A" w:rsidRDefault="001B434A" w:rsidP="001B434A">
      <w:pPr>
        <w:ind w:firstLine="708"/>
        <w:jc w:val="both"/>
        <w:rPr>
          <w:sz w:val="24"/>
          <w:szCs w:val="24"/>
          <w:lang w:val="en-US"/>
        </w:rPr>
      </w:pPr>
      <w:r w:rsidRPr="00461C3A">
        <w:rPr>
          <w:sz w:val="24"/>
          <w:szCs w:val="24"/>
          <w:lang w:val="en-US"/>
        </w:rPr>
        <w:t>Faraz qilaylik harakteristik tenglamaning ildizlari turlicha bo’lsin. u holda Eyler tenglamasining n ta hususiy yechimiga ega bo’lamiz:</w:t>
      </w:r>
    </w:p>
    <w:p w:rsidR="001B434A" w:rsidRPr="00461C3A" w:rsidRDefault="001B434A" w:rsidP="001B434A">
      <w:pPr>
        <w:ind w:firstLine="708"/>
        <w:jc w:val="center"/>
        <w:rPr>
          <w:sz w:val="24"/>
          <w:szCs w:val="24"/>
          <w:lang w:val="en-US"/>
        </w:rPr>
      </w:pPr>
      <w:r w:rsidRPr="00461C3A">
        <w:rPr>
          <w:position w:val="-12"/>
          <w:sz w:val="24"/>
          <w:szCs w:val="24"/>
          <w:lang w:val="en-US"/>
        </w:rPr>
        <w:object w:dxaOrig="915" w:dyaOrig="435">
          <v:shape id="_x0000_i2511" type="#_x0000_t75" style="width:45.15pt;height:21.5pt" o:ole="">
            <v:imagedata r:id="rId2743" o:title=""/>
          </v:shape>
          <o:OLEObject Type="Embed" ProgID="Equation.3" ShapeID="_x0000_i2511" DrawAspect="Content" ObjectID="_1724311467" r:id="rId2744"/>
        </w:object>
      </w:r>
      <w:r w:rsidRPr="00461C3A">
        <w:rPr>
          <w:sz w:val="24"/>
          <w:szCs w:val="24"/>
          <w:lang w:val="en-US"/>
        </w:rPr>
        <w:t xml:space="preserve">, </w:t>
      </w:r>
      <w:r w:rsidRPr="00461C3A">
        <w:rPr>
          <w:position w:val="-12"/>
          <w:sz w:val="24"/>
          <w:szCs w:val="24"/>
          <w:lang w:val="en-US"/>
        </w:rPr>
        <w:object w:dxaOrig="975" w:dyaOrig="435">
          <v:shape id="_x0000_i2512" type="#_x0000_t75" style="width:48.35pt;height:21.5pt" o:ole="">
            <v:imagedata r:id="rId2745" o:title=""/>
          </v:shape>
          <o:OLEObject Type="Embed" ProgID="Equation.3" ShapeID="_x0000_i2512" DrawAspect="Content" ObjectID="_1724311468" r:id="rId2746"/>
        </w:object>
      </w:r>
      <w:r w:rsidRPr="00461C3A">
        <w:rPr>
          <w:sz w:val="24"/>
          <w:szCs w:val="24"/>
          <w:lang w:val="en-US"/>
        </w:rPr>
        <w:t xml:space="preserve">, …, </w:t>
      </w:r>
      <w:r w:rsidRPr="00461C3A">
        <w:rPr>
          <w:position w:val="-12"/>
          <w:sz w:val="24"/>
          <w:szCs w:val="24"/>
          <w:lang w:val="en-US"/>
        </w:rPr>
        <w:object w:dxaOrig="975" w:dyaOrig="435">
          <v:shape id="_x0000_i2513" type="#_x0000_t75" style="width:48.35pt;height:21.5pt" o:ole="">
            <v:imagedata r:id="rId2747" o:title=""/>
          </v:shape>
          <o:OLEObject Type="Embed" ProgID="Equation.3" ShapeID="_x0000_i2513" DrawAspect="Content" ObjectID="_1724311469" r:id="rId2748"/>
        </w:object>
      </w:r>
      <w:r w:rsidRPr="00461C3A">
        <w:rPr>
          <w:sz w:val="24"/>
          <w:szCs w:val="24"/>
          <w:lang w:val="en-US"/>
        </w:rPr>
        <w:tab/>
        <w:t>(4)</w:t>
      </w:r>
    </w:p>
    <w:p w:rsidR="001B434A" w:rsidRPr="00461C3A" w:rsidRDefault="001B434A" w:rsidP="001B434A">
      <w:pPr>
        <w:ind w:firstLine="708"/>
        <w:rPr>
          <w:sz w:val="24"/>
          <w:szCs w:val="24"/>
          <w:lang w:val="en-US"/>
        </w:rPr>
      </w:pPr>
      <w:r w:rsidRPr="00461C3A">
        <w:rPr>
          <w:sz w:val="24"/>
          <w:szCs w:val="24"/>
          <w:lang w:val="en-US"/>
        </w:rPr>
        <w:t xml:space="preserve">Bu yechimlar </w:t>
      </w:r>
      <w:r w:rsidRPr="00461C3A">
        <w:rPr>
          <w:position w:val="-12"/>
          <w:sz w:val="24"/>
          <w:szCs w:val="24"/>
          <w:lang w:val="en-US"/>
        </w:rPr>
        <w:object w:dxaOrig="915" w:dyaOrig="360">
          <v:shape id="_x0000_i2514" type="#_x0000_t75" style="width:45.15pt;height:18.25pt" o:ole="">
            <v:imagedata r:id="rId2749" o:title=""/>
          </v:shape>
          <o:OLEObject Type="Embed" ProgID="Equation.3" ShapeID="_x0000_i2514" DrawAspect="Content" ObjectID="_1724311470" r:id="rId2750"/>
        </w:object>
      </w:r>
      <w:r w:rsidRPr="00461C3A">
        <w:rPr>
          <w:sz w:val="24"/>
          <w:szCs w:val="24"/>
          <w:lang w:val="en-US"/>
        </w:rPr>
        <w:t xml:space="preserve"> intervalda chiziqli erkli. Agar barcha </w:t>
      </w:r>
      <w:r w:rsidRPr="00461C3A">
        <w:rPr>
          <w:position w:val="-12"/>
          <w:sz w:val="24"/>
          <w:szCs w:val="24"/>
          <w:lang w:val="en-US"/>
        </w:rPr>
        <w:object w:dxaOrig="1305" w:dyaOrig="375">
          <v:shape id="_x0000_i2515" type="#_x0000_t75" style="width:65.55pt;height:19.35pt" o:ole="">
            <v:imagedata r:id="rId2751" o:title=""/>
          </v:shape>
          <o:OLEObject Type="Embed" ProgID="Equation.3" ShapeID="_x0000_i2515" DrawAspect="Content" ObjectID="_1724311471" r:id="rId2752"/>
        </w:object>
      </w:r>
      <w:r w:rsidRPr="00461C3A">
        <w:rPr>
          <w:sz w:val="24"/>
          <w:szCs w:val="24"/>
          <w:lang w:val="en-US"/>
        </w:rPr>
        <w:t xml:space="preserve"> ildizlar haqiqiqy bo’lsa, u holda (4) yechimlar haqiqiy bo’lib Eyler tenglamasining </w:t>
      </w:r>
      <w:r w:rsidRPr="00461C3A">
        <w:rPr>
          <w:b/>
          <w:sz w:val="24"/>
          <w:szCs w:val="24"/>
          <w:lang w:val="en-US"/>
        </w:rPr>
        <w:t>umumiy yechimi</w:t>
      </w:r>
      <w:r w:rsidRPr="00461C3A">
        <w:rPr>
          <w:sz w:val="24"/>
          <w:szCs w:val="24"/>
          <w:lang w:val="en-US"/>
        </w:rPr>
        <w:t xml:space="preserve"> </w:t>
      </w:r>
      <w:r w:rsidRPr="00461C3A">
        <w:rPr>
          <w:position w:val="-12"/>
          <w:sz w:val="24"/>
          <w:szCs w:val="24"/>
          <w:lang w:val="en-US"/>
        </w:rPr>
        <w:object w:dxaOrig="3375" w:dyaOrig="435">
          <v:shape id="_x0000_i2516" type="#_x0000_t75" style="width:168.7pt;height:21.5pt" o:ole="">
            <v:imagedata r:id="rId2753" o:title=""/>
          </v:shape>
          <o:OLEObject Type="Embed" ProgID="Equation.3" ShapeID="_x0000_i2516" DrawAspect="Content" ObjectID="_1724311472" r:id="rId2754"/>
        </w:object>
      </w:r>
      <w:r w:rsidRPr="00461C3A">
        <w:rPr>
          <w:sz w:val="24"/>
          <w:szCs w:val="24"/>
          <w:lang w:val="en-US"/>
        </w:rPr>
        <w:t xml:space="preserve"> formula bilan ifodalanadi.</w:t>
      </w:r>
    </w:p>
    <w:p w:rsidR="001B434A" w:rsidRPr="00461C3A" w:rsidRDefault="001B434A" w:rsidP="001B434A">
      <w:pPr>
        <w:ind w:firstLine="708"/>
        <w:jc w:val="both"/>
        <w:rPr>
          <w:sz w:val="24"/>
          <w:szCs w:val="24"/>
          <w:lang w:val="en-US"/>
        </w:rPr>
      </w:pPr>
      <w:r w:rsidRPr="00461C3A">
        <w:rPr>
          <w:sz w:val="24"/>
          <w:szCs w:val="24"/>
          <w:lang w:val="en-US"/>
        </w:rPr>
        <w:t xml:space="preserve">Agar </w:t>
      </w:r>
      <w:r w:rsidRPr="00461C3A">
        <w:rPr>
          <w:position w:val="-12"/>
          <w:sz w:val="24"/>
          <w:szCs w:val="24"/>
          <w:lang w:val="en-US"/>
        </w:rPr>
        <w:object w:dxaOrig="1305" w:dyaOrig="375">
          <v:shape id="_x0000_i2517" type="#_x0000_t75" style="width:65.55pt;height:19.35pt" o:ole="">
            <v:imagedata r:id="rId2751" o:title=""/>
          </v:shape>
          <o:OLEObject Type="Embed" ProgID="Equation.3" ShapeID="_x0000_i2517" DrawAspect="Content" ObjectID="_1724311473" r:id="rId2755"/>
        </w:object>
      </w:r>
      <w:r w:rsidRPr="00461C3A">
        <w:rPr>
          <w:sz w:val="24"/>
          <w:szCs w:val="24"/>
          <w:lang w:val="en-US"/>
        </w:rPr>
        <w:t xml:space="preserve"> ildizlar orasida </w:t>
      </w:r>
      <w:r w:rsidRPr="00461C3A">
        <w:rPr>
          <w:position w:val="-6"/>
          <w:sz w:val="24"/>
          <w:szCs w:val="24"/>
          <w:lang w:val="en-US"/>
        </w:rPr>
        <w:object w:dxaOrig="675" w:dyaOrig="300">
          <v:shape id="_x0000_i2518" type="#_x0000_t75" style="width:34.4pt;height:15.05pt" o:ole="">
            <v:imagedata r:id="rId2756" o:title=""/>
          </v:shape>
          <o:OLEObject Type="Embed" ProgID="Equation.3" ShapeID="_x0000_i2518" DrawAspect="Content" ObjectID="_1724311474" r:id="rId2757"/>
        </w:object>
      </w:r>
      <w:r w:rsidRPr="00461C3A">
        <w:rPr>
          <w:sz w:val="24"/>
          <w:szCs w:val="24"/>
          <w:lang w:val="en-US"/>
        </w:rPr>
        <w:t xml:space="preserve"> kompleks son bor bo’lsa, u holda unga </w:t>
      </w:r>
      <w:r w:rsidRPr="00461C3A">
        <w:rPr>
          <w:position w:val="-12"/>
          <w:sz w:val="24"/>
          <w:szCs w:val="24"/>
          <w:lang w:val="en-US"/>
        </w:rPr>
        <w:object w:dxaOrig="3945" w:dyaOrig="435">
          <v:shape id="_x0000_i2519" type="#_x0000_t75" style="width:196.65pt;height:21.5pt" o:ole="">
            <v:imagedata r:id="rId2758" o:title=""/>
          </v:shape>
          <o:OLEObject Type="Embed" ProgID="Equation.3" ShapeID="_x0000_i2519" DrawAspect="Content" ObjectID="_1724311475" r:id="rId2759"/>
        </w:object>
      </w:r>
      <w:r w:rsidRPr="00461C3A">
        <w:rPr>
          <w:sz w:val="24"/>
          <w:szCs w:val="24"/>
          <w:lang w:val="en-US"/>
        </w:rPr>
        <w:t xml:space="preserve"> kompleks yechim mos keladi. Demak </w:t>
      </w:r>
      <w:r w:rsidRPr="00461C3A">
        <w:rPr>
          <w:position w:val="-12"/>
          <w:sz w:val="24"/>
          <w:szCs w:val="24"/>
          <w:lang w:val="en-US"/>
        </w:rPr>
        <w:object w:dxaOrig="1515" w:dyaOrig="435">
          <v:shape id="_x0000_i2520" type="#_x0000_t75" style="width:76.3pt;height:21.5pt" o:ole="">
            <v:imagedata r:id="rId2760" o:title=""/>
          </v:shape>
          <o:OLEObject Type="Embed" ProgID="Equation.3" ShapeID="_x0000_i2520" DrawAspect="Content" ObjectID="_1724311476" r:id="rId2761"/>
        </w:object>
      </w:r>
      <w:r w:rsidRPr="00461C3A">
        <w:rPr>
          <w:sz w:val="24"/>
          <w:szCs w:val="24"/>
          <w:lang w:val="en-US"/>
        </w:rPr>
        <w:t xml:space="preserve"> va </w:t>
      </w:r>
      <w:r w:rsidRPr="00461C3A">
        <w:rPr>
          <w:position w:val="-12"/>
          <w:sz w:val="24"/>
          <w:szCs w:val="24"/>
          <w:lang w:val="en-US"/>
        </w:rPr>
        <w:object w:dxaOrig="1455" w:dyaOrig="435">
          <v:shape id="_x0000_i2521" type="#_x0000_t75" style="width:73.05pt;height:21.5pt" o:ole="">
            <v:imagedata r:id="rId2762" o:title=""/>
          </v:shape>
          <o:OLEObject Type="Embed" ProgID="Equation.3" ShapeID="_x0000_i2521" DrawAspect="Content" ObjectID="_1724311477" r:id="rId2763"/>
        </w:object>
      </w:r>
      <w:r w:rsidRPr="00461C3A">
        <w:rPr>
          <w:sz w:val="24"/>
          <w:szCs w:val="24"/>
          <w:lang w:val="en-US"/>
        </w:rPr>
        <w:t xml:space="preserve"> funksiyalar haqiqiqy yechimlardan iborat. Bu vaqtda </w:t>
      </w:r>
      <w:r w:rsidRPr="00461C3A">
        <w:rPr>
          <w:position w:val="-6"/>
          <w:sz w:val="24"/>
          <w:szCs w:val="24"/>
          <w:lang w:val="en-US"/>
        </w:rPr>
        <w:object w:dxaOrig="675" w:dyaOrig="300">
          <v:shape id="_x0000_i2522" type="#_x0000_t75" style="width:34.4pt;height:15.05pt" o:ole="">
            <v:imagedata r:id="rId2764" o:title=""/>
          </v:shape>
          <o:OLEObject Type="Embed" ProgID="Equation.3" ShapeID="_x0000_i2522" DrawAspect="Content" ObjectID="_1724311478" r:id="rId2765"/>
        </w:object>
      </w:r>
      <w:r w:rsidRPr="00461C3A">
        <w:rPr>
          <w:sz w:val="24"/>
          <w:szCs w:val="24"/>
          <w:lang w:val="en-US"/>
        </w:rPr>
        <w:t xml:space="preserve"> ham harakteristik tenglamaning ildizi bo’lib unga ham aynan yuqoridagi haqiqiqy yechimlar mos keladi. Umumiy yechim formulasida </w:t>
      </w:r>
      <w:r w:rsidRPr="00461C3A">
        <w:rPr>
          <w:position w:val="-6"/>
          <w:sz w:val="24"/>
          <w:szCs w:val="24"/>
          <w:lang w:val="en-US"/>
        </w:rPr>
        <w:object w:dxaOrig="705" w:dyaOrig="300">
          <v:shape id="_x0000_i2523" type="#_x0000_t75" style="width:35.45pt;height:15.05pt" o:ole="">
            <v:imagedata r:id="rId2766" o:title=""/>
          </v:shape>
          <o:OLEObject Type="Embed" ProgID="Equation.3" ShapeID="_x0000_i2523" DrawAspect="Content" ObjectID="_1724311479" r:id="rId2767"/>
        </w:object>
      </w:r>
      <w:r w:rsidRPr="00461C3A">
        <w:rPr>
          <w:sz w:val="24"/>
          <w:szCs w:val="24"/>
          <w:lang w:val="en-US"/>
        </w:rPr>
        <w:t xml:space="preserve"> kompleks sonlar juftligiga mos </w:t>
      </w:r>
      <w:r w:rsidRPr="00461C3A">
        <w:rPr>
          <w:position w:val="-12"/>
          <w:sz w:val="24"/>
          <w:szCs w:val="24"/>
          <w:lang w:val="en-US"/>
        </w:rPr>
        <w:object w:dxaOrig="3645" w:dyaOrig="435">
          <v:shape id="_x0000_i2524" type="#_x0000_t75" style="width:181.6pt;height:21.5pt" o:ole="">
            <v:imagedata r:id="rId2768" o:title=""/>
          </v:shape>
          <o:OLEObject Type="Embed" ProgID="Equation.3" ShapeID="_x0000_i2524" DrawAspect="Content" ObjectID="_1724311480" r:id="rId2769"/>
        </w:object>
      </w:r>
      <w:r w:rsidRPr="00461C3A">
        <w:rPr>
          <w:sz w:val="24"/>
          <w:szCs w:val="24"/>
          <w:lang w:val="en-US"/>
        </w:rPr>
        <w:t xml:space="preserve"> qo’shiluvchi qatnashadi.</w:t>
      </w:r>
    </w:p>
    <w:p w:rsidR="001B434A" w:rsidRPr="00461C3A" w:rsidRDefault="001B434A" w:rsidP="001B434A">
      <w:pPr>
        <w:ind w:firstLine="708"/>
        <w:jc w:val="both"/>
        <w:rPr>
          <w:sz w:val="24"/>
          <w:szCs w:val="24"/>
          <w:lang w:val="en-US"/>
        </w:rPr>
      </w:pPr>
      <w:r w:rsidRPr="00461C3A">
        <w:rPr>
          <w:sz w:val="24"/>
          <w:szCs w:val="24"/>
          <w:lang w:val="en-US"/>
        </w:rPr>
        <w:t xml:space="preserve">Endi </w:t>
      </w:r>
      <w:r w:rsidRPr="00461C3A">
        <w:rPr>
          <w:position w:val="-12"/>
          <w:sz w:val="24"/>
          <w:szCs w:val="24"/>
          <w:lang w:val="en-US"/>
        </w:rPr>
        <w:object w:dxaOrig="285" w:dyaOrig="375">
          <v:shape id="_x0000_i2525" type="#_x0000_t75" style="width:13.95pt;height:19.35pt" o:ole="">
            <v:imagedata r:id="rId2770" o:title=""/>
          </v:shape>
          <o:OLEObject Type="Embed" ProgID="Equation.3" ShapeID="_x0000_i2525" DrawAspect="Content" ObjectID="_1724311481" r:id="rId2771"/>
        </w:object>
      </w:r>
      <w:r w:rsidRPr="00461C3A">
        <w:rPr>
          <w:sz w:val="24"/>
          <w:szCs w:val="24"/>
          <w:lang w:val="en-US"/>
        </w:rPr>
        <w:t xml:space="preserve"> son harakteristik tenglamaning k karrali ildizi bo’lsin, ya’ni</w:t>
      </w:r>
    </w:p>
    <w:p w:rsidR="001B434A" w:rsidRPr="00461C3A" w:rsidRDefault="001B434A" w:rsidP="001B434A">
      <w:pPr>
        <w:ind w:firstLine="708"/>
        <w:jc w:val="center"/>
        <w:rPr>
          <w:sz w:val="24"/>
          <w:szCs w:val="24"/>
          <w:lang w:val="en-US"/>
        </w:rPr>
      </w:pPr>
      <w:r w:rsidRPr="00461C3A">
        <w:rPr>
          <w:position w:val="-12"/>
          <w:sz w:val="24"/>
          <w:szCs w:val="24"/>
          <w:lang w:val="en-US"/>
        </w:rPr>
        <w:object w:dxaOrig="3885" w:dyaOrig="435">
          <v:shape id="_x0000_i2526" type="#_x0000_t75" style="width:194.5pt;height:21.5pt" o:ole="">
            <v:imagedata r:id="rId2772" o:title=""/>
          </v:shape>
          <o:OLEObject Type="Embed" ProgID="Equation.3" ShapeID="_x0000_i2526" DrawAspect="Content" ObjectID="_1724311482" r:id="rId2773"/>
        </w:object>
      </w:r>
      <w:r w:rsidRPr="00461C3A">
        <w:rPr>
          <w:sz w:val="24"/>
          <w:szCs w:val="24"/>
          <w:lang w:val="en-US"/>
        </w:rPr>
        <w:t>,</w:t>
      </w:r>
      <w:r w:rsidRPr="00461C3A">
        <w:rPr>
          <w:sz w:val="24"/>
          <w:szCs w:val="24"/>
          <w:lang w:val="en-US"/>
        </w:rPr>
        <w:tab/>
      </w:r>
      <w:r w:rsidRPr="00461C3A">
        <w:rPr>
          <w:position w:val="-12"/>
          <w:sz w:val="24"/>
          <w:szCs w:val="24"/>
          <w:lang w:val="en-US"/>
        </w:rPr>
        <w:object w:dxaOrig="1380" w:dyaOrig="435">
          <v:shape id="_x0000_i2527" type="#_x0000_t75" style="width:68.8pt;height:21.5pt" o:ole="">
            <v:imagedata r:id="rId2774" o:title=""/>
          </v:shape>
          <o:OLEObject Type="Embed" ProgID="Equation.3" ShapeID="_x0000_i2527" DrawAspect="Content" ObjectID="_1724311483" r:id="rId2775"/>
        </w:object>
      </w:r>
      <w:r w:rsidRPr="00461C3A">
        <w:rPr>
          <w:sz w:val="24"/>
          <w:szCs w:val="24"/>
          <w:lang w:val="en-US"/>
        </w:rPr>
        <w:t>.</w:t>
      </w:r>
    </w:p>
    <w:p w:rsidR="001B434A" w:rsidRPr="00461C3A" w:rsidRDefault="001B434A" w:rsidP="001B434A">
      <w:pPr>
        <w:rPr>
          <w:sz w:val="24"/>
          <w:szCs w:val="24"/>
          <w:lang w:val="en-US"/>
        </w:rPr>
      </w:pPr>
      <w:r w:rsidRPr="00461C3A">
        <w:rPr>
          <w:position w:val="-12"/>
          <w:sz w:val="24"/>
          <w:szCs w:val="24"/>
          <w:lang w:val="en-US"/>
        </w:rPr>
        <w:object w:dxaOrig="1905" w:dyaOrig="435">
          <v:shape id="_x0000_i2528" type="#_x0000_t75" style="width:95.65pt;height:21.5pt" o:ole="">
            <v:imagedata r:id="rId2776" o:title=""/>
          </v:shape>
          <o:OLEObject Type="Embed" ProgID="Equation.3" ShapeID="_x0000_i2528" DrawAspect="Content" ObjectID="_1724311484" r:id="rId2777"/>
        </w:object>
      </w:r>
      <w:r w:rsidRPr="00461C3A">
        <w:rPr>
          <w:sz w:val="24"/>
          <w:szCs w:val="24"/>
          <w:lang w:val="en-US"/>
        </w:rPr>
        <w:t xml:space="preserve"> ayniyatni </w:t>
      </w:r>
      <w:r w:rsidRPr="00461C3A">
        <w:rPr>
          <w:position w:val="-6"/>
          <w:sz w:val="24"/>
          <w:szCs w:val="24"/>
          <w:lang w:val="en-US"/>
        </w:rPr>
        <w:object w:dxaOrig="240" w:dyaOrig="300">
          <v:shape id="_x0000_i2529" type="#_x0000_t75" style="width:12.9pt;height:15.05pt" o:ole="">
            <v:imagedata r:id="rId2778" o:title=""/>
          </v:shape>
          <o:OLEObject Type="Embed" ProgID="Equation.3" ShapeID="_x0000_i2529" DrawAspect="Content" ObjectID="_1724311485" r:id="rId2779"/>
        </w:object>
      </w:r>
      <w:r w:rsidRPr="00461C3A">
        <w:rPr>
          <w:sz w:val="24"/>
          <w:szCs w:val="24"/>
          <w:lang w:val="en-US"/>
        </w:rPr>
        <w:t xml:space="preserve"> bo’yicha m marta differensiallaymiz:</w:t>
      </w:r>
    </w:p>
    <w:p w:rsidR="001B434A" w:rsidRPr="00461C3A" w:rsidRDefault="001B434A" w:rsidP="001B434A">
      <w:pPr>
        <w:jc w:val="center"/>
        <w:rPr>
          <w:sz w:val="24"/>
          <w:szCs w:val="24"/>
          <w:lang w:val="en-US"/>
        </w:rPr>
      </w:pPr>
      <w:r w:rsidRPr="00461C3A">
        <w:rPr>
          <w:position w:val="-34"/>
          <w:sz w:val="24"/>
          <w:szCs w:val="24"/>
          <w:lang w:val="en-US"/>
        </w:rPr>
        <w:object w:dxaOrig="4545" w:dyaOrig="825">
          <v:shape id="_x0000_i2530" type="#_x0000_t75" style="width:227.8pt;height:41.9pt" o:ole="">
            <v:imagedata r:id="rId2780" o:title=""/>
          </v:shape>
          <o:OLEObject Type="Embed" ProgID="Equation.3" ShapeID="_x0000_i2530" DrawAspect="Content" ObjectID="_1724311486" r:id="rId2781"/>
        </w:object>
      </w:r>
    </w:p>
    <w:p w:rsidR="001B434A" w:rsidRPr="00461C3A" w:rsidRDefault="001B434A" w:rsidP="001B434A">
      <w:pPr>
        <w:jc w:val="both"/>
        <w:rPr>
          <w:sz w:val="24"/>
          <w:szCs w:val="24"/>
          <w:lang w:val="en-US"/>
        </w:rPr>
      </w:pPr>
      <w:r w:rsidRPr="00461C3A">
        <w:rPr>
          <w:sz w:val="24"/>
          <w:szCs w:val="24"/>
          <w:lang w:val="en-US"/>
        </w:rPr>
        <w:t xml:space="preserve">Bundan </w:t>
      </w:r>
      <w:r w:rsidRPr="00461C3A">
        <w:rPr>
          <w:position w:val="-12"/>
          <w:sz w:val="24"/>
          <w:szCs w:val="24"/>
          <w:lang w:val="en-US"/>
        </w:rPr>
        <w:object w:dxaOrig="1185" w:dyaOrig="435">
          <v:shape id="_x0000_i2531" type="#_x0000_t75" style="width:59.1pt;height:21.5pt" o:ole="">
            <v:imagedata r:id="rId2782" o:title=""/>
          </v:shape>
          <o:OLEObject Type="Embed" ProgID="Equation.3" ShapeID="_x0000_i2531" DrawAspect="Content" ObjectID="_1724311487" r:id="rId2783"/>
        </w:object>
      </w:r>
      <w:r w:rsidRPr="00461C3A">
        <w:rPr>
          <w:sz w:val="24"/>
          <w:szCs w:val="24"/>
          <w:lang w:val="en-US"/>
        </w:rPr>
        <w:t xml:space="preserve"> (</w:t>
      </w:r>
      <w:r w:rsidRPr="00461C3A">
        <w:rPr>
          <w:position w:val="-10"/>
          <w:sz w:val="24"/>
          <w:szCs w:val="24"/>
          <w:lang w:val="en-US"/>
        </w:rPr>
        <w:object w:dxaOrig="1515" w:dyaOrig="345">
          <v:shape id="_x0000_i2532" type="#_x0000_t75" style="width:76.3pt;height:17.2pt" o:ole="">
            <v:imagedata r:id="rId2784" o:title=""/>
          </v:shape>
          <o:OLEObject Type="Embed" ProgID="Equation.3" ShapeID="_x0000_i2532" DrawAspect="Content" ObjectID="_1724311488" r:id="rId2785"/>
        </w:object>
      </w:r>
      <w:r w:rsidRPr="00461C3A">
        <w:rPr>
          <w:sz w:val="24"/>
          <w:szCs w:val="24"/>
          <w:lang w:val="en-US"/>
        </w:rPr>
        <w:t xml:space="preserve">) funksiyalar Eyler tenglamasining hususiy yechimlari ekanligi kelib chiqadi. Demak </w:t>
      </w:r>
      <w:r w:rsidRPr="00461C3A">
        <w:rPr>
          <w:position w:val="-12"/>
          <w:sz w:val="24"/>
          <w:szCs w:val="24"/>
          <w:lang w:val="en-US"/>
        </w:rPr>
        <w:object w:dxaOrig="285" w:dyaOrig="375">
          <v:shape id="_x0000_i2533" type="#_x0000_t75" style="width:13.95pt;height:19.35pt" o:ole="">
            <v:imagedata r:id="rId2770" o:title=""/>
          </v:shape>
          <o:OLEObject Type="Embed" ProgID="Equation.3" ShapeID="_x0000_i2533" DrawAspect="Content" ObjectID="_1724311489" r:id="rId2786"/>
        </w:object>
      </w:r>
      <w:r w:rsidRPr="00461C3A">
        <w:rPr>
          <w:sz w:val="24"/>
          <w:szCs w:val="24"/>
          <w:lang w:val="en-US"/>
        </w:rPr>
        <w:t xml:space="preserve"> - harakteristik tenglamaning haqiqiy k karrali ildizi bo’lsa, Eyler tenglamasining umumiy yechim formulasida bu ildizga mos </w:t>
      </w:r>
      <w:r w:rsidRPr="00461C3A">
        <w:rPr>
          <w:position w:val="-12"/>
          <w:sz w:val="24"/>
          <w:szCs w:val="24"/>
          <w:lang w:val="en-US"/>
        </w:rPr>
        <w:object w:dxaOrig="3765" w:dyaOrig="435">
          <v:shape id="_x0000_i2534" type="#_x0000_t75" style="width:188.05pt;height:21.5pt" o:ole="">
            <v:imagedata r:id="rId2787" o:title=""/>
          </v:shape>
          <o:OLEObject Type="Embed" ProgID="Equation.3" ShapeID="_x0000_i2534" DrawAspect="Content" ObjectID="_1724311490" r:id="rId2788"/>
        </w:object>
      </w:r>
      <w:r w:rsidRPr="00461C3A">
        <w:rPr>
          <w:sz w:val="24"/>
          <w:szCs w:val="24"/>
          <w:lang w:val="en-US"/>
        </w:rPr>
        <w:t xml:space="preserve"> qo’shiluvchi qatnashadi. </w:t>
      </w:r>
    </w:p>
    <w:p w:rsidR="001B434A" w:rsidRPr="00461C3A" w:rsidRDefault="001B434A" w:rsidP="001B434A">
      <w:pPr>
        <w:ind w:firstLine="708"/>
        <w:jc w:val="both"/>
        <w:rPr>
          <w:sz w:val="24"/>
          <w:szCs w:val="24"/>
          <w:lang w:val="en-US"/>
        </w:rPr>
      </w:pPr>
      <w:r w:rsidRPr="00461C3A">
        <w:rPr>
          <w:sz w:val="24"/>
          <w:szCs w:val="24"/>
          <w:lang w:val="en-US"/>
        </w:rPr>
        <w:t xml:space="preserve">Yuqoridagidek mulohazalar yuritib </w:t>
      </w:r>
      <w:r w:rsidRPr="00461C3A">
        <w:rPr>
          <w:position w:val="-6"/>
          <w:sz w:val="24"/>
          <w:szCs w:val="24"/>
          <w:lang w:val="en-US"/>
        </w:rPr>
        <w:object w:dxaOrig="705" w:dyaOrig="300">
          <v:shape id="_x0000_i2535" type="#_x0000_t75" style="width:35.45pt;height:15.05pt" o:ole="">
            <v:imagedata r:id="rId2789" o:title=""/>
          </v:shape>
          <o:OLEObject Type="Embed" ProgID="Equation.3" ShapeID="_x0000_i2535" DrawAspect="Content" ObjectID="_1724311491" r:id="rId2790"/>
        </w:object>
      </w:r>
      <w:r w:rsidRPr="00461C3A">
        <w:rPr>
          <w:sz w:val="24"/>
          <w:szCs w:val="24"/>
          <w:lang w:val="en-US"/>
        </w:rPr>
        <w:t xml:space="preserve"> kompleks sonlar harakteristik tenglamaning k karrali ildizi bo’lsa, Eyler tenglamasining umumiy yechimida bu ildizlarga mos </w:t>
      </w:r>
    </w:p>
    <w:p w:rsidR="001B434A" w:rsidRPr="00461C3A" w:rsidRDefault="001B434A" w:rsidP="001B434A">
      <w:pPr>
        <w:jc w:val="center"/>
        <w:rPr>
          <w:sz w:val="24"/>
          <w:szCs w:val="24"/>
          <w:lang w:val="en-US"/>
        </w:rPr>
      </w:pPr>
      <w:r w:rsidRPr="00461C3A">
        <w:rPr>
          <w:position w:val="-12"/>
          <w:sz w:val="24"/>
          <w:szCs w:val="24"/>
          <w:lang w:val="en-US"/>
        </w:rPr>
        <w:object w:dxaOrig="7860" w:dyaOrig="435">
          <v:shape id="_x0000_i2536" type="#_x0000_t75" style="width:393.3pt;height:21.5pt" o:ole="">
            <v:imagedata r:id="rId2791" o:title=""/>
          </v:shape>
          <o:OLEObject Type="Embed" ProgID="Equation.3" ShapeID="_x0000_i2536" DrawAspect="Content" ObjectID="_1724311492" r:id="rId2792"/>
        </w:object>
      </w:r>
    </w:p>
    <w:p w:rsidR="001B434A" w:rsidRPr="00461C3A" w:rsidRDefault="001B434A" w:rsidP="001B434A">
      <w:pPr>
        <w:rPr>
          <w:sz w:val="24"/>
          <w:szCs w:val="24"/>
          <w:lang w:val="en-US"/>
        </w:rPr>
      </w:pPr>
      <w:r w:rsidRPr="00461C3A">
        <w:rPr>
          <w:sz w:val="24"/>
          <w:szCs w:val="24"/>
          <w:lang w:val="en-US"/>
        </w:rPr>
        <w:t>qo’shiluvchi qatnashishini ko’rsatish mumkin.</w:t>
      </w:r>
    </w:p>
    <w:p w:rsidR="001B434A" w:rsidRPr="00461C3A" w:rsidRDefault="001B434A" w:rsidP="001B434A">
      <w:pPr>
        <w:ind w:firstLine="708"/>
        <w:rPr>
          <w:sz w:val="24"/>
          <w:szCs w:val="24"/>
          <w:lang w:val="en-US"/>
        </w:rPr>
      </w:pPr>
      <w:r w:rsidRPr="00461C3A">
        <w:rPr>
          <w:b/>
          <w:sz w:val="24"/>
          <w:szCs w:val="24"/>
          <w:lang w:val="en-US"/>
        </w:rPr>
        <w:t>3-reja. Chebishev tenglamasi</w:t>
      </w:r>
      <w:r w:rsidRPr="00461C3A">
        <w:rPr>
          <w:sz w:val="24"/>
          <w:szCs w:val="24"/>
          <w:lang w:val="en-US"/>
        </w:rPr>
        <w:t>ni qaraymiz:</w:t>
      </w:r>
    </w:p>
    <w:p w:rsidR="001B434A" w:rsidRPr="00461C3A" w:rsidRDefault="001B434A" w:rsidP="001B434A">
      <w:pPr>
        <w:ind w:firstLine="708"/>
        <w:jc w:val="center"/>
        <w:rPr>
          <w:sz w:val="24"/>
          <w:szCs w:val="24"/>
          <w:lang w:val="en-US"/>
        </w:rPr>
      </w:pPr>
      <w:r w:rsidRPr="00461C3A">
        <w:rPr>
          <w:position w:val="-12"/>
          <w:sz w:val="24"/>
          <w:szCs w:val="24"/>
          <w:lang w:val="en-US"/>
        </w:rPr>
        <w:object w:dxaOrig="2820" w:dyaOrig="435">
          <v:shape id="_x0000_i2537" type="#_x0000_t75" style="width:140.8pt;height:21.5pt" o:ole="">
            <v:imagedata r:id="rId2793" o:title=""/>
          </v:shape>
          <o:OLEObject Type="Embed" ProgID="Equation.3" ShapeID="_x0000_i2537" DrawAspect="Content" ObjectID="_1724311493" r:id="rId2794"/>
        </w:object>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Bu tenglama </w:t>
      </w:r>
      <w:r w:rsidRPr="00461C3A">
        <w:rPr>
          <w:position w:val="-12"/>
          <w:sz w:val="24"/>
          <w:szCs w:val="24"/>
          <w:lang w:val="en-US"/>
        </w:rPr>
        <w:object w:dxaOrig="960" w:dyaOrig="360">
          <v:shape id="_x0000_i2538" type="#_x0000_t75" style="width:48.35pt;height:18.25pt" o:ole="">
            <v:imagedata r:id="rId2795" o:title=""/>
          </v:shape>
          <o:OLEObject Type="Embed" ProgID="Equation.3" ShapeID="_x0000_i2538" DrawAspect="Content" ObjectID="_1724311494" r:id="rId2796"/>
        </w:object>
      </w:r>
      <w:r w:rsidRPr="00461C3A">
        <w:rPr>
          <w:sz w:val="24"/>
          <w:szCs w:val="24"/>
          <w:lang w:val="en-US"/>
        </w:rPr>
        <w:t xml:space="preserve">, </w:t>
      </w:r>
      <w:r w:rsidRPr="00461C3A">
        <w:rPr>
          <w:position w:val="-12"/>
          <w:sz w:val="24"/>
          <w:szCs w:val="24"/>
          <w:lang w:val="en-US"/>
        </w:rPr>
        <w:object w:dxaOrig="885" w:dyaOrig="360">
          <v:shape id="_x0000_i2539" type="#_x0000_t75" style="width:44.05pt;height:18.25pt" o:ole="">
            <v:imagedata r:id="rId2797" o:title=""/>
          </v:shape>
          <o:OLEObject Type="Embed" ProgID="Equation.3" ShapeID="_x0000_i2539" DrawAspect="Content" ObjectID="_1724311495" r:id="rId2798"/>
        </w:object>
      </w:r>
      <w:r w:rsidRPr="00461C3A">
        <w:rPr>
          <w:sz w:val="24"/>
          <w:szCs w:val="24"/>
          <w:lang w:val="en-US"/>
        </w:rPr>
        <w:t xml:space="preserve">, </w:t>
      </w:r>
      <w:r w:rsidRPr="00461C3A">
        <w:rPr>
          <w:position w:val="-12"/>
          <w:sz w:val="24"/>
          <w:szCs w:val="24"/>
          <w:lang w:val="en-US"/>
        </w:rPr>
        <w:object w:dxaOrig="780" w:dyaOrig="360">
          <v:shape id="_x0000_i2540" type="#_x0000_t75" style="width:38.7pt;height:18.25pt" o:ole="">
            <v:imagedata r:id="rId2799" o:title=""/>
          </v:shape>
          <o:OLEObject Type="Embed" ProgID="Equation.3" ShapeID="_x0000_i2540" DrawAspect="Content" ObjectID="_1724311496" r:id="rId2800"/>
        </w:object>
      </w:r>
      <w:r w:rsidRPr="00461C3A">
        <w:rPr>
          <w:sz w:val="24"/>
          <w:szCs w:val="24"/>
          <w:lang w:val="en-US"/>
        </w:rPr>
        <w:t xml:space="preserve"> intervallarning har birida mavjudlik va yagonalik teoremalarini qanoatlantiradi. Biz (5) tenglamaning </w:t>
      </w:r>
      <w:r w:rsidRPr="00461C3A">
        <w:rPr>
          <w:position w:val="-12"/>
          <w:sz w:val="24"/>
          <w:szCs w:val="24"/>
          <w:lang w:val="en-US"/>
        </w:rPr>
        <w:object w:dxaOrig="885" w:dyaOrig="360">
          <v:shape id="_x0000_i2541" type="#_x0000_t75" style="width:44.05pt;height:18.25pt" o:ole="">
            <v:imagedata r:id="rId2797" o:title=""/>
          </v:shape>
          <o:OLEObject Type="Embed" ProgID="Equation.3" ShapeID="_x0000_i2541" DrawAspect="Content" ObjectID="_1724311497" r:id="rId2801"/>
        </w:object>
      </w:r>
      <w:r w:rsidRPr="00461C3A">
        <w:rPr>
          <w:sz w:val="24"/>
          <w:szCs w:val="24"/>
          <w:lang w:val="en-US"/>
        </w:rPr>
        <w:t xml:space="preserve"> intervaldagi umumiy yechimini quramiz. (2) formulaga ko’ra quyidagiga egamiz:</w:t>
      </w:r>
    </w:p>
    <w:p w:rsidR="001B434A" w:rsidRPr="00461C3A" w:rsidRDefault="001B434A" w:rsidP="001B434A">
      <w:pPr>
        <w:jc w:val="center"/>
        <w:rPr>
          <w:sz w:val="24"/>
          <w:szCs w:val="24"/>
          <w:lang w:val="en-US"/>
        </w:rPr>
      </w:pPr>
      <w:r w:rsidRPr="00461C3A">
        <w:rPr>
          <w:position w:val="-30"/>
          <w:sz w:val="24"/>
          <w:szCs w:val="24"/>
          <w:lang w:val="en-US"/>
        </w:rPr>
        <w:object w:dxaOrig="1860" w:dyaOrig="840">
          <v:shape id="_x0000_i2542" type="#_x0000_t75" style="width:92.4pt;height:41.9pt" o:ole="">
            <v:imagedata r:id="rId2802" o:title=""/>
          </v:shape>
          <o:OLEObject Type="Embed" ProgID="Equation.3" ShapeID="_x0000_i2542" DrawAspect="Content" ObjectID="_1724311498" r:id="rId2803"/>
        </w:object>
      </w:r>
    </w:p>
    <w:p w:rsidR="001B434A" w:rsidRPr="00461C3A" w:rsidRDefault="001B434A" w:rsidP="001B434A">
      <w:pPr>
        <w:jc w:val="both"/>
        <w:rPr>
          <w:sz w:val="24"/>
          <w:szCs w:val="24"/>
          <w:lang w:val="en-US"/>
        </w:rPr>
      </w:pPr>
      <w:r w:rsidRPr="00461C3A">
        <w:rPr>
          <w:sz w:val="24"/>
          <w:szCs w:val="24"/>
          <w:lang w:val="en-US"/>
        </w:rPr>
        <w:t xml:space="preserve">Bu yerda </w:t>
      </w:r>
      <w:r w:rsidRPr="00461C3A">
        <w:rPr>
          <w:position w:val="-28"/>
          <w:sz w:val="24"/>
          <w:szCs w:val="24"/>
          <w:lang w:val="en-US"/>
        </w:rPr>
        <w:object w:dxaOrig="855" w:dyaOrig="720">
          <v:shape id="_x0000_i2543" type="#_x0000_t75" style="width:43pt;height:36.55pt" o:ole="">
            <v:imagedata r:id="rId2804" o:title=""/>
          </v:shape>
          <o:OLEObject Type="Embed" ProgID="Equation.3" ShapeID="_x0000_i2543" DrawAspect="Content" ObjectID="_1724311499" r:id="rId2805"/>
        </w:object>
      </w:r>
      <w:r w:rsidRPr="00461C3A">
        <w:rPr>
          <w:sz w:val="24"/>
          <w:szCs w:val="24"/>
          <w:lang w:val="en-US"/>
        </w:rPr>
        <w:t xml:space="preserve"> deb olsak </w:t>
      </w:r>
      <w:r w:rsidRPr="00461C3A">
        <w:rPr>
          <w:position w:val="-6"/>
          <w:sz w:val="24"/>
          <w:szCs w:val="24"/>
          <w:lang w:val="en-US"/>
        </w:rPr>
        <w:object w:dxaOrig="1320" w:dyaOrig="255">
          <v:shape id="_x0000_i2544" type="#_x0000_t75" style="width:66.65pt;height:12.9pt" o:ole="">
            <v:imagedata r:id="rId2806" o:title=""/>
          </v:shape>
          <o:OLEObject Type="Embed" ProgID="Equation.3" ShapeID="_x0000_i2544" DrawAspect="Content" ObjectID="_1724311500" r:id="rId2807"/>
        </w:object>
      </w:r>
      <w:r w:rsidRPr="00461C3A">
        <w:rPr>
          <w:sz w:val="24"/>
          <w:szCs w:val="24"/>
          <w:lang w:val="en-US"/>
        </w:rPr>
        <w:t xml:space="preserve"> yoki </w:t>
      </w:r>
      <w:r w:rsidRPr="00461C3A">
        <w:rPr>
          <w:position w:val="-6"/>
          <w:sz w:val="24"/>
          <w:szCs w:val="24"/>
          <w:lang w:val="en-US"/>
        </w:rPr>
        <w:object w:dxaOrig="1005" w:dyaOrig="255">
          <v:shape id="_x0000_i2545" type="#_x0000_t75" style="width:50.5pt;height:12.9pt" o:ole="">
            <v:imagedata r:id="rId2808" o:title=""/>
          </v:shape>
          <o:OLEObject Type="Embed" ProgID="Equation.3" ShapeID="_x0000_i2545" DrawAspect="Content" ObjectID="_1724311501" r:id="rId2809"/>
        </w:object>
      </w:r>
      <w:r w:rsidRPr="00461C3A">
        <w:rPr>
          <w:sz w:val="24"/>
          <w:szCs w:val="24"/>
          <w:lang w:val="en-US"/>
        </w:rPr>
        <w:t xml:space="preserve"> almashtirish formulasi hosil bo’ladi. Bundan</w:t>
      </w:r>
    </w:p>
    <w:p w:rsidR="001B434A" w:rsidRPr="00461C3A" w:rsidRDefault="001B434A" w:rsidP="001B434A">
      <w:pPr>
        <w:jc w:val="both"/>
        <w:rPr>
          <w:sz w:val="24"/>
          <w:szCs w:val="24"/>
          <w:lang w:val="en-US"/>
        </w:rPr>
      </w:pPr>
      <w:r w:rsidRPr="00461C3A">
        <w:rPr>
          <w:position w:val="-34"/>
          <w:sz w:val="24"/>
          <w:szCs w:val="24"/>
          <w:lang w:val="en-US"/>
        </w:rPr>
        <w:object w:dxaOrig="3045" w:dyaOrig="780">
          <v:shape id="_x0000_i2546" type="#_x0000_t75" style="width:152.6pt;height:38.7pt" o:ole="">
            <v:imagedata r:id="rId2810" o:title=""/>
          </v:shape>
          <o:OLEObject Type="Embed" ProgID="Equation.3" ShapeID="_x0000_i2546" DrawAspect="Content" ObjectID="_1724311502" r:id="rId2811"/>
        </w:object>
      </w:r>
    </w:p>
    <w:p w:rsidR="001B434A" w:rsidRPr="00461C3A" w:rsidRDefault="001B434A" w:rsidP="001B434A">
      <w:pPr>
        <w:jc w:val="both"/>
        <w:rPr>
          <w:sz w:val="24"/>
          <w:szCs w:val="24"/>
          <w:lang w:val="en-US"/>
        </w:rPr>
      </w:pPr>
      <w:r w:rsidRPr="00461C3A">
        <w:rPr>
          <w:position w:val="-28"/>
          <w:sz w:val="24"/>
          <w:szCs w:val="24"/>
          <w:lang w:val="en-US"/>
        </w:rPr>
        <w:object w:dxaOrig="2760" w:dyaOrig="720">
          <v:shape id="_x0000_i2547" type="#_x0000_t75" style="width:138.65pt;height:36.55pt" o:ole="">
            <v:imagedata r:id="rId2812" o:title=""/>
          </v:shape>
          <o:OLEObject Type="Embed" ProgID="Equation.3" ShapeID="_x0000_i2547" DrawAspect="Content" ObjectID="_1724311503" r:id="rId2813"/>
        </w:object>
      </w:r>
    </w:p>
    <w:p w:rsidR="001B434A" w:rsidRPr="00461C3A" w:rsidRDefault="001B434A" w:rsidP="001B434A">
      <w:pPr>
        <w:jc w:val="both"/>
        <w:rPr>
          <w:sz w:val="24"/>
          <w:szCs w:val="24"/>
          <w:lang w:val="en-US"/>
        </w:rPr>
      </w:pPr>
      <w:r w:rsidRPr="00461C3A">
        <w:rPr>
          <w:sz w:val="24"/>
          <w:szCs w:val="24"/>
          <w:lang w:val="en-US"/>
        </w:rPr>
        <w:t xml:space="preserve">Bularni (5) tenglamaga qo’ysak </w:t>
      </w:r>
      <w:r w:rsidRPr="00461C3A">
        <w:rPr>
          <w:position w:val="-28"/>
          <w:sz w:val="24"/>
          <w:szCs w:val="24"/>
          <w:lang w:val="en-US"/>
        </w:rPr>
        <w:object w:dxaOrig="3660" w:dyaOrig="720">
          <v:shape id="_x0000_i2548" type="#_x0000_t75" style="width:182.7pt;height:36.55pt" o:ole="">
            <v:imagedata r:id="rId2814" o:title=""/>
          </v:shape>
          <o:OLEObject Type="Embed" ProgID="Equation.3" ShapeID="_x0000_i2548" DrawAspect="Content" ObjectID="_1724311504" r:id="rId2815"/>
        </w:object>
      </w:r>
      <w:r w:rsidRPr="00461C3A">
        <w:rPr>
          <w:sz w:val="24"/>
          <w:szCs w:val="24"/>
          <w:lang w:val="en-US"/>
        </w:rPr>
        <w:t xml:space="preserve"> yoki</w:t>
      </w:r>
    </w:p>
    <w:p w:rsidR="001B434A" w:rsidRPr="00461C3A" w:rsidRDefault="001B434A" w:rsidP="001B434A">
      <w:pPr>
        <w:jc w:val="center"/>
        <w:rPr>
          <w:sz w:val="24"/>
          <w:szCs w:val="24"/>
          <w:lang w:val="en-US"/>
        </w:rPr>
      </w:pPr>
      <w:r w:rsidRPr="00461C3A">
        <w:rPr>
          <w:position w:val="-16"/>
          <w:sz w:val="24"/>
          <w:szCs w:val="24"/>
          <w:lang w:val="en-US"/>
        </w:rPr>
        <w:object w:dxaOrig="1500" w:dyaOrig="480">
          <v:shape id="_x0000_i2549" type="#_x0000_t75" style="width:75.2pt;height:23.65pt" o:ole="">
            <v:imagedata r:id="rId2816" o:title=""/>
          </v:shape>
          <o:OLEObject Type="Embed" ProgID="Equation.3" ShapeID="_x0000_i2549" DrawAspect="Content" ObjectID="_1724311505" r:id="rId2817"/>
        </w:object>
      </w:r>
    </w:p>
    <w:p w:rsidR="001B434A" w:rsidRPr="00461C3A" w:rsidRDefault="001B434A" w:rsidP="001B434A">
      <w:pPr>
        <w:jc w:val="both"/>
        <w:rPr>
          <w:sz w:val="24"/>
          <w:szCs w:val="24"/>
          <w:lang w:val="en-US"/>
        </w:rPr>
      </w:pPr>
      <w:r w:rsidRPr="00461C3A">
        <w:rPr>
          <w:sz w:val="24"/>
          <w:szCs w:val="24"/>
          <w:lang w:val="en-US"/>
        </w:rPr>
        <w:t xml:space="preserve">o'zgarmas koeffisientli tenglamani hosil qilamiz. Uning umumiy yechimi </w:t>
      </w:r>
      <w:r w:rsidRPr="00461C3A">
        <w:rPr>
          <w:position w:val="-12"/>
          <w:sz w:val="24"/>
          <w:szCs w:val="24"/>
          <w:lang w:val="en-US"/>
        </w:rPr>
        <w:object w:dxaOrig="2655" w:dyaOrig="375">
          <v:shape id="_x0000_i2550" type="#_x0000_t75" style="width:132.2pt;height:19.35pt" o:ole="">
            <v:imagedata r:id="rId2818" o:title=""/>
          </v:shape>
          <o:OLEObject Type="Embed" ProgID="Equation.3" ShapeID="_x0000_i2550" DrawAspect="Content" ObjectID="_1724311506" r:id="rId2819"/>
        </w:object>
      </w:r>
      <w:r w:rsidRPr="00461C3A">
        <w:rPr>
          <w:sz w:val="24"/>
          <w:szCs w:val="24"/>
          <w:lang w:val="en-US"/>
        </w:rPr>
        <w:t xml:space="preserve"> formulaga ega. Bundan </w:t>
      </w:r>
      <w:r w:rsidRPr="00461C3A">
        <w:rPr>
          <w:b/>
          <w:sz w:val="24"/>
          <w:szCs w:val="24"/>
          <w:lang w:val="en-US"/>
        </w:rPr>
        <w:t>Chebishev tenglamasining umumiy yechimini</w:t>
      </w:r>
      <w:r w:rsidRPr="00461C3A">
        <w:rPr>
          <w:sz w:val="24"/>
          <w:szCs w:val="24"/>
          <w:lang w:val="en-US"/>
        </w:rPr>
        <w:t xml:space="preserve"> hosil qilamiz: </w:t>
      </w:r>
      <w:r w:rsidRPr="00461C3A">
        <w:rPr>
          <w:position w:val="-12"/>
          <w:sz w:val="24"/>
          <w:szCs w:val="24"/>
          <w:lang w:val="en-US"/>
        </w:rPr>
        <w:object w:dxaOrig="4275" w:dyaOrig="375">
          <v:shape id="_x0000_i2551" type="#_x0000_t75" style="width:213.85pt;height:19.35pt" o:ole="">
            <v:imagedata r:id="rId2820" o:title=""/>
          </v:shape>
          <o:OLEObject Type="Embed" ProgID="Equation.3" ShapeID="_x0000_i2551" DrawAspect="Content" ObjectID="_1724311507" r:id="rId2821"/>
        </w:object>
      </w:r>
      <w:r w:rsidRPr="00461C3A">
        <w:rPr>
          <w:sz w:val="24"/>
          <w:szCs w:val="24"/>
          <w:lang w:val="en-US"/>
        </w:rPr>
        <w:t>.</w:t>
      </w:r>
    </w:p>
    <w:p w:rsidR="001B434A" w:rsidRPr="00461C3A" w:rsidRDefault="001B434A" w:rsidP="001B434A">
      <w:pPr>
        <w:jc w:val="both"/>
        <w:rPr>
          <w:sz w:val="24"/>
          <w:szCs w:val="24"/>
          <w:lang w:val="en-US"/>
        </w:rPr>
      </w:pPr>
    </w:p>
    <w:p w:rsidR="001B434A" w:rsidRPr="00461C3A" w:rsidRDefault="008110E0" w:rsidP="008110E0">
      <w:pPr>
        <w:ind w:firstLine="708"/>
        <w:jc w:val="center"/>
        <w:rPr>
          <w:b/>
          <w:sz w:val="24"/>
          <w:szCs w:val="24"/>
          <w:lang w:val="en-US"/>
        </w:rPr>
      </w:pPr>
      <w:r>
        <w:rPr>
          <w:b/>
          <w:sz w:val="24"/>
          <w:szCs w:val="24"/>
          <w:lang w:val="en-US"/>
        </w:rPr>
        <w:t>18</w:t>
      </w:r>
      <w:r w:rsidR="001B434A" w:rsidRPr="00461C3A">
        <w:rPr>
          <w:b/>
          <w:sz w:val="24"/>
          <w:szCs w:val="24"/>
          <w:lang w:val="en-US"/>
        </w:rPr>
        <w:t>-mavzu. Ikkinchi tartibli chiziqli differensial tenglama ko’rinishini soddalashtirish. Yechimning nollari.</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Tenglama ko’rinishini soddalashtirish</w:t>
      </w:r>
    </w:p>
    <w:p w:rsidR="001B434A" w:rsidRPr="00461C3A" w:rsidRDefault="001B434A" w:rsidP="001B434A">
      <w:pPr>
        <w:ind w:firstLine="708"/>
        <w:rPr>
          <w:sz w:val="24"/>
          <w:szCs w:val="24"/>
          <w:lang w:val="en-US"/>
        </w:rPr>
      </w:pPr>
      <w:r w:rsidRPr="00461C3A">
        <w:rPr>
          <w:sz w:val="24"/>
          <w:szCs w:val="24"/>
          <w:lang w:val="en-US"/>
        </w:rPr>
        <w:t>2. O’ziga qo’shma differensial tenglama</w:t>
      </w:r>
    </w:p>
    <w:p w:rsidR="001B434A" w:rsidRPr="00461C3A" w:rsidRDefault="001B434A" w:rsidP="001B434A">
      <w:pPr>
        <w:ind w:firstLine="708"/>
        <w:rPr>
          <w:sz w:val="24"/>
          <w:szCs w:val="24"/>
          <w:lang w:val="en-US"/>
        </w:rPr>
      </w:pPr>
      <w:r w:rsidRPr="00461C3A">
        <w:rPr>
          <w:sz w:val="24"/>
          <w:szCs w:val="24"/>
          <w:lang w:val="en-US"/>
        </w:rPr>
        <w:t>3. Tebranuvchi va tebranmas yechimlar</w:t>
      </w:r>
    </w:p>
    <w:p w:rsidR="001B434A" w:rsidRPr="00461C3A" w:rsidRDefault="001B434A" w:rsidP="001B434A">
      <w:pPr>
        <w:ind w:firstLine="708"/>
        <w:rPr>
          <w:sz w:val="24"/>
          <w:szCs w:val="24"/>
          <w:lang w:val="en-US"/>
        </w:rPr>
      </w:pPr>
      <w:r w:rsidRPr="00461C3A">
        <w:rPr>
          <w:b/>
          <w:sz w:val="24"/>
          <w:szCs w:val="24"/>
          <w:lang w:val="en-US"/>
        </w:rPr>
        <w:t>1-reja.</w:t>
      </w:r>
      <w:r w:rsidRPr="00461C3A">
        <w:rPr>
          <w:sz w:val="24"/>
          <w:szCs w:val="24"/>
          <w:lang w:val="en-US"/>
        </w:rPr>
        <w:t xml:space="preserve"> Ikkinchi tartibli chiziqli tenglamani qaraylik: </w:t>
      </w:r>
    </w:p>
    <w:p w:rsidR="001B434A" w:rsidRPr="00461C3A" w:rsidRDefault="001B434A" w:rsidP="001B434A">
      <w:pPr>
        <w:ind w:firstLine="708"/>
        <w:jc w:val="center"/>
        <w:rPr>
          <w:sz w:val="24"/>
          <w:szCs w:val="24"/>
          <w:lang w:val="en-US"/>
        </w:rPr>
      </w:pPr>
      <w:r w:rsidRPr="00461C3A">
        <w:rPr>
          <w:position w:val="-12"/>
          <w:sz w:val="24"/>
          <w:szCs w:val="24"/>
          <w:lang w:val="en-US"/>
        </w:rPr>
        <w:object w:dxaOrig="2685" w:dyaOrig="375">
          <v:shape id="_x0000_i2552" type="#_x0000_t75" style="width:134.35pt;height:19.35pt" o:ole="">
            <v:imagedata r:id="rId2822" o:title=""/>
          </v:shape>
          <o:OLEObject Type="Embed" ProgID="Equation.3" ShapeID="_x0000_i2552" DrawAspect="Content" ObjectID="_1724311508" r:id="rId2823"/>
        </w:object>
      </w:r>
      <w:r w:rsidRPr="00461C3A">
        <w:rPr>
          <w:sz w:val="24"/>
          <w:szCs w:val="24"/>
          <w:lang w:val="en-US"/>
        </w:rPr>
        <w:t>.</w:t>
      </w:r>
      <w:r w:rsidRPr="00461C3A">
        <w:rPr>
          <w:sz w:val="24"/>
          <w:szCs w:val="24"/>
          <w:lang w:val="en-US"/>
        </w:rPr>
        <w:tab/>
      </w:r>
      <w:r w:rsidRPr="00461C3A">
        <w:rPr>
          <w:sz w:val="24"/>
          <w:szCs w:val="24"/>
          <w:lang w:val="en-US"/>
        </w:rPr>
        <w:tab/>
        <w:t>(1)</w:t>
      </w:r>
    </w:p>
    <w:p w:rsidR="001B434A" w:rsidRPr="00461C3A" w:rsidRDefault="001B434A" w:rsidP="001B434A">
      <w:pPr>
        <w:jc w:val="both"/>
        <w:rPr>
          <w:sz w:val="24"/>
          <w:szCs w:val="24"/>
          <w:lang w:val="en-US"/>
        </w:rPr>
      </w:pPr>
      <w:r w:rsidRPr="00461C3A">
        <w:rPr>
          <w:sz w:val="24"/>
          <w:szCs w:val="24"/>
          <w:lang w:val="en-US"/>
        </w:rPr>
        <w:t xml:space="preserve">Bu tenglamada hamma vaqt birinchi tartibli hosilani yo’qotish mumkinligini ko’rsatamiz. Buning </w:t>
      </w:r>
      <w:r w:rsidRPr="00461C3A">
        <w:rPr>
          <w:sz w:val="24"/>
          <w:szCs w:val="24"/>
          <w:lang w:val="en-US"/>
        </w:rPr>
        <w:lastRenderedPageBreak/>
        <w:t xml:space="preserve">uchun </w:t>
      </w:r>
      <w:r w:rsidRPr="00461C3A">
        <w:rPr>
          <w:position w:val="-12"/>
          <w:sz w:val="24"/>
          <w:szCs w:val="24"/>
          <w:lang w:val="en-US"/>
        </w:rPr>
        <w:object w:dxaOrig="1680" w:dyaOrig="645">
          <v:shape id="_x0000_i2553" type="#_x0000_t75" style="width:84.9pt;height:32.25pt" o:ole="">
            <v:imagedata r:id="rId2824" o:title=""/>
          </v:shape>
          <o:OLEObject Type="Embed" ProgID="Equation.3" ShapeID="_x0000_i2553" DrawAspect="Content" ObjectID="_1724311509" r:id="rId2825"/>
        </w:object>
      </w:r>
      <w:r w:rsidRPr="00461C3A">
        <w:rPr>
          <w:sz w:val="24"/>
          <w:szCs w:val="24"/>
          <w:lang w:val="en-US"/>
        </w:rPr>
        <w:t xml:space="preserve"> almashtirish bajaramiz, bu erda </w:t>
      </w:r>
      <w:r w:rsidRPr="00461C3A">
        <w:rPr>
          <w:position w:val="-4"/>
          <w:sz w:val="24"/>
          <w:szCs w:val="24"/>
          <w:lang w:val="en-US"/>
        </w:rPr>
        <w:object w:dxaOrig="195" w:dyaOrig="225">
          <v:shape id="_x0000_i2554" type="#_x0000_t75" style="width:9.65pt;height:11.8pt" o:ole="">
            <v:imagedata r:id="rId2826" o:title=""/>
          </v:shape>
          <o:OLEObject Type="Embed" ProgID="Equation.3" ShapeID="_x0000_i2554" DrawAspect="Content" ObjectID="_1724311510" r:id="rId2827"/>
        </w:object>
      </w:r>
      <w:r w:rsidRPr="00461C3A">
        <w:rPr>
          <w:sz w:val="24"/>
          <w:szCs w:val="24"/>
          <w:lang w:val="en-US"/>
        </w:rPr>
        <w:t xml:space="preserve"> yangi nomalum funksiya. Bundan:</w:t>
      </w:r>
    </w:p>
    <w:p w:rsidR="001B434A" w:rsidRPr="00461C3A" w:rsidRDefault="001B434A" w:rsidP="001B434A">
      <w:pPr>
        <w:jc w:val="both"/>
        <w:rPr>
          <w:sz w:val="24"/>
          <w:szCs w:val="24"/>
          <w:lang w:val="en-US"/>
        </w:rPr>
      </w:pPr>
      <w:r w:rsidRPr="00461C3A">
        <w:rPr>
          <w:position w:val="-26"/>
          <w:sz w:val="24"/>
          <w:szCs w:val="24"/>
          <w:lang w:val="en-US"/>
        </w:rPr>
        <w:object w:dxaOrig="4005" w:dyaOrig="780">
          <v:shape id="_x0000_i2555" type="#_x0000_t75" style="width:199.9pt;height:38.7pt" o:ole="">
            <v:imagedata r:id="rId2828" o:title=""/>
          </v:shape>
          <o:OLEObject Type="Embed" ProgID="Equation.3" ShapeID="_x0000_i2555" DrawAspect="Content" ObjectID="_1724311511" r:id="rId2829"/>
        </w:object>
      </w:r>
    </w:p>
    <w:p w:rsidR="001B434A" w:rsidRPr="00461C3A" w:rsidRDefault="001B434A" w:rsidP="001B434A">
      <w:pPr>
        <w:jc w:val="both"/>
        <w:rPr>
          <w:sz w:val="24"/>
          <w:szCs w:val="24"/>
          <w:lang w:val="en-US"/>
        </w:rPr>
      </w:pPr>
      <w:r w:rsidRPr="00461C3A">
        <w:rPr>
          <w:position w:val="-26"/>
          <w:sz w:val="24"/>
          <w:szCs w:val="24"/>
          <w:lang w:val="en-US"/>
        </w:rPr>
        <w:object w:dxaOrig="8505" w:dyaOrig="780">
          <v:shape id="_x0000_i2556" type="#_x0000_t75" style="width:425.55pt;height:38.7pt" o:ole="">
            <v:imagedata r:id="rId2830" o:title=""/>
          </v:shape>
          <o:OLEObject Type="Embed" ProgID="Equation.3" ShapeID="_x0000_i2556" DrawAspect="Content" ObjectID="_1724311512" r:id="rId2831"/>
        </w:object>
      </w:r>
    </w:p>
    <w:p w:rsidR="001B434A" w:rsidRPr="00461C3A" w:rsidRDefault="001B434A" w:rsidP="001B434A">
      <w:pPr>
        <w:jc w:val="both"/>
        <w:rPr>
          <w:sz w:val="24"/>
          <w:szCs w:val="24"/>
          <w:lang w:val="en-US"/>
        </w:rPr>
      </w:pPr>
      <w:r w:rsidRPr="00461C3A">
        <w:rPr>
          <w:sz w:val="24"/>
          <w:szCs w:val="24"/>
          <w:lang w:val="en-US"/>
        </w:rPr>
        <w:t xml:space="preserve">Bularni (1) tenglamaga qo’yamiz va </w:t>
      </w:r>
      <w:r w:rsidRPr="00461C3A">
        <w:rPr>
          <w:position w:val="-6"/>
          <w:sz w:val="24"/>
          <w:szCs w:val="24"/>
          <w:lang w:val="en-US"/>
        </w:rPr>
        <w:object w:dxaOrig="1095" w:dyaOrig="585">
          <v:shape id="_x0000_i2557" type="#_x0000_t75" style="width:54.8pt;height:29pt" o:ole="">
            <v:imagedata r:id="rId2832" o:title=""/>
          </v:shape>
          <o:OLEObject Type="Embed" ProgID="Equation.3" ShapeID="_x0000_i2557" DrawAspect="Content" ObjectID="_1724311513" r:id="rId2833"/>
        </w:object>
      </w:r>
      <w:r w:rsidRPr="00461C3A">
        <w:rPr>
          <w:sz w:val="24"/>
          <w:szCs w:val="24"/>
          <w:lang w:val="en-US"/>
        </w:rPr>
        <w:t xml:space="preserve"> ifodaga bo’lamiz:</w:t>
      </w:r>
    </w:p>
    <w:p w:rsidR="001B434A" w:rsidRPr="00461C3A" w:rsidRDefault="001B434A" w:rsidP="001B434A">
      <w:pPr>
        <w:jc w:val="center"/>
        <w:rPr>
          <w:sz w:val="24"/>
          <w:szCs w:val="24"/>
          <w:lang w:val="en-US"/>
        </w:rPr>
      </w:pPr>
      <w:r w:rsidRPr="00461C3A">
        <w:rPr>
          <w:position w:val="-32"/>
          <w:sz w:val="24"/>
          <w:szCs w:val="24"/>
          <w:lang w:val="en-US"/>
        </w:rPr>
        <w:object w:dxaOrig="4245" w:dyaOrig="780">
          <v:shape id="_x0000_i2558" type="#_x0000_t75" style="width:211.7pt;height:38.7pt" o:ole="">
            <v:imagedata r:id="rId2834" o:title=""/>
          </v:shape>
          <o:OLEObject Type="Embed" ProgID="Equation.3" ShapeID="_x0000_i2558" DrawAspect="Content" ObjectID="_1724311514" r:id="rId2835"/>
        </w:object>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tenglamada </w:t>
      </w:r>
      <w:r w:rsidRPr="00461C3A">
        <w:rPr>
          <w:position w:val="-26"/>
          <w:sz w:val="24"/>
          <w:szCs w:val="24"/>
          <w:lang w:val="en-US"/>
        </w:rPr>
        <w:object w:dxaOrig="3765" w:dyaOrig="705">
          <v:shape id="_x0000_i2559" type="#_x0000_t75" style="width:188.05pt;height:35.45pt" o:ole="">
            <v:imagedata r:id="rId2836" o:title=""/>
          </v:shape>
          <o:OLEObject Type="Embed" ProgID="Equation.3" ShapeID="_x0000_i2559" DrawAspect="Content" ObjectID="_1724311515" r:id="rId2837"/>
        </w:object>
      </w:r>
      <w:r w:rsidRPr="00461C3A">
        <w:rPr>
          <w:sz w:val="24"/>
          <w:szCs w:val="24"/>
          <w:lang w:val="en-US"/>
        </w:rPr>
        <w:t xml:space="preserve"> funksiya (1) tenglamaning </w:t>
      </w:r>
      <w:r w:rsidRPr="00461C3A">
        <w:rPr>
          <w:b/>
          <w:sz w:val="24"/>
          <w:szCs w:val="24"/>
          <w:lang w:val="en-US"/>
        </w:rPr>
        <w:t>invarianti</w:t>
      </w:r>
      <w:r w:rsidRPr="00461C3A">
        <w:rPr>
          <w:sz w:val="24"/>
          <w:szCs w:val="24"/>
          <w:lang w:val="en-US"/>
        </w:rPr>
        <w:t xml:space="preserve"> deyiladi. Demak (1) tenglamani invariant orqali </w:t>
      </w:r>
    </w:p>
    <w:p w:rsidR="001B434A" w:rsidRPr="00461C3A" w:rsidRDefault="001B434A" w:rsidP="001B434A">
      <w:pPr>
        <w:jc w:val="center"/>
        <w:rPr>
          <w:sz w:val="24"/>
          <w:szCs w:val="24"/>
          <w:lang w:val="en-US"/>
        </w:rPr>
      </w:pPr>
      <w:r w:rsidRPr="00461C3A">
        <w:rPr>
          <w:position w:val="-12"/>
          <w:sz w:val="24"/>
          <w:szCs w:val="24"/>
          <w:lang w:val="en-US"/>
        </w:rPr>
        <w:object w:dxaOrig="1665" w:dyaOrig="375">
          <v:shape id="_x0000_i2560" type="#_x0000_t75" style="width:83.8pt;height:19.35pt" o:ole="">
            <v:imagedata r:id="rId2838" o:title=""/>
          </v:shape>
          <o:OLEObject Type="Embed" ProgID="Equation.3" ShapeID="_x0000_i2560" DrawAspect="Content" ObjectID="_1724311516" r:id="rId2839"/>
        </w:object>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ko’rinishga yozish mumkin ekan. Agar (2) tenglama kvadraturalarda integrallansa u holda (10 tenglama ham kvadraturalarda integrallanadi.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3015" w:dyaOrig="435">
          <v:shape id="_x0000_i2561" type="#_x0000_t75" style="width:150.45pt;height:21.5pt" o:ole="">
            <v:imagedata r:id="rId2840" o:title=""/>
          </v:shape>
          <o:OLEObject Type="Embed" ProgID="Equation.3" ShapeID="_x0000_i2561" DrawAspect="Content" ObjectID="_1724311517" r:id="rId2841"/>
        </w:object>
      </w:r>
      <w:r w:rsidRPr="00461C3A">
        <w:rPr>
          <w:sz w:val="24"/>
          <w:szCs w:val="24"/>
          <w:lang w:val="en-US"/>
        </w:rPr>
        <w:t xml:space="preserve"> </w:t>
      </w:r>
      <w:r w:rsidRPr="00461C3A">
        <w:rPr>
          <w:b/>
          <w:sz w:val="24"/>
          <w:szCs w:val="24"/>
          <w:lang w:val="en-US"/>
        </w:rPr>
        <w:t>Bessel tenglamasini</w:t>
      </w:r>
      <w:r w:rsidRPr="00461C3A">
        <w:rPr>
          <w:sz w:val="24"/>
          <w:szCs w:val="24"/>
          <w:lang w:val="en-US"/>
        </w:rPr>
        <w:t xml:space="preserve"> qaraylik. Bu yerda </w:t>
      </w:r>
      <w:r w:rsidRPr="00461C3A">
        <w:rPr>
          <w:position w:val="-28"/>
          <w:sz w:val="24"/>
          <w:szCs w:val="24"/>
          <w:lang w:val="en-US"/>
        </w:rPr>
        <w:object w:dxaOrig="1065" w:dyaOrig="720">
          <v:shape id="_x0000_i2562" type="#_x0000_t75" style="width:52.65pt;height:36.55pt" o:ole="">
            <v:imagedata r:id="rId2842" o:title=""/>
          </v:shape>
          <o:OLEObject Type="Embed" ProgID="Equation.3" ShapeID="_x0000_i2562" DrawAspect="Content" ObjectID="_1724311518" r:id="rId2843"/>
        </w:object>
      </w:r>
      <w:r w:rsidRPr="00461C3A">
        <w:rPr>
          <w:sz w:val="24"/>
          <w:szCs w:val="24"/>
          <w:lang w:val="en-US"/>
        </w:rPr>
        <w:t xml:space="preserve">, </w:t>
      </w:r>
      <w:r w:rsidRPr="00461C3A">
        <w:rPr>
          <w:position w:val="-28"/>
          <w:sz w:val="24"/>
          <w:szCs w:val="24"/>
          <w:lang w:val="en-US"/>
        </w:rPr>
        <w:object w:dxaOrig="1500" w:dyaOrig="765">
          <v:shape id="_x0000_i2563" type="#_x0000_t75" style="width:75.2pt;height:37.6pt" o:ole="">
            <v:imagedata r:id="rId2844" o:title=""/>
          </v:shape>
          <o:OLEObject Type="Embed" ProgID="Equation.3" ShapeID="_x0000_i2563" DrawAspect="Content" ObjectID="_1724311519" r:id="rId2845"/>
        </w:object>
      </w:r>
      <w:r w:rsidRPr="00461C3A">
        <w:rPr>
          <w:sz w:val="24"/>
          <w:szCs w:val="24"/>
          <w:lang w:val="en-US"/>
        </w:rPr>
        <w:t xml:space="preserve">, </w:t>
      </w:r>
      <w:r w:rsidRPr="00461C3A">
        <w:rPr>
          <w:position w:val="-32"/>
          <w:sz w:val="24"/>
          <w:szCs w:val="24"/>
          <w:lang w:val="en-US"/>
        </w:rPr>
        <w:object w:dxaOrig="5220" w:dyaOrig="795">
          <v:shape id="_x0000_i2564" type="#_x0000_t75" style="width:261.15pt;height:39.75pt" o:ole="">
            <v:imagedata r:id="rId2846" o:title=""/>
          </v:shape>
          <o:OLEObject Type="Embed" ProgID="Equation.3" ShapeID="_x0000_i2564" DrawAspect="Content" ObjectID="_1724311520" r:id="rId2847"/>
        </w:object>
      </w:r>
      <w:r w:rsidRPr="00461C3A">
        <w:rPr>
          <w:sz w:val="24"/>
          <w:szCs w:val="24"/>
          <w:lang w:val="en-US"/>
        </w:rPr>
        <w:t xml:space="preserve">. Agar Bessel tenglamasining </w:t>
      </w:r>
      <w:r w:rsidRPr="00461C3A">
        <w:rPr>
          <w:position w:val="-26"/>
          <w:sz w:val="24"/>
          <w:szCs w:val="24"/>
          <w:lang w:val="en-US"/>
        </w:rPr>
        <w:object w:dxaOrig="885" w:dyaOrig="705">
          <v:shape id="_x0000_i2565" type="#_x0000_t75" style="width:44.05pt;height:35.45pt" o:ole="">
            <v:imagedata r:id="rId2848" o:title=""/>
          </v:shape>
          <o:OLEObject Type="Embed" ProgID="Equation.3" ShapeID="_x0000_i2565" DrawAspect="Content" ObjectID="_1724311521" r:id="rId2849"/>
        </w:object>
      </w:r>
      <w:r w:rsidRPr="00461C3A">
        <w:rPr>
          <w:sz w:val="24"/>
          <w:szCs w:val="24"/>
          <w:lang w:val="en-US"/>
        </w:rPr>
        <w:t xml:space="preserve"> bo’lganda hususiy holini qarasak, </w:t>
      </w:r>
      <w:r w:rsidRPr="00461C3A">
        <w:rPr>
          <w:position w:val="-12"/>
          <w:sz w:val="24"/>
          <w:szCs w:val="24"/>
          <w:lang w:val="en-US"/>
        </w:rPr>
        <w:object w:dxaOrig="975" w:dyaOrig="360">
          <v:shape id="_x0000_i2566" type="#_x0000_t75" style="width:48.35pt;height:18.25pt" o:ole="">
            <v:imagedata r:id="rId2850" o:title=""/>
          </v:shape>
          <o:OLEObject Type="Embed" ProgID="Equation.3" ShapeID="_x0000_i2566" DrawAspect="Content" ObjectID="_1724311522" r:id="rId2851"/>
        </w:object>
      </w:r>
      <w:r w:rsidRPr="00461C3A">
        <w:rPr>
          <w:sz w:val="24"/>
          <w:szCs w:val="24"/>
          <w:lang w:val="en-US"/>
        </w:rPr>
        <w:t xml:space="preserve"> hosil bo’ladi. Boshqacha aytganda </w:t>
      </w:r>
    </w:p>
    <w:p w:rsidR="001B434A" w:rsidRPr="00461C3A" w:rsidRDefault="001B434A" w:rsidP="001B434A">
      <w:pPr>
        <w:ind w:firstLine="708"/>
        <w:jc w:val="center"/>
        <w:rPr>
          <w:sz w:val="24"/>
          <w:szCs w:val="24"/>
          <w:lang w:val="en-US"/>
        </w:rPr>
      </w:pPr>
      <w:r w:rsidRPr="00461C3A">
        <w:rPr>
          <w:position w:val="-26"/>
          <w:sz w:val="24"/>
          <w:szCs w:val="24"/>
          <w:lang w:val="en-US"/>
        </w:rPr>
        <w:object w:dxaOrig="2880" w:dyaOrig="705">
          <v:shape id="_x0000_i2567" type="#_x0000_t75" style="width:2in;height:35.45pt" o:ole="">
            <v:imagedata r:id="rId2852" o:title=""/>
          </v:shape>
          <o:OLEObject Type="Embed" ProgID="Equation.3" ShapeID="_x0000_i2567" DrawAspect="Content" ObjectID="_1724311523" r:id="rId2853"/>
        </w:object>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 xml:space="preserve">tenglamada </w:t>
      </w:r>
      <w:r w:rsidRPr="00461C3A">
        <w:rPr>
          <w:position w:val="-30"/>
          <w:sz w:val="24"/>
          <w:szCs w:val="24"/>
          <w:lang w:val="en-US"/>
        </w:rPr>
        <w:object w:dxaOrig="2145" w:dyaOrig="825">
          <v:shape id="_x0000_i2568" type="#_x0000_t75" style="width:107.45pt;height:41.9pt" o:ole="">
            <v:imagedata r:id="rId2854" o:title=""/>
          </v:shape>
          <o:OLEObject Type="Embed" ProgID="Equation.3" ShapeID="_x0000_i2568" DrawAspect="Content" ObjectID="_1724311524" r:id="rId2855"/>
        </w:object>
      </w:r>
      <w:r w:rsidRPr="00461C3A">
        <w:rPr>
          <w:sz w:val="24"/>
          <w:szCs w:val="24"/>
          <w:lang w:val="en-US"/>
        </w:rPr>
        <w:t xml:space="preserve"> almashtirish bajarilsa, u </w:t>
      </w:r>
    </w:p>
    <w:p w:rsidR="001B434A" w:rsidRPr="00461C3A" w:rsidRDefault="001B434A" w:rsidP="001B434A">
      <w:pPr>
        <w:jc w:val="center"/>
        <w:rPr>
          <w:sz w:val="24"/>
          <w:szCs w:val="24"/>
          <w:lang w:val="en-US"/>
        </w:rPr>
      </w:pPr>
      <w:r w:rsidRPr="00461C3A">
        <w:rPr>
          <w:position w:val="-6"/>
          <w:sz w:val="24"/>
          <w:szCs w:val="24"/>
          <w:lang w:val="en-US"/>
        </w:rPr>
        <w:object w:dxaOrig="1125" w:dyaOrig="315">
          <v:shape id="_x0000_i2569" type="#_x0000_t75" style="width:55.9pt;height:16.1pt" o:ole="">
            <v:imagedata r:id="rId2856" o:title=""/>
          </v:shape>
          <o:OLEObject Type="Embed" ProgID="Equation.3" ShapeID="_x0000_i2569" DrawAspect="Content" ObjectID="_1724311525" r:id="rId2857"/>
        </w:object>
      </w:r>
      <w:r w:rsidRPr="00461C3A">
        <w:rPr>
          <w:sz w:val="24"/>
          <w:szCs w:val="24"/>
          <w:lang w:val="en-US"/>
        </w:rPr>
        <w:tab/>
      </w:r>
      <w:r w:rsidRPr="00461C3A">
        <w:rPr>
          <w:sz w:val="24"/>
          <w:szCs w:val="24"/>
          <w:lang w:val="en-US"/>
        </w:rPr>
        <w:tab/>
        <w:t>(4)</w:t>
      </w:r>
    </w:p>
    <w:p w:rsidR="001B434A" w:rsidRPr="00461C3A" w:rsidRDefault="001B434A" w:rsidP="001B434A">
      <w:pPr>
        <w:jc w:val="both"/>
        <w:rPr>
          <w:sz w:val="24"/>
          <w:szCs w:val="24"/>
          <w:lang w:val="en-US"/>
        </w:rPr>
      </w:pPr>
      <w:r w:rsidRPr="00461C3A">
        <w:rPr>
          <w:sz w:val="24"/>
          <w:szCs w:val="24"/>
          <w:lang w:val="en-US"/>
        </w:rPr>
        <w:t xml:space="preserve">ko’rinishga keladi. (4) tenglamaning umumiy yechimi </w:t>
      </w:r>
      <w:r w:rsidRPr="00461C3A">
        <w:rPr>
          <w:position w:val="-12"/>
          <w:sz w:val="24"/>
          <w:szCs w:val="24"/>
          <w:lang w:val="en-US"/>
        </w:rPr>
        <w:object w:dxaOrig="2460" w:dyaOrig="375">
          <v:shape id="_x0000_i2570" type="#_x0000_t75" style="width:123.6pt;height:19.35pt" o:ole="">
            <v:imagedata r:id="rId2858" o:title=""/>
          </v:shape>
          <o:OLEObject Type="Embed" ProgID="Equation.3" ShapeID="_x0000_i2570" DrawAspect="Content" ObjectID="_1724311526" r:id="rId2859"/>
        </w:object>
      </w:r>
      <w:r w:rsidRPr="00461C3A">
        <w:rPr>
          <w:sz w:val="24"/>
          <w:szCs w:val="24"/>
          <w:lang w:val="en-US"/>
        </w:rPr>
        <w:t>. Almashtirish formulasiga ko’ra (3) tenglamaning umumiy yechimi</w:t>
      </w:r>
    </w:p>
    <w:p w:rsidR="001B434A" w:rsidRPr="00461C3A" w:rsidRDefault="001B434A" w:rsidP="001B434A">
      <w:pPr>
        <w:jc w:val="center"/>
        <w:rPr>
          <w:sz w:val="24"/>
          <w:szCs w:val="24"/>
          <w:lang w:val="en-US"/>
        </w:rPr>
      </w:pPr>
      <w:r w:rsidRPr="00461C3A">
        <w:rPr>
          <w:position w:val="-30"/>
          <w:sz w:val="24"/>
          <w:szCs w:val="24"/>
          <w:lang w:val="en-US"/>
        </w:rPr>
        <w:object w:dxaOrig="2565" w:dyaOrig="735">
          <v:shape id="_x0000_i2571" type="#_x0000_t75" style="width:127.9pt;height:36.55pt" o:ole="">
            <v:imagedata r:id="rId2860" o:title=""/>
          </v:shape>
          <o:OLEObject Type="Embed" ProgID="Equation.3" ShapeID="_x0000_i2571" DrawAspect="Content" ObjectID="_1724311527" r:id="rId2861"/>
        </w:object>
      </w:r>
    </w:p>
    <w:p w:rsidR="001B434A" w:rsidRPr="00461C3A" w:rsidRDefault="001B434A" w:rsidP="001B434A">
      <w:pPr>
        <w:ind w:firstLine="708"/>
        <w:jc w:val="both"/>
        <w:rPr>
          <w:sz w:val="24"/>
          <w:szCs w:val="24"/>
          <w:lang w:val="en-US"/>
        </w:rPr>
      </w:pPr>
      <w:r w:rsidRPr="00461C3A">
        <w:rPr>
          <w:sz w:val="24"/>
          <w:szCs w:val="24"/>
          <w:lang w:val="en-US"/>
        </w:rPr>
        <w:t xml:space="preserve">O’rni kelganda shuni aytish kerakki </w:t>
      </w:r>
      <w:r w:rsidRPr="00461C3A">
        <w:rPr>
          <w:position w:val="-38"/>
          <w:sz w:val="24"/>
          <w:szCs w:val="24"/>
          <w:lang w:val="en-US"/>
        </w:rPr>
        <w:object w:dxaOrig="2025" w:dyaOrig="855">
          <v:shape id="_x0000_i2572" type="#_x0000_t75" style="width:101pt;height:43pt" o:ole="">
            <v:imagedata r:id="rId2862" o:title=""/>
          </v:shape>
          <o:OLEObject Type="Embed" ProgID="Equation.3" ShapeID="_x0000_i2572" DrawAspect="Content" ObjectID="_1724311528" r:id="rId2863"/>
        </w:object>
      </w:r>
      <w:r w:rsidRPr="00461C3A">
        <w:rPr>
          <w:sz w:val="24"/>
          <w:szCs w:val="24"/>
          <w:lang w:val="en-US"/>
        </w:rPr>
        <w:t xml:space="preserve">, </w:t>
      </w:r>
      <w:r w:rsidRPr="00461C3A">
        <w:rPr>
          <w:position w:val="-38"/>
          <w:sz w:val="24"/>
          <w:szCs w:val="24"/>
          <w:lang w:val="en-US"/>
        </w:rPr>
        <w:object w:dxaOrig="2175" w:dyaOrig="855">
          <v:shape id="_x0000_i2573" type="#_x0000_t75" style="width:108.55pt;height:43pt" o:ole="">
            <v:imagedata r:id="rId2864" o:title=""/>
          </v:shape>
          <o:OLEObject Type="Embed" ProgID="Equation.3" ShapeID="_x0000_i2573" DrawAspect="Content" ObjectID="_1724311529" r:id="rId2865"/>
        </w:object>
      </w:r>
      <w:r w:rsidRPr="00461C3A">
        <w:rPr>
          <w:sz w:val="24"/>
          <w:szCs w:val="24"/>
          <w:lang w:val="en-US"/>
        </w:rPr>
        <w:t xml:space="preserve"> funksiyalar </w:t>
      </w:r>
      <w:r w:rsidRPr="00461C3A">
        <w:rPr>
          <w:b/>
          <w:sz w:val="24"/>
          <w:szCs w:val="24"/>
          <w:lang w:val="en-US"/>
        </w:rPr>
        <w:t>Bessel funksiyalari</w:t>
      </w:r>
      <w:r w:rsidRPr="00461C3A">
        <w:rPr>
          <w:sz w:val="24"/>
          <w:szCs w:val="24"/>
          <w:lang w:val="en-US"/>
        </w:rPr>
        <w:t xml:space="preserve"> deb ataladi. (3) tenglamaning umumiy yechimini Bessel funksiyalari orqali ifodalash mumkin: </w:t>
      </w:r>
      <w:r w:rsidRPr="00461C3A">
        <w:rPr>
          <w:position w:val="-38"/>
          <w:sz w:val="24"/>
          <w:szCs w:val="24"/>
          <w:lang w:val="en-US"/>
        </w:rPr>
        <w:object w:dxaOrig="2715" w:dyaOrig="645">
          <v:shape id="_x0000_i2574" type="#_x0000_t75" style="width:135.4pt;height:32.25pt" o:ole="">
            <v:imagedata r:id="rId2866" o:title=""/>
          </v:shape>
          <o:OLEObject Type="Embed" ProgID="Equation.3" ShapeID="_x0000_i2574" DrawAspect="Content" ObjectID="_1724311530" r:id="rId2867"/>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xml:space="preserve"> Ushbu </w:t>
      </w:r>
    </w:p>
    <w:p w:rsidR="001B434A" w:rsidRPr="00461C3A" w:rsidRDefault="001B434A" w:rsidP="001B434A">
      <w:pPr>
        <w:ind w:firstLine="708"/>
        <w:jc w:val="center"/>
        <w:rPr>
          <w:sz w:val="24"/>
          <w:szCs w:val="24"/>
          <w:lang w:val="en-US"/>
        </w:rPr>
      </w:pPr>
      <w:r w:rsidRPr="00461C3A">
        <w:rPr>
          <w:position w:val="-12"/>
          <w:sz w:val="24"/>
          <w:szCs w:val="24"/>
          <w:lang w:val="en-US"/>
        </w:rPr>
        <w:object w:dxaOrig="2400" w:dyaOrig="495">
          <v:shape id="_x0000_i2575" type="#_x0000_t75" style="width:120.35pt;height:24.7pt" o:ole="">
            <v:imagedata r:id="rId2868" o:title=""/>
          </v:shape>
          <o:OLEObject Type="Embed" ProgID="Equation.3" ShapeID="_x0000_i2575" DrawAspect="Content" ObjectID="_1724311531" r:id="rId2869"/>
        </w:object>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tenglama ikkinchi tartibli </w:t>
      </w:r>
      <w:r w:rsidRPr="00461C3A">
        <w:rPr>
          <w:b/>
          <w:sz w:val="24"/>
          <w:szCs w:val="24"/>
          <w:lang w:val="en-US"/>
        </w:rPr>
        <w:t>o’ziga qo’shma differensial tenglama</w:t>
      </w:r>
      <w:r w:rsidRPr="00461C3A">
        <w:rPr>
          <w:sz w:val="24"/>
          <w:szCs w:val="24"/>
          <w:lang w:val="en-US"/>
        </w:rPr>
        <w:t xml:space="preserve"> deyiladi. </w:t>
      </w:r>
    </w:p>
    <w:p w:rsidR="001B434A" w:rsidRPr="00461C3A" w:rsidRDefault="001B434A" w:rsidP="001B434A">
      <w:pPr>
        <w:ind w:firstLine="708"/>
        <w:jc w:val="both"/>
        <w:rPr>
          <w:sz w:val="24"/>
          <w:szCs w:val="24"/>
          <w:lang w:val="en-US"/>
        </w:rPr>
      </w:pPr>
      <w:r w:rsidRPr="00461C3A">
        <w:rPr>
          <w:sz w:val="24"/>
          <w:szCs w:val="24"/>
          <w:lang w:val="en-US"/>
        </w:rPr>
        <w:lastRenderedPageBreak/>
        <w:t xml:space="preserve">Koeffisientlari </w:t>
      </w:r>
      <w:r w:rsidRPr="00461C3A">
        <w:rPr>
          <w:position w:val="-4"/>
          <w:sz w:val="24"/>
          <w:szCs w:val="24"/>
          <w:lang w:val="en-US"/>
        </w:rPr>
        <w:object w:dxaOrig="195" w:dyaOrig="285">
          <v:shape id="_x0000_i2576" type="#_x0000_t75" style="width:9.65pt;height:13.95pt" o:ole="">
            <v:imagedata r:id="rId2870" o:title=""/>
          </v:shape>
          <o:OLEObject Type="Embed" ProgID="Equation.3" ShapeID="_x0000_i2576" DrawAspect="Content" ObjectID="_1724311532" r:id="rId2871"/>
        </w:object>
      </w:r>
      <w:r w:rsidRPr="00461C3A">
        <w:rPr>
          <w:sz w:val="24"/>
          <w:szCs w:val="24"/>
          <w:lang w:val="en-US"/>
        </w:rPr>
        <w:t xml:space="preserve"> intervalda uzluksiz bo’lgan har qanday (</w:t>
      </w:r>
      <w:r w:rsidRPr="00461C3A">
        <w:rPr>
          <w:position w:val="-12"/>
          <w:sz w:val="24"/>
          <w:szCs w:val="24"/>
          <w:lang w:val="en-US"/>
        </w:rPr>
        <w:object w:dxaOrig="1125" w:dyaOrig="375">
          <v:shape id="_x0000_i2577" type="#_x0000_t75" style="width:55.9pt;height:19.35pt" o:ole="">
            <v:imagedata r:id="rId2872" o:title=""/>
          </v:shape>
          <o:OLEObject Type="Embed" ProgID="Equation.3" ShapeID="_x0000_i2577" DrawAspect="Content" ObjectID="_1724311533" r:id="rId2873"/>
        </w:object>
      </w:r>
      <w:r w:rsidRPr="00461C3A">
        <w:rPr>
          <w:sz w:val="24"/>
          <w:szCs w:val="24"/>
          <w:lang w:val="en-US"/>
        </w:rPr>
        <w:t>)</w:t>
      </w:r>
    </w:p>
    <w:p w:rsidR="001B434A" w:rsidRPr="00461C3A" w:rsidRDefault="001B434A" w:rsidP="001B434A">
      <w:pPr>
        <w:ind w:firstLine="708"/>
        <w:jc w:val="center"/>
        <w:rPr>
          <w:sz w:val="24"/>
          <w:szCs w:val="24"/>
          <w:lang w:val="en-US"/>
        </w:rPr>
      </w:pPr>
      <w:r w:rsidRPr="00461C3A">
        <w:rPr>
          <w:position w:val="-12"/>
          <w:sz w:val="24"/>
          <w:szCs w:val="24"/>
          <w:lang w:val="en-US"/>
        </w:rPr>
        <w:object w:dxaOrig="3540" w:dyaOrig="375">
          <v:shape id="_x0000_i2578" type="#_x0000_t75" style="width:177.3pt;height:19.35pt" o:ole="">
            <v:imagedata r:id="rId2874" o:title=""/>
          </v:shape>
          <o:OLEObject Type="Embed" ProgID="Equation.3" ShapeID="_x0000_i2578" DrawAspect="Content" ObjectID="_1724311534" r:id="rId2875"/>
        </w:object>
      </w:r>
    </w:p>
    <w:p w:rsidR="001B434A" w:rsidRPr="00461C3A" w:rsidRDefault="001B434A" w:rsidP="001B434A">
      <w:pPr>
        <w:jc w:val="both"/>
        <w:rPr>
          <w:sz w:val="24"/>
          <w:szCs w:val="24"/>
          <w:lang w:val="en-US"/>
        </w:rPr>
      </w:pPr>
      <w:r w:rsidRPr="00461C3A">
        <w:rPr>
          <w:sz w:val="24"/>
          <w:szCs w:val="24"/>
          <w:lang w:val="en-US"/>
        </w:rPr>
        <w:t xml:space="preserve">bir jinsli tenglamani </w:t>
      </w:r>
      <w:r w:rsidRPr="00461C3A">
        <w:rPr>
          <w:position w:val="-34"/>
          <w:sz w:val="24"/>
          <w:szCs w:val="24"/>
          <w:lang w:val="en-US"/>
        </w:rPr>
        <w:object w:dxaOrig="735" w:dyaOrig="780">
          <v:shape id="_x0000_i2579" type="#_x0000_t75" style="width:36.55pt;height:38.7pt" o:ole="">
            <v:imagedata r:id="rId2876" o:title=""/>
          </v:shape>
          <o:OLEObject Type="Embed" ProgID="Equation.3" ShapeID="_x0000_i2579" DrawAspect="Content" ObjectID="_1724311535" r:id="rId2877"/>
        </w:object>
      </w:r>
      <w:r w:rsidRPr="00461C3A">
        <w:rPr>
          <w:sz w:val="24"/>
          <w:szCs w:val="24"/>
          <w:lang w:val="en-US"/>
        </w:rPr>
        <w:t xml:space="preserve"> ga ko’paytirsak (5) ko’rinishga keladi, bu erda  </w:t>
      </w:r>
      <w:r w:rsidRPr="00461C3A">
        <w:rPr>
          <w:position w:val="-12"/>
          <w:sz w:val="24"/>
          <w:szCs w:val="24"/>
          <w:lang w:val="en-US"/>
        </w:rPr>
        <w:object w:dxaOrig="1785" w:dyaOrig="705">
          <v:shape id="_x0000_i2580" type="#_x0000_t75" style="width:89.2pt;height:35.45pt" o:ole="">
            <v:imagedata r:id="rId2878" o:title=""/>
          </v:shape>
          <o:OLEObject Type="Embed" ProgID="Equation.3" ShapeID="_x0000_i2580" DrawAspect="Content" ObjectID="_1724311536" r:id="rId2879"/>
        </w:object>
      </w:r>
      <w:r w:rsidRPr="00461C3A">
        <w:rPr>
          <w:sz w:val="24"/>
          <w:szCs w:val="24"/>
          <w:lang w:val="en-US"/>
        </w:rPr>
        <w:t xml:space="preserve">. Haqiqatdan ham </w:t>
      </w:r>
    </w:p>
    <w:p w:rsidR="001B434A" w:rsidRPr="00461C3A" w:rsidRDefault="001B434A" w:rsidP="001B434A">
      <w:pPr>
        <w:jc w:val="center"/>
        <w:rPr>
          <w:sz w:val="24"/>
          <w:szCs w:val="24"/>
          <w:lang w:val="en-US"/>
        </w:rPr>
      </w:pPr>
      <w:r w:rsidRPr="00461C3A">
        <w:rPr>
          <w:position w:val="-34"/>
          <w:sz w:val="24"/>
          <w:szCs w:val="24"/>
          <w:lang w:val="en-US"/>
        </w:rPr>
        <w:object w:dxaOrig="4605" w:dyaOrig="780">
          <v:shape id="_x0000_i2581" type="#_x0000_t75" style="width:229.95pt;height:38.7pt" o:ole="">
            <v:imagedata r:id="rId2880" o:title=""/>
          </v:shape>
          <o:OLEObject Type="Embed" ProgID="Equation.3" ShapeID="_x0000_i2581" DrawAspect="Content" ObjectID="_1724311537" r:id="rId2881"/>
        </w:object>
      </w:r>
    </w:p>
    <w:p w:rsidR="001B434A" w:rsidRPr="00461C3A" w:rsidRDefault="001B434A" w:rsidP="001B434A">
      <w:pPr>
        <w:jc w:val="center"/>
        <w:rPr>
          <w:sz w:val="24"/>
          <w:szCs w:val="24"/>
          <w:lang w:val="en-US"/>
        </w:rPr>
      </w:pPr>
      <w:r w:rsidRPr="00461C3A">
        <w:rPr>
          <w:position w:val="-34"/>
          <w:sz w:val="24"/>
          <w:szCs w:val="24"/>
          <w:lang w:val="en-US"/>
        </w:rPr>
        <w:object w:dxaOrig="5085" w:dyaOrig="915">
          <v:shape id="_x0000_i2582" type="#_x0000_t75" style="width:253.6pt;height:45.15pt" o:ole="">
            <v:imagedata r:id="rId2882" o:title=""/>
          </v:shape>
          <o:OLEObject Type="Embed" ProgID="Equation.3" ShapeID="_x0000_i2582" DrawAspect="Content" ObjectID="_1724311538" r:id="rId2883"/>
        </w:object>
      </w:r>
    </w:p>
    <w:p w:rsidR="001B434A" w:rsidRPr="00461C3A" w:rsidRDefault="001B434A" w:rsidP="001B434A">
      <w:pPr>
        <w:jc w:val="center"/>
        <w:rPr>
          <w:sz w:val="24"/>
          <w:szCs w:val="24"/>
          <w:lang w:val="en-US"/>
        </w:rPr>
      </w:pPr>
      <w:r w:rsidRPr="00461C3A">
        <w:rPr>
          <w:position w:val="-46"/>
          <w:sz w:val="24"/>
          <w:szCs w:val="24"/>
          <w:lang w:val="en-US"/>
        </w:rPr>
        <w:object w:dxaOrig="3465" w:dyaOrig="1185">
          <v:shape id="_x0000_i2583" type="#_x0000_t75" style="width:173pt;height:59.1pt" o:ole="">
            <v:imagedata r:id="rId2884" o:title=""/>
          </v:shape>
          <o:OLEObject Type="Embed" ProgID="Equation.3" ShapeID="_x0000_i2583" DrawAspect="Content" ObjectID="_1724311539" r:id="rId2885"/>
        </w:object>
      </w:r>
      <w:r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Ohirgi tenglama (5) ko’rinishga ega.</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position w:val="-12"/>
          <w:sz w:val="24"/>
          <w:szCs w:val="24"/>
          <w:lang w:val="en-US"/>
        </w:rPr>
        <w:object w:dxaOrig="3015" w:dyaOrig="435">
          <v:shape id="_x0000_i2584" type="#_x0000_t75" style="width:150.45pt;height:21.5pt" o:ole="">
            <v:imagedata r:id="rId2840" o:title=""/>
          </v:shape>
          <o:OLEObject Type="Embed" ProgID="Equation.3" ShapeID="_x0000_i2584" DrawAspect="Content" ObjectID="_1724311540" r:id="rId2886"/>
        </w:object>
      </w:r>
      <w:r w:rsidRPr="00461C3A">
        <w:rPr>
          <w:sz w:val="24"/>
          <w:szCs w:val="24"/>
          <w:lang w:val="en-US"/>
        </w:rPr>
        <w:t xml:space="preserve"> Bessel tenglamasini o’ziga qo’shma ko’rinishga keltiramiz. Bu yerda </w:t>
      </w:r>
      <w:r w:rsidRPr="00461C3A">
        <w:rPr>
          <w:position w:val="-12"/>
          <w:sz w:val="24"/>
          <w:szCs w:val="24"/>
          <w:lang w:val="en-US"/>
        </w:rPr>
        <w:object w:dxaOrig="1785" w:dyaOrig="645">
          <v:shape id="_x0000_i2585" type="#_x0000_t75" style="width:89.2pt;height:32.25pt" o:ole="">
            <v:imagedata r:id="rId2887" o:title=""/>
          </v:shape>
          <o:OLEObject Type="Embed" ProgID="Equation.3" ShapeID="_x0000_i2585" DrawAspect="Content" ObjectID="_1724311541" r:id="rId2888"/>
        </w:object>
      </w:r>
      <w:r w:rsidRPr="00461C3A">
        <w:rPr>
          <w:sz w:val="24"/>
          <w:szCs w:val="24"/>
          <w:lang w:val="en-US"/>
        </w:rPr>
        <w:t xml:space="preserve">, </w:t>
      </w:r>
      <w:r w:rsidRPr="00461C3A">
        <w:rPr>
          <w:position w:val="-34"/>
          <w:sz w:val="24"/>
          <w:szCs w:val="24"/>
          <w:lang w:val="en-US"/>
        </w:rPr>
        <w:object w:dxaOrig="1800" w:dyaOrig="780">
          <v:shape id="_x0000_i2586" type="#_x0000_t75" style="width:90.25pt;height:38.7pt" o:ole="">
            <v:imagedata r:id="rId2889" o:title=""/>
          </v:shape>
          <o:OLEObject Type="Embed" ProgID="Equation.3" ShapeID="_x0000_i2586" DrawAspect="Content" ObjectID="_1724311542" r:id="rId2890"/>
        </w:object>
      </w:r>
      <w:r w:rsidRPr="00461C3A">
        <w:rPr>
          <w:sz w:val="24"/>
          <w:szCs w:val="24"/>
          <w:lang w:val="en-US"/>
        </w:rPr>
        <w:t>. Bunga ko’ra Bessel tenglamasini o’ziga qo’shma ko’rinishi quyidaicha bo’ladi:</w:t>
      </w:r>
    </w:p>
    <w:p w:rsidR="001B434A" w:rsidRPr="00461C3A" w:rsidRDefault="001B434A" w:rsidP="001B434A">
      <w:pPr>
        <w:ind w:firstLine="708"/>
        <w:jc w:val="center"/>
        <w:rPr>
          <w:sz w:val="24"/>
          <w:szCs w:val="24"/>
          <w:lang w:val="en-US"/>
        </w:rPr>
      </w:pPr>
      <w:r w:rsidRPr="00461C3A">
        <w:rPr>
          <w:position w:val="-28"/>
          <w:sz w:val="24"/>
          <w:szCs w:val="24"/>
          <w:lang w:val="en-US"/>
        </w:rPr>
        <w:object w:dxaOrig="2640" w:dyaOrig="765">
          <v:shape id="_x0000_i2587" type="#_x0000_t75" style="width:132.2pt;height:37.6pt" o:ole="">
            <v:imagedata r:id="rId2891" o:title=""/>
          </v:shape>
          <o:OLEObject Type="Embed" ProgID="Equation.3" ShapeID="_x0000_i2587" DrawAspect="Content" ObjectID="_1724311543" r:id="rId2892"/>
        </w:object>
      </w:r>
      <w:r w:rsidRPr="00461C3A">
        <w:rPr>
          <w:sz w:val="24"/>
          <w:szCs w:val="24"/>
          <w:lang w:val="en-US"/>
        </w:rPr>
        <w:t xml:space="preserve"> yoki </w:t>
      </w:r>
      <w:r w:rsidRPr="00461C3A">
        <w:rPr>
          <w:position w:val="-28"/>
          <w:sz w:val="24"/>
          <w:szCs w:val="24"/>
          <w:lang w:val="en-US"/>
        </w:rPr>
        <w:object w:dxaOrig="2340" w:dyaOrig="765">
          <v:shape id="_x0000_i2588" type="#_x0000_t75" style="width:117.15pt;height:37.6pt" o:ole="">
            <v:imagedata r:id="rId2893" o:title=""/>
          </v:shape>
          <o:OLEObject Type="Embed" ProgID="Equation.3" ShapeID="_x0000_i2588" DrawAspect="Content" ObjectID="_1724311544" r:id="rId2894"/>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xml:space="preserve"> Oddiy differensial tenglamaning </w:t>
      </w:r>
      <w:r w:rsidRPr="00461C3A">
        <w:rPr>
          <w:position w:val="-12"/>
          <w:sz w:val="24"/>
          <w:szCs w:val="24"/>
          <w:lang w:val="en-US"/>
        </w:rPr>
        <w:object w:dxaOrig="645" w:dyaOrig="360">
          <v:shape id="_x0000_i2589" type="#_x0000_t75" style="width:32.25pt;height:18.25pt" o:ole="">
            <v:imagedata r:id="rId2895" o:title=""/>
          </v:shape>
          <o:OLEObject Type="Embed" ProgID="Equation.3" ShapeID="_x0000_i2589" DrawAspect="Content" ObjectID="_1724311545" r:id="rId2896"/>
        </w:object>
      </w:r>
      <w:r w:rsidRPr="00461C3A">
        <w:rPr>
          <w:sz w:val="24"/>
          <w:szCs w:val="24"/>
          <w:lang w:val="en-US"/>
        </w:rPr>
        <w:t xml:space="preserve"> yechimi – </w:t>
      </w:r>
      <w:r w:rsidRPr="00461C3A">
        <w:rPr>
          <w:b/>
          <w:sz w:val="24"/>
          <w:szCs w:val="24"/>
          <w:lang w:val="en-US"/>
        </w:rPr>
        <w:t>trivial yechim</w:t>
      </w:r>
      <w:r w:rsidRPr="00461C3A">
        <w:rPr>
          <w:sz w:val="24"/>
          <w:szCs w:val="24"/>
          <w:lang w:val="en-US"/>
        </w:rPr>
        <w:t xml:space="preserve"> deyiladi. Aynan nolga teng bo’lmagan har qanday yechimi esa </w:t>
      </w:r>
      <w:r w:rsidRPr="00461C3A">
        <w:rPr>
          <w:b/>
          <w:sz w:val="24"/>
          <w:szCs w:val="24"/>
          <w:lang w:val="en-US"/>
        </w:rPr>
        <w:t>notrivial yechim</w:t>
      </w:r>
      <w:r w:rsidRPr="00461C3A">
        <w:rPr>
          <w:sz w:val="24"/>
          <w:szCs w:val="24"/>
          <w:lang w:val="en-US"/>
        </w:rPr>
        <w:t xml:space="preserve"> deyiladi. Agar tenglamaning </w:t>
      </w:r>
      <w:r w:rsidRPr="00461C3A">
        <w:rPr>
          <w:position w:val="-12"/>
          <w:sz w:val="24"/>
          <w:szCs w:val="24"/>
          <w:lang w:val="en-US"/>
        </w:rPr>
        <w:object w:dxaOrig="585" w:dyaOrig="360">
          <v:shape id="_x0000_i2590" type="#_x0000_t75" style="width:29pt;height:18.25pt" o:ole="">
            <v:imagedata r:id="rId2897" o:title=""/>
          </v:shape>
          <o:OLEObject Type="Embed" ProgID="Equation.3" ShapeID="_x0000_i2590" DrawAspect="Content" ObjectID="_1724311546" r:id="rId2898"/>
        </w:object>
      </w:r>
      <w:r w:rsidRPr="00461C3A">
        <w:rPr>
          <w:sz w:val="24"/>
          <w:szCs w:val="24"/>
          <w:lang w:val="en-US"/>
        </w:rPr>
        <w:t xml:space="preserve"> notrivial yechimi </w:t>
      </w:r>
      <w:r w:rsidRPr="00461C3A">
        <w:rPr>
          <w:position w:val="-12"/>
          <w:sz w:val="24"/>
          <w:szCs w:val="24"/>
          <w:lang w:val="en-US"/>
        </w:rPr>
        <w:object w:dxaOrig="720" w:dyaOrig="375">
          <v:shape id="_x0000_i2591" type="#_x0000_t75" style="width:36.55pt;height:19.35pt" o:ole="">
            <v:imagedata r:id="rId2899" o:title=""/>
          </v:shape>
          <o:OLEObject Type="Embed" ProgID="Equation.3" ShapeID="_x0000_i2591" DrawAspect="Content" ObjectID="_1724311547" r:id="rId2900"/>
        </w:object>
      </w:r>
      <w:r w:rsidRPr="00461C3A">
        <w:rPr>
          <w:sz w:val="24"/>
          <w:szCs w:val="24"/>
          <w:lang w:val="en-US"/>
        </w:rPr>
        <w:t xml:space="preserve"> nuqtada nolga aylansa, bu nuqta </w:t>
      </w:r>
      <w:r w:rsidRPr="00461C3A">
        <w:rPr>
          <w:position w:val="-12"/>
          <w:sz w:val="24"/>
          <w:szCs w:val="24"/>
          <w:lang w:val="en-US"/>
        </w:rPr>
        <w:object w:dxaOrig="585" w:dyaOrig="360">
          <v:shape id="_x0000_i2592" type="#_x0000_t75" style="width:29pt;height:18.25pt" o:ole="">
            <v:imagedata r:id="rId2901" o:title=""/>
          </v:shape>
          <o:OLEObject Type="Embed" ProgID="Equation.3" ShapeID="_x0000_i2592" DrawAspect="Content" ObjectID="_1724311548" r:id="rId2902"/>
        </w:object>
      </w:r>
      <w:r w:rsidRPr="00461C3A">
        <w:rPr>
          <w:sz w:val="24"/>
          <w:szCs w:val="24"/>
          <w:lang w:val="en-US"/>
        </w:rPr>
        <w:t xml:space="preserve"> yechimning </w:t>
      </w:r>
      <w:r w:rsidRPr="00461C3A">
        <w:rPr>
          <w:b/>
          <w:sz w:val="24"/>
          <w:szCs w:val="24"/>
          <w:lang w:val="en-US"/>
        </w:rPr>
        <w:t>noli</w:t>
      </w:r>
      <w:r w:rsidRPr="00461C3A">
        <w:rPr>
          <w:sz w:val="24"/>
          <w:szCs w:val="24"/>
          <w:lang w:val="en-US"/>
        </w:rPr>
        <w:t xml:space="preserve"> deb ataladi. Oddiy differensial tenglamaning </w:t>
      </w:r>
      <w:r w:rsidRPr="00461C3A">
        <w:rPr>
          <w:position w:val="-4"/>
          <w:sz w:val="24"/>
          <w:szCs w:val="24"/>
          <w:lang w:val="en-US"/>
        </w:rPr>
        <w:object w:dxaOrig="195" w:dyaOrig="285">
          <v:shape id="_x0000_i2593" type="#_x0000_t75" style="width:9.65pt;height:13.95pt" o:ole="">
            <v:imagedata r:id="rId2903" o:title=""/>
          </v:shape>
          <o:OLEObject Type="Embed" ProgID="Equation.3" ShapeID="_x0000_i2593" DrawAspect="Content" ObjectID="_1724311549" r:id="rId2904"/>
        </w:object>
      </w:r>
      <w:r w:rsidRPr="00461C3A">
        <w:rPr>
          <w:sz w:val="24"/>
          <w:szCs w:val="24"/>
          <w:lang w:val="en-US"/>
        </w:rPr>
        <w:t xml:space="preserve"> intervalda aniqlangan </w:t>
      </w:r>
      <w:r w:rsidRPr="00461C3A">
        <w:rPr>
          <w:position w:val="-12"/>
          <w:sz w:val="24"/>
          <w:szCs w:val="24"/>
          <w:lang w:val="en-US"/>
        </w:rPr>
        <w:object w:dxaOrig="585" w:dyaOrig="360">
          <v:shape id="_x0000_i2594" type="#_x0000_t75" style="width:29pt;height:18.25pt" o:ole="">
            <v:imagedata r:id="rId2897" o:title=""/>
          </v:shape>
          <o:OLEObject Type="Embed" ProgID="Equation.3" ShapeID="_x0000_i2594" DrawAspect="Content" ObjectID="_1724311550" r:id="rId2905"/>
        </w:object>
      </w:r>
      <w:r w:rsidRPr="00461C3A">
        <w:rPr>
          <w:sz w:val="24"/>
          <w:szCs w:val="24"/>
          <w:lang w:val="en-US"/>
        </w:rPr>
        <w:t xml:space="preserve"> notrivial yechimi shu intervalda kamida ikkita nolga ega bo’lsa, u holda </w:t>
      </w:r>
      <w:r w:rsidRPr="00461C3A">
        <w:rPr>
          <w:position w:val="-12"/>
          <w:sz w:val="24"/>
          <w:szCs w:val="24"/>
          <w:lang w:val="en-US"/>
        </w:rPr>
        <w:object w:dxaOrig="585" w:dyaOrig="360">
          <v:shape id="_x0000_i2595" type="#_x0000_t75" style="width:29pt;height:18.25pt" o:ole="">
            <v:imagedata r:id="rId2897" o:title=""/>
          </v:shape>
          <o:OLEObject Type="Embed" ProgID="Equation.3" ShapeID="_x0000_i2595" DrawAspect="Content" ObjectID="_1724311551" r:id="rId2906"/>
        </w:object>
      </w:r>
      <w:r w:rsidRPr="00461C3A">
        <w:rPr>
          <w:sz w:val="24"/>
          <w:szCs w:val="24"/>
          <w:lang w:val="en-US"/>
        </w:rPr>
        <w:t xml:space="preserve"> – </w:t>
      </w:r>
      <w:r w:rsidRPr="00461C3A">
        <w:rPr>
          <w:position w:val="-4"/>
          <w:sz w:val="24"/>
          <w:szCs w:val="24"/>
          <w:lang w:val="en-US"/>
        </w:rPr>
        <w:object w:dxaOrig="195" w:dyaOrig="285">
          <v:shape id="_x0000_i2596" type="#_x0000_t75" style="width:9.65pt;height:13.95pt" o:ole="">
            <v:imagedata r:id="rId2903" o:title=""/>
          </v:shape>
          <o:OLEObject Type="Embed" ProgID="Equation.3" ShapeID="_x0000_i2596" DrawAspect="Content" ObjectID="_1724311552" r:id="rId2907"/>
        </w:object>
      </w:r>
      <w:r w:rsidRPr="00461C3A">
        <w:rPr>
          <w:sz w:val="24"/>
          <w:szCs w:val="24"/>
          <w:lang w:val="en-US"/>
        </w:rPr>
        <w:t xml:space="preserve"> intervalda </w:t>
      </w:r>
      <w:r w:rsidRPr="00461C3A">
        <w:rPr>
          <w:b/>
          <w:sz w:val="24"/>
          <w:szCs w:val="24"/>
          <w:lang w:val="en-US"/>
        </w:rPr>
        <w:t>tebranuvchi yechim</w:t>
      </w:r>
      <w:r w:rsidRPr="00461C3A">
        <w:rPr>
          <w:sz w:val="24"/>
          <w:szCs w:val="24"/>
          <w:lang w:val="en-US"/>
        </w:rPr>
        <w:t xml:space="preserve"> deyiladi, aks holda </w:t>
      </w:r>
      <w:r w:rsidRPr="00461C3A">
        <w:rPr>
          <w:b/>
          <w:sz w:val="24"/>
          <w:szCs w:val="24"/>
          <w:lang w:val="en-US"/>
        </w:rPr>
        <w:t>tebranmas yechim</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b/>
          <w:sz w:val="24"/>
          <w:szCs w:val="24"/>
          <w:lang w:val="en-US"/>
        </w:rPr>
        <w:t xml:space="preserve">Misol. 1. </w:t>
      </w:r>
      <w:r w:rsidRPr="00461C3A">
        <w:rPr>
          <w:position w:val="-12"/>
          <w:sz w:val="24"/>
          <w:szCs w:val="24"/>
          <w:lang w:val="en-US"/>
        </w:rPr>
        <w:object w:dxaOrig="1155" w:dyaOrig="375">
          <v:shape id="_x0000_i2597" type="#_x0000_t75" style="width:58.05pt;height:19.35pt" o:ole="">
            <v:imagedata r:id="rId2908" o:title=""/>
          </v:shape>
          <o:OLEObject Type="Embed" ProgID="Equation.3" ShapeID="_x0000_i2597" DrawAspect="Content" ObjectID="_1724311553" r:id="rId2909"/>
        </w:object>
      </w:r>
      <w:r w:rsidRPr="00461C3A">
        <w:rPr>
          <w:sz w:val="24"/>
          <w:szCs w:val="24"/>
          <w:lang w:val="en-US"/>
        </w:rPr>
        <w:t xml:space="preserve"> tenglamani qaraymiz. Uning umumiy yechimi </w:t>
      </w:r>
      <w:r w:rsidRPr="00461C3A">
        <w:rPr>
          <w:position w:val="-12"/>
          <w:sz w:val="24"/>
          <w:szCs w:val="24"/>
          <w:lang w:val="en-US"/>
        </w:rPr>
        <w:object w:dxaOrig="1905" w:dyaOrig="435">
          <v:shape id="_x0000_i2598" type="#_x0000_t75" style="width:95.65pt;height:21.5pt" o:ole="">
            <v:imagedata r:id="rId2910" o:title=""/>
          </v:shape>
          <o:OLEObject Type="Embed" ProgID="Equation.3" ShapeID="_x0000_i2598" DrawAspect="Content" ObjectID="_1724311554" r:id="rId2911"/>
        </w:object>
      </w:r>
      <w:r w:rsidRPr="00461C3A">
        <w:rPr>
          <w:sz w:val="24"/>
          <w:szCs w:val="24"/>
          <w:lang w:val="en-US"/>
        </w:rPr>
        <w:t xml:space="preserve">. Tenglamaning ihtiyoriy notrivial yechimi </w:t>
      </w:r>
      <w:r w:rsidRPr="00461C3A">
        <w:rPr>
          <w:position w:val="-12"/>
          <w:sz w:val="24"/>
          <w:szCs w:val="24"/>
          <w:lang w:val="en-US"/>
        </w:rPr>
        <w:object w:dxaOrig="1065" w:dyaOrig="360">
          <v:shape id="_x0000_i2599" type="#_x0000_t75" style="width:52.65pt;height:18.25pt" o:ole="">
            <v:imagedata r:id="rId2912" o:title=""/>
          </v:shape>
          <o:OLEObject Type="Embed" ProgID="Equation.3" ShapeID="_x0000_i2599" DrawAspect="Content" ObjectID="_1724311555" r:id="rId2913"/>
        </w:object>
      </w:r>
      <w:r w:rsidRPr="00461C3A">
        <w:rPr>
          <w:sz w:val="24"/>
          <w:szCs w:val="24"/>
          <w:lang w:val="en-US"/>
        </w:rPr>
        <w:t xml:space="preserve"> intervalda bittadan ortiq nolga ega bo’lmasligini ko’rsataylik. Tenglamaning biror </w:t>
      </w:r>
      <w:r w:rsidRPr="00461C3A">
        <w:rPr>
          <w:position w:val="-12"/>
          <w:sz w:val="24"/>
          <w:szCs w:val="24"/>
          <w:lang w:val="en-US"/>
        </w:rPr>
        <w:object w:dxaOrig="585" w:dyaOrig="360">
          <v:shape id="_x0000_i2600" type="#_x0000_t75" style="width:29pt;height:18.25pt" o:ole="">
            <v:imagedata r:id="rId2897" o:title=""/>
          </v:shape>
          <o:OLEObject Type="Embed" ProgID="Equation.3" ShapeID="_x0000_i2600" DrawAspect="Content" ObjectID="_1724311556" r:id="rId2914"/>
        </w:object>
      </w:r>
      <w:r w:rsidRPr="00461C3A">
        <w:rPr>
          <w:sz w:val="24"/>
          <w:szCs w:val="24"/>
          <w:lang w:val="en-US"/>
        </w:rPr>
        <w:t xml:space="preserve"> yechimi </w:t>
      </w:r>
      <w:r w:rsidRPr="00461C3A">
        <w:rPr>
          <w:position w:val="-12"/>
          <w:sz w:val="24"/>
          <w:szCs w:val="24"/>
          <w:lang w:val="en-US"/>
        </w:rPr>
        <w:object w:dxaOrig="795" w:dyaOrig="375">
          <v:shape id="_x0000_i2601" type="#_x0000_t75" style="width:39.75pt;height:19.35pt" o:ole="">
            <v:imagedata r:id="rId2915" o:title=""/>
          </v:shape>
          <o:OLEObject Type="Embed" ProgID="Equation.3" ShapeID="_x0000_i2601" DrawAspect="Content" ObjectID="_1724311557" r:id="rId2916"/>
        </w:object>
      </w:r>
      <w:r w:rsidRPr="00461C3A">
        <w:rPr>
          <w:sz w:val="24"/>
          <w:szCs w:val="24"/>
          <w:lang w:val="en-US"/>
        </w:rPr>
        <w:t xml:space="preserve"> nuqtalarda nolga aylanadi deb teskari faraz yuritsak, quyidagi sistemaga ega bo’lamiz:</w:t>
      </w:r>
    </w:p>
    <w:p w:rsidR="001B434A" w:rsidRPr="00461C3A" w:rsidRDefault="001B434A" w:rsidP="001B434A">
      <w:pPr>
        <w:ind w:firstLine="708"/>
        <w:jc w:val="center"/>
        <w:rPr>
          <w:sz w:val="24"/>
          <w:szCs w:val="24"/>
          <w:lang w:val="en-US"/>
        </w:rPr>
      </w:pPr>
      <w:r w:rsidRPr="00461C3A">
        <w:rPr>
          <w:position w:val="-40"/>
          <w:sz w:val="24"/>
          <w:szCs w:val="24"/>
          <w:lang w:val="en-US"/>
        </w:rPr>
        <w:object w:dxaOrig="2220" w:dyaOrig="945">
          <v:shape id="_x0000_i2602" type="#_x0000_t75" style="width:110.7pt;height:47.3pt" o:ole="">
            <v:imagedata r:id="rId2917" o:title=""/>
          </v:shape>
          <o:OLEObject Type="Embed" ProgID="Equation.3" ShapeID="_x0000_i2602" DrawAspect="Content" ObjectID="_1724311558" r:id="rId2918"/>
        </w:object>
      </w:r>
    </w:p>
    <w:p w:rsidR="001B434A" w:rsidRPr="00461C3A" w:rsidRDefault="001B434A" w:rsidP="001B434A">
      <w:pPr>
        <w:jc w:val="both"/>
        <w:rPr>
          <w:sz w:val="24"/>
          <w:szCs w:val="24"/>
          <w:lang w:val="en-US"/>
        </w:rPr>
      </w:pPr>
      <w:r w:rsidRPr="00461C3A">
        <w:rPr>
          <w:sz w:val="24"/>
          <w:szCs w:val="24"/>
          <w:lang w:val="en-US"/>
        </w:rPr>
        <w:t xml:space="preserve">Bu sistemadan </w:t>
      </w:r>
      <w:r w:rsidRPr="00461C3A">
        <w:rPr>
          <w:position w:val="-12"/>
          <w:sz w:val="24"/>
          <w:szCs w:val="24"/>
          <w:lang w:val="en-US"/>
        </w:rPr>
        <w:object w:dxaOrig="1335" w:dyaOrig="375">
          <v:shape id="_x0000_i2603" type="#_x0000_t75" style="width:66.65pt;height:19.35pt" o:ole="">
            <v:imagedata r:id="rId2919" o:title=""/>
          </v:shape>
          <o:OLEObject Type="Embed" ProgID="Equation.3" ShapeID="_x0000_i2603" DrawAspect="Content" ObjectID="_1724311559" r:id="rId2920"/>
        </w:object>
      </w:r>
      <w:r w:rsidRPr="00461C3A">
        <w:rPr>
          <w:sz w:val="24"/>
          <w:szCs w:val="24"/>
          <w:lang w:val="en-US"/>
        </w:rPr>
        <w:t xml:space="preserve"> aniqlanadi. Demak  </w:t>
      </w:r>
      <w:r w:rsidRPr="00461C3A">
        <w:rPr>
          <w:position w:val="-12"/>
          <w:sz w:val="24"/>
          <w:szCs w:val="24"/>
          <w:lang w:val="en-US"/>
        </w:rPr>
        <w:object w:dxaOrig="675" w:dyaOrig="375">
          <v:shape id="_x0000_i2604" type="#_x0000_t75" style="width:34.4pt;height:19.35pt" o:ole="">
            <v:imagedata r:id="rId2921" o:title=""/>
          </v:shape>
          <o:OLEObject Type="Embed" ProgID="Equation.3" ShapeID="_x0000_i2604" DrawAspect="Content" ObjectID="_1724311560" r:id="rId2922"/>
        </w:object>
      </w:r>
      <w:r w:rsidRPr="00461C3A">
        <w:rPr>
          <w:sz w:val="24"/>
          <w:szCs w:val="24"/>
          <w:lang w:val="en-US"/>
        </w:rPr>
        <w:t xml:space="preserve"> nuqtalarda nolga aylangan yechim trivial yechimdan iborat. Shunday qilib berilgan tenglamaning ihtiyoriy notrivial yechimi </w:t>
      </w:r>
      <w:r w:rsidRPr="00461C3A">
        <w:rPr>
          <w:position w:val="-12"/>
          <w:sz w:val="24"/>
          <w:szCs w:val="24"/>
          <w:lang w:val="en-US"/>
        </w:rPr>
        <w:object w:dxaOrig="1065" w:dyaOrig="360">
          <v:shape id="_x0000_i2605" type="#_x0000_t75" style="width:52.65pt;height:18.25pt" o:ole="">
            <v:imagedata r:id="rId2912" o:title=""/>
          </v:shape>
          <o:OLEObject Type="Embed" ProgID="Equation.3" ShapeID="_x0000_i2605" DrawAspect="Content" ObjectID="_1724311561" r:id="rId2923"/>
        </w:object>
      </w:r>
      <w:r w:rsidRPr="00461C3A">
        <w:rPr>
          <w:sz w:val="24"/>
          <w:szCs w:val="24"/>
          <w:lang w:val="en-US"/>
        </w:rPr>
        <w:t xml:space="preserve"> intervalda tebranmas yechimdan iborat.</w:t>
      </w:r>
    </w:p>
    <w:p w:rsidR="001B434A" w:rsidRPr="00461C3A" w:rsidRDefault="001B434A" w:rsidP="001B434A">
      <w:pPr>
        <w:ind w:firstLine="708"/>
        <w:jc w:val="both"/>
        <w:rPr>
          <w:sz w:val="24"/>
          <w:szCs w:val="24"/>
          <w:lang w:val="en-US"/>
        </w:rPr>
      </w:pPr>
      <w:r w:rsidRPr="00461C3A">
        <w:rPr>
          <w:sz w:val="24"/>
          <w:szCs w:val="24"/>
          <w:lang w:val="en-US"/>
        </w:rPr>
        <w:t xml:space="preserve">2. </w:t>
      </w:r>
      <w:r w:rsidRPr="00461C3A">
        <w:rPr>
          <w:position w:val="-12"/>
          <w:sz w:val="24"/>
          <w:szCs w:val="24"/>
          <w:lang w:val="en-US"/>
        </w:rPr>
        <w:object w:dxaOrig="1155" w:dyaOrig="375">
          <v:shape id="_x0000_i2606" type="#_x0000_t75" style="width:58.05pt;height:19.35pt" o:ole="">
            <v:imagedata r:id="rId2924" o:title=""/>
          </v:shape>
          <o:OLEObject Type="Embed" ProgID="Equation.3" ShapeID="_x0000_i2606" DrawAspect="Content" ObjectID="_1724311562" r:id="rId2925"/>
        </w:object>
      </w:r>
      <w:r w:rsidRPr="00461C3A">
        <w:rPr>
          <w:sz w:val="24"/>
          <w:szCs w:val="24"/>
          <w:lang w:val="en-US"/>
        </w:rPr>
        <w:t xml:space="preserve"> tenglamani qaraylik. Umumiy yechimi </w:t>
      </w:r>
      <w:r w:rsidRPr="00461C3A">
        <w:rPr>
          <w:position w:val="-12"/>
          <w:sz w:val="24"/>
          <w:szCs w:val="24"/>
          <w:lang w:val="en-US"/>
        </w:rPr>
        <w:object w:dxaOrig="2445" w:dyaOrig="375">
          <v:shape id="_x0000_i2607" type="#_x0000_t75" style="width:122.5pt;height:19.35pt" o:ole="">
            <v:imagedata r:id="rId2926" o:title=""/>
          </v:shape>
          <o:OLEObject Type="Embed" ProgID="Equation.3" ShapeID="_x0000_i2607" DrawAspect="Content" ObjectID="_1724311563" r:id="rId2927"/>
        </w:object>
      </w:r>
      <w:r w:rsidRPr="00461C3A">
        <w:rPr>
          <w:sz w:val="24"/>
          <w:szCs w:val="24"/>
          <w:lang w:val="en-US"/>
        </w:rPr>
        <w:t xml:space="preserve">. Tenglamaning ihtiyoriy notrivial yechimi har qanday </w:t>
      </w:r>
      <w:r w:rsidRPr="00461C3A">
        <w:rPr>
          <w:position w:val="-6"/>
          <w:sz w:val="24"/>
          <w:szCs w:val="24"/>
          <w:lang w:val="en-US"/>
        </w:rPr>
        <w:object w:dxaOrig="405" w:dyaOrig="300">
          <v:shape id="_x0000_i2608" type="#_x0000_t75" style="width:19.35pt;height:15.05pt" o:ole="">
            <v:imagedata r:id="rId2928" o:title=""/>
          </v:shape>
          <o:OLEObject Type="Embed" ProgID="Equation.3" ShapeID="_x0000_i2608" DrawAspect="Content" ObjectID="_1724311564" r:id="rId2929"/>
        </w:object>
      </w:r>
      <w:r w:rsidRPr="00461C3A">
        <w:rPr>
          <w:sz w:val="24"/>
          <w:szCs w:val="24"/>
          <w:lang w:val="en-US"/>
        </w:rPr>
        <w:t xml:space="preserve"> uzunlikdagi intervalda kamida ikkita nolga ega. Demak bunday intervallarda tenglamaning notrivial yechimlari tebranuvchi bo’ladi.</w:t>
      </w:r>
    </w:p>
    <w:p w:rsidR="001B434A" w:rsidRPr="00461C3A" w:rsidRDefault="001B434A" w:rsidP="001B434A">
      <w:pPr>
        <w:ind w:firstLine="708"/>
        <w:jc w:val="both"/>
        <w:rPr>
          <w:sz w:val="24"/>
          <w:szCs w:val="24"/>
          <w:lang w:val="en-US"/>
        </w:rPr>
      </w:pPr>
      <w:r w:rsidRPr="00461C3A">
        <w:rPr>
          <w:b/>
          <w:sz w:val="24"/>
          <w:szCs w:val="24"/>
          <w:lang w:val="en-US"/>
        </w:rPr>
        <w:t>Lemma.</w:t>
      </w:r>
      <w:r w:rsidRPr="00461C3A">
        <w:rPr>
          <w:sz w:val="24"/>
          <w:szCs w:val="24"/>
          <w:lang w:val="en-US"/>
        </w:rPr>
        <w:t xml:space="preserve"> (1) tenglamaning </w:t>
      </w:r>
      <w:r w:rsidRPr="00461C3A">
        <w:rPr>
          <w:position w:val="-12"/>
          <w:sz w:val="24"/>
          <w:szCs w:val="24"/>
          <w:lang w:val="en-US"/>
        </w:rPr>
        <w:object w:dxaOrig="585" w:dyaOrig="360">
          <v:shape id="_x0000_i2609" type="#_x0000_t75" style="width:29pt;height:18.25pt" o:ole="">
            <v:imagedata r:id="rId2897" o:title=""/>
          </v:shape>
          <o:OLEObject Type="Embed" ProgID="Equation.3" ShapeID="_x0000_i2609" DrawAspect="Content" ObjectID="_1724311565" r:id="rId2930"/>
        </w:object>
      </w:r>
      <w:r w:rsidRPr="00461C3A">
        <w:rPr>
          <w:sz w:val="24"/>
          <w:szCs w:val="24"/>
          <w:lang w:val="en-US"/>
        </w:rPr>
        <w:t xml:space="preserve"> notrivial yechimining ihtiyoriy </w:t>
      </w:r>
      <w:r w:rsidRPr="00461C3A">
        <w:rPr>
          <w:position w:val="-12"/>
          <w:sz w:val="24"/>
          <w:szCs w:val="24"/>
          <w:lang w:val="en-US"/>
        </w:rPr>
        <w:object w:dxaOrig="720" w:dyaOrig="375">
          <v:shape id="_x0000_i2610" type="#_x0000_t75" style="width:36.55pt;height:19.35pt" o:ole="">
            <v:imagedata r:id="rId2899" o:title=""/>
          </v:shape>
          <o:OLEObject Type="Embed" ProgID="Equation.3" ShapeID="_x0000_i2610" DrawAspect="Content" ObjectID="_1724311566" r:id="rId2931"/>
        </w:object>
      </w:r>
      <w:r w:rsidRPr="00461C3A">
        <w:rPr>
          <w:sz w:val="24"/>
          <w:szCs w:val="24"/>
          <w:lang w:val="en-US"/>
        </w:rPr>
        <w:t xml:space="preserve"> noli izolirlangan </w:t>
      </w:r>
      <w:r w:rsidRPr="00461C3A">
        <w:rPr>
          <w:sz w:val="24"/>
          <w:szCs w:val="24"/>
          <w:lang w:val="en-US"/>
        </w:rPr>
        <w:lastRenderedPageBreak/>
        <w:t xml:space="preserve">(yakkalangan) bo’ladi, yani shunday </w:t>
      </w:r>
      <w:r w:rsidRPr="00461C3A">
        <w:rPr>
          <w:position w:val="-6"/>
          <w:sz w:val="24"/>
          <w:szCs w:val="24"/>
          <w:lang w:val="en-US"/>
        </w:rPr>
        <w:object w:dxaOrig="645" w:dyaOrig="300">
          <v:shape id="_x0000_i2611" type="#_x0000_t75" style="width:32.25pt;height:15.05pt" o:ole="">
            <v:imagedata r:id="rId2932" o:title=""/>
          </v:shape>
          <o:OLEObject Type="Embed" ProgID="Equation.3" ShapeID="_x0000_i2611" DrawAspect="Content" ObjectID="_1724311567" r:id="rId2933"/>
        </w:object>
      </w:r>
      <w:r w:rsidRPr="00461C3A">
        <w:rPr>
          <w:sz w:val="24"/>
          <w:szCs w:val="24"/>
          <w:lang w:val="en-US"/>
        </w:rPr>
        <w:t xml:space="preserve"> son mavjudki, </w:t>
      </w:r>
      <w:r w:rsidRPr="00461C3A">
        <w:rPr>
          <w:position w:val="-12"/>
          <w:sz w:val="24"/>
          <w:szCs w:val="24"/>
          <w:lang w:val="en-US"/>
        </w:rPr>
        <w:object w:dxaOrig="1680" w:dyaOrig="375">
          <v:shape id="_x0000_i2612" type="#_x0000_t75" style="width:84.9pt;height:19.35pt" o:ole="">
            <v:imagedata r:id="rId2934" o:title=""/>
          </v:shape>
          <o:OLEObject Type="Embed" ProgID="Equation.3" ShapeID="_x0000_i2612" DrawAspect="Content" ObjectID="_1724311568" r:id="rId2935"/>
        </w:object>
      </w:r>
      <w:r w:rsidRPr="00461C3A">
        <w:rPr>
          <w:sz w:val="24"/>
          <w:szCs w:val="24"/>
          <w:lang w:val="en-US"/>
        </w:rPr>
        <w:t xml:space="preserve"> intervalda yechim boshqa nolga ega bo’lmaydi.</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Teskari faraz o’rinli bo’lsin, yani ihtiyoriy </w:t>
      </w:r>
      <w:r w:rsidRPr="00461C3A">
        <w:rPr>
          <w:position w:val="-12"/>
          <w:sz w:val="24"/>
          <w:szCs w:val="24"/>
          <w:lang w:val="en-US"/>
        </w:rPr>
        <w:object w:dxaOrig="735" w:dyaOrig="375">
          <v:shape id="_x0000_i2613" type="#_x0000_t75" style="width:36.55pt;height:19.35pt" o:ole="">
            <v:imagedata r:id="rId2936" o:title=""/>
          </v:shape>
          <o:OLEObject Type="Embed" ProgID="Equation.3" ShapeID="_x0000_i2613" DrawAspect="Content" ObjectID="_1724311569" r:id="rId2937"/>
        </w:object>
      </w:r>
      <w:r w:rsidRPr="00461C3A">
        <w:rPr>
          <w:sz w:val="24"/>
          <w:szCs w:val="24"/>
          <w:lang w:val="en-US"/>
        </w:rPr>
        <w:t xml:space="preserve"> (</w:t>
      </w:r>
      <w:r w:rsidRPr="00461C3A">
        <w:rPr>
          <w:position w:val="-12"/>
          <w:sz w:val="24"/>
          <w:szCs w:val="24"/>
          <w:lang w:val="en-US"/>
        </w:rPr>
        <w:object w:dxaOrig="1035" w:dyaOrig="375">
          <v:shape id="_x0000_i2614" type="#_x0000_t75" style="width:52.65pt;height:19.35pt" o:ole="">
            <v:imagedata r:id="rId2938" o:title=""/>
          </v:shape>
          <o:OLEObject Type="Embed" ProgID="Equation.3" ShapeID="_x0000_i2614" DrawAspect="Content" ObjectID="_1724311570" r:id="rId2939"/>
        </w:object>
      </w:r>
      <w:r w:rsidRPr="00461C3A">
        <w:rPr>
          <w:sz w:val="24"/>
          <w:szCs w:val="24"/>
          <w:lang w:val="en-US"/>
        </w:rPr>
        <w:t xml:space="preserve">) son olinganda ham, </w:t>
      </w:r>
      <w:r w:rsidRPr="00461C3A">
        <w:rPr>
          <w:position w:val="-12"/>
          <w:sz w:val="24"/>
          <w:szCs w:val="24"/>
          <w:lang w:val="en-US"/>
        </w:rPr>
        <w:object w:dxaOrig="1875" w:dyaOrig="375">
          <v:shape id="_x0000_i2615" type="#_x0000_t75" style="width:93.5pt;height:19.35pt" o:ole="">
            <v:imagedata r:id="rId2940" o:title=""/>
          </v:shape>
          <o:OLEObject Type="Embed" ProgID="Equation.3" ShapeID="_x0000_i2615" DrawAspect="Content" ObjectID="_1724311571" r:id="rId2941"/>
        </w:object>
      </w:r>
      <w:r w:rsidRPr="00461C3A">
        <w:rPr>
          <w:sz w:val="24"/>
          <w:szCs w:val="24"/>
          <w:lang w:val="en-US"/>
        </w:rPr>
        <w:t xml:space="preserve"> intervalda </w:t>
      </w:r>
      <w:r w:rsidRPr="00461C3A">
        <w:rPr>
          <w:position w:val="-12"/>
          <w:sz w:val="24"/>
          <w:szCs w:val="24"/>
          <w:lang w:val="en-US"/>
        </w:rPr>
        <w:object w:dxaOrig="585" w:dyaOrig="360">
          <v:shape id="_x0000_i2616" type="#_x0000_t75" style="width:29pt;height:18.25pt" o:ole="">
            <v:imagedata r:id="rId2897" o:title=""/>
          </v:shape>
          <o:OLEObject Type="Embed" ProgID="Equation.3" ShapeID="_x0000_i2616" DrawAspect="Content" ObjectID="_1724311572" r:id="rId2942"/>
        </w:object>
      </w:r>
      <w:r w:rsidRPr="00461C3A">
        <w:rPr>
          <w:sz w:val="24"/>
          <w:szCs w:val="24"/>
          <w:lang w:val="en-US"/>
        </w:rPr>
        <w:t xml:space="preserve"> yechimnining </w:t>
      </w:r>
      <w:r w:rsidRPr="00461C3A">
        <w:rPr>
          <w:position w:val="-12"/>
          <w:sz w:val="24"/>
          <w:szCs w:val="24"/>
          <w:lang w:val="en-US"/>
        </w:rPr>
        <w:object w:dxaOrig="300" w:dyaOrig="375">
          <v:shape id="_x0000_i2617" type="#_x0000_t75" style="width:15.05pt;height:19.35pt" o:ole="">
            <v:imagedata r:id="rId2943" o:title=""/>
          </v:shape>
          <o:OLEObject Type="Embed" ProgID="Equation.3" ShapeID="_x0000_i2617" DrawAspect="Content" ObjectID="_1724311573" r:id="rId2944"/>
        </w:object>
      </w:r>
      <w:r w:rsidRPr="00461C3A">
        <w:rPr>
          <w:sz w:val="24"/>
          <w:szCs w:val="24"/>
          <w:lang w:val="en-US"/>
        </w:rPr>
        <w:t xml:space="preserve">dan farqli </w:t>
      </w:r>
      <w:r w:rsidRPr="00461C3A">
        <w:rPr>
          <w:position w:val="-12"/>
          <w:sz w:val="24"/>
          <w:szCs w:val="24"/>
          <w:lang w:val="en-US"/>
        </w:rPr>
        <w:object w:dxaOrig="300" w:dyaOrig="375">
          <v:shape id="_x0000_i2618" type="#_x0000_t75" style="width:15.05pt;height:19.35pt" o:ole="">
            <v:imagedata r:id="rId2945" o:title=""/>
          </v:shape>
          <o:OLEObject Type="Embed" ProgID="Equation.3" ShapeID="_x0000_i2618" DrawAspect="Content" ObjectID="_1724311574" r:id="rId2946"/>
        </w:object>
      </w:r>
      <w:r w:rsidRPr="00461C3A">
        <w:rPr>
          <w:sz w:val="24"/>
          <w:szCs w:val="24"/>
          <w:lang w:val="en-US"/>
        </w:rPr>
        <w:t xml:space="preserve"> noli mavjud bo’lsin. U holda </w:t>
      </w:r>
      <w:r w:rsidRPr="00461C3A">
        <w:rPr>
          <w:position w:val="-24"/>
          <w:sz w:val="24"/>
          <w:szCs w:val="24"/>
          <w:lang w:val="en-US"/>
        </w:rPr>
        <w:object w:dxaOrig="1320" w:dyaOrig="495">
          <v:shape id="_x0000_i2619" type="#_x0000_t75" style="width:66.65pt;height:24.7pt" o:ole="">
            <v:imagedata r:id="rId2947" o:title=""/>
          </v:shape>
          <o:OLEObject Type="Embed" ProgID="Equation.3" ShapeID="_x0000_i2619" DrawAspect="Content" ObjectID="_1724311575" r:id="rId2948"/>
        </w:object>
      </w:r>
      <w:r w:rsidRPr="00461C3A">
        <w:rPr>
          <w:sz w:val="24"/>
          <w:szCs w:val="24"/>
          <w:lang w:val="en-US"/>
        </w:rPr>
        <w:t xml:space="preserve"> limit o’rinli. </w:t>
      </w:r>
      <w:r w:rsidRPr="00461C3A">
        <w:rPr>
          <w:position w:val="-12"/>
          <w:sz w:val="24"/>
          <w:szCs w:val="24"/>
          <w:lang w:val="en-US"/>
        </w:rPr>
        <w:object w:dxaOrig="735" w:dyaOrig="375">
          <v:shape id="_x0000_i2620" type="#_x0000_t75" style="width:36.55pt;height:19.35pt" o:ole="">
            <v:imagedata r:id="rId2949" o:title=""/>
          </v:shape>
          <o:OLEObject Type="Embed" ProgID="Equation.3" ShapeID="_x0000_i2620" DrawAspect="Content" ObjectID="_1724311576" r:id="rId2950"/>
        </w:object>
      </w:r>
      <w:r w:rsidRPr="00461C3A">
        <w:rPr>
          <w:sz w:val="24"/>
          <w:szCs w:val="24"/>
          <w:lang w:val="en-US"/>
        </w:rPr>
        <w:t xml:space="preserve"> hosilani ta’rif bo’yicha hisoblaylik: </w:t>
      </w:r>
      <w:r w:rsidRPr="00461C3A">
        <w:rPr>
          <w:position w:val="-34"/>
          <w:sz w:val="24"/>
          <w:szCs w:val="24"/>
          <w:lang w:val="en-US"/>
        </w:rPr>
        <w:object w:dxaOrig="3435" w:dyaOrig="780">
          <v:shape id="_x0000_i2621" type="#_x0000_t75" style="width:171.95pt;height:38.7pt" o:ole="">
            <v:imagedata r:id="rId2951" o:title=""/>
          </v:shape>
          <o:OLEObject Type="Embed" ProgID="Equation.3" ShapeID="_x0000_i2621" DrawAspect="Content" ObjectID="_1724311577" r:id="rId2952"/>
        </w:object>
      </w:r>
      <w:r w:rsidRPr="00461C3A">
        <w:rPr>
          <w:sz w:val="24"/>
          <w:szCs w:val="24"/>
          <w:lang w:val="en-US"/>
        </w:rPr>
        <w:t xml:space="preserve">. Demak (1) tenglamaning </w:t>
      </w:r>
      <w:r w:rsidRPr="00461C3A">
        <w:rPr>
          <w:position w:val="-12"/>
          <w:sz w:val="24"/>
          <w:szCs w:val="24"/>
          <w:lang w:val="en-US"/>
        </w:rPr>
        <w:object w:dxaOrig="585" w:dyaOrig="360">
          <v:shape id="_x0000_i2622" type="#_x0000_t75" style="width:29pt;height:18.25pt" o:ole="">
            <v:imagedata r:id="rId2897" o:title=""/>
          </v:shape>
          <o:OLEObject Type="Embed" ProgID="Equation.3" ShapeID="_x0000_i2622" DrawAspect="Content" ObjectID="_1724311578" r:id="rId2953"/>
        </w:object>
      </w:r>
      <w:r w:rsidRPr="00461C3A">
        <w:rPr>
          <w:sz w:val="24"/>
          <w:szCs w:val="24"/>
          <w:lang w:val="en-US"/>
        </w:rPr>
        <w:t xml:space="preserve"> notrivial yechimi </w:t>
      </w:r>
      <w:r w:rsidRPr="00461C3A">
        <w:rPr>
          <w:position w:val="-12"/>
          <w:sz w:val="24"/>
          <w:szCs w:val="24"/>
          <w:lang w:val="en-US"/>
        </w:rPr>
        <w:object w:dxaOrig="1095" w:dyaOrig="375">
          <v:shape id="_x0000_i2623" type="#_x0000_t75" style="width:54.8pt;height:19.35pt" o:ole="">
            <v:imagedata r:id="rId2954" o:title=""/>
          </v:shape>
          <o:OLEObject Type="Embed" ProgID="Equation.3" ShapeID="_x0000_i2623" DrawAspect="Content" ObjectID="_1724311579" r:id="rId2955"/>
        </w:object>
      </w:r>
      <w:r w:rsidRPr="00461C3A">
        <w:rPr>
          <w:sz w:val="24"/>
          <w:szCs w:val="24"/>
          <w:lang w:val="en-US"/>
        </w:rPr>
        <w:t xml:space="preserve">, </w:t>
      </w:r>
      <w:r w:rsidRPr="00461C3A">
        <w:rPr>
          <w:position w:val="-12"/>
          <w:sz w:val="24"/>
          <w:szCs w:val="24"/>
          <w:lang w:val="en-US"/>
        </w:rPr>
        <w:object w:dxaOrig="1155" w:dyaOrig="375">
          <v:shape id="_x0000_i2624" type="#_x0000_t75" style="width:58.05pt;height:19.35pt" o:ole="">
            <v:imagedata r:id="rId2956" o:title=""/>
          </v:shape>
          <o:OLEObject Type="Embed" ProgID="Equation.3" ShapeID="_x0000_i2624" DrawAspect="Content" ObjectID="_1724311580" r:id="rId2957"/>
        </w:object>
      </w:r>
      <w:r w:rsidRPr="00461C3A">
        <w:rPr>
          <w:sz w:val="24"/>
          <w:szCs w:val="24"/>
          <w:lang w:val="en-US"/>
        </w:rPr>
        <w:t xml:space="preserve"> boshlang’ich shartlarni qanoatlantirar ekan. Pikar teoremasiga ko’ra bu boshlang’ich shartlarni faqat </w:t>
      </w:r>
      <w:r w:rsidRPr="00461C3A">
        <w:rPr>
          <w:position w:val="-12"/>
          <w:sz w:val="24"/>
          <w:szCs w:val="24"/>
          <w:lang w:val="en-US"/>
        </w:rPr>
        <w:object w:dxaOrig="645" w:dyaOrig="360">
          <v:shape id="_x0000_i2625" type="#_x0000_t75" style="width:32.25pt;height:18.25pt" o:ole="">
            <v:imagedata r:id="rId2958" o:title=""/>
          </v:shape>
          <o:OLEObject Type="Embed" ProgID="Equation.3" ShapeID="_x0000_i2625" DrawAspect="Content" ObjectID="_1724311581" r:id="rId2959"/>
        </w:object>
      </w:r>
      <w:r w:rsidRPr="00461C3A">
        <w:rPr>
          <w:sz w:val="24"/>
          <w:szCs w:val="24"/>
          <w:lang w:val="en-US"/>
        </w:rPr>
        <w:t xml:space="preserve"> trivial yechim qanoatlantiradi. Bu ziddiyat lemmani isbotlaydi.</w:t>
      </w:r>
    </w:p>
    <w:p w:rsidR="001B434A" w:rsidRPr="00461C3A" w:rsidRDefault="001B434A" w:rsidP="001B434A">
      <w:pPr>
        <w:ind w:firstLine="708"/>
        <w:jc w:val="both"/>
        <w:rPr>
          <w:sz w:val="24"/>
          <w:szCs w:val="24"/>
          <w:lang w:val="en-US"/>
        </w:rPr>
      </w:pPr>
      <w:r w:rsidRPr="00461C3A">
        <w:rPr>
          <w:sz w:val="24"/>
          <w:szCs w:val="24"/>
          <w:lang w:val="en-US"/>
        </w:rPr>
        <w:t>Ikkinchi tartibli chiziqli differensial tenglama yechimining tebranuvchanlik hususiyatini o’rganish uchun (2) ko'rinishdagi</w:t>
      </w:r>
    </w:p>
    <w:p w:rsidR="001B434A" w:rsidRPr="00461C3A" w:rsidRDefault="001B434A" w:rsidP="001B434A">
      <w:pPr>
        <w:ind w:firstLine="708"/>
        <w:jc w:val="center"/>
        <w:rPr>
          <w:sz w:val="24"/>
          <w:szCs w:val="24"/>
          <w:lang w:val="en-US"/>
        </w:rPr>
      </w:pPr>
      <w:r w:rsidRPr="00461C3A">
        <w:rPr>
          <w:position w:val="-12"/>
          <w:sz w:val="24"/>
          <w:szCs w:val="24"/>
          <w:lang w:val="en-US"/>
        </w:rPr>
        <w:object w:dxaOrig="1665" w:dyaOrig="375">
          <v:shape id="_x0000_i2626" type="#_x0000_t75" style="width:83.8pt;height:19.35pt" o:ole="">
            <v:imagedata r:id="rId2960" o:title=""/>
          </v:shape>
          <o:OLEObject Type="Embed" ProgID="Equation.3" ShapeID="_x0000_i2626" DrawAspect="Content" ObjectID="_1724311582" r:id="rId2961"/>
        </w:object>
      </w:r>
      <w:r w:rsidRPr="00461C3A">
        <w:rPr>
          <w:sz w:val="24"/>
          <w:szCs w:val="24"/>
          <w:lang w:val="en-US"/>
        </w:rPr>
        <w:tab/>
        <w:t>(6)</w:t>
      </w:r>
    </w:p>
    <w:p w:rsidR="001B434A" w:rsidRPr="00461C3A" w:rsidRDefault="001B434A" w:rsidP="001B434A">
      <w:pPr>
        <w:jc w:val="both"/>
        <w:rPr>
          <w:sz w:val="24"/>
          <w:szCs w:val="24"/>
          <w:lang w:val="en-US"/>
        </w:rPr>
      </w:pPr>
      <w:r w:rsidRPr="00461C3A">
        <w:rPr>
          <w:sz w:val="24"/>
          <w:szCs w:val="24"/>
          <w:lang w:val="en-US"/>
        </w:rPr>
        <w:t>tenglama yechimlarini o’rganamiz, chunki yuqorida ko’rdikki har qachon (1) tenglamani (2) ko’rinishga olib kela olamiz.</w:t>
      </w:r>
    </w:p>
    <w:p w:rsidR="001B434A" w:rsidRPr="00461C3A" w:rsidRDefault="001B434A" w:rsidP="001B434A">
      <w:pPr>
        <w:ind w:firstLine="708"/>
        <w:jc w:val="both"/>
        <w:rPr>
          <w:sz w:val="24"/>
          <w:szCs w:val="24"/>
          <w:lang w:val="en-US"/>
        </w:rPr>
      </w:pPr>
      <w:r w:rsidRPr="00461C3A">
        <w:rPr>
          <w:b/>
          <w:sz w:val="24"/>
          <w:szCs w:val="24"/>
          <w:lang w:val="en-US"/>
        </w:rPr>
        <w:t>Teorema.</w:t>
      </w:r>
      <w:r w:rsidRPr="00461C3A">
        <w:rPr>
          <w:sz w:val="24"/>
          <w:szCs w:val="24"/>
          <w:lang w:val="en-US"/>
        </w:rPr>
        <w:t xml:space="preserve"> Agar </w:t>
      </w:r>
      <w:r w:rsidRPr="00461C3A">
        <w:rPr>
          <w:position w:val="-12"/>
          <w:sz w:val="24"/>
          <w:szCs w:val="24"/>
          <w:lang w:val="en-US"/>
        </w:rPr>
        <w:object w:dxaOrig="555" w:dyaOrig="360">
          <v:shape id="_x0000_i2627" type="#_x0000_t75" style="width:27.95pt;height:18.25pt" o:ole="">
            <v:imagedata r:id="rId2962" o:title=""/>
          </v:shape>
          <o:OLEObject Type="Embed" ProgID="Equation.3" ShapeID="_x0000_i2627" DrawAspect="Content" ObjectID="_1724311583" r:id="rId2963"/>
        </w:object>
      </w:r>
      <w:r w:rsidRPr="00461C3A">
        <w:rPr>
          <w:sz w:val="24"/>
          <w:szCs w:val="24"/>
          <w:lang w:val="en-US"/>
        </w:rPr>
        <w:t xml:space="preserve"> funksiya </w:t>
      </w:r>
      <w:r w:rsidRPr="00461C3A">
        <w:rPr>
          <w:position w:val="-4"/>
          <w:sz w:val="24"/>
          <w:szCs w:val="24"/>
          <w:lang w:val="en-US"/>
        </w:rPr>
        <w:object w:dxaOrig="195" w:dyaOrig="285">
          <v:shape id="_x0000_i2628" type="#_x0000_t75" style="width:9.65pt;height:13.95pt" o:ole="">
            <v:imagedata r:id="rId2964" o:title=""/>
          </v:shape>
          <o:OLEObject Type="Embed" ProgID="Equation.3" ShapeID="_x0000_i2628" DrawAspect="Content" ObjectID="_1724311584" r:id="rId2965"/>
        </w:object>
      </w:r>
      <w:r w:rsidRPr="00461C3A">
        <w:rPr>
          <w:sz w:val="24"/>
          <w:szCs w:val="24"/>
          <w:lang w:val="en-US"/>
        </w:rPr>
        <w:t xml:space="preserve"> intervalda uzluksiz va </w:t>
      </w:r>
      <w:r w:rsidRPr="00461C3A">
        <w:rPr>
          <w:position w:val="-12"/>
          <w:sz w:val="24"/>
          <w:szCs w:val="24"/>
          <w:lang w:val="en-US"/>
        </w:rPr>
        <w:object w:dxaOrig="960" w:dyaOrig="360">
          <v:shape id="_x0000_i2629" type="#_x0000_t75" style="width:48.35pt;height:18.25pt" o:ole="">
            <v:imagedata r:id="rId2966" o:title=""/>
          </v:shape>
          <o:OLEObject Type="Embed" ProgID="Equation.3" ShapeID="_x0000_i2629" DrawAspect="Content" ObjectID="_1724311585" r:id="rId2967"/>
        </w:object>
      </w:r>
      <w:r w:rsidRPr="00461C3A">
        <w:rPr>
          <w:sz w:val="24"/>
          <w:szCs w:val="24"/>
          <w:lang w:val="en-US"/>
        </w:rPr>
        <w:t xml:space="preserve">, </w:t>
      </w:r>
      <w:r w:rsidRPr="00461C3A">
        <w:rPr>
          <w:position w:val="-6"/>
          <w:sz w:val="24"/>
          <w:szCs w:val="24"/>
          <w:lang w:val="en-US"/>
        </w:rPr>
        <w:object w:dxaOrig="615" w:dyaOrig="300">
          <v:shape id="_x0000_i2630" type="#_x0000_t75" style="width:30.1pt;height:15.05pt" o:ole="">
            <v:imagedata r:id="rId2968" o:title=""/>
          </v:shape>
          <o:OLEObject Type="Embed" ProgID="Equation.3" ShapeID="_x0000_i2630" DrawAspect="Content" ObjectID="_1724311586" r:id="rId2969"/>
        </w:object>
      </w:r>
      <w:r w:rsidRPr="00461C3A">
        <w:rPr>
          <w:sz w:val="24"/>
          <w:szCs w:val="24"/>
          <w:lang w:val="en-US"/>
        </w:rPr>
        <w:t>, tengsizlikni qanoatlantirsa, u holda (6) tenglamaning yechimlari shu intervalda tebranmas bo’ladi.</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Teskarisi o’rinli bo’lsin, ya’ni notrivial </w:t>
      </w:r>
      <w:r w:rsidRPr="00461C3A">
        <w:rPr>
          <w:position w:val="-12"/>
          <w:sz w:val="24"/>
          <w:szCs w:val="24"/>
          <w:lang w:val="en-US"/>
        </w:rPr>
        <w:object w:dxaOrig="1020" w:dyaOrig="360">
          <v:shape id="_x0000_i2631" type="#_x0000_t75" style="width:51.6pt;height:18.25pt" o:ole="">
            <v:imagedata r:id="rId2970" o:title=""/>
          </v:shape>
          <o:OLEObject Type="Embed" ProgID="Equation.3" ShapeID="_x0000_i2631" DrawAspect="Content" ObjectID="_1724311587" r:id="rId2971"/>
        </w:object>
      </w:r>
      <w:r w:rsidRPr="00461C3A">
        <w:rPr>
          <w:sz w:val="24"/>
          <w:szCs w:val="24"/>
          <w:lang w:val="en-US"/>
        </w:rPr>
        <w:t xml:space="preserve"> yechim topilib, </w:t>
      </w:r>
      <w:r w:rsidRPr="00461C3A">
        <w:rPr>
          <w:position w:val="-12"/>
          <w:sz w:val="24"/>
          <w:szCs w:val="24"/>
          <w:lang w:val="en-US"/>
        </w:rPr>
        <w:object w:dxaOrig="675" w:dyaOrig="375">
          <v:shape id="_x0000_i2632" type="#_x0000_t75" style="width:34.4pt;height:19.35pt" o:ole="">
            <v:imagedata r:id="rId2921" o:title=""/>
          </v:shape>
          <o:OLEObject Type="Embed" ProgID="Equation.3" ShapeID="_x0000_i2632" DrawAspect="Content" ObjectID="_1724311588" r:id="rId2972"/>
        </w:object>
      </w:r>
      <w:r w:rsidRPr="00461C3A">
        <w:rPr>
          <w:sz w:val="24"/>
          <w:szCs w:val="24"/>
          <w:lang w:val="en-US"/>
        </w:rPr>
        <w:t xml:space="preserve"> (</w:t>
      </w:r>
      <w:r w:rsidRPr="00461C3A">
        <w:rPr>
          <w:position w:val="-12"/>
          <w:sz w:val="24"/>
          <w:szCs w:val="24"/>
          <w:lang w:val="en-US"/>
        </w:rPr>
        <w:object w:dxaOrig="795" w:dyaOrig="375">
          <v:shape id="_x0000_i2633" type="#_x0000_t75" style="width:39.75pt;height:19.35pt" o:ole="">
            <v:imagedata r:id="rId2973" o:title=""/>
          </v:shape>
          <o:OLEObject Type="Embed" ProgID="Equation.3" ShapeID="_x0000_i2633" DrawAspect="Content" ObjectID="_1724311589" r:id="rId2974"/>
        </w:object>
      </w:r>
      <w:r w:rsidRPr="00461C3A">
        <w:rPr>
          <w:sz w:val="24"/>
          <w:szCs w:val="24"/>
          <w:lang w:val="en-US"/>
        </w:rPr>
        <w:t xml:space="preserve">) bu yechimning </w:t>
      </w:r>
      <w:r w:rsidRPr="00461C3A">
        <w:rPr>
          <w:position w:val="-4"/>
          <w:sz w:val="24"/>
          <w:szCs w:val="24"/>
          <w:lang w:val="en-US"/>
        </w:rPr>
        <w:object w:dxaOrig="195" w:dyaOrig="285">
          <v:shape id="_x0000_i2634" type="#_x0000_t75" style="width:9.65pt;height:13.95pt" o:ole="">
            <v:imagedata r:id="rId2964" o:title=""/>
          </v:shape>
          <o:OLEObject Type="Embed" ProgID="Equation.3" ShapeID="_x0000_i2634" DrawAspect="Content" ObjectID="_1724311590" r:id="rId2975"/>
        </w:object>
      </w:r>
      <w:r w:rsidRPr="00461C3A">
        <w:rPr>
          <w:sz w:val="24"/>
          <w:szCs w:val="24"/>
          <w:lang w:val="en-US"/>
        </w:rPr>
        <w:t xml:space="preserve"> intervaldagi kema-ket kelgan nollari bo’lsin. Demak </w:t>
      </w:r>
      <w:r w:rsidRPr="00461C3A">
        <w:rPr>
          <w:position w:val="-12"/>
          <w:sz w:val="24"/>
          <w:szCs w:val="24"/>
          <w:lang w:val="en-US"/>
        </w:rPr>
        <w:object w:dxaOrig="855" w:dyaOrig="375">
          <v:shape id="_x0000_i2635" type="#_x0000_t75" style="width:43pt;height:19.35pt" o:ole="">
            <v:imagedata r:id="rId2976" o:title=""/>
          </v:shape>
          <o:OLEObject Type="Embed" ProgID="Equation.3" ShapeID="_x0000_i2635" DrawAspect="Content" ObjectID="_1724311591" r:id="rId2977"/>
        </w:object>
      </w:r>
      <w:r w:rsidRPr="00461C3A">
        <w:rPr>
          <w:sz w:val="24"/>
          <w:szCs w:val="24"/>
          <w:lang w:val="en-US"/>
        </w:rPr>
        <w:t xml:space="preserve"> intervalda </w:t>
      </w:r>
      <w:r w:rsidRPr="00461C3A">
        <w:rPr>
          <w:position w:val="-12"/>
          <w:sz w:val="24"/>
          <w:szCs w:val="24"/>
          <w:lang w:val="en-US"/>
        </w:rPr>
        <w:object w:dxaOrig="1020" w:dyaOrig="360">
          <v:shape id="_x0000_i2636" type="#_x0000_t75" style="width:51.6pt;height:18.25pt" o:ole="">
            <v:imagedata r:id="rId2970" o:title=""/>
          </v:shape>
          <o:OLEObject Type="Embed" ProgID="Equation.3" ShapeID="_x0000_i2636" DrawAspect="Content" ObjectID="_1724311592" r:id="rId2978"/>
        </w:object>
      </w:r>
      <w:r w:rsidRPr="00461C3A">
        <w:rPr>
          <w:sz w:val="24"/>
          <w:szCs w:val="24"/>
          <w:lang w:val="en-US"/>
        </w:rPr>
        <w:t xml:space="preserve"> yechim nolga aylanmaydi. Umumiylikka ziyon keltirmagan holda </w:t>
      </w:r>
      <w:r w:rsidRPr="00461C3A">
        <w:rPr>
          <w:position w:val="-12"/>
          <w:sz w:val="24"/>
          <w:szCs w:val="24"/>
          <w:lang w:val="en-US"/>
        </w:rPr>
        <w:object w:dxaOrig="1005" w:dyaOrig="360">
          <v:shape id="_x0000_i2637" type="#_x0000_t75" style="width:50.5pt;height:18.25pt" o:ole="">
            <v:imagedata r:id="rId2979" o:title=""/>
          </v:shape>
          <o:OLEObject Type="Embed" ProgID="Equation.3" ShapeID="_x0000_i2637" DrawAspect="Content" ObjectID="_1724311593" r:id="rId2980"/>
        </w:object>
      </w:r>
      <w:r w:rsidRPr="00461C3A">
        <w:rPr>
          <w:sz w:val="24"/>
          <w:szCs w:val="24"/>
          <w:lang w:val="en-US"/>
        </w:rPr>
        <w:t xml:space="preserve"> tengsizlik barcha </w:t>
      </w:r>
      <w:r w:rsidRPr="00461C3A">
        <w:rPr>
          <w:position w:val="-12"/>
          <w:sz w:val="24"/>
          <w:szCs w:val="24"/>
          <w:lang w:val="en-US"/>
        </w:rPr>
        <w:object w:dxaOrig="1260" w:dyaOrig="375">
          <v:shape id="_x0000_i2638" type="#_x0000_t75" style="width:63.4pt;height:19.35pt" o:ole="">
            <v:imagedata r:id="rId2981" o:title=""/>
          </v:shape>
          <o:OLEObject Type="Embed" ProgID="Equation.3" ShapeID="_x0000_i2638" DrawAspect="Content" ObjectID="_1724311594" r:id="rId2982"/>
        </w:object>
      </w:r>
      <w:r w:rsidRPr="00461C3A">
        <w:rPr>
          <w:sz w:val="24"/>
          <w:szCs w:val="24"/>
          <w:lang w:val="en-US"/>
        </w:rPr>
        <w:t xml:space="preserve">larda o’rinli deb olamiz. U holda </w:t>
      </w:r>
      <w:r w:rsidRPr="00461C3A">
        <w:rPr>
          <w:position w:val="-12"/>
          <w:sz w:val="24"/>
          <w:szCs w:val="24"/>
          <w:lang w:val="en-US"/>
        </w:rPr>
        <w:object w:dxaOrig="720" w:dyaOrig="375">
          <v:shape id="_x0000_i2639" type="#_x0000_t75" style="width:36.55pt;height:19.35pt" o:ole="">
            <v:imagedata r:id="rId2983" o:title=""/>
          </v:shape>
          <o:OLEObject Type="Embed" ProgID="Equation.3" ShapeID="_x0000_i2639" DrawAspect="Content" ObjectID="_1724311595" r:id="rId2984"/>
        </w:object>
      </w:r>
      <w:r w:rsidRPr="00461C3A">
        <w:rPr>
          <w:sz w:val="24"/>
          <w:szCs w:val="24"/>
          <w:lang w:val="en-US"/>
        </w:rPr>
        <w:t xml:space="preserve"> nuqtada </w:t>
      </w:r>
      <w:r w:rsidRPr="00461C3A">
        <w:rPr>
          <w:position w:val="-12"/>
          <w:sz w:val="24"/>
          <w:szCs w:val="24"/>
          <w:lang w:val="en-US"/>
        </w:rPr>
        <w:object w:dxaOrig="1020" w:dyaOrig="360">
          <v:shape id="_x0000_i2640" type="#_x0000_t75" style="width:51.6pt;height:18.25pt" o:ole="">
            <v:imagedata r:id="rId2970" o:title=""/>
          </v:shape>
          <o:OLEObject Type="Embed" ProgID="Equation.3" ShapeID="_x0000_i2640" DrawAspect="Content" ObjectID="_1724311596" r:id="rId2985"/>
        </w:object>
      </w:r>
      <w:r w:rsidRPr="00461C3A">
        <w:rPr>
          <w:sz w:val="24"/>
          <w:szCs w:val="24"/>
          <w:lang w:val="en-US"/>
        </w:rPr>
        <w:t xml:space="preserve"> funksiya kamaymaydi, ya’ni </w:t>
      </w:r>
      <w:r w:rsidRPr="00461C3A">
        <w:rPr>
          <w:position w:val="-12"/>
          <w:sz w:val="24"/>
          <w:szCs w:val="24"/>
          <w:lang w:val="en-US"/>
        </w:rPr>
        <w:object w:dxaOrig="1140" w:dyaOrig="375">
          <v:shape id="_x0000_i2641" type="#_x0000_t75" style="width:56.95pt;height:19.35pt" o:ole="">
            <v:imagedata r:id="rId2986" o:title=""/>
          </v:shape>
          <o:OLEObject Type="Embed" ProgID="Equation.3" ShapeID="_x0000_i2641" DrawAspect="Content" ObjectID="_1724311597" r:id="rId2987"/>
        </w:object>
      </w:r>
      <w:r w:rsidRPr="00461C3A">
        <w:rPr>
          <w:sz w:val="24"/>
          <w:szCs w:val="24"/>
          <w:lang w:val="en-US"/>
        </w:rPr>
        <w:t xml:space="preserve">. Bu yerda </w:t>
      </w:r>
      <w:r w:rsidRPr="00461C3A">
        <w:rPr>
          <w:position w:val="-12"/>
          <w:sz w:val="24"/>
          <w:szCs w:val="24"/>
          <w:lang w:val="en-US"/>
        </w:rPr>
        <w:object w:dxaOrig="1155" w:dyaOrig="375">
          <v:shape id="_x0000_i2642" type="#_x0000_t75" style="width:58.05pt;height:19.35pt" o:ole="">
            <v:imagedata r:id="rId2988" o:title=""/>
          </v:shape>
          <o:OLEObject Type="Embed" ProgID="Equation.3" ShapeID="_x0000_i2642" DrawAspect="Content" ObjectID="_1724311598" r:id="rId2989"/>
        </w:object>
      </w:r>
      <w:r w:rsidRPr="00461C3A">
        <w:rPr>
          <w:sz w:val="24"/>
          <w:szCs w:val="24"/>
          <w:lang w:val="en-US"/>
        </w:rPr>
        <w:t xml:space="preserve"> bo’lishi mumkin emas, chunki </w:t>
      </w:r>
      <w:r w:rsidRPr="00461C3A">
        <w:rPr>
          <w:position w:val="-12"/>
          <w:sz w:val="24"/>
          <w:szCs w:val="24"/>
          <w:lang w:val="en-US"/>
        </w:rPr>
        <w:object w:dxaOrig="1095" w:dyaOrig="375">
          <v:shape id="_x0000_i2643" type="#_x0000_t75" style="width:54.8pt;height:19.35pt" o:ole="">
            <v:imagedata r:id="rId2990" o:title=""/>
          </v:shape>
          <o:OLEObject Type="Embed" ProgID="Equation.3" ShapeID="_x0000_i2643" DrawAspect="Content" ObjectID="_1724311599" r:id="rId2991"/>
        </w:object>
      </w:r>
      <w:r w:rsidRPr="00461C3A">
        <w:rPr>
          <w:sz w:val="24"/>
          <w:szCs w:val="24"/>
          <w:lang w:val="en-US"/>
        </w:rPr>
        <w:t xml:space="preserve">, </w:t>
      </w:r>
      <w:r w:rsidRPr="00461C3A">
        <w:rPr>
          <w:position w:val="-12"/>
          <w:sz w:val="24"/>
          <w:szCs w:val="24"/>
          <w:lang w:val="en-US"/>
        </w:rPr>
        <w:object w:dxaOrig="1155" w:dyaOrig="375">
          <v:shape id="_x0000_i2644" type="#_x0000_t75" style="width:58.05pt;height:19.35pt" o:ole="">
            <v:imagedata r:id="rId2992" o:title=""/>
          </v:shape>
          <o:OLEObject Type="Embed" ProgID="Equation.3" ShapeID="_x0000_i2644" DrawAspect="Content" ObjectID="_1724311600" r:id="rId2993"/>
        </w:object>
      </w:r>
      <w:r w:rsidRPr="00461C3A">
        <w:rPr>
          <w:sz w:val="24"/>
          <w:szCs w:val="24"/>
          <w:lang w:val="en-US"/>
        </w:rPr>
        <w:t xml:space="preserve"> boshlang’ich shartni faqat trivial yechim qanoatlantiradi. Demak </w:t>
      </w:r>
      <w:r w:rsidRPr="00461C3A">
        <w:rPr>
          <w:position w:val="-12"/>
          <w:sz w:val="24"/>
          <w:szCs w:val="24"/>
          <w:lang w:val="en-US"/>
        </w:rPr>
        <w:object w:dxaOrig="1155" w:dyaOrig="375">
          <v:shape id="_x0000_i2645" type="#_x0000_t75" style="width:58.05pt;height:19.35pt" o:ole="">
            <v:imagedata r:id="rId2994" o:title=""/>
          </v:shape>
          <o:OLEObject Type="Embed" ProgID="Equation.3" ShapeID="_x0000_i2645" DrawAspect="Content" ObjectID="_1724311601" r:id="rId2995"/>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position w:val="-12"/>
          <w:sz w:val="24"/>
          <w:szCs w:val="24"/>
          <w:lang w:val="en-US"/>
        </w:rPr>
        <w:object w:dxaOrig="1020" w:dyaOrig="360">
          <v:shape id="_x0000_i2646" type="#_x0000_t75" style="width:51.6pt;height:18.25pt" o:ole="">
            <v:imagedata r:id="rId2970" o:title=""/>
          </v:shape>
          <o:OLEObject Type="Embed" ProgID="Equation.3" ShapeID="_x0000_i2646" DrawAspect="Content" ObjectID="_1724311602" r:id="rId2996"/>
        </w:object>
      </w:r>
      <w:r w:rsidRPr="00461C3A">
        <w:rPr>
          <w:sz w:val="24"/>
          <w:szCs w:val="24"/>
          <w:lang w:val="en-US"/>
        </w:rPr>
        <w:t xml:space="preserve"> funksiya (6) tenglamani qanoatlantirganligidan foydalanamiz: </w:t>
      </w:r>
    </w:p>
    <w:p w:rsidR="001B434A" w:rsidRPr="00461C3A" w:rsidRDefault="001B434A" w:rsidP="001B434A">
      <w:pPr>
        <w:ind w:firstLine="708"/>
        <w:jc w:val="center"/>
        <w:rPr>
          <w:sz w:val="24"/>
          <w:szCs w:val="24"/>
          <w:lang w:val="en-US"/>
        </w:rPr>
      </w:pPr>
      <w:r w:rsidRPr="00461C3A">
        <w:rPr>
          <w:position w:val="-12"/>
          <w:sz w:val="24"/>
          <w:szCs w:val="24"/>
          <w:lang w:val="en-US"/>
        </w:rPr>
        <w:object w:dxaOrig="2505" w:dyaOrig="375">
          <v:shape id="_x0000_i2647" type="#_x0000_t75" style="width:124.65pt;height:19.35pt" o:ole="">
            <v:imagedata r:id="rId2997" o:title=""/>
          </v:shape>
          <o:OLEObject Type="Embed" ProgID="Equation.3" ShapeID="_x0000_i2647" DrawAspect="Content" ObjectID="_1724311603" r:id="rId2998"/>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Demak </w:t>
      </w:r>
      <w:r w:rsidRPr="00461C3A">
        <w:rPr>
          <w:position w:val="-12"/>
          <w:sz w:val="24"/>
          <w:szCs w:val="24"/>
          <w:lang w:val="en-US"/>
        </w:rPr>
        <w:object w:dxaOrig="645" w:dyaOrig="375">
          <v:shape id="_x0000_i2648" type="#_x0000_t75" style="width:32.25pt;height:19.35pt" o:ole="">
            <v:imagedata r:id="rId2999" o:title=""/>
          </v:shape>
          <o:OLEObject Type="Embed" ProgID="Equation.3" ShapeID="_x0000_i2648" DrawAspect="Content" ObjectID="_1724311604" r:id="rId3000"/>
        </w:object>
      </w:r>
      <w:r w:rsidRPr="00461C3A">
        <w:rPr>
          <w:sz w:val="24"/>
          <w:szCs w:val="24"/>
          <w:lang w:val="en-US"/>
        </w:rPr>
        <w:t xml:space="preserve"> funksiya </w:t>
      </w:r>
      <w:r w:rsidRPr="00461C3A">
        <w:rPr>
          <w:position w:val="-12"/>
          <w:sz w:val="24"/>
          <w:szCs w:val="24"/>
          <w:lang w:val="en-US"/>
        </w:rPr>
        <w:object w:dxaOrig="825" w:dyaOrig="375">
          <v:shape id="_x0000_i2649" type="#_x0000_t75" style="width:41.9pt;height:19.35pt" o:ole="">
            <v:imagedata r:id="rId3001" o:title=""/>
          </v:shape>
          <o:OLEObject Type="Embed" ProgID="Equation.3" ShapeID="_x0000_i2649" DrawAspect="Content" ObjectID="_1724311605" r:id="rId3002"/>
        </w:object>
      </w:r>
      <w:r w:rsidRPr="00461C3A">
        <w:rPr>
          <w:sz w:val="24"/>
          <w:szCs w:val="24"/>
          <w:lang w:val="en-US"/>
        </w:rPr>
        <w:t xml:space="preserve"> kesmada kamaymaydi. Bunga ko’ra barcha </w:t>
      </w:r>
      <w:r w:rsidRPr="00461C3A">
        <w:rPr>
          <w:position w:val="-12"/>
          <w:sz w:val="24"/>
          <w:szCs w:val="24"/>
          <w:lang w:val="en-US"/>
        </w:rPr>
        <w:object w:dxaOrig="1260" w:dyaOrig="375">
          <v:shape id="_x0000_i2650" type="#_x0000_t75" style="width:63.4pt;height:19.35pt" o:ole="">
            <v:imagedata r:id="rId2981" o:title=""/>
          </v:shape>
          <o:OLEObject Type="Embed" ProgID="Equation.3" ShapeID="_x0000_i2650" DrawAspect="Content" ObjectID="_1724311606" r:id="rId3003"/>
        </w:object>
      </w:r>
      <w:r w:rsidRPr="00461C3A">
        <w:rPr>
          <w:sz w:val="24"/>
          <w:szCs w:val="24"/>
          <w:lang w:val="en-US"/>
        </w:rPr>
        <w:t xml:space="preserve">lar uchun </w:t>
      </w:r>
      <w:r w:rsidRPr="00461C3A">
        <w:rPr>
          <w:position w:val="-12"/>
          <w:sz w:val="24"/>
          <w:szCs w:val="24"/>
          <w:lang w:val="en-US"/>
        </w:rPr>
        <w:object w:dxaOrig="1965" w:dyaOrig="375">
          <v:shape id="_x0000_i2651" type="#_x0000_t75" style="width:98.85pt;height:19.35pt" o:ole="">
            <v:imagedata r:id="rId3004" o:title=""/>
          </v:shape>
          <o:OLEObject Type="Embed" ProgID="Equation.3" ShapeID="_x0000_i2651" DrawAspect="Content" ObjectID="_1724311607" r:id="rId3005"/>
        </w:object>
      </w:r>
      <w:r w:rsidRPr="00461C3A">
        <w:rPr>
          <w:sz w:val="24"/>
          <w:szCs w:val="24"/>
          <w:lang w:val="en-US"/>
        </w:rPr>
        <w:t xml:space="preserve">. Chekli orttirmalar haqidagi Lagranj teoremasiga ko’ra shunday </w:t>
      </w:r>
      <w:r w:rsidRPr="00461C3A">
        <w:rPr>
          <w:position w:val="-12"/>
          <w:sz w:val="24"/>
          <w:szCs w:val="24"/>
          <w:lang w:val="en-US"/>
        </w:rPr>
        <w:object w:dxaOrig="1245" w:dyaOrig="375">
          <v:shape id="_x0000_i2652" type="#_x0000_t75" style="width:62.35pt;height:19.35pt" o:ole="">
            <v:imagedata r:id="rId3006" o:title=""/>
          </v:shape>
          <o:OLEObject Type="Embed" ProgID="Equation.3" ShapeID="_x0000_i2652" DrawAspect="Content" ObjectID="_1724311608" r:id="rId3007"/>
        </w:object>
      </w:r>
      <w:r w:rsidRPr="00461C3A">
        <w:rPr>
          <w:sz w:val="24"/>
          <w:szCs w:val="24"/>
          <w:lang w:val="en-US"/>
        </w:rPr>
        <w:t xml:space="preserve"> son topiladiki </w:t>
      </w:r>
      <w:r w:rsidRPr="00461C3A">
        <w:rPr>
          <w:position w:val="-12"/>
          <w:sz w:val="24"/>
          <w:szCs w:val="24"/>
          <w:lang w:val="en-US"/>
        </w:rPr>
        <w:object w:dxaOrig="3195" w:dyaOrig="375">
          <v:shape id="_x0000_i2653" type="#_x0000_t75" style="width:160.1pt;height:19.35pt" o:ole="">
            <v:imagedata r:id="rId3008" o:title=""/>
          </v:shape>
          <o:OLEObject Type="Embed" ProgID="Equation.3" ShapeID="_x0000_i2653" DrawAspect="Content" ObjectID="_1724311609" r:id="rId3009"/>
        </w:object>
      </w:r>
      <w:r w:rsidRPr="00461C3A">
        <w:rPr>
          <w:sz w:val="24"/>
          <w:szCs w:val="24"/>
          <w:lang w:val="en-US"/>
        </w:rPr>
        <w:t xml:space="preserve"> tenglik o’rinli. Bu tenglik noto’g’ri, chunki uning chap tomoni nolga teng, o’ng qismi esa musbat. Teorema isbotlandi.</w:t>
      </w:r>
    </w:p>
    <w:p w:rsidR="001B434A" w:rsidRPr="00461C3A" w:rsidRDefault="001B434A" w:rsidP="001B434A">
      <w:pPr>
        <w:rPr>
          <w:sz w:val="24"/>
          <w:szCs w:val="24"/>
          <w:lang w:val="en-US"/>
        </w:rPr>
      </w:pPr>
    </w:p>
    <w:p w:rsidR="001B434A" w:rsidRPr="00461C3A" w:rsidRDefault="008110E0" w:rsidP="001B434A">
      <w:pPr>
        <w:jc w:val="center"/>
        <w:rPr>
          <w:b/>
          <w:sz w:val="24"/>
          <w:szCs w:val="24"/>
          <w:lang w:val="en-US"/>
        </w:rPr>
      </w:pPr>
      <w:r>
        <w:rPr>
          <w:b/>
          <w:sz w:val="24"/>
          <w:szCs w:val="24"/>
          <w:lang w:val="en-US"/>
        </w:rPr>
        <w:t>19</w:t>
      </w:r>
      <w:r w:rsidR="001B434A" w:rsidRPr="00461C3A">
        <w:rPr>
          <w:b/>
          <w:sz w:val="24"/>
          <w:szCs w:val="24"/>
          <w:lang w:val="en-US"/>
        </w:rPr>
        <w:t>-mavzu. Shturm teoremasi. Taqqoslash teoremalari</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Shturm teoremasi</w:t>
      </w:r>
    </w:p>
    <w:p w:rsidR="001B434A" w:rsidRPr="00461C3A" w:rsidRDefault="001B434A" w:rsidP="001B434A">
      <w:pPr>
        <w:ind w:firstLine="708"/>
        <w:rPr>
          <w:sz w:val="24"/>
          <w:szCs w:val="24"/>
          <w:lang w:val="en-US"/>
        </w:rPr>
      </w:pPr>
      <w:r w:rsidRPr="00461C3A">
        <w:rPr>
          <w:sz w:val="24"/>
          <w:szCs w:val="24"/>
          <w:lang w:val="en-US"/>
        </w:rPr>
        <w:t>2. Taqqoslash teoremasi</w:t>
      </w:r>
    </w:p>
    <w:p w:rsidR="001B434A" w:rsidRPr="00461C3A" w:rsidRDefault="001B434A" w:rsidP="001B434A">
      <w:pPr>
        <w:ind w:firstLine="708"/>
        <w:rPr>
          <w:sz w:val="24"/>
          <w:szCs w:val="24"/>
          <w:lang w:val="en-US"/>
        </w:rPr>
      </w:pPr>
      <w:r w:rsidRPr="00461C3A">
        <w:rPr>
          <w:sz w:val="24"/>
          <w:szCs w:val="24"/>
          <w:lang w:val="en-US"/>
        </w:rPr>
        <w:t>3. Salohitdinov teoremasi</w:t>
      </w:r>
    </w:p>
    <w:p w:rsidR="001B434A" w:rsidRPr="00461C3A" w:rsidRDefault="001B434A" w:rsidP="001B434A">
      <w:pPr>
        <w:ind w:firstLine="708"/>
        <w:jc w:val="both"/>
        <w:rPr>
          <w:sz w:val="24"/>
          <w:szCs w:val="24"/>
          <w:lang w:val="en-US"/>
        </w:rPr>
      </w:pPr>
      <w:r w:rsidRPr="00461C3A">
        <w:rPr>
          <w:b/>
          <w:sz w:val="24"/>
          <w:szCs w:val="24"/>
          <w:lang w:val="en-US"/>
        </w:rPr>
        <w:t>1-reja. Shturm teoremasi.</w:t>
      </w:r>
      <w:r w:rsidRPr="00461C3A">
        <w:rPr>
          <w:sz w:val="24"/>
          <w:szCs w:val="24"/>
          <w:lang w:val="en-US"/>
        </w:rPr>
        <w:t xml:space="preserve"> (1) tenglama yechimining ketma-ket kelgan ikkita noli orasida bu yechim bilan chiziqli erkli ihtiyoriy boshqa yechimning aniq bitta noli bor. </w:t>
      </w:r>
    </w:p>
    <w:p w:rsidR="001B434A" w:rsidRPr="00461C3A" w:rsidRDefault="001B434A" w:rsidP="001B434A">
      <w:pPr>
        <w:ind w:firstLine="708"/>
        <w:jc w:val="both"/>
        <w:rPr>
          <w:sz w:val="24"/>
          <w:szCs w:val="24"/>
          <w:lang w:val="en-US"/>
        </w:rPr>
      </w:pPr>
      <w:r w:rsidRPr="00461C3A">
        <w:rPr>
          <w:b/>
          <w:sz w:val="24"/>
          <w:szCs w:val="24"/>
          <w:lang w:val="en-US"/>
        </w:rPr>
        <w:t xml:space="preserve">Isbot. </w:t>
      </w:r>
      <w:r w:rsidRPr="00461C3A">
        <w:rPr>
          <w:sz w:val="24"/>
          <w:szCs w:val="24"/>
          <w:lang w:val="en-US"/>
        </w:rPr>
        <w:t>Teorema isbotini ikki qismga ajratamiz. A) (1) tenglama yechimining ketma-ket kelgan ikkita noli orasida bu yechim bilan chiziqli erkli ihtiyoriy boshqa yechimning kamida bitta noli borligini ko’rsatamiz. B) (1) tenglama yechimining ketma-ket kelgan ikkita noli orasida bu yechim bilan chiziqli erkli ihtiyoriy boshqa yechimning ikkita noli mavjud emasligini isbotlaymiz.</w:t>
      </w:r>
    </w:p>
    <w:p w:rsidR="001B434A" w:rsidRPr="00461C3A" w:rsidRDefault="001B434A" w:rsidP="001B434A">
      <w:pPr>
        <w:ind w:firstLine="708"/>
        <w:jc w:val="both"/>
        <w:rPr>
          <w:sz w:val="24"/>
          <w:szCs w:val="24"/>
          <w:lang w:val="en-US"/>
        </w:rPr>
      </w:pPr>
      <w:r w:rsidRPr="00461C3A">
        <w:rPr>
          <w:position w:val="-12"/>
          <w:sz w:val="24"/>
          <w:szCs w:val="24"/>
          <w:lang w:val="en-US"/>
        </w:rPr>
        <w:object w:dxaOrig="1095" w:dyaOrig="375">
          <v:shape id="_x0000_i2654" type="#_x0000_t75" style="width:54.8pt;height:19.35pt" o:ole="">
            <v:imagedata r:id="rId3010" o:title=""/>
          </v:shape>
          <o:OLEObject Type="Embed" ProgID="Equation.3" ShapeID="_x0000_i2654" DrawAspect="Content" ObjectID="_1724311610" r:id="rId3011"/>
        </w:object>
      </w:r>
      <w:r w:rsidRPr="00461C3A">
        <w:rPr>
          <w:sz w:val="24"/>
          <w:szCs w:val="24"/>
          <w:lang w:val="en-US"/>
        </w:rPr>
        <w:t xml:space="preserve"> funksiya (1) tenglamaning yechimi bo’lib </w:t>
      </w:r>
      <w:r w:rsidRPr="00461C3A">
        <w:rPr>
          <w:position w:val="-12"/>
          <w:sz w:val="24"/>
          <w:szCs w:val="24"/>
          <w:lang w:val="en-US"/>
        </w:rPr>
        <w:object w:dxaOrig="675" w:dyaOrig="375">
          <v:shape id="_x0000_i2655" type="#_x0000_t75" style="width:34.4pt;height:19.35pt" o:ole="">
            <v:imagedata r:id="rId2921" o:title=""/>
          </v:shape>
          <o:OLEObject Type="Embed" ProgID="Equation.3" ShapeID="_x0000_i2655" DrawAspect="Content" ObjectID="_1724311611" r:id="rId3012"/>
        </w:object>
      </w:r>
      <w:r w:rsidRPr="00461C3A">
        <w:rPr>
          <w:sz w:val="24"/>
          <w:szCs w:val="24"/>
          <w:lang w:val="en-US"/>
        </w:rPr>
        <w:t xml:space="preserve"> (</w:t>
      </w:r>
      <w:r w:rsidRPr="00461C3A">
        <w:rPr>
          <w:position w:val="-12"/>
          <w:sz w:val="24"/>
          <w:szCs w:val="24"/>
          <w:lang w:val="en-US"/>
        </w:rPr>
        <w:object w:dxaOrig="795" w:dyaOrig="375">
          <v:shape id="_x0000_i2656" type="#_x0000_t75" style="width:39.75pt;height:19.35pt" o:ole="">
            <v:imagedata r:id="rId2973" o:title=""/>
          </v:shape>
          <o:OLEObject Type="Embed" ProgID="Equation.3" ShapeID="_x0000_i2656" DrawAspect="Content" ObjectID="_1724311612" r:id="rId3013"/>
        </w:object>
      </w:r>
      <w:r w:rsidRPr="00461C3A">
        <w:rPr>
          <w:sz w:val="24"/>
          <w:szCs w:val="24"/>
          <w:lang w:val="en-US"/>
        </w:rPr>
        <w:t xml:space="preserve">) nuqtalar uning ketma-ket kelgan nollari bo’lsin. </w:t>
      </w:r>
      <w:r w:rsidRPr="00461C3A">
        <w:rPr>
          <w:position w:val="-12"/>
          <w:sz w:val="24"/>
          <w:szCs w:val="24"/>
          <w:lang w:val="en-US"/>
        </w:rPr>
        <w:object w:dxaOrig="1140" w:dyaOrig="375">
          <v:shape id="_x0000_i2657" type="#_x0000_t75" style="width:56.95pt;height:19.35pt" o:ole="">
            <v:imagedata r:id="rId3014" o:title=""/>
          </v:shape>
          <o:OLEObject Type="Embed" ProgID="Equation.3" ShapeID="_x0000_i2657" DrawAspect="Content" ObjectID="_1724311613" r:id="rId3015"/>
        </w:object>
      </w:r>
      <w:r w:rsidRPr="00461C3A">
        <w:rPr>
          <w:sz w:val="24"/>
          <w:szCs w:val="24"/>
          <w:lang w:val="en-US"/>
        </w:rPr>
        <w:t xml:space="preserve"> funksiya (1) tenglamaning </w:t>
      </w:r>
      <w:r w:rsidRPr="00461C3A">
        <w:rPr>
          <w:position w:val="-12"/>
          <w:sz w:val="24"/>
          <w:szCs w:val="24"/>
          <w:lang w:val="en-US"/>
        </w:rPr>
        <w:object w:dxaOrig="1095" w:dyaOrig="375">
          <v:shape id="_x0000_i2658" type="#_x0000_t75" style="width:54.8pt;height:19.35pt" o:ole="">
            <v:imagedata r:id="rId3010" o:title=""/>
          </v:shape>
          <o:OLEObject Type="Embed" ProgID="Equation.3" ShapeID="_x0000_i2658" DrawAspect="Content" ObjectID="_1724311614" r:id="rId3016"/>
        </w:object>
      </w:r>
      <w:r w:rsidRPr="00461C3A">
        <w:rPr>
          <w:sz w:val="24"/>
          <w:szCs w:val="24"/>
          <w:lang w:val="en-US"/>
        </w:rPr>
        <w:t xml:space="preserve"> yechimi bilan chiziqli erkli bo’lgan ihtiyoriy yechimi bo’lsin. </w:t>
      </w:r>
    </w:p>
    <w:p w:rsidR="001B434A" w:rsidRPr="00461C3A" w:rsidRDefault="001B434A" w:rsidP="001B434A">
      <w:pPr>
        <w:ind w:firstLine="708"/>
        <w:jc w:val="both"/>
        <w:rPr>
          <w:sz w:val="24"/>
          <w:szCs w:val="24"/>
          <w:lang w:val="en-US"/>
        </w:rPr>
      </w:pPr>
      <w:r w:rsidRPr="00461C3A">
        <w:rPr>
          <w:sz w:val="24"/>
          <w:szCs w:val="24"/>
          <w:lang w:val="en-US"/>
        </w:rPr>
        <w:lastRenderedPageBreak/>
        <w:t xml:space="preserve">Avval barcha </w:t>
      </w:r>
      <w:r w:rsidRPr="00461C3A">
        <w:rPr>
          <w:position w:val="-12"/>
          <w:sz w:val="24"/>
          <w:szCs w:val="24"/>
          <w:lang w:val="en-US"/>
        </w:rPr>
        <w:object w:dxaOrig="1260" w:dyaOrig="375">
          <v:shape id="_x0000_i2659" type="#_x0000_t75" style="width:63.4pt;height:19.35pt" o:ole="">
            <v:imagedata r:id="rId2981" o:title=""/>
          </v:shape>
          <o:OLEObject Type="Embed" ProgID="Equation.3" ShapeID="_x0000_i2659" DrawAspect="Content" ObjectID="_1724311615" r:id="rId3017"/>
        </w:object>
      </w:r>
      <w:r w:rsidRPr="00461C3A">
        <w:rPr>
          <w:sz w:val="24"/>
          <w:szCs w:val="24"/>
          <w:lang w:val="en-US"/>
        </w:rPr>
        <w:t xml:space="preserve">lar uchun </w:t>
      </w:r>
      <w:r w:rsidRPr="00461C3A">
        <w:rPr>
          <w:position w:val="-12"/>
          <w:sz w:val="24"/>
          <w:szCs w:val="24"/>
          <w:lang w:val="en-US"/>
        </w:rPr>
        <w:object w:dxaOrig="1095" w:dyaOrig="375">
          <v:shape id="_x0000_i2660" type="#_x0000_t75" style="width:54.8pt;height:19.35pt" o:ole="">
            <v:imagedata r:id="rId3018" o:title=""/>
          </v:shape>
          <o:OLEObject Type="Embed" ProgID="Equation.3" ShapeID="_x0000_i2660" DrawAspect="Content" ObjectID="_1724311616" r:id="rId3019"/>
        </w:object>
      </w:r>
      <w:r w:rsidRPr="00461C3A">
        <w:rPr>
          <w:sz w:val="24"/>
          <w:szCs w:val="24"/>
          <w:lang w:val="en-US"/>
        </w:rPr>
        <w:t xml:space="preserve"> deb faraz qilaylik. </w:t>
      </w:r>
      <w:r w:rsidRPr="00461C3A">
        <w:rPr>
          <w:position w:val="-12"/>
          <w:sz w:val="24"/>
          <w:szCs w:val="24"/>
          <w:lang w:val="en-US"/>
        </w:rPr>
        <w:object w:dxaOrig="660" w:dyaOrig="375">
          <v:shape id="_x0000_i2661" type="#_x0000_t75" style="width:33.3pt;height:19.35pt" o:ole="">
            <v:imagedata r:id="rId3020" o:title=""/>
          </v:shape>
          <o:OLEObject Type="Embed" ProgID="Equation.3" ShapeID="_x0000_i2661" DrawAspect="Content" ObjectID="_1724311617" r:id="rId3021"/>
        </w:object>
      </w:r>
      <w:r w:rsidRPr="00461C3A">
        <w:rPr>
          <w:sz w:val="24"/>
          <w:szCs w:val="24"/>
          <w:lang w:val="en-US"/>
        </w:rPr>
        <w:t xml:space="preserve"> va </w:t>
      </w:r>
      <w:r w:rsidRPr="00461C3A">
        <w:rPr>
          <w:position w:val="-12"/>
          <w:sz w:val="24"/>
          <w:szCs w:val="24"/>
          <w:lang w:val="en-US"/>
        </w:rPr>
        <w:object w:dxaOrig="705" w:dyaOrig="375">
          <v:shape id="_x0000_i2662" type="#_x0000_t75" style="width:35.45pt;height:19.35pt" o:ole="">
            <v:imagedata r:id="rId3022" o:title=""/>
          </v:shape>
          <o:OLEObject Type="Embed" ProgID="Equation.3" ShapeID="_x0000_i2662" DrawAspect="Content" ObjectID="_1724311618" r:id="rId3023"/>
        </w:object>
      </w:r>
      <w:r w:rsidRPr="00461C3A">
        <w:rPr>
          <w:sz w:val="24"/>
          <w:szCs w:val="24"/>
          <w:lang w:val="en-US"/>
        </w:rPr>
        <w:t xml:space="preserve"> yechimlarning Vronskiy determinantini tuzamiz:</w:t>
      </w:r>
    </w:p>
    <w:p w:rsidR="001B434A" w:rsidRPr="00461C3A" w:rsidRDefault="001B434A" w:rsidP="001B434A">
      <w:pPr>
        <w:ind w:firstLine="708"/>
        <w:jc w:val="center"/>
        <w:rPr>
          <w:sz w:val="24"/>
          <w:szCs w:val="24"/>
          <w:lang w:val="en-US"/>
        </w:rPr>
      </w:pPr>
      <w:r w:rsidRPr="00461C3A">
        <w:rPr>
          <w:position w:val="-12"/>
          <w:sz w:val="24"/>
          <w:szCs w:val="24"/>
          <w:lang w:val="en-US"/>
        </w:rPr>
        <w:object w:dxaOrig="3615" w:dyaOrig="375">
          <v:shape id="_x0000_i2663" type="#_x0000_t75" style="width:180.55pt;height:19.35pt" o:ole="">
            <v:imagedata r:id="rId3024" o:title=""/>
          </v:shape>
          <o:OLEObject Type="Embed" ProgID="Equation.3" ShapeID="_x0000_i2663" DrawAspect="Content" ObjectID="_1724311619" r:id="rId3025"/>
        </w:object>
      </w:r>
    </w:p>
    <w:p w:rsidR="001B434A" w:rsidRPr="00461C3A" w:rsidRDefault="001B434A" w:rsidP="001B434A">
      <w:pPr>
        <w:jc w:val="both"/>
        <w:rPr>
          <w:sz w:val="24"/>
          <w:szCs w:val="24"/>
          <w:lang w:val="en-US"/>
        </w:rPr>
      </w:pPr>
      <w:r w:rsidRPr="00461C3A">
        <w:rPr>
          <w:position w:val="-12"/>
          <w:sz w:val="24"/>
          <w:szCs w:val="24"/>
          <w:lang w:val="en-US"/>
        </w:rPr>
        <w:object w:dxaOrig="705" w:dyaOrig="375">
          <v:shape id="_x0000_i2664" type="#_x0000_t75" style="width:35.45pt;height:19.35pt" o:ole="">
            <v:imagedata r:id="rId3022" o:title=""/>
          </v:shape>
          <o:OLEObject Type="Embed" ProgID="Equation.3" ShapeID="_x0000_i2664" DrawAspect="Content" ObjectID="_1724311620" r:id="rId3026"/>
        </w:object>
      </w:r>
      <w:r w:rsidRPr="00461C3A">
        <w:rPr>
          <w:sz w:val="24"/>
          <w:szCs w:val="24"/>
          <w:lang w:val="en-US"/>
        </w:rPr>
        <w:t xml:space="preserve"> yechim </w:t>
      </w:r>
      <w:r w:rsidRPr="00461C3A">
        <w:rPr>
          <w:position w:val="-12"/>
          <w:sz w:val="24"/>
          <w:szCs w:val="24"/>
          <w:lang w:val="en-US"/>
        </w:rPr>
        <w:object w:dxaOrig="825" w:dyaOrig="375">
          <v:shape id="_x0000_i2665" type="#_x0000_t75" style="width:41.9pt;height:19.35pt" o:ole="">
            <v:imagedata r:id="rId3027" o:title=""/>
          </v:shape>
          <o:OLEObject Type="Embed" ProgID="Equation.3" ShapeID="_x0000_i2665" DrawAspect="Content" ObjectID="_1724311621" r:id="rId3028"/>
        </w:object>
      </w:r>
      <w:r w:rsidRPr="00461C3A">
        <w:rPr>
          <w:sz w:val="24"/>
          <w:szCs w:val="24"/>
          <w:lang w:val="en-US"/>
        </w:rPr>
        <w:t xml:space="preserve"> kesmaning chetki nuqtasida nolga aylansa, u holda shu nuqtada Vronskiy determinanti ham nolga aylanadi. Bu esa </w:t>
      </w:r>
      <w:r w:rsidRPr="00461C3A">
        <w:rPr>
          <w:position w:val="-12"/>
          <w:sz w:val="24"/>
          <w:szCs w:val="24"/>
          <w:lang w:val="en-US"/>
        </w:rPr>
        <w:object w:dxaOrig="660" w:dyaOrig="375">
          <v:shape id="_x0000_i2666" type="#_x0000_t75" style="width:33.3pt;height:19.35pt" o:ole="">
            <v:imagedata r:id="rId3020" o:title=""/>
          </v:shape>
          <o:OLEObject Type="Embed" ProgID="Equation.3" ShapeID="_x0000_i2666" DrawAspect="Content" ObjectID="_1724311622" r:id="rId3029"/>
        </w:object>
      </w:r>
      <w:r w:rsidRPr="00461C3A">
        <w:rPr>
          <w:sz w:val="24"/>
          <w:szCs w:val="24"/>
          <w:lang w:val="en-US"/>
        </w:rPr>
        <w:t xml:space="preserve"> va </w:t>
      </w:r>
      <w:r w:rsidRPr="00461C3A">
        <w:rPr>
          <w:position w:val="-12"/>
          <w:sz w:val="24"/>
          <w:szCs w:val="24"/>
          <w:lang w:val="en-US"/>
        </w:rPr>
        <w:object w:dxaOrig="675" w:dyaOrig="375">
          <v:shape id="_x0000_i2667" type="#_x0000_t75" style="width:34.4pt;height:19.35pt" o:ole="">
            <v:imagedata r:id="rId3030" o:title=""/>
          </v:shape>
          <o:OLEObject Type="Embed" ProgID="Equation.3" ShapeID="_x0000_i2667" DrawAspect="Content" ObjectID="_1724311623" r:id="rId3031"/>
        </w:object>
      </w:r>
      <w:r w:rsidRPr="00461C3A">
        <w:rPr>
          <w:sz w:val="24"/>
          <w:szCs w:val="24"/>
          <w:lang w:val="en-US"/>
        </w:rPr>
        <w:t xml:space="preserve"> yechimlarning chiziqli erkli ekanligiga zid. Demak, </w:t>
      </w:r>
      <w:r w:rsidRPr="00461C3A">
        <w:rPr>
          <w:position w:val="-12"/>
          <w:sz w:val="24"/>
          <w:szCs w:val="24"/>
          <w:lang w:val="en-US"/>
        </w:rPr>
        <w:object w:dxaOrig="1200" w:dyaOrig="375">
          <v:shape id="_x0000_i2668" type="#_x0000_t75" style="width:60.2pt;height:19.35pt" o:ole="">
            <v:imagedata r:id="rId3032" o:title=""/>
          </v:shape>
          <o:OLEObject Type="Embed" ProgID="Equation.3" ShapeID="_x0000_i2668" DrawAspect="Content" ObjectID="_1724311624" r:id="rId3033"/>
        </w:object>
      </w:r>
      <w:r w:rsidRPr="00461C3A">
        <w:rPr>
          <w:sz w:val="24"/>
          <w:szCs w:val="24"/>
          <w:lang w:val="en-US"/>
        </w:rPr>
        <w:t xml:space="preserve">, </w:t>
      </w:r>
      <w:r w:rsidRPr="00461C3A">
        <w:rPr>
          <w:position w:val="-12"/>
          <w:sz w:val="24"/>
          <w:szCs w:val="24"/>
          <w:lang w:val="en-US"/>
        </w:rPr>
        <w:object w:dxaOrig="1215" w:dyaOrig="375">
          <v:shape id="_x0000_i2669" type="#_x0000_t75" style="width:60.2pt;height:19.35pt" o:ole="">
            <v:imagedata r:id="rId3034" o:title=""/>
          </v:shape>
          <o:OLEObject Type="Embed" ProgID="Equation.3" ShapeID="_x0000_i2669" DrawAspect="Content" ObjectID="_1724311625" r:id="rId3035"/>
        </w:obje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Quyidagi ayniyatni yozamiz:</w:t>
      </w:r>
    </w:p>
    <w:p w:rsidR="001B434A" w:rsidRPr="00461C3A" w:rsidRDefault="001B434A" w:rsidP="001B434A">
      <w:pPr>
        <w:ind w:firstLine="708"/>
        <w:jc w:val="center"/>
        <w:rPr>
          <w:sz w:val="24"/>
          <w:szCs w:val="24"/>
          <w:lang w:val="en-US"/>
        </w:rPr>
      </w:pPr>
      <w:r w:rsidRPr="00461C3A">
        <w:rPr>
          <w:position w:val="-36"/>
          <w:sz w:val="24"/>
          <w:szCs w:val="24"/>
          <w:lang w:val="en-US"/>
        </w:rPr>
        <w:object w:dxaOrig="2160" w:dyaOrig="975">
          <v:shape id="_x0000_i2670" type="#_x0000_t75" style="width:108.55pt;height:48.35pt" o:ole="">
            <v:imagedata r:id="rId3036" o:title=""/>
          </v:shape>
          <o:OLEObject Type="Embed" ProgID="Equation.3" ShapeID="_x0000_i2670" DrawAspect="Content" ObjectID="_1724311626" r:id="rId3037"/>
        </w:object>
      </w:r>
    </w:p>
    <w:p w:rsidR="001B434A" w:rsidRPr="00461C3A" w:rsidRDefault="001B434A" w:rsidP="001B434A">
      <w:pPr>
        <w:rPr>
          <w:sz w:val="24"/>
          <w:szCs w:val="24"/>
          <w:lang w:val="en-US"/>
        </w:rPr>
      </w:pPr>
      <w:r w:rsidRPr="00461C3A">
        <w:rPr>
          <w:sz w:val="24"/>
          <w:szCs w:val="24"/>
          <w:lang w:val="en-US"/>
        </w:rPr>
        <w:t xml:space="preserve">Uni </w:t>
      </w:r>
      <w:r w:rsidRPr="00461C3A">
        <w:rPr>
          <w:position w:val="-12"/>
          <w:sz w:val="24"/>
          <w:szCs w:val="24"/>
          <w:lang w:val="en-US"/>
        </w:rPr>
        <w:object w:dxaOrig="825" w:dyaOrig="375">
          <v:shape id="_x0000_i2671" type="#_x0000_t75" style="width:41.9pt;height:19.35pt" o:ole="">
            <v:imagedata r:id="rId3027" o:title=""/>
          </v:shape>
          <o:OLEObject Type="Embed" ProgID="Equation.3" ShapeID="_x0000_i2671" DrawAspect="Content" ObjectID="_1724311627" r:id="rId3038"/>
        </w:object>
      </w:r>
      <w:r w:rsidRPr="00461C3A">
        <w:rPr>
          <w:sz w:val="24"/>
          <w:szCs w:val="24"/>
          <w:lang w:val="en-US"/>
        </w:rPr>
        <w:t xml:space="preserve"> kesmada integrallaylik</w:t>
      </w:r>
    </w:p>
    <w:p w:rsidR="001B434A" w:rsidRPr="00461C3A" w:rsidRDefault="001B434A" w:rsidP="001B434A">
      <w:pPr>
        <w:ind w:firstLine="708"/>
        <w:jc w:val="center"/>
        <w:rPr>
          <w:sz w:val="24"/>
          <w:szCs w:val="24"/>
          <w:lang w:val="en-US"/>
        </w:rPr>
      </w:pPr>
      <w:r w:rsidRPr="00461C3A">
        <w:rPr>
          <w:position w:val="-42"/>
          <w:sz w:val="24"/>
          <w:szCs w:val="24"/>
          <w:lang w:val="en-US"/>
        </w:rPr>
        <w:object w:dxaOrig="2685" w:dyaOrig="975">
          <v:shape id="_x0000_i2672" type="#_x0000_t75" style="width:134.35pt;height:48.35pt" o:ole="">
            <v:imagedata r:id="rId3039" o:title=""/>
          </v:shape>
          <o:OLEObject Type="Embed" ProgID="Equation.3" ShapeID="_x0000_i2672" DrawAspect="Content" ObjectID="_1724311628" r:id="rId3040"/>
        </w:object>
      </w:r>
    </w:p>
    <w:p w:rsidR="001B434A" w:rsidRPr="00461C3A" w:rsidRDefault="001B434A" w:rsidP="001B434A">
      <w:pPr>
        <w:jc w:val="both"/>
        <w:rPr>
          <w:sz w:val="24"/>
          <w:szCs w:val="24"/>
          <w:lang w:val="en-US"/>
        </w:rPr>
      </w:pPr>
      <w:r w:rsidRPr="00461C3A">
        <w:rPr>
          <w:sz w:val="24"/>
          <w:szCs w:val="24"/>
          <w:lang w:val="en-US"/>
        </w:rPr>
        <w:t xml:space="preserve">Ohirgi tenglik o’rinli bo’lishi mumkin emas, chunki </w:t>
      </w:r>
      <w:r w:rsidRPr="00461C3A">
        <w:rPr>
          <w:position w:val="-12"/>
          <w:sz w:val="24"/>
          <w:szCs w:val="24"/>
          <w:lang w:val="en-US"/>
        </w:rPr>
        <w:object w:dxaOrig="660" w:dyaOrig="360">
          <v:shape id="_x0000_i2673" type="#_x0000_t75" style="width:33.3pt;height:18.25pt" o:ole="">
            <v:imagedata r:id="rId3041" o:title=""/>
          </v:shape>
          <o:OLEObject Type="Embed" ProgID="Equation.3" ShapeID="_x0000_i2673" DrawAspect="Content" ObjectID="_1724311629" r:id="rId3042"/>
        </w:object>
      </w:r>
      <w:r w:rsidRPr="00461C3A">
        <w:rPr>
          <w:sz w:val="24"/>
          <w:szCs w:val="24"/>
          <w:lang w:val="en-US"/>
        </w:rPr>
        <w:t xml:space="preserve"> determinant </w:t>
      </w:r>
      <w:r w:rsidRPr="00461C3A">
        <w:rPr>
          <w:position w:val="-12"/>
          <w:sz w:val="24"/>
          <w:szCs w:val="24"/>
          <w:lang w:val="en-US"/>
        </w:rPr>
        <w:object w:dxaOrig="825" w:dyaOrig="375">
          <v:shape id="_x0000_i2674" type="#_x0000_t75" style="width:41.9pt;height:19.35pt" o:ole="">
            <v:imagedata r:id="rId3027" o:title=""/>
          </v:shape>
          <o:OLEObject Type="Embed" ProgID="Equation.3" ShapeID="_x0000_i2674" DrawAspect="Content" ObjectID="_1724311630" r:id="rId3043"/>
        </w:object>
      </w:r>
      <w:r w:rsidRPr="00461C3A">
        <w:rPr>
          <w:sz w:val="24"/>
          <w:szCs w:val="24"/>
          <w:lang w:val="en-US"/>
        </w:rPr>
        <w:t xml:space="preserve"> kesmada nolga aylanmaydi va bunga ko’ra tenglikning chap qismi noldan farqli, o’ng tomoni esa nolga teng. Isbotning A) qismi ko’rsatildi.</w:t>
      </w:r>
    </w:p>
    <w:p w:rsidR="001B434A" w:rsidRPr="00461C3A" w:rsidRDefault="001B434A" w:rsidP="001B434A">
      <w:pPr>
        <w:ind w:firstLine="708"/>
        <w:jc w:val="both"/>
        <w:rPr>
          <w:sz w:val="24"/>
          <w:szCs w:val="24"/>
          <w:lang w:val="en-US"/>
        </w:rPr>
      </w:pPr>
      <w:r w:rsidRPr="00461C3A">
        <w:rPr>
          <w:sz w:val="24"/>
          <w:szCs w:val="24"/>
          <w:lang w:val="en-US"/>
        </w:rPr>
        <w:t>Endi B) qismini, yani</w:t>
      </w:r>
      <w:r w:rsidRPr="00461C3A">
        <w:rPr>
          <w:position w:val="-12"/>
          <w:sz w:val="24"/>
          <w:szCs w:val="24"/>
          <w:lang w:val="en-US"/>
        </w:rPr>
        <w:object w:dxaOrig="675" w:dyaOrig="375">
          <v:shape id="_x0000_i2675" type="#_x0000_t75" style="width:34.4pt;height:19.35pt" o:ole="">
            <v:imagedata r:id="rId3044" o:title=""/>
          </v:shape>
          <o:OLEObject Type="Embed" ProgID="Equation.3" ShapeID="_x0000_i2675" DrawAspect="Content" ObjectID="_1724311631" r:id="rId3045"/>
        </w:object>
      </w:r>
      <w:r w:rsidRPr="00461C3A">
        <w:rPr>
          <w:sz w:val="24"/>
          <w:szCs w:val="24"/>
          <w:lang w:val="en-US"/>
        </w:rPr>
        <w:t xml:space="preserve"> yechimning </w:t>
      </w:r>
      <w:r w:rsidRPr="00461C3A">
        <w:rPr>
          <w:position w:val="-12"/>
          <w:sz w:val="24"/>
          <w:szCs w:val="24"/>
          <w:lang w:val="en-US"/>
        </w:rPr>
        <w:object w:dxaOrig="855" w:dyaOrig="375">
          <v:shape id="_x0000_i2676" type="#_x0000_t75" style="width:43pt;height:19.35pt" o:ole="">
            <v:imagedata r:id="rId3046" o:title=""/>
          </v:shape>
          <o:OLEObject Type="Embed" ProgID="Equation.3" ShapeID="_x0000_i2676" DrawAspect="Content" ObjectID="_1724311632" r:id="rId3047"/>
        </w:object>
      </w:r>
      <w:r w:rsidRPr="00461C3A">
        <w:rPr>
          <w:sz w:val="24"/>
          <w:szCs w:val="24"/>
          <w:lang w:val="en-US"/>
        </w:rPr>
        <w:t xml:space="preserve"> intervalda ikkita nolga ega bo’la olmasligini ko’rsatamiz. Agar </w:t>
      </w:r>
      <w:r w:rsidRPr="00461C3A">
        <w:rPr>
          <w:position w:val="-12"/>
          <w:sz w:val="24"/>
          <w:szCs w:val="24"/>
          <w:lang w:val="en-US"/>
        </w:rPr>
        <w:object w:dxaOrig="855" w:dyaOrig="375">
          <v:shape id="_x0000_i2677" type="#_x0000_t75" style="width:43pt;height:19.35pt" o:ole="">
            <v:imagedata r:id="rId3046" o:title=""/>
          </v:shape>
          <o:OLEObject Type="Embed" ProgID="Equation.3" ShapeID="_x0000_i2677" DrawAspect="Content" ObjectID="_1724311633" r:id="rId3048"/>
        </w:object>
      </w:r>
      <w:r w:rsidRPr="00461C3A">
        <w:rPr>
          <w:sz w:val="24"/>
          <w:szCs w:val="24"/>
          <w:lang w:val="en-US"/>
        </w:rPr>
        <w:t xml:space="preserve"> intervalda </w:t>
      </w:r>
      <w:r w:rsidRPr="00461C3A">
        <w:rPr>
          <w:position w:val="-12"/>
          <w:sz w:val="24"/>
          <w:szCs w:val="24"/>
          <w:lang w:val="en-US"/>
        </w:rPr>
        <w:object w:dxaOrig="675" w:dyaOrig="375">
          <v:shape id="_x0000_i2678" type="#_x0000_t75" style="width:34.4pt;height:19.35pt" o:ole="">
            <v:imagedata r:id="rId3049" o:title=""/>
          </v:shape>
          <o:OLEObject Type="Embed" ProgID="Equation.3" ShapeID="_x0000_i2678" DrawAspect="Content" ObjectID="_1724311634" r:id="rId3050"/>
        </w:object>
      </w:r>
      <w:r w:rsidRPr="00461C3A">
        <w:rPr>
          <w:sz w:val="24"/>
          <w:szCs w:val="24"/>
          <w:lang w:val="en-US"/>
        </w:rPr>
        <w:t xml:space="preserve"> funksiya ikkita nolga ega bo’lsa, ya’ni </w:t>
      </w:r>
      <w:r w:rsidRPr="00461C3A">
        <w:rPr>
          <w:position w:val="-12"/>
          <w:sz w:val="24"/>
          <w:szCs w:val="24"/>
          <w:lang w:val="en-US"/>
        </w:rPr>
        <w:object w:dxaOrig="2175" w:dyaOrig="375">
          <v:shape id="_x0000_i2679" type="#_x0000_t75" style="width:108.55pt;height:19.35pt" o:ole="">
            <v:imagedata r:id="rId3051" o:title=""/>
          </v:shape>
          <o:OLEObject Type="Embed" ProgID="Equation.3" ShapeID="_x0000_i2679" DrawAspect="Content" ObjectID="_1724311635" r:id="rId3052"/>
        </w:object>
      </w:r>
      <w:r w:rsidRPr="00461C3A">
        <w:rPr>
          <w:sz w:val="24"/>
          <w:szCs w:val="24"/>
          <w:lang w:val="en-US"/>
        </w:rPr>
        <w:t xml:space="preserve">, </w:t>
      </w:r>
      <w:r w:rsidRPr="00461C3A">
        <w:rPr>
          <w:position w:val="-12"/>
          <w:sz w:val="24"/>
          <w:szCs w:val="24"/>
          <w:lang w:val="en-US"/>
        </w:rPr>
        <w:object w:dxaOrig="1815" w:dyaOrig="375">
          <v:shape id="_x0000_i2680" type="#_x0000_t75" style="width:91.35pt;height:19.35pt" o:ole="">
            <v:imagedata r:id="rId3053" o:title=""/>
          </v:shape>
          <o:OLEObject Type="Embed" ProgID="Equation.3" ShapeID="_x0000_i2680" DrawAspect="Content" ObjectID="_1724311636" r:id="rId3054"/>
        </w:object>
      </w:r>
      <w:r w:rsidRPr="00461C3A">
        <w:rPr>
          <w:sz w:val="24"/>
          <w:szCs w:val="24"/>
          <w:lang w:val="en-US"/>
        </w:rPr>
        <w:t xml:space="preserve"> bo’lsa, u holda teoremaning isbotlangan A) qismiga ko’ra </w:t>
      </w:r>
      <w:r w:rsidRPr="00461C3A">
        <w:rPr>
          <w:position w:val="-12"/>
          <w:sz w:val="24"/>
          <w:szCs w:val="24"/>
          <w:lang w:val="en-US"/>
        </w:rPr>
        <w:object w:dxaOrig="675" w:dyaOrig="375">
          <v:shape id="_x0000_i2681" type="#_x0000_t75" style="width:34.4pt;height:19.35pt" o:ole="">
            <v:imagedata r:id="rId3044" o:title=""/>
          </v:shape>
          <o:OLEObject Type="Embed" ProgID="Equation.3" ShapeID="_x0000_i2681" DrawAspect="Content" ObjectID="_1724311637" r:id="rId3055"/>
        </w:object>
      </w:r>
      <w:r w:rsidRPr="00461C3A">
        <w:rPr>
          <w:sz w:val="24"/>
          <w:szCs w:val="24"/>
          <w:lang w:val="en-US"/>
        </w:rPr>
        <w:t xml:space="preserve"> yechimning ketma-ket kelgan </w:t>
      </w:r>
      <w:r w:rsidRPr="00461C3A">
        <w:rPr>
          <w:position w:val="-12"/>
          <w:sz w:val="24"/>
          <w:szCs w:val="24"/>
          <w:lang w:val="en-US"/>
        </w:rPr>
        <w:object w:dxaOrig="600" w:dyaOrig="375">
          <v:shape id="_x0000_i2682" type="#_x0000_t75" style="width:30.1pt;height:19.35pt" o:ole="">
            <v:imagedata r:id="rId3056" o:title=""/>
          </v:shape>
          <o:OLEObject Type="Embed" ProgID="Equation.3" ShapeID="_x0000_i2682" DrawAspect="Content" ObjectID="_1724311638" r:id="rId3057"/>
        </w:object>
      </w:r>
      <w:r w:rsidRPr="00461C3A">
        <w:rPr>
          <w:sz w:val="24"/>
          <w:szCs w:val="24"/>
          <w:lang w:val="en-US"/>
        </w:rPr>
        <w:t xml:space="preserve"> yechimlari orasida </w:t>
      </w:r>
      <w:r w:rsidRPr="00461C3A">
        <w:rPr>
          <w:position w:val="-12"/>
          <w:sz w:val="24"/>
          <w:szCs w:val="24"/>
          <w:lang w:val="en-US"/>
        </w:rPr>
        <w:object w:dxaOrig="660" w:dyaOrig="375">
          <v:shape id="_x0000_i2683" type="#_x0000_t75" style="width:33.3pt;height:19.35pt" o:ole="">
            <v:imagedata r:id="rId3020" o:title=""/>
          </v:shape>
          <o:OLEObject Type="Embed" ProgID="Equation.3" ShapeID="_x0000_i2683" DrawAspect="Content" ObjectID="_1724311639" r:id="rId3058"/>
        </w:object>
      </w:r>
      <w:r w:rsidRPr="00461C3A">
        <w:rPr>
          <w:sz w:val="24"/>
          <w:szCs w:val="24"/>
          <w:lang w:val="en-US"/>
        </w:rPr>
        <w:t xml:space="preserve"> yechimning kamida bitta noli topiladi. Bu esa </w:t>
      </w:r>
      <w:r w:rsidRPr="00461C3A">
        <w:rPr>
          <w:position w:val="-12"/>
          <w:sz w:val="24"/>
          <w:szCs w:val="24"/>
          <w:lang w:val="en-US"/>
        </w:rPr>
        <w:object w:dxaOrig="675" w:dyaOrig="375">
          <v:shape id="_x0000_i2684" type="#_x0000_t75" style="width:34.4pt;height:19.35pt" o:ole="">
            <v:imagedata r:id="rId2921" o:title=""/>
          </v:shape>
          <o:OLEObject Type="Embed" ProgID="Equation.3" ShapeID="_x0000_i2684" DrawAspect="Content" ObjectID="_1724311640" r:id="rId3059"/>
        </w:object>
      </w:r>
      <w:r w:rsidRPr="00461C3A">
        <w:rPr>
          <w:sz w:val="24"/>
          <w:szCs w:val="24"/>
          <w:lang w:val="en-US"/>
        </w:rPr>
        <w:t xml:space="preserve"> nuqtalar </w:t>
      </w:r>
      <w:r w:rsidRPr="00461C3A">
        <w:rPr>
          <w:position w:val="-12"/>
          <w:sz w:val="24"/>
          <w:szCs w:val="24"/>
          <w:lang w:val="en-US"/>
        </w:rPr>
        <w:object w:dxaOrig="660" w:dyaOrig="375">
          <v:shape id="_x0000_i2685" type="#_x0000_t75" style="width:33.3pt;height:19.35pt" o:ole="">
            <v:imagedata r:id="rId3020" o:title=""/>
          </v:shape>
          <o:OLEObject Type="Embed" ProgID="Equation.3" ShapeID="_x0000_i2685" DrawAspect="Content" ObjectID="_1724311641" r:id="rId3060"/>
        </w:object>
      </w:r>
      <w:r w:rsidRPr="00461C3A">
        <w:rPr>
          <w:sz w:val="24"/>
          <w:szCs w:val="24"/>
          <w:lang w:val="en-US"/>
        </w:rPr>
        <w:t xml:space="preserve"> funksiyaning ketma-ket kelgan ikkita noli ekanligiga zid. Teorema to’la isbotlandi.</w:t>
      </w:r>
    </w:p>
    <w:p w:rsidR="001B434A" w:rsidRPr="00461C3A" w:rsidRDefault="001B434A" w:rsidP="001B434A">
      <w:pPr>
        <w:ind w:firstLine="708"/>
        <w:jc w:val="both"/>
        <w:rPr>
          <w:sz w:val="24"/>
          <w:szCs w:val="24"/>
          <w:lang w:val="en-US"/>
        </w:rPr>
      </w:pPr>
      <w:r w:rsidRPr="00461C3A">
        <w:rPr>
          <w:b/>
          <w:sz w:val="24"/>
          <w:szCs w:val="24"/>
          <w:lang w:val="en-US"/>
        </w:rPr>
        <w:t>Natija.</w:t>
      </w:r>
      <w:r w:rsidRPr="00461C3A">
        <w:rPr>
          <w:sz w:val="24"/>
          <w:szCs w:val="24"/>
          <w:lang w:val="en-US"/>
        </w:rPr>
        <w:t xml:space="preserve"> Agar biror </w:t>
      </w:r>
      <w:r w:rsidRPr="00461C3A">
        <w:rPr>
          <w:position w:val="-4"/>
          <w:sz w:val="24"/>
          <w:szCs w:val="24"/>
          <w:lang w:val="en-US"/>
        </w:rPr>
        <w:object w:dxaOrig="195" w:dyaOrig="285">
          <v:shape id="_x0000_i2686" type="#_x0000_t75" style="width:9.65pt;height:13.95pt" o:ole="">
            <v:imagedata r:id="rId3061" o:title=""/>
          </v:shape>
          <o:OLEObject Type="Embed" ProgID="Equation.3" ShapeID="_x0000_i2686" DrawAspect="Content" ObjectID="_1724311642" r:id="rId3062"/>
        </w:object>
      </w:r>
      <w:r w:rsidRPr="00461C3A">
        <w:rPr>
          <w:sz w:val="24"/>
          <w:szCs w:val="24"/>
          <w:lang w:val="en-US"/>
        </w:rPr>
        <w:t xml:space="preserve"> intervalda (1) tenglamaning birorta yechimi uchta nolga ega bo’lsa, u holda tenglamaning barcha yechimlari </w:t>
      </w:r>
      <w:r w:rsidRPr="00461C3A">
        <w:rPr>
          <w:position w:val="-4"/>
          <w:sz w:val="24"/>
          <w:szCs w:val="24"/>
          <w:lang w:val="en-US"/>
        </w:rPr>
        <w:object w:dxaOrig="195" w:dyaOrig="285">
          <v:shape id="_x0000_i2687" type="#_x0000_t75" style="width:9.65pt;height:13.95pt" o:ole="">
            <v:imagedata r:id="rId3061" o:title=""/>
          </v:shape>
          <o:OLEObject Type="Embed" ProgID="Equation.3" ShapeID="_x0000_i2687" DrawAspect="Content" ObjectID="_1724311643" r:id="rId3063"/>
        </w:object>
      </w:r>
      <w:r w:rsidRPr="00461C3A">
        <w:rPr>
          <w:sz w:val="24"/>
          <w:szCs w:val="24"/>
          <w:lang w:val="en-US"/>
        </w:rPr>
        <w:t xml:space="preserve"> intervalda tebranuvchi bo’ladi.</w:t>
      </w:r>
    </w:p>
    <w:p w:rsidR="001B434A" w:rsidRPr="00461C3A" w:rsidRDefault="001B434A" w:rsidP="001B434A">
      <w:pPr>
        <w:ind w:firstLine="708"/>
        <w:jc w:val="both"/>
        <w:rPr>
          <w:sz w:val="24"/>
          <w:szCs w:val="24"/>
          <w:lang w:val="en-US"/>
        </w:rPr>
      </w:pPr>
      <w:r w:rsidRPr="00461C3A">
        <w:rPr>
          <w:sz w:val="24"/>
          <w:szCs w:val="24"/>
          <w:lang w:val="en-US"/>
        </w:rPr>
        <w:t xml:space="preserve">Haqiqatdan ham, (1) tenglamaning </w:t>
      </w:r>
      <w:r w:rsidRPr="00461C3A">
        <w:rPr>
          <w:position w:val="-12"/>
          <w:sz w:val="24"/>
          <w:szCs w:val="24"/>
          <w:lang w:val="en-US"/>
        </w:rPr>
        <w:object w:dxaOrig="660" w:dyaOrig="375">
          <v:shape id="_x0000_i2688" type="#_x0000_t75" style="width:33.3pt;height:19.35pt" o:ole="">
            <v:imagedata r:id="rId3020" o:title=""/>
          </v:shape>
          <o:OLEObject Type="Embed" ProgID="Equation.3" ShapeID="_x0000_i2688" DrawAspect="Content" ObjectID="_1724311644" r:id="rId3064"/>
        </w:object>
      </w:r>
      <w:r w:rsidRPr="00461C3A">
        <w:rPr>
          <w:sz w:val="24"/>
          <w:szCs w:val="24"/>
          <w:lang w:val="en-US"/>
        </w:rPr>
        <w:t xml:space="preserve"> yechimi </w:t>
      </w:r>
      <w:r w:rsidRPr="00461C3A">
        <w:rPr>
          <w:position w:val="-4"/>
          <w:sz w:val="24"/>
          <w:szCs w:val="24"/>
          <w:lang w:val="en-US"/>
        </w:rPr>
        <w:object w:dxaOrig="195" w:dyaOrig="285">
          <v:shape id="_x0000_i2689" type="#_x0000_t75" style="width:9.65pt;height:13.95pt" o:ole="">
            <v:imagedata r:id="rId3061" o:title=""/>
          </v:shape>
          <o:OLEObject Type="Embed" ProgID="Equation.3" ShapeID="_x0000_i2689" DrawAspect="Content" ObjectID="_1724311645" r:id="rId3065"/>
        </w:object>
      </w:r>
      <w:r w:rsidRPr="00461C3A">
        <w:rPr>
          <w:sz w:val="24"/>
          <w:szCs w:val="24"/>
          <w:lang w:val="en-US"/>
        </w:rPr>
        <w:t xml:space="preserve"> intervalning </w:t>
      </w:r>
      <w:r w:rsidRPr="00461C3A">
        <w:rPr>
          <w:position w:val="-12"/>
          <w:sz w:val="24"/>
          <w:szCs w:val="24"/>
          <w:lang w:val="en-US"/>
        </w:rPr>
        <w:object w:dxaOrig="975" w:dyaOrig="375">
          <v:shape id="_x0000_i2690" type="#_x0000_t75" style="width:48.35pt;height:19.35pt" o:ole="">
            <v:imagedata r:id="rId3066" o:title=""/>
          </v:shape>
          <o:OLEObject Type="Embed" ProgID="Equation.3" ShapeID="_x0000_i2690" DrawAspect="Content" ObjectID="_1724311646" r:id="rId3067"/>
        </w:object>
      </w:r>
      <w:r w:rsidRPr="00461C3A">
        <w:rPr>
          <w:sz w:val="24"/>
          <w:szCs w:val="24"/>
          <w:lang w:val="en-US"/>
        </w:rPr>
        <w:t xml:space="preserve"> (</w:t>
      </w:r>
      <w:r w:rsidRPr="00461C3A">
        <w:rPr>
          <w:position w:val="-12"/>
          <w:sz w:val="24"/>
          <w:szCs w:val="24"/>
          <w:lang w:val="en-US"/>
        </w:rPr>
        <w:object w:dxaOrig="1320" w:dyaOrig="375">
          <v:shape id="_x0000_i2691" type="#_x0000_t75" style="width:66.65pt;height:19.35pt" o:ole="">
            <v:imagedata r:id="rId3068" o:title=""/>
          </v:shape>
          <o:OLEObject Type="Embed" ProgID="Equation.3" ShapeID="_x0000_i2691" DrawAspect="Content" ObjectID="_1724311647" r:id="rId3069"/>
        </w:object>
      </w:r>
      <w:r w:rsidRPr="00461C3A">
        <w:rPr>
          <w:sz w:val="24"/>
          <w:szCs w:val="24"/>
          <w:lang w:val="en-US"/>
        </w:rPr>
        <w:t xml:space="preserve">) nuqtalarida nolga aylansin. Tenglamaning boshqa </w:t>
      </w:r>
      <w:r w:rsidRPr="00461C3A">
        <w:rPr>
          <w:position w:val="-12"/>
          <w:sz w:val="24"/>
          <w:szCs w:val="24"/>
          <w:lang w:val="en-US"/>
        </w:rPr>
        <w:object w:dxaOrig="675" w:dyaOrig="375">
          <v:shape id="_x0000_i2692" type="#_x0000_t75" style="width:34.4pt;height:19.35pt" o:ole="">
            <v:imagedata r:id="rId3044" o:title=""/>
          </v:shape>
          <o:OLEObject Type="Embed" ProgID="Equation.3" ShapeID="_x0000_i2692" DrawAspect="Content" ObjectID="_1724311648" r:id="rId3070"/>
        </w:object>
      </w:r>
      <w:r w:rsidRPr="00461C3A">
        <w:rPr>
          <w:sz w:val="24"/>
          <w:szCs w:val="24"/>
          <w:lang w:val="en-US"/>
        </w:rPr>
        <w:t xml:space="preserve"> yechimini olamiz. Agar </w:t>
      </w:r>
      <w:r w:rsidR="00027A33">
        <w:rPr>
          <w:position w:val="-12"/>
          <w:sz w:val="24"/>
          <w:szCs w:val="24"/>
          <w:lang w:val="en-US"/>
        </w:rPr>
        <w:pict>
          <v:shape id="_x0000_i2693" type="#_x0000_t75" style="width:33.3pt;height:19.35pt">
            <v:imagedata r:id="rId3020" o:title=""/>
          </v:shape>
        </w:pict>
      </w:r>
      <w:r w:rsidRPr="00461C3A">
        <w:rPr>
          <w:sz w:val="24"/>
          <w:szCs w:val="24"/>
          <w:lang w:val="en-US"/>
        </w:rPr>
        <w:t xml:space="preserve">, </w:t>
      </w:r>
      <w:r w:rsidR="00027A33">
        <w:rPr>
          <w:position w:val="-12"/>
          <w:sz w:val="24"/>
          <w:szCs w:val="24"/>
          <w:lang w:val="en-US"/>
        </w:rPr>
        <w:pict>
          <v:shape id="_x0000_i2694" type="#_x0000_t75" style="width:34.4pt;height:19.35pt">
            <v:imagedata r:id="rId3044" o:title=""/>
          </v:shape>
        </w:pict>
      </w:r>
      <w:r w:rsidRPr="00461C3A">
        <w:rPr>
          <w:sz w:val="24"/>
          <w:szCs w:val="24"/>
          <w:lang w:val="en-US"/>
        </w:rPr>
        <w:t xml:space="preserve"> yechimlar chiziqli erkli bo’lsa, u holda Shturm teoremasiga ko’ra </w:t>
      </w:r>
      <w:r w:rsidR="00027A33">
        <w:rPr>
          <w:position w:val="-12"/>
          <w:sz w:val="24"/>
          <w:szCs w:val="24"/>
          <w:lang w:val="en-US"/>
        </w:rPr>
        <w:pict>
          <v:shape id="_x0000_i2695" type="#_x0000_t75" style="width:43pt;height:19.35pt">
            <v:imagedata r:id="rId3071" o:title=""/>
          </v:shape>
        </w:pict>
      </w:r>
      <w:r w:rsidRPr="00461C3A">
        <w:rPr>
          <w:sz w:val="24"/>
          <w:szCs w:val="24"/>
          <w:lang w:val="en-US"/>
        </w:rPr>
        <w:t xml:space="preserve"> va </w:t>
      </w:r>
      <w:r w:rsidR="00027A33">
        <w:rPr>
          <w:position w:val="-12"/>
          <w:sz w:val="24"/>
          <w:szCs w:val="24"/>
          <w:lang w:val="en-US"/>
        </w:rPr>
        <w:pict>
          <v:shape id="_x0000_i2696" type="#_x0000_t75" style="width:43pt;height:19.35pt">
            <v:imagedata r:id="rId3072" o:title=""/>
          </v:shape>
        </w:pict>
      </w:r>
      <w:r w:rsidRPr="00461C3A">
        <w:rPr>
          <w:sz w:val="24"/>
          <w:szCs w:val="24"/>
          <w:lang w:val="en-US"/>
        </w:rPr>
        <w:t xml:space="preserve"> intervallarning har birida </w:t>
      </w:r>
      <w:r w:rsidR="00027A33">
        <w:rPr>
          <w:position w:val="-12"/>
          <w:sz w:val="24"/>
          <w:szCs w:val="24"/>
          <w:lang w:val="en-US"/>
        </w:rPr>
        <w:pict>
          <v:shape id="_x0000_i2697" type="#_x0000_t75" style="width:34.4pt;height:19.35pt">
            <v:imagedata r:id="rId3044" o:title=""/>
          </v:shape>
        </w:pict>
      </w:r>
      <w:r w:rsidRPr="00461C3A">
        <w:rPr>
          <w:sz w:val="24"/>
          <w:szCs w:val="24"/>
          <w:lang w:val="en-US"/>
        </w:rPr>
        <w:t xml:space="preserve"> funksiyaning bittadan noli bor. Demak </w:t>
      </w:r>
      <w:r w:rsidR="00027A33">
        <w:rPr>
          <w:position w:val="-12"/>
          <w:sz w:val="24"/>
          <w:szCs w:val="24"/>
          <w:lang w:val="en-US"/>
        </w:rPr>
        <w:pict>
          <v:shape id="_x0000_i2698" type="#_x0000_t75" style="width:41.9pt;height:19.35pt">
            <v:imagedata r:id="rId3073" o:title=""/>
          </v:shape>
        </w:pict>
      </w:r>
      <w:r w:rsidRPr="00461C3A">
        <w:rPr>
          <w:sz w:val="24"/>
          <w:szCs w:val="24"/>
          <w:lang w:val="en-US"/>
        </w:rPr>
        <w:t xml:space="preserve"> intervalda, umuman </w:t>
      </w:r>
      <w:r w:rsidR="00027A33">
        <w:rPr>
          <w:position w:val="-4"/>
          <w:sz w:val="24"/>
          <w:szCs w:val="24"/>
          <w:lang w:val="en-US"/>
        </w:rPr>
        <w:pict>
          <v:shape id="_x0000_i2699" type="#_x0000_t75" style="width:9.65pt;height:13.95pt">
            <v:imagedata r:id="rId3061" o:title=""/>
          </v:shape>
        </w:pict>
      </w:r>
      <w:r w:rsidRPr="00461C3A">
        <w:rPr>
          <w:sz w:val="24"/>
          <w:szCs w:val="24"/>
          <w:lang w:val="en-US"/>
        </w:rPr>
        <w:t xml:space="preserve"> intervalada </w:t>
      </w:r>
      <w:r w:rsidR="00027A33">
        <w:rPr>
          <w:position w:val="-12"/>
          <w:sz w:val="24"/>
          <w:szCs w:val="24"/>
          <w:lang w:val="en-US"/>
        </w:rPr>
        <w:pict>
          <v:shape id="_x0000_i2700" type="#_x0000_t75" style="width:34.4pt;height:19.35pt">
            <v:imagedata r:id="rId3044" o:title=""/>
          </v:shape>
        </w:pict>
      </w:r>
      <w:r w:rsidRPr="00461C3A">
        <w:rPr>
          <w:sz w:val="24"/>
          <w:szCs w:val="24"/>
          <w:lang w:val="en-US"/>
        </w:rPr>
        <w:t xml:space="preserve"> yechim tebranadi. Agar </w:t>
      </w:r>
      <w:r w:rsidR="00027A33">
        <w:rPr>
          <w:position w:val="-12"/>
          <w:sz w:val="24"/>
          <w:szCs w:val="24"/>
          <w:lang w:val="en-US"/>
        </w:rPr>
        <w:pict>
          <v:shape id="_x0000_i2701" type="#_x0000_t75" style="width:33.3pt;height:19.35pt">
            <v:imagedata r:id="rId3020" o:title=""/>
          </v:shape>
        </w:pict>
      </w:r>
      <w:r w:rsidRPr="00461C3A">
        <w:rPr>
          <w:sz w:val="24"/>
          <w:szCs w:val="24"/>
          <w:lang w:val="en-US"/>
        </w:rPr>
        <w:t xml:space="preserve">, </w:t>
      </w:r>
      <w:r w:rsidR="00027A33">
        <w:rPr>
          <w:position w:val="-12"/>
          <w:sz w:val="24"/>
          <w:szCs w:val="24"/>
          <w:lang w:val="en-US"/>
        </w:rPr>
        <w:pict>
          <v:shape id="_x0000_i2702" type="#_x0000_t75" style="width:34.4pt;height:19.35pt">
            <v:imagedata r:id="rId3044" o:title=""/>
          </v:shape>
        </w:pict>
      </w:r>
      <w:r w:rsidRPr="00461C3A">
        <w:rPr>
          <w:sz w:val="24"/>
          <w:szCs w:val="24"/>
          <w:lang w:val="en-US"/>
        </w:rPr>
        <w:t xml:space="preserve"> yechimlar chiziqli bo’gliq bo’lsa, u holda </w:t>
      </w:r>
      <w:r w:rsidR="00027A33">
        <w:rPr>
          <w:position w:val="-4"/>
          <w:sz w:val="24"/>
          <w:szCs w:val="24"/>
          <w:lang w:val="en-US"/>
        </w:rPr>
        <w:pict>
          <v:shape id="_x0000_i2703" type="#_x0000_t75" style="width:9.65pt;height:13.95pt">
            <v:imagedata r:id="rId3061" o:title=""/>
          </v:shape>
        </w:pict>
      </w:r>
      <w:r w:rsidRPr="00461C3A">
        <w:rPr>
          <w:sz w:val="24"/>
          <w:szCs w:val="24"/>
          <w:lang w:val="en-US"/>
        </w:rPr>
        <w:t xml:space="preserve"> intervalning </w:t>
      </w:r>
      <w:r w:rsidR="00027A33">
        <w:rPr>
          <w:position w:val="-12"/>
          <w:sz w:val="24"/>
          <w:szCs w:val="24"/>
          <w:lang w:val="en-US"/>
        </w:rPr>
        <w:pict>
          <v:shape id="_x0000_i2704" type="#_x0000_t75" style="width:48.35pt;height:19.35pt">
            <v:imagedata r:id="rId3066" o:title=""/>
          </v:shape>
        </w:pict>
      </w:r>
      <w:r w:rsidRPr="00461C3A">
        <w:rPr>
          <w:sz w:val="24"/>
          <w:szCs w:val="24"/>
          <w:lang w:val="en-US"/>
        </w:rPr>
        <w:t xml:space="preserve"> (</w:t>
      </w:r>
      <w:r w:rsidR="00027A33">
        <w:rPr>
          <w:position w:val="-12"/>
          <w:sz w:val="24"/>
          <w:szCs w:val="24"/>
          <w:lang w:val="en-US"/>
        </w:rPr>
        <w:pict>
          <v:shape id="_x0000_i2705" type="#_x0000_t75" style="width:66.65pt;height:19.35pt">
            <v:imagedata r:id="rId3068" o:title=""/>
          </v:shape>
        </w:pict>
      </w:r>
      <w:r w:rsidRPr="00461C3A">
        <w:rPr>
          <w:sz w:val="24"/>
          <w:szCs w:val="24"/>
          <w:lang w:val="en-US"/>
        </w:rPr>
        <w:t xml:space="preserve">) nuqtalarida </w:t>
      </w:r>
      <w:r w:rsidR="00027A33">
        <w:rPr>
          <w:position w:val="-12"/>
          <w:sz w:val="24"/>
          <w:szCs w:val="24"/>
          <w:lang w:val="en-US"/>
        </w:rPr>
        <w:pict>
          <v:shape id="_x0000_i2706" type="#_x0000_t75" style="width:34.4pt;height:19.35pt">
            <v:imagedata r:id="rId3044" o:title=""/>
          </v:shape>
        </w:pict>
      </w:r>
      <w:r w:rsidRPr="00461C3A">
        <w:rPr>
          <w:sz w:val="24"/>
          <w:szCs w:val="24"/>
          <w:lang w:val="en-US"/>
        </w:rPr>
        <w:t xml:space="preserve"> funksiya ham nolga aylanadi, yani </w:t>
      </w:r>
      <w:r w:rsidR="00027A33">
        <w:rPr>
          <w:position w:val="-4"/>
          <w:sz w:val="24"/>
          <w:szCs w:val="24"/>
          <w:lang w:val="en-US"/>
        </w:rPr>
        <w:pict>
          <v:shape id="_x0000_i2707" type="#_x0000_t75" style="width:9.65pt;height:13.95pt">
            <v:imagedata r:id="rId3061" o:title=""/>
          </v:shape>
        </w:pict>
      </w:r>
      <w:r w:rsidRPr="00461C3A">
        <w:rPr>
          <w:sz w:val="24"/>
          <w:szCs w:val="24"/>
          <w:lang w:val="en-US"/>
        </w:rPr>
        <w:t xml:space="preserve"> intervalada tebranadi.</w:t>
      </w:r>
    </w:p>
    <w:p w:rsidR="001B434A" w:rsidRPr="00461C3A" w:rsidRDefault="001B434A" w:rsidP="001B434A">
      <w:pPr>
        <w:ind w:firstLine="708"/>
        <w:jc w:val="both"/>
        <w:rPr>
          <w:sz w:val="24"/>
          <w:szCs w:val="24"/>
          <w:lang w:val="en-US"/>
        </w:rPr>
      </w:pPr>
      <w:r w:rsidRPr="00461C3A">
        <w:rPr>
          <w:b/>
          <w:sz w:val="24"/>
          <w:szCs w:val="24"/>
          <w:lang w:val="en-US"/>
        </w:rPr>
        <w:t>2-reja. Taqqoslash teoremasi.</w:t>
      </w:r>
      <w:r w:rsidRPr="00461C3A">
        <w:rPr>
          <w:sz w:val="24"/>
          <w:szCs w:val="24"/>
          <w:lang w:val="en-US"/>
        </w:rPr>
        <w:t xml:space="preserve"> Bizga (5) ko’rinishdagi ushbu ikkita </w:t>
      </w:r>
    </w:p>
    <w:p w:rsidR="001B434A" w:rsidRPr="00461C3A" w:rsidRDefault="00027A33" w:rsidP="001B434A">
      <w:pPr>
        <w:ind w:firstLine="708"/>
        <w:jc w:val="center"/>
        <w:rPr>
          <w:sz w:val="24"/>
          <w:szCs w:val="24"/>
          <w:lang w:val="en-US"/>
        </w:rPr>
      </w:pPr>
      <w:r>
        <w:rPr>
          <w:position w:val="-12"/>
          <w:sz w:val="24"/>
          <w:szCs w:val="24"/>
          <w:lang w:val="en-US"/>
        </w:rPr>
        <w:pict>
          <v:shape id="_x0000_i2708" type="#_x0000_t75" style="width:123.6pt;height:24.7pt">
            <v:imagedata r:id="rId3074" o:title=""/>
          </v:shape>
        </w:pict>
      </w:r>
      <w:r w:rsidR="001B434A" w:rsidRPr="00461C3A">
        <w:rPr>
          <w:sz w:val="24"/>
          <w:szCs w:val="24"/>
          <w:lang w:val="en-US"/>
        </w:rPr>
        <w:t>,</w:t>
      </w:r>
      <w:r w:rsidR="001B434A" w:rsidRPr="00461C3A">
        <w:rPr>
          <w:sz w:val="24"/>
          <w:szCs w:val="24"/>
          <w:lang w:val="en-US"/>
        </w:rPr>
        <w:tab/>
      </w:r>
      <w:r w:rsidR="001B434A" w:rsidRPr="00461C3A">
        <w:rPr>
          <w:sz w:val="24"/>
          <w:szCs w:val="24"/>
          <w:lang w:val="en-US"/>
        </w:rPr>
        <w:tab/>
        <w:t>(7)</w:t>
      </w:r>
    </w:p>
    <w:p w:rsidR="001B434A" w:rsidRPr="00461C3A" w:rsidRDefault="00027A33" w:rsidP="001B434A">
      <w:pPr>
        <w:ind w:firstLine="708"/>
        <w:jc w:val="center"/>
        <w:rPr>
          <w:sz w:val="24"/>
          <w:szCs w:val="24"/>
          <w:lang w:val="en-US"/>
        </w:rPr>
      </w:pPr>
      <w:r>
        <w:rPr>
          <w:position w:val="-12"/>
          <w:sz w:val="24"/>
          <w:szCs w:val="24"/>
          <w:lang w:val="en-US"/>
        </w:rPr>
        <w:pict>
          <v:shape id="_x0000_i2709" type="#_x0000_t75" style="width:124.65pt;height:24.7pt">
            <v:imagedata r:id="rId3075" o:title=""/>
          </v:shape>
        </w:pict>
      </w:r>
      <w:r w:rsidR="001B434A" w:rsidRPr="00461C3A">
        <w:rPr>
          <w:sz w:val="24"/>
          <w:szCs w:val="24"/>
          <w:lang w:val="en-US"/>
        </w:rPr>
        <w:t>,</w:t>
      </w:r>
      <w:r w:rsidR="001B434A" w:rsidRPr="00461C3A">
        <w:rPr>
          <w:sz w:val="24"/>
          <w:szCs w:val="24"/>
          <w:lang w:val="en-US"/>
        </w:rPr>
        <w:tab/>
      </w:r>
      <w:r w:rsidR="001B434A" w:rsidRPr="00461C3A">
        <w:rPr>
          <w:sz w:val="24"/>
          <w:szCs w:val="24"/>
          <w:lang w:val="en-US"/>
        </w:rPr>
        <w:tab/>
        <w:t>(8)</w:t>
      </w:r>
    </w:p>
    <w:p w:rsidR="001B434A" w:rsidRPr="00461C3A" w:rsidRDefault="001B434A" w:rsidP="001B434A">
      <w:pPr>
        <w:jc w:val="both"/>
        <w:rPr>
          <w:sz w:val="24"/>
          <w:szCs w:val="24"/>
          <w:lang w:val="en-US"/>
        </w:rPr>
      </w:pPr>
      <w:r w:rsidRPr="00461C3A">
        <w:rPr>
          <w:sz w:val="24"/>
          <w:szCs w:val="24"/>
          <w:lang w:val="en-US"/>
        </w:rPr>
        <w:t xml:space="preserve">differensial tenglama berilgan, bu erda </w:t>
      </w:r>
      <w:r w:rsidR="00027A33">
        <w:rPr>
          <w:position w:val="-12"/>
          <w:sz w:val="24"/>
          <w:szCs w:val="24"/>
          <w:lang w:val="en-US"/>
        </w:rPr>
        <w:pict>
          <v:shape id="_x0000_i2710" type="#_x0000_t75" style="width:51.6pt;height:18.25pt">
            <v:imagedata r:id="rId3076" o:title=""/>
          </v:shape>
        </w:pict>
      </w:r>
      <w:r w:rsidRPr="00461C3A">
        <w:rPr>
          <w:sz w:val="24"/>
          <w:szCs w:val="24"/>
          <w:lang w:val="en-US"/>
        </w:rPr>
        <w:t xml:space="preserve">, </w:t>
      </w:r>
      <w:r w:rsidR="00027A33">
        <w:rPr>
          <w:position w:val="-6"/>
          <w:sz w:val="24"/>
          <w:szCs w:val="24"/>
          <w:lang w:val="en-US"/>
        </w:rPr>
        <w:pict>
          <v:shape id="_x0000_i2711" type="#_x0000_t75" style="width:30.1pt;height:15.05pt">
            <v:imagedata r:id="rId3077" o:title=""/>
          </v:shape>
        </w:pict>
      </w:r>
      <w:r w:rsidRPr="00461C3A">
        <w:rPr>
          <w:sz w:val="24"/>
          <w:szCs w:val="24"/>
          <w:lang w:val="en-US"/>
        </w:rPr>
        <w:t xml:space="preserve">. Agar </w:t>
      </w:r>
      <w:r w:rsidR="00027A33">
        <w:rPr>
          <w:position w:val="-12"/>
          <w:sz w:val="24"/>
          <w:szCs w:val="24"/>
          <w:lang w:val="en-US"/>
        </w:rPr>
        <w:pict>
          <v:shape id="_x0000_i2712" type="#_x0000_t75" style="width:32.25pt;height:19.35pt">
            <v:imagedata r:id="rId3078" o:title=""/>
          </v:shape>
        </w:pict>
      </w:r>
      <w:r w:rsidRPr="00461C3A">
        <w:rPr>
          <w:sz w:val="24"/>
          <w:szCs w:val="24"/>
          <w:lang w:val="en-US"/>
        </w:rPr>
        <w:t xml:space="preserve">, </w:t>
      </w:r>
      <w:r w:rsidR="00027A33">
        <w:rPr>
          <w:position w:val="-12"/>
          <w:sz w:val="24"/>
          <w:szCs w:val="24"/>
          <w:lang w:val="en-US"/>
        </w:rPr>
        <w:pict>
          <v:shape id="_x0000_i2713" type="#_x0000_t75" style="width:34.4pt;height:19.35pt">
            <v:imagedata r:id="rId3079" o:title=""/>
          </v:shape>
        </w:pict>
      </w:r>
      <w:r w:rsidRPr="00461C3A">
        <w:rPr>
          <w:sz w:val="24"/>
          <w:szCs w:val="24"/>
          <w:lang w:val="en-US"/>
        </w:rPr>
        <w:t xml:space="preserve"> - </w:t>
      </w:r>
      <w:r w:rsidR="00027A33">
        <w:rPr>
          <w:position w:val="-4"/>
          <w:sz w:val="24"/>
          <w:szCs w:val="24"/>
          <w:lang w:val="en-US"/>
        </w:rPr>
        <w:pict>
          <v:shape id="_x0000_i2714" type="#_x0000_t75" style="width:9.65pt;height:13.95pt">
            <v:imagedata r:id="rId3080" o:title=""/>
          </v:shape>
        </w:pict>
      </w:r>
      <w:r w:rsidRPr="00461C3A">
        <w:rPr>
          <w:sz w:val="24"/>
          <w:szCs w:val="24"/>
          <w:lang w:val="en-US"/>
        </w:rPr>
        <w:t xml:space="preserve"> intervalda aynan teng bo’lmagan uzluksiz funksiyalar bo’lib, shu intervalda </w:t>
      </w:r>
      <w:r w:rsidR="00027A33">
        <w:rPr>
          <w:position w:val="-12"/>
          <w:sz w:val="24"/>
          <w:szCs w:val="24"/>
          <w:lang w:val="en-US"/>
        </w:rPr>
        <w:pict>
          <v:shape id="_x0000_i2715" type="#_x0000_t75" style="width:75.2pt;height:19.35pt">
            <v:imagedata r:id="rId3081" o:title=""/>
          </v:shape>
        </w:pict>
      </w:r>
      <w:r w:rsidRPr="00461C3A">
        <w:rPr>
          <w:sz w:val="24"/>
          <w:szCs w:val="24"/>
          <w:lang w:val="en-US"/>
        </w:rPr>
        <w:t xml:space="preserve"> tengsizlik o’rinli bo’lsa, u holda (7) tenglamaning  ihtiyoriy </w:t>
      </w:r>
      <w:r w:rsidR="00027A33">
        <w:rPr>
          <w:position w:val="-12"/>
          <w:sz w:val="24"/>
          <w:szCs w:val="24"/>
          <w:lang w:val="en-US"/>
        </w:rPr>
        <w:pict>
          <v:shape id="_x0000_i2716" type="#_x0000_t75" style="width:50.5pt;height:18.25pt">
            <v:imagedata r:id="rId3082" o:title=""/>
          </v:shape>
        </w:pict>
      </w:r>
      <w:r w:rsidRPr="00461C3A">
        <w:rPr>
          <w:sz w:val="24"/>
          <w:szCs w:val="24"/>
          <w:lang w:val="en-US"/>
        </w:rPr>
        <w:t xml:space="preserve"> yechimining ketma-ket kelgan ikkita noli orasida (8) tenglamaning ihtiyoriy </w:t>
      </w:r>
      <w:r w:rsidR="00027A33">
        <w:rPr>
          <w:position w:val="-12"/>
          <w:sz w:val="24"/>
          <w:szCs w:val="24"/>
          <w:lang w:val="en-US"/>
        </w:rPr>
        <w:pict>
          <v:shape id="_x0000_i2717" type="#_x0000_t75" style="width:48.35pt;height:18.25pt">
            <v:imagedata r:id="rId3083" o:title=""/>
          </v:shape>
        </w:pict>
      </w:r>
      <w:r w:rsidRPr="00461C3A">
        <w:rPr>
          <w:sz w:val="24"/>
          <w:szCs w:val="24"/>
          <w:lang w:val="en-US"/>
        </w:rPr>
        <w:t xml:space="preserve"> yechimining kamida bitta noli yotadi.</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w:t>
      </w:r>
      <w:r w:rsidR="00027A33">
        <w:rPr>
          <w:position w:val="-12"/>
          <w:sz w:val="24"/>
          <w:szCs w:val="24"/>
          <w:lang w:val="en-US"/>
        </w:rPr>
        <w:pict>
          <v:shape id="_x0000_i2718" type="#_x0000_t75" style="width:32.25pt;height:19.35pt">
            <v:imagedata r:id="rId3084" o:title=""/>
          </v:shape>
        </w:pict>
      </w:r>
      <w:r w:rsidRPr="00461C3A">
        <w:rPr>
          <w:sz w:val="24"/>
          <w:szCs w:val="24"/>
          <w:lang w:val="en-US"/>
        </w:rPr>
        <w:t xml:space="preserve"> (</w:t>
      </w:r>
      <w:r w:rsidR="00027A33">
        <w:rPr>
          <w:position w:val="-12"/>
          <w:sz w:val="24"/>
          <w:szCs w:val="24"/>
          <w:lang w:val="en-US"/>
        </w:rPr>
        <w:pict>
          <v:shape id="_x0000_i2719" type="#_x0000_t75" style="width:39.75pt;height:19.35pt">
            <v:imagedata r:id="rId3085" o:title=""/>
          </v:shape>
        </w:pict>
      </w:r>
      <w:r w:rsidRPr="00461C3A">
        <w:rPr>
          <w:sz w:val="24"/>
          <w:szCs w:val="24"/>
          <w:lang w:val="en-US"/>
        </w:rPr>
        <w:t xml:space="preserve">) – nuqtalar </w:t>
      </w:r>
      <w:r w:rsidR="00027A33">
        <w:rPr>
          <w:position w:val="-12"/>
          <w:sz w:val="24"/>
          <w:szCs w:val="24"/>
          <w:lang w:val="en-US"/>
        </w:rPr>
        <w:pict>
          <v:shape id="_x0000_i2720" type="#_x0000_t75" style="width:50.5pt;height:18.25pt">
            <v:imagedata r:id="rId3086" o:title=""/>
          </v:shape>
        </w:pict>
      </w:r>
      <w:r w:rsidRPr="00461C3A">
        <w:rPr>
          <w:sz w:val="24"/>
          <w:szCs w:val="24"/>
          <w:lang w:val="en-US"/>
        </w:rPr>
        <w:t xml:space="preserve"> yechimning ketma-ket kelgan nollari bo’lsin. </w:t>
      </w:r>
      <w:r w:rsidRPr="00461C3A">
        <w:rPr>
          <w:sz w:val="24"/>
          <w:szCs w:val="24"/>
          <w:lang w:val="en-US"/>
        </w:rPr>
        <w:lastRenderedPageBreak/>
        <w:t xml:space="preserve">Teorema tasdig’iga teskari faraz o’rinli bo’lsin, yani </w:t>
      </w:r>
      <w:r w:rsidR="00027A33">
        <w:rPr>
          <w:position w:val="-12"/>
          <w:sz w:val="24"/>
          <w:szCs w:val="24"/>
          <w:lang w:val="en-US"/>
        </w:rPr>
        <w:pict>
          <v:shape id="_x0000_i2721" type="#_x0000_t75" style="width:41.9pt;height:19.35pt">
            <v:imagedata r:id="rId3087" o:title=""/>
          </v:shape>
        </w:pict>
      </w:r>
      <w:r w:rsidRPr="00461C3A">
        <w:rPr>
          <w:sz w:val="24"/>
          <w:szCs w:val="24"/>
          <w:lang w:val="en-US"/>
        </w:rPr>
        <w:t xml:space="preserve"> intervalda </w:t>
      </w:r>
      <w:r w:rsidR="00027A33">
        <w:rPr>
          <w:position w:val="-12"/>
          <w:sz w:val="24"/>
          <w:szCs w:val="24"/>
          <w:lang w:val="en-US"/>
        </w:rPr>
        <w:pict>
          <v:shape id="_x0000_i2722" type="#_x0000_t75" style="width:48.35pt;height:18.25pt">
            <v:imagedata r:id="rId3088" o:title=""/>
          </v:shape>
        </w:pict>
      </w:r>
      <w:r w:rsidRPr="00461C3A">
        <w:rPr>
          <w:sz w:val="24"/>
          <w:szCs w:val="24"/>
          <w:lang w:val="en-US"/>
        </w:rPr>
        <w:t xml:space="preserve"> munosabat bajarilsin. Umumiylikka ziyon keltirmagan holda </w:t>
      </w:r>
      <w:r w:rsidR="00027A33">
        <w:rPr>
          <w:position w:val="-12"/>
          <w:sz w:val="24"/>
          <w:szCs w:val="24"/>
          <w:lang w:val="en-US"/>
        </w:rPr>
        <w:pict>
          <v:shape id="_x0000_i2723" type="#_x0000_t75" style="width:41.9pt;height:19.35pt">
            <v:imagedata r:id="rId3089" o:title=""/>
          </v:shape>
        </w:pict>
      </w:r>
      <w:r w:rsidRPr="00461C3A">
        <w:rPr>
          <w:sz w:val="24"/>
          <w:szCs w:val="24"/>
          <w:lang w:val="en-US"/>
        </w:rPr>
        <w:t xml:space="preserve"> intervalda </w:t>
      </w:r>
      <w:r w:rsidR="00027A33">
        <w:rPr>
          <w:position w:val="-12"/>
          <w:sz w:val="24"/>
          <w:szCs w:val="24"/>
          <w:lang w:val="en-US"/>
        </w:rPr>
        <w:pict>
          <v:shape id="_x0000_i2724" type="#_x0000_t75" style="width:48.35pt;height:18.25pt">
            <v:imagedata r:id="rId3090" o:title=""/>
          </v:shape>
        </w:pict>
      </w:r>
      <w:r w:rsidRPr="00461C3A">
        <w:rPr>
          <w:sz w:val="24"/>
          <w:szCs w:val="24"/>
          <w:lang w:val="en-US"/>
        </w:rPr>
        <w:t xml:space="preserve">, </w:t>
      </w:r>
      <w:r w:rsidR="00027A33">
        <w:rPr>
          <w:position w:val="-12"/>
          <w:sz w:val="24"/>
          <w:szCs w:val="24"/>
          <w:lang w:val="en-US"/>
        </w:rPr>
        <w:pict>
          <v:shape id="_x0000_i2725" type="#_x0000_t75" style="width:48.35pt;height:18.25pt">
            <v:imagedata r:id="rId3091" o:title=""/>
          </v:shape>
        </w:pict>
      </w:r>
      <w:r w:rsidRPr="00461C3A">
        <w:rPr>
          <w:sz w:val="24"/>
          <w:szCs w:val="24"/>
          <w:lang w:val="en-US"/>
        </w:rPr>
        <w:t xml:space="preserve"> deb hisoblaymiz. Bu holda </w:t>
      </w:r>
      <w:r w:rsidR="00027A33">
        <w:rPr>
          <w:position w:val="-12"/>
          <w:sz w:val="24"/>
          <w:szCs w:val="24"/>
          <w:lang w:val="en-US"/>
        </w:rPr>
        <w:pict>
          <v:shape id="_x0000_i2726" type="#_x0000_t75" style="width:56.95pt;height:19.35pt">
            <v:imagedata r:id="rId3092" o:title=""/>
          </v:shape>
        </w:pict>
      </w:r>
      <w:r w:rsidRPr="00461C3A">
        <w:rPr>
          <w:sz w:val="24"/>
          <w:szCs w:val="24"/>
          <w:lang w:val="en-US"/>
        </w:rPr>
        <w:t xml:space="preserve">, </w:t>
      </w:r>
      <w:r w:rsidR="00027A33">
        <w:rPr>
          <w:position w:val="-12"/>
          <w:sz w:val="24"/>
          <w:szCs w:val="24"/>
          <w:lang w:val="en-US"/>
        </w:rPr>
        <w:pict>
          <v:shape id="_x0000_i2727" type="#_x0000_t75" style="width:58.05pt;height:19.35pt">
            <v:imagedata r:id="rId3093" o:title=""/>
          </v:shape>
        </w:pict>
      </w:r>
      <w:r w:rsidRPr="00461C3A">
        <w:rPr>
          <w:sz w:val="24"/>
          <w:szCs w:val="24"/>
          <w:lang w:val="en-US"/>
        </w:rPr>
        <w:t xml:space="preserve">, </w:t>
      </w:r>
      <w:r w:rsidR="00027A33">
        <w:rPr>
          <w:position w:val="-12"/>
          <w:sz w:val="24"/>
          <w:szCs w:val="24"/>
          <w:lang w:val="en-US"/>
        </w:rPr>
        <w:pict>
          <v:shape id="_x0000_i2728" type="#_x0000_t75" style="width:52.65pt;height:19.35pt">
            <v:imagedata r:id="rId3094" o:title=""/>
          </v:shape>
        </w:pict>
      </w:r>
      <w:r w:rsidRPr="00461C3A">
        <w:rPr>
          <w:sz w:val="24"/>
          <w:szCs w:val="24"/>
          <w:lang w:val="en-US"/>
        </w:rPr>
        <w:t xml:space="preserve">, </w:t>
      </w:r>
      <w:r w:rsidR="00027A33">
        <w:rPr>
          <w:position w:val="-12"/>
          <w:sz w:val="24"/>
          <w:szCs w:val="24"/>
          <w:lang w:val="en-US"/>
        </w:rPr>
        <w:pict>
          <v:shape id="_x0000_i2729" type="#_x0000_t75" style="width:52.65pt;height:19.35pt">
            <v:imagedata r:id="rId3095" o:title=""/>
          </v:shape>
        </w:pict>
      </w:r>
      <w:r w:rsidRPr="00461C3A">
        <w:rPr>
          <w:sz w:val="24"/>
          <w:szCs w:val="24"/>
          <w:lang w:val="en-US"/>
        </w:rPr>
        <w:t xml:space="preserve"> tengsizliklar bajariladi. Quyidagi ayniyatlarga egamiz: </w:t>
      </w:r>
    </w:p>
    <w:p w:rsidR="001B434A" w:rsidRPr="00461C3A" w:rsidRDefault="00027A33" w:rsidP="001B434A">
      <w:pPr>
        <w:ind w:firstLine="708"/>
        <w:jc w:val="center"/>
        <w:rPr>
          <w:sz w:val="24"/>
          <w:szCs w:val="24"/>
          <w:lang w:val="en-US"/>
        </w:rPr>
      </w:pPr>
      <w:r>
        <w:rPr>
          <w:position w:val="-12"/>
          <w:sz w:val="24"/>
          <w:szCs w:val="24"/>
          <w:lang w:val="en-US"/>
        </w:rPr>
        <w:pict>
          <v:shape id="_x0000_i2730" type="#_x0000_t75" style="width:204.2pt;height:24.7pt">
            <v:imagedata r:id="rId3096" o:title=""/>
          </v:shape>
        </w:pict>
      </w:r>
      <w:r w:rsidR="001B434A" w:rsidRPr="00461C3A">
        <w:rPr>
          <w:sz w:val="24"/>
          <w:szCs w:val="24"/>
          <w:lang w:val="en-US"/>
        </w:rPr>
        <w:t>,</w:t>
      </w:r>
    </w:p>
    <w:p w:rsidR="001B434A" w:rsidRPr="00461C3A" w:rsidRDefault="00027A33" w:rsidP="001B434A">
      <w:pPr>
        <w:ind w:firstLine="708"/>
        <w:jc w:val="center"/>
        <w:rPr>
          <w:sz w:val="24"/>
          <w:szCs w:val="24"/>
          <w:lang w:val="en-US"/>
        </w:rPr>
      </w:pPr>
      <w:r>
        <w:rPr>
          <w:position w:val="-12"/>
          <w:sz w:val="24"/>
          <w:szCs w:val="24"/>
          <w:lang w:val="en-US"/>
        </w:rPr>
        <w:pict>
          <v:shape id="_x0000_i2731" type="#_x0000_t75" style="width:207.4pt;height:24.7pt">
            <v:imagedata r:id="rId3097" o:title=""/>
          </v:shape>
        </w:pict>
      </w:r>
      <w:r w:rsidR="001B434A"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Ularni ayiramiz:</w:t>
      </w:r>
    </w:p>
    <w:p w:rsidR="001B434A" w:rsidRPr="00461C3A" w:rsidRDefault="00027A33" w:rsidP="001B434A">
      <w:pPr>
        <w:jc w:val="center"/>
        <w:rPr>
          <w:sz w:val="24"/>
          <w:szCs w:val="24"/>
          <w:lang w:val="en-US"/>
        </w:rPr>
      </w:pPr>
      <w:r>
        <w:rPr>
          <w:position w:val="-12"/>
          <w:sz w:val="24"/>
          <w:szCs w:val="24"/>
          <w:lang w:val="en-US"/>
        </w:rPr>
        <w:pict>
          <v:shape id="_x0000_i2732" type="#_x0000_t75" style="width:351.4pt;height:24.7pt">
            <v:imagedata r:id="rId3098" o:title=""/>
          </v:shape>
        </w:pict>
      </w:r>
    </w:p>
    <w:p w:rsidR="001B434A" w:rsidRPr="00461C3A" w:rsidRDefault="001B434A" w:rsidP="001B434A">
      <w:pPr>
        <w:jc w:val="center"/>
        <w:rPr>
          <w:sz w:val="24"/>
          <w:szCs w:val="24"/>
          <w:lang w:val="en-US"/>
        </w:rPr>
      </w:pPr>
      <w:r w:rsidRPr="00461C3A">
        <w:rPr>
          <w:sz w:val="24"/>
          <w:szCs w:val="24"/>
          <w:lang w:val="en-US"/>
        </w:rPr>
        <w:t>=</w:t>
      </w:r>
      <w:r w:rsidR="00027A33">
        <w:rPr>
          <w:position w:val="-28"/>
          <w:sz w:val="24"/>
          <w:szCs w:val="24"/>
          <w:lang w:val="en-US"/>
        </w:rPr>
        <w:pict>
          <v:shape id="_x0000_i2733" type="#_x0000_t75" style="width:180.55pt;height:36.55pt">
            <v:imagedata r:id="rId3099" o:title=""/>
          </v:shape>
        </w:pict>
      </w:r>
      <w:r w:rsidRPr="00461C3A">
        <w:rPr>
          <w:sz w:val="24"/>
          <w:szCs w:val="24"/>
          <w:lang w:val="en-US"/>
        </w:rPr>
        <w:t>.</w:t>
      </w:r>
      <w:r w:rsidRPr="00461C3A">
        <w:rPr>
          <w:sz w:val="24"/>
          <w:szCs w:val="24"/>
          <w:lang w:val="en-US"/>
        </w:rPr>
        <w:tab/>
      </w:r>
      <w:r w:rsidRPr="00461C3A">
        <w:rPr>
          <w:sz w:val="24"/>
          <w:szCs w:val="24"/>
          <w:lang w:val="en-US"/>
        </w:rPr>
        <w:tab/>
        <w:t>(9)</w:t>
      </w:r>
    </w:p>
    <w:p w:rsidR="001B434A" w:rsidRPr="00461C3A" w:rsidRDefault="001B434A" w:rsidP="001B434A">
      <w:pPr>
        <w:ind w:firstLine="708"/>
        <w:rPr>
          <w:sz w:val="24"/>
          <w:szCs w:val="24"/>
          <w:lang w:val="en-US"/>
        </w:rPr>
      </w:pPr>
      <w:r w:rsidRPr="00461C3A">
        <w:rPr>
          <w:sz w:val="24"/>
          <w:szCs w:val="24"/>
          <w:lang w:val="en-US"/>
        </w:rPr>
        <w:t xml:space="preserve">Bu ayniyatni </w:t>
      </w:r>
      <w:r w:rsidR="00027A33">
        <w:rPr>
          <w:position w:val="-12"/>
          <w:sz w:val="24"/>
          <w:szCs w:val="24"/>
          <w:lang w:val="en-US"/>
        </w:rPr>
        <w:pict>
          <v:shape id="_x0000_i2734" type="#_x0000_t75" style="width:41.9pt;height:19.35pt">
            <v:imagedata r:id="rId3100" o:title=""/>
          </v:shape>
        </w:pict>
      </w:r>
      <w:r w:rsidRPr="00461C3A">
        <w:rPr>
          <w:sz w:val="24"/>
          <w:szCs w:val="24"/>
          <w:lang w:val="en-US"/>
        </w:rPr>
        <w:t xml:space="preserve"> kesmada integrallaymiz:</w:t>
      </w:r>
    </w:p>
    <w:p w:rsidR="001B434A" w:rsidRPr="00461C3A" w:rsidRDefault="00027A33" w:rsidP="001B434A">
      <w:pPr>
        <w:ind w:firstLine="708"/>
        <w:jc w:val="center"/>
        <w:rPr>
          <w:sz w:val="24"/>
          <w:szCs w:val="24"/>
          <w:lang w:val="en-US"/>
        </w:rPr>
      </w:pPr>
      <w:r>
        <w:rPr>
          <w:position w:val="-42"/>
          <w:sz w:val="24"/>
          <w:szCs w:val="24"/>
          <w:lang w:val="en-US"/>
        </w:rPr>
        <w:pict>
          <v:shape id="_x0000_i2735" type="#_x0000_t75" style="width:366.45pt;height:48.35pt">
            <v:imagedata r:id="rId3101" o:title=""/>
          </v:shape>
        </w:pict>
      </w:r>
    </w:p>
    <w:p w:rsidR="001B434A" w:rsidRPr="00461C3A" w:rsidRDefault="001B434A" w:rsidP="001B434A">
      <w:pPr>
        <w:rPr>
          <w:sz w:val="24"/>
          <w:szCs w:val="24"/>
          <w:lang w:val="en-US"/>
        </w:rPr>
      </w:pPr>
      <w:r w:rsidRPr="00461C3A">
        <w:rPr>
          <w:sz w:val="24"/>
          <w:szCs w:val="24"/>
          <w:lang w:val="en-US"/>
        </w:rPr>
        <w:t xml:space="preserve">Bu tenglik o’rinli bo’la olmaydi, chunki uning chap tomoni musbat, o’ng tomoni esa nomusbat. </w:t>
      </w:r>
    </w:p>
    <w:p w:rsidR="001B434A" w:rsidRPr="00461C3A" w:rsidRDefault="001B434A" w:rsidP="001B434A">
      <w:pPr>
        <w:ind w:firstLine="708"/>
        <w:jc w:val="both"/>
        <w:rPr>
          <w:sz w:val="24"/>
          <w:szCs w:val="24"/>
          <w:lang w:val="en-US"/>
        </w:rPr>
      </w:pPr>
      <w:r w:rsidRPr="00461C3A">
        <w:rPr>
          <w:sz w:val="24"/>
          <w:szCs w:val="24"/>
          <w:lang w:val="en-US"/>
        </w:rPr>
        <w:t>Isbotlangan teoremadan bevosita quyidagi natija kelib chiqadi.</w:t>
      </w:r>
    </w:p>
    <w:p w:rsidR="001B434A" w:rsidRPr="00461C3A" w:rsidRDefault="001B434A" w:rsidP="001B434A">
      <w:pPr>
        <w:ind w:firstLine="708"/>
        <w:jc w:val="both"/>
        <w:rPr>
          <w:sz w:val="24"/>
          <w:szCs w:val="24"/>
          <w:lang w:val="en-US"/>
        </w:rPr>
      </w:pPr>
      <w:r w:rsidRPr="00461C3A">
        <w:rPr>
          <w:b/>
          <w:sz w:val="24"/>
          <w:szCs w:val="24"/>
          <w:lang w:val="en-US"/>
        </w:rPr>
        <w:t>Natija.</w:t>
      </w:r>
      <w:r w:rsidRPr="00461C3A">
        <w:rPr>
          <w:sz w:val="24"/>
          <w:szCs w:val="24"/>
          <w:lang w:val="en-US"/>
        </w:rPr>
        <w:t xml:space="preserve"> (7) va (8) tenglamalarning yechimlari mos ravishda funksiyalar bo’lsin. </w:t>
      </w:r>
      <w:r w:rsidR="00027A33">
        <w:rPr>
          <w:position w:val="-12"/>
          <w:sz w:val="24"/>
          <w:szCs w:val="24"/>
          <w:lang w:val="en-US"/>
        </w:rPr>
        <w:pict>
          <v:shape id="_x0000_i2736" type="#_x0000_t75" style="width:29pt;height:18.25pt">
            <v:imagedata r:id="rId3102" o:title=""/>
          </v:shape>
        </w:pict>
      </w:r>
      <w:r w:rsidRPr="00461C3A">
        <w:rPr>
          <w:sz w:val="24"/>
          <w:szCs w:val="24"/>
          <w:lang w:val="en-US"/>
        </w:rPr>
        <w:t xml:space="preserve"> va </w:t>
      </w:r>
      <w:r w:rsidR="00027A33">
        <w:rPr>
          <w:position w:val="-12"/>
          <w:sz w:val="24"/>
          <w:szCs w:val="24"/>
          <w:lang w:val="en-US"/>
        </w:rPr>
        <w:pict>
          <v:shape id="_x0000_i2737" type="#_x0000_t75" style="width:26.85pt;height:18.25pt">
            <v:imagedata r:id="rId3103" o:title=""/>
          </v:shape>
        </w:pict>
      </w:r>
      <w:r w:rsidRPr="00461C3A">
        <w:rPr>
          <w:sz w:val="24"/>
          <w:szCs w:val="24"/>
          <w:lang w:val="en-US"/>
        </w:rPr>
        <w:t xml:space="preserve"> yechimlarning ketma-ket kelgan nollari mos ravishda </w:t>
      </w:r>
      <w:r w:rsidR="00027A33">
        <w:rPr>
          <w:position w:val="-12"/>
          <w:sz w:val="24"/>
          <w:szCs w:val="24"/>
          <w:lang w:val="en-US"/>
        </w:rPr>
        <w:pict>
          <v:shape id="_x0000_i2738" type="#_x0000_t75" style="width:32.25pt;height:19.35pt">
            <v:imagedata r:id="rId3104" o:title=""/>
          </v:shape>
        </w:pict>
      </w:r>
      <w:r w:rsidRPr="00461C3A">
        <w:rPr>
          <w:sz w:val="24"/>
          <w:szCs w:val="24"/>
          <w:lang w:val="en-US"/>
        </w:rPr>
        <w:t xml:space="preserve"> (</w:t>
      </w:r>
      <w:r w:rsidR="00027A33">
        <w:rPr>
          <w:position w:val="-12"/>
          <w:sz w:val="24"/>
          <w:szCs w:val="24"/>
          <w:lang w:val="en-US"/>
        </w:rPr>
        <w:pict>
          <v:shape id="_x0000_i2739" type="#_x0000_t75" style="width:39.75pt;height:19.35pt">
            <v:imagedata r:id="rId3105" o:title=""/>
          </v:shape>
        </w:pict>
      </w:r>
      <w:r w:rsidRPr="00461C3A">
        <w:rPr>
          <w:sz w:val="24"/>
          <w:szCs w:val="24"/>
          <w:lang w:val="en-US"/>
        </w:rPr>
        <w:t xml:space="preserve">) va </w:t>
      </w:r>
      <w:r w:rsidR="00027A33">
        <w:rPr>
          <w:position w:val="-12"/>
          <w:sz w:val="24"/>
          <w:szCs w:val="24"/>
          <w:lang w:val="en-US"/>
        </w:rPr>
        <w:pict>
          <v:shape id="_x0000_i2740" type="#_x0000_t75" style="width:33.3pt;height:19.35pt">
            <v:imagedata r:id="rId3106" o:title=""/>
          </v:shape>
        </w:pict>
      </w:r>
      <w:r w:rsidRPr="00461C3A">
        <w:rPr>
          <w:sz w:val="24"/>
          <w:szCs w:val="24"/>
          <w:lang w:val="en-US"/>
        </w:rPr>
        <w:t xml:space="preserve"> (</w:t>
      </w:r>
      <w:r w:rsidR="00027A33">
        <w:rPr>
          <w:position w:val="-12"/>
          <w:sz w:val="24"/>
          <w:szCs w:val="24"/>
          <w:lang w:val="en-US"/>
        </w:rPr>
        <w:pict>
          <v:shape id="_x0000_i2741" type="#_x0000_t75" style="width:41.9pt;height:19.35pt">
            <v:imagedata r:id="rId3107" o:title=""/>
          </v:shape>
        </w:pict>
      </w:r>
      <w:r w:rsidRPr="00461C3A">
        <w:rPr>
          <w:sz w:val="24"/>
          <w:szCs w:val="24"/>
          <w:lang w:val="en-US"/>
        </w:rPr>
        <w:t xml:space="preserve">) nuqtalar jufligidan iborat bo’lsin. Agar </w:t>
      </w:r>
      <w:r w:rsidR="00027A33">
        <w:rPr>
          <w:position w:val="-12"/>
          <w:sz w:val="24"/>
          <w:szCs w:val="24"/>
          <w:lang w:val="en-US"/>
        </w:rPr>
        <w:pict>
          <v:shape id="_x0000_i2742" type="#_x0000_t75" style="width:38.7pt;height:19.35pt">
            <v:imagedata r:id="rId3108" o:title=""/>
          </v:shape>
        </w:pict>
      </w:r>
      <w:r w:rsidRPr="00461C3A">
        <w:rPr>
          <w:sz w:val="24"/>
          <w:szCs w:val="24"/>
          <w:lang w:val="en-US"/>
        </w:rPr>
        <w:t xml:space="preserve"> bo’lib, </w:t>
      </w:r>
      <w:r w:rsidR="00027A33">
        <w:rPr>
          <w:position w:val="-12"/>
          <w:sz w:val="24"/>
          <w:szCs w:val="24"/>
          <w:lang w:val="en-US"/>
        </w:rPr>
        <w:pict>
          <v:shape id="_x0000_i2743" type="#_x0000_t75" style="width:41.9pt;height:19.35pt">
            <v:imagedata r:id="rId3109" o:title=""/>
          </v:shape>
        </w:pict>
      </w:r>
      <w:r w:rsidRPr="00461C3A">
        <w:rPr>
          <w:sz w:val="24"/>
          <w:szCs w:val="24"/>
          <w:lang w:val="en-US"/>
        </w:rPr>
        <w:t xml:space="preserve"> intervalda aynan teng bo’lmagan </w:t>
      </w:r>
      <w:r w:rsidR="00027A33">
        <w:rPr>
          <w:position w:val="-12"/>
          <w:sz w:val="24"/>
          <w:szCs w:val="24"/>
          <w:lang w:val="en-US"/>
        </w:rPr>
        <w:pict>
          <v:shape id="_x0000_i2744" type="#_x0000_t75" style="width:32.25pt;height:19.35pt">
            <v:imagedata r:id="rId3110" o:title=""/>
          </v:shape>
        </w:pict>
      </w:r>
      <w:r w:rsidRPr="00461C3A">
        <w:rPr>
          <w:sz w:val="24"/>
          <w:szCs w:val="24"/>
          <w:lang w:val="en-US"/>
        </w:rPr>
        <w:t xml:space="preserve"> va </w:t>
      </w:r>
      <w:r w:rsidR="00027A33">
        <w:rPr>
          <w:position w:val="-12"/>
          <w:sz w:val="24"/>
          <w:szCs w:val="24"/>
          <w:lang w:val="en-US"/>
        </w:rPr>
        <w:pict>
          <v:shape id="_x0000_i2745" type="#_x0000_t75" style="width:34.4pt;height:19.35pt">
            <v:imagedata r:id="rId3111" o:title=""/>
          </v:shape>
        </w:pict>
      </w:r>
      <w:r w:rsidRPr="00461C3A">
        <w:rPr>
          <w:sz w:val="24"/>
          <w:szCs w:val="24"/>
          <w:lang w:val="en-US"/>
        </w:rPr>
        <w:t xml:space="preserve"> uzluksiz funksiyalar uchun </w:t>
      </w:r>
      <w:r w:rsidR="00027A33">
        <w:rPr>
          <w:position w:val="-12"/>
          <w:sz w:val="24"/>
          <w:szCs w:val="24"/>
          <w:lang w:val="en-US"/>
        </w:rPr>
        <w:pict>
          <v:shape id="_x0000_i2746" type="#_x0000_t75" style="width:75.2pt;height:19.35pt">
            <v:imagedata r:id="rId3112" o:title=""/>
          </v:shape>
        </w:pict>
      </w:r>
      <w:r w:rsidRPr="00461C3A">
        <w:rPr>
          <w:sz w:val="24"/>
          <w:szCs w:val="24"/>
          <w:lang w:val="en-US"/>
        </w:rPr>
        <w:t xml:space="preserve"> tengsizlik o’rinli bo’lsa, u holda </w:t>
      </w:r>
      <w:r w:rsidR="00027A33">
        <w:rPr>
          <w:position w:val="-12"/>
          <w:sz w:val="24"/>
          <w:szCs w:val="24"/>
          <w:lang w:val="en-US"/>
        </w:rPr>
        <w:pict>
          <v:shape id="_x0000_i2747" type="#_x0000_t75" style="width:41.9pt;height:19.35pt">
            <v:imagedata r:id="rId3113" o:title=""/>
          </v:shape>
        </w:pict>
      </w:r>
      <w:r w:rsidRPr="00461C3A">
        <w:rPr>
          <w:sz w:val="24"/>
          <w:szCs w:val="24"/>
          <w:lang w:val="en-US"/>
        </w:rPr>
        <w:t xml:space="preserve"> bo’ladi.</w:t>
      </w:r>
    </w:p>
    <w:p w:rsidR="001B434A" w:rsidRPr="00461C3A" w:rsidRDefault="001B434A" w:rsidP="001B434A">
      <w:pPr>
        <w:ind w:firstLine="708"/>
        <w:jc w:val="both"/>
        <w:rPr>
          <w:sz w:val="24"/>
          <w:szCs w:val="24"/>
          <w:lang w:val="en-US"/>
        </w:rPr>
      </w:pPr>
      <w:r w:rsidRPr="00461C3A">
        <w:rPr>
          <w:sz w:val="24"/>
          <w:szCs w:val="24"/>
          <w:lang w:val="en-US"/>
        </w:rPr>
        <w:t xml:space="preserve">Haqiqatdan ham isbotlangan teoremaga ko’ra </w:t>
      </w:r>
      <w:r w:rsidR="00027A33">
        <w:rPr>
          <w:position w:val="-12"/>
          <w:sz w:val="24"/>
          <w:szCs w:val="24"/>
          <w:lang w:val="en-US"/>
        </w:rPr>
        <w:pict>
          <v:shape id="_x0000_i2748" type="#_x0000_t75" style="width:43pt;height:19.35pt">
            <v:imagedata r:id="rId3114" o:title=""/>
          </v:shape>
        </w:pict>
      </w:r>
      <w:r w:rsidRPr="00461C3A">
        <w:rPr>
          <w:sz w:val="24"/>
          <w:szCs w:val="24"/>
          <w:lang w:val="en-US"/>
        </w:rPr>
        <w:t xml:space="preserve"> intervalda </w:t>
      </w:r>
      <w:r w:rsidR="00027A33">
        <w:rPr>
          <w:position w:val="-12"/>
          <w:sz w:val="24"/>
          <w:szCs w:val="24"/>
          <w:lang w:val="en-US"/>
        </w:rPr>
        <w:pict>
          <v:shape id="_x0000_i2749" type="#_x0000_t75" style="width:26.85pt;height:18.25pt">
            <v:imagedata r:id="rId3103" o:title=""/>
          </v:shape>
        </w:pict>
      </w:r>
      <w:r w:rsidRPr="00461C3A">
        <w:rPr>
          <w:sz w:val="24"/>
          <w:szCs w:val="24"/>
          <w:lang w:val="en-US"/>
        </w:rPr>
        <w:t xml:space="preserve"> funksiyaning kamida bitta noli bor. </w:t>
      </w:r>
      <w:r w:rsidR="00027A33">
        <w:rPr>
          <w:position w:val="-12"/>
          <w:sz w:val="24"/>
          <w:szCs w:val="24"/>
          <w:lang w:val="en-US"/>
        </w:rPr>
        <w:pict>
          <v:shape id="_x0000_i2750" type="#_x0000_t75" style="width:93.5pt;height:19.35pt">
            <v:imagedata r:id="rId3115" o:title=""/>
          </v:shape>
        </w:pict>
      </w:r>
      <w:r w:rsidRPr="00461C3A">
        <w:rPr>
          <w:sz w:val="24"/>
          <w:szCs w:val="24"/>
          <w:lang w:val="en-US"/>
        </w:rPr>
        <w:t xml:space="preserve"> munosabatga ko’ra </w:t>
      </w:r>
      <w:r w:rsidR="00027A33">
        <w:rPr>
          <w:position w:val="-12"/>
          <w:sz w:val="24"/>
          <w:szCs w:val="24"/>
          <w:lang w:val="en-US"/>
        </w:rPr>
        <w:pict>
          <v:shape id="_x0000_i2751" type="#_x0000_t75" style="width:26.85pt;height:18.25pt">
            <v:imagedata r:id="rId3103" o:title=""/>
          </v:shape>
        </w:pict>
      </w:r>
      <w:r w:rsidRPr="00461C3A">
        <w:rPr>
          <w:sz w:val="24"/>
          <w:szCs w:val="24"/>
          <w:lang w:val="en-US"/>
        </w:rPr>
        <w:t xml:space="preserve"> funksiyaning </w:t>
      </w:r>
      <w:r w:rsidR="00027A33">
        <w:rPr>
          <w:position w:val="-12"/>
          <w:sz w:val="24"/>
          <w:szCs w:val="24"/>
          <w:lang w:val="en-US"/>
        </w:rPr>
        <w:pict>
          <v:shape id="_x0000_i2752" type="#_x0000_t75" style="width:15.05pt;height:19.35pt">
            <v:imagedata r:id="rId3116" o:title=""/>
          </v:shape>
        </w:pict>
      </w:r>
      <w:r w:rsidRPr="00461C3A">
        <w:rPr>
          <w:sz w:val="24"/>
          <w:szCs w:val="24"/>
          <w:lang w:val="en-US"/>
        </w:rPr>
        <w:t xml:space="preserve"> dan keyingi noli qaralayotgan </w:t>
      </w:r>
      <w:r w:rsidR="00027A33">
        <w:rPr>
          <w:position w:val="-12"/>
          <w:sz w:val="24"/>
          <w:szCs w:val="24"/>
          <w:lang w:val="en-US"/>
        </w:rPr>
        <w:pict>
          <v:shape id="_x0000_i2753" type="#_x0000_t75" style="width:41.9pt;height:19.35pt">
            <v:imagedata r:id="rId3117" o:title=""/>
          </v:shape>
        </w:pict>
      </w:r>
      <w:r w:rsidRPr="00461C3A">
        <w:rPr>
          <w:sz w:val="24"/>
          <w:szCs w:val="24"/>
          <w:lang w:val="en-US"/>
        </w:rPr>
        <w:t xml:space="preserve"> intervalda yotadi, ya’ni </w:t>
      </w:r>
      <w:r w:rsidR="00027A33">
        <w:rPr>
          <w:position w:val="-12"/>
          <w:sz w:val="24"/>
          <w:szCs w:val="24"/>
          <w:lang w:val="en-US"/>
        </w:rPr>
        <w:pict>
          <v:shape id="_x0000_i2754" type="#_x0000_t75" style="width:41.9pt;height:19.35pt">
            <v:imagedata r:id="rId3118" o:title=""/>
          </v:shape>
        </w:pic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3-reja. Salohitdinov teoremasi.</w:t>
      </w:r>
      <w:r w:rsidRPr="00461C3A">
        <w:rPr>
          <w:sz w:val="24"/>
          <w:szCs w:val="24"/>
          <w:lang w:val="en-US"/>
        </w:rPr>
        <w:t xml:space="preserve"> Agar (1) differensial tenglamaning </w:t>
      </w:r>
      <w:r w:rsidR="00027A33">
        <w:rPr>
          <w:position w:val="-12"/>
          <w:sz w:val="24"/>
          <w:szCs w:val="24"/>
          <w:lang w:val="en-US"/>
        </w:rPr>
        <w:pict>
          <v:shape id="_x0000_i2755" type="#_x0000_t75" style="width:30.1pt;height:18.25pt">
            <v:imagedata r:id="rId3119" o:title=""/>
          </v:shape>
        </w:pict>
      </w:r>
      <w:r w:rsidRPr="00461C3A">
        <w:rPr>
          <w:sz w:val="24"/>
          <w:szCs w:val="24"/>
          <w:lang w:val="en-US"/>
        </w:rPr>
        <w:t xml:space="preserve">, </w:t>
      </w:r>
      <w:r w:rsidR="00027A33">
        <w:rPr>
          <w:position w:val="-12"/>
          <w:sz w:val="24"/>
          <w:szCs w:val="24"/>
          <w:lang w:val="en-US"/>
        </w:rPr>
        <w:pict>
          <v:shape id="_x0000_i2756" type="#_x0000_t75" style="width:27.95pt;height:18.25pt">
            <v:imagedata r:id="rId3120" o:title=""/>
          </v:shape>
        </w:pict>
      </w:r>
      <w:r w:rsidRPr="00461C3A">
        <w:rPr>
          <w:sz w:val="24"/>
          <w:szCs w:val="24"/>
          <w:lang w:val="en-US"/>
        </w:rPr>
        <w:t xml:space="preserve"> koeffisientlari </w:t>
      </w:r>
      <w:r w:rsidR="00027A33">
        <w:rPr>
          <w:position w:val="-4"/>
          <w:sz w:val="24"/>
          <w:szCs w:val="24"/>
          <w:lang w:val="en-US"/>
        </w:rPr>
        <w:pict>
          <v:shape id="_x0000_i2757" type="#_x0000_t75" style="width:9.65pt;height:13.95pt">
            <v:imagedata r:id="rId3121" o:title=""/>
          </v:shape>
        </w:pict>
      </w:r>
      <w:r w:rsidRPr="00461C3A">
        <w:rPr>
          <w:sz w:val="24"/>
          <w:szCs w:val="24"/>
          <w:lang w:val="en-US"/>
        </w:rPr>
        <w:t xml:space="preserve"> intervalda uzluksiz va </w:t>
      </w:r>
      <w:r w:rsidR="00027A33">
        <w:rPr>
          <w:position w:val="-12"/>
          <w:sz w:val="24"/>
          <w:szCs w:val="24"/>
          <w:lang w:val="en-US"/>
        </w:rPr>
        <w:pict>
          <v:shape id="_x0000_i2758" type="#_x0000_t75" style="width:66.65pt;height:19.35pt">
            <v:imagedata r:id="rId3122" o:title=""/>
          </v:shape>
        </w:pict>
      </w:r>
      <w:r w:rsidRPr="00461C3A">
        <w:rPr>
          <w:sz w:val="24"/>
          <w:szCs w:val="24"/>
          <w:lang w:val="en-US"/>
        </w:rPr>
        <w:t xml:space="preserve">, </w:t>
      </w:r>
      <w:r w:rsidR="00027A33">
        <w:rPr>
          <w:position w:val="-12"/>
          <w:sz w:val="24"/>
          <w:szCs w:val="24"/>
          <w:lang w:val="en-US"/>
        </w:rPr>
        <w:pict>
          <v:shape id="_x0000_i2759" type="#_x0000_t75" style="width:66.65pt;height:19.35pt">
            <v:imagedata r:id="rId3123" o:title=""/>
          </v:shape>
        </w:pict>
      </w:r>
      <w:r w:rsidRPr="00461C3A">
        <w:rPr>
          <w:sz w:val="24"/>
          <w:szCs w:val="24"/>
          <w:lang w:val="en-US"/>
        </w:rPr>
        <w:t xml:space="preserve"> tengsizliklarni qanoatlantirsa, u holda (1) tenglamaning har bir notrivial yechimining ketma-ket ikkita noli orasidagi masofa </w:t>
      </w:r>
      <w:r w:rsidR="00027A33">
        <w:rPr>
          <w:position w:val="-6"/>
          <w:sz w:val="24"/>
          <w:szCs w:val="24"/>
          <w:lang w:val="en-US"/>
        </w:rPr>
        <w:pict>
          <v:shape id="_x0000_i2760" type="#_x0000_t75" style="width:11.8pt;height:15.05pt">
            <v:imagedata r:id="rId3124" o:title=""/>
          </v:shape>
        </w:pict>
      </w:r>
      <w:r w:rsidRPr="00461C3A">
        <w:rPr>
          <w:sz w:val="24"/>
          <w:szCs w:val="24"/>
          <w:lang w:val="en-US"/>
        </w:rPr>
        <w:t xml:space="preserve"> uchun quyidagi baholashlar o’rinli:</w:t>
      </w:r>
    </w:p>
    <w:p w:rsidR="001B434A" w:rsidRPr="00461C3A" w:rsidRDefault="001B434A" w:rsidP="001B434A">
      <w:pPr>
        <w:ind w:firstLine="708"/>
        <w:jc w:val="both"/>
        <w:rPr>
          <w:sz w:val="24"/>
          <w:szCs w:val="24"/>
          <w:lang w:val="en-US"/>
        </w:rPr>
      </w:pPr>
      <w:r w:rsidRPr="00461C3A">
        <w:rPr>
          <w:sz w:val="24"/>
          <w:szCs w:val="24"/>
          <w:lang w:val="en-US"/>
        </w:rPr>
        <w:t xml:space="preserve">1) </w:t>
      </w:r>
      <w:r w:rsidR="00027A33">
        <w:rPr>
          <w:position w:val="-12"/>
          <w:sz w:val="24"/>
          <w:szCs w:val="24"/>
          <w:lang w:val="en-US"/>
        </w:rPr>
        <w:pict>
          <v:shape id="_x0000_i2761" type="#_x0000_t75" style="width:41.9pt;height:19.35pt">
            <v:imagedata r:id="rId3125" o:title=""/>
          </v:shape>
        </w:pict>
      </w:r>
      <w:r w:rsidRPr="00461C3A">
        <w:rPr>
          <w:sz w:val="24"/>
          <w:szCs w:val="24"/>
          <w:lang w:val="en-US"/>
        </w:rPr>
        <w:t xml:space="preserve"> bo’lsa </w:t>
      </w:r>
      <w:r w:rsidR="00027A33">
        <w:rPr>
          <w:position w:val="-34"/>
          <w:sz w:val="24"/>
          <w:szCs w:val="24"/>
          <w:lang w:val="en-US"/>
        </w:rPr>
        <w:pict>
          <v:shape id="_x0000_i2762" type="#_x0000_t75" style="width:145.05pt;height:45.15pt">
            <v:imagedata r:id="rId3126" o:title=""/>
          </v:shape>
        </w:pi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2) </w:t>
      </w:r>
      <w:r w:rsidR="00027A33">
        <w:rPr>
          <w:position w:val="-12"/>
          <w:sz w:val="24"/>
          <w:szCs w:val="24"/>
          <w:lang w:val="en-US"/>
        </w:rPr>
        <w:pict>
          <v:shape id="_x0000_i2763" type="#_x0000_t75" style="width:44.05pt;height:19.35pt">
            <v:imagedata r:id="rId3127" o:title=""/>
          </v:shape>
        </w:pict>
      </w:r>
      <w:r w:rsidRPr="00461C3A">
        <w:rPr>
          <w:sz w:val="24"/>
          <w:szCs w:val="24"/>
          <w:lang w:val="en-US"/>
        </w:rPr>
        <w:t xml:space="preserve"> bo’lsa </w:t>
      </w:r>
      <w:r w:rsidR="00027A33">
        <w:rPr>
          <w:position w:val="-34"/>
          <w:sz w:val="24"/>
          <w:szCs w:val="24"/>
          <w:lang w:val="en-US"/>
        </w:rPr>
        <w:pict>
          <v:shape id="_x0000_i2764" type="#_x0000_t75" style="width:45.15pt;height:38.7pt">
            <v:imagedata r:id="rId3128" o:title=""/>
          </v:shape>
        </w:pi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3) </w:t>
      </w:r>
      <w:r w:rsidR="00027A33">
        <w:rPr>
          <w:position w:val="-12"/>
          <w:sz w:val="24"/>
          <w:szCs w:val="24"/>
          <w:lang w:val="en-US"/>
        </w:rPr>
        <w:pict>
          <v:shape id="_x0000_i2765" type="#_x0000_t75" style="width:41.9pt;height:19.35pt">
            <v:imagedata r:id="rId3129" o:title=""/>
          </v:shape>
        </w:pict>
      </w:r>
      <w:r w:rsidRPr="00461C3A">
        <w:rPr>
          <w:sz w:val="24"/>
          <w:szCs w:val="24"/>
          <w:lang w:val="en-US"/>
        </w:rPr>
        <w:t xml:space="preserve"> bo’sa </w:t>
      </w:r>
      <w:r w:rsidR="00027A33">
        <w:rPr>
          <w:position w:val="-36"/>
          <w:sz w:val="24"/>
          <w:szCs w:val="24"/>
          <w:lang w:val="en-US"/>
        </w:rPr>
        <w:pict>
          <v:shape id="_x0000_i2766" type="#_x0000_t75" style="width:56.95pt;height:41.9pt">
            <v:imagedata r:id="rId3130" o:title=""/>
          </v:shape>
        </w:pi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4) </w:t>
      </w:r>
      <w:r w:rsidR="00027A33">
        <w:rPr>
          <w:position w:val="-12"/>
          <w:sz w:val="24"/>
          <w:szCs w:val="24"/>
          <w:lang w:val="en-US"/>
        </w:rPr>
        <w:pict>
          <v:shape id="_x0000_i2767" type="#_x0000_t75" style="width:76.3pt;height:19.35pt">
            <v:imagedata r:id="rId3131" o:title=""/>
          </v:shape>
        </w:pict>
      </w:r>
      <w:r w:rsidRPr="00461C3A">
        <w:rPr>
          <w:sz w:val="24"/>
          <w:szCs w:val="24"/>
          <w:lang w:val="en-US"/>
        </w:rPr>
        <w:t xml:space="preserve"> bo’lsa </w:t>
      </w:r>
      <w:r w:rsidR="00027A33">
        <w:rPr>
          <w:position w:val="-6"/>
          <w:sz w:val="24"/>
          <w:szCs w:val="24"/>
          <w:lang w:val="en-US"/>
        </w:rPr>
        <w:pict>
          <v:shape id="_x0000_i2768" type="#_x0000_t75" style="width:43pt;height:15.05pt">
            <v:imagedata r:id="rId3132" o:title=""/>
          </v:shape>
        </w:pict>
      </w:r>
      <w:r w:rsidRPr="00461C3A">
        <w:rPr>
          <w:sz w:val="24"/>
          <w:szCs w:val="24"/>
          <w:lang w:val="en-US"/>
        </w:rPr>
        <w:t>.</w:t>
      </w:r>
    </w:p>
    <w:p w:rsidR="001B434A" w:rsidRPr="00461C3A" w:rsidRDefault="001B434A" w:rsidP="001B434A">
      <w:pPr>
        <w:ind w:firstLine="708"/>
        <w:rPr>
          <w:sz w:val="24"/>
          <w:szCs w:val="24"/>
          <w:lang w:val="en-US"/>
        </w:rPr>
      </w:pPr>
      <w:r w:rsidRPr="00461C3A">
        <w:rPr>
          <w:b/>
          <w:sz w:val="24"/>
          <w:szCs w:val="24"/>
          <w:lang w:val="en-US"/>
        </w:rPr>
        <w:t>Isbot.</w:t>
      </w:r>
      <w:r w:rsidRPr="00461C3A">
        <w:rPr>
          <w:sz w:val="24"/>
          <w:szCs w:val="24"/>
          <w:lang w:val="en-US"/>
        </w:rPr>
        <w:t xml:space="preserve"> (1) tenglamaning biror </w:t>
      </w:r>
      <w:r w:rsidR="00027A33">
        <w:rPr>
          <w:position w:val="-12"/>
          <w:sz w:val="24"/>
          <w:szCs w:val="24"/>
          <w:lang w:val="en-US"/>
        </w:rPr>
        <w:pict>
          <v:shape id="_x0000_i2769" type="#_x0000_t75" style="width:29pt;height:18.25pt">
            <v:imagedata r:id="rId3133" o:title=""/>
          </v:shape>
        </w:pict>
      </w:r>
      <w:r w:rsidRPr="00461C3A">
        <w:rPr>
          <w:sz w:val="24"/>
          <w:szCs w:val="24"/>
          <w:lang w:val="en-US"/>
        </w:rPr>
        <w:t xml:space="preserve"> yechimini olaylik. </w:t>
      </w:r>
      <w:r w:rsidR="00027A33">
        <w:rPr>
          <w:position w:val="-6"/>
          <w:sz w:val="24"/>
          <w:szCs w:val="24"/>
          <w:lang w:val="en-US"/>
        </w:rPr>
        <w:pict>
          <v:shape id="_x0000_i2770" type="#_x0000_t75" style="width:32.25pt;height:15.05pt">
            <v:imagedata r:id="rId3134" o:title=""/>
          </v:shape>
        </w:pict>
      </w:r>
      <w:r w:rsidRPr="00461C3A">
        <w:rPr>
          <w:sz w:val="24"/>
          <w:szCs w:val="24"/>
          <w:lang w:val="en-US"/>
        </w:rPr>
        <w:t xml:space="preserve"> va </w:t>
      </w:r>
      <w:r w:rsidR="00027A33">
        <w:rPr>
          <w:position w:val="-6"/>
          <w:sz w:val="24"/>
          <w:szCs w:val="24"/>
          <w:lang w:val="en-US"/>
        </w:rPr>
        <w:pict>
          <v:shape id="_x0000_i2771" type="#_x0000_t75" style="width:32.25pt;height:15.05pt">
            <v:imagedata r:id="rId3135" o:title=""/>
          </v:shape>
        </w:pict>
      </w:r>
      <w:r w:rsidRPr="00461C3A">
        <w:rPr>
          <w:sz w:val="24"/>
          <w:szCs w:val="24"/>
          <w:lang w:val="en-US"/>
        </w:rPr>
        <w:t xml:space="preserve"> uning ketma-ket kelgan ikkita noli bo’lsin. Quyidagi ifodani soddalshtiraylik:</w:t>
      </w:r>
    </w:p>
    <w:p w:rsidR="001B434A" w:rsidRPr="00461C3A" w:rsidRDefault="00027A33" w:rsidP="001B434A">
      <w:pPr>
        <w:jc w:val="center"/>
        <w:rPr>
          <w:sz w:val="24"/>
          <w:szCs w:val="24"/>
          <w:lang w:val="en-US"/>
        </w:rPr>
      </w:pPr>
      <w:r>
        <w:rPr>
          <w:position w:val="-38"/>
          <w:sz w:val="24"/>
          <w:szCs w:val="24"/>
          <w:lang w:val="en-US"/>
        </w:rPr>
        <w:lastRenderedPageBreak/>
        <w:pict>
          <v:shape id="_x0000_i2772" type="#_x0000_t75" style="width:396.55pt;height:45.15pt">
            <v:imagedata r:id="rId3136" o:title=""/>
          </v:shape>
        </w:pict>
      </w:r>
    </w:p>
    <w:p w:rsidR="001B434A" w:rsidRPr="00461C3A" w:rsidRDefault="00027A33" w:rsidP="001B434A">
      <w:pPr>
        <w:jc w:val="center"/>
        <w:rPr>
          <w:sz w:val="24"/>
          <w:szCs w:val="24"/>
          <w:lang w:val="en-US"/>
        </w:rPr>
      </w:pPr>
      <w:r>
        <w:rPr>
          <w:position w:val="-16"/>
          <w:sz w:val="24"/>
          <w:szCs w:val="24"/>
          <w:lang w:val="en-US"/>
        </w:rPr>
        <w:pict>
          <v:shape id="_x0000_i2773" type="#_x0000_t75" style="width:314.85pt;height:24.7pt">
            <v:imagedata r:id="rId3137" o:title=""/>
          </v:shape>
        </w:pict>
      </w:r>
      <w:r w:rsidR="001B434A"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 xml:space="preserve">Demak </w:t>
      </w:r>
      <w:r w:rsidR="00027A33">
        <w:rPr>
          <w:position w:val="-38"/>
          <w:sz w:val="24"/>
          <w:szCs w:val="24"/>
          <w:lang w:val="en-US"/>
        </w:rPr>
        <w:pict>
          <v:shape id="_x0000_i2774" type="#_x0000_t75" style="width:192.35pt;height:45.15pt">
            <v:imagedata r:id="rId3138" o:title=""/>
          </v:shape>
        </w:pict>
      </w:r>
      <w:r w:rsidRPr="00461C3A">
        <w:rPr>
          <w:sz w:val="24"/>
          <w:szCs w:val="24"/>
          <w:lang w:val="en-US"/>
        </w:rPr>
        <w:t xml:space="preserve"> ayniyat barcha </w:t>
      </w:r>
      <w:r w:rsidR="00027A33">
        <w:rPr>
          <w:position w:val="-10"/>
          <w:sz w:val="24"/>
          <w:szCs w:val="24"/>
          <w:lang w:val="en-US"/>
        </w:rPr>
        <w:pict>
          <v:shape id="_x0000_i2775" type="#_x0000_t75" style="width:51.6pt;height:17.2pt">
            <v:imagedata r:id="rId3139" o:title=""/>
          </v:shape>
        </w:pict>
      </w:r>
      <w:r w:rsidRPr="00461C3A">
        <w:rPr>
          <w:sz w:val="24"/>
          <w:szCs w:val="24"/>
          <w:lang w:val="en-US"/>
        </w:rPr>
        <w:t xml:space="preserve">larda o’rinli. Bu ayniyatda </w:t>
      </w:r>
      <w:r w:rsidR="00027A33">
        <w:rPr>
          <w:position w:val="-12"/>
          <w:sz w:val="24"/>
          <w:szCs w:val="24"/>
          <w:lang w:val="en-US"/>
        </w:rPr>
        <w:pict>
          <v:shape id="_x0000_i2776" type="#_x0000_t75" style="width:30.1pt;height:19.35pt">
            <v:imagedata r:id="rId3140" o:title=""/>
          </v:shape>
        </w:pict>
      </w:r>
      <w:r w:rsidRPr="00461C3A">
        <w:rPr>
          <w:sz w:val="24"/>
          <w:szCs w:val="24"/>
          <w:lang w:val="en-US"/>
        </w:rPr>
        <w:t xml:space="preserve"> o’rniga </w:t>
      </w:r>
      <w:r w:rsidR="00027A33">
        <w:rPr>
          <w:position w:val="-12"/>
          <w:sz w:val="24"/>
          <w:szCs w:val="24"/>
          <w:lang w:val="en-US"/>
        </w:rPr>
        <w:pict>
          <v:shape id="_x0000_i2777" type="#_x0000_t75" style="width:120.35pt;height:19.35pt">
            <v:imagedata r:id="rId3141" o:title=""/>
          </v:shape>
        </w:pict>
      </w:r>
      <w:r w:rsidRPr="00461C3A">
        <w:rPr>
          <w:sz w:val="24"/>
          <w:szCs w:val="24"/>
          <w:lang w:val="en-US"/>
        </w:rPr>
        <w:t xml:space="preserve"> qo’yamiz: </w:t>
      </w:r>
    </w:p>
    <w:p w:rsidR="001B434A" w:rsidRPr="00461C3A" w:rsidRDefault="00027A33" w:rsidP="001B434A">
      <w:pPr>
        <w:jc w:val="center"/>
        <w:rPr>
          <w:sz w:val="24"/>
          <w:szCs w:val="24"/>
          <w:lang w:val="en-US"/>
        </w:rPr>
      </w:pPr>
      <w:r>
        <w:rPr>
          <w:position w:val="-38"/>
          <w:sz w:val="24"/>
          <w:szCs w:val="24"/>
          <w:lang w:val="en-US"/>
        </w:rPr>
        <w:pict>
          <v:shape id="_x0000_i2778" type="#_x0000_t75" style="width:257.9pt;height:45.15pt">
            <v:imagedata r:id="rId3142" o:title=""/>
          </v:shape>
        </w:pict>
      </w:r>
      <w:r w:rsidR="001B434A" w:rsidRPr="00461C3A">
        <w:rPr>
          <w:sz w:val="24"/>
          <w:szCs w:val="24"/>
          <w:lang w:val="en-US"/>
        </w:rPr>
        <w:t xml:space="preserve"> </w:t>
      </w:r>
    </w:p>
    <w:p w:rsidR="001B434A" w:rsidRPr="00461C3A" w:rsidRDefault="00027A33" w:rsidP="001B434A">
      <w:pPr>
        <w:jc w:val="center"/>
        <w:rPr>
          <w:sz w:val="24"/>
          <w:szCs w:val="24"/>
          <w:lang w:val="en-US"/>
        </w:rPr>
      </w:pPr>
      <w:r>
        <w:rPr>
          <w:position w:val="-38"/>
          <w:sz w:val="24"/>
          <w:szCs w:val="24"/>
          <w:lang w:val="en-US"/>
        </w:rPr>
        <w:pict>
          <v:shape id="_x0000_i2779" type="#_x0000_t75" style="width:192.35pt;height:45.15pt">
            <v:imagedata r:id="rId3143" o:title=""/>
          </v:shape>
        </w:pict>
      </w:r>
      <w:r w:rsidR="001B434A" w:rsidRPr="00461C3A">
        <w:rPr>
          <w:sz w:val="24"/>
          <w:szCs w:val="24"/>
          <w:lang w:val="en-US"/>
        </w:rPr>
        <w:t>.</w:t>
      </w:r>
      <w:r w:rsidR="001B434A" w:rsidRPr="00461C3A">
        <w:rPr>
          <w:sz w:val="24"/>
          <w:szCs w:val="24"/>
          <w:lang w:val="en-US"/>
        </w:rPr>
        <w:tab/>
      </w:r>
      <w:r w:rsidR="001B434A" w:rsidRPr="00461C3A">
        <w:rPr>
          <w:sz w:val="24"/>
          <w:szCs w:val="24"/>
          <w:lang w:val="en-US"/>
        </w:rPr>
        <w:tab/>
        <w:t>(10)</w:t>
      </w:r>
    </w:p>
    <w:p w:rsidR="001B434A" w:rsidRPr="00461C3A" w:rsidRDefault="00027A33" w:rsidP="001B434A">
      <w:pPr>
        <w:jc w:val="both"/>
        <w:rPr>
          <w:sz w:val="24"/>
          <w:szCs w:val="24"/>
          <w:lang w:val="en-US"/>
        </w:rPr>
      </w:pPr>
      <w:r>
        <w:rPr>
          <w:position w:val="-28"/>
          <w:sz w:val="24"/>
          <w:szCs w:val="24"/>
          <w:lang w:val="en-US"/>
        </w:rPr>
        <w:pict>
          <v:shape id="_x0000_i2780" type="#_x0000_t75" style="width:95.65pt;height:26.85pt">
            <v:imagedata r:id="rId3144" o:title=""/>
          </v:shape>
        </w:pict>
      </w:r>
      <w:r w:rsidR="001B434A" w:rsidRPr="00461C3A">
        <w:rPr>
          <w:sz w:val="24"/>
          <w:szCs w:val="24"/>
          <w:lang w:val="en-US"/>
        </w:rPr>
        <w:t xml:space="preserve"> deb belgilaylik. Chekli orttirmalar haqidagi Lagranj teoremasiga ko’ra, </w:t>
      </w:r>
      <w:r>
        <w:rPr>
          <w:position w:val="-12"/>
          <w:sz w:val="24"/>
          <w:szCs w:val="24"/>
          <w:lang w:val="en-US"/>
        </w:rPr>
        <w:pict>
          <v:shape id="_x0000_i2781" type="#_x0000_t75" style="width:29pt;height:18.25pt">
            <v:imagedata r:id="rId3145" o:title=""/>
          </v:shape>
        </w:pict>
      </w:r>
      <w:r w:rsidR="001B434A" w:rsidRPr="00461C3A">
        <w:rPr>
          <w:sz w:val="24"/>
          <w:szCs w:val="24"/>
          <w:lang w:val="en-US"/>
        </w:rPr>
        <w:t xml:space="preserve"> funksiya uchun barcha </w:t>
      </w:r>
      <w:r>
        <w:rPr>
          <w:position w:val="-10"/>
          <w:sz w:val="24"/>
          <w:szCs w:val="24"/>
          <w:lang w:val="en-US"/>
        </w:rPr>
        <w:pict>
          <v:shape id="_x0000_i2782" type="#_x0000_t75" style="width:51.6pt;height:17.2pt">
            <v:imagedata r:id="rId3139" o:title=""/>
          </v:shape>
        </w:pict>
      </w:r>
      <w:r w:rsidR="001B434A" w:rsidRPr="00461C3A">
        <w:rPr>
          <w:sz w:val="24"/>
          <w:szCs w:val="24"/>
          <w:lang w:val="en-US"/>
        </w:rPr>
        <w:t xml:space="preserve"> larda quyidagi </w:t>
      </w:r>
    </w:p>
    <w:p w:rsidR="001B434A" w:rsidRPr="00461C3A" w:rsidRDefault="00027A33" w:rsidP="001B434A">
      <w:pPr>
        <w:jc w:val="center"/>
        <w:rPr>
          <w:sz w:val="24"/>
          <w:szCs w:val="24"/>
          <w:lang w:val="en-US"/>
        </w:rPr>
      </w:pPr>
      <w:r>
        <w:rPr>
          <w:position w:val="-12"/>
          <w:sz w:val="24"/>
          <w:szCs w:val="24"/>
          <w:lang w:val="en-US"/>
        </w:rPr>
        <w:pict>
          <v:shape id="_x0000_i2783" type="#_x0000_t75" style="width:221.35pt;height:19.35pt">
            <v:imagedata r:id="rId3146" o:title=""/>
          </v:shape>
        </w:pict>
      </w:r>
      <w:r w:rsidR="001B434A" w:rsidRPr="00461C3A">
        <w:rPr>
          <w:sz w:val="24"/>
          <w:szCs w:val="24"/>
          <w:lang w:val="en-US"/>
        </w:rPr>
        <w:t xml:space="preserve">, </w:t>
      </w:r>
      <w:r w:rsidR="001B434A" w:rsidRPr="00461C3A">
        <w:rPr>
          <w:sz w:val="24"/>
          <w:szCs w:val="24"/>
          <w:lang w:val="en-US"/>
        </w:rPr>
        <w:tab/>
      </w:r>
      <w:r>
        <w:rPr>
          <w:position w:val="-12"/>
          <w:sz w:val="24"/>
          <w:szCs w:val="24"/>
          <w:lang w:val="en-US"/>
        </w:rPr>
        <w:pict>
          <v:shape id="_x0000_i2784" type="#_x0000_t75" style="width:165.5pt;height:18.25pt">
            <v:imagedata r:id="rId3147" o:title=""/>
          </v:shape>
        </w:pict>
      </w:r>
    </w:p>
    <w:p w:rsidR="001B434A" w:rsidRPr="00461C3A" w:rsidRDefault="001B434A" w:rsidP="001B434A">
      <w:pPr>
        <w:jc w:val="both"/>
        <w:rPr>
          <w:sz w:val="24"/>
          <w:szCs w:val="24"/>
          <w:lang w:val="en-US"/>
        </w:rPr>
      </w:pPr>
      <w:r w:rsidRPr="00461C3A">
        <w:rPr>
          <w:sz w:val="24"/>
          <w:szCs w:val="24"/>
          <w:lang w:val="en-US"/>
        </w:rPr>
        <w:t>tengsizliklar bir vaqtda o’rinli. (10) ayniyat va bulardan foydalanib quyidagi hisoblashlarni bajaramiz:</w:t>
      </w:r>
    </w:p>
    <w:p w:rsidR="001B434A" w:rsidRPr="00461C3A" w:rsidRDefault="00027A33" w:rsidP="001B434A">
      <w:pPr>
        <w:jc w:val="center"/>
        <w:rPr>
          <w:sz w:val="24"/>
          <w:szCs w:val="24"/>
          <w:lang w:val="en-US"/>
        </w:rPr>
      </w:pPr>
      <w:r>
        <w:rPr>
          <w:position w:val="-40"/>
          <w:sz w:val="24"/>
          <w:szCs w:val="24"/>
          <w:lang w:val="en-US"/>
        </w:rPr>
        <w:pict>
          <v:shape id="_x0000_i2785" type="#_x0000_t75" style="width:462.1pt;height:47.3pt">
            <v:imagedata r:id="rId3148" o:title=""/>
          </v:shape>
        </w:pict>
      </w:r>
    </w:p>
    <w:p w:rsidR="001B434A" w:rsidRPr="00461C3A" w:rsidRDefault="00027A33" w:rsidP="001B434A">
      <w:pPr>
        <w:jc w:val="center"/>
        <w:rPr>
          <w:sz w:val="24"/>
          <w:szCs w:val="24"/>
          <w:lang w:val="en-US"/>
        </w:rPr>
      </w:pPr>
      <w:r>
        <w:rPr>
          <w:position w:val="-42"/>
          <w:sz w:val="24"/>
          <w:szCs w:val="24"/>
          <w:lang w:val="en-US"/>
        </w:rPr>
        <w:pict>
          <v:shape id="_x0000_i2786" type="#_x0000_t75" style="width:476.05pt;height:48.35pt">
            <v:imagedata r:id="rId3149" o:title=""/>
          </v:shape>
        </w:pict>
      </w:r>
      <w:r>
        <w:rPr>
          <w:position w:val="-62"/>
          <w:sz w:val="24"/>
          <w:szCs w:val="24"/>
          <w:lang w:val="en-US"/>
        </w:rPr>
        <w:pict>
          <v:shape id="_x0000_i2787" type="#_x0000_t75" style="width:396.55pt;height:68.8pt">
            <v:imagedata r:id="rId3150" o:title=""/>
          </v:shape>
        </w:pict>
      </w:r>
    </w:p>
    <w:p w:rsidR="001B434A" w:rsidRPr="00461C3A" w:rsidRDefault="00027A33" w:rsidP="001B434A">
      <w:pPr>
        <w:jc w:val="center"/>
        <w:rPr>
          <w:sz w:val="24"/>
          <w:szCs w:val="24"/>
          <w:lang w:val="en-US"/>
        </w:rPr>
      </w:pPr>
      <w:r>
        <w:rPr>
          <w:position w:val="-62"/>
          <w:sz w:val="24"/>
          <w:szCs w:val="24"/>
          <w:lang w:val="en-US"/>
        </w:rPr>
        <w:pict>
          <v:shape id="_x0000_i2788" type="#_x0000_t75" style="width:368.6pt;height:68.8pt">
            <v:imagedata r:id="rId3151" o:title=""/>
          </v:shape>
        </w:pict>
      </w:r>
    </w:p>
    <w:p w:rsidR="001B434A" w:rsidRPr="00461C3A" w:rsidRDefault="00027A33" w:rsidP="001B434A">
      <w:pPr>
        <w:jc w:val="center"/>
        <w:rPr>
          <w:sz w:val="24"/>
          <w:szCs w:val="24"/>
          <w:lang w:val="en-US"/>
        </w:rPr>
      </w:pPr>
      <w:r>
        <w:rPr>
          <w:position w:val="-36"/>
          <w:sz w:val="24"/>
          <w:szCs w:val="24"/>
          <w:lang w:val="en-US"/>
        </w:rPr>
        <w:pict>
          <v:shape id="_x0000_i2789" type="#_x0000_t75" style="width:272.95pt;height:43pt">
            <v:imagedata r:id="rId3152" o:title=""/>
          </v:shape>
        </w:pict>
      </w:r>
      <w:r w:rsidR="001B434A"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Yuqoridagi tengsizlik </w:t>
      </w:r>
      <w:r w:rsidR="00027A33">
        <w:rPr>
          <w:position w:val="-12"/>
          <w:sz w:val="24"/>
          <w:szCs w:val="24"/>
          <w:lang w:val="en-US"/>
        </w:rPr>
        <w:pict>
          <v:shape id="_x0000_i2790" type="#_x0000_t75" style="width:41.9pt;height:19.35pt">
            <v:imagedata r:id="rId3153" o:title=""/>
          </v:shape>
        </w:pict>
      </w:r>
      <w:r w:rsidRPr="00461C3A">
        <w:rPr>
          <w:sz w:val="24"/>
          <w:szCs w:val="24"/>
          <w:lang w:val="en-US"/>
        </w:rPr>
        <w:t xml:space="preserve"> ga maksimum qiymat beradigan nuqtada ham o’rinli. Shuning uchun quyidagi tengsizlikni yoza olamiz:</w:t>
      </w:r>
    </w:p>
    <w:p w:rsidR="001B434A" w:rsidRPr="00461C3A" w:rsidRDefault="00027A33" w:rsidP="001B434A">
      <w:pPr>
        <w:jc w:val="center"/>
        <w:rPr>
          <w:sz w:val="24"/>
          <w:szCs w:val="24"/>
          <w:lang w:val="en-US"/>
        </w:rPr>
      </w:pPr>
      <w:r>
        <w:rPr>
          <w:position w:val="-26"/>
          <w:sz w:val="24"/>
          <w:szCs w:val="24"/>
          <w:lang w:val="en-US"/>
        </w:rPr>
        <w:pict>
          <v:shape id="_x0000_i2791" type="#_x0000_t75" style="width:138.65pt;height:36.55pt">
            <v:imagedata r:id="rId3154" o:title=""/>
          </v:shape>
        </w:pict>
      </w:r>
    </w:p>
    <w:p w:rsidR="001B434A" w:rsidRPr="00461C3A" w:rsidRDefault="00027A33" w:rsidP="001B434A">
      <w:pPr>
        <w:jc w:val="center"/>
        <w:rPr>
          <w:sz w:val="24"/>
          <w:szCs w:val="24"/>
          <w:lang w:val="en-US"/>
        </w:rPr>
      </w:pPr>
      <w:r>
        <w:rPr>
          <w:position w:val="-26"/>
          <w:sz w:val="24"/>
          <w:szCs w:val="24"/>
          <w:lang w:val="en-US"/>
        </w:rPr>
        <w:pict>
          <v:shape id="_x0000_i2792" type="#_x0000_t75" style="width:117.15pt;height:36.55pt">
            <v:imagedata r:id="rId3155" o:title=""/>
          </v:shape>
        </w:pict>
      </w:r>
      <w:r w:rsidR="001B434A"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Bundan Salohitdinov teoremasida 1),2) va 3) baholashlar to’g’riligi kelib chiqadi. </w:t>
      </w:r>
    </w:p>
    <w:p w:rsidR="001B434A" w:rsidRPr="00461C3A" w:rsidRDefault="001B434A" w:rsidP="001B434A">
      <w:pPr>
        <w:ind w:firstLine="708"/>
        <w:jc w:val="both"/>
        <w:rPr>
          <w:sz w:val="24"/>
          <w:szCs w:val="24"/>
          <w:lang w:val="en-US"/>
        </w:rPr>
      </w:pPr>
      <w:r w:rsidRPr="00461C3A">
        <w:rPr>
          <w:sz w:val="24"/>
          <w:szCs w:val="24"/>
          <w:lang w:val="en-US"/>
        </w:rPr>
        <w:lastRenderedPageBreak/>
        <w:t xml:space="preserve">Agar </w:t>
      </w:r>
      <w:r w:rsidR="00027A33">
        <w:rPr>
          <w:position w:val="-12"/>
          <w:sz w:val="24"/>
          <w:szCs w:val="24"/>
          <w:lang w:val="en-US"/>
        </w:rPr>
        <w:pict>
          <v:shape id="_x0000_i2793" type="#_x0000_t75" style="width:76.3pt;height:19.35pt">
            <v:imagedata r:id="rId3131" o:title=""/>
          </v:shape>
        </w:pict>
      </w:r>
      <w:r w:rsidRPr="00461C3A">
        <w:rPr>
          <w:sz w:val="24"/>
          <w:szCs w:val="24"/>
          <w:lang w:val="en-US"/>
        </w:rPr>
        <w:t xml:space="preserve"> bo’lsa (1) tenglamada </w:t>
      </w:r>
      <w:r w:rsidR="00027A33">
        <w:rPr>
          <w:position w:val="-12"/>
          <w:sz w:val="24"/>
          <w:szCs w:val="24"/>
          <w:lang w:val="en-US"/>
        </w:rPr>
        <w:pict>
          <v:shape id="_x0000_i2794" type="#_x0000_t75" style="width:48.35pt;height:18.25pt">
            <v:imagedata r:id="rId3156" o:title=""/>
          </v:shape>
        </w:pict>
      </w:r>
      <w:r w:rsidRPr="00461C3A">
        <w:rPr>
          <w:sz w:val="24"/>
          <w:szCs w:val="24"/>
          <w:lang w:val="en-US"/>
        </w:rPr>
        <w:t xml:space="preserve">, </w:t>
      </w:r>
      <w:r w:rsidR="00027A33">
        <w:rPr>
          <w:position w:val="-12"/>
          <w:sz w:val="24"/>
          <w:szCs w:val="24"/>
          <w:lang w:val="en-US"/>
        </w:rPr>
        <w:pict>
          <v:shape id="_x0000_i2795" type="#_x0000_t75" style="width:45.15pt;height:18.25pt">
            <v:imagedata r:id="rId3157" o:title=""/>
          </v:shape>
        </w:pict>
      </w:r>
      <w:r w:rsidRPr="00461C3A">
        <w:rPr>
          <w:sz w:val="24"/>
          <w:szCs w:val="24"/>
          <w:lang w:val="en-US"/>
        </w:rPr>
        <w:t xml:space="preserve"> bo’lib tenglama </w:t>
      </w:r>
      <w:r w:rsidR="00027A33">
        <w:rPr>
          <w:position w:val="-12"/>
          <w:sz w:val="24"/>
          <w:szCs w:val="24"/>
          <w:lang w:val="en-US"/>
        </w:rPr>
        <w:pict>
          <v:shape id="_x0000_i2796" type="#_x0000_t75" style="width:36.55pt;height:19.35pt">
            <v:imagedata r:id="rId3158" o:title=""/>
          </v:shape>
        </w:pict>
      </w:r>
      <w:r w:rsidRPr="00461C3A">
        <w:rPr>
          <w:sz w:val="24"/>
          <w:szCs w:val="24"/>
          <w:lang w:val="en-US"/>
        </w:rPr>
        <w:t xml:space="preserve"> ko’rinishga ega bo’ladi. Uning umumiy yechimi </w:t>
      </w:r>
      <w:r w:rsidR="00027A33">
        <w:rPr>
          <w:position w:val="-12"/>
          <w:sz w:val="24"/>
          <w:szCs w:val="24"/>
          <w:lang w:val="en-US"/>
        </w:rPr>
        <w:pict>
          <v:shape id="_x0000_i2797" type="#_x0000_t75" style="width:1in;height:19.35pt">
            <v:imagedata r:id="rId3159" o:title=""/>
          </v:shape>
        </w:pict>
      </w:r>
      <w:r w:rsidRPr="00461C3A">
        <w:rPr>
          <w:sz w:val="24"/>
          <w:szCs w:val="24"/>
          <w:lang w:val="en-US"/>
        </w:rPr>
        <w:t xml:space="preserve">. Tenglamaning barcha yechimlari to’g’ri chiziqdan iborat va notrivial yechimlar </w:t>
      </w:r>
      <w:r w:rsidR="00027A33">
        <w:rPr>
          <w:position w:val="-6"/>
          <w:sz w:val="24"/>
          <w:szCs w:val="24"/>
          <w:lang w:val="en-US"/>
        </w:rPr>
        <w:pict>
          <v:shape id="_x0000_i2798" type="#_x0000_t75" style="width:19.35pt;height:15.05pt">
            <v:imagedata r:id="rId3160" o:title=""/>
          </v:shape>
        </w:pict>
      </w:r>
      <w:r w:rsidRPr="00461C3A">
        <w:rPr>
          <w:sz w:val="24"/>
          <w:szCs w:val="24"/>
          <w:lang w:val="en-US"/>
        </w:rPr>
        <w:t xml:space="preserve"> o’qini bir martadan ortiq kesa olmaydi, ya’ni nollar orasidagi masofa </w:t>
      </w:r>
      <w:r w:rsidR="00027A33">
        <w:rPr>
          <w:position w:val="-4"/>
          <w:sz w:val="24"/>
          <w:szCs w:val="24"/>
          <w:lang w:val="en-US"/>
        </w:rPr>
        <w:pict>
          <v:shape id="_x0000_i2799" type="#_x0000_t75" style="width:23.65pt;height:12.9pt">
            <v:imagedata r:id="rId3161" o:title=""/>
          </v:shape>
        </w:pict>
      </w:r>
      <w:r w:rsidRPr="00461C3A">
        <w:rPr>
          <w:sz w:val="24"/>
          <w:szCs w:val="24"/>
          <w:lang w:val="en-US"/>
        </w:rPr>
        <w:t xml:space="preserve">ga teng. </w:t>
      </w:r>
      <w:r w:rsidRPr="00461C3A">
        <w:rPr>
          <w:b/>
          <w:sz w:val="24"/>
          <w:szCs w:val="24"/>
          <w:lang w:val="en-US"/>
        </w:rPr>
        <w:t xml:space="preserve">Teorema isbotlandi. </w:t>
      </w:r>
    </w:p>
    <w:p w:rsidR="001B434A" w:rsidRPr="00461C3A" w:rsidRDefault="001B434A" w:rsidP="001B434A">
      <w:pPr>
        <w:rPr>
          <w:sz w:val="24"/>
          <w:szCs w:val="24"/>
          <w:lang w:val="en-US"/>
        </w:rPr>
      </w:pPr>
    </w:p>
    <w:p w:rsidR="001B434A" w:rsidRPr="00461C3A" w:rsidRDefault="001B434A" w:rsidP="001B434A">
      <w:pPr>
        <w:rPr>
          <w:sz w:val="24"/>
          <w:szCs w:val="24"/>
          <w:lang w:val="en-US"/>
        </w:rPr>
      </w:pPr>
    </w:p>
    <w:p w:rsidR="001B434A" w:rsidRPr="00461C3A" w:rsidRDefault="008110E0" w:rsidP="001B434A">
      <w:pPr>
        <w:jc w:val="center"/>
        <w:rPr>
          <w:b/>
          <w:sz w:val="24"/>
          <w:szCs w:val="24"/>
          <w:lang w:val="en-US"/>
        </w:rPr>
      </w:pPr>
      <w:r>
        <w:rPr>
          <w:b/>
          <w:sz w:val="24"/>
          <w:szCs w:val="24"/>
          <w:lang w:val="en-US"/>
        </w:rPr>
        <w:t>20-21</w:t>
      </w:r>
      <w:r w:rsidR="001B434A" w:rsidRPr="00461C3A">
        <w:rPr>
          <w:b/>
          <w:sz w:val="24"/>
          <w:szCs w:val="24"/>
          <w:lang w:val="en-US"/>
        </w:rPr>
        <w:t>-mavzu. Chegaraviy masalalar</w:t>
      </w:r>
      <w:r>
        <w:rPr>
          <w:b/>
          <w:sz w:val="24"/>
          <w:szCs w:val="24"/>
          <w:lang w:val="en-US"/>
        </w:rPr>
        <w:t xml:space="preserve">. Differensial operatorning hos qiymatlari va hos funksiyalari. </w:t>
      </w:r>
    </w:p>
    <w:p w:rsidR="001B434A" w:rsidRPr="00461C3A" w:rsidRDefault="001B434A" w:rsidP="001B434A">
      <w:pPr>
        <w:ind w:firstLine="708"/>
        <w:jc w:val="center"/>
        <w:rPr>
          <w:sz w:val="24"/>
          <w:szCs w:val="24"/>
          <w:lang w:val="en-US"/>
        </w:rPr>
      </w:pPr>
      <w:r w:rsidRPr="00461C3A">
        <w:rPr>
          <w:sz w:val="24"/>
          <w:szCs w:val="24"/>
          <w:lang w:val="en-US"/>
        </w:rPr>
        <w:t xml:space="preserve">Reja </w:t>
      </w:r>
    </w:p>
    <w:p w:rsidR="001B434A" w:rsidRPr="00461C3A" w:rsidRDefault="001B434A" w:rsidP="001B434A">
      <w:pPr>
        <w:ind w:firstLine="708"/>
        <w:rPr>
          <w:sz w:val="24"/>
          <w:szCs w:val="24"/>
          <w:lang w:val="en-US"/>
        </w:rPr>
      </w:pPr>
      <w:r w:rsidRPr="00461C3A">
        <w:rPr>
          <w:sz w:val="24"/>
          <w:szCs w:val="24"/>
          <w:lang w:val="en-US"/>
        </w:rPr>
        <w:t>1. Chegaraviy masala haqida tushuncha</w:t>
      </w:r>
    </w:p>
    <w:p w:rsidR="001B434A" w:rsidRPr="00461C3A" w:rsidRDefault="001B434A" w:rsidP="001B434A">
      <w:pPr>
        <w:ind w:firstLine="708"/>
        <w:rPr>
          <w:sz w:val="24"/>
          <w:szCs w:val="24"/>
          <w:lang w:val="en-US"/>
        </w:rPr>
      </w:pPr>
      <w:r w:rsidRPr="00461C3A">
        <w:rPr>
          <w:sz w:val="24"/>
          <w:szCs w:val="24"/>
          <w:lang w:val="en-US"/>
        </w:rPr>
        <w:t>2. Grin funksiyasi</w:t>
      </w:r>
    </w:p>
    <w:p w:rsidR="001B434A" w:rsidRPr="00461C3A" w:rsidRDefault="001B434A" w:rsidP="001B434A">
      <w:pPr>
        <w:ind w:firstLine="708"/>
        <w:jc w:val="both"/>
        <w:rPr>
          <w:sz w:val="24"/>
          <w:szCs w:val="24"/>
          <w:lang w:val="en-US"/>
        </w:rPr>
      </w:pPr>
      <w:r w:rsidRPr="00461C3A">
        <w:rPr>
          <w:b/>
          <w:sz w:val="24"/>
          <w:szCs w:val="24"/>
          <w:lang w:val="en-US"/>
        </w:rPr>
        <w:t>1-reja</w:t>
      </w:r>
      <w:r w:rsidRPr="00461C3A">
        <w:rPr>
          <w:sz w:val="24"/>
          <w:szCs w:val="24"/>
          <w:lang w:val="en-US"/>
        </w:rPr>
        <w:t xml:space="preserve">. Avvalgi darslarimizda Koshi masalasi bilan tanishganmiz. Ma’lumki Koshi masalasida boshlangich shart argumentning bitta qiymati ustida beriladi. Masalan </w:t>
      </w:r>
      <w:r w:rsidR="00027A33">
        <w:rPr>
          <w:position w:val="-12"/>
          <w:sz w:val="24"/>
          <w:szCs w:val="24"/>
          <w:lang w:val="en-US"/>
        </w:rPr>
        <w:pict>
          <v:shape id="_x0000_i2800" type="#_x0000_t75" style="width:58.05pt;height:19.35pt">
            <v:imagedata r:id="rId3162" o:title=""/>
          </v:shape>
        </w:pict>
      </w:r>
      <w:r w:rsidRPr="00461C3A">
        <w:rPr>
          <w:sz w:val="24"/>
          <w:szCs w:val="24"/>
          <w:lang w:val="en-US"/>
        </w:rPr>
        <w:t xml:space="preserve"> tenglamaning </w:t>
      </w:r>
      <w:r w:rsidR="00027A33">
        <w:rPr>
          <w:position w:val="-12"/>
          <w:sz w:val="24"/>
          <w:szCs w:val="24"/>
          <w:lang w:val="en-US"/>
        </w:rPr>
        <w:pict>
          <v:shape id="_x0000_i2801" type="#_x0000_t75" style="width:48.35pt;height:18.25pt">
            <v:imagedata r:id="rId3163" o:title=""/>
          </v:shape>
        </w:pict>
      </w:r>
      <w:r w:rsidRPr="00461C3A">
        <w:rPr>
          <w:sz w:val="24"/>
          <w:szCs w:val="24"/>
          <w:lang w:val="en-US"/>
        </w:rPr>
        <w:t xml:space="preserve">, </w:t>
      </w:r>
      <w:r w:rsidR="00027A33">
        <w:rPr>
          <w:position w:val="-12"/>
          <w:sz w:val="24"/>
          <w:szCs w:val="24"/>
          <w:lang w:val="en-US"/>
        </w:rPr>
        <w:pict>
          <v:shape id="_x0000_i2802" type="#_x0000_t75" style="width:50.5pt;height:19.35pt">
            <v:imagedata r:id="rId3164" o:title=""/>
          </v:shape>
        </w:pict>
      </w:r>
      <w:r w:rsidRPr="00461C3A">
        <w:rPr>
          <w:sz w:val="24"/>
          <w:szCs w:val="24"/>
          <w:lang w:val="en-US"/>
        </w:rPr>
        <w:t xml:space="preserve"> (har ikkala tenglikda argument 0 ga teng) shartni qanoatlantiruvchi yechimini toppish masalasi – Koshi masalsidan iborat. Agar ma’lum bir shartlar argumentning ikkita qiymati ustida berilsa, u holda qaralayotgan masala – chegaraviy masala deb ataladi. Masalan </w:t>
      </w:r>
    </w:p>
    <w:p w:rsidR="001B434A" w:rsidRPr="00461C3A" w:rsidRDefault="00027A33" w:rsidP="001B434A">
      <w:pPr>
        <w:ind w:firstLine="708"/>
        <w:jc w:val="center"/>
        <w:rPr>
          <w:sz w:val="24"/>
          <w:szCs w:val="24"/>
          <w:lang w:val="en-US"/>
        </w:rPr>
      </w:pPr>
      <w:r>
        <w:rPr>
          <w:position w:val="-12"/>
          <w:sz w:val="24"/>
          <w:szCs w:val="24"/>
          <w:lang w:val="en-US"/>
        </w:rPr>
        <w:pict>
          <v:shape id="_x0000_i2803" type="#_x0000_t75" style="width:58.05pt;height:19.35pt">
            <v:imagedata r:id="rId3162" o:title=""/>
          </v:shape>
        </w:pict>
      </w:r>
      <w:r w:rsidR="001B434A" w:rsidRPr="00461C3A">
        <w:rPr>
          <w:sz w:val="24"/>
          <w:szCs w:val="24"/>
          <w:lang w:val="en-US"/>
        </w:rPr>
        <w:tab/>
      </w:r>
      <w:r w:rsidR="001B434A" w:rsidRPr="00461C3A">
        <w:rPr>
          <w:sz w:val="24"/>
          <w:szCs w:val="24"/>
          <w:lang w:val="en-US"/>
        </w:rPr>
        <w:tab/>
        <w:t>(1)</w:t>
      </w:r>
    </w:p>
    <w:p w:rsidR="001B434A" w:rsidRPr="00461C3A" w:rsidRDefault="001B434A" w:rsidP="001B434A">
      <w:pPr>
        <w:rPr>
          <w:sz w:val="24"/>
          <w:szCs w:val="24"/>
          <w:lang w:val="en-US"/>
        </w:rPr>
      </w:pPr>
      <w:r w:rsidRPr="00461C3A">
        <w:rPr>
          <w:sz w:val="24"/>
          <w:szCs w:val="24"/>
          <w:lang w:val="en-US"/>
        </w:rPr>
        <w:t xml:space="preserve">tenglamaning </w:t>
      </w:r>
    </w:p>
    <w:p w:rsidR="001B434A" w:rsidRPr="00461C3A" w:rsidRDefault="00027A33" w:rsidP="001B434A">
      <w:pPr>
        <w:ind w:firstLine="708"/>
        <w:jc w:val="center"/>
        <w:rPr>
          <w:sz w:val="24"/>
          <w:szCs w:val="24"/>
          <w:lang w:val="en-US"/>
        </w:rPr>
      </w:pPr>
      <w:r>
        <w:rPr>
          <w:position w:val="-12"/>
          <w:sz w:val="24"/>
          <w:szCs w:val="24"/>
          <w:lang w:val="en-US"/>
        </w:rPr>
        <w:pict>
          <v:shape id="_x0000_i2804" type="#_x0000_t75" style="width:48.35pt;height:18.25pt">
            <v:imagedata r:id="rId3163" o:title=""/>
          </v:shape>
        </w:pict>
      </w:r>
      <w:r w:rsidR="001B434A" w:rsidRPr="00461C3A">
        <w:rPr>
          <w:sz w:val="24"/>
          <w:szCs w:val="24"/>
          <w:lang w:val="en-US"/>
        </w:rPr>
        <w:t xml:space="preserve">, </w:t>
      </w:r>
      <w:r>
        <w:rPr>
          <w:position w:val="-26"/>
          <w:sz w:val="24"/>
          <w:szCs w:val="24"/>
          <w:lang w:val="en-US"/>
        </w:rPr>
        <w:pict>
          <v:shape id="_x0000_i2805" type="#_x0000_t75" style="width:53.75pt;height:35.45pt">
            <v:imagedata r:id="rId3165" o:title=""/>
          </v:shape>
        </w:pict>
      </w:r>
      <w:r w:rsidR="001B434A"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(bunda birichi tenglikda argument 0 ga, ikkinchisida esa </w:t>
      </w:r>
      <w:r w:rsidR="00027A33">
        <w:rPr>
          <w:position w:val="-26"/>
          <w:sz w:val="24"/>
          <w:szCs w:val="24"/>
          <w:lang w:val="en-US"/>
        </w:rPr>
        <w:pict>
          <v:shape id="_x0000_i2806" type="#_x0000_t75" style="width:15.05pt;height:35.45pt">
            <v:imagedata r:id="rId3166" o:title=""/>
          </v:shape>
        </w:pict>
      </w:r>
      <w:r w:rsidRPr="00461C3A">
        <w:rPr>
          <w:sz w:val="24"/>
          <w:szCs w:val="24"/>
          <w:lang w:val="en-US"/>
        </w:rPr>
        <w:t xml:space="preserve">ga teng) shartlarni qanoatlantiruvchi yechimini topaylik. Bu masala – chegaraviy masala b’lib, (2) shart – chegaraviy shart hisoblanadi. </w:t>
      </w:r>
    </w:p>
    <w:p w:rsidR="001B434A" w:rsidRPr="00461C3A" w:rsidRDefault="001B434A" w:rsidP="001B434A">
      <w:pPr>
        <w:ind w:firstLine="708"/>
        <w:jc w:val="both"/>
        <w:rPr>
          <w:sz w:val="24"/>
          <w:szCs w:val="24"/>
          <w:lang w:val="en-US"/>
        </w:rPr>
      </w:pPr>
      <w:r w:rsidRPr="00461C3A">
        <w:rPr>
          <w:sz w:val="24"/>
          <w:szCs w:val="24"/>
          <w:lang w:val="en-US"/>
        </w:rPr>
        <w:t xml:space="preserve">(1) tenglamaning umumiy yechimi </w:t>
      </w:r>
      <w:r w:rsidR="00027A33">
        <w:rPr>
          <w:position w:val="-12"/>
          <w:sz w:val="24"/>
          <w:szCs w:val="24"/>
          <w:lang w:val="en-US"/>
        </w:rPr>
        <w:pict>
          <v:shape id="_x0000_i2807" type="#_x0000_t75" style="width:124.65pt;height:19.35pt">
            <v:imagedata r:id="rId3167" o:title=""/>
          </v:shape>
        </w:pict>
      </w:r>
      <w:r w:rsidRPr="00461C3A">
        <w:rPr>
          <w:sz w:val="24"/>
          <w:szCs w:val="24"/>
          <w:lang w:val="en-US"/>
        </w:rPr>
        <w:t xml:space="preserve">. (2) shartlardan birinchisiga ko’ra </w:t>
      </w:r>
      <w:r w:rsidR="00027A33">
        <w:rPr>
          <w:position w:val="-12"/>
          <w:sz w:val="24"/>
          <w:szCs w:val="24"/>
          <w:lang w:val="en-US"/>
        </w:rPr>
        <w:pict>
          <v:shape id="_x0000_i2808" type="#_x0000_t75" style="width:39.75pt;height:19.35pt">
            <v:imagedata r:id="rId3168" o:title=""/>
          </v:shape>
        </w:pict>
      </w:r>
      <w:r w:rsidRPr="00461C3A">
        <w:rPr>
          <w:sz w:val="24"/>
          <w:szCs w:val="24"/>
          <w:lang w:val="en-US"/>
        </w:rPr>
        <w:t xml:space="preserve">, yoki bundan </w:t>
      </w:r>
      <w:r w:rsidR="00027A33">
        <w:rPr>
          <w:position w:val="-12"/>
          <w:sz w:val="24"/>
          <w:szCs w:val="24"/>
          <w:lang w:val="en-US"/>
        </w:rPr>
        <w:pict>
          <v:shape id="_x0000_i2809" type="#_x0000_t75" style="width:66.65pt;height:19.35pt">
            <v:imagedata r:id="rId3169" o:title=""/>
          </v:shape>
        </w:pict>
      </w:r>
      <w:r w:rsidRPr="00461C3A">
        <w:rPr>
          <w:sz w:val="24"/>
          <w:szCs w:val="24"/>
          <w:lang w:val="en-US"/>
        </w:rPr>
        <w:t xml:space="preserve"> ni aniqlaymiz. </w:t>
      </w:r>
      <w:r w:rsidR="00027A33">
        <w:rPr>
          <w:position w:val="-26"/>
          <w:sz w:val="24"/>
          <w:szCs w:val="24"/>
          <w:lang w:val="en-US"/>
        </w:rPr>
        <w:pict>
          <v:shape id="_x0000_i2810" type="#_x0000_t75" style="width:53.75pt;height:35.45pt">
            <v:imagedata r:id="rId3170" o:title=""/>
          </v:shape>
        </w:pict>
      </w:r>
      <w:r w:rsidRPr="00461C3A">
        <w:rPr>
          <w:sz w:val="24"/>
          <w:szCs w:val="24"/>
          <w:lang w:val="en-US"/>
        </w:rPr>
        <w:t xml:space="preserve"> shartdan </w:t>
      </w:r>
      <w:r w:rsidR="00027A33">
        <w:rPr>
          <w:position w:val="-12"/>
          <w:sz w:val="24"/>
          <w:szCs w:val="24"/>
          <w:lang w:val="en-US"/>
        </w:rPr>
        <w:pict>
          <v:shape id="_x0000_i2811" type="#_x0000_t75" style="width:37.6pt;height:19.35pt">
            <v:imagedata r:id="rId3171" o:title=""/>
          </v:shape>
        </w:pict>
      </w:r>
      <w:r w:rsidRPr="00461C3A">
        <w:rPr>
          <w:sz w:val="24"/>
          <w:szCs w:val="24"/>
          <w:lang w:val="en-US"/>
        </w:rPr>
        <w:t xml:space="preserve"> aniqlanadi. Demak qaralayotgan chegaraviy masala yagona </w:t>
      </w:r>
      <w:r w:rsidR="00027A33">
        <w:rPr>
          <w:position w:val="-12"/>
          <w:sz w:val="24"/>
          <w:szCs w:val="24"/>
          <w:lang w:val="en-US"/>
        </w:rPr>
        <w:pict>
          <v:shape id="_x0000_i2812" type="#_x0000_t75" style="width:60.2pt;height:18.25pt">
            <v:imagedata r:id="rId3172" o:title=""/>
          </v:shape>
        </w:pict>
      </w:r>
      <w:r w:rsidRPr="00461C3A">
        <w:rPr>
          <w:sz w:val="24"/>
          <w:szCs w:val="24"/>
          <w:lang w:val="en-US"/>
        </w:rPr>
        <w:t xml:space="preserve"> yechimga ega ekan. Agar (2) ning ikkinchi sharti </w:t>
      </w:r>
      <w:r w:rsidR="00027A33">
        <w:rPr>
          <w:position w:val="-12"/>
          <w:sz w:val="24"/>
          <w:szCs w:val="24"/>
          <w:lang w:val="en-US"/>
        </w:rPr>
        <w:pict>
          <v:shape id="_x0000_i2813" type="#_x0000_t75" style="width:51.6pt;height:18.25pt">
            <v:imagedata r:id="rId3173" o:title=""/>
          </v:shape>
        </w:pict>
      </w:r>
      <w:r w:rsidRPr="00461C3A">
        <w:rPr>
          <w:sz w:val="24"/>
          <w:szCs w:val="24"/>
          <w:lang w:val="en-US"/>
        </w:rPr>
        <w:t xml:space="preserve"> bo’lganda, bu masala cheksiz ko’p yechimga ega bo’lar edi, chunki </w:t>
      </w:r>
      <w:r w:rsidR="00027A33">
        <w:rPr>
          <w:position w:val="-12"/>
          <w:sz w:val="24"/>
          <w:szCs w:val="24"/>
          <w:lang w:val="en-US"/>
        </w:rPr>
        <w:pict>
          <v:shape id="_x0000_i2814" type="#_x0000_t75" style="width:66.65pt;height:19.35pt">
            <v:imagedata r:id="rId3169" o:title=""/>
          </v:shape>
        </w:pict>
      </w:r>
      <w:r w:rsidRPr="00461C3A">
        <w:rPr>
          <w:sz w:val="24"/>
          <w:szCs w:val="24"/>
          <w:lang w:val="en-US"/>
        </w:rPr>
        <w:t xml:space="preserve"> chiziqlar oilasining barcha funksiyasi </w:t>
      </w:r>
      <w:r w:rsidR="00027A33">
        <w:rPr>
          <w:position w:val="-12"/>
          <w:sz w:val="24"/>
          <w:szCs w:val="24"/>
          <w:lang w:val="en-US"/>
        </w:rPr>
        <w:pict>
          <v:shape id="_x0000_i2815" type="#_x0000_t75" style="width:51.6pt;height:18.25pt">
            <v:imagedata r:id="rId3173" o:title=""/>
          </v:shape>
        </w:pict>
      </w:r>
      <w:r w:rsidRPr="00461C3A">
        <w:rPr>
          <w:sz w:val="24"/>
          <w:szCs w:val="24"/>
          <w:lang w:val="en-US"/>
        </w:rPr>
        <w:t xml:space="preserve"> shartni qanoatlantiradi.</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Ikkinchi tartibli chiziqli tenglama uchun qoyilgan quyidagi chegaraviy masalani qaraylik:</w:t>
      </w:r>
    </w:p>
    <w:p w:rsidR="001B434A" w:rsidRPr="00461C3A" w:rsidRDefault="00027A33" w:rsidP="001B434A">
      <w:pPr>
        <w:ind w:firstLine="708"/>
        <w:jc w:val="center"/>
        <w:rPr>
          <w:sz w:val="24"/>
          <w:szCs w:val="24"/>
          <w:lang w:val="en-US"/>
        </w:rPr>
      </w:pPr>
      <w:r>
        <w:rPr>
          <w:position w:val="-28"/>
          <w:sz w:val="24"/>
          <w:szCs w:val="24"/>
          <w:lang w:val="en-US"/>
        </w:rPr>
        <w:pict>
          <v:shape id="_x0000_i2816" type="#_x0000_t75" style="width:155.8pt;height:36.55pt">
            <v:imagedata r:id="rId3174" o:title=""/>
          </v:shape>
        </w:pict>
      </w:r>
      <w:r w:rsidR="001B434A" w:rsidRPr="00461C3A">
        <w:rPr>
          <w:sz w:val="24"/>
          <w:szCs w:val="24"/>
          <w:lang w:val="en-US"/>
        </w:rPr>
        <w:t>,</w:t>
      </w:r>
      <w:r w:rsidR="001B434A" w:rsidRPr="00461C3A">
        <w:rPr>
          <w:sz w:val="24"/>
          <w:szCs w:val="24"/>
          <w:lang w:val="en-US"/>
        </w:rPr>
        <w:tab/>
      </w:r>
      <w:r w:rsidR="001B434A" w:rsidRPr="00461C3A">
        <w:rPr>
          <w:sz w:val="24"/>
          <w:szCs w:val="24"/>
          <w:lang w:val="en-US"/>
        </w:rPr>
        <w:tab/>
        <w:t>(3)</w:t>
      </w:r>
    </w:p>
    <w:p w:rsidR="001B434A" w:rsidRPr="00461C3A" w:rsidRDefault="00027A33" w:rsidP="001B434A">
      <w:pPr>
        <w:ind w:firstLine="708"/>
        <w:jc w:val="center"/>
        <w:rPr>
          <w:sz w:val="24"/>
          <w:szCs w:val="24"/>
          <w:lang w:val="en-US"/>
        </w:rPr>
      </w:pPr>
      <w:r>
        <w:rPr>
          <w:position w:val="-12"/>
          <w:sz w:val="24"/>
          <w:szCs w:val="24"/>
          <w:lang w:val="en-US"/>
        </w:rPr>
        <w:pict>
          <v:shape id="_x0000_i2817" type="#_x0000_t75" style="width:96.7pt;height:19.35pt">
            <v:imagedata r:id="rId3175" o:title=""/>
          </v:shape>
        </w:pict>
      </w:r>
      <w:r w:rsidR="001B434A" w:rsidRPr="00461C3A">
        <w:rPr>
          <w:sz w:val="24"/>
          <w:szCs w:val="24"/>
          <w:lang w:val="en-US"/>
        </w:rPr>
        <w:t>.</w:t>
      </w:r>
      <w:r w:rsidR="001B434A" w:rsidRPr="00461C3A">
        <w:rPr>
          <w:sz w:val="24"/>
          <w:szCs w:val="24"/>
          <w:lang w:val="en-US"/>
        </w:rPr>
        <w:tab/>
      </w:r>
      <w:r w:rsidR="001B434A" w:rsidRPr="00461C3A">
        <w:rPr>
          <w:sz w:val="24"/>
          <w:szCs w:val="24"/>
          <w:lang w:val="en-US"/>
        </w:rPr>
        <w:tab/>
      </w:r>
      <w:r w:rsidR="001B434A" w:rsidRPr="00461C3A">
        <w:rPr>
          <w:sz w:val="24"/>
          <w:szCs w:val="24"/>
          <w:lang w:val="en-US"/>
        </w:rPr>
        <w:tab/>
      </w:r>
      <w:r w:rsidR="001B434A" w:rsidRPr="00461C3A">
        <w:rPr>
          <w:sz w:val="24"/>
          <w:szCs w:val="24"/>
          <w:lang w:val="en-US"/>
        </w:rPr>
        <w:tab/>
        <w:t>(4)</w:t>
      </w:r>
    </w:p>
    <w:p w:rsidR="001B434A" w:rsidRPr="00461C3A" w:rsidRDefault="001B434A" w:rsidP="001B434A">
      <w:pPr>
        <w:ind w:firstLine="708"/>
        <w:jc w:val="both"/>
        <w:rPr>
          <w:sz w:val="24"/>
          <w:szCs w:val="24"/>
          <w:lang w:val="en-US"/>
        </w:rPr>
      </w:pPr>
      <w:r w:rsidRPr="00461C3A">
        <w:rPr>
          <w:b/>
          <w:sz w:val="24"/>
          <w:szCs w:val="24"/>
          <w:lang w:val="en-US"/>
        </w:rPr>
        <w:t>Ta’rif.</w:t>
      </w:r>
      <w:r w:rsidRPr="00461C3A">
        <w:rPr>
          <w:sz w:val="24"/>
          <w:szCs w:val="24"/>
          <w:lang w:val="en-US"/>
        </w:rPr>
        <w:t xml:space="preserve"> (3),(4) chegaraviy masalani Grin funksiyasi deb quyidagi to’rtta hossaga ega </w:t>
      </w:r>
      <w:r w:rsidR="00027A33">
        <w:rPr>
          <w:position w:val="-12"/>
          <w:sz w:val="24"/>
          <w:szCs w:val="24"/>
          <w:lang w:val="en-US"/>
        </w:rPr>
        <w:pict>
          <v:shape id="_x0000_i2818" type="#_x0000_t75" style="width:41.9pt;height:18.25pt">
            <v:imagedata r:id="rId3176" o:title=""/>
          </v:shape>
        </w:pict>
      </w:r>
      <w:r w:rsidRPr="00461C3A">
        <w:rPr>
          <w:sz w:val="24"/>
          <w:szCs w:val="24"/>
          <w:lang w:val="en-US"/>
        </w:rPr>
        <w:t xml:space="preserve"> funksiyaga aytamiz:</w:t>
      </w:r>
    </w:p>
    <w:p w:rsidR="001B434A" w:rsidRPr="00461C3A" w:rsidRDefault="001B434A" w:rsidP="001B434A">
      <w:pPr>
        <w:jc w:val="both"/>
        <w:rPr>
          <w:sz w:val="24"/>
          <w:szCs w:val="24"/>
          <w:lang w:val="en-US"/>
        </w:rPr>
      </w:pPr>
      <w:r w:rsidRPr="00461C3A">
        <w:rPr>
          <w:sz w:val="24"/>
          <w:szCs w:val="24"/>
          <w:lang w:val="en-US"/>
        </w:rPr>
        <w:t xml:space="preserve">1) </w:t>
      </w:r>
      <w:r w:rsidR="00027A33">
        <w:rPr>
          <w:position w:val="-12"/>
          <w:sz w:val="24"/>
          <w:szCs w:val="24"/>
          <w:lang w:val="en-US"/>
        </w:rPr>
        <w:pict>
          <v:shape id="_x0000_i2819" type="#_x0000_t75" style="width:41.9pt;height:18.25pt">
            <v:imagedata r:id="rId3177" o:title=""/>
          </v:shape>
        </w:pict>
      </w:r>
      <w:r w:rsidRPr="00461C3A">
        <w:rPr>
          <w:sz w:val="24"/>
          <w:szCs w:val="24"/>
          <w:lang w:val="en-US"/>
        </w:rPr>
        <w:t xml:space="preserve"> funksiya </w:t>
      </w:r>
      <w:r w:rsidR="00027A33">
        <w:rPr>
          <w:position w:val="-6"/>
          <w:sz w:val="24"/>
          <w:szCs w:val="24"/>
          <w:lang w:val="en-US"/>
        </w:rPr>
        <w:pict>
          <v:shape id="_x0000_i2820" type="#_x0000_t75" style="width:11.8pt;height:12.9pt">
            <v:imagedata r:id="rId3178" o:title=""/>
          </v:shape>
        </w:pict>
      </w:r>
      <w:r w:rsidRPr="00461C3A">
        <w:rPr>
          <w:sz w:val="24"/>
          <w:szCs w:val="24"/>
          <w:lang w:val="en-US"/>
        </w:rPr>
        <w:t xml:space="preserve"> bo’yicha </w:t>
      </w:r>
      <w:r w:rsidR="00027A33">
        <w:rPr>
          <w:position w:val="-12"/>
          <w:sz w:val="24"/>
          <w:szCs w:val="24"/>
          <w:lang w:val="en-US"/>
        </w:rPr>
        <w:pict>
          <v:shape id="_x0000_i2821" type="#_x0000_t75" style="width:41.9pt;height:19.35pt">
            <v:imagedata r:id="rId3179" o:title=""/>
          </v:shape>
        </w:pict>
      </w:r>
      <w:r w:rsidRPr="00461C3A">
        <w:rPr>
          <w:sz w:val="24"/>
          <w:szCs w:val="24"/>
          <w:lang w:val="en-US"/>
        </w:rPr>
        <w:t xml:space="preserve"> kesmada uzluksiz, bunda </w:t>
      </w:r>
      <w:r w:rsidR="00027A33">
        <w:rPr>
          <w:position w:val="-12"/>
          <w:sz w:val="24"/>
          <w:szCs w:val="24"/>
          <w:lang w:val="en-US"/>
        </w:rPr>
        <w:pict>
          <v:shape id="_x0000_i2822" type="#_x0000_t75" style="width:60.2pt;height:19.35pt">
            <v:imagedata r:id="rId3180" o:title=""/>
          </v:shape>
        </w:pict>
      </w:r>
      <w:r w:rsidRPr="00461C3A">
        <w:rPr>
          <w:sz w:val="24"/>
          <w:szCs w:val="24"/>
          <w:lang w:val="en-US"/>
        </w:rPr>
        <w:t xml:space="preserve"> fiksirlangan.</w:t>
      </w:r>
    </w:p>
    <w:p w:rsidR="001B434A" w:rsidRPr="00461C3A" w:rsidRDefault="001B434A" w:rsidP="001B434A">
      <w:pPr>
        <w:jc w:val="both"/>
        <w:rPr>
          <w:sz w:val="24"/>
          <w:szCs w:val="24"/>
          <w:lang w:val="en-US"/>
        </w:rPr>
      </w:pPr>
      <w:r w:rsidRPr="00461C3A">
        <w:rPr>
          <w:sz w:val="24"/>
          <w:szCs w:val="24"/>
          <w:lang w:val="en-US"/>
        </w:rPr>
        <w:t xml:space="preserve">2) </w:t>
      </w:r>
      <w:r w:rsidR="00027A33">
        <w:rPr>
          <w:position w:val="-12"/>
          <w:sz w:val="24"/>
          <w:szCs w:val="24"/>
          <w:lang w:val="en-US"/>
        </w:rPr>
        <w:pict>
          <v:shape id="_x0000_i2823" type="#_x0000_t75" style="width:41.9pt;height:18.25pt">
            <v:imagedata r:id="rId3177" o:title=""/>
          </v:shape>
        </w:pict>
      </w:r>
      <w:r w:rsidRPr="00461C3A">
        <w:rPr>
          <w:sz w:val="24"/>
          <w:szCs w:val="24"/>
          <w:lang w:val="en-US"/>
        </w:rPr>
        <w:t xml:space="preserve"> funksiya </w:t>
      </w:r>
    </w:p>
    <w:p w:rsidR="001B434A" w:rsidRPr="00461C3A" w:rsidRDefault="00027A33" w:rsidP="001B434A">
      <w:pPr>
        <w:ind w:firstLine="708"/>
        <w:jc w:val="center"/>
        <w:rPr>
          <w:sz w:val="24"/>
          <w:szCs w:val="24"/>
          <w:lang w:val="en-US"/>
        </w:rPr>
      </w:pPr>
      <w:r>
        <w:rPr>
          <w:position w:val="-28"/>
          <w:sz w:val="24"/>
          <w:szCs w:val="24"/>
          <w:lang w:val="en-US"/>
        </w:rPr>
        <w:pict>
          <v:shape id="_x0000_i2824" type="#_x0000_t75" style="width:134.35pt;height:36.55pt">
            <v:imagedata r:id="rId3181" o:title=""/>
          </v:shape>
        </w:pict>
      </w:r>
      <w:r w:rsidR="001B434A" w:rsidRPr="00461C3A">
        <w:rPr>
          <w:sz w:val="24"/>
          <w:szCs w:val="24"/>
          <w:lang w:val="en-US"/>
        </w:rPr>
        <w:tab/>
      </w:r>
      <w:r w:rsidR="001B434A" w:rsidRPr="00461C3A">
        <w:rPr>
          <w:sz w:val="24"/>
          <w:szCs w:val="24"/>
          <w:lang w:val="en-US"/>
        </w:rPr>
        <w:tab/>
      </w:r>
      <w:r w:rsidR="001B434A"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tenglamaning </w:t>
      </w:r>
      <w:r w:rsidR="00027A33">
        <w:rPr>
          <w:position w:val="-12"/>
          <w:sz w:val="24"/>
          <w:szCs w:val="24"/>
          <w:lang w:val="en-US"/>
        </w:rPr>
        <w:pict>
          <v:shape id="_x0000_i2825" type="#_x0000_t75" style="width:81.65pt;height:19.35pt">
            <v:imagedata r:id="rId3182" o:title=""/>
          </v:shape>
        </w:pict>
      </w:r>
      <w:r w:rsidRPr="00461C3A">
        <w:rPr>
          <w:sz w:val="24"/>
          <w:szCs w:val="24"/>
          <w:lang w:val="en-US"/>
        </w:rPr>
        <w:t xml:space="preserve"> to’plamdagi yechimi</w:t>
      </w:r>
    </w:p>
    <w:p w:rsidR="001B434A" w:rsidRPr="00461C3A" w:rsidRDefault="001B434A" w:rsidP="001B434A">
      <w:pPr>
        <w:jc w:val="both"/>
        <w:rPr>
          <w:sz w:val="24"/>
          <w:szCs w:val="24"/>
          <w:lang w:val="en-US"/>
        </w:rPr>
      </w:pPr>
      <w:r w:rsidRPr="00461C3A">
        <w:rPr>
          <w:sz w:val="24"/>
          <w:szCs w:val="24"/>
          <w:lang w:val="en-US"/>
        </w:rPr>
        <w:t xml:space="preserve">3)  </w:t>
      </w:r>
      <w:r w:rsidR="00027A33">
        <w:rPr>
          <w:position w:val="-12"/>
          <w:sz w:val="24"/>
          <w:szCs w:val="24"/>
          <w:lang w:val="en-US"/>
        </w:rPr>
        <w:pict>
          <v:shape id="_x0000_i2826" type="#_x0000_t75" style="width:41.9pt;height:18.25pt">
            <v:imagedata r:id="rId3177" o:title=""/>
          </v:shape>
        </w:pict>
      </w:r>
      <w:r w:rsidRPr="00461C3A">
        <w:rPr>
          <w:sz w:val="24"/>
          <w:szCs w:val="24"/>
          <w:lang w:val="en-US"/>
        </w:rPr>
        <w:t xml:space="preserve"> funksiya </w:t>
      </w:r>
      <w:r w:rsidR="00027A33">
        <w:rPr>
          <w:position w:val="-12"/>
          <w:sz w:val="24"/>
          <w:szCs w:val="24"/>
          <w:lang w:val="en-US"/>
        </w:rPr>
        <w:pict>
          <v:shape id="_x0000_i2827" type="#_x0000_t75" style="width:124.65pt;height:19.35pt">
            <v:imagedata r:id="rId3183" o:title=""/>
          </v:shape>
        </w:pict>
      </w:r>
      <w:r w:rsidRPr="00461C3A">
        <w:rPr>
          <w:sz w:val="24"/>
          <w:szCs w:val="24"/>
          <w:lang w:val="en-US"/>
        </w:rPr>
        <w:t xml:space="preserve"> chegaraviy shartni qanoatlantiradi.</w:t>
      </w:r>
    </w:p>
    <w:p w:rsidR="001B434A" w:rsidRPr="00461C3A" w:rsidRDefault="001B434A" w:rsidP="001B434A">
      <w:pPr>
        <w:jc w:val="both"/>
        <w:rPr>
          <w:sz w:val="24"/>
          <w:szCs w:val="24"/>
          <w:lang w:val="en-US"/>
        </w:rPr>
      </w:pPr>
      <w:r w:rsidRPr="00461C3A">
        <w:rPr>
          <w:sz w:val="24"/>
          <w:szCs w:val="24"/>
          <w:lang w:val="en-US"/>
        </w:rPr>
        <w:lastRenderedPageBreak/>
        <w:t xml:space="preserve">4) </w:t>
      </w:r>
      <w:r w:rsidR="00027A33">
        <w:rPr>
          <w:position w:val="-12"/>
          <w:sz w:val="24"/>
          <w:szCs w:val="24"/>
          <w:lang w:val="en-US"/>
        </w:rPr>
        <w:pict>
          <v:shape id="_x0000_i2828" type="#_x0000_t75" style="width:47.3pt;height:19.35pt">
            <v:imagedata r:id="rId3184" o:title=""/>
          </v:shape>
        </w:pict>
      </w:r>
      <w:r w:rsidRPr="00461C3A">
        <w:rPr>
          <w:sz w:val="24"/>
          <w:szCs w:val="24"/>
          <w:lang w:val="en-US"/>
        </w:rPr>
        <w:t xml:space="preserve"> hosila funksiya </w:t>
      </w:r>
      <w:r w:rsidR="00027A33">
        <w:rPr>
          <w:position w:val="-6"/>
          <w:sz w:val="24"/>
          <w:szCs w:val="24"/>
          <w:lang w:val="en-US"/>
        </w:rPr>
        <w:pict>
          <v:shape id="_x0000_i2829" type="#_x0000_t75" style="width:30.1pt;height:12.9pt">
            <v:imagedata r:id="rId3185" o:title=""/>
          </v:shape>
        </w:pict>
      </w:r>
      <w:r w:rsidRPr="00461C3A">
        <w:rPr>
          <w:sz w:val="24"/>
          <w:szCs w:val="24"/>
          <w:lang w:val="en-US"/>
        </w:rPr>
        <w:t xml:space="preserve"> nuqtada birinchi tur uzilishga ega bo’lib uning bu nuqtadagi sakrashi </w:t>
      </w:r>
      <w:r w:rsidR="00027A33">
        <w:rPr>
          <w:position w:val="-32"/>
          <w:sz w:val="24"/>
          <w:szCs w:val="24"/>
          <w:lang w:val="en-US"/>
        </w:rPr>
        <w:pict>
          <v:shape id="_x0000_i2830" type="#_x0000_t75" style="width:30.1pt;height:37.6pt">
            <v:imagedata r:id="rId3186" o:title=""/>
          </v:shape>
        </w:pict>
      </w:r>
      <w:r w:rsidRPr="00461C3A">
        <w:rPr>
          <w:sz w:val="24"/>
          <w:szCs w:val="24"/>
          <w:lang w:val="en-US"/>
        </w:rPr>
        <w:t xml:space="preserve">ga teng, ya’ni </w:t>
      </w:r>
      <w:r w:rsidR="00027A33">
        <w:rPr>
          <w:position w:val="-32"/>
          <w:sz w:val="24"/>
          <w:szCs w:val="24"/>
          <w:lang w:val="en-US"/>
        </w:rPr>
        <w:pict>
          <v:shape id="_x0000_i2831" type="#_x0000_t75" style="width:176.25pt;height:37.6pt">
            <v:imagedata r:id="rId3187" o:title=""/>
          </v:shape>
        </w:pict>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Grin funksiyasining ohirgi hossasini shunday tushunish kerak: </w:t>
      </w:r>
      <w:r w:rsidR="00027A33">
        <w:rPr>
          <w:position w:val="-12"/>
          <w:sz w:val="24"/>
          <w:szCs w:val="24"/>
          <w:lang w:val="en-US"/>
        </w:rPr>
        <w:pict>
          <v:shape id="_x0000_i2832" type="#_x0000_t75" style="width:47.3pt;height:19.35pt">
            <v:imagedata r:id="rId3184" o:title=""/>
          </v:shape>
        </w:pict>
      </w:r>
      <w:r w:rsidRPr="00461C3A">
        <w:rPr>
          <w:sz w:val="24"/>
          <w:szCs w:val="24"/>
          <w:lang w:val="en-US"/>
        </w:rPr>
        <w:t xml:space="preserve"> hosila funksiyaning birinchi argumenti ikkinchisidan katta bo’lib unga intiganda funksiya chekli </w:t>
      </w:r>
      <w:r w:rsidR="00027A33">
        <w:rPr>
          <w:position w:val="-12"/>
          <w:sz w:val="24"/>
          <w:szCs w:val="24"/>
          <w:lang w:val="en-US"/>
        </w:rPr>
        <w:pict>
          <v:shape id="_x0000_i2833" type="#_x0000_t75" style="width:26.85pt;height:18.25pt">
            <v:imagedata r:id="rId3188" o:title=""/>
          </v:shape>
        </w:pict>
      </w:r>
      <w:r w:rsidRPr="00461C3A">
        <w:rPr>
          <w:sz w:val="24"/>
          <w:szCs w:val="24"/>
          <w:lang w:val="en-US"/>
        </w:rPr>
        <w:t xml:space="preserve"> ga intiladi, boshqa tomondan </w:t>
      </w:r>
      <w:r w:rsidR="00027A33">
        <w:rPr>
          <w:position w:val="-12"/>
          <w:sz w:val="24"/>
          <w:szCs w:val="24"/>
          <w:lang w:val="en-US"/>
        </w:rPr>
        <w:pict>
          <v:shape id="_x0000_i2834" type="#_x0000_t75" style="width:47.3pt;height:19.35pt">
            <v:imagedata r:id="rId3184" o:title=""/>
          </v:shape>
        </w:pict>
      </w:r>
      <w:r w:rsidRPr="00461C3A">
        <w:rPr>
          <w:sz w:val="24"/>
          <w:szCs w:val="24"/>
          <w:lang w:val="en-US"/>
        </w:rPr>
        <w:t xml:space="preserve"> hosila funksiyaning birinchi argumenti ikkinchisidan kichik bo’lib unga intiganda funksiya chekli </w:t>
      </w:r>
      <w:r w:rsidR="00027A33">
        <w:rPr>
          <w:position w:val="-12"/>
          <w:sz w:val="24"/>
          <w:szCs w:val="24"/>
          <w:lang w:val="en-US"/>
        </w:rPr>
        <w:pict>
          <v:shape id="_x0000_i2835" type="#_x0000_t75" style="width:26.85pt;height:18.25pt">
            <v:imagedata r:id="rId3189" o:title=""/>
          </v:shape>
        </w:pict>
      </w:r>
      <w:r w:rsidRPr="00461C3A">
        <w:rPr>
          <w:sz w:val="24"/>
          <w:szCs w:val="24"/>
          <w:lang w:val="en-US"/>
        </w:rPr>
        <w:t xml:space="preserve"> ga intiladi va </w:t>
      </w:r>
      <w:r w:rsidR="00027A33">
        <w:rPr>
          <w:position w:val="-12"/>
          <w:sz w:val="24"/>
          <w:szCs w:val="24"/>
          <w:lang w:val="en-US"/>
        </w:rPr>
        <w:pict>
          <v:shape id="_x0000_i2836" type="#_x0000_t75" style="width:62.35pt;height:18.25pt">
            <v:imagedata r:id="rId3190" o:title=""/>
          </v:shape>
        </w:pict>
      </w:r>
      <w:r w:rsidRPr="00461C3A">
        <w:rPr>
          <w:sz w:val="24"/>
          <w:szCs w:val="24"/>
          <w:lang w:val="en-US"/>
        </w:rPr>
        <w:t xml:space="preserve"> ayirma </w:t>
      </w:r>
      <w:r w:rsidR="00027A33">
        <w:rPr>
          <w:position w:val="-32"/>
          <w:sz w:val="24"/>
          <w:szCs w:val="24"/>
          <w:lang w:val="en-US"/>
        </w:rPr>
        <w:pict>
          <v:shape id="_x0000_i2837" type="#_x0000_t75" style="width:30.1pt;height:37.6pt">
            <v:imagedata r:id="rId3191" o:title=""/>
          </v:shape>
        </w:pict>
      </w:r>
      <w:r w:rsidRPr="00461C3A">
        <w:rPr>
          <w:sz w:val="24"/>
          <w:szCs w:val="24"/>
          <w:lang w:val="en-US"/>
        </w:rPr>
        <w:t xml:space="preserve"> ga teng bo’ladi. Grin funksiyasining bu hossasini </w:t>
      </w:r>
      <w:r w:rsidR="00027A33">
        <w:rPr>
          <w:position w:val="-32"/>
          <w:sz w:val="24"/>
          <w:szCs w:val="24"/>
          <w:lang w:val="en-US"/>
        </w:rPr>
        <w:pict>
          <v:shape id="_x0000_i2838" type="#_x0000_t75" style="width:180.55pt;height:37.6pt">
            <v:imagedata r:id="rId3192" o:title=""/>
          </v:shape>
        </w:pict>
      </w:r>
      <w:r w:rsidRPr="00461C3A">
        <w:rPr>
          <w:sz w:val="24"/>
          <w:szCs w:val="24"/>
          <w:lang w:val="en-US"/>
        </w:rPr>
        <w:t xml:space="preserve"> ko’rinishda yozish ham mumkin va bu ko’rinishdan quyidagi teorema isbotida foydalanamiz.</w:t>
      </w:r>
    </w:p>
    <w:p w:rsidR="001B434A" w:rsidRPr="00461C3A" w:rsidRDefault="001B434A" w:rsidP="001B434A">
      <w:pPr>
        <w:ind w:firstLine="708"/>
        <w:jc w:val="both"/>
        <w:rPr>
          <w:sz w:val="24"/>
          <w:szCs w:val="24"/>
          <w:lang w:val="en-US"/>
        </w:rPr>
      </w:pPr>
      <w:r w:rsidRPr="00461C3A">
        <w:rPr>
          <w:b/>
          <w:sz w:val="24"/>
          <w:szCs w:val="24"/>
          <w:lang w:val="en-US"/>
        </w:rPr>
        <w:t>1-Teorema</w:t>
      </w:r>
      <w:r w:rsidRPr="00461C3A">
        <w:rPr>
          <w:sz w:val="24"/>
          <w:szCs w:val="24"/>
          <w:lang w:val="en-US"/>
        </w:rPr>
        <w:t>. Ushbu</w:t>
      </w:r>
    </w:p>
    <w:p w:rsidR="001B434A" w:rsidRPr="00461C3A" w:rsidRDefault="00027A33" w:rsidP="001B434A">
      <w:pPr>
        <w:ind w:firstLine="708"/>
        <w:jc w:val="center"/>
        <w:rPr>
          <w:sz w:val="24"/>
          <w:szCs w:val="24"/>
          <w:lang w:val="en-US"/>
        </w:rPr>
      </w:pPr>
      <w:r>
        <w:rPr>
          <w:position w:val="-42"/>
          <w:sz w:val="24"/>
          <w:szCs w:val="24"/>
          <w:lang w:val="en-US"/>
        </w:rPr>
        <w:pict>
          <v:shape id="_x0000_i2839" type="#_x0000_t75" style="width:130.05pt;height:48.35pt">
            <v:imagedata r:id="rId3193" o:title=""/>
          </v:shape>
        </w:pict>
      </w:r>
      <w:r w:rsidR="001B434A" w:rsidRPr="00461C3A">
        <w:rPr>
          <w:sz w:val="24"/>
          <w:szCs w:val="24"/>
          <w:lang w:val="en-US"/>
        </w:rPr>
        <w:tab/>
      </w:r>
      <w:r w:rsidR="001B434A" w:rsidRPr="00461C3A">
        <w:rPr>
          <w:sz w:val="24"/>
          <w:szCs w:val="24"/>
          <w:lang w:val="en-US"/>
        </w:rPr>
        <w:tab/>
        <w:t>(6)</w:t>
      </w:r>
    </w:p>
    <w:p w:rsidR="001B434A" w:rsidRPr="00461C3A" w:rsidRDefault="001B434A" w:rsidP="001B434A">
      <w:pPr>
        <w:rPr>
          <w:sz w:val="24"/>
          <w:szCs w:val="24"/>
          <w:lang w:val="en-US"/>
        </w:rPr>
      </w:pPr>
      <w:r w:rsidRPr="00461C3A">
        <w:rPr>
          <w:sz w:val="24"/>
          <w:szCs w:val="24"/>
          <w:lang w:val="en-US"/>
        </w:rPr>
        <w:t>funksiya (3),(4) chegaraviy masalani yechimidan iborat.</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Grin funksiyasining 3) hossasiga ko’ra (6) funksiya (4) chegaraviy shartni qanoatlantirishi kelib chiqadi. Bu funksiya (3) tenglamani qanoatlantirishini ko’rsatamiz.</w:t>
      </w:r>
    </w:p>
    <w:p w:rsidR="001B434A" w:rsidRPr="00461C3A" w:rsidRDefault="00027A33" w:rsidP="001B434A">
      <w:pPr>
        <w:jc w:val="both"/>
        <w:rPr>
          <w:sz w:val="24"/>
          <w:szCs w:val="24"/>
          <w:lang w:val="en-US"/>
        </w:rPr>
      </w:pPr>
      <w:r>
        <w:rPr>
          <w:position w:val="-42"/>
          <w:sz w:val="24"/>
          <w:szCs w:val="24"/>
          <w:lang w:val="en-US"/>
        </w:rPr>
        <w:pict>
          <v:shape id="_x0000_i2840" type="#_x0000_t75" style="width:348.2pt;height:48.35pt">
            <v:imagedata r:id="rId3194" o:title=""/>
          </v:shape>
        </w:pict>
      </w:r>
    </w:p>
    <w:p w:rsidR="001B434A" w:rsidRPr="00461C3A" w:rsidRDefault="00027A33" w:rsidP="001B434A">
      <w:pPr>
        <w:jc w:val="both"/>
        <w:rPr>
          <w:sz w:val="24"/>
          <w:szCs w:val="24"/>
          <w:lang w:val="en-US"/>
        </w:rPr>
      </w:pPr>
      <w:r>
        <w:rPr>
          <w:position w:val="-42"/>
          <w:sz w:val="24"/>
          <w:szCs w:val="24"/>
          <w:lang w:val="en-US"/>
        </w:rPr>
        <w:pict>
          <v:shape id="_x0000_i2841" type="#_x0000_t75" style="width:451.35pt;height:48.35pt">
            <v:imagedata r:id="rId3195" o:title=""/>
          </v:shape>
        </w:pict>
      </w:r>
      <w:r w:rsidR="001B434A" w:rsidRPr="00461C3A">
        <w:rPr>
          <w:sz w:val="24"/>
          <w:szCs w:val="24"/>
          <w:lang w:val="en-US"/>
        </w:rPr>
        <w:t>=</w:t>
      </w:r>
    </w:p>
    <w:p w:rsidR="001B434A" w:rsidRPr="00461C3A" w:rsidRDefault="00027A33" w:rsidP="001B434A">
      <w:pPr>
        <w:jc w:val="both"/>
        <w:rPr>
          <w:sz w:val="24"/>
          <w:szCs w:val="24"/>
          <w:lang w:val="en-US"/>
        </w:rPr>
      </w:pPr>
      <w:r>
        <w:rPr>
          <w:position w:val="-42"/>
          <w:sz w:val="24"/>
          <w:szCs w:val="24"/>
          <w:lang w:val="en-US"/>
        </w:rPr>
        <w:pict>
          <v:shape id="_x0000_i2842" type="#_x0000_t75" style="width:294.45pt;height:48.35pt">
            <v:imagedata r:id="rId3196" o:title=""/>
          </v:shape>
        </w:pict>
      </w:r>
    </w:p>
    <w:p w:rsidR="001B434A" w:rsidRPr="00461C3A" w:rsidRDefault="001B434A" w:rsidP="001B434A">
      <w:pPr>
        <w:jc w:val="both"/>
        <w:rPr>
          <w:sz w:val="24"/>
          <w:szCs w:val="24"/>
          <w:lang w:val="en-US"/>
        </w:rPr>
      </w:pPr>
      <w:r w:rsidRPr="00461C3A">
        <w:rPr>
          <w:sz w:val="24"/>
          <w:szCs w:val="24"/>
          <w:lang w:val="en-US"/>
        </w:rPr>
        <w:t>Bularni (3) tenglama chap tomonining quyidagi ko’rinishiga keltirib qoyamiz:</w:t>
      </w:r>
    </w:p>
    <w:p w:rsidR="001B434A" w:rsidRPr="00461C3A" w:rsidRDefault="00027A33" w:rsidP="001B434A">
      <w:pPr>
        <w:jc w:val="center"/>
        <w:rPr>
          <w:sz w:val="24"/>
          <w:szCs w:val="24"/>
          <w:lang w:val="en-US"/>
        </w:rPr>
      </w:pPr>
      <w:r>
        <w:rPr>
          <w:position w:val="-12"/>
          <w:sz w:val="24"/>
          <w:szCs w:val="24"/>
          <w:lang w:val="en-US"/>
        </w:rPr>
        <w:pict>
          <v:shape id="_x0000_i2843" type="#_x0000_t75" style="width:152.6pt;height:19.35pt">
            <v:imagedata r:id="rId3197" o:title=""/>
          </v:shape>
        </w:pict>
      </w:r>
      <w:r>
        <w:rPr>
          <w:position w:val="-42"/>
          <w:sz w:val="24"/>
          <w:szCs w:val="24"/>
          <w:lang w:val="en-US"/>
        </w:rPr>
        <w:pict>
          <v:shape id="_x0000_i2844" type="#_x0000_t75" style="width:361.05pt;height:48.35pt">
            <v:imagedata r:id="rId3198" o:title=""/>
          </v:shape>
        </w:pict>
      </w:r>
    </w:p>
    <w:p w:rsidR="001B434A" w:rsidRPr="00461C3A" w:rsidRDefault="00027A33" w:rsidP="001B434A">
      <w:pPr>
        <w:jc w:val="center"/>
        <w:rPr>
          <w:sz w:val="24"/>
          <w:szCs w:val="24"/>
          <w:lang w:val="en-US"/>
        </w:rPr>
      </w:pPr>
      <w:r>
        <w:rPr>
          <w:position w:val="-42"/>
          <w:sz w:val="24"/>
          <w:szCs w:val="24"/>
          <w:lang w:val="en-US"/>
        </w:rPr>
        <w:pict>
          <v:shape id="_x0000_i2845" type="#_x0000_t75" style="width:269.75pt;height:48.35pt">
            <v:imagedata r:id="rId3199" o:title=""/>
          </v:shape>
        </w:pict>
      </w:r>
    </w:p>
    <w:p w:rsidR="001B434A" w:rsidRPr="00461C3A" w:rsidRDefault="00027A33" w:rsidP="001B434A">
      <w:pPr>
        <w:jc w:val="center"/>
        <w:rPr>
          <w:sz w:val="24"/>
          <w:szCs w:val="24"/>
          <w:lang w:val="en-US"/>
        </w:rPr>
      </w:pPr>
      <w:r>
        <w:rPr>
          <w:position w:val="-42"/>
          <w:sz w:val="24"/>
          <w:szCs w:val="24"/>
          <w:lang w:val="en-US"/>
        </w:rPr>
        <w:pict>
          <v:shape id="_x0000_i2846" type="#_x0000_t75" style="width:384.7pt;height:48.35pt">
            <v:imagedata r:id="rId3200" o:title=""/>
          </v:shape>
        </w:pict>
      </w:r>
      <w:r w:rsidR="001B434A"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Ohirgi integral ostidagi ifoda Grin funksiyasining 2) hossasiga ko’ra nolga aylandi. Teorema isbotlandi.</w:t>
      </w:r>
    </w:p>
    <w:p w:rsidR="001B434A" w:rsidRPr="00461C3A" w:rsidRDefault="001B434A" w:rsidP="001B434A">
      <w:pPr>
        <w:ind w:firstLine="708"/>
        <w:jc w:val="both"/>
        <w:rPr>
          <w:sz w:val="24"/>
          <w:szCs w:val="24"/>
          <w:lang w:val="en-US"/>
        </w:rPr>
      </w:pPr>
      <w:r w:rsidRPr="00461C3A">
        <w:rPr>
          <w:b/>
          <w:sz w:val="24"/>
          <w:szCs w:val="24"/>
          <w:lang w:val="en-US"/>
        </w:rPr>
        <w:t>2-Teorema</w:t>
      </w:r>
      <w:r w:rsidRPr="00461C3A">
        <w:rPr>
          <w:sz w:val="24"/>
          <w:szCs w:val="24"/>
          <w:lang w:val="en-US"/>
        </w:rPr>
        <w:t>. Agar (5) tenglamani (4) chegaraviy shartni qanoatlantiruvchi notrivial yechimi mavjud bo’lmasa, u holda (3),(4) chegaraviy masalaning Grin funksiyasi mavjud va yagona bo’ladi.</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Teoremani isbotlash usuli Grin funksiyasini qurish usulidan iborat. (5) tenglamani </w:t>
      </w:r>
      <w:r w:rsidR="00027A33">
        <w:rPr>
          <w:position w:val="-12"/>
          <w:sz w:val="24"/>
          <w:szCs w:val="24"/>
          <w:lang w:val="en-US"/>
        </w:rPr>
        <w:lastRenderedPageBreak/>
        <w:pict>
          <v:shape id="_x0000_i2847" type="#_x0000_t75" style="width:54.8pt;height:19.35pt">
            <v:imagedata r:id="rId3201" o:title=""/>
          </v:shape>
        </w:pict>
      </w:r>
      <w:r w:rsidRPr="00461C3A">
        <w:rPr>
          <w:sz w:val="24"/>
          <w:szCs w:val="24"/>
          <w:lang w:val="en-US"/>
        </w:rPr>
        <w:t xml:space="preserve">, </w:t>
      </w:r>
      <w:r w:rsidR="00027A33">
        <w:rPr>
          <w:position w:val="-12"/>
          <w:sz w:val="24"/>
          <w:szCs w:val="24"/>
          <w:lang w:val="en-US"/>
        </w:rPr>
        <w:pict>
          <v:shape id="_x0000_i2848" type="#_x0000_t75" style="width:85.95pt;height:19.35pt">
            <v:imagedata r:id="rId3202" o:title=""/>
          </v:shape>
        </w:pict>
      </w:r>
      <w:r w:rsidRPr="00461C3A">
        <w:rPr>
          <w:sz w:val="24"/>
          <w:szCs w:val="24"/>
          <w:lang w:val="en-US"/>
        </w:rPr>
        <w:t xml:space="preserve"> boshlang’ich shartni qanoatlantiruvchi yechimini </w:t>
      </w:r>
      <w:r w:rsidR="00027A33">
        <w:rPr>
          <w:position w:val="-12"/>
          <w:sz w:val="24"/>
          <w:szCs w:val="24"/>
          <w:lang w:val="en-US"/>
        </w:rPr>
        <w:pict>
          <v:shape id="_x0000_i2849" type="#_x0000_t75" style="width:33.3pt;height:19.35pt">
            <v:imagedata r:id="rId3203" o:title=""/>
          </v:shape>
        </w:pict>
      </w:r>
      <w:r w:rsidRPr="00461C3A">
        <w:rPr>
          <w:sz w:val="24"/>
          <w:szCs w:val="24"/>
          <w:lang w:val="en-US"/>
        </w:rPr>
        <w:t xml:space="preserve"> deb belgilaylik. Teorema shartiga ko’ra bu yechim (4) chegaraviy sharlardan ikkinchisini, yani </w:t>
      </w:r>
      <w:r w:rsidR="00027A33">
        <w:rPr>
          <w:position w:val="-12"/>
          <w:sz w:val="24"/>
          <w:szCs w:val="24"/>
          <w:lang w:val="en-US"/>
        </w:rPr>
        <w:pict>
          <v:shape id="_x0000_i2850" type="#_x0000_t75" style="width:53.75pt;height:19.35pt">
            <v:imagedata r:id="rId3204" o:title=""/>
          </v:shape>
        </w:pict>
      </w:r>
      <w:r w:rsidRPr="00461C3A">
        <w:rPr>
          <w:sz w:val="24"/>
          <w:szCs w:val="24"/>
          <w:lang w:val="en-US"/>
        </w:rPr>
        <w:t xml:space="preserve"> tenglikni qanoatlantirmaydi. </w:t>
      </w:r>
    </w:p>
    <w:p w:rsidR="001B434A" w:rsidRPr="00461C3A" w:rsidRDefault="001B434A" w:rsidP="001B434A">
      <w:pPr>
        <w:ind w:firstLine="708"/>
        <w:jc w:val="both"/>
        <w:rPr>
          <w:sz w:val="24"/>
          <w:szCs w:val="24"/>
          <w:lang w:val="en-US"/>
        </w:rPr>
      </w:pPr>
      <w:r w:rsidRPr="00461C3A">
        <w:rPr>
          <w:sz w:val="24"/>
          <w:szCs w:val="24"/>
          <w:lang w:val="en-US"/>
        </w:rPr>
        <w:t xml:space="preserve">Tabiiyki </w:t>
      </w:r>
      <w:r w:rsidR="00027A33">
        <w:rPr>
          <w:position w:val="-12"/>
          <w:sz w:val="24"/>
          <w:szCs w:val="24"/>
          <w:lang w:val="en-US"/>
        </w:rPr>
        <w:pict>
          <v:shape id="_x0000_i2851" type="#_x0000_t75" style="width:41.9pt;height:19.35pt">
            <v:imagedata r:id="rId3205" o:title=""/>
          </v:shape>
        </w:pict>
      </w:r>
      <w:r w:rsidRPr="00461C3A">
        <w:rPr>
          <w:sz w:val="24"/>
          <w:szCs w:val="24"/>
          <w:lang w:val="en-US"/>
        </w:rPr>
        <w:t xml:space="preserve"> funksiya ham (5) tenglamani va </w:t>
      </w:r>
      <w:r w:rsidR="00027A33">
        <w:rPr>
          <w:position w:val="-12"/>
          <w:sz w:val="24"/>
          <w:szCs w:val="24"/>
          <w:lang w:val="en-US"/>
        </w:rPr>
        <w:pict>
          <v:shape id="_x0000_i2852" type="#_x0000_t75" style="width:54.8pt;height:19.35pt">
            <v:imagedata r:id="rId3201" o:title=""/>
          </v:shape>
        </w:pict>
      </w:r>
      <w:r w:rsidRPr="00461C3A">
        <w:rPr>
          <w:sz w:val="24"/>
          <w:szCs w:val="24"/>
          <w:lang w:val="en-US"/>
        </w:rPr>
        <w:t xml:space="preserve"> shartni qanoatlantiradi, bunda </w:t>
      </w:r>
      <w:r w:rsidR="00027A33">
        <w:rPr>
          <w:position w:val="-12"/>
          <w:sz w:val="24"/>
          <w:szCs w:val="24"/>
          <w:lang w:val="en-US"/>
        </w:rPr>
        <w:pict>
          <v:shape id="_x0000_i2853" type="#_x0000_t75" style="width:12.9pt;height:19.35pt">
            <v:imagedata r:id="rId3206" o:title=""/>
          </v:shape>
        </w:pict>
      </w:r>
      <w:r w:rsidRPr="00461C3A">
        <w:rPr>
          <w:sz w:val="24"/>
          <w:szCs w:val="24"/>
          <w:lang w:val="en-US"/>
        </w:rPr>
        <w:t xml:space="preserve"> - ihtiyoriy o’zgarmas son. (5) tenglamani </w:t>
      </w:r>
      <w:r w:rsidR="00027A33">
        <w:rPr>
          <w:position w:val="-12"/>
          <w:sz w:val="24"/>
          <w:szCs w:val="24"/>
          <w:lang w:val="en-US"/>
        </w:rPr>
        <w:pict>
          <v:shape id="_x0000_i2854" type="#_x0000_t75" style="width:53.75pt;height:19.35pt">
            <v:imagedata r:id="rId3207" o:title=""/>
          </v:shape>
        </w:pict>
      </w:r>
      <w:r w:rsidRPr="00461C3A">
        <w:rPr>
          <w:sz w:val="24"/>
          <w:szCs w:val="24"/>
          <w:lang w:val="en-US"/>
        </w:rPr>
        <w:t xml:space="preserve">, </w:t>
      </w:r>
      <w:r w:rsidR="00027A33">
        <w:rPr>
          <w:position w:val="-12"/>
          <w:sz w:val="24"/>
          <w:szCs w:val="24"/>
          <w:lang w:val="en-US"/>
        </w:rPr>
        <w:pict>
          <v:shape id="_x0000_i2855" type="#_x0000_t75" style="width:83.8pt;height:19.35pt">
            <v:imagedata r:id="rId3208" o:title=""/>
          </v:shape>
        </w:pict>
      </w:r>
      <w:r w:rsidRPr="00461C3A">
        <w:rPr>
          <w:sz w:val="24"/>
          <w:szCs w:val="24"/>
          <w:lang w:val="en-US"/>
        </w:rPr>
        <w:t xml:space="preserve"> boshlang’ich shartni qanoatlantiruvchi yechimini </w:t>
      </w:r>
      <w:r w:rsidR="00027A33">
        <w:rPr>
          <w:position w:val="-12"/>
          <w:sz w:val="24"/>
          <w:szCs w:val="24"/>
          <w:lang w:val="en-US"/>
        </w:rPr>
        <w:pict>
          <v:shape id="_x0000_i2856" type="#_x0000_t75" style="width:35.45pt;height:19.35pt">
            <v:imagedata r:id="rId3209" o:title=""/>
          </v:shape>
        </w:pict>
      </w:r>
      <w:r w:rsidRPr="00461C3A">
        <w:rPr>
          <w:sz w:val="24"/>
          <w:szCs w:val="24"/>
          <w:lang w:val="en-US"/>
        </w:rPr>
        <w:t xml:space="preserve"> deb belgilaylik. </w:t>
      </w:r>
      <w:r w:rsidR="00027A33">
        <w:rPr>
          <w:position w:val="-12"/>
          <w:sz w:val="24"/>
          <w:szCs w:val="24"/>
          <w:lang w:val="en-US"/>
        </w:rPr>
        <w:pict>
          <v:shape id="_x0000_i2857" type="#_x0000_t75" style="width:45.15pt;height:19.35pt">
            <v:imagedata r:id="rId3210" o:title=""/>
          </v:shape>
        </w:pict>
      </w:r>
      <w:r w:rsidRPr="00461C3A">
        <w:rPr>
          <w:sz w:val="24"/>
          <w:szCs w:val="24"/>
          <w:lang w:val="en-US"/>
        </w:rPr>
        <w:t xml:space="preserve"> funksiyalar oilasi (5) tenglamani va </w:t>
      </w:r>
      <w:r w:rsidR="00027A33">
        <w:rPr>
          <w:position w:val="-12"/>
          <w:sz w:val="24"/>
          <w:szCs w:val="24"/>
          <w:lang w:val="en-US"/>
        </w:rPr>
        <w:pict>
          <v:shape id="_x0000_i2858" type="#_x0000_t75" style="width:53.75pt;height:19.35pt">
            <v:imagedata r:id="rId3207" o:title=""/>
          </v:shape>
        </w:pict>
      </w:r>
      <w:r w:rsidRPr="00461C3A">
        <w:rPr>
          <w:sz w:val="24"/>
          <w:szCs w:val="24"/>
          <w:lang w:val="en-US"/>
        </w:rPr>
        <w:t xml:space="preserve"> tenglikni qanoatlantiradi. </w:t>
      </w:r>
      <w:r w:rsidR="00027A33">
        <w:rPr>
          <w:position w:val="-12"/>
          <w:sz w:val="24"/>
          <w:szCs w:val="24"/>
          <w:lang w:val="en-US"/>
        </w:rPr>
        <w:pict>
          <v:shape id="_x0000_i2859" type="#_x0000_t75" style="width:33.3pt;height:19.35pt">
            <v:imagedata r:id="rId3211" o:title=""/>
          </v:shape>
        </w:pict>
      </w:r>
      <w:r w:rsidRPr="00461C3A">
        <w:rPr>
          <w:sz w:val="24"/>
          <w:szCs w:val="24"/>
          <w:lang w:val="en-US"/>
        </w:rPr>
        <w:t xml:space="preserve"> va </w:t>
      </w:r>
      <w:r w:rsidR="00027A33">
        <w:rPr>
          <w:position w:val="-12"/>
          <w:sz w:val="24"/>
          <w:szCs w:val="24"/>
          <w:lang w:val="en-US"/>
        </w:rPr>
        <w:pict>
          <v:shape id="_x0000_i2860" type="#_x0000_t75" style="width:35.45pt;height:19.35pt">
            <v:imagedata r:id="rId3209" o:title=""/>
          </v:shape>
        </w:pict>
      </w:r>
      <w:r w:rsidRPr="00461C3A">
        <w:rPr>
          <w:sz w:val="24"/>
          <w:szCs w:val="24"/>
          <w:lang w:val="en-US"/>
        </w:rPr>
        <w:t xml:space="preserve"> yechimlardan tuzilgan Vronskiy determinantining (uni </w:t>
      </w:r>
      <w:r w:rsidR="00027A33">
        <w:rPr>
          <w:position w:val="-12"/>
          <w:sz w:val="24"/>
          <w:szCs w:val="24"/>
          <w:lang w:val="en-US"/>
        </w:rPr>
        <w:pict>
          <v:shape id="_x0000_i2861" type="#_x0000_t75" style="width:33.3pt;height:18.25pt">
            <v:imagedata r:id="rId3212" o:title=""/>
          </v:shape>
        </w:pict>
      </w:r>
      <w:r w:rsidRPr="00461C3A">
        <w:rPr>
          <w:sz w:val="24"/>
          <w:szCs w:val="24"/>
          <w:lang w:val="en-US"/>
        </w:rPr>
        <w:t xml:space="preserve"> deb belgilaylik) </w:t>
      </w:r>
      <w:r w:rsidRPr="00461C3A">
        <w:rPr>
          <w:noProof/>
          <w:position w:val="-12"/>
          <w:sz w:val="24"/>
          <w:szCs w:val="24"/>
        </w:rPr>
        <w:drawing>
          <wp:inline distT="0" distB="0" distL="0" distR="0">
            <wp:extent cx="428625" cy="238125"/>
            <wp:effectExtent l="0" t="0" r="9525" b="9525"/>
            <wp:docPr id="551" name="Рисунок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1"/>
                    <pic:cNvPicPr>
                      <a:picLocks noChangeAspect="1" noChangeArrowheads="1"/>
                    </pic:cNvPicPr>
                  </pic:nvPicPr>
                  <pic:blipFill>
                    <a:blip r:embed="rId3213" cstate="print">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461C3A">
        <w:rPr>
          <w:sz w:val="24"/>
          <w:szCs w:val="24"/>
          <w:lang w:val="en-US"/>
        </w:rPr>
        <w:t xml:space="preserve"> nuqtadagi qiymati </w:t>
      </w:r>
      <w:r w:rsidRPr="00461C3A">
        <w:rPr>
          <w:noProof/>
          <w:position w:val="-12"/>
          <w:sz w:val="24"/>
          <w:szCs w:val="24"/>
        </w:rPr>
        <w:drawing>
          <wp:inline distT="0" distB="0" distL="0" distR="0">
            <wp:extent cx="695325" cy="238125"/>
            <wp:effectExtent l="0" t="0" r="9525" b="9525"/>
            <wp:docPr id="550" name="Рисунок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2"/>
                    <pic:cNvPicPr>
                      <a:picLocks noChangeAspect="1" noChangeArrowheads="1"/>
                    </pic:cNvPicPr>
                  </pic:nvPicPr>
                  <pic:blipFill>
                    <a:blip r:embed="rId3214" cstate="print">
                      <a:extLst>
                        <a:ext uri="{28A0092B-C50C-407E-A947-70E740481C1C}">
                          <a14:useLocalDpi xmlns:a14="http://schemas.microsoft.com/office/drawing/2010/main" val="0"/>
                        </a:ext>
                      </a:extLst>
                    </a:blip>
                    <a:srcRect/>
                    <a:stretch>
                      <a:fillRect/>
                    </a:stretch>
                  </pic:blipFill>
                  <pic:spPr bwMode="auto">
                    <a:xfrm>
                      <a:off x="0" y="0"/>
                      <a:ext cx="695325" cy="238125"/>
                    </a:xfrm>
                    <a:prstGeom prst="rect">
                      <a:avLst/>
                    </a:prstGeom>
                    <a:noFill/>
                    <a:ln>
                      <a:noFill/>
                    </a:ln>
                  </pic:spPr>
                </pic:pic>
              </a:graphicData>
            </a:graphic>
          </wp:inline>
        </w:drawing>
      </w:r>
      <w:r w:rsidRPr="00461C3A">
        <w:rPr>
          <w:sz w:val="24"/>
          <w:szCs w:val="24"/>
          <w:lang w:val="en-US"/>
        </w:rPr>
        <w:t xml:space="preserve"> ga teng va noldan farqli. Demak tuzilgan yechimlar chiziqli erkli bo’ladi.</w:t>
      </w:r>
    </w:p>
    <w:p w:rsidR="001B434A" w:rsidRPr="00461C3A" w:rsidRDefault="001B434A" w:rsidP="001B434A">
      <w:pPr>
        <w:ind w:firstLine="708"/>
        <w:jc w:val="both"/>
        <w:rPr>
          <w:sz w:val="24"/>
          <w:szCs w:val="24"/>
          <w:lang w:val="en-US"/>
        </w:rPr>
      </w:pPr>
      <w:r w:rsidRPr="00461C3A">
        <w:rPr>
          <w:sz w:val="24"/>
          <w:szCs w:val="24"/>
          <w:lang w:val="en-US"/>
        </w:rPr>
        <w:t xml:space="preserve">Grin funksiyasini </w:t>
      </w:r>
    </w:p>
    <w:p w:rsidR="001B434A" w:rsidRPr="00461C3A" w:rsidRDefault="001B434A" w:rsidP="001B434A">
      <w:pPr>
        <w:ind w:firstLine="708"/>
        <w:jc w:val="center"/>
        <w:rPr>
          <w:sz w:val="24"/>
          <w:szCs w:val="24"/>
          <w:lang w:val="en-US"/>
        </w:rPr>
      </w:pPr>
      <w:r w:rsidRPr="00461C3A">
        <w:rPr>
          <w:noProof/>
          <w:position w:val="-36"/>
          <w:sz w:val="24"/>
          <w:szCs w:val="24"/>
        </w:rPr>
        <w:drawing>
          <wp:inline distT="0" distB="0" distL="0" distR="0">
            <wp:extent cx="2447925" cy="542925"/>
            <wp:effectExtent l="0" t="0" r="9525" b="9525"/>
            <wp:docPr id="549" name="Рисунок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3"/>
                    <pic:cNvPicPr>
                      <a:picLocks noChangeAspect="1" noChangeArrowheads="1"/>
                    </pic:cNvPicPr>
                  </pic:nvPicPr>
                  <pic:blipFill>
                    <a:blip r:embed="rId3215" cstate="print">
                      <a:extLst>
                        <a:ext uri="{28A0092B-C50C-407E-A947-70E740481C1C}">
                          <a14:useLocalDpi xmlns:a14="http://schemas.microsoft.com/office/drawing/2010/main" val="0"/>
                        </a:ext>
                      </a:extLst>
                    </a:blip>
                    <a:srcRect/>
                    <a:stretch>
                      <a:fillRect/>
                    </a:stretch>
                  </pic:blipFill>
                  <pic:spPr bwMode="auto">
                    <a:xfrm>
                      <a:off x="0" y="0"/>
                      <a:ext cx="2447925" cy="5429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(7)</w:t>
      </w:r>
    </w:p>
    <w:p w:rsidR="001B434A" w:rsidRPr="00461C3A" w:rsidRDefault="001B434A" w:rsidP="001B434A">
      <w:pPr>
        <w:jc w:val="both"/>
        <w:rPr>
          <w:sz w:val="24"/>
          <w:szCs w:val="24"/>
          <w:lang w:val="en-US"/>
        </w:rPr>
      </w:pPr>
      <w:r w:rsidRPr="00461C3A">
        <w:rPr>
          <w:sz w:val="24"/>
          <w:szCs w:val="24"/>
          <w:lang w:val="en-US"/>
        </w:rPr>
        <w:t xml:space="preserve">ko'rinishda qidiramiz. Grin funksiyasi </w:t>
      </w:r>
      <w:r w:rsidRPr="00461C3A">
        <w:rPr>
          <w:noProof/>
          <w:position w:val="-6"/>
          <w:sz w:val="24"/>
          <w:szCs w:val="24"/>
        </w:rPr>
        <w:drawing>
          <wp:inline distT="0" distB="0" distL="0" distR="0">
            <wp:extent cx="142875" cy="152400"/>
            <wp:effectExtent l="0" t="0" r="9525" b="0"/>
            <wp:docPr id="548" name="Рисунок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4"/>
                    <pic:cNvPicPr>
                      <a:picLocks noChangeAspect="1" noChangeArrowheads="1"/>
                    </pic:cNvPicPr>
                  </pic:nvPicPr>
                  <pic:blipFill>
                    <a:blip r:embed="rId3216"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 xml:space="preserve"> bo’yicha </w:t>
      </w:r>
      <w:r w:rsidRPr="00461C3A">
        <w:rPr>
          <w:noProof/>
          <w:position w:val="-12"/>
          <w:sz w:val="24"/>
          <w:szCs w:val="24"/>
        </w:rPr>
        <w:drawing>
          <wp:inline distT="0" distB="0" distL="0" distR="0">
            <wp:extent cx="523875" cy="238125"/>
            <wp:effectExtent l="0" t="0" r="9525" b="9525"/>
            <wp:docPr id="547" name="Рисунок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5"/>
                    <pic:cNvPicPr>
                      <a:picLocks noChangeAspect="1" noChangeArrowheads="1"/>
                    </pic:cNvPicPr>
                  </pic:nvPicPr>
                  <pic:blipFill>
                    <a:blip r:embed="rId3217" cstate="print">
                      <a:extLst>
                        <a:ext uri="{28A0092B-C50C-407E-A947-70E740481C1C}">
                          <a14:useLocalDpi xmlns:a14="http://schemas.microsoft.com/office/drawing/2010/main" val="0"/>
                        </a:ext>
                      </a:extLst>
                    </a:blip>
                    <a:srcRect/>
                    <a:stretch>
                      <a:fillRect/>
                    </a:stretch>
                  </pic:blipFill>
                  <pic:spPr bwMode="auto">
                    <a:xfrm>
                      <a:off x="0" y="0"/>
                      <a:ext cx="523875" cy="238125"/>
                    </a:xfrm>
                    <a:prstGeom prst="rect">
                      <a:avLst/>
                    </a:prstGeom>
                    <a:noFill/>
                    <a:ln>
                      <a:noFill/>
                    </a:ln>
                  </pic:spPr>
                </pic:pic>
              </a:graphicData>
            </a:graphic>
          </wp:inline>
        </w:drawing>
      </w:r>
      <w:r w:rsidRPr="00461C3A">
        <w:rPr>
          <w:sz w:val="24"/>
          <w:szCs w:val="24"/>
          <w:lang w:val="en-US"/>
        </w:rPr>
        <w:t xml:space="preserve"> kesmada uzluksiz bo’lishi kerak, hususan </w:t>
      </w:r>
      <w:r w:rsidRPr="00461C3A">
        <w:rPr>
          <w:noProof/>
          <w:position w:val="-6"/>
          <w:sz w:val="24"/>
          <w:szCs w:val="24"/>
        </w:rPr>
        <w:drawing>
          <wp:inline distT="0" distB="0" distL="0" distR="0">
            <wp:extent cx="390525" cy="152400"/>
            <wp:effectExtent l="0" t="0" r="9525" b="0"/>
            <wp:docPr id="546" name="Рисунок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6"/>
                    <pic:cNvPicPr>
                      <a:picLocks noChangeAspect="1" noChangeArrowheads="1"/>
                    </pic:cNvPicPr>
                  </pic:nvPicPr>
                  <pic:blipFill>
                    <a:blip r:embed="rId3218" cstate="print">
                      <a:extLst>
                        <a:ext uri="{28A0092B-C50C-407E-A947-70E740481C1C}">
                          <a14:useLocalDpi xmlns:a14="http://schemas.microsoft.com/office/drawing/2010/main" val="0"/>
                        </a:ext>
                      </a:extLst>
                    </a:blip>
                    <a:srcRect/>
                    <a:stretch>
                      <a:fillRect/>
                    </a:stretch>
                  </pic:blipFill>
                  <pic:spPr bwMode="auto">
                    <a:xfrm>
                      <a:off x="0" y="0"/>
                      <a:ext cx="390525" cy="152400"/>
                    </a:xfrm>
                    <a:prstGeom prst="rect">
                      <a:avLst/>
                    </a:prstGeom>
                    <a:noFill/>
                    <a:ln>
                      <a:noFill/>
                    </a:ln>
                  </pic:spPr>
                </pic:pic>
              </a:graphicData>
            </a:graphic>
          </wp:inline>
        </w:drawing>
      </w:r>
      <w:r w:rsidRPr="00461C3A">
        <w:rPr>
          <w:sz w:val="24"/>
          <w:szCs w:val="24"/>
          <w:lang w:val="en-US"/>
        </w:rPr>
        <w:t xml:space="preserve"> nuqtada ham. Bundan </w:t>
      </w:r>
      <w:r w:rsidRPr="00461C3A">
        <w:rPr>
          <w:noProof/>
          <w:position w:val="-12"/>
          <w:sz w:val="24"/>
          <w:szCs w:val="24"/>
        </w:rPr>
        <w:drawing>
          <wp:inline distT="0" distB="0" distL="0" distR="0">
            <wp:extent cx="1219200" cy="238125"/>
            <wp:effectExtent l="0" t="0" r="0" b="9525"/>
            <wp:docPr id="545" name="Рисунок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7"/>
                    <pic:cNvPicPr>
                      <a:picLocks noChangeAspect="1" noChangeArrowheads="1"/>
                    </pic:cNvPicPr>
                  </pic:nvPicPr>
                  <pic:blipFill>
                    <a:blip r:embed="rId3219" cstate="print">
                      <a:extLst>
                        <a:ext uri="{28A0092B-C50C-407E-A947-70E740481C1C}">
                          <a14:useLocalDpi xmlns:a14="http://schemas.microsoft.com/office/drawing/2010/main" val="0"/>
                        </a:ext>
                      </a:extLst>
                    </a:blip>
                    <a:srcRect/>
                    <a:stretch>
                      <a:fillRect/>
                    </a:stretch>
                  </pic:blipFill>
                  <pic:spPr bwMode="auto">
                    <a:xfrm>
                      <a:off x="0" y="0"/>
                      <a:ext cx="1219200" cy="238125"/>
                    </a:xfrm>
                    <a:prstGeom prst="rect">
                      <a:avLst/>
                    </a:prstGeom>
                    <a:noFill/>
                    <a:ln>
                      <a:noFill/>
                    </a:ln>
                  </pic:spPr>
                </pic:pic>
              </a:graphicData>
            </a:graphic>
          </wp:inline>
        </w:drawing>
      </w:r>
      <w:r w:rsidRPr="00461C3A">
        <w:rPr>
          <w:sz w:val="24"/>
          <w:szCs w:val="24"/>
          <w:lang w:val="en-US"/>
        </w:rPr>
        <w:t xml:space="preserve"> shart kelib chiqadi. </w:t>
      </w:r>
      <w:r w:rsidRPr="00461C3A">
        <w:rPr>
          <w:noProof/>
          <w:position w:val="-32"/>
          <w:sz w:val="24"/>
          <w:szCs w:val="24"/>
        </w:rPr>
        <w:drawing>
          <wp:inline distT="0" distB="0" distL="0" distR="0">
            <wp:extent cx="2238375" cy="485775"/>
            <wp:effectExtent l="0" t="0" r="0" b="9525"/>
            <wp:docPr id="544" name="Рисунок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8"/>
                    <pic:cNvPicPr>
                      <a:picLocks noChangeAspect="1" noChangeArrowheads="1"/>
                    </pic:cNvPicPr>
                  </pic:nvPicPr>
                  <pic:blipFill>
                    <a:blip r:embed="rId3220" cstate="print">
                      <a:extLst>
                        <a:ext uri="{28A0092B-C50C-407E-A947-70E740481C1C}">
                          <a14:useLocalDpi xmlns:a14="http://schemas.microsoft.com/office/drawing/2010/main" val="0"/>
                        </a:ext>
                      </a:extLst>
                    </a:blip>
                    <a:srcRect/>
                    <a:stretch>
                      <a:fillRect/>
                    </a:stretch>
                  </pic:blipFill>
                  <pic:spPr bwMode="auto">
                    <a:xfrm>
                      <a:off x="0" y="0"/>
                      <a:ext cx="2238375" cy="485775"/>
                    </a:xfrm>
                    <a:prstGeom prst="rect">
                      <a:avLst/>
                    </a:prstGeom>
                    <a:noFill/>
                    <a:ln>
                      <a:noFill/>
                    </a:ln>
                  </pic:spPr>
                </pic:pic>
              </a:graphicData>
            </a:graphic>
          </wp:inline>
        </w:drawing>
      </w:r>
      <w:r w:rsidRPr="00461C3A">
        <w:rPr>
          <w:sz w:val="24"/>
          <w:szCs w:val="24"/>
          <w:lang w:val="en-US"/>
        </w:rPr>
        <w:t xml:space="preserve"> shart </w:t>
      </w:r>
      <w:r w:rsidRPr="00461C3A">
        <w:rPr>
          <w:noProof/>
          <w:position w:val="-32"/>
          <w:sz w:val="24"/>
          <w:szCs w:val="24"/>
        </w:rPr>
        <w:drawing>
          <wp:inline distT="0" distB="0" distL="0" distR="0">
            <wp:extent cx="1724025" cy="485775"/>
            <wp:effectExtent l="0" t="0" r="9525" b="9525"/>
            <wp:docPr id="543" name="Рисунок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9"/>
                    <pic:cNvPicPr>
                      <a:picLocks noChangeAspect="1" noChangeArrowheads="1"/>
                    </pic:cNvPicPr>
                  </pic:nvPicPr>
                  <pic:blipFill>
                    <a:blip r:embed="rId3221" cstate="print">
                      <a:extLst>
                        <a:ext uri="{28A0092B-C50C-407E-A947-70E740481C1C}">
                          <a14:useLocalDpi xmlns:a14="http://schemas.microsoft.com/office/drawing/2010/main" val="0"/>
                        </a:ext>
                      </a:extLst>
                    </a:blip>
                    <a:srcRect/>
                    <a:stretch>
                      <a:fillRect/>
                    </a:stretch>
                  </pic:blipFill>
                  <pic:spPr bwMode="auto">
                    <a:xfrm>
                      <a:off x="0" y="0"/>
                      <a:ext cx="1724025" cy="485775"/>
                    </a:xfrm>
                    <a:prstGeom prst="rect">
                      <a:avLst/>
                    </a:prstGeom>
                    <a:noFill/>
                    <a:ln>
                      <a:noFill/>
                    </a:ln>
                  </pic:spPr>
                </pic:pic>
              </a:graphicData>
            </a:graphic>
          </wp:inline>
        </w:drawing>
      </w:r>
      <w:r w:rsidRPr="00461C3A">
        <w:rPr>
          <w:sz w:val="24"/>
          <w:szCs w:val="24"/>
          <w:lang w:val="en-US"/>
        </w:rPr>
        <w:t xml:space="preserve"> ko’rinishni oladi. Ushbu</w:t>
      </w:r>
    </w:p>
    <w:p w:rsidR="001B434A" w:rsidRPr="00461C3A" w:rsidRDefault="001B434A" w:rsidP="001B434A">
      <w:pPr>
        <w:jc w:val="center"/>
        <w:rPr>
          <w:sz w:val="24"/>
          <w:szCs w:val="24"/>
          <w:lang w:val="en-US"/>
        </w:rPr>
      </w:pPr>
      <w:r w:rsidRPr="00461C3A">
        <w:rPr>
          <w:noProof/>
          <w:position w:val="-54"/>
          <w:sz w:val="24"/>
          <w:szCs w:val="24"/>
        </w:rPr>
        <w:drawing>
          <wp:inline distT="0" distB="0" distL="0" distR="0">
            <wp:extent cx="1800225" cy="771525"/>
            <wp:effectExtent l="0" t="0" r="9525" b="9525"/>
            <wp:docPr id="542" name="Рисунок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0"/>
                    <pic:cNvPicPr>
                      <a:picLocks noChangeAspect="1" noChangeArrowheads="1"/>
                    </pic:cNvPicPr>
                  </pic:nvPicPr>
                  <pic:blipFill>
                    <a:blip r:embed="rId3222" cstate="print">
                      <a:extLst>
                        <a:ext uri="{28A0092B-C50C-407E-A947-70E740481C1C}">
                          <a14:useLocalDpi xmlns:a14="http://schemas.microsoft.com/office/drawing/2010/main" val="0"/>
                        </a:ext>
                      </a:extLst>
                    </a:blip>
                    <a:srcRect/>
                    <a:stretch>
                      <a:fillRect/>
                    </a:stretch>
                  </pic:blipFill>
                  <pic:spPr bwMode="auto">
                    <a:xfrm>
                      <a:off x="0" y="0"/>
                      <a:ext cx="1800225" cy="7715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(8)</w:t>
      </w:r>
    </w:p>
    <w:p w:rsidR="001B434A" w:rsidRPr="00461C3A" w:rsidRDefault="001B434A" w:rsidP="001B434A">
      <w:pPr>
        <w:jc w:val="both"/>
        <w:rPr>
          <w:sz w:val="24"/>
          <w:szCs w:val="24"/>
          <w:lang w:val="en-US"/>
        </w:rPr>
      </w:pPr>
      <w:r w:rsidRPr="00461C3A">
        <w:rPr>
          <w:sz w:val="24"/>
          <w:szCs w:val="24"/>
          <w:lang w:val="en-US"/>
        </w:rPr>
        <w:t xml:space="preserve">sistemaning determinanati </w:t>
      </w:r>
      <w:r w:rsidRPr="00461C3A">
        <w:rPr>
          <w:noProof/>
          <w:position w:val="-12"/>
          <w:sz w:val="24"/>
          <w:szCs w:val="24"/>
        </w:rPr>
        <w:drawing>
          <wp:inline distT="0" distB="0" distL="0" distR="0">
            <wp:extent cx="447675" cy="238125"/>
            <wp:effectExtent l="0" t="0" r="0" b="9525"/>
            <wp:docPr id="541" name="Рисунок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1"/>
                    <pic:cNvPicPr>
                      <a:picLocks noChangeAspect="1" noChangeArrowheads="1"/>
                    </pic:cNvPicPr>
                  </pic:nvPicPr>
                  <pic:blipFill>
                    <a:blip r:embed="rId3223" cstate="print">
                      <a:extLst>
                        <a:ext uri="{28A0092B-C50C-407E-A947-70E740481C1C}">
                          <a14:useLocalDpi xmlns:a14="http://schemas.microsoft.com/office/drawing/2010/main" val="0"/>
                        </a:ext>
                      </a:extLst>
                    </a:blip>
                    <a:srcRect/>
                    <a:stretch>
                      <a:fillRect/>
                    </a:stretch>
                  </pic:blipFill>
                  <pic:spPr bwMode="auto">
                    <a:xfrm>
                      <a:off x="0" y="0"/>
                      <a:ext cx="447675" cy="23812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542925" cy="238125"/>
            <wp:effectExtent l="0" t="0" r="9525" b="9525"/>
            <wp:docPr id="540" name="Рисунок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2"/>
                    <pic:cNvPicPr>
                      <a:picLocks noChangeAspect="1" noChangeArrowheads="1"/>
                    </pic:cNvPicPr>
                  </pic:nvPicPr>
                  <pic:blipFill>
                    <a:blip r:embed="rId3224" cstate="print">
                      <a:extLst>
                        <a:ext uri="{28A0092B-C50C-407E-A947-70E740481C1C}">
                          <a14:useLocalDpi xmlns:a14="http://schemas.microsoft.com/office/drawing/2010/main" val="0"/>
                        </a:ext>
                      </a:extLst>
                    </a:blip>
                    <a:srcRect/>
                    <a:stretch>
                      <a:fillRect/>
                    </a:stretch>
                  </pic:blipFill>
                  <pic:spPr bwMode="auto">
                    <a:xfrm>
                      <a:off x="0" y="0"/>
                      <a:ext cx="542925" cy="238125"/>
                    </a:xfrm>
                    <a:prstGeom prst="rect">
                      <a:avLst/>
                    </a:prstGeom>
                    <a:noFill/>
                    <a:ln>
                      <a:noFill/>
                    </a:ln>
                  </pic:spPr>
                </pic:pic>
              </a:graphicData>
            </a:graphic>
          </wp:inline>
        </w:drawing>
      </w:r>
      <w:r w:rsidRPr="00461C3A">
        <w:rPr>
          <w:sz w:val="24"/>
          <w:szCs w:val="24"/>
          <w:lang w:val="en-US"/>
        </w:rPr>
        <w:t xml:space="preserve"> yechimlardan tuzilgan Vronskiy determinantining </w:t>
      </w:r>
      <w:r w:rsidRPr="00461C3A">
        <w:rPr>
          <w:noProof/>
          <w:position w:val="-6"/>
          <w:sz w:val="24"/>
          <w:szCs w:val="24"/>
        </w:rPr>
        <w:drawing>
          <wp:inline distT="0" distB="0" distL="0" distR="0">
            <wp:extent cx="390525" cy="152400"/>
            <wp:effectExtent l="0" t="0" r="9525" b="0"/>
            <wp:docPr id="539" name="Рисунок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3"/>
                    <pic:cNvPicPr>
                      <a:picLocks noChangeAspect="1" noChangeArrowheads="1"/>
                    </pic:cNvPicPr>
                  </pic:nvPicPr>
                  <pic:blipFill>
                    <a:blip r:embed="rId3225" cstate="print">
                      <a:extLst>
                        <a:ext uri="{28A0092B-C50C-407E-A947-70E740481C1C}">
                          <a14:useLocalDpi xmlns:a14="http://schemas.microsoft.com/office/drawing/2010/main" val="0"/>
                        </a:ext>
                      </a:extLst>
                    </a:blip>
                    <a:srcRect/>
                    <a:stretch>
                      <a:fillRect/>
                    </a:stretch>
                  </pic:blipFill>
                  <pic:spPr bwMode="auto">
                    <a:xfrm>
                      <a:off x="0" y="0"/>
                      <a:ext cx="390525" cy="152400"/>
                    </a:xfrm>
                    <a:prstGeom prst="rect">
                      <a:avLst/>
                    </a:prstGeom>
                    <a:noFill/>
                    <a:ln>
                      <a:noFill/>
                    </a:ln>
                  </pic:spPr>
                </pic:pic>
              </a:graphicData>
            </a:graphic>
          </wp:inline>
        </w:drawing>
      </w:r>
      <w:r w:rsidRPr="00461C3A">
        <w:rPr>
          <w:sz w:val="24"/>
          <w:szCs w:val="24"/>
          <w:lang w:val="en-US"/>
        </w:rPr>
        <w:t xml:space="preserve"> nuqtadagi ko’rinishini ayni o’zidan iborat va u noldan farqli. Bu sistemadan </w:t>
      </w:r>
      <w:r w:rsidRPr="00461C3A">
        <w:rPr>
          <w:noProof/>
          <w:position w:val="-12"/>
          <w:sz w:val="24"/>
          <w:szCs w:val="24"/>
        </w:rPr>
        <w:drawing>
          <wp:inline distT="0" distB="0" distL="0" distR="0">
            <wp:extent cx="161925" cy="238125"/>
            <wp:effectExtent l="0" t="0" r="9525" b="9525"/>
            <wp:docPr id="538" name="Рисунок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4"/>
                    <pic:cNvPicPr>
                      <a:picLocks noChangeAspect="1" noChangeArrowheads="1"/>
                    </pic:cNvPicPr>
                  </pic:nvPicPr>
                  <pic:blipFill>
                    <a:blip r:embed="rId3226" cstate="print">
                      <a:extLst>
                        <a:ext uri="{28A0092B-C50C-407E-A947-70E740481C1C}">
                          <a14:useLocalDpi xmlns:a14="http://schemas.microsoft.com/office/drawing/2010/main" val="0"/>
                        </a:ext>
                      </a:extLst>
                    </a:blip>
                    <a:srcRect/>
                    <a:stretch>
                      <a:fillRect/>
                    </a:stretch>
                  </pic:blipFill>
                  <pic:spPr bwMode="auto">
                    <a:xfrm>
                      <a:off x="0" y="0"/>
                      <a:ext cx="161925" cy="23812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180975" cy="238125"/>
            <wp:effectExtent l="0" t="0" r="9525" b="9525"/>
            <wp:docPr id="537" name="Рисунок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5"/>
                    <pic:cNvPicPr>
                      <a:picLocks noChangeAspect="1" noChangeArrowheads="1"/>
                    </pic:cNvPicPr>
                  </pic:nvPicPr>
                  <pic:blipFill>
                    <a:blip r:embed="rId322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461C3A">
        <w:rPr>
          <w:sz w:val="24"/>
          <w:szCs w:val="24"/>
          <w:lang w:val="en-US"/>
        </w:rPr>
        <w:t xml:space="preserve"> nomalumlarni bir qiymatli aniqlaymiz: </w:t>
      </w:r>
      <w:r w:rsidRPr="00461C3A">
        <w:rPr>
          <w:noProof/>
          <w:position w:val="-12"/>
          <w:sz w:val="24"/>
          <w:szCs w:val="24"/>
        </w:rPr>
        <w:drawing>
          <wp:inline distT="0" distB="0" distL="0" distR="0">
            <wp:extent cx="542925" cy="276225"/>
            <wp:effectExtent l="0" t="0" r="9525" b="9525"/>
            <wp:docPr id="536" name="Рисунок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6"/>
                    <pic:cNvPicPr>
                      <a:picLocks noChangeAspect="1" noChangeArrowheads="1"/>
                    </pic:cNvPicPr>
                  </pic:nvPicPr>
                  <pic:blipFill>
                    <a:blip r:embed="rId3228" cstate="print">
                      <a:extLst>
                        <a:ext uri="{28A0092B-C50C-407E-A947-70E740481C1C}">
                          <a14:useLocalDpi xmlns:a14="http://schemas.microsoft.com/office/drawing/2010/main" val="0"/>
                        </a:ext>
                      </a:extLst>
                    </a:blip>
                    <a:srcRect/>
                    <a:stretch>
                      <a:fillRect/>
                    </a:stretch>
                  </pic:blipFill>
                  <pic:spPr bwMode="auto">
                    <a:xfrm>
                      <a:off x="0" y="0"/>
                      <a:ext cx="542925" cy="2762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561975" cy="276225"/>
            <wp:effectExtent l="0" t="0" r="9525" b="9525"/>
            <wp:docPr id="535" name="Рисунок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7"/>
                    <pic:cNvPicPr>
                      <a:picLocks noChangeAspect="1" noChangeArrowheads="1"/>
                    </pic:cNvPicPr>
                  </pic:nvPicPr>
                  <pic:blipFill>
                    <a:blip r:embed="rId3229" cstate="print">
                      <a:extLst>
                        <a:ext uri="{28A0092B-C50C-407E-A947-70E740481C1C}">
                          <a14:useLocalDpi xmlns:a14="http://schemas.microsoft.com/office/drawing/2010/main" val="0"/>
                        </a:ext>
                      </a:extLst>
                    </a:blip>
                    <a:srcRect/>
                    <a:stretch>
                      <a:fillRect/>
                    </a:stretch>
                  </pic:blipFill>
                  <pic:spPr bwMode="auto">
                    <a:xfrm>
                      <a:off x="0" y="0"/>
                      <a:ext cx="561975" cy="276225"/>
                    </a:xfrm>
                    <a:prstGeom prst="rect">
                      <a:avLst/>
                    </a:prstGeom>
                    <a:noFill/>
                    <a:ln>
                      <a:noFill/>
                    </a:ln>
                  </pic:spPr>
                </pic:pic>
              </a:graphicData>
            </a:graphic>
          </wp:inline>
        </w:drawing>
      </w:r>
      <w:r w:rsidRPr="00461C3A">
        <w:rPr>
          <w:sz w:val="24"/>
          <w:szCs w:val="24"/>
          <w:lang w:val="en-US"/>
        </w:rPr>
        <w:t>. Bularni (7) ga qoysak quyidagi funksiya hosil bo’ladi:</w:t>
      </w:r>
    </w:p>
    <w:p w:rsidR="001B434A" w:rsidRPr="00461C3A" w:rsidRDefault="001B434A" w:rsidP="001B434A">
      <w:pPr>
        <w:jc w:val="center"/>
        <w:rPr>
          <w:sz w:val="24"/>
          <w:szCs w:val="24"/>
          <w:lang w:val="en-US"/>
        </w:rPr>
      </w:pPr>
      <w:r w:rsidRPr="00461C3A">
        <w:rPr>
          <w:noProof/>
          <w:position w:val="-40"/>
          <w:sz w:val="24"/>
          <w:szCs w:val="24"/>
        </w:rPr>
        <w:drawing>
          <wp:inline distT="0" distB="0" distL="0" distR="0">
            <wp:extent cx="2438400" cy="600075"/>
            <wp:effectExtent l="0" t="0" r="0" b="9525"/>
            <wp:docPr id="534" name="Рисунок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8"/>
                    <pic:cNvPicPr>
                      <a:picLocks noChangeAspect="1" noChangeArrowheads="1"/>
                    </pic:cNvPicPr>
                  </pic:nvPicPr>
                  <pic:blipFill>
                    <a:blip r:embed="rId3230" cstate="print">
                      <a:extLst>
                        <a:ext uri="{28A0092B-C50C-407E-A947-70E740481C1C}">
                          <a14:useLocalDpi xmlns:a14="http://schemas.microsoft.com/office/drawing/2010/main" val="0"/>
                        </a:ext>
                      </a:extLst>
                    </a:blip>
                    <a:srcRect/>
                    <a:stretch>
                      <a:fillRect/>
                    </a:stretch>
                  </pic:blipFill>
                  <pic:spPr bwMode="auto">
                    <a:xfrm>
                      <a:off x="0" y="0"/>
                      <a:ext cx="2438400" cy="600075"/>
                    </a:xfrm>
                    <a:prstGeom prst="rect">
                      <a:avLst/>
                    </a:prstGeom>
                    <a:noFill/>
                    <a:ln>
                      <a:noFill/>
                    </a:ln>
                  </pic:spPr>
                </pic:pic>
              </a:graphicData>
            </a:graphic>
          </wp:inline>
        </w:drawing>
      </w:r>
    </w:p>
    <w:p w:rsidR="001B434A" w:rsidRPr="00461C3A" w:rsidRDefault="001B434A" w:rsidP="001B434A">
      <w:pPr>
        <w:jc w:val="both"/>
        <w:rPr>
          <w:sz w:val="24"/>
          <w:szCs w:val="24"/>
          <w:lang w:val="en-US"/>
        </w:rPr>
      </w:pPr>
      <w:r w:rsidRPr="00461C3A">
        <w:rPr>
          <w:sz w:val="24"/>
          <w:szCs w:val="24"/>
          <w:lang w:val="en-US"/>
        </w:rPr>
        <w:t>Bu funksiya (3),(4) chegaraviy masalaning Grin funksiyasi ega bo’lishi kerak bo’lgan 1)-4) hossalarga ega. Grin funksiyasi mavjudligi ko’rsatildi.</w:t>
      </w:r>
    </w:p>
    <w:p w:rsidR="001B434A" w:rsidRPr="00461C3A" w:rsidRDefault="001B434A" w:rsidP="001B434A">
      <w:pPr>
        <w:ind w:firstLine="708"/>
        <w:jc w:val="both"/>
        <w:rPr>
          <w:sz w:val="24"/>
          <w:szCs w:val="24"/>
          <w:lang w:val="en-US"/>
        </w:rPr>
      </w:pPr>
      <w:r w:rsidRPr="00461C3A">
        <w:rPr>
          <w:sz w:val="24"/>
          <w:szCs w:val="24"/>
          <w:lang w:val="en-US"/>
        </w:rPr>
        <w:t xml:space="preserve">Endi uning yagonaligini ko’rsataylik. Teskarisidan faraz qilaylik, yani (3),(4) chegaraviy masala ikkita turli </w:t>
      </w:r>
      <w:r w:rsidRPr="00461C3A">
        <w:rPr>
          <w:noProof/>
          <w:position w:val="-12"/>
          <w:sz w:val="24"/>
          <w:szCs w:val="24"/>
        </w:rPr>
        <w:drawing>
          <wp:inline distT="0" distB="0" distL="0" distR="0">
            <wp:extent cx="571500" cy="238125"/>
            <wp:effectExtent l="0" t="0" r="0" b="9525"/>
            <wp:docPr id="533" name="Рисунок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9"/>
                    <pic:cNvPicPr>
                      <a:picLocks noChangeAspect="1" noChangeArrowheads="1"/>
                    </pic:cNvPicPr>
                  </pic:nvPicPr>
                  <pic:blipFill>
                    <a:blip r:embed="rId3231" cstate="print">
                      <a:extLst>
                        <a:ext uri="{28A0092B-C50C-407E-A947-70E740481C1C}">
                          <a14:useLocalDpi xmlns:a14="http://schemas.microsoft.com/office/drawing/2010/main" val="0"/>
                        </a:ext>
                      </a:extLst>
                    </a:blip>
                    <a:srcRect/>
                    <a:stretch>
                      <a:fillRect/>
                    </a:stretch>
                  </pic:blipFill>
                  <pic:spPr bwMode="auto">
                    <a:xfrm>
                      <a:off x="0" y="0"/>
                      <a:ext cx="571500" cy="23812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600075" cy="238125"/>
            <wp:effectExtent l="0" t="0" r="9525" b="9525"/>
            <wp:docPr id="532" name="Рисунок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0"/>
                    <pic:cNvPicPr>
                      <a:picLocks noChangeAspect="1" noChangeArrowheads="1"/>
                    </pic:cNvPicPr>
                  </pic:nvPicPr>
                  <pic:blipFill>
                    <a:blip r:embed="rId3232" cstate="print">
                      <a:extLst>
                        <a:ext uri="{28A0092B-C50C-407E-A947-70E740481C1C}">
                          <a14:useLocalDpi xmlns:a14="http://schemas.microsoft.com/office/drawing/2010/main" val="0"/>
                        </a:ext>
                      </a:extLst>
                    </a:blip>
                    <a:srcRect/>
                    <a:stretch>
                      <a:fillRect/>
                    </a:stretch>
                  </pic:blipFill>
                  <pic:spPr bwMode="auto">
                    <a:xfrm>
                      <a:off x="0" y="0"/>
                      <a:ext cx="600075" cy="238125"/>
                    </a:xfrm>
                    <a:prstGeom prst="rect">
                      <a:avLst/>
                    </a:prstGeom>
                    <a:noFill/>
                    <a:ln>
                      <a:noFill/>
                    </a:ln>
                  </pic:spPr>
                </pic:pic>
              </a:graphicData>
            </a:graphic>
          </wp:inline>
        </w:drawing>
      </w:r>
      <w:r w:rsidRPr="00461C3A">
        <w:rPr>
          <w:sz w:val="24"/>
          <w:szCs w:val="24"/>
          <w:lang w:val="en-US"/>
        </w:rPr>
        <w:t xml:space="preserve"> Grin funksiyasiga ega bo’lsin. U holda 1-teoremaga ko’ra bu masalaning ikkita turli yechimini hosil qilamiz: </w:t>
      </w:r>
      <w:r w:rsidRPr="00461C3A">
        <w:rPr>
          <w:noProof/>
          <w:position w:val="-42"/>
          <w:sz w:val="24"/>
          <w:szCs w:val="24"/>
        </w:rPr>
        <w:drawing>
          <wp:inline distT="0" distB="0" distL="0" distR="0">
            <wp:extent cx="1743075" cy="609600"/>
            <wp:effectExtent l="0" t="0" r="9525" b="0"/>
            <wp:docPr id="531" name="Рисунок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1"/>
                    <pic:cNvPicPr>
                      <a:picLocks noChangeAspect="1" noChangeArrowheads="1"/>
                    </pic:cNvPicPr>
                  </pic:nvPicPr>
                  <pic:blipFill>
                    <a:blip r:embed="rId3233" cstate="print">
                      <a:extLst>
                        <a:ext uri="{28A0092B-C50C-407E-A947-70E740481C1C}">
                          <a14:useLocalDpi xmlns:a14="http://schemas.microsoft.com/office/drawing/2010/main" val="0"/>
                        </a:ext>
                      </a:extLst>
                    </a:blip>
                    <a:srcRect/>
                    <a:stretch>
                      <a:fillRect/>
                    </a:stretch>
                  </pic:blipFill>
                  <pic:spPr bwMode="auto">
                    <a:xfrm>
                      <a:off x="0" y="0"/>
                      <a:ext cx="1743075" cy="609600"/>
                    </a:xfrm>
                    <a:prstGeom prst="rect">
                      <a:avLst/>
                    </a:prstGeom>
                    <a:noFill/>
                    <a:ln>
                      <a:noFill/>
                    </a:ln>
                  </pic:spPr>
                </pic:pic>
              </a:graphicData>
            </a:graphic>
          </wp:inline>
        </w:drawing>
      </w:r>
      <w:r w:rsidRPr="00461C3A">
        <w:rPr>
          <w:sz w:val="24"/>
          <w:szCs w:val="24"/>
          <w:lang w:val="en-US"/>
        </w:rPr>
        <w:t xml:space="preserve"> va </w:t>
      </w:r>
      <w:r w:rsidRPr="00461C3A">
        <w:rPr>
          <w:noProof/>
          <w:position w:val="-42"/>
          <w:sz w:val="24"/>
          <w:szCs w:val="24"/>
        </w:rPr>
        <w:drawing>
          <wp:inline distT="0" distB="0" distL="0" distR="0">
            <wp:extent cx="1781175" cy="609600"/>
            <wp:effectExtent l="0" t="0" r="9525" b="0"/>
            <wp:docPr id="530" name="Рисунок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2"/>
                    <pic:cNvPicPr>
                      <a:picLocks noChangeAspect="1" noChangeArrowheads="1"/>
                    </pic:cNvPicPr>
                  </pic:nvPicPr>
                  <pic:blipFill>
                    <a:blip r:embed="rId3234" cstate="print">
                      <a:extLst>
                        <a:ext uri="{28A0092B-C50C-407E-A947-70E740481C1C}">
                          <a14:useLocalDpi xmlns:a14="http://schemas.microsoft.com/office/drawing/2010/main" val="0"/>
                        </a:ext>
                      </a:extLst>
                    </a:blip>
                    <a:srcRect/>
                    <a:stretch>
                      <a:fillRect/>
                    </a:stretch>
                  </pic:blipFill>
                  <pic:spPr bwMode="auto">
                    <a:xfrm>
                      <a:off x="0" y="0"/>
                      <a:ext cx="1781175" cy="609600"/>
                    </a:xfrm>
                    <a:prstGeom prst="rect">
                      <a:avLst/>
                    </a:prstGeom>
                    <a:noFill/>
                    <a:ln>
                      <a:noFill/>
                    </a:ln>
                  </pic:spPr>
                </pic:pic>
              </a:graphicData>
            </a:graphic>
          </wp:inline>
        </w:drawing>
      </w:r>
      <w:r w:rsidRPr="00461C3A">
        <w:rPr>
          <w:sz w:val="24"/>
          <w:szCs w:val="24"/>
          <w:lang w:val="en-US"/>
        </w:rPr>
        <w:t>. Bu yechimlarning ayirmasi bir jinsli (5) tenglamaning (4) chegaraviy shartni qanoatlantiruvchi notrivial yechimidan iborat. Bu esa teorema shartiga zid. Teorema to’la isbotlandi.</w:t>
      </w:r>
    </w:p>
    <w:p w:rsidR="001B434A" w:rsidRPr="00461C3A" w:rsidRDefault="001B434A" w:rsidP="001B434A">
      <w:pPr>
        <w:ind w:firstLine="708"/>
        <w:rPr>
          <w:sz w:val="24"/>
          <w:szCs w:val="24"/>
          <w:lang w:val="en-US"/>
        </w:rPr>
      </w:pPr>
      <w:r w:rsidRPr="00461C3A">
        <w:rPr>
          <w:b/>
          <w:sz w:val="24"/>
          <w:szCs w:val="24"/>
          <w:lang w:val="en-US"/>
        </w:rPr>
        <w:t>Misol.</w:t>
      </w:r>
      <w:r w:rsidRPr="00461C3A">
        <w:rPr>
          <w:sz w:val="24"/>
          <w:szCs w:val="24"/>
          <w:lang w:val="en-US"/>
        </w:rPr>
        <w:t xml:space="preserve"> Quyidagi chegaraviy masalani Grin funksiyasini topaylik </w:t>
      </w:r>
    </w:p>
    <w:p w:rsidR="001B434A" w:rsidRPr="00461C3A" w:rsidRDefault="001B434A" w:rsidP="001B434A">
      <w:pPr>
        <w:ind w:firstLine="708"/>
        <w:jc w:val="center"/>
        <w:rPr>
          <w:sz w:val="24"/>
          <w:szCs w:val="24"/>
          <w:lang w:val="en-US"/>
        </w:rPr>
      </w:pPr>
      <w:r w:rsidRPr="00461C3A">
        <w:rPr>
          <w:noProof/>
          <w:position w:val="-12"/>
          <w:sz w:val="24"/>
          <w:szCs w:val="24"/>
        </w:rPr>
        <w:drawing>
          <wp:inline distT="0" distB="0" distL="0" distR="0">
            <wp:extent cx="990600" cy="238125"/>
            <wp:effectExtent l="0" t="0" r="0" b="9525"/>
            <wp:docPr id="529" name="Рисунок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3"/>
                    <pic:cNvPicPr>
                      <a:picLocks noChangeAspect="1" noChangeArrowheads="1"/>
                    </pic:cNvPicPr>
                  </pic:nvPicPr>
                  <pic:blipFill>
                    <a:blip r:embed="rId3235" cstate="print">
                      <a:extLst>
                        <a:ext uri="{28A0092B-C50C-407E-A947-70E740481C1C}">
                          <a14:useLocalDpi xmlns:a14="http://schemas.microsoft.com/office/drawing/2010/main" val="0"/>
                        </a:ext>
                      </a:extLst>
                    </a:blip>
                    <a:srcRect/>
                    <a:stretch>
                      <a:fillRect/>
                    </a:stretch>
                  </pic:blipFill>
                  <pic:spPr bwMode="auto">
                    <a:xfrm>
                      <a:off x="0" y="0"/>
                      <a:ext cx="990600"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619125" cy="228600"/>
            <wp:effectExtent l="0" t="0" r="9525" b="0"/>
            <wp:docPr id="528" name="Рисунок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4"/>
                    <pic:cNvPicPr>
                      <a:picLocks noChangeAspect="1" noChangeArrowheads="1"/>
                    </pic:cNvPicPr>
                  </pic:nvPicPr>
                  <pic:blipFill>
                    <a:blip r:embed="rId3236" cstate="print">
                      <a:extLst>
                        <a:ext uri="{28A0092B-C50C-407E-A947-70E740481C1C}">
                          <a14:useLocalDpi xmlns:a14="http://schemas.microsoft.com/office/drawing/2010/main" val="0"/>
                        </a:ext>
                      </a:extLst>
                    </a:blip>
                    <a:srcRect/>
                    <a:stretch>
                      <a:fillRect/>
                    </a:stretch>
                  </pic:blipFill>
                  <pic:spPr bwMode="auto">
                    <a:xfrm>
                      <a:off x="0" y="0"/>
                      <a:ext cx="619125" cy="228600"/>
                    </a:xfrm>
                    <a:prstGeom prst="rect">
                      <a:avLst/>
                    </a:prstGeom>
                    <a:noFill/>
                    <a:ln>
                      <a:noFill/>
                    </a:ln>
                  </pic:spPr>
                </pic:pic>
              </a:graphicData>
            </a:graphic>
          </wp:inline>
        </w:drawing>
      </w:r>
      <w:r w:rsidRPr="00461C3A">
        <w:rPr>
          <w:sz w:val="24"/>
          <w:szCs w:val="24"/>
          <w:lang w:val="en-US"/>
        </w:rPr>
        <w:t xml:space="preserve">, </w:t>
      </w:r>
      <w:r w:rsidRPr="00461C3A">
        <w:rPr>
          <w:noProof/>
          <w:position w:val="-26"/>
          <w:sz w:val="24"/>
          <w:szCs w:val="24"/>
        </w:rPr>
        <w:drawing>
          <wp:inline distT="0" distB="0" distL="0" distR="0">
            <wp:extent cx="676275" cy="447675"/>
            <wp:effectExtent l="0" t="0" r="9525" b="9525"/>
            <wp:docPr id="527" name="Рисунок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5"/>
                    <pic:cNvPicPr>
                      <a:picLocks noChangeAspect="1" noChangeArrowheads="1"/>
                    </pic:cNvPicPr>
                  </pic:nvPicPr>
                  <pic:blipFill>
                    <a:blip r:embed="rId3237" cstate="print">
                      <a:extLst>
                        <a:ext uri="{28A0092B-C50C-407E-A947-70E740481C1C}">
                          <a14:useLocalDpi xmlns:a14="http://schemas.microsoft.com/office/drawing/2010/main" val="0"/>
                        </a:ext>
                      </a:extLst>
                    </a:blip>
                    <a:srcRect/>
                    <a:stretch>
                      <a:fillRect/>
                    </a:stretch>
                  </pic:blipFill>
                  <pic:spPr bwMode="auto">
                    <a:xfrm>
                      <a:off x="0" y="0"/>
                      <a:ext cx="676275" cy="447675"/>
                    </a:xfrm>
                    <a:prstGeom prst="rect">
                      <a:avLst/>
                    </a:prstGeom>
                    <a:noFill/>
                    <a:ln>
                      <a:noFill/>
                    </a:ln>
                  </pic:spPr>
                </pic:pic>
              </a:graphicData>
            </a:graphic>
          </wp:inline>
        </w:drawing>
      </w:r>
    </w:p>
    <w:p w:rsidR="001B434A" w:rsidRPr="00461C3A" w:rsidRDefault="001B434A" w:rsidP="001B434A">
      <w:pPr>
        <w:jc w:val="both"/>
        <w:rPr>
          <w:sz w:val="24"/>
          <w:szCs w:val="24"/>
          <w:lang w:val="en-US"/>
        </w:rPr>
      </w:pPr>
      <w:r w:rsidRPr="00461C3A">
        <w:rPr>
          <w:sz w:val="24"/>
          <w:szCs w:val="24"/>
          <w:lang w:val="en-US"/>
        </w:rPr>
        <w:lastRenderedPageBreak/>
        <w:t xml:space="preserve">Berilgan tenglamaga mos bir jinsli tenglamaning </w:t>
      </w:r>
      <w:r w:rsidRPr="00461C3A">
        <w:rPr>
          <w:noProof/>
          <w:position w:val="-12"/>
          <w:sz w:val="24"/>
          <w:szCs w:val="24"/>
        </w:rPr>
        <w:drawing>
          <wp:inline distT="0" distB="0" distL="0" distR="0">
            <wp:extent cx="619125" cy="228600"/>
            <wp:effectExtent l="0" t="0" r="9525" b="0"/>
            <wp:docPr id="526" name="Рисунок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6"/>
                    <pic:cNvPicPr>
                      <a:picLocks noChangeAspect="1" noChangeArrowheads="1"/>
                    </pic:cNvPicPr>
                  </pic:nvPicPr>
                  <pic:blipFill>
                    <a:blip r:embed="rId3236" cstate="print">
                      <a:extLst>
                        <a:ext uri="{28A0092B-C50C-407E-A947-70E740481C1C}">
                          <a14:useLocalDpi xmlns:a14="http://schemas.microsoft.com/office/drawing/2010/main" val="0"/>
                        </a:ext>
                      </a:extLst>
                    </a:blip>
                    <a:srcRect/>
                    <a:stretch>
                      <a:fillRect/>
                    </a:stretch>
                  </pic:blipFill>
                  <pic:spPr bwMode="auto">
                    <a:xfrm>
                      <a:off x="0" y="0"/>
                      <a:ext cx="619125" cy="228600"/>
                    </a:xfrm>
                    <a:prstGeom prst="rect">
                      <a:avLst/>
                    </a:prstGeom>
                    <a:noFill/>
                    <a:ln>
                      <a:noFill/>
                    </a:ln>
                  </pic:spPr>
                </pic:pic>
              </a:graphicData>
            </a:graphic>
          </wp:inline>
        </w:drawing>
      </w:r>
      <w:r w:rsidRPr="00461C3A">
        <w:rPr>
          <w:sz w:val="24"/>
          <w:szCs w:val="24"/>
          <w:lang w:val="en-US"/>
        </w:rPr>
        <w:t xml:space="preserve"> shartni qanoatlantiruvchi yechimlari </w:t>
      </w:r>
      <w:r w:rsidRPr="00461C3A">
        <w:rPr>
          <w:noProof/>
          <w:position w:val="-12"/>
          <w:sz w:val="24"/>
          <w:szCs w:val="24"/>
        </w:rPr>
        <w:drawing>
          <wp:inline distT="0" distB="0" distL="0" distR="0">
            <wp:extent cx="866775" cy="238125"/>
            <wp:effectExtent l="0" t="0" r="9525" b="9525"/>
            <wp:docPr id="525" name="Рисунок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7"/>
                    <pic:cNvPicPr>
                      <a:picLocks noChangeAspect="1" noChangeArrowheads="1"/>
                    </pic:cNvPicPr>
                  </pic:nvPicPr>
                  <pic:blipFill>
                    <a:blip r:embed="rId3238" cstate="print">
                      <a:extLst>
                        <a:ext uri="{28A0092B-C50C-407E-A947-70E740481C1C}">
                          <a14:useLocalDpi xmlns:a14="http://schemas.microsoft.com/office/drawing/2010/main" val="0"/>
                        </a:ext>
                      </a:extLst>
                    </a:blip>
                    <a:srcRect/>
                    <a:stretch>
                      <a:fillRect/>
                    </a:stretch>
                  </pic:blipFill>
                  <pic:spPr bwMode="auto">
                    <a:xfrm>
                      <a:off x="0" y="0"/>
                      <a:ext cx="866775" cy="238125"/>
                    </a:xfrm>
                    <a:prstGeom prst="rect">
                      <a:avLst/>
                    </a:prstGeom>
                    <a:noFill/>
                    <a:ln>
                      <a:noFill/>
                    </a:ln>
                  </pic:spPr>
                </pic:pic>
              </a:graphicData>
            </a:graphic>
          </wp:inline>
        </w:drawing>
      </w:r>
      <w:r w:rsidRPr="00461C3A">
        <w:rPr>
          <w:sz w:val="24"/>
          <w:szCs w:val="24"/>
          <w:lang w:val="en-US"/>
        </w:rPr>
        <w:t xml:space="preserve"> chiziqlar oilasidan iborat. </w:t>
      </w:r>
      <w:r w:rsidRPr="00461C3A">
        <w:rPr>
          <w:noProof/>
          <w:position w:val="-26"/>
          <w:sz w:val="24"/>
          <w:szCs w:val="24"/>
        </w:rPr>
        <w:drawing>
          <wp:inline distT="0" distB="0" distL="0" distR="0">
            <wp:extent cx="676275" cy="447675"/>
            <wp:effectExtent l="0" t="0" r="9525" b="9525"/>
            <wp:docPr id="524" name="Рисунок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8"/>
                    <pic:cNvPicPr>
                      <a:picLocks noChangeAspect="1" noChangeArrowheads="1"/>
                    </pic:cNvPicPr>
                  </pic:nvPicPr>
                  <pic:blipFill>
                    <a:blip r:embed="rId3237" cstate="print">
                      <a:extLst>
                        <a:ext uri="{28A0092B-C50C-407E-A947-70E740481C1C}">
                          <a14:useLocalDpi xmlns:a14="http://schemas.microsoft.com/office/drawing/2010/main" val="0"/>
                        </a:ext>
                      </a:extLst>
                    </a:blip>
                    <a:srcRect/>
                    <a:stretch>
                      <a:fillRect/>
                    </a:stretch>
                  </pic:blipFill>
                  <pic:spPr bwMode="auto">
                    <a:xfrm>
                      <a:off x="0" y="0"/>
                      <a:ext cx="676275" cy="447675"/>
                    </a:xfrm>
                    <a:prstGeom prst="rect">
                      <a:avLst/>
                    </a:prstGeom>
                    <a:noFill/>
                    <a:ln>
                      <a:noFill/>
                    </a:ln>
                  </pic:spPr>
                </pic:pic>
              </a:graphicData>
            </a:graphic>
          </wp:inline>
        </w:drawing>
      </w:r>
      <w:r w:rsidRPr="00461C3A">
        <w:rPr>
          <w:sz w:val="24"/>
          <w:szCs w:val="24"/>
          <w:lang w:val="en-US"/>
        </w:rPr>
        <w:t xml:space="preserve"> shartni qanoatlantiruvchi yechilari esa </w:t>
      </w:r>
      <w:r w:rsidRPr="00461C3A">
        <w:rPr>
          <w:noProof/>
          <w:position w:val="-12"/>
          <w:sz w:val="24"/>
          <w:szCs w:val="24"/>
        </w:rPr>
        <w:drawing>
          <wp:inline distT="0" distB="0" distL="0" distR="0">
            <wp:extent cx="847725" cy="238125"/>
            <wp:effectExtent l="0" t="0" r="9525" b="9525"/>
            <wp:docPr id="523" name="Рисунок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9"/>
                    <pic:cNvPicPr>
                      <a:picLocks noChangeAspect="1" noChangeArrowheads="1"/>
                    </pic:cNvPicPr>
                  </pic:nvPicPr>
                  <pic:blipFill>
                    <a:blip r:embed="rId3239" cstate="print">
                      <a:extLst>
                        <a:ext uri="{28A0092B-C50C-407E-A947-70E740481C1C}">
                          <a14:useLocalDpi xmlns:a14="http://schemas.microsoft.com/office/drawing/2010/main" val="0"/>
                        </a:ext>
                      </a:extLst>
                    </a:blip>
                    <a:srcRect/>
                    <a:stretch>
                      <a:fillRect/>
                    </a:stretch>
                  </pic:blipFill>
                  <pic:spPr bwMode="auto">
                    <a:xfrm>
                      <a:off x="0" y="0"/>
                      <a:ext cx="847725" cy="238125"/>
                    </a:xfrm>
                    <a:prstGeom prst="rect">
                      <a:avLst/>
                    </a:prstGeom>
                    <a:noFill/>
                    <a:ln>
                      <a:noFill/>
                    </a:ln>
                  </pic:spPr>
                </pic:pic>
              </a:graphicData>
            </a:graphic>
          </wp:inline>
        </w:drawing>
      </w:r>
      <w:r w:rsidRPr="00461C3A">
        <w:rPr>
          <w:sz w:val="24"/>
          <w:szCs w:val="24"/>
          <w:lang w:val="en-US"/>
        </w:rPr>
        <w:t>. (8) sistemani tuzamiz:</w:t>
      </w:r>
    </w:p>
    <w:p w:rsidR="001B434A" w:rsidRPr="00461C3A" w:rsidRDefault="001B434A" w:rsidP="001B434A">
      <w:pPr>
        <w:jc w:val="center"/>
        <w:rPr>
          <w:sz w:val="24"/>
          <w:szCs w:val="24"/>
          <w:lang w:val="en-US"/>
        </w:rPr>
      </w:pPr>
      <w:r w:rsidRPr="00461C3A">
        <w:rPr>
          <w:noProof/>
          <w:position w:val="-36"/>
          <w:sz w:val="24"/>
          <w:szCs w:val="24"/>
        </w:rPr>
        <w:drawing>
          <wp:inline distT="0" distB="0" distL="0" distR="0">
            <wp:extent cx="1638300" cy="542925"/>
            <wp:effectExtent l="0" t="0" r="0" b="9525"/>
            <wp:docPr id="522" name="Рисунок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0"/>
                    <pic:cNvPicPr>
                      <a:picLocks noChangeAspect="1" noChangeArrowheads="1"/>
                    </pic:cNvPicPr>
                  </pic:nvPicPr>
                  <pic:blipFill>
                    <a:blip r:embed="rId3240" cstate="print">
                      <a:extLst>
                        <a:ext uri="{28A0092B-C50C-407E-A947-70E740481C1C}">
                          <a14:useLocalDpi xmlns:a14="http://schemas.microsoft.com/office/drawing/2010/main" val="0"/>
                        </a:ext>
                      </a:extLst>
                    </a:blip>
                    <a:srcRect/>
                    <a:stretch>
                      <a:fillRect/>
                    </a:stretch>
                  </pic:blipFill>
                  <pic:spPr bwMode="auto">
                    <a:xfrm>
                      <a:off x="0" y="0"/>
                      <a:ext cx="1638300" cy="542925"/>
                    </a:xfrm>
                    <a:prstGeom prst="rect">
                      <a:avLst/>
                    </a:prstGeom>
                    <a:noFill/>
                    <a:ln>
                      <a:noFill/>
                    </a:ln>
                  </pic:spPr>
                </pic:pic>
              </a:graphicData>
            </a:graphic>
          </wp:inline>
        </w:drawing>
      </w:r>
    </w:p>
    <w:p w:rsidR="001B434A" w:rsidRPr="00461C3A" w:rsidRDefault="001B434A" w:rsidP="001B434A">
      <w:pPr>
        <w:rPr>
          <w:sz w:val="24"/>
          <w:szCs w:val="24"/>
          <w:lang w:val="en-US"/>
        </w:rPr>
      </w:pPr>
      <w:r w:rsidRPr="00461C3A">
        <w:rPr>
          <w:sz w:val="24"/>
          <w:szCs w:val="24"/>
          <w:lang w:val="en-US"/>
        </w:rPr>
        <w:t xml:space="preserve">Bundan </w:t>
      </w:r>
      <w:r w:rsidRPr="00461C3A">
        <w:rPr>
          <w:noProof/>
          <w:position w:val="-12"/>
          <w:sz w:val="24"/>
          <w:szCs w:val="24"/>
        </w:rPr>
        <w:drawing>
          <wp:inline distT="0" distB="0" distL="0" distR="0">
            <wp:extent cx="809625" cy="238125"/>
            <wp:effectExtent l="0" t="0" r="9525" b="9525"/>
            <wp:docPr id="521" name="Рисунок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1"/>
                    <pic:cNvPicPr>
                      <a:picLocks noChangeAspect="1" noChangeArrowheads="1"/>
                    </pic:cNvPicPr>
                  </pic:nvPicPr>
                  <pic:blipFill>
                    <a:blip r:embed="rId3241" cstate="print">
                      <a:extLst>
                        <a:ext uri="{28A0092B-C50C-407E-A947-70E740481C1C}">
                          <a14:useLocalDpi xmlns:a14="http://schemas.microsoft.com/office/drawing/2010/main" val="0"/>
                        </a:ext>
                      </a:extLst>
                    </a:blip>
                    <a:srcRect/>
                    <a:stretch>
                      <a:fillRect/>
                    </a:stretch>
                  </pic:blipFill>
                  <pic:spPr bwMode="auto">
                    <a:xfrm>
                      <a:off x="0" y="0"/>
                      <a:ext cx="80962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09625" cy="238125"/>
            <wp:effectExtent l="0" t="0" r="9525" b="9525"/>
            <wp:docPr id="520" name="Рисунок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2"/>
                    <pic:cNvPicPr>
                      <a:picLocks noChangeAspect="1" noChangeArrowheads="1"/>
                    </pic:cNvPicPr>
                  </pic:nvPicPr>
                  <pic:blipFill>
                    <a:blip r:embed="rId3242" cstate="print">
                      <a:extLst>
                        <a:ext uri="{28A0092B-C50C-407E-A947-70E740481C1C}">
                          <a14:useLocalDpi xmlns:a14="http://schemas.microsoft.com/office/drawing/2010/main" val="0"/>
                        </a:ext>
                      </a:extLst>
                    </a:blip>
                    <a:srcRect/>
                    <a:stretch>
                      <a:fillRect/>
                    </a:stretch>
                  </pic:blipFill>
                  <pic:spPr bwMode="auto">
                    <a:xfrm>
                      <a:off x="0" y="0"/>
                      <a:ext cx="809625" cy="238125"/>
                    </a:xfrm>
                    <a:prstGeom prst="rect">
                      <a:avLst/>
                    </a:prstGeom>
                    <a:noFill/>
                    <a:ln>
                      <a:noFill/>
                    </a:ln>
                  </pic:spPr>
                </pic:pic>
              </a:graphicData>
            </a:graphic>
          </wp:inline>
        </w:drawing>
      </w:r>
      <w:r w:rsidRPr="00461C3A">
        <w:rPr>
          <w:sz w:val="24"/>
          <w:szCs w:val="24"/>
          <w:lang w:val="en-US"/>
        </w:rPr>
        <w:t>. Grin funksiyasi quydagicha aniqlandi:</w:t>
      </w:r>
    </w:p>
    <w:p w:rsidR="001B434A" w:rsidRPr="00461C3A" w:rsidRDefault="001B434A" w:rsidP="001B434A">
      <w:pPr>
        <w:jc w:val="center"/>
        <w:rPr>
          <w:sz w:val="24"/>
          <w:szCs w:val="24"/>
          <w:lang w:val="en-US"/>
        </w:rPr>
      </w:pPr>
      <w:r w:rsidRPr="00461C3A">
        <w:rPr>
          <w:noProof/>
          <w:position w:val="-52"/>
          <w:sz w:val="24"/>
          <w:szCs w:val="24"/>
        </w:rPr>
        <w:drawing>
          <wp:inline distT="0" distB="0" distL="0" distR="0">
            <wp:extent cx="2867025" cy="752475"/>
            <wp:effectExtent l="0" t="0" r="9525" b="9525"/>
            <wp:docPr id="519" name="Рисунок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3"/>
                    <pic:cNvPicPr>
                      <a:picLocks noChangeAspect="1" noChangeArrowheads="1"/>
                    </pic:cNvPicPr>
                  </pic:nvPicPr>
                  <pic:blipFill>
                    <a:blip r:embed="rId3243" cstate="print">
                      <a:extLst>
                        <a:ext uri="{28A0092B-C50C-407E-A947-70E740481C1C}">
                          <a14:useLocalDpi xmlns:a14="http://schemas.microsoft.com/office/drawing/2010/main" val="0"/>
                        </a:ext>
                      </a:extLst>
                    </a:blip>
                    <a:srcRect/>
                    <a:stretch>
                      <a:fillRect/>
                    </a:stretch>
                  </pic:blipFill>
                  <pic:spPr bwMode="auto">
                    <a:xfrm>
                      <a:off x="0" y="0"/>
                      <a:ext cx="2867025" cy="752475"/>
                    </a:xfrm>
                    <a:prstGeom prst="rect">
                      <a:avLst/>
                    </a:prstGeom>
                    <a:noFill/>
                    <a:ln>
                      <a:noFill/>
                    </a:ln>
                  </pic:spPr>
                </pic:pic>
              </a:graphicData>
            </a:graphic>
          </wp:inline>
        </w:drawing>
      </w:r>
    </w:p>
    <w:p w:rsidR="001B434A" w:rsidRPr="00461C3A" w:rsidRDefault="001B434A" w:rsidP="001B434A">
      <w:pPr>
        <w:rPr>
          <w:sz w:val="24"/>
          <w:szCs w:val="24"/>
          <w:lang w:val="en-US"/>
        </w:rPr>
      </w:pPr>
    </w:p>
    <w:p w:rsidR="001B434A" w:rsidRDefault="001B434A" w:rsidP="001B434A">
      <w:pPr>
        <w:rPr>
          <w:sz w:val="24"/>
          <w:szCs w:val="24"/>
          <w:lang w:val="en-US"/>
        </w:rPr>
      </w:pPr>
    </w:p>
    <w:p w:rsidR="008110E0" w:rsidRDefault="008110E0" w:rsidP="001B434A">
      <w:pPr>
        <w:rPr>
          <w:sz w:val="24"/>
          <w:szCs w:val="24"/>
          <w:lang w:val="en-US"/>
        </w:rPr>
      </w:pPr>
    </w:p>
    <w:p w:rsidR="008110E0" w:rsidRPr="00461C3A" w:rsidRDefault="008110E0" w:rsidP="001B434A">
      <w:pPr>
        <w:rPr>
          <w:sz w:val="24"/>
          <w:szCs w:val="24"/>
          <w:lang w:val="en-US"/>
        </w:rPr>
      </w:pPr>
    </w:p>
    <w:p w:rsidR="001B434A" w:rsidRPr="00461C3A" w:rsidRDefault="008110E0" w:rsidP="001B434A">
      <w:pPr>
        <w:jc w:val="center"/>
        <w:rPr>
          <w:b/>
          <w:sz w:val="24"/>
          <w:szCs w:val="24"/>
          <w:lang w:val="en-US"/>
        </w:rPr>
      </w:pPr>
      <w:r>
        <w:rPr>
          <w:b/>
          <w:sz w:val="24"/>
          <w:szCs w:val="24"/>
          <w:lang w:val="en-US"/>
        </w:rPr>
        <w:t>22</w:t>
      </w:r>
      <w:r w:rsidR="001B434A" w:rsidRPr="00461C3A">
        <w:rPr>
          <w:b/>
          <w:sz w:val="24"/>
          <w:szCs w:val="24"/>
          <w:lang w:val="en-US"/>
        </w:rPr>
        <w:t>-mavzu. Oddiy differensial tenglamalar sistemasi</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Differensial tenglamalarning normal sistemasi. Yechim tushunchasi.</w:t>
      </w:r>
    </w:p>
    <w:p w:rsidR="001B434A" w:rsidRPr="00461C3A" w:rsidRDefault="001B434A" w:rsidP="001B434A">
      <w:pPr>
        <w:ind w:firstLine="708"/>
        <w:rPr>
          <w:sz w:val="24"/>
          <w:szCs w:val="24"/>
          <w:lang w:val="en-US"/>
        </w:rPr>
      </w:pPr>
      <w:r w:rsidRPr="00461C3A">
        <w:rPr>
          <w:sz w:val="24"/>
          <w:szCs w:val="24"/>
          <w:lang w:val="en-US"/>
        </w:rPr>
        <w:t>2. Koshi masalasi</w:t>
      </w:r>
    </w:p>
    <w:p w:rsidR="001B434A" w:rsidRPr="00461C3A" w:rsidRDefault="001B434A" w:rsidP="001B434A">
      <w:pPr>
        <w:ind w:firstLine="708"/>
        <w:rPr>
          <w:sz w:val="24"/>
          <w:szCs w:val="24"/>
          <w:lang w:val="en-US"/>
        </w:rPr>
      </w:pPr>
      <w:r w:rsidRPr="00461C3A">
        <w:rPr>
          <w:sz w:val="24"/>
          <w:szCs w:val="24"/>
          <w:lang w:val="en-US"/>
        </w:rPr>
        <w:t>3. Umumiy, hususiy va mahsus yechimlar.</w:t>
      </w:r>
    </w:p>
    <w:p w:rsidR="001B434A" w:rsidRPr="00461C3A" w:rsidRDefault="001B434A" w:rsidP="001B434A">
      <w:pPr>
        <w:ind w:firstLine="708"/>
        <w:rPr>
          <w:sz w:val="24"/>
          <w:szCs w:val="24"/>
          <w:lang w:val="en-US"/>
        </w:rPr>
      </w:pPr>
      <w:r w:rsidRPr="00461C3A">
        <w:rPr>
          <w:b/>
          <w:sz w:val="24"/>
          <w:szCs w:val="24"/>
          <w:lang w:val="en-US"/>
        </w:rPr>
        <w:t>1-reja.</w:t>
      </w:r>
      <w:r w:rsidRPr="00461C3A">
        <w:rPr>
          <w:sz w:val="24"/>
          <w:szCs w:val="24"/>
          <w:lang w:val="en-US"/>
        </w:rPr>
        <w:t xml:space="preserve"> </w:t>
      </w:r>
      <w:r w:rsidRPr="00461C3A">
        <w:rPr>
          <w:b/>
          <w:sz w:val="24"/>
          <w:szCs w:val="24"/>
          <w:lang w:val="en-US"/>
        </w:rPr>
        <w:t>Birinchi tartibli differensial tenglamalar sistemasi</w:t>
      </w:r>
      <w:r w:rsidRPr="00461C3A">
        <w:rPr>
          <w:sz w:val="24"/>
          <w:szCs w:val="24"/>
          <w:lang w:val="en-US"/>
        </w:rPr>
        <w:t xml:space="preserve"> deb</w:t>
      </w:r>
    </w:p>
    <w:p w:rsidR="001B434A" w:rsidRPr="00461C3A" w:rsidRDefault="001B434A" w:rsidP="001B434A">
      <w:pPr>
        <w:ind w:firstLine="708"/>
        <w:jc w:val="center"/>
        <w:rPr>
          <w:sz w:val="24"/>
          <w:szCs w:val="24"/>
          <w:lang w:val="en-US"/>
        </w:rPr>
      </w:pPr>
      <w:r w:rsidRPr="00461C3A">
        <w:rPr>
          <w:noProof/>
          <w:position w:val="-78"/>
          <w:sz w:val="24"/>
          <w:szCs w:val="24"/>
        </w:rPr>
        <w:drawing>
          <wp:inline distT="0" distB="0" distL="0" distR="0">
            <wp:extent cx="2552700" cy="1076325"/>
            <wp:effectExtent l="0" t="0" r="0" b="9525"/>
            <wp:docPr id="518" name="Рисунок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4"/>
                    <pic:cNvPicPr>
                      <a:picLocks noChangeAspect="1" noChangeArrowheads="1"/>
                    </pic:cNvPicPr>
                  </pic:nvPicPr>
                  <pic:blipFill>
                    <a:blip r:embed="rId3244" cstate="print">
                      <a:extLst>
                        <a:ext uri="{28A0092B-C50C-407E-A947-70E740481C1C}">
                          <a14:useLocalDpi xmlns:a14="http://schemas.microsoft.com/office/drawing/2010/main" val="0"/>
                        </a:ext>
                      </a:extLst>
                    </a:blip>
                    <a:srcRect/>
                    <a:stretch>
                      <a:fillRect/>
                    </a:stretch>
                  </pic:blipFill>
                  <pic:spPr bwMode="auto">
                    <a:xfrm>
                      <a:off x="0" y="0"/>
                      <a:ext cx="2552700" cy="10763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(1)</w:t>
      </w:r>
    </w:p>
    <w:p w:rsidR="001B434A" w:rsidRPr="00461C3A" w:rsidRDefault="001B434A" w:rsidP="001B434A">
      <w:pPr>
        <w:jc w:val="both"/>
        <w:rPr>
          <w:sz w:val="24"/>
          <w:szCs w:val="24"/>
          <w:lang w:val="en-US"/>
        </w:rPr>
      </w:pPr>
      <w:r w:rsidRPr="00461C3A">
        <w:rPr>
          <w:sz w:val="24"/>
          <w:szCs w:val="24"/>
          <w:lang w:val="en-US"/>
        </w:rPr>
        <w:t xml:space="preserve">ko’rinishdagi sistemaga aytiladi, bu yerda </w:t>
      </w:r>
      <w:r w:rsidRPr="00461C3A">
        <w:rPr>
          <w:noProof/>
          <w:position w:val="-12"/>
          <w:sz w:val="24"/>
          <w:szCs w:val="24"/>
        </w:rPr>
        <w:drawing>
          <wp:inline distT="0" distB="0" distL="0" distR="0">
            <wp:extent cx="838200" cy="238125"/>
            <wp:effectExtent l="0" t="0" r="0" b="9525"/>
            <wp:docPr id="517" name="Рисунок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5"/>
                    <pic:cNvPicPr>
                      <a:picLocks noChangeAspect="1" noChangeArrowheads="1"/>
                    </pic:cNvPicPr>
                  </pic:nvPicPr>
                  <pic:blipFill>
                    <a:blip r:embed="rId3245" cstate="print">
                      <a:extLst>
                        <a:ext uri="{28A0092B-C50C-407E-A947-70E740481C1C}">
                          <a14:useLocalDpi xmlns:a14="http://schemas.microsoft.com/office/drawing/2010/main" val="0"/>
                        </a:ext>
                      </a:extLst>
                    </a:blip>
                    <a:srcRect/>
                    <a:stretch>
                      <a:fillRect/>
                    </a:stretch>
                  </pic:blipFill>
                  <pic:spPr bwMode="auto">
                    <a:xfrm>
                      <a:off x="0" y="0"/>
                      <a:ext cx="838200" cy="238125"/>
                    </a:xfrm>
                    <a:prstGeom prst="rect">
                      <a:avLst/>
                    </a:prstGeom>
                    <a:noFill/>
                    <a:ln>
                      <a:noFill/>
                    </a:ln>
                  </pic:spPr>
                </pic:pic>
              </a:graphicData>
            </a:graphic>
          </wp:inline>
        </w:drawing>
      </w:r>
      <w:r w:rsidRPr="00461C3A">
        <w:rPr>
          <w:sz w:val="24"/>
          <w:szCs w:val="24"/>
          <w:lang w:val="en-US"/>
        </w:rPr>
        <w:t xml:space="preserve"> – erkli o’zgaruvchi </w:t>
      </w:r>
      <w:r w:rsidRPr="00461C3A">
        <w:rPr>
          <w:noProof/>
          <w:position w:val="-6"/>
          <w:sz w:val="24"/>
          <w:szCs w:val="24"/>
        </w:rPr>
        <w:drawing>
          <wp:inline distT="0" distB="0" distL="0" distR="0">
            <wp:extent cx="142875" cy="152400"/>
            <wp:effectExtent l="0" t="0" r="9525" b="0"/>
            <wp:docPr id="516" name="Рисунок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6"/>
                    <pic:cNvPicPr>
                      <a:picLocks noChangeAspect="1" noChangeArrowheads="1"/>
                    </pic:cNvPicPr>
                  </pic:nvPicPr>
                  <pic:blipFill>
                    <a:blip r:embed="rId3246"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ning izlanayotgan funksiyalari. Ba’zan (1) sistemani quyidagi ko’rinihga keltirish mumkin bo’ladi:</w:t>
      </w:r>
    </w:p>
    <w:p w:rsidR="001B434A" w:rsidRPr="00461C3A" w:rsidRDefault="001B434A" w:rsidP="001B434A">
      <w:pPr>
        <w:ind w:firstLine="708"/>
        <w:jc w:val="center"/>
        <w:rPr>
          <w:sz w:val="24"/>
          <w:szCs w:val="24"/>
          <w:lang w:val="en-US"/>
        </w:rPr>
      </w:pPr>
      <w:r w:rsidRPr="00461C3A">
        <w:rPr>
          <w:noProof/>
          <w:position w:val="-78"/>
          <w:sz w:val="24"/>
          <w:szCs w:val="24"/>
        </w:rPr>
        <w:drawing>
          <wp:inline distT="0" distB="0" distL="0" distR="0">
            <wp:extent cx="1752600" cy="1076325"/>
            <wp:effectExtent l="0" t="0" r="0" b="9525"/>
            <wp:docPr id="515" name="Рисунок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7"/>
                    <pic:cNvPicPr>
                      <a:picLocks noChangeAspect="1" noChangeArrowheads="1"/>
                    </pic:cNvPicPr>
                  </pic:nvPicPr>
                  <pic:blipFill>
                    <a:blip r:embed="rId3247" cstate="print">
                      <a:extLst>
                        <a:ext uri="{28A0092B-C50C-407E-A947-70E740481C1C}">
                          <a14:useLocalDpi xmlns:a14="http://schemas.microsoft.com/office/drawing/2010/main" val="0"/>
                        </a:ext>
                      </a:extLst>
                    </a:blip>
                    <a:srcRect/>
                    <a:stretch>
                      <a:fillRect/>
                    </a:stretch>
                  </pic:blipFill>
                  <pic:spPr bwMode="auto">
                    <a:xfrm>
                      <a:off x="0" y="0"/>
                      <a:ext cx="1752600" cy="1076325"/>
                    </a:xfrm>
                    <a:prstGeom prst="rect">
                      <a:avLst/>
                    </a:prstGeom>
                    <a:noFill/>
                    <a:ln>
                      <a:noFill/>
                    </a:ln>
                  </pic:spPr>
                </pic:pic>
              </a:graphicData>
            </a:graphic>
          </wp:inline>
        </w:drawing>
      </w:r>
      <w:r w:rsidRPr="00461C3A">
        <w:rPr>
          <w:sz w:val="24"/>
          <w:szCs w:val="24"/>
          <w:lang w:val="en-US"/>
        </w:rPr>
        <w:tab/>
      </w:r>
      <w:r w:rsidRPr="00461C3A">
        <w:rPr>
          <w:sz w:val="24"/>
          <w:szCs w:val="24"/>
          <w:lang w:val="en-US"/>
        </w:rPr>
        <w:tab/>
      </w:r>
      <w:r w:rsidRPr="00461C3A">
        <w:rPr>
          <w:sz w:val="24"/>
          <w:szCs w:val="24"/>
          <w:lang w:val="en-US"/>
        </w:rPr>
        <w:tab/>
        <w:t>(2)</w:t>
      </w:r>
    </w:p>
    <w:p w:rsidR="001B434A" w:rsidRPr="00461C3A" w:rsidRDefault="001B434A" w:rsidP="001B434A">
      <w:pPr>
        <w:ind w:firstLine="708"/>
        <w:jc w:val="both"/>
        <w:rPr>
          <w:sz w:val="24"/>
          <w:szCs w:val="24"/>
          <w:lang w:val="en-US"/>
        </w:rPr>
      </w:pPr>
      <w:r w:rsidRPr="00461C3A">
        <w:rPr>
          <w:sz w:val="24"/>
          <w:szCs w:val="24"/>
          <w:lang w:val="en-US"/>
        </w:rPr>
        <w:t xml:space="preserve">(2) ko’rinishdagi sistema – </w:t>
      </w:r>
      <w:r w:rsidRPr="00461C3A">
        <w:rPr>
          <w:b/>
          <w:sz w:val="24"/>
          <w:szCs w:val="24"/>
          <w:lang w:val="en-US"/>
        </w:rPr>
        <w:t>differensial tenglamalarning normal sistemasi</w:t>
      </w:r>
      <w:r w:rsidRPr="00461C3A">
        <w:rPr>
          <w:sz w:val="24"/>
          <w:szCs w:val="24"/>
          <w:lang w:val="en-US"/>
        </w:rPr>
        <w:t xml:space="preserve"> deyiladi. Sistemada qatnashgan tenglamalar soni sistemaning </w:t>
      </w:r>
      <w:r w:rsidRPr="00461C3A">
        <w:rPr>
          <w:b/>
          <w:sz w:val="24"/>
          <w:szCs w:val="24"/>
          <w:lang w:val="en-US"/>
        </w:rPr>
        <w:t>tartibi</w:t>
      </w:r>
      <w:r w:rsidRPr="00461C3A">
        <w:rPr>
          <w:sz w:val="24"/>
          <w:szCs w:val="24"/>
          <w:lang w:val="en-US"/>
        </w:rPr>
        <w:t xml:space="preserve"> hisoblanadi, ya’ni (2) sistema n-tartibli sistemadir. </w:t>
      </w:r>
    </w:p>
    <w:p w:rsidR="001B434A" w:rsidRPr="00461C3A" w:rsidRDefault="001B434A" w:rsidP="001B434A">
      <w:pPr>
        <w:ind w:firstLine="708"/>
        <w:jc w:val="both"/>
        <w:rPr>
          <w:sz w:val="24"/>
          <w:szCs w:val="24"/>
          <w:lang w:val="en-US"/>
        </w:rPr>
      </w:pPr>
      <w:r w:rsidRPr="00461C3A">
        <w:rPr>
          <w:sz w:val="24"/>
          <w:szCs w:val="24"/>
          <w:lang w:val="en-US"/>
        </w:rPr>
        <w:t xml:space="preserve">Agar biror </w:t>
      </w:r>
      <w:r w:rsidRPr="00461C3A">
        <w:rPr>
          <w:noProof/>
          <w:position w:val="-4"/>
          <w:sz w:val="24"/>
          <w:szCs w:val="24"/>
        </w:rPr>
        <w:drawing>
          <wp:inline distT="0" distB="0" distL="0" distR="0">
            <wp:extent cx="123825" cy="180975"/>
            <wp:effectExtent l="0" t="0" r="9525" b="9525"/>
            <wp:docPr id="514" name="Рисунок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8"/>
                    <pic:cNvPicPr>
                      <a:picLocks noChangeAspect="1" noChangeArrowheads="1"/>
                    </pic:cNvPicPr>
                  </pic:nvPicPr>
                  <pic:blipFill>
                    <a:blip r:embed="rId3248" cstate="print">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Pr="00461C3A">
        <w:rPr>
          <w:sz w:val="24"/>
          <w:szCs w:val="24"/>
          <w:lang w:val="en-US"/>
        </w:rPr>
        <w:t xml:space="preserve"> intervalada differensiallanuvchi</w:t>
      </w:r>
    </w:p>
    <w:p w:rsidR="001B434A" w:rsidRPr="00461C3A" w:rsidRDefault="001B434A" w:rsidP="001B434A">
      <w:pPr>
        <w:ind w:firstLine="708"/>
        <w:jc w:val="center"/>
        <w:rPr>
          <w:sz w:val="24"/>
          <w:szCs w:val="24"/>
          <w:lang w:val="en-US"/>
        </w:rPr>
      </w:pPr>
      <w:r w:rsidRPr="00461C3A">
        <w:rPr>
          <w:noProof/>
          <w:position w:val="-12"/>
          <w:sz w:val="24"/>
          <w:szCs w:val="24"/>
        </w:rPr>
        <w:drawing>
          <wp:inline distT="0" distB="0" distL="0" distR="0">
            <wp:extent cx="752475" cy="238125"/>
            <wp:effectExtent l="0" t="0" r="9525" b="9525"/>
            <wp:docPr id="513" name="Рисунок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9"/>
                    <pic:cNvPicPr>
                      <a:picLocks noChangeAspect="1" noChangeArrowheads="1"/>
                    </pic:cNvPicPr>
                  </pic:nvPicPr>
                  <pic:blipFill>
                    <a:blip r:embed="rId3249" cstate="print">
                      <a:extLst>
                        <a:ext uri="{28A0092B-C50C-407E-A947-70E740481C1C}">
                          <a14:useLocalDpi xmlns:a14="http://schemas.microsoft.com/office/drawing/2010/main" val="0"/>
                        </a:ext>
                      </a:extLst>
                    </a:blip>
                    <a:srcRect/>
                    <a:stretch>
                      <a:fillRect/>
                    </a:stretch>
                  </pic:blipFill>
                  <pic:spPr bwMode="auto">
                    <a:xfrm>
                      <a:off x="0" y="0"/>
                      <a:ext cx="75247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790575" cy="238125"/>
            <wp:effectExtent l="0" t="0" r="9525" b="9525"/>
            <wp:docPr id="512" name="Рисунок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0"/>
                    <pic:cNvPicPr>
                      <a:picLocks noChangeAspect="1" noChangeArrowheads="1"/>
                    </pic:cNvPicPr>
                  </pic:nvPicPr>
                  <pic:blipFill>
                    <a:blip r:embed="rId3250" cstate="print">
                      <a:extLst>
                        <a:ext uri="{28A0092B-C50C-407E-A947-70E740481C1C}">
                          <a14:useLocalDpi xmlns:a14="http://schemas.microsoft.com/office/drawing/2010/main" val="0"/>
                        </a:ext>
                      </a:extLst>
                    </a:blip>
                    <a:srcRect/>
                    <a:stretch>
                      <a:fillRect/>
                    </a:stretch>
                  </pic:blipFill>
                  <pic:spPr bwMode="auto">
                    <a:xfrm>
                      <a:off x="0" y="0"/>
                      <a:ext cx="790575" cy="238125"/>
                    </a:xfrm>
                    <a:prstGeom prst="rect">
                      <a:avLst/>
                    </a:prstGeom>
                    <a:noFill/>
                    <a:ln>
                      <a:noFill/>
                    </a:ln>
                  </pic:spPr>
                </pic:pic>
              </a:graphicData>
            </a:graphic>
          </wp:inline>
        </w:drawing>
      </w:r>
      <w:r w:rsidRPr="00461C3A">
        <w:rPr>
          <w:sz w:val="24"/>
          <w:szCs w:val="24"/>
          <w:lang w:val="en-US"/>
        </w:rPr>
        <w:t xml:space="preserve">, …, </w:t>
      </w:r>
      <w:r w:rsidRPr="00461C3A">
        <w:rPr>
          <w:noProof/>
          <w:position w:val="-12"/>
          <w:sz w:val="24"/>
          <w:szCs w:val="24"/>
        </w:rPr>
        <w:drawing>
          <wp:inline distT="0" distB="0" distL="0" distR="0">
            <wp:extent cx="790575" cy="238125"/>
            <wp:effectExtent l="0" t="0" r="9525" b="9525"/>
            <wp:docPr id="511" name="Рисунок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1"/>
                    <pic:cNvPicPr>
                      <a:picLocks noChangeAspect="1" noChangeArrowheads="1"/>
                    </pic:cNvPicPr>
                  </pic:nvPicPr>
                  <pic:blipFill>
                    <a:blip r:embed="rId3251" cstate="print">
                      <a:extLst>
                        <a:ext uri="{28A0092B-C50C-407E-A947-70E740481C1C}">
                          <a14:useLocalDpi xmlns:a14="http://schemas.microsoft.com/office/drawing/2010/main" val="0"/>
                        </a:ext>
                      </a:extLst>
                    </a:blip>
                    <a:srcRect/>
                    <a:stretch>
                      <a:fillRect/>
                    </a:stretch>
                  </pic:blipFill>
                  <pic:spPr bwMode="auto">
                    <a:xfrm>
                      <a:off x="0" y="0"/>
                      <a:ext cx="790575" cy="238125"/>
                    </a:xfrm>
                    <a:prstGeom prst="rect">
                      <a:avLst/>
                    </a:prstGeom>
                    <a:noFill/>
                    <a:ln>
                      <a:noFill/>
                    </a:ln>
                  </pic:spPr>
                </pic:pic>
              </a:graphicData>
            </a:graphic>
          </wp:inline>
        </w:drawing>
      </w:r>
      <w:r w:rsidRPr="00461C3A">
        <w:rPr>
          <w:sz w:val="24"/>
          <w:szCs w:val="24"/>
          <w:lang w:val="en-US"/>
        </w:rPr>
        <w:tab/>
        <w:t>(3)</w:t>
      </w:r>
    </w:p>
    <w:p w:rsidR="001B434A" w:rsidRPr="00461C3A" w:rsidRDefault="001B434A" w:rsidP="001B434A">
      <w:pPr>
        <w:jc w:val="both"/>
        <w:rPr>
          <w:sz w:val="24"/>
          <w:szCs w:val="24"/>
          <w:lang w:val="en-US"/>
        </w:rPr>
      </w:pPr>
      <w:r w:rsidRPr="00461C3A">
        <w:rPr>
          <w:sz w:val="24"/>
          <w:szCs w:val="24"/>
          <w:lang w:val="en-US"/>
        </w:rPr>
        <w:t xml:space="preserve">funksiyalar sistemasi shu intervalda (2) sistemaning barcha tenglamalarini ayniyatga aylantirsa, ya’ni </w:t>
      </w:r>
    </w:p>
    <w:p w:rsidR="001B434A" w:rsidRPr="00461C3A" w:rsidRDefault="001B434A" w:rsidP="001B434A">
      <w:pPr>
        <w:jc w:val="center"/>
        <w:rPr>
          <w:sz w:val="24"/>
          <w:szCs w:val="24"/>
          <w:lang w:val="en-US"/>
        </w:rPr>
      </w:pPr>
      <w:r w:rsidRPr="00461C3A">
        <w:rPr>
          <w:noProof/>
          <w:position w:val="-78"/>
          <w:sz w:val="24"/>
          <w:szCs w:val="24"/>
        </w:rPr>
        <w:lastRenderedPageBreak/>
        <w:drawing>
          <wp:inline distT="0" distB="0" distL="0" distR="0">
            <wp:extent cx="2600325" cy="1076325"/>
            <wp:effectExtent l="0" t="0" r="0" b="9525"/>
            <wp:docPr id="510" name="Рисунок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2"/>
                    <pic:cNvPicPr>
                      <a:picLocks noChangeAspect="1" noChangeArrowheads="1"/>
                    </pic:cNvPicPr>
                  </pic:nvPicPr>
                  <pic:blipFill>
                    <a:blip r:embed="rId3252" cstate="print">
                      <a:extLst>
                        <a:ext uri="{28A0092B-C50C-407E-A947-70E740481C1C}">
                          <a14:useLocalDpi xmlns:a14="http://schemas.microsoft.com/office/drawing/2010/main" val="0"/>
                        </a:ext>
                      </a:extLst>
                    </a:blip>
                    <a:srcRect/>
                    <a:stretch>
                      <a:fillRect/>
                    </a:stretch>
                  </pic:blipFill>
                  <pic:spPr bwMode="auto">
                    <a:xfrm>
                      <a:off x="0" y="0"/>
                      <a:ext cx="2600325" cy="1076325"/>
                    </a:xfrm>
                    <a:prstGeom prst="rect">
                      <a:avLst/>
                    </a:prstGeom>
                    <a:noFill/>
                    <a:ln>
                      <a:noFill/>
                    </a:ln>
                  </pic:spPr>
                </pic:pic>
              </a:graphicData>
            </a:graphic>
          </wp:inline>
        </w:drawing>
      </w:r>
    </w:p>
    <w:p w:rsidR="001B434A" w:rsidRPr="00461C3A" w:rsidRDefault="001B434A" w:rsidP="001B434A">
      <w:pPr>
        <w:jc w:val="both"/>
        <w:rPr>
          <w:sz w:val="24"/>
          <w:szCs w:val="24"/>
          <w:lang w:val="en-US"/>
        </w:rPr>
      </w:pPr>
      <w:r w:rsidRPr="00461C3A">
        <w:rPr>
          <w:sz w:val="24"/>
          <w:szCs w:val="24"/>
          <w:lang w:val="en-US"/>
        </w:rPr>
        <w:t xml:space="preserve">ayniyatlar o’rinli bo’lsa, (3) funksiyalar sistemasi (2) differensial tenglamalar sistemasining </w:t>
      </w:r>
      <w:r w:rsidRPr="00461C3A">
        <w:rPr>
          <w:noProof/>
          <w:position w:val="-4"/>
          <w:sz w:val="24"/>
          <w:szCs w:val="24"/>
        </w:rPr>
        <w:drawing>
          <wp:inline distT="0" distB="0" distL="0" distR="0">
            <wp:extent cx="123825" cy="180975"/>
            <wp:effectExtent l="0" t="0" r="9525" b="9525"/>
            <wp:docPr id="509" name="Рисунок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3"/>
                    <pic:cNvPicPr>
                      <a:picLocks noChangeAspect="1" noChangeArrowheads="1"/>
                    </pic:cNvPicPr>
                  </pic:nvPicPr>
                  <pic:blipFill>
                    <a:blip r:embed="rId3248" cstate="print">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Pr="00461C3A">
        <w:rPr>
          <w:sz w:val="24"/>
          <w:szCs w:val="24"/>
          <w:lang w:val="en-US"/>
        </w:rPr>
        <w:t xml:space="preserve"> intervaladagi </w:t>
      </w:r>
      <w:r w:rsidRPr="00461C3A">
        <w:rPr>
          <w:b/>
          <w:sz w:val="24"/>
          <w:szCs w:val="24"/>
          <w:lang w:val="en-US"/>
        </w:rPr>
        <w:t>yechimi</w:t>
      </w:r>
      <w:r w:rsidRPr="00461C3A">
        <w:rPr>
          <w:sz w:val="24"/>
          <w:szCs w:val="24"/>
          <w:lang w:val="en-US"/>
        </w:rPr>
        <w:t xml:space="preserve"> deb ataladi. (3) yechim </w:t>
      </w:r>
      <w:r w:rsidRPr="00461C3A">
        <w:rPr>
          <w:noProof/>
          <w:position w:val="-12"/>
          <w:sz w:val="24"/>
          <w:szCs w:val="24"/>
        </w:rPr>
        <w:drawing>
          <wp:inline distT="0" distB="0" distL="0" distR="0">
            <wp:extent cx="1143000" cy="238125"/>
            <wp:effectExtent l="0" t="0" r="0" b="9525"/>
            <wp:docPr id="508" name="Рисунок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4"/>
                    <pic:cNvPicPr>
                      <a:picLocks noChangeAspect="1" noChangeArrowheads="1"/>
                    </pic:cNvPicPr>
                  </pic:nvPicPr>
                  <pic:blipFill>
                    <a:blip r:embed="rId3253" cstate="print">
                      <a:extLst>
                        <a:ext uri="{28A0092B-C50C-407E-A947-70E740481C1C}">
                          <a14:useLocalDpi xmlns:a14="http://schemas.microsoft.com/office/drawing/2010/main" val="0"/>
                        </a:ext>
                      </a:extLst>
                    </a:blip>
                    <a:srcRect/>
                    <a:stretch>
                      <a:fillRect/>
                    </a:stretch>
                  </pic:blipFill>
                  <pic:spPr bwMode="auto">
                    <a:xfrm>
                      <a:off x="0" y="0"/>
                      <a:ext cx="1143000" cy="238125"/>
                    </a:xfrm>
                    <a:prstGeom prst="rect">
                      <a:avLst/>
                    </a:prstGeom>
                    <a:noFill/>
                    <a:ln>
                      <a:noFill/>
                    </a:ln>
                  </pic:spPr>
                </pic:pic>
              </a:graphicData>
            </a:graphic>
          </wp:inline>
        </w:drawing>
      </w:r>
      <w:r w:rsidRPr="00461C3A">
        <w:rPr>
          <w:sz w:val="24"/>
          <w:szCs w:val="24"/>
          <w:lang w:val="en-US"/>
        </w:rPr>
        <w:t xml:space="preserve"> nuqtalar fazosida biror egri chiziqni ifodalaydi. Bu egri chiziq (2) sistemaning </w:t>
      </w:r>
      <w:r w:rsidRPr="00461C3A">
        <w:rPr>
          <w:b/>
          <w:sz w:val="24"/>
          <w:szCs w:val="24"/>
          <w:lang w:val="en-US"/>
        </w:rPr>
        <w:t>integral cjizig’i</w:t>
      </w:r>
      <w:r w:rsidRPr="00461C3A">
        <w:rPr>
          <w:sz w:val="24"/>
          <w:szCs w:val="24"/>
          <w:lang w:val="en-US"/>
        </w:rPr>
        <w:t xml:space="preserve"> deyiladi. </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Ikkita birinchi tartibli differensial tenglamaning sistemasi beilgan:</w:t>
      </w:r>
    </w:p>
    <w:p w:rsidR="001B434A" w:rsidRPr="00461C3A" w:rsidRDefault="001B434A" w:rsidP="001B434A">
      <w:pPr>
        <w:ind w:firstLine="708"/>
        <w:jc w:val="center"/>
        <w:rPr>
          <w:sz w:val="24"/>
          <w:szCs w:val="24"/>
          <w:lang w:val="en-US"/>
        </w:rPr>
      </w:pPr>
      <w:r w:rsidRPr="00461C3A">
        <w:rPr>
          <w:noProof/>
          <w:position w:val="-68"/>
          <w:sz w:val="24"/>
          <w:szCs w:val="24"/>
        </w:rPr>
        <w:drawing>
          <wp:inline distT="0" distB="0" distL="0" distR="0">
            <wp:extent cx="1038225" cy="952500"/>
            <wp:effectExtent l="0" t="0" r="0" b="0"/>
            <wp:docPr id="507" name="Рисунок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5"/>
                    <pic:cNvPicPr>
                      <a:picLocks noChangeAspect="1" noChangeArrowheads="1"/>
                    </pic:cNvPicPr>
                  </pic:nvPicPr>
                  <pic:blipFill>
                    <a:blip r:embed="rId3254" cstate="print">
                      <a:extLst>
                        <a:ext uri="{28A0092B-C50C-407E-A947-70E740481C1C}">
                          <a14:useLocalDpi xmlns:a14="http://schemas.microsoft.com/office/drawing/2010/main" val="0"/>
                        </a:ext>
                      </a:extLst>
                    </a:blip>
                    <a:srcRect/>
                    <a:stretch>
                      <a:fillRect/>
                    </a:stretch>
                  </pic:blipFill>
                  <pic:spPr bwMode="auto">
                    <a:xfrm>
                      <a:off x="0" y="0"/>
                      <a:ext cx="1038225" cy="952500"/>
                    </a:xfrm>
                    <a:prstGeom prst="rect">
                      <a:avLst/>
                    </a:prstGeom>
                    <a:noFill/>
                    <a:ln>
                      <a:noFill/>
                    </a:ln>
                  </pic:spPr>
                </pic:pic>
              </a:graphicData>
            </a:graphic>
          </wp:inline>
        </w:drawing>
      </w:r>
    </w:p>
    <w:p w:rsidR="001B434A" w:rsidRPr="00461C3A" w:rsidRDefault="001B434A" w:rsidP="001B434A">
      <w:pPr>
        <w:jc w:val="both"/>
        <w:rPr>
          <w:sz w:val="24"/>
          <w:szCs w:val="24"/>
          <w:lang w:val="en-US"/>
        </w:rPr>
      </w:pPr>
      <w:r w:rsidRPr="00461C3A">
        <w:rPr>
          <w:sz w:val="24"/>
          <w:szCs w:val="24"/>
          <w:lang w:val="en-US"/>
        </w:rPr>
        <w:t xml:space="preserve">Bu sistemani </w:t>
      </w:r>
      <w:r w:rsidRPr="00461C3A">
        <w:rPr>
          <w:noProof/>
          <w:position w:val="-12"/>
          <w:sz w:val="24"/>
          <w:szCs w:val="24"/>
        </w:rPr>
        <w:drawing>
          <wp:inline distT="0" distB="0" distL="0" distR="0">
            <wp:extent cx="466725" cy="276225"/>
            <wp:effectExtent l="0" t="0" r="9525" b="9525"/>
            <wp:docPr id="506" name="Рисунок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6"/>
                    <pic:cNvPicPr>
                      <a:picLocks noChangeAspect="1" noChangeArrowheads="1"/>
                    </pic:cNvPicPr>
                  </pic:nvPicPr>
                  <pic:blipFill>
                    <a:blip r:embed="rId3255" cstate="print">
                      <a:extLst>
                        <a:ext uri="{28A0092B-C50C-407E-A947-70E740481C1C}">
                          <a14:useLocalDpi xmlns:a14="http://schemas.microsoft.com/office/drawing/2010/main" val="0"/>
                        </a:ext>
                      </a:extLst>
                    </a:blip>
                    <a:srcRect/>
                    <a:stretch>
                      <a:fillRect/>
                    </a:stretch>
                  </pic:blipFill>
                  <pic:spPr bwMode="auto">
                    <a:xfrm>
                      <a:off x="0" y="0"/>
                      <a:ext cx="466725" cy="276225"/>
                    </a:xfrm>
                    <a:prstGeom prst="rect">
                      <a:avLst/>
                    </a:prstGeom>
                    <a:noFill/>
                    <a:ln>
                      <a:noFill/>
                    </a:ln>
                  </pic:spPr>
                </pic:pic>
              </a:graphicData>
            </a:graphic>
          </wp:inline>
        </w:drawing>
      </w:r>
      <w:r w:rsidRPr="00461C3A">
        <w:rPr>
          <w:sz w:val="24"/>
          <w:szCs w:val="24"/>
          <w:lang w:val="en-US"/>
        </w:rPr>
        <w:t xml:space="preserve">, </w:t>
      </w:r>
      <w:r w:rsidRPr="00461C3A">
        <w:rPr>
          <w:noProof/>
          <w:position w:val="-6"/>
          <w:sz w:val="24"/>
          <w:szCs w:val="24"/>
        </w:rPr>
        <w:drawing>
          <wp:inline distT="0" distB="0" distL="0" distR="0">
            <wp:extent cx="561975" cy="238125"/>
            <wp:effectExtent l="0" t="0" r="9525" b="9525"/>
            <wp:docPr id="505" name="Рисунок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7"/>
                    <pic:cNvPicPr>
                      <a:picLocks noChangeAspect="1" noChangeArrowheads="1"/>
                    </pic:cNvPicPr>
                  </pic:nvPicPr>
                  <pic:blipFill>
                    <a:blip r:embed="rId3256" cstate="print">
                      <a:extLst>
                        <a:ext uri="{28A0092B-C50C-407E-A947-70E740481C1C}">
                          <a14:useLocalDpi xmlns:a14="http://schemas.microsoft.com/office/drawing/2010/main" val="0"/>
                        </a:ext>
                      </a:extLst>
                    </a:blip>
                    <a:srcRect/>
                    <a:stretch>
                      <a:fillRect/>
                    </a:stretch>
                  </pic:blipFill>
                  <pic:spPr bwMode="auto">
                    <a:xfrm>
                      <a:off x="0" y="0"/>
                      <a:ext cx="561975" cy="238125"/>
                    </a:xfrm>
                    <a:prstGeom prst="rect">
                      <a:avLst/>
                    </a:prstGeom>
                    <a:noFill/>
                    <a:ln>
                      <a:noFill/>
                    </a:ln>
                  </pic:spPr>
                </pic:pic>
              </a:graphicData>
            </a:graphic>
          </wp:inline>
        </w:drawing>
      </w:r>
      <w:r w:rsidRPr="00461C3A">
        <w:rPr>
          <w:sz w:val="24"/>
          <w:szCs w:val="24"/>
          <w:lang w:val="en-US"/>
        </w:rPr>
        <w:t xml:space="preserve"> funksiyalar sistemasi </w:t>
      </w:r>
      <w:r w:rsidRPr="00461C3A">
        <w:rPr>
          <w:noProof/>
          <w:position w:val="-12"/>
          <w:sz w:val="24"/>
          <w:szCs w:val="24"/>
        </w:rPr>
        <w:drawing>
          <wp:inline distT="0" distB="0" distL="0" distR="0">
            <wp:extent cx="676275" cy="228600"/>
            <wp:effectExtent l="0" t="0" r="0" b="0"/>
            <wp:docPr id="504" name="Рисунок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8"/>
                    <pic:cNvPicPr>
                      <a:picLocks noChangeAspect="1" noChangeArrowheads="1"/>
                    </pic:cNvPicPr>
                  </pic:nvPicPr>
                  <pic:blipFill>
                    <a:blip r:embed="rId3257" cstate="print">
                      <a:extLst>
                        <a:ext uri="{28A0092B-C50C-407E-A947-70E740481C1C}">
                          <a14:useLocalDpi xmlns:a14="http://schemas.microsoft.com/office/drawing/2010/main" val="0"/>
                        </a:ext>
                      </a:extLst>
                    </a:blip>
                    <a:srcRect/>
                    <a:stretch>
                      <a:fillRect/>
                    </a:stretch>
                  </pic:blipFill>
                  <pic:spPr bwMode="auto">
                    <a:xfrm>
                      <a:off x="0" y="0"/>
                      <a:ext cx="676275" cy="228600"/>
                    </a:xfrm>
                    <a:prstGeom prst="rect">
                      <a:avLst/>
                    </a:prstGeom>
                    <a:noFill/>
                    <a:ln>
                      <a:noFill/>
                    </a:ln>
                  </pic:spPr>
                </pic:pic>
              </a:graphicData>
            </a:graphic>
          </wp:inline>
        </w:drawing>
      </w:r>
      <w:r w:rsidRPr="00461C3A">
        <w:rPr>
          <w:sz w:val="24"/>
          <w:szCs w:val="24"/>
          <w:lang w:val="en-US"/>
        </w:rPr>
        <w:t xml:space="preserve"> intervaldagi yechimi-dan iborat. Berilgan sistemani har qanday </w:t>
      </w:r>
      <w:r w:rsidRPr="00461C3A">
        <w:rPr>
          <w:noProof/>
          <w:position w:val="-12"/>
          <w:sz w:val="24"/>
          <w:szCs w:val="24"/>
        </w:rPr>
        <w:drawing>
          <wp:inline distT="0" distB="0" distL="0" distR="0">
            <wp:extent cx="1209675" cy="276225"/>
            <wp:effectExtent l="0" t="0" r="9525" b="9525"/>
            <wp:docPr id="503" name="Рисунок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9"/>
                    <pic:cNvPicPr>
                      <a:picLocks noChangeAspect="1" noChangeArrowheads="1"/>
                    </pic:cNvPicPr>
                  </pic:nvPicPr>
                  <pic:blipFill>
                    <a:blip r:embed="rId3258" cstate="print">
                      <a:extLst>
                        <a:ext uri="{28A0092B-C50C-407E-A947-70E740481C1C}">
                          <a14:useLocalDpi xmlns:a14="http://schemas.microsoft.com/office/drawing/2010/main" val="0"/>
                        </a:ext>
                      </a:extLst>
                    </a:blip>
                    <a:srcRect/>
                    <a:stretch>
                      <a:fillRect/>
                    </a:stretch>
                  </pic:blipFill>
                  <pic:spPr bwMode="auto">
                    <a:xfrm>
                      <a:off x="0" y="0"/>
                      <a:ext cx="1209675" cy="2762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285875" cy="276225"/>
            <wp:effectExtent l="0" t="0" r="9525" b="9525"/>
            <wp:docPr id="502"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0"/>
                    <pic:cNvPicPr>
                      <a:picLocks noChangeAspect="1" noChangeArrowheads="1"/>
                    </pic:cNvPicPr>
                  </pic:nvPicPr>
                  <pic:blipFill>
                    <a:blip r:embed="rId3259" cstate="print">
                      <a:extLst>
                        <a:ext uri="{28A0092B-C50C-407E-A947-70E740481C1C}">
                          <a14:useLocalDpi xmlns:a14="http://schemas.microsoft.com/office/drawing/2010/main" val="0"/>
                        </a:ext>
                      </a:extLst>
                    </a:blip>
                    <a:srcRect/>
                    <a:stretch>
                      <a:fillRect/>
                    </a:stretch>
                  </pic:blipFill>
                  <pic:spPr bwMode="auto">
                    <a:xfrm>
                      <a:off x="0" y="0"/>
                      <a:ext cx="1285875" cy="276225"/>
                    </a:xfrm>
                    <a:prstGeom prst="rect">
                      <a:avLst/>
                    </a:prstGeom>
                    <a:noFill/>
                    <a:ln>
                      <a:noFill/>
                    </a:ln>
                  </pic:spPr>
                </pic:pic>
              </a:graphicData>
            </a:graphic>
          </wp:inline>
        </w:drawing>
      </w:r>
      <w:r w:rsidRPr="00461C3A">
        <w:rPr>
          <w:sz w:val="24"/>
          <w:szCs w:val="24"/>
          <w:lang w:val="en-US"/>
        </w:rPr>
        <w:t xml:space="preserve"> ko’rinishdagi funksiyalar sistemasi qanoatlantiradi. </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xml:space="preserve">. </w:t>
      </w:r>
      <w:r w:rsidRPr="00461C3A">
        <w:rPr>
          <w:noProof/>
          <w:position w:val="-12"/>
          <w:sz w:val="24"/>
          <w:szCs w:val="24"/>
        </w:rPr>
        <w:drawing>
          <wp:inline distT="0" distB="0" distL="0" distR="0">
            <wp:extent cx="1257300" cy="276225"/>
            <wp:effectExtent l="0" t="0" r="0" b="9525"/>
            <wp:docPr id="501" name="Рисунок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1"/>
                    <pic:cNvPicPr>
                      <a:picLocks noChangeAspect="1" noChangeArrowheads="1"/>
                    </pic:cNvPicPr>
                  </pic:nvPicPr>
                  <pic:blipFill>
                    <a:blip r:embed="rId3260" cstate="print">
                      <a:extLst>
                        <a:ext uri="{28A0092B-C50C-407E-A947-70E740481C1C}">
                          <a14:useLocalDpi xmlns:a14="http://schemas.microsoft.com/office/drawing/2010/main" val="0"/>
                        </a:ext>
                      </a:extLst>
                    </a:blip>
                    <a:srcRect/>
                    <a:stretch>
                      <a:fillRect/>
                    </a:stretch>
                  </pic:blipFill>
                  <pic:spPr bwMode="auto">
                    <a:xfrm>
                      <a:off x="0" y="0"/>
                      <a:ext cx="1257300" cy="276225"/>
                    </a:xfrm>
                    <a:prstGeom prst="rect">
                      <a:avLst/>
                    </a:prstGeom>
                    <a:noFill/>
                    <a:ln>
                      <a:noFill/>
                    </a:ln>
                  </pic:spPr>
                </pic:pic>
              </a:graphicData>
            </a:graphic>
          </wp:inline>
        </w:drawing>
      </w:r>
      <w:r w:rsidRPr="00461C3A">
        <w:rPr>
          <w:sz w:val="24"/>
          <w:szCs w:val="24"/>
          <w:lang w:val="en-US"/>
        </w:rPr>
        <w:t xml:space="preserve"> nuqada (2) sistema uchun </w:t>
      </w:r>
      <w:r w:rsidRPr="00461C3A">
        <w:rPr>
          <w:b/>
          <w:sz w:val="24"/>
          <w:szCs w:val="24"/>
          <w:lang w:val="en-US"/>
        </w:rPr>
        <w:t xml:space="preserve">Koshi masalasi </w:t>
      </w:r>
      <w:r w:rsidRPr="00461C3A">
        <w:rPr>
          <w:sz w:val="24"/>
          <w:szCs w:val="24"/>
          <w:lang w:val="en-US"/>
        </w:rPr>
        <w:t xml:space="preserve">shunday qo’yilai: sistemaning usbu </w:t>
      </w:r>
    </w:p>
    <w:p w:rsidR="001B434A" w:rsidRPr="00461C3A" w:rsidRDefault="001B434A" w:rsidP="001B434A">
      <w:pPr>
        <w:ind w:firstLine="708"/>
        <w:jc w:val="center"/>
        <w:rPr>
          <w:sz w:val="24"/>
          <w:szCs w:val="24"/>
          <w:lang w:val="en-US"/>
        </w:rPr>
      </w:pPr>
      <w:r w:rsidRPr="00461C3A">
        <w:rPr>
          <w:noProof/>
          <w:position w:val="-12"/>
          <w:sz w:val="24"/>
          <w:szCs w:val="24"/>
        </w:rPr>
        <w:drawing>
          <wp:inline distT="0" distB="0" distL="0" distR="0">
            <wp:extent cx="838200" cy="276225"/>
            <wp:effectExtent l="0" t="0" r="0" b="9525"/>
            <wp:docPr id="500" name="Рисунок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2"/>
                    <pic:cNvPicPr>
                      <a:picLocks noChangeAspect="1" noChangeArrowheads="1"/>
                    </pic:cNvPicPr>
                  </pic:nvPicPr>
                  <pic:blipFill>
                    <a:blip r:embed="rId3261"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47725" cy="276225"/>
            <wp:effectExtent l="0" t="0" r="9525" b="9525"/>
            <wp:docPr id="499" name="Рисунок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3"/>
                    <pic:cNvPicPr>
                      <a:picLocks noChangeAspect="1" noChangeArrowheads="1"/>
                    </pic:cNvPicPr>
                  </pic:nvPicPr>
                  <pic:blipFill>
                    <a:blip r:embed="rId3262" cstate="print">
                      <a:extLst>
                        <a:ext uri="{28A0092B-C50C-407E-A947-70E740481C1C}">
                          <a14:useLocalDpi xmlns:a14="http://schemas.microsoft.com/office/drawing/2010/main" val="0"/>
                        </a:ext>
                      </a:extLst>
                    </a:blip>
                    <a:srcRect/>
                    <a:stretch>
                      <a:fillRect/>
                    </a:stretch>
                  </pic:blipFill>
                  <pic:spPr bwMode="auto">
                    <a:xfrm>
                      <a:off x="0" y="0"/>
                      <a:ext cx="847725" cy="276225"/>
                    </a:xfrm>
                    <a:prstGeom prst="rect">
                      <a:avLst/>
                    </a:prstGeom>
                    <a:noFill/>
                    <a:ln>
                      <a:noFill/>
                    </a:ln>
                  </pic:spPr>
                </pic:pic>
              </a:graphicData>
            </a:graphic>
          </wp:inline>
        </w:drawing>
      </w:r>
      <w:r w:rsidRPr="00461C3A">
        <w:rPr>
          <w:sz w:val="24"/>
          <w:szCs w:val="24"/>
          <w:lang w:val="en-US"/>
        </w:rPr>
        <w:t xml:space="preserve">, … , </w:t>
      </w:r>
      <w:r w:rsidRPr="00461C3A">
        <w:rPr>
          <w:noProof/>
          <w:position w:val="-12"/>
          <w:sz w:val="24"/>
          <w:szCs w:val="24"/>
        </w:rPr>
        <w:drawing>
          <wp:inline distT="0" distB="0" distL="0" distR="0">
            <wp:extent cx="866775" cy="276225"/>
            <wp:effectExtent l="0" t="0" r="9525" b="9525"/>
            <wp:docPr id="498" name="Рисунок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4"/>
                    <pic:cNvPicPr>
                      <a:picLocks noChangeAspect="1" noChangeArrowheads="1"/>
                    </pic:cNvPicPr>
                  </pic:nvPicPr>
                  <pic:blipFill>
                    <a:blip r:embed="rId3263" cstate="print">
                      <a:extLst>
                        <a:ext uri="{28A0092B-C50C-407E-A947-70E740481C1C}">
                          <a14:useLocalDpi xmlns:a14="http://schemas.microsoft.com/office/drawing/2010/main" val="0"/>
                        </a:ext>
                      </a:extLst>
                    </a:blip>
                    <a:srcRect/>
                    <a:stretch>
                      <a:fillRect/>
                    </a:stretch>
                  </pic:blipFill>
                  <pic:spPr bwMode="auto">
                    <a:xfrm>
                      <a:off x="0" y="0"/>
                      <a:ext cx="866775" cy="2762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(4)</w:t>
      </w:r>
    </w:p>
    <w:p w:rsidR="001B434A" w:rsidRPr="00461C3A" w:rsidRDefault="001B434A" w:rsidP="001B434A">
      <w:pPr>
        <w:rPr>
          <w:sz w:val="24"/>
          <w:szCs w:val="24"/>
          <w:lang w:val="en-US"/>
        </w:rPr>
      </w:pPr>
      <w:r w:rsidRPr="00461C3A">
        <w:rPr>
          <w:sz w:val="24"/>
          <w:szCs w:val="24"/>
          <w:lang w:val="en-US"/>
        </w:rPr>
        <w:t>boshlang'ich shartni qanoatlantiruvchi yechimi topilsin.</w:t>
      </w:r>
    </w:p>
    <w:p w:rsidR="001B434A" w:rsidRPr="00461C3A" w:rsidRDefault="001B434A" w:rsidP="001B434A">
      <w:pPr>
        <w:ind w:firstLine="708"/>
        <w:rPr>
          <w:sz w:val="24"/>
          <w:szCs w:val="24"/>
          <w:lang w:val="en-US"/>
        </w:rPr>
      </w:pPr>
      <w:r w:rsidRPr="00461C3A">
        <w:rPr>
          <w:sz w:val="24"/>
          <w:szCs w:val="24"/>
          <w:lang w:val="en-US"/>
        </w:rPr>
        <w:t>Koshi masalasi yechimining mavjudligi va yagonaligi haqidagi quyidagi teoremani isbotsiz keltirib o’tamiz.</w:t>
      </w:r>
    </w:p>
    <w:p w:rsidR="001B434A" w:rsidRPr="00461C3A" w:rsidRDefault="001B434A" w:rsidP="001B434A">
      <w:pPr>
        <w:ind w:firstLine="708"/>
        <w:rPr>
          <w:sz w:val="24"/>
          <w:szCs w:val="24"/>
          <w:lang w:val="en-US"/>
        </w:rPr>
      </w:pPr>
      <w:r w:rsidRPr="00461C3A">
        <w:rPr>
          <w:b/>
          <w:sz w:val="24"/>
          <w:szCs w:val="24"/>
          <w:lang w:val="en-US"/>
        </w:rPr>
        <w:t>Pikar teoremasi.</w:t>
      </w:r>
      <w:r w:rsidRPr="00461C3A">
        <w:rPr>
          <w:sz w:val="24"/>
          <w:szCs w:val="24"/>
          <w:lang w:val="en-US"/>
        </w:rPr>
        <w:t xml:space="preserve"> (2) sistemada </w:t>
      </w:r>
      <w:r w:rsidRPr="00461C3A">
        <w:rPr>
          <w:noProof/>
          <w:position w:val="-12"/>
          <w:sz w:val="24"/>
          <w:szCs w:val="24"/>
        </w:rPr>
        <w:drawing>
          <wp:inline distT="0" distB="0" distL="0" distR="0">
            <wp:extent cx="847725" cy="238125"/>
            <wp:effectExtent l="0" t="0" r="9525" b="9525"/>
            <wp:docPr id="497" name="Рисунок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5"/>
                    <pic:cNvPicPr>
                      <a:picLocks noChangeAspect="1" noChangeArrowheads="1"/>
                    </pic:cNvPicPr>
                  </pic:nvPicPr>
                  <pic:blipFill>
                    <a:blip r:embed="rId3264" cstate="print">
                      <a:extLst>
                        <a:ext uri="{28A0092B-C50C-407E-A947-70E740481C1C}">
                          <a14:useLocalDpi xmlns:a14="http://schemas.microsoft.com/office/drawing/2010/main" val="0"/>
                        </a:ext>
                      </a:extLst>
                    </a:blip>
                    <a:srcRect/>
                    <a:stretch>
                      <a:fillRect/>
                    </a:stretch>
                  </pic:blipFill>
                  <pic:spPr bwMode="auto">
                    <a:xfrm>
                      <a:off x="0" y="0"/>
                      <a:ext cx="847725" cy="238125"/>
                    </a:xfrm>
                    <a:prstGeom prst="rect">
                      <a:avLst/>
                    </a:prstGeom>
                    <a:noFill/>
                    <a:ln>
                      <a:noFill/>
                    </a:ln>
                  </pic:spPr>
                </pic:pic>
              </a:graphicData>
            </a:graphic>
          </wp:inline>
        </w:drawing>
      </w:r>
      <w:r w:rsidRPr="00461C3A">
        <w:rPr>
          <w:sz w:val="24"/>
          <w:szCs w:val="24"/>
          <w:lang w:val="en-US"/>
        </w:rPr>
        <w:t xml:space="preserve"> funksiyalar </w:t>
      </w:r>
    </w:p>
    <w:p w:rsidR="001B434A" w:rsidRPr="00461C3A" w:rsidRDefault="001B434A" w:rsidP="001B434A">
      <w:pPr>
        <w:ind w:firstLine="708"/>
        <w:jc w:val="center"/>
        <w:rPr>
          <w:sz w:val="24"/>
          <w:szCs w:val="24"/>
          <w:lang w:val="en-US"/>
        </w:rPr>
      </w:pPr>
      <w:r w:rsidRPr="00461C3A">
        <w:rPr>
          <w:noProof/>
          <w:position w:val="-4"/>
          <w:sz w:val="24"/>
          <w:szCs w:val="24"/>
        </w:rPr>
        <w:drawing>
          <wp:inline distT="0" distB="0" distL="0" distR="0">
            <wp:extent cx="161925" cy="180975"/>
            <wp:effectExtent l="0" t="0" r="9525" b="9525"/>
            <wp:docPr id="496" name="Рисунок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6"/>
                    <pic:cNvPicPr>
                      <a:picLocks noChangeAspect="1" noChangeArrowheads="1"/>
                    </pic:cNvPicPr>
                  </pic:nvPicPr>
                  <pic:blipFill>
                    <a:blip r:embed="rId3265" cstate="print">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09625" cy="238125"/>
            <wp:effectExtent l="0" t="0" r="9525" b="9525"/>
            <wp:docPr id="495" name="Рисунок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7"/>
                    <pic:cNvPicPr>
                      <a:picLocks noChangeAspect="1" noChangeArrowheads="1"/>
                    </pic:cNvPicPr>
                  </pic:nvPicPr>
                  <pic:blipFill>
                    <a:blip r:embed="rId3266" cstate="print">
                      <a:extLst>
                        <a:ext uri="{28A0092B-C50C-407E-A947-70E740481C1C}">
                          <a14:useLocalDpi xmlns:a14="http://schemas.microsoft.com/office/drawing/2010/main" val="0"/>
                        </a:ext>
                      </a:extLst>
                    </a:blip>
                    <a:srcRect/>
                    <a:stretch>
                      <a:fillRect/>
                    </a:stretch>
                  </pic:blipFill>
                  <pic:spPr bwMode="auto">
                    <a:xfrm>
                      <a:off x="0" y="0"/>
                      <a:ext cx="80962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914400" cy="276225"/>
            <wp:effectExtent l="0" t="0" r="0" b="9525"/>
            <wp:docPr id="494" name="Рисунок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8"/>
                    <pic:cNvPicPr>
                      <a:picLocks noChangeAspect="1" noChangeArrowheads="1"/>
                    </pic:cNvPicPr>
                  </pic:nvPicPr>
                  <pic:blipFill>
                    <a:blip r:embed="rId3267" cstate="print">
                      <a:extLst>
                        <a:ext uri="{28A0092B-C50C-407E-A947-70E740481C1C}">
                          <a14:useLocalDpi xmlns:a14="http://schemas.microsoft.com/office/drawing/2010/main" val="0"/>
                        </a:ext>
                      </a:extLst>
                    </a:blip>
                    <a:srcRect/>
                    <a:stretch>
                      <a:fillRect/>
                    </a:stretch>
                  </pic:blipFill>
                  <pic:spPr bwMode="auto">
                    <a:xfrm>
                      <a:off x="0" y="0"/>
                      <a:ext cx="914400" cy="276225"/>
                    </a:xfrm>
                    <a:prstGeom prst="rect">
                      <a:avLst/>
                    </a:prstGeom>
                    <a:noFill/>
                    <a:ln>
                      <a:noFill/>
                    </a:ln>
                  </pic:spPr>
                </pic:pic>
              </a:graphicData>
            </a:graphic>
          </wp:inline>
        </w:drawing>
      </w:r>
      <w:r w:rsidRPr="00461C3A">
        <w:rPr>
          <w:sz w:val="24"/>
          <w:szCs w:val="24"/>
          <w:lang w:val="en-US"/>
        </w:rPr>
        <w:t xml:space="preserve">  (</w:t>
      </w:r>
      <w:r w:rsidRPr="00461C3A">
        <w:rPr>
          <w:noProof/>
          <w:position w:val="-10"/>
          <w:sz w:val="24"/>
          <w:szCs w:val="24"/>
        </w:rPr>
        <w:drawing>
          <wp:inline distT="0" distB="0" distL="0" distR="0">
            <wp:extent cx="714375" cy="219075"/>
            <wp:effectExtent l="0" t="0" r="9525" b="9525"/>
            <wp:docPr id="493" name="Рисунок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9"/>
                    <pic:cNvPicPr>
                      <a:picLocks noChangeAspect="1" noChangeArrowheads="1"/>
                    </pic:cNvPicPr>
                  </pic:nvPicPr>
                  <pic:blipFill>
                    <a:blip r:embed="rId3268" cstate="print">
                      <a:extLst>
                        <a:ext uri="{28A0092B-C50C-407E-A947-70E740481C1C}">
                          <a14:useLocalDpi xmlns:a14="http://schemas.microsoft.com/office/drawing/2010/main" val="0"/>
                        </a:ext>
                      </a:extLst>
                    </a:blip>
                    <a:srcRect/>
                    <a:stretch>
                      <a:fillRect/>
                    </a:stretch>
                  </pic:blipFill>
                  <pic:spPr bwMode="auto">
                    <a:xfrm>
                      <a:off x="0" y="0"/>
                      <a:ext cx="714375" cy="219075"/>
                    </a:xfrm>
                    <a:prstGeom prst="rect">
                      <a:avLst/>
                    </a:prstGeom>
                    <a:noFill/>
                    <a:ln>
                      <a:noFill/>
                    </a:ln>
                  </pic:spPr>
                </pic:pic>
              </a:graphicData>
            </a:graphic>
          </wp:inline>
        </w:drawing>
      </w:r>
      <w:r w:rsidRPr="00461C3A">
        <w:rPr>
          <w:sz w:val="24"/>
          <w:szCs w:val="24"/>
          <w:lang w:val="en-US"/>
        </w:rPr>
        <w:t>)</w:t>
      </w:r>
    </w:p>
    <w:p w:rsidR="001B434A" w:rsidRPr="00461C3A" w:rsidRDefault="001B434A" w:rsidP="001B434A">
      <w:pPr>
        <w:rPr>
          <w:sz w:val="24"/>
          <w:szCs w:val="24"/>
          <w:lang w:val="en-US"/>
        </w:rPr>
      </w:pPr>
      <w:r w:rsidRPr="00461C3A">
        <w:rPr>
          <w:sz w:val="24"/>
          <w:szCs w:val="24"/>
          <w:lang w:val="en-US"/>
        </w:rPr>
        <w:t>sohada aniqlangan bo’lib quyidagi shartlarni qanoatlantirsin:</w:t>
      </w:r>
    </w:p>
    <w:p w:rsidR="001B434A" w:rsidRPr="00461C3A" w:rsidRDefault="001B434A" w:rsidP="001B434A">
      <w:pPr>
        <w:jc w:val="both"/>
        <w:rPr>
          <w:sz w:val="24"/>
          <w:szCs w:val="24"/>
          <w:lang w:val="en-US"/>
        </w:rPr>
      </w:pPr>
      <w:r w:rsidRPr="00461C3A">
        <w:rPr>
          <w:sz w:val="24"/>
          <w:szCs w:val="24"/>
          <w:lang w:val="en-US"/>
        </w:rPr>
        <w:tab/>
        <w:t xml:space="preserve">1. </w:t>
      </w:r>
      <w:r w:rsidRPr="00461C3A">
        <w:rPr>
          <w:noProof/>
          <w:position w:val="-12"/>
          <w:sz w:val="24"/>
          <w:szCs w:val="24"/>
        </w:rPr>
        <w:drawing>
          <wp:inline distT="0" distB="0" distL="0" distR="0">
            <wp:extent cx="1076325" cy="238125"/>
            <wp:effectExtent l="0" t="0" r="0" b="9525"/>
            <wp:docPr id="492" name="Рисунок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0"/>
                    <pic:cNvPicPr>
                      <a:picLocks noChangeAspect="1" noChangeArrowheads="1"/>
                    </pic:cNvPicPr>
                  </pic:nvPicPr>
                  <pic:blipFill>
                    <a:blip r:embed="rId3269" cstate="print">
                      <a:extLst>
                        <a:ext uri="{28A0092B-C50C-407E-A947-70E740481C1C}">
                          <a14:useLocalDpi xmlns:a14="http://schemas.microsoft.com/office/drawing/2010/main" val="0"/>
                        </a:ext>
                      </a:extLst>
                    </a:blip>
                    <a:srcRect/>
                    <a:stretch>
                      <a:fillRect/>
                    </a:stretch>
                  </pic:blipFill>
                  <pic:spPr bwMode="auto">
                    <a:xfrm>
                      <a:off x="0" y="0"/>
                      <a:ext cx="1076325" cy="238125"/>
                    </a:xfrm>
                    <a:prstGeom prst="rect">
                      <a:avLst/>
                    </a:prstGeom>
                    <a:noFill/>
                    <a:ln>
                      <a:noFill/>
                    </a:ln>
                  </pic:spPr>
                </pic:pic>
              </a:graphicData>
            </a:graphic>
          </wp:inline>
        </w:drawing>
      </w:r>
      <w:r w:rsidRPr="00461C3A">
        <w:rPr>
          <w:sz w:val="24"/>
          <w:szCs w:val="24"/>
          <w:lang w:val="en-US"/>
        </w:rPr>
        <w:t xml:space="preserve">  (</w:t>
      </w:r>
      <w:r w:rsidRPr="00461C3A">
        <w:rPr>
          <w:noProof/>
          <w:position w:val="-10"/>
          <w:sz w:val="24"/>
          <w:szCs w:val="24"/>
        </w:rPr>
        <w:drawing>
          <wp:inline distT="0" distB="0" distL="0" distR="0">
            <wp:extent cx="714375" cy="219075"/>
            <wp:effectExtent l="0" t="0" r="9525" b="9525"/>
            <wp:docPr id="491" name="Рисунок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1"/>
                    <pic:cNvPicPr>
                      <a:picLocks noChangeAspect="1" noChangeArrowheads="1"/>
                    </pic:cNvPicPr>
                  </pic:nvPicPr>
                  <pic:blipFill>
                    <a:blip r:embed="rId3270" cstate="print">
                      <a:extLst>
                        <a:ext uri="{28A0092B-C50C-407E-A947-70E740481C1C}">
                          <a14:useLocalDpi xmlns:a14="http://schemas.microsoft.com/office/drawing/2010/main" val="0"/>
                        </a:ext>
                      </a:extLst>
                    </a:blip>
                    <a:srcRect/>
                    <a:stretch>
                      <a:fillRect/>
                    </a:stretch>
                  </pic:blipFill>
                  <pic:spPr bwMode="auto">
                    <a:xfrm>
                      <a:off x="0" y="0"/>
                      <a:ext cx="714375" cy="219075"/>
                    </a:xfrm>
                    <a:prstGeom prst="rect">
                      <a:avLst/>
                    </a:prstGeom>
                    <a:noFill/>
                    <a:ln>
                      <a:noFill/>
                    </a:ln>
                  </pic:spPr>
                </pic:pic>
              </a:graphicData>
            </a:graphic>
          </wp:inline>
        </w:drawing>
      </w:r>
      <w:r w:rsidRPr="00461C3A">
        <w:rPr>
          <w:sz w:val="24"/>
          <w:szCs w:val="24"/>
          <w:lang w:val="en-US"/>
        </w:rPr>
        <w:t xml:space="preserve">) funksiyalar barcha arumentlari bo’yicha uzluksiz bo’lsin. Bu shartdan ularni </w:t>
      </w:r>
      <w:r w:rsidRPr="00461C3A">
        <w:rPr>
          <w:noProof/>
          <w:position w:val="-4"/>
          <w:sz w:val="24"/>
          <w:szCs w:val="24"/>
        </w:rPr>
        <w:drawing>
          <wp:inline distT="0" distB="0" distL="0" distR="0">
            <wp:extent cx="161925" cy="180975"/>
            <wp:effectExtent l="0" t="0" r="9525" b="9525"/>
            <wp:docPr id="490" name="Рисунок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2"/>
                    <pic:cNvPicPr>
                      <a:picLocks noChangeAspect="1" noChangeArrowheads="1"/>
                    </pic:cNvPicPr>
                  </pic:nvPicPr>
                  <pic:blipFill>
                    <a:blip r:embed="rId3265" cstate="print">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sidRPr="00461C3A">
        <w:rPr>
          <w:sz w:val="24"/>
          <w:szCs w:val="24"/>
          <w:lang w:val="en-US"/>
        </w:rPr>
        <w:t xml:space="preserve"> yopiq sohada chegaralanganligi kelib chiqadi:</w:t>
      </w:r>
    </w:p>
    <w:p w:rsidR="001B434A" w:rsidRPr="00461C3A" w:rsidRDefault="001B434A" w:rsidP="001B434A">
      <w:pPr>
        <w:jc w:val="center"/>
        <w:rPr>
          <w:sz w:val="24"/>
          <w:szCs w:val="24"/>
          <w:lang w:val="en-US"/>
        </w:rPr>
      </w:pPr>
      <w:r w:rsidRPr="00461C3A">
        <w:rPr>
          <w:noProof/>
          <w:position w:val="-12"/>
          <w:sz w:val="24"/>
          <w:szCs w:val="24"/>
        </w:rPr>
        <w:drawing>
          <wp:inline distT="0" distB="0" distL="0" distR="0">
            <wp:extent cx="1514475" cy="238125"/>
            <wp:effectExtent l="0" t="0" r="9525" b="9525"/>
            <wp:docPr id="489" name="Рисунок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3"/>
                    <pic:cNvPicPr>
                      <a:picLocks noChangeAspect="1" noChangeArrowheads="1"/>
                    </pic:cNvPicPr>
                  </pic:nvPicPr>
                  <pic:blipFill>
                    <a:blip r:embed="rId3271" cstate="print">
                      <a:extLst>
                        <a:ext uri="{28A0092B-C50C-407E-A947-70E740481C1C}">
                          <a14:useLocalDpi xmlns:a14="http://schemas.microsoft.com/office/drawing/2010/main" val="0"/>
                        </a:ext>
                      </a:extLst>
                    </a:blip>
                    <a:srcRect/>
                    <a:stretch>
                      <a:fillRect/>
                    </a:stretch>
                  </pic:blipFill>
                  <pic:spPr bwMode="auto">
                    <a:xfrm>
                      <a:off x="0" y="0"/>
                      <a:ext cx="1514475" cy="238125"/>
                    </a:xfrm>
                    <a:prstGeom prst="rect">
                      <a:avLst/>
                    </a:prstGeom>
                    <a:noFill/>
                    <a:ln>
                      <a:noFill/>
                    </a:ln>
                  </pic:spPr>
                </pic:pic>
              </a:graphicData>
            </a:graphic>
          </wp:inline>
        </w:drawing>
      </w:r>
      <w:r w:rsidRPr="00461C3A">
        <w:rPr>
          <w:sz w:val="24"/>
          <w:szCs w:val="24"/>
          <w:lang w:val="en-US"/>
        </w:rPr>
        <w:t xml:space="preserve">  (</w:t>
      </w:r>
      <w:r w:rsidRPr="00461C3A">
        <w:rPr>
          <w:noProof/>
          <w:position w:val="-10"/>
          <w:sz w:val="24"/>
          <w:szCs w:val="24"/>
        </w:rPr>
        <w:drawing>
          <wp:inline distT="0" distB="0" distL="0" distR="0">
            <wp:extent cx="714375" cy="219075"/>
            <wp:effectExtent l="0" t="0" r="9525" b="9525"/>
            <wp:docPr id="488" name="Рисунок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4"/>
                    <pic:cNvPicPr>
                      <a:picLocks noChangeAspect="1" noChangeArrowheads="1"/>
                    </pic:cNvPicPr>
                  </pic:nvPicPr>
                  <pic:blipFill>
                    <a:blip r:embed="rId3270" cstate="print">
                      <a:extLst>
                        <a:ext uri="{28A0092B-C50C-407E-A947-70E740481C1C}">
                          <a14:useLocalDpi xmlns:a14="http://schemas.microsoft.com/office/drawing/2010/main" val="0"/>
                        </a:ext>
                      </a:extLst>
                    </a:blip>
                    <a:srcRect/>
                    <a:stretch>
                      <a:fillRect/>
                    </a:stretch>
                  </pic:blipFill>
                  <pic:spPr bwMode="auto">
                    <a:xfrm>
                      <a:off x="0" y="0"/>
                      <a:ext cx="714375" cy="219075"/>
                    </a:xfrm>
                    <a:prstGeom prst="rect">
                      <a:avLst/>
                    </a:prstGeom>
                    <a:noFill/>
                    <a:ln>
                      <a:noFill/>
                    </a:ln>
                  </pic:spPr>
                </pic:pic>
              </a:graphicData>
            </a:graphic>
          </wp:inline>
        </w:drawing>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2. </w:t>
      </w:r>
      <w:r w:rsidRPr="00461C3A">
        <w:rPr>
          <w:noProof/>
          <w:position w:val="-12"/>
          <w:sz w:val="24"/>
          <w:szCs w:val="24"/>
        </w:rPr>
        <w:drawing>
          <wp:inline distT="0" distB="0" distL="0" distR="0">
            <wp:extent cx="1076325" cy="238125"/>
            <wp:effectExtent l="0" t="0" r="0" b="9525"/>
            <wp:docPr id="487" name="Рисунок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5"/>
                    <pic:cNvPicPr>
                      <a:picLocks noChangeAspect="1" noChangeArrowheads="1"/>
                    </pic:cNvPicPr>
                  </pic:nvPicPr>
                  <pic:blipFill>
                    <a:blip r:embed="rId3269" cstate="print">
                      <a:extLst>
                        <a:ext uri="{28A0092B-C50C-407E-A947-70E740481C1C}">
                          <a14:useLocalDpi xmlns:a14="http://schemas.microsoft.com/office/drawing/2010/main" val="0"/>
                        </a:ext>
                      </a:extLst>
                    </a:blip>
                    <a:srcRect/>
                    <a:stretch>
                      <a:fillRect/>
                    </a:stretch>
                  </pic:blipFill>
                  <pic:spPr bwMode="auto">
                    <a:xfrm>
                      <a:off x="0" y="0"/>
                      <a:ext cx="1076325" cy="238125"/>
                    </a:xfrm>
                    <a:prstGeom prst="rect">
                      <a:avLst/>
                    </a:prstGeom>
                    <a:noFill/>
                    <a:ln>
                      <a:noFill/>
                    </a:ln>
                  </pic:spPr>
                </pic:pic>
              </a:graphicData>
            </a:graphic>
          </wp:inline>
        </w:drawing>
      </w:r>
      <w:r w:rsidRPr="00461C3A">
        <w:rPr>
          <w:sz w:val="24"/>
          <w:szCs w:val="24"/>
          <w:lang w:val="en-US"/>
        </w:rPr>
        <w:t xml:space="preserve">  (</w:t>
      </w:r>
      <w:r w:rsidRPr="00461C3A">
        <w:rPr>
          <w:noProof/>
          <w:position w:val="-10"/>
          <w:sz w:val="24"/>
          <w:szCs w:val="24"/>
        </w:rPr>
        <w:drawing>
          <wp:inline distT="0" distB="0" distL="0" distR="0">
            <wp:extent cx="714375" cy="219075"/>
            <wp:effectExtent l="0" t="0" r="9525" b="9525"/>
            <wp:docPr id="486" name="Рисунок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6"/>
                    <pic:cNvPicPr>
                      <a:picLocks noChangeAspect="1" noChangeArrowheads="1"/>
                    </pic:cNvPicPr>
                  </pic:nvPicPr>
                  <pic:blipFill>
                    <a:blip r:embed="rId3270" cstate="print">
                      <a:extLst>
                        <a:ext uri="{28A0092B-C50C-407E-A947-70E740481C1C}">
                          <a14:useLocalDpi xmlns:a14="http://schemas.microsoft.com/office/drawing/2010/main" val="0"/>
                        </a:ext>
                      </a:extLst>
                    </a:blip>
                    <a:srcRect/>
                    <a:stretch>
                      <a:fillRect/>
                    </a:stretch>
                  </pic:blipFill>
                  <pic:spPr bwMode="auto">
                    <a:xfrm>
                      <a:off x="0" y="0"/>
                      <a:ext cx="714375" cy="219075"/>
                    </a:xfrm>
                    <a:prstGeom prst="rect">
                      <a:avLst/>
                    </a:prstGeom>
                    <a:noFill/>
                    <a:ln>
                      <a:noFill/>
                    </a:ln>
                  </pic:spPr>
                </pic:pic>
              </a:graphicData>
            </a:graphic>
          </wp:inline>
        </w:drawing>
      </w:r>
      <w:r w:rsidRPr="00461C3A">
        <w:rPr>
          <w:sz w:val="24"/>
          <w:szCs w:val="24"/>
          <w:lang w:val="en-US"/>
        </w:rPr>
        <w:t xml:space="preserve">) funksiyalarning </w:t>
      </w:r>
      <w:r w:rsidRPr="00461C3A">
        <w:rPr>
          <w:noProof/>
          <w:position w:val="-12"/>
          <w:sz w:val="24"/>
          <w:szCs w:val="24"/>
        </w:rPr>
        <w:drawing>
          <wp:inline distT="0" distB="0" distL="0" distR="0">
            <wp:extent cx="609600" cy="238125"/>
            <wp:effectExtent l="0" t="0" r="0" b="9525"/>
            <wp:docPr id="485" name="Рисунок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7"/>
                    <pic:cNvPicPr>
                      <a:picLocks noChangeAspect="1" noChangeArrowheads="1"/>
                    </pic:cNvPicPr>
                  </pic:nvPicPr>
                  <pic:blipFill>
                    <a:blip r:embed="rId3272" cstate="print">
                      <a:extLst>
                        <a:ext uri="{28A0092B-C50C-407E-A947-70E740481C1C}">
                          <a14:useLocalDpi xmlns:a14="http://schemas.microsoft.com/office/drawing/2010/main" val="0"/>
                        </a:ext>
                      </a:extLst>
                    </a:blip>
                    <a:srcRect/>
                    <a:stretch>
                      <a:fillRect/>
                    </a:stretch>
                  </pic:blipFill>
                  <pic:spPr bwMode="auto">
                    <a:xfrm>
                      <a:off x="0" y="0"/>
                      <a:ext cx="609600" cy="238125"/>
                    </a:xfrm>
                    <a:prstGeom prst="rect">
                      <a:avLst/>
                    </a:prstGeom>
                    <a:noFill/>
                    <a:ln>
                      <a:noFill/>
                    </a:ln>
                  </pic:spPr>
                </pic:pic>
              </a:graphicData>
            </a:graphic>
          </wp:inline>
        </w:drawing>
      </w:r>
      <w:r w:rsidRPr="00461C3A">
        <w:rPr>
          <w:sz w:val="24"/>
          <w:szCs w:val="24"/>
          <w:lang w:val="en-US"/>
        </w:rPr>
        <w:t xml:space="preserve"> argumentlar bo’yicha Lipshits shartini qanoatlantirsin, ya’ni</w:t>
      </w:r>
    </w:p>
    <w:p w:rsidR="001B434A" w:rsidRPr="00461C3A" w:rsidRDefault="001B434A" w:rsidP="001B434A">
      <w:pPr>
        <w:ind w:firstLine="708"/>
        <w:jc w:val="center"/>
        <w:rPr>
          <w:sz w:val="24"/>
          <w:szCs w:val="24"/>
          <w:lang w:val="en-US"/>
        </w:rPr>
      </w:pPr>
      <w:r w:rsidRPr="00461C3A">
        <w:rPr>
          <w:noProof/>
          <w:position w:val="-34"/>
          <w:sz w:val="24"/>
          <w:szCs w:val="24"/>
        </w:rPr>
        <w:drawing>
          <wp:inline distT="0" distB="0" distL="0" distR="0">
            <wp:extent cx="3762375" cy="523875"/>
            <wp:effectExtent l="0" t="0" r="9525" b="9525"/>
            <wp:docPr id="484" name="Рисунок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8"/>
                    <pic:cNvPicPr>
                      <a:picLocks noChangeAspect="1" noChangeArrowheads="1"/>
                    </pic:cNvPicPr>
                  </pic:nvPicPr>
                  <pic:blipFill>
                    <a:blip r:embed="rId3273" cstate="print">
                      <a:extLst>
                        <a:ext uri="{28A0092B-C50C-407E-A947-70E740481C1C}">
                          <a14:useLocalDpi xmlns:a14="http://schemas.microsoft.com/office/drawing/2010/main" val="0"/>
                        </a:ext>
                      </a:extLst>
                    </a:blip>
                    <a:srcRect/>
                    <a:stretch>
                      <a:fillRect/>
                    </a:stretch>
                  </pic:blipFill>
                  <pic:spPr bwMode="auto">
                    <a:xfrm>
                      <a:off x="0" y="0"/>
                      <a:ext cx="3762375" cy="523875"/>
                    </a:xfrm>
                    <a:prstGeom prst="rect">
                      <a:avLst/>
                    </a:prstGeom>
                    <a:noFill/>
                    <a:ln>
                      <a:noFill/>
                    </a:ln>
                  </pic:spPr>
                </pic:pic>
              </a:graphicData>
            </a:graphic>
          </wp:inline>
        </w:drawing>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yerda </w:t>
      </w:r>
      <w:r w:rsidRPr="00461C3A">
        <w:rPr>
          <w:noProof/>
          <w:position w:val="-4"/>
          <w:sz w:val="24"/>
          <w:szCs w:val="24"/>
        </w:rPr>
        <w:drawing>
          <wp:inline distT="0" distB="0" distL="0" distR="0">
            <wp:extent cx="152400" cy="180975"/>
            <wp:effectExtent l="0" t="0" r="0" b="9525"/>
            <wp:docPr id="483" name="Рисунок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9"/>
                    <pic:cNvPicPr>
                      <a:picLocks noChangeAspect="1" noChangeArrowheads="1"/>
                    </pic:cNvPicPr>
                  </pic:nvPicPr>
                  <pic:blipFill>
                    <a:blip r:embed="rId3274" cstate="print">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461C3A">
        <w:rPr>
          <w:sz w:val="24"/>
          <w:szCs w:val="24"/>
          <w:lang w:val="en-US"/>
        </w:rPr>
        <w:t xml:space="preserve"> – musbat o’zgarmas son, </w:t>
      </w:r>
      <w:r w:rsidRPr="00461C3A">
        <w:rPr>
          <w:noProof/>
          <w:position w:val="-12"/>
          <w:sz w:val="24"/>
          <w:szCs w:val="24"/>
        </w:rPr>
        <w:drawing>
          <wp:inline distT="0" distB="0" distL="0" distR="0">
            <wp:extent cx="990600" cy="238125"/>
            <wp:effectExtent l="0" t="0" r="0" b="9525"/>
            <wp:docPr id="482" name="Рисунок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0"/>
                    <pic:cNvPicPr>
                      <a:picLocks noChangeAspect="1" noChangeArrowheads="1"/>
                    </pic:cNvPicPr>
                  </pic:nvPicPr>
                  <pic:blipFill>
                    <a:blip r:embed="rId3275" cstate="print">
                      <a:extLst>
                        <a:ext uri="{28A0092B-C50C-407E-A947-70E740481C1C}">
                          <a14:useLocalDpi xmlns:a14="http://schemas.microsoft.com/office/drawing/2010/main" val="0"/>
                        </a:ext>
                      </a:extLst>
                    </a:blip>
                    <a:srcRect/>
                    <a:stretch>
                      <a:fillRect/>
                    </a:stretch>
                  </pic:blipFill>
                  <pic:spPr bwMode="auto">
                    <a:xfrm>
                      <a:off x="0" y="0"/>
                      <a:ext cx="990600" cy="23812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1028700" cy="238125"/>
            <wp:effectExtent l="0" t="0" r="0" b="9525"/>
            <wp:docPr id="481" name="Рисунок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1"/>
                    <pic:cNvPicPr>
                      <a:picLocks noChangeAspect="1" noChangeArrowheads="1"/>
                    </pic:cNvPicPr>
                  </pic:nvPicPr>
                  <pic:blipFill>
                    <a:blip r:embed="rId3276" cstate="print">
                      <a:extLst>
                        <a:ext uri="{28A0092B-C50C-407E-A947-70E740481C1C}">
                          <a14:useLocalDpi xmlns:a14="http://schemas.microsoft.com/office/drawing/2010/main" val="0"/>
                        </a:ext>
                      </a:extLst>
                    </a:blip>
                    <a:srcRect/>
                    <a:stretch>
                      <a:fillRect/>
                    </a:stretch>
                  </pic:blipFill>
                  <pic:spPr bwMode="auto">
                    <a:xfrm>
                      <a:off x="0" y="0"/>
                      <a:ext cx="1028700" cy="238125"/>
                    </a:xfrm>
                    <a:prstGeom prst="rect">
                      <a:avLst/>
                    </a:prstGeom>
                    <a:noFill/>
                    <a:ln>
                      <a:noFill/>
                    </a:ln>
                  </pic:spPr>
                </pic:pic>
              </a:graphicData>
            </a:graphic>
          </wp:inline>
        </w:drawing>
      </w:r>
      <w:r w:rsidRPr="00461C3A">
        <w:rPr>
          <w:sz w:val="24"/>
          <w:szCs w:val="24"/>
          <w:lang w:val="en-US"/>
        </w:rPr>
        <w:t xml:space="preserve"> – </w:t>
      </w:r>
      <w:r w:rsidRPr="00461C3A">
        <w:rPr>
          <w:noProof/>
          <w:position w:val="-4"/>
          <w:sz w:val="24"/>
          <w:szCs w:val="24"/>
        </w:rPr>
        <w:drawing>
          <wp:inline distT="0" distB="0" distL="0" distR="0">
            <wp:extent cx="161925" cy="180975"/>
            <wp:effectExtent l="0" t="0" r="9525" b="9525"/>
            <wp:docPr id="480" name="Рисунок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2"/>
                    <pic:cNvPicPr>
                      <a:picLocks noChangeAspect="1" noChangeArrowheads="1"/>
                    </pic:cNvPicPr>
                  </pic:nvPicPr>
                  <pic:blipFill>
                    <a:blip r:embed="rId3277" cstate="print">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sidRPr="00461C3A">
        <w:rPr>
          <w:sz w:val="24"/>
          <w:szCs w:val="24"/>
          <w:lang w:val="en-US"/>
        </w:rPr>
        <w:t xml:space="preserve"> sohaning ihtiyoriy ikkita nuqtasi.</w:t>
      </w:r>
    </w:p>
    <w:p w:rsidR="001B434A" w:rsidRPr="00461C3A" w:rsidRDefault="001B434A" w:rsidP="001B434A">
      <w:pPr>
        <w:ind w:firstLine="708"/>
        <w:jc w:val="both"/>
        <w:rPr>
          <w:sz w:val="24"/>
          <w:szCs w:val="24"/>
          <w:lang w:val="en-US"/>
        </w:rPr>
      </w:pPr>
      <w:r w:rsidRPr="00461C3A">
        <w:rPr>
          <w:sz w:val="24"/>
          <w:szCs w:val="24"/>
          <w:lang w:val="en-US"/>
        </w:rPr>
        <w:t xml:space="preserve">U holda (2) sistemaning (4) boshlangich shartni qanoatlantiruvchi (3) yechimi mavjud va yagona. Shu bilan birga bu yechim (bu yerda </w:t>
      </w:r>
      <w:r w:rsidRPr="00461C3A">
        <w:rPr>
          <w:noProof/>
          <w:position w:val="-12"/>
          <w:sz w:val="24"/>
          <w:szCs w:val="24"/>
        </w:rPr>
        <w:drawing>
          <wp:inline distT="0" distB="0" distL="0" distR="0">
            <wp:extent cx="447675" cy="238125"/>
            <wp:effectExtent l="0" t="0" r="0" b="9525"/>
            <wp:docPr id="479" name="Рисунок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3"/>
                    <pic:cNvPicPr>
                      <a:picLocks noChangeAspect="1" noChangeArrowheads="1"/>
                    </pic:cNvPicPr>
                  </pic:nvPicPr>
                  <pic:blipFill>
                    <a:blip r:embed="rId3278" cstate="print">
                      <a:extLst>
                        <a:ext uri="{28A0092B-C50C-407E-A947-70E740481C1C}">
                          <a14:useLocalDpi xmlns:a14="http://schemas.microsoft.com/office/drawing/2010/main" val="0"/>
                        </a:ext>
                      </a:extLst>
                    </a:blip>
                    <a:srcRect/>
                    <a:stretch>
                      <a:fillRect/>
                    </a:stretch>
                  </pic:blipFill>
                  <pic:spPr bwMode="auto">
                    <a:xfrm>
                      <a:off x="0" y="0"/>
                      <a:ext cx="447675" cy="238125"/>
                    </a:xfrm>
                    <a:prstGeom prst="rect">
                      <a:avLst/>
                    </a:prstGeom>
                    <a:noFill/>
                    <a:ln>
                      <a:noFill/>
                    </a:ln>
                  </pic:spPr>
                </pic:pic>
              </a:graphicData>
            </a:graphic>
          </wp:inline>
        </w:drawing>
      </w:r>
      <w:r w:rsidRPr="00461C3A">
        <w:rPr>
          <w:sz w:val="24"/>
          <w:szCs w:val="24"/>
          <w:lang w:val="en-US"/>
        </w:rPr>
        <w:t xml:space="preserve"> (</w:t>
      </w:r>
      <w:r w:rsidRPr="00461C3A">
        <w:rPr>
          <w:noProof/>
          <w:position w:val="-10"/>
          <w:sz w:val="24"/>
          <w:szCs w:val="24"/>
        </w:rPr>
        <w:drawing>
          <wp:inline distT="0" distB="0" distL="0" distR="0">
            <wp:extent cx="714375" cy="219075"/>
            <wp:effectExtent l="0" t="0" r="9525" b="9525"/>
            <wp:docPr id="478" name="Рисунок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4"/>
                    <pic:cNvPicPr>
                      <a:picLocks noChangeAspect="1" noChangeArrowheads="1"/>
                    </pic:cNvPicPr>
                  </pic:nvPicPr>
                  <pic:blipFill>
                    <a:blip r:embed="rId3270" cstate="print">
                      <a:extLst>
                        <a:ext uri="{28A0092B-C50C-407E-A947-70E740481C1C}">
                          <a14:useLocalDpi xmlns:a14="http://schemas.microsoft.com/office/drawing/2010/main" val="0"/>
                        </a:ext>
                      </a:extLst>
                    </a:blip>
                    <a:srcRect/>
                    <a:stretch>
                      <a:fillRect/>
                    </a:stretch>
                  </pic:blipFill>
                  <pic:spPr bwMode="auto">
                    <a:xfrm>
                      <a:off x="0" y="0"/>
                      <a:ext cx="714375" cy="219075"/>
                    </a:xfrm>
                    <a:prstGeom prst="rect">
                      <a:avLst/>
                    </a:prstGeom>
                    <a:noFill/>
                    <a:ln>
                      <a:noFill/>
                    </a:ln>
                  </pic:spPr>
                </pic:pic>
              </a:graphicData>
            </a:graphic>
          </wp:inline>
        </w:drawing>
      </w:r>
      <w:r w:rsidRPr="00461C3A">
        <w:rPr>
          <w:sz w:val="24"/>
          <w:szCs w:val="24"/>
          <w:lang w:val="en-US"/>
        </w:rPr>
        <w:t xml:space="preserve">) funksiyalar haqida gap boryapti) </w:t>
      </w:r>
      <w:r w:rsidRPr="00461C3A">
        <w:rPr>
          <w:noProof/>
          <w:position w:val="-12"/>
          <w:sz w:val="24"/>
          <w:szCs w:val="24"/>
        </w:rPr>
        <w:drawing>
          <wp:inline distT="0" distB="0" distL="0" distR="0">
            <wp:extent cx="809625" cy="238125"/>
            <wp:effectExtent l="0" t="0" r="9525" b="9525"/>
            <wp:docPr id="477" name="Рисунок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5"/>
                    <pic:cNvPicPr>
                      <a:picLocks noChangeAspect="1" noChangeArrowheads="1"/>
                    </pic:cNvPicPr>
                  </pic:nvPicPr>
                  <pic:blipFill>
                    <a:blip r:embed="rId3279" cstate="print">
                      <a:extLst>
                        <a:ext uri="{28A0092B-C50C-407E-A947-70E740481C1C}">
                          <a14:useLocalDpi xmlns:a14="http://schemas.microsoft.com/office/drawing/2010/main" val="0"/>
                        </a:ext>
                      </a:extLst>
                    </a:blip>
                    <a:srcRect/>
                    <a:stretch>
                      <a:fillRect/>
                    </a:stretch>
                  </pic:blipFill>
                  <pic:spPr bwMode="auto">
                    <a:xfrm>
                      <a:off x="0" y="0"/>
                      <a:ext cx="809625" cy="238125"/>
                    </a:xfrm>
                    <a:prstGeom prst="rect">
                      <a:avLst/>
                    </a:prstGeom>
                    <a:noFill/>
                    <a:ln>
                      <a:noFill/>
                    </a:ln>
                  </pic:spPr>
                </pic:pic>
              </a:graphicData>
            </a:graphic>
          </wp:inline>
        </w:drawing>
      </w:r>
      <w:r w:rsidRPr="00461C3A">
        <w:rPr>
          <w:sz w:val="24"/>
          <w:szCs w:val="24"/>
          <w:lang w:val="en-US"/>
        </w:rPr>
        <w:t xml:space="preserve"> intervalda differensiallanuvchi bo’ladi, bu yerda </w:t>
      </w:r>
      <w:r w:rsidRPr="00461C3A">
        <w:rPr>
          <w:noProof/>
          <w:position w:val="-32"/>
          <w:sz w:val="24"/>
          <w:szCs w:val="24"/>
        </w:rPr>
        <w:drawing>
          <wp:inline distT="0" distB="0" distL="0" distR="0">
            <wp:extent cx="1133475" cy="495300"/>
            <wp:effectExtent l="0" t="0" r="9525" b="0"/>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6"/>
                    <pic:cNvPicPr>
                      <a:picLocks noChangeAspect="1" noChangeArrowheads="1"/>
                    </pic:cNvPicPr>
                  </pic:nvPicPr>
                  <pic:blipFill>
                    <a:blip r:embed="rId3280" cstate="print">
                      <a:extLst>
                        <a:ext uri="{28A0092B-C50C-407E-A947-70E740481C1C}">
                          <a14:useLocalDpi xmlns:a14="http://schemas.microsoft.com/office/drawing/2010/main" val="0"/>
                        </a:ext>
                      </a:extLst>
                    </a:blip>
                    <a:srcRect/>
                    <a:stretch>
                      <a:fillRect/>
                    </a:stretch>
                  </pic:blipFill>
                  <pic:spPr bwMode="auto">
                    <a:xfrm>
                      <a:off x="0" y="0"/>
                      <a:ext cx="1133475" cy="495300"/>
                    </a:xfrm>
                    <a:prstGeom prst="rect">
                      <a:avLst/>
                    </a:prstGeom>
                    <a:noFill/>
                    <a:ln>
                      <a:noFill/>
                    </a:ln>
                  </pic:spPr>
                </pic:pic>
              </a:graphicData>
            </a:graphic>
          </wp:inline>
        </w:drawing>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xml:space="preserve"> </w:t>
      </w:r>
      <w:r w:rsidRPr="00461C3A">
        <w:rPr>
          <w:noProof/>
          <w:position w:val="-4"/>
          <w:sz w:val="24"/>
          <w:szCs w:val="24"/>
        </w:rPr>
        <w:drawing>
          <wp:inline distT="0" distB="0" distL="0" distR="0">
            <wp:extent cx="190500" cy="180975"/>
            <wp:effectExtent l="0" t="0" r="0" b="9525"/>
            <wp:docPr id="475" name="Рисунок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7"/>
                    <pic:cNvPicPr>
                      <a:picLocks noChangeAspect="1" noChangeArrowheads="1"/>
                    </pic:cNvPicPr>
                  </pic:nvPicPr>
                  <pic:blipFill>
                    <a:blip r:embed="rId3281" cstate="print">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461C3A">
        <w:rPr>
          <w:sz w:val="24"/>
          <w:szCs w:val="24"/>
          <w:lang w:val="en-US"/>
        </w:rPr>
        <w:t xml:space="preserve"> orqali </w:t>
      </w:r>
      <w:r w:rsidRPr="00461C3A">
        <w:rPr>
          <w:noProof/>
          <w:position w:val="-12"/>
          <w:sz w:val="24"/>
          <w:szCs w:val="24"/>
        </w:rPr>
        <w:drawing>
          <wp:inline distT="0" distB="0" distL="0" distR="0">
            <wp:extent cx="904875" cy="238125"/>
            <wp:effectExtent l="0" t="0" r="0" b="9525"/>
            <wp:docPr id="474" name="Рисунок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8"/>
                    <pic:cNvPicPr>
                      <a:picLocks noChangeAspect="1" noChangeArrowheads="1"/>
                    </pic:cNvPicPr>
                  </pic:nvPicPr>
                  <pic:blipFill>
                    <a:blip r:embed="rId3282" cstate="print">
                      <a:extLst>
                        <a:ext uri="{28A0092B-C50C-407E-A947-70E740481C1C}">
                          <a14:useLocalDpi xmlns:a14="http://schemas.microsoft.com/office/drawing/2010/main" val="0"/>
                        </a:ext>
                      </a:extLst>
                    </a:blip>
                    <a:srcRect/>
                    <a:stretch>
                      <a:fillRect/>
                    </a:stretch>
                  </pic:blipFill>
                  <pic:spPr bwMode="auto">
                    <a:xfrm>
                      <a:off x="0" y="0"/>
                      <a:ext cx="904875" cy="238125"/>
                    </a:xfrm>
                    <a:prstGeom prst="rect">
                      <a:avLst/>
                    </a:prstGeom>
                    <a:noFill/>
                    <a:ln>
                      <a:noFill/>
                    </a:ln>
                  </pic:spPr>
                </pic:pic>
              </a:graphicData>
            </a:graphic>
          </wp:inline>
        </w:drawing>
      </w:r>
      <w:r w:rsidRPr="00461C3A">
        <w:rPr>
          <w:sz w:val="24"/>
          <w:szCs w:val="24"/>
          <w:lang w:val="en-US"/>
        </w:rPr>
        <w:t xml:space="preserve"> nuqtalarning shunday to’plamini belgilaylikki, bu to’plamning ihiyoriy nuqtasida (2) sistema uchun qoyilgan Koshi masalasi yagona yechimga ega bo’lsin.</w:t>
      </w:r>
    </w:p>
    <w:p w:rsidR="001B434A" w:rsidRPr="00461C3A" w:rsidRDefault="001B434A" w:rsidP="001B434A">
      <w:pPr>
        <w:ind w:firstLine="708"/>
        <w:jc w:val="both"/>
        <w:rPr>
          <w:sz w:val="24"/>
          <w:szCs w:val="24"/>
          <w:lang w:val="en-US"/>
        </w:rPr>
      </w:pPr>
      <w:r w:rsidRPr="00461C3A">
        <w:rPr>
          <w:sz w:val="24"/>
          <w:szCs w:val="24"/>
          <w:lang w:val="en-US"/>
        </w:rPr>
        <w:lastRenderedPageBreak/>
        <w:t xml:space="preserve">Ushbu </w:t>
      </w:r>
      <w:r w:rsidRPr="00461C3A">
        <w:rPr>
          <w:noProof/>
          <w:position w:val="-6"/>
          <w:sz w:val="24"/>
          <w:szCs w:val="24"/>
        </w:rPr>
        <w:drawing>
          <wp:inline distT="0" distB="0" distL="0" distR="0">
            <wp:extent cx="142875" cy="152400"/>
            <wp:effectExtent l="0" t="0" r="9525" b="0"/>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9"/>
                    <pic:cNvPicPr>
                      <a:picLocks noChangeAspect="1" noChangeArrowheads="1"/>
                    </pic:cNvPicPr>
                  </pic:nvPicPr>
                  <pic:blipFill>
                    <a:blip r:embed="rId3283"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 xml:space="preserve"> ta uzluksiz differensiallanuvchi </w:t>
      </w:r>
    </w:p>
    <w:p w:rsidR="001B434A" w:rsidRPr="00461C3A" w:rsidRDefault="001B434A" w:rsidP="001B434A">
      <w:pPr>
        <w:ind w:firstLine="708"/>
        <w:jc w:val="center"/>
        <w:rPr>
          <w:sz w:val="24"/>
          <w:szCs w:val="24"/>
          <w:lang w:val="en-US"/>
        </w:rPr>
      </w:pPr>
      <w:r w:rsidRPr="00461C3A">
        <w:rPr>
          <w:noProof/>
          <w:position w:val="-78"/>
          <w:sz w:val="24"/>
          <w:szCs w:val="24"/>
        </w:rPr>
        <w:drawing>
          <wp:inline distT="0" distB="0" distL="0" distR="0">
            <wp:extent cx="1562100" cy="1076325"/>
            <wp:effectExtent l="0" t="0" r="0" b="9525"/>
            <wp:docPr id="472" name="Рисунок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0"/>
                    <pic:cNvPicPr>
                      <a:picLocks noChangeAspect="1" noChangeArrowheads="1"/>
                    </pic:cNvPicPr>
                  </pic:nvPicPr>
                  <pic:blipFill>
                    <a:blip r:embed="rId3284" cstate="print">
                      <a:extLst>
                        <a:ext uri="{28A0092B-C50C-407E-A947-70E740481C1C}">
                          <a14:useLocalDpi xmlns:a14="http://schemas.microsoft.com/office/drawing/2010/main" val="0"/>
                        </a:ext>
                      </a:extLst>
                    </a:blip>
                    <a:srcRect/>
                    <a:stretch>
                      <a:fillRect/>
                    </a:stretch>
                  </pic:blipFill>
                  <pic:spPr bwMode="auto">
                    <a:xfrm>
                      <a:off x="0" y="0"/>
                      <a:ext cx="1562100" cy="10763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funksiyani olaylik. Agar, birinchidan D sohada (5) sistemani </w:t>
      </w:r>
      <w:r w:rsidRPr="00461C3A">
        <w:rPr>
          <w:noProof/>
          <w:position w:val="-12"/>
          <w:sz w:val="24"/>
          <w:szCs w:val="24"/>
        </w:rPr>
        <w:drawing>
          <wp:inline distT="0" distB="0" distL="0" distR="0">
            <wp:extent cx="638175" cy="238125"/>
            <wp:effectExtent l="0" t="0" r="9525" b="9525"/>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1"/>
                    <pic:cNvPicPr>
                      <a:picLocks noChangeAspect="1" noChangeArrowheads="1"/>
                    </pic:cNvPicPr>
                  </pic:nvPicPr>
                  <pic:blipFill>
                    <a:blip r:embed="rId3285" cstate="print">
                      <a:extLst>
                        <a:ext uri="{28A0092B-C50C-407E-A947-70E740481C1C}">
                          <a14:useLocalDpi xmlns:a14="http://schemas.microsoft.com/office/drawing/2010/main" val="0"/>
                        </a:ext>
                      </a:extLst>
                    </a:blip>
                    <a:srcRect/>
                    <a:stretch>
                      <a:fillRect/>
                    </a:stretch>
                  </pic:blipFill>
                  <pic:spPr bwMode="auto">
                    <a:xfrm>
                      <a:off x="0" y="0"/>
                      <a:ext cx="638175" cy="238125"/>
                    </a:xfrm>
                    <a:prstGeom prst="rect">
                      <a:avLst/>
                    </a:prstGeom>
                    <a:noFill/>
                    <a:ln>
                      <a:noFill/>
                    </a:ln>
                  </pic:spPr>
                </pic:pic>
              </a:graphicData>
            </a:graphic>
          </wp:inline>
        </w:drawing>
      </w:r>
      <w:r w:rsidRPr="00461C3A">
        <w:rPr>
          <w:sz w:val="24"/>
          <w:szCs w:val="24"/>
          <w:lang w:val="en-US"/>
        </w:rPr>
        <w:t xml:space="preserve"> lara nisbatan bir qiymatli yechish mumkin bo’lsa, ikkinchidan </w:t>
      </w:r>
      <w:r w:rsidRPr="00461C3A">
        <w:rPr>
          <w:noProof/>
          <w:position w:val="-12"/>
          <w:sz w:val="24"/>
          <w:szCs w:val="24"/>
        </w:rPr>
        <w:drawing>
          <wp:inline distT="0" distB="0" distL="0" distR="0">
            <wp:extent cx="638175" cy="238125"/>
            <wp:effectExtent l="0" t="0" r="9525" b="9525"/>
            <wp:docPr id="470" name="Рисунок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2"/>
                    <pic:cNvPicPr>
                      <a:picLocks noChangeAspect="1" noChangeArrowheads="1"/>
                    </pic:cNvPicPr>
                  </pic:nvPicPr>
                  <pic:blipFill>
                    <a:blip r:embed="rId3285" cstate="print">
                      <a:extLst>
                        <a:ext uri="{28A0092B-C50C-407E-A947-70E740481C1C}">
                          <a14:useLocalDpi xmlns:a14="http://schemas.microsoft.com/office/drawing/2010/main" val="0"/>
                        </a:ext>
                      </a:extLst>
                    </a:blip>
                    <a:srcRect/>
                    <a:stretch>
                      <a:fillRect/>
                    </a:stretch>
                  </pic:blipFill>
                  <pic:spPr bwMode="auto">
                    <a:xfrm>
                      <a:off x="0" y="0"/>
                      <a:ext cx="638175" cy="238125"/>
                    </a:xfrm>
                    <a:prstGeom prst="rect">
                      <a:avLst/>
                    </a:prstGeom>
                    <a:noFill/>
                    <a:ln>
                      <a:noFill/>
                    </a:ln>
                  </pic:spPr>
                </pic:pic>
              </a:graphicData>
            </a:graphic>
          </wp:inline>
        </w:drawing>
      </w:r>
      <w:r w:rsidRPr="00461C3A">
        <w:rPr>
          <w:sz w:val="24"/>
          <w:szCs w:val="24"/>
          <w:lang w:val="en-US"/>
        </w:rPr>
        <w:t xml:space="preserve"> larning ihtiyoriy o’zgarmas qiymatida (5) funksiyalar sistemasi (2) sistemani yechimidan iborat bo’lsa u holda, (5) funksiyalar sistemasi (2) sistemaning </w:t>
      </w:r>
      <w:r w:rsidRPr="00461C3A">
        <w:rPr>
          <w:b/>
          <w:sz w:val="24"/>
          <w:szCs w:val="24"/>
          <w:lang w:val="en-US"/>
        </w:rPr>
        <w:t>umumiy yechimi</w:t>
      </w:r>
      <w:r w:rsidRPr="00461C3A">
        <w:rPr>
          <w:sz w:val="24"/>
          <w:szCs w:val="24"/>
          <w:lang w:val="en-US"/>
        </w:rPr>
        <w:t xml:space="preserve"> deyiladi. </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Ushbu </w:t>
      </w:r>
    </w:p>
    <w:p w:rsidR="001B434A" w:rsidRPr="00461C3A" w:rsidRDefault="001B434A" w:rsidP="001B434A">
      <w:pPr>
        <w:ind w:firstLine="708"/>
        <w:jc w:val="center"/>
        <w:rPr>
          <w:sz w:val="24"/>
          <w:szCs w:val="24"/>
          <w:lang w:val="en-US"/>
        </w:rPr>
      </w:pPr>
      <w:r w:rsidRPr="00461C3A">
        <w:rPr>
          <w:noProof/>
          <w:position w:val="-34"/>
          <w:sz w:val="24"/>
          <w:szCs w:val="24"/>
        </w:rPr>
        <w:drawing>
          <wp:inline distT="0" distB="0" distL="0" distR="0">
            <wp:extent cx="685800" cy="523875"/>
            <wp:effectExtent l="0" t="0" r="0" b="9525"/>
            <wp:docPr id="469" name="Рисунок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3"/>
                    <pic:cNvPicPr>
                      <a:picLocks noChangeAspect="1" noChangeArrowheads="1"/>
                    </pic:cNvPicPr>
                  </pic:nvPicPr>
                  <pic:blipFill>
                    <a:blip r:embed="rId3286" cstate="print">
                      <a:extLst>
                        <a:ext uri="{28A0092B-C50C-407E-A947-70E740481C1C}">
                          <a14:useLocalDpi xmlns:a14="http://schemas.microsoft.com/office/drawing/2010/main" val="0"/>
                        </a:ext>
                      </a:extLst>
                    </a:blip>
                    <a:srcRect/>
                    <a:stretch>
                      <a:fillRect/>
                    </a:stretch>
                  </pic:blipFill>
                  <pic:spPr bwMode="auto">
                    <a:xfrm>
                      <a:off x="0" y="0"/>
                      <a:ext cx="685800" cy="523875"/>
                    </a:xfrm>
                    <a:prstGeom prst="rect">
                      <a:avLst/>
                    </a:prstGeom>
                    <a:noFill/>
                    <a:ln>
                      <a:noFill/>
                    </a:ln>
                  </pic:spPr>
                </pic:pic>
              </a:graphicData>
            </a:graphic>
          </wp:inline>
        </w:drawing>
      </w:r>
      <w:r w:rsidRPr="00461C3A">
        <w:rPr>
          <w:sz w:val="24"/>
          <w:szCs w:val="24"/>
          <w:lang w:val="en-US"/>
        </w:rPr>
        <w:tab/>
      </w:r>
      <w:r w:rsidRPr="00461C3A">
        <w:rPr>
          <w:sz w:val="24"/>
          <w:szCs w:val="24"/>
          <w:lang w:val="en-US"/>
        </w:rPr>
        <w:tab/>
        <w:t>(6)</w:t>
      </w:r>
    </w:p>
    <w:p w:rsidR="001B434A" w:rsidRPr="00461C3A" w:rsidRDefault="001B434A" w:rsidP="001B434A">
      <w:pPr>
        <w:jc w:val="both"/>
        <w:rPr>
          <w:sz w:val="24"/>
          <w:szCs w:val="24"/>
          <w:lang w:val="en-US"/>
        </w:rPr>
      </w:pPr>
      <w:r w:rsidRPr="00461C3A">
        <w:rPr>
          <w:sz w:val="24"/>
          <w:szCs w:val="24"/>
          <w:lang w:val="en-US"/>
        </w:rPr>
        <w:t xml:space="preserve">sistemaning umumiy yechimi aniqlaylik. Uning birinchi tenglamasini differensiallaymiz: </w:t>
      </w:r>
      <w:r w:rsidRPr="00461C3A">
        <w:rPr>
          <w:noProof/>
          <w:position w:val="-12"/>
          <w:sz w:val="24"/>
          <w:szCs w:val="24"/>
        </w:rPr>
        <w:drawing>
          <wp:inline distT="0" distB="0" distL="0" distR="0">
            <wp:extent cx="904875" cy="238125"/>
            <wp:effectExtent l="0" t="0" r="9525" b="9525"/>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4"/>
                    <pic:cNvPicPr>
                      <a:picLocks noChangeAspect="1" noChangeArrowheads="1"/>
                    </pic:cNvPicPr>
                  </pic:nvPicPr>
                  <pic:blipFill>
                    <a:blip r:embed="rId3287" cstate="print">
                      <a:extLst>
                        <a:ext uri="{28A0092B-C50C-407E-A947-70E740481C1C}">
                          <a14:useLocalDpi xmlns:a14="http://schemas.microsoft.com/office/drawing/2010/main" val="0"/>
                        </a:ext>
                      </a:extLst>
                    </a:blip>
                    <a:srcRect/>
                    <a:stretch>
                      <a:fillRect/>
                    </a:stretch>
                  </pic:blipFill>
                  <pic:spPr bwMode="auto">
                    <a:xfrm>
                      <a:off x="0" y="0"/>
                      <a:ext cx="904875" cy="238125"/>
                    </a:xfrm>
                    <a:prstGeom prst="rect">
                      <a:avLst/>
                    </a:prstGeom>
                    <a:noFill/>
                    <a:ln>
                      <a:noFill/>
                    </a:ln>
                  </pic:spPr>
                </pic:pic>
              </a:graphicData>
            </a:graphic>
          </wp:inline>
        </w:drawing>
      </w:r>
      <w:r w:rsidRPr="00461C3A">
        <w:rPr>
          <w:sz w:val="24"/>
          <w:szCs w:val="24"/>
          <w:lang w:val="en-US"/>
        </w:rPr>
        <w:t xml:space="preserve">. Bundan </w:t>
      </w:r>
      <w:r w:rsidRPr="00461C3A">
        <w:rPr>
          <w:noProof/>
          <w:position w:val="-12"/>
          <w:sz w:val="24"/>
          <w:szCs w:val="24"/>
        </w:rPr>
        <w:drawing>
          <wp:inline distT="0" distB="0" distL="0" distR="0">
            <wp:extent cx="733425" cy="238125"/>
            <wp:effectExtent l="0" t="0" r="9525" b="9525"/>
            <wp:docPr id="467" name="Рисунок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5"/>
                    <pic:cNvPicPr>
                      <a:picLocks noChangeAspect="1" noChangeArrowheads="1"/>
                    </pic:cNvPicPr>
                  </pic:nvPicPr>
                  <pic:blipFill>
                    <a:blip r:embed="rId3288" cstate="print">
                      <a:extLst>
                        <a:ext uri="{28A0092B-C50C-407E-A947-70E740481C1C}">
                          <a14:useLocalDpi xmlns:a14="http://schemas.microsoft.com/office/drawing/2010/main" val="0"/>
                        </a:ext>
                      </a:extLst>
                    </a:blip>
                    <a:srcRect/>
                    <a:stretch>
                      <a:fillRect/>
                    </a:stretch>
                  </pic:blipFill>
                  <pic:spPr bwMode="auto">
                    <a:xfrm>
                      <a:off x="0" y="0"/>
                      <a:ext cx="733425" cy="238125"/>
                    </a:xfrm>
                    <a:prstGeom prst="rect">
                      <a:avLst/>
                    </a:prstGeom>
                    <a:noFill/>
                    <a:ln>
                      <a:noFill/>
                    </a:ln>
                  </pic:spPr>
                </pic:pic>
              </a:graphicData>
            </a:graphic>
          </wp:inline>
        </w:drawing>
      </w:r>
      <w:r w:rsidRPr="00461C3A">
        <w:rPr>
          <w:sz w:val="24"/>
          <w:szCs w:val="24"/>
          <w:lang w:val="en-US"/>
        </w:rPr>
        <w:t xml:space="preserve"> ikkinchi tartibli chiziqli bir jinsli differensial tenglamaga ega bo’ldik. Uning umumiy yechimi  </w:t>
      </w:r>
      <w:r w:rsidRPr="00461C3A">
        <w:rPr>
          <w:noProof/>
          <w:position w:val="-12"/>
          <w:sz w:val="24"/>
          <w:szCs w:val="24"/>
        </w:rPr>
        <w:drawing>
          <wp:inline distT="0" distB="0" distL="0" distR="0">
            <wp:extent cx="1571625" cy="238125"/>
            <wp:effectExtent l="0" t="0" r="9525" b="9525"/>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6"/>
                    <pic:cNvPicPr>
                      <a:picLocks noChangeAspect="1" noChangeArrowheads="1"/>
                    </pic:cNvPicPr>
                  </pic:nvPicPr>
                  <pic:blipFill>
                    <a:blip r:embed="rId3289" cstate="print">
                      <a:extLst>
                        <a:ext uri="{28A0092B-C50C-407E-A947-70E740481C1C}">
                          <a14:useLocalDpi xmlns:a14="http://schemas.microsoft.com/office/drawing/2010/main" val="0"/>
                        </a:ext>
                      </a:extLst>
                    </a:blip>
                    <a:srcRect/>
                    <a:stretch>
                      <a:fillRect/>
                    </a:stretch>
                  </pic:blipFill>
                  <pic:spPr bwMode="auto">
                    <a:xfrm>
                      <a:off x="0" y="0"/>
                      <a:ext cx="1571625" cy="238125"/>
                    </a:xfrm>
                    <a:prstGeom prst="rect">
                      <a:avLst/>
                    </a:prstGeom>
                    <a:noFill/>
                    <a:ln>
                      <a:noFill/>
                    </a:ln>
                  </pic:spPr>
                </pic:pic>
              </a:graphicData>
            </a:graphic>
          </wp:inline>
        </w:drawing>
      </w:r>
      <w:r w:rsidRPr="00461C3A">
        <w:rPr>
          <w:sz w:val="24"/>
          <w:szCs w:val="24"/>
          <w:lang w:val="en-US"/>
        </w:rPr>
        <w:t xml:space="preserve">. Buni (6)ning birinchi tenglamasiga qo’yamiz: </w:t>
      </w:r>
      <w:r w:rsidRPr="00461C3A">
        <w:rPr>
          <w:noProof/>
          <w:position w:val="-12"/>
          <w:sz w:val="24"/>
          <w:szCs w:val="24"/>
        </w:rPr>
        <w:drawing>
          <wp:inline distT="0" distB="0" distL="0" distR="0">
            <wp:extent cx="1666875" cy="238125"/>
            <wp:effectExtent l="0" t="0" r="9525" b="9525"/>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7"/>
                    <pic:cNvPicPr>
                      <a:picLocks noChangeAspect="1" noChangeArrowheads="1"/>
                    </pic:cNvPicPr>
                  </pic:nvPicPr>
                  <pic:blipFill>
                    <a:blip r:embed="rId3290" cstate="print">
                      <a:extLst>
                        <a:ext uri="{28A0092B-C50C-407E-A947-70E740481C1C}">
                          <a14:useLocalDpi xmlns:a14="http://schemas.microsoft.com/office/drawing/2010/main" val="0"/>
                        </a:ext>
                      </a:extLst>
                    </a:blip>
                    <a:srcRect/>
                    <a:stretch>
                      <a:fillRect/>
                    </a:stretch>
                  </pic:blipFill>
                  <pic:spPr bwMode="auto">
                    <a:xfrm>
                      <a:off x="0" y="0"/>
                      <a:ext cx="1666875" cy="238125"/>
                    </a:xfrm>
                    <a:prstGeom prst="rect">
                      <a:avLst/>
                    </a:prstGeom>
                    <a:noFill/>
                    <a:ln>
                      <a:noFill/>
                    </a:ln>
                  </pic:spPr>
                </pic:pic>
              </a:graphicData>
            </a:graphic>
          </wp:inline>
        </w:drawing>
      </w:r>
      <w:r w:rsidRPr="00461C3A">
        <w:rPr>
          <w:sz w:val="24"/>
          <w:szCs w:val="24"/>
          <w:lang w:val="en-US"/>
        </w:rPr>
        <w:t>. Endi (6) sistemaning umumiy yechimi</w:t>
      </w:r>
    </w:p>
    <w:p w:rsidR="001B434A" w:rsidRPr="00461C3A" w:rsidRDefault="001B434A" w:rsidP="001B434A">
      <w:pPr>
        <w:ind w:firstLine="708"/>
        <w:jc w:val="center"/>
        <w:rPr>
          <w:sz w:val="24"/>
          <w:szCs w:val="24"/>
          <w:lang w:val="en-US"/>
        </w:rPr>
      </w:pPr>
      <w:r w:rsidRPr="00461C3A">
        <w:rPr>
          <w:noProof/>
          <w:position w:val="-36"/>
          <w:sz w:val="24"/>
          <w:szCs w:val="24"/>
        </w:rPr>
        <w:drawing>
          <wp:inline distT="0" distB="0" distL="0" distR="0">
            <wp:extent cx="1762125" cy="542925"/>
            <wp:effectExtent l="0" t="0" r="9525" b="9525"/>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8"/>
                    <pic:cNvPicPr>
                      <a:picLocks noChangeAspect="1" noChangeArrowheads="1"/>
                    </pic:cNvPicPr>
                  </pic:nvPicPr>
                  <pic:blipFill>
                    <a:blip r:embed="rId3291" cstate="print">
                      <a:extLst>
                        <a:ext uri="{28A0092B-C50C-407E-A947-70E740481C1C}">
                          <a14:useLocalDpi xmlns:a14="http://schemas.microsoft.com/office/drawing/2010/main" val="0"/>
                        </a:ext>
                      </a:extLst>
                    </a:blip>
                    <a:srcRect/>
                    <a:stretch>
                      <a:fillRect/>
                    </a:stretch>
                  </pic:blipFill>
                  <pic:spPr bwMode="auto">
                    <a:xfrm>
                      <a:off x="0" y="0"/>
                      <a:ext cx="1762125" cy="5429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(7)</w:t>
      </w:r>
    </w:p>
    <w:p w:rsidR="001B434A" w:rsidRPr="00461C3A" w:rsidRDefault="001B434A" w:rsidP="001B434A">
      <w:pPr>
        <w:jc w:val="both"/>
        <w:rPr>
          <w:sz w:val="24"/>
          <w:szCs w:val="24"/>
          <w:lang w:val="en-US"/>
        </w:rPr>
      </w:pPr>
      <w:r w:rsidRPr="00461C3A">
        <w:rPr>
          <w:sz w:val="24"/>
          <w:szCs w:val="24"/>
          <w:lang w:val="en-US"/>
        </w:rPr>
        <w:t>funksiyalar sistemasidan iboratligini tekshiramiz.</w:t>
      </w:r>
    </w:p>
    <w:p w:rsidR="001B434A" w:rsidRPr="00461C3A" w:rsidRDefault="001B434A" w:rsidP="001B434A">
      <w:pPr>
        <w:ind w:firstLine="708"/>
        <w:jc w:val="center"/>
        <w:rPr>
          <w:sz w:val="24"/>
          <w:szCs w:val="24"/>
          <w:lang w:val="en-US"/>
        </w:rPr>
      </w:pPr>
      <w:r w:rsidRPr="00461C3A">
        <w:rPr>
          <w:noProof/>
          <w:position w:val="-12"/>
          <w:sz w:val="24"/>
          <w:szCs w:val="24"/>
        </w:rPr>
        <w:drawing>
          <wp:inline distT="0" distB="0" distL="0" distR="0">
            <wp:extent cx="1981200" cy="238125"/>
            <wp:effectExtent l="0" t="0" r="0" b="9525"/>
            <wp:docPr id="463"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9"/>
                    <pic:cNvPicPr>
                      <a:picLocks noChangeAspect="1" noChangeArrowheads="1"/>
                    </pic:cNvPicPr>
                  </pic:nvPicPr>
                  <pic:blipFill>
                    <a:blip r:embed="rId3292" cstate="print">
                      <a:extLst>
                        <a:ext uri="{28A0092B-C50C-407E-A947-70E740481C1C}">
                          <a14:useLocalDpi xmlns:a14="http://schemas.microsoft.com/office/drawing/2010/main" val="0"/>
                        </a:ext>
                      </a:extLst>
                    </a:blip>
                    <a:srcRect/>
                    <a:stretch>
                      <a:fillRect/>
                    </a:stretch>
                  </pic:blipFill>
                  <pic:spPr bwMode="auto">
                    <a:xfrm>
                      <a:off x="0" y="0"/>
                      <a:ext cx="1981200"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2181225" cy="238125"/>
            <wp:effectExtent l="0" t="0" r="9525" b="9525"/>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0"/>
                    <pic:cNvPicPr>
                      <a:picLocks noChangeAspect="1" noChangeArrowheads="1"/>
                    </pic:cNvPicPr>
                  </pic:nvPicPr>
                  <pic:blipFill>
                    <a:blip r:embed="rId3293" cstate="print">
                      <a:extLst>
                        <a:ext uri="{28A0092B-C50C-407E-A947-70E740481C1C}">
                          <a14:useLocalDpi xmlns:a14="http://schemas.microsoft.com/office/drawing/2010/main" val="0"/>
                        </a:ext>
                      </a:extLst>
                    </a:blip>
                    <a:srcRect/>
                    <a:stretch>
                      <a:fillRect/>
                    </a:stretch>
                  </pic:blipFill>
                  <pic:spPr bwMode="auto">
                    <a:xfrm>
                      <a:off x="0" y="0"/>
                      <a:ext cx="2181225" cy="238125"/>
                    </a:xfrm>
                    <a:prstGeom prst="rect">
                      <a:avLst/>
                    </a:prstGeom>
                    <a:noFill/>
                    <a:ln>
                      <a:noFill/>
                    </a:ln>
                  </pic:spPr>
                </pic:pic>
              </a:graphicData>
            </a:graphic>
          </wp:inline>
        </w:drawing>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hisoblashlar ko’rsatadiki </w:t>
      </w:r>
      <w:r w:rsidRPr="00461C3A">
        <w:rPr>
          <w:noProof/>
          <w:position w:val="-12"/>
          <w:sz w:val="24"/>
          <w:szCs w:val="24"/>
        </w:rPr>
        <w:drawing>
          <wp:inline distT="0" distB="0" distL="0" distR="0">
            <wp:extent cx="457200" cy="238125"/>
            <wp:effectExtent l="0" t="0" r="0" b="9525"/>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1"/>
                    <pic:cNvPicPr>
                      <a:picLocks noChangeAspect="1" noChangeArrowheads="1"/>
                    </pic:cNvPicPr>
                  </pic:nvPicPr>
                  <pic:blipFill>
                    <a:blip r:embed="rId3294" cstate="print">
                      <a:extLst>
                        <a:ext uri="{28A0092B-C50C-407E-A947-70E740481C1C}">
                          <a14:useLocalDpi xmlns:a14="http://schemas.microsoft.com/office/drawing/2010/main" val="0"/>
                        </a:ext>
                      </a:extLst>
                    </a:blip>
                    <a:srcRect/>
                    <a:stretch>
                      <a:fillRect/>
                    </a:stretch>
                  </pic:blipFill>
                  <pic:spPr bwMode="auto">
                    <a:xfrm>
                      <a:off x="0" y="0"/>
                      <a:ext cx="457200" cy="238125"/>
                    </a:xfrm>
                    <a:prstGeom prst="rect">
                      <a:avLst/>
                    </a:prstGeom>
                    <a:noFill/>
                    <a:ln>
                      <a:noFill/>
                    </a:ln>
                  </pic:spPr>
                </pic:pic>
              </a:graphicData>
            </a:graphic>
          </wp:inline>
        </w:drawing>
      </w:r>
      <w:r w:rsidRPr="00461C3A">
        <w:rPr>
          <w:sz w:val="24"/>
          <w:szCs w:val="24"/>
          <w:lang w:val="en-US"/>
        </w:rPr>
        <w:t xml:space="preserve"> larning ihtiyoriy o’zgarmas qiymatida (7) funksiyalar sistemasi (6) sistemani yechimidan iborat. (7) sistema </w:t>
      </w:r>
      <w:r w:rsidRPr="00461C3A">
        <w:rPr>
          <w:noProof/>
          <w:position w:val="-12"/>
          <w:sz w:val="24"/>
          <w:szCs w:val="24"/>
        </w:rPr>
        <w:drawing>
          <wp:inline distT="0" distB="0" distL="0" distR="0">
            <wp:extent cx="457200" cy="238125"/>
            <wp:effectExtent l="0" t="0" r="0" b="9525"/>
            <wp:docPr id="460" name="Рисунок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2"/>
                    <pic:cNvPicPr>
                      <a:picLocks noChangeAspect="1" noChangeArrowheads="1"/>
                    </pic:cNvPicPr>
                  </pic:nvPicPr>
                  <pic:blipFill>
                    <a:blip r:embed="rId3294" cstate="print">
                      <a:extLst>
                        <a:ext uri="{28A0092B-C50C-407E-A947-70E740481C1C}">
                          <a14:useLocalDpi xmlns:a14="http://schemas.microsoft.com/office/drawing/2010/main" val="0"/>
                        </a:ext>
                      </a:extLst>
                    </a:blip>
                    <a:srcRect/>
                    <a:stretch>
                      <a:fillRect/>
                    </a:stretch>
                  </pic:blipFill>
                  <pic:spPr bwMode="auto">
                    <a:xfrm>
                      <a:off x="0" y="0"/>
                      <a:ext cx="457200" cy="238125"/>
                    </a:xfrm>
                    <a:prstGeom prst="rect">
                      <a:avLst/>
                    </a:prstGeom>
                    <a:noFill/>
                    <a:ln>
                      <a:noFill/>
                    </a:ln>
                  </pic:spPr>
                </pic:pic>
              </a:graphicData>
            </a:graphic>
          </wp:inline>
        </w:drawing>
      </w:r>
      <w:r w:rsidRPr="00461C3A">
        <w:rPr>
          <w:sz w:val="24"/>
          <w:szCs w:val="24"/>
          <w:lang w:val="en-US"/>
        </w:rPr>
        <w:t xml:space="preserve"> noma’lumlarga nisbatan chiziqli tenglamalar sistemasidan iborat bo’lib uning determinanti </w:t>
      </w:r>
      <w:r w:rsidRPr="00461C3A">
        <w:rPr>
          <w:noProof/>
          <w:position w:val="-34"/>
          <w:sz w:val="24"/>
          <w:szCs w:val="24"/>
        </w:rPr>
        <w:drawing>
          <wp:inline distT="0" distB="0" distL="0" distR="0">
            <wp:extent cx="1600200" cy="523875"/>
            <wp:effectExtent l="0" t="0" r="0" b="9525"/>
            <wp:docPr id="459" name="Рисунок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3"/>
                    <pic:cNvPicPr>
                      <a:picLocks noChangeAspect="1" noChangeArrowheads="1"/>
                    </pic:cNvPicPr>
                  </pic:nvPicPr>
                  <pic:blipFill>
                    <a:blip r:embed="rId3295" cstate="print">
                      <a:extLst>
                        <a:ext uri="{28A0092B-C50C-407E-A947-70E740481C1C}">
                          <a14:useLocalDpi xmlns:a14="http://schemas.microsoft.com/office/drawing/2010/main" val="0"/>
                        </a:ext>
                      </a:extLst>
                    </a:blip>
                    <a:srcRect/>
                    <a:stretch>
                      <a:fillRect/>
                    </a:stretch>
                  </pic:blipFill>
                  <pic:spPr bwMode="auto">
                    <a:xfrm>
                      <a:off x="0" y="0"/>
                      <a:ext cx="1600200" cy="523875"/>
                    </a:xfrm>
                    <a:prstGeom prst="rect">
                      <a:avLst/>
                    </a:prstGeom>
                    <a:noFill/>
                    <a:ln>
                      <a:noFill/>
                    </a:ln>
                  </pic:spPr>
                </pic:pic>
              </a:graphicData>
            </a:graphic>
          </wp:inline>
        </w:drawing>
      </w:r>
      <w:r w:rsidRPr="00461C3A">
        <w:rPr>
          <w:sz w:val="24"/>
          <w:szCs w:val="24"/>
          <w:lang w:val="en-US"/>
        </w:rPr>
        <w:t xml:space="preserve"> noldan farqli. Shuning uchun (7) sistemani </w:t>
      </w:r>
      <w:r w:rsidRPr="00461C3A">
        <w:rPr>
          <w:noProof/>
          <w:position w:val="-12"/>
          <w:sz w:val="24"/>
          <w:szCs w:val="24"/>
        </w:rPr>
        <w:drawing>
          <wp:inline distT="0" distB="0" distL="0" distR="0">
            <wp:extent cx="457200" cy="238125"/>
            <wp:effectExtent l="0" t="0" r="0" b="9525"/>
            <wp:docPr id="458" name="Рисунок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4"/>
                    <pic:cNvPicPr>
                      <a:picLocks noChangeAspect="1" noChangeArrowheads="1"/>
                    </pic:cNvPicPr>
                  </pic:nvPicPr>
                  <pic:blipFill>
                    <a:blip r:embed="rId3294" cstate="print">
                      <a:extLst>
                        <a:ext uri="{28A0092B-C50C-407E-A947-70E740481C1C}">
                          <a14:useLocalDpi xmlns:a14="http://schemas.microsoft.com/office/drawing/2010/main" val="0"/>
                        </a:ext>
                      </a:extLst>
                    </a:blip>
                    <a:srcRect/>
                    <a:stretch>
                      <a:fillRect/>
                    </a:stretch>
                  </pic:blipFill>
                  <pic:spPr bwMode="auto">
                    <a:xfrm>
                      <a:off x="0" y="0"/>
                      <a:ext cx="457200" cy="238125"/>
                    </a:xfrm>
                    <a:prstGeom prst="rect">
                      <a:avLst/>
                    </a:prstGeom>
                    <a:noFill/>
                    <a:ln>
                      <a:noFill/>
                    </a:ln>
                  </pic:spPr>
                </pic:pic>
              </a:graphicData>
            </a:graphic>
          </wp:inline>
        </w:drawing>
      </w:r>
      <w:r w:rsidRPr="00461C3A">
        <w:rPr>
          <w:sz w:val="24"/>
          <w:szCs w:val="24"/>
          <w:lang w:val="en-US"/>
        </w:rPr>
        <w:t>larga nisbatan bir qiymatli yechish mumkin.</w:t>
      </w:r>
    </w:p>
    <w:p w:rsidR="001B434A" w:rsidRPr="00461C3A" w:rsidRDefault="001B434A" w:rsidP="001B434A">
      <w:pPr>
        <w:ind w:firstLine="708"/>
        <w:jc w:val="both"/>
        <w:rPr>
          <w:sz w:val="24"/>
          <w:szCs w:val="24"/>
          <w:lang w:val="en-US"/>
        </w:rPr>
      </w:pPr>
      <w:r w:rsidRPr="00461C3A">
        <w:rPr>
          <w:sz w:val="24"/>
          <w:szCs w:val="24"/>
          <w:lang w:val="en-US"/>
        </w:rPr>
        <w:t xml:space="preserve">Agar (3) funksiyalar sistemasi (2) differensial tenglamalar sistemasining </w:t>
      </w:r>
      <w:r w:rsidRPr="00461C3A">
        <w:rPr>
          <w:noProof/>
          <w:position w:val="-4"/>
          <w:sz w:val="24"/>
          <w:szCs w:val="24"/>
        </w:rPr>
        <w:drawing>
          <wp:inline distT="0" distB="0" distL="0" distR="0">
            <wp:extent cx="123825" cy="180975"/>
            <wp:effectExtent l="0" t="0" r="9525" b="9525"/>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5"/>
                    <pic:cNvPicPr>
                      <a:picLocks noChangeAspect="1" noChangeArrowheads="1"/>
                    </pic:cNvPicPr>
                  </pic:nvPicPr>
                  <pic:blipFill>
                    <a:blip r:embed="rId3248" cstate="print">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Pr="00461C3A">
        <w:rPr>
          <w:sz w:val="24"/>
          <w:szCs w:val="24"/>
          <w:lang w:val="en-US"/>
        </w:rPr>
        <w:t xml:space="preserve"> intervaladagi yechimidan iborat bo’lib, bu yechimga mos integral chiziqning har bir nuqtasida (2) sistema uchun qo’yilgan Koshi masalasi yagona (3) yechimgagina ega bo’lsa, u holda bu yechimni </w:t>
      </w:r>
      <w:r w:rsidRPr="00461C3A">
        <w:rPr>
          <w:b/>
          <w:sz w:val="24"/>
          <w:szCs w:val="24"/>
          <w:lang w:val="en-US"/>
        </w:rPr>
        <w:t>hususiy yechim</w:t>
      </w:r>
      <w:r w:rsidRPr="00461C3A">
        <w:rPr>
          <w:sz w:val="24"/>
          <w:szCs w:val="24"/>
          <w:lang w:val="en-US"/>
        </w:rPr>
        <w:t xml:space="preserve"> deb aytamiz.</w:t>
      </w:r>
    </w:p>
    <w:p w:rsidR="001B434A" w:rsidRPr="00461C3A" w:rsidRDefault="001B434A" w:rsidP="001B434A">
      <w:pPr>
        <w:ind w:firstLine="708"/>
        <w:jc w:val="both"/>
        <w:rPr>
          <w:sz w:val="24"/>
          <w:szCs w:val="24"/>
          <w:lang w:val="en-US"/>
        </w:rPr>
      </w:pPr>
      <w:r w:rsidRPr="00461C3A">
        <w:rPr>
          <w:sz w:val="24"/>
          <w:szCs w:val="24"/>
          <w:lang w:val="en-US"/>
        </w:rPr>
        <w:t xml:space="preserve">Agar (3) funksiyalar sistemasi (2) differensial tenglamalar sistemasining </w:t>
      </w:r>
      <w:r w:rsidRPr="00461C3A">
        <w:rPr>
          <w:noProof/>
          <w:position w:val="-4"/>
          <w:sz w:val="24"/>
          <w:szCs w:val="24"/>
        </w:rPr>
        <w:drawing>
          <wp:inline distT="0" distB="0" distL="0" distR="0">
            <wp:extent cx="123825" cy="180975"/>
            <wp:effectExtent l="0" t="0" r="9525" b="9525"/>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6"/>
                    <pic:cNvPicPr>
                      <a:picLocks noChangeAspect="1" noChangeArrowheads="1"/>
                    </pic:cNvPicPr>
                  </pic:nvPicPr>
                  <pic:blipFill>
                    <a:blip r:embed="rId3248" cstate="print">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Pr="00461C3A">
        <w:rPr>
          <w:sz w:val="24"/>
          <w:szCs w:val="24"/>
          <w:lang w:val="en-US"/>
        </w:rPr>
        <w:t xml:space="preserve"> intervaladagi yechimidan iborat bo’lib, bu yechimga mos integral chiziqning har bir nuqtasida (2) sistema uchun qo’yilgan Koshi masalasi (3) dan boshqa yechimga ham ega bo’lsa, u holda (3)yechimni </w:t>
      </w:r>
      <w:r w:rsidRPr="00461C3A">
        <w:rPr>
          <w:b/>
          <w:sz w:val="24"/>
          <w:szCs w:val="24"/>
          <w:lang w:val="en-US"/>
        </w:rPr>
        <w:t>mahsus yechim</w:t>
      </w:r>
      <w:r w:rsidRPr="00461C3A">
        <w:rPr>
          <w:sz w:val="24"/>
          <w:szCs w:val="24"/>
          <w:lang w:val="en-US"/>
        </w:rPr>
        <w:t xml:space="preserve"> deb aytamiz.</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Ushbu </w:t>
      </w:r>
      <w:r w:rsidRPr="00461C3A">
        <w:rPr>
          <w:noProof/>
          <w:position w:val="-54"/>
          <w:sz w:val="24"/>
          <w:szCs w:val="24"/>
        </w:rPr>
        <w:drawing>
          <wp:inline distT="0" distB="0" distL="0" distR="0">
            <wp:extent cx="1333500" cy="771525"/>
            <wp:effectExtent l="0" t="0" r="0" b="9525"/>
            <wp:docPr id="455"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7"/>
                    <pic:cNvPicPr>
                      <a:picLocks noChangeAspect="1" noChangeArrowheads="1"/>
                    </pic:cNvPicPr>
                  </pic:nvPicPr>
                  <pic:blipFill>
                    <a:blip r:embed="rId3296" cstate="print">
                      <a:extLst>
                        <a:ext uri="{28A0092B-C50C-407E-A947-70E740481C1C}">
                          <a14:useLocalDpi xmlns:a14="http://schemas.microsoft.com/office/drawing/2010/main" val="0"/>
                        </a:ext>
                      </a:extLst>
                    </a:blip>
                    <a:srcRect/>
                    <a:stretch>
                      <a:fillRect/>
                    </a:stretch>
                  </pic:blipFill>
                  <pic:spPr bwMode="auto">
                    <a:xfrm>
                      <a:off x="0" y="0"/>
                      <a:ext cx="1333500" cy="771525"/>
                    </a:xfrm>
                    <a:prstGeom prst="rect">
                      <a:avLst/>
                    </a:prstGeom>
                    <a:noFill/>
                    <a:ln>
                      <a:noFill/>
                    </a:ln>
                  </pic:spPr>
                </pic:pic>
              </a:graphicData>
            </a:graphic>
          </wp:inline>
        </w:drawing>
      </w:r>
      <w:r w:rsidRPr="00461C3A">
        <w:rPr>
          <w:sz w:val="24"/>
          <w:szCs w:val="24"/>
          <w:lang w:val="en-US"/>
        </w:rPr>
        <w:tab/>
        <w:t xml:space="preserve">(8) sistemani qaraymiz. Uning ikkinchi tenglamasini integrallaymiz: </w:t>
      </w:r>
      <w:r w:rsidRPr="00461C3A">
        <w:rPr>
          <w:noProof/>
          <w:position w:val="-12"/>
          <w:sz w:val="24"/>
          <w:szCs w:val="24"/>
        </w:rPr>
        <w:drawing>
          <wp:inline distT="0" distB="0" distL="0" distR="0">
            <wp:extent cx="923925" cy="276225"/>
            <wp:effectExtent l="0" t="0" r="9525" b="9525"/>
            <wp:docPr id="454" name="Рисунок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8"/>
                    <pic:cNvPicPr>
                      <a:picLocks noChangeAspect="1" noChangeArrowheads="1"/>
                    </pic:cNvPicPr>
                  </pic:nvPicPr>
                  <pic:blipFill>
                    <a:blip r:embed="rId3297" cstate="print">
                      <a:extLst>
                        <a:ext uri="{28A0092B-C50C-407E-A947-70E740481C1C}">
                          <a14:useLocalDpi xmlns:a14="http://schemas.microsoft.com/office/drawing/2010/main" val="0"/>
                        </a:ext>
                      </a:extLst>
                    </a:blip>
                    <a:srcRect/>
                    <a:stretch>
                      <a:fillRect/>
                    </a:stretch>
                  </pic:blipFill>
                  <pic:spPr bwMode="auto">
                    <a:xfrm>
                      <a:off x="0" y="0"/>
                      <a:ext cx="923925" cy="2762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571500" cy="238125"/>
            <wp:effectExtent l="0" t="0" r="0" b="9525"/>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9"/>
                    <pic:cNvPicPr>
                      <a:picLocks noChangeAspect="1" noChangeArrowheads="1"/>
                    </pic:cNvPicPr>
                  </pic:nvPicPr>
                  <pic:blipFill>
                    <a:blip r:embed="rId3298" cstate="print">
                      <a:extLst>
                        <a:ext uri="{28A0092B-C50C-407E-A947-70E740481C1C}">
                          <a14:useLocalDpi xmlns:a14="http://schemas.microsoft.com/office/drawing/2010/main" val="0"/>
                        </a:ext>
                      </a:extLst>
                    </a:blip>
                    <a:srcRect/>
                    <a:stretch>
                      <a:fillRect/>
                    </a:stretch>
                  </pic:blipFill>
                  <pic:spPr bwMode="auto">
                    <a:xfrm>
                      <a:off x="0" y="0"/>
                      <a:ext cx="571500" cy="238125"/>
                    </a:xfrm>
                    <a:prstGeom prst="rect">
                      <a:avLst/>
                    </a:prstGeom>
                    <a:noFill/>
                    <a:ln>
                      <a:noFill/>
                    </a:ln>
                  </pic:spPr>
                </pic:pic>
              </a:graphicData>
            </a:graphic>
          </wp:inline>
        </w:drawing>
      </w:r>
      <w:r w:rsidRPr="00461C3A">
        <w:rPr>
          <w:sz w:val="24"/>
          <w:szCs w:val="24"/>
          <w:lang w:val="en-US"/>
        </w:rPr>
        <w:t xml:space="preserve">). Buni sistemaning birinchi tenglamasiga qo’yamiz: </w:t>
      </w:r>
      <w:r w:rsidRPr="00461C3A">
        <w:rPr>
          <w:noProof/>
          <w:position w:val="-28"/>
          <w:sz w:val="24"/>
          <w:szCs w:val="24"/>
        </w:rPr>
        <w:drawing>
          <wp:inline distT="0" distB="0" distL="0" distR="0">
            <wp:extent cx="923925" cy="457200"/>
            <wp:effectExtent l="0" t="0" r="9525" b="0"/>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0"/>
                    <pic:cNvPicPr>
                      <a:picLocks noChangeAspect="1" noChangeArrowheads="1"/>
                    </pic:cNvPicPr>
                  </pic:nvPicPr>
                  <pic:blipFill>
                    <a:blip r:embed="rId3299" cstate="print">
                      <a:extLst>
                        <a:ext uri="{28A0092B-C50C-407E-A947-70E740481C1C}">
                          <a14:useLocalDpi xmlns:a14="http://schemas.microsoft.com/office/drawing/2010/main" val="0"/>
                        </a:ext>
                      </a:extLst>
                    </a:blip>
                    <a:srcRect/>
                    <a:stretch>
                      <a:fillRect/>
                    </a:stretch>
                  </pic:blipFill>
                  <pic:spPr bwMode="auto">
                    <a:xfrm>
                      <a:off x="0" y="0"/>
                      <a:ext cx="923925" cy="457200"/>
                    </a:xfrm>
                    <a:prstGeom prst="rect">
                      <a:avLst/>
                    </a:prstGeom>
                    <a:noFill/>
                    <a:ln>
                      <a:noFill/>
                    </a:ln>
                  </pic:spPr>
                </pic:pic>
              </a:graphicData>
            </a:graphic>
          </wp:inline>
        </w:drawing>
      </w:r>
      <w:r w:rsidRPr="00461C3A">
        <w:rPr>
          <w:sz w:val="24"/>
          <w:szCs w:val="24"/>
          <w:lang w:val="en-US"/>
        </w:rPr>
        <w:t xml:space="preserve">. Bu birinchi tartibli chiziqli tenglamani yechamiz: </w:t>
      </w:r>
      <w:r w:rsidRPr="00461C3A">
        <w:rPr>
          <w:noProof/>
          <w:position w:val="-12"/>
          <w:sz w:val="24"/>
          <w:szCs w:val="24"/>
        </w:rPr>
        <w:drawing>
          <wp:inline distT="0" distB="0" distL="0" distR="0">
            <wp:extent cx="1076325" cy="276225"/>
            <wp:effectExtent l="0" t="0" r="9525" b="9525"/>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1"/>
                    <pic:cNvPicPr>
                      <a:picLocks noChangeAspect="1" noChangeArrowheads="1"/>
                    </pic:cNvPicPr>
                  </pic:nvPicPr>
                  <pic:blipFill>
                    <a:blip r:embed="rId3300" cstate="print">
                      <a:extLst>
                        <a:ext uri="{28A0092B-C50C-407E-A947-70E740481C1C}">
                          <a14:useLocalDpi xmlns:a14="http://schemas.microsoft.com/office/drawing/2010/main" val="0"/>
                        </a:ext>
                      </a:extLst>
                    </a:blip>
                    <a:srcRect/>
                    <a:stretch>
                      <a:fillRect/>
                    </a:stretch>
                  </pic:blipFill>
                  <pic:spPr bwMode="auto">
                    <a:xfrm>
                      <a:off x="0" y="0"/>
                      <a:ext cx="1076325" cy="276225"/>
                    </a:xfrm>
                    <a:prstGeom prst="rect">
                      <a:avLst/>
                    </a:prstGeom>
                    <a:noFill/>
                    <a:ln>
                      <a:noFill/>
                    </a:ln>
                  </pic:spPr>
                </pic:pic>
              </a:graphicData>
            </a:graphic>
          </wp:inline>
        </w:drawing>
      </w:r>
      <w:r w:rsidRPr="00461C3A">
        <w:rPr>
          <w:sz w:val="24"/>
          <w:szCs w:val="24"/>
          <w:lang w:val="en-US"/>
        </w:rPr>
        <w:t>. (8) sistemaning umumiy yechimini yozamiz:</w:t>
      </w:r>
    </w:p>
    <w:p w:rsidR="001B434A" w:rsidRPr="00461C3A" w:rsidRDefault="001B434A" w:rsidP="001B434A">
      <w:pPr>
        <w:ind w:firstLine="708"/>
        <w:jc w:val="center"/>
        <w:rPr>
          <w:sz w:val="24"/>
          <w:szCs w:val="24"/>
          <w:lang w:val="en-US"/>
        </w:rPr>
      </w:pPr>
      <w:r w:rsidRPr="00461C3A">
        <w:rPr>
          <w:noProof/>
          <w:position w:val="-40"/>
          <w:sz w:val="24"/>
          <w:szCs w:val="24"/>
        </w:rPr>
        <w:lastRenderedPageBreak/>
        <w:drawing>
          <wp:inline distT="0" distB="0" distL="0" distR="0">
            <wp:extent cx="1228725" cy="600075"/>
            <wp:effectExtent l="0" t="0" r="9525" b="9525"/>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2"/>
                    <pic:cNvPicPr>
                      <a:picLocks noChangeAspect="1" noChangeArrowheads="1"/>
                    </pic:cNvPicPr>
                  </pic:nvPicPr>
                  <pic:blipFill>
                    <a:blip r:embed="rId3301" cstate="print">
                      <a:extLst>
                        <a:ext uri="{28A0092B-C50C-407E-A947-70E740481C1C}">
                          <a14:useLocalDpi xmlns:a14="http://schemas.microsoft.com/office/drawing/2010/main" val="0"/>
                        </a:ext>
                      </a:extLst>
                    </a:blip>
                    <a:srcRect/>
                    <a:stretch>
                      <a:fillRect/>
                    </a:stretch>
                  </pic:blipFill>
                  <pic:spPr bwMode="auto">
                    <a:xfrm>
                      <a:off x="0" y="0"/>
                      <a:ext cx="1228725" cy="600075"/>
                    </a:xfrm>
                    <a:prstGeom prst="rect">
                      <a:avLst/>
                    </a:prstGeom>
                    <a:noFill/>
                    <a:ln>
                      <a:noFill/>
                    </a:ln>
                  </pic:spPr>
                </pic:pic>
              </a:graphicData>
            </a:graphic>
          </wp:inline>
        </w:drawing>
      </w:r>
      <w:r w:rsidRPr="00461C3A">
        <w:rPr>
          <w:sz w:val="24"/>
          <w:szCs w:val="24"/>
          <w:lang w:val="en-US"/>
        </w:rPr>
        <w:tab/>
        <w:t>(</w:t>
      </w:r>
      <w:r w:rsidRPr="00461C3A">
        <w:rPr>
          <w:noProof/>
          <w:position w:val="-12"/>
          <w:sz w:val="24"/>
          <w:szCs w:val="24"/>
        </w:rPr>
        <w:drawing>
          <wp:inline distT="0" distB="0" distL="0" distR="0">
            <wp:extent cx="571500" cy="238125"/>
            <wp:effectExtent l="0" t="0" r="0" b="9525"/>
            <wp:docPr id="449" name="Рисунок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3"/>
                    <pic:cNvPicPr>
                      <a:picLocks noChangeAspect="1" noChangeArrowheads="1"/>
                    </pic:cNvPicPr>
                  </pic:nvPicPr>
                  <pic:blipFill>
                    <a:blip r:embed="rId3298" cstate="print">
                      <a:extLst>
                        <a:ext uri="{28A0092B-C50C-407E-A947-70E740481C1C}">
                          <a14:useLocalDpi xmlns:a14="http://schemas.microsoft.com/office/drawing/2010/main" val="0"/>
                        </a:ext>
                      </a:extLst>
                    </a:blip>
                    <a:srcRect/>
                    <a:stretch>
                      <a:fillRect/>
                    </a:stretch>
                  </pic:blipFill>
                  <pic:spPr bwMode="auto">
                    <a:xfrm>
                      <a:off x="0" y="0"/>
                      <a:ext cx="571500" cy="238125"/>
                    </a:xfrm>
                    <a:prstGeom prst="rect">
                      <a:avLst/>
                    </a:prstGeom>
                    <a:noFill/>
                    <a:ln>
                      <a:noFill/>
                    </a:ln>
                  </pic:spPr>
                </pic:pic>
              </a:graphicData>
            </a:graphic>
          </wp:inline>
        </w:drawing>
      </w:r>
      <w:r w:rsidRPr="00461C3A">
        <w:rPr>
          <w:sz w:val="24"/>
          <w:szCs w:val="24"/>
          <w:lang w:val="en-US"/>
        </w:rPr>
        <w:t>).</w:t>
      </w:r>
      <w:r w:rsidRPr="00461C3A">
        <w:rPr>
          <w:sz w:val="24"/>
          <w:szCs w:val="24"/>
          <w:lang w:val="en-US"/>
        </w:rPr>
        <w:tab/>
      </w:r>
      <w:r w:rsidRPr="00461C3A">
        <w:rPr>
          <w:sz w:val="24"/>
          <w:szCs w:val="24"/>
          <w:lang w:val="en-US"/>
        </w:rPr>
        <w:tab/>
        <w:t>(9)</w:t>
      </w:r>
    </w:p>
    <w:p w:rsidR="001B434A" w:rsidRPr="00461C3A" w:rsidRDefault="001B434A" w:rsidP="001B434A">
      <w:pPr>
        <w:ind w:firstLine="708"/>
        <w:jc w:val="both"/>
        <w:rPr>
          <w:sz w:val="24"/>
          <w:szCs w:val="24"/>
          <w:lang w:val="en-US"/>
        </w:rPr>
      </w:pPr>
      <w:r w:rsidRPr="00461C3A">
        <w:rPr>
          <w:sz w:val="24"/>
          <w:szCs w:val="24"/>
          <w:lang w:val="en-US"/>
        </w:rPr>
        <w:t xml:space="preserve">Sistemaning ikkinchi tenglamasi </w:t>
      </w:r>
      <w:r w:rsidRPr="00461C3A">
        <w:rPr>
          <w:noProof/>
          <w:position w:val="-6"/>
          <w:sz w:val="24"/>
          <w:szCs w:val="24"/>
        </w:rPr>
        <w:drawing>
          <wp:inline distT="0" distB="0" distL="0" distR="0">
            <wp:extent cx="390525" cy="190500"/>
            <wp:effectExtent l="0" t="0" r="9525" b="0"/>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4"/>
                    <pic:cNvPicPr>
                      <a:picLocks noChangeAspect="1" noChangeArrowheads="1"/>
                    </pic:cNvPicPr>
                  </pic:nvPicPr>
                  <pic:blipFill>
                    <a:blip r:embed="rId3302" cstate="print">
                      <a:extLst>
                        <a:ext uri="{28A0092B-C50C-407E-A947-70E740481C1C}">
                          <a14:useLocalDpi xmlns:a14="http://schemas.microsoft.com/office/drawing/2010/main" val="0"/>
                        </a:ext>
                      </a:extLst>
                    </a:blip>
                    <a:srcRect/>
                    <a:stretch>
                      <a:fillRect/>
                    </a:stretch>
                  </pic:blipFill>
                  <pic:spPr bwMode="auto">
                    <a:xfrm>
                      <a:off x="0" y="0"/>
                      <a:ext cx="390525" cy="190500"/>
                    </a:xfrm>
                    <a:prstGeom prst="rect">
                      <a:avLst/>
                    </a:prstGeom>
                    <a:noFill/>
                    <a:ln>
                      <a:noFill/>
                    </a:ln>
                  </pic:spPr>
                </pic:pic>
              </a:graphicData>
            </a:graphic>
          </wp:inline>
        </w:drawing>
      </w:r>
      <w:r w:rsidRPr="00461C3A">
        <w:rPr>
          <w:sz w:val="24"/>
          <w:szCs w:val="24"/>
          <w:lang w:val="en-US"/>
        </w:rPr>
        <w:t xml:space="preserve"> mahsus yechimga ega. Uni birinchi tenglamaga qo’yamiz: </w:t>
      </w:r>
      <w:r w:rsidRPr="00461C3A">
        <w:rPr>
          <w:noProof/>
          <w:position w:val="-28"/>
          <w:sz w:val="24"/>
          <w:szCs w:val="24"/>
        </w:rPr>
        <w:drawing>
          <wp:inline distT="0" distB="0" distL="0" distR="0">
            <wp:extent cx="847725" cy="457200"/>
            <wp:effectExtent l="0" t="0" r="9525" b="0"/>
            <wp:docPr id="447" name="Рисунок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5"/>
                    <pic:cNvPicPr>
                      <a:picLocks noChangeAspect="1" noChangeArrowheads="1"/>
                    </pic:cNvPicPr>
                  </pic:nvPicPr>
                  <pic:blipFill>
                    <a:blip r:embed="rId3303" cstate="print">
                      <a:extLst>
                        <a:ext uri="{28A0092B-C50C-407E-A947-70E740481C1C}">
                          <a14:useLocalDpi xmlns:a14="http://schemas.microsoft.com/office/drawing/2010/main" val="0"/>
                        </a:ext>
                      </a:extLst>
                    </a:blip>
                    <a:srcRect/>
                    <a:stretch>
                      <a:fillRect/>
                    </a:stretch>
                  </pic:blipFill>
                  <pic:spPr bwMode="auto">
                    <a:xfrm>
                      <a:off x="0" y="0"/>
                      <a:ext cx="847725" cy="457200"/>
                    </a:xfrm>
                    <a:prstGeom prst="rect">
                      <a:avLst/>
                    </a:prstGeom>
                    <a:noFill/>
                    <a:ln>
                      <a:noFill/>
                    </a:ln>
                  </pic:spPr>
                </pic:pic>
              </a:graphicData>
            </a:graphic>
          </wp:inline>
        </w:drawing>
      </w:r>
      <w:r w:rsidRPr="00461C3A">
        <w:rPr>
          <w:sz w:val="24"/>
          <w:szCs w:val="24"/>
          <w:lang w:val="en-US"/>
        </w:rPr>
        <w:t xml:space="preserve">. Bu tenglamni yechimi </w:t>
      </w:r>
      <w:r w:rsidRPr="00461C3A">
        <w:rPr>
          <w:noProof/>
          <w:position w:val="-12"/>
          <w:sz w:val="24"/>
          <w:szCs w:val="24"/>
        </w:rPr>
        <w:drawing>
          <wp:inline distT="0" distB="0" distL="0" distR="0">
            <wp:extent cx="1171575" cy="276225"/>
            <wp:effectExtent l="0" t="0" r="9525" b="9525"/>
            <wp:docPr id="446" name="Рисунок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6"/>
                    <pic:cNvPicPr>
                      <a:picLocks noChangeAspect="1" noChangeArrowheads="1"/>
                    </pic:cNvPicPr>
                  </pic:nvPicPr>
                  <pic:blipFill>
                    <a:blip r:embed="rId3304" cstate="print">
                      <a:extLst>
                        <a:ext uri="{28A0092B-C50C-407E-A947-70E740481C1C}">
                          <a14:useLocalDpi xmlns:a14="http://schemas.microsoft.com/office/drawing/2010/main" val="0"/>
                        </a:ext>
                      </a:extLst>
                    </a:blip>
                    <a:srcRect/>
                    <a:stretch>
                      <a:fillRect/>
                    </a:stretch>
                  </pic:blipFill>
                  <pic:spPr bwMode="auto">
                    <a:xfrm>
                      <a:off x="0" y="0"/>
                      <a:ext cx="1171575" cy="276225"/>
                    </a:xfrm>
                    <a:prstGeom prst="rect">
                      <a:avLst/>
                    </a:prstGeom>
                    <a:noFill/>
                    <a:ln>
                      <a:noFill/>
                    </a:ln>
                  </pic:spPr>
                </pic:pic>
              </a:graphicData>
            </a:graphic>
          </wp:inline>
        </w:drawing>
      </w:r>
      <w:r w:rsidRPr="00461C3A">
        <w:rPr>
          <w:sz w:val="24"/>
          <w:szCs w:val="24"/>
          <w:lang w:val="en-US"/>
        </w:rPr>
        <w:t xml:space="preserve">. Shunday qilib (8) sistema umumiy yechimdan tashqari yana bir yechimlar oilasiga ega: </w:t>
      </w:r>
    </w:p>
    <w:p w:rsidR="001B434A" w:rsidRPr="00461C3A" w:rsidRDefault="001B434A" w:rsidP="001B434A">
      <w:pPr>
        <w:ind w:firstLine="708"/>
        <w:jc w:val="center"/>
        <w:rPr>
          <w:sz w:val="24"/>
          <w:szCs w:val="24"/>
          <w:lang w:val="en-US"/>
        </w:rPr>
      </w:pPr>
      <w:r w:rsidRPr="00461C3A">
        <w:rPr>
          <w:noProof/>
          <w:position w:val="-38"/>
          <w:sz w:val="24"/>
          <w:szCs w:val="24"/>
        </w:rPr>
        <w:drawing>
          <wp:inline distT="0" distB="0" distL="0" distR="0">
            <wp:extent cx="1295400" cy="571500"/>
            <wp:effectExtent l="0" t="0" r="0" b="0"/>
            <wp:docPr id="445" name="Рисунок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7"/>
                    <pic:cNvPicPr>
                      <a:picLocks noChangeAspect="1" noChangeArrowheads="1"/>
                    </pic:cNvPicPr>
                  </pic:nvPicPr>
                  <pic:blipFill>
                    <a:blip r:embed="rId3305" cstate="print">
                      <a:extLst>
                        <a:ext uri="{28A0092B-C50C-407E-A947-70E740481C1C}">
                          <a14:useLocalDpi xmlns:a14="http://schemas.microsoft.com/office/drawing/2010/main" val="0"/>
                        </a:ext>
                      </a:extLst>
                    </a:blip>
                    <a:srcRect/>
                    <a:stretch>
                      <a:fillRect/>
                    </a:stretch>
                  </pic:blipFill>
                  <pic:spPr bwMode="auto">
                    <a:xfrm>
                      <a:off x="0" y="0"/>
                      <a:ext cx="1295400" cy="571500"/>
                    </a:xfrm>
                    <a:prstGeom prst="rect">
                      <a:avLst/>
                    </a:prstGeom>
                    <a:noFill/>
                    <a:ln>
                      <a:noFill/>
                    </a:ln>
                  </pic:spPr>
                </pic:pic>
              </a:graphicData>
            </a:graphic>
          </wp:inline>
        </w:drawing>
      </w:r>
      <w:r w:rsidRPr="00461C3A">
        <w:rPr>
          <w:sz w:val="24"/>
          <w:szCs w:val="24"/>
          <w:lang w:val="en-US"/>
        </w:rPr>
        <w:tab/>
      </w:r>
      <w:r w:rsidRPr="00461C3A">
        <w:rPr>
          <w:sz w:val="24"/>
          <w:szCs w:val="24"/>
          <w:lang w:val="en-US"/>
        </w:rPr>
        <w:tab/>
        <w:t>(10)</w:t>
      </w:r>
    </w:p>
    <w:p w:rsidR="001B434A" w:rsidRPr="00461C3A" w:rsidRDefault="001B434A" w:rsidP="001B434A">
      <w:pPr>
        <w:ind w:firstLine="708"/>
        <w:jc w:val="both"/>
        <w:rPr>
          <w:sz w:val="24"/>
          <w:szCs w:val="24"/>
          <w:lang w:val="en-US"/>
        </w:rPr>
      </w:pPr>
      <w:r w:rsidRPr="00461C3A">
        <w:rPr>
          <w:sz w:val="24"/>
          <w:szCs w:val="24"/>
          <w:lang w:val="en-US"/>
        </w:rPr>
        <w:t xml:space="preserve">Bu oilaning har bir sistemasi (8) differensial tenglamalar sistemasining mahsus yechimi bo’ladi. Haqiqtdan ham (10) oilaning ihtiyoriy </w:t>
      </w:r>
      <w:r w:rsidRPr="00461C3A">
        <w:rPr>
          <w:noProof/>
          <w:position w:val="-12"/>
          <w:sz w:val="24"/>
          <w:szCs w:val="24"/>
        </w:rPr>
        <w:drawing>
          <wp:inline distT="0" distB="0" distL="0" distR="0">
            <wp:extent cx="1219200" cy="276225"/>
            <wp:effectExtent l="0" t="0" r="0" b="9525"/>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8"/>
                    <pic:cNvPicPr>
                      <a:picLocks noChangeAspect="1" noChangeArrowheads="1"/>
                    </pic:cNvPicPr>
                  </pic:nvPicPr>
                  <pic:blipFill>
                    <a:blip r:embed="rId3306" cstate="print">
                      <a:extLst>
                        <a:ext uri="{28A0092B-C50C-407E-A947-70E740481C1C}">
                          <a14:useLocalDpi xmlns:a14="http://schemas.microsoft.com/office/drawing/2010/main" val="0"/>
                        </a:ext>
                      </a:extLst>
                    </a:blip>
                    <a:srcRect/>
                    <a:stretch>
                      <a:fillRect/>
                    </a:stretch>
                  </pic:blipFill>
                  <pic:spPr bwMode="auto">
                    <a:xfrm>
                      <a:off x="0" y="0"/>
                      <a:ext cx="1219200" cy="276225"/>
                    </a:xfrm>
                    <a:prstGeom prst="rect">
                      <a:avLst/>
                    </a:prstGeom>
                    <a:noFill/>
                    <a:ln>
                      <a:noFill/>
                    </a:ln>
                  </pic:spPr>
                </pic:pic>
              </a:graphicData>
            </a:graphic>
          </wp:inline>
        </w:drawing>
      </w:r>
      <w:r w:rsidRPr="00461C3A">
        <w:rPr>
          <w:sz w:val="24"/>
          <w:szCs w:val="24"/>
          <w:lang w:val="en-US"/>
        </w:rPr>
        <w:t xml:space="preserve">, </w:t>
      </w:r>
      <w:r w:rsidRPr="00461C3A">
        <w:rPr>
          <w:noProof/>
          <w:position w:val="-6"/>
          <w:sz w:val="24"/>
          <w:szCs w:val="24"/>
        </w:rPr>
        <w:drawing>
          <wp:inline distT="0" distB="0" distL="0" distR="0">
            <wp:extent cx="390525" cy="190500"/>
            <wp:effectExtent l="0" t="0" r="9525" b="0"/>
            <wp:docPr id="443" name="Рисунок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9"/>
                    <pic:cNvPicPr>
                      <a:picLocks noChangeAspect="1" noChangeArrowheads="1"/>
                    </pic:cNvPicPr>
                  </pic:nvPicPr>
                  <pic:blipFill>
                    <a:blip r:embed="rId3307" cstate="print">
                      <a:extLst>
                        <a:ext uri="{28A0092B-C50C-407E-A947-70E740481C1C}">
                          <a14:useLocalDpi xmlns:a14="http://schemas.microsoft.com/office/drawing/2010/main" val="0"/>
                        </a:ext>
                      </a:extLst>
                    </a:blip>
                    <a:srcRect/>
                    <a:stretch>
                      <a:fillRect/>
                    </a:stretch>
                  </pic:blipFill>
                  <pic:spPr bwMode="auto">
                    <a:xfrm>
                      <a:off x="0" y="0"/>
                      <a:ext cx="390525" cy="190500"/>
                    </a:xfrm>
                    <a:prstGeom prst="rect">
                      <a:avLst/>
                    </a:prstGeom>
                    <a:noFill/>
                    <a:ln>
                      <a:noFill/>
                    </a:ln>
                  </pic:spPr>
                </pic:pic>
              </a:graphicData>
            </a:graphic>
          </wp:inline>
        </w:drawing>
      </w:r>
      <w:r w:rsidRPr="00461C3A">
        <w:rPr>
          <w:sz w:val="24"/>
          <w:szCs w:val="24"/>
          <w:lang w:val="en-US"/>
        </w:rPr>
        <w:t xml:space="preserve"> sistemasini olaylik. Bu yechimning ihtiyoriy nuqtasini fiksirlab olamiz: </w:t>
      </w:r>
      <w:r w:rsidRPr="00461C3A">
        <w:rPr>
          <w:noProof/>
          <w:position w:val="-12"/>
          <w:sz w:val="24"/>
          <w:szCs w:val="24"/>
        </w:rPr>
        <w:drawing>
          <wp:inline distT="0" distB="0" distL="0" distR="0">
            <wp:extent cx="1304925" cy="276225"/>
            <wp:effectExtent l="0" t="0" r="9525" b="9525"/>
            <wp:docPr id="442" name="Рисунок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0"/>
                    <pic:cNvPicPr>
                      <a:picLocks noChangeAspect="1" noChangeArrowheads="1"/>
                    </pic:cNvPicPr>
                  </pic:nvPicPr>
                  <pic:blipFill>
                    <a:blip r:embed="rId3308" cstate="print">
                      <a:extLst>
                        <a:ext uri="{28A0092B-C50C-407E-A947-70E740481C1C}">
                          <a14:useLocalDpi xmlns:a14="http://schemas.microsoft.com/office/drawing/2010/main" val="0"/>
                        </a:ext>
                      </a:extLst>
                    </a:blip>
                    <a:srcRect/>
                    <a:stretch>
                      <a:fillRect/>
                    </a:stretch>
                  </pic:blipFill>
                  <pic:spPr bwMode="auto">
                    <a:xfrm>
                      <a:off x="0" y="0"/>
                      <a:ext cx="1304925" cy="276225"/>
                    </a:xfrm>
                    <a:prstGeom prst="rect">
                      <a:avLst/>
                    </a:prstGeom>
                    <a:noFill/>
                    <a:ln>
                      <a:noFill/>
                    </a:ln>
                  </pic:spPr>
                </pic:pic>
              </a:graphicData>
            </a:graphic>
          </wp:inline>
        </w:drawing>
      </w:r>
      <w:r w:rsidRPr="00461C3A">
        <w:rPr>
          <w:sz w:val="24"/>
          <w:szCs w:val="24"/>
          <w:lang w:val="en-US"/>
        </w:rPr>
        <w:t xml:space="preserve">, </w:t>
      </w:r>
      <w:r w:rsidRPr="00461C3A">
        <w:rPr>
          <w:noProof/>
          <w:position w:val="-6"/>
          <w:sz w:val="24"/>
          <w:szCs w:val="24"/>
        </w:rPr>
        <w:drawing>
          <wp:inline distT="0" distB="0" distL="0" distR="0">
            <wp:extent cx="390525" cy="190500"/>
            <wp:effectExtent l="0" t="0" r="9525" b="0"/>
            <wp:docPr id="441" name="Рисунок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1"/>
                    <pic:cNvPicPr>
                      <a:picLocks noChangeAspect="1" noChangeArrowheads="1"/>
                    </pic:cNvPicPr>
                  </pic:nvPicPr>
                  <pic:blipFill>
                    <a:blip r:embed="rId3307" cstate="print">
                      <a:extLst>
                        <a:ext uri="{28A0092B-C50C-407E-A947-70E740481C1C}">
                          <a14:useLocalDpi xmlns:a14="http://schemas.microsoft.com/office/drawing/2010/main" val="0"/>
                        </a:ext>
                      </a:extLst>
                    </a:blip>
                    <a:srcRect/>
                    <a:stretch>
                      <a:fillRect/>
                    </a:stretch>
                  </pic:blipFill>
                  <pic:spPr bwMode="auto">
                    <a:xfrm>
                      <a:off x="0" y="0"/>
                      <a:ext cx="390525" cy="190500"/>
                    </a:xfrm>
                    <a:prstGeom prst="rect">
                      <a:avLst/>
                    </a:prstGeom>
                    <a:noFill/>
                    <a:ln>
                      <a:noFill/>
                    </a:ln>
                  </pic:spPr>
                </pic:pic>
              </a:graphicData>
            </a:graphic>
          </wp:inline>
        </w:drawing>
      </w:r>
      <w:r w:rsidRPr="00461C3A">
        <w:rPr>
          <w:sz w:val="24"/>
          <w:szCs w:val="24"/>
          <w:lang w:val="en-US"/>
        </w:rPr>
        <w:t xml:space="preserve">. (9) umumiy yechim orasidan shu nuqtadan o’tuvhi yechimni qidiramiz: </w:t>
      </w:r>
      <w:r w:rsidRPr="00461C3A">
        <w:rPr>
          <w:noProof/>
          <w:position w:val="-40"/>
          <w:sz w:val="24"/>
          <w:szCs w:val="24"/>
        </w:rPr>
        <w:drawing>
          <wp:inline distT="0" distB="0" distL="0" distR="0">
            <wp:extent cx="2171700" cy="600075"/>
            <wp:effectExtent l="0" t="0" r="0" b="9525"/>
            <wp:docPr id="440" name="Рисунок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2"/>
                    <pic:cNvPicPr>
                      <a:picLocks noChangeAspect="1" noChangeArrowheads="1"/>
                    </pic:cNvPicPr>
                  </pic:nvPicPr>
                  <pic:blipFill>
                    <a:blip r:embed="rId3309" cstate="print">
                      <a:extLst>
                        <a:ext uri="{28A0092B-C50C-407E-A947-70E740481C1C}">
                          <a14:useLocalDpi xmlns:a14="http://schemas.microsoft.com/office/drawing/2010/main" val="0"/>
                        </a:ext>
                      </a:extLst>
                    </a:blip>
                    <a:srcRect/>
                    <a:stretch>
                      <a:fillRect/>
                    </a:stretch>
                  </pic:blipFill>
                  <pic:spPr bwMode="auto">
                    <a:xfrm>
                      <a:off x="0" y="0"/>
                      <a:ext cx="2171700" cy="600075"/>
                    </a:xfrm>
                    <a:prstGeom prst="rect">
                      <a:avLst/>
                    </a:prstGeom>
                    <a:noFill/>
                    <a:ln>
                      <a:noFill/>
                    </a:ln>
                  </pic:spPr>
                </pic:pic>
              </a:graphicData>
            </a:graphic>
          </wp:inline>
        </w:drawing>
      </w:r>
      <w:r w:rsidRPr="00461C3A">
        <w:rPr>
          <w:sz w:val="24"/>
          <w:szCs w:val="24"/>
          <w:lang w:val="en-US"/>
        </w:rPr>
        <w:t xml:space="preserve">. Bundan </w:t>
      </w:r>
      <w:r w:rsidRPr="00461C3A">
        <w:rPr>
          <w:noProof/>
          <w:position w:val="-12"/>
          <w:sz w:val="24"/>
          <w:szCs w:val="24"/>
        </w:rPr>
        <w:drawing>
          <wp:inline distT="0" distB="0" distL="0" distR="0">
            <wp:extent cx="638175" cy="238125"/>
            <wp:effectExtent l="0" t="0" r="9525" b="9525"/>
            <wp:docPr id="439" name="Рисунок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3"/>
                    <pic:cNvPicPr>
                      <a:picLocks noChangeAspect="1" noChangeArrowheads="1"/>
                    </pic:cNvPicPr>
                  </pic:nvPicPr>
                  <pic:blipFill>
                    <a:blip r:embed="rId3310" cstate="print">
                      <a:extLst>
                        <a:ext uri="{28A0092B-C50C-407E-A947-70E740481C1C}">
                          <a14:useLocalDpi xmlns:a14="http://schemas.microsoft.com/office/drawing/2010/main" val="0"/>
                        </a:ext>
                      </a:extLst>
                    </a:blip>
                    <a:srcRect/>
                    <a:stretch>
                      <a:fillRect/>
                    </a:stretch>
                  </pic:blipFill>
                  <pic:spPr bwMode="auto">
                    <a:xfrm>
                      <a:off x="0" y="0"/>
                      <a:ext cx="63817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295400" cy="238125"/>
            <wp:effectExtent l="0" t="0" r="0" b="9525"/>
            <wp:docPr id="438" name="Рисунок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4"/>
                    <pic:cNvPicPr>
                      <a:picLocks noChangeAspect="1" noChangeArrowheads="1"/>
                    </pic:cNvPicPr>
                  </pic:nvPicPr>
                  <pic:blipFill>
                    <a:blip r:embed="rId3311" cstate="print">
                      <a:extLst>
                        <a:ext uri="{28A0092B-C50C-407E-A947-70E740481C1C}">
                          <a14:useLocalDpi xmlns:a14="http://schemas.microsoft.com/office/drawing/2010/main" val="0"/>
                        </a:ext>
                      </a:extLst>
                    </a:blip>
                    <a:srcRect/>
                    <a:stretch>
                      <a:fillRect/>
                    </a:stretch>
                  </pic:blipFill>
                  <pic:spPr bwMode="auto">
                    <a:xfrm>
                      <a:off x="0" y="0"/>
                      <a:ext cx="1295400" cy="238125"/>
                    </a:xfrm>
                    <a:prstGeom prst="rect">
                      <a:avLst/>
                    </a:prstGeom>
                    <a:noFill/>
                    <a:ln>
                      <a:noFill/>
                    </a:ln>
                  </pic:spPr>
                </pic:pic>
              </a:graphicData>
            </a:graphic>
          </wp:inline>
        </w:drawing>
      </w:r>
      <w:r w:rsidRPr="00461C3A">
        <w:rPr>
          <w:sz w:val="24"/>
          <w:szCs w:val="24"/>
          <w:lang w:val="en-US"/>
        </w:rPr>
        <w:t xml:space="preserve">. Demak (8) sistemani </w:t>
      </w:r>
    </w:p>
    <w:p w:rsidR="001B434A" w:rsidRPr="00461C3A" w:rsidRDefault="001B434A" w:rsidP="001B434A">
      <w:pPr>
        <w:ind w:firstLine="708"/>
        <w:jc w:val="center"/>
        <w:rPr>
          <w:sz w:val="24"/>
          <w:szCs w:val="24"/>
          <w:lang w:val="en-US"/>
        </w:rPr>
      </w:pPr>
      <w:r w:rsidRPr="00461C3A">
        <w:rPr>
          <w:noProof/>
          <w:position w:val="-40"/>
          <w:sz w:val="24"/>
          <w:szCs w:val="24"/>
        </w:rPr>
        <w:drawing>
          <wp:inline distT="0" distB="0" distL="0" distR="0">
            <wp:extent cx="2143125" cy="600075"/>
            <wp:effectExtent l="0" t="0" r="9525" b="9525"/>
            <wp:docPr id="437" name="Рисунок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5"/>
                    <pic:cNvPicPr>
                      <a:picLocks noChangeAspect="1" noChangeArrowheads="1"/>
                    </pic:cNvPicPr>
                  </pic:nvPicPr>
                  <pic:blipFill>
                    <a:blip r:embed="rId3312" cstate="print">
                      <a:extLst>
                        <a:ext uri="{28A0092B-C50C-407E-A947-70E740481C1C}">
                          <a14:useLocalDpi xmlns:a14="http://schemas.microsoft.com/office/drawing/2010/main" val="0"/>
                        </a:ext>
                      </a:extLst>
                    </a:blip>
                    <a:srcRect/>
                    <a:stretch>
                      <a:fillRect/>
                    </a:stretch>
                  </pic:blipFill>
                  <pic:spPr bwMode="auto">
                    <a:xfrm>
                      <a:off x="0" y="0"/>
                      <a:ext cx="2143125" cy="600075"/>
                    </a:xfrm>
                    <a:prstGeom prst="rect">
                      <a:avLst/>
                    </a:prstGeom>
                    <a:noFill/>
                    <a:ln>
                      <a:noFill/>
                    </a:ln>
                  </pic:spPr>
                </pic:pic>
              </a:graphicData>
            </a:graphic>
          </wp:inline>
        </w:drawing>
      </w:r>
    </w:p>
    <w:p w:rsidR="001B434A" w:rsidRPr="00461C3A" w:rsidRDefault="001B434A" w:rsidP="001B434A">
      <w:pPr>
        <w:jc w:val="both"/>
        <w:rPr>
          <w:sz w:val="24"/>
          <w:szCs w:val="24"/>
          <w:lang w:val="en-US"/>
        </w:rPr>
      </w:pPr>
      <w:r w:rsidRPr="00461C3A">
        <w:rPr>
          <w:sz w:val="24"/>
          <w:szCs w:val="24"/>
          <w:lang w:val="en-US"/>
        </w:rPr>
        <w:t xml:space="preserve">yechimi (10) oiladan ihtiyoriy tanlangan </w:t>
      </w:r>
      <w:r w:rsidRPr="00461C3A">
        <w:rPr>
          <w:noProof/>
          <w:position w:val="-12"/>
          <w:sz w:val="24"/>
          <w:szCs w:val="24"/>
        </w:rPr>
        <w:drawing>
          <wp:inline distT="0" distB="0" distL="0" distR="0">
            <wp:extent cx="1219200" cy="276225"/>
            <wp:effectExtent l="0" t="0" r="0" b="9525"/>
            <wp:docPr id="436" name="Рисунок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6"/>
                    <pic:cNvPicPr>
                      <a:picLocks noChangeAspect="1" noChangeArrowheads="1"/>
                    </pic:cNvPicPr>
                  </pic:nvPicPr>
                  <pic:blipFill>
                    <a:blip r:embed="rId3306" cstate="print">
                      <a:extLst>
                        <a:ext uri="{28A0092B-C50C-407E-A947-70E740481C1C}">
                          <a14:useLocalDpi xmlns:a14="http://schemas.microsoft.com/office/drawing/2010/main" val="0"/>
                        </a:ext>
                      </a:extLst>
                    </a:blip>
                    <a:srcRect/>
                    <a:stretch>
                      <a:fillRect/>
                    </a:stretch>
                  </pic:blipFill>
                  <pic:spPr bwMode="auto">
                    <a:xfrm>
                      <a:off x="0" y="0"/>
                      <a:ext cx="1219200" cy="276225"/>
                    </a:xfrm>
                    <a:prstGeom prst="rect">
                      <a:avLst/>
                    </a:prstGeom>
                    <a:noFill/>
                    <a:ln>
                      <a:noFill/>
                    </a:ln>
                  </pic:spPr>
                </pic:pic>
              </a:graphicData>
            </a:graphic>
          </wp:inline>
        </w:drawing>
      </w:r>
      <w:r w:rsidRPr="00461C3A">
        <w:rPr>
          <w:sz w:val="24"/>
          <w:szCs w:val="24"/>
          <w:lang w:val="en-US"/>
        </w:rPr>
        <w:t xml:space="preserve">, </w:t>
      </w:r>
      <w:r w:rsidRPr="00461C3A">
        <w:rPr>
          <w:noProof/>
          <w:position w:val="-6"/>
          <w:sz w:val="24"/>
          <w:szCs w:val="24"/>
        </w:rPr>
        <w:drawing>
          <wp:inline distT="0" distB="0" distL="0" distR="0">
            <wp:extent cx="390525" cy="190500"/>
            <wp:effectExtent l="0" t="0" r="9525" b="0"/>
            <wp:docPr id="435" name="Рисунок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7"/>
                    <pic:cNvPicPr>
                      <a:picLocks noChangeAspect="1" noChangeArrowheads="1"/>
                    </pic:cNvPicPr>
                  </pic:nvPicPr>
                  <pic:blipFill>
                    <a:blip r:embed="rId3307" cstate="print">
                      <a:extLst>
                        <a:ext uri="{28A0092B-C50C-407E-A947-70E740481C1C}">
                          <a14:useLocalDpi xmlns:a14="http://schemas.microsoft.com/office/drawing/2010/main" val="0"/>
                        </a:ext>
                      </a:extLst>
                    </a:blip>
                    <a:srcRect/>
                    <a:stretch>
                      <a:fillRect/>
                    </a:stretch>
                  </pic:blipFill>
                  <pic:spPr bwMode="auto">
                    <a:xfrm>
                      <a:off x="0" y="0"/>
                      <a:ext cx="390525" cy="190500"/>
                    </a:xfrm>
                    <a:prstGeom prst="rect">
                      <a:avLst/>
                    </a:prstGeom>
                    <a:noFill/>
                    <a:ln>
                      <a:noFill/>
                    </a:ln>
                  </pic:spPr>
                </pic:pic>
              </a:graphicData>
            </a:graphic>
          </wp:inline>
        </w:drawing>
      </w:r>
      <w:r w:rsidRPr="00461C3A">
        <w:rPr>
          <w:sz w:val="24"/>
          <w:szCs w:val="24"/>
          <w:lang w:val="en-US"/>
        </w:rPr>
        <w:t xml:space="preserve"> sistemanning ihtiyoriy fiksirlangan </w:t>
      </w:r>
      <w:r w:rsidRPr="00461C3A">
        <w:rPr>
          <w:noProof/>
          <w:position w:val="-12"/>
          <w:sz w:val="24"/>
          <w:szCs w:val="24"/>
        </w:rPr>
        <w:drawing>
          <wp:inline distT="0" distB="0" distL="0" distR="0">
            <wp:extent cx="1304925" cy="276225"/>
            <wp:effectExtent l="0" t="0" r="9525" b="9525"/>
            <wp:docPr id="434" name="Рисунок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8"/>
                    <pic:cNvPicPr>
                      <a:picLocks noChangeAspect="1" noChangeArrowheads="1"/>
                    </pic:cNvPicPr>
                  </pic:nvPicPr>
                  <pic:blipFill>
                    <a:blip r:embed="rId3308" cstate="print">
                      <a:extLst>
                        <a:ext uri="{28A0092B-C50C-407E-A947-70E740481C1C}">
                          <a14:useLocalDpi xmlns:a14="http://schemas.microsoft.com/office/drawing/2010/main" val="0"/>
                        </a:ext>
                      </a:extLst>
                    </a:blip>
                    <a:srcRect/>
                    <a:stretch>
                      <a:fillRect/>
                    </a:stretch>
                  </pic:blipFill>
                  <pic:spPr bwMode="auto">
                    <a:xfrm>
                      <a:off x="0" y="0"/>
                      <a:ext cx="1304925" cy="276225"/>
                    </a:xfrm>
                    <a:prstGeom prst="rect">
                      <a:avLst/>
                    </a:prstGeom>
                    <a:noFill/>
                    <a:ln>
                      <a:noFill/>
                    </a:ln>
                  </pic:spPr>
                </pic:pic>
              </a:graphicData>
            </a:graphic>
          </wp:inline>
        </w:drawing>
      </w:r>
      <w:r w:rsidRPr="00461C3A">
        <w:rPr>
          <w:sz w:val="24"/>
          <w:szCs w:val="24"/>
          <w:lang w:val="en-US"/>
        </w:rPr>
        <w:t xml:space="preserve">, </w:t>
      </w:r>
      <w:r w:rsidRPr="00461C3A">
        <w:rPr>
          <w:noProof/>
          <w:position w:val="-6"/>
          <w:sz w:val="24"/>
          <w:szCs w:val="24"/>
        </w:rPr>
        <w:drawing>
          <wp:inline distT="0" distB="0" distL="0" distR="0">
            <wp:extent cx="390525" cy="190500"/>
            <wp:effectExtent l="0" t="0" r="9525" b="0"/>
            <wp:docPr id="433" name="Рисунок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9"/>
                    <pic:cNvPicPr>
                      <a:picLocks noChangeAspect="1" noChangeArrowheads="1"/>
                    </pic:cNvPicPr>
                  </pic:nvPicPr>
                  <pic:blipFill>
                    <a:blip r:embed="rId3307" cstate="print">
                      <a:extLst>
                        <a:ext uri="{28A0092B-C50C-407E-A947-70E740481C1C}">
                          <a14:useLocalDpi xmlns:a14="http://schemas.microsoft.com/office/drawing/2010/main" val="0"/>
                        </a:ext>
                      </a:extLst>
                    </a:blip>
                    <a:srcRect/>
                    <a:stretch>
                      <a:fillRect/>
                    </a:stretch>
                  </pic:blipFill>
                  <pic:spPr bwMode="auto">
                    <a:xfrm>
                      <a:off x="0" y="0"/>
                      <a:ext cx="390525" cy="190500"/>
                    </a:xfrm>
                    <a:prstGeom prst="rect">
                      <a:avLst/>
                    </a:prstGeom>
                    <a:noFill/>
                    <a:ln>
                      <a:noFill/>
                    </a:ln>
                  </pic:spPr>
                </pic:pic>
              </a:graphicData>
            </a:graphic>
          </wp:inline>
        </w:drawing>
      </w:r>
      <w:r w:rsidRPr="00461C3A">
        <w:rPr>
          <w:sz w:val="24"/>
          <w:szCs w:val="24"/>
          <w:lang w:val="en-US"/>
        </w:rPr>
        <w:t xml:space="preserve"> nuqtasidan o’tadi.</w:t>
      </w:r>
    </w:p>
    <w:p w:rsidR="001B434A" w:rsidRPr="00461C3A" w:rsidRDefault="001B434A" w:rsidP="001B434A">
      <w:pPr>
        <w:rPr>
          <w:sz w:val="24"/>
          <w:szCs w:val="24"/>
          <w:lang w:val="en-US"/>
        </w:rPr>
      </w:pPr>
    </w:p>
    <w:p w:rsidR="001B434A" w:rsidRPr="00461C3A" w:rsidRDefault="001B434A" w:rsidP="001B434A">
      <w:pPr>
        <w:rPr>
          <w:sz w:val="24"/>
          <w:szCs w:val="24"/>
          <w:lang w:val="en-US"/>
        </w:rPr>
      </w:pPr>
    </w:p>
    <w:p w:rsidR="001B434A" w:rsidRPr="00461C3A" w:rsidRDefault="00B728B4" w:rsidP="001B434A">
      <w:pPr>
        <w:jc w:val="center"/>
        <w:rPr>
          <w:b/>
          <w:sz w:val="24"/>
          <w:szCs w:val="24"/>
          <w:lang w:val="en-US"/>
        </w:rPr>
      </w:pPr>
      <w:r>
        <w:rPr>
          <w:b/>
          <w:sz w:val="24"/>
          <w:szCs w:val="24"/>
          <w:lang w:val="en-US"/>
        </w:rPr>
        <w:t>23</w:t>
      </w:r>
      <w:r w:rsidR="001B434A" w:rsidRPr="00461C3A">
        <w:rPr>
          <w:b/>
          <w:sz w:val="24"/>
          <w:szCs w:val="24"/>
          <w:lang w:val="en-US"/>
        </w:rPr>
        <w:t>-mavzu. Boshlang’ich berilganlar va parametrlarning funksiyasi sifatida normal sistema yechimining uzluksizligi va differensiallanuvchilgi</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t>1. Yechimning parametrlarga uzluksiz bog’ilqligi</w:t>
      </w:r>
    </w:p>
    <w:p w:rsidR="001B434A" w:rsidRPr="00461C3A" w:rsidRDefault="001B434A" w:rsidP="001B434A">
      <w:pPr>
        <w:ind w:left="708"/>
        <w:rPr>
          <w:sz w:val="24"/>
          <w:szCs w:val="24"/>
          <w:lang w:val="en-US"/>
        </w:rPr>
      </w:pPr>
      <w:r w:rsidRPr="00461C3A">
        <w:rPr>
          <w:sz w:val="24"/>
          <w:szCs w:val="24"/>
          <w:lang w:val="en-US"/>
        </w:rPr>
        <w:t>2. Yechimining boshlang’ich qiymatlarga uzluksiz bog’liqligi</w:t>
      </w:r>
    </w:p>
    <w:p w:rsidR="001B434A" w:rsidRPr="00461C3A" w:rsidRDefault="001B434A" w:rsidP="001B434A">
      <w:pPr>
        <w:ind w:left="708"/>
        <w:rPr>
          <w:sz w:val="24"/>
          <w:szCs w:val="24"/>
          <w:lang w:val="en-US"/>
        </w:rPr>
      </w:pPr>
      <w:r w:rsidRPr="00461C3A">
        <w:rPr>
          <w:sz w:val="24"/>
          <w:szCs w:val="24"/>
          <w:lang w:val="en-US"/>
        </w:rPr>
        <w:t>3. Yechimning boshlang’ich qiymat bo’yicha differensialanuvchiligi</w:t>
      </w:r>
    </w:p>
    <w:p w:rsidR="001B434A" w:rsidRPr="00461C3A" w:rsidRDefault="001B434A" w:rsidP="001B434A">
      <w:pPr>
        <w:ind w:firstLine="708"/>
        <w:rPr>
          <w:sz w:val="24"/>
          <w:szCs w:val="24"/>
          <w:lang w:val="en-US"/>
        </w:rPr>
      </w:pPr>
      <w:r w:rsidRPr="00461C3A">
        <w:rPr>
          <w:b/>
          <w:sz w:val="24"/>
          <w:szCs w:val="24"/>
          <w:lang w:val="en-US"/>
        </w:rPr>
        <w:t xml:space="preserve">1-reja. </w:t>
      </w:r>
      <w:r w:rsidRPr="00461C3A">
        <w:rPr>
          <w:sz w:val="24"/>
          <w:szCs w:val="24"/>
          <w:lang w:val="en-US"/>
        </w:rPr>
        <w:t>Bizga differensial tenglamalarning normal sistemasi berilgan:</w:t>
      </w:r>
    </w:p>
    <w:p w:rsidR="001B434A" w:rsidRPr="00461C3A" w:rsidRDefault="001B434A" w:rsidP="001B434A">
      <w:pPr>
        <w:jc w:val="center"/>
        <w:rPr>
          <w:sz w:val="24"/>
          <w:szCs w:val="24"/>
          <w:lang w:val="en-US"/>
        </w:rPr>
      </w:pPr>
      <w:r w:rsidRPr="00461C3A">
        <w:rPr>
          <w:noProof/>
          <w:position w:val="-36"/>
          <w:sz w:val="24"/>
          <w:szCs w:val="24"/>
        </w:rPr>
        <w:drawing>
          <wp:inline distT="0" distB="0" distL="0" distR="0">
            <wp:extent cx="1304925" cy="542925"/>
            <wp:effectExtent l="0" t="0" r="9525" b="9525"/>
            <wp:docPr id="432" name="Рисунок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0"/>
                    <pic:cNvPicPr>
                      <a:picLocks noChangeAspect="1" noChangeArrowheads="1"/>
                    </pic:cNvPicPr>
                  </pic:nvPicPr>
                  <pic:blipFill>
                    <a:blip r:embed="rId3313" cstate="print">
                      <a:extLst>
                        <a:ext uri="{28A0092B-C50C-407E-A947-70E740481C1C}">
                          <a14:useLocalDpi xmlns:a14="http://schemas.microsoft.com/office/drawing/2010/main" val="0"/>
                        </a:ext>
                      </a:extLst>
                    </a:blip>
                    <a:srcRect/>
                    <a:stretch>
                      <a:fillRect/>
                    </a:stretch>
                  </pic:blipFill>
                  <pic:spPr bwMode="auto">
                    <a:xfrm>
                      <a:off x="0" y="0"/>
                      <a:ext cx="1304925" cy="5429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(1)</w:t>
      </w:r>
    </w:p>
    <w:p w:rsidR="001B434A" w:rsidRPr="00461C3A" w:rsidRDefault="001B434A" w:rsidP="001B434A">
      <w:pPr>
        <w:jc w:val="both"/>
        <w:rPr>
          <w:sz w:val="24"/>
          <w:szCs w:val="24"/>
          <w:lang w:val="en-US"/>
        </w:rPr>
      </w:pPr>
      <w:r w:rsidRPr="00461C3A">
        <w:rPr>
          <w:sz w:val="24"/>
          <w:szCs w:val="24"/>
          <w:lang w:val="en-US"/>
        </w:rPr>
        <w:t xml:space="preserve">bunda </w:t>
      </w:r>
      <w:r w:rsidRPr="00461C3A">
        <w:rPr>
          <w:noProof/>
          <w:position w:val="-12"/>
          <w:sz w:val="24"/>
          <w:szCs w:val="24"/>
        </w:rPr>
        <w:drawing>
          <wp:inline distT="0" distB="0" distL="0" distR="0">
            <wp:extent cx="409575" cy="238125"/>
            <wp:effectExtent l="0" t="0" r="9525" b="9525"/>
            <wp:docPr id="431" name="Рисунок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1"/>
                    <pic:cNvPicPr>
                      <a:picLocks noChangeAspect="1" noChangeArrowheads="1"/>
                    </pic:cNvPicPr>
                  </pic:nvPicPr>
                  <pic:blipFill>
                    <a:blip r:embed="rId3314" cstate="print">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461C3A">
        <w:rPr>
          <w:sz w:val="24"/>
          <w:szCs w:val="24"/>
          <w:lang w:val="en-US"/>
        </w:rPr>
        <w:t xml:space="preserve"> funksiyalar </w:t>
      </w:r>
      <w:r w:rsidRPr="00461C3A">
        <w:rPr>
          <w:noProof/>
          <w:position w:val="-12"/>
          <w:sz w:val="24"/>
          <w:szCs w:val="24"/>
        </w:rPr>
        <w:drawing>
          <wp:inline distT="0" distB="0" distL="0" distR="0">
            <wp:extent cx="457200" cy="190500"/>
            <wp:effectExtent l="0" t="0" r="0" b="0"/>
            <wp:docPr id="430" name="Рисунок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2"/>
                    <pic:cNvPicPr>
                      <a:picLocks noChangeAspect="1" noChangeArrowheads="1"/>
                    </pic:cNvPicPr>
                  </pic:nvPicPr>
                  <pic:blipFill>
                    <a:blip r:embed="rId3315" cstate="print">
                      <a:extLst>
                        <a:ext uri="{28A0092B-C50C-407E-A947-70E740481C1C}">
                          <a14:useLocalDpi xmlns:a14="http://schemas.microsoft.com/office/drawing/2010/main" val="0"/>
                        </a:ext>
                      </a:extLst>
                    </a:blip>
                    <a:srcRect/>
                    <a:stretch>
                      <a:fillRect/>
                    </a:stretch>
                  </pic:blipFill>
                  <pic:spPr bwMode="auto">
                    <a:xfrm>
                      <a:off x="0" y="0"/>
                      <a:ext cx="457200" cy="190500"/>
                    </a:xfrm>
                    <a:prstGeom prst="rect">
                      <a:avLst/>
                    </a:prstGeom>
                    <a:noFill/>
                    <a:ln>
                      <a:noFill/>
                    </a:ln>
                  </pic:spPr>
                </pic:pic>
              </a:graphicData>
            </a:graphic>
          </wp:inline>
        </w:drawing>
      </w:r>
      <w:r w:rsidRPr="00461C3A">
        <w:rPr>
          <w:sz w:val="24"/>
          <w:szCs w:val="24"/>
          <w:lang w:val="en-US"/>
        </w:rPr>
        <w:t xml:space="preserve"> argumentlarning funksiyalari sifatida</w:t>
      </w:r>
    </w:p>
    <w:p w:rsidR="001B434A" w:rsidRPr="00461C3A" w:rsidRDefault="001B434A" w:rsidP="001B434A">
      <w:pPr>
        <w:jc w:val="center"/>
        <w:rPr>
          <w:sz w:val="24"/>
          <w:szCs w:val="24"/>
          <w:lang w:val="en-US"/>
        </w:rPr>
      </w:pPr>
      <w:r w:rsidRPr="00461C3A">
        <w:rPr>
          <w:noProof/>
          <w:position w:val="-4"/>
          <w:sz w:val="24"/>
          <w:szCs w:val="24"/>
        </w:rPr>
        <w:drawing>
          <wp:inline distT="0" distB="0" distL="0" distR="0">
            <wp:extent cx="161925" cy="180975"/>
            <wp:effectExtent l="0" t="0" r="9525" b="9525"/>
            <wp:docPr id="429" name="Рисунок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3"/>
                    <pic:cNvPicPr>
                      <a:picLocks noChangeAspect="1" noChangeArrowheads="1"/>
                    </pic:cNvPicPr>
                  </pic:nvPicPr>
                  <pic:blipFill>
                    <a:blip r:embed="rId3316" cstate="print">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09625" cy="238125"/>
            <wp:effectExtent l="0" t="0" r="9525" b="9525"/>
            <wp:docPr id="428" name="Рисунок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4"/>
                    <pic:cNvPicPr>
                      <a:picLocks noChangeAspect="1" noChangeArrowheads="1"/>
                    </pic:cNvPicPr>
                  </pic:nvPicPr>
                  <pic:blipFill>
                    <a:blip r:embed="rId3317" cstate="print">
                      <a:extLst>
                        <a:ext uri="{28A0092B-C50C-407E-A947-70E740481C1C}">
                          <a14:useLocalDpi xmlns:a14="http://schemas.microsoft.com/office/drawing/2010/main" val="0"/>
                        </a:ext>
                      </a:extLst>
                    </a:blip>
                    <a:srcRect/>
                    <a:stretch>
                      <a:fillRect/>
                    </a:stretch>
                  </pic:blipFill>
                  <pic:spPr bwMode="auto">
                    <a:xfrm>
                      <a:off x="0" y="0"/>
                      <a:ext cx="80962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28675" cy="238125"/>
            <wp:effectExtent l="0" t="0" r="9525" b="9525"/>
            <wp:docPr id="427" name="Рисунок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5"/>
                    <pic:cNvPicPr>
                      <a:picLocks noChangeAspect="1" noChangeArrowheads="1"/>
                    </pic:cNvPicPr>
                  </pic:nvPicPr>
                  <pic:blipFill>
                    <a:blip r:embed="rId3318" cstate="print">
                      <a:extLst>
                        <a:ext uri="{28A0092B-C50C-407E-A947-70E740481C1C}">
                          <a14:useLocalDpi xmlns:a14="http://schemas.microsoft.com/office/drawing/2010/main" val="0"/>
                        </a:ext>
                      </a:extLst>
                    </a:blip>
                    <a:srcRect/>
                    <a:stretch>
                      <a:fillRect/>
                    </a:stretch>
                  </pic:blipFill>
                  <pic:spPr bwMode="auto">
                    <a:xfrm>
                      <a:off x="0" y="0"/>
                      <a:ext cx="82867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790575" cy="238125"/>
            <wp:effectExtent l="0" t="0" r="9525" b="9525"/>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6"/>
                    <pic:cNvPicPr>
                      <a:picLocks noChangeAspect="1" noChangeArrowheads="1"/>
                    </pic:cNvPicPr>
                  </pic:nvPicPr>
                  <pic:blipFill>
                    <a:blip r:embed="rId3319" cstate="print">
                      <a:extLst>
                        <a:ext uri="{28A0092B-C50C-407E-A947-70E740481C1C}">
                          <a14:useLocalDpi xmlns:a14="http://schemas.microsoft.com/office/drawing/2010/main" val="0"/>
                        </a:ext>
                      </a:extLst>
                    </a:blip>
                    <a:srcRect/>
                    <a:stretch>
                      <a:fillRect/>
                    </a:stretch>
                  </pic:blipFill>
                  <pic:spPr bwMode="auto">
                    <a:xfrm>
                      <a:off x="0" y="0"/>
                      <a:ext cx="790575" cy="2381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(2)</w:t>
      </w:r>
    </w:p>
    <w:p w:rsidR="001B434A" w:rsidRPr="00461C3A" w:rsidRDefault="001B434A" w:rsidP="001B434A">
      <w:pPr>
        <w:jc w:val="both"/>
        <w:rPr>
          <w:sz w:val="24"/>
          <w:szCs w:val="24"/>
          <w:lang w:val="en-US"/>
        </w:rPr>
      </w:pPr>
      <w:r w:rsidRPr="00461C3A">
        <w:rPr>
          <w:sz w:val="24"/>
          <w:szCs w:val="24"/>
          <w:lang w:val="en-US"/>
        </w:rPr>
        <w:t xml:space="preserve">sohada, </w:t>
      </w:r>
      <w:r w:rsidRPr="00461C3A">
        <w:rPr>
          <w:noProof/>
          <w:position w:val="-6"/>
          <w:sz w:val="24"/>
          <w:szCs w:val="24"/>
        </w:rPr>
        <w:drawing>
          <wp:inline distT="0" distB="0" distL="0" distR="0">
            <wp:extent cx="152400" cy="190500"/>
            <wp:effectExtent l="0" t="0" r="0" b="0"/>
            <wp:docPr id="425" name="Рисунок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7"/>
                    <pic:cNvPicPr>
                      <a:picLocks noChangeAspect="1" noChangeArrowheads="1"/>
                    </pic:cNvPicPr>
                  </pic:nvPicPr>
                  <pic:blipFill>
                    <a:blip r:embed="rId3320" cstate="print">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61C3A">
        <w:rPr>
          <w:sz w:val="24"/>
          <w:szCs w:val="24"/>
          <w:lang w:val="en-US"/>
        </w:rPr>
        <w:t xml:space="preserve"> parametrning funksiyalari sifatida</w:t>
      </w:r>
    </w:p>
    <w:p w:rsidR="001B434A" w:rsidRPr="00461C3A" w:rsidRDefault="001B434A" w:rsidP="001B434A">
      <w:pPr>
        <w:jc w:val="center"/>
        <w:rPr>
          <w:sz w:val="24"/>
          <w:szCs w:val="24"/>
          <w:lang w:val="en-US"/>
        </w:rPr>
      </w:pPr>
      <w:r w:rsidRPr="00461C3A">
        <w:rPr>
          <w:noProof/>
          <w:position w:val="-6"/>
          <w:sz w:val="24"/>
          <w:szCs w:val="24"/>
        </w:rPr>
        <w:drawing>
          <wp:inline distT="0" distB="0" distL="0" distR="0">
            <wp:extent cx="962025" cy="238125"/>
            <wp:effectExtent l="0" t="0" r="9525" b="9525"/>
            <wp:docPr id="424"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8"/>
                    <pic:cNvPicPr>
                      <a:picLocks noChangeAspect="1" noChangeArrowheads="1"/>
                    </pic:cNvPicPr>
                  </pic:nvPicPr>
                  <pic:blipFill>
                    <a:blip r:embed="rId3321" cstate="print">
                      <a:extLst>
                        <a:ext uri="{28A0092B-C50C-407E-A947-70E740481C1C}">
                          <a14:useLocalDpi xmlns:a14="http://schemas.microsoft.com/office/drawing/2010/main" val="0"/>
                        </a:ext>
                      </a:extLst>
                    </a:blip>
                    <a:srcRect/>
                    <a:stretch>
                      <a:fillRect/>
                    </a:stretch>
                  </pic:blipFill>
                  <pic:spPr bwMode="auto">
                    <a:xfrm>
                      <a:off x="0" y="0"/>
                      <a:ext cx="962025" cy="2381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(3)</w:t>
      </w:r>
    </w:p>
    <w:p w:rsidR="001B434A" w:rsidRPr="00461C3A" w:rsidRDefault="001B434A" w:rsidP="001B434A">
      <w:pPr>
        <w:rPr>
          <w:sz w:val="24"/>
          <w:szCs w:val="24"/>
          <w:lang w:val="en-US"/>
        </w:rPr>
      </w:pPr>
      <w:r w:rsidRPr="00461C3A">
        <w:rPr>
          <w:sz w:val="24"/>
          <w:szCs w:val="24"/>
          <w:lang w:val="en-US"/>
        </w:rPr>
        <w:t>sohada aniqlangan.</w:t>
      </w:r>
    </w:p>
    <w:p w:rsidR="001B434A" w:rsidRPr="00461C3A" w:rsidRDefault="001B434A" w:rsidP="001B434A">
      <w:pPr>
        <w:ind w:firstLine="708"/>
        <w:rPr>
          <w:sz w:val="24"/>
          <w:szCs w:val="24"/>
          <w:lang w:val="en-US"/>
        </w:rPr>
      </w:pPr>
      <w:r w:rsidRPr="00461C3A">
        <w:rPr>
          <w:b/>
          <w:sz w:val="24"/>
          <w:szCs w:val="24"/>
          <w:lang w:val="en-US"/>
        </w:rPr>
        <w:t xml:space="preserve">1-teorema. </w:t>
      </w:r>
      <w:r w:rsidRPr="00461C3A">
        <w:rPr>
          <w:sz w:val="24"/>
          <w:szCs w:val="24"/>
          <w:lang w:val="en-US"/>
        </w:rPr>
        <w:t xml:space="preserve">(1) sistemaning o’ng qismidagi </w:t>
      </w:r>
      <w:r w:rsidRPr="00461C3A">
        <w:rPr>
          <w:noProof/>
          <w:position w:val="-12"/>
          <w:sz w:val="24"/>
          <w:szCs w:val="24"/>
        </w:rPr>
        <w:drawing>
          <wp:inline distT="0" distB="0" distL="0" distR="0">
            <wp:extent cx="409575" cy="238125"/>
            <wp:effectExtent l="0" t="0" r="9525" b="9525"/>
            <wp:docPr id="423" name="Рисунок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9"/>
                    <pic:cNvPicPr>
                      <a:picLocks noChangeAspect="1" noChangeArrowheads="1"/>
                    </pic:cNvPicPr>
                  </pic:nvPicPr>
                  <pic:blipFill>
                    <a:blip r:embed="rId3322" cstate="print">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461C3A">
        <w:rPr>
          <w:sz w:val="24"/>
          <w:szCs w:val="24"/>
          <w:lang w:val="en-US"/>
        </w:rPr>
        <w:t xml:space="preserve"> funksiyalar quyidagi ikkita shartni qanoatlantirsin:</w:t>
      </w:r>
    </w:p>
    <w:p w:rsidR="001B434A" w:rsidRPr="00461C3A" w:rsidRDefault="001B434A" w:rsidP="001B434A">
      <w:pPr>
        <w:ind w:firstLine="708"/>
        <w:jc w:val="both"/>
        <w:rPr>
          <w:sz w:val="24"/>
          <w:szCs w:val="24"/>
          <w:lang w:val="en-US"/>
        </w:rPr>
      </w:pPr>
      <w:r w:rsidRPr="00461C3A">
        <w:rPr>
          <w:sz w:val="24"/>
          <w:szCs w:val="24"/>
          <w:lang w:val="en-US"/>
        </w:rPr>
        <w:t xml:space="preserve">1. </w:t>
      </w:r>
      <w:r w:rsidRPr="00461C3A">
        <w:rPr>
          <w:noProof/>
          <w:position w:val="-12"/>
          <w:sz w:val="24"/>
          <w:szCs w:val="24"/>
        </w:rPr>
        <w:drawing>
          <wp:inline distT="0" distB="0" distL="0" distR="0">
            <wp:extent cx="409575" cy="238125"/>
            <wp:effectExtent l="0" t="0" r="9525" b="9525"/>
            <wp:docPr id="422"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0"/>
                    <pic:cNvPicPr>
                      <a:picLocks noChangeAspect="1" noChangeArrowheads="1"/>
                    </pic:cNvPicPr>
                  </pic:nvPicPr>
                  <pic:blipFill>
                    <a:blip r:embed="rId3323" cstate="print">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461C3A">
        <w:rPr>
          <w:sz w:val="24"/>
          <w:szCs w:val="24"/>
          <w:lang w:val="en-US"/>
        </w:rPr>
        <w:t xml:space="preserve"> funksiyalar barcha argumentlari bo’yicha (2),(3) sohada uzluksiz. (Bu shartdan qaralayotgan funksiyalarni (2),(3) yopiq sohada chegaralanganligi kelib chiqadi, ya’ni </w:t>
      </w:r>
      <w:r w:rsidRPr="00461C3A">
        <w:rPr>
          <w:noProof/>
          <w:position w:val="-12"/>
          <w:sz w:val="24"/>
          <w:szCs w:val="24"/>
        </w:rPr>
        <w:drawing>
          <wp:inline distT="0" distB="0" distL="0" distR="0">
            <wp:extent cx="657225" cy="238125"/>
            <wp:effectExtent l="0" t="0" r="9525" b="9525"/>
            <wp:docPr id="421" name="Рисунок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1"/>
                    <pic:cNvPicPr>
                      <a:picLocks noChangeAspect="1" noChangeArrowheads="1"/>
                    </pic:cNvPicPr>
                  </pic:nvPicPr>
                  <pic:blipFill>
                    <a:blip r:embed="rId3324" cstate="print">
                      <a:extLst>
                        <a:ext uri="{28A0092B-C50C-407E-A947-70E740481C1C}">
                          <a14:useLocalDpi xmlns:a14="http://schemas.microsoft.com/office/drawing/2010/main" val="0"/>
                        </a:ext>
                      </a:extLst>
                    </a:blip>
                    <a:srcRect/>
                    <a:stretch>
                      <a:fillRect/>
                    </a:stretch>
                  </pic:blipFill>
                  <pic:spPr bwMode="auto">
                    <a:xfrm>
                      <a:off x="0" y="0"/>
                      <a:ext cx="657225" cy="238125"/>
                    </a:xfrm>
                    <a:prstGeom prst="rect">
                      <a:avLst/>
                    </a:prstGeom>
                    <a:noFill/>
                    <a:ln>
                      <a:noFill/>
                    </a:ln>
                  </pic:spPr>
                </pic:pic>
              </a:graphicData>
            </a:graphic>
          </wp:inline>
        </w:drawing>
      </w:r>
      <w:r w:rsidRPr="00461C3A">
        <w:rPr>
          <w:sz w:val="24"/>
          <w:szCs w:val="24"/>
          <w:lang w:val="en-US"/>
        </w:rPr>
        <w:t xml:space="preserve"> </w:t>
      </w:r>
      <w:r w:rsidRPr="00461C3A">
        <w:rPr>
          <w:sz w:val="24"/>
          <w:szCs w:val="24"/>
          <w:lang w:val="en-US"/>
        </w:rPr>
        <w:lastRenderedPageBreak/>
        <w:t>(</w:t>
      </w:r>
      <w:r w:rsidRPr="00461C3A">
        <w:rPr>
          <w:noProof/>
          <w:position w:val="-10"/>
          <w:sz w:val="24"/>
          <w:szCs w:val="24"/>
        </w:rPr>
        <w:drawing>
          <wp:inline distT="0" distB="0" distL="0" distR="0">
            <wp:extent cx="504825" cy="219075"/>
            <wp:effectExtent l="0" t="0" r="9525" b="9525"/>
            <wp:docPr id="420" name="Рисунок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2"/>
                    <pic:cNvPicPr>
                      <a:picLocks noChangeAspect="1" noChangeArrowheads="1"/>
                    </pic:cNvPicPr>
                  </pic:nvPicPr>
                  <pic:blipFill>
                    <a:blip r:embed="rId3325" cstate="print">
                      <a:extLst>
                        <a:ext uri="{28A0092B-C50C-407E-A947-70E740481C1C}">
                          <a14:useLocalDpi xmlns:a14="http://schemas.microsoft.com/office/drawing/2010/main" val="0"/>
                        </a:ext>
                      </a:extLst>
                    </a:blip>
                    <a:srcRect/>
                    <a:stretch>
                      <a:fillRect/>
                    </a:stretch>
                  </pic:blipFill>
                  <pic:spPr bwMode="auto">
                    <a:xfrm>
                      <a:off x="0" y="0"/>
                      <a:ext cx="504825" cy="219075"/>
                    </a:xfrm>
                    <a:prstGeom prst="rect">
                      <a:avLst/>
                    </a:prstGeom>
                    <a:noFill/>
                    <a:ln>
                      <a:noFill/>
                    </a:ln>
                  </pic:spPr>
                </pic:pic>
              </a:graphicData>
            </a:graphic>
          </wp:inline>
        </w:drawing>
      </w:r>
      <w:r w:rsidRPr="00461C3A">
        <w:rPr>
          <w:sz w:val="24"/>
          <w:szCs w:val="24"/>
          <w:lang w:val="en-US"/>
        </w:rPr>
        <w:t xml:space="preserve">), bu yerda </w:t>
      </w:r>
      <w:r w:rsidRPr="00461C3A">
        <w:rPr>
          <w:noProof/>
          <w:position w:val="-4"/>
          <w:sz w:val="24"/>
          <w:szCs w:val="24"/>
        </w:rPr>
        <w:drawing>
          <wp:inline distT="0" distB="0" distL="0" distR="0">
            <wp:extent cx="228600" cy="180975"/>
            <wp:effectExtent l="0" t="0" r="0" b="9525"/>
            <wp:docPr id="419" name="Рисунок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3"/>
                    <pic:cNvPicPr>
                      <a:picLocks noChangeAspect="1" noChangeArrowheads="1"/>
                    </pic:cNvPicPr>
                  </pic:nvPicPr>
                  <pic:blipFill>
                    <a:blip r:embed="rId3326" cstate="print">
                      <a:extLst>
                        <a:ext uri="{28A0092B-C50C-407E-A947-70E740481C1C}">
                          <a14:useLocalDpi xmlns:a14="http://schemas.microsoft.com/office/drawing/2010/main" val="0"/>
                        </a:ext>
                      </a:extLst>
                    </a:blip>
                    <a:srcRect/>
                    <a:stretch>
                      <a:fillRect/>
                    </a:stretch>
                  </pic:blipFill>
                  <pic:spPr bwMode="auto">
                    <a:xfrm>
                      <a:off x="0" y="0"/>
                      <a:ext cx="228600" cy="180975"/>
                    </a:xfrm>
                    <a:prstGeom prst="rect">
                      <a:avLst/>
                    </a:prstGeom>
                    <a:noFill/>
                    <a:ln>
                      <a:noFill/>
                    </a:ln>
                  </pic:spPr>
                </pic:pic>
              </a:graphicData>
            </a:graphic>
          </wp:inline>
        </w:drawing>
      </w:r>
      <w:r w:rsidRPr="00461C3A">
        <w:rPr>
          <w:sz w:val="24"/>
          <w:szCs w:val="24"/>
          <w:lang w:val="en-US"/>
        </w:rPr>
        <w:t xml:space="preserve"> - musbat o’zgarmas son)</w:t>
      </w:r>
    </w:p>
    <w:p w:rsidR="001B434A" w:rsidRPr="00461C3A" w:rsidRDefault="001B434A" w:rsidP="001B434A">
      <w:pPr>
        <w:ind w:firstLine="708"/>
        <w:jc w:val="both"/>
        <w:rPr>
          <w:sz w:val="24"/>
          <w:szCs w:val="24"/>
          <w:lang w:val="en-US"/>
        </w:rPr>
      </w:pPr>
      <w:r w:rsidRPr="00461C3A">
        <w:rPr>
          <w:sz w:val="24"/>
          <w:szCs w:val="24"/>
          <w:lang w:val="en-US"/>
        </w:rPr>
        <w:t xml:space="preserve">2. </w:t>
      </w:r>
      <w:r w:rsidRPr="00461C3A">
        <w:rPr>
          <w:noProof/>
          <w:position w:val="-12"/>
          <w:sz w:val="24"/>
          <w:szCs w:val="24"/>
        </w:rPr>
        <w:drawing>
          <wp:inline distT="0" distB="0" distL="0" distR="0">
            <wp:extent cx="409575" cy="238125"/>
            <wp:effectExtent l="0" t="0" r="9525" b="9525"/>
            <wp:docPr id="418" name="Рисунок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4"/>
                    <pic:cNvPicPr>
                      <a:picLocks noChangeAspect="1" noChangeArrowheads="1"/>
                    </pic:cNvPicPr>
                  </pic:nvPicPr>
                  <pic:blipFill>
                    <a:blip r:embed="rId3327" cstate="print">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461C3A">
        <w:rPr>
          <w:sz w:val="24"/>
          <w:szCs w:val="24"/>
          <w:lang w:val="en-US"/>
        </w:rPr>
        <w:t xml:space="preserve"> funksiyalar </w:t>
      </w:r>
      <w:r w:rsidRPr="00461C3A">
        <w:rPr>
          <w:noProof/>
          <w:position w:val="-12"/>
          <w:sz w:val="24"/>
          <w:szCs w:val="24"/>
        </w:rPr>
        <w:drawing>
          <wp:inline distT="0" distB="0" distL="0" distR="0">
            <wp:extent cx="295275" cy="190500"/>
            <wp:effectExtent l="0" t="0" r="9525" b="0"/>
            <wp:docPr id="417" name="Рисунок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5"/>
                    <pic:cNvPicPr>
                      <a:picLocks noChangeAspect="1" noChangeArrowheads="1"/>
                    </pic:cNvPicPr>
                  </pic:nvPicPr>
                  <pic:blipFill>
                    <a:blip r:embed="rId3328" cstate="print">
                      <a:extLst>
                        <a:ext uri="{28A0092B-C50C-407E-A947-70E740481C1C}">
                          <a14:useLocalDpi xmlns:a14="http://schemas.microsoft.com/office/drawing/2010/main" val="0"/>
                        </a:ext>
                      </a:extLst>
                    </a:blip>
                    <a:srcRect/>
                    <a:stretch>
                      <a:fillRect/>
                    </a:stretch>
                  </pic:blipFill>
                  <pic:spPr bwMode="auto">
                    <a:xfrm>
                      <a:off x="0" y="0"/>
                      <a:ext cx="295275" cy="190500"/>
                    </a:xfrm>
                    <a:prstGeom prst="rect">
                      <a:avLst/>
                    </a:prstGeom>
                    <a:noFill/>
                    <a:ln>
                      <a:noFill/>
                    </a:ln>
                  </pic:spPr>
                </pic:pic>
              </a:graphicData>
            </a:graphic>
          </wp:inline>
        </w:drawing>
      </w:r>
      <w:r w:rsidRPr="00461C3A">
        <w:rPr>
          <w:sz w:val="24"/>
          <w:szCs w:val="24"/>
          <w:lang w:val="en-US"/>
        </w:rPr>
        <w:t xml:space="preserve"> argumentlarga nisbatan Lipshits shartini qanoatlantiradi, ya’ni</w:t>
      </w:r>
    </w:p>
    <w:p w:rsidR="001B434A" w:rsidRPr="00461C3A" w:rsidRDefault="001B434A" w:rsidP="001B434A">
      <w:pPr>
        <w:jc w:val="center"/>
        <w:rPr>
          <w:sz w:val="24"/>
          <w:szCs w:val="24"/>
          <w:lang w:val="en-US"/>
        </w:rPr>
      </w:pPr>
      <w:r w:rsidRPr="00461C3A">
        <w:rPr>
          <w:noProof/>
          <w:position w:val="-12"/>
          <w:sz w:val="24"/>
          <w:szCs w:val="24"/>
        </w:rPr>
        <w:drawing>
          <wp:inline distT="0" distB="0" distL="0" distR="0">
            <wp:extent cx="4038600" cy="238125"/>
            <wp:effectExtent l="0" t="0" r="0" b="9525"/>
            <wp:docPr id="416" name="Рисунок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6"/>
                    <pic:cNvPicPr>
                      <a:picLocks noChangeAspect="1" noChangeArrowheads="1"/>
                    </pic:cNvPicPr>
                  </pic:nvPicPr>
                  <pic:blipFill>
                    <a:blip r:embed="rId3329" cstate="print">
                      <a:extLst>
                        <a:ext uri="{28A0092B-C50C-407E-A947-70E740481C1C}">
                          <a14:useLocalDpi xmlns:a14="http://schemas.microsoft.com/office/drawing/2010/main" val="0"/>
                        </a:ext>
                      </a:extLst>
                    </a:blip>
                    <a:srcRect/>
                    <a:stretch>
                      <a:fillRect/>
                    </a:stretch>
                  </pic:blipFill>
                  <pic:spPr bwMode="auto">
                    <a:xfrm>
                      <a:off x="0" y="0"/>
                      <a:ext cx="4038600" cy="238125"/>
                    </a:xfrm>
                    <a:prstGeom prst="rect">
                      <a:avLst/>
                    </a:prstGeom>
                    <a:noFill/>
                    <a:ln>
                      <a:noFill/>
                    </a:ln>
                  </pic:spPr>
                </pic:pic>
              </a:graphicData>
            </a:graphic>
          </wp:inline>
        </w:drawing>
      </w:r>
      <w:r w:rsidRPr="00461C3A">
        <w:rPr>
          <w:sz w:val="24"/>
          <w:szCs w:val="24"/>
          <w:lang w:val="en-US"/>
        </w:rPr>
        <w:t xml:space="preserve">   (</w:t>
      </w:r>
      <w:r w:rsidRPr="00461C3A">
        <w:rPr>
          <w:noProof/>
          <w:position w:val="-10"/>
          <w:sz w:val="24"/>
          <w:szCs w:val="24"/>
        </w:rPr>
        <w:drawing>
          <wp:inline distT="0" distB="0" distL="0" distR="0">
            <wp:extent cx="504825" cy="219075"/>
            <wp:effectExtent l="0" t="0" r="9525" b="9525"/>
            <wp:docPr id="415" name="Рисунок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7"/>
                    <pic:cNvPicPr>
                      <a:picLocks noChangeAspect="1" noChangeArrowheads="1"/>
                    </pic:cNvPicPr>
                  </pic:nvPicPr>
                  <pic:blipFill>
                    <a:blip r:embed="rId3325" cstate="print">
                      <a:extLst>
                        <a:ext uri="{28A0092B-C50C-407E-A947-70E740481C1C}">
                          <a14:useLocalDpi xmlns:a14="http://schemas.microsoft.com/office/drawing/2010/main" val="0"/>
                        </a:ext>
                      </a:extLst>
                    </a:blip>
                    <a:srcRect/>
                    <a:stretch>
                      <a:fillRect/>
                    </a:stretch>
                  </pic:blipFill>
                  <pic:spPr bwMode="auto">
                    <a:xfrm>
                      <a:off x="0" y="0"/>
                      <a:ext cx="504825" cy="219075"/>
                    </a:xfrm>
                    <a:prstGeom prst="rect">
                      <a:avLst/>
                    </a:prstGeom>
                    <a:noFill/>
                    <a:ln>
                      <a:noFill/>
                    </a:ln>
                  </pic:spPr>
                </pic:pic>
              </a:graphicData>
            </a:graphic>
          </wp:inline>
        </w:drawing>
      </w:r>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bu yerda </w:t>
      </w:r>
      <w:r w:rsidRPr="00461C3A">
        <w:rPr>
          <w:noProof/>
          <w:position w:val="-12"/>
          <w:sz w:val="24"/>
          <w:szCs w:val="24"/>
        </w:rPr>
        <w:drawing>
          <wp:inline distT="0" distB="0" distL="0" distR="0">
            <wp:extent cx="676275" cy="238125"/>
            <wp:effectExtent l="0" t="0" r="9525" b="9525"/>
            <wp:docPr id="414" name="Рисунок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8"/>
                    <pic:cNvPicPr>
                      <a:picLocks noChangeAspect="1" noChangeArrowheads="1"/>
                    </pic:cNvPicPr>
                  </pic:nvPicPr>
                  <pic:blipFill>
                    <a:blip r:embed="rId3330" cstate="print">
                      <a:extLst>
                        <a:ext uri="{28A0092B-C50C-407E-A947-70E740481C1C}">
                          <a14:useLocalDpi xmlns:a14="http://schemas.microsoft.com/office/drawing/2010/main" val="0"/>
                        </a:ext>
                      </a:extLst>
                    </a:blip>
                    <a:srcRect/>
                    <a:stretch>
                      <a:fillRect/>
                    </a:stretch>
                  </pic:blipFill>
                  <pic:spPr bwMode="auto">
                    <a:xfrm>
                      <a:off x="0" y="0"/>
                      <a:ext cx="676275" cy="23812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723900" cy="238125"/>
            <wp:effectExtent l="0" t="0" r="0" b="9525"/>
            <wp:docPr id="413" name="Рисунок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9"/>
                    <pic:cNvPicPr>
                      <a:picLocks noChangeAspect="1" noChangeArrowheads="1"/>
                    </pic:cNvPicPr>
                  </pic:nvPicPr>
                  <pic:blipFill>
                    <a:blip r:embed="rId3331" cstate="print">
                      <a:extLst>
                        <a:ext uri="{28A0092B-C50C-407E-A947-70E740481C1C}">
                          <a14:useLocalDpi xmlns:a14="http://schemas.microsoft.com/office/drawing/2010/main" val="0"/>
                        </a:ext>
                      </a:extLst>
                    </a:blip>
                    <a:srcRect/>
                    <a:stretch>
                      <a:fillRect/>
                    </a:stretch>
                  </pic:blipFill>
                  <pic:spPr bwMode="auto">
                    <a:xfrm>
                      <a:off x="0" y="0"/>
                      <a:ext cx="723900" cy="238125"/>
                    </a:xfrm>
                    <a:prstGeom prst="rect">
                      <a:avLst/>
                    </a:prstGeom>
                    <a:noFill/>
                    <a:ln>
                      <a:noFill/>
                    </a:ln>
                  </pic:spPr>
                </pic:pic>
              </a:graphicData>
            </a:graphic>
          </wp:inline>
        </w:drawing>
      </w:r>
      <w:r w:rsidRPr="00461C3A">
        <w:rPr>
          <w:sz w:val="24"/>
          <w:szCs w:val="24"/>
          <w:lang w:val="en-US"/>
        </w:rPr>
        <w:t xml:space="preserve"> – (2) sohaning ihtiyoriy nuqtalari, </w:t>
      </w:r>
      <w:r w:rsidRPr="00461C3A">
        <w:rPr>
          <w:noProof/>
          <w:position w:val="-6"/>
          <w:sz w:val="24"/>
          <w:szCs w:val="24"/>
        </w:rPr>
        <w:drawing>
          <wp:inline distT="0" distB="0" distL="0" distR="0">
            <wp:extent cx="152400" cy="190500"/>
            <wp:effectExtent l="0" t="0" r="0" b="0"/>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0"/>
                    <pic:cNvPicPr>
                      <a:picLocks noChangeAspect="1" noChangeArrowheads="1"/>
                    </pic:cNvPicPr>
                  </pic:nvPicPr>
                  <pic:blipFill>
                    <a:blip r:embed="rId3332" cstate="print">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61C3A">
        <w:rPr>
          <w:sz w:val="24"/>
          <w:szCs w:val="24"/>
          <w:lang w:val="en-US"/>
        </w:rPr>
        <w:t xml:space="preserve"> – (3) sohaning ihtiyoriy nuqtasi, </w:t>
      </w:r>
      <w:r w:rsidRPr="00461C3A">
        <w:rPr>
          <w:noProof/>
          <w:position w:val="-4"/>
          <w:sz w:val="24"/>
          <w:szCs w:val="24"/>
        </w:rPr>
        <w:drawing>
          <wp:inline distT="0" distB="0" distL="0" distR="0">
            <wp:extent cx="152400" cy="180975"/>
            <wp:effectExtent l="0" t="0" r="0" b="9525"/>
            <wp:docPr id="411" name="Рисунок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1"/>
                    <pic:cNvPicPr>
                      <a:picLocks noChangeAspect="1" noChangeArrowheads="1"/>
                    </pic:cNvPicPr>
                  </pic:nvPicPr>
                  <pic:blipFill>
                    <a:blip r:embed="rId3333" cstate="print">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461C3A">
        <w:rPr>
          <w:sz w:val="24"/>
          <w:szCs w:val="24"/>
          <w:lang w:val="en-US"/>
        </w:rPr>
        <w:t xml:space="preserve"> – </w:t>
      </w:r>
      <w:r w:rsidRPr="00461C3A">
        <w:rPr>
          <w:noProof/>
          <w:position w:val="-6"/>
          <w:sz w:val="24"/>
          <w:szCs w:val="24"/>
        </w:rPr>
        <w:drawing>
          <wp:inline distT="0" distB="0" distL="0" distR="0">
            <wp:extent cx="152400" cy="190500"/>
            <wp:effectExtent l="0" t="0" r="0" b="0"/>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2"/>
                    <pic:cNvPicPr>
                      <a:picLocks noChangeAspect="1" noChangeArrowheads="1"/>
                    </pic:cNvPicPr>
                  </pic:nvPicPr>
                  <pic:blipFill>
                    <a:blip r:embed="rId3332" cstate="print">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61C3A">
        <w:rPr>
          <w:sz w:val="24"/>
          <w:szCs w:val="24"/>
          <w:lang w:val="en-US"/>
        </w:rPr>
        <w:t>ga bog’liq bo’lmagan o’zgarmas musbat son.</w:t>
      </w:r>
    </w:p>
    <w:p w:rsidR="001B434A" w:rsidRPr="00461C3A" w:rsidRDefault="001B434A" w:rsidP="001B434A">
      <w:pPr>
        <w:ind w:firstLine="708"/>
        <w:jc w:val="both"/>
        <w:rPr>
          <w:sz w:val="24"/>
          <w:szCs w:val="24"/>
          <w:lang w:val="en-US"/>
        </w:rPr>
      </w:pPr>
      <w:r w:rsidRPr="00461C3A">
        <w:rPr>
          <w:sz w:val="24"/>
          <w:szCs w:val="24"/>
          <w:lang w:val="en-US"/>
        </w:rPr>
        <w:t xml:space="preserve">U holda (1) sistemaning </w:t>
      </w:r>
    </w:p>
    <w:p w:rsidR="001B434A" w:rsidRPr="00461C3A" w:rsidRDefault="001B434A" w:rsidP="001B434A">
      <w:pPr>
        <w:ind w:firstLine="708"/>
        <w:jc w:val="center"/>
        <w:rPr>
          <w:sz w:val="24"/>
          <w:szCs w:val="24"/>
          <w:lang w:val="en-US"/>
        </w:rPr>
      </w:pPr>
      <w:r w:rsidRPr="00461C3A">
        <w:rPr>
          <w:noProof/>
          <w:position w:val="-12"/>
          <w:sz w:val="24"/>
          <w:szCs w:val="24"/>
        </w:rPr>
        <w:drawing>
          <wp:inline distT="0" distB="0" distL="0" distR="0">
            <wp:extent cx="771525" cy="238125"/>
            <wp:effectExtent l="0" t="0" r="9525" b="9525"/>
            <wp:docPr id="409" name="Рисунок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3"/>
                    <pic:cNvPicPr>
                      <a:picLocks noChangeAspect="1" noChangeArrowheads="1"/>
                    </pic:cNvPicPr>
                  </pic:nvPicPr>
                  <pic:blipFill>
                    <a:blip r:embed="rId3334" cstate="print">
                      <a:extLst>
                        <a:ext uri="{28A0092B-C50C-407E-A947-70E740481C1C}">
                          <a14:useLocalDpi xmlns:a14="http://schemas.microsoft.com/office/drawing/2010/main" val="0"/>
                        </a:ext>
                      </a:extLst>
                    </a:blip>
                    <a:srcRect/>
                    <a:stretch>
                      <a:fillRect/>
                    </a:stretch>
                  </pic:blipFill>
                  <pic:spPr bwMode="auto">
                    <a:xfrm>
                      <a:off x="0" y="0"/>
                      <a:ext cx="77152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733425" cy="238125"/>
            <wp:effectExtent l="0" t="0" r="9525" b="9525"/>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4"/>
                    <pic:cNvPicPr>
                      <a:picLocks noChangeAspect="1" noChangeArrowheads="1"/>
                    </pic:cNvPicPr>
                  </pic:nvPicPr>
                  <pic:blipFill>
                    <a:blip r:embed="rId3335" cstate="print">
                      <a:extLst>
                        <a:ext uri="{28A0092B-C50C-407E-A947-70E740481C1C}">
                          <a14:useLocalDpi xmlns:a14="http://schemas.microsoft.com/office/drawing/2010/main" val="0"/>
                        </a:ext>
                      </a:extLst>
                    </a:blip>
                    <a:srcRect/>
                    <a:stretch>
                      <a:fillRect/>
                    </a:stretch>
                  </pic:blipFill>
                  <pic:spPr bwMode="auto">
                    <a:xfrm>
                      <a:off x="0" y="0"/>
                      <a:ext cx="733425" cy="2381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(4)</w:t>
      </w:r>
    </w:p>
    <w:p w:rsidR="001B434A" w:rsidRPr="00461C3A" w:rsidRDefault="001B434A" w:rsidP="001B434A">
      <w:pPr>
        <w:jc w:val="both"/>
        <w:rPr>
          <w:sz w:val="24"/>
          <w:szCs w:val="24"/>
          <w:lang w:val="en-US"/>
        </w:rPr>
      </w:pPr>
      <w:r w:rsidRPr="00461C3A">
        <w:rPr>
          <w:sz w:val="24"/>
          <w:szCs w:val="24"/>
          <w:lang w:val="en-US"/>
        </w:rPr>
        <w:t>boshlang’ich shartni qanoatlantiruvchi yechimi</w:t>
      </w:r>
    </w:p>
    <w:p w:rsidR="001B434A" w:rsidRPr="00461C3A" w:rsidRDefault="001B434A" w:rsidP="001B434A">
      <w:pPr>
        <w:ind w:firstLine="708"/>
        <w:jc w:val="center"/>
        <w:rPr>
          <w:sz w:val="24"/>
          <w:szCs w:val="24"/>
          <w:lang w:val="en-US"/>
        </w:rPr>
      </w:pPr>
      <w:r w:rsidRPr="00461C3A">
        <w:rPr>
          <w:noProof/>
          <w:position w:val="-12"/>
          <w:sz w:val="24"/>
          <w:szCs w:val="24"/>
        </w:rPr>
        <w:drawing>
          <wp:inline distT="0" distB="0" distL="0" distR="0">
            <wp:extent cx="809625" cy="228600"/>
            <wp:effectExtent l="0" t="0" r="9525" b="0"/>
            <wp:docPr id="407" name="Рисунок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5"/>
                    <pic:cNvPicPr>
                      <a:picLocks noChangeAspect="1" noChangeArrowheads="1"/>
                    </pic:cNvPicPr>
                  </pic:nvPicPr>
                  <pic:blipFill>
                    <a:blip r:embed="rId3336" cstate="print">
                      <a:extLst>
                        <a:ext uri="{28A0092B-C50C-407E-A947-70E740481C1C}">
                          <a14:useLocalDpi xmlns:a14="http://schemas.microsoft.com/office/drawing/2010/main" val="0"/>
                        </a:ext>
                      </a:extLst>
                    </a:blip>
                    <a:srcRect/>
                    <a:stretch>
                      <a:fillRect/>
                    </a:stretch>
                  </pic:blipFill>
                  <pic:spPr bwMode="auto">
                    <a:xfrm>
                      <a:off x="0" y="0"/>
                      <a:ext cx="809625" cy="22860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790575" cy="228600"/>
            <wp:effectExtent l="0" t="0" r="0" b="0"/>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6"/>
                    <pic:cNvPicPr>
                      <a:picLocks noChangeAspect="1" noChangeArrowheads="1"/>
                    </pic:cNvPicPr>
                  </pic:nvPicPr>
                  <pic:blipFill>
                    <a:blip r:embed="rId3337" cstate="print">
                      <a:extLst>
                        <a:ext uri="{28A0092B-C50C-407E-A947-70E740481C1C}">
                          <a14:useLocalDpi xmlns:a14="http://schemas.microsoft.com/office/drawing/2010/main" val="0"/>
                        </a:ext>
                      </a:extLst>
                    </a:blip>
                    <a:srcRect/>
                    <a:stretch>
                      <a:fillRect/>
                    </a:stretch>
                  </pic:blipFill>
                  <pic:spPr bwMode="auto">
                    <a:xfrm>
                      <a:off x="0" y="0"/>
                      <a:ext cx="790575" cy="228600"/>
                    </a:xfrm>
                    <a:prstGeom prst="rect">
                      <a:avLst/>
                    </a:prstGeom>
                    <a:noFill/>
                    <a:ln>
                      <a:noFill/>
                    </a:ln>
                  </pic:spPr>
                </pic:pic>
              </a:graphicData>
            </a:graphic>
          </wp:inline>
        </w:drawing>
      </w:r>
      <w:r w:rsidRPr="00461C3A">
        <w:rPr>
          <w:sz w:val="24"/>
          <w:szCs w:val="24"/>
          <w:lang w:val="en-US"/>
        </w:rPr>
        <w:tab/>
      </w:r>
      <w:r w:rsidRPr="00461C3A">
        <w:rPr>
          <w:sz w:val="24"/>
          <w:szCs w:val="24"/>
          <w:lang w:val="en-US"/>
        </w:rPr>
        <w:tab/>
        <w:t>(5)</w:t>
      </w:r>
    </w:p>
    <w:p w:rsidR="001B434A" w:rsidRPr="00461C3A" w:rsidRDefault="001B434A" w:rsidP="001B434A">
      <w:pPr>
        <w:jc w:val="both"/>
        <w:rPr>
          <w:sz w:val="24"/>
          <w:szCs w:val="24"/>
          <w:lang w:val="en-US"/>
        </w:rPr>
      </w:pPr>
      <w:r w:rsidRPr="00461C3A">
        <w:rPr>
          <w:sz w:val="24"/>
          <w:szCs w:val="24"/>
          <w:lang w:val="en-US"/>
        </w:rPr>
        <w:t xml:space="preserve">mavjud va yagona. Bu yechim </w:t>
      </w:r>
      <w:r w:rsidRPr="00461C3A">
        <w:rPr>
          <w:noProof/>
          <w:position w:val="-6"/>
          <w:sz w:val="24"/>
          <w:szCs w:val="24"/>
        </w:rPr>
        <w:drawing>
          <wp:inline distT="0" distB="0" distL="0" distR="0">
            <wp:extent cx="142875" cy="152400"/>
            <wp:effectExtent l="0" t="0" r="9525" b="0"/>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7"/>
                    <pic:cNvPicPr>
                      <a:picLocks noChangeAspect="1" noChangeArrowheads="1"/>
                    </pic:cNvPicPr>
                  </pic:nvPicPr>
                  <pic:blipFill>
                    <a:blip r:embed="rId3338"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 xml:space="preserve"> argumentining </w:t>
      </w:r>
      <w:r w:rsidRPr="00461C3A">
        <w:rPr>
          <w:noProof/>
          <w:position w:val="-12"/>
          <w:sz w:val="24"/>
          <w:szCs w:val="24"/>
        </w:rPr>
        <w:drawing>
          <wp:inline distT="0" distB="0" distL="0" distR="0">
            <wp:extent cx="1419225" cy="238125"/>
            <wp:effectExtent l="0" t="0" r="9525" b="9525"/>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8"/>
                    <pic:cNvPicPr>
                      <a:picLocks noChangeAspect="1" noChangeArrowheads="1"/>
                    </pic:cNvPicPr>
                  </pic:nvPicPr>
                  <pic:blipFill>
                    <a:blip r:embed="rId3339" cstate="print">
                      <a:extLst>
                        <a:ext uri="{28A0092B-C50C-407E-A947-70E740481C1C}">
                          <a14:useLocalDpi xmlns:a14="http://schemas.microsoft.com/office/drawing/2010/main" val="0"/>
                        </a:ext>
                      </a:extLst>
                    </a:blip>
                    <a:srcRect/>
                    <a:stretch>
                      <a:fillRect/>
                    </a:stretch>
                  </pic:blipFill>
                  <pic:spPr bwMode="auto">
                    <a:xfrm>
                      <a:off x="0" y="0"/>
                      <a:ext cx="1419225" cy="238125"/>
                    </a:xfrm>
                    <a:prstGeom prst="rect">
                      <a:avLst/>
                    </a:prstGeom>
                    <a:noFill/>
                    <a:ln>
                      <a:noFill/>
                    </a:ln>
                  </pic:spPr>
                </pic:pic>
              </a:graphicData>
            </a:graphic>
          </wp:inline>
        </w:drawing>
      </w:r>
      <w:r w:rsidRPr="00461C3A">
        <w:rPr>
          <w:sz w:val="24"/>
          <w:szCs w:val="24"/>
          <w:lang w:val="en-US"/>
        </w:rPr>
        <w:t xml:space="preserve"> o’zgarish intervalida uzluksiz differensiallanuvchi bo’ladi, bu yerda </w:t>
      </w:r>
      <w:r w:rsidRPr="00461C3A">
        <w:rPr>
          <w:noProof/>
          <w:position w:val="-26"/>
          <w:sz w:val="24"/>
          <w:szCs w:val="24"/>
        </w:rPr>
        <w:drawing>
          <wp:inline distT="0" distB="0" distL="0" distR="0">
            <wp:extent cx="1076325" cy="447675"/>
            <wp:effectExtent l="0" t="0" r="9525" b="9525"/>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9"/>
                    <pic:cNvPicPr>
                      <a:picLocks noChangeAspect="1" noChangeArrowheads="1"/>
                    </pic:cNvPicPr>
                  </pic:nvPicPr>
                  <pic:blipFill>
                    <a:blip r:embed="rId3340" cstate="print">
                      <a:extLst>
                        <a:ext uri="{28A0092B-C50C-407E-A947-70E740481C1C}">
                          <a14:useLocalDpi xmlns:a14="http://schemas.microsoft.com/office/drawing/2010/main" val="0"/>
                        </a:ext>
                      </a:extLst>
                    </a:blip>
                    <a:srcRect/>
                    <a:stretch>
                      <a:fillRect/>
                    </a:stretch>
                  </pic:blipFill>
                  <pic:spPr bwMode="auto">
                    <a:xfrm>
                      <a:off x="0" y="0"/>
                      <a:ext cx="1076325" cy="447675"/>
                    </a:xfrm>
                    <a:prstGeom prst="rect">
                      <a:avLst/>
                    </a:prstGeom>
                    <a:noFill/>
                    <a:ln>
                      <a:noFill/>
                    </a:ln>
                  </pic:spPr>
                </pic:pic>
              </a:graphicData>
            </a:graphic>
          </wp:inline>
        </w:drawing>
      </w:r>
      <w:r w:rsidRPr="00461C3A">
        <w:rPr>
          <w:sz w:val="24"/>
          <w:szCs w:val="24"/>
          <w:lang w:val="en-US"/>
        </w:rPr>
        <w:t xml:space="preserve">. Shuningdek  (5) yechim (3) sohada </w:t>
      </w:r>
      <w:r w:rsidRPr="00461C3A">
        <w:rPr>
          <w:noProof/>
          <w:position w:val="-6"/>
          <w:sz w:val="24"/>
          <w:szCs w:val="24"/>
        </w:rPr>
        <w:drawing>
          <wp:inline distT="0" distB="0" distL="0" distR="0">
            <wp:extent cx="152400" cy="190500"/>
            <wp:effectExtent l="0" t="0" r="0" b="0"/>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0"/>
                    <pic:cNvPicPr>
                      <a:picLocks noChangeAspect="1" noChangeArrowheads="1"/>
                    </pic:cNvPicPr>
                  </pic:nvPicPr>
                  <pic:blipFill>
                    <a:blip r:embed="rId3341" cstate="print">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61C3A">
        <w:rPr>
          <w:sz w:val="24"/>
          <w:szCs w:val="24"/>
          <w:lang w:val="en-US"/>
        </w:rPr>
        <w:t xml:space="preserve"> parametrning uzluksiz funksiyasidan iborat.</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Dastlab (1),(4) Koshi masalasiga ekvivalent integral tenglamalar sistemasiga o’tib olaylik:</w:t>
      </w:r>
    </w:p>
    <w:p w:rsidR="001B434A" w:rsidRPr="00461C3A" w:rsidRDefault="001B434A" w:rsidP="001B434A">
      <w:pPr>
        <w:ind w:firstLine="708"/>
        <w:jc w:val="center"/>
        <w:rPr>
          <w:sz w:val="24"/>
          <w:szCs w:val="24"/>
          <w:lang w:val="en-US"/>
        </w:rPr>
      </w:pPr>
      <w:r w:rsidRPr="00461C3A">
        <w:rPr>
          <w:noProof/>
          <w:position w:val="-90"/>
          <w:sz w:val="24"/>
          <w:szCs w:val="24"/>
        </w:rPr>
        <w:drawing>
          <wp:inline distT="0" distB="0" distL="0" distR="0">
            <wp:extent cx="1876425" cy="1228725"/>
            <wp:effectExtent l="0" t="0" r="9525" b="9525"/>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1"/>
                    <pic:cNvPicPr>
                      <a:picLocks noChangeAspect="1" noChangeArrowheads="1"/>
                    </pic:cNvPicPr>
                  </pic:nvPicPr>
                  <pic:blipFill>
                    <a:blip r:embed="rId3342" cstate="print">
                      <a:extLst>
                        <a:ext uri="{28A0092B-C50C-407E-A947-70E740481C1C}">
                          <a14:useLocalDpi xmlns:a14="http://schemas.microsoft.com/office/drawing/2010/main" val="0"/>
                        </a:ext>
                      </a:extLst>
                    </a:blip>
                    <a:srcRect/>
                    <a:stretch>
                      <a:fillRect/>
                    </a:stretch>
                  </pic:blipFill>
                  <pic:spPr bwMode="auto">
                    <a:xfrm>
                      <a:off x="0" y="0"/>
                      <a:ext cx="1876425" cy="12287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(6)</w:t>
      </w:r>
    </w:p>
    <w:p w:rsidR="001B434A" w:rsidRPr="00461C3A" w:rsidRDefault="001B434A" w:rsidP="001B434A">
      <w:pPr>
        <w:ind w:firstLine="708"/>
        <w:jc w:val="both"/>
        <w:rPr>
          <w:sz w:val="24"/>
          <w:szCs w:val="24"/>
          <w:lang w:val="en-US"/>
        </w:rPr>
      </w:pPr>
      <w:r w:rsidRPr="00461C3A">
        <w:rPr>
          <w:sz w:val="24"/>
          <w:szCs w:val="24"/>
          <w:lang w:val="en-US"/>
        </w:rPr>
        <w:t xml:space="preserve">Bu sistema yechimiga no’linchi yaqinlashish sifatida </w:t>
      </w:r>
      <w:r w:rsidRPr="00461C3A">
        <w:rPr>
          <w:noProof/>
          <w:position w:val="-12"/>
          <w:sz w:val="24"/>
          <w:szCs w:val="24"/>
        </w:rPr>
        <w:drawing>
          <wp:inline distT="0" distB="0" distL="0" distR="0">
            <wp:extent cx="200025" cy="238125"/>
            <wp:effectExtent l="0" t="0" r="9525" b="9525"/>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2"/>
                    <pic:cNvPicPr>
                      <a:picLocks noChangeAspect="1" noChangeArrowheads="1"/>
                    </pic:cNvPicPr>
                  </pic:nvPicPr>
                  <pic:blipFill>
                    <a:blip r:embed="rId3343"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90500" cy="238125"/>
            <wp:effectExtent l="0" t="0" r="0" b="9525"/>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3"/>
                    <pic:cNvPicPr>
                      <a:picLocks noChangeAspect="1" noChangeArrowheads="1"/>
                    </pic:cNvPicPr>
                  </pic:nvPicPr>
                  <pic:blipFill>
                    <a:blip r:embed="rId3344" cstate="print">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rsidRPr="00461C3A">
        <w:rPr>
          <w:sz w:val="24"/>
          <w:szCs w:val="24"/>
          <w:lang w:val="en-US"/>
        </w:rPr>
        <w:t xml:space="preserve"> ni olamiz va </w:t>
      </w:r>
      <w:r w:rsidRPr="00461C3A">
        <w:rPr>
          <w:noProof/>
          <w:position w:val="-6"/>
          <w:sz w:val="24"/>
          <w:szCs w:val="24"/>
        </w:rPr>
        <w:drawing>
          <wp:inline distT="0" distB="0" distL="0" distR="0">
            <wp:extent cx="142875" cy="190500"/>
            <wp:effectExtent l="0" t="0" r="0" b="0"/>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4"/>
                    <pic:cNvPicPr>
                      <a:picLocks noChangeAspect="1" noChangeArrowheads="1"/>
                    </pic:cNvPicPr>
                  </pic:nvPicPr>
                  <pic:blipFill>
                    <a:blip r:embed="rId3345" cstate="print">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461C3A">
        <w:rPr>
          <w:sz w:val="24"/>
          <w:szCs w:val="24"/>
          <w:lang w:val="en-US"/>
        </w:rPr>
        <w:t>-yaqinlashishni quyidagicha quramiz (</w:t>
      </w:r>
      <w:r w:rsidRPr="00461C3A">
        <w:rPr>
          <w:noProof/>
          <w:position w:val="-10"/>
          <w:sz w:val="24"/>
          <w:szCs w:val="24"/>
        </w:rPr>
        <w:drawing>
          <wp:inline distT="0" distB="0" distL="0" distR="0">
            <wp:extent cx="676275" cy="219075"/>
            <wp:effectExtent l="0" t="0" r="9525" b="9525"/>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5"/>
                    <pic:cNvPicPr>
                      <a:picLocks noChangeAspect="1" noChangeArrowheads="1"/>
                    </pic:cNvPicPr>
                  </pic:nvPicPr>
                  <pic:blipFill>
                    <a:blip r:embed="rId3346" cstate="print">
                      <a:extLst>
                        <a:ext uri="{28A0092B-C50C-407E-A947-70E740481C1C}">
                          <a14:useLocalDpi xmlns:a14="http://schemas.microsoft.com/office/drawing/2010/main" val="0"/>
                        </a:ext>
                      </a:extLst>
                    </a:blip>
                    <a:srcRect/>
                    <a:stretch>
                      <a:fillRect/>
                    </a:stretch>
                  </pic:blipFill>
                  <pic:spPr bwMode="auto">
                    <a:xfrm>
                      <a:off x="0" y="0"/>
                      <a:ext cx="676275" cy="219075"/>
                    </a:xfrm>
                    <a:prstGeom prst="rect">
                      <a:avLst/>
                    </a:prstGeom>
                    <a:noFill/>
                    <a:ln>
                      <a:noFill/>
                    </a:ln>
                  </pic:spPr>
                </pic:pic>
              </a:graphicData>
            </a:graphic>
          </wp:inline>
        </w:drawing>
      </w:r>
      <w:r w:rsidRPr="00461C3A">
        <w:rPr>
          <w:sz w:val="24"/>
          <w:szCs w:val="24"/>
          <w:lang w:val="en-US"/>
        </w:rPr>
        <w:t>):</w:t>
      </w:r>
    </w:p>
    <w:p w:rsidR="001B434A" w:rsidRPr="00461C3A" w:rsidRDefault="001B434A" w:rsidP="001B434A">
      <w:pPr>
        <w:ind w:firstLine="708"/>
        <w:jc w:val="center"/>
        <w:rPr>
          <w:sz w:val="24"/>
          <w:szCs w:val="24"/>
          <w:lang w:val="en-US"/>
        </w:rPr>
      </w:pPr>
      <w:r w:rsidRPr="00461C3A">
        <w:rPr>
          <w:noProof/>
          <w:position w:val="-90"/>
          <w:sz w:val="24"/>
          <w:szCs w:val="24"/>
        </w:rPr>
        <w:drawing>
          <wp:inline distT="0" distB="0" distL="0" distR="0">
            <wp:extent cx="3505200" cy="1228725"/>
            <wp:effectExtent l="0" t="0" r="0" b="9525"/>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6"/>
                    <pic:cNvPicPr>
                      <a:picLocks noChangeAspect="1" noChangeArrowheads="1"/>
                    </pic:cNvPicPr>
                  </pic:nvPicPr>
                  <pic:blipFill>
                    <a:blip r:embed="rId3347" cstate="print">
                      <a:extLst>
                        <a:ext uri="{28A0092B-C50C-407E-A947-70E740481C1C}">
                          <a14:useLocalDpi xmlns:a14="http://schemas.microsoft.com/office/drawing/2010/main" val="0"/>
                        </a:ext>
                      </a:extLst>
                    </a:blip>
                    <a:srcRect/>
                    <a:stretch>
                      <a:fillRect/>
                    </a:stretch>
                  </pic:blipFill>
                  <pic:spPr bwMode="auto">
                    <a:xfrm>
                      <a:off x="0" y="0"/>
                      <a:ext cx="3505200" cy="1228725"/>
                    </a:xfrm>
                    <a:prstGeom prst="rect">
                      <a:avLst/>
                    </a:prstGeom>
                    <a:noFill/>
                    <a:ln>
                      <a:noFill/>
                    </a:ln>
                  </pic:spPr>
                </pic:pic>
              </a:graphicData>
            </a:graphic>
          </wp:inline>
        </w:drawing>
      </w:r>
    </w:p>
    <w:p w:rsidR="001B434A" w:rsidRPr="00461C3A" w:rsidRDefault="001B434A" w:rsidP="001B434A">
      <w:pPr>
        <w:jc w:val="both"/>
        <w:rPr>
          <w:sz w:val="24"/>
          <w:szCs w:val="24"/>
          <w:lang w:val="en-US"/>
        </w:rPr>
      </w:pPr>
      <w:r w:rsidRPr="00461C3A">
        <w:rPr>
          <w:sz w:val="24"/>
          <w:szCs w:val="24"/>
          <w:lang w:val="en-US"/>
        </w:rPr>
        <w:t>Shunday qilib ikkita funksiyalar ketma-ketligiga ega bo’ldik:</w:t>
      </w:r>
    </w:p>
    <w:p w:rsidR="001B434A" w:rsidRPr="00461C3A" w:rsidRDefault="001B434A" w:rsidP="001B434A">
      <w:pPr>
        <w:jc w:val="center"/>
        <w:rPr>
          <w:sz w:val="24"/>
          <w:szCs w:val="24"/>
          <w:lang w:val="en-US"/>
        </w:rPr>
      </w:pPr>
      <w:r w:rsidRPr="00461C3A">
        <w:rPr>
          <w:noProof/>
          <w:position w:val="-36"/>
          <w:sz w:val="24"/>
          <w:szCs w:val="24"/>
        </w:rPr>
        <w:drawing>
          <wp:inline distT="0" distB="0" distL="0" distR="0">
            <wp:extent cx="2847975" cy="542925"/>
            <wp:effectExtent l="0" t="0" r="0" b="9525"/>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7"/>
                    <pic:cNvPicPr>
                      <a:picLocks noChangeAspect="1" noChangeArrowheads="1"/>
                    </pic:cNvPicPr>
                  </pic:nvPicPr>
                  <pic:blipFill>
                    <a:blip r:embed="rId3348" cstate="print">
                      <a:extLst>
                        <a:ext uri="{28A0092B-C50C-407E-A947-70E740481C1C}">
                          <a14:useLocalDpi xmlns:a14="http://schemas.microsoft.com/office/drawing/2010/main" val="0"/>
                        </a:ext>
                      </a:extLst>
                    </a:blip>
                    <a:srcRect/>
                    <a:stretch>
                      <a:fillRect/>
                    </a:stretch>
                  </pic:blipFill>
                  <pic:spPr bwMode="auto">
                    <a:xfrm>
                      <a:off x="0" y="0"/>
                      <a:ext cx="2847975" cy="542925"/>
                    </a:xfrm>
                    <a:prstGeom prst="rect">
                      <a:avLst/>
                    </a:prstGeom>
                    <a:noFill/>
                    <a:ln>
                      <a:noFill/>
                    </a:ln>
                  </pic:spPr>
                </pic:pic>
              </a:graphicData>
            </a:graphic>
          </wp:inline>
        </w:drawing>
      </w:r>
      <w:r w:rsidRPr="00461C3A">
        <w:rPr>
          <w:sz w:val="24"/>
          <w:szCs w:val="24"/>
          <w:lang w:val="en-US"/>
        </w:rPr>
        <w:tab/>
        <w:t>(7)</w:t>
      </w:r>
    </w:p>
    <w:p w:rsidR="001B434A" w:rsidRPr="00461C3A" w:rsidRDefault="001B434A" w:rsidP="001B434A">
      <w:pPr>
        <w:ind w:firstLine="708"/>
        <w:jc w:val="both"/>
        <w:rPr>
          <w:sz w:val="24"/>
          <w:szCs w:val="24"/>
          <w:lang w:val="en-US"/>
        </w:rPr>
      </w:pPr>
      <w:r w:rsidRPr="00461C3A">
        <w:rPr>
          <w:sz w:val="24"/>
          <w:szCs w:val="24"/>
          <w:lang w:val="en-US"/>
        </w:rPr>
        <w:t>Avvalgi darslarimizning birida Pikar teoremasini isbotini ko’rib chiqqan edik va o’sha mulohazalarni deyarli takrorlab (7) ketma-ketlik bilan bo’gliq quyidagi tasdiqlarni isbotlash qiyin emas:</w:t>
      </w:r>
    </w:p>
    <w:p w:rsidR="001B434A" w:rsidRPr="00461C3A" w:rsidRDefault="001B434A" w:rsidP="001B434A">
      <w:pPr>
        <w:ind w:firstLine="708"/>
        <w:jc w:val="both"/>
        <w:rPr>
          <w:sz w:val="24"/>
          <w:szCs w:val="24"/>
          <w:lang w:val="en-US"/>
        </w:rPr>
      </w:pPr>
      <w:r w:rsidRPr="00461C3A">
        <w:rPr>
          <w:sz w:val="24"/>
          <w:szCs w:val="24"/>
          <w:lang w:val="en-US"/>
        </w:rPr>
        <w:t xml:space="preserve">1. (7) ketma-ketlikning barcha funksiyalari </w:t>
      </w:r>
      <w:r w:rsidRPr="00461C3A">
        <w:rPr>
          <w:noProof/>
          <w:position w:val="-6"/>
          <w:sz w:val="24"/>
          <w:szCs w:val="24"/>
        </w:rPr>
        <w:drawing>
          <wp:inline distT="0" distB="0" distL="0" distR="0">
            <wp:extent cx="142875" cy="152400"/>
            <wp:effectExtent l="0" t="0" r="9525" b="0"/>
            <wp:docPr id="394" name="Рисунок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8"/>
                    <pic:cNvPicPr>
                      <a:picLocks noChangeAspect="1" noChangeArrowheads="1"/>
                    </pic:cNvPicPr>
                  </pic:nvPicPr>
                  <pic:blipFill>
                    <a:blip r:embed="rId3349"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 xml:space="preserve"> ning funksiyasi sifatida </w:t>
      </w:r>
      <w:r w:rsidRPr="00461C3A">
        <w:rPr>
          <w:noProof/>
          <w:position w:val="-4"/>
          <w:sz w:val="24"/>
          <w:szCs w:val="24"/>
        </w:rPr>
        <w:drawing>
          <wp:inline distT="0" distB="0" distL="0" distR="0">
            <wp:extent cx="123825" cy="180975"/>
            <wp:effectExtent l="0" t="0" r="9525" b="9525"/>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9"/>
                    <pic:cNvPicPr>
                      <a:picLocks noChangeAspect="1" noChangeArrowheads="1"/>
                    </pic:cNvPicPr>
                  </pic:nvPicPr>
                  <pic:blipFill>
                    <a:blip r:embed="rId3350" cstate="print">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Pr="00461C3A">
        <w:rPr>
          <w:sz w:val="24"/>
          <w:szCs w:val="24"/>
          <w:lang w:val="en-US"/>
        </w:rPr>
        <w:t xml:space="preserve"> intervalda va </w:t>
      </w:r>
      <w:r w:rsidRPr="00461C3A">
        <w:rPr>
          <w:noProof/>
          <w:position w:val="-6"/>
          <w:sz w:val="24"/>
          <w:szCs w:val="24"/>
        </w:rPr>
        <w:drawing>
          <wp:inline distT="0" distB="0" distL="0" distR="0">
            <wp:extent cx="152400" cy="190500"/>
            <wp:effectExtent l="0" t="0" r="0" b="0"/>
            <wp:docPr id="392" name="Рисунок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0"/>
                    <pic:cNvPicPr>
                      <a:picLocks noChangeAspect="1" noChangeArrowheads="1"/>
                    </pic:cNvPicPr>
                  </pic:nvPicPr>
                  <pic:blipFill>
                    <a:blip r:embed="rId3351" cstate="print">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61C3A">
        <w:rPr>
          <w:sz w:val="24"/>
          <w:szCs w:val="24"/>
          <w:lang w:val="en-US"/>
        </w:rPr>
        <w:t xml:space="preserve"> parametrning funksiyasi sifatida (3) intervalda uzluksiz hamda </w:t>
      </w:r>
      <w:r w:rsidRPr="00461C3A">
        <w:rPr>
          <w:noProof/>
          <w:position w:val="-6"/>
          <w:sz w:val="24"/>
          <w:szCs w:val="24"/>
        </w:rPr>
        <w:drawing>
          <wp:inline distT="0" distB="0" distL="0" distR="0">
            <wp:extent cx="142875" cy="152400"/>
            <wp:effectExtent l="0" t="0" r="9525" b="0"/>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1"/>
                    <pic:cNvPicPr>
                      <a:picLocks noChangeAspect="1" noChangeArrowheads="1"/>
                    </pic:cNvPicPr>
                  </pic:nvPicPr>
                  <pic:blipFill>
                    <a:blip r:embed="rId3349"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 xml:space="preserve"> va </w:t>
      </w:r>
      <w:r w:rsidRPr="00461C3A">
        <w:rPr>
          <w:noProof/>
          <w:position w:val="-6"/>
          <w:sz w:val="24"/>
          <w:szCs w:val="24"/>
        </w:rPr>
        <w:drawing>
          <wp:inline distT="0" distB="0" distL="0" distR="0">
            <wp:extent cx="152400" cy="190500"/>
            <wp:effectExtent l="0" t="0" r="0" b="0"/>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2"/>
                    <pic:cNvPicPr>
                      <a:picLocks noChangeAspect="1" noChangeArrowheads="1"/>
                    </pic:cNvPicPr>
                  </pic:nvPicPr>
                  <pic:blipFill>
                    <a:blip r:embed="rId3351" cstate="print">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61C3A">
        <w:rPr>
          <w:sz w:val="24"/>
          <w:szCs w:val="24"/>
          <w:lang w:val="en-US"/>
        </w:rPr>
        <w:t xml:space="preserve"> ning bu qiymatlarida </w:t>
      </w:r>
      <w:r w:rsidRPr="00461C3A">
        <w:rPr>
          <w:noProof/>
          <w:position w:val="-4"/>
          <w:sz w:val="24"/>
          <w:szCs w:val="24"/>
        </w:rPr>
        <w:drawing>
          <wp:inline distT="0" distB="0" distL="0" distR="0">
            <wp:extent cx="161925" cy="180975"/>
            <wp:effectExtent l="0" t="0" r="9525" b="9525"/>
            <wp:docPr id="389" name="Рисунок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3"/>
                    <pic:cNvPicPr>
                      <a:picLocks noChangeAspect="1" noChangeArrowheads="1"/>
                    </pic:cNvPicPr>
                  </pic:nvPicPr>
                  <pic:blipFill>
                    <a:blip r:embed="rId3352" cstate="print">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sidRPr="00461C3A">
        <w:rPr>
          <w:sz w:val="24"/>
          <w:szCs w:val="24"/>
          <w:lang w:val="en-US"/>
        </w:rPr>
        <w:t xml:space="preserve"> sohadan chiqib ketmaydi.</w:t>
      </w:r>
    </w:p>
    <w:p w:rsidR="001B434A" w:rsidRPr="00461C3A" w:rsidRDefault="001B434A" w:rsidP="001B434A">
      <w:pPr>
        <w:ind w:firstLine="708"/>
        <w:jc w:val="both"/>
        <w:rPr>
          <w:sz w:val="24"/>
          <w:szCs w:val="24"/>
          <w:lang w:val="en-US"/>
        </w:rPr>
      </w:pPr>
      <w:r w:rsidRPr="00461C3A">
        <w:rPr>
          <w:sz w:val="24"/>
          <w:szCs w:val="24"/>
          <w:lang w:val="en-US"/>
        </w:rPr>
        <w:t xml:space="preserve">2. (7) ketma-ketliklar </w:t>
      </w:r>
      <w:r w:rsidRPr="00461C3A">
        <w:rPr>
          <w:noProof/>
          <w:position w:val="-6"/>
          <w:sz w:val="24"/>
          <w:szCs w:val="24"/>
        </w:rPr>
        <w:drawing>
          <wp:inline distT="0" distB="0" distL="0" distR="0">
            <wp:extent cx="142875" cy="152400"/>
            <wp:effectExtent l="0" t="0" r="9525" b="0"/>
            <wp:docPr id="388" name="Рисунок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4"/>
                    <pic:cNvPicPr>
                      <a:picLocks noChangeAspect="1" noChangeArrowheads="1"/>
                    </pic:cNvPicPr>
                  </pic:nvPicPr>
                  <pic:blipFill>
                    <a:blip r:embed="rId3349"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 xml:space="preserve">ga nisbatan </w:t>
      </w:r>
      <w:r w:rsidRPr="00461C3A">
        <w:rPr>
          <w:noProof/>
          <w:position w:val="-4"/>
          <w:sz w:val="24"/>
          <w:szCs w:val="24"/>
        </w:rPr>
        <w:drawing>
          <wp:inline distT="0" distB="0" distL="0" distR="0">
            <wp:extent cx="123825" cy="180975"/>
            <wp:effectExtent l="0" t="0" r="9525" b="9525"/>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5"/>
                    <pic:cNvPicPr>
                      <a:picLocks noChangeAspect="1" noChangeArrowheads="1"/>
                    </pic:cNvPicPr>
                  </pic:nvPicPr>
                  <pic:blipFill>
                    <a:blip r:embed="rId3353" cstate="print">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Pr="00461C3A">
        <w:rPr>
          <w:sz w:val="24"/>
          <w:szCs w:val="24"/>
          <w:lang w:val="en-US"/>
        </w:rPr>
        <w:t xml:space="preserve"> intervalda va </w:t>
      </w:r>
      <w:r w:rsidRPr="00461C3A">
        <w:rPr>
          <w:noProof/>
          <w:position w:val="-6"/>
          <w:sz w:val="24"/>
          <w:szCs w:val="24"/>
        </w:rPr>
        <w:drawing>
          <wp:inline distT="0" distB="0" distL="0" distR="0">
            <wp:extent cx="152400" cy="190500"/>
            <wp:effectExtent l="0" t="0" r="0" b="0"/>
            <wp:docPr id="386" name="Рисунок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6"/>
                    <pic:cNvPicPr>
                      <a:picLocks noChangeAspect="1" noChangeArrowheads="1"/>
                    </pic:cNvPicPr>
                  </pic:nvPicPr>
                  <pic:blipFill>
                    <a:blip r:embed="rId3351" cstate="print">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61C3A">
        <w:rPr>
          <w:sz w:val="24"/>
          <w:szCs w:val="24"/>
          <w:lang w:val="en-US"/>
        </w:rPr>
        <w:t xml:space="preserve"> parametrga nisbatan (3) intervalda tekis yeqinlashubchi bo’ladi. </w:t>
      </w:r>
    </w:p>
    <w:p w:rsidR="001B434A" w:rsidRPr="00461C3A" w:rsidRDefault="001B434A" w:rsidP="001B434A">
      <w:pPr>
        <w:ind w:firstLine="708"/>
        <w:jc w:val="both"/>
        <w:rPr>
          <w:sz w:val="24"/>
          <w:szCs w:val="24"/>
          <w:lang w:val="en-US"/>
        </w:rPr>
      </w:pPr>
      <w:r w:rsidRPr="00461C3A">
        <w:rPr>
          <w:sz w:val="24"/>
          <w:szCs w:val="24"/>
          <w:lang w:val="en-US"/>
        </w:rPr>
        <w:t xml:space="preserve">Bu tasdiqdan </w:t>
      </w:r>
      <w:r w:rsidRPr="00461C3A">
        <w:rPr>
          <w:noProof/>
          <w:position w:val="-12"/>
          <w:sz w:val="24"/>
          <w:szCs w:val="24"/>
        </w:rPr>
        <w:drawing>
          <wp:inline distT="0" distB="0" distL="0" distR="0">
            <wp:extent cx="533400" cy="228600"/>
            <wp:effectExtent l="0" t="0" r="0" b="0"/>
            <wp:docPr id="385" name="Рисунок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7"/>
                    <pic:cNvPicPr>
                      <a:picLocks noChangeAspect="1" noChangeArrowheads="1"/>
                    </pic:cNvPicPr>
                  </pic:nvPicPr>
                  <pic:blipFill>
                    <a:blip r:embed="rId3354" cstate="print">
                      <a:extLst>
                        <a:ext uri="{28A0092B-C50C-407E-A947-70E740481C1C}">
                          <a14:useLocalDpi xmlns:a14="http://schemas.microsoft.com/office/drawing/2010/main" val="0"/>
                        </a:ext>
                      </a:extLst>
                    </a:blip>
                    <a:srcRect/>
                    <a:stretch>
                      <a:fillRect/>
                    </a:stretch>
                  </pic:blipFill>
                  <pic:spPr bwMode="auto">
                    <a:xfrm>
                      <a:off x="0" y="0"/>
                      <a:ext cx="533400" cy="228600"/>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523875" cy="228600"/>
            <wp:effectExtent l="0" t="0" r="0" b="0"/>
            <wp:docPr id="384" name="Рисунок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8"/>
                    <pic:cNvPicPr>
                      <a:picLocks noChangeAspect="1" noChangeArrowheads="1"/>
                    </pic:cNvPicPr>
                  </pic:nvPicPr>
                  <pic:blipFill>
                    <a:blip r:embed="rId3355" cstate="print">
                      <a:extLst>
                        <a:ext uri="{28A0092B-C50C-407E-A947-70E740481C1C}">
                          <a14:useLocalDpi xmlns:a14="http://schemas.microsoft.com/office/drawing/2010/main" val="0"/>
                        </a:ext>
                      </a:extLst>
                    </a:blip>
                    <a:srcRect/>
                    <a:stretch>
                      <a:fillRect/>
                    </a:stretch>
                  </pic:blipFill>
                  <pic:spPr bwMode="auto">
                    <a:xfrm>
                      <a:off x="0" y="0"/>
                      <a:ext cx="523875" cy="228600"/>
                    </a:xfrm>
                    <a:prstGeom prst="rect">
                      <a:avLst/>
                    </a:prstGeom>
                    <a:noFill/>
                    <a:ln>
                      <a:noFill/>
                    </a:ln>
                  </pic:spPr>
                </pic:pic>
              </a:graphicData>
            </a:graphic>
          </wp:inline>
        </w:drawing>
      </w:r>
      <w:r w:rsidRPr="00461C3A">
        <w:rPr>
          <w:sz w:val="24"/>
          <w:szCs w:val="24"/>
          <w:lang w:val="en-US"/>
        </w:rPr>
        <w:t xml:space="preserve"> limit funksiyalarning </w:t>
      </w:r>
      <w:r w:rsidRPr="00461C3A">
        <w:rPr>
          <w:noProof/>
          <w:position w:val="-6"/>
          <w:sz w:val="24"/>
          <w:szCs w:val="24"/>
        </w:rPr>
        <w:drawing>
          <wp:inline distT="0" distB="0" distL="0" distR="0">
            <wp:extent cx="142875" cy="152400"/>
            <wp:effectExtent l="0" t="0" r="9525" b="0"/>
            <wp:docPr id="383" name="Рисунок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9"/>
                    <pic:cNvPicPr>
                      <a:picLocks noChangeAspect="1" noChangeArrowheads="1"/>
                    </pic:cNvPicPr>
                  </pic:nvPicPr>
                  <pic:blipFill>
                    <a:blip r:embed="rId3349"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 xml:space="preserve"> argumentga nisbatan </w:t>
      </w:r>
      <w:r w:rsidRPr="00461C3A">
        <w:rPr>
          <w:noProof/>
          <w:position w:val="-4"/>
          <w:sz w:val="24"/>
          <w:szCs w:val="24"/>
        </w:rPr>
        <w:drawing>
          <wp:inline distT="0" distB="0" distL="0" distR="0">
            <wp:extent cx="123825" cy="180975"/>
            <wp:effectExtent l="0" t="0" r="9525" b="9525"/>
            <wp:docPr id="382"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0"/>
                    <pic:cNvPicPr>
                      <a:picLocks noChangeAspect="1" noChangeArrowheads="1"/>
                    </pic:cNvPicPr>
                  </pic:nvPicPr>
                  <pic:blipFill>
                    <a:blip r:embed="rId3353" cstate="print">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Pr="00461C3A">
        <w:rPr>
          <w:sz w:val="24"/>
          <w:szCs w:val="24"/>
          <w:lang w:val="en-US"/>
        </w:rPr>
        <w:t xml:space="preserve"> intervalda va </w:t>
      </w:r>
      <w:r w:rsidRPr="00461C3A">
        <w:rPr>
          <w:noProof/>
          <w:position w:val="-6"/>
          <w:sz w:val="24"/>
          <w:szCs w:val="24"/>
        </w:rPr>
        <w:drawing>
          <wp:inline distT="0" distB="0" distL="0" distR="0">
            <wp:extent cx="152400" cy="190500"/>
            <wp:effectExtent l="0" t="0" r="0" b="0"/>
            <wp:docPr id="381"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1"/>
                    <pic:cNvPicPr>
                      <a:picLocks noChangeAspect="1" noChangeArrowheads="1"/>
                    </pic:cNvPicPr>
                  </pic:nvPicPr>
                  <pic:blipFill>
                    <a:blip r:embed="rId3351" cstate="print">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61C3A">
        <w:rPr>
          <w:sz w:val="24"/>
          <w:szCs w:val="24"/>
          <w:lang w:val="en-US"/>
        </w:rPr>
        <w:t xml:space="preserve"> parametrga nisbatan (3) intervalda uzluksizligi kelib chiqadi.</w:t>
      </w:r>
    </w:p>
    <w:p w:rsidR="001B434A" w:rsidRPr="00461C3A" w:rsidRDefault="001B434A" w:rsidP="001B434A">
      <w:pPr>
        <w:ind w:firstLine="708"/>
        <w:jc w:val="both"/>
        <w:rPr>
          <w:sz w:val="24"/>
          <w:szCs w:val="24"/>
          <w:lang w:val="en-US"/>
        </w:rPr>
      </w:pPr>
      <w:r w:rsidRPr="00461C3A">
        <w:rPr>
          <w:sz w:val="24"/>
          <w:szCs w:val="24"/>
          <w:lang w:val="en-US"/>
        </w:rPr>
        <w:t xml:space="preserve">3. </w:t>
      </w:r>
      <w:r w:rsidRPr="00461C3A">
        <w:rPr>
          <w:noProof/>
          <w:position w:val="-6"/>
          <w:sz w:val="24"/>
          <w:szCs w:val="24"/>
        </w:rPr>
        <w:drawing>
          <wp:inline distT="0" distB="0" distL="0" distR="0">
            <wp:extent cx="142875" cy="152400"/>
            <wp:effectExtent l="0" t="0" r="9525" b="0"/>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2"/>
                    <pic:cNvPicPr>
                      <a:picLocks noChangeAspect="1" noChangeArrowheads="1"/>
                    </pic:cNvPicPr>
                  </pic:nvPicPr>
                  <pic:blipFill>
                    <a:blip r:embed="rId3349"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 xml:space="preserve"> va </w:t>
      </w:r>
      <w:r w:rsidRPr="00461C3A">
        <w:rPr>
          <w:noProof/>
          <w:position w:val="-6"/>
          <w:sz w:val="24"/>
          <w:szCs w:val="24"/>
        </w:rPr>
        <w:drawing>
          <wp:inline distT="0" distB="0" distL="0" distR="0">
            <wp:extent cx="152400" cy="190500"/>
            <wp:effectExtent l="0" t="0" r="0" b="0"/>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3"/>
                    <pic:cNvPicPr>
                      <a:picLocks noChangeAspect="1" noChangeArrowheads="1"/>
                    </pic:cNvPicPr>
                  </pic:nvPicPr>
                  <pic:blipFill>
                    <a:blip r:embed="rId3351" cstate="print">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61C3A">
        <w:rPr>
          <w:sz w:val="24"/>
          <w:szCs w:val="24"/>
          <w:lang w:val="en-US"/>
        </w:rPr>
        <w:t xml:space="preserve"> mos ravishda </w:t>
      </w:r>
      <w:r w:rsidRPr="00461C3A">
        <w:rPr>
          <w:noProof/>
          <w:position w:val="-4"/>
          <w:sz w:val="24"/>
          <w:szCs w:val="24"/>
        </w:rPr>
        <w:drawing>
          <wp:inline distT="0" distB="0" distL="0" distR="0">
            <wp:extent cx="123825" cy="180975"/>
            <wp:effectExtent l="0" t="0" r="9525" b="9525"/>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4"/>
                    <pic:cNvPicPr>
                      <a:picLocks noChangeAspect="1" noChangeArrowheads="1"/>
                    </pic:cNvPicPr>
                  </pic:nvPicPr>
                  <pic:blipFill>
                    <a:blip r:embed="rId3353" cstate="print">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Pr="00461C3A">
        <w:rPr>
          <w:sz w:val="24"/>
          <w:szCs w:val="24"/>
          <w:lang w:val="en-US"/>
        </w:rPr>
        <w:t xml:space="preserve"> va (3) intervalda o’zgarganda </w:t>
      </w:r>
      <w:r w:rsidRPr="00461C3A">
        <w:rPr>
          <w:noProof/>
          <w:position w:val="-12"/>
          <w:sz w:val="24"/>
          <w:szCs w:val="24"/>
        </w:rPr>
        <w:drawing>
          <wp:inline distT="0" distB="0" distL="0" distR="0">
            <wp:extent cx="533400" cy="228600"/>
            <wp:effectExtent l="0" t="0" r="0" b="0"/>
            <wp:docPr id="377" name="Рисунок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5"/>
                    <pic:cNvPicPr>
                      <a:picLocks noChangeAspect="1" noChangeArrowheads="1"/>
                    </pic:cNvPicPr>
                  </pic:nvPicPr>
                  <pic:blipFill>
                    <a:blip r:embed="rId3356" cstate="print">
                      <a:extLst>
                        <a:ext uri="{28A0092B-C50C-407E-A947-70E740481C1C}">
                          <a14:useLocalDpi xmlns:a14="http://schemas.microsoft.com/office/drawing/2010/main" val="0"/>
                        </a:ext>
                      </a:extLst>
                    </a:blip>
                    <a:srcRect/>
                    <a:stretch>
                      <a:fillRect/>
                    </a:stretch>
                  </pic:blipFill>
                  <pic:spPr bwMode="auto">
                    <a:xfrm>
                      <a:off x="0" y="0"/>
                      <a:ext cx="533400" cy="228600"/>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523875" cy="228600"/>
            <wp:effectExtent l="0" t="0" r="0" b="0"/>
            <wp:docPr id="376" name="Рисунок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6"/>
                    <pic:cNvPicPr>
                      <a:picLocks noChangeAspect="1" noChangeArrowheads="1"/>
                    </pic:cNvPicPr>
                  </pic:nvPicPr>
                  <pic:blipFill>
                    <a:blip r:embed="rId3357" cstate="print">
                      <a:extLst>
                        <a:ext uri="{28A0092B-C50C-407E-A947-70E740481C1C}">
                          <a14:useLocalDpi xmlns:a14="http://schemas.microsoft.com/office/drawing/2010/main" val="0"/>
                        </a:ext>
                      </a:extLst>
                    </a:blip>
                    <a:srcRect/>
                    <a:stretch>
                      <a:fillRect/>
                    </a:stretch>
                  </pic:blipFill>
                  <pic:spPr bwMode="auto">
                    <a:xfrm>
                      <a:off x="0" y="0"/>
                      <a:ext cx="523875" cy="228600"/>
                    </a:xfrm>
                    <a:prstGeom prst="rect">
                      <a:avLst/>
                    </a:prstGeom>
                    <a:noFill/>
                    <a:ln>
                      <a:noFill/>
                    </a:ln>
                  </pic:spPr>
                </pic:pic>
              </a:graphicData>
            </a:graphic>
          </wp:inline>
        </w:drawing>
      </w:r>
      <w:r w:rsidRPr="00461C3A">
        <w:rPr>
          <w:sz w:val="24"/>
          <w:szCs w:val="24"/>
          <w:lang w:val="en-US"/>
        </w:rPr>
        <w:t xml:space="preserve"> limit </w:t>
      </w:r>
      <w:r w:rsidRPr="00461C3A">
        <w:rPr>
          <w:sz w:val="24"/>
          <w:szCs w:val="24"/>
          <w:lang w:val="en-US"/>
        </w:rPr>
        <w:lastRenderedPageBreak/>
        <w:t xml:space="preserve">funksiyalar </w:t>
      </w:r>
      <w:r w:rsidRPr="00461C3A">
        <w:rPr>
          <w:noProof/>
          <w:position w:val="-4"/>
          <w:sz w:val="24"/>
          <w:szCs w:val="24"/>
        </w:rPr>
        <w:drawing>
          <wp:inline distT="0" distB="0" distL="0" distR="0">
            <wp:extent cx="161925" cy="180975"/>
            <wp:effectExtent l="0" t="0" r="9525" b="9525"/>
            <wp:docPr id="375" name="Рисунок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7"/>
                    <pic:cNvPicPr>
                      <a:picLocks noChangeAspect="1" noChangeArrowheads="1"/>
                    </pic:cNvPicPr>
                  </pic:nvPicPr>
                  <pic:blipFill>
                    <a:blip r:embed="rId3352" cstate="print">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sidRPr="00461C3A">
        <w:rPr>
          <w:sz w:val="24"/>
          <w:szCs w:val="24"/>
          <w:lang w:val="en-US"/>
        </w:rPr>
        <w:t xml:space="preserve"> sohadan chiqib ketmaydi va (6) integral tenglamalar sistemasini qanoatlantiradi.</w:t>
      </w:r>
    </w:p>
    <w:p w:rsidR="001B434A" w:rsidRPr="00461C3A" w:rsidRDefault="001B434A" w:rsidP="001B434A">
      <w:pPr>
        <w:ind w:firstLine="708"/>
        <w:jc w:val="both"/>
        <w:rPr>
          <w:sz w:val="24"/>
          <w:szCs w:val="24"/>
          <w:lang w:val="en-US"/>
        </w:rPr>
      </w:pPr>
      <w:r w:rsidRPr="00461C3A">
        <w:rPr>
          <w:sz w:val="24"/>
          <w:szCs w:val="24"/>
          <w:lang w:val="en-US"/>
        </w:rPr>
        <w:t xml:space="preserve">Bu tasdiqdan </w:t>
      </w:r>
      <w:r w:rsidRPr="00461C3A">
        <w:rPr>
          <w:noProof/>
          <w:position w:val="-12"/>
          <w:sz w:val="24"/>
          <w:szCs w:val="24"/>
        </w:rPr>
        <w:drawing>
          <wp:inline distT="0" distB="0" distL="0" distR="0">
            <wp:extent cx="533400" cy="228600"/>
            <wp:effectExtent l="0" t="0" r="0" b="0"/>
            <wp:docPr id="374" name="Рисунок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8"/>
                    <pic:cNvPicPr>
                      <a:picLocks noChangeAspect="1" noChangeArrowheads="1"/>
                    </pic:cNvPicPr>
                  </pic:nvPicPr>
                  <pic:blipFill>
                    <a:blip r:embed="rId3354" cstate="print">
                      <a:extLst>
                        <a:ext uri="{28A0092B-C50C-407E-A947-70E740481C1C}">
                          <a14:useLocalDpi xmlns:a14="http://schemas.microsoft.com/office/drawing/2010/main" val="0"/>
                        </a:ext>
                      </a:extLst>
                    </a:blip>
                    <a:srcRect/>
                    <a:stretch>
                      <a:fillRect/>
                    </a:stretch>
                  </pic:blipFill>
                  <pic:spPr bwMode="auto">
                    <a:xfrm>
                      <a:off x="0" y="0"/>
                      <a:ext cx="533400" cy="228600"/>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523875" cy="228600"/>
            <wp:effectExtent l="0" t="0" r="0" b="0"/>
            <wp:docPr id="373" name="Рисунок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9"/>
                    <pic:cNvPicPr>
                      <a:picLocks noChangeAspect="1" noChangeArrowheads="1"/>
                    </pic:cNvPicPr>
                  </pic:nvPicPr>
                  <pic:blipFill>
                    <a:blip r:embed="rId3355" cstate="print">
                      <a:extLst>
                        <a:ext uri="{28A0092B-C50C-407E-A947-70E740481C1C}">
                          <a14:useLocalDpi xmlns:a14="http://schemas.microsoft.com/office/drawing/2010/main" val="0"/>
                        </a:ext>
                      </a:extLst>
                    </a:blip>
                    <a:srcRect/>
                    <a:stretch>
                      <a:fillRect/>
                    </a:stretch>
                  </pic:blipFill>
                  <pic:spPr bwMode="auto">
                    <a:xfrm>
                      <a:off x="0" y="0"/>
                      <a:ext cx="523875" cy="228600"/>
                    </a:xfrm>
                    <a:prstGeom prst="rect">
                      <a:avLst/>
                    </a:prstGeom>
                    <a:noFill/>
                    <a:ln>
                      <a:noFill/>
                    </a:ln>
                  </pic:spPr>
                </pic:pic>
              </a:graphicData>
            </a:graphic>
          </wp:inline>
        </w:drawing>
      </w:r>
      <w:r w:rsidRPr="00461C3A">
        <w:rPr>
          <w:sz w:val="24"/>
          <w:szCs w:val="24"/>
          <w:lang w:val="en-US"/>
        </w:rPr>
        <w:t xml:space="preserve"> limit funksiyalarning </w:t>
      </w:r>
      <w:r w:rsidRPr="00461C3A">
        <w:rPr>
          <w:noProof/>
          <w:position w:val="-6"/>
          <w:sz w:val="24"/>
          <w:szCs w:val="24"/>
        </w:rPr>
        <w:drawing>
          <wp:inline distT="0" distB="0" distL="0" distR="0">
            <wp:extent cx="142875" cy="152400"/>
            <wp:effectExtent l="0" t="0" r="9525" b="0"/>
            <wp:docPr id="372" name="Рисунок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0"/>
                    <pic:cNvPicPr>
                      <a:picLocks noChangeAspect="1" noChangeArrowheads="1"/>
                    </pic:cNvPicPr>
                  </pic:nvPicPr>
                  <pic:blipFill>
                    <a:blip r:embed="rId3349"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 xml:space="preserve"> argumentga nisbatan </w:t>
      </w:r>
      <w:r w:rsidRPr="00461C3A">
        <w:rPr>
          <w:noProof/>
          <w:position w:val="-4"/>
          <w:sz w:val="24"/>
          <w:szCs w:val="24"/>
        </w:rPr>
        <w:drawing>
          <wp:inline distT="0" distB="0" distL="0" distR="0">
            <wp:extent cx="123825" cy="180975"/>
            <wp:effectExtent l="0" t="0" r="9525" b="9525"/>
            <wp:docPr id="371" name="Рисунок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1"/>
                    <pic:cNvPicPr>
                      <a:picLocks noChangeAspect="1" noChangeArrowheads="1"/>
                    </pic:cNvPicPr>
                  </pic:nvPicPr>
                  <pic:blipFill>
                    <a:blip r:embed="rId3353" cstate="print">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Pr="00461C3A">
        <w:rPr>
          <w:sz w:val="24"/>
          <w:szCs w:val="24"/>
          <w:lang w:val="en-US"/>
        </w:rPr>
        <w:t xml:space="preserve"> intervalda uzluksiz differensiallanuvchiligi kelib chiqadi.</w:t>
      </w:r>
    </w:p>
    <w:p w:rsidR="001B434A" w:rsidRPr="00461C3A" w:rsidRDefault="001B434A" w:rsidP="001B434A">
      <w:pPr>
        <w:ind w:firstLine="708"/>
        <w:jc w:val="both"/>
        <w:rPr>
          <w:sz w:val="24"/>
          <w:szCs w:val="24"/>
          <w:lang w:val="en-US"/>
        </w:rPr>
      </w:pPr>
      <w:r w:rsidRPr="00461C3A">
        <w:rPr>
          <w:sz w:val="24"/>
          <w:szCs w:val="24"/>
          <w:lang w:val="en-US"/>
        </w:rPr>
        <w:t xml:space="preserve">4. (6) integral tenglamalar sistemasining </w:t>
      </w:r>
      <w:r w:rsidRPr="00461C3A">
        <w:rPr>
          <w:noProof/>
          <w:position w:val="-12"/>
          <w:sz w:val="24"/>
          <w:szCs w:val="24"/>
        </w:rPr>
        <w:drawing>
          <wp:inline distT="0" distB="0" distL="0" distR="0">
            <wp:extent cx="809625" cy="228600"/>
            <wp:effectExtent l="0" t="0" r="9525" b="0"/>
            <wp:docPr id="370" name="Рисунок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2"/>
                    <pic:cNvPicPr>
                      <a:picLocks noChangeAspect="1" noChangeArrowheads="1"/>
                    </pic:cNvPicPr>
                  </pic:nvPicPr>
                  <pic:blipFill>
                    <a:blip r:embed="rId3336" cstate="print">
                      <a:extLst>
                        <a:ext uri="{28A0092B-C50C-407E-A947-70E740481C1C}">
                          <a14:useLocalDpi xmlns:a14="http://schemas.microsoft.com/office/drawing/2010/main" val="0"/>
                        </a:ext>
                      </a:extLst>
                    </a:blip>
                    <a:srcRect/>
                    <a:stretch>
                      <a:fillRect/>
                    </a:stretch>
                  </pic:blipFill>
                  <pic:spPr bwMode="auto">
                    <a:xfrm>
                      <a:off x="0" y="0"/>
                      <a:ext cx="809625" cy="22860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790575" cy="228600"/>
            <wp:effectExtent l="0" t="0" r="0" b="0"/>
            <wp:docPr id="369" name="Рисунок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3"/>
                    <pic:cNvPicPr>
                      <a:picLocks noChangeAspect="1" noChangeArrowheads="1"/>
                    </pic:cNvPicPr>
                  </pic:nvPicPr>
                  <pic:blipFill>
                    <a:blip r:embed="rId3337" cstate="print">
                      <a:extLst>
                        <a:ext uri="{28A0092B-C50C-407E-A947-70E740481C1C}">
                          <a14:useLocalDpi xmlns:a14="http://schemas.microsoft.com/office/drawing/2010/main" val="0"/>
                        </a:ext>
                      </a:extLst>
                    </a:blip>
                    <a:srcRect/>
                    <a:stretch>
                      <a:fillRect/>
                    </a:stretch>
                  </pic:blipFill>
                  <pic:spPr bwMode="auto">
                    <a:xfrm>
                      <a:off x="0" y="0"/>
                      <a:ext cx="790575" cy="228600"/>
                    </a:xfrm>
                    <a:prstGeom prst="rect">
                      <a:avLst/>
                    </a:prstGeom>
                    <a:noFill/>
                    <a:ln>
                      <a:noFill/>
                    </a:ln>
                  </pic:spPr>
                </pic:pic>
              </a:graphicData>
            </a:graphic>
          </wp:inline>
        </w:drawing>
      </w:r>
      <w:r w:rsidRPr="00461C3A">
        <w:rPr>
          <w:sz w:val="24"/>
          <w:szCs w:val="24"/>
          <w:lang w:val="en-US"/>
        </w:rPr>
        <w:t xml:space="preserve"> yechimi yagona bo’ladi.</w:t>
      </w:r>
    </w:p>
    <w:p w:rsidR="001B434A" w:rsidRPr="00461C3A" w:rsidRDefault="001B434A" w:rsidP="001B434A">
      <w:pPr>
        <w:ind w:firstLine="708"/>
        <w:jc w:val="both"/>
        <w:rPr>
          <w:sz w:val="24"/>
          <w:szCs w:val="24"/>
          <w:lang w:val="en-US"/>
        </w:rPr>
      </w:pPr>
      <w:r w:rsidRPr="00461C3A">
        <w:rPr>
          <w:sz w:val="24"/>
          <w:szCs w:val="24"/>
          <w:lang w:val="en-US"/>
        </w:rPr>
        <w:t xml:space="preserve">Ta’kidlash joizki (1) sistema </w:t>
      </w:r>
      <w:r w:rsidRPr="00461C3A">
        <w:rPr>
          <w:noProof/>
          <w:position w:val="-6"/>
          <w:sz w:val="24"/>
          <w:szCs w:val="24"/>
        </w:rPr>
        <w:drawing>
          <wp:inline distT="0" distB="0" distL="0" distR="0">
            <wp:extent cx="142875" cy="152400"/>
            <wp:effectExtent l="0" t="0" r="9525" b="0"/>
            <wp:docPr id="368" name="Рисунок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4"/>
                    <pic:cNvPicPr>
                      <a:picLocks noChangeAspect="1" noChangeArrowheads="1"/>
                    </pic:cNvPicPr>
                  </pic:nvPicPr>
                  <pic:blipFill>
                    <a:blip r:embed="rId3358"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 xml:space="preserve">-tartibli bo’lib, u </w:t>
      </w:r>
      <w:r w:rsidRPr="00461C3A">
        <w:rPr>
          <w:noProof/>
          <w:position w:val="-6"/>
          <w:sz w:val="24"/>
          <w:szCs w:val="24"/>
        </w:rPr>
        <w:drawing>
          <wp:inline distT="0" distB="0" distL="0" distR="0">
            <wp:extent cx="180975" cy="152400"/>
            <wp:effectExtent l="0" t="0" r="9525" b="0"/>
            <wp:docPr id="367" name="Рисунок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5"/>
                    <pic:cNvPicPr>
                      <a:picLocks noChangeAspect="1" noChangeArrowheads="1"/>
                    </pic:cNvPicPr>
                  </pic:nvPicPr>
                  <pic:blipFill>
                    <a:blip r:embed="rId3359" cstate="print">
                      <a:extLst>
                        <a:ext uri="{28A0092B-C50C-407E-A947-70E740481C1C}">
                          <a14:useLocalDpi xmlns:a14="http://schemas.microsoft.com/office/drawing/2010/main" val="0"/>
                        </a:ext>
                      </a:extLst>
                    </a:blip>
                    <a:srcRect/>
                    <a:stretch>
                      <a:fillRect/>
                    </a:stretch>
                  </pic:blipFill>
                  <pic:spPr bwMode="auto">
                    <a:xfrm>
                      <a:off x="0" y="0"/>
                      <a:ext cx="180975" cy="152400"/>
                    </a:xfrm>
                    <a:prstGeom prst="rect">
                      <a:avLst/>
                    </a:prstGeom>
                    <a:noFill/>
                    <a:ln>
                      <a:noFill/>
                    </a:ln>
                  </pic:spPr>
                </pic:pic>
              </a:graphicData>
            </a:graphic>
          </wp:inline>
        </w:drawing>
      </w:r>
      <w:r w:rsidRPr="00461C3A">
        <w:rPr>
          <w:sz w:val="24"/>
          <w:szCs w:val="24"/>
          <w:lang w:val="en-US"/>
        </w:rPr>
        <w:t xml:space="preserve"> ta parametrga bog’liq bo’lganda ham 1-teoremaga o’hshash teoremani isbotlash mumkin.</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xml:space="preserve"> Quyidagi sistemani qaraymiz:</w:t>
      </w:r>
    </w:p>
    <w:p w:rsidR="001B434A" w:rsidRPr="00461C3A" w:rsidRDefault="001B434A" w:rsidP="001B434A">
      <w:pPr>
        <w:jc w:val="center"/>
        <w:rPr>
          <w:sz w:val="24"/>
          <w:szCs w:val="24"/>
          <w:lang w:val="en-US"/>
        </w:rPr>
      </w:pPr>
      <w:r w:rsidRPr="00461C3A">
        <w:rPr>
          <w:noProof/>
          <w:position w:val="-36"/>
          <w:sz w:val="24"/>
          <w:szCs w:val="24"/>
        </w:rPr>
        <w:drawing>
          <wp:inline distT="0" distB="0" distL="0" distR="0">
            <wp:extent cx="1143000" cy="542925"/>
            <wp:effectExtent l="0" t="0" r="0" b="9525"/>
            <wp:docPr id="366" name="Рисунок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6"/>
                    <pic:cNvPicPr>
                      <a:picLocks noChangeAspect="1" noChangeArrowheads="1"/>
                    </pic:cNvPicPr>
                  </pic:nvPicPr>
                  <pic:blipFill>
                    <a:blip r:embed="rId3360" cstate="print">
                      <a:extLst>
                        <a:ext uri="{28A0092B-C50C-407E-A947-70E740481C1C}">
                          <a14:useLocalDpi xmlns:a14="http://schemas.microsoft.com/office/drawing/2010/main" val="0"/>
                        </a:ext>
                      </a:extLst>
                    </a:blip>
                    <a:srcRect/>
                    <a:stretch>
                      <a:fillRect/>
                    </a:stretch>
                  </pic:blipFill>
                  <pic:spPr bwMode="auto">
                    <a:xfrm>
                      <a:off x="0" y="0"/>
                      <a:ext cx="1143000" cy="542925"/>
                    </a:xfrm>
                    <a:prstGeom prst="rect">
                      <a:avLst/>
                    </a:prstGeom>
                    <a:noFill/>
                    <a:ln>
                      <a:noFill/>
                    </a:ln>
                  </pic:spPr>
                </pic:pic>
              </a:graphicData>
            </a:graphic>
          </wp:inline>
        </w:drawing>
      </w:r>
      <w:r w:rsidRPr="00461C3A">
        <w:rPr>
          <w:sz w:val="24"/>
          <w:szCs w:val="24"/>
          <w:lang w:val="en-US"/>
        </w:rPr>
        <w:tab/>
      </w:r>
      <w:r w:rsidRPr="00461C3A">
        <w:rPr>
          <w:sz w:val="24"/>
          <w:szCs w:val="24"/>
          <w:lang w:val="en-US"/>
        </w:rPr>
        <w:tab/>
        <w:t>(8)</w:t>
      </w:r>
    </w:p>
    <w:p w:rsidR="001B434A" w:rsidRPr="00461C3A" w:rsidRDefault="001B434A" w:rsidP="001B434A">
      <w:pPr>
        <w:jc w:val="both"/>
        <w:rPr>
          <w:sz w:val="24"/>
          <w:szCs w:val="24"/>
          <w:lang w:val="en-US"/>
        </w:rPr>
      </w:pPr>
      <w:r w:rsidRPr="00461C3A">
        <w:rPr>
          <w:sz w:val="24"/>
          <w:szCs w:val="24"/>
          <w:lang w:val="en-US"/>
        </w:rPr>
        <w:t xml:space="preserve">bunda </w:t>
      </w:r>
      <w:r w:rsidRPr="00461C3A">
        <w:rPr>
          <w:noProof/>
          <w:position w:val="-12"/>
          <w:sz w:val="24"/>
          <w:szCs w:val="24"/>
        </w:rPr>
        <w:drawing>
          <wp:inline distT="0" distB="0" distL="0" distR="0">
            <wp:extent cx="409575" cy="238125"/>
            <wp:effectExtent l="0" t="0" r="9525" b="9525"/>
            <wp:docPr id="365" name="Рисунок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7"/>
                    <pic:cNvPicPr>
                      <a:picLocks noChangeAspect="1" noChangeArrowheads="1"/>
                    </pic:cNvPicPr>
                  </pic:nvPicPr>
                  <pic:blipFill>
                    <a:blip r:embed="rId3314" cstate="print">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461C3A">
        <w:rPr>
          <w:sz w:val="24"/>
          <w:szCs w:val="24"/>
          <w:lang w:val="en-US"/>
        </w:rPr>
        <w:t xml:space="preserve"> funksiyalar</w:t>
      </w:r>
    </w:p>
    <w:p w:rsidR="001B434A" w:rsidRPr="00461C3A" w:rsidRDefault="001B434A" w:rsidP="001B434A">
      <w:pPr>
        <w:jc w:val="center"/>
        <w:rPr>
          <w:sz w:val="24"/>
          <w:szCs w:val="24"/>
          <w:lang w:val="en-US"/>
        </w:rPr>
      </w:pPr>
      <w:r w:rsidRPr="00461C3A">
        <w:rPr>
          <w:noProof/>
          <w:position w:val="-4"/>
          <w:sz w:val="24"/>
          <w:szCs w:val="24"/>
        </w:rPr>
        <w:drawing>
          <wp:inline distT="0" distB="0" distL="0" distR="0">
            <wp:extent cx="161925" cy="180975"/>
            <wp:effectExtent l="0" t="0" r="9525" b="9525"/>
            <wp:docPr id="364" name="Рисунок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8"/>
                    <pic:cNvPicPr>
                      <a:picLocks noChangeAspect="1" noChangeArrowheads="1"/>
                    </pic:cNvPicPr>
                  </pic:nvPicPr>
                  <pic:blipFill>
                    <a:blip r:embed="rId3316" cstate="print">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09625" cy="238125"/>
            <wp:effectExtent l="0" t="0" r="9525" b="9525"/>
            <wp:docPr id="363" name="Рисунок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9"/>
                    <pic:cNvPicPr>
                      <a:picLocks noChangeAspect="1" noChangeArrowheads="1"/>
                    </pic:cNvPicPr>
                  </pic:nvPicPr>
                  <pic:blipFill>
                    <a:blip r:embed="rId3317" cstate="print">
                      <a:extLst>
                        <a:ext uri="{28A0092B-C50C-407E-A947-70E740481C1C}">
                          <a14:useLocalDpi xmlns:a14="http://schemas.microsoft.com/office/drawing/2010/main" val="0"/>
                        </a:ext>
                      </a:extLst>
                    </a:blip>
                    <a:srcRect/>
                    <a:stretch>
                      <a:fillRect/>
                    </a:stretch>
                  </pic:blipFill>
                  <pic:spPr bwMode="auto">
                    <a:xfrm>
                      <a:off x="0" y="0"/>
                      <a:ext cx="80962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28675" cy="238125"/>
            <wp:effectExtent l="0" t="0" r="9525" b="9525"/>
            <wp:docPr id="362" name="Рисунок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0"/>
                    <pic:cNvPicPr>
                      <a:picLocks noChangeAspect="1" noChangeArrowheads="1"/>
                    </pic:cNvPicPr>
                  </pic:nvPicPr>
                  <pic:blipFill>
                    <a:blip r:embed="rId3318" cstate="print">
                      <a:extLst>
                        <a:ext uri="{28A0092B-C50C-407E-A947-70E740481C1C}">
                          <a14:useLocalDpi xmlns:a14="http://schemas.microsoft.com/office/drawing/2010/main" val="0"/>
                        </a:ext>
                      </a:extLst>
                    </a:blip>
                    <a:srcRect/>
                    <a:stretch>
                      <a:fillRect/>
                    </a:stretch>
                  </pic:blipFill>
                  <pic:spPr bwMode="auto">
                    <a:xfrm>
                      <a:off x="0" y="0"/>
                      <a:ext cx="82867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790575" cy="238125"/>
            <wp:effectExtent l="0" t="0" r="9525" b="9525"/>
            <wp:docPr id="361" name="Рисунок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1"/>
                    <pic:cNvPicPr>
                      <a:picLocks noChangeAspect="1" noChangeArrowheads="1"/>
                    </pic:cNvPicPr>
                  </pic:nvPicPr>
                  <pic:blipFill>
                    <a:blip r:embed="rId3319" cstate="print">
                      <a:extLst>
                        <a:ext uri="{28A0092B-C50C-407E-A947-70E740481C1C}">
                          <a14:useLocalDpi xmlns:a14="http://schemas.microsoft.com/office/drawing/2010/main" val="0"/>
                        </a:ext>
                      </a:extLst>
                    </a:blip>
                    <a:srcRect/>
                    <a:stretch>
                      <a:fillRect/>
                    </a:stretch>
                  </pic:blipFill>
                  <pic:spPr bwMode="auto">
                    <a:xfrm>
                      <a:off x="0" y="0"/>
                      <a:ext cx="790575" cy="238125"/>
                    </a:xfrm>
                    <a:prstGeom prst="rect">
                      <a:avLst/>
                    </a:prstGeom>
                    <a:noFill/>
                    <a:ln>
                      <a:noFill/>
                    </a:ln>
                  </pic:spPr>
                </pic:pic>
              </a:graphicData>
            </a:graphic>
          </wp:inline>
        </w:drawing>
      </w:r>
    </w:p>
    <w:p w:rsidR="001B434A" w:rsidRPr="00461C3A" w:rsidRDefault="001B434A" w:rsidP="001B434A">
      <w:pPr>
        <w:rPr>
          <w:sz w:val="24"/>
          <w:szCs w:val="24"/>
          <w:lang w:val="en-US"/>
        </w:rPr>
      </w:pPr>
      <w:r w:rsidRPr="00461C3A">
        <w:rPr>
          <w:sz w:val="24"/>
          <w:szCs w:val="24"/>
          <w:lang w:val="en-US"/>
        </w:rPr>
        <w:t>sohada aniqlangan.</w:t>
      </w:r>
    </w:p>
    <w:p w:rsidR="001B434A" w:rsidRPr="00461C3A" w:rsidRDefault="001B434A" w:rsidP="001B434A">
      <w:pPr>
        <w:ind w:firstLine="708"/>
        <w:jc w:val="both"/>
        <w:rPr>
          <w:sz w:val="24"/>
          <w:szCs w:val="24"/>
          <w:lang w:val="en-US"/>
        </w:rPr>
      </w:pPr>
      <w:r w:rsidRPr="00461C3A">
        <w:rPr>
          <w:b/>
          <w:sz w:val="24"/>
          <w:szCs w:val="24"/>
          <w:lang w:val="en-US"/>
        </w:rPr>
        <w:t>2-teorema</w:t>
      </w:r>
      <w:r w:rsidRPr="00461C3A">
        <w:rPr>
          <w:sz w:val="24"/>
          <w:szCs w:val="24"/>
          <w:lang w:val="en-US"/>
        </w:rPr>
        <w:t xml:space="preserve">. Agar </w:t>
      </w:r>
      <w:r w:rsidRPr="00461C3A">
        <w:rPr>
          <w:noProof/>
          <w:position w:val="-12"/>
          <w:sz w:val="24"/>
          <w:szCs w:val="24"/>
        </w:rPr>
        <w:drawing>
          <wp:inline distT="0" distB="0" distL="0" distR="0">
            <wp:extent cx="409575" cy="238125"/>
            <wp:effectExtent l="0" t="0" r="9525" b="9525"/>
            <wp:docPr id="360" name="Рисунок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2"/>
                    <pic:cNvPicPr>
                      <a:picLocks noChangeAspect="1" noChangeArrowheads="1"/>
                    </pic:cNvPicPr>
                  </pic:nvPicPr>
                  <pic:blipFill>
                    <a:blip r:embed="rId3314" cstate="print">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461C3A">
        <w:rPr>
          <w:sz w:val="24"/>
          <w:szCs w:val="24"/>
          <w:lang w:val="en-US"/>
        </w:rPr>
        <w:t xml:space="preserve"> funksiyalar </w:t>
      </w:r>
      <w:r w:rsidRPr="00461C3A">
        <w:rPr>
          <w:noProof/>
          <w:position w:val="-4"/>
          <w:sz w:val="24"/>
          <w:szCs w:val="24"/>
        </w:rPr>
        <w:drawing>
          <wp:inline distT="0" distB="0" distL="0" distR="0">
            <wp:extent cx="161925" cy="180975"/>
            <wp:effectExtent l="0" t="0" r="9525" b="9525"/>
            <wp:docPr id="359" name="Рисунок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3"/>
                    <pic:cNvPicPr>
                      <a:picLocks noChangeAspect="1" noChangeArrowheads="1"/>
                    </pic:cNvPicPr>
                  </pic:nvPicPr>
                  <pic:blipFill>
                    <a:blip r:embed="rId3361" cstate="print">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sidRPr="00461C3A">
        <w:rPr>
          <w:sz w:val="24"/>
          <w:szCs w:val="24"/>
          <w:lang w:val="en-US"/>
        </w:rPr>
        <w:t xml:space="preserve"> sohada Pikar teoremasining ikkala shartini ham qanoatlantirsa, u holda (8) sistemaning </w:t>
      </w:r>
    </w:p>
    <w:p w:rsidR="001B434A" w:rsidRPr="00461C3A" w:rsidRDefault="001B434A" w:rsidP="001B434A">
      <w:pPr>
        <w:ind w:firstLine="708"/>
        <w:jc w:val="center"/>
        <w:rPr>
          <w:sz w:val="24"/>
          <w:szCs w:val="24"/>
          <w:lang w:val="en-US"/>
        </w:rPr>
      </w:pPr>
      <w:r w:rsidRPr="00461C3A">
        <w:rPr>
          <w:noProof/>
          <w:position w:val="-12"/>
          <w:sz w:val="24"/>
          <w:szCs w:val="24"/>
        </w:rPr>
        <w:drawing>
          <wp:inline distT="0" distB="0" distL="0" distR="0">
            <wp:extent cx="809625" cy="228600"/>
            <wp:effectExtent l="0" t="0" r="9525" b="0"/>
            <wp:docPr id="358" name="Рисунок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4"/>
                    <pic:cNvPicPr>
                      <a:picLocks noChangeAspect="1" noChangeArrowheads="1"/>
                    </pic:cNvPicPr>
                  </pic:nvPicPr>
                  <pic:blipFill>
                    <a:blip r:embed="rId3362" cstate="print">
                      <a:extLst>
                        <a:ext uri="{28A0092B-C50C-407E-A947-70E740481C1C}">
                          <a14:useLocalDpi xmlns:a14="http://schemas.microsoft.com/office/drawing/2010/main" val="0"/>
                        </a:ext>
                      </a:extLst>
                    </a:blip>
                    <a:srcRect/>
                    <a:stretch>
                      <a:fillRect/>
                    </a:stretch>
                  </pic:blipFill>
                  <pic:spPr bwMode="auto">
                    <a:xfrm>
                      <a:off x="0" y="0"/>
                      <a:ext cx="809625" cy="22860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790575" cy="228600"/>
            <wp:effectExtent l="0" t="0" r="9525" b="0"/>
            <wp:docPr id="357" name="Рисунок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5"/>
                    <pic:cNvPicPr>
                      <a:picLocks noChangeAspect="1" noChangeArrowheads="1"/>
                    </pic:cNvPicPr>
                  </pic:nvPicPr>
                  <pic:blipFill>
                    <a:blip r:embed="rId3363" cstate="print">
                      <a:extLst>
                        <a:ext uri="{28A0092B-C50C-407E-A947-70E740481C1C}">
                          <a14:useLocalDpi xmlns:a14="http://schemas.microsoft.com/office/drawing/2010/main" val="0"/>
                        </a:ext>
                      </a:extLst>
                    </a:blip>
                    <a:srcRect/>
                    <a:stretch>
                      <a:fillRect/>
                    </a:stretch>
                  </pic:blipFill>
                  <pic:spPr bwMode="auto">
                    <a:xfrm>
                      <a:off x="0" y="0"/>
                      <a:ext cx="790575" cy="228600"/>
                    </a:xfrm>
                    <a:prstGeom prst="rect">
                      <a:avLst/>
                    </a:prstGeom>
                    <a:noFill/>
                    <a:ln>
                      <a:noFill/>
                    </a:ln>
                  </pic:spPr>
                </pic:pic>
              </a:graphicData>
            </a:graphic>
          </wp:inline>
        </w:drawing>
      </w:r>
      <w:r w:rsidRPr="00461C3A">
        <w:rPr>
          <w:sz w:val="24"/>
          <w:szCs w:val="24"/>
          <w:lang w:val="en-US"/>
        </w:rPr>
        <w:tab/>
      </w:r>
      <w:r w:rsidRPr="00461C3A">
        <w:rPr>
          <w:sz w:val="24"/>
          <w:szCs w:val="24"/>
          <w:lang w:val="en-US"/>
        </w:rPr>
        <w:tab/>
        <w:t>(9)</w:t>
      </w:r>
    </w:p>
    <w:p w:rsidR="001B434A" w:rsidRPr="00461C3A" w:rsidRDefault="001B434A" w:rsidP="001B434A">
      <w:pPr>
        <w:jc w:val="both"/>
        <w:rPr>
          <w:sz w:val="24"/>
          <w:szCs w:val="24"/>
          <w:lang w:val="en-US"/>
        </w:rPr>
      </w:pPr>
      <w:r w:rsidRPr="00461C3A">
        <w:rPr>
          <w:sz w:val="24"/>
          <w:szCs w:val="24"/>
          <w:lang w:val="en-US"/>
        </w:rPr>
        <w:t xml:space="preserve">boshlang'ich shartni qanoatlantiruvchi </w:t>
      </w:r>
      <w:r w:rsidRPr="00461C3A">
        <w:rPr>
          <w:noProof/>
          <w:position w:val="-12"/>
          <w:sz w:val="24"/>
          <w:szCs w:val="24"/>
        </w:rPr>
        <w:drawing>
          <wp:inline distT="0" distB="0" distL="0" distR="0">
            <wp:extent cx="1362075" cy="228600"/>
            <wp:effectExtent l="0" t="0" r="9525" b="0"/>
            <wp:docPr id="356" name="Рисунок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6"/>
                    <pic:cNvPicPr>
                      <a:picLocks noChangeAspect="1" noChangeArrowheads="1"/>
                    </pic:cNvPicPr>
                  </pic:nvPicPr>
                  <pic:blipFill>
                    <a:blip r:embed="rId3364" cstate="print">
                      <a:extLst>
                        <a:ext uri="{28A0092B-C50C-407E-A947-70E740481C1C}">
                          <a14:useLocalDpi xmlns:a14="http://schemas.microsoft.com/office/drawing/2010/main" val="0"/>
                        </a:ext>
                      </a:extLst>
                    </a:blip>
                    <a:srcRect/>
                    <a:stretch>
                      <a:fillRect/>
                    </a:stretch>
                  </pic:blipFill>
                  <pic:spPr bwMode="auto">
                    <a:xfrm>
                      <a:off x="0" y="0"/>
                      <a:ext cx="1362075" cy="22860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323975" cy="228600"/>
            <wp:effectExtent l="0" t="0" r="9525" b="0"/>
            <wp:docPr id="355" name="Рисунок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7"/>
                    <pic:cNvPicPr>
                      <a:picLocks noChangeAspect="1" noChangeArrowheads="1"/>
                    </pic:cNvPicPr>
                  </pic:nvPicPr>
                  <pic:blipFill>
                    <a:blip r:embed="rId3365" cstate="print">
                      <a:extLst>
                        <a:ext uri="{28A0092B-C50C-407E-A947-70E740481C1C}">
                          <a14:useLocalDpi xmlns:a14="http://schemas.microsoft.com/office/drawing/2010/main" val="0"/>
                        </a:ext>
                      </a:extLst>
                    </a:blip>
                    <a:srcRect/>
                    <a:stretch>
                      <a:fillRect/>
                    </a:stretch>
                  </pic:blipFill>
                  <pic:spPr bwMode="auto">
                    <a:xfrm>
                      <a:off x="0" y="0"/>
                      <a:ext cx="1323975" cy="228600"/>
                    </a:xfrm>
                    <a:prstGeom prst="rect">
                      <a:avLst/>
                    </a:prstGeom>
                    <a:noFill/>
                    <a:ln>
                      <a:noFill/>
                    </a:ln>
                  </pic:spPr>
                </pic:pic>
              </a:graphicData>
            </a:graphic>
          </wp:inline>
        </w:drawing>
      </w:r>
      <w:r w:rsidRPr="00461C3A">
        <w:rPr>
          <w:sz w:val="24"/>
          <w:szCs w:val="24"/>
          <w:lang w:val="en-US"/>
        </w:rPr>
        <w:t xml:space="preserve"> yechimi </w:t>
      </w:r>
      <w:r w:rsidRPr="00461C3A">
        <w:rPr>
          <w:noProof/>
          <w:position w:val="-12"/>
          <w:sz w:val="24"/>
          <w:szCs w:val="24"/>
        </w:rPr>
        <w:drawing>
          <wp:inline distT="0" distB="0" distL="0" distR="0">
            <wp:extent cx="876300" cy="228600"/>
            <wp:effectExtent l="0" t="0" r="0" b="0"/>
            <wp:docPr id="354" name="Рисунок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8"/>
                    <pic:cNvPicPr>
                      <a:picLocks noChangeAspect="1" noChangeArrowheads="1"/>
                    </pic:cNvPicPr>
                  </pic:nvPicPr>
                  <pic:blipFill>
                    <a:blip r:embed="rId3366" cstate="print">
                      <a:extLst>
                        <a:ext uri="{28A0092B-C50C-407E-A947-70E740481C1C}">
                          <a14:useLocalDpi xmlns:a14="http://schemas.microsoft.com/office/drawing/2010/main" val="0"/>
                        </a:ext>
                      </a:extLst>
                    </a:blip>
                    <a:srcRect/>
                    <a:stretch>
                      <a:fillRect/>
                    </a:stretch>
                  </pic:blipFill>
                  <pic:spPr bwMode="auto">
                    <a:xfrm>
                      <a:off x="0" y="0"/>
                      <a:ext cx="876300" cy="228600"/>
                    </a:xfrm>
                    <a:prstGeom prst="rect">
                      <a:avLst/>
                    </a:prstGeom>
                    <a:noFill/>
                    <a:ln>
                      <a:noFill/>
                    </a:ln>
                  </pic:spPr>
                </pic:pic>
              </a:graphicData>
            </a:graphic>
          </wp:inline>
        </w:drawing>
      </w:r>
      <w:r w:rsidRPr="00461C3A">
        <w:rPr>
          <w:sz w:val="24"/>
          <w:szCs w:val="24"/>
          <w:lang w:val="en-US"/>
        </w:rPr>
        <w:t xml:space="preserve"> larga nisbatan</w:t>
      </w:r>
    </w:p>
    <w:p w:rsidR="001B434A" w:rsidRPr="00461C3A" w:rsidRDefault="001B434A" w:rsidP="001B434A">
      <w:pPr>
        <w:jc w:val="center"/>
        <w:rPr>
          <w:sz w:val="24"/>
          <w:szCs w:val="24"/>
          <w:lang w:val="en-US"/>
        </w:rPr>
      </w:pPr>
      <w:r w:rsidRPr="00461C3A">
        <w:rPr>
          <w:noProof/>
          <w:position w:val="-26"/>
          <w:sz w:val="24"/>
          <w:szCs w:val="24"/>
        </w:rPr>
        <w:drawing>
          <wp:inline distT="0" distB="0" distL="0" distR="0">
            <wp:extent cx="1114425" cy="447675"/>
            <wp:effectExtent l="0" t="0" r="9525" b="9525"/>
            <wp:docPr id="353" name="Рисунок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9"/>
                    <pic:cNvPicPr>
                      <a:picLocks noChangeAspect="1" noChangeArrowheads="1"/>
                    </pic:cNvPicPr>
                  </pic:nvPicPr>
                  <pic:blipFill>
                    <a:blip r:embed="rId3367" cstate="print">
                      <a:extLst>
                        <a:ext uri="{28A0092B-C50C-407E-A947-70E740481C1C}">
                          <a14:useLocalDpi xmlns:a14="http://schemas.microsoft.com/office/drawing/2010/main" val="0"/>
                        </a:ext>
                      </a:extLst>
                    </a:blip>
                    <a:srcRect/>
                    <a:stretch>
                      <a:fillRect/>
                    </a:stretch>
                  </pic:blipFill>
                  <pic:spPr bwMode="auto">
                    <a:xfrm>
                      <a:off x="0" y="0"/>
                      <a:ext cx="1114425" cy="44767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914400" cy="238125"/>
            <wp:effectExtent l="0" t="0" r="0" b="9525"/>
            <wp:docPr id="352" name="Рисунок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0"/>
                    <pic:cNvPicPr>
                      <a:picLocks noChangeAspect="1" noChangeArrowheads="1"/>
                    </pic:cNvPicPr>
                  </pic:nvPicPr>
                  <pic:blipFill>
                    <a:blip r:embed="rId3368" cstate="print">
                      <a:extLst>
                        <a:ext uri="{28A0092B-C50C-407E-A947-70E740481C1C}">
                          <a14:useLocalDpi xmlns:a14="http://schemas.microsoft.com/office/drawing/2010/main" val="0"/>
                        </a:ext>
                      </a:extLst>
                    </a:blip>
                    <a:srcRect/>
                    <a:stretch>
                      <a:fillRect/>
                    </a:stretch>
                  </pic:blipFill>
                  <pic:spPr bwMode="auto">
                    <a:xfrm>
                      <a:off x="0" y="0"/>
                      <a:ext cx="914400" cy="238125"/>
                    </a:xfrm>
                    <a:prstGeom prst="rect">
                      <a:avLst/>
                    </a:prstGeom>
                    <a:noFill/>
                    <a:ln>
                      <a:noFill/>
                    </a:ln>
                  </pic:spPr>
                </pic:pic>
              </a:graphicData>
            </a:graphic>
          </wp:inline>
        </w:drawing>
      </w:r>
      <w:r w:rsidRPr="00461C3A">
        <w:rPr>
          <w:sz w:val="24"/>
          <w:szCs w:val="24"/>
          <w:lang w:val="en-US"/>
        </w:rPr>
        <w:t xml:space="preserve">, </w:t>
      </w:r>
      <w:r w:rsidRPr="00461C3A">
        <w:rPr>
          <w:noProof/>
          <w:position w:val="-26"/>
          <w:sz w:val="24"/>
          <w:szCs w:val="24"/>
        </w:rPr>
        <w:drawing>
          <wp:inline distT="0" distB="0" distL="0" distR="0">
            <wp:extent cx="923925" cy="447675"/>
            <wp:effectExtent l="0" t="0" r="9525" b="9525"/>
            <wp:docPr id="351" name="Рисунок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1"/>
                    <pic:cNvPicPr>
                      <a:picLocks noChangeAspect="1" noChangeArrowheads="1"/>
                    </pic:cNvPicPr>
                  </pic:nvPicPr>
                  <pic:blipFill>
                    <a:blip r:embed="rId3369" cstate="print">
                      <a:extLst>
                        <a:ext uri="{28A0092B-C50C-407E-A947-70E740481C1C}">
                          <a14:useLocalDpi xmlns:a14="http://schemas.microsoft.com/office/drawing/2010/main" val="0"/>
                        </a:ext>
                      </a:extLst>
                    </a:blip>
                    <a:srcRect/>
                    <a:stretch>
                      <a:fillRect/>
                    </a:stretch>
                  </pic:blipFill>
                  <pic:spPr bwMode="auto">
                    <a:xfrm>
                      <a:off x="0" y="0"/>
                      <a:ext cx="923925" cy="447675"/>
                    </a:xfrm>
                    <a:prstGeom prst="rect">
                      <a:avLst/>
                    </a:prstGeom>
                    <a:noFill/>
                    <a:ln>
                      <a:noFill/>
                    </a:ln>
                  </pic:spPr>
                </pic:pic>
              </a:graphicData>
            </a:graphic>
          </wp:inline>
        </w:drawing>
      </w:r>
      <w:r w:rsidRPr="00461C3A">
        <w:rPr>
          <w:sz w:val="24"/>
          <w:szCs w:val="24"/>
          <w:lang w:val="en-US"/>
        </w:rPr>
        <w:t xml:space="preserve">, </w:t>
      </w:r>
      <w:r w:rsidRPr="00461C3A">
        <w:rPr>
          <w:noProof/>
          <w:position w:val="-26"/>
          <w:sz w:val="24"/>
          <w:szCs w:val="24"/>
        </w:rPr>
        <w:drawing>
          <wp:inline distT="0" distB="0" distL="0" distR="0">
            <wp:extent cx="876300" cy="447675"/>
            <wp:effectExtent l="0" t="0" r="0" b="9525"/>
            <wp:docPr id="350" name="Рисунок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2"/>
                    <pic:cNvPicPr>
                      <a:picLocks noChangeAspect="1" noChangeArrowheads="1"/>
                    </pic:cNvPicPr>
                  </pic:nvPicPr>
                  <pic:blipFill>
                    <a:blip r:embed="rId3370" cstate="print">
                      <a:extLst>
                        <a:ext uri="{28A0092B-C50C-407E-A947-70E740481C1C}">
                          <a14:useLocalDpi xmlns:a14="http://schemas.microsoft.com/office/drawing/2010/main" val="0"/>
                        </a:ext>
                      </a:extLst>
                    </a:blip>
                    <a:srcRect/>
                    <a:stretch>
                      <a:fillRect/>
                    </a:stretch>
                  </pic:blipFill>
                  <pic:spPr bwMode="auto">
                    <a:xfrm>
                      <a:off x="0" y="0"/>
                      <a:ext cx="876300" cy="447675"/>
                    </a:xfrm>
                    <a:prstGeom prst="rect">
                      <a:avLst/>
                    </a:prstGeom>
                    <a:noFill/>
                    <a:ln>
                      <a:noFill/>
                    </a:ln>
                  </pic:spPr>
                </pic:pic>
              </a:graphicData>
            </a:graphic>
          </wp:inline>
        </w:drawing>
      </w:r>
      <w:r w:rsidRPr="00461C3A">
        <w:rPr>
          <w:sz w:val="24"/>
          <w:szCs w:val="24"/>
          <w:lang w:val="en-US"/>
        </w:rPr>
        <w:tab/>
        <w:t>(10)</w:t>
      </w:r>
    </w:p>
    <w:p w:rsidR="001B434A" w:rsidRPr="00461C3A" w:rsidRDefault="001B434A" w:rsidP="001B434A">
      <w:pPr>
        <w:rPr>
          <w:sz w:val="24"/>
          <w:szCs w:val="24"/>
          <w:lang w:val="en-US"/>
        </w:rPr>
      </w:pPr>
      <w:r w:rsidRPr="00461C3A">
        <w:rPr>
          <w:sz w:val="24"/>
          <w:szCs w:val="24"/>
          <w:lang w:val="en-US"/>
        </w:rPr>
        <w:t xml:space="preserve">sohada uzluksiz funksiyadan iborat, bu yerda </w:t>
      </w:r>
      <w:r w:rsidRPr="00461C3A">
        <w:rPr>
          <w:noProof/>
          <w:position w:val="-32"/>
          <w:sz w:val="24"/>
          <w:szCs w:val="24"/>
        </w:rPr>
        <w:drawing>
          <wp:inline distT="0" distB="0" distL="0" distR="0">
            <wp:extent cx="1133475" cy="495300"/>
            <wp:effectExtent l="0" t="0" r="9525" b="0"/>
            <wp:docPr id="349" name="Рисунок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3"/>
                    <pic:cNvPicPr>
                      <a:picLocks noChangeAspect="1" noChangeArrowheads="1"/>
                    </pic:cNvPicPr>
                  </pic:nvPicPr>
                  <pic:blipFill>
                    <a:blip r:embed="rId3371" cstate="print">
                      <a:extLst>
                        <a:ext uri="{28A0092B-C50C-407E-A947-70E740481C1C}">
                          <a14:useLocalDpi xmlns:a14="http://schemas.microsoft.com/office/drawing/2010/main" val="0"/>
                        </a:ext>
                      </a:extLst>
                    </a:blip>
                    <a:srcRect/>
                    <a:stretch>
                      <a:fillRect/>
                    </a:stretch>
                  </pic:blipFill>
                  <pic:spPr bwMode="auto">
                    <a:xfrm>
                      <a:off x="0" y="0"/>
                      <a:ext cx="1133475" cy="495300"/>
                    </a:xfrm>
                    <a:prstGeom prst="rect">
                      <a:avLst/>
                    </a:prstGeom>
                    <a:noFill/>
                    <a:ln>
                      <a:noFill/>
                    </a:ln>
                  </pic:spPr>
                </pic:pic>
              </a:graphicData>
            </a:graphic>
          </wp:inline>
        </w:drawing>
      </w:r>
      <w:r w:rsidRPr="00461C3A">
        <w:rPr>
          <w:sz w:val="24"/>
          <w:szCs w:val="24"/>
          <w:lang w:val="en-US"/>
        </w:rPr>
        <w:t xml:space="preserve">, </w:t>
      </w:r>
      <w:r w:rsidRPr="00461C3A">
        <w:rPr>
          <w:noProof/>
          <w:position w:val="-26"/>
          <w:sz w:val="24"/>
          <w:szCs w:val="24"/>
        </w:rPr>
        <w:drawing>
          <wp:inline distT="0" distB="0" distL="0" distR="0">
            <wp:extent cx="723900" cy="447675"/>
            <wp:effectExtent l="0" t="0" r="0" b="9525"/>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4"/>
                    <pic:cNvPicPr>
                      <a:picLocks noChangeAspect="1" noChangeArrowheads="1"/>
                    </pic:cNvPicPr>
                  </pic:nvPicPr>
                  <pic:blipFill>
                    <a:blip r:embed="rId3372" cstate="print">
                      <a:extLst>
                        <a:ext uri="{28A0092B-C50C-407E-A947-70E740481C1C}">
                          <a14:useLocalDpi xmlns:a14="http://schemas.microsoft.com/office/drawing/2010/main" val="0"/>
                        </a:ext>
                      </a:extLst>
                    </a:blip>
                    <a:srcRect/>
                    <a:stretch>
                      <a:fillRect/>
                    </a:stretch>
                  </pic:blipFill>
                  <pic:spPr bwMode="auto">
                    <a:xfrm>
                      <a:off x="0" y="0"/>
                      <a:ext cx="723900" cy="447675"/>
                    </a:xfrm>
                    <a:prstGeom prst="rect">
                      <a:avLst/>
                    </a:prstGeom>
                    <a:noFill/>
                    <a:ln>
                      <a:noFill/>
                    </a:ln>
                  </pic:spPr>
                </pic:pic>
              </a:graphicData>
            </a:graphic>
          </wp:inline>
        </w:drawing>
      </w:r>
      <w:r w:rsidRPr="00461C3A">
        <w:rPr>
          <w:sz w:val="24"/>
          <w:szCs w:val="24"/>
          <w:lang w:val="en-US"/>
        </w:rPr>
        <w:t>.</w:t>
      </w:r>
    </w:p>
    <w:p w:rsidR="001B434A" w:rsidRPr="00461C3A" w:rsidRDefault="001B434A" w:rsidP="001B434A">
      <w:pPr>
        <w:ind w:firstLine="708"/>
        <w:rPr>
          <w:sz w:val="24"/>
          <w:szCs w:val="24"/>
          <w:lang w:val="en-US"/>
        </w:rPr>
      </w:pPr>
      <w:r w:rsidRPr="00461C3A">
        <w:rPr>
          <w:b/>
          <w:sz w:val="24"/>
          <w:szCs w:val="24"/>
          <w:lang w:val="en-US"/>
        </w:rPr>
        <w:t xml:space="preserve">Isbot. </w:t>
      </w:r>
      <w:r w:rsidRPr="00461C3A">
        <w:rPr>
          <w:sz w:val="24"/>
          <w:szCs w:val="24"/>
          <w:lang w:val="en-US"/>
        </w:rPr>
        <w:t>(8) sistemada erkli o’zgaruvchini va noma’lum funksiyalarni</w:t>
      </w:r>
    </w:p>
    <w:p w:rsidR="001B434A" w:rsidRPr="00461C3A" w:rsidRDefault="001B434A" w:rsidP="001B434A">
      <w:pPr>
        <w:ind w:firstLine="708"/>
        <w:jc w:val="center"/>
        <w:rPr>
          <w:sz w:val="24"/>
          <w:szCs w:val="24"/>
          <w:lang w:val="en-US"/>
        </w:rPr>
      </w:pPr>
      <w:r w:rsidRPr="00461C3A">
        <w:rPr>
          <w:noProof/>
          <w:position w:val="-12"/>
          <w:sz w:val="24"/>
          <w:szCs w:val="24"/>
        </w:rPr>
        <w:drawing>
          <wp:inline distT="0" distB="0" distL="0" distR="0">
            <wp:extent cx="123825" cy="238125"/>
            <wp:effectExtent l="0" t="0" r="0" b="0"/>
            <wp:docPr id="347" name="Рисунок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5"/>
                    <pic:cNvPicPr>
                      <a:picLocks noChangeAspect="1" noChangeArrowheads="1"/>
                    </pic:cNvPicPr>
                  </pic:nvPicPr>
                  <pic:blipFill>
                    <a:blip r:embed="rId3373" cstate="print">
                      <a:extLst>
                        <a:ext uri="{28A0092B-C50C-407E-A947-70E740481C1C}">
                          <a14:useLocalDpi xmlns:a14="http://schemas.microsoft.com/office/drawing/2010/main" val="0"/>
                        </a:ext>
                      </a:extLst>
                    </a:blip>
                    <a:srcRect/>
                    <a:stretch>
                      <a:fillRect/>
                    </a:stretch>
                  </pic:blipFill>
                  <pic:spPr bwMode="auto">
                    <a:xfrm>
                      <a:off x="0" y="0"/>
                      <a:ext cx="123825" cy="238125"/>
                    </a:xfrm>
                    <a:prstGeom prst="rect">
                      <a:avLst/>
                    </a:prstGeom>
                    <a:noFill/>
                    <a:ln>
                      <a:noFill/>
                    </a:ln>
                  </pic:spPr>
                </pic:pic>
              </a:graphicData>
            </a:graphic>
          </wp:inline>
        </w:drawing>
      </w:r>
      <w:r w:rsidRPr="00461C3A">
        <w:rPr>
          <w:noProof/>
          <w:position w:val="-10"/>
          <w:sz w:val="24"/>
          <w:szCs w:val="24"/>
        </w:rPr>
        <w:drawing>
          <wp:inline distT="0" distB="0" distL="0" distR="0">
            <wp:extent cx="733425" cy="219075"/>
            <wp:effectExtent l="0" t="0" r="9525" b="9525"/>
            <wp:docPr id="346"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6"/>
                    <pic:cNvPicPr>
                      <a:picLocks noChangeAspect="1" noChangeArrowheads="1"/>
                    </pic:cNvPicPr>
                  </pic:nvPicPr>
                  <pic:blipFill>
                    <a:blip r:embed="rId3374" cstate="print">
                      <a:extLst>
                        <a:ext uri="{28A0092B-C50C-407E-A947-70E740481C1C}">
                          <a14:useLocalDpi xmlns:a14="http://schemas.microsoft.com/office/drawing/2010/main" val="0"/>
                        </a:ext>
                      </a:extLst>
                    </a:blip>
                    <a:srcRect/>
                    <a:stretch>
                      <a:fillRect/>
                    </a:stretch>
                  </pic:blipFill>
                  <pic:spPr bwMode="auto">
                    <a:xfrm>
                      <a:off x="0" y="0"/>
                      <a:ext cx="733425" cy="21907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762000" cy="228600"/>
            <wp:effectExtent l="0" t="0" r="0" b="0"/>
            <wp:docPr id="345" name="Рисунок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7"/>
                    <pic:cNvPicPr>
                      <a:picLocks noChangeAspect="1" noChangeArrowheads="1"/>
                    </pic:cNvPicPr>
                  </pic:nvPicPr>
                  <pic:blipFill>
                    <a:blip r:embed="rId3375" cstate="print">
                      <a:extLst>
                        <a:ext uri="{28A0092B-C50C-407E-A947-70E740481C1C}">
                          <a14:useLocalDpi xmlns:a14="http://schemas.microsoft.com/office/drawing/2010/main" val="0"/>
                        </a:ext>
                      </a:extLst>
                    </a:blip>
                    <a:srcRect/>
                    <a:stretch>
                      <a:fillRect/>
                    </a:stretch>
                  </pic:blipFill>
                  <pic:spPr bwMode="auto">
                    <a:xfrm>
                      <a:off x="0" y="0"/>
                      <a:ext cx="762000" cy="228600"/>
                    </a:xfrm>
                    <a:prstGeom prst="rect">
                      <a:avLst/>
                    </a:prstGeom>
                    <a:noFill/>
                    <a:ln>
                      <a:noFill/>
                    </a:ln>
                  </pic:spPr>
                </pic:pic>
              </a:graphicData>
            </a:graphic>
          </wp:inline>
        </w:drawing>
      </w:r>
      <w:r w:rsidRPr="00461C3A">
        <w:rPr>
          <w:sz w:val="24"/>
          <w:szCs w:val="24"/>
          <w:lang w:val="en-US"/>
        </w:rPr>
        <w:t xml:space="preserve">, </w:t>
      </w:r>
      <w:r w:rsidRPr="00461C3A">
        <w:rPr>
          <w:noProof/>
          <w:position w:val="-10"/>
          <w:sz w:val="24"/>
          <w:szCs w:val="24"/>
        </w:rPr>
        <w:drawing>
          <wp:inline distT="0" distB="0" distL="0" distR="0">
            <wp:extent cx="752475" cy="219075"/>
            <wp:effectExtent l="0" t="0" r="9525" b="9525"/>
            <wp:docPr id="344" name="Рисунок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8"/>
                    <pic:cNvPicPr>
                      <a:picLocks noChangeAspect="1" noChangeArrowheads="1"/>
                    </pic:cNvPicPr>
                  </pic:nvPicPr>
                  <pic:blipFill>
                    <a:blip r:embed="rId3376" cstate="print">
                      <a:extLst>
                        <a:ext uri="{28A0092B-C50C-407E-A947-70E740481C1C}">
                          <a14:useLocalDpi xmlns:a14="http://schemas.microsoft.com/office/drawing/2010/main" val="0"/>
                        </a:ext>
                      </a:extLst>
                    </a:blip>
                    <a:srcRect/>
                    <a:stretch>
                      <a:fillRect/>
                    </a:stretch>
                  </pic:blipFill>
                  <pic:spPr bwMode="auto">
                    <a:xfrm>
                      <a:off x="0" y="0"/>
                      <a:ext cx="752475" cy="219075"/>
                    </a:xfrm>
                    <a:prstGeom prst="rect">
                      <a:avLst/>
                    </a:prstGeom>
                    <a:noFill/>
                    <a:ln>
                      <a:noFill/>
                    </a:ln>
                  </pic:spPr>
                </pic:pic>
              </a:graphicData>
            </a:graphic>
          </wp:inline>
        </w:drawing>
      </w:r>
    </w:p>
    <w:p w:rsidR="001B434A" w:rsidRPr="00461C3A" w:rsidRDefault="001B434A" w:rsidP="001B434A">
      <w:pPr>
        <w:rPr>
          <w:sz w:val="24"/>
          <w:szCs w:val="24"/>
          <w:lang w:val="en-US"/>
        </w:rPr>
      </w:pPr>
      <w:r w:rsidRPr="00461C3A">
        <w:rPr>
          <w:sz w:val="24"/>
          <w:szCs w:val="24"/>
          <w:lang w:val="en-US"/>
        </w:rPr>
        <w:t>formulalar bilan almashtirsak u quyidagi ko’rinishga keladi:</w:t>
      </w:r>
    </w:p>
    <w:p w:rsidR="001B434A" w:rsidRPr="00461C3A" w:rsidRDefault="001B434A" w:rsidP="001B434A">
      <w:pPr>
        <w:jc w:val="center"/>
        <w:rPr>
          <w:sz w:val="24"/>
          <w:szCs w:val="24"/>
          <w:lang w:val="en-US"/>
        </w:rPr>
      </w:pPr>
      <w:r w:rsidRPr="00461C3A">
        <w:rPr>
          <w:noProof/>
          <w:position w:val="-74"/>
          <w:sz w:val="24"/>
          <w:szCs w:val="24"/>
        </w:rPr>
        <w:drawing>
          <wp:inline distT="0" distB="0" distL="0" distR="0">
            <wp:extent cx="3952875" cy="1028700"/>
            <wp:effectExtent l="0" t="0" r="0" b="0"/>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9"/>
                    <pic:cNvPicPr>
                      <a:picLocks noChangeAspect="1" noChangeArrowheads="1"/>
                    </pic:cNvPicPr>
                  </pic:nvPicPr>
                  <pic:blipFill>
                    <a:blip r:embed="rId3377" cstate="print">
                      <a:extLst>
                        <a:ext uri="{28A0092B-C50C-407E-A947-70E740481C1C}">
                          <a14:useLocalDpi xmlns:a14="http://schemas.microsoft.com/office/drawing/2010/main" val="0"/>
                        </a:ext>
                      </a:extLst>
                    </a:blip>
                    <a:srcRect/>
                    <a:stretch>
                      <a:fillRect/>
                    </a:stretch>
                  </pic:blipFill>
                  <pic:spPr bwMode="auto">
                    <a:xfrm>
                      <a:off x="0" y="0"/>
                      <a:ext cx="3952875" cy="1028700"/>
                    </a:xfrm>
                    <a:prstGeom prst="rect">
                      <a:avLst/>
                    </a:prstGeom>
                    <a:noFill/>
                    <a:ln>
                      <a:noFill/>
                    </a:ln>
                  </pic:spPr>
                </pic:pic>
              </a:graphicData>
            </a:graphic>
          </wp:inline>
        </w:drawing>
      </w:r>
      <w:r w:rsidRPr="00461C3A">
        <w:rPr>
          <w:sz w:val="24"/>
          <w:szCs w:val="24"/>
          <w:lang w:val="en-US"/>
        </w:rPr>
        <w:tab/>
      </w:r>
      <w:r w:rsidRPr="00461C3A">
        <w:rPr>
          <w:sz w:val="24"/>
          <w:szCs w:val="24"/>
          <w:lang w:val="en-US"/>
        </w:rPr>
        <w:tab/>
        <w:t>(11)</w:t>
      </w:r>
    </w:p>
    <w:p w:rsidR="001B434A" w:rsidRPr="00461C3A" w:rsidRDefault="001B434A" w:rsidP="001B434A">
      <w:pPr>
        <w:rPr>
          <w:sz w:val="24"/>
          <w:szCs w:val="24"/>
          <w:lang w:val="en-US"/>
        </w:rPr>
      </w:pPr>
      <w:r w:rsidRPr="00461C3A">
        <w:rPr>
          <w:sz w:val="24"/>
          <w:szCs w:val="24"/>
          <w:lang w:val="en-US"/>
        </w:rPr>
        <w:t>(9) boshlang’ich shartlar esa quyidagi ko’rinishni oladi:</w:t>
      </w:r>
    </w:p>
    <w:p w:rsidR="001B434A" w:rsidRPr="00461C3A" w:rsidRDefault="001B434A" w:rsidP="001B434A">
      <w:pPr>
        <w:jc w:val="center"/>
        <w:rPr>
          <w:sz w:val="24"/>
          <w:szCs w:val="24"/>
          <w:lang w:val="en-US"/>
        </w:rPr>
      </w:pPr>
      <w:r w:rsidRPr="00461C3A">
        <w:rPr>
          <w:noProof/>
          <w:position w:val="-12"/>
          <w:sz w:val="24"/>
          <w:szCs w:val="24"/>
        </w:rPr>
        <w:drawing>
          <wp:inline distT="0" distB="0" distL="0" distR="0">
            <wp:extent cx="619125" cy="228600"/>
            <wp:effectExtent l="0" t="0" r="9525" b="0"/>
            <wp:docPr id="342"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0"/>
                    <pic:cNvPicPr>
                      <a:picLocks noChangeAspect="1" noChangeArrowheads="1"/>
                    </pic:cNvPicPr>
                  </pic:nvPicPr>
                  <pic:blipFill>
                    <a:blip r:embed="rId3378" cstate="print">
                      <a:extLst>
                        <a:ext uri="{28A0092B-C50C-407E-A947-70E740481C1C}">
                          <a14:useLocalDpi xmlns:a14="http://schemas.microsoft.com/office/drawing/2010/main" val="0"/>
                        </a:ext>
                      </a:extLst>
                    </a:blip>
                    <a:srcRect/>
                    <a:stretch>
                      <a:fillRect/>
                    </a:stretch>
                  </pic:blipFill>
                  <pic:spPr bwMode="auto">
                    <a:xfrm>
                      <a:off x="0" y="0"/>
                      <a:ext cx="619125" cy="22860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638175" cy="228600"/>
            <wp:effectExtent l="0" t="0" r="9525" b="0"/>
            <wp:docPr id="341" name="Рисунок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1"/>
                    <pic:cNvPicPr>
                      <a:picLocks noChangeAspect="1" noChangeArrowheads="1"/>
                    </pic:cNvPicPr>
                  </pic:nvPicPr>
                  <pic:blipFill>
                    <a:blip r:embed="rId3379" cstate="print">
                      <a:extLst>
                        <a:ext uri="{28A0092B-C50C-407E-A947-70E740481C1C}">
                          <a14:useLocalDpi xmlns:a14="http://schemas.microsoft.com/office/drawing/2010/main" val="0"/>
                        </a:ext>
                      </a:extLst>
                    </a:blip>
                    <a:srcRect/>
                    <a:stretch>
                      <a:fillRect/>
                    </a:stretch>
                  </pic:blipFill>
                  <pic:spPr bwMode="auto">
                    <a:xfrm>
                      <a:off x="0" y="0"/>
                      <a:ext cx="638175" cy="228600"/>
                    </a:xfrm>
                    <a:prstGeom prst="rect">
                      <a:avLst/>
                    </a:prstGeom>
                    <a:noFill/>
                    <a:ln>
                      <a:noFill/>
                    </a:ln>
                  </pic:spPr>
                </pic:pic>
              </a:graphicData>
            </a:graphic>
          </wp:inline>
        </w:drawing>
      </w:r>
      <w:r w:rsidRPr="00461C3A">
        <w:rPr>
          <w:sz w:val="24"/>
          <w:szCs w:val="24"/>
          <w:lang w:val="en-US"/>
        </w:rPr>
        <w:t>.</w:t>
      </w:r>
      <w:r w:rsidRPr="00461C3A">
        <w:rPr>
          <w:sz w:val="24"/>
          <w:szCs w:val="24"/>
          <w:lang w:val="en-US"/>
        </w:rPr>
        <w:tab/>
        <w:t>(12)</w:t>
      </w:r>
    </w:p>
    <w:p w:rsidR="001B434A" w:rsidRPr="00461C3A" w:rsidRDefault="001B434A" w:rsidP="001B434A">
      <w:pPr>
        <w:ind w:firstLine="708"/>
        <w:jc w:val="both"/>
        <w:rPr>
          <w:sz w:val="24"/>
          <w:szCs w:val="24"/>
          <w:lang w:val="en-US"/>
        </w:rPr>
      </w:pPr>
      <w:r w:rsidRPr="00461C3A">
        <w:rPr>
          <w:sz w:val="24"/>
          <w:szCs w:val="24"/>
          <w:lang w:val="en-US"/>
        </w:rPr>
        <w:t xml:space="preserve">Teorema shartiga ko’ra (11) sistemada </w:t>
      </w:r>
      <w:r w:rsidRPr="00461C3A">
        <w:rPr>
          <w:noProof/>
          <w:position w:val="-12"/>
          <w:sz w:val="24"/>
          <w:szCs w:val="24"/>
        </w:rPr>
        <w:drawing>
          <wp:inline distT="0" distB="0" distL="0" distR="0">
            <wp:extent cx="447675" cy="238125"/>
            <wp:effectExtent l="0" t="0" r="9525" b="9525"/>
            <wp:docPr id="340" name="Рисунок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2"/>
                    <pic:cNvPicPr>
                      <a:picLocks noChangeAspect="1" noChangeArrowheads="1"/>
                    </pic:cNvPicPr>
                  </pic:nvPicPr>
                  <pic:blipFill>
                    <a:blip r:embed="rId3380" cstate="print">
                      <a:extLst>
                        <a:ext uri="{28A0092B-C50C-407E-A947-70E740481C1C}">
                          <a14:useLocalDpi xmlns:a14="http://schemas.microsoft.com/office/drawing/2010/main" val="0"/>
                        </a:ext>
                      </a:extLst>
                    </a:blip>
                    <a:srcRect/>
                    <a:stretch>
                      <a:fillRect/>
                    </a:stretch>
                  </pic:blipFill>
                  <pic:spPr bwMode="auto">
                    <a:xfrm>
                      <a:off x="0" y="0"/>
                      <a:ext cx="447675" cy="238125"/>
                    </a:xfrm>
                    <a:prstGeom prst="rect">
                      <a:avLst/>
                    </a:prstGeom>
                    <a:noFill/>
                    <a:ln>
                      <a:noFill/>
                    </a:ln>
                  </pic:spPr>
                </pic:pic>
              </a:graphicData>
            </a:graphic>
          </wp:inline>
        </w:drawing>
      </w:r>
      <w:r w:rsidRPr="00461C3A">
        <w:rPr>
          <w:sz w:val="24"/>
          <w:szCs w:val="24"/>
          <w:lang w:val="en-US"/>
        </w:rPr>
        <w:t xml:space="preserve"> funksiyalar </w:t>
      </w:r>
      <w:r w:rsidRPr="00461C3A">
        <w:rPr>
          <w:noProof/>
          <w:position w:val="-10"/>
          <w:sz w:val="24"/>
          <w:szCs w:val="24"/>
        </w:rPr>
        <w:drawing>
          <wp:inline distT="0" distB="0" distL="0" distR="0">
            <wp:extent cx="495300" cy="219075"/>
            <wp:effectExtent l="0" t="0" r="0" b="9525"/>
            <wp:docPr id="339" name="Рисунок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3"/>
                    <pic:cNvPicPr>
                      <a:picLocks noChangeAspect="1" noChangeArrowheads="1"/>
                    </pic:cNvPicPr>
                  </pic:nvPicPr>
                  <pic:blipFill>
                    <a:blip r:embed="rId3381" cstate="print">
                      <a:extLst>
                        <a:ext uri="{28A0092B-C50C-407E-A947-70E740481C1C}">
                          <a14:useLocalDpi xmlns:a14="http://schemas.microsoft.com/office/drawing/2010/main" val="0"/>
                        </a:ext>
                      </a:extLst>
                    </a:blip>
                    <a:srcRect/>
                    <a:stretch>
                      <a:fillRect/>
                    </a:stretch>
                  </pic:blipFill>
                  <pic:spPr bwMode="auto">
                    <a:xfrm>
                      <a:off x="0" y="0"/>
                      <a:ext cx="495300" cy="219075"/>
                    </a:xfrm>
                    <a:prstGeom prst="rect">
                      <a:avLst/>
                    </a:prstGeom>
                    <a:noFill/>
                    <a:ln>
                      <a:noFill/>
                    </a:ln>
                  </pic:spPr>
                </pic:pic>
              </a:graphicData>
            </a:graphic>
          </wp:inline>
        </w:drawing>
      </w:r>
      <w:r w:rsidRPr="00461C3A">
        <w:rPr>
          <w:sz w:val="24"/>
          <w:szCs w:val="24"/>
          <w:lang w:val="en-US"/>
        </w:rPr>
        <w:t xml:space="preserve"> o’zgaruvchilarga nisbatan</w:t>
      </w:r>
    </w:p>
    <w:p w:rsidR="001B434A" w:rsidRPr="00461C3A" w:rsidRDefault="001B434A" w:rsidP="001B434A">
      <w:pPr>
        <w:jc w:val="center"/>
        <w:rPr>
          <w:sz w:val="24"/>
          <w:szCs w:val="24"/>
          <w:lang w:val="en-US"/>
        </w:rPr>
      </w:pPr>
      <w:r w:rsidRPr="00461C3A">
        <w:rPr>
          <w:noProof/>
          <w:position w:val="-12"/>
          <w:sz w:val="24"/>
          <w:szCs w:val="24"/>
        </w:rPr>
        <w:drawing>
          <wp:inline distT="0" distB="0" distL="0" distR="0">
            <wp:extent cx="1143000" cy="238125"/>
            <wp:effectExtent l="0" t="0" r="0" b="9525"/>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4"/>
                    <pic:cNvPicPr>
                      <a:picLocks noChangeAspect="1" noChangeArrowheads="1"/>
                    </pic:cNvPicPr>
                  </pic:nvPicPr>
                  <pic:blipFill>
                    <a:blip r:embed="rId3382" cstate="print">
                      <a:extLst>
                        <a:ext uri="{28A0092B-C50C-407E-A947-70E740481C1C}">
                          <a14:useLocalDpi xmlns:a14="http://schemas.microsoft.com/office/drawing/2010/main" val="0"/>
                        </a:ext>
                      </a:extLst>
                    </a:blip>
                    <a:srcRect/>
                    <a:stretch>
                      <a:fillRect/>
                    </a:stretch>
                  </pic:blipFill>
                  <pic:spPr bwMode="auto">
                    <a:xfrm>
                      <a:off x="0" y="0"/>
                      <a:ext cx="1143000"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152525" cy="238125"/>
            <wp:effectExtent l="0" t="0" r="9525" b="9525"/>
            <wp:docPr id="337"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5"/>
                    <pic:cNvPicPr>
                      <a:picLocks noChangeAspect="1" noChangeArrowheads="1"/>
                    </pic:cNvPicPr>
                  </pic:nvPicPr>
                  <pic:blipFill>
                    <a:blip r:embed="rId3383" cstate="print">
                      <a:extLst>
                        <a:ext uri="{28A0092B-C50C-407E-A947-70E740481C1C}">
                          <a14:useLocalDpi xmlns:a14="http://schemas.microsoft.com/office/drawing/2010/main" val="0"/>
                        </a:ext>
                      </a:extLst>
                    </a:blip>
                    <a:srcRect/>
                    <a:stretch>
                      <a:fillRect/>
                    </a:stretch>
                  </pic:blipFill>
                  <pic:spPr bwMode="auto">
                    <a:xfrm>
                      <a:off x="0" y="0"/>
                      <a:ext cx="115252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133475" cy="238125"/>
            <wp:effectExtent l="0" t="0" r="9525" b="9525"/>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6"/>
                    <pic:cNvPicPr>
                      <a:picLocks noChangeAspect="1" noChangeArrowheads="1"/>
                    </pic:cNvPicPr>
                  </pic:nvPicPr>
                  <pic:blipFill>
                    <a:blip r:embed="rId3384" cstate="print">
                      <a:extLst>
                        <a:ext uri="{28A0092B-C50C-407E-A947-70E740481C1C}">
                          <a14:useLocalDpi xmlns:a14="http://schemas.microsoft.com/office/drawing/2010/main" val="0"/>
                        </a:ext>
                      </a:extLst>
                    </a:blip>
                    <a:srcRect/>
                    <a:stretch>
                      <a:fillRect/>
                    </a:stretch>
                  </pic:blipFill>
                  <pic:spPr bwMode="auto">
                    <a:xfrm>
                      <a:off x="0" y="0"/>
                      <a:ext cx="1133475" cy="238125"/>
                    </a:xfrm>
                    <a:prstGeom prst="rect">
                      <a:avLst/>
                    </a:prstGeom>
                    <a:noFill/>
                    <a:ln>
                      <a:noFill/>
                    </a:ln>
                  </pic:spPr>
                </pic:pic>
              </a:graphicData>
            </a:graphic>
          </wp:inline>
        </w:drawing>
      </w:r>
      <w:r w:rsidRPr="00461C3A">
        <w:rPr>
          <w:sz w:val="24"/>
          <w:szCs w:val="24"/>
          <w:lang w:val="en-US"/>
        </w:rPr>
        <w:tab/>
        <w:t>(13)</w:t>
      </w:r>
    </w:p>
    <w:p w:rsidR="001B434A" w:rsidRPr="00461C3A" w:rsidRDefault="001B434A" w:rsidP="001B434A">
      <w:pPr>
        <w:jc w:val="both"/>
        <w:rPr>
          <w:sz w:val="24"/>
          <w:szCs w:val="24"/>
          <w:lang w:val="en-US"/>
        </w:rPr>
      </w:pPr>
      <w:r w:rsidRPr="00461C3A">
        <w:rPr>
          <w:sz w:val="24"/>
          <w:szCs w:val="24"/>
          <w:lang w:val="en-US"/>
        </w:rPr>
        <w:t xml:space="preserve">sohada Pikar teoremasi shartlarini qanoatlantiradi va </w:t>
      </w:r>
      <w:r w:rsidRPr="00461C3A">
        <w:rPr>
          <w:noProof/>
          <w:position w:val="-12"/>
          <w:sz w:val="24"/>
          <w:szCs w:val="24"/>
        </w:rPr>
        <w:drawing>
          <wp:inline distT="0" distB="0" distL="0" distR="0">
            <wp:extent cx="714375" cy="228600"/>
            <wp:effectExtent l="0" t="0" r="9525" b="0"/>
            <wp:docPr id="335"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7"/>
                    <pic:cNvPicPr>
                      <a:picLocks noChangeAspect="1" noChangeArrowheads="1"/>
                    </pic:cNvPicPr>
                  </pic:nvPicPr>
                  <pic:blipFill>
                    <a:blip r:embed="rId3385" cstate="print">
                      <a:extLst>
                        <a:ext uri="{28A0092B-C50C-407E-A947-70E740481C1C}">
                          <a14:useLocalDpi xmlns:a14="http://schemas.microsoft.com/office/drawing/2010/main" val="0"/>
                        </a:ext>
                      </a:extLst>
                    </a:blip>
                    <a:srcRect/>
                    <a:stretch>
                      <a:fillRect/>
                    </a:stretch>
                  </pic:blipFill>
                  <pic:spPr bwMode="auto">
                    <a:xfrm>
                      <a:off x="0" y="0"/>
                      <a:ext cx="714375" cy="228600"/>
                    </a:xfrm>
                    <a:prstGeom prst="rect">
                      <a:avLst/>
                    </a:prstGeom>
                    <a:noFill/>
                    <a:ln>
                      <a:noFill/>
                    </a:ln>
                  </pic:spPr>
                </pic:pic>
              </a:graphicData>
            </a:graphic>
          </wp:inline>
        </w:drawing>
      </w:r>
      <w:r w:rsidRPr="00461C3A">
        <w:rPr>
          <w:sz w:val="24"/>
          <w:szCs w:val="24"/>
          <w:lang w:val="en-US"/>
        </w:rPr>
        <w:t xml:space="preserve">larni parametr sifatida o’z ichiga oladi. Agar </w:t>
      </w:r>
      <w:r w:rsidRPr="00461C3A">
        <w:rPr>
          <w:noProof/>
          <w:position w:val="-10"/>
          <w:sz w:val="24"/>
          <w:szCs w:val="24"/>
        </w:rPr>
        <w:drawing>
          <wp:inline distT="0" distB="0" distL="0" distR="0">
            <wp:extent cx="495300" cy="219075"/>
            <wp:effectExtent l="0" t="0" r="0" b="9525"/>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8"/>
                    <pic:cNvPicPr>
                      <a:picLocks noChangeAspect="1" noChangeArrowheads="1"/>
                    </pic:cNvPicPr>
                  </pic:nvPicPr>
                  <pic:blipFill>
                    <a:blip r:embed="rId3381" cstate="print">
                      <a:extLst>
                        <a:ext uri="{28A0092B-C50C-407E-A947-70E740481C1C}">
                          <a14:useLocalDpi xmlns:a14="http://schemas.microsoft.com/office/drawing/2010/main" val="0"/>
                        </a:ext>
                      </a:extLst>
                    </a:blip>
                    <a:srcRect/>
                    <a:stretch>
                      <a:fillRect/>
                    </a:stretch>
                  </pic:blipFill>
                  <pic:spPr bwMode="auto">
                    <a:xfrm>
                      <a:off x="0" y="0"/>
                      <a:ext cx="495300" cy="219075"/>
                    </a:xfrm>
                    <a:prstGeom prst="rect">
                      <a:avLst/>
                    </a:prstGeom>
                    <a:noFill/>
                    <a:ln>
                      <a:noFill/>
                    </a:ln>
                  </pic:spPr>
                </pic:pic>
              </a:graphicData>
            </a:graphic>
          </wp:inline>
        </w:drawing>
      </w:r>
      <w:r w:rsidRPr="00461C3A">
        <w:rPr>
          <w:sz w:val="24"/>
          <w:szCs w:val="24"/>
          <w:lang w:val="en-US"/>
        </w:rPr>
        <w:t xml:space="preserve"> ozgaruvchilar</w:t>
      </w:r>
    </w:p>
    <w:p w:rsidR="001B434A" w:rsidRPr="00461C3A" w:rsidRDefault="001B434A" w:rsidP="001B434A">
      <w:pPr>
        <w:jc w:val="center"/>
        <w:rPr>
          <w:sz w:val="24"/>
          <w:szCs w:val="24"/>
          <w:lang w:val="en-US"/>
        </w:rPr>
      </w:pPr>
      <w:r w:rsidRPr="00461C3A">
        <w:rPr>
          <w:noProof/>
          <w:position w:val="-12"/>
          <w:sz w:val="24"/>
          <w:szCs w:val="24"/>
        </w:rPr>
        <w:drawing>
          <wp:inline distT="0" distB="0" distL="0" distR="0">
            <wp:extent cx="190500" cy="238125"/>
            <wp:effectExtent l="0" t="0" r="0" b="9525"/>
            <wp:docPr id="333" name="Рисунок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9"/>
                    <pic:cNvPicPr>
                      <a:picLocks noChangeAspect="1" noChangeArrowheads="1"/>
                    </pic:cNvPicPr>
                  </pic:nvPicPr>
                  <pic:blipFill>
                    <a:blip r:embed="rId3386" cstate="print">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rsidRPr="00461C3A">
        <w:rPr>
          <w:sz w:val="24"/>
          <w:szCs w:val="24"/>
          <w:lang w:val="en-US"/>
        </w:rPr>
        <w:t xml:space="preserve">:     </w:t>
      </w:r>
      <w:r w:rsidRPr="00461C3A">
        <w:rPr>
          <w:noProof/>
          <w:position w:val="-26"/>
          <w:sz w:val="24"/>
          <w:szCs w:val="24"/>
        </w:rPr>
        <w:drawing>
          <wp:inline distT="0" distB="0" distL="0" distR="0">
            <wp:extent cx="504825" cy="447675"/>
            <wp:effectExtent l="0" t="0" r="9525" b="9525"/>
            <wp:docPr id="332" name="Рисунок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0"/>
                    <pic:cNvPicPr>
                      <a:picLocks noChangeAspect="1" noChangeArrowheads="1"/>
                    </pic:cNvPicPr>
                  </pic:nvPicPr>
                  <pic:blipFill>
                    <a:blip r:embed="rId3387" cstate="print">
                      <a:extLst>
                        <a:ext uri="{28A0092B-C50C-407E-A947-70E740481C1C}">
                          <a14:useLocalDpi xmlns:a14="http://schemas.microsoft.com/office/drawing/2010/main" val="0"/>
                        </a:ext>
                      </a:extLst>
                    </a:blip>
                    <a:srcRect/>
                    <a:stretch>
                      <a:fillRect/>
                    </a:stretch>
                  </pic:blipFill>
                  <pic:spPr bwMode="auto">
                    <a:xfrm>
                      <a:off x="0" y="0"/>
                      <a:ext cx="504825" cy="447675"/>
                    </a:xfrm>
                    <a:prstGeom prst="rect">
                      <a:avLst/>
                    </a:prstGeom>
                    <a:noFill/>
                    <a:ln>
                      <a:noFill/>
                    </a:ln>
                  </pic:spPr>
                </pic:pic>
              </a:graphicData>
            </a:graphic>
          </wp:inline>
        </w:drawing>
      </w:r>
      <w:r w:rsidRPr="00461C3A">
        <w:rPr>
          <w:sz w:val="24"/>
          <w:szCs w:val="24"/>
          <w:lang w:val="en-US"/>
        </w:rPr>
        <w:t xml:space="preserve">, </w:t>
      </w:r>
      <w:r w:rsidRPr="00461C3A">
        <w:rPr>
          <w:noProof/>
          <w:position w:val="-26"/>
          <w:sz w:val="24"/>
          <w:szCs w:val="24"/>
        </w:rPr>
        <w:drawing>
          <wp:inline distT="0" distB="0" distL="0" distR="0">
            <wp:extent cx="523875" cy="447675"/>
            <wp:effectExtent l="0" t="0" r="9525" b="9525"/>
            <wp:docPr id="33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1"/>
                    <pic:cNvPicPr>
                      <a:picLocks noChangeAspect="1" noChangeArrowheads="1"/>
                    </pic:cNvPicPr>
                  </pic:nvPicPr>
                  <pic:blipFill>
                    <a:blip r:embed="rId3388" cstate="print">
                      <a:extLst>
                        <a:ext uri="{28A0092B-C50C-407E-A947-70E740481C1C}">
                          <a14:useLocalDpi xmlns:a14="http://schemas.microsoft.com/office/drawing/2010/main" val="0"/>
                        </a:ext>
                      </a:extLst>
                    </a:blip>
                    <a:srcRect/>
                    <a:stretch>
                      <a:fillRect/>
                    </a:stretch>
                  </pic:blipFill>
                  <pic:spPr bwMode="auto">
                    <a:xfrm>
                      <a:off x="0" y="0"/>
                      <a:ext cx="523875" cy="447675"/>
                    </a:xfrm>
                    <a:prstGeom prst="rect">
                      <a:avLst/>
                    </a:prstGeom>
                    <a:noFill/>
                    <a:ln>
                      <a:noFill/>
                    </a:ln>
                  </pic:spPr>
                </pic:pic>
              </a:graphicData>
            </a:graphic>
          </wp:inline>
        </w:drawing>
      </w:r>
      <w:r w:rsidRPr="00461C3A">
        <w:rPr>
          <w:sz w:val="24"/>
          <w:szCs w:val="24"/>
          <w:lang w:val="en-US"/>
        </w:rPr>
        <w:t xml:space="preserve">, </w:t>
      </w:r>
      <w:r w:rsidRPr="00461C3A">
        <w:rPr>
          <w:noProof/>
          <w:position w:val="-26"/>
          <w:sz w:val="24"/>
          <w:szCs w:val="24"/>
        </w:rPr>
        <w:drawing>
          <wp:inline distT="0" distB="0" distL="0" distR="0">
            <wp:extent cx="523875" cy="447675"/>
            <wp:effectExtent l="0" t="0" r="9525" b="9525"/>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2"/>
                    <pic:cNvPicPr>
                      <a:picLocks noChangeAspect="1" noChangeArrowheads="1"/>
                    </pic:cNvPicPr>
                  </pic:nvPicPr>
                  <pic:blipFill>
                    <a:blip r:embed="rId3389" cstate="print">
                      <a:extLst>
                        <a:ext uri="{28A0092B-C50C-407E-A947-70E740481C1C}">
                          <a14:useLocalDpi xmlns:a14="http://schemas.microsoft.com/office/drawing/2010/main" val="0"/>
                        </a:ext>
                      </a:extLst>
                    </a:blip>
                    <a:srcRect/>
                    <a:stretch>
                      <a:fillRect/>
                    </a:stretch>
                  </pic:blipFill>
                  <pic:spPr bwMode="auto">
                    <a:xfrm>
                      <a:off x="0" y="0"/>
                      <a:ext cx="523875" cy="447675"/>
                    </a:xfrm>
                    <a:prstGeom prst="rect">
                      <a:avLst/>
                    </a:prstGeom>
                    <a:noFill/>
                    <a:ln>
                      <a:noFill/>
                    </a:ln>
                  </pic:spPr>
                </pic:pic>
              </a:graphicData>
            </a:graphic>
          </wp:inline>
        </w:drawing>
      </w:r>
    </w:p>
    <w:p w:rsidR="001B434A" w:rsidRPr="00461C3A" w:rsidRDefault="001B434A" w:rsidP="001B434A">
      <w:pPr>
        <w:rPr>
          <w:sz w:val="24"/>
          <w:szCs w:val="24"/>
          <w:lang w:val="en-US"/>
        </w:rPr>
      </w:pPr>
      <w:r w:rsidRPr="00461C3A">
        <w:rPr>
          <w:sz w:val="24"/>
          <w:szCs w:val="24"/>
          <w:lang w:val="en-US"/>
        </w:rPr>
        <w:t xml:space="preserve">sohada, </w:t>
      </w:r>
      <w:r w:rsidRPr="00461C3A">
        <w:rPr>
          <w:noProof/>
          <w:position w:val="-12"/>
          <w:sz w:val="24"/>
          <w:szCs w:val="24"/>
        </w:rPr>
        <w:drawing>
          <wp:inline distT="0" distB="0" distL="0" distR="0">
            <wp:extent cx="714375" cy="228600"/>
            <wp:effectExtent l="0" t="0" r="9525" b="0"/>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3"/>
                    <pic:cNvPicPr>
                      <a:picLocks noChangeAspect="1" noChangeArrowheads="1"/>
                    </pic:cNvPicPr>
                  </pic:nvPicPr>
                  <pic:blipFill>
                    <a:blip r:embed="rId3385" cstate="print">
                      <a:extLst>
                        <a:ext uri="{28A0092B-C50C-407E-A947-70E740481C1C}">
                          <a14:useLocalDpi xmlns:a14="http://schemas.microsoft.com/office/drawing/2010/main" val="0"/>
                        </a:ext>
                      </a:extLst>
                    </a:blip>
                    <a:srcRect/>
                    <a:stretch>
                      <a:fillRect/>
                    </a:stretch>
                  </pic:blipFill>
                  <pic:spPr bwMode="auto">
                    <a:xfrm>
                      <a:off x="0" y="0"/>
                      <a:ext cx="714375" cy="228600"/>
                    </a:xfrm>
                    <a:prstGeom prst="rect">
                      <a:avLst/>
                    </a:prstGeom>
                    <a:noFill/>
                    <a:ln>
                      <a:noFill/>
                    </a:ln>
                  </pic:spPr>
                </pic:pic>
              </a:graphicData>
            </a:graphic>
          </wp:inline>
        </w:drawing>
      </w:r>
      <w:r w:rsidRPr="00461C3A">
        <w:rPr>
          <w:sz w:val="24"/>
          <w:szCs w:val="24"/>
          <w:lang w:val="en-US"/>
        </w:rPr>
        <w:t xml:space="preserve"> parametrlar esa </w:t>
      </w:r>
    </w:p>
    <w:p w:rsidR="001B434A" w:rsidRPr="00461C3A" w:rsidRDefault="001B434A" w:rsidP="001B434A">
      <w:pPr>
        <w:jc w:val="center"/>
        <w:rPr>
          <w:sz w:val="24"/>
          <w:szCs w:val="24"/>
          <w:lang w:val="en-US"/>
        </w:rPr>
      </w:pPr>
      <w:r w:rsidRPr="00461C3A">
        <w:rPr>
          <w:noProof/>
          <w:position w:val="-26"/>
          <w:sz w:val="24"/>
          <w:szCs w:val="24"/>
        </w:rPr>
        <w:drawing>
          <wp:inline distT="0" distB="0" distL="0" distR="0">
            <wp:extent cx="904875" cy="447675"/>
            <wp:effectExtent l="0" t="0" r="9525" b="9525"/>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4"/>
                    <pic:cNvPicPr>
                      <a:picLocks noChangeAspect="1" noChangeArrowheads="1"/>
                    </pic:cNvPicPr>
                  </pic:nvPicPr>
                  <pic:blipFill>
                    <a:blip r:embed="rId3390" cstate="print">
                      <a:extLst>
                        <a:ext uri="{28A0092B-C50C-407E-A947-70E740481C1C}">
                          <a14:useLocalDpi xmlns:a14="http://schemas.microsoft.com/office/drawing/2010/main" val="0"/>
                        </a:ext>
                      </a:extLst>
                    </a:blip>
                    <a:srcRect/>
                    <a:stretch>
                      <a:fillRect/>
                    </a:stretch>
                  </pic:blipFill>
                  <pic:spPr bwMode="auto">
                    <a:xfrm>
                      <a:off x="0" y="0"/>
                      <a:ext cx="904875" cy="447675"/>
                    </a:xfrm>
                    <a:prstGeom prst="rect">
                      <a:avLst/>
                    </a:prstGeom>
                    <a:noFill/>
                    <a:ln>
                      <a:noFill/>
                    </a:ln>
                  </pic:spPr>
                </pic:pic>
              </a:graphicData>
            </a:graphic>
          </wp:inline>
        </w:drawing>
      </w:r>
      <w:r w:rsidRPr="00461C3A">
        <w:rPr>
          <w:sz w:val="24"/>
          <w:szCs w:val="24"/>
          <w:lang w:val="en-US"/>
        </w:rPr>
        <w:t xml:space="preserve">, </w:t>
      </w:r>
      <w:r w:rsidRPr="00461C3A">
        <w:rPr>
          <w:noProof/>
          <w:position w:val="-26"/>
          <w:sz w:val="24"/>
          <w:szCs w:val="24"/>
        </w:rPr>
        <w:drawing>
          <wp:inline distT="0" distB="0" distL="0" distR="0">
            <wp:extent cx="923925" cy="447675"/>
            <wp:effectExtent l="0" t="0" r="9525" b="9525"/>
            <wp:docPr id="327"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5"/>
                    <pic:cNvPicPr>
                      <a:picLocks noChangeAspect="1" noChangeArrowheads="1"/>
                    </pic:cNvPicPr>
                  </pic:nvPicPr>
                  <pic:blipFill>
                    <a:blip r:embed="rId3391" cstate="print">
                      <a:extLst>
                        <a:ext uri="{28A0092B-C50C-407E-A947-70E740481C1C}">
                          <a14:useLocalDpi xmlns:a14="http://schemas.microsoft.com/office/drawing/2010/main" val="0"/>
                        </a:ext>
                      </a:extLst>
                    </a:blip>
                    <a:srcRect/>
                    <a:stretch>
                      <a:fillRect/>
                    </a:stretch>
                  </pic:blipFill>
                  <pic:spPr bwMode="auto">
                    <a:xfrm>
                      <a:off x="0" y="0"/>
                      <a:ext cx="923925" cy="447675"/>
                    </a:xfrm>
                    <a:prstGeom prst="rect">
                      <a:avLst/>
                    </a:prstGeom>
                    <a:noFill/>
                    <a:ln>
                      <a:noFill/>
                    </a:ln>
                  </pic:spPr>
                </pic:pic>
              </a:graphicData>
            </a:graphic>
          </wp:inline>
        </w:drawing>
      </w:r>
      <w:r w:rsidRPr="00461C3A">
        <w:rPr>
          <w:sz w:val="24"/>
          <w:szCs w:val="24"/>
          <w:lang w:val="en-US"/>
        </w:rPr>
        <w:t xml:space="preserve">, </w:t>
      </w:r>
      <w:r w:rsidRPr="00461C3A">
        <w:rPr>
          <w:noProof/>
          <w:position w:val="-26"/>
          <w:sz w:val="24"/>
          <w:szCs w:val="24"/>
        </w:rPr>
        <w:drawing>
          <wp:inline distT="0" distB="0" distL="0" distR="0">
            <wp:extent cx="885825" cy="447675"/>
            <wp:effectExtent l="0" t="0" r="9525" b="9525"/>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6"/>
                    <pic:cNvPicPr>
                      <a:picLocks noChangeAspect="1" noChangeArrowheads="1"/>
                    </pic:cNvPicPr>
                  </pic:nvPicPr>
                  <pic:blipFill>
                    <a:blip r:embed="rId3392" cstate="print">
                      <a:extLst>
                        <a:ext uri="{28A0092B-C50C-407E-A947-70E740481C1C}">
                          <a14:useLocalDpi xmlns:a14="http://schemas.microsoft.com/office/drawing/2010/main" val="0"/>
                        </a:ext>
                      </a:extLst>
                    </a:blip>
                    <a:srcRect/>
                    <a:stretch>
                      <a:fillRect/>
                    </a:stretch>
                  </pic:blipFill>
                  <pic:spPr bwMode="auto">
                    <a:xfrm>
                      <a:off x="0" y="0"/>
                      <a:ext cx="885825" cy="447675"/>
                    </a:xfrm>
                    <a:prstGeom prst="rect">
                      <a:avLst/>
                    </a:prstGeom>
                    <a:noFill/>
                    <a:ln>
                      <a:noFill/>
                    </a:ln>
                  </pic:spPr>
                </pic:pic>
              </a:graphicData>
            </a:graphic>
          </wp:inline>
        </w:drawing>
      </w:r>
      <w:r w:rsidRPr="00461C3A">
        <w:rPr>
          <w:sz w:val="24"/>
          <w:szCs w:val="24"/>
          <w:lang w:val="en-US"/>
        </w:rPr>
        <w:tab/>
        <w:t>(14)</w:t>
      </w:r>
    </w:p>
    <w:p w:rsidR="001B434A" w:rsidRPr="00461C3A" w:rsidRDefault="001B434A" w:rsidP="001B434A">
      <w:pPr>
        <w:jc w:val="both"/>
        <w:rPr>
          <w:sz w:val="24"/>
          <w:szCs w:val="24"/>
          <w:lang w:val="en-US"/>
        </w:rPr>
      </w:pPr>
      <w:r w:rsidRPr="00461C3A">
        <w:rPr>
          <w:sz w:val="24"/>
          <w:szCs w:val="24"/>
          <w:lang w:val="en-US"/>
        </w:rPr>
        <w:lastRenderedPageBreak/>
        <w:t xml:space="preserve">sohada o’zgaradi desak, (13) tengsizliklar ham bajariladi. O’z navbatida (11) sistemaning ong qismi 1-teorema shartlarini qnoatlantiradi. Bundan sistemaning (12) boshlangich shartni qanoatlantiruvchi yagona yechimi </w:t>
      </w:r>
      <w:r w:rsidRPr="00461C3A">
        <w:rPr>
          <w:noProof/>
          <w:position w:val="-12"/>
          <w:sz w:val="24"/>
          <w:szCs w:val="24"/>
        </w:rPr>
        <w:drawing>
          <wp:inline distT="0" distB="0" distL="0" distR="0">
            <wp:extent cx="1362075" cy="228600"/>
            <wp:effectExtent l="0" t="0" r="9525" b="0"/>
            <wp:docPr id="325" name="Рисунок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7"/>
                    <pic:cNvPicPr>
                      <a:picLocks noChangeAspect="1" noChangeArrowheads="1"/>
                    </pic:cNvPicPr>
                  </pic:nvPicPr>
                  <pic:blipFill>
                    <a:blip r:embed="rId3393" cstate="print">
                      <a:extLst>
                        <a:ext uri="{28A0092B-C50C-407E-A947-70E740481C1C}">
                          <a14:useLocalDpi xmlns:a14="http://schemas.microsoft.com/office/drawing/2010/main" val="0"/>
                        </a:ext>
                      </a:extLst>
                    </a:blip>
                    <a:srcRect/>
                    <a:stretch>
                      <a:fillRect/>
                    </a:stretch>
                  </pic:blipFill>
                  <pic:spPr bwMode="auto">
                    <a:xfrm>
                      <a:off x="0" y="0"/>
                      <a:ext cx="1362075" cy="22860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381125" cy="228600"/>
            <wp:effectExtent l="0" t="0" r="9525" b="0"/>
            <wp:docPr id="324" name="Рисунок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8"/>
                    <pic:cNvPicPr>
                      <a:picLocks noChangeAspect="1" noChangeArrowheads="1"/>
                    </pic:cNvPicPr>
                  </pic:nvPicPr>
                  <pic:blipFill>
                    <a:blip r:embed="rId3394" cstate="print">
                      <a:extLst>
                        <a:ext uri="{28A0092B-C50C-407E-A947-70E740481C1C}">
                          <a14:useLocalDpi xmlns:a14="http://schemas.microsoft.com/office/drawing/2010/main" val="0"/>
                        </a:ext>
                      </a:extLst>
                    </a:blip>
                    <a:srcRect/>
                    <a:stretch>
                      <a:fillRect/>
                    </a:stretch>
                  </pic:blipFill>
                  <pic:spPr bwMode="auto">
                    <a:xfrm>
                      <a:off x="0" y="0"/>
                      <a:ext cx="1381125" cy="228600"/>
                    </a:xfrm>
                    <a:prstGeom prst="rect">
                      <a:avLst/>
                    </a:prstGeom>
                    <a:noFill/>
                    <a:ln>
                      <a:noFill/>
                    </a:ln>
                  </pic:spPr>
                </pic:pic>
              </a:graphicData>
            </a:graphic>
          </wp:inline>
        </w:drawing>
      </w:r>
      <w:r w:rsidRPr="00461C3A">
        <w:rPr>
          <w:sz w:val="24"/>
          <w:szCs w:val="24"/>
          <w:lang w:val="en-US"/>
        </w:rPr>
        <w:t xml:space="preserve"> </w:t>
      </w:r>
      <w:r w:rsidRPr="00461C3A">
        <w:rPr>
          <w:noProof/>
          <w:position w:val="-10"/>
          <w:sz w:val="24"/>
          <w:szCs w:val="24"/>
        </w:rPr>
        <w:drawing>
          <wp:inline distT="0" distB="0" distL="0" distR="0">
            <wp:extent cx="142875" cy="219075"/>
            <wp:effectExtent l="0" t="0" r="9525" b="9525"/>
            <wp:docPr id="323" name="Рисунок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9"/>
                    <pic:cNvPicPr>
                      <a:picLocks noChangeAspect="1" noChangeArrowheads="1"/>
                    </pic:cNvPicPr>
                  </pic:nvPicPr>
                  <pic:blipFill>
                    <a:blip r:embed="rId3395" cstate="print">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r w:rsidRPr="00461C3A">
        <w:rPr>
          <w:sz w:val="24"/>
          <w:szCs w:val="24"/>
          <w:lang w:val="en-US"/>
        </w:rPr>
        <w:t xml:space="preserve"> argumentining </w:t>
      </w:r>
      <w:r w:rsidRPr="00461C3A">
        <w:rPr>
          <w:noProof/>
          <w:position w:val="-26"/>
          <w:sz w:val="24"/>
          <w:szCs w:val="24"/>
        </w:rPr>
        <w:drawing>
          <wp:inline distT="0" distB="0" distL="0" distR="0">
            <wp:extent cx="523875" cy="447675"/>
            <wp:effectExtent l="0" t="0" r="9525" b="9525"/>
            <wp:docPr id="322" name="Рисунок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0"/>
                    <pic:cNvPicPr>
                      <a:picLocks noChangeAspect="1" noChangeArrowheads="1"/>
                    </pic:cNvPicPr>
                  </pic:nvPicPr>
                  <pic:blipFill>
                    <a:blip r:embed="rId3396" cstate="print">
                      <a:extLst>
                        <a:ext uri="{28A0092B-C50C-407E-A947-70E740481C1C}">
                          <a14:useLocalDpi xmlns:a14="http://schemas.microsoft.com/office/drawing/2010/main" val="0"/>
                        </a:ext>
                      </a:extLst>
                    </a:blip>
                    <a:srcRect/>
                    <a:stretch>
                      <a:fillRect/>
                    </a:stretch>
                  </pic:blipFill>
                  <pic:spPr bwMode="auto">
                    <a:xfrm>
                      <a:off x="0" y="0"/>
                      <a:ext cx="523875" cy="447675"/>
                    </a:xfrm>
                    <a:prstGeom prst="rect">
                      <a:avLst/>
                    </a:prstGeom>
                    <a:noFill/>
                    <a:ln>
                      <a:noFill/>
                    </a:ln>
                  </pic:spPr>
                </pic:pic>
              </a:graphicData>
            </a:graphic>
          </wp:inline>
        </w:drawing>
      </w:r>
      <w:r w:rsidRPr="00461C3A">
        <w:rPr>
          <w:sz w:val="24"/>
          <w:szCs w:val="24"/>
          <w:lang w:val="en-US"/>
        </w:rPr>
        <w:t xml:space="preserve"> o’zgarish intervalida uzluksiz differensiallanuvchiligi va (14) sohada </w:t>
      </w:r>
      <w:r w:rsidRPr="00461C3A">
        <w:rPr>
          <w:noProof/>
          <w:position w:val="-12"/>
          <w:sz w:val="24"/>
          <w:szCs w:val="24"/>
        </w:rPr>
        <w:drawing>
          <wp:inline distT="0" distB="0" distL="0" distR="0">
            <wp:extent cx="714375" cy="228600"/>
            <wp:effectExtent l="0" t="0" r="9525" b="0"/>
            <wp:docPr id="321" name="Рисунок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1"/>
                    <pic:cNvPicPr>
                      <a:picLocks noChangeAspect="1" noChangeArrowheads="1"/>
                    </pic:cNvPicPr>
                  </pic:nvPicPr>
                  <pic:blipFill>
                    <a:blip r:embed="rId3385" cstate="print">
                      <a:extLst>
                        <a:ext uri="{28A0092B-C50C-407E-A947-70E740481C1C}">
                          <a14:useLocalDpi xmlns:a14="http://schemas.microsoft.com/office/drawing/2010/main" val="0"/>
                        </a:ext>
                      </a:extLst>
                    </a:blip>
                    <a:srcRect/>
                    <a:stretch>
                      <a:fillRect/>
                    </a:stretch>
                  </pic:blipFill>
                  <pic:spPr bwMode="auto">
                    <a:xfrm>
                      <a:off x="0" y="0"/>
                      <a:ext cx="714375" cy="228600"/>
                    </a:xfrm>
                    <a:prstGeom prst="rect">
                      <a:avLst/>
                    </a:prstGeom>
                    <a:noFill/>
                    <a:ln>
                      <a:noFill/>
                    </a:ln>
                  </pic:spPr>
                </pic:pic>
              </a:graphicData>
            </a:graphic>
          </wp:inline>
        </w:drawing>
      </w:r>
      <w:r w:rsidRPr="00461C3A">
        <w:rPr>
          <w:sz w:val="24"/>
          <w:szCs w:val="24"/>
          <w:lang w:val="en-US"/>
        </w:rPr>
        <w:t xml:space="preserve"> parametrlarningning uzluksiz funksiyasidan iboratligi kelib chiqadi.</w:t>
      </w:r>
    </w:p>
    <w:p w:rsidR="001B434A" w:rsidRPr="00461C3A" w:rsidRDefault="001B434A" w:rsidP="001B434A">
      <w:pPr>
        <w:ind w:firstLine="708"/>
        <w:jc w:val="both"/>
        <w:rPr>
          <w:sz w:val="24"/>
          <w:szCs w:val="24"/>
          <w:lang w:val="en-US"/>
        </w:rPr>
      </w:pPr>
      <w:r w:rsidRPr="00461C3A">
        <w:rPr>
          <w:sz w:val="24"/>
          <w:szCs w:val="24"/>
          <w:lang w:val="en-US"/>
        </w:rPr>
        <w:t>O’zgaruvchilarni orgaga qaytarib (8) sistemaning (9) boshlang’ich shartlarni qanoatlantiruvchi yechimini hosil qilamiz:</w:t>
      </w:r>
    </w:p>
    <w:p w:rsidR="001B434A" w:rsidRPr="00461C3A" w:rsidRDefault="001B434A" w:rsidP="001B434A">
      <w:pPr>
        <w:ind w:firstLine="708"/>
        <w:jc w:val="center"/>
        <w:rPr>
          <w:sz w:val="24"/>
          <w:szCs w:val="24"/>
          <w:lang w:val="en-US"/>
        </w:rPr>
      </w:pPr>
      <w:r w:rsidRPr="00461C3A">
        <w:rPr>
          <w:noProof/>
          <w:position w:val="-12"/>
          <w:sz w:val="24"/>
          <w:szCs w:val="24"/>
        </w:rPr>
        <w:drawing>
          <wp:inline distT="0" distB="0" distL="0" distR="0">
            <wp:extent cx="2028825" cy="228600"/>
            <wp:effectExtent l="0" t="0" r="9525" b="0"/>
            <wp:docPr id="320"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2"/>
                    <pic:cNvPicPr>
                      <a:picLocks noChangeAspect="1" noChangeArrowheads="1"/>
                    </pic:cNvPicPr>
                  </pic:nvPicPr>
                  <pic:blipFill>
                    <a:blip r:embed="rId3397" cstate="print">
                      <a:extLst>
                        <a:ext uri="{28A0092B-C50C-407E-A947-70E740481C1C}">
                          <a14:useLocalDpi xmlns:a14="http://schemas.microsoft.com/office/drawing/2010/main" val="0"/>
                        </a:ext>
                      </a:extLst>
                    </a:blip>
                    <a:srcRect/>
                    <a:stretch>
                      <a:fillRect/>
                    </a:stretch>
                  </pic:blipFill>
                  <pic:spPr bwMode="auto">
                    <a:xfrm>
                      <a:off x="0" y="0"/>
                      <a:ext cx="2028825" cy="22860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990725" cy="228600"/>
            <wp:effectExtent l="0" t="0" r="9525" b="0"/>
            <wp:docPr id="319" name="Рисунок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3"/>
                    <pic:cNvPicPr>
                      <a:picLocks noChangeAspect="1" noChangeArrowheads="1"/>
                    </pic:cNvPicPr>
                  </pic:nvPicPr>
                  <pic:blipFill>
                    <a:blip r:embed="rId3398" cstate="print">
                      <a:extLst>
                        <a:ext uri="{28A0092B-C50C-407E-A947-70E740481C1C}">
                          <a14:useLocalDpi xmlns:a14="http://schemas.microsoft.com/office/drawing/2010/main" val="0"/>
                        </a:ext>
                      </a:extLst>
                    </a:blip>
                    <a:srcRect/>
                    <a:stretch>
                      <a:fillRect/>
                    </a:stretch>
                  </pic:blipFill>
                  <pic:spPr bwMode="auto">
                    <a:xfrm>
                      <a:off x="0" y="0"/>
                      <a:ext cx="1990725" cy="228600"/>
                    </a:xfrm>
                    <a:prstGeom prst="rect">
                      <a:avLst/>
                    </a:prstGeom>
                    <a:noFill/>
                    <a:ln>
                      <a:noFill/>
                    </a:ln>
                  </pic:spPr>
                </pic:pic>
              </a:graphicData>
            </a:graphic>
          </wp:inline>
        </w:drawing>
      </w:r>
      <w:r w:rsidRPr="00461C3A">
        <w:rPr>
          <w:sz w:val="24"/>
          <w:szCs w:val="24"/>
          <w:lang w:val="en-US"/>
        </w:rPr>
        <w:t>.</w:t>
      </w:r>
      <w:r w:rsidRPr="00461C3A">
        <w:rPr>
          <w:sz w:val="24"/>
          <w:szCs w:val="24"/>
          <w:lang w:val="en-US"/>
        </w:rPr>
        <w:tab/>
        <w:t>(15)</w:t>
      </w:r>
    </w:p>
    <w:p w:rsidR="001B434A" w:rsidRPr="00461C3A" w:rsidRDefault="001B434A" w:rsidP="001B434A">
      <w:pPr>
        <w:rPr>
          <w:sz w:val="24"/>
          <w:szCs w:val="24"/>
          <w:lang w:val="en-US"/>
        </w:rPr>
      </w:pPr>
      <w:r w:rsidRPr="00461C3A">
        <w:rPr>
          <w:noProof/>
          <w:position w:val="-26"/>
          <w:sz w:val="24"/>
          <w:szCs w:val="24"/>
        </w:rPr>
        <w:drawing>
          <wp:inline distT="0" distB="0" distL="0" distR="0">
            <wp:extent cx="523875" cy="447675"/>
            <wp:effectExtent l="0" t="0" r="9525" b="9525"/>
            <wp:docPr id="318" name="Рисунок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4"/>
                    <pic:cNvPicPr>
                      <a:picLocks noChangeAspect="1" noChangeArrowheads="1"/>
                    </pic:cNvPicPr>
                  </pic:nvPicPr>
                  <pic:blipFill>
                    <a:blip r:embed="rId3396" cstate="print">
                      <a:extLst>
                        <a:ext uri="{28A0092B-C50C-407E-A947-70E740481C1C}">
                          <a14:useLocalDpi xmlns:a14="http://schemas.microsoft.com/office/drawing/2010/main" val="0"/>
                        </a:ext>
                      </a:extLst>
                    </a:blip>
                    <a:srcRect/>
                    <a:stretch>
                      <a:fillRect/>
                    </a:stretch>
                  </pic:blipFill>
                  <pic:spPr bwMode="auto">
                    <a:xfrm>
                      <a:off x="0" y="0"/>
                      <a:ext cx="523875" cy="447675"/>
                    </a:xfrm>
                    <a:prstGeom prst="rect">
                      <a:avLst/>
                    </a:prstGeom>
                    <a:noFill/>
                    <a:ln>
                      <a:noFill/>
                    </a:ln>
                  </pic:spPr>
                </pic:pic>
              </a:graphicData>
            </a:graphic>
          </wp:inline>
        </w:drawing>
      </w:r>
      <w:r w:rsidRPr="00461C3A">
        <w:rPr>
          <w:sz w:val="24"/>
          <w:szCs w:val="24"/>
          <w:lang w:val="en-US"/>
        </w:rPr>
        <w:t xml:space="preserve"> tensizlikdan bu yechimni </w:t>
      </w:r>
      <w:r w:rsidRPr="00461C3A">
        <w:rPr>
          <w:noProof/>
          <w:position w:val="-6"/>
          <w:sz w:val="24"/>
          <w:szCs w:val="24"/>
        </w:rPr>
        <w:drawing>
          <wp:inline distT="0" distB="0" distL="0" distR="0">
            <wp:extent cx="142875" cy="152400"/>
            <wp:effectExtent l="0" t="0" r="9525" b="0"/>
            <wp:docPr id="317" name="Рисунок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5"/>
                    <pic:cNvPicPr>
                      <a:picLocks noChangeAspect="1" noChangeArrowheads="1"/>
                    </pic:cNvPicPr>
                  </pic:nvPicPr>
                  <pic:blipFill>
                    <a:blip r:embed="rId3399"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461C3A">
        <w:rPr>
          <w:sz w:val="24"/>
          <w:szCs w:val="24"/>
          <w:lang w:val="en-US"/>
        </w:rPr>
        <w:t xml:space="preserve">ning funksiyasi sifatida </w:t>
      </w:r>
    </w:p>
    <w:p w:rsidR="001B434A" w:rsidRPr="00461C3A" w:rsidRDefault="001B434A" w:rsidP="001B434A">
      <w:pPr>
        <w:jc w:val="center"/>
        <w:rPr>
          <w:sz w:val="24"/>
          <w:szCs w:val="24"/>
          <w:lang w:val="en-US"/>
        </w:rPr>
      </w:pPr>
      <w:r w:rsidRPr="00461C3A">
        <w:rPr>
          <w:noProof/>
          <w:position w:val="-26"/>
          <w:sz w:val="24"/>
          <w:szCs w:val="24"/>
        </w:rPr>
        <w:drawing>
          <wp:inline distT="0" distB="0" distL="0" distR="0">
            <wp:extent cx="838200" cy="447675"/>
            <wp:effectExtent l="0" t="0" r="0" b="9525"/>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6"/>
                    <pic:cNvPicPr>
                      <a:picLocks noChangeAspect="1" noChangeArrowheads="1"/>
                    </pic:cNvPicPr>
                  </pic:nvPicPr>
                  <pic:blipFill>
                    <a:blip r:embed="rId3400" cstate="print">
                      <a:extLst>
                        <a:ext uri="{28A0092B-C50C-407E-A947-70E740481C1C}">
                          <a14:useLocalDpi xmlns:a14="http://schemas.microsoft.com/office/drawing/2010/main" val="0"/>
                        </a:ext>
                      </a:extLst>
                    </a:blip>
                    <a:srcRect/>
                    <a:stretch>
                      <a:fillRect/>
                    </a:stretch>
                  </pic:blipFill>
                  <pic:spPr bwMode="auto">
                    <a:xfrm>
                      <a:off x="0" y="0"/>
                      <a:ext cx="838200" cy="447675"/>
                    </a:xfrm>
                    <a:prstGeom prst="rect">
                      <a:avLst/>
                    </a:prstGeom>
                    <a:noFill/>
                    <a:ln>
                      <a:noFill/>
                    </a:ln>
                  </pic:spPr>
                </pic:pic>
              </a:graphicData>
            </a:graphic>
          </wp:inline>
        </w:drawing>
      </w:r>
      <w:r w:rsidRPr="00461C3A">
        <w:rPr>
          <w:sz w:val="24"/>
          <w:szCs w:val="24"/>
          <w:lang w:val="en-US"/>
        </w:rPr>
        <w:tab/>
      </w:r>
      <w:r w:rsidRPr="00461C3A">
        <w:rPr>
          <w:sz w:val="24"/>
          <w:szCs w:val="24"/>
          <w:lang w:val="en-US"/>
        </w:rPr>
        <w:tab/>
        <w:t>(16)</w:t>
      </w:r>
    </w:p>
    <w:p w:rsidR="001B434A" w:rsidRPr="00461C3A" w:rsidRDefault="001B434A" w:rsidP="001B434A">
      <w:pPr>
        <w:jc w:val="both"/>
        <w:rPr>
          <w:sz w:val="24"/>
          <w:szCs w:val="24"/>
          <w:lang w:val="en-US"/>
        </w:rPr>
      </w:pPr>
      <w:r w:rsidRPr="00461C3A">
        <w:rPr>
          <w:sz w:val="24"/>
          <w:szCs w:val="24"/>
          <w:lang w:val="en-US"/>
        </w:rPr>
        <w:t xml:space="preserve"> intervalda aniqlanganligi kelib chiqadi. (16) tengsizlik </w:t>
      </w:r>
      <w:r w:rsidRPr="00461C3A">
        <w:rPr>
          <w:noProof/>
          <w:position w:val="-26"/>
          <w:sz w:val="24"/>
          <w:szCs w:val="24"/>
        </w:rPr>
        <w:drawing>
          <wp:inline distT="0" distB="0" distL="0" distR="0">
            <wp:extent cx="1114425" cy="447675"/>
            <wp:effectExtent l="0" t="0" r="9525" b="9525"/>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7"/>
                    <pic:cNvPicPr>
                      <a:picLocks noChangeAspect="1" noChangeArrowheads="1"/>
                    </pic:cNvPicPr>
                  </pic:nvPicPr>
                  <pic:blipFill>
                    <a:blip r:embed="rId3401" cstate="print">
                      <a:extLst>
                        <a:ext uri="{28A0092B-C50C-407E-A947-70E740481C1C}">
                          <a14:useLocalDpi xmlns:a14="http://schemas.microsoft.com/office/drawing/2010/main" val="0"/>
                        </a:ext>
                      </a:extLst>
                    </a:blip>
                    <a:srcRect/>
                    <a:stretch>
                      <a:fillRect/>
                    </a:stretch>
                  </pic:blipFill>
                  <pic:spPr bwMode="auto">
                    <a:xfrm>
                      <a:off x="0" y="0"/>
                      <a:ext cx="1114425" cy="44767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914400" cy="238125"/>
            <wp:effectExtent l="0" t="0" r="0" b="9525"/>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8"/>
                    <pic:cNvPicPr>
                      <a:picLocks noChangeAspect="1" noChangeArrowheads="1"/>
                    </pic:cNvPicPr>
                  </pic:nvPicPr>
                  <pic:blipFill>
                    <a:blip r:embed="rId3402" cstate="print">
                      <a:extLst>
                        <a:ext uri="{28A0092B-C50C-407E-A947-70E740481C1C}">
                          <a14:useLocalDpi xmlns:a14="http://schemas.microsoft.com/office/drawing/2010/main" val="0"/>
                        </a:ext>
                      </a:extLst>
                    </a:blip>
                    <a:srcRect/>
                    <a:stretch>
                      <a:fillRect/>
                    </a:stretch>
                  </pic:blipFill>
                  <pic:spPr bwMode="auto">
                    <a:xfrm>
                      <a:off x="0" y="0"/>
                      <a:ext cx="914400" cy="238125"/>
                    </a:xfrm>
                    <a:prstGeom prst="rect">
                      <a:avLst/>
                    </a:prstGeom>
                    <a:noFill/>
                    <a:ln>
                      <a:noFill/>
                    </a:ln>
                  </pic:spPr>
                </pic:pic>
              </a:graphicData>
            </a:graphic>
          </wp:inline>
        </w:drawing>
      </w:r>
      <w:r w:rsidRPr="00461C3A">
        <w:rPr>
          <w:sz w:val="24"/>
          <w:szCs w:val="24"/>
          <w:lang w:val="en-US"/>
        </w:rPr>
        <w:t xml:space="preserve"> tengsizliklar bir vaqtda bajarilganda ham o’rinli bo’ladi. Demak (15) yechim </w:t>
      </w:r>
      <w:r w:rsidRPr="00461C3A">
        <w:rPr>
          <w:noProof/>
          <w:position w:val="-12"/>
          <w:sz w:val="24"/>
          <w:szCs w:val="24"/>
        </w:rPr>
        <w:drawing>
          <wp:inline distT="0" distB="0" distL="0" distR="0">
            <wp:extent cx="876300" cy="228600"/>
            <wp:effectExtent l="0" t="0" r="0" b="0"/>
            <wp:docPr id="313" name="Рисунок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9"/>
                    <pic:cNvPicPr>
                      <a:picLocks noChangeAspect="1" noChangeArrowheads="1"/>
                    </pic:cNvPicPr>
                  </pic:nvPicPr>
                  <pic:blipFill>
                    <a:blip r:embed="rId3403" cstate="print">
                      <a:extLst>
                        <a:ext uri="{28A0092B-C50C-407E-A947-70E740481C1C}">
                          <a14:useLocalDpi xmlns:a14="http://schemas.microsoft.com/office/drawing/2010/main" val="0"/>
                        </a:ext>
                      </a:extLst>
                    </a:blip>
                    <a:srcRect/>
                    <a:stretch>
                      <a:fillRect/>
                    </a:stretch>
                  </pic:blipFill>
                  <pic:spPr bwMode="auto">
                    <a:xfrm>
                      <a:off x="0" y="0"/>
                      <a:ext cx="876300" cy="228600"/>
                    </a:xfrm>
                    <a:prstGeom prst="rect">
                      <a:avLst/>
                    </a:prstGeom>
                    <a:noFill/>
                    <a:ln>
                      <a:noFill/>
                    </a:ln>
                  </pic:spPr>
                </pic:pic>
              </a:graphicData>
            </a:graphic>
          </wp:inline>
        </w:drawing>
      </w:r>
      <w:r w:rsidRPr="00461C3A">
        <w:rPr>
          <w:sz w:val="24"/>
          <w:szCs w:val="24"/>
          <w:lang w:val="en-US"/>
        </w:rPr>
        <w:t xml:space="preserve"> larga nisbatan (10) sohada uzluksiz funksiyadan iborat. Teorema isbotlandi.</w:t>
      </w:r>
    </w:p>
    <w:p w:rsidR="001B434A" w:rsidRPr="00461C3A" w:rsidRDefault="001B434A" w:rsidP="001B434A">
      <w:pPr>
        <w:ind w:firstLine="708"/>
        <w:jc w:val="both"/>
        <w:rPr>
          <w:sz w:val="24"/>
          <w:szCs w:val="24"/>
          <w:lang w:val="en-US"/>
        </w:rPr>
      </w:pPr>
      <w:r w:rsidRPr="00461C3A">
        <w:rPr>
          <w:b/>
          <w:sz w:val="24"/>
          <w:szCs w:val="24"/>
          <w:lang w:val="en-US"/>
        </w:rPr>
        <w:t>3-reja. 3-teorema.</w:t>
      </w:r>
      <w:r w:rsidRPr="00461C3A">
        <w:rPr>
          <w:sz w:val="24"/>
          <w:szCs w:val="24"/>
          <w:lang w:val="en-US"/>
        </w:rPr>
        <w:t xml:space="preserve"> (8) sistemada </w:t>
      </w:r>
      <w:r w:rsidRPr="00461C3A">
        <w:rPr>
          <w:noProof/>
          <w:position w:val="-12"/>
          <w:sz w:val="24"/>
          <w:szCs w:val="24"/>
        </w:rPr>
        <w:drawing>
          <wp:inline distT="0" distB="0" distL="0" distR="0">
            <wp:extent cx="409575" cy="238125"/>
            <wp:effectExtent l="0" t="0" r="9525" b="9525"/>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0"/>
                    <pic:cNvPicPr>
                      <a:picLocks noChangeAspect="1" noChangeArrowheads="1"/>
                    </pic:cNvPicPr>
                  </pic:nvPicPr>
                  <pic:blipFill>
                    <a:blip r:embed="rId3314" cstate="print">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461C3A">
        <w:rPr>
          <w:sz w:val="24"/>
          <w:szCs w:val="24"/>
          <w:lang w:val="en-US"/>
        </w:rPr>
        <w:t xml:space="preserve"> funksiyalar </w:t>
      </w:r>
      <w:r w:rsidRPr="00461C3A">
        <w:rPr>
          <w:noProof/>
          <w:position w:val="-12"/>
          <w:sz w:val="24"/>
          <w:szCs w:val="24"/>
        </w:rPr>
        <w:drawing>
          <wp:inline distT="0" distB="0" distL="0" distR="0">
            <wp:extent cx="152400" cy="190500"/>
            <wp:effectExtent l="0" t="0" r="0" b="0"/>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1"/>
                    <pic:cNvPicPr>
                      <a:picLocks noChangeAspect="1" noChangeArrowheads="1"/>
                    </pic:cNvPicPr>
                  </pic:nvPicPr>
                  <pic:blipFill>
                    <a:blip r:embed="rId3404" cstate="print">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61C3A">
        <w:rPr>
          <w:sz w:val="24"/>
          <w:szCs w:val="24"/>
          <w:lang w:val="en-US"/>
        </w:rPr>
        <w:t xml:space="preserve"> va </w:t>
      </w:r>
      <w:r w:rsidRPr="00461C3A">
        <w:rPr>
          <w:noProof/>
          <w:position w:val="-4"/>
          <w:sz w:val="24"/>
          <w:szCs w:val="24"/>
        </w:rPr>
        <w:drawing>
          <wp:inline distT="0" distB="0" distL="0" distR="0">
            <wp:extent cx="123825" cy="142875"/>
            <wp:effectExtent l="0" t="0" r="9525" b="9525"/>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2"/>
                    <pic:cNvPicPr>
                      <a:picLocks noChangeAspect="1" noChangeArrowheads="1"/>
                    </pic:cNvPicPr>
                  </pic:nvPicPr>
                  <pic:blipFill>
                    <a:blip r:embed="rId3405"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461C3A">
        <w:rPr>
          <w:sz w:val="24"/>
          <w:szCs w:val="24"/>
          <w:lang w:val="en-US"/>
        </w:rPr>
        <w:t xml:space="preserve"> boyicha hususiy hosilalari bilan </w:t>
      </w:r>
      <w:r w:rsidRPr="00461C3A">
        <w:rPr>
          <w:noProof/>
          <w:position w:val="-4"/>
          <w:sz w:val="24"/>
          <w:szCs w:val="24"/>
        </w:rPr>
        <w:drawing>
          <wp:inline distT="0" distB="0" distL="0" distR="0">
            <wp:extent cx="161925" cy="180975"/>
            <wp:effectExtent l="0" t="0" r="9525" b="9525"/>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3"/>
                    <pic:cNvPicPr>
                      <a:picLocks noChangeAspect="1" noChangeArrowheads="1"/>
                    </pic:cNvPicPr>
                  </pic:nvPicPr>
                  <pic:blipFill>
                    <a:blip r:embed="rId3406" cstate="print">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sidRPr="00461C3A">
        <w:rPr>
          <w:sz w:val="24"/>
          <w:szCs w:val="24"/>
          <w:lang w:val="en-US"/>
        </w:rPr>
        <w:t xml:space="preserve"> sohada uzluksiz bo’lsin. U holda sistemaning (9) boshlang’ich shartni qanoatlantiruvchi </w:t>
      </w:r>
    </w:p>
    <w:p w:rsidR="001B434A" w:rsidRPr="00461C3A" w:rsidRDefault="001B434A" w:rsidP="001B434A">
      <w:pPr>
        <w:ind w:firstLine="708"/>
        <w:jc w:val="center"/>
        <w:rPr>
          <w:sz w:val="24"/>
          <w:szCs w:val="24"/>
          <w:lang w:val="en-US"/>
        </w:rPr>
      </w:pPr>
      <w:r w:rsidRPr="00461C3A">
        <w:rPr>
          <w:noProof/>
          <w:position w:val="-12"/>
          <w:sz w:val="24"/>
          <w:szCs w:val="24"/>
        </w:rPr>
        <w:drawing>
          <wp:inline distT="0" distB="0" distL="0" distR="0">
            <wp:extent cx="1362075" cy="228600"/>
            <wp:effectExtent l="0" t="0" r="9525" b="0"/>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4"/>
                    <pic:cNvPicPr>
                      <a:picLocks noChangeAspect="1" noChangeArrowheads="1"/>
                    </pic:cNvPicPr>
                  </pic:nvPicPr>
                  <pic:blipFill>
                    <a:blip r:embed="rId3364" cstate="print">
                      <a:extLst>
                        <a:ext uri="{28A0092B-C50C-407E-A947-70E740481C1C}">
                          <a14:useLocalDpi xmlns:a14="http://schemas.microsoft.com/office/drawing/2010/main" val="0"/>
                        </a:ext>
                      </a:extLst>
                    </a:blip>
                    <a:srcRect/>
                    <a:stretch>
                      <a:fillRect/>
                    </a:stretch>
                  </pic:blipFill>
                  <pic:spPr bwMode="auto">
                    <a:xfrm>
                      <a:off x="0" y="0"/>
                      <a:ext cx="1362075" cy="22860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323975" cy="228600"/>
            <wp:effectExtent l="0" t="0" r="9525" b="0"/>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5"/>
                    <pic:cNvPicPr>
                      <a:picLocks noChangeAspect="1" noChangeArrowheads="1"/>
                    </pic:cNvPicPr>
                  </pic:nvPicPr>
                  <pic:blipFill>
                    <a:blip r:embed="rId3365" cstate="print">
                      <a:extLst>
                        <a:ext uri="{28A0092B-C50C-407E-A947-70E740481C1C}">
                          <a14:useLocalDpi xmlns:a14="http://schemas.microsoft.com/office/drawing/2010/main" val="0"/>
                        </a:ext>
                      </a:extLst>
                    </a:blip>
                    <a:srcRect/>
                    <a:stretch>
                      <a:fillRect/>
                    </a:stretch>
                  </pic:blipFill>
                  <pic:spPr bwMode="auto">
                    <a:xfrm>
                      <a:off x="0" y="0"/>
                      <a:ext cx="1323975" cy="228600"/>
                    </a:xfrm>
                    <a:prstGeom prst="rect">
                      <a:avLst/>
                    </a:prstGeom>
                    <a:noFill/>
                    <a:ln>
                      <a:noFill/>
                    </a:ln>
                  </pic:spPr>
                </pic:pic>
              </a:graphicData>
            </a:graphic>
          </wp:inline>
        </w:drawing>
      </w:r>
      <w:r w:rsidRPr="00461C3A">
        <w:rPr>
          <w:sz w:val="24"/>
          <w:szCs w:val="24"/>
          <w:lang w:val="en-US"/>
        </w:rPr>
        <w:tab/>
        <w:t>(17)</w:t>
      </w:r>
    </w:p>
    <w:p w:rsidR="001B434A" w:rsidRPr="00461C3A" w:rsidRDefault="001B434A" w:rsidP="001B434A">
      <w:pPr>
        <w:jc w:val="both"/>
        <w:rPr>
          <w:sz w:val="24"/>
          <w:szCs w:val="24"/>
          <w:lang w:val="en-US"/>
        </w:rPr>
      </w:pPr>
      <w:r w:rsidRPr="00461C3A">
        <w:rPr>
          <w:sz w:val="24"/>
          <w:szCs w:val="24"/>
          <w:lang w:val="en-US"/>
        </w:rPr>
        <w:t xml:space="preserve">yechimidan </w:t>
      </w:r>
      <w:r w:rsidRPr="00461C3A">
        <w:rPr>
          <w:noProof/>
          <w:position w:val="-12"/>
          <w:sz w:val="24"/>
          <w:szCs w:val="24"/>
        </w:rPr>
        <w:drawing>
          <wp:inline distT="0" distB="0" distL="0" distR="0">
            <wp:extent cx="714375" cy="228600"/>
            <wp:effectExtent l="0" t="0" r="9525" b="0"/>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6"/>
                    <pic:cNvPicPr>
                      <a:picLocks noChangeAspect="1" noChangeArrowheads="1"/>
                    </pic:cNvPicPr>
                  </pic:nvPicPr>
                  <pic:blipFill>
                    <a:blip r:embed="rId3407" cstate="print">
                      <a:extLst>
                        <a:ext uri="{28A0092B-C50C-407E-A947-70E740481C1C}">
                          <a14:useLocalDpi xmlns:a14="http://schemas.microsoft.com/office/drawing/2010/main" val="0"/>
                        </a:ext>
                      </a:extLst>
                    </a:blip>
                    <a:srcRect/>
                    <a:stretch>
                      <a:fillRect/>
                    </a:stretch>
                  </pic:blipFill>
                  <pic:spPr bwMode="auto">
                    <a:xfrm>
                      <a:off x="0" y="0"/>
                      <a:ext cx="714375" cy="228600"/>
                    </a:xfrm>
                    <a:prstGeom prst="rect">
                      <a:avLst/>
                    </a:prstGeom>
                    <a:noFill/>
                    <a:ln>
                      <a:noFill/>
                    </a:ln>
                  </pic:spPr>
                </pic:pic>
              </a:graphicData>
            </a:graphic>
          </wp:inline>
        </w:drawing>
      </w:r>
      <w:r w:rsidRPr="00461C3A">
        <w:rPr>
          <w:sz w:val="24"/>
          <w:szCs w:val="24"/>
          <w:lang w:val="en-US"/>
        </w:rPr>
        <w:t xml:space="preserve"> bo’yicha olingan hususiy hosilalar </w:t>
      </w:r>
      <w:r w:rsidRPr="00461C3A">
        <w:rPr>
          <w:noProof/>
          <w:position w:val="-12"/>
          <w:sz w:val="24"/>
          <w:szCs w:val="24"/>
        </w:rPr>
        <w:drawing>
          <wp:inline distT="0" distB="0" distL="0" distR="0">
            <wp:extent cx="876300" cy="228600"/>
            <wp:effectExtent l="0" t="0" r="0" b="0"/>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7"/>
                    <pic:cNvPicPr>
                      <a:picLocks noChangeAspect="1" noChangeArrowheads="1"/>
                    </pic:cNvPicPr>
                  </pic:nvPicPr>
                  <pic:blipFill>
                    <a:blip r:embed="rId3408" cstate="print">
                      <a:extLst>
                        <a:ext uri="{28A0092B-C50C-407E-A947-70E740481C1C}">
                          <a14:useLocalDpi xmlns:a14="http://schemas.microsoft.com/office/drawing/2010/main" val="0"/>
                        </a:ext>
                      </a:extLst>
                    </a:blip>
                    <a:srcRect/>
                    <a:stretch>
                      <a:fillRect/>
                    </a:stretch>
                  </pic:blipFill>
                  <pic:spPr bwMode="auto">
                    <a:xfrm>
                      <a:off x="0" y="0"/>
                      <a:ext cx="876300" cy="228600"/>
                    </a:xfrm>
                    <a:prstGeom prst="rect">
                      <a:avLst/>
                    </a:prstGeom>
                    <a:noFill/>
                    <a:ln>
                      <a:noFill/>
                    </a:ln>
                  </pic:spPr>
                </pic:pic>
              </a:graphicData>
            </a:graphic>
          </wp:inline>
        </w:drawing>
      </w:r>
      <w:r w:rsidRPr="00461C3A">
        <w:rPr>
          <w:sz w:val="24"/>
          <w:szCs w:val="24"/>
          <w:lang w:val="en-US"/>
        </w:rPr>
        <w:t xml:space="preserve"> larning funksiyasi sifatida (10) sohada uzluksiz bo’ladi.</w:t>
      </w:r>
    </w:p>
    <w:p w:rsidR="001B434A" w:rsidRPr="00461C3A" w:rsidRDefault="001B434A" w:rsidP="001B434A">
      <w:pPr>
        <w:ind w:firstLine="708"/>
        <w:jc w:val="both"/>
        <w:rPr>
          <w:sz w:val="24"/>
          <w:szCs w:val="24"/>
          <w:lang w:val="en-US"/>
        </w:rPr>
      </w:pPr>
      <w:r w:rsidRPr="00461C3A">
        <w:rPr>
          <w:sz w:val="24"/>
          <w:szCs w:val="24"/>
          <w:lang w:val="en-US"/>
        </w:rPr>
        <w:t>Bu teoremani isbotlash jaroyoni ko’p vaqt talab qilganligi sababli bu ishni chetlab o’tamiz.</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54"/>
          <w:sz w:val="24"/>
          <w:szCs w:val="24"/>
        </w:rPr>
        <w:drawing>
          <wp:inline distT="0" distB="0" distL="0" distR="0">
            <wp:extent cx="876300" cy="771525"/>
            <wp:effectExtent l="0" t="0" r="0" b="9525"/>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8"/>
                    <pic:cNvPicPr>
                      <a:picLocks noChangeAspect="1" noChangeArrowheads="1"/>
                    </pic:cNvPicPr>
                  </pic:nvPicPr>
                  <pic:blipFill>
                    <a:blip r:embed="rId3409" cstate="print">
                      <a:extLst>
                        <a:ext uri="{28A0092B-C50C-407E-A947-70E740481C1C}">
                          <a14:useLocalDpi xmlns:a14="http://schemas.microsoft.com/office/drawing/2010/main" val="0"/>
                        </a:ext>
                      </a:extLst>
                    </a:blip>
                    <a:srcRect/>
                    <a:stretch>
                      <a:fillRect/>
                    </a:stretch>
                  </pic:blipFill>
                  <pic:spPr bwMode="auto">
                    <a:xfrm>
                      <a:off x="0" y="0"/>
                      <a:ext cx="876300" cy="771525"/>
                    </a:xfrm>
                    <a:prstGeom prst="rect">
                      <a:avLst/>
                    </a:prstGeom>
                    <a:noFill/>
                    <a:ln>
                      <a:noFill/>
                    </a:ln>
                  </pic:spPr>
                </pic:pic>
              </a:graphicData>
            </a:graphic>
          </wp:inline>
        </w:drawing>
      </w:r>
      <w:r w:rsidRPr="00461C3A">
        <w:rPr>
          <w:sz w:val="24"/>
          <w:szCs w:val="24"/>
          <w:lang w:val="en-US"/>
        </w:rPr>
        <w:t xml:space="preserve"> sistemani </w:t>
      </w:r>
      <w:r w:rsidRPr="00461C3A">
        <w:rPr>
          <w:noProof/>
          <w:position w:val="-12"/>
          <w:sz w:val="24"/>
          <w:szCs w:val="24"/>
        </w:rPr>
        <w:drawing>
          <wp:inline distT="0" distB="0" distL="0" distR="0">
            <wp:extent cx="914400" cy="238125"/>
            <wp:effectExtent l="0" t="0" r="0" b="9525"/>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9"/>
                    <pic:cNvPicPr>
                      <a:picLocks noChangeAspect="1" noChangeArrowheads="1"/>
                    </pic:cNvPicPr>
                  </pic:nvPicPr>
                  <pic:blipFill>
                    <a:blip r:embed="rId3410" cstate="print">
                      <a:extLst>
                        <a:ext uri="{28A0092B-C50C-407E-A947-70E740481C1C}">
                          <a14:useLocalDpi xmlns:a14="http://schemas.microsoft.com/office/drawing/2010/main" val="0"/>
                        </a:ext>
                      </a:extLst>
                    </a:blip>
                    <a:srcRect/>
                    <a:stretch>
                      <a:fillRect/>
                    </a:stretch>
                  </pic:blipFill>
                  <pic:spPr bwMode="auto">
                    <a:xfrm>
                      <a:off x="0" y="0"/>
                      <a:ext cx="914400"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952500" cy="238125"/>
            <wp:effectExtent l="0" t="0" r="0" b="9525"/>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0"/>
                    <pic:cNvPicPr>
                      <a:picLocks noChangeAspect="1" noChangeArrowheads="1"/>
                    </pic:cNvPicPr>
                  </pic:nvPicPr>
                  <pic:blipFill>
                    <a:blip r:embed="rId3411" cstate="print">
                      <a:extLst>
                        <a:ext uri="{28A0092B-C50C-407E-A947-70E740481C1C}">
                          <a14:useLocalDpi xmlns:a14="http://schemas.microsoft.com/office/drawing/2010/main" val="0"/>
                        </a:ext>
                      </a:extLst>
                    </a:blip>
                    <a:srcRect/>
                    <a:stretch>
                      <a:fillRect/>
                    </a:stretch>
                  </pic:blipFill>
                  <pic:spPr bwMode="auto">
                    <a:xfrm>
                      <a:off x="0" y="0"/>
                      <a:ext cx="952500" cy="238125"/>
                    </a:xfrm>
                    <a:prstGeom prst="rect">
                      <a:avLst/>
                    </a:prstGeom>
                    <a:noFill/>
                    <a:ln>
                      <a:noFill/>
                    </a:ln>
                  </pic:spPr>
                </pic:pic>
              </a:graphicData>
            </a:graphic>
          </wp:inline>
        </w:drawing>
      </w:r>
      <w:r w:rsidRPr="00461C3A">
        <w:rPr>
          <w:sz w:val="24"/>
          <w:szCs w:val="24"/>
          <w:lang w:val="en-US"/>
        </w:rPr>
        <w:t xml:space="preserve"> boshlangich shartni qanoatlantiruvchi yechimini va </w:t>
      </w:r>
      <w:r w:rsidRPr="00461C3A">
        <w:rPr>
          <w:noProof/>
          <w:position w:val="-34"/>
          <w:sz w:val="24"/>
          <w:szCs w:val="24"/>
        </w:rPr>
        <w:drawing>
          <wp:inline distT="0" distB="0" distL="0" distR="0">
            <wp:extent cx="314325" cy="495300"/>
            <wp:effectExtent l="0" t="0" r="9525" b="0"/>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1"/>
                    <pic:cNvPicPr>
                      <a:picLocks noChangeAspect="1" noChangeArrowheads="1"/>
                    </pic:cNvPicPr>
                  </pic:nvPicPr>
                  <pic:blipFill>
                    <a:blip r:embed="rId3412" cstate="print">
                      <a:extLst>
                        <a:ext uri="{28A0092B-C50C-407E-A947-70E740481C1C}">
                          <a14:useLocalDpi xmlns:a14="http://schemas.microsoft.com/office/drawing/2010/main" val="0"/>
                        </a:ext>
                      </a:extLst>
                    </a:blip>
                    <a:srcRect/>
                    <a:stretch>
                      <a:fillRect/>
                    </a:stretch>
                  </pic:blipFill>
                  <pic:spPr bwMode="auto">
                    <a:xfrm>
                      <a:off x="0" y="0"/>
                      <a:ext cx="314325" cy="495300"/>
                    </a:xfrm>
                    <a:prstGeom prst="rect">
                      <a:avLst/>
                    </a:prstGeom>
                    <a:noFill/>
                    <a:ln>
                      <a:noFill/>
                    </a:ln>
                  </pic:spPr>
                </pic:pic>
              </a:graphicData>
            </a:graphic>
          </wp:inline>
        </w:drawing>
      </w:r>
      <w:r w:rsidRPr="00461C3A">
        <w:rPr>
          <w:sz w:val="24"/>
          <w:szCs w:val="24"/>
          <w:lang w:val="en-US"/>
        </w:rPr>
        <w:t xml:space="preserve"> hususisy hosilani aniqlang.</w:t>
      </w:r>
    </w:p>
    <w:p w:rsidR="001B434A" w:rsidRPr="00461C3A" w:rsidRDefault="001B434A" w:rsidP="001B434A">
      <w:pPr>
        <w:ind w:firstLine="708"/>
        <w:jc w:val="both"/>
        <w:rPr>
          <w:sz w:val="24"/>
          <w:szCs w:val="24"/>
          <w:lang w:val="en-US"/>
        </w:rPr>
      </w:pPr>
      <w:r w:rsidRPr="00461C3A">
        <w:rPr>
          <w:sz w:val="24"/>
          <w:szCs w:val="24"/>
          <w:lang w:val="en-US"/>
        </w:rPr>
        <w:t xml:space="preserve">Sistemaning ikkinchi tenglamasi – o’zgaruvchilari ajraladigan differensial tenglamadir. Uni integrallaymiz: </w:t>
      </w:r>
      <w:r w:rsidRPr="00461C3A">
        <w:rPr>
          <w:noProof/>
          <w:position w:val="-34"/>
          <w:sz w:val="24"/>
          <w:szCs w:val="24"/>
        </w:rPr>
        <w:drawing>
          <wp:inline distT="0" distB="0" distL="0" distR="0">
            <wp:extent cx="733425" cy="495300"/>
            <wp:effectExtent l="0" t="0" r="9525" b="0"/>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2"/>
                    <pic:cNvPicPr>
                      <a:picLocks noChangeAspect="1" noChangeArrowheads="1"/>
                    </pic:cNvPicPr>
                  </pic:nvPicPr>
                  <pic:blipFill>
                    <a:blip r:embed="rId3413" cstate="print">
                      <a:extLst>
                        <a:ext uri="{28A0092B-C50C-407E-A947-70E740481C1C}">
                          <a14:useLocalDpi xmlns:a14="http://schemas.microsoft.com/office/drawing/2010/main" val="0"/>
                        </a:ext>
                      </a:extLst>
                    </a:blip>
                    <a:srcRect/>
                    <a:stretch>
                      <a:fillRect/>
                    </a:stretch>
                  </pic:blipFill>
                  <pic:spPr bwMode="auto">
                    <a:xfrm>
                      <a:off x="0" y="0"/>
                      <a:ext cx="733425" cy="495300"/>
                    </a:xfrm>
                    <a:prstGeom prst="rect">
                      <a:avLst/>
                    </a:prstGeom>
                    <a:noFill/>
                    <a:ln>
                      <a:noFill/>
                    </a:ln>
                  </pic:spPr>
                </pic:pic>
              </a:graphicData>
            </a:graphic>
          </wp:inline>
        </w:drawing>
      </w:r>
      <w:r w:rsidRPr="00461C3A">
        <w:rPr>
          <w:sz w:val="24"/>
          <w:szCs w:val="24"/>
          <w:lang w:val="en-US"/>
        </w:rPr>
        <w:t xml:space="preserve">. Buni sistemaning birinchi tenlamasiga qo’yamz: </w:t>
      </w:r>
      <w:r w:rsidRPr="00461C3A">
        <w:rPr>
          <w:noProof/>
          <w:position w:val="-34"/>
          <w:sz w:val="24"/>
          <w:szCs w:val="24"/>
        </w:rPr>
        <w:drawing>
          <wp:inline distT="0" distB="0" distL="0" distR="0">
            <wp:extent cx="1133475" cy="495300"/>
            <wp:effectExtent l="0" t="0" r="9525" b="0"/>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3"/>
                    <pic:cNvPicPr>
                      <a:picLocks noChangeAspect="1" noChangeArrowheads="1"/>
                    </pic:cNvPicPr>
                  </pic:nvPicPr>
                  <pic:blipFill>
                    <a:blip r:embed="rId3414" cstate="print">
                      <a:extLst>
                        <a:ext uri="{28A0092B-C50C-407E-A947-70E740481C1C}">
                          <a14:useLocalDpi xmlns:a14="http://schemas.microsoft.com/office/drawing/2010/main" val="0"/>
                        </a:ext>
                      </a:extLst>
                    </a:blip>
                    <a:srcRect/>
                    <a:stretch>
                      <a:fillRect/>
                    </a:stretch>
                  </pic:blipFill>
                  <pic:spPr bwMode="auto">
                    <a:xfrm>
                      <a:off x="0" y="0"/>
                      <a:ext cx="1133475" cy="495300"/>
                    </a:xfrm>
                    <a:prstGeom prst="rect">
                      <a:avLst/>
                    </a:prstGeom>
                    <a:noFill/>
                    <a:ln>
                      <a:noFill/>
                    </a:ln>
                  </pic:spPr>
                </pic:pic>
              </a:graphicData>
            </a:graphic>
          </wp:inline>
        </w:drawing>
      </w:r>
      <w:r w:rsidRPr="00461C3A">
        <w:rPr>
          <w:sz w:val="24"/>
          <w:szCs w:val="24"/>
          <w:lang w:val="en-US"/>
        </w:rPr>
        <w:t xml:space="preserve">. Bu birinchi tertibli chiziqli differensial tenglamani integrallaymiz: </w:t>
      </w:r>
      <w:r w:rsidRPr="00461C3A">
        <w:rPr>
          <w:noProof/>
          <w:position w:val="-12"/>
          <w:sz w:val="24"/>
          <w:szCs w:val="24"/>
        </w:rPr>
        <w:drawing>
          <wp:inline distT="0" distB="0" distL="0" distR="0">
            <wp:extent cx="3429000" cy="276225"/>
            <wp:effectExtent l="0" t="0" r="0" b="9525"/>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4"/>
                    <pic:cNvPicPr>
                      <a:picLocks noChangeAspect="1" noChangeArrowheads="1"/>
                    </pic:cNvPicPr>
                  </pic:nvPicPr>
                  <pic:blipFill>
                    <a:blip r:embed="rId3415" cstate="print">
                      <a:extLst>
                        <a:ext uri="{28A0092B-C50C-407E-A947-70E740481C1C}">
                          <a14:useLocalDpi xmlns:a14="http://schemas.microsoft.com/office/drawing/2010/main" val="0"/>
                        </a:ext>
                      </a:extLst>
                    </a:blip>
                    <a:srcRect/>
                    <a:stretch>
                      <a:fillRect/>
                    </a:stretch>
                  </pic:blipFill>
                  <pic:spPr bwMode="auto">
                    <a:xfrm>
                      <a:off x="0" y="0"/>
                      <a:ext cx="3429000" cy="276225"/>
                    </a:xfrm>
                    <a:prstGeom prst="rect">
                      <a:avLst/>
                    </a:prstGeom>
                    <a:noFill/>
                    <a:ln>
                      <a:noFill/>
                    </a:ln>
                  </pic:spPr>
                </pic:pic>
              </a:graphicData>
            </a:graphic>
          </wp:inline>
        </w:drawing>
      </w:r>
      <w:r w:rsidRPr="00461C3A">
        <w:rPr>
          <w:sz w:val="24"/>
          <w:szCs w:val="24"/>
          <w:lang w:val="en-US"/>
        </w:rPr>
        <w:t xml:space="preserve">. Bu yerda </w:t>
      </w:r>
      <w:r w:rsidRPr="00461C3A">
        <w:rPr>
          <w:noProof/>
          <w:position w:val="-12"/>
          <w:sz w:val="24"/>
          <w:szCs w:val="24"/>
        </w:rPr>
        <w:drawing>
          <wp:inline distT="0" distB="0" distL="0" distR="0">
            <wp:extent cx="409575" cy="238125"/>
            <wp:effectExtent l="0" t="0" r="9525" b="9525"/>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5"/>
                    <pic:cNvPicPr>
                      <a:picLocks noChangeAspect="1" noChangeArrowheads="1"/>
                    </pic:cNvPicPr>
                  </pic:nvPicPr>
                  <pic:blipFill>
                    <a:blip r:embed="rId3416" cstate="print">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457200" cy="238125"/>
            <wp:effectExtent l="0" t="0" r="0" b="9525"/>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6"/>
                    <pic:cNvPicPr>
                      <a:picLocks noChangeAspect="1" noChangeArrowheads="1"/>
                    </pic:cNvPicPr>
                  </pic:nvPicPr>
                  <pic:blipFill>
                    <a:blip r:embed="rId3417" cstate="print">
                      <a:extLst>
                        <a:ext uri="{28A0092B-C50C-407E-A947-70E740481C1C}">
                          <a14:useLocalDpi xmlns:a14="http://schemas.microsoft.com/office/drawing/2010/main" val="0"/>
                        </a:ext>
                      </a:extLst>
                    </a:blip>
                    <a:srcRect/>
                    <a:stretch>
                      <a:fillRect/>
                    </a:stretch>
                  </pic:blipFill>
                  <pic:spPr bwMode="auto">
                    <a:xfrm>
                      <a:off x="0" y="0"/>
                      <a:ext cx="457200"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485775" cy="238125"/>
            <wp:effectExtent l="0" t="0" r="9525" b="9525"/>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7"/>
                    <pic:cNvPicPr>
                      <a:picLocks noChangeAspect="1" noChangeArrowheads="1"/>
                    </pic:cNvPicPr>
                  </pic:nvPicPr>
                  <pic:blipFill>
                    <a:blip r:embed="rId3418" cstate="print">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inline>
        </w:drawing>
      </w:r>
      <w:r w:rsidRPr="00461C3A">
        <w:rPr>
          <w:sz w:val="24"/>
          <w:szCs w:val="24"/>
          <w:lang w:val="en-US"/>
        </w:rPr>
        <w:t xml:space="preserve"> desak </w:t>
      </w:r>
      <w:r w:rsidRPr="00461C3A">
        <w:rPr>
          <w:noProof/>
          <w:position w:val="-12"/>
          <w:sz w:val="24"/>
          <w:szCs w:val="24"/>
        </w:rPr>
        <w:drawing>
          <wp:inline distT="0" distB="0" distL="0" distR="0">
            <wp:extent cx="485775" cy="238125"/>
            <wp:effectExtent l="0" t="0" r="9525" b="9525"/>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8"/>
                    <pic:cNvPicPr>
                      <a:picLocks noChangeAspect="1" noChangeArrowheads="1"/>
                    </pic:cNvPicPr>
                  </pic:nvPicPr>
                  <pic:blipFill>
                    <a:blip r:embed="rId3419" cstate="print">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inline>
        </w:drawing>
      </w:r>
      <w:r w:rsidRPr="00461C3A">
        <w:rPr>
          <w:sz w:val="24"/>
          <w:szCs w:val="24"/>
          <w:lang w:val="en-US"/>
        </w:rPr>
        <w:t xml:space="preserve"> kelib chiqadi va bundan berilgan boshlang’ich shartni qanoatlantiruvchi yechimni aniqlaymz: </w:t>
      </w:r>
      <w:r w:rsidRPr="00461C3A">
        <w:rPr>
          <w:noProof/>
          <w:position w:val="-12"/>
          <w:sz w:val="24"/>
          <w:szCs w:val="24"/>
        </w:rPr>
        <w:drawing>
          <wp:inline distT="0" distB="0" distL="0" distR="0">
            <wp:extent cx="885825" cy="276225"/>
            <wp:effectExtent l="0" t="0" r="9525" b="9525"/>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9"/>
                    <pic:cNvPicPr>
                      <a:picLocks noChangeAspect="1" noChangeArrowheads="1"/>
                    </pic:cNvPicPr>
                  </pic:nvPicPr>
                  <pic:blipFill>
                    <a:blip r:embed="rId3420" cstate="print">
                      <a:extLst>
                        <a:ext uri="{28A0092B-C50C-407E-A947-70E740481C1C}">
                          <a14:useLocalDpi xmlns:a14="http://schemas.microsoft.com/office/drawing/2010/main" val="0"/>
                        </a:ext>
                      </a:extLst>
                    </a:blip>
                    <a:srcRect/>
                    <a:stretch>
                      <a:fillRect/>
                    </a:stretch>
                  </pic:blipFill>
                  <pic:spPr bwMode="auto">
                    <a:xfrm>
                      <a:off x="0" y="0"/>
                      <a:ext cx="885825" cy="276225"/>
                    </a:xfrm>
                    <a:prstGeom prst="rect">
                      <a:avLst/>
                    </a:prstGeom>
                    <a:noFill/>
                    <a:ln>
                      <a:noFill/>
                    </a:ln>
                  </pic:spPr>
                </pic:pic>
              </a:graphicData>
            </a:graphic>
          </wp:inline>
        </w:drawing>
      </w:r>
      <w:r w:rsidRPr="00461C3A">
        <w:rPr>
          <w:sz w:val="24"/>
          <w:szCs w:val="24"/>
          <w:lang w:val="en-US"/>
        </w:rPr>
        <w:t xml:space="preserve">, </w:t>
      </w:r>
      <w:r w:rsidRPr="00461C3A">
        <w:rPr>
          <w:noProof/>
          <w:position w:val="-28"/>
          <w:sz w:val="24"/>
          <w:szCs w:val="24"/>
        </w:rPr>
        <w:drawing>
          <wp:inline distT="0" distB="0" distL="0" distR="0">
            <wp:extent cx="447675" cy="457200"/>
            <wp:effectExtent l="0" t="0" r="0" b="0"/>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0"/>
                    <pic:cNvPicPr>
                      <a:picLocks noChangeAspect="1" noChangeArrowheads="1"/>
                    </pic:cNvPicPr>
                  </pic:nvPicPr>
                  <pic:blipFill>
                    <a:blip r:embed="rId3421" cstate="print">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Agar </w:t>
      </w:r>
      <w:r w:rsidRPr="00461C3A">
        <w:rPr>
          <w:noProof/>
          <w:position w:val="-12"/>
          <w:sz w:val="24"/>
          <w:szCs w:val="24"/>
        </w:rPr>
        <w:drawing>
          <wp:inline distT="0" distB="0" distL="0" distR="0">
            <wp:extent cx="200025" cy="238125"/>
            <wp:effectExtent l="0" t="0" r="9525" b="9525"/>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1"/>
                    <pic:cNvPicPr>
                      <a:picLocks noChangeAspect="1" noChangeArrowheads="1"/>
                    </pic:cNvPicPr>
                  </pic:nvPicPr>
                  <pic:blipFill>
                    <a:blip r:embed="rId3422"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en-US"/>
        </w:rPr>
        <w:t xml:space="preserve">ni o’zgartirsak, u holda </w:t>
      </w:r>
      <w:r w:rsidRPr="00461C3A">
        <w:rPr>
          <w:noProof/>
          <w:position w:val="-12"/>
          <w:sz w:val="24"/>
          <w:szCs w:val="24"/>
        </w:rPr>
        <w:drawing>
          <wp:inline distT="0" distB="0" distL="0" distR="0">
            <wp:extent cx="457200" cy="238125"/>
            <wp:effectExtent l="0" t="0" r="0" b="9525"/>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2"/>
                    <pic:cNvPicPr>
                      <a:picLocks noChangeAspect="1" noChangeArrowheads="1"/>
                    </pic:cNvPicPr>
                  </pic:nvPicPr>
                  <pic:blipFill>
                    <a:blip r:embed="rId3423" cstate="print">
                      <a:extLst>
                        <a:ext uri="{28A0092B-C50C-407E-A947-70E740481C1C}">
                          <a14:useLocalDpi xmlns:a14="http://schemas.microsoft.com/office/drawing/2010/main" val="0"/>
                        </a:ext>
                      </a:extLst>
                    </a:blip>
                    <a:srcRect/>
                    <a:stretch>
                      <a:fillRect/>
                    </a:stretch>
                  </pic:blipFill>
                  <pic:spPr bwMode="auto">
                    <a:xfrm>
                      <a:off x="0" y="0"/>
                      <a:ext cx="457200" cy="238125"/>
                    </a:xfrm>
                    <a:prstGeom prst="rect">
                      <a:avLst/>
                    </a:prstGeom>
                    <a:noFill/>
                    <a:ln>
                      <a:noFill/>
                    </a:ln>
                  </pic:spPr>
                </pic:pic>
              </a:graphicData>
            </a:graphic>
          </wp:inline>
        </w:drawing>
      </w:r>
      <w:r w:rsidRPr="00461C3A">
        <w:rPr>
          <w:sz w:val="24"/>
          <w:szCs w:val="24"/>
          <w:lang w:val="en-US"/>
        </w:rPr>
        <w:t xml:space="preserve">lar ham o’zgaradi, ya’ni aniqlangan yechim </w:t>
      </w:r>
      <w:r w:rsidRPr="00461C3A">
        <w:rPr>
          <w:noProof/>
          <w:position w:val="-12"/>
          <w:sz w:val="24"/>
          <w:szCs w:val="24"/>
        </w:rPr>
        <w:drawing>
          <wp:inline distT="0" distB="0" distL="0" distR="0">
            <wp:extent cx="200025" cy="238125"/>
            <wp:effectExtent l="0" t="0" r="9525" b="9525"/>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3"/>
                    <pic:cNvPicPr>
                      <a:picLocks noChangeAspect="1" noChangeArrowheads="1"/>
                    </pic:cNvPicPr>
                  </pic:nvPicPr>
                  <pic:blipFill>
                    <a:blip r:embed="rId3422"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en-US"/>
        </w:rPr>
        <w:t xml:space="preserve">ga nisbatan murakkab funksiyadan iborat. Shu sababli aniqlanishi talab etilgan </w:t>
      </w:r>
      <w:r w:rsidRPr="00461C3A">
        <w:rPr>
          <w:noProof/>
          <w:position w:val="-34"/>
          <w:sz w:val="24"/>
          <w:szCs w:val="24"/>
        </w:rPr>
        <w:drawing>
          <wp:inline distT="0" distB="0" distL="0" distR="0">
            <wp:extent cx="314325" cy="495300"/>
            <wp:effectExtent l="0" t="0" r="9525" b="0"/>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4"/>
                    <pic:cNvPicPr>
                      <a:picLocks noChangeAspect="1" noChangeArrowheads="1"/>
                    </pic:cNvPicPr>
                  </pic:nvPicPr>
                  <pic:blipFill>
                    <a:blip r:embed="rId3412" cstate="print">
                      <a:extLst>
                        <a:ext uri="{28A0092B-C50C-407E-A947-70E740481C1C}">
                          <a14:useLocalDpi xmlns:a14="http://schemas.microsoft.com/office/drawing/2010/main" val="0"/>
                        </a:ext>
                      </a:extLst>
                    </a:blip>
                    <a:srcRect/>
                    <a:stretch>
                      <a:fillRect/>
                    </a:stretch>
                  </pic:blipFill>
                  <pic:spPr bwMode="auto">
                    <a:xfrm>
                      <a:off x="0" y="0"/>
                      <a:ext cx="314325" cy="495300"/>
                    </a:xfrm>
                    <a:prstGeom prst="rect">
                      <a:avLst/>
                    </a:prstGeom>
                    <a:noFill/>
                    <a:ln>
                      <a:noFill/>
                    </a:ln>
                  </pic:spPr>
                </pic:pic>
              </a:graphicData>
            </a:graphic>
          </wp:inline>
        </w:drawing>
      </w:r>
      <w:r w:rsidRPr="00461C3A">
        <w:rPr>
          <w:sz w:val="24"/>
          <w:szCs w:val="24"/>
          <w:lang w:val="en-US"/>
        </w:rPr>
        <w:t xml:space="preserve"> hususisy hosila (</w:t>
      </w:r>
      <w:r w:rsidRPr="00461C3A">
        <w:rPr>
          <w:noProof/>
          <w:position w:val="-12"/>
          <w:sz w:val="24"/>
          <w:szCs w:val="24"/>
        </w:rPr>
        <w:lastRenderedPageBreak/>
        <w:drawing>
          <wp:inline distT="0" distB="0" distL="0" distR="0">
            <wp:extent cx="457200" cy="238125"/>
            <wp:effectExtent l="0" t="0" r="0" b="9525"/>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5"/>
                    <pic:cNvPicPr>
                      <a:picLocks noChangeAspect="1" noChangeArrowheads="1"/>
                    </pic:cNvPicPr>
                  </pic:nvPicPr>
                  <pic:blipFill>
                    <a:blip r:embed="rId3417" cstate="print">
                      <a:extLst>
                        <a:ext uri="{28A0092B-C50C-407E-A947-70E740481C1C}">
                          <a14:useLocalDpi xmlns:a14="http://schemas.microsoft.com/office/drawing/2010/main" val="0"/>
                        </a:ext>
                      </a:extLst>
                    </a:blip>
                    <a:srcRect/>
                    <a:stretch>
                      <a:fillRect/>
                    </a:stretch>
                  </pic:blipFill>
                  <pic:spPr bwMode="auto">
                    <a:xfrm>
                      <a:off x="0" y="0"/>
                      <a:ext cx="457200"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485775" cy="238125"/>
            <wp:effectExtent l="0" t="0" r="9525" b="9525"/>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6"/>
                    <pic:cNvPicPr>
                      <a:picLocks noChangeAspect="1" noChangeArrowheads="1"/>
                    </pic:cNvPicPr>
                  </pic:nvPicPr>
                  <pic:blipFill>
                    <a:blip r:embed="rId3418" cstate="print">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inline>
        </w:drawing>
      </w:r>
      <w:r w:rsidRPr="00461C3A">
        <w:rPr>
          <w:sz w:val="24"/>
          <w:szCs w:val="24"/>
          <w:lang w:val="en-US"/>
        </w:rPr>
        <w:t xml:space="preserve"> nuqtadagi qiymati) quyidagicha hisoblanadi: </w:t>
      </w:r>
      <w:r w:rsidRPr="00461C3A">
        <w:rPr>
          <w:noProof/>
          <w:position w:val="-34"/>
          <w:sz w:val="24"/>
          <w:szCs w:val="24"/>
        </w:rPr>
        <w:drawing>
          <wp:inline distT="0" distB="0" distL="0" distR="0">
            <wp:extent cx="1990725" cy="495300"/>
            <wp:effectExtent l="0" t="0" r="0" b="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7"/>
                    <pic:cNvPicPr>
                      <a:picLocks noChangeAspect="1" noChangeArrowheads="1"/>
                    </pic:cNvPicPr>
                  </pic:nvPicPr>
                  <pic:blipFill>
                    <a:blip r:embed="rId3424" cstate="print">
                      <a:extLst>
                        <a:ext uri="{28A0092B-C50C-407E-A947-70E740481C1C}">
                          <a14:useLocalDpi xmlns:a14="http://schemas.microsoft.com/office/drawing/2010/main" val="0"/>
                        </a:ext>
                      </a:extLst>
                    </a:blip>
                    <a:srcRect/>
                    <a:stretch>
                      <a:fillRect/>
                    </a:stretch>
                  </pic:blipFill>
                  <pic:spPr bwMode="auto">
                    <a:xfrm>
                      <a:off x="0" y="0"/>
                      <a:ext cx="1990725" cy="495300"/>
                    </a:xfrm>
                    <a:prstGeom prst="rect">
                      <a:avLst/>
                    </a:prstGeom>
                    <a:noFill/>
                    <a:ln>
                      <a:noFill/>
                    </a:ln>
                  </pic:spPr>
                </pic:pic>
              </a:graphicData>
            </a:graphic>
          </wp:inline>
        </w:drawing>
      </w:r>
      <w:r w:rsidRPr="00461C3A">
        <w:rPr>
          <w:sz w:val="24"/>
          <w:szCs w:val="24"/>
          <w:lang w:val="en-US"/>
        </w:rPr>
        <w:t xml:space="preserve">. Dastlab </w:t>
      </w:r>
      <w:r w:rsidRPr="00461C3A">
        <w:rPr>
          <w:noProof/>
          <w:position w:val="-34"/>
          <w:sz w:val="24"/>
          <w:szCs w:val="24"/>
        </w:rPr>
        <w:drawing>
          <wp:inline distT="0" distB="0" distL="0" distR="0">
            <wp:extent cx="333375" cy="495300"/>
            <wp:effectExtent l="0" t="0" r="0" b="0"/>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8"/>
                    <pic:cNvPicPr>
                      <a:picLocks noChangeAspect="1" noChangeArrowheads="1"/>
                    </pic:cNvPicPr>
                  </pic:nvPicPr>
                  <pic:blipFill>
                    <a:blip r:embed="rId3425" cstate="print">
                      <a:extLst>
                        <a:ext uri="{28A0092B-C50C-407E-A947-70E740481C1C}">
                          <a14:useLocalDpi xmlns:a14="http://schemas.microsoft.com/office/drawing/2010/main" val="0"/>
                        </a:ext>
                      </a:extLst>
                    </a:blip>
                    <a:srcRect/>
                    <a:stretch>
                      <a:fillRect/>
                    </a:stretch>
                  </pic:blipFill>
                  <pic:spPr bwMode="auto">
                    <a:xfrm>
                      <a:off x="0" y="0"/>
                      <a:ext cx="333375" cy="495300"/>
                    </a:xfrm>
                    <a:prstGeom prst="rect">
                      <a:avLst/>
                    </a:prstGeom>
                    <a:noFill/>
                    <a:ln>
                      <a:noFill/>
                    </a:ln>
                  </pic:spPr>
                </pic:pic>
              </a:graphicData>
            </a:graphic>
          </wp:inline>
        </w:drawing>
      </w:r>
      <w:r w:rsidRPr="00461C3A">
        <w:rPr>
          <w:sz w:val="24"/>
          <w:szCs w:val="24"/>
          <w:lang w:val="en-US"/>
        </w:rPr>
        <w:t xml:space="preserve"> ni hisoblaymiz: </w:t>
      </w:r>
      <w:r w:rsidRPr="00461C3A">
        <w:rPr>
          <w:noProof/>
          <w:position w:val="-34"/>
          <w:sz w:val="24"/>
          <w:szCs w:val="24"/>
        </w:rPr>
        <w:drawing>
          <wp:inline distT="0" distB="0" distL="0" distR="0">
            <wp:extent cx="1704975" cy="495300"/>
            <wp:effectExtent l="0" t="0" r="9525" b="0"/>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9"/>
                    <pic:cNvPicPr>
                      <a:picLocks noChangeAspect="1" noChangeArrowheads="1"/>
                    </pic:cNvPicPr>
                  </pic:nvPicPr>
                  <pic:blipFill>
                    <a:blip r:embed="rId3426" cstate="print">
                      <a:extLst>
                        <a:ext uri="{28A0092B-C50C-407E-A947-70E740481C1C}">
                          <a14:useLocalDpi xmlns:a14="http://schemas.microsoft.com/office/drawing/2010/main" val="0"/>
                        </a:ext>
                      </a:extLst>
                    </a:blip>
                    <a:srcRect/>
                    <a:stretch>
                      <a:fillRect/>
                    </a:stretch>
                  </pic:blipFill>
                  <pic:spPr bwMode="auto">
                    <a:xfrm>
                      <a:off x="0" y="0"/>
                      <a:ext cx="1704975" cy="495300"/>
                    </a:xfrm>
                    <a:prstGeom prst="rect">
                      <a:avLst/>
                    </a:prstGeom>
                    <a:noFill/>
                    <a:ln>
                      <a:noFill/>
                    </a:ln>
                  </pic:spPr>
                </pic:pic>
              </a:graphicData>
            </a:graphic>
          </wp:inline>
        </w:drawing>
      </w:r>
      <w:r w:rsidRPr="00461C3A">
        <w:rPr>
          <w:sz w:val="24"/>
          <w:szCs w:val="24"/>
          <w:lang w:val="en-US"/>
        </w:rPr>
        <w:t xml:space="preserve">. Endi </w:t>
      </w:r>
      <w:r w:rsidRPr="00461C3A">
        <w:rPr>
          <w:noProof/>
          <w:position w:val="-34"/>
          <w:sz w:val="24"/>
          <w:szCs w:val="24"/>
        </w:rPr>
        <w:drawing>
          <wp:inline distT="0" distB="0" distL="0" distR="0">
            <wp:extent cx="800100" cy="495300"/>
            <wp:effectExtent l="0" t="0" r="0" b="0"/>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0"/>
                    <pic:cNvPicPr>
                      <a:picLocks noChangeAspect="1" noChangeArrowheads="1"/>
                    </pic:cNvPicPr>
                  </pic:nvPicPr>
                  <pic:blipFill>
                    <a:blip r:embed="rId3427" cstate="print">
                      <a:extLst>
                        <a:ext uri="{28A0092B-C50C-407E-A947-70E740481C1C}">
                          <a14:useLocalDpi xmlns:a14="http://schemas.microsoft.com/office/drawing/2010/main" val="0"/>
                        </a:ext>
                      </a:extLst>
                    </a:blip>
                    <a:srcRect/>
                    <a:stretch>
                      <a:fillRect/>
                    </a:stretch>
                  </pic:blipFill>
                  <pic:spPr bwMode="auto">
                    <a:xfrm>
                      <a:off x="0" y="0"/>
                      <a:ext cx="800100" cy="495300"/>
                    </a:xfrm>
                    <a:prstGeom prst="rect">
                      <a:avLst/>
                    </a:prstGeom>
                    <a:noFill/>
                    <a:ln>
                      <a:noFill/>
                    </a:ln>
                  </pic:spPr>
                </pic:pic>
              </a:graphicData>
            </a:graphic>
          </wp:inline>
        </w:drawing>
      </w:r>
      <w:r w:rsidRPr="00461C3A">
        <w:rPr>
          <w:sz w:val="24"/>
          <w:szCs w:val="24"/>
          <w:lang w:val="en-US"/>
        </w:rPr>
        <w:t xml:space="preserve"> munosabatdan </w:t>
      </w:r>
      <w:r w:rsidRPr="00461C3A">
        <w:rPr>
          <w:noProof/>
          <w:position w:val="-34"/>
          <w:sz w:val="24"/>
          <w:szCs w:val="24"/>
        </w:rPr>
        <w:drawing>
          <wp:inline distT="0" distB="0" distL="0" distR="0">
            <wp:extent cx="733425" cy="495300"/>
            <wp:effectExtent l="0" t="0" r="9525" b="0"/>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1"/>
                    <pic:cNvPicPr>
                      <a:picLocks noChangeAspect="1" noChangeArrowheads="1"/>
                    </pic:cNvPicPr>
                  </pic:nvPicPr>
                  <pic:blipFill>
                    <a:blip r:embed="rId3428" cstate="print">
                      <a:extLst>
                        <a:ext uri="{28A0092B-C50C-407E-A947-70E740481C1C}">
                          <a14:useLocalDpi xmlns:a14="http://schemas.microsoft.com/office/drawing/2010/main" val="0"/>
                        </a:ext>
                      </a:extLst>
                    </a:blip>
                    <a:srcRect/>
                    <a:stretch>
                      <a:fillRect/>
                    </a:stretch>
                  </pic:blipFill>
                  <pic:spPr bwMode="auto">
                    <a:xfrm>
                      <a:off x="0" y="0"/>
                      <a:ext cx="733425" cy="495300"/>
                    </a:xfrm>
                    <a:prstGeom prst="rect">
                      <a:avLst/>
                    </a:prstGeom>
                    <a:noFill/>
                    <a:ln>
                      <a:noFill/>
                    </a:ln>
                  </pic:spPr>
                </pic:pic>
              </a:graphicData>
            </a:graphic>
          </wp:inline>
        </w:drawing>
      </w:r>
      <w:r w:rsidRPr="00461C3A">
        <w:rPr>
          <w:sz w:val="24"/>
          <w:szCs w:val="24"/>
          <w:lang w:val="en-US"/>
        </w:rPr>
        <w:t xml:space="preserve">ni aniqlaymiz. </w:t>
      </w:r>
      <w:r w:rsidRPr="00461C3A">
        <w:rPr>
          <w:noProof/>
          <w:position w:val="-34"/>
          <w:sz w:val="24"/>
          <w:szCs w:val="24"/>
        </w:rPr>
        <w:drawing>
          <wp:inline distT="0" distB="0" distL="0" distR="0">
            <wp:extent cx="647700" cy="495300"/>
            <wp:effectExtent l="0" t="0" r="0" b="0"/>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2"/>
                    <pic:cNvPicPr>
                      <a:picLocks noChangeAspect="1" noChangeArrowheads="1"/>
                    </pic:cNvPicPr>
                  </pic:nvPicPr>
                  <pic:blipFill>
                    <a:blip r:embed="rId3429" cstate="print">
                      <a:extLst>
                        <a:ext uri="{28A0092B-C50C-407E-A947-70E740481C1C}">
                          <a14:useLocalDpi xmlns:a14="http://schemas.microsoft.com/office/drawing/2010/main" val="0"/>
                        </a:ext>
                      </a:extLst>
                    </a:blip>
                    <a:srcRect/>
                    <a:stretch>
                      <a:fillRect/>
                    </a:stretch>
                  </pic:blipFill>
                  <pic:spPr bwMode="auto">
                    <a:xfrm>
                      <a:off x="0" y="0"/>
                      <a:ext cx="647700" cy="495300"/>
                    </a:xfrm>
                    <a:prstGeom prst="rect">
                      <a:avLst/>
                    </a:prstGeom>
                    <a:noFill/>
                    <a:ln>
                      <a:noFill/>
                    </a:ln>
                  </pic:spPr>
                </pic:pic>
              </a:graphicData>
            </a:graphic>
          </wp:inline>
        </w:drawing>
      </w:r>
      <w:r w:rsidRPr="00461C3A">
        <w:rPr>
          <w:sz w:val="24"/>
          <w:szCs w:val="24"/>
          <w:lang w:val="en-US"/>
        </w:rPr>
        <w:t xml:space="preserve">. Ushbu </w:t>
      </w:r>
      <w:r w:rsidRPr="00461C3A">
        <w:rPr>
          <w:noProof/>
          <w:position w:val="-38"/>
          <w:sz w:val="24"/>
          <w:szCs w:val="24"/>
        </w:rPr>
        <w:drawing>
          <wp:inline distT="0" distB="0" distL="0" distR="0">
            <wp:extent cx="3848100" cy="600075"/>
            <wp:effectExtent l="0" t="0" r="0" b="9525"/>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3"/>
                    <pic:cNvPicPr>
                      <a:picLocks noChangeAspect="1" noChangeArrowheads="1"/>
                    </pic:cNvPicPr>
                  </pic:nvPicPr>
                  <pic:blipFill>
                    <a:blip r:embed="rId3430" cstate="print">
                      <a:extLst>
                        <a:ext uri="{28A0092B-C50C-407E-A947-70E740481C1C}">
                          <a14:useLocalDpi xmlns:a14="http://schemas.microsoft.com/office/drawing/2010/main" val="0"/>
                        </a:ext>
                      </a:extLst>
                    </a:blip>
                    <a:srcRect/>
                    <a:stretch>
                      <a:fillRect/>
                    </a:stretch>
                  </pic:blipFill>
                  <pic:spPr bwMode="auto">
                    <a:xfrm>
                      <a:off x="0" y="0"/>
                      <a:ext cx="3848100" cy="600075"/>
                    </a:xfrm>
                    <a:prstGeom prst="rect">
                      <a:avLst/>
                    </a:prstGeom>
                    <a:noFill/>
                    <a:ln>
                      <a:noFill/>
                    </a:ln>
                  </pic:spPr>
                </pic:pic>
              </a:graphicData>
            </a:graphic>
          </wp:inline>
        </w:drawing>
      </w:r>
      <w:r w:rsidRPr="00461C3A">
        <w:rPr>
          <w:sz w:val="24"/>
          <w:szCs w:val="24"/>
          <w:lang w:val="en-US"/>
        </w:rPr>
        <w:t xml:space="preserve"> tenglikdan </w:t>
      </w:r>
      <w:r w:rsidRPr="00461C3A">
        <w:rPr>
          <w:noProof/>
          <w:position w:val="-34"/>
          <w:sz w:val="24"/>
          <w:szCs w:val="24"/>
        </w:rPr>
        <w:drawing>
          <wp:inline distT="0" distB="0" distL="0" distR="0">
            <wp:extent cx="609600" cy="495300"/>
            <wp:effectExtent l="0" t="0" r="0" b="0"/>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4"/>
                    <pic:cNvPicPr>
                      <a:picLocks noChangeAspect="1" noChangeArrowheads="1"/>
                    </pic:cNvPicPr>
                  </pic:nvPicPr>
                  <pic:blipFill>
                    <a:blip r:embed="rId3431" cstate="print">
                      <a:extLst>
                        <a:ext uri="{28A0092B-C50C-407E-A947-70E740481C1C}">
                          <a14:useLocalDpi xmlns:a14="http://schemas.microsoft.com/office/drawing/2010/main" val="0"/>
                        </a:ext>
                      </a:extLst>
                    </a:blip>
                    <a:srcRect/>
                    <a:stretch>
                      <a:fillRect/>
                    </a:stretch>
                  </pic:blipFill>
                  <pic:spPr bwMode="auto">
                    <a:xfrm>
                      <a:off x="0" y="0"/>
                      <a:ext cx="609600" cy="495300"/>
                    </a:xfrm>
                    <a:prstGeom prst="rect">
                      <a:avLst/>
                    </a:prstGeom>
                    <a:noFill/>
                    <a:ln>
                      <a:noFill/>
                    </a:ln>
                  </pic:spPr>
                </pic:pic>
              </a:graphicData>
            </a:graphic>
          </wp:inline>
        </w:drawing>
      </w:r>
      <w:r w:rsidRPr="00461C3A">
        <w:rPr>
          <w:sz w:val="24"/>
          <w:szCs w:val="24"/>
          <w:lang w:val="en-US"/>
        </w:rPr>
        <w:t xml:space="preserve"> kelib chiqadi. Demak: </w:t>
      </w:r>
      <w:r w:rsidRPr="00461C3A">
        <w:rPr>
          <w:noProof/>
          <w:position w:val="-34"/>
          <w:sz w:val="24"/>
          <w:szCs w:val="24"/>
        </w:rPr>
        <w:drawing>
          <wp:inline distT="0" distB="0" distL="0" distR="0">
            <wp:extent cx="1552575" cy="495300"/>
            <wp:effectExtent l="0" t="0" r="9525" b="0"/>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5"/>
                    <pic:cNvPicPr>
                      <a:picLocks noChangeAspect="1" noChangeArrowheads="1"/>
                    </pic:cNvPicPr>
                  </pic:nvPicPr>
                  <pic:blipFill>
                    <a:blip r:embed="rId3432" cstate="print">
                      <a:extLst>
                        <a:ext uri="{28A0092B-C50C-407E-A947-70E740481C1C}">
                          <a14:useLocalDpi xmlns:a14="http://schemas.microsoft.com/office/drawing/2010/main" val="0"/>
                        </a:ext>
                      </a:extLst>
                    </a:blip>
                    <a:srcRect/>
                    <a:stretch>
                      <a:fillRect/>
                    </a:stretch>
                  </pic:blipFill>
                  <pic:spPr bwMode="auto">
                    <a:xfrm>
                      <a:off x="0" y="0"/>
                      <a:ext cx="1552575" cy="495300"/>
                    </a:xfrm>
                    <a:prstGeom prst="rect">
                      <a:avLst/>
                    </a:prstGeom>
                    <a:noFill/>
                    <a:ln>
                      <a:noFill/>
                    </a:ln>
                  </pic:spPr>
                </pic:pic>
              </a:graphicData>
            </a:graphic>
          </wp:inline>
        </w:drawing>
      </w:r>
      <w:r w:rsidRPr="00461C3A">
        <w:rPr>
          <w:sz w:val="24"/>
          <w:szCs w:val="24"/>
          <w:lang w:val="en-US"/>
        </w:rPr>
        <w:t>.</w:t>
      </w:r>
    </w:p>
    <w:p w:rsidR="001B434A" w:rsidRPr="00461C3A" w:rsidRDefault="001B434A" w:rsidP="001B434A">
      <w:pPr>
        <w:ind w:firstLine="708"/>
        <w:jc w:val="both"/>
        <w:rPr>
          <w:sz w:val="24"/>
          <w:szCs w:val="24"/>
          <w:lang w:val="en-US"/>
        </w:rPr>
      </w:pPr>
    </w:p>
    <w:p w:rsidR="001B434A" w:rsidRPr="00461C3A" w:rsidRDefault="001B434A" w:rsidP="001B434A">
      <w:pPr>
        <w:ind w:firstLine="708"/>
        <w:jc w:val="both"/>
        <w:rPr>
          <w:sz w:val="24"/>
          <w:szCs w:val="24"/>
          <w:lang w:val="en-US"/>
        </w:rPr>
      </w:pPr>
    </w:p>
    <w:p w:rsidR="001B434A" w:rsidRPr="00461C3A" w:rsidRDefault="007D1C58" w:rsidP="001B434A">
      <w:pPr>
        <w:jc w:val="center"/>
        <w:rPr>
          <w:b/>
          <w:sz w:val="24"/>
          <w:szCs w:val="24"/>
          <w:lang w:val="en-US"/>
        </w:rPr>
      </w:pPr>
      <w:r>
        <w:rPr>
          <w:b/>
          <w:sz w:val="24"/>
          <w:szCs w:val="24"/>
          <w:lang w:val="en-US"/>
        </w:rPr>
        <w:t>24</w:t>
      </w:r>
      <w:r w:rsidR="001B434A" w:rsidRPr="00461C3A">
        <w:rPr>
          <w:b/>
          <w:sz w:val="24"/>
          <w:szCs w:val="24"/>
          <w:lang w:val="en-US"/>
        </w:rPr>
        <w:t>-</w:t>
      </w:r>
      <w:r w:rsidR="00B728B4">
        <w:rPr>
          <w:b/>
          <w:sz w:val="24"/>
          <w:szCs w:val="24"/>
          <w:lang w:val="en-US"/>
        </w:rPr>
        <w:t>Normal sistema</w:t>
      </w:r>
      <w:r w:rsidR="001B434A" w:rsidRPr="00461C3A">
        <w:rPr>
          <w:b/>
          <w:sz w:val="24"/>
          <w:szCs w:val="24"/>
          <w:lang w:val="en-US"/>
        </w:rPr>
        <w:t>ni integrallash</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rPr>
          <w:sz w:val="24"/>
          <w:szCs w:val="24"/>
          <w:lang w:val="en-US"/>
        </w:rPr>
      </w:pPr>
      <w:r w:rsidRPr="00461C3A">
        <w:rPr>
          <w:sz w:val="24"/>
          <w:szCs w:val="24"/>
          <w:lang w:val="en-US"/>
        </w:rPr>
        <w:t>1. Sistemani bitta yuqori tartibli tenglamaga keltirib integrallash</w:t>
      </w:r>
    </w:p>
    <w:p w:rsidR="001B434A" w:rsidRPr="00461C3A" w:rsidRDefault="001B434A" w:rsidP="001B434A">
      <w:pPr>
        <w:rPr>
          <w:sz w:val="24"/>
          <w:szCs w:val="24"/>
          <w:lang w:val="en-US"/>
        </w:rPr>
      </w:pPr>
      <w:r w:rsidRPr="00461C3A">
        <w:rPr>
          <w:sz w:val="24"/>
          <w:szCs w:val="24"/>
          <w:lang w:val="en-US"/>
        </w:rPr>
        <w:t>2. Sistemaning birinchi integrallari</w:t>
      </w:r>
    </w:p>
    <w:p w:rsidR="001B434A" w:rsidRPr="00461C3A" w:rsidRDefault="001B434A" w:rsidP="001B434A">
      <w:pPr>
        <w:rPr>
          <w:sz w:val="24"/>
          <w:szCs w:val="24"/>
          <w:lang w:val="en-US"/>
        </w:rPr>
      </w:pPr>
      <w:r w:rsidRPr="00461C3A">
        <w:rPr>
          <w:sz w:val="24"/>
          <w:szCs w:val="24"/>
          <w:lang w:val="en-US"/>
        </w:rPr>
        <w:t xml:space="preserve">3. Normal sistemaning </w:t>
      </w:r>
      <w:r w:rsidR="00B728B4">
        <w:rPr>
          <w:sz w:val="24"/>
          <w:szCs w:val="24"/>
          <w:lang w:val="en-US"/>
        </w:rPr>
        <w:t>s</w:t>
      </w:r>
      <w:r w:rsidRPr="00461C3A">
        <w:rPr>
          <w:sz w:val="24"/>
          <w:szCs w:val="24"/>
          <w:lang w:val="en-US"/>
        </w:rPr>
        <w:t>immetrik ko’rinishi</w:t>
      </w:r>
    </w:p>
    <w:p w:rsidR="001B434A" w:rsidRPr="00461C3A" w:rsidRDefault="001B434A" w:rsidP="001B434A">
      <w:pPr>
        <w:rPr>
          <w:sz w:val="24"/>
          <w:szCs w:val="24"/>
          <w:lang w:val="en-US"/>
        </w:rPr>
      </w:pPr>
      <w:r w:rsidRPr="00461C3A">
        <w:rPr>
          <w:b/>
          <w:sz w:val="24"/>
          <w:szCs w:val="24"/>
          <w:lang w:val="en-US"/>
        </w:rPr>
        <w:t>1-reja</w:t>
      </w:r>
      <w:r w:rsidRPr="00461C3A">
        <w:rPr>
          <w:sz w:val="24"/>
          <w:szCs w:val="24"/>
          <w:lang w:val="en-US"/>
        </w:rPr>
        <w:t xml:space="preserve">. Bizga </w:t>
      </w:r>
    </w:p>
    <w:p w:rsidR="001B434A" w:rsidRPr="00461C3A" w:rsidRDefault="00027A33" w:rsidP="001B434A">
      <w:pPr>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n</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e>
              </m:eqArr>
            </m:e>
          </m:d>
          <m:r>
            <w:rPr>
              <w:rFonts w:ascii="Cambria Math" w:hAnsi="Cambria Math"/>
              <w:sz w:val="24"/>
              <w:szCs w:val="24"/>
              <w:lang w:val="en-US"/>
            </w:rPr>
            <m:t xml:space="preserve">                           (1)</m:t>
          </m:r>
        </m:oMath>
      </m:oMathPara>
    </w:p>
    <w:p w:rsidR="001B434A" w:rsidRPr="00461C3A" w:rsidRDefault="001B434A" w:rsidP="001B434A">
      <w:pPr>
        <w:jc w:val="both"/>
        <w:rPr>
          <w:sz w:val="24"/>
          <w:szCs w:val="24"/>
          <w:lang w:val="en-US"/>
        </w:rPr>
      </w:pPr>
      <w:r w:rsidRPr="00461C3A">
        <w:rPr>
          <w:sz w:val="24"/>
          <w:szCs w:val="24"/>
          <w:lang w:val="en-US"/>
        </w:rPr>
        <w:t xml:space="preserve">differensial tenglamalarning normal sistemasi berilgan bo’lsin. Ayrim hollada bu sistemaning tenglamalarini differensialllab, noma’lum funksiyalardan faqat bittasi qatnashgan </w:t>
      </w:r>
      <m:oMath>
        <m:r>
          <w:rPr>
            <w:rFonts w:ascii="Cambria Math" w:hAnsi="Cambria Math"/>
            <w:sz w:val="24"/>
            <w:szCs w:val="24"/>
            <w:lang w:val="en-US"/>
          </w:rPr>
          <m:t>n</m:t>
        </m:r>
      </m:oMath>
      <w:r w:rsidRPr="00461C3A">
        <w:rPr>
          <w:sz w:val="24"/>
          <w:szCs w:val="24"/>
          <w:lang w:val="en-US"/>
        </w:rPr>
        <w:t xml:space="preserve">-tartibli differensial tenglama hosil qilish mumkin. Hosil bo’lgan </w:t>
      </w:r>
      <m:oMath>
        <m:r>
          <w:rPr>
            <w:rFonts w:ascii="Cambria Math" w:hAnsi="Cambria Math"/>
            <w:sz w:val="24"/>
            <w:szCs w:val="24"/>
            <w:lang w:val="en-US"/>
          </w:rPr>
          <m:t>n</m:t>
        </m:r>
      </m:oMath>
      <w:r w:rsidRPr="00461C3A">
        <w:rPr>
          <w:sz w:val="24"/>
          <w:szCs w:val="24"/>
          <w:lang w:val="en-US"/>
        </w:rPr>
        <w:t>-tartibli tenglamani integrallasak (1) sistemaning tartibi bittaga kamayadi.</w:t>
      </w:r>
    </w:p>
    <w:p w:rsidR="001B434A" w:rsidRPr="00461C3A" w:rsidRDefault="001B434A" w:rsidP="001B434A">
      <w:pPr>
        <w:ind w:firstLine="708"/>
        <w:jc w:val="both"/>
        <w:rPr>
          <w:sz w:val="24"/>
          <w:szCs w:val="24"/>
          <w:lang w:val="en-US"/>
        </w:rPr>
      </w:pPr>
      <w:r w:rsidRPr="00461C3A">
        <w:rPr>
          <w:b/>
          <w:sz w:val="24"/>
          <w:szCs w:val="24"/>
          <w:lang w:val="en-US"/>
        </w:rPr>
        <w:t>1-misol</w:t>
      </w:r>
      <w:r w:rsidRPr="00461C3A">
        <w:rPr>
          <w:sz w:val="24"/>
          <w:szCs w:val="24"/>
          <w:lang w:val="en-US"/>
        </w:rPr>
        <w:t xml:space="preserve">. </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=z</m:t>
                  </m:r>
                </m:e>
                <m:e>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=y</m:t>
                  </m:r>
                </m:e>
              </m:eqArr>
            </m:e>
          </m:d>
        </m:oMath>
      </m:oMathPara>
    </w:p>
    <w:p w:rsidR="001B434A" w:rsidRPr="00461C3A" w:rsidRDefault="001B434A" w:rsidP="001B434A">
      <w:pPr>
        <w:jc w:val="both"/>
        <w:rPr>
          <w:sz w:val="24"/>
          <w:szCs w:val="24"/>
          <w:lang w:val="en-US"/>
        </w:rPr>
      </w:pPr>
      <w:r w:rsidRPr="00461C3A">
        <w:rPr>
          <w:sz w:val="24"/>
          <w:szCs w:val="24"/>
          <w:lang w:val="en-US"/>
        </w:rPr>
        <w:t xml:space="preserve">sistemaning birinchi tenglamasini differensiallaylik: </w:t>
      </w:r>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=y</m:t>
        </m:r>
      </m:oMath>
      <w:r w:rsidRPr="00461C3A">
        <w:rPr>
          <w:sz w:val="24"/>
          <w:szCs w:val="24"/>
          <w:lang w:val="en-US"/>
        </w:rPr>
        <w:t xml:space="preserve">. Bu yerda </w:t>
      </w:r>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-y=0</m:t>
        </m:r>
      </m:oMath>
      <w:r w:rsidRPr="00461C3A">
        <w:rPr>
          <w:sz w:val="24"/>
          <w:szCs w:val="24"/>
          <w:lang w:val="en-US"/>
        </w:rPr>
        <w:t xml:space="preserve"> tenglama hosil bo’ldi. Uning umumiy yechimi </w:t>
      </w:r>
      <m:oMath>
        <m:r>
          <w:rPr>
            <w:rFonts w:ascii="Cambria Math" w:hAnsi="Cambria Math"/>
            <w:sz w:val="24"/>
            <w:szCs w:val="24"/>
            <w:lang w:val="en-US"/>
          </w:rPr>
          <m:t>y=</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oMath>
      <w:r w:rsidRPr="00461C3A">
        <w:rPr>
          <w:sz w:val="24"/>
          <w:szCs w:val="24"/>
          <w:lang w:val="en-US"/>
        </w:rPr>
        <w:t xml:space="preserve">. Buni sistemaning birinchi tenglamasiga qoysak </w:t>
      </w:r>
      <m:oMath>
        <m:r>
          <w:rPr>
            <w:rFonts w:ascii="Cambria Math" w:hAnsi="Cambria Math"/>
            <w:sz w:val="24"/>
            <w:szCs w:val="24"/>
            <w:lang w:val="en-US"/>
          </w:rPr>
          <m:t>z=</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e>
            </m:d>
          </m:e>
          <m:sup>
            <m:r>
              <w:rPr>
                <w:rFonts w:ascii="Cambria Math" w:hAnsi="Cambria Math"/>
                <w:sz w:val="24"/>
                <w:szCs w:val="24"/>
                <w:lang w:val="en-US"/>
              </w:rPr>
              <m:t>'</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oMath>
      <w:r w:rsidRPr="00461C3A">
        <w:rPr>
          <w:sz w:val="24"/>
          <w:szCs w:val="24"/>
          <w:lang w:val="en-US"/>
        </w:rPr>
        <w:t xml:space="preserve">. Demak qaralayotgan sistemaning umumiy yechimi </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y=</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e>
                <m:e>
                  <m:r>
                    <w:rPr>
                      <w:rFonts w:ascii="Cambria Math" w:hAnsi="Cambria Math"/>
                      <w:sz w:val="24"/>
                      <w:szCs w:val="24"/>
                      <w:lang w:val="en-US"/>
                    </w:rPr>
                    <m:t>z=</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e>
              </m:eqArr>
            </m:e>
          </m:d>
        </m:oMath>
      </m:oMathPara>
    </w:p>
    <w:p w:rsidR="001B434A" w:rsidRPr="00461C3A" w:rsidRDefault="001B434A" w:rsidP="001B434A">
      <w:pPr>
        <w:ind w:firstLine="708"/>
        <w:jc w:val="both"/>
        <w:rPr>
          <w:sz w:val="24"/>
          <w:szCs w:val="24"/>
          <w:lang w:val="en-US"/>
        </w:rPr>
      </w:pPr>
      <w:r w:rsidRPr="00461C3A">
        <w:rPr>
          <w:b/>
          <w:sz w:val="24"/>
          <w:szCs w:val="24"/>
          <w:lang w:val="en-US"/>
        </w:rPr>
        <w:t>2-misol</w:t>
      </w:r>
      <w:r w:rsidRPr="00461C3A">
        <w:rPr>
          <w:sz w:val="24"/>
          <w:szCs w:val="24"/>
          <w:lang w:val="en-US"/>
        </w:rPr>
        <w:t xml:space="preserve">. </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=3y-2z</m:t>
                  </m:r>
                </m:e>
                <m:e>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=2y-z</m:t>
                  </m:r>
                </m:e>
              </m:eqArr>
            </m:e>
          </m:d>
        </m:oMath>
      </m:oMathPara>
    </w:p>
    <w:p w:rsidR="001B434A" w:rsidRPr="00461C3A" w:rsidRDefault="001B434A" w:rsidP="001B434A">
      <w:pPr>
        <w:jc w:val="both"/>
        <w:rPr>
          <w:sz w:val="24"/>
          <w:szCs w:val="24"/>
          <w:lang w:val="en-US"/>
        </w:rPr>
      </w:pPr>
      <w:r w:rsidRPr="00461C3A">
        <w:rPr>
          <w:sz w:val="24"/>
          <w:szCs w:val="24"/>
          <w:lang w:val="en-US"/>
        </w:rPr>
        <w:t xml:space="preserve">Dastlab sistemani </w:t>
      </w:r>
      <m:oMath>
        <m:r>
          <w:rPr>
            <w:rFonts w:ascii="Cambria Math" w:hAnsi="Cambria Math"/>
            <w:sz w:val="24"/>
            <w:szCs w:val="24"/>
            <w:lang w:val="en-US"/>
          </w:rPr>
          <m:t>y</m:t>
        </m:r>
      </m:oMath>
      <w:r w:rsidRPr="00461C3A">
        <w:rPr>
          <w:sz w:val="24"/>
          <w:szCs w:val="24"/>
          <w:lang w:val="en-US"/>
        </w:rPr>
        <w:t xml:space="preserve"> va </w:t>
      </w:r>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oMath>
      <w:r w:rsidRPr="00461C3A">
        <w:rPr>
          <w:sz w:val="24"/>
          <w:szCs w:val="24"/>
          <w:lang w:val="en-US"/>
        </w:rPr>
        <w:t xml:space="preserve">ga nisbatan yehib olaylik: </w:t>
      </w:r>
      <m:oMath>
        <m:r>
          <w:rPr>
            <w:rFonts w:ascii="Cambria Math" w:hAnsi="Cambria Math"/>
            <w:sz w:val="24"/>
            <w:szCs w:val="24"/>
            <w:lang w:val="en-US"/>
          </w:rPr>
          <m:t>y=</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r>
          <w:rPr>
            <w:rFonts w:ascii="Cambria Math" w:hAnsi="Cambria Math"/>
            <w:sz w:val="24"/>
            <w:szCs w:val="24"/>
            <w:lang w:val="en-US"/>
          </w:rPr>
          <m:t xml:space="preserve">z,  </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=3</m:t>
        </m:r>
        <m:d>
          <m:dPr>
            <m:ctrlPr>
              <w:rPr>
                <w:rFonts w:ascii="Cambria Math" w:hAnsi="Cambria Math"/>
                <w:i/>
                <w:sz w:val="24"/>
                <w:szCs w:val="24"/>
                <w:lang w:val="en-US"/>
              </w:rPr>
            </m:ctrlPr>
          </m:dPr>
          <m:e>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r>
              <w:rPr>
                <w:rFonts w:ascii="Cambria Math" w:hAnsi="Cambria Math"/>
                <w:sz w:val="24"/>
                <w:szCs w:val="24"/>
                <w:lang w:val="en-US"/>
              </w:rPr>
              <m:t>z</m:t>
            </m:r>
          </m:e>
        </m:d>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-2z=</m:t>
        </m:r>
        <m:f>
          <m:fPr>
            <m:ctrlPr>
              <w:rPr>
                <w:rFonts w:ascii="Cambria Math" w:hAnsi="Cambria Math"/>
                <w:i/>
                <w:sz w:val="24"/>
                <w:szCs w:val="24"/>
                <w:lang w:val="en-US"/>
              </w:rPr>
            </m:ctrlPr>
          </m:fPr>
          <m:num>
            <m:r>
              <w:rPr>
                <w:rFonts w:ascii="Cambria Math" w:hAnsi="Cambria Math"/>
                <w:sz w:val="24"/>
                <w:szCs w:val="24"/>
                <w:lang w:val="en-US"/>
              </w:rPr>
              <m:t>3</m:t>
            </m:r>
          </m:num>
          <m:den>
            <m:r>
              <w:rPr>
                <w:rFonts w:ascii="Cambria Math" w:hAnsi="Cambria Math"/>
                <w:sz w:val="24"/>
                <w:szCs w:val="24"/>
                <w:lang w:val="en-US"/>
              </w:rPr>
              <m:t>2</m:t>
            </m:r>
          </m:den>
        </m:f>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r>
          <w:rPr>
            <w:rFonts w:ascii="Cambria Math" w:hAnsi="Cambria Math"/>
            <w:sz w:val="24"/>
            <w:szCs w:val="24"/>
            <w:lang w:val="en-US"/>
          </w:rPr>
          <m:t>z</m:t>
        </m:r>
      </m:oMath>
      <w:r w:rsidRPr="00461C3A">
        <w:rPr>
          <w:sz w:val="24"/>
          <w:szCs w:val="24"/>
          <w:lang w:val="en-US"/>
        </w:rPr>
        <w:t>. Endi sistemaning ikkinchi tenglamsini differensiallaymiz:</w:t>
      </w:r>
      <m:oMath>
        <m:r>
          <w:rPr>
            <w:rFonts w:ascii="Cambria Math" w:hAnsi="Cambria Math"/>
            <w:sz w:val="24"/>
            <w:szCs w:val="24"/>
            <w:lang w:val="en-US"/>
          </w:rPr>
          <m:t xml:space="preserve"> </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=2</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=3</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-z-2y+z=3</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-z=2</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-z</m:t>
        </m:r>
      </m:oMath>
      <w:r w:rsidRPr="00461C3A">
        <w:rPr>
          <w:sz w:val="24"/>
          <w:szCs w:val="24"/>
          <w:lang w:val="en-US"/>
        </w:rPr>
        <w:t xml:space="preserve">. Bu yerda </w:t>
      </w:r>
      <m:oMath>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-2</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+z=0</m:t>
        </m:r>
      </m:oMath>
      <w:r w:rsidRPr="00461C3A">
        <w:rPr>
          <w:sz w:val="24"/>
          <w:szCs w:val="24"/>
          <w:lang w:val="en-US"/>
        </w:rPr>
        <w:t xml:space="preserve"> differensial tenglama hosil bo’ldi. Uning umumiy yechimi </w:t>
      </w:r>
      <m:oMath>
        <m:r>
          <w:rPr>
            <w:rFonts w:ascii="Cambria Math" w:hAnsi="Cambria Math"/>
            <w:sz w:val="24"/>
            <w:szCs w:val="24"/>
            <w:lang w:val="en-US"/>
          </w:rPr>
          <m:t>z=</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x</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oMath>
      <w:r w:rsidRPr="00461C3A">
        <w:rPr>
          <w:sz w:val="24"/>
          <w:szCs w:val="24"/>
          <w:lang w:val="en-US"/>
        </w:rPr>
        <w:t xml:space="preserve">. Buni </w:t>
      </w:r>
      <m:oMath>
        <m:r>
          <w:rPr>
            <w:rFonts w:ascii="Cambria Math" w:hAnsi="Cambria Math"/>
            <w:sz w:val="24"/>
            <w:szCs w:val="24"/>
            <w:lang w:val="en-US"/>
          </w:rPr>
          <m:t>y=</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r>
          <w:rPr>
            <w:rFonts w:ascii="Cambria Math" w:hAnsi="Cambria Math"/>
            <w:sz w:val="24"/>
            <w:szCs w:val="24"/>
            <w:lang w:val="en-US"/>
          </w:rPr>
          <m:t>z</m:t>
        </m:r>
      </m:oMath>
      <w:r w:rsidRPr="00461C3A">
        <w:rPr>
          <w:sz w:val="24"/>
          <w:szCs w:val="24"/>
          <w:lang w:val="en-US"/>
        </w:rPr>
        <w:t xml:space="preserve"> tenglikka qo’ysak:</w:t>
      </w:r>
    </w:p>
    <w:p w:rsidR="001B434A" w:rsidRPr="00461C3A" w:rsidRDefault="001B434A" w:rsidP="001B434A">
      <w:pPr>
        <w:jc w:val="both"/>
        <w:rPr>
          <w:sz w:val="24"/>
          <w:szCs w:val="24"/>
          <w:lang w:val="en-US"/>
        </w:rPr>
      </w:pPr>
      <m:oMath>
        <m:r>
          <w:rPr>
            <w:rFonts w:ascii="Cambria Math" w:hAnsi="Cambria Math"/>
            <w:sz w:val="24"/>
            <w:szCs w:val="24"/>
            <w:lang w:val="en-US"/>
          </w:rPr>
          <m:t>y=</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x</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oMath>
      <w:r w:rsidRPr="00461C3A">
        <w:rPr>
          <w:sz w:val="24"/>
          <w:szCs w:val="24"/>
          <w:lang w:val="en-US"/>
        </w:rPr>
        <w:t xml:space="preserve"> kelib chiqadi. Demak qaralayotgan sistemaning umumiy yechimi </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y=</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x</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e>
                <m:e>
                  <m:r>
                    <w:rPr>
                      <w:rFonts w:ascii="Cambria Math" w:hAnsi="Cambria Math"/>
                      <w:sz w:val="24"/>
                      <w:szCs w:val="24"/>
                      <w:lang w:val="en-US"/>
                    </w:rPr>
                    <m:t>z=</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x</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e>
              </m:eqArr>
            </m:e>
          </m:d>
        </m:oMath>
      </m:oMathPara>
    </w:p>
    <w:p w:rsidR="001B434A" w:rsidRPr="00461C3A" w:rsidRDefault="001B434A" w:rsidP="001B434A">
      <w:pPr>
        <w:jc w:val="both"/>
        <w:rPr>
          <w:sz w:val="24"/>
          <w:szCs w:val="24"/>
          <w:lang w:val="en-US"/>
        </w:rPr>
      </w:pPr>
      <w:r w:rsidRPr="00461C3A">
        <w:rPr>
          <w:b/>
          <w:sz w:val="24"/>
          <w:szCs w:val="24"/>
          <w:lang w:val="en-US"/>
        </w:rPr>
        <w:t>2-reja</w:t>
      </w:r>
      <w:r w:rsidRPr="00461C3A">
        <w:rPr>
          <w:sz w:val="24"/>
          <w:szCs w:val="24"/>
          <w:lang w:val="en-US"/>
        </w:rPr>
        <w:t xml:space="preserve">. Agar (1) sistemadan </w:t>
      </w:r>
    </w:p>
    <w:p w:rsidR="001B434A" w:rsidRPr="00461C3A" w:rsidRDefault="001B434A" w:rsidP="001B434A">
      <w:pPr>
        <w:jc w:val="both"/>
        <w:rPr>
          <w:sz w:val="24"/>
          <w:szCs w:val="24"/>
          <w:lang w:val="en-US"/>
        </w:rPr>
      </w:pPr>
      <m:oMathPara>
        <m:oMath>
          <m:r>
            <w:rPr>
              <w:rFonts w:ascii="Cambria Math" w:hAnsi="Cambria Math"/>
              <w:sz w:val="24"/>
              <w:szCs w:val="24"/>
              <w:lang w:val="en-US"/>
            </w:rPr>
            <m:t>dF</m:t>
          </m:r>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r>
            <w:rPr>
              <w:rFonts w:ascii="Cambria Math" w:hAnsi="Cambria Math"/>
              <w:sz w:val="24"/>
              <w:szCs w:val="24"/>
              <w:lang w:val="en-US"/>
            </w:rPr>
            <m:t>=0            (2)</m:t>
          </m:r>
        </m:oMath>
      </m:oMathPara>
    </w:p>
    <w:p w:rsidR="001B434A" w:rsidRPr="00461C3A" w:rsidRDefault="001B434A" w:rsidP="001B434A">
      <w:pPr>
        <w:jc w:val="both"/>
        <w:rPr>
          <w:sz w:val="24"/>
          <w:szCs w:val="24"/>
          <w:lang w:val="en-US"/>
        </w:rPr>
      </w:pPr>
      <w:r w:rsidRPr="00461C3A">
        <w:rPr>
          <w:sz w:val="24"/>
          <w:szCs w:val="24"/>
          <w:lang w:val="en-US"/>
        </w:rPr>
        <w:t xml:space="preserve">tenglik hosil bo’lsa, (2) tenglikni sistemaning </w:t>
      </w:r>
      <w:r w:rsidRPr="00461C3A">
        <w:rPr>
          <w:b/>
          <w:sz w:val="24"/>
          <w:szCs w:val="24"/>
          <w:lang w:val="en-US"/>
        </w:rPr>
        <w:t>integrallanuvchi kombinatsiyasi</w:t>
      </w:r>
      <w:r w:rsidRPr="00461C3A">
        <w:rPr>
          <w:sz w:val="24"/>
          <w:szCs w:val="24"/>
          <w:lang w:val="en-US"/>
        </w:rPr>
        <w:t xml:space="preserve"> deb ataymiz. </w:t>
      </w:r>
    </w:p>
    <w:p w:rsidR="001B434A" w:rsidRPr="00461C3A" w:rsidRDefault="001B434A" w:rsidP="001B434A">
      <w:pPr>
        <w:ind w:firstLine="708"/>
        <w:jc w:val="both"/>
        <w:rPr>
          <w:sz w:val="24"/>
          <w:szCs w:val="24"/>
          <w:lang w:val="en-US"/>
        </w:rPr>
      </w:pPr>
      <w:r w:rsidRPr="00461C3A">
        <w:rPr>
          <w:b/>
          <w:sz w:val="24"/>
          <w:szCs w:val="24"/>
          <w:lang w:val="en-US"/>
        </w:rPr>
        <w:t>Ta’rif</w:t>
      </w:r>
      <w:r w:rsidRPr="00461C3A">
        <w:rPr>
          <w:sz w:val="24"/>
          <w:szCs w:val="24"/>
          <w:lang w:val="en-US"/>
        </w:rPr>
        <w:t xml:space="preserve">. Agar (1) sistemaning ihtiyoriy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oMath>
      <w:r w:rsidRPr="00461C3A">
        <w:rPr>
          <w:sz w:val="24"/>
          <w:szCs w:val="24"/>
          <w:lang w:val="en-US"/>
        </w:rPr>
        <w:t xml:space="preserve"> yechimini </w:t>
      </w:r>
      <m:oMath>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oMath>
      <w:r w:rsidRPr="00461C3A">
        <w:rPr>
          <w:sz w:val="24"/>
          <w:szCs w:val="24"/>
          <w:lang w:val="en-US"/>
        </w:rPr>
        <w:t xml:space="preserve"> funksiyga keltirib qo’yish natijasida, funksiya o’zgarmasga aylansa, u holda  </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r>
            <w:rPr>
              <w:rFonts w:ascii="Cambria Math" w:hAnsi="Cambria Math"/>
              <w:sz w:val="24"/>
              <w:szCs w:val="24"/>
              <w:lang w:val="en-US"/>
            </w:rPr>
            <m:t>=C</m:t>
          </m:r>
        </m:oMath>
      </m:oMathPara>
    </w:p>
    <w:p w:rsidR="001B434A" w:rsidRPr="00461C3A" w:rsidRDefault="001B434A" w:rsidP="001B434A">
      <w:pPr>
        <w:jc w:val="both"/>
        <w:rPr>
          <w:sz w:val="24"/>
          <w:szCs w:val="24"/>
          <w:lang w:val="en-US"/>
        </w:rPr>
      </w:pPr>
      <w:r w:rsidRPr="00461C3A">
        <w:rPr>
          <w:sz w:val="24"/>
          <w:szCs w:val="24"/>
          <w:lang w:val="en-US"/>
        </w:rPr>
        <w:t xml:space="preserve">tenglik (1) sistemaning </w:t>
      </w:r>
      <w:r w:rsidRPr="00461C3A">
        <w:rPr>
          <w:b/>
          <w:sz w:val="24"/>
          <w:szCs w:val="24"/>
          <w:lang w:val="en-US"/>
        </w:rPr>
        <w:t>birinchi integrali</w:t>
      </w:r>
      <w:r w:rsidRPr="00461C3A">
        <w:rPr>
          <w:sz w:val="24"/>
          <w:szCs w:val="24"/>
          <w:lang w:val="en-US"/>
        </w:rPr>
        <w:t xml:space="preserve"> deb ataladi. </w:t>
      </w:r>
    </w:p>
    <w:p w:rsidR="001B434A" w:rsidRPr="00461C3A" w:rsidRDefault="001B434A" w:rsidP="001B434A">
      <w:pPr>
        <w:ind w:firstLine="708"/>
        <w:jc w:val="both"/>
        <w:rPr>
          <w:sz w:val="24"/>
          <w:szCs w:val="24"/>
          <w:lang w:val="en-US"/>
        </w:rPr>
      </w:pPr>
      <w:r w:rsidRPr="00461C3A">
        <w:rPr>
          <w:sz w:val="24"/>
          <w:szCs w:val="24"/>
          <w:lang w:val="en-US"/>
        </w:rPr>
        <w:t xml:space="preserve">(1) sistemaning (2) integrallanuvchi kombinatsiyasidan uning bitta birinchi integrali kelib chiqadi </w:t>
      </w:r>
      <m:oMath>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oMath>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=z</m:t>
                  </m:r>
                </m:e>
                <m:e>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=y</m:t>
                  </m:r>
                </m:e>
              </m:eqArr>
            </m:e>
          </m:d>
        </m:oMath>
      </m:oMathPara>
    </w:p>
    <w:p w:rsidR="001B434A" w:rsidRPr="00461C3A" w:rsidRDefault="001B434A" w:rsidP="001B434A">
      <w:pPr>
        <w:jc w:val="both"/>
        <w:rPr>
          <w:sz w:val="24"/>
          <w:szCs w:val="24"/>
          <w:lang w:val="en-US"/>
        </w:rPr>
      </w:pPr>
      <w:r w:rsidRPr="00461C3A">
        <w:rPr>
          <w:sz w:val="24"/>
          <w:szCs w:val="24"/>
          <w:lang w:val="en-US"/>
        </w:rPr>
        <w:t xml:space="preserve">sistemaning tenglamalarini qo’shamiz: </w:t>
      </w:r>
      <m:oMath>
        <m:sSup>
          <m:sSupPr>
            <m:ctrlPr>
              <w:rPr>
                <w:rFonts w:ascii="Cambria Math" w:hAnsi="Cambria Math"/>
                <w:i/>
                <w:sz w:val="24"/>
                <w:szCs w:val="24"/>
                <w:lang w:val="en-US"/>
              </w:rPr>
            </m:ctrlPr>
          </m:sSupPr>
          <m:e>
            <m:r>
              <w:rPr>
                <w:rFonts w:ascii="Cambria Math" w:hAnsi="Cambria Math"/>
                <w:sz w:val="24"/>
                <w:szCs w:val="24"/>
                <w:lang w:val="en-US"/>
              </w:rPr>
              <m:t>(y+z)</m:t>
            </m:r>
          </m:e>
          <m:sup>
            <m:r>
              <w:rPr>
                <w:rFonts w:ascii="Cambria Math" w:hAnsi="Cambria Math"/>
                <w:sz w:val="24"/>
                <w:szCs w:val="24"/>
                <w:lang w:val="en-US"/>
              </w:rPr>
              <m:t>'</m:t>
            </m:r>
          </m:sup>
        </m:sSup>
        <m:r>
          <w:rPr>
            <w:rFonts w:ascii="Cambria Math" w:hAnsi="Cambria Math"/>
            <w:sz w:val="24"/>
            <w:szCs w:val="24"/>
            <w:lang w:val="en-US"/>
          </w:rPr>
          <m:t>=y+z</m:t>
        </m:r>
      </m:oMath>
      <w:r w:rsidRPr="00461C3A">
        <w:rPr>
          <w:sz w:val="24"/>
          <w:szCs w:val="24"/>
          <w:lang w:val="en-US"/>
        </w:rPr>
        <w:t xml:space="preserve">. Bundan </w:t>
      </w:r>
    </w:p>
    <w:p w:rsidR="001B434A" w:rsidRPr="00461C3A" w:rsidRDefault="00027A33" w:rsidP="001B434A">
      <w:pPr>
        <w:jc w:val="both"/>
        <w:rPr>
          <w:sz w:val="24"/>
          <w:szCs w:val="24"/>
          <w:lang w:val="en-US"/>
        </w:rPr>
      </w:pPr>
      <m:oMathPara>
        <m:oMath>
          <m:f>
            <m:fPr>
              <m:ctrlPr>
                <w:rPr>
                  <w:rFonts w:ascii="Cambria Math" w:hAnsi="Cambria Math"/>
                  <w:i/>
                  <w:sz w:val="24"/>
                  <w:szCs w:val="24"/>
                  <w:lang w:val="en-US"/>
                </w:rPr>
              </m:ctrlPr>
            </m:fPr>
            <m:num>
              <m:r>
                <w:rPr>
                  <w:rFonts w:ascii="Cambria Math" w:hAnsi="Cambria Math"/>
                  <w:sz w:val="24"/>
                  <w:szCs w:val="24"/>
                  <w:lang w:val="en-US"/>
                </w:rPr>
                <m:t>d(y+z)</m:t>
              </m:r>
            </m:num>
            <m:den>
              <m:r>
                <w:rPr>
                  <w:rFonts w:ascii="Cambria Math" w:hAnsi="Cambria Math"/>
                  <w:sz w:val="24"/>
                  <w:szCs w:val="24"/>
                  <w:lang w:val="en-US"/>
                </w:rPr>
                <m:t>y+z</m:t>
              </m:r>
            </m:den>
          </m:f>
          <m:r>
            <w:rPr>
              <w:rFonts w:ascii="Cambria Math" w:hAnsi="Cambria Math"/>
              <w:sz w:val="24"/>
              <w:szCs w:val="24"/>
              <w:lang w:val="en-US"/>
            </w:rPr>
            <m:t>=dx,   d</m:t>
          </m:r>
          <m:d>
            <m:dPr>
              <m:ctrlPr>
                <w:rPr>
                  <w:rFonts w:ascii="Cambria Math" w:hAnsi="Cambria Math"/>
                  <w:i/>
                  <w:sz w:val="24"/>
                  <w:szCs w:val="24"/>
                  <w:lang w:val="en-US"/>
                </w:rPr>
              </m:ctrlPr>
            </m:dPr>
            <m:e>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d>
                    <m:dPr>
                      <m:ctrlPr>
                        <w:rPr>
                          <w:rFonts w:ascii="Cambria Math" w:hAnsi="Cambria Math"/>
                          <w:i/>
                          <w:sz w:val="24"/>
                          <w:szCs w:val="24"/>
                          <w:lang w:val="en-US"/>
                        </w:rPr>
                      </m:ctrlPr>
                    </m:dPr>
                    <m:e>
                      <m:r>
                        <w:rPr>
                          <w:rFonts w:ascii="Cambria Math" w:hAnsi="Cambria Math"/>
                          <w:sz w:val="24"/>
                          <w:szCs w:val="24"/>
                          <w:lang w:val="en-US"/>
                        </w:rPr>
                        <m:t>y+z</m:t>
                      </m:r>
                    </m:e>
                  </m:d>
                </m:e>
              </m:func>
              <m:r>
                <w:rPr>
                  <w:rFonts w:ascii="Cambria Math" w:hAnsi="Cambria Math"/>
                  <w:sz w:val="24"/>
                  <w:szCs w:val="24"/>
                  <w:lang w:val="en-US"/>
                </w:rPr>
                <m:t>-x</m:t>
              </m:r>
            </m:e>
          </m:d>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t>Bu tenglik sistemaning integrallanuvchi kombinatsiyasidir. Undan sistemaning</w:t>
      </w:r>
    </w:p>
    <w:p w:rsidR="001B434A" w:rsidRPr="00461C3A" w:rsidRDefault="00027A33" w:rsidP="001B434A">
      <w:pPr>
        <w:jc w:val="both"/>
        <w:rPr>
          <w:sz w:val="24"/>
          <w:szCs w:val="24"/>
          <w:lang w:val="en-US"/>
        </w:rPr>
      </w:pPr>
      <m:oMathPara>
        <m:oMath>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d>
                <m:dPr>
                  <m:ctrlPr>
                    <w:rPr>
                      <w:rFonts w:ascii="Cambria Math" w:hAnsi="Cambria Math"/>
                      <w:i/>
                      <w:sz w:val="24"/>
                      <w:szCs w:val="24"/>
                      <w:lang w:val="en-US"/>
                    </w:rPr>
                  </m:ctrlPr>
                </m:dPr>
                <m:e>
                  <m:r>
                    <w:rPr>
                      <w:rFonts w:ascii="Cambria Math" w:hAnsi="Cambria Math"/>
                      <w:sz w:val="24"/>
                      <w:szCs w:val="24"/>
                      <w:lang w:val="en-US"/>
                    </w:rPr>
                    <m:t>y+z</m:t>
                  </m:r>
                </m:e>
              </m:d>
            </m:e>
          </m:func>
          <m:r>
            <w:rPr>
              <w:rFonts w:ascii="Cambria Math" w:hAnsi="Cambria Math"/>
              <w:sz w:val="24"/>
              <w:szCs w:val="24"/>
              <w:lang w:val="en-US"/>
            </w:rPr>
            <m:t>-x=</m:t>
          </m:r>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e>
          </m:func>
          <m:r>
            <w:rPr>
              <w:rFonts w:ascii="Cambria Math" w:hAnsi="Cambria Math"/>
              <w:sz w:val="24"/>
              <w:szCs w:val="24"/>
              <w:lang w:val="en-US"/>
            </w:rPr>
            <m:t>,    y+z=</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oMath>
      </m:oMathPara>
    </w:p>
    <w:p w:rsidR="001B434A" w:rsidRPr="00461C3A" w:rsidRDefault="001B434A" w:rsidP="001B434A">
      <w:pPr>
        <w:jc w:val="both"/>
        <w:rPr>
          <w:sz w:val="24"/>
          <w:szCs w:val="24"/>
          <w:lang w:val="en-US"/>
        </w:rPr>
      </w:pPr>
      <w:r w:rsidRPr="00461C3A">
        <w:rPr>
          <w:sz w:val="24"/>
          <w:szCs w:val="24"/>
          <w:lang w:val="en-US"/>
        </w:rPr>
        <w:t>birinchi integrali hosil bo’ladi.</w:t>
      </w:r>
    </w:p>
    <w:p w:rsidR="001B434A" w:rsidRPr="00461C3A" w:rsidRDefault="001B434A" w:rsidP="001B434A">
      <w:pPr>
        <w:jc w:val="both"/>
        <w:rPr>
          <w:sz w:val="24"/>
          <w:szCs w:val="24"/>
          <w:lang w:val="en-US"/>
        </w:rPr>
      </w:pPr>
      <w:r w:rsidRPr="00461C3A">
        <w:rPr>
          <w:sz w:val="24"/>
          <w:szCs w:val="24"/>
          <w:lang w:val="en-US"/>
        </w:rPr>
        <w:t xml:space="preserve">Boshqa tomondan, agar sistema tenglamalarini ayirsak: </w:t>
      </w:r>
      <m:oMath>
        <m:sSup>
          <m:sSupPr>
            <m:ctrlPr>
              <w:rPr>
                <w:rFonts w:ascii="Cambria Math" w:hAnsi="Cambria Math"/>
                <w:i/>
                <w:sz w:val="24"/>
                <w:szCs w:val="24"/>
                <w:lang w:val="en-US"/>
              </w:rPr>
            </m:ctrlPr>
          </m:sSupPr>
          <m:e>
            <m:r>
              <w:rPr>
                <w:rFonts w:ascii="Cambria Math" w:hAnsi="Cambria Math"/>
                <w:sz w:val="24"/>
                <w:szCs w:val="24"/>
                <w:lang w:val="en-US"/>
              </w:rPr>
              <m:t>(y-z)</m:t>
            </m:r>
          </m:e>
          <m:sup>
            <m:r>
              <w:rPr>
                <w:rFonts w:ascii="Cambria Math" w:hAnsi="Cambria Math"/>
                <w:sz w:val="24"/>
                <w:szCs w:val="24"/>
                <w:lang w:val="en-US"/>
              </w:rPr>
              <m:t>'</m:t>
            </m:r>
          </m:sup>
        </m:sSup>
        <m:r>
          <w:rPr>
            <w:rFonts w:ascii="Cambria Math" w:hAnsi="Cambria Math"/>
            <w:sz w:val="24"/>
            <w:szCs w:val="24"/>
            <w:lang w:val="en-US"/>
          </w:rPr>
          <m:t>=z-y</m:t>
        </m:r>
      </m:oMath>
      <w:r w:rsidRPr="00461C3A">
        <w:rPr>
          <w:sz w:val="24"/>
          <w:szCs w:val="24"/>
          <w:lang w:val="en-US"/>
        </w:rPr>
        <w:t xml:space="preserve">. Bundan </w:t>
      </w:r>
    </w:p>
    <w:p w:rsidR="001B434A" w:rsidRPr="00461C3A" w:rsidRDefault="00027A33" w:rsidP="001B434A">
      <w:pPr>
        <w:jc w:val="both"/>
        <w:rPr>
          <w:sz w:val="24"/>
          <w:szCs w:val="24"/>
          <w:lang w:val="en-US"/>
        </w:rPr>
      </w:pPr>
      <m:oMathPara>
        <m:oMath>
          <m:f>
            <m:fPr>
              <m:ctrlPr>
                <w:rPr>
                  <w:rFonts w:ascii="Cambria Math" w:hAnsi="Cambria Math"/>
                  <w:i/>
                  <w:sz w:val="24"/>
                  <w:szCs w:val="24"/>
                  <w:lang w:val="en-US"/>
                </w:rPr>
              </m:ctrlPr>
            </m:fPr>
            <m:num>
              <m:r>
                <w:rPr>
                  <w:rFonts w:ascii="Cambria Math" w:hAnsi="Cambria Math"/>
                  <w:sz w:val="24"/>
                  <w:szCs w:val="24"/>
                  <w:lang w:val="en-US"/>
                </w:rPr>
                <m:t>d(y-z)</m:t>
              </m:r>
            </m:num>
            <m:den>
              <m:r>
                <w:rPr>
                  <w:rFonts w:ascii="Cambria Math" w:hAnsi="Cambria Math"/>
                  <w:sz w:val="24"/>
                  <w:szCs w:val="24"/>
                  <w:lang w:val="en-US"/>
                </w:rPr>
                <m:t>y-z</m:t>
              </m:r>
            </m:den>
          </m:f>
          <m:r>
            <w:rPr>
              <w:rFonts w:ascii="Cambria Math" w:hAnsi="Cambria Math"/>
              <w:sz w:val="24"/>
              <w:szCs w:val="24"/>
              <w:lang w:val="en-US"/>
            </w:rPr>
            <m:t>=-dx,   d</m:t>
          </m:r>
          <m:d>
            <m:dPr>
              <m:ctrlPr>
                <w:rPr>
                  <w:rFonts w:ascii="Cambria Math" w:hAnsi="Cambria Math"/>
                  <w:i/>
                  <w:sz w:val="24"/>
                  <w:szCs w:val="24"/>
                  <w:lang w:val="en-US"/>
                </w:rPr>
              </m:ctrlPr>
            </m:dPr>
            <m:e>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d>
                    <m:dPr>
                      <m:ctrlPr>
                        <w:rPr>
                          <w:rFonts w:ascii="Cambria Math" w:hAnsi="Cambria Math"/>
                          <w:i/>
                          <w:sz w:val="24"/>
                          <w:szCs w:val="24"/>
                          <w:lang w:val="en-US"/>
                        </w:rPr>
                      </m:ctrlPr>
                    </m:dPr>
                    <m:e>
                      <m:r>
                        <w:rPr>
                          <w:rFonts w:ascii="Cambria Math" w:hAnsi="Cambria Math"/>
                          <w:sz w:val="24"/>
                          <w:szCs w:val="24"/>
                          <w:lang w:val="en-US"/>
                        </w:rPr>
                        <m:t>y-z</m:t>
                      </m:r>
                    </m:e>
                  </m:d>
                </m:e>
              </m:func>
              <m:r>
                <w:rPr>
                  <w:rFonts w:ascii="Cambria Math" w:hAnsi="Cambria Math"/>
                  <w:sz w:val="24"/>
                  <w:szCs w:val="24"/>
                  <w:lang w:val="en-US"/>
                </w:rPr>
                <m:t>+x</m:t>
              </m:r>
            </m:e>
          </m:d>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t>Bu tenglik sistemaning integrallanuvchi kombinatsiyasidir. Undan sistemaning</w:t>
      </w:r>
    </w:p>
    <w:p w:rsidR="001B434A" w:rsidRPr="00461C3A" w:rsidRDefault="00027A33" w:rsidP="001B434A">
      <w:pPr>
        <w:jc w:val="both"/>
        <w:rPr>
          <w:sz w:val="24"/>
          <w:szCs w:val="24"/>
          <w:lang w:val="en-US"/>
        </w:rPr>
      </w:pPr>
      <m:oMathPara>
        <m:oMath>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d>
                <m:dPr>
                  <m:ctrlPr>
                    <w:rPr>
                      <w:rFonts w:ascii="Cambria Math" w:hAnsi="Cambria Math"/>
                      <w:i/>
                      <w:sz w:val="24"/>
                      <w:szCs w:val="24"/>
                      <w:lang w:val="en-US"/>
                    </w:rPr>
                  </m:ctrlPr>
                </m:dPr>
                <m:e>
                  <m:r>
                    <w:rPr>
                      <w:rFonts w:ascii="Cambria Math" w:hAnsi="Cambria Math"/>
                      <w:sz w:val="24"/>
                      <w:szCs w:val="24"/>
                      <w:lang w:val="en-US"/>
                    </w:rPr>
                    <m:t>y-z</m:t>
                  </m:r>
                </m:e>
              </m:d>
            </m:e>
          </m:func>
          <m:r>
            <w:rPr>
              <w:rFonts w:ascii="Cambria Math" w:hAnsi="Cambria Math"/>
              <w:sz w:val="24"/>
              <w:szCs w:val="24"/>
              <w:lang w:val="en-US"/>
            </w:rPr>
            <m:t>+x=</m:t>
          </m:r>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e>
          </m:func>
          <m:r>
            <w:rPr>
              <w:rFonts w:ascii="Cambria Math" w:hAnsi="Cambria Math"/>
              <w:sz w:val="24"/>
              <w:szCs w:val="24"/>
              <w:lang w:val="en-US"/>
            </w:rPr>
            <m:t>,    y-z=</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oMath>
      </m:oMathPara>
    </w:p>
    <w:p w:rsidR="001B434A" w:rsidRPr="00461C3A" w:rsidRDefault="001B434A" w:rsidP="001B434A">
      <w:pPr>
        <w:jc w:val="both"/>
        <w:rPr>
          <w:sz w:val="24"/>
          <w:szCs w:val="24"/>
          <w:lang w:val="en-US"/>
        </w:rPr>
      </w:pPr>
      <w:r w:rsidRPr="00461C3A">
        <w:rPr>
          <w:sz w:val="24"/>
          <w:szCs w:val="24"/>
          <w:lang w:val="en-US"/>
        </w:rPr>
        <w:t xml:space="preserve">birinchi integrali hosil bo’ladi. </w:t>
      </w:r>
      <m:oMath>
        <m:r>
          <w:rPr>
            <w:rFonts w:ascii="Cambria Math" w:hAnsi="Cambria Math"/>
            <w:sz w:val="24"/>
            <w:szCs w:val="24"/>
            <w:lang w:val="en-US"/>
          </w:rPr>
          <m:t>y+z=</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  y-z=</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oMath>
      <w:r w:rsidRPr="00461C3A">
        <w:rPr>
          <w:sz w:val="24"/>
          <w:szCs w:val="24"/>
          <w:lang w:val="en-US"/>
        </w:rPr>
        <w:t xml:space="preserve"> tengliklardan </w:t>
      </w:r>
      <m:oMath>
        <m:r>
          <w:rPr>
            <w:rFonts w:ascii="Cambria Math" w:hAnsi="Cambria Math"/>
            <w:sz w:val="24"/>
            <w:szCs w:val="24"/>
            <w:lang w:val="en-US"/>
          </w:rPr>
          <m:t>y</m:t>
        </m:r>
      </m:oMath>
      <w:r w:rsidRPr="00461C3A">
        <w:rPr>
          <w:sz w:val="24"/>
          <w:szCs w:val="24"/>
          <w:lang w:val="en-US"/>
        </w:rPr>
        <w:t xml:space="preserve"> va </w:t>
      </w:r>
      <m:oMath>
        <m:r>
          <w:rPr>
            <w:rFonts w:ascii="Cambria Math" w:hAnsi="Cambria Math"/>
            <w:sz w:val="24"/>
            <w:szCs w:val="24"/>
            <w:lang w:val="en-US"/>
          </w:rPr>
          <m:t>z</m:t>
        </m:r>
      </m:oMath>
      <w:r w:rsidRPr="00461C3A">
        <w:rPr>
          <w:sz w:val="24"/>
          <w:szCs w:val="24"/>
          <w:lang w:val="en-US"/>
        </w:rPr>
        <w:t xml:space="preserve"> ni aniqlaymiz: </w:t>
      </w:r>
      <m:oMath>
        <m:r>
          <w:rPr>
            <w:rFonts w:ascii="Cambria Math" w:hAnsi="Cambria Math"/>
            <w:sz w:val="24"/>
            <w:szCs w:val="24"/>
            <w:lang w:val="en-US"/>
          </w:rPr>
          <m:t>y=</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  z=</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oMath>
      <w:r w:rsidRPr="00461C3A">
        <w:rPr>
          <w:sz w:val="24"/>
          <w:szCs w:val="24"/>
          <w:lang w:val="en-US"/>
        </w:rPr>
        <w:t xml:space="preserve"> O’zgarmas parametrlarni boshqatdan tanlasak yuqorida hosil qilnga umimy yechim ko’rinishini olamiz:</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y=</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e>
                <m:e>
                  <m:r>
                    <w:rPr>
                      <w:rFonts w:ascii="Cambria Math" w:hAnsi="Cambria Math"/>
                      <w:sz w:val="24"/>
                      <w:szCs w:val="24"/>
                      <w:lang w:val="en-US"/>
                    </w:rPr>
                    <m:t>z=</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e>
              </m:eqArr>
            </m:e>
          </m:d>
        </m:oMath>
      </m:oMathPara>
    </w:p>
    <w:p w:rsidR="001B434A" w:rsidRPr="00461C3A" w:rsidRDefault="001B434A" w:rsidP="001B434A">
      <w:pPr>
        <w:ind w:firstLine="708"/>
        <w:jc w:val="both"/>
        <w:rPr>
          <w:sz w:val="24"/>
          <w:szCs w:val="24"/>
          <w:lang w:val="en-US"/>
        </w:rPr>
      </w:pPr>
      <w:r w:rsidRPr="00461C3A">
        <w:rPr>
          <w:sz w:val="24"/>
          <w:szCs w:val="24"/>
          <w:lang w:val="en-US"/>
        </w:rPr>
        <w:t xml:space="preserve">Agar sistemaning </w:t>
      </w:r>
      <m:oMath>
        <m:r>
          <w:rPr>
            <w:rFonts w:ascii="Cambria Math" w:hAnsi="Cambria Math"/>
            <w:sz w:val="24"/>
            <w:szCs w:val="24"/>
            <w:lang w:val="en-US"/>
          </w:rPr>
          <m:t>k</m:t>
        </m:r>
      </m:oMath>
      <w:r w:rsidRPr="00461C3A">
        <w:rPr>
          <w:sz w:val="24"/>
          <w:szCs w:val="24"/>
          <w:lang w:val="en-US"/>
        </w:rPr>
        <w:t xml:space="preserve"> ta integrallanuvchi kombinatsiyasini hosil qilsak, u holdabu kombinatsiyaladan sistemaning </w:t>
      </w:r>
      <m:oMath>
        <m:r>
          <w:rPr>
            <w:rFonts w:ascii="Cambria Math" w:hAnsi="Cambria Math"/>
            <w:sz w:val="24"/>
            <w:szCs w:val="24"/>
            <w:lang w:val="en-US"/>
          </w:rPr>
          <m:t>k</m:t>
        </m:r>
      </m:oMath>
      <w:r w:rsidRPr="00461C3A">
        <w:rPr>
          <w:sz w:val="24"/>
          <w:szCs w:val="24"/>
          <w:lang w:val="en-US"/>
        </w:rPr>
        <w:t xml:space="preserve"> ta birinchi integralini olamiz:</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e>
                <m:e>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k</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k</m:t>
                      </m:r>
                    </m:sub>
                  </m:sSub>
                </m:e>
              </m:eqArr>
            </m:e>
          </m:d>
          <m:r>
            <w:rPr>
              <w:rFonts w:ascii="Cambria Math" w:hAnsi="Cambria Math"/>
              <w:sz w:val="24"/>
              <w:szCs w:val="24"/>
              <w:lang w:val="en-US"/>
            </w:rPr>
            <m:t xml:space="preserve">                     (3)</m:t>
          </m:r>
        </m:oMath>
      </m:oMathPara>
    </w:p>
    <w:p w:rsidR="001B434A" w:rsidRPr="00461C3A" w:rsidRDefault="001B434A" w:rsidP="001B434A">
      <w:pPr>
        <w:ind w:firstLine="708"/>
        <w:jc w:val="both"/>
        <w:rPr>
          <w:sz w:val="24"/>
          <w:szCs w:val="24"/>
          <w:lang w:val="en-US"/>
        </w:rPr>
      </w:pPr>
      <w:r w:rsidRPr="00461C3A">
        <w:rPr>
          <w:sz w:val="24"/>
          <w:szCs w:val="24"/>
          <w:lang w:val="en-US"/>
        </w:rPr>
        <w:t>Agar</w:t>
      </w:r>
    </w:p>
    <w:p w:rsidR="001B434A" w:rsidRPr="00461C3A" w:rsidRDefault="00027A33" w:rsidP="001B434A">
      <w:pPr>
        <w:ind w:firstLine="708"/>
        <w:jc w:val="both"/>
        <w:rPr>
          <w:sz w:val="24"/>
          <w:szCs w:val="24"/>
          <w:lang w:val="en-US"/>
        </w:rPr>
      </w:pPr>
      <m:oMathPara>
        <m:oMath>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en>
                    </m:f>
                    <m:r>
                      <w:rPr>
                        <w:rFonts w:ascii="Cambria Math" w:hAnsi="Cambria Math"/>
                        <w:sz w:val="24"/>
                        <w:szCs w:val="24"/>
                        <w:lang w:val="en-US"/>
                      </w:rPr>
                      <m:t xml:space="preserve">     </m:t>
                    </m:r>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en>
                    </m:f>
                    <m:r>
                      <w:rPr>
                        <w:rFonts w:ascii="Cambria Math" w:hAnsi="Cambria Math"/>
                        <w:sz w:val="24"/>
                        <w:szCs w:val="24"/>
                        <w:lang w:val="en-US"/>
                      </w:rPr>
                      <m:t xml:space="preserve"> </m:t>
                    </m:r>
                  </m:e>
                  <m:e>
                    <m:r>
                      <w:rPr>
                        <w:rFonts w:ascii="Cambria Math" w:hAnsi="Cambria Math"/>
                        <w:sz w:val="24"/>
                        <w:szCs w:val="24"/>
                        <w:lang w:val="en-US"/>
                      </w:rPr>
                      <m:t>…</m:t>
                    </m:r>
                  </m:e>
                  <m:e>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en>
                    </m:f>
                  </m:e>
                </m:mr>
                <m:mr>
                  <m:e>
                    <m:r>
                      <w:rPr>
                        <w:rFonts w:ascii="Cambria Math" w:hAnsi="Cambria Math"/>
                        <w:sz w:val="24"/>
                        <w:szCs w:val="24"/>
                        <w:lang w:val="en-US"/>
                      </w:rPr>
                      <m:t>…        …</m:t>
                    </m:r>
                  </m:e>
                  <m:e>
                    <m:r>
                      <w:rPr>
                        <w:rFonts w:ascii="Cambria Math" w:hAnsi="Cambria Math"/>
                        <w:sz w:val="24"/>
                        <w:szCs w:val="24"/>
                        <w:lang w:val="en-US"/>
                      </w:rPr>
                      <m:t>…</m:t>
                    </m:r>
                  </m:e>
                  <m:e>
                    <m:r>
                      <w:rPr>
                        <w:rFonts w:ascii="Cambria Math" w:hAnsi="Cambria Math"/>
                        <w:sz w:val="24"/>
                        <w:szCs w:val="24"/>
                        <w:lang w:val="en-US"/>
                      </w:rPr>
                      <m:t>…</m:t>
                    </m:r>
                  </m:e>
                </m:mr>
                <m:mr>
                  <m:e>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k</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en>
                    </m:f>
                    <m:r>
                      <w:rPr>
                        <w:rFonts w:ascii="Cambria Math" w:hAnsi="Cambria Math"/>
                        <w:sz w:val="24"/>
                        <w:szCs w:val="24"/>
                        <w:lang w:val="en-US"/>
                      </w:rPr>
                      <m:t xml:space="preserve">     </m:t>
                    </m:r>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k</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en>
                    </m:f>
                  </m:e>
                  <m:e>
                    <m:r>
                      <w:rPr>
                        <w:rFonts w:ascii="Cambria Math" w:hAnsi="Cambria Math"/>
                        <w:sz w:val="24"/>
                        <w:szCs w:val="24"/>
                        <w:lang w:val="en-US"/>
                      </w:rPr>
                      <m:t>…</m:t>
                    </m:r>
                  </m:e>
                  <m:e>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k</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en>
                    </m:f>
                  </m:e>
                </m:mr>
              </m:m>
            </m:e>
          </m:d>
        </m:oMath>
      </m:oMathPara>
    </w:p>
    <w:p w:rsidR="001B434A" w:rsidRPr="00461C3A" w:rsidRDefault="001B434A" w:rsidP="001B434A">
      <w:pPr>
        <w:jc w:val="both"/>
        <w:rPr>
          <w:sz w:val="24"/>
          <w:szCs w:val="24"/>
          <w:lang w:val="en-US"/>
        </w:rPr>
      </w:pPr>
      <w:r w:rsidRPr="00461C3A">
        <w:rPr>
          <w:sz w:val="24"/>
          <w:szCs w:val="24"/>
          <w:lang w:val="en-US"/>
        </w:rPr>
        <w:t xml:space="preserve">matritsaning rangi </w:t>
      </w:r>
      <m:oMath>
        <m:r>
          <w:rPr>
            <w:rFonts w:ascii="Cambria Math" w:hAnsi="Cambria Math"/>
            <w:sz w:val="24"/>
            <w:szCs w:val="24"/>
            <w:lang w:val="en-US"/>
          </w:rPr>
          <m:t>k</m:t>
        </m:r>
      </m:oMath>
      <w:r w:rsidRPr="00461C3A">
        <w:rPr>
          <w:sz w:val="24"/>
          <w:szCs w:val="24"/>
          <w:lang w:val="en-US"/>
        </w:rPr>
        <w:t xml:space="preserve"> ga teng bo’lsa, (3) birinchi integarllar chiziqli erkli deyiladi. (1) sistemanining  </w:t>
      </w:r>
      <m:oMath>
        <m:r>
          <w:rPr>
            <w:rFonts w:ascii="Cambria Math" w:hAnsi="Cambria Math"/>
            <w:sz w:val="24"/>
            <w:szCs w:val="24"/>
            <w:lang w:val="en-US"/>
          </w:rPr>
          <m:t>n</m:t>
        </m:r>
      </m:oMath>
      <w:r w:rsidRPr="00461C3A">
        <w:rPr>
          <w:sz w:val="24"/>
          <w:szCs w:val="24"/>
          <w:lang w:val="en-US"/>
        </w:rPr>
        <w:t xml:space="preserve"> ta chiziqli erkli birinchi integrali uning umumiy yechimi bo’ladi. Agar sistemaning </w:t>
      </w:r>
      <m:oMath>
        <m:r>
          <w:rPr>
            <w:rFonts w:ascii="Cambria Math" w:hAnsi="Cambria Math"/>
            <w:sz w:val="24"/>
            <w:szCs w:val="24"/>
            <w:lang w:val="en-US"/>
          </w:rPr>
          <m:t>k</m:t>
        </m:r>
      </m:oMath>
      <w:r w:rsidRPr="00461C3A">
        <w:rPr>
          <w:sz w:val="24"/>
          <w:szCs w:val="24"/>
          <w:lang w:val="en-US"/>
        </w:rPr>
        <w:t xml:space="preserve"> ta chiziqli erkli birinchi integrali ma’lum bo’lsa, u holda sistema tartibini </w:t>
      </w:r>
      <m:oMath>
        <m:r>
          <w:rPr>
            <w:rFonts w:ascii="Cambria Math" w:hAnsi="Cambria Math"/>
            <w:sz w:val="24"/>
            <w:szCs w:val="24"/>
            <w:lang w:val="en-US"/>
          </w:rPr>
          <m:t>k</m:t>
        </m:r>
      </m:oMath>
      <w:r w:rsidRPr="00461C3A">
        <w:rPr>
          <w:sz w:val="24"/>
          <w:szCs w:val="24"/>
          <w:lang w:val="en-US"/>
        </w:rPr>
        <w:t xml:space="preserve"> birlikka pasaytirish mumkin.</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e>
              </m:eqArr>
            </m:e>
          </m:d>
        </m:oMath>
      </m:oMathPara>
    </w:p>
    <w:p w:rsidR="001B434A" w:rsidRPr="00461C3A" w:rsidRDefault="001B434A" w:rsidP="001B434A">
      <w:pPr>
        <w:jc w:val="both"/>
        <w:rPr>
          <w:rFonts w:ascii="Cambria Math" w:hAnsi="Cambria Math"/>
          <w:sz w:val="24"/>
          <w:szCs w:val="24"/>
          <w:lang w:val="en-US"/>
        </w:rPr>
      </w:pPr>
      <w:r w:rsidRPr="00461C3A">
        <w:rPr>
          <w:sz w:val="24"/>
          <w:szCs w:val="24"/>
          <w:lang w:val="en-US"/>
        </w:rPr>
        <w:t xml:space="preserve">sistema tenglamalarini qo’shamiz </w:t>
      </w:r>
      <m:oMath>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e>
            </m:d>
          </m:e>
          <m:sup>
            <m:r>
              <w:rPr>
                <w:rFonts w:ascii="Cambria Math" w:hAnsi="Cambria Math"/>
                <w:sz w:val="24"/>
                <w:szCs w:val="24"/>
                <w:lang w:val="en-US"/>
              </w:rPr>
              <m:t>'</m:t>
            </m:r>
          </m:sup>
        </m:sSup>
        <m:r>
          <w:rPr>
            <w:rFonts w:ascii="Cambria Math" w:hAnsi="Cambria Math"/>
            <w:sz w:val="24"/>
            <w:szCs w:val="24"/>
            <w:lang w:val="en-US"/>
          </w:rPr>
          <m:t>=0</m:t>
        </m:r>
      </m:oMath>
      <w:r w:rsidRPr="00461C3A">
        <w:rPr>
          <w:sz w:val="24"/>
          <w:szCs w:val="24"/>
          <w:lang w:val="en-US"/>
        </w:rPr>
        <w:t xml:space="preserve">. Bundan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oMath>
      <w:r w:rsidRPr="00461C3A">
        <w:rPr>
          <w:sz w:val="24"/>
          <w:szCs w:val="24"/>
          <w:lang w:val="en-US"/>
        </w:rPr>
        <w:t xml:space="preserve"> birinchi integral aniqlanadi. Sistema tenglamalarini mos ravishda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oMath>
      <w:r w:rsidRPr="00461C3A">
        <w:rPr>
          <w:sz w:val="24"/>
          <w:szCs w:val="24"/>
          <w:lang w:val="en-US"/>
        </w:rPr>
        <w:t xml:space="preserve"> va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oMath>
      <w:r w:rsidRPr="00461C3A">
        <w:rPr>
          <w:sz w:val="24"/>
          <w:szCs w:val="24"/>
          <w:lang w:val="en-US"/>
        </w:rPr>
        <w:t xml:space="preserve"> ga ko’paytiramiz, so’nra qo’shamiz: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m:t>
            </m:r>
          </m:sub>
          <m:sup>
            <m:r>
              <w:rPr>
                <w:rFonts w:ascii="Cambria Math" w:hAnsi="Cambria Math"/>
                <w:sz w:val="24"/>
                <w:szCs w:val="24"/>
                <w:lang w:val="en-US"/>
              </w:rPr>
              <m:t>'</m:t>
            </m:r>
          </m:sup>
        </m:sSubSup>
        <m:r>
          <w:rPr>
            <w:rFonts w:ascii="Cambria Math" w:hAnsi="Cambria Math"/>
            <w:sz w:val="24"/>
            <w:szCs w:val="24"/>
            <w:lang w:val="en-US"/>
          </w:rPr>
          <m:t>=0</m:t>
        </m:r>
      </m:oMath>
      <w:r w:rsidRPr="00461C3A">
        <w:rPr>
          <w:sz w:val="24"/>
          <w:szCs w:val="24"/>
          <w:lang w:val="en-US"/>
        </w:rPr>
        <w:t xml:space="preserve"> </w:t>
      </w:r>
      <w:r w:rsidRPr="00461C3A">
        <w:rPr>
          <w:rFonts w:ascii="Cambria Math" w:hAnsi="Cambria Math"/>
          <w:sz w:val="24"/>
          <w:szCs w:val="24"/>
          <w:lang w:val="en-US"/>
        </w:rPr>
        <w:t>⇒</w:t>
      </w:r>
      <w:r w:rsidRPr="00461C3A">
        <w:rPr>
          <w:sz w:val="24"/>
          <w:szCs w:val="24"/>
          <w:lang w:val="en-US"/>
        </w:rPr>
        <w:t xml:space="preserve"> </w:t>
      </w:r>
      <m:oMath>
        <m:sSup>
          <m:sSupPr>
            <m:ctrlPr>
              <w:rPr>
                <w:rFonts w:ascii="Cambria Math" w:hAnsi="Cambria Math"/>
                <w:i/>
                <w:sz w:val="24"/>
                <w:szCs w:val="24"/>
                <w:lang w:val="en-US"/>
              </w:rPr>
            </m:ctrlPr>
          </m:sSupPr>
          <m:e>
            <m:d>
              <m:dPr>
                <m:ctrlPr>
                  <w:rPr>
                    <w:rFonts w:ascii="Cambria Math" w:hAnsi="Cambria Math"/>
                    <w:i/>
                    <w:sz w:val="24"/>
                    <w:szCs w:val="24"/>
                    <w:lang w:val="en-US"/>
                  </w:rPr>
                </m:ctrlPr>
              </m:d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2</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2</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m:t>
                    </m:r>
                  </m:sub>
                  <m:sup>
                    <m:r>
                      <w:rPr>
                        <w:rFonts w:ascii="Cambria Math" w:hAnsi="Cambria Math"/>
                        <w:sz w:val="24"/>
                        <w:szCs w:val="24"/>
                        <w:lang w:val="en-US"/>
                      </w:rPr>
                      <m:t>2</m:t>
                    </m:r>
                  </m:sup>
                </m:sSubSup>
              </m:e>
            </m:d>
          </m:e>
          <m:sup>
            <m:r>
              <w:rPr>
                <w:rFonts w:ascii="Cambria Math" w:hAnsi="Cambria Math"/>
                <w:sz w:val="24"/>
                <w:szCs w:val="24"/>
                <w:lang w:val="en-US"/>
              </w:rPr>
              <m:t>'</m:t>
            </m:r>
          </m:sup>
        </m:sSup>
        <m:r>
          <w:rPr>
            <w:rFonts w:ascii="Cambria Math" w:hAnsi="Cambria Math"/>
            <w:sz w:val="24"/>
            <w:szCs w:val="24"/>
            <w:lang w:val="en-US"/>
          </w:rPr>
          <m:t>=0</m:t>
        </m:r>
      </m:oMath>
      <w:r w:rsidRPr="00461C3A">
        <w:rPr>
          <w:sz w:val="24"/>
          <w:szCs w:val="24"/>
          <w:lang w:val="en-US"/>
        </w:rPr>
        <w:t xml:space="preserve">  </w:t>
      </w:r>
      <w:r w:rsidRPr="00461C3A">
        <w:rPr>
          <w:rFonts w:ascii="Cambria Math" w:hAnsi="Cambria Math"/>
          <w:sz w:val="24"/>
          <w:szCs w:val="24"/>
          <w:lang w:val="en-US"/>
        </w:rPr>
        <w:t xml:space="preserve">⇒  </w:t>
      </w:r>
      <m:oMath>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2</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2</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m:t>
            </m:r>
          </m:sub>
          <m:sup>
            <m:r>
              <w:rPr>
                <w:rFonts w:ascii="Cambria Math" w:hAnsi="Cambria Math"/>
                <w:sz w:val="24"/>
                <w:szCs w:val="24"/>
                <w:lang w:val="en-US"/>
              </w:rPr>
              <m:t>2</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oMath>
      <w:r w:rsidRPr="00461C3A">
        <w:rPr>
          <w:rFonts w:ascii="Cambria Math" w:hAnsi="Cambria Math"/>
          <w:sz w:val="24"/>
          <w:szCs w:val="24"/>
          <w:lang w:val="en-US"/>
        </w:rPr>
        <w:t xml:space="preserve">. </w:t>
      </w:r>
    </w:p>
    <w:p w:rsidR="001B434A" w:rsidRPr="00461C3A" w:rsidRDefault="001B434A" w:rsidP="001B434A">
      <w:pPr>
        <w:ind w:firstLine="708"/>
        <w:jc w:val="both"/>
        <w:rPr>
          <w:rFonts w:ascii="Cambria Math" w:hAnsi="Cambria Math"/>
          <w:sz w:val="24"/>
          <w:szCs w:val="24"/>
          <w:lang w:val="en-US"/>
        </w:rPr>
      </w:pPr>
      <w:r w:rsidRPr="00461C3A">
        <w:rPr>
          <w:rFonts w:ascii="Cambria Math" w:hAnsi="Cambria Math"/>
          <w:sz w:val="24"/>
          <w:szCs w:val="24"/>
          <w:lang w:val="en-US"/>
        </w:rPr>
        <w:t xml:space="preserve">Aniqlangan birinchi integrallarni chiziqli erkli bo’lishini tekshiramiz, bu yerda  </w:t>
      </w:r>
      <m:oMath>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2</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2</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m:t>
            </m:r>
          </m:sub>
          <m:sup>
            <m:r>
              <w:rPr>
                <w:rFonts w:ascii="Cambria Math" w:hAnsi="Cambria Math"/>
                <w:sz w:val="24"/>
                <w:szCs w:val="24"/>
                <w:lang w:val="en-US"/>
              </w:rPr>
              <m:t>2</m:t>
            </m:r>
          </m:sup>
        </m:sSubSup>
      </m:oMath>
      <w:r w:rsidRPr="00461C3A">
        <w:rPr>
          <w:rFonts w:ascii="Cambria Math" w:hAnsi="Cambria Math"/>
          <w:sz w:val="24"/>
          <w:szCs w:val="24"/>
          <w:lang w:val="en-US"/>
        </w:rPr>
        <w:t>.</w:t>
      </w:r>
    </w:p>
    <w:p w:rsidR="001B434A" w:rsidRPr="00461C3A" w:rsidRDefault="00027A33" w:rsidP="001B434A">
      <w:pPr>
        <w:ind w:firstLine="708"/>
        <w:jc w:val="both"/>
        <w:rPr>
          <w:sz w:val="24"/>
          <w:szCs w:val="24"/>
          <w:lang w:val="en-US"/>
        </w:rPr>
      </w:pPr>
      <m:oMathPara>
        <m:oMath>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en>
                    </m:f>
                  </m:e>
                  <m:e>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en>
                    </m:f>
                  </m:e>
                  <m:e>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den>
                    </m:f>
                  </m:e>
                </m:mr>
                <m:mr>
                  <m:e>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en>
                    </m:f>
                  </m:e>
                  <m:e>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en>
                    </m:f>
                  </m:e>
                  <m:e>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den>
                    </m:f>
                  </m:e>
                </m:mr>
              </m:m>
            </m:e>
          </m:d>
          <m:r>
            <w:rPr>
              <w:rFonts w:ascii="Cambria Math" w:hAnsi="Cambria Math"/>
              <w:sz w:val="24"/>
              <w:szCs w:val="24"/>
              <w:lang w:val="en-US"/>
            </w:rPr>
            <m:t>=</m:t>
          </m:r>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r>
                      <w:rPr>
                        <w:rFonts w:ascii="Cambria Math" w:hAnsi="Cambria Math"/>
                        <w:sz w:val="24"/>
                        <w:szCs w:val="24"/>
                        <w:lang w:val="en-US"/>
                      </w:rPr>
                      <m:t>1</m:t>
                    </m:r>
                  </m:e>
                  <m:e>
                    <m:r>
                      <w:rPr>
                        <w:rFonts w:ascii="Cambria Math" w:hAnsi="Cambria Math"/>
                        <w:sz w:val="24"/>
                        <w:szCs w:val="24"/>
                        <w:lang w:val="en-US"/>
                      </w:rPr>
                      <m:t>1</m:t>
                    </m:r>
                  </m:e>
                  <m:e>
                    <m:r>
                      <w:rPr>
                        <w:rFonts w:ascii="Cambria Math" w:hAnsi="Cambria Math"/>
                        <w:sz w:val="24"/>
                        <w:szCs w:val="24"/>
                        <w:lang w:val="en-US"/>
                      </w:rPr>
                      <m:t>1</m:t>
                    </m:r>
                  </m:e>
                </m:mr>
                <m:mr>
                  <m:e>
                    <m:r>
                      <w:rPr>
                        <w:rFonts w:ascii="Cambria Math" w:hAnsi="Cambria Math"/>
                        <w:sz w:val="24"/>
                        <w:szCs w:val="24"/>
                        <w:lang w:val="en-US"/>
                      </w:rPr>
                      <m:t>2</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e>
                  <m:e>
                    <m:r>
                      <w:rPr>
                        <w:rFonts w:ascii="Cambria Math" w:hAnsi="Cambria Math"/>
                        <w:sz w:val="24"/>
                        <w:szCs w:val="24"/>
                        <w:lang w:val="en-US"/>
                      </w:rPr>
                      <m:t>2</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e>
                  <m:e>
                    <m:r>
                      <w:rPr>
                        <w:rFonts w:ascii="Cambria Math" w:hAnsi="Cambria Math"/>
                        <w:sz w:val="24"/>
                        <w:szCs w:val="24"/>
                        <w:lang w:val="en-US"/>
                      </w:rPr>
                      <m:t>2</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e>
                </m:mr>
              </m:m>
            </m:e>
          </m:d>
        </m:oMath>
      </m:oMathPara>
    </w:p>
    <w:p w:rsidR="001B434A" w:rsidRPr="00461C3A" w:rsidRDefault="001B434A" w:rsidP="001B434A">
      <w:pPr>
        <w:jc w:val="both"/>
        <w:rPr>
          <w:sz w:val="24"/>
          <w:szCs w:val="24"/>
          <w:lang w:val="en-US"/>
        </w:rPr>
      </w:pPr>
      <w:r w:rsidRPr="00461C3A">
        <w:rPr>
          <w:sz w:val="24"/>
          <w:szCs w:val="24"/>
          <w:lang w:val="en-US"/>
        </w:rPr>
        <w:t xml:space="preserve">Bu matritsaning rangi 2 ga teng. Demak topilgan birinchi integrallar chiziqli erkli. </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Normal sistemaning simmetrik ko’rinishi deb ushbu</w:t>
      </w:r>
    </w:p>
    <w:p w:rsidR="001B434A" w:rsidRPr="00461C3A" w:rsidRDefault="00027A33" w:rsidP="001B434A">
      <w:pPr>
        <w:jc w:val="both"/>
        <w:rPr>
          <w:sz w:val="24"/>
          <w:szCs w:val="24"/>
          <w:lang w:val="en-US"/>
        </w:rPr>
      </w:pPr>
      <m:oMathPara>
        <m:oMath>
          <m:f>
            <m:fPr>
              <m:ctrlPr>
                <w:rPr>
                  <w:rFonts w:ascii="Cambria Math" w:hAnsi="Cambria Math"/>
                  <w:i/>
                  <w:sz w:val="24"/>
                  <w:szCs w:val="24"/>
                  <w:lang w:val="en-US"/>
                </w:rPr>
              </m:ctrlPr>
            </m:fPr>
            <m:num>
              <m:r>
                <w:rPr>
                  <w:rFonts w:ascii="Cambria Math" w:hAnsi="Cambria Math"/>
                  <w:sz w:val="24"/>
                  <w:szCs w:val="24"/>
                  <w:lang w:val="en-US"/>
                </w:rPr>
                <m:t>d</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num>
            <m:den>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d</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num>
            <m:den>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d</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num>
            <m:den>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den>
          </m:f>
        </m:oMath>
      </m:oMathPara>
    </w:p>
    <w:p w:rsidR="001B434A" w:rsidRPr="00461C3A" w:rsidRDefault="001B434A" w:rsidP="001B434A">
      <w:pPr>
        <w:jc w:val="both"/>
        <w:rPr>
          <w:sz w:val="24"/>
          <w:szCs w:val="24"/>
          <w:lang w:val="en-US"/>
        </w:rPr>
      </w:pPr>
      <w:r w:rsidRPr="00461C3A">
        <w:rPr>
          <w:sz w:val="24"/>
          <w:szCs w:val="24"/>
          <w:lang w:val="en-US"/>
        </w:rPr>
        <w:t>sistemaga aytiladi. Ushbu</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f>
                    <m:fPr>
                      <m:ctrlPr>
                        <w:rPr>
                          <w:rFonts w:ascii="Cambria Math" w:hAnsi="Cambria Math"/>
                          <w:i/>
                          <w:sz w:val="24"/>
                          <w:szCs w:val="24"/>
                          <w:lang w:val="en-US"/>
                        </w:rPr>
                      </m:ctrlPr>
                    </m:fPr>
                    <m:num>
                      <m:r>
                        <w:rPr>
                          <w:rFonts w:ascii="Cambria Math" w:hAnsi="Cambria Math"/>
                          <w:sz w:val="24"/>
                          <w:szCs w:val="24"/>
                          <w:lang w:val="en-US"/>
                        </w:rPr>
                        <m:t>d</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num>
                    <m:den>
                      <m:r>
                        <w:rPr>
                          <w:rFonts w:ascii="Cambria Math" w:hAnsi="Cambria Math"/>
                          <w:sz w:val="24"/>
                          <w:szCs w:val="24"/>
                          <w:lang w:val="en-US"/>
                        </w:rPr>
                        <m:t>dx</m:t>
                      </m:r>
                    </m:den>
                  </m:f>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e>
                <m:e>
                  <m:f>
                    <m:fPr>
                      <m:ctrlPr>
                        <w:rPr>
                          <w:rFonts w:ascii="Cambria Math" w:hAnsi="Cambria Math"/>
                          <w:i/>
                          <w:sz w:val="24"/>
                          <w:szCs w:val="24"/>
                          <w:lang w:val="en-US"/>
                        </w:rPr>
                      </m:ctrlPr>
                    </m:fPr>
                    <m:num>
                      <m:r>
                        <w:rPr>
                          <w:rFonts w:ascii="Cambria Math" w:hAnsi="Cambria Math"/>
                          <w:sz w:val="24"/>
                          <w:szCs w:val="24"/>
                          <w:lang w:val="en-US"/>
                        </w:rPr>
                        <m:t>d</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num>
                    <m:den>
                      <m:r>
                        <w:rPr>
                          <w:rFonts w:ascii="Cambria Math" w:hAnsi="Cambria Math"/>
                          <w:sz w:val="24"/>
                          <w:szCs w:val="24"/>
                          <w:lang w:val="en-US"/>
                        </w:rPr>
                        <m:t>dx</m:t>
                      </m:r>
                    </m:den>
                  </m:f>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f>
                    <m:fPr>
                      <m:ctrlPr>
                        <w:rPr>
                          <w:rFonts w:ascii="Cambria Math" w:hAnsi="Cambria Math"/>
                          <w:i/>
                          <w:sz w:val="24"/>
                          <w:szCs w:val="24"/>
                          <w:lang w:val="en-US"/>
                        </w:rPr>
                      </m:ctrlPr>
                    </m:fPr>
                    <m:num>
                      <m:r>
                        <w:rPr>
                          <w:rFonts w:ascii="Cambria Math" w:hAnsi="Cambria Math"/>
                          <w:sz w:val="24"/>
                          <w:szCs w:val="24"/>
                          <w:lang w:val="en-US"/>
                        </w:rPr>
                        <m:t>d</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num>
                    <m:den>
                      <m:r>
                        <w:rPr>
                          <w:rFonts w:ascii="Cambria Math" w:hAnsi="Cambria Math"/>
                          <w:sz w:val="24"/>
                          <w:szCs w:val="24"/>
                          <w:lang w:val="en-US"/>
                        </w:rPr>
                        <m:t>dx</m:t>
                      </m:r>
                    </m:den>
                  </m:f>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e>
              </m:eqArr>
            </m:e>
          </m:d>
        </m:oMath>
      </m:oMathPara>
    </w:p>
    <w:p w:rsidR="001B434A" w:rsidRPr="00461C3A" w:rsidRDefault="001B434A" w:rsidP="001B434A">
      <w:pPr>
        <w:jc w:val="both"/>
        <w:rPr>
          <w:sz w:val="24"/>
          <w:szCs w:val="24"/>
          <w:lang w:val="en-US"/>
        </w:rPr>
      </w:pPr>
      <w:r w:rsidRPr="00461C3A">
        <w:rPr>
          <w:sz w:val="24"/>
          <w:szCs w:val="24"/>
          <w:lang w:val="en-US"/>
        </w:rPr>
        <w:t xml:space="preserve">normal sitemaga quyidagi simmetrik  ko’rinishdagi sstema mos keladi: </w:t>
      </w:r>
    </w:p>
    <w:p w:rsidR="001B434A" w:rsidRPr="00461C3A" w:rsidRDefault="00027A33" w:rsidP="001B434A">
      <w:pPr>
        <w:jc w:val="both"/>
        <w:rPr>
          <w:sz w:val="24"/>
          <w:szCs w:val="24"/>
          <w:lang w:val="en-US"/>
        </w:rPr>
      </w:pPr>
      <m:oMathPara>
        <m:oMath>
          <m:f>
            <m:fPr>
              <m:ctrlPr>
                <w:rPr>
                  <w:rFonts w:ascii="Cambria Math" w:hAnsi="Cambria Math"/>
                  <w:i/>
                  <w:sz w:val="24"/>
                  <w:szCs w:val="24"/>
                  <w:lang w:val="en-US"/>
                </w:rPr>
              </m:ctrlPr>
            </m:fPr>
            <m:num>
              <m:r>
                <w:rPr>
                  <w:rFonts w:ascii="Cambria Math" w:hAnsi="Cambria Math"/>
                  <w:sz w:val="24"/>
                  <w:szCs w:val="24"/>
                  <w:lang w:val="en-US"/>
                </w:rPr>
                <m:t>dx</m:t>
              </m:r>
            </m:num>
            <m:den>
              <m:r>
                <w:rPr>
                  <w:rFonts w:ascii="Cambria Math" w:hAnsi="Cambria Math"/>
                  <w:sz w:val="24"/>
                  <w:szCs w:val="24"/>
                  <w:lang w:val="en-US"/>
                </w:rPr>
                <m:t>1</m:t>
              </m:r>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d</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num>
            <m:den>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d</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num>
            <m:den>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d</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num>
            <m:den>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d>
            </m:den>
          </m:f>
        </m:oMath>
      </m:oMathPara>
    </w:p>
    <w:p w:rsidR="001B434A" w:rsidRPr="00461C3A" w:rsidRDefault="001B434A" w:rsidP="001B434A">
      <w:pPr>
        <w:ind w:firstLine="708"/>
        <w:jc w:val="both"/>
        <w:rPr>
          <w:sz w:val="24"/>
          <w:szCs w:val="24"/>
          <w:lang w:val="en-US"/>
        </w:rPr>
      </w:pPr>
      <w:r w:rsidRPr="00461C3A">
        <w:rPr>
          <w:sz w:val="24"/>
          <w:szCs w:val="24"/>
          <w:lang w:val="en-US"/>
        </w:rPr>
        <w:t>Simmetrik ko’rinishdagi sistemaning afzal tomoni shundaki, ko’p hollarda undagi noma’lumlardan ihtiyoriy bittasini erkli o’zgaruvchi, qolgan noma’lumlarni izlanayotgan funksiya deb hisoblab, uning birinchi integralini topish oson bo’ladi.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w:t>
      </w:r>
    </w:p>
    <w:p w:rsidR="001B434A" w:rsidRPr="00461C3A" w:rsidRDefault="00027A33" w:rsidP="001B434A">
      <w:pPr>
        <w:ind w:firstLine="708"/>
        <w:jc w:val="both"/>
        <w:rPr>
          <w:sz w:val="24"/>
          <w:szCs w:val="24"/>
          <w:lang w:val="en-US"/>
        </w:rPr>
      </w:pPr>
      <m:oMathPara>
        <m:oMath>
          <m:f>
            <m:fPr>
              <m:ctrlPr>
                <w:rPr>
                  <w:rFonts w:ascii="Cambria Math" w:hAnsi="Cambria Math"/>
                  <w:i/>
                  <w:sz w:val="24"/>
                  <w:szCs w:val="24"/>
                  <w:lang w:val="en-US"/>
                </w:rPr>
              </m:ctrlPr>
            </m:fPr>
            <m:num>
              <m:r>
                <w:rPr>
                  <w:rFonts w:ascii="Cambria Math" w:hAnsi="Cambria Math"/>
                  <w:sz w:val="24"/>
                  <w:szCs w:val="24"/>
                  <w:lang w:val="en-US"/>
                </w:rPr>
                <m:t>dx</m:t>
              </m:r>
            </m:num>
            <m:den>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2</m:t>
                  </m:r>
                </m:sup>
              </m:sSup>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dy</m:t>
              </m:r>
            </m:num>
            <m:den>
              <m:r>
                <w:rPr>
                  <w:rFonts w:ascii="Cambria Math" w:hAnsi="Cambria Math"/>
                  <w:sz w:val="24"/>
                  <w:szCs w:val="24"/>
                  <w:lang w:val="en-US"/>
                </w:rPr>
                <m:t>2xy</m:t>
              </m:r>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dz</m:t>
              </m:r>
            </m:num>
            <m:den>
              <m:r>
                <w:rPr>
                  <w:rFonts w:ascii="Cambria Math" w:hAnsi="Cambria Math"/>
                  <w:sz w:val="24"/>
                  <w:szCs w:val="24"/>
                  <w:lang w:val="en-US"/>
                </w:rPr>
                <m:t>2xz</m:t>
              </m:r>
            </m:den>
          </m:f>
          <m:r>
            <w:rPr>
              <w:rFonts w:ascii="Cambria Math" w:hAnsi="Cambria Math"/>
              <w:sz w:val="24"/>
              <w:szCs w:val="24"/>
              <w:lang w:val="en-US"/>
            </w:rPr>
            <m:t xml:space="preserve">                       (4)</m:t>
          </m:r>
        </m:oMath>
      </m:oMathPara>
    </w:p>
    <w:p w:rsidR="001B434A" w:rsidRPr="00461C3A" w:rsidRDefault="001B434A" w:rsidP="001B434A">
      <w:pPr>
        <w:jc w:val="both"/>
        <w:rPr>
          <w:sz w:val="24"/>
          <w:szCs w:val="24"/>
          <w:lang w:val="en-US"/>
        </w:rPr>
      </w:pPr>
      <w:r w:rsidRPr="00461C3A">
        <w:rPr>
          <w:sz w:val="24"/>
          <w:szCs w:val="24"/>
          <w:lang w:val="en-US"/>
        </w:rPr>
        <w:t>simmetrik ko’rinishdagi sistemani qaraymiz. Uning ohirgi tengligidan</w:t>
      </w:r>
    </w:p>
    <w:p w:rsidR="001B434A" w:rsidRPr="00461C3A" w:rsidRDefault="00027A33" w:rsidP="001B434A">
      <w:pPr>
        <w:jc w:val="both"/>
        <w:rPr>
          <w:sz w:val="24"/>
          <w:szCs w:val="24"/>
          <w:lang w:val="en-US"/>
        </w:rPr>
      </w:pPr>
      <m:oMathPara>
        <m:oMath>
          <m:f>
            <m:fPr>
              <m:ctrlPr>
                <w:rPr>
                  <w:rFonts w:ascii="Cambria Math" w:hAnsi="Cambria Math"/>
                  <w:i/>
                  <w:sz w:val="24"/>
                  <w:szCs w:val="24"/>
                  <w:lang w:val="en-US"/>
                </w:rPr>
              </m:ctrlPr>
            </m:fPr>
            <m:num>
              <m:r>
                <w:rPr>
                  <w:rFonts w:ascii="Cambria Math" w:hAnsi="Cambria Math"/>
                  <w:sz w:val="24"/>
                  <w:szCs w:val="24"/>
                  <w:lang w:val="en-US"/>
                </w:rPr>
                <m:t>dy</m:t>
              </m:r>
            </m:num>
            <m:den>
              <m:r>
                <w:rPr>
                  <w:rFonts w:ascii="Cambria Math" w:hAnsi="Cambria Math"/>
                  <w:sz w:val="24"/>
                  <w:szCs w:val="24"/>
                  <w:lang w:val="en-US"/>
                </w:rPr>
                <m:t>y</m:t>
              </m:r>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dz</m:t>
              </m:r>
            </m:num>
            <m:den>
              <m:r>
                <w:rPr>
                  <w:rFonts w:ascii="Cambria Math" w:hAnsi="Cambria Math"/>
                  <w:sz w:val="24"/>
                  <w:szCs w:val="24"/>
                  <w:lang w:val="en-US"/>
                </w:rPr>
                <m:t>z</m:t>
              </m:r>
            </m:den>
          </m:f>
        </m:oMath>
      </m:oMathPara>
    </w:p>
    <w:p w:rsidR="001B434A" w:rsidRPr="00461C3A" w:rsidRDefault="001B434A" w:rsidP="001B434A">
      <w:pPr>
        <w:jc w:val="both"/>
        <w:rPr>
          <w:sz w:val="24"/>
          <w:szCs w:val="24"/>
          <w:lang w:val="en-US"/>
        </w:rPr>
      </w:pPr>
      <w:r w:rsidRPr="00461C3A">
        <w:rPr>
          <w:sz w:val="24"/>
          <w:szCs w:val="24"/>
          <w:lang w:val="en-US"/>
        </w:rPr>
        <w:t xml:space="preserve">o’zgaruvchilari ajraladigan differensial tenglama hosil bo’ladi. Undan </w:t>
      </w:r>
      <m:oMath>
        <m:f>
          <m:fPr>
            <m:ctrlPr>
              <w:rPr>
                <w:rFonts w:ascii="Cambria Math" w:hAnsi="Cambria Math"/>
                <w:i/>
                <w:sz w:val="24"/>
                <w:szCs w:val="24"/>
                <w:lang w:val="en-US"/>
              </w:rPr>
            </m:ctrlPr>
          </m:fPr>
          <m:num>
            <m:r>
              <w:rPr>
                <w:rFonts w:ascii="Cambria Math" w:hAnsi="Cambria Math"/>
                <w:sz w:val="24"/>
                <w:szCs w:val="24"/>
                <w:lang w:val="en-US"/>
              </w:rPr>
              <m:t>y</m:t>
            </m:r>
          </m:num>
          <m:den>
            <m:r>
              <w:rPr>
                <w:rFonts w:ascii="Cambria Math" w:hAnsi="Cambria Math"/>
                <w:sz w:val="24"/>
                <w:szCs w:val="24"/>
                <w:lang w:val="en-US"/>
              </w:rPr>
              <m:t>z</m:t>
            </m:r>
          </m:den>
        </m:f>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oMath>
      <w:r w:rsidRPr="00461C3A">
        <w:rPr>
          <w:sz w:val="24"/>
          <w:szCs w:val="24"/>
          <w:lang w:val="en-US"/>
        </w:rPr>
        <w:t xml:space="preserve"> birinchi integral aniqlanadi. (4)sistemada birinchi nisbatning surat mahrajini </w:t>
      </w:r>
      <m:oMath>
        <m:r>
          <w:rPr>
            <w:rFonts w:ascii="Cambria Math" w:hAnsi="Cambria Math"/>
            <w:sz w:val="24"/>
            <w:szCs w:val="24"/>
            <w:lang w:val="en-US"/>
          </w:rPr>
          <m:t>x</m:t>
        </m:r>
      </m:oMath>
      <w:r w:rsidRPr="00461C3A">
        <w:rPr>
          <w:sz w:val="24"/>
          <w:szCs w:val="24"/>
          <w:lang w:val="en-US"/>
        </w:rPr>
        <w:t xml:space="preserve"> ga, ikkinchisini </w:t>
      </w:r>
      <m:oMath>
        <m:r>
          <w:rPr>
            <w:rFonts w:ascii="Cambria Math" w:hAnsi="Cambria Math"/>
            <w:sz w:val="24"/>
            <w:szCs w:val="24"/>
            <w:lang w:val="en-US"/>
          </w:rPr>
          <m:t>y</m:t>
        </m:r>
      </m:oMath>
      <w:r w:rsidRPr="00461C3A">
        <w:rPr>
          <w:sz w:val="24"/>
          <w:szCs w:val="24"/>
          <w:lang w:val="en-US"/>
        </w:rPr>
        <w:t xml:space="preserve"> ga,  uchinchisini </w:t>
      </w:r>
      <m:oMath>
        <m:r>
          <w:rPr>
            <w:rFonts w:ascii="Cambria Math" w:hAnsi="Cambria Math"/>
            <w:sz w:val="24"/>
            <w:szCs w:val="24"/>
            <w:lang w:val="en-US"/>
          </w:rPr>
          <m:t>z</m:t>
        </m:r>
      </m:oMath>
      <w:r w:rsidRPr="00461C3A">
        <w:rPr>
          <w:sz w:val="24"/>
          <w:szCs w:val="24"/>
          <w:lang w:val="en-US"/>
        </w:rPr>
        <w:t xml:space="preserve"> ga ko’paytirib, quyidagi nisbatni olamiz:</w:t>
      </w:r>
    </w:p>
    <w:p w:rsidR="001B434A" w:rsidRPr="00461C3A" w:rsidRDefault="00027A33" w:rsidP="001B434A">
      <w:pPr>
        <w:jc w:val="both"/>
        <w:rPr>
          <w:sz w:val="24"/>
          <w:szCs w:val="24"/>
          <w:lang w:val="en-US"/>
        </w:rPr>
      </w:pPr>
      <m:oMathPara>
        <m:oMath>
          <m:f>
            <m:fPr>
              <m:ctrlPr>
                <w:rPr>
                  <w:rFonts w:ascii="Cambria Math" w:hAnsi="Cambria Math"/>
                  <w:i/>
                  <w:sz w:val="24"/>
                  <w:szCs w:val="24"/>
                  <w:lang w:val="en-US"/>
                </w:rPr>
              </m:ctrlPr>
            </m:fPr>
            <m:num>
              <m:r>
                <w:rPr>
                  <w:rFonts w:ascii="Cambria Math" w:hAnsi="Cambria Math"/>
                  <w:sz w:val="24"/>
                  <w:szCs w:val="24"/>
                  <w:lang w:val="en-US"/>
                </w:rPr>
                <m:t>xdx+ydy+zdz</m:t>
              </m:r>
            </m:num>
            <m:den>
              <m:r>
                <w:rPr>
                  <w:rFonts w:ascii="Cambria Math" w:hAnsi="Cambria Math"/>
                  <w:sz w:val="24"/>
                  <w:szCs w:val="24"/>
                  <w:lang w:val="en-US"/>
                </w:rPr>
                <m:t>x</m:t>
              </m:r>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2</m:t>
                      </m:r>
                    </m:sup>
                  </m:sSup>
                </m:e>
              </m:d>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dy</m:t>
              </m:r>
            </m:num>
            <m:den>
              <m:r>
                <w:rPr>
                  <w:rFonts w:ascii="Cambria Math" w:hAnsi="Cambria Math"/>
                  <w:sz w:val="24"/>
                  <w:szCs w:val="24"/>
                  <w:lang w:val="en-US"/>
                </w:rPr>
                <m:t>2xy</m:t>
              </m:r>
            </m:den>
          </m:f>
        </m:oMath>
      </m:oMathPara>
    </w:p>
    <w:p w:rsidR="001B434A" w:rsidRPr="00461C3A" w:rsidRDefault="001B434A" w:rsidP="001B434A">
      <w:pPr>
        <w:jc w:val="both"/>
        <w:rPr>
          <w:sz w:val="24"/>
          <w:szCs w:val="24"/>
          <w:lang w:val="en-US"/>
        </w:rPr>
      </w:pPr>
      <w:r w:rsidRPr="00461C3A">
        <w:rPr>
          <w:sz w:val="24"/>
          <w:szCs w:val="24"/>
          <w:lang w:val="en-US"/>
        </w:rPr>
        <w:t xml:space="preserve">Bundan </w:t>
      </w:r>
      <m:oMath>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2</m:t>
                    </m:r>
                  </m:sup>
                </m:sSup>
              </m:e>
            </m:d>
          </m:e>
        </m:func>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r>
              <w:rPr>
                <w:rFonts w:ascii="Cambria Math" w:hAnsi="Cambria Math"/>
                <w:sz w:val="24"/>
                <w:szCs w:val="24"/>
                <w:lang w:val="en-US"/>
              </w:rPr>
              <m:t>y</m:t>
            </m:r>
          </m:e>
        </m:func>
      </m:oMath>
      <w:r w:rsidRPr="00461C3A">
        <w:rPr>
          <w:sz w:val="24"/>
          <w:szCs w:val="24"/>
          <w:lang w:val="en-US"/>
        </w:rPr>
        <w:t xml:space="preserve"> yoki </w:t>
      </w:r>
      <m:oMath>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2</m:t>
                </m:r>
              </m:sup>
            </m:sSup>
          </m:num>
          <m:den>
            <m:r>
              <w:rPr>
                <w:rFonts w:ascii="Cambria Math" w:hAnsi="Cambria Math"/>
                <w:sz w:val="24"/>
                <w:szCs w:val="24"/>
                <w:lang w:val="en-US"/>
              </w:rPr>
              <m:t>y</m:t>
            </m:r>
          </m:den>
        </m:f>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oMath>
      <w:r w:rsidRPr="00461C3A">
        <w:rPr>
          <w:sz w:val="24"/>
          <w:szCs w:val="24"/>
          <w:lang w:val="en-US"/>
        </w:rPr>
        <w:t xml:space="preserve"> ikkinchi integralni olamiz. Aniqlangan birinchi integrallar chiziqli erkli bo’lgani uchun ular (4) sistemaning umumiy integralini ifodalaydi:</w:t>
      </w:r>
    </w:p>
    <w:p w:rsidR="001B434A" w:rsidRPr="00461C3A" w:rsidRDefault="00027A33" w:rsidP="001B434A">
      <w:pPr>
        <w:jc w:val="both"/>
        <w:rPr>
          <w:sz w:val="24"/>
          <w:szCs w:val="24"/>
          <w:lang w:val="en-US"/>
        </w:rPr>
      </w:pPr>
      <m:oMathPara>
        <m:oMath>
          <m:f>
            <m:fPr>
              <m:ctrlPr>
                <w:rPr>
                  <w:rFonts w:ascii="Cambria Math" w:hAnsi="Cambria Math"/>
                  <w:i/>
                  <w:sz w:val="24"/>
                  <w:szCs w:val="24"/>
                  <w:lang w:val="en-US"/>
                </w:rPr>
              </m:ctrlPr>
            </m:fPr>
            <m:num>
              <m:r>
                <w:rPr>
                  <w:rFonts w:ascii="Cambria Math" w:hAnsi="Cambria Math"/>
                  <w:sz w:val="24"/>
                  <w:szCs w:val="24"/>
                  <w:lang w:val="en-US"/>
                </w:rPr>
                <m:t>y</m:t>
              </m:r>
            </m:num>
            <m:den>
              <m:r>
                <w:rPr>
                  <w:rFonts w:ascii="Cambria Math" w:hAnsi="Cambria Math"/>
                  <w:sz w:val="24"/>
                  <w:szCs w:val="24"/>
                  <w:lang w:val="en-US"/>
                </w:rPr>
                <m:t>z</m:t>
              </m:r>
            </m:den>
          </m:f>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 xml:space="preserve">,  </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2</m:t>
                  </m:r>
                </m:sup>
              </m:sSup>
            </m:num>
            <m:den>
              <m:r>
                <w:rPr>
                  <w:rFonts w:ascii="Cambria Math" w:hAnsi="Cambria Math"/>
                  <w:sz w:val="24"/>
                  <w:szCs w:val="24"/>
                  <w:lang w:val="en-US"/>
                </w:rPr>
                <m:t>y</m:t>
              </m:r>
            </m:den>
          </m:f>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m:t>
          </m:r>
        </m:oMath>
      </m:oMathPara>
    </w:p>
    <w:p w:rsidR="001B434A" w:rsidRPr="00461C3A" w:rsidRDefault="001B434A" w:rsidP="001B434A">
      <w:pPr>
        <w:jc w:val="center"/>
        <w:rPr>
          <w:b/>
          <w:sz w:val="24"/>
          <w:szCs w:val="24"/>
          <w:lang w:val="en-US"/>
        </w:rPr>
      </w:pPr>
    </w:p>
    <w:p w:rsidR="001B434A" w:rsidRPr="00461C3A" w:rsidRDefault="007D1C58" w:rsidP="001B434A">
      <w:pPr>
        <w:jc w:val="center"/>
        <w:rPr>
          <w:b/>
          <w:sz w:val="24"/>
          <w:szCs w:val="24"/>
          <w:lang w:val="en-US"/>
        </w:rPr>
      </w:pPr>
      <w:r>
        <w:rPr>
          <w:b/>
          <w:sz w:val="24"/>
          <w:szCs w:val="24"/>
          <w:lang w:val="en-US"/>
        </w:rPr>
        <w:t>25</w:t>
      </w:r>
      <w:r w:rsidR="001B434A" w:rsidRPr="00461C3A">
        <w:rPr>
          <w:b/>
          <w:sz w:val="24"/>
          <w:szCs w:val="24"/>
          <w:lang w:val="en-US"/>
        </w:rPr>
        <w:t>-mavzu. Chiziqli</w:t>
      </w:r>
      <w:r>
        <w:rPr>
          <w:b/>
          <w:sz w:val="24"/>
          <w:szCs w:val="24"/>
          <w:lang w:val="en-US"/>
        </w:rPr>
        <w:t xml:space="preserve"> bir jinsli</w:t>
      </w:r>
      <w:r w:rsidR="001B434A" w:rsidRPr="00461C3A">
        <w:rPr>
          <w:b/>
          <w:sz w:val="24"/>
          <w:szCs w:val="24"/>
          <w:lang w:val="en-US"/>
        </w:rPr>
        <w:t xml:space="preserve"> differensial tenglamalar sistemasi</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rPr>
          <w:sz w:val="24"/>
          <w:szCs w:val="24"/>
          <w:lang w:val="en-US"/>
        </w:rPr>
      </w:pPr>
      <w:r w:rsidRPr="00461C3A">
        <w:rPr>
          <w:sz w:val="24"/>
          <w:szCs w:val="24"/>
          <w:lang w:val="en-US"/>
        </w:rPr>
        <w:lastRenderedPageBreak/>
        <w:t>1. Umumiy tushunchalar.</w:t>
      </w:r>
    </w:p>
    <w:p w:rsidR="001B434A" w:rsidRPr="00461C3A" w:rsidRDefault="001B434A" w:rsidP="001B434A">
      <w:pPr>
        <w:ind w:firstLine="708"/>
        <w:rPr>
          <w:sz w:val="24"/>
          <w:szCs w:val="24"/>
          <w:lang w:val="en-US"/>
        </w:rPr>
      </w:pPr>
      <w:r w:rsidRPr="00461C3A">
        <w:rPr>
          <w:sz w:val="24"/>
          <w:szCs w:val="24"/>
          <w:lang w:val="en-US"/>
        </w:rPr>
        <w:t>2. Chiziqli operator.</w:t>
      </w:r>
    </w:p>
    <w:p w:rsidR="001B434A" w:rsidRPr="00461C3A" w:rsidRDefault="001B434A" w:rsidP="001B434A">
      <w:pPr>
        <w:ind w:firstLine="708"/>
        <w:rPr>
          <w:sz w:val="24"/>
          <w:szCs w:val="24"/>
          <w:lang w:val="en-US"/>
        </w:rPr>
      </w:pPr>
      <w:r w:rsidRPr="00461C3A">
        <w:rPr>
          <w:sz w:val="24"/>
          <w:szCs w:val="24"/>
          <w:lang w:val="en-US"/>
        </w:rPr>
        <w:t>3. Chiziqli bir jinsli sistemalar</w:t>
      </w:r>
    </w:p>
    <w:p w:rsidR="001B434A" w:rsidRPr="00461C3A" w:rsidRDefault="001B434A" w:rsidP="001B434A">
      <w:pPr>
        <w:ind w:firstLine="708"/>
        <w:rPr>
          <w:sz w:val="24"/>
          <w:szCs w:val="24"/>
          <w:lang w:val="en-US"/>
        </w:rPr>
      </w:pPr>
      <w:r w:rsidRPr="00461C3A">
        <w:rPr>
          <w:sz w:val="24"/>
          <w:szCs w:val="24"/>
          <w:lang w:val="en-US"/>
        </w:rPr>
        <w:t>4. Vektor funksiyalarning chiziqli bog’liqligi va chiziqli erkliligi</w:t>
      </w:r>
    </w:p>
    <w:p w:rsidR="001B434A" w:rsidRPr="00461C3A" w:rsidRDefault="001B434A" w:rsidP="001B434A">
      <w:pPr>
        <w:ind w:firstLine="708"/>
        <w:rPr>
          <w:sz w:val="24"/>
          <w:szCs w:val="24"/>
          <w:lang w:val="en-US"/>
        </w:rPr>
      </w:pPr>
      <w:r w:rsidRPr="00461C3A">
        <w:rPr>
          <w:b/>
          <w:sz w:val="24"/>
          <w:szCs w:val="24"/>
          <w:lang w:val="en-US"/>
        </w:rPr>
        <w:t>1-reja</w:t>
      </w:r>
      <w:r w:rsidRPr="00461C3A">
        <w:rPr>
          <w:sz w:val="24"/>
          <w:szCs w:val="24"/>
          <w:lang w:val="en-US"/>
        </w:rPr>
        <w:t>. Ushbu</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n</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e>
              </m:eqArr>
            </m:e>
          </m:d>
          <m:r>
            <w:rPr>
              <w:rFonts w:ascii="Cambria Math" w:hAnsi="Cambria Math"/>
              <w:sz w:val="24"/>
              <w:szCs w:val="24"/>
              <w:lang w:val="en-US"/>
            </w:rPr>
            <m:t xml:space="preserve">              (1)</m:t>
          </m:r>
        </m:oMath>
      </m:oMathPara>
    </w:p>
    <w:p w:rsidR="001B434A" w:rsidRPr="00461C3A" w:rsidRDefault="001B434A" w:rsidP="001B434A">
      <w:pPr>
        <w:rPr>
          <w:sz w:val="24"/>
          <w:szCs w:val="24"/>
          <w:lang w:val="en-US"/>
        </w:rPr>
      </w:pPr>
      <w:r w:rsidRPr="00461C3A">
        <w:rPr>
          <w:sz w:val="24"/>
          <w:szCs w:val="24"/>
          <w:lang w:val="en-US"/>
        </w:rPr>
        <w:t>sistema n-tartibli chiziqli tenglamalar sistemasi deyiladi. Yozuvlarni qisqartirish uchun quydagi matritsalarni kiritamiz:</w:t>
      </w:r>
    </w:p>
    <w:p w:rsidR="001B434A" w:rsidRPr="00461C3A" w:rsidRDefault="001B434A" w:rsidP="001B434A">
      <w:pPr>
        <w:rPr>
          <w:sz w:val="24"/>
          <w:szCs w:val="24"/>
          <w:lang w:val="en-US"/>
        </w:rPr>
      </w:pPr>
      <m:oMathPara>
        <m:oMath>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 xml:space="preserve"> a</m:t>
                      </m:r>
                    </m:e>
                    <m:sub>
                      <m:r>
                        <w:rPr>
                          <w:rFonts w:ascii="Cambria Math" w:hAnsi="Cambria Math"/>
                          <w:sz w:val="24"/>
                          <w:szCs w:val="24"/>
                          <w:lang w:val="en-US"/>
                        </w:rPr>
                        <m:t>12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d>
                    <m:dPr>
                      <m:ctrlPr>
                        <w:rPr>
                          <w:rFonts w:ascii="Cambria Math" w:hAnsi="Cambria Math"/>
                          <w:i/>
                          <w:sz w:val="24"/>
                          <w:szCs w:val="24"/>
                          <w:lang w:val="en-US"/>
                        </w:rPr>
                      </m:ctrlPr>
                    </m:dPr>
                    <m:e>
                      <m:r>
                        <w:rPr>
                          <w:rFonts w:ascii="Cambria Math" w:hAnsi="Cambria Math"/>
                          <w:sz w:val="24"/>
                          <w:szCs w:val="24"/>
                          <w:lang w:val="en-US"/>
                        </w:rPr>
                        <m:t>x</m:t>
                      </m:r>
                    </m:e>
                  </m:d>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 xml:space="preserve"> a</m:t>
                      </m:r>
                    </m:e>
                    <m:sub>
                      <m:r>
                        <w:rPr>
                          <w:rFonts w:ascii="Cambria Math" w:hAnsi="Cambria Math"/>
                          <w:sz w:val="24"/>
                          <w:szCs w:val="24"/>
                          <w:lang w:val="en-US"/>
                        </w:rPr>
                        <m:t>22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d>
                    <m:dPr>
                      <m:ctrlPr>
                        <w:rPr>
                          <w:rFonts w:ascii="Cambria Math" w:hAnsi="Cambria Math"/>
                          <w:i/>
                          <w:sz w:val="24"/>
                          <w:szCs w:val="24"/>
                          <w:lang w:val="en-US"/>
                        </w:rPr>
                      </m:ctrlPr>
                    </m:dPr>
                    <m:e>
                      <m:r>
                        <w:rPr>
                          <w:rFonts w:ascii="Cambria Math" w:hAnsi="Cambria Math"/>
                          <w:sz w:val="24"/>
                          <w:szCs w:val="24"/>
                          <w:lang w:val="en-US"/>
                        </w:rPr>
                        <m:t>x</m:t>
                      </m:r>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 xml:space="preserve"> a</m:t>
                      </m:r>
                    </m:e>
                    <m:sub>
                      <m:r>
                        <w:rPr>
                          <w:rFonts w:ascii="Cambria Math" w:hAnsi="Cambria Math"/>
                          <w:sz w:val="24"/>
                          <w:szCs w:val="24"/>
                          <w:lang w:val="en-US"/>
                        </w:rPr>
                        <m:t>n2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d>
                    <m:dPr>
                      <m:ctrlPr>
                        <w:rPr>
                          <w:rFonts w:ascii="Cambria Math" w:hAnsi="Cambria Math"/>
                          <w:i/>
                          <w:sz w:val="24"/>
                          <w:szCs w:val="24"/>
                          <w:lang w:val="en-US"/>
                        </w:rPr>
                      </m:ctrlPr>
                    </m:dPr>
                    <m:e>
                      <m:r>
                        <w:rPr>
                          <w:rFonts w:ascii="Cambria Math" w:hAnsi="Cambria Math"/>
                          <w:sz w:val="24"/>
                          <w:szCs w:val="24"/>
                          <w:lang w:val="en-US"/>
                        </w:rPr>
                        <m:t>x</m:t>
                      </m:r>
                    </m:e>
                  </m:d>
                </m:e>
              </m:eqArr>
            </m:e>
          </m:d>
          <m:r>
            <w:rPr>
              <w:rFonts w:ascii="Cambria Math" w:hAnsi="Cambria Math"/>
              <w:sz w:val="24"/>
              <w:szCs w:val="24"/>
              <w:lang w:val="en-US"/>
            </w:rPr>
            <m:t>,  B</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e>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e>
              </m:eqArr>
            </m:e>
          </m:d>
          <m:r>
            <w:rPr>
              <w:rFonts w:ascii="Cambria Math" w:hAnsi="Cambria Math"/>
              <w:sz w:val="24"/>
              <w:szCs w:val="24"/>
              <w:lang w:val="en-US"/>
            </w:rPr>
            <m:t xml:space="preserve"> ,  Y(x)=</m:t>
          </m:r>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e>
              </m:eqArr>
            </m:e>
          </m:d>
          <m:r>
            <w:rPr>
              <w:rFonts w:ascii="Cambria Math" w:hAnsi="Cambria Math"/>
              <w:sz w:val="24"/>
              <w:szCs w:val="24"/>
              <w:lang w:val="en-US"/>
            </w:rPr>
            <m:t xml:space="preserve"> </m:t>
          </m:r>
        </m:oMath>
      </m:oMathPara>
    </w:p>
    <w:p w:rsidR="001B434A" w:rsidRPr="00461C3A" w:rsidRDefault="001B434A" w:rsidP="001B434A">
      <w:pPr>
        <w:jc w:val="both"/>
        <w:rPr>
          <w:sz w:val="24"/>
          <w:szCs w:val="24"/>
          <w:lang w:val="en-US"/>
        </w:rPr>
      </w:pPr>
      <w:r w:rsidRPr="00461C3A">
        <w:rPr>
          <w:sz w:val="24"/>
          <w:szCs w:val="24"/>
          <w:lang w:val="en-US"/>
        </w:rPr>
        <w:t xml:space="preserve">Bir ustunli </w:t>
      </w:r>
      <m:oMath>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va </w:t>
      </w:r>
      <m:oMath>
        <m:r>
          <w:rPr>
            <w:rFonts w:ascii="Cambria Math" w:hAnsi="Cambria Math"/>
            <w:sz w:val="24"/>
            <w:szCs w:val="24"/>
            <w:lang w:val="en-US"/>
          </w:rPr>
          <m:t>Y</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kabi matrisalarni </w:t>
      </w:r>
      <w:r w:rsidRPr="00461C3A">
        <w:rPr>
          <w:b/>
          <w:sz w:val="24"/>
          <w:szCs w:val="24"/>
          <w:lang w:val="en-US"/>
        </w:rPr>
        <w:t>vektor-funksiya</w:t>
      </w:r>
      <w:r w:rsidRPr="00461C3A">
        <w:rPr>
          <w:sz w:val="24"/>
          <w:szCs w:val="24"/>
          <w:lang w:val="en-US"/>
        </w:rPr>
        <w:t xml:space="preserve"> deb ataymiz. Bu matrisalar yordamida (1) sistema</w:t>
      </w:r>
    </w:p>
    <w:p w:rsidR="001B434A" w:rsidRPr="00461C3A" w:rsidRDefault="00027A33" w:rsidP="001B434A">
      <w:pPr>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Y+B</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(2)</m:t>
          </m:r>
        </m:oMath>
      </m:oMathPara>
    </w:p>
    <w:p w:rsidR="001B434A" w:rsidRPr="00461C3A" w:rsidRDefault="001B434A" w:rsidP="001B434A">
      <w:pPr>
        <w:rPr>
          <w:sz w:val="24"/>
          <w:szCs w:val="24"/>
          <w:lang w:val="en-US"/>
        </w:rPr>
      </w:pPr>
      <w:r w:rsidRPr="00461C3A">
        <w:rPr>
          <w:sz w:val="24"/>
          <w:szCs w:val="24"/>
          <w:lang w:val="en-US"/>
        </w:rPr>
        <w:t xml:space="preserve">ko’rinishda yoziladi. </w:t>
      </w:r>
    </w:p>
    <w:p w:rsidR="001B434A" w:rsidRPr="00461C3A" w:rsidRDefault="001B434A" w:rsidP="001B434A">
      <w:pPr>
        <w:ind w:firstLine="708"/>
        <w:jc w:val="both"/>
        <w:rPr>
          <w:sz w:val="24"/>
          <w:szCs w:val="24"/>
          <w:lang w:val="en-US"/>
        </w:rPr>
      </w:pPr>
      <w:r w:rsidRPr="00461C3A">
        <w:rPr>
          <w:sz w:val="24"/>
          <w:szCs w:val="24"/>
          <w:lang w:val="en-US"/>
        </w:rPr>
        <w:t xml:space="preserve">Agar </w:t>
      </w:r>
      <m:oMath>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va </w:t>
      </w:r>
      <m:oMath>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matritsalarning barcha elementlari biror </w:t>
      </w:r>
      <m:oMath>
        <m:r>
          <w:rPr>
            <w:rFonts w:ascii="Cambria Math" w:hAnsi="Cambria Math"/>
            <w:sz w:val="24"/>
            <w:szCs w:val="24"/>
            <w:lang w:val="en-US"/>
          </w:rPr>
          <m:t>I</m:t>
        </m:r>
      </m:oMath>
      <w:r w:rsidRPr="00461C3A">
        <w:rPr>
          <w:sz w:val="24"/>
          <w:szCs w:val="24"/>
          <w:lang w:val="en-US"/>
        </w:rPr>
        <w:t xml:space="preserve"> intervalada uzluksiz bo’lsa, </w:t>
      </w:r>
      <m:oMath>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va </w:t>
      </w:r>
      <m:oMath>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matritsalar </w:t>
      </w:r>
      <m:oMath>
        <m:r>
          <w:rPr>
            <w:rFonts w:ascii="Cambria Math" w:hAnsi="Cambria Math"/>
            <w:sz w:val="24"/>
            <w:szCs w:val="24"/>
            <w:lang w:val="en-US"/>
          </w:rPr>
          <m:t>I</m:t>
        </m:r>
      </m:oMath>
      <w:r w:rsidRPr="00461C3A">
        <w:rPr>
          <w:sz w:val="24"/>
          <w:szCs w:val="24"/>
          <w:lang w:val="en-US"/>
        </w:rPr>
        <w:t xml:space="preserve"> intervalada uzluksiz deyiladi.</w:t>
      </w:r>
    </w:p>
    <w:p w:rsidR="001B434A" w:rsidRPr="00461C3A" w:rsidRDefault="001B434A" w:rsidP="001B434A">
      <w:pPr>
        <w:ind w:firstLine="708"/>
        <w:jc w:val="both"/>
        <w:rPr>
          <w:sz w:val="24"/>
          <w:szCs w:val="24"/>
          <w:lang w:val="en-US"/>
        </w:rPr>
      </w:pPr>
      <w:r w:rsidRPr="00461C3A">
        <w:rPr>
          <w:b/>
          <w:sz w:val="24"/>
          <w:szCs w:val="24"/>
          <w:lang w:val="en-US"/>
        </w:rPr>
        <w:t>1-teorema</w:t>
      </w:r>
      <w:r w:rsidRPr="00461C3A">
        <w:rPr>
          <w:sz w:val="24"/>
          <w:szCs w:val="24"/>
          <w:lang w:val="en-US"/>
        </w:rPr>
        <w:t>. (</w:t>
      </w:r>
      <w:r w:rsidRPr="00461C3A">
        <w:rPr>
          <w:b/>
          <w:sz w:val="24"/>
          <w:szCs w:val="24"/>
          <w:lang w:val="en-US"/>
        </w:rPr>
        <w:t>chiziqli sistema yechimining mavjudligi va yagonaligi haqida</w:t>
      </w:r>
      <w:r w:rsidRPr="00461C3A">
        <w:rPr>
          <w:sz w:val="24"/>
          <w:szCs w:val="24"/>
          <w:lang w:val="en-US"/>
        </w:rPr>
        <w:t xml:space="preserve">) Agar </w:t>
      </w:r>
      <m:oMath>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va </w:t>
      </w:r>
      <m:oMath>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matritsalar biror </w:t>
      </w:r>
      <m:oMath>
        <m:r>
          <w:rPr>
            <w:rFonts w:ascii="Cambria Math" w:hAnsi="Cambria Math"/>
            <w:sz w:val="24"/>
            <w:szCs w:val="24"/>
            <w:lang w:val="en-US"/>
          </w:rPr>
          <m:t>I</m:t>
        </m:r>
      </m:oMath>
      <w:r w:rsidRPr="00461C3A">
        <w:rPr>
          <w:sz w:val="24"/>
          <w:szCs w:val="24"/>
          <w:lang w:val="en-US"/>
        </w:rPr>
        <w:t xml:space="preserve"> intervalada uzluksiz bo’lsa, u holda </w:t>
      </w:r>
    </w:p>
    <w:p w:rsidR="001B434A" w:rsidRPr="00461C3A" w:rsidRDefault="00027A33" w:rsidP="001B434A">
      <w:pPr>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r>
            <w:rPr>
              <w:rFonts w:ascii="Cambria Math" w:hAnsi="Cambria Math"/>
              <w:sz w:val="24"/>
              <w:szCs w:val="24"/>
              <w:lang w:val="en-US"/>
            </w:rPr>
            <m:t>∈I,  -∞&lt;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i</m:t>
              </m:r>
            </m:sub>
            <m:sup>
              <m:r>
                <w:rPr>
                  <w:rFonts w:ascii="Cambria Math" w:hAnsi="Cambria Math"/>
                  <w:sz w:val="24"/>
                  <w:szCs w:val="24"/>
                  <w:lang w:val="en-US"/>
                </w:rPr>
                <m:t>0</m:t>
              </m:r>
            </m:sup>
          </m:sSubSup>
          <m:r>
            <w:rPr>
              <w:rFonts w:ascii="Cambria Math" w:hAnsi="Cambria Math"/>
              <w:sz w:val="24"/>
              <w:szCs w:val="24"/>
              <w:lang w:val="en-US"/>
            </w:rPr>
            <m:t>&lt;∞,  (i=1,2,…,n)                        (3)</m:t>
          </m:r>
        </m:oMath>
      </m:oMathPara>
    </w:p>
    <w:p w:rsidR="001B434A" w:rsidRPr="00461C3A" w:rsidRDefault="001B434A" w:rsidP="001B434A">
      <w:pPr>
        <w:jc w:val="both"/>
        <w:rPr>
          <w:sz w:val="24"/>
          <w:szCs w:val="24"/>
          <w:lang w:val="en-US"/>
        </w:rPr>
      </w:pPr>
      <w:r w:rsidRPr="00461C3A">
        <w:rPr>
          <w:sz w:val="24"/>
          <w:szCs w:val="24"/>
          <w:lang w:val="en-US"/>
        </w:rPr>
        <w:t>sohadan olingan ihtiyoriy boshlang’ich qiymatlarga ega bo’lgan (1) (yoki(2)) tenglamaning yechimi mavjud va yagona.</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Teorema sharti o’rinli bo’lsa (1) sistema normal sistemalar uchun keltirilgan Koshi teoremasi shartlarini qanoatlantirishini ko’rsatamiz:  </w:t>
      </w:r>
    </w:p>
    <w:p w:rsidR="001B434A" w:rsidRPr="00461C3A" w:rsidRDefault="001B434A" w:rsidP="001B434A">
      <w:pPr>
        <w:ind w:firstLine="708"/>
        <w:jc w:val="both"/>
        <w:rPr>
          <w:sz w:val="24"/>
          <w:szCs w:val="24"/>
          <w:lang w:val="en-US"/>
        </w:rPr>
      </w:pPr>
      <w:r w:rsidRPr="00461C3A">
        <w:rPr>
          <w:sz w:val="24"/>
          <w:szCs w:val="24"/>
          <w:lang w:val="en-US"/>
        </w:rPr>
        <w:t xml:space="preserve">1. Barcha </w:t>
      </w:r>
      <m:oMath>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i</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in</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i</m:t>
            </m:r>
          </m:sub>
        </m:sSub>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funksiyalar (3) sohada uzluksiz;</w:t>
      </w:r>
      <w:r w:rsidRPr="00461C3A">
        <w:rPr>
          <w:sz w:val="24"/>
          <w:szCs w:val="24"/>
          <w:lang w:val="en-US"/>
        </w:rPr>
        <w:tab/>
        <w:t xml:space="preserve">2. </w:t>
      </w:r>
      <m:oMath>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i</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j</m:t>
                </m:r>
              </m:sub>
            </m:sSub>
          </m:den>
        </m:f>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ij</m:t>
            </m:r>
          </m:sub>
        </m:sSub>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hususiy hosilalar (3) sohada uzluksiz.  Demak Koshi teoremasiga ko’ra teorema tasdig’i o’rinli.</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xml:space="preserve">. Ushbu </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Y</m:t>
              </m:r>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dY</m:t>
              </m:r>
            </m:num>
            <m:den>
              <m:r>
                <w:rPr>
                  <w:rFonts w:ascii="Cambria Math" w:hAnsi="Cambria Math"/>
                  <w:sz w:val="24"/>
                  <w:szCs w:val="24"/>
                  <w:lang w:val="en-US"/>
                </w:rPr>
                <m:t>dx</m:t>
              </m:r>
            </m:den>
          </m:f>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Y             (4)</m:t>
          </m:r>
        </m:oMath>
      </m:oMathPara>
    </w:p>
    <w:p w:rsidR="001B434A" w:rsidRPr="00461C3A" w:rsidRDefault="001B434A" w:rsidP="001B434A">
      <w:pPr>
        <w:jc w:val="both"/>
        <w:rPr>
          <w:sz w:val="24"/>
          <w:szCs w:val="24"/>
          <w:lang w:val="en-US"/>
        </w:rPr>
      </w:pPr>
      <w:r w:rsidRPr="00461C3A">
        <w:rPr>
          <w:sz w:val="24"/>
          <w:szCs w:val="24"/>
          <w:lang w:val="en-US"/>
        </w:rPr>
        <w:t xml:space="preserve">tenglik bilan aniqlangan operator, chiziqli operator deyiladi, bu yerda </w:t>
      </w:r>
      <m:oMath>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 </w:t>
      </w:r>
      <m:oMath>
        <m:r>
          <w:rPr>
            <w:rFonts w:ascii="Cambria Math" w:hAnsi="Cambria Math"/>
            <w:sz w:val="24"/>
            <w:szCs w:val="24"/>
            <w:lang w:val="en-US"/>
          </w:rPr>
          <m:t>n×n</m:t>
        </m:r>
      </m:oMath>
      <w:r w:rsidRPr="00461C3A">
        <w:rPr>
          <w:sz w:val="24"/>
          <w:szCs w:val="24"/>
          <w:lang w:val="en-US"/>
        </w:rPr>
        <w:t xml:space="preserve"> tartibli matrisa, </w:t>
      </w:r>
      <m:oMath>
        <m:r>
          <w:rPr>
            <w:rFonts w:ascii="Cambria Math" w:hAnsi="Cambria Math"/>
            <w:sz w:val="24"/>
            <w:szCs w:val="24"/>
            <w:lang w:val="en-US"/>
          </w:rPr>
          <m:t>y</m:t>
        </m:r>
      </m:oMath>
      <w:r w:rsidRPr="00461C3A">
        <w:rPr>
          <w:sz w:val="24"/>
          <w:szCs w:val="24"/>
          <w:lang w:val="en-US"/>
        </w:rPr>
        <w:t xml:space="preserve"> – </w:t>
      </w:r>
      <m:oMath>
        <m:r>
          <w:rPr>
            <w:rFonts w:ascii="Cambria Math" w:hAnsi="Cambria Math"/>
            <w:sz w:val="24"/>
            <w:szCs w:val="24"/>
            <w:lang w:val="en-US"/>
          </w:rPr>
          <m:t>n×1</m:t>
        </m:r>
      </m:oMath>
      <w:r w:rsidRPr="00461C3A">
        <w:rPr>
          <w:sz w:val="24"/>
          <w:szCs w:val="24"/>
          <w:lang w:val="en-US"/>
        </w:rPr>
        <w:t xml:space="preserve"> tartibli matrisa. Chiziqli operator yordamida (2) sistemani </w:t>
      </w:r>
    </w:p>
    <w:p w:rsidR="001B434A" w:rsidRPr="00461C3A" w:rsidRDefault="001B434A" w:rsidP="001B434A">
      <w:pPr>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Y</m:t>
              </m:r>
            </m:e>
          </m:d>
          <m:r>
            <w:rPr>
              <w:rFonts w:ascii="Cambria Math" w:hAnsi="Cambria Math"/>
              <w:sz w:val="24"/>
              <w:szCs w:val="24"/>
              <w:lang w:val="en-US"/>
            </w:rPr>
            <m:t>=B(x)</m:t>
          </m:r>
        </m:oMath>
      </m:oMathPara>
    </w:p>
    <w:p w:rsidR="001B434A" w:rsidRPr="00461C3A" w:rsidRDefault="001B434A" w:rsidP="001B434A">
      <w:pPr>
        <w:jc w:val="both"/>
        <w:rPr>
          <w:sz w:val="24"/>
          <w:szCs w:val="24"/>
          <w:lang w:val="en-US"/>
        </w:rPr>
      </w:pPr>
      <w:r w:rsidRPr="00461C3A">
        <w:rPr>
          <w:sz w:val="24"/>
          <w:szCs w:val="24"/>
          <w:lang w:val="en-US"/>
        </w:rPr>
        <w:t>ko’rinishda yoza olamiz.</w:t>
      </w:r>
    </w:p>
    <w:p w:rsidR="001B434A" w:rsidRPr="00461C3A" w:rsidRDefault="001B434A" w:rsidP="001B434A">
      <w:pPr>
        <w:jc w:val="both"/>
        <w:rPr>
          <w:sz w:val="24"/>
          <w:szCs w:val="24"/>
          <w:lang w:val="en-US"/>
        </w:rPr>
      </w:pPr>
      <w:r w:rsidRPr="00461C3A">
        <w:rPr>
          <w:sz w:val="24"/>
          <w:szCs w:val="24"/>
          <w:lang w:val="en-US"/>
        </w:rPr>
        <w:tab/>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Y</m:t>
            </m:r>
          </m:e>
        </m:d>
      </m:oMath>
      <w:r w:rsidRPr="00461C3A">
        <w:rPr>
          <w:sz w:val="24"/>
          <w:szCs w:val="24"/>
          <w:lang w:val="en-US"/>
        </w:rPr>
        <w:t xml:space="preserve"> operatorning hossalari</w:t>
      </w:r>
    </w:p>
    <w:p w:rsidR="001B434A" w:rsidRPr="00461C3A" w:rsidRDefault="001B434A" w:rsidP="001B434A">
      <w:pPr>
        <w:ind w:firstLine="708"/>
        <w:jc w:val="both"/>
        <w:rPr>
          <w:sz w:val="24"/>
          <w:szCs w:val="24"/>
          <w:lang w:val="en-US"/>
        </w:rPr>
      </w:pPr>
      <w:r w:rsidRPr="00461C3A">
        <w:rPr>
          <w:sz w:val="24"/>
          <w:szCs w:val="24"/>
          <w:lang w:val="en-US"/>
        </w:rPr>
        <w:t xml:space="preserve">1.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cY</m:t>
            </m:r>
          </m:e>
        </m:d>
        <m:r>
          <w:rPr>
            <w:rFonts w:ascii="Cambria Math" w:hAnsi="Cambria Math"/>
            <w:sz w:val="24"/>
            <w:szCs w:val="24"/>
            <w:lang w:val="en-US"/>
          </w:rPr>
          <m:t>=cL</m:t>
        </m:r>
        <m:d>
          <m:dPr>
            <m:ctrlPr>
              <w:rPr>
                <w:rFonts w:ascii="Cambria Math" w:hAnsi="Cambria Math"/>
                <w:i/>
                <w:sz w:val="24"/>
                <w:szCs w:val="24"/>
                <w:lang w:val="en-US"/>
              </w:rPr>
            </m:ctrlPr>
          </m:dPr>
          <m:e>
            <m:r>
              <w:rPr>
                <w:rFonts w:ascii="Cambria Math" w:hAnsi="Cambria Math"/>
                <w:sz w:val="24"/>
                <w:szCs w:val="24"/>
                <w:lang w:val="en-US"/>
              </w:rPr>
              <m:t>Y</m:t>
            </m:r>
          </m:e>
        </m:d>
        <m:r>
          <w:rPr>
            <w:rFonts w:ascii="Cambria Math" w:hAnsi="Cambria Math"/>
            <w:sz w:val="24"/>
            <w:szCs w:val="24"/>
            <w:lang w:val="en-US"/>
          </w:rPr>
          <m:t>,  c-const.</m:t>
        </m:r>
      </m:oMath>
    </w:p>
    <w:p w:rsidR="001B434A" w:rsidRPr="00461C3A" w:rsidRDefault="001B434A" w:rsidP="001B434A">
      <w:pPr>
        <w:ind w:firstLine="708"/>
        <w:jc w:val="both"/>
        <w:rPr>
          <w:sz w:val="24"/>
          <w:szCs w:val="24"/>
          <w:lang w:val="en-US"/>
        </w:rPr>
      </w:pPr>
      <w:r w:rsidRPr="00461C3A">
        <w:rPr>
          <w:sz w:val="24"/>
          <w:szCs w:val="24"/>
          <w:lang w:val="en-US"/>
        </w:rPr>
        <w:t xml:space="preserve">2. </w:t>
      </w:r>
      <m:oMath>
        <m:r>
          <w:rPr>
            <w:rFonts w:ascii="Cambria Math" w:hAnsi="Cambria Math"/>
            <w:sz w:val="24"/>
            <w:szCs w:val="24"/>
            <w:lang w:val="en-US"/>
          </w:rPr>
          <m:t>L</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e>
        </m:d>
        <m:r>
          <w:rPr>
            <w:rFonts w:ascii="Cambria Math" w:hAnsi="Cambria Math"/>
            <w:sz w:val="24"/>
            <w:szCs w:val="24"/>
            <w:lang w:val="en-US"/>
          </w:rPr>
          <m:t>=L</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e>
        </m:d>
        <m:r>
          <w:rPr>
            <w:rFonts w:ascii="Cambria Math" w:hAnsi="Cambria Math"/>
            <w:sz w:val="24"/>
            <w:szCs w:val="24"/>
            <w:lang w:val="en-US"/>
          </w:rPr>
          <m:t>+L</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e>
        </m:d>
        <m:r>
          <w:rPr>
            <w:rFonts w:ascii="Cambria Math" w:hAnsi="Cambria Math"/>
            <w:sz w:val="24"/>
            <w:szCs w:val="24"/>
            <w:lang w:val="en-US"/>
          </w:rPr>
          <m:t>.</m:t>
        </m:r>
      </m:oMath>
    </w:p>
    <w:p w:rsidR="001B434A" w:rsidRPr="00461C3A" w:rsidRDefault="001B434A" w:rsidP="001B434A">
      <w:pPr>
        <w:jc w:val="both"/>
        <w:rPr>
          <w:sz w:val="24"/>
          <w:szCs w:val="24"/>
          <w:lang w:val="en-US"/>
        </w:rPr>
      </w:pPr>
      <w:r w:rsidRPr="00461C3A">
        <w:rPr>
          <w:sz w:val="24"/>
          <w:szCs w:val="24"/>
          <w:lang w:val="en-US"/>
        </w:rPr>
        <w:t>1 va 2 hossalardan chiziqli operator uchun quyidagi tenglik bajalishi kelib chiqadi</w:t>
      </w:r>
    </w:p>
    <w:p w:rsidR="001B434A" w:rsidRPr="00461C3A" w:rsidRDefault="001B434A" w:rsidP="001B434A">
      <w:pPr>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nary>
                <m:naryPr>
                  <m:chr m:val="∑"/>
                  <m:limLoc m:val="undOvr"/>
                  <m:ctrlPr>
                    <w:rPr>
                      <w:rFonts w:ascii="Cambria Math" w:hAnsi="Cambria Math"/>
                      <w:i/>
                      <w:sz w:val="24"/>
                      <w:szCs w:val="24"/>
                      <w:lang w:val="en-US"/>
                    </w:rPr>
                  </m:ctrlPr>
                </m:naryPr>
                <m:sub>
                  <m:r>
                    <w:rPr>
                      <w:rFonts w:ascii="Cambria Math" w:hAnsi="Cambria Math"/>
                      <w:sz w:val="24"/>
                      <w:szCs w:val="24"/>
                      <w:lang w:val="en-US"/>
                    </w:rPr>
                    <m:t>i=1</m:t>
                  </m:r>
                </m:sub>
                <m:sup>
                  <m:r>
                    <w:rPr>
                      <w:rFonts w:ascii="Cambria Math" w:hAnsi="Cambria Math"/>
                      <w:sz w:val="24"/>
                      <w:szCs w:val="24"/>
                      <w:lang w:val="en-US"/>
                    </w:rPr>
                    <m:t>m</m:t>
                  </m:r>
                </m:sup>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i</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i</m:t>
                      </m:r>
                    </m:sub>
                  </m:sSub>
                </m:e>
              </m:nary>
            </m:e>
          </m:d>
          <m:r>
            <w:rPr>
              <w:rFonts w:ascii="Cambria Math" w:hAnsi="Cambria Math"/>
              <w:sz w:val="24"/>
              <w:szCs w:val="24"/>
              <w:lang w:val="en-US"/>
            </w:rPr>
            <m:t>=</m:t>
          </m:r>
          <m:nary>
            <m:naryPr>
              <m:chr m:val="∑"/>
              <m:limLoc m:val="undOvr"/>
              <m:ctrlPr>
                <w:rPr>
                  <w:rFonts w:ascii="Cambria Math" w:hAnsi="Cambria Math"/>
                  <w:i/>
                  <w:sz w:val="24"/>
                  <w:szCs w:val="24"/>
                  <w:lang w:val="en-US"/>
                </w:rPr>
              </m:ctrlPr>
            </m:naryPr>
            <m:sub>
              <m:r>
                <w:rPr>
                  <w:rFonts w:ascii="Cambria Math" w:hAnsi="Cambria Math"/>
                  <w:sz w:val="24"/>
                  <w:szCs w:val="24"/>
                  <w:lang w:val="en-US"/>
                </w:rPr>
                <m:t>i=1</m:t>
              </m:r>
            </m:sub>
            <m:sup>
              <m:r>
                <w:rPr>
                  <w:rFonts w:ascii="Cambria Math" w:hAnsi="Cambria Math"/>
                  <w:sz w:val="24"/>
                  <w:szCs w:val="24"/>
                  <w:lang w:val="en-US"/>
                </w:rPr>
                <m:t>m</m:t>
              </m:r>
            </m:sup>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i</m:t>
                  </m:r>
                </m:sub>
              </m:sSub>
              <m:r>
                <w:rPr>
                  <w:rFonts w:ascii="Cambria Math" w:hAnsi="Cambria Math"/>
                  <w:sz w:val="24"/>
                  <w:szCs w:val="24"/>
                  <w:lang w:val="en-US"/>
                </w:rPr>
                <m:t>L</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i</m:t>
                      </m:r>
                    </m:sub>
                  </m:sSub>
                </m:e>
              </m:d>
            </m:e>
          </m:nary>
        </m:oMath>
      </m:oMathPara>
    </w:p>
    <w:p w:rsidR="001B434A" w:rsidRPr="00461C3A" w:rsidRDefault="001B434A" w:rsidP="001B434A">
      <w:pPr>
        <w:ind w:firstLine="708"/>
        <w:rPr>
          <w:sz w:val="24"/>
          <w:szCs w:val="24"/>
          <w:lang w:val="en-US"/>
        </w:rPr>
      </w:pPr>
      <w:r w:rsidRPr="00461C3A">
        <w:rPr>
          <w:b/>
          <w:sz w:val="24"/>
          <w:szCs w:val="24"/>
          <w:lang w:val="en-US"/>
        </w:rPr>
        <w:t>3-reja</w:t>
      </w:r>
      <w:r w:rsidRPr="00461C3A">
        <w:rPr>
          <w:sz w:val="24"/>
          <w:szCs w:val="24"/>
          <w:lang w:val="en-US"/>
        </w:rPr>
        <w:t xml:space="preserve">. Ushbu </w:t>
      </w:r>
    </w:p>
    <w:p w:rsidR="001B434A" w:rsidRPr="00461C3A" w:rsidRDefault="00027A33" w:rsidP="001B434A">
      <w:pPr>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Y                 (5)</m:t>
          </m:r>
        </m:oMath>
      </m:oMathPara>
    </w:p>
    <w:p w:rsidR="001B434A" w:rsidRPr="00461C3A" w:rsidRDefault="001B434A" w:rsidP="001B434A">
      <w:pPr>
        <w:jc w:val="both"/>
        <w:rPr>
          <w:sz w:val="24"/>
          <w:szCs w:val="24"/>
          <w:lang w:val="en-US"/>
        </w:rPr>
      </w:pPr>
      <w:r w:rsidRPr="00461C3A">
        <w:rPr>
          <w:sz w:val="24"/>
          <w:szCs w:val="24"/>
          <w:lang w:val="en-US"/>
        </w:rPr>
        <w:t xml:space="preserve">sistema (2) ga mos chiziqli bir jinsli sistema deyiladi. Chiziqli operator yordamida bu sistemani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Y</m:t>
            </m:r>
          </m:e>
        </m:d>
        <m:r>
          <w:rPr>
            <w:rFonts w:ascii="Cambria Math" w:hAnsi="Cambria Math"/>
            <w:sz w:val="24"/>
            <w:szCs w:val="24"/>
            <w:lang w:val="en-US"/>
          </w:rPr>
          <m:t>=0</m:t>
        </m:r>
      </m:oMath>
      <w:r w:rsidRPr="00461C3A">
        <w:rPr>
          <w:sz w:val="24"/>
          <w:szCs w:val="24"/>
          <w:lang w:val="en-US"/>
        </w:rPr>
        <w:t xml:space="preserve"> ko’rinishda yoza olamiz. </w:t>
      </w:r>
    </w:p>
    <w:p w:rsidR="001B434A" w:rsidRPr="00461C3A" w:rsidRDefault="001B434A" w:rsidP="001B434A">
      <w:pPr>
        <w:ind w:firstLine="708"/>
        <w:jc w:val="both"/>
        <w:rPr>
          <w:sz w:val="24"/>
          <w:szCs w:val="24"/>
          <w:lang w:val="en-US"/>
        </w:rPr>
      </w:pPr>
      <w:r w:rsidRPr="00461C3A">
        <w:rPr>
          <w:b/>
          <w:sz w:val="24"/>
          <w:szCs w:val="24"/>
          <w:lang w:val="en-US"/>
        </w:rPr>
        <w:t>2-teorema</w:t>
      </w:r>
      <w:r w:rsidRPr="00461C3A">
        <w:rPr>
          <w:sz w:val="24"/>
          <w:szCs w:val="24"/>
          <w:lang w:val="en-US"/>
        </w:rPr>
        <w:t xml:space="preserve">. Agar </w:t>
      </w:r>
      <m:oMath>
        <m:r>
          <w:rPr>
            <w:rFonts w:ascii="Cambria Math" w:hAnsi="Cambria Math"/>
            <w:sz w:val="24"/>
            <w:szCs w:val="24"/>
            <w:lang w:val="en-US"/>
          </w:rPr>
          <m:t>Y(x)</m:t>
        </m:r>
      </m:oMath>
      <w:r w:rsidRPr="00461C3A">
        <w:rPr>
          <w:sz w:val="24"/>
          <w:szCs w:val="24"/>
          <w:lang w:val="en-US"/>
        </w:rPr>
        <w:t xml:space="preserve"> vektor-funksiya (5) sistemani yechimi bo’lsa, u holda </w:t>
      </w:r>
      <m:oMath>
        <m:r>
          <w:rPr>
            <w:rFonts w:ascii="Cambria Math" w:hAnsi="Cambria Math"/>
            <w:sz w:val="24"/>
            <w:szCs w:val="24"/>
            <w:lang w:val="en-US"/>
          </w:rPr>
          <m:t>cY</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c-const</m:t>
            </m:r>
          </m:e>
        </m:d>
      </m:oMath>
      <w:r w:rsidRPr="00461C3A">
        <w:rPr>
          <w:sz w:val="24"/>
          <w:szCs w:val="24"/>
          <w:lang w:val="en-US"/>
        </w:rPr>
        <w:t xml:space="preserve"> vektor-funksiya ham (5) sistemani yechimi bo’ladi.</w:t>
      </w:r>
    </w:p>
    <w:p w:rsidR="001B434A" w:rsidRPr="00461C3A" w:rsidRDefault="001B434A" w:rsidP="001B434A">
      <w:pPr>
        <w:ind w:firstLine="708"/>
        <w:jc w:val="both"/>
        <w:rPr>
          <w:sz w:val="24"/>
          <w:szCs w:val="24"/>
          <w:lang w:val="en-US"/>
        </w:rPr>
      </w:pPr>
      <w:r w:rsidRPr="00461C3A">
        <w:rPr>
          <w:b/>
          <w:sz w:val="24"/>
          <w:szCs w:val="24"/>
          <w:lang w:val="en-US"/>
        </w:rPr>
        <w:lastRenderedPageBreak/>
        <w:t>3-teorema</w:t>
      </w:r>
      <w:r w:rsidRPr="00461C3A">
        <w:rPr>
          <w:sz w:val="24"/>
          <w:szCs w:val="24"/>
          <w:lang w:val="en-US"/>
        </w:rPr>
        <w:t xml:space="preserve">. Agar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(x)</m:t>
        </m:r>
      </m:oMath>
      <w:r w:rsidRPr="00461C3A">
        <w:rPr>
          <w:sz w:val="24"/>
          <w:szCs w:val="24"/>
          <w:lang w:val="en-US"/>
        </w:rPr>
        <w:t xml:space="preserve"> va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(x)</m:t>
        </m:r>
      </m:oMath>
      <w:r w:rsidRPr="00461C3A">
        <w:rPr>
          <w:sz w:val="24"/>
          <w:szCs w:val="24"/>
          <w:lang w:val="en-US"/>
        </w:rPr>
        <w:t xml:space="preserve"> vektor-funksiyalar (5) sistemani yechimlari bo’lsa, u holda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(x)</m:t>
        </m:r>
      </m:oMath>
      <w:r w:rsidRPr="00461C3A">
        <w:rPr>
          <w:sz w:val="24"/>
          <w:szCs w:val="24"/>
          <w:lang w:val="en-US"/>
        </w:rPr>
        <w:t xml:space="preserve"> vektor-funksiya ham (5) sistemani yechimi bo’ladi.</w:t>
      </w:r>
    </w:p>
    <w:p w:rsidR="001B434A" w:rsidRPr="00461C3A" w:rsidRDefault="001B434A" w:rsidP="001B434A">
      <w:pPr>
        <w:ind w:firstLine="708"/>
        <w:jc w:val="both"/>
        <w:rPr>
          <w:sz w:val="24"/>
          <w:szCs w:val="24"/>
          <w:lang w:val="en-US"/>
        </w:rPr>
      </w:pPr>
      <w:r w:rsidRPr="00461C3A">
        <w:rPr>
          <w:b/>
          <w:sz w:val="24"/>
          <w:szCs w:val="24"/>
          <w:lang w:val="en-US"/>
        </w:rPr>
        <w:t>4-teorema</w:t>
      </w:r>
      <w:r w:rsidRPr="00461C3A">
        <w:rPr>
          <w:sz w:val="24"/>
          <w:szCs w:val="24"/>
          <w:lang w:val="en-US"/>
        </w:rPr>
        <w:t xml:space="preserve">. Agar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r>
          <w:rPr>
            <w:rFonts w:ascii="Cambria Math" w:hAnsi="Cambria Math"/>
            <w:sz w:val="24"/>
            <w:szCs w:val="24"/>
            <w:lang w:val="en-US"/>
          </w:rPr>
          <m:t>(x)</m:t>
        </m:r>
      </m:oMath>
      <w:r w:rsidRPr="00461C3A">
        <w:rPr>
          <w:sz w:val="24"/>
          <w:szCs w:val="24"/>
          <w:lang w:val="en-US"/>
        </w:rPr>
        <w:t xml:space="preserve"> vektor-funksiyalar (5) sistemani yechimlari bo’lsa, u holda </w:t>
      </w:r>
      <m:oMath>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m</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r>
          <w:rPr>
            <w:rFonts w:ascii="Cambria Math" w:hAnsi="Cambria Math"/>
            <w:sz w:val="24"/>
            <w:szCs w:val="24"/>
            <w:lang w:val="en-US"/>
          </w:rPr>
          <m:t>(x)</m:t>
        </m:r>
      </m:oMath>
      <w:r w:rsidRPr="00461C3A">
        <w:rPr>
          <w:sz w:val="24"/>
          <w:szCs w:val="24"/>
          <w:lang w:val="en-US"/>
        </w:rPr>
        <w:t xml:space="preserve"> vektor-funksiya ham (5) sistemani yechimi bo’ladi.</w:t>
      </w:r>
    </w:p>
    <w:p w:rsidR="001B434A" w:rsidRPr="00461C3A" w:rsidRDefault="001B434A" w:rsidP="001B434A">
      <w:pPr>
        <w:ind w:firstLine="708"/>
        <w:jc w:val="both"/>
        <w:rPr>
          <w:sz w:val="24"/>
          <w:szCs w:val="24"/>
          <w:lang w:val="en-US"/>
        </w:rPr>
      </w:pPr>
      <w:r w:rsidRPr="00461C3A">
        <w:rPr>
          <w:b/>
          <w:sz w:val="24"/>
          <w:szCs w:val="24"/>
          <w:lang w:val="en-US"/>
        </w:rPr>
        <w:t>5-teorema</w:t>
      </w:r>
      <w:r w:rsidRPr="00461C3A">
        <w:rPr>
          <w:sz w:val="24"/>
          <w:szCs w:val="24"/>
          <w:lang w:val="en-US"/>
        </w:rPr>
        <w:t xml:space="preserve">. (5) sistema </w:t>
      </w:r>
      <m:oMath>
        <m:r>
          <w:rPr>
            <w:rFonts w:ascii="Cambria Math" w:hAnsi="Cambria Math"/>
            <w:sz w:val="24"/>
            <w:szCs w:val="24"/>
            <w:lang w:val="en-US"/>
          </w:rPr>
          <m:t>Y</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=U</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+iV(x)</m:t>
        </m:r>
      </m:oMath>
      <w:r w:rsidRPr="00461C3A">
        <w:rPr>
          <w:sz w:val="24"/>
          <w:szCs w:val="24"/>
          <w:lang w:val="en-US"/>
        </w:rPr>
        <w:t xml:space="preserve"> kompleks yechimga ega bo’lsa, u holda </w:t>
      </w:r>
      <m:oMath>
        <m:r>
          <w:rPr>
            <w:rFonts w:ascii="Cambria Math" w:hAnsi="Cambria Math"/>
            <w:sz w:val="24"/>
            <w:szCs w:val="24"/>
            <w:lang w:val="en-US"/>
          </w:rPr>
          <m:t>U</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va </w:t>
      </w:r>
      <m:oMath>
        <m:r>
          <w:rPr>
            <w:rFonts w:ascii="Cambria Math" w:hAnsi="Cambria Math"/>
            <w:sz w:val="24"/>
            <w:szCs w:val="24"/>
            <w:lang w:val="en-US"/>
          </w:rPr>
          <m:t>V</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vektor-funksiyalar (5) sistemani haqiqiy yechimi bo’ladi.</w:t>
      </w:r>
    </w:p>
    <w:p w:rsidR="001B434A" w:rsidRPr="00461C3A" w:rsidRDefault="001B434A" w:rsidP="001B434A">
      <w:pPr>
        <w:ind w:firstLine="708"/>
        <w:jc w:val="both"/>
        <w:rPr>
          <w:sz w:val="24"/>
          <w:szCs w:val="24"/>
          <w:lang w:val="en-US"/>
        </w:rPr>
      </w:pPr>
      <w:r w:rsidRPr="00461C3A">
        <w:rPr>
          <w:b/>
          <w:sz w:val="24"/>
          <w:szCs w:val="24"/>
          <w:lang w:val="en-US"/>
        </w:rPr>
        <w:t>4-reja</w:t>
      </w:r>
      <w:r w:rsidRPr="00461C3A">
        <w:rPr>
          <w:sz w:val="24"/>
          <w:szCs w:val="24"/>
          <w:lang w:val="en-US"/>
        </w:rPr>
        <w:t xml:space="preserve">. Bizga </w:t>
      </w:r>
      <m:oMath>
        <m:r>
          <w:rPr>
            <w:rFonts w:ascii="Cambria Math" w:hAnsi="Cambria Math"/>
            <w:sz w:val="24"/>
            <w:szCs w:val="24"/>
            <w:lang w:val="en-US"/>
          </w:rPr>
          <m:t>I</m:t>
        </m:r>
      </m:oMath>
      <w:r w:rsidRPr="00461C3A">
        <w:rPr>
          <w:sz w:val="24"/>
          <w:szCs w:val="24"/>
          <w:lang w:val="en-US"/>
        </w:rPr>
        <w:t xml:space="preserve"> intervalda aniqlangan va uzluksiz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r>
          <w:rPr>
            <w:rFonts w:ascii="Cambria Math" w:hAnsi="Cambria Math"/>
            <w:sz w:val="24"/>
            <w:szCs w:val="24"/>
            <w:lang w:val="en-US"/>
          </w:rPr>
          <m:t>(x)</m:t>
        </m:r>
      </m:oMath>
      <w:r w:rsidRPr="00461C3A">
        <w:rPr>
          <w:sz w:val="24"/>
          <w:szCs w:val="24"/>
          <w:lang w:val="en-US"/>
        </w:rPr>
        <w:t xml:space="preserve"> vektor-funksiyalar berilgan bo’lsin.</w:t>
      </w:r>
    </w:p>
    <w:p w:rsidR="001B434A" w:rsidRPr="00461C3A" w:rsidRDefault="001B434A" w:rsidP="001B434A">
      <w:pPr>
        <w:ind w:firstLine="708"/>
        <w:jc w:val="both"/>
        <w:rPr>
          <w:sz w:val="24"/>
          <w:szCs w:val="24"/>
          <w:lang w:val="en-US"/>
        </w:rPr>
      </w:pPr>
      <w:r w:rsidRPr="00461C3A">
        <w:rPr>
          <w:b/>
          <w:sz w:val="24"/>
          <w:szCs w:val="24"/>
          <w:lang w:val="en-US"/>
        </w:rPr>
        <w:t>Ta’rif</w:t>
      </w:r>
      <w:r w:rsidRPr="00461C3A">
        <w:rPr>
          <w:sz w:val="24"/>
          <w:szCs w:val="24"/>
          <w:lang w:val="en-US"/>
        </w:rPr>
        <w:t xml:space="preserve">. Agar bir vaqtda nolga teng bo’lmagan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m</m:t>
            </m:r>
          </m:sub>
        </m:sSub>
      </m:oMath>
      <w:r w:rsidRPr="00461C3A">
        <w:rPr>
          <w:sz w:val="24"/>
          <w:szCs w:val="24"/>
          <w:lang w:val="en-US"/>
        </w:rPr>
        <w:t xml:space="preserve"> o’zgarmas sonlar uchun </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m</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≡0                     (6)</m:t>
          </m:r>
        </m:oMath>
      </m:oMathPara>
    </w:p>
    <w:p w:rsidR="001B434A" w:rsidRPr="00461C3A" w:rsidRDefault="001B434A" w:rsidP="001B434A">
      <w:pPr>
        <w:jc w:val="both"/>
        <w:rPr>
          <w:sz w:val="24"/>
          <w:szCs w:val="24"/>
          <w:lang w:val="en-US"/>
        </w:rPr>
      </w:pPr>
      <w:r w:rsidRPr="00461C3A">
        <w:rPr>
          <w:sz w:val="24"/>
          <w:szCs w:val="24"/>
          <w:lang w:val="en-US"/>
        </w:rPr>
        <w:t xml:space="preserve">ayniyat </w:t>
      </w:r>
      <m:oMath>
        <m:r>
          <w:rPr>
            <w:rFonts w:ascii="Cambria Math" w:hAnsi="Cambria Math"/>
            <w:sz w:val="24"/>
            <w:szCs w:val="24"/>
            <w:lang w:val="en-US"/>
          </w:rPr>
          <m:t>I</m:t>
        </m:r>
      </m:oMath>
      <w:r w:rsidRPr="00461C3A">
        <w:rPr>
          <w:sz w:val="24"/>
          <w:szCs w:val="24"/>
          <w:lang w:val="en-US"/>
        </w:rPr>
        <w:t xml:space="preserve"> intervalda o’rili bo’lsa, u holda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r>
          <w:rPr>
            <w:rFonts w:ascii="Cambria Math" w:hAnsi="Cambria Math"/>
            <w:sz w:val="24"/>
            <w:szCs w:val="24"/>
            <w:lang w:val="en-US"/>
          </w:rPr>
          <m:t>(x)</m:t>
        </m:r>
      </m:oMath>
      <w:r w:rsidRPr="00461C3A">
        <w:rPr>
          <w:sz w:val="24"/>
          <w:szCs w:val="24"/>
          <w:lang w:val="en-US"/>
        </w:rPr>
        <w:t xml:space="preserve"> vektor-funksiyalar bu interbalda </w:t>
      </w:r>
      <w:r w:rsidRPr="00461C3A">
        <w:rPr>
          <w:b/>
          <w:sz w:val="24"/>
          <w:szCs w:val="24"/>
          <w:lang w:val="en-US"/>
        </w:rPr>
        <w:t>chiziqli bo’gliq</w:t>
      </w:r>
      <w:r w:rsidRPr="00461C3A">
        <w:rPr>
          <w:sz w:val="24"/>
          <w:szCs w:val="24"/>
          <w:lang w:val="en-US"/>
        </w:rPr>
        <w:t xml:space="preserve"> deyiladi. Aks holda, ya’ni (6) ayniyat faqat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m</m:t>
            </m:r>
          </m:sub>
        </m:sSub>
        <m:r>
          <w:rPr>
            <w:rFonts w:ascii="Cambria Math" w:hAnsi="Cambria Math"/>
            <w:sz w:val="24"/>
            <w:szCs w:val="24"/>
            <w:lang w:val="en-US"/>
          </w:rPr>
          <m:t>=0</m:t>
        </m:r>
      </m:oMath>
      <w:r w:rsidRPr="00461C3A">
        <w:rPr>
          <w:sz w:val="24"/>
          <w:szCs w:val="24"/>
          <w:lang w:val="en-US"/>
        </w:rPr>
        <w:t xml:space="preserve"> bo’lgandagina bajarilsa,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r>
          <w:rPr>
            <w:rFonts w:ascii="Cambria Math" w:hAnsi="Cambria Math"/>
            <w:sz w:val="24"/>
            <w:szCs w:val="24"/>
            <w:lang w:val="en-US"/>
          </w:rPr>
          <m:t>(x)</m:t>
        </m:r>
      </m:oMath>
      <w:r w:rsidRPr="00461C3A">
        <w:rPr>
          <w:sz w:val="24"/>
          <w:szCs w:val="24"/>
          <w:lang w:val="en-US"/>
        </w:rPr>
        <w:t xml:space="preserve"> vektor-funksiyalar </w:t>
      </w:r>
      <m:oMath>
        <m:r>
          <w:rPr>
            <w:rFonts w:ascii="Cambria Math" w:hAnsi="Cambria Math"/>
            <w:sz w:val="24"/>
            <w:szCs w:val="24"/>
            <w:lang w:val="en-US"/>
          </w:rPr>
          <m:t>I</m:t>
        </m:r>
      </m:oMath>
      <w:r w:rsidRPr="00461C3A">
        <w:rPr>
          <w:sz w:val="24"/>
          <w:szCs w:val="24"/>
          <w:lang w:val="en-US"/>
        </w:rPr>
        <w:t xml:space="preserve"> interbalda </w:t>
      </w:r>
      <w:r w:rsidRPr="00461C3A">
        <w:rPr>
          <w:b/>
          <w:sz w:val="24"/>
          <w:szCs w:val="24"/>
          <w:lang w:val="en-US"/>
        </w:rPr>
        <w:t>chiziqli erkli</w:t>
      </w:r>
      <w:r w:rsidRPr="00461C3A">
        <w:rPr>
          <w:sz w:val="24"/>
          <w:szCs w:val="24"/>
          <w:lang w:val="en-US"/>
        </w:rPr>
        <w:t xml:space="preserve"> deyiladi.</w:t>
      </w:r>
    </w:p>
    <w:p w:rsidR="001B434A" w:rsidRPr="00461C3A" w:rsidRDefault="001B434A" w:rsidP="001B434A">
      <w:pPr>
        <w:jc w:val="both"/>
        <w:rPr>
          <w:sz w:val="24"/>
          <w:szCs w:val="24"/>
          <w:lang w:val="en-US"/>
        </w:rPr>
      </w:pPr>
      <w:r w:rsidRPr="00461C3A">
        <w:rPr>
          <w:sz w:val="24"/>
          <w:szCs w:val="24"/>
          <w:lang w:val="en-US"/>
        </w:rPr>
        <w:t xml:space="preserve">Hususan ikkita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1n</m:t>
                    </m:r>
                  </m:sub>
                </m:sSub>
                <m:d>
                  <m:dPr>
                    <m:ctrlPr>
                      <w:rPr>
                        <w:rFonts w:ascii="Cambria Math" w:hAnsi="Cambria Math"/>
                        <w:i/>
                        <w:sz w:val="24"/>
                        <w:szCs w:val="24"/>
                        <w:lang w:val="en-US"/>
                      </w:rPr>
                    </m:ctrlPr>
                  </m:dPr>
                  <m:e>
                    <m:r>
                      <w:rPr>
                        <w:rFonts w:ascii="Cambria Math" w:hAnsi="Cambria Math"/>
                        <w:sz w:val="24"/>
                        <w:szCs w:val="24"/>
                        <w:lang w:val="en-US"/>
                      </w:rPr>
                      <m:t>x</m:t>
                    </m:r>
                  </m:e>
                </m:d>
              </m:e>
            </m:d>
          </m:e>
          <m:sup>
            <m:r>
              <w:rPr>
                <w:rFonts w:ascii="Cambria Math" w:hAnsi="Cambria Math"/>
                <w:sz w:val="24"/>
                <w:szCs w:val="24"/>
                <w:lang w:val="en-US"/>
              </w:rPr>
              <m:t>T</m:t>
            </m:r>
          </m:sup>
        </m:sSup>
      </m:oMath>
      <w:r w:rsidRPr="00461C3A">
        <w:rPr>
          <w:sz w:val="24"/>
          <w:szCs w:val="24"/>
          <w:lang w:val="en-US"/>
        </w:rPr>
        <w:t xml:space="preserve"> va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2n</m:t>
                    </m:r>
                  </m:sub>
                </m:sSub>
                <m:d>
                  <m:dPr>
                    <m:ctrlPr>
                      <w:rPr>
                        <w:rFonts w:ascii="Cambria Math" w:hAnsi="Cambria Math"/>
                        <w:i/>
                        <w:sz w:val="24"/>
                        <w:szCs w:val="24"/>
                        <w:lang w:val="en-US"/>
                      </w:rPr>
                    </m:ctrlPr>
                  </m:dPr>
                  <m:e>
                    <m:r>
                      <w:rPr>
                        <w:rFonts w:ascii="Cambria Math" w:hAnsi="Cambria Math"/>
                        <w:sz w:val="24"/>
                        <w:szCs w:val="24"/>
                        <w:lang w:val="en-US"/>
                      </w:rPr>
                      <m:t>x</m:t>
                    </m:r>
                  </m:e>
                </m:d>
              </m:e>
            </m:d>
          </m:e>
          <m:sup>
            <m:r>
              <w:rPr>
                <w:rFonts w:ascii="Cambria Math" w:hAnsi="Cambria Math"/>
                <w:sz w:val="24"/>
                <w:szCs w:val="24"/>
                <w:lang w:val="en-US"/>
              </w:rPr>
              <m:t>T</m:t>
            </m:r>
          </m:sup>
        </m:sSup>
      </m:oMath>
      <w:r w:rsidRPr="00461C3A">
        <w:rPr>
          <w:sz w:val="24"/>
          <w:szCs w:val="24"/>
          <w:lang w:val="en-US"/>
        </w:rPr>
        <w:t xml:space="preserve"> vektor-funksiyalar chiziqli bo’g’liq bo’lishi uchun </w:t>
      </w:r>
    </w:p>
    <w:p w:rsidR="001B434A" w:rsidRPr="00461C3A" w:rsidRDefault="00027A33" w:rsidP="001B434A">
      <w:pPr>
        <w:jc w:val="both"/>
        <w:rPr>
          <w:sz w:val="24"/>
          <w:szCs w:val="24"/>
          <w:lang w:val="en-US"/>
        </w:rPr>
      </w:pPr>
      <m:oMathPara>
        <m:oMath>
          <m:f>
            <m:fPr>
              <m:ctrlPr>
                <w:rPr>
                  <w:rFonts w:ascii="Cambria Math" w:hAnsi="Cambria Math"/>
                  <w:i/>
                  <w:sz w:val="24"/>
                  <w:szCs w:val="24"/>
                  <w:lang w:val="en-US"/>
                </w:rPr>
              </m:ctrlPr>
            </m:fPr>
            <m:num>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d>
                <m:dPr>
                  <m:ctrlPr>
                    <w:rPr>
                      <w:rFonts w:ascii="Cambria Math" w:hAnsi="Cambria Math"/>
                      <w:i/>
                      <w:sz w:val="24"/>
                      <w:szCs w:val="24"/>
                      <w:lang w:val="en-US"/>
                    </w:rPr>
                  </m:ctrlPr>
                </m:dPr>
                <m:e>
                  <m:r>
                    <w:rPr>
                      <w:rFonts w:ascii="Cambria Math" w:hAnsi="Cambria Math"/>
                      <w:sz w:val="24"/>
                      <w:szCs w:val="24"/>
                      <w:lang w:val="en-US"/>
                    </w:rPr>
                    <m:t>x</m:t>
                  </m:r>
                </m:e>
              </m:d>
            </m:num>
            <m:den>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d>
                <m:dPr>
                  <m:ctrlPr>
                    <w:rPr>
                      <w:rFonts w:ascii="Cambria Math" w:hAnsi="Cambria Math"/>
                      <w:i/>
                      <w:sz w:val="24"/>
                      <w:szCs w:val="24"/>
                      <w:lang w:val="en-US"/>
                    </w:rPr>
                  </m:ctrlPr>
                </m:dPr>
                <m:e>
                  <m:r>
                    <w:rPr>
                      <w:rFonts w:ascii="Cambria Math" w:hAnsi="Cambria Math"/>
                      <w:sz w:val="24"/>
                      <w:szCs w:val="24"/>
                      <w:lang w:val="en-US"/>
                    </w:rPr>
                    <m:t>x</m:t>
                  </m:r>
                </m:e>
              </m:d>
            </m:den>
          </m:f>
          <m:r>
            <w:rPr>
              <w:rFonts w:ascii="Cambria Math" w:hAnsi="Cambria Math"/>
              <w:sz w:val="24"/>
              <w:szCs w:val="24"/>
              <w:lang w:val="en-US"/>
            </w:rPr>
            <m:t>=</m:t>
          </m:r>
          <m:f>
            <m:fPr>
              <m:ctrlPr>
                <w:rPr>
                  <w:rFonts w:ascii="Cambria Math" w:hAnsi="Cambria Math"/>
                  <w:i/>
                  <w:sz w:val="24"/>
                  <w:szCs w:val="24"/>
                  <w:lang w:val="en-US"/>
                </w:rPr>
              </m:ctrlPr>
            </m:fPr>
            <m:num>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d>
                <m:dPr>
                  <m:ctrlPr>
                    <w:rPr>
                      <w:rFonts w:ascii="Cambria Math" w:hAnsi="Cambria Math"/>
                      <w:i/>
                      <w:sz w:val="24"/>
                      <w:szCs w:val="24"/>
                      <w:lang w:val="en-US"/>
                    </w:rPr>
                  </m:ctrlPr>
                </m:dPr>
                <m:e>
                  <m:r>
                    <w:rPr>
                      <w:rFonts w:ascii="Cambria Math" w:hAnsi="Cambria Math"/>
                      <w:sz w:val="24"/>
                      <w:szCs w:val="24"/>
                      <w:lang w:val="en-US"/>
                    </w:rPr>
                    <m:t>x</m:t>
                  </m:r>
                </m:e>
              </m:d>
            </m:num>
            <m:den>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d>
                <m:dPr>
                  <m:ctrlPr>
                    <w:rPr>
                      <w:rFonts w:ascii="Cambria Math" w:hAnsi="Cambria Math"/>
                      <w:i/>
                      <w:sz w:val="24"/>
                      <w:szCs w:val="24"/>
                      <w:lang w:val="en-US"/>
                    </w:rPr>
                  </m:ctrlPr>
                </m:dPr>
                <m:e>
                  <m:r>
                    <w:rPr>
                      <w:rFonts w:ascii="Cambria Math" w:hAnsi="Cambria Math"/>
                      <w:sz w:val="24"/>
                      <w:szCs w:val="24"/>
                      <w:lang w:val="en-US"/>
                    </w:rPr>
                    <m:t>x</m:t>
                  </m:r>
                </m:e>
              </m:d>
            </m:den>
          </m:f>
          <m:r>
            <w:rPr>
              <w:rFonts w:ascii="Cambria Math" w:hAnsi="Cambria Math"/>
              <w:sz w:val="24"/>
              <w:szCs w:val="24"/>
              <w:lang w:val="en-US"/>
            </w:rPr>
            <m:t>=...=</m:t>
          </m:r>
          <m:f>
            <m:fPr>
              <m:ctrlPr>
                <w:rPr>
                  <w:rFonts w:ascii="Cambria Math" w:hAnsi="Cambria Math"/>
                  <w:i/>
                  <w:sz w:val="24"/>
                  <w:szCs w:val="24"/>
                  <w:lang w:val="en-US"/>
                </w:rPr>
              </m:ctrlPr>
            </m:fPr>
            <m:num>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1n</m:t>
                  </m:r>
                </m:sub>
              </m:sSub>
              <m:d>
                <m:dPr>
                  <m:ctrlPr>
                    <w:rPr>
                      <w:rFonts w:ascii="Cambria Math" w:hAnsi="Cambria Math"/>
                      <w:i/>
                      <w:sz w:val="24"/>
                      <w:szCs w:val="24"/>
                      <w:lang w:val="en-US"/>
                    </w:rPr>
                  </m:ctrlPr>
                </m:dPr>
                <m:e>
                  <m:r>
                    <w:rPr>
                      <w:rFonts w:ascii="Cambria Math" w:hAnsi="Cambria Math"/>
                      <w:sz w:val="24"/>
                      <w:szCs w:val="24"/>
                      <w:lang w:val="en-US"/>
                    </w:rPr>
                    <m:t>x</m:t>
                  </m:r>
                </m:e>
              </m:d>
            </m:num>
            <m:den>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2n</m:t>
                  </m:r>
                </m:sub>
              </m:sSub>
              <m:d>
                <m:dPr>
                  <m:ctrlPr>
                    <w:rPr>
                      <w:rFonts w:ascii="Cambria Math" w:hAnsi="Cambria Math"/>
                      <w:i/>
                      <w:sz w:val="24"/>
                      <w:szCs w:val="24"/>
                      <w:lang w:val="en-US"/>
                    </w:rPr>
                  </m:ctrlPr>
                </m:dPr>
                <m:e>
                  <m:r>
                    <w:rPr>
                      <w:rFonts w:ascii="Cambria Math" w:hAnsi="Cambria Math"/>
                      <w:sz w:val="24"/>
                      <w:szCs w:val="24"/>
                      <w:lang w:val="en-US"/>
                    </w:rPr>
                    <m:t>x</m:t>
                  </m:r>
                </m:e>
              </m:d>
            </m:den>
          </m:f>
          <m:r>
            <w:rPr>
              <w:rFonts w:ascii="Cambria Math" w:hAnsi="Cambria Math"/>
              <w:sz w:val="24"/>
              <w:szCs w:val="24"/>
              <w:lang w:val="en-US"/>
            </w:rPr>
            <m:t>=k,   k-const</m:t>
          </m:r>
        </m:oMath>
      </m:oMathPara>
    </w:p>
    <w:p w:rsidR="001B434A" w:rsidRPr="00461C3A" w:rsidRDefault="001B434A" w:rsidP="001B434A">
      <w:pPr>
        <w:jc w:val="both"/>
        <w:rPr>
          <w:sz w:val="24"/>
          <w:szCs w:val="24"/>
          <w:lang w:val="en-US"/>
        </w:rPr>
      </w:pPr>
      <w:r w:rsidRPr="00461C3A">
        <w:rPr>
          <w:sz w:val="24"/>
          <w:szCs w:val="24"/>
          <w:lang w:val="en-US"/>
        </w:rPr>
        <w:t>nisbatlarning o’zgarmas songa tengligi zarur va yetarli.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3x</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3x</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3x</m:t>
                    </m:r>
                  </m:sup>
                </m:sSup>
              </m:e>
            </m:d>
          </m:e>
          <m:sup>
            <m:r>
              <w:rPr>
                <w:rFonts w:ascii="Cambria Math" w:hAnsi="Cambria Math"/>
                <w:sz w:val="24"/>
                <w:szCs w:val="24"/>
                <w:lang w:val="en-US"/>
              </w:rPr>
              <m:t>T</m:t>
            </m:r>
          </m:sup>
        </m:sSup>
      </m:oMath>
      <w:r w:rsidRPr="00461C3A">
        <w:rPr>
          <w:sz w:val="24"/>
          <w:szCs w:val="24"/>
          <w:lang w:val="en-US"/>
        </w:rPr>
        <w:t xml:space="preserve"> va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6x</m:t>
                    </m:r>
                  </m:sup>
                </m:sSup>
                <m:r>
                  <w:rPr>
                    <w:rFonts w:ascii="Cambria Math" w:hAnsi="Cambria Math"/>
                    <w:sz w:val="24"/>
                    <w:szCs w:val="24"/>
                    <w:lang w:val="en-US"/>
                  </w:rPr>
                  <m:t>,-2</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6x</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6x</m:t>
                    </m:r>
                  </m:sup>
                </m:sSup>
              </m:e>
            </m:d>
          </m:e>
          <m:sup>
            <m:r>
              <w:rPr>
                <w:rFonts w:ascii="Cambria Math" w:hAnsi="Cambria Math"/>
                <w:sz w:val="24"/>
                <w:szCs w:val="24"/>
                <w:lang w:val="en-US"/>
              </w:rPr>
              <m:t>T</m:t>
            </m:r>
          </m:sup>
        </m:sSup>
      </m:oMath>
      <w:r w:rsidRPr="00461C3A">
        <w:rPr>
          <w:sz w:val="24"/>
          <w:szCs w:val="24"/>
          <w:lang w:val="en-US"/>
        </w:rPr>
        <w:t xml:space="preserve"> vektor-funksiyalar ihtiyoriy intervalda chiziqli erkli.</w:t>
      </w:r>
    </w:p>
    <w:p w:rsidR="001B434A" w:rsidRPr="00461C3A" w:rsidRDefault="001B434A" w:rsidP="001B434A">
      <w:pPr>
        <w:ind w:firstLine="708"/>
        <w:jc w:val="both"/>
        <w:rPr>
          <w:sz w:val="24"/>
          <w:szCs w:val="24"/>
          <w:lang w:val="en-US"/>
        </w:rPr>
      </w:pPr>
      <w:r w:rsidRPr="00461C3A">
        <w:rPr>
          <w:b/>
          <w:sz w:val="24"/>
          <w:szCs w:val="24"/>
          <w:lang w:val="en-US"/>
        </w:rPr>
        <w:t>Tasdiq</w:t>
      </w:r>
      <w:r w:rsidRPr="00461C3A">
        <w:rPr>
          <w:sz w:val="24"/>
          <w:szCs w:val="24"/>
          <w:lang w:val="en-US"/>
        </w:rPr>
        <w:t xml:space="preserve">. Agar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r>
          <w:rPr>
            <w:rFonts w:ascii="Cambria Math" w:hAnsi="Cambria Math"/>
            <w:sz w:val="24"/>
            <w:szCs w:val="24"/>
            <w:lang w:val="en-US"/>
          </w:rPr>
          <m:t>(x)</m:t>
        </m:r>
      </m:oMath>
      <w:r w:rsidRPr="00461C3A">
        <w:rPr>
          <w:sz w:val="24"/>
          <w:szCs w:val="24"/>
          <w:lang w:val="en-US"/>
        </w:rPr>
        <w:t xml:space="preserve"> vektor-funksiyalardan birortasi </w:t>
      </w:r>
      <m:oMath>
        <m:r>
          <w:rPr>
            <w:rFonts w:ascii="Cambria Math" w:hAnsi="Cambria Math"/>
            <w:sz w:val="24"/>
            <w:szCs w:val="24"/>
            <w:lang w:val="en-US"/>
          </w:rPr>
          <m:t>I</m:t>
        </m:r>
      </m:oMath>
      <w:r w:rsidRPr="00461C3A">
        <w:rPr>
          <w:sz w:val="24"/>
          <w:szCs w:val="24"/>
          <w:lang w:val="en-US"/>
        </w:rPr>
        <w:t xml:space="preserve"> interbalda aynan nol vektordan iborat bo’lsa, u holda ular </w:t>
      </w:r>
      <m:oMath>
        <m:r>
          <w:rPr>
            <w:rFonts w:ascii="Cambria Math" w:hAnsi="Cambria Math"/>
            <w:sz w:val="24"/>
            <w:szCs w:val="24"/>
            <w:lang w:val="en-US"/>
          </w:rPr>
          <m:t>I</m:t>
        </m:r>
      </m:oMath>
      <w:r w:rsidRPr="00461C3A">
        <w:rPr>
          <w:sz w:val="24"/>
          <w:szCs w:val="24"/>
          <w:lang w:val="en-US"/>
        </w:rPr>
        <w:t xml:space="preserve"> interbalda chiziqli bo’gliq bo’ladi.</w:t>
      </w:r>
    </w:p>
    <w:p w:rsidR="001B434A" w:rsidRPr="00461C3A" w:rsidRDefault="001B434A" w:rsidP="001B434A">
      <w:pPr>
        <w:ind w:firstLine="708"/>
        <w:jc w:val="both"/>
        <w:rPr>
          <w:sz w:val="24"/>
          <w:szCs w:val="24"/>
          <w:lang w:val="en-US"/>
        </w:rPr>
      </w:pPr>
      <w:r w:rsidRPr="00461C3A">
        <w:rPr>
          <w:b/>
          <w:sz w:val="24"/>
          <w:szCs w:val="24"/>
          <w:lang w:val="en-US"/>
        </w:rPr>
        <w:t>Ta’rif</w:t>
      </w:r>
      <w:r w:rsidRPr="00461C3A">
        <w:rPr>
          <w:sz w:val="24"/>
          <w:szCs w:val="24"/>
          <w:lang w:val="en-US"/>
        </w:rPr>
        <w:t>.</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(7)</m:t>
          </m:r>
        </m:oMath>
      </m:oMathPara>
    </w:p>
    <w:p w:rsidR="001B434A" w:rsidRPr="00461C3A" w:rsidRDefault="001B434A" w:rsidP="001B434A">
      <w:pPr>
        <w:jc w:val="both"/>
        <w:rPr>
          <w:sz w:val="24"/>
          <w:szCs w:val="24"/>
          <w:lang w:val="en-US"/>
        </w:rPr>
      </w:pPr>
      <w:r w:rsidRPr="00461C3A">
        <w:rPr>
          <w:sz w:val="24"/>
          <w:szCs w:val="24"/>
          <w:lang w:val="en-US"/>
        </w:rPr>
        <w:t xml:space="preserve">vektor-funksiyalar </w:t>
      </w:r>
      <m:oMath>
        <m:r>
          <w:rPr>
            <w:rFonts w:ascii="Cambria Math" w:hAnsi="Cambria Math"/>
            <w:sz w:val="24"/>
            <w:szCs w:val="24"/>
            <w:lang w:val="en-US"/>
          </w:rPr>
          <m:t>I</m:t>
        </m:r>
      </m:oMath>
      <w:r w:rsidRPr="00461C3A">
        <w:rPr>
          <w:sz w:val="24"/>
          <w:szCs w:val="24"/>
          <w:lang w:val="en-US"/>
        </w:rPr>
        <w:t xml:space="preserve"> interbalda aniqlangan bo’lsin, bu yerda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i</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i1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i2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in</m:t>
                    </m:r>
                  </m:sub>
                </m:sSub>
                <m:d>
                  <m:dPr>
                    <m:ctrlPr>
                      <w:rPr>
                        <w:rFonts w:ascii="Cambria Math" w:hAnsi="Cambria Math"/>
                        <w:i/>
                        <w:sz w:val="24"/>
                        <w:szCs w:val="24"/>
                        <w:lang w:val="en-US"/>
                      </w:rPr>
                    </m:ctrlPr>
                  </m:dPr>
                  <m:e>
                    <m:r>
                      <w:rPr>
                        <w:rFonts w:ascii="Cambria Math" w:hAnsi="Cambria Math"/>
                        <w:sz w:val="24"/>
                        <w:szCs w:val="24"/>
                        <w:lang w:val="en-US"/>
                      </w:rPr>
                      <m:t>x</m:t>
                    </m:r>
                  </m:e>
                </m:d>
              </m:e>
            </m:d>
          </m:e>
          <m:sup>
            <m:r>
              <w:rPr>
                <w:rFonts w:ascii="Cambria Math" w:hAnsi="Cambria Math"/>
                <w:sz w:val="24"/>
                <w:szCs w:val="24"/>
                <w:lang w:val="en-US"/>
              </w:rPr>
              <m:t>T</m:t>
            </m:r>
          </m:sup>
        </m:sSup>
        <m:r>
          <w:rPr>
            <w:rFonts w:ascii="Cambria Math" w:hAnsi="Cambria Math"/>
            <w:sz w:val="24"/>
            <w:szCs w:val="24"/>
            <w:lang w:val="en-US"/>
          </w:rPr>
          <m:t>, i=1,2,…,n</m:t>
        </m:r>
      </m:oMath>
      <w:r w:rsidRPr="00461C3A">
        <w:rPr>
          <w:sz w:val="24"/>
          <w:szCs w:val="24"/>
          <w:lang w:val="en-US"/>
        </w:rPr>
        <w:t>. Ushbu</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W(x)=</m:t>
          </m:r>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n1</m:t>
                      </m:r>
                    </m:sub>
                  </m:sSub>
                  <m:d>
                    <m:dPr>
                      <m:ctrlPr>
                        <w:rPr>
                          <w:rFonts w:ascii="Cambria Math" w:hAnsi="Cambria Math"/>
                          <w:i/>
                          <w:sz w:val="24"/>
                          <w:szCs w:val="24"/>
                          <w:lang w:val="en-US"/>
                        </w:rPr>
                      </m:ctrlPr>
                    </m:dPr>
                    <m:e>
                      <m:r>
                        <w:rPr>
                          <w:rFonts w:ascii="Cambria Math" w:hAnsi="Cambria Math"/>
                          <w:sz w:val="24"/>
                          <w:szCs w:val="24"/>
                          <w:lang w:val="en-US"/>
                        </w:rPr>
                        <m:t>x</m:t>
                      </m:r>
                    </m:e>
                  </m:d>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n2</m:t>
                      </m:r>
                    </m:sub>
                  </m:sSub>
                  <m:d>
                    <m:dPr>
                      <m:ctrlPr>
                        <w:rPr>
                          <w:rFonts w:ascii="Cambria Math" w:hAnsi="Cambria Math"/>
                          <w:i/>
                          <w:sz w:val="24"/>
                          <w:szCs w:val="24"/>
                          <w:lang w:val="en-US"/>
                        </w:rPr>
                      </m:ctrlPr>
                    </m:dPr>
                    <m:e>
                      <m:r>
                        <w:rPr>
                          <w:rFonts w:ascii="Cambria Math" w:hAnsi="Cambria Math"/>
                          <w:sz w:val="24"/>
                          <w:szCs w:val="24"/>
                          <w:lang w:val="en-US"/>
                        </w:rPr>
                        <m:t>x</m:t>
                      </m:r>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1n</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2n</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nn</m:t>
                      </m:r>
                    </m:sub>
                  </m:sSub>
                  <m:d>
                    <m:dPr>
                      <m:ctrlPr>
                        <w:rPr>
                          <w:rFonts w:ascii="Cambria Math" w:hAnsi="Cambria Math"/>
                          <w:i/>
                          <w:sz w:val="24"/>
                          <w:szCs w:val="24"/>
                          <w:lang w:val="en-US"/>
                        </w:rPr>
                      </m:ctrlPr>
                    </m:dPr>
                    <m:e>
                      <m:r>
                        <w:rPr>
                          <w:rFonts w:ascii="Cambria Math" w:hAnsi="Cambria Math"/>
                          <w:sz w:val="24"/>
                          <w:szCs w:val="24"/>
                          <w:lang w:val="en-US"/>
                        </w:rPr>
                        <m:t>x</m:t>
                      </m:r>
                    </m:e>
                  </m:d>
                </m:e>
              </m:eqArr>
            </m:e>
          </m:d>
        </m:oMath>
      </m:oMathPara>
    </w:p>
    <w:p w:rsidR="001B434A" w:rsidRPr="00461C3A" w:rsidRDefault="001B434A" w:rsidP="001B434A">
      <w:pPr>
        <w:jc w:val="both"/>
        <w:rPr>
          <w:sz w:val="24"/>
          <w:szCs w:val="24"/>
          <w:lang w:val="en-US"/>
        </w:rPr>
      </w:pPr>
      <w:r w:rsidRPr="00461C3A">
        <w:rPr>
          <w:sz w:val="24"/>
          <w:szCs w:val="24"/>
          <w:lang w:val="en-US"/>
        </w:rPr>
        <w:t xml:space="preserve">determinant (7) vektor-funksiyalarning </w:t>
      </w:r>
      <w:r w:rsidRPr="00461C3A">
        <w:rPr>
          <w:b/>
          <w:sz w:val="24"/>
          <w:szCs w:val="24"/>
          <w:lang w:val="en-US"/>
        </w:rPr>
        <w:t>Vronskiy determinanti</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b/>
          <w:sz w:val="24"/>
          <w:szCs w:val="24"/>
          <w:lang w:val="en-US"/>
        </w:rPr>
        <w:t>6-teorema</w:t>
      </w:r>
      <w:r w:rsidRPr="00461C3A">
        <w:rPr>
          <w:sz w:val="24"/>
          <w:szCs w:val="24"/>
          <w:lang w:val="en-US"/>
        </w:rPr>
        <w:t>. (</w:t>
      </w:r>
      <m:oMath>
        <m:r>
          <m:rPr>
            <m:sty m:val="bi"/>
          </m:rPr>
          <w:rPr>
            <w:rFonts w:ascii="Cambria Math" w:hAnsi="Cambria Math"/>
            <w:sz w:val="24"/>
            <w:szCs w:val="24"/>
            <w:lang w:val="en-US"/>
          </w:rPr>
          <m:t>n</m:t>
        </m:r>
      </m:oMath>
      <w:r w:rsidRPr="00461C3A">
        <w:rPr>
          <w:b/>
          <w:sz w:val="24"/>
          <w:szCs w:val="24"/>
          <w:lang w:val="en-US"/>
        </w:rPr>
        <w:t xml:space="preserve"> ta vektor-funksiya chiziqli bog’liqligining zaruriy sharti</w:t>
      </w:r>
      <w:r w:rsidRPr="00461C3A">
        <w:rPr>
          <w:sz w:val="24"/>
          <w:szCs w:val="24"/>
          <w:lang w:val="en-US"/>
        </w:rPr>
        <w:t xml:space="preserve">)  Agar (7) vektor-funksiyalar </w:t>
      </w:r>
      <m:oMath>
        <m:r>
          <w:rPr>
            <w:rFonts w:ascii="Cambria Math" w:hAnsi="Cambria Math"/>
            <w:sz w:val="24"/>
            <w:szCs w:val="24"/>
            <w:lang w:val="en-US"/>
          </w:rPr>
          <m:t>I</m:t>
        </m:r>
      </m:oMath>
      <w:r w:rsidRPr="00461C3A">
        <w:rPr>
          <w:sz w:val="24"/>
          <w:szCs w:val="24"/>
          <w:lang w:val="en-US"/>
        </w:rPr>
        <w:t xml:space="preserve"> interbalda chiziqli bo’gliq bo’lsa, u holda </w:t>
      </w:r>
      <m:oMath>
        <m:r>
          <w:rPr>
            <w:rFonts w:ascii="Cambria Math" w:hAnsi="Cambria Math"/>
            <w:sz w:val="24"/>
            <w:szCs w:val="24"/>
            <w:lang w:val="en-US"/>
          </w:rPr>
          <m:t>I</m:t>
        </m:r>
      </m:oMath>
      <w:r w:rsidRPr="00461C3A">
        <w:rPr>
          <w:sz w:val="24"/>
          <w:szCs w:val="24"/>
          <w:lang w:val="en-US"/>
        </w:rPr>
        <w:t xml:space="preserve"> intervalda </w:t>
      </w:r>
      <m:oMath>
        <m:r>
          <w:rPr>
            <w:rFonts w:ascii="Cambria Math" w:hAnsi="Cambria Math"/>
            <w:sz w:val="24"/>
            <w:szCs w:val="24"/>
            <w:lang w:val="en-US"/>
          </w:rPr>
          <m:t>W(x)≡0</m:t>
        </m:r>
      </m:oMath>
      <w:r w:rsidRPr="00461C3A">
        <w:rPr>
          <w:sz w:val="24"/>
          <w:szCs w:val="24"/>
          <w:lang w:val="en-US"/>
        </w:rPr>
        <w:t xml:space="preserve"> bo’ladi.</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Teorema shariga ko’ra, bir vaqtda nolga teng bo’lmagan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oMath>
      <w:r w:rsidRPr="00461C3A">
        <w:rPr>
          <w:sz w:val="24"/>
          <w:szCs w:val="24"/>
          <w:lang w:val="en-US"/>
        </w:rPr>
        <w:t xml:space="preserve"> o’zgarmas sonlar uchun </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t>yoki</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r>
                    <w:rPr>
                      <w:rFonts w:ascii="Cambria Math" w:hAnsi="Cambria Math"/>
                      <w:sz w:val="24"/>
                      <w:szCs w:val="24"/>
                      <w:lang w:val="en-US"/>
                    </w:rPr>
                    <m:t>≡0</m:t>
                  </m: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r>
                    <w:rPr>
                      <w:rFonts w:ascii="Cambria Math" w:hAnsi="Cambria Math"/>
                      <w:sz w:val="24"/>
                      <w:szCs w:val="24"/>
                      <w:lang w:val="en-US"/>
                    </w:rPr>
                    <m:t>≡0</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1n</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2n</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nn</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r>
                    <w:rPr>
                      <w:rFonts w:ascii="Cambria Math" w:hAnsi="Cambria Math"/>
                      <w:sz w:val="24"/>
                      <w:szCs w:val="24"/>
                      <w:lang w:val="en-US"/>
                    </w:rPr>
                    <m:t>≡0</m:t>
                  </m:r>
                </m:e>
              </m:eqArr>
            </m:e>
          </m:d>
        </m:oMath>
      </m:oMathPara>
    </w:p>
    <w:p w:rsidR="001B434A" w:rsidRPr="00461C3A" w:rsidRDefault="001B434A" w:rsidP="001B434A">
      <w:pPr>
        <w:jc w:val="both"/>
        <w:rPr>
          <w:sz w:val="24"/>
          <w:szCs w:val="24"/>
          <w:lang w:val="en-US"/>
        </w:rPr>
      </w:pPr>
      <w:r w:rsidRPr="00461C3A">
        <w:rPr>
          <w:sz w:val="24"/>
          <w:szCs w:val="24"/>
          <w:lang w:val="en-US"/>
        </w:rPr>
        <w:t xml:space="preserve">ayniyat </w:t>
      </w:r>
      <m:oMath>
        <m:r>
          <w:rPr>
            <w:rFonts w:ascii="Cambria Math" w:hAnsi="Cambria Math"/>
            <w:sz w:val="24"/>
            <w:szCs w:val="24"/>
            <w:lang w:val="en-US"/>
          </w:rPr>
          <m:t>I</m:t>
        </m:r>
      </m:oMath>
      <w:r w:rsidRPr="00461C3A">
        <w:rPr>
          <w:sz w:val="24"/>
          <w:szCs w:val="24"/>
          <w:lang w:val="en-US"/>
        </w:rPr>
        <w:t xml:space="preserve"> intervalda o’rili</w:t>
      </w:r>
    </w:p>
    <w:p w:rsidR="001B434A" w:rsidRPr="00461C3A" w:rsidRDefault="001B434A" w:rsidP="001B434A">
      <w:pPr>
        <w:ind w:firstLine="708"/>
        <w:jc w:val="both"/>
        <w:rPr>
          <w:sz w:val="24"/>
          <w:szCs w:val="24"/>
          <w:lang w:val="en-US"/>
        </w:rPr>
      </w:pPr>
      <w:r w:rsidRPr="00461C3A">
        <w:rPr>
          <w:sz w:val="24"/>
          <w:szCs w:val="24"/>
          <w:lang w:val="en-US"/>
        </w:rPr>
        <w:t xml:space="preserve"> Teorema tasdig’iga teskari faraz yuritaylik, ya’ni biror </w:t>
      </w:r>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r>
          <w:rPr>
            <w:rFonts w:ascii="Cambria Math" w:hAnsi="Cambria Math"/>
            <w:sz w:val="24"/>
            <w:szCs w:val="24"/>
            <w:lang w:val="en-US"/>
          </w:rPr>
          <m:t>∈I</m:t>
        </m:r>
      </m:oMath>
      <w:r w:rsidRPr="00461C3A">
        <w:rPr>
          <w:sz w:val="24"/>
          <w:szCs w:val="24"/>
          <w:lang w:val="en-US"/>
        </w:rPr>
        <w:t xml:space="preserve"> nuqtada </w:t>
      </w:r>
      <m:oMath>
        <m:r>
          <w:rPr>
            <w:rFonts w:ascii="Cambria Math" w:hAnsi="Cambria Math"/>
            <w:sz w:val="24"/>
            <w:szCs w:val="24"/>
            <w:lang w:val="en-US"/>
          </w:rPr>
          <m:t>W</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oMath>
      <w:r w:rsidRPr="00461C3A">
        <w:rPr>
          <w:sz w:val="24"/>
          <w:szCs w:val="24"/>
          <w:lang w:val="en-US"/>
        </w:rPr>
        <w:t xml:space="preserve"> bo’lsin. U holda </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r>
                    <w:rPr>
                      <w:rFonts w:ascii="Cambria Math" w:hAnsi="Cambria Math"/>
                      <w:sz w:val="24"/>
                      <w:szCs w:val="24"/>
                      <w:lang w:val="en-US"/>
                    </w:rPr>
                    <m:t>=0</m:t>
                  </m: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r>
                    <w:rPr>
                      <w:rFonts w:ascii="Cambria Math" w:hAnsi="Cambria Math"/>
                      <w:sz w:val="24"/>
                      <w:szCs w:val="24"/>
                      <w:lang w:val="en-US"/>
                    </w:rPr>
                    <m:t>=0</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r>
                    <w:rPr>
                      <w:rFonts w:ascii="Cambria Math" w:hAnsi="Cambria Math"/>
                      <w:sz w:val="24"/>
                      <w:szCs w:val="24"/>
                      <w:lang w:val="en-US"/>
                    </w:rPr>
                    <m:t>=0</m:t>
                  </m:r>
                </m:e>
              </m:eqArr>
            </m:e>
          </m:d>
        </m:oMath>
      </m:oMathPara>
    </w:p>
    <w:p w:rsidR="001B434A" w:rsidRPr="00461C3A" w:rsidRDefault="001B434A" w:rsidP="001B434A">
      <w:pPr>
        <w:jc w:val="both"/>
        <w:rPr>
          <w:sz w:val="24"/>
          <w:szCs w:val="24"/>
          <w:lang w:val="en-US"/>
        </w:rPr>
      </w:pPr>
      <w:r w:rsidRPr="00461C3A">
        <w:rPr>
          <w:sz w:val="24"/>
          <w:szCs w:val="24"/>
          <w:lang w:val="en-US"/>
        </w:rPr>
        <w:t xml:space="preserve">sistemaning determinanti </w:t>
      </w:r>
      <m:oMath>
        <m:r>
          <w:rPr>
            <w:rFonts w:ascii="Cambria Math" w:hAnsi="Cambria Math"/>
            <w:sz w:val="24"/>
            <w:szCs w:val="24"/>
            <w:lang w:val="en-US"/>
          </w:rPr>
          <m:t>W</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oMath>
      <w:r w:rsidRPr="00461C3A">
        <w:rPr>
          <w:sz w:val="24"/>
          <w:szCs w:val="24"/>
          <w:lang w:val="en-US"/>
        </w:rPr>
        <w:t xml:space="preserve"> bo’lgani uchun u yagona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r>
          <w:rPr>
            <w:rFonts w:ascii="Cambria Math" w:hAnsi="Cambria Math"/>
            <w:sz w:val="24"/>
            <w:szCs w:val="24"/>
            <w:lang w:val="en-US"/>
          </w:rPr>
          <m:t>=0</m:t>
        </m:r>
      </m:oMath>
      <w:r w:rsidRPr="00461C3A">
        <w:rPr>
          <w:sz w:val="24"/>
          <w:szCs w:val="24"/>
          <w:lang w:val="en-US"/>
        </w:rPr>
        <w:t xml:space="preserve"> yechimga ega bo’ladi. Bu esa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oMath>
      <w:r w:rsidRPr="00461C3A">
        <w:rPr>
          <w:sz w:val="24"/>
          <w:szCs w:val="24"/>
          <w:lang w:val="en-US"/>
        </w:rPr>
        <w:t xml:space="preserve"> o’zgarmaslarning bir vaqtda nolga teng emasligiga ziddir. Teorema isbotlandi.</w:t>
      </w:r>
    </w:p>
    <w:p w:rsidR="001B434A" w:rsidRPr="00461C3A" w:rsidRDefault="001B434A" w:rsidP="001B434A">
      <w:pPr>
        <w:ind w:firstLine="708"/>
        <w:jc w:val="both"/>
        <w:rPr>
          <w:sz w:val="24"/>
          <w:szCs w:val="24"/>
          <w:lang w:val="en-US"/>
        </w:rPr>
      </w:pPr>
      <w:r w:rsidRPr="00461C3A">
        <w:rPr>
          <w:sz w:val="24"/>
          <w:szCs w:val="24"/>
          <w:lang w:val="en-US"/>
        </w:rPr>
        <w:t xml:space="preserve">Shuni ta’kidlash joizki teoremaga teskari tasdiq har doim ham o’rinli bo’lmaydi. Boshqacha aytganda  Agar (7) vektor-funksiyalarning Vronsky determinanti </w:t>
      </w:r>
      <m:oMath>
        <m:r>
          <w:rPr>
            <w:rFonts w:ascii="Cambria Math" w:hAnsi="Cambria Math"/>
            <w:sz w:val="24"/>
            <w:szCs w:val="24"/>
            <w:lang w:val="en-US"/>
          </w:rPr>
          <m:t>W(x)≡0</m:t>
        </m:r>
      </m:oMath>
      <w:r w:rsidRPr="00461C3A">
        <w:rPr>
          <w:sz w:val="24"/>
          <w:szCs w:val="24"/>
          <w:lang w:val="en-US"/>
        </w:rPr>
        <w:t xml:space="preserve"> bo’lsa, u holda, bu vunksiyalar </w:t>
      </w:r>
      <m:oMath>
        <m:r>
          <w:rPr>
            <w:rFonts w:ascii="Cambria Math" w:hAnsi="Cambria Math"/>
            <w:sz w:val="24"/>
            <w:szCs w:val="24"/>
            <w:lang w:val="en-US"/>
          </w:rPr>
          <m:t>I</m:t>
        </m:r>
      </m:oMath>
      <w:r w:rsidRPr="00461C3A">
        <w:rPr>
          <w:sz w:val="24"/>
          <w:szCs w:val="24"/>
          <w:lang w:val="en-US"/>
        </w:rPr>
        <w:t xml:space="preserve"> interbalda chiziqli bo’gliq bo’lmasligi ham mumkin.</w:t>
      </w:r>
    </w:p>
    <w:p w:rsidR="001B434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r>
                  <w:rPr>
                    <w:rFonts w:ascii="Cambria Math" w:hAnsi="Cambria Math"/>
                    <w:sz w:val="24"/>
                    <w:szCs w:val="24"/>
                    <w:lang w:val="en-US"/>
                  </w:rPr>
                  <m:t>x,x</m:t>
                </m:r>
              </m:e>
            </m:d>
          </m:e>
          <m:sup>
            <m:r>
              <w:rPr>
                <w:rFonts w:ascii="Cambria Math" w:hAnsi="Cambria Math"/>
                <w:sz w:val="24"/>
                <w:szCs w:val="24"/>
                <w:lang w:val="en-US"/>
              </w:rPr>
              <m:t>T</m:t>
            </m:r>
          </m:sup>
        </m:sSup>
      </m:oMath>
      <w:r w:rsidRPr="00461C3A">
        <w:rPr>
          <w:sz w:val="24"/>
          <w:szCs w:val="24"/>
          <w:lang w:val="en-US"/>
        </w:rPr>
        <w:t xml:space="preserve"> va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e>
            </m:d>
          </m:e>
          <m:sup>
            <m:r>
              <w:rPr>
                <w:rFonts w:ascii="Cambria Math" w:hAnsi="Cambria Math"/>
                <w:sz w:val="24"/>
                <w:szCs w:val="24"/>
                <w:lang w:val="en-US"/>
              </w:rPr>
              <m:t>T</m:t>
            </m:r>
          </m:sup>
        </m:sSup>
      </m:oMath>
      <w:r w:rsidRPr="00461C3A">
        <w:rPr>
          <w:sz w:val="24"/>
          <w:szCs w:val="24"/>
          <w:lang w:val="en-US"/>
        </w:rPr>
        <w:t xml:space="preserve"> vektor-funksiyalar ihtiyoriy intervalda chiziqli erkli, lekin ularning Vronsky determinanti ihtiyoriy intervalda aynan nolga teng.</w:t>
      </w:r>
    </w:p>
    <w:p w:rsidR="00E84CD2" w:rsidRDefault="00E84CD2" w:rsidP="001B434A">
      <w:pPr>
        <w:ind w:firstLine="708"/>
        <w:jc w:val="both"/>
        <w:rPr>
          <w:sz w:val="24"/>
          <w:szCs w:val="24"/>
          <w:lang w:val="en-US"/>
        </w:rPr>
      </w:pPr>
    </w:p>
    <w:p w:rsidR="00E84CD2" w:rsidRPr="00461C3A" w:rsidRDefault="00E84CD2" w:rsidP="00E84CD2">
      <w:pPr>
        <w:jc w:val="center"/>
        <w:rPr>
          <w:sz w:val="24"/>
          <w:szCs w:val="24"/>
          <w:lang w:val="en-US"/>
        </w:rPr>
      </w:pPr>
    </w:p>
    <w:p w:rsidR="00E84CD2" w:rsidRPr="00461C3A" w:rsidRDefault="00E84CD2" w:rsidP="00E84CD2">
      <w:pPr>
        <w:jc w:val="center"/>
        <w:rPr>
          <w:b/>
          <w:sz w:val="24"/>
          <w:szCs w:val="24"/>
          <w:lang w:val="en-US"/>
        </w:rPr>
      </w:pPr>
      <w:r>
        <w:rPr>
          <w:b/>
          <w:sz w:val="24"/>
          <w:szCs w:val="24"/>
          <w:lang w:val="en-US"/>
        </w:rPr>
        <w:t>26</w:t>
      </w:r>
      <w:r w:rsidRPr="00461C3A">
        <w:rPr>
          <w:b/>
          <w:sz w:val="24"/>
          <w:szCs w:val="24"/>
          <w:lang w:val="en-US"/>
        </w:rPr>
        <w:t>-mavzu. Chiziqli bir jinsli bo’lmagan sistema</w:t>
      </w:r>
    </w:p>
    <w:p w:rsidR="00E84CD2" w:rsidRPr="00461C3A" w:rsidRDefault="00E84CD2" w:rsidP="00E84CD2">
      <w:pPr>
        <w:jc w:val="center"/>
        <w:rPr>
          <w:sz w:val="24"/>
          <w:szCs w:val="24"/>
          <w:lang w:val="en-US"/>
        </w:rPr>
      </w:pPr>
      <w:r w:rsidRPr="00461C3A">
        <w:rPr>
          <w:sz w:val="24"/>
          <w:szCs w:val="24"/>
          <w:lang w:val="en-US"/>
        </w:rPr>
        <w:t>Reja.</w:t>
      </w:r>
    </w:p>
    <w:p w:rsidR="00E84CD2" w:rsidRPr="00461C3A" w:rsidRDefault="00E84CD2" w:rsidP="00E84CD2">
      <w:pPr>
        <w:jc w:val="both"/>
        <w:rPr>
          <w:sz w:val="24"/>
          <w:szCs w:val="24"/>
          <w:lang w:val="en-US"/>
        </w:rPr>
      </w:pPr>
      <w:r w:rsidRPr="00461C3A">
        <w:rPr>
          <w:sz w:val="24"/>
          <w:szCs w:val="24"/>
          <w:lang w:val="en-US"/>
        </w:rPr>
        <w:t>1. Umumiy yechimning tuzilishi.</w:t>
      </w:r>
    </w:p>
    <w:p w:rsidR="00E84CD2" w:rsidRPr="00461C3A" w:rsidRDefault="00E84CD2" w:rsidP="00E84CD2">
      <w:pPr>
        <w:jc w:val="both"/>
        <w:rPr>
          <w:sz w:val="24"/>
          <w:szCs w:val="24"/>
          <w:lang w:val="en-US"/>
        </w:rPr>
      </w:pPr>
      <w:r w:rsidRPr="00461C3A">
        <w:rPr>
          <w:sz w:val="24"/>
          <w:szCs w:val="24"/>
          <w:lang w:val="en-US"/>
        </w:rPr>
        <w:t>2. Chiziqli o’zgarmas koeffisientli bir jinsli bo’lmagan sistema hususiy yechimini noma’lum koeffisientlar usulida qidirish.</w:t>
      </w:r>
    </w:p>
    <w:p w:rsidR="00E84CD2" w:rsidRPr="00461C3A" w:rsidRDefault="00E84CD2" w:rsidP="00E84CD2">
      <w:pPr>
        <w:ind w:firstLine="708"/>
        <w:rPr>
          <w:sz w:val="24"/>
          <w:szCs w:val="24"/>
          <w:lang w:val="en-US"/>
        </w:rPr>
      </w:pPr>
      <w:r w:rsidRPr="00461C3A">
        <w:rPr>
          <w:b/>
          <w:sz w:val="24"/>
          <w:szCs w:val="24"/>
          <w:lang w:val="en-US"/>
        </w:rPr>
        <w:t>1-reja</w:t>
      </w:r>
      <w:r w:rsidRPr="00461C3A">
        <w:rPr>
          <w:sz w:val="24"/>
          <w:szCs w:val="24"/>
          <w:lang w:val="en-US"/>
        </w:rPr>
        <w:t>. Ushbu</w:t>
      </w:r>
    </w:p>
    <w:p w:rsidR="00E84CD2" w:rsidRPr="00461C3A" w:rsidRDefault="00027A33" w:rsidP="00E84CD2">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n</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e>
              </m:eqArr>
            </m:e>
          </m:d>
          <m:r>
            <w:rPr>
              <w:rFonts w:ascii="Cambria Math" w:hAnsi="Cambria Math"/>
              <w:sz w:val="24"/>
              <w:szCs w:val="24"/>
              <w:lang w:val="en-US"/>
            </w:rPr>
            <m:t xml:space="preserve">              (1)</m:t>
          </m:r>
        </m:oMath>
      </m:oMathPara>
    </w:p>
    <w:p w:rsidR="00E84CD2" w:rsidRPr="00461C3A" w:rsidRDefault="00E84CD2" w:rsidP="00E84CD2">
      <w:pPr>
        <w:jc w:val="both"/>
        <w:rPr>
          <w:sz w:val="24"/>
          <w:szCs w:val="24"/>
          <w:lang w:val="en-US"/>
        </w:rPr>
      </w:pPr>
      <w:r w:rsidRPr="00461C3A">
        <w:rPr>
          <w:sz w:val="24"/>
          <w:szCs w:val="24"/>
          <w:lang w:val="en-US"/>
        </w:rPr>
        <w:t xml:space="preserve">ko’rinishdagi differensial tenglamalar sistemasi chiziqli chiziqli bir jinsli bo’lmagan sistema deyiladi. Chiziqli </w:t>
      </w:r>
      <m:oMath>
        <m:r>
          <w:rPr>
            <w:rFonts w:ascii="Cambria Math" w:hAnsi="Cambria Math"/>
            <w:sz w:val="24"/>
            <w:szCs w:val="24"/>
            <w:lang w:val="en-US"/>
          </w:rPr>
          <m:t>L</m:t>
        </m:r>
      </m:oMath>
      <w:r w:rsidRPr="00461C3A">
        <w:rPr>
          <w:sz w:val="24"/>
          <w:szCs w:val="24"/>
          <w:lang w:val="en-US"/>
        </w:rPr>
        <w:t xml:space="preserve"> operator yordamida (1) sistema </w:t>
      </w:r>
    </w:p>
    <w:p w:rsidR="00E84CD2" w:rsidRPr="00461C3A" w:rsidRDefault="00E84CD2" w:rsidP="00E84CD2">
      <w:pPr>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Y</m:t>
              </m:r>
            </m:e>
          </m:d>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(2)</m:t>
          </m:r>
        </m:oMath>
      </m:oMathPara>
    </w:p>
    <w:p w:rsidR="00E84CD2" w:rsidRPr="00461C3A" w:rsidRDefault="00E84CD2" w:rsidP="00E84CD2">
      <w:pPr>
        <w:jc w:val="both"/>
        <w:rPr>
          <w:sz w:val="24"/>
          <w:szCs w:val="24"/>
          <w:lang w:val="en-US"/>
        </w:rPr>
      </w:pPr>
      <w:r w:rsidRPr="00461C3A">
        <w:rPr>
          <w:sz w:val="24"/>
          <w:szCs w:val="24"/>
          <w:lang w:val="en-US"/>
        </w:rPr>
        <w:t xml:space="preserve">ko’rinishda yoziladi. </w:t>
      </w:r>
    </w:p>
    <w:p w:rsidR="00E84CD2" w:rsidRPr="00461C3A" w:rsidRDefault="00E84CD2" w:rsidP="00E84CD2">
      <w:pPr>
        <w:ind w:firstLine="708"/>
        <w:jc w:val="both"/>
        <w:rPr>
          <w:sz w:val="24"/>
          <w:szCs w:val="24"/>
          <w:lang w:val="en-US"/>
        </w:rPr>
      </w:pPr>
      <w:r w:rsidRPr="00461C3A">
        <w:rPr>
          <w:b/>
          <w:sz w:val="24"/>
          <w:szCs w:val="24"/>
          <w:lang w:val="en-US"/>
        </w:rPr>
        <w:t>1-teorema</w:t>
      </w:r>
      <w:r w:rsidRPr="00461C3A">
        <w:rPr>
          <w:sz w:val="24"/>
          <w:szCs w:val="24"/>
          <w:lang w:val="en-US"/>
        </w:rPr>
        <w:t xml:space="preserve">. Agar </w:t>
      </w:r>
      <m:oMath>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vektor-funksiya (2) sistemaning, </w:t>
      </w:r>
      <m:oMath>
        <m:r>
          <w:rPr>
            <w:rFonts w:ascii="Cambria Math" w:hAnsi="Cambria Math"/>
            <w:sz w:val="24"/>
            <w:szCs w:val="24"/>
            <w:lang w:val="en-US"/>
          </w:rPr>
          <m:t>Φ(x)</m:t>
        </m:r>
      </m:oMath>
      <w:r w:rsidRPr="00461C3A">
        <w:rPr>
          <w:sz w:val="24"/>
          <w:szCs w:val="24"/>
          <w:lang w:val="en-US"/>
        </w:rPr>
        <w:t xml:space="preserve"> vektor-funksiya esa (2) ga mos bir jinsli</w:t>
      </w:r>
    </w:p>
    <w:p w:rsidR="00E84CD2" w:rsidRPr="00461C3A" w:rsidRDefault="00E84CD2" w:rsidP="00E84CD2">
      <w:pPr>
        <w:ind w:firstLine="708"/>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Y</m:t>
              </m:r>
            </m:e>
          </m:d>
          <m:r>
            <w:rPr>
              <w:rFonts w:ascii="Cambria Math" w:hAnsi="Cambria Math"/>
              <w:sz w:val="24"/>
              <w:szCs w:val="24"/>
              <w:lang w:val="en-US"/>
            </w:rPr>
            <m:t>=0               (3)</m:t>
          </m:r>
        </m:oMath>
      </m:oMathPara>
    </w:p>
    <w:p w:rsidR="00E84CD2" w:rsidRPr="00461C3A" w:rsidRDefault="00E84CD2" w:rsidP="00E84CD2">
      <w:pPr>
        <w:jc w:val="both"/>
        <w:rPr>
          <w:sz w:val="24"/>
          <w:szCs w:val="24"/>
          <w:lang w:val="en-US"/>
        </w:rPr>
      </w:pPr>
      <w:r w:rsidRPr="00461C3A">
        <w:rPr>
          <w:sz w:val="24"/>
          <w:szCs w:val="24"/>
          <w:lang w:val="en-US"/>
        </w:rPr>
        <w:t xml:space="preserve">sistemaning yechimi bo’lsa, u holda shu vektor-funksiyalar yig’indisdan iborat </w:t>
      </w:r>
      <m:oMath>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+Φ(x)</m:t>
        </m:r>
      </m:oMath>
      <w:r w:rsidRPr="00461C3A">
        <w:rPr>
          <w:sz w:val="24"/>
          <w:szCs w:val="24"/>
          <w:lang w:val="en-US"/>
        </w:rPr>
        <w:t xml:space="preserve"> vektor-funksiya (2) sistemaning yechimi bo’ladi.</w:t>
      </w:r>
    </w:p>
    <w:p w:rsidR="00E84CD2" w:rsidRPr="00461C3A" w:rsidRDefault="00E84CD2" w:rsidP="00E84CD2">
      <w:pPr>
        <w:ind w:firstLine="708"/>
        <w:jc w:val="both"/>
        <w:rPr>
          <w:sz w:val="24"/>
          <w:szCs w:val="24"/>
          <w:lang w:val="en-US"/>
        </w:rPr>
      </w:pPr>
      <w:r w:rsidRPr="00461C3A">
        <w:rPr>
          <w:b/>
          <w:sz w:val="24"/>
          <w:szCs w:val="24"/>
          <w:lang w:val="en-US"/>
        </w:rPr>
        <w:t>Isbot</w:t>
      </w:r>
      <w:r w:rsidRPr="00461C3A">
        <w:rPr>
          <w:sz w:val="24"/>
          <w:szCs w:val="24"/>
          <w:lang w:val="en-US"/>
        </w:rPr>
        <w:t xml:space="preserve">.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x</m:t>
                </m:r>
              </m:e>
            </m:d>
          </m:e>
        </m:d>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x</m:t>
                </m:r>
              </m:e>
            </m:d>
          </m:e>
        </m:d>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x</m:t>
                </m:r>
              </m:e>
            </m:d>
          </m:e>
        </m:d>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oMath>
    </w:p>
    <w:p w:rsidR="00E84CD2" w:rsidRPr="00461C3A" w:rsidRDefault="00E84CD2" w:rsidP="00E84CD2">
      <w:pPr>
        <w:ind w:firstLine="708"/>
        <w:jc w:val="both"/>
        <w:rPr>
          <w:sz w:val="24"/>
          <w:szCs w:val="24"/>
          <w:lang w:val="en-US"/>
        </w:rPr>
      </w:pPr>
      <w:r w:rsidRPr="00461C3A">
        <w:rPr>
          <w:b/>
          <w:sz w:val="24"/>
          <w:szCs w:val="24"/>
          <w:lang w:val="en-US"/>
        </w:rPr>
        <w:t>2-teorema</w:t>
      </w:r>
      <w:r w:rsidRPr="00461C3A">
        <w:rPr>
          <w:sz w:val="24"/>
          <w:szCs w:val="24"/>
          <w:lang w:val="en-US"/>
        </w:rPr>
        <w:t xml:space="preserve">. Agar </w:t>
      </w:r>
      <m:oMath>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vektor-funksiya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Y</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t>
            </m:r>
          </m:sub>
        </m:sSub>
        <m:r>
          <w:rPr>
            <w:rFonts w:ascii="Cambria Math" w:hAnsi="Cambria Math"/>
            <w:sz w:val="24"/>
            <w:szCs w:val="24"/>
            <w:lang w:val="en-US"/>
          </w:rPr>
          <m:t>(x)</m:t>
        </m:r>
      </m:oMath>
      <w:r w:rsidRPr="00461C3A">
        <w:rPr>
          <w:sz w:val="24"/>
          <w:szCs w:val="24"/>
          <w:lang w:val="en-US"/>
        </w:rPr>
        <w:t xml:space="preserve">  sistemaning, </w:t>
      </w:r>
      <m:oMath>
        <m:r>
          <w:rPr>
            <w:rFonts w:ascii="Cambria Math" w:hAnsi="Cambria Math"/>
            <w:sz w:val="24"/>
            <w:szCs w:val="24"/>
            <w:lang w:val="en-US"/>
          </w:rPr>
          <m:t>Φ(x)</m:t>
        </m:r>
      </m:oMath>
      <w:r w:rsidRPr="00461C3A">
        <w:rPr>
          <w:sz w:val="24"/>
          <w:szCs w:val="24"/>
          <w:lang w:val="en-US"/>
        </w:rPr>
        <w:t xml:space="preserve"> vektor-funksiya esa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Y</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t>
            </m:r>
          </m:sub>
        </m:sSub>
        <m:r>
          <w:rPr>
            <w:rFonts w:ascii="Cambria Math" w:hAnsi="Cambria Math"/>
            <w:sz w:val="24"/>
            <w:szCs w:val="24"/>
            <w:lang w:val="en-US"/>
          </w:rPr>
          <m:t>(x)</m:t>
        </m:r>
      </m:oMath>
      <w:r w:rsidRPr="00461C3A">
        <w:rPr>
          <w:sz w:val="24"/>
          <w:szCs w:val="24"/>
          <w:lang w:val="en-US"/>
        </w:rPr>
        <w:t xml:space="preserve"> sistemaning yechimi bo’lsa, u holda shu vektor-funksiyalar yig’indisdan iborat </w:t>
      </w:r>
      <m:oMath>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+Φ(x)</m:t>
        </m:r>
      </m:oMath>
      <w:r w:rsidRPr="00461C3A">
        <w:rPr>
          <w:sz w:val="24"/>
          <w:szCs w:val="24"/>
          <w:lang w:val="en-US"/>
        </w:rPr>
        <w:t xml:space="preserve"> vektor-funksiya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Y</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t>
            </m:r>
          </m:sub>
        </m:sSub>
        <m:r>
          <w:rPr>
            <w:rFonts w:ascii="Cambria Math" w:hAnsi="Cambria Math"/>
            <w:sz w:val="24"/>
            <w:szCs w:val="24"/>
            <w:lang w:val="en-US"/>
          </w:rPr>
          <m:t>(x)</m:t>
        </m:r>
      </m:oMath>
      <w:r w:rsidRPr="00461C3A">
        <w:rPr>
          <w:sz w:val="24"/>
          <w:szCs w:val="24"/>
          <w:lang w:val="en-US"/>
        </w:rPr>
        <w:t xml:space="preserve"> sistemaning yechimi bo’ladi.</w:t>
      </w:r>
    </w:p>
    <w:p w:rsidR="00E84CD2" w:rsidRPr="00461C3A" w:rsidRDefault="00E84CD2" w:rsidP="00E84CD2">
      <w:pPr>
        <w:ind w:firstLine="708"/>
        <w:jc w:val="both"/>
        <w:rPr>
          <w:b/>
          <w:sz w:val="24"/>
          <w:szCs w:val="24"/>
          <w:lang w:val="en-US"/>
        </w:rPr>
      </w:pPr>
      <w:r w:rsidRPr="00461C3A">
        <w:rPr>
          <w:b/>
          <w:sz w:val="24"/>
          <w:szCs w:val="24"/>
          <w:lang w:val="en-US"/>
        </w:rPr>
        <w:t>Isbot</w:t>
      </w:r>
      <w:r w:rsidRPr="00461C3A">
        <w:rPr>
          <w:sz w:val="24"/>
          <w:szCs w:val="24"/>
          <w:lang w:val="en-US"/>
        </w:rPr>
        <w:t xml:space="preserve">.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x</m:t>
                </m:r>
              </m:e>
            </m:d>
          </m:e>
        </m:d>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x</m:t>
                </m:r>
              </m:e>
            </m:d>
          </m:e>
        </m:d>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x</m:t>
                </m:r>
              </m:e>
            </m:d>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t>
            </m:r>
          </m:sub>
        </m:sSub>
        <m:r>
          <w:rPr>
            <w:rFonts w:ascii="Cambria Math" w:hAnsi="Cambria Math"/>
            <w:sz w:val="24"/>
            <w:szCs w:val="24"/>
            <w:lang w:val="en-US"/>
          </w:rPr>
          <m:t>(x)</m:t>
        </m:r>
      </m:oMath>
    </w:p>
    <w:p w:rsidR="00E84CD2" w:rsidRPr="00461C3A" w:rsidRDefault="00E84CD2" w:rsidP="00E84CD2">
      <w:pPr>
        <w:ind w:firstLine="708"/>
        <w:jc w:val="both"/>
        <w:rPr>
          <w:sz w:val="24"/>
          <w:szCs w:val="24"/>
          <w:lang w:val="en-US"/>
        </w:rPr>
      </w:pPr>
      <w:r w:rsidRPr="00461C3A">
        <w:rPr>
          <w:b/>
          <w:sz w:val="24"/>
          <w:szCs w:val="24"/>
          <w:lang w:val="en-US"/>
        </w:rPr>
        <w:t>3-teorema</w:t>
      </w:r>
      <w:r w:rsidRPr="00461C3A">
        <w:rPr>
          <w:sz w:val="24"/>
          <w:szCs w:val="24"/>
          <w:lang w:val="en-US"/>
        </w:rPr>
        <w:t xml:space="preserve">. (3) bir jinsli sistemaning umumiy yechimiga (2) sistemaning birorta hususiy yechiminiqo’shsak, (2) birjinsli bo’lmagan sistemaning </w:t>
      </w:r>
      <w:r w:rsidRPr="00461C3A">
        <w:rPr>
          <w:b/>
          <w:sz w:val="24"/>
          <w:szCs w:val="24"/>
          <w:lang w:val="en-US"/>
        </w:rPr>
        <w:t>umumiy yechimi</w:t>
      </w:r>
      <w:r w:rsidRPr="00461C3A">
        <w:rPr>
          <w:sz w:val="24"/>
          <w:szCs w:val="24"/>
          <w:lang w:val="en-US"/>
        </w:rPr>
        <w:t xml:space="preserve"> hosil bo’ladi.</w:t>
      </w:r>
    </w:p>
    <w:p w:rsidR="00E84CD2" w:rsidRPr="00461C3A" w:rsidRDefault="00E84CD2" w:rsidP="00E84CD2">
      <w:pPr>
        <w:ind w:firstLine="708"/>
        <w:jc w:val="both"/>
        <w:rPr>
          <w:sz w:val="24"/>
          <w:szCs w:val="24"/>
          <w:lang w:val="en-US"/>
        </w:rPr>
      </w:pPr>
      <w:r w:rsidRPr="00461C3A">
        <w:rPr>
          <w:b/>
          <w:sz w:val="24"/>
          <w:szCs w:val="24"/>
          <w:lang w:val="en-US"/>
        </w:rPr>
        <w:t>Isbot</w:t>
      </w:r>
      <w:r w:rsidRPr="00461C3A">
        <w:rPr>
          <w:sz w:val="24"/>
          <w:szCs w:val="24"/>
          <w:lang w:val="en-US"/>
        </w:rPr>
        <w:t xml:space="preserve">. Agar </w:t>
      </w:r>
      <m:oMath>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ψ</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ψ</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ψ</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e>
            </m:d>
          </m:e>
          <m:sup>
            <m:r>
              <w:rPr>
                <w:rFonts w:ascii="Cambria Math" w:hAnsi="Cambria Math"/>
                <w:sz w:val="24"/>
                <w:szCs w:val="24"/>
                <w:lang w:val="en-US"/>
              </w:rPr>
              <m:t>T</m:t>
            </m:r>
          </m:sup>
        </m:sSup>
      </m:oMath>
      <w:r w:rsidRPr="00461C3A">
        <w:rPr>
          <w:sz w:val="24"/>
          <w:szCs w:val="24"/>
          <w:lang w:val="en-US"/>
        </w:rPr>
        <w:t xml:space="preserve"> vektor-funksiya (2) sistemaning hususiy yechimi bo’lsin. (2) sistemada </w:t>
      </w:r>
    </w:p>
    <w:p w:rsidR="00E84CD2" w:rsidRPr="00461C3A" w:rsidRDefault="00027A33" w:rsidP="00E84CD2">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ψ</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1</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ψ</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2</m:t>
                      </m:r>
                    </m:sub>
                  </m:sSub>
                  <m:ctrlPr>
                    <w:rPr>
                      <w:rFonts w:ascii="Cambria Math" w:eastAsia="Cambria Math" w:hAnsi="Cambria Math" w:cs="Cambria Math"/>
                      <w:i/>
                      <w:sz w:val="24"/>
                      <w:szCs w:val="24"/>
                      <w:lang w:val="en-US"/>
                    </w:rPr>
                  </m:ctrlPr>
                </m:e>
                <m:e>
                  <m:r>
                    <w:rPr>
                      <w:rFonts w:ascii="Cambria Math" w:hAnsi="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ψ</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n</m:t>
                      </m:r>
                    </m:sub>
                  </m:sSub>
                </m:e>
              </m:eqArr>
            </m:e>
          </m:d>
          <m:r>
            <w:rPr>
              <w:rFonts w:ascii="Cambria Math" w:hAnsi="Cambria Math"/>
              <w:sz w:val="24"/>
              <w:szCs w:val="24"/>
              <w:lang w:val="en-US"/>
            </w:rPr>
            <m:t xml:space="preserve">             (4)</m:t>
          </m:r>
        </m:oMath>
      </m:oMathPara>
    </w:p>
    <w:p w:rsidR="00E84CD2" w:rsidRPr="00461C3A" w:rsidRDefault="00E84CD2" w:rsidP="00E84CD2">
      <w:pPr>
        <w:jc w:val="both"/>
        <w:rPr>
          <w:sz w:val="24"/>
          <w:szCs w:val="24"/>
          <w:lang w:val="en-US"/>
        </w:rPr>
      </w:pPr>
      <w:r w:rsidRPr="00461C3A">
        <w:rPr>
          <w:sz w:val="24"/>
          <w:szCs w:val="24"/>
          <w:lang w:val="en-US"/>
        </w:rPr>
        <w:t>formulalar yordamida noma’lum funksiyalarni almashtiramiz. Bu larni (2) sistemaga qoyamiz:</w:t>
      </w:r>
    </w:p>
    <w:p w:rsidR="00E84CD2" w:rsidRPr="00461C3A" w:rsidRDefault="00E84CD2" w:rsidP="00E84CD2">
      <w:pPr>
        <w:ind w:firstLine="708"/>
        <w:jc w:val="both"/>
        <w:rPr>
          <w:sz w:val="24"/>
          <w:szCs w:val="24"/>
          <w:lang w:val="en-US"/>
        </w:rPr>
      </w:pP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+Z</m:t>
            </m:r>
          </m:e>
        </m:d>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w:t>
      </w:r>
      <w:r w:rsidRPr="00461C3A">
        <w:rPr>
          <w:rFonts w:ascii="Cambria Math" w:hAnsi="Cambria Math"/>
          <w:sz w:val="24"/>
          <w:szCs w:val="24"/>
          <w:lang w:val="en-US"/>
        </w:rPr>
        <w:t>⇒</w:t>
      </w:r>
      <w:r w:rsidRPr="00461C3A">
        <w:rPr>
          <w:sz w:val="24"/>
          <w:szCs w:val="24"/>
          <w:lang w:val="en-US"/>
        </w:rPr>
        <w:t xml:space="preserve">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Ψ(x)</m:t>
            </m:r>
          </m:e>
        </m:d>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Z</m:t>
            </m:r>
          </m:e>
        </m:d>
        <m:r>
          <w:rPr>
            <w:rFonts w:ascii="Cambria Math" w:hAnsi="Cambria Math"/>
            <w:sz w:val="24"/>
            <w:szCs w:val="24"/>
            <w:lang w:val="en-US"/>
          </w:rPr>
          <m:t>=B(x)</m:t>
        </m:r>
      </m:oMath>
      <w:r w:rsidRPr="00461C3A">
        <w:rPr>
          <w:sz w:val="24"/>
          <w:szCs w:val="24"/>
          <w:lang w:val="en-US"/>
        </w:rPr>
        <w:t xml:space="preserve">  </w:t>
      </w:r>
      <w:r w:rsidRPr="00461C3A">
        <w:rPr>
          <w:rFonts w:ascii="Cambria Math" w:hAnsi="Cambria Math"/>
          <w:sz w:val="24"/>
          <w:szCs w:val="24"/>
          <w:lang w:val="en-US"/>
        </w:rPr>
        <w:t xml:space="preserve">⇒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Z</m:t>
            </m:r>
          </m:e>
        </m:d>
        <m:r>
          <w:rPr>
            <w:rFonts w:ascii="Cambria Math" w:hAnsi="Cambria Math"/>
            <w:sz w:val="24"/>
            <w:szCs w:val="24"/>
            <w:lang w:val="en-US"/>
          </w:rPr>
          <m:t>=0.</m:t>
        </m:r>
      </m:oMath>
    </w:p>
    <w:p w:rsidR="00E84CD2" w:rsidRPr="00461C3A" w:rsidRDefault="00E84CD2" w:rsidP="00E84CD2">
      <w:pPr>
        <w:jc w:val="both"/>
        <w:rPr>
          <w:sz w:val="24"/>
          <w:szCs w:val="24"/>
          <w:lang w:val="en-US"/>
        </w:rPr>
      </w:pPr>
      <w:r w:rsidRPr="00461C3A">
        <w:rPr>
          <w:sz w:val="24"/>
          <w:szCs w:val="24"/>
          <w:lang w:val="en-US"/>
        </w:rPr>
        <w:t xml:space="preserve">Ohirgi hosil bo’lgan bir jinsli sistama aynan (3) sisemaning o’zi. Demak (2) sistemani integrallash uchun (4) almashtirish bajarsak (2) ga mos bir jinsli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Z</m:t>
            </m:r>
          </m:e>
        </m:d>
        <m:r>
          <w:rPr>
            <w:rFonts w:ascii="Cambria Math" w:hAnsi="Cambria Math"/>
            <w:sz w:val="24"/>
            <w:szCs w:val="24"/>
            <w:lang w:val="en-US"/>
          </w:rPr>
          <m:t>=0</m:t>
        </m:r>
      </m:oMath>
      <w:r w:rsidRPr="00461C3A">
        <w:rPr>
          <w:sz w:val="24"/>
          <w:szCs w:val="24"/>
          <w:lang w:val="en-US"/>
        </w:rPr>
        <w:t xml:space="preserve"> sistema hosil bo’ladi va uming umumiy yechimi </w:t>
      </w:r>
    </w:p>
    <w:p w:rsidR="00E84CD2" w:rsidRPr="00461C3A" w:rsidRDefault="00E84CD2" w:rsidP="00E84CD2">
      <w:pPr>
        <w:ind w:firstLine="708"/>
        <w:jc w:val="both"/>
        <w:rPr>
          <w:sz w:val="24"/>
          <w:szCs w:val="24"/>
          <w:lang w:val="en-US"/>
        </w:rPr>
      </w:pPr>
      <m:oMathPara>
        <m:oMath>
          <m:r>
            <w:rPr>
              <w:rFonts w:ascii="Cambria Math" w:hAnsi="Cambria Math"/>
              <w:sz w:val="24"/>
              <w:szCs w:val="24"/>
              <w:lang w:val="en-US"/>
            </w:rPr>
            <m:t>Z=</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n</m:t>
              </m:r>
            </m:sub>
          </m:sSub>
        </m:oMath>
      </m:oMathPara>
    </w:p>
    <w:p w:rsidR="00E84CD2" w:rsidRPr="00461C3A" w:rsidRDefault="00E84CD2" w:rsidP="00E84CD2">
      <w:pPr>
        <w:jc w:val="both"/>
        <w:rPr>
          <w:sz w:val="24"/>
          <w:szCs w:val="24"/>
          <w:lang w:val="en-US"/>
        </w:rPr>
      </w:pPr>
      <w:r w:rsidRPr="00461C3A">
        <w:rPr>
          <w:sz w:val="24"/>
          <w:szCs w:val="24"/>
          <w:lang w:val="en-US"/>
        </w:rPr>
        <w:t xml:space="preserve">formula bilan ifodalansa, u holda (4) ga ko’ra (2) bir jinsli bo’lmagan sistemaning umumiy yechimi </w:t>
      </w:r>
    </w:p>
    <w:p w:rsidR="00E84CD2" w:rsidRPr="00461C3A" w:rsidRDefault="00E84CD2" w:rsidP="00E84CD2">
      <w:pPr>
        <w:ind w:firstLine="708"/>
        <w:jc w:val="both"/>
        <w:rPr>
          <w:sz w:val="24"/>
          <w:szCs w:val="24"/>
          <w:lang w:val="en-US"/>
        </w:rPr>
      </w:pPr>
      <m:oMathPara>
        <m:oMath>
          <m:r>
            <w:rPr>
              <w:rFonts w:ascii="Cambria Math" w:hAnsi="Cambria Math"/>
              <w:sz w:val="24"/>
              <w:szCs w:val="24"/>
              <w:lang w:val="en-US"/>
            </w:rPr>
            <m:t>Y=</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n</m:t>
              </m:r>
            </m:sub>
          </m:sSub>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x</m:t>
              </m:r>
            </m:e>
          </m:d>
        </m:oMath>
      </m:oMathPara>
    </w:p>
    <w:p w:rsidR="00E84CD2" w:rsidRPr="00461C3A" w:rsidRDefault="00E84CD2" w:rsidP="00E84CD2">
      <w:pPr>
        <w:jc w:val="both"/>
        <w:rPr>
          <w:sz w:val="24"/>
          <w:szCs w:val="24"/>
          <w:lang w:val="en-US"/>
        </w:rPr>
      </w:pPr>
      <w:r w:rsidRPr="00461C3A">
        <w:rPr>
          <w:sz w:val="24"/>
          <w:szCs w:val="24"/>
          <w:lang w:val="en-US"/>
        </w:rPr>
        <w:t xml:space="preserve">formula bilan ifodal;anadi. </w:t>
      </w:r>
    </w:p>
    <w:p w:rsidR="00E84CD2" w:rsidRPr="00461C3A" w:rsidRDefault="00E84CD2" w:rsidP="00E84CD2">
      <w:pPr>
        <w:ind w:firstLine="708"/>
        <w:rPr>
          <w:sz w:val="24"/>
          <w:szCs w:val="24"/>
          <w:lang w:val="en-US"/>
        </w:rPr>
      </w:pPr>
      <w:r w:rsidRPr="00461C3A">
        <w:rPr>
          <w:b/>
          <w:sz w:val="24"/>
          <w:szCs w:val="24"/>
          <w:lang w:val="en-US"/>
        </w:rPr>
        <w:t>2-reja</w:t>
      </w:r>
      <w:r w:rsidRPr="00461C3A">
        <w:rPr>
          <w:sz w:val="24"/>
          <w:szCs w:val="24"/>
          <w:lang w:val="en-US"/>
        </w:rPr>
        <w:t>. Ushbu</w:t>
      </w:r>
    </w:p>
    <w:p w:rsidR="00E84CD2" w:rsidRPr="00461C3A" w:rsidRDefault="00027A33" w:rsidP="00E84CD2">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11</m:t>
                          </m:r>
                        </m:sub>
                      </m:sSub>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10</m:t>
                          </m:r>
                        </m:sub>
                      </m:sSub>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21</m:t>
                          </m:r>
                        </m:sub>
                      </m:sSub>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20</m:t>
                          </m:r>
                        </m:sub>
                      </m:sSub>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n</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n1</m:t>
                          </m:r>
                        </m:sub>
                      </m:sSub>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n0</m:t>
                          </m:r>
                        </m:sub>
                      </m:sSub>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e>
              </m:eqArr>
            </m:e>
          </m:d>
          <m:r>
            <w:rPr>
              <w:rFonts w:ascii="Cambria Math" w:hAnsi="Cambria Math"/>
              <w:sz w:val="24"/>
              <w:szCs w:val="24"/>
              <w:lang w:val="en-US"/>
            </w:rPr>
            <m:t xml:space="preserve">              (5)</m:t>
          </m:r>
        </m:oMath>
      </m:oMathPara>
    </w:p>
    <w:p w:rsidR="00E84CD2" w:rsidRPr="00461C3A" w:rsidRDefault="00E84CD2" w:rsidP="00E84CD2">
      <w:pPr>
        <w:jc w:val="both"/>
        <w:rPr>
          <w:sz w:val="24"/>
          <w:szCs w:val="24"/>
          <w:lang w:val="en-US"/>
        </w:rPr>
      </w:pPr>
      <w:r w:rsidRPr="00461C3A">
        <w:rPr>
          <w:sz w:val="24"/>
          <w:szCs w:val="24"/>
          <w:lang w:val="en-US"/>
        </w:rPr>
        <w:t xml:space="preserve">ko’rinishdagi sistemaninng hususiy yechimini qidirishni ko’rib chiqamiz, bu yerda </w:t>
      </w:r>
      <m:oMath>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nm</m:t>
            </m:r>
          </m:sub>
        </m:sSub>
      </m:oMath>
      <w:r w:rsidRPr="00461C3A">
        <w:rPr>
          <w:sz w:val="24"/>
          <w:szCs w:val="24"/>
          <w:lang w:val="en-US"/>
        </w:rPr>
        <w:t xml:space="preserve"> koeffisientlardan kamida bittasi noldan farqli.</w:t>
      </w:r>
    </w:p>
    <w:p w:rsidR="00E84CD2" w:rsidRPr="00461C3A" w:rsidRDefault="00E84CD2" w:rsidP="00E84CD2">
      <w:pPr>
        <w:ind w:firstLine="708"/>
        <w:jc w:val="both"/>
        <w:rPr>
          <w:sz w:val="24"/>
          <w:szCs w:val="24"/>
          <w:lang w:val="en-US"/>
        </w:rPr>
      </w:pPr>
      <w:r w:rsidRPr="00461C3A">
        <w:rPr>
          <w:b/>
          <w:sz w:val="24"/>
          <w:szCs w:val="24"/>
          <w:lang w:val="en-US"/>
        </w:rPr>
        <w:t>1-hol.</w:t>
      </w:r>
      <w:r w:rsidRPr="00461C3A">
        <w:rPr>
          <w:sz w:val="24"/>
          <w:szCs w:val="24"/>
          <w:lang w:val="en-US"/>
        </w:rPr>
        <w:t xml:space="preserve"> Agar </w:t>
      </w:r>
      <m:oMath>
        <m:r>
          <w:rPr>
            <w:rFonts w:ascii="Cambria Math" w:hAnsi="Cambria Math"/>
            <w:sz w:val="24"/>
            <w:szCs w:val="24"/>
            <w:lang w:val="en-US"/>
          </w:rPr>
          <m:t>λ</m:t>
        </m:r>
      </m:oMath>
      <w:r w:rsidRPr="00461C3A">
        <w:rPr>
          <w:sz w:val="24"/>
          <w:szCs w:val="24"/>
          <w:lang w:val="en-US"/>
        </w:rPr>
        <w:t xml:space="preserve"> soni (5) ga mos bir jinsli sistemaning hos soni bo’lmasa, u holda (5) sistemaning hususiy yechimi </w:t>
      </w:r>
    </w:p>
    <w:p w:rsidR="00E84CD2" w:rsidRPr="00461C3A" w:rsidRDefault="00027A33" w:rsidP="00E84CD2">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11</m:t>
                          </m:r>
                        </m:sub>
                      </m:sSub>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10</m:t>
                          </m:r>
                        </m:sub>
                      </m:sSub>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2m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21</m:t>
                          </m:r>
                        </m:sub>
                      </m:sSub>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20</m:t>
                          </m:r>
                        </m:sub>
                      </m:sSub>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nm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n1</m:t>
                          </m:r>
                        </m:sub>
                      </m:sSub>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n0</m:t>
                          </m:r>
                        </m:sub>
                      </m:sSub>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e>
              </m:eqArr>
            </m:e>
          </m:d>
          <m:r>
            <w:rPr>
              <w:rFonts w:ascii="Cambria Math" w:hAnsi="Cambria Math"/>
              <w:sz w:val="24"/>
              <w:szCs w:val="24"/>
              <w:lang w:val="en-US"/>
            </w:rPr>
            <m:t xml:space="preserve">      (6)</m:t>
          </m:r>
        </m:oMath>
      </m:oMathPara>
    </w:p>
    <w:p w:rsidR="00E84CD2" w:rsidRPr="00461C3A" w:rsidRDefault="00E84CD2" w:rsidP="00E84CD2">
      <w:pPr>
        <w:jc w:val="both"/>
        <w:rPr>
          <w:sz w:val="24"/>
          <w:szCs w:val="24"/>
          <w:lang w:val="en-US"/>
        </w:rPr>
      </w:pPr>
      <w:r w:rsidRPr="00461C3A">
        <w:rPr>
          <w:sz w:val="24"/>
          <w:szCs w:val="24"/>
          <w:lang w:val="en-US"/>
        </w:rPr>
        <w:t xml:space="preserve">ko’rinishda izlaymiz, bu yerda </w:t>
      </w:r>
      <m:oMath>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ij</m:t>
            </m:r>
          </m:sub>
        </m:sSub>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i=1,…,n,   j=0,…,m</m:t>
            </m:r>
          </m:e>
        </m:d>
      </m:oMath>
      <w:r w:rsidRPr="00461C3A">
        <w:rPr>
          <w:sz w:val="24"/>
          <w:szCs w:val="24"/>
          <w:lang w:val="en-US"/>
        </w:rPr>
        <w:t xml:space="preserve"> no’ma’lum ko’efisientlar. (6) </w:t>
      </w:r>
      <w:r w:rsidRPr="00461C3A">
        <w:rPr>
          <w:sz w:val="24"/>
          <w:szCs w:val="24"/>
          <w:lang w:val="en-US"/>
        </w:rPr>
        <w:lastRenderedPageBreak/>
        <w:t xml:space="preserve">funksiyalarni (5) sistemaga olib borib qo’yib, noma’lum koeffisientlar usulida </w:t>
      </w:r>
      <m:oMath>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ij</m:t>
            </m:r>
          </m:sub>
        </m:sSub>
      </m:oMath>
      <w:r w:rsidRPr="00461C3A">
        <w:rPr>
          <w:sz w:val="24"/>
          <w:szCs w:val="24"/>
          <w:lang w:val="en-US"/>
        </w:rPr>
        <w:t xml:space="preserve"> koeffisientlar aniqlanadi.</w:t>
      </w:r>
    </w:p>
    <w:p w:rsidR="00E84CD2" w:rsidRPr="00461C3A" w:rsidRDefault="00E84CD2" w:rsidP="00E84CD2">
      <w:pPr>
        <w:ind w:firstLine="708"/>
        <w:jc w:val="both"/>
        <w:rPr>
          <w:sz w:val="24"/>
          <w:szCs w:val="24"/>
          <w:lang w:val="en-US"/>
        </w:rPr>
      </w:pPr>
      <w:r w:rsidRPr="00461C3A">
        <w:rPr>
          <w:b/>
          <w:sz w:val="24"/>
          <w:szCs w:val="24"/>
          <w:lang w:val="en-US"/>
        </w:rPr>
        <w:t>2-hol.</w:t>
      </w:r>
      <w:r w:rsidRPr="00461C3A">
        <w:rPr>
          <w:sz w:val="24"/>
          <w:szCs w:val="24"/>
          <w:lang w:val="en-US"/>
        </w:rPr>
        <w:t xml:space="preserve"> Agar </w:t>
      </w:r>
      <m:oMath>
        <m:r>
          <w:rPr>
            <w:rFonts w:ascii="Cambria Math" w:hAnsi="Cambria Math"/>
            <w:sz w:val="24"/>
            <w:szCs w:val="24"/>
            <w:lang w:val="en-US"/>
          </w:rPr>
          <m:t>λ</m:t>
        </m:r>
      </m:oMath>
      <w:r w:rsidRPr="00461C3A">
        <w:rPr>
          <w:sz w:val="24"/>
          <w:szCs w:val="24"/>
          <w:lang w:val="en-US"/>
        </w:rPr>
        <w:t xml:space="preserve"> soni (5) ga mos bir jinsli sistemaning </w:t>
      </w:r>
      <m:oMath>
        <m:r>
          <w:rPr>
            <w:rFonts w:ascii="Cambria Math" w:hAnsi="Cambria Math"/>
            <w:sz w:val="24"/>
            <w:szCs w:val="24"/>
            <w:lang w:val="en-US"/>
          </w:rPr>
          <m:t>k</m:t>
        </m:r>
      </m:oMath>
      <w:r w:rsidRPr="00461C3A">
        <w:rPr>
          <w:sz w:val="24"/>
          <w:szCs w:val="24"/>
          <w:lang w:val="en-US"/>
        </w:rPr>
        <w:t xml:space="preserve"> karrali hos soni bo’lsa, u holda (5) sistemaning hususiy yechimi </w:t>
      </w:r>
    </w:p>
    <w:p w:rsidR="00E84CD2" w:rsidRPr="00461C3A" w:rsidRDefault="00027A33" w:rsidP="00E84CD2">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1m+k</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m+k</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11</m:t>
                          </m:r>
                        </m:sub>
                      </m:sSub>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10</m:t>
                          </m:r>
                        </m:sub>
                      </m:sSub>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2m+k</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m+k</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21</m:t>
                          </m:r>
                        </m:sub>
                      </m:sSub>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20</m:t>
                          </m:r>
                        </m:sub>
                      </m:sSub>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nm+k</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m+k</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n1</m:t>
                          </m:r>
                        </m:sub>
                      </m:sSub>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n0</m:t>
                          </m:r>
                        </m:sub>
                      </m:sSub>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e>
              </m:eqArr>
            </m:e>
          </m:d>
          <m:r>
            <w:rPr>
              <w:rFonts w:ascii="Cambria Math" w:hAnsi="Cambria Math"/>
              <w:sz w:val="24"/>
              <w:szCs w:val="24"/>
              <w:lang w:val="en-US"/>
            </w:rPr>
            <m:t xml:space="preserve">             (7)</m:t>
          </m:r>
        </m:oMath>
      </m:oMathPara>
    </w:p>
    <w:p w:rsidR="00E84CD2" w:rsidRPr="00461C3A" w:rsidRDefault="00E84CD2" w:rsidP="00E84CD2">
      <w:pPr>
        <w:jc w:val="both"/>
        <w:rPr>
          <w:sz w:val="24"/>
          <w:szCs w:val="24"/>
          <w:lang w:val="en-US"/>
        </w:rPr>
      </w:pPr>
      <w:r w:rsidRPr="00461C3A">
        <w:rPr>
          <w:sz w:val="24"/>
          <w:szCs w:val="24"/>
          <w:lang w:val="en-US"/>
        </w:rPr>
        <w:t xml:space="preserve">ko’rinishda izlaymiz, bu yerda </w:t>
      </w:r>
      <m:oMath>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ij</m:t>
            </m:r>
          </m:sub>
        </m:sSub>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i=1,…,n,   j=0,…,m+k</m:t>
            </m:r>
          </m:e>
        </m:d>
      </m:oMath>
      <w:r w:rsidRPr="00461C3A">
        <w:rPr>
          <w:sz w:val="24"/>
          <w:szCs w:val="24"/>
          <w:lang w:val="en-US"/>
        </w:rPr>
        <w:t xml:space="preserve"> no’ma’lum ko’efisientlar. (7) funksiyalarni (5) sistemaga olib borib qo’yib, noma’lum koeffisientlar usulida </w:t>
      </w:r>
      <m:oMath>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ij</m:t>
            </m:r>
          </m:sub>
        </m:sSub>
      </m:oMath>
      <w:r w:rsidRPr="00461C3A">
        <w:rPr>
          <w:sz w:val="24"/>
          <w:szCs w:val="24"/>
          <w:lang w:val="en-US"/>
        </w:rPr>
        <w:t xml:space="preserve"> koeffisientlar aniqlanadi.</w:t>
      </w:r>
    </w:p>
    <w:p w:rsidR="00E84CD2" w:rsidRPr="00461C3A" w:rsidRDefault="00E84CD2" w:rsidP="00E84CD2">
      <w:pPr>
        <w:ind w:firstLine="708"/>
        <w:rPr>
          <w:sz w:val="24"/>
          <w:szCs w:val="24"/>
          <w:lang w:val="en-US"/>
        </w:rPr>
      </w:pPr>
      <w:r w:rsidRPr="00461C3A">
        <w:rPr>
          <w:sz w:val="24"/>
          <w:szCs w:val="24"/>
          <w:lang w:val="en-US"/>
        </w:rPr>
        <w:t>Endi ushbu</w:t>
      </w:r>
    </w:p>
    <w:p w:rsidR="00E84CD2" w:rsidRPr="00461C3A" w:rsidRDefault="00027A33" w:rsidP="00E84CD2">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n</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e>
              </m:eqArr>
            </m:e>
          </m:d>
          <m:r>
            <w:rPr>
              <w:rFonts w:ascii="Cambria Math" w:hAnsi="Cambria Math"/>
              <w:sz w:val="24"/>
              <w:szCs w:val="24"/>
              <w:lang w:val="en-US"/>
            </w:rPr>
            <m:t>(8)</m:t>
          </m:r>
        </m:oMath>
      </m:oMathPara>
    </w:p>
    <w:p w:rsidR="00E84CD2" w:rsidRPr="00461C3A" w:rsidRDefault="00E84CD2" w:rsidP="00E84CD2">
      <w:pPr>
        <w:jc w:val="both"/>
        <w:rPr>
          <w:sz w:val="24"/>
          <w:szCs w:val="24"/>
          <w:lang w:val="en-US"/>
        </w:rPr>
      </w:pPr>
      <w:r w:rsidRPr="00461C3A">
        <w:rPr>
          <w:sz w:val="24"/>
          <w:szCs w:val="24"/>
          <w:lang w:val="en-US"/>
        </w:rPr>
        <w:t xml:space="preserve">ko’rinishdagi sistemaninng hususiy yechimini qidirishni ko’rib chiqamiz, bu yerda </w:t>
      </w:r>
      <m:oMath>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nm</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m:t>
            </m:r>
          </m:sub>
        </m:sSub>
        <m:r>
          <w:rPr>
            <w:rFonts w:ascii="Cambria Math" w:hAnsi="Cambria Math"/>
            <w:sz w:val="24"/>
            <w:szCs w:val="24"/>
            <w:lang w:val="en-US"/>
          </w:rPr>
          <m:t xml:space="preserve"> </m:t>
        </m:r>
      </m:oMath>
      <w:r w:rsidRPr="00461C3A">
        <w:rPr>
          <w:sz w:val="24"/>
          <w:szCs w:val="24"/>
          <w:lang w:val="en-US"/>
        </w:rPr>
        <w:t xml:space="preserve"> koeffisientlardan kamida bittasi noldan farqli.</w:t>
      </w:r>
    </w:p>
    <w:p w:rsidR="00E84CD2" w:rsidRPr="00461C3A" w:rsidRDefault="00E84CD2" w:rsidP="00E84CD2">
      <w:pPr>
        <w:ind w:firstLine="708"/>
        <w:jc w:val="both"/>
        <w:rPr>
          <w:sz w:val="24"/>
          <w:szCs w:val="24"/>
          <w:lang w:val="en-US"/>
        </w:rPr>
      </w:pPr>
      <w:r w:rsidRPr="00461C3A">
        <w:rPr>
          <w:b/>
          <w:sz w:val="24"/>
          <w:szCs w:val="24"/>
          <w:lang w:val="en-US"/>
        </w:rPr>
        <w:t>1-hol.</w:t>
      </w:r>
      <w:r w:rsidRPr="00461C3A">
        <w:rPr>
          <w:sz w:val="24"/>
          <w:szCs w:val="24"/>
          <w:lang w:val="en-US"/>
        </w:rPr>
        <w:t xml:space="preserve"> Agar </w:t>
      </w:r>
      <m:oMath>
        <m:r>
          <w:rPr>
            <w:rFonts w:ascii="Cambria Math" w:hAnsi="Cambria Math"/>
            <w:sz w:val="24"/>
            <w:szCs w:val="24"/>
            <w:lang w:val="en-US"/>
          </w:rPr>
          <m:t>λ=a+bi</m:t>
        </m:r>
      </m:oMath>
      <w:r w:rsidRPr="00461C3A">
        <w:rPr>
          <w:sz w:val="24"/>
          <w:szCs w:val="24"/>
          <w:lang w:val="en-US"/>
        </w:rPr>
        <w:t xml:space="preserve"> kompleks son (8) ga mos bir jinsli sistemaning hos soni bo’lmasa, u holda (5) sistemaning hususiy yechimi </w:t>
      </w:r>
    </w:p>
    <w:p w:rsidR="00E84CD2" w:rsidRPr="00461C3A" w:rsidRDefault="00027A33" w:rsidP="00E84CD2">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1m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10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2m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20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2m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20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nm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n0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nm</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n0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e>
              </m:eqArr>
            </m:e>
          </m:d>
        </m:oMath>
      </m:oMathPara>
    </w:p>
    <w:p w:rsidR="00E84CD2" w:rsidRPr="00461C3A" w:rsidRDefault="00E84CD2" w:rsidP="00E84CD2">
      <w:pPr>
        <w:jc w:val="both"/>
        <w:rPr>
          <w:sz w:val="24"/>
          <w:szCs w:val="24"/>
          <w:lang w:val="en-US"/>
        </w:rPr>
      </w:pPr>
      <w:r w:rsidRPr="00461C3A">
        <w:rPr>
          <w:sz w:val="24"/>
          <w:szCs w:val="24"/>
          <w:lang w:val="en-US"/>
        </w:rPr>
        <w:t xml:space="preserve">ko’rinishda izlaymiz, bu yerda </w:t>
      </w:r>
      <m:oMath>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ij</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ij</m:t>
            </m:r>
          </m:sub>
        </m:sSub>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i=1,…,n,   j=0,…,m</m:t>
            </m:r>
          </m:e>
        </m:d>
      </m:oMath>
      <w:r w:rsidRPr="00461C3A">
        <w:rPr>
          <w:sz w:val="24"/>
          <w:szCs w:val="24"/>
          <w:lang w:val="en-US"/>
        </w:rPr>
        <w:t xml:space="preserve"> no’ma’lum ko’efisientlar.</w:t>
      </w:r>
    </w:p>
    <w:p w:rsidR="00E84CD2" w:rsidRPr="00461C3A" w:rsidRDefault="00E84CD2" w:rsidP="00E84CD2">
      <w:pPr>
        <w:ind w:firstLine="708"/>
        <w:jc w:val="both"/>
        <w:rPr>
          <w:sz w:val="24"/>
          <w:szCs w:val="24"/>
          <w:lang w:val="en-US"/>
        </w:rPr>
      </w:pPr>
      <w:r w:rsidRPr="00461C3A">
        <w:rPr>
          <w:b/>
          <w:sz w:val="24"/>
          <w:szCs w:val="24"/>
          <w:lang w:val="en-US"/>
        </w:rPr>
        <w:t>2-hol.</w:t>
      </w:r>
      <w:r w:rsidRPr="00461C3A">
        <w:rPr>
          <w:sz w:val="24"/>
          <w:szCs w:val="24"/>
          <w:lang w:val="en-US"/>
        </w:rPr>
        <w:t xml:space="preserve"> Agar </w:t>
      </w:r>
      <m:oMath>
        <m:r>
          <w:rPr>
            <w:rFonts w:ascii="Cambria Math" w:hAnsi="Cambria Math"/>
            <w:sz w:val="24"/>
            <w:szCs w:val="24"/>
            <w:lang w:val="en-US"/>
          </w:rPr>
          <m:t>λ=a+bi</m:t>
        </m:r>
      </m:oMath>
      <w:r w:rsidRPr="00461C3A">
        <w:rPr>
          <w:sz w:val="24"/>
          <w:szCs w:val="24"/>
          <w:lang w:val="en-US"/>
        </w:rPr>
        <w:t xml:space="preserve"> kompleks son (8) ga mos bir jinsli sistemaning </w:t>
      </w:r>
      <m:oMath>
        <m:r>
          <w:rPr>
            <w:rFonts w:ascii="Cambria Math" w:hAnsi="Cambria Math"/>
            <w:sz w:val="24"/>
            <w:szCs w:val="24"/>
            <w:lang w:val="en-US"/>
          </w:rPr>
          <m:t>k</m:t>
        </m:r>
      </m:oMath>
      <w:r w:rsidRPr="00461C3A">
        <w:rPr>
          <w:sz w:val="24"/>
          <w:szCs w:val="24"/>
          <w:lang w:val="en-US"/>
        </w:rPr>
        <w:t xml:space="preserve"> karrali hos soni bo’lsa, u holda (5) sistemaning hususiy yechimi </w:t>
      </w:r>
    </w:p>
    <w:p w:rsidR="00E84CD2" w:rsidRPr="00461C3A" w:rsidRDefault="00027A33" w:rsidP="00E84CD2">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1m+k</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m+k</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1m+k</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m+k</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10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2m+k</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m+k</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20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2m+k</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m+k</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20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nm+k</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m+k</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n0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nm+k</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m+k</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n0</m:t>
                              </m:r>
                            </m:sub>
                          </m:sSub>
                        </m:e>
                      </m:d>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e>
              </m:eqArr>
            </m:e>
          </m:d>
        </m:oMath>
      </m:oMathPara>
    </w:p>
    <w:p w:rsidR="00E84CD2" w:rsidRPr="00461C3A" w:rsidRDefault="00E84CD2" w:rsidP="00E84CD2">
      <w:pPr>
        <w:jc w:val="both"/>
        <w:rPr>
          <w:sz w:val="24"/>
          <w:szCs w:val="24"/>
          <w:lang w:val="en-US"/>
        </w:rPr>
      </w:pPr>
      <w:r w:rsidRPr="00461C3A">
        <w:rPr>
          <w:sz w:val="24"/>
          <w:szCs w:val="24"/>
          <w:lang w:val="en-US"/>
        </w:rPr>
        <w:t xml:space="preserve">ko’rinishda izlaymiz, bu yerda </w:t>
      </w:r>
      <m:oMath>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ij</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d</m:t>
            </m:r>
          </m:e>
          <m:sub>
            <m:r>
              <w:rPr>
                <w:rFonts w:ascii="Cambria Math" w:hAnsi="Cambria Math"/>
                <w:sz w:val="24"/>
                <w:szCs w:val="24"/>
                <w:lang w:val="en-US"/>
              </w:rPr>
              <m:t>ij</m:t>
            </m:r>
          </m:sub>
        </m:sSub>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i=1,…,n,   j=0,…,m+k</m:t>
            </m:r>
          </m:e>
        </m:d>
      </m:oMath>
      <w:r w:rsidRPr="00461C3A">
        <w:rPr>
          <w:sz w:val="24"/>
          <w:szCs w:val="24"/>
          <w:lang w:val="en-US"/>
        </w:rPr>
        <w:t xml:space="preserve"> no’ma’lum ko’efisientlar.</w:t>
      </w:r>
    </w:p>
    <w:p w:rsidR="00E84CD2" w:rsidRPr="00461C3A" w:rsidRDefault="00E84CD2" w:rsidP="001B434A">
      <w:pPr>
        <w:ind w:firstLine="708"/>
        <w:jc w:val="both"/>
        <w:rPr>
          <w:sz w:val="24"/>
          <w:szCs w:val="24"/>
          <w:lang w:val="en-US"/>
        </w:rPr>
      </w:pPr>
    </w:p>
    <w:p w:rsidR="001B434A" w:rsidRPr="00461C3A" w:rsidRDefault="001B434A" w:rsidP="001B434A">
      <w:pPr>
        <w:ind w:firstLine="708"/>
        <w:jc w:val="both"/>
        <w:rPr>
          <w:sz w:val="24"/>
          <w:szCs w:val="24"/>
          <w:lang w:val="en-US"/>
        </w:rPr>
      </w:pPr>
    </w:p>
    <w:p w:rsidR="001B434A" w:rsidRPr="00461C3A" w:rsidRDefault="00E84CD2" w:rsidP="001B434A">
      <w:pPr>
        <w:ind w:firstLine="708"/>
        <w:jc w:val="center"/>
        <w:rPr>
          <w:sz w:val="24"/>
          <w:szCs w:val="24"/>
          <w:lang w:val="en-US"/>
        </w:rPr>
      </w:pPr>
      <w:r>
        <w:rPr>
          <w:b/>
          <w:sz w:val="24"/>
          <w:szCs w:val="24"/>
          <w:lang w:val="en-US"/>
        </w:rPr>
        <w:t>27</w:t>
      </w:r>
      <w:r w:rsidR="001B434A" w:rsidRPr="00461C3A">
        <w:rPr>
          <w:b/>
          <w:sz w:val="24"/>
          <w:szCs w:val="24"/>
          <w:lang w:val="en-US"/>
        </w:rPr>
        <w:t>-mavzu</w:t>
      </w:r>
      <w:r w:rsidR="001B434A" w:rsidRPr="00461C3A">
        <w:rPr>
          <w:sz w:val="24"/>
          <w:szCs w:val="24"/>
          <w:lang w:val="en-US"/>
        </w:rPr>
        <w:t>.</w:t>
      </w:r>
      <w:r w:rsidR="001B434A" w:rsidRPr="00461C3A">
        <w:rPr>
          <w:b/>
          <w:sz w:val="24"/>
          <w:szCs w:val="24"/>
          <w:lang w:val="en-US"/>
        </w:rPr>
        <w:t xml:space="preserve"> Chiziqli bir jinsli</w:t>
      </w:r>
      <w:r>
        <w:rPr>
          <w:b/>
          <w:sz w:val="24"/>
          <w:szCs w:val="24"/>
          <w:lang w:val="en-US"/>
        </w:rPr>
        <w:t xml:space="preserve"> Sistema yechimlarining fundamental </w:t>
      </w:r>
      <w:r w:rsidR="007D1C58">
        <w:rPr>
          <w:b/>
          <w:sz w:val="24"/>
          <w:szCs w:val="24"/>
          <w:lang w:val="en-US"/>
        </w:rPr>
        <w:t xml:space="preserve"> </w:t>
      </w:r>
      <w:r>
        <w:rPr>
          <w:b/>
          <w:sz w:val="24"/>
          <w:szCs w:val="24"/>
          <w:lang w:val="en-US"/>
        </w:rPr>
        <w:t>sistemasi</w:t>
      </w:r>
      <w:r w:rsidR="001B434A" w:rsidRPr="00461C3A">
        <w:rPr>
          <w:sz w:val="24"/>
          <w:szCs w:val="24"/>
          <w:lang w:val="en-US"/>
        </w:rPr>
        <w:t>.</w:t>
      </w:r>
    </w:p>
    <w:p w:rsidR="001B434A" w:rsidRPr="00461C3A" w:rsidRDefault="001B434A" w:rsidP="001B434A">
      <w:pPr>
        <w:ind w:firstLine="708"/>
        <w:jc w:val="center"/>
        <w:rPr>
          <w:sz w:val="24"/>
          <w:szCs w:val="24"/>
          <w:lang w:val="en-US"/>
        </w:rPr>
      </w:pPr>
      <w:r w:rsidRPr="00461C3A">
        <w:rPr>
          <w:sz w:val="24"/>
          <w:szCs w:val="24"/>
          <w:lang w:val="en-US"/>
        </w:rPr>
        <w:t>Reja</w:t>
      </w:r>
    </w:p>
    <w:p w:rsidR="001B434A" w:rsidRPr="00461C3A" w:rsidRDefault="001B434A" w:rsidP="001B434A">
      <w:pPr>
        <w:ind w:firstLine="708"/>
        <w:jc w:val="both"/>
        <w:rPr>
          <w:sz w:val="24"/>
          <w:szCs w:val="24"/>
          <w:lang w:val="en-US"/>
        </w:rPr>
      </w:pPr>
      <w:r w:rsidRPr="00461C3A">
        <w:rPr>
          <w:sz w:val="24"/>
          <w:szCs w:val="24"/>
          <w:lang w:val="en-US"/>
        </w:rPr>
        <w:t>1. Yechimlarning chiziqli bog’liqligi va chiziqli erkliligi.</w:t>
      </w:r>
    </w:p>
    <w:p w:rsidR="001B434A" w:rsidRPr="00461C3A" w:rsidRDefault="001B434A" w:rsidP="001B434A">
      <w:pPr>
        <w:ind w:firstLine="708"/>
        <w:jc w:val="both"/>
        <w:rPr>
          <w:sz w:val="24"/>
          <w:szCs w:val="24"/>
          <w:lang w:val="en-US"/>
        </w:rPr>
      </w:pPr>
      <w:r w:rsidRPr="00461C3A">
        <w:rPr>
          <w:sz w:val="24"/>
          <w:szCs w:val="24"/>
          <w:lang w:val="en-US"/>
        </w:rPr>
        <w:t>2. Yechimlarning fundamental sistemasi</w:t>
      </w:r>
    </w:p>
    <w:p w:rsidR="001B434A" w:rsidRPr="00461C3A" w:rsidRDefault="001B434A" w:rsidP="001B434A">
      <w:pPr>
        <w:ind w:firstLine="708"/>
        <w:jc w:val="both"/>
        <w:rPr>
          <w:sz w:val="24"/>
          <w:szCs w:val="24"/>
          <w:lang w:val="en-US"/>
        </w:rPr>
      </w:pPr>
      <w:r w:rsidRPr="00461C3A">
        <w:rPr>
          <w:sz w:val="24"/>
          <w:szCs w:val="24"/>
          <w:lang w:val="en-US"/>
        </w:rPr>
        <w:t>3. Umumiy yechim</w:t>
      </w:r>
    </w:p>
    <w:p w:rsidR="001B434A" w:rsidRPr="00461C3A" w:rsidRDefault="001B434A" w:rsidP="001B434A">
      <w:pPr>
        <w:ind w:firstLine="708"/>
        <w:jc w:val="both"/>
        <w:rPr>
          <w:sz w:val="24"/>
          <w:szCs w:val="24"/>
          <w:lang w:val="en-US"/>
        </w:rPr>
      </w:pPr>
      <w:r w:rsidRPr="00461C3A">
        <w:rPr>
          <w:sz w:val="24"/>
          <w:szCs w:val="24"/>
          <w:lang w:val="en-US"/>
        </w:rPr>
        <w:t>4. Ostrogradskiy-Liuvill fomulasi</w:t>
      </w:r>
    </w:p>
    <w:p w:rsidR="001B434A" w:rsidRPr="00461C3A" w:rsidRDefault="001B434A" w:rsidP="001B434A">
      <w:pPr>
        <w:ind w:firstLine="708"/>
        <w:rPr>
          <w:sz w:val="24"/>
          <w:szCs w:val="24"/>
          <w:lang w:val="en-US"/>
        </w:rPr>
      </w:pPr>
      <w:r w:rsidRPr="00461C3A">
        <w:rPr>
          <w:b/>
          <w:sz w:val="24"/>
          <w:szCs w:val="24"/>
          <w:lang w:val="en-US"/>
        </w:rPr>
        <w:t>1-reja</w:t>
      </w:r>
      <w:r w:rsidRPr="00461C3A">
        <w:rPr>
          <w:sz w:val="24"/>
          <w:szCs w:val="24"/>
          <w:lang w:val="en-US"/>
        </w:rPr>
        <w:t xml:space="preserve">. Ushbu </w:t>
      </w:r>
    </w:p>
    <w:p w:rsidR="001B434A" w:rsidRPr="00461C3A" w:rsidRDefault="00027A33" w:rsidP="001B434A">
      <w:pPr>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Y                 (1)</m:t>
          </m:r>
        </m:oMath>
      </m:oMathPara>
    </w:p>
    <w:p w:rsidR="001B434A" w:rsidRPr="00461C3A" w:rsidRDefault="001B434A" w:rsidP="001B434A">
      <w:pPr>
        <w:jc w:val="both"/>
        <w:rPr>
          <w:sz w:val="24"/>
          <w:szCs w:val="24"/>
          <w:lang w:val="en-US"/>
        </w:rPr>
      </w:pPr>
      <w:r w:rsidRPr="00461C3A">
        <w:rPr>
          <w:sz w:val="24"/>
          <w:szCs w:val="24"/>
          <w:lang w:val="en-US"/>
        </w:rPr>
        <w:t xml:space="preserve">chiziqli bir jinsli sistemani qaraymiz, bun yerda </w:t>
      </w:r>
      <m:oMath>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matritsa </w:t>
      </w:r>
      <m:oMath>
        <m:r>
          <w:rPr>
            <w:rFonts w:ascii="Cambria Math" w:hAnsi="Cambria Math"/>
            <w:sz w:val="24"/>
            <w:szCs w:val="24"/>
            <w:lang w:val="en-US"/>
          </w:rPr>
          <m:t>I</m:t>
        </m:r>
      </m:oMath>
      <w:r w:rsidRPr="00461C3A">
        <w:rPr>
          <w:sz w:val="24"/>
          <w:szCs w:val="24"/>
          <w:lang w:val="en-US"/>
        </w:rPr>
        <w:t xml:space="preserve">intervalda uzliksiz. </w:t>
      </w:r>
    </w:p>
    <w:p w:rsidR="001B434A" w:rsidRPr="00461C3A" w:rsidRDefault="00027A33" w:rsidP="001B434A">
      <w:pPr>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i</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i1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i2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in</m:t>
                      </m:r>
                    </m:sub>
                  </m:sSub>
                  <m:d>
                    <m:dPr>
                      <m:ctrlPr>
                        <w:rPr>
                          <w:rFonts w:ascii="Cambria Math" w:hAnsi="Cambria Math"/>
                          <w:i/>
                          <w:sz w:val="24"/>
                          <w:szCs w:val="24"/>
                          <w:lang w:val="en-US"/>
                        </w:rPr>
                      </m:ctrlPr>
                    </m:dPr>
                    <m:e>
                      <m:r>
                        <w:rPr>
                          <w:rFonts w:ascii="Cambria Math" w:hAnsi="Cambria Math"/>
                          <w:sz w:val="24"/>
                          <w:szCs w:val="24"/>
                          <w:lang w:val="en-US"/>
                        </w:rPr>
                        <m:t>x</m:t>
                      </m:r>
                    </m:e>
                  </m:d>
                </m:e>
              </m:d>
            </m:e>
            <m:sup>
              <m:r>
                <w:rPr>
                  <w:rFonts w:ascii="Cambria Math" w:hAnsi="Cambria Math"/>
                  <w:sz w:val="24"/>
                  <w:szCs w:val="24"/>
                  <w:lang w:val="en-US"/>
                </w:rPr>
                <m:t>T</m:t>
              </m:r>
            </m:sup>
          </m:sSup>
          <m:r>
            <w:rPr>
              <w:rFonts w:ascii="Cambria Math" w:hAnsi="Cambria Math"/>
              <w:sz w:val="24"/>
              <w:szCs w:val="24"/>
              <w:lang w:val="en-US"/>
            </w:rPr>
            <m:t>, i=1,2,…,m         (2)</m:t>
          </m:r>
        </m:oMath>
      </m:oMathPara>
    </w:p>
    <w:p w:rsidR="001B434A" w:rsidRPr="00461C3A" w:rsidRDefault="001B434A" w:rsidP="001B434A">
      <w:pPr>
        <w:jc w:val="both"/>
        <w:rPr>
          <w:sz w:val="24"/>
          <w:szCs w:val="24"/>
          <w:lang w:val="en-US"/>
        </w:rPr>
      </w:pPr>
      <w:r w:rsidRPr="00461C3A">
        <w:rPr>
          <w:sz w:val="24"/>
          <w:szCs w:val="24"/>
          <w:lang w:val="en-US"/>
        </w:rPr>
        <w:t xml:space="preserve">vektor-funksiyalar </w:t>
      </w:r>
      <m:oMath>
        <m:r>
          <w:rPr>
            <w:rFonts w:ascii="Cambria Math" w:hAnsi="Cambria Math"/>
            <w:sz w:val="24"/>
            <w:szCs w:val="24"/>
            <w:lang w:val="en-US"/>
          </w:rPr>
          <m:t>I</m:t>
        </m:r>
      </m:oMath>
      <w:r w:rsidRPr="00461C3A">
        <w:rPr>
          <w:sz w:val="24"/>
          <w:szCs w:val="24"/>
          <w:lang w:val="en-US"/>
        </w:rPr>
        <w:t xml:space="preserve"> interbalda (1) sistemaning yechimlari bo’lsin. </w:t>
      </w:r>
    </w:p>
    <w:p w:rsidR="001B434A" w:rsidRPr="00461C3A" w:rsidRDefault="001B434A" w:rsidP="001B434A">
      <w:pPr>
        <w:ind w:firstLine="708"/>
        <w:jc w:val="both"/>
        <w:rPr>
          <w:sz w:val="24"/>
          <w:szCs w:val="24"/>
          <w:lang w:val="en-US"/>
        </w:rPr>
      </w:pPr>
      <w:r w:rsidRPr="00461C3A">
        <w:rPr>
          <w:b/>
          <w:sz w:val="24"/>
          <w:szCs w:val="24"/>
          <w:lang w:val="en-US"/>
        </w:rPr>
        <w:t>1-teorema</w:t>
      </w:r>
      <w:r w:rsidRPr="00461C3A">
        <w:rPr>
          <w:sz w:val="24"/>
          <w:szCs w:val="24"/>
          <w:lang w:val="en-US"/>
        </w:rPr>
        <w:t xml:space="preserve">. Agar biror </w:t>
      </w:r>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r>
          <w:rPr>
            <w:rFonts w:ascii="Cambria Math" w:hAnsi="Cambria Math"/>
            <w:sz w:val="24"/>
            <w:szCs w:val="24"/>
            <w:lang w:val="en-US"/>
          </w:rPr>
          <m:t>∈I</m:t>
        </m:r>
      </m:oMath>
      <w:r w:rsidRPr="00461C3A">
        <w:rPr>
          <w:sz w:val="24"/>
          <w:szCs w:val="24"/>
          <w:lang w:val="en-US"/>
        </w:rPr>
        <w:t xml:space="preserve"> uchun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 …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oMath>
      <w:r w:rsidRPr="00461C3A">
        <w:rPr>
          <w:sz w:val="24"/>
          <w:szCs w:val="24"/>
          <w:lang w:val="en-US"/>
        </w:rPr>
        <w:t xml:space="preserve"> vektorlar chiziqli bog’liq bo’lsa, u holda (2) yechimlar </w:t>
      </w:r>
      <m:oMath>
        <m:r>
          <w:rPr>
            <w:rFonts w:ascii="Cambria Math" w:hAnsi="Cambria Math"/>
            <w:sz w:val="24"/>
            <w:szCs w:val="24"/>
            <w:lang w:val="en-US"/>
          </w:rPr>
          <m:t>I</m:t>
        </m:r>
      </m:oMath>
      <w:r w:rsidRPr="00461C3A">
        <w:rPr>
          <w:sz w:val="24"/>
          <w:szCs w:val="24"/>
          <w:lang w:val="en-US"/>
        </w:rPr>
        <w:t xml:space="preserve"> intervalda chiziqli bog’liq bo’ladi. </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Teorema shartiga ko’ra bir vaqtda nolga teng bo’lmagan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m</m:t>
            </m:r>
          </m:sub>
        </m:sSub>
      </m:oMath>
      <w:r w:rsidRPr="00461C3A">
        <w:rPr>
          <w:sz w:val="24"/>
          <w:szCs w:val="24"/>
          <w:lang w:val="en-US"/>
        </w:rPr>
        <w:t xml:space="preserve"> o’zgarmas sonlar uchun </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m</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lastRenderedPageBreak/>
        <w:t xml:space="preserve">tenglik o’rinli. U holda (1) sistemaning </w:t>
      </w:r>
    </w:p>
    <w:p w:rsidR="001B434A" w:rsidRPr="00461C3A" w:rsidRDefault="001B434A" w:rsidP="001B434A">
      <w:pPr>
        <w:jc w:val="both"/>
        <w:rPr>
          <w:sz w:val="24"/>
          <w:szCs w:val="24"/>
          <w:lang w:val="en-US"/>
        </w:rPr>
      </w:pPr>
      <m:oMathPara>
        <m:oMath>
          <m:r>
            <w:rPr>
              <w:rFonts w:ascii="Cambria Math" w:hAnsi="Cambria Math"/>
              <w:sz w:val="24"/>
              <w:szCs w:val="24"/>
              <w:lang w:val="en-US"/>
            </w:rPr>
            <m:t>Y=</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m</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d>
            <m:dPr>
              <m:ctrlPr>
                <w:rPr>
                  <w:rFonts w:ascii="Cambria Math" w:hAnsi="Cambria Math"/>
                  <w:i/>
                  <w:sz w:val="24"/>
                  <w:szCs w:val="24"/>
                  <w:lang w:val="en-US"/>
                </w:rPr>
              </m:ctrlPr>
            </m:dPr>
            <m:e>
              <m:r>
                <w:rPr>
                  <w:rFonts w:ascii="Cambria Math" w:hAnsi="Cambria Math"/>
                  <w:sz w:val="24"/>
                  <w:szCs w:val="24"/>
                  <w:lang w:val="en-US"/>
                </w:rPr>
                <m:t>x</m:t>
              </m:r>
            </m:e>
          </m:d>
        </m:oMath>
      </m:oMathPara>
    </w:p>
    <w:p w:rsidR="001B434A" w:rsidRPr="00461C3A" w:rsidRDefault="001B434A" w:rsidP="001B434A">
      <w:pPr>
        <w:jc w:val="both"/>
        <w:rPr>
          <w:sz w:val="24"/>
          <w:szCs w:val="24"/>
          <w:lang w:val="en-US"/>
        </w:rPr>
      </w:pPr>
      <w:r w:rsidRPr="00461C3A">
        <w:rPr>
          <w:sz w:val="24"/>
          <w:szCs w:val="24"/>
          <w:lang w:val="en-US"/>
        </w:rPr>
        <w:t>yechimi</w:t>
      </w:r>
    </w:p>
    <w:p w:rsidR="001B434A" w:rsidRPr="00461C3A" w:rsidRDefault="00027A33" w:rsidP="001B434A">
      <w:pPr>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oMath>
      </m:oMathPara>
    </w:p>
    <w:p w:rsidR="001B434A" w:rsidRPr="00461C3A" w:rsidRDefault="001B434A" w:rsidP="001B434A">
      <w:pPr>
        <w:ind w:firstLine="708"/>
        <w:jc w:val="both"/>
        <w:rPr>
          <w:sz w:val="24"/>
          <w:szCs w:val="24"/>
          <w:lang w:val="en-US"/>
        </w:rPr>
      </w:pPr>
      <w:r w:rsidRPr="00461C3A">
        <w:rPr>
          <w:sz w:val="24"/>
          <w:szCs w:val="24"/>
          <w:lang w:val="en-US"/>
        </w:rPr>
        <w:t xml:space="preserve">boshlang’ich shartni qanoatlantiradi. Chiziqli sistema yechimining mavjudligi va yagonaligi haqidagi teoremaga ko’ra (1) sistemaning bu boshlang’ich shartni qanoatlantiruvchi yechimi </w:t>
      </w:r>
      <m:oMath>
        <m:r>
          <w:rPr>
            <w:rFonts w:ascii="Cambria Math" w:hAnsi="Cambria Math"/>
            <w:sz w:val="24"/>
            <w:szCs w:val="24"/>
            <w:lang w:val="en-US"/>
          </w:rPr>
          <m:t>Y≡0</m:t>
        </m:r>
      </m:oMath>
      <w:r w:rsidRPr="00461C3A">
        <w:rPr>
          <w:sz w:val="24"/>
          <w:szCs w:val="24"/>
          <w:lang w:val="en-US"/>
        </w:rPr>
        <w:t xml:space="preserve"> vektor-funksiyadan iborat. Demak bir vaqtda nolga teng bo’lmagan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oMath>
      <w:r w:rsidRPr="00461C3A">
        <w:rPr>
          <w:sz w:val="24"/>
          <w:szCs w:val="24"/>
          <w:lang w:val="en-US"/>
        </w:rPr>
        <w:t xml:space="preserve"> o’zgarmas sonlar uchun </w:t>
      </w:r>
    </w:p>
    <w:p w:rsidR="001B434A" w:rsidRPr="00461C3A" w:rsidRDefault="001B434A" w:rsidP="001B434A">
      <w:pPr>
        <w:jc w:val="both"/>
        <w:rPr>
          <w:sz w:val="24"/>
          <w:szCs w:val="24"/>
          <w:lang w:val="en-US"/>
        </w:rPr>
      </w:pPr>
      <m:oMathPara>
        <m:oMath>
          <m:r>
            <w:rPr>
              <w:rFonts w:ascii="Cambria Math" w:hAnsi="Cambria Math"/>
              <w:sz w:val="24"/>
              <w:szCs w:val="24"/>
              <w:lang w:val="en-US"/>
            </w:rPr>
            <m:t>Y=</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m</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m</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t xml:space="preserve">ayniyat </w:t>
      </w:r>
      <m:oMath>
        <m:r>
          <w:rPr>
            <w:rFonts w:ascii="Cambria Math" w:hAnsi="Cambria Math"/>
            <w:sz w:val="24"/>
            <w:szCs w:val="24"/>
            <w:lang w:val="en-US"/>
          </w:rPr>
          <m:t>I</m:t>
        </m:r>
      </m:oMath>
      <w:r w:rsidRPr="00461C3A">
        <w:rPr>
          <w:sz w:val="24"/>
          <w:szCs w:val="24"/>
          <w:lang w:val="en-US"/>
        </w:rPr>
        <w:t xml:space="preserve"> intervalda o’rinli va (2) yechimlar </w:t>
      </w:r>
      <m:oMath>
        <m:r>
          <w:rPr>
            <w:rFonts w:ascii="Cambria Math" w:hAnsi="Cambria Math"/>
            <w:sz w:val="24"/>
            <w:szCs w:val="24"/>
            <w:lang w:val="en-US"/>
          </w:rPr>
          <m:t>I</m:t>
        </m:r>
      </m:oMath>
      <w:r w:rsidRPr="00461C3A">
        <w:rPr>
          <w:sz w:val="24"/>
          <w:szCs w:val="24"/>
          <w:lang w:val="en-US"/>
        </w:rPr>
        <w:t xml:space="preserve"> intervalda chiziqli bog’liq. Teorema isbotlandi.</w:t>
      </w:r>
    </w:p>
    <w:p w:rsidR="001B434A" w:rsidRPr="00461C3A" w:rsidRDefault="001B434A" w:rsidP="001B434A">
      <w:pPr>
        <w:jc w:val="both"/>
        <w:rPr>
          <w:sz w:val="24"/>
          <w:szCs w:val="24"/>
          <w:lang w:val="en-US"/>
        </w:rPr>
      </w:pPr>
      <w:r w:rsidRPr="00461C3A">
        <w:rPr>
          <w:sz w:val="24"/>
          <w:szCs w:val="24"/>
          <w:lang w:val="en-US"/>
        </w:rPr>
        <w:t xml:space="preserve">(1) Sistemaning </w:t>
      </w:r>
      <m:oMath>
        <m:r>
          <w:rPr>
            <w:rFonts w:ascii="Cambria Math" w:hAnsi="Cambria Math"/>
            <w:sz w:val="24"/>
            <w:szCs w:val="24"/>
            <w:lang w:val="en-US"/>
          </w:rPr>
          <m:t>I</m:t>
        </m:r>
      </m:oMath>
      <w:r w:rsidRPr="00461C3A">
        <w:rPr>
          <w:sz w:val="24"/>
          <w:szCs w:val="24"/>
          <w:lang w:val="en-US"/>
        </w:rPr>
        <w:t xml:space="preserve"> interbaldagi </w:t>
      </w:r>
      <m:oMath>
        <m:r>
          <w:rPr>
            <w:rFonts w:ascii="Cambria Math" w:hAnsi="Cambria Math"/>
            <w:sz w:val="24"/>
            <w:szCs w:val="24"/>
            <w:lang w:val="en-US"/>
          </w:rPr>
          <m:t>n</m:t>
        </m:r>
      </m:oMath>
      <w:r w:rsidRPr="00461C3A">
        <w:rPr>
          <w:sz w:val="24"/>
          <w:szCs w:val="24"/>
          <w:lang w:val="en-US"/>
        </w:rPr>
        <w:t xml:space="preserve"> ta yechimini qaraymiz:</w:t>
      </w:r>
    </w:p>
    <w:p w:rsidR="001B434A" w:rsidRPr="00461C3A" w:rsidRDefault="00027A33" w:rsidP="001B434A">
      <w:pPr>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(3)</m:t>
          </m:r>
        </m:oMath>
      </m:oMathPara>
    </w:p>
    <w:p w:rsidR="001B434A" w:rsidRPr="00461C3A" w:rsidRDefault="001B434A" w:rsidP="001B434A">
      <w:pPr>
        <w:ind w:firstLine="708"/>
        <w:jc w:val="both"/>
        <w:rPr>
          <w:sz w:val="24"/>
          <w:szCs w:val="24"/>
          <w:lang w:val="en-US"/>
        </w:rPr>
      </w:pPr>
      <w:r w:rsidRPr="00461C3A">
        <w:rPr>
          <w:b/>
          <w:sz w:val="24"/>
          <w:szCs w:val="24"/>
          <w:lang w:val="en-US"/>
        </w:rPr>
        <w:t>2-teorema</w:t>
      </w:r>
      <w:r w:rsidRPr="00461C3A">
        <w:rPr>
          <w:sz w:val="24"/>
          <w:szCs w:val="24"/>
          <w:lang w:val="en-US"/>
        </w:rPr>
        <w:t xml:space="preserve">. (3) yechimlar </w:t>
      </w:r>
      <m:oMath>
        <m:r>
          <w:rPr>
            <w:rFonts w:ascii="Cambria Math" w:hAnsi="Cambria Math"/>
            <w:sz w:val="24"/>
            <w:szCs w:val="24"/>
            <w:lang w:val="en-US"/>
          </w:rPr>
          <m:t>I</m:t>
        </m:r>
      </m:oMath>
      <w:r w:rsidRPr="00461C3A">
        <w:rPr>
          <w:sz w:val="24"/>
          <w:szCs w:val="24"/>
          <w:lang w:val="en-US"/>
        </w:rPr>
        <w:t xml:space="preserve"> intervalda chiziqli erkli bo’lishi uchun ularning </w:t>
      </w:r>
      <m:oMath>
        <m:r>
          <w:rPr>
            <w:rFonts w:ascii="Cambria Math" w:hAnsi="Cambria Math"/>
            <w:sz w:val="24"/>
            <w:szCs w:val="24"/>
            <w:lang w:val="en-US"/>
          </w:rPr>
          <m:t>W(x)</m:t>
        </m:r>
      </m:oMath>
      <w:r w:rsidRPr="00461C3A">
        <w:rPr>
          <w:sz w:val="24"/>
          <w:szCs w:val="24"/>
          <w:lang w:val="en-US"/>
        </w:rPr>
        <w:t xml:space="preserve"> Vronskiy determinanti </w:t>
      </w:r>
      <m:oMath>
        <m:r>
          <w:rPr>
            <w:rFonts w:ascii="Cambria Math" w:hAnsi="Cambria Math"/>
            <w:sz w:val="24"/>
            <w:szCs w:val="24"/>
            <w:lang w:val="en-US"/>
          </w:rPr>
          <m:t>I</m:t>
        </m:r>
      </m:oMath>
      <w:r w:rsidRPr="00461C3A">
        <w:rPr>
          <w:sz w:val="24"/>
          <w:szCs w:val="24"/>
          <w:lang w:val="en-US"/>
        </w:rPr>
        <w:t xml:space="preserve"> intervalning hech bir nuqtasida nolga aylanmasligi zarur va yetarli.</w:t>
      </w:r>
    </w:p>
    <w:p w:rsidR="001B434A" w:rsidRPr="00461C3A" w:rsidRDefault="001B434A" w:rsidP="001B434A">
      <w:pPr>
        <w:ind w:firstLine="708"/>
        <w:jc w:val="both"/>
        <w:rPr>
          <w:sz w:val="24"/>
          <w:szCs w:val="24"/>
          <w:lang w:val="en-US"/>
        </w:rPr>
      </w:pPr>
      <w:r w:rsidRPr="00461C3A">
        <w:rPr>
          <w:b/>
          <w:sz w:val="24"/>
          <w:szCs w:val="24"/>
          <w:lang w:val="en-US"/>
        </w:rPr>
        <w:t>Isbot. Zarurligi</w:t>
      </w:r>
      <w:r w:rsidRPr="00461C3A">
        <w:rPr>
          <w:sz w:val="24"/>
          <w:szCs w:val="24"/>
          <w:lang w:val="en-US"/>
        </w:rPr>
        <w:t xml:space="preserve">. (3) yechimlar </w:t>
      </w:r>
      <m:oMath>
        <m:r>
          <w:rPr>
            <w:rFonts w:ascii="Cambria Math" w:hAnsi="Cambria Math"/>
            <w:sz w:val="24"/>
            <w:szCs w:val="24"/>
            <w:lang w:val="en-US"/>
          </w:rPr>
          <m:t>I</m:t>
        </m:r>
      </m:oMath>
      <w:r w:rsidRPr="00461C3A">
        <w:rPr>
          <w:sz w:val="24"/>
          <w:szCs w:val="24"/>
          <w:lang w:val="en-US"/>
        </w:rPr>
        <w:t xml:space="preserve"> intervalda chiziqli erkli bo’lsin. Barcha </w:t>
      </w:r>
      <m:oMath>
        <m:r>
          <w:rPr>
            <w:rFonts w:ascii="Cambria Math" w:hAnsi="Cambria Math"/>
            <w:sz w:val="24"/>
            <w:szCs w:val="24"/>
            <w:lang w:val="en-US"/>
          </w:rPr>
          <m:t>x∈I</m:t>
        </m:r>
      </m:oMath>
      <w:r w:rsidRPr="00461C3A">
        <w:rPr>
          <w:sz w:val="24"/>
          <w:szCs w:val="24"/>
          <w:lang w:val="en-US"/>
        </w:rPr>
        <w:t xml:space="preserve"> nuqtalarda </w:t>
      </w:r>
      <m:oMath>
        <m:r>
          <w:rPr>
            <w:rFonts w:ascii="Cambria Math" w:hAnsi="Cambria Math"/>
            <w:sz w:val="24"/>
            <w:szCs w:val="24"/>
            <w:lang w:val="en-US"/>
          </w:rPr>
          <m:t>W(x)≠0</m:t>
        </m:r>
      </m:oMath>
      <w:r w:rsidRPr="00461C3A">
        <w:rPr>
          <w:sz w:val="24"/>
          <w:szCs w:val="24"/>
          <w:lang w:val="en-US"/>
        </w:rPr>
        <w:t xml:space="preserve"> bo’lishini ko’rsatamiz. Teskari faraz yuritaylik, ya’ni biror </w:t>
      </w:r>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r>
          <w:rPr>
            <w:rFonts w:ascii="Cambria Math" w:hAnsi="Cambria Math"/>
            <w:sz w:val="24"/>
            <w:szCs w:val="24"/>
            <w:lang w:val="en-US"/>
          </w:rPr>
          <m:t>∈I</m:t>
        </m:r>
      </m:oMath>
      <w:r w:rsidRPr="00461C3A">
        <w:rPr>
          <w:sz w:val="24"/>
          <w:szCs w:val="24"/>
          <w:lang w:val="en-US"/>
        </w:rPr>
        <w:t xml:space="preserve"> nuqtada </w:t>
      </w:r>
      <m:oMath>
        <m:r>
          <w:rPr>
            <w:rFonts w:ascii="Cambria Math" w:hAnsi="Cambria Math"/>
            <w:sz w:val="24"/>
            <w:szCs w:val="24"/>
            <w:lang w:val="en-US"/>
          </w:rPr>
          <m:t>W</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oMath>
      <w:r w:rsidRPr="00461C3A">
        <w:rPr>
          <w:sz w:val="24"/>
          <w:szCs w:val="24"/>
          <w:lang w:val="en-US"/>
        </w:rPr>
        <w:t xml:space="preserve"> bo’lsin. U holda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 …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oMath>
      <w:r w:rsidRPr="00461C3A">
        <w:rPr>
          <w:sz w:val="24"/>
          <w:szCs w:val="24"/>
          <w:lang w:val="en-US"/>
        </w:rPr>
        <w:t xml:space="preserve"> vektorlar chiziqli bo’gliq bo’ladi. 1-teoremaga ko’ra </w:t>
      </w:r>
      <m:oMath>
        <m:r>
          <w:rPr>
            <w:rFonts w:ascii="Cambria Math" w:hAnsi="Cambria Math"/>
            <w:sz w:val="24"/>
            <w:szCs w:val="24"/>
            <w:lang w:val="en-US"/>
          </w:rPr>
          <m:t>I</m:t>
        </m:r>
      </m:oMath>
      <w:r w:rsidRPr="00461C3A">
        <w:rPr>
          <w:sz w:val="24"/>
          <w:szCs w:val="24"/>
          <w:lang w:val="en-US"/>
        </w:rPr>
        <w:t xml:space="preserve"> intervalda (3) yechimlar chiziqli bog’liq bo’ladi. Bu ziddiyat teskari faraz noto’g’riligidan hosil bo’ldi.</w:t>
      </w:r>
    </w:p>
    <w:p w:rsidR="001B434A" w:rsidRPr="00461C3A" w:rsidRDefault="001B434A" w:rsidP="001B434A">
      <w:pPr>
        <w:ind w:firstLine="708"/>
        <w:jc w:val="both"/>
        <w:rPr>
          <w:sz w:val="24"/>
          <w:szCs w:val="24"/>
          <w:lang w:val="en-US"/>
        </w:rPr>
      </w:pPr>
      <w:r w:rsidRPr="00461C3A">
        <w:rPr>
          <w:b/>
          <w:sz w:val="24"/>
          <w:szCs w:val="24"/>
          <w:lang w:val="en-US"/>
        </w:rPr>
        <w:t>Yetarliligi</w:t>
      </w:r>
      <w:r w:rsidRPr="00461C3A">
        <w:rPr>
          <w:sz w:val="24"/>
          <w:szCs w:val="24"/>
          <w:lang w:val="en-US"/>
        </w:rPr>
        <w:t xml:space="preserve">. Barcha </w:t>
      </w:r>
      <m:oMath>
        <m:r>
          <w:rPr>
            <w:rFonts w:ascii="Cambria Math" w:hAnsi="Cambria Math"/>
            <w:sz w:val="24"/>
            <w:szCs w:val="24"/>
            <w:lang w:val="en-US"/>
          </w:rPr>
          <m:t>x∈I</m:t>
        </m:r>
      </m:oMath>
      <w:r w:rsidRPr="00461C3A">
        <w:rPr>
          <w:sz w:val="24"/>
          <w:szCs w:val="24"/>
          <w:lang w:val="en-US"/>
        </w:rPr>
        <w:t xml:space="preserve"> nuqtalarda </w:t>
      </w:r>
      <m:oMath>
        <m:r>
          <w:rPr>
            <w:rFonts w:ascii="Cambria Math" w:hAnsi="Cambria Math"/>
            <w:sz w:val="24"/>
            <w:szCs w:val="24"/>
            <w:lang w:val="en-US"/>
          </w:rPr>
          <m:t>W(x)≠0</m:t>
        </m:r>
      </m:oMath>
      <w:r w:rsidRPr="00461C3A">
        <w:rPr>
          <w:sz w:val="24"/>
          <w:szCs w:val="24"/>
          <w:lang w:val="en-US"/>
        </w:rPr>
        <w:t xml:space="preserve"> bo’lsin. (3) yechimlar </w:t>
      </w:r>
      <m:oMath>
        <m:r>
          <w:rPr>
            <w:rFonts w:ascii="Cambria Math" w:hAnsi="Cambria Math"/>
            <w:sz w:val="24"/>
            <w:szCs w:val="24"/>
            <w:lang w:val="en-US"/>
          </w:rPr>
          <m:t>I</m:t>
        </m:r>
      </m:oMath>
      <w:r w:rsidRPr="00461C3A">
        <w:rPr>
          <w:sz w:val="24"/>
          <w:szCs w:val="24"/>
          <w:lang w:val="en-US"/>
        </w:rPr>
        <w:t xml:space="preserve"> intervalda chiziqli erkli bo’lishini ko’rsatamiz. Teskari faraz yuritaylik, ya’ni (3) yechimlar </w:t>
      </w:r>
      <m:oMath>
        <m:r>
          <w:rPr>
            <w:rFonts w:ascii="Cambria Math" w:hAnsi="Cambria Math"/>
            <w:sz w:val="24"/>
            <w:szCs w:val="24"/>
            <w:lang w:val="en-US"/>
          </w:rPr>
          <m:t>I</m:t>
        </m:r>
      </m:oMath>
      <w:r w:rsidRPr="00461C3A">
        <w:rPr>
          <w:sz w:val="24"/>
          <w:szCs w:val="24"/>
          <w:lang w:val="en-US"/>
        </w:rPr>
        <w:t xml:space="preserve"> intervalda chiziqli bog’liq bo’lsin. Avvalgi darsdagi 6-teoremaga ko’ra </w:t>
      </w:r>
      <m:oMath>
        <m:r>
          <w:rPr>
            <w:rFonts w:ascii="Cambria Math" w:hAnsi="Cambria Math"/>
            <w:sz w:val="24"/>
            <w:szCs w:val="24"/>
            <w:lang w:val="en-US"/>
          </w:rPr>
          <m:t>I</m:t>
        </m:r>
      </m:oMath>
      <w:r w:rsidRPr="00461C3A">
        <w:rPr>
          <w:sz w:val="24"/>
          <w:szCs w:val="24"/>
          <w:lang w:val="en-US"/>
        </w:rPr>
        <w:t xml:space="preserve"> intervalda </w:t>
      </w:r>
      <m:oMath>
        <m:r>
          <w:rPr>
            <w:rFonts w:ascii="Cambria Math" w:hAnsi="Cambria Math"/>
            <w:sz w:val="24"/>
            <w:szCs w:val="24"/>
            <w:lang w:val="en-US"/>
          </w:rPr>
          <m:t>W(x)≡0</m:t>
        </m:r>
      </m:oMath>
      <w:r w:rsidRPr="00461C3A">
        <w:rPr>
          <w:sz w:val="24"/>
          <w:szCs w:val="24"/>
          <w:lang w:val="en-US"/>
        </w:rPr>
        <w:t xml:space="preserve"> ayniyatga egamiz. Bu ziddiyat teoremani to’la isbotlaydi.</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xml:space="preserve">. </w:t>
      </w:r>
      <w:r w:rsidRPr="00461C3A">
        <w:rPr>
          <w:b/>
          <w:sz w:val="24"/>
          <w:szCs w:val="24"/>
          <w:lang w:val="en-US"/>
        </w:rPr>
        <w:t>Ta’rif</w:t>
      </w:r>
      <w:r w:rsidRPr="00461C3A">
        <w:rPr>
          <w:sz w:val="24"/>
          <w:szCs w:val="24"/>
          <w:lang w:val="en-US"/>
        </w:rPr>
        <w:t xml:space="preserve">. Agar (1) sistemaning (3) yechimlari </w:t>
      </w:r>
      <m:oMath>
        <m:r>
          <w:rPr>
            <w:rFonts w:ascii="Cambria Math" w:hAnsi="Cambria Math"/>
            <w:sz w:val="24"/>
            <w:szCs w:val="24"/>
            <w:lang w:val="en-US"/>
          </w:rPr>
          <m:t>I</m:t>
        </m:r>
      </m:oMath>
      <w:r w:rsidRPr="00461C3A">
        <w:rPr>
          <w:sz w:val="24"/>
          <w:szCs w:val="24"/>
          <w:lang w:val="en-US"/>
        </w:rPr>
        <w:t xml:space="preserve"> intervalda chiziqli erkli bo’lsa, bu yechimlar sistemaning fundamental yechimlari sistemasi deyiladi. </w:t>
      </w:r>
    </w:p>
    <w:p w:rsidR="001B434A" w:rsidRPr="00461C3A" w:rsidRDefault="001B434A" w:rsidP="001B434A">
      <w:pPr>
        <w:ind w:firstLine="708"/>
        <w:jc w:val="both"/>
        <w:rPr>
          <w:sz w:val="24"/>
          <w:szCs w:val="24"/>
          <w:lang w:val="en-US"/>
        </w:rPr>
      </w:pPr>
      <w:r w:rsidRPr="00461C3A">
        <w:rPr>
          <w:b/>
          <w:sz w:val="24"/>
          <w:szCs w:val="24"/>
          <w:lang w:val="en-US"/>
        </w:rPr>
        <w:t>3-teorema</w:t>
      </w:r>
      <w:r w:rsidRPr="00461C3A">
        <w:rPr>
          <w:sz w:val="24"/>
          <w:szCs w:val="24"/>
          <w:lang w:val="en-US"/>
        </w:rPr>
        <w:t xml:space="preserve">. Agar </w:t>
      </w:r>
      <m:oMath>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matritsa </w:t>
      </w:r>
      <m:oMath>
        <m:r>
          <w:rPr>
            <w:rFonts w:ascii="Cambria Math" w:hAnsi="Cambria Math"/>
            <w:sz w:val="24"/>
            <w:szCs w:val="24"/>
            <w:lang w:val="en-US"/>
          </w:rPr>
          <m:t>I</m:t>
        </m:r>
      </m:oMath>
      <w:r w:rsidRPr="00461C3A">
        <w:rPr>
          <w:sz w:val="24"/>
          <w:szCs w:val="24"/>
          <w:lang w:val="en-US"/>
        </w:rPr>
        <w:t xml:space="preserve"> intervalda uzliksiz bo’lsa, shu intervalda (1) sistemaning fundamental yechimlari sistemasi mavjud.</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Ihtiyoriy </w:t>
      </w:r>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r>
          <w:rPr>
            <w:rFonts w:ascii="Cambria Math" w:hAnsi="Cambria Math"/>
            <w:sz w:val="24"/>
            <w:szCs w:val="24"/>
            <w:lang w:val="en-US"/>
          </w:rPr>
          <m:t>∈I</m:t>
        </m:r>
      </m:oMath>
      <w:r w:rsidRPr="00461C3A">
        <w:rPr>
          <w:sz w:val="24"/>
          <w:szCs w:val="24"/>
          <w:lang w:val="en-US"/>
        </w:rPr>
        <w:t xml:space="preserve">nuqtani tanlab olamiz. Avvalgi darsdagi chiziqli sitema yechimining mavjudligi va yagonaligi haqidagi teoremaga ko’ra (1) sistemaning </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=1,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t xml:space="preserve">boshlangich shartni qanoatlantiruvchi yechimi mavjud va yagona. Bu yechimni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orqali belgilaymiz. (1) sistemaning</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=0,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=1,</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t xml:space="preserve">boshlangich shartni qanoatlantiruvchi yechimini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orqali belgilaymiz. Shu tarzda davom etib</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=0,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=0,…,</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=1</m:t>
          </m:r>
        </m:oMath>
      </m:oMathPara>
    </w:p>
    <w:p w:rsidR="001B434A" w:rsidRPr="00461C3A" w:rsidRDefault="001B434A" w:rsidP="001B434A">
      <w:pPr>
        <w:jc w:val="both"/>
        <w:rPr>
          <w:sz w:val="24"/>
          <w:szCs w:val="24"/>
          <w:lang w:val="en-US"/>
        </w:rPr>
      </w:pPr>
      <w:r w:rsidRPr="00461C3A">
        <w:rPr>
          <w:sz w:val="24"/>
          <w:szCs w:val="24"/>
          <w:lang w:val="en-US"/>
        </w:rPr>
        <w:t xml:space="preserve">boshlangich shartni qanoatlantiruvchi yechimini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orqali belgilaymiz. Bu yechimlar Vronskiy determinantining </w:t>
      </w:r>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oMath>
      <w:r w:rsidRPr="00461C3A">
        <w:rPr>
          <w:sz w:val="24"/>
          <w:szCs w:val="24"/>
          <w:lang w:val="en-US"/>
        </w:rPr>
        <w:t xml:space="preserve"> nuqtadagi qiymati</w:t>
      </w:r>
    </w:p>
    <w:p w:rsidR="001B434A" w:rsidRPr="00461C3A" w:rsidRDefault="001B434A" w:rsidP="001B434A">
      <w:pPr>
        <w:jc w:val="both"/>
        <w:rPr>
          <w:sz w:val="24"/>
          <w:szCs w:val="24"/>
          <w:lang w:val="en-US"/>
        </w:rPr>
      </w:pPr>
      <m:oMathPara>
        <m:oMath>
          <m:r>
            <w:rPr>
              <w:rFonts w:ascii="Cambria Math" w:hAnsi="Cambria Math"/>
              <w:sz w:val="24"/>
              <w:szCs w:val="24"/>
              <w:lang w:val="en-US"/>
            </w:rPr>
            <m:t>W</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 xml:space="preserve"> y</m:t>
                      </m:r>
                    </m:e>
                    <m:sub>
                      <m:r>
                        <w:rPr>
                          <w:rFonts w:ascii="Cambria Math" w:hAnsi="Cambria Math"/>
                          <w:sz w:val="24"/>
                          <w:szCs w:val="24"/>
                          <w:lang w:val="en-US"/>
                        </w:rPr>
                        <m:t>2n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e>
              </m:eqArr>
            </m:e>
          </m:d>
          <m:r>
            <w:rPr>
              <w:rFonts w:ascii="Cambria Math" w:hAnsi="Cambria Math"/>
              <w:sz w:val="24"/>
              <w:szCs w:val="24"/>
              <w:lang w:val="en-US"/>
            </w:rPr>
            <m:t>=</m:t>
          </m:r>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1    0     ...   0</m:t>
                  </m:r>
                </m:e>
                <m:e>
                  <m:r>
                    <w:rPr>
                      <w:rFonts w:ascii="Cambria Math" w:hAnsi="Cambria Math"/>
                      <w:sz w:val="24"/>
                      <w:szCs w:val="24"/>
                      <w:lang w:val="en-US"/>
                    </w:rPr>
                    <m:t>0    1     ...   0</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r>
                    <w:rPr>
                      <w:rFonts w:ascii="Cambria Math" w:hAnsi="Cambria Math"/>
                      <w:sz w:val="24"/>
                      <w:szCs w:val="24"/>
                      <w:lang w:val="en-US"/>
                    </w:rPr>
                    <m:t>0    0     ...   1</m:t>
                  </m:r>
                </m:e>
              </m:eqArr>
            </m:e>
          </m:d>
          <m:r>
            <w:rPr>
              <w:rFonts w:ascii="Cambria Math" w:hAnsi="Cambria Math"/>
              <w:sz w:val="24"/>
              <w:szCs w:val="24"/>
              <w:lang w:val="en-US"/>
            </w:rPr>
            <m:t>=1</m:t>
          </m:r>
        </m:oMath>
      </m:oMathPara>
    </w:p>
    <w:p w:rsidR="001B434A" w:rsidRPr="00461C3A" w:rsidRDefault="001B434A" w:rsidP="001B434A">
      <w:pPr>
        <w:jc w:val="both"/>
        <w:rPr>
          <w:sz w:val="24"/>
          <w:szCs w:val="24"/>
          <w:lang w:val="en-US"/>
        </w:rPr>
      </w:pPr>
      <w:r w:rsidRPr="00461C3A">
        <w:rPr>
          <w:sz w:val="24"/>
          <w:szCs w:val="24"/>
          <w:lang w:val="en-US"/>
        </w:rPr>
        <w:t xml:space="preserve">noldan farqli. Demak yuqorida tuzilgan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yechimlar </w:t>
      </w:r>
      <m:oMath>
        <m:r>
          <w:rPr>
            <w:rFonts w:ascii="Cambria Math" w:hAnsi="Cambria Math"/>
            <w:sz w:val="24"/>
            <w:szCs w:val="24"/>
            <w:lang w:val="en-US"/>
          </w:rPr>
          <m:t>I</m:t>
        </m:r>
      </m:oMath>
      <w:r w:rsidRPr="00461C3A">
        <w:rPr>
          <w:sz w:val="24"/>
          <w:szCs w:val="24"/>
          <w:lang w:val="en-US"/>
        </w:rPr>
        <w:t xml:space="preserve"> intervalda chiziqli erkli va ular (1) sistemaning fundamental yechimlari sistemasidan iborat. Teorema isbotlandi.</w:t>
      </w:r>
    </w:p>
    <w:p w:rsidR="001B434A" w:rsidRPr="00461C3A" w:rsidRDefault="001B434A" w:rsidP="001B434A">
      <w:pPr>
        <w:ind w:firstLine="708"/>
        <w:jc w:val="both"/>
        <w:rPr>
          <w:sz w:val="24"/>
          <w:szCs w:val="24"/>
          <w:lang w:val="en-US"/>
        </w:rPr>
      </w:pPr>
      <w:r w:rsidRPr="00461C3A">
        <w:rPr>
          <w:sz w:val="24"/>
          <w:szCs w:val="24"/>
          <w:lang w:val="en-US"/>
        </w:rPr>
        <w:t xml:space="preserve">Teoremani isbotlashda boshlang’ich qiymat sifatida </w:t>
      </w:r>
      <m:oMath>
        <m:r>
          <w:rPr>
            <w:rFonts w:ascii="Cambria Math" w:hAnsi="Cambria Math"/>
            <w:sz w:val="24"/>
            <w:szCs w:val="24"/>
            <w:lang w:val="en-US"/>
          </w:rPr>
          <m:t>n</m:t>
        </m:r>
      </m:oMath>
      <w:r w:rsidRPr="00461C3A">
        <w:rPr>
          <w:sz w:val="24"/>
          <w:szCs w:val="24"/>
          <w:lang w:val="en-US"/>
        </w:rPr>
        <w:t xml:space="preserve">-tartibli birlik determinant elementlaridan foydalanildi. Aslida qiymati noldan farqli ihtiyoriy </w:t>
      </w:r>
      <m:oMath>
        <m:r>
          <w:rPr>
            <w:rFonts w:ascii="Cambria Math" w:hAnsi="Cambria Math"/>
            <w:sz w:val="24"/>
            <w:szCs w:val="24"/>
            <w:lang w:val="en-US"/>
          </w:rPr>
          <m:t>n</m:t>
        </m:r>
      </m:oMath>
      <w:r w:rsidRPr="00461C3A">
        <w:rPr>
          <w:sz w:val="24"/>
          <w:szCs w:val="24"/>
          <w:lang w:val="en-US"/>
        </w:rPr>
        <w:t>-tartibli determinant elementlaridan foydalanish mukin edi va bunday determinantlar soni cheksiz ko’p. Demak (1) sistemaning fundamental yechimlari sistemasi cheksiz ko’p ekan.</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xml:space="preserve">. </w:t>
      </w:r>
      <w:r w:rsidRPr="00461C3A">
        <w:rPr>
          <w:b/>
          <w:sz w:val="24"/>
          <w:szCs w:val="24"/>
          <w:lang w:val="en-US"/>
        </w:rPr>
        <w:t>4-teorema</w:t>
      </w:r>
      <w:r w:rsidRPr="00461C3A">
        <w:rPr>
          <w:sz w:val="24"/>
          <w:szCs w:val="24"/>
          <w:lang w:val="en-US"/>
        </w:rPr>
        <w:t>. Agar (3) yechimlar fundamental sistemani tashkil etsa, u holda (1) sistemaning umumiy yechimi</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Y=</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(4)</m:t>
          </m:r>
        </m:oMath>
      </m:oMathPara>
    </w:p>
    <w:p w:rsidR="001B434A" w:rsidRPr="00461C3A" w:rsidRDefault="001B434A" w:rsidP="001B434A">
      <w:pPr>
        <w:jc w:val="both"/>
        <w:rPr>
          <w:sz w:val="24"/>
          <w:szCs w:val="24"/>
          <w:lang w:val="en-US"/>
        </w:rPr>
      </w:pPr>
      <w:r w:rsidRPr="00461C3A">
        <w:rPr>
          <w:sz w:val="24"/>
          <w:szCs w:val="24"/>
          <w:lang w:val="en-US"/>
        </w:rPr>
        <w:t>formula bilan ifodalanadi va sistemani barcha yechimlari (4) formuladan aniqlanadi.</w:t>
      </w:r>
    </w:p>
    <w:p w:rsidR="001B434A" w:rsidRPr="00461C3A" w:rsidRDefault="001B434A" w:rsidP="001B434A">
      <w:pPr>
        <w:ind w:firstLine="708"/>
        <w:jc w:val="both"/>
        <w:rPr>
          <w:sz w:val="24"/>
          <w:szCs w:val="24"/>
          <w:lang w:val="en-US"/>
        </w:rPr>
      </w:pPr>
      <w:r w:rsidRPr="00461C3A">
        <w:rPr>
          <w:b/>
          <w:sz w:val="24"/>
          <w:szCs w:val="24"/>
          <w:lang w:val="en-US"/>
        </w:rPr>
        <w:lastRenderedPageBreak/>
        <w:t>Isbot</w:t>
      </w:r>
      <w:r w:rsidRPr="00461C3A">
        <w:rPr>
          <w:sz w:val="24"/>
          <w:szCs w:val="24"/>
          <w:lang w:val="en-US"/>
        </w:rPr>
        <w:t>. (4) ni quyidagi ko’rinishda yozib olamiz</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n1</m:t>
                      </m:r>
                    </m:sub>
                  </m:sSub>
                  <m:d>
                    <m:dPr>
                      <m:ctrlPr>
                        <w:rPr>
                          <w:rFonts w:ascii="Cambria Math" w:hAnsi="Cambria Math"/>
                          <w:i/>
                          <w:sz w:val="24"/>
                          <w:szCs w:val="24"/>
                          <w:lang w:val="en-US"/>
                        </w:rPr>
                      </m:ctrlPr>
                    </m:dPr>
                    <m:e>
                      <m:r>
                        <w:rPr>
                          <w:rFonts w:ascii="Cambria Math" w:hAnsi="Cambria Math"/>
                          <w:sz w:val="24"/>
                          <w:szCs w:val="24"/>
                          <w:lang w:val="en-US"/>
                        </w:rPr>
                        <m:t>x</m:t>
                      </m:r>
                    </m:e>
                  </m:d>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n2</m:t>
                      </m:r>
                    </m:sub>
                  </m:sSub>
                  <m:d>
                    <m:dPr>
                      <m:ctrlPr>
                        <w:rPr>
                          <w:rFonts w:ascii="Cambria Math" w:hAnsi="Cambria Math"/>
                          <w:i/>
                          <w:sz w:val="24"/>
                          <w:szCs w:val="24"/>
                          <w:lang w:val="en-US"/>
                        </w:rPr>
                      </m:ctrlPr>
                    </m:dPr>
                    <m:e>
                      <m:r>
                        <w:rPr>
                          <w:rFonts w:ascii="Cambria Math" w:hAnsi="Cambria Math"/>
                          <w:sz w:val="24"/>
                          <w:szCs w:val="24"/>
                          <w:lang w:val="en-US"/>
                        </w:rPr>
                        <m:t>x</m:t>
                      </m:r>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1n</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2n</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nn</m:t>
                      </m:r>
                    </m:sub>
                  </m:sSub>
                  <m:d>
                    <m:dPr>
                      <m:ctrlPr>
                        <w:rPr>
                          <w:rFonts w:ascii="Cambria Math" w:hAnsi="Cambria Math"/>
                          <w:i/>
                          <w:sz w:val="24"/>
                          <w:szCs w:val="24"/>
                          <w:lang w:val="en-US"/>
                        </w:rPr>
                      </m:ctrlPr>
                    </m:dPr>
                    <m:e>
                      <m:r>
                        <w:rPr>
                          <w:rFonts w:ascii="Cambria Math" w:hAnsi="Cambria Math"/>
                          <w:sz w:val="24"/>
                          <w:szCs w:val="24"/>
                          <w:lang w:val="en-US"/>
                        </w:rPr>
                        <m:t>x</m:t>
                      </m:r>
                    </m:e>
                  </m:d>
                </m:e>
              </m:eqArr>
            </m:e>
          </m:d>
          <m:r>
            <w:rPr>
              <w:rFonts w:ascii="Cambria Math" w:hAnsi="Cambria Math"/>
              <w:sz w:val="24"/>
              <w:szCs w:val="24"/>
              <w:lang w:val="en-US"/>
            </w:rPr>
            <m:t xml:space="preserve">        (5)</m:t>
          </m:r>
        </m:oMath>
      </m:oMathPara>
    </w:p>
    <w:p w:rsidR="001B434A" w:rsidRPr="00461C3A" w:rsidRDefault="001B434A" w:rsidP="001B434A">
      <w:pPr>
        <w:ind w:firstLine="708"/>
        <w:jc w:val="both"/>
        <w:rPr>
          <w:sz w:val="24"/>
          <w:szCs w:val="24"/>
          <w:lang w:val="en-US"/>
        </w:rPr>
      </w:pPr>
      <w:r w:rsidRPr="00461C3A">
        <w:rPr>
          <w:sz w:val="24"/>
          <w:szCs w:val="24"/>
          <w:lang w:val="en-US"/>
        </w:rPr>
        <w:t xml:space="preserve">(5) sistemani </w:t>
      </w:r>
      <m:oMath>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oMath>
      <w:r w:rsidRPr="00461C3A">
        <w:rPr>
          <w:sz w:val="24"/>
          <w:szCs w:val="24"/>
          <w:lang w:val="en-US"/>
        </w:rPr>
        <w:t xml:space="preserve"> larga nisbatan bir qiymatli yechish mumkinligini ko’rsatish kerak. Bu noma’lumlarga nisbatan qaraganda (5) chiziqli tenglamalar sistemasidan iborat bo’lib uning determinanti </w:t>
      </w:r>
      <m:oMath>
        <m:r>
          <w:rPr>
            <w:rFonts w:ascii="Cambria Math" w:hAnsi="Cambria Math"/>
            <w:sz w:val="24"/>
            <w:szCs w:val="24"/>
            <w:lang w:val="en-US"/>
          </w:rPr>
          <m:t>W(x)</m:t>
        </m:r>
      </m:oMath>
      <w:r w:rsidRPr="00461C3A">
        <w:rPr>
          <w:sz w:val="24"/>
          <w:szCs w:val="24"/>
          <w:lang w:val="en-US"/>
        </w:rPr>
        <w:t xml:space="preserve"> dan iborat va u noldan farqli. Avvalgi darsdagi 4-teoremaga ko’ra </w:t>
      </w:r>
      <m:oMath>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oMath>
      <w:r w:rsidRPr="00461C3A">
        <w:rPr>
          <w:sz w:val="24"/>
          <w:szCs w:val="24"/>
          <w:lang w:val="en-US"/>
        </w:rPr>
        <w:t xml:space="preserve"> larning ihtiyoriy o’zgarmas qimatlarida (5) vektor-funksiya (1) sitestemani qanoatlantiradi. Demak (4) formula (1) sistemaning umumiy yechimini ifodalar ekan. Endi sistemaning barcha yechimlari (4) formuladan aniqlanishini ko’rsatamiz. Buning uchun ihtiyoriy tanlangan </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r>
            <w:rPr>
              <w:rFonts w:ascii="Cambria Math" w:hAnsi="Cambria Math"/>
              <w:sz w:val="24"/>
              <w:szCs w:val="24"/>
              <w:lang w:val="en-US"/>
            </w:rPr>
            <m:t>∈I,  -∞&lt;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i</m:t>
              </m:r>
            </m:sub>
            <m:sup>
              <m:r>
                <w:rPr>
                  <w:rFonts w:ascii="Cambria Math" w:hAnsi="Cambria Math"/>
                  <w:sz w:val="24"/>
                  <w:szCs w:val="24"/>
                  <w:lang w:val="en-US"/>
                </w:rPr>
                <m:t>0</m:t>
              </m:r>
            </m:sup>
          </m:sSubSup>
          <m:r>
            <w:rPr>
              <w:rFonts w:ascii="Cambria Math" w:hAnsi="Cambria Math"/>
              <w:sz w:val="24"/>
              <w:szCs w:val="24"/>
              <w:lang w:val="en-US"/>
            </w:rPr>
            <m:t xml:space="preserve">&lt;∞,  </m:t>
          </m:r>
          <m:d>
            <m:dPr>
              <m:ctrlPr>
                <w:rPr>
                  <w:rFonts w:ascii="Cambria Math" w:hAnsi="Cambria Math"/>
                  <w:i/>
                  <w:sz w:val="24"/>
                  <w:szCs w:val="24"/>
                  <w:lang w:val="en-US"/>
                </w:rPr>
              </m:ctrlPr>
            </m:dPr>
            <m:e>
              <m:r>
                <w:rPr>
                  <w:rFonts w:ascii="Cambria Math" w:hAnsi="Cambria Math"/>
                  <w:sz w:val="24"/>
                  <w:szCs w:val="24"/>
                  <w:lang w:val="en-US"/>
                </w:rPr>
                <m:t>i=1,2,…,n</m:t>
              </m:r>
            </m:e>
          </m:d>
          <m:r>
            <w:rPr>
              <w:rFonts w:ascii="Cambria Math" w:hAnsi="Cambria Math"/>
              <w:sz w:val="24"/>
              <w:szCs w:val="24"/>
              <w:lang w:val="en-US"/>
            </w:rPr>
            <m:t xml:space="preserve">               (6)</m:t>
          </m:r>
        </m:oMath>
      </m:oMathPara>
    </w:p>
    <w:p w:rsidR="001B434A" w:rsidRPr="00461C3A" w:rsidRDefault="001B434A" w:rsidP="001B434A">
      <w:pPr>
        <w:jc w:val="both"/>
        <w:rPr>
          <w:sz w:val="24"/>
          <w:szCs w:val="24"/>
          <w:lang w:val="en-US"/>
        </w:rPr>
      </w:pPr>
      <w:r w:rsidRPr="00461C3A">
        <w:rPr>
          <w:sz w:val="24"/>
          <w:szCs w:val="24"/>
          <w:lang w:val="en-US"/>
        </w:rPr>
        <w:t>boshlang’ich shartni qanoatlantiruvchi yechimni (4) formuladan aniqlash mumkinligini ko’rsatish kerak. Ushbu</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0</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0</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n</m:t>
                      </m:r>
                    </m:sub>
                    <m:sup>
                      <m:r>
                        <w:rPr>
                          <w:rFonts w:ascii="Cambria Math" w:hAnsi="Cambria Math"/>
                          <w:sz w:val="24"/>
                          <w:szCs w:val="24"/>
                          <w:lang w:val="en-US"/>
                        </w:rPr>
                        <m:t>0</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e>
              </m:eqArr>
            </m:e>
          </m:d>
        </m:oMath>
      </m:oMathPara>
    </w:p>
    <w:p w:rsidR="001B434A" w:rsidRPr="00461C3A" w:rsidRDefault="001B434A" w:rsidP="001B434A">
      <w:pPr>
        <w:jc w:val="both"/>
        <w:rPr>
          <w:sz w:val="24"/>
          <w:szCs w:val="24"/>
          <w:lang w:val="en-US"/>
        </w:rPr>
      </w:pPr>
      <w:r w:rsidRPr="00461C3A">
        <w:rPr>
          <w:sz w:val="24"/>
          <w:szCs w:val="24"/>
          <w:lang w:val="en-US"/>
        </w:rPr>
        <w:t xml:space="preserve">sistemani </w:t>
      </w:r>
      <m:oMath>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oMath>
      <w:r w:rsidRPr="00461C3A">
        <w:rPr>
          <w:sz w:val="24"/>
          <w:szCs w:val="24"/>
          <w:lang w:val="en-US"/>
        </w:rPr>
        <w:t xml:space="preserve"> larga nisbatan bir qiymatli yechish mumkin: </w:t>
      </w:r>
      <m:oMath>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C</m:t>
            </m:r>
          </m:e>
          <m:sub>
            <m:r>
              <w:rPr>
                <w:rFonts w:ascii="Cambria Math" w:hAnsi="Cambria Math"/>
                <w:sz w:val="24"/>
                <w:szCs w:val="24"/>
                <w:lang w:val="en-US"/>
              </w:rPr>
              <m:t>1</m:t>
            </m:r>
          </m:sub>
          <m:sup>
            <m:r>
              <w:rPr>
                <w:rFonts w:ascii="Cambria Math" w:hAnsi="Cambria Math"/>
                <w:sz w:val="24"/>
                <w:szCs w:val="24"/>
                <w:lang w:val="en-US"/>
              </w:rPr>
              <m:t>0</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C</m:t>
            </m:r>
          </m:e>
          <m:sub>
            <m:r>
              <w:rPr>
                <w:rFonts w:ascii="Cambria Math" w:hAnsi="Cambria Math"/>
                <w:sz w:val="24"/>
                <w:szCs w:val="24"/>
                <w:lang w:val="en-US"/>
              </w:rPr>
              <m:t>2</m:t>
            </m:r>
          </m:sub>
          <m:sup>
            <m:r>
              <w:rPr>
                <w:rFonts w:ascii="Cambria Math" w:hAnsi="Cambria Math"/>
                <w:sz w:val="24"/>
                <w:szCs w:val="24"/>
                <w:lang w:val="en-US"/>
              </w:rPr>
              <m:t>0</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C</m:t>
            </m:r>
          </m:e>
          <m:sub>
            <m:r>
              <w:rPr>
                <w:rFonts w:ascii="Cambria Math" w:hAnsi="Cambria Math"/>
                <w:sz w:val="24"/>
                <w:szCs w:val="24"/>
                <w:lang w:val="en-US"/>
              </w:rPr>
              <m:t>n</m:t>
            </m:r>
          </m:sub>
          <m:sup>
            <m:r>
              <w:rPr>
                <w:rFonts w:ascii="Cambria Math" w:hAnsi="Cambria Math"/>
                <w:sz w:val="24"/>
                <w:szCs w:val="24"/>
                <w:lang w:val="en-US"/>
              </w:rPr>
              <m:t>0</m:t>
            </m:r>
          </m:sup>
        </m:sSubSup>
      </m:oMath>
      <w:r w:rsidRPr="00461C3A">
        <w:rPr>
          <w:sz w:val="24"/>
          <w:szCs w:val="24"/>
          <w:lang w:val="en-US"/>
        </w:rPr>
        <w:t xml:space="preserve">. Bularni (4) ga qo’ysak, hosil bo’lgan </w:t>
      </w:r>
      <m:oMath>
        <m:r>
          <w:rPr>
            <w:rFonts w:ascii="Cambria Math" w:hAnsi="Cambria Math"/>
            <w:sz w:val="24"/>
            <w:szCs w:val="24"/>
            <w:lang w:val="en-US"/>
          </w:rPr>
          <m:t>Y=</m:t>
        </m:r>
        <m:sSubSup>
          <m:sSubSupPr>
            <m:ctrlPr>
              <w:rPr>
                <w:rFonts w:ascii="Cambria Math" w:hAnsi="Cambria Math"/>
                <w:i/>
                <w:sz w:val="24"/>
                <w:szCs w:val="24"/>
                <w:lang w:val="en-US"/>
              </w:rPr>
            </m:ctrlPr>
          </m:sSubSupPr>
          <m:e>
            <m:r>
              <w:rPr>
                <w:rFonts w:ascii="Cambria Math" w:hAnsi="Cambria Math"/>
                <w:sz w:val="24"/>
                <w:szCs w:val="24"/>
                <w:lang w:val="en-US"/>
              </w:rPr>
              <m:t>C</m:t>
            </m:r>
          </m:e>
          <m:sub>
            <m:r>
              <w:rPr>
                <w:rFonts w:ascii="Cambria Math" w:hAnsi="Cambria Math"/>
                <w:sz w:val="24"/>
                <w:szCs w:val="24"/>
                <w:lang w:val="en-US"/>
              </w:rPr>
              <m:t>1</m:t>
            </m:r>
          </m:sub>
          <m:sup>
            <m:r>
              <w:rPr>
                <w:rFonts w:ascii="Cambria Math" w:hAnsi="Cambria Math"/>
                <w:sz w:val="24"/>
                <w:szCs w:val="24"/>
                <w:lang w:val="en-US"/>
              </w:rPr>
              <m:t>0</m:t>
            </m:r>
          </m:sup>
        </m:sSubSup>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C</m:t>
            </m:r>
          </m:e>
          <m:sub>
            <m:r>
              <w:rPr>
                <w:rFonts w:ascii="Cambria Math" w:hAnsi="Cambria Math"/>
                <w:sz w:val="24"/>
                <w:szCs w:val="24"/>
                <w:lang w:val="en-US"/>
              </w:rPr>
              <m:t>2</m:t>
            </m:r>
          </m:sub>
          <m:sup>
            <m:r>
              <w:rPr>
                <w:rFonts w:ascii="Cambria Math" w:hAnsi="Cambria Math"/>
                <w:sz w:val="24"/>
                <w:szCs w:val="24"/>
                <w:lang w:val="en-US"/>
              </w:rPr>
              <m:t>0</m:t>
            </m:r>
          </m:sup>
        </m:sSubSup>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m:t>
        </m:r>
        <m:sSubSup>
          <m:sSubSupPr>
            <m:ctrlPr>
              <w:rPr>
                <w:rFonts w:ascii="Cambria Math" w:hAnsi="Cambria Math"/>
                <w:i/>
                <w:sz w:val="24"/>
                <w:szCs w:val="24"/>
                <w:lang w:val="en-US"/>
              </w:rPr>
            </m:ctrlPr>
          </m:sSubSupPr>
          <m:e>
            <m:r>
              <w:rPr>
                <w:rFonts w:ascii="Cambria Math" w:hAnsi="Cambria Math"/>
                <w:sz w:val="24"/>
                <w:szCs w:val="24"/>
                <w:lang w:val="en-US"/>
              </w:rPr>
              <m:t>C</m:t>
            </m:r>
          </m:e>
          <m:sub>
            <m:r>
              <w:rPr>
                <w:rFonts w:ascii="Cambria Math" w:hAnsi="Cambria Math"/>
                <w:sz w:val="24"/>
                <w:szCs w:val="24"/>
                <w:lang w:val="en-US"/>
              </w:rPr>
              <m:t>n</m:t>
            </m:r>
          </m:sub>
          <m:sup>
            <m:r>
              <w:rPr>
                <w:rFonts w:ascii="Cambria Math" w:hAnsi="Cambria Math"/>
                <w:sz w:val="24"/>
                <w:szCs w:val="24"/>
                <w:lang w:val="en-US"/>
              </w:rPr>
              <m:t>0</m:t>
            </m:r>
          </m:sup>
        </m:sSubSup>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yechim (6) boshlang’ich shartni qanoatlantiradi. Teorema isbotlandi.</w:t>
      </w:r>
    </w:p>
    <w:p w:rsidR="001B434A" w:rsidRPr="00461C3A" w:rsidRDefault="001B434A" w:rsidP="001B434A">
      <w:pPr>
        <w:ind w:firstLine="708"/>
        <w:jc w:val="both"/>
        <w:rPr>
          <w:sz w:val="24"/>
          <w:szCs w:val="24"/>
          <w:lang w:val="en-US"/>
        </w:rPr>
      </w:pPr>
      <w:r w:rsidRPr="00461C3A">
        <w:rPr>
          <w:b/>
          <w:sz w:val="24"/>
          <w:szCs w:val="24"/>
          <w:lang w:val="en-US"/>
        </w:rPr>
        <w:t>4-reja</w:t>
      </w:r>
      <w:r w:rsidRPr="00461C3A">
        <w:rPr>
          <w:sz w:val="24"/>
          <w:szCs w:val="24"/>
          <w:lang w:val="en-US"/>
        </w:rPr>
        <w:t xml:space="preserve">. </w:t>
      </w:r>
      <w:r w:rsidRPr="00461C3A">
        <w:rPr>
          <w:b/>
          <w:sz w:val="24"/>
          <w:szCs w:val="24"/>
          <w:lang w:val="en-US"/>
        </w:rPr>
        <w:t>5-teorema</w:t>
      </w:r>
      <w:r w:rsidRPr="00461C3A">
        <w:rPr>
          <w:sz w:val="24"/>
          <w:szCs w:val="24"/>
          <w:lang w:val="en-US"/>
        </w:rPr>
        <w:t xml:space="preserve">. (3) vektor-funksiyalar </w:t>
      </w:r>
      <m:oMath>
        <m:r>
          <w:rPr>
            <w:rFonts w:ascii="Cambria Math" w:hAnsi="Cambria Math"/>
            <w:sz w:val="24"/>
            <w:szCs w:val="24"/>
            <w:lang w:val="en-US"/>
          </w:rPr>
          <m:t>I</m:t>
        </m:r>
      </m:oMath>
      <w:r w:rsidRPr="00461C3A">
        <w:rPr>
          <w:sz w:val="24"/>
          <w:szCs w:val="24"/>
          <w:lang w:val="en-US"/>
        </w:rPr>
        <w:t xml:space="preserve"> intervalda (1) sistemaning fundamental yechimlar sistemasidan iborat bo’lsa, ularning Vronskiy determinanti uchun ushbu</w:t>
      </w:r>
    </w:p>
    <w:p w:rsidR="001B434A" w:rsidRPr="00461C3A" w:rsidRDefault="001B434A" w:rsidP="001B434A">
      <w:pPr>
        <w:jc w:val="both"/>
        <w:rPr>
          <w:sz w:val="24"/>
          <w:szCs w:val="24"/>
          <w:lang w:val="en-US"/>
        </w:rPr>
      </w:pPr>
      <m:oMathPara>
        <m:oMath>
          <m:r>
            <w:rPr>
              <w:rFonts w:ascii="Cambria Math" w:hAnsi="Cambria Math"/>
              <w:sz w:val="24"/>
              <w:szCs w:val="24"/>
              <w:lang w:val="en-US"/>
            </w:rPr>
            <m:t>W</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=C</m:t>
          </m:r>
          <m:sSup>
            <m:sSupPr>
              <m:ctrlPr>
                <w:rPr>
                  <w:rFonts w:ascii="Cambria Math" w:hAnsi="Cambria Math"/>
                  <w:i/>
                  <w:sz w:val="24"/>
                  <w:szCs w:val="24"/>
                  <w:lang w:val="en-US"/>
                </w:rPr>
              </m:ctrlPr>
            </m:sSupPr>
            <m:e>
              <m:r>
                <w:rPr>
                  <w:rFonts w:ascii="Cambria Math" w:hAnsi="Cambria Math"/>
                  <w:sz w:val="24"/>
                  <w:szCs w:val="24"/>
                  <w:lang w:val="en-US"/>
                </w:rPr>
                <m:t>e</m:t>
              </m:r>
            </m:e>
            <m:sup>
              <m:nary>
                <m:naryPr>
                  <m:limLoc m:val="undOvr"/>
                  <m:subHide m:val="1"/>
                  <m:supHide m:val="1"/>
                  <m:ctrlPr>
                    <w:rPr>
                      <w:rFonts w:ascii="Cambria Math" w:hAnsi="Cambria Math"/>
                      <w:i/>
                      <w:sz w:val="24"/>
                      <w:szCs w:val="24"/>
                      <w:lang w:val="en-US"/>
                    </w:rPr>
                  </m:ctrlPr>
                </m:naryPr>
                <m:sub/>
                <m:sup/>
                <m:e>
                  <m:r>
                    <w:rPr>
                      <w:rFonts w:ascii="Cambria Math" w:hAnsi="Cambria Math"/>
                      <w:sz w:val="24"/>
                      <w:szCs w:val="24"/>
                      <w:lang w:val="en-US"/>
                    </w:rPr>
                    <m:t>SpA</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dx</m:t>
                  </m:r>
                </m:e>
              </m:nary>
            </m:sup>
          </m:sSup>
          <m:r>
            <w:rPr>
              <w:rFonts w:ascii="Cambria Math" w:hAnsi="Cambria Math"/>
              <w:sz w:val="24"/>
              <w:szCs w:val="24"/>
              <w:lang w:val="en-US"/>
            </w:rPr>
            <m:t xml:space="preserve">           (7)</m:t>
          </m:r>
        </m:oMath>
      </m:oMathPara>
    </w:p>
    <w:p w:rsidR="001B434A" w:rsidRPr="00461C3A" w:rsidRDefault="001B434A" w:rsidP="001B434A">
      <w:pPr>
        <w:jc w:val="both"/>
        <w:rPr>
          <w:b/>
          <w:sz w:val="24"/>
          <w:szCs w:val="24"/>
          <w:lang w:val="en-US"/>
        </w:rPr>
      </w:pPr>
      <w:r w:rsidRPr="00461C3A">
        <w:rPr>
          <w:sz w:val="24"/>
          <w:szCs w:val="24"/>
          <w:lang w:val="en-US"/>
        </w:rPr>
        <w:t xml:space="preserve">formula o’rinli, bu yerda </w:t>
      </w:r>
      <m:oMath>
        <m:r>
          <w:rPr>
            <w:rFonts w:ascii="Cambria Math" w:hAnsi="Cambria Math"/>
            <w:sz w:val="24"/>
            <w:szCs w:val="24"/>
            <w:lang w:val="en-US"/>
          </w:rPr>
          <m:t>SpA</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funksiya </w:t>
      </w:r>
      <m:oMath>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m:t>
            </m:r>
          </m:e>
        </m:d>
      </m:oMath>
      <w:r w:rsidRPr="00461C3A">
        <w:rPr>
          <w:sz w:val="24"/>
          <w:szCs w:val="24"/>
          <w:lang w:val="en-US"/>
        </w:rPr>
        <w:t xml:space="preserve"> </w:t>
      </w:r>
      <w:r w:rsidRPr="00461C3A">
        <w:rPr>
          <w:b/>
          <w:sz w:val="24"/>
          <w:szCs w:val="24"/>
          <w:lang w:val="en-US"/>
        </w:rPr>
        <w:t>matritsaning izi</w:t>
      </w:r>
      <w:r w:rsidRPr="00461C3A">
        <w:rPr>
          <w:sz w:val="24"/>
          <w:szCs w:val="24"/>
          <w:lang w:val="en-US"/>
        </w:rPr>
        <w:t xml:space="preserve"> deyiladi. (7) formula – </w:t>
      </w:r>
      <w:r w:rsidRPr="00461C3A">
        <w:rPr>
          <w:b/>
          <w:sz w:val="24"/>
          <w:szCs w:val="24"/>
          <w:lang w:val="en-US"/>
        </w:rPr>
        <w:t>Ostrogradskiy-Liuvill formulasi</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b/>
          <w:sz w:val="24"/>
          <w:szCs w:val="24"/>
          <w:lang w:val="en-US"/>
        </w:rPr>
        <w:t>Teorema isbotini</w:t>
      </w:r>
      <w:r w:rsidRPr="00461C3A">
        <w:rPr>
          <w:sz w:val="24"/>
          <w:szCs w:val="24"/>
          <w:lang w:val="en-US"/>
        </w:rPr>
        <w:t xml:space="preserve"> 3-tartibli sistema uchun keltiramiz. Ushbu </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e>
              </m:d>
            </m:e>
            <m:sup>
              <m:r>
                <w:rPr>
                  <w:rFonts w:ascii="Cambria Math" w:hAnsi="Cambria Math"/>
                  <w:sz w:val="24"/>
                  <w:szCs w:val="24"/>
                  <w:lang w:val="en-US"/>
                </w:rPr>
                <m:t>T</m:t>
              </m:r>
            </m:sup>
          </m:sSup>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e>
              </m:d>
            </m:e>
            <m:sup>
              <m:r>
                <w:rPr>
                  <w:rFonts w:ascii="Cambria Math" w:hAnsi="Cambria Math"/>
                  <w:sz w:val="24"/>
                  <w:szCs w:val="24"/>
                  <w:lang w:val="en-US"/>
                </w:rPr>
                <m:t>T</m:t>
              </m:r>
            </m:sup>
          </m:sSup>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e>
              </m:d>
            </m:e>
            <m:sup>
              <m:r>
                <w:rPr>
                  <w:rFonts w:ascii="Cambria Math" w:hAnsi="Cambria Math"/>
                  <w:sz w:val="24"/>
                  <w:szCs w:val="24"/>
                  <w:lang w:val="en-US"/>
                </w:rPr>
                <m:t>T</m:t>
              </m:r>
            </m:sup>
          </m:sSup>
        </m:oMath>
      </m:oMathPara>
    </w:p>
    <w:p w:rsidR="001B434A" w:rsidRPr="00461C3A" w:rsidRDefault="001B434A" w:rsidP="001B434A">
      <w:pPr>
        <w:jc w:val="both"/>
        <w:rPr>
          <w:sz w:val="24"/>
          <w:szCs w:val="24"/>
          <w:lang w:val="en-US"/>
        </w:rPr>
      </w:pPr>
      <w:r w:rsidRPr="00461C3A">
        <w:rPr>
          <w:sz w:val="24"/>
          <w:szCs w:val="24"/>
          <w:lang w:val="en-US"/>
        </w:rPr>
        <w:t>vektor-funksiyalar</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23</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31</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32</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33</m:t>
                      </m:r>
                    </m:sub>
                  </m:sSub>
                  <m:d>
                    <m:dPr>
                      <m:ctrlPr>
                        <w:rPr>
                          <w:rFonts w:ascii="Cambria Math" w:hAnsi="Cambria Math"/>
                          <w:i/>
                          <w:sz w:val="24"/>
                          <w:szCs w:val="24"/>
                          <w:lang w:val="en-US"/>
                        </w:rPr>
                      </m:ctrlPr>
                    </m:dPr>
                    <m:e>
                      <m:r>
                        <w:rPr>
                          <w:rFonts w:ascii="Cambria Math" w:hAnsi="Cambria Math"/>
                          <w:sz w:val="24"/>
                          <w:szCs w:val="24"/>
                          <w:lang w:val="en-US"/>
                        </w:rPr>
                        <m:t>x</m:t>
                      </m:r>
                    </m:e>
                  </m:d>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e>
              </m:eqArr>
            </m:e>
          </m:d>
        </m:oMath>
      </m:oMathPara>
    </w:p>
    <w:p w:rsidR="001B434A" w:rsidRPr="00461C3A" w:rsidRDefault="001B434A" w:rsidP="001B434A">
      <w:pPr>
        <w:jc w:val="both"/>
        <w:rPr>
          <w:sz w:val="24"/>
          <w:szCs w:val="24"/>
          <w:lang w:val="en-US"/>
        </w:rPr>
      </w:pPr>
      <w:r w:rsidRPr="00461C3A">
        <w:rPr>
          <w:sz w:val="24"/>
          <w:szCs w:val="24"/>
          <w:lang w:val="en-US"/>
        </w:rPr>
        <w:t xml:space="preserve">sitemaning fundamental yechimlar sistemasidan iborat bo’lsin. U holda </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13</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e>
              </m:eqArr>
            </m:e>
          </m:d>
          <m:r>
            <w:rPr>
              <w:rFonts w:ascii="Cambria Math" w:hAnsi="Cambria Math"/>
              <w:sz w:val="24"/>
              <w:szCs w:val="24"/>
              <w:lang w:val="en-US"/>
            </w:rPr>
            <m:t xml:space="preserve">              </m:t>
          </m:r>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23</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e>
              </m:eqArr>
            </m:e>
          </m:d>
        </m:oMath>
      </m:oMathPara>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33</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e>
              </m:eqArr>
            </m:e>
          </m:d>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8</m:t>
              </m:r>
            </m:e>
          </m:d>
        </m:oMath>
      </m:oMathPara>
    </w:p>
    <w:p w:rsidR="001B434A" w:rsidRPr="00461C3A" w:rsidRDefault="001B434A" w:rsidP="001B434A">
      <w:pPr>
        <w:jc w:val="both"/>
        <w:rPr>
          <w:sz w:val="24"/>
          <w:szCs w:val="24"/>
          <w:lang w:val="en-US"/>
        </w:rPr>
      </w:pPr>
      <w:r w:rsidRPr="00461C3A">
        <w:rPr>
          <w:sz w:val="24"/>
          <w:szCs w:val="24"/>
          <w:lang w:val="en-US"/>
        </w:rPr>
        <w:t xml:space="preserve">ayniyatlar o’rinli. Bu yerda yozuvlarni qisqartirish maqsadida argumentlarni yozmadik.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oMath>
      <w:r w:rsidRPr="00461C3A">
        <w:rPr>
          <w:sz w:val="24"/>
          <w:szCs w:val="24"/>
          <w:lang w:val="en-US"/>
        </w:rPr>
        <w:t xml:space="preserve"> yechimlarning Vronskiy determinatidan hosila olamiz:</w:t>
      </w:r>
    </w:p>
    <w:p w:rsidR="001B434A" w:rsidRPr="00461C3A" w:rsidRDefault="00027A33" w:rsidP="001B434A">
      <w:pPr>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W</m:t>
              </m:r>
            </m:e>
            <m:sup>
              <m:r>
                <w:rPr>
                  <w:rFonts w:ascii="Cambria Math" w:hAnsi="Cambria Math"/>
                  <w:sz w:val="24"/>
                  <w:szCs w:val="24"/>
                  <w:lang w:val="en-US"/>
                </w:rPr>
                <m:t>'</m:t>
              </m:r>
            </m:sup>
          </m:sSup>
          <m:r>
            <w:rPr>
              <w:rFonts w:ascii="Cambria Math" w:hAnsi="Cambria Math"/>
              <w:sz w:val="24"/>
              <w:szCs w:val="24"/>
              <w:lang w:val="en-US"/>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11</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21</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31</m:t>
                        </m:r>
                      </m:sub>
                      <m:sup>
                        <m:r>
                          <w:rPr>
                            <w:rFonts w:ascii="Cambria Math" w:hAnsi="Cambria Math"/>
                            <w:sz w:val="24"/>
                            <w:szCs w:val="24"/>
                            <w:lang w:val="en-US"/>
                          </w:rPr>
                          <m:t>'</m:t>
                        </m:r>
                      </m:sup>
                    </m:sSubSup>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e>
                </m:mr>
              </m:m>
            </m:e>
          </m:d>
          <m:r>
            <w:rPr>
              <w:rFonts w:ascii="Cambria Math" w:hAnsi="Cambria Math"/>
              <w:sz w:val="24"/>
              <w:szCs w:val="24"/>
              <w:lang w:val="en-US"/>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31</m:t>
                        </m:r>
                      </m:sub>
                    </m:sSub>
                  </m:e>
                </m:mr>
                <m:m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12</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22</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32</m:t>
                        </m:r>
                      </m:sub>
                      <m:sup>
                        <m:r>
                          <w:rPr>
                            <w:rFonts w:ascii="Cambria Math" w:hAnsi="Cambria Math"/>
                            <w:sz w:val="24"/>
                            <w:szCs w:val="24"/>
                            <w:lang w:val="en-US"/>
                          </w:rPr>
                          <m:t>'</m:t>
                        </m:r>
                      </m:sup>
                    </m:sSubSup>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e>
                </m:mr>
              </m:m>
            </m:e>
          </m:d>
          <m:r>
            <w:rPr>
              <w:rFonts w:ascii="Cambria Math" w:hAnsi="Cambria Math"/>
              <w:sz w:val="24"/>
              <w:szCs w:val="24"/>
              <w:lang w:val="en-US"/>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31</m:t>
                        </m:r>
                      </m:sub>
                    </m:sSub>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e>
                </m:mr>
                <m:m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13</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23</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33</m:t>
                        </m:r>
                      </m:sub>
                      <m:sup>
                        <m:r>
                          <w:rPr>
                            <w:rFonts w:ascii="Cambria Math" w:hAnsi="Cambria Math"/>
                            <w:sz w:val="24"/>
                            <w:szCs w:val="24"/>
                            <w:lang w:val="en-US"/>
                          </w:rPr>
                          <m:t>'</m:t>
                        </m:r>
                      </m:sup>
                    </m:sSubSup>
                  </m:e>
                </m:mr>
              </m:m>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W</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W</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W</m:t>
              </m:r>
            </m:e>
            <m:sub>
              <m:r>
                <w:rPr>
                  <w:rFonts w:ascii="Cambria Math" w:hAnsi="Cambria Math"/>
                  <w:sz w:val="24"/>
                  <w:szCs w:val="24"/>
                  <w:lang w:val="en-US"/>
                </w:rPr>
                <m:t>3</m:t>
              </m:r>
            </m:sub>
          </m:sSub>
          <m:r>
            <w:rPr>
              <w:rFonts w:ascii="Cambria Math" w:hAnsi="Cambria Math"/>
              <w:sz w:val="24"/>
              <w:szCs w:val="24"/>
              <w:lang w:val="en-US"/>
            </w:rPr>
            <m:t xml:space="preserve">      (9)</m:t>
          </m:r>
        </m:oMath>
      </m:oMathPara>
    </w:p>
    <w:p w:rsidR="001B434A" w:rsidRPr="00461C3A" w:rsidRDefault="001B434A" w:rsidP="001B434A">
      <w:pPr>
        <w:jc w:val="both"/>
        <w:rPr>
          <w:sz w:val="24"/>
          <w:szCs w:val="24"/>
          <w:lang w:val="en-US"/>
        </w:rPr>
      </w:pPr>
      <w:r w:rsidRPr="00461C3A">
        <w:rPr>
          <w:sz w:val="24"/>
          <w:szCs w:val="24"/>
          <w:lang w:val="en-US"/>
        </w:rPr>
        <w:t xml:space="preserve">(8) ayniyatlardan foydalanib </w:t>
      </w:r>
      <m:oMath>
        <m:sSub>
          <m:sSubPr>
            <m:ctrlPr>
              <w:rPr>
                <w:rFonts w:ascii="Cambria Math" w:hAnsi="Cambria Math"/>
                <w:i/>
                <w:sz w:val="24"/>
                <w:szCs w:val="24"/>
                <w:lang w:val="en-US"/>
              </w:rPr>
            </m:ctrlPr>
          </m:sSubPr>
          <m:e>
            <m:r>
              <w:rPr>
                <w:rFonts w:ascii="Cambria Math" w:hAnsi="Cambria Math"/>
                <w:sz w:val="24"/>
                <w:szCs w:val="24"/>
                <w:lang w:val="en-US"/>
              </w:rPr>
              <m:t>W</m:t>
            </m:r>
          </m:e>
          <m:sub>
            <m:r>
              <w:rPr>
                <w:rFonts w:ascii="Cambria Math" w:hAnsi="Cambria Math"/>
                <w:sz w:val="24"/>
                <w:szCs w:val="24"/>
                <w:lang w:val="en-US"/>
              </w:rPr>
              <m:t>1</m:t>
            </m:r>
          </m:sub>
        </m:sSub>
      </m:oMath>
      <w:r w:rsidRPr="00461C3A">
        <w:rPr>
          <w:sz w:val="24"/>
          <w:szCs w:val="24"/>
          <w:lang w:val="en-US"/>
        </w:rPr>
        <w:t xml:space="preserve"> determinantni hisoblaymiz:</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W</m:t>
              </m:r>
            </m:e>
            <m:sub>
              <m:r>
                <w:rPr>
                  <w:rFonts w:ascii="Cambria Math" w:hAnsi="Cambria Math"/>
                  <w:sz w:val="24"/>
                  <w:szCs w:val="24"/>
                  <w:lang w:val="en-US"/>
                </w:rPr>
                <m:t>1</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e>
                </m:mr>
              </m:m>
            </m:e>
          </m:d>
        </m:oMath>
      </m:oMathPara>
    </w:p>
    <w:p w:rsidR="001B434A" w:rsidRPr="00461C3A" w:rsidRDefault="001B434A" w:rsidP="001B434A">
      <w:pPr>
        <w:ind w:firstLine="708"/>
        <w:jc w:val="both"/>
        <w:rPr>
          <w:sz w:val="24"/>
          <w:szCs w:val="24"/>
          <w:lang w:val="en-US"/>
        </w:rPr>
      </w:pP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w:lastRenderedPageBreak/>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31</m:t>
                        </m:r>
                      </m:sub>
                    </m:sSub>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e>
                </m:mr>
              </m:m>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e>
                </m:mr>
              </m:m>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32</m:t>
                        </m:r>
                      </m:sub>
                    </m:sSub>
                  </m:e>
                </m:mr>
                <m:m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23</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33</m:t>
                        </m:r>
                      </m:sub>
                    </m:sSub>
                  </m:e>
                </m:mr>
              </m:m>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r>
            <w:rPr>
              <w:rFonts w:ascii="Cambria Math" w:hAnsi="Cambria Math"/>
              <w:sz w:val="24"/>
              <w:szCs w:val="24"/>
              <w:lang w:val="en-US"/>
            </w:rPr>
            <m:t>W</m:t>
          </m:r>
        </m:oMath>
      </m:oMathPara>
    </w:p>
    <w:p w:rsidR="001B434A" w:rsidRPr="00461C3A" w:rsidRDefault="001B434A" w:rsidP="001B434A">
      <w:pPr>
        <w:jc w:val="both"/>
        <w:rPr>
          <w:sz w:val="24"/>
          <w:szCs w:val="24"/>
          <w:lang w:val="en-US"/>
        </w:rPr>
      </w:pPr>
      <w:r w:rsidRPr="00461C3A">
        <w:rPr>
          <w:sz w:val="24"/>
          <w:szCs w:val="24"/>
          <w:lang w:val="en-US"/>
        </w:rPr>
        <w:t xml:space="preserve">Shunday hisoblashlardan keyin </w:t>
      </w:r>
      <m:oMath>
        <m:sSub>
          <m:sSubPr>
            <m:ctrlPr>
              <w:rPr>
                <w:rFonts w:ascii="Cambria Math" w:hAnsi="Cambria Math"/>
                <w:i/>
                <w:sz w:val="24"/>
                <w:szCs w:val="24"/>
                <w:lang w:val="en-US"/>
              </w:rPr>
            </m:ctrlPr>
          </m:sSubPr>
          <m:e>
            <m:r>
              <w:rPr>
                <w:rFonts w:ascii="Cambria Math" w:hAnsi="Cambria Math"/>
                <w:sz w:val="24"/>
                <w:szCs w:val="24"/>
                <w:lang w:val="en-US"/>
              </w:rPr>
              <m:t>W</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r>
          <w:rPr>
            <w:rFonts w:ascii="Cambria Math" w:hAnsi="Cambria Math"/>
            <w:sz w:val="24"/>
            <w:szCs w:val="24"/>
            <w:lang w:val="en-US"/>
          </w:rPr>
          <m:t>W</m:t>
        </m:r>
      </m:oMath>
      <w:r w:rsidRPr="00461C3A">
        <w:rPr>
          <w:sz w:val="24"/>
          <w:szCs w:val="24"/>
          <w:lang w:val="en-US"/>
        </w:rPr>
        <w:t xml:space="preserve">,  </w:t>
      </w:r>
      <m:oMath>
        <m:sSub>
          <m:sSubPr>
            <m:ctrlPr>
              <w:rPr>
                <w:rFonts w:ascii="Cambria Math" w:hAnsi="Cambria Math"/>
                <w:i/>
                <w:sz w:val="24"/>
                <w:szCs w:val="24"/>
                <w:lang w:val="en-US"/>
              </w:rPr>
            </m:ctrlPr>
          </m:sSubPr>
          <m:e>
            <m:r>
              <w:rPr>
                <w:rFonts w:ascii="Cambria Math" w:hAnsi="Cambria Math"/>
                <w:sz w:val="24"/>
                <w:szCs w:val="24"/>
                <w:lang w:val="en-US"/>
              </w:rPr>
              <m:t>W</m:t>
            </m:r>
          </m:e>
          <m:sub>
            <m:r>
              <w:rPr>
                <w:rFonts w:ascii="Cambria Math" w:hAnsi="Cambria Math"/>
                <w:sz w:val="24"/>
                <w:szCs w:val="24"/>
                <w:lang w:val="en-US"/>
              </w:rPr>
              <m:t>3</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33</m:t>
            </m:r>
          </m:sub>
        </m:sSub>
        <m:r>
          <w:rPr>
            <w:rFonts w:ascii="Cambria Math" w:hAnsi="Cambria Math"/>
            <w:sz w:val="24"/>
            <w:szCs w:val="24"/>
            <w:lang w:val="en-US"/>
          </w:rPr>
          <m:t>W</m:t>
        </m:r>
      </m:oMath>
      <w:r w:rsidRPr="00461C3A">
        <w:rPr>
          <w:sz w:val="24"/>
          <w:szCs w:val="24"/>
          <w:lang w:val="en-US"/>
        </w:rPr>
        <w:t xml:space="preserve"> tengliklarni hosil qilish mumkin. Natijada (9) tenglik </w:t>
      </w:r>
      <m:oMath>
        <m:sSup>
          <m:sSupPr>
            <m:ctrlPr>
              <w:rPr>
                <w:rFonts w:ascii="Cambria Math" w:hAnsi="Cambria Math"/>
                <w:i/>
                <w:sz w:val="24"/>
                <w:szCs w:val="24"/>
                <w:lang w:val="en-US"/>
              </w:rPr>
            </m:ctrlPr>
          </m:sSupPr>
          <m:e>
            <m:r>
              <w:rPr>
                <w:rFonts w:ascii="Cambria Math" w:hAnsi="Cambria Math"/>
                <w:sz w:val="24"/>
                <w:szCs w:val="24"/>
                <w:lang w:val="en-US"/>
              </w:rPr>
              <m:t>W</m:t>
            </m:r>
          </m:e>
          <m:sup>
            <m:r>
              <w:rPr>
                <w:rFonts w:ascii="Cambria Math" w:hAnsi="Cambria Math"/>
                <w:sz w:val="24"/>
                <w:szCs w:val="24"/>
                <w:lang w:val="en-US"/>
              </w:rPr>
              <m:t>'</m:t>
            </m:r>
          </m:sup>
        </m:sSup>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33</m:t>
                </m:r>
              </m:sub>
            </m:sSub>
          </m:e>
        </m:d>
        <m:r>
          <w:rPr>
            <w:rFonts w:ascii="Cambria Math" w:hAnsi="Cambria Math"/>
            <w:sz w:val="24"/>
            <w:szCs w:val="24"/>
            <w:lang w:val="en-US"/>
          </w:rPr>
          <m:t>W</m:t>
        </m:r>
      </m:oMath>
      <w:r w:rsidRPr="00461C3A">
        <w:rPr>
          <w:sz w:val="24"/>
          <w:szCs w:val="24"/>
          <w:lang w:val="en-US"/>
        </w:rPr>
        <w:t xml:space="preserve">  yoki </w:t>
      </w:r>
      <m:oMath>
        <m:sSup>
          <m:sSupPr>
            <m:ctrlPr>
              <w:rPr>
                <w:rFonts w:ascii="Cambria Math" w:hAnsi="Cambria Math"/>
                <w:i/>
                <w:sz w:val="24"/>
                <w:szCs w:val="24"/>
                <w:lang w:val="en-US"/>
              </w:rPr>
            </m:ctrlPr>
          </m:sSupPr>
          <m:e>
            <m:r>
              <w:rPr>
                <w:rFonts w:ascii="Cambria Math" w:hAnsi="Cambria Math"/>
                <w:sz w:val="24"/>
                <w:szCs w:val="24"/>
                <w:lang w:val="en-US"/>
              </w:rPr>
              <m:t>W</m:t>
            </m:r>
          </m:e>
          <m:sup>
            <m:r>
              <w:rPr>
                <w:rFonts w:ascii="Cambria Math" w:hAnsi="Cambria Math"/>
                <w:sz w:val="24"/>
                <w:szCs w:val="24"/>
                <w:lang w:val="en-US"/>
              </w:rPr>
              <m:t>'</m:t>
            </m:r>
          </m:sup>
        </m:sSup>
        <m:r>
          <w:rPr>
            <w:rFonts w:ascii="Cambria Math" w:hAnsi="Cambria Math"/>
            <w:sz w:val="24"/>
            <w:szCs w:val="24"/>
            <w:lang w:val="en-US"/>
          </w:rPr>
          <m:t>=SpA(x)∙W</m:t>
        </m:r>
      </m:oMath>
      <w:r w:rsidRPr="00461C3A">
        <w:rPr>
          <w:sz w:val="24"/>
          <w:szCs w:val="24"/>
          <w:lang w:val="en-US"/>
        </w:rPr>
        <w:t xml:space="preserve"> ko’rinshni oladi. Bundan</w:t>
      </w:r>
    </w:p>
    <w:p w:rsidR="001B434A" w:rsidRPr="00461C3A" w:rsidRDefault="00027A33" w:rsidP="001B434A">
      <w:pPr>
        <w:jc w:val="both"/>
        <w:rPr>
          <w:sz w:val="24"/>
          <w:szCs w:val="24"/>
          <w:lang w:val="en-US"/>
        </w:rPr>
      </w:pPr>
      <m:oMathPara>
        <m:oMath>
          <m:f>
            <m:fPr>
              <m:ctrlPr>
                <w:rPr>
                  <w:rFonts w:ascii="Cambria Math" w:hAnsi="Cambria Math"/>
                  <w:i/>
                  <w:sz w:val="24"/>
                  <w:szCs w:val="24"/>
                  <w:lang w:val="en-US"/>
                </w:rPr>
              </m:ctrlPr>
            </m:fPr>
            <m:num>
              <m:r>
                <w:rPr>
                  <w:rFonts w:ascii="Cambria Math" w:hAnsi="Cambria Math"/>
                  <w:sz w:val="24"/>
                  <w:szCs w:val="24"/>
                  <w:lang w:val="en-US"/>
                </w:rPr>
                <m:t>dW</m:t>
              </m:r>
            </m:num>
            <m:den>
              <m:r>
                <w:rPr>
                  <w:rFonts w:ascii="Cambria Math" w:hAnsi="Cambria Math"/>
                  <w:sz w:val="24"/>
                  <w:szCs w:val="24"/>
                  <w:lang w:val="en-US"/>
                </w:rPr>
                <m:t>W</m:t>
              </m:r>
            </m:den>
          </m:f>
          <m:r>
            <w:rPr>
              <w:rFonts w:ascii="Cambria Math" w:hAnsi="Cambria Math"/>
              <w:sz w:val="24"/>
              <w:szCs w:val="24"/>
              <w:lang w:val="en-US"/>
            </w:rPr>
            <m:t>=SpA</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dx,     </m:t>
          </m:r>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r>
                <w:rPr>
                  <w:rFonts w:ascii="Cambria Math" w:hAnsi="Cambria Math"/>
                  <w:sz w:val="24"/>
                  <w:szCs w:val="24"/>
                  <w:lang w:val="en-US"/>
                </w:rPr>
                <m:t>W</m:t>
              </m:r>
            </m:e>
          </m:func>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r>
                <w:rPr>
                  <w:rFonts w:ascii="Cambria Math" w:hAnsi="Cambria Math"/>
                  <w:sz w:val="24"/>
                  <w:szCs w:val="24"/>
                  <w:lang w:val="en-US"/>
                </w:rPr>
                <m:t>C</m:t>
              </m:r>
              <m:sSup>
                <m:sSupPr>
                  <m:ctrlPr>
                    <w:rPr>
                      <w:rFonts w:ascii="Cambria Math" w:hAnsi="Cambria Math"/>
                      <w:i/>
                      <w:sz w:val="24"/>
                      <w:szCs w:val="24"/>
                      <w:lang w:val="en-US"/>
                    </w:rPr>
                  </m:ctrlPr>
                </m:sSupPr>
                <m:e>
                  <m:r>
                    <w:rPr>
                      <w:rFonts w:ascii="Cambria Math" w:hAnsi="Cambria Math"/>
                      <w:sz w:val="24"/>
                      <w:szCs w:val="24"/>
                      <w:lang w:val="en-US"/>
                    </w:rPr>
                    <m:t>e</m:t>
                  </m:r>
                </m:e>
                <m:sup>
                  <m:nary>
                    <m:naryPr>
                      <m:limLoc m:val="undOvr"/>
                      <m:subHide m:val="1"/>
                      <m:supHide m:val="1"/>
                      <m:ctrlPr>
                        <w:rPr>
                          <w:rFonts w:ascii="Cambria Math" w:hAnsi="Cambria Math"/>
                          <w:i/>
                          <w:sz w:val="24"/>
                          <w:szCs w:val="24"/>
                          <w:lang w:val="en-US"/>
                        </w:rPr>
                      </m:ctrlPr>
                    </m:naryPr>
                    <m:sub/>
                    <m:sup/>
                    <m:e>
                      <m:r>
                        <w:rPr>
                          <w:rFonts w:ascii="Cambria Math" w:hAnsi="Cambria Math"/>
                          <w:sz w:val="24"/>
                          <w:szCs w:val="24"/>
                          <w:lang w:val="en-US"/>
                        </w:rPr>
                        <m:t>SpA</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dx</m:t>
                      </m:r>
                    </m:e>
                  </m:nary>
                </m:sup>
              </m:sSup>
            </m:e>
          </m:func>
        </m:oMath>
      </m:oMathPara>
    </w:p>
    <w:p w:rsidR="001B434A" w:rsidRPr="00461C3A" w:rsidRDefault="001B434A" w:rsidP="001B434A">
      <w:pPr>
        <w:jc w:val="both"/>
        <w:rPr>
          <w:sz w:val="24"/>
          <w:szCs w:val="24"/>
          <w:lang w:val="en-US"/>
        </w:rPr>
      </w:pPr>
      <w:r w:rsidRPr="00461C3A">
        <w:rPr>
          <w:sz w:val="24"/>
          <w:szCs w:val="24"/>
          <w:lang w:val="en-US"/>
        </w:rPr>
        <w:t>tengliklar yoki (7) formula kelib chiqadi. Teorema isbotlandi.</w:t>
      </w:r>
    </w:p>
    <w:p w:rsidR="001B434A" w:rsidRPr="00461C3A" w:rsidRDefault="001B434A" w:rsidP="001B434A">
      <w:pPr>
        <w:jc w:val="both"/>
        <w:rPr>
          <w:sz w:val="24"/>
          <w:szCs w:val="24"/>
          <w:lang w:val="en-US"/>
        </w:rPr>
      </w:pPr>
    </w:p>
    <w:p w:rsidR="001B434A" w:rsidRPr="00461C3A" w:rsidRDefault="001B434A" w:rsidP="001B434A">
      <w:pPr>
        <w:jc w:val="center"/>
        <w:rPr>
          <w:b/>
          <w:sz w:val="24"/>
          <w:szCs w:val="24"/>
          <w:lang w:val="en-US"/>
        </w:rPr>
      </w:pPr>
      <w:r w:rsidRPr="00461C3A">
        <w:rPr>
          <w:b/>
          <w:sz w:val="24"/>
          <w:szCs w:val="24"/>
          <w:lang w:val="en-US"/>
        </w:rPr>
        <w:t>2</w:t>
      </w:r>
      <w:r w:rsidR="00E84CD2">
        <w:rPr>
          <w:b/>
          <w:sz w:val="24"/>
          <w:szCs w:val="24"/>
          <w:lang w:val="en-US"/>
        </w:rPr>
        <w:t>8-29</w:t>
      </w:r>
      <w:r w:rsidRPr="00461C3A">
        <w:rPr>
          <w:b/>
          <w:sz w:val="24"/>
          <w:szCs w:val="24"/>
          <w:lang w:val="en-US"/>
        </w:rPr>
        <w:t>-mavzu. Chiziqli o’zgarmas koeffifientli bir jinsli</w:t>
      </w:r>
      <w:r w:rsidR="00E84CD2">
        <w:rPr>
          <w:b/>
          <w:sz w:val="24"/>
          <w:szCs w:val="24"/>
          <w:lang w:val="en-US"/>
        </w:rPr>
        <w:t xml:space="preserve"> va bir jinsli bo`lmagan</w:t>
      </w:r>
      <w:r w:rsidRPr="00461C3A">
        <w:rPr>
          <w:b/>
          <w:sz w:val="24"/>
          <w:szCs w:val="24"/>
          <w:lang w:val="en-US"/>
        </w:rPr>
        <w:t xml:space="preserve"> sistemalar</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jc w:val="both"/>
        <w:rPr>
          <w:sz w:val="24"/>
          <w:szCs w:val="24"/>
          <w:lang w:val="en-US"/>
        </w:rPr>
      </w:pPr>
      <w:r w:rsidRPr="00461C3A">
        <w:rPr>
          <w:sz w:val="24"/>
          <w:szCs w:val="24"/>
          <w:lang w:val="en-US"/>
        </w:rPr>
        <w:t>1. Harakteristik tenglama</w:t>
      </w:r>
    </w:p>
    <w:p w:rsidR="001B434A" w:rsidRPr="00461C3A" w:rsidRDefault="001B434A" w:rsidP="001B434A">
      <w:pPr>
        <w:jc w:val="both"/>
        <w:rPr>
          <w:sz w:val="24"/>
          <w:szCs w:val="24"/>
          <w:lang w:val="en-US"/>
        </w:rPr>
      </w:pPr>
      <w:r w:rsidRPr="00461C3A">
        <w:rPr>
          <w:sz w:val="24"/>
          <w:szCs w:val="24"/>
          <w:lang w:val="en-US"/>
        </w:rPr>
        <w:t>2. Hos sonlar karrali bo’lmaganda sistemaning umumiy yechimini qurish</w:t>
      </w:r>
    </w:p>
    <w:p w:rsidR="001B434A" w:rsidRPr="00461C3A" w:rsidRDefault="001B434A" w:rsidP="001B434A">
      <w:pPr>
        <w:jc w:val="both"/>
        <w:rPr>
          <w:sz w:val="24"/>
          <w:szCs w:val="24"/>
          <w:lang w:val="en-US"/>
        </w:rPr>
      </w:pPr>
      <w:r w:rsidRPr="00461C3A">
        <w:rPr>
          <w:sz w:val="24"/>
          <w:szCs w:val="24"/>
          <w:lang w:val="en-US"/>
        </w:rPr>
        <w:t>3. Hos sonlar karrali bo’lganda sistemaning umumiy yechimini qurish</w:t>
      </w:r>
    </w:p>
    <w:p w:rsidR="001B434A" w:rsidRPr="00461C3A" w:rsidRDefault="001B434A" w:rsidP="001B434A">
      <w:pPr>
        <w:ind w:firstLine="708"/>
        <w:rPr>
          <w:sz w:val="24"/>
          <w:szCs w:val="24"/>
          <w:lang w:val="en-US"/>
        </w:rPr>
      </w:pPr>
      <w:r w:rsidRPr="00461C3A">
        <w:rPr>
          <w:b/>
          <w:sz w:val="24"/>
          <w:szCs w:val="24"/>
          <w:lang w:val="en-US"/>
        </w:rPr>
        <w:t>1-reja</w:t>
      </w:r>
      <w:r w:rsidRPr="00461C3A">
        <w:rPr>
          <w:sz w:val="24"/>
          <w:szCs w:val="24"/>
          <w:lang w:val="en-US"/>
        </w:rPr>
        <w:t>. Ushbu</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    …    …   …   …  …   …  …  …</m:t>
                  </m:r>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n</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e>
              </m:eqArr>
            </m:e>
          </m:d>
          <m:r>
            <w:rPr>
              <w:rFonts w:ascii="Cambria Math" w:hAnsi="Cambria Math"/>
              <w:sz w:val="24"/>
              <w:szCs w:val="24"/>
              <w:lang w:val="en-US"/>
            </w:rPr>
            <m:t xml:space="preserve">              (1)</m:t>
          </m:r>
        </m:oMath>
      </m:oMathPara>
    </w:p>
    <w:p w:rsidR="001B434A" w:rsidRPr="00461C3A" w:rsidRDefault="001B434A" w:rsidP="001B434A">
      <w:pPr>
        <w:jc w:val="both"/>
        <w:rPr>
          <w:sz w:val="24"/>
          <w:szCs w:val="24"/>
          <w:lang w:val="en-US"/>
        </w:rPr>
      </w:pPr>
      <w:r w:rsidRPr="00461C3A">
        <w:rPr>
          <w:sz w:val="24"/>
          <w:szCs w:val="24"/>
          <w:lang w:val="en-US"/>
        </w:rPr>
        <w:t xml:space="preserve">sistema n-tartibli chiziqli o’zgarmas koeffisientli bir jinsli differensial tenglamalar sistemasi deyiladi. Bu tenglamaning hususiy yechimini </w:t>
      </w:r>
    </w:p>
    <w:p w:rsidR="001B434A" w:rsidRPr="00461C3A" w:rsidRDefault="001B434A" w:rsidP="001B434A">
      <w:pPr>
        <w:jc w:val="both"/>
        <w:rPr>
          <w:sz w:val="24"/>
          <w:szCs w:val="24"/>
          <w:lang w:val="en-US"/>
        </w:rPr>
      </w:pPr>
      <m:oMathPara>
        <m:oMath>
          <m:r>
            <w:rPr>
              <w:rFonts w:ascii="Cambria Math" w:hAnsi="Cambria Math"/>
              <w:sz w:val="24"/>
              <w:szCs w:val="24"/>
              <w:lang w:val="en-US"/>
            </w:rPr>
            <m:t>Y=</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r>
                <w:rPr>
                  <w:rFonts w:ascii="Cambria Math" w:hAnsi="Cambria Math"/>
                  <w:sz w:val="24"/>
                  <w:szCs w:val="24"/>
                  <w:lang w:val="en-US"/>
                </w:rPr>
                <m:t>, … ,</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e>
          </m:d>
          <m:r>
            <w:rPr>
              <w:rFonts w:ascii="Cambria Math" w:hAnsi="Cambria Math"/>
              <w:sz w:val="24"/>
              <w:szCs w:val="24"/>
              <w:lang w:val="en-US"/>
            </w:rPr>
            <m:t xml:space="preserve">               (2)</m:t>
          </m:r>
        </m:oMath>
      </m:oMathPara>
    </w:p>
    <w:p w:rsidR="001B434A" w:rsidRPr="00461C3A" w:rsidRDefault="001B434A" w:rsidP="001B434A">
      <w:pPr>
        <w:jc w:val="both"/>
        <w:rPr>
          <w:sz w:val="24"/>
          <w:szCs w:val="24"/>
          <w:lang w:val="en-US"/>
        </w:rPr>
      </w:pPr>
      <w:r w:rsidRPr="00461C3A">
        <w:rPr>
          <w:sz w:val="24"/>
          <w:szCs w:val="24"/>
          <w:lang w:val="en-US"/>
        </w:rPr>
        <w:t xml:space="preserve">ko'rinishda qidiramiz. (2) ni (1) ga olib borib qoysak, keyin tengliklarni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λx</m:t>
            </m:r>
          </m:sup>
        </m:sSup>
      </m:oMath>
      <w:r w:rsidRPr="00461C3A">
        <w:rPr>
          <w:sz w:val="24"/>
          <w:szCs w:val="24"/>
          <w:lang w:val="en-US"/>
        </w:rPr>
        <w:t xml:space="preserve"> ga qisqartirsak</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r>
                        <w:rPr>
                          <w:rFonts w:ascii="Cambria Math" w:hAnsi="Cambria Math"/>
                          <w:sz w:val="24"/>
                          <w:szCs w:val="24"/>
                          <w:lang w:val="en-US"/>
                        </w:rPr>
                        <m:t>-λ</m:t>
                      </m:r>
                    </m:e>
                  </m:d>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m:t>
                      </m:r>
                    </m:sub>
                  </m:sSub>
                  <m:r>
                    <w:rPr>
                      <w:rFonts w:ascii="Cambria Math" w:hAnsi="Cambria Math"/>
                      <w:sz w:val="24"/>
                      <w:szCs w:val="24"/>
                      <w:lang w:val="en-US"/>
                    </w:rPr>
                    <m:t>=0</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r>
                        <w:rPr>
                          <w:rFonts w:ascii="Cambria Math" w:hAnsi="Cambria Math"/>
                          <w:sz w:val="24"/>
                          <w:szCs w:val="24"/>
                          <w:lang w:val="en-US"/>
                        </w:rPr>
                        <m:t>-λ</m:t>
                      </m:r>
                    </m:e>
                  </m:d>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m:t>
                      </m:r>
                    </m:sub>
                  </m:sSub>
                  <m:r>
                    <w:rPr>
                      <w:rFonts w:ascii="Cambria Math" w:hAnsi="Cambria Math"/>
                      <w:sz w:val="24"/>
                      <w:szCs w:val="24"/>
                      <w:lang w:val="en-US"/>
                    </w:rPr>
                    <m:t>=0</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   …    …   …   …   …   …   …   …   …</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r>
                        <w:rPr>
                          <w:rFonts w:ascii="Cambria Math" w:hAnsi="Cambria Math"/>
                          <w:sz w:val="24"/>
                          <w:szCs w:val="24"/>
                          <w:lang w:val="en-US"/>
                        </w:rPr>
                        <m:t>-λ</m:t>
                      </m:r>
                    </m:e>
                  </m:d>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m:t>
                      </m:r>
                    </m:sub>
                  </m:sSub>
                  <m:r>
                    <w:rPr>
                      <w:rFonts w:ascii="Cambria Math" w:hAnsi="Cambria Math"/>
                      <w:sz w:val="24"/>
                      <w:szCs w:val="24"/>
                      <w:lang w:val="en-US"/>
                    </w:rPr>
                    <m:t>=0</m:t>
                  </m:r>
                </m:e>
              </m:eqArr>
            </m:e>
          </m:d>
          <m:r>
            <w:rPr>
              <w:rFonts w:ascii="Cambria Math" w:hAnsi="Cambria Math"/>
              <w:sz w:val="24"/>
              <w:szCs w:val="24"/>
              <w:lang w:val="en-US"/>
            </w:rPr>
            <m:t xml:space="preserve">            (3)</m:t>
          </m:r>
        </m:oMath>
      </m:oMathPara>
    </w:p>
    <w:p w:rsidR="001B434A" w:rsidRPr="00461C3A" w:rsidRDefault="001B434A" w:rsidP="001B434A">
      <w:pPr>
        <w:jc w:val="both"/>
        <w:rPr>
          <w:sz w:val="24"/>
          <w:szCs w:val="24"/>
          <w:lang w:val="en-US"/>
        </w:rPr>
      </w:pPr>
      <w:r w:rsidRPr="00461C3A">
        <w:rPr>
          <w:sz w:val="24"/>
          <w:szCs w:val="24"/>
          <w:lang w:val="en-US"/>
        </w:rPr>
        <w:t>sistema hosil bo’ladi.</w:t>
      </w:r>
    </w:p>
    <w:p w:rsidR="001B434A" w:rsidRPr="00461C3A" w:rsidRDefault="001B434A" w:rsidP="001B434A">
      <w:pPr>
        <w:ind w:firstLine="708"/>
        <w:jc w:val="both"/>
        <w:rPr>
          <w:sz w:val="24"/>
          <w:szCs w:val="24"/>
          <w:lang w:val="en-US"/>
        </w:rPr>
      </w:pPr>
      <w:r w:rsidRPr="00461C3A">
        <w:rPr>
          <w:sz w:val="24"/>
          <w:szCs w:val="24"/>
          <w:lang w:val="en-US"/>
        </w:rPr>
        <w:t xml:space="preserve">Bizga bu sistemaning nolmas yechimi kerak. Bunday yechim esa sistemaning determinanti nolga teng bo’lgandagina mavjud bo’ladi, ya’ni </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P</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r>
                      <w:rPr>
                        <w:rFonts w:ascii="Cambria Math" w:hAnsi="Cambria Math"/>
                        <w:sz w:val="24"/>
                        <w:szCs w:val="24"/>
                        <w:lang w:val="en-US"/>
                      </w:rPr>
                      <m:t>-λ</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e>
                      </m:mr>
                    </m:m>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r>
                      <w:rPr>
                        <w:rFonts w:ascii="Cambria Math" w:hAnsi="Cambria Math"/>
                        <w:sz w:val="24"/>
                        <w:szCs w:val="24"/>
                        <w:lang w:val="en-US"/>
                      </w:rPr>
                      <m:t>-λ</m:t>
                    </m:r>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e>
                      </m:mr>
                    </m:m>
                  </m:e>
                </m:m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e>
                      </m:mr>
                    </m:m>
                  </m:e>
                  <m:e>
                    <m:m>
                      <m:mPr>
                        <m:mcs>
                          <m:mc>
                            <m:mcPr>
                              <m:count m:val="2"/>
                              <m:mcJc m:val="center"/>
                            </m:mcPr>
                          </m:mc>
                        </m:mcs>
                        <m:ctrlPr>
                          <w:rPr>
                            <w:rFonts w:ascii="Cambria Math" w:hAnsi="Cambria Math"/>
                            <w:i/>
                            <w:sz w:val="24"/>
                            <w:szCs w:val="24"/>
                            <w:lang w:val="en-US"/>
                          </w:rPr>
                        </m:ctrlPr>
                      </m:mP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r>
                                  <w:rPr>
                                    <w:rFonts w:ascii="Cambria Math" w:hAnsi="Cambria Math"/>
                                    <w:sz w:val="24"/>
                                    <w:szCs w:val="24"/>
                                    <w:lang w:val="en-US"/>
                                  </w:rPr>
                                  <m:t>…</m:t>
                                </m:r>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r>
                                  <w:rPr>
                                    <w:rFonts w:ascii="Cambria Math" w:hAnsi="Cambria Math"/>
                                    <w:sz w:val="24"/>
                                    <w:szCs w:val="24"/>
                                    <w:lang w:val="en-US"/>
                                  </w:rPr>
                                  <m:t>-λ</m:t>
                                </m:r>
                              </m:e>
                            </m:mr>
                          </m:m>
                        </m:e>
                      </m:mr>
                    </m:m>
                  </m:e>
                </m:mr>
              </m:m>
            </m:e>
          </m:d>
          <m:r>
            <w:rPr>
              <w:rFonts w:ascii="Cambria Math" w:hAnsi="Cambria Math"/>
              <w:sz w:val="24"/>
              <w:szCs w:val="24"/>
              <w:lang w:val="en-US"/>
            </w:rPr>
            <m:t>=0             (4)</m:t>
          </m:r>
        </m:oMath>
      </m:oMathPara>
    </w:p>
    <w:p w:rsidR="001B434A" w:rsidRPr="00461C3A" w:rsidRDefault="001B434A" w:rsidP="001B434A">
      <w:pPr>
        <w:jc w:val="both"/>
        <w:rPr>
          <w:sz w:val="24"/>
          <w:szCs w:val="24"/>
          <w:lang w:val="en-US"/>
        </w:rPr>
      </w:pPr>
      <w:r w:rsidRPr="00461C3A">
        <w:rPr>
          <w:sz w:val="24"/>
          <w:szCs w:val="24"/>
          <w:lang w:val="en-US"/>
        </w:rPr>
        <w:t xml:space="preserve">(4) tenglama (1) sistemaning </w:t>
      </w:r>
      <w:r w:rsidRPr="00461C3A">
        <w:rPr>
          <w:b/>
          <w:sz w:val="24"/>
          <w:szCs w:val="24"/>
          <w:lang w:val="en-US"/>
        </w:rPr>
        <w:t>harakteristik tenglamasi</w:t>
      </w:r>
      <w:r w:rsidRPr="00461C3A">
        <w:rPr>
          <w:sz w:val="24"/>
          <w:szCs w:val="24"/>
          <w:lang w:val="en-US"/>
        </w:rPr>
        <w:t xml:space="preserve">, uning ildizlari esa </w:t>
      </w:r>
      <w:r w:rsidRPr="00461C3A">
        <w:rPr>
          <w:b/>
          <w:sz w:val="24"/>
          <w:szCs w:val="24"/>
          <w:lang w:val="en-US"/>
        </w:rPr>
        <w:t>hos sonlari</w:t>
      </w:r>
      <w:r w:rsidRPr="00461C3A">
        <w:rPr>
          <w:sz w:val="24"/>
          <w:szCs w:val="24"/>
          <w:lang w:val="en-US"/>
        </w:rPr>
        <w:t xml:space="preserve"> deyiladi. Ba’zi adabiyotlarda hos sonlar </w:t>
      </w:r>
      <w:r w:rsidRPr="00461C3A">
        <w:rPr>
          <w:b/>
          <w:sz w:val="24"/>
          <w:szCs w:val="24"/>
          <w:lang w:val="en-US"/>
        </w:rPr>
        <w:t>harakteristik sonlar</w:t>
      </w:r>
      <w:r w:rsidRPr="00461C3A">
        <w:rPr>
          <w:sz w:val="24"/>
          <w:szCs w:val="24"/>
          <w:lang w:val="en-US"/>
        </w:rPr>
        <w:t xml:space="preserve"> ham deyiladi</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xml:space="preserve">. Faraz qilaylik barcha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oMath>
      <w:r w:rsidRPr="00461C3A">
        <w:rPr>
          <w:sz w:val="24"/>
          <w:szCs w:val="24"/>
          <w:lang w:val="en-US"/>
        </w:rPr>
        <w:t xml:space="preserve"> hos sonlar turlicha bo’lsin. Bu holda </w:t>
      </w:r>
      <m:oMath>
        <m:r>
          <w:rPr>
            <w:rFonts w:ascii="Cambria Math" w:hAnsi="Cambria Math"/>
            <w:sz w:val="24"/>
            <w:szCs w:val="24"/>
            <w:lang w:val="en-US"/>
          </w:rPr>
          <m:t>P</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=0</m:t>
        </m:r>
      </m:oMath>
      <w:r w:rsidRPr="00461C3A">
        <w:rPr>
          <w:sz w:val="24"/>
          <w:szCs w:val="24"/>
          <w:lang w:val="en-US"/>
        </w:rPr>
        <w:t xml:space="preserve">, lekin </w:t>
      </w:r>
      <m:oMath>
        <m:sSup>
          <m:sSupPr>
            <m:ctrlPr>
              <w:rPr>
                <w:rFonts w:ascii="Cambria Math" w:hAnsi="Cambria Math"/>
                <w:i/>
                <w:sz w:val="24"/>
                <w:szCs w:val="24"/>
                <w:lang w:val="en-US"/>
              </w:rPr>
            </m:ctrlPr>
          </m:sSupPr>
          <m:e>
            <m:r>
              <w:rPr>
                <w:rFonts w:ascii="Cambria Math" w:hAnsi="Cambria Math"/>
                <w:sz w:val="24"/>
                <w:szCs w:val="24"/>
                <w:lang w:val="en-US"/>
              </w:rPr>
              <m:t>P</m:t>
            </m:r>
          </m:e>
          <m:sup>
            <m:r>
              <w:rPr>
                <w:rFonts w:ascii="Cambria Math" w:hAnsi="Cambria Math"/>
                <w:sz w:val="24"/>
                <w:szCs w:val="24"/>
                <w:lang w:val="en-US"/>
              </w:rPr>
              <m:t>'</m:t>
            </m:r>
          </m:sup>
        </m:sSup>
        <m:r>
          <w:rPr>
            <w:rFonts w:ascii="Cambria Math" w:hAnsi="Cambria Math"/>
            <w:sz w:val="24"/>
            <w:szCs w:val="24"/>
            <w:lang w:val="en-US"/>
          </w:rPr>
          <m:t>(λ)≠0</m:t>
        </m:r>
      </m:oMath>
      <w:r w:rsidRPr="00461C3A">
        <w:rPr>
          <w:sz w:val="24"/>
          <w:szCs w:val="24"/>
          <w:lang w:val="en-US"/>
        </w:rPr>
        <w:t xml:space="preserve">. Hos sonlardan ihtiyoriy bittasini, masalan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oMath>
      <w:r w:rsidRPr="00461C3A">
        <w:rPr>
          <w:sz w:val="24"/>
          <w:szCs w:val="24"/>
          <w:lang w:val="en-US"/>
        </w:rPr>
        <w:t xml:space="preserve"> ni olib</w:t>
      </w:r>
    </w:p>
    <w:p w:rsidR="001B434A" w:rsidRPr="00461C3A" w:rsidRDefault="00027A33" w:rsidP="001B434A">
      <w:pPr>
        <w:ind w:firstLine="708"/>
        <w:jc w:val="both"/>
        <w:rPr>
          <w:sz w:val="24"/>
          <w:szCs w:val="24"/>
          <w:lang w:val="en-US"/>
        </w:rPr>
      </w:pPr>
      <m:oMathPara>
        <m:oMath>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e>
                      </m:mr>
                    </m:m>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e>
                      </m:mr>
                    </m:m>
                  </m:e>
                </m:m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e>
                      </m:mr>
                    </m:m>
                  </m:e>
                  <m:e>
                    <m:m>
                      <m:mPr>
                        <m:mcs>
                          <m:mc>
                            <m:mcPr>
                              <m:count m:val="2"/>
                              <m:mcJc m:val="center"/>
                            </m:mcPr>
                          </m:mc>
                        </m:mcs>
                        <m:ctrlPr>
                          <w:rPr>
                            <w:rFonts w:ascii="Cambria Math" w:hAnsi="Cambria Math"/>
                            <w:i/>
                            <w:sz w:val="24"/>
                            <w:szCs w:val="24"/>
                            <w:lang w:val="en-US"/>
                          </w:rPr>
                        </m:ctrlPr>
                      </m:mP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r>
                                  <w:rPr>
                                    <w:rFonts w:ascii="Cambria Math" w:hAnsi="Cambria Math"/>
                                    <w:sz w:val="24"/>
                                    <w:szCs w:val="24"/>
                                    <w:lang w:val="en-US"/>
                                  </w:rPr>
                                  <m:t>…</m:t>
                                </m:r>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e>
                            </m:mr>
                          </m:m>
                        </m:e>
                      </m:mr>
                    </m:m>
                  </m:e>
                </m:mr>
              </m:m>
            </m:e>
          </m:d>
        </m:oMath>
      </m:oMathPara>
    </w:p>
    <w:p w:rsidR="001B434A" w:rsidRPr="00461C3A" w:rsidRDefault="001B434A" w:rsidP="001B434A">
      <w:pPr>
        <w:jc w:val="both"/>
        <w:rPr>
          <w:sz w:val="24"/>
          <w:szCs w:val="24"/>
          <w:lang w:val="en-US"/>
        </w:rPr>
      </w:pPr>
      <w:r w:rsidRPr="00461C3A">
        <w:rPr>
          <w:sz w:val="24"/>
          <w:szCs w:val="24"/>
          <w:lang w:val="en-US"/>
        </w:rPr>
        <w:t xml:space="preserve">matritsani qarasak, uning rang </w:t>
      </w:r>
      <m:oMath>
        <m:r>
          <w:rPr>
            <w:rFonts w:ascii="Cambria Math" w:hAnsi="Cambria Math"/>
            <w:sz w:val="24"/>
            <w:szCs w:val="24"/>
            <w:lang w:val="en-US"/>
          </w:rPr>
          <m:t>n-1</m:t>
        </m:r>
      </m:oMath>
      <w:r w:rsidRPr="00461C3A">
        <w:rPr>
          <w:sz w:val="24"/>
          <w:szCs w:val="24"/>
          <w:lang w:val="en-US"/>
        </w:rPr>
        <w:t>ga tengligini ko’ramiz. Haqiqatdan ham, agar teskari faraz yuritsak</w:t>
      </w:r>
    </w:p>
    <w:p w:rsidR="001B434A" w:rsidRPr="00461C3A" w:rsidRDefault="00027A33" w:rsidP="001B434A">
      <w:pPr>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P</m:t>
              </m:r>
            </m:e>
            <m:sup>
              <m:r>
                <w:rPr>
                  <w:rFonts w:ascii="Cambria Math" w:hAnsi="Cambria Math"/>
                  <w:sz w:val="24"/>
                  <w:szCs w:val="24"/>
                  <w:lang w:val="en-US"/>
                </w:rPr>
                <m:t>'</m:t>
              </m:r>
            </m:sup>
          </m:sSup>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r>
                      <w:rPr>
                        <w:rFonts w:ascii="Cambria Math" w:hAnsi="Cambria Math"/>
                        <w:sz w:val="24"/>
                        <w:szCs w:val="24"/>
                        <w:lang w:val="en-US"/>
                      </w:rPr>
                      <m:t>-1</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e>
                      </m:mr>
                    </m:m>
                  </m:e>
                </m:mr>
                <m:mr>
                  <m:e>
                    <m:r>
                      <w:rPr>
                        <w:rFonts w:ascii="Cambria Math" w:hAnsi="Cambria Math"/>
                        <w:sz w:val="24"/>
                        <w:szCs w:val="24"/>
                        <w:lang w:val="en-US"/>
                      </w:rPr>
                      <m:t>0</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r>
                      <w:rPr>
                        <w:rFonts w:ascii="Cambria Math" w:hAnsi="Cambria Math"/>
                        <w:sz w:val="24"/>
                        <w:szCs w:val="24"/>
                        <w:lang w:val="en-US"/>
                      </w:rPr>
                      <m:t>-λ</m:t>
                    </m:r>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e>
                      </m:mr>
                    </m:m>
                  </m:e>
                </m:m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r>
                            <w:rPr>
                              <w:rFonts w:ascii="Cambria Math" w:hAnsi="Cambria Math"/>
                              <w:sz w:val="24"/>
                              <w:szCs w:val="24"/>
                              <w:lang w:val="en-US"/>
                            </w:rPr>
                            <m:t>0</m:t>
                          </m:r>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e>
                      </m:mr>
                    </m:m>
                  </m:e>
                  <m:e>
                    <m:m>
                      <m:mPr>
                        <m:mcs>
                          <m:mc>
                            <m:mcPr>
                              <m:count m:val="2"/>
                              <m:mcJc m:val="center"/>
                            </m:mcPr>
                          </m:mc>
                        </m:mcs>
                        <m:ctrlPr>
                          <w:rPr>
                            <w:rFonts w:ascii="Cambria Math" w:hAnsi="Cambria Math"/>
                            <w:i/>
                            <w:sz w:val="24"/>
                            <w:szCs w:val="24"/>
                            <w:lang w:val="en-US"/>
                          </w:rPr>
                        </m:ctrlPr>
                      </m:mP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r>
                                  <w:rPr>
                                    <w:rFonts w:ascii="Cambria Math" w:hAnsi="Cambria Math"/>
                                    <w:sz w:val="24"/>
                                    <w:szCs w:val="24"/>
                                    <w:lang w:val="en-US"/>
                                  </w:rPr>
                                  <m:t>…</m:t>
                                </m:r>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r>
                                  <w:rPr>
                                    <w:rFonts w:ascii="Cambria Math" w:hAnsi="Cambria Math"/>
                                    <w:sz w:val="24"/>
                                    <w:szCs w:val="24"/>
                                    <w:lang w:val="en-US"/>
                                  </w:rPr>
                                  <m:t>-λ</m:t>
                                </m:r>
                              </m:e>
                            </m:mr>
                          </m:m>
                        </m:e>
                      </m:mr>
                    </m:m>
                  </m:e>
                </m:mr>
              </m:m>
            </m:e>
          </m:d>
          <m:r>
            <w:rPr>
              <w:rFonts w:ascii="Cambria Math" w:hAnsi="Cambria Math"/>
              <w:sz w:val="24"/>
              <w:szCs w:val="24"/>
              <w:lang w:val="en-US"/>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r>
                      <w:rPr>
                        <w:rFonts w:ascii="Cambria Math" w:hAnsi="Cambria Math"/>
                        <w:sz w:val="24"/>
                        <w:szCs w:val="24"/>
                        <w:lang w:val="en-US"/>
                      </w:rPr>
                      <m:t>-λ</m:t>
                    </m:r>
                  </m:e>
                  <m:e>
                    <m:r>
                      <w:rPr>
                        <w:rFonts w:ascii="Cambria Math" w:hAnsi="Cambria Math"/>
                        <w:sz w:val="24"/>
                        <w:szCs w:val="24"/>
                        <w:lang w:val="en-US"/>
                      </w:rPr>
                      <m:t>0</m:t>
                    </m:r>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e>
                      </m:mr>
                    </m:m>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e>
                  <m:e>
                    <m:r>
                      <w:rPr>
                        <w:rFonts w:ascii="Cambria Math" w:hAnsi="Cambria Math"/>
                        <w:sz w:val="24"/>
                        <w:szCs w:val="24"/>
                        <w:lang w:val="en-US"/>
                      </w:rPr>
                      <m:t>-1</m:t>
                    </m:r>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e>
                      </m:mr>
                    </m:m>
                  </m:e>
                </m:m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r>
                            <w:rPr>
                              <w:rFonts w:ascii="Cambria Math" w:hAnsi="Cambria Math"/>
                              <w:sz w:val="24"/>
                              <w:szCs w:val="24"/>
                              <w:lang w:val="en-US"/>
                            </w:rPr>
                            <m:t>0</m:t>
                          </m:r>
                        </m:e>
                      </m:mr>
                    </m:m>
                  </m:e>
                  <m:e>
                    <m:m>
                      <m:mPr>
                        <m:mcs>
                          <m:mc>
                            <m:mcPr>
                              <m:count m:val="2"/>
                              <m:mcJc m:val="center"/>
                            </m:mcPr>
                          </m:mc>
                        </m:mcs>
                        <m:ctrlPr>
                          <w:rPr>
                            <w:rFonts w:ascii="Cambria Math" w:hAnsi="Cambria Math"/>
                            <w:i/>
                            <w:sz w:val="24"/>
                            <w:szCs w:val="24"/>
                            <w:lang w:val="en-US"/>
                          </w:rPr>
                        </m:ctrlPr>
                      </m:mP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r>
                                  <w:rPr>
                                    <w:rFonts w:ascii="Cambria Math" w:hAnsi="Cambria Math"/>
                                    <w:sz w:val="24"/>
                                    <w:szCs w:val="24"/>
                                    <w:lang w:val="en-US"/>
                                  </w:rPr>
                                  <m:t>…</m:t>
                                </m:r>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r>
                                  <w:rPr>
                                    <w:rFonts w:ascii="Cambria Math" w:hAnsi="Cambria Math"/>
                                    <w:sz w:val="24"/>
                                    <w:szCs w:val="24"/>
                                    <w:lang w:val="en-US"/>
                                  </w:rPr>
                                  <m:t>-λ</m:t>
                                </m:r>
                              </m:e>
                            </m:mr>
                          </m:m>
                        </m:e>
                      </m:mr>
                    </m:m>
                  </m:e>
                </m:mr>
              </m:m>
            </m:e>
          </m:d>
          <m:r>
            <w:rPr>
              <w:rFonts w:ascii="Cambria Math" w:hAnsi="Cambria Math"/>
              <w:sz w:val="24"/>
              <w:szCs w:val="24"/>
              <w:lang w:val="en-US"/>
            </w:rPr>
            <m:t>+</m:t>
          </m:r>
        </m:oMath>
      </m:oMathPara>
    </w:p>
    <w:p w:rsidR="001B434A" w:rsidRPr="00461C3A" w:rsidRDefault="001B434A" w:rsidP="001B434A">
      <w:pPr>
        <w:jc w:val="both"/>
        <w:rPr>
          <w:sz w:val="24"/>
          <w:szCs w:val="24"/>
          <w:lang w:val="en-US"/>
        </w:rPr>
      </w:pPr>
      <m:oMathPara>
        <m:oMath>
          <m:r>
            <w:rPr>
              <w:rFonts w:ascii="Cambria Math" w:hAnsi="Cambria Math"/>
              <w:sz w:val="24"/>
              <w:szCs w:val="24"/>
              <w:lang w:val="en-US"/>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r>
                      <w:rPr>
                        <w:rFonts w:ascii="Cambria Math" w:hAnsi="Cambria Math"/>
                        <w:sz w:val="24"/>
                        <w:szCs w:val="24"/>
                        <w:lang w:val="en-US"/>
                      </w:rPr>
                      <m:t>-λ</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r>
                            <w:rPr>
                              <w:rFonts w:ascii="Cambria Math" w:hAnsi="Cambria Math"/>
                              <w:sz w:val="24"/>
                              <w:szCs w:val="24"/>
                              <w:lang w:val="en-US"/>
                            </w:rPr>
                            <m:t>0</m:t>
                          </m:r>
                        </m:e>
                      </m:mr>
                    </m:m>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r>
                      <w:rPr>
                        <w:rFonts w:ascii="Cambria Math" w:hAnsi="Cambria Math"/>
                        <w:sz w:val="24"/>
                        <w:szCs w:val="24"/>
                        <w:lang w:val="en-US"/>
                      </w:rPr>
                      <m:t>-λ</m:t>
                    </m:r>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r>
                            <w:rPr>
                              <w:rFonts w:ascii="Cambria Math" w:hAnsi="Cambria Math"/>
                              <w:sz w:val="24"/>
                              <w:szCs w:val="24"/>
                              <w:lang w:val="en-US"/>
                            </w:rPr>
                            <m:t>0</m:t>
                          </m:r>
                        </m:e>
                      </m:mr>
                    </m:m>
                  </m:e>
                </m:m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e>
                      </m:mr>
                    </m:m>
                  </m:e>
                  <m:e>
                    <m:m>
                      <m:mPr>
                        <m:mcs>
                          <m:mc>
                            <m:mcPr>
                              <m:count m:val="2"/>
                              <m:mcJc m:val="center"/>
                            </m:mcPr>
                          </m:mc>
                        </m:mcs>
                        <m:ctrlPr>
                          <w:rPr>
                            <w:rFonts w:ascii="Cambria Math" w:hAnsi="Cambria Math"/>
                            <w:i/>
                            <w:sz w:val="24"/>
                            <w:szCs w:val="24"/>
                            <w:lang w:val="en-US"/>
                          </w:rPr>
                        </m:ctrlPr>
                      </m:mP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r>
                                  <w:rPr>
                                    <w:rFonts w:ascii="Cambria Math" w:hAnsi="Cambria Math"/>
                                    <w:sz w:val="24"/>
                                    <w:szCs w:val="24"/>
                                    <w:lang w:val="en-US"/>
                                  </w:rPr>
                                  <m:t>…</m:t>
                                </m:r>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r>
                                  <w:rPr>
                                    <w:rFonts w:ascii="Cambria Math" w:hAnsi="Cambria Math"/>
                                    <w:sz w:val="24"/>
                                    <w:szCs w:val="24"/>
                                    <w:lang w:val="en-US"/>
                                  </w:rPr>
                                  <m:t>-1</m:t>
                                </m:r>
                              </m:e>
                            </m:mr>
                          </m:m>
                        </m:e>
                      </m:mr>
                    </m:m>
                  </m:e>
                </m:mr>
              </m:m>
            </m:e>
          </m:d>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t xml:space="preserve">ziddiyatli tenglikka kelamiz.  Demak, (3) sistemada </w:t>
      </w:r>
      <m:oMath>
        <m:r>
          <w:rPr>
            <w:rFonts w:ascii="Cambria Math" w:hAnsi="Cambria Math"/>
            <w:sz w:val="24"/>
            <w:szCs w:val="24"/>
            <w:lang w:val="en-US"/>
          </w:rPr>
          <m:t>λ</m:t>
        </m:r>
      </m:oMath>
      <w:r w:rsidRPr="00461C3A">
        <w:rPr>
          <w:sz w:val="24"/>
          <w:szCs w:val="24"/>
          <w:lang w:val="en-US"/>
        </w:rPr>
        <w:t xml:space="preserve"> o’rniga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oMath>
      <w:r w:rsidRPr="00461C3A">
        <w:rPr>
          <w:sz w:val="24"/>
          <w:szCs w:val="24"/>
          <w:lang w:val="en-US"/>
        </w:rPr>
        <w:t xml:space="preserve"> qo’yilsa, hosil bo’lgan ushbu </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e>
                  </m:d>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m:t>
                      </m:r>
                    </m:sub>
                  </m:sSub>
                  <m:r>
                    <w:rPr>
                      <w:rFonts w:ascii="Cambria Math" w:hAnsi="Cambria Math"/>
                      <w:sz w:val="24"/>
                      <w:szCs w:val="24"/>
                      <w:lang w:val="en-US"/>
                    </w:rPr>
                    <m:t>=0</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e>
                  </m:d>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m:t>
                      </m:r>
                    </m:sub>
                  </m:sSub>
                  <m:r>
                    <w:rPr>
                      <w:rFonts w:ascii="Cambria Math" w:hAnsi="Cambria Math"/>
                      <w:sz w:val="24"/>
                      <w:szCs w:val="24"/>
                      <w:lang w:val="en-US"/>
                    </w:rPr>
                    <m:t>=0</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   …    …   …   …   …   …   …   …   …</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e>
                  </m:d>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m:t>
                      </m:r>
                    </m:sub>
                  </m:sSub>
                  <m:r>
                    <w:rPr>
                      <w:rFonts w:ascii="Cambria Math" w:hAnsi="Cambria Math"/>
                      <w:sz w:val="24"/>
                      <w:szCs w:val="24"/>
                      <w:lang w:val="en-US"/>
                    </w:rPr>
                    <m:t>=0</m:t>
                  </m:r>
                </m:e>
              </m:eqArr>
            </m:e>
          </m:d>
        </m:oMath>
      </m:oMathPara>
    </w:p>
    <w:p w:rsidR="001B434A" w:rsidRPr="00461C3A" w:rsidRDefault="001B434A" w:rsidP="001B434A">
      <w:pPr>
        <w:jc w:val="both"/>
        <w:rPr>
          <w:sz w:val="24"/>
          <w:szCs w:val="24"/>
          <w:lang w:val="en-US"/>
        </w:rPr>
      </w:pPr>
      <w:r w:rsidRPr="00461C3A">
        <w:rPr>
          <w:sz w:val="24"/>
          <w:szCs w:val="24"/>
          <w:lang w:val="en-US"/>
        </w:rPr>
        <w:t xml:space="preserve">sistemaning tenglamalaridan bittasi qolgan tenglamalarining chiziqli kombinatsiyasidan iborat bo’ladi va sitemaning ana shu tenglamasini tashlab yuborish mumkin. Hosil bo’lgan </w:t>
      </w:r>
      <m:oMath>
        <m:r>
          <w:rPr>
            <w:rFonts w:ascii="Cambria Math" w:hAnsi="Cambria Math"/>
            <w:sz w:val="24"/>
            <w:szCs w:val="24"/>
            <w:lang w:val="en-US"/>
          </w:rPr>
          <m:t>n</m:t>
        </m:r>
      </m:oMath>
      <w:r w:rsidRPr="00461C3A">
        <w:rPr>
          <w:sz w:val="24"/>
          <w:szCs w:val="24"/>
          <w:lang w:val="en-US"/>
        </w:rPr>
        <w:t xml:space="preserve"> noma’lumli </w:t>
      </w:r>
      <m:oMath>
        <m:r>
          <w:rPr>
            <w:rFonts w:ascii="Cambria Math" w:hAnsi="Cambria Math"/>
            <w:sz w:val="24"/>
            <w:szCs w:val="24"/>
            <w:lang w:val="en-US"/>
          </w:rPr>
          <m:t>n-1</m:t>
        </m:r>
      </m:oMath>
      <w:r w:rsidRPr="00461C3A">
        <w:rPr>
          <w:sz w:val="24"/>
          <w:szCs w:val="24"/>
          <w:lang w:val="en-US"/>
        </w:rPr>
        <w:t xml:space="preserve"> ta chiziqli tenglamalar sistemasining noldan farqli biror </w:t>
      </w:r>
      <m:oMath>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i1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i2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in</m:t>
                </m:r>
              </m:sub>
            </m:sSub>
          </m:e>
        </m:d>
      </m:oMath>
      <w:r w:rsidRPr="00461C3A">
        <w:rPr>
          <w:sz w:val="24"/>
          <w:szCs w:val="24"/>
          <w:lang w:val="en-US"/>
        </w:rPr>
        <w:t xml:space="preserve"> yechimini topamiz va (2) ga ko’ra (1) sistemaning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i</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i1</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i2</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in</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r>
                  <w:rPr>
                    <w:rFonts w:ascii="Cambria Math" w:hAnsi="Cambria Math"/>
                    <w:sz w:val="24"/>
                    <w:szCs w:val="24"/>
                    <w:lang w:val="en-US"/>
                  </w:rPr>
                  <m:t>x</m:t>
                </m:r>
              </m:sup>
            </m:sSup>
          </m:e>
        </m:d>
      </m:oMath>
      <w:r w:rsidRPr="00461C3A">
        <w:rPr>
          <w:sz w:val="24"/>
          <w:szCs w:val="24"/>
          <w:lang w:val="en-US"/>
        </w:rPr>
        <w:t xml:space="preserve"> yechimi aniqlanadi. </w:t>
      </w:r>
      <m:oMath>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i1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i2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in</m:t>
                </m:r>
              </m:sub>
            </m:sSub>
          </m:e>
        </m:d>
      </m:oMath>
      <w:r w:rsidRPr="00461C3A">
        <w:rPr>
          <w:sz w:val="24"/>
          <w:szCs w:val="24"/>
          <w:lang w:val="en-US"/>
        </w:rPr>
        <w:t xml:space="preserve"> vektor (1) sistemaning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oMath>
      <w:r w:rsidRPr="00461C3A">
        <w:rPr>
          <w:sz w:val="24"/>
          <w:szCs w:val="24"/>
          <w:lang w:val="en-US"/>
        </w:rPr>
        <w:t xml:space="preserve"> hos soniga mos </w:t>
      </w:r>
      <w:r w:rsidRPr="00461C3A">
        <w:rPr>
          <w:b/>
          <w:sz w:val="24"/>
          <w:szCs w:val="24"/>
          <w:lang w:val="en-US"/>
        </w:rPr>
        <w:t>hos vektor</w:t>
      </w:r>
      <w:r w:rsidRPr="00461C3A">
        <w:rPr>
          <w:sz w:val="24"/>
          <w:szCs w:val="24"/>
          <w:lang w:val="en-US"/>
        </w:rPr>
        <w:t xml:space="preserve"> deyiladi.</w:t>
      </w:r>
    </w:p>
    <w:p w:rsidR="001B434A" w:rsidRPr="00461C3A" w:rsidRDefault="00027A33" w:rsidP="001B434A">
      <w:pPr>
        <w:ind w:firstLine="708"/>
        <w:jc w:val="both"/>
        <w:rPr>
          <w:sz w:val="24"/>
          <w:szCs w:val="24"/>
          <w:lang w:val="en-US"/>
        </w:rPr>
      </w:pP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oMath>
      <w:r w:rsidR="001B434A" w:rsidRPr="00461C3A">
        <w:rPr>
          <w:sz w:val="24"/>
          <w:szCs w:val="24"/>
          <w:lang w:val="en-US"/>
        </w:rPr>
        <w:t xml:space="preserve"> hos sonlarning har biriga mos aniqlangan</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11</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12</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1n</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e>
                  </m:d>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21</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22</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2n</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x</m:t>
                          </m:r>
                        </m:sup>
                      </m:sSup>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           .         .            .             .           .</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n1</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n2</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nn</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r>
                            <w:rPr>
                              <w:rFonts w:ascii="Cambria Math" w:hAnsi="Cambria Math"/>
                              <w:sz w:val="24"/>
                              <w:szCs w:val="24"/>
                              <w:lang w:val="en-US"/>
                            </w:rPr>
                            <m:t>x</m:t>
                          </m:r>
                        </m:sup>
                      </m:sSup>
                    </m:e>
                  </m:d>
                </m:e>
              </m:eqArr>
            </m:e>
          </m:d>
          <m:r>
            <w:rPr>
              <w:rFonts w:ascii="Cambria Math" w:hAnsi="Cambria Math"/>
              <w:sz w:val="24"/>
              <w:szCs w:val="24"/>
              <w:lang w:val="en-US"/>
            </w:rPr>
            <m:t xml:space="preserve">        (5)</m:t>
          </m:r>
        </m:oMath>
      </m:oMathPara>
    </w:p>
    <w:p w:rsidR="001B434A" w:rsidRPr="00461C3A" w:rsidRDefault="001B434A" w:rsidP="001B434A">
      <w:pPr>
        <w:jc w:val="both"/>
        <w:rPr>
          <w:sz w:val="24"/>
          <w:szCs w:val="24"/>
          <w:lang w:val="en-US"/>
        </w:rPr>
      </w:pPr>
      <w:r w:rsidRPr="00461C3A">
        <w:rPr>
          <w:sz w:val="24"/>
          <w:szCs w:val="24"/>
          <w:lang w:val="en-US"/>
        </w:rPr>
        <w:t xml:space="preserve">yechimlar ihtiyoriy </w:t>
      </w:r>
      <m:oMath>
        <m:r>
          <w:rPr>
            <w:rFonts w:ascii="Cambria Math" w:hAnsi="Cambria Math"/>
            <w:sz w:val="24"/>
            <w:szCs w:val="24"/>
            <w:lang w:val="en-US"/>
          </w:rPr>
          <m:t>I</m:t>
        </m:r>
      </m:oMath>
      <w:r w:rsidRPr="00461C3A">
        <w:rPr>
          <w:sz w:val="24"/>
          <w:szCs w:val="24"/>
          <w:lang w:val="en-US"/>
        </w:rPr>
        <w:t xml:space="preserve"> intervalda chiziqli erkli bo’ladi. Bu tasdiqni isbotlash uchun </w:t>
      </w:r>
    </w:p>
    <w:p w:rsidR="001B434A" w:rsidRPr="00461C3A" w:rsidRDefault="00027A33" w:rsidP="001B434A">
      <w:pPr>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≡0                  (6)</m:t>
          </m:r>
        </m:oMath>
      </m:oMathPara>
    </w:p>
    <w:p w:rsidR="001B434A" w:rsidRPr="00461C3A" w:rsidRDefault="001B434A" w:rsidP="001B434A">
      <w:pPr>
        <w:jc w:val="both"/>
        <w:rPr>
          <w:sz w:val="24"/>
          <w:szCs w:val="24"/>
          <w:lang w:val="en-US"/>
        </w:rPr>
      </w:pPr>
      <w:r w:rsidRPr="00461C3A">
        <w:rPr>
          <w:sz w:val="24"/>
          <w:szCs w:val="24"/>
          <w:lang w:val="en-US"/>
        </w:rPr>
        <w:t xml:space="preserve">ayniyat faqat va faqat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r>
          <w:rPr>
            <w:rFonts w:ascii="Cambria Math" w:hAnsi="Cambria Math"/>
            <w:sz w:val="24"/>
            <w:szCs w:val="24"/>
            <w:lang w:val="en-US"/>
          </w:rPr>
          <m:t>=0</m:t>
        </m:r>
      </m:oMath>
      <w:r w:rsidRPr="00461C3A">
        <w:rPr>
          <w:sz w:val="24"/>
          <w:szCs w:val="24"/>
          <w:lang w:val="en-US"/>
        </w:rPr>
        <w:t xml:space="preserve"> bo’lgandagina bajarilishini ko’rsatamiz. Teskarisini faraz qilaylik, ya’ni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i</m:t>
            </m:r>
          </m:sub>
        </m:sSub>
      </m:oMath>
      <w:r w:rsidRPr="00461C3A">
        <w:rPr>
          <w:sz w:val="24"/>
          <w:szCs w:val="24"/>
          <w:lang w:val="en-US"/>
        </w:rPr>
        <w:t xml:space="preserve"> koeffisientlardan birortasi noldan farqli bo’lsin. Aniqlik uchun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≠0</m:t>
        </m:r>
      </m:oMath>
      <w:r w:rsidRPr="00461C3A">
        <w:rPr>
          <w:sz w:val="24"/>
          <w:szCs w:val="24"/>
          <w:lang w:val="en-US"/>
        </w:rPr>
        <w:t xml:space="preserve"> deb olaylik. (6) ayniyat quyidagi </w:t>
      </w:r>
      <m:oMath>
        <m:r>
          <w:rPr>
            <w:rFonts w:ascii="Cambria Math" w:hAnsi="Cambria Math"/>
            <w:sz w:val="24"/>
            <w:szCs w:val="24"/>
            <w:lang w:val="en-US"/>
          </w:rPr>
          <m:t>n</m:t>
        </m:r>
      </m:oMath>
      <w:r w:rsidRPr="00461C3A">
        <w:rPr>
          <w:sz w:val="24"/>
          <w:szCs w:val="24"/>
          <w:lang w:val="en-US"/>
        </w:rPr>
        <w:t xml:space="preserve"> ta ayniyatga teng kuchli</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11</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21</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n1</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r>
                        <w:rPr>
                          <w:rFonts w:ascii="Cambria Math" w:hAnsi="Cambria Math"/>
                          <w:sz w:val="24"/>
                          <w:szCs w:val="24"/>
                          <w:lang w:val="en-US"/>
                        </w:rPr>
                        <m:t>x</m:t>
                      </m:r>
                    </m:sup>
                  </m:sSup>
                  <m:r>
                    <w:rPr>
                      <w:rFonts w:ascii="Cambria Math" w:hAnsi="Cambria Math"/>
                      <w:sz w:val="24"/>
                      <w:szCs w:val="24"/>
                      <w:lang w:val="en-US"/>
                    </w:rPr>
                    <m:t>≡0</m:t>
                  </m:r>
                </m:e>
                <m:e>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12</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22</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n2</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r>
                        <w:rPr>
                          <w:rFonts w:ascii="Cambria Math" w:hAnsi="Cambria Math"/>
                          <w:sz w:val="24"/>
                          <w:szCs w:val="24"/>
                          <w:lang w:val="en-US"/>
                        </w:rPr>
                        <m:t>x</m:t>
                      </m:r>
                    </m:sup>
                  </m:sSup>
                  <m:r>
                    <w:rPr>
                      <w:rFonts w:ascii="Cambria Math" w:hAnsi="Cambria Math"/>
                      <w:sz w:val="24"/>
                      <w:szCs w:val="24"/>
                      <w:lang w:val="en-US"/>
                    </w:rPr>
                    <m:t>≡0</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             .               .                  .                  .               .</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1n</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2n</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nn</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r>
                        <w:rPr>
                          <w:rFonts w:ascii="Cambria Math" w:hAnsi="Cambria Math"/>
                          <w:sz w:val="24"/>
                          <w:szCs w:val="24"/>
                          <w:lang w:val="en-US"/>
                        </w:rPr>
                        <m:t>x</m:t>
                      </m:r>
                    </m:sup>
                  </m:sSup>
                  <m:r>
                    <w:rPr>
                      <w:rFonts w:ascii="Cambria Math" w:hAnsi="Cambria Math"/>
                      <w:sz w:val="24"/>
                      <w:szCs w:val="24"/>
                      <w:lang w:val="en-US"/>
                    </w:rPr>
                    <m:t>≡0</m:t>
                  </m:r>
                </m:e>
              </m:eqArr>
            </m:e>
          </m:d>
          <m:r>
            <w:rPr>
              <w:rFonts w:ascii="Cambria Math" w:hAnsi="Cambria Math"/>
              <w:sz w:val="24"/>
              <w:szCs w:val="24"/>
              <w:lang w:val="en-US"/>
            </w:rPr>
            <m:t xml:space="preserve">             (7)</m:t>
          </m:r>
        </m:oMath>
      </m:oMathPara>
    </w:p>
    <w:p w:rsidR="001B434A" w:rsidRPr="00461C3A" w:rsidRDefault="001B434A" w:rsidP="001B434A">
      <w:pPr>
        <w:jc w:val="both"/>
        <w:rPr>
          <w:sz w:val="24"/>
          <w:szCs w:val="24"/>
          <w:lang w:val="en-US"/>
        </w:rPr>
      </w:pPr>
      <w:r w:rsidRPr="00461C3A">
        <w:rPr>
          <w:sz w:val="24"/>
          <w:szCs w:val="24"/>
          <w:lang w:val="en-US"/>
        </w:rPr>
        <w:t xml:space="preserve">Avvalgi darslarimizning birida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oMath>
      <w:r w:rsidRPr="00461C3A">
        <w:rPr>
          <w:sz w:val="24"/>
          <w:szCs w:val="24"/>
          <w:lang w:val="en-US"/>
        </w:rPr>
        <w:t xml:space="preserve"> sonlar turlicha bo’lganda </w:t>
      </w:r>
      <m:oMath>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x</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r>
              <w:rPr>
                <w:rFonts w:ascii="Cambria Math" w:hAnsi="Cambria Math"/>
                <w:sz w:val="24"/>
                <w:szCs w:val="24"/>
                <w:lang w:val="en-US"/>
              </w:rPr>
              <m:t>x</m:t>
            </m:r>
          </m:sup>
        </m:sSup>
      </m:oMath>
      <w:r w:rsidRPr="00461C3A">
        <w:rPr>
          <w:sz w:val="24"/>
          <w:szCs w:val="24"/>
          <w:lang w:val="en-US"/>
        </w:rPr>
        <w:t xml:space="preserve"> funksiyalarning ihtiyoriy intervalda chiziqli erkli bo’lishini isbotlagan edik. Demak yuqoridagi (7) ayniyatlar o’rinli bo’lishi uchun </w:t>
      </w:r>
      <m:oMath>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m:t>
                </m:r>
              </m:sub>
            </m:sSub>
            <m:r>
              <w:rPr>
                <w:rFonts w:ascii="Cambria Math" w:hAnsi="Cambria Math"/>
                <w:sz w:val="24"/>
                <w:szCs w:val="24"/>
                <w:lang w:val="en-US"/>
              </w:rPr>
              <m:t>x</m:t>
            </m:r>
          </m:sup>
        </m:sSup>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i=1,2,…,n</m:t>
            </m:r>
          </m:e>
        </m:d>
      </m:oMath>
      <w:r w:rsidRPr="00461C3A">
        <w:rPr>
          <w:sz w:val="24"/>
          <w:szCs w:val="24"/>
          <w:lang w:val="en-US"/>
        </w:rPr>
        <w:t xml:space="preserve"> lar oldidagi barcha koeffisientlar nolga teng bo’lishi  kerak. Hususan </w:t>
      </w:r>
      <m:oMath>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oMath>
      <w:r w:rsidRPr="00461C3A">
        <w:rPr>
          <w:sz w:val="24"/>
          <w:szCs w:val="24"/>
          <w:lang w:val="en-US"/>
        </w:rPr>
        <w:t xml:space="preserve"> oldidagi koeffisientlar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1n</m:t>
            </m:r>
          </m:sub>
        </m:sSub>
        <m:r>
          <w:rPr>
            <w:rFonts w:ascii="Cambria Math" w:hAnsi="Cambria Math"/>
            <w:sz w:val="24"/>
            <w:szCs w:val="24"/>
            <w:lang w:val="en-US"/>
          </w:rPr>
          <m:t>=0</m:t>
        </m:r>
      </m:oMath>
      <w:r w:rsidRPr="00461C3A">
        <w:rPr>
          <w:sz w:val="24"/>
          <w:szCs w:val="24"/>
          <w:lang w:val="en-US"/>
        </w:rPr>
        <w:t xml:space="preserve">. Yuqorida </w:t>
      </w:r>
      <m:oMath>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1</m:t>
            </m:r>
          </m:sub>
        </m:sSub>
        <m:r>
          <w:rPr>
            <w:rFonts w:ascii="Cambria Math" w:hAnsi="Cambria Math"/>
            <w:sz w:val="24"/>
            <w:szCs w:val="24"/>
            <w:lang w:val="en-US"/>
          </w:rPr>
          <m:t>≠0</m:t>
        </m:r>
      </m:oMath>
      <w:r w:rsidRPr="00461C3A">
        <w:rPr>
          <w:sz w:val="24"/>
          <w:szCs w:val="24"/>
          <w:lang w:val="en-US"/>
        </w:rPr>
        <w:t xml:space="preserve"> deb faraz qilinganligidan </w:t>
      </w:r>
      <m:oMath>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1n</m:t>
            </m:r>
          </m:sub>
        </m:sSub>
        <m:r>
          <w:rPr>
            <w:rFonts w:ascii="Cambria Math" w:hAnsi="Cambria Math"/>
            <w:sz w:val="24"/>
            <w:szCs w:val="24"/>
            <w:lang w:val="en-US"/>
          </w:rPr>
          <m:t>=0</m:t>
        </m:r>
      </m:oMath>
      <w:r w:rsidRPr="00461C3A">
        <w:rPr>
          <w:sz w:val="24"/>
          <w:szCs w:val="24"/>
          <w:lang w:val="en-US"/>
        </w:rPr>
        <w:t xml:space="preserve"> tengliklarni hosil qilamiz. Biz (</w:t>
      </w:r>
      <m:oMath>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1n</m:t>
            </m:r>
          </m:sub>
        </m:sSub>
        <m:r>
          <w:rPr>
            <w:rFonts w:ascii="Cambria Math" w:hAnsi="Cambria Math"/>
            <w:sz w:val="24"/>
            <w:szCs w:val="24"/>
            <w:lang w:val="en-US"/>
          </w:rPr>
          <m:t>)</m:t>
        </m:r>
      </m:oMath>
      <w:r w:rsidRPr="00461C3A">
        <w:rPr>
          <w:sz w:val="24"/>
          <w:szCs w:val="24"/>
          <w:lang w:val="en-US"/>
        </w:rPr>
        <w:t xml:space="preserve"> orqali (3) sistemadaning </w:t>
      </w:r>
      <m:oMath>
        <m:r>
          <w:rPr>
            <w:rFonts w:ascii="Cambria Math" w:hAnsi="Cambria Math"/>
            <w:sz w:val="24"/>
            <w:szCs w:val="24"/>
            <w:lang w:val="en-US"/>
          </w:rPr>
          <m:t>λ</m:t>
        </m:r>
      </m:oMath>
      <w:r w:rsidRPr="00461C3A">
        <w:rPr>
          <w:sz w:val="24"/>
          <w:szCs w:val="24"/>
          <w:lang w:val="en-US"/>
        </w:rPr>
        <w:t xml:space="preserve"> o’rniga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oMath>
      <w:r w:rsidRPr="00461C3A">
        <w:rPr>
          <w:sz w:val="24"/>
          <w:szCs w:val="24"/>
          <w:lang w:val="en-US"/>
        </w:rPr>
        <w:t xml:space="preserve"> bo’lgandagi noldan farqli yechimini belgilaganmiz. Hosil qilingan ziddiyat (5) yechimlar ihtiyoriy </w:t>
      </w:r>
      <m:oMath>
        <m:r>
          <w:rPr>
            <w:rFonts w:ascii="Cambria Math" w:hAnsi="Cambria Math"/>
            <w:sz w:val="24"/>
            <w:szCs w:val="24"/>
            <w:lang w:val="en-US"/>
          </w:rPr>
          <m:t>I</m:t>
        </m:r>
      </m:oMath>
      <w:r w:rsidRPr="00461C3A">
        <w:rPr>
          <w:sz w:val="24"/>
          <w:szCs w:val="24"/>
          <w:lang w:val="en-US"/>
        </w:rPr>
        <w:t xml:space="preserve"> intervalda chiziqli erkli bo’lishini ko’rsatadi.</w:t>
      </w:r>
    </w:p>
    <w:p w:rsidR="001B434A" w:rsidRPr="00461C3A" w:rsidRDefault="001B434A" w:rsidP="001B434A">
      <w:pPr>
        <w:ind w:firstLine="708"/>
        <w:jc w:val="both"/>
        <w:rPr>
          <w:sz w:val="24"/>
          <w:szCs w:val="24"/>
          <w:lang w:val="en-US"/>
        </w:rPr>
      </w:pPr>
      <w:r w:rsidRPr="00461C3A">
        <w:rPr>
          <w:sz w:val="24"/>
          <w:szCs w:val="24"/>
          <w:lang w:val="en-US"/>
        </w:rPr>
        <w:t xml:space="preserve">Demak, agar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oMath>
      <w:r w:rsidRPr="00461C3A">
        <w:rPr>
          <w:sz w:val="24"/>
          <w:szCs w:val="24"/>
          <w:lang w:val="en-US"/>
        </w:rPr>
        <w:t xml:space="preserve"> hos sonlar har hil va haqiqiqy bo’lsa, u holda (1) chiziqli bir jinsli sistemaning (5) ko’rinishdagi </w:t>
      </w:r>
      <m:oMath>
        <m:r>
          <w:rPr>
            <w:rFonts w:ascii="Cambria Math" w:hAnsi="Cambria Math"/>
            <w:sz w:val="24"/>
            <w:szCs w:val="24"/>
            <w:lang w:val="en-US"/>
          </w:rPr>
          <m:t>n</m:t>
        </m:r>
      </m:oMath>
      <w:r w:rsidRPr="00461C3A">
        <w:rPr>
          <w:sz w:val="24"/>
          <w:szCs w:val="24"/>
          <w:lang w:val="en-US"/>
        </w:rPr>
        <w:t xml:space="preserve"> ta haqiqiy chiziqli erkli yechimini hosil qilia olamiz. Boshqacha aytganda bu holda (5) funksiyalar (1) chiziqli sistemaning fundamental yechimlar sistemasidan iborat. O’tgan darsdagi 4-teoremaga ko’ra, (1) sistemaning </w:t>
      </w:r>
      <m:oMath>
        <m:d>
          <m:dPr>
            <m:ctrlPr>
              <w:rPr>
                <w:rFonts w:ascii="Cambria Math" w:hAnsi="Cambria Math"/>
                <w:i/>
                <w:sz w:val="24"/>
                <w:szCs w:val="24"/>
                <w:lang w:val="en-US"/>
              </w:rPr>
            </m:ctrlPr>
          </m:dPr>
          <m:e>
            <m:r>
              <w:rPr>
                <w:rFonts w:ascii="Cambria Math" w:hAnsi="Cambria Math"/>
                <w:sz w:val="24"/>
                <w:szCs w:val="24"/>
                <w:lang w:val="en-US"/>
              </w:rPr>
              <m:t>-∞,∞</m:t>
            </m:r>
          </m:e>
        </m:d>
      </m:oMath>
      <w:r w:rsidRPr="00461C3A">
        <w:rPr>
          <w:sz w:val="24"/>
          <w:szCs w:val="24"/>
          <w:lang w:val="en-US"/>
        </w:rPr>
        <w:t xml:space="preserve"> oraliqdagi umumiy yechimi </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Y=</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oMath>
      </m:oMathPara>
    </w:p>
    <w:p w:rsidR="001B434A" w:rsidRPr="00461C3A" w:rsidRDefault="001B434A" w:rsidP="001B434A">
      <w:pPr>
        <w:jc w:val="both"/>
        <w:rPr>
          <w:sz w:val="24"/>
          <w:szCs w:val="24"/>
          <w:lang w:val="en-US"/>
        </w:rPr>
      </w:pPr>
      <w:r w:rsidRPr="00461C3A">
        <w:rPr>
          <w:sz w:val="24"/>
          <w:szCs w:val="24"/>
          <w:lang w:val="en-US"/>
        </w:rPr>
        <w:t>yoki</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11</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21</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n1</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r>
                        <w:rPr>
                          <w:rFonts w:ascii="Cambria Math" w:hAnsi="Cambria Math"/>
                          <w:sz w:val="24"/>
                          <w:szCs w:val="24"/>
                          <w:lang w:val="en-US"/>
                        </w:rPr>
                        <m:t>x</m:t>
                      </m:r>
                    </m:sup>
                  </m:sSup>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12</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22</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n2</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r>
                        <w:rPr>
                          <w:rFonts w:ascii="Cambria Math" w:hAnsi="Cambria Math"/>
                          <w:sz w:val="24"/>
                          <w:szCs w:val="24"/>
                          <w:lang w:val="en-US"/>
                        </w:rPr>
                        <m:t>x</m:t>
                      </m:r>
                    </m:sup>
                  </m:sSup>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             .               .                  .                  .               .</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1n</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2n</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nn</m:t>
                      </m:r>
                    </m:sub>
                  </m:sSub>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r>
                        <w:rPr>
                          <w:rFonts w:ascii="Cambria Math" w:hAnsi="Cambria Math"/>
                          <w:sz w:val="24"/>
                          <w:szCs w:val="24"/>
                          <w:lang w:val="en-US"/>
                        </w:rPr>
                        <m:t>x</m:t>
                      </m:r>
                    </m:sup>
                  </m:sSup>
                </m:e>
              </m:eqArr>
            </m:e>
          </m:d>
        </m:oMath>
      </m:oMathPara>
    </w:p>
    <w:p w:rsidR="001B434A" w:rsidRPr="00461C3A" w:rsidRDefault="001B434A" w:rsidP="001B434A">
      <w:pPr>
        <w:jc w:val="both"/>
        <w:rPr>
          <w:sz w:val="24"/>
          <w:szCs w:val="24"/>
          <w:lang w:val="en-US"/>
        </w:rPr>
      </w:pPr>
      <w:r w:rsidRPr="00461C3A">
        <w:rPr>
          <w:sz w:val="24"/>
          <w:szCs w:val="24"/>
          <w:lang w:val="en-US"/>
        </w:rPr>
        <w:t>formula bilan ifodalanadi.</w:t>
      </w:r>
    </w:p>
    <w:p w:rsidR="001B434A" w:rsidRPr="00461C3A" w:rsidRDefault="001B434A" w:rsidP="001B434A">
      <w:pPr>
        <w:ind w:firstLine="708"/>
        <w:jc w:val="both"/>
        <w:rPr>
          <w:sz w:val="24"/>
          <w:szCs w:val="24"/>
          <w:lang w:val="en-US"/>
        </w:rPr>
      </w:pPr>
      <w:r w:rsidRPr="00461C3A">
        <w:rPr>
          <w:sz w:val="24"/>
          <w:szCs w:val="24"/>
          <w:lang w:val="en-US"/>
        </w:rPr>
        <w:t xml:space="preserve">Hos sonlar har hil lekin ular orasida </w:t>
      </w:r>
      <m:oMath>
        <m:r>
          <w:rPr>
            <w:rFonts w:ascii="Cambria Math" w:hAnsi="Cambria Math"/>
            <w:sz w:val="24"/>
            <w:szCs w:val="24"/>
            <w:lang w:val="en-US"/>
          </w:rPr>
          <m:t>a+ib</m:t>
        </m:r>
      </m:oMath>
      <w:r w:rsidRPr="00461C3A">
        <w:rPr>
          <w:sz w:val="24"/>
          <w:szCs w:val="24"/>
          <w:lang w:val="en-US"/>
        </w:rPr>
        <w:t xml:space="preserve"> kompleks son ham bor bo’lsa, u holda </w:t>
      </w:r>
      <m:oMath>
        <m:r>
          <w:rPr>
            <w:rFonts w:ascii="Cambria Math" w:hAnsi="Cambria Math"/>
            <w:sz w:val="24"/>
            <w:szCs w:val="24"/>
            <w:lang w:val="en-US"/>
          </w:rPr>
          <m:t>a-ib</m:t>
        </m:r>
      </m:oMath>
      <w:r w:rsidRPr="00461C3A">
        <w:rPr>
          <w:sz w:val="24"/>
          <w:szCs w:val="24"/>
          <w:lang w:val="en-US"/>
        </w:rPr>
        <w:t xml:space="preserve"> komleks son ham hos son bo’ladi. (2) ga ko’ra </w:t>
      </w:r>
      <m:oMath>
        <m:r>
          <w:rPr>
            <w:rFonts w:ascii="Cambria Math" w:hAnsi="Cambria Math"/>
            <w:sz w:val="24"/>
            <w:szCs w:val="24"/>
            <w:lang w:val="en-US"/>
          </w:rPr>
          <m:t>a+ib</m:t>
        </m:r>
      </m:oMath>
      <w:r w:rsidRPr="00461C3A">
        <w:rPr>
          <w:sz w:val="24"/>
          <w:szCs w:val="24"/>
          <w:lang w:val="en-US"/>
        </w:rPr>
        <w:t xml:space="preserve"> ildizga mos yechimni yozaylik:</w:t>
      </w:r>
    </w:p>
    <w:p w:rsidR="001B434A" w:rsidRPr="00461C3A" w:rsidRDefault="001B434A" w:rsidP="001B434A">
      <w:pPr>
        <w:jc w:val="both"/>
        <w:rPr>
          <w:sz w:val="24"/>
          <w:szCs w:val="24"/>
          <w:lang w:val="en-US"/>
        </w:rPr>
      </w:pPr>
      <m:oMathPara>
        <m:oMath>
          <m:r>
            <w:rPr>
              <w:rFonts w:ascii="Cambria Math" w:hAnsi="Cambria Math"/>
              <w:sz w:val="24"/>
              <w:szCs w:val="24"/>
              <w:lang w:val="en-US"/>
            </w:rPr>
            <m:t>Y=</m:t>
          </m:r>
          <m:d>
            <m:dPr>
              <m:ctrlPr>
                <w:rPr>
                  <w:rFonts w:ascii="Cambria Math" w:hAnsi="Cambria Math"/>
                  <w:i/>
                  <w:sz w:val="24"/>
                  <w:szCs w:val="24"/>
                  <w:lang w:val="en-US"/>
                </w:rPr>
              </m:ctrlPr>
            </m:d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11</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21</m:t>
                      </m:r>
                    </m:sub>
                  </m:sSub>
                </m:e>
              </m:d>
              <m:sSup>
                <m:sSupPr>
                  <m:ctrlPr>
                    <w:rPr>
                      <w:rFonts w:ascii="Cambria Math" w:hAnsi="Cambria Math"/>
                      <w:i/>
                      <w:sz w:val="24"/>
                      <w:szCs w:val="24"/>
                      <w:lang w:val="en-US"/>
                    </w:rPr>
                  </m:ctrlPr>
                </m:sSupPr>
                <m:e>
                  <m:r>
                    <w:rPr>
                      <w:rFonts w:ascii="Cambria Math" w:hAnsi="Cambria Math"/>
                      <w:sz w:val="24"/>
                      <w:szCs w:val="24"/>
                      <w:lang w:val="en-US"/>
                    </w:rPr>
                    <m:t>e</m:t>
                  </m:r>
                </m:e>
                <m:sup>
                  <m:d>
                    <m:dPr>
                      <m:ctrlPr>
                        <w:rPr>
                          <w:rFonts w:ascii="Cambria Math" w:hAnsi="Cambria Math"/>
                          <w:i/>
                          <w:sz w:val="24"/>
                          <w:szCs w:val="24"/>
                          <w:lang w:val="en-US"/>
                        </w:rPr>
                      </m:ctrlPr>
                    </m:dPr>
                    <m:e>
                      <m:r>
                        <w:rPr>
                          <w:rFonts w:ascii="Cambria Math" w:hAnsi="Cambria Math"/>
                          <w:sz w:val="24"/>
                          <w:szCs w:val="24"/>
                          <w:lang w:val="en-US"/>
                        </w:rPr>
                        <m:t>a+ib</m:t>
                      </m:r>
                    </m:e>
                  </m:d>
                  <m:r>
                    <w:rPr>
                      <w:rFonts w:ascii="Cambria Math" w:hAnsi="Cambria Math"/>
                      <w:sz w:val="24"/>
                      <w:szCs w:val="24"/>
                      <w:lang w:val="en-US"/>
                    </w:rPr>
                    <m:t>x</m:t>
                  </m:r>
                </m:sup>
              </m:sSup>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12</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22</m:t>
                      </m:r>
                    </m:sub>
                  </m:sSub>
                </m:e>
              </m:d>
              <m:sSup>
                <m:sSupPr>
                  <m:ctrlPr>
                    <w:rPr>
                      <w:rFonts w:ascii="Cambria Math" w:hAnsi="Cambria Math"/>
                      <w:i/>
                      <w:sz w:val="24"/>
                      <w:szCs w:val="24"/>
                      <w:lang w:val="en-US"/>
                    </w:rPr>
                  </m:ctrlPr>
                </m:sSupPr>
                <m:e>
                  <m:r>
                    <w:rPr>
                      <w:rFonts w:ascii="Cambria Math" w:hAnsi="Cambria Math"/>
                      <w:sz w:val="24"/>
                      <w:szCs w:val="24"/>
                      <w:lang w:val="en-US"/>
                    </w:rPr>
                    <m:t>e</m:t>
                  </m:r>
                </m:e>
                <m:sup>
                  <m:d>
                    <m:dPr>
                      <m:ctrlPr>
                        <w:rPr>
                          <w:rFonts w:ascii="Cambria Math" w:hAnsi="Cambria Math"/>
                          <w:i/>
                          <w:sz w:val="24"/>
                          <w:szCs w:val="24"/>
                          <w:lang w:val="en-US"/>
                        </w:rPr>
                      </m:ctrlPr>
                    </m:dPr>
                    <m:e>
                      <m:r>
                        <w:rPr>
                          <w:rFonts w:ascii="Cambria Math" w:hAnsi="Cambria Math"/>
                          <w:sz w:val="24"/>
                          <w:szCs w:val="24"/>
                          <w:lang w:val="en-US"/>
                        </w:rPr>
                        <m:t>a+ib</m:t>
                      </m:r>
                    </m:e>
                  </m:d>
                  <m:r>
                    <w:rPr>
                      <w:rFonts w:ascii="Cambria Math" w:hAnsi="Cambria Math"/>
                      <w:sz w:val="24"/>
                      <w:szCs w:val="24"/>
                      <w:lang w:val="en-US"/>
                    </w:rPr>
                    <m:t>x</m:t>
                  </m:r>
                </m:sup>
              </m:sSup>
              <m:r>
                <w:rPr>
                  <w:rFonts w:ascii="Cambria Math" w:hAnsi="Cambria Math"/>
                  <w:sz w:val="24"/>
                  <w:szCs w:val="24"/>
                  <w:lang w:val="en-US"/>
                </w:rPr>
                <m:t>, … ,</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1n</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2n</m:t>
                      </m:r>
                    </m:sub>
                  </m:sSub>
                </m:e>
              </m:d>
              <m:sSup>
                <m:sSupPr>
                  <m:ctrlPr>
                    <w:rPr>
                      <w:rFonts w:ascii="Cambria Math" w:hAnsi="Cambria Math"/>
                      <w:i/>
                      <w:sz w:val="24"/>
                      <w:szCs w:val="24"/>
                      <w:lang w:val="en-US"/>
                    </w:rPr>
                  </m:ctrlPr>
                </m:sSupPr>
                <m:e>
                  <m:r>
                    <w:rPr>
                      <w:rFonts w:ascii="Cambria Math" w:hAnsi="Cambria Math"/>
                      <w:sz w:val="24"/>
                      <w:szCs w:val="24"/>
                      <w:lang w:val="en-US"/>
                    </w:rPr>
                    <m:t>e</m:t>
                  </m:r>
                </m:e>
                <m:sup>
                  <m:d>
                    <m:dPr>
                      <m:ctrlPr>
                        <w:rPr>
                          <w:rFonts w:ascii="Cambria Math" w:hAnsi="Cambria Math"/>
                          <w:i/>
                          <w:sz w:val="24"/>
                          <w:szCs w:val="24"/>
                          <w:lang w:val="en-US"/>
                        </w:rPr>
                      </m:ctrlPr>
                    </m:dPr>
                    <m:e>
                      <m:r>
                        <w:rPr>
                          <w:rFonts w:ascii="Cambria Math" w:hAnsi="Cambria Math"/>
                          <w:sz w:val="24"/>
                          <w:szCs w:val="24"/>
                          <w:lang w:val="en-US"/>
                        </w:rPr>
                        <m:t>a+ib</m:t>
                      </m:r>
                    </m:e>
                  </m:d>
                  <m:r>
                    <w:rPr>
                      <w:rFonts w:ascii="Cambria Math" w:hAnsi="Cambria Math"/>
                      <w:sz w:val="24"/>
                      <w:szCs w:val="24"/>
                      <w:lang w:val="en-US"/>
                    </w:rPr>
                    <m:t>x</m:t>
                  </m:r>
                </m:sup>
              </m:sSup>
            </m:e>
          </m:d>
          <m:r>
            <w:rPr>
              <w:rFonts w:ascii="Cambria Math" w:hAnsi="Cambria Math"/>
              <w:sz w:val="24"/>
              <w:szCs w:val="24"/>
              <w:lang w:val="en-US"/>
            </w:rPr>
            <m:t>,</m:t>
          </m:r>
        </m:oMath>
      </m:oMathPara>
    </w:p>
    <w:p w:rsidR="001B434A" w:rsidRPr="00461C3A" w:rsidRDefault="001B434A" w:rsidP="001B434A">
      <w:pPr>
        <w:jc w:val="both"/>
        <w:rPr>
          <w:sz w:val="24"/>
          <w:szCs w:val="24"/>
          <w:lang w:val="en-US"/>
        </w:rPr>
      </w:pPr>
      <w:r w:rsidRPr="00461C3A">
        <w:rPr>
          <w:sz w:val="24"/>
          <w:szCs w:val="24"/>
          <w:lang w:val="en-US"/>
        </w:rPr>
        <w:t xml:space="preserve">bu yerda </w:t>
      </w:r>
      <m:oMath>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11</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21</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12</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22</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1n</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2n</m:t>
            </m:r>
          </m:sub>
        </m:sSub>
      </m:oMath>
      <w:r w:rsidRPr="00461C3A">
        <w:rPr>
          <w:sz w:val="24"/>
          <w:szCs w:val="24"/>
          <w:lang w:val="en-US"/>
        </w:rPr>
        <w:t xml:space="preserve"> kompleks sonlar (3) sistemada </w:t>
      </w:r>
      <m:oMath>
        <m:r>
          <w:rPr>
            <w:rFonts w:ascii="Cambria Math" w:hAnsi="Cambria Math"/>
            <w:sz w:val="24"/>
            <w:szCs w:val="24"/>
            <w:lang w:val="en-US"/>
          </w:rPr>
          <m:t>λ</m:t>
        </m:r>
      </m:oMath>
      <w:r w:rsidRPr="00461C3A">
        <w:rPr>
          <w:sz w:val="24"/>
          <w:szCs w:val="24"/>
          <w:lang w:val="en-US"/>
        </w:rPr>
        <w:t xml:space="preserve"> o’rniga </w:t>
      </w:r>
      <m:oMath>
        <m:r>
          <w:rPr>
            <w:rFonts w:ascii="Cambria Math" w:hAnsi="Cambria Math"/>
            <w:sz w:val="24"/>
            <w:szCs w:val="24"/>
            <w:lang w:val="en-US"/>
          </w:rPr>
          <m:t>a+ib</m:t>
        </m:r>
      </m:oMath>
      <w:r w:rsidRPr="00461C3A">
        <w:rPr>
          <w:sz w:val="24"/>
          <w:szCs w:val="24"/>
          <w:lang w:val="en-US"/>
        </w:rPr>
        <w:t xml:space="preserve"> qo’yib aniqlangan. Bu yechimning haqiqiy va mavhum qismalrini ajratib olib (1) sistemaning ikkita haqiqiy yechimiga ega bo’lamiz:</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11</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11</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21</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12</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12</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22</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r>
                    <w:rPr>
                      <w:rFonts w:ascii="Cambria Math" w:hAnsi="Cambria Math"/>
                      <w:sz w:val="24"/>
                      <w:szCs w:val="24"/>
                      <w:lang w:val="en-US"/>
                    </w:rPr>
                    <m:t>, …,</m:t>
                  </m:r>
                </m:e>
                <m:e>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1n</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1n</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2n</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e>
                  </m:d>
                  <m:r>
                    <w:rPr>
                      <w:rFonts w:ascii="Cambria Math" w:hAnsi="Cambria Math"/>
                      <w:sz w:val="24"/>
                      <w:szCs w:val="24"/>
                      <w:lang w:val="en-US"/>
                    </w:rPr>
                    <m:t xml:space="preserve">, </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21</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11</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21</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e>
                  </m:d>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22</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12</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22</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e>
                  </m:d>
                  <m:r>
                    <w:rPr>
                      <w:rFonts w:ascii="Cambria Math" w:hAnsi="Cambria Math"/>
                      <w:sz w:val="24"/>
                      <w:szCs w:val="24"/>
                      <w:lang w:val="en-US"/>
                    </w:rPr>
                    <m:t>, …,</m:t>
                  </m:r>
                  <m:ctrlPr>
                    <w:rPr>
                      <w:rFonts w:ascii="Cambria Math" w:eastAsia="Cambria Math" w:hAnsi="Cambria Math" w:cs="Cambria Math"/>
                      <w:i/>
                      <w:sz w:val="24"/>
                      <w:szCs w:val="24"/>
                      <w:lang w:val="en-US"/>
                    </w:rPr>
                  </m:ctrlPr>
                </m:e>
                <m:e>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2n</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1n</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bx</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2n</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bx</m:t>
                          </m:r>
                        </m:e>
                      </m:func>
                    </m:e>
                  </m:d>
                </m:e>
              </m:eqArr>
            </m:e>
          </m:d>
          <m:r>
            <w:rPr>
              <w:rFonts w:ascii="Cambria Math" w:hAnsi="Cambria Math"/>
              <w:sz w:val="24"/>
              <w:szCs w:val="24"/>
              <w:lang w:val="en-US"/>
            </w:rPr>
            <m:t xml:space="preserve">     (8)</m:t>
          </m:r>
        </m:oMath>
      </m:oMathPara>
    </w:p>
    <w:p w:rsidR="001B434A" w:rsidRPr="00461C3A" w:rsidRDefault="001B434A" w:rsidP="001B434A">
      <w:pPr>
        <w:jc w:val="both"/>
        <w:rPr>
          <w:sz w:val="24"/>
          <w:szCs w:val="24"/>
          <w:lang w:val="en-US"/>
        </w:rPr>
      </w:pPr>
      <w:r w:rsidRPr="00461C3A">
        <w:rPr>
          <w:sz w:val="24"/>
          <w:szCs w:val="24"/>
          <w:lang w:val="en-US"/>
        </w:rPr>
        <w:t xml:space="preserve">Bu yechimlar ihtiyoriy intervalda chiziqli erkli. </w:t>
      </w:r>
      <m:oMath>
        <m:r>
          <w:rPr>
            <w:rFonts w:ascii="Cambria Math" w:hAnsi="Cambria Math"/>
            <w:sz w:val="24"/>
            <w:szCs w:val="24"/>
            <w:lang w:val="en-US"/>
          </w:rPr>
          <m:t>a-ib</m:t>
        </m:r>
      </m:oMath>
      <w:r w:rsidRPr="00461C3A">
        <w:rPr>
          <w:sz w:val="24"/>
          <w:szCs w:val="24"/>
          <w:lang w:val="en-US"/>
        </w:rPr>
        <w:t xml:space="preserve"> hos songa mos haqiqiy yechimlar yuqoridagi iikita yechimga chiziqli bog’liq bo’lishini ko’rsatish qiyin emas.</w:t>
      </w:r>
    </w:p>
    <w:p w:rsidR="001B434A" w:rsidRPr="00461C3A" w:rsidRDefault="001B434A" w:rsidP="001B434A">
      <w:pPr>
        <w:ind w:firstLine="708"/>
        <w:jc w:val="both"/>
        <w:rPr>
          <w:sz w:val="24"/>
          <w:szCs w:val="24"/>
          <w:lang w:val="en-US"/>
        </w:rPr>
      </w:pPr>
      <w:r w:rsidRPr="00461C3A">
        <w:rPr>
          <w:sz w:val="24"/>
          <w:szCs w:val="24"/>
          <w:lang w:val="en-US"/>
        </w:rPr>
        <w:t xml:space="preserve">Shunday qilib, agar (1) sistemaning hos sonlari har hil va ular orasida </w:t>
      </w:r>
      <m:oMath>
        <m:r>
          <w:rPr>
            <w:rFonts w:ascii="Cambria Math" w:hAnsi="Cambria Math"/>
            <w:sz w:val="24"/>
            <w:szCs w:val="24"/>
            <w:lang w:val="en-US"/>
          </w:rPr>
          <m:t>a±ib</m:t>
        </m:r>
      </m:oMath>
      <w:r w:rsidRPr="00461C3A">
        <w:rPr>
          <w:sz w:val="24"/>
          <w:szCs w:val="24"/>
          <w:lang w:val="en-US"/>
        </w:rPr>
        <w:t xml:space="preserve"> kompleks sonlar bor bo’lsa, u holda ularga mos (1) sistemaning haqiqiy yechimlar soni ham 2ta bo’lishini ko’rsatdik. Yuqoridagi mulohazalarga ko’ra (1) sistemaning hos sonlari har hil bo’lganda, har doim n ta chizqli erkli haqiqiy yechimlarini, ular yordamida esa sistemaning umumiy yechimini aniqlay olamiz.</w:t>
      </w:r>
    </w:p>
    <w:p w:rsidR="001B434A" w:rsidRPr="00461C3A" w:rsidRDefault="001B434A" w:rsidP="001B434A">
      <w:pPr>
        <w:ind w:firstLine="708"/>
        <w:jc w:val="both"/>
        <w:rPr>
          <w:sz w:val="24"/>
          <w:szCs w:val="24"/>
          <w:lang w:val="en-US"/>
        </w:rPr>
      </w:pPr>
      <w:r w:rsidRPr="00461C3A">
        <w:rPr>
          <w:b/>
          <w:sz w:val="24"/>
          <w:szCs w:val="24"/>
          <w:lang w:val="en-US"/>
        </w:rPr>
        <w:t>1-misol</w:t>
      </w:r>
      <w:r w:rsidRPr="00461C3A">
        <w:rPr>
          <w:sz w:val="24"/>
          <w:szCs w:val="24"/>
          <w:lang w:val="en-US"/>
        </w:rPr>
        <w:t>. Sitemaning umumi yechimini toping:</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=5y+4z</m:t>
                  </m:r>
                </m:e>
                <m:e>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=4y+5z</m:t>
                  </m:r>
                </m:e>
              </m:eqArr>
            </m:e>
          </m:d>
          <m:r>
            <w:rPr>
              <w:rFonts w:ascii="Cambria Math" w:hAnsi="Cambria Math"/>
              <w:sz w:val="24"/>
              <w:szCs w:val="24"/>
              <w:lang w:val="en-US"/>
            </w:rPr>
            <m:t xml:space="preserve">              (9)</m:t>
          </m:r>
        </m:oMath>
      </m:oMathPara>
    </w:p>
    <w:p w:rsidR="001B434A" w:rsidRPr="00461C3A" w:rsidRDefault="001B434A" w:rsidP="001B434A">
      <w:pPr>
        <w:ind w:firstLine="708"/>
        <w:jc w:val="both"/>
        <w:rPr>
          <w:sz w:val="24"/>
          <w:szCs w:val="24"/>
          <w:lang w:val="en-US"/>
        </w:rPr>
      </w:pPr>
      <w:r w:rsidRPr="00461C3A">
        <w:rPr>
          <w:sz w:val="24"/>
          <w:szCs w:val="24"/>
          <w:lang w:val="en-US"/>
        </w:rPr>
        <w:t xml:space="preserve">Harakteristik tenglama </w:t>
      </w:r>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 xml:space="preserve">5-λ        4   </m:t>
                </m:r>
              </m:e>
              <m:e>
                <m:r>
                  <w:rPr>
                    <w:rFonts w:ascii="Cambria Math" w:hAnsi="Cambria Math"/>
                    <w:sz w:val="24"/>
                    <w:szCs w:val="24"/>
                    <w:lang w:val="en-US"/>
                  </w:rPr>
                  <m:t xml:space="preserve">    4      5-λ</m:t>
                </m:r>
              </m:e>
            </m:eqArr>
          </m:e>
        </m:d>
        <m:r>
          <w:rPr>
            <w:rFonts w:ascii="Cambria Math" w:hAnsi="Cambria Math"/>
            <w:sz w:val="24"/>
            <w:szCs w:val="24"/>
            <w:lang w:val="en-US"/>
          </w:rPr>
          <m:t>=0</m:t>
        </m:r>
      </m:oMath>
      <w:r w:rsidRPr="00461C3A">
        <w:rPr>
          <w:sz w:val="24"/>
          <w:szCs w:val="24"/>
          <w:lang w:val="en-US"/>
        </w:rPr>
        <w:t xml:space="preserve"> yoki </w:t>
      </w:r>
      <m:oMath>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 xml:space="preserve">-10λ+9=0,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 xml:space="preserve">=1,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=9.</m:t>
        </m:r>
      </m:oMath>
      <w:r w:rsidRPr="00461C3A">
        <w:rPr>
          <w:sz w:val="24"/>
          <w:szCs w:val="24"/>
          <w:lang w:val="en-US"/>
        </w:rPr>
        <w:t xml:space="preserve"> Hos sonlar haqiqiy va har hil.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=1</m:t>
        </m:r>
      </m:oMath>
      <w:r w:rsidRPr="00461C3A">
        <w:rPr>
          <w:sz w:val="24"/>
          <w:szCs w:val="24"/>
          <w:lang w:val="en-US"/>
        </w:rPr>
        <w:t xml:space="preserve"> ga mos hos vektorni </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d>
                    <m:dPr>
                      <m:ctrlPr>
                        <w:rPr>
                          <w:rFonts w:ascii="Cambria Math" w:hAnsi="Cambria Math"/>
                          <w:i/>
                          <w:sz w:val="24"/>
                          <w:szCs w:val="24"/>
                          <w:lang w:val="en-US"/>
                        </w:rPr>
                      </m:ctrlPr>
                    </m:dPr>
                    <m:e>
                      <m:r>
                        <w:rPr>
                          <w:rFonts w:ascii="Cambria Math" w:hAnsi="Cambria Math"/>
                          <w:sz w:val="24"/>
                          <w:szCs w:val="24"/>
                          <w:lang w:val="en-US"/>
                        </w:rPr>
                        <m:t>5-λ</m:t>
                      </m:r>
                    </m:e>
                  </m:d>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+4</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=0</m:t>
                  </m:r>
                </m:e>
                <m:e>
                  <m:r>
                    <w:rPr>
                      <w:rFonts w:ascii="Cambria Math" w:hAnsi="Cambria Math"/>
                      <w:sz w:val="24"/>
                      <w:szCs w:val="24"/>
                      <w:lang w:val="en-US"/>
                    </w:rPr>
                    <m:t>4</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d>
                    <m:dPr>
                      <m:ctrlPr>
                        <w:rPr>
                          <w:rFonts w:ascii="Cambria Math" w:hAnsi="Cambria Math"/>
                          <w:i/>
                          <w:sz w:val="24"/>
                          <w:szCs w:val="24"/>
                          <w:lang w:val="en-US"/>
                        </w:rPr>
                      </m:ctrlPr>
                    </m:dPr>
                    <m:e>
                      <m:r>
                        <w:rPr>
                          <w:rFonts w:ascii="Cambria Math" w:hAnsi="Cambria Math"/>
                          <w:sz w:val="24"/>
                          <w:szCs w:val="24"/>
                          <w:lang w:val="en-US"/>
                        </w:rPr>
                        <m:t>5-λ</m:t>
                      </m:r>
                    </m:e>
                  </m:d>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=0</m:t>
                  </m:r>
                </m:e>
              </m:eqArr>
            </m:e>
          </m:d>
        </m:oMath>
      </m:oMathPara>
    </w:p>
    <w:p w:rsidR="001B434A" w:rsidRPr="00461C3A" w:rsidRDefault="001B434A" w:rsidP="001B434A">
      <w:pPr>
        <w:jc w:val="both"/>
        <w:rPr>
          <w:sz w:val="24"/>
          <w:szCs w:val="24"/>
          <w:lang w:val="en-US"/>
        </w:rPr>
      </w:pPr>
      <w:r w:rsidRPr="00461C3A">
        <w:rPr>
          <w:sz w:val="24"/>
          <w:szCs w:val="24"/>
          <w:lang w:val="en-US"/>
        </w:rPr>
        <w:t xml:space="preserve">sistemada </w:t>
      </w:r>
      <m:oMath>
        <m:r>
          <w:rPr>
            <w:rFonts w:ascii="Cambria Math" w:hAnsi="Cambria Math"/>
            <w:sz w:val="24"/>
            <w:szCs w:val="24"/>
            <w:lang w:val="en-US"/>
          </w:rPr>
          <m:t>λ</m:t>
        </m:r>
      </m:oMath>
      <w:r w:rsidRPr="00461C3A">
        <w:rPr>
          <w:sz w:val="24"/>
          <w:szCs w:val="24"/>
          <w:lang w:val="en-US"/>
        </w:rPr>
        <w:t xml:space="preserve"> o’rniga 1 ni qo’yib topamiz. </w:t>
      </w:r>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4</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+4</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=0</m:t>
                </m:r>
              </m:e>
              <m:e>
                <m:r>
                  <w:rPr>
                    <w:rFonts w:ascii="Cambria Math" w:hAnsi="Cambria Math"/>
                    <w:sz w:val="24"/>
                    <w:szCs w:val="24"/>
                    <w:lang w:val="en-US"/>
                  </w:rPr>
                  <m:t>4</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+4</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=0</m:t>
                </m:r>
              </m:e>
            </m:eqArr>
          </m:e>
        </m:d>
      </m:oMath>
      <w:r w:rsidRPr="00461C3A">
        <w:rPr>
          <w:sz w:val="24"/>
          <w:szCs w:val="24"/>
          <w:lang w:val="en-US"/>
        </w:rPr>
        <w:t xml:space="preserve"> sistemaning bitta tenglamasini tashlab yuborish mumkin </w:t>
      </w:r>
      <m:oMath>
        <m:r>
          <w:rPr>
            <w:rFonts w:ascii="Cambria Math" w:hAnsi="Cambria Math"/>
            <w:sz w:val="24"/>
            <w:szCs w:val="24"/>
            <w:lang w:val="en-US"/>
          </w:rPr>
          <m:t>4</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+4</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=0</m:t>
        </m:r>
      </m:oMath>
      <w:r w:rsidRPr="00461C3A">
        <w:rPr>
          <w:sz w:val="24"/>
          <w:szCs w:val="24"/>
          <w:lang w:val="en-US"/>
        </w:rPr>
        <w:t xml:space="preserve">. Bu tenglamaning noldan farqli biror yechimini aniqlaymiz: </w:t>
      </w:r>
      <m:oMath>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 xml:space="preserve">=1, </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=-1</m:t>
        </m:r>
      </m:oMath>
      <w:r w:rsidRPr="00461C3A">
        <w:rPr>
          <w:sz w:val="24"/>
          <w:szCs w:val="24"/>
          <w:lang w:val="en-US"/>
        </w:rPr>
        <w:t xml:space="preserve">. Hos vektor </w:t>
      </w:r>
      <m:oMath>
        <m:d>
          <m:dPr>
            <m:ctrlPr>
              <w:rPr>
                <w:rFonts w:ascii="Cambria Math" w:hAnsi="Cambria Math"/>
                <w:i/>
                <w:sz w:val="24"/>
                <w:szCs w:val="24"/>
                <w:lang w:val="en-US"/>
              </w:rPr>
            </m:ctrlPr>
          </m:dPr>
          <m:e>
            <m:r>
              <w:rPr>
                <w:rFonts w:ascii="Cambria Math" w:hAnsi="Cambria Math"/>
                <w:sz w:val="24"/>
                <w:szCs w:val="24"/>
                <w:lang w:val="en-US"/>
              </w:rPr>
              <m:t>1;-1</m:t>
            </m:r>
          </m:e>
        </m:d>
      </m:oMath>
      <w:r w:rsidRPr="00461C3A">
        <w:rPr>
          <w:sz w:val="24"/>
          <w:szCs w:val="24"/>
          <w:lang w:val="en-US"/>
        </w:rPr>
        <w:t xml:space="preserve">. Natijada (9) sistemaning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1</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oMath>
      <w:r w:rsidRPr="00461C3A">
        <w:rPr>
          <w:sz w:val="24"/>
          <w:szCs w:val="24"/>
          <w:lang w:val="en-US"/>
        </w:rPr>
        <w:t xml:space="preserve"> yechimi aniqlanadi. Yuqoridagiga o’hshash hisoblashlar bajarib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=9</m:t>
        </m:r>
      </m:oMath>
      <w:r w:rsidRPr="00461C3A">
        <w:rPr>
          <w:sz w:val="24"/>
          <w:szCs w:val="24"/>
          <w:lang w:val="en-US"/>
        </w:rPr>
        <w:t xml:space="preserve"> hos songa mos (9) sistemaning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9x</m:t>
            </m:r>
          </m:sup>
        </m:sSup>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2</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9x</m:t>
            </m:r>
          </m:sup>
        </m:sSup>
      </m:oMath>
      <w:r w:rsidRPr="00461C3A">
        <w:rPr>
          <w:sz w:val="24"/>
          <w:szCs w:val="24"/>
          <w:lang w:val="en-US"/>
        </w:rPr>
        <w:t xml:space="preserve"> hususiy yechimini aniqlaymiz. Shunday qilib  </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1</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9x</m:t>
                      </m:r>
                    </m:sup>
                  </m:sSup>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2</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9x</m:t>
                      </m:r>
                    </m:sup>
                  </m:sSup>
                </m:e>
              </m:eqArr>
            </m:e>
          </m:d>
        </m:oMath>
      </m:oMathPara>
    </w:p>
    <w:p w:rsidR="001B434A" w:rsidRPr="00461C3A" w:rsidRDefault="001B434A" w:rsidP="001B434A">
      <w:pPr>
        <w:jc w:val="both"/>
        <w:rPr>
          <w:sz w:val="24"/>
          <w:szCs w:val="24"/>
          <w:lang w:val="en-US"/>
        </w:rPr>
      </w:pPr>
      <w:r w:rsidRPr="00461C3A">
        <w:rPr>
          <w:sz w:val="24"/>
          <w:szCs w:val="24"/>
          <w:lang w:val="en-US"/>
        </w:rPr>
        <w:t xml:space="preserve">fundamental yechimlar sistemasi hosil bo’ldi. (9) sistemaning umumiy yechimi </w:t>
      </w:r>
    </w:p>
    <w:p w:rsidR="001B434A" w:rsidRPr="00461C3A" w:rsidRDefault="001B434A" w:rsidP="001B434A">
      <w:pPr>
        <w:jc w:val="both"/>
        <w:rPr>
          <w:sz w:val="24"/>
          <w:szCs w:val="24"/>
          <w:lang w:val="en-US"/>
        </w:rPr>
      </w:pPr>
      <m:oMathPara>
        <m:oMath>
          <m:r>
            <w:rPr>
              <w:rFonts w:ascii="Cambria Math" w:hAnsi="Cambria Math"/>
              <w:sz w:val="24"/>
              <w:szCs w:val="24"/>
              <w:lang w:val="en-US"/>
            </w:rPr>
            <m:t>y=</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9x</m:t>
              </m:r>
            </m:sup>
          </m:sSup>
          <m:r>
            <w:rPr>
              <w:rFonts w:ascii="Cambria Math" w:hAnsi="Cambria Math"/>
              <w:sz w:val="24"/>
              <w:szCs w:val="24"/>
              <w:lang w:val="en-US"/>
            </w:rPr>
            <m:t>,  z=-</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9x</m:t>
              </m:r>
            </m:sup>
          </m:sSup>
        </m:oMath>
      </m:oMathPara>
    </w:p>
    <w:p w:rsidR="001B434A" w:rsidRPr="00461C3A" w:rsidRDefault="001B434A" w:rsidP="001B434A">
      <w:pPr>
        <w:ind w:firstLine="708"/>
        <w:jc w:val="both"/>
        <w:rPr>
          <w:sz w:val="24"/>
          <w:szCs w:val="24"/>
          <w:lang w:val="en-US"/>
        </w:rPr>
      </w:pPr>
      <w:r w:rsidRPr="00461C3A">
        <w:rPr>
          <w:b/>
          <w:sz w:val="24"/>
          <w:szCs w:val="24"/>
          <w:lang w:val="en-US"/>
        </w:rPr>
        <w:t>2-misol</w:t>
      </w:r>
      <w:r w:rsidRPr="00461C3A">
        <w:rPr>
          <w:sz w:val="24"/>
          <w:szCs w:val="24"/>
          <w:lang w:val="en-US"/>
        </w:rPr>
        <w:t>. Sitemaning umumi yechimini toping:</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=2y-z</m:t>
                  </m:r>
                </m:e>
                <m:e>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=y+2z</m:t>
                  </m:r>
                </m:e>
              </m:eqArr>
            </m:e>
          </m:d>
          <m:r>
            <w:rPr>
              <w:rFonts w:ascii="Cambria Math" w:hAnsi="Cambria Math"/>
              <w:sz w:val="24"/>
              <w:szCs w:val="24"/>
              <w:lang w:val="en-US"/>
            </w:rPr>
            <m:t xml:space="preserve">              (10)</m:t>
          </m:r>
        </m:oMath>
      </m:oMathPara>
    </w:p>
    <w:p w:rsidR="001B434A" w:rsidRPr="00461C3A" w:rsidRDefault="001B434A" w:rsidP="001B434A">
      <w:pPr>
        <w:ind w:firstLine="708"/>
        <w:jc w:val="both"/>
        <w:rPr>
          <w:sz w:val="24"/>
          <w:szCs w:val="24"/>
          <w:lang w:val="en-US"/>
        </w:rPr>
      </w:pPr>
      <w:r w:rsidRPr="00461C3A">
        <w:rPr>
          <w:sz w:val="24"/>
          <w:szCs w:val="24"/>
          <w:lang w:val="en-US"/>
        </w:rPr>
        <w:t xml:space="preserve">Harakteristik tenglama </w:t>
      </w:r>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 xml:space="preserve">2-λ      -1   </m:t>
                </m:r>
              </m:e>
              <m:e>
                <m:r>
                  <w:rPr>
                    <w:rFonts w:ascii="Cambria Math" w:hAnsi="Cambria Math"/>
                    <w:sz w:val="24"/>
                    <w:szCs w:val="24"/>
                    <w:lang w:val="en-US"/>
                  </w:rPr>
                  <m:t xml:space="preserve">    1          2-λ</m:t>
                </m:r>
              </m:e>
            </m:eqArr>
          </m:e>
        </m:d>
        <m:r>
          <w:rPr>
            <w:rFonts w:ascii="Cambria Math" w:hAnsi="Cambria Math"/>
            <w:sz w:val="24"/>
            <w:szCs w:val="24"/>
            <w:lang w:val="en-US"/>
          </w:rPr>
          <m:t>=0</m:t>
        </m:r>
      </m:oMath>
      <w:r w:rsidRPr="00461C3A">
        <w:rPr>
          <w:sz w:val="24"/>
          <w:szCs w:val="24"/>
          <w:lang w:val="en-US"/>
        </w:rPr>
        <w:t xml:space="preserve"> yoki </w:t>
      </w:r>
      <m:oMath>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 xml:space="preserve">-4λ+5=0,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=2±i.</m:t>
        </m:r>
      </m:oMath>
      <w:r w:rsidRPr="00461C3A">
        <w:rPr>
          <w:sz w:val="24"/>
          <w:szCs w:val="24"/>
          <w:lang w:val="en-US"/>
        </w:rPr>
        <w:t xml:space="preserve">Hos sonlar kompleks.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=2+i</m:t>
        </m:r>
      </m:oMath>
      <w:r w:rsidRPr="00461C3A">
        <w:rPr>
          <w:sz w:val="24"/>
          <w:szCs w:val="24"/>
          <w:lang w:val="en-US"/>
        </w:rPr>
        <w:t xml:space="preserve"> ga mos hos vektorni </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d>
                    <m:dPr>
                      <m:ctrlPr>
                        <w:rPr>
                          <w:rFonts w:ascii="Cambria Math" w:hAnsi="Cambria Math"/>
                          <w:i/>
                          <w:sz w:val="24"/>
                          <w:szCs w:val="24"/>
                          <w:lang w:val="en-US"/>
                        </w:rPr>
                      </m:ctrlPr>
                    </m:dPr>
                    <m:e>
                      <m:r>
                        <w:rPr>
                          <w:rFonts w:ascii="Cambria Math" w:hAnsi="Cambria Math"/>
                          <w:sz w:val="24"/>
                          <w:szCs w:val="24"/>
                          <w:lang w:val="en-US"/>
                        </w:rPr>
                        <m:t>2-λ</m:t>
                      </m:r>
                    </m:e>
                  </m:d>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=0</m:t>
                  </m:r>
                </m:e>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d>
                    <m:dPr>
                      <m:ctrlPr>
                        <w:rPr>
                          <w:rFonts w:ascii="Cambria Math" w:hAnsi="Cambria Math"/>
                          <w:i/>
                          <w:sz w:val="24"/>
                          <w:szCs w:val="24"/>
                          <w:lang w:val="en-US"/>
                        </w:rPr>
                      </m:ctrlPr>
                    </m:dPr>
                    <m:e>
                      <m:r>
                        <w:rPr>
                          <w:rFonts w:ascii="Cambria Math" w:hAnsi="Cambria Math"/>
                          <w:sz w:val="24"/>
                          <w:szCs w:val="24"/>
                          <w:lang w:val="en-US"/>
                        </w:rPr>
                        <m:t>2-λ</m:t>
                      </m:r>
                    </m:e>
                  </m:d>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=0</m:t>
                  </m:r>
                </m:e>
              </m:eqArr>
            </m:e>
          </m:d>
        </m:oMath>
      </m:oMathPara>
    </w:p>
    <w:p w:rsidR="001B434A" w:rsidRPr="00461C3A" w:rsidRDefault="001B434A" w:rsidP="001B434A">
      <w:pPr>
        <w:jc w:val="both"/>
        <w:rPr>
          <w:sz w:val="24"/>
          <w:szCs w:val="24"/>
          <w:lang w:val="en-US"/>
        </w:rPr>
      </w:pPr>
      <w:r w:rsidRPr="00461C3A">
        <w:rPr>
          <w:sz w:val="24"/>
          <w:szCs w:val="24"/>
          <w:lang w:val="en-US"/>
        </w:rPr>
        <w:t xml:space="preserve">sistemada </w:t>
      </w:r>
      <m:oMath>
        <m:r>
          <w:rPr>
            <w:rFonts w:ascii="Cambria Math" w:hAnsi="Cambria Math"/>
            <w:sz w:val="24"/>
            <w:szCs w:val="24"/>
            <w:lang w:val="en-US"/>
          </w:rPr>
          <m:t>λ</m:t>
        </m:r>
      </m:oMath>
      <w:r w:rsidRPr="00461C3A">
        <w:rPr>
          <w:sz w:val="24"/>
          <w:szCs w:val="24"/>
          <w:lang w:val="en-US"/>
        </w:rPr>
        <w:t xml:space="preserve"> o’rniga </w:t>
      </w:r>
      <m:oMath>
        <m:r>
          <w:rPr>
            <w:rFonts w:ascii="Cambria Math" w:hAnsi="Cambria Math"/>
            <w:sz w:val="24"/>
            <w:szCs w:val="24"/>
            <w:lang w:val="en-US"/>
          </w:rPr>
          <m:t>2+i</m:t>
        </m:r>
      </m:oMath>
      <w:r w:rsidRPr="00461C3A">
        <w:rPr>
          <w:sz w:val="24"/>
          <w:szCs w:val="24"/>
          <w:lang w:val="en-US"/>
        </w:rPr>
        <w:t xml:space="preserve"> ni qo’yib topamiz </w:t>
      </w:r>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=0</m:t>
                </m:r>
              </m:e>
              <m:e>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=0</m:t>
                </m:r>
              </m:e>
            </m:eqArr>
          </m:e>
        </m:d>
      </m:oMath>
      <w:r w:rsidRPr="00461C3A">
        <w:rPr>
          <w:sz w:val="24"/>
          <w:szCs w:val="24"/>
          <w:lang w:val="en-US"/>
        </w:rPr>
        <w:t xml:space="preserve"> sistemaning bitta tenglamasini tashlab yuborish mumkin </w:t>
      </w:r>
      <m:oMath>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=0</m:t>
        </m:r>
      </m:oMath>
      <w:r w:rsidRPr="00461C3A">
        <w:rPr>
          <w:sz w:val="24"/>
          <w:szCs w:val="24"/>
          <w:lang w:val="en-US"/>
        </w:rPr>
        <w:t xml:space="preserve">. Bu tenglamaning noldan farqli biror yechimini aniqlaymiz: </w:t>
      </w:r>
      <m:oMath>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 xml:space="preserve">=1, </m:t>
        </m:r>
        <m:sSub>
          <m:sSubPr>
            <m:ctrlPr>
              <w:rPr>
                <w:rFonts w:ascii="Cambria Math" w:hAnsi="Cambria Math"/>
                <w:i/>
                <w:sz w:val="24"/>
                <w:szCs w:val="24"/>
                <w:lang w:val="en-US"/>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=i</m:t>
        </m:r>
      </m:oMath>
      <w:r w:rsidRPr="00461C3A">
        <w:rPr>
          <w:sz w:val="24"/>
          <w:szCs w:val="24"/>
          <w:lang w:val="en-US"/>
        </w:rPr>
        <w:t xml:space="preserve">. Hos vektor </w:t>
      </w:r>
      <m:oMath>
        <m:d>
          <m:dPr>
            <m:ctrlPr>
              <w:rPr>
                <w:rFonts w:ascii="Cambria Math" w:hAnsi="Cambria Math"/>
                <w:i/>
                <w:sz w:val="24"/>
                <w:szCs w:val="24"/>
                <w:lang w:val="en-US"/>
              </w:rPr>
            </m:ctrlPr>
          </m:dPr>
          <m:e>
            <m:r>
              <w:rPr>
                <w:rFonts w:ascii="Cambria Math" w:hAnsi="Cambria Math"/>
                <w:sz w:val="24"/>
                <w:szCs w:val="24"/>
                <w:lang w:val="en-US"/>
              </w:rPr>
              <m:t>1;i</m:t>
            </m:r>
          </m:e>
        </m:d>
      </m:oMath>
      <w:r w:rsidRPr="00461C3A">
        <w:rPr>
          <w:sz w:val="24"/>
          <w:szCs w:val="24"/>
          <w:lang w:val="en-US"/>
        </w:rPr>
        <w:t xml:space="preserve">. Natijada (9) sistemaning </w:t>
      </w:r>
      <m:oMath>
        <m:r>
          <w:rPr>
            <w:rFonts w:ascii="Cambria Math" w:hAnsi="Cambria Math"/>
            <w:sz w:val="24"/>
            <w:szCs w:val="24"/>
            <w:lang w:val="en-US"/>
          </w:rPr>
          <m:t>y=</m:t>
        </m:r>
        <m:sSup>
          <m:sSupPr>
            <m:ctrlPr>
              <w:rPr>
                <w:rFonts w:ascii="Cambria Math" w:hAnsi="Cambria Math"/>
                <w:i/>
                <w:sz w:val="24"/>
                <w:szCs w:val="24"/>
                <w:lang w:val="en-US"/>
              </w:rPr>
            </m:ctrlPr>
          </m:sSupPr>
          <m:e>
            <m:r>
              <w:rPr>
                <w:rFonts w:ascii="Cambria Math" w:hAnsi="Cambria Math"/>
                <w:sz w:val="24"/>
                <w:szCs w:val="24"/>
                <w:lang w:val="en-US"/>
              </w:rPr>
              <m:t>e</m:t>
            </m:r>
          </m:e>
          <m:sup>
            <m:d>
              <m:dPr>
                <m:ctrlPr>
                  <w:rPr>
                    <w:rFonts w:ascii="Cambria Math" w:hAnsi="Cambria Math"/>
                    <w:i/>
                    <w:sz w:val="24"/>
                    <w:szCs w:val="24"/>
                    <w:lang w:val="en-US"/>
                  </w:rPr>
                </m:ctrlPr>
              </m:dPr>
              <m:e>
                <m:r>
                  <w:rPr>
                    <w:rFonts w:ascii="Cambria Math" w:hAnsi="Cambria Math"/>
                    <w:sz w:val="24"/>
                    <w:szCs w:val="24"/>
                    <w:lang w:val="en-US"/>
                  </w:rPr>
                  <m:t>2+i</m:t>
                </m:r>
              </m:e>
            </m:d>
            <m:r>
              <w:rPr>
                <w:rFonts w:ascii="Cambria Math" w:hAnsi="Cambria Math"/>
                <w:sz w:val="24"/>
                <w:szCs w:val="24"/>
                <w:lang w:val="en-US"/>
              </w:rPr>
              <m:t>x</m:t>
            </m:r>
          </m:sup>
        </m:sSup>
        <m:r>
          <w:rPr>
            <w:rFonts w:ascii="Cambria Math" w:hAnsi="Cambria Math"/>
            <w:sz w:val="24"/>
            <w:szCs w:val="24"/>
            <w:lang w:val="en-US"/>
          </w:rPr>
          <m:t>,  z=i</m:t>
        </m:r>
        <m:sSup>
          <m:sSupPr>
            <m:ctrlPr>
              <w:rPr>
                <w:rFonts w:ascii="Cambria Math" w:hAnsi="Cambria Math"/>
                <w:i/>
                <w:sz w:val="24"/>
                <w:szCs w:val="24"/>
                <w:lang w:val="en-US"/>
              </w:rPr>
            </m:ctrlPr>
          </m:sSupPr>
          <m:e>
            <m:r>
              <w:rPr>
                <w:rFonts w:ascii="Cambria Math" w:hAnsi="Cambria Math"/>
                <w:sz w:val="24"/>
                <w:szCs w:val="24"/>
                <w:lang w:val="en-US"/>
              </w:rPr>
              <m:t>e</m:t>
            </m:r>
          </m:e>
          <m:sup>
            <m:d>
              <m:dPr>
                <m:ctrlPr>
                  <w:rPr>
                    <w:rFonts w:ascii="Cambria Math" w:hAnsi="Cambria Math"/>
                    <w:i/>
                    <w:sz w:val="24"/>
                    <w:szCs w:val="24"/>
                    <w:lang w:val="en-US"/>
                  </w:rPr>
                </m:ctrlPr>
              </m:dPr>
              <m:e>
                <m:r>
                  <w:rPr>
                    <w:rFonts w:ascii="Cambria Math" w:hAnsi="Cambria Math"/>
                    <w:sz w:val="24"/>
                    <w:szCs w:val="24"/>
                    <w:lang w:val="en-US"/>
                  </w:rPr>
                  <m:t>2+i</m:t>
                </m:r>
              </m:e>
            </m:d>
            <m:r>
              <w:rPr>
                <w:rFonts w:ascii="Cambria Math" w:hAnsi="Cambria Math"/>
                <w:sz w:val="24"/>
                <w:szCs w:val="24"/>
                <w:lang w:val="en-US"/>
              </w:rPr>
              <m:t>x</m:t>
            </m:r>
          </m:sup>
        </m:sSup>
      </m:oMath>
      <w:r w:rsidRPr="00461C3A">
        <w:rPr>
          <w:sz w:val="24"/>
          <w:szCs w:val="24"/>
          <w:lang w:val="en-US"/>
        </w:rPr>
        <w:t xml:space="preserve"> kompleks yechimi aniqlanadi. Uning aqiqiy va mavhum qismlarini ajratamiz:</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1</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2</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e>
              </m:eqArr>
            </m:e>
          </m:d>
        </m:oMath>
      </m:oMathPara>
    </w:p>
    <w:p w:rsidR="001B434A" w:rsidRPr="00461C3A" w:rsidRDefault="001B434A" w:rsidP="001B434A">
      <w:pPr>
        <w:jc w:val="both"/>
        <w:rPr>
          <w:sz w:val="24"/>
          <w:szCs w:val="24"/>
          <w:lang w:val="en-US"/>
        </w:rPr>
      </w:pPr>
      <w:r w:rsidRPr="00461C3A">
        <w:rPr>
          <w:sz w:val="24"/>
          <w:szCs w:val="24"/>
          <w:lang w:val="en-US"/>
        </w:rPr>
        <w:t xml:space="preserve">bu yechimlar (10) sistemaning fundamental yechimlri sistemasidan iborat. </w:t>
      </w:r>
      <w:r w:rsidRPr="00461C3A">
        <w:rPr>
          <w:b/>
          <w:sz w:val="24"/>
          <w:szCs w:val="24"/>
          <w:lang w:val="en-US"/>
        </w:rPr>
        <w:t>Umumiy yechim</w:t>
      </w:r>
    </w:p>
    <w:p w:rsidR="001B434A" w:rsidRPr="00461C3A" w:rsidRDefault="001B434A" w:rsidP="001B434A">
      <w:pPr>
        <w:jc w:val="both"/>
        <w:rPr>
          <w:sz w:val="24"/>
          <w:szCs w:val="24"/>
          <w:lang w:val="en-US"/>
        </w:rPr>
      </w:pPr>
      <m:oMathPara>
        <m:oMath>
          <m:r>
            <w:rPr>
              <w:rFonts w:ascii="Cambria Math" w:hAnsi="Cambria Math"/>
              <w:sz w:val="24"/>
              <w:szCs w:val="24"/>
              <w:lang w:val="en-US"/>
            </w:rPr>
            <m:t>y=</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r>
            <w:rPr>
              <w:rFonts w:ascii="Cambria Math" w:hAnsi="Cambria Math"/>
              <w:sz w:val="24"/>
              <w:szCs w:val="24"/>
              <w:lang w:val="en-US"/>
            </w:rPr>
            <m:t>),  z=</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r>
            <w:rPr>
              <w:rFonts w:ascii="Cambria Math" w:hAnsi="Cambria Math"/>
              <w:sz w:val="24"/>
              <w:szCs w:val="24"/>
              <w:lang w:val="en-US"/>
            </w:rPr>
            <m:t>)</m:t>
          </m:r>
        </m:oMath>
      </m:oMathPara>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xml:space="preserve">. Agar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oMath>
      <w:r w:rsidRPr="00461C3A">
        <w:rPr>
          <w:sz w:val="24"/>
          <w:szCs w:val="24"/>
          <w:lang w:val="en-US"/>
        </w:rPr>
        <w:t xml:space="preserve"> hos son </w:t>
      </w:r>
      <m:oMath>
        <m:r>
          <w:rPr>
            <w:rFonts w:ascii="Cambria Math" w:hAnsi="Cambria Math"/>
            <w:sz w:val="24"/>
            <w:szCs w:val="24"/>
            <w:lang w:val="en-US"/>
          </w:rPr>
          <m:t>k</m:t>
        </m:r>
      </m:oMath>
      <w:r w:rsidRPr="00461C3A">
        <w:rPr>
          <w:sz w:val="24"/>
          <w:szCs w:val="24"/>
          <w:lang w:val="en-US"/>
        </w:rPr>
        <w:t xml:space="preserve"> karrali bo’lsa, u holda (1) sitemaning unga mos yechimi </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11</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k-1</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12</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k-2</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1,k-1</m:t>
                  </m:r>
                </m:sub>
              </m:sSub>
            </m:e>
          </m:d>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21</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k-1</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22</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k-2</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2,k-1</m:t>
                  </m:r>
                </m:sub>
              </m:sSub>
            </m:e>
          </m:d>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 xml:space="preserve">, </m:t>
          </m:r>
        </m:oMath>
      </m:oMathPara>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n1</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k-1</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n2</m:t>
                  </m:r>
                </m:sub>
              </m:sSub>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k-2</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n,k-1</m:t>
                  </m:r>
                </m:sub>
              </m:sSub>
            </m:e>
          </m:d>
          <m:sSup>
            <m:sSupPr>
              <m:ctrlPr>
                <w:rPr>
                  <w:rFonts w:ascii="Cambria Math" w:hAnsi="Cambria Math"/>
                  <w:i/>
                  <w:sz w:val="24"/>
                  <w:szCs w:val="24"/>
                  <w:lang w:val="en-US"/>
                </w:rPr>
              </m:ctrlPr>
            </m:sSupPr>
            <m:e>
              <m:r>
                <w:rPr>
                  <w:rFonts w:ascii="Cambria Math" w:hAnsi="Cambria Math"/>
                  <w:sz w:val="24"/>
                  <w:szCs w:val="24"/>
                  <w:lang w:val="en-US"/>
                </w:rPr>
                <m:t>e</m:t>
              </m:r>
            </m:e>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x</m:t>
              </m:r>
            </m:sup>
          </m:sSup>
          <m:r>
            <w:rPr>
              <w:rFonts w:ascii="Cambria Math" w:hAnsi="Cambria Math"/>
              <w:sz w:val="24"/>
              <w:szCs w:val="24"/>
              <w:lang w:val="en-US"/>
            </w:rPr>
            <m:t xml:space="preserve">       (11)</m:t>
          </m:r>
        </m:oMath>
      </m:oMathPara>
    </w:p>
    <w:p w:rsidR="001B434A" w:rsidRPr="00461C3A" w:rsidRDefault="001B434A" w:rsidP="001B434A">
      <w:pPr>
        <w:jc w:val="both"/>
        <w:rPr>
          <w:sz w:val="24"/>
          <w:szCs w:val="24"/>
          <w:lang w:val="en-US"/>
        </w:rPr>
      </w:pPr>
      <w:r w:rsidRPr="00461C3A">
        <w:rPr>
          <w:sz w:val="24"/>
          <w:szCs w:val="24"/>
          <w:lang w:val="en-US"/>
        </w:rPr>
        <w:t xml:space="preserve">ko’rinishda bo’ladi, bu yerda </w:t>
      </w:r>
      <m:oMath>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ij</m:t>
            </m:r>
          </m:sub>
        </m:sSub>
      </m:oMath>
      <w:r w:rsidRPr="00461C3A">
        <w:rPr>
          <w:sz w:val="24"/>
          <w:szCs w:val="24"/>
          <w:lang w:val="en-US"/>
        </w:rPr>
        <w:t xml:space="preserve"> koeffisientlardan </w:t>
      </w:r>
      <m:oMath>
        <m:r>
          <w:rPr>
            <w:rFonts w:ascii="Cambria Math" w:hAnsi="Cambria Math"/>
            <w:sz w:val="24"/>
            <w:szCs w:val="24"/>
            <w:lang w:val="en-US"/>
          </w:rPr>
          <m:t>k</m:t>
        </m:r>
      </m:oMath>
      <w:r w:rsidRPr="00461C3A">
        <w:rPr>
          <w:sz w:val="24"/>
          <w:szCs w:val="24"/>
          <w:lang w:val="en-US"/>
        </w:rPr>
        <w:t xml:space="preserve"> tasi ihtiyoriy o’zgarmas, qolganlari esa ular orqali chiziqli ifodalandi. Bu koeffisientlarni aniqlash uchun (11) ni (1) sistemaga olib borib </w:t>
      </w:r>
      <w:r w:rsidRPr="00461C3A">
        <w:rPr>
          <w:sz w:val="24"/>
          <w:szCs w:val="24"/>
          <w:lang w:val="en-US"/>
        </w:rPr>
        <w:lastRenderedPageBreak/>
        <w:t xml:space="preserve">qo’yish va </w:t>
      </w:r>
      <m:oMath>
        <m:r>
          <w:rPr>
            <w:rFonts w:ascii="Cambria Math" w:hAnsi="Cambria Math"/>
            <w:sz w:val="24"/>
            <w:szCs w:val="24"/>
            <w:lang w:val="en-US"/>
          </w:rPr>
          <m:t>k</m:t>
        </m:r>
      </m:oMath>
      <w:r w:rsidRPr="00461C3A">
        <w:rPr>
          <w:sz w:val="24"/>
          <w:szCs w:val="24"/>
          <w:lang w:val="en-US"/>
        </w:rPr>
        <w:t xml:space="preserve"> tasini parameter deb hisoblab qolganlarini ullar orqali ifodalash kerak.</w:t>
      </w:r>
    </w:p>
    <w:p w:rsidR="001B434A" w:rsidRPr="00461C3A" w:rsidRDefault="001B434A" w:rsidP="001B434A">
      <w:pPr>
        <w:ind w:firstLine="708"/>
        <w:jc w:val="both"/>
        <w:rPr>
          <w:sz w:val="24"/>
          <w:szCs w:val="24"/>
          <w:lang w:val="en-US"/>
        </w:rPr>
      </w:pPr>
      <w:r w:rsidRPr="00461C3A">
        <w:rPr>
          <w:b/>
          <w:sz w:val="24"/>
          <w:szCs w:val="24"/>
          <w:lang w:val="en-US"/>
        </w:rPr>
        <w:t>3-misol</w:t>
      </w:r>
      <w:r w:rsidRPr="00461C3A">
        <w:rPr>
          <w:sz w:val="24"/>
          <w:szCs w:val="24"/>
          <w:lang w:val="en-US"/>
        </w:rPr>
        <w:t>. Sitemaning umumi yechimini toping:</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=y-z</m:t>
                  </m:r>
                </m:e>
                <m:e>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=y+3z</m:t>
                  </m:r>
                </m:e>
              </m:eqArr>
            </m:e>
          </m:d>
          <m:r>
            <w:rPr>
              <w:rFonts w:ascii="Cambria Math" w:hAnsi="Cambria Math"/>
              <w:sz w:val="24"/>
              <w:szCs w:val="24"/>
              <w:lang w:val="en-US"/>
            </w:rPr>
            <m:t xml:space="preserve">              (12)</m:t>
          </m:r>
        </m:oMath>
      </m:oMathPara>
    </w:p>
    <w:p w:rsidR="001B434A" w:rsidRPr="00461C3A" w:rsidRDefault="001B434A" w:rsidP="001B434A">
      <w:pPr>
        <w:jc w:val="both"/>
        <w:rPr>
          <w:sz w:val="24"/>
          <w:szCs w:val="24"/>
          <w:lang w:val="en-US"/>
        </w:rPr>
      </w:pPr>
      <w:r w:rsidRPr="00461C3A">
        <w:rPr>
          <w:sz w:val="24"/>
          <w:szCs w:val="24"/>
          <w:lang w:val="en-US"/>
        </w:rPr>
        <w:t xml:space="preserve">Harakteristik tenglama </w:t>
      </w:r>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 xml:space="preserve">1-λ      -1   </m:t>
                </m:r>
              </m:e>
              <m:e>
                <m:r>
                  <w:rPr>
                    <w:rFonts w:ascii="Cambria Math" w:hAnsi="Cambria Math"/>
                    <w:sz w:val="24"/>
                    <w:szCs w:val="24"/>
                    <w:lang w:val="en-US"/>
                  </w:rPr>
                  <m:t xml:space="preserve">    1          3-λ</m:t>
                </m:r>
              </m:e>
            </m:eqArr>
          </m:e>
        </m:d>
        <m:r>
          <w:rPr>
            <w:rFonts w:ascii="Cambria Math" w:hAnsi="Cambria Math"/>
            <w:sz w:val="24"/>
            <w:szCs w:val="24"/>
            <w:lang w:val="en-US"/>
          </w:rPr>
          <m:t>=0</m:t>
        </m:r>
      </m:oMath>
      <w:r w:rsidRPr="00461C3A">
        <w:rPr>
          <w:sz w:val="24"/>
          <w:szCs w:val="24"/>
          <w:lang w:val="en-US"/>
        </w:rPr>
        <w:t xml:space="preserve"> yoki </w:t>
      </w:r>
      <m:oMath>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-4λ+4=0,  λ=2.</m:t>
        </m:r>
      </m:oMath>
      <w:r w:rsidRPr="00461C3A">
        <w:rPr>
          <w:sz w:val="24"/>
          <w:szCs w:val="24"/>
          <w:lang w:val="en-US"/>
        </w:rPr>
        <w:t xml:space="preserve"> Hos son ikki karrali. Sistema yechimini</w:t>
      </w:r>
    </w:p>
    <w:p w:rsidR="001B434A" w:rsidRPr="00461C3A" w:rsidRDefault="001B434A" w:rsidP="001B434A">
      <w:pPr>
        <w:jc w:val="both"/>
        <w:rPr>
          <w:sz w:val="24"/>
          <w:szCs w:val="24"/>
          <w:lang w:val="en-US"/>
        </w:rPr>
      </w:pPr>
      <m:oMathPara>
        <m:oMath>
          <m:r>
            <w:rPr>
              <w:rFonts w:ascii="Cambria Math" w:hAnsi="Cambria Math"/>
              <w:sz w:val="24"/>
              <w:szCs w:val="24"/>
              <w:lang w:val="en-US"/>
            </w:rPr>
            <m:t>y=</m:t>
          </m:r>
          <m:d>
            <m:dPr>
              <m:ctrlPr>
                <w:rPr>
                  <w:rFonts w:ascii="Cambria Math" w:hAnsi="Cambria Math"/>
                  <w:i/>
                  <w:sz w:val="24"/>
                  <w:szCs w:val="24"/>
                  <w:lang w:val="en-US"/>
                </w:rPr>
              </m:ctrlPr>
            </m:dPr>
            <m:e>
              <m:r>
                <w:rPr>
                  <w:rFonts w:ascii="Cambria Math" w:hAnsi="Cambria Math"/>
                  <w:sz w:val="24"/>
                  <w:szCs w:val="24"/>
                  <w:lang w:val="en-US"/>
                </w:rPr>
                <m:t>ax+b</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r>
            <w:rPr>
              <w:rFonts w:ascii="Cambria Math" w:hAnsi="Cambria Math"/>
              <w:sz w:val="24"/>
              <w:szCs w:val="24"/>
              <w:lang w:val="en-US"/>
            </w:rPr>
            <m:t>,  z=</m:t>
          </m:r>
          <m:d>
            <m:dPr>
              <m:ctrlPr>
                <w:rPr>
                  <w:rFonts w:ascii="Cambria Math" w:hAnsi="Cambria Math"/>
                  <w:i/>
                  <w:sz w:val="24"/>
                  <w:szCs w:val="24"/>
                  <w:lang w:val="en-US"/>
                </w:rPr>
              </m:ctrlPr>
            </m:dPr>
            <m:e>
              <m:r>
                <w:rPr>
                  <w:rFonts w:ascii="Cambria Math" w:hAnsi="Cambria Math"/>
                  <w:sz w:val="24"/>
                  <w:szCs w:val="24"/>
                  <w:lang w:val="en-US"/>
                </w:rPr>
                <m:t>cx+d</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r>
            <w:rPr>
              <w:rFonts w:ascii="Cambria Math" w:hAnsi="Cambria Math"/>
              <w:sz w:val="24"/>
              <w:szCs w:val="24"/>
              <w:lang w:val="en-US"/>
            </w:rPr>
            <m:t xml:space="preserve">                   (13)</m:t>
          </m:r>
        </m:oMath>
      </m:oMathPara>
    </w:p>
    <w:p w:rsidR="001B434A" w:rsidRPr="00461C3A" w:rsidRDefault="001B434A" w:rsidP="001B434A">
      <w:pPr>
        <w:jc w:val="both"/>
        <w:rPr>
          <w:sz w:val="24"/>
          <w:szCs w:val="24"/>
          <w:lang w:val="en-US"/>
        </w:rPr>
      </w:pPr>
      <w:r w:rsidRPr="00461C3A">
        <w:rPr>
          <w:sz w:val="24"/>
          <w:szCs w:val="24"/>
          <w:lang w:val="en-US"/>
        </w:rPr>
        <w:t>ko’rinishda qidiramiz. (13) ni (12) sistemaga qoyamiz</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d>
                    <m:dPr>
                      <m:ctrlPr>
                        <w:rPr>
                          <w:rFonts w:ascii="Cambria Math" w:hAnsi="Cambria Math"/>
                          <w:i/>
                          <w:sz w:val="24"/>
                          <w:szCs w:val="24"/>
                          <w:lang w:val="en-US"/>
                        </w:rPr>
                      </m:ctrlPr>
                    </m:dPr>
                    <m:e>
                      <m:r>
                        <w:rPr>
                          <w:rFonts w:ascii="Cambria Math" w:hAnsi="Cambria Math"/>
                          <w:sz w:val="24"/>
                          <w:szCs w:val="24"/>
                          <w:lang w:val="en-US"/>
                        </w:rPr>
                        <m:t>2ax+2b+a</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r>
                    <w:rPr>
                      <w:rFonts w:ascii="Cambria Math" w:hAnsi="Cambria Math"/>
                      <w:sz w:val="24"/>
                      <w:szCs w:val="24"/>
                      <w:lang w:val="en-US"/>
                    </w:rPr>
                    <m:t>=</m:t>
                  </m:r>
                  <m:d>
                    <m:dPr>
                      <m:ctrlPr>
                        <w:rPr>
                          <w:rFonts w:ascii="Cambria Math" w:hAnsi="Cambria Math"/>
                          <w:i/>
                          <w:sz w:val="24"/>
                          <w:szCs w:val="24"/>
                          <w:lang w:val="en-US"/>
                        </w:rPr>
                      </m:ctrlPr>
                    </m:dPr>
                    <m:e>
                      <m:r>
                        <w:rPr>
                          <w:rFonts w:ascii="Cambria Math" w:hAnsi="Cambria Math"/>
                          <w:sz w:val="24"/>
                          <w:szCs w:val="24"/>
                          <w:lang w:val="en-US"/>
                        </w:rPr>
                        <m:t>ax+b-cx-d</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e>
                <m:e>
                  <m:d>
                    <m:dPr>
                      <m:ctrlPr>
                        <w:rPr>
                          <w:rFonts w:ascii="Cambria Math" w:hAnsi="Cambria Math"/>
                          <w:i/>
                          <w:sz w:val="24"/>
                          <w:szCs w:val="24"/>
                          <w:lang w:val="en-US"/>
                        </w:rPr>
                      </m:ctrlPr>
                    </m:dPr>
                    <m:e>
                      <m:r>
                        <w:rPr>
                          <w:rFonts w:ascii="Cambria Math" w:hAnsi="Cambria Math"/>
                          <w:sz w:val="24"/>
                          <w:szCs w:val="24"/>
                          <w:lang w:val="en-US"/>
                        </w:rPr>
                        <m:t>2cx+2d+c</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r>
                    <w:rPr>
                      <w:rFonts w:ascii="Cambria Math" w:hAnsi="Cambria Math"/>
                      <w:sz w:val="24"/>
                      <w:szCs w:val="24"/>
                      <w:lang w:val="en-US"/>
                    </w:rPr>
                    <m:t>=</m:t>
                  </m:r>
                  <m:d>
                    <m:dPr>
                      <m:ctrlPr>
                        <w:rPr>
                          <w:rFonts w:ascii="Cambria Math" w:hAnsi="Cambria Math"/>
                          <w:i/>
                          <w:sz w:val="24"/>
                          <w:szCs w:val="24"/>
                          <w:lang w:val="en-US"/>
                        </w:rPr>
                      </m:ctrlPr>
                    </m:dPr>
                    <m:e>
                      <m:r>
                        <w:rPr>
                          <w:rFonts w:ascii="Cambria Math" w:hAnsi="Cambria Math"/>
                          <w:sz w:val="24"/>
                          <w:szCs w:val="24"/>
                          <w:lang w:val="en-US"/>
                        </w:rPr>
                        <m:t>ax+b+3cx+3d</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e>
              </m:eqArr>
            </m:e>
          </m:d>
        </m:oMath>
      </m:oMathPara>
    </w:p>
    <w:p w:rsidR="001B434A" w:rsidRPr="00461C3A" w:rsidRDefault="001B434A" w:rsidP="001B434A">
      <w:pPr>
        <w:jc w:val="both"/>
        <w:rPr>
          <w:sz w:val="24"/>
          <w:szCs w:val="24"/>
          <w:lang w:val="en-US"/>
        </w:rPr>
      </w:pPr>
      <w:r w:rsidRPr="00461C3A">
        <w:rPr>
          <w:sz w:val="24"/>
          <w:szCs w:val="24"/>
          <w:lang w:val="en-US"/>
        </w:rPr>
        <w:t>Bundan</w:t>
      </w:r>
    </w:p>
    <w:p w:rsidR="001B434A" w:rsidRPr="00461C3A" w:rsidRDefault="00027A33" w:rsidP="001B434A">
      <w:pPr>
        <w:jc w:val="center"/>
        <w:rPr>
          <w:sz w:val="24"/>
          <w:szCs w:val="24"/>
          <w:lang w:val="en-US"/>
        </w:rPr>
      </w:pPr>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2a=a-c</m:t>
                </m:r>
              </m:e>
              <m:e>
                <m:r>
                  <w:rPr>
                    <w:rFonts w:ascii="Cambria Math" w:hAnsi="Cambria Math"/>
                    <w:sz w:val="24"/>
                    <w:szCs w:val="24"/>
                    <w:lang w:val="en-US"/>
                  </w:rPr>
                  <m:t>2b+a=b-d</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2c=a+3c</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2d+c=b+3d</m:t>
                </m:r>
              </m:e>
            </m:eqArr>
          </m:e>
        </m:d>
      </m:oMath>
      <w:r w:rsidR="001B434A" w:rsidRPr="00461C3A">
        <w:rPr>
          <w:sz w:val="24"/>
          <w:szCs w:val="24"/>
          <w:lang w:val="en-US"/>
        </w:rPr>
        <w:t xml:space="preserve">    yoki   </w:t>
      </w:r>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a=-c</m:t>
                </m:r>
              </m:e>
              <m:e>
                <m:r>
                  <w:rPr>
                    <w:rFonts w:ascii="Cambria Math" w:hAnsi="Cambria Math"/>
                    <w:sz w:val="24"/>
                    <w:szCs w:val="24"/>
                    <w:lang w:val="en-US"/>
                  </w:rPr>
                  <m:t>b+a=-d</m:t>
                </m:r>
              </m:e>
            </m:eqArr>
          </m:e>
        </m:d>
      </m:oMath>
    </w:p>
    <w:p w:rsidR="001B434A" w:rsidRPr="00461C3A" w:rsidRDefault="001B434A" w:rsidP="001B434A">
      <w:pPr>
        <w:jc w:val="both"/>
        <w:rPr>
          <w:sz w:val="24"/>
          <w:szCs w:val="24"/>
          <w:lang w:val="en-US"/>
        </w:rPr>
      </w:pPr>
      <w:r w:rsidRPr="00461C3A">
        <w:rPr>
          <w:sz w:val="24"/>
          <w:szCs w:val="24"/>
          <w:lang w:val="en-US"/>
        </w:rPr>
        <w:t xml:space="preserve">sistema hosil bo’lai. Bu yerda ikkita o’zgarmasni, masalan </w:t>
      </w:r>
      <m:oMath>
        <m:r>
          <w:rPr>
            <w:rFonts w:ascii="Cambria Math" w:hAnsi="Cambria Math"/>
            <w:sz w:val="24"/>
            <w:szCs w:val="24"/>
            <w:lang w:val="en-US"/>
          </w:rPr>
          <m:t>a</m:t>
        </m:r>
      </m:oMath>
      <w:r w:rsidRPr="00461C3A">
        <w:rPr>
          <w:sz w:val="24"/>
          <w:szCs w:val="24"/>
          <w:lang w:val="en-US"/>
        </w:rPr>
        <w:t xml:space="preserve"> va </w:t>
      </w:r>
      <m:oMath>
        <m:r>
          <w:rPr>
            <w:rFonts w:ascii="Cambria Math" w:hAnsi="Cambria Math"/>
            <w:sz w:val="24"/>
            <w:szCs w:val="24"/>
            <w:lang w:val="en-US"/>
          </w:rPr>
          <m:t>b</m:t>
        </m:r>
      </m:oMath>
      <w:r w:rsidRPr="00461C3A">
        <w:rPr>
          <w:sz w:val="24"/>
          <w:szCs w:val="24"/>
          <w:lang w:val="en-US"/>
        </w:rPr>
        <w:t xml:space="preserve"> larni parameter deb hisoblamiz, qolgan o’zgarmaslarni </w:t>
      </w:r>
      <m:oMath>
        <m:r>
          <w:rPr>
            <w:rFonts w:ascii="Cambria Math" w:hAnsi="Cambria Math"/>
            <w:sz w:val="24"/>
            <w:szCs w:val="24"/>
            <w:lang w:val="en-US"/>
          </w:rPr>
          <m:t>a</m:t>
        </m:r>
      </m:oMath>
      <w:r w:rsidRPr="00461C3A">
        <w:rPr>
          <w:sz w:val="24"/>
          <w:szCs w:val="24"/>
          <w:lang w:val="en-US"/>
        </w:rPr>
        <w:t xml:space="preserve"> va </w:t>
      </w:r>
      <m:oMath>
        <m:r>
          <w:rPr>
            <w:rFonts w:ascii="Cambria Math" w:hAnsi="Cambria Math"/>
            <w:sz w:val="24"/>
            <w:szCs w:val="24"/>
            <w:lang w:val="en-US"/>
          </w:rPr>
          <m:t>b</m:t>
        </m:r>
      </m:oMath>
      <w:r w:rsidRPr="00461C3A">
        <w:rPr>
          <w:sz w:val="24"/>
          <w:szCs w:val="24"/>
          <w:lang w:val="en-US"/>
        </w:rPr>
        <w:t xml:space="preserve"> orqali chiziqli ifodalaymiz: </w:t>
      </w:r>
      <m:oMath>
        <m:r>
          <w:rPr>
            <w:rFonts w:ascii="Cambria Math" w:hAnsi="Cambria Math"/>
            <w:sz w:val="24"/>
            <w:szCs w:val="24"/>
            <w:lang w:val="en-US"/>
          </w:rPr>
          <m:t>c=-a,  d=-a-b</m:t>
        </m:r>
      </m:oMath>
      <w:r w:rsidRPr="00461C3A">
        <w:rPr>
          <w:sz w:val="24"/>
          <w:szCs w:val="24"/>
          <w:lang w:val="en-US"/>
        </w:rPr>
        <w:t>. Bularni (13) ga qo’yib izlanayotgan yechimni aniqlaymiz:</w:t>
      </w:r>
    </w:p>
    <w:p w:rsidR="001B434A" w:rsidRPr="00461C3A" w:rsidRDefault="001B434A" w:rsidP="001B434A">
      <w:pPr>
        <w:jc w:val="both"/>
        <w:rPr>
          <w:sz w:val="24"/>
          <w:szCs w:val="24"/>
          <w:lang w:val="en-US"/>
        </w:rPr>
      </w:pPr>
      <m:oMathPara>
        <m:oMath>
          <m:r>
            <w:rPr>
              <w:rFonts w:ascii="Cambria Math" w:hAnsi="Cambria Math"/>
              <w:sz w:val="24"/>
              <w:szCs w:val="24"/>
              <w:lang w:val="en-US"/>
            </w:rPr>
            <m:t>y=</m:t>
          </m:r>
          <m:d>
            <m:dPr>
              <m:ctrlPr>
                <w:rPr>
                  <w:rFonts w:ascii="Cambria Math" w:hAnsi="Cambria Math"/>
                  <w:i/>
                  <w:sz w:val="24"/>
                  <w:szCs w:val="24"/>
                  <w:lang w:val="en-US"/>
                </w:rPr>
              </m:ctrlPr>
            </m:dPr>
            <m:e>
              <m:r>
                <w:rPr>
                  <w:rFonts w:ascii="Cambria Math" w:hAnsi="Cambria Math"/>
                  <w:sz w:val="24"/>
                  <w:szCs w:val="24"/>
                  <w:lang w:val="en-US"/>
                </w:rPr>
                <m:t>ax+b</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r>
            <w:rPr>
              <w:rFonts w:ascii="Cambria Math" w:hAnsi="Cambria Math"/>
              <w:sz w:val="24"/>
              <w:szCs w:val="24"/>
              <w:lang w:val="en-US"/>
            </w:rPr>
            <m:t>,  z=</m:t>
          </m:r>
          <m:d>
            <m:dPr>
              <m:ctrlPr>
                <w:rPr>
                  <w:rFonts w:ascii="Cambria Math" w:hAnsi="Cambria Math"/>
                  <w:i/>
                  <w:sz w:val="24"/>
                  <w:szCs w:val="24"/>
                  <w:lang w:val="en-US"/>
                </w:rPr>
              </m:ctrlPr>
            </m:dPr>
            <m:e>
              <m:r>
                <w:rPr>
                  <w:rFonts w:ascii="Cambria Math" w:hAnsi="Cambria Math"/>
                  <w:sz w:val="24"/>
                  <w:szCs w:val="24"/>
                  <w:lang w:val="en-US"/>
                </w:rPr>
                <m:t>-ax-a-b</m:t>
              </m:r>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2x</m:t>
              </m:r>
            </m:sup>
          </m:sSup>
        </m:oMath>
      </m:oMathPara>
    </w:p>
    <w:p w:rsidR="001B434A" w:rsidRPr="00461C3A" w:rsidRDefault="001B434A" w:rsidP="001B434A">
      <w:pPr>
        <w:jc w:val="both"/>
        <w:rPr>
          <w:sz w:val="24"/>
          <w:szCs w:val="24"/>
          <w:lang w:val="en-US"/>
        </w:rPr>
      </w:pPr>
      <w:r w:rsidRPr="00461C3A">
        <w:rPr>
          <w:sz w:val="24"/>
          <w:szCs w:val="24"/>
          <w:lang w:val="en-US"/>
        </w:rPr>
        <w:t>Bu ikkita ihtiyoriy o’zgarmasni o’z ichiga olgan yechim (12) sistemaning umumiy yechimini ifodalaydi.</w:t>
      </w:r>
    </w:p>
    <w:p w:rsidR="001B434A" w:rsidRPr="00461C3A" w:rsidRDefault="001B434A" w:rsidP="001B434A">
      <w:pPr>
        <w:jc w:val="both"/>
        <w:rPr>
          <w:sz w:val="24"/>
          <w:szCs w:val="24"/>
          <w:lang w:val="en-US"/>
        </w:rPr>
      </w:pPr>
    </w:p>
    <w:p w:rsidR="001B434A" w:rsidRPr="00461C3A" w:rsidRDefault="00E84CD2" w:rsidP="001B434A">
      <w:pPr>
        <w:jc w:val="center"/>
        <w:rPr>
          <w:b/>
          <w:sz w:val="24"/>
          <w:szCs w:val="24"/>
          <w:lang w:val="en-US"/>
        </w:rPr>
      </w:pPr>
      <w:r>
        <w:rPr>
          <w:b/>
          <w:sz w:val="24"/>
          <w:szCs w:val="24"/>
          <w:lang w:val="en-US"/>
        </w:rPr>
        <w:t>30</w:t>
      </w:r>
      <w:r w:rsidR="001B434A" w:rsidRPr="00461C3A">
        <w:rPr>
          <w:b/>
          <w:sz w:val="24"/>
          <w:szCs w:val="24"/>
          <w:lang w:val="en-US"/>
        </w:rPr>
        <w:t>-mavzu. Eksponentsial matritsa</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jc w:val="both"/>
        <w:rPr>
          <w:sz w:val="24"/>
          <w:szCs w:val="24"/>
          <w:lang w:val="en-US"/>
        </w:rPr>
      </w:pPr>
      <w:r w:rsidRPr="00461C3A">
        <w:rPr>
          <w:sz w:val="24"/>
          <w:szCs w:val="24"/>
          <w:lang w:val="en-US"/>
        </w:rPr>
        <w:t>1. Eksponentsial matritsa va uning hossalari</w:t>
      </w:r>
    </w:p>
    <w:p w:rsidR="001B434A" w:rsidRPr="00461C3A" w:rsidRDefault="001B434A" w:rsidP="001B434A">
      <w:pPr>
        <w:jc w:val="both"/>
        <w:rPr>
          <w:sz w:val="24"/>
          <w:szCs w:val="24"/>
          <w:lang w:val="en-US"/>
        </w:rPr>
      </w:pPr>
      <w:r w:rsidRPr="00461C3A">
        <w:rPr>
          <w:sz w:val="24"/>
          <w:szCs w:val="24"/>
          <w:lang w:val="en-US"/>
        </w:rPr>
        <w:t>2. Chiziqli o’zgarmas koeffifientli bir jinsli bo’lmagan sistemalarni o’zgarmasni variatsialash usulida yechish</w:t>
      </w:r>
    </w:p>
    <w:p w:rsidR="001B434A" w:rsidRPr="00461C3A" w:rsidRDefault="001B434A" w:rsidP="001B434A">
      <w:pPr>
        <w:jc w:val="both"/>
        <w:rPr>
          <w:sz w:val="24"/>
          <w:szCs w:val="24"/>
          <w:lang w:val="en-US"/>
        </w:rPr>
      </w:pPr>
      <w:r w:rsidRPr="00461C3A">
        <w:rPr>
          <w:b/>
          <w:sz w:val="24"/>
          <w:szCs w:val="24"/>
          <w:lang w:val="en-US"/>
        </w:rPr>
        <w:t>1-reja</w:t>
      </w:r>
      <w:r w:rsidRPr="00461C3A">
        <w:rPr>
          <w:sz w:val="24"/>
          <w:szCs w:val="24"/>
          <w:lang w:val="en-US"/>
        </w:rPr>
        <w:t xml:space="preserve">. Chiziqli o’zgarmas koefisientli bir jinsli </w:t>
      </w:r>
    </w:p>
    <w:p w:rsidR="001B434A" w:rsidRPr="00461C3A" w:rsidRDefault="00027A33" w:rsidP="001B434A">
      <w:pPr>
        <w:jc w:val="both"/>
        <w:rPr>
          <w:sz w:val="24"/>
          <w:szCs w:val="24"/>
          <w:lang w:val="en-US"/>
        </w:rPr>
      </w:pPr>
      <m:oMathPara>
        <m:oMath>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i</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i=1,2,…,n</m:t>
              </m:r>
            </m:e>
          </m:d>
          <m:r>
            <w:rPr>
              <w:rFonts w:ascii="Cambria Math" w:hAnsi="Cambria Math"/>
              <w:sz w:val="24"/>
              <w:szCs w:val="24"/>
              <w:lang w:val="en-US"/>
            </w:rPr>
            <m:t xml:space="preserve">        (1)</m:t>
          </m:r>
        </m:oMath>
      </m:oMathPara>
    </w:p>
    <w:p w:rsidR="001B434A" w:rsidRPr="00461C3A" w:rsidRDefault="001B434A" w:rsidP="001B434A">
      <w:pPr>
        <w:jc w:val="both"/>
        <w:rPr>
          <w:sz w:val="24"/>
          <w:szCs w:val="24"/>
          <w:lang w:val="en-US"/>
        </w:rPr>
      </w:pPr>
      <w:r w:rsidRPr="00461C3A">
        <w:rPr>
          <w:sz w:val="24"/>
          <w:szCs w:val="24"/>
          <w:lang w:val="en-US"/>
        </w:rPr>
        <w:t xml:space="preserve">sistema koeffisientlaridan tuzilgan </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A=</m:t>
          </m:r>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e>
                      </m:mr>
                    </m:m>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e>
                      </m:mr>
                    </m:m>
                  </m:e>
                </m:m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e>
                      </m:mr>
                    </m:m>
                  </m:e>
                  <m:e>
                    <m:m>
                      <m:mPr>
                        <m:mcs>
                          <m:mc>
                            <m:mcPr>
                              <m:count m:val="2"/>
                              <m:mcJc m:val="center"/>
                            </m:mcPr>
                          </m:mc>
                        </m:mcs>
                        <m:ctrlPr>
                          <w:rPr>
                            <w:rFonts w:ascii="Cambria Math" w:hAnsi="Cambria Math"/>
                            <w:i/>
                            <w:sz w:val="24"/>
                            <w:szCs w:val="24"/>
                            <w:lang w:val="en-US"/>
                          </w:rPr>
                        </m:ctrlPr>
                      </m:mP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r>
                                  <w:rPr>
                                    <w:rFonts w:ascii="Cambria Math" w:hAnsi="Cambria Math"/>
                                    <w:sz w:val="24"/>
                                    <w:szCs w:val="24"/>
                                    <w:lang w:val="en-US"/>
                                  </w:rPr>
                                  <m:t>…</m:t>
                                </m:r>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e>
                            </m:mr>
                          </m:m>
                        </m:e>
                      </m:mr>
                    </m:m>
                  </m:e>
                </m:mr>
              </m:m>
            </m:e>
          </m:d>
        </m:oMath>
      </m:oMathPara>
    </w:p>
    <w:p w:rsidR="001B434A" w:rsidRPr="00461C3A" w:rsidRDefault="001B434A" w:rsidP="001B434A">
      <w:pPr>
        <w:jc w:val="both"/>
        <w:rPr>
          <w:sz w:val="24"/>
          <w:szCs w:val="24"/>
          <w:lang w:val="en-US"/>
        </w:rPr>
      </w:pPr>
      <w:r w:rsidRPr="00461C3A">
        <w:rPr>
          <w:sz w:val="24"/>
          <w:szCs w:val="24"/>
          <w:lang w:val="en-US"/>
        </w:rPr>
        <w:t xml:space="preserve">matritsa yordamida quyidagi cheksiz matritsalar yig’indisini tuzamiz va yig’indi matrisani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orqali belgilaymiz:</w:t>
      </w:r>
    </w:p>
    <w:p w:rsidR="001B434A" w:rsidRPr="00461C3A" w:rsidRDefault="001B434A" w:rsidP="001B434A">
      <w:pPr>
        <w:jc w:val="both"/>
        <w:rPr>
          <w:sz w:val="24"/>
          <w:szCs w:val="24"/>
          <w:lang w:val="en-US"/>
        </w:rPr>
      </w:pPr>
      <m:oMathPara>
        <m:oMath>
          <m:r>
            <w:rPr>
              <w:rFonts w:ascii="Cambria Math" w:hAnsi="Cambria Math"/>
              <w:sz w:val="24"/>
              <w:szCs w:val="24"/>
              <w:lang w:val="en-US"/>
            </w:rPr>
            <m:t>E+Ax+</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num>
            <m:den>
              <m:r>
                <w:rPr>
                  <w:rFonts w:ascii="Cambria Math" w:hAnsi="Cambria Math"/>
                  <w:sz w:val="24"/>
                  <w:szCs w:val="24"/>
                  <w:lang w:val="en-US"/>
                </w:rPr>
                <m:t>2!</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n</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n</m:t>
                  </m:r>
                </m:sup>
              </m:sSup>
            </m:num>
            <m:den>
              <m:r>
                <w:rPr>
                  <w:rFonts w:ascii="Cambria Math" w:hAnsi="Cambria Math"/>
                  <w:sz w:val="24"/>
                  <w:szCs w:val="24"/>
                  <w:lang w:val="en-US"/>
                </w:rPr>
                <m:t>n!</m:t>
              </m:r>
            </m:den>
          </m:f>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m:t>
          </m:r>
        </m:oMath>
      </m:oMathPara>
    </w:p>
    <w:p w:rsidR="001B434A" w:rsidRPr="00461C3A" w:rsidRDefault="001B434A" w:rsidP="001B434A">
      <w:pPr>
        <w:jc w:val="both"/>
        <w:rPr>
          <w:sz w:val="24"/>
          <w:szCs w:val="24"/>
          <w:lang w:val="en-US"/>
        </w:rPr>
      </w:pPr>
      <w:r w:rsidRPr="00461C3A">
        <w:rPr>
          <w:sz w:val="24"/>
          <w:szCs w:val="24"/>
          <w:lang w:val="en-US"/>
        </w:rPr>
        <w:t xml:space="preserve">bu yerda </w:t>
      </w:r>
      <m:oMath>
        <m:r>
          <w:rPr>
            <w:rFonts w:ascii="Cambria Math" w:hAnsi="Cambria Math"/>
            <w:sz w:val="24"/>
            <w:szCs w:val="24"/>
            <w:lang w:val="en-US"/>
          </w:rPr>
          <m:t>E</m:t>
        </m:r>
      </m:oMath>
      <w:r w:rsidRPr="00461C3A">
        <w:rPr>
          <w:sz w:val="24"/>
          <w:szCs w:val="24"/>
          <w:lang w:val="en-US"/>
        </w:rPr>
        <w:t xml:space="preserve"> – birlik matritsa.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 (1) sistemaning </w:t>
      </w:r>
      <w:r w:rsidRPr="00461C3A">
        <w:rPr>
          <w:b/>
          <w:sz w:val="24"/>
          <w:szCs w:val="24"/>
          <w:lang w:val="en-US"/>
        </w:rPr>
        <w:t>eksponentsial matritsasi</w:t>
      </w:r>
      <w:r w:rsidRPr="00461C3A">
        <w:rPr>
          <w:sz w:val="24"/>
          <w:szCs w:val="24"/>
          <w:lang w:val="en-US"/>
        </w:rPr>
        <w:t xml:space="preserve"> deb ataladi.</w:t>
      </w:r>
    </w:p>
    <w:p w:rsidR="001B434A" w:rsidRPr="00461C3A" w:rsidRDefault="001B434A" w:rsidP="001B434A">
      <w:pPr>
        <w:ind w:firstLine="708"/>
        <w:jc w:val="both"/>
        <w:rPr>
          <w:sz w:val="24"/>
          <w:szCs w:val="24"/>
          <w:lang w:val="en-US"/>
        </w:rPr>
      </w:pPr>
      <w:r w:rsidRPr="00461C3A">
        <w:rPr>
          <w:sz w:val="24"/>
          <w:szCs w:val="24"/>
          <w:lang w:val="en-US"/>
        </w:rPr>
        <w:t>Eksponentsial matritsaning hossalari.</w:t>
      </w:r>
    </w:p>
    <w:p w:rsidR="001B434A" w:rsidRPr="00461C3A" w:rsidRDefault="001B434A" w:rsidP="001B434A">
      <w:pPr>
        <w:ind w:firstLine="708"/>
        <w:jc w:val="both"/>
        <w:rPr>
          <w:sz w:val="24"/>
          <w:szCs w:val="24"/>
          <w:lang w:val="en-US"/>
        </w:rPr>
      </w:pPr>
      <w:r w:rsidRPr="00461C3A">
        <w:rPr>
          <w:sz w:val="24"/>
          <w:szCs w:val="24"/>
          <w:lang w:val="en-US"/>
        </w:rPr>
        <w:t xml:space="preserve">1. </w:t>
      </w:r>
      <m:oMath>
        <m:sSup>
          <m:sSupPr>
            <m:ctrlPr>
              <w:rPr>
                <w:rFonts w:ascii="Cambria Math" w:hAnsi="Cambria Math"/>
                <w:i/>
                <w:sz w:val="24"/>
                <w:szCs w:val="24"/>
                <w:lang w:val="en-US"/>
              </w:rPr>
            </m:ctrlPr>
          </m:sSupPr>
          <m:e>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e>
            </m:d>
          </m:e>
          <m:sup>
            <m:r>
              <w:rPr>
                <w:rFonts w:ascii="Cambria Math" w:hAnsi="Cambria Math"/>
                <w:sz w:val="24"/>
                <w:szCs w:val="24"/>
                <w:lang w:val="en-US"/>
              </w:rPr>
              <m:t>'</m:t>
            </m:r>
          </m:sup>
        </m:sSup>
        <m:r>
          <w:rPr>
            <w:rFonts w:ascii="Cambria Math" w:hAnsi="Cambria Math"/>
            <w:sz w:val="24"/>
            <w:szCs w:val="24"/>
            <w:lang w:val="en-US"/>
          </w:rPr>
          <m:t>=A</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p>
    <w:p w:rsidR="001B434A" w:rsidRPr="00461C3A" w:rsidRDefault="001B434A" w:rsidP="001B434A">
      <w:pPr>
        <w:ind w:firstLine="708"/>
        <w:jc w:val="both"/>
        <w:rPr>
          <w:sz w:val="24"/>
          <w:szCs w:val="24"/>
          <w:lang w:val="en-US"/>
        </w:rPr>
      </w:pPr>
      <w:r w:rsidRPr="00461C3A">
        <w:rPr>
          <w:sz w:val="24"/>
          <w:szCs w:val="24"/>
          <w:lang w:val="en-US"/>
        </w:rPr>
        <w:t xml:space="preserve">2.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Ay</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A(x+y)</m:t>
            </m:r>
          </m:sup>
        </m:sSup>
      </m:oMath>
    </w:p>
    <w:p w:rsidR="001B434A" w:rsidRPr="00461C3A" w:rsidRDefault="001B434A" w:rsidP="001B434A">
      <w:pPr>
        <w:ind w:firstLine="708"/>
        <w:jc w:val="both"/>
        <w:rPr>
          <w:sz w:val="24"/>
          <w:szCs w:val="24"/>
          <w:lang w:val="en-US"/>
        </w:rPr>
      </w:pPr>
      <w:r w:rsidRPr="00461C3A">
        <w:rPr>
          <w:sz w:val="24"/>
          <w:szCs w:val="24"/>
          <w:lang w:val="en-US"/>
        </w:rPr>
        <w:t xml:space="preserve">3.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matritsaning har bir ustuni (1) sistemaning yechimidan iborat</w:t>
      </w:r>
    </w:p>
    <w:p w:rsidR="001B434A" w:rsidRPr="00461C3A" w:rsidRDefault="001B434A" w:rsidP="001B434A">
      <w:pPr>
        <w:ind w:firstLine="708"/>
        <w:jc w:val="both"/>
        <w:rPr>
          <w:sz w:val="24"/>
          <w:szCs w:val="24"/>
          <w:lang w:val="en-US"/>
        </w:rPr>
      </w:pPr>
      <w:r w:rsidRPr="00461C3A">
        <w:rPr>
          <w:sz w:val="24"/>
          <w:szCs w:val="24"/>
          <w:lang w:val="en-US"/>
        </w:rPr>
        <w:t xml:space="preserve">4.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A∙0</m:t>
            </m:r>
          </m:sup>
        </m:sSup>
        <m:r>
          <w:rPr>
            <w:rFonts w:ascii="Cambria Math" w:hAnsi="Cambria Math"/>
            <w:sz w:val="24"/>
            <w:szCs w:val="24"/>
            <w:lang w:val="en-US"/>
          </w:rPr>
          <m:t>=E</m:t>
        </m:r>
      </m:oMath>
    </w:p>
    <w:p w:rsidR="001B434A" w:rsidRPr="00461C3A" w:rsidRDefault="001B434A" w:rsidP="001B434A">
      <w:pPr>
        <w:ind w:firstLine="708"/>
        <w:jc w:val="both"/>
        <w:rPr>
          <w:sz w:val="24"/>
          <w:szCs w:val="24"/>
          <w:lang w:val="en-US"/>
        </w:rPr>
      </w:pPr>
      <w:r w:rsidRPr="00461C3A">
        <w:rPr>
          <w:sz w:val="24"/>
          <w:szCs w:val="24"/>
          <w:lang w:val="en-US"/>
        </w:rPr>
        <w:t xml:space="preserve">5. (1) sistemaning umumiy yechimini </w:t>
      </w:r>
      <m:oMath>
        <m:r>
          <w:rPr>
            <w:rFonts w:ascii="Cambria Math" w:hAnsi="Cambria Math"/>
            <w:sz w:val="24"/>
            <w:szCs w:val="24"/>
            <w:lang w:val="en-US"/>
          </w:rPr>
          <m:t>y=</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C</m:t>
        </m:r>
      </m:oMath>
      <w:r w:rsidRPr="00461C3A">
        <w:rPr>
          <w:sz w:val="24"/>
          <w:szCs w:val="24"/>
          <w:lang w:val="en-US"/>
        </w:rPr>
        <w:t xml:space="preserve"> formula bilan ifodalash mumkin, bu yerda </w:t>
      </w:r>
      <m:oMath>
        <m:r>
          <w:rPr>
            <w:rFonts w:ascii="Cambria Math" w:hAnsi="Cambria Math"/>
            <w:sz w:val="24"/>
            <w:szCs w:val="24"/>
            <w:lang w:val="en-US"/>
          </w:rPr>
          <m:t>C=</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e>
            </m:d>
          </m:e>
          <m:sup>
            <m:r>
              <w:rPr>
                <w:rFonts w:ascii="Cambria Math" w:hAnsi="Cambria Math"/>
                <w:sz w:val="24"/>
                <w:szCs w:val="24"/>
                <w:lang w:val="en-US"/>
              </w:rPr>
              <m:t>T</m:t>
            </m:r>
          </m:sup>
        </m:sSup>
      </m:oMath>
      <w:r w:rsidRPr="00461C3A">
        <w:rPr>
          <w:sz w:val="24"/>
          <w:szCs w:val="24"/>
          <w:lang w:val="en-US"/>
        </w:rPr>
        <w:t xml:space="preserve"> ihtiyoriy o’zgarmas vektor.</w:t>
      </w:r>
    </w:p>
    <w:p w:rsidR="001B434A" w:rsidRPr="00461C3A" w:rsidRDefault="001B434A" w:rsidP="001B434A">
      <w:pPr>
        <w:ind w:firstLine="708"/>
        <w:jc w:val="both"/>
        <w:rPr>
          <w:sz w:val="24"/>
          <w:szCs w:val="24"/>
          <w:lang w:val="en-US"/>
        </w:rPr>
      </w:pPr>
      <w:r w:rsidRPr="00461C3A">
        <w:rPr>
          <w:sz w:val="24"/>
          <w:szCs w:val="24"/>
          <w:lang w:val="en-US"/>
        </w:rPr>
        <w:t>1-hossaning isboti.</w:t>
      </w:r>
    </w:p>
    <w:p w:rsidR="001B434A" w:rsidRPr="00461C3A" w:rsidRDefault="00027A33" w:rsidP="001B434A">
      <w:pPr>
        <w:ind w:firstLine="708"/>
        <w:jc w:val="both"/>
        <w:rPr>
          <w:sz w:val="24"/>
          <w:szCs w:val="24"/>
          <w:lang w:val="en-US"/>
        </w:rPr>
      </w:pPr>
      <m:oMathPara>
        <m:oMath>
          <m:sSup>
            <m:sSupPr>
              <m:ctrlPr>
                <w:rPr>
                  <w:rFonts w:ascii="Cambria Math" w:hAnsi="Cambria Math"/>
                  <w:i/>
                  <w:sz w:val="24"/>
                  <w:szCs w:val="24"/>
                  <w:lang w:val="en-US"/>
                </w:rPr>
              </m:ctrlPr>
            </m:sSupPr>
            <m:e>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e>
              </m:d>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r>
                    <w:rPr>
                      <w:rFonts w:ascii="Cambria Math" w:hAnsi="Cambria Math"/>
                      <w:sz w:val="24"/>
                      <w:szCs w:val="24"/>
                      <w:lang w:val="en-US"/>
                    </w:rPr>
                    <m:t>E+Ax+</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num>
                    <m:den>
                      <m:r>
                        <w:rPr>
                          <w:rFonts w:ascii="Cambria Math" w:hAnsi="Cambria Math"/>
                          <w:sz w:val="24"/>
                          <w:szCs w:val="24"/>
                          <w:lang w:val="en-US"/>
                        </w:rPr>
                        <m:t>2!</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n</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n</m:t>
                          </m:r>
                        </m:sup>
                      </m:sSup>
                    </m:num>
                    <m:den>
                      <m:r>
                        <w:rPr>
                          <w:rFonts w:ascii="Cambria Math" w:hAnsi="Cambria Math"/>
                          <w:sz w:val="24"/>
                          <w:szCs w:val="24"/>
                          <w:lang w:val="en-US"/>
                        </w:rPr>
                        <m:t>n!</m:t>
                      </m:r>
                    </m:den>
                  </m:f>
                  <m:r>
                    <w:rPr>
                      <w:rFonts w:ascii="Cambria Math" w:hAnsi="Cambria Math"/>
                      <w:sz w:val="24"/>
                      <w:szCs w:val="24"/>
                      <w:lang w:val="en-US"/>
                    </w:rPr>
                    <m:t>+...</m:t>
                  </m:r>
                </m:e>
              </m:d>
            </m:e>
            <m:sup>
              <m:r>
                <w:rPr>
                  <w:rFonts w:ascii="Cambria Math" w:hAnsi="Cambria Math"/>
                  <w:sz w:val="24"/>
                  <w:szCs w:val="24"/>
                  <w:lang w:val="en-US"/>
                </w:rPr>
                <m:t>'</m:t>
              </m:r>
            </m:sup>
          </m:sSup>
          <m:r>
            <w:rPr>
              <w:rFonts w:ascii="Cambria Math" w:hAnsi="Cambria Math"/>
              <w:sz w:val="24"/>
              <w:szCs w:val="24"/>
              <w:lang w:val="en-US"/>
            </w:rPr>
            <m:t>=A+</m:t>
          </m:r>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r>
            <w:rPr>
              <w:rFonts w:ascii="Cambria Math" w:hAnsi="Cambria Math"/>
              <w:sz w:val="24"/>
              <w:szCs w:val="24"/>
              <w:lang w:val="en-US"/>
            </w:rPr>
            <m:t>x+</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3</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num>
            <m:den>
              <m:r>
                <w:rPr>
                  <w:rFonts w:ascii="Cambria Math" w:hAnsi="Cambria Math"/>
                  <w:sz w:val="24"/>
                  <w:szCs w:val="24"/>
                  <w:lang w:val="en-US"/>
                </w:rPr>
                <m:t>2!</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n+1</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n</m:t>
                  </m:r>
                </m:sup>
              </m:sSup>
            </m:num>
            <m:den>
              <m:r>
                <w:rPr>
                  <w:rFonts w:ascii="Cambria Math" w:hAnsi="Cambria Math"/>
                  <w:sz w:val="24"/>
                  <w:szCs w:val="24"/>
                  <w:lang w:val="en-US"/>
                </w:rPr>
                <m:t>n!</m:t>
              </m:r>
            </m:den>
          </m:f>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E+Ax+</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num>
                <m:den>
                  <m:r>
                    <w:rPr>
                      <w:rFonts w:ascii="Cambria Math" w:hAnsi="Cambria Math"/>
                      <w:sz w:val="24"/>
                      <w:szCs w:val="24"/>
                      <w:lang w:val="en-US"/>
                    </w:rPr>
                    <m:t>2!</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n</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n</m:t>
                      </m:r>
                    </m:sup>
                  </m:sSup>
                </m:num>
                <m:den>
                  <m:r>
                    <w:rPr>
                      <w:rFonts w:ascii="Cambria Math" w:hAnsi="Cambria Math"/>
                      <w:sz w:val="24"/>
                      <w:szCs w:val="24"/>
                      <w:lang w:val="en-US"/>
                    </w:rPr>
                    <m:t>n!</m:t>
                  </m:r>
                </m:den>
              </m:f>
              <m:r>
                <w:rPr>
                  <w:rFonts w:ascii="Cambria Math" w:hAnsi="Cambria Math"/>
                  <w:sz w:val="24"/>
                  <w:szCs w:val="24"/>
                  <w:lang w:val="en-US"/>
                </w:rPr>
                <m:t>+...</m:t>
              </m:r>
            </m:e>
          </m:d>
          <m:r>
            <w:rPr>
              <w:rFonts w:ascii="Cambria Math" w:hAnsi="Cambria Math"/>
              <w:sz w:val="24"/>
              <w:szCs w:val="24"/>
              <w:lang w:val="en-US"/>
            </w:rPr>
            <m:t>=A</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m:oMathPara>
    </w:p>
    <w:p w:rsidR="001B434A" w:rsidRPr="00461C3A" w:rsidRDefault="001B434A" w:rsidP="001B434A">
      <w:pPr>
        <w:ind w:firstLine="708"/>
        <w:jc w:val="both"/>
        <w:rPr>
          <w:sz w:val="24"/>
          <w:szCs w:val="24"/>
          <w:lang w:val="en-US"/>
        </w:rPr>
      </w:pPr>
      <w:r w:rsidRPr="00461C3A">
        <w:rPr>
          <w:sz w:val="24"/>
          <w:szCs w:val="24"/>
          <w:lang w:val="en-US"/>
        </w:rPr>
        <w:t>2-hossaning isboti.</w:t>
      </w:r>
    </w:p>
    <w:p w:rsidR="001B434A" w:rsidRPr="00461C3A" w:rsidRDefault="00027A33" w:rsidP="001B434A">
      <w:pPr>
        <w:ind w:firstLine="708"/>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Ay</m:t>
              </m:r>
            </m:sup>
          </m:sSup>
          <m:r>
            <w:rPr>
              <w:rFonts w:ascii="Cambria Math" w:hAnsi="Cambria Math"/>
              <w:sz w:val="24"/>
              <w:szCs w:val="24"/>
              <w:lang w:val="en-US"/>
            </w:rPr>
            <m:t>=</m:t>
          </m:r>
          <m:d>
            <m:dPr>
              <m:ctrlPr>
                <w:rPr>
                  <w:rFonts w:ascii="Cambria Math" w:hAnsi="Cambria Math"/>
                  <w:i/>
                  <w:sz w:val="24"/>
                  <w:szCs w:val="24"/>
                  <w:lang w:val="en-US"/>
                </w:rPr>
              </m:ctrlPr>
            </m:dPr>
            <m:e>
              <m:r>
                <w:rPr>
                  <w:rFonts w:ascii="Cambria Math" w:hAnsi="Cambria Math"/>
                  <w:sz w:val="24"/>
                  <w:szCs w:val="24"/>
                  <w:lang w:val="en-US"/>
                </w:rPr>
                <m:t>E+Ax+</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num>
                <m:den>
                  <m:r>
                    <w:rPr>
                      <w:rFonts w:ascii="Cambria Math" w:hAnsi="Cambria Math"/>
                      <w:sz w:val="24"/>
                      <w:szCs w:val="24"/>
                      <w:lang w:val="en-US"/>
                    </w:rPr>
                    <m:t>2!</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n</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n</m:t>
                      </m:r>
                    </m:sup>
                  </m:sSup>
                </m:num>
                <m:den>
                  <m:r>
                    <w:rPr>
                      <w:rFonts w:ascii="Cambria Math" w:hAnsi="Cambria Math"/>
                      <w:sz w:val="24"/>
                      <w:szCs w:val="24"/>
                      <w:lang w:val="en-US"/>
                    </w:rPr>
                    <m:t>n!</m:t>
                  </m:r>
                </m:den>
              </m:f>
              <m:r>
                <w:rPr>
                  <w:rFonts w:ascii="Cambria Math" w:hAnsi="Cambria Math"/>
                  <w:sz w:val="24"/>
                  <w:szCs w:val="24"/>
                  <w:lang w:val="en-US"/>
                </w:rPr>
                <m:t>+…</m:t>
              </m:r>
            </m:e>
          </m:d>
          <m:r>
            <w:rPr>
              <w:rFonts w:ascii="Cambria Math" w:hAnsi="Cambria Math"/>
              <w:sz w:val="24"/>
              <w:szCs w:val="24"/>
              <w:lang w:val="en-US"/>
            </w:rPr>
            <m:t>∙</m:t>
          </m:r>
          <m:d>
            <m:dPr>
              <m:ctrlPr>
                <w:rPr>
                  <w:rFonts w:ascii="Cambria Math" w:hAnsi="Cambria Math"/>
                  <w:i/>
                  <w:sz w:val="24"/>
                  <w:szCs w:val="24"/>
                  <w:lang w:val="en-US"/>
                </w:rPr>
              </m:ctrlPr>
            </m:dPr>
            <m:e>
              <m:r>
                <w:rPr>
                  <w:rFonts w:ascii="Cambria Math" w:hAnsi="Cambria Math"/>
                  <w:sz w:val="24"/>
                  <w:szCs w:val="24"/>
                  <w:lang w:val="en-US"/>
                </w:rPr>
                <m:t>E+Ay+</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num>
                <m:den>
                  <m:r>
                    <w:rPr>
                      <w:rFonts w:ascii="Cambria Math" w:hAnsi="Cambria Math"/>
                      <w:sz w:val="24"/>
                      <w:szCs w:val="24"/>
                      <w:lang w:val="en-US"/>
                    </w:rPr>
                    <m:t>2!</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n</m:t>
                      </m:r>
                    </m:sup>
                  </m:sSup>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n</m:t>
                      </m:r>
                    </m:sup>
                  </m:sSup>
                </m:num>
                <m:den>
                  <m:r>
                    <w:rPr>
                      <w:rFonts w:ascii="Cambria Math" w:hAnsi="Cambria Math"/>
                      <w:sz w:val="24"/>
                      <w:szCs w:val="24"/>
                      <w:lang w:val="en-US"/>
                    </w:rPr>
                    <m:t>n!</m:t>
                  </m:r>
                </m:den>
              </m:f>
              <m:r>
                <w:rPr>
                  <w:rFonts w:ascii="Cambria Math" w:hAnsi="Cambria Math"/>
                  <w:sz w:val="24"/>
                  <w:szCs w:val="24"/>
                  <w:lang w:val="en-US"/>
                </w:rPr>
                <m:t>+…</m:t>
              </m:r>
            </m:e>
          </m:d>
          <m:r>
            <w:rPr>
              <w:rFonts w:ascii="Cambria Math" w:hAnsi="Cambria Math"/>
              <w:sz w:val="24"/>
              <w:szCs w:val="24"/>
              <w:lang w:val="en-US"/>
            </w:rPr>
            <m:t>=</m:t>
          </m:r>
        </m:oMath>
      </m:oMathPara>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=E+A</m:t>
          </m:r>
          <m:d>
            <m:dPr>
              <m:ctrlPr>
                <w:rPr>
                  <w:rFonts w:ascii="Cambria Math" w:hAnsi="Cambria Math"/>
                  <w:i/>
                  <w:sz w:val="24"/>
                  <w:szCs w:val="24"/>
                  <w:lang w:val="en-US"/>
                </w:rPr>
              </m:ctrlPr>
            </m:dPr>
            <m:e>
              <m:r>
                <w:rPr>
                  <w:rFonts w:ascii="Cambria Math" w:hAnsi="Cambria Math"/>
                  <w:sz w:val="24"/>
                  <w:szCs w:val="24"/>
                  <w:lang w:val="en-US"/>
                </w:rPr>
                <m:t>x+y</m:t>
              </m:r>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d>
            <m:dPr>
              <m:ctrlPr>
                <w:rPr>
                  <w:rFonts w:ascii="Cambria Math" w:hAnsi="Cambria Math"/>
                  <w:i/>
                  <w:sz w:val="24"/>
                  <w:szCs w:val="24"/>
                  <w:lang w:val="en-US"/>
                </w:rPr>
              </m:ctrlPr>
            </m:dPr>
            <m:e>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num>
                <m:den>
                  <m:r>
                    <w:rPr>
                      <w:rFonts w:ascii="Cambria Math" w:hAnsi="Cambria Math"/>
                      <w:sz w:val="24"/>
                      <w:szCs w:val="24"/>
                      <w:lang w:val="en-US"/>
                    </w:rPr>
                    <m:t>2!</m:t>
                  </m:r>
                </m:den>
              </m:f>
              <m:r>
                <w:rPr>
                  <w:rFonts w:ascii="Cambria Math" w:hAnsi="Cambria Math"/>
                  <w:sz w:val="24"/>
                  <w:szCs w:val="24"/>
                  <w:lang w:val="en-US"/>
                </w:rPr>
                <m:t>+xy+</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num>
                <m:den>
                  <m:r>
                    <w:rPr>
                      <w:rFonts w:ascii="Cambria Math" w:hAnsi="Cambria Math"/>
                      <w:sz w:val="24"/>
                      <w:szCs w:val="24"/>
                      <w:lang w:val="en-US"/>
                    </w:rPr>
                    <m:t>2!</m:t>
                  </m:r>
                </m:den>
              </m:f>
            </m:e>
          </m:d>
          <m:r>
            <w:rPr>
              <w:rFonts w:ascii="Cambria Math" w:hAnsi="Cambria Math"/>
              <w:sz w:val="24"/>
              <w:szCs w:val="24"/>
              <w:lang w:val="en-US"/>
            </w:rPr>
            <m:t>+…</m:t>
          </m:r>
        </m:oMath>
      </m:oMathPara>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n</m:t>
              </m:r>
            </m:sup>
          </m:sSup>
          <m:d>
            <m:dPr>
              <m:ctrlPr>
                <w:rPr>
                  <w:rFonts w:ascii="Cambria Math" w:hAnsi="Cambria Math"/>
                  <w:i/>
                  <w:sz w:val="24"/>
                  <w:szCs w:val="24"/>
                  <w:lang w:val="en-US"/>
                </w:rPr>
              </m:ctrlPr>
            </m:dPr>
            <m:e>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n</m:t>
                      </m:r>
                    </m:sup>
                  </m:sSup>
                </m:num>
                <m:den>
                  <m:r>
                    <w:rPr>
                      <w:rFonts w:ascii="Cambria Math" w:hAnsi="Cambria Math"/>
                      <w:sz w:val="24"/>
                      <w:szCs w:val="24"/>
                      <w:lang w:val="en-US"/>
                    </w:rPr>
                    <m:t>n!</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n-1</m:t>
                      </m:r>
                    </m:sup>
                  </m:sSup>
                </m:num>
                <m:den>
                  <m:d>
                    <m:dPr>
                      <m:ctrlPr>
                        <w:rPr>
                          <w:rFonts w:ascii="Cambria Math" w:hAnsi="Cambria Math"/>
                          <w:i/>
                          <w:sz w:val="24"/>
                          <w:szCs w:val="24"/>
                          <w:lang w:val="en-US"/>
                        </w:rPr>
                      </m:ctrlPr>
                    </m:dPr>
                    <m:e>
                      <m:r>
                        <w:rPr>
                          <w:rFonts w:ascii="Cambria Math" w:hAnsi="Cambria Math"/>
                          <w:sz w:val="24"/>
                          <w:szCs w:val="24"/>
                          <w:lang w:val="en-US"/>
                        </w:rPr>
                        <m:t>n-1</m:t>
                      </m:r>
                    </m:e>
                  </m:d>
                  <m:r>
                    <w:rPr>
                      <w:rFonts w:ascii="Cambria Math" w:hAnsi="Cambria Math"/>
                      <w:sz w:val="24"/>
                      <w:szCs w:val="24"/>
                      <w:lang w:val="en-US"/>
                    </w:rPr>
                    <m:t>!</m:t>
                  </m:r>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y</m:t>
                  </m:r>
                </m:num>
                <m:den>
                  <m:r>
                    <w:rPr>
                      <w:rFonts w:ascii="Cambria Math" w:hAnsi="Cambria Math"/>
                      <w:sz w:val="24"/>
                      <w:szCs w:val="24"/>
                      <w:lang w:val="en-US"/>
                    </w:rPr>
                    <m:t>1!</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n-k</m:t>
                      </m:r>
                    </m:sup>
                  </m:sSup>
                </m:num>
                <m:den>
                  <m:d>
                    <m:dPr>
                      <m:ctrlPr>
                        <w:rPr>
                          <w:rFonts w:ascii="Cambria Math" w:hAnsi="Cambria Math"/>
                          <w:i/>
                          <w:sz w:val="24"/>
                          <w:szCs w:val="24"/>
                          <w:lang w:val="en-US"/>
                        </w:rPr>
                      </m:ctrlPr>
                    </m:dPr>
                    <m:e>
                      <m:r>
                        <w:rPr>
                          <w:rFonts w:ascii="Cambria Math" w:hAnsi="Cambria Math"/>
                          <w:sz w:val="24"/>
                          <w:szCs w:val="24"/>
                          <w:lang w:val="en-US"/>
                        </w:rPr>
                        <m:t>n-k</m:t>
                      </m:r>
                    </m:e>
                  </m:d>
                  <m:r>
                    <w:rPr>
                      <w:rFonts w:ascii="Cambria Math" w:hAnsi="Cambria Math"/>
                      <w:sz w:val="24"/>
                      <w:szCs w:val="24"/>
                      <w:lang w:val="en-US"/>
                    </w:rPr>
                    <m:t>!</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k</m:t>
                      </m:r>
                    </m:sup>
                  </m:sSup>
                </m:num>
                <m:den>
                  <m:r>
                    <w:rPr>
                      <w:rFonts w:ascii="Cambria Math" w:hAnsi="Cambria Math"/>
                      <w:sz w:val="24"/>
                      <w:szCs w:val="24"/>
                      <w:lang w:val="en-US"/>
                    </w:rPr>
                    <m:t>k!</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n</m:t>
                      </m:r>
                    </m:sup>
                  </m:sSup>
                </m:num>
                <m:den>
                  <m:r>
                    <w:rPr>
                      <w:rFonts w:ascii="Cambria Math" w:hAnsi="Cambria Math"/>
                      <w:sz w:val="24"/>
                      <w:szCs w:val="24"/>
                      <w:lang w:val="en-US"/>
                    </w:rPr>
                    <m:t>n!</m:t>
                  </m:r>
                </m:den>
              </m:f>
            </m:e>
          </m:d>
          <m:r>
            <w:rPr>
              <w:rFonts w:ascii="Cambria Math" w:hAnsi="Cambria Math"/>
              <w:sz w:val="24"/>
              <w:szCs w:val="24"/>
              <w:lang w:val="en-US"/>
            </w:rPr>
            <m:t>+…=</m:t>
          </m:r>
        </m:oMath>
      </m:oMathPara>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E+A</m:t>
          </m:r>
          <m:d>
            <m:dPr>
              <m:ctrlPr>
                <w:rPr>
                  <w:rFonts w:ascii="Cambria Math" w:hAnsi="Cambria Math"/>
                  <w:i/>
                  <w:sz w:val="24"/>
                  <w:szCs w:val="24"/>
                  <w:lang w:val="en-US"/>
                </w:rPr>
              </m:ctrlPr>
            </m:dPr>
            <m:e>
              <m:r>
                <w:rPr>
                  <w:rFonts w:ascii="Cambria Math" w:hAnsi="Cambria Math"/>
                  <w:sz w:val="24"/>
                  <w:szCs w:val="24"/>
                  <w:lang w:val="en-US"/>
                </w:rPr>
                <m:t>x+y</m:t>
              </m:r>
            </m:e>
          </m:d>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num>
            <m:den>
              <m:r>
                <w:rPr>
                  <w:rFonts w:ascii="Cambria Math" w:hAnsi="Cambria Math"/>
                  <w:sz w:val="24"/>
                  <w:szCs w:val="24"/>
                  <w:lang w:val="en-US"/>
                </w:rPr>
                <m:t>2!</m:t>
              </m:r>
            </m:den>
          </m:f>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+2xy+</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e>
          </m:d>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n</m:t>
                  </m:r>
                </m:sup>
              </m:sSup>
            </m:num>
            <m:den>
              <m:r>
                <w:rPr>
                  <w:rFonts w:ascii="Cambria Math" w:hAnsi="Cambria Math"/>
                  <w:sz w:val="24"/>
                  <w:szCs w:val="24"/>
                  <w:lang w:val="en-US"/>
                </w:rPr>
                <m:t>n!</m:t>
              </m:r>
            </m:den>
          </m:f>
          <m:nary>
            <m:naryPr>
              <m:chr m:val="∑"/>
              <m:limLoc m:val="undOvr"/>
              <m:ctrlPr>
                <w:rPr>
                  <w:rFonts w:ascii="Cambria Math" w:hAnsi="Cambria Math"/>
                  <w:i/>
                  <w:sz w:val="24"/>
                  <w:szCs w:val="24"/>
                  <w:lang w:val="en-US"/>
                </w:rPr>
              </m:ctrlPr>
            </m:naryPr>
            <m:sub>
              <m:r>
                <w:rPr>
                  <w:rFonts w:ascii="Cambria Math" w:hAnsi="Cambria Math"/>
                  <w:sz w:val="24"/>
                  <w:szCs w:val="24"/>
                  <w:lang w:val="en-US"/>
                </w:rPr>
                <m:t>k=0</m:t>
              </m:r>
            </m:sub>
            <m:sup>
              <m:r>
                <w:rPr>
                  <w:rFonts w:ascii="Cambria Math" w:hAnsi="Cambria Math"/>
                  <w:sz w:val="24"/>
                  <w:szCs w:val="24"/>
                  <w:lang w:val="en-US"/>
                </w:rPr>
                <m:t>n</m:t>
              </m:r>
            </m:sup>
            <m:e>
              <m:f>
                <m:fPr>
                  <m:ctrlPr>
                    <w:rPr>
                      <w:rFonts w:ascii="Cambria Math" w:hAnsi="Cambria Math"/>
                      <w:i/>
                      <w:sz w:val="24"/>
                      <w:szCs w:val="24"/>
                      <w:lang w:val="en-US"/>
                    </w:rPr>
                  </m:ctrlPr>
                </m:fPr>
                <m:num>
                  <m:r>
                    <w:rPr>
                      <w:rFonts w:ascii="Cambria Math" w:hAnsi="Cambria Math"/>
                      <w:sz w:val="24"/>
                      <w:szCs w:val="24"/>
                      <w:lang w:val="en-US"/>
                    </w:rPr>
                    <m:t>n!</m:t>
                  </m:r>
                </m:num>
                <m:den>
                  <m:d>
                    <m:dPr>
                      <m:ctrlPr>
                        <w:rPr>
                          <w:rFonts w:ascii="Cambria Math" w:hAnsi="Cambria Math"/>
                          <w:i/>
                          <w:sz w:val="24"/>
                          <w:szCs w:val="24"/>
                          <w:lang w:val="en-US"/>
                        </w:rPr>
                      </m:ctrlPr>
                    </m:dPr>
                    <m:e>
                      <m:r>
                        <w:rPr>
                          <w:rFonts w:ascii="Cambria Math" w:hAnsi="Cambria Math"/>
                          <w:sz w:val="24"/>
                          <w:szCs w:val="24"/>
                          <w:lang w:val="en-US"/>
                        </w:rPr>
                        <m:t>n-k</m:t>
                      </m:r>
                    </m:e>
                  </m:d>
                  <m:r>
                    <w:rPr>
                      <w:rFonts w:ascii="Cambria Math" w:hAnsi="Cambria Math"/>
                      <w:sz w:val="24"/>
                      <w:szCs w:val="24"/>
                      <w:lang w:val="en-US"/>
                    </w:rPr>
                    <m:t>!k!</m:t>
                  </m:r>
                </m:den>
              </m:f>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n-k</m:t>
                  </m:r>
                </m:sup>
              </m:sSup>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k</m:t>
                  </m:r>
                </m:sup>
              </m:sSup>
            </m:e>
          </m:nary>
          <m:r>
            <w:rPr>
              <w:rFonts w:ascii="Cambria Math" w:hAnsi="Cambria Math"/>
              <w:sz w:val="24"/>
              <w:szCs w:val="24"/>
              <w:lang w:val="en-US"/>
            </w:rPr>
            <m:t>+…=</m:t>
          </m:r>
        </m:oMath>
      </m:oMathPara>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E+A</m:t>
          </m:r>
          <m:d>
            <m:dPr>
              <m:ctrlPr>
                <w:rPr>
                  <w:rFonts w:ascii="Cambria Math" w:hAnsi="Cambria Math"/>
                  <w:i/>
                  <w:sz w:val="24"/>
                  <w:szCs w:val="24"/>
                  <w:lang w:val="en-US"/>
                </w:rPr>
              </m:ctrlPr>
            </m:dPr>
            <m:e>
              <m:r>
                <w:rPr>
                  <w:rFonts w:ascii="Cambria Math" w:hAnsi="Cambria Math"/>
                  <w:sz w:val="24"/>
                  <w:szCs w:val="24"/>
                  <w:lang w:val="en-US"/>
                </w:rPr>
                <m:t>x+y</m:t>
              </m:r>
            </m:e>
          </m:d>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sSup>
                <m:sSupPr>
                  <m:ctrlPr>
                    <w:rPr>
                      <w:rFonts w:ascii="Cambria Math" w:hAnsi="Cambria Math"/>
                      <w:i/>
                      <w:sz w:val="24"/>
                      <w:szCs w:val="24"/>
                      <w:lang w:val="en-US"/>
                    </w:rPr>
                  </m:ctrlPr>
                </m:sSupPr>
                <m:e>
                  <m:d>
                    <m:dPr>
                      <m:ctrlPr>
                        <w:rPr>
                          <w:rFonts w:ascii="Cambria Math" w:hAnsi="Cambria Math"/>
                          <w:i/>
                          <w:sz w:val="24"/>
                          <w:szCs w:val="24"/>
                          <w:lang w:val="en-US"/>
                        </w:rPr>
                      </m:ctrlPr>
                    </m:dPr>
                    <m:e>
                      <m:r>
                        <w:rPr>
                          <w:rFonts w:ascii="Cambria Math" w:hAnsi="Cambria Math"/>
                          <w:sz w:val="24"/>
                          <w:szCs w:val="24"/>
                          <w:lang w:val="en-US"/>
                        </w:rPr>
                        <m:t>x+y</m:t>
                      </m:r>
                    </m:e>
                  </m:d>
                </m:e>
                <m:sup>
                  <m:r>
                    <w:rPr>
                      <w:rFonts w:ascii="Cambria Math" w:hAnsi="Cambria Math"/>
                      <w:sz w:val="24"/>
                      <w:szCs w:val="24"/>
                      <w:lang w:val="en-US"/>
                    </w:rPr>
                    <m:t>2</m:t>
                  </m:r>
                </m:sup>
              </m:sSup>
            </m:num>
            <m:den>
              <m:r>
                <w:rPr>
                  <w:rFonts w:ascii="Cambria Math" w:hAnsi="Cambria Math"/>
                  <w:sz w:val="24"/>
                  <w:szCs w:val="24"/>
                  <w:lang w:val="en-US"/>
                </w:rPr>
                <m:t>2!</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n</m:t>
                  </m:r>
                </m:sup>
              </m:sSup>
              <m:sSup>
                <m:sSupPr>
                  <m:ctrlPr>
                    <w:rPr>
                      <w:rFonts w:ascii="Cambria Math" w:hAnsi="Cambria Math"/>
                      <w:i/>
                      <w:sz w:val="24"/>
                      <w:szCs w:val="24"/>
                      <w:lang w:val="en-US"/>
                    </w:rPr>
                  </m:ctrlPr>
                </m:sSupPr>
                <m:e>
                  <m:d>
                    <m:dPr>
                      <m:ctrlPr>
                        <w:rPr>
                          <w:rFonts w:ascii="Cambria Math" w:hAnsi="Cambria Math"/>
                          <w:i/>
                          <w:sz w:val="24"/>
                          <w:szCs w:val="24"/>
                          <w:lang w:val="en-US"/>
                        </w:rPr>
                      </m:ctrlPr>
                    </m:dPr>
                    <m:e>
                      <m:r>
                        <w:rPr>
                          <w:rFonts w:ascii="Cambria Math" w:hAnsi="Cambria Math"/>
                          <w:sz w:val="24"/>
                          <w:szCs w:val="24"/>
                          <w:lang w:val="en-US"/>
                        </w:rPr>
                        <m:t>x+y</m:t>
                      </m:r>
                    </m:e>
                  </m:d>
                </m:e>
                <m:sup>
                  <m:r>
                    <w:rPr>
                      <w:rFonts w:ascii="Cambria Math" w:hAnsi="Cambria Math"/>
                      <w:sz w:val="24"/>
                      <w:szCs w:val="24"/>
                      <w:lang w:val="en-US"/>
                    </w:rPr>
                    <m:t>n</m:t>
                  </m:r>
                </m:sup>
              </m:sSup>
            </m:num>
            <m:den>
              <m:r>
                <w:rPr>
                  <w:rFonts w:ascii="Cambria Math" w:hAnsi="Cambria Math"/>
                  <w:sz w:val="24"/>
                  <w:szCs w:val="24"/>
                  <w:lang w:val="en-US"/>
                </w:rPr>
                <m:t>n!</m:t>
              </m:r>
            </m:den>
          </m:f>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x+y</m:t>
                  </m:r>
                </m:e>
              </m:d>
            </m:sup>
          </m:sSup>
          <m:r>
            <w:rPr>
              <w:rFonts w:ascii="Cambria Math" w:hAnsi="Cambria Math"/>
              <w:sz w:val="24"/>
              <w:szCs w:val="24"/>
              <w:lang w:val="en-US"/>
            </w:rPr>
            <m:t>.</m:t>
          </m:r>
        </m:oMath>
      </m:oMathPara>
    </w:p>
    <w:p w:rsidR="001B434A" w:rsidRPr="00461C3A" w:rsidRDefault="001B434A" w:rsidP="001B434A">
      <w:pPr>
        <w:ind w:firstLine="708"/>
        <w:jc w:val="both"/>
        <w:rPr>
          <w:sz w:val="24"/>
          <w:szCs w:val="24"/>
          <w:lang w:val="en-US"/>
        </w:rPr>
      </w:pPr>
      <w:r w:rsidRPr="00461C3A">
        <w:rPr>
          <w:sz w:val="24"/>
          <w:szCs w:val="24"/>
          <w:lang w:val="en-US"/>
        </w:rPr>
        <w:t xml:space="preserve">3-hossaning isbotini </w:t>
      </w:r>
      <m:oMath>
        <m:r>
          <w:rPr>
            <w:rFonts w:ascii="Cambria Math" w:hAnsi="Cambria Math"/>
            <w:sz w:val="24"/>
            <w:szCs w:val="24"/>
            <w:lang w:val="en-US"/>
          </w:rPr>
          <m:t>n=3</m:t>
        </m:r>
      </m:oMath>
      <w:r w:rsidRPr="00461C3A">
        <w:rPr>
          <w:sz w:val="24"/>
          <w:szCs w:val="24"/>
          <w:lang w:val="en-US"/>
        </w:rPr>
        <w:t xml:space="preserve"> uchun keltiramiz.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matritsa  </w:t>
      </w:r>
    </w:p>
    <w:p w:rsidR="001B434A" w:rsidRPr="00461C3A" w:rsidRDefault="00027A33" w:rsidP="001B434A">
      <w:pPr>
        <w:ind w:firstLine="708"/>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m:t>
          </m:r>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11</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31</m:t>
                        </m:r>
                      </m:sub>
                    </m:sSub>
                  </m:e>
                </m:mr>
                <m:mr>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12</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22</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32</m:t>
                        </m:r>
                      </m:sub>
                    </m:sSub>
                  </m:e>
                </m:mr>
                <m:mr>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13</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23</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33</m:t>
                        </m:r>
                      </m:sub>
                    </m:sSub>
                  </m:e>
                </m:mr>
              </m:m>
            </m:e>
          </m:d>
        </m:oMath>
      </m:oMathPara>
    </w:p>
    <w:p w:rsidR="001B434A" w:rsidRPr="00461C3A" w:rsidRDefault="001B434A" w:rsidP="001B434A">
      <w:pPr>
        <w:jc w:val="both"/>
        <w:rPr>
          <w:sz w:val="24"/>
          <w:szCs w:val="24"/>
          <w:lang w:val="en-US"/>
        </w:rPr>
      </w:pPr>
      <w:r w:rsidRPr="00461C3A">
        <w:rPr>
          <w:sz w:val="24"/>
          <w:szCs w:val="24"/>
          <w:lang w:val="en-US"/>
        </w:rPr>
        <w:t>ko’rinishda bo’lsin. 1-hossaga ko’ra</w:t>
      </w:r>
    </w:p>
    <w:p w:rsidR="001B434A" w:rsidRPr="00461C3A" w:rsidRDefault="00027A33" w:rsidP="001B434A">
      <w:pPr>
        <w:jc w:val="both"/>
        <w:rPr>
          <w:sz w:val="24"/>
          <w:szCs w:val="24"/>
          <w:lang w:val="en-US"/>
        </w:rPr>
      </w:pPr>
      <m:oMathPara>
        <m:oMath>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11</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21</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31</m:t>
                        </m:r>
                      </m:sub>
                      <m:sup>
                        <m:r>
                          <w:rPr>
                            <w:rFonts w:ascii="Cambria Math" w:hAnsi="Cambria Math"/>
                            <w:sz w:val="24"/>
                            <w:szCs w:val="24"/>
                            <w:lang w:val="en-US"/>
                          </w:rPr>
                          <m:t>'</m:t>
                        </m:r>
                      </m:sup>
                    </m:sSubSup>
                  </m:e>
                </m:mr>
                <m:mr>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12</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22</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32</m:t>
                        </m:r>
                      </m:sub>
                      <m:sup>
                        <m:r>
                          <w:rPr>
                            <w:rFonts w:ascii="Cambria Math" w:hAnsi="Cambria Math"/>
                            <w:sz w:val="24"/>
                            <w:szCs w:val="24"/>
                            <w:lang w:val="en-US"/>
                          </w:rPr>
                          <m:t>'</m:t>
                        </m:r>
                      </m:sup>
                    </m:sSubSup>
                  </m:e>
                </m:mr>
                <m:mr>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13</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23</m:t>
                        </m:r>
                      </m:sub>
                      <m:sup>
                        <m:r>
                          <w:rPr>
                            <w:rFonts w:ascii="Cambria Math" w:hAnsi="Cambria Math"/>
                            <w:sz w:val="24"/>
                            <w:szCs w:val="24"/>
                            <w:lang w:val="en-US"/>
                          </w:rPr>
                          <m:t>'</m:t>
                        </m:r>
                      </m:sup>
                    </m:sSubSup>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33</m:t>
                        </m:r>
                      </m:sub>
                      <m:sup>
                        <m:r>
                          <w:rPr>
                            <w:rFonts w:ascii="Cambria Math" w:hAnsi="Cambria Math"/>
                            <w:sz w:val="24"/>
                            <w:szCs w:val="24"/>
                            <w:lang w:val="en-US"/>
                          </w:rPr>
                          <m:t>'</m:t>
                        </m:r>
                      </m:sup>
                    </m:sSubSup>
                  </m:e>
                </m:mr>
              </m:m>
            </m:e>
          </m:d>
          <m:r>
            <w:rPr>
              <w:rFonts w:ascii="Cambria Math" w:hAnsi="Cambria Math"/>
              <w:sz w:val="24"/>
              <w:szCs w:val="24"/>
              <w:lang w:val="en-US"/>
            </w:rPr>
            <m:t>=</m:t>
          </m:r>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23</m:t>
                        </m:r>
                      </m:sub>
                    </m:sSub>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31</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32</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33</m:t>
                        </m:r>
                      </m:sub>
                    </m:sSub>
                  </m:e>
                </m:mr>
              </m:m>
            </m:e>
          </m:d>
          <m:r>
            <w:rPr>
              <w:rFonts w:ascii="Cambria Math" w:hAnsi="Cambria Math"/>
              <w:sz w:val="24"/>
              <w:szCs w:val="24"/>
              <w:lang w:val="en-US"/>
            </w:rPr>
            <m:t>∙</m:t>
          </m:r>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11</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31</m:t>
                        </m:r>
                      </m:sub>
                    </m:sSub>
                  </m:e>
                </m:mr>
                <m:mr>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12</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22</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32</m:t>
                        </m:r>
                      </m:sub>
                    </m:sSub>
                  </m:e>
                </m:mr>
                <m:mr>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13</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23</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33</m:t>
                        </m:r>
                      </m:sub>
                    </m:sSub>
                  </m:e>
                </m:mr>
              </m:m>
            </m:e>
          </m:d>
        </m:oMath>
      </m:oMathPara>
    </w:p>
    <w:p w:rsidR="001B434A" w:rsidRPr="00461C3A" w:rsidRDefault="001B434A" w:rsidP="001B434A">
      <w:pPr>
        <w:jc w:val="both"/>
        <w:rPr>
          <w:sz w:val="24"/>
          <w:szCs w:val="24"/>
          <w:lang w:val="en-US"/>
        </w:rPr>
      </w:pPr>
      <w:r w:rsidRPr="00461C3A">
        <w:rPr>
          <w:sz w:val="24"/>
          <w:szCs w:val="24"/>
          <w:lang w:val="en-US"/>
        </w:rPr>
        <w:t>Bundan</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11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13</m:t>
                      </m:r>
                    </m:sub>
                  </m:sSub>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12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23</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13</m:t>
                      </m:r>
                    </m:sub>
                  </m:sSub>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13</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31</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32</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33</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13</m:t>
                      </m:r>
                    </m:sub>
                  </m:sSub>
                </m:e>
              </m:eqArr>
            </m:e>
          </m:d>
          <m:r>
            <w:rPr>
              <w:rFonts w:ascii="Cambria Math" w:hAnsi="Cambria Math"/>
              <w:sz w:val="24"/>
              <w:szCs w:val="24"/>
              <w:lang w:val="en-US"/>
            </w:rPr>
            <m:t xml:space="preserve">       </m:t>
          </m:r>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21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23</m:t>
                      </m:r>
                    </m:sub>
                  </m:sSub>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22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23</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23</m:t>
                      </m:r>
                    </m:sub>
                  </m:sSub>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23</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31</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32</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33</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23</m:t>
                      </m:r>
                    </m:sub>
                  </m:sSub>
                </m:e>
              </m:eqArr>
            </m:e>
          </m:d>
        </m:oMath>
      </m:oMathPara>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31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33</m:t>
                      </m:r>
                    </m:sub>
                  </m:sSub>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32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23</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33</m:t>
                      </m:r>
                    </m:sub>
                  </m:sSub>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e</m:t>
                      </m:r>
                    </m:e>
                    <m:sub>
                      <m:r>
                        <w:rPr>
                          <w:rFonts w:ascii="Cambria Math" w:hAnsi="Cambria Math"/>
                          <w:sz w:val="24"/>
                          <w:szCs w:val="24"/>
                          <w:lang w:val="en-US"/>
                        </w:rPr>
                        <m:t>33</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31</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32</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33</m:t>
                      </m:r>
                    </m:sub>
                  </m:sSub>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33</m:t>
                      </m:r>
                    </m:sub>
                  </m:sSub>
                </m:e>
              </m:eqArr>
            </m:e>
          </m:d>
        </m:oMath>
      </m:oMathPara>
    </w:p>
    <w:p w:rsidR="001B434A" w:rsidRPr="00461C3A" w:rsidRDefault="001B434A" w:rsidP="001B434A">
      <w:pPr>
        <w:jc w:val="both"/>
        <w:rPr>
          <w:sz w:val="24"/>
          <w:szCs w:val="24"/>
          <w:lang w:val="en-US"/>
        </w:rPr>
      </w:pPr>
      <w:r w:rsidRPr="00461C3A">
        <w:rPr>
          <w:sz w:val="24"/>
          <w:szCs w:val="24"/>
          <w:lang w:val="en-US"/>
        </w:rPr>
        <w:t xml:space="preserve">ayniyatlarga ega bo’lamiz, ya’ni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matritsaning har bir ustuni</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ctrlPr>
                    <w:rPr>
                      <w:rFonts w:ascii="Cambria Math" w:eastAsia="Cambria Math" w:hAnsi="Cambria Math" w:cs="Cambria Math"/>
                      <w:i/>
                      <w:sz w:val="24"/>
                      <w:szCs w:val="24"/>
                      <w:lang w:val="en-US"/>
                    </w:rPr>
                  </m:ctrlPr>
                </m:e>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3</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33</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e>
              </m:eqArr>
            </m:e>
          </m:d>
        </m:oMath>
      </m:oMathPara>
    </w:p>
    <w:p w:rsidR="001B434A" w:rsidRPr="00461C3A" w:rsidRDefault="001B434A" w:rsidP="001B434A">
      <w:pPr>
        <w:jc w:val="both"/>
        <w:rPr>
          <w:sz w:val="24"/>
          <w:szCs w:val="24"/>
          <w:lang w:val="en-US"/>
        </w:rPr>
      </w:pPr>
      <w:r w:rsidRPr="00461C3A">
        <w:rPr>
          <w:sz w:val="24"/>
          <w:szCs w:val="24"/>
          <w:lang w:val="en-US"/>
        </w:rPr>
        <w:t>sistemani echimidan iborat.</w:t>
      </w:r>
    </w:p>
    <w:p w:rsidR="001B434A" w:rsidRPr="00461C3A" w:rsidRDefault="001B434A" w:rsidP="001B434A">
      <w:pPr>
        <w:ind w:firstLine="708"/>
        <w:jc w:val="both"/>
        <w:rPr>
          <w:sz w:val="24"/>
          <w:szCs w:val="24"/>
          <w:lang w:val="en-US"/>
        </w:rPr>
      </w:pPr>
      <w:r w:rsidRPr="00461C3A">
        <w:rPr>
          <w:sz w:val="24"/>
          <w:szCs w:val="24"/>
          <w:lang w:val="en-US"/>
        </w:rPr>
        <w:t xml:space="preserve">4-hossa to’g’riligi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matritsa tuzilishidan ko’rinib turibdi.</w:t>
      </w:r>
    </w:p>
    <w:p w:rsidR="001B434A" w:rsidRPr="00461C3A" w:rsidRDefault="001B434A" w:rsidP="001B434A">
      <w:pPr>
        <w:ind w:firstLine="708"/>
        <w:jc w:val="both"/>
        <w:rPr>
          <w:sz w:val="24"/>
          <w:szCs w:val="24"/>
          <w:lang w:val="en-US"/>
        </w:rPr>
      </w:pPr>
      <w:r w:rsidRPr="00461C3A">
        <w:rPr>
          <w:sz w:val="24"/>
          <w:szCs w:val="24"/>
          <w:lang w:val="en-US"/>
        </w:rPr>
        <w:t xml:space="preserve">5-hossaning isboti. 3-hossaga ko’ra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matritsaning har bir ustuni (1) sitemaning yechimidan iborat. 4-hossaga ko’ra bu </w:t>
      </w:r>
      <m:oMath>
        <m:r>
          <w:rPr>
            <w:rFonts w:ascii="Cambria Math" w:hAnsi="Cambria Math"/>
            <w:sz w:val="24"/>
            <w:szCs w:val="24"/>
            <w:lang w:val="en-US"/>
          </w:rPr>
          <m:t>n</m:t>
        </m:r>
      </m:oMath>
      <w:r w:rsidRPr="00461C3A">
        <w:rPr>
          <w:sz w:val="24"/>
          <w:szCs w:val="24"/>
          <w:lang w:val="en-US"/>
        </w:rPr>
        <w:t xml:space="preserve"> ta yechimning Vronskiy determinanti </w:t>
      </w:r>
      <m:oMath>
        <m:r>
          <w:rPr>
            <w:rFonts w:ascii="Cambria Math" w:hAnsi="Cambria Math"/>
            <w:sz w:val="24"/>
            <w:szCs w:val="24"/>
            <w:lang w:val="en-US"/>
          </w:rPr>
          <m:t>x=0</m:t>
        </m:r>
      </m:oMath>
      <w:r w:rsidRPr="00461C3A">
        <w:rPr>
          <w:sz w:val="24"/>
          <w:szCs w:val="24"/>
          <w:lang w:val="en-US"/>
        </w:rPr>
        <w:t xml:space="preserve"> nuqtada birlik matritsa determinantidan iborat, yani qiymati 1 ga teng. Demak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matritsaning ustunlari (1) sistemaning fundamental yechimlar sitemasidan iborat va sistema umumiy yechimini quyidagicha ifodalash mumkin:</w:t>
      </w:r>
    </w:p>
    <w:p w:rsidR="001B434A" w:rsidRPr="00461C3A" w:rsidRDefault="00027A33" w:rsidP="001B434A">
      <w:pPr>
        <w:ind w:firstLine="708"/>
        <w:jc w:val="both"/>
        <w:rPr>
          <w:sz w:val="24"/>
          <w:szCs w:val="24"/>
          <w:lang w:val="en-US"/>
        </w:rPr>
      </w:pPr>
      <m:oMathPara>
        <m:oMath>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11</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12</m:t>
                      </m:r>
                    </m:sub>
                  </m:sSub>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1n</m:t>
                      </m:r>
                    </m:sub>
                  </m:sSub>
                </m:e>
              </m:eqArr>
            </m:e>
          </m:d>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22</m:t>
                      </m:r>
                    </m:sub>
                  </m:sSub>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2n</m:t>
                      </m:r>
                    </m:sub>
                  </m:sSub>
                </m:e>
              </m:eqArr>
            </m:e>
          </m:d>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m:t>
          </m:r>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n1</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n2</m:t>
                      </m:r>
                    </m:sub>
                  </m:sSub>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nn</m:t>
                      </m:r>
                    </m:sub>
                  </m:sSub>
                </m:e>
              </m:eqArr>
            </m:e>
          </m:d>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r>
            <w:rPr>
              <w:rFonts w:ascii="Cambria Math" w:hAnsi="Cambria Math"/>
              <w:sz w:val="24"/>
              <w:szCs w:val="24"/>
              <w:lang w:val="en-US"/>
            </w:rPr>
            <m:t>=</m:t>
          </m:r>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11</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21</m:t>
                      </m:r>
                    </m:sub>
                  </m:sSub>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n1</m:t>
                      </m:r>
                    </m:sub>
                  </m:sSub>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12</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22</m:t>
                      </m:r>
                    </m:sub>
                  </m:sSub>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n2</m:t>
                      </m:r>
                    </m:sub>
                  </m:sSub>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     …     …     …</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1n</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2n</m:t>
                      </m:r>
                    </m:sub>
                  </m:sSub>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nn</m:t>
                      </m:r>
                    </m:sub>
                  </m:sSub>
                </m:e>
              </m:eqArr>
            </m:e>
          </m:d>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e>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e>
              </m:eqArr>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C.</m:t>
          </m:r>
        </m:oMath>
      </m:oMathPara>
    </w:p>
    <w:p w:rsidR="001B434A" w:rsidRPr="00461C3A" w:rsidRDefault="001B434A" w:rsidP="001B434A">
      <w:pPr>
        <w:ind w:firstLine="708"/>
        <w:jc w:val="both"/>
        <w:rPr>
          <w:sz w:val="24"/>
          <w:szCs w:val="24"/>
          <w:lang w:val="en-US"/>
        </w:rPr>
      </w:pPr>
      <w:r w:rsidRPr="00461C3A">
        <w:rPr>
          <w:b/>
          <w:sz w:val="24"/>
          <w:szCs w:val="24"/>
          <w:lang w:val="en-US"/>
        </w:rPr>
        <w:t>1-misol</w:t>
      </w:r>
      <w:r w:rsidRPr="00461C3A">
        <w:rPr>
          <w:sz w:val="24"/>
          <w:szCs w:val="24"/>
          <w:lang w:val="en-US"/>
        </w:rPr>
        <w:t>. Sistemaning eksponentsial matritsasini tuzing</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=z</m:t>
                  </m:r>
                </m:e>
                <m:e>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=0</m:t>
                  </m:r>
                </m:e>
              </m:eqArr>
            </m:e>
          </m:d>
        </m:oMath>
      </m:oMathPara>
    </w:p>
    <w:p w:rsidR="001B434A" w:rsidRPr="00461C3A" w:rsidRDefault="001B434A" w:rsidP="001B434A">
      <w:pPr>
        <w:jc w:val="both"/>
        <w:rPr>
          <w:sz w:val="24"/>
          <w:szCs w:val="24"/>
          <w:lang w:val="en-US"/>
        </w:rPr>
      </w:pPr>
      <w:r w:rsidRPr="00461C3A">
        <w:rPr>
          <w:sz w:val="24"/>
          <w:szCs w:val="24"/>
          <w:lang w:val="en-US"/>
        </w:rPr>
        <w:lastRenderedPageBreak/>
        <w:t xml:space="preserve">Bu yerda </w:t>
      </w:r>
      <m:oMath>
        <m:r>
          <w:rPr>
            <w:rFonts w:ascii="Cambria Math" w:hAnsi="Cambria Math"/>
            <w:sz w:val="24"/>
            <w:szCs w:val="24"/>
            <w:lang w:val="en-US"/>
          </w:rPr>
          <m:t>A=</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0</m:t>
                  </m:r>
                </m:e>
                <m:e>
                  <m:r>
                    <w:rPr>
                      <w:rFonts w:ascii="Cambria Math" w:hAnsi="Cambria Math"/>
                      <w:sz w:val="24"/>
                      <w:szCs w:val="24"/>
                      <w:lang w:val="en-US"/>
                    </w:rPr>
                    <m:t>1</m:t>
                  </m:r>
                </m:e>
              </m:mr>
              <m:mr>
                <m:e>
                  <m:r>
                    <w:rPr>
                      <w:rFonts w:ascii="Cambria Math" w:hAnsi="Cambria Math"/>
                      <w:sz w:val="24"/>
                      <w:szCs w:val="24"/>
                      <w:lang w:val="en-US"/>
                    </w:rPr>
                    <m:t>0</m:t>
                  </m:r>
                </m:e>
                <m:e>
                  <m:r>
                    <w:rPr>
                      <w:rFonts w:ascii="Cambria Math" w:hAnsi="Cambria Math"/>
                      <w:sz w:val="24"/>
                      <w:szCs w:val="24"/>
                      <w:lang w:val="en-US"/>
                    </w:rPr>
                    <m:t>0</m:t>
                  </m:r>
                </m:e>
              </m:mr>
            </m:m>
          </m:e>
        </m:d>
      </m:oMath>
      <w:r w:rsidRPr="00461C3A">
        <w:rPr>
          <w:sz w:val="24"/>
          <w:szCs w:val="24"/>
          <w:lang w:val="en-US"/>
        </w:rPr>
        <w:t xml:space="preserve">. </w:t>
      </w:r>
      <m:oMath>
        <m:r>
          <w:rPr>
            <w:rFonts w:ascii="Cambria Math" w:hAnsi="Cambria Math"/>
            <w:sz w:val="24"/>
            <w:szCs w:val="24"/>
            <w:lang w:val="en-US"/>
          </w:rPr>
          <m:t>A</m:t>
        </m:r>
      </m:oMath>
      <w:r w:rsidRPr="00461C3A">
        <w:rPr>
          <w:sz w:val="24"/>
          <w:szCs w:val="24"/>
          <w:lang w:val="en-US"/>
        </w:rPr>
        <w:t xml:space="preserve"> matritsa darajalarini hisoblaylik:</w:t>
      </w:r>
    </w:p>
    <w:p w:rsidR="001B434A" w:rsidRPr="00461C3A" w:rsidRDefault="00027A33" w:rsidP="001B434A">
      <w:pPr>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r>
            <w:rPr>
              <w:rFonts w:ascii="Cambria Math" w:hAnsi="Cambria Math"/>
              <w:sz w:val="24"/>
              <w:szCs w:val="24"/>
              <w:lang w:val="en-US"/>
            </w:rPr>
            <m:t>=</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0</m:t>
                    </m:r>
                  </m:e>
                  <m:e>
                    <m:r>
                      <w:rPr>
                        <w:rFonts w:ascii="Cambria Math" w:hAnsi="Cambria Math"/>
                        <w:sz w:val="24"/>
                        <w:szCs w:val="24"/>
                        <w:lang w:val="en-US"/>
                      </w:rPr>
                      <m:t>1</m:t>
                    </m:r>
                  </m:e>
                </m:mr>
                <m:mr>
                  <m:e>
                    <m:r>
                      <w:rPr>
                        <w:rFonts w:ascii="Cambria Math" w:hAnsi="Cambria Math"/>
                        <w:sz w:val="24"/>
                        <w:szCs w:val="24"/>
                        <w:lang w:val="en-US"/>
                      </w:rPr>
                      <m:t>0</m:t>
                    </m:r>
                  </m:e>
                  <m:e>
                    <m:r>
                      <w:rPr>
                        <w:rFonts w:ascii="Cambria Math" w:hAnsi="Cambria Math"/>
                        <w:sz w:val="24"/>
                        <w:szCs w:val="24"/>
                        <w:lang w:val="en-US"/>
                      </w:rPr>
                      <m:t>0</m:t>
                    </m:r>
                  </m:e>
                </m:mr>
              </m:m>
            </m:e>
          </m:d>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0</m:t>
                    </m:r>
                  </m:e>
                  <m:e>
                    <m:r>
                      <w:rPr>
                        <w:rFonts w:ascii="Cambria Math" w:hAnsi="Cambria Math"/>
                        <w:sz w:val="24"/>
                        <w:szCs w:val="24"/>
                        <w:lang w:val="en-US"/>
                      </w:rPr>
                      <m:t>1</m:t>
                    </m:r>
                  </m:e>
                </m:mr>
                <m:mr>
                  <m:e>
                    <m:r>
                      <w:rPr>
                        <w:rFonts w:ascii="Cambria Math" w:hAnsi="Cambria Math"/>
                        <w:sz w:val="24"/>
                        <w:szCs w:val="24"/>
                        <w:lang w:val="en-US"/>
                      </w:rPr>
                      <m:t>0</m:t>
                    </m:r>
                  </m:e>
                  <m:e>
                    <m:r>
                      <w:rPr>
                        <w:rFonts w:ascii="Cambria Math" w:hAnsi="Cambria Math"/>
                        <w:sz w:val="24"/>
                        <w:szCs w:val="24"/>
                        <w:lang w:val="en-US"/>
                      </w:rPr>
                      <m:t>0</m:t>
                    </m:r>
                  </m:e>
                </m:mr>
              </m:m>
            </m:e>
          </m:d>
          <m:r>
            <w:rPr>
              <w:rFonts w:ascii="Cambria Math" w:hAnsi="Cambria Math"/>
              <w:sz w:val="24"/>
              <w:szCs w:val="24"/>
              <w:lang w:val="en-US"/>
            </w:rPr>
            <m:t>=</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0</m:t>
                    </m:r>
                  </m:e>
                  <m:e>
                    <m:r>
                      <w:rPr>
                        <w:rFonts w:ascii="Cambria Math" w:hAnsi="Cambria Math"/>
                        <w:sz w:val="24"/>
                        <w:szCs w:val="24"/>
                        <w:lang w:val="en-US"/>
                      </w:rPr>
                      <m:t>0</m:t>
                    </m:r>
                  </m:e>
                </m:mr>
                <m:mr>
                  <m:e>
                    <m:r>
                      <w:rPr>
                        <w:rFonts w:ascii="Cambria Math" w:hAnsi="Cambria Math"/>
                        <w:sz w:val="24"/>
                        <w:szCs w:val="24"/>
                        <w:lang w:val="en-US"/>
                      </w:rPr>
                      <m:t>0</m:t>
                    </m:r>
                  </m:e>
                  <m:e>
                    <m:r>
                      <w:rPr>
                        <w:rFonts w:ascii="Cambria Math" w:hAnsi="Cambria Math"/>
                        <w:sz w:val="24"/>
                        <w:szCs w:val="24"/>
                        <w:lang w:val="en-US"/>
                      </w:rPr>
                      <m:t>0</m:t>
                    </m:r>
                  </m:e>
                </m:mr>
              </m:m>
            </m:e>
          </m:d>
        </m:oMath>
      </m:oMathPara>
    </w:p>
    <w:p w:rsidR="001B434A" w:rsidRPr="00461C3A" w:rsidRDefault="001B434A" w:rsidP="001B434A">
      <w:pPr>
        <w:jc w:val="both"/>
        <w:rPr>
          <w:sz w:val="24"/>
          <w:szCs w:val="24"/>
          <w:lang w:val="en-US"/>
        </w:rPr>
      </w:pPr>
      <w:r w:rsidRPr="00461C3A">
        <w:rPr>
          <w:sz w:val="24"/>
          <w:szCs w:val="24"/>
          <w:lang w:val="en-US"/>
        </w:rPr>
        <w:t xml:space="preserve">Demak </w:t>
      </w:r>
      <m:oMath>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n</m:t>
            </m:r>
          </m:sup>
        </m:sSup>
      </m:oMath>
      <w:r w:rsidRPr="00461C3A">
        <w:rPr>
          <w:sz w:val="24"/>
          <w:szCs w:val="24"/>
          <w:lang w:val="en-US"/>
        </w:rPr>
        <w:t xml:space="preserve"> matritsalar </w:t>
      </w:r>
      <m:oMath>
        <m:r>
          <w:rPr>
            <w:rFonts w:ascii="Cambria Math" w:hAnsi="Cambria Math"/>
            <w:sz w:val="24"/>
            <w:szCs w:val="24"/>
            <w:lang w:val="en-US"/>
          </w:rPr>
          <m:t>n≥2</m:t>
        </m:r>
      </m:oMath>
      <w:r w:rsidRPr="00461C3A">
        <w:rPr>
          <w:sz w:val="24"/>
          <w:szCs w:val="24"/>
          <w:lang w:val="en-US"/>
        </w:rPr>
        <w:t xml:space="preserve"> bo’lganda nol matritsadan iborat. Bundan</w:t>
      </w:r>
    </w:p>
    <w:p w:rsidR="001B434A" w:rsidRPr="00461C3A" w:rsidRDefault="00027A33" w:rsidP="001B434A">
      <w:pPr>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1</m:t>
                    </m:r>
                  </m:e>
                  <m:e>
                    <m:r>
                      <w:rPr>
                        <w:rFonts w:ascii="Cambria Math" w:hAnsi="Cambria Math"/>
                        <w:sz w:val="24"/>
                        <w:szCs w:val="24"/>
                        <w:lang w:val="en-US"/>
                      </w:rPr>
                      <m:t>0</m:t>
                    </m:r>
                  </m:e>
                </m:mr>
                <m:mr>
                  <m:e>
                    <m:r>
                      <w:rPr>
                        <w:rFonts w:ascii="Cambria Math" w:hAnsi="Cambria Math"/>
                        <w:sz w:val="24"/>
                        <w:szCs w:val="24"/>
                        <w:lang w:val="en-US"/>
                      </w:rPr>
                      <m:t>0</m:t>
                    </m:r>
                  </m:e>
                  <m:e>
                    <m:r>
                      <w:rPr>
                        <w:rFonts w:ascii="Cambria Math" w:hAnsi="Cambria Math"/>
                        <w:sz w:val="24"/>
                        <w:szCs w:val="24"/>
                        <w:lang w:val="en-US"/>
                      </w:rPr>
                      <m:t>1</m:t>
                    </m:r>
                  </m:e>
                </m:mr>
              </m:m>
            </m:e>
          </m:d>
          <m:r>
            <w:rPr>
              <w:rFonts w:ascii="Cambria Math" w:hAnsi="Cambria Math"/>
              <w:sz w:val="24"/>
              <w:szCs w:val="24"/>
              <w:lang w:val="en-US"/>
            </w:rPr>
            <m:t>+</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0</m:t>
                    </m:r>
                  </m:e>
                  <m:e>
                    <m:r>
                      <w:rPr>
                        <w:rFonts w:ascii="Cambria Math" w:hAnsi="Cambria Math"/>
                        <w:sz w:val="24"/>
                        <w:szCs w:val="24"/>
                        <w:lang w:val="en-US"/>
                      </w:rPr>
                      <m:t>1</m:t>
                    </m:r>
                  </m:e>
                </m:mr>
                <m:mr>
                  <m:e>
                    <m:r>
                      <w:rPr>
                        <w:rFonts w:ascii="Cambria Math" w:hAnsi="Cambria Math"/>
                        <w:sz w:val="24"/>
                        <w:szCs w:val="24"/>
                        <w:lang w:val="en-US"/>
                      </w:rPr>
                      <m:t>0</m:t>
                    </m:r>
                  </m:e>
                  <m:e>
                    <m:r>
                      <w:rPr>
                        <w:rFonts w:ascii="Cambria Math" w:hAnsi="Cambria Math"/>
                        <w:sz w:val="24"/>
                        <w:szCs w:val="24"/>
                        <w:lang w:val="en-US"/>
                      </w:rPr>
                      <m:t>0</m:t>
                    </m:r>
                  </m:e>
                </m:mr>
              </m:m>
            </m:e>
          </m:d>
          <m:r>
            <w:rPr>
              <w:rFonts w:ascii="Cambria Math" w:hAnsi="Cambria Math"/>
              <w:sz w:val="24"/>
              <w:szCs w:val="24"/>
              <w:lang w:val="en-US"/>
            </w:rPr>
            <m:t>x=</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1</m:t>
                    </m:r>
                  </m:e>
                  <m:e>
                    <m:r>
                      <w:rPr>
                        <w:rFonts w:ascii="Cambria Math" w:hAnsi="Cambria Math"/>
                        <w:sz w:val="24"/>
                        <w:szCs w:val="24"/>
                        <w:lang w:val="en-US"/>
                      </w:rPr>
                      <m:t>x</m:t>
                    </m:r>
                  </m:e>
                </m:mr>
                <m:mr>
                  <m:e>
                    <m:r>
                      <w:rPr>
                        <w:rFonts w:ascii="Cambria Math" w:hAnsi="Cambria Math"/>
                        <w:sz w:val="24"/>
                        <w:szCs w:val="24"/>
                        <w:lang w:val="en-US"/>
                      </w:rPr>
                      <m:t>0</m:t>
                    </m:r>
                  </m:e>
                  <m:e>
                    <m:r>
                      <w:rPr>
                        <w:rFonts w:ascii="Cambria Math" w:hAnsi="Cambria Math"/>
                        <w:sz w:val="24"/>
                        <w:szCs w:val="24"/>
                        <w:lang w:val="en-US"/>
                      </w:rPr>
                      <m:t>1</m:t>
                    </m:r>
                  </m:e>
                </m:mr>
              </m:m>
            </m:e>
          </m:d>
        </m:oMath>
      </m:oMathPara>
    </w:p>
    <w:p w:rsidR="001B434A" w:rsidRPr="00461C3A" w:rsidRDefault="001B434A" w:rsidP="001B434A">
      <w:pPr>
        <w:ind w:firstLine="708"/>
        <w:jc w:val="both"/>
        <w:rPr>
          <w:sz w:val="24"/>
          <w:szCs w:val="24"/>
          <w:lang w:val="en-US"/>
        </w:rPr>
      </w:pPr>
      <w:r w:rsidRPr="00461C3A">
        <w:rPr>
          <w:sz w:val="24"/>
          <w:szCs w:val="24"/>
          <w:lang w:val="en-US"/>
        </w:rPr>
        <w:t xml:space="preserve">(1) sistemaning eksponentsial matritsasini qator yordamida tuzish hamma vaqt ham oson bo’lavermaydi. Agar 3 va 4 hosslardan foydalanadigan bo’lsak,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matritsaning birinchi ustuni (1) sistemaning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 xml:space="preserve">=1,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 xml:space="preserve">=0,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=0</m:t>
        </m:r>
      </m:oMath>
      <w:r w:rsidRPr="00461C3A">
        <w:rPr>
          <w:sz w:val="24"/>
          <w:szCs w:val="24"/>
          <w:lang w:val="en-US"/>
        </w:rPr>
        <w:t xml:space="preserve">shartni qanoatlantiruvchi yechimidan, ikkinchi ustuni esa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 xml:space="preserve">=0,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 xml:space="preserve">=1,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3</m:t>
            </m:r>
          </m:sub>
        </m:sSub>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 xml:space="preserve">=0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=0</m:t>
        </m:r>
      </m:oMath>
      <w:r w:rsidRPr="00461C3A">
        <w:rPr>
          <w:sz w:val="24"/>
          <w:szCs w:val="24"/>
          <w:lang w:val="en-US"/>
        </w:rPr>
        <w:t xml:space="preserve"> shartni qanoatlantiruvchi yechimidan va hakazo ohirgi ustuni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 xml:space="preserve">=0, …, </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n-1</m:t>
            </m:r>
          </m:sub>
        </m:sSub>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=0,</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=1</m:t>
        </m:r>
      </m:oMath>
      <w:r w:rsidRPr="00461C3A">
        <w:rPr>
          <w:sz w:val="24"/>
          <w:szCs w:val="24"/>
          <w:lang w:val="en-US"/>
        </w:rPr>
        <w:t xml:space="preserve"> shartni qanoatlantiruvchi yechimidan iborat.</w:t>
      </w:r>
    </w:p>
    <w:p w:rsidR="001B434A" w:rsidRPr="00461C3A" w:rsidRDefault="001B434A" w:rsidP="001B434A">
      <w:pPr>
        <w:ind w:firstLine="708"/>
        <w:jc w:val="both"/>
        <w:rPr>
          <w:sz w:val="24"/>
          <w:szCs w:val="24"/>
          <w:lang w:val="en-US"/>
        </w:rPr>
      </w:pPr>
      <w:r w:rsidRPr="00461C3A">
        <w:rPr>
          <w:b/>
          <w:sz w:val="24"/>
          <w:szCs w:val="24"/>
          <w:lang w:val="en-US"/>
        </w:rPr>
        <w:t>2-misol</w:t>
      </w:r>
      <w:r w:rsidRPr="00461C3A">
        <w:rPr>
          <w:sz w:val="24"/>
          <w:szCs w:val="24"/>
          <w:lang w:val="en-US"/>
        </w:rPr>
        <w:t>. Sistemaning eksponentsial matritsasini tuzing</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=z</m:t>
                  </m:r>
                </m:e>
                <m:e>
                  <m:sSup>
                    <m:sSupPr>
                      <m:ctrlPr>
                        <w:rPr>
                          <w:rFonts w:ascii="Cambria Math" w:hAnsi="Cambria Math"/>
                          <w:i/>
                          <w:sz w:val="24"/>
                          <w:szCs w:val="24"/>
                          <w:lang w:val="en-US"/>
                        </w:rPr>
                      </m:ctrlPr>
                    </m:sSupPr>
                    <m:e>
                      <m:r>
                        <w:rPr>
                          <w:rFonts w:ascii="Cambria Math" w:hAnsi="Cambria Math"/>
                          <w:sz w:val="24"/>
                          <w:szCs w:val="24"/>
                          <w:lang w:val="en-US"/>
                        </w:rPr>
                        <m:t>z</m:t>
                      </m:r>
                    </m:e>
                    <m:sup>
                      <m:r>
                        <w:rPr>
                          <w:rFonts w:ascii="Cambria Math" w:hAnsi="Cambria Math"/>
                          <w:sz w:val="24"/>
                          <w:szCs w:val="24"/>
                          <w:lang w:val="en-US"/>
                        </w:rPr>
                        <m:t>'</m:t>
                      </m:r>
                    </m:sup>
                  </m:sSup>
                  <m:r>
                    <w:rPr>
                      <w:rFonts w:ascii="Cambria Math" w:hAnsi="Cambria Math"/>
                      <w:sz w:val="24"/>
                      <w:szCs w:val="24"/>
                      <w:lang w:val="en-US"/>
                    </w:rPr>
                    <m:t>=-y</m:t>
                  </m:r>
                </m:e>
              </m:eqArr>
            </m:e>
          </m:d>
          <m:r>
            <w:rPr>
              <w:rFonts w:ascii="Cambria Math" w:hAnsi="Cambria Math"/>
              <w:sz w:val="24"/>
              <w:szCs w:val="24"/>
              <w:lang w:val="en-US"/>
            </w:rPr>
            <m:t xml:space="preserve">     (2)</m:t>
          </m:r>
        </m:oMath>
      </m:oMathPara>
    </w:p>
    <w:p w:rsidR="001B434A" w:rsidRPr="00461C3A" w:rsidRDefault="001B434A" w:rsidP="001B434A">
      <w:pPr>
        <w:jc w:val="both"/>
        <w:rPr>
          <w:sz w:val="24"/>
          <w:szCs w:val="24"/>
          <w:lang w:val="en-US"/>
        </w:rPr>
      </w:pPr>
      <w:r w:rsidRPr="00461C3A">
        <w:rPr>
          <w:sz w:val="24"/>
          <w:szCs w:val="24"/>
          <w:lang w:val="en-US"/>
        </w:rPr>
        <w:t xml:space="preserve">Bu sistemaning umumiy yechimi </w:t>
      </w:r>
      <m:oMath>
        <m:r>
          <w:rPr>
            <w:rFonts w:ascii="Cambria Math" w:hAnsi="Cambria Math"/>
            <w:sz w:val="24"/>
            <w:szCs w:val="24"/>
            <w:lang w:val="en-US"/>
          </w:rPr>
          <m:t>y=</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r>
          <w:rPr>
            <w:rFonts w:ascii="Cambria Math" w:hAnsi="Cambria Math"/>
            <w:sz w:val="24"/>
            <w:szCs w:val="24"/>
            <w:lang w:val="en-US"/>
          </w:rPr>
          <m:t>,  z=</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oMath>
      <w:r w:rsidRPr="00461C3A">
        <w:rPr>
          <w:sz w:val="24"/>
          <w:szCs w:val="24"/>
          <w:lang w:val="en-US"/>
        </w:rPr>
        <w:t xml:space="preserve">. (2) sistemaning </w:t>
      </w:r>
      <m:oMath>
        <m:r>
          <w:rPr>
            <w:rFonts w:ascii="Cambria Math" w:hAnsi="Cambria Math"/>
            <w:sz w:val="24"/>
            <w:szCs w:val="24"/>
            <w:lang w:val="en-US"/>
          </w:rPr>
          <m:t>y</m:t>
        </m:r>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=1, z</m:t>
        </m:r>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=0</m:t>
        </m:r>
      </m:oMath>
      <w:r w:rsidRPr="00461C3A">
        <w:rPr>
          <w:sz w:val="24"/>
          <w:szCs w:val="24"/>
          <w:lang w:val="en-US"/>
        </w:rPr>
        <w:t xml:space="preserve"> boshlang’ich shartni qanoatlantiruvchi yechimini aniqlaymiz:</w:t>
      </w:r>
    </w:p>
    <w:p w:rsidR="001B434A" w:rsidRPr="00461C3A" w:rsidRDefault="001B434A" w:rsidP="001B434A">
      <w:pPr>
        <w:jc w:val="both"/>
        <w:rPr>
          <w:sz w:val="24"/>
          <w:szCs w:val="24"/>
          <w:lang w:val="en-US"/>
        </w:rPr>
      </w:pPr>
      <m:oMathPara>
        <m:oMath>
          <m:r>
            <w:rPr>
              <w:rFonts w:ascii="Cambria Math" w:hAnsi="Cambria Math"/>
              <w:sz w:val="24"/>
              <w:szCs w:val="24"/>
              <w:lang w:val="en-US"/>
            </w:rPr>
            <m:t>y=</m:t>
          </m:r>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r>
            <w:rPr>
              <w:rFonts w:ascii="Cambria Math" w:hAnsi="Cambria Math"/>
              <w:sz w:val="24"/>
              <w:szCs w:val="24"/>
              <w:lang w:val="en-US"/>
            </w:rPr>
            <m:t>,  z=-</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oMath>
      </m:oMathPara>
    </w:p>
    <w:p w:rsidR="001B434A" w:rsidRPr="00461C3A" w:rsidRDefault="001B434A" w:rsidP="001B434A">
      <w:pPr>
        <w:jc w:val="both"/>
        <w:rPr>
          <w:sz w:val="24"/>
          <w:szCs w:val="24"/>
          <w:lang w:val="en-US"/>
        </w:rPr>
      </w:pPr>
      <w:r w:rsidRPr="00461C3A">
        <w:rPr>
          <w:sz w:val="24"/>
          <w:szCs w:val="24"/>
          <w:lang w:val="en-US"/>
        </w:rPr>
        <w:t xml:space="preserve">Demak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matritsaning birinchi ustuni </w:t>
      </w:r>
      <m:oMath>
        <m:d>
          <m:dPr>
            <m:ctrlPr>
              <w:rPr>
                <w:rFonts w:ascii="Cambria Math" w:hAnsi="Cambria Math"/>
                <w:i/>
                <w:sz w:val="24"/>
                <w:szCs w:val="24"/>
                <w:lang w:val="en-US"/>
              </w:rPr>
            </m:ctrlPr>
          </m:dPr>
          <m:e>
            <m:eqArr>
              <m:eqArrPr>
                <m:ctrlPr>
                  <w:rPr>
                    <w:rFonts w:ascii="Cambria Math" w:hAnsi="Cambria Math"/>
                    <w:i/>
                    <w:sz w:val="24"/>
                    <w:szCs w:val="24"/>
                    <w:lang w:val="en-US"/>
                  </w:rPr>
                </m:ctrlPr>
              </m:eqArrPr>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e>
              <m:e>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e>
            </m:eqArr>
          </m:e>
        </m:d>
      </m:oMath>
      <w:r w:rsidRPr="00461C3A">
        <w:rPr>
          <w:sz w:val="24"/>
          <w:szCs w:val="24"/>
          <w:lang w:val="en-US"/>
        </w:rPr>
        <w:t xml:space="preserve"> dan iborat. </w:t>
      </w:r>
      <m:oMath>
        <m:r>
          <w:rPr>
            <w:rFonts w:ascii="Cambria Math" w:hAnsi="Cambria Math"/>
            <w:sz w:val="24"/>
            <w:szCs w:val="24"/>
            <w:lang w:val="en-US"/>
          </w:rPr>
          <m:t>y</m:t>
        </m:r>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=0, z</m:t>
        </m:r>
        <m:d>
          <m:dPr>
            <m:ctrlPr>
              <w:rPr>
                <w:rFonts w:ascii="Cambria Math" w:hAnsi="Cambria Math"/>
                <w:i/>
                <w:sz w:val="24"/>
                <w:szCs w:val="24"/>
                <w:lang w:val="en-US"/>
              </w:rPr>
            </m:ctrlPr>
          </m:dPr>
          <m:e>
            <m:r>
              <w:rPr>
                <w:rFonts w:ascii="Cambria Math" w:hAnsi="Cambria Math"/>
                <w:sz w:val="24"/>
                <w:szCs w:val="24"/>
                <w:lang w:val="en-US"/>
              </w:rPr>
              <m:t>0</m:t>
            </m:r>
          </m:e>
        </m:d>
        <m:r>
          <w:rPr>
            <w:rFonts w:ascii="Cambria Math" w:hAnsi="Cambria Math"/>
            <w:sz w:val="24"/>
            <w:szCs w:val="24"/>
            <w:lang w:val="en-US"/>
          </w:rPr>
          <m:t>=1</m:t>
        </m:r>
      </m:oMath>
      <w:r w:rsidRPr="00461C3A">
        <w:rPr>
          <w:sz w:val="24"/>
          <w:szCs w:val="24"/>
          <w:lang w:val="en-US"/>
        </w:rPr>
        <w:t xml:space="preserve"> boshlang’ich shartni qanoatlantiruvchi yechim </w:t>
      </w:r>
      <m:oMath>
        <m:r>
          <w:rPr>
            <w:rFonts w:ascii="Cambria Math" w:hAnsi="Cambria Math"/>
            <w:sz w:val="24"/>
            <w:szCs w:val="24"/>
            <w:lang w:val="en-US"/>
          </w:rPr>
          <m:t>y=</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r>
          <w:rPr>
            <w:rFonts w:ascii="Cambria Math" w:hAnsi="Cambria Math"/>
            <w:sz w:val="24"/>
            <w:szCs w:val="24"/>
            <w:lang w:val="en-US"/>
          </w:rPr>
          <m:t>,  z=</m:t>
        </m:r>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oMath>
      <w:r w:rsidRPr="00461C3A">
        <w:rPr>
          <w:sz w:val="24"/>
          <w:szCs w:val="24"/>
          <w:lang w:val="en-US"/>
        </w:rPr>
        <w:t xml:space="preserve"> bo’lgani uchun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matritsaning ikkinchi ustuni </w:t>
      </w:r>
      <m:oMath>
        <m:d>
          <m:dPr>
            <m:ctrlPr>
              <w:rPr>
                <w:rFonts w:ascii="Cambria Math" w:hAnsi="Cambria Math"/>
                <w:i/>
                <w:sz w:val="24"/>
                <w:szCs w:val="24"/>
                <w:lang w:val="en-US"/>
              </w:rPr>
            </m:ctrlPr>
          </m:dPr>
          <m:e>
            <m:eqArr>
              <m:eqArrPr>
                <m:ctrlPr>
                  <w:rPr>
                    <w:rFonts w:ascii="Cambria Math" w:hAnsi="Cambria Math"/>
                    <w:i/>
                    <w:sz w:val="24"/>
                    <w:szCs w:val="24"/>
                    <w:lang w:val="en-US"/>
                  </w:rPr>
                </m:ctrlPr>
              </m:eqArrPr>
              <m:e>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e>
            </m:eqArr>
          </m:e>
        </m:d>
      </m:oMath>
      <w:r w:rsidRPr="00461C3A">
        <w:rPr>
          <w:sz w:val="24"/>
          <w:szCs w:val="24"/>
          <w:lang w:val="en-US"/>
        </w:rPr>
        <w:t xml:space="preserve"> ko’rinishdadir. Shunday qilib </w:t>
      </w:r>
    </w:p>
    <w:p w:rsidR="001B434A" w:rsidRPr="00461C3A" w:rsidRDefault="00027A33" w:rsidP="001B434A">
      <w:pPr>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e>
                </m:mr>
                <m:mr>
                  <m:e>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m:t>
                        </m:r>
                      </m:e>
                    </m:func>
                  </m:e>
                </m:mr>
              </m:m>
            </m:e>
          </m:d>
          <m:r>
            <w:rPr>
              <w:rFonts w:ascii="Cambria Math" w:hAnsi="Cambria Math"/>
              <w:sz w:val="24"/>
              <w:szCs w:val="24"/>
              <w:lang w:val="en-US"/>
            </w:rPr>
            <m:t>.</m:t>
          </m:r>
        </m:oMath>
      </m:oMathPara>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Chiziqli o’zgarmas koefisientli bir jinsli bo’lamagan</w:t>
      </w:r>
    </w:p>
    <w:p w:rsidR="001B434A" w:rsidRPr="00461C3A" w:rsidRDefault="00027A33" w:rsidP="001B434A">
      <w:pPr>
        <w:jc w:val="both"/>
        <w:rPr>
          <w:sz w:val="24"/>
          <w:szCs w:val="24"/>
          <w:lang w:val="en-US"/>
        </w:rPr>
      </w:pPr>
      <m:oMathPara>
        <m:oMath>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i</m:t>
              </m:r>
            </m:sub>
            <m:sup>
              <m:r>
                <w:rPr>
                  <w:rFonts w:ascii="Cambria Math" w:hAnsi="Cambria Math"/>
                  <w:sz w:val="24"/>
                  <w:szCs w:val="24"/>
                  <w:lang w:val="en-US"/>
                </w:rPr>
                <m:t>'</m:t>
              </m:r>
            </m:sup>
          </m:sSub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i1</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i2</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in</m:t>
              </m:r>
            </m:sub>
          </m:sSub>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i</m:t>
              </m:r>
            </m:sub>
          </m:sSub>
          <m:r>
            <w:rPr>
              <w:rFonts w:ascii="Cambria Math" w:hAnsi="Cambria Math"/>
              <w:sz w:val="24"/>
              <w:szCs w:val="24"/>
              <w:lang w:val="en-US"/>
            </w:rPr>
            <m:t xml:space="preserve">(x),  </m:t>
          </m:r>
          <m:d>
            <m:dPr>
              <m:ctrlPr>
                <w:rPr>
                  <w:rFonts w:ascii="Cambria Math" w:hAnsi="Cambria Math"/>
                  <w:i/>
                  <w:sz w:val="24"/>
                  <w:szCs w:val="24"/>
                  <w:lang w:val="en-US"/>
                </w:rPr>
              </m:ctrlPr>
            </m:dPr>
            <m:e>
              <m:r>
                <w:rPr>
                  <w:rFonts w:ascii="Cambria Math" w:hAnsi="Cambria Math"/>
                  <w:sz w:val="24"/>
                  <w:szCs w:val="24"/>
                  <w:lang w:val="en-US"/>
                </w:rPr>
                <m:t>i=1,2,…,n</m:t>
              </m:r>
            </m:e>
          </m:d>
        </m:oMath>
      </m:oMathPara>
    </w:p>
    <w:p w:rsidR="001B434A" w:rsidRPr="00461C3A" w:rsidRDefault="001B434A" w:rsidP="001B434A">
      <w:pPr>
        <w:jc w:val="both"/>
        <w:rPr>
          <w:sz w:val="24"/>
          <w:szCs w:val="24"/>
          <w:lang w:val="en-US"/>
        </w:rPr>
      </w:pPr>
      <w:r w:rsidRPr="00461C3A">
        <w:rPr>
          <w:sz w:val="24"/>
          <w:szCs w:val="24"/>
          <w:lang w:val="en-US"/>
        </w:rPr>
        <w:t>sistemani qaraymiz. Uni matritsalar yordamida yozib olamiz</w:t>
      </w:r>
    </w:p>
    <w:p w:rsidR="001B434A" w:rsidRPr="00461C3A" w:rsidRDefault="00027A33" w:rsidP="001B434A">
      <w:pPr>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=AY+B</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(3)</m:t>
          </m:r>
        </m:oMath>
      </m:oMathPara>
    </w:p>
    <w:p w:rsidR="001B434A" w:rsidRPr="00461C3A" w:rsidRDefault="001B434A" w:rsidP="001B434A">
      <w:pPr>
        <w:jc w:val="both"/>
        <w:rPr>
          <w:sz w:val="24"/>
          <w:szCs w:val="24"/>
          <w:lang w:val="en-US"/>
        </w:rPr>
      </w:pPr>
      <w:r w:rsidRPr="00461C3A">
        <w:rPr>
          <w:sz w:val="24"/>
          <w:szCs w:val="24"/>
          <w:lang w:val="en-US"/>
        </w:rPr>
        <w:t>(3) sistemaning yechimini</w:t>
      </w:r>
    </w:p>
    <w:p w:rsidR="001B434A" w:rsidRPr="00461C3A" w:rsidRDefault="001B434A" w:rsidP="001B434A">
      <w:pPr>
        <w:jc w:val="both"/>
        <w:rPr>
          <w:sz w:val="24"/>
          <w:szCs w:val="24"/>
          <w:lang w:val="en-US"/>
        </w:rPr>
      </w:pPr>
      <m:oMathPara>
        <m:oMath>
          <m:r>
            <w:rPr>
              <w:rFonts w:ascii="Cambria Math" w:hAnsi="Cambria Math"/>
              <w:sz w:val="24"/>
              <w:szCs w:val="24"/>
              <w:lang w:val="en-US"/>
            </w:rPr>
            <m:t>Y=</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C</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(4)</m:t>
          </m:r>
        </m:oMath>
      </m:oMathPara>
    </w:p>
    <w:p w:rsidR="001B434A" w:rsidRPr="00461C3A" w:rsidRDefault="001B434A" w:rsidP="001B434A">
      <w:pPr>
        <w:jc w:val="both"/>
        <w:rPr>
          <w:sz w:val="24"/>
          <w:szCs w:val="24"/>
          <w:lang w:val="en-US"/>
        </w:rPr>
      </w:pPr>
      <w:r w:rsidRPr="00461C3A">
        <w:rPr>
          <w:sz w:val="24"/>
          <w:szCs w:val="24"/>
          <w:lang w:val="en-US"/>
        </w:rPr>
        <w:t xml:space="preserve">ko’rinishda qidiramiz, bu yerda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exponentsial matritsa, </w:t>
      </w:r>
      <m:oMath>
        <m:r>
          <w:rPr>
            <w:rFonts w:ascii="Cambria Math" w:hAnsi="Cambria Math"/>
            <w:sz w:val="24"/>
            <w:szCs w:val="24"/>
            <w:lang w:val="en-US"/>
          </w:rPr>
          <m:t>C</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(x),…,</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r>
                  <w:rPr>
                    <w:rFonts w:ascii="Cambria Math" w:hAnsi="Cambria Math"/>
                    <w:sz w:val="24"/>
                    <w:szCs w:val="24"/>
                    <w:lang w:val="en-US"/>
                  </w:rPr>
                  <m:t>(x)</m:t>
                </m:r>
              </m:e>
            </m:d>
          </m:e>
          <m:sup>
            <m:r>
              <w:rPr>
                <w:rFonts w:ascii="Cambria Math" w:hAnsi="Cambria Math"/>
                <w:sz w:val="24"/>
                <w:szCs w:val="24"/>
                <w:lang w:val="en-US"/>
              </w:rPr>
              <m:t>T</m:t>
            </m:r>
          </m:sup>
        </m:sSup>
      </m:oMath>
      <w:r w:rsidRPr="00461C3A">
        <w:rPr>
          <w:sz w:val="24"/>
          <w:szCs w:val="24"/>
          <w:lang w:val="en-US"/>
        </w:rPr>
        <w:t>. (4) ni (3) ga olib borib qo’yamiz:</w:t>
      </w:r>
    </w:p>
    <w:p w:rsidR="001B434A" w:rsidRPr="00461C3A" w:rsidRDefault="00027A33" w:rsidP="001B434A">
      <w:pPr>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=A</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C</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sSup>
            <m:sSupPr>
              <m:ctrlPr>
                <w:rPr>
                  <w:rFonts w:ascii="Cambria Math" w:hAnsi="Cambria Math"/>
                  <w:i/>
                  <w:sz w:val="24"/>
                  <w:szCs w:val="24"/>
                  <w:lang w:val="en-US"/>
                </w:rPr>
              </m:ctrlPr>
            </m:sSupPr>
            <m:e>
              <m:r>
                <w:rPr>
                  <w:rFonts w:ascii="Cambria Math" w:hAnsi="Cambria Math"/>
                  <w:sz w:val="24"/>
                  <w:szCs w:val="24"/>
                  <w:lang w:val="en-US"/>
                </w:rPr>
                <m:t>C</m:t>
              </m:r>
            </m:e>
            <m:sup>
              <m:r>
                <w:rPr>
                  <w:rFonts w:ascii="Cambria Math" w:hAnsi="Cambria Math"/>
                  <w:sz w:val="24"/>
                  <w:szCs w:val="24"/>
                  <w:lang w:val="en-US"/>
                </w:rPr>
                <m:t>'</m:t>
              </m:r>
            </m:sup>
          </m:sSup>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=A</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C</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oMath>
      </m:oMathPara>
    </w:p>
    <w:p w:rsidR="001B434A" w:rsidRPr="00461C3A" w:rsidRDefault="001B434A" w:rsidP="001B434A">
      <w:pPr>
        <w:jc w:val="both"/>
        <w:rPr>
          <w:sz w:val="24"/>
          <w:szCs w:val="24"/>
          <w:lang w:val="en-US"/>
        </w:rPr>
      </w:pPr>
      <w:r w:rsidRPr="00461C3A">
        <w:rPr>
          <w:sz w:val="24"/>
          <w:szCs w:val="24"/>
          <w:lang w:val="en-US"/>
        </w:rPr>
        <w:t>Bundan</w:t>
      </w:r>
    </w:p>
    <w:p w:rsidR="001B434A" w:rsidRPr="00461C3A" w:rsidRDefault="00027A33" w:rsidP="001B434A">
      <w:pPr>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sSup>
            <m:sSupPr>
              <m:ctrlPr>
                <w:rPr>
                  <w:rFonts w:ascii="Cambria Math" w:hAnsi="Cambria Math"/>
                  <w:i/>
                  <w:sz w:val="24"/>
                  <w:szCs w:val="24"/>
                  <w:lang w:val="en-US"/>
                </w:rPr>
              </m:ctrlPr>
            </m:sSupPr>
            <m:e>
              <m:r>
                <w:rPr>
                  <w:rFonts w:ascii="Cambria Math" w:hAnsi="Cambria Math"/>
                  <w:sz w:val="24"/>
                  <w:szCs w:val="24"/>
                  <w:lang w:val="en-US"/>
                </w:rPr>
                <m:t>C</m:t>
              </m:r>
            </m:e>
            <m:sup>
              <m:r>
                <w:rPr>
                  <w:rFonts w:ascii="Cambria Math" w:hAnsi="Cambria Math"/>
                  <w:sz w:val="24"/>
                  <w:szCs w:val="24"/>
                  <w:lang w:val="en-US"/>
                </w:rPr>
                <m:t>'</m:t>
              </m:r>
            </m:sup>
          </m:sSup>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oMath>
      </m:oMathPara>
    </w:p>
    <w:p w:rsidR="001B434A" w:rsidRPr="00461C3A" w:rsidRDefault="001B434A" w:rsidP="001B434A">
      <w:pPr>
        <w:jc w:val="both"/>
        <w:rPr>
          <w:sz w:val="24"/>
          <w:szCs w:val="24"/>
          <w:lang w:val="en-US"/>
        </w:rPr>
      </w:pPr>
      <w:r w:rsidRPr="00461C3A">
        <w:rPr>
          <w:sz w:val="24"/>
          <w:szCs w:val="24"/>
          <w:lang w:val="en-US"/>
        </w:rPr>
        <w:t xml:space="preserve">Bu tenglikni chapdan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oMath>
      <w:r w:rsidRPr="00461C3A">
        <w:rPr>
          <w:sz w:val="24"/>
          <w:szCs w:val="24"/>
          <w:lang w:val="en-US"/>
        </w:rPr>
        <w:t xml:space="preserve"> ga ko’paytiramiz. Eksponentsial matrisaning 2- va 4-hossalariga ko’ra </w:t>
      </w:r>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A(-x+x)</m:t>
            </m:r>
          </m:sup>
        </m:sSup>
        <m:r>
          <w:rPr>
            <w:rFonts w:ascii="Cambria Math" w:hAnsi="Cambria Math"/>
            <w:sz w:val="24"/>
            <w:szCs w:val="24"/>
            <w:lang w:val="en-US"/>
          </w:rPr>
          <m:t>=E</m:t>
        </m:r>
      </m:oMath>
      <w:r w:rsidRPr="00461C3A">
        <w:rPr>
          <w:sz w:val="24"/>
          <w:szCs w:val="24"/>
          <w:lang w:val="en-US"/>
        </w:rPr>
        <w:t>. Natijada</w:t>
      </w:r>
    </w:p>
    <w:p w:rsidR="001B434A" w:rsidRPr="00461C3A" w:rsidRDefault="00027A33" w:rsidP="001B434A">
      <w:pPr>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C</m:t>
              </m:r>
            </m:e>
            <m:sup>
              <m:r>
                <w:rPr>
                  <w:rFonts w:ascii="Cambria Math" w:hAnsi="Cambria Math"/>
                  <w:sz w:val="24"/>
                  <w:szCs w:val="24"/>
                  <w:lang w:val="en-US"/>
                </w:rPr>
                <m:t>'</m:t>
              </m:r>
            </m:sup>
          </m:sSup>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C</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nary>
            <m:naryPr>
              <m:limLoc m:val="undOvr"/>
              <m:subHide m:val="1"/>
              <m:supHide m:val="1"/>
              <m:ctrlPr>
                <w:rPr>
                  <w:rFonts w:ascii="Cambria Math" w:hAnsi="Cambria Math"/>
                  <w:i/>
                  <w:sz w:val="24"/>
                  <w:szCs w:val="24"/>
                  <w:lang w:val="en-US"/>
                </w:rPr>
              </m:ctrlPr>
            </m:naryPr>
            <m:sub/>
            <m:sup/>
            <m:e>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dx</m:t>
              </m:r>
            </m:e>
          </m:nary>
          <m:r>
            <w:rPr>
              <w:rFonts w:ascii="Cambria Math" w:hAnsi="Cambria Math"/>
              <w:sz w:val="24"/>
              <w:szCs w:val="24"/>
              <w:lang w:val="en-US"/>
            </w:rPr>
            <m:t>+C,</m:t>
          </m:r>
        </m:oMath>
      </m:oMathPara>
    </w:p>
    <w:p w:rsidR="001B434A" w:rsidRPr="00461C3A" w:rsidRDefault="001B434A" w:rsidP="001B434A">
      <w:pPr>
        <w:jc w:val="both"/>
        <w:rPr>
          <w:sz w:val="24"/>
          <w:szCs w:val="24"/>
          <w:lang w:val="en-US"/>
        </w:rPr>
      </w:pPr>
      <w:r w:rsidRPr="00461C3A">
        <w:rPr>
          <w:sz w:val="24"/>
          <w:szCs w:val="24"/>
          <w:lang w:val="en-US"/>
        </w:rPr>
        <w:t xml:space="preserve">bu yerda </w:t>
      </w:r>
      <m:oMath>
        <m:r>
          <w:rPr>
            <w:rFonts w:ascii="Cambria Math" w:hAnsi="Cambria Math"/>
            <w:sz w:val="24"/>
            <w:szCs w:val="24"/>
            <w:lang w:val="en-US"/>
          </w:rPr>
          <m:t>C</m:t>
        </m:r>
        <m:r>
          <m:rPr>
            <m:lit/>
          </m:rP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n</m:t>
                    </m:r>
                  </m:sub>
                </m:sSub>
              </m:e>
            </m:d>
          </m:e>
          <m:sup>
            <m:r>
              <w:rPr>
                <w:rFonts w:ascii="Cambria Math" w:hAnsi="Cambria Math"/>
                <w:sz w:val="24"/>
                <w:szCs w:val="24"/>
                <w:lang w:val="en-US"/>
              </w:rPr>
              <m:t>T</m:t>
            </m:r>
          </m:sup>
        </m:sSup>
      </m:oMath>
      <w:r w:rsidRPr="00461C3A">
        <w:rPr>
          <w:sz w:val="24"/>
          <w:szCs w:val="24"/>
          <w:lang w:val="en-US"/>
        </w:rPr>
        <w:t xml:space="preserve"> – ihtiyoriy o’zgarmas vektor. </w:t>
      </w:r>
      <m:oMath>
        <m:r>
          <w:rPr>
            <w:rFonts w:ascii="Cambria Math" w:hAnsi="Cambria Math"/>
            <w:sz w:val="24"/>
            <w:szCs w:val="24"/>
            <w:lang w:val="en-US"/>
          </w:rPr>
          <m:t>C(x)</m:t>
        </m:r>
      </m:oMath>
      <w:r w:rsidRPr="00461C3A">
        <w:rPr>
          <w:sz w:val="24"/>
          <w:szCs w:val="24"/>
          <w:lang w:val="en-US"/>
        </w:rPr>
        <w:t xml:space="preserve"> ning topilgan ifodasini (4) ga qo’yib (3) sistemaning umumiy yechimini hosil qilamiz:</w:t>
      </w:r>
    </w:p>
    <w:p w:rsidR="001B434A" w:rsidRPr="00461C3A" w:rsidRDefault="001B434A" w:rsidP="001B434A">
      <w:pPr>
        <w:jc w:val="both"/>
        <w:rPr>
          <w:sz w:val="24"/>
          <w:szCs w:val="24"/>
          <w:lang w:val="en-US"/>
        </w:rPr>
      </w:pPr>
      <m:oMathPara>
        <m:oMath>
          <m:r>
            <w:rPr>
              <w:rFonts w:ascii="Cambria Math" w:hAnsi="Cambria Math"/>
              <w:sz w:val="24"/>
              <w:szCs w:val="24"/>
              <w:lang w:val="en-US"/>
            </w:rPr>
            <m:t>Y=</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d>
            <m:dPr>
              <m:ctrlPr>
                <w:rPr>
                  <w:rFonts w:ascii="Cambria Math" w:hAnsi="Cambria Math"/>
                  <w:i/>
                  <w:sz w:val="24"/>
                  <w:szCs w:val="24"/>
                  <w:lang w:val="en-US"/>
                </w:rPr>
              </m:ctrlPr>
            </m:dPr>
            <m:e>
              <m:nary>
                <m:naryPr>
                  <m:limLoc m:val="undOvr"/>
                  <m:subHide m:val="1"/>
                  <m:supHide m:val="1"/>
                  <m:ctrlPr>
                    <w:rPr>
                      <w:rFonts w:ascii="Cambria Math" w:hAnsi="Cambria Math"/>
                      <w:i/>
                      <w:sz w:val="24"/>
                      <w:szCs w:val="24"/>
                      <w:lang w:val="en-US"/>
                    </w:rPr>
                  </m:ctrlPr>
                </m:naryPr>
                <m:sub/>
                <m:sup/>
                <m:e>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dx</m:t>
                  </m:r>
                </m:e>
              </m:nary>
              <m:r>
                <w:rPr>
                  <w:rFonts w:ascii="Cambria Math" w:hAnsi="Cambria Math"/>
                  <w:sz w:val="24"/>
                  <w:szCs w:val="24"/>
                  <w:lang w:val="en-US"/>
                </w:rPr>
                <m:t>+C</m:t>
              </m:r>
            </m:e>
          </m:d>
          <m:r>
            <w:rPr>
              <w:rFonts w:ascii="Cambria Math" w:hAnsi="Cambria Math"/>
              <w:sz w:val="24"/>
              <w:szCs w:val="24"/>
              <w:lang w:val="en-US"/>
            </w:rPr>
            <m:t xml:space="preserve">             (5)</m:t>
          </m:r>
        </m:oMath>
      </m:oMathPara>
    </w:p>
    <w:p w:rsidR="001B434A" w:rsidRPr="00461C3A" w:rsidRDefault="001B434A" w:rsidP="001B434A">
      <w:pPr>
        <w:jc w:val="both"/>
        <w:rPr>
          <w:sz w:val="24"/>
          <w:szCs w:val="24"/>
          <w:lang w:val="en-US"/>
        </w:rPr>
      </w:pPr>
      <w:r w:rsidRPr="00461C3A">
        <w:rPr>
          <w:sz w:val="24"/>
          <w:szCs w:val="24"/>
          <w:lang w:val="en-US"/>
        </w:rPr>
        <w:t xml:space="preserve">Bu umumiy yechim formulasidan foydalanib (3) sistemaning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0</m:t>
            </m:r>
          </m:sup>
        </m:sSubSup>
      </m:oMath>
      <w:r w:rsidRPr="00461C3A">
        <w:rPr>
          <w:sz w:val="24"/>
          <w:szCs w:val="24"/>
          <w:lang w:val="en-US"/>
        </w:rPr>
        <w:t xml:space="preserve">,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0</m:t>
            </m:r>
          </m:sup>
        </m:sSubSup>
      </m:oMath>
      <w:r w:rsidRPr="00461C3A">
        <w:rPr>
          <w:sz w:val="24"/>
          <w:szCs w:val="24"/>
          <w:lang w:val="en-US"/>
        </w:rPr>
        <w:t xml:space="preserve">, … ,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n</m:t>
            </m:r>
          </m:sub>
          <m:sup>
            <m:r>
              <w:rPr>
                <w:rFonts w:ascii="Cambria Math" w:hAnsi="Cambria Math"/>
                <w:sz w:val="24"/>
                <w:szCs w:val="24"/>
                <w:lang w:val="en-US"/>
              </w:rPr>
              <m:t>0</m:t>
            </m:r>
          </m:sup>
        </m:sSubSup>
      </m:oMath>
      <w:r w:rsidRPr="00461C3A">
        <w:rPr>
          <w:sz w:val="24"/>
          <w:szCs w:val="24"/>
          <w:lang w:val="en-US"/>
        </w:rPr>
        <w:t xml:space="preserve"> shartni qanoatlantiruvchi yechimini aniqlymiz:</w:t>
      </w:r>
    </w:p>
    <w:p w:rsidR="001B434A" w:rsidRPr="00461C3A" w:rsidRDefault="001B434A" w:rsidP="001B434A">
      <w:pPr>
        <w:jc w:val="both"/>
        <w:rPr>
          <w:sz w:val="24"/>
          <w:szCs w:val="24"/>
          <w:lang w:val="en-US"/>
        </w:rPr>
      </w:pPr>
      <m:oMathPara>
        <m:oMath>
          <m:r>
            <w:rPr>
              <w:rFonts w:ascii="Cambria Math" w:hAnsi="Cambria Math"/>
              <w:sz w:val="24"/>
              <w:szCs w:val="24"/>
              <w:lang w:val="en-US"/>
            </w:rPr>
            <m:t>Y=</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r>
                <w:rPr>
                  <w:rFonts w:ascii="Cambria Math" w:hAnsi="Cambria Math"/>
                  <w:sz w:val="24"/>
                  <w:szCs w:val="24"/>
                  <w:lang w:val="en-US"/>
                </w:rPr>
                <m:t>+</m:t>
              </m:r>
              <m:nary>
                <m:naryPr>
                  <m:limLoc m:val="undOvr"/>
                  <m:ctrlPr>
                    <w:rPr>
                      <w:rFonts w:ascii="Cambria Math" w:hAnsi="Cambria Math"/>
                      <w:i/>
                      <w:sz w:val="24"/>
                      <w:szCs w:val="24"/>
                      <w:lang w:val="en-US"/>
                    </w:rPr>
                  </m:ctrlPr>
                </m:naryPr>
                <m:sub>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sub>
                <m:sup>
                  <m:r>
                    <w:rPr>
                      <w:rFonts w:ascii="Cambria Math" w:hAnsi="Cambria Math"/>
                      <w:sz w:val="24"/>
                      <w:szCs w:val="24"/>
                      <w:lang w:val="en-US"/>
                    </w:rPr>
                    <m:t>x</m:t>
                  </m:r>
                </m:sup>
                <m:e>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-At</m:t>
                      </m:r>
                    </m:sup>
                  </m:sSup>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dt</m:t>
                  </m:r>
                </m:e>
              </m:nary>
            </m:e>
          </m:d>
        </m:oMath>
      </m:oMathPara>
    </w:p>
    <w:p w:rsidR="001B434A" w:rsidRPr="00461C3A" w:rsidRDefault="001B434A" w:rsidP="001B434A">
      <w:pPr>
        <w:jc w:val="both"/>
        <w:rPr>
          <w:sz w:val="24"/>
          <w:szCs w:val="24"/>
          <w:lang w:val="en-US"/>
        </w:rPr>
      </w:pPr>
      <w:r w:rsidRPr="00461C3A">
        <w:rPr>
          <w:sz w:val="24"/>
          <w:szCs w:val="24"/>
          <w:lang w:val="en-US"/>
        </w:rPr>
        <w:t xml:space="preserve">yoki </w:t>
      </w:r>
    </w:p>
    <w:p w:rsidR="001B434A" w:rsidRPr="00461C3A" w:rsidRDefault="001B434A" w:rsidP="001B434A">
      <w:pPr>
        <w:jc w:val="both"/>
        <w:rPr>
          <w:sz w:val="24"/>
          <w:szCs w:val="24"/>
          <w:lang w:val="en-US"/>
        </w:rPr>
      </w:pPr>
      <m:oMathPara>
        <m:oMath>
          <m:r>
            <w:rPr>
              <w:rFonts w:ascii="Cambria Math" w:hAnsi="Cambria Math"/>
              <w:sz w:val="24"/>
              <w:szCs w:val="24"/>
              <w:lang w:val="en-US"/>
            </w:rPr>
            <w:lastRenderedPageBreak/>
            <m:t>Y=</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Ax</m:t>
              </m:r>
            </m:sup>
          </m:sSup>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r>
            <w:rPr>
              <w:rFonts w:ascii="Cambria Math" w:hAnsi="Cambria Math"/>
              <w:sz w:val="24"/>
              <w:szCs w:val="24"/>
              <w:lang w:val="en-US"/>
            </w:rPr>
            <m:t>+</m:t>
          </m:r>
          <m:nary>
            <m:naryPr>
              <m:limLoc m:val="undOvr"/>
              <m:ctrlPr>
                <w:rPr>
                  <w:rFonts w:ascii="Cambria Math" w:hAnsi="Cambria Math"/>
                  <w:i/>
                  <w:sz w:val="24"/>
                  <w:szCs w:val="24"/>
                  <w:lang w:val="en-US"/>
                </w:rPr>
              </m:ctrlPr>
            </m:naryPr>
            <m:sub>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sub>
            <m:sup>
              <m:r>
                <w:rPr>
                  <w:rFonts w:ascii="Cambria Math" w:hAnsi="Cambria Math"/>
                  <w:sz w:val="24"/>
                  <w:szCs w:val="24"/>
                  <w:lang w:val="en-US"/>
                </w:rPr>
                <m:t>x</m:t>
              </m:r>
            </m:sup>
            <m:e>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x-t</m:t>
                      </m:r>
                    </m:e>
                  </m:d>
                </m:sup>
              </m:sSup>
              <m:r>
                <w:rPr>
                  <w:rFonts w:ascii="Cambria Math" w:hAnsi="Cambria Math"/>
                  <w:sz w:val="24"/>
                  <w:szCs w:val="24"/>
                  <w:lang w:val="en-US"/>
                </w:rPr>
                <m:t>B</m:t>
              </m:r>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dt</m:t>
              </m:r>
            </m:e>
          </m:nary>
        </m:oMath>
      </m:oMathPara>
    </w:p>
    <w:p w:rsidR="001B434A" w:rsidRPr="00461C3A" w:rsidRDefault="001B434A" w:rsidP="001B434A">
      <w:pPr>
        <w:jc w:val="both"/>
        <w:rPr>
          <w:sz w:val="24"/>
          <w:szCs w:val="24"/>
          <w:lang w:val="en-US"/>
        </w:rPr>
      </w:pPr>
      <w:r w:rsidRPr="00461C3A">
        <w:rPr>
          <w:sz w:val="24"/>
          <w:szCs w:val="24"/>
          <w:lang w:val="en-US"/>
        </w:rPr>
        <w:t xml:space="preserve">bu yerda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1</m:t>
                    </m:r>
                  </m:sub>
                  <m:sup>
                    <m:r>
                      <w:rPr>
                        <w:rFonts w:ascii="Cambria Math" w:hAnsi="Cambria Math"/>
                        <w:sz w:val="24"/>
                        <w:szCs w:val="24"/>
                        <w:lang w:val="en-US"/>
                      </w:rPr>
                      <m:t>0</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2</m:t>
                    </m:r>
                  </m:sub>
                  <m:sup>
                    <m:r>
                      <w:rPr>
                        <w:rFonts w:ascii="Cambria Math" w:hAnsi="Cambria Math"/>
                        <w:sz w:val="24"/>
                        <w:szCs w:val="24"/>
                        <w:lang w:val="en-US"/>
                      </w:rPr>
                      <m:t>0</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y</m:t>
                    </m:r>
                  </m:e>
                  <m:sub>
                    <m:r>
                      <w:rPr>
                        <w:rFonts w:ascii="Cambria Math" w:hAnsi="Cambria Math"/>
                        <w:sz w:val="24"/>
                        <w:szCs w:val="24"/>
                        <w:lang w:val="en-US"/>
                      </w:rPr>
                      <m:t>n</m:t>
                    </m:r>
                  </m:sub>
                  <m:sup>
                    <m:r>
                      <w:rPr>
                        <w:rFonts w:ascii="Cambria Math" w:hAnsi="Cambria Math"/>
                        <w:sz w:val="24"/>
                        <w:szCs w:val="24"/>
                        <w:lang w:val="en-US"/>
                      </w:rPr>
                      <m:t>0</m:t>
                    </m:r>
                  </m:sup>
                </m:sSubSup>
              </m:e>
            </m:d>
          </m:e>
          <m:sup>
            <m:r>
              <w:rPr>
                <w:rFonts w:ascii="Cambria Math" w:hAnsi="Cambria Math"/>
                <w:sz w:val="24"/>
                <w:szCs w:val="24"/>
                <w:lang w:val="en-US"/>
              </w:rPr>
              <m:t>T</m:t>
            </m:r>
          </m:sup>
        </m:sSup>
      </m:oMath>
      <w:r w:rsidRPr="00461C3A">
        <w:rPr>
          <w:sz w:val="24"/>
          <w:szCs w:val="24"/>
          <w:lang w:val="en-US"/>
        </w:rPr>
        <w:t xml:space="preserve">. Bu formula </w:t>
      </w:r>
      <w:r w:rsidRPr="00461C3A">
        <w:rPr>
          <w:b/>
          <w:sz w:val="24"/>
          <w:szCs w:val="24"/>
          <w:lang w:val="en-US"/>
        </w:rPr>
        <w:t>Koshi formulasi</w:t>
      </w:r>
      <w:r w:rsidRPr="00461C3A">
        <w:rPr>
          <w:sz w:val="24"/>
          <w:szCs w:val="24"/>
          <w:lang w:val="en-US"/>
        </w:rPr>
        <w:t xml:space="preserve"> deb ataladi.</w:t>
      </w:r>
    </w:p>
    <w:p w:rsidR="001B434A" w:rsidRPr="00461C3A" w:rsidRDefault="001B434A" w:rsidP="001B434A">
      <w:pPr>
        <w:ind w:firstLine="708"/>
        <w:jc w:val="both"/>
        <w:rPr>
          <w:sz w:val="24"/>
          <w:szCs w:val="24"/>
          <w:lang w:val="en-US"/>
        </w:rPr>
      </w:pPr>
      <w:r w:rsidRPr="00461C3A">
        <w:rPr>
          <w:b/>
          <w:sz w:val="24"/>
          <w:szCs w:val="24"/>
          <w:lang w:val="en-US"/>
        </w:rPr>
        <w:t>3-misol</w:t>
      </w:r>
      <w:r w:rsidRPr="00461C3A">
        <w:rPr>
          <w:sz w:val="24"/>
          <w:szCs w:val="24"/>
          <w:lang w:val="en-US"/>
        </w:rPr>
        <w:t>. O’zgarmasni variatsiyalash usulida yeching</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acc>
                    <m:accPr>
                      <m:chr m:val="̇"/>
                      <m:ctrlPr>
                        <w:rPr>
                          <w:rFonts w:ascii="Cambria Math" w:hAnsi="Cambria Math"/>
                          <w:i/>
                          <w:sz w:val="24"/>
                          <w:szCs w:val="24"/>
                          <w:lang w:val="en-US"/>
                        </w:rPr>
                      </m:ctrlPr>
                    </m:accPr>
                    <m:e>
                      <m:r>
                        <w:rPr>
                          <w:rFonts w:ascii="Cambria Math" w:hAnsi="Cambria Math"/>
                          <w:sz w:val="24"/>
                          <w:szCs w:val="24"/>
                          <w:lang w:val="en-US"/>
                        </w:rPr>
                        <m:t>x</m:t>
                      </m:r>
                    </m:e>
                  </m:acc>
                  <m:r>
                    <w:rPr>
                      <w:rFonts w:ascii="Cambria Math" w:hAnsi="Cambria Math"/>
                      <w:sz w:val="24"/>
                      <w:szCs w:val="24"/>
                      <w:lang w:val="en-US"/>
                    </w:rPr>
                    <m:t>=y+</m:t>
                  </m:r>
                  <m:func>
                    <m:funcPr>
                      <m:ctrlPr>
                        <w:rPr>
                          <w:rFonts w:ascii="Cambria Math" w:hAnsi="Cambria Math"/>
                          <w:i/>
                          <w:sz w:val="24"/>
                          <w:szCs w:val="24"/>
                          <w:lang w:val="en-US"/>
                        </w:rPr>
                      </m:ctrlPr>
                    </m:funcPr>
                    <m:fName>
                      <m:sSup>
                        <m:sSupPr>
                          <m:ctrlPr>
                            <w:rPr>
                              <w:rFonts w:ascii="Cambria Math" w:hAnsi="Cambria Math"/>
                              <w:sz w:val="24"/>
                              <w:szCs w:val="24"/>
                              <w:lang w:val="en-US"/>
                            </w:rPr>
                          </m:ctrlPr>
                        </m:sSupPr>
                        <m:e>
                          <m:r>
                            <m:rPr>
                              <m:sty m:val="p"/>
                            </m:rPr>
                            <w:rPr>
                              <w:rFonts w:ascii="Cambria Math" w:hAnsi="Cambria Math"/>
                              <w:sz w:val="24"/>
                              <w:szCs w:val="24"/>
                              <w:lang w:val="en-US"/>
                            </w:rPr>
                            <m:t>tg</m:t>
                          </m:r>
                        </m:e>
                        <m:sup>
                          <m:r>
                            <m:rPr>
                              <m:sty m:val="p"/>
                            </m:rPr>
                            <w:rPr>
                              <w:rFonts w:ascii="Cambria Math" w:hAnsi="Cambria Math"/>
                              <w:sz w:val="24"/>
                              <w:szCs w:val="24"/>
                              <w:lang w:val="en-US"/>
                            </w:rPr>
                            <m:t>2</m:t>
                          </m:r>
                        </m:sup>
                      </m:sSup>
                    </m:fName>
                    <m:e>
                      <m:r>
                        <w:rPr>
                          <w:rFonts w:ascii="Cambria Math" w:hAnsi="Cambria Math"/>
                          <w:sz w:val="24"/>
                          <w:szCs w:val="24"/>
                          <w:lang w:val="en-US"/>
                        </w:rPr>
                        <m:t>t</m:t>
                      </m:r>
                    </m:e>
                  </m:func>
                  <m:r>
                    <w:rPr>
                      <w:rFonts w:ascii="Cambria Math" w:hAnsi="Cambria Math"/>
                      <w:sz w:val="24"/>
                      <w:szCs w:val="24"/>
                      <w:lang w:val="en-US"/>
                    </w:rPr>
                    <m:t>-1</m:t>
                  </m:r>
                </m:e>
                <m:e>
                  <m:acc>
                    <m:accPr>
                      <m:chr m:val="̇"/>
                      <m:ctrlPr>
                        <w:rPr>
                          <w:rFonts w:ascii="Cambria Math" w:hAnsi="Cambria Math"/>
                          <w:i/>
                          <w:sz w:val="24"/>
                          <w:szCs w:val="24"/>
                          <w:lang w:val="en-US"/>
                        </w:rPr>
                      </m:ctrlPr>
                    </m:accPr>
                    <m:e>
                      <m:r>
                        <w:rPr>
                          <w:rFonts w:ascii="Cambria Math" w:hAnsi="Cambria Math"/>
                          <w:sz w:val="24"/>
                          <w:szCs w:val="24"/>
                          <w:lang w:val="en-US"/>
                        </w:rPr>
                        <m:t>y</m:t>
                      </m:r>
                    </m:e>
                  </m:acc>
                  <m:r>
                    <w:rPr>
                      <w:rFonts w:ascii="Cambria Math" w:hAnsi="Cambria Math"/>
                      <w:sz w:val="24"/>
                      <w:szCs w:val="24"/>
                      <w:lang w:val="en-US"/>
                    </w:rPr>
                    <m:t>=-x+</m:t>
                  </m:r>
                  <m:func>
                    <m:funcPr>
                      <m:ctrlPr>
                        <w:rPr>
                          <w:rFonts w:ascii="Cambria Math" w:hAnsi="Cambria Math"/>
                          <w:i/>
                          <w:sz w:val="24"/>
                          <w:szCs w:val="24"/>
                          <w:lang w:val="en-US"/>
                        </w:rPr>
                      </m:ctrlPr>
                    </m:funcPr>
                    <m:fName>
                      <m:r>
                        <m:rPr>
                          <m:sty m:val="p"/>
                        </m:rPr>
                        <w:rPr>
                          <w:rFonts w:ascii="Cambria Math" w:hAnsi="Cambria Math"/>
                          <w:sz w:val="24"/>
                          <w:szCs w:val="24"/>
                          <w:lang w:val="en-US"/>
                        </w:rPr>
                        <m:t>tg</m:t>
                      </m:r>
                    </m:fName>
                    <m:e>
                      <m:r>
                        <w:rPr>
                          <w:rFonts w:ascii="Cambria Math" w:hAnsi="Cambria Math"/>
                          <w:sz w:val="24"/>
                          <w:szCs w:val="24"/>
                          <w:lang w:val="en-US"/>
                        </w:rPr>
                        <m:t>t</m:t>
                      </m:r>
                    </m:e>
                  </m:func>
                </m:e>
              </m:eqArr>
            </m:e>
          </m:d>
          <m:r>
            <w:rPr>
              <w:rFonts w:ascii="Cambria Math" w:hAnsi="Cambria Math"/>
              <w:sz w:val="24"/>
              <w:szCs w:val="24"/>
              <w:lang w:val="en-US"/>
            </w:rPr>
            <m:t xml:space="preserve">         (6)</m:t>
          </m:r>
        </m:oMath>
      </m:oMathPara>
    </w:p>
    <w:p w:rsidR="001B434A" w:rsidRPr="00461C3A" w:rsidRDefault="001B434A" w:rsidP="001B434A">
      <w:pPr>
        <w:jc w:val="both"/>
        <w:rPr>
          <w:sz w:val="24"/>
          <w:szCs w:val="24"/>
          <w:lang w:val="en-US"/>
        </w:rPr>
      </w:pPr>
      <w:r w:rsidRPr="00461C3A">
        <w:rPr>
          <w:sz w:val="24"/>
          <w:szCs w:val="24"/>
          <w:lang w:val="en-US"/>
        </w:rPr>
        <w:t xml:space="preserve">Bu yerda </w:t>
      </w:r>
      <m:oMath>
        <m:r>
          <w:rPr>
            <w:rFonts w:ascii="Cambria Math" w:hAnsi="Cambria Math"/>
            <w:sz w:val="24"/>
            <w:szCs w:val="24"/>
            <w:lang w:val="en-US"/>
          </w:rPr>
          <m:t>A=</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0</m:t>
                  </m:r>
                </m:e>
                <m:e>
                  <m:r>
                    <w:rPr>
                      <w:rFonts w:ascii="Cambria Math" w:hAnsi="Cambria Math"/>
                      <w:sz w:val="24"/>
                      <w:szCs w:val="24"/>
                      <w:lang w:val="en-US"/>
                    </w:rPr>
                    <m:t>1</m:t>
                  </m:r>
                </m:e>
              </m:mr>
              <m:mr>
                <m:e>
                  <m:r>
                    <w:rPr>
                      <w:rFonts w:ascii="Cambria Math" w:hAnsi="Cambria Math"/>
                      <w:sz w:val="24"/>
                      <w:szCs w:val="24"/>
                      <w:lang w:val="en-US"/>
                    </w:rPr>
                    <m:t>-1</m:t>
                  </m:r>
                </m:e>
                <m:e>
                  <m:r>
                    <w:rPr>
                      <w:rFonts w:ascii="Cambria Math" w:hAnsi="Cambria Math"/>
                      <w:sz w:val="24"/>
                      <w:szCs w:val="24"/>
                      <w:lang w:val="en-US"/>
                    </w:rPr>
                    <m:t>0</m:t>
                  </m:r>
                </m:e>
              </m:mr>
            </m:m>
          </m:e>
        </m:d>
      </m:oMath>
      <w:r w:rsidRPr="00461C3A">
        <w:rPr>
          <w:sz w:val="24"/>
          <w:szCs w:val="24"/>
          <w:lang w:val="en-US"/>
        </w:rPr>
        <w:t>. Eksponentsial matritsani 2-misolda tuzgan edik:</w:t>
      </w:r>
    </w:p>
    <w:p w:rsidR="001B434A" w:rsidRPr="00461C3A" w:rsidRDefault="00027A33" w:rsidP="001B434A">
      <w:pPr>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At</m:t>
              </m:r>
            </m:sup>
          </m:sSup>
          <m:r>
            <w:rPr>
              <w:rFonts w:ascii="Cambria Math" w:hAnsi="Cambria Math"/>
              <w:sz w:val="24"/>
              <w:szCs w:val="24"/>
              <w:lang w:val="en-US"/>
            </w:rPr>
            <m:t>=</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e>
                </m:mr>
                <m:mr>
                  <m:e>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e>
                </m:mr>
              </m:m>
            </m:e>
          </m:d>
        </m:oMath>
      </m:oMathPara>
    </w:p>
    <w:p w:rsidR="001B434A" w:rsidRPr="00461C3A" w:rsidRDefault="001B434A" w:rsidP="001B434A">
      <w:pPr>
        <w:jc w:val="both"/>
        <w:rPr>
          <w:sz w:val="24"/>
          <w:szCs w:val="24"/>
          <w:lang w:val="en-US"/>
        </w:rPr>
      </w:pPr>
      <w:r w:rsidRPr="00461C3A">
        <w:rPr>
          <w:sz w:val="24"/>
          <w:szCs w:val="24"/>
          <w:lang w:val="en-US"/>
        </w:rPr>
        <w:t>(5) formulaga ko’ra (6) sistemaning umumiy yechimini aniqlaymiz:</w:t>
      </w:r>
    </w:p>
    <w:p w:rsidR="001B434A" w:rsidRPr="00461C3A" w:rsidRDefault="00027A33" w:rsidP="001B434A">
      <w:pPr>
        <w:jc w:val="both"/>
        <w:rPr>
          <w:sz w:val="24"/>
          <w:szCs w:val="24"/>
          <w:lang w:val="en-US"/>
        </w:rPr>
      </w:pPr>
      <m:oMathPara>
        <m:oMath>
          <m:d>
            <m:dPr>
              <m:ctrlPr>
                <w:rPr>
                  <w:rFonts w:ascii="Cambria Math" w:hAnsi="Cambria Math"/>
                  <w:i/>
                  <w:sz w:val="24"/>
                  <w:szCs w:val="24"/>
                  <w:lang w:val="en-US"/>
                </w:rPr>
              </m:ctrlPr>
            </m:dP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x</m:t>
                    </m:r>
                  </m:e>
                </m:mr>
                <m:mr>
                  <m:e>
                    <m:r>
                      <w:rPr>
                        <w:rFonts w:ascii="Cambria Math" w:hAnsi="Cambria Math"/>
                        <w:sz w:val="24"/>
                        <w:szCs w:val="24"/>
                        <w:lang w:val="en-US"/>
                      </w:rPr>
                      <m:t>y</m:t>
                    </m:r>
                  </m:e>
                </m:mr>
              </m:m>
            </m:e>
          </m:d>
          <m:r>
            <w:rPr>
              <w:rFonts w:ascii="Cambria Math" w:hAnsi="Cambria Math"/>
              <w:sz w:val="24"/>
              <w:szCs w:val="24"/>
              <w:lang w:val="en-US"/>
            </w:rPr>
            <m:t>=</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e>
                </m:mr>
                <m:mr>
                  <m:e>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e>
                </m:mr>
              </m:m>
            </m:e>
          </m:d>
          <m:d>
            <m:dPr>
              <m:begChr m:val="["/>
              <m:endChr m:val="]"/>
              <m:ctrlPr>
                <w:rPr>
                  <w:rFonts w:ascii="Cambria Math" w:hAnsi="Cambria Math"/>
                  <w:i/>
                  <w:sz w:val="24"/>
                  <w:szCs w:val="24"/>
                  <w:lang w:val="en-US"/>
                </w:rPr>
              </m:ctrlPr>
            </m:dPr>
            <m:e>
              <m:nary>
                <m:naryPr>
                  <m:limLoc m:val="undOvr"/>
                  <m:subHide m:val="1"/>
                  <m:supHide m:val="1"/>
                  <m:ctrlPr>
                    <w:rPr>
                      <w:rFonts w:ascii="Cambria Math" w:hAnsi="Cambria Math"/>
                      <w:i/>
                      <w:sz w:val="24"/>
                      <w:szCs w:val="24"/>
                      <w:lang w:val="en-US"/>
                    </w:rPr>
                  </m:ctrlPr>
                </m:naryPr>
                <m:sub/>
                <m:sup/>
                <m:e>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e>
                          <m:e>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e>
                        </m:mr>
                        <m:mr>
                          <m:e>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e>
                        </m:mr>
                      </m:m>
                    </m:e>
                  </m:d>
                  <m:d>
                    <m:dPr>
                      <m:ctrlPr>
                        <w:rPr>
                          <w:rFonts w:ascii="Cambria Math" w:hAnsi="Cambria Math"/>
                          <w:i/>
                          <w:sz w:val="24"/>
                          <w:szCs w:val="24"/>
                          <w:lang w:val="en-US"/>
                        </w:rPr>
                      </m:ctrlPr>
                    </m:dPr>
                    <m:e>
                      <m:eqArr>
                        <m:eqArrPr>
                          <m:ctrlPr>
                            <w:rPr>
                              <w:rFonts w:ascii="Cambria Math" w:hAnsi="Cambria Math"/>
                              <w:i/>
                              <w:sz w:val="24"/>
                              <w:szCs w:val="24"/>
                              <w:lang w:val="en-US"/>
                            </w:rPr>
                          </m:ctrlPr>
                        </m:eqArrPr>
                        <m:e>
                          <m:func>
                            <m:funcPr>
                              <m:ctrlPr>
                                <w:rPr>
                                  <w:rFonts w:ascii="Cambria Math" w:hAnsi="Cambria Math"/>
                                  <w:i/>
                                  <w:sz w:val="24"/>
                                  <w:szCs w:val="24"/>
                                  <w:lang w:val="en-US"/>
                                </w:rPr>
                              </m:ctrlPr>
                            </m:funcPr>
                            <m:fName>
                              <m:sSup>
                                <m:sSupPr>
                                  <m:ctrlPr>
                                    <w:rPr>
                                      <w:rFonts w:ascii="Cambria Math" w:hAnsi="Cambria Math"/>
                                      <w:sz w:val="24"/>
                                      <w:szCs w:val="24"/>
                                      <w:lang w:val="en-US"/>
                                    </w:rPr>
                                  </m:ctrlPr>
                                </m:sSupPr>
                                <m:e>
                                  <m:r>
                                    <m:rPr>
                                      <m:sty m:val="p"/>
                                    </m:rPr>
                                    <w:rPr>
                                      <w:rFonts w:ascii="Cambria Math" w:hAnsi="Cambria Math"/>
                                      <w:sz w:val="24"/>
                                      <w:szCs w:val="24"/>
                                      <w:lang w:val="en-US"/>
                                    </w:rPr>
                                    <m:t>tg</m:t>
                                  </m:r>
                                </m:e>
                                <m:sup>
                                  <m:r>
                                    <m:rPr>
                                      <m:sty m:val="p"/>
                                    </m:rPr>
                                    <w:rPr>
                                      <w:rFonts w:ascii="Cambria Math" w:hAnsi="Cambria Math"/>
                                      <w:sz w:val="24"/>
                                      <w:szCs w:val="24"/>
                                      <w:lang w:val="en-US"/>
                                    </w:rPr>
                                    <m:t>2</m:t>
                                  </m:r>
                                </m:sup>
                              </m:sSup>
                            </m:fName>
                            <m:e>
                              <m:r>
                                <w:rPr>
                                  <w:rFonts w:ascii="Cambria Math" w:hAnsi="Cambria Math"/>
                                  <w:sz w:val="24"/>
                                  <w:szCs w:val="24"/>
                                  <w:lang w:val="en-US"/>
                                </w:rPr>
                                <m:t>t</m:t>
                              </m:r>
                            </m:e>
                          </m:func>
                          <m:r>
                            <w:rPr>
                              <w:rFonts w:ascii="Cambria Math" w:hAnsi="Cambria Math"/>
                              <w:sz w:val="24"/>
                              <w:szCs w:val="24"/>
                              <w:lang w:val="en-US"/>
                            </w:rPr>
                            <m:t>-1</m:t>
                          </m:r>
                        </m:e>
                        <m:e>
                          <m:func>
                            <m:funcPr>
                              <m:ctrlPr>
                                <w:rPr>
                                  <w:rFonts w:ascii="Cambria Math" w:hAnsi="Cambria Math"/>
                                  <w:i/>
                                  <w:sz w:val="24"/>
                                  <w:szCs w:val="24"/>
                                  <w:lang w:val="en-US"/>
                                </w:rPr>
                              </m:ctrlPr>
                            </m:funcPr>
                            <m:fName>
                              <m:r>
                                <m:rPr>
                                  <m:sty m:val="p"/>
                                </m:rPr>
                                <w:rPr>
                                  <w:rFonts w:ascii="Cambria Math" w:hAnsi="Cambria Math"/>
                                  <w:sz w:val="24"/>
                                  <w:szCs w:val="24"/>
                                  <w:lang w:val="en-US"/>
                                </w:rPr>
                                <m:t>tg</m:t>
                              </m:r>
                            </m:fName>
                            <m:e>
                              <m:r>
                                <w:rPr>
                                  <w:rFonts w:ascii="Cambria Math" w:hAnsi="Cambria Math"/>
                                  <w:sz w:val="24"/>
                                  <w:szCs w:val="24"/>
                                  <w:lang w:val="en-US"/>
                                </w:rPr>
                                <m:t>t</m:t>
                              </m:r>
                            </m:e>
                          </m:func>
                        </m:e>
                      </m:eqArr>
                    </m:e>
                  </m:d>
                  <m:r>
                    <w:rPr>
                      <w:rFonts w:ascii="Cambria Math" w:hAnsi="Cambria Math"/>
                      <w:sz w:val="24"/>
                      <w:szCs w:val="24"/>
                      <w:lang w:val="en-US"/>
                    </w:rPr>
                    <m:t>dt</m:t>
                  </m:r>
                </m:e>
              </m:nary>
              <m:r>
                <w:rPr>
                  <w:rFonts w:ascii="Cambria Math" w:hAnsi="Cambria Math"/>
                  <w:sz w:val="24"/>
                  <w:szCs w:val="24"/>
                  <w:lang w:val="en-US"/>
                </w:rPr>
                <m:t>+</m:t>
              </m:r>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e>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e>
                  </m:eqArr>
                </m:e>
              </m:d>
            </m:e>
          </m:d>
          <m:r>
            <w:rPr>
              <w:rFonts w:ascii="Cambria Math" w:hAnsi="Cambria Math"/>
              <w:sz w:val="24"/>
              <w:szCs w:val="24"/>
              <w:lang w:val="en-US"/>
            </w:rPr>
            <m:t>=</m:t>
          </m:r>
        </m:oMath>
      </m:oMathPara>
    </w:p>
    <w:p w:rsidR="001B434A" w:rsidRPr="00461C3A" w:rsidRDefault="00027A33" w:rsidP="001B434A">
      <w:pPr>
        <w:jc w:val="both"/>
        <w:rPr>
          <w:sz w:val="24"/>
          <w:szCs w:val="24"/>
          <w:lang w:val="en-US"/>
        </w:rPr>
      </w:pPr>
      <m:oMathPara>
        <m:oMath>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e>
                </m:mr>
                <m:mr>
                  <m:e>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e>
                </m:mr>
              </m:m>
            </m:e>
          </m:d>
          <m:d>
            <m:dPr>
              <m:begChr m:val="["/>
              <m:endChr m:val="]"/>
              <m:ctrlPr>
                <w:rPr>
                  <w:rFonts w:ascii="Cambria Math" w:hAnsi="Cambria Math"/>
                  <w:i/>
                  <w:sz w:val="24"/>
                  <w:szCs w:val="24"/>
                  <w:lang w:val="en-US"/>
                </w:rPr>
              </m:ctrlPr>
            </m:dPr>
            <m:e>
              <m:nary>
                <m:naryPr>
                  <m:limLoc m:val="undOvr"/>
                  <m:subHide m:val="1"/>
                  <m:supHide m:val="1"/>
                  <m:ctrlPr>
                    <w:rPr>
                      <w:rFonts w:ascii="Cambria Math" w:hAnsi="Cambria Math"/>
                      <w:i/>
                      <w:sz w:val="24"/>
                      <w:szCs w:val="24"/>
                      <w:lang w:val="en-US"/>
                    </w:rPr>
                  </m:ctrlPr>
                </m:naryPr>
                <m:sub/>
                <m:sup/>
                <m:e>
                  <m:d>
                    <m:dPr>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e>
                        <m:e>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r>
                            <w:rPr>
                              <w:rFonts w:ascii="Cambria Math" w:hAnsi="Cambria Math"/>
                              <w:sz w:val="24"/>
                              <w:szCs w:val="24"/>
                              <w:lang w:val="en-US"/>
                            </w:rPr>
                            <m:t>+</m:t>
                          </m:r>
                          <m:f>
                            <m:fPr>
                              <m:ctrlPr>
                                <w:rPr>
                                  <w:rFonts w:ascii="Cambria Math" w:hAnsi="Cambria Math"/>
                                  <w:i/>
                                  <w:sz w:val="24"/>
                                  <w:szCs w:val="24"/>
                                  <w:lang w:val="en-US"/>
                                </w:rPr>
                              </m:ctrlPr>
                            </m:fPr>
                            <m:num>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num>
                            <m:den>
                              <m:func>
                                <m:funcPr>
                                  <m:ctrlPr>
                                    <w:rPr>
                                      <w:rFonts w:ascii="Cambria Math" w:hAnsi="Cambria Math"/>
                                      <w:i/>
                                      <w:sz w:val="24"/>
                                      <w:szCs w:val="24"/>
                                      <w:lang w:val="en-US"/>
                                    </w:rPr>
                                  </m:ctrlPr>
                                </m:funcPr>
                                <m:fName>
                                  <m:sSup>
                                    <m:sSupPr>
                                      <m:ctrlPr>
                                        <w:rPr>
                                          <w:rFonts w:ascii="Cambria Math" w:hAnsi="Cambria Math"/>
                                          <w:sz w:val="24"/>
                                          <w:szCs w:val="24"/>
                                          <w:lang w:val="en-US"/>
                                        </w:rPr>
                                      </m:ctrlPr>
                                    </m:sSupPr>
                                    <m:e>
                                      <m:r>
                                        <m:rPr>
                                          <m:sty m:val="p"/>
                                        </m:rPr>
                                        <w:rPr>
                                          <w:rFonts w:ascii="Cambria Math" w:hAnsi="Cambria Math"/>
                                          <w:sz w:val="24"/>
                                          <w:szCs w:val="24"/>
                                          <w:lang w:val="en-US"/>
                                        </w:rPr>
                                        <m:t>cos</m:t>
                                      </m:r>
                                    </m:e>
                                    <m:sup>
                                      <m:r>
                                        <m:rPr>
                                          <m:sty m:val="p"/>
                                        </m:rPr>
                                        <w:rPr>
                                          <w:rFonts w:ascii="Cambria Math" w:hAnsi="Cambria Math"/>
                                          <w:sz w:val="24"/>
                                          <w:szCs w:val="24"/>
                                          <w:lang w:val="en-US"/>
                                        </w:rPr>
                                        <m:t>2</m:t>
                                      </m:r>
                                    </m:sup>
                                  </m:sSup>
                                </m:fName>
                                <m:e>
                                  <m:r>
                                    <w:rPr>
                                      <w:rFonts w:ascii="Cambria Math" w:hAnsi="Cambria Math"/>
                                      <w:sz w:val="24"/>
                                      <w:szCs w:val="24"/>
                                      <w:lang w:val="en-US"/>
                                    </w:rPr>
                                    <m:t>t</m:t>
                                  </m:r>
                                </m:e>
                              </m:func>
                            </m:den>
                          </m:f>
                        </m:e>
                      </m:eqArr>
                    </m:e>
                  </m:d>
                  <m:r>
                    <w:rPr>
                      <w:rFonts w:ascii="Cambria Math" w:hAnsi="Cambria Math"/>
                      <w:sz w:val="24"/>
                      <w:szCs w:val="24"/>
                      <w:lang w:val="en-US"/>
                    </w:rPr>
                    <m:t>dt</m:t>
                  </m:r>
                </m:e>
              </m:nary>
              <m:r>
                <w:rPr>
                  <w:rFonts w:ascii="Cambria Math" w:hAnsi="Cambria Math"/>
                  <w:sz w:val="24"/>
                  <w:szCs w:val="24"/>
                  <w:lang w:val="en-US"/>
                </w:rPr>
                <m:t>+</m:t>
              </m:r>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e>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e>
                  </m:eqArr>
                </m:e>
              </m:d>
            </m:e>
          </m:d>
          <m:r>
            <w:rPr>
              <w:rFonts w:ascii="Cambria Math" w:hAnsi="Cambria Math"/>
              <w:sz w:val="24"/>
              <w:szCs w:val="24"/>
              <w:lang w:val="en-US"/>
            </w:rPr>
            <m:t>=</m:t>
          </m:r>
        </m:oMath>
      </m:oMathPara>
    </w:p>
    <w:p w:rsidR="001B434A" w:rsidRPr="00461C3A" w:rsidRDefault="00027A33" w:rsidP="001B434A">
      <w:pPr>
        <w:jc w:val="both"/>
        <w:rPr>
          <w:sz w:val="24"/>
          <w:szCs w:val="24"/>
          <w:lang w:val="en-US"/>
        </w:rPr>
      </w:pPr>
      <m:oMathPara>
        <m:oMath>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e>
                </m:mr>
                <m:mr>
                  <m:e>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e>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e>
                </m:mr>
              </m:m>
            </m:e>
          </m:d>
          <m:d>
            <m:dPr>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e>
                <m:e>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den>
                  </m:f>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e>
              </m:eqArr>
            </m:e>
          </m:d>
          <m:r>
            <w:rPr>
              <w:rFonts w:ascii="Cambria Math" w:hAnsi="Cambria Math"/>
              <w:sz w:val="24"/>
              <w:szCs w:val="24"/>
              <w:lang w:val="en-US"/>
            </w:rPr>
            <m:t>=</m:t>
          </m:r>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tg</m:t>
                      </m:r>
                    </m:fName>
                    <m:e>
                      <m:r>
                        <w:rPr>
                          <w:rFonts w:ascii="Cambria Math" w:hAnsi="Cambria Math"/>
                          <w:sz w:val="24"/>
                          <w:szCs w:val="24"/>
                          <w:lang w:val="en-US"/>
                        </w:rPr>
                        <m:t>t</m:t>
                      </m:r>
                    </m:e>
                  </m:func>
                </m:e>
                <m:e>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1</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t</m:t>
                      </m:r>
                    </m:e>
                  </m:func>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C</m:t>
                      </m:r>
                    </m:e>
                    <m:sub>
                      <m:r>
                        <w:rPr>
                          <w:rFonts w:ascii="Cambria Math" w:hAnsi="Cambria Math"/>
                          <w:sz w:val="24"/>
                          <w:szCs w:val="24"/>
                          <w:lang w:val="en-US"/>
                        </w:rPr>
                        <m:t>2</m:t>
                      </m:r>
                    </m:sub>
                  </m:sSub>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t</m:t>
                      </m:r>
                    </m:e>
                  </m:func>
                  <m:r>
                    <w:rPr>
                      <w:rFonts w:ascii="Cambria Math" w:hAnsi="Cambria Math"/>
                      <w:sz w:val="24"/>
                      <w:szCs w:val="24"/>
                      <w:lang w:val="en-US"/>
                    </w:rPr>
                    <m:t>+2</m:t>
                  </m:r>
                </m:e>
              </m:eqArr>
            </m:e>
          </m:d>
          <m:r>
            <w:rPr>
              <w:rFonts w:ascii="Cambria Math" w:hAnsi="Cambria Math"/>
              <w:sz w:val="24"/>
              <w:szCs w:val="24"/>
              <w:lang w:val="en-US"/>
            </w:rPr>
            <m:t>.</m:t>
          </m:r>
        </m:oMath>
      </m:oMathPara>
    </w:p>
    <w:p w:rsidR="001B434A" w:rsidRPr="00461C3A" w:rsidRDefault="001B434A" w:rsidP="001B434A">
      <w:pPr>
        <w:jc w:val="center"/>
        <w:rPr>
          <w:sz w:val="24"/>
          <w:szCs w:val="24"/>
          <w:lang w:val="en-US"/>
        </w:rPr>
      </w:pPr>
    </w:p>
    <w:p w:rsidR="001B434A" w:rsidRPr="00461C3A" w:rsidRDefault="001B434A" w:rsidP="001B434A">
      <w:pPr>
        <w:jc w:val="center"/>
        <w:rPr>
          <w:b/>
          <w:sz w:val="24"/>
          <w:szCs w:val="24"/>
          <w:lang w:val="en-US"/>
        </w:rPr>
      </w:pPr>
    </w:p>
    <w:p w:rsidR="001B434A" w:rsidRPr="00461C3A" w:rsidRDefault="00090B8A" w:rsidP="001B434A">
      <w:pPr>
        <w:jc w:val="center"/>
        <w:rPr>
          <w:b/>
          <w:sz w:val="24"/>
          <w:szCs w:val="24"/>
          <w:lang w:val="en-US"/>
        </w:rPr>
      </w:pPr>
      <w:r>
        <w:rPr>
          <w:b/>
          <w:sz w:val="24"/>
          <w:szCs w:val="24"/>
          <w:lang w:val="en-US"/>
        </w:rPr>
        <w:t>31</w:t>
      </w:r>
      <w:r w:rsidR="001B434A" w:rsidRPr="00461C3A">
        <w:rPr>
          <w:b/>
          <w:sz w:val="24"/>
          <w:szCs w:val="24"/>
          <w:lang w:val="en-US"/>
        </w:rPr>
        <w:t>-mavzu. Differentsial yenglamalar sistemasining avtonom (muhtor) sistemasi</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rPr>
          <w:sz w:val="24"/>
          <w:szCs w:val="24"/>
          <w:lang w:val="en-US"/>
        </w:rPr>
      </w:pPr>
      <w:r w:rsidRPr="00461C3A">
        <w:rPr>
          <w:sz w:val="24"/>
          <w:szCs w:val="24"/>
          <w:lang w:val="en-US"/>
        </w:rPr>
        <w:t>1. Avtonom (muhtor) sistemalar.</w:t>
      </w:r>
    </w:p>
    <w:p w:rsidR="001B434A" w:rsidRPr="00461C3A" w:rsidRDefault="001B434A" w:rsidP="001B434A">
      <w:pPr>
        <w:rPr>
          <w:sz w:val="24"/>
          <w:szCs w:val="24"/>
          <w:lang w:val="en-US"/>
        </w:rPr>
      </w:pPr>
      <w:r w:rsidRPr="00461C3A">
        <w:rPr>
          <w:sz w:val="24"/>
          <w:szCs w:val="24"/>
          <w:lang w:val="en-US"/>
        </w:rPr>
        <w:t>2. Normal avtonom sistemaning muvozanat nuqtasi.</w:t>
      </w:r>
    </w:p>
    <w:p w:rsidR="001B434A" w:rsidRPr="00461C3A" w:rsidRDefault="001B434A" w:rsidP="001B434A">
      <w:pPr>
        <w:rPr>
          <w:sz w:val="24"/>
          <w:szCs w:val="24"/>
          <w:lang w:val="en-US"/>
        </w:rPr>
      </w:pPr>
      <w:r w:rsidRPr="00461C3A">
        <w:rPr>
          <w:sz w:val="24"/>
          <w:szCs w:val="24"/>
          <w:lang w:val="en-US"/>
        </w:rPr>
        <w:t>3. Mahsus nuqta.</w:t>
      </w:r>
    </w:p>
    <w:p w:rsidR="001B434A" w:rsidRPr="00461C3A" w:rsidRDefault="001B434A" w:rsidP="001B434A">
      <w:pPr>
        <w:ind w:firstLine="708"/>
        <w:jc w:val="both"/>
        <w:rPr>
          <w:sz w:val="24"/>
          <w:szCs w:val="24"/>
          <w:lang w:val="en-US"/>
        </w:rPr>
      </w:pPr>
      <w:r w:rsidRPr="00461C3A">
        <w:rPr>
          <w:b/>
          <w:sz w:val="24"/>
          <w:szCs w:val="24"/>
          <w:lang w:val="en-US"/>
        </w:rPr>
        <w:t>1-reja</w:t>
      </w:r>
      <w:r w:rsidRPr="00461C3A">
        <w:rPr>
          <w:sz w:val="24"/>
          <w:szCs w:val="24"/>
          <w:lang w:val="en-US"/>
        </w:rPr>
        <w:t>. Agar oddiy differensial tenglamalar sistemasida erkli o’zgaruvchi oshkor holda qatnashmasa, bunday sistema avtonom sistema deyiladi.</w:t>
      </w:r>
    </w:p>
    <w:p w:rsidR="001B434A" w:rsidRPr="00461C3A" w:rsidRDefault="001B434A" w:rsidP="001B434A">
      <w:pPr>
        <w:ind w:firstLine="708"/>
        <w:rPr>
          <w:sz w:val="24"/>
          <w:szCs w:val="24"/>
          <w:lang w:val="en-US"/>
        </w:rPr>
      </w:pPr>
      <w:r w:rsidRPr="00461C3A">
        <w:rPr>
          <w:sz w:val="24"/>
          <w:szCs w:val="24"/>
          <w:lang w:val="en-US"/>
        </w:rPr>
        <w:t>Normal avtonom sistema</w:t>
      </w:r>
    </w:p>
    <w:p w:rsidR="001B434A" w:rsidRPr="00461C3A" w:rsidRDefault="00027A33" w:rsidP="001B434A">
      <w:pPr>
        <w:ind w:firstLine="708"/>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acc>
                        <m:accPr>
                          <m:chr m:val="̇"/>
                          <m:ctrlPr>
                            <w:rPr>
                              <w:rFonts w:ascii="Cambria Math" w:hAnsi="Cambria Math"/>
                              <w:i/>
                              <w:sz w:val="24"/>
                              <w:szCs w:val="24"/>
                              <w:lang w:val="en-US"/>
                            </w:rPr>
                          </m:ctrlPr>
                        </m:accPr>
                        <m:e>
                          <m:r>
                            <w:rPr>
                              <w:rFonts w:ascii="Cambria Math" w:hAnsi="Cambria Math"/>
                              <w:sz w:val="24"/>
                              <w:szCs w:val="24"/>
                              <w:lang w:val="en-US"/>
                            </w:rPr>
                            <m:t>x</m:t>
                          </m:r>
                        </m:e>
                      </m:acc>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e>
                <m:e>
                  <m:sSub>
                    <m:sSubPr>
                      <m:ctrlPr>
                        <w:rPr>
                          <w:rFonts w:ascii="Cambria Math" w:hAnsi="Cambria Math"/>
                          <w:i/>
                          <w:sz w:val="24"/>
                          <w:szCs w:val="24"/>
                          <w:lang w:val="en-US"/>
                        </w:rPr>
                      </m:ctrlPr>
                    </m:sSubPr>
                    <m:e>
                      <m:acc>
                        <m:accPr>
                          <m:chr m:val="̇"/>
                          <m:ctrlPr>
                            <w:rPr>
                              <w:rFonts w:ascii="Cambria Math" w:hAnsi="Cambria Math"/>
                              <w:i/>
                              <w:sz w:val="24"/>
                              <w:szCs w:val="24"/>
                              <w:lang w:val="en-US"/>
                            </w:rPr>
                          </m:ctrlPr>
                        </m:accPr>
                        <m:e>
                          <m:r>
                            <w:rPr>
                              <w:rFonts w:ascii="Cambria Math" w:hAnsi="Cambria Math"/>
                              <w:sz w:val="24"/>
                              <w:szCs w:val="24"/>
                              <w:lang w:val="en-US"/>
                            </w:rPr>
                            <m:t>x</m:t>
                          </m:r>
                        </m:e>
                      </m:acc>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acc>
                        <m:accPr>
                          <m:chr m:val="̇"/>
                          <m:ctrlPr>
                            <w:rPr>
                              <w:rFonts w:ascii="Cambria Math" w:hAnsi="Cambria Math"/>
                              <w:i/>
                              <w:sz w:val="24"/>
                              <w:szCs w:val="24"/>
                              <w:lang w:val="en-US"/>
                            </w:rPr>
                          </m:ctrlPr>
                        </m:accPr>
                        <m:e>
                          <m:r>
                            <w:rPr>
                              <w:rFonts w:ascii="Cambria Math" w:hAnsi="Cambria Math"/>
                              <w:sz w:val="24"/>
                              <w:szCs w:val="24"/>
                              <w:lang w:val="en-US"/>
                            </w:rPr>
                            <m:t>x</m:t>
                          </m:r>
                        </m:e>
                      </m:acc>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e>
              </m:eqArr>
            </m:e>
          </m:d>
          <m:r>
            <w:rPr>
              <w:rFonts w:ascii="Cambria Math" w:hAnsi="Cambria Math"/>
              <w:sz w:val="24"/>
              <w:szCs w:val="24"/>
              <w:lang w:val="en-US"/>
            </w:rPr>
            <m:t xml:space="preserve">                  (1)</m:t>
          </m:r>
        </m:oMath>
      </m:oMathPara>
    </w:p>
    <w:p w:rsidR="001B434A" w:rsidRPr="00461C3A" w:rsidRDefault="001B434A" w:rsidP="001B434A">
      <w:pPr>
        <w:jc w:val="both"/>
        <w:rPr>
          <w:sz w:val="24"/>
          <w:szCs w:val="24"/>
          <w:lang w:val="en-US"/>
        </w:rPr>
      </w:pPr>
      <w:r w:rsidRPr="00461C3A">
        <w:rPr>
          <w:sz w:val="24"/>
          <w:szCs w:val="24"/>
          <w:lang w:val="en-US"/>
        </w:rPr>
        <w:t>ko'rinishda yoki</w:t>
      </w:r>
    </w:p>
    <w:p w:rsidR="001B434A" w:rsidRPr="00461C3A" w:rsidRDefault="00027A33" w:rsidP="001B434A">
      <w:pPr>
        <w:rPr>
          <w:sz w:val="24"/>
          <w:szCs w:val="24"/>
          <w:lang w:val="en-US"/>
        </w:rPr>
      </w:pPr>
      <m:oMathPara>
        <m:oMath>
          <m:acc>
            <m:accPr>
              <m:chr m:val="̇"/>
              <m:ctrlPr>
                <w:rPr>
                  <w:rFonts w:ascii="Cambria Math" w:hAnsi="Cambria Math"/>
                  <w:i/>
                  <w:sz w:val="24"/>
                  <w:szCs w:val="24"/>
                  <w:lang w:val="en-US"/>
                </w:rPr>
              </m:ctrlPr>
            </m:accPr>
            <m:e>
              <m:r>
                <w:rPr>
                  <w:rFonts w:ascii="Cambria Math" w:hAnsi="Cambria Math"/>
                  <w:sz w:val="24"/>
                  <w:szCs w:val="24"/>
                  <w:lang w:val="en-US"/>
                </w:rPr>
                <m:t>x</m:t>
              </m:r>
            </m:e>
          </m:acc>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 xml:space="preserve">                      (2)</m:t>
          </m:r>
        </m:oMath>
      </m:oMathPara>
    </w:p>
    <w:p w:rsidR="001B434A" w:rsidRPr="00461C3A" w:rsidRDefault="001B434A" w:rsidP="001B434A">
      <w:pPr>
        <w:jc w:val="both"/>
        <w:rPr>
          <w:sz w:val="24"/>
          <w:szCs w:val="24"/>
          <w:lang w:val="en-US"/>
        </w:rPr>
      </w:pPr>
      <w:r w:rsidRPr="00461C3A">
        <w:rPr>
          <w:sz w:val="24"/>
          <w:szCs w:val="24"/>
          <w:lang w:val="en-US"/>
        </w:rPr>
        <w:t xml:space="preserve">vektorli ko’rinishda yoziladi, bu yerda </w:t>
      </w:r>
      <m:oMath>
        <m:r>
          <w:rPr>
            <w:rFonts w:ascii="Cambria Math" w:hAnsi="Cambria Math"/>
            <w:sz w:val="24"/>
            <w:szCs w:val="24"/>
            <w:lang w:val="en-US"/>
          </w:rPr>
          <m:t>t</m:t>
        </m:r>
      </m:oMath>
      <w:r w:rsidRPr="00461C3A">
        <w:rPr>
          <w:sz w:val="24"/>
          <w:szCs w:val="24"/>
          <w:lang w:val="en-US"/>
        </w:rPr>
        <w:t xml:space="preserve"> erkli o’zgaruvchi. (1) sistema qaralayotgan sohada mavjudlik va yagonalik haqidagi Pikar teoremasi shartlarini qanoatlantirsin.</w:t>
      </w:r>
    </w:p>
    <w:p w:rsidR="001B434A" w:rsidRPr="00461C3A" w:rsidRDefault="001B434A" w:rsidP="001B434A">
      <w:pPr>
        <w:ind w:firstLine="708"/>
        <w:jc w:val="both"/>
        <w:rPr>
          <w:sz w:val="24"/>
          <w:szCs w:val="24"/>
          <w:lang w:val="en-US"/>
        </w:rPr>
      </w:pPr>
      <w:r w:rsidRPr="00461C3A">
        <w:rPr>
          <w:b/>
          <w:sz w:val="24"/>
          <w:szCs w:val="24"/>
          <w:lang w:val="en-US"/>
        </w:rPr>
        <w:t>1-teorema</w:t>
      </w:r>
      <w:r w:rsidRPr="00461C3A">
        <w:rPr>
          <w:sz w:val="24"/>
          <w:szCs w:val="24"/>
          <w:lang w:val="en-US"/>
        </w:rPr>
        <w:t xml:space="preserve">. Agar </w:t>
      </w:r>
      <m:oMath>
        <m:r>
          <w:rPr>
            <w:rFonts w:ascii="Cambria Math" w:hAnsi="Cambria Math"/>
            <w:sz w:val="24"/>
            <w:szCs w:val="24"/>
            <w:lang w:val="en-US"/>
          </w:rPr>
          <m:t>x=φ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vektor funksiya (2) avtonom sistemaning yechimi bo’lsa, u holda ihtiyoriy o’zgarmas </w:t>
      </w:r>
      <m:oMath>
        <m:r>
          <w:rPr>
            <w:rFonts w:ascii="Cambria Math" w:hAnsi="Cambria Math"/>
            <w:sz w:val="24"/>
            <w:szCs w:val="24"/>
            <w:lang w:val="en-US"/>
          </w:rPr>
          <m:t>C</m:t>
        </m:r>
      </m:oMath>
      <w:r w:rsidRPr="00461C3A">
        <w:rPr>
          <w:sz w:val="24"/>
          <w:szCs w:val="24"/>
          <w:lang w:val="en-US"/>
        </w:rPr>
        <w:t xml:space="preserve"> lar uchun </w:t>
      </w:r>
      <m:oMath>
        <m:r>
          <w:rPr>
            <w:rFonts w:ascii="Cambria Math" w:hAnsi="Cambria Math"/>
            <w:sz w:val="24"/>
            <w:szCs w:val="24"/>
            <w:lang w:val="en-US"/>
          </w:rPr>
          <m:t>x=φ</m:t>
        </m:r>
        <m:d>
          <m:dPr>
            <m:ctrlPr>
              <w:rPr>
                <w:rFonts w:ascii="Cambria Math" w:hAnsi="Cambria Math"/>
                <w:i/>
                <w:sz w:val="24"/>
                <w:szCs w:val="24"/>
                <w:lang w:val="en-US"/>
              </w:rPr>
            </m:ctrlPr>
          </m:dPr>
          <m:e>
            <m:r>
              <w:rPr>
                <w:rFonts w:ascii="Cambria Math" w:hAnsi="Cambria Math"/>
                <w:sz w:val="24"/>
                <w:szCs w:val="24"/>
                <w:lang w:val="en-US"/>
              </w:rPr>
              <m:t>t+C</m:t>
            </m:r>
          </m:e>
        </m:d>
      </m:oMath>
      <w:r w:rsidRPr="00461C3A">
        <w:rPr>
          <w:sz w:val="24"/>
          <w:szCs w:val="24"/>
          <w:lang w:val="en-US"/>
        </w:rPr>
        <w:t xml:space="preserve"> vektor funksiya ham (2) sistemaning yechimi bo’ladi.</w:t>
      </w:r>
    </w:p>
    <w:p w:rsidR="001B434A" w:rsidRPr="00461C3A" w:rsidRDefault="001B434A" w:rsidP="001B434A">
      <w:pPr>
        <w:ind w:firstLine="708"/>
        <w:rPr>
          <w:sz w:val="24"/>
          <w:szCs w:val="24"/>
          <w:lang w:val="en-US"/>
        </w:rPr>
      </w:pPr>
      <w:r w:rsidRPr="00461C3A">
        <w:rPr>
          <w:b/>
          <w:sz w:val="24"/>
          <w:szCs w:val="24"/>
          <w:lang w:val="en-US"/>
        </w:rPr>
        <w:t>Isbot</w:t>
      </w:r>
      <w:r w:rsidRPr="00461C3A">
        <w:rPr>
          <w:sz w:val="24"/>
          <w:szCs w:val="24"/>
          <w:lang w:val="en-US"/>
        </w:rPr>
        <w:t xml:space="preserve">. </w:t>
      </w:r>
      <m:oMath>
        <m:f>
          <m:fPr>
            <m:ctrlPr>
              <w:rPr>
                <w:rFonts w:ascii="Cambria Math" w:hAnsi="Cambria Math"/>
                <w:i/>
                <w:sz w:val="24"/>
                <w:szCs w:val="24"/>
                <w:lang w:val="en-US"/>
              </w:rPr>
            </m:ctrlPr>
          </m:fPr>
          <m:num>
            <m:r>
              <w:rPr>
                <w:rFonts w:ascii="Cambria Math" w:hAnsi="Cambria Math"/>
                <w:sz w:val="24"/>
                <w:szCs w:val="24"/>
                <w:lang w:val="en-US"/>
              </w:rPr>
              <m:t>d</m:t>
            </m:r>
          </m:num>
          <m:den>
            <m:r>
              <w:rPr>
                <w:rFonts w:ascii="Cambria Math" w:hAnsi="Cambria Math"/>
                <w:sz w:val="24"/>
                <w:szCs w:val="24"/>
                <w:lang w:val="en-US"/>
              </w:rPr>
              <m:t>dt</m:t>
            </m:r>
          </m:den>
        </m:f>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e>
        </m:d>
      </m:oMath>
      <w:r w:rsidRPr="00461C3A">
        <w:rPr>
          <w:sz w:val="24"/>
          <w:szCs w:val="24"/>
          <w:lang w:val="en-US"/>
        </w:rPr>
        <w:t xml:space="preserve"> ayniyat barcha </w:t>
      </w:r>
      <m:oMath>
        <m:r>
          <w:rPr>
            <w:rFonts w:ascii="Cambria Math" w:hAnsi="Cambria Math"/>
            <w:sz w:val="24"/>
            <w:szCs w:val="24"/>
            <w:lang w:val="en-US"/>
          </w:rPr>
          <m:t>t</m:t>
        </m:r>
      </m:oMath>
      <w:r w:rsidRPr="00461C3A">
        <w:rPr>
          <w:sz w:val="24"/>
          <w:szCs w:val="24"/>
          <w:lang w:val="en-US"/>
        </w:rPr>
        <w:t xml:space="preserve"> lar uchun o’rinli. Bundan </w:t>
      </w:r>
      <m:oMath>
        <m:f>
          <m:fPr>
            <m:ctrlPr>
              <w:rPr>
                <w:rFonts w:ascii="Cambria Math" w:hAnsi="Cambria Math"/>
                <w:i/>
                <w:sz w:val="24"/>
                <w:szCs w:val="24"/>
                <w:lang w:val="en-US"/>
              </w:rPr>
            </m:ctrlPr>
          </m:fPr>
          <m:num>
            <m:r>
              <w:rPr>
                <w:rFonts w:ascii="Cambria Math" w:hAnsi="Cambria Math"/>
                <w:sz w:val="24"/>
                <w:szCs w:val="24"/>
                <w:lang w:val="en-US"/>
              </w:rPr>
              <m:t>d</m:t>
            </m:r>
          </m:num>
          <m:den>
            <m:r>
              <w:rPr>
                <w:rFonts w:ascii="Cambria Math" w:hAnsi="Cambria Math"/>
                <w:sz w:val="24"/>
                <w:szCs w:val="24"/>
                <w:lang w:val="en-US"/>
              </w:rPr>
              <m:t>d(t+C)</m:t>
            </m:r>
          </m:den>
        </m:f>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t+C</m:t>
            </m:r>
          </m:e>
        </m:d>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t+C</m:t>
                </m:r>
              </m:e>
            </m:d>
          </m:e>
        </m:d>
      </m:oMath>
      <w:r w:rsidRPr="00461C3A">
        <w:rPr>
          <w:sz w:val="24"/>
          <w:szCs w:val="24"/>
          <w:lang w:val="en-US"/>
        </w:rPr>
        <w:t xml:space="preserve"> hosil bo’ladi.</w:t>
      </w:r>
      <m:oMath>
        <m:r>
          <w:rPr>
            <w:rFonts w:ascii="Cambria Math" w:hAnsi="Cambria Math"/>
            <w:sz w:val="24"/>
            <w:szCs w:val="24"/>
            <w:lang w:val="en-US"/>
          </w:rPr>
          <m:t xml:space="preserve"> </m:t>
        </m:r>
        <m:f>
          <m:fPr>
            <m:ctrlPr>
              <w:rPr>
                <w:rFonts w:ascii="Cambria Math" w:hAnsi="Cambria Math"/>
                <w:i/>
                <w:sz w:val="24"/>
                <w:szCs w:val="24"/>
                <w:lang w:val="en-US"/>
              </w:rPr>
            </m:ctrlPr>
          </m:fPr>
          <m:num>
            <m:r>
              <w:rPr>
                <w:rFonts w:ascii="Cambria Math" w:hAnsi="Cambria Math"/>
                <w:sz w:val="24"/>
                <w:szCs w:val="24"/>
                <w:lang w:val="en-US"/>
              </w:rPr>
              <m:t>d</m:t>
            </m:r>
          </m:num>
          <m:den>
            <m:r>
              <w:rPr>
                <w:rFonts w:ascii="Cambria Math" w:hAnsi="Cambria Math"/>
                <w:sz w:val="24"/>
                <w:szCs w:val="24"/>
                <w:lang w:val="en-US"/>
              </w:rPr>
              <m:t>d(t+C)</m:t>
            </m:r>
          </m:den>
        </m:f>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t+C</m:t>
            </m:r>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d</m:t>
            </m:r>
          </m:num>
          <m:den>
            <m:r>
              <w:rPr>
                <w:rFonts w:ascii="Cambria Math" w:hAnsi="Cambria Math"/>
                <w:sz w:val="24"/>
                <w:szCs w:val="24"/>
                <w:lang w:val="en-US"/>
              </w:rPr>
              <m:t>dt</m:t>
            </m:r>
          </m:den>
        </m:f>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t+C</m:t>
            </m:r>
          </m:e>
        </m:d>
      </m:oMath>
      <w:r w:rsidRPr="00461C3A">
        <w:rPr>
          <w:sz w:val="24"/>
          <w:szCs w:val="24"/>
          <w:lang w:val="en-US"/>
        </w:rPr>
        <w:t xml:space="preserve"> tenglikni hisobga olsak </w:t>
      </w:r>
      <m:oMath>
        <m:f>
          <m:fPr>
            <m:ctrlPr>
              <w:rPr>
                <w:rFonts w:ascii="Cambria Math" w:hAnsi="Cambria Math"/>
                <w:i/>
                <w:sz w:val="24"/>
                <w:szCs w:val="24"/>
                <w:lang w:val="en-US"/>
              </w:rPr>
            </m:ctrlPr>
          </m:fPr>
          <m:num>
            <m:r>
              <w:rPr>
                <w:rFonts w:ascii="Cambria Math" w:hAnsi="Cambria Math"/>
                <w:sz w:val="24"/>
                <w:szCs w:val="24"/>
                <w:lang w:val="en-US"/>
              </w:rPr>
              <m:t>d</m:t>
            </m:r>
          </m:num>
          <m:den>
            <m:r>
              <w:rPr>
                <w:rFonts w:ascii="Cambria Math" w:hAnsi="Cambria Math"/>
                <w:sz w:val="24"/>
                <w:szCs w:val="24"/>
                <w:lang w:val="en-US"/>
              </w:rPr>
              <m:t>dt</m:t>
            </m:r>
          </m:den>
        </m:f>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t+C</m:t>
            </m:r>
          </m:e>
        </m:d>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t+C</m:t>
                </m:r>
              </m:e>
            </m:d>
          </m:e>
        </m:d>
      </m:oMath>
      <w:r w:rsidRPr="00461C3A">
        <w:rPr>
          <w:sz w:val="24"/>
          <w:szCs w:val="24"/>
          <w:lang w:val="en-US"/>
        </w:rPr>
        <w:t xml:space="preserve"> ayniyatga ega bo’lamiz. </w:t>
      </w:r>
      <w:r w:rsidRPr="00461C3A">
        <w:rPr>
          <w:b/>
          <w:sz w:val="24"/>
          <w:szCs w:val="24"/>
          <w:lang w:val="en-US"/>
        </w:rPr>
        <w:t>Teorema isbotlandi</w: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2-teorema</w:t>
      </w:r>
      <w:r w:rsidRPr="00461C3A">
        <w:rPr>
          <w:sz w:val="24"/>
          <w:szCs w:val="24"/>
          <w:lang w:val="en-US"/>
        </w:rPr>
        <w:t xml:space="preserve">. Agar </w:t>
      </w:r>
      <m:oMath>
        <m:r>
          <w:rPr>
            <w:rFonts w:ascii="Cambria Math" w:hAnsi="Cambria Math"/>
            <w:sz w:val="24"/>
            <w:szCs w:val="24"/>
            <w:lang w:val="en-US"/>
          </w:rPr>
          <m:t>x=φ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va </w:t>
      </w:r>
      <m:oMath>
        <m:r>
          <w:rPr>
            <w:rFonts w:ascii="Cambria Math" w:hAnsi="Cambria Math"/>
            <w:sz w:val="24"/>
            <w:szCs w:val="24"/>
            <w:lang w:val="en-US"/>
          </w:rPr>
          <m:t>x=ψ</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vektor funksiyalar (2) avtonom sistemaning yechimi bo’lsa, u holda bu yechimlar yo birorta nuqtada ham kesishmaydi yo butunlay ustma ust tushadi.</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Faraz qilaylik </w:t>
      </w:r>
      <m:oMath>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va </w:t>
      </w:r>
      <m:oMath>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vektor funksiyalar kesishsin, yani </w:t>
      </w:r>
      <m:oMath>
        <m:r>
          <w:rPr>
            <w:rFonts w:ascii="Cambria Math" w:hAnsi="Cambria Math"/>
            <w:sz w:val="24"/>
            <w:szCs w:val="24"/>
            <w:lang w:val="en-US"/>
          </w:rPr>
          <m:t>φ</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1</m:t>
                </m:r>
              </m:sub>
            </m:sSub>
          </m:e>
        </m:d>
        <m:r>
          <w:rPr>
            <w:rFonts w:ascii="Cambria Math" w:hAnsi="Cambria Math"/>
            <w:sz w:val="24"/>
            <w:szCs w:val="24"/>
            <w:lang w:val="en-US"/>
          </w:rPr>
          <m:t>=ψ</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2</m:t>
                </m:r>
              </m:sub>
            </m:sSub>
          </m:e>
        </m:d>
      </m:oMath>
      <w:r w:rsidRPr="00461C3A">
        <w:rPr>
          <w:sz w:val="24"/>
          <w:szCs w:val="24"/>
          <w:lang w:val="en-US"/>
        </w:rPr>
        <w:t xml:space="preserve">, bu yerda </w:t>
      </w:r>
      <m:oMath>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2</m:t>
            </m:r>
          </m:sub>
        </m:sSub>
      </m:oMath>
      <w:r w:rsidRPr="00461C3A">
        <w:rPr>
          <w:sz w:val="24"/>
          <w:szCs w:val="24"/>
          <w:lang w:val="en-US"/>
        </w:rPr>
        <w:t xml:space="preserve">. Agar </w:t>
      </w:r>
      <m:oMath>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2</m:t>
            </m:r>
          </m:sub>
        </m:sSub>
      </m:oMath>
      <w:r w:rsidRPr="00461C3A">
        <w:rPr>
          <w:sz w:val="24"/>
          <w:szCs w:val="24"/>
          <w:lang w:val="en-US"/>
        </w:rPr>
        <w:t xml:space="preserve"> bol’sa yagonalik teoremasiga zid hulosaga ega bolamiz. Agar barcha </w:t>
      </w:r>
      <m:oMath>
        <m:r>
          <w:rPr>
            <w:rFonts w:ascii="Cambria Math" w:hAnsi="Cambria Math"/>
            <w:sz w:val="24"/>
            <w:szCs w:val="24"/>
            <w:lang w:val="en-US"/>
          </w:rPr>
          <m:t>t</m:t>
        </m:r>
      </m:oMath>
      <w:r w:rsidRPr="00461C3A">
        <w:rPr>
          <w:sz w:val="24"/>
          <w:szCs w:val="24"/>
          <w:lang w:val="en-US"/>
        </w:rPr>
        <w:t xml:space="preserve"> lar uchun </w:t>
      </w:r>
      <m:oMath>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1</m:t>
                </m:r>
              </m:sub>
            </m:sSub>
          </m:e>
        </m:d>
      </m:oMath>
      <w:r w:rsidRPr="00461C3A">
        <w:rPr>
          <w:sz w:val="24"/>
          <w:szCs w:val="24"/>
          <w:lang w:val="en-US"/>
        </w:rPr>
        <w:t xml:space="preserve"> ayniyat bajarilishini ko’rsatsak, </w:t>
      </w:r>
      <m:oMath>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va </w:t>
      </w:r>
      <m:oMath>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yechimlar ustma-ust tushishini ko’rsatgan bo’lamiz. </w:t>
      </w:r>
      <m:oMath>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va </w:t>
      </w:r>
      <m:oMath>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1</m:t>
                </m:r>
              </m:sub>
            </m:sSub>
          </m:e>
        </m:d>
      </m:oMath>
      <w:r w:rsidRPr="00461C3A">
        <w:rPr>
          <w:sz w:val="24"/>
          <w:szCs w:val="24"/>
          <w:lang w:val="en-US"/>
        </w:rPr>
        <w:t xml:space="preserve"> yechimlar (2) sistemaning ayni bitta </w:t>
      </w:r>
      <m:oMath>
        <m:r>
          <w:rPr>
            <w:rFonts w:ascii="Cambria Math" w:hAnsi="Cambria Math"/>
            <w:sz w:val="24"/>
            <w:szCs w:val="24"/>
            <w:lang w:val="en-US"/>
          </w:rPr>
          <w:lastRenderedPageBreak/>
          <m:t>φ</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1</m:t>
                </m:r>
              </m:sub>
            </m:sSub>
          </m:e>
        </m:d>
        <m:r>
          <w:rPr>
            <w:rFonts w:ascii="Cambria Math" w:hAnsi="Cambria Math"/>
            <w:sz w:val="24"/>
            <w:szCs w:val="24"/>
            <w:lang w:val="en-US"/>
          </w:rPr>
          <m:t>=ψ</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2</m:t>
                </m:r>
              </m:sub>
            </m:sSub>
          </m:e>
        </m:d>
      </m:oMath>
      <w:r w:rsidRPr="00461C3A">
        <w:rPr>
          <w:sz w:val="24"/>
          <w:szCs w:val="24"/>
          <w:lang w:val="en-US"/>
        </w:rPr>
        <w:t xml:space="preserve"> nuqtasidan chiqadi. Yagonalik teoremasiga ko’ra </w:t>
      </w:r>
      <m:oMath>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≡ψ</m:t>
        </m:r>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1</m:t>
                </m:r>
              </m:sub>
            </m:sSub>
          </m:e>
        </m:d>
      </m:oMath>
      <w:r w:rsidRPr="00461C3A">
        <w:rPr>
          <w:sz w:val="24"/>
          <w:szCs w:val="24"/>
          <w:lang w:val="en-US"/>
        </w:rPr>
        <w:t xml:space="preserve"> ayniyat o’rinli. </w:t>
      </w:r>
      <w:r w:rsidRPr="00461C3A">
        <w:rPr>
          <w:b/>
          <w:sz w:val="24"/>
          <w:szCs w:val="24"/>
          <w:lang w:val="en-US"/>
        </w:rPr>
        <w:t>Teorema isbotlandi</w:t>
      </w:r>
      <w:r w:rsidRPr="00461C3A">
        <w:rPr>
          <w:sz w:val="24"/>
          <w:szCs w:val="24"/>
          <w:lang w:val="en-US"/>
        </w:rPr>
        <w:t>.</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Ushbu</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r>
                    <w:rPr>
                      <w:rFonts w:ascii="Cambria Math" w:hAnsi="Cambria Math"/>
                      <w:sz w:val="24"/>
                      <w:szCs w:val="24"/>
                      <w:lang w:val="en-US"/>
                    </w:rPr>
                    <m:t>=0</m:t>
                  </m:r>
                </m:e>
                <m:e>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r>
                    <w:rPr>
                      <w:rFonts w:ascii="Cambria Math" w:hAnsi="Cambria Math"/>
                      <w:sz w:val="24"/>
                      <w:szCs w:val="24"/>
                      <w:lang w:val="en-US"/>
                    </w:rPr>
                    <m:t>=0</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n</m:t>
                      </m:r>
                    </m:sub>
                  </m:sSub>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r>
                    <w:rPr>
                      <w:rFonts w:ascii="Cambria Math" w:hAnsi="Cambria Math"/>
                      <w:sz w:val="24"/>
                      <w:szCs w:val="24"/>
                      <w:lang w:val="en-US"/>
                    </w:rPr>
                    <m:t>=0</m:t>
                  </m:r>
                </m:e>
              </m:eqArr>
            </m:e>
          </m:d>
        </m:oMath>
      </m:oMathPara>
    </w:p>
    <w:p w:rsidR="001B434A" w:rsidRPr="00461C3A" w:rsidRDefault="001B434A" w:rsidP="001B434A">
      <w:pPr>
        <w:jc w:val="both"/>
        <w:rPr>
          <w:sz w:val="24"/>
          <w:szCs w:val="24"/>
          <w:lang w:val="en-US"/>
        </w:rPr>
      </w:pPr>
      <w:r w:rsidRPr="00461C3A">
        <w:rPr>
          <w:sz w:val="24"/>
          <w:szCs w:val="24"/>
          <w:lang w:val="en-US"/>
        </w:rPr>
        <w:t xml:space="preserve">sistemaning yecimi bo’lgan </w:t>
      </w:r>
      <m:oMath>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m:t>
                </m:r>
              </m:sub>
            </m:sSub>
          </m:e>
        </m:d>
      </m:oMath>
      <w:r w:rsidRPr="00461C3A">
        <w:rPr>
          <w:sz w:val="24"/>
          <w:szCs w:val="24"/>
          <w:lang w:val="en-US"/>
        </w:rPr>
        <w:t xml:space="preserve"> nuqta (1) normal sistemaning </w:t>
      </w:r>
      <w:r w:rsidRPr="00461C3A">
        <w:rPr>
          <w:b/>
          <w:sz w:val="24"/>
          <w:szCs w:val="24"/>
          <w:lang w:val="en-US"/>
        </w:rPr>
        <w:t>muvozanat nuqtasi</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Differensial tenglamalar sistemasining muvozanat nuqtalarini aniqlang.</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acc>
                    <m:accPr>
                      <m:chr m:val="̇"/>
                      <m:ctrlPr>
                        <w:rPr>
                          <w:rFonts w:ascii="Cambria Math" w:hAnsi="Cambria Math"/>
                          <w:i/>
                          <w:sz w:val="24"/>
                          <w:szCs w:val="24"/>
                          <w:lang w:val="en-US"/>
                        </w:rPr>
                      </m:ctrlPr>
                    </m:accPr>
                    <m:e>
                      <m:r>
                        <w:rPr>
                          <w:rFonts w:ascii="Cambria Math" w:hAnsi="Cambria Math"/>
                          <w:sz w:val="24"/>
                          <w:szCs w:val="24"/>
                          <w:lang w:val="en-US"/>
                        </w:rPr>
                        <m:t>x</m:t>
                      </m:r>
                    </m:e>
                  </m:acc>
                  <m:r>
                    <w:rPr>
                      <w:rFonts w:ascii="Cambria Math" w:hAnsi="Cambria Math"/>
                      <w:sz w:val="24"/>
                      <w:szCs w:val="24"/>
                      <w:lang w:val="en-US"/>
                    </w:rPr>
                    <m:t>=xy-6</m:t>
                  </m:r>
                </m:e>
                <m:e>
                  <m:acc>
                    <m:accPr>
                      <m:chr m:val="̇"/>
                      <m:ctrlPr>
                        <w:rPr>
                          <w:rFonts w:ascii="Cambria Math" w:hAnsi="Cambria Math"/>
                          <w:i/>
                          <w:sz w:val="24"/>
                          <w:szCs w:val="24"/>
                          <w:lang w:val="en-US"/>
                        </w:rPr>
                      </m:ctrlPr>
                    </m:accPr>
                    <m:e>
                      <m:r>
                        <w:rPr>
                          <w:rFonts w:ascii="Cambria Math" w:hAnsi="Cambria Math"/>
                          <w:sz w:val="24"/>
                          <w:szCs w:val="24"/>
                          <w:lang w:val="en-US"/>
                        </w:rPr>
                        <m:t>y</m:t>
                      </m:r>
                    </m:e>
                  </m:acc>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r>
                    <w:rPr>
                      <w:rFonts w:ascii="Cambria Math" w:hAnsi="Cambria Math"/>
                      <w:sz w:val="24"/>
                      <w:szCs w:val="24"/>
                      <w:lang w:val="en-US"/>
                    </w:rPr>
                    <m:t>-13</m:t>
                  </m:r>
                </m:e>
              </m:eqArr>
            </m:e>
          </m:d>
        </m:oMath>
      </m:oMathPara>
    </w:p>
    <w:p w:rsidR="001B434A" w:rsidRPr="00461C3A" w:rsidRDefault="001B434A" w:rsidP="001B434A">
      <w:pPr>
        <w:ind w:firstLine="708"/>
        <w:jc w:val="both"/>
        <w:rPr>
          <w:sz w:val="24"/>
          <w:szCs w:val="24"/>
          <w:lang w:val="en-US"/>
        </w:rPr>
      </w:pPr>
      <w:r w:rsidRPr="00461C3A">
        <w:rPr>
          <w:b/>
          <w:sz w:val="24"/>
          <w:szCs w:val="24"/>
          <w:lang w:val="en-US"/>
        </w:rPr>
        <w:t>Yechish</w:t>
      </w:r>
      <w:r w:rsidRPr="00461C3A">
        <w:rPr>
          <w:sz w:val="24"/>
          <w:szCs w:val="24"/>
          <w:lang w:val="en-US"/>
        </w:rPr>
        <w:t xml:space="preserve">. </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xy-6=0</m:t>
                  </m:r>
                </m:e>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r>
                    <w:rPr>
                      <w:rFonts w:ascii="Cambria Math" w:hAnsi="Cambria Math"/>
                      <w:sz w:val="24"/>
                      <w:szCs w:val="24"/>
                      <w:lang w:val="en-US"/>
                    </w:rPr>
                    <m:t>-13=0</m:t>
                  </m:r>
                </m:e>
              </m:eqArr>
            </m:e>
          </m:d>
        </m:oMath>
      </m:oMathPara>
    </w:p>
    <w:p w:rsidR="001B434A" w:rsidRPr="00461C3A" w:rsidRDefault="001B434A" w:rsidP="001B434A">
      <w:pPr>
        <w:jc w:val="both"/>
        <w:rPr>
          <w:sz w:val="24"/>
          <w:szCs w:val="24"/>
          <w:lang w:val="en-US"/>
        </w:rPr>
      </w:pPr>
      <w:r w:rsidRPr="00461C3A">
        <w:rPr>
          <w:sz w:val="24"/>
          <w:szCs w:val="24"/>
          <w:lang w:val="en-US"/>
        </w:rPr>
        <w:t xml:space="preserve">sistemani yechamiz: </w:t>
      </w:r>
      <m:oMath>
        <m:r>
          <w:rPr>
            <w:rFonts w:ascii="Cambria Math" w:hAnsi="Cambria Math"/>
            <w:sz w:val="24"/>
            <w:szCs w:val="24"/>
            <w:lang w:val="en-US"/>
          </w:rPr>
          <m:t>x=±2,  y=±3</m:t>
        </m:r>
      </m:oMath>
      <w:r w:rsidRPr="00461C3A">
        <w:rPr>
          <w:sz w:val="24"/>
          <w:szCs w:val="24"/>
          <w:lang w:val="en-US"/>
        </w:rPr>
        <w:t xml:space="preserve">. </w:t>
      </w:r>
      <w:r w:rsidRPr="00461C3A">
        <w:rPr>
          <w:b/>
          <w:sz w:val="24"/>
          <w:szCs w:val="24"/>
          <w:lang w:val="en-US"/>
        </w:rPr>
        <w:t>Javob</w:t>
      </w:r>
      <w:r w:rsidRPr="00461C3A">
        <w:rPr>
          <w:sz w:val="24"/>
          <w:szCs w:val="24"/>
          <w:lang w:val="en-US"/>
        </w:rPr>
        <w:t xml:space="preserve">. </w:t>
      </w:r>
      <m:oMath>
        <m:d>
          <m:dPr>
            <m:ctrlPr>
              <w:rPr>
                <w:rFonts w:ascii="Cambria Math" w:hAnsi="Cambria Math"/>
                <w:i/>
                <w:sz w:val="24"/>
                <w:szCs w:val="24"/>
                <w:lang w:val="en-US"/>
              </w:rPr>
            </m:ctrlPr>
          </m:dPr>
          <m:e>
            <m:r>
              <w:rPr>
                <w:rFonts w:ascii="Cambria Math" w:hAnsi="Cambria Math"/>
                <w:sz w:val="24"/>
                <w:szCs w:val="24"/>
                <w:lang w:val="en-US"/>
              </w:rPr>
              <m:t>-2;-3</m:t>
            </m:r>
          </m:e>
        </m:d>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2;3</m:t>
            </m:r>
          </m:e>
        </m:d>
      </m:oMath>
    </w:p>
    <w:p w:rsidR="001B434A" w:rsidRPr="00461C3A" w:rsidRDefault="001B434A" w:rsidP="001B434A">
      <w:pPr>
        <w:ind w:firstLine="708"/>
        <w:jc w:val="both"/>
        <w:rPr>
          <w:sz w:val="24"/>
          <w:szCs w:val="24"/>
          <w:lang w:val="en-US"/>
        </w:rPr>
      </w:pPr>
      <w:r w:rsidRPr="00461C3A">
        <w:rPr>
          <w:sz w:val="24"/>
          <w:szCs w:val="24"/>
          <w:lang w:val="en-US"/>
        </w:rPr>
        <w:t>Hususan</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acc>
                    <m:accPr>
                      <m:chr m:val="̇"/>
                      <m:ctrlPr>
                        <w:rPr>
                          <w:rFonts w:ascii="Cambria Math" w:hAnsi="Cambria Math"/>
                          <w:i/>
                          <w:sz w:val="24"/>
                          <w:szCs w:val="24"/>
                          <w:lang w:val="en-US"/>
                        </w:rPr>
                      </m:ctrlPr>
                    </m:accPr>
                    <m:e>
                      <m:r>
                        <w:rPr>
                          <w:rFonts w:ascii="Cambria Math" w:hAnsi="Cambria Math"/>
                          <w:sz w:val="24"/>
                          <w:szCs w:val="24"/>
                          <w:lang w:val="en-US"/>
                        </w:rPr>
                        <m:t>x</m:t>
                      </m:r>
                    </m:e>
                  </m:acc>
                  <m:r>
                    <w:rPr>
                      <w:rFonts w:ascii="Cambria Math" w:hAnsi="Cambria Math"/>
                      <w:sz w:val="24"/>
                      <w:szCs w:val="24"/>
                      <w:lang w:val="en-US"/>
                    </w:rPr>
                    <m:t>=ax+by</m:t>
                  </m:r>
                </m:e>
                <m:e>
                  <m:acc>
                    <m:accPr>
                      <m:chr m:val="̇"/>
                      <m:ctrlPr>
                        <w:rPr>
                          <w:rFonts w:ascii="Cambria Math" w:hAnsi="Cambria Math"/>
                          <w:i/>
                          <w:sz w:val="24"/>
                          <w:szCs w:val="24"/>
                          <w:lang w:val="en-US"/>
                        </w:rPr>
                      </m:ctrlPr>
                    </m:accPr>
                    <m:e>
                      <m:r>
                        <w:rPr>
                          <w:rFonts w:ascii="Cambria Math" w:hAnsi="Cambria Math"/>
                          <w:sz w:val="24"/>
                          <w:szCs w:val="24"/>
                          <w:lang w:val="en-US"/>
                        </w:rPr>
                        <m:t>y</m:t>
                      </m:r>
                    </m:e>
                  </m:acc>
                  <m:r>
                    <w:rPr>
                      <w:rFonts w:ascii="Cambria Math" w:hAnsi="Cambria Math"/>
                      <w:sz w:val="24"/>
                      <w:szCs w:val="24"/>
                      <w:lang w:val="en-US"/>
                    </w:rPr>
                    <m:t>=cx+dy</m:t>
                  </m:r>
                </m:e>
              </m:eqArr>
            </m:e>
          </m:d>
          <m:r>
            <w:rPr>
              <w:rFonts w:ascii="Cambria Math" w:hAnsi="Cambria Math"/>
              <w:sz w:val="24"/>
              <w:szCs w:val="24"/>
              <w:lang w:val="en-US"/>
            </w:rPr>
            <m:t xml:space="preserve">          (3)</m:t>
          </m:r>
        </m:oMath>
      </m:oMathPara>
    </w:p>
    <w:p w:rsidR="001B434A" w:rsidRPr="00461C3A" w:rsidRDefault="001B434A" w:rsidP="001B434A">
      <w:pPr>
        <w:jc w:val="both"/>
        <w:rPr>
          <w:sz w:val="24"/>
          <w:szCs w:val="24"/>
          <w:lang w:val="en-US"/>
        </w:rPr>
      </w:pPr>
      <w:r w:rsidRPr="00461C3A">
        <w:rPr>
          <w:sz w:val="24"/>
          <w:szCs w:val="24"/>
          <w:lang w:val="en-US"/>
        </w:rPr>
        <w:t xml:space="preserve">chiziqli o’zgarmas koeffisientli bir jinsli sistema uchun </w:t>
      </w:r>
      <m:oMath>
        <m:d>
          <m:dPr>
            <m:ctrlPr>
              <w:rPr>
                <w:rFonts w:ascii="Cambria Math" w:hAnsi="Cambria Math"/>
                <w:i/>
                <w:sz w:val="24"/>
                <w:szCs w:val="24"/>
                <w:lang w:val="en-US"/>
              </w:rPr>
            </m:ctrlPr>
          </m:dPr>
          <m:e>
            <m:r>
              <w:rPr>
                <w:rFonts w:ascii="Cambria Math" w:hAnsi="Cambria Math"/>
                <w:sz w:val="24"/>
                <w:szCs w:val="24"/>
                <w:lang w:val="en-US"/>
              </w:rPr>
              <m:t>0;0</m:t>
            </m:r>
          </m:e>
        </m:d>
      </m:oMath>
      <w:r w:rsidRPr="00461C3A">
        <w:rPr>
          <w:sz w:val="24"/>
          <w:szCs w:val="24"/>
          <w:lang w:val="en-US"/>
        </w:rPr>
        <w:t xml:space="preserve"> nuqta hamma vaqt muvozanat nuqta bo’ladi. Koordinatalar boshi atrofida (3) sistemaning integral chiziqlari hosil qilgan shaklga ko’ra, </w:t>
      </w:r>
      <m:oMath>
        <m:r>
          <w:rPr>
            <w:rFonts w:ascii="Cambria Math" w:hAnsi="Cambria Math"/>
            <w:sz w:val="24"/>
            <w:szCs w:val="24"/>
            <w:lang w:val="en-US"/>
          </w:rPr>
          <m:t>(0;0)</m:t>
        </m:r>
      </m:oMath>
      <w:r w:rsidRPr="00461C3A">
        <w:rPr>
          <w:sz w:val="24"/>
          <w:szCs w:val="24"/>
          <w:lang w:val="en-US"/>
        </w:rPr>
        <w:t xml:space="preserve"> muvozanat nuqta turlarga ajratiladi.</w:t>
      </w:r>
    </w:p>
    <w:p w:rsidR="001B434A" w:rsidRPr="00461C3A" w:rsidRDefault="001B434A" w:rsidP="001B434A">
      <w:pPr>
        <w:ind w:firstLine="708"/>
        <w:jc w:val="both"/>
        <w:rPr>
          <w:sz w:val="24"/>
          <w:szCs w:val="24"/>
          <w:lang w:val="en-US"/>
        </w:rPr>
      </w:pPr>
      <w:r w:rsidRPr="00461C3A">
        <w:rPr>
          <w:sz w:val="24"/>
          <w:szCs w:val="24"/>
          <w:lang w:val="en-US"/>
        </w:rPr>
        <w:t xml:space="preserve">Agar (3) sistemaning hos sonlari, ya’ni </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a-λ</m:t>
                    </m:r>
                  </m:e>
                  <m:e>
                    <m:r>
                      <w:rPr>
                        <w:rFonts w:ascii="Cambria Math" w:hAnsi="Cambria Math"/>
                        <w:sz w:val="24"/>
                        <w:szCs w:val="24"/>
                        <w:lang w:val="en-US"/>
                      </w:rPr>
                      <m:t>b</m:t>
                    </m:r>
                  </m:e>
                </m:mr>
                <m:mr>
                  <m:e>
                    <m:r>
                      <w:rPr>
                        <w:rFonts w:ascii="Cambria Math" w:hAnsi="Cambria Math"/>
                        <w:sz w:val="24"/>
                        <w:szCs w:val="24"/>
                        <w:lang w:val="en-US"/>
                      </w:rPr>
                      <m:t>c</m:t>
                    </m:r>
                  </m:e>
                  <m:e>
                    <m:r>
                      <w:rPr>
                        <w:rFonts w:ascii="Cambria Math" w:hAnsi="Cambria Math"/>
                        <w:sz w:val="24"/>
                        <w:szCs w:val="24"/>
                        <w:lang w:val="en-US"/>
                      </w:rPr>
                      <m:t>d-λ</m:t>
                    </m:r>
                  </m:e>
                </m:mr>
              </m:m>
            </m:e>
          </m:d>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t xml:space="preserve">tenglamaning ildizlari haqiqiy, har-hil va musbat bo’lsa, u holda </w:t>
      </w:r>
      <m:oMath>
        <m:r>
          <w:rPr>
            <w:rFonts w:ascii="Cambria Math" w:hAnsi="Cambria Math"/>
            <w:sz w:val="24"/>
            <w:szCs w:val="24"/>
            <w:lang w:val="en-US"/>
          </w:rPr>
          <m:t>(0;0)</m:t>
        </m:r>
      </m:oMath>
      <w:r w:rsidRPr="00461C3A">
        <w:rPr>
          <w:sz w:val="24"/>
          <w:szCs w:val="24"/>
          <w:lang w:val="en-US"/>
        </w:rPr>
        <w:t xml:space="preserve"> muvozanat nuqta turi </w:t>
      </w:r>
      <w:r w:rsidRPr="00461C3A">
        <w:rPr>
          <w:b/>
          <w:sz w:val="24"/>
          <w:szCs w:val="24"/>
          <w:lang w:val="en-US"/>
        </w:rPr>
        <w:t>noturg’un tugun</w:t>
      </w:r>
      <w:r w:rsidRPr="00461C3A">
        <w:rPr>
          <w:sz w:val="24"/>
          <w:szCs w:val="24"/>
          <w:lang w:val="en-US"/>
        </w:rPr>
        <w:t xml:space="preserve"> hisoblanadi.</w:t>
      </w:r>
    </w:p>
    <w:p w:rsidR="001B434A" w:rsidRPr="00461C3A" w:rsidRDefault="001B434A" w:rsidP="001B434A">
      <w:pPr>
        <w:ind w:firstLine="708"/>
        <w:jc w:val="both"/>
        <w:rPr>
          <w:sz w:val="24"/>
          <w:szCs w:val="24"/>
          <w:lang w:val="en-US"/>
        </w:rPr>
      </w:pPr>
      <w:r w:rsidRPr="00461C3A">
        <w:rPr>
          <w:sz w:val="24"/>
          <w:szCs w:val="24"/>
          <w:lang w:val="en-US"/>
        </w:rPr>
        <w:t xml:space="preserve">Agar (3) sistemaning hos sonlari haqiqiy, har-hil va manfiy bo’lsa, u holda </w:t>
      </w:r>
      <m:oMath>
        <m:r>
          <w:rPr>
            <w:rFonts w:ascii="Cambria Math" w:hAnsi="Cambria Math"/>
            <w:sz w:val="24"/>
            <w:szCs w:val="24"/>
            <w:lang w:val="en-US"/>
          </w:rPr>
          <m:t>(0;0)</m:t>
        </m:r>
      </m:oMath>
      <w:r w:rsidRPr="00461C3A">
        <w:rPr>
          <w:sz w:val="24"/>
          <w:szCs w:val="24"/>
          <w:lang w:val="en-US"/>
        </w:rPr>
        <w:t xml:space="preserve"> muvozanat nuqta turi </w:t>
      </w:r>
      <w:r w:rsidRPr="00461C3A">
        <w:rPr>
          <w:b/>
          <w:sz w:val="24"/>
          <w:szCs w:val="24"/>
          <w:lang w:val="en-US"/>
        </w:rPr>
        <w:t>turg’un tugun</w:t>
      </w:r>
      <w:r w:rsidRPr="00461C3A">
        <w:rPr>
          <w:sz w:val="24"/>
          <w:szCs w:val="24"/>
          <w:lang w:val="en-US"/>
        </w:rPr>
        <w:t xml:space="preserve"> hisoblanadi.</w:t>
      </w:r>
    </w:p>
    <w:p w:rsidR="001B434A" w:rsidRPr="00461C3A" w:rsidRDefault="001B434A" w:rsidP="001B434A">
      <w:pPr>
        <w:ind w:firstLine="708"/>
        <w:jc w:val="both"/>
        <w:rPr>
          <w:sz w:val="24"/>
          <w:szCs w:val="24"/>
          <w:lang w:val="en-US"/>
        </w:rPr>
      </w:pPr>
      <w:r w:rsidRPr="00461C3A">
        <w:rPr>
          <w:sz w:val="24"/>
          <w:szCs w:val="24"/>
          <w:lang w:val="en-US"/>
        </w:rPr>
        <w:t xml:space="preserve">Agar (3) sistemaning hos sonlari haqiqiy va turli ishorali bo’lsa, u holda </w:t>
      </w:r>
      <m:oMath>
        <m:r>
          <w:rPr>
            <w:rFonts w:ascii="Cambria Math" w:hAnsi="Cambria Math"/>
            <w:sz w:val="24"/>
            <w:szCs w:val="24"/>
            <w:lang w:val="en-US"/>
          </w:rPr>
          <m:t>(0;0)</m:t>
        </m:r>
      </m:oMath>
      <w:r w:rsidRPr="00461C3A">
        <w:rPr>
          <w:sz w:val="24"/>
          <w:szCs w:val="24"/>
          <w:lang w:val="en-US"/>
        </w:rPr>
        <w:t xml:space="preserve"> muvozanat nuqta turi </w:t>
      </w:r>
      <w:r w:rsidRPr="00461C3A">
        <w:rPr>
          <w:b/>
          <w:sz w:val="24"/>
          <w:szCs w:val="24"/>
          <w:lang w:val="en-US"/>
        </w:rPr>
        <w:t>egar</w:t>
      </w:r>
      <w:r w:rsidRPr="00461C3A">
        <w:rPr>
          <w:sz w:val="24"/>
          <w:szCs w:val="24"/>
          <w:lang w:val="en-US"/>
        </w:rPr>
        <w:t xml:space="preserve"> hisoblanadi.</w:t>
      </w:r>
    </w:p>
    <w:p w:rsidR="001B434A" w:rsidRPr="00461C3A" w:rsidRDefault="001B434A" w:rsidP="001B434A">
      <w:pPr>
        <w:ind w:firstLine="708"/>
        <w:jc w:val="both"/>
        <w:rPr>
          <w:sz w:val="24"/>
          <w:szCs w:val="24"/>
          <w:lang w:val="en-US"/>
        </w:rPr>
      </w:pPr>
      <w:r w:rsidRPr="00461C3A">
        <w:rPr>
          <w:sz w:val="24"/>
          <w:szCs w:val="24"/>
          <w:lang w:val="en-US"/>
        </w:rPr>
        <w:t xml:space="preserve">Agar (3) sistemaning hos sonlari </w:t>
      </w:r>
      <m:oMath>
        <m:r>
          <w:rPr>
            <w:rFonts w:ascii="Cambria Math" w:hAnsi="Cambria Math"/>
            <w:sz w:val="24"/>
            <w:szCs w:val="24"/>
            <w:lang w:val="en-US"/>
          </w:rPr>
          <m:t>μ±iϑ</m:t>
        </m:r>
      </m:oMath>
      <w:r w:rsidRPr="00461C3A">
        <w:rPr>
          <w:sz w:val="24"/>
          <w:szCs w:val="24"/>
          <w:lang w:val="en-US"/>
        </w:rPr>
        <w:t xml:space="preserve"> kompleks sonlar bo’lib </w:t>
      </w:r>
      <m:oMath>
        <m:r>
          <w:rPr>
            <w:rFonts w:ascii="Cambria Math" w:hAnsi="Cambria Math"/>
            <w:sz w:val="24"/>
            <w:szCs w:val="24"/>
            <w:lang w:val="en-US"/>
          </w:rPr>
          <m:t>μ&gt;0</m:t>
        </m:r>
      </m:oMath>
      <w:r w:rsidRPr="00461C3A">
        <w:rPr>
          <w:sz w:val="24"/>
          <w:szCs w:val="24"/>
          <w:lang w:val="en-US"/>
        </w:rPr>
        <w:t xml:space="preserve"> bo’lsa, u holda </w:t>
      </w:r>
      <m:oMath>
        <m:r>
          <w:rPr>
            <w:rFonts w:ascii="Cambria Math" w:hAnsi="Cambria Math"/>
            <w:sz w:val="24"/>
            <w:szCs w:val="24"/>
            <w:lang w:val="en-US"/>
          </w:rPr>
          <m:t>(0;0)</m:t>
        </m:r>
      </m:oMath>
      <w:r w:rsidRPr="00461C3A">
        <w:rPr>
          <w:sz w:val="24"/>
          <w:szCs w:val="24"/>
          <w:lang w:val="en-US"/>
        </w:rPr>
        <w:t xml:space="preserve"> muvozanat nuqta turi </w:t>
      </w:r>
      <w:r w:rsidRPr="00461C3A">
        <w:rPr>
          <w:b/>
          <w:sz w:val="24"/>
          <w:szCs w:val="24"/>
          <w:lang w:val="en-US"/>
        </w:rPr>
        <w:t>noturg’un fokus</w:t>
      </w:r>
      <w:r w:rsidRPr="00461C3A">
        <w:rPr>
          <w:sz w:val="24"/>
          <w:szCs w:val="24"/>
          <w:lang w:val="en-US"/>
        </w:rPr>
        <w:t xml:space="preserve"> hisoblanadi.</w:t>
      </w:r>
    </w:p>
    <w:p w:rsidR="001B434A" w:rsidRPr="00461C3A" w:rsidRDefault="001B434A" w:rsidP="001B434A">
      <w:pPr>
        <w:ind w:firstLine="708"/>
        <w:jc w:val="both"/>
        <w:rPr>
          <w:sz w:val="24"/>
          <w:szCs w:val="24"/>
          <w:lang w:val="en-US"/>
        </w:rPr>
      </w:pPr>
      <w:r w:rsidRPr="00461C3A">
        <w:rPr>
          <w:sz w:val="24"/>
          <w:szCs w:val="24"/>
          <w:lang w:val="en-US"/>
        </w:rPr>
        <w:t xml:space="preserve">Agar (3) sistemaning hos sonlari </w:t>
      </w:r>
      <m:oMath>
        <m:r>
          <w:rPr>
            <w:rFonts w:ascii="Cambria Math" w:hAnsi="Cambria Math"/>
            <w:sz w:val="24"/>
            <w:szCs w:val="24"/>
            <w:lang w:val="en-US"/>
          </w:rPr>
          <m:t>μ±iϑ</m:t>
        </m:r>
      </m:oMath>
      <w:r w:rsidRPr="00461C3A">
        <w:rPr>
          <w:sz w:val="24"/>
          <w:szCs w:val="24"/>
          <w:lang w:val="en-US"/>
        </w:rPr>
        <w:t xml:space="preserve"> kompleks sonlar bo’lib </w:t>
      </w:r>
      <m:oMath>
        <m:r>
          <w:rPr>
            <w:rFonts w:ascii="Cambria Math" w:hAnsi="Cambria Math"/>
            <w:sz w:val="24"/>
            <w:szCs w:val="24"/>
            <w:lang w:val="en-US"/>
          </w:rPr>
          <m:t>μ&lt;0</m:t>
        </m:r>
      </m:oMath>
      <w:r w:rsidRPr="00461C3A">
        <w:rPr>
          <w:sz w:val="24"/>
          <w:szCs w:val="24"/>
          <w:lang w:val="en-US"/>
        </w:rPr>
        <w:t xml:space="preserve"> bo’lsa, u holda </w:t>
      </w:r>
      <m:oMath>
        <m:r>
          <w:rPr>
            <w:rFonts w:ascii="Cambria Math" w:hAnsi="Cambria Math"/>
            <w:sz w:val="24"/>
            <w:szCs w:val="24"/>
            <w:lang w:val="en-US"/>
          </w:rPr>
          <m:t>(0;0)</m:t>
        </m:r>
      </m:oMath>
      <w:r w:rsidRPr="00461C3A">
        <w:rPr>
          <w:sz w:val="24"/>
          <w:szCs w:val="24"/>
          <w:lang w:val="en-US"/>
        </w:rPr>
        <w:t xml:space="preserve"> muvozanat nuqta turi </w:t>
      </w:r>
      <w:r w:rsidRPr="00461C3A">
        <w:rPr>
          <w:b/>
          <w:sz w:val="24"/>
          <w:szCs w:val="24"/>
          <w:lang w:val="en-US"/>
        </w:rPr>
        <w:t>turg’un fokus</w:t>
      </w:r>
      <w:r w:rsidRPr="00461C3A">
        <w:rPr>
          <w:sz w:val="24"/>
          <w:szCs w:val="24"/>
          <w:lang w:val="en-US"/>
        </w:rPr>
        <w:t xml:space="preserve"> hisoblanadi.</w:t>
      </w:r>
    </w:p>
    <w:p w:rsidR="001B434A" w:rsidRPr="00461C3A" w:rsidRDefault="001B434A" w:rsidP="001B434A">
      <w:pPr>
        <w:ind w:firstLine="708"/>
        <w:jc w:val="both"/>
        <w:rPr>
          <w:sz w:val="24"/>
          <w:szCs w:val="24"/>
          <w:lang w:val="en-US"/>
        </w:rPr>
      </w:pPr>
      <w:r w:rsidRPr="00461C3A">
        <w:rPr>
          <w:sz w:val="24"/>
          <w:szCs w:val="24"/>
          <w:lang w:val="en-US"/>
        </w:rPr>
        <w:t xml:space="preserve">Agar (3) sistemaning hos sonlari sof mavhum </w:t>
      </w:r>
      <m:oMath>
        <m:r>
          <w:rPr>
            <w:rFonts w:ascii="Cambria Math" w:hAnsi="Cambria Math"/>
            <w:sz w:val="24"/>
            <w:szCs w:val="24"/>
            <w:lang w:val="en-US"/>
          </w:rPr>
          <m:t>±iϑ</m:t>
        </m:r>
      </m:oMath>
      <w:r w:rsidRPr="00461C3A">
        <w:rPr>
          <w:sz w:val="24"/>
          <w:szCs w:val="24"/>
          <w:lang w:val="en-US"/>
        </w:rPr>
        <w:t xml:space="preserve"> sonlar bo’lsa, u holda </w:t>
      </w:r>
      <m:oMath>
        <m:r>
          <w:rPr>
            <w:rFonts w:ascii="Cambria Math" w:hAnsi="Cambria Math"/>
            <w:sz w:val="24"/>
            <w:szCs w:val="24"/>
            <w:lang w:val="en-US"/>
          </w:rPr>
          <m:t>(0;0)</m:t>
        </m:r>
      </m:oMath>
      <w:r w:rsidRPr="00461C3A">
        <w:rPr>
          <w:sz w:val="24"/>
          <w:szCs w:val="24"/>
          <w:lang w:val="en-US"/>
        </w:rPr>
        <w:t xml:space="preserve"> muvozanat nuqta turi </w:t>
      </w:r>
      <w:r w:rsidRPr="00461C3A">
        <w:rPr>
          <w:b/>
          <w:sz w:val="24"/>
          <w:szCs w:val="24"/>
          <w:lang w:val="en-US"/>
        </w:rPr>
        <w:t>markaz</w:t>
      </w:r>
      <w:r w:rsidRPr="00461C3A">
        <w:rPr>
          <w:sz w:val="24"/>
          <w:szCs w:val="24"/>
          <w:lang w:val="en-US"/>
        </w:rPr>
        <w:t xml:space="preserve"> hisoblanadi.</w:t>
      </w:r>
    </w:p>
    <w:p w:rsidR="001B434A" w:rsidRPr="00461C3A" w:rsidRDefault="001B434A" w:rsidP="001B434A">
      <w:pPr>
        <w:ind w:firstLine="708"/>
        <w:jc w:val="both"/>
        <w:rPr>
          <w:sz w:val="24"/>
          <w:szCs w:val="24"/>
          <w:lang w:val="en-US"/>
        </w:rPr>
      </w:pPr>
      <w:r w:rsidRPr="00461C3A">
        <w:rPr>
          <w:sz w:val="24"/>
          <w:szCs w:val="24"/>
          <w:lang w:val="en-US"/>
        </w:rPr>
        <w:t xml:space="preserve">Agar (3) sistemaning hos sonlari haqiqiy, karrali va musbat bo’lsa, u holda </w:t>
      </w:r>
      <m:oMath>
        <m:r>
          <w:rPr>
            <w:rFonts w:ascii="Cambria Math" w:hAnsi="Cambria Math"/>
            <w:sz w:val="24"/>
            <w:szCs w:val="24"/>
            <w:lang w:val="en-US"/>
          </w:rPr>
          <m:t>(0;0)</m:t>
        </m:r>
      </m:oMath>
      <w:r w:rsidRPr="00461C3A">
        <w:rPr>
          <w:sz w:val="24"/>
          <w:szCs w:val="24"/>
          <w:lang w:val="en-US"/>
        </w:rPr>
        <w:t xml:space="preserve"> muvozanat nuqta turi </w:t>
      </w:r>
      <w:r w:rsidRPr="00461C3A">
        <w:rPr>
          <w:b/>
          <w:sz w:val="24"/>
          <w:szCs w:val="24"/>
          <w:lang w:val="en-US"/>
        </w:rPr>
        <w:t>turg’un tugilma (dikritik, aynigan) tugun</w:t>
      </w:r>
      <w:r w:rsidRPr="00461C3A">
        <w:rPr>
          <w:sz w:val="24"/>
          <w:szCs w:val="24"/>
          <w:lang w:val="en-US"/>
        </w:rPr>
        <w:t xml:space="preserve"> hisoblanadi.</w:t>
      </w:r>
    </w:p>
    <w:p w:rsidR="001B434A" w:rsidRPr="00461C3A" w:rsidRDefault="001B434A" w:rsidP="001B434A">
      <w:pPr>
        <w:ind w:firstLine="708"/>
        <w:jc w:val="both"/>
        <w:rPr>
          <w:sz w:val="24"/>
          <w:szCs w:val="24"/>
          <w:lang w:val="en-US"/>
        </w:rPr>
      </w:pPr>
      <w:r w:rsidRPr="00461C3A">
        <w:rPr>
          <w:sz w:val="24"/>
          <w:szCs w:val="24"/>
          <w:lang w:val="en-US"/>
        </w:rPr>
        <w:t xml:space="preserve">Agar (3) sistemaning hos sonlari haqiqiy, karrali va manfiy bo’lsa, u holda </w:t>
      </w:r>
      <m:oMath>
        <m:r>
          <w:rPr>
            <w:rFonts w:ascii="Cambria Math" w:hAnsi="Cambria Math"/>
            <w:sz w:val="24"/>
            <w:szCs w:val="24"/>
            <w:lang w:val="en-US"/>
          </w:rPr>
          <m:t>(0;0)</m:t>
        </m:r>
      </m:oMath>
      <w:r w:rsidRPr="00461C3A">
        <w:rPr>
          <w:sz w:val="24"/>
          <w:szCs w:val="24"/>
          <w:lang w:val="en-US"/>
        </w:rPr>
        <w:t xml:space="preserve"> muvozanat nuqta turi </w:t>
      </w:r>
      <w:r w:rsidRPr="00461C3A">
        <w:rPr>
          <w:b/>
          <w:sz w:val="24"/>
          <w:szCs w:val="24"/>
          <w:lang w:val="en-US"/>
        </w:rPr>
        <w:t>noturg’un tugilma (dikritik, aynigan) tugun</w:t>
      </w:r>
      <w:r w:rsidRPr="00461C3A">
        <w:rPr>
          <w:sz w:val="24"/>
          <w:szCs w:val="24"/>
          <w:lang w:val="en-US"/>
        </w:rPr>
        <w:t xml:space="preserve"> hisoblanadi.</w:t>
      </w:r>
    </w:p>
    <w:p w:rsidR="001B434A" w:rsidRPr="00461C3A" w:rsidRDefault="001B434A" w:rsidP="001B434A">
      <w:pPr>
        <w:ind w:firstLine="708"/>
        <w:jc w:val="both"/>
        <w:rPr>
          <w:sz w:val="24"/>
          <w:szCs w:val="24"/>
          <w:lang w:val="en-US"/>
        </w:rPr>
      </w:pPr>
      <w:r w:rsidRPr="00461C3A">
        <w:rPr>
          <w:sz w:val="24"/>
          <w:szCs w:val="24"/>
          <w:lang w:val="en-US"/>
        </w:rPr>
        <w:t xml:space="preserve">Agar (3) sistemaning hos sonlaridan </w:t>
      </w:r>
      <w:r w:rsidRPr="00461C3A">
        <w:rPr>
          <w:b/>
          <w:sz w:val="24"/>
          <w:szCs w:val="24"/>
          <w:lang w:val="en-US"/>
        </w:rPr>
        <w:t>kamida bittasi nolga teng</w:t>
      </w:r>
      <w:r w:rsidRPr="00461C3A">
        <w:rPr>
          <w:sz w:val="24"/>
          <w:szCs w:val="24"/>
          <w:lang w:val="en-US"/>
        </w:rPr>
        <w:t xml:space="preserve"> bo’lgan holda </w:t>
      </w:r>
      <m:oMath>
        <m:r>
          <w:rPr>
            <w:rFonts w:ascii="Cambria Math" w:hAnsi="Cambria Math"/>
            <w:sz w:val="24"/>
            <w:szCs w:val="24"/>
            <w:lang w:val="en-US"/>
          </w:rPr>
          <m:t>(0;0)</m:t>
        </m:r>
      </m:oMath>
      <w:r w:rsidRPr="00461C3A">
        <w:rPr>
          <w:sz w:val="24"/>
          <w:szCs w:val="24"/>
          <w:lang w:val="en-US"/>
        </w:rPr>
        <w:t xml:space="preserve"> muvozanat nuqta turi nomlanmagan.</w:t>
      </w:r>
    </w:p>
    <w:p w:rsidR="001B434A" w:rsidRPr="00461C3A" w:rsidRDefault="001B434A" w:rsidP="001B434A">
      <w:pPr>
        <w:ind w:firstLine="708"/>
        <w:jc w:val="both"/>
        <w:rPr>
          <w:sz w:val="24"/>
          <w:szCs w:val="24"/>
          <w:lang w:val="en-US"/>
        </w:rPr>
      </w:pPr>
      <w:r w:rsidRPr="00461C3A">
        <w:rPr>
          <w:sz w:val="24"/>
          <w:szCs w:val="24"/>
          <w:lang w:val="en-US"/>
        </w:rPr>
        <w:t xml:space="preserve">Mvozanat nuqta atrofida (3) sitema integral chiziqlari hosil qilgan shakllar chizmasini Salohitdinov M.C., Nasritdinov G’.N. Oddiy differensial tenglamalar. T. O’zbekiston. 1994. 383b. kitobidan topish mumkin. </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Sistemaning </w:t>
      </w:r>
      <m:oMath>
        <m:r>
          <w:rPr>
            <w:rFonts w:ascii="Cambria Math" w:hAnsi="Cambria Math"/>
            <w:sz w:val="24"/>
            <w:szCs w:val="24"/>
            <w:lang w:val="en-US"/>
          </w:rPr>
          <m:t>(0;0)</m:t>
        </m:r>
      </m:oMath>
      <w:r w:rsidRPr="00461C3A">
        <w:rPr>
          <w:sz w:val="24"/>
          <w:szCs w:val="24"/>
          <w:lang w:val="en-US"/>
        </w:rPr>
        <w:t xml:space="preserve"> muvozanat holati turini aniqlang</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acc>
                    <m:accPr>
                      <m:chr m:val="̇"/>
                      <m:ctrlPr>
                        <w:rPr>
                          <w:rFonts w:ascii="Cambria Math" w:hAnsi="Cambria Math"/>
                          <w:i/>
                          <w:sz w:val="24"/>
                          <w:szCs w:val="24"/>
                          <w:lang w:val="en-US"/>
                        </w:rPr>
                      </m:ctrlPr>
                    </m:accPr>
                    <m:e>
                      <m:r>
                        <w:rPr>
                          <w:rFonts w:ascii="Cambria Math" w:hAnsi="Cambria Math"/>
                          <w:sz w:val="24"/>
                          <w:szCs w:val="24"/>
                          <w:lang w:val="en-US"/>
                        </w:rPr>
                        <m:t>x</m:t>
                      </m:r>
                    </m:e>
                  </m:acc>
                  <m:r>
                    <w:rPr>
                      <w:rFonts w:ascii="Cambria Math" w:hAnsi="Cambria Math"/>
                      <w:sz w:val="24"/>
                      <w:szCs w:val="24"/>
                      <w:lang w:val="en-US"/>
                    </w:rPr>
                    <m:t>=x-2y</m:t>
                  </m:r>
                </m:e>
                <m:e>
                  <m:acc>
                    <m:accPr>
                      <m:chr m:val="̇"/>
                      <m:ctrlPr>
                        <w:rPr>
                          <w:rFonts w:ascii="Cambria Math" w:hAnsi="Cambria Math"/>
                          <w:i/>
                          <w:sz w:val="24"/>
                          <w:szCs w:val="24"/>
                          <w:lang w:val="en-US"/>
                        </w:rPr>
                      </m:ctrlPr>
                    </m:accPr>
                    <m:e>
                      <m:r>
                        <w:rPr>
                          <w:rFonts w:ascii="Cambria Math" w:hAnsi="Cambria Math"/>
                          <w:sz w:val="24"/>
                          <w:szCs w:val="24"/>
                          <w:lang w:val="en-US"/>
                        </w:rPr>
                        <m:t>y</m:t>
                      </m:r>
                    </m:e>
                  </m:acc>
                  <m:r>
                    <w:rPr>
                      <w:rFonts w:ascii="Cambria Math" w:hAnsi="Cambria Math"/>
                      <w:sz w:val="24"/>
                      <w:szCs w:val="24"/>
                      <w:lang w:val="en-US"/>
                    </w:rPr>
                    <m:t>=2y-3x</m:t>
                  </m:r>
                </m:e>
              </m:eqArr>
            </m:e>
          </m:d>
        </m:oMath>
      </m:oMathPara>
    </w:p>
    <w:p w:rsidR="001B434A" w:rsidRPr="00461C3A" w:rsidRDefault="001B434A" w:rsidP="001B434A">
      <w:pPr>
        <w:ind w:firstLine="708"/>
        <w:jc w:val="both"/>
        <w:rPr>
          <w:sz w:val="24"/>
          <w:szCs w:val="24"/>
          <w:lang w:val="en-US"/>
        </w:rPr>
      </w:pPr>
      <w:r w:rsidRPr="00461C3A">
        <w:rPr>
          <w:b/>
          <w:sz w:val="24"/>
          <w:szCs w:val="24"/>
          <w:lang w:val="en-US"/>
        </w:rPr>
        <w:t>Yechish</w:t>
      </w:r>
      <w:r w:rsidRPr="00461C3A">
        <w:rPr>
          <w:sz w:val="24"/>
          <w:szCs w:val="24"/>
          <w:lang w:val="en-US"/>
        </w:rPr>
        <w:t>. Harakteristik tenglamani tuzamiz:</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b/>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1-λ</m:t>
                    </m:r>
                  </m:e>
                  <m:e>
                    <m:r>
                      <w:rPr>
                        <w:rFonts w:ascii="Cambria Math" w:hAnsi="Cambria Math"/>
                        <w:sz w:val="24"/>
                        <w:szCs w:val="24"/>
                        <w:lang w:val="en-US"/>
                      </w:rPr>
                      <m:t>-2</m:t>
                    </m:r>
                  </m:e>
                </m:mr>
                <m:mr>
                  <m:e>
                    <m:r>
                      <w:rPr>
                        <w:rFonts w:ascii="Cambria Math" w:hAnsi="Cambria Math"/>
                        <w:sz w:val="24"/>
                        <w:szCs w:val="24"/>
                        <w:lang w:val="en-US"/>
                      </w:rPr>
                      <m:t>-3</m:t>
                    </m:r>
                  </m:e>
                  <m:e>
                    <m:r>
                      <w:rPr>
                        <w:rFonts w:ascii="Cambria Math" w:hAnsi="Cambria Math"/>
                        <w:sz w:val="24"/>
                        <w:szCs w:val="24"/>
                        <w:lang w:val="en-US"/>
                      </w:rPr>
                      <m:t>2-λ</m:t>
                    </m:r>
                  </m:e>
                </m:mr>
              </m:m>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-3λ-4=0</m:t>
          </m:r>
        </m:oMath>
      </m:oMathPara>
    </w:p>
    <w:p w:rsidR="001B434A" w:rsidRPr="00461C3A" w:rsidRDefault="001B434A" w:rsidP="001B434A">
      <w:pPr>
        <w:jc w:val="both"/>
        <w:rPr>
          <w:sz w:val="24"/>
          <w:szCs w:val="24"/>
          <w:lang w:val="en-US"/>
        </w:rPr>
      </w:pPr>
      <w:r w:rsidRPr="00461C3A">
        <w:rPr>
          <w:sz w:val="24"/>
          <w:szCs w:val="24"/>
          <w:lang w:val="en-US"/>
        </w:rPr>
        <w:lastRenderedPageBreak/>
        <w:t xml:space="preserve">Bundan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 xml:space="preserve">=-1,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=4</m:t>
        </m:r>
      </m:oMath>
      <w:r w:rsidRPr="00461C3A">
        <w:rPr>
          <w:sz w:val="24"/>
          <w:szCs w:val="24"/>
          <w:lang w:val="en-US"/>
        </w:rPr>
        <w:t xml:space="preserve">. Hos sonlar sonlar haqiqiqy va turli ishorali. Demak muvozanat nuqta </w:t>
      </w:r>
      <w:r w:rsidRPr="00461C3A">
        <w:rPr>
          <w:b/>
          <w:sz w:val="24"/>
          <w:szCs w:val="24"/>
          <w:lang w:val="en-US"/>
        </w:rPr>
        <w:t>egar</w:t>
      </w:r>
      <w:r w:rsidRPr="00461C3A">
        <w:rPr>
          <w:sz w:val="24"/>
          <w:szCs w:val="24"/>
          <w:lang w:val="en-US"/>
        </w:rPr>
        <w:t xml:space="preserve"> tipga mansub.</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 Hosilaga nisbatan yechilgan brinchi tartibli ushbu</w:t>
      </w:r>
    </w:p>
    <w:p w:rsidR="001B434A" w:rsidRPr="00461C3A" w:rsidRDefault="00027A33" w:rsidP="001B434A">
      <w:pPr>
        <w:ind w:firstLine="708"/>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P</m:t>
              </m:r>
              <m:d>
                <m:dPr>
                  <m:ctrlPr>
                    <w:rPr>
                      <w:rFonts w:ascii="Cambria Math" w:hAnsi="Cambria Math"/>
                      <w:i/>
                      <w:sz w:val="24"/>
                      <w:szCs w:val="24"/>
                      <w:lang w:val="en-US"/>
                    </w:rPr>
                  </m:ctrlPr>
                </m:dPr>
                <m:e>
                  <m:r>
                    <w:rPr>
                      <w:rFonts w:ascii="Cambria Math" w:hAnsi="Cambria Math"/>
                      <w:sz w:val="24"/>
                      <w:szCs w:val="24"/>
                      <w:lang w:val="en-US"/>
                    </w:rPr>
                    <m:t>x,y</m:t>
                  </m:r>
                </m:e>
              </m:d>
            </m:num>
            <m:den>
              <m:r>
                <w:rPr>
                  <w:rFonts w:ascii="Cambria Math" w:hAnsi="Cambria Math"/>
                  <w:sz w:val="24"/>
                  <w:szCs w:val="24"/>
                  <w:lang w:val="en-US"/>
                </w:rPr>
                <m:t>Q</m:t>
              </m:r>
              <m:d>
                <m:dPr>
                  <m:ctrlPr>
                    <w:rPr>
                      <w:rFonts w:ascii="Cambria Math" w:hAnsi="Cambria Math"/>
                      <w:i/>
                      <w:sz w:val="24"/>
                      <w:szCs w:val="24"/>
                      <w:lang w:val="en-US"/>
                    </w:rPr>
                  </m:ctrlPr>
                </m:dPr>
                <m:e>
                  <m:r>
                    <w:rPr>
                      <w:rFonts w:ascii="Cambria Math" w:hAnsi="Cambria Math"/>
                      <w:sz w:val="24"/>
                      <w:szCs w:val="24"/>
                      <w:lang w:val="en-US"/>
                    </w:rPr>
                    <m:t>x,y</m:t>
                  </m:r>
                </m:e>
              </m:d>
            </m:den>
          </m:f>
        </m:oMath>
      </m:oMathPara>
    </w:p>
    <w:p w:rsidR="001B434A" w:rsidRPr="00461C3A" w:rsidRDefault="001B434A" w:rsidP="001B434A">
      <w:pPr>
        <w:jc w:val="both"/>
        <w:rPr>
          <w:sz w:val="24"/>
          <w:szCs w:val="24"/>
          <w:lang w:val="en-US"/>
        </w:rPr>
      </w:pPr>
      <w:r w:rsidRPr="00461C3A">
        <w:rPr>
          <w:sz w:val="24"/>
          <w:szCs w:val="24"/>
          <w:lang w:val="en-US"/>
        </w:rPr>
        <w:t>differensial tenglamani qaraylik.</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P</m:t>
                  </m:r>
                  <m:d>
                    <m:dPr>
                      <m:ctrlPr>
                        <w:rPr>
                          <w:rFonts w:ascii="Cambria Math" w:hAnsi="Cambria Math"/>
                          <w:i/>
                          <w:sz w:val="24"/>
                          <w:szCs w:val="24"/>
                          <w:lang w:val="en-US"/>
                        </w:rPr>
                      </m:ctrlPr>
                    </m:dPr>
                    <m:e>
                      <m:r>
                        <w:rPr>
                          <w:rFonts w:ascii="Cambria Math" w:hAnsi="Cambria Math"/>
                          <w:sz w:val="24"/>
                          <w:szCs w:val="24"/>
                          <w:lang w:val="en-US"/>
                        </w:rPr>
                        <m:t>x,y</m:t>
                      </m:r>
                    </m:e>
                  </m:d>
                  <m:r>
                    <w:rPr>
                      <w:rFonts w:ascii="Cambria Math" w:hAnsi="Cambria Math"/>
                      <w:sz w:val="24"/>
                      <w:szCs w:val="24"/>
                      <w:lang w:val="en-US"/>
                    </w:rPr>
                    <m:t>=0</m:t>
                  </m:r>
                </m:e>
                <m:e>
                  <m:r>
                    <w:rPr>
                      <w:rFonts w:ascii="Cambria Math" w:hAnsi="Cambria Math"/>
                      <w:sz w:val="24"/>
                      <w:szCs w:val="24"/>
                      <w:lang w:val="en-US"/>
                    </w:rPr>
                    <m:t>Q</m:t>
                  </m:r>
                  <m:d>
                    <m:dPr>
                      <m:ctrlPr>
                        <w:rPr>
                          <w:rFonts w:ascii="Cambria Math" w:hAnsi="Cambria Math"/>
                          <w:i/>
                          <w:sz w:val="24"/>
                          <w:szCs w:val="24"/>
                          <w:lang w:val="en-US"/>
                        </w:rPr>
                      </m:ctrlPr>
                    </m:dPr>
                    <m:e>
                      <m:r>
                        <w:rPr>
                          <w:rFonts w:ascii="Cambria Math" w:hAnsi="Cambria Math"/>
                          <w:sz w:val="24"/>
                          <w:szCs w:val="24"/>
                          <w:lang w:val="en-US"/>
                        </w:rPr>
                        <m:t>x,y</m:t>
                      </m:r>
                    </m:e>
                  </m:d>
                  <m:r>
                    <w:rPr>
                      <w:rFonts w:ascii="Cambria Math" w:hAnsi="Cambria Math"/>
                      <w:sz w:val="24"/>
                      <w:szCs w:val="24"/>
                      <w:lang w:val="en-US"/>
                    </w:rPr>
                    <m:t>=0</m:t>
                  </m:r>
                </m:e>
              </m:eqArr>
            </m:e>
          </m:d>
        </m:oMath>
      </m:oMathPara>
    </w:p>
    <w:p w:rsidR="001B434A" w:rsidRPr="00461C3A" w:rsidRDefault="001B434A" w:rsidP="001B434A">
      <w:pPr>
        <w:jc w:val="both"/>
        <w:rPr>
          <w:sz w:val="24"/>
          <w:szCs w:val="24"/>
          <w:lang w:val="en-US"/>
        </w:rPr>
      </w:pPr>
      <w:r w:rsidRPr="00461C3A">
        <w:rPr>
          <w:sz w:val="24"/>
          <w:szCs w:val="24"/>
          <w:lang w:val="en-US"/>
        </w:rPr>
        <w:t xml:space="preserve">sistemaning </w:t>
      </w:r>
      <m:oMath>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r>
          <w:rPr>
            <w:rFonts w:ascii="Cambria Math" w:hAnsi="Cambria Math"/>
            <w:sz w:val="24"/>
            <w:szCs w:val="24"/>
            <w:lang w:val="en-US"/>
          </w:rPr>
          <m:t>)</m:t>
        </m:r>
      </m:oMath>
      <w:r w:rsidRPr="00461C3A">
        <w:rPr>
          <w:sz w:val="24"/>
          <w:szCs w:val="24"/>
          <w:lang w:val="en-US"/>
        </w:rPr>
        <w:t xml:space="preserve"> yechimi bu differensial tenglamaning </w:t>
      </w:r>
      <w:r w:rsidRPr="00461C3A">
        <w:rPr>
          <w:b/>
          <w:sz w:val="24"/>
          <w:szCs w:val="24"/>
          <w:lang w:val="en-US"/>
        </w:rPr>
        <w:t>mahsus nuqtasi</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differensial tenglamaning mahsus nuqtasini toping</w:t>
      </w:r>
    </w:p>
    <w:p w:rsidR="001B434A" w:rsidRPr="00461C3A" w:rsidRDefault="00027A33" w:rsidP="001B434A">
      <w:pPr>
        <w:ind w:firstLine="708"/>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x-3</m:t>
              </m:r>
            </m:num>
            <m:den>
              <m:r>
                <w:rPr>
                  <w:rFonts w:ascii="Cambria Math" w:hAnsi="Cambria Math"/>
                  <w:sz w:val="24"/>
                  <w:szCs w:val="24"/>
                  <w:lang w:val="en-US"/>
                </w:rPr>
                <m:t>2y-3x-3</m:t>
              </m:r>
            </m:den>
          </m:f>
        </m:oMath>
      </m:oMathPara>
    </w:p>
    <w:p w:rsidR="001B434A" w:rsidRPr="00461C3A" w:rsidRDefault="001B434A" w:rsidP="001B434A">
      <w:pPr>
        <w:ind w:firstLine="708"/>
        <w:jc w:val="both"/>
        <w:rPr>
          <w:sz w:val="24"/>
          <w:szCs w:val="24"/>
          <w:lang w:val="en-US"/>
        </w:rPr>
      </w:pPr>
      <w:r w:rsidRPr="00461C3A">
        <w:rPr>
          <w:b/>
          <w:sz w:val="24"/>
          <w:szCs w:val="24"/>
          <w:lang w:val="en-US"/>
        </w:rPr>
        <w:t>Yechish</w:t>
      </w:r>
      <w:r w:rsidRPr="00461C3A">
        <w:rPr>
          <w:sz w:val="24"/>
          <w:szCs w:val="24"/>
          <w:lang w:val="en-US"/>
        </w:rPr>
        <w:t xml:space="preserve">. </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x-3=0</m:t>
                  </m:r>
                </m:e>
                <m:e>
                  <m:r>
                    <w:rPr>
                      <w:rFonts w:ascii="Cambria Math" w:hAnsi="Cambria Math"/>
                      <w:sz w:val="24"/>
                      <w:szCs w:val="24"/>
                      <w:lang w:val="en-US"/>
                    </w:rPr>
                    <m:t>2y-3x-3=0</m:t>
                  </m:r>
                </m:e>
              </m:eqArr>
            </m:e>
          </m:d>
        </m:oMath>
      </m:oMathPara>
    </w:p>
    <w:p w:rsidR="001B434A" w:rsidRPr="00461C3A" w:rsidRDefault="001B434A" w:rsidP="001B434A">
      <w:pPr>
        <w:jc w:val="both"/>
        <w:rPr>
          <w:sz w:val="24"/>
          <w:szCs w:val="24"/>
          <w:lang w:val="en-US"/>
        </w:rPr>
      </w:pPr>
      <w:r w:rsidRPr="00461C3A">
        <w:rPr>
          <w:sz w:val="24"/>
          <w:szCs w:val="24"/>
          <w:lang w:val="en-US"/>
        </w:rPr>
        <w:t xml:space="preserve">sistemani yechamiz: </w:t>
      </w:r>
      <m:oMath>
        <m:r>
          <w:rPr>
            <w:rFonts w:ascii="Cambria Math" w:hAnsi="Cambria Math"/>
            <w:sz w:val="24"/>
            <w:szCs w:val="24"/>
            <w:lang w:val="en-US"/>
          </w:rPr>
          <m:t>x=3,  y=6</m:t>
        </m:r>
      </m:oMath>
      <w:r w:rsidRPr="00461C3A">
        <w:rPr>
          <w:sz w:val="24"/>
          <w:szCs w:val="24"/>
          <w:lang w:val="en-US"/>
        </w:rPr>
        <w:t xml:space="preserve">. </w:t>
      </w:r>
      <w:r w:rsidRPr="00461C3A">
        <w:rPr>
          <w:b/>
          <w:sz w:val="24"/>
          <w:szCs w:val="24"/>
          <w:lang w:val="en-US"/>
        </w:rPr>
        <w:t>Javob</w:t>
      </w:r>
      <w:r w:rsidRPr="00461C3A">
        <w:rPr>
          <w:sz w:val="24"/>
          <w:szCs w:val="24"/>
          <w:lang w:val="en-US"/>
        </w:rPr>
        <w:t xml:space="preserve">: </w:t>
      </w:r>
      <m:oMath>
        <m:r>
          <w:rPr>
            <w:rFonts w:ascii="Cambria Math" w:hAnsi="Cambria Math"/>
            <w:sz w:val="24"/>
            <w:szCs w:val="24"/>
            <w:lang w:val="en-US"/>
          </w:rPr>
          <m:t>(3;6)</m:t>
        </m:r>
      </m:oMath>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Hususan </w:t>
      </w:r>
    </w:p>
    <w:p w:rsidR="001B434A" w:rsidRPr="00461C3A" w:rsidRDefault="00027A33" w:rsidP="001B434A">
      <w:pPr>
        <w:ind w:firstLine="708"/>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ax+by</m:t>
              </m:r>
            </m:num>
            <m:den>
              <m:r>
                <w:rPr>
                  <w:rFonts w:ascii="Cambria Math" w:hAnsi="Cambria Math"/>
                  <w:sz w:val="24"/>
                  <w:szCs w:val="24"/>
                  <w:lang w:val="en-US"/>
                </w:rPr>
                <m:t>cx+dy</m:t>
              </m:r>
            </m:den>
          </m:f>
          <m:r>
            <w:rPr>
              <w:rFonts w:ascii="Cambria Math" w:hAnsi="Cambria Math"/>
              <w:sz w:val="24"/>
              <w:szCs w:val="24"/>
              <w:lang w:val="en-US"/>
            </w:rPr>
            <m:t xml:space="preserve">                     (4)</m:t>
          </m:r>
        </m:oMath>
      </m:oMathPara>
    </w:p>
    <w:p w:rsidR="001B434A" w:rsidRPr="00461C3A" w:rsidRDefault="001B434A" w:rsidP="001B434A">
      <w:pPr>
        <w:jc w:val="both"/>
        <w:rPr>
          <w:sz w:val="24"/>
          <w:szCs w:val="24"/>
          <w:lang w:val="en-US"/>
        </w:rPr>
      </w:pPr>
      <w:r w:rsidRPr="00461C3A">
        <w:rPr>
          <w:sz w:val="24"/>
          <w:szCs w:val="24"/>
          <w:lang w:val="en-US"/>
        </w:rPr>
        <w:t xml:space="preserve">bir jinsli differensial tenglama uchun </w:t>
      </w:r>
      <m:oMath>
        <m:r>
          <w:rPr>
            <w:rFonts w:ascii="Cambria Math" w:hAnsi="Cambria Math"/>
            <w:sz w:val="24"/>
            <w:szCs w:val="24"/>
            <w:lang w:val="en-US"/>
          </w:rPr>
          <m:t>(0;0)</m:t>
        </m:r>
      </m:oMath>
      <w:r w:rsidRPr="00461C3A">
        <w:rPr>
          <w:sz w:val="24"/>
          <w:szCs w:val="24"/>
          <w:lang w:val="en-US"/>
        </w:rPr>
        <w:t xml:space="preserve"> nuqta mahsus nuqta bo’ladi. Koordinatalar boshi atrofida (4) differensial tenglamaning integral chiziqlari hosil qilgan shaklga ko’ra, </w:t>
      </w:r>
      <m:oMath>
        <m:r>
          <w:rPr>
            <w:rFonts w:ascii="Cambria Math" w:hAnsi="Cambria Math"/>
            <w:sz w:val="24"/>
            <w:szCs w:val="24"/>
            <w:lang w:val="en-US"/>
          </w:rPr>
          <m:t>(0;0)</m:t>
        </m:r>
      </m:oMath>
      <w:r w:rsidRPr="00461C3A">
        <w:rPr>
          <w:sz w:val="24"/>
          <w:szCs w:val="24"/>
          <w:lang w:val="en-US"/>
        </w:rPr>
        <w:t xml:space="preserve"> mahsus nuqta turlarga ajratiladi. Shuni ta’kidlash joizki (3) sistemaning </w:t>
      </w:r>
      <m:oMath>
        <m:r>
          <w:rPr>
            <w:rFonts w:ascii="Cambria Math" w:hAnsi="Cambria Math"/>
            <w:sz w:val="24"/>
            <w:szCs w:val="24"/>
            <w:lang w:val="en-US"/>
          </w:rPr>
          <m:t>(0;0)</m:t>
        </m:r>
      </m:oMath>
      <w:r w:rsidRPr="00461C3A">
        <w:rPr>
          <w:sz w:val="24"/>
          <w:szCs w:val="24"/>
          <w:lang w:val="en-US"/>
        </w:rPr>
        <w:t xml:space="preserve"> muvozanat nuqtasi qaysi turga mansub bo’lsa, (4) differensial tenglamaning </w:t>
      </w:r>
      <m:oMath>
        <m:r>
          <w:rPr>
            <w:rFonts w:ascii="Cambria Math" w:hAnsi="Cambria Math"/>
            <w:sz w:val="24"/>
            <w:szCs w:val="24"/>
            <w:lang w:val="en-US"/>
          </w:rPr>
          <m:t>(0;0)</m:t>
        </m:r>
      </m:oMath>
      <w:r w:rsidRPr="00461C3A">
        <w:rPr>
          <w:sz w:val="24"/>
          <w:szCs w:val="24"/>
          <w:lang w:val="en-US"/>
        </w:rPr>
        <w:t xml:space="preserve"> mahsus nuqtasi ham ayni shu turga mansub hisoblanadi.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Differensial tenglamaning </w:t>
      </w:r>
      <m:oMath>
        <m:r>
          <w:rPr>
            <w:rFonts w:ascii="Cambria Math" w:hAnsi="Cambria Math"/>
            <w:sz w:val="24"/>
            <w:szCs w:val="24"/>
            <w:lang w:val="en-US"/>
          </w:rPr>
          <m:t>(0;0)</m:t>
        </m:r>
      </m:oMath>
      <w:r w:rsidRPr="00461C3A">
        <w:rPr>
          <w:sz w:val="24"/>
          <w:szCs w:val="24"/>
          <w:lang w:val="en-US"/>
        </w:rPr>
        <w:t xml:space="preserve"> mahsus nuqtasi turini aniqlang</w:t>
      </w:r>
    </w:p>
    <w:p w:rsidR="001B434A" w:rsidRPr="00461C3A" w:rsidRDefault="00027A33" w:rsidP="001B434A">
      <w:pPr>
        <w:ind w:firstLine="708"/>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x+y</m:t>
              </m:r>
            </m:num>
            <m:den>
              <m:r>
                <w:rPr>
                  <w:rFonts w:ascii="Cambria Math" w:hAnsi="Cambria Math"/>
                  <w:sz w:val="24"/>
                  <w:szCs w:val="24"/>
                  <w:lang w:val="en-US"/>
                </w:rPr>
                <m:t>x-y</m:t>
              </m:r>
            </m:den>
          </m:f>
        </m:oMath>
      </m:oMathPara>
    </w:p>
    <w:p w:rsidR="001B434A" w:rsidRPr="00461C3A" w:rsidRDefault="001B434A" w:rsidP="001B434A">
      <w:pPr>
        <w:ind w:firstLine="708"/>
        <w:jc w:val="both"/>
        <w:rPr>
          <w:sz w:val="24"/>
          <w:szCs w:val="24"/>
          <w:lang w:val="en-US"/>
        </w:rPr>
      </w:pPr>
      <w:r w:rsidRPr="00461C3A">
        <w:rPr>
          <w:b/>
          <w:sz w:val="24"/>
          <w:szCs w:val="24"/>
          <w:lang w:val="en-US"/>
        </w:rPr>
        <w:t>Yechish</w:t>
      </w:r>
      <w:r w:rsidRPr="00461C3A">
        <w:rPr>
          <w:sz w:val="24"/>
          <w:szCs w:val="24"/>
          <w:lang w:val="en-US"/>
        </w:rPr>
        <w:t>. Harakteristik tenglamani tuzamiz</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b/>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1-λ</m:t>
                    </m:r>
                  </m:e>
                  <m:e>
                    <m:r>
                      <w:rPr>
                        <w:rFonts w:ascii="Cambria Math" w:hAnsi="Cambria Math"/>
                        <w:sz w:val="24"/>
                        <w:szCs w:val="24"/>
                        <w:lang w:val="en-US"/>
                      </w:rPr>
                      <m:t>1</m:t>
                    </m:r>
                  </m:e>
                </m:mr>
                <m:mr>
                  <m:e>
                    <m:r>
                      <w:rPr>
                        <w:rFonts w:ascii="Cambria Math" w:hAnsi="Cambria Math"/>
                        <w:sz w:val="24"/>
                        <w:szCs w:val="24"/>
                        <w:lang w:val="en-US"/>
                      </w:rPr>
                      <m:t>1</m:t>
                    </m:r>
                  </m:e>
                  <m:e>
                    <m:r>
                      <w:rPr>
                        <w:rFonts w:ascii="Cambria Math" w:hAnsi="Cambria Math"/>
                        <w:sz w:val="24"/>
                        <w:szCs w:val="24"/>
                        <w:lang w:val="en-US"/>
                      </w:rPr>
                      <m:t>-1-λ</m:t>
                    </m:r>
                  </m:e>
                </m:mr>
              </m:m>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-2=0</m:t>
          </m:r>
        </m:oMath>
      </m:oMathPara>
    </w:p>
    <w:p w:rsidR="001B434A" w:rsidRPr="00461C3A" w:rsidRDefault="001B434A" w:rsidP="001B434A">
      <w:pPr>
        <w:ind w:firstLine="708"/>
        <w:jc w:val="both"/>
        <w:rPr>
          <w:sz w:val="24"/>
          <w:szCs w:val="24"/>
          <w:lang w:val="en-US"/>
        </w:rPr>
      </w:pPr>
      <w:r w:rsidRPr="00461C3A">
        <w:rPr>
          <w:sz w:val="24"/>
          <w:szCs w:val="24"/>
          <w:lang w:val="en-US"/>
        </w:rPr>
        <w:t xml:space="preserve">Bundan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1,2</m:t>
            </m:r>
          </m:sub>
        </m:sSub>
        <m:r>
          <w:rPr>
            <w:rFonts w:ascii="Cambria Math" w:hAnsi="Cambria Math"/>
            <w:sz w:val="24"/>
            <w:szCs w:val="24"/>
            <w:lang w:val="en-US"/>
          </w:rPr>
          <m:t>=±i</m:t>
        </m:r>
        <m:rad>
          <m:radPr>
            <m:degHide m:val="1"/>
            <m:ctrlPr>
              <w:rPr>
                <w:rFonts w:ascii="Cambria Math" w:hAnsi="Cambria Math"/>
                <w:i/>
                <w:sz w:val="24"/>
                <w:szCs w:val="24"/>
                <w:lang w:val="en-US"/>
              </w:rPr>
            </m:ctrlPr>
          </m:radPr>
          <m:deg/>
          <m:e>
            <m:r>
              <w:rPr>
                <w:rFonts w:ascii="Cambria Math" w:hAnsi="Cambria Math"/>
                <w:sz w:val="24"/>
                <w:szCs w:val="24"/>
                <w:lang w:val="en-US"/>
              </w:rPr>
              <m:t>2</m:t>
            </m:r>
          </m:e>
        </m:rad>
      </m:oMath>
      <w:r w:rsidRPr="00461C3A">
        <w:rPr>
          <w:sz w:val="24"/>
          <w:szCs w:val="24"/>
          <w:lang w:val="en-US"/>
        </w:rPr>
        <w:t xml:space="preserve">. Hos sonlar sof mavhum. Demak mahsus nuqta turi </w:t>
      </w:r>
      <w:r w:rsidRPr="00461C3A">
        <w:rPr>
          <w:b/>
          <w:sz w:val="24"/>
          <w:szCs w:val="24"/>
          <w:lang w:val="en-US"/>
        </w:rPr>
        <w:t>fokus</w:t>
      </w:r>
      <w:r w:rsidRPr="00461C3A">
        <w:rPr>
          <w:sz w:val="24"/>
          <w:szCs w:val="24"/>
          <w:lang w:val="en-US"/>
        </w:rPr>
        <w:t>.</w:t>
      </w:r>
    </w:p>
    <w:p w:rsidR="001B434A" w:rsidRPr="00461C3A" w:rsidRDefault="001B434A" w:rsidP="001B434A">
      <w:pPr>
        <w:ind w:firstLine="708"/>
        <w:jc w:val="both"/>
        <w:rPr>
          <w:sz w:val="24"/>
          <w:szCs w:val="24"/>
          <w:lang w:val="en-US"/>
        </w:rPr>
      </w:pPr>
    </w:p>
    <w:p w:rsidR="001B434A" w:rsidRPr="00461C3A" w:rsidRDefault="001B434A" w:rsidP="001B434A">
      <w:pPr>
        <w:ind w:firstLine="708"/>
        <w:jc w:val="center"/>
        <w:rPr>
          <w:b/>
          <w:sz w:val="24"/>
          <w:szCs w:val="24"/>
          <w:lang w:val="en-US"/>
        </w:rPr>
      </w:pPr>
    </w:p>
    <w:p w:rsidR="001B434A" w:rsidRPr="00461C3A" w:rsidRDefault="00090B8A" w:rsidP="001B434A">
      <w:pPr>
        <w:ind w:firstLine="708"/>
        <w:jc w:val="center"/>
        <w:rPr>
          <w:b/>
          <w:sz w:val="24"/>
          <w:szCs w:val="24"/>
          <w:lang w:val="en-US"/>
        </w:rPr>
      </w:pPr>
      <w:r>
        <w:rPr>
          <w:b/>
          <w:sz w:val="24"/>
          <w:szCs w:val="24"/>
          <w:lang w:val="en-US"/>
        </w:rPr>
        <w:t>32</w:t>
      </w:r>
      <w:r w:rsidR="001B434A" w:rsidRPr="00461C3A">
        <w:rPr>
          <w:b/>
          <w:sz w:val="24"/>
          <w:szCs w:val="24"/>
          <w:lang w:val="en-US"/>
        </w:rPr>
        <w:t>-Mavzu. Turg’un ko’phadlar.</w:t>
      </w:r>
    </w:p>
    <w:p w:rsidR="001B434A" w:rsidRPr="00461C3A" w:rsidRDefault="001B434A" w:rsidP="001B434A">
      <w:pPr>
        <w:ind w:firstLine="708"/>
        <w:jc w:val="center"/>
        <w:rPr>
          <w:sz w:val="24"/>
          <w:szCs w:val="24"/>
          <w:lang w:val="en-US"/>
        </w:rPr>
      </w:pPr>
      <w:r w:rsidRPr="00461C3A">
        <w:rPr>
          <w:sz w:val="24"/>
          <w:szCs w:val="24"/>
          <w:lang w:val="en-US"/>
        </w:rPr>
        <w:t>Reja</w:t>
      </w:r>
    </w:p>
    <w:p w:rsidR="001B434A" w:rsidRPr="00461C3A" w:rsidRDefault="001B434A" w:rsidP="001B434A">
      <w:pPr>
        <w:ind w:firstLine="708"/>
        <w:jc w:val="both"/>
        <w:rPr>
          <w:sz w:val="24"/>
          <w:szCs w:val="24"/>
          <w:lang w:val="en-US"/>
        </w:rPr>
      </w:pPr>
      <w:r w:rsidRPr="00461C3A">
        <w:rPr>
          <w:sz w:val="24"/>
          <w:szCs w:val="24"/>
          <w:lang w:val="en-US"/>
        </w:rPr>
        <w:t xml:space="preserve">1. Turg’un ko’phad tushunchasi </w:t>
      </w:r>
    </w:p>
    <w:p w:rsidR="001B434A" w:rsidRPr="00461C3A" w:rsidRDefault="001B434A" w:rsidP="001B434A">
      <w:pPr>
        <w:ind w:firstLine="708"/>
        <w:jc w:val="both"/>
        <w:rPr>
          <w:sz w:val="24"/>
          <w:szCs w:val="24"/>
          <w:lang w:val="en-US"/>
        </w:rPr>
      </w:pPr>
      <w:r w:rsidRPr="00461C3A">
        <w:rPr>
          <w:sz w:val="24"/>
          <w:szCs w:val="24"/>
          <w:lang w:val="en-US"/>
        </w:rPr>
        <w:t>2. Kvadrat uchhad turg’unligi.</w:t>
      </w:r>
    </w:p>
    <w:p w:rsidR="001B434A" w:rsidRPr="00461C3A" w:rsidRDefault="001B434A" w:rsidP="001B434A">
      <w:pPr>
        <w:ind w:firstLine="708"/>
        <w:jc w:val="both"/>
        <w:rPr>
          <w:sz w:val="24"/>
          <w:szCs w:val="24"/>
          <w:lang w:val="en-US"/>
        </w:rPr>
      </w:pPr>
      <w:r w:rsidRPr="00461C3A">
        <w:rPr>
          <w:sz w:val="24"/>
          <w:szCs w:val="24"/>
          <w:lang w:val="en-US"/>
        </w:rPr>
        <w:t>3. Yuqori darajali ko’phadlarning turg’unligi uchun zaruriy va yetarli shartlar.</w:t>
      </w:r>
    </w:p>
    <w:p w:rsidR="001B434A" w:rsidRPr="00461C3A" w:rsidRDefault="001B434A" w:rsidP="001B434A">
      <w:pPr>
        <w:ind w:firstLine="708"/>
        <w:jc w:val="both"/>
        <w:rPr>
          <w:sz w:val="24"/>
          <w:szCs w:val="24"/>
          <w:lang w:val="en-US"/>
        </w:rPr>
      </w:pPr>
      <w:r w:rsidRPr="00461C3A">
        <w:rPr>
          <w:b/>
          <w:sz w:val="24"/>
          <w:szCs w:val="24"/>
          <w:lang w:val="en-US"/>
        </w:rPr>
        <w:t>1-reja</w:t>
      </w:r>
      <w:r w:rsidRPr="00461C3A">
        <w:rPr>
          <w:sz w:val="24"/>
          <w:szCs w:val="24"/>
          <w:lang w:val="en-US"/>
        </w:rPr>
        <w:t xml:space="preserve">. </w:t>
      </w:r>
      <w:r w:rsidRPr="00461C3A">
        <w:rPr>
          <w:b/>
          <w:sz w:val="24"/>
          <w:szCs w:val="24"/>
          <w:lang w:val="en-US"/>
        </w:rPr>
        <w:t>Ta’rif</w:t>
      </w:r>
      <w:r w:rsidRPr="00461C3A">
        <w:rPr>
          <w:sz w:val="24"/>
          <w:szCs w:val="24"/>
          <w:lang w:val="en-US"/>
        </w:rPr>
        <w:t xml:space="preserve">. Agar koeffisientlari haqiqiy bo’lgan </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n</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n-1</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n-2</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m:t>
              </m:r>
            </m:sub>
          </m:sSub>
          <m:r>
            <w:rPr>
              <w:rFonts w:ascii="Cambria Math" w:hAnsi="Cambria Math"/>
              <w:sz w:val="24"/>
              <w:szCs w:val="24"/>
              <w:lang w:val="en-US"/>
            </w:rPr>
            <m:t xml:space="preserve">            (1)</m:t>
          </m:r>
        </m:oMath>
      </m:oMathPara>
    </w:p>
    <w:p w:rsidR="001B434A" w:rsidRPr="00461C3A" w:rsidRDefault="001B434A" w:rsidP="001B434A">
      <w:pPr>
        <w:jc w:val="both"/>
        <w:rPr>
          <w:sz w:val="24"/>
          <w:szCs w:val="24"/>
          <w:lang w:val="en-US"/>
        </w:rPr>
      </w:pPr>
      <w:r w:rsidRPr="00461C3A">
        <w:rPr>
          <w:sz w:val="24"/>
          <w:szCs w:val="24"/>
          <w:lang w:val="en-US"/>
        </w:rPr>
        <w:t xml:space="preserve">ko'phadning barcha nollari, ya’ni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=0</m:t>
        </m:r>
      </m:oMath>
      <w:r w:rsidRPr="00461C3A">
        <w:rPr>
          <w:sz w:val="24"/>
          <w:szCs w:val="24"/>
          <w:lang w:val="en-US"/>
        </w:rPr>
        <w:t xml:space="preserve"> tenglamaning ildizlari musbat haqiqiqy qismga ega bo’lsa, u holda (1) ko’phad </w:t>
      </w:r>
      <w:r w:rsidRPr="00461C3A">
        <w:rPr>
          <w:b/>
          <w:sz w:val="24"/>
          <w:szCs w:val="24"/>
          <w:lang w:val="en-US"/>
        </w:rPr>
        <w:t>turg’un ko’phad</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b/>
          <w:sz w:val="24"/>
          <w:szCs w:val="24"/>
          <w:lang w:val="en-US"/>
        </w:rPr>
        <w:t>1-misol</w:t>
      </w:r>
      <w:r w:rsidRPr="00461C3A">
        <w:rPr>
          <w:sz w:val="24"/>
          <w:szCs w:val="24"/>
          <w:lang w:val="en-US"/>
        </w:rPr>
        <w:t>. Ko’phadni turg’unlikka tekshiring</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3</m:t>
              </m:r>
            </m:sup>
          </m:sSup>
          <m:r>
            <w:rPr>
              <w:rFonts w:ascii="Cambria Math" w:hAnsi="Cambria Math"/>
              <w:sz w:val="24"/>
              <w:szCs w:val="24"/>
              <w:lang w:val="en-US"/>
            </w:rPr>
            <m:t>+5</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+8λ+6</m:t>
          </m:r>
        </m:oMath>
      </m:oMathPara>
    </w:p>
    <w:p w:rsidR="001B434A" w:rsidRPr="00461C3A" w:rsidRDefault="001B434A" w:rsidP="001B434A">
      <w:pPr>
        <w:ind w:firstLine="708"/>
        <w:jc w:val="both"/>
        <w:rPr>
          <w:sz w:val="24"/>
          <w:szCs w:val="24"/>
          <w:lang w:val="en-US"/>
        </w:rPr>
      </w:pPr>
      <w:r w:rsidRPr="00461C3A">
        <w:rPr>
          <w:b/>
          <w:sz w:val="24"/>
          <w:szCs w:val="24"/>
          <w:lang w:val="en-US"/>
        </w:rPr>
        <w:t>Yechish</w:t>
      </w:r>
      <w:r w:rsidRPr="00461C3A">
        <w:rPr>
          <w:sz w:val="24"/>
          <w:szCs w:val="24"/>
          <w:lang w:val="en-US"/>
        </w:rPr>
        <w:t xml:space="preserve">. </w:t>
      </w:r>
      <m:oMath>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3</m:t>
            </m:r>
          </m:sup>
        </m:sSup>
        <m:r>
          <w:rPr>
            <w:rFonts w:ascii="Cambria Math" w:hAnsi="Cambria Math"/>
            <w:sz w:val="24"/>
            <w:szCs w:val="24"/>
            <w:lang w:val="en-US"/>
          </w:rPr>
          <m:t>+5</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+8λ+6=0</m:t>
        </m:r>
      </m:oMath>
      <w:r w:rsidRPr="00461C3A">
        <w:rPr>
          <w:sz w:val="24"/>
          <w:szCs w:val="24"/>
          <w:lang w:val="en-US"/>
        </w:rPr>
        <w:t xml:space="preserve"> tenglamaning ildizlarini topamiz: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 xml:space="preserve">=-3,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2,3</m:t>
            </m:r>
          </m:sub>
        </m:sSub>
        <m:r>
          <w:rPr>
            <w:rFonts w:ascii="Cambria Math" w:hAnsi="Cambria Math"/>
            <w:sz w:val="24"/>
            <w:szCs w:val="24"/>
            <w:lang w:val="en-US"/>
          </w:rPr>
          <m:t>=-1±i</m:t>
        </m:r>
      </m:oMath>
      <w:r w:rsidRPr="00461C3A">
        <w:rPr>
          <w:sz w:val="24"/>
          <w:szCs w:val="24"/>
          <w:lang w:val="en-US"/>
        </w:rPr>
        <w:t xml:space="preserve">. Barcha nollarning haqiqiqy qismi </w:t>
      </w:r>
      <m:oMath>
        <m:r>
          <w:rPr>
            <w:rFonts w:ascii="Cambria Math" w:hAnsi="Cambria Math"/>
            <w:sz w:val="24"/>
            <w:szCs w:val="24"/>
            <w:lang w:val="en-US"/>
          </w:rPr>
          <m:t>{-3; -1}</m:t>
        </m:r>
      </m:oMath>
      <w:r w:rsidRPr="00461C3A">
        <w:rPr>
          <w:sz w:val="24"/>
          <w:szCs w:val="24"/>
          <w:lang w:val="en-US"/>
        </w:rPr>
        <w:t xml:space="preserve"> manfiy son. Demak yuqoridagi ko’phad turg’un.</w:t>
      </w:r>
    </w:p>
    <w:p w:rsidR="001B434A" w:rsidRPr="00461C3A" w:rsidRDefault="001B434A" w:rsidP="001B434A">
      <w:pPr>
        <w:ind w:firstLine="708"/>
        <w:jc w:val="both"/>
        <w:rPr>
          <w:sz w:val="24"/>
          <w:szCs w:val="24"/>
          <w:lang w:val="en-US"/>
        </w:rPr>
      </w:pPr>
      <w:r w:rsidRPr="00461C3A">
        <w:rPr>
          <w:b/>
          <w:sz w:val="24"/>
          <w:szCs w:val="24"/>
          <w:lang w:val="en-US"/>
        </w:rPr>
        <w:t>2-misol</w:t>
      </w:r>
      <w:r w:rsidRPr="00461C3A">
        <w:rPr>
          <w:sz w:val="24"/>
          <w:szCs w:val="24"/>
          <w:lang w:val="en-US"/>
        </w:rPr>
        <w:t>. Ko’phadni turg’unlikka tekshiring</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+3λ-4</m:t>
          </m:r>
        </m:oMath>
      </m:oMathPara>
    </w:p>
    <w:p w:rsidR="001B434A" w:rsidRPr="00461C3A" w:rsidRDefault="001B434A" w:rsidP="001B434A">
      <w:pPr>
        <w:ind w:firstLine="708"/>
        <w:jc w:val="both"/>
        <w:rPr>
          <w:sz w:val="24"/>
          <w:szCs w:val="24"/>
          <w:lang w:val="en-US"/>
        </w:rPr>
      </w:pPr>
      <w:r w:rsidRPr="00461C3A">
        <w:rPr>
          <w:b/>
          <w:sz w:val="24"/>
          <w:szCs w:val="24"/>
          <w:lang w:val="en-US"/>
        </w:rPr>
        <w:t>Yechish</w:t>
      </w:r>
      <w:r w:rsidRPr="00461C3A">
        <w:rPr>
          <w:sz w:val="24"/>
          <w:szCs w:val="24"/>
          <w:lang w:val="en-US"/>
        </w:rPr>
        <w:t xml:space="preserve">. </w:t>
      </w:r>
      <m:oMath>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+3λ-4=0</m:t>
        </m:r>
      </m:oMath>
      <w:r w:rsidRPr="00461C3A">
        <w:rPr>
          <w:sz w:val="24"/>
          <w:szCs w:val="24"/>
          <w:lang w:val="en-US"/>
        </w:rPr>
        <w:t xml:space="preserve"> tenglamaning ildizlarini topamiz: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 xml:space="preserve">=1,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=-3</m:t>
        </m:r>
      </m:oMath>
      <w:r w:rsidRPr="00461C3A">
        <w:rPr>
          <w:sz w:val="24"/>
          <w:szCs w:val="24"/>
          <w:lang w:val="en-US"/>
        </w:rPr>
        <w:t xml:space="preserve">. Bunda ko’phadning bitta nolining haqiqiy qismi </w:t>
      </w:r>
      <m:oMath>
        <m:r>
          <w:rPr>
            <w:rFonts w:ascii="Cambria Math" w:hAnsi="Cambria Math"/>
            <w:sz w:val="24"/>
            <w:szCs w:val="24"/>
            <w:lang w:val="en-US"/>
          </w:rPr>
          <m:t>1</m:t>
        </m:r>
      </m:oMath>
      <w:r w:rsidRPr="00461C3A">
        <w:rPr>
          <w:sz w:val="24"/>
          <w:szCs w:val="24"/>
          <w:lang w:val="en-US"/>
        </w:rPr>
        <w:t xml:space="preserve"> bo’lib musbat sondir. Demak yuqoridagi ko’phad turg’un emas. </w:t>
      </w:r>
    </w:p>
    <w:p w:rsidR="001B434A" w:rsidRPr="00461C3A" w:rsidRDefault="001B434A" w:rsidP="001B434A">
      <w:pPr>
        <w:ind w:firstLine="708"/>
        <w:jc w:val="both"/>
        <w:rPr>
          <w:sz w:val="24"/>
          <w:szCs w:val="24"/>
          <w:lang w:val="en-US"/>
        </w:rPr>
      </w:pPr>
      <w:r w:rsidRPr="00461C3A">
        <w:rPr>
          <w:sz w:val="24"/>
          <w:szCs w:val="24"/>
          <w:lang w:val="en-US"/>
        </w:rPr>
        <w:lastRenderedPageBreak/>
        <w:t xml:space="preserve">(1) ko’phad </w:t>
      </w:r>
      <m:oMath>
        <m:r>
          <w:rPr>
            <w:rFonts w:ascii="Cambria Math" w:hAnsi="Cambria Math"/>
            <w:sz w:val="24"/>
            <w:szCs w:val="24"/>
            <w:lang w:val="en-US"/>
          </w:rPr>
          <m:t>n=1</m:t>
        </m:r>
      </m:oMath>
      <w:r w:rsidRPr="00461C3A">
        <w:rPr>
          <w:sz w:val="24"/>
          <w:szCs w:val="24"/>
          <w:lang w:val="en-US"/>
        </w:rPr>
        <w:t xml:space="preserve"> bo’lsa </w:t>
      </w:r>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=λ+a</m:t>
        </m:r>
      </m:oMath>
      <w:r w:rsidRPr="00461C3A">
        <w:rPr>
          <w:sz w:val="24"/>
          <w:szCs w:val="24"/>
          <w:lang w:val="en-US"/>
        </w:rPr>
        <w:t xml:space="preserve"> ko’rinishni oladi va u yagona </w:t>
      </w:r>
      <m:oMath>
        <m:r>
          <w:rPr>
            <w:rFonts w:ascii="Cambria Math" w:hAnsi="Cambria Math"/>
            <w:sz w:val="24"/>
            <w:szCs w:val="24"/>
            <w:lang w:val="en-US"/>
          </w:rPr>
          <m:t>λ=-a</m:t>
        </m:r>
      </m:oMath>
      <w:r w:rsidRPr="00461C3A">
        <w:rPr>
          <w:sz w:val="24"/>
          <w:szCs w:val="24"/>
          <w:lang w:val="en-US"/>
        </w:rPr>
        <w:t xml:space="preserve"> nolga ega. Demak birinchi tartibli ko’phad turg’un bo’lishi uchun </w:t>
      </w:r>
      <m:oMath>
        <m:r>
          <w:rPr>
            <w:rFonts w:ascii="Cambria Math" w:hAnsi="Cambria Math"/>
            <w:sz w:val="24"/>
            <w:szCs w:val="24"/>
            <w:lang w:val="en-US"/>
          </w:rPr>
          <m:t>a&gt;0</m:t>
        </m:r>
      </m:oMath>
      <w:r w:rsidRPr="00461C3A">
        <w:rPr>
          <w:sz w:val="24"/>
          <w:szCs w:val="24"/>
          <w:lang w:val="en-US"/>
        </w:rPr>
        <w:t xml:space="preserve"> bo’lishi zarur va yetarli.</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Endi kvadrat uchhadni tur’gunligi masalasini o’rganamiz.</w:t>
      </w:r>
    </w:p>
    <w:p w:rsidR="001B434A" w:rsidRPr="00461C3A" w:rsidRDefault="001B434A" w:rsidP="001B434A">
      <w:pPr>
        <w:ind w:firstLine="708"/>
        <w:jc w:val="both"/>
        <w:rPr>
          <w:sz w:val="24"/>
          <w:szCs w:val="24"/>
          <w:lang w:val="en-US"/>
        </w:rPr>
      </w:pPr>
      <w:r w:rsidRPr="00461C3A">
        <w:rPr>
          <w:b/>
          <w:sz w:val="24"/>
          <w:szCs w:val="24"/>
          <w:lang w:val="en-US"/>
        </w:rPr>
        <w:t>1-teorema</w:t>
      </w:r>
      <w:r w:rsidRPr="00461C3A">
        <w:rPr>
          <w:sz w:val="24"/>
          <w:szCs w:val="24"/>
          <w:lang w:val="en-US"/>
        </w:rPr>
        <w:t xml:space="preserve">. Ushbu </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P</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+pλ+q                    (2)</m:t>
          </m:r>
        </m:oMath>
      </m:oMathPara>
    </w:p>
    <w:p w:rsidR="001B434A" w:rsidRPr="00461C3A" w:rsidRDefault="001B434A" w:rsidP="001B434A">
      <w:pPr>
        <w:jc w:val="both"/>
        <w:rPr>
          <w:sz w:val="24"/>
          <w:szCs w:val="24"/>
          <w:lang w:val="en-US"/>
        </w:rPr>
      </w:pPr>
      <w:r w:rsidRPr="00461C3A">
        <w:rPr>
          <w:sz w:val="24"/>
          <w:szCs w:val="24"/>
          <w:lang w:val="en-US"/>
        </w:rPr>
        <w:t xml:space="preserve">kvadrat uchhad turg’un bo’lishi uchun </w:t>
      </w:r>
      <m:oMath>
        <m:r>
          <w:rPr>
            <w:rFonts w:ascii="Cambria Math" w:hAnsi="Cambria Math"/>
            <w:sz w:val="24"/>
            <w:szCs w:val="24"/>
            <w:lang w:val="en-US"/>
          </w:rPr>
          <m:t>p</m:t>
        </m:r>
      </m:oMath>
      <w:r w:rsidRPr="00461C3A">
        <w:rPr>
          <w:sz w:val="24"/>
          <w:szCs w:val="24"/>
          <w:lang w:val="en-US"/>
        </w:rPr>
        <w:t xml:space="preserve"> va </w:t>
      </w:r>
      <m:oMath>
        <m:r>
          <w:rPr>
            <w:rFonts w:ascii="Cambria Math" w:hAnsi="Cambria Math"/>
            <w:sz w:val="24"/>
            <w:szCs w:val="24"/>
            <w:lang w:val="en-US"/>
          </w:rPr>
          <m:t>q</m:t>
        </m:r>
      </m:oMath>
      <w:r w:rsidRPr="00461C3A">
        <w:rPr>
          <w:sz w:val="24"/>
          <w:szCs w:val="24"/>
          <w:lang w:val="en-US"/>
        </w:rPr>
        <w:t xml:space="preserve"> koeffisientlar musbat bo’lishi zarur va yetarli.</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w:t>
      </w:r>
      <w:r w:rsidRPr="00461C3A">
        <w:rPr>
          <w:b/>
          <w:sz w:val="24"/>
          <w:szCs w:val="24"/>
          <w:lang w:val="en-US"/>
        </w:rPr>
        <w:t>Zarurligi</w:t>
      </w:r>
      <w:r w:rsidRPr="00461C3A">
        <w:rPr>
          <w:sz w:val="24"/>
          <w:szCs w:val="24"/>
          <w:lang w:val="en-US"/>
        </w:rPr>
        <w:t>. (2) uchhad turg’un bo’lsin. U holda quyidagi holatlardan biri yuz berishi mumkin:</w:t>
      </w:r>
    </w:p>
    <w:p w:rsidR="001B434A" w:rsidRPr="00461C3A" w:rsidRDefault="001B434A" w:rsidP="001B434A">
      <w:pPr>
        <w:ind w:firstLine="708"/>
        <w:jc w:val="both"/>
        <w:rPr>
          <w:sz w:val="24"/>
          <w:szCs w:val="24"/>
          <w:lang w:val="en-US"/>
        </w:rPr>
      </w:pPr>
      <w:r w:rsidRPr="00461C3A">
        <w:rPr>
          <w:sz w:val="24"/>
          <w:szCs w:val="24"/>
          <w:lang w:val="en-US"/>
        </w:rPr>
        <w:t xml:space="preserve">1-hol. Uchhadning nollari haqiqiy, manfiy va har-hil: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oMath>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2-hol. Uchhadning nollari haqiqiy, manfiy va teng: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oMath>
      <w:r w:rsidRPr="00461C3A">
        <w:rPr>
          <w:sz w:val="24"/>
          <w:szCs w:val="24"/>
          <w:lang w:val="en-US"/>
        </w:rPr>
        <w:t>;</w:t>
      </w:r>
    </w:p>
    <w:p w:rsidR="001B434A" w:rsidRPr="00461C3A" w:rsidRDefault="001B434A" w:rsidP="001B434A">
      <w:pPr>
        <w:ind w:firstLine="708"/>
        <w:jc w:val="both"/>
        <w:rPr>
          <w:sz w:val="24"/>
          <w:szCs w:val="24"/>
          <w:lang w:val="en-US"/>
        </w:rPr>
      </w:pPr>
      <w:r w:rsidRPr="00461C3A">
        <w:rPr>
          <w:sz w:val="24"/>
          <w:szCs w:val="24"/>
          <w:lang w:val="en-US"/>
        </w:rPr>
        <w:t xml:space="preserve">3-hol. Uchhadning nollari kompleks, haqiqiy qismi manfiy: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1,2</m:t>
            </m:r>
          </m:sub>
        </m:sSub>
        <m:r>
          <w:rPr>
            <w:rFonts w:ascii="Cambria Math" w:hAnsi="Cambria Math"/>
            <w:sz w:val="24"/>
            <w:szCs w:val="24"/>
            <w:lang w:val="en-US"/>
          </w:rPr>
          <m:t>=μ±iϑ,  μ&lt;0</m:t>
        </m:r>
      </m:oMath>
      <w:r w:rsidRPr="00461C3A">
        <w:rPr>
          <w:sz w:val="24"/>
          <w:szCs w:val="24"/>
          <w:lang w:val="en-US"/>
        </w:rPr>
        <w:t>.</w:t>
      </w:r>
    </w:p>
    <w:p w:rsidR="001B434A" w:rsidRPr="00461C3A" w:rsidRDefault="001B434A" w:rsidP="001B434A">
      <w:pPr>
        <w:jc w:val="both"/>
        <w:rPr>
          <w:sz w:val="24"/>
          <w:szCs w:val="24"/>
          <w:lang w:val="en-US"/>
        </w:rPr>
      </w:pPr>
      <w:r w:rsidRPr="00461C3A">
        <w:rPr>
          <w:sz w:val="24"/>
          <w:szCs w:val="24"/>
          <w:lang w:val="en-US"/>
        </w:rPr>
        <w:t xml:space="preserve">Ucchala holda ham </w:t>
      </w:r>
      <m:oMath>
        <m:r>
          <w:rPr>
            <w:rFonts w:ascii="Cambria Math" w:hAnsi="Cambria Math"/>
            <w:sz w:val="24"/>
            <w:szCs w:val="24"/>
            <w:lang w:val="en-US"/>
          </w:rPr>
          <m:t>p</m:t>
        </m:r>
      </m:oMath>
      <w:r w:rsidRPr="00461C3A">
        <w:rPr>
          <w:sz w:val="24"/>
          <w:szCs w:val="24"/>
          <w:lang w:val="en-US"/>
        </w:rPr>
        <w:t xml:space="preserve"> va </w:t>
      </w:r>
      <m:oMath>
        <m:r>
          <w:rPr>
            <w:rFonts w:ascii="Cambria Math" w:hAnsi="Cambria Math"/>
            <w:sz w:val="24"/>
            <w:szCs w:val="24"/>
            <w:lang w:val="en-US"/>
          </w:rPr>
          <m:t>q</m:t>
        </m:r>
      </m:oMath>
      <w:r w:rsidRPr="00461C3A">
        <w:rPr>
          <w:sz w:val="24"/>
          <w:szCs w:val="24"/>
          <w:lang w:val="en-US"/>
        </w:rPr>
        <w:t xml:space="preserve"> koeffisientlar musbat bo’lishini ko’rsatamiz.</w:t>
      </w:r>
    </w:p>
    <w:p w:rsidR="001B434A" w:rsidRPr="00461C3A" w:rsidRDefault="001B434A" w:rsidP="001B434A">
      <w:pPr>
        <w:ind w:firstLine="708"/>
        <w:jc w:val="both"/>
        <w:rPr>
          <w:sz w:val="24"/>
          <w:szCs w:val="24"/>
          <w:lang w:val="en-US"/>
        </w:rPr>
      </w:pPr>
      <w:r w:rsidRPr="00461C3A">
        <w:rPr>
          <w:sz w:val="24"/>
          <w:szCs w:val="24"/>
          <w:lang w:val="en-US"/>
        </w:rPr>
        <w:t xml:space="preserve">1-holda Viet teoremasiga ko’ra </w:t>
      </w:r>
      <m:oMath>
        <m:r>
          <w:rPr>
            <w:rFonts w:ascii="Cambria Math" w:hAnsi="Cambria Math"/>
            <w:sz w:val="24"/>
            <w:szCs w:val="24"/>
            <w:lang w:val="en-US"/>
          </w:rPr>
          <m:t>p=-</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e>
        </m:d>
        <m:r>
          <w:rPr>
            <w:rFonts w:ascii="Cambria Math" w:hAnsi="Cambria Math"/>
            <w:sz w:val="24"/>
            <w:szCs w:val="24"/>
            <w:lang w:val="en-US"/>
          </w:rPr>
          <m:t>&gt;0,   q=</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&gt;0</m:t>
        </m:r>
      </m:oMath>
      <w:r w:rsidRPr="00461C3A">
        <w:rPr>
          <w:sz w:val="24"/>
          <w:szCs w:val="24"/>
          <w:lang w:val="en-US"/>
        </w:rPr>
        <w:t xml:space="preserve">. </w:t>
      </w:r>
    </w:p>
    <w:p w:rsidR="001B434A" w:rsidRPr="00461C3A" w:rsidRDefault="001B434A" w:rsidP="001B434A">
      <w:pPr>
        <w:ind w:firstLine="708"/>
        <w:jc w:val="both"/>
        <w:rPr>
          <w:sz w:val="24"/>
          <w:szCs w:val="24"/>
          <w:lang w:val="en-US"/>
        </w:rPr>
      </w:pPr>
      <w:r w:rsidRPr="00461C3A">
        <w:rPr>
          <w:sz w:val="24"/>
          <w:szCs w:val="24"/>
          <w:lang w:val="en-US"/>
        </w:rPr>
        <w:t xml:space="preserve">2-holda </w:t>
      </w:r>
      <m:oMath>
        <m:r>
          <w:rPr>
            <w:rFonts w:ascii="Cambria Math" w:hAnsi="Cambria Math"/>
            <w:sz w:val="24"/>
            <w:szCs w:val="24"/>
            <w:lang w:val="en-US"/>
          </w:rPr>
          <m:t>p=-2</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&gt;0,   q=</m:t>
        </m:r>
        <m:sSubSup>
          <m:sSubSupPr>
            <m:ctrlPr>
              <w:rPr>
                <w:rFonts w:ascii="Cambria Math" w:hAnsi="Cambria Math"/>
                <w:i/>
                <w:sz w:val="24"/>
                <w:szCs w:val="24"/>
                <w:lang w:val="en-US"/>
              </w:rPr>
            </m:ctrlPr>
          </m:sSubSupPr>
          <m:e>
            <m:r>
              <w:rPr>
                <w:rFonts w:ascii="Cambria Math" w:hAnsi="Cambria Math"/>
                <w:sz w:val="24"/>
                <w:szCs w:val="24"/>
                <w:lang w:val="en-US"/>
              </w:rPr>
              <m:t>λ</m:t>
            </m:r>
          </m:e>
          <m:sub>
            <m:r>
              <w:rPr>
                <w:rFonts w:ascii="Cambria Math" w:hAnsi="Cambria Math"/>
                <w:sz w:val="24"/>
                <w:szCs w:val="24"/>
                <w:lang w:val="en-US"/>
              </w:rPr>
              <m:t>1</m:t>
            </m:r>
          </m:sub>
          <m:sup>
            <m:r>
              <w:rPr>
                <w:rFonts w:ascii="Cambria Math" w:hAnsi="Cambria Math"/>
                <w:sz w:val="24"/>
                <w:szCs w:val="24"/>
                <w:lang w:val="en-US"/>
              </w:rPr>
              <m:t>2</m:t>
            </m:r>
          </m:sup>
        </m:sSubSup>
        <m:r>
          <w:rPr>
            <w:rFonts w:ascii="Cambria Math" w:hAnsi="Cambria Math"/>
            <w:sz w:val="24"/>
            <w:szCs w:val="24"/>
            <w:lang w:val="en-US"/>
          </w:rPr>
          <m:t>&gt;0</m:t>
        </m:r>
      </m:oMath>
      <w:r w:rsidRPr="00461C3A">
        <w:rPr>
          <w:sz w:val="24"/>
          <w:szCs w:val="24"/>
          <w:lang w:val="en-US"/>
        </w:rPr>
        <w:t xml:space="preserve">. </w:t>
      </w:r>
    </w:p>
    <w:p w:rsidR="001B434A" w:rsidRPr="00461C3A" w:rsidRDefault="001B434A" w:rsidP="001B434A">
      <w:pPr>
        <w:ind w:firstLine="708"/>
        <w:jc w:val="both"/>
        <w:rPr>
          <w:sz w:val="24"/>
          <w:szCs w:val="24"/>
          <w:lang w:val="en-US"/>
        </w:rPr>
      </w:pPr>
      <w:r w:rsidRPr="00461C3A">
        <w:rPr>
          <w:sz w:val="24"/>
          <w:szCs w:val="24"/>
          <w:lang w:val="en-US"/>
        </w:rPr>
        <w:t xml:space="preserve">3-holda </w:t>
      </w:r>
      <m:oMath>
        <m:r>
          <w:rPr>
            <w:rFonts w:ascii="Cambria Math" w:hAnsi="Cambria Math"/>
            <w:sz w:val="24"/>
            <w:szCs w:val="24"/>
            <w:lang w:val="en-US"/>
          </w:rPr>
          <m:t>p=-2μ&gt;0,   q=</m:t>
        </m:r>
        <m:sSup>
          <m:sSupPr>
            <m:ctrlPr>
              <w:rPr>
                <w:rFonts w:ascii="Cambria Math" w:hAnsi="Cambria Math"/>
                <w:i/>
                <w:sz w:val="24"/>
                <w:szCs w:val="24"/>
                <w:lang w:val="en-US"/>
              </w:rPr>
            </m:ctrlPr>
          </m:sSupPr>
          <m:e>
            <m:r>
              <w:rPr>
                <w:rFonts w:ascii="Cambria Math" w:hAnsi="Cambria Math"/>
                <w:sz w:val="24"/>
                <w:szCs w:val="24"/>
                <w:lang w:val="en-US"/>
              </w:rPr>
              <m:t>μ</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ϑ</m:t>
            </m:r>
          </m:e>
          <m:sup>
            <m:r>
              <w:rPr>
                <w:rFonts w:ascii="Cambria Math" w:hAnsi="Cambria Math"/>
                <w:sz w:val="24"/>
                <w:szCs w:val="24"/>
                <w:lang w:val="en-US"/>
              </w:rPr>
              <m:t>2</m:t>
            </m:r>
          </m:sup>
        </m:sSup>
        <m:r>
          <w:rPr>
            <w:rFonts w:ascii="Cambria Math" w:hAnsi="Cambria Math"/>
            <w:sz w:val="24"/>
            <w:szCs w:val="24"/>
            <w:lang w:val="en-US"/>
          </w:rPr>
          <m:t>&gt;0</m:t>
        </m:r>
      </m:oMath>
      <w:r w:rsidRPr="00461C3A">
        <w:rPr>
          <w:sz w:val="24"/>
          <w:szCs w:val="24"/>
          <w:lang w:val="en-US"/>
        </w:rPr>
        <w:t xml:space="preserve">. </w:t>
      </w:r>
    </w:p>
    <w:p w:rsidR="001B434A" w:rsidRPr="00461C3A" w:rsidRDefault="001B434A" w:rsidP="001B434A">
      <w:pPr>
        <w:ind w:firstLine="708"/>
        <w:jc w:val="both"/>
        <w:rPr>
          <w:sz w:val="24"/>
          <w:szCs w:val="24"/>
          <w:lang w:val="en-US"/>
        </w:rPr>
      </w:pPr>
      <w:r w:rsidRPr="00461C3A">
        <w:rPr>
          <w:b/>
          <w:sz w:val="24"/>
          <w:szCs w:val="24"/>
          <w:lang w:val="en-US"/>
        </w:rPr>
        <w:t>Yetarliligi</w:t>
      </w:r>
      <w:r w:rsidRPr="00461C3A">
        <w:rPr>
          <w:sz w:val="24"/>
          <w:szCs w:val="24"/>
          <w:lang w:val="en-US"/>
        </w:rPr>
        <w:t xml:space="preserve">. </w:t>
      </w:r>
      <m:oMath>
        <m:r>
          <w:rPr>
            <w:rFonts w:ascii="Cambria Math" w:hAnsi="Cambria Math"/>
            <w:sz w:val="24"/>
            <w:szCs w:val="24"/>
            <w:lang w:val="en-US"/>
          </w:rPr>
          <m:t>p&gt;0,  q&gt;0</m:t>
        </m:r>
      </m:oMath>
      <w:r w:rsidRPr="00461C3A">
        <w:rPr>
          <w:sz w:val="24"/>
          <w:szCs w:val="24"/>
          <w:lang w:val="en-US"/>
        </w:rPr>
        <w:t xml:space="preserve"> bo’lsin. Bu yerda (2) uchhad nollarning haqiqiy qismi manfiyligini ko’rsatish kerak. Agar </w:t>
      </w:r>
      <m:oMath>
        <m:r>
          <w:rPr>
            <w:rFonts w:ascii="Cambria Math" w:hAnsi="Cambria Math"/>
            <w:sz w:val="24"/>
            <w:szCs w:val="24"/>
            <w:lang w:val="en-US"/>
          </w:rPr>
          <m:t>D=</m:t>
        </m:r>
        <m:sSup>
          <m:sSupPr>
            <m:ctrlPr>
              <w:rPr>
                <w:rFonts w:ascii="Cambria Math" w:hAnsi="Cambria Math"/>
                <w:i/>
                <w:sz w:val="24"/>
                <w:szCs w:val="24"/>
                <w:lang w:val="en-US"/>
              </w:rPr>
            </m:ctrlPr>
          </m:sSupPr>
          <m:e>
            <m:r>
              <w:rPr>
                <w:rFonts w:ascii="Cambria Math" w:hAnsi="Cambria Math"/>
                <w:sz w:val="24"/>
                <w:szCs w:val="24"/>
                <w:lang w:val="en-US"/>
              </w:rPr>
              <m:t>p</m:t>
            </m:r>
          </m:e>
          <m:sup>
            <m:r>
              <w:rPr>
                <w:rFonts w:ascii="Cambria Math" w:hAnsi="Cambria Math"/>
                <w:sz w:val="24"/>
                <w:szCs w:val="24"/>
                <w:lang w:val="en-US"/>
              </w:rPr>
              <m:t>2</m:t>
            </m:r>
          </m:sup>
        </m:sSup>
        <m:r>
          <w:rPr>
            <w:rFonts w:ascii="Cambria Math" w:hAnsi="Cambria Math"/>
            <w:sz w:val="24"/>
            <w:szCs w:val="24"/>
            <w:lang w:val="en-US"/>
          </w:rPr>
          <m:t>-4q&gt;0</m:t>
        </m:r>
      </m:oMath>
      <w:r w:rsidRPr="00461C3A">
        <w:rPr>
          <w:sz w:val="24"/>
          <w:szCs w:val="24"/>
          <w:lang w:val="en-US"/>
        </w:rPr>
        <w:t xml:space="preserve"> bo’lsa uchhadning nollari</w:t>
      </w:r>
    </w:p>
    <w:p w:rsidR="001B434A" w:rsidRPr="00461C3A" w:rsidRDefault="00027A33" w:rsidP="001B434A">
      <w:pPr>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1,2</m:t>
              </m:r>
            </m:sub>
          </m:sSub>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d>
            <m:dPr>
              <m:ctrlPr>
                <w:rPr>
                  <w:rFonts w:ascii="Cambria Math" w:hAnsi="Cambria Math"/>
                  <w:i/>
                  <w:sz w:val="24"/>
                  <w:szCs w:val="24"/>
                  <w:lang w:val="en-US"/>
                </w:rPr>
              </m:ctrlPr>
            </m:dPr>
            <m:e>
              <m:r>
                <w:rPr>
                  <w:rFonts w:ascii="Cambria Math" w:hAnsi="Cambria Math"/>
                  <w:sz w:val="24"/>
                  <w:szCs w:val="24"/>
                  <w:lang w:val="en-US"/>
                </w:rPr>
                <m:t>-p±</m:t>
              </m:r>
              <m:rad>
                <m:radPr>
                  <m:degHide m:val="1"/>
                  <m:ctrlPr>
                    <w:rPr>
                      <w:rFonts w:ascii="Cambria Math" w:hAnsi="Cambria Math"/>
                      <w:i/>
                      <w:sz w:val="24"/>
                      <w:szCs w:val="24"/>
                      <w:lang w:val="en-US"/>
                    </w:rPr>
                  </m:ctrlPr>
                </m:radPr>
                <m:deg/>
                <m:e>
                  <m:sSup>
                    <m:sSupPr>
                      <m:ctrlPr>
                        <w:rPr>
                          <w:rFonts w:ascii="Cambria Math" w:hAnsi="Cambria Math"/>
                          <w:i/>
                          <w:sz w:val="24"/>
                          <w:szCs w:val="24"/>
                          <w:lang w:val="en-US"/>
                        </w:rPr>
                      </m:ctrlPr>
                    </m:sSupPr>
                    <m:e>
                      <m:r>
                        <w:rPr>
                          <w:rFonts w:ascii="Cambria Math" w:hAnsi="Cambria Math"/>
                          <w:sz w:val="24"/>
                          <w:szCs w:val="24"/>
                          <w:lang w:val="en-US"/>
                        </w:rPr>
                        <m:t>p</m:t>
                      </m:r>
                    </m:e>
                    <m:sup>
                      <m:r>
                        <w:rPr>
                          <w:rFonts w:ascii="Cambria Math" w:hAnsi="Cambria Math"/>
                          <w:sz w:val="24"/>
                          <w:szCs w:val="24"/>
                          <w:lang w:val="en-US"/>
                        </w:rPr>
                        <m:t>2</m:t>
                      </m:r>
                    </m:sup>
                  </m:sSup>
                  <m:r>
                    <w:rPr>
                      <w:rFonts w:ascii="Cambria Math" w:hAnsi="Cambria Math"/>
                      <w:sz w:val="24"/>
                      <w:szCs w:val="24"/>
                      <w:lang w:val="en-US"/>
                    </w:rPr>
                    <m:t>-4q</m:t>
                  </m:r>
                </m:e>
              </m:rad>
            </m:e>
          </m:d>
        </m:oMath>
      </m:oMathPara>
    </w:p>
    <w:p w:rsidR="001B434A" w:rsidRPr="00461C3A" w:rsidRDefault="001B434A" w:rsidP="001B434A">
      <w:pPr>
        <w:jc w:val="both"/>
        <w:rPr>
          <w:sz w:val="24"/>
          <w:szCs w:val="24"/>
          <w:lang w:val="en-US"/>
        </w:rPr>
      </w:pPr>
      <w:r w:rsidRPr="00461C3A">
        <w:rPr>
          <w:sz w:val="24"/>
          <w:szCs w:val="24"/>
          <w:lang w:val="en-US"/>
        </w:rPr>
        <w:t>ko’rinishda aniqlanadi. Bu nollardan kattasi bo’lgan</w:t>
      </w:r>
    </w:p>
    <w:p w:rsidR="001B434A" w:rsidRPr="00461C3A" w:rsidRDefault="00027A33" w:rsidP="001B434A">
      <w:pPr>
        <w:jc w:val="both"/>
        <w:rPr>
          <w:sz w:val="24"/>
          <w:szCs w:val="24"/>
          <w:lang w:val="en-US"/>
        </w:rPr>
      </w:pPr>
      <m:oMathPara>
        <m:oMath>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d>
            <m:dPr>
              <m:ctrlPr>
                <w:rPr>
                  <w:rFonts w:ascii="Cambria Math" w:hAnsi="Cambria Math"/>
                  <w:i/>
                  <w:sz w:val="24"/>
                  <w:szCs w:val="24"/>
                  <w:lang w:val="en-US"/>
                </w:rPr>
              </m:ctrlPr>
            </m:dPr>
            <m:e>
              <m:r>
                <w:rPr>
                  <w:rFonts w:ascii="Cambria Math" w:hAnsi="Cambria Math"/>
                  <w:sz w:val="24"/>
                  <w:szCs w:val="24"/>
                  <w:lang w:val="en-US"/>
                </w:rPr>
                <m:t>-p+</m:t>
              </m:r>
              <m:rad>
                <m:radPr>
                  <m:degHide m:val="1"/>
                  <m:ctrlPr>
                    <w:rPr>
                      <w:rFonts w:ascii="Cambria Math" w:hAnsi="Cambria Math"/>
                      <w:i/>
                      <w:sz w:val="24"/>
                      <w:szCs w:val="24"/>
                      <w:lang w:val="en-US"/>
                    </w:rPr>
                  </m:ctrlPr>
                </m:radPr>
                <m:deg/>
                <m:e>
                  <m:sSup>
                    <m:sSupPr>
                      <m:ctrlPr>
                        <w:rPr>
                          <w:rFonts w:ascii="Cambria Math" w:hAnsi="Cambria Math"/>
                          <w:i/>
                          <w:sz w:val="24"/>
                          <w:szCs w:val="24"/>
                          <w:lang w:val="en-US"/>
                        </w:rPr>
                      </m:ctrlPr>
                    </m:sSupPr>
                    <m:e>
                      <m:r>
                        <w:rPr>
                          <w:rFonts w:ascii="Cambria Math" w:hAnsi="Cambria Math"/>
                          <w:sz w:val="24"/>
                          <w:szCs w:val="24"/>
                          <w:lang w:val="en-US"/>
                        </w:rPr>
                        <m:t>p</m:t>
                      </m:r>
                    </m:e>
                    <m:sup>
                      <m:r>
                        <w:rPr>
                          <w:rFonts w:ascii="Cambria Math" w:hAnsi="Cambria Math"/>
                          <w:sz w:val="24"/>
                          <w:szCs w:val="24"/>
                          <w:lang w:val="en-US"/>
                        </w:rPr>
                        <m:t>2</m:t>
                      </m:r>
                    </m:sup>
                  </m:sSup>
                  <m:r>
                    <w:rPr>
                      <w:rFonts w:ascii="Cambria Math" w:hAnsi="Cambria Math"/>
                      <w:sz w:val="24"/>
                      <w:szCs w:val="24"/>
                      <w:lang w:val="en-US"/>
                    </w:rPr>
                    <m:t>-4q</m:t>
                  </m:r>
                </m:e>
              </m:rad>
            </m:e>
          </m:d>
        </m:oMath>
      </m:oMathPara>
    </w:p>
    <w:p w:rsidR="001B434A" w:rsidRPr="00461C3A" w:rsidRDefault="001B434A" w:rsidP="001B434A">
      <w:pPr>
        <w:jc w:val="both"/>
        <w:rPr>
          <w:sz w:val="24"/>
          <w:szCs w:val="24"/>
          <w:lang w:val="en-US"/>
        </w:rPr>
      </w:pPr>
      <w:r w:rsidRPr="00461C3A">
        <w:rPr>
          <w:sz w:val="24"/>
          <w:szCs w:val="24"/>
          <w:lang w:val="en-US"/>
        </w:rPr>
        <w:t>sonni manfiyligini ko’rsatsak har ikkala nolning manfiyligi kelib chiqadi.</w:t>
      </w:r>
    </w:p>
    <w:p w:rsidR="001B434A" w:rsidRPr="00461C3A" w:rsidRDefault="00027A33" w:rsidP="001B434A">
      <w:pPr>
        <w:ind w:firstLine="708"/>
        <w:jc w:val="both"/>
        <w:rPr>
          <w:sz w:val="24"/>
          <w:szCs w:val="24"/>
          <w:lang w:val="en-US"/>
        </w:rPr>
      </w:pPr>
      <m:oMathPara>
        <m:oMath>
          <m:rad>
            <m:radPr>
              <m:degHide m:val="1"/>
              <m:ctrlPr>
                <w:rPr>
                  <w:rFonts w:ascii="Cambria Math" w:hAnsi="Cambria Math"/>
                  <w:i/>
                  <w:sz w:val="24"/>
                  <w:szCs w:val="24"/>
                  <w:lang w:val="en-US"/>
                </w:rPr>
              </m:ctrlPr>
            </m:radPr>
            <m:deg/>
            <m:e>
              <m:sSup>
                <m:sSupPr>
                  <m:ctrlPr>
                    <w:rPr>
                      <w:rFonts w:ascii="Cambria Math" w:hAnsi="Cambria Math"/>
                      <w:i/>
                      <w:sz w:val="24"/>
                      <w:szCs w:val="24"/>
                      <w:lang w:val="en-US"/>
                    </w:rPr>
                  </m:ctrlPr>
                </m:sSupPr>
                <m:e>
                  <m:r>
                    <w:rPr>
                      <w:rFonts w:ascii="Cambria Math" w:hAnsi="Cambria Math"/>
                      <w:sz w:val="24"/>
                      <w:szCs w:val="24"/>
                      <w:lang w:val="en-US"/>
                    </w:rPr>
                    <m:t>p</m:t>
                  </m:r>
                </m:e>
                <m:sup>
                  <m:r>
                    <w:rPr>
                      <w:rFonts w:ascii="Cambria Math" w:hAnsi="Cambria Math"/>
                      <w:sz w:val="24"/>
                      <w:szCs w:val="24"/>
                      <w:lang w:val="en-US"/>
                    </w:rPr>
                    <m:t>2</m:t>
                  </m:r>
                </m:sup>
              </m:sSup>
              <m:r>
                <w:rPr>
                  <w:rFonts w:ascii="Cambria Math" w:hAnsi="Cambria Math"/>
                  <w:sz w:val="24"/>
                  <w:szCs w:val="24"/>
                  <w:lang w:val="en-US"/>
                </w:rPr>
                <m:t>-4q</m:t>
              </m:r>
            </m:e>
          </m:rad>
          <m:r>
            <w:rPr>
              <w:rFonts w:ascii="Cambria Math" w:hAnsi="Cambria Math"/>
              <w:sz w:val="24"/>
              <w:szCs w:val="24"/>
              <w:lang w:val="en-US"/>
            </w:rPr>
            <m:t>&lt;</m:t>
          </m:r>
          <m:rad>
            <m:radPr>
              <m:degHide m:val="1"/>
              <m:ctrlPr>
                <w:rPr>
                  <w:rFonts w:ascii="Cambria Math" w:hAnsi="Cambria Math"/>
                  <w:i/>
                  <w:sz w:val="24"/>
                  <w:szCs w:val="24"/>
                  <w:lang w:val="en-US"/>
                </w:rPr>
              </m:ctrlPr>
            </m:radPr>
            <m:deg/>
            <m:e>
              <m:sSup>
                <m:sSupPr>
                  <m:ctrlPr>
                    <w:rPr>
                      <w:rFonts w:ascii="Cambria Math" w:hAnsi="Cambria Math"/>
                      <w:i/>
                      <w:sz w:val="24"/>
                      <w:szCs w:val="24"/>
                      <w:lang w:val="en-US"/>
                    </w:rPr>
                  </m:ctrlPr>
                </m:sSupPr>
                <m:e>
                  <m:r>
                    <w:rPr>
                      <w:rFonts w:ascii="Cambria Math" w:hAnsi="Cambria Math"/>
                      <w:sz w:val="24"/>
                      <w:szCs w:val="24"/>
                      <w:lang w:val="en-US"/>
                    </w:rPr>
                    <m:t>p</m:t>
                  </m:r>
                </m:e>
                <m:sup>
                  <m:r>
                    <w:rPr>
                      <w:rFonts w:ascii="Cambria Math" w:hAnsi="Cambria Math"/>
                      <w:sz w:val="24"/>
                      <w:szCs w:val="24"/>
                      <w:lang w:val="en-US"/>
                    </w:rPr>
                    <m:t>2</m:t>
                  </m:r>
                </m:sup>
              </m:sSup>
            </m:e>
          </m:rad>
          <m:r>
            <w:rPr>
              <w:rFonts w:ascii="Cambria Math" w:hAnsi="Cambria Math"/>
              <w:sz w:val="24"/>
              <w:szCs w:val="24"/>
              <w:lang w:val="en-US"/>
            </w:rPr>
            <m:t>=p</m:t>
          </m:r>
        </m:oMath>
      </m:oMathPara>
    </w:p>
    <w:p w:rsidR="001B434A" w:rsidRPr="00461C3A" w:rsidRDefault="001B434A" w:rsidP="001B434A">
      <w:pPr>
        <w:jc w:val="both"/>
        <w:rPr>
          <w:sz w:val="24"/>
          <w:szCs w:val="24"/>
          <w:lang w:val="en-US"/>
        </w:rPr>
      </w:pPr>
      <w:r w:rsidRPr="00461C3A">
        <w:rPr>
          <w:sz w:val="24"/>
          <w:szCs w:val="24"/>
          <w:lang w:val="en-US"/>
        </w:rPr>
        <w:t xml:space="preserve">tengsizlikka ko’ra </w:t>
      </w:r>
      <m:oMath>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d>
          <m:dPr>
            <m:ctrlPr>
              <w:rPr>
                <w:rFonts w:ascii="Cambria Math" w:hAnsi="Cambria Math"/>
                <w:i/>
                <w:sz w:val="24"/>
                <w:szCs w:val="24"/>
                <w:lang w:val="en-US"/>
              </w:rPr>
            </m:ctrlPr>
          </m:dPr>
          <m:e>
            <m:r>
              <w:rPr>
                <w:rFonts w:ascii="Cambria Math" w:hAnsi="Cambria Math"/>
                <w:sz w:val="24"/>
                <w:szCs w:val="24"/>
                <w:lang w:val="en-US"/>
              </w:rPr>
              <m:t>-p+</m:t>
            </m:r>
            <m:rad>
              <m:radPr>
                <m:degHide m:val="1"/>
                <m:ctrlPr>
                  <w:rPr>
                    <w:rFonts w:ascii="Cambria Math" w:hAnsi="Cambria Math"/>
                    <w:i/>
                    <w:sz w:val="24"/>
                    <w:szCs w:val="24"/>
                    <w:lang w:val="en-US"/>
                  </w:rPr>
                </m:ctrlPr>
              </m:radPr>
              <m:deg/>
              <m:e>
                <m:sSup>
                  <m:sSupPr>
                    <m:ctrlPr>
                      <w:rPr>
                        <w:rFonts w:ascii="Cambria Math" w:hAnsi="Cambria Math"/>
                        <w:i/>
                        <w:sz w:val="24"/>
                        <w:szCs w:val="24"/>
                        <w:lang w:val="en-US"/>
                      </w:rPr>
                    </m:ctrlPr>
                  </m:sSupPr>
                  <m:e>
                    <m:r>
                      <w:rPr>
                        <w:rFonts w:ascii="Cambria Math" w:hAnsi="Cambria Math"/>
                        <w:sz w:val="24"/>
                        <w:szCs w:val="24"/>
                        <w:lang w:val="en-US"/>
                      </w:rPr>
                      <m:t>p</m:t>
                    </m:r>
                  </m:e>
                  <m:sup>
                    <m:r>
                      <w:rPr>
                        <w:rFonts w:ascii="Cambria Math" w:hAnsi="Cambria Math"/>
                        <w:sz w:val="24"/>
                        <w:szCs w:val="24"/>
                        <w:lang w:val="en-US"/>
                      </w:rPr>
                      <m:t>2</m:t>
                    </m:r>
                  </m:sup>
                </m:sSup>
                <m:r>
                  <w:rPr>
                    <w:rFonts w:ascii="Cambria Math" w:hAnsi="Cambria Math"/>
                    <w:sz w:val="24"/>
                    <w:szCs w:val="24"/>
                    <w:lang w:val="en-US"/>
                  </w:rPr>
                  <m:t>-4q</m:t>
                </m:r>
              </m:e>
            </m:rad>
          </m:e>
        </m:d>
      </m:oMath>
      <w:r w:rsidRPr="00461C3A">
        <w:rPr>
          <w:sz w:val="24"/>
          <w:szCs w:val="24"/>
          <w:lang w:val="en-US"/>
        </w:rPr>
        <w:t xml:space="preserve"> sonning manfiyligi ko’rinadi.</w:t>
      </w:r>
    </w:p>
    <w:p w:rsidR="001B434A" w:rsidRPr="00461C3A" w:rsidRDefault="001B434A" w:rsidP="001B434A">
      <w:pPr>
        <w:ind w:firstLine="708"/>
        <w:jc w:val="both"/>
        <w:rPr>
          <w:sz w:val="24"/>
          <w:szCs w:val="24"/>
          <w:lang w:val="en-US"/>
        </w:rPr>
      </w:pPr>
      <w:r w:rsidRPr="00461C3A">
        <w:rPr>
          <w:sz w:val="24"/>
          <w:szCs w:val="24"/>
          <w:lang w:val="en-US"/>
        </w:rPr>
        <w:t xml:space="preserve">Agar </w:t>
      </w:r>
      <m:oMath>
        <m:r>
          <w:rPr>
            <w:rFonts w:ascii="Cambria Math" w:hAnsi="Cambria Math"/>
            <w:sz w:val="24"/>
            <w:szCs w:val="24"/>
            <w:lang w:val="en-US"/>
          </w:rPr>
          <m:t>D=0</m:t>
        </m:r>
      </m:oMath>
      <w:r w:rsidRPr="00461C3A">
        <w:rPr>
          <w:sz w:val="24"/>
          <w:szCs w:val="24"/>
          <w:lang w:val="en-US"/>
        </w:rPr>
        <w:t xml:space="preserve"> bo’lsa uchhad karrali</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1,2</m:t>
              </m:r>
            </m:sub>
          </m:sSub>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r>
            <w:rPr>
              <w:rFonts w:ascii="Cambria Math" w:hAnsi="Cambria Math"/>
              <w:sz w:val="24"/>
              <w:szCs w:val="24"/>
              <w:lang w:val="en-US"/>
            </w:rPr>
            <m:t>p&lt;0</m:t>
          </m:r>
        </m:oMath>
      </m:oMathPara>
    </w:p>
    <w:p w:rsidR="001B434A" w:rsidRPr="00461C3A" w:rsidRDefault="001B434A" w:rsidP="001B434A">
      <w:pPr>
        <w:jc w:val="both"/>
        <w:rPr>
          <w:sz w:val="24"/>
          <w:szCs w:val="24"/>
          <w:lang w:val="en-US"/>
        </w:rPr>
      </w:pPr>
      <w:r w:rsidRPr="00461C3A">
        <w:rPr>
          <w:sz w:val="24"/>
          <w:szCs w:val="24"/>
          <w:lang w:val="en-US"/>
        </w:rPr>
        <w:t xml:space="preserve">manfiy no'lga ega. Agar </w:t>
      </w:r>
      <m:oMath>
        <m:r>
          <w:rPr>
            <w:rFonts w:ascii="Cambria Math" w:hAnsi="Cambria Math"/>
            <w:sz w:val="24"/>
            <w:szCs w:val="24"/>
            <w:lang w:val="en-US"/>
          </w:rPr>
          <m:t>D&lt;0</m:t>
        </m:r>
      </m:oMath>
      <w:r w:rsidRPr="00461C3A">
        <w:rPr>
          <w:sz w:val="24"/>
          <w:szCs w:val="24"/>
          <w:lang w:val="en-US"/>
        </w:rPr>
        <w:t xml:space="preserve"> bo’lsa uchhadning nollari</w:t>
      </w:r>
    </w:p>
    <w:p w:rsidR="001B434A" w:rsidRPr="00461C3A" w:rsidRDefault="00027A33" w:rsidP="001B434A">
      <w:pPr>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1,2</m:t>
              </m:r>
            </m:sub>
          </m:sSub>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d>
            <m:dPr>
              <m:ctrlPr>
                <w:rPr>
                  <w:rFonts w:ascii="Cambria Math" w:hAnsi="Cambria Math"/>
                  <w:i/>
                  <w:sz w:val="24"/>
                  <w:szCs w:val="24"/>
                  <w:lang w:val="en-US"/>
                </w:rPr>
              </m:ctrlPr>
            </m:dPr>
            <m:e>
              <m:r>
                <w:rPr>
                  <w:rFonts w:ascii="Cambria Math" w:hAnsi="Cambria Math"/>
                  <w:sz w:val="24"/>
                  <w:szCs w:val="24"/>
                  <w:lang w:val="en-US"/>
                </w:rPr>
                <m:t>-p±i</m:t>
              </m:r>
              <m:rad>
                <m:radPr>
                  <m:degHide m:val="1"/>
                  <m:ctrlPr>
                    <w:rPr>
                      <w:rFonts w:ascii="Cambria Math" w:hAnsi="Cambria Math"/>
                      <w:i/>
                      <w:sz w:val="24"/>
                      <w:szCs w:val="24"/>
                      <w:lang w:val="en-US"/>
                    </w:rPr>
                  </m:ctrlPr>
                </m:radPr>
                <m:deg/>
                <m:e>
                  <m:r>
                    <w:rPr>
                      <w:rFonts w:ascii="Cambria Math" w:hAnsi="Cambria Math"/>
                      <w:sz w:val="24"/>
                      <w:szCs w:val="24"/>
                      <w:lang w:val="en-US"/>
                    </w:rPr>
                    <m:t>|D|</m:t>
                  </m:r>
                </m:e>
              </m:rad>
            </m:e>
          </m:d>
        </m:oMath>
      </m:oMathPara>
    </w:p>
    <w:p w:rsidR="001B434A" w:rsidRPr="00461C3A" w:rsidRDefault="001B434A" w:rsidP="001B434A">
      <w:pPr>
        <w:jc w:val="both"/>
        <w:rPr>
          <w:sz w:val="24"/>
          <w:szCs w:val="24"/>
          <w:lang w:val="en-US"/>
        </w:rPr>
      </w:pPr>
      <w:r w:rsidRPr="00461C3A">
        <w:rPr>
          <w:sz w:val="24"/>
          <w:szCs w:val="24"/>
          <w:lang w:val="en-US"/>
        </w:rPr>
        <w:t xml:space="preserve">kompleks sonlardan iborat bo’lib, haqiqiy qismi </w:t>
      </w:r>
      <m:oMath>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r>
          <w:rPr>
            <w:rFonts w:ascii="Cambria Math" w:hAnsi="Cambria Math"/>
            <w:sz w:val="24"/>
            <w:szCs w:val="24"/>
            <w:lang w:val="en-US"/>
          </w:rPr>
          <m:t>p&lt;0</m:t>
        </m:r>
      </m:oMath>
      <w:r w:rsidRPr="00461C3A">
        <w:rPr>
          <w:sz w:val="24"/>
          <w:szCs w:val="24"/>
          <w:lang w:val="en-US"/>
        </w:rPr>
        <w:t xml:space="preserve"> manfiydir. Teorema isbotlandi.</w:t>
      </w:r>
    </w:p>
    <w:p w:rsidR="001B434A" w:rsidRPr="00461C3A" w:rsidRDefault="001B434A" w:rsidP="001B434A">
      <w:pPr>
        <w:ind w:firstLine="708"/>
        <w:jc w:val="both"/>
        <w:rPr>
          <w:sz w:val="24"/>
          <w:szCs w:val="24"/>
          <w:lang w:val="en-US"/>
        </w:rPr>
      </w:pPr>
      <w:r w:rsidRPr="00461C3A">
        <w:rPr>
          <w:b/>
          <w:sz w:val="24"/>
          <w:szCs w:val="24"/>
          <w:lang w:val="en-US"/>
        </w:rPr>
        <w:t>3-reja</w:t>
      </w:r>
      <w:r w:rsidRPr="00461C3A">
        <w:rPr>
          <w:sz w:val="24"/>
          <w:szCs w:val="24"/>
          <w:lang w:val="en-US"/>
        </w:rPr>
        <w:t>.</w:t>
      </w:r>
      <w:r w:rsidRPr="00461C3A">
        <w:rPr>
          <w:b/>
          <w:sz w:val="24"/>
          <w:szCs w:val="24"/>
          <w:lang w:val="en-US"/>
        </w:rPr>
        <w:t xml:space="preserve"> 2-teorema</w:t>
      </w:r>
      <w:r w:rsidRPr="00461C3A">
        <w:rPr>
          <w:sz w:val="24"/>
          <w:szCs w:val="24"/>
          <w:lang w:val="en-US"/>
        </w:rPr>
        <w:t>. (1) ko’phad turg’un bo’lsa uning barcha koeffisientlari musbat bo’ladi.</w:t>
      </w:r>
    </w:p>
    <w:p w:rsidR="001B434A" w:rsidRPr="00461C3A" w:rsidRDefault="001B434A" w:rsidP="001B434A">
      <w:pPr>
        <w:ind w:firstLine="708"/>
        <w:jc w:val="both"/>
        <w:rPr>
          <w:sz w:val="24"/>
          <w:szCs w:val="24"/>
          <w:lang w:val="en-US"/>
        </w:rPr>
      </w:pPr>
      <w:r w:rsidRPr="00461C3A">
        <w:rPr>
          <w:b/>
          <w:sz w:val="24"/>
          <w:szCs w:val="24"/>
          <w:lang w:val="en-US"/>
        </w:rPr>
        <w:t>Isbot</w:t>
      </w:r>
      <w:r w:rsidRPr="00461C3A">
        <w:rPr>
          <w:sz w:val="24"/>
          <w:szCs w:val="24"/>
          <w:lang w:val="en-US"/>
        </w:rPr>
        <w:t xml:space="preserve">. (1) ko’phad </w:t>
      </w:r>
      <m:oMath>
        <m:r>
          <w:rPr>
            <w:rFonts w:ascii="Cambria Math" w:hAnsi="Cambria Math"/>
            <w:sz w:val="24"/>
            <w:szCs w:val="24"/>
            <w:lang w:val="en-US"/>
          </w:rPr>
          <m:t>n</m:t>
        </m:r>
      </m:oMath>
      <w:r w:rsidRPr="00461C3A">
        <w:rPr>
          <w:sz w:val="24"/>
          <w:szCs w:val="24"/>
          <w:lang w:val="en-US"/>
        </w:rPr>
        <w:t xml:space="preserve"> ta nolga ega. Aytaylik ulardan </w:t>
      </w:r>
      <m:oMath>
        <m:r>
          <w:rPr>
            <w:rFonts w:ascii="Cambria Math" w:hAnsi="Cambria Math"/>
            <w:sz w:val="24"/>
            <w:szCs w:val="24"/>
            <w:lang w:val="en-US"/>
          </w:rPr>
          <m:t>2k</m:t>
        </m:r>
      </m:oMath>
      <w:r w:rsidRPr="00461C3A">
        <w:rPr>
          <w:sz w:val="24"/>
          <w:szCs w:val="24"/>
          <w:lang w:val="en-US"/>
        </w:rPr>
        <w:t xml:space="preserve"> tasi komleks (bu yerda </w:t>
      </w:r>
      <m:oMath>
        <m:r>
          <w:rPr>
            <w:rFonts w:ascii="Cambria Math" w:hAnsi="Cambria Math"/>
            <w:sz w:val="24"/>
            <w:szCs w:val="24"/>
            <w:lang w:val="en-US"/>
          </w:rPr>
          <m:t xml:space="preserve">=0,1,…, </m:t>
        </m:r>
        <m:d>
          <m:dPr>
            <m:begChr m:val="["/>
            <m:endChr m:val="]"/>
            <m:ctrlPr>
              <w:rPr>
                <w:rFonts w:ascii="Cambria Math" w:hAnsi="Cambria Math"/>
                <w:i/>
                <w:sz w:val="24"/>
                <w:szCs w:val="24"/>
                <w:lang w:val="en-US"/>
              </w:rPr>
            </m:ctrlPr>
          </m:dPr>
          <m:e>
            <m:f>
              <m:fPr>
                <m:ctrlPr>
                  <w:rPr>
                    <w:rFonts w:ascii="Cambria Math" w:hAnsi="Cambria Math"/>
                    <w:i/>
                    <w:sz w:val="24"/>
                    <w:szCs w:val="24"/>
                    <w:lang w:val="en-US"/>
                  </w:rPr>
                </m:ctrlPr>
              </m:fPr>
              <m:num>
                <m:r>
                  <w:rPr>
                    <w:rFonts w:ascii="Cambria Math" w:hAnsi="Cambria Math"/>
                    <w:sz w:val="24"/>
                    <w:szCs w:val="24"/>
                    <w:lang w:val="en-US"/>
                  </w:rPr>
                  <m:t>n</m:t>
                </m:r>
              </m:num>
              <m:den>
                <m:r>
                  <w:rPr>
                    <w:rFonts w:ascii="Cambria Math" w:hAnsi="Cambria Math"/>
                    <w:sz w:val="24"/>
                    <w:szCs w:val="24"/>
                    <w:lang w:val="en-US"/>
                  </w:rPr>
                  <m:t>2</m:t>
                </m:r>
              </m:den>
            </m:f>
          </m:e>
        </m:d>
      </m:oMath>
      <w:r w:rsidRPr="00461C3A">
        <w:rPr>
          <w:sz w:val="24"/>
          <w:szCs w:val="24"/>
          <w:lang w:val="en-US"/>
        </w:rPr>
        <w:t xml:space="preserve"> )</w:t>
      </w:r>
    </w:p>
    <w:p w:rsidR="001B434A" w:rsidRPr="00461C3A" w:rsidRDefault="00027A33" w:rsidP="001B434A">
      <w:pPr>
        <w:ind w:firstLine="708"/>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1</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ϑ</m:t>
              </m:r>
            </m:e>
            <m:sub>
              <m:r>
                <w:rPr>
                  <w:rFonts w:ascii="Cambria Math" w:hAnsi="Cambria Math"/>
                  <w:sz w:val="24"/>
                  <w:szCs w:val="24"/>
                  <w:lang w:val="en-US"/>
                </w:rPr>
                <m:t>1</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3,4</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2</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ϑ</m:t>
              </m:r>
            </m:e>
            <m:sub>
              <m:r>
                <w:rPr>
                  <w:rFonts w:ascii="Cambria Math" w:hAnsi="Cambria Math"/>
                  <w:sz w:val="24"/>
                  <w:szCs w:val="24"/>
                  <w:lang w:val="en-US"/>
                </w:rPr>
                <m:t>2</m:t>
              </m:r>
            </m:sub>
          </m:sSub>
          <m:r>
            <w:rPr>
              <w:rFonts w:ascii="Cambria Math" w:hAnsi="Cambria Math"/>
              <w:sz w:val="24"/>
              <w:szCs w:val="24"/>
              <w:lang w:val="en-US"/>
            </w:rPr>
            <m:t>, …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2k-1,2k</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k</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ϑ</m:t>
              </m:r>
            </m:e>
            <m:sub>
              <m:r>
                <w:rPr>
                  <w:rFonts w:ascii="Cambria Math" w:hAnsi="Cambria Math"/>
                  <w:sz w:val="24"/>
                  <w:szCs w:val="24"/>
                  <w:lang w:val="en-US"/>
                </w:rPr>
                <m:t>k</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j</m:t>
              </m:r>
            </m:sub>
          </m:sSub>
          <m:r>
            <w:rPr>
              <w:rFonts w:ascii="Cambria Math" w:hAnsi="Cambria Math"/>
              <w:sz w:val="24"/>
              <w:szCs w:val="24"/>
              <w:lang w:val="en-US"/>
            </w:rPr>
            <m:t>&lt;0, j=1,…,k</m:t>
          </m:r>
        </m:oMath>
      </m:oMathPara>
    </w:p>
    <w:p w:rsidR="001B434A" w:rsidRPr="00461C3A" w:rsidRDefault="001B434A" w:rsidP="001B434A">
      <w:pPr>
        <w:jc w:val="both"/>
        <w:rPr>
          <w:sz w:val="24"/>
          <w:szCs w:val="24"/>
          <w:lang w:val="en-US"/>
        </w:rPr>
      </w:pPr>
      <w:r w:rsidRPr="00461C3A">
        <w:rPr>
          <w:sz w:val="24"/>
          <w:szCs w:val="24"/>
          <w:lang w:val="en-US"/>
        </w:rPr>
        <w:t>qolganlari esa haqiqiy sonlar</w:t>
      </w:r>
    </w:p>
    <w:p w:rsidR="001B434A" w:rsidRPr="00461C3A" w:rsidRDefault="00027A33" w:rsidP="001B434A">
      <w:pPr>
        <w:jc w:val="both"/>
        <w:rPr>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2k+1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2k+2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t>
              </m:r>
            </m:sub>
          </m:sSub>
          <m:r>
            <w:rPr>
              <w:rFonts w:ascii="Cambria Math" w:hAnsi="Cambria Math"/>
              <w:sz w:val="24"/>
              <w:szCs w:val="24"/>
              <w:lang w:val="en-US"/>
            </w:rPr>
            <m:t xml:space="preserve">, …,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n-2k</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l</m:t>
              </m:r>
            </m:sub>
          </m:sSub>
          <m:r>
            <w:rPr>
              <w:rFonts w:ascii="Cambria Math" w:hAnsi="Cambria Math"/>
              <w:sz w:val="24"/>
              <w:szCs w:val="24"/>
              <w:lang w:val="en-US"/>
            </w:rPr>
            <m:t>&lt;0, l=1,…,n-2k</m:t>
          </m:r>
        </m:oMath>
      </m:oMathPara>
    </w:p>
    <w:p w:rsidR="001B434A" w:rsidRPr="00461C3A" w:rsidRDefault="001B434A" w:rsidP="001B434A">
      <w:pPr>
        <w:jc w:val="both"/>
        <w:rPr>
          <w:sz w:val="24"/>
          <w:szCs w:val="24"/>
          <w:lang w:val="en-US"/>
        </w:rPr>
      </w:pPr>
      <w:r w:rsidRPr="00461C3A">
        <w:rPr>
          <w:sz w:val="24"/>
          <w:szCs w:val="24"/>
          <w:lang w:val="en-US"/>
        </w:rPr>
        <w:t xml:space="preserve">bo’lsin. Algebra kursidan ma’lumki (1) ko’phadni uning nollari yordamida </w:t>
      </w:r>
      <m:oMath>
        <m:r>
          <w:rPr>
            <w:rFonts w:ascii="Cambria Math" w:hAnsi="Cambria Math"/>
            <w:sz w:val="24"/>
            <w:szCs w:val="24"/>
            <w:lang w:val="en-US"/>
          </w:rPr>
          <m:t>n</m:t>
        </m:r>
      </m:oMath>
      <w:r w:rsidRPr="00461C3A">
        <w:rPr>
          <w:sz w:val="24"/>
          <w:szCs w:val="24"/>
          <w:lang w:val="en-US"/>
        </w:rPr>
        <w:t xml:space="preserve"> ta ko’paytmaga ajratish mumkin</w:t>
      </w:r>
    </w:p>
    <w:p w:rsidR="001B434A" w:rsidRPr="00461C3A" w:rsidRDefault="001B434A" w:rsidP="001B434A">
      <w:pPr>
        <w:jc w:val="both"/>
        <w:rPr>
          <w:sz w:val="24"/>
          <w:szCs w:val="24"/>
          <w:lang w:val="en-US"/>
        </w:rPr>
      </w:pPr>
      <m:oMathPara>
        <m:oMath>
          <m:r>
            <w:rPr>
              <w:rFonts w:ascii="Cambria Math" w:hAnsi="Cambria Math"/>
              <w:sz w:val="24"/>
              <w:szCs w:val="24"/>
              <w:lang w:val="en-US"/>
            </w:rPr>
            <m:t>P</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m:t>
          </m:r>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1</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ϑ</m:t>
                  </m:r>
                </m:e>
                <m:sub>
                  <m:r>
                    <w:rPr>
                      <w:rFonts w:ascii="Cambria Math" w:hAnsi="Cambria Math"/>
                      <w:sz w:val="24"/>
                      <w:szCs w:val="24"/>
                      <w:lang w:val="en-US"/>
                    </w:rPr>
                    <m:t>1</m:t>
                  </m:r>
                </m:sub>
              </m:sSub>
            </m:e>
          </m:d>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1</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ϑ</m:t>
                  </m:r>
                </m:e>
                <m:sub>
                  <m:r>
                    <w:rPr>
                      <w:rFonts w:ascii="Cambria Math" w:hAnsi="Cambria Math"/>
                      <w:sz w:val="24"/>
                      <w:szCs w:val="24"/>
                      <w:lang w:val="en-US"/>
                    </w:rPr>
                    <m:t>1</m:t>
                  </m:r>
                </m:sub>
              </m:sSub>
            </m:e>
          </m:d>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2</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ϑ</m:t>
                  </m:r>
                </m:e>
                <m:sub>
                  <m:r>
                    <w:rPr>
                      <w:rFonts w:ascii="Cambria Math" w:hAnsi="Cambria Math"/>
                      <w:sz w:val="24"/>
                      <w:szCs w:val="24"/>
                      <w:lang w:val="en-US"/>
                    </w:rPr>
                    <m:t>2</m:t>
                  </m:r>
                </m:sub>
              </m:sSub>
            </m:e>
          </m:d>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2</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ϑ</m:t>
                  </m:r>
                </m:e>
                <m:sub>
                  <m:r>
                    <w:rPr>
                      <w:rFonts w:ascii="Cambria Math" w:hAnsi="Cambria Math"/>
                      <w:sz w:val="24"/>
                      <w:szCs w:val="24"/>
                      <w:lang w:val="en-US"/>
                    </w:rPr>
                    <m:t>2</m:t>
                  </m:r>
                </m:sub>
              </m:sSub>
            </m:e>
          </m:d>
          <m:r>
            <w:rPr>
              <w:rFonts w:ascii="Cambria Math" w:hAnsi="Cambria Math"/>
              <w:sz w:val="24"/>
              <w:szCs w:val="24"/>
              <w:lang w:val="en-US"/>
            </w:rPr>
            <m:t>…</m:t>
          </m:r>
        </m:oMath>
      </m:oMathPara>
    </w:p>
    <w:p w:rsidR="001B434A" w:rsidRPr="00461C3A" w:rsidRDefault="00027A33" w:rsidP="001B434A">
      <w:pPr>
        <w:jc w:val="both"/>
        <w:rPr>
          <w:sz w:val="24"/>
          <w:szCs w:val="24"/>
          <w:lang w:val="en-US"/>
        </w:rPr>
      </w:pPr>
      <m:oMathPara>
        <m:oMath>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k</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ϑ</m:t>
                  </m:r>
                </m:e>
                <m:sub>
                  <m:r>
                    <w:rPr>
                      <w:rFonts w:ascii="Cambria Math" w:hAnsi="Cambria Math"/>
                      <w:sz w:val="24"/>
                      <w:szCs w:val="24"/>
                      <w:lang w:val="en-US"/>
                    </w:rPr>
                    <m:t>k</m:t>
                  </m:r>
                </m:sub>
              </m:sSub>
            </m:e>
          </m:d>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k</m:t>
                  </m:r>
                </m:sub>
              </m:sSub>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ϑ</m:t>
                  </m:r>
                </m:e>
                <m:sub>
                  <m:r>
                    <w:rPr>
                      <w:rFonts w:ascii="Cambria Math" w:hAnsi="Cambria Math"/>
                      <w:sz w:val="24"/>
                      <w:szCs w:val="24"/>
                      <w:lang w:val="en-US"/>
                    </w:rPr>
                    <m:t>k</m:t>
                  </m:r>
                </m:sub>
              </m:sSub>
            </m:e>
          </m:d>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t>
                  </m:r>
                </m:sub>
              </m:sSub>
            </m:e>
          </m:d>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t>
                  </m:r>
                </m:sub>
              </m:sSub>
            </m:e>
          </m:d>
          <m:r>
            <w:rPr>
              <w:rFonts w:ascii="Cambria Math" w:hAnsi="Cambria Math"/>
              <w:sz w:val="24"/>
              <w:szCs w:val="24"/>
              <w:lang w:val="en-US"/>
            </w:rPr>
            <m:t>…</m:t>
          </m:r>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n-2k</m:t>
                  </m:r>
                </m:sub>
              </m:sSub>
            </m:e>
          </m:d>
          <m:r>
            <w:rPr>
              <w:rFonts w:ascii="Cambria Math" w:hAnsi="Cambria Math"/>
              <w:sz w:val="24"/>
              <w:szCs w:val="24"/>
              <w:lang w:val="en-US"/>
            </w:rPr>
            <m:t>=</m:t>
          </m:r>
        </m:oMath>
      </m:oMathPara>
    </w:p>
    <w:p w:rsidR="001B434A" w:rsidRPr="00461C3A" w:rsidRDefault="001B434A" w:rsidP="001B434A">
      <w:pPr>
        <w:jc w:val="both"/>
        <w:rPr>
          <w:sz w:val="24"/>
          <w:szCs w:val="24"/>
          <w:lang w:val="en-US"/>
        </w:rPr>
      </w:pPr>
      <m:oMathPara>
        <m:oMath>
          <m:r>
            <w:rPr>
              <w:rFonts w:ascii="Cambria Math" w:hAnsi="Cambria Math"/>
              <w:sz w:val="24"/>
              <w:szCs w:val="24"/>
              <w:lang w:val="en-US"/>
            </w:rPr>
            <m:t>=</m:t>
          </m:r>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-2</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1</m:t>
                  </m:r>
                </m:sub>
              </m:sSub>
              <m:r>
                <w:rPr>
                  <w:rFonts w:ascii="Cambria Math" w:hAnsi="Cambria Math"/>
                  <w:sz w:val="24"/>
                  <w:szCs w:val="24"/>
                  <w:lang w:val="en-US"/>
                </w:rPr>
                <m:t>λ+</m:t>
              </m:r>
              <m:sSubSup>
                <m:sSubSupPr>
                  <m:ctrlPr>
                    <w:rPr>
                      <w:rFonts w:ascii="Cambria Math" w:hAnsi="Cambria Math"/>
                      <w:i/>
                      <w:sz w:val="24"/>
                      <w:szCs w:val="24"/>
                      <w:lang w:val="en-US"/>
                    </w:rPr>
                  </m:ctrlPr>
                </m:sSubSupPr>
                <m:e>
                  <m:r>
                    <w:rPr>
                      <w:rFonts w:ascii="Cambria Math" w:hAnsi="Cambria Math"/>
                      <w:sz w:val="24"/>
                      <w:szCs w:val="24"/>
                      <w:lang w:val="en-US"/>
                    </w:rPr>
                    <m:t>μ</m:t>
                  </m:r>
                </m:e>
                <m:sub>
                  <m:r>
                    <w:rPr>
                      <w:rFonts w:ascii="Cambria Math" w:hAnsi="Cambria Math"/>
                      <w:sz w:val="24"/>
                      <w:szCs w:val="24"/>
                      <w:lang w:val="en-US"/>
                    </w:rPr>
                    <m:t>1</m:t>
                  </m:r>
                </m:sub>
                <m:sup>
                  <m:r>
                    <w:rPr>
                      <w:rFonts w:ascii="Cambria Math" w:hAnsi="Cambria Math"/>
                      <w:sz w:val="24"/>
                      <w:szCs w:val="24"/>
                      <w:lang w:val="en-US"/>
                    </w:rPr>
                    <m:t>2</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ϑ</m:t>
                  </m:r>
                </m:e>
                <m:sub>
                  <m:r>
                    <w:rPr>
                      <w:rFonts w:ascii="Cambria Math" w:hAnsi="Cambria Math"/>
                      <w:sz w:val="24"/>
                      <w:szCs w:val="24"/>
                      <w:lang w:val="en-US"/>
                    </w:rPr>
                    <m:t>1</m:t>
                  </m:r>
                </m:sub>
                <m:sup>
                  <m:r>
                    <w:rPr>
                      <w:rFonts w:ascii="Cambria Math" w:hAnsi="Cambria Math"/>
                      <w:sz w:val="24"/>
                      <w:szCs w:val="24"/>
                      <w:lang w:val="en-US"/>
                    </w:rPr>
                    <m:t>2</m:t>
                  </m:r>
                </m:sup>
              </m:sSubSup>
            </m:e>
          </m:d>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-2</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2</m:t>
                  </m:r>
                </m:sub>
              </m:sSub>
              <m:r>
                <w:rPr>
                  <w:rFonts w:ascii="Cambria Math" w:hAnsi="Cambria Math"/>
                  <w:sz w:val="24"/>
                  <w:szCs w:val="24"/>
                  <w:lang w:val="en-US"/>
                </w:rPr>
                <m:t>λ+</m:t>
              </m:r>
              <m:sSubSup>
                <m:sSubSupPr>
                  <m:ctrlPr>
                    <w:rPr>
                      <w:rFonts w:ascii="Cambria Math" w:hAnsi="Cambria Math"/>
                      <w:i/>
                      <w:sz w:val="24"/>
                      <w:szCs w:val="24"/>
                      <w:lang w:val="en-US"/>
                    </w:rPr>
                  </m:ctrlPr>
                </m:sSubSupPr>
                <m:e>
                  <m:r>
                    <w:rPr>
                      <w:rFonts w:ascii="Cambria Math" w:hAnsi="Cambria Math"/>
                      <w:sz w:val="24"/>
                      <w:szCs w:val="24"/>
                      <w:lang w:val="en-US"/>
                    </w:rPr>
                    <m:t>μ</m:t>
                  </m:r>
                </m:e>
                <m:sub>
                  <m:r>
                    <w:rPr>
                      <w:rFonts w:ascii="Cambria Math" w:hAnsi="Cambria Math"/>
                      <w:sz w:val="24"/>
                      <w:szCs w:val="24"/>
                      <w:lang w:val="en-US"/>
                    </w:rPr>
                    <m:t>2</m:t>
                  </m:r>
                </m:sub>
                <m:sup>
                  <m:r>
                    <w:rPr>
                      <w:rFonts w:ascii="Cambria Math" w:hAnsi="Cambria Math"/>
                      <w:sz w:val="24"/>
                      <w:szCs w:val="24"/>
                      <w:lang w:val="en-US"/>
                    </w:rPr>
                    <m:t>2</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ϑ</m:t>
                  </m:r>
                </m:e>
                <m:sub>
                  <m:r>
                    <w:rPr>
                      <w:rFonts w:ascii="Cambria Math" w:hAnsi="Cambria Math"/>
                      <w:sz w:val="24"/>
                      <w:szCs w:val="24"/>
                      <w:lang w:val="en-US"/>
                    </w:rPr>
                    <m:t>2</m:t>
                  </m:r>
                </m:sub>
                <m:sup>
                  <m:r>
                    <w:rPr>
                      <w:rFonts w:ascii="Cambria Math" w:hAnsi="Cambria Math"/>
                      <w:sz w:val="24"/>
                      <w:szCs w:val="24"/>
                      <w:lang w:val="en-US"/>
                    </w:rPr>
                    <m:t>2</m:t>
                  </m:r>
                </m:sup>
              </m:sSubSup>
            </m:e>
          </m:d>
          <m:r>
            <w:rPr>
              <w:rFonts w:ascii="Cambria Math" w:hAnsi="Cambria Math"/>
              <w:sz w:val="24"/>
              <w:szCs w:val="24"/>
              <w:lang w:val="en-US"/>
            </w:rPr>
            <m:t>…</m:t>
          </m:r>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-2</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k</m:t>
                  </m:r>
                </m:sub>
              </m:sSub>
              <m:r>
                <w:rPr>
                  <w:rFonts w:ascii="Cambria Math" w:hAnsi="Cambria Math"/>
                  <w:sz w:val="24"/>
                  <w:szCs w:val="24"/>
                  <w:lang w:val="en-US"/>
                </w:rPr>
                <m:t>λ+</m:t>
              </m:r>
              <m:sSubSup>
                <m:sSubSupPr>
                  <m:ctrlPr>
                    <w:rPr>
                      <w:rFonts w:ascii="Cambria Math" w:hAnsi="Cambria Math"/>
                      <w:i/>
                      <w:sz w:val="24"/>
                      <w:szCs w:val="24"/>
                      <w:lang w:val="en-US"/>
                    </w:rPr>
                  </m:ctrlPr>
                </m:sSubSupPr>
                <m:e>
                  <m:r>
                    <w:rPr>
                      <w:rFonts w:ascii="Cambria Math" w:hAnsi="Cambria Math"/>
                      <w:sz w:val="24"/>
                      <w:szCs w:val="24"/>
                      <w:lang w:val="en-US"/>
                    </w:rPr>
                    <m:t>μ</m:t>
                  </m:r>
                </m:e>
                <m:sub>
                  <m:r>
                    <w:rPr>
                      <w:rFonts w:ascii="Cambria Math" w:hAnsi="Cambria Math"/>
                      <w:sz w:val="24"/>
                      <w:szCs w:val="24"/>
                      <w:lang w:val="en-US"/>
                    </w:rPr>
                    <m:t>k</m:t>
                  </m:r>
                </m:sub>
                <m:sup>
                  <m:r>
                    <w:rPr>
                      <w:rFonts w:ascii="Cambria Math" w:hAnsi="Cambria Math"/>
                      <w:sz w:val="24"/>
                      <w:szCs w:val="24"/>
                      <w:lang w:val="en-US"/>
                    </w:rPr>
                    <m:t>2</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ϑ</m:t>
                  </m:r>
                </m:e>
                <m:sub>
                  <m:r>
                    <w:rPr>
                      <w:rFonts w:ascii="Cambria Math" w:hAnsi="Cambria Math"/>
                      <w:sz w:val="24"/>
                      <w:szCs w:val="24"/>
                      <w:lang w:val="en-US"/>
                    </w:rPr>
                    <m:t>k</m:t>
                  </m:r>
                </m:sub>
                <m:sup>
                  <m:r>
                    <w:rPr>
                      <w:rFonts w:ascii="Cambria Math" w:hAnsi="Cambria Math"/>
                      <w:sz w:val="24"/>
                      <w:szCs w:val="24"/>
                      <w:lang w:val="en-US"/>
                    </w:rPr>
                    <m:t>2</m:t>
                  </m:r>
                </m:sup>
              </m:sSubSup>
            </m:e>
          </m:d>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1</m:t>
                  </m:r>
                </m:sub>
              </m:sSub>
            </m:e>
          </m:d>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2</m:t>
                  </m:r>
                </m:sub>
              </m:sSub>
            </m:e>
          </m:d>
        </m:oMath>
      </m:oMathPara>
    </w:p>
    <w:p w:rsidR="001B434A" w:rsidRPr="00461C3A" w:rsidRDefault="001B434A" w:rsidP="001B434A">
      <w:pPr>
        <w:jc w:val="both"/>
        <w:rPr>
          <w:sz w:val="24"/>
          <w:szCs w:val="24"/>
          <w:lang w:val="en-US"/>
        </w:rPr>
      </w:pPr>
      <m:oMathPara>
        <m:oMath>
          <m:r>
            <w:rPr>
              <w:rFonts w:ascii="Cambria Math" w:hAnsi="Cambria Math"/>
              <w:sz w:val="24"/>
              <w:szCs w:val="24"/>
              <w:lang w:val="en-US"/>
            </w:rPr>
            <m:t>…</m:t>
          </m:r>
          <m:d>
            <m:dPr>
              <m:ctrlPr>
                <w:rPr>
                  <w:rFonts w:ascii="Cambria Math" w:hAnsi="Cambria Math"/>
                  <w:i/>
                  <w:sz w:val="24"/>
                  <w:szCs w:val="24"/>
                  <w:lang w:val="en-US"/>
                </w:rPr>
              </m:ctrlPr>
            </m:dPr>
            <m:e>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n-2k</m:t>
                  </m:r>
                </m:sub>
              </m:sSub>
            </m:e>
          </m:d>
        </m:oMath>
      </m:oMathPara>
    </w:p>
    <w:p w:rsidR="001B434A" w:rsidRPr="00461C3A" w:rsidRDefault="001B434A" w:rsidP="001B434A">
      <w:pPr>
        <w:jc w:val="both"/>
        <w:rPr>
          <w:sz w:val="24"/>
          <w:szCs w:val="24"/>
          <w:lang w:val="en-US"/>
        </w:rPr>
      </w:pPr>
      <w:r w:rsidRPr="00461C3A">
        <w:rPr>
          <w:sz w:val="24"/>
          <w:szCs w:val="24"/>
          <w:lang w:val="en-US"/>
        </w:rPr>
        <w:t xml:space="preserve">Ohirgi ko’paytmada qatnashgan bacha birinchi va ikkinchi darajali ko’phadlarning koeffisientlari musbat, chunki </w:t>
      </w:r>
      <m:oMath>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j</m:t>
            </m:r>
          </m:sub>
        </m:sSub>
        <m:r>
          <w:rPr>
            <w:rFonts w:ascii="Cambria Math" w:hAnsi="Cambria Math"/>
            <w:sz w:val="24"/>
            <w:szCs w:val="24"/>
            <w:lang w:val="en-US"/>
          </w:rPr>
          <m:t xml:space="preserve">&lt;0, j=1,…,k,   </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l</m:t>
            </m:r>
          </m:sub>
        </m:sSub>
        <m:r>
          <w:rPr>
            <w:rFonts w:ascii="Cambria Math" w:hAnsi="Cambria Math"/>
            <w:sz w:val="24"/>
            <w:szCs w:val="24"/>
            <w:lang w:val="en-US"/>
          </w:rPr>
          <m:t>&lt;0, l=1,…,n-2k</m:t>
        </m:r>
      </m:oMath>
      <w:r w:rsidRPr="00461C3A">
        <w:rPr>
          <w:sz w:val="24"/>
          <w:szCs w:val="24"/>
          <w:lang w:val="en-US"/>
        </w:rPr>
        <w:t>. Bundan (1) ko’phad musbat koeffisientli haqiqiy ko’phadlarning ko’paytmasidan iboratligini ko’ramiz. Bunday ko’phadlarni ko’aytirib chiqsak koeffisientlari musbat bo’lgan ko’phad chiqishi tayin.</w:t>
      </w:r>
    </w:p>
    <w:p w:rsidR="001B434A" w:rsidRPr="00461C3A" w:rsidRDefault="001B434A" w:rsidP="001B434A">
      <w:pPr>
        <w:ind w:firstLine="708"/>
        <w:jc w:val="both"/>
        <w:rPr>
          <w:sz w:val="24"/>
          <w:szCs w:val="24"/>
          <w:lang w:val="en-US"/>
        </w:rPr>
      </w:pPr>
      <w:r w:rsidRPr="00461C3A">
        <w:rPr>
          <w:sz w:val="24"/>
          <w:szCs w:val="24"/>
          <w:lang w:val="en-US"/>
        </w:rPr>
        <w:t xml:space="preserve">Endi uchinchi va undan darajali ko’phadning turg’un bo’lishi uchun zarury va yetarli </w:t>
      </w:r>
      <w:r w:rsidRPr="00461C3A">
        <w:rPr>
          <w:sz w:val="24"/>
          <w:szCs w:val="24"/>
          <w:lang w:val="en-US"/>
        </w:rPr>
        <w:lastRenderedPageBreak/>
        <w:t xml:space="preserve">shartlarga ega bo’lgan quyidagi teoremalarni isbotsiz keltirib o’tamiz. Teoremalar isbotini Salohitdinov M.C., Nasritdinov G’.N. Oddiy differensial tenglamalar. T. O’zbekiston. 1994. 383b. kitobidan topish mumkin. </w:t>
      </w:r>
    </w:p>
    <w:p w:rsidR="001B434A" w:rsidRPr="00461C3A" w:rsidRDefault="001B434A" w:rsidP="001B434A">
      <w:pPr>
        <w:ind w:firstLine="708"/>
        <w:jc w:val="both"/>
        <w:rPr>
          <w:sz w:val="24"/>
          <w:szCs w:val="24"/>
          <w:lang w:val="en-US"/>
        </w:rPr>
      </w:pPr>
      <w:r w:rsidRPr="00461C3A">
        <w:rPr>
          <w:b/>
          <w:sz w:val="24"/>
          <w:szCs w:val="24"/>
          <w:lang w:val="en-US"/>
        </w:rPr>
        <w:t>3-Teorema</w:t>
      </w:r>
      <w:r w:rsidRPr="00461C3A">
        <w:rPr>
          <w:sz w:val="24"/>
          <w:szCs w:val="24"/>
          <w:lang w:val="en-US"/>
        </w:rPr>
        <w:t xml:space="preserve">. Koeffisientlari haqiqiy bo’lgan </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3</m:t>
              </m:r>
            </m:sup>
          </m:sSup>
          <m:r>
            <w:rPr>
              <w:rFonts w:ascii="Cambria Math" w:hAnsi="Cambria Math"/>
              <w:sz w:val="24"/>
              <w:szCs w:val="24"/>
              <w:lang w:val="en-US"/>
            </w:rPr>
            <m:t>+a</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+bλ+c</m:t>
          </m:r>
        </m:oMath>
      </m:oMathPara>
    </w:p>
    <w:p w:rsidR="001B434A" w:rsidRPr="00461C3A" w:rsidRDefault="001B434A" w:rsidP="001B434A">
      <w:pPr>
        <w:jc w:val="both"/>
        <w:rPr>
          <w:sz w:val="24"/>
          <w:szCs w:val="24"/>
          <w:lang w:val="en-US"/>
        </w:rPr>
      </w:pPr>
      <w:r w:rsidRPr="00461C3A">
        <w:rPr>
          <w:sz w:val="24"/>
          <w:szCs w:val="24"/>
          <w:lang w:val="en-US"/>
        </w:rPr>
        <w:t xml:space="preserve">ko'phad tur’g’un bo’lishi uchun </w:t>
      </w:r>
      <m:oMath>
        <m:r>
          <w:rPr>
            <w:rFonts w:ascii="Cambria Math" w:hAnsi="Cambria Math"/>
            <w:sz w:val="24"/>
            <w:szCs w:val="24"/>
            <w:lang w:val="en-US"/>
          </w:rPr>
          <m:t>a, b, c</m:t>
        </m:r>
      </m:oMath>
      <w:r w:rsidRPr="00461C3A">
        <w:rPr>
          <w:sz w:val="24"/>
          <w:szCs w:val="24"/>
          <w:lang w:val="en-US"/>
        </w:rPr>
        <w:t xml:space="preserve"> koeffisientlar musbat bo’lishi bilan birga </w:t>
      </w:r>
    </w:p>
    <w:p w:rsidR="001B434A" w:rsidRPr="00461C3A" w:rsidRDefault="001B434A" w:rsidP="001B434A">
      <w:pPr>
        <w:jc w:val="both"/>
        <w:rPr>
          <w:sz w:val="24"/>
          <w:szCs w:val="24"/>
          <w:lang w:val="en-US"/>
        </w:rPr>
      </w:pPr>
      <m:oMathPara>
        <m:oMath>
          <m:r>
            <w:rPr>
              <w:rFonts w:ascii="Cambria Math" w:hAnsi="Cambria Math"/>
              <w:sz w:val="24"/>
              <w:szCs w:val="24"/>
              <w:lang w:val="en-US"/>
            </w:rPr>
            <m:t>ab&gt;c</m:t>
          </m:r>
        </m:oMath>
      </m:oMathPara>
    </w:p>
    <w:p w:rsidR="001B434A" w:rsidRPr="00461C3A" w:rsidRDefault="001B434A" w:rsidP="001B434A">
      <w:pPr>
        <w:jc w:val="both"/>
        <w:rPr>
          <w:sz w:val="24"/>
          <w:szCs w:val="24"/>
          <w:lang w:val="en-US"/>
        </w:rPr>
      </w:pPr>
      <w:r w:rsidRPr="00461C3A">
        <w:rPr>
          <w:sz w:val="24"/>
          <w:szCs w:val="24"/>
          <w:lang w:val="en-US"/>
        </w:rPr>
        <w:t>tengsizlik bajarilishi zarur va yetarli.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m:oMath>
        <m:r>
          <w:rPr>
            <w:rFonts w:ascii="Cambria Math" w:hAnsi="Cambria Math"/>
            <w:sz w:val="24"/>
            <w:szCs w:val="24"/>
            <w:lang w:val="en-US"/>
          </w:rPr>
          <m:t>a</m:t>
        </m:r>
      </m:oMath>
      <w:r w:rsidRPr="00461C3A">
        <w:rPr>
          <w:sz w:val="24"/>
          <w:szCs w:val="24"/>
          <w:lang w:val="en-US"/>
        </w:rPr>
        <w:t xml:space="preserve"> ning qanday qiymatlarida quyidagi ko’phad turg’un bo’lishini aniqlang</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3</m:t>
              </m:r>
            </m:sup>
          </m:sSup>
          <m:r>
            <w:rPr>
              <w:rFonts w:ascii="Cambria Math" w:hAnsi="Cambria Math"/>
              <w:sz w:val="24"/>
              <w:szCs w:val="24"/>
              <w:lang w:val="en-US"/>
            </w:rPr>
            <m:t>+a</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+2λ+1</m:t>
          </m:r>
        </m:oMath>
      </m:oMathPara>
    </w:p>
    <w:p w:rsidR="001B434A" w:rsidRPr="00461C3A" w:rsidRDefault="001B434A" w:rsidP="001B434A">
      <w:pPr>
        <w:ind w:firstLine="708"/>
        <w:jc w:val="both"/>
        <w:rPr>
          <w:sz w:val="24"/>
          <w:szCs w:val="24"/>
          <w:lang w:val="en-US"/>
        </w:rPr>
      </w:pPr>
      <w:r w:rsidRPr="00461C3A">
        <w:rPr>
          <w:b/>
          <w:sz w:val="24"/>
          <w:szCs w:val="24"/>
          <w:lang w:val="en-US"/>
        </w:rPr>
        <w:t>Yechish</w:t>
      </w:r>
      <w:r w:rsidRPr="00461C3A">
        <w:rPr>
          <w:sz w:val="24"/>
          <w:szCs w:val="24"/>
          <w:lang w:val="en-US"/>
        </w:rPr>
        <w:t xml:space="preserve">. 3-teoremaga ko’ra </w:t>
      </w:r>
      <m:oMath>
        <m:r>
          <w:rPr>
            <w:rFonts w:ascii="Cambria Math" w:hAnsi="Cambria Math"/>
            <w:sz w:val="24"/>
            <w:szCs w:val="24"/>
            <w:lang w:val="en-US"/>
          </w:rPr>
          <m:t>a</m:t>
        </m:r>
      </m:oMath>
      <w:r w:rsidRPr="00461C3A">
        <w:rPr>
          <w:sz w:val="24"/>
          <w:szCs w:val="24"/>
          <w:lang w:val="en-US"/>
        </w:rPr>
        <w:t xml:space="preserve"> parametr </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a&gt;0</m:t>
                  </m:r>
                </m:e>
                <m:e>
                  <m:r>
                    <w:rPr>
                      <w:rFonts w:ascii="Cambria Math" w:hAnsi="Cambria Math"/>
                      <w:sz w:val="24"/>
                      <w:szCs w:val="24"/>
                      <w:lang w:val="en-US"/>
                    </w:rPr>
                    <m:t>a∙2&gt;1</m:t>
                  </m:r>
                </m:e>
              </m:eqArr>
            </m:e>
          </m:d>
        </m:oMath>
      </m:oMathPara>
    </w:p>
    <w:p w:rsidR="001B434A" w:rsidRPr="00461C3A" w:rsidRDefault="001B434A" w:rsidP="001B434A">
      <w:pPr>
        <w:jc w:val="both"/>
        <w:rPr>
          <w:sz w:val="24"/>
          <w:szCs w:val="24"/>
          <w:lang w:val="en-US"/>
        </w:rPr>
      </w:pPr>
      <w:r w:rsidRPr="00461C3A">
        <w:rPr>
          <w:sz w:val="24"/>
          <w:szCs w:val="24"/>
          <w:lang w:val="en-US"/>
        </w:rPr>
        <w:t xml:space="preserve">sistemani qanoatlantirishi zarur va yetarli. Bundan </w:t>
      </w:r>
      <m:oMath>
        <m:r>
          <w:rPr>
            <w:rFonts w:ascii="Cambria Math" w:hAnsi="Cambria Math"/>
            <w:sz w:val="24"/>
            <w:szCs w:val="24"/>
            <w:lang w:val="en-US"/>
          </w:rPr>
          <m:t>a&gt;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oMath>
      <w:r w:rsidRPr="00461C3A">
        <w:rPr>
          <w:sz w:val="24"/>
          <w:szCs w:val="24"/>
          <w:lang w:val="en-US"/>
        </w:rPr>
        <w:t xml:space="preserve">. </w:t>
      </w:r>
    </w:p>
    <w:p w:rsidR="001B434A" w:rsidRPr="00461C3A" w:rsidRDefault="001B434A" w:rsidP="001B434A">
      <w:pPr>
        <w:ind w:firstLine="708"/>
        <w:jc w:val="both"/>
        <w:rPr>
          <w:sz w:val="24"/>
          <w:szCs w:val="24"/>
          <w:lang w:val="en-US"/>
        </w:rPr>
      </w:pPr>
      <w:r w:rsidRPr="00461C3A">
        <w:rPr>
          <w:b/>
          <w:sz w:val="24"/>
          <w:szCs w:val="24"/>
          <w:lang w:val="en-US"/>
        </w:rPr>
        <w:t>4-Teorema</w:t>
      </w:r>
      <w:r w:rsidRPr="00461C3A">
        <w:rPr>
          <w:sz w:val="24"/>
          <w:szCs w:val="24"/>
          <w:lang w:val="en-US"/>
        </w:rPr>
        <w:t>. (Raus-Gurvis belgisi) Koeffisientlari haqiqiy bo’lgan ushbu</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0</m:t>
              </m:r>
            </m:sub>
          </m:sSub>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n</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n-1</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m:t>
              </m:r>
            </m:sub>
          </m:sSub>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n-2</m:t>
              </m:r>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r>
            <w:rPr>
              <w:rFonts w:ascii="Cambria Math" w:hAnsi="Cambria Math"/>
              <w:sz w:val="24"/>
              <w:szCs w:val="24"/>
              <w:lang w:val="en-US"/>
            </w:rPr>
            <m:t>λ+</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0</m:t>
              </m:r>
            </m:sub>
          </m:sSub>
          <m:r>
            <w:rPr>
              <w:rFonts w:ascii="Cambria Math" w:hAnsi="Cambria Math"/>
              <w:sz w:val="24"/>
              <w:szCs w:val="24"/>
              <w:lang w:val="en-US"/>
            </w:rPr>
            <m:t>&gt;0</m:t>
          </m:r>
        </m:oMath>
      </m:oMathPara>
    </w:p>
    <w:p w:rsidR="001B434A" w:rsidRPr="00461C3A" w:rsidRDefault="001B434A" w:rsidP="001B434A">
      <w:pPr>
        <w:jc w:val="both"/>
        <w:rPr>
          <w:sz w:val="24"/>
          <w:szCs w:val="24"/>
          <w:lang w:val="en-US"/>
        </w:rPr>
      </w:pPr>
      <w:r w:rsidRPr="00461C3A">
        <w:rPr>
          <w:sz w:val="24"/>
          <w:szCs w:val="24"/>
          <w:lang w:val="en-US"/>
        </w:rPr>
        <w:t>ko'phad tur’g’un bo’lishi uchun ushbu</w:t>
      </w:r>
    </w:p>
    <w:p w:rsidR="001B434A" w:rsidRPr="00461C3A" w:rsidRDefault="00027A33" w:rsidP="001B434A">
      <w:pPr>
        <w:jc w:val="both"/>
        <w:rPr>
          <w:sz w:val="24"/>
          <w:szCs w:val="24"/>
          <w:lang w:val="en-US"/>
        </w:rPr>
      </w:pPr>
      <m:oMathPara>
        <m:oMath>
          <m:d>
            <m:dPr>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5</m:t>
                      </m:r>
                    </m:sub>
                  </m:sSub>
                  <m:r>
                    <w:rPr>
                      <w:rFonts w:ascii="Cambria Math" w:hAnsi="Cambria Math"/>
                      <w:sz w:val="24"/>
                      <w:szCs w:val="24"/>
                      <w:lang w:val="en-US"/>
                    </w:rPr>
                    <m:t xml:space="preserve">    …     0</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0</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4</m:t>
                      </m:r>
                    </m:sub>
                  </m:sSub>
                  <m:r>
                    <w:rPr>
                      <w:rFonts w:ascii="Cambria Math" w:hAnsi="Cambria Math"/>
                      <w:sz w:val="24"/>
                      <w:szCs w:val="24"/>
                      <w:lang w:val="en-US"/>
                    </w:rPr>
                    <m:t xml:space="preserve">    …     0</m:t>
                  </m:r>
                  <m:ctrlPr>
                    <w:rPr>
                      <w:rFonts w:ascii="Cambria Math" w:eastAsia="Cambria Math" w:hAnsi="Cambria Math" w:cs="Cambria Math"/>
                      <w:i/>
                      <w:sz w:val="24"/>
                      <w:szCs w:val="24"/>
                      <w:lang w:val="en-US"/>
                    </w:rPr>
                  </m:ctrlPr>
                </m:e>
                <m:e>
                  <m:r>
                    <w:rPr>
                      <w:rFonts w:ascii="Cambria Math" w:hAnsi="Cambria Math"/>
                      <w:sz w:val="24"/>
                      <w:szCs w:val="24"/>
                      <w:lang w:val="en-US"/>
                    </w:rPr>
                    <m:t xml:space="preserve">0       </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3</m:t>
                      </m:r>
                    </m:sub>
                  </m:sSub>
                  <m:r>
                    <w:rPr>
                      <w:rFonts w:ascii="Cambria Math" w:hAnsi="Cambria Math"/>
                      <w:sz w:val="24"/>
                      <w:szCs w:val="24"/>
                      <w:lang w:val="en-US"/>
                    </w:rPr>
                    <m:t xml:space="preserve">    …     0</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r>
                    <w:rPr>
                      <w:rFonts w:ascii="Cambria Math" w:hAnsi="Cambria Math"/>
                      <w:sz w:val="24"/>
                      <w:szCs w:val="24"/>
                      <w:lang w:val="en-US"/>
                    </w:rPr>
                    <m:t xml:space="preserve">0        0       0    …    </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m:t>
                      </m:r>
                    </m:sub>
                  </m:sSub>
                </m:e>
              </m:eqArr>
            </m:e>
          </m:d>
          <m:r>
            <w:rPr>
              <w:rFonts w:ascii="Cambria Math" w:hAnsi="Cambria Math"/>
              <w:sz w:val="24"/>
              <w:szCs w:val="24"/>
              <w:lang w:val="en-US"/>
            </w:rPr>
            <m:t xml:space="preserve">          (3)</m:t>
          </m:r>
        </m:oMath>
      </m:oMathPara>
    </w:p>
    <w:p w:rsidR="001B434A" w:rsidRPr="00461C3A" w:rsidRDefault="001B434A" w:rsidP="001B434A">
      <w:pPr>
        <w:jc w:val="both"/>
        <w:rPr>
          <w:sz w:val="24"/>
          <w:szCs w:val="24"/>
          <w:lang w:val="en-US"/>
        </w:rPr>
      </w:pPr>
      <m:oMath>
        <m:r>
          <w:rPr>
            <w:rFonts w:ascii="Cambria Math" w:hAnsi="Cambria Math"/>
            <w:sz w:val="24"/>
            <w:szCs w:val="24"/>
            <w:lang w:val="en-US"/>
          </w:rPr>
          <m:t>n</m:t>
        </m:r>
      </m:oMath>
      <w:r w:rsidRPr="00461C3A">
        <w:rPr>
          <w:sz w:val="24"/>
          <w:szCs w:val="24"/>
          <w:lang w:val="en-US"/>
        </w:rPr>
        <w:t>-tartibli matritsaning barcha bosh minorlari musbat bo’lishi zarur va yetarli.</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xml:space="preserve">. </w:t>
      </w:r>
      <m:oMath>
        <m:r>
          <w:rPr>
            <w:rFonts w:ascii="Cambria Math" w:hAnsi="Cambria Math"/>
            <w:sz w:val="24"/>
            <w:szCs w:val="24"/>
            <w:lang w:val="en-US"/>
          </w:rPr>
          <m:t>a</m:t>
        </m:r>
      </m:oMath>
      <w:r w:rsidRPr="00461C3A">
        <w:rPr>
          <w:sz w:val="24"/>
          <w:szCs w:val="24"/>
          <w:lang w:val="en-US"/>
        </w:rPr>
        <w:t xml:space="preserve"> ning qanday qiymatlarida quyidagi ko’phad turg’un bo’lishini aniqlang</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L</m:t>
          </m:r>
          <m:d>
            <m:dPr>
              <m:ctrlPr>
                <w:rPr>
                  <w:rFonts w:ascii="Cambria Math" w:hAnsi="Cambria Math"/>
                  <w:i/>
                  <w:sz w:val="24"/>
                  <w:szCs w:val="24"/>
                  <w:lang w:val="en-US"/>
                </w:rPr>
              </m:ctrlPr>
            </m:dPr>
            <m:e>
              <m:r>
                <w:rPr>
                  <w:rFonts w:ascii="Cambria Math" w:hAnsi="Cambria Math"/>
                  <w:sz w:val="24"/>
                  <w:szCs w:val="24"/>
                  <w:lang w:val="en-US"/>
                </w:rPr>
                <m:t>λ</m:t>
              </m:r>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4</m:t>
              </m:r>
            </m:sup>
          </m:sSup>
          <m:r>
            <w:rPr>
              <w:rFonts w:ascii="Cambria Math" w:hAnsi="Cambria Math"/>
              <w:sz w:val="24"/>
              <w:szCs w:val="24"/>
              <w:lang w:val="en-US"/>
            </w:rPr>
            <m:t>+3</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3</m:t>
              </m:r>
            </m:sup>
          </m:sSup>
          <m:r>
            <w:rPr>
              <w:rFonts w:ascii="Cambria Math" w:hAnsi="Cambria Math"/>
              <w:sz w:val="24"/>
              <w:szCs w:val="24"/>
              <w:lang w:val="en-US"/>
            </w:rPr>
            <m:t>+a</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+2λ+1               (4)</m:t>
          </m:r>
        </m:oMath>
      </m:oMathPara>
    </w:p>
    <w:p w:rsidR="001B434A" w:rsidRPr="00461C3A" w:rsidRDefault="001B434A" w:rsidP="001B434A">
      <w:pPr>
        <w:ind w:firstLine="708"/>
        <w:jc w:val="both"/>
        <w:rPr>
          <w:sz w:val="24"/>
          <w:szCs w:val="24"/>
          <w:lang w:val="en-US"/>
        </w:rPr>
      </w:pPr>
      <w:r w:rsidRPr="00461C3A">
        <w:rPr>
          <w:b/>
          <w:sz w:val="24"/>
          <w:szCs w:val="24"/>
          <w:lang w:val="en-US"/>
        </w:rPr>
        <w:t>Yechish</w:t>
      </w:r>
      <w:r w:rsidRPr="00461C3A">
        <w:rPr>
          <w:sz w:val="24"/>
          <w:szCs w:val="24"/>
          <w:lang w:val="en-US"/>
        </w:rPr>
        <w:t>. Bu ko’phad uchun (3) matritsani tuzamiz:</w:t>
      </w:r>
    </w:p>
    <w:p w:rsidR="001B434A" w:rsidRPr="00461C3A" w:rsidRDefault="00027A33" w:rsidP="001B434A">
      <w:pPr>
        <w:ind w:firstLine="708"/>
        <w:jc w:val="both"/>
        <w:rPr>
          <w:sz w:val="24"/>
          <w:szCs w:val="24"/>
          <w:lang w:val="en-US"/>
        </w:rPr>
      </w:pPr>
      <m:oMathPara>
        <m:oMath>
          <m:d>
            <m:dPr>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3     2     0     0</m:t>
                  </m:r>
                </m:e>
                <m:e>
                  <m:r>
                    <w:rPr>
                      <w:rFonts w:ascii="Cambria Math" w:hAnsi="Cambria Math"/>
                      <w:sz w:val="24"/>
                      <w:szCs w:val="24"/>
                      <w:lang w:val="en-US"/>
                    </w:rPr>
                    <m:t>1     a     1     0</m:t>
                  </m:r>
                  <m:ctrlPr>
                    <w:rPr>
                      <w:rFonts w:ascii="Cambria Math" w:eastAsia="Cambria Math" w:hAnsi="Cambria Math" w:cs="Cambria Math"/>
                      <w:i/>
                      <w:sz w:val="24"/>
                      <w:szCs w:val="24"/>
                      <w:lang w:val="en-US"/>
                    </w:rPr>
                  </m:ctrlPr>
                </m:e>
                <m:e>
                  <m:r>
                    <w:rPr>
                      <w:rFonts w:ascii="Cambria Math" w:hAnsi="Cambria Math"/>
                      <w:sz w:val="24"/>
                      <w:szCs w:val="24"/>
                      <w:lang w:val="en-US"/>
                    </w:rPr>
                    <m:t>0     3     2     0</m:t>
                  </m:r>
                  <m:ctrlPr>
                    <w:rPr>
                      <w:rFonts w:ascii="Cambria Math" w:eastAsia="Cambria Math" w:hAnsi="Cambria Math" w:cs="Cambria Math"/>
                      <w:i/>
                      <w:sz w:val="24"/>
                      <w:szCs w:val="24"/>
                      <w:lang w:val="en-US"/>
                    </w:rPr>
                  </m:ctrlPr>
                </m:e>
                <m:e>
                  <m:r>
                    <w:rPr>
                      <w:rFonts w:ascii="Cambria Math" w:hAnsi="Cambria Math"/>
                      <w:sz w:val="24"/>
                      <w:szCs w:val="24"/>
                      <w:lang w:val="en-US"/>
                    </w:rPr>
                    <m:t>0     1     a     1</m:t>
                  </m:r>
                </m:e>
              </m:eqArr>
            </m:e>
          </m:d>
          <m:r>
            <w:rPr>
              <w:rFonts w:ascii="Cambria Math" w:hAnsi="Cambria Math"/>
              <w:sz w:val="24"/>
              <w:szCs w:val="24"/>
              <w:lang w:val="en-US"/>
            </w:rPr>
            <m:t xml:space="preserve">                (5)</m:t>
          </m:r>
        </m:oMath>
      </m:oMathPara>
    </w:p>
    <w:p w:rsidR="001B434A" w:rsidRPr="00461C3A" w:rsidRDefault="001B434A" w:rsidP="001B434A">
      <w:pPr>
        <w:jc w:val="both"/>
        <w:rPr>
          <w:sz w:val="24"/>
          <w:szCs w:val="24"/>
          <w:lang w:val="en-US"/>
        </w:rPr>
      </w:pPr>
      <w:r w:rsidRPr="00461C3A">
        <w:rPr>
          <w:sz w:val="24"/>
          <w:szCs w:val="24"/>
          <w:lang w:val="en-US"/>
        </w:rPr>
        <w:t>4-teoremaga ko’ra (5) matritsaning bosh minorlari musbat bo’lishi zarur va yetarli, ya’ni</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3     2</m:t>
                  </m:r>
                </m:e>
                <m:e>
                  <m:r>
                    <w:rPr>
                      <w:rFonts w:ascii="Cambria Math" w:hAnsi="Cambria Math"/>
                      <w:sz w:val="24"/>
                      <w:szCs w:val="24"/>
                      <w:lang w:val="en-US"/>
                    </w:rPr>
                    <m:t>1     a</m:t>
                  </m:r>
                </m:e>
              </m:eqArr>
            </m:e>
          </m:d>
          <m:r>
            <w:rPr>
              <w:rFonts w:ascii="Cambria Math" w:hAnsi="Cambria Math"/>
              <w:sz w:val="24"/>
              <w:szCs w:val="24"/>
              <w:lang w:val="en-US"/>
            </w:rPr>
            <m:t>=3a-2&gt;0</m:t>
          </m:r>
        </m:oMath>
      </m:oMathPara>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3     2     0</m:t>
                  </m:r>
                </m:e>
                <m:e>
                  <m:r>
                    <w:rPr>
                      <w:rFonts w:ascii="Cambria Math" w:hAnsi="Cambria Math"/>
                      <w:sz w:val="24"/>
                      <w:szCs w:val="24"/>
                      <w:lang w:val="en-US"/>
                    </w:rPr>
                    <m:t>1     a     1</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0     3     2</m:t>
                  </m:r>
                </m:e>
              </m:eqArr>
            </m:e>
          </m:d>
          <m:r>
            <w:rPr>
              <w:rFonts w:ascii="Cambria Math" w:hAnsi="Cambria Math"/>
              <w:sz w:val="24"/>
              <w:szCs w:val="24"/>
              <w:lang w:val="en-US"/>
            </w:rPr>
            <m:t>=6a-13&gt;0</m:t>
          </m:r>
        </m:oMath>
      </m:oMathPara>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3     2     0     0</m:t>
                  </m:r>
                </m:e>
                <m:e>
                  <m:r>
                    <w:rPr>
                      <w:rFonts w:ascii="Cambria Math" w:hAnsi="Cambria Math"/>
                      <w:sz w:val="24"/>
                      <w:szCs w:val="24"/>
                      <w:lang w:val="en-US"/>
                    </w:rPr>
                    <m:t>1     a     1     0</m:t>
                  </m:r>
                  <m:ctrlPr>
                    <w:rPr>
                      <w:rFonts w:ascii="Cambria Math" w:eastAsia="Cambria Math" w:hAnsi="Cambria Math" w:cs="Cambria Math"/>
                      <w:i/>
                      <w:sz w:val="24"/>
                      <w:szCs w:val="24"/>
                      <w:lang w:val="en-US"/>
                    </w:rPr>
                  </m:ctrlPr>
                </m:e>
                <m:e>
                  <m:r>
                    <w:rPr>
                      <w:rFonts w:ascii="Cambria Math" w:hAnsi="Cambria Math"/>
                      <w:sz w:val="24"/>
                      <w:szCs w:val="24"/>
                      <w:lang w:val="en-US"/>
                    </w:rPr>
                    <m:t>0     3     2     0</m:t>
                  </m:r>
                  <m:ctrlPr>
                    <w:rPr>
                      <w:rFonts w:ascii="Cambria Math" w:eastAsia="Cambria Math" w:hAnsi="Cambria Math" w:cs="Cambria Math"/>
                      <w:i/>
                      <w:sz w:val="24"/>
                      <w:szCs w:val="24"/>
                      <w:lang w:val="en-US"/>
                    </w:rPr>
                  </m:ctrlPr>
                </m:e>
                <m:e>
                  <m:r>
                    <w:rPr>
                      <w:rFonts w:ascii="Cambria Math" w:hAnsi="Cambria Math"/>
                      <w:sz w:val="24"/>
                      <w:szCs w:val="24"/>
                      <w:lang w:val="en-US"/>
                    </w:rPr>
                    <m:t>0     1     a     1</m:t>
                  </m:r>
                </m:e>
              </m:eqArr>
            </m:e>
          </m:d>
          <m:r>
            <w:rPr>
              <w:rFonts w:ascii="Cambria Math" w:hAnsi="Cambria Math"/>
              <w:sz w:val="24"/>
              <w:szCs w:val="24"/>
              <w:lang w:val="en-US"/>
            </w:rPr>
            <m:t>=6a-13&gt;0</m:t>
          </m:r>
        </m:oMath>
      </m:oMathPara>
    </w:p>
    <w:p w:rsidR="001B434A" w:rsidRPr="00461C3A" w:rsidRDefault="001B434A" w:rsidP="001B434A">
      <w:pPr>
        <w:jc w:val="both"/>
        <w:rPr>
          <w:sz w:val="24"/>
          <w:szCs w:val="24"/>
          <w:lang w:val="en-US"/>
        </w:rPr>
      </w:pPr>
      <w:r w:rsidRPr="00461C3A">
        <w:rPr>
          <w:sz w:val="24"/>
          <w:szCs w:val="24"/>
          <w:lang w:val="en-US"/>
        </w:rPr>
        <w:t xml:space="preserve">Bu uchta tengsizlikni birgalikda yechib </w:t>
      </w:r>
      <m:oMath>
        <m:r>
          <w:rPr>
            <w:rFonts w:ascii="Cambria Math" w:hAnsi="Cambria Math"/>
            <w:sz w:val="24"/>
            <w:szCs w:val="24"/>
            <w:lang w:val="en-US"/>
          </w:rPr>
          <m:t>a</m:t>
        </m:r>
      </m:oMath>
      <w:r w:rsidRPr="00461C3A">
        <w:rPr>
          <w:sz w:val="24"/>
          <w:szCs w:val="24"/>
          <w:lang w:val="en-US"/>
        </w:rPr>
        <w:t xml:space="preserve"> parametr uchun </w:t>
      </w:r>
      <m:oMath>
        <m:r>
          <w:rPr>
            <w:rFonts w:ascii="Cambria Math" w:hAnsi="Cambria Math"/>
            <w:sz w:val="24"/>
            <w:szCs w:val="24"/>
            <w:lang w:val="en-US"/>
          </w:rPr>
          <m:t>a&gt;</m:t>
        </m:r>
        <m:f>
          <m:fPr>
            <m:ctrlPr>
              <w:rPr>
                <w:rFonts w:ascii="Cambria Math" w:hAnsi="Cambria Math"/>
                <w:i/>
                <w:sz w:val="24"/>
                <w:szCs w:val="24"/>
                <w:lang w:val="en-US"/>
              </w:rPr>
            </m:ctrlPr>
          </m:fPr>
          <m:num>
            <m:r>
              <w:rPr>
                <w:rFonts w:ascii="Cambria Math" w:hAnsi="Cambria Math"/>
                <w:sz w:val="24"/>
                <w:szCs w:val="24"/>
                <w:lang w:val="en-US"/>
              </w:rPr>
              <m:t>13</m:t>
            </m:r>
          </m:num>
          <m:den>
            <m:r>
              <w:rPr>
                <w:rFonts w:ascii="Cambria Math" w:hAnsi="Cambria Math"/>
                <w:sz w:val="24"/>
                <w:szCs w:val="24"/>
                <w:lang w:val="en-US"/>
              </w:rPr>
              <m:t>6</m:t>
            </m:r>
          </m:den>
        </m:f>
      </m:oMath>
      <w:r w:rsidRPr="00461C3A">
        <w:rPr>
          <w:sz w:val="24"/>
          <w:szCs w:val="24"/>
          <w:lang w:val="en-US"/>
        </w:rPr>
        <w:t xml:space="preserve"> tengsizlikni aniqlaymiz.</w:t>
      </w:r>
    </w:p>
    <w:p w:rsidR="001B434A" w:rsidRPr="00461C3A" w:rsidRDefault="00090B8A" w:rsidP="001B434A">
      <w:pPr>
        <w:jc w:val="center"/>
        <w:rPr>
          <w:b/>
          <w:sz w:val="24"/>
          <w:szCs w:val="24"/>
          <w:lang w:val="en-US"/>
        </w:rPr>
      </w:pPr>
      <w:r>
        <w:rPr>
          <w:b/>
          <w:sz w:val="24"/>
          <w:szCs w:val="24"/>
          <w:lang w:val="en-US"/>
        </w:rPr>
        <w:t>33</w:t>
      </w:r>
      <w:r w:rsidR="001B434A" w:rsidRPr="00461C3A">
        <w:rPr>
          <w:b/>
          <w:sz w:val="24"/>
          <w:szCs w:val="24"/>
          <w:lang w:val="en-US"/>
        </w:rPr>
        <w:t>-mavzu. Normal sistema yechimining turg’unligi</w:t>
      </w:r>
    </w:p>
    <w:p w:rsidR="001B434A" w:rsidRPr="00461C3A" w:rsidRDefault="001B434A" w:rsidP="001B434A">
      <w:pPr>
        <w:jc w:val="center"/>
        <w:rPr>
          <w:sz w:val="24"/>
          <w:szCs w:val="24"/>
          <w:lang w:val="en-US"/>
        </w:rPr>
      </w:pPr>
      <w:r w:rsidRPr="00461C3A">
        <w:rPr>
          <w:sz w:val="24"/>
          <w:szCs w:val="24"/>
          <w:lang w:val="en-US"/>
        </w:rPr>
        <w:t>Reja</w:t>
      </w:r>
    </w:p>
    <w:p w:rsidR="001B434A" w:rsidRPr="00461C3A" w:rsidRDefault="001B434A" w:rsidP="001B434A">
      <w:pPr>
        <w:ind w:firstLine="708"/>
        <w:jc w:val="both"/>
        <w:rPr>
          <w:sz w:val="24"/>
          <w:szCs w:val="24"/>
          <w:lang w:val="en-US"/>
        </w:rPr>
      </w:pPr>
      <w:r w:rsidRPr="00461C3A">
        <w:rPr>
          <w:sz w:val="24"/>
          <w:szCs w:val="24"/>
          <w:lang w:val="en-US"/>
        </w:rPr>
        <w:t>1. Yechimning turg’unligi</w:t>
      </w:r>
    </w:p>
    <w:p w:rsidR="001B434A" w:rsidRPr="00461C3A" w:rsidRDefault="001B434A" w:rsidP="001B434A">
      <w:pPr>
        <w:ind w:firstLine="708"/>
        <w:jc w:val="both"/>
        <w:rPr>
          <w:sz w:val="24"/>
          <w:szCs w:val="24"/>
          <w:lang w:val="en-US"/>
        </w:rPr>
      </w:pPr>
      <w:r w:rsidRPr="00461C3A">
        <w:rPr>
          <w:sz w:val="24"/>
          <w:szCs w:val="24"/>
          <w:lang w:val="en-US"/>
        </w:rPr>
        <w:t>2. Birinchi yaqinlashish usulida turg’unlikka tekshirish</w:t>
      </w:r>
    </w:p>
    <w:p w:rsidR="001B434A" w:rsidRPr="00461C3A" w:rsidRDefault="001B434A" w:rsidP="001B434A">
      <w:pPr>
        <w:ind w:firstLine="708"/>
        <w:jc w:val="both"/>
        <w:rPr>
          <w:sz w:val="24"/>
          <w:szCs w:val="24"/>
          <w:lang w:val="en-US"/>
        </w:rPr>
      </w:pPr>
      <w:r w:rsidRPr="00461C3A">
        <w:rPr>
          <w:b/>
          <w:sz w:val="24"/>
          <w:szCs w:val="24"/>
          <w:lang w:val="en-US"/>
        </w:rPr>
        <w:t>1-reja</w:t>
      </w:r>
      <w:r w:rsidRPr="00461C3A">
        <w:rPr>
          <w:sz w:val="24"/>
          <w:szCs w:val="24"/>
          <w:lang w:val="en-US"/>
        </w:rPr>
        <w:t>. Differensial tenglamalarning normal sistemasini qaraylik</w:t>
      </w:r>
    </w:p>
    <w:p w:rsidR="001B434A" w:rsidRPr="00461C3A" w:rsidRDefault="00027A33" w:rsidP="001B434A">
      <w:pPr>
        <w:ind w:firstLine="708"/>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acc>
                        <m:accPr>
                          <m:chr m:val="̇"/>
                          <m:ctrlPr>
                            <w:rPr>
                              <w:rFonts w:ascii="Cambria Math" w:hAnsi="Cambria Math"/>
                              <w:i/>
                              <w:sz w:val="24"/>
                              <w:szCs w:val="24"/>
                              <w:lang w:val="en-US"/>
                            </w:rPr>
                          </m:ctrlPr>
                        </m:accPr>
                        <m:e>
                          <m:r>
                            <w:rPr>
                              <w:rFonts w:ascii="Cambria Math" w:hAnsi="Cambria Math"/>
                              <w:sz w:val="24"/>
                              <w:szCs w:val="24"/>
                              <w:lang w:val="en-US"/>
                            </w:rPr>
                            <m:t>x</m:t>
                          </m:r>
                        </m:e>
                      </m:acc>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e>
                <m:e>
                  <m:sSub>
                    <m:sSubPr>
                      <m:ctrlPr>
                        <w:rPr>
                          <w:rFonts w:ascii="Cambria Math" w:hAnsi="Cambria Math"/>
                          <w:i/>
                          <w:sz w:val="24"/>
                          <w:szCs w:val="24"/>
                          <w:lang w:val="en-US"/>
                        </w:rPr>
                      </m:ctrlPr>
                    </m:sSubPr>
                    <m:e>
                      <m:acc>
                        <m:accPr>
                          <m:chr m:val="̇"/>
                          <m:ctrlPr>
                            <w:rPr>
                              <w:rFonts w:ascii="Cambria Math" w:hAnsi="Cambria Math"/>
                              <w:i/>
                              <w:sz w:val="24"/>
                              <w:szCs w:val="24"/>
                              <w:lang w:val="en-US"/>
                            </w:rPr>
                          </m:ctrlPr>
                        </m:accPr>
                        <m:e>
                          <m:r>
                            <w:rPr>
                              <w:rFonts w:ascii="Cambria Math" w:hAnsi="Cambria Math"/>
                              <w:sz w:val="24"/>
                              <w:szCs w:val="24"/>
                              <w:lang w:val="en-US"/>
                            </w:rPr>
                            <m:t>x</m:t>
                          </m:r>
                        </m:e>
                      </m:acc>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acc>
                        <m:accPr>
                          <m:chr m:val="̇"/>
                          <m:ctrlPr>
                            <w:rPr>
                              <w:rFonts w:ascii="Cambria Math" w:hAnsi="Cambria Math"/>
                              <w:i/>
                              <w:sz w:val="24"/>
                              <w:szCs w:val="24"/>
                              <w:lang w:val="en-US"/>
                            </w:rPr>
                          </m:ctrlPr>
                        </m:accPr>
                        <m:e>
                          <m:r>
                            <w:rPr>
                              <w:rFonts w:ascii="Cambria Math" w:hAnsi="Cambria Math"/>
                              <w:sz w:val="24"/>
                              <w:szCs w:val="24"/>
                              <w:lang w:val="en-US"/>
                            </w:rPr>
                            <m:t>x</m:t>
                          </m:r>
                        </m:e>
                      </m:acc>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e>
              </m:eqArr>
            </m:e>
          </m:d>
          <m:r>
            <w:rPr>
              <w:rFonts w:ascii="Cambria Math" w:hAnsi="Cambria Math"/>
              <w:sz w:val="24"/>
              <w:szCs w:val="24"/>
              <w:lang w:val="en-US"/>
            </w:rPr>
            <m:t xml:space="preserve">                  (1)</m:t>
          </m:r>
        </m:oMath>
      </m:oMathPara>
    </w:p>
    <w:p w:rsidR="001B434A" w:rsidRPr="00461C3A" w:rsidRDefault="001B434A" w:rsidP="001B434A">
      <w:pPr>
        <w:jc w:val="both"/>
        <w:rPr>
          <w:sz w:val="24"/>
          <w:szCs w:val="24"/>
          <w:lang w:val="en-US"/>
        </w:rPr>
      </w:pPr>
      <w:r w:rsidRPr="00461C3A">
        <w:rPr>
          <w:sz w:val="24"/>
          <w:szCs w:val="24"/>
          <w:lang w:val="en-US"/>
        </w:rPr>
        <w:t xml:space="preserve">Bu sistemada barcha </w:t>
      </w:r>
      <m:oMath>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i</m:t>
            </m:r>
          </m:sub>
        </m:sSub>
      </m:oMath>
      <w:r w:rsidRPr="00461C3A">
        <w:rPr>
          <w:sz w:val="24"/>
          <w:szCs w:val="24"/>
          <w:lang w:val="en-US"/>
        </w:rPr>
        <w:t xml:space="preserve"> va </w:t>
      </w:r>
      <m:oMath>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i</m:t>
                </m:r>
              </m:sub>
            </m:sSub>
          </m:num>
          <m:den>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j</m:t>
                </m:r>
              </m:sub>
            </m:sSub>
          </m:den>
        </m:f>
      </m:oMath>
      <w:r w:rsidRPr="00461C3A">
        <w:rPr>
          <w:sz w:val="24"/>
          <w:szCs w:val="24"/>
          <w:lang w:val="en-US"/>
        </w:rPr>
        <w:t xml:space="preserve"> funksiyalar biror </w:t>
      </w:r>
      <m:oMath>
        <m:r>
          <w:rPr>
            <w:rFonts w:ascii="Cambria Math" w:hAnsi="Cambria Math"/>
            <w:sz w:val="24"/>
            <w:szCs w:val="24"/>
            <w:lang w:val="en-US"/>
          </w:rPr>
          <m:t>D</m:t>
        </m:r>
      </m:oMath>
      <w:r w:rsidRPr="00461C3A">
        <w:rPr>
          <w:sz w:val="24"/>
          <w:szCs w:val="24"/>
          <w:lang w:val="en-US"/>
        </w:rPr>
        <w:t xml:space="preserve"> sohada uzluksiz deb hisoblaymiz. U holda </w:t>
      </w:r>
      <m:oMath>
        <m:r>
          <w:rPr>
            <w:rFonts w:ascii="Cambria Math" w:hAnsi="Cambria Math"/>
            <w:sz w:val="24"/>
            <w:szCs w:val="24"/>
            <w:lang w:val="en-US"/>
          </w:rPr>
          <m:t>D</m:t>
        </m:r>
      </m:oMath>
      <w:r w:rsidRPr="00461C3A">
        <w:rPr>
          <w:sz w:val="24"/>
          <w:szCs w:val="24"/>
          <w:lang w:val="en-US"/>
        </w:rPr>
        <w:t xml:space="preserve"> </w:t>
      </w:r>
      <w:r w:rsidRPr="00461C3A">
        <w:rPr>
          <w:sz w:val="24"/>
          <w:szCs w:val="24"/>
          <w:lang w:val="en-US"/>
        </w:rPr>
        <w:lastRenderedPageBreak/>
        <w:t>sohaning ihtiyoriy nuqtasidan (1) sistemaning bitta va faqat bitta integral chizig’i oo’tadi. (1) sistemani vektorli ko’rinishda yozib olaylik</w:t>
      </w:r>
    </w:p>
    <w:p w:rsidR="001B434A" w:rsidRPr="00461C3A" w:rsidRDefault="00027A33" w:rsidP="001B434A">
      <w:pPr>
        <w:jc w:val="both"/>
        <w:rPr>
          <w:sz w:val="24"/>
          <w:szCs w:val="24"/>
          <w:lang w:val="en-US"/>
        </w:rPr>
      </w:pPr>
      <m:oMathPara>
        <m:oMath>
          <m:acc>
            <m:accPr>
              <m:chr m:val="̇"/>
              <m:ctrlPr>
                <w:rPr>
                  <w:rFonts w:ascii="Cambria Math" w:hAnsi="Cambria Math"/>
                  <w:i/>
                  <w:sz w:val="24"/>
                  <w:szCs w:val="24"/>
                  <w:lang w:val="en-US"/>
                </w:rPr>
              </m:ctrlPr>
            </m:accPr>
            <m:e>
              <m:r>
                <w:rPr>
                  <w:rFonts w:ascii="Cambria Math" w:hAnsi="Cambria Math"/>
                  <w:sz w:val="24"/>
                  <w:szCs w:val="24"/>
                  <w:lang w:val="en-US"/>
                </w:rPr>
                <m:t>x</m:t>
              </m:r>
            </m:e>
          </m:acc>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t,x</m:t>
              </m:r>
            </m:e>
          </m:d>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2</m:t>
              </m:r>
            </m:e>
          </m:d>
        </m:oMath>
      </m:oMathPara>
    </w:p>
    <w:p w:rsidR="001B434A" w:rsidRPr="00461C3A" w:rsidRDefault="001B434A" w:rsidP="001B434A">
      <w:pPr>
        <w:jc w:val="both"/>
        <w:rPr>
          <w:sz w:val="24"/>
          <w:szCs w:val="24"/>
          <w:lang w:val="en-US"/>
        </w:rPr>
      </w:pPr>
      <w:r w:rsidRPr="00461C3A">
        <w:rPr>
          <w:sz w:val="24"/>
          <w:szCs w:val="24"/>
          <w:lang w:val="en-US"/>
        </w:rPr>
        <w:t xml:space="preserve">(2) sistemaning </w:t>
      </w:r>
      <m:oMath>
        <m:r>
          <w:rPr>
            <w:rFonts w:ascii="Cambria Math" w:hAnsi="Cambria Math"/>
            <w:sz w:val="24"/>
            <w:szCs w:val="24"/>
            <w:lang w:val="en-US"/>
          </w:rPr>
          <m:t>x</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oMath>
      <w:r w:rsidRPr="00461C3A">
        <w:rPr>
          <w:sz w:val="24"/>
          <w:szCs w:val="24"/>
          <w:lang w:val="en-US"/>
        </w:rPr>
        <w:t xml:space="preserve"> va </w:t>
      </w:r>
      <m:oMath>
        <m:r>
          <w:rPr>
            <w:rFonts w:ascii="Cambria Math" w:hAnsi="Cambria Math"/>
            <w:sz w:val="24"/>
            <w:szCs w:val="24"/>
            <w:lang w:val="en-US"/>
          </w:rPr>
          <m:t>x</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r>
          <w:rPr>
            <w:rFonts w:ascii="Cambria Math" w:hAnsi="Cambria Math"/>
            <w:sz w:val="24"/>
            <w:szCs w:val="24"/>
            <w:lang w:val="en-US"/>
          </w:rPr>
          <m:t>=φ(</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r>
          <w:rPr>
            <w:rFonts w:ascii="Cambria Math" w:hAnsi="Cambria Math"/>
            <w:sz w:val="24"/>
            <w:szCs w:val="24"/>
            <w:lang w:val="en-US"/>
          </w:rPr>
          <m:t>)</m:t>
        </m:r>
      </m:oMath>
      <w:r w:rsidRPr="00461C3A">
        <w:rPr>
          <w:sz w:val="24"/>
          <w:szCs w:val="24"/>
          <w:lang w:val="en-US"/>
        </w:rPr>
        <w:t xml:space="preserve"> boshlang’ich shartlarni qanoatlantiruvchi yechimlarini mos ravishda </w:t>
      </w:r>
      <m:oMath>
        <m:r>
          <w:rPr>
            <w:rFonts w:ascii="Cambria Math" w:hAnsi="Cambria Math"/>
            <w:sz w:val="24"/>
            <w:szCs w:val="24"/>
            <w:lang w:val="en-US"/>
          </w:rPr>
          <m:t>x(t)</m:t>
        </m:r>
      </m:oMath>
      <w:r w:rsidRPr="00461C3A">
        <w:rPr>
          <w:sz w:val="24"/>
          <w:szCs w:val="24"/>
          <w:lang w:val="en-US"/>
        </w:rPr>
        <w:t xml:space="preserve"> va </w:t>
      </w:r>
      <m:oMath>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orqali orqali belgilaylik.</w:t>
      </w:r>
    </w:p>
    <w:p w:rsidR="001B434A" w:rsidRPr="00461C3A" w:rsidRDefault="001B434A" w:rsidP="001B434A">
      <w:pPr>
        <w:ind w:firstLine="708"/>
        <w:jc w:val="both"/>
        <w:rPr>
          <w:sz w:val="24"/>
          <w:szCs w:val="24"/>
          <w:lang w:val="en-US"/>
        </w:rPr>
      </w:pPr>
      <w:r w:rsidRPr="00461C3A">
        <w:rPr>
          <w:b/>
          <w:sz w:val="24"/>
          <w:szCs w:val="24"/>
          <w:lang w:val="en-US"/>
        </w:rPr>
        <w:t>Ta’rif</w:t>
      </w:r>
      <w:r w:rsidRPr="00461C3A">
        <w:rPr>
          <w:sz w:val="24"/>
          <w:szCs w:val="24"/>
          <w:lang w:val="en-US"/>
        </w:rPr>
        <w:t xml:space="preserve">. Agar ihtiyoriy </w:t>
      </w:r>
      <m:oMath>
        <m:r>
          <w:rPr>
            <w:rFonts w:ascii="Cambria Math" w:hAnsi="Cambria Math"/>
            <w:sz w:val="24"/>
            <w:szCs w:val="24"/>
            <w:lang w:val="en-US"/>
          </w:rPr>
          <m:t>ε&gt;0</m:t>
        </m:r>
      </m:oMath>
      <w:r w:rsidRPr="00461C3A">
        <w:rPr>
          <w:sz w:val="24"/>
          <w:szCs w:val="24"/>
          <w:lang w:val="en-US"/>
        </w:rPr>
        <w:t xml:space="preserve"> son uchun shunday </w:t>
      </w:r>
      <m:oMath>
        <m:r>
          <w:rPr>
            <w:rFonts w:ascii="Cambria Math" w:hAnsi="Cambria Math"/>
            <w:sz w:val="24"/>
            <w:szCs w:val="24"/>
            <w:lang w:val="en-US"/>
          </w:rPr>
          <m:t>δ&gt;0</m:t>
        </m:r>
      </m:oMath>
      <w:r w:rsidRPr="00461C3A">
        <w:rPr>
          <w:sz w:val="24"/>
          <w:szCs w:val="24"/>
          <w:lang w:val="en-US"/>
        </w:rPr>
        <w:t xml:space="preserve"> son topilsaki</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r>
                <w:rPr>
                  <w:rFonts w:ascii="Cambria Math" w:hAnsi="Cambria Math"/>
                  <w:sz w:val="24"/>
                  <w:szCs w:val="24"/>
                  <w:lang w:val="en-US"/>
                </w:rPr>
                <m:t>φ</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&lt;δ                     (3)</m:t>
          </m:r>
        </m:oMath>
      </m:oMathPara>
    </w:p>
    <w:p w:rsidR="001B434A" w:rsidRPr="00461C3A" w:rsidRDefault="001B434A" w:rsidP="001B434A">
      <w:pPr>
        <w:jc w:val="both"/>
        <w:rPr>
          <w:sz w:val="24"/>
          <w:szCs w:val="24"/>
          <w:lang w:val="en-US"/>
        </w:rPr>
      </w:pPr>
      <w:r w:rsidRPr="00461C3A">
        <w:rPr>
          <w:sz w:val="24"/>
          <w:szCs w:val="24"/>
          <w:lang w:val="en-US"/>
        </w:rPr>
        <w:t xml:space="preserve">tengsizlikni qanoatlantiruvchi har qanday </w:t>
      </w:r>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oMath>
      <w:r w:rsidRPr="00461C3A">
        <w:rPr>
          <w:sz w:val="24"/>
          <w:szCs w:val="24"/>
          <w:lang w:val="en-US"/>
        </w:rPr>
        <w:t xml:space="preserve"> ga mos aniqlangan </w:t>
      </w:r>
      <m:oMath>
        <m:r>
          <w:rPr>
            <w:rFonts w:ascii="Cambria Math" w:hAnsi="Cambria Math"/>
            <w:sz w:val="24"/>
            <w:szCs w:val="24"/>
            <w:lang w:val="en-US"/>
          </w:rPr>
          <m:t>x(t)</m:t>
        </m:r>
      </m:oMath>
      <w:r w:rsidRPr="00461C3A">
        <w:rPr>
          <w:sz w:val="24"/>
          <w:szCs w:val="24"/>
          <w:lang w:val="en-US"/>
        </w:rPr>
        <w:t xml:space="preserve"> yechim barcha </w:t>
      </w:r>
      <m:oMath>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oMath>
      <w:r w:rsidRPr="00461C3A">
        <w:rPr>
          <w:sz w:val="24"/>
          <w:szCs w:val="24"/>
          <w:lang w:val="en-US"/>
        </w:rPr>
        <w:t xml:space="preserve"> larda</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-x</m:t>
              </m:r>
              <m:d>
                <m:dPr>
                  <m:ctrlPr>
                    <w:rPr>
                      <w:rFonts w:ascii="Cambria Math" w:hAnsi="Cambria Math"/>
                      <w:i/>
                      <w:sz w:val="24"/>
                      <w:szCs w:val="24"/>
                      <w:lang w:val="en-US"/>
                    </w:rPr>
                  </m:ctrlPr>
                </m:dPr>
                <m:e>
                  <m:r>
                    <w:rPr>
                      <w:rFonts w:ascii="Cambria Math" w:hAnsi="Cambria Math"/>
                      <w:sz w:val="24"/>
                      <w:szCs w:val="24"/>
                      <w:lang w:val="en-US"/>
                    </w:rPr>
                    <m:t>t</m:t>
                  </m:r>
                </m:e>
              </m:d>
            </m:e>
          </m:d>
          <m:r>
            <w:rPr>
              <w:rFonts w:ascii="Cambria Math" w:hAnsi="Cambria Math"/>
              <w:sz w:val="24"/>
              <w:szCs w:val="24"/>
              <w:lang w:val="en-US"/>
            </w:rPr>
            <m:t>&lt;ε                  (4)</m:t>
          </m:r>
        </m:oMath>
      </m:oMathPara>
    </w:p>
    <w:p w:rsidR="001B434A" w:rsidRPr="00461C3A" w:rsidRDefault="001B434A" w:rsidP="001B434A">
      <w:pPr>
        <w:jc w:val="both"/>
        <w:rPr>
          <w:sz w:val="24"/>
          <w:szCs w:val="24"/>
          <w:lang w:val="en-US"/>
        </w:rPr>
      </w:pPr>
      <w:r w:rsidRPr="00461C3A">
        <w:rPr>
          <w:sz w:val="24"/>
          <w:szCs w:val="24"/>
          <w:lang w:val="en-US"/>
        </w:rPr>
        <w:t xml:space="preserve">tengsizlikni qanoatlantirsa, u holda </w:t>
      </w:r>
      <m:oMath>
        <m:r>
          <w:rPr>
            <w:rFonts w:ascii="Cambria Math" w:hAnsi="Cambria Math"/>
            <w:sz w:val="24"/>
            <w:szCs w:val="24"/>
            <w:lang w:val="en-US"/>
          </w:rPr>
          <m:t>x=φ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yechim </w:t>
      </w:r>
      <w:r w:rsidRPr="00461C3A">
        <w:rPr>
          <w:b/>
          <w:sz w:val="24"/>
          <w:szCs w:val="24"/>
          <w:lang w:val="en-US"/>
        </w:rPr>
        <w:t>turg’un</w:t>
      </w:r>
      <w:r w:rsidRPr="00461C3A">
        <w:rPr>
          <w:sz w:val="24"/>
          <w:szCs w:val="24"/>
          <w:lang w:val="en-US"/>
        </w:rPr>
        <w:t xml:space="preserve"> deyiladi. Boshqacha aytganda </w:t>
      </w:r>
      <m:oMath>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oMath>
      <w:r w:rsidRPr="00461C3A">
        <w:rPr>
          <w:sz w:val="24"/>
          <w:szCs w:val="24"/>
          <w:lang w:val="en-US"/>
        </w:rPr>
        <w:t xml:space="preserve"> vaqtda boshlang’ich shartlar </w:t>
      </w:r>
      <m:oMath>
        <m:r>
          <w:rPr>
            <w:rFonts w:ascii="Cambria Math" w:hAnsi="Cambria Math"/>
            <w:sz w:val="24"/>
            <w:szCs w:val="24"/>
            <w:lang w:val="en-US"/>
          </w:rPr>
          <m:t>φ</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oMath>
      <w:r w:rsidRPr="00461C3A">
        <w:rPr>
          <w:sz w:val="24"/>
          <w:szCs w:val="24"/>
          <w:lang w:val="en-US"/>
        </w:rPr>
        <w:t xml:space="preserve"> vektorga yetarlicha yaqin tanlanganda, hosil bo’lgan yechimlar barcha </w:t>
      </w:r>
      <m:oMath>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oMath>
      <w:r w:rsidRPr="00461C3A">
        <w:rPr>
          <w:sz w:val="24"/>
          <w:szCs w:val="24"/>
          <w:lang w:val="en-US"/>
        </w:rPr>
        <w:t xml:space="preserve"> nuqtalarda </w:t>
      </w:r>
      <m:oMath>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yechimga istalgancha yaqin bo’lsa, sistemaning </w:t>
      </w:r>
      <m:oMath>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yechimi turg’un deyiladi. Sistemaning turg’un bo’lmagan yechimi </w:t>
      </w:r>
      <w:r w:rsidRPr="00461C3A">
        <w:rPr>
          <w:b/>
          <w:sz w:val="24"/>
          <w:szCs w:val="24"/>
          <w:lang w:val="en-US"/>
        </w:rPr>
        <w:t>notur’un yechim</w:t>
      </w:r>
      <w:r w:rsidRPr="00461C3A">
        <w:rPr>
          <w:sz w:val="24"/>
          <w:szCs w:val="24"/>
          <w:lang w:val="en-US"/>
        </w:rPr>
        <w:t xml:space="preserve"> deyiladi.</w:t>
      </w:r>
    </w:p>
    <w:p w:rsidR="001B434A" w:rsidRPr="00461C3A" w:rsidRDefault="001B434A" w:rsidP="001B434A">
      <w:pPr>
        <w:ind w:firstLine="708"/>
        <w:jc w:val="both"/>
        <w:rPr>
          <w:sz w:val="24"/>
          <w:szCs w:val="24"/>
          <w:lang w:val="en-US"/>
        </w:rPr>
      </w:pPr>
      <m:oMath>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yechim turg’un bo’lsin. (2) sistemaning (3) va (4) tengsizliklarni qanoatlantiruvchi ihtiyoriy </w:t>
      </w:r>
      <m:oMath>
        <m:r>
          <w:rPr>
            <w:rFonts w:ascii="Cambria Math" w:hAnsi="Cambria Math"/>
            <w:sz w:val="24"/>
            <w:szCs w:val="24"/>
            <w:lang w:val="en-US"/>
          </w:rPr>
          <m:t>x</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yechimi uchun</w:t>
      </w:r>
    </w:p>
    <w:p w:rsidR="001B434A" w:rsidRPr="00461C3A" w:rsidRDefault="00027A33" w:rsidP="001B434A">
      <w:pPr>
        <w:ind w:firstLine="708"/>
        <w:jc w:val="both"/>
        <w:rPr>
          <w:sz w:val="24"/>
          <w:szCs w:val="24"/>
          <w:lang w:val="en-US"/>
        </w:rPr>
      </w:pPr>
      <m:oMathPara>
        <m:oMath>
          <m:func>
            <m:funcPr>
              <m:ctrlPr>
                <w:rPr>
                  <w:rFonts w:ascii="Cambria Math" w:hAnsi="Cambria Math"/>
                  <w:i/>
                  <w:sz w:val="24"/>
                  <w:szCs w:val="24"/>
                  <w:lang w:val="en-US"/>
                </w:rPr>
              </m:ctrlPr>
            </m:funcPr>
            <m:fName>
              <m:limLow>
                <m:limLowPr>
                  <m:ctrlPr>
                    <w:rPr>
                      <w:rFonts w:ascii="Cambria Math" w:hAnsi="Cambria Math"/>
                      <w:i/>
                      <w:sz w:val="24"/>
                      <w:szCs w:val="24"/>
                      <w:lang w:val="en-US"/>
                    </w:rPr>
                  </m:ctrlPr>
                </m:limLowPr>
                <m:e>
                  <m:r>
                    <m:rPr>
                      <m:sty m:val="p"/>
                    </m:rPr>
                    <w:rPr>
                      <w:rFonts w:ascii="Cambria Math" w:hAnsi="Cambria Math"/>
                      <w:sz w:val="24"/>
                      <w:szCs w:val="24"/>
                      <w:lang w:val="en-US"/>
                    </w:rPr>
                    <m:t>lim</m:t>
                  </m:r>
                </m:e>
                <m:lim>
                  <m:r>
                    <w:rPr>
                      <w:rFonts w:ascii="Cambria Math" w:hAnsi="Cambria Math"/>
                      <w:sz w:val="24"/>
                      <w:szCs w:val="24"/>
                      <w:lang w:val="en-US"/>
                    </w:rPr>
                    <m:t>t→∞</m:t>
                  </m:r>
                </m:lim>
              </m:limLow>
            </m:fName>
            <m:e>
              <m:d>
                <m:dPr>
                  <m:ctrlPr>
                    <w:rPr>
                      <w:rFonts w:ascii="Cambria Math" w:hAnsi="Cambria Math"/>
                      <w:i/>
                      <w:sz w:val="24"/>
                      <w:szCs w:val="24"/>
                      <w:lang w:val="en-US"/>
                    </w:rPr>
                  </m:ctrlPr>
                </m:dPr>
                <m:e>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-x</m:t>
                  </m:r>
                  <m:d>
                    <m:dPr>
                      <m:ctrlPr>
                        <w:rPr>
                          <w:rFonts w:ascii="Cambria Math" w:hAnsi="Cambria Math"/>
                          <w:i/>
                          <w:sz w:val="24"/>
                          <w:szCs w:val="24"/>
                          <w:lang w:val="en-US"/>
                        </w:rPr>
                      </m:ctrlPr>
                    </m:dPr>
                    <m:e>
                      <m:r>
                        <w:rPr>
                          <w:rFonts w:ascii="Cambria Math" w:hAnsi="Cambria Math"/>
                          <w:sz w:val="24"/>
                          <w:szCs w:val="24"/>
                          <w:lang w:val="en-US"/>
                        </w:rPr>
                        <m:t>t</m:t>
                      </m:r>
                    </m:e>
                  </m:d>
                </m:e>
              </m:d>
            </m:e>
          </m:func>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t xml:space="preserve">limit o’rinli bo’lsa, </w:t>
      </w:r>
      <m:oMath>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yechim </w:t>
      </w:r>
      <w:r w:rsidRPr="00461C3A">
        <w:rPr>
          <w:b/>
          <w:sz w:val="24"/>
          <w:szCs w:val="24"/>
          <w:lang w:val="en-US"/>
        </w:rPr>
        <w:t>asimptotik turg’un</w:t>
      </w:r>
      <w:r w:rsidRPr="00461C3A">
        <w:rPr>
          <w:sz w:val="24"/>
          <w:szCs w:val="24"/>
          <w:lang w:val="en-US"/>
        </w:rPr>
        <w:t xml:space="preserve"> deyiladi.</w:t>
      </w:r>
    </w:p>
    <w:p w:rsidR="001B434A" w:rsidRPr="00461C3A" w:rsidRDefault="001B434A" w:rsidP="001B434A">
      <w:pPr>
        <w:ind w:firstLine="708"/>
        <w:jc w:val="both"/>
        <w:rPr>
          <w:sz w:val="24"/>
          <w:szCs w:val="24"/>
          <w:lang w:val="en-US"/>
        </w:rPr>
      </w:pPr>
      <w:r w:rsidRPr="00461C3A">
        <w:rPr>
          <w:b/>
          <w:sz w:val="24"/>
          <w:szCs w:val="24"/>
          <w:lang w:val="en-US"/>
        </w:rPr>
        <w:t>1-misol</w:t>
      </w:r>
      <w:r w:rsidRPr="00461C3A">
        <w:rPr>
          <w:sz w:val="24"/>
          <w:szCs w:val="24"/>
          <w:lang w:val="en-US"/>
        </w:rPr>
        <w:t>. Differensial tenglamaning berilgan boshlang’ich shartni qanoatlantiruvchi yechimini turg’unlikka tekshiring</w:t>
      </w:r>
    </w:p>
    <w:p w:rsidR="001B434A" w:rsidRPr="00461C3A" w:rsidRDefault="00027A33" w:rsidP="001B434A">
      <w:pPr>
        <w:ind w:firstLine="708"/>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r>
            <w:rPr>
              <w:rFonts w:ascii="Cambria Math" w:hAnsi="Cambria Math"/>
              <w:sz w:val="24"/>
              <w:szCs w:val="24"/>
              <w:lang w:val="en-US"/>
            </w:rPr>
            <m:t>y,       y</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r>
            <w:rPr>
              <w:rFonts w:ascii="Cambria Math" w:hAnsi="Cambria Math"/>
              <w:sz w:val="24"/>
              <w:szCs w:val="24"/>
              <w:lang w:val="en-US"/>
            </w:rPr>
            <m:t xml:space="preserve">                   (5)</m:t>
          </m:r>
        </m:oMath>
      </m:oMathPara>
    </w:p>
    <w:p w:rsidR="001B434A" w:rsidRPr="00461C3A" w:rsidRDefault="001B434A" w:rsidP="001B434A">
      <w:pPr>
        <w:ind w:firstLine="708"/>
        <w:jc w:val="both"/>
        <w:rPr>
          <w:sz w:val="24"/>
          <w:szCs w:val="24"/>
          <w:lang w:val="en-US"/>
        </w:rPr>
      </w:pPr>
      <w:r w:rsidRPr="00461C3A">
        <w:rPr>
          <w:b/>
          <w:sz w:val="24"/>
          <w:szCs w:val="24"/>
          <w:lang w:val="en-US"/>
        </w:rPr>
        <w:t>Yechish</w:t>
      </w:r>
      <w:r w:rsidRPr="00461C3A">
        <w:rPr>
          <w:sz w:val="24"/>
          <w:szCs w:val="24"/>
          <w:lang w:val="en-US"/>
        </w:rPr>
        <w:t xml:space="preserve">. (5) Koshi maslasining yechimi </w:t>
      </w:r>
      <m:oMath>
        <m:r>
          <w:rPr>
            <w:rFonts w:ascii="Cambria Math" w:hAnsi="Cambria Math"/>
            <w:sz w:val="24"/>
            <w:szCs w:val="24"/>
            <w:lang w:val="en-US"/>
          </w:rPr>
          <m:t>φ(t)=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r>
              <w:rPr>
                <w:rFonts w:ascii="Cambria Math" w:hAnsi="Cambria Math"/>
                <w:sz w:val="24"/>
                <w:szCs w:val="24"/>
                <w:lang w:val="en-US"/>
              </w:rPr>
              <m:t>)</m:t>
            </m:r>
          </m:sup>
        </m:sSup>
      </m:oMath>
      <w:r w:rsidRPr="00461C3A">
        <w:rPr>
          <w:sz w:val="24"/>
          <w:szCs w:val="24"/>
          <w:lang w:val="en-US"/>
        </w:rPr>
        <w:t xml:space="preserve"> funksiyadan iborat.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oMath>
      <w:r w:rsidRPr="00461C3A">
        <w:rPr>
          <w:sz w:val="24"/>
          <w:szCs w:val="24"/>
          <w:lang w:val="en-US"/>
        </w:rPr>
        <w:t xml:space="preserve"> ga </w:t>
      </w:r>
      <m:oMath>
        <m:r>
          <w:rPr>
            <w:rFonts w:ascii="Cambria Math" w:hAnsi="Cambria Math"/>
            <w:sz w:val="24"/>
            <w:szCs w:val="24"/>
            <w:lang w:val="en-US"/>
          </w:rPr>
          <m:t>δ=ε</m:t>
        </m:r>
      </m:oMath>
      <w:r w:rsidRPr="00461C3A">
        <w:rPr>
          <w:sz w:val="24"/>
          <w:szCs w:val="24"/>
          <w:lang w:val="en-US"/>
        </w:rPr>
        <w:t xml:space="preserve"> yaqinlikda bo’lgan, ya’ni </w:t>
      </w:r>
      <m:oMath>
        <m:d>
          <m:dPr>
            <m:begChr m:val="|"/>
            <m:endChr m:val="|"/>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e>
        </m:d>
        <m:r>
          <w:rPr>
            <w:rFonts w:ascii="Cambria Math" w:hAnsi="Cambria Math"/>
            <w:sz w:val="24"/>
            <w:szCs w:val="24"/>
            <w:lang w:val="en-US"/>
          </w:rPr>
          <m:t>&lt;δ=ε</m:t>
        </m:r>
      </m:oMath>
      <w:r w:rsidRPr="00461C3A">
        <w:rPr>
          <w:sz w:val="24"/>
          <w:szCs w:val="24"/>
          <w:lang w:val="en-US"/>
        </w:rPr>
        <w:t xml:space="preserve">  tengsizlikni qanoatlantiruvchi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oMath>
      <w:r w:rsidRPr="00461C3A">
        <w:rPr>
          <w:sz w:val="24"/>
          <w:szCs w:val="24"/>
          <w:lang w:val="en-US"/>
        </w:rPr>
        <w:t xml:space="preserve"> boshlang’ich qiymatni ihtoyoriy tanlaylik. (5) tenglamaning </w:t>
      </w:r>
      <m:oMath>
        <m:r>
          <w:rPr>
            <w:rFonts w:ascii="Cambria Math" w:hAnsi="Cambria Math"/>
            <w:sz w:val="24"/>
            <w:szCs w:val="24"/>
            <w:lang w:val="en-US"/>
          </w:rPr>
          <m:t>y</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oMath>
      <w:r w:rsidRPr="00461C3A">
        <w:rPr>
          <w:sz w:val="24"/>
          <w:szCs w:val="24"/>
          <w:lang w:val="en-US"/>
        </w:rPr>
        <w:t xml:space="preserve"> shartni qanoatlantiruvchi yechimi </w:t>
      </w:r>
      <m:oMath>
        <m:r>
          <w:rPr>
            <w:rFonts w:ascii="Cambria Math" w:hAnsi="Cambria Math"/>
            <w:sz w:val="24"/>
            <w:szCs w:val="24"/>
            <w:lang w:val="en-US"/>
          </w:rPr>
          <m:t>y(t)=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r>
              <w:rPr>
                <w:rFonts w:ascii="Cambria Math" w:hAnsi="Cambria Math"/>
                <w:sz w:val="24"/>
                <w:szCs w:val="24"/>
                <w:lang w:val="en-US"/>
              </w:rPr>
              <m:t>)</m:t>
            </m:r>
          </m:sup>
        </m:sSup>
      </m:oMath>
      <w:r w:rsidRPr="00461C3A">
        <w:rPr>
          <w:sz w:val="24"/>
          <w:szCs w:val="24"/>
          <w:lang w:val="en-US"/>
        </w:rPr>
        <w:t xml:space="preserve"> funksiyadan iborat. </w:t>
      </w:r>
      <m:oMath>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oMath>
      <w:r w:rsidRPr="00461C3A">
        <w:rPr>
          <w:sz w:val="24"/>
          <w:szCs w:val="24"/>
          <w:lang w:val="en-US"/>
        </w:rPr>
        <w:t xml:space="preserve"> bolganda quyidagi ayirmani baholaymiz:</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-y</m:t>
              </m:r>
              <m:d>
                <m:dPr>
                  <m:ctrlPr>
                    <w:rPr>
                      <w:rFonts w:ascii="Cambria Math" w:hAnsi="Cambria Math"/>
                      <w:i/>
                      <w:sz w:val="24"/>
                      <w:szCs w:val="24"/>
                      <w:lang w:val="en-US"/>
                    </w:rPr>
                  </m:ctrlPr>
                </m:dPr>
                <m:e>
                  <m:r>
                    <w:rPr>
                      <w:rFonts w:ascii="Cambria Math" w:hAnsi="Cambria Math"/>
                      <w:sz w:val="24"/>
                      <w:szCs w:val="24"/>
                      <w:lang w:val="en-US"/>
                    </w:rPr>
                    <m:t>t</m:t>
                  </m:r>
                </m:e>
              </m:d>
            </m:e>
          </m:d>
          <m:r>
            <w:rPr>
              <w:rFonts w:ascii="Cambria Math" w:hAnsi="Cambria Math"/>
              <w:sz w:val="24"/>
              <w:szCs w:val="24"/>
              <w:lang w:val="en-US"/>
            </w:rPr>
            <m:t>=</m:t>
          </m:r>
          <m:d>
            <m:dPr>
              <m:begChr m:val="|"/>
              <m:endChr m:val="|"/>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sup>
              </m:sSup>
            </m:e>
          </m:d>
          <m:r>
            <w:rPr>
              <w:rFonts w:ascii="Cambria Math" w:hAnsi="Cambria Math"/>
              <w:sz w:val="24"/>
              <w:szCs w:val="24"/>
              <w:lang w:val="en-US"/>
            </w:rPr>
            <m:t>=</m:t>
          </m:r>
          <m:d>
            <m:dPr>
              <m:begChr m:val="|"/>
              <m:endChr m:val="|"/>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sup>
          </m:sSup>
          <m:r>
            <w:rPr>
              <w:rFonts w:ascii="Cambria Math" w:hAnsi="Cambria Math"/>
              <w:sz w:val="24"/>
              <w:szCs w:val="24"/>
              <w:lang w:val="en-US"/>
            </w:rPr>
            <m:t>&lt;ε.</m:t>
          </m:r>
        </m:oMath>
      </m:oMathPara>
    </w:p>
    <w:p w:rsidR="001B434A" w:rsidRPr="00461C3A" w:rsidRDefault="001B434A" w:rsidP="001B434A">
      <w:pPr>
        <w:jc w:val="both"/>
        <w:rPr>
          <w:sz w:val="24"/>
          <w:szCs w:val="24"/>
          <w:lang w:val="en-US"/>
        </w:rPr>
      </w:pPr>
      <w:r w:rsidRPr="00461C3A">
        <w:rPr>
          <w:sz w:val="24"/>
          <w:szCs w:val="24"/>
          <w:lang w:val="en-US"/>
        </w:rPr>
        <w:t xml:space="preserve">Demak (5) differensial tenglamaning </w:t>
      </w:r>
      <m:oMath>
        <m:r>
          <w:rPr>
            <w:rFonts w:ascii="Cambria Math" w:hAnsi="Cambria Math"/>
            <w:sz w:val="24"/>
            <w:szCs w:val="24"/>
            <w:lang w:val="en-US"/>
          </w:rPr>
          <m:t>φ(t)</m:t>
        </m:r>
      </m:oMath>
      <w:r w:rsidRPr="00461C3A">
        <w:rPr>
          <w:sz w:val="24"/>
          <w:szCs w:val="24"/>
          <w:lang w:val="en-US"/>
        </w:rPr>
        <w:t xml:space="preserve"> yechimi turg’un ekan. Boshlang’ich shart ihtiyoriyligiga ko’ra sistemaning ihtiyoriy yechimi turg’un bo’ladi. Shu bilan birga </w:t>
      </w:r>
    </w:p>
    <w:p w:rsidR="001B434A" w:rsidRPr="00461C3A" w:rsidRDefault="00027A33" w:rsidP="001B434A">
      <w:pPr>
        <w:jc w:val="both"/>
        <w:rPr>
          <w:sz w:val="24"/>
          <w:szCs w:val="24"/>
          <w:lang w:val="en-US"/>
        </w:rPr>
      </w:pPr>
      <m:oMathPara>
        <m:oMath>
          <m:func>
            <m:funcPr>
              <m:ctrlPr>
                <w:rPr>
                  <w:rFonts w:ascii="Cambria Math" w:hAnsi="Cambria Math"/>
                  <w:i/>
                  <w:sz w:val="24"/>
                  <w:szCs w:val="24"/>
                  <w:lang w:val="en-US"/>
                </w:rPr>
              </m:ctrlPr>
            </m:funcPr>
            <m:fName>
              <m:limLow>
                <m:limLowPr>
                  <m:ctrlPr>
                    <w:rPr>
                      <w:rFonts w:ascii="Cambria Math" w:hAnsi="Cambria Math"/>
                      <w:i/>
                      <w:sz w:val="24"/>
                      <w:szCs w:val="24"/>
                      <w:lang w:val="en-US"/>
                    </w:rPr>
                  </m:ctrlPr>
                </m:limLowPr>
                <m:e>
                  <m:r>
                    <m:rPr>
                      <m:sty m:val="p"/>
                    </m:rPr>
                    <w:rPr>
                      <w:rFonts w:ascii="Cambria Math" w:hAnsi="Cambria Math"/>
                      <w:sz w:val="24"/>
                      <w:szCs w:val="24"/>
                      <w:lang w:val="en-US"/>
                    </w:rPr>
                    <m:t>lim</m:t>
                  </m:r>
                </m:e>
                <m:lim>
                  <m:r>
                    <w:rPr>
                      <w:rFonts w:ascii="Cambria Math" w:hAnsi="Cambria Math"/>
                      <w:sz w:val="24"/>
                      <w:szCs w:val="24"/>
                      <w:lang w:val="en-US"/>
                    </w:rPr>
                    <m:t>t→∞</m:t>
                  </m:r>
                </m:lim>
              </m:limLow>
            </m:fName>
            <m:e>
              <m:d>
                <m:dPr>
                  <m:ctrlPr>
                    <w:rPr>
                      <w:rFonts w:ascii="Cambria Math" w:hAnsi="Cambria Math"/>
                      <w:i/>
                      <w:sz w:val="24"/>
                      <w:szCs w:val="24"/>
                      <w:lang w:val="en-US"/>
                    </w:rPr>
                  </m:ctrlPr>
                </m:dPr>
                <m:e>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-y</m:t>
                  </m:r>
                  <m:d>
                    <m:dPr>
                      <m:ctrlPr>
                        <w:rPr>
                          <w:rFonts w:ascii="Cambria Math" w:hAnsi="Cambria Math"/>
                          <w:i/>
                          <w:sz w:val="24"/>
                          <w:szCs w:val="24"/>
                          <w:lang w:val="en-US"/>
                        </w:rPr>
                      </m:ctrlPr>
                    </m:dPr>
                    <m:e>
                      <m:r>
                        <w:rPr>
                          <w:rFonts w:ascii="Cambria Math" w:hAnsi="Cambria Math"/>
                          <w:sz w:val="24"/>
                          <w:szCs w:val="24"/>
                          <w:lang w:val="en-US"/>
                        </w:rPr>
                        <m:t>t</m:t>
                      </m:r>
                    </m:e>
                  </m:d>
                </m:e>
              </m:d>
            </m:e>
          </m:func>
          <m:r>
            <w:rPr>
              <w:rFonts w:ascii="Cambria Math" w:hAnsi="Cambria Math"/>
              <w:sz w:val="24"/>
              <w:szCs w:val="24"/>
              <w:lang w:val="en-US"/>
            </w:rPr>
            <m:t>=</m:t>
          </m:r>
          <m:func>
            <m:funcPr>
              <m:ctrlPr>
                <w:rPr>
                  <w:rFonts w:ascii="Cambria Math" w:hAnsi="Cambria Math"/>
                  <w:i/>
                  <w:sz w:val="24"/>
                  <w:szCs w:val="24"/>
                  <w:lang w:val="en-US"/>
                </w:rPr>
              </m:ctrlPr>
            </m:funcPr>
            <m:fName>
              <m:limLow>
                <m:limLowPr>
                  <m:ctrlPr>
                    <w:rPr>
                      <w:rFonts w:ascii="Cambria Math" w:hAnsi="Cambria Math"/>
                      <w:i/>
                      <w:sz w:val="24"/>
                      <w:szCs w:val="24"/>
                      <w:lang w:val="en-US"/>
                    </w:rPr>
                  </m:ctrlPr>
                </m:limLowPr>
                <m:e>
                  <m:r>
                    <m:rPr>
                      <m:sty m:val="p"/>
                    </m:rPr>
                    <w:rPr>
                      <w:rFonts w:ascii="Cambria Math" w:hAnsi="Cambria Math"/>
                      <w:sz w:val="24"/>
                      <w:szCs w:val="24"/>
                      <w:lang w:val="en-US"/>
                    </w:rPr>
                    <m:t>lim</m:t>
                  </m:r>
                </m:e>
                <m:lim>
                  <m:r>
                    <w:rPr>
                      <w:rFonts w:ascii="Cambria Math" w:hAnsi="Cambria Math"/>
                      <w:sz w:val="24"/>
                      <w:szCs w:val="24"/>
                      <w:lang w:val="en-US"/>
                    </w:rPr>
                    <m:t>t→∞</m:t>
                  </m:r>
                </m:lim>
              </m:limLow>
            </m:fName>
            <m:e>
              <m:d>
                <m:dPr>
                  <m:ctrlPr>
                    <w:rPr>
                      <w:rFonts w:ascii="Cambria Math" w:hAnsi="Cambria Math"/>
                      <w:i/>
                      <w:sz w:val="24"/>
                      <w:szCs w:val="24"/>
                      <w:lang w:val="en-US"/>
                    </w:rPr>
                  </m:ctrlPr>
                </m:dPr>
                <m:e>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e>
                  </m:d>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sup>
                  </m:sSup>
                </m:e>
              </m:d>
            </m:e>
          </m:func>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t>limitga ko’ra (5) sistemaning barcha yechimlari asimptotik turg’unligini ko’ramiz.</w:t>
      </w:r>
    </w:p>
    <w:p w:rsidR="001B434A" w:rsidRPr="00461C3A" w:rsidRDefault="001B434A" w:rsidP="001B434A">
      <w:pPr>
        <w:ind w:firstLine="708"/>
        <w:jc w:val="both"/>
        <w:rPr>
          <w:sz w:val="24"/>
          <w:szCs w:val="24"/>
          <w:lang w:val="en-US"/>
        </w:rPr>
      </w:pPr>
      <w:r w:rsidRPr="00461C3A">
        <w:rPr>
          <w:b/>
          <w:sz w:val="24"/>
          <w:szCs w:val="24"/>
          <w:lang w:val="en-US"/>
        </w:rPr>
        <w:t>2-misol</w:t>
      </w:r>
      <w:r w:rsidRPr="00461C3A">
        <w:rPr>
          <w:sz w:val="24"/>
          <w:szCs w:val="24"/>
          <w:lang w:val="en-US"/>
        </w:rPr>
        <w:t>. Differensial tenglamaning berilgan boshlang’ich shartni qanoatlantiruvchi yechimini turg’unlikka tekshiring</w:t>
      </w:r>
    </w:p>
    <w:p w:rsidR="001B434A" w:rsidRPr="00461C3A" w:rsidRDefault="00027A33" w:rsidP="001B434A">
      <w:pPr>
        <w:ind w:firstLine="708"/>
        <w:jc w:val="both"/>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r>
            <w:rPr>
              <w:rFonts w:ascii="Cambria Math" w:hAnsi="Cambria Math"/>
              <w:sz w:val="24"/>
              <w:szCs w:val="24"/>
              <w:lang w:val="en-US"/>
            </w:rPr>
            <m:t>y,       y</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r>
            <w:rPr>
              <w:rFonts w:ascii="Cambria Math" w:hAnsi="Cambria Math"/>
              <w:sz w:val="24"/>
              <w:szCs w:val="24"/>
              <w:lang w:val="en-US"/>
            </w:rPr>
            <m:t xml:space="preserve">                   (6)</m:t>
          </m:r>
        </m:oMath>
      </m:oMathPara>
    </w:p>
    <w:p w:rsidR="001B434A" w:rsidRPr="00461C3A" w:rsidRDefault="001B434A" w:rsidP="001B434A">
      <w:pPr>
        <w:ind w:firstLine="708"/>
        <w:jc w:val="both"/>
        <w:rPr>
          <w:sz w:val="24"/>
          <w:szCs w:val="24"/>
          <w:lang w:val="en-US"/>
        </w:rPr>
      </w:pPr>
      <w:r w:rsidRPr="00461C3A">
        <w:rPr>
          <w:b/>
          <w:sz w:val="24"/>
          <w:szCs w:val="24"/>
          <w:lang w:val="en-US"/>
        </w:rPr>
        <w:t>Yechish</w:t>
      </w:r>
      <w:r w:rsidRPr="00461C3A">
        <w:rPr>
          <w:sz w:val="24"/>
          <w:szCs w:val="24"/>
          <w:lang w:val="en-US"/>
        </w:rPr>
        <w:t xml:space="preserve">. (6) Koshi maslasining yechimi </w:t>
      </w:r>
      <m:oMath>
        <m:r>
          <w:rPr>
            <w:rFonts w:ascii="Cambria Math" w:hAnsi="Cambria Math"/>
            <w:sz w:val="24"/>
            <w:szCs w:val="24"/>
            <w:lang w:val="en-US"/>
          </w:rPr>
          <m:t>φ(t)=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sSup>
          <m:sSupPr>
            <m:ctrlPr>
              <w:rPr>
                <w:rFonts w:ascii="Cambria Math" w:hAnsi="Cambria Math"/>
                <w:i/>
                <w:sz w:val="24"/>
                <w:szCs w:val="24"/>
                <w:lang w:val="en-US"/>
              </w:rPr>
            </m:ctrlPr>
          </m:sSupPr>
          <m:e>
            <m:r>
              <w:rPr>
                <w:rFonts w:ascii="Cambria Math" w:hAnsi="Cambria Math"/>
                <w:sz w:val="24"/>
                <w:szCs w:val="24"/>
                <w:lang w:val="en-US"/>
              </w:rPr>
              <m:t>e</m:t>
            </m:r>
          </m:e>
          <m:sup>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r>
              <w:rPr>
                <w:rFonts w:ascii="Cambria Math" w:hAnsi="Cambria Math"/>
                <w:sz w:val="24"/>
                <w:szCs w:val="24"/>
                <w:lang w:val="en-US"/>
              </w:rPr>
              <m:t>)</m:t>
            </m:r>
          </m:sup>
        </m:sSup>
      </m:oMath>
      <w:r w:rsidRPr="00461C3A">
        <w:rPr>
          <w:sz w:val="24"/>
          <w:szCs w:val="24"/>
          <w:lang w:val="en-US"/>
        </w:rPr>
        <w:t xml:space="preserve"> funksiyadan iborat. Tenglamaning </w:t>
      </w:r>
      <m:oMath>
        <m:r>
          <w:rPr>
            <w:rFonts w:ascii="Cambria Math" w:hAnsi="Cambria Math"/>
            <w:sz w:val="24"/>
            <w:szCs w:val="24"/>
            <w:lang w:val="en-US"/>
          </w:rPr>
          <m:t>y</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0</m:t>
                </m:r>
              </m:sub>
            </m:sSub>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oMath>
      <w:r w:rsidRPr="00461C3A">
        <w:rPr>
          <w:sz w:val="24"/>
          <w:szCs w:val="24"/>
          <w:lang w:val="en-US"/>
        </w:rPr>
        <w:t xml:space="preserve"> shartni qanoatlantiruvchi yechimi esa </w:t>
      </w:r>
      <m:oMath>
        <m:r>
          <w:rPr>
            <w:rFonts w:ascii="Cambria Math" w:hAnsi="Cambria Math"/>
            <w:sz w:val="24"/>
            <w:szCs w:val="24"/>
            <w:lang w:val="en-US"/>
          </w:rPr>
          <m:t>y(t)=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r>
              <w:rPr>
                <w:rFonts w:ascii="Cambria Math" w:hAnsi="Cambria Math"/>
                <w:sz w:val="24"/>
                <w:szCs w:val="24"/>
                <w:lang w:val="en-US"/>
              </w:rPr>
              <m:t>)</m:t>
            </m:r>
          </m:sup>
        </m:sSup>
      </m:oMath>
      <w:r w:rsidRPr="00461C3A">
        <w:rPr>
          <w:sz w:val="24"/>
          <w:szCs w:val="24"/>
          <w:lang w:val="en-US"/>
        </w:rPr>
        <w:t xml:space="preserve"> funksiyadan iborat, bu yerda </w:t>
      </w:r>
      <m:oMath>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e>
        </m:d>
      </m:oMath>
      <w:r w:rsidRPr="00461C3A">
        <w:rPr>
          <w:sz w:val="24"/>
          <w:szCs w:val="24"/>
          <w:lang w:val="en-US"/>
        </w:rPr>
        <w:t xml:space="preserve"> ihtiyoriy chekli son. Ushbu</w:t>
      </w:r>
    </w:p>
    <w:p w:rsidR="001B434A" w:rsidRPr="00461C3A" w:rsidRDefault="00027A33" w:rsidP="001B434A">
      <w:pPr>
        <w:jc w:val="both"/>
        <w:rPr>
          <w:sz w:val="24"/>
          <w:szCs w:val="24"/>
          <w:lang w:val="en-US"/>
        </w:rPr>
      </w:pPr>
      <m:oMathPara>
        <m:oMath>
          <m:func>
            <m:funcPr>
              <m:ctrlPr>
                <w:rPr>
                  <w:rFonts w:ascii="Cambria Math" w:hAnsi="Cambria Math"/>
                  <w:i/>
                  <w:sz w:val="24"/>
                  <w:szCs w:val="24"/>
                  <w:lang w:val="en-US"/>
                </w:rPr>
              </m:ctrlPr>
            </m:funcPr>
            <m:fName>
              <m:limLow>
                <m:limLowPr>
                  <m:ctrlPr>
                    <w:rPr>
                      <w:rFonts w:ascii="Cambria Math" w:hAnsi="Cambria Math"/>
                      <w:i/>
                      <w:sz w:val="24"/>
                      <w:szCs w:val="24"/>
                      <w:lang w:val="en-US"/>
                    </w:rPr>
                  </m:ctrlPr>
                </m:limLowPr>
                <m:e>
                  <m:r>
                    <m:rPr>
                      <m:sty m:val="p"/>
                    </m:rPr>
                    <w:rPr>
                      <w:rFonts w:ascii="Cambria Math" w:hAnsi="Cambria Math"/>
                      <w:sz w:val="24"/>
                      <w:szCs w:val="24"/>
                      <w:lang w:val="en-US"/>
                    </w:rPr>
                    <m:t>lim</m:t>
                  </m:r>
                </m:e>
                <m:lim>
                  <m:r>
                    <w:rPr>
                      <w:rFonts w:ascii="Cambria Math" w:hAnsi="Cambria Math"/>
                      <w:sz w:val="24"/>
                      <w:szCs w:val="24"/>
                      <w:lang w:val="en-US"/>
                    </w:rPr>
                    <m:t>t→∞</m:t>
                  </m:r>
                </m:lim>
              </m:limLow>
            </m:fName>
            <m:e>
              <m:sSup>
                <m:sSupPr>
                  <m:ctrlPr>
                    <w:rPr>
                      <w:rFonts w:ascii="Cambria Math" w:hAnsi="Cambria Math"/>
                      <w:i/>
                      <w:sz w:val="24"/>
                      <w:szCs w:val="24"/>
                      <w:lang w:val="en-US"/>
                    </w:rPr>
                  </m:ctrlPr>
                </m:sSupPr>
                <m:e>
                  <m:r>
                    <w:rPr>
                      <w:rFonts w:ascii="Cambria Math" w:hAnsi="Cambria Math"/>
                      <w:sz w:val="24"/>
                      <w:szCs w:val="24"/>
                      <w:lang w:val="en-US"/>
                    </w:rPr>
                    <m:t>e</m:t>
                  </m:r>
                </m:e>
                <m:sup>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sup>
              </m:sSup>
            </m:e>
          </m:func>
          <m:r>
            <w:rPr>
              <w:rFonts w:ascii="Cambria Math" w:hAnsi="Cambria Math"/>
              <w:sz w:val="24"/>
              <w:szCs w:val="24"/>
              <w:lang w:val="en-US"/>
            </w:rPr>
            <m:t>=+∞</m:t>
          </m:r>
        </m:oMath>
      </m:oMathPara>
    </w:p>
    <w:p w:rsidR="001B434A" w:rsidRPr="00461C3A" w:rsidRDefault="001B434A" w:rsidP="001B434A">
      <w:pPr>
        <w:jc w:val="both"/>
        <w:rPr>
          <w:sz w:val="24"/>
          <w:szCs w:val="24"/>
          <w:lang w:val="en-US"/>
        </w:rPr>
      </w:pPr>
      <w:r w:rsidRPr="00461C3A">
        <w:rPr>
          <w:sz w:val="24"/>
          <w:szCs w:val="24"/>
          <w:lang w:val="en-US"/>
        </w:rPr>
        <w:t xml:space="preserve">limitga </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r>
                <w:rPr>
                  <w:rFonts w:ascii="Cambria Math" w:hAnsi="Cambria Math"/>
                  <w:sz w:val="24"/>
                  <w:szCs w:val="24"/>
                  <w:lang w:val="en-US"/>
                </w:rPr>
                <m:t>φ</m:t>
              </m:r>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-y</m:t>
              </m:r>
              <m:d>
                <m:dPr>
                  <m:ctrlPr>
                    <w:rPr>
                      <w:rFonts w:ascii="Cambria Math" w:hAnsi="Cambria Math"/>
                      <w:i/>
                      <w:sz w:val="24"/>
                      <w:szCs w:val="24"/>
                      <w:lang w:val="en-US"/>
                    </w:rPr>
                  </m:ctrlPr>
                </m:dPr>
                <m:e>
                  <m:r>
                    <w:rPr>
                      <w:rFonts w:ascii="Cambria Math" w:hAnsi="Cambria Math"/>
                      <w:sz w:val="24"/>
                      <w:szCs w:val="24"/>
                      <w:lang w:val="en-US"/>
                    </w:rPr>
                    <m:t>t</m:t>
                  </m:r>
                </m:e>
              </m:d>
            </m:e>
          </m:d>
          <m:r>
            <w:rPr>
              <w:rFonts w:ascii="Cambria Math" w:hAnsi="Cambria Math"/>
              <w:sz w:val="24"/>
              <w:szCs w:val="24"/>
              <w:lang w:val="en-US"/>
            </w:rPr>
            <m:t>=</m:t>
          </m:r>
          <m:d>
            <m:dPr>
              <m:begChr m:val="|"/>
              <m:endChr m:val="|"/>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sSup>
                <m:sSupPr>
                  <m:ctrlPr>
                    <w:rPr>
                      <w:rFonts w:ascii="Cambria Math" w:hAnsi="Cambria Math"/>
                      <w:i/>
                      <w:sz w:val="24"/>
                      <w:szCs w:val="24"/>
                      <w:lang w:val="en-US"/>
                    </w:rPr>
                  </m:ctrlPr>
                </m:sSupPr>
                <m:e>
                  <m:r>
                    <w:rPr>
                      <w:rFonts w:ascii="Cambria Math" w:hAnsi="Cambria Math"/>
                      <w:sz w:val="24"/>
                      <w:szCs w:val="24"/>
                      <w:lang w:val="en-US"/>
                    </w:rPr>
                    <m:t>e</m:t>
                  </m:r>
                </m:e>
                <m:sup>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sup>
              </m:sSup>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sSup>
                <m:sSupPr>
                  <m:ctrlPr>
                    <w:rPr>
                      <w:rFonts w:ascii="Cambria Math" w:hAnsi="Cambria Math"/>
                      <w:i/>
                      <w:sz w:val="24"/>
                      <w:szCs w:val="24"/>
                      <w:lang w:val="en-US"/>
                    </w:rPr>
                  </m:ctrlPr>
                </m:sSupPr>
                <m:e>
                  <m:r>
                    <w:rPr>
                      <w:rFonts w:ascii="Cambria Math" w:hAnsi="Cambria Math"/>
                      <w:sz w:val="24"/>
                      <w:szCs w:val="24"/>
                      <w:lang w:val="en-US"/>
                    </w:rPr>
                    <m:t>e</m:t>
                  </m:r>
                </m:e>
                <m:sup>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sup>
              </m:sSup>
            </m:e>
          </m:d>
          <m:r>
            <w:rPr>
              <w:rFonts w:ascii="Cambria Math" w:hAnsi="Cambria Math"/>
              <w:sz w:val="24"/>
              <w:szCs w:val="24"/>
              <w:lang w:val="en-US"/>
            </w:rPr>
            <m:t>=</m:t>
          </m:r>
          <m:d>
            <m:dPr>
              <m:begChr m:val="|"/>
              <m:endChr m:val="|"/>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0</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lang w:val="en-US"/>
                    </w:rPr>
                    <m:t>1</m:t>
                  </m:r>
                </m:sub>
              </m:sSub>
            </m:e>
          </m:d>
          <m:sSup>
            <m:sSupPr>
              <m:ctrlPr>
                <w:rPr>
                  <w:rFonts w:ascii="Cambria Math" w:hAnsi="Cambria Math"/>
                  <w:i/>
                  <w:sz w:val="24"/>
                  <w:szCs w:val="24"/>
                  <w:lang w:val="en-US"/>
                </w:rPr>
              </m:ctrlPr>
            </m:sSupPr>
            <m:e>
              <m:r>
                <w:rPr>
                  <w:rFonts w:ascii="Cambria Math" w:hAnsi="Cambria Math"/>
                  <w:sz w:val="24"/>
                  <w:szCs w:val="24"/>
                  <w:lang w:val="en-US"/>
                </w:rPr>
                <m:t>e</m:t>
              </m:r>
            </m:e>
            <m:sup>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2</m:t>
                  </m:r>
                </m:sup>
              </m:sSup>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e>
              </m:d>
            </m:sup>
          </m:sSup>
          <m:r>
            <w:rPr>
              <w:rFonts w:ascii="Cambria Math" w:hAnsi="Cambria Math"/>
              <w:sz w:val="24"/>
              <w:szCs w:val="24"/>
              <w:lang w:val="en-US"/>
            </w:rPr>
            <m:t>.</m:t>
          </m:r>
        </m:oMath>
      </m:oMathPara>
    </w:p>
    <w:p w:rsidR="001B434A" w:rsidRPr="00461C3A" w:rsidRDefault="001B434A" w:rsidP="001B434A">
      <w:pPr>
        <w:jc w:val="both"/>
        <w:rPr>
          <w:sz w:val="24"/>
          <w:szCs w:val="24"/>
          <w:lang w:val="en-US"/>
        </w:rPr>
      </w:pPr>
      <w:r w:rsidRPr="00461C3A">
        <w:rPr>
          <w:sz w:val="24"/>
          <w:szCs w:val="24"/>
          <w:lang w:val="en-US"/>
        </w:rPr>
        <w:t xml:space="preserve">ayirmaning qiymati istalgan sondan katta bo’la oladi. Demak (6) differensial tenglamaning ihtiyoriy yechimi noturg’un ekan. </w:t>
      </w:r>
    </w:p>
    <w:p w:rsidR="001B434A" w:rsidRPr="00461C3A" w:rsidRDefault="001B434A" w:rsidP="001B434A">
      <w:pPr>
        <w:ind w:firstLine="708"/>
        <w:jc w:val="both"/>
        <w:rPr>
          <w:sz w:val="24"/>
          <w:szCs w:val="24"/>
          <w:lang w:val="en-US"/>
        </w:rPr>
      </w:pPr>
      <w:r w:rsidRPr="00461C3A">
        <w:rPr>
          <w:b/>
          <w:sz w:val="24"/>
          <w:szCs w:val="24"/>
          <w:lang w:val="en-US"/>
        </w:rPr>
        <w:t>2-reja</w:t>
      </w:r>
      <w:r w:rsidRPr="00461C3A">
        <w:rPr>
          <w:sz w:val="24"/>
          <w:szCs w:val="24"/>
          <w:lang w:val="en-US"/>
        </w:rPr>
        <w:t xml:space="preserve">. (2) sistemaning </w:t>
      </w:r>
      <m:oMath>
        <m:r>
          <w:rPr>
            <w:rFonts w:ascii="Cambria Math" w:hAnsi="Cambria Math"/>
            <w:sz w:val="24"/>
            <w:szCs w:val="24"/>
            <w:lang w:val="en-US"/>
          </w:rPr>
          <m:t>x=φ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yechimini turg’unlikka tekshirish masalasini hamma vaqt biror sistemaning nol yechimini turg’unlikka tekshirish masalasiga aylantirish mumkin. Buning uchun (2) sistemada </w:t>
      </w:r>
      <m:oMath>
        <m:r>
          <w:rPr>
            <w:rFonts w:ascii="Cambria Math" w:hAnsi="Cambria Math"/>
            <w:sz w:val="24"/>
            <w:szCs w:val="24"/>
            <w:lang w:val="en-US"/>
          </w:rPr>
          <m:t>z=x-φ</m:t>
        </m:r>
        <m:d>
          <m:dPr>
            <m:ctrlPr>
              <w:rPr>
                <w:rFonts w:ascii="Cambria Math" w:hAnsi="Cambria Math"/>
                <w:i/>
                <w:sz w:val="24"/>
                <w:szCs w:val="24"/>
                <w:lang w:val="en-US"/>
              </w:rPr>
            </m:ctrlPr>
          </m:dPr>
          <m:e>
            <m:r>
              <w:rPr>
                <w:rFonts w:ascii="Cambria Math" w:hAnsi="Cambria Math"/>
                <w:sz w:val="24"/>
                <w:szCs w:val="24"/>
                <w:lang w:val="en-US"/>
              </w:rPr>
              <m:t>t</m:t>
            </m:r>
          </m:e>
        </m:d>
      </m:oMath>
      <w:r w:rsidRPr="00461C3A">
        <w:rPr>
          <w:sz w:val="24"/>
          <w:szCs w:val="24"/>
          <w:lang w:val="en-US"/>
        </w:rPr>
        <w:t xml:space="preserve"> almashtirish bajarish kifoya. Natijada hosil bo’ladigan </w:t>
      </w:r>
      <m:oMath>
        <m:r>
          <w:rPr>
            <w:rFonts w:ascii="Cambria Math" w:hAnsi="Cambria Math"/>
            <w:sz w:val="24"/>
            <w:szCs w:val="24"/>
            <w:lang w:val="en-US"/>
          </w:rPr>
          <m:t>z=g(t,z)</m:t>
        </m:r>
      </m:oMath>
      <w:r w:rsidRPr="00461C3A">
        <w:rPr>
          <w:sz w:val="24"/>
          <w:szCs w:val="24"/>
          <w:lang w:val="en-US"/>
        </w:rPr>
        <w:t xml:space="preserve"> sitemaning nol yechimini turg’unlikka tekshirish masalasi yuzaga keladi. Shu sababli umumiylikka ziyon keltirmagan holda (1) sistema nol yechimga ega deb hisoblaymiz va bu yechimni turg’unlikka tekshirish masalasi bilan shug’ulanamiz. </w:t>
      </w:r>
    </w:p>
    <w:p w:rsidR="001B434A" w:rsidRPr="00461C3A" w:rsidRDefault="001B434A" w:rsidP="001B434A">
      <w:pPr>
        <w:ind w:firstLine="708"/>
        <w:jc w:val="both"/>
        <w:rPr>
          <w:sz w:val="24"/>
          <w:szCs w:val="24"/>
          <w:lang w:val="en-US"/>
        </w:rPr>
      </w:pPr>
      <w:r w:rsidRPr="00461C3A">
        <w:rPr>
          <w:sz w:val="24"/>
          <w:szCs w:val="24"/>
          <w:lang w:val="en-US"/>
        </w:rPr>
        <w:t xml:space="preserve">(1) sistemadagi </w:t>
      </w:r>
      <m:oMath>
        <m:sSub>
          <m:sSubPr>
            <m:ctrlPr>
              <w:rPr>
                <w:rFonts w:ascii="Cambria Math" w:hAnsi="Cambria Math"/>
                <w:i/>
                <w:sz w:val="24"/>
                <w:szCs w:val="24"/>
                <w:lang w:val="en-US"/>
              </w:rPr>
            </m:ctrlPr>
          </m:sSubPr>
          <m:e>
            <m:r>
              <w:rPr>
                <w:rFonts w:ascii="Cambria Math" w:hAnsi="Cambria Math"/>
                <w:sz w:val="24"/>
                <w:szCs w:val="24"/>
                <w:lang w:val="en-US"/>
              </w:rPr>
              <m:t>f</m:t>
            </m:r>
          </m:e>
          <m:sub>
            <m:r>
              <w:rPr>
                <w:rFonts w:ascii="Cambria Math" w:hAnsi="Cambria Math"/>
                <w:sz w:val="24"/>
                <w:szCs w:val="24"/>
                <w:lang w:val="en-US"/>
              </w:rPr>
              <m:t>i</m:t>
            </m:r>
          </m:sub>
        </m:sSub>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r>
          <w:rPr>
            <w:rFonts w:ascii="Cambria Math" w:hAnsi="Cambria Math"/>
            <w:sz w:val="24"/>
            <w:szCs w:val="24"/>
            <w:lang w:val="en-US"/>
          </w:rPr>
          <m:t>,  i=1,…,n</m:t>
        </m:r>
      </m:oMath>
      <w:r w:rsidRPr="00461C3A">
        <w:rPr>
          <w:sz w:val="24"/>
          <w:szCs w:val="24"/>
          <w:lang w:val="en-US"/>
        </w:rPr>
        <w:t xml:space="preserve"> funksiyalarni </w:t>
      </w:r>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r>
          <w:rPr>
            <w:rFonts w:ascii="Cambria Math" w:hAnsi="Cambria Math"/>
            <w:sz w:val="24"/>
            <w:szCs w:val="24"/>
            <w:lang w:val="en-US"/>
          </w:rPr>
          <m:t>=0</m:t>
        </m:r>
      </m:oMath>
      <w:r w:rsidRPr="00461C3A">
        <w:rPr>
          <w:sz w:val="24"/>
          <w:szCs w:val="24"/>
          <w:lang w:val="en-US"/>
        </w:rPr>
        <w:t xml:space="preserve"> nuqta atrofida Teylor qatoriga yoyish bilan (1) sistemani</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sSub>
                    <m:sSubPr>
                      <m:ctrlPr>
                        <w:rPr>
                          <w:rFonts w:ascii="Cambria Math" w:hAnsi="Cambria Math"/>
                          <w:i/>
                          <w:sz w:val="24"/>
                          <w:szCs w:val="24"/>
                          <w:lang w:val="en-US"/>
                        </w:rPr>
                      </m:ctrlPr>
                    </m:sSubPr>
                    <m:e>
                      <m:acc>
                        <m:accPr>
                          <m:chr m:val="̇"/>
                          <m:ctrlPr>
                            <w:rPr>
                              <w:rFonts w:ascii="Cambria Math" w:hAnsi="Cambria Math"/>
                              <w:i/>
                              <w:sz w:val="24"/>
                              <w:szCs w:val="24"/>
                              <w:lang w:val="en-US"/>
                            </w:rPr>
                          </m:ctrlPr>
                        </m:accPr>
                        <m:e>
                          <m:r>
                            <w:rPr>
                              <w:rFonts w:ascii="Cambria Math" w:hAnsi="Cambria Math"/>
                              <w:sz w:val="24"/>
                              <w:szCs w:val="24"/>
                              <w:lang w:val="en-US"/>
                            </w:rPr>
                            <m:t>x</m:t>
                          </m:r>
                        </m:e>
                      </m:acc>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g</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e>
                <m:e>
                  <m:sSub>
                    <m:sSubPr>
                      <m:ctrlPr>
                        <w:rPr>
                          <w:rFonts w:ascii="Cambria Math" w:hAnsi="Cambria Math"/>
                          <w:i/>
                          <w:sz w:val="24"/>
                          <w:szCs w:val="24"/>
                          <w:lang w:val="en-US"/>
                        </w:rPr>
                      </m:ctrlPr>
                    </m:sSubPr>
                    <m:e>
                      <m:acc>
                        <m:accPr>
                          <m:chr m:val="̇"/>
                          <m:ctrlPr>
                            <w:rPr>
                              <w:rFonts w:ascii="Cambria Math" w:hAnsi="Cambria Math"/>
                              <w:i/>
                              <w:sz w:val="24"/>
                              <w:szCs w:val="24"/>
                              <w:lang w:val="en-US"/>
                            </w:rPr>
                          </m:ctrlPr>
                        </m:accPr>
                        <m:e>
                          <m:r>
                            <w:rPr>
                              <w:rFonts w:ascii="Cambria Math" w:hAnsi="Cambria Math"/>
                              <w:sz w:val="24"/>
                              <w:szCs w:val="24"/>
                              <w:lang w:val="en-US"/>
                            </w:rPr>
                            <m:t>x</m:t>
                          </m:r>
                        </m:e>
                      </m:acc>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g</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m:t>
                  </m:r>
                  <m:ctrlPr>
                    <w:rPr>
                      <w:rFonts w:ascii="Cambria Math" w:eastAsia="Cambria Math" w:hAnsi="Cambria Math" w:cs="Cambria Math"/>
                      <w:i/>
                      <w:sz w:val="24"/>
                      <w:szCs w:val="24"/>
                      <w:lang w:val="en-US"/>
                    </w:rPr>
                  </m:ctrlPr>
                </m:e>
                <m:e>
                  <m:sSub>
                    <m:sSubPr>
                      <m:ctrlPr>
                        <w:rPr>
                          <w:rFonts w:ascii="Cambria Math" w:hAnsi="Cambria Math"/>
                          <w:i/>
                          <w:sz w:val="24"/>
                          <w:szCs w:val="24"/>
                          <w:lang w:val="en-US"/>
                        </w:rPr>
                      </m:ctrlPr>
                    </m:sSubPr>
                    <m:e>
                      <m:acc>
                        <m:accPr>
                          <m:chr m:val="̇"/>
                          <m:ctrlPr>
                            <w:rPr>
                              <w:rFonts w:ascii="Cambria Math" w:hAnsi="Cambria Math"/>
                              <w:i/>
                              <w:sz w:val="24"/>
                              <w:szCs w:val="24"/>
                              <w:lang w:val="en-US"/>
                            </w:rPr>
                          </m:ctrlPr>
                        </m:accPr>
                        <m:e>
                          <m:r>
                            <w:rPr>
                              <w:rFonts w:ascii="Cambria Math" w:hAnsi="Cambria Math"/>
                              <w:sz w:val="24"/>
                              <w:szCs w:val="24"/>
                              <w:lang w:val="en-US"/>
                            </w:rPr>
                            <m:t>x</m:t>
                          </m:r>
                        </m:e>
                      </m:acc>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nn</m:t>
                      </m:r>
                    </m:sub>
                  </m:sSub>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g</m:t>
                      </m:r>
                    </m:e>
                    <m:sub>
                      <m:r>
                        <w:rPr>
                          <w:rFonts w:ascii="Cambria Math" w:hAnsi="Cambria Math"/>
                          <w:sz w:val="24"/>
                          <w:szCs w:val="24"/>
                          <w:lang w:val="en-US"/>
                        </w:rPr>
                        <m:t>n</m:t>
                      </m:r>
                    </m:sub>
                  </m:sSub>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e>
              </m:eqArr>
            </m:e>
          </m:d>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7</m:t>
              </m:r>
            </m:e>
          </m:d>
        </m:oMath>
      </m:oMathPara>
    </w:p>
    <w:p w:rsidR="001B434A" w:rsidRPr="00461C3A" w:rsidRDefault="001B434A" w:rsidP="001B434A">
      <w:pPr>
        <w:jc w:val="both"/>
        <w:rPr>
          <w:sz w:val="24"/>
          <w:szCs w:val="24"/>
          <w:lang w:val="en-US"/>
        </w:rPr>
      </w:pPr>
      <w:r w:rsidRPr="00461C3A">
        <w:rPr>
          <w:sz w:val="24"/>
          <w:szCs w:val="24"/>
          <w:lang w:val="en-US"/>
        </w:rPr>
        <w:t xml:space="preserve">ko'rinishga keltirib olamiz, bu yerda </w:t>
      </w:r>
      <m:oMath>
        <m:sSub>
          <m:sSubPr>
            <m:ctrlPr>
              <w:rPr>
                <w:rFonts w:ascii="Cambria Math" w:hAnsi="Cambria Math"/>
                <w:i/>
                <w:sz w:val="24"/>
                <w:szCs w:val="24"/>
                <w:lang w:val="en-US"/>
              </w:rPr>
            </m:ctrlPr>
          </m:sSubPr>
          <m:e>
            <m:r>
              <w:rPr>
                <w:rFonts w:ascii="Cambria Math" w:hAnsi="Cambria Math"/>
                <w:sz w:val="24"/>
                <w:szCs w:val="24"/>
                <w:lang w:val="en-US"/>
              </w:rPr>
              <m:t>g</m:t>
            </m:r>
          </m:e>
          <m:sub>
            <m:r>
              <w:rPr>
                <w:rFonts w:ascii="Cambria Math" w:hAnsi="Cambria Math"/>
                <w:sz w:val="24"/>
                <w:szCs w:val="24"/>
                <w:lang w:val="en-US"/>
              </w:rPr>
              <m:t>i</m:t>
            </m:r>
          </m:sub>
        </m:sSub>
        <m:d>
          <m:dPr>
            <m:ctrlPr>
              <w:rPr>
                <w:rFonts w:ascii="Cambria Math" w:hAnsi="Cambria Math"/>
                <w:i/>
                <w:sz w:val="24"/>
                <w:szCs w:val="24"/>
                <w:lang w:val="en-US"/>
              </w:rPr>
            </m:ctrlPr>
          </m:dPr>
          <m:e>
            <m:r>
              <w:rPr>
                <w:rFonts w:ascii="Cambria Math" w:hAnsi="Cambria Math"/>
                <w:sz w:val="24"/>
                <w:szCs w:val="24"/>
                <w:lang w:val="en-US"/>
              </w:rPr>
              <m:t>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n</m:t>
                </m:r>
              </m:sub>
            </m:sSub>
          </m:e>
        </m:d>
        <m:r>
          <w:rPr>
            <w:rFonts w:ascii="Cambria Math" w:hAnsi="Cambria Math"/>
            <w:sz w:val="24"/>
            <w:szCs w:val="24"/>
            <w:lang w:val="en-US"/>
          </w:rPr>
          <m:t>,   i=1,…,n</m:t>
        </m:r>
      </m:oMath>
      <w:r w:rsidRPr="00461C3A">
        <w:rPr>
          <w:sz w:val="24"/>
          <w:szCs w:val="24"/>
          <w:lang w:val="en-US"/>
        </w:rPr>
        <w:t xml:space="preserve"> funksiyalar darajasi birdan katta bo’lgan cheksiz kichik miqdorlar, yani</w:t>
      </w:r>
    </w:p>
    <w:p w:rsidR="001B434A" w:rsidRPr="00461C3A" w:rsidRDefault="00027A33" w:rsidP="001B434A">
      <w:pPr>
        <w:jc w:val="both"/>
        <w:rPr>
          <w:sz w:val="24"/>
          <w:szCs w:val="24"/>
          <w:lang w:val="en-US"/>
        </w:rPr>
      </w:pPr>
      <m:oMathPara>
        <m:oMath>
          <m:func>
            <m:funcPr>
              <m:ctrlPr>
                <w:rPr>
                  <w:rFonts w:ascii="Cambria Math" w:hAnsi="Cambria Math"/>
                  <w:i/>
                  <w:sz w:val="24"/>
                  <w:szCs w:val="24"/>
                  <w:lang w:val="en-US"/>
                </w:rPr>
              </m:ctrlPr>
            </m:funcPr>
            <m:fName>
              <m:limLow>
                <m:limLowPr>
                  <m:ctrlPr>
                    <w:rPr>
                      <w:rFonts w:ascii="Cambria Math" w:hAnsi="Cambria Math"/>
                      <w:i/>
                      <w:sz w:val="24"/>
                      <w:szCs w:val="24"/>
                      <w:lang w:val="en-US"/>
                    </w:rPr>
                  </m:ctrlPr>
                </m:limLowPr>
                <m:e>
                  <m:r>
                    <m:rPr>
                      <m:sty m:val="p"/>
                    </m:rPr>
                    <w:rPr>
                      <w:rFonts w:ascii="Cambria Math" w:hAnsi="Cambria Math"/>
                      <w:sz w:val="24"/>
                      <w:szCs w:val="24"/>
                      <w:lang w:val="en-US"/>
                    </w:rPr>
                    <m:t>lim</m:t>
                  </m:r>
                </m:e>
                <m:lim>
                  <m:d>
                    <m:dPr>
                      <m:begChr m:val="|"/>
                      <m:endChr m:val="|"/>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→0</m:t>
                  </m:r>
                </m:lim>
              </m:limLow>
            </m:fName>
            <m:e>
              <m:f>
                <m:fPr>
                  <m:ctrlPr>
                    <w:rPr>
                      <w:rFonts w:ascii="Cambria Math" w:hAnsi="Cambria Math"/>
                      <w:i/>
                      <w:sz w:val="24"/>
                      <w:szCs w:val="24"/>
                      <w:lang w:val="en-US"/>
                    </w:rPr>
                  </m:ctrlPr>
                </m:fPr>
                <m:num>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g</m:t>
                      </m:r>
                    </m:e>
                    <m:sub>
                      <m:r>
                        <w:rPr>
                          <w:rFonts w:ascii="Cambria Math" w:hAnsi="Cambria Math"/>
                          <w:sz w:val="24"/>
                          <w:szCs w:val="24"/>
                          <w:lang w:val="en-US"/>
                        </w:rPr>
                        <m:t>i</m:t>
                      </m:r>
                    </m:sub>
                  </m:sSub>
                  <m:r>
                    <w:rPr>
                      <w:rFonts w:ascii="Cambria Math" w:hAnsi="Cambria Math"/>
                      <w:sz w:val="24"/>
                      <w:szCs w:val="24"/>
                      <w:lang w:val="en-US"/>
                    </w:rPr>
                    <m:t>|</m:t>
                  </m:r>
                </m:num>
                <m:den>
                  <m:d>
                    <m:dPr>
                      <m:begChr m:val="|"/>
                      <m:endChr m:val="|"/>
                      <m:ctrlPr>
                        <w:rPr>
                          <w:rFonts w:ascii="Cambria Math" w:hAnsi="Cambria Math"/>
                          <w:i/>
                          <w:sz w:val="24"/>
                          <w:szCs w:val="24"/>
                          <w:lang w:val="en-US"/>
                        </w:rPr>
                      </m:ctrlPr>
                    </m:dPr>
                    <m:e>
                      <m:r>
                        <w:rPr>
                          <w:rFonts w:ascii="Cambria Math" w:hAnsi="Cambria Math"/>
                          <w:sz w:val="24"/>
                          <w:szCs w:val="24"/>
                          <w:lang w:val="en-US"/>
                        </w:rPr>
                        <m:t>x</m:t>
                      </m:r>
                    </m:e>
                  </m:d>
                </m:den>
              </m:f>
            </m:e>
          </m:func>
          <m:r>
            <w:rPr>
              <w:rFonts w:ascii="Cambria Math" w:hAnsi="Cambria Math"/>
              <w:sz w:val="24"/>
              <w:szCs w:val="24"/>
              <w:lang w:val="en-US"/>
            </w:rPr>
            <m:t xml:space="preserve">=0,   </m:t>
          </m:r>
          <m:d>
            <m:dPr>
              <m:begChr m:val="|"/>
              <m:endChr m:val="|"/>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en-US"/>
            </w:rPr>
            <m:t>=</m:t>
          </m:r>
          <m:rad>
            <m:radPr>
              <m:degHide m:val="1"/>
              <m:ctrlPr>
                <w:rPr>
                  <w:rFonts w:ascii="Cambria Math" w:hAnsi="Cambria Math"/>
                  <w:i/>
                  <w:sz w:val="24"/>
                  <w:szCs w:val="24"/>
                  <w:lang w:val="en-US"/>
                </w:rPr>
              </m:ctrlPr>
            </m:radPr>
            <m:deg/>
            <m:e>
              <m:sSubSup>
                <m:sSubSupPr>
                  <m:ctrlPr>
                    <w:rPr>
                      <w:rFonts w:ascii="Cambria Math" w:hAnsi="Cambria Math"/>
                      <w:i/>
                      <w:sz w:val="24"/>
                      <w:szCs w:val="24"/>
                      <w:lang w:val="en-US"/>
                    </w:rPr>
                  </m:ctrlPr>
                </m:sSubSupPr>
                <m:e>
                  <m:r>
                    <w:rPr>
                      <w:rFonts w:ascii="Cambria Math" w:hAnsi="Cambria Math"/>
                      <w:sz w:val="24"/>
                      <w:szCs w:val="24"/>
                      <w:lang w:val="en-US"/>
                    </w:rPr>
                    <m:t>x</m:t>
                  </m:r>
                </m:e>
                <m:sub>
                  <m:r>
                    <w:rPr>
                      <w:rFonts w:ascii="Cambria Math" w:hAnsi="Cambria Math"/>
                      <w:sz w:val="24"/>
                      <w:szCs w:val="24"/>
                      <w:lang w:val="en-US"/>
                    </w:rPr>
                    <m:t>1</m:t>
                  </m:r>
                </m:sub>
                <m:sup>
                  <m:r>
                    <w:rPr>
                      <w:rFonts w:ascii="Cambria Math" w:hAnsi="Cambria Math"/>
                      <w:sz w:val="24"/>
                      <w:szCs w:val="24"/>
                      <w:lang w:val="en-US"/>
                    </w:rPr>
                    <m:t>2</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x</m:t>
                  </m:r>
                </m:e>
                <m:sub>
                  <m:r>
                    <w:rPr>
                      <w:rFonts w:ascii="Cambria Math" w:hAnsi="Cambria Math"/>
                      <w:sz w:val="24"/>
                      <w:szCs w:val="24"/>
                      <w:lang w:val="en-US"/>
                    </w:rPr>
                    <m:t>2</m:t>
                  </m:r>
                </m:sub>
                <m:sup>
                  <m:r>
                    <w:rPr>
                      <w:rFonts w:ascii="Cambria Math" w:hAnsi="Cambria Math"/>
                      <w:sz w:val="24"/>
                      <w:szCs w:val="24"/>
                      <w:lang w:val="en-US"/>
                    </w:rPr>
                    <m:t>2</m:t>
                  </m:r>
                </m:sup>
              </m:sSubSup>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x</m:t>
                  </m:r>
                </m:e>
                <m:sub>
                  <m:r>
                    <w:rPr>
                      <w:rFonts w:ascii="Cambria Math" w:hAnsi="Cambria Math"/>
                      <w:sz w:val="24"/>
                      <w:szCs w:val="24"/>
                      <w:lang w:val="en-US"/>
                    </w:rPr>
                    <m:t>n</m:t>
                  </m:r>
                </m:sub>
                <m:sup>
                  <m:r>
                    <w:rPr>
                      <w:rFonts w:ascii="Cambria Math" w:hAnsi="Cambria Math"/>
                      <w:sz w:val="24"/>
                      <w:szCs w:val="24"/>
                      <w:lang w:val="en-US"/>
                    </w:rPr>
                    <m:t>2</m:t>
                  </m:r>
                </m:sup>
              </m:sSubSup>
            </m:e>
          </m:rad>
          <m:r>
            <w:rPr>
              <w:rFonts w:ascii="Cambria Math" w:hAnsi="Cambria Math"/>
              <w:sz w:val="24"/>
              <w:szCs w:val="24"/>
              <w:lang w:val="en-US"/>
            </w:rPr>
            <m:t>.</m:t>
          </m:r>
        </m:oMath>
      </m:oMathPara>
    </w:p>
    <w:p w:rsidR="001B434A" w:rsidRPr="00461C3A" w:rsidRDefault="001B434A" w:rsidP="001B434A">
      <w:pPr>
        <w:jc w:val="both"/>
        <w:rPr>
          <w:sz w:val="24"/>
          <w:szCs w:val="24"/>
          <w:lang w:val="en-US"/>
        </w:rPr>
      </w:pPr>
      <w:r w:rsidRPr="00461C3A">
        <w:rPr>
          <w:sz w:val="24"/>
          <w:szCs w:val="24"/>
          <w:lang w:val="en-US"/>
        </w:rPr>
        <w:t xml:space="preserve">(7) sistemadagi </w:t>
      </w:r>
      <m:oMath>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ij</m:t>
            </m:r>
          </m:sub>
        </m:sSub>
        <m:r>
          <w:rPr>
            <w:rFonts w:ascii="Cambria Math" w:hAnsi="Cambria Math"/>
            <w:sz w:val="24"/>
            <w:szCs w:val="24"/>
            <w:lang w:val="en-US"/>
          </w:rPr>
          <m:t>,  i,j=1,…,n</m:t>
        </m:r>
      </m:oMath>
      <w:r w:rsidRPr="00461C3A">
        <w:rPr>
          <w:sz w:val="24"/>
          <w:szCs w:val="24"/>
          <w:lang w:val="en-US"/>
        </w:rPr>
        <w:t xml:space="preserve"> koeffisientlar yordamida tuzilgan ushbu</w:t>
      </w:r>
    </w:p>
    <w:p w:rsidR="001B434A" w:rsidRPr="00461C3A" w:rsidRDefault="001B434A" w:rsidP="001B434A">
      <w:pPr>
        <w:jc w:val="both"/>
        <w:rPr>
          <w:sz w:val="24"/>
          <w:szCs w:val="24"/>
          <w:lang w:val="en-US"/>
        </w:rPr>
      </w:pP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r>
                      <w:rPr>
                        <w:rFonts w:ascii="Cambria Math" w:hAnsi="Cambria Math"/>
                        <w:sz w:val="24"/>
                        <w:szCs w:val="24"/>
                        <w:lang w:val="en-US"/>
                      </w:rPr>
                      <m:t>-λ</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1n</m:t>
                              </m:r>
                            </m:sub>
                          </m:sSub>
                        </m:e>
                      </m:mr>
                    </m:m>
                    <m:r>
                      <w:rPr>
                        <w:rFonts w:ascii="Cambria Math" w:hAnsi="Cambria Math"/>
                        <w:sz w:val="24"/>
                        <w:szCs w:val="24"/>
                        <w:lang w:val="en-US"/>
                      </w:rPr>
                      <m:t xml:space="preserve">        </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r>
                      <w:rPr>
                        <w:rFonts w:ascii="Cambria Math" w:hAnsi="Cambria Math"/>
                        <w:sz w:val="24"/>
                        <w:szCs w:val="24"/>
                        <w:lang w:val="en-US"/>
                      </w:rPr>
                      <m:t>-λ</m:t>
                    </m:r>
                  </m:e>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m:t>
                          </m:r>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r>
                            <w:rPr>
                              <w:rFonts w:ascii="Cambria Math" w:hAnsi="Cambria Math"/>
                              <w:sz w:val="24"/>
                              <w:szCs w:val="24"/>
                              <w:lang w:val="en-US"/>
                            </w:rPr>
                            <m:t xml:space="preserve">        </m:t>
                          </m:r>
                        </m:e>
                      </m:mr>
                    </m:m>
                  </m:e>
                </m:m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           .</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n1</m:t>
                              </m:r>
                            </m:sub>
                          </m:sSub>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         .</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n2</m:t>
                              </m:r>
                            </m:sub>
                          </m:sSub>
                        </m:e>
                      </m:mr>
                    </m:m>
                  </m:e>
                  <m:e>
                    <m:m>
                      <m:mPr>
                        <m:mcs>
                          <m:mc>
                            <m:mcPr>
                              <m:count m:val="2"/>
                              <m:mcJc m:val="center"/>
                            </m:mcPr>
                          </m:mc>
                        </m:mcs>
                        <m:ctrlPr>
                          <w:rPr>
                            <w:rFonts w:ascii="Cambria Math" w:hAnsi="Cambria Math"/>
                            <w:i/>
                            <w:sz w:val="24"/>
                            <w:szCs w:val="24"/>
                            <w:lang w:val="en-US"/>
                          </w:rPr>
                        </m:ctrlPr>
                      </m:mPr>
                      <m:mr>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r>
                                  <w:rPr>
                                    <w:rFonts w:ascii="Cambria Math" w:hAnsi="Cambria Math"/>
                                    <w:sz w:val="24"/>
                                    <w:szCs w:val="24"/>
                                    <w:lang w:val="en-US"/>
                                  </w:rPr>
                                  <m:t>…</m:t>
                                </m:r>
                              </m:e>
                            </m:mr>
                          </m:m>
                        </m:e>
                        <m:e>
                          <m:m>
                            <m:mPr>
                              <m:mcs>
                                <m:mc>
                                  <m:mcPr>
                                    <m:count m:val="1"/>
                                    <m:mcJc m:val="center"/>
                                  </m:mcPr>
                                </m:mc>
                              </m:mcs>
                              <m:ctrlPr>
                                <w:rPr>
                                  <w:rFonts w:ascii="Cambria Math" w:hAnsi="Cambria Math"/>
                                  <w:i/>
                                  <w:sz w:val="24"/>
                                  <w:szCs w:val="24"/>
                                  <w:lang w:val="en-US"/>
                                </w:rPr>
                              </m:ctrlPr>
                            </m:mPr>
                            <m:mr>
                              <m:e>
                                <m:r>
                                  <w:rPr>
                                    <w:rFonts w:ascii="Cambria Math" w:hAnsi="Cambria Math"/>
                                    <w:sz w:val="24"/>
                                    <w:szCs w:val="24"/>
                                    <w:lang w:val="en-US"/>
                                  </w:rPr>
                                  <m:t>.</m:t>
                                </m:r>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2n</m:t>
                                    </m:r>
                                  </m:sub>
                                </m:sSub>
                                <m:r>
                                  <w:rPr>
                                    <w:rFonts w:ascii="Cambria Math" w:hAnsi="Cambria Math"/>
                                    <w:sz w:val="24"/>
                                    <w:szCs w:val="24"/>
                                    <w:lang w:val="en-US"/>
                                  </w:rPr>
                                  <m:t>-λ</m:t>
                                </m:r>
                              </m:e>
                            </m:mr>
                          </m:m>
                        </m:e>
                      </m:mr>
                    </m:m>
                  </m:e>
                </m:mr>
              </m:m>
            </m:e>
          </m:d>
          <m:r>
            <w:rPr>
              <w:rFonts w:ascii="Cambria Math" w:hAnsi="Cambria Math"/>
              <w:sz w:val="24"/>
              <w:szCs w:val="24"/>
              <w:lang w:val="en-US"/>
            </w:rPr>
            <m:t>=0</m:t>
          </m:r>
        </m:oMath>
      </m:oMathPara>
    </w:p>
    <w:p w:rsidR="001B434A" w:rsidRPr="00461C3A" w:rsidRDefault="001B434A" w:rsidP="001B434A">
      <w:pPr>
        <w:jc w:val="both"/>
        <w:rPr>
          <w:sz w:val="24"/>
          <w:szCs w:val="24"/>
          <w:lang w:val="en-US"/>
        </w:rPr>
      </w:pPr>
      <w:r w:rsidRPr="00461C3A">
        <w:rPr>
          <w:sz w:val="24"/>
          <w:szCs w:val="24"/>
          <w:lang w:val="en-US"/>
        </w:rPr>
        <w:t>n-darajali tenglamaning ildizlari (1) sistemaning hos sonlari hisoblanadi.</w:t>
      </w:r>
    </w:p>
    <w:p w:rsidR="001B434A" w:rsidRPr="00461C3A" w:rsidRDefault="001B434A" w:rsidP="001B434A">
      <w:pPr>
        <w:ind w:firstLine="708"/>
        <w:jc w:val="both"/>
        <w:rPr>
          <w:sz w:val="24"/>
          <w:szCs w:val="24"/>
          <w:lang w:val="en-US"/>
        </w:rPr>
      </w:pPr>
      <w:r w:rsidRPr="00461C3A">
        <w:rPr>
          <w:b/>
          <w:sz w:val="24"/>
          <w:szCs w:val="24"/>
          <w:lang w:val="en-US"/>
        </w:rPr>
        <w:t>Lyapunov teoremasi</w:t>
      </w:r>
      <w:r w:rsidRPr="00461C3A">
        <w:rPr>
          <w:sz w:val="24"/>
          <w:szCs w:val="24"/>
          <w:lang w:val="en-US"/>
        </w:rPr>
        <w:t>. Agar (1) sistemaning barcha hos sonlarining haqiqiy qismi manfiy bo’lsa, u holda sistemaning nol yechimi asimptotik turg’un bo’ladi. Agar (1) sistemaning birorta hos sonining haqiqiy qismi musbat bo’lsa, u holda sistemaning nol yechimi noturg’un bo’ladi.</w:t>
      </w:r>
    </w:p>
    <w:p w:rsidR="001B434A" w:rsidRPr="00461C3A" w:rsidRDefault="001B434A" w:rsidP="001B434A">
      <w:pPr>
        <w:ind w:firstLine="708"/>
        <w:jc w:val="both"/>
        <w:rPr>
          <w:sz w:val="24"/>
          <w:szCs w:val="24"/>
          <w:lang w:val="en-US"/>
        </w:rPr>
      </w:pPr>
      <w:r w:rsidRPr="00461C3A">
        <w:rPr>
          <w:sz w:val="24"/>
          <w:szCs w:val="24"/>
          <w:lang w:val="en-US"/>
        </w:rPr>
        <w:t xml:space="preserve">Teorema isbotini Salohitdinov M.C., Nasritdinov G’.N. Oddiy differensial tenglamalar. T. O’zbekiston. 1994. 383b. kitobidan topish mumkin. </w:t>
      </w:r>
    </w:p>
    <w:p w:rsidR="001B434A" w:rsidRPr="00461C3A" w:rsidRDefault="001B434A" w:rsidP="001B434A">
      <w:pPr>
        <w:ind w:firstLine="708"/>
        <w:jc w:val="both"/>
        <w:rPr>
          <w:sz w:val="24"/>
          <w:szCs w:val="24"/>
          <w:lang w:val="en-US"/>
        </w:rPr>
      </w:pPr>
      <w:r w:rsidRPr="00461C3A">
        <w:rPr>
          <w:b/>
          <w:sz w:val="24"/>
          <w:szCs w:val="24"/>
          <w:lang w:val="en-US"/>
        </w:rPr>
        <w:t>Misol</w:t>
      </w:r>
      <w:r w:rsidRPr="00461C3A">
        <w:rPr>
          <w:sz w:val="24"/>
          <w:szCs w:val="24"/>
          <w:lang w:val="en-US"/>
        </w:rPr>
        <w:t>. Sistemaning nol yechimini turg’unlikka tekshiring</w:t>
      </w:r>
    </w:p>
    <w:p w:rsidR="001B434A" w:rsidRPr="00461C3A" w:rsidRDefault="00027A33" w:rsidP="001B434A">
      <w:pPr>
        <w:ind w:firstLine="708"/>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acc>
                    <m:accPr>
                      <m:chr m:val="̇"/>
                      <m:ctrlPr>
                        <w:rPr>
                          <w:rFonts w:ascii="Cambria Math" w:hAnsi="Cambria Math"/>
                          <w:i/>
                          <w:sz w:val="24"/>
                          <w:szCs w:val="24"/>
                          <w:lang w:val="en-US"/>
                        </w:rPr>
                      </m:ctrlPr>
                    </m:accPr>
                    <m:e>
                      <m:r>
                        <w:rPr>
                          <w:rFonts w:ascii="Cambria Math" w:hAnsi="Cambria Math"/>
                          <w:sz w:val="24"/>
                          <w:szCs w:val="24"/>
                          <w:lang w:val="en-US"/>
                        </w:rPr>
                        <m:t>x</m:t>
                      </m:r>
                    </m:e>
                  </m:acc>
                  <m:r>
                    <w:rPr>
                      <w:rFonts w:ascii="Cambria Math" w:hAnsi="Cambria Math"/>
                      <w:sz w:val="24"/>
                      <w:szCs w:val="24"/>
                      <w:lang w:val="en-US"/>
                    </w:rPr>
                    <m:t>=</m:t>
                  </m:r>
                  <m:rad>
                    <m:radPr>
                      <m:degHide m:val="1"/>
                      <m:ctrlPr>
                        <w:rPr>
                          <w:rFonts w:ascii="Cambria Math" w:hAnsi="Cambria Math"/>
                          <w:i/>
                          <w:sz w:val="24"/>
                          <w:szCs w:val="24"/>
                          <w:lang w:val="en-US"/>
                        </w:rPr>
                      </m:ctrlPr>
                    </m:radPr>
                    <m:deg/>
                    <m:e>
                      <m:r>
                        <w:rPr>
                          <w:rFonts w:ascii="Cambria Math" w:hAnsi="Cambria Math"/>
                          <w:sz w:val="24"/>
                          <w:szCs w:val="24"/>
                          <w:lang w:val="en-US"/>
                        </w:rPr>
                        <m:t>4+4y</m:t>
                      </m:r>
                    </m:e>
                  </m:rad>
                  <m:r>
                    <w:rPr>
                      <w:rFonts w:ascii="Cambria Math" w:hAnsi="Cambria Math"/>
                      <w:sz w:val="24"/>
                      <w:szCs w:val="24"/>
                      <w:lang w:val="en-US"/>
                    </w:rPr>
                    <m:t>-2</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x+y</m:t>
                      </m:r>
                    </m:sup>
                  </m:sSup>
                </m:e>
                <m:e>
                  <m:acc>
                    <m:accPr>
                      <m:chr m:val="̇"/>
                      <m:ctrlPr>
                        <w:rPr>
                          <w:rFonts w:ascii="Cambria Math" w:hAnsi="Cambria Math"/>
                          <w:i/>
                          <w:sz w:val="24"/>
                          <w:szCs w:val="24"/>
                          <w:lang w:val="en-US"/>
                        </w:rPr>
                      </m:ctrlPr>
                    </m:accPr>
                    <m:e>
                      <m:r>
                        <w:rPr>
                          <w:rFonts w:ascii="Cambria Math" w:hAnsi="Cambria Math"/>
                          <w:sz w:val="24"/>
                          <w:szCs w:val="24"/>
                          <w:lang w:val="en-US"/>
                        </w:rPr>
                        <m:t>y</m:t>
                      </m:r>
                    </m:e>
                  </m:acc>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ax</m:t>
                      </m:r>
                    </m:e>
                  </m:func>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d>
                        <m:dPr>
                          <m:ctrlPr>
                            <w:rPr>
                              <w:rFonts w:ascii="Cambria Math" w:hAnsi="Cambria Math"/>
                              <w:i/>
                              <w:sz w:val="24"/>
                              <w:szCs w:val="24"/>
                              <w:lang w:val="en-US"/>
                            </w:rPr>
                          </m:ctrlPr>
                        </m:dPr>
                        <m:e>
                          <m:r>
                            <w:rPr>
                              <w:rFonts w:ascii="Cambria Math" w:hAnsi="Cambria Math"/>
                              <w:sz w:val="24"/>
                              <w:szCs w:val="24"/>
                              <w:lang w:val="en-US"/>
                            </w:rPr>
                            <m:t>1-4y</m:t>
                          </m:r>
                        </m:e>
                      </m:d>
                    </m:e>
                  </m:func>
                </m:e>
              </m:eqArr>
            </m:e>
          </m:d>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8</m:t>
              </m:r>
            </m:e>
          </m:d>
        </m:oMath>
      </m:oMathPara>
    </w:p>
    <w:p w:rsidR="001B434A" w:rsidRPr="00461C3A" w:rsidRDefault="001B434A" w:rsidP="001B434A">
      <w:pPr>
        <w:ind w:firstLine="708"/>
        <w:jc w:val="both"/>
        <w:rPr>
          <w:sz w:val="24"/>
          <w:szCs w:val="24"/>
          <w:lang w:val="en-US"/>
        </w:rPr>
      </w:pPr>
      <w:r w:rsidRPr="00461C3A">
        <w:rPr>
          <w:b/>
          <w:sz w:val="24"/>
          <w:szCs w:val="24"/>
          <w:lang w:val="en-US"/>
        </w:rPr>
        <w:t>Yechish</w:t>
      </w:r>
      <w:r w:rsidRPr="00461C3A">
        <w:rPr>
          <w:sz w:val="24"/>
          <w:szCs w:val="24"/>
          <w:lang w:val="en-US"/>
        </w:rPr>
        <w:t>. Sistemaning o’ng qismidagi funksiyalarni ushbu</w:t>
      </w:r>
    </w:p>
    <w:p w:rsidR="001B434A" w:rsidRPr="00461C3A" w:rsidRDefault="001B434A" w:rsidP="001B434A">
      <w:pPr>
        <w:ind w:firstLine="708"/>
        <w:jc w:val="both"/>
        <w:rPr>
          <w:sz w:val="24"/>
          <w:szCs w:val="24"/>
          <w:lang w:val="en-US"/>
        </w:rPr>
      </w:pPr>
      <m:oMathPara>
        <m:oMath>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x;y</m:t>
              </m:r>
            </m:e>
          </m:d>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0;0</m:t>
              </m:r>
            </m:e>
          </m:d>
          <m:r>
            <w:rPr>
              <w:rFonts w:ascii="Cambria Math" w:hAnsi="Cambria Math"/>
              <w:sz w:val="24"/>
              <w:szCs w:val="24"/>
              <w:lang w:val="en-US"/>
            </w:rPr>
            <m:t>+</m:t>
          </m:r>
          <m:sSubSup>
            <m:sSubSupPr>
              <m:ctrlPr>
                <w:rPr>
                  <w:rFonts w:ascii="Cambria Math" w:hAnsi="Cambria Math"/>
                  <w:i/>
                  <w:sz w:val="24"/>
                  <w:szCs w:val="24"/>
                  <w:lang w:val="en-US"/>
                </w:rPr>
              </m:ctrlPr>
            </m:sSubSupPr>
            <m:e>
              <m:r>
                <w:rPr>
                  <w:rFonts w:ascii="Cambria Math" w:hAnsi="Cambria Math"/>
                  <w:sz w:val="24"/>
                  <w:szCs w:val="24"/>
                  <w:lang w:val="en-US"/>
                </w:rPr>
                <m:t>f</m:t>
              </m:r>
            </m:e>
            <m:sub>
              <m:r>
                <w:rPr>
                  <w:rFonts w:ascii="Cambria Math" w:hAnsi="Cambria Math"/>
                  <w:sz w:val="24"/>
                  <w:szCs w:val="24"/>
                  <w:lang w:val="en-US"/>
                </w:rPr>
                <m:t>x</m:t>
              </m:r>
            </m:sub>
            <m:sup>
              <m:r>
                <w:rPr>
                  <w:rFonts w:ascii="Cambria Math" w:hAnsi="Cambria Math"/>
                  <w:sz w:val="24"/>
                  <w:szCs w:val="24"/>
                  <w:lang w:val="en-US"/>
                </w:rPr>
                <m:t>'</m:t>
              </m:r>
            </m:sup>
          </m:sSubSup>
          <m:d>
            <m:dPr>
              <m:ctrlPr>
                <w:rPr>
                  <w:rFonts w:ascii="Cambria Math" w:hAnsi="Cambria Math"/>
                  <w:i/>
                  <w:sz w:val="24"/>
                  <w:szCs w:val="24"/>
                  <w:lang w:val="en-US"/>
                </w:rPr>
              </m:ctrlPr>
            </m:dPr>
            <m:e>
              <m:r>
                <w:rPr>
                  <w:rFonts w:ascii="Cambria Math" w:hAnsi="Cambria Math"/>
                  <w:sz w:val="24"/>
                  <w:szCs w:val="24"/>
                  <w:lang w:val="en-US"/>
                </w:rPr>
                <m:t>0;0</m:t>
              </m:r>
            </m:e>
          </m:d>
          <m:r>
            <w:rPr>
              <w:rFonts w:ascii="Cambria Math" w:hAnsi="Cambria Math"/>
              <w:sz w:val="24"/>
              <w:szCs w:val="24"/>
              <w:lang w:val="en-US"/>
            </w:rPr>
            <m:t>x+</m:t>
          </m:r>
          <m:sSubSup>
            <m:sSubSupPr>
              <m:ctrlPr>
                <w:rPr>
                  <w:rFonts w:ascii="Cambria Math" w:hAnsi="Cambria Math"/>
                  <w:i/>
                  <w:sz w:val="24"/>
                  <w:szCs w:val="24"/>
                  <w:lang w:val="en-US"/>
                </w:rPr>
              </m:ctrlPr>
            </m:sSubSupPr>
            <m:e>
              <m:r>
                <w:rPr>
                  <w:rFonts w:ascii="Cambria Math" w:hAnsi="Cambria Math"/>
                  <w:sz w:val="24"/>
                  <w:szCs w:val="24"/>
                  <w:lang w:val="en-US"/>
                </w:rPr>
                <m:t>f</m:t>
              </m:r>
            </m:e>
            <m:sub>
              <m:r>
                <w:rPr>
                  <w:rFonts w:ascii="Cambria Math" w:hAnsi="Cambria Math"/>
                  <w:sz w:val="24"/>
                  <w:szCs w:val="24"/>
                  <w:lang w:val="en-US"/>
                </w:rPr>
                <m:t>y</m:t>
              </m:r>
            </m:sub>
            <m:sup>
              <m:r>
                <w:rPr>
                  <w:rFonts w:ascii="Cambria Math" w:hAnsi="Cambria Math"/>
                  <w:sz w:val="24"/>
                  <w:szCs w:val="24"/>
                  <w:lang w:val="en-US"/>
                </w:rPr>
                <m:t>'</m:t>
              </m:r>
            </m:sup>
          </m:sSubSup>
          <m:d>
            <m:dPr>
              <m:ctrlPr>
                <w:rPr>
                  <w:rFonts w:ascii="Cambria Math" w:hAnsi="Cambria Math"/>
                  <w:i/>
                  <w:sz w:val="24"/>
                  <w:szCs w:val="24"/>
                  <w:lang w:val="en-US"/>
                </w:rPr>
              </m:ctrlPr>
            </m:dPr>
            <m:e>
              <m:r>
                <w:rPr>
                  <w:rFonts w:ascii="Cambria Math" w:hAnsi="Cambria Math"/>
                  <w:sz w:val="24"/>
                  <w:szCs w:val="24"/>
                  <w:lang w:val="en-US"/>
                </w:rPr>
                <m:t>0;0</m:t>
              </m:r>
            </m:e>
          </m:d>
          <m:r>
            <w:rPr>
              <w:rFonts w:ascii="Cambria Math" w:hAnsi="Cambria Math"/>
              <w:sz w:val="24"/>
              <w:szCs w:val="24"/>
              <w:lang w:val="en-US"/>
            </w:rPr>
            <m:t>y+φ</m:t>
          </m:r>
          <m:d>
            <m:dPr>
              <m:ctrlPr>
                <w:rPr>
                  <w:rFonts w:ascii="Cambria Math" w:hAnsi="Cambria Math"/>
                  <w:i/>
                  <w:sz w:val="24"/>
                  <w:szCs w:val="24"/>
                  <w:lang w:val="en-US"/>
                </w:rPr>
              </m:ctrlPr>
            </m:dPr>
            <m:e>
              <m:r>
                <w:rPr>
                  <w:rFonts w:ascii="Cambria Math" w:hAnsi="Cambria Math"/>
                  <w:sz w:val="24"/>
                  <w:szCs w:val="24"/>
                  <w:lang w:val="en-US"/>
                </w:rPr>
                <m:t>x,y</m:t>
              </m:r>
            </m:e>
          </m:d>
        </m:oMath>
      </m:oMathPara>
    </w:p>
    <w:p w:rsidR="001B434A" w:rsidRPr="00461C3A" w:rsidRDefault="001B434A" w:rsidP="001B434A">
      <w:pPr>
        <w:jc w:val="both"/>
        <w:rPr>
          <w:sz w:val="24"/>
          <w:szCs w:val="24"/>
          <w:lang w:val="en-US"/>
        </w:rPr>
      </w:pPr>
      <w:r w:rsidRPr="00461C3A">
        <w:rPr>
          <w:sz w:val="24"/>
          <w:szCs w:val="24"/>
          <w:lang w:val="en-US"/>
        </w:rPr>
        <w:t>Teylor formulasi yordamida birinchi darajali qismini ajiratib olamiz:</w:t>
      </w:r>
    </w:p>
    <w:p w:rsidR="001B434A" w:rsidRPr="00461C3A" w:rsidRDefault="00027A33" w:rsidP="001B434A">
      <w:pPr>
        <w:jc w:val="both"/>
        <w:rPr>
          <w:sz w:val="24"/>
          <w:szCs w:val="24"/>
          <w:lang w:val="en-US"/>
        </w:rPr>
      </w:pPr>
      <m:oMathPara>
        <m:oMath>
          <m:rad>
            <m:radPr>
              <m:degHide m:val="1"/>
              <m:ctrlPr>
                <w:rPr>
                  <w:rFonts w:ascii="Cambria Math" w:hAnsi="Cambria Math"/>
                  <w:i/>
                  <w:sz w:val="24"/>
                  <w:szCs w:val="24"/>
                  <w:lang w:val="en-US"/>
                </w:rPr>
              </m:ctrlPr>
            </m:radPr>
            <m:deg/>
            <m:e>
              <m:r>
                <w:rPr>
                  <w:rFonts w:ascii="Cambria Math" w:hAnsi="Cambria Math"/>
                  <w:sz w:val="24"/>
                  <w:szCs w:val="24"/>
                  <w:lang w:val="en-US"/>
                </w:rPr>
                <m:t>4+4y</m:t>
              </m:r>
            </m:e>
          </m:rad>
          <m:r>
            <w:rPr>
              <w:rFonts w:ascii="Cambria Math" w:hAnsi="Cambria Math"/>
              <w:sz w:val="24"/>
              <w:szCs w:val="24"/>
              <w:lang w:val="en-US"/>
            </w:rPr>
            <m:t>-2</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x+y</m:t>
              </m:r>
            </m:sup>
          </m:sSup>
          <m:r>
            <w:rPr>
              <w:rFonts w:ascii="Cambria Math" w:hAnsi="Cambria Math"/>
              <w:sz w:val="24"/>
              <w:szCs w:val="24"/>
              <w:lang w:val="en-US"/>
            </w:rPr>
            <m:t>=-2x-y+</m:t>
          </m:r>
          <m:sSub>
            <m:sSubPr>
              <m:ctrlPr>
                <w:rPr>
                  <w:rFonts w:ascii="Cambria Math" w:hAnsi="Cambria Math"/>
                  <w:i/>
                  <w:sz w:val="24"/>
                  <w:szCs w:val="24"/>
                  <w:lang w:val="en-US"/>
                </w:rPr>
              </m:ctrlPr>
            </m:sSubPr>
            <m:e>
              <m:r>
                <w:rPr>
                  <w:rFonts w:ascii="Cambria Math" w:hAnsi="Cambria Math"/>
                  <w:sz w:val="24"/>
                  <w:szCs w:val="24"/>
                  <w:lang w:val="en-US"/>
                </w:rPr>
                <m:t>φ</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x,y</m:t>
              </m:r>
            </m:e>
          </m:d>
          <m:r>
            <w:rPr>
              <w:rFonts w:ascii="Cambria Math" w:hAnsi="Cambria Math"/>
              <w:sz w:val="24"/>
              <w:szCs w:val="24"/>
              <w:lang w:val="en-US"/>
            </w:rPr>
            <m:t xml:space="preserve">;     </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ax</m:t>
              </m:r>
            </m:e>
          </m:func>
          <m:r>
            <w:rPr>
              <w:rFonts w:ascii="Cambria Math" w:hAnsi="Cambria Math"/>
              <w:sz w:val="24"/>
              <w:szCs w:val="24"/>
              <w:lang w:val="en-US"/>
            </w:rPr>
            <m:t>+</m:t>
          </m:r>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d>
                <m:dPr>
                  <m:ctrlPr>
                    <w:rPr>
                      <w:rFonts w:ascii="Cambria Math" w:hAnsi="Cambria Math"/>
                      <w:i/>
                      <w:sz w:val="24"/>
                      <w:szCs w:val="24"/>
                      <w:lang w:val="en-US"/>
                    </w:rPr>
                  </m:ctrlPr>
                </m:dPr>
                <m:e>
                  <m:r>
                    <w:rPr>
                      <w:rFonts w:ascii="Cambria Math" w:hAnsi="Cambria Math"/>
                      <w:sz w:val="24"/>
                      <w:szCs w:val="24"/>
                      <w:lang w:val="en-US"/>
                    </w:rPr>
                    <m:t>1-4y</m:t>
                  </m:r>
                </m:e>
              </m:d>
            </m:e>
          </m:func>
          <m:r>
            <w:rPr>
              <w:rFonts w:ascii="Cambria Math" w:hAnsi="Cambria Math"/>
              <w:sz w:val="24"/>
              <w:szCs w:val="24"/>
              <w:lang w:val="en-US"/>
            </w:rPr>
            <m:t>=ax-4y+</m:t>
          </m:r>
          <m:sSub>
            <m:sSubPr>
              <m:ctrlPr>
                <w:rPr>
                  <w:rFonts w:ascii="Cambria Math" w:hAnsi="Cambria Math"/>
                  <w:i/>
                  <w:sz w:val="24"/>
                  <w:szCs w:val="24"/>
                  <w:lang w:val="en-US"/>
                </w:rPr>
              </m:ctrlPr>
            </m:sSubPr>
            <m:e>
              <m:r>
                <w:rPr>
                  <w:rFonts w:ascii="Cambria Math" w:hAnsi="Cambria Math"/>
                  <w:sz w:val="24"/>
                  <w:szCs w:val="24"/>
                  <w:lang w:val="en-US"/>
                </w:rPr>
                <m:t>φ</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x,y</m:t>
              </m:r>
            </m:e>
          </m:d>
          <m:r>
            <w:rPr>
              <w:rFonts w:ascii="Cambria Math" w:hAnsi="Cambria Math"/>
              <w:sz w:val="24"/>
              <w:szCs w:val="24"/>
              <w:lang w:val="en-US"/>
            </w:rPr>
            <m:t>.</m:t>
          </m:r>
        </m:oMath>
      </m:oMathPara>
    </w:p>
    <w:p w:rsidR="001B434A" w:rsidRPr="00461C3A" w:rsidRDefault="001B434A" w:rsidP="001B434A">
      <w:pPr>
        <w:jc w:val="both"/>
        <w:rPr>
          <w:sz w:val="24"/>
          <w:szCs w:val="24"/>
          <w:lang w:val="en-US"/>
        </w:rPr>
      </w:pPr>
      <w:r w:rsidRPr="00461C3A">
        <w:rPr>
          <w:sz w:val="24"/>
          <w:szCs w:val="24"/>
          <w:lang w:val="en-US"/>
        </w:rPr>
        <w:t>Natijada (8) sistema</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acc>
                    <m:accPr>
                      <m:chr m:val="̇"/>
                      <m:ctrlPr>
                        <w:rPr>
                          <w:rFonts w:ascii="Cambria Math" w:hAnsi="Cambria Math"/>
                          <w:i/>
                          <w:sz w:val="24"/>
                          <w:szCs w:val="24"/>
                          <w:lang w:val="en-US"/>
                        </w:rPr>
                      </m:ctrlPr>
                    </m:accPr>
                    <m:e>
                      <m:r>
                        <w:rPr>
                          <w:rFonts w:ascii="Cambria Math" w:hAnsi="Cambria Math"/>
                          <w:sz w:val="24"/>
                          <w:szCs w:val="24"/>
                          <w:lang w:val="en-US"/>
                        </w:rPr>
                        <m:t>x</m:t>
                      </m:r>
                    </m:e>
                  </m:acc>
                  <m:r>
                    <w:rPr>
                      <w:rFonts w:ascii="Cambria Math" w:hAnsi="Cambria Math"/>
                      <w:sz w:val="24"/>
                      <w:szCs w:val="24"/>
                      <w:lang w:val="en-US"/>
                    </w:rPr>
                    <m:t>=-2x-y+</m:t>
                  </m:r>
                  <m:sSub>
                    <m:sSubPr>
                      <m:ctrlPr>
                        <w:rPr>
                          <w:rFonts w:ascii="Cambria Math" w:hAnsi="Cambria Math"/>
                          <w:i/>
                          <w:sz w:val="24"/>
                          <w:szCs w:val="24"/>
                          <w:lang w:val="en-US"/>
                        </w:rPr>
                      </m:ctrlPr>
                    </m:sSubPr>
                    <m:e>
                      <m:r>
                        <w:rPr>
                          <w:rFonts w:ascii="Cambria Math" w:hAnsi="Cambria Math"/>
                          <w:sz w:val="24"/>
                          <w:szCs w:val="24"/>
                          <w:lang w:val="en-US"/>
                        </w:rPr>
                        <m:t>φ</m:t>
                      </m:r>
                    </m:e>
                    <m:sub>
                      <m:r>
                        <w:rPr>
                          <w:rFonts w:ascii="Cambria Math" w:hAnsi="Cambria Math"/>
                          <w:sz w:val="24"/>
                          <w:szCs w:val="24"/>
                          <w:lang w:val="en-US"/>
                        </w:rPr>
                        <m:t>1</m:t>
                      </m:r>
                    </m:sub>
                  </m:sSub>
                  <m:d>
                    <m:dPr>
                      <m:ctrlPr>
                        <w:rPr>
                          <w:rFonts w:ascii="Cambria Math" w:hAnsi="Cambria Math"/>
                          <w:i/>
                          <w:sz w:val="24"/>
                          <w:szCs w:val="24"/>
                          <w:lang w:val="en-US"/>
                        </w:rPr>
                      </m:ctrlPr>
                    </m:dPr>
                    <m:e>
                      <m:r>
                        <w:rPr>
                          <w:rFonts w:ascii="Cambria Math" w:hAnsi="Cambria Math"/>
                          <w:sz w:val="24"/>
                          <w:szCs w:val="24"/>
                          <w:lang w:val="en-US"/>
                        </w:rPr>
                        <m:t>x,y</m:t>
                      </m:r>
                    </m:e>
                  </m:d>
                </m:e>
                <m:e>
                  <m:acc>
                    <m:accPr>
                      <m:chr m:val="̇"/>
                      <m:ctrlPr>
                        <w:rPr>
                          <w:rFonts w:ascii="Cambria Math" w:hAnsi="Cambria Math"/>
                          <w:i/>
                          <w:sz w:val="24"/>
                          <w:szCs w:val="24"/>
                          <w:lang w:val="en-US"/>
                        </w:rPr>
                      </m:ctrlPr>
                    </m:accPr>
                    <m:e>
                      <m:r>
                        <w:rPr>
                          <w:rFonts w:ascii="Cambria Math" w:hAnsi="Cambria Math"/>
                          <w:sz w:val="24"/>
                          <w:szCs w:val="24"/>
                          <w:lang w:val="en-US"/>
                        </w:rPr>
                        <m:t>y</m:t>
                      </m:r>
                    </m:e>
                  </m:acc>
                  <m:r>
                    <w:rPr>
                      <w:rFonts w:ascii="Cambria Math" w:hAnsi="Cambria Math"/>
                      <w:sz w:val="24"/>
                      <w:szCs w:val="24"/>
                      <w:lang w:val="en-US"/>
                    </w:rPr>
                    <m:t>=ax-4y+</m:t>
                  </m:r>
                  <m:sSub>
                    <m:sSubPr>
                      <m:ctrlPr>
                        <w:rPr>
                          <w:rFonts w:ascii="Cambria Math" w:hAnsi="Cambria Math"/>
                          <w:i/>
                          <w:sz w:val="24"/>
                          <w:szCs w:val="24"/>
                          <w:lang w:val="en-US"/>
                        </w:rPr>
                      </m:ctrlPr>
                    </m:sSubPr>
                    <m:e>
                      <m:r>
                        <w:rPr>
                          <w:rFonts w:ascii="Cambria Math" w:hAnsi="Cambria Math"/>
                          <w:sz w:val="24"/>
                          <w:szCs w:val="24"/>
                          <w:lang w:val="en-US"/>
                        </w:rPr>
                        <m:t>φ</m:t>
                      </m:r>
                    </m:e>
                    <m:sub>
                      <m:r>
                        <w:rPr>
                          <w:rFonts w:ascii="Cambria Math" w:hAnsi="Cambria Math"/>
                          <w:sz w:val="24"/>
                          <w:szCs w:val="24"/>
                          <w:lang w:val="en-US"/>
                        </w:rPr>
                        <m:t>2</m:t>
                      </m:r>
                    </m:sub>
                  </m:sSub>
                  <m:d>
                    <m:dPr>
                      <m:ctrlPr>
                        <w:rPr>
                          <w:rFonts w:ascii="Cambria Math" w:hAnsi="Cambria Math"/>
                          <w:i/>
                          <w:sz w:val="24"/>
                          <w:szCs w:val="24"/>
                          <w:lang w:val="en-US"/>
                        </w:rPr>
                      </m:ctrlPr>
                    </m:dPr>
                    <m:e>
                      <m:r>
                        <w:rPr>
                          <w:rFonts w:ascii="Cambria Math" w:hAnsi="Cambria Math"/>
                          <w:sz w:val="24"/>
                          <w:szCs w:val="24"/>
                          <w:lang w:val="en-US"/>
                        </w:rPr>
                        <m:t>x,y</m:t>
                      </m:r>
                    </m:e>
                  </m:d>
                </m:e>
              </m:eqArr>
            </m:e>
          </m:d>
        </m:oMath>
      </m:oMathPara>
    </w:p>
    <w:p w:rsidR="001B434A" w:rsidRPr="00461C3A" w:rsidRDefault="001B434A" w:rsidP="001B434A">
      <w:pPr>
        <w:jc w:val="both"/>
        <w:rPr>
          <w:sz w:val="24"/>
          <w:szCs w:val="24"/>
          <w:lang w:val="en-US"/>
        </w:rPr>
      </w:pPr>
      <w:r w:rsidRPr="00461C3A">
        <w:rPr>
          <w:sz w:val="24"/>
          <w:szCs w:val="24"/>
          <w:lang w:val="en-US"/>
        </w:rPr>
        <w:t>ko'rinishni oladi. Sistemaning hos sonlarini aniqlaylik</w:t>
      </w:r>
    </w:p>
    <w:p w:rsidR="001B434A" w:rsidRPr="00461C3A" w:rsidRDefault="00027A33" w:rsidP="001B434A">
      <w:pPr>
        <w:jc w:val="both"/>
        <w:rPr>
          <w:sz w:val="24"/>
          <w:szCs w:val="24"/>
          <w:lang w:val="en-US"/>
        </w:rPr>
      </w:pPr>
      <m:oMathPara>
        <m:oMath>
          <m:d>
            <m:dPr>
              <m:begChr m:val="|"/>
              <m:endChr m:val="|"/>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-2-λ</m:t>
                    </m:r>
                  </m:e>
                  <m:e>
                    <m:r>
                      <w:rPr>
                        <w:rFonts w:ascii="Cambria Math" w:hAnsi="Cambria Math"/>
                        <w:sz w:val="24"/>
                        <w:szCs w:val="24"/>
                        <w:lang w:val="en-US"/>
                      </w:rPr>
                      <m:t>-1</m:t>
                    </m:r>
                  </m:e>
                </m:mr>
                <m:mr>
                  <m:e>
                    <m:r>
                      <w:rPr>
                        <w:rFonts w:ascii="Cambria Math" w:hAnsi="Cambria Math"/>
                        <w:sz w:val="24"/>
                        <w:szCs w:val="24"/>
                        <w:lang w:val="en-US"/>
                      </w:rPr>
                      <m:t>a</m:t>
                    </m:r>
                  </m:e>
                  <m:e>
                    <m:r>
                      <w:rPr>
                        <w:rFonts w:ascii="Cambria Math" w:hAnsi="Cambria Math"/>
                        <w:sz w:val="24"/>
                        <w:szCs w:val="24"/>
                        <w:lang w:val="en-US"/>
                      </w:rPr>
                      <m:t>-4-λ</m:t>
                    </m:r>
                  </m:e>
                </m:mr>
              </m:m>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λ</m:t>
              </m:r>
            </m:e>
            <m:sup>
              <m:r>
                <w:rPr>
                  <w:rFonts w:ascii="Cambria Math" w:hAnsi="Cambria Math"/>
                  <w:sz w:val="24"/>
                  <w:szCs w:val="24"/>
                  <w:lang w:val="en-US"/>
                </w:rPr>
                <m:t>2</m:t>
              </m:r>
            </m:sup>
          </m:sSup>
          <m:r>
            <w:rPr>
              <w:rFonts w:ascii="Cambria Math" w:hAnsi="Cambria Math"/>
              <w:sz w:val="24"/>
              <w:szCs w:val="24"/>
              <w:lang w:val="en-US"/>
            </w:rPr>
            <m:t xml:space="preserve">+6λ+8+a=0,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1,2</m:t>
              </m:r>
            </m:sub>
          </m:sSub>
          <m:r>
            <w:rPr>
              <w:rFonts w:ascii="Cambria Math" w:hAnsi="Cambria Math"/>
              <w:sz w:val="24"/>
              <w:szCs w:val="24"/>
              <w:lang w:val="en-US"/>
            </w:rPr>
            <m:t>=-3±</m:t>
          </m:r>
          <m:rad>
            <m:radPr>
              <m:degHide m:val="1"/>
              <m:ctrlPr>
                <w:rPr>
                  <w:rFonts w:ascii="Cambria Math" w:hAnsi="Cambria Math"/>
                  <w:i/>
                  <w:sz w:val="24"/>
                  <w:szCs w:val="24"/>
                  <w:lang w:val="en-US"/>
                </w:rPr>
              </m:ctrlPr>
            </m:radPr>
            <m:deg/>
            <m:e>
              <m:r>
                <w:rPr>
                  <w:rFonts w:ascii="Cambria Math" w:hAnsi="Cambria Math"/>
                  <w:sz w:val="24"/>
                  <w:szCs w:val="24"/>
                  <w:lang w:val="en-US"/>
                </w:rPr>
                <m:t>1-a</m:t>
              </m:r>
            </m:e>
          </m:rad>
          <m:r>
            <w:rPr>
              <w:rFonts w:ascii="Cambria Math" w:hAnsi="Cambria Math"/>
              <w:sz w:val="24"/>
              <w:szCs w:val="24"/>
              <w:lang w:val="en-US"/>
            </w:rPr>
            <m:t>.</m:t>
          </m:r>
        </m:oMath>
      </m:oMathPara>
    </w:p>
    <w:p w:rsidR="001B434A" w:rsidRPr="00461C3A" w:rsidRDefault="001B434A" w:rsidP="001B434A">
      <w:pPr>
        <w:jc w:val="both"/>
        <w:rPr>
          <w:sz w:val="24"/>
          <w:szCs w:val="24"/>
          <w:lang w:val="en-US"/>
        </w:rPr>
      </w:pPr>
      <w:r w:rsidRPr="00461C3A">
        <w:rPr>
          <w:sz w:val="24"/>
          <w:szCs w:val="24"/>
          <w:lang w:val="en-US"/>
        </w:rPr>
        <w:t xml:space="preserve">Agar </w:t>
      </w:r>
      <m:oMath>
        <m:r>
          <w:rPr>
            <w:rFonts w:ascii="Cambria Math" w:hAnsi="Cambria Math"/>
            <w:sz w:val="24"/>
            <w:szCs w:val="24"/>
            <w:lang w:val="en-US"/>
          </w:rPr>
          <m:t>a&gt;1</m:t>
        </m:r>
      </m:oMath>
      <w:r w:rsidRPr="00461C3A">
        <w:rPr>
          <w:sz w:val="24"/>
          <w:szCs w:val="24"/>
          <w:lang w:val="en-US"/>
        </w:rPr>
        <w:t xml:space="preserve"> bo’lsa sistemaning hos sonlari kompleks bo’lib haqiqiy qismi </w:t>
      </w:r>
      <m:oMath>
        <m:r>
          <w:rPr>
            <w:rFonts w:ascii="Cambria Math" w:hAnsi="Cambria Math"/>
            <w:sz w:val="24"/>
            <w:szCs w:val="24"/>
            <w:lang w:val="en-US"/>
          </w:rPr>
          <m:t>-3</m:t>
        </m:r>
      </m:oMath>
      <w:r w:rsidRPr="00461C3A">
        <w:rPr>
          <w:sz w:val="24"/>
          <w:szCs w:val="24"/>
          <w:lang w:val="en-US"/>
        </w:rPr>
        <w:t xml:space="preserve"> ga teng. Agar </w:t>
      </w:r>
      <m:oMath>
        <m:r>
          <w:rPr>
            <w:rFonts w:ascii="Cambria Math" w:hAnsi="Cambria Math"/>
            <w:sz w:val="24"/>
            <w:szCs w:val="24"/>
            <w:lang w:val="en-US"/>
          </w:rPr>
          <m:t>-8&lt;a≤1</m:t>
        </m:r>
      </m:oMath>
      <w:r w:rsidRPr="00461C3A">
        <w:rPr>
          <w:sz w:val="24"/>
          <w:szCs w:val="24"/>
          <w:lang w:val="en-US"/>
        </w:rPr>
        <w:t xml:space="preserve"> bo’lsa hos sonlar haqiqiy va manfiy bo’ladi. Demak sanab o’tilgan hollarda (8) sistemaning nol yechimi asimptotik turg’un bo’ladi. Agar </w:t>
      </w:r>
      <m:oMath>
        <m:r>
          <w:rPr>
            <w:rFonts w:ascii="Cambria Math" w:hAnsi="Cambria Math"/>
            <w:sz w:val="24"/>
            <w:szCs w:val="24"/>
            <w:lang w:val="en-US"/>
          </w:rPr>
          <m:t>a&lt;-8</m:t>
        </m:r>
      </m:oMath>
      <w:r w:rsidRPr="00461C3A">
        <w:rPr>
          <w:sz w:val="24"/>
          <w:szCs w:val="24"/>
          <w:lang w:val="en-US"/>
        </w:rPr>
        <w:t xml:space="preserve"> bo’lsa hos sonlardan kamida bittasi, aniqrog’i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=-3+</m:t>
        </m:r>
        <m:rad>
          <m:radPr>
            <m:degHide m:val="1"/>
            <m:ctrlPr>
              <w:rPr>
                <w:rFonts w:ascii="Cambria Math" w:hAnsi="Cambria Math"/>
                <w:i/>
                <w:sz w:val="24"/>
                <w:szCs w:val="24"/>
                <w:lang w:val="en-US"/>
              </w:rPr>
            </m:ctrlPr>
          </m:radPr>
          <m:deg/>
          <m:e>
            <m:r>
              <w:rPr>
                <w:rFonts w:ascii="Cambria Math" w:hAnsi="Cambria Math"/>
                <w:sz w:val="24"/>
                <w:szCs w:val="24"/>
                <w:lang w:val="en-US"/>
              </w:rPr>
              <m:t>1-a</m:t>
            </m:r>
          </m:e>
        </m:rad>
      </m:oMath>
      <w:r w:rsidRPr="00461C3A">
        <w:rPr>
          <w:sz w:val="24"/>
          <w:szCs w:val="24"/>
          <w:lang w:val="en-US"/>
        </w:rPr>
        <w:t xml:space="preserve"> ildizi musbat bo’ladi va teoremaga ko’ra nol yechim noturg’un bo’ladi. Agar </w:t>
      </w:r>
      <m:oMath>
        <m:r>
          <w:rPr>
            <w:rFonts w:ascii="Cambria Math" w:hAnsi="Cambria Math"/>
            <w:sz w:val="24"/>
            <w:szCs w:val="24"/>
            <w:lang w:val="en-US"/>
          </w:rPr>
          <m:t>a=-8</m:t>
        </m:r>
      </m:oMath>
      <w:r w:rsidRPr="00461C3A">
        <w:rPr>
          <w:sz w:val="24"/>
          <w:szCs w:val="24"/>
          <w:lang w:val="en-US"/>
        </w:rPr>
        <w:t xml:space="preserve"> bo’lsa hos sonlar </w:t>
      </w:r>
      <m:oMath>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1</m:t>
            </m:r>
          </m:sub>
        </m:sSub>
        <m:r>
          <w:rPr>
            <w:rFonts w:ascii="Cambria Math" w:hAnsi="Cambria Math"/>
            <w:sz w:val="24"/>
            <w:szCs w:val="24"/>
            <w:lang w:val="en-US"/>
          </w:rPr>
          <m:t xml:space="preserve">=0,   </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2</m:t>
            </m:r>
          </m:sub>
        </m:sSub>
        <m:r>
          <w:rPr>
            <w:rFonts w:ascii="Cambria Math" w:hAnsi="Cambria Math"/>
            <w:sz w:val="24"/>
            <w:szCs w:val="24"/>
            <w:lang w:val="en-US"/>
          </w:rPr>
          <m:t>=-6</m:t>
        </m:r>
      </m:oMath>
      <w:r w:rsidRPr="00461C3A">
        <w:rPr>
          <w:sz w:val="24"/>
          <w:szCs w:val="24"/>
          <w:lang w:val="en-US"/>
        </w:rPr>
        <w:t xml:space="preserve"> bo’lib Lyapunov teoremasi yordamida nol yechimni turg’unlikka tekshira olmaymiz.</w:t>
      </w:r>
    </w:p>
    <w:p w:rsidR="007C1CEE" w:rsidRPr="00461C3A" w:rsidRDefault="007C1CEE" w:rsidP="007C1CEE">
      <w:pPr>
        <w:tabs>
          <w:tab w:val="center" w:pos="4536"/>
          <w:tab w:val="right" w:pos="9071"/>
        </w:tabs>
        <w:ind w:firstLine="720"/>
        <w:jc w:val="both"/>
        <w:rPr>
          <w:sz w:val="24"/>
          <w:szCs w:val="24"/>
          <w:lang w:val="en-US"/>
        </w:rPr>
      </w:pPr>
      <w:r w:rsidRPr="00461C3A">
        <w:rPr>
          <w:noProof/>
          <w:position w:val="-36"/>
          <w:sz w:val="24"/>
          <w:szCs w:val="24"/>
        </w:rPr>
        <w:drawing>
          <wp:inline distT="0" distB="0" distL="0" distR="0">
            <wp:extent cx="4613910" cy="525780"/>
            <wp:effectExtent l="0" t="0" r="0" b="762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9"/>
                    <pic:cNvPicPr>
                      <a:picLocks noChangeAspect="1" noChangeArrowheads="1"/>
                    </pic:cNvPicPr>
                  </pic:nvPicPr>
                  <pic:blipFill>
                    <a:blip r:embed="rId3433" cstate="print">
                      <a:extLst>
                        <a:ext uri="{28A0092B-C50C-407E-A947-70E740481C1C}">
                          <a14:useLocalDpi xmlns:a14="http://schemas.microsoft.com/office/drawing/2010/main" val="0"/>
                        </a:ext>
                      </a:extLst>
                    </a:blip>
                    <a:srcRect/>
                    <a:stretch>
                      <a:fillRect/>
                    </a:stretch>
                  </pic:blipFill>
                  <pic:spPr bwMode="auto">
                    <a:xfrm>
                      <a:off x="0" y="0"/>
                      <a:ext cx="4613910" cy="525780"/>
                    </a:xfrm>
                    <a:prstGeom prst="rect">
                      <a:avLst/>
                    </a:prstGeom>
                    <a:noFill/>
                    <a:ln>
                      <a:noFill/>
                    </a:ln>
                  </pic:spPr>
                </pic:pic>
              </a:graphicData>
            </a:graphic>
          </wp:inline>
        </w:drawing>
      </w:r>
      <w:r w:rsidRPr="00461C3A">
        <w:rPr>
          <w:sz w:val="24"/>
          <w:szCs w:val="24"/>
          <w:lang w:val="en-US"/>
        </w:rPr>
        <w:t xml:space="preserve"> </w:t>
      </w:r>
      <w:r w:rsidRPr="00461C3A">
        <w:rPr>
          <w:sz w:val="24"/>
          <w:szCs w:val="24"/>
          <w:lang w:val="en-US"/>
        </w:rPr>
        <w:tab/>
        <w:t xml:space="preserve">(17) </w:t>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xususiy hosilali tenglamaning umumiy yechimini topish uchun quyi</w:t>
      </w:r>
      <w:r w:rsidRPr="00461C3A">
        <w:rPr>
          <w:sz w:val="24"/>
          <w:szCs w:val="24"/>
          <w:lang w:val="en-US"/>
        </w:rPr>
        <w:softHyphen/>
        <w:t>dagi oddiy differensial tenglamalar sistemasining (ya`ni (7) tenglamani xarakteristik tenglamaning)</w:t>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ab/>
      </w:r>
      <w:r w:rsidRPr="00461C3A">
        <w:rPr>
          <w:noProof/>
          <w:position w:val="-36"/>
          <w:sz w:val="24"/>
          <w:szCs w:val="24"/>
        </w:rPr>
        <w:drawing>
          <wp:inline distT="0" distB="0" distL="0" distR="0">
            <wp:extent cx="2007235" cy="535940"/>
            <wp:effectExtent l="0" t="0" r="0" b="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0"/>
                    <pic:cNvPicPr>
                      <a:picLocks noChangeAspect="1" noChangeArrowheads="1"/>
                    </pic:cNvPicPr>
                  </pic:nvPicPr>
                  <pic:blipFill>
                    <a:blip r:embed="rId3434" cstate="print">
                      <a:extLst>
                        <a:ext uri="{28A0092B-C50C-407E-A947-70E740481C1C}">
                          <a14:useLocalDpi xmlns:a14="http://schemas.microsoft.com/office/drawing/2010/main" val="0"/>
                        </a:ext>
                      </a:extLst>
                    </a:blip>
                    <a:srcRect/>
                    <a:stretch>
                      <a:fillRect/>
                    </a:stretch>
                  </pic:blipFill>
                  <pic:spPr bwMode="auto">
                    <a:xfrm>
                      <a:off x="0" y="0"/>
                      <a:ext cx="2007235" cy="535940"/>
                    </a:xfrm>
                    <a:prstGeom prst="rect">
                      <a:avLst/>
                    </a:prstGeom>
                    <a:noFill/>
                    <a:ln>
                      <a:noFill/>
                    </a:ln>
                  </pic:spPr>
                </pic:pic>
              </a:graphicData>
            </a:graphic>
          </wp:inline>
        </w:drawing>
      </w:r>
      <w:r w:rsidRPr="00461C3A">
        <w:rPr>
          <w:sz w:val="24"/>
          <w:szCs w:val="24"/>
          <w:lang w:val="en-US"/>
        </w:rPr>
        <w:tab/>
        <w:t>(18)</w:t>
      </w:r>
    </w:p>
    <w:p w:rsidR="007C1CEE" w:rsidRPr="00461C3A" w:rsidRDefault="007C1CEE" w:rsidP="007C1CEE">
      <w:pPr>
        <w:tabs>
          <w:tab w:val="center" w:pos="4536"/>
          <w:tab w:val="right" w:pos="9071"/>
        </w:tabs>
        <w:jc w:val="both"/>
        <w:rPr>
          <w:sz w:val="24"/>
          <w:szCs w:val="24"/>
          <w:lang w:val="en-US"/>
        </w:rPr>
      </w:pPr>
      <w:r w:rsidRPr="00461C3A">
        <w:rPr>
          <w:i/>
          <w:sz w:val="24"/>
          <w:szCs w:val="24"/>
          <w:lang w:val="en-US"/>
        </w:rPr>
        <w:t>n</w:t>
      </w:r>
      <w:r w:rsidRPr="00461C3A">
        <w:rPr>
          <w:sz w:val="24"/>
          <w:szCs w:val="24"/>
          <w:lang w:val="en-US"/>
        </w:rPr>
        <w:t xml:space="preserve"> ta erkli birinchi integralini topish kerak:</w:t>
      </w:r>
    </w:p>
    <w:p w:rsidR="007C1CEE" w:rsidRPr="00461C3A" w:rsidRDefault="007C1CEE" w:rsidP="007C1CEE">
      <w:pPr>
        <w:tabs>
          <w:tab w:val="center" w:pos="4536"/>
          <w:tab w:val="right" w:pos="9071"/>
        </w:tabs>
        <w:rPr>
          <w:sz w:val="24"/>
          <w:szCs w:val="24"/>
          <w:lang w:val="en-US"/>
        </w:rPr>
      </w:pPr>
      <w:r w:rsidRPr="00461C3A">
        <w:rPr>
          <w:sz w:val="24"/>
          <w:szCs w:val="24"/>
          <w:lang w:val="en-US"/>
        </w:rPr>
        <w:lastRenderedPageBreak/>
        <w:tab/>
      </w:r>
      <w:r w:rsidRPr="00461C3A">
        <w:rPr>
          <w:noProof/>
          <w:position w:val="-64"/>
          <w:sz w:val="24"/>
          <w:szCs w:val="24"/>
        </w:rPr>
        <w:drawing>
          <wp:inline distT="0" distB="0" distL="0" distR="0">
            <wp:extent cx="1607820" cy="914400"/>
            <wp:effectExtent l="0" t="0" r="0"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1"/>
                    <pic:cNvPicPr>
                      <a:picLocks noChangeAspect="1" noChangeArrowheads="1"/>
                    </pic:cNvPicPr>
                  </pic:nvPicPr>
                  <pic:blipFill>
                    <a:blip r:embed="rId3435" cstate="print">
                      <a:extLst>
                        <a:ext uri="{28A0092B-C50C-407E-A947-70E740481C1C}">
                          <a14:useLocalDpi xmlns:a14="http://schemas.microsoft.com/office/drawing/2010/main" val="0"/>
                        </a:ext>
                      </a:extLst>
                    </a:blip>
                    <a:srcRect/>
                    <a:stretch>
                      <a:fillRect/>
                    </a:stretch>
                  </pic:blipFill>
                  <pic:spPr bwMode="auto">
                    <a:xfrm>
                      <a:off x="0" y="0"/>
                      <a:ext cx="1607820" cy="914400"/>
                    </a:xfrm>
                    <a:prstGeom prst="rect">
                      <a:avLst/>
                    </a:prstGeom>
                    <a:noFill/>
                    <a:ln>
                      <a:noFill/>
                    </a:ln>
                  </pic:spPr>
                </pic:pic>
              </a:graphicData>
            </a:graphic>
          </wp:inline>
        </w:drawing>
      </w:r>
      <w:r w:rsidRPr="00461C3A">
        <w:rPr>
          <w:sz w:val="24"/>
          <w:szCs w:val="24"/>
          <w:lang w:val="en-US"/>
        </w:rPr>
        <w:tab/>
        <w:t>(19)</w:t>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U holda (17) tenglamaning umumiy yechimi oshkormas ko`rinishda quyidagicha yoziladi:</w:t>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ab/>
      </w:r>
      <w:r w:rsidRPr="00461C3A">
        <w:rPr>
          <w:noProof/>
          <w:position w:val="-16"/>
          <w:sz w:val="24"/>
          <w:szCs w:val="24"/>
        </w:rPr>
        <w:drawing>
          <wp:inline distT="0" distB="0" distL="0" distR="0">
            <wp:extent cx="1586865" cy="294005"/>
            <wp:effectExtent l="0" t="0" r="0"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2"/>
                    <pic:cNvPicPr>
                      <a:picLocks noChangeAspect="1" noChangeArrowheads="1"/>
                    </pic:cNvPicPr>
                  </pic:nvPicPr>
                  <pic:blipFill>
                    <a:blip r:embed="rId3436" cstate="print">
                      <a:extLst>
                        <a:ext uri="{28A0092B-C50C-407E-A947-70E740481C1C}">
                          <a14:useLocalDpi xmlns:a14="http://schemas.microsoft.com/office/drawing/2010/main" val="0"/>
                        </a:ext>
                      </a:extLst>
                    </a:blip>
                    <a:srcRect/>
                    <a:stretch>
                      <a:fillRect/>
                    </a:stretch>
                  </pic:blipFill>
                  <pic:spPr bwMode="auto">
                    <a:xfrm>
                      <a:off x="0" y="0"/>
                      <a:ext cx="1586865" cy="294005"/>
                    </a:xfrm>
                    <a:prstGeom prst="rect">
                      <a:avLst/>
                    </a:prstGeom>
                    <a:noFill/>
                    <a:ln>
                      <a:noFill/>
                    </a:ln>
                  </pic:spPr>
                </pic:pic>
              </a:graphicData>
            </a:graphic>
          </wp:inline>
        </w:drawing>
      </w:r>
      <w:r w:rsidRPr="00461C3A">
        <w:rPr>
          <w:sz w:val="24"/>
          <w:szCs w:val="24"/>
          <w:lang w:val="en-US"/>
        </w:rPr>
        <w:tab/>
        <w:t>(20)</w:t>
      </w:r>
    </w:p>
    <w:p w:rsidR="007C1CEE" w:rsidRDefault="007C1CEE" w:rsidP="007C1CEE">
      <w:pPr>
        <w:tabs>
          <w:tab w:val="center" w:pos="4536"/>
          <w:tab w:val="right" w:pos="9071"/>
        </w:tabs>
        <w:jc w:val="both"/>
        <w:rPr>
          <w:sz w:val="24"/>
          <w:szCs w:val="24"/>
          <w:lang w:val="en-US"/>
        </w:rPr>
      </w:pPr>
      <w:r w:rsidRPr="00461C3A">
        <w:rPr>
          <w:sz w:val="24"/>
          <w:szCs w:val="24"/>
          <w:lang w:val="en-US"/>
        </w:rPr>
        <w:t xml:space="preserve">Bu erda </w:t>
      </w:r>
      <w:r w:rsidRPr="00461C3A">
        <w:rPr>
          <w:i/>
          <w:sz w:val="24"/>
          <w:szCs w:val="24"/>
          <w:lang w:val="en-US"/>
        </w:rPr>
        <w:t>F</w:t>
      </w:r>
      <w:r w:rsidRPr="00461C3A">
        <w:rPr>
          <w:sz w:val="24"/>
          <w:szCs w:val="24"/>
          <w:lang w:val="en-US"/>
        </w:rPr>
        <w:t xml:space="preserve"> – ixtiyoriy differensiallanuvchi funksiya. Xususan </w:t>
      </w:r>
      <w:r w:rsidRPr="00461C3A">
        <w:rPr>
          <w:noProof/>
          <w:position w:val="-12"/>
          <w:sz w:val="24"/>
          <w:szCs w:val="24"/>
        </w:rPr>
        <w:drawing>
          <wp:inline distT="0" distB="0" distL="0" distR="0">
            <wp:extent cx="946150" cy="252095"/>
            <wp:effectExtent l="0" t="0" r="6350"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3"/>
                    <pic:cNvPicPr>
                      <a:picLocks noChangeAspect="1" noChangeArrowheads="1"/>
                    </pic:cNvPicPr>
                  </pic:nvPicPr>
                  <pic:blipFill>
                    <a:blip r:embed="rId3437" cstate="print">
                      <a:extLst>
                        <a:ext uri="{28A0092B-C50C-407E-A947-70E740481C1C}">
                          <a14:useLocalDpi xmlns:a14="http://schemas.microsoft.com/office/drawing/2010/main" val="0"/>
                        </a:ext>
                      </a:extLst>
                    </a:blip>
                    <a:srcRect/>
                    <a:stretch>
                      <a:fillRect/>
                    </a:stretch>
                  </pic:blipFill>
                  <pic:spPr bwMode="auto">
                    <a:xfrm>
                      <a:off x="0" y="0"/>
                      <a:ext cx="946150" cy="252095"/>
                    </a:xfrm>
                    <a:prstGeom prst="rect">
                      <a:avLst/>
                    </a:prstGeom>
                    <a:noFill/>
                    <a:ln>
                      <a:noFill/>
                    </a:ln>
                  </pic:spPr>
                </pic:pic>
              </a:graphicData>
            </a:graphic>
          </wp:inline>
        </w:drawing>
      </w:r>
      <w:r w:rsidRPr="00461C3A">
        <w:rPr>
          <w:sz w:val="24"/>
          <w:szCs w:val="24"/>
          <w:lang w:val="en-US"/>
        </w:rPr>
        <w:t xml:space="preserve"> lardan faqat bittasi </w:t>
      </w:r>
      <w:r w:rsidRPr="00461C3A">
        <w:rPr>
          <w:i/>
          <w:sz w:val="24"/>
          <w:szCs w:val="24"/>
          <w:lang w:val="en-US"/>
        </w:rPr>
        <w:t>z</w:t>
      </w:r>
      <w:r w:rsidRPr="00461C3A">
        <w:rPr>
          <w:sz w:val="24"/>
          <w:szCs w:val="24"/>
          <w:lang w:val="en-US"/>
        </w:rPr>
        <w:t xml:space="preserve"> ga bog`liq bo`lsa, (20) tenglamani o`shanisiga nisbatan yechib olish mumkin.</w:t>
      </w:r>
    </w:p>
    <w:p w:rsidR="007C1CEE" w:rsidRPr="00461C3A" w:rsidRDefault="007C1CEE" w:rsidP="007C1CEE">
      <w:pPr>
        <w:tabs>
          <w:tab w:val="center" w:pos="4536"/>
          <w:tab w:val="right" w:pos="9071"/>
        </w:tabs>
        <w:jc w:val="both"/>
        <w:rPr>
          <w:sz w:val="24"/>
          <w:szCs w:val="24"/>
          <w:lang w:val="en-US"/>
        </w:rPr>
      </w:pPr>
    </w:p>
    <w:p w:rsidR="007C1CEE" w:rsidRPr="000E759F" w:rsidRDefault="007C1CEE" w:rsidP="007C1CEE">
      <w:pPr>
        <w:tabs>
          <w:tab w:val="center" w:pos="4536"/>
          <w:tab w:val="right" w:pos="9071"/>
        </w:tabs>
        <w:ind w:firstLine="720"/>
        <w:jc w:val="both"/>
        <w:rPr>
          <w:b/>
          <w:sz w:val="24"/>
          <w:szCs w:val="24"/>
          <w:lang w:val="en-US"/>
        </w:rPr>
      </w:pPr>
      <w:r w:rsidRPr="000E759F">
        <w:rPr>
          <w:b/>
          <w:sz w:val="24"/>
          <w:szCs w:val="24"/>
          <w:lang w:val="en-US"/>
        </w:rPr>
        <w:tab/>
      </w:r>
    </w:p>
    <w:p w:rsidR="007C1CEE" w:rsidRPr="000E759F" w:rsidRDefault="007C1CEE" w:rsidP="007C1CEE">
      <w:pPr>
        <w:tabs>
          <w:tab w:val="center" w:pos="4536"/>
          <w:tab w:val="right" w:pos="9071"/>
        </w:tabs>
        <w:ind w:firstLine="720"/>
        <w:jc w:val="both"/>
        <w:rPr>
          <w:b/>
          <w:sz w:val="24"/>
          <w:szCs w:val="24"/>
          <w:lang w:val="en-US"/>
        </w:rPr>
      </w:pPr>
    </w:p>
    <w:p w:rsidR="007C1CEE" w:rsidRPr="007C1CEE" w:rsidRDefault="00C83877" w:rsidP="007C1CEE">
      <w:pPr>
        <w:tabs>
          <w:tab w:val="center" w:pos="4536"/>
          <w:tab w:val="right" w:pos="9071"/>
        </w:tabs>
        <w:ind w:firstLine="720"/>
        <w:jc w:val="center"/>
        <w:rPr>
          <w:b/>
          <w:sz w:val="24"/>
          <w:szCs w:val="24"/>
          <w:lang w:val="en-US"/>
        </w:rPr>
      </w:pPr>
      <w:r>
        <w:rPr>
          <w:b/>
          <w:sz w:val="24"/>
          <w:szCs w:val="24"/>
          <w:lang w:val="en-US"/>
        </w:rPr>
        <w:t>34</w:t>
      </w:r>
      <w:r w:rsidR="007C1CEE">
        <w:rPr>
          <w:b/>
          <w:sz w:val="24"/>
          <w:szCs w:val="24"/>
          <w:lang w:val="en-US"/>
        </w:rPr>
        <w:t xml:space="preserve"> mavzi. Birinchi tartibli xususiy hosilali differensial tenglamalar.</w:t>
      </w:r>
    </w:p>
    <w:p w:rsidR="007C1CEE" w:rsidRPr="007C1CEE" w:rsidRDefault="007C1CEE" w:rsidP="007C1CEE">
      <w:pPr>
        <w:tabs>
          <w:tab w:val="center" w:pos="4536"/>
          <w:tab w:val="right" w:pos="9071"/>
        </w:tabs>
        <w:ind w:firstLine="720"/>
        <w:jc w:val="both"/>
        <w:rPr>
          <w:b/>
          <w:sz w:val="24"/>
          <w:szCs w:val="24"/>
          <w:lang w:val="en-US"/>
        </w:rPr>
      </w:pPr>
    </w:p>
    <w:p w:rsidR="007C1CEE" w:rsidRPr="00461C3A" w:rsidRDefault="007C1CEE" w:rsidP="007C1CEE">
      <w:pPr>
        <w:tabs>
          <w:tab w:val="center" w:pos="4536"/>
          <w:tab w:val="right" w:pos="9071"/>
        </w:tabs>
        <w:ind w:firstLine="720"/>
        <w:jc w:val="both"/>
        <w:rPr>
          <w:sz w:val="24"/>
          <w:szCs w:val="24"/>
        </w:rPr>
      </w:pPr>
      <w:r w:rsidRPr="00461C3A">
        <w:rPr>
          <w:b/>
          <w:noProof/>
          <w:position w:val="-34"/>
          <w:sz w:val="24"/>
          <w:szCs w:val="24"/>
        </w:rPr>
        <w:drawing>
          <wp:inline distT="0" distB="0" distL="0" distR="0">
            <wp:extent cx="3089910" cy="504190"/>
            <wp:effectExtent l="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4"/>
                    <pic:cNvPicPr>
                      <a:picLocks noChangeAspect="1" noChangeArrowheads="1"/>
                    </pic:cNvPicPr>
                  </pic:nvPicPr>
                  <pic:blipFill>
                    <a:blip r:embed="rId3438" cstate="print">
                      <a:extLst>
                        <a:ext uri="{28A0092B-C50C-407E-A947-70E740481C1C}">
                          <a14:useLocalDpi xmlns:a14="http://schemas.microsoft.com/office/drawing/2010/main" val="0"/>
                        </a:ext>
                      </a:extLst>
                    </a:blip>
                    <a:srcRect/>
                    <a:stretch>
                      <a:fillRect/>
                    </a:stretch>
                  </pic:blipFill>
                  <pic:spPr bwMode="auto">
                    <a:xfrm>
                      <a:off x="0" y="0"/>
                      <a:ext cx="3089910" cy="504190"/>
                    </a:xfrm>
                    <a:prstGeom prst="rect">
                      <a:avLst/>
                    </a:prstGeom>
                    <a:noFill/>
                    <a:ln>
                      <a:noFill/>
                    </a:ln>
                  </pic:spPr>
                </pic:pic>
              </a:graphicData>
            </a:graphic>
          </wp:inline>
        </w:drawing>
      </w:r>
      <w:r w:rsidRPr="00461C3A">
        <w:rPr>
          <w:b/>
          <w:sz w:val="24"/>
          <w:szCs w:val="24"/>
        </w:rPr>
        <w:tab/>
      </w:r>
      <w:r w:rsidRPr="00461C3A">
        <w:rPr>
          <w:sz w:val="24"/>
          <w:szCs w:val="24"/>
        </w:rPr>
        <w:t>(21)</w:t>
      </w:r>
    </w:p>
    <w:p w:rsidR="007C1CEE" w:rsidRPr="00461C3A" w:rsidRDefault="007C1CEE" w:rsidP="007C1CEE">
      <w:pPr>
        <w:tabs>
          <w:tab w:val="center" w:pos="4536"/>
          <w:tab w:val="right" w:pos="9071"/>
        </w:tabs>
        <w:jc w:val="both"/>
        <w:rPr>
          <w:sz w:val="24"/>
          <w:szCs w:val="24"/>
        </w:rPr>
      </w:pPr>
      <w:r w:rsidRPr="00461C3A">
        <w:rPr>
          <w:sz w:val="24"/>
          <w:szCs w:val="24"/>
        </w:rPr>
        <w:t>differensial tenglamani qanoatlantiruvchi va</w:t>
      </w:r>
    </w:p>
    <w:p w:rsidR="007C1CEE" w:rsidRPr="00461C3A" w:rsidRDefault="007C1CEE" w:rsidP="007C1CEE">
      <w:pPr>
        <w:tabs>
          <w:tab w:val="center" w:pos="4536"/>
          <w:tab w:val="right" w:pos="9071"/>
        </w:tabs>
        <w:jc w:val="center"/>
        <w:rPr>
          <w:sz w:val="24"/>
          <w:szCs w:val="24"/>
        </w:rPr>
      </w:pPr>
      <w:r w:rsidRPr="00461C3A">
        <w:rPr>
          <w:noProof/>
          <w:position w:val="-16"/>
          <w:sz w:val="24"/>
          <w:szCs w:val="24"/>
        </w:rPr>
        <w:drawing>
          <wp:inline distT="0" distB="0" distL="0" distR="0">
            <wp:extent cx="2385695" cy="294005"/>
            <wp:effectExtent l="0" t="0" r="0"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5"/>
                    <pic:cNvPicPr>
                      <a:picLocks noChangeAspect="1" noChangeArrowheads="1"/>
                    </pic:cNvPicPr>
                  </pic:nvPicPr>
                  <pic:blipFill>
                    <a:blip r:embed="rId3439" cstate="print">
                      <a:extLst>
                        <a:ext uri="{28A0092B-C50C-407E-A947-70E740481C1C}">
                          <a14:useLocalDpi xmlns:a14="http://schemas.microsoft.com/office/drawing/2010/main" val="0"/>
                        </a:ext>
                      </a:extLst>
                    </a:blip>
                    <a:srcRect/>
                    <a:stretch>
                      <a:fillRect/>
                    </a:stretch>
                  </pic:blipFill>
                  <pic:spPr bwMode="auto">
                    <a:xfrm>
                      <a:off x="0" y="0"/>
                      <a:ext cx="2385695" cy="294005"/>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 xml:space="preserve">chiziqdan o`tuvchi </w:t>
      </w:r>
      <w:r w:rsidRPr="00461C3A">
        <w:rPr>
          <w:noProof/>
          <w:position w:val="-16"/>
          <w:sz w:val="24"/>
          <w:szCs w:val="24"/>
        </w:rPr>
        <w:drawing>
          <wp:inline distT="0" distB="0" distL="0" distR="0">
            <wp:extent cx="861695" cy="294005"/>
            <wp:effectExtent l="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6"/>
                    <pic:cNvPicPr>
                      <a:picLocks noChangeAspect="1" noChangeArrowheads="1"/>
                    </pic:cNvPicPr>
                  </pic:nvPicPr>
                  <pic:blipFill>
                    <a:blip r:embed="rId3440" cstate="print">
                      <a:extLst>
                        <a:ext uri="{28A0092B-C50C-407E-A947-70E740481C1C}">
                          <a14:useLocalDpi xmlns:a14="http://schemas.microsoft.com/office/drawing/2010/main" val="0"/>
                        </a:ext>
                      </a:extLst>
                    </a:blip>
                    <a:srcRect/>
                    <a:stretch>
                      <a:fillRect/>
                    </a:stretch>
                  </pic:blipFill>
                  <pic:spPr bwMode="auto">
                    <a:xfrm>
                      <a:off x="0" y="0"/>
                      <a:ext cx="861695" cy="294005"/>
                    </a:xfrm>
                    <a:prstGeom prst="rect">
                      <a:avLst/>
                    </a:prstGeom>
                    <a:noFill/>
                    <a:ln>
                      <a:noFill/>
                    </a:ln>
                  </pic:spPr>
                </pic:pic>
              </a:graphicData>
            </a:graphic>
          </wp:inline>
        </w:drawing>
      </w:r>
      <w:r w:rsidRPr="00461C3A">
        <w:rPr>
          <w:sz w:val="24"/>
          <w:szCs w:val="24"/>
          <w:lang w:val="en-US"/>
        </w:rPr>
        <w:t xml:space="preserve"> sirtni topish uchun (21) tenglamaning xarakteristik tenglamalar sistemasini tuzish:</w:t>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ab/>
      </w:r>
      <w:r w:rsidRPr="00461C3A">
        <w:rPr>
          <w:noProof/>
          <w:position w:val="-36"/>
          <w:sz w:val="24"/>
          <w:szCs w:val="24"/>
        </w:rPr>
        <w:drawing>
          <wp:inline distT="0" distB="0" distL="0" distR="0">
            <wp:extent cx="1071880" cy="525780"/>
            <wp:effectExtent l="0" t="0" r="0" b="762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7"/>
                    <pic:cNvPicPr>
                      <a:picLocks noChangeAspect="1" noChangeArrowheads="1"/>
                    </pic:cNvPicPr>
                  </pic:nvPicPr>
                  <pic:blipFill>
                    <a:blip r:embed="rId3441" cstate="print">
                      <a:extLst>
                        <a:ext uri="{28A0092B-C50C-407E-A947-70E740481C1C}">
                          <a14:useLocalDpi xmlns:a14="http://schemas.microsoft.com/office/drawing/2010/main" val="0"/>
                        </a:ext>
                      </a:extLst>
                    </a:blip>
                    <a:srcRect/>
                    <a:stretch>
                      <a:fillRect/>
                    </a:stretch>
                  </pic:blipFill>
                  <pic:spPr bwMode="auto">
                    <a:xfrm>
                      <a:off x="0" y="0"/>
                      <a:ext cx="1071880" cy="525780"/>
                    </a:xfrm>
                    <a:prstGeom prst="rect">
                      <a:avLst/>
                    </a:prstGeom>
                    <a:noFill/>
                    <a:ln>
                      <a:noFill/>
                    </a:ln>
                  </pic:spPr>
                </pic:pic>
              </a:graphicData>
            </a:graphic>
          </wp:inline>
        </w:drawing>
      </w:r>
      <w:r w:rsidRPr="00461C3A">
        <w:rPr>
          <w:sz w:val="24"/>
          <w:szCs w:val="24"/>
          <w:lang w:val="en-US"/>
        </w:rPr>
        <w:tab/>
        <w:t>(23)</w:t>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va uning ikkita erkli birinchi integralini</w:t>
      </w:r>
    </w:p>
    <w:p w:rsidR="007C1CEE" w:rsidRPr="00461C3A" w:rsidRDefault="007C1CEE" w:rsidP="007C1CEE">
      <w:pPr>
        <w:tabs>
          <w:tab w:val="center" w:pos="4536"/>
          <w:tab w:val="right" w:pos="9071"/>
        </w:tabs>
        <w:jc w:val="both"/>
        <w:rPr>
          <w:sz w:val="24"/>
          <w:szCs w:val="24"/>
        </w:rPr>
      </w:pPr>
      <w:r w:rsidRPr="00461C3A">
        <w:rPr>
          <w:sz w:val="24"/>
          <w:szCs w:val="24"/>
          <w:lang w:val="en-US"/>
        </w:rPr>
        <w:tab/>
      </w:r>
      <w:r w:rsidRPr="00461C3A">
        <w:rPr>
          <w:b/>
          <w:noProof/>
          <w:position w:val="-16"/>
          <w:sz w:val="24"/>
          <w:szCs w:val="24"/>
        </w:rPr>
        <w:drawing>
          <wp:inline distT="0" distB="0" distL="0" distR="0">
            <wp:extent cx="2553970" cy="294005"/>
            <wp:effectExtent l="0" t="0" r="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8"/>
                    <pic:cNvPicPr>
                      <a:picLocks noChangeAspect="1" noChangeArrowheads="1"/>
                    </pic:cNvPicPr>
                  </pic:nvPicPr>
                  <pic:blipFill>
                    <a:blip r:embed="rId3442" cstate="print">
                      <a:extLst>
                        <a:ext uri="{28A0092B-C50C-407E-A947-70E740481C1C}">
                          <a14:useLocalDpi xmlns:a14="http://schemas.microsoft.com/office/drawing/2010/main" val="0"/>
                        </a:ext>
                      </a:extLst>
                    </a:blip>
                    <a:srcRect/>
                    <a:stretch>
                      <a:fillRect/>
                    </a:stretch>
                  </pic:blipFill>
                  <pic:spPr bwMode="auto">
                    <a:xfrm>
                      <a:off x="0" y="0"/>
                      <a:ext cx="2553970" cy="294005"/>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 xml:space="preserve">topish kerak. Bu birinchi integrallardagi </w:t>
      </w:r>
      <w:r w:rsidRPr="00461C3A">
        <w:rPr>
          <w:b/>
          <w:noProof/>
          <w:position w:val="-12"/>
          <w:sz w:val="24"/>
          <w:szCs w:val="24"/>
        </w:rPr>
        <w:drawing>
          <wp:inline distT="0" distB="0" distL="0" distR="0">
            <wp:extent cx="483235" cy="189230"/>
            <wp:effectExtent l="0" t="0" r="0" b="127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9"/>
                    <pic:cNvPicPr>
                      <a:picLocks noChangeAspect="1" noChangeArrowheads="1"/>
                    </pic:cNvPicPr>
                  </pic:nvPicPr>
                  <pic:blipFill>
                    <a:blip r:embed="rId3443" cstate="print">
                      <a:extLst>
                        <a:ext uri="{28A0092B-C50C-407E-A947-70E740481C1C}">
                          <a14:useLocalDpi xmlns:a14="http://schemas.microsoft.com/office/drawing/2010/main" val="0"/>
                        </a:ext>
                      </a:extLst>
                    </a:blip>
                    <a:srcRect/>
                    <a:stretch>
                      <a:fillRect/>
                    </a:stretch>
                  </pic:blipFill>
                  <pic:spPr bwMode="auto">
                    <a:xfrm>
                      <a:off x="0" y="0"/>
                      <a:ext cx="483235" cy="189230"/>
                    </a:xfrm>
                    <a:prstGeom prst="rect">
                      <a:avLst/>
                    </a:prstGeom>
                    <a:noFill/>
                    <a:ln>
                      <a:noFill/>
                    </a:ln>
                  </pic:spPr>
                </pic:pic>
              </a:graphicData>
            </a:graphic>
          </wp:inline>
        </w:drawing>
      </w:r>
      <w:r w:rsidRPr="00461C3A">
        <w:rPr>
          <w:sz w:val="24"/>
          <w:szCs w:val="24"/>
          <w:lang w:val="en-US"/>
        </w:rPr>
        <w:t xml:space="preserve"> larni qo`yib,</w:t>
      </w:r>
    </w:p>
    <w:p w:rsidR="007C1CEE" w:rsidRPr="00461C3A" w:rsidRDefault="007C1CEE" w:rsidP="007C1CEE">
      <w:pPr>
        <w:tabs>
          <w:tab w:val="center" w:pos="4536"/>
          <w:tab w:val="right" w:pos="9071"/>
        </w:tabs>
        <w:jc w:val="both"/>
        <w:rPr>
          <w:sz w:val="24"/>
          <w:szCs w:val="24"/>
          <w:lang w:val="en-US"/>
        </w:rPr>
      </w:pPr>
      <w:r w:rsidRPr="00461C3A">
        <w:rPr>
          <w:b/>
          <w:sz w:val="24"/>
          <w:szCs w:val="24"/>
          <w:lang w:val="en-US"/>
        </w:rPr>
        <w:tab/>
      </w:r>
      <w:r w:rsidRPr="00461C3A">
        <w:rPr>
          <w:b/>
          <w:noProof/>
          <w:position w:val="-16"/>
          <w:sz w:val="24"/>
          <w:szCs w:val="24"/>
        </w:rPr>
        <w:drawing>
          <wp:inline distT="0" distB="0" distL="0" distR="0">
            <wp:extent cx="1797050" cy="294005"/>
            <wp:effectExtent l="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0"/>
                    <pic:cNvPicPr>
                      <a:picLocks noChangeAspect="1" noChangeArrowheads="1"/>
                    </pic:cNvPicPr>
                  </pic:nvPicPr>
                  <pic:blipFill>
                    <a:blip r:embed="rId3444" cstate="print">
                      <a:extLst>
                        <a:ext uri="{28A0092B-C50C-407E-A947-70E740481C1C}">
                          <a14:useLocalDpi xmlns:a14="http://schemas.microsoft.com/office/drawing/2010/main" val="0"/>
                        </a:ext>
                      </a:extLst>
                    </a:blip>
                    <a:srcRect/>
                    <a:stretch>
                      <a:fillRect/>
                    </a:stretch>
                  </pic:blipFill>
                  <pic:spPr bwMode="auto">
                    <a:xfrm>
                      <a:off x="0" y="0"/>
                      <a:ext cx="1797050" cy="294005"/>
                    </a:xfrm>
                    <a:prstGeom prst="rect">
                      <a:avLst/>
                    </a:prstGeom>
                    <a:noFill/>
                    <a:ln>
                      <a:noFill/>
                    </a:ln>
                  </pic:spPr>
                </pic:pic>
              </a:graphicData>
            </a:graphic>
          </wp:inline>
        </w:drawing>
      </w:r>
      <w:r w:rsidRPr="00461C3A">
        <w:rPr>
          <w:sz w:val="24"/>
          <w:szCs w:val="24"/>
          <w:lang w:val="en-US"/>
        </w:rPr>
        <w:t xml:space="preserve"> </w:t>
      </w:r>
      <w:r w:rsidRPr="00461C3A">
        <w:rPr>
          <w:sz w:val="24"/>
          <w:szCs w:val="24"/>
          <w:lang w:val="en-US"/>
        </w:rPr>
        <w:tab/>
        <w:t>(25)</w:t>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 xml:space="preserve">tenglamalarni olamiz. Bu tenglamalardan </w:t>
      </w:r>
      <w:r w:rsidRPr="00461C3A">
        <w:rPr>
          <w:i/>
          <w:sz w:val="24"/>
          <w:szCs w:val="24"/>
          <w:lang w:val="en-US"/>
        </w:rPr>
        <w:t>t</w:t>
      </w:r>
      <w:r w:rsidRPr="00461C3A">
        <w:rPr>
          <w:sz w:val="24"/>
          <w:szCs w:val="24"/>
          <w:lang w:val="en-US"/>
        </w:rPr>
        <w:t xml:space="preserve"> parametrni yo`qotib, </w:t>
      </w:r>
      <w:r w:rsidRPr="00461C3A">
        <w:rPr>
          <w:noProof/>
          <w:position w:val="-16"/>
          <w:sz w:val="24"/>
          <w:szCs w:val="24"/>
        </w:rPr>
        <w:drawing>
          <wp:inline distT="0" distB="0" distL="0" distR="0">
            <wp:extent cx="1071880" cy="294005"/>
            <wp:effectExtent l="0" t="0" r="0"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1"/>
                    <pic:cNvPicPr>
                      <a:picLocks noChangeAspect="1" noChangeArrowheads="1"/>
                    </pic:cNvPicPr>
                  </pic:nvPicPr>
                  <pic:blipFill>
                    <a:blip r:embed="rId3445" cstate="print">
                      <a:extLst>
                        <a:ext uri="{28A0092B-C50C-407E-A947-70E740481C1C}">
                          <a14:useLocalDpi xmlns:a14="http://schemas.microsoft.com/office/drawing/2010/main" val="0"/>
                        </a:ext>
                      </a:extLst>
                    </a:blip>
                    <a:srcRect/>
                    <a:stretch>
                      <a:fillRect/>
                    </a:stretch>
                  </pic:blipFill>
                  <pic:spPr bwMode="auto">
                    <a:xfrm>
                      <a:off x="0" y="0"/>
                      <a:ext cx="1071880" cy="294005"/>
                    </a:xfrm>
                    <a:prstGeom prst="rect">
                      <a:avLst/>
                    </a:prstGeom>
                    <a:noFill/>
                    <a:ln>
                      <a:noFill/>
                    </a:ln>
                  </pic:spPr>
                </pic:pic>
              </a:graphicData>
            </a:graphic>
          </wp:inline>
        </w:drawing>
      </w:r>
      <w:r w:rsidRPr="00461C3A">
        <w:rPr>
          <w:sz w:val="24"/>
          <w:szCs w:val="24"/>
          <w:lang w:val="en-US"/>
        </w:rPr>
        <w:t xml:space="preserve"> ifodani olamiz. </w:t>
      </w:r>
      <w:r w:rsidRPr="00461C3A">
        <w:rPr>
          <w:noProof/>
          <w:position w:val="-12"/>
          <w:sz w:val="24"/>
          <w:szCs w:val="24"/>
        </w:rPr>
        <w:drawing>
          <wp:inline distT="0" distB="0" distL="0" distR="0">
            <wp:extent cx="199390" cy="252095"/>
            <wp:effectExtent l="0" t="0" r="0"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2"/>
                    <pic:cNvPicPr>
                      <a:picLocks noChangeAspect="1" noChangeArrowheads="1"/>
                    </pic:cNvPicPr>
                  </pic:nvPicPr>
                  <pic:blipFill>
                    <a:blip r:embed="rId3446" cstate="print">
                      <a:extLst>
                        <a:ext uri="{28A0092B-C50C-407E-A947-70E740481C1C}">
                          <a14:useLocalDpi xmlns:a14="http://schemas.microsoft.com/office/drawing/2010/main" val="0"/>
                        </a:ext>
                      </a:extLst>
                    </a:blip>
                    <a:srcRect/>
                    <a:stretch>
                      <a:fillRect/>
                    </a:stretch>
                  </pic:blipFill>
                  <pic:spPr bwMode="auto">
                    <a:xfrm>
                      <a:off x="0" y="0"/>
                      <a:ext cx="199390" cy="25209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231140" cy="252095"/>
            <wp:effectExtent l="0" t="0" r="0"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3"/>
                    <pic:cNvPicPr>
                      <a:picLocks noChangeAspect="1" noChangeArrowheads="1"/>
                    </pic:cNvPicPr>
                  </pic:nvPicPr>
                  <pic:blipFill>
                    <a:blip r:embed="rId3447" cstate="print">
                      <a:extLst>
                        <a:ext uri="{28A0092B-C50C-407E-A947-70E740481C1C}">
                          <a14:useLocalDpi xmlns:a14="http://schemas.microsoft.com/office/drawing/2010/main" val="0"/>
                        </a:ext>
                      </a:extLst>
                    </a:blip>
                    <a:srcRect/>
                    <a:stretch>
                      <a:fillRect/>
                    </a:stretch>
                  </pic:blipFill>
                  <pic:spPr bwMode="auto">
                    <a:xfrm>
                      <a:off x="0" y="0"/>
                      <a:ext cx="231140" cy="252095"/>
                    </a:xfrm>
                    <a:prstGeom prst="rect">
                      <a:avLst/>
                    </a:prstGeom>
                    <a:noFill/>
                    <a:ln>
                      <a:noFill/>
                    </a:ln>
                  </pic:spPr>
                </pic:pic>
              </a:graphicData>
            </a:graphic>
          </wp:inline>
        </w:drawing>
      </w:r>
      <w:r w:rsidRPr="00461C3A">
        <w:rPr>
          <w:sz w:val="24"/>
          <w:szCs w:val="24"/>
          <w:lang w:val="en-US"/>
        </w:rPr>
        <w:t xml:space="preserve"> larning o`rniga (24) tengliklarning chap qismlarini qo`yib, qidirilayotgan sirtning tenglamasini olamiz.</w:t>
      </w:r>
    </w:p>
    <w:p w:rsidR="007C1CEE" w:rsidRPr="00461C3A" w:rsidRDefault="007C1CEE" w:rsidP="007C1CEE">
      <w:pPr>
        <w:tabs>
          <w:tab w:val="center" w:pos="4536"/>
          <w:tab w:val="right" w:pos="9071"/>
        </w:tabs>
        <w:ind w:firstLine="720"/>
        <w:jc w:val="both"/>
        <w:rPr>
          <w:sz w:val="24"/>
          <w:szCs w:val="24"/>
          <w:lang w:val="en-US"/>
        </w:rPr>
      </w:pPr>
      <w:r w:rsidRPr="00461C3A">
        <w:rPr>
          <w:b/>
          <w:sz w:val="24"/>
          <w:szCs w:val="24"/>
          <w:lang w:val="en-US"/>
        </w:rPr>
        <w:t>Misollar.</w:t>
      </w:r>
      <w:r w:rsidRPr="00461C3A">
        <w:rPr>
          <w:sz w:val="24"/>
          <w:szCs w:val="24"/>
          <w:lang w:val="en-US"/>
        </w:rPr>
        <w:t xml:space="preserve"> </w:t>
      </w:r>
      <w:r w:rsidRPr="00461C3A">
        <w:rPr>
          <w:b/>
          <w:i/>
          <w:sz w:val="24"/>
          <w:szCs w:val="24"/>
          <w:lang w:val="en-US"/>
        </w:rPr>
        <w:t>a</w:t>
      </w:r>
      <w:r w:rsidRPr="00461C3A">
        <w:rPr>
          <w:b/>
          <w:sz w:val="24"/>
          <w:szCs w:val="24"/>
          <w:lang w:val="en-US"/>
        </w:rPr>
        <w:t>)</w:t>
      </w:r>
      <w:r w:rsidRPr="00461C3A">
        <w:rPr>
          <w:sz w:val="24"/>
          <w:szCs w:val="24"/>
          <w:lang w:val="en-US"/>
        </w:rPr>
        <w:t xml:space="preserve"> </w:t>
      </w:r>
      <w:r w:rsidRPr="00461C3A">
        <w:rPr>
          <w:noProof/>
          <w:position w:val="-34"/>
          <w:sz w:val="24"/>
          <w:szCs w:val="24"/>
        </w:rPr>
        <w:drawing>
          <wp:inline distT="0" distB="0" distL="0" distR="0">
            <wp:extent cx="1166495" cy="504190"/>
            <wp:effectExtent l="0" t="0" r="0" b="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4"/>
                    <pic:cNvPicPr>
                      <a:picLocks noChangeAspect="1" noChangeArrowheads="1"/>
                    </pic:cNvPicPr>
                  </pic:nvPicPr>
                  <pic:blipFill>
                    <a:blip r:embed="rId3448" cstate="print">
                      <a:extLst>
                        <a:ext uri="{28A0092B-C50C-407E-A947-70E740481C1C}">
                          <a14:useLocalDpi xmlns:a14="http://schemas.microsoft.com/office/drawing/2010/main" val="0"/>
                        </a:ext>
                      </a:extLst>
                    </a:blip>
                    <a:srcRect/>
                    <a:stretch>
                      <a:fillRect/>
                    </a:stretch>
                  </pic:blipFill>
                  <pic:spPr bwMode="auto">
                    <a:xfrm>
                      <a:off x="0" y="0"/>
                      <a:ext cx="1166495" cy="504190"/>
                    </a:xfrm>
                    <a:prstGeom prst="rect">
                      <a:avLst/>
                    </a:prstGeom>
                    <a:noFill/>
                    <a:ln>
                      <a:noFill/>
                    </a:ln>
                  </pic:spPr>
                </pic:pic>
              </a:graphicData>
            </a:graphic>
          </wp:inline>
        </w:drawing>
      </w:r>
      <w:r w:rsidRPr="00461C3A">
        <w:rPr>
          <w:sz w:val="24"/>
          <w:szCs w:val="24"/>
          <w:lang w:val="en-US"/>
        </w:rPr>
        <w:t xml:space="preserve"> tenglamaning umumiy yechimini toping. </w:t>
      </w:r>
    </w:p>
    <w:p w:rsidR="007C1CEE" w:rsidRPr="00461C3A" w:rsidRDefault="007C1CEE" w:rsidP="007C1CEE">
      <w:pPr>
        <w:tabs>
          <w:tab w:val="center" w:pos="4536"/>
          <w:tab w:val="right" w:pos="9071"/>
        </w:tabs>
        <w:ind w:firstLine="720"/>
        <w:jc w:val="both"/>
        <w:rPr>
          <w:sz w:val="24"/>
          <w:szCs w:val="24"/>
          <w:lang w:val="en-US"/>
        </w:rPr>
      </w:pPr>
      <w:r w:rsidRPr="00461C3A">
        <w:rPr>
          <w:i/>
          <w:sz w:val="24"/>
          <w:szCs w:val="24"/>
          <w:lang w:val="en-US"/>
        </w:rPr>
        <w:t>Yechimi.</w:t>
      </w:r>
      <w:r w:rsidRPr="00461C3A">
        <w:rPr>
          <w:sz w:val="24"/>
          <w:szCs w:val="24"/>
          <w:lang w:val="en-US"/>
        </w:rPr>
        <w:t xml:space="preserve"> Xarakteristikalar tenglamasini tuzib, birinchi integrallarni topamiz:</w:t>
      </w:r>
    </w:p>
    <w:p w:rsidR="007C1CEE" w:rsidRPr="00461C3A" w:rsidRDefault="007C1CEE" w:rsidP="007C1CEE">
      <w:pPr>
        <w:tabs>
          <w:tab w:val="center" w:pos="4536"/>
          <w:tab w:val="right" w:pos="9071"/>
        </w:tabs>
        <w:jc w:val="center"/>
        <w:rPr>
          <w:sz w:val="24"/>
          <w:szCs w:val="24"/>
        </w:rPr>
      </w:pPr>
      <w:r w:rsidRPr="00461C3A">
        <w:rPr>
          <w:noProof/>
          <w:position w:val="-34"/>
          <w:sz w:val="24"/>
          <w:szCs w:val="24"/>
        </w:rPr>
        <w:drawing>
          <wp:inline distT="0" distB="0" distL="0" distR="0">
            <wp:extent cx="4319905" cy="504190"/>
            <wp:effectExtent l="0" t="0" r="4445"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5"/>
                    <pic:cNvPicPr>
                      <a:picLocks noChangeAspect="1" noChangeArrowheads="1"/>
                    </pic:cNvPicPr>
                  </pic:nvPicPr>
                  <pic:blipFill>
                    <a:blip r:embed="rId3449" cstate="print">
                      <a:extLst>
                        <a:ext uri="{28A0092B-C50C-407E-A947-70E740481C1C}">
                          <a14:useLocalDpi xmlns:a14="http://schemas.microsoft.com/office/drawing/2010/main" val="0"/>
                        </a:ext>
                      </a:extLst>
                    </a:blip>
                    <a:srcRect/>
                    <a:stretch>
                      <a:fillRect/>
                    </a:stretch>
                  </pic:blipFill>
                  <pic:spPr bwMode="auto">
                    <a:xfrm>
                      <a:off x="0" y="0"/>
                      <a:ext cx="4319905" cy="504190"/>
                    </a:xfrm>
                    <a:prstGeom prst="rect">
                      <a:avLst/>
                    </a:prstGeom>
                    <a:noFill/>
                    <a:ln>
                      <a:noFill/>
                    </a:ln>
                  </pic:spPr>
                </pic:pic>
              </a:graphicData>
            </a:graphic>
          </wp:inline>
        </w:drawing>
      </w:r>
    </w:p>
    <w:p w:rsidR="007C1CEE" w:rsidRPr="00461C3A" w:rsidRDefault="007C1CEE" w:rsidP="007C1CEE">
      <w:pPr>
        <w:tabs>
          <w:tab w:val="center" w:pos="4536"/>
          <w:tab w:val="right" w:pos="9071"/>
        </w:tabs>
        <w:ind w:firstLine="720"/>
        <w:jc w:val="both"/>
        <w:rPr>
          <w:sz w:val="24"/>
          <w:szCs w:val="24"/>
          <w:lang w:val="en-US"/>
        </w:rPr>
      </w:pPr>
      <w:r w:rsidRPr="00461C3A">
        <w:rPr>
          <w:sz w:val="24"/>
          <w:szCs w:val="24"/>
          <w:lang w:val="en-US"/>
        </w:rPr>
        <w:t xml:space="preserve">Demak, berilgan tenglamaning umumiy yechimi </w:t>
      </w:r>
      <w:r w:rsidRPr="00461C3A">
        <w:rPr>
          <w:noProof/>
          <w:position w:val="-20"/>
          <w:sz w:val="24"/>
          <w:szCs w:val="24"/>
        </w:rPr>
        <w:drawing>
          <wp:inline distT="0" distB="0" distL="0" distR="0">
            <wp:extent cx="1177290" cy="346710"/>
            <wp:effectExtent l="0" t="0" r="0"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6"/>
                    <pic:cNvPicPr>
                      <a:picLocks noChangeAspect="1" noChangeArrowheads="1"/>
                    </pic:cNvPicPr>
                  </pic:nvPicPr>
                  <pic:blipFill>
                    <a:blip r:embed="rId3450" cstate="print">
                      <a:extLst>
                        <a:ext uri="{28A0092B-C50C-407E-A947-70E740481C1C}">
                          <a14:useLocalDpi xmlns:a14="http://schemas.microsoft.com/office/drawing/2010/main" val="0"/>
                        </a:ext>
                      </a:extLst>
                    </a:blip>
                    <a:srcRect/>
                    <a:stretch>
                      <a:fillRect/>
                    </a:stretch>
                  </pic:blipFill>
                  <pic:spPr bwMode="auto">
                    <a:xfrm>
                      <a:off x="0" y="0"/>
                      <a:ext cx="1177290" cy="346710"/>
                    </a:xfrm>
                    <a:prstGeom prst="rect">
                      <a:avLst/>
                    </a:prstGeom>
                    <a:noFill/>
                    <a:ln>
                      <a:noFill/>
                    </a:ln>
                  </pic:spPr>
                </pic:pic>
              </a:graphicData>
            </a:graphic>
          </wp:inline>
        </w:drawing>
      </w:r>
      <w:r w:rsidRPr="00461C3A">
        <w:rPr>
          <w:sz w:val="24"/>
          <w:szCs w:val="24"/>
          <w:lang w:val="en-US"/>
        </w:rPr>
        <w:t xml:space="preserve"> ko`rinishda bo`ladi. </w:t>
      </w:r>
    </w:p>
    <w:p w:rsidR="007C1CEE" w:rsidRPr="00461C3A" w:rsidRDefault="007C1CEE" w:rsidP="007C1CEE">
      <w:pPr>
        <w:tabs>
          <w:tab w:val="center" w:pos="4536"/>
          <w:tab w:val="right" w:pos="9071"/>
        </w:tabs>
        <w:ind w:firstLine="720"/>
        <w:jc w:val="both"/>
        <w:rPr>
          <w:sz w:val="24"/>
          <w:szCs w:val="24"/>
          <w:lang w:val="en-US"/>
        </w:rPr>
      </w:pPr>
      <w:r w:rsidRPr="00461C3A">
        <w:rPr>
          <w:b/>
          <w:i/>
          <w:sz w:val="24"/>
          <w:szCs w:val="24"/>
          <w:lang w:val="en-US"/>
        </w:rPr>
        <w:t>b</w:t>
      </w:r>
      <w:r w:rsidRPr="00461C3A">
        <w:rPr>
          <w:b/>
          <w:sz w:val="24"/>
          <w:szCs w:val="24"/>
          <w:lang w:val="en-US"/>
        </w:rPr>
        <w:t>)</w:t>
      </w:r>
      <w:r w:rsidRPr="00461C3A">
        <w:rPr>
          <w:sz w:val="24"/>
          <w:szCs w:val="24"/>
          <w:lang w:val="en-US"/>
        </w:rPr>
        <w:t xml:space="preserve"> </w:t>
      </w:r>
      <w:r w:rsidRPr="00461C3A">
        <w:rPr>
          <w:noProof/>
          <w:position w:val="-28"/>
          <w:sz w:val="24"/>
          <w:szCs w:val="24"/>
        </w:rPr>
        <w:drawing>
          <wp:inline distT="0" distB="0" distL="0" distR="0">
            <wp:extent cx="1071880" cy="462280"/>
            <wp:effectExtent l="0" t="0" r="0"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7"/>
                    <pic:cNvPicPr>
                      <a:picLocks noChangeAspect="1" noChangeArrowheads="1"/>
                    </pic:cNvPicPr>
                  </pic:nvPicPr>
                  <pic:blipFill>
                    <a:blip r:embed="rId3451" cstate="print">
                      <a:extLst>
                        <a:ext uri="{28A0092B-C50C-407E-A947-70E740481C1C}">
                          <a14:useLocalDpi xmlns:a14="http://schemas.microsoft.com/office/drawing/2010/main" val="0"/>
                        </a:ext>
                      </a:extLst>
                    </a:blip>
                    <a:srcRect/>
                    <a:stretch>
                      <a:fillRect/>
                    </a:stretch>
                  </pic:blipFill>
                  <pic:spPr bwMode="auto">
                    <a:xfrm>
                      <a:off x="0" y="0"/>
                      <a:ext cx="1071880" cy="462280"/>
                    </a:xfrm>
                    <a:prstGeom prst="rect">
                      <a:avLst/>
                    </a:prstGeom>
                    <a:noFill/>
                    <a:ln>
                      <a:noFill/>
                    </a:ln>
                  </pic:spPr>
                </pic:pic>
              </a:graphicData>
            </a:graphic>
          </wp:inline>
        </w:drawing>
      </w:r>
      <w:r w:rsidRPr="00461C3A">
        <w:rPr>
          <w:sz w:val="24"/>
          <w:szCs w:val="24"/>
          <w:lang w:val="en-US"/>
        </w:rPr>
        <w:t xml:space="preserve"> Xopf tenglamasining umumiy yechimini toping. </w:t>
      </w:r>
    </w:p>
    <w:p w:rsidR="007C1CEE" w:rsidRPr="00461C3A" w:rsidRDefault="007C1CEE" w:rsidP="007C1CEE">
      <w:pPr>
        <w:tabs>
          <w:tab w:val="center" w:pos="4536"/>
          <w:tab w:val="right" w:pos="9071"/>
        </w:tabs>
        <w:ind w:firstLine="720"/>
        <w:jc w:val="both"/>
        <w:rPr>
          <w:sz w:val="24"/>
          <w:szCs w:val="24"/>
        </w:rPr>
      </w:pPr>
      <w:r w:rsidRPr="00461C3A">
        <w:rPr>
          <w:i/>
          <w:sz w:val="24"/>
          <w:szCs w:val="24"/>
        </w:rPr>
        <w:t xml:space="preserve">Yechimi. </w:t>
      </w:r>
      <w:r w:rsidRPr="00461C3A">
        <w:rPr>
          <w:sz w:val="24"/>
          <w:szCs w:val="24"/>
        </w:rPr>
        <w:t>Xarakteristik sistema</w:t>
      </w:r>
    </w:p>
    <w:p w:rsidR="007C1CEE" w:rsidRPr="00461C3A" w:rsidRDefault="007C1CEE" w:rsidP="007C1CEE">
      <w:pPr>
        <w:tabs>
          <w:tab w:val="center" w:pos="4536"/>
          <w:tab w:val="right" w:pos="9071"/>
        </w:tabs>
        <w:jc w:val="center"/>
        <w:rPr>
          <w:sz w:val="24"/>
          <w:szCs w:val="24"/>
        </w:rPr>
      </w:pPr>
      <w:r w:rsidRPr="00461C3A">
        <w:rPr>
          <w:noProof/>
          <w:position w:val="-28"/>
          <w:sz w:val="24"/>
          <w:szCs w:val="24"/>
        </w:rPr>
        <w:drawing>
          <wp:inline distT="0" distB="0" distL="0" distR="0">
            <wp:extent cx="1145540" cy="462280"/>
            <wp:effectExtent l="0" t="0" r="0" b="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8"/>
                    <pic:cNvPicPr>
                      <a:picLocks noChangeAspect="1" noChangeArrowheads="1"/>
                    </pic:cNvPicPr>
                  </pic:nvPicPr>
                  <pic:blipFill>
                    <a:blip r:embed="rId3452" cstate="print">
                      <a:extLst>
                        <a:ext uri="{28A0092B-C50C-407E-A947-70E740481C1C}">
                          <a14:useLocalDpi xmlns:a14="http://schemas.microsoft.com/office/drawing/2010/main" val="0"/>
                        </a:ext>
                      </a:extLst>
                    </a:blip>
                    <a:srcRect/>
                    <a:stretch>
                      <a:fillRect/>
                    </a:stretch>
                  </pic:blipFill>
                  <pic:spPr bwMode="auto">
                    <a:xfrm>
                      <a:off x="0" y="0"/>
                      <a:ext cx="1145540" cy="462280"/>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lastRenderedPageBreak/>
        <w:t xml:space="preserve">ko`rinishda bo`lib, birinchi integrallari </w:t>
      </w:r>
      <w:r w:rsidRPr="00461C3A">
        <w:rPr>
          <w:noProof/>
          <w:position w:val="-12"/>
          <w:sz w:val="24"/>
          <w:szCs w:val="24"/>
        </w:rPr>
        <w:drawing>
          <wp:inline distT="0" distB="0" distL="0" distR="0">
            <wp:extent cx="1366520" cy="252095"/>
            <wp:effectExtent l="0" t="0" r="508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9"/>
                    <pic:cNvPicPr>
                      <a:picLocks noChangeAspect="1" noChangeArrowheads="1"/>
                    </pic:cNvPicPr>
                  </pic:nvPicPr>
                  <pic:blipFill>
                    <a:blip r:embed="rId3453" cstate="print">
                      <a:extLst>
                        <a:ext uri="{28A0092B-C50C-407E-A947-70E740481C1C}">
                          <a14:useLocalDpi xmlns:a14="http://schemas.microsoft.com/office/drawing/2010/main" val="0"/>
                        </a:ext>
                      </a:extLst>
                    </a:blip>
                    <a:srcRect/>
                    <a:stretch>
                      <a:fillRect/>
                    </a:stretch>
                  </pic:blipFill>
                  <pic:spPr bwMode="auto">
                    <a:xfrm>
                      <a:off x="0" y="0"/>
                      <a:ext cx="1366520" cy="252095"/>
                    </a:xfrm>
                    <a:prstGeom prst="rect">
                      <a:avLst/>
                    </a:prstGeom>
                    <a:noFill/>
                    <a:ln>
                      <a:noFill/>
                    </a:ln>
                  </pic:spPr>
                </pic:pic>
              </a:graphicData>
            </a:graphic>
          </wp:inline>
        </w:drawing>
      </w:r>
      <w:r w:rsidRPr="00461C3A">
        <w:rPr>
          <w:sz w:val="24"/>
          <w:szCs w:val="24"/>
          <w:lang w:val="en-US"/>
        </w:rPr>
        <w:t xml:space="preserve"> bo`ladi.</w:t>
      </w:r>
    </w:p>
    <w:p w:rsidR="007C1CEE" w:rsidRPr="00461C3A" w:rsidRDefault="007C1CEE" w:rsidP="007C1CEE">
      <w:pPr>
        <w:tabs>
          <w:tab w:val="center" w:pos="4536"/>
          <w:tab w:val="right" w:pos="9071"/>
        </w:tabs>
        <w:ind w:firstLine="720"/>
        <w:jc w:val="both"/>
        <w:rPr>
          <w:sz w:val="24"/>
          <w:szCs w:val="24"/>
        </w:rPr>
      </w:pPr>
      <w:r w:rsidRPr="00461C3A">
        <w:rPr>
          <w:sz w:val="24"/>
          <w:szCs w:val="24"/>
        </w:rPr>
        <w:t>Demak, berilgan tenglamaning ixtiyoriy yechimi</w:t>
      </w:r>
    </w:p>
    <w:p w:rsidR="007C1CEE" w:rsidRPr="00461C3A" w:rsidRDefault="007C1CEE" w:rsidP="007C1CEE">
      <w:pPr>
        <w:tabs>
          <w:tab w:val="center" w:pos="4536"/>
          <w:tab w:val="right" w:pos="9071"/>
        </w:tabs>
        <w:jc w:val="center"/>
        <w:rPr>
          <w:sz w:val="24"/>
          <w:szCs w:val="24"/>
        </w:rPr>
      </w:pPr>
      <w:r w:rsidRPr="00461C3A">
        <w:rPr>
          <w:noProof/>
          <w:position w:val="-16"/>
          <w:sz w:val="24"/>
          <w:szCs w:val="24"/>
        </w:rPr>
        <w:drawing>
          <wp:inline distT="0" distB="0" distL="0" distR="0">
            <wp:extent cx="1219200" cy="294005"/>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0"/>
                    <pic:cNvPicPr>
                      <a:picLocks noChangeAspect="1" noChangeArrowheads="1"/>
                    </pic:cNvPicPr>
                  </pic:nvPicPr>
                  <pic:blipFill>
                    <a:blip r:embed="rId3454" cstate="print">
                      <a:extLst>
                        <a:ext uri="{28A0092B-C50C-407E-A947-70E740481C1C}">
                          <a14:useLocalDpi xmlns:a14="http://schemas.microsoft.com/office/drawing/2010/main" val="0"/>
                        </a:ext>
                      </a:extLst>
                    </a:blip>
                    <a:srcRect/>
                    <a:stretch>
                      <a:fillRect/>
                    </a:stretch>
                  </pic:blipFill>
                  <pic:spPr bwMode="auto">
                    <a:xfrm>
                      <a:off x="0" y="0"/>
                      <a:ext cx="1219200" cy="294005"/>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 xml:space="preserve">ko`rinishda bo`ladi. </w:t>
      </w:r>
    </w:p>
    <w:p w:rsidR="007C1CEE" w:rsidRPr="00461C3A" w:rsidRDefault="007C1CEE" w:rsidP="007C1CEE">
      <w:pPr>
        <w:tabs>
          <w:tab w:val="center" w:pos="4536"/>
          <w:tab w:val="right" w:pos="9071"/>
        </w:tabs>
        <w:ind w:firstLine="720"/>
        <w:jc w:val="both"/>
        <w:rPr>
          <w:sz w:val="24"/>
          <w:szCs w:val="24"/>
          <w:lang w:val="en-US"/>
        </w:rPr>
      </w:pPr>
      <w:r w:rsidRPr="00461C3A">
        <w:rPr>
          <w:b/>
          <w:i/>
          <w:sz w:val="24"/>
          <w:szCs w:val="24"/>
          <w:lang w:val="en-US"/>
        </w:rPr>
        <w:t>v</w:t>
      </w:r>
      <w:r w:rsidRPr="00461C3A">
        <w:rPr>
          <w:b/>
          <w:sz w:val="24"/>
          <w:szCs w:val="24"/>
          <w:lang w:val="en-US"/>
        </w:rPr>
        <w:t>)</w:t>
      </w:r>
      <w:r w:rsidRPr="00461C3A">
        <w:rPr>
          <w:sz w:val="24"/>
          <w:szCs w:val="24"/>
          <w:lang w:val="en-US"/>
        </w:rPr>
        <w:t xml:space="preserve"> </w:t>
      </w:r>
      <w:r w:rsidRPr="00461C3A">
        <w:rPr>
          <w:noProof/>
          <w:position w:val="-34"/>
          <w:sz w:val="24"/>
          <w:szCs w:val="24"/>
        </w:rPr>
        <w:drawing>
          <wp:inline distT="0" distB="0" distL="0" distR="0">
            <wp:extent cx="2249170" cy="504190"/>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1"/>
                    <pic:cNvPicPr>
                      <a:picLocks noChangeAspect="1" noChangeArrowheads="1"/>
                    </pic:cNvPicPr>
                  </pic:nvPicPr>
                  <pic:blipFill>
                    <a:blip r:embed="rId3455" cstate="print">
                      <a:extLst>
                        <a:ext uri="{28A0092B-C50C-407E-A947-70E740481C1C}">
                          <a14:useLocalDpi xmlns:a14="http://schemas.microsoft.com/office/drawing/2010/main" val="0"/>
                        </a:ext>
                      </a:extLst>
                    </a:blip>
                    <a:srcRect/>
                    <a:stretch>
                      <a:fillRect/>
                    </a:stretch>
                  </pic:blipFill>
                  <pic:spPr bwMode="auto">
                    <a:xfrm>
                      <a:off x="0" y="0"/>
                      <a:ext cx="2249170" cy="504190"/>
                    </a:xfrm>
                    <a:prstGeom prst="rect">
                      <a:avLst/>
                    </a:prstGeom>
                    <a:noFill/>
                    <a:ln>
                      <a:noFill/>
                    </a:ln>
                  </pic:spPr>
                </pic:pic>
              </a:graphicData>
            </a:graphic>
          </wp:inline>
        </w:drawing>
      </w:r>
      <w:r w:rsidRPr="00461C3A">
        <w:rPr>
          <w:sz w:val="24"/>
          <w:szCs w:val="24"/>
          <w:lang w:val="en-US"/>
        </w:rPr>
        <w:t xml:space="preserve"> tenglamaning umumiy yechimini toping. </w:t>
      </w:r>
    </w:p>
    <w:p w:rsidR="007C1CEE" w:rsidRPr="00461C3A" w:rsidRDefault="007C1CEE" w:rsidP="007C1CEE">
      <w:pPr>
        <w:tabs>
          <w:tab w:val="center" w:pos="4536"/>
          <w:tab w:val="right" w:pos="9071"/>
        </w:tabs>
        <w:ind w:firstLine="720"/>
        <w:jc w:val="both"/>
        <w:rPr>
          <w:sz w:val="24"/>
          <w:szCs w:val="24"/>
        </w:rPr>
      </w:pPr>
      <w:r w:rsidRPr="00461C3A">
        <w:rPr>
          <w:i/>
          <w:sz w:val="24"/>
          <w:szCs w:val="24"/>
        </w:rPr>
        <w:t xml:space="preserve">Yechimi. </w:t>
      </w:r>
      <w:r w:rsidRPr="00461C3A">
        <w:rPr>
          <w:sz w:val="24"/>
          <w:szCs w:val="24"/>
        </w:rPr>
        <w:t xml:space="preserve">Xarakteristiklar sistemasidan </w:t>
      </w:r>
    </w:p>
    <w:p w:rsidR="007C1CEE" w:rsidRPr="00461C3A" w:rsidRDefault="007C1CEE" w:rsidP="007C1CEE">
      <w:pPr>
        <w:tabs>
          <w:tab w:val="center" w:pos="4536"/>
          <w:tab w:val="right" w:pos="9071"/>
        </w:tabs>
        <w:jc w:val="center"/>
        <w:rPr>
          <w:sz w:val="24"/>
          <w:szCs w:val="24"/>
        </w:rPr>
      </w:pPr>
      <w:r w:rsidRPr="00461C3A">
        <w:rPr>
          <w:noProof/>
          <w:position w:val="-28"/>
          <w:sz w:val="24"/>
          <w:szCs w:val="24"/>
        </w:rPr>
        <w:drawing>
          <wp:inline distT="0" distB="0" distL="0" distR="0">
            <wp:extent cx="2785110" cy="462280"/>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2"/>
                    <pic:cNvPicPr>
                      <a:picLocks noChangeAspect="1" noChangeArrowheads="1"/>
                    </pic:cNvPicPr>
                  </pic:nvPicPr>
                  <pic:blipFill>
                    <a:blip r:embed="rId3456" cstate="print">
                      <a:extLst>
                        <a:ext uri="{28A0092B-C50C-407E-A947-70E740481C1C}">
                          <a14:useLocalDpi xmlns:a14="http://schemas.microsoft.com/office/drawing/2010/main" val="0"/>
                        </a:ext>
                      </a:extLst>
                    </a:blip>
                    <a:srcRect/>
                    <a:stretch>
                      <a:fillRect/>
                    </a:stretch>
                  </pic:blipFill>
                  <pic:spPr bwMode="auto">
                    <a:xfrm>
                      <a:off x="0" y="0"/>
                      <a:ext cx="2785110" cy="462280"/>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 xml:space="preserve">quyidagilarni topamiz: </w:t>
      </w:r>
    </w:p>
    <w:p w:rsidR="007C1CEE" w:rsidRPr="00461C3A" w:rsidRDefault="007C1CEE" w:rsidP="007C1CEE">
      <w:pPr>
        <w:tabs>
          <w:tab w:val="center" w:pos="4536"/>
          <w:tab w:val="right" w:pos="9071"/>
        </w:tabs>
        <w:jc w:val="center"/>
        <w:rPr>
          <w:sz w:val="24"/>
          <w:szCs w:val="24"/>
          <w:lang w:val="en-US"/>
        </w:rPr>
      </w:pPr>
      <w:r w:rsidRPr="00461C3A">
        <w:rPr>
          <w:noProof/>
          <w:position w:val="-12"/>
          <w:sz w:val="24"/>
          <w:szCs w:val="24"/>
        </w:rPr>
        <w:drawing>
          <wp:inline distT="0" distB="0" distL="0" distR="0">
            <wp:extent cx="4340860" cy="273050"/>
            <wp:effectExtent l="0" t="0" r="2540"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3"/>
                    <pic:cNvPicPr>
                      <a:picLocks noChangeAspect="1" noChangeArrowheads="1"/>
                    </pic:cNvPicPr>
                  </pic:nvPicPr>
                  <pic:blipFill>
                    <a:blip r:embed="rId3457" cstate="print">
                      <a:extLst>
                        <a:ext uri="{28A0092B-C50C-407E-A947-70E740481C1C}">
                          <a14:useLocalDpi xmlns:a14="http://schemas.microsoft.com/office/drawing/2010/main" val="0"/>
                        </a:ext>
                      </a:extLst>
                    </a:blip>
                    <a:srcRect/>
                    <a:stretch>
                      <a:fillRect/>
                    </a:stretch>
                  </pic:blipFill>
                  <pic:spPr bwMode="auto">
                    <a:xfrm>
                      <a:off x="0" y="0"/>
                      <a:ext cx="4340860" cy="273050"/>
                    </a:xfrm>
                    <a:prstGeom prst="rect">
                      <a:avLst/>
                    </a:prstGeom>
                    <a:noFill/>
                    <a:ln>
                      <a:noFill/>
                    </a:ln>
                  </pic:spPr>
                </pic:pic>
              </a:graphicData>
            </a:graphic>
          </wp:inline>
        </w:drawing>
      </w:r>
      <w:r w:rsidRPr="00461C3A">
        <w:rPr>
          <w:sz w:val="24"/>
          <w:szCs w:val="24"/>
          <w:lang w:val="en-US"/>
        </w:rPr>
        <w:t xml:space="preserve"> lar</w:t>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 xml:space="preserve">ixtiyoriy o`zgarmaslar. </w:t>
      </w:r>
    </w:p>
    <w:p w:rsidR="007C1CEE" w:rsidRPr="00461C3A" w:rsidRDefault="007C1CEE" w:rsidP="007C1CEE">
      <w:pPr>
        <w:tabs>
          <w:tab w:val="center" w:pos="4536"/>
          <w:tab w:val="right" w:pos="9071"/>
        </w:tabs>
        <w:ind w:firstLine="720"/>
        <w:jc w:val="both"/>
        <w:rPr>
          <w:sz w:val="24"/>
          <w:szCs w:val="24"/>
        </w:rPr>
      </w:pPr>
      <w:r w:rsidRPr="00461C3A">
        <w:rPr>
          <w:sz w:val="24"/>
          <w:szCs w:val="24"/>
        </w:rPr>
        <w:t xml:space="preserve">Birinchi integrallari: </w:t>
      </w:r>
    </w:p>
    <w:p w:rsidR="007C1CEE" w:rsidRPr="00461C3A" w:rsidRDefault="007C1CEE" w:rsidP="007C1CEE">
      <w:pPr>
        <w:tabs>
          <w:tab w:val="center" w:pos="4536"/>
          <w:tab w:val="right" w:pos="9071"/>
        </w:tabs>
        <w:jc w:val="center"/>
        <w:rPr>
          <w:sz w:val="24"/>
          <w:szCs w:val="24"/>
        </w:rPr>
      </w:pPr>
      <w:r w:rsidRPr="00461C3A">
        <w:rPr>
          <w:noProof/>
          <w:position w:val="-28"/>
          <w:sz w:val="24"/>
          <w:szCs w:val="24"/>
        </w:rPr>
        <w:drawing>
          <wp:inline distT="0" distB="0" distL="0" distR="0">
            <wp:extent cx="1776095" cy="462280"/>
            <wp:effectExtent l="0" t="0" r="0"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4"/>
                    <pic:cNvPicPr>
                      <a:picLocks noChangeAspect="1" noChangeArrowheads="1"/>
                    </pic:cNvPicPr>
                  </pic:nvPicPr>
                  <pic:blipFill>
                    <a:blip r:embed="rId3458" cstate="print">
                      <a:extLst>
                        <a:ext uri="{28A0092B-C50C-407E-A947-70E740481C1C}">
                          <a14:useLocalDpi xmlns:a14="http://schemas.microsoft.com/office/drawing/2010/main" val="0"/>
                        </a:ext>
                      </a:extLst>
                    </a:blip>
                    <a:srcRect/>
                    <a:stretch>
                      <a:fillRect/>
                    </a:stretch>
                  </pic:blipFill>
                  <pic:spPr bwMode="auto">
                    <a:xfrm>
                      <a:off x="0" y="0"/>
                      <a:ext cx="1776095" cy="462280"/>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 xml:space="preserve">ko`rinishda bo`lib, berilgan tenglamaning ixtiyoriy yechimi </w:t>
      </w:r>
    </w:p>
    <w:p w:rsidR="007C1CEE" w:rsidRPr="00461C3A" w:rsidRDefault="007C1CEE" w:rsidP="007C1CEE">
      <w:pPr>
        <w:tabs>
          <w:tab w:val="center" w:pos="4536"/>
          <w:tab w:val="right" w:pos="9071"/>
        </w:tabs>
        <w:jc w:val="center"/>
        <w:rPr>
          <w:sz w:val="24"/>
          <w:szCs w:val="24"/>
        </w:rPr>
      </w:pPr>
      <w:r w:rsidRPr="00461C3A">
        <w:rPr>
          <w:noProof/>
          <w:position w:val="-34"/>
          <w:sz w:val="24"/>
          <w:szCs w:val="24"/>
        </w:rPr>
        <w:drawing>
          <wp:inline distT="0" distB="0" distL="0" distR="0">
            <wp:extent cx="1565910" cy="535940"/>
            <wp:effectExtent l="0" t="0" r="0"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5"/>
                    <pic:cNvPicPr>
                      <a:picLocks noChangeAspect="1" noChangeArrowheads="1"/>
                    </pic:cNvPicPr>
                  </pic:nvPicPr>
                  <pic:blipFill>
                    <a:blip r:embed="rId3459" cstate="print">
                      <a:extLst>
                        <a:ext uri="{28A0092B-C50C-407E-A947-70E740481C1C}">
                          <a14:useLocalDpi xmlns:a14="http://schemas.microsoft.com/office/drawing/2010/main" val="0"/>
                        </a:ext>
                      </a:extLst>
                    </a:blip>
                    <a:srcRect/>
                    <a:stretch>
                      <a:fillRect/>
                    </a:stretch>
                  </pic:blipFill>
                  <pic:spPr bwMode="auto">
                    <a:xfrm>
                      <a:off x="0" y="0"/>
                      <a:ext cx="1565910" cy="535940"/>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 xml:space="preserve">ifoda bilan beriladi. </w:t>
      </w:r>
    </w:p>
    <w:p w:rsidR="007C1CEE" w:rsidRPr="00461C3A" w:rsidRDefault="007C1CEE" w:rsidP="007C1CEE">
      <w:pPr>
        <w:tabs>
          <w:tab w:val="center" w:pos="4536"/>
          <w:tab w:val="right" w:pos="9071"/>
        </w:tabs>
        <w:ind w:firstLine="720"/>
        <w:jc w:val="both"/>
        <w:rPr>
          <w:sz w:val="24"/>
          <w:szCs w:val="24"/>
          <w:lang w:val="en-US"/>
        </w:rPr>
      </w:pPr>
      <w:r w:rsidRPr="00461C3A">
        <w:rPr>
          <w:b/>
          <w:i/>
          <w:sz w:val="24"/>
          <w:szCs w:val="24"/>
          <w:lang w:val="en-US"/>
        </w:rPr>
        <w:t>g</w:t>
      </w:r>
      <w:r w:rsidRPr="00461C3A">
        <w:rPr>
          <w:b/>
          <w:sz w:val="24"/>
          <w:szCs w:val="24"/>
          <w:lang w:val="en-US"/>
        </w:rPr>
        <w:t xml:space="preserve">) </w:t>
      </w:r>
      <w:r w:rsidRPr="00461C3A">
        <w:rPr>
          <w:b/>
          <w:noProof/>
          <w:position w:val="-34"/>
          <w:sz w:val="24"/>
          <w:szCs w:val="24"/>
        </w:rPr>
        <w:drawing>
          <wp:inline distT="0" distB="0" distL="0" distR="0">
            <wp:extent cx="1524000" cy="504190"/>
            <wp:effectExtent l="0" t="0" r="0"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6"/>
                    <pic:cNvPicPr>
                      <a:picLocks noChangeAspect="1" noChangeArrowheads="1"/>
                    </pic:cNvPicPr>
                  </pic:nvPicPr>
                  <pic:blipFill>
                    <a:blip r:embed="rId3460" cstate="print">
                      <a:extLst>
                        <a:ext uri="{28A0092B-C50C-407E-A947-70E740481C1C}">
                          <a14:useLocalDpi xmlns:a14="http://schemas.microsoft.com/office/drawing/2010/main" val="0"/>
                        </a:ext>
                      </a:extLst>
                    </a:blip>
                    <a:srcRect/>
                    <a:stretch>
                      <a:fillRect/>
                    </a:stretch>
                  </pic:blipFill>
                  <pic:spPr bwMode="auto">
                    <a:xfrm>
                      <a:off x="0" y="0"/>
                      <a:ext cx="1524000" cy="504190"/>
                    </a:xfrm>
                    <a:prstGeom prst="rect">
                      <a:avLst/>
                    </a:prstGeom>
                    <a:noFill/>
                    <a:ln>
                      <a:noFill/>
                    </a:ln>
                  </pic:spPr>
                </pic:pic>
              </a:graphicData>
            </a:graphic>
          </wp:inline>
        </w:drawing>
      </w:r>
      <w:r w:rsidRPr="00461C3A">
        <w:rPr>
          <w:b/>
          <w:sz w:val="24"/>
          <w:szCs w:val="24"/>
          <w:lang w:val="en-US"/>
        </w:rPr>
        <w:t xml:space="preserve"> </w:t>
      </w:r>
      <w:r w:rsidRPr="00461C3A">
        <w:rPr>
          <w:sz w:val="24"/>
          <w:szCs w:val="24"/>
          <w:lang w:val="en-US"/>
        </w:rPr>
        <w:t xml:space="preserve">tenglamaning umumiy yechimini va </w:t>
      </w:r>
      <w:r w:rsidRPr="00461C3A">
        <w:rPr>
          <w:noProof/>
          <w:position w:val="-12"/>
          <w:sz w:val="24"/>
          <w:szCs w:val="24"/>
        </w:rPr>
        <w:drawing>
          <wp:inline distT="0" distB="0" distL="0" distR="0">
            <wp:extent cx="567690" cy="273050"/>
            <wp:effectExtent l="0" t="0" r="381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7"/>
                    <pic:cNvPicPr>
                      <a:picLocks noChangeAspect="1" noChangeArrowheads="1"/>
                    </pic:cNvPicPr>
                  </pic:nvPicPr>
                  <pic:blipFill>
                    <a:blip r:embed="rId3461" cstate="print">
                      <a:extLst>
                        <a:ext uri="{28A0092B-C50C-407E-A947-70E740481C1C}">
                          <a14:useLocalDpi xmlns:a14="http://schemas.microsoft.com/office/drawing/2010/main" val="0"/>
                        </a:ext>
                      </a:extLst>
                    </a:blip>
                    <a:srcRect/>
                    <a:stretch>
                      <a:fillRect/>
                    </a:stretch>
                  </pic:blipFill>
                  <pic:spPr bwMode="auto">
                    <a:xfrm>
                      <a:off x="0" y="0"/>
                      <a:ext cx="567690" cy="273050"/>
                    </a:xfrm>
                    <a:prstGeom prst="rect">
                      <a:avLst/>
                    </a:prstGeom>
                    <a:noFill/>
                    <a:ln>
                      <a:noFill/>
                    </a:ln>
                  </pic:spPr>
                </pic:pic>
              </a:graphicData>
            </a:graphic>
          </wp:inline>
        </w:drawing>
      </w:r>
      <w:r w:rsidRPr="00461C3A">
        <w:rPr>
          <w:sz w:val="24"/>
          <w:szCs w:val="24"/>
          <w:lang w:val="en-US"/>
        </w:rPr>
        <w:t xml:space="preserve"> </w:t>
      </w:r>
      <w:r w:rsidRPr="00461C3A">
        <w:rPr>
          <w:noProof/>
          <w:position w:val="-6"/>
          <w:sz w:val="24"/>
          <w:szCs w:val="24"/>
        </w:rPr>
        <w:drawing>
          <wp:inline distT="0" distB="0" distL="0" distR="0">
            <wp:extent cx="483235" cy="241935"/>
            <wp:effectExtent l="0" t="0" r="0" b="5715"/>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8"/>
                    <pic:cNvPicPr>
                      <a:picLocks noChangeAspect="1" noChangeArrowheads="1"/>
                    </pic:cNvPicPr>
                  </pic:nvPicPr>
                  <pic:blipFill>
                    <a:blip r:embed="rId3462" cstate="print">
                      <a:extLst>
                        <a:ext uri="{28A0092B-C50C-407E-A947-70E740481C1C}">
                          <a14:useLocalDpi xmlns:a14="http://schemas.microsoft.com/office/drawing/2010/main" val="0"/>
                        </a:ext>
                      </a:extLst>
                    </a:blip>
                    <a:srcRect/>
                    <a:stretch>
                      <a:fillRect/>
                    </a:stretch>
                  </pic:blipFill>
                  <pic:spPr bwMode="auto">
                    <a:xfrm>
                      <a:off x="0" y="0"/>
                      <a:ext cx="483235" cy="241935"/>
                    </a:xfrm>
                    <a:prstGeom prst="rect">
                      <a:avLst/>
                    </a:prstGeom>
                    <a:noFill/>
                    <a:ln>
                      <a:noFill/>
                    </a:ln>
                  </pic:spPr>
                </pic:pic>
              </a:graphicData>
            </a:graphic>
          </wp:inline>
        </w:drawing>
      </w:r>
      <w:r w:rsidRPr="00461C3A">
        <w:rPr>
          <w:sz w:val="24"/>
          <w:szCs w:val="24"/>
          <w:lang w:val="en-US"/>
        </w:rPr>
        <w:t xml:space="preserve"> chiziqdan o`tuvchi yechimini toping. </w:t>
      </w:r>
    </w:p>
    <w:p w:rsidR="007C1CEE" w:rsidRPr="00461C3A" w:rsidRDefault="007C1CEE" w:rsidP="007C1CEE">
      <w:pPr>
        <w:tabs>
          <w:tab w:val="center" w:pos="4536"/>
          <w:tab w:val="right" w:pos="9071"/>
        </w:tabs>
        <w:ind w:firstLine="720"/>
        <w:rPr>
          <w:sz w:val="24"/>
          <w:szCs w:val="24"/>
          <w:lang w:val="en-US"/>
        </w:rPr>
      </w:pPr>
      <w:r w:rsidRPr="00461C3A">
        <w:rPr>
          <w:i/>
          <w:sz w:val="24"/>
          <w:szCs w:val="24"/>
          <w:lang w:val="en-US"/>
        </w:rPr>
        <w:t xml:space="preserve">Yechimi. </w:t>
      </w:r>
      <w:r w:rsidRPr="00461C3A">
        <w:rPr>
          <w:sz w:val="24"/>
          <w:szCs w:val="24"/>
          <w:lang w:val="en-US"/>
        </w:rPr>
        <w:t>Xarakteristik tenglamasini tuzib, birinchi integrallarni topamiz:</w:t>
      </w:r>
    </w:p>
    <w:p w:rsidR="007C1CEE" w:rsidRPr="00461C3A" w:rsidRDefault="007C1CEE" w:rsidP="007C1CEE">
      <w:pPr>
        <w:tabs>
          <w:tab w:val="center" w:pos="4536"/>
          <w:tab w:val="right" w:pos="9071"/>
        </w:tabs>
        <w:jc w:val="center"/>
        <w:rPr>
          <w:b/>
          <w:sz w:val="24"/>
          <w:szCs w:val="24"/>
          <w:lang w:val="uz-Cyrl-UZ"/>
        </w:rPr>
      </w:pPr>
      <w:r w:rsidRPr="00461C3A">
        <w:rPr>
          <w:b/>
          <w:noProof/>
          <w:position w:val="-34"/>
          <w:sz w:val="24"/>
          <w:szCs w:val="24"/>
        </w:rPr>
        <w:drawing>
          <wp:inline distT="0" distB="0" distL="0" distR="0">
            <wp:extent cx="1261110" cy="504190"/>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9"/>
                    <pic:cNvPicPr>
                      <a:picLocks noChangeAspect="1" noChangeArrowheads="1"/>
                    </pic:cNvPicPr>
                  </pic:nvPicPr>
                  <pic:blipFill>
                    <a:blip r:embed="rId3463" cstate="print">
                      <a:extLst>
                        <a:ext uri="{28A0092B-C50C-407E-A947-70E740481C1C}">
                          <a14:useLocalDpi xmlns:a14="http://schemas.microsoft.com/office/drawing/2010/main" val="0"/>
                        </a:ext>
                      </a:extLst>
                    </a:blip>
                    <a:srcRect/>
                    <a:stretch>
                      <a:fillRect/>
                    </a:stretch>
                  </pic:blipFill>
                  <pic:spPr bwMode="auto">
                    <a:xfrm>
                      <a:off x="0" y="0"/>
                      <a:ext cx="1261110" cy="504190"/>
                    </a:xfrm>
                    <a:prstGeom prst="rect">
                      <a:avLst/>
                    </a:prstGeom>
                    <a:noFill/>
                    <a:ln>
                      <a:noFill/>
                    </a:ln>
                  </pic:spPr>
                </pic:pic>
              </a:graphicData>
            </a:graphic>
          </wp:inline>
        </w:drawing>
      </w:r>
    </w:p>
    <w:p w:rsidR="007C1CEE" w:rsidRPr="00461C3A" w:rsidRDefault="007C1CEE" w:rsidP="007C1CEE">
      <w:pPr>
        <w:tabs>
          <w:tab w:val="center" w:pos="4536"/>
          <w:tab w:val="right" w:pos="9071"/>
        </w:tabs>
        <w:jc w:val="center"/>
        <w:rPr>
          <w:sz w:val="24"/>
          <w:szCs w:val="24"/>
          <w:lang w:val="uz-Cyrl-UZ"/>
        </w:rPr>
      </w:pPr>
      <w:r w:rsidRPr="00461C3A">
        <w:rPr>
          <w:noProof/>
          <w:position w:val="-34"/>
          <w:sz w:val="24"/>
          <w:szCs w:val="24"/>
        </w:rPr>
        <w:drawing>
          <wp:inline distT="0" distB="0" distL="0" distR="0">
            <wp:extent cx="1723390" cy="504190"/>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0"/>
                    <pic:cNvPicPr>
                      <a:picLocks noChangeAspect="1" noChangeArrowheads="1"/>
                    </pic:cNvPicPr>
                  </pic:nvPicPr>
                  <pic:blipFill>
                    <a:blip r:embed="rId3464" cstate="print">
                      <a:extLst>
                        <a:ext uri="{28A0092B-C50C-407E-A947-70E740481C1C}">
                          <a14:useLocalDpi xmlns:a14="http://schemas.microsoft.com/office/drawing/2010/main" val="0"/>
                        </a:ext>
                      </a:extLst>
                    </a:blip>
                    <a:srcRect/>
                    <a:stretch>
                      <a:fillRect/>
                    </a:stretch>
                  </pic:blipFill>
                  <pic:spPr bwMode="auto">
                    <a:xfrm>
                      <a:off x="0" y="0"/>
                      <a:ext cx="1723390" cy="504190"/>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lang w:val="uz-Cyrl-UZ"/>
        </w:rPr>
      </w:pPr>
      <w:r w:rsidRPr="00461C3A">
        <w:rPr>
          <w:sz w:val="24"/>
          <w:szCs w:val="24"/>
          <w:lang w:val="uz-Cyrl-UZ"/>
        </w:rPr>
        <w:t>Demak, berilgan tenglamaning umumiy yechimi</w:t>
      </w:r>
    </w:p>
    <w:p w:rsidR="007C1CEE" w:rsidRPr="00461C3A" w:rsidRDefault="007C1CEE" w:rsidP="007C1CEE">
      <w:pPr>
        <w:tabs>
          <w:tab w:val="center" w:pos="4536"/>
          <w:tab w:val="right" w:pos="9071"/>
        </w:tabs>
        <w:jc w:val="center"/>
        <w:rPr>
          <w:sz w:val="24"/>
          <w:szCs w:val="24"/>
          <w:lang w:val="uz-Cyrl-UZ"/>
        </w:rPr>
      </w:pPr>
      <w:r w:rsidRPr="00461C3A">
        <w:rPr>
          <w:noProof/>
          <w:position w:val="-38"/>
          <w:sz w:val="24"/>
          <w:szCs w:val="24"/>
        </w:rPr>
        <w:drawing>
          <wp:inline distT="0" distB="0" distL="0" distR="0">
            <wp:extent cx="1471295" cy="567690"/>
            <wp:effectExtent l="0" t="0" r="0" b="381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1"/>
                    <pic:cNvPicPr>
                      <a:picLocks noChangeAspect="1" noChangeArrowheads="1"/>
                    </pic:cNvPicPr>
                  </pic:nvPicPr>
                  <pic:blipFill>
                    <a:blip r:embed="rId3465" cstate="print">
                      <a:extLst>
                        <a:ext uri="{28A0092B-C50C-407E-A947-70E740481C1C}">
                          <a14:useLocalDpi xmlns:a14="http://schemas.microsoft.com/office/drawing/2010/main" val="0"/>
                        </a:ext>
                      </a:extLst>
                    </a:blip>
                    <a:srcRect/>
                    <a:stretch>
                      <a:fillRect/>
                    </a:stretch>
                  </pic:blipFill>
                  <pic:spPr bwMode="auto">
                    <a:xfrm>
                      <a:off x="0" y="0"/>
                      <a:ext cx="1471295" cy="567690"/>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lang w:val="uz-Cyrl-UZ"/>
        </w:rPr>
      </w:pPr>
      <w:r w:rsidRPr="00461C3A">
        <w:rPr>
          <w:i/>
          <w:sz w:val="24"/>
          <w:szCs w:val="24"/>
          <w:lang w:val="en-US"/>
        </w:rPr>
        <w:t xml:space="preserve">F </w:t>
      </w:r>
      <w:r w:rsidRPr="00461C3A">
        <w:rPr>
          <w:sz w:val="24"/>
          <w:szCs w:val="24"/>
          <w:lang w:val="en-US"/>
        </w:rPr>
        <w:t xml:space="preserve">– </w:t>
      </w:r>
      <w:r w:rsidRPr="00461C3A">
        <w:rPr>
          <w:sz w:val="24"/>
          <w:szCs w:val="24"/>
          <w:lang w:val="uz-Cyrl-UZ"/>
        </w:rPr>
        <w:t xml:space="preserve">ixtiyoriy funksiya ko`rinishida bo`ladi. Bizda </w:t>
      </w:r>
      <w:r w:rsidRPr="00461C3A">
        <w:rPr>
          <w:i/>
          <w:sz w:val="24"/>
          <w:szCs w:val="24"/>
          <w:lang w:val="uz-Cyrl-UZ"/>
        </w:rPr>
        <w:t>z</w:t>
      </w:r>
      <w:r w:rsidRPr="00461C3A">
        <w:rPr>
          <w:sz w:val="24"/>
          <w:szCs w:val="24"/>
          <w:lang w:val="uz-Cyrl-UZ"/>
        </w:rPr>
        <w:t xml:space="preserve"> birinchi integrallarning faqat bittasi ishtirok etayotgani uchun umumiy yechimni oshkor ko`rinishda yozish olish mumkin:</w:t>
      </w:r>
    </w:p>
    <w:p w:rsidR="007C1CEE" w:rsidRPr="00461C3A" w:rsidRDefault="007C1CEE" w:rsidP="007C1CEE">
      <w:pPr>
        <w:tabs>
          <w:tab w:val="center" w:pos="4536"/>
          <w:tab w:val="right" w:pos="9071"/>
        </w:tabs>
        <w:jc w:val="center"/>
        <w:rPr>
          <w:sz w:val="24"/>
          <w:szCs w:val="24"/>
        </w:rPr>
      </w:pPr>
      <w:r w:rsidRPr="00461C3A">
        <w:rPr>
          <w:noProof/>
          <w:position w:val="-40"/>
          <w:sz w:val="24"/>
          <w:szCs w:val="24"/>
        </w:rPr>
        <w:drawing>
          <wp:inline distT="0" distB="0" distL="0" distR="0">
            <wp:extent cx="2753995" cy="620395"/>
            <wp:effectExtent l="0" t="0" r="8255" b="8255"/>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2"/>
                    <pic:cNvPicPr>
                      <a:picLocks noChangeAspect="1" noChangeArrowheads="1"/>
                    </pic:cNvPicPr>
                  </pic:nvPicPr>
                  <pic:blipFill>
                    <a:blip r:embed="rId3466" cstate="print">
                      <a:extLst>
                        <a:ext uri="{28A0092B-C50C-407E-A947-70E740481C1C}">
                          <a14:useLocalDpi xmlns:a14="http://schemas.microsoft.com/office/drawing/2010/main" val="0"/>
                        </a:ext>
                      </a:extLst>
                    </a:blip>
                    <a:srcRect/>
                    <a:stretch>
                      <a:fillRect/>
                    </a:stretch>
                  </pic:blipFill>
                  <pic:spPr bwMode="auto">
                    <a:xfrm>
                      <a:off x="0" y="0"/>
                      <a:ext cx="2753995" cy="620395"/>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lang w:val="en-US"/>
        </w:rPr>
      </w:pPr>
      <w:r w:rsidRPr="00461C3A">
        <w:rPr>
          <w:sz w:val="24"/>
          <w:szCs w:val="24"/>
          <w:lang w:val="en-US"/>
        </w:rPr>
        <w:t xml:space="preserve">bu erda  </w:t>
      </w:r>
      <w:r w:rsidRPr="00461C3A">
        <w:rPr>
          <w:i/>
          <w:sz w:val="24"/>
          <w:szCs w:val="24"/>
          <w:lang w:val="en-US"/>
        </w:rPr>
        <w:t>f</w:t>
      </w:r>
      <w:r w:rsidRPr="00461C3A">
        <w:rPr>
          <w:sz w:val="24"/>
          <w:szCs w:val="24"/>
          <w:lang w:val="en-US"/>
        </w:rPr>
        <w:t xml:space="preserve"> – ixtiyoriy funksiya.</w:t>
      </w:r>
    </w:p>
    <w:p w:rsidR="007C1CEE" w:rsidRPr="00461C3A" w:rsidRDefault="007C1CEE" w:rsidP="007C1CEE">
      <w:pPr>
        <w:tabs>
          <w:tab w:val="center" w:pos="4536"/>
          <w:tab w:val="right" w:pos="9071"/>
        </w:tabs>
        <w:ind w:firstLine="720"/>
        <w:jc w:val="both"/>
        <w:rPr>
          <w:sz w:val="24"/>
          <w:szCs w:val="24"/>
          <w:lang w:val="en-US"/>
        </w:rPr>
      </w:pPr>
      <w:r w:rsidRPr="00461C3A">
        <w:rPr>
          <w:sz w:val="24"/>
          <w:szCs w:val="24"/>
          <w:lang w:val="en-US"/>
        </w:rPr>
        <w:t>Endi berilgan chiziqdan o`tuvchi yechimni topib olish uchun chiziqning tenglamasini parametrik ko`rinishda yozib olamiz:</w:t>
      </w:r>
    </w:p>
    <w:p w:rsidR="007C1CEE" w:rsidRPr="00461C3A" w:rsidRDefault="007C1CEE" w:rsidP="007C1CEE">
      <w:pPr>
        <w:tabs>
          <w:tab w:val="center" w:pos="4536"/>
          <w:tab w:val="right" w:pos="9071"/>
        </w:tabs>
        <w:jc w:val="center"/>
        <w:rPr>
          <w:sz w:val="24"/>
          <w:szCs w:val="24"/>
        </w:rPr>
      </w:pPr>
      <w:r w:rsidRPr="00461C3A">
        <w:rPr>
          <w:noProof/>
          <w:position w:val="-12"/>
          <w:sz w:val="24"/>
          <w:szCs w:val="24"/>
        </w:rPr>
        <w:drawing>
          <wp:inline distT="0" distB="0" distL="0" distR="0">
            <wp:extent cx="1839595" cy="273050"/>
            <wp:effectExtent l="0" t="0" r="8255"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3"/>
                    <pic:cNvPicPr>
                      <a:picLocks noChangeAspect="1" noChangeArrowheads="1"/>
                    </pic:cNvPicPr>
                  </pic:nvPicPr>
                  <pic:blipFill>
                    <a:blip r:embed="rId3467" cstate="print">
                      <a:extLst>
                        <a:ext uri="{28A0092B-C50C-407E-A947-70E740481C1C}">
                          <a14:useLocalDpi xmlns:a14="http://schemas.microsoft.com/office/drawing/2010/main" val="0"/>
                        </a:ext>
                      </a:extLst>
                    </a:blip>
                    <a:srcRect/>
                    <a:stretch>
                      <a:fillRect/>
                    </a:stretch>
                  </pic:blipFill>
                  <pic:spPr bwMode="auto">
                    <a:xfrm>
                      <a:off x="0" y="0"/>
                      <a:ext cx="1839595" cy="273050"/>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rPr>
      </w:pPr>
      <w:r w:rsidRPr="00461C3A">
        <w:rPr>
          <w:sz w:val="24"/>
          <w:szCs w:val="24"/>
        </w:rPr>
        <w:t xml:space="preserve">Buni birinchi ifodasiga qo`yib </w:t>
      </w:r>
      <w:r w:rsidRPr="00461C3A">
        <w:rPr>
          <w:i/>
          <w:sz w:val="24"/>
          <w:szCs w:val="24"/>
          <w:lang w:val="en-US"/>
        </w:rPr>
        <w:t>x</w:t>
      </w:r>
      <w:r w:rsidRPr="00461C3A">
        <w:rPr>
          <w:sz w:val="24"/>
          <w:szCs w:val="24"/>
        </w:rPr>
        <w:t xml:space="preserve"> ni yo`qotib quyidagilarga ega bo`lamiz:</w:t>
      </w:r>
    </w:p>
    <w:p w:rsidR="007C1CEE" w:rsidRPr="00461C3A" w:rsidRDefault="007C1CEE" w:rsidP="007C1CEE">
      <w:pPr>
        <w:tabs>
          <w:tab w:val="center" w:pos="4536"/>
          <w:tab w:val="right" w:pos="9071"/>
        </w:tabs>
        <w:jc w:val="center"/>
        <w:rPr>
          <w:sz w:val="24"/>
          <w:szCs w:val="24"/>
          <w:lang w:val="en-US"/>
        </w:rPr>
      </w:pPr>
      <w:r w:rsidRPr="00461C3A">
        <w:rPr>
          <w:noProof/>
          <w:position w:val="-36"/>
          <w:sz w:val="24"/>
          <w:szCs w:val="24"/>
        </w:rPr>
        <w:lastRenderedPageBreak/>
        <w:drawing>
          <wp:inline distT="0" distB="0" distL="0" distR="0">
            <wp:extent cx="2974340" cy="525780"/>
            <wp:effectExtent l="0" t="0" r="0" b="762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4"/>
                    <pic:cNvPicPr>
                      <a:picLocks noChangeAspect="1" noChangeArrowheads="1"/>
                    </pic:cNvPicPr>
                  </pic:nvPicPr>
                  <pic:blipFill>
                    <a:blip r:embed="rId3468" cstate="print">
                      <a:extLst>
                        <a:ext uri="{28A0092B-C50C-407E-A947-70E740481C1C}">
                          <a14:useLocalDpi xmlns:a14="http://schemas.microsoft.com/office/drawing/2010/main" val="0"/>
                        </a:ext>
                      </a:extLst>
                    </a:blip>
                    <a:srcRect/>
                    <a:stretch>
                      <a:fillRect/>
                    </a:stretch>
                  </pic:blipFill>
                  <pic:spPr bwMode="auto">
                    <a:xfrm>
                      <a:off x="0" y="0"/>
                      <a:ext cx="2974340" cy="525780"/>
                    </a:xfrm>
                    <a:prstGeom prst="rect">
                      <a:avLst/>
                    </a:prstGeom>
                    <a:noFill/>
                    <a:ln>
                      <a:noFill/>
                    </a:ln>
                  </pic:spPr>
                </pic:pic>
              </a:graphicData>
            </a:graphic>
          </wp:inline>
        </w:drawing>
      </w:r>
    </w:p>
    <w:p w:rsidR="007C1CEE" w:rsidRPr="00461C3A" w:rsidRDefault="007C1CEE" w:rsidP="007C1CEE">
      <w:pPr>
        <w:tabs>
          <w:tab w:val="center" w:pos="4536"/>
          <w:tab w:val="right" w:pos="9071"/>
        </w:tabs>
        <w:jc w:val="both"/>
        <w:rPr>
          <w:sz w:val="24"/>
          <w:szCs w:val="24"/>
          <w:lang w:val="en-US"/>
        </w:rPr>
      </w:pPr>
      <w:r w:rsidRPr="00461C3A">
        <w:rPr>
          <w:noProof/>
          <w:position w:val="-12"/>
          <w:sz w:val="24"/>
          <w:szCs w:val="24"/>
        </w:rPr>
        <w:drawing>
          <wp:inline distT="0" distB="0" distL="0" distR="0">
            <wp:extent cx="199390" cy="252095"/>
            <wp:effectExtent l="0" t="0" r="0"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5"/>
                    <pic:cNvPicPr>
                      <a:picLocks noChangeAspect="1" noChangeArrowheads="1"/>
                    </pic:cNvPicPr>
                  </pic:nvPicPr>
                  <pic:blipFill>
                    <a:blip r:embed="rId3446" cstate="print">
                      <a:extLst>
                        <a:ext uri="{28A0092B-C50C-407E-A947-70E740481C1C}">
                          <a14:useLocalDpi xmlns:a14="http://schemas.microsoft.com/office/drawing/2010/main" val="0"/>
                        </a:ext>
                      </a:extLst>
                    </a:blip>
                    <a:srcRect/>
                    <a:stretch>
                      <a:fillRect/>
                    </a:stretch>
                  </pic:blipFill>
                  <pic:spPr bwMode="auto">
                    <a:xfrm>
                      <a:off x="0" y="0"/>
                      <a:ext cx="199390" cy="25209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231140" cy="252095"/>
            <wp:effectExtent l="0" t="0" r="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6"/>
                    <pic:cNvPicPr>
                      <a:picLocks noChangeAspect="1" noChangeArrowheads="1"/>
                    </pic:cNvPicPr>
                  </pic:nvPicPr>
                  <pic:blipFill>
                    <a:blip r:embed="rId3469" cstate="print">
                      <a:extLst>
                        <a:ext uri="{28A0092B-C50C-407E-A947-70E740481C1C}">
                          <a14:useLocalDpi xmlns:a14="http://schemas.microsoft.com/office/drawing/2010/main" val="0"/>
                        </a:ext>
                      </a:extLst>
                    </a:blip>
                    <a:srcRect/>
                    <a:stretch>
                      <a:fillRect/>
                    </a:stretch>
                  </pic:blipFill>
                  <pic:spPr bwMode="auto">
                    <a:xfrm>
                      <a:off x="0" y="0"/>
                      <a:ext cx="231140" cy="252095"/>
                    </a:xfrm>
                    <a:prstGeom prst="rect">
                      <a:avLst/>
                    </a:prstGeom>
                    <a:noFill/>
                    <a:ln>
                      <a:noFill/>
                    </a:ln>
                  </pic:spPr>
                </pic:pic>
              </a:graphicData>
            </a:graphic>
          </wp:inline>
        </w:drawing>
      </w:r>
      <w:r w:rsidRPr="00461C3A">
        <w:rPr>
          <w:sz w:val="24"/>
          <w:szCs w:val="24"/>
          <w:lang w:val="en-US"/>
        </w:rPr>
        <w:t xml:space="preserve"> larning o`rniga integrallariga ifodalarni qo`yib, izlangan yechimni olamiz: </w:t>
      </w:r>
    </w:p>
    <w:p w:rsidR="001B434A" w:rsidRPr="00461C3A" w:rsidRDefault="007C1CEE" w:rsidP="007C1CEE">
      <w:pPr>
        <w:pStyle w:val="a3"/>
        <w:spacing w:line="480" w:lineRule="auto"/>
        <w:ind w:left="1080"/>
        <w:rPr>
          <w:b/>
          <w:sz w:val="24"/>
          <w:szCs w:val="24"/>
          <w:lang w:val="en-US"/>
        </w:rPr>
      </w:pPr>
      <w:r w:rsidRPr="00461C3A">
        <w:rPr>
          <w:noProof/>
          <w:position w:val="-38"/>
          <w:sz w:val="24"/>
          <w:szCs w:val="24"/>
        </w:rPr>
        <w:drawing>
          <wp:inline distT="0" distB="0" distL="0" distR="0">
            <wp:extent cx="1776095" cy="609600"/>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7"/>
                    <pic:cNvPicPr>
                      <a:picLocks noChangeAspect="1" noChangeArrowheads="1"/>
                    </pic:cNvPicPr>
                  </pic:nvPicPr>
                  <pic:blipFill>
                    <a:blip r:embed="rId3470" cstate="print">
                      <a:extLst>
                        <a:ext uri="{28A0092B-C50C-407E-A947-70E740481C1C}">
                          <a14:useLocalDpi xmlns:a14="http://schemas.microsoft.com/office/drawing/2010/main" val="0"/>
                        </a:ext>
                      </a:extLst>
                    </a:blip>
                    <a:srcRect/>
                    <a:stretch>
                      <a:fillRect/>
                    </a:stretch>
                  </pic:blipFill>
                  <pic:spPr bwMode="auto">
                    <a:xfrm>
                      <a:off x="0" y="0"/>
                      <a:ext cx="1776095" cy="609600"/>
                    </a:xfrm>
                    <a:prstGeom prst="rect">
                      <a:avLst/>
                    </a:prstGeom>
                    <a:noFill/>
                    <a:ln>
                      <a:noFill/>
                    </a:ln>
                  </pic:spPr>
                </pic:pic>
              </a:graphicData>
            </a:graphic>
          </wp:inline>
        </w:drawing>
      </w:r>
    </w:p>
    <w:p w:rsidR="00B42BDF" w:rsidRPr="00461C3A" w:rsidRDefault="00B42BDF" w:rsidP="00B42BDF">
      <w:pPr>
        <w:pStyle w:val="a3"/>
        <w:spacing w:line="480" w:lineRule="auto"/>
        <w:ind w:left="1080"/>
        <w:rPr>
          <w:b/>
          <w:sz w:val="24"/>
          <w:szCs w:val="24"/>
          <w:lang w:val="en-US"/>
        </w:rPr>
      </w:pPr>
    </w:p>
    <w:p w:rsidR="007A05D8" w:rsidRPr="00461C3A" w:rsidRDefault="007A05D8" w:rsidP="007A05D8">
      <w:pPr>
        <w:spacing w:line="480" w:lineRule="auto"/>
        <w:rPr>
          <w:sz w:val="24"/>
          <w:szCs w:val="24"/>
          <w:lang w:val="en-US"/>
        </w:rPr>
      </w:pPr>
    </w:p>
    <w:p w:rsidR="005C57A0" w:rsidRPr="00461C3A" w:rsidRDefault="005C57A0" w:rsidP="007A05D8">
      <w:pPr>
        <w:pStyle w:val="a3"/>
        <w:spacing w:line="480" w:lineRule="auto"/>
        <w:ind w:left="1080"/>
        <w:rPr>
          <w:sz w:val="24"/>
          <w:szCs w:val="24"/>
          <w:lang w:val="en-US"/>
        </w:rPr>
      </w:pPr>
    </w:p>
    <w:p w:rsidR="007C1CEE" w:rsidRDefault="007C1CEE" w:rsidP="007C1CEE">
      <w:pPr>
        <w:pStyle w:val="a3"/>
        <w:spacing w:line="480" w:lineRule="auto"/>
        <w:ind w:left="2520"/>
        <w:rPr>
          <w:b/>
          <w:sz w:val="24"/>
          <w:szCs w:val="24"/>
          <w:lang w:val="en-US"/>
        </w:rPr>
      </w:pPr>
    </w:p>
    <w:p w:rsidR="005C57A0" w:rsidRPr="00461C3A" w:rsidRDefault="00931CFB" w:rsidP="007C1CEE">
      <w:pPr>
        <w:pStyle w:val="a3"/>
        <w:spacing w:line="480" w:lineRule="auto"/>
        <w:ind w:left="2520"/>
        <w:rPr>
          <w:b/>
          <w:sz w:val="24"/>
          <w:szCs w:val="24"/>
          <w:lang w:val="en-US"/>
        </w:rPr>
      </w:pPr>
      <w:r w:rsidRPr="00461C3A">
        <w:rPr>
          <w:b/>
          <w:sz w:val="24"/>
          <w:szCs w:val="24"/>
          <w:lang w:val="en-US"/>
        </w:rPr>
        <w:t>AMA</w:t>
      </w:r>
      <w:r w:rsidR="000F49E5" w:rsidRPr="00461C3A">
        <w:rPr>
          <w:b/>
          <w:sz w:val="24"/>
          <w:szCs w:val="24"/>
          <w:lang w:val="en-US"/>
        </w:rPr>
        <w:t>LIY MASHG`ULOTLAR</w:t>
      </w:r>
      <w:r w:rsidRPr="00461C3A">
        <w:rPr>
          <w:b/>
          <w:sz w:val="24"/>
          <w:szCs w:val="24"/>
          <w:lang w:val="en-US"/>
        </w:rPr>
        <w:t>.</w:t>
      </w:r>
    </w:p>
    <w:p w:rsidR="00931CFB" w:rsidRPr="00461C3A" w:rsidRDefault="007C1CEE" w:rsidP="007C1CEE">
      <w:pPr>
        <w:ind w:left="360"/>
        <w:jc w:val="center"/>
        <w:rPr>
          <w:b/>
          <w:sz w:val="24"/>
          <w:szCs w:val="24"/>
          <w:lang w:val="en-US"/>
        </w:rPr>
      </w:pPr>
      <w:r w:rsidRPr="007C1CEE">
        <w:rPr>
          <w:b/>
          <w:sz w:val="24"/>
          <w:szCs w:val="24"/>
          <w:lang w:val="en-US"/>
        </w:rPr>
        <w:t>Mavzu</w:t>
      </w:r>
      <w:r>
        <w:rPr>
          <w:b/>
          <w:sz w:val="24"/>
          <w:szCs w:val="24"/>
          <w:lang w:val="en-US"/>
        </w:rPr>
        <w:t>. Differensial tenglama haqida tushuncha.</w:t>
      </w:r>
    </w:p>
    <w:p w:rsidR="00931CFB" w:rsidRPr="00461C3A" w:rsidRDefault="00931CFB" w:rsidP="00931CFB">
      <w:pPr>
        <w:rPr>
          <w:sz w:val="24"/>
          <w:szCs w:val="24"/>
          <w:lang w:val="en-US"/>
        </w:rPr>
      </w:pPr>
    </w:p>
    <w:p w:rsidR="00931CFB" w:rsidRPr="00461C3A" w:rsidRDefault="00931CFB" w:rsidP="00931CFB">
      <w:pPr>
        <w:ind w:firstLine="567"/>
        <w:rPr>
          <w:b/>
          <w:sz w:val="24"/>
          <w:szCs w:val="24"/>
          <w:lang w:val="en-US"/>
        </w:rPr>
      </w:pPr>
      <w:r w:rsidRPr="00461C3A">
        <w:rPr>
          <w:b/>
          <w:sz w:val="24"/>
          <w:szCs w:val="24"/>
          <w:lang w:val="en-US"/>
        </w:rPr>
        <w:t>1. Umumiy tushunchalar.</w:t>
      </w:r>
    </w:p>
    <w:p w:rsidR="00931CFB" w:rsidRPr="00461C3A" w:rsidRDefault="00931CFB" w:rsidP="00931CFB">
      <w:pPr>
        <w:tabs>
          <w:tab w:val="center" w:pos="4536"/>
          <w:tab w:val="right" w:pos="9072"/>
        </w:tabs>
        <w:rPr>
          <w:sz w:val="24"/>
          <w:szCs w:val="24"/>
          <w:lang w:val="en-US"/>
        </w:rPr>
      </w:pPr>
      <w:r w:rsidRPr="00461C3A">
        <w:rPr>
          <w:sz w:val="24"/>
          <w:szCs w:val="24"/>
          <w:lang w:val="en-US"/>
        </w:rPr>
        <w:tab/>
      </w:r>
      <w:r w:rsidR="00027A33">
        <w:rPr>
          <w:position w:val="-28"/>
          <w:sz w:val="24"/>
          <w:szCs w:val="24"/>
        </w:rPr>
        <w:pict>
          <v:shape id="_x0000_i2862" type="#_x0000_t75" style="width:75.2pt;height:36.55pt">
            <v:imagedata r:id="rId3471" o:title=""/>
          </v:shape>
        </w:pict>
      </w:r>
      <w:r w:rsidRPr="00461C3A">
        <w:rPr>
          <w:sz w:val="24"/>
          <w:szCs w:val="24"/>
          <w:lang w:val="en-US"/>
        </w:rPr>
        <w:tab/>
        <w:t>(1)</w:t>
      </w:r>
    </w:p>
    <w:p w:rsidR="00931CFB" w:rsidRPr="00461C3A" w:rsidRDefault="00931CFB" w:rsidP="00931CFB">
      <w:pPr>
        <w:jc w:val="both"/>
        <w:rPr>
          <w:sz w:val="24"/>
          <w:szCs w:val="24"/>
          <w:lang w:val="en-US"/>
        </w:rPr>
      </w:pPr>
      <w:r w:rsidRPr="00461C3A">
        <w:rPr>
          <w:sz w:val="24"/>
          <w:szCs w:val="24"/>
          <w:lang w:val="en-US"/>
        </w:rPr>
        <w:t xml:space="preserve">ko`rinishdagi tenglama hosilaga nisbatan yechilgan birinchi tartibli </w:t>
      </w:r>
      <w:r w:rsidRPr="00461C3A">
        <w:rPr>
          <w:b/>
          <w:i/>
          <w:sz w:val="24"/>
          <w:szCs w:val="24"/>
          <w:lang w:val="en-US"/>
        </w:rPr>
        <w:t>differensial tenglama</w:t>
      </w:r>
      <w:r w:rsidRPr="00461C3A">
        <w:rPr>
          <w:sz w:val="24"/>
          <w:szCs w:val="24"/>
          <w:lang w:val="en-US"/>
        </w:rPr>
        <w:t xml:space="preserve"> deyiladi. Bu erda </w:t>
      </w:r>
      <w:r w:rsidRPr="00461C3A">
        <w:rPr>
          <w:i/>
          <w:sz w:val="24"/>
          <w:szCs w:val="24"/>
          <w:lang w:val="en-US"/>
        </w:rPr>
        <w:t>x</w:t>
      </w:r>
      <w:r w:rsidRPr="00461C3A">
        <w:rPr>
          <w:sz w:val="24"/>
          <w:szCs w:val="24"/>
          <w:lang w:val="en-US"/>
        </w:rPr>
        <w:t xml:space="preserve"> – erkli o`zgaruvchi, </w:t>
      </w:r>
      <w:r w:rsidRPr="00461C3A">
        <w:rPr>
          <w:noProof/>
          <w:position w:val="-14"/>
          <w:sz w:val="24"/>
          <w:szCs w:val="24"/>
        </w:rPr>
        <w:drawing>
          <wp:inline distT="0" distB="0" distL="0" distR="0">
            <wp:extent cx="914400" cy="274320"/>
            <wp:effectExtent l="0" t="0" r="0" b="0"/>
            <wp:docPr id="900" name="Рисунок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0"/>
                    <pic:cNvPicPr>
                      <a:picLocks noChangeAspect="1" noChangeArrowheads="1"/>
                    </pic:cNvPicPr>
                  </pic:nvPicPr>
                  <pic:blipFill>
                    <a:blip r:embed="rId3472"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lang w:val="en-US"/>
        </w:rPr>
        <w:t xml:space="preserve"> argumentning noma`lum funksiyasi; </w:t>
      </w:r>
      <w:r w:rsidRPr="00461C3A">
        <w:rPr>
          <w:i/>
          <w:sz w:val="24"/>
          <w:szCs w:val="24"/>
          <w:lang w:val="en-US"/>
        </w:rPr>
        <w:t>f</w:t>
      </w:r>
      <w:r w:rsidRPr="00461C3A">
        <w:rPr>
          <w:sz w:val="24"/>
          <w:szCs w:val="24"/>
          <w:lang w:val="en-US"/>
        </w:rPr>
        <w:t>(</w:t>
      </w:r>
      <w:r w:rsidRPr="00461C3A">
        <w:rPr>
          <w:i/>
          <w:sz w:val="24"/>
          <w:szCs w:val="24"/>
          <w:lang w:val="en-US"/>
        </w:rPr>
        <w:t>x</w:t>
      </w:r>
      <w:r w:rsidRPr="00461C3A">
        <w:rPr>
          <w:sz w:val="24"/>
          <w:szCs w:val="24"/>
          <w:lang w:val="en-US"/>
        </w:rPr>
        <w:t>,</w:t>
      </w:r>
      <w:r w:rsidRPr="00461C3A">
        <w:rPr>
          <w:i/>
          <w:sz w:val="24"/>
          <w:szCs w:val="24"/>
          <w:lang w:val="en-US"/>
        </w:rPr>
        <w:t>u</w:t>
      </w:r>
      <w:r w:rsidRPr="00461C3A">
        <w:rPr>
          <w:sz w:val="24"/>
          <w:szCs w:val="24"/>
          <w:lang w:val="en-US"/>
        </w:rPr>
        <w:t>) esa (</w:t>
      </w:r>
      <w:r w:rsidRPr="00461C3A">
        <w:rPr>
          <w:i/>
          <w:sz w:val="24"/>
          <w:szCs w:val="24"/>
          <w:lang w:val="en-US"/>
        </w:rPr>
        <w:t>x</w:t>
      </w:r>
      <w:r w:rsidRPr="00461C3A">
        <w:rPr>
          <w:sz w:val="24"/>
          <w:szCs w:val="24"/>
          <w:lang w:val="en-US"/>
        </w:rPr>
        <w:t>,</w:t>
      </w:r>
      <w:r w:rsidRPr="00461C3A">
        <w:rPr>
          <w:i/>
          <w:sz w:val="24"/>
          <w:szCs w:val="24"/>
          <w:lang w:val="en-US"/>
        </w:rPr>
        <w:t>u</w:t>
      </w:r>
      <w:r w:rsidRPr="00461C3A">
        <w:rPr>
          <w:sz w:val="24"/>
          <w:szCs w:val="24"/>
          <w:lang w:val="en-US"/>
        </w:rPr>
        <w:t xml:space="preserve">) tekislikning biror </w:t>
      </w:r>
      <w:r w:rsidRPr="00461C3A">
        <w:rPr>
          <w:i/>
          <w:sz w:val="24"/>
          <w:szCs w:val="24"/>
          <w:lang w:val="en-US"/>
        </w:rPr>
        <w:t>D</w:t>
      </w:r>
      <w:r w:rsidRPr="00461C3A">
        <w:rPr>
          <w:sz w:val="24"/>
          <w:szCs w:val="24"/>
          <w:lang w:val="en-US"/>
        </w:rPr>
        <w:t xml:space="preserve"> sohasida (</w:t>
      </w:r>
      <w:r w:rsidRPr="00461C3A">
        <w:rPr>
          <w:i/>
          <w:sz w:val="24"/>
          <w:szCs w:val="24"/>
          <w:lang w:val="en-US"/>
        </w:rPr>
        <w:t>coha</w:t>
      </w:r>
      <w:r w:rsidRPr="00461C3A">
        <w:rPr>
          <w:sz w:val="24"/>
          <w:szCs w:val="24"/>
          <w:lang w:val="en-US"/>
        </w:rPr>
        <w:t xml:space="preserve"> deganda, biz bog`liqli ochiq to`plamni nazarda tutayapmiz) aniqlangan va uzluksiz funksiya.</w:t>
      </w:r>
    </w:p>
    <w:p w:rsidR="00931CFB" w:rsidRPr="00461C3A" w:rsidRDefault="00931CFB" w:rsidP="00931CFB">
      <w:pPr>
        <w:ind w:firstLine="567"/>
        <w:jc w:val="both"/>
        <w:rPr>
          <w:sz w:val="24"/>
          <w:szCs w:val="24"/>
          <w:lang w:val="en-US"/>
        </w:rPr>
      </w:pPr>
      <w:r w:rsidRPr="00461C3A">
        <w:rPr>
          <w:sz w:val="24"/>
          <w:szCs w:val="24"/>
          <w:lang w:val="en-US"/>
        </w:rPr>
        <w:t>(</w:t>
      </w:r>
      <w:r w:rsidRPr="00461C3A">
        <w:rPr>
          <w:i/>
          <w:sz w:val="24"/>
          <w:szCs w:val="24"/>
          <w:lang w:val="en-US"/>
        </w:rPr>
        <w:t>a</w:t>
      </w:r>
      <w:r w:rsidRPr="00461C3A">
        <w:rPr>
          <w:sz w:val="24"/>
          <w:szCs w:val="24"/>
          <w:lang w:val="en-US"/>
        </w:rPr>
        <w:t>,</w:t>
      </w:r>
      <w:r w:rsidRPr="00461C3A">
        <w:rPr>
          <w:i/>
          <w:sz w:val="24"/>
          <w:szCs w:val="24"/>
          <w:lang w:val="en-US"/>
        </w:rPr>
        <w:t>b</w:t>
      </w:r>
      <w:r w:rsidRPr="00461C3A">
        <w:rPr>
          <w:sz w:val="24"/>
          <w:szCs w:val="24"/>
          <w:lang w:val="en-US"/>
        </w:rPr>
        <w:t xml:space="preserve">) oraliqda aniqlangan, uzluksiz differensiallanuvchi </w:t>
      </w:r>
      <w:r w:rsidRPr="00461C3A">
        <w:rPr>
          <w:noProof/>
          <w:position w:val="-14"/>
          <w:sz w:val="24"/>
          <w:szCs w:val="24"/>
        </w:rPr>
        <w:drawing>
          <wp:inline distT="0" distB="0" distL="0" distR="0">
            <wp:extent cx="640080" cy="274320"/>
            <wp:effectExtent l="0" t="0" r="7620" b="0"/>
            <wp:docPr id="899" name="Рисунок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1"/>
                    <pic:cNvPicPr>
                      <a:picLocks noChangeAspect="1" noChangeArrowheads="1"/>
                    </pic:cNvPicPr>
                  </pic:nvPicPr>
                  <pic:blipFill>
                    <a:blip r:embed="rId3473"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funksiya (1) </w:t>
      </w:r>
      <w:r w:rsidRPr="00461C3A">
        <w:rPr>
          <w:b/>
          <w:i/>
          <w:sz w:val="24"/>
          <w:szCs w:val="24"/>
          <w:lang w:val="en-US"/>
        </w:rPr>
        <w:t>tenglamaning yechimi</w:t>
      </w:r>
      <w:r w:rsidRPr="00461C3A">
        <w:rPr>
          <w:sz w:val="24"/>
          <w:szCs w:val="24"/>
          <w:lang w:val="en-US"/>
        </w:rPr>
        <w:t xml:space="preserve"> deyiladi, agar </w:t>
      </w:r>
      <w:r w:rsidRPr="00461C3A">
        <w:rPr>
          <w:i/>
          <w:sz w:val="24"/>
          <w:szCs w:val="24"/>
          <w:lang w:val="en-US"/>
        </w:rPr>
        <w:t>u</w:t>
      </w:r>
      <w:r w:rsidRPr="00461C3A">
        <w:rPr>
          <w:sz w:val="24"/>
          <w:szCs w:val="24"/>
          <w:lang w:val="en-US"/>
        </w:rPr>
        <w:t xml:space="preserve"> (</w:t>
      </w:r>
      <w:r w:rsidRPr="00461C3A">
        <w:rPr>
          <w:i/>
          <w:sz w:val="24"/>
          <w:szCs w:val="24"/>
          <w:lang w:val="en-US"/>
        </w:rPr>
        <w:t>a</w:t>
      </w:r>
      <w:r w:rsidRPr="00461C3A">
        <w:rPr>
          <w:sz w:val="24"/>
          <w:szCs w:val="24"/>
          <w:lang w:val="en-US"/>
        </w:rPr>
        <w:t>,</w:t>
      </w:r>
      <w:r w:rsidRPr="00461C3A">
        <w:rPr>
          <w:i/>
          <w:sz w:val="24"/>
          <w:szCs w:val="24"/>
          <w:lang w:val="en-US"/>
        </w:rPr>
        <w:t>b</w:t>
      </w:r>
      <w:r w:rsidRPr="00461C3A">
        <w:rPr>
          <w:sz w:val="24"/>
          <w:szCs w:val="24"/>
          <w:lang w:val="en-US"/>
        </w:rPr>
        <w:t xml:space="preserve">) oraliqda (1) tenglikni ayniyatga aylantirsa: </w:t>
      </w:r>
      <w:r w:rsidRPr="00461C3A">
        <w:rPr>
          <w:noProof/>
          <w:position w:val="-28"/>
          <w:sz w:val="24"/>
          <w:szCs w:val="24"/>
        </w:rPr>
        <w:drawing>
          <wp:inline distT="0" distB="0" distL="0" distR="0">
            <wp:extent cx="1920240" cy="457200"/>
            <wp:effectExtent l="0" t="0" r="3810" b="0"/>
            <wp:docPr id="898" name="Рисунок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2"/>
                    <pic:cNvPicPr>
                      <a:picLocks noChangeAspect="1" noChangeArrowheads="1"/>
                    </pic:cNvPicPr>
                  </pic:nvPicPr>
                  <pic:blipFill>
                    <a:blip r:embed="rId3474" cstate="print">
                      <a:extLst>
                        <a:ext uri="{28A0092B-C50C-407E-A947-70E740481C1C}">
                          <a14:useLocalDpi xmlns:a14="http://schemas.microsoft.com/office/drawing/2010/main" val="0"/>
                        </a:ext>
                      </a:extLst>
                    </a:blip>
                    <a:srcRect/>
                    <a:stretch>
                      <a:fillRect/>
                    </a:stretch>
                  </pic:blipFill>
                  <pic:spPr bwMode="auto">
                    <a:xfrm>
                      <a:off x="0" y="0"/>
                      <a:ext cx="1920240" cy="457200"/>
                    </a:xfrm>
                    <a:prstGeom prst="rect">
                      <a:avLst/>
                    </a:prstGeom>
                    <a:noFill/>
                    <a:ln>
                      <a:noFill/>
                    </a:ln>
                  </pic:spPr>
                </pic:pic>
              </a:graphicData>
            </a:graphic>
          </wp:inline>
        </w:drawing>
      </w:r>
    </w:p>
    <w:p w:rsidR="00931CFB" w:rsidRPr="00461C3A" w:rsidRDefault="00931CFB" w:rsidP="00931CFB">
      <w:pPr>
        <w:tabs>
          <w:tab w:val="center" w:pos="4680"/>
          <w:tab w:val="right" w:pos="9085"/>
        </w:tabs>
        <w:rPr>
          <w:sz w:val="24"/>
          <w:szCs w:val="24"/>
          <w:lang w:val="en-US"/>
        </w:rPr>
      </w:pPr>
      <w:r w:rsidRPr="00461C3A">
        <w:rPr>
          <w:sz w:val="24"/>
          <w:szCs w:val="24"/>
          <w:lang w:val="en-US"/>
        </w:rPr>
        <w:tab/>
      </w:r>
      <w:r w:rsidRPr="00461C3A">
        <w:rPr>
          <w:noProof/>
          <w:position w:val="-14"/>
          <w:sz w:val="24"/>
          <w:szCs w:val="24"/>
        </w:rPr>
        <w:drawing>
          <wp:inline distT="0" distB="0" distL="0" distR="0">
            <wp:extent cx="1463040" cy="274320"/>
            <wp:effectExtent l="0" t="0" r="3810" b="0"/>
            <wp:docPr id="897" name="Рисунок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3"/>
                    <pic:cNvPicPr>
                      <a:picLocks noChangeAspect="1" noChangeArrowheads="1"/>
                    </pic:cNvPicPr>
                  </pic:nvPicPr>
                  <pic:blipFill>
                    <a:blip r:embed="rId3475"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r w:rsidRPr="00461C3A">
        <w:rPr>
          <w:sz w:val="24"/>
          <w:szCs w:val="24"/>
          <w:lang w:val="en-US"/>
        </w:rPr>
        <w:t xml:space="preserve"> </w:t>
      </w:r>
      <w:r w:rsidRPr="00461C3A">
        <w:rPr>
          <w:sz w:val="24"/>
          <w:szCs w:val="24"/>
          <w:lang w:val="en-US"/>
        </w:rPr>
        <w:tab/>
        <w:t>(2)</w:t>
      </w:r>
    </w:p>
    <w:p w:rsidR="00931CFB" w:rsidRPr="00461C3A" w:rsidRDefault="00931CFB" w:rsidP="00931CFB">
      <w:pPr>
        <w:jc w:val="both"/>
        <w:rPr>
          <w:sz w:val="24"/>
          <w:szCs w:val="24"/>
          <w:lang w:val="en-US"/>
        </w:rPr>
      </w:pPr>
      <w:r w:rsidRPr="00461C3A">
        <w:rPr>
          <w:sz w:val="24"/>
          <w:szCs w:val="24"/>
          <w:lang w:val="en-US"/>
        </w:rPr>
        <w:t>yechim (</w:t>
      </w:r>
      <w:r w:rsidRPr="00461C3A">
        <w:rPr>
          <w:i/>
          <w:sz w:val="24"/>
          <w:szCs w:val="24"/>
          <w:lang w:val="en-US"/>
        </w:rPr>
        <w:t>x</w:t>
      </w:r>
      <w:r w:rsidRPr="00461C3A">
        <w:rPr>
          <w:sz w:val="24"/>
          <w:szCs w:val="24"/>
          <w:lang w:val="en-US"/>
        </w:rPr>
        <w:t xml:space="preserve">,y) fazoda chiziqni aniqlaydi, shu chiziq (1) tenglamaning </w:t>
      </w:r>
      <w:r w:rsidRPr="00461C3A">
        <w:rPr>
          <w:b/>
          <w:i/>
          <w:sz w:val="24"/>
          <w:szCs w:val="24"/>
          <w:lang w:val="en-US"/>
        </w:rPr>
        <w:t>integral chizig`i</w:t>
      </w:r>
      <w:r w:rsidRPr="00461C3A">
        <w:rPr>
          <w:sz w:val="24"/>
          <w:szCs w:val="24"/>
          <w:lang w:val="en-US"/>
        </w:rPr>
        <w:t xml:space="preserve"> deyiladi.</w:t>
      </w:r>
    </w:p>
    <w:p w:rsidR="00931CFB" w:rsidRPr="00461C3A" w:rsidRDefault="00931CFB" w:rsidP="00931CFB">
      <w:pPr>
        <w:ind w:firstLine="567"/>
        <w:jc w:val="both"/>
        <w:rPr>
          <w:sz w:val="24"/>
          <w:szCs w:val="24"/>
          <w:lang w:val="en-US"/>
        </w:rPr>
      </w:pPr>
      <w:r w:rsidRPr="00461C3A">
        <w:rPr>
          <w:sz w:val="24"/>
          <w:szCs w:val="24"/>
          <w:lang w:val="en-US"/>
        </w:rPr>
        <w:t xml:space="preserve">(1) tenglamaning </w:t>
      </w:r>
      <w:r w:rsidRPr="00461C3A">
        <w:rPr>
          <w:noProof/>
          <w:position w:val="-14"/>
          <w:sz w:val="24"/>
          <w:szCs w:val="24"/>
        </w:rPr>
        <w:drawing>
          <wp:inline distT="0" distB="0" distL="0" distR="0">
            <wp:extent cx="1737360" cy="274320"/>
            <wp:effectExtent l="0" t="0" r="0" b="0"/>
            <wp:docPr id="896" name="Рисунок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4"/>
                    <pic:cNvPicPr>
                      <a:picLocks noChangeAspect="1" noChangeArrowheads="1"/>
                    </pic:cNvPicPr>
                  </pic:nvPicPr>
                  <pic:blipFill>
                    <a:blip r:embed="rId3476"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sz w:val="24"/>
          <w:szCs w:val="24"/>
          <w:lang w:val="en-US"/>
        </w:rPr>
        <w:t xml:space="preserve"> shartni qanoatlantiruvchi </w:t>
      </w:r>
      <w:r w:rsidRPr="00461C3A">
        <w:rPr>
          <w:noProof/>
          <w:position w:val="-14"/>
          <w:sz w:val="24"/>
          <w:szCs w:val="24"/>
        </w:rPr>
        <w:drawing>
          <wp:inline distT="0" distB="0" distL="0" distR="0">
            <wp:extent cx="640080" cy="274320"/>
            <wp:effectExtent l="0" t="0" r="7620" b="0"/>
            <wp:docPr id="895" name="Рисунок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5"/>
                    <pic:cNvPicPr>
                      <a:picLocks noChangeAspect="1" noChangeArrowheads="1"/>
                    </pic:cNvPicPr>
                  </pic:nvPicPr>
                  <pic:blipFill>
                    <a:blip r:embed="rId3473"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yechimini topish masalasi </w:t>
      </w:r>
      <w:r w:rsidRPr="00461C3A">
        <w:rPr>
          <w:b/>
          <w:i/>
          <w:sz w:val="24"/>
          <w:szCs w:val="24"/>
          <w:lang w:val="en-US"/>
        </w:rPr>
        <w:t>Koshi masalasi</w:t>
      </w:r>
      <w:r w:rsidRPr="00461C3A">
        <w:rPr>
          <w:sz w:val="24"/>
          <w:szCs w:val="24"/>
          <w:lang w:val="en-US"/>
        </w:rPr>
        <w:t xml:space="preserve"> deyiladi. Bunday yechim ko`pincha (</w:t>
      </w:r>
      <w:r w:rsidRPr="00461C3A">
        <w:rPr>
          <w:i/>
          <w:sz w:val="24"/>
          <w:szCs w:val="24"/>
          <w:lang w:val="en-US"/>
        </w:rPr>
        <w:t>x</w:t>
      </w:r>
      <w:r w:rsidRPr="00461C3A">
        <w:rPr>
          <w:sz w:val="24"/>
          <w:szCs w:val="24"/>
          <w:vertAlign w:val="subscript"/>
          <w:lang w:val="en-US"/>
        </w:rPr>
        <w:t>0</w:t>
      </w:r>
      <w:r w:rsidRPr="00461C3A">
        <w:rPr>
          <w:sz w:val="24"/>
          <w:szCs w:val="24"/>
          <w:lang w:val="en-US"/>
        </w:rPr>
        <w:t xml:space="preserve">, </w:t>
      </w:r>
      <w:r w:rsidRPr="00461C3A">
        <w:rPr>
          <w:i/>
          <w:sz w:val="24"/>
          <w:szCs w:val="24"/>
          <w:lang w:val="en-US"/>
        </w:rPr>
        <w:t>y</w:t>
      </w:r>
      <w:r w:rsidRPr="00461C3A">
        <w:rPr>
          <w:sz w:val="24"/>
          <w:szCs w:val="24"/>
          <w:vertAlign w:val="subscript"/>
          <w:lang w:val="en-US"/>
        </w:rPr>
        <w:t>0</w:t>
      </w:r>
      <w:r w:rsidRPr="00461C3A">
        <w:rPr>
          <w:sz w:val="24"/>
          <w:szCs w:val="24"/>
          <w:lang w:val="en-US"/>
        </w:rPr>
        <w:t>) nuqtadan o`tuvchi yechim yoki integral chiziq deb ham yuritiladi.</w:t>
      </w:r>
    </w:p>
    <w:p w:rsidR="00931CFB" w:rsidRPr="00461C3A" w:rsidRDefault="00931CFB" w:rsidP="00931CFB">
      <w:pPr>
        <w:tabs>
          <w:tab w:val="center" w:pos="4680"/>
          <w:tab w:val="right" w:pos="9085"/>
        </w:tabs>
        <w:rPr>
          <w:sz w:val="24"/>
          <w:szCs w:val="24"/>
          <w:lang w:val="en-US"/>
        </w:rPr>
      </w:pPr>
      <w:r w:rsidRPr="00461C3A">
        <w:rPr>
          <w:sz w:val="24"/>
          <w:szCs w:val="24"/>
          <w:lang w:val="en-US"/>
        </w:rPr>
        <w:tab/>
      </w:r>
      <w:r w:rsidRPr="00461C3A">
        <w:rPr>
          <w:noProof/>
          <w:position w:val="-14"/>
          <w:sz w:val="24"/>
          <w:szCs w:val="24"/>
        </w:rPr>
        <w:drawing>
          <wp:inline distT="0" distB="0" distL="0" distR="0">
            <wp:extent cx="1371600" cy="274320"/>
            <wp:effectExtent l="0" t="0" r="0" b="0"/>
            <wp:docPr id="894" name="Рисунок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6"/>
                    <pic:cNvPicPr>
                      <a:picLocks noChangeAspect="1" noChangeArrowheads="1"/>
                    </pic:cNvPicPr>
                  </pic:nvPicPr>
                  <pic:blipFill>
                    <a:blip r:embed="rId3477"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z w:val="24"/>
          <w:szCs w:val="24"/>
          <w:lang w:val="en-US"/>
        </w:rPr>
        <w:t xml:space="preserve"> – o`zgarmas son,</w:t>
      </w:r>
      <w:r w:rsidRPr="00461C3A">
        <w:rPr>
          <w:sz w:val="24"/>
          <w:szCs w:val="24"/>
          <w:lang w:val="en-US"/>
        </w:rPr>
        <w:tab/>
        <w:t>(3)</w:t>
      </w:r>
    </w:p>
    <w:p w:rsidR="00931CFB" w:rsidRPr="00461C3A" w:rsidRDefault="00931CFB" w:rsidP="00931CFB">
      <w:pPr>
        <w:jc w:val="both"/>
        <w:rPr>
          <w:sz w:val="24"/>
          <w:szCs w:val="24"/>
          <w:lang w:val="en-US"/>
        </w:rPr>
      </w:pPr>
      <w:r w:rsidRPr="00461C3A">
        <w:rPr>
          <w:sz w:val="24"/>
          <w:szCs w:val="24"/>
          <w:lang w:val="en-US"/>
        </w:rPr>
        <w:t xml:space="preserve">funksiyalar sinfi </w:t>
      </w:r>
      <w:r w:rsidRPr="00461C3A">
        <w:rPr>
          <w:i/>
          <w:sz w:val="24"/>
          <w:szCs w:val="24"/>
          <w:lang w:val="en-US"/>
        </w:rPr>
        <w:t>D</w:t>
      </w:r>
      <w:r w:rsidRPr="00461C3A">
        <w:rPr>
          <w:sz w:val="24"/>
          <w:szCs w:val="24"/>
          <w:lang w:val="en-US"/>
        </w:rPr>
        <w:t xml:space="preserve"> sohada (1) tenglamaning </w:t>
      </w:r>
      <w:r w:rsidRPr="00461C3A">
        <w:rPr>
          <w:b/>
          <w:i/>
          <w:sz w:val="24"/>
          <w:szCs w:val="24"/>
          <w:lang w:val="en-US"/>
        </w:rPr>
        <w:t>umumiy yechimi</w:t>
      </w:r>
      <w:r w:rsidRPr="00461C3A">
        <w:rPr>
          <w:sz w:val="24"/>
          <w:szCs w:val="24"/>
          <w:lang w:val="en-US"/>
        </w:rPr>
        <w:t xml:space="preserve"> deyiladi, agar u quyidagi shartlarni qanoatlanirsa: </w:t>
      </w:r>
    </w:p>
    <w:p w:rsidR="00931CFB" w:rsidRPr="00461C3A" w:rsidRDefault="00931CFB" w:rsidP="00931CFB">
      <w:pPr>
        <w:ind w:firstLine="567"/>
        <w:jc w:val="both"/>
        <w:rPr>
          <w:sz w:val="24"/>
          <w:szCs w:val="24"/>
          <w:lang w:val="en-US"/>
        </w:rPr>
      </w:pPr>
      <w:r w:rsidRPr="00461C3A">
        <w:rPr>
          <w:sz w:val="24"/>
          <w:szCs w:val="24"/>
          <w:lang w:val="en-US"/>
        </w:rPr>
        <w:t xml:space="preserve">1) Barcha </w:t>
      </w:r>
      <w:r w:rsidRPr="00461C3A">
        <w:rPr>
          <w:noProof/>
          <w:position w:val="-6"/>
          <w:sz w:val="24"/>
          <w:szCs w:val="24"/>
        </w:rPr>
        <w:drawing>
          <wp:inline distT="0" distB="0" distL="0" distR="0">
            <wp:extent cx="457200" cy="182880"/>
            <wp:effectExtent l="0" t="0" r="0" b="7620"/>
            <wp:docPr id="893" name="Рисунок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7"/>
                    <pic:cNvPicPr>
                      <a:picLocks noChangeAspect="1" noChangeArrowheads="1"/>
                    </pic:cNvPicPr>
                  </pic:nvPicPr>
                  <pic:blipFill>
                    <a:blip r:embed="rId3478"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larda (3) sistema (1) ning yechimini beradi; </w:t>
      </w:r>
    </w:p>
    <w:p w:rsidR="00931CFB" w:rsidRPr="00461C3A" w:rsidRDefault="00931CFB" w:rsidP="00931CFB">
      <w:pPr>
        <w:ind w:firstLine="567"/>
        <w:jc w:val="both"/>
        <w:rPr>
          <w:sz w:val="24"/>
          <w:szCs w:val="24"/>
          <w:lang w:val="en-US"/>
        </w:rPr>
      </w:pPr>
      <w:r w:rsidRPr="00461C3A">
        <w:rPr>
          <w:sz w:val="24"/>
          <w:szCs w:val="24"/>
          <w:lang w:val="en-US"/>
        </w:rPr>
        <w:t>2) C</w:t>
      </w:r>
      <w:r w:rsidRPr="00461C3A">
        <w:rPr>
          <w:i/>
          <w:sz w:val="24"/>
          <w:szCs w:val="24"/>
          <w:lang w:val="en-US"/>
        </w:rPr>
        <w:t xml:space="preserve"> </w:t>
      </w:r>
      <w:r w:rsidRPr="00461C3A">
        <w:rPr>
          <w:sz w:val="24"/>
          <w:szCs w:val="24"/>
          <w:lang w:val="en-US"/>
        </w:rPr>
        <w:t xml:space="preserve">ni tanlab olish yordamida (1) ning </w:t>
      </w:r>
      <w:r w:rsidRPr="00461C3A">
        <w:rPr>
          <w:i/>
          <w:sz w:val="24"/>
          <w:szCs w:val="24"/>
          <w:lang w:val="en-US"/>
        </w:rPr>
        <w:t>D</w:t>
      </w:r>
      <w:r w:rsidRPr="00461C3A">
        <w:rPr>
          <w:sz w:val="24"/>
          <w:szCs w:val="24"/>
          <w:lang w:val="en-US"/>
        </w:rPr>
        <w:t xml:space="preserve"> dan o`tuvchi ixtiyoriy yechimini (3) sistamadan hosil qilish mumkin.</w:t>
      </w:r>
    </w:p>
    <w:p w:rsidR="00931CFB" w:rsidRPr="00461C3A" w:rsidRDefault="00931CFB" w:rsidP="00931CFB">
      <w:pPr>
        <w:ind w:firstLine="567"/>
        <w:jc w:val="both"/>
        <w:rPr>
          <w:sz w:val="24"/>
          <w:szCs w:val="24"/>
          <w:lang w:val="en-US"/>
        </w:rPr>
      </w:pPr>
      <w:r w:rsidRPr="00461C3A">
        <w:rPr>
          <w:sz w:val="24"/>
          <w:szCs w:val="24"/>
          <w:lang w:val="en-US"/>
        </w:rPr>
        <w:t xml:space="preserve">Agar bizga (1) tenglamaning (3) ko`rinishdagi umumiy yechim ma`lum bo`lsa, unda Koshi masalasining yechimini ajratib olish mumkin. Buning uchun (3) tenglikda </w:t>
      </w:r>
      <w:r w:rsidRPr="00461C3A">
        <w:rPr>
          <w:noProof/>
          <w:position w:val="-12"/>
          <w:sz w:val="24"/>
          <w:szCs w:val="24"/>
        </w:rPr>
        <w:drawing>
          <wp:inline distT="0" distB="0" distL="0" distR="0">
            <wp:extent cx="1097280" cy="274320"/>
            <wp:effectExtent l="0" t="0" r="7620" b="0"/>
            <wp:docPr id="892" name="Рисунок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8"/>
                    <pic:cNvPicPr>
                      <a:picLocks noChangeAspect="1" noChangeArrowheads="1"/>
                    </pic:cNvPicPr>
                  </pic:nvPicPr>
                  <pic:blipFill>
                    <a:blip r:embed="rId3479"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deb </w:t>
      </w:r>
      <w:r w:rsidRPr="00461C3A">
        <w:rPr>
          <w:i/>
          <w:sz w:val="24"/>
          <w:szCs w:val="24"/>
          <w:lang w:val="en-US"/>
        </w:rPr>
        <w:t>C</w:t>
      </w:r>
      <w:r w:rsidRPr="00461C3A">
        <w:rPr>
          <w:sz w:val="24"/>
          <w:szCs w:val="24"/>
          <w:lang w:val="en-US"/>
        </w:rPr>
        <w:t xml:space="preserve"> ning shu tenglikni qanoatlantiruvchi </w:t>
      </w:r>
      <w:r w:rsidRPr="00461C3A">
        <w:rPr>
          <w:noProof/>
          <w:position w:val="-12"/>
          <w:sz w:val="24"/>
          <w:szCs w:val="24"/>
        </w:rPr>
        <w:drawing>
          <wp:inline distT="0" distB="0" distL="0" distR="0">
            <wp:extent cx="182880" cy="274320"/>
            <wp:effectExtent l="0" t="0" r="7620" b="0"/>
            <wp:docPr id="891" name="Рисунок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9"/>
                    <pic:cNvPicPr>
                      <a:picLocks noChangeAspect="1" noChangeArrowheads="1"/>
                    </pic:cNvPicPr>
                  </pic:nvPicPr>
                  <pic:blipFill>
                    <a:blip r:embed="rId3480"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lang w:val="en-US"/>
        </w:rPr>
        <w:t xml:space="preserve"> qiymatini topish va uni (3) tenglikka olib borib qo`yish </w:t>
      </w:r>
      <w:r w:rsidRPr="00461C3A">
        <w:rPr>
          <w:sz w:val="24"/>
          <w:szCs w:val="24"/>
          <w:lang w:val="en-US"/>
        </w:rPr>
        <w:lastRenderedPageBreak/>
        <w:t xml:space="preserve">kerak. Natijaviy </w:t>
      </w:r>
      <w:r w:rsidRPr="00461C3A">
        <w:rPr>
          <w:noProof/>
          <w:position w:val="-14"/>
          <w:sz w:val="24"/>
          <w:szCs w:val="24"/>
        </w:rPr>
        <w:drawing>
          <wp:inline distT="0" distB="0" distL="0" distR="0">
            <wp:extent cx="1005840" cy="274320"/>
            <wp:effectExtent l="0" t="0" r="0" b="0"/>
            <wp:docPr id="890" name="Рисунок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0"/>
                    <pic:cNvPicPr>
                      <a:picLocks noChangeAspect="1" noChangeArrowheads="1"/>
                    </pic:cNvPicPr>
                  </pic:nvPicPr>
                  <pic:blipFill>
                    <a:blip r:embed="rId3481"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sz w:val="24"/>
          <w:szCs w:val="24"/>
          <w:lang w:val="en-US"/>
        </w:rPr>
        <w:t xml:space="preserve"> funksiya istalgan yechimni beradi. </w:t>
      </w:r>
    </w:p>
    <w:p w:rsidR="00931CFB" w:rsidRPr="00461C3A" w:rsidRDefault="00931CFB" w:rsidP="00931CFB">
      <w:pPr>
        <w:ind w:firstLine="567"/>
        <w:jc w:val="both"/>
        <w:rPr>
          <w:sz w:val="24"/>
          <w:szCs w:val="24"/>
          <w:lang w:val="en-US"/>
        </w:rPr>
      </w:pPr>
      <w:r w:rsidRPr="00461C3A">
        <w:rPr>
          <w:b/>
          <w:spacing w:val="-4"/>
          <w:sz w:val="24"/>
          <w:szCs w:val="24"/>
          <w:lang w:val="en-US"/>
        </w:rPr>
        <w:t>Misol.</w:t>
      </w:r>
      <w:r w:rsidRPr="00461C3A">
        <w:rPr>
          <w:spacing w:val="-4"/>
          <w:sz w:val="24"/>
          <w:szCs w:val="24"/>
          <w:lang w:val="en-US"/>
        </w:rPr>
        <w:t xml:space="preserve"> </w:t>
      </w:r>
      <w:r w:rsidRPr="00461C3A">
        <w:rPr>
          <w:noProof/>
          <w:spacing w:val="-4"/>
          <w:position w:val="-14"/>
          <w:sz w:val="24"/>
          <w:szCs w:val="24"/>
        </w:rPr>
        <w:drawing>
          <wp:inline distT="0" distB="0" distL="0" distR="0">
            <wp:extent cx="914400" cy="274320"/>
            <wp:effectExtent l="0" t="0" r="0" b="0"/>
            <wp:docPr id="889" name="Рисунок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1"/>
                    <pic:cNvPicPr>
                      <a:picLocks noChangeAspect="1" noChangeArrowheads="1"/>
                    </pic:cNvPicPr>
                  </pic:nvPicPr>
                  <pic:blipFill>
                    <a:blip r:embed="rId3482"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pacing w:val="-4"/>
          <w:sz w:val="24"/>
          <w:szCs w:val="24"/>
          <w:lang w:val="en-US"/>
        </w:rPr>
        <w:t xml:space="preserve"> funksiyalar sinfi har bir </w:t>
      </w:r>
      <w:r w:rsidRPr="00461C3A">
        <w:rPr>
          <w:noProof/>
          <w:spacing w:val="-4"/>
          <w:position w:val="-6"/>
          <w:sz w:val="24"/>
          <w:szCs w:val="24"/>
        </w:rPr>
        <w:drawing>
          <wp:inline distT="0" distB="0" distL="0" distR="0">
            <wp:extent cx="457200" cy="182880"/>
            <wp:effectExtent l="0" t="0" r="0" b="7620"/>
            <wp:docPr id="888" name="Рисунок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2"/>
                    <pic:cNvPicPr>
                      <a:picLocks noChangeAspect="1" noChangeArrowheads="1"/>
                    </pic:cNvPicPr>
                  </pic:nvPicPr>
                  <pic:blipFill>
                    <a:blip r:embed="rId3483"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4"/>
          <w:sz w:val="24"/>
          <w:szCs w:val="24"/>
          <w:lang w:val="en-US"/>
        </w:rPr>
        <w:t xml:space="preserve"> da </w:t>
      </w:r>
      <w:r w:rsidRPr="00461C3A">
        <w:rPr>
          <w:noProof/>
          <w:spacing w:val="-4"/>
          <w:position w:val="-14"/>
          <w:sz w:val="24"/>
          <w:szCs w:val="24"/>
        </w:rPr>
        <w:drawing>
          <wp:inline distT="0" distB="0" distL="0" distR="0">
            <wp:extent cx="822960" cy="365760"/>
            <wp:effectExtent l="0" t="0" r="0" b="0"/>
            <wp:docPr id="887" name="Рисунок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3"/>
                    <pic:cNvPicPr>
                      <a:picLocks noChangeAspect="1" noChangeArrowheads="1"/>
                    </pic:cNvPicPr>
                  </pic:nvPicPr>
                  <pic:blipFill>
                    <a:blip r:embed="rId3484" cstate="print">
                      <a:extLst>
                        <a:ext uri="{28A0092B-C50C-407E-A947-70E740481C1C}">
                          <a14:useLocalDpi xmlns:a14="http://schemas.microsoft.com/office/drawing/2010/main" val="0"/>
                        </a:ext>
                      </a:extLst>
                    </a:blip>
                    <a:srcRect/>
                    <a:stretch>
                      <a:fillRect/>
                    </a:stretch>
                  </pic:blipFill>
                  <pic:spPr bwMode="auto">
                    <a:xfrm>
                      <a:off x="0" y="0"/>
                      <a:ext cx="822960" cy="365760"/>
                    </a:xfrm>
                    <a:prstGeom prst="rect">
                      <a:avLst/>
                    </a:prstGeom>
                    <a:noFill/>
                    <a:ln>
                      <a:noFill/>
                    </a:ln>
                  </pic:spPr>
                </pic:pic>
              </a:graphicData>
            </a:graphic>
          </wp:inline>
        </w:drawing>
      </w:r>
      <w:r w:rsidRPr="00461C3A">
        <w:rPr>
          <w:sz w:val="24"/>
          <w:szCs w:val="24"/>
          <w:lang w:val="en-US"/>
        </w:rPr>
        <w:t xml:space="preserve"> tenglaning yechimi bo`lishini, lekin bu tenglama uchun umumiy yechim bo`la olmasligini isbotlang. </w:t>
      </w:r>
    </w:p>
    <w:p w:rsidR="00931CFB" w:rsidRPr="00461C3A" w:rsidRDefault="00931CFB" w:rsidP="00931CFB">
      <w:pPr>
        <w:ind w:firstLine="567"/>
        <w:jc w:val="both"/>
        <w:rPr>
          <w:sz w:val="24"/>
          <w:szCs w:val="24"/>
          <w:lang w:val="en-US"/>
        </w:rPr>
      </w:pPr>
      <w:r w:rsidRPr="00461C3A">
        <w:rPr>
          <w:i/>
          <w:sz w:val="24"/>
          <w:szCs w:val="24"/>
          <w:lang w:val="en-US"/>
        </w:rPr>
        <w:t>Yechimi.</w:t>
      </w:r>
      <w:r w:rsidRPr="00461C3A">
        <w:rPr>
          <w:sz w:val="24"/>
          <w:szCs w:val="24"/>
          <w:lang w:val="en-US"/>
        </w:rPr>
        <w:t xml:space="preserve"> Funksiyaning hosilasini hisoblab tenglamaga qo`yamiz:</w:t>
      </w:r>
    </w:p>
    <w:p w:rsidR="00931CFB" w:rsidRPr="00461C3A" w:rsidRDefault="00931CFB" w:rsidP="00931CFB">
      <w:pPr>
        <w:jc w:val="center"/>
        <w:rPr>
          <w:sz w:val="24"/>
          <w:szCs w:val="24"/>
        </w:rPr>
      </w:pPr>
      <w:r w:rsidRPr="00461C3A">
        <w:rPr>
          <w:noProof/>
          <w:position w:val="-68"/>
          <w:sz w:val="24"/>
          <w:szCs w:val="24"/>
        </w:rPr>
        <w:drawing>
          <wp:inline distT="0" distB="0" distL="0" distR="0">
            <wp:extent cx="3108960" cy="914400"/>
            <wp:effectExtent l="0" t="0" r="0" b="0"/>
            <wp:docPr id="886" name="Рисунок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4"/>
                    <pic:cNvPicPr>
                      <a:picLocks noChangeAspect="1" noChangeArrowheads="1"/>
                    </pic:cNvPicPr>
                  </pic:nvPicPr>
                  <pic:blipFill>
                    <a:blip r:embed="rId3485" cstate="print">
                      <a:extLst>
                        <a:ext uri="{28A0092B-C50C-407E-A947-70E740481C1C}">
                          <a14:useLocalDpi xmlns:a14="http://schemas.microsoft.com/office/drawing/2010/main" val="0"/>
                        </a:ext>
                      </a:extLst>
                    </a:blip>
                    <a:srcRect/>
                    <a:stretch>
                      <a:fillRect/>
                    </a:stretch>
                  </pic:blipFill>
                  <pic:spPr bwMode="auto">
                    <a:xfrm>
                      <a:off x="0" y="0"/>
                      <a:ext cx="3108960" cy="91440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Bepilgan funksiya ixtiyoriy </w:t>
      </w:r>
      <w:r w:rsidRPr="00461C3A">
        <w:rPr>
          <w:i/>
          <w:sz w:val="24"/>
          <w:szCs w:val="24"/>
          <w:lang w:val="en-US"/>
        </w:rPr>
        <w:t>C</w:t>
      </w:r>
      <w:r w:rsidRPr="00461C3A">
        <w:rPr>
          <w:sz w:val="24"/>
          <w:szCs w:val="24"/>
          <w:lang w:val="en-US"/>
        </w:rPr>
        <w:t xml:space="preserve"> larda tenglikni ayniyatga aylantirayapti, demak,  har bir </w:t>
      </w:r>
      <w:r w:rsidRPr="00461C3A">
        <w:rPr>
          <w:i/>
          <w:sz w:val="24"/>
          <w:szCs w:val="24"/>
          <w:lang w:val="en-US"/>
        </w:rPr>
        <w:t>C</w:t>
      </w:r>
      <w:r w:rsidRPr="00461C3A">
        <w:rPr>
          <w:sz w:val="24"/>
          <w:szCs w:val="24"/>
          <w:lang w:val="en-US"/>
        </w:rPr>
        <w:t xml:space="preserve"> da yechim bo`ladi. Lekin </w:t>
      </w:r>
      <w:r w:rsidRPr="00461C3A">
        <w:rPr>
          <w:noProof/>
          <w:position w:val="-14"/>
          <w:sz w:val="24"/>
          <w:szCs w:val="24"/>
        </w:rPr>
        <w:drawing>
          <wp:inline distT="0" distB="0" distL="0" distR="0">
            <wp:extent cx="914400" cy="274320"/>
            <wp:effectExtent l="0" t="0" r="0" b="0"/>
            <wp:docPr id="885" name="Рисунок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5"/>
                    <pic:cNvPicPr>
                      <a:picLocks noChangeAspect="1" noChangeArrowheads="1"/>
                    </pic:cNvPicPr>
                  </pic:nvPicPr>
                  <pic:blipFill>
                    <a:blip r:embed="rId3486"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lang w:val="en-US"/>
        </w:rPr>
        <w:t xml:space="preserve"> funksiyalar sinfidagi C ni tanlash hisobiga berilgan tenglamaning barcha yechimlarini hosil qilib bo`lmaydi, masalan, </w:t>
      </w:r>
      <w:r w:rsidRPr="00461C3A">
        <w:rPr>
          <w:noProof/>
          <w:position w:val="-12"/>
          <w:sz w:val="24"/>
          <w:szCs w:val="24"/>
        </w:rPr>
        <w:drawing>
          <wp:inline distT="0" distB="0" distL="0" distR="0">
            <wp:extent cx="457200" cy="274320"/>
            <wp:effectExtent l="0" t="0" r="0" b="0"/>
            <wp:docPr id="884" name="Рисунок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6"/>
                    <pic:cNvPicPr>
                      <a:picLocks noChangeAspect="1" noChangeArrowheads="1"/>
                    </pic:cNvPicPr>
                  </pic:nvPicPr>
                  <pic:blipFill>
                    <a:blip r:embed="rId3487"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461C3A">
        <w:rPr>
          <w:sz w:val="24"/>
          <w:szCs w:val="24"/>
          <w:lang w:val="en-US"/>
        </w:rPr>
        <w:t xml:space="preserve"> yechimni. </w:t>
      </w:r>
    </w:p>
    <w:p w:rsidR="00931CFB" w:rsidRPr="00461C3A" w:rsidRDefault="00931CFB" w:rsidP="00931CFB">
      <w:pPr>
        <w:ind w:firstLine="567"/>
        <w:jc w:val="both"/>
        <w:rPr>
          <w:spacing w:val="-4"/>
          <w:sz w:val="24"/>
          <w:szCs w:val="24"/>
          <w:lang w:val="en-US"/>
        </w:rPr>
      </w:pPr>
      <w:r w:rsidRPr="00461C3A">
        <w:rPr>
          <w:sz w:val="24"/>
          <w:szCs w:val="24"/>
          <w:lang w:val="en-US"/>
        </w:rPr>
        <w:t xml:space="preserve">Demak, </w:t>
      </w:r>
      <w:r w:rsidRPr="00461C3A">
        <w:rPr>
          <w:spacing w:val="-4"/>
          <w:sz w:val="24"/>
          <w:szCs w:val="24"/>
          <w:lang w:val="en-US"/>
        </w:rPr>
        <w:t>berilgan funksiyalar sinfi tenglama uchun umumiy yechim bo`la olmaydi.</w:t>
      </w:r>
    </w:p>
    <w:p w:rsidR="00931CFB" w:rsidRPr="00461C3A" w:rsidRDefault="00931CFB" w:rsidP="00931CFB">
      <w:pPr>
        <w:ind w:firstLine="567"/>
        <w:jc w:val="both"/>
        <w:rPr>
          <w:sz w:val="24"/>
          <w:szCs w:val="24"/>
        </w:rPr>
      </w:pPr>
      <w:r w:rsidRPr="00461C3A">
        <w:rPr>
          <w:b/>
          <w:sz w:val="24"/>
          <w:szCs w:val="24"/>
        </w:rPr>
        <w:t>Misol.</w:t>
      </w:r>
      <w:r w:rsidRPr="00461C3A">
        <w:rPr>
          <w:sz w:val="24"/>
          <w:szCs w:val="24"/>
        </w:rPr>
        <w:t xml:space="preserve"> </w:t>
      </w:r>
      <w:r w:rsidRPr="00461C3A">
        <w:rPr>
          <w:noProof/>
          <w:position w:val="-18"/>
          <w:sz w:val="24"/>
          <w:szCs w:val="24"/>
        </w:rPr>
        <w:drawing>
          <wp:inline distT="0" distB="0" distL="0" distR="0">
            <wp:extent cx="1920240" cy="274320"/>
            <wp:effectExtent l="0" t="0" r="0" b="0"/>
            <wp:docPr id="883" name="Рисунок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7"/>
                    <pic:cNvPicPr>
                      <a:picLocks noChangeAspect="1" noChangeArrowheads="1"/>
                    </pic:cNvPicPr>
                  </pic:nvPicPr>
                  <pic:blipFill>
                    <a:blip r:embed="rId3488"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r w:rsidRPr="00461C3A">
        <w:rPr>
          <w:sz w:val="24"/>
          <w:szCs w:val="24"/>
        </w:rPr>
        <w:t xml:space="preserve"> funksiyalar sinfi </w:t>
      </w:r>
    </w:p>
    <w:p w:rsidR="00931CFB" w:rsidRPr="00461C3A" w:rsidRDefault="00931CFB" w:rsidP="00931CFB">
      <w:pPr>
        <w:jc w:val="center"/>
        <w:rPr>
          <w:sz w:val="24"/>
          <w:szCs w:val="24"/>
        </w:rPr>
      </w:pPr>
      <w:r w:rsidRPr="00461C3A">
        <w:rPr>
          <w:noProof/>
          <w:position w:val="-18"/>
          <w:sz w:val="24"/>
          <w:szCs w:val="24"/>
        </w:rPr>
        <w:drawing>
          <wp:inline distT="0" distB="0" distL="0" distR="0">
            <wp:extent cx="2468880" cy="274320"/>
            <wp:effectExtent l="0" t="0" r="0" b="0"/>
            <wp:docPr id="882" name="Рисунок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8"/>
                    <pic:cNvPicPr>
                      <a:picLocks noChangeAspect="1" noChangeArrowheads="1"/>
                    </pic:cNvPicPr>
                  </pic:nvPicPr>
                  <pic:blipFill>
                    <a:blip r:embed="rId3489" cstate="print">
                      <a:extLst>
                        <a:ext uri="{28A0092B-C50C-407E-A947-70E740481C1C}">
                          <a14:useLocalDpi xmlns:a14="http://schemas.microsoft.com/office/drawing/2010/main" val="0"/>
                        </a:ext>
                      </a:extLst>
                    </a:blip>
                    <a:srcRect/>
                    <a:stretch>
                      <a:fillRect/>
                    </a:stretch>
                  </pic:blipFill>
                  <pic:spPr bwMode="auto">
                    <a:xfrm>
                      <a:off x="0" y="0"/>
                      <a:ext cx="2468880" cy="27432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tenglamaning umumiy yechimi bo`lishini isbotlang.</w:t>
      </w:r>
    </w:p>
    <w:p w:rsidR="00931CFB" w:rsidRPr="00461C3A" w:rsidRDefault="00931CFB" w:rsidP="00931CFB">
      <w:pPr>
        <w:ind w:firstLine="567"/>
        <w:jc w:val="both"/>
        <w:rPr>
          <w:sz w:val="24"/>
          <w:szCs w:val="24"/>
          <w:lang w:val="en-US"/>
        </w:rPr>
      </w:pPr>
      <w:r w:rsidRPr="00461C3A">
        <w:rPr>
          <w:i/>
          <w:sz w:val="24"/>
          <w:szCs w:val="24"/>
          <w:lang w:val="en-US"/>
        </w:rPr>
        <w:t>Yechimi.</w:t>
      </w:r>
      <w:r w:rsidRPr="00461C3A">
        <w:rPr>
          <w:sz w:val="24"/>
          <w:szCs w:val="24"/>
          <w:lang w:val="en-US"/>
        </w:rPr>
        <w:t xml:space="preserve"> Funksiyani tenglamaga qo`yib quyidagini olamiz:</w:t>
      </w:r>
    </w:p>
    <w:p w:rsidR="00931CFB" w:rsidRPr="00461C3A" w:rsidRDefault="00931CFB" w:rsidP="00931CFB">
      <w:pPr>
        <w:jc w:val="center"/>
        <w:rPr>
          <w:sz w:val="24"/>
          <w:szCs w:val="24"/>
        </w:rPr>
      </w:pPr>
      <w:r w:rsidRPr="00461C3A">
        <w:rPr>
          <w:noProof/>
          <w:position w:val="-80"/>
          <w:sz w:val="24"/>
          <w:szCs w:val="24"/>
        </w:rPr>
        <w:drawing>
          <wp:inline distT="0" distB="0" distL="0" distR="0">
            <wp:extent cx="5212080" cy="1097280"/>
            <wp:effectExtent l="0" t="0" r="7620" b="7620"/>
            <wp:docPr id="881" name="Рисунок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9"/>
                    <pic:cNvPicPr>
                      <a:picLocks noChangeAspect="1" noChangeArrowheads="1"/>
                    </pic:cNvPicPr>
                  </pic:nvPicPr>
                  <pic:blipFill>
                    <a:blip r:embed="rId3490" cstate="print">
                      <a:extLst>
                        <a:ext uri="{28A0092B-C50C-407E-A947-70E740481C1C}">
                          <a14:useLocalDpi xmlns:a14="http://schemas.microsoft.com/office/drawing/2010/main" val="0"/>
                        </a:ext>
                      </a:extLst>
                    </a:blip>
                    <a:srcRect/>
                    <a:stretch>
                      <a:fillRect/>
                    </a:stretch>
                  </pic:blipFill>
                  <pic:spPr bwMode="auto">
                    <a:xfrm>
                      <a:off x="0" y="0"/>
                      <a:ext cx="5212080" cy="109728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Berilgan funksiya tenglikni barcha </w:t>
      </w:r>
      <w:r w:rsidRPr="00461C3A">
        <w:rPr>
          <w:noProof/>
          <w:position w:val="-6"/>
          <w:sz w:val="24"/>
          <w:szCs w:val="24"/>
        </w:rPr>
        <w:drawing>
          <wp:inline distT="0" distB="0" distL="0" distR="0">
            <wp:extent cx="457200" cy="182880"/>
            <wp:effectExtent l="0" t="0" r="0" b="7620"/>
            <wp:docPr id="880" name="Рисунок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0"/>
                    <pic:cNvPicPr>
                      <a:picLocks noChangeAspect="1" noChangeArrowheads="1"/>
                    </pic:cNvPicPr>
                  </pic:nvPicPr>
                  <pic:blipFill>
                    <a:blip r:embed="rId3491"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larda ayniyatga aylantirdi.</w:t>
      </w:r>
    </w:p>
    <w:p w:rsidR="00931CFB" w:rsidRPr="00461C3A" w:rsidRDefault="00931CFB" w:rsidP="00931CFB">
      <w:pPr>
        <w:ind w:firstLine="567"/>
        <w:jc w:val="both"/>
        <w:rPr>
          <w:sz w:val="24"/>
          <w:szCs w:val="24"/>
        </w:rPr>
      </w:pPr>
      <w:r w:rsidRPr="00461C3A">
        <w:rPr>
          <w:sz w:val="24"/>
          <w:szCs w:val="24"/>
          <w:lang w:val="en-US"/>
        </w:rPr>
        <w:t xml:space="preserve">Endi biz tenglamaning ixtiyoriy </w:t>
      </w:r>
      <w:r w:rsidRPr="00461C3A">
        <w:rPr>
          <w:noProof/>
          <w:position w:val="-14"/>
          <w:sz w:val="24"/>
          <w:szCs w:val="24"/>
        </w:rPr>
        <w:drawing>
          <wp:inline distT="0" distB="0" distL="0" distR="0">
            <wp:extent cx="731520" cy="274320"/>
            <wp:effectExtent l="0" t="0" r="0" b="0"/>
            <wp:docPr id="879" name="Рисунок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1"/>
                    <pic:cNvPicPr>
                      <a:picLocks noChangeAspect="1" noChangeArrowheads="1"/>
                    </pic:cNvPicPr>
                  </pic:nvPicPr>
                  <pic:blipFill>
                    <a:blip r:embed="rId3492"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yechimini berilgan funksiyalar sinfiga tegishli ekanligini ko`rsatamiz. </w:t>
      </w:r>
      <w:r w:rsidRPr="00461C3A">
        <w:rPr>
          <w:sz w:val="24"/>
          <w:szCs w:val="24"/>
        </w:rPr>
        <w:t xml:space="preserve">Haqiqatdan ham, </w:t>
      </w:r>
      <w:r w:rsidRPr="00461C3A">
        <w:rPr>
          <w:noProof/>
          <w:position w:val="-14"/>
          <w:sz w:val="24"/>
          <w:szCs w:val="24"/>
        </w:rPr>
        <w:drawing>
          <wp:inline distT="0" distB="0" distL="0" distR="0">
            <wp:extent cx="731520" cy="274320"/>
            <wp:effectExtent l="0" t="0" r="0" b="0"/>
            <wp:docPr id="878" name="Рисунок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2"/>
                    <pic:cNvPicPr>
                      <a:picLocks noChangeAspect="1" noChangeArrowheads="1"/>
                    </pic:cNvPicPr>
                  </pic:nvPicPr>
                  <pic:blipFill>
                    <a:blip r:embed="rId3492"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rPr>
        <w:t xml:space="preserve"> yechim bo`lgani uchun tenglamani qanoatlantiradi.</w:t>
      </w:r>
    </w:p>
    <w:p w:rsidR="00931CFB" w:rsidRPr="00461C3A" w:rsidRDefault="00931CFB" w:rsidP="00931CFB">
      <w:pPr>
        <w:jc w:val="center"/>
        <w:rPr>
          <w:sz w:val="24"/>
          <w:szCs w:val="24"/>
        </w:rPr>
      </w:pPr>
      <w:r w:rsidRPr="00461C3A">
        <w:rPr>
          <w:noProof/>
          <w:position w:val="-18"/>
          <w:sz w:val="24"/>
          <w:szCs w:val="24"/>
        </w:rPr>
        <w:drawing>
          <wp:inline distT="0" distB="0" distL="0" distR="0">
            <wp:extent cx="3108960" cy="365760"/>
            <wp:effectExtent l="0" t="0" r="0" b="0"/>
            <wp:docPr id="877" name="Рисунок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3"/>
                    <pic:cNvPicPr>
                      <a:picLocks noChangeAspect="1" noChangeArrowheads="1"/>
                    </pic:cNvPicPr>
                  </pic:nvPicPr>
                  <pic:blipFill>
                    <a:blip r:embed="rId3493" cstate="print">
                      <a:extLst>
                        <a:ext uri="{28A0092B-C50C-407E-A947-70E740481C1C}">
                          <a14:useLocalDpi xmlns:a14="http://schemas.microsoft.com/office/drawing/2010/main" val="0"/>
                        </a:ext>
                      </a:extLst>
                    </a:blip>
                    <a:srcRect/>
                    <a:stretch>
                      <a:fillRect/>
                    </a:stretch>
                  </pic:blipFill>
                  <pic:spPr bwMode="auto">
                    <a:xfrm>
                      <a:off x="0" y="0"/>
                      <a:ext cx="3108960" cy="365760"/>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sz w:val="24"/>
          <w:szCs w:val="24"/>
        </w:rPr>
        <w:t>yoki</w:t>
      </w:r>
    </w:p>
    <w:p w:rsidR="00931CFB" w:rsidRPr="00461C3A" w:rsidRDefault="00931CFB" w:rsidP="00931CFB">
      <w:pPr>
        <w:jc w:val="center"/>
        <w:rPr>
          <w:sz w:val="24"/>
          <w:szCs w:val="24"/>
        </w:rPr>
      </w:pPr>
      <w:r w:rsidRPr="00461C3A">
        <w:rPr>
          <w:noProof/>
          <w:position w:val="-28"/>
          <w:sz w:val="24"/>
          <w:szCs w:val="24"/>
        </w:rPr>
        <w:drawing>
          <wp:inline distT="0" distB="0" distL="0" distR="0">
            <wp:extent cx="2834640" cy="457200"/>
            <wp:effectExtent l="0" t="0" r="3810" b="0"/>
            <wp:docPr id="876" name="Рисунок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4"/>
                    <pic:cNvPicPr>
                      <a:picLocks noChangeAspect="1" noChangeArrowheads="1"/>
                    </pic:cNvPicPr>
                  </pic:nvPicPr>
                  <pic:blipFill>
                    <a:blip r:embed="rId3494" cstate="print">
                      <a:extLst>
                        <a:ext uri="{28A0092B-C50C-407E-A947-70E740481C1C}">
                          <a14:useLocalDpi xmlns:a14="http://schemas.microsoft.com/office/drawing/2010/main" val="0"/>
                        </a:ext>
                      </a:extLst>
                    </a:blip>
                    <a:srcRect/>
                    <a:stretch>
                      <a:fillRect/>
                    </a:stretch>
                  </pic:blipFill>
                  <pic:spPr bwMode="auto">
                    <a:xfrm>
                      <a:off x="0" y="0"/>
                      <a:ext cx="2834640" cy="45720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noProof/>
          <w:position w:val="-28"/>
          <w:sz w:val="24"/>
          <w:szCs w:val="24"/>
        </w:rPr>
        <w:drawing>
          <wp:inline distT="0" distB="0" distL="0" distR="0">
            <wp:extent cx="1280160" cy="457200"/>
            <wp:effectExtent l="0" t="0" r="0" b="0"/>
            <wp:docPr id="875" name="Рисунок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5"/>
                    <pic:cNvPicPr>
                      <a:picLocks noChangeAspect="1" noChangeArrowheads="1"/>
                    </pic:cNvPicPr>
                  </pic:nvPicPr>
                  <pic:blipFill>
                    <a:blip r:embed="rId3495" cstate="print">
                      <a:extLst>
                        <a:ext uri="{28A0092B-C50C-407E-A947-70E740481C1C}">
                          <a14:useLocalDpi xmlns:a14="http://schemas.microsoft.com/office/drawing/2010/main" val="0"/>
                        </a:ext>
                      </a:extLst>
                    </a:blip>
                    <a:srcRect/>
                    <a:stretch>
                      <a:fillRect/>
                    </a:stretch>
                  </pic:blipFill>
                  <pic:spPr bwMode="auto">
                    <a:xfrm>
                      <a:off x="0" y="0"/>
                      <a:ext cx="1280160" cy="457200"/>
                    </a:xfrm>
                    <a:prstGeom prst="rect">
                      <a:avLst/>
                    </a:prstGeom>
                    <a:noFill/>
                    <a:ln>
                      <a:noFill/>
                    </a:ln>
                  </pic:spPr>
                </pic:pic>
              </a:graphicData>
            </a:graphic>
          </wp:inline>
        </w:drawing>
      </w:r>
      <w:r w:rsidRPr="00461C3A">
        <w:rPr>
          <w:sz w:val="24"/>
          <w:szCs w:val="24"/>
          <w:lang w:val="en-US"/>
        </w:rPr>
        <w:t xml:space="preserve"> funksiyaning xosilasi nolga tengligini ko`rsatamiz:</w:t>
      </w:r>
    </w:p>
    <w:p w:rsidR="00931CFB" w:rsidRPr="00461C3A" w:rsidRDefault="00931CFB" w:rsidP="00931CFB">
      <w:pPr>
        <w:jc w:val="center"/>
        <w:rPr>
          <w:sz w:val="24"/>
          <w:szCs w:val="24"/>
        </w:rPr>
      </w:pPr>
      <w:r w:rsidRPr="00461C3A">
        <w:rPr>
          <w:noProof/>
          <w:position w:val="-104"/>
          <w:sz w:val="24"/>
          <w:szCs w:val="24"/>
        </w:rPr>
        <w:drawing>
          <wp:inline distT="0" distB="0" distL="0" distR="0">
            <wp:extent cx="3749040" cy="1371600"/>
            <wp:effectExtent l="0" t="0" r="3810" b="0"/>
            <wp:docPr id="874" name="Рисунок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6"/>
                    <pic:cNvPicPr>
                      <a:picLocks noChangeAspect="1" noChangeArrowheads="1"/>
                    </pic:cNvPicPr>
                  </pic:nvPicPr>
                  <pic:blipFill>
                    <a:blip r:embed="rId3496" cstate="print">
                      <a:extLst>
                        <a:ext uri="{28A0092B-C50C-407E-A947-70E740481C1C}">
                          <a14:useLocalDpi xmlns:a14="http://schemas.microsoft.com/office/drawing/2010/main" val="0"/>
                        </a:ext>
                      </a:extLst>
                    </a:blip>
                    <a:srcRect/>
                    <a:stretch>
                      <a:fillRect/>
                    </a:stretch>
                  </pic:blipFill>
                  <pic:spPr bwMode="auto">
                    <a:xfrm>
                      <a:off x="0" y="0"/>
                      <a:ext cx="3749040" cy="137160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Bunda esa </w:t>
      </w:r>
      <w:r w:rsidRPr="00461C3A">
        <w:rPr>
          <w:noProof/>
          <w:position w:val="-14"/>
          <w:sz w:val="24"/>
          <w:szCs w:val="24"/>
        </w:rPr>
        <w:drawing>
          <wp:inline distT="0" distB="0" distL="0" distR="0">
            <wp:extent cx="1463040" cy="274320"/>
            <wp:effectExtent l="0" t="0" r="3810" b="0"/>
            <wp:docPr id="873" name="Рисунок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7"/>
                    <pic:cNvPicPr>
                      <a:picLocks noChangeAspect="1" noChangeArrowheads="1"/>
                    </pic:cNvPicPr>
                  </pic:nvPicPr>
                  <pic:blipFill>
                    <a:blip r:embed="rId3497"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r w:rsidRPr="00461C3A">
        <w:rPr>
          <w:sz w:val="24"/>
          <w:szCs w:val="24"/>
          <w:lang w:val="en-US"/>
        </w:rPr>
        <w:t xml:space="preserve"> ekanligi kelib chiqadi va demak,</w:t>
      </w:r>
    </w:p>
    <w:p w:rsidR="00931CFB" w:rsidRPr="00461C3A" w:rsidRDefault="00931CFB" w:rsidP="00931CFB">
      <w:pPr>
        <w:jc w:val="center"/>
        <w:rPr>
          <w:sz w:val="24"/>
          <w:szCs w:val="24"/>
        </w:rPr>
      </w:pPr>
      <w:r w:rsidRPr="00461C3A">
        <w:rPr>
          <w:noProof/>
          <w:position w:val="-28"/>
          <w:sz w:val="24"/>
          <w:szCs w:val="24"/>
        </w:rPr>
        <w:lastRenderedPageBreak/>
        <w:drawing>
          <wp:inline distT="0" distB="0" distL="0" distR="0">
            <wp:extent cx="3566160" cy="457200"/>
            <wp:effectExtent l="0" t="0" r="0" b="0"/>
            <wp:docPr id="872" name="Рисунок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8"/>
                    <pic:cNvPicPr>
                      <a:picLocks noChangeAspect="1" noChangeArrowheads="1"/>
                    </pic:cNvPicPr>
                  </pic:nvPicPr>
                  <pic:blipFill>
                    <a:blip r:embed="rId3498" cstate="print">
                      <a:extLst>
                        <a:ext uri="{28A0092B-C50C-407E-A947-70E740481C1C}">
                          <a14:useLocalDpi xmlns:a14="http://schemas.microsoft.com/office/drawing/2010/main" val="0"/>
                        </a:ext>
                      </a:extLst>
                    </a:blip>
                    <a:srcRect/>
                    <a:stretch>
                      <a:fillRect/>
                    </a:stretch>
                  </pic:blipFill>
                  <pic:spPr bwMode="auto">
                    <a:xfrm>
                      <a:off x="0" y="0"/>
                      <a:ext cx="3566160" cy="457200"/>
                    </a:xfrm>
                    <a:prstGeom prst="rect">
                      <a:avLst/>
                    </a:prstGeom>
                    <a:noFill/>
                    <a:ln>
                      <a:noFill/>
                    </a:ln>
                  </pic:spPr>
                </pic:pic>
              </a:graphicData>
            </a:graphic>
          </wp:inline>
        </w:drawing>
      </w:r>
    </w:p>
    <w:p w:rsidR="00931CFB" w:rsidRPr="00461C3A" w:rsidRDefault="00931CFB" w:rsidP="00931CFB">
      <w:pPr>
        <w:ind w:firstLine="567"/>
        <w:jc w:val="both"/>
        <w:rPr>
          <w:sz w:val="24"/>
          <w:szCs w:val="24"/>
          <w:lang w:val="en-US"/>
        </w:rPr>
      </w:pPr>
      <w:r w:rsidRPr="00461C3A">
        <w:rPr>
          <w:sz w:val="24"/>
          <w:szCs w:val="24"/>
          <w:lang w:val="en-US"/>
        </w:rPr>
        <w:t>Shunday qilib, berilgan funksiyalar sinfi tenglama uchun umumiy yechim ekan.</w:t>
      </w:r>
    </w:p>
    <w:p w:rsidR="007C1CEE" w:rsidRDefault="007C1CEE" w:rsidP="007C1CEE">
      <w:pPr>
        <w:ind w:left="360"/>
        <w:jc w:val="center"/>
        <w:rPr>
          <w:b/>
          <w:sz w:val="24"/>
          <w:szCs w:val="24"/>
          <w:lang w:val="en-US"/>
        </w:rPr>
      </w:pPr>
    </w:p>
    <w:p w:rsidR="007C1CEE" w:rsidRPr="007C1CEE" w:rsidRDefault="007C1CEE" w:rsidP="007C1CEE">
      <w:pPr>
        <w:ind w:left="360"/>
        <w:jc w:val="center"/>
        <w:rPr>
          <w:b/>
          <w:sz w:val="24"/>
          <w:szCs w:val="24"/>
          <w:lang w:val="en-US"/>
        </w:rPr>
      </w:pPr>
      <w:r>
        <w:rPr>
          <w:b/>
          <w:sz w:val="24"/>
          <w:szCs w:val="24"/>
          <w:lang w:val="en-US"/>
        </w:rPr>
        <w:t>Mavzu. O</w:t>
      </w:r>
      <w:r w:rsidRPr="007C1CEE">
        <w:rPr>
          <w:b/>
          <w:sz w:val="24"/>
          <w:szCs w:val="24"/>
          <w:lang w:val="en-US"/>
        </w:rPr>
        <w:t>`zgaruvchilari ajraladigan va</w:t>
      </w:r>
    </w:p>
    <w:p w:rsidR="007C1CEE" w:rsidRPr="00461C3A" w:rsidRDefault="007C1CEE" w:rsidP="007C1CEE">
      <w:pPr>
        <w:jc w:val="center"/>
        <w:rPr>
          <w:b/>
          <w:sz w:val="24"/>
          <w:szCs w:val="24"/>
          <w:lang w:val="en-US"/>
        </w:rPr>
      </w:pPr>
      <w:r w:rsidRPr="00461C3A">
        <w:rPr>
          <w:b/>
          <w:sz w:val="24"/>
          <w:szCs w:val="24"/>
          <w:lang w:val="en-US"/>
        </w:rPr>
        <w:t>unga keltiriladigan tenglamalar</w:t>
      </w:r>
    </w:p>
    <w:p w:rsidR="007C1CEE" w:rsidRDefault="007C1CEE" w:rsidP="00931CFB">
      <w:pPr>
        <w:ind w:firstLine="567"/>
        <w:jc w:val="both"/>
        <w:rPr>
          <w:b/>
          <w:sz w:val="24"/>
          <w:szCs w:val="24"/>
          <w:lang w:val="en-US"/>
        </w:rPr>
      </w:pPr>
    </w:p>
    <w:p w:rsidR="00931CFB" w:rsidRPr="00461C3A" w:rsidRDefault="00931CFB" w:rsidP="00931CFB">
      <w:pPr>
        <w:ind w:firstLine="567"/>
        <w:jc w:val="both"/>
        <w:rPr>
          <w:sz w:val="24"/>
          <w:szCs w:val="24"/>
          <w:lang w:val="en-US"/>
        </w:rPr>
      </w:pPr>
      <w:r w:rsidRPr="00461C3A">
        <w:rPr>
          <w:b/>
          <w:sz w:val="24"/>
          <w:szCs w:val="24"/>
          <w:lang w:val="en-US"/>
        </w:rPr>
        <w:t>.</w:t>
      </w:r>
      <w:r w:rsidRPr="00461C3A">
        <w:rPr>
          <w:sz w:val="24"/>
          <w:szCs w:val="24"/>
          <w:lang w:val="en-US"/>
        </w:rPr>
        <w:t xml:space="preserve"> O`zgaruvchilarini ajratib yoki boshqacha qilib aytganda, har ikkala tomonini bir xil funksiyaga ko`paytirib yoki bo`lib, bir tomo</w:t>
      </w:r>
      <w:r w:rsidRPr="00461C3A">
        <w:rPr>
          <w:sz w:val="24"/>
          <w:szCs w:val="24"/>
          <w:lang w:val="en-US"/>
        </w:rPr>
        <w:softHyphen/>
        <w:t xml:space="preserve">nida faqat </w:t>
      </w:r>
      <w:r w:rsidRPr="00461C3A">
        <w:rPr>
          <w:i/>
          <w:sz w:val="24"/>
          <w:szCs w:val="24"/>
          <w:lang w:val="en-US"/>
        </w:rPr>
        <w:t>x</w:t>
      </w:r>
      <w:r w:rsidRPr="00461C3A">
        <w:rPr>
          <w:sz w:val="24"/>
          <w:szCs w:val="24"/>
          <w:lang w:val="en-US"/>
        </w:rPr>
        <w:t xml:space="preserve"> ikkinchi tomonida </w:t>
      </w:r>
      <w:r w:rsidRPr="00461C3A">
        <w:rPr>
          <w:i/>
          <w:sz w:val="24"/>
          <w:szCs w:val="24"/>
          <w:lang w:val="en-US"/>
        </w:rPr>
        <w:t>y</w:t>
      </w:r>
      <w:r w:rsidRPr="00461C3A">
        <w:rPr>
          <w:sz w:val="24"/>
          <w:szCs w:val="24"/>
          <w:lang w:val="en-US"/>
        </w:rPr>
        <w:t xml:space="preserve"> ishtirok etadigan ko`rinishga keltirish mumkin bo`lgan differensial tenglama </w:t>
      </w:r>
      <w:r w:rsidRPr="00461C3A">
        <w:rPr>
          <w:b/>
          <w:i/>
          <w:sz w:val="24"/>
          <w:szCs w:val="24"/>
          <w:lang w:val="en-US"/>
        </w:rPr>
        <w:t>o`zgaruvchilari ajra</w:t>
      </w:r>
      <w:r w:rsidRPr="00461C3A">
        <w:rPr>
          <w:b/>
          <w:i/>
          <w:sz w:val="24"/>
          <w:szCs w:val="24"/>
          <w:lang w:val="en-US"/>
        </w:rPr>
        <w:softHyphen/>
        <w:t>la</w:t>
      </w:r>
      <w:r w:rsidRPr="00461C3A">
        <w:rPr>
          <w:b/>
          <w:i/>
          <w:sz w:val="24"/>
          <w:szCs w:val="24"/>
          <w:lang w:val="en-US"/>
        </w:rPr>
        <w:softHyphen/>
        <w:t xml:space="preserve">digan tenglama </w:t>
      </w:r>
      <w:r w:rsidRPr="00461C3A">
        <w:rPr>
          <w:sz w:val="24"/>
          <w:szCs w:val="24"/>
          <w:lang w:val="en-US"/>
        </w:rPr>
        <w:t>deyiladi. Xususan,</w:t>
      </w:r>
    </w:p>
    <w:p w:rsidR="00931CFB" w:rsidRPr="00461C3A" w:rsidRDefault="00931CFB" w:rsidP="00931CFB">
      <w:pPr>
        <w:tabs>
          <w:tab w:val="center" w:pos="4678"/>
          <w:tab w:val="right" w:pos="9072"/>
        </w:tabs>
        <w:rPr>
          <w:sz w:val="24"/>
          <w:szCs w:val="24"/>
          <w:lang w:val="en-US"/>
        </w:rPr>
      </w:pPr>
      <w:r w:rsidRPr="00461C3A">
        <w:rPr>
          <w:sz w:val="24"/>
          <w:szCs w:val="24"/>
          <w:lang w:val="en-US"/>
        </w:rPr>
        <w:tab/>
      </w:r>
      <w:r w:rsidRPr="00461C3A">
        <w:rPr>
          <w:noProof/>
          <w:position w:val="-14"/>
          <w:sz w:val="24"/>
          <w:szCs w:val="24"/>
        </w:rPr>
        <w:drawing>
          <wp:inline distT="0" distB="0" distL="0" distR="0">
            <wp:extent cx="1280160" cy="274320"/>
            <wp:effectExtent l="0" t="0" r="0" b="0"/>
            <wp:docPr id="871" name="Рисунок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9"/>
                    <pic:cNvPicPr>
                      <a:picLocks noChangeAspect="1" noChangeArrowheads="1"/>
                    </pic:cNvPicPr>
                  </pic:nvPicPr>
                  <pic:blipFill>
                    <a:blip r:embed="rId3499"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sz w:val="24"/>
          <w:szCs w:val="24"/>
          <w:lang w:val="en-US"/>
        </w:rPr>
        <w:tab/>
        <w:t>(4)</w:t>
      </w:r>
    </w:p>
    <w:p w:rsidR="00931CFB" w:rsidRPr="00461C3A" w:rsidRDefault="00931CFB" w:rsidP="00931CFB">
      <w:pPr>
        <w:tabs>
          <w:tab w:val="center" w:pos="4678"/>
          <w:tab w:val="right" w:pos="9072"/>
        </w:tabs>
        <w:rPr>
          <w:sz w:val="24"/>
          <w:szCs w:val="24"/>
          <w:lang w:val="en-US"/>
        </w:rPr>
      </w:pPr>
      <w:r w:rsidRPr="00461C3A">
        <w:rPr>
          <w:sz w:val="24"/>
          <w:szCs w:val="24"/>
          <w:lang w:val="en-US"/>
        </w:rPr>
        <w:tab/>
      </w:r>
      <w:r w:rsidRPr="00461C3A">
        <w:rPr>
          <w:noProof/>
          <w:position w:val="-14"/>
          <w:sz w:val="24"/>
          <w:szCs w:val="24"/>
        </w:rPr>
        <w:drawing>
          <wp:inline distT="0" distB="0" distL="0" distR="0">
            <wp:extent cx="2743200" cy="274320"/>
            <wp:effectExtent l="0" t="0" r="0" b="0"/>
            <wp:docPr id="870" name="Рисунок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0"/>
                    <pic:cNvPicPr>
                      <a:picLocks noChangeAspect="1" noChangeArrowheads="1"/>
                    </pic:cNvPicPr>
                  </pic:nvPicPr>
                  <pic:blipFill>
                    <a:blip r:embed="rId3500" cstate="print">
                      <a:extLst>
                        <a:ext uri="{28A0092B-C50C-407E-A947-70E740481C1C}">
                          <a14:useLocalDpi xmlns:a14="http://schemas.microsoft.com/office/drawing/2010/main" val="0"/>
                        </a:ext>
                      </a:extLst>
                    </a:blip>
                    <a:srcRect/>
                    <a:stretch>
                      <a:fillRect/>
                    </a:stretch>
                  </pic:blipFill>
                  <pic:spPr bwMode="auto">
                    <a:xfrm>
                      <a:off x="0" y="0"/>
                      <a:ext cx="2743200" cy="274320"/>
                    </a:xfrm>
                    <a:prstGeom prst="rect">
                      <a:avLst/>
                    </a:prstGeom>
                    <a:noFill/>
                    <a:ln>
                      <a:noFill/>
                    </a:ln>
                  </pic:spPr>
                </pic:pic>
              </a:graphicData>
            </a:graphic>
          </wp:inline>
        </w:drawing>
      </w:r>
      <w:r w:rsidRPr="00461C3A">
        <w:rPr>
          <w:sz w:val="24"/>
          <w:szCs w:val="24"/>
          <w:lang w:val="en-US"/>
        </w:rPr>
        <w:tab/>
        <w:t>(5)</w:t>
      </w:r>
    </w:p>
    <w:p w:rsidR="00931CFB" w:rsidRPr="00461C3A" w:rsidRDefault="00931CFB" w:rsidP="00931CFB">
      <w:pPr>
        <w:jc w:val="both"/>
        <w:rPr>
          <w:sz w:val="24"/>
          <w:szCs w:val="24"/>
          <w:lang w:val="en-US"/>
        </w:rPr>
      </w:pPr>
      <w:r w:rsidRPr="00461C3A">
        <w:rPr>
          <w:sz w:val="24"/>
          <w:szCs w:val="24"/>
          <w:lang w:val="en-US"/>
        </w:rPr>
        <w:t>ko`rinishidagi tenglamalar o`zgaruvchilari ajraladigan tenglamalardir. Bunday tenglamalarni yechish uchun o`zgaruvchilarini ajratish va hosil bo`lgan tenglikni integrallash kerak.</w:t>
      </w:r>
    </w:p>
    <w:p w:rsidR="00931CFB" w:rsidRPr="00461C3A" w:rsidRDefault="00931CFB" w:rsidP="00931CFB">
      <w:pPr>
        <w:ind w:firstLine="567"/>
        <w:jc w:val="both"/>
        <w:rPr>
          <w:sz w:val="24"/>
          <w:szCs w:val="24"/>
          <w:lang w:val="en-US"/>
        </w:rPr>
      </w:pPr>
      <w:r w:rsidRPr="00461C3A">
        <w:rPr>
          <w:sz w:val="24"/>
          <w:szCs w:val="24"/>
          <w:lang w:val="en-US"/>
        </w:rPr>
        <w:t xml:space="preserve">Tenglamaning har ikala tomonini </w:t>
      </w:r>
      <w:r w:rsidRPr="00461C3A">
        <w:rPr>
          <w:i/>
          <w:sz w:val="24"/>
          <w:szCs w:val="24"/>
          <w:lang w:val="en-US"/>
        </w:rPr>
        <w:t>x</w:t>
      </w:r>
      <w:r w:rsidRPr="00461C3A">
        <w:rPr>
          <w:sz w:val="24"/>
          <w:szCs w:val="24"/>
          <w:lang w:val="en-US"/>
        </w:rPr>
        <w:t xml:space="preserve"> va </w:t>
      </w:r>
      <w:r w:rsidRPr="00461C3A">
        <w:rPr>
          <w:i/>
          <w:sz w:val="24"/>
          <w:szCs w:val="24"/>
          <w:lang w:val="en-US"/>
        </w:rPr>
        <w:t>y</w:t>
      </w:r>
      <w:r w:rsidRPr="00461C3A">
        <w:rPr>
          <w:sz w:val="24"/>
          <w:szCs w:val="24"/>
          <w:lang w:val="en-US"/>
        </w:rPr>
        <w:t xml:space="preserve"> lar ishtirok etgan ifodaga bo`linayotganda shu ifodani nolga aylantiriladigan yechimlarini yo`qotib qo`yishdan ehtiyot bo`lish kerak.</w:t>
      </w:r>
    </w:p>
    <w:p w:rsidR="00931CFB" w:rsidRPr="00461C3A" w:rsidRDefault="00931CFB" w:rsidP="00931CFB">
      <w:pPr>
        <w:ind w:firstLine="567"/>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12"/>
          <w:sz w:val="24"/>
          <w:szCs w:val="24"/>
        </w:rPr>
        <w:drawing>
          <wp:inline distT="0" distB="0" distL="0" distR="0">
            <wp:extent cx="1188720" cy="274320"/>
            <wp:effectExtent l="0" t="0" r="0" b="0"/>
            <wp:docPr id="869" name="Рисунок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1"/>
                    <pic:cNvPicPr>
                      <a:picLocks noChangeAspect="1" noChangeArrowheads="1"/>
                    </pic:cNvPicPr>
                  </pic:nvPicPr>
                  <pic:blipFill>
                    <a:blip r:embed="rId3501"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sz w:val="24"/>
          <w:szCs w:val="24"/>
          <w:lang w:val="en-US"/>
        </w:rPr>
        <w:t xml:space="preserve"> tenglamani yeching.</w:t>
      </w:r>
    </w:p>
    <w:p w:rsidR="00931CFB" w:rsidRPr="00461C3A" w:rsidRDefault="00931CFB" w:rsidP="00931CFB">
      <w:pPr>
        <w:ind w:firstLine="567"/>
        <w:jc w:val="both"/>
        <w:rPr>
          <w:sz w:val="24"/>
          <w:szCs w:val="24"/>
          <w:lang w:val="en-US"/>
        </w:rPr>
      </w:pPr>
      <w:r w:rsidRPr="00461C3A">
        <w:rPr>
          <w:i/>
          <w:sz w:val="24"/>
          <w:szCs w:val="24"/>
          <w:lang w:val="en-US"/>
        </w:rPr>
        <w:t>Yechimi.</w:t>
      </w:r>
      <w:r w:rsidRPr="00461C3A">
        <w:rPr>
          <w:sz w:val="24"/>
          <w:szCs w:val="24"/>
          <w:lang w:val="en-US"/>
        </w:rPr>
        <w:t xml:space="preserve"> Tenglamani quyidagi ko`rinishga keltirib olamiz:</w:t>
      </w:r>
    </w:p>
    <w:p w:rsidR="00931CFB" w:rsidRPr="00461C3A" w:rsidRDefault="00931CFB" w:rsidP="00931CFB">
      <w:pPr>
        <w:jc w:val="center"/>
        <w:rPr>
          <w:sz w:val="24"/>
          <w:szCs w:val="24"/>
        </w:rPr>
      </w:pPr>
      <w:r w:rsidRPr="00461C3A">
        <w:rPr>
          <w:noProof/>
          <w:position w:val="-18"/>
          <w:sz w:val="24"/>
          <w:szCs w:val="24"/>
        </w:rPr>
        <w:drawing>
          <wp:inline distT="0" distB="0" distL="0" distR="0">
            <wp:extent cx="2834640" cy="365760"/>
            <wp:effectExtent l="0" t="0" r="3810" b="0"/>
            <wp:docPr id="868" name="Рисунок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2"/>
                    <pic:cNvPicPr>
                      <a:picLocks noChangeAspect="1" noChangeArrowheads="1"/>
                    </pic:cNvPicPr>
                  </pic:nvPicPr>
                  <pic:blipFill>
                    <a:blip r:embed="rId3502" cstate="print">
                      <a:extLst>
                        <a:ext uri="{28A0092B-C50C-407E-A947-70E740481C1C}">
                          <a14:useLocalDpi xmlns:a14="http://schemas.microsoft.com/office/drawing/2010/main" val="0"/>
                        </a:ext>
                      </a:extLst>
                    </a:blip>
                    <a:srcRect/>
                    <a:stretch>
                      <a:fillRect/>
                    </a:stretch>
                  </pic:blipFill>
                  <pic:spPr bwMode="auto">
                    <a:xfrm>
                      <a:off x="0" y="0"/>
                      <a:ext cx="2834640" cy="36576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Hosil bo`lgan tenglikning har ikkala qismini </w:t>
      </w:r>
      <w:r w:rsidRPr="00461C3A">
        <w:rPr>
          <w:noProof/>
          <w:position w:val="-18"/>
          <w:sz w:val="24"/>
          <w:szCs w:val="24"/>
        </w:rPr>
        <w:drawing>
          <wp:inline distT="0" distB="0" distL="0" distR="0">
            <wp:extent cx="1097280" cy="365760"/>
            <wp:effectExtent l="0" t="0" r="7620" b="0"/>
            <wp:docPr id="867" name="Рисунок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3"/>
                    <pic:cNvPicPr>
                      <a:picLocks noChangeAspect="1" noChangeArrowheads="1"/>
                    </pic:cNvPicPr>
                  </pic:nvPicPr>
                  <pic:blipFill>
                    <a:blip r:embed="rId3503" cstate="print">
                      <a:extLst>
                        <a:ext uri="{28A0092B-C50C-407E-A947-70E740481C1C}">
                          <a14:useLocalDpi xmlns:a14="http://schemas.microsoft.com/office/drawing/2010/main" val="0"/>
                        </a:ext>
                      </a:extLst>
                    </a:blip>
                    <a:srcRect/>
                    <a:stretch>
                      <a:fillRect/>
                    </a:stretch>
                  </pic:blipFill>
                  <pic:spPr bwMode="auto">
                    <a:xfrm>
                      <a:off x="0" y="0"/>
                      <a:ext cx="1097280" cy="365760"/>
                    </a:xfrm>
                    <a:prstGeom prst="rect">
                      <a:avLst/>
                    </a:prstGeom>
                    <a:noFill/>
                    <a:ln>
                      <a:noFill/>
                    </a:ln>
                  </pic:spPr>
                </pic:pic>
              </a:graphicData>
            </a:graphic>
          </wp:inline>
        </w:drawing>
      </w:r>
      <w:r w:rsidRPr="00461C3A">
        <w:rPr>
          <w:sz w:val="24"/>
          <w:szCs w:val="24"/>
          <w:lang w:val="en-US"/>
        </w:rPr>
        <w:t xml:space="preserve"> bo`lib,</w:t>
      </w:r>
    </w:p>
    <w:p w:rsidR="00931CFB" w:rsidRPr="00461C3A" w:rsidRDefault="00931CFB" w:rsidP="00931CFB">
      <w:pPr>
        <w:jc w:val="center"/>
        <w:rPr>
          <w:sz w:val="24"/>
          <w:szCs w:val="24"/>
        </w:rPr>
      </w:pPr>
      <w:r w:rsidRPr="00461C3A">
        <w:rPr>
          <w:noProof/>
          <w:position w:val="-34"/>
          <w:sz w:val="24"/>
          <w:szCs w:val="24"/>
        </w:rPr>
        <w:drawing>
          <wp:inline distT="0" distB="0" distL="0" distR="0">
            <wp:extent cx="914400" cy="548640"/>
            <wp:effectExtent l="0" t="0" r="0" b="3810"/>
            <wp:docPr id="866" name="Рисунок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4"/>
                    <pic:cNvPicPr>
                      <a:picLocks noChangeAspect="1" noChangeArrowheads="1"/>
                    </pic:cNvPicPr>
                  </pic:nvPicPr>
                  <pic:blipFill>
                    <a:blip r:embed="rId3504" cstate="print">
                      <a:extLst>
                        <a:ext uri="{28A0092B-C50C-407E-A947-70E740481C1C}">
                          <a14:useLocalDpi xmlns:a14="http://schemas.microsoft.com/office/drawing/2010/main" val="0"/>
                        </a:ext>
                      </a:extLst>
                    </a:blip>
                    <a:srcRect/>
                    <a:stretch>
                      <a:fillRect/>
                    </a:stretch>
                  </pic:blipFill>
                  <pic:spPr bwMode="auto">
                    <a:xfrm>
                      <a:off x="0" y="0"/>
                      <a:ext cx="914400" cy="548640"/>
                    </a:xfrm>
                    <a:prstGeom prst="rect">
                      <a:avLst/>
                    </a:prstGeom>
                    <a:noFill/>
                    <a:ln>
                      <a:noFill/>
                    </a:ln>
                  </pic:spPr>
                </pic:pic>
              </a:graphicData>
            </a:graphic>
          </wp:inline>
        </w:drawing>
      </w:r>
    </w:p>
    <w:p w:rsidR="00931CFB" w:rsidRPr="00461C3A" w:rsidRDefault="00931CFB" w:rsidP="00931CFB">
      <w:pPr>
        <w:jc w:val="both"/>
        <w:rPr>
          <w:spacing w:val="-8"/>
          <w:sz w:val="24"/>
          <w:szCs w:val="24"/>
          <w:lang w:val="en-US"/>
        </w:rPr>
      </w:pPr>
      <w:r w:rsidRPr="00461C3A">
        <w:rPr>
          <w:spacing w:val="-8"/>
          <w:sz w:val="24"/>
          <w:szCs w:val="24"/>
          <w:lang w:val="en-US"/>
        </w:rPr>
        <w:t>ko`rinishdagi o`zgaruvchilari ajralgan tenglamani olamiz va integral</w:t>
      </w:r>
      <w:r w:rsidRPr="00461C3A">
        <w:rPr>
          <w:spacing w:val="-8"/>
          <w:sz w:val="24"/>
          <w:szCs w:val="24"/>
          <w:lang w:val="en-US"/>
        </w:rPr>
        <w:softHyphen/>
        <w:t>lab:</w:t>
      </w:r>
    </w:p>
    <w:p w:rsidR="00931CFB" w:rsidRPr="00461C3A" w:rsidRDefault="00931CFB" w:rsidP="00931CFB">
      <w:pPr>
        <w:jc w:val="center"/>
        <w:rPr>
          <w:sz w:val="24"/>
          <w:szCs w:val="24"/>
        </w:rPr>
      </w:pPr>
      <w:r w:rsidRPr="00461C3A">
        <w:rPr>
          <w:noProof/>
          <w:position w:val="-68"/>
          <w:sz w:val="24"/>
          <w:szCs w:val="24"/>
        </w:rPr>
        <w:drawing>
          <wp:inline distT="0" distB="0" distL="0" distR="0">
            <wp:extent cx="3474720" cy="1188720"/>
            <wp:effectExtent l="0" t="0" r="0" b="0"/>
            <wp:docPr id="865" name="Рисунок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5"/>
                    <pic:cNvPicPr>
                      <a:picLocks noChangeAspect="1" noChangeArrowheads="1"/>
                    </pic:cNvPicPr>
                  </pic:nvPicPr>
                  <pic:blipFill>
                    <a:blip r:embed="rId3505" cstate="print">
                      <a:extLst>
                        <a:ext uri="{28A0092B-C50C-407E-A947-70E740481C1C}">
                          <a14:useLocalDpi xmlns:a14="http://schemas.microsoft.com/office/drawing/2010/main" val="0"/>
                        </a:ext>
                      </a:extLst>
                    </a:blip>
                    <a:srcRect/>
                    <a:stretch>
                      <a:fillRect/>
                    </a:stretch>
                  </pic:blipFill>
                  <pic:spPr bwMode="auto">
                    <a:xfrm>
                      <a:off x="0" y="0"/>
                      <a:ext cx="3474720" cy="118872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yechimlar to`plamiga ega bo`lamiz. </w:t>
      </w:r>
    </w:p>
    <w:p w:rsidR="00931CFB" w:rsidRPr="00461C3A" w:rsidRDefault="00931CFB" w:rsidP="00931CFB">
      <w:pPr>
        <w:ind w:firstLine="567"/>
        <w:jc w:val="both"/>
        <w:rPr>
          <w:sz w:val="24"/>
          <w:szCs w:val="24"/>
          <w:lang w:val="en-US"/>
        </w:rPr>
      </w:pPr>
      <w:r w:rsidRPr="00461C3A">
        <w:rPr>
          <w:sz w:val="24"/>
          <w:szCs w:val="24"/>
          <w:lang w:val="en-US"/>
        </w:rPr>
        <w:t xml:space="preserve">Tenglikni </w:t>
      </w:r>
      <w:r w:rsidRPr="00461C3A">
        <w:rPr>
          <w:noProof/>
          <w:position w:val="-18"/>
          <w:sz w:val="24"/>
          <w:szCs w:val="24"/>
        </w:rPr>
        <w:drawing>
          <wp:inline distT="0" distB="0" distL="0" distR="0">
            <wp:extent cx="822960" cy="365760"/>
            <wp:effectExtent l="0" t="0" r="0" b="0"/>
            <wp:docPr id="864" name="Рисунок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6"/>
                    <pic:cNvPicPr>
                      <a:picLocks noChangeAspect="1" noChangeArrowheads="1"/>
                    </pic:cNvPicPr>
                  </pic:nvPicPr>
                  <pic:blipFill>
                    <a:blip r:embed="rId3506" cstate="print">
                      <a:extLst>
                        <a:ext uri="{28A0092B-C50C-407E-A947-70E740481C1C}">
                          <a14:useLocalDpi xmlns:a14="http://schemas.microsoft.com/office/drawing/2010/main" val="0"/>
                        </a:ext>
                      </a:extLst>
                    </a:blip>
                    <a:srcRect/>
                    <a:stretch>
                      <a:fillRect/>
                    </a:stretch>
                  </pic:blipFill>
                  <pic:spPr bwMode="auto">
                    <a:xfrm>
                      <a:off x="0" y="0"/>
                      <a:ext cx="822960" cy="365760"/>
                    </a:xfrm>
                    <a:prstGeom prst="rect">
                      <a:avLst/>
                    </a:prstGeom>
                    <a:noFill/>
                    <a:ln>
                      <a:noFill/>
                    </a:ln>
                  </pic:spPr>
                </pic:pic>
              </a:graphicData>
            </a:graphic>
          </wp:inline>
        </w:drawing>
      </w:r>
      <w:r w:rsidRPr="00461C3A">
        <w:rPr>
          <w:sz w:val="24"/>
          <w:szCs w:val="24"/>
          <w:lang w:val="en-US"/>
        </w:rPr>
        <w:t xml:space="preserve"> ga bo`lganda </w:t>
      </w:r>
      <w:r w:rsidRPr="00461C3A">
        <w:rPr>
          <w:noProof/>
          <w:position w:val="-6"/>
          <w:sz w:val="24"/>
          <w:szCs w:val="24"/>
        </w:rPr>
        <w:drawing>
          <wp:inline distT="0" distB="0" distL="0" distR="0">
            <wp:extent cx="457200" cy="182880"/>
            <wp:effectExtent l="0" t="0" r="0" b="7620"/>
            <wp:docPr id="863" name="Рисунок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7"/>
                    <pic:cNvPicPr>
                      <a:picLocks noChangeAspect="1" noChangeArrowheads="1"/>
                    </pic:cNvPicPr>
                  </pic:nvPicPr>
                  <pic:blipFill>
                    <a:blip r:embed="rId3507"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822960" cy="274320"/>
            <wp:effectExtent l="0" t="0" r="0" b="0"/>
            <wp:docPr id="862" name="Рисунок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8"/>
                    <pic:cNvPicPr>
                      <a:picLocks noChangeAspect="1" noChangeArrowheads="1"/>
                    </pic:cNvPicPr>
                  </pic:nvPicPr>
                  <pic:blipFill>
                    <a:blip r:embed="rId3508"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lang w:val="en-US"/>
        </w:rPr>
        <w:t xml:space="preserve"> yoki </w:t>
      </w:r>
      <w:r w:rsidRPr="00461C3A">
        <w:rPr>
          <w:noProof/>
          <w:position w:val="-12"/>
          <w:sz w:val="24"/>
          <w:szCs w:val="24"/>
        </w:rPr>
        <w:drawing>
          <wp:inline distT="0" distB="0" distL="0" distR="0">
            <wp:extent cx="731520" cy="274320"/>
            <wp:effectExtent l="0" t="0" r="0" b="0"/>
            <wp:docPr id="861" name="Рисунок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9"/>
                    <pic:cNvPicPr>
                      <a:picLocks noChangeAspect="1" noChangeArrowheads="1"/>
                    </pic:cNvPicPr>
                  </pic:nvPicPr>
                  <pic:blipFill>
                    <a:blip r:embed="rId3509"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yechimlar yo`qotilgan bo`lishi mumkin. Tushunarliki, </w:t>
      </w:r>
      <w:r w:rsidRPr="00461C3A">
        <w:rPr>
          <w:noProof/>
          <w:position w:val="-6"/>
          <w:sz w:val="24"/>
          <w:szCs w:val="24"/>
        </w:rPr>
        <w:drawing>
          <wp:inline distT="0" distB="0" distL="0" distR="0">
            <wp:extent cx="457200" cy="182880"/>
            <wp:effectExtent l="0" t="0" r="0" b="7620"/>
            <wp:docPr id="860" name="Рисунок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0"/>
                    <pic:cNvPicPr>
                      <a:picLocks noChangeAspect="1" noChangeArrowheads="1"/>
                    </pic:cNvPicPr>
                  </pic:nvPicPr>
                  <pic:blipFill>
                    <a:blip r:embed="rId3507"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tenglamaning yechimi emas, </w:t>
      </w:r>
      <w:r w:rsidRPr="00461C3A">
        <w:rPr>
          <w:noProof/>
          <w:position w:val="-12"/>
          <w:sz w:val="24"/>
          <w:szCs w:val="24"/>
        </w:rPr>
        <w:drawing>
          <wp:inline distT="0" distB="0" distL="0" distR="0">
            <wp:extent cx="731520" cy="274320"/>
            <wp:effectExtent l="0" t="0" r="0" b="0"/>
            <wp:docPr id="859" name="Рисунок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1"/>
                    <pic:cNvPicPr>
                      <a:picLocks noChangeAspect="1" noChangeArrowheads="1"/>
                    </pic:cNvPicPr>
                  </pic:nvPicPr>
                  <pic:blipFill>
                    <a:blip r:embed="rId3509"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esa yechim. Lekin bu yechimlarni (6) yechimlar to`plamiga birlashtirish mumkin, buning uchun </w:t>
      </w:r>
      <w:r w:rsidRPr="00461C3A">
        <w:rPr>
          <w:noProof/>
          <w:position w:val="-12"/>
          <w:sz w:val="24"/>
          <w:szCs w:val="24"/>
        </w:rPr>
        <w:drawing>
          <wp:inline distT="0" distB="0" distL="0" distR="0">
            <wp:extent cx="548640" cy="274320"/>
            <wp:effectExtent l="0" t="0" r="3810" b="0"/>
            <wp:docPr id="858" name="Рисунок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2"/>
                    <pic:cNvPicPr>
                      <a:picLocks noChangeAspect="1" noChangeArrowheads="1"/>
                    </pic:cNvPicPr>
                  </pic:nvPicPr>
                  <pic:blipFill>
                    <a:blip r:embed="rId3510"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deb olish kifoya va demak, </w:t>
      </w:r>
    </w:p>
    <w:p w:rsidR="00931CFB" w:rsidRPr="00461C3A" w:rsidRDefault="00931CFB" w:rsidP="00931CFB">
      <w:pPr>
        <w:jc w:val="center"/>
        <w:rPr>
          <w:sz w:val="24"/>
          <w:szCs w:val="24"/>
        </w:rPr>
      </w:pPr>
      <w:r w:rsidRPr="00461C3A">
        <w:rPr>
          <w:noProof/>
          <w:position w:val="-12"/>
          <w:sz w:val="24"/>
          <w:szCs w:val="24"/>
        </w:rPr>
        <w:drawing>
          <wp:inline distT="0" distB="0" distL="0" distR="0">
            <wp:extent cx="1645920" cy="274320"/>
            <wp:effectExtent l="0" t="0" r="0" b="0"/>
            <wp:docPr id="857" name="Рисунок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3"/>
                    <pic:cNvPicPr>
                      <a:picLocks noChangeAspect="1" noChangeArrowheads="1"/>
                    </pic:cNvPicPr>
                  </pic:nvPicPr>
                  <pic:blipFill>
                    <a:blip r:embed="rId3511"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p>
    <w:p w:rsidR="00931CFB" w:rsidRPr="00461C3A" w:rsidRDefault="00931CFB" w:rsidP="00931CFB">
      <w:pPr>
        <w:ind w:firstLine="567"/>
        <w:jc w:val="both"/>
        <w:rPr>
          <w:sz w:val="24"/>
          <w:szCs w:val="24"/>
          <w:lang w:val="en-US"/>
        </w:rPr>
      </w:pPr>
      <w:r w:rsidRPr="00461C3A">
        <w:rPr>
          <w:b/>
          <w:sz w:val="24"/>
          <w:szCs w:val="24"/>
          <w:lang w:val="en-US"/>
        </w:rPr>
        <w:t>3.</w:t>
      </w:r>
      <w:r w:rsidRPr="00461C3A">
        <w:rPr>
          <w:sz w:val="24"/>
          <w:szCs w:val="24"/>
          <w:lang w:val="en-US"/>
        </w:rPr>
        <w:t xml:space="preserve"> </w:t>
      </w:r>
      <w:r w:rsidRPr="00461C3A">
        <w:rPr>
          <w:noProof/>
          <w:position w:val="-14"/>
          <w:sz w:val="24"/>
          <w:szCs w:val="24"/>
        </w:rPr>
        <w:drawing>
          <wp:inline distT="0" distB="0" distL="0" distR="0">
            <wp:extent cx="1463040" cy="274320"/>
            <wp:effectExtent l="0" t="0" r="0" b="0"/>
            <wp:docPr id="856" name="Рисунок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4"/>
                    <pic:cNvPicPr>
                      <a:picLocks noChangeAspect="1" noChangeArrowheads="1"/>
                    </pic:cNvPicPr>
                  </pic:nvPicPr>
                  <pic:blipFill>
                    <a:blip r:embed="rId3512"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r w:rsidRPr="00461C3A">
        <w:rPr>
          <w:sz w:val="24"/>
          <w:szCs w:val="24"/>
          <w:lang w:val="en-US"/>
        </w:rPr>
        <w:t xml:space="preserve"> tenglama </w:t>
      </w:r>
      <w:r w:rsidRPr="00461C3A">
        <w:rPr>
          <w:noProof/>
          <w:position w:val="-12"/>
          <w:sz w:val="24"/>
          <w:szCs w:val="24"/>
        </w:rPr>
        <w:drawing>
          <wp:inline distT="0" distB="0" distL="0" distR="0">
            <wp:extent cx="1097280" cy="274320"/>
            <wp:effectExtent l="0" t="0" r="7620" b="0"/>
            <wp:docPr id="855" name="Рисунок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5"/>
                    <pic:cNvPicPr>
                      <a:picLocks noChangeAspect="1" noChangeArrowheads="1"/>
                    </pic:cNvPicPr>
                  </pic:nvPicPr>
                  <pic:blipFill>
                    <a:blip r:embed="rId3513"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almashtirish yordamida o`zgaruvchilari ajraladigan tenglamaga keltirib yechiladi.</w:t>
      </w:r>
    </w:p>
    <w:p w:rsidR="00931CFB" w:rsidRPr="00461C3A" w:rsidRDefault="00931CFB" w:rsidP="00931CFB">
      <w:pPr>
        <w:ind w:firstLine="567"/>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12"/>
          <w:sz w:val="24"/>
          <w:szCs w:val="24"/>
        </w:rPr>
        <w:drawing>
          <wp:inline distT="0" distB="0" distL="0" distR="0">
            <wp:extent cx="1097280" cy="274320"/>
            <wp:effectExtent l="0" t="0" r="7620" b="0"/>
            <wp:docPr id="854" name="Рисунок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6"/>
                    <pic:cNvPicPr>
                      <a:picLocks noChangeAspect="1" noChangeArrowheads="1"/>
                    </pic:cNvPicPr>
                  </pic:nvPicPr>
                  <pic:blipFill>
                    <a:blip r:embed="rId3514"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tenglamani yeching .</w:t>
      </w:r>
    </w:p>
    <w:p w:rsidR="00931CFB" w:rsidRPr="00461C3A" w:rsidRDefault="00931CFB" w:rsidP="00931CFB">
      <w:pPr>
        <w:ind w:firstLine="567"/>
        <w:jc w:val="both"/>
        <w:rPr>
          <w:sz w:val="24"/>
          <w:szCs w:val="24"/>
        </w:rPr>
      </w:pPr>
      <w:r w:rsidRPr="00461C3A">
        <w:rPr>
          <w:i/>
          <w:sz w:val="24"/>
          <w:szCs w:val="24"/>
          <w:lang w:val="en-US"/>
        </w:rPr>
        <w:t>Yechimi.</w:t>
      </w:r>
      <w:r w:rsidRPr="00461C3A">
        <w:rPr>
          <w:sz w:val="24"/>
          <w:szCs w:val="24"/>
          <w:lang w:val="en-US"/>
        </w:rPr>
        <w:t xml:space="preserve"> </w:t>
      </w:r>
      <w:r w:rsidRPr="00461C3A">
        <w:rPr>
          <w:noProof/>
          <w:position w:val="-14"/>
          <w:sz w:val="24"/>
          <w:szCs w:val="24"/>
        </w:rPr>
        <w:drawing>
          <wp:inline distT="0" distB="0" distL="0" distR="0">
            <wp:extent cx="1280160" cy="274320"/>
            <wp:effectExtent l="0" t="0" r="0" b="0"/>
            <wp:docPr id="853" name="Рисунок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7"/>
                    <pic:cNvPicPr>
                      <a:picLocks noChangeAspect="1" noChangeArrowheads="1"/>
                    </pic:cNvPicPr>
                  </pic:nvPicPr>
                  <pic:blipFill>
                    <a:blip r:embed="rId3515"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sz w:val="24"/>
          <w:szCs w:val="24"/>
          <w:lang w:val="en-US"/>
        </w:rPr>
        <w:t xml:space="preserve"> almashtirini bajarib, </w:t>
      </w:r>
      <w:r w:rsidRPr="00461C3A">
        <w:rPr>
          <w:noProof/>
          <w:position w:val="-12"/>
          <w:sz w:val="24"/>
          <w:szCs w:val="24"/>
        </w:rPr>
        <w:drawing>
          <wp:inline distT="0" distB="0" distL="0" distR="0">
            <wp:extent cx="822960" cy="274320"/>
            <wp:effectExtent l="0" t="0" r="0" b="0"/>
            <wp:docPr id="852" name="Рисунок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8"/>
                    <pic:cNvPicPr>
                      <a:picLocks noChangeAspect="1" noChangeArrowheads="1"/>
                    </pic:cNvPicPr>
                  </pic:nvPicPr>
                  <pic:blipFill>
                    <a:blip r:embed="rId3516"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22960" cy="274320"/>
            <wp:effectExtent l="0" t="0" r="0" b="0"/>
            <wp:docPr id="851" name="Рисунок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9"/>
                    <pic:cNvPicPr>
                      <a:picLocks noChangeAspect="1" noChangeArrowheads="1"/>
                    </pic:cNvPicPr>
                  </pic:nvPicPr>
                  <pic:blipFill>
                    <a:blip r:embed="rId3517"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lang w:val="en-US"/>
        </w:rPr>
        <w:t xml:space="preserve"> va tenglamaga qo`yib </w:t>
      </w:r>
      <w:r w:rsidRPr="00461C3A">
        <w:rPr>
          <w:noProof/>
          <w:position w:val="-4"/>
          <w:sz w:val="24"/>
          <w:szCs w:val="24"/>
        </w:rPr>
        <w:drawing>
          <wp:inline distT="0" distB="0" distL="0" distR="0">
            <wp:extent cx="731520" cy="182880"/>
            <wp:effectExtent l="0" t="0" r="0" b="7620"/>
            <wp:docPr id="850" name="Рисунок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0"/>
                    <pic:cNvPicPr>
                      <a:picLocks noChangeAspect="1" noChangeArrowheads="1"/>
                    </pic:cNvPicPr>
                  </pic:nvPicPr>
                  <pic:blipFill>
                    <a:blip r:embed="rId3518" cstate="print">
                      <a:extLst>
                        <a:ext uri="{28A0092B-C50C-407E-A947-70E740481C1C}">
                          <a14:useLocalDpi xmlns:a14="http://schemas.microsoft.com/office/drawing/2010/main" val="0"/>
                        </a:ext>
                      </a:extLst>
                    </a:blip>
                    <a:srcRect/>
                    <a:stretch>
                      <a:fillRect/>
                    </a:stretch>
                  </pic:blipFill>
                  <pic:spPr bwMode="auto">
                    <a:xfrm>
                      <a:off x="0" y="0"/>
                      <a:ext cx="731520" cy="182880"/>
                    </a:xfrm>
                    <a:prstGeom prst="rect">
                      <a:avLst/>
                    </a:prstGeom>
                    <a:noFill/>
                    <a:ln>
                      <a:noFill/>
                    </a:ln>
                  </pic:spPr>
                </pic:pic>
              </a:graphicData>
            </a:graphic>
          </wp:inline>
        </w:drawing>
      </w:r>
      <w:r w:rsidRPr="00461C3A">
        <w:rPr>
          <w:sz w:val="24"/>
          <w:szCs w:val="24"/>
          <w:lang w:val="en-US"/>
        </w:rPr>
        <w:t xml:space="preserve"> o`zgaruvchilari ajraladigan tenglamaga ega bo`lamiz. </w:t>
      </w:r>
      <w:r w:rsidRPr="00461C3A">
        <w:rPr>
          <w:sz w:val="24"/>
          <w:szCs w:val="24"/>
        </w:rPr>
        <w:t xml:space="preserve">Bu </w:t>
      </w:r>
      <w:r w:rsidRPr="00461C3A">
        <w:rPr>
          <w:sz w:val="24"/>
          <w:szCs w:val="24"/>
        </w:rPr>
        <w:lastRenderedPageBreak/>
        <w:t xml:space="preserve">tenglamani o`zgaruvchilarini ajratib integrallaymiz: </w:t>
      </w:r>
    </w:p>
    <w:p w:rsidR="00931CFB" w:rsidRPr="00461C3A" w:rsidRDefault="00931CFB" w:rsidP="00931CFB">
      <w:pPr>
        <w:jc w:val="center"/>
        <w:rPr>
          <w:sz w:val="24"/>
          <w:szCs w:val="24"/>
        </w:rPr>
      </w:pPr>
      <w:r w:rsidRPr="00461C3A">
        <w:rPr>
          <w:noProof/>
          <w:position w:val="-56"/>
          <w:sz w:val="24"/>
          <w:szCs w:val="24"/>
        </w:rPr>
        <w:drawing>
          <wp:inline distT="0" distB="0" distL="0" distR="0">
            <wp:extent cx="3749040" cy="822960"/>
            <wp:effectExtent l="0" t="0" r="3810" b="0"/>
            <wp:docPr id="849" name="Рисунок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1"/>
                    <pic:cNvPicPr>
                      <a:picLocks noChangeAspect="1" noChangeArrowheads="1"/>
                    </pic:cNvPicPr>
                  </pic:nvPicPr>
                  <pic:blipFill>
                    <a:blip r:embed="rId3519" cstate="print">
                      <a:extLst>
                        <a:ext uri="{28A0092B-C50C-407E-A947-70E740481C1C}">
                          <a14:useLocalDpi xmlns:a14="http://schemas.microsoft.com/office/drawing/2010/main" val="0"/>
                        </a:ext>
                      </a:extLst>
                    </a:blip>
                    <a:srcRect/>
                    <a:stretch>
                      <a:fillRect/>
                    </a:stretch>
                  </pic:blipFill>
                  <pic:spPr bwMode="auto">
                    <a:xfrm>
                      <a:off x="0" y="0"/>
                      <a:ext cx="3749040" cy="822960"/>
                    </a:xfrm>
                    <a:prstGeom prst="rect">
                      <a:avLst/>
                    </a:prstGeom>
                    <a:noFill/>
                    <a:ln>
                      <a:noFill/>
                    </a:ln>
                  </pic:spPr>
                </pic:pic>
              </a:graphicData>
            </a:graphic>
          </wp:inline>
        </w:drawing>
      </w:r>
    </w:p>
    <w:p w:rsidR="00931CFB" w:rsidRPr="00461C3A" w:rsidRDefault="00931CFB" w:rsidP="00931CFB">
      <w:pPr>
        <w:ind w:firstLine="567"/>
        <w:jc w:val="both"/>
        <w:rPr>
          <w:sz w:val="24"/>
          <w:szCs w:val="24"/>
          <w:lang w:val="en-US"/>
        </w:rPr>
      </w:pPr>
      <w:r w:rsidRPr="00461C3A">
        <w:rPr>
          <w:sz w:val="24"/>
          <w:szCs w:val="24"/>
          <w:lang w:val="en-US"/>
        </w:rPr>
        <w:t xml:space="preserve">Bu erda ham oldindagi punktdagidek </w:t>
      </w:r>
      <w:r w:rsidRPr="00461C3A">
        <w:rPr>
          <w:noProof/>
          <w:position w:val="-6"/>
          <w:sz w:val="24"/>
          <w:szCs w:val="24"/>
        </w:rPr>
        <w:drawing>
          <wp:inline distT="0" distB="0" distL="0" distR="0">
            <wp:extent cx="731520" cy="182880"/>
            <wp:effectExtent l="0" t="0" r="0" b="7620"/>
            <wp:docPr id="848" name="Рисунок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2"/>
                    <pic:cNvPicPr>
                      <a:picLocks noChangeAspect="1" noChangeArrowheads="1"/>
                    </pic:cNvPicPr>
                  </pic:nvPicPr>
                  <pic:blipFill>
                    <a:blip r:embed="rId3520" cstate="print">
                      <a:extLst>
                        <a:ext uri="{28A0092B-C50C-407E-A947-70E740481C1C}">
                          <a14:useLocalDpi xmlns:a14="http://schemas.microsoft.com/office/drawing/2010/main" val="0"/>
                        </a:ext>
                      </a:extLst>
                    </a:blip>
                    <a:srcRect/>
                    <a:stretch>
                      <a:fillRect/>
                    </a:stretch>
                  </pic:blipFill>
                  <pic:spPr bwMode="auto">
                    <a:xfrm>
                      <a:off x="0" y="0"/>
                      <a:ext cx="731520" cy="182880"/>
                    </a:xfrm>
                    <a:prstGeom prst="rect">
                      <a:avLst/>
                    </a:prstGeom>
                    <a:noFill/>
                    <a:ln>
                      <a:noFill/>
                    </a:ln>
                  </pic:spPr>
                </pic:pic>
              </a:graphicData>
            </a:graphic>
          </wp:inline>
        </w:drawing>
      </w:r>
      <w:r w:rsidRPr="00461C3A">
        <w:rPr>
          <w:sz w:val="24"/>
          <w:szCs w:val="24"/>
          <w:lang w:val="en-US"/>
        </w:rPr>
        <w:t xml:space="preserve"> yoki </w:t>
      </w:r>
      <w:r w:rsidRPr="00461C3A">
        <w:rPr>
          <w:noProof/>
          <w:position w:val="-4"/>
          <w:sz w:val="24"/>
          <w:szCs w:val="24"/>
        </w:rPr>
        <w:drawing>
          <wp:inline distT="0" distB="0" distL="0" distR="0">
            <wp:extent cx="548640" cy="182880"/>
            <wp:effectExtent l="0" t="0" r="3810" b="7620"/>
            <wp:docPr id="847" name="Рисунок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3"/>
                    <pic:cNvPicPr>
                      <a:picLocks noChangeAspect="1" noChangeArrowheads="1"/>
                    </pic:cNvPicPr>
                  </pic:nvPicPr>
                  <pic:blipFill>
                    <a:blip r:embed="rId3521" cstate="print">
                      <a:extLst>
                        <a:ext uri="{28A0092B-C50C-407E-A947-70E740481C1C}">
                          <a14:useLocalDpi xmlns:a14="http://schemas.microsoft.com/office/drawing/2010/main" val="0"/>
                        </a:ext>
                      </a:extLst>
                    </a:blip>
                    <a:srcRect/>
                    <a:stretch>
                      <a:fillRect/>
                    </a:stretch>
                  </pic:blipFill>
                  <pic:spPr bwMode="auto">
                    <a:xfrm>
                      <a:off x="0" y="0"/>
                      <a:ext cx="548640" cy="182880"/>
                    </a:xfrm>
                    <a:prstGeom prst="rect">
                      <a:avLst/>
                    </a:prstGeom>
                    <a:noFill/>
                    <a:ln>
                      <a:noFill/>
                    </a:ln>
                  </pic:spPr>
                </pic:pic>
              </a:graphicData>
            </a:graphic>
          </wp:inline>
        </w:drawing>
      </w:r>
      <w:r w:rsidRPr="00461C3A">
        <w:rPr>
          <w:sz w:val="24"/>
          <w:szCs w:val="24"/>
          <w:lang w:val="en-US"/>
        </w:rPr>
        <w:t xml:space="preserve"> yechim yo`qotilgan bo`lishi mumkin. Haqiqatdan ham </w:t>
      </w:r>
      <w:r w:rsidRPr="00461C3A">
        <w:rPr>
          <w:noProof/>
          <w:position w:val="-4"/>
          <w:sz w:val="24"/>
          <w:szCs w:val="24"/>
        </w:rPr>
        <w:drawing>
          <wp:inline distT="0" distB="0" distL="0" distR="0">
            <wp:extent cx="548640" cy="182880"/>
            <wp:effectExtent l="0" t="0" r="3810" b="7620"/>
            <wp:docPr id="846" name="Рисунок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4"/>
                    <pic:cNvPicPr>
                      <a:picLocks noChangeAspect="1" noChangeArrowheads="1"/>
                    </pic:cNvPicPr>
                  </pic:nvPicPr>
                  <pic:blipFill>
                    <a:blip r:embed="rId3521" cstate="print">
                      <a:extLst>
                        <a:ext uri="{28A0092B-C50C-407E-A947-70E740481C1C}">
                          <a14:useLocalDpi xmlns:a14="http://schemas.microsoft.com/office/drawing/2010/main" val="0"/>
                        </a:ext>
                      </a:extLst>
                    </a:blip>
                    <a:srcRect/>
                    <a:stretch>
                      <a:fillRect/>
                    </a:stretch>
                  </pic:blipFill>
                  <pic:spPr bwMode="auto">
                    <a:xfrm>
                      <a:off x="0" y="0"/>
                      <a:ext cx="548640" cy="182880"/>
                    </a:xfrm>
                    <a:prstGeom prst="rect">
                      <a:avLst/>
                    </a:prstGeom>
                    <a:noFill/>
                    <a:ln>
                      <a:noFill/>
                    </a:ln>
                  </pic:spPr>
                </pic:pic>
              </a:graphicData>
            </a:graphic>
          </wp:inline>
        </w:drawing>
      </w:r>
      <w:r w:rsidRPr="00461C3A">
        <w:rPr>
          <w:sz w:val="24"/>
          <w:szCs w:val="24"/>
          <w:lang w:val="en-US"/>
        </w:rPr>
        <w:t xml:space="preserve"> tenglamaning yechimi va buni yechimlar to`plamiga qo`shib qo`yishi uchun </w:t>
      </w:r>
      <w:r w:rsidRPr="00461C3A">
        <w:rPr>
          <w:noProof/>
          <w:position w:val="-12"/>
          <w:sz w:val="24"/>
          <w:szCs w:val="24"/>
        </w:rPr>
        <w:drawing>
          <wp:inline distT="0" distB="0" distL="0" distR="0">
            <wp:extent cx="548640" cy="274320"/>
            <wp:effectExtent l="0" t="0" r="3810" b="0"/>
            <wp:docPr id="845" name="Рисунок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5"/>
                    <pic:cNvPicPr>
                      <a:picLocks noChangeAspect="1" noChangeArrowheads="1"/>
                    </pic:cNvPicPr>
                  </pic:nvPicPr>
                  <pic:blipFill>
                    <a:blip r:embed="rId3522"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deb olish kifoya. Shunday qilib, </w:t>
      </w:r>
      <w:r w:rsidRPr="00461C3A">
        <w:rPr>
          <w:noProof/>
          <w:position w:val="-12"/>
          <w:sz w:val="24"/>
          <w:szCs w:val="24"/>
        </w:rPr>
        <w:drawing>
          <wp:inline distT="0" distB="0" distL="0" distR="0">
            <wp:extent cx="1554480" cy="274320"/>
            <wp:effectExtent l="0" t="0" r="7620" b="0"/>
            <wp:docPr id="844" name="Рисунок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6"/>
                    <pic:cNvPicPr>
                      <a:picLocks noChangeAspect="1" noChangeArrowheads="1"/>
                    </pic:cNvPicPr>
                  </pic:nvPicPr>
                  <pic:blipFill>
                    <a:blip r:embed="rId3523"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r w:rsidRPr="00461C3A">
        <w:rPr>
          <w:position w:val="-12"/>
          <w:sz w:val="24"/>
          <w:szCs w:val="24"/>
          <w:lang w:val="en-US"/>
        </w:rPr>
        <w:t xml:space="preserve"> </w:t>
      </w:r>
      <w:r w:rsidRPr="00461C3A">
        <w:rPr>
          <w:sz w:val="24"/>
          <w:szCs w:val="24"/>
          <w:lang w:val="en-US"/>
        </w:rPr>
        <w:t>ifodani olamiz, eski o`zgaruvchilarga qaytib, tugal natijaga ega bo`lamiz:</w:t>
      </w:r>
    </w:p>
    <w:p w:rsidR="00931CFB" w:rsidRPr="00461C3A" w:rsidRDefault="00931CFB" w:rsidP="00931CFB">
      <w:pPr>
        <w:jc w:val="center"/>
        <w:rPr>
          <w:sz w:val="24"/>
          <w:szCs w:val="24"/>
        </w:rPr>
      </w:pPr>
      <w:r w:rsidRPr="00461C3A">
        <w:rPr>
          <w:noProof/>
          <w:position w:val="-12"/>
          <w:sz w:val="24"/>
          <w:szCs w:val="24"/>
        </w:rPr>
        <w:drawing>
          <wp:inline distT="0" distB="0" distL="0" distR="0">
            <wp:extent cx="3017520" cy="274320"/>
            <wp:effectExtent l="0" t="0" r="0" b="0"/>
            <wp:docPr id="843" name="Рисунок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7"/>
                    <pic:cNvPicPr>
                      <a:picLocks noChangeAspect="1" noChangeArrowheads="1"/>
                    </pic:cNvPicPr>
                  </pic:nvPicPr>
                  <pic:blipFill>
                    <a:blip r:embed="rId3524" cstate="print">
                      <a:extLst>
                        <a:ext uri="{28A0092B-C50C-407E-A947-70E740481C1C}">
                          <a14:useLocalDpi xmlns:a14="http://schemas.microsoft.com/office/drawing/2010/main" val="0"/>
                        </a:ext>
                      </a:extLst>
                    </a:blip>
                    <a:srcRect/>
                    <a:stretch>
                      <a:fillRect/>
                    </a:stretch>
                  </pic:blipFill>
                  <pic:spPr bwMode="auto">
                    <a:xfrm>
                      <a:off x="0" y="0"/>
                      <a:ext cx="3017520" cy="274320"/>
                    </a:xfrm>
                    <a:prstGeom prst="rect">
                      <a:avLst/>
                    </a:prstGeom>
                    <a:noFill/>
                    <a:ln>
                      <a:noFill/>
                    </a:ln>
                  </pic:spPr>
                </pic:pic>
              </a:graphicData>
            </a:graphic>
          </wp:inline>
        </w:drawing>
      </w:r>
    </w:p>
    <w:p w:rsidR="00931CFB" w:rsidRPr="00461C3A" w:rsidRDefault="00931CFB" w:rsidP="00931CFB">
      <w:pPr>
        <w:ind w:firstLine="567"/>
        <w:jc w:val="both"/>
        <w:rPr>
          <w:sz w:val="24"/>
          <w:szCs w:val="24"/>
        </w:rPr>
      </w:pPr>
      <w:r w:rsidRPr="00461C3A">
        <w:rPr>
          <w:b/>
          <w:sz w:val="24"/>
          <w:szCs w:val="24"/>
        </w:rPr>
        <w:t>4.</w:t>
      </w:r>
      <w:r w:rsidRPr="00461C3A">
        <w:rPr>
          <w:sz w:val="24"/>
          <w:szCs w:val="24"/>
        </w:rPr>
        <w:t xml:space="preserve"> Agar ixtiyoriy </w:t>
      </w:r>
      <w:r w:rsidRPr="00461C3A">
        <w:rPr>
          <w:noProof/>
          <w:position w:val="-6"/>
          <w:sz w:val="24"/>
          <w:szCs w:val="24"/>
        </w:rPr>
        <w:drawing>
          <wp:inline distT="0" distB="0" distL="0" distR="0">
            <wp:extent cx="457200" cy="182880"/>
            <wp:effectExtent l="0" t="0" r="0" b="7620"/>
            <wp:docPr id="842" name="Рисунок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8"/>
                    <pic:cNvPicPr>
                      <a:picLocks noChangeAspect="1" noChangeArrowheads="1"/>
                    </pic:cNvPicPr>
                  </pic:nvPicPr>
                  <pic:blipFill>
                    <a:blip r:embed="rId352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rPr>
        <w:t xml:space="preserve"> uchun </w:t>
      </w:r>
      <w:r w:rsidRPr="00461C3A">
        <w:rPr>
          <w:noProof/>
          <w:position w:val="-16"/>
          <w:sz w:val="24"/>
          <w:szCs w:val="24"/>
        </w:rPr>
        <w:drawing>
          <wp:inline distT="0" distB="0" distL="0" distR="0">
            <wp:extent cx="1737360" cy="274320"/>
            <wp:effectExtent l="0" t="0" r="0" b="0"/>
            <wp:docPr id="841" name="Рисунок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9"/>
                    <pic:cNvPicPr>
                      <a:picLocks noChangeAspect="1" noChangeArrowheads="1"/>
                    </pic:cNvPicPr>
                  </pic:nvPicPr>
                  <pic:blipFill>
                    <a:blip r:embed="rId3526"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sz w:val="24"/>
          <w:szCs w:val="24"/>
        </w:rPr>
        <w:t xml:space="preserve"> tenglik o`rinli </w:t>
      </w:r>
      <w:r w:rsidRPr="00461C3A">
        <w:rPr>
          <w:spacing w:val="-6"/>
          <w:sz w:val="24"/>
          <w:szCs w:val="24"/>
        </w:rPr>
        <w:t xml:space="preserve">bo`lsa, </w:t>
      </w:r>
      <w:r w:rsidRPr="00461C3A">
        <w:rPr>
          <w:noProof/>
          <w:spacing w:val="-6"/>
          <w:position w:val="-16"/>
          <w:sz w:val="24"/>
          <w:szCs w:val="24"/>
        </w:rPr>
        <w:drawing>
          <wp:inline distT="0" distB="0" distL="0" distR="0">
            <wp:extent cx="640080" cy="274320"/>
            <wp:effectExtent l="0" t="0" r="0" b="0"/>
            <wp:docPr id="840" name="Рисунок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0"/>
                    <pic:cNvPicPr>
                      <a:picLocks noChangeAspect="1" noChangeArrowheads="1"/>
                    </pic:cNvPicPr>
                  </pic:nvPicPr>
                  <pic:blipFill>
                    <a:blip r:embed="rId3527"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pacing w:val="-6"/>
          <w:sz w:val="24"/>
          <w:szCs w:val="24"/>
        </w:rPr>
        <w:t xml:space="preserve">ga </w:t>
      </w:r>
      <w:r w:rsidRPr="00461C3A">
        <w:rPr>
          <w:b/>
          <w:i/>
          <w:spacing w:val="-6"/>
          <w:sz w:val="24"/>
          <w:szCs w:val="24"/>
        </w:rPr>
        <w:t>n-darajali bir jinsli funksiya</w:t>
      </w:r>
      <w:r w:rsidRPr="00461C3A">
        <w:rPr>
          <w:spacing w:val="-6"/>
          <w:sz w:val="24"/>
          <w:szCs w:val="24"/>
        </w:rPr>
        <w:t xml:space="preserve"> deyiladi. Masalan,</w:t>
      </w:r>
    </w:p>
    <w:p w:rsidR="00931CFB" w:rsidRPr="00461C3A" w:rsidRDefault="00931CFB" w:rsidP="00931CFB">
      <w:pPr>
        <w:jc w:val="center"/>
        <w:rPr>
          <w:sz w:val="24"/>
          <w:szCs w:val="24"/>
        </w:rPr>
      </w:pPr>
      <w:r w:rsidRPr="00461C3A">
        <w:rPr>
          <w:noProof/>
          <w:position w:val="-34"/>
          <w:sz w:val="24"/>
          <w:szCs w:val="24"/>
        </w:rPr>
        <w:drawing>
          <wp:inline distT="0" distB="0" distL="0" distR="0">
            <wp:extent cx="4206240" cy="548640"/>
            <wp:effectExtent l="0" t="0" r="3810" b="3810"/>
            <wp:docPr id="839" name="Рисунок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1"/>
                    <pic:cNvPicPr>
                      <a:picLocks noChangeAspect="1" noChangeArrowheads="1"/>
                    </pic:cNvPicPr>
                  </pic:nvPicPr>
                  <pic:blipFill>
                    <a:blip r:embed="rId3528" cstate="print">
                      <a:extLst>
                        <a:ext uri="{28A0092B-C50C-407E-A947-70E740481C1C}">
                          <a14:useLocalDpi xmlns:a14="http://schemas.microsoft.com/office/drawing/2010/main" val="0"/>
                        </a:ext>
                      </a:extLst>
                    </a:blip>
                    <a:srcRect/>
                    <a:stretch>
                      <a:fillRect/>
                    </a:stretch>
                  </pic:blipFill>
                  <pic:spPr bwMode="auto">
                    <a:xfrm>
                      <a:off x="0" y="0"/>
                      <a:ext cx="4206240" cy="54864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funksiyalar mos ravishda 0, 1, 2, </w:t>
      </w:r>
      <w:r w:rsidRPr="00461C3A">
        <w:rPr>
          <w:i/>
          <w:sz w:val="24"/>
          <w:szCs w:val="24"/>
          <w:lang w:val="en-US"/>
        </w:rPr>
        <w:t>n</w:t>
      </w:r>
      <w:r w:rsidRPr="00461C3A">
        <w:rPr>
          <w:sz w:val="24"/>
          <w:szCs w:val="24"/>
          <w:lang w:val="en-US"/>
        </w:rPr>
        <w:t>-darajali bir jinslidir.</w:t>
      </w:r>
    </w:p>
    <w:p w:rsidR="00931CFB" w:rsidRPr="00461C3A" w:rsidRDefault="00931CFB" w:rsidP="00931CFB">
      <w:pPr>
        <w:ind w:firstLine="567"/>
        <w:jc w:val="both"/>
        <w:rPr>
          <w:sz w:val="24"/>
          <w:szCs w:val="24"/>
          <w:lang w:val="en-US"/>
        </w:rPr>
      </w:pPr>
      <w:r w:rsidRPr="00461C3A">
        <w:rPr>
          <w:sz w:val="24"/>
          <w:szCs w:val="24"/>
          <w:lang w:val="en-US"/>
        </w:rPr>
        <w:t xml:space="preserve">Agar </w:t>
      </w:r>
      <w:r w:rsidRPr="00461C3A">
        <w:rPr>
          <w:noProof/>
          <w:position w:val="-16"/>
          <w:sz w:val="24"/>
          <w:szCs w:val="24"/>
        </w:rPr>
        <w:drawing>
          <wp:inline distT="0" distB="0" distL="0" distR="0">
            <wp:extent cx="640080" cy="274320"/>
            <wp:effectExtent l="0" t="0" r="0" b="0"/>
            <wp:docPr id="838" name="Рисунок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2"/>
                    <pic:cNvPicPr>
                      <a:picLocks noChangeAspect="1" noChangeArrowheads="1"/>
                    </pic:cNvPicPr>
                  </pic:nvPicPr>
                  <pic:blipFill>
                    <a:blip r:embed="rId3529"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0-darajali bir jinsli funksiya bo`lsa,</w:t>
      </w:r>
    </w:p>
    <w:p w:rsidR="00931CFB" w:rsidRPr="00461C3A" w:rsidRDefault="00931CFB" w:rsidP="00931CFB">
      <w:pPr>
        <w:jc w:val="center"/>
        <w:rPr>
          <w:sz w:val="24"/>
          <w:szCs w:val="24"/>
        </w:rPr>
      </w:pPr>
      <w:r w:rsidRPr="00461C3A">
        <w:rPr>
          <w:noProof/>
          <w:position w:val="-16"/>
          <w:sz w:val="24"/>
          <w:szCs w:val="24"/>
        </w:rPr>
        <w:drawing>
          <wp:inline distT="0" distB="0" distL="0" distR="0">
            <wp:extent cx="1005840" cy="274320"/>
            <wp:effectExtent l="0" t="0" r="0" b="0"/>
            <wp:docPr id="837" name="Рисунок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3"/>
                    <pic:cNvPicPr>
                      <a:picLocks noChangeAspect="1" noChangeArrowheads="1"/>
                    </pic:cNvPicPr>
                  </pic:nvPicPr>
                  <pic:blipFill>
                    <a:blip r:embed="rId3530"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b/>
          <w:i/>
          <w:sz w:val="24"/>
          <w:szCs w:val="24"/>
          <w:lang w:val="en-US"/>
        </w:rPr>
        <w:t>bir jinsli tenglama</w:t>
      </w:r>
      <w:r w:rsidRPr="00461C3A">
        <w:rPr>
          <w:sz w:val="24"/>
          <w:szCs w:val="24"/>
          <w:lang w:val="en-US"/>
        </w:rPr>
        <w:t xml:space="preserve"> deyiladi. Xususan, </w:t>
      </w:r>
      <w:r w:rsidRPr="00461C3A">
        <w:rPr>
          <w:noProof/>
          <w:position w:val="-16"/>
          <w:sz w:val="24"/>
          <w:szCs w:val="24"/>
        </w:rPr>
        <w:drawing>
          <wp:inline distT="0" distB="0" distL="0" distR="0">
            <wp:extent cx="1005840" cy="274320"/>
            <wp:effectExtent l="0" t="0" r="3810" b="0"/>
            <wp:docPr id="836" name="Рисунок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4"/>
                    <pic:cNvPicPr>
                      <a:picLocks noChangeAspect="1" noChangeArrowheads="1"/>
                    </pic:cNvPicPr>
                  </pic:nvPicPr>
                  <pic:blipFill>
                    <a:blip r:embed="rId3531"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sz w:val="24"/>
          <w:szCs w:val="24"/>
          <w:lang w:val="en-US"/>
        </w:rPr>
        <w:t xml:space="preserve"> va agar </w:t>
      </w:r>
      <w:r w:rsidRPr="00461C3A">
        <w:rPr>
          <w:noProof/>
          <w:position w:val="-16"/>
          <w:sz w:val="24"/>
          <w:szCs w:val="24"/>
        </w:rPr>
        <w:drawing>
          <wp:inline distT="0" distB="0" distL="0" distR="0">
            <wp:extent cx="731520" cy="274320"/>
            <wp:effectExtent l="0" t="0" r="0" b="0"/>
            <wp:docPr id="835" name="Рисунок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5"/>
                    <pic:cNvPicPr>
                      <a:picLocks noChangeAspect="1" noChangeArrowheads="1"/>
                    </pic:cNvPicPr>
                  </pic:nvPicPr>
                  <pic:blipFill>
                    <a:blip r:embed="rId3532"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w:t>
      </w:r>
      <w:r w:rsidRPr="00461C3A">
        <w:rPr>
          <w:noProof/>
          <w:position w:val="-16"/>
          <w:sz w:val="24"/>
          <w:szCs w:val="24"/>
        </w:rPr>
        <w:drawing>
          <wp:inline distT="0" distB="0" distL="0" distR="0">
            <wp:extent cx="640080" cy="274320"/>
            <wp:effectExtent l="0" t="0" r="0" b="0"/>
            <wp:docPr id="834" name="Рисунок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6"/>
                    <pic:cNvPicPr>
                      <a:picLocks noChangeAspect="1" noChangeArrowheads="1"/>
                    </pic:cNvPicPr>
                  </pic:nvPicPr>
                  <pic:blipFill>
                    <a:blip r:embed="rId3533"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lar bir xil darajali bir jinsli funksiyalar bo`lsa, </w:t>
      </w:r>
      <w:r w:rsidRPr="00461C3A">
        <w:rPr>
          <w:noProof/>
          <w:position w:val="-16"/>
          <w:sz w:val="24"/>
          <w:szCs w:val="24"/>
        </w:rPr>
        <w:drawing>
          <wp:inline distT="0" distB="0" distL="0" distR="0">
            <wp:extent cx="2103120" cy="274320"/>
            <wp:effectExtent l="0" t="0" r="0" b="0"/>
            <wp:docPr id="833" name="Рисунок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7"/>
                    <pic:cNvPicPr>
                      <a:picLocks noChangeAspect="1" noChangeArrowheads="1"/>
                    </pic:cNvPicPr>
                  </pic:nvPicPr>
                  <pic:blipFill>
                    <a:blip r:embed="rId3534"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r w:rsidRPr="00461C3A">
        <w:rPr>
          <w:sz w:val="24"/>
          <w:szCs w:val="24"/>
          <w:lang w:val="en-US"/>
        </w:rPr>
        <w:t xml:space="preserve"> tenglamalar bir jinslidir. </w:t>
      </w:r>
    </w:p>
    <w:p w:rsidR="00931CFB" w:rsidRPr="00461C3A" w:rsidRDefault="00931CFB" w:rsidP="00931CFB">
      <w:pPr>
        <w:ind w:firstLine="567"/>
        <w:jc w:val="both"/>
        <w:rPr>
          <w:sz w:val="24"/>
          <w:szCs w:val="24"/>
          <w:lang w:val="en-US"/>
        </w:rPr>
      </w:pPr>
      <w:r w:rsidRPr="00461C3A">
        <w:rPr>
          <w:sz w:val="24"/>
          <w:szCs w:val="24"/>
          <w:lang w:val="en-US"/>
        </w:rPr>
        <w:t xml:space="preserve">Bunday tenglamalar </w:t>
      </w:r>
      <w:r w:rsidRPr="00461C3A">
        <w:rPr>
          <w:noProof/>
          <w:position w:val="-16"/>
          <w:sz w:val="24"/>
          <w:szCs w:val="24"/>
        </w:rPr>
        <w:drawing>
          <wp:inline distT="0" distB="0" distL="0" distR="0">
            <wp:extent cx="822960" cy="274320"/>
            <wp:effectExtent l="0" t="0" r="0" b="0"/>
            <wp:docPr id="832" name="Рисунок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8"/>
                    <pic:cNvPicPr>
                      <a:picLocks noChangeAspect="1" noChangeArrowheads="1"/>
                    </pic:cNvPicPr>
                  </pic:nvPicPr>
                  <pic:blipFill>
                    <a:blip r:embed="rId3535"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lang w:val="en-US"/>
        </w:rPr>
        <w:t xml:space="preserve"> almashtirish yordamida o`zgaruvchi</w:t>
      </w:r>
      <w:r w:rsidRPr="00461C3A">
        <w:rPr>
          <w:sz w:val="24"/>
          <w:szCs w:val="24"/>
          <w:lang w:val="en-US"/>
        </w:rPr>
        <w:softHyphen/>
        <w:t>lari ajraladigan tenglamaga keltirilib yechiladi.</w:t>
      </w:r>
    </w:p>
    <w:p w:rsidR="00931CFB" w:rsidRPr="00461C3A" w:rsidRDefault="00931CFB" w:rsidP="00931CFB">
      <w:pPr>
        <w:ind w:firstLine="567"/>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12"/>
          <w:sz w:val="24"/>
          <w:szCs w:val="24"/>
        </w:rPr>
        <w:drawing>
          <wp:inline distT="0" distB="0" distL="0" distR="0">
            <wp:extent cx="1097280" cy="274320"/>
            <wp:effectExtent l="0" t="0" r="7620" b="0"/>
            <wp:docPr id="831" name="Рисунок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9"/>
                    <pic:cNvPicPr>
                      <a:picLocks noChangeAspect="1" noChangeArrowheads="1"/>
                    </pic:cNvPicPr>
                  </pic:nvPicPr>
                  <pic:blipFill>
                    <a:blip r:embed="rId3536"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tenglamani yeching. </w:t>
      </w:r>
    </w:p>
    <w:p w:rsidR="00931CFB" w:rsidRPr="00461C3A" w:rsidRDefault="00931CFB" w:rsidP="00931CFB">
      <w:pPr>
        <w:ind w:firstLine="567"/>
        <w:jc w:val="both"/>
        <w:rPr>
          <w:sz w:val="24"/>
          <w:szCs w:val="24"/>
          <w:lang w:val="en-US"/>
        </w:rPr>
      </w:pPr>
      <w:r w:rsidRPr="00461C3A">
        <w:rPr>
          <w:i/>
          <w:sz w:val="24"/>
          <w:szCs w:val="24"/>
          <w:lang w:val="en-US"/>
        </w:rPr>
        <w:t>Yechimi.</w:t>
      </w:r>
      <w:r w:rsidRPr="00461C3A">
        <w:rPr>
          <w:sz w:val="24"/>
          <w:szCs w:val="24"/>
          <w:lang w:val="en-US"/>
        </w:rPr>
        <w:t xml:space="preserve"> Tenglamaning har ikala tomoni </w:t>
      </w:r>
      <w:r w:rsidRPr="00461C3A">
        <w:rPr>
          <w:i/>
          <w:sz w:val="24"/>
          <w:szCs w:val="24"/>
          <w:lang w:val="en-US"/>
        </w:rPr>
        <w:t>x</w:t>
      </w:r>
      <w:r w:rsidRPr="00461C3A">
        <w:rPr>
          <w:sz w:val="24"/>
          <w:szCs w:val="24"/>
          <w:lang w:val="en-US"/>
        </w:rPr>
        <w:t xml:space="preserve">, </w:t>
      </w:r>
      <w:r w:rsidRPr="00461C3A">
        <w:rPr>
          <w:noProof/>
          <w:position w:val="-6"/>
          <w:sz w:val="24"/>
          <w:szCs w:val="24"/>
        </w:rPr>
        <w:drawing>
          <wp:inline distT="0" distB="0" distL="0" distR="0">
            <wp:extent cx="457200" cy="182880"/>
            <wp:effectExtent l="0" t="0" r="0" b="7620"/>
            <wp:docPr id="830" name="Рисунок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0"/>
                    <pic:cNvPicPr>
                      <a:picLocks noChangeAspect="1" noChangeArrowheads="1"/>
                    </pic:cNvPicPr>
                  </pic:nvPicPr>
                  <pic:blipFill>
                    <a:blip r:embed="rId3537"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ga bo`lib, </w:t>
      </w:r>
      <w:r w:rsidR="00027A33">
        <w:rPr>
          <w:position w:val="-12"/>
          <w:sz w:val="24"/>
          <w:szCs w:val="24"/>
        </w:rPr>
        <w:pict>
          <v:shape id="_x0000_i2863" type="#_x0000_t75" style="width:88.1pt;height:21.5pt">
            <v:imagedata r:id="rId3538" o:title=""/>
          </v:shape>
        </w:pict>
      </w:r>
      <w:r w:rsidRPr="00461C3A">
        <w:rPr>
          <w:sz w:val="24"/>
          <w:szCs w:val="24"/>
          <w:lang w:val="en-US"/>
        </w:rPr>
        <w:t xml:space="preserve"> ko`rinishdagi bir jinsli tenglamani olamiz. endi yuqorida aytilganidek, </w:t>
      </w:r>
      <w:r w:rsidRPr="00461C3A">
        <w:rPr>
          <w:noProof/>
          <w:position w:val="-16"/>
          <w:sz w:val="24"/>
          <w:szCs w:val="24"/>
        </w:rPr>
        <w:drawing>
          <wp:inline distT="0" distB="0" distL="0" distR="0">
            <wp:extent cx="822960" cy="274320"/>
            <wp:effectExtent l="0" t="0" r="0" b="0"/>
            <wp:docPr id="829" name="Рисунок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2"/>
                    <pic:cNvPicPr>
                      <a:picLocks noChangeAspect="1" noChangeArrowheads="1"/>
                    </pic:cNvPicPr>
                  </pic:nvPicPr>
                  <pic:blipFill>
                    <a:blip r:embed="rId3535"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lang w:val="en-US"/>
        </w:rPr>
        <w:t xml:space="preserve"> almashtirishni qo`llaymiz, u holda</w:t>
      </w:r>
    </w:p>
    <w:p w:rsidR="00931CFB" w:rsidRPr="00461C3A" w:rsidRDefault="00931CFB" w:rsidP="00931CFB">
      <w:pPr>
        <w:jc w:val="center"/>
        <w:rPr>
          <w:sz w:val="24"/>
          <w:szCs w:val="24"/>
        </w:rPr>
      </w:pPr>
      <w:r w:rsidRPr="00461C3A">
        <w:rPr>
          <w:noProof/>
          <w:position w:val="-12"/>
          <w:sz w:val="24"/>
          <w:szCs w:val="24"/>
        </w:rPr>
        <w:drawing>
          <wp:inline distT="0" distB="0" distL="0" distR="0">
            <wp:extent cx="4297680" cy="274320"/>
            <wp:effectExtent l="0" t="0" r="7620" b="0"/>
            <wp:docPr id="828" name="Рисунок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3"/>
                    <pic:cNvPicPr>
                      <a:picLocks noChangeAspect="1" noChangeArrowheads="1"/>
                    </pic:cNvPicPr>
                  </pic:nvPicPr>
                  <pic:blipFill>
                    <a:blip r:embed="rId3539" cstate="print">
                      <a:extLst>
                        <a:ext uri="{28A0092B-C50C-407E-A947-70E740481C1C}">
                          <a14:useLocalDpi xmlns:a14="http://schemas.microsoft.com/office/drawing/2010/main" val="0"/>
                        </a:ext>
                      </a:extLst>
                    </a:blip>
                    <a:srcRect/>
                    <a:stretch>
                      <a:fillRect/>
                    </a:stretch>
                  </pic:blipFill>
                  <pic:spPr bwMode="auto">
                    <a:xfrm>
                      <a:off x="0" y="0"/>
                      <a:ext cx="4297680" cy="27432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noProof/>
          <w:position w:val="-12"/>
          <w:sz w:val="24"/>
          <w:szCs w:val="24"/>
        </w:rPr>
        <w:drawing>
          <wp:inline distT="0" distB="0" distL="0" distR="0">
            <wp:extent cx="1005840" cy="274320"/>
            <wp:effectExtent l="0" t="0" r="3810" b="0"/>
            <wp:docPr id="827" name="Рисунок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4"/>
                    <pic:cNvPicPr>
                      <a:picLocks noChangeAspect="1" noChangeArrowheads="1"/>
                    </pic:cNvPicPr>
                  </pic:nvPicPr>
                  <pic:blipFill>
                    <a:blip r:embed="rId3540"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sz w:val="24"/>
          <w:szCs w:val="24"/>
          <w:lang w:val="en-US"/>
        </w:rPr>
        <w:t xml:space="preserve"> ni tenglamaga qo`yib, quyidagini olamiz:</w:t>
      </w:r>
    </w:p>
    <w:p w:rsidR="00931CFB" w:rsidRPr="00461C3A" w:rsidRDefault="00931CFB" w:rsidP="00931CFB">
      <w:pPr>
        <w:jc w:val="center"/>
        <w:rPr>
          <w:sz w:val="24"/>
          <w:szCs w:val="24"/>
        </w:rPr>
      </w:pPr>
      <w:r w:rsidRPr="00461C3A">
        <w:rPr>
          <w:noProof/>
          <w:position w:val="-12"/>
          <w:sz w:val="24"/>
          <w:szCs w:val="24"/>
        </w:rPr>
        <w:drawing>
          <wp:inline distT="0" distB="0" distL="0" distR="0">
            <wp:extent cx="2377440" cy="274320"/>
            <wp:effectExtent l="0" t="0" r="3810" b="0"/>
            <wp:docPr id="826" name="Рисунок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5"/>
                    <pic:cNvPicPr>
                      <a:picLocks noChangeAspect="1" noChangeArrowheads="1"/>
                    </pic:cNvPicPr>
                  </pic:nvPicPr>
                  <pic:blipFill>
                    <a:blip r:embed="rId3541" cstate="print">
                      <a:extLst>
                        <a:ext uri="{28A0092B-C50C-407E-A947-70E740481C1C}">
                          <a14:useLocalDpi xmlns:a14="http://schemas.microsoft.com/office/drawing/2010/main" val="0"/>
                        </a:ext>
                      </a:extLst>
                    </a:blip>
                    <a:srcRect/>
                    <a:stretch>
                      <a:fillRect/>
                    </a:stretch>
                  </pic:blipFill>
                  <pic:spPr bwMode="auto">
                    <a:xfrm>
                      <a:off x="0" y="0"/>
                      <a:ext cx="2377440" cy="27432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Hosil bo`lgan tenglamaning o`zgaruvchilarini ajratib yechamiz:</w:t>
      </w:r>
    </w:p>
    <w:p w:rsidR="00931CFB" w:rsidRPr="00461C3A" w:rsidRDefault="00931CFB" w:rsidP="00931CFB">
      <w:pPr>
        <w:jc w:val="center"/>
        <w:rPr>
          <w:sz w:val="24"/>
          <w:szCs w:val="24"/>
        </w:rPr>
      </w:pPr>
      <w:r w:rsidRPr="00461C3A">
        <w:rPr>
          <w:noProof/>
          <w:position w:val="-16"/>
          <w:sz w:val="24"/>
          <w:szCs w:val="24"/>
        </w:rPr>
        <w:drawing>
          <wp:inline distT="0" distB="0" distL="0" distR="0">
            <wp:extent cx="4206240" cy="274320"/>
            <wp:effectExtent l="0" t="0" r="3810" b="0"/>
            <wp:docPr id="825" name="Рисунок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6"/>
                    <pic:cNvPicPr>
                      <a:picLocks noChangeAspect="1" noChangeArrowheads="1"/>
                    </pic:cNvPicPr>
                  </pic:nvPicPr>
                  <pic:blipFill>
                    <a:blip r:embed="rId3542" cstate="print">
                      <a:extLst>
                        <a:ext uri="{28A0092B-C50C-407E-A947-70E740481C1C}">
                          <a14:useLocalDpi xmlns:a14="http://schemas.microsoft.com/office/drawing/2010/main" val="0"/>
                        </a:ext>
                      </a:extLst>
                    </a:blip>
                    <a:srcRect/>
                    <a:stretch>
                      <a:fillRect/>
                    </a:stretch>
                  </pic:blipFill>
                  <pic:spPr bwMode="auto">
                    <a:xfrm>
                      <a:off x="0" y="0"/>
                      <a:ext cx="4206240" cy="274320"/>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sz w:val="24"/>
          <w:szCs w:val="24"/>
        </w:rPr>
        <w:t xml:space="preserve">Bundan eski o`zgaruvchilarga qaytib </w:t>
      </w:r>
    </w:p>
    <w:p w:rsidR="00931CFB" w:rsidRPr="00461C3A" w:rsidRDefault="00027A33" w:rsidP="00931CFB">
      <w:pPr>
        <w:jc w:val="center"/>
        <w:rPr>
          <w:sz w:val="24"/>
          <w:szCs w:val="24"/>
        </w:rPr>
      </w:pPr>
      <w:r>
        <w:rPr>
          <w:position w:val="-16"/>
          <w:sz w:val="24"/>
          <w:szCs w:val="24"/>
        </w:rPr>
        <w:pict>
          <v:shape id="_x0000_i2864" type="#_x0000_t75" style="width:106.4pt;height:23.65pt">
            <v:imagedata r:id="rId3543" o:title=""/>
          </v:shape>
        </w:pict>
      </w:r>
    </w:p>
    <w:p w:rsidR="00931CFB" w:rsidRPr="00461C3A" w:rsidRDefault="00931CFB" w:rsidP="00931CFB">
      <w:pPr>
        <w:jc w:val="both"/>
        <w:rPr>
          <w:sz w:val="24"/>
          <w:szCs w:val="24"/>
        </w:rPr>
      </w:pPr>
      <w:r w:rsidRPr="00461C3A">
        <w:rPr>
          <w:sz w:val="24"/>
          <w:szCs w:val="24"/>
        </w:rPr>
        <w:t xml:space="preserve">ifodani olamiz. Tenglikni </w:t>
      </w:r>
      <w:r w:rsidRPr="00461C3A">
        <w:rPr>
          <w:i/>
          <w:sz w:val="24"/>
          <w:szCs w:val="24"/>
        </w:rPr>
        <w:t>x</w:t>
      </w:r>
      <w:r w:rsidRPr="00461C3A">
        <w:rPr>
          <w:sz w:val="24"/>
          <w:szCs w:val="24"/>
        </w:rPr>
        <w:t xml:space="preserve"> ga bo`lganimizda </w:t>
      </w:r>
      <w:r w:rsidRPr="00461C3A">
        <w:rPr>
          <w:noProof/>
          <w:position w:val="-6"/>
          <w:sz w:val="24"/>
          <w:szCs w:val="24"/>
        </w:rPr>
        <w:drawing>
          <wp:inline distT="0" distB="0" distL="0" distR="0">
            <wp:extent cx="457200" cy="182880"/>
            <wp:effectExtent l="0" t="0" r="0" b="7620"/>
            <wp:docPr id="824" name="Рисунок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8"/>
                    <pic:cNvPicPr>
                      <a:picLocks noChangeAspect="1" noChangeArrowheads="1"/>
                    </pic:cNvPicPr>
                  </pic:nvPicPr>
                  <pic:blipFill>
                    <a:blip r:embed="rId3544"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rPr>
        <w:t xml:space="preserve"> yechimni yo`qoti</w:t>
      </w:r>
      <w:r w:rsidRPr="00461C3A">
        <w:rPr>
          <w:sz w:val="24"/>
          <w:szCs w:val="24"/>
        </w:rPr>
        <w:softHyphen/>
        <w:t xml:space="preserve">shimiz mumkin edi, tushunarliki, </w:t>
      </w:r>
      <w:r w:rsidRPr="00461C3A">
        <w:rPr>
          <w:noProof/>
          <w:position w:val="-6"/>
          <w:sz w:val="24"/>
          <w:szCs w:val="24"/>
        </w:rPr>
        <w:drawing>
          <wp:inline distT="0" distB="0" distL="0" distR="0">
            <wp:extent cx="457200" cy="182880"/>
            <wp:effectExtent l="0" t="0" r="0" b="7620"/>
            <wp:docPr id="823" name="Рисунок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9"/>
                    <pic:cNvPicPr>
                      <a:picLocks noChangeAspect="1" noChangeArrowheads="1"/>
                    </pic:cNvPicPr>
                  </pic:nvPicPr>
                  <pic:blipFill>
                    <a:blip r:embed="rId3544"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rPr>
        <w:t xml:space="preserve"> tenglamani yechimi emas, hatto aniqlash sohasiga ham kirmaydi. </w:t>
      </w:r>
    </w:p>
    <w:p w:rsidR="00931CFB" w:rsidRPr="00461C3A" w:rsidRDefault="00931CFB" w:rsidP="00931CFB">
      <w:pPr>
        <w:ind w:firstLine="709"/>
        <w:jc w:val="both"/>
        <w:rPr>
          <w:sz w:val="24"/>
          <w:szCs w:val="24"/>
          <w:lang w:val="en-US"/>
        </w:rPr>
      </w:pPr>
      <w:r w:rsidRPr="00461C3A">
        <w:rPr>
          <w:b/>
          <w:sz w:val="24"/>
          <w:szCs w:val="24"/>
          <w:lang w:val="en-US"/>
        </w:rPr>
        <w:t>5.</w:t>
      </w:r>
      <w:r w:rsidRPr="00461C3A">
        <w:rPr>
          <w:sz w:val="24"/>
          <w:szCs w:val="24"/>
          <w:lang w:val="en-US"/>
        </w:rPr>
        <w:t xml:space="preserve"> </w:t>
      </w:r>
      <w:r w:rsidRPr="00461C3A">
        <w:rPr>
          <w:noProof/>
          <w:position w:val="-38"/>
          <w:sz w:val="24"/>
          <w:szCs w:val="24"/>
        </w:rPr>
        <w:drawing>
          <wp:inline distT="0" distB="0" distL="0" distR="0">
            <wp:extent cx="1737360" cy="548640"/>
            <wp:effectExtent l="0" t="0" r="0" b="3810"/>
            <wp:docPr id="822" name="Рисунок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0"/>
                    <pic:cNvPicPr>
                      <a:picLocks noChangeAspect="1" noChangeArrowheads="1"/>
                    </pic:cNvPicPr>
                  </pic:nvPicPr>
                  <pic:blipFill>
                    <a:blip r:embed="rId3545" cstate="print">
                      <a:extLst>
                        <a:ext uri="{28A0092B-C50C-407E-A947-70E740481C1C}">
                          <a14:useLocalDpi xmlns:a14="http://schemas.microsoft.com/office/drawing/2010/main" val="0"/>
                        </a:ext>
                      </a:extLst>
                    </a:blip>
                    <a:srcRect/>
                    <a:stretch>
                      <a:fillRect/>
                    </a:stretch>
                  </pic:blipFill>
                  <pic:spPr bwMode="auto">
                    <a:xfrm>
                      <a:off x="0" y="0"/>
                      <a:ext cx="1737360" cy="548640"/>
                    </a:xfrm>
                    <a:prstGeom prst="rect">
                      <a:avLst/>
                    </a:prstGeom>
                    <a:noFill/>
                    <a:ln>
                      <a:noFill/>
                    </a:ln>
                  </pic:spPr>
                </pic:pic>
              </a:graphicData>
            </a:graphic>
          </wp:inline>
        </w:drawing>
      </w:r>
      <w:r w:rsidRPr="00461C3A">
        <w:rPr>
          <w:sz w:val="24"/>
          <w:szCs w:val="24"/>
          <w:lang w:val="en-US"/>
        </w:rPr>
        <w:t xml:space="preserve"> tenglama koordinata boshini </w:t>
      </w:r>
    </w:p>
    <w:p w:rsidR="00931CFB" w:rsidRPr="00461C3A" w:rsidRDefault="00931CFB" w:rsidP="00931CFB">
      <w:pPr>
        <w:jc w:val="center"/>
        <w:rPr>
          <w:sz w:val="24"/>
          <w:szCs w:val="24"/>
          <w:lang w:val="en-US"/>
        </w:rPr>
      </w:pPr>
      <w:r w:rsidRPr="00461C3A">
        <w:rPr>
          <w:noProof/>
          <w:position w:val="-12"/>
          <w:sz w:val="24"/>
          <w:szCs w:val="24"/>
        </w:rPr>
        <w:drawing>
          <wp:inline distT="0" distB="0" distL="0" distR="0">
            <wp:extent cx="1280160" cy="274320"/>
            <wp:effectExtent l="0" t="0" r="0" b="0"/>
            <wp:docPr id="821" name="Рисунок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1"/>
                    <pic:cNvPicPr>
                      <a:picLocks noChangeAspect="1" noChangeArrowheads="1"/>
                    </pic:cNvPicPr>
                  </pic:nvPicPr>
                  <pic:blipFill>
                    <a:blip r:embed="rId3546"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1371600" cy="274320"/>
            <wp:effectExtent l="0" t="0" r="0" b="0"/>
            <wp:docPr id="820" name="Рисунок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2"/>
                    <pic:cNvPicPr>
                      <a:picLocks noChangeAspect="1" noChangeArrowheads="1"/>
                    </pic:cNvPicPr>
                  </pic:nvPicPr>
                  <pic:blipFill>
                    <a:blip r:embed="rId3547"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to`g`ri chiziqlar kesishadigan nuqtaga ko`chirish bilan bir jinsli tenglamaga keltiriladi. Agar bu </w:t>
      </w:r>
      <w:r w:rsidRPr="00461C3A">
        <w:rPr>
          <w:sz w:val="24"/>
          <w:szCs w:val="24"/>
          <w:lang w:val="en-US"/>
        </w:rPr>
        <w:lastRenderedPageBreak/>
        <w:t xml:space="preserve">to`g`ri chiziqlar kesishmasa, </w:t>
      </w:r>
      <w:r w:rsidRPr="00461C3A">
        <w:rPr>
          <w:noProof/>
          <w:position w:val="-16"/>
          <w:sz w:val="24"/>
          <w:szCs w:val="24"/>
        </w:rPr>
        <w:drawing>
          <wp:inline distT="0" distB="0" distL="0" distR="0">
            <wp:extent cx="1828800" cy="274320"/>
            <wp:effectExtent l="0" t="0" r="0" b="0"/>
            <wp:docPr id="819" name="Рисунок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3"/>
                    <pic:cNvPicPr>
                      <a:picLocks noChangeAspect="1" noChangeArrowheads="1"/>
                    </pic:cNvPicPr>
                  </pic:nvPicPr>
                  <pic:blipFill>
                    <a:blip r:embed="rId3548" cstate="print">
                      <a:extLst>
                        <a:ext uri="{28A0092B-C50C-407E-A947-70E740481C1C}">
                          <a14:useLocalDpi xmlns:a14="http://schemas.microsoft.com/office/drawing/2010/main" val="0"/>
                        </a:ext>
                      </a:extLst>
                    </a:blip>
                    <a:srcRect/>
                    <a:stretch>
                      <a:fillRect/>
                    </a:stretch>
                  </pic:blipFill>
                  <pic:spPr bwMode="auto">
                    <a:xfrm>
                      <a:off x="0" y="0"/>
                      <a:ext cx="1828800" cy="274320"/>
                    </a:xfrm>
                    <a:prstGeom prst="rect">
                      <a:avLst/>
                    </a:prstGeom>
                    <a:noFill/>
                    <a:ln>
                      <a:noFill/>
                    </a:ln>
                  </pic:spPr>
                </pic:pic>
              </a:graphicData>
            </a:graphic>
          </wp:inline>
        </w:drawing>
      </w:r>
      <w:r w:rsidRPr="00461C3A">
        <w:rPr>
          <w:sz w:val="24"/>
          <w:szCs w:val="24"/>
          <w:lang w:val="en-US"/>
        </w:rPr>
        <w:t xml:space="preserve"> tenglik o`rinli bo`ladi va demak, berilgan tenglama </w:t>
      </w:r>
      <w:r w:rsidRPr="00461C3A">
        <w:rPr>
          <w:noProof/>
          <w:position w:val="-16"/>
          <w:sz w:val="24"/>
          <w:szCs w:val="24"/>
        </w:rPr>
        <w:drawing>
          <wp:inline distT="0" distB="0" distL="0" distR="0">
            <wp:extent cx="1371600" cy="274320"/>
            <wp:effectExtent l="0" t="0" r="0" b="0"/>
            <wp:docPr id="818" name="Рисунок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4"/>
                    <pic:cNvPicPr>
                      <a:picLocks noChangeAspect="1" noChangeArrowheads="1"/>
                    </pic:cNvPicPr>
                  </pic:nvPicPr>
                  <pic:blipFill>
                    <a:blip r:embed="rId3549"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z w:val="24"/>
          <w:szCs w:val="24"/>
          <w:lang w:val="en-US"/>
        </w:rPr>
        <w:t xml:space="preserve"> ko`rinishda ekan. Bunday tenglamalar (3 punkt) </w:t>
      </w:r>
      <w:r w:rsidRPr="00461C3A">
        <w:rPr>
          <w:noProof/>
          <w:position w:val="-12"/>
          <w:sz w:val="24"/>
          <w:szCs w:val="24"/>
        </w:rPr>
        <w:drawing>
          <wp:inline distT="0" distB="0" distL="0" distR="0">
            <wp:extent cx="1005840" cy="274320"/>
            <wp:effectExtent l="0" t="0" r="3810" b="0"/>
            <wp:docPr id="817" name="Рисунок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5"/>
                    <pic:cNvPicPr>
                      <a:picLocks noChangeAspect="1" noChangeArrowheads="1"/>
                    </pic:cNvPicPr>
                  </pic:nvPicPr>
                  <pic:blipFill>
                    <a:blip r:embed="rId3550"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sz w:val="24"/>
          <w:szCs w:val="24"/>
          <w:lang w:val="en-US"/>
        </w:rPr>
        <w:t xml:space="preserve"> almashtirish yordamida o`zgaruvchilari ajraladigan tenglamaga keltiriladi.</w:t>
      </w:r>
    </w:p>
    <w:p w:rsidR="00931CFB" w:rsidRPr="00461C3A" w:rsidRDefault="00931CFB" w:rsidP="00931CFB">
      <w:pPr>
        <w:ind w:firstLine="709"/>
        <w:jc w:val="both"/>
        <w:rPr>
          <w:sz w:val="24"/>
          <w:szCs w:val="24"/>
          <w:lang w:val="en-US"/>
        </w:rPr>
      </w:pPr>
      <w:r w:rsidRPr="00461C3A">
        <w:rPr>
          <w:b/>
          <w:i/>
          <w:sz w:val="24"/>
          <w:szCs w:val="24"/>
          <w:lang w:val="en-US"/>
        </w:rPr>
        <w:t>Misol.</w:t>
      </w:r>
      <w:r w:rsidRPr="00461C3A">
        <w:rPr>
          <w:sz w:val="24"/>
          <w:szCs w:val="24"/>
          <w:lang w:val="en-US"/>
        </w:rPr>
        <w:t xml:space="preserve"> </w:t>
      </w:r>
      <w:r w:rsidRPr="00461C3A">
        <w:rPr>
          <w:noProof/>
          <w:position w:val="-16"/>
          <w:sz w:val="24"/>
          <w:szCs w:val="24"/>
        </w:rPr>
        <w:drawing>
          <wp:inline distT="0" distB="0" distL="0" distR="0">
            <wp:extent cx="2651760" cy="274320"/>
            <wp:effectExtent l="0" t="0" r="0" b="0"/>
            <wp:docPr id="816" name="Рисунок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6"/>
                    <pic:cNvPicPr>
                      <a:picLocks noChangeAspect="1" noChangeArrowheads="1"/>
                    </pic:cNvPicPr>
                  </pic:nvPicPr>
                  <pic:blipFill>
                    <a:blip r:embed="rId3551" cstate="print">
                      <a:extLst>
                        <a:ext uri="{28A0092B-C50C-407E-A947-70E740481C1C}">
                          <a14:useLocalDpi xmlns:a14="http://schemas.microsoft.com/office/drawing/2010/main" val="0"/>
                        </a:ext>
                      </a:extLst>
                    </a:blip>
                    <a:srcRect/>
                    <a:stretch>
                      <a:fillRect/>
                    </a:stretch>
                  </pic:blipFill>
                  <pic:spPr bwMode="auto">
                    <a:xfrm>
                      <a:off x="0" y="0"/>
                      <a:ext cx="2651760" cy="274320"/>
                    </a:xfrm>
                    <a:prstGeom prst="rect">
                      <a:avLst/>
                    </a:prstGeom>
                    <a:noFill/>
                    <a:ln>
                      <a:noFill/>
                    </a:ln>
                  </pic:spPr>
                </pic:pic>
              </a:graphicData>
            </a:graphic>
          </wp:inline>
        </w:drawing>
      </w:r>
      <w:r w:rsidRPr="00461C3A">
        <w:rPr>
          <w:sz w:val="24"/>
          <w:szCs w:val="24"/>
          <w:lang w:val="en-US"/>
        </w:rPr>
        <w:t xml:space="preserve"> tenglamani yeching.</w:t>
      </w:r>
    </w:p>
    <w:p w:rsidR="00931CFB" w:rsidRPr="00461C3A" w:rsidRDefault="00931CFB" w:rsidP="00931CFB">
      <w:pPr>
        <w:ind w:firstLine="709"/>
        <w:rPr>
          <w:sz w:val="24"/>
          <w:szCs w:val="24"/>
          <w:lang w:val="en-US"/>
        </w:rPr>
      </w:pPr>
      <w:r w:rsidRPr="00461C3A">
        <w:rPr>
          <w:i/>
          <w:sz w:val="24"/>
          <w:szCs w:val="24"/>
          <w:lang w:val="en-US"/>
        </w:rPr>
        <w:t>Yechimi.</w:t>
      </w:r>
      <w:r w:rsidRPr="00461C3A">
        <w:rPr>
          <w:sz w:val="24"/>
          <w:szCs w:val="24"/>
          <w:lang w:val="en-US"/>
        </w:rPr>
        <w:t xml:space="preserve"> Tenglamani bir jinsli holga keltirish uchun</w:t>
      </w:r>
    </w:p>
    <w:p w:rsidR="00931CFB" w:rsidRPr="00461C3A" w:rsidRDefault="00931CFB" w:rsidP="00931CFB">
      <w:pPr>
        <w:jc w:val="center"/>
        <w:rPr>
          <w:sz w:val="24"/>
          <w:szCs w:val="24"/>
          <w:lang w:val="en-US"/>
        </w:rPr>
      </w:pPr>
      <w:r w:rsidRPr="00461C3A">
        <w:rPr>
          <w:noProof/>
          <w:position w:val="-12"/>
          <w:sz w:val="24"/>
          <w:szCs w:val="24"/>
        </w:rPr>
        <w:drawing>
          <wp:inline distT="0" distB="0" distL="0" distR="0">
            <wp:extent cx="1188720" cy="274320"/>
            <wp:effectExtent l="0" t="0" r="0" b="0"/>
            <wp:docPr id="815" name="Рисунок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7"/>
                    <pic:cNvPicPr>
                      <a:picLocks noChangeAspect="1" noChangeArrowheads="1"/>
                    </pic:cNvPicPr>
                  </pic:nvPicPr>
                  <pic:blipFill>
                    <a:blip r:embed="rId3552"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914400" cy="274320"/>
            <wp:effectExtent l="0" t="0" r="0" b="0"/>
            <wp:docPr id="814" name="Рисунок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8"/>
                    <pic:cNvPicPr>
                      <a:picLocks noChangeAspect="1" noChangeArrowheads="1"/>
                    </pic:cNvPicPr>
                  </pic:nvPicPr>
                  <pic:blipFill>
                    <a:blip r:embed="rId3553"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sz w:val="24"/>
          <w:szCs w:val="24"/>
          <w:lang w:val="en-US"/>
        </w:rPr>
        <w:t xml:space="preserve">to`g`ri chiziqlarning kesishish nuqtasini topib koordinata boshini shu nuqtaga ko`chiramiz. </w:t>
      </w:r>
      <w:r w:rsidRPr="00461C3A">
        <w:rPr>
          <w:sz w:val="24"/>
          <w:szCs w:val="24"/>
        </w:rPr>
        <w:t xml:space="preserve">Buning uchun quyidagi sistemani yechib </w:t>
      </w:r>
    </w:p>
    <w:p w:rsidR="00931CFB" w:rsidRPr="00461C3A" w:rsidRDefault="00931CFB" w:rsidP="00931CFB">
      <w:pPr>
        <w:jc w:val="center"/>
        <w:rPr>
          <w:sz w:val="24"/>
          <w:szCs w:val="24"/>
        </w:rPr>
      </w:pPr>
      <w:r w:rsidRPr="00461C3A">
        <w:rPr>
          <w:noProof/>
          <w:position w:val="-38"/>
          <w:sz w:val="24"/>
          <w:szCs w:val="24"/>
        </w:rPr>
        <w:drawing>
          <wp:inline distT="0" distB="0" distL="0" distR="0">
            <wp:extent cx="1280160" cy="548640"/>
            <wp:effectExtent l="0" t="0" r="0" b="3810"/>
            <wp:docPr id="813" name="Рисунок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9"/>
                    <pic:cNvPicPr>
                      <a:picLocks noChangeAspect="1" noChangeArrowheads="1"/>
                    </pic:cNvPicPr>
                  </pic:nvPicPr>
                  <pic:blipFill>
                    <a:blip r:embed="rId3554" cstate="print">
                      <a:extLst>
                        <a:ext uri="{28A0092B-C50C-407E-A947-70E740481C1C}">
                          <a14:useLocalDpi xmlns:a14="http://schemas.microsoft.com/office/drawing/2010/main" val="0"/>
                        </a:ext>
                      </a:extLst>
                    </a:blip>
                    <a:srcRect/>
                    <a:stretch>
                      <a:fillRect/>
                    </a:stretch>
                  </pic:blipFill>
                  <pic:spPr bwMode="auto">
                    <a:xfrm>
                      <a:off x="0" y="0"/>
                      <a:ext cx="1280160" cy="548640"/>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noProof/>
          <w:position w:val="-12"/>
          <w:sz w:val="24"/>
          <w:szCs w:val="24"/>
        </w:rPr>
        <w:drawing>
          <wp:inline distT="0" distB="0" distL="0" distR="0">
            <wp:extent cx="914400" cy="274320"/>
            <wp:effectExtent l="0" t="0" r="0" b="0"/>
            <wp:docPr id="812" name="Рисунок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0"/>
                    <pic:cNvPicPr>
                      <a:picLocks noChangeAspect="1" noChangeArrowheads="1"/>
                    </pic:cNvPicPr>
                  </pic:nvPicPr>
                  <pic:blipFill>
                    <a:blip r:embed="rId3555"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rPr>
        <w:t xml:space="preserve"> larni olamiz. endi </w:t>
      </w:r>
      <w:r w:rsidRPr="00461C3A">
        <w:rPr>
          <w:noProof/>
          <w:position w:val="-6"/>
          <w:sz w:val="24"/>
          <w:szCs w:val="24"/>
        </w:rPr>
        <w:drawing>
          <wp:inline distT="0" distB="0" distL="0" distR="0">
            <wp:extent cx="640080" cy="182880"/>
            <wp:effectExtent l="0" t="0" r="7620" b="7620"/>
            <wp:docPr id="811" name="Рисунок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1"/>
                    <pic:cNvPicPr>
                      <a:picLocks noChangeAspect="1" noChangeArrowheads="1"/>
                    </pic:cNvPicPr>
                  </pic:nvPicPr>
                  <pic:blipFill>
                    <a:blip r:embed="rId3556" cstate="print">
                      <a:extLst>
                        <a:ext uri="{28A0092B-C50C-407E-A947-70E740481C1C}">
                          <a14:useLocalDpi xmlns:a14="http://schemas.microsoft.com/office/drawing/2010/main" val="0"/>
                        </a:ext>
                      </a:extLst>
                    </a:blip>
                    <a:srcRect/>
                    <a:stretch>
                      <a:fillRect/>
                    </a:stretch>
                  </pic:blipFill>
                  <pic:spPr bwMode="auto">
                    <a:xfrm>
                      <a:off x="0" y="0"/>
                      <a:ext cx="640080" cy="182880"/>
                    </a:xfrm>
                    <a:prstGeom prst="rect">
                      <a:avLst/>
                    </a:prstGeom>
                    <a:noFill/>
                    <a:ln>
                      <a:noFill/>
                    </a:ln>
                  </pic:spPr>
                </pic:pic>
              </a:graphicData>
            </a:graphic>
          </wp:inline>
        </w:drawing>
      </w:r>
      <w:r w:rsidRPr="00461C3A">
        <w:rPr>
          <w:sz w:val="24"/>
          <w:szCs w:val="24"/>
        </w:rPr>
        <w:t xml:space="preserve"> va </w:t>
      </w:r>
      <w:r w:rsidRPr="00461C3A">
        <w:rPr>
          <w:noProof/>
          <w:position w:val="-12"/>
          <w:sz w:val="24"/>
          <w:szCs w:val="24"/>
        </w:rPr>
        <w:drawing>
          <wp:inline distT="0" distB="0" distL="0" distR="0">
            <wp:extent cx="731520" cy="274320"/>
            <wp:effectExtent l="0" t="0" r="0" b="0"/>
            <wp:docPr id="810" name="Рисунок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2"/>
                    <pic:cNvPicPr>
                      <a:picLocks noChangeAspect="1" noChangeArrowheads="1"/>
                    </pic:cNvPicPr>
                  </pic:nvPicPr>
                  <pic:blipFill>
                    <a:blip r:embed="rId3557"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rPr>
        <w:t xml:space="preserve"> almashtirishni bajaramiz, tushunarliki, bu almashtirishda koordinata boshi </w:t>
      </w:r>
      <w:r w:rsidRPr="00461C3A">
        <w:rPr>
          <w:noProof/>
          <w:position w:val="-12"/>
          <w:sz w:val="24"/>
          <w:szCs w:val="24"/>
        </w:rPr>
        <w:drawing>
          <wp:inline distT="0" distB="0" distL="0" distR="0">
            <wp:extent cx="914400" cy="274320"/>
            <wp:effectExtent l="0" t="0" r="0" b="0"/>
            <wp:docPr id="809" name="Рисунок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3"/>
                    <pic:cNvPicPr>
                      <a:picLocks noChangeAspect="1" noChangeArrowheads="1"/>
                    </pic:cNvPicPr>
                  </pic:nvPicPr>
                  <pic:blipFill>
                    <a:blip r:embed="rId3555"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rPr>
        <w:t xml:space="preserve"> nuqtaga ko`chadi. </w:t>
      </w:r>
    </w:p>
    <w:p w:rsidR="00931CFB" w:rsidRPr="00461C3A" w:rsidRDefault="00931CFB" w:rsidP="00931CFB">
      <w:pPr>
        <w:jc w:val="center"/>
        <w:rPr>
          <w:sz w:val="24"/>
          <w:szCs w:val="24"/>
        </w:rPr>
      </w:pPr>
      <w:r w:rsidRPr="00461C3A">
        <w:rPr>
          <w:noProof/>
          <w:position w:val="-40"/>
          <w:sz w:val="24"/>
          <w:szCs w:val="24"/>
        </w:rPr>
        <w:drawing>
          <wp:inline distT="0" distB="0" distL="0" distR="0">
            <wp:extent cx="3931920" cy="640080"/>
            <wp:effectExtent l="0" t="0" r="0" b="0"/>
            <wp:docPr id="808" name="Рисунок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4"/>
                    <pic:cNvPicPr>
                      <a:picLocks noChangeAspect="1" noChangeArrowheads="1"/>
                    </pic:cNvPicPr>
                  </pic:nvPicPr>
                  <pic:blipFill>
                    <a:blip r:embed="rId3558" cstate="print">
                      <a:extLst>
                        <a:ext uri="{28A0092B-C50C-407E-A947-70E740481C1C}">
                          <a14:useLocalDpi xmlns:a14="http://schemas.microsoft.com/office/drawing/2010/main" val="0"/>
                        </a:ext>
                      </a:extLst>
                    </a:blip>
                    <a:srcRect/>
                    <a:stretch>
                      <a:fillRect/>
                    </a:stretch>
                  </pic:blipFill>
                  <pic:spPr bwMode="auto">
                    <a:xfrm>
                      <a:off x="0" y="0"/>
                      <a:ext cx="3931920" cy="640080"/>
                    </a:xfrm>
                    <a:prstGeom prst="rect">
                      <a:avLst/>
                    </a:prstGeom>
                    <a:noFill/>
                    <a:ln>
                      <a:noFill/>
                    </a:ln>
                  </pic:spPr>
                </pic:pic>
              </a:graphicData>
            </a:graphic>
          </wp:inline>
        </w:drawing>
      </w:r>
    </w:p>
    <w:p w:rsidR="00931CFB" w:rsidRPr="00461C3A" w:rsidRDefault="00931CFB" w:rsidP="00931CFB">
      <w:pPr>
        <w:jc w:val="center"/>
        <w:rPr>
          <w:sz w:val="24"/>
          <w:szCs w:val="24"/>
        </w:rPr>
      </w:pPr>
      <w:r w:rsidRPr="00461C3A">
        <w:rPr>
          <w:noProof/>
          <w:position w:val="-16"/>
          <w:sz w:val="24"/>
          <w:szCs w:val="24"/>
        </w:rPr>
        <w:drawing>
          <wp:inline distT="0" distB="0" distL="0" distR="0">
            <wp:extent cx="2194560" cy="274320"/>
            <wp:effectExtent l="0" t="0" r="0" b="0"/>
            <wp:docPr id="807" name="Рисунок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5"/>
                    <pic:cNvPicPr>
                      <a:picLocks noChangeAspect="1" noChangeArrowheads="1"/>
                    </pic:cNvPicPr>
                  </pic:nvPicPr>
                  <pic:blipFill>
                    <a:blip r:embed="rId3559" cstate="print">
                      <a:extLst>
                        <a:ext uri="{28A0092B-C50C-407E-A947-70E740481C1C}">
                          <a14:useLocalDpi xmlns:a14="http://schemas.microsoft.com/office/drawing/2010/main" val="0"/>
                        </a:ext>
                      </a:extLst>
                    </a:blip>
                    <a:srcRect/>
                    <a:stretch>
                      <a:fillRect/>
                    </a:stretch>
                  </pic:blipFill>
                  <pic:spPr bwMode="auto">
                    <a:xfrm>
                      <a:off x="0" y="0"/>
                      <a:ext cx="2194560" cy="27432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Natijada, biz bir jinsli tenglamani oldik, uni yechish uchun </w:t>
      </w:r>
      <w:r w:rsidRPr="00461C3A">
        <w:rPr>
          <w:noProof/>
          <w:position w:val="-6"/>
          <w:sz w:val="24"/>
          <w:szCs w:val="24"/>
        </w:rPr>
        <w:drawing>
          <wp:inline distT="0" distB="0" distL="0" distR="0">
            <wp:extent cx="640080" cy="182880"/>
            <wp:effectExtent l="0" t="0" r="7620" b="7620"/>
            <wp:docPr id="806" name="Рисунок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6"/>
                    <pic:cNvPicPr>
                      <a:picLocks noChangeAspect="1" noChangeArrowheads="1"/>
                    </pic:cNvPicPr>
                  </pic:nvPicPr>
                  <pic:blipFill>
                    <a:blip r:embed="rId3560" cstate="print">
                      <a:extLst>
                        <a:ext uri="{28A0092B-C50C-407E-A947-70E740481C1C}">
                          <a14:useLocalDpi xmlns:a14="http://schemas.microsoft.com/office/drawing/2010/main" val="0"/>
                        </a:ext>
                      </a:extLst>
                    </a:blip>
                    <a:srcRect/>
                    <a:stretch>
                      <a:fillRect/>
                    </a:stretch>
                  </pic:blipFill>
                  <pic:spPr bwMode="auto">
                    <a:xfrm>
                      <a:off x="0" y="0"/>
                      <a:ext cx="640080" cy="182880"/>
                    </a:xfrm>
                    <a:prstGeom prst="rect">
                      <a:avLst/>
                    </a:prstGeom>
                    <a:noFill/>
                    <a:ln>
                      <a:noFill/>
                    </a:ln>
                  </pic:spPr>
                </pic:pic>
              </a:graphicData>
            </a:graphic>
          </wp:inline>
        </w:drawing>
      </w:r>
      <w:r w:rsidRPr="00461C3A">
        <w:rPr>
          <w:sz w:val="24"/>
          <w:szCs w:val="24"/>
          <w:lang w:val="en-US"/>
        </w:rPr>
        <w:t xml:space="preserve"> almashtirishni bajaramiz: </w:t>
      </w:r>
    </w:p>
    <w:p w:rsidR="00931CFB" w:rsidRPr="00461C3A" w:rsidRDefault="00931CFB" w:rsidP="00931CFB">
      <w:pPr>
        <w:jc w:val="center"/>
        <w:rPr>
          <w:sz w:val="24"/>
          <w:szCs w:val="24"/>
        </w:rPr>
      </w:pPr>
      <w:r w:rsidRPr="00461C3A">
        <w:rPr>
          <w:noProof/>
          <w:position w:val="-74"/>
          <w:sz w:val="24"/>
          <w:szCs w:val="24"/>
        </w:rPr>
        <w:drawing>
          <wp:inline distT="0" distB="0" distL="0" distR="0">
            <wp:extent cx="3383280" cy="914400"/>
            <wp:effectExtent l="0" t="0" r="7620" b="0"/>
            <wp:docPr id="805" name="Рисунок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7"/>
                    <pic:cNvPicPr>
                      <a:picLocks noChangeAspect="1" noChangeArrowheads="1"/>
                    </pic:cNvPicPr>
                  </pic:nvPicPr>
                  <pic:blipFill>
                    <a:blip r:embed="rId3561" cstate="print">
                      <a:extLst>
                        <a:ext uri="{28A0092B-C50C-407E-A947-70E740481C1C}">
                          <a14:useLocalDpi xmlns:a14="http://schemas.microsoft.com/office/drawing/2010/main" val="0"/>
                        </a:ext>
                      </a:extLst>
                    </a:blip>
                    <a:srcRect/>
                    <a:stretch>
                      <a:fillRect/>
                    </a:stretch>
                  </pic:blipFill>
                  <pic:spPr bwMode="auto">
                    <a:xfrm>
                      <a:off x="0" y="0"/>
                      <a:ext cx="3383280" cy="91440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Bu tenglamani o`zgaruvchilarini ajratib yechamiz: </w:t>
      </w:r>
    </w:p>
    <w:p w:rsidR="00931CFB" w:rsidRPr="00461C3A" w:rsidRDefault="00931CFB" w:rsidP="00931CFB">
      <w:pPr>
        <w:jc w:val="center"/>
        <w:rPr>
          <w:sz w:val="24"/>
          <w:szCs w:val="24"/>
        </w:rPr>
      </w:pPr>
      <w:r w:rsidRPr="00461C3A">
        <w:rPr>
          <w:noProof/>
          <w:position w:val="-2"/>
          <w:sz w:val="24"/>
          <w:szCs w:val="24"/>
        </w:rPr>
        <w:drawing>
          <wp:inline distT="0" distB="0" distL="0" distR="0">
            <wp:extent cx="3657600" cy="3108960"/>
            <wp:effectExtent l="0" t="0" r="0" b="0"/>
            <wp:docPr id="804" name="Рисунок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8"/>
                    <pic:cNvPicPr>
                      <a:picLocks noChangeAspect="1" noChangeArrowheads="1"/>
                    </pic:cNvPicPr>
                  </pic:nvPicPr>
                  <pic:blipFill>
                    <a:blip r:embed="rId3562" cstate="print">
                      <a:extLst>
                        <a:ext uri="{28A0092B-C50C-407E-A947-70E740481C1C}">
                          <a14:useLocalDpi xmlns:a14="http://schemas.microsoft.com/office/drawing/2010/main" val="0"/>
                        </a:ext>
                      </a:extLst>
                    </a:blip>
                    <a:srcRect/>
                    <a:stretch>
                      <a:fillRect/>
                    </a:stretch>
                  </pic:blipFill>
                  <pic:spPr bwMode="auto">
                    <a:xfrm>
                      <a:off x="0" y="0"/>
                      <a:ext cx="3657600" cy="3108960"/>
                    </a:xfrm>
                    <a:prstGeom prst="rect">
                      <a:avLst/>
                    </a:prstGeom>
                    <a:noFill/>
                    <a:ln>
                      <a:noFill/>
                    </a:ln>
                  </pic:spPr>
                </pic:pic>
              </a:graphicData>
            </a:graphic>
          </wp:inline>
        </w:drawing>
      </w:r>
    </w:p>
    <w:p w:rsidR="00931CFB" w:rsidRPr="00461C3A" w:rsidRDefault="00931CFB" w:rsidP="00931CFB">
      <w:pPr>
        <w:ind w:firstLine="709"/>
        <w:jc w:val="both"/>
        <w:rPr>
          <w:sz w:val="24"/>
          <w:szCs w:val="24"/>
        </w:rPr>
      </w:pPr>
      <w:r w:rsidRPr="00461C3A">
        <w:rPr>
          <w:sz w:val="24"/>
          <w:szCs w:val="24"/>
        </w:rPr>
        <w:t>Eski o`zgaruvchilarga qaytib</w:t>
      </w:r>
    </w:p>
    <w:p w:rsidR="00931CFB" w:rsidRPr="00461C3A" w:rsidRDefault="00931CFB" w:rsidP="00931CFB">
      <w:pPr>
        <w:jc w:val="center"/>
        <w:rPr>
          <w:sz w:val="24"/>
          <w:szCs w:val="24"/>
        </w:rPr>
      </w:pPr>
      <w:r w:rsidRPr="00461C3A">
        <w:rPr>
          <w:noProof/>
          <w:position w:val="-72"/>
          <w:sz w:val="24"/>
          <w:szCs w:val="24"/>
        </w:rPr>
        <w:lastRenderedPageBreak/>
        <w:drawing>
          <wp:inline distT="0" distB="0" distL="0" distR="0">
            <wp:extent cx="2743200" cy="1005840"/>
            <wp:effectExtent l="0" t="0" r="0" b="3810"/>
            <wp:docPr id="803" name="Рисунок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9"/>
                    <pic:cNvPicPr>
                      <a:picLocks noChangeAspect="1" noChangeArrowheads="1"/>
                    </pic:cNvPicPr>
                  </pic:nvPicPr>
                  <pic:blipFill>
                    <a:blip r:embed="rId3563" cstate="print">
                      <a:extLst>
                        <a:ext uri="{28A0092B-C50C-407E-A947-70E740481C1C}">
                          <a14:useLocalDpi xmlns:a14="http://schemas.microsoft.com/office/drawing/2010/main" val="0"/>
                        </a:ext>
                      </a:extLst>
                    </a:blip>
                    <a:srcRect/>
                    <a:stretch>
                      <a:fillRect/>
                    </a:stretch>
                  </pic:blipFill>
                  <pic:spPr bwMode="auto">
                    <a:xfrm>
                      <a:off x="0" y="0"/>
                      <a:ext cx="2743200" cy="100584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rPr>
        <w:t xml:space="preserve">Tenglikni </w:t>
      </w:r>
      <w:r w:rsidRPr="00461C3A">
        <w:rPr>
          <w:noProof/>
          <w:position w:val="-16"/>
          <w:sz w:val="24"/>
          <w:szCs w:val="24"/>
        </w:rPr>
        <w:drawing>
          <wp:inline distT="0" distB="0" distL="0" distR="0">
            <wp:extent cx="2011680" cy="274320"/>
            <wp:effectExtent l="0" t="0" r="7620" b="0"/>
            <wp:docPr id="802" name="Рисунок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0"/>
                    <pic:cNvPicPr>
                      <a:picLocks noChangeAspect="1" noChangeArrowheads="1"/>
                    </pic:cNvPicPr>
                  </pic:nvPicPr>
                  <pic:blipFill>
                    <a:blip r:embed="rId3564" cstate="print">
                      <a:extLst>
                        <a:ext uri="{28A0092B-C50C-407E-A947-70E740481C1C}">
                          <a14:useLocalDpi xmlns:a14="http://schemas.microsoft.com/office/drawing/2010/main" val="0"/>
                        </a:ext>
                      </a:extLst>
                    </a:blip>
                    <a:srcRect/>
                    <a:stretch>
                      <a:fillRect/>
                    </a:stretch>
                  </pic:blipFill>
                  <pic:spPr bwMode="auto">
                    <a:xfrm>
                      <a:off x="0" y="0"/>
                      <a:ext cx="2011680" cy="274320"/>
                    </a:xfrm>
                    <a:prstGeom prst="rect">
                      <a:avLst/>
                    </a:prstGeom>
                    <a:noFill/>
                    <a:ln>
                      <a:noFill/>
                    </a:ln>
                  </pic:spPr>
                </pic:pic>
              </a:graphicData>
            </a:graphic>
          </wp:inline>
        </w:drawing>
      </w:r>
      <w:r w:rsidRPr="00461C3A">
        <w:rPr>
          <w:sz w:val="24"/>
          <w:szCs w:val="24"/>
        </w:rPr>
        <w:t xml:space="preserve"> ga bo`lganimizda </w:t>
      </w:r>
      <w:r w:rsidRPr="00461C3A">
        <w:rPr>
          <w:noProof/>
          <w:position w:val="-10"/>
          <w:sz w:val="24"/>
          <w:szCs w:val="24"/>
        </w:rPr>
        <w:drawing>
          <wp:inline distT="0" distB="0" distL="0" distR="0">
            <wp:extent cx="822960" cy="274320"/>
            <wp:effectExtent l="0" t="0" r="0" b="0"/>
            <wp:docPr id="801" name="Рисунок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1"/>
                    <pic:cNvPicPr>
                      <a:picLocks noChangeAspect="1" noChangeArrowheads="1"/>
                    </pic:cNvPicPr>
                  </pic:nvPicPr>
                  <pic:blipFill>
                    <a:blip r:embed="rId3565"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rPr>
        <w:t xml:space="preserve"> yoki </w:t>
      </w:r>
      <w:r w:rsidRPr="00461C3A">
        <w:rPr>
          <w:i/>
          <w:sz w:val="24"/>
          <w:szCs w:val="24"/>
        </w:rPr>
        <w:t>x</w:t>
      </w:r>
      <w:r w:rsidRPr="00461C3A">
        <w:rPr>
          <w:sz w:val="24"/>
          <w:szCs w:val="24"/>
        </w:rPr>
        <w:t xml:space="preserve"> va </w:t>
      </w:r>
      <w:r w:rsidRPr="00461C3A">
        <w:rPr>
          <w:i/>
          <w:sz w:val="24"/>
          <w:szCs w:val="24"/>
        </w:rPr>
        <w:t>u</w:t>
      </w:r>
      <w:r w:rsidRPr="00461C3A">
        <w:rPr>
          <w:sz w:val="24"/>
          <w:szCs w:val="24"/>
        </w:rPr>
        <w:t xml:space="preserve"> o`zgaruvchilarda </w:t>
      </w:r>
      <w:r w:rsidRPr="00461C3A">
        <w:rPr>
          <w:noProof/>
          <w:position w:val="-12"/>
          <w:sz w:val="24"/>
          <w:szCs w:val="24"/>
        </w:rPr>
        <w:drawing>
          <wp:inline distT="0" distB="0" distL="0" distR="0">
            <wp:extent cx="1280160" cy="274320"/>
            <wp:effectExtent l="0" t="0" r="0" b="0"/>
            <wp:docPr id="800" name="Рисунок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2"/>
                    <pic:cNvPicPr>
                      <a:picLocks noChangeAspect="1" noChangeArrowheads="1"/>
                    </pic:cNvPicPr>
                  </pic:nvPicPr>
                  <pic:blipFill>
                    <a:blip r:embed="rId3566"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sz w:val="24"/>
          <w:szCs w:val="24"/>
        </w:rPr>
        <w:t xml:space="preserve"> yechimlarni yo`qotgan bo`lishimiz mumkin. </w:t>
      </w:r>
      <w:r w:rsidRPr="00461C3A">
        <w:rPr>
          <w:noProof/>
          <w:position w:val="-12"/>
          <w:sz w:val="24"/>
          <w:szCs w:val="24"/>
        </w:rPr>
        <w:drawing>
          <wp:inline distT="0" distB="0" distL="0" distR="0">
            <wp:extent cx="548640" cy="274320"/>
            <wp:effectExtent l="0" t="0" r="3810" b="0"/>
            <wp:docPr id="799" name="Рисунок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3"/>
                    <pic:cNvPicPr>
                      <a:picLocks noChangeAspect="1" noChangeArrowheads="1"/>
                    </pic:cNvPicPr>
                  </pic:nvPicPr>
                  <pic:blipFill>
                    <a:blip r:embed="rId3567"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rPr>
        <w:t xml:space="preserve"> </w:t>
      </w:r>
      <w:r w:rsidRPr="00461C3A">
        <w:rPr>
          <w:sz w:val="24"/>
          <w:szCs w:val="24"/>
          <w:lang w:val="en-US"/>
        </w:rPr>
        <w:t xml:space="preserve">yechimni topilgan yechimlar to`plamiga qo`shib qo`yish mumkin buning uchun </w:t>
      </w:r>
      <w:r w:rsidRPr="00461C3A">
        <w:rPr>
          <w:noProof/>
          <w:position w:val="-12"/>
          <w:sz w:val="24"/>
          <w:szCs w:val="24"/>
        </w:rPr>
        <w:drawing>
          <wp:inline distT="0" distB="0" distL="0" distR="0">
            <wp:extent cx="548640" cy="274320"/>
            <wp:effectExtent l="0" t="0" r="3810" b="0"/>
            <wp:docPr id="798" name="Рисунок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4"/>
                    <pic:cNvPicPr>
                      <a:picLocks noChangeAspect="1" noChangeArrowheads="1"/>
                    </pic:cNvPicPr>
                  </pic:nvPicPr>
                  <pic:blipFill>
                    <a:blip r:embed="rId3568"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deb olish kifoya. </w:t>
      </w:r>
      <w:r w:rsidRPr="00461C3A">
        <w:rPr>
          <w:noProof/>
          <w:position w:val="-12"/>
          <w:sz w:val="24"/>
          <w:szCs w:val="24"/>
        </w:rPr>
        <w:drawing>
          <wp:inline distT="0" distB="0" distL="0" distR="0">
            <wp:extent cx="640080" cy="274320"/>
            <wp:effectExtent l="0" t="0" r="7620" b="0"/>
            <wp:docPr id="797" name="Рисунок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5"/>
                    <pic:cNvPicPr>
                      <a:picLocks noChangeAspect="1" noChangeArrowheads="1"/>
                    </pic:cNvPicPr>
                  </pic:nvPicPr>
                  <pic:blipFill>
                    <a:blip r:embed="rId3569"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esa yechim va uni haqiqatdan ham yo`qotganmiz. Shunday qilib, </w:t>
      </w:r>
    </w:p>
    <w:p w:rsidR="00931CFB" w:rsidRPr="00461C3A" w:rsidRDefault="00931CFB" w:rsidP="00931CFB">
      <w:pPr>
        <w:jc w:val="center"/>
        <w:rPr>
          <w:sz w:val="24"/>
          <w:szCs w:val="24"/>
        </w:rPr>
      </w:pPr>
      <w:r w:rsidRPr="00461C3A">
        <w:rPr>
          <w:noProof/>
          <w:position w:val="-16"/>
          <w:sz w:val="24"/>
          <w:szCs w:val="24"/>
        </w:rPr>
        <w:drawing>
          <wp:inline distT="0" distB="0" distL="0" distR="0">
            <wp:extent cx="3474720" cy="365760"/>
            <wp:effectExtent l="0" t="0" r="0" b="0"/>
            <wp:docPr id="796" name="Рисунок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6"/>
                    <pic:cNvPicPr>
                      <a:picLocks noChangeAspect="1" noChangeArrowheads="1"/>
                    </pic:cNvPicPr>
                  </pic:nvPicPr>
                  <pic:blipFill>
                    <a:blip r:embed="rId3570" cstate="print">
                      <a:extLst>
                        <a:ext uri="{28A0092B-C50C-407E-A947-70E740481C1C}">
                          <a14:useLocalDpi xmlns:a14="http://schemas.microsoft.com/office/drawing/2010/main" val="0"/>
                        </a:ext>
                      </a:extLst>
                    </a:blip>
                    <a:srcRect/>
                    <a:stretch>
                      <a:fillRect/>
                    </a:stretch>
                  </pic:blipFill>
                  <pic:spPr bwMode="auto">
                    <a:xfrm>
                      <a:off x="0" y="0"/>
                      <a:ext cx="3474720" cy="36576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yechimlar to`plamiga ega bo`lamiz.</w:t>
      </w:r>
    </w:p>
    <w:p w:rsidR="00931CFB" w:rsidRPr="00461C3A" w:rsidRDefault="00931CFB" w:rsidP="00931CFB">
      <w:pPr>
        <w:ind w:firstLine="709"/>
        <w:jc w:val="both"/>
        <w:rPr>
          <w:sz w:val="24"/>
          <w:szCs w:val="24"/>
          <w:lang w:val="en-US"/>
        </w:rPr>
      </w:pPr>
      <w:r w:rsidRPr="00461C3A">
        <w:rPr>
          <w:b/>
          <w:sz w:val="24"/>
          <w:szCs w:val="24"/>
          <w:lang w:val="en-US"/>
        </w:rPr>
        <w:t>6.</w:t>
      </w:r>
      <w:r w:rsidRPr="00461C3A">
        <w:rPr>
          <w:sz w:val="24"/>
          <w:szCs w:val="24"/>
          <w:lang w:val="en-US"/>
        </w:rPr>
        <w:t xml:space="preserve"> </w:t>
      </w:r>
      <w:r w:rsidRPr="00461C3A">
        <w:rPr>
          <w:noProof/>
          <w:position w:val="-16"/>
          <w:sz w:val="24"/>
          <w:szCs w:val="24"/>
        </w:rPr>
        <w:drawing>
          <wp:inline distT="0" distB="0" distL="0" distR="0">
            <wp:extent cx="1920240" cy="274320"/>
            <wp:effectExtent l="0" t="0" r="0" b="0"/>
            <wp:docPr id="795" name="Рисунок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7"/>
                    <pic:cNvPicPr>
                      <a:picLocks noChangeAspect="1" noChangeArrowheads="1"/>
                    </pic:cNvPicPr>
                  </pic:nvPicPr>
                  <pic:blipFill>
                    <a:blip r:embed="rId3571"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r w:rsidRPr="00461C3A">
        <w:rPr>
          <w:sz w:val="24"/>
          <w:szCs w:val="24"/>
          <w:lang w:val="en-US"/>
        </w:rPr>
        <w:t xml:space="preserve"> Bu tenglamani </w:t>
      </w:r>
      <w:r w:rsidRPr="00461C3A">
        <w:rPr>
          <w:noProof/>
          <w:position w:val="-16"/>
          <w:sz w:val="24"/>
          <w:szCs w:val="24"/>
        </w:rPr>
        <w:drawing>
          <wp:inline distT="0" distB="0" distL="0" distR="0">
            <wp:extent cx="822960" cy="274320"/>
            <wp:effectExtent l="0" t="0" r="0" b="0"/>
            <wp:docPr id="794" name="Рисунок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8"/>
                    <pic:cNvPicPr>
                      <a:picLocks noChangeAspect="1" noChangeArrowheads="1"/>
                    </pic:cNvPicPr>
                  </pic:nvPicPr>
                  <pic:blipFill>
                    <a:blip r:embed="rId3572"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lang w:val="en-US"/>
        </w:rPr>
        <w:t xml:space="preserve"> almashtirish yordamida </w:t>
      </w:r>
      <w:r w:rsidRPr="00461C3A">
        <w:rPr>
          <w:noProof/>
          <w:position w:val="-16"/>
          <w:sz w:val="24"/>
          <w:szCs w:val="24"/>
        </w:rPr>
        <w:drawing>
          <wp:inline distT="0" distB="0" distL="0" distR="0">
            <wp:extent cx="1371600" cy="274320"/>
            <wp:effectExtent l="0" t="0" r="0" b="0"/>
            <wp:docPr id="793" name="Рисунок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9"/>
                    <pic:cNvPicPr>
                      <a:picLocks noChangeAspect="1" noChangeArrowheads="1"/>
                    </pic:cNvPicPr>
                  </pic:nvPicPr>
                  <pic:blipFill>
                    <a:blip r:embed="rId3573"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z w:val="24"/>
          <w:szCs w:val="24"/>
          <w:lang w:val="en-US"/>
        </w:rPr>
        <w:t xml:space="preserve"> ko`rinishga keltirish mumkin. Bunday tenglamalarni biz yuqorida o`rgandik. </w:t>
      </w:r>
    </w:p>
    <w:p w:rsidR="00931CFB" w:rsidRPr="00461C3A" w:rsidRDefault="00931CFB" w:rsidP="00931CFB">
      <w:pPr>
        <w:ind w:firstLine="709"/>
        <w:jc w:val="both"/>
        <w:rPr>
          <w:sz w:val="24"/>
          <w:szCs w:val="24"/>
          <w:lang w:val="en-US"/>
        </w:rPr>
      </w:pPr>
      <w:r w:rsidRPr="00461C3A">
        <w:rPr>
          <w:b/>
          <w:sz w:val="24"/>
          <w:szCs w:val="24"/>
          <w:lang w:val="en-US"/>
        </w:rPr>
        <w:t>7.</w:t>
      </w:r>
      <w:r w:rsidRPr="00461C3A">
        <w:rPr>
          <w:sz w:val="24"/>
          <w:szCs w:val="24"/>
          <w:lang w:val="en-US"/>
        </w:rPr>
        <w:t xml:space="preserve"> Umumlashgan bir jinsli tenglama. Agar </w:t>
      </w:r>
      <w:r w:rsidRPr="00461C3A">
        <w:rPr>
          <w:noProof/>
          <w:position w:val="-16"/>
          <w:sz w:val="24"/>
          <w:szCs w:val="24"/>
        </w:rPr>
        <w:drawing>
          <wp:inline distT="0" distB="0" distL="0" distR="0">
            <wp:extent cx="822960" cy="274320"/>
            <wp:effectExtent l="0" t="0" r="0" b="0"/>
            <wp:docPr id="792" name="Рисунок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0"/>
                    <pic:cNvPicPr>
                      <a:picLocks noChangeAspect="1" noChangeArrowheads="1"/>
                    </pic:cNvPicPr>
                  </pic:nvPicPr>
                  <pic:blipFill>
                    <a:blip r:embed="rId3574"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lang w:val="en-US"/>
        </w:rPr>
        <w:t xml:space="preserve"> funksiya ko`phad yoki umumiyroq holda </w:t>
      </w:r>
      <w:r w:rsidRPr="00461C3A">
        <w:rPr>
          <w:noProof/>
          <w:position w:val="-6"/>
          <w:sz w:val="24"/>
          <w:szCs w:val="24"/>
        </w:rPr>
        <w:drawing>
          <wp:inline distT="0" distB="0" distL="0" distR="0">
            <wp:extent cx="731520" cy="274320"/>
            <wp:effectExtent l="0" t="0" r="0" b="0"/>
            <wp:docPr id="791" name="Рисунок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1"/>
                    <pic:cNvPicPr>
                      <a:picLocks noChangeAspect="1" noChangeArrowheads="1"/>
                    </pic:cNvPicPr>
                  </pic:nvPicPr>
                  <pic:blipFill>
                    <a:blip r:embed="rId3575"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ko`rinishdagi hadlar yig`indisidan iborat bo`lib, </w:t>
      </w:r>
      <w:r w:rsidRPr="00461C3A">
        <w:rPr>
          <w:i/>
          <w:sz w:val="24"/>
          <w:szCs w:val="24"/>
          <w:lang w:val="en-US"/>
        </w:rPr>
        <w:t>r</w:t>
      </w:r>
      <w:r w:rsidRPr="00461C3A">
        <w:rPr>
          <w:sz w:val="24"/>
          <w:szCs w:val="24"/>
          <w:lang w:val="en-US"/>
        </w:rPr>
        <w:t xml:space="preserve"> va </w:t>
      </w:r>
      <w:r w:rsidRPr="00461C3A">
        <w:rPr>
          <w:i/>
          <w:sz w:val="24"/>
          <w:szCs w:val="24"/>
          <w:lang w:val="en-US"/>
        </w:rPr>
        <w:t>k</w:t>
      </w:r>
      <w:r w:rsidRPr="00461C3A">
        <w:rPr>
          <w:sz w:val="24"/>
          <w:szCs w:val="24"/>
          <w:lang w:val="en-US"/>
        </w:rPr>
        <w:t xml:space="preserve"> larning mos ravishda tanlab olingan qiymatlarida </w:t>
      </w:r>
      <w:r w:rsidRPr="00461C3A">
        <w:rPr>
          <w:noProof/>
          <w:position w:val="-16"/>
          <w:sz w:val="24"/>
          <w:szCs w:val="24"/>
        </w:rPr>
        <w:drawing>
          <wp:inline distT="0" distB="0" distL="0" distR="0">
            <wp:extent cx="822960" cy="274320"/>
            <wp:effectExtent l="0" t="0" r="0" b="0"/>
            <wp:docPr id="790" name="Рисунок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2"/>
                    <pic:cNvPicPr>
                      <a:picLocks noChangeAspect="1" noChangeArrowheads="1"/>
                    </pic:cNvPicPr>
                  </pic:nvPicPr>
                  <pic:blipFill>
                    <a:blip r:embed="rId3576"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lang w:val="en-US"/>
        </w:rPr>
        <w:t xml:space="preserve"> ning hamma hadlari bir xil darajali bo`lsa, </w:t>
      </w:r>
      <w:r w:rsidRPr="00461C3A">
        <w:rPr>
          <w:noProof/>
          <w:position w:val="-16"/>
          <w:sz w:val="24"/>
          <w:szCs w:val="24"/>
        </w:rPr>
        <w:drawing>
          <wp:inline distT="0" distB="0" distL="0" distR="0">
            <wp:extent cx="1097280" cy="274320"/>
            <wp:effectExtent l="0" t="0" r="7620" b="0"/>
            <wp:docPr id="789" name="Рисунок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3"/>
                    <pic:cNvPicPr>
                      <a:picLocks noChangeAspect="1" noChangeArrowheads="1"/>
                    </pic:cNvPicPr>
                  </pic:nvPicPr>
                  <pic:blipFill>
                    <a:blip r:embed="rId3577"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tenglama </w:t>
      </w:r>
      <w:r w:rsidRPr="00461C3A">
        <w:rPr>
          <w:b/>
          <w:i/>
          <w:sz w:val="24"/>
          <w:szCs w:val="24"/>
          <w:lang w:val="en-US"/>
        </w:rPr>
        <w:t>umumlashgan bir jinsli</w:t>
      </w:r>
      <w:r w:rsidRPr="00461C3A">
        <w:rPr>
          <w:sz w:val="24"/>
          <w:szCs w:val="24"/>
          <w:lang w:val="en-US"/>
        </w:rPr>
        <w:t xml:space="preserve"> deyiladi. Bunday tenglamalar </w:t>
      </w:r>
      <w:r w:rsidRPr="00461C3A">
        <w:rPr>
          <w:noProof/>
          <w:position w:val="-12"/>
          <w:sz w:val="24"/>
          <w:szCs w:val="24"/>
        </w:rPr>
        <w:drawing>
          <wp:inline distT="0" distB="0" distL="0" distR="0">
            <wp:extent cx="548640" cy="274320"/>
            <wp:effectExtent l="0" t="0" r="3810" b="0"/>
            <wp:docPr id="788" name="Рисунок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4"/>
                    <pic:cNvPicPr>
                      <a:picLocks noChangeAspect="1" noChangeArrowheads="1"/>
                    </pic:cNvPicPr>
                  </pic:nvPicPr>
                  <pic:blipFill>
                    <a:blip r:embed="rId3578"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almashtirish yordamida bir jinsli tenglamaga keltiriladi. Odatda </w:t>
      </w:r>
      <w:r w:rsidRPr="00461C3A">
        <w:rPr>
          <w:i/>
          <w:sz w:val="24"/>
          <w:szCs w:val="24"/>
          <w:lang w:val="en-US"/>
        </w:rPr>
        <w:t>m</w:t>
      </w:r>
      <w:r w:rsidRPr="00461C3A">
        <w:rPr>
          <w:sz w:val="24"/>
          <w:szCs w:val="24"/>
          <w:lang w:val="en-US"/>
        </w:rPr>
        <w:t xml:space="preserve"> noma`lum bo`ladi, uni topish uchun tenglamada </w:t>
      </w:r>
      <w:r w:rsidRPr="00461C3A">
        <w:rPr>
          <w:noProof/>
          <w:position w:val="-20"/>
          <w:sz w:val="24"/>
          <w:szCs w:val="24"/>
        </w:rPr>
        <w:drawing>
          <wp:inline distT="0" distB="0" distL="0" distR="0">
            <wp:extent cx="1554480" cy="365760"/>
            <wp:effectExtent l="0" t="0" r="0" b="0"/>
            <wp:docPr id="787" name="Рисунок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5"/>
                    <pic:cNvPicPr>
                      <a:picLocks noChangeAspect="1" noChangeArrowheads="1"/>
                    </pic:cNvPicPr>
                  </pic:nvPicPr>
                  <pic:blipFill>
                    <a:blip r:embed="rId3579" cstate="print">
                      <a:extLst>
                        <a:ext uri="{28A0092B-C50C-407E-A947-70E740481C1C}">
                          <a14:useLocalDpi xmlns:a14="http://schemas.microsoft.com/office/drawing/2010/main" val="0"/>
                        </a:ext>
                      </a:extLst>
                    </a:blip>
                    <a:srcRect/>
                    <a:stretch>
                      <a:fillRect/>
                    </a:stretch>
                  </pic:blipFill>
                  <pic:spPr bwMode="auto">
                    <a:xfrm>
                      <a:off x="0" y="0"/>
                      <a:ext cx="1554480" cy="365760"/>
                    </a:xfrm>
                    <a:prstGeom prst="rect">
                      <a:avLst/>
                    </a:prstGeom>
                    <a:noFill/>
                    <a:ln>
                      <a:noFill/>
                    </a:ln>
                  </pic:spPr>
                </pic:pic>
              </a:graphicData>
            </a:graphic>
          </wp:inline>
        </w:drawing>
      </w:r>
      <w:r w:rsidRPr="00461C3A">
        <w:rPr>
          <w:sz w:val="24"/>
          <w:szCs w:val="24"/>
          <w:lang w:val="en-US"/>
        </w:rPr>
        <w:t xml:space="preserve"> almashtirishni bajarish kerak. Hosil bo`lgan tenglamani bir jirsli deb faraz qilib, </w:t>
      </w:r>
      <w:r w:rsidRPr="00461C3A">
        <w:rPr>
          <w:i/>
          <w:sz w:val="24"/>
          <w:szCs w:val="24"/>
          <w:lang w:val="en-US"/>
        </w:rPr>
        <w:t>m</w:t>
      </w:r>
      <w:r w:rsidRPr="00461C3A">
        <w:rPr>
          <w:sz w:val="24"/>
          <w:szCs w:val="24"/>
          <w:lang w:val="en-US"/>
        </w:rPr>
        <w:t xml:space="preserve"> ni topiladi, agar bunday </w:t>
      </w:r>
      <w:r w:rsidRPr="00461C3A">
        <w:rPr>
          <w:i/>
          <w:sz w:val="24"/>
          <w:szCs w:val="24"/>
          <w:lang w:val="en-US"/>
        </w:rPr>
        <w:t>m</w:t>
      </w:r>
      <w:r w:rsidRPr="00461C3A">
        <w:rPr>
          <w:sz w:val="24"/>
          <w:szCs w:val="24"/>
          <w:lang w:val="en-US"/>
        </w:rPr>
        <w:t xml:space="preserve"> ni topish mumkin bo`lmasa, berilgan tenglamani bu usul bilan bir jinsli tenglamaga keltirib bo`lmaydi. U holda boshqacha</w:t>
      </w:r>
      <w:r w:rsidRPr="00461C3A">
        <w:rPr>
          <w:sz w:val="24"/>
          <w:szCs w:val="24"/>
          <w:lang w:val="en-US"/>
        </w:rPr>
        <w:softHyphen/>
        <w:t xml:space="preserve">roq almashtirishlar qilishga harakat qilib ko`rish kerak, masalan, </w:t>
      </w:r>
    </w:p>
    <w:p w:rsidR="00931CFB" w:rsidRPr="00461C3A" w:rsidRDefault="00931CFB" w:rsidP="00931CFB">
      <w:pPr>
        <w:ind w:firstLine="720"/>
        <w:rPr>
          <w:sz w:val="24"/>
          <w:szCs w:val="24"/>
          <w:lang w:val="en-US"/>
        </w:rPr>
      </w:pPr>
      <w:r w:rsidRPr="00461C3A">
        <w:rPr>
          <w:noProof/>
          <w:position w:val="-6"/>
          <w:sz w:val="24"/>
          <w:szCs w:val="24"/>
        </w:rPr>
        <w:drawing>
          <wp:inline distT="0" distB="0" distL="0" distR="0">
            <wp:extent cx="457200" cy="182880"/>
            <wp:effectExtent l="0" t="0" r="0" b="7620"/>
            <wp:docPr id="786" name="Рисунок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6"/>
                    <pic:cNvPicPr>
                      <a:picLocks noChangeAspect="1" noChangeArrowheads="1"/>
                    </pic:cNvPicPr>
                  </pic:nvPicPr>
                  <pic:blipFill>
                    <a:blip r:embed="rId3580"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bo`lganda </w:t>
      </w:r>
      <w:r w:rsidRPr="00461C3A">
        <w:rPr>
          <w:noProof/>
          <w:position w:val="-16"/>
          <w:sz w:val="24"/>
          <w:szCs w:val="24"/>
        </w:rPr>
        <w:drawing>
          <wp:inline distT="0" distB="0" distL="0" distR="0">
            <wp:extent cx="2194560" cy="365760"/>
            <wp:effectExtent l="0" t="0" r="0" b="0"/>
            <wp:docPr id="785" name="Рисунок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7"/>
                    <pic:cNvPicPr>
                      <a:picLocks noChangeAspect="1" noChangeArrowheads="1"/>
                    </pic:cNvPicPr>
                  </pic:nvPicPr>
                  <pic:blipFill>
                    <a:blip r:embed="rId3581" cstate="print">
                      <a:extLst>
                        <a:ext uri="{28A0092B-C50C-407E-A947-70E740481C1C}">
                          <a14:useLocalDpi xmlns:a14="http://schemas.microsoft.com/office/drawing/2010/main" val="0"/>
                        </a:ext>
                      </a:extLst>
                    </a:blip>
                    <a:srcRect/>
                    <a:stretch>
                      <a:fillRect/>
                    </a:stretch>
                  </pic:blipFill>
                  <pic:spPr bwMode="auto">
                    <a:xfrm>
                      <a:off x="0" y="0"/>
                      <a:ext cx="2194560" cy="365760"/>
                    </a:xfrm>
                    <a:prstGeom prst="rect">
                      <a:avLst/>
                    </a:prstGeom>
                    <a:noFill/>
                    <a:ln>
                      <a:noFill/>
                    </a:ln>
                  </pic:spPr>
                </pic:pic>
              </a:graphicData>
            </a:graphic>
          </wp:inline>
        </w:drawing>
      </w:r>
    </w:p>
    <w:p w:rsidR="00931CFB" w:rsidRPr="00461C3A" w:rsidRDefault="00931CFB" w:rsidP="00931CFB">
      <w:pPr>
        <w:ind w:firstLine="720"/>
        <w:rPr>
          <w:sz w:val="24"/>
          <w:szCs w:val="24"/>
          <w:lang w:val="en-US"/>
        </w:rPr>
      </w:pPr>
      <w:r w:rsidRPr="00461C3A">
        <w:rPr>
          <w:noProof/>
          <w:position w:val="-6"/>
          <w:sz w:val="24"/>
          <w:szCs w:val="24"/>
        </w:rPr>
        <w:drawing>
          <wp:inline distT="0" distB="0" distL="0" distR="0">
            <wp:extent cx="365760" cy="182880"/>
            <wp:effectExtent l="0" t="0" r="0" b="7620"/>
            <wp:docPr id="784" name="Рисунок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8"/>
                    <pic:cNvPicPr>
                      <a:picLocks noChangeAspect="1" noChangeArrowheads="1"/>
                    </pic:cNvPicPr>
                  </pic:nvPicPr>
                  <pic:blipFill>
                    <a:blip r:embed="rId3582" cstate="print">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61C3A">
        <w:rPr>
          <w:sz w:val="24"/>
          <w:szCs w:val="24"/>
          <w:lang w:val="en-US"/>
        </w:rPr>
        <w:t xml:space="preserve"> bo`lganda </w:t>
      </w:r>
      <w:r w:rsidRPr="00461C3A">
        <w:rPr>
          <w:noProof/>
          <w:position w:val="-16"/>
          <w:sz w:val="24"/>
          <w:szCs w:val="24"/>
        </w:rPr>
        <w:drawing>
          <wp:inline distT="0" distB="0" distL="0" distR="0">
            <wp:extent cx="914400" cy="274320"/>
            <wp:effectExtent l="0" t="0" r="0" b="0"/>
            <wp:docPr id="783" name="Рисунок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9"/>
                    <pic:cNvPicPr>
                      <a:picLocks noChangeAspect="1" noChangeArrowheads="1"/>
                    </pic:cNvPicPr>
                  </pic:nvPicPr>
                  <pic:blipFill>
                    <a:blip r:embed="rId3583"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lang w:val="en-US"/>
        </w:rPr>
        <w:t xml:space="preserve"> va hokazo.</w:t>
      </w:r>
    </w:p>
    <w:p w:rsidR="00931CFB" w:rsidRPr="00461C3A" w:rsidRDefault="00931CFB" w:rsidP="00931CFB">
      <w:pPr>
        <w:ind w:firstLine="720"/>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12"/>
          <w:sz w:val="24"/>
          <w:szCs w:val="24"/>
        </w:rPr>
        <w:drawing>
          <wp:inline distT="0" distB="0" distL="0" distR="0">
            <wp:extent cx="1097280" cy="274320"/>
            <wp:effectExtent l="0" t="0" r="7620" b="0"/>
            <wp:docPr id="782" name="Рисунок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0"/>
                    <pic:cNvPicPr>
                      <a:picLocks noChangeAspect="1" noChangeArrowheads="1"/>
                    </pic:cNvPicPr>
                  </pic:nvPicPr>
                  <pic:blipFill>
                    <a:blip r:embed="rId3584"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tenglamani yeching.</w:t>
      </w:r>
    </w:p>
    <w:p w:rsidR="00931CFB" w:rsidRPr="00461C3A" w:rsidRDefault="00931CFB" w:rsidP="00931CFB">
      <w:pPr>
        <w:ind w:firstLine="720"/>
        <w:rPr>
          <w:sz w:val="24"/>
          <w:szCs w:val="24"/>
          <w:lang w:val="en-US"/>
        </w:rPr>
      </w:pPr>
      <w:r w:rsidRPr="00461C3A">
        <w:rPr>
          <w:i/>
          <w:sz w:val="24"/>
          <w:szCs w:val="24"/>
          <w:lang w:val="en-US"/>
        </w:rPr>
        <w:t>Yechimi.</w:t>
      </w:r>
      <w:r w:rsidRPr="00461C3A">
        <w:rPr>
          <w:sz w:val="24"/>
          <w:szCs w:val="24"/>
          <w:lang w:val="en-US"/>
        </w:rPr>
        <w:t xml:space="preserve"> Tenglamada </w:t>
      </w:r>
      <w:r w:rsidRPr="00461C3A">
        <w:rPr>
          <w:noProof/>
          <w:position w:val="-12"/>
          <w:sz w:val="24"/>
          <w:szCs w:val="24"/>
        </w:rPr>
        <w:drawing>
          <wp:inline distT="0" distB="0" distL="0" distR="0">
            <wp:extent cx="548640" cy="274320"/>
            <wp:effectExtent l="0" t="0" r="3810" b="0"/>
            <wp:docPr id="781" name="Рисунок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1"/>
                    <pic:cNvPicPr>
                      <a:picLocks noChangeAspect="1" noChangeArrowheads="1"/>
                    </pic:cNvPicPr>
                  </pic:nvPicPr>
                  <pic:blipFill>
                    <a:blip r:embed="rId3578"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almashtirish bajaramiz: </w:t>
      </w:r>
      <w:r w:rsidRPr="00461C3A">
        <w:rPr>
          <w:noProof/>
          <w:position w:val="-12"/>
          <w:sz w:val="24"/>
          <w:szCs w:val="24"/>
        </w:rPr>
        <w:drawing>
          <wp:inline distT="0" distB="0" distL="0" distR="0">
            <wp:extent cx="1005840" cy="274320"/>
            <wp:effectExtent l="0" t="0" r="3810" b="0"/>
            <wp:docPr id="780" name="Рисунок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2"/>
                    <pic:cNvPicPr>
                      <a:picLocks noChangeAspect="1" noChangeArrowheads="1"/>
                    </pic:cNvPicPr>
                  </pic:nvPicPr>
                  <pic:blipFill>
                    <a:blip r:embed="rId3585"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sz w:val="24"/>
          <w:szCs w:val="24"/>
          <w:lang w:val="en-US"/>
        </w:rPr>
        <w:t xml:space="preserve"> bo`lgani uchun </w:t>
      </w:r>
      <w:r w:rsidRPr="00461C3A">
        <w:rPr>
          <w:noProof/>
          <w:position w:val="-6"/>
          <w:sz w:val="24"/>
          <w:szCs w:val="24"/>
        </w:rPr>
        <w:drawing>
          <wp:inline distT="0" distB="0" distL="0" distR="0">
            <wp:extent cx="1645920" cy="274320"/>
            <wp:effectExtent l="0" t="0" r="0" b="0"/>
            <wp:docPr id="779" name="Рисунок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3"/>
                    <pic:cNvPicPr>
                      <a:picLocks noChangeAspect="1" noChangeArrowheads="1"/>
                    </pic:cNvPicPr>
                  </pic:nvPicPr>
                  <pic:blipFill>
                    <a:blip r:embed="rId3586"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p>
    <w:p w:rsidR="00931CFB" w:rsidRPr="00461C3A" w:rsidRDefault="00931CFB" w:rsidP="00931CFB">
      <w:pPr>
        <w:ind w:firstLine="720"/>
        <w:rPr>
          <w:sz w:val="24"/>
          <w:szCs w:val="24"/>
          <w:lang w:val="en-US"/>
        </w:rPr>
      </w:pPr>
      <w:r w:rsidRPr="00461C3A">
        <w:rPr>
          <w:sz w:val="24"/>
          <w:szCs w:val="24"/>
          <w:lang w:val="en-US"/>
        </w:rPr>
        <w:t xml:space="preserve">Bu tenglamani bir jinsli deb faraz qilib, </w:t>
      </w:r>
    </w:p>
    <w:p w:rsidR="00931CFB" w:rsidRPr="00461C3A" w:rsidRDefault="00931CFB" w:rsidP="00931CFB">
      <w:pPr>
        <w:jc w:val="center"/>
        <w:rPr>
          <w:sz w:val="24"/>
          <w:szCs w:val="24"/>
        </w:rPr>
      </w:pPr>
      <w:r w:rsidRPr="00461C3A">
        <w:rPr>
          <w:noProof/>
          <w:position w:val="-12"/>
          <w:sz w:val="24"/>
          <w:szCs w:val="24"/>
        </w:rPr>
        <w:drawing>
          <wp:inline distT="0" distB="0" distL="0" distR="0">
            <wp:extent cx="2011680" cy="274320"/>
            <wp:effectExtent l="0" t="0" r="7620" b="0"/>
            <wp:docPr id="778" name="Рисунок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4"/>
                    <pic:cNvPicPr>
                      <a:picLocks noChangeAspect="1" noChangeArrowheads="1"/>
                    </pic:cNvPicPr>
                  </pic:nvPicPr>
                  <pic:blipFill>
                    <a:blip r:embed="rId3587" cstate="print">
                      <a:extLst>
                        <a:ext uri="{28A0092B-C50C-407E-A947-70E740481C1C}">
                          <a14:useLocalDpi xmlns:a14="http://schemas.microsoft.com/office/drawing/2010/main" val="0"/>
                        </a:ext>
                      </a:extLst>
                    </a:blip>
                    <a:srcRect/>
                    <a:stretch>
                      <a:fillRect/>
                    </a:stretch>
                  </pic:blipFill>
                  <pic:spPr bwMode="auto">
                    <a:xfrm>
                      <a:off x="0" y="0"/>
                      <a:ext cx="2011680" cy="274320"/>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sz w:val="24"/>
          <w:szCs w:val="24"/>
        </w:rPr>
        <w:t xml:space="preserve">tenglikni olamiz. Demak, yuqoridagi tenglamani </w:t>
      </w:r>
      <w:r w:rsidRPr="00461C3A">
        <w:rPr>
          <w:noProof/>
          <w:position w:val="-12"/>
          <w:sz w:val="24"/>
          <w:szCs w:val="24"/>
        </w:rPr>
        <w:drawing>
          <wp:inline distT="0" distB="0" distL="0" distR="0">
            <wp:extent cx="1463040" cy="274320"/>
            <wp:effectExtent l="0" t="0" r="3810" b="0"/>
            <wp:docPr id="777" name="Рисунок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5"/>
                    <pic:cNvPicPr>
                      <a:picLocks noChangeAspect="1" noChangeArrowheads="1"/>
                    </pic:cNvPicPr>
                  </pic:nvPicPr>
                  <pic:blipFill>
                    <a:blip r:embed="rId3588"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r w:rsidRPr="00461C3A">
        <w:rPr>
          <w:sz w:val="24"/>
          <w:szCs w:val="24"/>
        </w:rPr>
        <w:t xml:space="preserve"> almashtirishi yordamida bir jinsli tenglamaga keltirish mumkin ekan. SHu almashtirishni bajaraylik: </w:t>
      </w:r>
      <w:r w:rsidRPr="00461C3A">
        <w:rPr>
          <w:noProof/>
          <w:position w:val="-12"/>
          <w:sz w:val="24"/>
          <w:szCs w:val="24"/>
        </w:rPr>
        <w:drawing>
          <wp:inline distT="0" distB="0" distL="0" distR="0">
            <wp:extent cx="914400" cy="274320"/>
            <wp:effectExtent l="0" t="0" r="0" b="0"/>
            <wp:docPr id="776" name="Рисунок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6"/>
                    <pic:cNvPicPr>
                      <a:picLocks noChangeAspect="1" noChangeArrowheads="1"/>
                    </pic:cNvPicPr>
                  </pic:nvPicPr>
                  <pic:blipFill>
                    <a:blip r:embed="rId3589"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rPr>
        <w:t xml:space="preserve"> Buni tenglamaga qo`yib quyidagini olamiz:</w:t>
      </w:r>
    </w:p>
    <w:p w:rsidR="00931CFB" w:rsidRPr="00461C3A" w:rsidRDefault="00931CFB" w:rsidP="00931CFB">
      <w:pPr>
        <w:jc w:val="center"/>
        <w:rPr>
          <w:sz w:val="24"/>
          <w:szCs w:val="24"/>
        </w:rPr>
      </w:pPr>
      <w:r w:rsidRPr="00461C3A">
        <w:rPr>
          <w:noProof/>
          <w:position w:val="-6"/>
          <w:sz w:val="24"/>
          <w:szCs w:val="24"/>
        </w:rPr>
        <w:drawing>
          <wp:inline distT="0" distB="0" distL="0" distR="0">
            <wp:extent cx="1188720" cy="274320"/>
            <wp:effectExtent l="0" t="0" r="0" b="0"/>
            <wp:docPr id="775" name="Рисунок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7"/>
                    <pic:cNvPicPr>
                      <a:picLocks noChangeAspect="1" noChangeArrowheads="1"/>
                    </pic:cNvPicPr>
                  </pic:nvPicPr>
                  <pic:blipFill>
                    <a:blip r:embed="rId3590"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sz w:val="24"/>
          <w:szCs w:val="24"/>
          <w:lang w:val="en-US"/>
        </w:rPr>
        <w:t xml:space="preserve">Bu tenglama bir jinsli tenglama bo`lgani uchun endi </w:t>
      </w:r>
      <w:r w:rsidRPr="00461C3A">
        <w:rPr>
          <w:noProof/>
          <w:position w:val="-6"/>
          <w:sz w:val="24"/>
          <w:szCs w:val="24"/>
        </w:rPr>
        <w:drawing>
          <wp:inline distT="0" distB="0" distL="0" distR="0">
            <wp:extent cx="548640" cy="182880"/>
            <wp:effectExtent l="0" t="0" r="3810" b="7620"/>
            <wp:docPr id="774" name="Рисунок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8"/>
                    <pic:cNvPicPr>
                      <a:picLocks noChangeAspect="1" noChangeArrowheads="1"/>
                    </pic:cNvPicPr>
                  </pic:nvPicPr>
                  <pic:blipFill>
                    <a:blip r:embed="rId3591" cstate="print">
                      <a:extLst>
                        <a:ext uri="{28A0092B-C50C-407E-A947-70E740481C1C}">
                          <a14:useLocalDpi xmlns:a14="http://schemas.microsoft.com/office/drawing/2010/main" val="0"/>
                        </a:ext>
                      </a:extLst>
                    </a:blip>
                    <a:srcRect/>
                    <a:stretch>
                      <a:fillRect/>
                    </a:stretch>
                  </pic:blipFill>
                  <pic:spPr bwMode="auto">
                    <a:xfrm>
                      <a:off x="0" y="0"/>
                      <a:ext cx="548640" cy="182880"/>
                    </a:xfrm>
                    <a:prstGeom prst="rect">
                      <a:avLst/>
                    </a:prstGeom>
                    <a:noFill/>
                    <a:ln>
                      <a:noFill/>
                    </a:ln>
                  </pic:spPr>
                </pic:pic>
              </a:graphicData>
            </a:graphic>
          </wp:inline>
        </w:drawing>
      </w:r>
      <w:r w:rsidRPr="00461C3A">
        <w:rPr>
          <w:sz w:val="24"/>
          <w:szCs w:val="24"/>
          <w:lang w:val="en-US"/>
        </w:rPr>
        <w:t xml:space="preserve"> yoki </w:t>
      </w:r>
      <w:r w:rsidRPr="00461C3A">
        <w:rPr>
          <w:noProof/>
          <w:position w:val="-16"/>
          <w:sz w:val="24"/>
          <w:szCs w:val="24"/>
        </w:rPr>
        <w:drawing>
          <wp:inline distT="0" distB="0" distL="0" distR="0">
            <wp:extent cx="822960" cy="274320"/>
            <wp:effectExtent l="0" t="0" r="0" b="0"/>
            <wp:docPr id="773" name="Рисунок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9"/>
                    <pic:cNvPicPr>
                      <a:picLocks noChangeAspect="1" noChangeArrowheads="1"/>
                    </pic:cNvPicPr>
                  </pic:nvPicPr>
                  <pic:blipFill>
                    <a:blip r:embed="rId3592"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lang w:val="en-US"/>
        </w:rPr>
        <w:t xml:space="preserve"> almashtirishni bajaramiz. </w:t>
      </w:r>
      <w:r w:rsidRPr="00461C3A">
        <w:rPr>
          <w:sz w:val="24"/>
          <w:szCs w:val="24"/>
        </w:rPr>
        <w:t>U holda</w:t>
      </w:r>
    </w:p>
    <w:p w:rsidR="00931CFB" w:rsidRPr="00461C3A" w:rsidRDefault="00931CFB" w:rsidP="00931CFB">
      <w:pPr>
        <w:jc w:val="center"/>
        <w:rPr>
          <w:sz w:val="24"/>
          <w:szCs w:val="24"/>
        </w:rPr>
      </w:pPr>
      <w:r w:rsidRPr="00461C3A">
        <w:rPr>
          <w:noProof/>
          <w:position w:val="-16"/>
          <w:sz w:val="24"/>
          <w:szCs w:val="24"/>
        </w:rPr>
        <w:lastRenderedPageBreak/>
        <w:drawing>
          <wp:inline distT="0" distB="0" distL="0" distR="0">
            <wp:extent cx="2926080" cy="274320"/>
            <wp:effectExtent l="0" t="0" r="0" b="0"/>
            <wp:docPr id="772" name="Рисунок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0"/>
                    <pic:cNvPicPr>
                      <a:picLocks noChangeAspect="1" noChangeArrowheads="1"/>
                    </pic:cNvPicPr>
                  </pic:nvPicPr>
                  <pic:blipFill>
                    <a:blip r:embed="rId3593" cstate="print">
                      <a:extLst>
                        <a:ext uri="{28A0092B-C50C-407E-A947-70E740481C1C}">
                          <a14:useLocalDpi xmlns:a14="http://schemas.microsoft.com/office/drawing/2010/main" val="0"/>
                        </a:ext>
                      </a:extLst>
                    </a:blip>
                    <a:srcRect/>
                    <a:stretch>
                      <a:fillRect/>
                    </a:stretch>
                  </pic:blipFill>
                  <pic:spPr bwMode="auto">
                    <a:xfrm>
                      <a:off x="0" y="0"/>
                      <a:ext cx="2926080" cy="274320"/>
                    </a:xfrm>
                    <a:prstGeom prst="rect">
                      <a:avLst/>
                    </a:prstGeom>
                    <a:noFill/>
                    <a:ln>
                      <a:noFill/>
                    </a:ln>
                  </pic:spPr>
                </pic:pic>
              </a:graphicData>
            </a:graphic>
          </wp:inline>
        </w:drawing>
      </w:r>
    </w:p>
    <w:p w:rsidR="00931CFB" w:rsidRPr="00461C3A" w:rsidRDefault="00931CFB" w:rsidP="00931CFB">
      <w:pPr>
        <w:rPr>
          <w:sz w:val="24"/>
          <w:szCs w:val="24"/>
          <w:lang w:val="en-US"/>
        </w:rPr>
      </w:pPr>
      <w:r w:rsidRPr="00461C3A">
        <w:rPr>
          <w:sz w:val="24"/>
          <w:szCs w:val="24"/>
          <w:lang w:val="en-US"/>
        </w:rPr>
        <w:t xml:space="preserve">bo`ladi. Buni tenglamaga qo`yib, </w:t>
      </w:r>
    </w:p>
    <w:p w:rsidR="00931CFB" w:rsidRPr="00461C3A" w:rsidRDefault="00931CFB" w:rsidP="00931CFB">
      <w:pPr>
        <w:jc w:val="center"/>
        <w:rPr>
          <w:sz w:val="24"/>
          <w:szCs w:val="24"/>
        </w:rPr>
      </w:pPr>
      <w:r w:rsidRPr="00461C3A">
        <w:rPr>
          <w:noProof/>
          <w:position w:val="-62"/>
          <w:sz w:val="24"/>
          <w:szCs w:val="24"/>
        </w:rPr>
        <w:drawing>
          <wp:inline distT="0" distB="0" distL="0" distR="0">
            <wp:extent cx="2651760" cy="914400"/>
            <wp:effectExtent l="0" t="0" r="0" b="0"/>
            <wp:docPr id="771" name="Рисунок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1"/>
                    <pic:cNvPicPr>
                      <a:picLocks noChangeAspect="1" noChangeArrowheads="1"/>
                    </pic:cNvPicPr>
                  </pic:nvPicPr>
                  <pic:blipFill>
                    <a:blip r:embed="rId3594" cstate="print">
                      <a:extLst>
                        <a:ext uri="{28A0092B-C50C-407E-A947-70E740481C1C}">
                          <a14:useLocalDpi xmlns:a14="http://schemas.microsoft.com/office/drawing/2010/main" val="0"/>
                        </a:ext>
                      </a:extLst>
                    </a:blip>
                    <a:srcRect/>
                    <a:stretch>
                      <a:fillRect/>
                    </a:stretch>
                  </pic:blipFill>
                  <pic:spPr bwMode="auto">
                    <a:xfrm>
                      <a:off x="0" y="0"/>
                      <a:ext cx="2651760" cy="914400"/>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sz w:val="24"/>
          <w:szCs w:val="24"/>
        </w:rPr>
        <w:t>tenglikka ega bo`lamiz. Oxirgi tenglikni integrallab va eski o`zgaruvchi</w:t>
      </w:r>
      <w:r w:rsidRPr="00461C3A">
        <w:rPr>
          <w:sz w:val="24"/>
          <w:szCs w:val="24"/>
        </w:rPr>
        <w:softHyphen/>
        <w:t>larga qaytib quyidagilarni olamiz:</w:t>
      </w:r>
    </w:p>
    <w:p w:rsidR="00931CFB" w:rsidRPr="00461C3A" w:rsidRDefault="00931CFB" w:rsidP="00931CFB">
      <w:pPr>
        <w:jc w:val="center"/>
        <w:rPr>
          <w:sz w:val="24"/>
          <w:szCs w:val="24"/>
        </w:rPr>
      </w:pPr>
      <w:r w:rsidRPr="00461C3A">
        <w:rPr>
          <w:noProof/>
          <w:position w:val="-44"/>
          <w:sz w:val="24"/>
          <w:szCs w:val="24"/>
        </w:rPr>
        <w:drawing>
          <wp:inline distT="0" distB="0" distL="0" distR="0">
            <wp:extent cx="3749040" cy="548640"/>
            <wp:effectExtent l="0" t="0" r="3810" b="3810"/>
            <wp:docPr id="770" name="Рисунок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2"/>
                    <pic:cNvPicPr>
                      <a:picLocks noChangeAspect="1" noChangeArrowheads="1"/>
                    </pic:cNvPicPr>
                  </pic:nvPicPr>
                  <pic:blipFill>
                    <a:blip r:embed="rId3595" cstate="print">
                      <a:extLst>
                        <a:ext uri="{28A0092B-C50C-407E-A947-70E740481C1C}">
                          <a14:useLocalDpi xmlns:a14="http://schemas.microsoft.com/office/drawing/2010/main" val="0"/>
                        </a:ext>
                      </a:extLst>
                    </a:blip>
                    <a:srcRect/>
                    <a:stretch>
                      <a:fillRect/>
                    </a:stretch>
                  </pic:blipFill>
                  <pic:spPr bwMode="auto">
                    <a:xfrm>
                      <a:off x="0" y="0"/>
                      <a:ext cx="3749040" cy="548640"/>
                    </a:xfrm>
                    <a:prstGeom prst="rect">
                      <a:avLst/>
                    </a:prstGeom>
                    <a:noFill/>
                    <a:ln>
                      <a:noFill/>
                    </a:ln>
                  </pic:spPr>
                </pic:pic>
              </a:graphicData>
            </a:graphic>
          </wp:inline>
        </w:drawing>
      </w:r>
    </w:p>
    <w:p w:rsidR="00931CFB" w:rsidRPr="00461C3A" w:rsidRDefault="00931CFB" w:rsidP="00931CFB">
      <w:pPr>
        <w:jc w:val="center"/>
        <w:rPr>
          <w:sz w:val="24"/>
          <w:szCs w:val="24"/>
        </w:rPr>
      </w:pPr>
      <w:r w:rsidRPr="00461C3A">
        <w:rPr>
          <w:noProof/>
          <w:position w:val="-90"/>
          <w:sz w:val="24"/>
          <w:szCs w:val="24"/>
        </w:rPr>
        <w:drawing>
          <wp:inline distT="0" distB="0" distL="0" distR="0">
            <wp:extent cx="4937760" cy="1645920"/>
            <wp:effectExtent l="0" t="0" r="0" b="0"/>
            <wp:docPr id="769" name="Рисунок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3"/>
                    <pic:cNvPicPr>
                      <a:picLocks noChangeAspect="1" noChangeArrowheads="1"/>
                    </pic:cNvPicPr>
                  </pic:nvPicPr>
                  <pic:blipFill>
                    <a:blip r:embed="rId3596" cstate="print">
                      <a:extLst>
                        <a:ext uri="{28A0092B-C50C-407E-A947-70E740481C1C}">
                          <a14:useLocalDpi xmlns:a14="http://schemas.microsoft.com/office/drawing/2010/main" val="0"/>
                        </a:ext>
                      </a:extLst>
                    </a:blip>
                    <a:srcRect/>
                    <a:stretch>
                      <a:fillRect/>
                    </a:stretch>
                  </pic:blipFill>
                  <pic:spPr bwMode="auto">
                    <a:xfrm>
                      <a:off x="0" y="0"/>
                      <a:ext cx="4937760" cy="1645920"/>
                    </a:xfrm>
                    <a:prstGeom prst="rect">
                      <a:avLst/>
                    </a:prstGeom>
                    <a:noFill/>
                    <a:ln>
                      <a:noFill/>
                    </a:ln>
                  </pic:spPr>
                </pic:pic>
              </a:graphicData>
            </a:graphic>
          </wp:inline>
        </w:drawing>
      </w:r>
    </w:p>
    <w:p w:rsidR="00931CFB" w:rsidRPr="00461C3A" w:rsidRDefault="00931CFB" w:rsidP="00931CFB">
      <w:pPr>
        <w:ind w:firstLine="709"/>
        <w:jc w:val="both"/>
        <w:rPr>
          <w:sz w:val="24"/>
          <w:szCs w:val="24"/>
          <w:lang w:val="en-US"/>
        </w:rPr>
      </w:pPr>
      <w:r w:rsidRPr="00461C3A">
        <w:rPr>
          <w:sz w:val="24"/>
          <w:szCs w:val="24"/>
        </w:rPr>
        <w:t>Y</w:t>
      </w:r>
      <w:r w:rsidRPr="00461C3A">
        <w:rPr>
          <w:sz w:val="24"/>
          <w:szCs w:val="24"/>
          <w:lang w:val="en-US"/>
        </w:rPr>
        <w:t>u</w:t>
      </w:r>
      <w:r w:rsidRPr="00461C3A">
        <w:rPr>
          <w:sz w:val="24"/>
          <w:szCs w:val="24"/>
        </w:rPr>
        <w:t xml:space="preserve">qorida almashtirish bajarganimizda </w:t>
      </w:r>
      <w:r w:rsidRPr="00461C3A">
        <w:rPr>
          <w:noProof/>
          <w:position w:val="-12"/>
          <w:sz w:val="24"/>
          <w:szCs w:val="24"/>
        </w:rPr>
        <w:drawing>
          <wp:inline distT="0" distB="0" distL="0" distR="0">
            <wp:extent cx="457200" cy="274320"/>
            <wp:effectExtent l="0" t="0" r="0" b="0"/>
            <wp:docPr id="768" name="Рисунок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4"/>
                    <pic:cNvPicPr>
                      <a:picLocks noChangeAspect="1" noChangeArrowheads="1"/>
                    </pic:cNvPicPr>
                  </pic:nvPicPr>
                  <pic:blipFill>
                    <a:blip r:embed="rId3597"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461C3A">
        <w:rPr>
          <w:sz w:val="24"/>
          <w:szCs w:val="24"/>
        </w:rPr>
        <w:t xml:space="preserve"> tenglikni ikkala qismini </w:t>
      </w:r>
      <w:r w:rsidRPr="00461C3A">
        <w:rPr>
          <w:noProof/>
          <w:position w:val="-16"/>
          <w:sz w:val="24"/>
          <w:szCs w:val="24"/>
        </w:rPr>
        <w:drawing>
          <wp:inline distT="0" distB="0" distL="0" distR="0">
            <wp:extent cx="2103120" cy="274320"/>
            <wp:effectExtent l="0" t="0" r="0" b="0"/>
            <wp:docPr id="767" name="Рисунок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5"/>
                    <pic:cNvPicPr>
                      <a:picLocks noChangeAspect="1" noChangeArrowheads="1"/>
                    </pic:cNvPicPr>
                  </pic:nvPicPr>
                  <pic:blipFill>
                    <a:blip r:embed="rId3598"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r w:rsidRPr="00461C3A">
        <w:rPr>
          <w:sz w:val="24"/>
          <w:szCs w:val="24"/>
        </w:rPr>
        <w:t xml:space="preserve"> ga bo`lganimizda </w:t>
      </w:r>
      <w:r w:rsidRPr="00461C3A">
        <w:rPr>
          <w:noProof/>
          <w:position w:val="-10"/>
          <w:sz w:val="24"/>
          <w:szCs w:val="24"/>
        </w:rPr>
        <w:drawing>
          <wp:inline distT="0" distB="0" distL="0" distR="0">
            <wp:extent cx="1097280" cy="274320"/>
            <wp:effectExtent l="0" t="0" r="7620" b="0"/>
            <wp:docPr id="766" name="Рисунок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6"/>
                    <pic:cNvPicPr>
                      <a:picLocks noChangeAspect="1" noChangeArrowheads="1"/>
                    </pic:cNvPicPr>
                  </pic:nvPicPr>
                  <pic:blipFill>
                    <a:blip r:embed="rId3599"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rPr>
        <w:t xml:space="preserve"> yoki eski o`zgaruvchilarda </w:t>
      </w:r>
      <w:r w:rsidRPr="00461C3A">
        <w:rPr>
          <w:noProof/>
          <w:position w:val="-12"/>
          <w:sz w:val="24"/>
          <w:szCs w:val="24"/>
        </w:rPr>
        <w:drawing>
          <wp:inline distT="0" distB="0" distL="0" distR="0">
            <wp:extent cx="1188720" cy="274320"/>
            <wp:effectExtent l="0" t="0" r="0" b="0"/>
            <wp:docPr id="765" name="Рисунок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7"/>
                    <pic:cNvPicPr>
                      <a:picLocks noChangeAspect="1" noChangeArrowheads="1"/>
                    </pic:cNvPicPr>
                  </pic:nvPicPr>
                  <pic:blipFill>
                    <a:blip r:embed="rId3600"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sz w:val="24"/>
          <w:szCs w:val="24"/>
        </w:rPr>
        <w:t xml:space="preserve"> yechimlarni yo`qotgan bo`lishimiz mumkin. </w:t>
      </w:r>
      <w:r w:rsidRPr="00461C3A">
        <w:rPr>
          <w:noProof/>
          <w:position w:val="-12"/>
          <w:sz w:val="24"/>
          <w:szCs w:val="24"/>
        </w:rPr>
        <w:drawing>
          <wp:inline distT="0" distB="0" distL="0" distR="0">
            <wp:extent cx="457200" cy="274320"/>
            <wp:effectExtent l="0" t="0" r="0" b="0"/>
            <wp:docPr id="764" name="Рисунок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8"/>
                    <pic:cNvPicPr>
                      <a:picLocks noChangeAspect="1" noChangeArrowheads="1"/>
                    </pic:cNvPicPr>
                  </pic:nvPicPr>
                  <pic:blipFill>
                    <a:blip r:embed="rId3601"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461C3A">
        <w:rPr>
          <w:sz w:val="24"/>
          <w:szCs w:val="24"/>
        </w:rPr>
        <w:t xml:space="preserve"> </w:t>
      </w:r>
      <w:r w:rsidRPr="00461C3A">
        <w:rPr>
          <w:sz w:val="24"/>
          <w:szCs w:val="24"/>
          <w:lang w:val="en-US"/>
        </w:rPr>
        <w:t xml:space="preserve">tenglamani yechimi emas, </w:t>
      </w:r>
      <w:r w:rsidRPr="00461C3A">
        <w:rPr>
          <w:noProof/>
          <w:position w:val="-12"/>
          <w:sz w:val="24"/>
          <w:szCs w:val="24"/>
        </w:rPr>
        <w:drawing>
          <wp:inline distT="0" distB="0" distL="0" distR="0">
            <wp:extent cx="457200" cy="274320"/>
            <wp:effectExtent l="0" t="0" r="0" b="0"/>
            <wp:docPr id="763" name="Рисунок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9"/>
                    <pic:cNvPicPr>
                      <a:picLocks noChangeAspect="1" noChangeArrowheads="1"/>
                    </pic:cNvPicPr>
                  </pic:nvPicPr>
                  <pic:blipFill>
                    <a:blip r:embed="rId3602"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461C3A">
        <w:rPr>
          <w:sz w:val="24"/>
          <w:szCs w:val="24"/>
          <w:lang w:val="en-US"/>
        </w:rPr>
        <w:t xml:space="preserve"> tenglamaning yechimi va uni yuqorida olingan yechimlar to`plamiga birlashtirib yuborilsa bo`ladi, buning uchun </w:t>
      </w:r>
      <w:r w:rsidRPr="00461C3A">
        <w:rPr>
          <w:noProof/>
          <w:position w:val="-12"/>
          <w:sz w:val="24"/>
          <w:szCs w:val="24"/>
        </w:rPr>
        <w:drawing>
          <wp:inline distT="0" distB="0" distL="0" distR="0">
            <wp:extent cx="548640" cy="274320"/>
            <wp:effectExtent l="0" t="0" r="3810" b="0"/>
            <wp:docPr id="762" name="Рисунок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0"/>
                    <pic:cNvPicPr>
                      <a:picLocks noChangeAspect="1" noChangeArrowheads="1"/>
                    </pic:cNvPicPr>
                  </pic:nvPicPr>
                  <pic:blipFill>
                    <a:blip r:embed="rId3603"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deb olish kifoya. </w:t>
      </w:r>
      <w:r w:rsidRPr="00461C3A">
        <w:rPr>
          <w:noProof/>
          <w:position w:val="-12"/>
          <w:sz w:val="24"/>
          <w:szCs w:val="24"/>
        </w:rPr>
        <w:drawing>
          <wp:inline distT="0" distB="0" distL="0" distR="0">
            <wp:extent cx="640080" cy="274320"/>
            <wp:effectExtent l="0" t="0" r="7620" b="0"/>
            <wp:docPr id="761" name="Рисунок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1"/>
                    <pic:cNvPicPr>
                      <a:picLocks noChangeAspect="1" noChangeArrowheads="1"/>
                    </pic:cNvPicPr>
                  </pic:nvPicPr>
                  <pic:blipFill>
                    <a:blip r:embed="rId3604"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tenglamani yechimi va uni yuqoridagi to`plam ifodasiga kiritib bo`lmaydi. </w:t>
      </w:r>
    </w:p>
    <w:p w:rsidR="00931CFB" w:rsidRPr="00461C3A" w:rsidRDefault="00931CFB" w:rsidP="00931CFB">
      <w:pPr>
        <w:ind w:firstLine="709"/>
        <w:jc w:val="both"/>
        <w:rPr>
          <w:sz w:val="24"/>
          <w:szCs w:val="24"/>
          <w:lang w:val="en-US"/>
        </w:rPr>
      </w:pPr>
      <w:r w:rsidRPr="00461C3A">
        <w:rPr>
          <w:sz w:val="24"/>
          <w:szCs w:val="24"/>
          <w:lang w:val="en-US"/>
        </w:rPr>
        <w:t>Shunday qilib, quyidagi yechimlar to`plamini oldik:</w:t>
      </w:r>
    </w:p>
    <w:p w:rsidR="00931CFB" w:rsidRPr="00461C3A" w:rsidRDefault="00931CFB" w:rsidP="00931CFB">
      <w:pPr>
        <w:jc w:val="center"/>
        <w:rPr>
          <w:sz w:val="24"/>
          <w:szCs w:val="24"/>
        </w:rPr>
      </w:pPr>
      <w:r w:rsidRPr="00461C3A">
        <w:rPr>
          <w:noProof/>
          <w:position w:val="-16"/>
          <w:sz w:val="24"/>
          <w:szCs w:val="24"/>
        </w:rPr>
        <w:drawing>
          <wp:inline distT="0" distB="0" distL="0" distR="0">
            <wp:extent cx="3108960" cy="274320"/>
            <wp:effectExtent l="0" t="0" r="0" b="0"/>
            <wp:docPr id="760" name="Рисунок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2"/>
                    <pic:cNvPicPr>
                      <a:picLocks noChangeAspect="1" noChangeArrowheads="1"/>
                    </pic:cNvPicPr>
                  </pic:nvPicPr>
                  <pic:blipFill>
                    <a:blip r:embed="rId3605" cstate="print">
                      <a:extLst>
                        <a:ext uri="{28A0092B-C50C-407E-A947-70E740481C1C}">
                          <a14:useLocalDpi xmlns:a14="http://schemas.microsoft.com/office/drawing/2010/main" val="0"/>
                        </a:ext>
                      </a:extLst>
                    </a:blip>
                    <a:srcRect/>
                    <a:stretch>
                      <a:fillRect/>
                    </a:stretch>
                  </pic:blipFill>
                  <pic:spPr bwMode="auto">
                    <a:xfrm>
                      <a:off x="0" y="0"/>
                      <a:ext cx="3108960" cy="274320"/>
                    </a:xfrm>
                    <a:prstGeom prst="rect">
                      <a:avLst/>
                    </a:prstGeom>
                    <a:noFill/>
                    <a:ln>
                      <a:noFill/>
                    </a:ln>
                  </pic:spPr>
                </pic:pic>
              </a:graphicData>
            </a:graphic>
          </wp:inline>
        </w:drawing>
      </w:r>
    </w:p>
    <w:p w:rsidR="00931CFB" w:rsidRPr="00461C3A" w:rsidRDefault="00931CFB" w:rsidP="00931CFB">
      <w:pPr>
        <w:ind w:firstLine="709"/>
        <w:jc w:val="both"/>
        <w:rPr>
          <w:sz w:val="24"/>
          <w:szCs w:val="24"/>
        </w:rPr>
      </w:pPr>
      <w:r w:rsidRPr="00461C3A">
        <w:rPr>
          <w:b/>
          <w:sz w:val="24"/>
          <w:szCs w:val="24"/>
        </w:rPr>
        <w:t>8. Fizik masalalar.</w:t>
      </w:r>
      <w:r w:rsidRPr="00461C3A">
        <w:rPr>
          <w:sz w:val="24"/>
          <w:szCs w:val="24"/>
        </w:rPr>
        <w:t xml:space="preserve"> Fizik masalalarni yechishda avvalo qaysi miqdorni erkli o`zgaruvchi, qaysinisini izlanayotgan funksiya sifatida olishni aniqlash lozim. Keyin esa </w:t>
      </w:r>
      <w:r w:rsidRPr="00461C3A">
        <w:rPr>
          <w:i/>
          <w:sz w:val="24"/>
          <w:szCs w:val="24"/>
        </w:rPr>
        <w:t>x</w:t>
      </w:r>
      <w:r w:rsidRPr="00461C3A">
        <w:rPr>
          <w:sz w:val="24"/>
          <w:szCs w:val="24"/>
        </w:rPr>
        <w:t xml:space="preserve"> miqdorga </w:t>
      </w:r>
      <w:r w:rsidRPr="00461C3A">
        <w:rPr>
          <w:noProof/>
          <w:position w:val="-12"/>
          <w:sz w:val="24"/>
          <w:szCs w:val="24"/>
        </w:rPr>
        <w:drawing>
          <wp:inline distT="0" distB="0" distL="0" distR="0">
            <wp:extent cx="274320" cy="274320"/>
            <wp:effectExtent l="0" t="0" r="0" b="0"/>
            <wp:docPr id="759" name="Рисунок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3"/>
                    <pic:cNvPicPr>
                      <a:picLocks noChangeAspect="1" noChangeArrowheads="1"/>
                    </pic:cNvPicPr>
                  </pic:nvPicPr>
                  <pic:blipFill>
                    <a:blip r:embed="rId3606" cstate="print">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461C3A">
        <w:rPr>
          <w:sz w:val="24"/>
          <w:szCs w:val="24"/>
        </w:rPr>
        <w:t xml:space="preserve"> orttirma berilganda masalada aytilayotgan </w:t>
      </w:r>
      <w:r w:rsidRPr="00461C3A">
        <w:rPr>
          <w:i/>
          <w:sz w:val="24"/>
          <w:szCs w:val="24"/>
        </w:rPr>
        <w:t>y</w:t>
      </w:r>
      <w:r w:rsidRPr="00461C3A">
        <w:rPr>
          <w:sz w:val="24"/>
          <w:szCs w:val="24"/>
        </w:rPr>
        <w:t xml:space="preserve"> miqdor qanchaga o`zgarishini (ya`ni </w:t>
      </w:r>
      <w:r w:rsidRPr="00461C3A">
        <w:rPr>
          <w:noProof/>
          <w:position w:val="-12"/>
          <w:sz w:val="24"/>
          <w:szCs w:val="24"/>
        </w:rPr>
        <w:drawing>
          <wp:inline distT="0" distB="0" distL="0" distR="0">
            <wp:extent cx="274320" cy="274320"/>
            <wp:effectExtent l="0" t="0" r="0" b="0"/>
            <wp:docPr id="758" name="Рисунок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4"/>
                    <pic:cNvPicPr>
                      <a:picLocks noChangeAspect="1" noChangeArrowheads="1"/>
                    </pic:cNvPicPr>
                  </pic:nvPicPr>
                  <pic:blipFill>
                    <a:blip r:embed="rId3606" cstate="print">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461C3A">
        <w:rPr>
          <w:sz w:val="24"/>
          <w:szCs w:val="24"/>
        </w:rPr>
        <w:t xml:space="preserve"> orqali </w:t>
      </w:r>
      <w:r w:rsidRPr="00461C3A">
        <w:rPr>
          <w:noProof/>
          <w:position w:val="-16"/>
          <w:sz w:val="24"/>
          <w:szCs w:val="24"/>
        </w:rPr>
        <w:drawing>
          <wp:inline distT="0" distB="0" distL="0" distR="0">
            <wp:extent cx="1371600" cy="274320"/>
            <wp:effectExtent l="0" t="0" r="0" b="0"/>
            <wp:docPr id="757" name="Рисунок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5"/>
                    <pic:cNvPicPr>
                      <a:picLocks noChangeAspect="1" noChangeArrowheads="1"/>
                    </pic:cNvPicPr>
                  </pic:nvPicPr>
                  <pic:blipFill>
                    <a:blip r:embed="rId3607"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z w:val="24"/>
          <w:szCs w:val="24"/>
        </w:rPr>
        <w:t xml:space="preserve"> ni) aniqlash kerak. Olingan tenglikni ikkala qismini </w:t>
      </w:r>
      <w:r w:rsidRPr="00461C3A">
        <w:rPr>
          <w:noProof/>
          <w:position w:val="-12"/>
          <w:sz w:val="24"/>
          <w:szCs w:val="24"/>
        </w:rPr>
        <w:drawing>
          <wp:inline distT="0" distB="0" distL="0" distR="0">
            <wp:extent cx="274320" cy="274320"/>
            <wp:effectExtent l="0" t="0" r="0" b="0"/>
            <wp:docPr id="756" name="Рисунок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6"/>
                    <pic:cNvPicPr>
                      <a:picLocks noChangeAspect="1" noChangeArrowheads="1"/>
                    </pic:cNvPicPr>
                  </pic:nvPicPr>
                  <pic:blipFill>
                    <a:blip r:embed="rId3606" cstate="print">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461C3A">
        <w:rPr>
          <w:sz w:val="24"/>
          <w:szCs w:val="24"/>
        </w:rPr>
        <w:t xml:space="preserve"> ga bo`lib, </w:t>
      </w:r>
      <w:r w:rsidRPr="00461C3A">
        <w:rPr>
          <w:noProof/>
          <w:position w:val="-12"/>
          <w:sz w:val="24"/>
          <w:szCs w:val="24"/>
        </w:rPr>
        <w:drawing>
          <wp:inline distT="0" distB="0" distL="0" distR="0">
            <wp:extent cx="640080" cy="274320"/>
            <wp:effectExtent l="0" t="0" r="7620" b="0"/>
            <wp:docPr id="755" name="Рисунок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7"/>
                    <pic:cNvPicPr>
                      <a:picLocks noChangeAspect="1" noChangeArrowheads="1"/>
                    </pic:cNvPicPr>
                  </pic:nvPicPr>
                  <pic:blipFill>
                    <a:blip r:embed="rId3608"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rPr>
        <w:t xml:space="preserve"> da limitga o`tsak, differensial tenglamaga ega bo`lamiz, uni yechib, izlanayotgan funksiyani topib olamiz. Ba`zi hollarda hosilaning fizik ma`nosidan foydalanib (agar </w:t>
      </w:r>
      <w:r w:rsidRPr="00461C3A">
        <w:rPr>
          <w:i/>
          <w:sz w:val="24"/>
          <w:szCs w:val="24"/>
        </w:rPr>
        <w:t>t</w:t>
      </w:r>
      <w:r w:rsidRPr="00461C3A">
        <w:rPr>
          <w:sz w:val="24"/>
          <w:szCs w:val="24"/>
        </w:rPr>
        <w:t xml:space="preserve"> erkli o`zgaruvchi bo`lsa, </w:t>
      </w:r>
      <w:r w:rsidRPr="00461C3A">
        <w:rPr>
          <w:noProof/>
          <w:position w:val="-12"/>
          <w:sz w:val="24"/>
          <w:szCs w:val="24"/>
        </w:rPr>
        <w:drawing>
          <wp:inline distT="0" distB="0" distL="0" distR="0">
            <wp:extent cx="548640" cy="274320"/>
            <wp:effectExtent l="0" t="0" r="3810" b="0"/>
            <wp:docPr id="754" name="Рисунок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8"/>
                    <pic:cNvPicPr>
                      <a:picLocks noChangeAspect="1" noChangeArrowheads="1"/>
                    </pic:cNvPicPr>
                  </pic:nvPicPr>
                  <pic:blipFill>
                    <a:blip r:embed="rId3609"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rPr>
        <w:t xml:space="preserve"> </w:t>
      </w:r>
      <w:r w:rsidRPr="00461C3A">
        <w:rPr>
          <w:i/>
          <w:sz w:val="24"/>
          <w:szCs w:val="24"/>
        </w:rPr>
        <w:t>u</w:t>
      </w:r>
      <w:r w:rsidRPr="00461C3A">
        <w:rPr>
          <w:sz w:val="24"/>
          <w:szCs w:val="24"/>
        </w:rPr>
        <w:t xml:space="preserve"> miqdorning o`zgarish tezligi), differentsiyal tenglamani qiyinchiliksiz tuzish mumkin bo`ladi.</w:t>
      </w:r>
    </w:p>
    <w:p w:rsidR="00931CFB" w:rsidRPr="00461C3A" w:rsidRDefault="00931CFB" w:rsidP="00931CFB">
      <w:pPr>
        <w:ind w:firstLine="720"/>
        <w:jc w:val="both"/>
        <w:rPr>
          <w:sz w:val="24"/>
          <w:szCs w:val="24"/>
        </w:rPr>
      </w:pPr>
      <w:r w:rsidRPr="00461C3A">
        <w:rPr>
          <w:b/>
          <w:sz w:val="24"/>
          <w:szCs w:val="24"/>
        </w:rPr>
        <w:t>Misollar.</w:t>
      </w:r>
      <w:r w:rsidRPr="00461C3A">
        <w:rPr>
          <w:sz w:val="24"/>
          <w:szCs w:val="24"/>
        </w:rPr>
        <w:t xml:space="preserve"> </w:t>
      </w:r>
    </w:p>
    <w:p w:rsidR="00931CFB" w:rsidRPr="00461C3A" w:rsidRDefault="00931CFB" w:rsidP="00931CFB">
      <w:pPr>
        <w:ind w:firstLine="720"/>
        <w:jc w:val="both"/>
        <w:rPr>
          <w:sz w:val="24"/>
          <w:szCs w:val="24"/>
          <w:lang w:val="en-US"/>
        </w:rPr>
      </w:pPr>
      <w:r w:rsidRPr="00461C3A">
        <w:rPr>
          <w:b/>
          <w:sz w:val="24"/>
          <w:szCs w:val="24"/>
        </w:rPr>
        <w:t>1)</w:t>
      </w:r>
      <w:r w:rsidRPr="00461C3A">
        <w:rPr>
          <w:sz w:val="24"/>
          <w:szCs w:val="24"/>
        </w:rPr>
        <w:t xml:space="preserve"> Ichida 20 l. Suvi bo`lgan idishga har litrda 0,2 kg tuz bulgan qorishma minutiga 5 l. Tezlik bilan uzulksiz quyilayapti. </w:t>
      </w:r>
      <w:r w:rsidRPr="00461C3A">
        <w:rPr>
          <w:sz w:val="24"/>
          <w:szCs w:val="24"/>
          <w:lang w:val="en-US"/>
        </w:rPr>
        <w:t>Idishda qorishma suv bilan aralashib, xudi shu tezlikda chiqib ketayapti. 4 minutdan keyin idishdagi tuz miqdori qancha bo`ladi?</w:t>
      </w:r>
    </w:p>
    <w:p w:rsidR="00931CFB" w:rsidRPr="00461C3A" w:rsidRDefault="00931CFB" w:rsidP="00931CFB">
      <w:pPr>
        <w:ind w:firstLine="720"/>
        <w:jc w:val="both"/>
        <w:rPr>
          <w:sz w:val="24"/>
          <w:szCs w:val="24"/>
          <w:lang w:val="en-US"/>
        </w:rPr>
      </w:pPr>
      <w:r w:rsidRPr="00461C3A">
        <w:rPr>
          <w:i/>
          <w:sz w:val="24"/>
          <w:szCs w:val="24"/>
          <w:lang w:val="en-US"/>
        </w:rPr>
        <w:t>Yechimi.</w:t>
      </w:r>
      <w:r w:rsidRPr="00461C3A">
        <w:rPr>
          <w:sz w:val="24"/>
          <w:szCs w:val="24"/>
          <w:lang w:val="en-US"/>
        </w:rPr>
        <w:t xml:space="preserve"> </w:t>
      </w:r>
      <w:r w:rsidRPr="00461C3A">
        <w:rPr>
          <w:noProof/>
          <w:position w:val="-16"/>
          <w:sz w:val="24"/>
          <w:szCs w:val="24"/>
        </w:rPr>
        <w:drawing>
          <wp:inline distT="0" distB="0" distL="0" distR="0">
            <wp:extent cx="365760" cy="274320"/>
            <wp:effectExtent l="0" t="0" r="0" b="0"/>
            <wp:docPr id="753" name="Рисунок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9"/>
                    <pic:cNvPicPr>
                      <a:picLocks noChangeAspect="1" noChangeArrowheads="1"/>
                    </pic:cNvPicPr>
                  </pic:nvPicPr>
                  <pic:blipFill>
                    <a:blip r:embed="rId3610" cstate="print">
                      <a:extLst>
                        <a:ext uri="{28A0092B-C50C-407E-A947-70E740481C1C}">
                          <a14:useLocalDpi xmlns:a14="http://schemas.microsoft.com/office/drawing/2010/main" val="0"/>
                        </a:ext>
                      </a:extLst>
                    </a:blip>
                    <a:srcRect/>
                    <a:stretch>
                      <a:fillRect/>
                    </a:stretch>
                  </pic:blipFill>
                  <pic:spPr bwMode="auto">
                    <a:xfrm>
                      <a:off x="0" y="0"/>
                      <a:ext cx="365760" cy="274320"/>
                    </a:xfrm>
                    <a:prstGeom prst="rect">
                      <a:avLst/>
                    </a:prstGeom>
                    <a:noFill/>
                    <a:ln>
                      <a:noFill/>
                    </a:ln>
                  </pic:spPr>
                </pic:pic>
              </a:graphicData>
            </a:graphic>
          </wp:inline>
        </w:drawing>
      </w:r>
      <w:r w:rsidRPr="00461C3A">
        <w:rPr>
          <w:sz w:val="24"/>
          <w:szCs w:val="24"/>
          <w:lang w:val="en-US"/>
        </w:rPr>
        <w:t xml:space="preserve"> orqali </w:t>
      </w:r>
      <w:r w:rsidRPr="00461C3A">
        <w:rPr>
          <w:i/>
          <w:sz w:val="24"/>
          <w:szCs w:val="24"/>
          <w:lang w:val="en-US"/>
        </w:rPr>
        <w:t>t</w:t>
      </w:r>
      <w:r w:rsidRPr="00461C3A">
        <w:rPr>
          <w:sz w:val="24"/>
          <w:szCs w:val="24"/>
          <w:lang w:val="en-US"/>
        </w:rPr>
        <w:t xml:space="preserve"> minutdan keyingi idishdagi tuzning miqdori</w:t>
      </w:r>
      <w:r w:rsidRPr="00461C3A">
        <w:rPr>
          <w:sz w:val="24"/>
          <w:szCs w:val="24"/>
          <w:lang w:val="en-US"/>
        </w:rPr>
        <w:softHyphen/>
        <w:t xml:space="preserve">ni belgilaymiz. </w:t>
      </w:r>
      <w:r w:rsidRPr="00461C3A">
        <w:rPr>
          <w:noProof/>
          <w:position w:val="-16"/>
          <w:sz w:val="24"/>
          <w:szCs w:val="24"/>
        </w:rPr>
        <w:drawing>
          <wp:inline distT="0" distB="0" distL="0" distR="0">
            <wp:extent cx="731520" cy="274320"/>
            <wp:effectExtent l="0" t="0" r="0" b="0"/>
            <wp:docPr id="752" name="Рисунок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0"/>
                    <pic:cNvPicPr>
                      <a:picLocks noChangeAspect="1" noChangeArrowheads="1"/>
                    </pic:cNvPicPr>
                  </pic:nvPicPr>
                  <pic:blipFill>
                    <a:blip r:embed="rId3611"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oraliqda idishdagi idishdagi tuzning miqdori qanchaga o`zgarishini hisoblaylik. </w:t>
      </w:r>
      <w:r w:rsidRPr="00461C3A">
        <w:rPr>
          <w:noProof/>
          <w:position w:val="-6"/>
          <w:sz w:val="24"/>
          <w:szCs w:val="24"/>
        </w:rPr>
        <w:drawing>
          <wp:inline distT="0" distB="0" distL="0" distR="0">
            <wp:extent cx="274320" cy="182880"/>
            <wp:effectExtent l="0" t="0" r="0" b="7620"/>
            <wp:docPr id="751" name="Рисунок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1"/>
                    <pic:cNvPicPr>
                      <a:picLocks noChangeAspect="1" noChangeArrowheads="1"/>
                    </pic:cNvPicPr>
                  </pic:nvPicPr>
                  <pic:blipFill>
                    <a:blip r:embed="rId3612" cstate="print">
                      <a:extLst>
                        <a:ext uri="{28A0092B-C50C-407E-A947-70E740481C1C}">
                          <a14:useLocalDpi xmlns:a14="http://schemas.microsoft.com/office/drawing/2010/main" val="0"/>
                        </a:ext>
                      </a:extLst>
                    </a:blip>
                    <a:srcRect/>
                    <a:stretch>
                      <a:fillRect/>
                    </a:stretch>
                  </pic:blipFill>
                  <pic:spPr bwMode="auto">
                    <a:xfrm>
                      <a:off x="0" y="0"/>
                      <a:ext cx="274320" cy="182880"/>
                    </a:xfrm>
                    <a:prstGeom prst="rect">
                      <a:avLst/>
                    </a:prstGeom>
                    <a:noFill/>
                    <a:ln>
                      <a:noFill/>
                    </a:ln>
                  </pic:spPr>
                </pic:pic>
              </a:graphicData>
            </a:graphic>
          </wp:inline>
        </w:drawing>
      </w:r>
      <w:r w:rsidRPr="00461C3A">
        <w:rPr>
          <w:sz w:val="24"/>
          <w:szCs w:val="24"/>
          <w:lang w:val="en-US"/>
        </w:rPr>
        <w:t xml:space="preserve"> </w:t>
      </w:r>
      <w:r w:rsidRPr="00461C3A">
        <w:rPr>
          <w:sz w:val="24"/>
          <w:szCs w:val="24"/>
          <w:lang w:val="en-US"/>
        </w:rPr>
        <w:lastRenderedPageBreak/>
        <w:t xml:space="preserve">vaqt idishga 5 </w:t>
      </w:r>
      <w:r w:rsidRPr="00461C3A">
        <w:rPr>
          <w:noProof/>
          <w:position w:val="-6"/>
          <w:sz w:val="24"/>
          <w:szCs w:val="24"/>
        </w:rPr>
        <w:drawing>
          <wp:inline distT="0" distB="0" distL="0" distR="0">
            <wp:extent cx="274320" cy="182880"/>
            <wp:effectExtent l="0" t="0" r="0" b="7620"/>
            <wp:docPr id="750" name="Рисунок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2"/>
                    <pic:cNvPicPr>
                      <a:picLocks noChangeAspect="1" noChangeArrowheads="1"/>
                    </pic:cNvPicPr>
                  </pic:nvPicPr>
                  <pic:blipFill>
                    <a:blip r:embed="rId3613" cstate="print">
                      <a:extLst>
                        <a:ext uri="{28A0092B-C50C-407E-A947-70E740481C1C}">
                          <a14:useLocalDpi xmlns:a14="http://schemas.microsoft.com/office/drawing/2010/main" val="0"/>
                        </a:ext>
                      </a:extLst>
                    </a:blip>
                    <a:srcRect/>
                    <a:stretch>
                      <a:fillRect/>
                    </a:stretch>
                  </pic:blipFill>
                  <pic:spPr bwMode="auto">
                    <a:xfrm>
                      <a:off x="0" y="0"/>
                      <a:ext cx="274320" cy="182880"/>
                    </a:xfrm>
                    <a:prstGeom prst="rect">
                      <a:avLst/>
                    </a:prstGeom>
                    <a:noFill/>
                    <a:ln>
                      <a:noFill/>
                    </a:ln>
                  </pic:spPr>
                </pic:pic>
              </a:graphicData>
            </a:graphic>
          </wp:inline>
        </w:drawing>
      </w:r>
      <w:r w:rsidRPr="00461C3A">
        <w:rPr>
          <w:sz w:val="24"/>
          <w:szCs w:val="24"/>
          <w:lang w:val="en-US"/>
        </w:rPr>
        <w:t xml:space="preserve"> miqdor qorishma tushadi. Bu qorishmaning tarkibida </w:t>
      </w:r>
      <w:r w:rsidRPr="00461C3A">
        <w:rPr>
          <w:noProof/>
          <w:position w:val="-10"/>
          <w:sz w:val="24"/>
          <w:szCs w:val="24"/>
        </w:rPr>
        <w:drawing>
          <wp:inline distT="0" distB="0" distL="0" distR="0">
            <wp:extent cx="1097280" cy="274320"/>
            <wp:effectExtent l="0" t="0" r="7620" b="0"/>
            <wp:docPr id="749" name="Рисунок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3"/>
                    <pic:cNvPicPr>
                      <a:picLocks noChangeAspect="1" noChangeArrowheads="1"/>
                    </pic:cNvPicPr>
                  </pic:nvPicPr>
                  <pic:blipFill>
                    <a:blip r:embed="rId3614"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kg tuz bor.</w:t>
      </w:r>
    </w:p>
    <w:p w:rsidR="00931CFB" w:rsidRPr="00461C3A" w:rsidRDefault="00931CFB" w:rsidP="00931CFB">
      <w:pPr>
        <w:ind w:firstLine="720"/>
        <w:jc w:val="both"/>
        <w:rPr>
          <w:sz w:val="24"/>
          <w:szCs w:val="24"/>
          <w:lang w:val="en-US"/>
        </w:rPr>
      </w:pPr>
      <w:r w:rsidRPr="00461C3A">
        <w:rPr>
          <w:sz w:val="24"/>
          <w:szCs w:val="24"/>
          <w:lang w:val="en-US"/>
        </w:rPr>
        <w:t xml:space="preserve">Shu vaqtning ichida idishdan 5 l qorishma chiqib ketadi. </w:t>
      </w:r>
      <w:r w:rsidRPr="00461C3A">
        <w:rPr>
          <w:i/>
          <w:sz w:val="24"/>
          <w:szCs w:val="24"/>
          <w:lang w:val="en-US"/>
        </w:rPr>
        <w:t>t</w:t>
      </w:r>
      <w:r w:rsidRPr="00461C3A">
        <w:rPr>
          <w:sz w:val="24"/>
          <w:szCs w:val="24"/>
          <w:lang w:val="en-US"/>
        </w:rPr>
        <w:t xml:space="preserve"> momentda idishdagi tuzning miqdori </w:t>
      </w:r>
      <w:r w:rsidRPr="00461C3A">
        <w:rPr>
          <w:noProof/>
          <w:position w:val="-16"/>
          <w:sz w:val="24"/>
          <w:szCs w:val="24"/>
        </w:rPr>
        <w:drawing>
          <wp:inline distT="0" distB="0" distL="0" distR="0">
            <wp:extent cx="365760" cy="274320"/>
            <wp:effectExtent l="0" t="0" r="0" b="0"/>
            <wp:docPr id="748" name="Рисунок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4"/>
                    <pic:cNvPicPr>
                      <a:picLocks noChangeAspect="1" noChangeArrowheads="1"/>
                    </pic:cNvPicPr>
                  </pic:nvPicPr>
                  <pic:blipFill>
                    <a:blip r:embed="rId3610" cstate="print">
                      <a:extLst>
                        <a:ext uri="{28A0092B-C50C-407E-A947-70E740481C1C}">
                          <a14:useLocalDpi xmlns:a14="http://schemas.microsoft.com/office/drawing/2010/main" val="0"/>
                        </a:ext>
                      </a:extLst>
                    </a:blip>
                    <a:srcRect/>
                    <a:stretch>
                      <a:fillRect/>
                    </a:stretch>
                  </pic:blipFill>
                  <pic:spPr bwMode="auto">
                    <a:xfrm>
                      <a:off x="0" y="0"/>
                      <a:ext cx="365760" cy="274320"/>
                    </a:xfrm>
                    <a:prstGeom prst="rect">
                      <a:avLst/>
                    </a:prstGeom>
                    <a:noFill/>
                    <a:ln>
                      <a:noFill/>
                    </a:ln>
                  </pic:spPr>
                </pic:pic>
              </a:graphicData>
            </a:graphic>
          </wp:inline>
        </w:drawing>
      </w:r>
      <w:r w:rsidRPr="00461C3A">
        <w:rPr>
          <w:sz w:val="24"/>
          <w:szCs w:val="24"/>
          <w:lang w:val="en-US"/>
        </w:rPr>
        <w:t xml:space="preserve"> kg edi, agar </w:t>
      </w:r>
      <w:r w:rsidRPr="00461C3A">
        <w:rPr>
          <w:noProof/>
          <w:position w:val="-6"/>
          <w:sz w:val="24"/>
          <w:szCs w:val="24"/>
        </w:rPr>
        <w:drawing>
          <wp:inline distT="0" distB="0" distL="0" distR="0">
            <wp:extent cx="274320" cy="182880"/>
            <wp:effectExtent l="0" t="0" r="0" b="7620"/>
            <wp:docPr id="747" name="Рисунок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5"/>
                    <pic:cNvPicPr>
                      <a:picLocks noChangeAspect="1" noChangeArrowheads="1"/>
                    </pic:cNvPicPr>
                  </pic:nvPicPr>
                  <pic:blipFill>
                    <a:blip r:embed="rId3613" cstate="print">
                      <a:extLst>
                        <a:ext uri="{28A0092B-C50C-407E-A947-70E740481C1C}">
                          <a14:useLocalDpi xmlns:a14="http://schemas.microsoft.com/office/drawing/2010/main" val="0"/>
                        </a:ext>
                      </a:extLst>
                    </a:blip>
                    <a:srcRect/>
                    <a:stretch>
                      <a:fillRect/>
                    </a:stretch>
                  </pic:blipFill>
                  <pic:spPr bwMode="auto">
                    <a:xfrm>
                      <a:off x="0" y="0"/>
                      <a:ext cx="274320" cy="182880"/>
                    </a:xfrm>
                    <a:prstGeom prst="rect">
                      <a:avLst/>
                    </a:prstGeom>
                    <a:noFill/>
                    <a:ln>
                      <a:noFill/>
                    </a:ln>
                  </pic:spPr>
                </pic:pic>
              </a:graphicData>
            </a:graphic>
          </wp:inline>
        </w:drawing>
      </w:r>
      <w:r w:rsidRPr="00461C3A">
        <w:rPr>
          <w:sz w:val="24"/>
          <w:szCs w:val="24"/>
          <w:lang w:val="en-US"/>
        </w:rPr>
        <w:t xml:space="preserve"> vaqtda idishdagi tuzning miqdori o`zgarmasa, 5 </w:t>
      </w:r>
      <w:r w:rsidRPr="00461C3A">
        <w:rPr>
          <w:noProof/>
          <w:position w:val="-6"/>
          <w:sz w:val="24"/>
          <w:szCs w:val="24"/>
        </w:rPr>
        <w:drawing>
          <wp:inline distT="0" distB="0" distL="0" distR="0">
            <wp:extent cx="274320" cy="182880"/>
            <wp:effectExtent l="0" t="0" r="0" b="7620"/>
            <wp:docPr id="746" name="Рисунок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6"/>
                    <pic:cNvPicPr>
                      <a:picLocks noChangeAspect="1" noChangeArrowheads="1"/>
                    </pic:cNvPicPr>
                  </pic:nvPicPr>
                  <pic:blipFill>
                    <a:blip r:embed="rId3613" cstate="print">
                      <a:extLst>
                        <a:ext uri="{28A0092B-C50C-407E-A947-70E740481C1C}">
                          <a14:useLocalDpi xmlns:a14="http://schemas.microsoft.com/office/drawing/2010/main" val="0"/>
                        </a:ext>
                      </a:extLst>
                    </a:blip>
                    <a:srcRect/>
                    <a:stretch>
                      <a:fillRect/>
                    </a:stretch>
                  </pic:blipFill>
                  <pic:spPr bwMode="auto">
                    <a:xfrm>
                      <a:off x="0" y="0"/>
                      <a:ext cx="274320" cy="182880"/>
                    </a:xfrm>
                    <a:prstGeom prst="rect">
                      <a:avLst/>
                    </a:prstGeom>
                    <a:noFill/>
                    <a:ln>
                      <a:noFill/>
                    </a:ln>
                  </pic:spPr>
                </pic:pic>
              </a:graphicData>
            </a:graphic>
          </wp:inline>
        </w:drawing>
      </w:r>
      <w:r w:rsidRPr="00461C3A">
        <w:rPr>
          <w:sz w:val="24"/>
          <w:szCs w:val="24"/>
          <w:lang w:val="en-US"/>
        </w:rPr>
        <w:t xml:space="preserve"> l chiqib ketayotgan aralashma</w:t>
      </w:r>
    </w:p>
    <w:p w:rsidR="00931CFB" w:rsidRPr="00461C3A" w:rsidRDefault="00931CFB" w:rsidP="00931CFB">
      <w:pPr>
        <w:jc w:val="center"/>
        <w:rPr>
          <w:sz w:val="24"/>
          <w:szCs w:val="24"/>
        </w:rPr>
      </w:pPr>
      <w:r w:rsidRPr="00461C3A">
        <w:rPr>
          <w:noProof/>
          <w:position w:val="-16"/>
          <w:sz w:val="24"/>
          <w:szCs w:val="24"/>
        </w:rPr>
        <w:drawing>
          <wp:inline distT="0" distB="0" distL="0" distR="0">
            <wp:extent cx="2468880" cy="274320"/>
            <wp:effectExtent l="0" t="0" r="7620" b="0"/>
            <wp:docPr id="745" name="Рисунок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7"/>
                    <pic:cNvPicPr>
                      <a:picLocks noChangeAspect="1" noChangeArrowheads="1"/>
                    </pic:cNvPicPr>
                  </pic:nvPicPr>
                  <pic:blipFill>
                    <a:blip r:embed="rId3615" cstate="print">
                      <a:extLst>
                        <a:ext uri="{28A0092B-C50C-407E-A947-70E740481C1C}">
                          <a14:useLocalDpi xmlns:a14="http://schemas.microsoft.com/office/drawing/2010/main" val="0"/>
                        </a:ext>
                      </a:extLst>
                    </a:blip>
                    <a:srcRect/>
                    <a:stretch>
                      <a:fillRect/>
                    </a:stretch>
                  </pic:blipFill>
                  <pic:spPr bwMode="auto">
                    <a:xfrm>
                      <a:off x="0" y="0"/>
                      <a:ext cx="2468880" cy="274320"/>
                    </a:xfrm>
                    <a:prstGeom prst="rect">
                      <a:avLst/>
                    </a:prstGeom>
                    <a:noFill/>
                    <a:ln>
                      <a:noFill/>
                    </a:ln>
                  </pic:spPr>
                </pic:pic>
              </a:graphicData>
            </a:graphic>
          </wp:inline>
        </w:drawing>
      </w:r>
    </w:p>
    <w:p w:rsidR="00931CFB" w:rsidRPr="00461C3A" w:rsidRDefault="00931CFB" w:rsidP="00931CFB">
      <w:pPr>
        <w:jc w:val="both"/>
        <w:rPr>
          <w:spacing w:val="-4"/>
          <w:sz w:val="24"/>
          <w:szCs w:val="24"/>
        </w:rPr>
      </w:pPr>
      <w:r w:rsidRPr="00461C3A">
        <w:rPr>
          <w:sz w:val="24"/>
          <w:szCs w:val="24"/>
        </w:rPr>
        <w:t>tuz bor. Umuman olganda idishdagi tuzning miqdori qandaydir α ga o`zgaradi (</w:t>
      </w:r>
      <w:r w:rsidRPr="00461C3A">
        <w:rPr>
          <w:noProof/>
          <w:position w:val="-12"/>
          <w:sz w:val="24"/>
          <w:szCs w:val="24"/>
        </w:rPr>
        <w:drawing>
          <wp:inline distT="0" distB="0" distL="0" distR="0">
            <wp:extent cx="1371600" cy="274320"/>
            <wp:effectExtent l="0" t="0" r="0" b="0"/>
            <wp:docPr id="744" name="Рисунок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8"/>
                    <pic:cNvPicPr>
                      <a:picLocks noChangeAspect="1" noChangeArrowheads="1"/>
                    </pic:cNvPicPr>
                  </pic:nvPicPr>
                  <pic:blipFill>
                    <a:blip r:embed="rId3616"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z w:val="24"/>
          <w:szCs w:val="24"/>
        </w:rPr>
        <w:t xml:space="preserve">), shuning uchun idishdan </w:t>
      </w:r>
      <w:r w:rsidRPr="00461C3A">
        <w:rPr>
          <w:noProof/>
          <w:position w:val="-12"/>
          <w:sz w:val="24"/>
          <w:szCs w:val="24"/>
        </w:rPr>
        <w:drawing>
          <wp:inline distT="0" distB="0" distL="0" distR="0">
            <wp:extent cx="274320" cy="274320"/>
            <wp:effectExtent l="0" t="0" r="0" b="0"/>
            <wp:docPr id="743" name="Рисунок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9"/>
                    <pic:cNvPicPr>
                      <a:picLocks noChangeAspect="1" noChangeArrowheads="1"/>
                    </pic:cNvPicPr>
                  </pic:nvPicPr>
                  <pic:blipFill>
                    <a:blip r:embed="rId3617" cstate="print">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461C3A">
        <w:rPr>
          <w:sz w:val="24"/>
          <w:szCs w:val="24"/>
        </w:rPr>
        <w:t xml:space="preserve"> vaqtda oqib </w:t>
      </w:r>
      <w:r w:rsidRPr="00461C3A">
        <w:rPr>
          <w:spacing w:val="-4"/>
          <w:sz w:val="24"/>
          <w:szCs w:val="24"/>
        </w:rPr>
        <w:t xml:space="preserve">chiqqan tuzning miqdori </w:t>
      </w:r>
      <w:r w:rsidRPr="00461C3A">
        <w:rPr>
          <w:noProof/>
          <w:spacing w:val="-4"/>
          <w:position w:val="-18"/>
          <w:sz w:val="24"/>
          <w:szCs w:val="24"/>
        </w:rPr>
        <w:drawing>
          <wp:inline distT="0" distB="0" distL="0" distR="0">
            <wp:extent cx="1371600" cy="274320"/>
            <wp:effectExtent l="0" t="0" r="0" b="0"/>
            <wp:docPr id="742" name="Рисунок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0"/>
                    <pic:cNvPicPr>
                      <a:picLocks noChangeAspect="1" noChangeArrowheads="1"/>
                    </pic:cNvPicPr>
                  </pic:nvPicPr>
                  <pic:blipFill>
                    <a:blip r:embed="rId3618"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pacing w:val="-4"/>
          <w:sz w:val="24"/>
          <w:szCs w:val="24"/>
        </w:rPr>
        <w:t xml:space="preserve"> kg bo`ladi, bu erda </w:t>
      </w:r>
      <w:r w:rsidRPr="00461C3A">
        <w:rPr>
          <w:noProof/>
          <w:spacing w:val="-4"/>
          <w:position w:val="-12"/>
          <w:sz w:val="24"/>
          <w:szCs w:val="24"/>
        </w:rPr>
        <w:drawing>
          <wp:inline distT="0" distB="0" distL="0" distR="0">
            <wp:extent cx="822960" cy="274320"/>
            <wp:effectExtent l="0" t="0" r="0" b="0"/>
            <wp:docPr id="741" name="Рисунок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1"/>
                    <pic:cNvPicPr>
                      <a:picLocks noChangeAspect="1" noChangeArrowheads="1"/>
                    </pic:cNvPicPr>
                  </pic:nvPicPr>
                  <pic:blipFill>
                    <a:blip r:embed="rId3619"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p>
    <w:p w:rsidR="00931CFB" w:rsidRPr="00461C3A" w:rsidRDefault="00931CFB" w:rsidP="00931CFB">
      <w:pPr>
        <w:ind w:firstLine="720"/>
        <w:jc w:val="both"/>
        <w:rPr>
          <w:sz w:val="24"/>
          <w:szCs w:val="24"/>
        </w:rPr>
      </w:pPr>
      <w:r w:rsidRPr="00461C3A">
        <w:rPr>
          <w:sz w:val="24"/>
          <w:szCs w:val="24"/>
        </w:rPr>
        <w:t xml:space="preserve">Shunday qilib </w:t>
      </w:r>
      <w:r w:rsidRPr="00461C3A">
        <w:rPr>
          <w:noProof/>
          <w:position w:val="-16"/>
          <w:sz w:val="24"/>
          <w:szCs w:val="24"/>
        </w:rPr>
        <w:drawing>
          <wp:inline distT="0" distB="0" distL="0" distR="0">
            <wp:extent cx="731520" cy="274320"/>
            <wp:effectExtent l="0" t="0" r="0" b="0"/>
            <wp:docPr id="740" name="Рисунок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2"/>
                    <pic:cNvPicPr>
                      <a:picLocks noChangeAspect="1" noChangeArrowheads="1"/>
                    </pic:cNvPicPr>
                  </pic:nvPicPr>
                  <pic:blipFill>
                    <a:blip r:embed="rId3611"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rPr>
        <w:t xml:space="preserve"> vaqt oralig`ida idishga </w:t>
      </w:r>
      <w:r w:rsidRPr="00461C3A">
        <w:rPr>
          <w:noProof/>
          <w:position w:val="-6"/>
          <w:sz w:val="24"/>
          <w:szCs w:val="24"/>
        </w:rPr>
        <w:drawing>
          <wp:inline distT="0" distB="0" distL="0" distR="0">
            <wp:extent cx="274320" cy="182880"/>
            <wp:effectExtent l="0" t="0" r="0" b="7620"/>
            <wp:docPr id="739" name="Рисунок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3"/>
                    <pic:cNvPicPr>
                      <a:picLocks noChangeAspect="1" noChangeArrowheads="1"/>
                    </pic:cNvPicPr>
                  </pic:nvPicPr>
                  <pic:blipFill>
                    <a:blip r:embed="rId3613" cstate="print">
                      <a:extLst>
                        <a:ext uri="{28A0092B-C50C-407E-A947-70E740481C1C}">
                          <a14:useLocalDpi xmlns:a14="http://schemas.microsoft.com/office/drawing/2010/main" val="0"/>
                        </a:ext>
                      </a:extLst>
                    </a:blip>
                    <a:srcRect/>
                    <a:stretch>
                      <a:fillRect/>
                    </a:stretch>
                  </pic:blipFill>
                  <pic:spPr bwMode="auto">
                    <a:xfrm>
                      <a:off x="0" y="0"/>
                      <a:ext cx="274320" cy="182880"/>
                    </a:xfrm>
                    <a:prstGeom prst="rect">
                      <a:avLst/>
                    </a:prstGeom>
                    <a:noFill/>
                    <a:ln>
                      <a:noFill/>
                    </a:ln>
                  </pic:spPr>
                </pic:pic>
              </a:graphicData>
            </a:graphic>
          </wp:inline>
        </w:drawing>
      </w:r>
      <w:r w:rsidRPr="00461C3A">
        <w:rPr>
          <w:sz w:val="24"/>
          <w:szCs w:val="24"/>
        </w:rPr>
        <w:t xml:space="preserve"> kg tuz tushadi, </w:t>
      </w:r>
      <w:r w:rsidRPr="00461C3A">
        <w:rPr>
          <w:noProof/>
          <w:position w:val="-18"/>
          <w:sz w:val="24"/>
          <w:szCs w:val="24"/>
        </w:rPr>
        <w:drawing>
          <wp:inline distT="0" distB="0" distL="0" distR="0">
            <wp:extent cx="1371600" cy="274320"/>
            <wp:effectExtent l="0" t="0" r="0" b="0"/>
            <wp:docPr id="738" name="Рисунок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4"/>
                    <pic:cNvPicPr>
                      <a:picLocks noChangeAspect="1" noChangeArrowheads="1"/>
                    </pic:cNvPicPr>
                  </pic:nvPicPr>
                  <pic:blipFill>
                    <a:blip r:embed="rId3618"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z w:val="24"/>
          <w:szCs w:val="24"/>
        </w:rPr>
        <w:t xml:space="preserve"> kg tuz idishdan oqib chiqadi. Bundan</w:t>
      </w:r>
    </w:p>
    <w:p w:rsidR="00931CFB" w:rsidRPr="00461C3A" w:rsidRDefault="00931CFB" w:rsidP="00931CFB">
      <w:pPr>
        <w:jc w:val="center"/>
        <w:rPr>
          <w:sz w:val="24"/>
          <w:szCs w:val="24"/>
        </w:rPr>
      </w:pPr>
      <w:r w:rsidRPr="00461C3A">
        <w:rPr>
          <w:noProof/>
          <w:position w:val="-18"/>
          <w:sz w:val="24"/>
          <w:szCs w:val="24"/>
        </w:rPr>
        <w:drawing>
          <wp:inline distT="0" distB="0" distL="0" distR="0">
            <wp:extent cx="3291840" cy="274320"/>
            <wp:effectExtent l="0" t="0" r="3810" b="0"/>
            <wp:docPr id="737" name="Рисунок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5"/>
                    <pic:cNvPicPr>
                      <a:picLocks noChangeAspect="1" noChangeArrowheads="1"/>
                    </pic:cNvPicPr>
                  </pic:nvPicPr>
                  <pic:blipFill>
                    <a:blip r:embed="rId3620" cstate="print">
                      <a:extLst>
                        <a:ext uri="{28A0092B-C50C-407E-A947-70E740481C1C}">
                          <a14:useLocalDpi xmlns:a14="http://schemas.microsoft.com/office/drawing/2010/main" val="0"/>
                        </a:ext>
                      </a:extLst>
                    </a:blip>
                    <a:srcRect/>
                    <a:stretch>
                      <a:fillRect/>
                    </a:stretch>
                  </pic:blipFill>
                  <pic:spPr bwMode="auto">
                    <a:xfrm>
                      <a:off x="0" y="0"/>
                      <a:ext cx="3291840" cy="27432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tenglikni olamiz. Tenglikni har ikkala tomoni </w:t>
      </w:r>
      <w:r w:rsidRPr="00461C3A">
        <w:rPr>
          <w:noProof/>
          <w:position w:val="-6"/>
          <w:sz w:val="24"/>
          <w:szCs w:val="24"/>
        </w:rPr>
        <w:drawing>
          <wp:inline distT="0" distB="0" distL="0" distR="0">
            <wp:extent cx="274320" cy="182880"/>
            <wp:effectExtent l="0" t="0" r="0" b="7620"/>
            <wp:docPr id="736" name="Рисунок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6"/>
                    <pic:cNvPicPr>
                      <a:picLocks noChangeAspect="1" noChangeArrowheads="1"/>
                    </pic:cNvPicPr>
                  </pic:nvPicPr>
                  <pic:blipFill>
                    <a:blip r:embed="rId3621" cstate="print">
                      <a:extLst>
                        <a:ext uri="{28A0092B-C50C-407E-A947-70E740481C1C}">
                          <a14:useLocalDpi xmlns:a14="http://schemas.microsoft.com/office/drawing/2010/main" val="0"/>
                        </a:ext>
                      </a:extLst>
                    </a:blip>
                    <a:srcRect/>
                    <a:stretch>
                      <a:fillRect/>
                    </a:stretch>
                  </pic:blipFill>
                  <pic:spPr bwMode="auto">
                    <a:xfrm>
                      <a:off x="0" y="0"/>
                      <a:ext cx="274320" cy="182880"/>
                    </a:xfrm>
                    <a:prstGeom prst="rect">
                      <a:avLst/>
                    </a:prstGeom>
                    <a:noFill/>
                    <a:ln>
                      <a:noFill/>
                    </a:ln>
                  </pic:spPr>
                </pic:pic>
              </a:graphicData>
            </a:graphic>
          </wp:inline>
        </w:drawing>
      </w:r>
      <w:r w:rsidRPr="00461C3A">
        <w:rPr>
          <w:sz w:val="24"/>
          <w:szCs w:val="24"/>
          <w:lang w:val="en-US"/>
        </w:rPr>
        <w:t xml:space="preserve"> ga bo`lib, </w:t>
      </w:r>
      <w:r w:rsidRPr="00461C3A">
        <w:rPr>
          <w:noProof/>
          <w:position w:val="-6"/>
          <w:sz w:val="24"/>
          <w:szCs w:val="24"/>
        </w:rPr>
        <w:drawing>
          <wp:inline distT="0" distB="0" distL="0" distR="0">
            <wp:extent cx="548640" cy="182880"/>
            <wp:effectExtent l="0" t="0" r="3810" b="7620"/>
            <wp:docPr id="735" name="Рисунок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7"/>
                    <pic:cNvPicPr>
                      <a:picLocks noChangeAspect="1" noChangeArrowheads="1"/>
                    </pic:cNvPicPr>
                  </pic:nvPicPr>
                  <pic:blipFill>
                    <a:blip r:embed="rId3622" cstate="print">
                      <a:extLst>
                        <a:ext uri="{28A0092B-C50C-407E-A947-70E740481C1C}">
                          <a14:useLocalDpi xmlns:a14="http://schemas.microsoft.com/office/drawing/2010/main" val="0"/>
                        </a:ext>
                      </a:extLst>
                    </a:blip>
                    <a:srcRect/>
                    <a:stretch>
                      <a:fillRect/>
                    </a:stretch>
                  </pic:blipFill>
                  <pic:spPr bwMode="auto">
                    <a:xfrm>
                      <a:off x="0" y="0"/>
                      <a:ext cx="548640" cy="182880"/>
                    </a:xfrm>
                    <a:prstGeom prst="rect">
                      <a:avLst/>
                    </a:prstGeom>
                    <a:noFill/>
                    <a:ln>
                      <a:noFill/>
                    </a:ln>
                  </pic:spPr>
                </pic:pic>
              </a:graphicData>
            </a:graphic>
          </wp:inline>
        </w:drawing>
      </w:r>
      <w:r w:rsidRPr="00461C3A">
        <w:rPr>
          <w:sz w:val="24"/>
          <w:szCs w:val="24"/>
          <w:lang w:val="en-US"/>
        </w:rPr>
        <w:t xml:space="preserve"> da limitga o`tamiz. Agar biz </w:t>
      </w:r>
      <w:r w:rsidRPr="00461C3A">
        <w:rPr>
          <w:noProof/>
          <w:position w:val="-6"/>
          <w:sz w:val="24"/>
          <w:szCs w:val="24"/>
        </w:rPr>
        <w:drawing>
          <wp:inline distT="0" distB="0" distL="0" distR="0">
            <wp:extent cx="548640" cy="182880"/>
            <wp:effectExtent l="0" t="0" r="3810" b="7620"/>
            <wp:docPr id="734" name="Рисунок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8"/>
                    <pic:cNvPicPr>
                      <a:picLocks noChangeAspect="1" noChangeArrowheads="1"/>
                    </pic:cNvPicPr>
                  </pic:nvPicPr>
                  <pic:blipFill>
                    <a:blip r:embed="rId3622" cstate="print">
                      <a:extLst>
                        <a:ext uri="{28A0092B-C50C-407E-A947-70E740481C1C}">
                          <a14:useLocalDpi xmlns:a14="http://schemas.microsoft.com/office/drawing/2010/main" val="0"/>
                        </a:ext>
                      </a:extLst>
                    </a:blip>
                    <a:srcRect/>
                    <a:stretch>
                      <a:fillRect/>
                    </a:stretch>
                  </pic:blipFill>
                  <pic:spPr bwMode="auto">
                    <a:xfrm>
                      <a:off x="0" y="0"/>
                      <a:ext cx="548640" cy="182880"/>
                    </a:xfrm>
                    <a:prstGeom prst="rect">
                      <a:avLst/>
                    </a:prstGeom>
                    <a:noFill/>
                    <a:ln>
                      <a:noFill/>
                    </a:ln>
                  </pic:spPr>
                </pic:pic>
              </a:graphicData>
            </a:graphic>
          </wp:inline>
        </w:drawing>
      </w:r>
      <w:r w:rsidRPr="00461C3A">
        <w:rPr>
          <w:sz w:val="24"/>
          <w:szCs w:val="24"/>
          <w:lang w:val="en-US"/>
        </w:rPr>
        <w:t xml:space="preserve"> da </w:t>
      </w:r>
      <w:r w:rsidRPr="00461C3A">
        <w:rPr>
          <w:noProof/>
          <w:position w:val="-12"/>
          <w:sz w:val="24"/>
          <w:szCs w:val="24"/>
        </w:rPr>
        <w:drawing>
          <wp:inline distT="0" distB="0" distL="0" distR="0">
            <wp:extent cx="548640" cy="274320"/>
            <wp:effectExtent l="0" t="0" r="3810" b="0"/>
            <wp:docPr id="733" name="Рисунок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9"/>
                    <pic:cNvPicPr>
                      <a:picLocks noChangeAspect="1" noChangeArrowheads="1"/>
                    </pic:cNvPicPr>
                  </pic:nvPicPr>
                  <pic:blipFill>
                    <a:blip r:embed="rId3623"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ekanligini e`tiborga </w:t>
      </w:r>
      <w:r w:rsidRPr="00461C3A">
        <w:rPr>
          <w:spacing w:val="-4"/>
          <w:sz w:val="24"/>
          <w:szCs w:val="24"/>
          <w:lang w:val="en-US"/>
        </w:rPr>
        <w:t xml:space="preserve">olsak, </w:t>
      </w:r>
      <w:r w:rsidRPr="00461C3A">
        <w:rPr>
          <w:noProof/>
          <w:spacing w:val="-4"/>
          <w:position w:val="-16"/>
          <w:sz w:val="24"/>
          <w:szCs w:val="24"/>
        </w:rPr>
        <w:drawing>
          <wp:inline distT="0" distB="0" distL="0" distR="0">
            <wp:extent cx="1554480" cy="274320"/>
            <wp:effectExtent l="0" t="0" r="7620" b="0"/>
            <wp:docPr id="732" name="Рисунок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0"/>
                    <pic:cNvPicPr>
                      <a:picLocks noChangeAspect="1" noChangeArrowheads="1"/>
                    </pic:cNvPicPr>
                  </pic:nvPicPr>
                  <pic:blipFill>
                    <a:blip r:embed="rId3624"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r w:rsidRPr="00461C3A">
        <w:rPr>
          <w:spacing w:val="-4"/>
          <w:sz w:val="24"/>
          <w:szCs w:val="24"/>
          <w:lang w:val="en-US"/>
        </w:rPr>
        <w:t xml:space="preserve"> differentsiyal tenglamani olamiz. Bu tengla</w:t>
      </w:r>
      <w:r w:rsidRPr="00461C3A">
        <w:rPr>
          <w:spacing w:val="-4"/>
          <w:sz w:val="24"/>
          <w:szCs w:val="24"/>
          <w:lang w:val="en-US"/>
        </w:rPr>
        <w:softHyphen/>
      </w:r>
      <w:r w:rsidRPr="00461C3A">
        <w:rPr>
          <w:sz w:val="24"/>
          <w:szCs w:val="24"/>
          <w:lang w:val="en-US"/>
        </w:rPr>
        <w:t xml:space="preserve">maning umumiy integrali </w:t>
      </w:r>
      <w:r w:rsidRPr="00461C3A">
        <w:rPr>
          <w:noProof/>
          <w:position w:val="-16"/>
          <w:sz w:val="24"/>
          <w:szCs w:val="24"/>
        </w:rPr>
        <w:drawing>
          <wp:inline distT="0" distB="0" distL="0" distR="0">
            <wp:extent cx="1280160" cy="274320"/>
            <wp:effectExtent l="0" t="0" r="0" b="0"/>
            <wp:docPr id="731" name="Рисунок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1"/>
                    <pic:cNvPicPr>
                      <a:picLocks noChangeAspect="1" noChangeArrowheads="1"/>
                    </pic:cNvPicPr>
                  </pic:nvPicPr>
                  <pic:blipFill>
                    <a:blip r:embed="rId3625"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sz w:val="24"/>
          <w:szCs w:val="24"/>
          <w:lang w:val="en-US"/>
        </w:rPr>
        <w:t xml:space="preserve"> ko`rinishda bo`ladi. </w:t>
      </w:r>
      <w:r w:rsidRPr="00461C3A">
        <w:rPr>
          <w:noProof/>
          <w:position w:val="-6"/>
          <w:sz w:val="24"/>
          <w:szCs w:val="24"/>
        </w:rPr>
        <w:drawing>
          <wp:inline distT="0" distB="0" distL="0" distR="0">
            <wp:extent cx="365760" cy="182880"/>
            <wp:effectExtent l="0" t="0" r="0" b="7620"/>
            <wp:docPr id="730" name="Рисунок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2"/>
                    <pic:cNvPicPr>
                      <a:picLocks noChangeAspect="1" noChangeArrowheads="1"/>
                    </pic:cNvPicPr>
                  </pic:nvPicPr>
                  <pic:blipFill>
                    <a:blip r:embed="rId3626" cstate="print">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61C3A">
        <w:rPr>
          <w:sz w:val="24"/>
          <w:szCs w:val="24"/>
          <w:lang w:val="en-US"/>
        </w:rPr>
        <w:t xml:space="preserve"> da idishdagi tuzning miqdori </w:t>
      </w:r>
      <w:r w:rsidRPr="00461C3A">
        <w:rPr>
          <w:noProof/>
          <w:position w:val="-16"/>
          <w:sz w:val="24"/>
          <w:szCs w:val="24"/>
        </w:rPr>
        <w:drawing>
          <wp:inline distT="0" distB="0" distL="0" distR="0">
            <wp:extent cx="731520" cy="274320"/>
            <wp:effectExtent l="0" t="0" r="0" b="0"/>
            <wp:docPr id="729" name="Рисунок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3"/>
                    <pic:cNvPicPr>
                      <a:picLocks noChangeAspect="1" noChangeArrowheads="1"/>
                    </pic:cNvPicPr>
                  </pic:nvPicPr>
                  <pic:blipFill>
                    <a:blip r:embed="rId3627"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bo`lganligi uchun </w:t>
      </w:r>
    </w:p>
    <w:p w:rsidR="00931CFB" w:rsidRPr="00461C3A" w:rsidRDefault="00931CFB" w:rsidP="00931CFB">
      <w:pPr>
        <w:jc w:val="center"/>
        <w:rPr>
          <w:sz w:val="24"/>
          <w:szCs w:val="24"/>
        </w:rPr>
      </w:pPr>
      <w:r w:rsidRPr="00461C3A">
        <w:rPr>
          <w:noProof/>
          <w:position w:val="-16"/>
          <w:sz w:val="24"/>
          <w:szCs w:val="24"/>
        </w:rPr>
        <w:drawing>
          <wp:inline distT="0" distB="0" distL="0" distR="0">
            <wp:extent cx="2103120" cy="274320"/>
            <wp:effectExtent l="0" t="0" r="0" b="0"/>
            <wp:docPr id="728" name="Рисунок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4"/>
                    <pic:cNvPicPr>
                      <a:picLocks noChangeAspect="1" noChangeArrowheads="1"/>
                    </pic:cNvPicPr>
                  </pic:nvPicPr>
                  <pic:blipFill>
                    <a:blip r:embed="rId3628"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demak, </w:t>
      </w:r>
      <w:r w:rsidRPr="00461C3A">
        <w:rPr>
          <w:noProof/>
          <w:position w:val="-6"/>
          <w:sz w:val="24"/>
          <w:szCs w:val="24"/>
        </w:rPr>
        <w:drawing>
          <wp:inline distT="0" distB="0" distL="0" distR="0">
            <wp:extent cx="640080" cy="182880"/>
            <wp:effectExtent l="0" t="0" r="7620" b="7620"/>
            <wp:docPr id="727" name="Рисунок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5"/>
                    <pic:cNvPicPr>
                      <a:picLocks noChangeAspect="1" noChangeArrowheads="1"/>
                    </pic:cNvPicPr>
                  </pic:nvPicPr>
                  <pic:blipFill>
                    <a:blip r:embed="rId3629" cstate="print">
                      <a:extLst>
                        <a:ext uri="{28A0092B-C50C-407E-A947-70E740481C1C}">
                          <a14:useLocalDpi xmlns:a14="http://schemas.microsoft.com/office/drawing/2010/main" val="0"/>
                        </a:ext>
                      </a:extLst>
                    </a:blip>
                    <a:srcRect/>
                    <a:stretch>
                      <a:fillRect/>
                    </a:stretch>
                  </pic:blipFill>
                  <pic:spPr bwMode="auto">
                    <a:xfrm>
                      <a:off x="0" y="0"/>
                      <a:ext cx="640080" cy="182880"/>
                    </a:xfrm>
                    <a:prstGeom prst="rect">
                      <a:avLst/>
                    </a:prstGeom>
                    <a:noFill/>
                    <a:ln>
                      <a:noFill/>
                    </a:ln>
                  </pic:spPr>
                </pic:pic>
              </a:graphicData>
            </a:graphic>
          </wp:inline>
        </w:drawing>
      </w:r>
      <w:r w:rsidRPr="00461C3A">
        <w:rPr>
          <w:sz w:val="24"/>
          <w:szCs w:val="24"/>
          <w:lang w:val="en-US"/>
        </w:rPr>
        <w:t xml:space="preserve"> Shunday qilib, idishdagi tuzning miqdori </w:t>
      </w:r>
    </w:p>
    <w:p w:rsidR="00931CFB" w:rsidRPr="00461C3A" w:rsidRDefault="00931CFB" w:rsidP="00931CFB">
      <w:pPr>
        <w:jc w:val="center"/>
        <w:rPr>
          <w:sz w:val="24"/>
          <w:szCs w:val="24"/>
        </w:rPr>
      </w:pPr>
      <w:r w:rsidRPr="00461C3A">
        <w:rPr>
          <w:noProof/>
          <w:position w:val="-20"/>
          <w:sz w:val="24"/>
          <w:szCs w:val="24"/>
        </w:rPr>
        <w:drawing>
          <wp:inline distT="0" distB="0" distL="0" distR="0">
            <wp:extent cx="1371600" cy="365760"/>
            <wp:effectExtent l="0" t="0" r="0" b="0"/>
            <wp:docPr id="726" name="Рисунок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6"/>
                    <pic:cNvPicPr>
                      <a:picLocks noChangeAspect="1" noChangeArrowheads="1"/>
                    </pic:cNvPicPr>
                  </pic:nvPicPr>
                  <pic:blipFill>
                    <a:blip r:embed="rId3630" cstate="print">
                      <a:extLst>
                        <a:ext uri="{28A0092B-C50C-407E-A947-70E740481C1C}">
                          <a14:useLocalDpi xmlns:a14="http://schemas.microsoft.com/office/drawing/2010/main" val="0"/>
                        </a:ext>
                      </a:extLst>
                    </a:blip>
                    <a:srcRect/>
                    <a:stretch>
                      <a:fillRect/>
                    </a:stretch>
                  </pic:blipFill>
                  <pic:spPr bwMode="auto">
                    <a:xfrm>
                      <a:off x="0" y="0"/>
                      <a:ext cx="1371600" cy="36576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qonun bilan o`zgaradi. </w:t>
      </w:r>
      <w:r w:rsidRPr="00461C3A">
        <w:rPr>
          <w:noProof/>
          <w:position w:val="-6"/>
          <w:sz w:val="24"/>
          <w:szCs w:val="24"/>
        </w:rPr>
        <w:drawing>
          <wp:inline distT="0" distB="0" distL="0" distR="0">
            <wp:extent cx="365760" cy="182880"/>
            <wp:effectExtent l="0" t="0" r="0" b="7620"/>
            <wp:docPr id="725" name="Рисунок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7"/>
                    <pic:cNvPicPr>
                      <a:picLocks noChangeAspect="1" noChangeArrowheads="1"/>
                    </pic:cNvPicPr>
                  </pic:nvPicPr>
                  <pic:blipFill>
                    <a:blip r:embed="rId3631" cstate="print">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61C3A">
        <w:rPr>
          <w:sz w:val="24"/>
          <w:szCs w:val="24"/>
          <w:lang w:val="en-US"/>
        </w:rPr>
        <w:t xml:space="preserve"> momentdagi tuzning miqdori </w:t>
      </w:r>
      <w:r w:rsidRPr="00461C3A">
        <w:rPr>
          <w:noProof/>
          <w:position w:val="-20"/>
          <w:sz w:val="24"/>
          <w:szCs w:val="24"/>
        </w:rPr>
        <w:drawing>
          <wp:inline distT="0" distB="0" distL="0" distR="0">
            <wp:extent cx="1280160" cy="365760"/>
            <wp:effectExtent l="0" t="0" r="0" b="0"/>
            <wp:docPr id="724" name="Рисунок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8"/>
                    <pic:cNvPicPr>
                      <a:picLocks noChangeAspect="1" noChangeArrowheads="1"/>
                    </pic:cNvPicPr>
                  </pic:nvPicPr>
                  <pic:blipFill>
                    <a:blip r:embed="rId3632" cstate="print">
                      <a:extLst>
                        <a:ext uri="{28A0092B-C50C-407E-A947-70E740481C1C}">
                          <a14:useLocalDpi xmlns:a14="http://schemas.microsoft.com/office/drawing/2010/main" val="0"/>
                        </a:ext>
                      </a:extLst>
                    </a:blip>
                    <a:srcRect/>
                    <a:stretch>
                      <a:fillRect/>
                    </a:stretch>
                  </pic:blipFill>
                  <pic:spPr bwMode="auto">
                    <a:xfrm>
                      <a:off x="0" y="0"/>
                      <a:ext cx="1280160" cy="365760"/>
                    </a:xfrm>
                    <a:prstGeom prst="rect">
                      <a:avLst/>
                    </a:prstGeom>
                    <a:noFill/>
                    <a:ln>
                      <a:noFill/>
                    </a:ln>
                  </pic:spPr>
                </pic:pic>
              </a:graphicData>
            </a:graphic>
          </wp:inline>
        </w:drawing>
      </w:r>
      <w:r w:rsidRPr="00461C3A">
        <w:rPr>
          <w:sz w:val="24"/>
          <w:szCs w:val="24"/>
          <w:lang w:val="en-US"/>
        </w:rPr>
        <w:t xml:space="preserve"> kg ga teng bo`ladi.</w:t>
      </w:r>
    </w:p>
    <w:p w:rsidR="00931CFB" w:rsidRPr="00461C3A" w:rsidRDefault="00931CFB" w:rsidP="00931CFB">
      <w:pPr>
        <w:ind w:firstLine="720"/>
        <w:jc w:val="both"/>
        <w:rPr>
          <w:sz w:val="24"/>
          <w:szCs w:val="24"/>
          <w:lang w:val="en-US"/>
        </w:rPr>
      </w:pPr>
      <w:r w:rsidRPr="00461C3A">
        <w:rPr>
          <w:b/>
          <w:sz w:val="24"/>
          <w:szCs w:val="24"/>
          <w:lang w:val="en-US"/>
        </w:rPr>
        <w:t>2)</w:t>
      </w:r>
      <w:r w:rsidRPr="00461C3A">
        <w:rPr>
          <w:sz w:val="24"/>
          <w:szCs w:val="24"/>
          <w:lang w:val="en-US"/>
        </w:rPr>
        <w:t xml:space="preserve"> Uzunligi </w:t>
      </w:r>
      <w:r w:rsidRPr="00461C3A">
        <w:rPr>
          <w:i/>
          <w:sz w:val="24"/>
          <w:szCs w:val="24"/>
          <w:lang w:val="en-US"/>
        </w:rPr>
        <w:t>L</w:t>
      </w:r>
      <w:r w:rsidRPr="00461C3A">
        <w:rPr>
          <w:sz w:val="24"/>
          <w:szCs w:val="24"/>
          <w:lang w:val="en-US"/>
        </w:rPr>
        <w:t xml:space="preserve"> va diametri </w:t>
      </w:r>
      <w:r w:rsidRPr="00461C3A">
        <w:rPr>
          <w:i/>
          <w:sz w:val="24"/>
          <w:szCs w:val="24"/>
          <w:lang w:val="en-US"/>
        </w:rPr>
        <w:t>D</w:t>
      </w:r>
      <w:r w:rsidRPr="00461C3A">
        <w:rPr>
          <w:sz w:val="24"/>
          <w:szCs w:val="24"/>
          <w:lang w:val="en-US"/>
        </w:rPr>
        <w:t xml:space="preserve"> bo`lgan temir  yo`l sisternasi kerosin bilan to`ldirilgan. Kerosin sisterna ostida joylashgan va kesim yuzi </w:t>
      </w:r>
      <w:r w:rsidRPr="00461C3A">
        <w:rPr>
          <w:sz w:val="24"/>
          <w:szCs w:val="24"/>
        </w:rPr>
        <w:t>ω</w:t>
      </w:r>
      <w:r w:rsidRPr="00461C3A">
        <w:rPr>
          <w:sz w:val="24"/>
          <w:szCs w:val="24"/>
          <w:lang w:val="en-US"/>
        </w:rPr>
        <w:t xml:space="preserve"> bo`lgan qisqa chiqish nayechasi orqali oqizib yuborilganda sisterna qancha vaqtda bo`shashini aniqlang.</w:t>
      </w:r>
    </w:p>
    <w:p w:rsidR="00931CFB" w:rsidRPr="00461C3A" w:rsidRDefault="00931CFB" w:rsidP="00931CFB">
      <w:pPr>
        <w:ind w:firstLine="720"/>
        <w:jc w:val="both"/>
        <w:rPr>
          <w:sz w:val="24"/>
          <w:szCs w:val="24"/>
          <w:lang w:val="en-US"/>
        </w:rPr>
      </w:pPr>
      <w:r w:rsidRPr="00461C3A">
        <w:rPr>
          <w:i/>
          <w:sz w:val="24"/>
          <w:szCs w:val="24"/>
          <w:lang w:val="en-US"/>
        </w:rPr>
        <w:t>Yechimi.</w:t>
      </w:r>
      <w:r w:rsidRPr="00461C3A">
        <w:rPr>
          <w:sz w:val="24"/>
          <w:szCs w:val="24"/>
          <w:lang w:val="en-US"/>
        </w:rPr>
        <w:t xml:space="preserve"> Avval bunday umumiy holda qanday hal qilinishini tushuntiramiz. Faraz qilaylik, ko`ndalang kesim yuzi </w:t>
      </w:r>
      <w:r w:rsidRPr="00461C3A">
        <w:rPr>
          <w:i/>
          <w:sz w:val="24"/>
          <w:szCs w:val="24"/>
          <w:lang w:val="en-US"/>
        </w:rPr>
        <w:t>S</w:t>
      </w:r>
      <w:r w:rsidRPr="00461C3A">
        <w:rPr>
          <w:sz w:val="24"/>
          <w:szCs w:val="24"/>
          <w:lang w:val="en-US"/>
        </w:rPr>
        <w:t xml:space="preserve"> balandlik </w:t>
      </w:r>
      <w:r w:rsidRPr="00461C3A">
        <w:rPr>
          <w:i/>
          <w:sz w:val="24"/>
          <w:szCs w:val="24"/>
          <w:lang w:val="en-US"/>
        </w:rPr>
        <w:t>h</w:t>
      </w:r>
      <w:r w:rsidRPr="00461C3A">
        <w:rPr>
          <w:sz w:val="24"/>
          <w:szCs w:val="24"/>
          <w:lang w:val="en-US"/>
        </w:rPr>
        <w:t xml:space="preserve"> ning ma`lum </w:t>
      </w:r>
      <w:r w:rsidRPr="00461C3A">
        <w:rPr>
          <w:i/>
          <w:sz w:val="24"/>
          <w:szCs w:val="24"/>
          <w:lang w:val="en-US"/>
        </w:rPr>
        <w:t>S</w:t>
      </w:r>
      <w:r w:rsidRPr="00461C3A">
        <w:rPr>
          <w:sz w:val="24"/>
          <w:szCs w:val="24"/>
          <w:lang w:val="en-US"/>
        </w:rPr>
        <w:t xml:space="preserve"> = </w:t>
      </w:r>
      <w:r w:rsidRPr="00461C3A">
        <w:rPr>
          <w:i/>
          <w:sz w:val="24"/>
          <w:szCs w:val="24"/>
          <w:lang w:val="en-US"/>
        </w:rPr>
        <w:t>S</w:t>
      </w:r>
      <w:r w:rsidRPr="00461C3A">
        <w:rPr>
          <w:sz w:val="24"/>
          <w:szCs w:val="24"/>
          <w:lang w:val="en-US"/>
        </w:rPr>
        <w:t xml:space="preserve"> (</w:t>
      </w:r>
      <w:r w:rsidRPr="00461C3A">
        <w:rPr>
          <w:i/>
          <w:sz w:val="24"/>
          <w:szCs w:val="24"/>
          <w:lang w:val="en-US"/>
        </w:rPr>
        <w:t>h</w:t>
      </w:r>
      <w:r w:rsidRPr="00461C3A">
        <w:rPr>
          <w:sz w:val="24"/>
          <w:szCs w:val="24"/>
          <w:lang w:val="en-US"/>
        </w:rPr>
        <w:t xml:space="preserve">) funksiyasi bo`lgan idish </w:t>
      </w:r>
      <w:r w:rsidRPr="00461C3A">
        <w:rPr>
          <w:i/>
          <w:sz w:val="24"/>
          <w:szCs w:val="24"/>
          <w:lang w:val="en-US"/>
        </w:rPr>
        <w:t>H</w:t>
      </w:r>
      <w:r w:rsidRPr="00461C3A">
        <w:rPr>
          <w:sz w:val="24"/>
          <w:szCs w:val="24"/>
          <w:lang w:val="en-US"/>
        </w:rPr>
        <w:t xml:space="preserve"> sathgacha suyuqlik bilan to`ldirilgan bo`lsin. Idish tubida yuzi </w:t>
      </w:r>
      <w:r w:rsidRPr="00461C3A">
        <w:rPr>
          <w:sz w:val="24"/>
          <w:szCs w:val="24"/>
        </w:rPr>
        <w:t>ω</w:t>
      </w:r>
      <w:r w:rsidRPr="00461C3A">
        <w:rPr>
          <w:sz w:val="24"/>
          <w:szCs w:val="24"/>
          <w:lang w:val="en-US"/>
        </w:rPr>
        <w:t xml:space="preserve"> bo`lgan teshik bo`lib, undan suyuqlik oqib chiqadi. Suyuqlik sathi dastlabki </w:t>
      </w:r>
      <w:r w:rsidRPr="00461C3A">
        <w:rPr>
          <w:i/>
          <w:sz w:val="24"/>
          <w:szCs w:val="24"/>
          <w:lang w:val="en-US"/>
        </w:rPr>
        <w:t>H</w:t>
      </w:r>
      <w:r w:rsidRPr="00461C3A">
        <w:rPr>
          <w:sz w:val="24"/>
          <w:szCs w:val="24"/>
          <w:lang w:val="en-US"/>
        </w:rPr>
        <w:t xml:space="preserve"> holatdan istalgan </w:t>
      </w:r>
      <w:r w:rsidRPr="00461C3A">
        <w:rPr>
          <w:i/>
          <w:sz w:val="24"/>
          <w:szCs w:val="24"/>
          <w:lang w:val="en-US"/>
        </w:rPr>
        <w:t>h</w:t>
      </w:r>
      <w:r w:rsidRPr="00461C3A">
        <w:rPr>
          <w:sz w:val="24"/>
          <w:szCs w:val="24"/>
          <w:lang w:val="en-US"/>
        </w:rPr>
        <w:t xml:space="preserve"> gacha pasayish vaqti </w:t>
      </w:r>
      <w:r w:rsidRPr="00461C3A">
        <w:rPr>
          <w:i/>
          <w:sz w:val="24"/>
          <w:szCs w:val="24"/>
          <w:lang w:val="en-US"/>
        </w:rPr>
        <w:t>t</w:t>
      </w:r>
      <w:r w:rsidRPr="00461C3A">
        <w:rPr>
          <w:sz w:val="24"/>
          <w:szCs w:val="24"/>
          <w:lang w:val="en-US"/>
        </w:rPr>
        <w:t xml:space="preserve"> ni va idishning to`la bo`shash vaqti </w:t>
      </w:r>
      <w:r w:rsidRPr="00461C3A">
        <w:rPr>
          <w:i/>
          <w:sz w:val="24"/>
          <w:szCs w:val="24"/>
          <w:lang w:val="en-US"/>
        </w:rPr>
        <w:t>T</w:t>
      </w:r>
      <w:r w:rsidRPr="00461C3A">
        <w:rPr>
          <w:sz w:val="24"/>
          <w:szCs w:val="24"/>
          <w:lang w:val="en-US"/>
        </w:rPr>
        <w:t xml:space="preserve"> ni aniqlaymiz. Biz idishdagi suyuqlik sathi ning ma`lum </w:t>
      </w:r>
      <w:r w:rsidRPr="00461C3A">
        <w:rPr>
          <w:i/>
          <w:sz w:val="24"/>
          <w:szCs w:val="24"/>
          <w:lang w:val="en-US"/>
        </w:rPr>
        <w:t>v</w:t>
      </w:r>
      <w:r w:rsidRPr="00461C3A">
        <w:rPr>
          <w:sz w:val="24"/>
          <w:szCs w:val="24"/>
          <w:lang w:val="en-US"/>
        </w:rPr>
        <w:t xml:space="preserve"> = </w:t>
      </w:r>
      <w:r w:rsidRPr="00461C3A">
        <w:rPr>
          <w:i/>
          <w:sz w:val="24"/>
          <w:szCs w:val="24"/>
          <w:lang w:val="en-US"/>
        </w:rPr>
        <w:t>v</w:t>
      </w:r>
      <w:r w:rsidRPr="00461C3A">
        <w:rPr>
          <w:sz w:val="24"/>
          <w:szCs w:val="24"/>
          <w:lang w:val="en-US"/>
        </w:rPr>
        <w:t xml:space="preserve"> (</w:t>
      </w:r>
      <w:r w:rsidRPr="00461C3A">
        <w:rPr>
          <w:i/>
          <w:sz w:val="24"/>
          <w:szCs w:val="24"/>
          <w:lang w:val="en-US"/>
        </w:rPr>
        <w:t>h</w:t>
      </w:r>
      <w:r w:rsidRPr="00461C3A">
        <w:rPr>
          <w:sz w:val="24"/>
          <w:szCs w:val="24"/>
          <w:lang w:val="en-US"/>
        </w:rPr>
        <w:t>) funksiyasi deb faraz qilamiz.</w:t>
      </w:r>
    </w:p>
    <w:p w:rsidR="00931CFB" w:rsidRPr="00461C3A" w:rsidRDefault="00931CFB" w:rsidP="00931CFB">
      <w:pPr>
        <w:ind w:firstLine="720"/>
        <w:jc w:val="both"/>
        <w:rPr>
          <w:sz w:val="24"/>
          <w:szCs w:val="24"/>
          <w:lang w:val="en-US"/>
        </w:rPr>
      </w:pPr>
      <w:r w:rsidRPr="00461C3A">
        <w:rPr>
          <w:sz w:val="24"/>
          <w:szCs w:val="24"/>
          <w:lang w:val="en-US"/>
        </w:rPr>
        <w:t xml:space="preserve">Biror </w:t>
      </w:r>
      <w:r w:rsidRPr="00461C3A">
        <w:rPr>
          <w:i/>
          <w:sz w:val="24"/>
          <w:szCs w:val="24"/>
          <w:lang w:val="en-US"/>
        </w:rPr>
        <w:t>t</w:t>
      </w:r>
      <w:r w:rsidRPr="00461C3A">
        <w:rPr>
          <w:sz w:val="24"/>
          <w:szCs w:val="24"/>
          <w:lang w:val="en-US"/>
        </w:rPr>
        <w:t xml:space="preserve"> momentda idishdagi suyuqlik balandligi </w:t>
      </w:r>
      <w:r w:rsidRPr="00461C3A">
        <w:rPr>
          <w:i/>
          <w:sz w:val="24"/>
          <w:szCs w:val="24"/>
          <w:lang w:val="en-US"/>
        </w:rPr>
        <w:t>h</w:t>
      </w:r>
      <w:r w:rsidRPr="00461C3A">
        <w:rPr>
          <w:sz w:val="24"/>
          <w:szCs w:val="24"/>
          <w:lang w:val="en-US"/>
        </w:rPr>
        <w:t xml:space="preserve"> ga teng bo`lsin. </w:t>
      </w:r>
      <w:r w:rsidRPr="00461C3A">
        <w:rPr>
          <w:noProof/>
          <w:position w:val="-16"/>
          <w:sz w:val="24"/>
          <w:szCs w:val="24"/>
        </w:rPr>
        <w:drawing>
          <wp:inline distT="0" distB="0" distL="0" distR="0">
            <wp:extent cx="731520" cy="274320"/>
            <wp:effectExtent l="0" t="0" r="0" b="0"/>
            <wp:docPr id="723" name="Рисунок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9"/>
                    <pic:cNvPicPr>
                      <a:picLocks noChangeAspect="1" noChangeArrowheads="1"/>
                    </pic:cNvPicPr>
                  </pic:nvPicPr>
                  <pic:blipFill>
                    <a:blip r:embed="rId3633"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vaqt oralig`ida idishdan oqib chiqadigan suyuqlik miqdori </w:t>
      </w:r>
      <w:r w:rsidRPr="00461C3A">
        <w:rPr>
          <w:sz w:val="24"/>
          <w:szCs w:val="24"/>
        </w:rPr>
        <w:t>Δ</w:t>
      </w:r>
      <w:r w:rsidRPr="00461C3A">
        <w:rPr>
          <w:i/>
          <w:sz w:val="24"/>
          <w:szCs w:val="24"/>
          <w:lang w:val="en-US"/>
        </w:rPr>
        <w:t>V</w:t>
      </w:r>
      <w:r w:rsidRPr="00461C3A">
        <w:rPr>
          <w:sz w:val="24"/>
          <w:szCs w:val="24"/>
          <w:lang w:val="en-US"/>
        </w:rPr>
        <w:t xml:space="preserve"> ni topaylik: </w:t>
      </w:r>
      <w:r w:rsidRPr="00461C3A">
        <w:rPr>
          <w:noProof/>
          <w:position w:val="-16"/>
          <w:sz w:val="24"/>
          <w:szCs w:val="24"/>
        </w:rPr>
        <w:drawing>
          <wp:inline distT="0" distB="0" distL="0" distR="0">
            <wp:extent cx="1188720" cy="274320"/>
            <wp:effectExtent l="0" t="0" r="0" b="0"/>
            <wp:docPr id="722" name="Рисунок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0"/>
                    <pic:cNvPicPr>
                      <a:picLocks noChangeAspect="1" noChangeArrowheads="1"/>
                    </pic:cNvPicPr>
                  </pic:nvPicPr>
                  <pic:blipFill>
                    <a:blip r:embed="rId3634"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sz w:val="24"/>
          <w:szCs w:val="24"/>
          <w:lang w:val="en-US"/>
        </w:rPr>
        <w:t xml:space="preserve"> ikkinchi tomondan </w:t>
      </w:r>
      <w:r w:rsidRPr="00461C3A">
        <w:rPr>
          <w:noProof/>
          <w:position w:val="-16"/>
          <w:sz w:val="24"/>
          <w:szCs w:val="24"/>
        </w:rPr>
        <w:drawing>
          <wp:inline distT="0" distB="0" distL="0" distR="0">
            <wp:extent cx="1188720" cy="274320"/>
            <wp:effectExtent l="0" t="0" r="0" b="0"/>
            <wp:docPr id="721" name="Рисунок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1"/>
                    <pic:cNvPicPr>
                      <a:picLocks noChangeAspect="1" noChangeArrowheads="1"/>
                    </pic:cNvPicPr>
                  </pic:nvPicPr>
                  <pic:blipFill>
                    <a:blip r:embed="rId3635"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sz w:val="24"/>
          <w:szCs w:val="24"/>
          <w:lang w:val="en-US"/>
        </w:rPr>
        <w:t xml:space="preserve"> (pasayganligi uchun manfiy ishora bilan olindi) bo`lgani uchun </w:t>
      </w:r>
      <w:r w:rsidRPr="00461C3A">
        <w:rPr>
          <w:noProof/>
          <w:position w:val="-16"/>
          <w:sz w:val="24"/>
          <w:szCs w:val="24"/>
        </w:rPr>
        <w:drawing>
          <wp:inline distT="0" distB="0" distL="0" distR="0">
            <wp:extent cx="1645920" cy="274320"/>
            <wp:effectExtent l="0" t="0" r="0" b="0"/>
            <wp:docPr id="720" name="Рисунок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2"/>
                    <pic:cNvPicPr>
                      <a:picLocks noChangeAspect="1" noChangeArrowheads="1"/>
                    </pic:cNvPicPr>
                  </pic:nvPicPr>
                  <pic:blipFill>
                    <a:blip r:embed="rId3636"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sz w:val="24"/>
          <w:szCs w:val="24"/>
          <w:lang w:val="en-US"/>
        </w:rPr>
        <w:t xml:space="preserve"> tenglikni olamiz. Tenglikni har ikki tomoni </w:t>
      </w:r>
      <w:r w:rsidRPr="00461C3A">
        <w:rPr>
          <w:noProof/>
          <w:position w:val="-12"/>
          <w:sz w:val="24"/>
          <w:szCs w:val="24"/>
        </w:rPr>
        <w:drawing>
          <wp:inline distT="0" distB="0" distL="0" distR="0">
            <wp:extent cx="274320" cy="274320"/>
            <wp:effectExtent l="0" t="0" r="0" b="0"/>
            <wp:docPr id="719" name="Рисунок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3"/>
                    <pic:cNvPicPr>
                      <a:picLocks noChangeAspect="1" noChangeArrowheads="1"/>
                    </pic:cNvPicPr>
                  </pic:nvPicPr>
                  <pic:blipFill>
                    <a:blip r:embed="rId3637" cstate="print">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461C3A">
        <w:rPr>
          <w:sz w:val="24"/>
          <w:szCs w:val="24"/>
          <w:lang w:val="en-US"/>
        </w:rPr>
        <w:t xml:space="preserve"> ga bo`lib, </w:t>
      </w:r>
      <w:r w:rsidRPr="00461C3A">
        <w:rPr>
          <w:noProof/>
          <w:position w:val="-12"/>
          <w:sz w:val="24"/>
          <w:szCs w:val="24"/>
        </w:rPr>
        <w:drawing>
          <wp:inline distT="0" distB="0" distL="0" distR="0">
            <wp:extent cx="548640" cy="274320"/>
            <wp:effectExtent l="0" t="0" r="3810" b="0"/>
            <wp:docPr id="718" name="Рисунок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4"/>
                    <pic:cNvPicPr>
                      <a:picLocks noChangeAspect="1" noChangeArrowheads="1"/>
                    </pic:cNvPicPr>
                  </pic:nvPicPr>
                  <pic:blipFill>
                    <a:blip r:embed="rId3638"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da limitga o`tsak, quyidagi differensial tenglamani olamiz:</w:t>
      </w:r>
    </w:p>
    <w:p w:rsidR="00931CFB" w:rsidRPr="00461C3A" w:rsidRDefault="00931CFB" w:rsidP="00931CFB">
      <w:pPr>
        <w:jc w:val="center"/>
        <w:rPr>
          <w:sz w:val="24"/>
          <w:szCs w:val="24"/>
        </w:rPr>
      </w:pPr>
      <w:r w:rsidRPr="00461C3A">
        <w:rPr>
          <w:noProof/>
          <w:position w:val="-38"/>
          <w:sz w:val="24"/>
          <w:szCs w:val="24"/>
        </w:rPr>
        <w:drawing>
          <wp:inline distT="0" distB="0" distL="0" distR="0">
            <wp:extent cx="1280160" cy="548640"/>
            <wp:effectExtent l="0" t="0" r="0" b="3810"/>
            <wp:docPr id="717" name="Рисунок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5"/>
                    <pic:cNvPicPr>
                      <a:picLocks noChangeAspect="1" noChangeArrowheads="1"/>
                    </pic:cNvPicPr>
                  </pic:nvPicPr>
                  <pic:blipFill>
                    <a:blip r:embed="rId3639" cstate="print">
                      <a:extLst>
                        <a:ext uri="{28A0092B-C50C-407E-A947-70E740481C1C}">
                          <a14:useLocalDpi xmlns:a14="http://schemas.microsoft.com/office/drawing/2010/main" val="0"/>
                        </a:ext>
                      </a:extLst>
                    </a:blip>
                    <a:srcRect/>
                    <a:stretch>
                      <a:fillRect/>
                    </a:stretch>
                  </pic:blipFill>
                  <pic:spPr bwMode="auto">
                    <a:xfrm>
                      <a:off x="0" y="0"/>
                      <a:ext cx="1280160" cy="548640"/>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sz w:val="24"/>
          <w:szCs w:val="24"/>
        </w:rPr>
        <w:t>Bu tenglamani integrallab,</w:t>
      </w:r>
    </w:p>
    <w:p w:rsidR="00931CFB" w:rsidRPr="00461C3A" w:rsidRDefault="00931CFB" w:rsidP="00931CFB">
      <w:pPr>
        <w:spacing w:before="120"/>
        <w:jc w:val="center"/>
        <w:rPr>
          <w:sz w:val="24"/>
          <w:szCs w:val="24"/>
        </w:rPr>
      </w:pPr>
      <w:r w:rsidRPr="00461C3A">
        <w:rPr>
          <w:noProof/>
          <w:position w:val="-38"/>
          <w:sz w:val="24"/>
          <w:szCs w:val="24"/>
        </w:rPr>
        <w:lastRenderedPageBreak/>
        <w:drawing>
          <wp:inline distT="0" distB="0" distL="0" distR="0">
            <wp:extent cx="2468880" cy="548640"/>
            <wp:effectExtent l="0" t="0" r="7620" b="3810"/>
            <wp:docPr id="716" name="Рисунок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6"/>
                    <pic:cNvPicPr>
                      <a:picLocks noChangeAspect="1" noChangeArrowheads="1"/>
                    </pic:cNvPicPr>
                  </pic:nvPicPr>
                  <pic:blipFill>
                    <a:blip r:embed="rId3640" cstate="print">
                      <a:extLst>
                        <a:ext uri="{28A0092B-C50C-407E-A947-70E740481C1C}">
                          <a14:useLocalDpi xmlns:a14="http://schemas.microsoft.com/office/drawing/2010/main" val="0"/>
                        </a:ext>
                      </a:extLst>
                    </a:blip>
                    <a:srcRect/>
                    <a:stretch>
                      <a:fillRect/>
                    </a:stretch>
                  </pic:blipFill>
                  <pic:spPr bwMode="auto">
                    <a:xfrm>
                      <a:off x="0" y="0"/>
                      <a:ext cx="2468880" cy="54864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 xml:space="preserve">yechimni olamiz. </w:t>
      </w:r>
    </w:p>
    <w:p w:rsidR="00931CFB" w:rsidRPr="00461C3A" w:rsidRDefault="00931CFB" w:rsidP="00931CFB">
      <w:pPr>
        <w:ind w:firstLine="709"/>
        <w:jc w:val="both"/>
        <w:rPr>
          <w:sz w:val="24"/>
          <w:szCs w:val="24"/>
          <w:lang w:val="en-US"/>
        </w:rPr>
      </w:pPr>
      <w:r w:rsidRPr="00461C3A">
        <w:rPr>
          <w:sz w:val="24"/>
          <w:szCs w:val="24"/>
          <w:lang w:val="en-US"/>
        </w:rPr>
        <w:t xml:space="preserve">Idish to`la bo`shaganda </w:t>
      </w:r>
      <w:r w:rsidRPr="00461C3A">
        <w:rPr>
          <w:i/>
          <w:sz w:val="24"/>
          <w:szCs w:val="24"/>
          <w:lang w:val="en-US"/>
        </w:rPr>
        <w:t>h</w:t>
      </w:r>
      <w:r w:rsidRPr="00461C3A">
        <w:rPr>
          <w:sz w:val="24"/>
          <w:szCs w:val="24"/>
          <w:lang w:val="en-US"/>
        </w:rPr>
        <w:t xml:space="preserve"> = 0 bo`lgani uchun uning to`la bo`shash payti T quyidagicha topiladi:</w:t>
      </w:r>
    </w:p>
    <w:p w:rsidR="00931CFB" w:rsidRPr="00461C3A" w:rsidRDefault="00931CFB" w:rsidP="00931CFB">
      <w:pPr>
        <w:jc w:val="center"/>
        <w:rPr>
          <w:sz w:val="24"/>
          <w:szCs w:val="24"/>
        </w:rPr>
      </w:pPr>
      <w:r w:rsidRPr="00461C3A">
        <w:rPr>
          <w:noProof/>
          <w:position w:val="-38"/>
          <w:sz w:val="24"/>
          <w:szCs w:val="24"/>
        </w:rPr>
        <w:drawing>
          <wp:inline distT="0" distB="0" distL="0" distR="0">
            <wp:extent cx="1463040" cy="548640"/>
            <wp:effectExtent l="0" t="0" r="3810" b="3810"/>
            <wp:docPr id="715" name="Рисунок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7"/>
                    <pic:cNvPicPr>
                      <a:picLocks noChangeAspect="1" noChangeArrowheads="1"/>
                    </pic:cNvPicPr>
                  </pic:nvPicPr>
                  <pic:blipFill>
                    <a:blip r:embed="rId3641" cstate="print">
                      <a:extLst>
                        <a:ext uri="{28A0092B-C50C-407E-A947-70E740481C1C}">
                          <a14:useLocalDpi xmlns:a14="http://schemas.microsoft.com/office/drawing/2010/main" val="0"/>
                        </a:ext>
                      </a:extLst>
                    </a:blip>
                    <a:srcRect/>
                    <a:stretch>
                      <a:fillRect/>
                    </a:stretch>
                  </pic:blipFill>
                  <pic:spPr bwMode="auto">
                    <a:xfrm>
                      <a:off x="0" y="0"/>
                      <a:ext cx="1463040" cy="548640"/>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sz w:val="24"/>
          <w:szCs w:val="24"/>
        </w:rPr>
        <w:tab/>
        <w:t xml:space="preserve">Agar suyuqlik kichik teshikdan yoki qisqa nachadan oqib chiqayotgan bo`lsa, Torrichelli qonuniga muvofiq </w:t>
      </w:r>
      <w:r w:rsidRPr="00461C3A">
        <w:rPr>
          <w:noProof/>
          <w:position w:val="-14"/>
          <w:sz w:val="24"/>
          <w:szCs w:val="24"/>
        </w:rPr>
        <w:drawing>
          <wp:inline distT="0" distB="0" distL="0" distR="0">
            <wp:extent cx="914400" cy="274320"/>
            <wp:effectExtent l="0" t="0" r="0" b="0"/>
            <wp:docPr id="714" name="Рисунок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8"/>
                    <pic:cNvPicPr>
                      <a:picLocks noChangeAspect="1" noChangeArrowheads="1"/>
                    </pic:cNvPicPr>
                  </pic:nvPicPr>
                  <pic:blipFill>
                    <a:blip r:embed="rId3642"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rPr>
        <w:t xml:space="preserve"> bu erda </w:t>
      </w:r>
      <w:r w:rsidRPr="00461C3A">
        <w:rPr>
          <w:i/>
          <w:sz w:val="24"/>
          <w:szCs w:val="24"/>
        </w:rPr>
        <w:t>g</w:t>
      </w:r>
      <w:r w:rsidRPr="00461C3A">
        <w:rPr>
          <w:sz w:val="24"/>
          <w:szCs w:val="24"/>
        </w:rPr>
        <w:t xml:space="preserve"> – og`irlik kuchi tezlanishi, </w:t>
      </w:r>
      <w:r w:rsidRPr="00461C3A">
        <w:rPr>
          <w:i/>
          <w:sz w:val="24"/>
          <w:szCs w:val="24"/>
        </w:rPr>
        <w:t>μ</w:t>
      </w:r>
      <w:r w:rsidRPr="00461C3A">
        <w:rPr>
          <w:sz w:val="24"/>
          <w:szCs w:val="24"/>
        </w:rPr>
        <w:t xml:space="preserve"> – empirik koeffitsient (sarf bo`lish koeffitsienti). U holda hosil qilingan ifodalar quyidagi ko`rinishni oladi:</w:t>
      </w:r>
    </w:p>
    <w:p w:rsidR="00931CFB" w:rsidRPr="00461C3A" w:rsidRDefault="00931CFB" w:rsidP="00931CFB">
      <w:pPr>
        <w:spacing w:before="120" w:after="120"/>
        <w:jc w:val="center"/>
        <w:rPr>
          <w:sz w:val="24"/>
          <w:szCs w:val="24"/>
        </w:rPr>
      </w:pPr>
      <w:r w:rsidRPr="00461C3A">
        <w:rPr>
          <w:noProof/>
          <w:position w:val="-40"/>
          <w:sz w:val="24"/>
          <w:szCs w:val="24"/>
        </w:rPr>
        <w:drawing>
          <wp:inline distT="0" distB="0" distL="0" distR="0">
            <wp:extent cx="3931920" cy="548640"/>
            <wp:effectExtent l="0" t="0" r="0" b="3810"/>
            <wp:docPr id="713" name="Рисунок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9"/>
                    <pic:cNvPicPr>
                      <a:picLocks noChangeAspect="1" noChangeArrowheads="1"/>
                    </pic:cNvPicPr>
                  </pic:nvPicPr>
                  <pic:blipFill>
                    <a:blip r:embed="rId3643" cstate="print">
                      <a:extLst>
                        <a:ext uri="{28A0092B-C50C-407E-A947-70E740481C1C}">
                          <a14:useLocalDpi xmlns:a14="http://schemas.microsoft.com/office/drawing/2010/main" val="0"/>
                        </a:ext>
                      </a:extLst>
                    </a:blip>
                    <a:srcRect/>
                    <a:stretch>
                      <a:fillRect/>
                    </a:stretch>
                  </pic:blipFill>
                  <pic:spPr bwMode="auto">
                    <a:xfrm>
                      <a:off x="0" y="0"/>
                      <a:ext cx="3931920" cy="548640"/>
                    </a:xfrm>
                    <a:prstGeom prst="rect">
                      <a:avLst/>
                    </a:prstGeom>
                    <a:noFill/>
                    <a:ln>
                      <a:noFill/>
                    </a:ln>
                  </pic:spPr>
                </pic:pic>
              </a:graphicData>
            </a:graphic>
          </wp:inline>
        </w:drawing>
      </w:r>
    </w:p>
    <w:p w:rsidR="00931CFB" w:rsidRPr="00461C3A" w:rsidRDefault="00931CFB" w:rsidP="00931CFB">
      <w:pPr>
        <w:ind w:firstLine="709"/>
        <w:jc w:val="both"/>
        <w:rPr>
          <w:sz w:val="24"/>
          <w:szCs w:val="24"/>
        </w:rPr>
      </w:pPr>
      <w:r w:rsidRPr="00461C3A">
        <w:rPr>
          <w:sz w:val="24"/>
          <w:szCs w:val="24"/>
        </w:rPr>
        <w:t xml:space="preserve">Bizning konkret misolimizda </w:t>
      </w:r>
    </w:p>
    <w:p w:rsidR="00931CFB" w:rsidRPr="00461C3A" w:rsidRDefault="00931CFB" w:rsidP="00931CFB">
      <w:pPr>
        <w:spacing w:before="120" w:after="120"/>
        <w:jc w:val="center"/>
        <w:rPr>
          <w:sz w:val="24"/>
          <w:szCs w:val="24"/>
        </w:rPr>
      </w:pPr>
      <w:r w:rsidRPr="00461C3A">
        <w:rPr>
          <w:noProof/>
          <w:position w:val="-18"/>
          <w:sz w:val="24"/>
          <w:szCs w:val="24"/>
        </w:rPr>
        <w:drawing>
          <wp:inline distT="0" distB="0" distL="0" distR="0">
            <wp:extent cx="3657600" cy="365760"/>
            <wp:effectExtent l="0" t="0" r="0" b="0"/>
            <wp:docPr id="712" name="Рисунок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0"/>
                    <pic:cNvPicPr>
                      <a:picLocks noChangeAspect="1" noChangeArrowheads="1"/>
                    </pic:cNvPicPr>
                  </pic:nvPicPr>
                  <pic:blipFill>
                    <a:blip r:embed="rId3644" cstate="print">
                      <a:extLst>
                        <a:ext uri="{28A0092B-C50C-407E-A947-70E740481C1C}">
                          <a14:useLocalDpi xmlns:a14="http://schemas.microsoft.com/office/drawing/2010/main" val="0"/>
                        </a:ext>
                      </a:extLst>
                    </a:blip>
                    <a:srcRect/>
                    <a:stretch>
                      <a:fillRect/>
                    </a:stretch>
                  </pic:blipFill>
                  <pic:spPr bwMode="auto">
                    <a:xfrm>
                      <a:off x="0" y="0"/>
                      <a:ext cx="3657600" cy="365760"/>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sz w:val="24"/>
          <w:szCs w:val="24"/>
        </w:rPr>
        <w:t>bo`lgani uchun</w:t>
      </w:r>
    </w:p>
    <w:p w:rsidR="00931CFB" w:rsidRPr="00461C3A" w:rsidRDefault="00931CFB" w:rsidP="00931CFB">
      <w:pPr>
        <w:jc w:val="center"/>
        <w:rPr>
          <w:sz w:val="24"/>
          <w:szCs w:val="24"/>
        </w:rPr>
      </w:pPr>
      <w:r w:rsidRPr="00461C3A">
        <w:rPr>
          <w:noProof/>
          <w:position w:val="-40"/>
          <w:sz w:val="24"/>
          <w:szCs w:val="24"/>
        </w:rPr>
        <w:drawing>
          <wp:inline distT="0" distB="0" distL="0" distR="0">
            <wp:extent cx="3017520" cy="640080"/>
            <wp:effectExtent l="0" t="0" r="0" b="7620"/>
            <wp:docPr id="711" name="Рисунок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1"/>
                    <pic:cNvPicPr>
                      <a:picLocks noChangeAspect="1" noChangeArrowheads="1"/>
                    </pic:cNvPicPr>
                  </pic:nvPicPr>
                  <pic:blipFill>
                    <a:blip r:embed="rId3645" cstate="print">
                      <a:extLst>
                        <a:ext uri="{28A0092B-C50C-407E-A947-70E740481C1C}">
                          <a14:useLocalDpi xmlns:a14="http://schemas.microsoft.com/office/drawing/2010/main" val="0"/>
                        </a:ext>
                      </a:extLst>
                    </a:blip>
                    <a:srcRect/>
                    <a:stretch>
                      <a:fillRect/>
                    </a:stretch>
                  </pic:blipFill>
                  <pic:spPr bwMode="auto">
                    <a:xfrm>
                      <a:off x="0" y="0"/>
                      <a:ext cx="3017520" cy="640080"/>
                    </a:xfrm>
                    <a:prstGeom prst="rect">
                      <a:avLst/>
                    </a:prstGeom>
                    <a:noFill/>
                    <a:ln>
                      <a:noFill/>
                    </a:ln>
                  </pic:spPr>
                </pic:pic>
              </a:graphicData>
            </a:graphic>
          </wp:inline>
        </w:drawing>
      </w:r>
    </w:p>
    <w:p w:rsidR="00931CFB" w:rsidRPr="00461C3A" w:rsidRDefault="00931CFB" w:rsidP="00931CFB">
      <w:pPr>
        <w:ind w:firstLine="709"/>
        <w:jc w:val="both"/>
        <w:rPr>
          <w:b/>
          <w:sz w:val="24"/>
          <w:szCs w:val="24"/>
          <w:lang w:val="en-US"/>
        </w:rPr>
      </w:pPr>
    </w:p>
    <w:p w:rsidR="00931CFB" w:rsidRPr="00461C3A" w:rsidRDefault="00931CFB" w:rsidP="00931CFB">
      <w:pPr>
        <w:ind w:firstLine="709"/>
        <w:jc w:val="both"/>
        <w:rPr>
          <w:spacing w:val="-2"/>
          <w:sz w:val="24"/>
          <w:szCs w:val="24"/>
        </w:rPr>
      </w:pPr>
      <w:r w:rsidRPr="00461C3A">
        <w:rPr>
          <w:b/>
          <w:sz w:val="24"/>
          <w:szCs w:val="24"/>
          <w:lang w:val="en-US"/>
        </w:rPr>
        <w:t>3)</w:t>
      </w:r>
      <w:r w:rsidRPr="00461C3A">
        <w:rPr>
          <w:sz w:val="24"/>
          <w:szCs w:val="24"/>
          <w:lang w:val="en-US"/>
        </w:rPr>
        <w:t xml:space="preserve"> Massasi </w:t>
      </w:r>
      <w:r w:rsidRPr="00461C3A">
        <w:rPr>
          <w:i/>
          <w:sz w:val="24"/>
          <w:szCs w:val="24"/>
          <w:lang w:val="en-US"/>
        </w:rPr>
        <w:t xml:space="preserve">m </w:t>
      </w:r>
      <w:r w:rsidRPr="00461C3A">
        <w:rPr>
          <w:sz w:val="24"/>
          <w:szCs w:val="24"/>
          <w:lang w:val="en-US"/>
        </w:rPr>
        <w:t xml:space="preserve">bo`lgan </w:t>
      </w:r>
      <w:r w:rsidRPr="00461C3A">
        <w:rPr>
          <w:i/>
          <w:sz w:val="24"/>
          <w:szCs w:val="24"/>
          <w:lang w:val="en-US"/>
        </w:rPr>
        <w:t xml:space="preserve">D </w:t>
      </w:r>
      <w:r w:rsidRPr="00461C3A">
        <w:rPr>
          <w:sz w:val="24"/>
          <w:szCs w:val="24"/>
          <w:lang w:val="en-US"/>
        </w:rPr>
        <w:t xml:space="preserve">yuk </w:t>
      </w:r>
      <w:r w:rsidRPr="00461C3A">
        <w:rPr>
          <w:i/>
          <w:sz w:val="24"/>
          <w:szCs w:val="24"/>
          <w:lang w:val="en-US"/>
        </w:rPr>
        <w:t>A</w:t>
      </w:r>
      <w:r w:rsidRPr="00461C3A">
        <w:rPr>
          <w:sz w:val="24"/>
          <w:szCs w:val="24"/>
          <w:lang w:val="en-US"/>
        </w:rPr>
        <w:t xml:space="preserve"> nuqtada </w:t>
      </w:r>
      <w:r w:rsidRPr="00461C3A">
        <w:rPr>
          <w:noProof/>
          <w:position w:val="-12"/>
          <w:sz w:val="24"/>
          <w:szCs w:val="24"/>
        </w:rPr>
        <w:drawing>
          <wp:inline distT="0" distB="0" distL="0" distR="0">
            <wp:extent cx="182880" cy="274320"/>
            <wp:effectExtent l="0" t="0" r="7620" b="0"/>
            <wp:docPr id="710" name="Рисунок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2"/>
                    <pic:cNvPicPr>
                      <a:picLocks noChangeAspect="1" noChangeArrowheads="1"/>
                    </pic:cNvPicPr>
                  </pic:nvPicPr>
                  <pic:blipFill>
                    <a:blip r:embed="rId3646"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lang w:val="en-US"/>
        </w:rPr>
        <w:t xml:space="preserve">boshlang`ich tezlik olib </w:t>
      </w:r>
      <w:r w:rsidRPr="00461C3A">
        <w:rPr>
          <w:i/>
          <w:sz w:val="24"/>
          <w:szCs w:val="24"/>
          <w:lang w:val="en-US"/>
        </w:rPr>
        <w:t>ABC</w:t>
      </w:r>
      <w:r w:rsidRPr="00461C3A">
        <w:rPr>
          <w:sz w:val="24"/>
          <w:szCs w:val="24"/>
          <w:lang w:val="en-US"/>
        </w:rPr>
        <w:t xml:space="preserve"> bukilgan trubada (</w:t>
      </w:r>
      <w:r w:rsidRPr="00461C3A">
        <w:rPr>
          <w:i/>
          <w:sz w:val="24"/>
          <w:szCs w:val="24"/>
          <w:lang w:val="en-US"/>
        </w:rPr>
        <w:t>1-rasmga qarang</w:t>
      </w:r>
      <w:r w:rsidRPr="00461C3A">
        <w:rPr>
          <w:sz w:val="24"/>
          <w:szCs w:val="24"/>
          <w:lang w:val="en-US"/>
        </w:rPr>
        <w:t xml:space="preserve">) harakat qilyapti. </w:t>
      </w:r>
      <w:r w:rsidRPr="00461C3A">
        <w:rPr>
          <w:i/>
          <w:sz w:val="24"/>
          <w:szCs w:val="24"/>
          <w:lang w:val="en-US"/>
        </w:rPr>
        <w:t>AB</w:t>
      </w:r>
      <w:r w:rsidRPr="00461C3A">
        <w:rPr>
          <w:sz w:val="24"/>
          <w:szCs w:val="24"/>
          <w:lang w:val="en-US"/>
        </w:rPr>
        <w:t xml:space="preserve"> bo`lakka yukka og`irlik kuchidan tashqari yukning </w:t>
      </w:r>
      <w:r w:rsidRPr="00461C3A">
        <w:rPr>
          <w:noProof/>
          <w:position w:val="-6"/>
          <w:sz w:val="24"/>
          <w:szCs w:val="24"/>
        </w:rPr>
        <w:drawing>
          <wp:inline distT="0" distB="0" distL="0" distR="0">
            <wp:extent cx="182880" cy="182880"/>
            <wp:effectExtent l="0" t="0" r="7620" b="7620"/>
            <wp:docPr id="709" name="Рисунок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3"/>
                    <pic:cNvPicPr>
                      <a:picLocks noChangeAspect="1" noChangeArrowheads="1"/>
                    </pic:cNvPicPr>
                  </pic:nvPicPr>
                  <pic:blipFill>
                    <a:blip r:embed="rId3647"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US"/>
        </w:rPr>
        <w:t xml:space="preserve"> tezligiga bog`liq bo`lgan </w:t>
      </w:r>
      <w:r w:rsidRPr="00461C3A">
        <w:rPr>
          <w:i/>
          <w:sz w:val="24"/>
          <w:szCs w:val="24"/>
          <w:lang w:val="en-US"/>
        </w:rPr>
        <w:t>R</w:t>
      </w:r>
      <w:r w:rsidRPr="00461C3A">
        <w:rPr>
          <w:sz w:val="24"/>
          <w:szCs w:val="24"/>
          <w:lang w:val="en-US"/>
        </w:rPr>
        <w:t xml:space="preserve"> </w:t>
      </w:r>
      <w:r w:rsidRPr="00461C3A">
        <w:rPr>
          <w:spacing w:val="-2"/>
          <w:sz w:val="24"/>
          <w:szCs w:val="24"/>
          <w:lang w:val="en-US"/>
        </w:rPr>
        <w:t xml:space="preserve">qarshilik kuchi ta`sir etadi. </w:t>
      </w:r>
      <w:r w:rsidRPr="00461C3A">
        <w:rPr>
          <w:i/>
          <w:spacing w:val="-2"/>
          <w:sz w:val="24"/>
          <w:szCs w:val="24"/>
        </w:rPr>
        <w:t>B</w:t>
      </w:r>
      <w:r w:rsidRPr="00461C3A">
        <w:rPr>
          <w:spacing w:val="-2"/>
          <w:sz w:val="24"/>
          <w:szCs w:val="24"/>
        </w:rPr>
        <w:t xml:space="preserve"> nuqtadan yuk o`z tezligini o`zgartirmas</w:t>
      </w:r>
      <w:r w:rsidRPr="00461C3A">
        <w:rPr>
          <w:spacing w:val="-2"/>
          <w:sz w:val="24"/>
          <w:szCs w:val="24"/>
        </w:rPr>
        <w:softHyphen/>
        <w:t>-</w:t>
      </w:r>
    </w:p>
    <w:tbl>
      <w:tblPr>
        <w:tblW w:w="0" w:type="auto"/>
        <w:tblLook w:val="01E0" w:firstRow="1" w:lastRow="1" w:firstColumn="1" w:lastColumn="1" w:noHBand="0" w:noVBand="0"/>
      </w:tblPr>
      <w:tblGrid>
        <w:gridCol w:w="4643"/>
        <w:gridCol w:w="4644"/>
      </w:tblGrid>
      <w:tr w:rsidR="00931CFB" w:rsidRPr="00FA4A81" w:rsidTr="00931CFB">
        <w:tc>
          <w:tcPr>
            <w:tcW w:w="4643" w:type="dxa"/>
            <w:vAlign w:val="center"/>
          </w:tcPr>
          <w:p w:rsidR="00931CFB" w:rsidRPr="00461C3A" w:rsidRDefault="00931CFB">
            <w:pPr>
              <w:jc w:val="center"/>
              <w:rPr>
                <w:sz w:val="24"/>
                <w:szCs w:val="24"/>
              </w:rPr>
            </w:pPr>
            <w:r w:rsidRPr="00461C3A">
              <w:rPr>
                <w:noProof/>
                <w:sz w:val="24"/>
                <w:szCs w:val="24"/>
              </w:rPr>
              <w:drawing>
                <wp:inline distT="0" distB="0" distL="0" distR="0">
                  <wp:extent cx="2103120" cy="2286000"/>
                  <wp:effectExtent l="0" t="0" r="0" b="0"/>
                  <wp:docPr id="708" name="Рисунок 708" descr="Fig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4" descr="Fig_1"/>
                          <pic:cNvPicPr>
                            <a:picLocks noChangeAspect="1" noChangeArrowheads="1"/>
                          </pic:cNvPicPr>
                        </pic:nvPicPr>
                        <pic:blipFill>
                          <a:blip r:embed="rId3648" cstate="print">
                            <a:extLst>
                              <a:ext uri="{28A0092B-C50C-407E-A947-70E740481C1C}">
                                <a14:useLocalDpi xmlns:a14="http://schemas.microsoft.com/office/drawing/2010/main" val="0"/>
                              </a:ext>
                            </a:extLst>
                          </a:blip>
                          <a:srcRect/>
                          <a:stretch>
                            <a:fillRect/>
                          </a:stretch>
                        </pic:blipFill>
                        <pic:spPr bwMode="auto">
                          <a:xfrm>
                            <a:off x="0" y="0"/>
                            <a:ext cx="2103120" cy="2286000"/>
                          </a:xfrm>
                          <a:prstGeom prst="rect">
                            <a:avLst/>
                          </a:prstGeom>
                          <a:noFill/>
                          <a:ln>
                            <a:noFill/>
                          </a:ln>
                        </pic:spPr>
                      </pic:pic>
                    </a:graphicData>
                  </a:graphic>
                </wp:inline>
              </w:drawing>
            </w:r>
          </w:p>
          <w:p w:rsidR="00931CFB" w:rsidRPr="00461C3A" w:rsidRDefault="00931CFB">
            <w:pPr>
              <w:jc w:val="center"/>
              <w:rPr>
                <w:i/>
                <w:sz w:val="24"/>
                <w:szCs w:val="24"/>
              </w:rPr>
            </w:pPr>
          </w:p>
          <w:p w:rsidR="00931CFB" w:rsidRPr="00461C3A" w:rsidRDefault="00931CFB">
            <w:pPr>
              <w:jc w:val="center"/>
              <w:rPr>
                <w:i/>
                <w:sz w:val="24"/>
                <w:szCs w:val="24"/>
              </w:rPr>
            </w:pPr>
            <w:r w:rsidRPr="00461C3A">
              <w:rPr>
                <w:i/>
                <w:sz w:val="24"/>
                <w:szCs w:val="24"/>
              </w:rPr>
              <w:t>1-rasm.</w:t>
            </w:r>
          </w:p>
        </w:tc>
        <w:tc>
          <w:tcPr>
            <w:tcW w:w="4644" w:type="dxa"/>
            <w:hideMark/>
          </w:tcPr>
          <w:p w:rsidR="00931CFB" w:rsidRPr="00461C3A" w:rsidRDefault="00931CFB">
            <w:pPr>
              <w:jc w:val="both"/>
              <w:rPr>
                <w:sz w:val="24"/>
                <w:szCs w:val="24"/>
              </w:rPr>
            </w:pPr>
            <w:r w:rsidRPr="00461C3A">
              <w:rPr>
                <w:sz w:val="24"/>
                <w:szCs w:val="24"/>
              </w:rPr>
              <w:t xml:space="preserve">dan trubaning </w:t>
            </w:r>
            <w:r w:rsidRPr="00461C3A">
              <w:rPr>
                <w:i/>
                <w:sz w:val="24"/>
                <w:szCs w:val="24"/>
              </w:rPr>
              <w:t>BC</w:t>
            </w:r>
            <w:r w:rsidRPr="00461C3A">
              <w:rPr>
                <w:sz w:val="24"/>
                <w:szCs w:val="24"/>
              </w:rPr>
              <w:t xml:space="preserve"> bo`lagiga o`tadi, bu erda yukka og`irlik kuchidan tashqari </w:t>
            </w:r>
            <w:r w:rsidRPr="00461C3A">
              <w:rPr>
                <w:i/>
                <w:sz w:val="24"/>
                <w:szCs w:val="24"/>
              </w:rPr>
              <w:t>F</w:t>
            </w:r>
            <w:r w:rsidRPr="00461C3A">
              <w:rPr>
                <w:sz w:val="24"/>
                <w:szCs w:val="24"/>
              </w:rPr>
              <w:t xml:space="preserve"> o`zgaruvchi kuch ham ta`sir qiladi. </w:t>
            </w:r>
            <w:r w:rsidRPr="00461C3A">
              <w:rPr>
                <w:i/>
                <w:sz w:val="24"/>
                <w:szCs w:val="24"/>
              </w:rPr>
              <w:t>AB</w:t>
            </w:r>
            <w:r w:rsidRPr="00461C3A">
              <w:rPr>
                <w:sz w:val="24"/>
                <w:szCs w:val="24"/>
              </w:rPr>
              <w:t xml:space="preserve"> va </w:t>
            </w:r>
            <w:r w:rsidRPr="00461C3A">
              <w:rPr>
                <w:noProof/>
                <w:position w:val="-12"/>
                <w:sz w:val="24"/>
                <w:szCs w:val="24"/>
              </w:rPr>
              <w:drawing>
                <wp:inline distT="0" distB="0" distL="0" distR="0">
                  <wp:extent cx="182880" cy="274320"/>
                  <wp:effectExtent l="0" t="0" r="7620" b="0"/>
                  <wp:docPr id="707" name="Рисунок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5"/>
                          <pic:cNvPicPr>
                            <a:picLocks noChangeAspect="1" noChangeArrowheads="1"/>
                          </pic:cNvPicPr>
                        </pic:nvPicPr>
                        <pic:blipFill>
                          <a:blip r:embed="rId3649"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rPr>
              <w:t xml:space="preserve"> (</w:t>
            </w:r>
            <w:r w:rsidRPr="00461C3A">
              <w:rPr>
                <w:noProof/>
                <w:position w:val="-12"/>
                <w:sz w:val="24"/>
                <w:szCs w:val="24"/>
              </w:rPr>
              <w:drawing>
                <wp:inline distT="0" distB="0" distL="0" distR="0">
                  <wp:extent cx="182880" cy="274320"/>
                  <wp:effectExtent l="0" t="0" r="7620" b="0"/>
                  <wp:docPr id="706" name="Рисунок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6"/>
                          <pic:cNvPicPr>
                            <a:picLocks noChangeAspect="1" noChangeArrowheads="1"/>
                          </pic:cNvPicPr>
                        </pic:nvPicPr>
                        <pic:blipFill>
                          <a:blip r:embed="rId3649"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rPr>
              <w:t xml:space="preserve"> – </w:t>
            </w:r>
            <w:r w:rsidRPr="00461C3A">
              <w:rPr>
                <w:i/>
                <w:sz w:val="24"/>
                <w:szCs w:val="24"/>
              </w:rPr>
              <w:t>F</w:t>
            </w:r>
            <w:r w:rsidRPr="00461C3A">
              <w:rPr>
                <w:sz w:val="24"/>
                <w:szCs w:val="24"/>
              </w:rPr>
              <w:t xml:space="preserve"> kuchning </w:t>
            </w:r>
            <w:r w:rsidRPr="00461C3A">
              <w:rPr>
                <w:i/>
                <w:sz w:val="24"/>
                <w:szCs w:val="24"/>
              </w:rPr>
              <w:t>x</w:t>
            </w:r>
            <w:r w:rsidRPr="00461C3A">
              <w:rPr>
                <w:sz w:val="24"/>
                <w:szCs w:val="24"/>
              </w:rPr>
              <w:t xml:space="preserve"> o`qdagi proektsiyasi) ma`lum bo`lsa, yukning </w:t>
            </w:r>
            <w:r w:rsidRPr="00461C3A">
              <w:rPr>
                <w:i/>
                <w:sz w:val="24"/>
                <w:szCs w:val="24"/>
              </w:rPr>
              <w:t>BC</w:t>
            </w:r>
            <w:r w:rsidRPr="00461C3A">
              <w:rPr>
                <w:sz w:val="24"/>
                <w:szCs w:val="24"/>
              </w:rPr>
              <w:t xml:space="preserve"> bo`lak</w:t>
            </w:r>
            <w:r w:rsidRPr="00461C3A">
              <w:rPr>
                <w:sz w:val="24"/>
                <w:szCs w:val="24"/>
              </w:rPr>
              <w:softHyphen/>
              <w:t>dagi harakat qonunini toping.</w:t>
            </w:r>
          </w:p>
          <w:p w:rsidR="00931CFB" w:rsidRPr="00461C3A" w:rsidRDefault="00931CFB">
            <w:pPr>
              <w:ind w:firstLine="495"/>
              <w:jc w:val="both"/>
              <w:rPr>
                <w:sz w:val="24"/>
                <w:szCs w:val="24"/>
                <w:lang w:val="en-US"/>
              </w:rPr>
            </w:pPr>
            <w:r w:rsidRPr="00461C3A">
              <w:rPr>
                <w:i/>
                <w:sz w:val="24"/>
                <w:szCs w:val="24"/>
                <w:lang w:val="en-US"/>
              </w:rPr>
              <w:t>Berilgan:</w:t>
            </w:r>
            <w:r w:rsidRPr="00461C3A">
              <w:rPr>
                <w:sz w:val="24"/>
                <w:szCs w:val="24"/>
                <w:lang w:val="en-US"/>
              </w:rPr>
              <w:t xml:space="preserve"> </w:t>
            </w:r>
            <w:r w:rsidRPr="00461C3A">
              <w:rPr>
                <w:i/>
                <w:sz w:val="24"/>
                <w:szCs w:val="24"/>
                <w:lang w:val="en-US"/>
              </w:rPr>
              <w:t>m</w:t>
            </w:r>
            <w:r w:rsidRPr="00461C3A">
              <w:rPr>
                <w:sz w:val="24"/>
                <w:szCs w:val="24"/>
                <w:lang w:val="en-US"/>
              </w:rPr>
              <w:t xml:space="preserve"> = 2 kg, </w:t>
            </w:r>
            <w:r w:rsidRPr="00461C3A">
              <w:rPr>
                <w:i/>
                <w:sz w:val="24"/>
                <w:szCs w:val="24"/>
                <w:lang w:val="en-US"/>
              </w:rPr>
              <w:t>R</w:t>
            </w:r>
            <w:r w:rsidRPr="00461C3A">
              <w:rPr>
                <w:sz w:val="24"/>
                <w:szCs w:val="24"/>
                <w:lang w:val="en-US"/>
              </w:rPr>
              <w:t xml:space="preserve"> = </w:t>
            </w:r>
            <w:r w:rsidRPr="00461C3A">
              <w:rPr>
                <w:noProof/>
                <w:position w:val="-12"/>
                <w:sz w:val="24"/>
                <w:szCs w:val="24"/>
              </w:rPr>
              <w:drawing>
                <wp:inline distT="0" distB="0" distL="0" distR="0">
                  <wp:extent cx="365760" cy="274320"/>
                  <wp:effectExtent l="0" t="0" r="0" b="0"/>
                  <wp:docPr id="705" name="Рисунок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7"/>
                          <pic:cNvPicPr>
                            <a:picLocks noChangeAspect="1" noChangeArrowheads="1"/>
                          </pic:cNvPicPr>
                        </pic:nvPicPr>
                        <pic:blipFill>
                          <a:blip r:embed="rId3650" cstate="print">
                            <a:extLst>
                              <a:ext uri="{28A0092B-C50C-407E-A947-70E740481C1C}">
                                <a14:useLocalDpi xmlns:a14="http://schemas.microsoft.com/office/drawing/2010/main" val="0"/>
                              </a:ext>
                            </a:extLst>
                          </a:blip>
                          <a:srcRect/>
                          <a:stretch>
                            <a:fillRect/>
                          </a:stretch>
                        </pic:blipFill>
                        <pic:spPr bwMode="auto">
                          <a:xfrm>
                            <a:off x="0" y="0"/>
                            <a:ext cx="365760" cy="274320"/>
                          </a:xfrm>
                          <a:prstGeom prst="rect">
                            <a:avLst/>
                          </a:prstGeom>
                          <a:noFill/>
                          <a:ln>
                            <a:noFill/>
                          </a:ln>
                        </pic:spPr>
                      </pic:pic>
                    </a:graphicData>
                  </a:graphic>
                </wp:inline>
              </w:drawing>
            </w:r>
            <w:r w:rsidRPr="00461C3A">
              <w:rPr>
                <w:sz w:val="24"/>
                <w:szCs w:val="24"/>
                <w:lang w:val="en-US"/>
              </w:rPr>
              <w:t xml:space="preserve"> bu erda </w:t>
            </w:r>
            <w:r w:rsidRPr="00461C3A">
              <w:rPr>
                <w:noProof/>
                <w:position w:val="-12"/>
                <w:sz w:val="24"/>
                <w:szCs w:val="24"/>
              </w:rPr>
              <w:drawing>
                <wp:inline distT="0" distB="0" distL="0" distR="0">
                  <wp:extent cx="1097280" cy="274320"/>
                  <wp:effectExtent l="0" t="0" r="7620" b="0"/>
                  <wp:docPr id="704" name="Рисунок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8"/>
                          <pic:cNvPicPr>
                            <a:picLocks noChangeAspect="1" noChangeArrowheads="1"/>
                          </pic:cNvPicPr>
                        </pic:nvPicPr>
                        <pic:blipFill>
                          <a:blip r:embed="rId3651"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22960" cy="274320"/>
                  <wp:effectExtent l="0" t="0" r="0" b="0"/>
                  <wp:docPr id="703" name="Рисунок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9"/>
                          <pic:cNvPicPr>
                            <a:picLocks noChangeAspect="1" noChangeArrowheads="1"/>
                          </pic:cNvPicPr>
                        </pic:nvPicPr>
                        <pic:blipFill>
                          <a:blip r:embed="rId3652"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lang w:val="en-US"/>
              </w:rPr>
              <w:t xml:space="preserve"> </w:t>
            </w:r>
            <w:r w:rsidRPr="00461C3A">
              <w:rPr>
                <w:noProof/>
                <w:position w:val="-10"/>
                <w:sz w:val="24"/>
                <w:szCs w:val="24"/>
              </w:rPr>
              <w:drawing>
                <wp:inline distT="0" distB="0" distL="0" distR="0">
                  <wp:extent cx="731520" cy="274320"/>
                  <wp:effectExtent l="0" t="0" r="0" b="0"/>
                  <wp:docPr id="702" name="Рисунок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0"/>
                          <pic:cNvPicPr>
                            <a:picLocks noChangeAspect="1" noChangeArrowheads="1"/>
                          </pic:cNvPicPr>
                        </pic:nvPicPr>
                        <pic:blipFill>
                          <a:blip r:embed="rId3653"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005840" cy="274320"/>
                  <wp:effectExtent l="0" t="0" r="3810" b="0"/>
                  <wp:docPr id="701" name="Рисунок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1"/>
                          <pic:cNvPicPr>
                            <a:picLocks noChangeAspect="1" noChangeArrowheads="1"/>
                          </pic:cNvPicPr>
                        </pic:nvPicPr>
                        <pic:blipFill>
                          <a:blip r:embed="rId3654"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p>
          <w:p w:rsidR="00931CFB" w:rsidRPr="00461C3A" w:rsidRDefault="00931CFB">
            <w:pPr>
              <w:ind w:firstLine="495"/>
              <w:jc w:val="both"/>
              <w:rPr>
                <w:sz w:val="24"/>
                <w:szCs w:val="24"/>
                <w:lang w:val="en-US"/>
              </w:rPr>
            </w:pPr>
            <w:r w:rsidRPr="00461C3A">
              <w:rPr>
                <w:i/>
                <w:spacing w:val="-4"/>
                <w:sz w:val="24"/>
                <w:szCs w:val="24"/>
                <w:lang w:val="en-US"/>
              </w:rPr>
              <w:t>Topish kerak:</w:t>
            </w:r>
            <w:r w:rsidRPr="00461C3A">
              <w:rPr>
                <w:spacing w:val="-4"/>
                <w:sz w:val="24"/>
                <w:szCs w:val="24"/>
                <w:lang w:val="en-US"/>
              </w:rPr>
              <w:t xml:space="preserve"> </w:t>
            </w:r>
            <w:r w:rsidRPr="00461C3A">
              <w:rPr>
                <w:noProof/>
                <w:spacing w:val="-4"/>
                <w:position w:val="-16"/>
                <w:sz w:val="24"/>
                <w:szCs w:val="24"/>
              </w:rPr>
              <w:drawing>
                <wp:inline distT="0" distB="0" distL="0" distR="0">
                  <wp:extent cx="731520" cy="274320"/>
                  <wp:effectExtent l="0" t="0" r="0" b="0"/>
                  <wp:docPr id="700" name="Рисунок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2"/>
                          <pic:cNvPicPr>
                            <a:picLocks noChangeAspect="1" noChangeArrowheads="1"/>
                          </pic:cNvPicPr>
                        </pic:nvPicPr>
                        <pic:blipFill>
                          <a:blip r:embed="rId3655"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pacing w:val="-4"/>
                <w:sz w:val="24"/>
                <w:szCs w:val="24"/>
                <w:lang w:val="en-US"/>
              </w:rPr>
              <w:t xml:space="preserve"> yukning</w:t>
            </w:r>
            <w:r w:rsidRPr="00461C3A">
              <w:rPr>
                <w:sz w:val="24"/>
                <w:szCs w:val="24"/>
                <w:lang w:val="en-US"/>
              </w:rPr>
              <w:t xml:space="preserve"> </w:t>
            </w:r>
            <w:r w:rsidRPr="00461C3A">
              <w:rPr>
                <w:i/>
                <w:sz w:val="24"/>
                <w:szCs w:val="24"/>
                <w:lang w:val="en-US"/>
              </w:rPr>
              <w:t>BC</w:t>
            </w:r>
            <w:r w:rsidRPr="00461C3A">
              <w:rPr>
                <w:sz w:val="24"/>
                <w:szCs w:val="24"/>
                <w:lang w:val="en-US"/>
              </w:rPr>
              <w:t xml:space="preserve"> bo`lakdagi harakat qonuni.</w:t>
            </w:r>
          </w:p>
        </w:tc>
      </w:tr>
    </w:tbl>
    <w:p w:rsidR="00931CFB" w:rsidRPr="00461C3A" w:rsidRDefault="00931CFB" w:rsidP="00931CFB">
      <w:pPr>
        <w:ind w:firstLine="709"/>
        <w:jc w:val="both"/>
        <w:rPr>
          <w:sz w:val="24"/>
          <w:szCs w:val="24"/>
          <w:lang w:val="en-US"/>
        </w:rPr>
      </w:pPr>
      <w:r w:rsidRPr="00461C3A">
        <w:rPr>
          <w:i/>
          <w:sz w:val="24"/>
          <w:szCs w:val="24"/>
          <w:lang w:val="en-US"/>
        </w:rPr>
        <w:t>Yechimi.</w:t>
      </w:r>
      <w:r w:rsidRPr="00461C3A">
        <w:rPr>
          <w:sz w:val="24"/>
          <w:szCs w:val="24"/>
          <w:lang w:val="en-US"/>
        </w:rPr>
        <w:t xml:space="preserve"> </w:t>
      </w:r>
      <w:r w:rsidRPr="00461C3A">
        <w:rPr>
          <w:b/>
          <w:i/>
          <w:sz w:val="24"/>
          <w:szCs w:val="24"/>
          <w:lang w:val="en-US"/>
        </w:rPr>
        <w:t>a)</w:t>
      </w:r>
      <w:r w:rsidRPr="00461C3A">
        <w:rPr>
          <w:sz w:val="24"/>
          <w:szCs w:val="24"/>
          <w:lang w:val="en-US"/>
        </w:rPr>
        <w:t xml:space="preserve"> Yukni material nuqta deb qarab, </w:t>
      </w:r>
      <w:r w:rsidRPr="00461C3A">
        <w:rPr>
          <w:i/>
          <w:sz w:val="24"/>
          <w:szCs w:val="24"/>
          <w:lang w:val="en-US"/>
        </w:rPr>
        <w:t>AB</w:t>
      </w:r>
      <w:r w:rsidRPr="00461C3A">
        <w:rPr>
          <w:sz w:val="24"/>
          <w:szCs w:val="24"/>
          <w:lang w:val="en-US"/>
        </w:rPr>
        <w:t xml:space="preserve"> bo`lakdagi harakatini ko`rib chiqamiz. Yukka (ixtiyoriy holatda) ta`sir qiluvchi </w:t>
      </w:r>
      <w:r w:rsidRPr="00461C3A">
        <w:rPr>
          <w:noProof/>
          <w:position w:val="-12"/>
          <w:sz w:val="24"/>
          <w:szCs w:val="24"/>
        </w:rPr>
        <w:drawing>
          <wp:inline distT="0" distB="0" distL="0" distR="0">
            <wp:extent cx="640080" cy="274320"/>
            <wp:effectExtent l="0" t="0" r="7620" b="0"/>
            <wp:docPr id="699" name="Рисунок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3"/>
                    <pic:cNvPicPr>
                      <a:picLocks noChangeAspect="1" noChangeArrowheads="1"/>
                    </pic:cNvPicPr>
                  </pic:nvPicPr>
                  <pic:blipFill>
                    <a:blip r:embed="rId3656"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va </w:t>
      </w:r>
      <w:r w:rsidRPr="00461C3A">
        <w:rPr>
          <w:i/>
          <w:sz w:val="24"/>
          <w:szCs w:val="24"/>
          <w:lang w:val="en-US"/>
        </w:rPr>
        <w:t>R</w:t>
      </w:r>
      <w:r w:rsidRPr="00461C3A">
        <w:rPr>
          <w:sz w:val="24"/>
          <w:szCs w:val="24"/>
          <w:lang w:val="en-US"/>
        </w:rPr>
        <w:t xml:space="preserve"> kuchlar chizmada tasvirlangan. </w:t>
      </w:r>
      <w:r w:rsidRPr="00461C3A">
        <w:rPr>
          <w:i/>
          <w:sz w:val="24"/>
          <w:szCs w:val="24"/>
          <w:lang w:val="en-US"/>
        </w:rPr>
        <w:t>Az</w:t>
      </w:r>
      <w:r w:rsidRPr="00461C3A">
        <w:rPr>
          <w:sz w:val="24"/>
          <w:szCs w:val="24"/>
          <w:lang w:val="en-US"/>
        </w:rPr>
        <w:t xml:space="preserve"> o`qni o`tkazib, yukning </w:t>
      </w:r>
      <w:r w:rsidRPr="00461C3A">
        <w:rPr>
          <w:spacing w:val="-2"/>
          <w:sz w:val="24"/>
          <w:szCs w:val="24"/>
          <w:lang w:val="en-US"/>
        </w:rPr>
        <w:t>harakatini shu o`qqa proektsiyasi differentsiyal tenglamasini tuzamiz:</w:t>
      </w:r>
    </w:p>
    <w:p w:rsidR="00931CFB" w:rsidRPr="00461C3A" w:rsidRDefault="00931CFB" w:rsidP="00931CFB">
      <w:pPr>
        <w:jc w:val="center"/>
        <w:rPr>
          <w:sz w:val="24"/>
          <w:szCs w:val="24"/>
        </w:rPr>
      </w:pPr>
      <w:r w:rsidRPr="00461C3A">
        <w:rPr>
          <w:noProof/>
          <w:position w:val="-28"/>
          <w:sz w:val="24"/>
          <w:szCs w:val="24"/>
        </w:rPr>
        <w:drawing>
          <wp:inline distT="0" distB="0" distL="0" distR="0">
            <wp:extent cx="3200400" cy="457200"/>
            <wp:effectExtent l="0" t="0" r="0" b="0"/>
            <wp:docPr id="698" name="Рисунок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4"/>
                    <pic:cNvPicPr>
                      <a:picLocks noChangeAspect="1" noChangeArrowheads="1"/>
                    </pic:cNvPicPr>
                  </pic:nvPicPr>
                  <pic:blipFill>
                    <a:blip r:embed="rId3657" cstate="print">
                      <a:extLst>
                        <a:ext uri="{28A0092B-C50C-407E-A947-70E740481C1C}">
                          <a14:useLocalDpi xmlns:a14="http://schemas.microsoft.com/office/drawing/2010/main" val="0"/>
                        </a:ext>
                      </a:extLst>
                    </a:blip>
                    <a:srcRect/>
                    <a:stretch>
                      <a:fillRect/>
                    </a:stretch>
                  </pic:blipFill>
                  <pic:spPr bwMode="auto">
                    <a:xfrm>
                      <a:off x="0" y="0"/>
                      <a:ext cx="3200400" cy="457200"/>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sz w:val="24"/>
          <w:szCs w:val="24"/>
        </w:rPr>
        <w:lastRenderedPageBreak/>
        <w:t xml:space="preserve">bo`lgani uchun </w:t>
      </w:r>
    </w:p>
    <w:p w:rsidR="00931CFB" w:rsidRPr="00461C3A" w:rsidRDefault="00931CFB" w:rsidP="00931CFB">
      <w:pPr>
        <w:tabs>
          <w:tab w:val="center" w:pos="4536"/>
          <w:tab w:val="right" w:pos="9071"/>
        </w:tabs>
        <w:jc w:val="both"/>
        <w:rPr>
          <w:sz w:val="24"/>
          <w:szCs w:val="24"/>
        </w:rPr>
      </w:pPr>
      <w:r w:rsidRPr="00461C3A">
        <w:rPr>
          <w:sz w:val="24"/>
          <w:szCs w:val="24"/>
        </w:rPr>
        <w:tab/>
      </w:r>
      <w:r w:rsidRPr="00461C3A">
        <w:rPr>
          <w:noProof/>
          <w:position w:val="-28"/>
          <w:sz w:val="24"/>
          <w:szCs w:val="24"/>
        </w:rPr>
        <w:drawing>
          <wp:inline distT="0" distB="0" distL="0" distR="0">
            <wp:extent cx="1463040" cy="457200"/>
            <wp:effectExtent l="0" t="0" r="3810" b="0"/>
            <wp:docPr id="697" name="Рисунок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5"/>
                    <pic:cNvPicPr>
                      <a:picLocks noChangeAspect="1" noChangeArrowheads="1"/>
                    </pic:cNvPicPr>
                  </pic:nvPicPr>
                  <pic:blipFill>
                    <a:blip r:embed="rId3658" cstate="print">
                      <a:extLst>
                        <a:ext uri="{28A0092B-C50C-407E-A947-70E740481C1C}">
                          <a14:useLocalDpi xmlns:a14="http://schemas.microsoft.com/office/drawing/2010/main" val="0"/>
                        </a:ext>
                      </a:extLst>
                    </a:blip>
                    <a:srcRect/>
                    <a:stretch>
                      <a:fillRect/>
                    </a:stretch>
                  </pic:blipFill>
                  <pic:spPr bwMode="auto">
                    <a:xfrm>
                      <a:off x="0" y="0"/>
                      <a:ext cx="1463040" cy="457200"/>
                    </a:xfrm>
                    <a:prstGeom prst="rect">
                      <a:avLst/>
                    </a:prstGeom>
                    <a:noFill/>
                    <a:ln>
                      <a:noFill/>
                    </a:ln>
                  </pic:spPr>
                </pic:pic>
              </a:graphicData>
            </a:graphic>
          </wp:inline>
        </w:drawing>
      </w:r>
      <w:r w:rsidRPr="00461C3A">
        <w:rPr>
          <w:sz w:val="24"/>
          <w:szCs w:val="24"/>
        </w:rPr>
        <w:tab/>
        <w:t>(1)</w:t>
      </w:r>
    </w:p>
    <w:p w:rsidR="00931CFB" w:rsidRPr="00461C3A" w:rsidRDefault="00931CFB" w:rsidP="00931CFB">
      <w:pPr>
        <w:jc w:val="both"/>
        <w:rPr>
          <w:sz w:val="24"/>
          <w:szCs w:val="24"/>
        </w:rPr>
      </w:pPr>
      <w:r w:rsidRPr="00461C3A">
        <w:rPr>
          <w:noProof/>
          <w:position w:val="-12"/>
          <w:sz w:val="24"/>
          <w:szCs w:val="24"/>
        </w:rPr>
        <w:drawing>
          <wp:inline distT="0" distB="0" distL="0" distR="0">
            <wp:extent cx="2926080" cy="274320"/>
            <wp:effectExtent l="0" t="0" r="7620" b="0"/>
            <wp:docPr id="696" name="Рисунок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6"/>
                    <pic:cNvPicPr>
                      <a:picLocks noChangeAspect="1" noChangeArrowheads="1"/>
                    </pic:cNvPicPr>
                  </pic:nvPicPr>
                  <pic:blipFill>
                    <a:blip r:embed="rId3659" cstate="print">
                      <a:extLst>
                        <a:ext uri="{28A0092B-C50C-407E-A947-70E740481C1C}">
                          <a14:useLocalDpi xmlns:a14="http://schemas.microsoft.com/office/drawing/2010/main" val="0"/>
                        </a:ext>
                      </a:extLst>
                    </a:blip>
                    <a:srcRect/>
                    <a:stretch>
                      <a:fillRect/>
                    </a:stretch>
                  </pic:blipFill>
                  <pic:spPr bwMode="auto">
                    <a:xfrm>
                      <a:off x="0" y="0"/>
                      <a:ext cx="2926080" cy="274320"/>
                    </a:xfrm>
                    <a:prstGeom prst="rect">
                      <a:avLst/>
                    </a:prstGeom>
                    <a:noFill/>
                    <a:ln>
                      <a:noFill/>
                    </a:ln>
                  </pic:spPr>
                </pic:pic>
              </a:graphicData>
            </a:graphic>
          </wp:inline>
        </w:drawing>
      </w:r>
      <w:r w:rsidRPr="00461C3A">
        <w:rPr>
          <w:sz w:val="24"/>
          <w:szCs w:val="24"/>
        </w:rPr>
        <w:t xml:space="preserve"> ekanligini e`tiborga olsak, qu</w:t>
      </w:r>
      <w:r w:rsidRPr="00461C3A">
        <w:rPr>
          <w:sz w:val="24"/>
          <w:szCs w:val="24"/>
        </w:rPr>
        <w:softHyphen/>
        <w:t>yi</w:t>
      </w:r>
      <w:r w:rsidRPr="00461C3A">
        <w:rPr>
          <w:sz w:val="24"/>
          <w:szCs w:val="24"/>
        </w:rPr>
        <w:softHyphen/>
        <w:t xml:space="preserve">dagi tenglikni olamiz: </w:t>
      </w:r>
    </w:p>
    <w:p w:rsidR="00931CFB" w:rsidRPr="00461C3A" w:rsidRDefault="00931CFB" w:rsidP="00931CFB">
      <w:pPr>
        <w:tabs>
          <w:tab w:val="center" w:pos="4536"/>
          <w:tab w:val="right" w:pos="9071"/>
        </w:tabs>
        <w:jc w:val="both"/>
        <w:rPr>
          <w:sz w:val="24"/>
          <w:szCs w:val="24"/>
          <w:lang w:val="en-US"/>
        </w:rPr>
      </w:pPr>
      <w:r w:rsidRPr="00461C3A">
        <w:rPr>
          <w:sz w:val="24"/>
          <w:szCs w:val="24"/>
        </w:rPr>
        <w:tab/>
      </w:r>
      <w:r w:rsidRPr="00461C3A">
        <w:rPr>
          <w:noProof/>
          <w:position w:val="-36"/>
          <w:sz w:val="24"/>
          <w:szCs w:val="24"/>
        </w:rPr>
        <w:drawing>
          <wp:inline distT="0" distB="0" distL="0" distR="0">
            <wp:extent cx="3291840" cy="548640"/>
            <wp:effectExtent l="0" t="0" r="3810" b="3810"/>
            <wp:docPr id="695" name="Рисунок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7"/>
                    <pic:cNvPicPr>
                      <a:picLocks noChangeAspect="1" noChangeArrowheads="1"/>
                    </pic:cNvPicPr>
                  </pic:nvPicPr>
                  <pic:blipFill>
                    <a:blip r:embed="rId3660" cstate="print">
                      <a:extLst>
                        <a:ext uri="{28A0092B-C50C-407E-A947-70E740481C1C}">
                          <a14:useLocalDpi xmlns:a14="http://schemas.microsoft.com/office/drawing/2010/main" val="0"/>
                        </a:ext>
                      </a:extLst>
                    </a:blip>
                    <a:srcRect/>
                    <a:stretch>
                      <a:fillRect/>
                    </a:stretch>
                  </pic:blipFill>
                  <pic:spPr bwMode="auto">
                    <a:xfrm>
                      <a:off x="0" y="0"/>
                      <a:ext cx="3291840" cy="548640"/>
                    </a:xfrm>
                    <a:prstGeom prst="rect">
                      <a:avLst/>
                    </a:prstGeom>
                    <a:noFill/>
                    <a:ln>
                      <a:noFill/>
                    </a:ln>
                  </pic:spPr>
                </pic:pic>
              </a:graphicData>
            </a:graphic>
          </wp:inline>
        </w:drawing>
      </w:r>
      <w:r w:rsidRPr="00461C3A">
        <w:rPr>
          <w:sz w:val="24"/>
          <w:szCs w:val="24"/>
          <w:lang w:val="en-US"/>
        </w:rPr>
        <w:tab/>
        <w:t>(2)</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Yozuvni engillatish uchun </w:t>
      </w:r>
    </w:p>
    <w:p w:rsidR="00931CFB" w:rsidRPr="00461C3A" w:rsidRDefault="00931CFB" w:rsidP="00931CFB">
      <w:pPr>
        <w:tabs>
          <w:tab w:val="center" w:pos="4536"/>
          <w:tab w:val="right" w:pos="9071"/>
        </w:tabs>
        <w:rPr>
          <w:sz w:val="24"/>
          <w:szCs w:val="24"/>
          <w:lang w:val="en-US"/>
        </w:rPr>
      </w:pPr>
      <w:r w:rsidRPr="00461C3A">
        <w:rPr>
          <w:sz w:val="24"/>
          <w:szCs w:val="24"/>
          <w:lang w:val="en-US"/>
        </w:rPr>
        <w:tab/>
      </w:r>
      <w:r w:rsidRPr="00461C3A">
        <w:rPr>
          <w:noProof/>
          <w:position w:val="-12"/>
          <w:sz w:val="24"/>
          <w:szCs w:val="24"/>
        </w:rPr>
        <w:drawing>
          <wp:inline distT="0" distB="0" distL="0" distR="0">
            <wp:extent cx="3291840" cy="274320"/>
            <wp:effectExtent l="0" t="0" r="3810" b="0"/>
            <wp:docPr id="694" name="Рисунок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8"/>
                    <pic:cNvPicPr>
                      <a:picLocks noChangeAspect="1" noChangeArrowheads="1"/>
                    </pic:cNvPicPr>
                  </pic:nvPicPr>
                  <pic:blipFill>
                    <a:blip r:embed="rId3661" cstate="print">
                      <a:extLst>
                        <a:ext uri="{28A0092B-C50C-407E-A947-70E740481C1C}">
                          <a14:useLocalDpi xmlns:a14="http://schemas.microsoft.com/office/drawing/2010/main" val="0"/>
                        </a:ext>
                      </a:extLst>
                    </a:blip>
                    <a:srcRect/>
                    <a:stretch>
                      <a:fillRect/>
                    </a:stretch>
                  </pic:blipFill>
                  <pic:spPr bwMode="auto">
                    <a:xfrm>
                      <a:off x="0" y="0"/>
                      <a:ext cx="3291840" cy="274320"/>
                    </a:xfrm>
                    <a:prstGeom prst="rect">
                      <a:avLst/>
                    </a:prstGeom>
                    <a:noFill/>
                    <a:ln>
                      <a:noFill/>
                    </a:ln>
                  </pic:spPr>
                </pic:pic>
              </a:graphicData>
            </a:graphic>
          </wp:inline>
        </w:drawing>
      </w:r>
      <w:r w:rsidRPr="00461C3A">
        <w:rPr>
          <w:sz w:val="24"/>
          <w:szCs w:val="24"/>
          <w:lang w:val="en-US"/>
        </w:rPr>
        <w:tab/>
        <w:t>(3)</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belgilashlarni kiritamiz (bu erda </w:t>
      </w:r>
      <w:r w:rsidRPr="00461C3A">
        <w:rPr>
          <w:noProof/>
          <w:position w:val="-12"/>
          <w:sz w:val="24"/>
          <w:szCs w:val="24"/>
        </w:rPr>
        <w:drawing>
          <wp:inline distT="0" distB="0" distL="0" distR="0">
            <wp:extent cx="1005840" cy="274320"/>
            <wp:effectExtent l="0" t="0" r="3810" b="0"/>
            <wp:docPr id="693" name="Рисунок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9"/>
                    <pic:cNvPicPr>
                      <a:picLocks noChangeAspect="1" noChangeArrowheads="1"/>
                    </pic:cNvPicPr>
                  </pic:nvPicPr>
                  <pic:blipFill>
                    <a:blip r:embed="rId3662"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sz w:val="24"/>
          <w:szCs w:val="24"/>
          <w:lang w:val="en-US"/>
        </w:rPr>
        <w:t xml:space="preserve"> deb olindi). U holda </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(2) tenglamani </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28"/>
          <w:sz w:val="24"/>
          <w:szCs w:val="24"/>
        </w:rPr>
        <w:drawing>
          <wp:inline distT="0" distB="0" distL="0" distR="0">
            <wp:extent cx="1645920" cy="457200"/>
            <wp:effectExtent l="0" t="0" r="0" b="0"/>
            <wp:docPr id="692" name="Рисунок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0"/>
                    <pic:cNvPicPr>
                      <a:picLocks noChangeAspect="1" noChangeArrowheads="1"/>
                    </pic:cNvPicPr>
                  </pic:nvPicPr>
                  <pic:blipFill>
                    <a:blip r:embed="rId3663" cstate="print">
                      <a:extLst>
                        <a:ext uri="{28A0092B-C50C-407E-A947-70E740481C1C}">
                          <a14:useLocalDpi xmlns:a14="http://schemas.microsoft.com/office/drawing/2010/main" val="0"/>
                        </a:ext>
                      </a:extLst>
                    </a:blip>
                    <a:srcRect/>
                    <a:stretch>
                      <a:fillRect/>
                    </a:stretch>
                  </pic:blipFill>
                  <pic:spPr bwMode="auto">
                    <a:xfrm>
                      <a:off x="0" y="0"/>
                      <a:ext cx="1645920" cy="457200"/>
                    </a:xfrm>
                    <a:prstGeom prst="rect">
                      <a:avLst/>
                    </a:prstGeom>
                    <a:noFill/>
                    <a:ln>
                      <a:noFill/>
                    </a:ln>
                  </pic:spPr>
                </pic:pic>
              </a:graphicData>
            </a:graphic>
          </wp:inline>
        </w:drawing>
      </w:r>
      <w:r w:rsidRPr="00461C3A">
        <w:rPr>
          <w:sz w:val="24"/>
          <w:szCs w:val="24"/>
          <w:lang w:val="en-US"/>
        </w:rPr>
        <w:tab/>
        <w:t>(4)</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ko`rinishda yozish mumkin. </w:t>
      </w:r>
    </w:p>
    <w:p w:rsidR="00931CFB" w:rsidRPr="00461C3A" w:rsidRDefault="00931CFB" w:rsidP="00931CFB">
      <w:pPr>
        <w:tabs>
          <w:tab w:val="center" w:pos="4536"/>
          <w:tab w:val="right" w:pos="9071"/>
        </w:tabs>
        <w:ind w:firstLine="709"/>
        <w:jc w:val="both"/>
        <w:rPr>
          <w:sz w:val="24"/>
          <w:szCs w:val="24"/>
          <w:lang w:val="en-US"/>
        </w:rPr>
      </w:pPr>
      <w:r w:rsidRPr="00461C3A">
        <w:rPr>
          <w:sz w:val="24"/>
          <w:szCs w:val="24"/>
          <w:lang w:val="en-US"/>
        </w:rPr>
        <w:t>O`zgaruvchilarni ajratib, har ikkala tomonini integrallab, quyidagi ifodani olamiz:</w:t>
      </w:r>
    </w:p>
    <w:p w:rsidR="00931CFB" w:rsidRPr="00461C3A" w:rsidRDefault="00931CFB" w:rsidP="00931CFB">
      <w:pPr>
        <w:tabs>
          <w:tab w:val="center" w:pos="4536"/>
          <w:tab w:val="right" w:pos="9071"/>
        </w:tabs>
        <w:jc w:val="center"/>
        <w:rPr>
          <w:sz w:val="24"/>
          <w:szCs w:val="24"/>
          <w:lang w:val="en-US"/>
        </w:rPr>
      </w:pPr>
      <w:r w:rsidRPr="00461C3A">
        <w:rPr>
          <w:sz w:val="24"/>
          <w:szCs w:val="24"/>
          <w:lang w:val="en-US"/>
        </w:rPr>
        <w:tab/>
      </w:r>
      <w:r w:rsidRPr="00461C3A">
        <w:rPr>
          <w:noProof/>
          <w:position w:val="-28"/>
          <w:sz w:val="24"/>
          <w:szCs w:val="24"/>
        </w:rPr>
        <w:drawing>
          <wp:inline distT="0" distB="0" distL="0" distR="0">
            <wp:extent cx="3108960" cy="457200"/>
            <wp:effectExtent l="0" t="0" r="0" b="0"/>
            <wp:docPr id="691" name="Рисунок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1"/>
                    <pic:cNvPicPr>
                      <a:picLocks noChangeAspect="1" noChangeArrowheads="1"/>
                    </pic:cNvPicPr>
                  </pic:nvPicPr>
                  <pic:blipFill>
                    <a:blip r:embed="rId3664" cstate="print">
                      <a:extLst>
                        <a:ext uri="{28A0092B-C50C-407E-A947-70E740481C1C}">
                          <a14:useLocalDpi xmlns:a14="http://schemas.microsoft.com/office/drawing/2010/main" val="0"/>
                        </a:ext>
                      </a:extLst>
                    </a:blip>
                    <a:srcRect/>
                    <a:stretch>
                      <a:fillRect/>
                    </a:stretch>
                  </pic:blipFill>
                  <pic:spPr bwMode="auto">
                    <a:xfrm>
                      <a:off x="0" y="0"/>
                      <a:ext cx="3108960" cy="457200"/>
                    </a:xfrm>
                    <a:prstGeom prst="rect">
                      <a:avLst/>
                    </a:prstGeom>
                    <a:noFill/>
                    <a:ln>
                      <a:noFill/>
                    </a:ln>
                  </pic:spPr>
                </pic:pic>
              </a:graphicData>
            </a:graphic>
          </wp:inline>
        </w:drawing>
      </w:r>
      <w:r w:rsidRPr="00461C3A">
        <w:rPr>
          <w:sz w:val="24"/>
          <w:szCs w:val="24"/>
          <w:lang w:val="en-US"/>
        </w:rPr>
        <w:tab/>
        <w:t>(5)</w:t>
      </w:r>
    </w:p>
    <w:p w:rsidR="00931CFB" w:rsidRPr="00461C3A" w:rsidRDefault="00931CFB" w:rsidP="00931CFB">
      <w:pPr>
        <w:tabs>
          <w:tab w:val="center" w:pos="4536"/>
          <w:tab w:val="right" w:pos="9071"/>
        </w:tabs>
        <w:jc w:val="both"/>
        <w:rPr>
          <w:sz w:val="24"/>
          <w:szCs w:val="24"/>
          <w:lang w:val="en-US"/>
        </w:rPr>
      </w:pPr>
      <w:r w:rsidRPr="00461C3A">
        <w:rPr>
          <w:noProof/>
          <w:position w:val="-6"/>
          <w:sz w:val="24"/>
          <w:szCs w:val="24"/>
        </w:rPr>
        <w:drawing>
          <wp:inline distT="0" distB="0" distL="0" distR="0">
            <wp:extent cx="457200" cy="182880"/>
            <wp:effectExtent l="0" t="0" r="0" b="7620"/>
            <wp:docPr id="690" name="Рисунок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2"/>
                    <pic:cNvPicPr>
                      <a:picLocks noChangeAspect="1" noChangeArrowheads="1"/>
                    </pic:cNvPicPr>
                  </pic:nvPicPr>
                  <pic:blipFill>
                    <a:blip r:embed="rId366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da </w:t>
      </w:r>
      <w:r w:rsidRPr="00461C3A">
        <w:rPr>
          <w:noProof/>
          <w:position w:val="-12"/>
          <w:sz w:val="24"/>
          <w:szCs w:val="24"/>
        </w:rPr>
        <w:drawing>
          <wp:inline distT="0" distB="0" distL="0" distR="0">
            <wp:extent cx="457200" cy="274320"/>
            <wp:effectExtent l="0" t="0" r="0" b="0"/>
            <wp:docPr id="689" name="Рисунок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3"/>
                    <pic:cNvPicPr>
                      <a:picLocks noChangeAspect="1" noChangeArrowheads="1"/>
                    </pic:cNvPicPr>
                  </pic:nvPicPr>
                  <pic:blipFill>
                    <a:blip r:embed="rId3666"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461C3A">
        <w:rPr>
          <w:sz w:val="24"/>
          <w:szCs w:val="24"/>
          <w:lang w:val="en-US"/>
        </w:rPr>
        <w:t xml:space="preserve"> bo`lgani uchun (5) tenglikka ko`ra </w:t>
      </w:r>
      <w:r w:rsidRPr="00461C3A">
        <w:rPr>
          <w:noProof/>
          <w:position w:val="-20"/>
          <w:sz w:val="24"/>
          <w:szCs w:val="24"/>
        </w:rPr>
        <w:drawing>
          <wp:inline distT="0" distB="0" distL="0" distR="0">
            <wp:extent cx="1188720" cy="365760"/>
            <wp:effectExtent l="0" t="0" r="0" b="0"/>
            <wp:docPr id="688" name="Рисунок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4"/>
                    <pic:cNvPicPr>
                      <a:picLocks noChangeAspect="1" noChangeArrowheads="1"/>
                    </pic:cNvPicPr>
                  </pic:nvPicPr>
                  <pic:blipFill>
                    <a:blip r:embed="rId3667" cstate="print">
                      <a:extLst>
                        <a:ext uri="{28A0092B-C50C-407E-A947-70E740481C1C}">
                          <a14:useLocalDpi xmlns:a14="http://schemas.microsoft.com/office/drawing/2010/main" val="0"/>
                        </a:ext>
                      </a:extLst>
                    </a:blip>
                    <a:srcRect/>
                    <a:stretch>
                      <a:fillRect/>
                    </a:stretch>
                  </pic:blipFill>
                  <pic:spPr bwMode="auto">
                    <a:xfrm>
                      <a:off x="0" y="0"/>
                      <a:ext cx="1188720" cy="365760"/>
                    </a:xfrm>
                    <a:prstGeom prst="rect">
                      <a:avLst/>
                    </a:prstGeom>
                    <a:noFill/>
                    <a:ln>
                      <a:noFill/>
                    </a:ln>
                  </pic:spPr>
                </pic:pic>
              </a:graphicData>
            </a:graphic>
          </wp:inline>
        </w:drawing>
      </w:r>
      <w:r w:rsidRPr="00461C3A">
        <w:rPr>
          <w:sz w:val="24"/>
          <w:szCs w:val="24"/>
          <w:lang w:val="en-US"/>
        </w:rPr>
        <w:t xml:space="preserve"> Buni (5) tenglikka qo`yib,</w:t>
      </w:r>
    </w:p>
    <w:p w:rsidR="00931CFB" w:rsidRPr="00461C3A" w:rsidRDefault="00931CFB" w:rsidP="00931CFB">
      <w:pPr>
        <w:tabs>
          <w:tab w:val="center" w:pos="4536"/>
          <w:tab w:val="right" w:pos="9071"/>
        </w:tabs>
        <w:jc w:val="center"/>
        <w:rPr>
          <w:sz w:val="24"/>
          <w:szCs w:val="24"/>
          <w:lang w:val="en-US"/>
        </w:rPr>
      </w:pPr>
      <w:r w:rsidRPr="00461C3A">
        <w:rPr>
          <w:noProof/>
          <w:position w:val="-20"/>
          <w:sz w:val="24"/>
          <w:szCs w:val="24"/>
        </w:rPr>
        <w:drawing>
          <wp:inline distT="0" distB="0" distL="0" distR="0">
            <wp:extent cx="2286000" cy="365760"/>
            <wp:effectExtent l="0" t="0" r="0" b="0"/>
            <wp:docPr id="687" name="Рисунок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5"/>
                    <pic:cNvPicPr>
                      <a:picLocks noChangeAspect="1" noChangeArrowheads="1"/>
                    </pic:cNvPicPr>
                  </pic:nvPicPr>
                  <pic:blipFill>
                    <a:blip r:embed="rId3668"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r w:rsidRPr="00461C3A">
        <w:rPr>
          <w:sz w:val="24"/>
          <w:szCs w:val="24"/>
          <w:lang w:val="en-US"/>
        </w:rPr>
        <w:t xml:space="preserve">  yoki  </w:t>
      </w:r>
      <w:r w:rsidRPr="00461C3A">
        <w:rPr>
          <w:noProof/>
          <w:position w:val="-20"/>
          <w:sz w:val="24"/>
          <w:szCs w:val="24"/>
        </w:rPr>
        <w:drawing>
          <wp:inline distT="0" distB="0" distL="0" distR="0">
            <wp:extent cx="2286000" cy="365760"/>
            <wp:effectExtent l="0" t="0" r="0" b="0"/>
            <wp:docPr id="686" name="Рисунок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6"/>
                    <pic:cNvPicPr>
                      <a:picLocks noChangeAspect="1" noChangeArrowheads="1"/>
                    </pic:cNvPicPr>
                  </pic:nvPicPr>
                  <pic:blipFill>
                    <a:blip r:embed="rId3669"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tenglikni olamiz. Buni esa </w:t>
      </w:r>
    </w:p>
    <w:p w:rsidR="00931CFB" w:rsidRPr="00461C3A" w:rsidRDefault="00931CFB" w:rsidP="00931CFB">
      <w:pPr>
        <w:tabs>
          <w:tab w:val="center" w:pos="4536"/>
          <w:tab w:val="right" w:pos="9071"/>
        </w:tabs>
        <w:spacing w:before="120" w:after="120"/>
        <w:jc w:val="both"/>
        <w:rPr>
          <w:sz w:val="24"/>
          <w:szCs w:val="24"/>
          <w:lang w:val="en-US"/>
        </w:rPr>
      </w:pPr>
      <w:r w:rsidRPr="00461C3A">
        <w:rPr>
          <w:sz w:val="24"/>
          <w:szCs w:val="24"/>
          <w:lang w:val="en-US"/>
        </w:rPr>
        <w:tab/>
      </w:r>
      <w:r w:rsidRPr="00461C3A">
        <w:rPr>
          <w:noProof/>
          <w:position w:val="-20"/>
          <w:sz w:val="24"/>
          <w:szCs w:val="24"/>
        </w:rPr>
        <w:drawing>
          <wp:inline distT="0" distB="0" distL="0" distR="0">
            <wp:extent cx="1554480" cy="365760"/>
            <wp:effectExtent l="0" t="0" r="7620" b="0"/>
            <wp:docPr id="685" name="Рисунок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7"/>
                    <pic:cNvPicPr>
                      <a:picLocks noChangeAspect="1" noChangeArrowheads="1"/>
                    </pic:cNvPicPr>
                  </pic:nvPicPr>
                  <pic:blipFill>
                    <a:blip r:embed="rId3670" cstate="print">
                      <a:extLst>
                        <a:ext uri="{28A0092B-C50C-407E-A947-70E740481C1C}">
                          <a14:useLocalDpi xmlns:a14="http://schemas.microsoft.com/office/drawing/2010/main" val="0"/>
                        </a:ext>
                      </a:extLst>
                    </a:blip>
                    <a:srcRect/>
                    <a:stretch>
                      <a:fillRect/>
                    </a:stretch>
                  </pic:blipFill>
                  <pic:spPr bwMode="auto">
                    <a:xfrm>
                      <a:off x="0" y="0"/>
                      <a:ext cx="1554480" cy="365760"/>
                    </a:xfrm>
                    <a:prstGeom prst="rect">
                      <a:avLst/>
                    </a:prstGeom>
                    <a:noFill/>
                    <a:ln>
                      <a:noFill/>
                    </a:ln>
                  </pic:spPr>
                </pic:pic>
              </a:graphicData>
            </a:graphic>
          </wp:inline>
        </w:drawing>
      </w:r>
      <w:r w:rsidRPr="00461C3A">
        <w:rPr>
          <w:sz w:val="24"/>
          <w:szCs w:val="24"/>
          <w:lang w:val="en-US"/>
        </w:rPr>
        <w:tab/>
        <w:t>(6)</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tenglikni olamiz. (6) tenglikda </w:t>
      </w:r>
      <w:r w:rsidRPr="00461C3A">
        <w:rPr>
          <w:noProof/>
          <w:position w:val="-10"/>
          <w:sz w:val="24"/>
          <w:szCs w:val="24"/>
        </w:rPr>
        <w:drawing>
          <wp:inline distT="0" distB="0" distL="0" distR="0">
            <wp:extent cx="1371600" cy="274320"/>
            <wp:effectExtent l="0" t="0" r="0" b="0"/>
            <wp:docPr id="684" name="Рисунок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8"/>
                    <pic:cNvPicPr>
                      <a:picLocks noChangeAspect="1" noChangeArrowheads="1"/>
                    </pic:cNvPicPr>
                  </pic:nvPicPr>
                  <pic:blipFill>
                    <a:blip r:embed="rId3671"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z w:val="24"/>
          <w:szCs w:val="24"/>
          <w:lang w:val="en-US"/>
        </w:rPr>
        <w:t xml:space="preserve"> lar (3) tenglik orqali ifodalangan ekanligini hisobga olib, yukning </w:t>
      </w:r>
      <w:r w:rsidRPr="00461C3A">
        <w:rPr>
          <w:i/>
          <w:sz w:val="24"/>
          <w:szCs w:val="24"/>
          <w:lang w:val="en-US"/>
        </w:rPr>
        <w:t>V</w:t>
      </w:r>
      <w:r w:rsidRPr="00461C3A">
        <w:rPr>
          <w:sz w:val="24"/>
          <w:szCs w:val="24"/>
          <w:lang w:val="en-US"/>
        </w:rPr>
        <w:t xml:space="preserve"> nuqtadagi </w:t>
      </w:r>
      <w:r w:rsidRPr="00461C3A">
        <w:rPr>
          <w:noProof/>
          <w:position w:val="-12"/>
          <w:sz w:val="24"/>
          <w:szCs w:val="24"/>
        </w:rPr>
        <w:drawing>
          <wp:inline distT="0" distB="0" distL="0" distR="0">
            <wp:extent cx="182880" cy="274320"/>
            <wp:effectExtent l="0" t="0" r="7620" b="0"/>
            <wp:docPr id="683" name="Рисунок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9"/>
                    <pic:cNvPicPr>
                      <a:picLocks noChangeAspect="1" noChangeArrowheads="1"/>
                    </pic:cNvPicPr>
                  </pic:nvPicPr>
                  <pic:blipFill>
                    <a:blip r:embed="rId3672"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lang w:val="en-US"/>
        </w:rPr>
        <w:t xml:space="preserve"> tezlikni topamiz:</w:t>
      </w:r>
    </w:p>
    <w:p w:rsidR="00931CFB" w:rsidRPr="00461C3A" w:rsidRDefault="00931CFB" w:rsidP="00931CFB">
      <w:pPr>
        <w:tabs>
          <w:tab w:val="center" w:pos="4536"/>
          <w:tab w:val="right" w:pos="9071"/>
        </w:tabs>
        <w:spacing w:after="120"/>
        <w:jc w:val="both"/>
        <w:rPr>
          <w:sz w:val="24"/>
          <w:szCs w:val="24"/>
          <w:lang w:val="en-US"/>
        </w:rPr>
      </w:pPr>
      <w:r w:rsidRPr="00461C3A">
        <w:rPr>
          <w:sz w:val="24"/>
          <w:szCs w:val="24"/>
          <w:lang w:val="en-US"/>
        </w:rPr>
        <w:tab/>
      </w:r>
      <w:r w:rsidRPr="00461C3A">
        <w:rPr>
          <w:noProof/>
          <w:position w:val="-12"/>
          <w:sz w:val="24"/>
          <w:szCs w:val="24"/>
        </w:rPr>
        <w:drawing>
          <wp:inline distT="0" distB="0" distL="0" distR="0">
            <wp:extent cx="3474720" cy="274320"/>
            <wp:effectExtent l="0" t="0" r="0" b="0"/>
            <wp:docPr id="682" name="Рисунок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0"/>
                    <pic:cNvPicPr>
                      <a:picLocks noChangeAspect="1" noChangeArrowheads="1"/>
                    </pic:cNvPicPr>
                  </pic:nvPicPr>
                  <pic:blipFill>
                    <a:blip r:embed="rId3673" cstate="print">
                      <a:extLst>
                        <a:ext uri="{28A0092B-C50C-407E-A947-70E740481C1C}">
                          <a14:useLocalDpi xmlns:a14="http://schemas.microsoft.com/office/drawing/2010/main" val="0"/>
                        </a:ext>
                      </a:extLst>
                    </a:blip>
                    <a:srcRect/>
                    <a:stretch>
                      <a:fillRect/>
                    </a:stretch>
                  </pic:blipFill>
                  <pic:spPr bwMode="auto">
                    <a:xfrm>
                      <a:off x="0" y="0"/>
                      <a:ext cx="3474720" cy="274320"/>
                    </a:xfrm>
                    <a:prstGeom prst="rect">
                      <a:avLst/>
                    </a:prstGeom>
                    <a:noFill/>
                    <a:ln>
                      <a:noFill/>
                    </a:ln>
                  </pic:spPr>
                </pic:pic>
              </a:graphicData>
            </a:graphic>
          </wp:inline>
        </w:drawing>
      </w:r>
      <w:r w:rsidRPr="00461C3A">
        <w:rPr>
          <w:sz w:val="24"/>
          <w:szCs w:val="24"/>
          <w:lang w:val="en-US"/>
        </w:rPr>
        <w:tab/>
        <w:t>(7)</w:t>
      </w:r>
    </w:p>
    <w:p w:rsidR="00931CFB" w:rsidRPr="00461C3A" w:rsidRDefault="00931CFB" w:rsidP="00931CFB">
      <w:pPr>
        <w:tabs>
          <w:tab w:val="center" w:pos="4536"/>
          <w:tab w:val="right" w:pos="9071"/>
        </w:tabs>
        <w:ind w:firstLine="709"/>
        <w:jc w:val="both"/>
        <w:rPr>
          <w:sz w:val="24"/>
          <w:szCs w:val="24"/>
          <w:lang w:val="en-US"/>
        </w:rPr>
      </w:pPr>
      <w:r w:rsidRPr="00461C3A">
        <w:rPr>
          <w:b/>
          <w:i/>
          <w:sz w:val="24"/>
          <w:szCs w:val="24"/>
          <w:lang w:val="en-US"/>
        </w:rPr>
        <w:t>b)</w:t>
      </w:r>
      <w:r w:rsidRPr="00461C3A">
        <w:rPr>
          <w:sz w:val="24"/>
          <w:szCs w:val="24"/>
          <w:lang w:val="en-US"/>
        </w:rPr>
        <w:t xml:space="preserve"> endi yukning </w:t>
      </w:r>
      <w:r w:rsidRPr="00461C3A">
        <w:rPr>
          <w:i/>
          <w:sz w:val="24"/>
          <w:szCs w:val="24"/>
          <w:lang w:val="en-US"/>
        </w:rPr>
        <w:t>BC</w:t>
      </w:r>
      <w:r w:rsidRPr="00461C3A">
        <w:rPr>
          <w:sz w:val="24"/>
          <w:szCs w:val="24"/>
          <w:lang w:val="en-US"/>
        </w:rPr>
        <w:t xml:space="preserve"> bo`lakdagi harakatini o`rganamiz: topilgan </w:t>
      </w:r>
      <w:r w:rsidRPr="00461C3A">
        <w:rPr>
          <w:noProof/>
          <w:position w:val="-12"/>
          <w:sz w:val="24"/>
          <w:szCs w:val="24"/>
        </w:rPr>
        <w:drawing>
          <wp:inline distT="0" distB="0" distL="0" distR="0">
            <wp:extent cx="182880" cy="274320"/>
            <wp:effectExtent l="0" t="0" r="7620" b="0"/>
            <wp:docPr id="681" name="Рисунок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1"/>
                    <pic:cNvPicPr>
                      <a:picLocks noChangeAspect="1" noChangeArrowheads="1"/>
                    </pic:cNvPicPr>
                  </pic:nvPicPr>
                  <pic:blipFill>
                    <a:blip r:embed="rId3672"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lang w:val="en-US"/>
        </w:rPr>
        <w:t xml:space="preserve"> tezlik yukning yangi bo`lakdagi boshlang`ich tezligi </w:t>
      </w:r>
      <w:r w:rsidRPr="00461C3A">
        <w:rPr>
          <w:noProof/>
          <w:position w:val="-16"/>
          <w:sz w:val="24"/>
          <w:szCs w:val="24"/>
        </w:rPr>
        <w:drawing>
          <wp:inline distT="0" distB="0" distL="0" distR="0">
            <wp:extent cx="731520" cy="274320"/>
            <wp:effectExtent l="0" t="0" r="0" b="0"/>
            <wp:docPr id="680" name="Рисунок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2"/>
                    <pic:cNvPicPr>
                      <a:picLocks noChangeAspect="1" noChangeArrowheads="1"/>
                    </pic:cNvPicPr>
                  </pic:nvPicPr>
                  <pic:blipFill>
                    <a:blip r:embed="rId3674"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bo`ladi. Yukning ixtiyoriy holatida ta`sir etuvchi kuchlarni </w:t>
      </w:r>
      <w:r w:rsidRPr="00461C3A">
        <w:rPr>
          <w:noProof/>
          <w:position w:val="-12"/>
          <w:sz w:val="24"/>
          <w:szCs w:val="24"/>
        </w:rPr>
        <w:drawing>
          <wp:inline distT="0" distB="0" distL="0" distR="0">
            <wp:extent cx="640080" cy="274320"/>
            <wp:effectExtent l="0" t="0" r="7620" b="0"/>
            <wp:docPr id="679" name="Рисунок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3"/>
                    <pic:cNvPicPr>
                      <a:picLocks noChangeAspect="1" noChangeArrowheads="1"/>
                    </pic:cNvPicPr>
                  </pic:nvPicPr>
                  <pic:blipFill>
                    <a:blip r:embed="rId3675"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w:t>
      </w:r>
      <w:r w:rsidRPr="00461C3A">
        <w:rPr>
          <w:noProof/>
          <w:position w:val="-10"/>
          <w:sz w:val="24"/>
          <w:szCs w:val="24"/>
        </w:rPr>
        <w:drawing>
          <wp:inline distT="0" distB="0" distL="0" distR="0">
            <wp:extent cx="274320" cy="274320"/>
            <wp:effectExtent l="0" t="0" r="0" b="0"/>
            <wp:docPr id="678" name="Рисунок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4"/>
                    <pic:cNvPicPr>
                      <a:picLocks noChangeAspect="1" noChangeArrowheads="1"/>
                    </pic:cNvPicPr>
                  </pic:nvPicPr>
                  <pic:blipFill>
                    <a:blip r:embed="rId3676" cstate="print">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461C3A">
        <w:rPr>
          <w:sz w:val="24"/>
          <w:szCs w:val="24"/>
          <w:lang w:val="en-US"/>
        </w:rPr>
        <w:t xml:space="preserve"> </w:t>
      </w:r>
      <w:r w:rsidRPr="00461C3A">
        <w:rPr>
          <w:i/>
          <w:sz w:val="24"/>
          <w:szCs w:val="24"/>
          <w:lang w:val="en-US"/>
        </w:rPr>
        <w:t>F</w:t>
      </w:r>
      <w:r w:rsidRPr="00461C3A">
        <w:rPr>
          <w:sz w:val="24"/>
          <w:szCs w:val="24"/>
          <w:lang w:val="en-US"/>
        </w:rPr>
        <w:t xml:space="preserve"> bilgan holda, </w:t>
      </w:r>
      <w:r w:rsidRPr="00461C3A">
        <w:rPr>
          <w:i/>
          <w:sz w:val="24"/>
          <w:szCs w:val="24"/>
          <w:lang w:val="en-US"/>
        </w:rPr>
        <w:t>B</w:t>
      </w:r>
      <w:r w:rsidRPr="00461C3A">
        <w:rPr>
          <w:sz w:val="24"/>
          <w:szCs w:val="24"/>
          <w:lang w:val="en-US"/>
        </w:rPr>
        <w:t xml:space="preserve"> nuqtadan </w:t>
      </w:r>
      <w:r w:rsidRPr="00461C3A">
        <w:rPr>
          <w:i/>
          <w:sz w:val="24"/>
          <w:szCs w:val="24"/>
          <w:lang w:val="en-US"/>
        </w:rPr>
        <w:t>Bx</w:t>
      </w:r>
      <w:r w:rsidRPr="00461C3A">
        <w:rPr>
          <w:sz w:val="24"/>
          <w:szCs w:val="24"/>
          <w:lang w:val="en-US"/>
        </w:rPr>
        <w:t xml:space="preserve"> o`qni o`tkazib, uning harakatini shu o`qqa proeksiyasi differensial tenglamasini tuzamiz:</w:t>
      </w:r>
    </w:p>
    <w:p w:rsidR="00931CFB" w:rsidRPr="00461C3A" w:rsidRDefault="00931CFB" w:rsidP="00931CFB">
      <w:pPr>
        <w:tabs>
          <w:tab w:val="center" w:pos="4536"/>
          <w:tab w:val="right" w:pos="9071"/>
        </w:tabs>
        <w:spacing w:before="60" w:after="60"/>
        <w:jc w:val="both"/>
        <w:rPr>
          <w:sz w:val="24"/>
          <w:szCs w:val="24"/>
          <w:lang w:val="en-US"/>
        </w:rPr>
      </w:pPr>
      <w:r w:rsidRPr="00461C3A">
        <w:rPr>
          <w:sz w:val="24"/>
          <w:szCs w:val="24"/>
          <w:lang w:val="en-US"/>
        </w:rPr>
        <w:tab/>
      </w:r>
      <w:r w:rsidRPr="00461C3A">
        <w:rPr>
          <w:noProof/>
          <w:position w:val="-28"/>
          <w:sz w:val="24"/>
          <w:szCs w:val="24"/>
        </w:rPr>
        <w:drawing>
          <wp:inline distT="0" distB="0" distL="0" distR="0">
            <wp:extent cx="1645920" cy="457200"/>
            <wp:effectExtent l="0" t="0" r="0" b="0"/>
            <wp:docPr id="677" name="Рисунок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5"/>
                    <pic:cNvPicPr>
                      <a:picLocks noChangeAspect="1" noChangeArrowheads="1"/>
                    </pic:cNvPicPr>
                  </pic:nvPicPr>
                  <pic:blipFill>
                    <a:blip r:embed="rId3677" cstate="print">
                      <a:extLst>
                        <a:ext uri="{28A0092B-C50C-407E-A947-70E740481C1C}">
                          <a14:useLocalDpi xmlns:a14="http://schemas.microsoft.com/office/drawing/2010/main" val="0"/>
                        </a:ext>
                      </a:extLst>
                    </a:blip>
                    <a:srcRect/>
                    <a:stretch>
                      <a:fillRect/>
                    </a:stretch>
                  </pic:blipFill>
                  <pic:spPr bwMode="auto">
                    <a:xfrm>
                      <a:off x="0" y="0"/>
                      <a:ext cx="1645920" cy="457200"/>
                    </a:xfrm>
                    <a:prstGeom prst="rect">
                      <a:avLst/>
                    </a:prstGeom>
                    <a:noFill/>
                    <a:ln>
                      <a:noFill/>
                    </a:ln>
                  </pic:spPr>
                </pic:pic>
              </a:graphicData>
            </a:graphic>
          </wp:inline>
        </w:drawing>
      </w:r>
      <w:r w:rsidRPr="00461C3A">
        <w:rPr>
          <w:sz w:val="24"/>
          <w:szCs w:val="24"/>
          <w:lang w:val="en-US"/>
        </w:rPr>
        <w:tab/>
        <w:t>(8)</w:t>
      </w:r>
    </w:p>
    <w:p w:rsidR="00931CFB" w:rsidRPr="00461C3A" w:rsidRDefault="00931CFB" w:rsidP="00931CFB">
      <w:pPr>
        <w:jc w:val="both"/>
        <w:rPr>
          <w:sz w:val="24"/>
          <w:szCs w:val="24"/>
          <w:lang w:val="en-US"/>
        </w:rPr>
      </w:pPr>
      <w:r w:rsidRPr="00461C3A">
        <w:rPr>
          <w:noProof/>
          <w:position w:val="-12"/>
          <w:sz w:val="24"/>
          <w:szCs w:val="24"/>
        </w:rPr>
        <w:drawing>
          <wp:inline distT="0" distB="0" distL="0" distR="0">
            <wp:extent cx="3474720" cy="274320"/>
            <wp:effectExtent l="0" t="0" r="0" b="0"/>
            <wp:docPr id="676" name="Рисунок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6"/>
                    <pic:cNvPicPr>
                      <a:picLocks noChangeAspect="1" noChangeArrowheads="1"/>
                    </pic:cNvPicPr>
                  </pic:nvPicPr>
                  <pic:blipFill>
                    <a:blip r:embed="rId3678" cstate="print">
                      <a:extLst>
                        <a:ext uri="{28A0092B-C50C-407E-A947-70E740481C1C}">
                          <a14:useLocalDpi xmlns:a14="http://schemas.microsoft.com/office/drawing/2010/main" val="0"/>
                        </a:ext>
                      </a:extLst>
                    </a:blip>
                    <a:srcRect/>
                    <a:stretch>
                      <a:fillRect/>
                    </a:stretch>
                  </pic:blipFill>
                  <pic:spPr bwMode="auto">
                    <a:xfrm>
                      <a:off x="0" y="0"/>
                      <a:ext cx="3474720" cy="274320"/>
                    </a:xfrm>
                    <a:prstGeom prst="rect">
                      <a:avLst/>
                    </a:prstGeom>
                    <a:noFill/>
                    <a:ln>
                      <a:noFill/>
                    </a:ln>
                  </pic:spPr>
                </pic:pic>
              </a:graphicData>
            </a:graphic>
          </wp:inline>
        </w:drawing>
      </w:r>
      <w:r w:rsidRPr="00461C3A">
        <w:rPr>
          <w:sz w:val="24"/>
          <w:szCs w:val="24"/>
          <w:lang w:val="en-US"/>
        </w:rPr>
        <w:t xml:space="preserve"> bo`lgani uchun (8) tenglama quyidagi ko`rinishni oladi </w:t>
      </w:r>
    </w:p>
    <w:p w:rsidR="00931CFB" w:rsidRPr="00461C3A" w:rsidRDefault="00931CFB" w:rsidP="00931CFB">
      <w:pPr>
        <w:tabs>
          <w:tab w:val="center" w:pos="4536"/>
          <w:tab w:val="right" w:pos="9071"/>
        </w:tabs>
        <w:spacing w:before="60" w:after="60"/>
        <w:jc w:val="both"/>
        <w:rPr>
          <w:sz w:val="24"/>
          <w:szCs w:val="24"/>
          <w:lang w:val="en-US"/>
        </w:rPr>
      </w:pPr>
      <w:r w:rsidRPr="00461C3A">
        <w:rPr>
          <w:sz w:val="24"/>
          <w:szCs w:val="24"/>
          <w:lang w:val="en-US"/>
        </w:rPr>
        <w:tab/>
      </w:r>
      <w:r w:rsidRPr="00461C3A">
        <w:rPr>
          <w:noProof/>
          <w:position w:val="-28"/>
          <w:sz w:val="24"/>
          <w:szCs w:val="24"/>
        </w:rPr>
        <w:drawing>
          <wp:inline distT="0" distB="0" distL="0" distR="0">
            <wp:extent cx="2011680" cy="457200"/>
            <wp:effectExtent l="0" t="0" r="7620" b="0"/>
            <wp:docPr id="675" name="Рисунок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7"/>
                    <pic:cNvPicPr>
                      <a:picLocks noChangeAspect="1" noChangeArrowheads="1"/>
                    </pic:cNvPicPr>
                  </pic:nvPicPr>
                  <pic:blipFill>
                    <a:blip r:embed="rId3679" cstate="print">
                      <a:extLst>
                        <a:ext uri="{28A0092B-C50C-407E-A947-70E740481C1C}">
                          <a14:useLocalDpi xmlns:a14="http://schemas.microsoft.com/office/drawing/2010/main" val="0"/>
                        </a:ext>
                      </a:extLst>
                    </a:blip>
                    <a:srcRect/>
                    <a:stretch>
                      <a:fillRect/>
                    </a:stretch>
                  </pic:blipFill>
                  <pic:spPr bwMode="auto">
                    <a:xfrm>
                      <a:off x="0" y="0"/>
                      <a:ext cx="2011680" cy="457200"/>
                    </a:xfrm>
                    <a:prstGeom prst="rect">
                      <a:avLst/>
                    </a:prstGeom>
                    <a:noFill/>
                    <a:ln>
                      <a:noFill/>
                    </a:ln>
                  </pic:spPr>
                </pic:pic>
              </a:graphicData>
            </a:graphic>
          </wp:inline>
        </w:drawing>
      </w:r>
      <w:r w:rsidRPr="00461C3A">
        <w:rPr>
          <w:sz w:val="24"/>
          <w:szCs w:val="24"/>
          <w:lang w:val="en-US"/>
        </w:rPr>
        <w:tab/>
        <w:t>(9)</w:t>
      </w:r>
    </w:p>
    <w:p w:rsidR="00931CFB" w:rsidRPr="00461C3A" w:rsidRDefault="00931CFB" w:rsidP="00931CFB">
      <w:pPr>
        <w:tabs>
          <w:tab w:val="center" w:pos="4536"/>
          <w:tab w:val="right" w:pos="9071"/>
        </w:tabs>
        <w:jc w:val="both"/>
        <w:rPr>
          <w:sz w:val="24"/>
          <w:szCs w:val="24"/>
          <w:lang w:val="en-US"/>
        </w:rPr>
      </w:pPr>
      <w:r w:rsidRPr="00461C3A">
        <w:rPr>
          <w:noProof/>
          <w:position w:val="-12"/>
          <w:sz w:val="24"/>
          <w:szCs w:val="24"/>
        </w:rPr>
        <w:drawing>
          <wp:inline distT="0" distB="0" distL="0" distR="0">
            <wp:extent cx="1645920" cy="274320"/>
            <wp:effectExtent l="0" t="0" r="0" b="0"/>
            <wp:docPr id="674" name="Рисунок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8"/>
                    <pic:cNvPicPr>
                      <a:picLocks noChangeAspect="1" noChangeArrowheads="1"/>
                    </pic:cNvPicPr>
                  </pic:nvPicPr>
                  <pic:blipFill>
                    <a:blip r:embed="rId3680"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sz w:val="24"/>
          <w:szCs w:val="24"/>
          <w:lang w:val="en-US"/>
        </w:rPr>
        <w:t xml:space="preserve"> ekanligini e`tiborga olib, tenglamani integrallasak </w:t>
      </w:r>
    </w:p>
    <w:p w:rsidR="00931CFB" w:rsidRPr="00461C3A" w:rsidRDefault="00931CFB" w:rsidP="00931CFB">
      <w:pPr>
        <w:tabs>
          <w:tab w:val="center" w:pos="4536"/>
          <w:tab w:val="right" w:pos="9071"/>
        </w:tabs>
        <w:spacing w:after="60"/>
        <w:jc w:val="center"/>
        <w:rPr>
          <w:sz w:val="24"/>
          <w:szCs w:val="24"/>
          <w:lang w:val="en-US"/>
        </w:rPr>
      </w:pPr>
      <w:r w:rsidRPr="00461C3A">
        <w:rPr>
          <w:sz w:val="24"/>
          <w:szCs w:val="24"/>
          <w:lang w:val="en-US"/>
        </w:rPr>
        <w:lastRenderedPageBreak/>
        <w:tab/>
      </w:r>
      <w:r w:rsidRPr="00461C3A">
        <w:rPr>
          <w:noProof/>
          <w:position w:val="-12"/>
          <w:sz w:val="24"/>
          <w:szCs w:val="24"/>
        </w:rPr>
        <w:drawing>
          <wp:inline distT="0" distB="0" distL="0" distR="0">
            <wp:extent cx="1645920" cy="274320"/>
            <wp:effectExtent l="0" t="0" r="0" b="0"/>
            <wp:docPr id="673" name="Рисунок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9"/>
                    <pic:cNvPicPr>
                      <a:picLocks noChangeAspect="1" noChangeArrowheads="1"/>
                    </pic:cNvPicPr>
                  </pic:nvPicPr>
                  <pic:blipFill>
                    <a:blip r:embed="rId3681"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sz w:val="24"/>
          <w:szCs w:val="24"/>
          <w:lang w:val="en-US"/>
        </w:rPr>
        <w:tab/>
        <w:t>(10)</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ga ega bo`lamiz. </w:t>
      </w:r>
      <w:r w:rsidRPr="00461C3A">
        <w:rPr>
          <w:i/>
          <w:sz w:val="24"/>
          <w:szCs w:val="24"/>
          <w:lang w:val="en-US"/>
        </w:rPr>
        <w:t>t</w:t>
      </w:r>
      <w:r w:rsidRPr="00461C3A">
        <w:rPr>
          <w:sz w:val="24"/>
          <w:szCs w:val="24"/>
          <w:lang w:val="en-US"/>
        </w:rPr>
        <w:t xml:space="preserve"> = 0 da </w:t>
      </w:r>
      <w:r w:rsidRPr="00461C3A">
        <w:rPr>
          <w:noProof/>
          <w:position w:val="-12"/>
          <w:sz w:val="24"/>
          <w:szCs w:val="24"/>
        </w:rPr>
        <w:drawing>
          <wp:inline distT="0" distB="0" distL="0" distR="0">
            <wp:extent cx="914400" cy="274320"/>
            <wp:effectExtent l="0" t="0" r="0" b="0"/>
            <wp:docPr id="672" name="Рисунок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0"/>
                    <pic:cNvPicPr>
                      <a:picLocks noChangeAspect="1" noChangeArrowheads="1"/>
                    </pic:cNvPicPr>
                  </pic:nvPicPr>
                  <pic:blipFill>
                    <a:blip r:embed="rId3682"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lang w:val="en-US"/>
        </w:rPr>
        <w:t xml:space="preserve"> bo`lgani uchun (10) tenglikdan quyidagini olamiz </w:t>
      </w:r>
    </w:p>
    <w:p w:rsidR="00931CFB" w:rsidRPr="00461C3A" w:rsidRDefault="00931CFB" w:rsidP="00931CFB">
      <w:pPr>
        <w:tabs>
          <w:tab w:val="center" w:pos="4536"/>
          <w:tab w:val="right" w:pos="9071"/>
        </w:tabs>
        <w:spacing w:after="60"/>
        <w:jc w:val="both"/>
        <w:rPr>
          <w:sz w:val="24"/>
          <w:szCs w:val="24"/>
          <w:lang w:val="en-US"/>
        </w:rPr>
      </w:pPr>
      <w:r w:rsidRPr="00461C3A">
        <w:rPr>
          <w:sz w:val="24"/>
          <w:szCs w:val="24"/>
          <w:lang w:val="en-US"/>
        </w:rPr>
        <w:tab/>
      </w:r>
      <w:r w:rsidRPr="00461C3A">
        <w:rPr>
          <w:noProof/>
          <w:position w:val="-12"/>
          <w:sz w:val="24"/>
          <w:szCs w:val="24"/>
        </w:rPr>
        <w:drawing>
          <wp:inline distT="0" distB="0" distL="0" distR="0">
            <wp:extent cx="2468880" cy="274320"/>
            <wp:effectExtent l="0" t="0" r="7620" b="0"/>
            <wp:docPr id="671" name="Рисунок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1"/>
                    <pic:cNvPicPr>
                      <a:picLocks noChangeAspect="1" noChangeArrowheads="1"/>
                    </pic:cNvPicPr>
                  </pic:nvPicPr>
                  <pic:blipFill>
                    <a:blip r:embed="rId3683" cstate="print">
                      <a:extLst>
                        <a:ext uri="{28A0092B-C50C-407E-A947-70E740481C1C}">
                          <a14:useLocalDpi xmlns:a14="http://schemas.microsoft.com/office/drawing/2010/main" val="0"/>
                        </a:ext>
                      </a:extLst>
                    </a:blip>
                    <a:srcRect/>
                    <a:stretch>
                      <a:fillRect/>
                    </a:stretch>
                  </pic:blipFill>
                  <pic:spPr bwMode="auto">
                    <a:xfrm>
                      <a:off x="0" y="0"/>
                      <a:ext cx="2468880" cy="274320"/>
                    </a:xfrm>
                    <a:prstGeom prst="rect">
                      <a:avLst/>
                    </a:prstGeom>
                    <a:noFill/>
                    <a:ln>
                      <a:noFill/>
                    </a:ln>
                  </pic:spPr>
                </pic:pic>
              </a:graphicData>
            </a:graphic>
          </wp:inline>
        </w:drawing>
      </w:r>
      <w:r w:rsidRPr="00461C3A">
        <w:rPr>
          <w:sz w:val="24"/>
          <w:szCs w:val="24"/>
          <w:lang w:val="en-US"/>
        </w:rPr>
        <w:tab/>
        <w:t>(11)</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Buni (10) ga qo`yib, har ikkala tomonini </w:t>
      </w:r>
      <w:r w:rsidRPr="00461C3A">
        <w:rPr>
          <w:i/>
          <w:sz w:val="24"/>
          <w:szCs w:val="24"/>
          <w:lang w:val="en-US"/>
        </w:rPr>
        <w:t>dt</w:t>
      </w:r>
      <w:r w:rsidRPr="00461C3A">
        <w:rPr>
          <w:sz w:val="24"/>
          <w:szCs w:val="24"/>
          <w:lang w:val="en-US"/>
        </w:rPr>
        <w:t xml:space="preserve"> ga ko`paytirib integrallasak</w:t>
      </w:r>
    </w:p>
    <w:p w:rsidR="00931CFB" w:rsidRPr="00461C3A" w:rsidRDefault="00931CFB" w:rsidP="00931CFB">
      <w:pPr>
        <w:tabs>
          <w:tab w:val="center" w:pos="4536"/>
          <w:tab w:val="right" w:pos="9071"/>
        </w:tabs>
        <w:spacing w:after="60"/>
        <w:jc w:val="center"/>
        <w:rPr>
          <w:sz w:val="24"/>
          <w:szCs w:val="24"/>
        </w:rPr>
      </w:pPr>
      <w:r w:rsidRPr="00461C3A">
        <w:rPr>
          <w:noProof/>
          <w:position w:val="-28"/>
          <w:sz w:val="24"/>
          <w:szCs w:val="24"/>
        </w:rPr>
        <w:drawing>
          <wp:inline distT="0" distB="0" distL="0" distR="0">
            <wp:extent cx="4663440" cy="457200"/>
            <wp:effectExtent l="0" t="0" r="3810" b="0"/>
            <wp:docPr id="670" name="Рисунок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2"/>
                    <pic:cNvPicPr>
                      <a:picLocks noChangeAspect="1" noChangeArrowheads="1"/>
                    </pic:cNvPicPr>
                  </pic:nvPicPr>
                  <pic:blipFill>
                    <a:blip r:embed="rId3684" cstate="print">
                      <a:extLst>
                        <a:ext uri="{28A0092B-C50C-407E-A947-70E740481C1C}">
                          <a14:useLocalDpi xmlns:a14="http://schemas.microsoft.com/office/drawing/2010/main" val="0"/>
                        </a:ext>
                      </a:extLst>
                    </a:blip>
                    <a:srcRect/>
                    <a:stretch>
                      <a:fillRect/>
                    </a:stretch>
                  </pic:blipFill>
                  <pic:spPr bwMode="auto">
                    <a:xfrm>
                      <a:off x="0" y="0"/>
                      <a:ext cx="4663440" cy="4572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kelib chiqadi. </w:t>
      </w:r>
      <w:r w:rsidRPr="00461C3A">
        <w:rPr>
          <w:i/>
          <w:sz w:val="24"/>
          <w:szCs w:val="24"/>
          <w:lang w:val="en-US"/>
        </w:rPr>
        <w:t>t</w:t>
      </w:r>
      <w:r w:rsidRPr="00461C3A">
        <w:rPr>
          <w:sz w:val="24"/>
          <w:szCs w:val="24"/>
          <w:lang w:val="en-US"/>
        </w:rPr>
        <w:t xml:space="preserve"> = 0 da </w:t>
      </w:r>
      <w:r w:rsidRPr="00461C3A">
        <w:rPr>
          <w:i/>
          <w:sz w:val="24"/>
          <w:szCs w:val="24"/>
          <w:lang w:val="en-US"/>
        </w:rPr>
        <w:t>x</w:t>
      </w:r>
      <w:r w:rsidRPr="00461C3A">
        <w:rPr>
          <w:sz w:val="24"/>
          <w:szCs w:val="24"/>
          <w:lang w:val="en-US"/>
        </w:rPr>
        <w:t xml:space="preserve"> = 0 bo`lgani uchun </w:t>
      </w:r>
      <w:r w:rsidRPr="00461C3A">
        <w:rPr>
          <w:noProof/>
          <w:position w:val="-12"/>
          <w:sz w:val="24"/>
          <w:szCs w:val="24"/>
        </w:rPr>
        <w:drawing>
          <wp:inline distT="0" distB="0" distL="0" distR="0">
            <wp:extent cx="548640" cy="274320"/>
            <wp:effectExtent l="0" t="0" r="3810" b="0"/>
            <wp:docPr id="669" name="Рисунок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3"/>
                    <pic:cNvPicPr>
                      <a:picLocks noChangeAspect="1" noChangeArrowheads="1"/>
                    </pic:cNvPicPr>
                  </pic:nvPicPr>
                  <pic:blipFill>
                    <a:blip r:embed="rId3685"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bo`ladi. Demak, yukning </w:t>
      </w:r>
      <w:r w:rsidRPr="00461C3A">
        <w:rPr>
          <w:i/>
          <w:sz w:val="24"/>
          <w:szCs w:val="24"/>
          <w:lang w:val="en-US"/>
        </w:rPr>
        <w:t>BC</w:t>
      </w:r>
      <w:r w:rsidRPr="00461C3A">
        <w:rPr>
          <w:sz w:val="24"/>
          <w:szCs w:val="24"/>
          <w:lang w:val="en-US"/>
        </w:rPr>
        <w:t xml:space="preserve"> bo`lakdagi harakat qonuni </w:t>
      </w:r>
    </w:p>
    <w:p w:rsidR="00931CFB" w:rsidRPr="00461C3A" w:rsidRDefault="00931CFB" w:rsidP="00931CFB">
      <w:pPr>
        <w:tabs>
          <w:tab w:val="center" w:pos="4536"/>
          <w:tab w:val="right" w:pos="9071"/>
        </w:tabs>
        <w:spacing w:before="60"/>
        <w:jc w:val="center"/>
        <w:rPr>
          <w:sz w:val="24"/>
          <w:szCs w:val="24"/>
          <w:lang w:val="en-US"/>
        </w:rPr>
      </w:pPr>
      <w:r w:rsidRPr="00461C3A">
        <w:rPr>
          <w:sz w:val="24"/>
          <w:szCs w:val="24"/>
          <w:lang w:val="en-US"/>
        </w:rPr>
        <w:tab/>
      </w:r>
      <w:r w:rsidRPr="00461C3A">
        <w:rPr>
          <w:noProof/>
          <w:position w:val="-10"/>
          <w:sz w:val="24"/>
          <w:szCs w:val="24"/>
        </w:rPr>
        <w:drawing>
          <wp:inline distT="0" distB="0" distL="0" distR="0">
            <wp:extent cx="2011680" cy="274320"/>
            <wp:effectExtent l="0" t="0" r="7620" b="0"/>
            <wp:docPr id="668" name="Рисунок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4"/>
                    <pic:cNvPicPr>
                      <a:picLocks noChangeAspect="1" noChangeArrowheads="1"/>
                    </pic:cNvPicPr>
                  </pic:nvPicPr>
                  <pic:blipFill>
                    <a:blip r:embed="rId3686" cstate="print">
                      <a:extLst>
                        <a:ext uri="{28A0092B-C50C-407E-A947-70E740481C1C}">
                          <a14:useLocalDpi xmlns:a14="http://schemas.microsoft.com/office/drawing/2010/main" val="0"/>
                        </a:ext>
                      </a:extLst>
                    </a:blip>
                    <a:srcRect/>
                    <a:stretch>
                      <a:fillRect/>
                    </a:stretch>
                  </pic:blipFill>
                  <pic:spPr bwMode="auto">
                    <a:xfrm>
                      <a:off x="0" y="0"/>
                      <a:ext cx="2011680" cy="274320"/>
                    </a:xfrm>
                    <a:prstGeom prst="rect">
                      <a:avLst/>
                    </a:prstGeom>
                    <a:noFill/>
                    <a:ln>
                      <a:noFill/>
                    </a:ln>
                  </pic:spPr>
                </pic:pic>
              </a:graphicData>
            </a:graphic>
          </wp:inline>
        </w:drawing>
      </w:r>
      <w:r w:rsidRPr="00461C3A">
        <w:rPr>
          <w:sz w:val="24"/>
          <w:szCs w:val="24"/>
          <w:lang w:val="en-US"/>
        </w:rPr>
        <w:tab/>
        <w:t>(12)</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ko`rinishda bo`ladi (bu erda </w:t>
      </w:r>
      <w:r w:rsidRPr="00461C3A">
        <w:rPr>
          <w:i/>
          <w:sz w:val="24"/>
          <w:szCs w:val="24"/>
          <w:lang w:val="en-US"/>
        </w:rPr>
        <w:t>x</w:t>
      </w:r>
      <w:r w:rsidRPr="00461C3A">
        <w:rPr>
          <w:sz w:val="24"/>
          <w:szCs w:val="24"/>
          <w:lang w:val="en-US"/>
        </w:rPr>
        <w:t xml:space="preserve"> materiallarda, </w:t>
      </w:r>
      <w:r w:rsidRPr="00461C3A">
        <w:rPr>
          <w:i/>
          <w:sz w:val="24"/>
          <w:szCs w:val="24"/>
          <w:lang w:val="en-US"/>
        </w:rPr>
        <w:t>t</w:t>
      </w:r>
      <w:r w:rsidRPr="00461C3A">
        <w:rPr>
          <w:sz w:val="24"/>
          <w:szCs w:val="24"/>
          <w:lang w:val="en-US"/>
        </w:rPr>
        <w:t xml:space="preserve"> esa sekundlarda o`lchangan).</w:t>
      </w:r>
    </w:p>
    <w:p w:rsidR="00931CFB" w:rsidRPr="00461C3A" w:rsidRDefault="00931CFB" w:rsidP="00931CFB">
      <w:pPr>
        <w:tabs>
          <w:tab w:val="center" w:pos="4536"/>
          <w:tab w:val="right" w:pos="9071"/>
        </w:tabs>
        <w:ind w:firstLine="709"/>
        <w:jc w:val="both"/>
        <w:rPr>
          <w:sz w:val="24"/>
          <w:szCs w:val="24"/>
          <w:lang w:val="en-US"/>
        </w:rPr>
      </w:pPr>
      <w:r w:rsidRPr="00461C3A">
        <w:rPr>
          <w:b/>
          <w:sz w:val="24"/>
          <w:szCs w:val="24"/>
          <w:lang w:val="en-US"/>
        </w:rPr>
        <w:t>9.</w:t>
      </w:r>
      <w:r w:rsidRPr="00461C3A">
        <w:rPr>
          <w:sz w:val="24"/>
          <w:szCs w:val="24"/>
          <w:lang w:val="en-US"/>
        </w:rPr>
        <w:t xml:space="preserve"> Geometrik masalalarni yechishda, avval chizmani chizib olish kerak. Keyin izlanayotgan funksiyani </w:t>
      </w:r>
      <w:r w:rsidRPr="00461C3A">
        <w:rPr>
          <w:i/>
          <w:sz w:val="24"/>
          <w:szCs w:val="24"/>
          <w:lang w:val="en-US"/>
        </w:rPr>
        <w:t>y</w:t>
      </w:r>
      <w:r w:rsidRPr="00461C3A">
        <w:rPr>
          <w:sz w:val="24"/>
          <w:szCs w:val="24"/>
          <w:lang w:val="en-US"/>
        </w:rPr>
        <w:t xml:space="preserve"> = </w:t>
      </w:r>
      <w:r w:rsidRPr="00461C3A">
        <w:rPr>
          <w:i/>
          <w:sz w:val="24"/>
          <w:szCs w:val="24"/>
          <w:lang w:val="en-US"/>
        </w:rPr>
        <w:t>y</w:t>
      </w:r>
      <w:r w:rsidRPr="00461C3A">
        <w:rPr>
          <w:sz w:val="24"/>
          <w:szCs w:val="24"/>
          <w:lang w:val="en-US"/>
        </w:rPr>
        <w:t xml:space="preserve"> (</w:t>
      </w:r>
      <w:r w:rsidRPr="00461C3A">
        <w:rPr>
          <w:i/>
          <w:sz w:val="24"/>
          <w:szCs w:val="24"/>
          <w:lang w:val="en-US"/>
        </w:rPr>
        <w:t>x</w:t>
      </w:r>
      <w:r w:rsidRPr="00461C3A">
        <w:rPr>
          <w:sz w:val="24"/>
          <w:szCs w:val="24"/>
          <w:lang w:val="en-US"/>
        </w:rPr>
        <w:t xml:space="preserve">) orqali belgilab masala shartini miqdorlarni </w:t>
      </w:r>
      <w:r w:rsidRPr="00461C3A">
        <w:rPr>
          <w:i/>
          <w:sz w:val="24"/>
          <w:szCs w:val="24"/>
          <w:lang w:val="en-US"/>
        </w:rPr>
        <w:t>x</w:t>
      </w:r>
      <w:r w:rsidRPr="00461C3A">
        <w:rPr>
          <w:sz w:val="24"/>
          <w:szCs w:val="24"/>
          <w:lang w:val="en-US"/>
        </w:rPr>
        <w:t xml:space="preserve">, </w:t>
      </w:r>
      <w:r w:rsidRPr="00461C3A">
        <w:rPr>
          <w:i/>
          <w:sz w:val="24"/>
          <w:szCs w:val="24"/>
          <w:lang w:val="en-US"/>
        </w:rPr>
        <w:t xml:space="preserve">y </w:t>
      </w:r>
      <w:r w:rsidRPr="00461C3A">
        <w:rPr>
          <w:sz w:val="24"/>
          <w:szCs w:val="24"/>
          <w:lang w:val="en-US"/>
        </w:rPr>
        <w:t xml:space="preserve">va </w:t>
      </w:r>
      <w:r w:rsidRPr="00461C3A">
        <w:rPr>
          <w:noProof/>
          <w:position w:val="-12"/>
          <w:sz w:val="24"/>
          <w:szCs w:val="24"/>
        </w:rPr>
        <w:drawing>
          <wp:inline distT="0" distB="0" distL="0" distR="0">
            <wp:extent cx="182880" cy="274320"/>
            <wp:effectExtent l="0" t="0" r="7620" b="0"/>
            <wp:docPr id="667" name="Рисунок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5"/>
                    <pic:cNvPicPr>
                      <a:picLocks noChangeAspect="1" noChangeArrowheads="1"/>
                    </pic:cNvPicPr>
                  </pic:nvPicPr>
                  <pic:blipFill>
                    <a:blip r:embed="rId3687"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82880" cy="274320"/>
            <wp:effectExtent l="0" t="0" r="7620" b="0"/>
            <wp:docPr id="666" name="Рисунок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6"/>
                    <pic:cNvPicPr>
                      <a:picLocks noChangeAspect="1" noChangeArrowheads="1"/>
                    </pic:cNvPicPr>
                  </pic:nvPicPr>
                  <pic:blipFill>
                    <a:blip r:embed="rId3687"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lang w:val="en-US"/>
        </w:rPr>
        <w:t xml:space="preserve"> urinmaning burchak koeffitsienti ekanligidan foydalanish kerak)lar orqali ifodalansa, hosil bo`lgan tenglik differensial tenglama bo`ladi. Differensial tenglamani yechib, </w:t>
      </w:r>
      <w:r w:rsidRPr="00461C3A">
        <w:rPr>
          <w:i/>
          <w:sz w:val="24"/>
          <w:szCs w:val="24"/>
          <w:lang w:val="en-US"/>
        </w:rPr>
        <w:t>y</w:t>
      </w:r>
      <w:r w:rsidRPr="00461C3A">
        <w:rPr>
          <w:sz w:val="24"/>
          <w:szCs w:val="24"/>
          <w:lang w:val="en-US"/>
        </w:rPr>
        <w:t xml:space="preserve"> = </w:t>
      </w:r>
      <w:r w:rsidRPr="00461C3A">
        <w:rPr>
          <w:i/>
          <w:sz w:val="24"/>
          <w:szCs w:val="24"/>
          <w:lang w:val="en-US"/>
        </w:rPr>
        <w:t>y</w:t>
      </w:r>
      <w:r w:rsidRPr="00461C3A">
        <w:rPr>
          <w:sz w:val="24"/>
          <w:szCs w:val="24"/>
          <w:lang w:val="en-US"/>
        </w:rPr>
        <w:t xml:space="preserve"> (</w:t>
      </w:r>
      <w:r w:rsidRPr="00461C3A">
        <w:rPr>
          <w:i/>
          <w:sz w:val="24"/>
          <w:szCs w:val="24"/>
          <w:lang w:val="en-US"/>
        </w:rPr>
        <w:t>x</w:t>
      </w:r>
      <w:r w:rsidRPr="00461C3A">
        <w:rPr>
          <w:sz w:val="24"/>
          <w:szCs w:val="24"/>
          <w:lang w:val="en-US"/>
        </w:rPr>
        <w:t>) izlanayotgan funksiyani topamiz.</w:t>
      </w:r>
    </w:p>
    <w:p w:rsidR="00931CFB" w:rsidRPr="00461C3A" w:rsidRDefault="00931CFB" w:rsidP="00931CFB">
      <w:pPr>
        <w:tabs>
          <w:tab w:val="center" w:pos="4536"/>
          <w:tab w:val="right" w:pos="9071"/>
        </w:tabs>
        <w:ind w:firstLine="709"/>
        <w:jc w:val="both"/>
        <w:rPr>
          <w:sz w:val="24"/>
          <w:szCs w:val="24"/>
          <w:lang w:val="en-US"/>
        </w:rPr>
      </w:pPr>
      <w:r w:rsidRPr="00461C3A">
        <w:rPr>
          <w:b/>
          <w:sz w:val="24"/>
          <w:szCs w:val="24"/>
          <w:lang w:val="en-US"/>
        </w:rPr>
        <w:t xml:space="preserve">Misol. </w:t>
      </w:r>
      <w:r w:rsidRPr="00461C3A">
        <w:rPr>
          <w:noProof/>
          <w:position w:val="-16"/>
          <w:sz w:val="24"/>
          <w:szCs w:val="24"/>
        </w:rPr>
        <w:drawing>
          <wp:inline distT="0" distB="0" distL="0" distR="0">
            <wp:extent cx="914400" cy="274320"/>
            <wp:effectExtent l="0" t="0" r="0" b="0"/>
            <wp:docPr id="665" name="Рисунок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7"/>
                    <pic:cNvPicPr>
                      <a:picLocks noChangeAspect="1" noChangeArrowheads="1"/>
                    </pic:cNvPicPr>
                  </pic:nvPicPr>
                  <pic:blipFill>
                    <a:blip r:embed="rId3688"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lang w:val="en-US"/>
        </w:rPr>
        <w:t xml:space="preserve"> egri chiziqlar (</w:t>
      </w:r>
      <w:r w:rsidRPr="00461C3A">
        <w:rPr>
          <w:noProof/>
          <w:position w:val="-12"/>
          <w:sz w:val="24"/>
          <w:szCs w:val="24"/>
        </w:rPr>
        <w:drawing>
          <wp:inline distT="0" distB="0" distL="0" distR="0">
            <wp:extent cx="182880" cy="274320"/>
            <wp:effectExtent l="0" t="0" r="7620" b="0"/>
            <wp:docPr id="664" name="Рисунок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8"/>
                    <pic:cNvPicPr>
                      <a:picLocks noChangeAspect="1" noChangeArrowheads="1"/>
                    </pic:cNvPicPr>
                  </pic:nvPicPr>
                  <pic:blipFill>
                    <a:blip r:embed="rId3689"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lang w:val="en-US"/>
        </w:rPr>
        <w:t xml:space="preserve"> – parametr) oilasining izogonal traektoriyalarini toping (shu oila egri chiziqlari bilan bir xil </w:t>
      </w:r>
      <w:r w:rsidRPr="00461C3A">
        <w:rPr>
          <w:noProof/>
          <w:position w:val="-12"/>
          <w:sz w:val="24"/>
          <w:szCs w:val="24"/>
        </w:rPr>
        <w:drawing>
          <wp:inline distT="0" distB="0" distL="0" distR="0">
            <wp:extent cx="182880" cy="182880"/>
            <wp:effectExtent l="0" t="0" r="0" b="7620"/>
            <wp:docPr id="663" name="Рисунок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9"/>
                    <pic:cNvPicPr>
                      <a:picLocks noChangeAspect="1" noChangeArrowheads="1"/>
                    </pic:cNvPicPr>
                  </pic:nvPicPr>
                  <pic:blipFill>
                    <a:blip r:embed="rId3690"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US"/>
        </w:rPr>
        <w:t xml:space="preserve"> burchak ostida kesishuvchi boshqa bir oila izogonal traektoriyalari deyiladi)</w:t>
      </w:r>
    </w:p>
    <w:p w:rsidR="00931CFB" w:rsidRPr="00461C3A" w:rsidRDefault="00931CFB" w:rsidP="00931CFB">
      <w:pPr>
        <w:tabs>
          <w:tab w:val="center" w:pos="4536"/>
          <w:tab w:val="right" w:pos="9071"/>
        </w:tabs>
        <w:ind w:firstLine="709"/>
        <w:jc w:val="both"/>
        <w:rPr>
          <w:sz w:val="24"/>
          <w:szCs w:val="24"/>
          <w:lang w:val="en-US"/>
        </w:rPr>
      </w:pPr>
      <w:r w:rsidRPr="00461C3A">
        <w:rPr>
          <w:i/>
          <w:sz w:val="24"/>
          <w:szCs w:val="24"/>
          <w:lang w:val="en-US"/>
        </w:rPr>
        <w:t>Yechimi.</w:t>
      </w:r>
      <w:r w:rsidRPr="00461C3A">
        <w:rPr>
          <w:sz w:val="24"/>
          <w:szCs w:val="24"/>
          <w:lang w:val="en-US"/>
        </w:rPr>
        <w:t xml:space="preserve"> Berilgan chiziqlar oilasining differensial oilasini tuzamiz. Buning uchun quyidagi sistemadan </w:t>
      </w:r>
      <w:r w:rsidRPr="00461C3A">
        <w:rPr>
          <w:i/>
          <w:sz w:val="24"/>
          <w:szCs w:val="24"/>
          <w:lang w:val="en-US"/>
        </w:rPr>
        <w:t xml:space="preserve">C </w:t>
      </w:r>
      <w:r w:rsidRPr="00461C3A">
        <w:rPr>
          <w:sz w:val="24"/>
          <w:szCs w:val="24"/>
          <w:lang w:val="en-US"/>
        </w:rPr>
        <w:t>parametrni yo`qotamiz:</w:t>
      </w:r>
    </w:p>
    <w:p w:rsidR="00931CFB" w:rsidRPr="00461C3A" w:rsidRDefault="00931CFB" w:rsidP="00931CFB">
      <w:pPr>
        <w:tabs>
          <w:tab w:val="center" w:pos="4536"/>
          <w:tab w:val="right" w:pos="9071"/>
        </w:tabs>
        <w:rPr>
          <w:sz w:val="24"/>
          <w:szCs w:val="24"/>
          <w:lang w:val="en-US"/>
        </w:rPr>
      </w:pPr>
      <w:r w:rsidRPr="00461C3A">
        <w:rPr>
          <w:sz w:val="24"/>
          <w:szCs w:val="24"/>
          <w:lang w:val="en-US"/>
        </w:rPr>
        <w:tab/>
      </w:r>
      <w:r w:rsidRPr="00461C3A">
        <w:rPr>
          <w:noProof/>
          <w:position w:val="-62"/>
          <w:sz w:val="24"/>
          <w:szCs w:val="24"/>
        </w:rPr>
        <w:drawing>
          <wp:inline distT="0" distB="0" distL="0" distR="0">
            <wp:extent cx="1280160" cy="914400"/>
            <wp:effectExtent l="0" t="0" r="0" b="0"/>
            <wp:docPr id="662" name="Рисунок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0"/>
                    <pic:cNvPicPr>
                      <a:picLocks noChangeAspect="1" noChangeArrowheads="1"/>
                    </pic:cNvPicPr>
                  </pic:nvPicPr>
                  <pic:blipFill>
                    <a:blip r:embed="rId3691" cstate="print">
                      <a:extLst>
                        <a:ext uri="{28A0092B-C50C-407E-A947-70E740481C1C}">
                          <a14:useLocalDpi xmlns:a14="http://schemas.microsoft.com/office/drawing/2010/main" val="0"/>
                        </a:ext>
                      </a:extLst>
                    </a:blip>
                    <a:srcRect/>
                    <a:stretch>
                      <a:fillRect/>
                    </a:stretch>
                  </pic:blipFill>
                  <pic:spPr bwMode="auto">
                    <a:xfrm>
                      <a:off x="0" y="0"/>
                      <a:ext cx="1280160" cy="914400"/>
                    </a:xfrm>
                    <a:prstGeom prst="rect">
                      <a:avLst/>
                    </a:prstGeom>
                    <a:noFill/>
                    <a:ln>
                      <a:noFill/>
                    </a:ln>
                  </pic:spPr>
                </pic:pic>
              </a:graphicData>
            </a:graphic>
          </wp:inline>
        </w:drawing>
      </w:r>
      <w:r w:rsidRPr="00461C3A">
        <w:rPr>
          <w:sz w:val="24"/>
          <w:szCs w:val="24"/>
          <w:lang w:val="en-US"/>
        </w:rPr>
        <w:tab/>
        <w:t>(1)</w:t>
      </w:r>
    </w:p>
    <w:p w:rsidR="00931CFB" w:rsidRPr="00461C3A" w:rsidRDefault="00931CFB" w:rsidP="00931CFB">
      <w:pPr>
        <w:tabs>
          <w:tab w:val="center" w:pos="4536"/>
          <w:tab w:val="right" w:pos="9071"/>
        </w:tabs>
        <w:rPr>
          <w:sz w:val="24"/>
          <w:szCs w:val="24"/>
          <w:lang w:val="en-US"/>
        </w:rPr>
      </w:pPr>
      <w:r w:rsidRPr="00461C3A">
        <w:rPr>
          <w:sz w:val="24"/>
          <w:szCs w:val="24"/>
          <w:lang w:val="en-US"/>
        </w:rPr>
        <w:t>Natijada berilgan chiziqlar oilasining</w:t>
      </w:r>
    </w:p>
    <w:p w:rsidR="00931CFB" w:rsidRPr="00461C3A" w:rsidRDefault="00931CFB" w:rsidP="00931CFB">
      <w:pPr>
        <w:tabs>
          <w:tab w:val="center" w:pos="4536"/>
          <w:tab w:val="right" w:pos="9071"/>
        </w:tabs>
        <w:jc w:val="center"/>
        <w:rPr>
          <w:sz w:val="24"/>
          <w:szCs w:val="24"/>
        </w:rPr>
      </w:pPr>
      <w:r w:rsidRPr="00461C3A">
        <w:rPr>
          <w:noProof/>
          <w:position w:val="-16"/>
          <w:sz w:val="24"/>
          <w:szCs w:val="24"/>
        </w:rPr>
        <w:drawing>
          <wp:inline distT="0" distB="0" distL="0" distR="0">
            <wp:extent cx="1005840" cy="274320"/>
            <wp:effectExtent l="0" t="0" r="0" b="0"/>
            <wp:docPr id="661" name="Рисунок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1"/>
                    <pic:cNvPicPr>
                      <a:picLocks noChangeAspect="1" noChangeArrowheads="1"/>
                    </pic:cNvPicPr>
                  </pic:nvPicPr>
                  <pic:blipFill>
                    <a:blip r:embed="rId3692"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rPr>
      </w:pPr>
      <w:r w:rsidRPr="00461C3A">
        <w:rPr>
          <w:sz w:val="24"/>
          <w:szCs w:val="24"/>
        </w:rPr>
        <w:t xml:space="preserve">ko`rinishdagi tenglamasini olamiz (bu erda umuman olganda </w:t>
      </w:r>
      <w:r w:rsidRPr="00461C3A">
        <w:rPr>
          <w:noProof/>
          <w:position w:val="-16"/>
          <w:sz w:val="24"/>
          <w:szCs w:val="24"/>
        </w:rPr>
        <w:drawing>
          <wp:inline distT="0" distB="0" distL="0" distR="0">
            <wp:extent cx="1097280" cy="274320"/>
            <wp:effectExtent l="0" t="0" r="7620" b="0"/>
            <wp:docPr id="660" name="Рисунок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2"/>
                    <pic:cNvPicPr>
                      <a:picLocks noChangeAspect="1" noChangeArrowheads="1"/>
                    </pic:cNvPicPr>
                  </pic:nvPicPr>
                  <pic:blipFill>
                    <a:blip r:embed="rId3693"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rPr>
        <w:t xml:space="preserve"> ko`rinishdagi tenglama hosil bo`ladi, biz uni </w:t>
      </w:r>
      <w:r w:rsidRPr="00461C3A">
        <w:rPr>
          <w:noProof/>
          <w:position w:val="-12"/>
          <w:sz w:val="24"/>
          <w:szCs w:val="24"/>
        </w:rPr>
        <w:drawing>
          <wp:inline distT="0" distB="0" distL="0" distR="0">
            <wp:extent cx="182880" cy="274320"/>
            <wp:effectExtent l="0" t="0" r="7620" b="0"/>
            <wp:docPr id="659" name="Рисунок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3"/>
                    <pic:cNvPicPr>
                      <a:picLocks noChangeAspect="1" noChangeArrowheads="1"/>
                    </pic:cNvPicPr>
                  </pic:nvPicPr>
                  <pic:blipFill>
                    <a:blip r:embed="rId3694"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rPr>
        <w:t xml:space="preserve"> ga nisbatan yechib olish mumkin deb faraz qilamiz). </w:t>
      </w:r>
    </w:p>
    <w:p w:rsidR="00931CFB" w:rsidRPr="00461C3A" w:rsidRDefault="00931CFB" w:rsidP="00931CFB">
      <w:pPr>
        <w:ind w:firstLine="720"/>
        <w:jc w:val="both"/>
        <w:rPr>
          <w:sz w:val="24"/>
          <w:szCs w:val="24"/>
        </w:rPr>
      </w:pPr>
      <w:r w:rsidRPr="00461C3A">
        <w:rPr>
          <w:sz w:val="24"/>
          <w:szCs w:val="24"/>
        </w:rPr>
        <w:t xml:space="preserve">Ma`lumki, </w:t>
      </w:r>
      <w:r w:rsidRPr="00461C3A">
        <w:rPr>
          <w:noProof/>
          <w:position w:val="-16"/>
          <w:sz w:val="24"/>
          <w:szCs w:val="24"/>
        </w:rPr>
        <w:drawing>
          <wp:inline distT="0" distB="0" distL="0" distR="0">
            <wp:extent cx="731520" cy="274320"/>
            <wp:effectExtent l="0" t="0" r="0" b="0"/>
            <wp:docPr id="658" name="Рисунок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4"/>
                    <pic:cNvPicPr>
                      <a:picLocks noChangeAspect="1" noChangeArrowheads="1"/>
                    </pic:cNvPicPr>
                  </pic:nvPicPr>
                  <pic:blipFill>
                    <a:blip r:embed="rId3695"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rPr>
        <w:t xml:space="preserve"> nuqtada kesishuvchi ikki egri chiziq orasidagi burchak deb, egri chiziqlarga bu nuqtalarda o`tkazilgan urinmalar orasidagi burchakka aytiladi. Biri birinchi (berilgan), ikkinchisi ikkinchi (topish kerak bo`lgan) chiziqlar oilasiga tegishli bo`lgan </w:t>
      </w:r>
      <w:r w:rsidRPr="00461C3A">
        <w:rPr>
          <w:noProof/>
          <w:position w:val="-16"/>
          <w:sz w:val="24"/>
          <w:szCs w:val="24"/>
        </w:rPr>
        <w:drawing>
          <wp:inline distT="0" distB="0" distL="0" distR="0">
            <wp:extent cx="731520" cy="274320"/>
            <wp:effectExtent l="0" t="0" r="0" b="0"/>
            <wp:docPr id="657" name="Рисунок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5"/>
                    <pic:cNvPicPr>
                      <a:picLocks noChangeAspect="1" noChangeArrowheads="1"/>
                    </pic:cNvPicPr>
                  </pic:nvPicPr>
                  <pic:blipFill>
                    <a:blip r:embed="rId3695"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rPr>
        <w:t xml:space="preserve"> nuqtada o`zaro kesishuvchi ixtiyoriy ikkita chiziqni I va II deb belgilab olaylik (</w:t>
      </w:r>
      <w:r w:rsidRPr="00461C3A">
        <w:rPr>
          <w:i/>
          <w:sz w:val="24"/>
          <w:szCs w:val="24"/>
        </w:rPr>
        <w:t>2-rasmga qarang</w:t>
      </w:r>
      <w:r w:rsidRPr="00461C3A">
        <w:rPr>
          <w:sz w:val="24"/>
          <w:szCs w:val="24"/>
        </w:rPr>
        <w:t xml:space="preserve">). </w:t>
      </w:r>
      <w:r w:rsidRPr="00461C3A">
        <w:rPr>
          <w:sz w:val="24"/>
          <w:szCs w:val="24"/>
          <w:lang w:val="en-US"/>
        </w:rPr>
        <w:t xml:space="preserve">I va II chiziqlarga </w:t>
      </w:r>
      <w:r w:rsidRPr="00461C3A">
        <w:rPr>
          <w:i/>
          <w:sz w:val="24"/>
          <w:szCs w:val="24"/>
          <w:lang w:val="en-US"/>
        </w:rPr>
        <w:t>M</w:t>
      </w:r>
      <w:r w:rsidRPr="00461C3A">
        <w:rPr>
          <w:sz w:val="24"/>
          <w:szCs w:val="24"/>
          <w:lang w:val="en-US"/>
        </w:rPr>
        <w:t xml:space="preserve"> nuqtada o`tkazilgan urinmalarning </w:t>
      </w:r>
      <w:r w:rsidRPr="00461C3A">
        <w:rPr>
          <w:i/>
          <w:sz w:val="24"/>
          <w:szCs w:val="24"/>
          <w:lang w:val="en-US"/>
        </w:rPr>
        <w:t>OX</w:t>
      </w:r>
      <w:r w:rsidRPr="00461C3A">
        <w:rPr>
          <w:sz w:val="24"/>
          <w:szCs w:val="24"/>
          <w:lang w:val="en-US"/>
        </w:rPr>
        <w:t xml:space="preserve"> o`qi bilan hosil qilgan burchaklarni mos ravishda </w:t>
      </w:r>
      <w:r w:rsidRPr="00461C3A">
        <w:rPr>
          <w:noProof/>
          <w:position w:val="-12"/>
          <w:sz w:val="24"/>
          <w:szCs w:val="24"/>
        </w:rPr>
        <w:drawing>
          <wp:inline distT="0" distB="0" distL="0" distR="0">
            <wp:extent cx="548640" cy="274320"/>
            <wp:effectExtent l="0" t="0" r="3810" b="0"/>
            <wp:docPr id="656" name="Рисунок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6"/>
                    <pic:cNvPicPr>
                      <a:picLocks noChangeAspect="1" noChangeArrowheads="1"/>
                    </pic:cNvPicPr>
                  </pic:nvPicPr>
                  <pic:blipFill>
                    <a:blip r:embed="rId3696"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bilan belgilasak, I va II chiziqlar orasidagi burchak </w:t>
      </w:r>
      <w:r w:rsidRPr="00461C3A">
        <w:rPr>
          <w:noProof/>
          <w:position w:val="-16"/>
          <w:sz w:val="24"/>
          <w:szCs w:val="24"/>
        </w:rPr>
        <w:drawing>
          <wp:inline distT="0" distB="0" distL="0" distR="0">
            <wp:extent cx="1097280" cy="274320"/>
            <wp:effectExtent l="0" t="0" r="7620" b="0"/>
            <wp:docPr id="655" name="Рисунок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7"/>
                    <pic:cNvPicPr>
                      <a:picLocks noChangeAspect="1" noChangeArrowheads="1"/>
                    </pic:cNvPicPr>
                  </pic:nvPicPr>
                  <pic:blipFill>
                    <a:blip r:embed="rId3697"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bo`ladi. </w:t>
      </w:r>
      <w:r w:rsidRPr="00461C3A">
        <w:rPr>
          <w:sz w:val="24"/>
          <w:szCs w:val="24"/>
        </w:rPr>
        <w:t xml:space="preserve">Bundan </w:t>
      </w:r>
    </w:p>
    <w:p w:rsidR="00931CFB" w:rsidRPr="00461C3A" w:rsidRDefault="00931CFB" w:rsidP="00931CFB">
      <w:pPr>
        <w:tabs>
          <w:tab w:val="center" w:pos="4536"/>
          <w:tab w:val="right" w:pos="9071"/>
        </w:tabs>
        <w:spacing w:before="80"/>
        <w:jc w:val="both"/>
        <w:rPr>
          <w:sz w:val="24"/>
          <w:szCs w:val="24"/>
        </w:rPr>
      </w:pPr>
      <w:r w:rsidRPr="00461C3A">
        <w:rPr>
          <w:sz w:val="24"/>
          <w:szCs w:val="24"/>
        </w:rPr>
        <w:tab/>
      </w:r>
      <w:r w:rsidRPr="00461C3A">
        <w:rPr>
          <w:noProof/>
          <w:position w:val="-36"/>
          <w:sz w:val="24"/>
          <w:szCs w:val="24"/>
        </w:rPr>
        <w:drawing>
          <wp:inline distT="0" distB="0" distL="0" distR="0">
            <wp:extent cx="1371600" cy="548640"/>
            <wp:effectExtent l="0" t="0" r="0" b="3810"/>
            <wp:docPr id="654" name="Рисунок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8"/>
                    <pic:cNvPicPr>
                      <a:picLocks noChangeAspect="1" noChangeArrowheads="1"/>
                    </pic:cNvPicPr>
                  </pic:nvPicPr>
                  <pic:blipFill>
                    <a:blip r:embed="rId3698" cstate="print">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inline>
        </w:drawing>
      </w:r>
      <w:r w:rsidRPr="00461C3A">
        <w:rPr>
          <w:sz w:val="24"/>
          <w:szCs w:val="24"/>
        </w:rPr>
        <w:tab/>
        <w:t>(2)</w:t>
      </w:r>
    </w:p>
    <w:tbl>
      <w:tblPr>
        <w:tblW w:w="0" w:type="auto"/>
        <w:tblLook w:val="01E0" w:firstRow="1" w:lastRow="1" w:firstColumn="1" w:lastColumn="1" w:noHBand="0" w:noVBand="0"/>
      </w:tblPr>
      <w:tblGrid>
        <w:gridCol w:w="3405"/>
        <w:gridCol w:w="5579"/>
      </w:tblGrid>
      <w:tr w:rsidR="00931CFB" w:rsidRPr="00461C3A" w:rsidTr="00931CFB">
        <w:tc>
          <w:tcPr>
            <w:tcW w:w="3405" w:type="dxa"/>
            <w:vAlign w:val="center"/>
          </w:tcPr>
          <w:p w:rsidR="00931CFB" w:rsidRPr="00461C3A" w:rsidRDefault="00931CFB">
            <w:pPr>
              <w:tabs>
                <w:tab w:val="center" w:pos="4536"/>
                <w:tab w:val="right" w:pos="9071"/>
              </w:tabs>
              <w:rPr>
                <w:sz w:val="24"/>
                <w:szCs w:val="24"/>
              </w:rPr>
            </w:pPr>
            <w:r w:rsidRPr="00461C3A">
              <w:rPr>
                <w:noProof/>
                <w:sz w:val="24"/>
                <w:szCs w:val="24"/>
              </w:rPr>
              <w:lastRenderedPageBreak/>
              <w:drawing>
                <wp:inline distT="0" distB="0" distL="0" distR="0">
                  <wp:extent cx="1920240" cy="1920240"/>
                  <wp:effectExtent l="0" t="0" r="3810" b="3810"/>
                  <wp:docPr id="653" name="Рисунок 653" descr="Fig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9" descr="Fig_2"/>
                          <pic:cNvPicPr>
                            <a:picLocks noChangeAspect="1" noChangeArrowheads="1"/>
                          </pic:cNvPicPr>
                        </pic:nvPicPr>
                        <pic:blipFill>
                          <a:blip r:embed="rId3699"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inline>
              </w:drawing>
            </w:r>
          </w:p>
          <w:p w:rsidR="00931CFB" w:rsidRPr="00461C3A" w:rsidRDefault="00931CFB">
            <w:pPr>
              <w:tabs>
                <w:tab w:val="center" w:pos="4536"/>
                <w:tab w:val="right" w:pos="9071"/>
              </w:tabs>
              <w:jc w:val="center"/>
              <w:rPr>
                <w:i/>
                <w:sz w:val="24"/>
                <w:szCs w:val="24"/>
              </w:rPr>
            </w:pPr>
          </w:p>
          <w:p w:rsidR="00931CFB" w:rsidRPr="00461C3A" w:rsidRDefault="00931CFB">
            <w:pPr>
              <w:tabs>
                <w:tab w:val="center" w:pos="4536"/>
                <w:tab w:val="right" w:pos="9071"/>
              </w:tabs>
              <w:jc w:val="center"/>
              <w:rPr>
                <w:i/>
                <w:sz w:val="24"/>
                <w:szCs w:val="24"/>
              </w:rPr>
            </w:pPr>
            <w:r w:rsidRPr="00461C3A">
              <w:rPr>
                <w:i/>
                <w:sz w:val="24"/>
                <w:szCs w:val="24"/>
              </w:rPr>
              <w:t>2-rasm.</w:t>
            </w:r>
          </w:p>
        </w:tc>
        <w:tc>
          <w:tcPr>
            <w:tcW w:w="5579" w:type="dxa"/>
          </w:tcPr>
          <w:p w:rsidR="00931CFB" w:rsidRPr="00461C3A" w:rsidRDefault="00931CFB">
            <w:pPr>
              <w:tabs>
                <w:tab w:val="center" w:pos="4536"/>
                <w:tab w:val="right" w:pos="9071"/>
              </w:tabs>
              <w:jc w:val="both"/>
              <w:rPr>
                <w:sz w:val="24"/>
                <w:szCs w:val="24"/>
                <w:lang w:val="en-US"/>
              </w:rPr>
            </w:pPr>
            <w:r w:rsidRPr="00461C3A">
              <w:rPr>
                <w:sz w:val="24"/>
                <w:szCs w:val="24"/>
                <w:lang w:val="en-US"/>
              </w:rPr>
              <w:t xml:space="preserve">tenglikni olamiz. Tushunarliki, </w:t>
            </w:r>
            <w:r w:rsidRPr="00461C3A">
              <w:rPr>
                <w:noProof/>
                <w:position w:val="-12"/>
                <w:sz w:val="24"/>
                <w:szCs w:val="24"/>
              </w:rPr>
              <w:drawing>
                <wp:inline distT="0" distB="0" distL="0" distR="0">
                  <wp:extent cx="274320" cy="182880"/>
                  <wp:effectExtent l="0" t="0" r="0" b="7620"/>
                  <wp:docPr id="652" name="Рисунок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0"/>
                          <pic:cNvPicPr>
                            <a:picLocks noChangeAspect="1" noChangeArrowheads="1"/>
                          </pic:cNvPicPr>
                        </pic:nvPicPr>
                        <pic:blipFill>
                          <a:blip r:embed="rId3700" cstate="print">
                            <a:extLst>
                              <a:ext uri="{28A0092B-C50C-407E-A947-70E740481C1C}">
                                <a14:useLocalDpi xmlns:a14="http://schemas.microsoft.com/office/drawing/2010/main" val="0"/>
                              </a:ext>
                            </a:extLst>
                          </a:blip>
                          <a:srcRect/>
                          <a:stretch>
                            <a:fillRect/>
                          </a:stretch>
                        </pic:blipFill>
                        <pic:spPr bwMode="auto">
                          <a:xfrm>
                            <a:off x="0" y="0"/>
                            <a:ext cx="274320" cy="182880"/>
                          </a:xfrm>
                          <a:prstGeom prst="rect">
                            <a:avLst/>
                          </a:prstGeom>
                          <a:noFill/>
                          <a:ln>
                            <a:noFill/>
                          </a:ln>
                        </pic:spPr>
                      </pic:pic>
                    </a:graphicData>
                  </a:graphic>
                </wp:inline>
              </w:drawing>
            </w:r>
            <w:r w:rsidRPr="00461C3A">
              <w:rPr>
                <w:sz w:val="24"/>
                <w:szCs w:val="24"/>
                <w:lang w:val="en-US"/>
              </w:rPr>
              <w:t xml:space="preserve"> – ma`lum (</w:t>
            </w:r>
            <w:r w:rsidRPr="00461C3A">
              <w:rPr>
                <w:noProof/>
                <w:position w:val="-12"/>
                <w:sz w:val="24"/>
                <w:szCs w:val="24"/>
              </w:rPr>
              <w:drawing>
                <wp:inline distT="0" distB="0" distL="0" distR="0">
                  <wp:extent cx="182880" cy="182880"/>
                  <wp:effectExtent l="0" t="0" r="0" b="7620"/>
                  <wp:docPr id="651" name="Рисунок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1"/>
                          <pic:cNvPicPr>
                            <a:picLocks noChangeAspect="1" noChangeArrowheads="1"/>
                          </pic:cNvPicPr>
                        </pic:nvPicPr>
                        <pic:blipFill>
                          <a:blip r:embed="rId3701"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US"/>
              </w:rPr>
              <w:t xml:space="preserve"> burchak berilgan), </w:t>
            </w:r>
          </w:p>
          <w:p w:rsidR="00931CFB" w:rsidRPr="00461C3A" w:rsidRDefault="00931CFB">
            <w:pPr>
              <w:tabs>
                <w:tab w:val="center" w:pos="4536"/>
                <w:tab w:val="right" w:pos="9071"/>
              </w:tabs>
              <w:jc w:val="center"/>
              <w:rPr>
                <w:sz w:val="24"/>
                <w:szCs w:val="24"/>
                <w:lang w:val="en-US"/>
              </w:rPr>
            </w:pPr>
            <w:r w:rsidRPr="00461C3A">
              <w:rPr>
                <w:noProof/>
                <w:position w:val="-16"/>
                <w:sz w:val="24"/>
                <w:szCs w:val="24"/>
              </w:rPr>
              <w:drawing>
                <wp:inline distT="0" distB="0" distL="0" distR="0">
                  <wp:extent cx="1188720" cy="274320"/>
                  <wp:effectExtent l="0" t="0" r="0" b="0"/>
                  <wp:docPr id="650" name="Рисунок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2"/>
                          <pic:cNvPicPr>
                            <a:picLocks noChangeAspect="1" noChangeArrowheads="1"/>
                          </pic:cNvPicPr>
                        </pic:nvPicPr>
                        <pic:blipFill>
                          <a:blip r:embed="rId3702"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640080" cy="274320"/>
                  <wp:effectExtent l="0" t="0" r="7620" b="0"/>
                  <wp:docPr id="649" name="Рисунок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3"/>
                          <pic:cNvPicPr>
                            <a:picLocks noChangeAspect="1" noChangeArrowheads="1"/>
                          </pic:cNvPicPr>
                        </pic:nvPicPr>
                        <pic:blipFill>
                          <a:blip r:embed="rId3703"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p>
          <w:p w:rsidR="00931CFB" w:rsidRPr="00461C3A" w:rsidRDefault="00931CFB">
            <w:pPr>
              <w:jc w:val="both"/>
              <w:rPr>
                <w:sz w:val="24"/>
                <w:szCs w:val="24"/>
                <w:lang w:val="en-US"/>
              </w:rPr>
            </w:pPr>
            <w:r w:rsidRPr="00461C3A">
              <w:rPr>
                <w:sz w:val="24"/>
                <w:szCs w:val="24"/>
                <w:lang w:val="en-US"/>
              </w:rPr>
              <w:t>(</w:t>
            </w:r>
            <w:r w:rsidRPr="00461C3A">
              <w:rPr>
                <w:noProof/>
                <w:position w:val="-12"/>
                <w:sz w:val="24"/>
                <w:szCs w:val="24"/>
              </w:rPr>
              <w:drawing>
                <wp:inline distT="0" distB="0" distL="0" distR="0">
                  <wp:extent cx="182880" cy="274320"/>
                  <wp:effectExtent l="0" t="0" r="7620" b="0"/>
                  <wp:docPr id="648" name="Рисунок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4"/>
                          <pic:cNvPicPr>
                            <a:picLocks noChangeAspect="1" noChangeArrowheads="1"/>
                          </pic:cNvPicPr>
                        </pic:nvPicPr>
                        <pic:blipFill>
                          <a:blip r:embed="rId3704"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lang w:val="en-US"/>
              </w:rPr>
              <w:t xml:space="preserve"> chiziqqa berilgan nuqtadan o`tkazil</w:t>
            </w:r>
            <w:r w:rsidRPr="00461C3A">
              <w:rPr>
                <w:sz w:val="24"/>
                <w:szCs w:val="24"/>
                <w:lang w:val="en-US"/>
              </w:rPr>
              <w:softHyphen/>
              <w:t xml:space="preserve">gan urinmaning burchak koeffitsientini beradi). </w:t>
            </w:r>
          </w:p>
          <w:p w:rsidR="00931CFB" w:rsidRPr="00461C3A" w:rsidRDefault="00931CFB">
            <w:pPr>
              <w:ind w:firstLine="709"/>
              <w:jc w:val="both"/>
              <w:rPr>
                <w:sz w:val="24"/>
                <w:szCs w:val="24"/>
              </w:rPr>
            </w:pPr>
            <w:r w:rsidRPr="00461C3A">
              <w:rPr>
                <w:sz w:val="24"/>
                <w:szCs w:val="24"/>
              </w:rPr>
              <w:t>Demak, (2) munosabat</w:t>
            </w:r>
          </w:p>
          <w:p w:rsidR="00931CFB" w:rsidRPr="00461C3A" w:rsidRDefault="00931CFB">
            <w:pPr>
              <w:tabs>
                <w:tab w:val="center" w:pos="4536"/>
                <w:tab w:val="right" w:pos="9071"/>
              </w:tabs>
              <w:jc w:val="both"/>
              <w:rPr>
                <w:sz w:val="24"/>
                <w:szCs w:val="24"/>
              </w:rPr>
            </w:pPr>
          </w:p>
          <w:p w:rsidR="00931CFB" w:rsidRPr="00461C3A" w:rsidRDefault="00931CFB">
            <w:pPr>
              <w:tabs>
                <w:tab w:val="center" w:pos="4536"/>
                <w:tab w:val="right" w:pos="9071"/>
              </w:tabs>
              <w:jc w:val="right"/>
              <w:rPr>
                <w:sz w:val="24"/>
                <w:szCs w:val="24"/>
              </w:rPr>
            </w:pPr>
            <w:r w:rsidRPr="00461C3A">
              <w:rPr>
                <w:noProof/>
                <w:position w:val="-38"/>
                <w:sz w:val="24"/>
                <w:szCs w:val="24"/>
              </w:rPr>
              <w:drawing>
                <wp:inline distT="0" distB="0" distL="0" distR="0">
                  <wp:extent cx="1554480" cy="548640"/>
                  <wp:effectExtent l="0" t="0" r="7620" b="3810"/>
                  <wp:docPr id="647" name="Рисунок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5"/>
                          <pic:cNvPicPr>
                            <a:picLocks noChangeAspect="1" noChangeArrowheads="1"/>
                          </pic:cNvPicPr>
                        </pic:nvPicPr>
                        <pic:blipFill>
                          <a:blip r:embed="rId3705" cstate="print">
                            <a:extLst>
                              <a:ext uri="{28A0092B-C50C-407E-A947-70E740481C1C}">
                                <a14:useLocalDpi xmlns:a14="http://schemas.microsoft.com/office/drawing/2010/main" val="0"/>
                              </a:ext>
                            </a:extLst>
                          </a:blip>
                          <a:srcRect/>
                          <a:stretch>
                            <a:fillRect/>
                          </a:stretch>
                        </pic:blipFill>
                        <pic:spPr bwMode="auto">
                          <a:xfrm>
                            <a:off x="0" y="0"/>
                            <a:ext cx="1554480" cy="548640"/>
                          </a:xfrm>
                          <a:prstGeom prst="rect">
                            <a:avLst/>
                          </a:prstGeom>
                          <a:noFill/>
                          <a:ln>
                            <a:noFill/>
                          </a:ln>
                        </pic:spPr>
                      </pic:pic>
                    </a:graphicData>
                  </a:graphic>
                </wp:inline>
              </w:drawing>
            </w:r>
            <w:r w:rsidRPr="00461C3A">
              <w:rPr>
                <w:sz w:val="24"/>
                <w:szCs w:val="24"/>
              </w:rPr>
              <w:t xml:space="preserve">                (3)</w:t>
            </w:r>
          </w:p>
        </w:tc>
      </w:tr>
    </w:tbl>
    <w:p w:rsidR="00931CFB" w:rsidRPr="00461C3A" w:rsidRDefault="00931CFB" w:rsidP="00931CFB">
      <w:pPr>
        <w:tabs>
          <w:tab w:val="center" w:pos="4536"/>
          <w:tab w:val="right" w:pos="9071"/>
        </w:tabs>
        <w:jc w:val="both"/>
        <w:rPr>
          <w:sz w:val="24"/>
          <w:szCs w:val="24"/>
          <w:lang w:val="en-US"/>
        </w:rPr>
      </w:pPr>
      <w:r w:rsidRPr="00461C3A">
        <w:rPr>
          <w:sz w:val="24"/>
          <w:szCs w:val="24"/>
        </w:rPr>
        <w:t xml:space="preserve">ko`rinishida bo`ladi. Bu umumiy integrali berilgan egri chiziqlar oilasi uchun izogonal traektoriyalar bo`ladi, ular berilgan egri chiziqlarni bir xil </w:t>
      </w:r>
      <w:r w:rsidRPr="00461C3A">
        <w:rPr>
          <w:noProof/>
          <w:position w:val="-12"/>
          <w:sz w:val="24"/>
          <w:szCs w:val="24"/>
        </w:rPr>
        <w:drawing>
          <wp:inline distT="0" distB="0" distL="0" distR="0">
            <wp:extent cx="182880" cy="182880"/>
            <wp:effectExtent l="0" t="0" r="0" b="7620"/>
            <wp:docPr id="646" name="Рисунок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6"/>
                    <pic:cNvPicPr>
                      <a:picLocks noChangeAspect="1" noChangeArrowheads="1"/>
                    </pic:cNvPicPr>
                  </pic:nvPicPr>
                  <pic:blipFill>
                    <a:blip r:embed="rId3701"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rPr>
        <w:t xml:space="preserve"> burchak ostida kesib o`tadi. </w:t>
      </w:r>
      <w:r w:rsidRPr="00461C3A">
        <w:rPr>
          <w:sz w:val="24"/>
          <w:szCs w:val="24"/>
          <w:lang w:val="en-US"/>
        </w:rPr>
        <w:t xml:space="preserve">Agar traektoriyalar ortogonal bo`lsa, u holda </w:t>
      </w:r>
    </w:p>
    <w:p w:rsidR="00931CFB" w:rsidRPr="00461C3A" w:rsidRDefault="00931CFB" w:rsidP="00931CFB">
      <w:pPr>
        <w:tabs>
          <w:tab w:val="center" w:pos="4536"/>
          <w:tab w:val="right" w:pos="9071"/>
        </w:tabs>
        <w:jc w:val="center"/>
        <w:rPr>
          <w:sz w:val="24"/>
          <w:szCs w:val="24"/>
          <w:lang w:val="en-US"/>
        </w:rPr>
      </w:pPr>
      <w:r w:rsidRPr="00461C3A">
        <w:rPr>
          <w:noProof/>
          <w:position w:val="-12"/>
          <w:sz w:val="24"/>
          <w:szCs w:val="24"/>
        </w:rPr>
        <w:drawing>
          <wp:inline distT="0" distB="0" distL="0" distR="0">
            <wp:extent cx="731520" cy="274320"/>
            <wp:effectExtent l="0" t="0" r="0" b="0"/>
            <wp:docPr id="645" name="Рисунок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7"/>
                    <pic:cNvPicPr>
                      <a:picLocks noChangeAspect="1" noChangeArrowheads="1"/>
                    </pic:cNvPicPr>
                  </pic:nvPicPr>
                  <pic:blipFill>
                    <a:blip r:embed="rId3706"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005840" cy="274320"/>
            <wp:effectExtent l="0" t="0" r="3810" b="0"/>
            <wp:docPr id="644" name="Рисунок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8"/>
                    <pic:cNvPicPr>
                      <a:picLocks noChangeAspect="1" noChangeArrowheads="1"/>
                    </pic:cNvPicPr>
                  </pic:nvPicPr>
                  <pic:blipFill>
                    <a:blip r:embed="rId3707"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sz w:val="24"/>
          <w:szCs w:val="24"/>
          <w:lang w:val="en-US"/>
        </w:rPr>
        <w:t xml:space="preserve"> </w:t>
      </w:r>
      <w:r w:rsidRPr="00461C3A">
        <w:rPr>
          <w:noProof/>
          <w:position w:val="-16"/>
          <w:sz w:val="24"/>
          <w:szCs w:val="24"/>
        </w:rPr>
        <w:drawing>
          <wp:inline distT="0" distB="0" distL="0" distR="0">
            <wp:extent cx="2743200" cy="274320"/>
            <wp:effectExtent l="0" t="0" r="0" b="0"/>
            <wp:docPr id="643" name="Рисунок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9"/>
                    <pic:cNvPicPr>
                      <a:picLocks noChangeAspect="1" noChangeArrowheads="1"/>
                    </pic:cNvPicPr>
                  </pic:nvPicPr>
                  <pic:blipFill>
                    <a:blip r:embed="rId3708" cstate="print">
                      <a:extLst>
                        <a:ext uri="{28A0092B-C50C-407E-A947-70E740481C1C}">
                          <a14:useLocalDpi xmlns:a14="http://schemas.microsoft.com/office/drawing/2010/main" val="0"/>
                        </a:ext>
                      </a:extLst>
                    </a:blip>
                    <a:srcRect/>
                    <a:stretch>
                      <a:fillRect/>
                    </a:stretch>
                  </pic:blipFill>
                  <pic:spPr bwMode="auto">
                    <a:xfrm>
                      <a:off x="0" y="0"/>
                      <a:ext cx="2743200" cy="27432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bo`lib, ortogonal traektoriyalar oilasining differensial tenglamasi ushbu ko`rinishda bo`ladi:</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38"/>
          <w:sz w:val="24"/>
          <w:szCs w:val="24"/>
        </w:rPr>
        <w:drawing>
          <wp:inline distT="0" distB="0" distL="0" distR="0">
            <wp:extent cx="1188720" cy="548640"/>
            <wp:effectExtent l="0" t="0" r="0" b="3810"/>
            <wp:docPr id="642" name="Рисунок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0"/>
                    <pic:cNvPicPr>
                      <a:picLocks noChangeAspect="1" noChangeArrowheads="1"/>
                    </pic:cNvPicPr>
                  </pic:nvPicPr>
                  <pic:blipFill>
                    <a:blip r:embed="rId3709"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r w:rsidRPr="00461C3A">
        <w:rPr>
          <w:sz w:val="24"/>
          <w:szCs w:val="24"/>
          <w:lang w:val="en-US"/>
        </w:rPr>
        <w:tab/>
        <w:t>(4)</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Xususan, </w:t>
      </w:r>
      <w:r w:rsidRPr="00461C3A">
        <w:rPr>
          <w:noProof/>
          <w:position w:val="-12"/>
          <w:sz w:val="24"/>
          <w:szCs w:val="24"/>
        </w:rPr>
        <w:drawing>
          <wp:inline distT="0" distB="0" distL="0" distR="0">
            <wp:extent cx="640080" cy="274320"/>
            <wp:effectExtent l="0" t="0" r="7620" b="0"/>
            <wp:docPr id="641" name="Рисунок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1"/>
                    <pic:cNvPicPr>
                      <a:picLocks noChangeAspect="1" noChangeArrowheads="1"/>
                    </pic:cNvPicPr>
                  </pic:nvPicPr>
                  <pic:blipFill>
                    <a:blip r:embed="rId3710"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chiziqlar oilasiga ortogonal bo`lgan (chiziq</w:t>
      </w:r>
      <w:r w:rsidRPr="00461C3A">
        <w:rPr>
          <w:sz w:val="24"/>
          <w:szCs w:val="24"/>
          <w:lang w:val="en-US"/>
        </w:rPr>
        <w:softHyphen/>
        <w:t>lar oilasini) traektoriyalarini topish kerak bo`lsin.</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Avvalo, </w:t>
      </w:r>
      <w:r w:rsidRPr="00461C3A">
        <w:rPr>
          <w:noProof/>
          <w:position w:val="-12"/>
          <w:sz w:val="24"/>
          <w:szCs w:val="24"/>
        </w:rPr>
        <w:drawing>
          <wp:inline distT="0" distB="0" distL="0" distR="0">
            <wp:extent cx="640080" cy="274320"/>
            <wp:effectExtent l="0" t="0" r="7620" b="0"/>
            <wp:docPr id="640" name="Рисунок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2"/>
                    <pic:cNvPicPr>
                      <a:picLocks noChangeAspect="1" noChangeArrowheads="1"/>
                    </pic:cNvPicPr>
                  </pic:nvPicPr>
                  <pic:blipFill>
                    <a:blip r:embed="rId3711"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chiziqlar oilasining differensial tenglamasini tuzib olamiz: </w:t>
      </w:r>
    </w:p>
    <w:p w:rsidR="00931CFB" w:rsidRPr="00461C3A" w:rsidRDefault="00931CFB" w:rsidP="00931CFB">
      <w:pPr>
        <w:tabs>
          <w:tab w:val="center" w:pos="4536"/>
          <w:tab w:val="right" w:pos="9071"/>
        </w:tabs>
        <w:jc w:val="center"/>
        <w:rPr>
          <w:sz w:val="24"/>
          <w:szCs w:val="24"/>
        </w:rPr>
      </w:pPr>
      <w:r w:rsidRPr="00461C3A">
        <w:rPr>
          <w:noProof/>
          <w:position w:val="-42"/>
          <w:sz w:val="24"/>
          <w:szCs w:val="24"/>
        </w:rPr>
        <w:drawing>
          <wp:inline distT="0" distB="0" distL="0" distR="0">
            <wp:extent cx="2194560" cy="640080"/>
            <wp:effectExtent l="0" t="0" r="0" b="7620"/>
            <wp:docPr id="639" name="Рисунок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3"/>
                    <pic:cNvPicPr>
                      <a:picLocks noChangeAspect="1" noChangeArrowheads="1"/>
                    </pic:cNvPicPr>
                  </pic:nvPicPr>
                  <pic:blipFill>
                    <a:blip r:embed="rId3712" cstate="print">
                      <a:extLst>
                        <a:ext uri="{28A0092B-C50C-407E-A947-70E740481C1C}">
                          <a14:useLocalDpi xmlns:a14="http://schemas.microsoft.com/office/drawing/2010/main" val="0"/>
                        </a:ext>
                      </a:extLst>
                    </a:blip>
                    <a:srcRect/>
                    <a:stretch>
                      <a:fillRect/>
                    </a:stretch>
                  </pic:blipFill>
                  <pic:spPr bwMode="auto">
                    <a:xfrm>
                      <a:off x="0" y="0"/>
                      <a:ext cx="2194560" cy="640080"/>
                    </a:xfrm>
                    <a:prstGeom prst="rect">
                      <a:avLst/>
                    </a:prstGeom>
                    <a:noFill/>
                    <a:ln>
                      <a:noFill/>
                    </a:ln>
                  </pic:spPr>
                </pic:pic>
              </a:graphicData>
            </a:graphic>
          </wp:inline>
        </w:drawing>
      </w:r>
    </w:p>
    <w:p w:rsidR="00931CFB" w:rsidRPr="00461C3A" w:rsidRDefault="00931CFB" w:rsidP="00931CFB">
      <w:pPr>
        <w:jc w:val="both"/>
        <w:rPr>
          <w:sz w:val="24"/>
          <w:szCs w:val="24"/>
          <w:lang w:val="en-US"/>
        </w:rPr>
      </w:pPr>
      <w:r w:rsidRPr="00461C3A">
        <w:rPr>
          <w:sz w:val="24"/>
          <w:szCs w:val="24"/>
          <w:lang w:val="en-US"/>
        </w:rPr>
        <w:tab/>
        <w:t xml:space="preserve">Demak, berilgan chiziqlar oilasining differensial tenglamasi </w:t>
      </w:r>
      <w:r w:rsidRPr="00461C3A">
        <w:rPr>
          <w:noProof/>
          <w:position w:val="-12"/>
          <w:sz w:val="24"/>
          <w:szCs w:val="24"/>
        </w:rPr>
        <w:drawing>
          <wp:inline distT="0" distB="0" distL="0" distR="0">
            <wp:extent cx="731520" cy="274320"/>
            <wp:effectExtent l="0" t="0" r="0" b="0"/>
            <wp:docPr id="638" name="Рисунок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4"/>
                    <pic:cNvPicPr>
                      <a:picLocks noChangeAspect="1" noChangeArrowheads="1"/>
                    </pic:cNvPicPr>
                  </pic:nvPicPr>
                  <pic:blipFill>
                    <a:blip r:embed="rId3713"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ekan. (4) tenglikka ko`ra izlanayotgan traektoriyalarning differensial tenglamasi</w:t>
      </w:r>
    </w:p>
    <w:p w:rsidR="00931CFB" w:rsidRPr="00461C3A" w:rsidRDefault="00931CFB" w:rsidP="00931CFB">
      <w:pPr>
        <w:tabs>
          <w:tab w:val="center" w:pos="4536"/>
          <w:tab w:val="right" w:pos="9071"/>
        </w:tabs>
        <w:rPr>
          <w:sz w:val="24"/>
          <w:szCs w:val="24"/>
          <w:lang w:val="en-US"/>
        </w:rPr>
      </w:pPr>
      <w:r w:rsidRPr="00461C3A">
        <w:rPr>
          <w:sz w:val="24"/>
          <w:szCs w:val="24"/>
          <w:lang w:val="en-US"/>
        </w:rPr>
        <w:tab/>
      </w:r>
      <w:r w:rsidRPr="00461C3A">
        <w:rPr>
          <w:noProof/>
          <w:position w:val="-12"/>
          <w:sz w:val="24"/>
          <w:szCs w:val="24"/>
        </w:rPr>
        <w:drawing>
          <wp:inline distT="0" distB="0" distL="0" distR="0">
            <wp:extent cx="914400" cy="274320"/>
            <wp:effectExtent l="0" t="0" r="0" b="0"/>
            <wp:docPr id="637" name="Рисунок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5"/>
                    <pic:cNvPicPr>
                      <a:picLocks noChangeAspect="1" noChangeArrowheads="1"/>
                    </pic:cNvPicPr>
                  </pic:nvPicPr>
                  <pic:blipFill>
                    <a:blip r:embed="rId3714"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lang w:val="en-US"/>
        </w:rPr>
        <w:tab/>
        <w:t>(5)</w:t>
      </w:r>
    </w:p>
    <w:p w:rsidR="00931CFB" w:rsidRPr="00FA4A81" w:rsidRDefault="00931CFB" w:rsidP="00931CFB">
      <w:pPr>
        <w:tabs>
          <w:tab w:val="center" w:pos="4536"/>
          <w:tab w:val="right" w:pos="9071"/>
        </w:tabs>
        <w:jc w:val="both"/>
        <w:rPr>
          <w:sz w:val="24"/>
          <w:szCs w:val="24"/>
          <w:lang w:val="en-US"/>
        </w:rPr>
      </w:pPr>
      <w:r w:rsidRPr="00461C3A">
        <w:rPr>
          <w:sz w:val="24"/>
          <w:szCs w:val="24"/>
          <w:lang w:val="en-US"/>
        </w:rPr>
        <w:t xml:space="preserve">ko`rinishda bo`ladi. </w:t>
      </w:r>
      <w:r w:rsidRPr="00FA4A81">
        <w:rPr>
          <w:sz w:val="24"/>
          <w:szCs w:val="24"/>
          <w:lang w:val="en-US"/>
        </w:rPr>
        <w:t>Bu differensial tenglamani yechamiz</w:t>
      </w:r>
    </w:p>
    <w:p w:rsidR="00931CFB" w:rsidRPr="00461C3A" w:rsidRDefault="00931CFB" w:rsidP="00931CFB">
      <w:pPr>
        <w:tabs>
          <w:tab w:val="center" w:pos="4536"/>
          <w:tab w:val="right" w:pos="9071"/>
        </w:tabs>
        <w:jc w:val="center"/>
        <w:rPr>
          <w:sz w:val="24"/>
          <w:szCs w:val="24"/>
        </w:rPr>
      </w:pPr>
      <w:r w:rsidRPr="00461C3A">
        <w:rPr>
          <w:noProof/>
          <w:position w:val="-20"/>
          <w:sz w:val="24"/>
          <w:szCs w:val="24"/>
        </w:rPr>
        <w:drawing>
          <wp:inline distT="0" distB="0" distL="0" distR="0">
            <wp:extent cx="4023360" cy="365760"/>
            <wp:effectExtent l="0" t="0" r="0" b="0"/>
            <wp:docPr id="636" name="Рисунок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6"/>
                    <pic:cNvPicPr>
                      <a:picLocks noChangeAspect="1" noChangeArrowheads="1"/>
                    </pic:cNvPicPr>
                  </pic:nvPicPr>
                  <pic:blipFill>
                    <a:blip r:embed="rId3715" cstate="print">
                      <a:extLst>
                        <a:ext uri="{28A0092B-C50C-407E-A947-70E740481C1C}">
                          <a14:useLocalDpi xmlns:a14="http://schemas.microsoft.com/office/drawing/2010/main" val="0"/>
                        </a:ext>
                      </a:extLst>
                    </a:blip>
                    <a:srcRect/>
                    <a:stretch>
                      <a:fillRect/>
                    </a:stretch>
                  </pic:blipFill>
                  <pic:spPr bwMode="auto">
                    <a:xfrm>
                      <a:off x="0" y="0"/>
                      <a:ext cx="4023360" cy="36576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Demak, izlanayotgan chiziqlar oilasining tenglamasi </w:t>
      </w:r>
      <w:r w:rsidRPr="00461C3A">
        <w:rPr>
          <w:noProof/>
          <w:position w:val="-12"/>
          <w:sz w:val="24"/>
          <w:szCs w:val="24"/>
        </w:rPr>
        <w:drawing>
          <wp:inline distT="0" distB="0" distL="0" distR="0">
            <wp:extent cx="1371600" cy="274320"/>
            <wp:effectExtent l="0" t="0" r="0" b="0"/>
            <wp:docPr id="635" name="Рисунок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7"/>
                    <pic:cNvPicPr>
                      <a:picLocks noChangeAspect="1" noChangeArrowheads="1"/>
                    </pic:cNvPicPr>
                  </pic:nvPicPr>
                  <pic:blipFill>
                    <a:blip r:embed="rId3716"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z w:val="24"/>
          <w:szCs w:val="24"/>
          <w:lang w:val="en-US"/>
        </w:rPr>
        <w:t xml:space="preserve"> bo`ladi.</w:t>
      </w:r>
    </w:p>
    <w:p w:rsidR="00931CFB" w:rsidRPr="00461C3A" w:rsidRDefault="00931CFB" w:rsidP="00931CFB">
      <w:pPr>
        <w:tabs>
          <w:tab w:val="center" w:pos="4536"/>
          <w:tab w:val="right" w:pos="9071"/>
        </w:tabs>
        <w:ind w:firstLine="720"/>
        <w:jc w:val="both"/>
        <w:rPr>
          <w:sz w:val="24"/>
          <w:szCs w:val="24"/>
          <w:lang w:val="en-US"/>
        </w:rPr>
      </w:pPr>
      <w:r w:rsidRPr="00461C3A">
        <w:rPr>
          <w:b/>
          <w:i/>
          <w:sz w:val="24"/>
          <w:szCs w:val="24"/>
          <w:lang w:val="en-US"/>
        </w:rPr>
        <w:t>Misol.</w:t>
      </w:r>
      <w:r w:rsidRPr="00461C3A">
        <w:rPr>
          <w:sz w:val="24"/>
          <w:szCs w:val="24"/>
          <w:lang w:val="en-US"/>
        </w:rPr>
        <w:t xml:space="preserve"> Shunday chiziqni topingki, uning ixtiyoriy nuqtasidan o`tkazilgan urinma, urinish nuqtasi ordinatasi va abstsissalar o`qi xosil qilgan uchburchak yuzi o`zgarmas </w:t>
      </w:r>
      <w:r w:rsidRPr="00461C3A">
        <w:rPr>
          <w:noProof/>
          <w:position w:val="-6"/>
          <w:sz w:val="24"/>
          <w:szCs w:val="24"/>
        </w:rPr>
        <w:drawing>
          <wp:inline distT="0" distB="0" distL="0" distR="0">
            <wp:extent cx="182880" cy="274320"/>
            <wp:effectExtent l="0" t="0" r="7620" b="0"/>
            <wp:docPr id="634" name="Рисунок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8"/>
                    <pic:cNvPicPr>
                      <a:picLocks noChangeAspect="1" noChangeArrowheads="1"/>
                    </pic:cNvPicPr>
                  </pic:nvPicPr>
                  <pic:blipFill>
                    <a:blip r:embed="rId3717"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lang w:val="en-US"/>
        </w:rPr>
        <w:t xml:space="preserve"> ga teng bo`lsin.</w:t>
      </w:r>
    </w:p>
    <w:tbl>
      <w:tblPr>
        <w:tblW w:w="9523" w:type="dxa"/>
        <w:tblLook w:val="01E0" w:firstRow="1" w:lastRow="1" w:firstColumn="1" w:lastColumn="1" w:noHBand="0" w:noVBand="0"/>
      </w:tblPr>
      <w:tblGrid>
        <w:gridCol w:w="3199"/>
        <w:gridCol w:w="6324"/>
      </w:tblGrid>
      <w:tr w:rsidR="00931CFB" w:rsidRPr="00461C3A" w:rsidTr="00931CFB">
        <w:tc>
          <w:tcPr>
            <w:tcW w:w="3199" w:type="dxa"/>
            <w:vAlign w:val="center"/>
          </w:tcPr>
          <w:p w:rsidR="00931CFB" w:rsidRPr="00461C3A" w:rsidRDefault="00931CFB">
            <w:pPr>
              <w:tabs>
                <w:tab w:val="center" w:pos="4536"/>
                <w:tab w:val="right" w:pos="9071"/>
              </w:tabs>
              <w:jc w:val="center"/>
              <w:rPr>
                <w:sz w:val="24"/>
                <w:szCs w:val="24"/>
              </w:rPr>
            </w:pPr>
            <w:r w:rsidRPr="00461C3A">
              <w:rPr>
                <w:noProof/>
                <w:sz w:val="24"/>
                <w:szCs w:val="24"/>
              </w:rPr>
              <w:drawing>
                <wp:inline distT="0" distB="0" distL="0" distR="0">
                  <wp:extent cx="1828800" cy="1645920"/>
                  <wp:effectExtent l="0" t="0" r="0" b="0"/>
                  <wp:docPr id="633" name="Рисунок 633" descr="Fig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9" descr="Fig_3"/>
                          <pic:cNvPicPr>
                            <a:picLocks noChangeAspect="1" noChangeArrowheads="1"/>
                          </pic:cNvPicPr>
                        </pic:nvPicPr>
                        <pic:blipFill>
                          <a:blip r:embed="rId3718" cstate="print">
                            <a:extLst>
                              <a:ext uri="{28A0092B-C50C-407E-A947-70E740481C1C}">
                                <a14:useLocalDpi xmlns:a14="http://schemas.microsoft.com/office/drawing/2010/main" val="0"/>
                              </a:ext>
                            </a:extLst>
                          </a:blip>
                          <a:srcRect/>
                          <a:stretch>
                            <a:fillRect/>
                          </a:stretch>
                        </pic:blipFill>
                        <pic:spPr bwMode="auto">
                          <a:xfrm>
                            <a:off x="0" y="0"/>
                            <a:ext cx="1828800" cy="1645920"/>
                          </a:xfrm>
                          <a:prstGeom prst="rect">
                            <a:avLst/>
                          </a:prstGeom>
                          <a:noFill/>
                          <a:ln>
                            <a:noFill/>
                          </a:ln>
                        </pic:spPr>
                      </pic:pic>
                    </a:graphicData>
                  </a:graphic>
                </wp:inline>
              </w:drawing>
            </w:r>
          </w:p>
          <w:p w:rsidR="00931CFB" w:rsidRPr="00461C3A" w:rsidRDefault="00931CFB">
            <w:pPr>
              <w:tabs>
                <w:tab w:val="center" w:pos="4536"/>
                <w:tab w:val="right" w:pos="9071"/>
              </w:tabs>
              <w:jc w:val="center"/>
              <w:rPr>
                <w:i/>
                <w:sz w:val="24"/>
                <w:szCs w:val="24"/>
              </w:rPr>
            </w:pPr>
          </w:p>
          <w:p w:rsidR="00931CFB" w:rsidRPr="00461C3A" w:rsidRDefault="00931CFB">
            <w:pPr>
              <w:tabs>
                <w:tab w:val="center" w:pos="4536"/>
                <w:tab w:val="right" w:pos="9071"/>
              </w:tabs>
              <w:jc w:val="center"/>
              <w:rPr>
                <w:i/>
                <w:sz w:val="24"/>
                <w:szCs w:val="24"/>
              </w:rPr>
            </w:pPr>
            <w:r w:rsidRPr="00461C3A">
              <w:rPr>
                <w:i/>
                <w:sz w:val="24"/>
                <w:szCs w:val="24"/>
              </w:rPr>
              <w:lastRenderedPageBreak/>
              <w:t>3-rasm.</w:t>
            </w:r>
          </w:p>
        </w:tc>
        <w:tc>
          <w:tcPr>
            <w:tcW w:w="6324" w:type="dxa"/>
            <w:hideMark/>
          </w:tcPr>
          <w:p w:rsidR="00931CFB" w:rsidRPr="00461C3A" w:rsidRDefault="00931CFB">
            <w:pPr>
              <w:tabs>
                <w:tab w:val="center" w:pos="4536"/>
                <w:tab w:val="right" w:pos="9071"/>
              </w:tabs>
              <w:ind w:firstLine="720"/>
              <w:jc w:val="both"/>
              <w:rPr>
                <w:sz w:val="24"/>
                <w:szCs w:val="24"/>
              </w:rPr>
            </w:pPr>
            <w:r w:rsidRPr="00461C3A">
              <w:rPr>
                <w:i/>
                <w:sz w:val="24"/>
                <w:szCs w:val="24"/>
              </w:rPr>
              <w:lastRenderedPageBreak/>
              <w:t>Yechimi.</w:t>
            </w:r>
            <w:r w:rsidRPr="00461C3A">
              <w:rPr>
                <w:sz w:val="24"/>
                <w:szCs w:val="24"/>
              </w:rPr>
              <w:t xml:space="preserve"> Izlanayotgan chiziqning ixtiyoriy </w:t>
            </w:r>
            <w:r w:rsidRPr="00461C3A">
              <w:rPr>
                <w:noProof/>
                <w:position w:val="-16"/>
                <w:sz w:val="24"/>
                <w:szCs w:val="24"/>
              </w:rPr>
              <w:drawing>
                <wp:inline distT="0" distB="0" distL="0" distR="0">
                  <wp:extent cx="731520" cy="274320"/>
                  <wp:effectExtent l="0" t="0" r="0" b="0"/>
                  <wp:docPr id="632" name="Рисунок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0"/>
                          <pic:cNvPicPr>
                            <a:picLocks noChangeAspect="1" noChangeArrowheads="1"/>
                          </pic:cNvPicPr>
                        </pic:nvPicPr>
                        <pic:blipFill>
                          <a:blip r:embed="rId3695"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rPr>
              <w:t xml:space="preserve"> nuqtasini olaylik (3-rasmga qarang). Tushunarliki, chiziqqa </w:t>
            </w:r>
            <w:r w:rsidRPr="00461C3A">
              <w:rPr>
                <w:noProof/>
                <w:position w:val="-16"/>
                <w:sz w:val="24"/>
                <w:szCs w:val="24"/>
              </w:rPr>
              <w:drawing>
                <wp:inline distT="0" distB="0" distL="0" distR="0">
                  <wp:extent cx="731520" cy="274320"/>
                  <wp:effectExtent l="0" t="0" r="0" b="0"/>
                  <wp:docPr id="631" name="Рисунок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1"/>
                          <pic:cNvPicPr>
                            <a:picLocks noChangeAspect="1" noChangeArrowheads="1"/>
                          </pic:cNvPicPr>
                        </pic:nvPicPr>
                        <pic:blipFill>
                          <a:blip r:embed="rId3695"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rPr>
              <w:t xml:space="preserve"> nuqtadan o`tka</w:t>
            </w:r>
            <w:r w:rsidRPr="00461C3A">
              <w:rPr>
                <w:sz w:val="24"/>
                <w:szCs w:val="24"/>
              </w:rPr>
              <w:softHyphen/>
              <w:t xml:space="preserve">zilgan urinma bilan </w:t>
            </w:r>
            <w:r w:rsidRPr="00461C3A">
              <w:rPr>
                <w:i/>
                <w:sz w:val="24"/>
                <w:szCs w:val="24"/>
              </w:rPr>
              <w:t xml:space="preserve">OX </w:t>
            </w:r>
            <w:r w:rsidRPr="00461C3A">
              <w:rPr>
                <w:sz w:val="24"/>
                <w:szCs w:val="24"/>
              </w:rPr>
              <w:t xml:space="preserve">o`qi orasidagi burchak </w:t>
            </w:r>
            <w:r w:rsidRPr="00461C3A">
              <w:rPr>
                <w:i/>
                <w:noProof/>
                <w:position w:val="-6"/>
                <w:sz w:val="24"/>
                <w:szCs w:val="24"/>
              </w:rPr>
              <w:drawing>
                <wp:inline distT="0" distB="0" distL="0" distR="0">
                  <wp:extent cx="182880" cy="182880"/>
                  <wp:effectExtent l="0" t="0" r="7620" b="7620"/>
                  <wp:docPr id="630" name="Рисунок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2"/>
                          <pic:cNvPicPr>
                            <a:picLocks noChangeAspect="1" noChangeArrowheads="1"/>
                          </pic:cNvPicPr>
                        </pic:nvPicPr>
                        <pic:blipFill>
                          <a:blip r:embed="rId3719"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rPr>
              <w:t xml:space="preserve"> uchun </w:t>
            </w:r>
            <w:r w:rsidRPr="00461C3A">
              <w:rPr>
                <w:noProof/>
                <w:position w:val="-12"/>
                <w:sz w:val="24"/>
                <w:szCs w:val="24"/>
              </w:rPr>
              <w:drawing>
                <wp:inline distT="0" distB="0" distL="0" distR="0">
                  <wp:extent cx="640080" cy="274320"/>
                  <wp:effectExtent l="0" t="0" r="7620" b="0"/>
                  <wp:docPr id="629" name="Рисунок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3"/>
                          <pic:cNvPicPr>
                            <a:picLocks noChangeAspect="1" noChangeArrowheads="1"/>
                          </pic:cNvPicPr>
                        </pic:nvPicPr>
                        <pic:blipFill>
                          <a:blip r:embed="rId3720"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rPr>
              <w:t xml:space="preserve"> tenglik o`rinli. Biz quyida</w:t>
            </w:r>
            <w:r w:rsidRPr="00461C3A">
              <w:rPr>
                <w:sz w:val="24"/>
                <w:szCs w:val="24"/>
              </w:rPr>
              <w:softHyphen/>
              <w:t>gilarga egamiz:</w:t>
            </w:r>
          </w:p>
          <w:p w:rsidR="00931CFB" w:rsidRPr="00461C3A" w:rsidRDefault="00931CFB">
            <w:pPr>
              <w:tabs>
                <w:tab w:val="center" w:pos="4536"/>
                <w:tab w:val="right" w:pos="9071"/>
              </w:tabs>
              <w:jc w:val="center"/>
              <w:rPr>
                <w:sz w:val="24"/>
                <w:szCs w:val="24"/>
              </w:rPr>
            </w:pPr>
            <w:r w:rsidRPr="00461C3A">
              <w:rPr>
                <w:noProof/>
                <w:position w:val="-34"/>
                <w:sz w:val="24"/>
                <w:szCs w:val="24"/>
              </w:rPr>
              <w:drawing>
                <wp:inline distT="0" distB="0" distL="0" distR="0">
                  <wp:extent cx="2011680" cy="457200"/>
                  <wp:effectExtent l="0" t="0" r="7620" b="0"/>
                  <wp:docPr id="628" name="Рисунок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4"/>
                          <pic:cNvPicPr>
                            <a:picLocks noChangeAspect="1" noChangeArrowheads="1"/>
                          </pic:cNvPicPr>
                        </pic:nvPicPr>
                        <pic:blipFill>
                          <a:blip r:embed="rId3721" cstate="print">
                            <a:extLst>
                              <a:ext uri="{28A0092B-C50C-407E-A947-70E740481C1C}">
                                <a14:useLocalDpi xmlns:a14="http://schemas.microsoft.com/office/drawing/2010/main" val="0"/>
                              </a:ext>
                            </a:extLst>
                          </a:blip>
                          <a:srcRect/>
                          <a:stretch>
                            <a:fillRect/>
                          </a:stretch>
                        </pic:blipFill>
                        <pic:spPr bwMode="auto">
                          <a:xfrm>
                            <a:off x="0" y="0"/>
                            <a:ext cx="2011680" cy="457200"/>
                          </a:xfrm>
                          <a:prstGeom prst="rect">
                            <a:avLst/>
                          </a:prstGeom>
                          <a:noFill/>
                          <a:ln>
                            <a:noFill/>
                          </a:ln>
                        </pic:spPr>
                      </pic:pic>
                    </a:graphicData>
                  </a:graphic>
                </wp:inline>
              </w:drawing>
            </w:r>
          </w:p>
        </w:tc>
      </w:tr>
    </w:tbl>
    <w:p w:rsidR="00931CFB" w:rsidRPr="00461C3A" w:rsidRDefault="00931CFB" w:rsidP="00931CFB">
      <w:pPr>
        <w:tabs>
          <w:tab w:val="center" w:pos="4536"/>
          <w:tab w:val="right" w:pos="9071"/>
        </w:tabs>
        <w:jc w:val="center"/>
        <w:rPr>
          <w:sz w:val="24"/>
          <w:szCs w:val="24"/>
        </w:rPr>
      </w:pPr>
      <w:r w:rsidRPr="00461C3A">
        <w:rPr>
          <w:noProof/>
          <w:position w:val="-38"/>
          <w:sz w:val="24"/>
          <w:szCs w:val="24"/>
        </w:rPr>
        <w:lastRenderedPageBreak/>
        <w:drawing>
          <wp:inline distT="0" distB="0" distL="0" distR="0">
            <wp:extent cx="1828800" cy="548640"/>
            <wp:effectExtent l="0" t="0" r="0" b="3810"/>
            <wp:docPr id="627" name="Рисунок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5"/>
                    <pic:cNvPicPr>
                      <a:picLocks noChangeAspect="1" noChangeArrowheads="1"/>
                    </pic:cNvPicPr>
                  </pic:nvPicPr>
                  <pic:blipFill>
                    <a:blip r:embed="rId3722" cstate="print">
                      <a:extLst>
                        <a:ext uri="{28A0092B-C50C-407E-A947-70E740481C1C}">
                          <a14:useLocalDpi xmlns:a14="http://schemas.microsoft.com/office/drawing/2010/main" val="0"/>
                        </a:ext>
                      </a:extLst>
                    </a:blip>
                    <a:srcRect/>
                    <a:stretch>
                      <a:fillRect/>
                    </a:stretch>
                  </pic:blipFill>
                  <pic:spPr bwMode="auto">
                    <a:xfrm>
                      <a:off x="0" y="0"/>
                      <a:ext cx="1828800" cy="54864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Ikkinchi tomondan </w:t>
      </w:r>
      <w:r w:rsidRPr="00461C3A">
        <w:rPr>
          <w:noProof/>
          <w:position w:val="-10"/>
          <w:sz w:val="24"/>
          <w:szCs w:val="24"/>
        </w:rPr>
        <w:drawing>
          <wp:inline distT="0" distB="0" distL="0" distR="0">
            <wp:extent cx="548640" cy="274320"/>
            <wp:effectExtent l="0" t="0" r="3810" b="0"/>
            <wp:docPr id="626" name="Рисунок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6"/>
                    <pic:cNvPicPr>
                      <a:picLocks noChangeAspect="1" noChangeArrowheads="1"/>
                    </pic:cNvPicPr>
                  </pic:nvPicPr>
                  <pic:blipFill>
                    <a:blip r:embed="rId3723"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demak, quyidagi differensial tenglamaga ega bo`lamiz:</w:t>
      </w:r>
    </w:p>
    <w:p w:rsidR="00931CFB" w:rsidRPr="00461C3A" w:rsidRDefault="00931CFB" w:rsidP="00931CFB">
      <w:pPr>
        <w:tabs>
          <w:tab w:val="center" w:pos="4536"/>
          <w:tab w:val="right" w:pos="9071"/>
        </w:tabs>
        <w:jc w:val="center"/>
        <w:rPr>
          <w:sz w:val="24"/>
          <w:szCs w:val="24"/>
        </w:rPr>
      </w:pPr>
      <w:r w:rsidRPr="00461C3A">
        <w:rPr>
          <w:noProof/>
          <w:position w:val="-34"/>
          <w:sz w:val="24"/>
          <w:szCs w:val="24"/>
        </w:rPr>
        <w:drawing>
          <wp:inline distT="0" distB="0" distL="0" distR="0">
            <wp:extent cx="2560320" cy="548640"/>
            <wp:effectExtent l="0" t="0" r="0" b="3810"/>
            <wp:docPr id="625" name="Рисунок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7"/>
                    <pic:cNvPicPr>
                      <a:picLocks noChangeAspect="1" noChangeArrowheads="1"/>
                    </pic:cNvPicPr>
                  </pic:nvPicPr>
                  <pic:blipFill>
                    <a:blip r:embed="rId3724" cstate="print">
                      <a:extLst>
                        <a:ext uri="{28A0092B-C50C-407E-A947-70E740481C1C}">
                          <a14:useLocalDpi xmlns:a14="http://schemas.microsoft.com/office/drawing/2010/main" val="0"/>
                        </a:ext>
                      </a:extLst>
                    </a:blip>
                    <a:srcRect/>
                    <a:stretch>
                      <a:fillRect/>
                    </a:stretch>
                  </pic:blipFill>
                  <pic:spPr bwMode="auto">
                    <a:xfrm>
                      <a:off x="0" y="0"/>
                      <a:ext cx="2560320" cy="54864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Bu tenglamani o`zgaruvchilarini ajratib yechamiz:</w:t>
      </w:r>
    </w:p>
    <w:p w:rsidR="00931CFB" w:rsidRPr="00461C3A" w:rsidRDefault="00931CFB" w:rsidP="00931CFB">
      <w:pPr>
        <w:tabs>
          <w:tab w:val="center" w:pos="4536"/>
          <w:tab w:val="right" w:pos="9071"/>
        </w:tabs>
        <w:jc w:val="center"/>
        <w:rPr>
          <w:sz w:val="24"/>
          <w:szCs w:val="24"/>
        </w:rPr>
      </w:pPr>
      <w:r w:rsidRPr="00461C3A">
        <w:rPr>
          <w:noProof/>
          <w:position w:val="-34"/>
          <w:sz w:val="24"/>
          <w:szCs w:val="24"/>
        </w:rPr>
        <w:drawing>
          <wp:inline distT="0" distB="0" distL="0" distR="0">
            <wp:extent cx="4206240" cy="548640"/>
            <wp:effectExtent l="0" t="0" r="3810" b="3810"/>
            <wp:docPr id="624" name="Рисунок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8"/>
                    <pic:cNvPicPr>
                      <a:picLocks noChangeAspect="1" noChangeArrowheads="1"/>
                    </pic:cNvPicPr>
                  </pic:nvPicPr>
                  <pic:blipFill>
                    <a:blip r:embed="rId3725" cstate="print">
                      <a:extLst>
                        <a:ext uri="{28A0092B-C50C-407E-A947-70E740481C1C}">
                          <a14:useLocalDpi xmlns:a14="http://schemas.microsoft.com/office/drawing/2010/main" val="0"/>
                        </a:ext>
                      </a:extLst>
                    </a:blip>
                    <a:srcRect/>
                    <a:stretch>
                      <a:fillRect/>
                    </a:stretch>
                  </pic:blipFill>
                  <pic:spPr bwMode="auto">
                    <a:xfrm>
                      <a:off x="0" y="0"/>
                      <a:ext cx="4206240" cy="54864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Shunday qilib, biz masalaning yechimini oldik, izlangan chiziq </w:t>
      </w:r>
      <w:r w:rsidRPr="00461C3A">
        <w:rPr>
          <w:noProof/>
          <w:position w:val="-34"/>
          <w:sz w:val="24"/>
          <w:szCs w:val="24"/>
        </w:rPr>
        <w:drawing>
          <wp:inline distT="0" distB="0" distL="0" distR="0">
            <wp:extent cx="1280160" cy="548640"/>
            <wp:effectExtent l="0" t="0" r="0" b="3810"/>
            <wp:docPr id="623" name="Рисунок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9"/>
                    <pic:cNvPicPr>
                      <a:picLocks noChangeAspect="1" noChangeArrowheads="1"/>
                    </pic:cNvPicPr>
                  </pic:nvPicPr>
                  <pic:blipFill>
                    <a:blip r:embed="rId3726" cstate="print">
                      <a:extLst>
                        <a:ext uri="{28A0092B-C50C-407E-A947-70E740481C1C}">
                          <a14:useLocalDpi xmlns:a14="http://schemas.microsoft.com/office/drawing/2010/main" val="0"/>
                        </a:ext>
                      </a:extLst>
                    </a:blip>
                    <a:srcRect/>
                    <a:stretch>
                      <a:fillRect/>
                    </a:stretch>
                  </pic:blipFill>
                  <pic:spPr bwMode="auto">
                    <a:xfrm>
                      <a:off x="0" y="0"/>
                      <a:ext cx="1280160" cy="548640"/>
                    </a:xfrm>
                    <a:prstGeom prst="rect">
                      <a:avLst/>
                    </a:prstGeom>
                    <a:noFill/>
                    <a:ln>
                      <a:noFill/>
                    </a:ln>
                  </pic:spPr>
                </pic:pic>
              </a:graphicData>
            </a:graphic>
          </wp:inline>
        </w:drawing>
      </w:r>
      <w:r w:rsidRPr="00461C3A">
        <w:rPr>
          <w:sz w:val="24"/>
          <w:szCs w:val="24"/>
          <w:lang w:val="en-US"/>
        </w:rPr>
        <w:t xml:space="preserve"> ko`rinishida bo`lar ekan. </w:t>
      </w:r>
    </w:p>
    <w:p w:rsidR="00931CFB" w:rsidRPr="00461C3A" w:rsidRDefault="00931CFB" w:rsidP="00931CFB">
      <w:pPr>
        <w:ind w:firstLine="720"/>
        <w:jc w:val="both"/>
        <w:rPr>
          <w:b/>
          <w:sz w:val="24"/>
          <w:szCs w:val="24"/>
          <w:lang w:val="en-US"/>
        </w:rPr>
      </w:pPr>
    </w:p>
    <w:p w:rsidR="00931CFB" w:rsidRPr="00461C3A" w:rsidRDefault="00931CFB" w:rsidP="00931CFB">
      <w:pPr>
        <w:ind w:firstLine="720"/>
        <w:jc w:val="both"/>
        <w:rPr>
          <w:b/>
          <w:sz w:val="24"/>
          <w:szCs w:val="24"/>
          <w:lang w:val="en-US"/>
        </w:rPr>
      </w:pPr>
    </w:p>
    <w:p w:rsidR="00931CFB" w:rsidRPr="00461C3A" w:rsidRDefault="00931CFB" w:rsidP="00931CFB">
      <w:pPr>
        <w:jc w:val="center"/>
        <w:rPr>
          <w:b/>
          <w:sz w:val="24"/>
          <w:szCs w:val="24"/>
          <w:lang w:val="en-US"/>
        </w:rPr>
      </w:pPr>
      <w:r w:rsidRPr="00461C3A">
        <w:rPr>
          <w:b/>
          <w:sz w:val="24"/>
          <w:szCs w:val="24"/>
          <w:lang w:val="en-US"/>
        </w:rPr>
        <w:t>Differensial tenglamani yeching</w:t>
      </w:r>
    </w:p>
    <w:p w:rsidR="00931CFB" w:rsidRPr="00461C3A" w:rsidRDefault="00931CFB" w:rsidP="00931CFB">
      <w:pPr>
        <w:ind w:firstLine="709"/>
        <w:jc w:val="both"/>
        <w:rPr>
          <w:sz w:val="24"/>
          <w:szCs w:val="24"/>
          <w:lang w:val="en-US"/>
        </w:rPr>
      </w:pP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1. </w:t>
      </w:r>
      <w:r w:rsidRPr="00461C3A">
        <w:rPr>
          <w:b/>
          <w:noProof/>
          <w:position w:val="-14"/>
          <w:sz w:val="24"/>
          <w:szCs w:val="24"/>
        </w:rPr>
        <w:drawing>
          <wp:inline distT="0" distB="0" distL="0" distR="0">
            <wp:extent cx="1280160" cy="274320"/>
            <wp:effectExtent l="0" t="0" r="0" b="0"/>
            <wp:docPr id="622" name="Рисунок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0"/>
                    <pic:cNvPicPr>
                      <a:picLocks noChangeAspect="1" noChangeArrowheads="1"/>
                    </pic:cNvPicPr>
                  </pic:nvPicPr>
                  <pic:blipFill>
                    <a:blip r:embed="rId3727"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b/>
          <w:sz w:val="24"/>
          <w:szCs w:val="24"/>
          <w:lang w:val="en-US"/>
        </w:rPr>
        <w:tab/>
        <w:t xml:space="preserve">2. </w:t>
      </w:r>
      <w:r w:rsidRPr="00461C3A">
        <w:rPr>
          <w:b/>
          <w:noProof/>
          <w:position w:val="-20"/>
          <w:sz w:val="24"/>
          <w:szCs w:val="24"/>
        </w:rPr>
        <w:drawing>
          <wp:inline distT="0" distB="0" distL="0" distR="0">
            <wp:extent cx="1280160" cy="365760"/>
            <wp:effectExtent l="0" t="0" r="0" b="0"/>
            <wp:docPr id="621" name="Рисунок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1"/>
                    <pic:cNvPicPr>
                      <a:picLocks noChangeAspect="1" noChangeArrowheads="1"/>
                    </pic:cNvPicPr>
                  </pic:nvPicPr>
                  <pic:blipFill>
                    <a:blip r:embed="rId3728" cstate="print">
                      <a:extLst>
                        <a:ext uri="{28A0092B-C50C-407E-A947-70E740481C1C}">
                          <a14:useLocalDpi xmlns:a14="http://schemas.microsoft.com/office/drawing/2010/main" val="0"/>
                        </a:ext>
                      </a:extLst>
                    </a:blip>
                    <a:srcRect/>
                    <a:stretch>
                      <a:fillRect/>
                    </a:stretch>
                  </pic:blipFill>
                  <pic:spPr bwMode="auto">
                    <a:xfrm>
                      <a:off x="0" y="0"/>
                      <a:ext cx="1280160" cy="36576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3. </w:t>
      </w:r>
      <w:r w:rsidRPr="00461C3A">
        <w:rPr>
          <w:b/>
          <w:noProof/>
          <w:position w:val="-20"/>
          <w:sz w:val="24"/>
          <w:szCs w:val="24"/>
        </w:rPr>
        <w:drawing>
          <wp:inline distT="0" distB="0" distL="0" distR="0">
            <wp:extent cx="1920240" cy="365760"/>
            <wp:effectExtent l="0" t="0" r="3810" b="0"/>
            <wp:docPr id="620" name="Рисунок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2"/>
                    <pic:cNvPicPr>
                      <a:picLocks noChangeAspect="1" noChangeArrowheads="1"/>
                    </pic:cNvPicPr>
                  </pic:nvPicPr>
                  <pic:blipFill>
                    <a:blip r:embed="rId3729" cstate="print">
                      <a:extLst>
                        <a:ext uri="{28A0092B-C50C-407E-A947-70E740481C1C}">
                          <a14:useLocalDpi xmlns:a14="http://schemas.microsoft.com/office/drawing/2010/main" val="0"/>
                        </a:ext>
                      </a:extLst>
                    </a:blip>
                    <a:srcRect/>
                    <a:stretch>
                      <a:fillRect/>
                    </a:stretch>
                  </pic:blipFill>
                  <pic:spPr bwMode="auto">
                    <a:xfrm>
                      <a:off x="0" y="0"/>
                      <a:ext cx="1920240" cy="365760"/>
                    </a:xfrm>
                    <a:prstGeom prst="rect">
                      <a:avLst/>
                    </a:prstGeom>
                    <a:noFill/>
                    <a:ln>
                      <a:noFill/>
                    </a:ln>
                  </pic:spPr>
                </pic:pic>
              </a:graphicData>
            </a:graphic>
          </wp:inline>
        </w:drawing>
      </w:r>
      <w:r w:rsidRPr="00461C3A">
        <w:rPr>
          <w:b/>
          <w:sz w:val="24"/>
          <w:szCs w:val="24"/>
          <w:lang w:val="en-US"/>
        </w:rPr>
        <w:tab/>
        <w:t xml:space="preserve">4. </w:t>
      </w:r>
      <w:r w:rsidRPr="00461C3A">
        <w:rPr>
          <w:b/>
          <w:noProof/>
          <w:position w:val="-20"/>
          <w:sz w:val="24"/>
          <w:szCs w:val="24"/>
        </w:rPr>
        <w:drawing>
          <wp:inline distT="0" distB="0" distL="0" distR="0">
            <wp:extent cx="2194560" cy="365760"/>
            <wp:effectExtent l="0" t="0" r="0" b="0"/>
            <wp:docPr id="619" name="Рисунок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3"/>
                    <pic:cNvPicPr>
                      <a:picLocks noChangeAspect="1" noChangeArrowheads="1"/>
                    </pic:cNvPicPr>
                  </pic:nvPicPr>
                  <pic:blipFill>
                    <a:blip r:embed="rId3730" cstate="print">
                      <a:extLst>
                        <a:ext uri="{28A0092B-C50C-407E-A947-70E740481C1C}">
                          <a14:useLocalDpi xmlns:a14="http://schemas.microsoft.com/office/drawing/2010/main" val="0"/>
                        </a:ext>
                      </a:extLst>
                    </a:blip>
                    <a:srcRect/>
                    <a:stretch>
                      <a:fillRect/>
                    </a:stretch>
                  </pic:blipFill>
                  <pic:spPr bwMode="auto">
                    <a:xfrm>
                      <a:off x="0" y="0"/>
                      <a:ext cx="2194560" cy="36576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5. </w:t>
      </w:r>
      <w:r w:rsidRPr="00461C3A">
        <w:rPr>
          <w:b/>
          <w:noProof/>
          <w:position w:val="-14"/>
          <w:sz w:val="24"/>
          <w:szCs w:val="24"/>
        </w:rPr>
        <w:drawing>
          <wp:inline distT="0" distB="0" distL="0" distR="0">
            <wp:extent cx="1280160" cy="274320"/>
            <wp:effectExtent l="0" t="0" r="0" b="0"/>
            <wp:docPr id="618" name="Рисунок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4"/>
                    <pic:cNvPicPr>
                      <a:picLocks noChangeAspect="1" noChangeArrowheads="1"/>
                    </pic:cNvPicPr>
                  </pic:nvPicPr>
                  <pic:blipFill>
                    <a:blip r:embed="rId3731"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b/>
          <w:sz w:val="24"/>
          <w:szCs w:val="24"/>
          <w:lang w:val="en-US"/>
        </w:rPr>
        <w:tab/>
        <w:t xml:space="preserve">6. </w:t>
      </w:r>
      <w:r w:rsidRPr="00461C3A">
        <w:rPr>
          <w:b/>
          <w:noProof/>
          <w:position w:val="-16"/>
          <w:sz w:val="24"/>
          <w:szCs w:val="24"/>
        </w:rPr>
        <w:drawing>
          <wp:inline distT="0" distB="0" distL="0" distR="0">
            <wp:extent cx="2194560" cy="274320"/>
            <wp:effectExtent l="0" t="0" r="0" b="0"/>
            <wp:docPr id="617" name="Рисунок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5"/>
                    <pic:cNvPicPr>
                      <a:picLocks noChangeAspect="1" noChangeArrowheads="1"/>
                    </pic:cNvPicPr>
                  </pic:nvPicPr>
                  <pic:blipFill>
                    <a:blip r:embed="rId3732" cstate="print">
                      <a:extLst>
                        <a:ext uri="{28A0092B-C50C-407E-A947-70E740481C1C}">
                          <a14:useLocalDpi xmlns:a14="http://schemas.microsoft.com/office/drawing/2010/main" val="0"/>
                        </a:ext>
                      </a:extLst>
                    </a:blip>
                    <a:srcRect/>
                    <a:stretch>
                      <a:fillRect/>
                    </a:stretch>
                  </pic:blipFill>
                  <pic:spPr bwMode="auto">
                    <a:xfrm>
                      <a:off x="0" y="0"/>
                      <a:ext cx="2194560" cy="27432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7. </w:t>
      </w:r>
      <w:r w:rsidRPr="00461C3A">
        <w:rPr>
          <w:b/>
          <w:noProof/>
          <w:position w:val="-14"/>
          <w:sz w:val="24"/>
          <w:szCs w:val="24"/>
        </w:rPr>
        <w:drawing>
          <wp:inline distT="0" distB="0" distL="0" distR="0">
            <wp:extent cx="2011680" cy="365760"/>
            <wp:effectExtent l="0" t="0" r="7620" b="0"/>
            <wp:docPr id="616" name="Рисунок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6"/>
                    <pic:cNvPicPr>
                      <a:picLocks noChangeAspect="1" noChangeArrowheads="1"/>
                    </pic:cNvPicPr>
                  </pic:nvPicPr>
                  <pic:blipFill>
                    <a:blip r:embed="rId3733" cstate="print">
                      <a:extLst>
                        <a:ext uri="{28A0092B-C50C-407E-A947-70E740481C1C}">
                          <a14:useLocalDpi xmlns:a14="http://schemas.microsoft.com/office/drawing/2010/main" val="0"/>
                        </a:ext>
                      </a:extLst>
                    </a:blip>
                    <a:srcRect/>
                    <a:stretch>
                      <a:fillRect/>
                    </a:stretch>
                  </pic:blipFill>
                  <pic:spPr bwMode="auto">
                    <a:xfrm>
                      <a:off x="0" y="0"/>
                      <a:ext cx="2011680" cy="365760"/>
                    </a:xfrm>
                    <a:prstGeom prst="rect">
                      <a:avLst/>
                    </a:prstGeom>
                    <a:noFill/>
                    <a:ln>
                      <a:noFill/>
                    </a:ln>
                  </pic:spPr>
                </pic:pic>
              </a:graphicData>
            </a:graphic>
          </wp:inline>
        </w:drawing>
      </w:r>
      <w:r w:rsidRPr="00461C3A">
        <w:rPr>
          <w:b/>
          <w:sz w:val="24"/>
          <w:szCs w:val="24"/>
          <w:lang w:val="en-US"/>
        </w:rPr>
        <w:tab/>
        <w:t xml:space="preserve">8. </w:t>
      </w:r>
      <w:r w:rsidRPr="00461C3A">
        <w:rPr>
          <w:b/>
          <w:noProof/>
          <w:position w:val="-12"/>
          <w:sz w:val="24"/>
          <w:szCs w:val="24"/>
        </w:rPr>
        <w:drawing>
          <wp:inline distT="0" distB="0" distL="0" distR="0">
            <wp:extent cx="2468880" cy="274320"/>
            <wp:effectExtent l="0" t="0" r="7620" b="0"/>
            <wp:docPr id="615" name="Рисунок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7"/>
                    <pic:cNvPicPr>
                      <a:picLocks noChangeAspect="1" noChangeArrowheads="1"/>
                    </pic:cNvPicPr>
                  </pic:nvPicPr>
                  <pic:blipFill>
                    <a:blip r:embed="rId3734" cstate="print">
                      <a:extLst>
                        <a:ext uri="{28A0092B-C50C-407E-A947-70E740481C1C}">
                          <a14:useLocalDpi xmlns:a14="http://schemas.microsoft.com/office/drawing/2010/main" val="0"/>
                        </a:ext>
                      </a:extLst>
                    </a:blip>
                    <a:srcRect/>
                    <a:stretch>
                      <a:fillRect/>
                    </a:stretch>
                  </pic:blipFill>
                  <pic:spPr bwMode="auto">
                    <a:xfrm>
                      <a:off x="0" y="0"/>
                      <a:ext cx="2468880" cy="27432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9. </w:t>
      </w:r>
      <w:r w:rsidRPr="00461C3A">
        <w:rPr>
          <w:b/>
          <w:noProof/>
          <w:position w:val="-12"/>
          <w:sz w:val="24"/>
          <w:szCs w:val="24"/>
        </w:rPr>
        <w:drawing>
          <wp:inline distT="0" distB="0" distL="0" distR="0">
            <wp:extent cx="2377440" cy="274320"/>
            <wp:effectExtent l="0" t="0" r="3810" b="0"/>
            <wp:docPr id="614" name="Рисунок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8"/>
                    <pic:cNvPicPr>
                      <a:picLocks noChangeAspect="1" noChangeArrowheads="1"/>
                    </pic:cNvPicPr>
                  </pic:nvPicPr>
                  <pic:blipFill>
                    <a:blip r:embed="rId3735" cstate="print">
                      <a:extLst>
                        <a:ext uri="{28A0092B-C50C-407E-A947-70E740481C1C}">
                          <a14:useLocalDpi xmlns:a14="http://schemas.microsoft.com/office/drawing/2010/main" val="0"/>
                        </a:ext>
                      </a:extLst>
                    </a:blip>
                    <a:srcRect/>
                    <a:stretch>
                      <a:fillRect/>
                    </a:stretch>
                  </pic:blipFill>
                  <pic:spPr bwMode="auto">
                    <a:xfrm>
                      <a:off x="0" y="0"/>
                      <a:ext cx="2377440" cy="274320"/>
                    </a:xfrm>
                    <a:prstGeom prst="rect">
                      <a:avLst/>
                    </a:prstGeom>
                    <a:noFill/>
                    <a:ln>
                      <a:noFill/>
                    </a:ln>
                  </pic:spPr>
                </pic:pic>
              </a:graphicData>
            </a:graphic>
          </wp:inline>
        </w:drawing>
      </w:r>
      <w:r w:rsidRPr="00461C3A">
        <w:rPr>
          <w:b/>
          <w:sz w:val="24"/>
          <w:szCs w:val="24"/>
          <w:lang w:val="en-US"/>
        </w:rPr>
        <w:tab/>
        <w:t xml:space="preserve">10. </w:t>
      </w:r>
      <w:r w:rsidRPr="00461C3A">
        <w:rPr>
          <w:b/>
          <w:noProof/>
          <w:position w:val="-12"/>
          <w:sz w:val="24"/>
          <w:szCs w:val="24"/>
        </w:rPr>
        <w:drawing>
          <wp:inline distT="0" distB="0" distL="0" distR="0">
            <wp:extent cx="822960" cy="274320"/>
            <wp:effectExtent l="0" t="0" r="0" b="0"/>
            <wp:docPr id="613" name="Рисунок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9"/>
                    <pic:cNvPicPr>
                      <a:picLocks noChangeAspect="1" noChangeArrowheads="1"/>
                    </pic:cNvPicPr>
                  </pic:nvPicPr>
                  <pic:blipFill>
                    <a:blip r:embed="rId3736"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11. </w:t>
      </w:r>
      <w:r w:rsidRPr="00461C3A">
        <w:rPr>
          <w:b/>
          <w:noProof/>
          <w:position w:val="-20"/>
          <w:sz w:val="24"/>
          <w:szCs w:val="24"/>
        </w:rPr>
        <w:drawing>
          <wp:inline distT="0" distB="0" distL="0" distR="0">
            <wp:extent cx="1280160" cy="365760"/>
            <wp:effectExtent l="0" t="0" r="0" b="0"/>
            <wp:docPr id="612" name="Рисунок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0"/>
                    <pic:cNvPicPr>
                      <a:picLocks noChangeAspect="1" noChangeArrowheads="1"/>
                    </pic:cNvPicPr>
                  </pic:nvPicPr>
                  <pic:blipFill>
                    <a:blip r:embed="rId3737" cstate="print">
                      <a:extLst>
                        <a:ext uri="{28A0092B-C50C-407E-A947-70E740481C1C}">
                          <a14:useLocalDpi xmlns:a14="http://schemas.microsoft.com/office/drawing/2010/main" val="0"/>
                        </a:ext>
                      </a:extLst>
                    </a:blip>
                    <a:srcRect/>
                    <a:stretch>
                      <a:fillRect/>
                    </a:stretch>
                  </pic:blipFill>
                  <pic:spPr bwMode="auto">
                    <a:xfrm>
                      <a:off x="0" y="0"/>
                      <a:ext cx="1280160" cy="365760"/>
                    </a:xfrm>
                    <a:prstGeom prst="rect">
                      <a:avLst/>
                    </a:prstGeom>
                    <a:noFill/>
                    <a:ln>
                      <a:noFill/>
                    </a:ln>
                  </pic:spPr>
                </pic:pic>
              </a:graphicData>
            </a:graphic>
          </wp:inline>
        </w:drawing>
      </w:r>
      <w:r w:rsidRPr="00461C3A">
        <w:rPr>
          <w:b/>
          <w:sz w:val="24"/>
          <w:szCs w:val="24"/>
          <w:lang w:val="en-US"/>
        </w:rPr>
        <w:tab/>
        <w:t xml:space="preserve">12. </w:t>
      </w:r>
      <w:r w:rsidRPr="00461C3A">
        <w:rPr>
          <w:b/>
          <w:noProof/>
          <w:position w:val="-12"/>
          <w:sz w:val="24"/>
          <w:szCs w:val="24"/>
        </w:rPr>
        <w:drawing>
          <wp:inline distT="0" distB="0" distL="0" distR="0">
            <wp:extent cx="914400" cy="274320"/>
            <wp:effectExtent l="0" t="0" r="0" b="0"/>
            <wp:docPr id="611" name="Рисунок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1"/>
                    <pic:cNvPicPr>
                      <a:picLocks noChangeAspect="1" noChangeArrowheads="1"/>
                    </pic:cNvPicPr>
                  </pic:nvPicPr>
                  <pic:blipFill>
                    <a:blip r:embed="rId3738"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13. </w:t>
      </w:r>
      <w:r w:rsidRPr="00461C3A">
        <w:rPr>
          <w:b/>
          <w:noProof/>
          <w:position w:val="-14"/>
          <w:sz w:val="24"/>
          <w:szCs w:val="24"/>
        </w:rPr>
        <w:drawing>
          <wp:inline distT="0" distB="0" distL="0" distR="0">
            <wp:extent cx="1920240" cy="365760"/>
            <wp:effectExtent l="0" t="0" r="3810" b="0"/>
            <wp:docPr id="610" name="Рисунок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2"/>
                    <pic:cNvPicPr>
                      <a:picLocks noChangeAspect="1" noChangeArrowheads="1"/>
                    </pic:cNvPicPr>
                  </pic:nvPicPr>
                  <pic:blipFill>
                    <a:blip r:embed="rId3739" cstate="print">
                      <a:extLst>
                        <a:ext uri="{28A0092B-C50C-407E-A947-70E740481C1C}">
                          <a14:useLocalDpi xmlns:a14="http://schemas.microsoft.com/office/drawing/2010/main" val="0"/>
                        </a:ext>
                      </a:extLst>
                    </a:blip>
                    <a:srcRect/>
                    <a:stretch>
                      <a:fillRect/>
                    </a:stretch>
                  </pic:blipFill>
                  <pic:spPr bwMode="auto">
                    <a:xfrm>
                      <a:off x="0" y="0"/>
                      <a:ext cx="1920240" cy="365760"/>
                    </a:xfrm>
                    <a:prstGeom prst="rect">
                      <a:avLst/>
                    </a:prstGeom>
                    <a:noFill/>
                    <a:ln>
                      <a:noFill/>
                    </a:ln>
                  </pic:spPr>
                </pic:pic>
              </a:graphicData>
            </a:graphic>
          </wp:inline>
        </w:drawing>
      </w:r>
      <w:r w:rsidRPr="00461C3A">
        <w:rPr>
          <w:b/>
          <w:sz w:val="24"/>
          <w:szCs w:val="24"/>
          <w:lang w:val="en-US"/>
        </w:rPr>
        <w:tab/>
        <w:t xml:space="preserve">14. </w:t>
      </w:r>
      <w:r w:rsidRPr="00461C3A">
        <w:rPr>
          <w:b/>
          <w:noProof/>
          <w:position w:val="-20"/>
          <w:sz w:val="24"/>
          <w:szCs w:val="24"/>
        </w:rPr>
        <w:drawing>
          <wp:inline distT="0" distB="0" distL="0" distR="0">
            <wp:extent cx="2377440" cy="365760"/>
            <wp:effectExtent l="0" t="0" r="3810" b="0"/>
            <wp:docPr id="609" name="Рисунок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3"/>
                    <pic:cNvPicPr>
                      <a:picLocks noChangeAspect="1" noChangeArrowheads="1"/>
                    </pic:cNvPicPr>
                  </pic:nvPicPr>
                  <pic:blipFill>
                    <a:blip r:embed="rId3740" cstate="print">
                      <a:extLst>
                        <a:ext uri="{28A0092B-C50C-407E-A947-70E740481C1C}">
                          <a14:useLocalDpi xmlns:a14="http://schemas.microsoft.com/office/drawing/2010/main" val="0"/>
                        </a:ext>
                      </a:extLst>
                    </a:blip>
                    <a:srcRect/>
                    <a:stretch>
                      <a:fillRect/>
                    </a:stretch>
                  </pic:blipFill>
                  <pic:spPr bwMode="auto">
                    <a:xfrm>
                      <a:off x="0" y="0"/>
                      <a:ext cx="2377440" cy="36576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15. </w:t>
      </w:r>
      <w:r w:rsidRPr="00461C3A">
        <w:rPr>
          <w:b/>
          <w:noProof/>
          <w:position w:val="-34"/>
          <w:sz w:val="24"/>
          <w:szCs w:val="24"/>
        </w:rPr>
        <w:drawing>
          <wp:inline distT="0" distB="0" distL="0" distR="0">
            <wp:extent cx="1920240" cy="548640"/>
            <wp:effectExtent l="0" t="0" r="3810" b="3810"/>
            <wp:docPr id="608" name="Рисунок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4"/>
                    <pic:cNvPicPr>
                      <a:picLocks noChangeAspect="1" noChangeArrowheads="1"/>
                    </pic:cNvPicPr>
                  </pic:nvPicPr>
                  <pic:blipFill>
                    <a:blip r:embed="rId3741" cstate="print">
                      <a:extLst>
                        <a:ext uri="{28A0092B-C50C-407E-A947-70E740481C1C}">
                          <a14:useLocalDpi xmlns:a14="http://schemas.microsoft.com/office/drawing/2010/main" val="0"/>
                        </a:ext>
                      </a:extLst>
                    </a:blip>
                    <a:srcRect/>
                    <a:stretch>
                      <a:fillRect/>
                    </a:stretch>
                  </pic:blipFill>
                  <pic:spPr bwMode="auto">
                    <a:xfrm>
                      <a:off x="0" y="0"/>
                      <a:ext cx="1920240" cy="548640"/>
                    </a:xfrm>
                    <a:prstGeom prst="rect">
                      <a:avLst/>
                    </a:prstGeom>
                    <a:noFill/>
                    <a:ln>
                      <a:noFill/>
                    </a:ln>
                  </pic:spPr>
                </pic:pic>
              </a:graphicData>
            </a:graphic>
          </wp:inline>
        </w:drawing>
      </w:r>
      <w:r w:rsidRPr="00461C3A">
        <w:rPr>
          <w:b/>
          <w:sz w:val="24"/>
          <w:szCs w:val="24"/>
          <w:lang w:val="en-US"/>
        </w:rPr>
        <w:tab/>
        <w:t xml:space="preserve">16. </w:t>
      </w:r>
      <w:r w:rsidRPr="00461C3A">
        <w:rPr>
          <w:b/>
          <w:noProof/>
          <w:position w:val="-16"/>
          <w:sz w:val="24"/>
          <w:szCs w:val="24"/>
        </w:rPr>
        <w:drawing>
          <wp:inline distT="0" distB="0" distL="0" distR="0">
            <wp:extent cx="1554480" cy="274320"/>
            <wp:effectExtent l="0" t="0" r="7620" b="0"/>
            <wp:docPr id="607" name="Рисунок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5"/>
                    <pic:cNvPicPr>
                      <a:picLocks noChangeAspect="1" noChangeArrowheads="1"/>
                    </pic:cNvPicPr>
                  </pic:nvPicPr>
                  <pic:blipFill>
                    <a:blip r:embed="rId3742"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17. </w:t>
      </w:r>
      <w:r w:rsidRPr="00461C3A">
        <w:rPr>
          <w:b/>
          <w:noProof/>
          <w:position w:val="-14"/>
          <w:sz w:val="24"/>
          <w:szCs w:val="24"/>
        </w:rPr>
        <w:drawing>
          <wp:inline distT="0" distB="0" distL="0" distR="0">
            <wp:extent cx="1188720" cy="274320"/>
            <wp:effectExtent l="0" t="0" r="0" b="0"/>
            <wp:docPr id="606" name="Рисунок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6"/>
                    <pic:cNvPicPr>
                      <a:picLocks noChangeAspect="1" noChangeArrowheads="1"/>
                    </pic:cNvPicPr>
                  </pic:nvPicPr>
                  <pic:blipFill>
                    <a:blip r:embed="rId3743"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b/>
          <w:sz w:val="24"/>
          <w:szCs w:val="24"/>
          <w:lang w:val="en-US"/>
        </w:rPr>
        <w:tab/>
        <w:t xml:space="preserve">18. </w:t>
      </w:r>
      <w:r w:rsidRPr="00461C3A">
        <w:rPr>
          <w:b/>
          <w:noProof/>
          <w:position w:val="-16"/>
          <w:sz w:val="24"/>
          <w:szCs w:val="24"/>
        </w:rPr>
        <w:drawing>
          <wp:inline distT="0" distB="0" distL="0" distR="0">
            <wp:extent cx="1188720" cy="274320"/>
            <wp:effectExtent l="0" t="0" r="0" b="0"/>
            <wp:docPr id="605" name="Рисунок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7"/>
                    <pic:cNvPicPr>
                      <a:picLocks noChangeAspect="1" noChangeArrowheads="1"/>
                    </pic:cNvPicPr>
                  </pic:nvPicPr>
                  <pic:blipFill>
                    <a:blip r:embed="rId3744"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19. </w:t>
      </w:r>
      <w:r w:rsidRPr="00461C3A">
        <w:rPr>
          <w:b/>
          <w:noProof/>
          <w:position w:val="-16"/>
          <w:sz w:val="24"/>
          <w:szCs w:val="24"/>
        </w:rPr>
        <w:drawing>
          <wp:inline distT="0" distB="0" distL="0" distR="0">
            <wp:extent cx="1097280" cy="365760"/>
            <wp:effectExtent l="0" t="0" r="7620" b="0"/>
            <wp:docPr id="604" name="Рисунок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8"/>
                    <pic:cNvPicPr>
                      <a:picLocks noChangeAspect="1" noChangeArrowheads="1"/>
                    </pic:cNvPicPr>
                  </pic:nvPicPr>
                  <pic:blipFill>
                    <a:blip r:embed="rId3745" cstate="print">
                      <a:extLst>
                        <a:ext uri="{28A0092B-C50C-407E-A947-70E740481C1C}">
                          <a14:useLocalDpi xmlns:a14="http://schemas.microsoft.com/office/drawing/2010/main" val="0"/>
                        </a:ext>
                      </a:extLst>
                    </a:blip>
                    <a:srcRect/>
                    <a:stretch>
                      <a:fillRect/>
                    </a:stretch>
                  </pic:blipFill>
                  <pic:spPr bwMode="auto">
                    <a:xfrm>
                      <a:off x="0" y="0"/>
                      <a:ext cx="1097280" cy="365760"/>
                    </a:xfrm>
                    <a:prstGeom prst="rect">
                      <a:avLst/>
                    </a:prstGeom>
                    <a:noFill/>
                    <a:ln>
                      <a:noFill/>
                    </a:ln>
                  </pic:spPr>
                </pic:pic>
              </a:graphicData>
            </a:graphic>
          </wp:inline>
        </w:drawing>
      </w:r>
      <w:r w:rsidRPr="00461C3A">
        <w:rPr>
          <w:b/>
          <w:sz w:val="24"/>
          <w:szCs w:val="24"/>
          <w:lang w:val="en-US"/>
        </w:rPr>
        <w:tab/>
        <w:t xml:space="preserve">20. </w:t>
      </w:r>
      <w:r w:rsidRPr="00461C3A">
        <w:rPr>
          <w:b/>
          <w:noProof/>
          <w:position w:val="-16"/>
          <w:sz w:val="24"/>
          <w:szCs w:val="24"/>
        </w:rPr>
        <w:drawing>
          <wp:inline distT="0" distB="0" distL="0" distR="0">
            <wp:extent cx="2103120" cy="274320"/>
            <wp:effectExtent l="0" t="0" r="0" b="0"/>
            <wp:docPr id="603" name="Рисунок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9"/>
                    <pic:cNvPicPr>
                      <a:picLocks noChangeAspect="1" noChangeArrowheads="1"/>
                    </pic:cNvPicPr>
                  </pic:nvPicPr>
                  <pic:blipFill>
                    <a:blip r:embed="rId3746"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21. </w:t>
      </w:r>
      <w:r w:rsidRPr="00461C3A">
        <w:rPr>
          <w:b/>
          <w:noProof/>
          <w:position w:val="-12"/>
          <w:sz w:val="24"/>
          <w:szCs w:val="24"/>
        </w:rPr>
        <w:drawing>
          <wp:inline distT="0" distB="0" distL="0" distR="0">
            <wp:extent cx="914400" cy="274320"/>
            <wp:effectExtent l="0" t="0" r="0" b="0"/>
            <wp:docPr id="602" name="Рисунок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0"/>
                    <pic:cNvPicPr>
                      <a:picLocks noChangeAspect="1" noChangeArrowheads="1"/>
                    </pic:cNvPicPr>
                  </pic:nvPicPr>
                  <pic:blipFill>
                    <a:blip r:embed="rId3747"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b/>
          <w:sz w:val="24"/>
          <w:szCs w:val="24"/>
          <w:lang w:val="en-US"/>
        </w:rPr>
        <w:tab/>
        <w:t xml:space="preserve">22. </w:t>
      </w:r>
      <w:r w:rsidRPr="00461C3A">
        <w:rPr>
          <w:b/>
          <w:noProof/>
          <w:position w:val="-18"/>
          <w:sz w:val="24"/>
          <w:szCs w:val="24"/>
        </w:rPr>
        <w:drawing>
          <wp:inline distT="0" distB="0" distL="0" distR="0">
            <wp:extent cx="914400" cy="365760"/>
            <wp:effectExtent l="0" t="0" r="0" b="0"/>
            <wp:docPr id="601" name="Рисунок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1"/>
                    <pic:cNvPicPr>
                      <a:picLocks noChangeAspect="1" noChangeArrowheads="1"/>
                    </pic:cNvPicPr>
                  </pic:nvPicPr>
                  <pic:blipFill>
                    <a:blip r:embed="rId3748" cstate="print">
                      <a:extLst>
                        <a:ext uri="{28A0092B-C50C-407E-A947-70E740481C1C}">
                          <a14:useLocalDpi xmlns:a14="http://schemas.microsoft.com/office/drawing/2010/main" val="0"/>
                        </a:ext>
                      </a:extLst>
                    </a:blip>
                    <a:srcRect/>
                    <a:stretch>
                      <a:fillRect/>
                    </a:stretch>
                  </pic:blipFill>
                  <pic:spPr bwMode="auto">
                    <a:xfrm>
                      <a:off x="0" y="0"/>
                      <a:ext cx="914400" cy="36576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23. </w:t>
      </w:r>
      <w:r w:rsidRPr="00461C3A">
        <w:rPr>
          <w:b/>
          <w:noProof/>
          <w:position w:val="-16"/>
          <w:sz w:val="24"/>
          <w:szCs w:val="24"/>
        </w:rPr>
        <w:drawing>
          <wp:inline distT="0" distB="0" distL="0" distR="0">
            <wp:extent cx="1371600" cy="274320"/>
            <wp:effectExtent l="0" t="0" r="0" b="0"/>
            <wp:docPr id="600" name="Рисунок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2"/>
                    <pic:cNvPicPr>
                      <a:picLocks noChangeAspect="1" noChangeArrowheads="1"/>
                    </pic:cNvPicPr>
                  </pic:nvPicPr>
                  <pic:blipFill>
                    <a:blip r:embed="rId3749"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b/>
          <w:sz w:val="24"/>
          <w:szCs w:val="24"/>
          <w:lang w:val="en-US"/>
        </w:rPr>
        <w:tab/>
        <w:t xml:space="preserve">24. </w:t>
      </w:r>
      <w:r w:rsidRPr="00461C3A">
        <w:rPr>
          <w:b/>
          <w:noProof/>
          <w:position w:val="-18"/>
          <w:sz w:val="24"/>
          <w:szCs w:val="24"/>
        </w:rPr>
        <w:drawing>
          <wp:inline distT="0" distB="0" distL="0" distR="0">
            <wp:extent cx="1463040" cy="365760"/>
            <wp:effectExtent l="0" t="0" r="3810" b="0"/>
            <wp:docPr id="599" name="Рисунок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3"/>
                    <pic:cNvPicPr>
                      <a:picLocks noChangeAspect="1" noChangeArrowheads="1"/>
                    </pic:cNvPicPr>
                  </pic:nvPicPr>
                  <pic:blipFill>
                    <a:blip r:embed="rId3750" cstate="print">
                      <a:extLst>
                        <a:ext uri="{28A0092B-C50C-407E-A947-70E740481C1C}">
                          <a14:useLocalDpi xmlns:a14="http://schemas.microsoft.com/office/drawing/2010/main" val="0"/>
                        </a:ext>
                      </a:extLst>
                    </a:blip>
                    <a:srcRect/>
                    <a:stretch>
                      <a:fillRect/>
                    </a:stretch>
                  </pic:blipFill>
                  <pic:spPr bwMode="auto">
                    <a:xfrm>
                      <a:off x="0" y="0"/>
                      <a:ext cx="1463040" cy="36576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25. </w:t>
      </w:r>
      <w:r w:rsidRPr="00461C3A">
        <w:rPr>
          <w:b/>
          <w:noProof/>
          <w:position w:val="-16"/>
          <w:sz w:val="24"/>
          <w:szCs w:val="24"/>
        </w:rPr>
        <w:drawing>
          <wp:inline distT="0" distB="0" distL="0" distR="0">
            <wp:extent cx="1188720" cy="274320"/>
            <wp:effectExtent l="0" t="0" r="0" b="0"/>
            <wp:docPr id="598" name="Рисунок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4"/>
                    <pic:cNvPicPr>
                      <a:picLocks noChangeAspect="1" noChangeArrowheads="1"/>
                    </pic:cNvPicPr>
                  </pic:nvPicPr>
                  <pic:blipFill>
                    <a:blip r:embed="rId3751"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b/>
          <w:sz w:val="24"/>
          <w:szCs w:val="24"/>
          <w:lang w:val="en-US"/>
        </w:rPr>
        <w:tab/>
        <w:t xml:space="preserve">26. </w:t>
      </w:r>
      <w:r w:rsidRPr="00461C3A">
        <w:rPr>
          <w:b/>
          <w:noProof/>
          <w:position w:val="-16"/>
          <w:sz w:val="24"/>
          <w:szCs w:val="24"/>
        </w:rPr>
        <w:drawing>
          <wp:inline distT="0" distB="0" distL="0" distR="0">
            <wp:extent cx="1371600" cy="274320"/>
            <wp:effectExtent l="0" t="0" r="0" b="0"/>
            <wp:docPr id="597" name="Рисунок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5"/>
                    <pic:cNvPicPr>
                      <a:picLocks noChangeAspect="1" noChangeArrowheads="1"/>
                    </pic:cNvPicPr>
                  </pic:nvPicPr>
                  <pic:blipFill>
                    <a:blip r:embed="rId3752"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27. </w:t>
      </w:r>
      <w:r w:rsidRPr="00461C3A">
        <w:rPr>
          <w:b/>
          <w:noProof/>
          <w:position w:val="-12"/>
          <w:sz w:val="24"/>
          <w:szCs w:val="24"/>
        </w:rPr>
        <w:drawing>
          <wp:inline distT="0" distB="0" distL="0" distR="0">
            <wp:extent cx="1645920" cy="274320"/>
            <wp:effectExtent l="0" t="0" r="0" b="0"/>
            <wp:docPr id="596" name="Рисунок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6"/>
                    <pic:cNvPicPr>
                      <a:picLocks noChangeAspect="1" noChangeArrowheads="1"/>
                    </pic:cNvPicPr>
                  </pic:nvPicPr>
                  <pic:blipFill>
                    <a:blip r:embed="rId3753"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b/>
          <w:sz w:val="24"/>
          <w:szCs w:val="24"/>
          <w:lang w:val="en-US"/>
        </w:rPr>
        <w:tab/>
        <w:t xml:space="preserve">28. </w:t>
      </w:r>
      <w:r w:rsidRPr="00461C3A">
        <w:rPr>
          <w:b/>
          <w:noProof/>
          <w:position w:val="-16"/>
          <w:sz w:val="24"/>
          <w:szCs w:val="24"/>
        </w:rPr>
        <w:drawing>
          <wp:inline distT="0" distB="0" distL="0" distR="0">
            <wp:extent cx="2286000" cy="274320"/>
            <wp:effectExtent l="0" t="0" r="0" b="0"/>
            <wp:docPr id="595" name="Рисунок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7"/>
                    <pic:cNvPicPr>
                      <a:picLocks noChangeAspect="1" noChangeArrowheads="1"/>
                    </pic:cNvPicPr>
                  </pic:nvPicPr>
                  <pic:blipFill>
                    <a:blip r:embed="rId3754" cstate="print">
                      <a:extLst>
                        <a:ext uri="{28A0092B-C50C-407E-A947-70E740481C1C}">
                          <a14:useLocalDpi xmlns:a14="http://schemas.microsoft.com/office/drawing/2010/main" val="0"/>
                        </a:ext>
                      </a:extLst>
                    </a:blip>
                    <a:srcRect/>
                    <a:stretch>
                      <a:fillRect/>
                    </a:stretch>
                  </pic:blipFill>
                  <pic:spPr bwMode="auto">
                    <a:xfrm>
                      <a:off x="0" y="0"/>
                      <a:ext cx="2286000" cy="27432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29. </w:t>
      </w:r>
      <w:r w:rsidRPr="00461C3A">
        <w:rPr>
          <w:b/>
          <w:noProof/>
          <w:position w:val="-16"/>
          <w:sz w:val="24"/>
          <w:szCs w:val="24"/>
        </w:rPr>
        <w:drawing>
          <wp:inline distT="0" distB="0" distL="0" distR="0">
            <wp:extent cx="1554480" cy="274320"/>
            <wp:effectExtent l="0" t="0" r="7620" b="0"/>
            <wp:docPr id="594" name="Рисунок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8"/>
                    <pic:cNvPicPr>
                      <a:picLocks noChangeAspect="1" noChangeArrowheads="1"/>
                    </pic:cNvPicPr>
                  </pic:nvPicPr>
                  <pic:blipFill>
                    <a:blip r:embed="rId3755"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r w:rsidRPr="00461C3A">
        <w:rPr>
          <w:b/>
          <w:sz w:val="24"/>
          <w:szCs w:val="24"/>
          <w:lang w:val="en-US"/>
        </w:rPr>
        <w:tab/>
        <w:t xml:space="preserve">30. </w:t>
      </w:r>
      <w:r w:rsidRPr="00461C3A">
        <w:rPr>
          <w:b/>
          <w:noProof/>
          <w:position w:val="-18"/>
          <w:sz w:val="24"/>
          <w:szCs w:val="24"/>
        </w:rPr>
        <w:drawing>
          <wp:inline distT="0" distB="0" distL="0" distR="0">
            <wp:extent cx="1554480" cy="274320"/>
            <wp:effectExtent l="0" t="0" r="0" b="0"/>
            <wp:docPr id="593" name="Рисунок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9"/>
                    <pic:cNvPicPr>
                      <a:picLocks noChangeAspect="1" noChangeArrowheads="1"/>
                    </pic:cNvPicPr>
                  </pic:nvPicPr>
                  <pic:blipFill>
                    <a:blip r:embed="rId3756"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lastRenderedPageBreak/>
        <w:t xml:space="preserve">31. </w:t>
      </w:r>
      <w:r w:rsidRPr="00461C3A">
        <w:rPr>
          <w:b/>
          <w:noProof/>
          <w:position w:val="-14"/>
          <w:sz w:val="24"/>
          <w:szCs w:val="24"/>
        </w:rPr>
        <w:drawing>
          <wp:inline distT="0" distB="0" distL="0" distR="0">
            <wp:extent cx="1463040" cy="365760"/>
            <wp:effectExtent l="0" t="0" r="3810" b="0"/>
            <wp:docPr id="592" name="Рисунок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0"/>
                    <pic:cNvPicPr>
                      <a:picLocks noChangeAspect="1" noChangeArrowheads="1"/>
                    </pic:cNvPicPr>
                  </pic:nvPicPr>
                  <pic:blipFill>
                    <a:blip r:embed="rId3757" cstate="print">
                      <a:extLst>
                        <a:ext uri="{28A0092B-C50C-407E-A947-70E740481C1C}">
                          <a14:useLocalDpi xmlns:a14="http://schemas.microsoft.com/office/drawing/2010/main" val="0"/>
                        </a:ext>
                      </a:extLst>
                    </a:blip>
                    <a:srcRect/>
                    <a:stretch>
                      <a:fillRect/>
                    </a:stretch>
                  </pic:blipFill>
                  <pic:spPr bwMode="auto">
                    <a:xfrm>
                      <a:off x="0" y="0"/>
                      <a:ext cx="1463040" cy="365760"/>
                    </a:xfrm>
                    <a:prstGeom prst="rect">
                      <a:avLst/>
                    </a:prstGeom>
                    <a:noFill/>
                    <a:ln>
                      <a:noFill/>
                    </a:ln>
                  </pic:spPr>
                </pic:pic>
              </a:graphicData>
            </a:graphic>
          </wp:inline>
        </w:drawing>
      </w:r>
      <w:r w:rsidRPr="00461C3A">
        <w:rPr>
          <w:b/>
          <w:sz w:val="24"/>
          <w:szCs w:val="24"/>
          <w:lang w:val="en-US"/>
        </w:rPr>
        <w:tab/>
        <w:t xml:space="preserve">32. </w:t>
      </w:r>
      <w:r w:rsidRPr="00461C3A">
        <w:rPr>
          <w:b/>
          <w:noProof/>
          <w:position w:val="-16"/>
          <w:sz w:val="24"/>
          <w:szCs w:val="24"/>
        </w:rPr>
        <w:drawing>
          <wp:inline distT="0" distB="0" distL="0" distR="0">
            <wp:extent cx="1645920" cy="274320"/>
            <wp:effectExtent l="0" t="0" r="0" b="0"/>
            <wp:docPr id="591" name="Рисунок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1"/>
                    <pic:cNvPicPr>
                      <a:picLocks noChangeAspect="1" noChangeArrowheads="1"/>
                    </pic:cNvPicPr>
                  </pic:nvPicPr>
                  <pic:blipFill>
                    <a:blip r:embed="rId3758"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p>
    <w:p w:rsidR="00931CFB" w:rsidRPr="00461C3A" w:rsidRDefault="00931CFB" w:rsidP="00931CFB">
      <w:pPr>
        <w:tabs>
          <w:tab w:val="left" w:pos="4680"/>
        </w:tabs>
        <w:ind w:firstLine="280"/>
        <w:jc w:val="both"/>
        <w:rPr>
          <w:b/>
          <w:sz w:val="24"/>
          <w:szCs w:val="24"/>
          <w:lang w:val="en-US"/>
        </w:rPr>
      </w:pPr>
      <w:r w:rsidRPr="00461C3A">
        <w:rPr>
          <w:b/>
          <w:sz w:val="24"/>
          <w:szCs w:val="24"/>
          <w:lang w:val="en-US"/>
        </w:rPr>
        <w:t xml:space="preserve">33. </w:t>
      </w:r>
      <w:r w:rsidRPr="00461C3A">
        <w:rPr>
          <w:b/>
          <w:noProof/>
          <w:position w:val="-12"/>
          <w:sz w:val="24"/>
          <w:szCs w:val="24"/>
        </w:rPr>
        <w:drawing>
          <wp:inline distT="0" distB="0" distL="0" distR="0">
            <wp:extent cx="1737360" cy="274320"/>
            <wp:effectExtent l="0" t="0" r="0" b="0"/>
            <wp:docPr id="590" name="Рисунок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2"/>
                    <pic:cNvPicPr>
                      <a:picLocks noChangeAspect="1" noChangeArrowheads="1"/>
                    </pic:cNvPicPr>
                  </pic:nvPicPr>
                  <pic:blipFill>
                    <a:blip r:embed="rId3759"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en-US"/>
        </w:rPr>
        <w:tab/>
        <w:t xml:space="preserve">34. </w:t>
      </w:r>
      <w:r w:rsidRPr="00461C3A">
        <w:rPr>
          <w:b/>
          <w:noProof/>
          <w:position w:val="-16"/>
          <w:sz w:val="24"/>
          <w:szCs w:val="24"/>
        </w:rPr>
        <w:drawing>
          <wp:inline distT="0" distB="0" distL="0" distR="0">
            <wp:extent cx="1188720" cy="274320"/>
            <wp:effectExtent l="0" t="0" r="0" b="0"/>
            <wp:docPr id="589" name="Рисунок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3"/>
                    <pic:cNvPicPr>
                      <a:picLocks noChangeAspect="1" noChangeArrowheads="1"/>
                    </pic:cNvPicPr>
                  </pic:nvPicPr>
                  <pic:blipFill>
                    <a:blip r:embed="rId3760"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931CFB" w:rsidRPr="00461C3A" w:rsidRDefault="00931CFB" w:rsidP="00931CFB">
      <w:pPr>
        <w:tabs>
          <w:tab w:val="left" w:pos="3864"/>
        </w:tabs>
        <w:ind w:firstLine="280"/>
        <w:rPr>
          <w:b/>
          <w:sz w:val="24"/>
          <w:szCs w:val="24"/>
          <w:lang w:val="en-US"/>
        </w:rPr>
      </w:pPr>
      <w:r w:rsidRPr="00461C3A">
        <w:rPr>
          <w:b/>
          <w:sz w:val="24"/>
          <w:szCs w:val="24"/>
          <w:lang w:val="en-US"/>
        </w:rPr>
        <w:t xml:space="preserve">35. </w:t>
      </w:r>
      <w:r w:rsidRPr="00461C3A">
        <w:rPr>
          <w:b/>
          <w:noProof/>
          <w:position w:val="-34"/>
          <w:sz w:val="24"/>
          <w:szCs w:val="24"/>
        </w:rPr>
        <w:drawing>
          <wp:inline distT="0" distB="0" distL="0" distR="0">
            <wp:extent cx="1280160" cy="548640"/>
            <wp:effectExtent l="0" t="0" r="0" b="3810"/>
            <wp:docPr id="588" name="Рисунок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4"/>
                    <pic:cNvPicPr>
                      <a:picLocks noChangeAspect="1" noChangeArrowheads="1"/>
                    </pic:cNvPicPr>
                  </pic:nvPicPr>
                  <pic:blipFill>
                    <a:blip r:embed="rId3761" cstate="print">
                      <a:extLst>
                        <a:ext uri="{28A0092B-C50C-407E-A947-70E740481C1C}">
                          <a14:useLocalDpi xmlns:a14="http://schemas.microsoft.com/office/drawing/2010/main" val="0"/>
                        </a:ext>
                      </a:extLst>
                    </a:blip>
                    <a:srcRect/>
                    <a:stretch>
                      <a:fillRect/>
                    </a:stretch>
                  </pic:blipFill>
                  <pic:spPr bwMode="auto">
                    <a:xfrm>
                      <a:off x="0" y="0"/>
                      <a:ext cx="1280160" cy="548640"/>
                    </a:xfrm>
                    <a:prstGeom prst="rect">
                      <a:avLst/>
                    </a:prstGeom>
                    <a:noFill/>
                    <a:ln>
                      <a:noFill/>
                    </a:ln>
                  </pic:spPr>
                </pic:pic>
              </a:graphicData>
            </a:graphic>
          </wp:inline>
        </w:drawing>
      </w:r>
      <w:r w:rsidRPr="00461C3A">
        <w:rPr>
          <w:b/>
          <w:sz w:val="24"/>
          <w:szCs w:val="24"/>
          <w:lang w:val="en-US"/>
        </w:rPr>
        <w:tab/>
        <w:t xml:space="preserve">36. </w:t>
      </w:r>
      <w:r w:rsidRPr="00461C3A">
        <w:rPr>
          <w:b/>
          <w:noProof/>
          <w:position w:val="-18"/>
          <w:sz w:val="24"/>
          <w:szCs w:val="24"/>
        </w:rPr>
        <w:drawing>
          <wp:inline distT="0" distB="0" distL="0" distR="0">
            <wp:extent cx="3017520" cy="274320"/>
            <wp:effectExtent l="0" t="0" r="0" b="0"/>
            <wp:docPr id="587" name="Рисунок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5"/>
                    <pic:cNvPicPr>
                      <a:picLocks noChangeAspect="1" noChangeArrowheads="1"/>
                    </pic:cNvPicPr>
                  </pic:nvPicPr>
                  <pic:blipFill>
                    <a:blip r:embed="rId3762" cstate="print">
                      <a:extLst>
                        <a:ext uri="{28A0092B-C50C-407E-A947-70E740481C1C}">
                          <a14:useLocalDpi xmlns:a14="http://schemas.microsoft.com/office/drawing/2010/main" val="0"/>
                        </a:ext>
                      </a:extLst>
                    </a:blip>
                    <a:srcRect/>
                    <a:stretch>
                      <a:fillRect/>
                    </a:stretch>
                  </pic:blipFill>
                  <pic:spPr bwMode="auto">
                    <a:xfrm>
                      <a:off x="0" y="0"/>
                      <a:ext cx="3017520" cy="274320"/>
                    </a:xfrm>
                    <a:prstGeom prst="rect">
                      <a:avLst/>
                    </a:prstGeom>
                    <a:noFill/>
                    <a:ln>
                      <a:noFill/>
                    </a:ln>
                  </pic:spPr>
                </pic:pic>
              </a:graphicData>
            </a:graphic>
          </wp:inline>
        </w:drawing>
      </w:r>
    </w:p>
    <w:p w:rsidR="00931CFB" w:rsidRPr="00461C3A" w:rsidRDefault="00931CFB" w:rsidP="00931CFB">
      <w:pPr>
        <w:tabs>
          <w:tab w:val="left" w:pos="4680"/>
        </w:tabs>
        <w:ind w:firstLine="280"/>
        <w:rPr>
          <w:b/>
          <w:sz w:val="24"/>
          <w:szCs w:val="24"/>
          <w:lang w:val="en-US"/>
        </w:rPr>
      </w:pPr>
      <w:r w:rsidRPr="00461C3A">
        <w:rPr>
          <w:b/>
          <w:sz w:val="24"/>
          <w:szCs w:val="24"/>
          <w:lang w:val="en-US"/>
        </w:rPr>
        <w:t xml:space="preserve">37. </w:t>
      </w:r>
      <w:r w:rsidRPr="00461C3A">
        <w:rPr>
          <w:b/>
          <w:noProof/>
          <w:position w:val="-34"/>
          <w:sz w:val="24"/>
          <w:szCs w:val="24"/>
        </w:rPr>
        <w:drawing>
          <wp:inline distT="0" distB="0" distL="0" distR="0">
            <wp:extent cx="1280160" cy="548640"/>
            <wp:effectExtent l="0" t="0" r="0" b="3810"/>
            <wp:docPr id="586" name="Рисунок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6"/>
                    <pic:cNvPicPr>
                      <a:picLocks noChangeAspect="1" noChangeArrowheads="1"/>
                    </pic:cNvPicPr>
                  </pic:nvPicPr>
                  <pic:blipFill>
                    <a:blip r:embed="rId3763" cstate="print">
                      <a:extLst>
                        <a:ext uri="{28A0092B-C50C-407E-A947-70E740481C1C}">
                          <a14:useLocalDpi xmlns:a14="http://schemas.microsoft.com/office/drawing/2010/main" val="0"/>
                        </a:ext>
                      </a:extLst>
                    </a:blip>
                    <a:srcRect/>
                    <a:stretch>
                      <a:fillRect/>
                    </a:stretch>
                  </pic:blipFill>
                  <pic:spPr bwMode="auto">
                    <a:xfrm>
                      <a:off x="0" y="0"/>
                      <a:ext cx="1280160" cy="548640"/>
                    </a:xfrm>
                    <a:prstGeom prst="rect">
                      <a:avLst/>
                    </a:prstGeom>
                    <a:noFill/>
                    <a:ln>
                      <a:noFill/>
                    </a:ln>
                  </pic:spPr>
                </pic:pic>
              </a:graphicData>
            </a:graphic>
          </wp:inline>
        </w:drawing>
      </w:r>
      <w:r w:rsidRPr="00461C3A">
        <w:rPr>
          <w:b/>
          <w:sz w:val="24"/>
          <w:szCs w:val="24"/>
          <w:lang w:val="en-US"/>
        </w:rPr>
        <w:tab/>
        <w:t xml:space="preserve">38. </w:t>
      </w:r>
      <w:r w:rsidRPr="00461C3A">
        <w:rPr>
          <w:b/>
          <w:noProof/>
          <w:position w:val="-34"/>
          <w:sz w:val="24"/>
          <w:szCs w:val="24"/>
        </w:rPr>
        <w:drawing>
          <wp:inline distT="0" distB="0" distL="0" distR="0">
            <wp:extent cx="1188720" cy="548640"/>
            <wp:effectExtent l="0" t="0" r="0" b="3810"/>
            <wp:docPr id="585" name="Рисунок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7"/>
                    <pic:cNvPicPr>
                      <a:picLocks noChangeAspect="1" noChangeArrowheads="1"/>
                    </pic:cNvPicPr>
                  </pic:nvPicPr>
                  <pic:blipFill>
                    <a:blip r:embed="rId3764"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p>
    <w:p w:rsidR="00931CFB" w:rsidRPr="00461C3A" w:rsidRDefault="00931CFB" w:rsidP="00931CFB">
      <w:pPr>
        <w:tabs>
          <w:tab w:val="left" w:pos="4680"/>
        </w:tabs>
        <w:ind w:firstLine="280"/>
        <w:rPr>
          <w:b/>
          <w:sz w:val="24"/>
          <w:szCs w:val="24"/>
          <w:lang w:val="en-US"/>
        </w:rPr>
      </w:pPr>
      <w:r w:rsidRPr="00461C3A">
        <w:rPr>
          <w:b/>
          <w:sz w:val="24"/>
          <w:szCs w:val="24"/>
          <w:lang w:val="en-US"/>
        </w:rPr>
        <w:t xml:space="preserve">39. </w:t>
      </w:r>
      <w:r w:rsidRPr="00461C3A">
        <w:rPr>
          <w:b/>
          <w:noProof/>
          <w:position w:val="-28"/>
          <w:sz w:val="24"/>
          <w:szCs w:val="24"/>
        </w:rPr>
        <w:drawing>
          <wp:inline distT="0" distB="0" distL="0" distR="0">
            <wp:extent cx="1097280" cy="457200"/>
            <wp:effectExtent l="0" t="0" r="7620" b="0"/>
            <wp:docPr id="584" name="Рисунок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8"/>
                    <pic:cNvPicPr>
                      <a:picLocks noChangeAspect="1" noChangeArrowheads="1"/>
                    </pic:cNvPicPr>
                  </pic:nvPicPr>
                  <pic:blipFill>
                    <a:blip r:embed="rId3765" cstate="print">
                      <a:extLst>
                        <a:ext uri="{28A0092B-C50C-407E-A947-70E740481C1C}">
                          <a14:useLocalDpi xmlns:a14="http://schemas.microsoft.com/office/drawing/2010/main" val="0"/>
                        </a:ext>
                      </a:extLst>
                    </a:blip>
                    <a:srcRect/>
                    <a:stretch>
                      <a:fillRect/>
                    </a:stretch>
                  </pic:blipFill>
                  <pic:spPr bwMode="auto">
                    <a:xfrm>
                      <a:off x="0" y="0"/>
                      <a:ext cx="1097280" cy="457200"/>
                    </a:xfrm>
                    <a:prstGeom prst="rect">
                      <a:avLst/>
                    </a:prstGeom>
                    <a:noFill/>
                    <a:ln>
                      <a:noFill/>
                    </a:ln>
                  </pic:spPr>
                </pic:pic>
              </a:graphicData>
            </a:graphic>
          </wp:inline>
        </w:drawing>
      </w:r>
      <w:r w:rsidRPr="00461C3A">
        <w:rPr>
          <w:b/>
          <w:sz w:val="24"/>
          <w:szCs w:val="24"/>
          <w:lang w:val="en-US"/>
        </w:rPr>
        <w:tab/>
        <w:t xml:space="preserve">40. </w:t>
      </w:r>
      <w:r w:rsidRPr="00461C3A">
        <w:rPr>
          <w:b/>
          <w:noProof/>
          <w:position w:val="-28"/>
          <w:sz w:val="24"/>
          <w:szCs w:val="24"/>
        </w:rPr>
        <w:drawing>
          <wp:inline distT="0" distB="0" distL="0" distR="0">
            <wp:extent cx="1188720" cy="457200"/>
            <wp:effectExtent l="0" t="0" r="0" b="0"/>
            <wp:docPr id="583" name="Рисунок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9"/>
                    <pic:cNvPicPr>
                      <a:picLocks noChangeAspect="1" noChangeArrowheads="1"/>
                    </pic:cNvPicPr>
                  </pic:nvPicPr>
                  <pic:blipFill>
                    <a:blip r:embed="rId3766" cstate="print">
                      <a:extLst>
                        <a:ext uri="{28A0092B-C50C-407E-A947-70E740481C1C}">
                          <a14:useLocalDpi xmlns:a14="http://schemas.microsoft.com/office/drawing/2010/main" val="0"/>
                        </a:ext>
                      </a:extLst>
                    </a:blip>
                    <a:srcRect/>
                    <a:stretch>
                      <a:fillRect/>
                    </a:stretch>
                  </pic:blipFill>
                  <pic:spPr bwMode="auto">
                    <a:xfrm>
                      <a:off x="0" y="0"/>
                      <a:ext cx="1188720" cy="457200"/>
                    </a:xfrm>
                    <a:prstGeom prst="rect">
                      <a:avLst/>
                    </a:prstGeom>
                    <a:noFill/>
                    <a:ln>
                      <a:noFill/>
                    </a:ln>
                  </pic:spPr>
                </pic:pic>
              </a:graphicData>
            </a:graphic>
          </wp:inline>
        </w:drawing>
      </w:r>
    </w:p>
    <w:p w:rsidR="00931CFB" w:rsidRPr="00461C3A" w:rsidRDefault="00931CFB" w:rsidP="00931CFB">
      <w:pPr>
        <w:tabs>
          <w:tab w:val="left" w:pos="4680"/>
        </w:tabs>
        <w:ind w:firstLine="280"/>
        <w:rPr>
          <w:b/>
          <w:sz w:val="24"/>
          <w:szCs w:val="24"/>
          <w:lang w:val="en-US"/>
        </w:rPr>
      </w:pPr>
      <w:r w:rsidRPr="00461C3A">
        <w:rPr>
          <w:b/>
          <w:sz w:val="24"/>
          <w:szCs w:val="24"/>
          <w:lang w:val="en-US"/>
        </w:rPr>
        <w:t xml:space="preserve">41. </w:t>
      </w:r>
      <w:r w:rsidRPr="00461C3A">
        <w:rPr>
          <w:b/>
          <w:noProof/>
          <w:position w:val="-34"/>
          <w:sz w:val="24"/>
          <w:szCs w:val="24"/>
        </w:rPr>
        <w:drawing>
          <wp:inline distT="0" distB="0" distL="0" distR="0">
            <wp:extent cx="1188720" cy="548640"/>
            <wp:effectExtent l="0" t="0" r="0" b="3810"/>
            <wp:docPr id="582" name="Рисунок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0"/>
                    <pic:cNvPicPr>
                      <a:picLocks noChangeAspect="1" noChangeArrowheads="1"/>
                    </pic:cNvPicPr>
                  </pic:nvPicPr>
                  <pic:blipFill>
                    <a:blip r:embed="rId3767"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r w:rsidRPr="00461C3A">
        <w:rPr>
          <w:b/>
          <w:sz w:val="24"/>
          <w:szCs w:val="24"/>
          <w:lang w:val="en-US"/>
        </w:rPr>
        <w:tab/>
        <w:t xml:space="preserve">42. </w:t>
      </w:r>
      <w:r w:rsidRPr="00461C3A">
        <w:rPr>
          <w:b/>
          <w:noProof/>
          <w:position w:val="-38"/>
          <w:sz w:val="24"/>
          <w:szCs w:val="24"/>
        </w:rPr>
        <w:drawing>
          <wp:inline distT="0" distB="0" distL="0" distR="0">
            <wp:extent cx="1371600" cy="548640"/>
            <wp:effectExtent l="0" t="0" r="0" b="3810"/>
            <wp:docPr id="581" name="Рисунок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1"/>
                    <pic:cNvPicPr>
                      <a:picLocks noChangeAspect="1" noChangeArrowheads="1"/>
                    </pic:cNvPicPr>
                  </pic:nvPicPr>
                  <pic:blipFill>
                    <a:blip r:embed="rId3768" cstate="print">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inline>
        </w:drawing>
      </w:r>
    </w:p>
    <w:p w:rsidR="00931CFB" w:rsidRPr="00461C3A" w:rsidRDefault="00931CFB" w:rsidP="00931CFB">
      <w:pPr>
        <w:tabs>
          <w:tab w:val="left" w:pos="4680"/>
        </w:tabs>
        <w:ind w:firstLine="280"/>
        <w:rPr>
          <w:b/>
          <w:sz w:val="24"/>
          <w:szCs w:val="24"/>
          <w:lang w:val="en-US"/>
        </w:rPr>
      </w:pPr>
      <w:r w:rsidRPr="00461C3A">
        <w:rPr>
          <w:b/>
          <w:sz w:val="24"/>
          <w:szCs w:val="24"/>
          <w:lang w:val="en-US"/>
        </w:rPr>
        <w:t xml:space="preserve">43. </w:t>
      </w:r>
      <w:r w:rsidRPr="00461C3A">
        <w:rPr>
          <w:b/>
          <w:noProof/>
          <w:position w:val="-20"/>
          <w:sz w:val="24"/>
          <w:szCs w:val="24"/>
        </w:rPr>
        <w:drawing>
          <wp:inline distT="0" distB="0" distL="0" distR="0">
            <wp:extent cx="1645920" cy="365760"/>
            <wp:effectExtent l="0" t="0" r="0" b="0"/>
            <wp:docPr id="580" name="Рисунок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2"/>
                    <pic:cNvPicPr>
                      <a:picLocks noChangeAspect="1" noChangeArrowheads="1"/>
                    </pic:cNvPicPr>
                  </pic:nvPicPr>
                  <pic:blipFill>
                    <a:blip r:embed="rId3769"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r w:rsidRPr="00461C3A">
        <w:rPr>
          <w:b/>
          <w:sz w:val="24"/>
          <w:szCs w:val="24"/>
          <w:lang w:val="en-US"/>
        </w:rPr>
        <w:tab/>
        <w:t xml:space="preserve">44. </w:t>
      </w:r>
      <w:r w:rsidRPr="00461C3A">
        <w:rPr>
          <w:b/>
          <w:noProof/>
          <w:position w:val="-20"/>
          <w:sz w:val="24"/>
          <w:szCs w:val="24"/>
        </w:rPr>
        <w:drawing>
          <wp:inline distT="0" distB="0" distL="0" distR="0">
            <wp:extent cx="1828800" cy="365760"/>
            <wp:effectExtent l="0" t="0" r="0" b="0"/>
            <wp:docPr id="579" name="Рисунок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3"/>
                    <pic:cNvPicPr>
                      <a:picLocks noChangeAspect="1" noChangeArrowheads="1"/>
                    </pic:cNvPicPr>
                  </pic:nvPicPr>
                  <pic:blipFill>
                    <a:blip r:embed="rId3770" cstate="print">
                      <a:extLst>
                        <a:ext uri="{28A0092B-C50C-407E-A947-70E740481C1C}">
                          <a14:useLocalDpi xmlns:a14="http://schemas.microsoft.com/office/drawing/2010/main" val="0"/>
                        </a:ext>
                      </a:extLst>
                    </a:blip>
                    <a:srcRect/>
                    <a:stretch>
                      <a:fillRect/>
                    </a:stretch>
                  </pic:blipFill>
                  <pic:spPr bwMode="auto">
                    <a:xfrm>
                      <a:off x="0" y="0"/>
                      <a:ext cx="1828800" cy="365760"/>
                    </a:xfrm>
                    <a:prstGeom prst="rect">
                      <a:avLst/>
                    </a:prstGeom>
                    <a:noFill/>
                    <a:ln>
                      <a:noFill/>
                    </a:ln>
                  </pic:spPr>
                </pic:pic>
              </a:graphicData>
            </a:graphic>
          </wp:inline>
        </w:drawing>
      </w:r>
    </w:p>
    <w:p w:rsidR="00931CFB" w:rsidRPr="00461C3A" w:rsidRDefault="00931CFB" w:rsidP="00931CFB">
      <w:pPr>
        <w:tabs>
          <w:tab w:val="left" w:pos="4680"/>
        </w:tabs>
        <w:ind w:firstLine="280"/>
        <w:rPr>
          <w:b/>
          <w:sz w:val="24"/>
          <w:szCs w:val="24"/>
          <w:lang w:val="en-US"/>
        </w:rPr>
      </w:pPr>
      <w:r w:rsidRPr="00461C3A">
        <w:rPr>
          <w:b/>
          <w:sz w:val="24"/>
          <w:szCs w:val="24"/>
          <w:lang w:val="en-US"/>
        </w:rPr>
        <w:t xml:space="preserve">45. </w:t>
      </w:r>
      <w:r w:rsidRPr="00461C3A">
        <w:rPr>
          <w:b/>
          <w:noProof/>
          <w:position w:val="-14"/>
          <w:sz w:val="24"/>
          <w:szCs w:val="24"/>
        </w:rPr>
        <w:drawing>
          <wp:inline distT="0" distB="0" distL="0" distR="0">
            <wp:extent cx="1097280" cy="274320"/>
            <wp:effectExtent l="0" t="0" r="7620" b="0"/>
            <wp:docPr id="578" name="Рисунок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4"/>
                    <pic:cNvPicPr>
                      <a:picLocks noChangeAspect="1" noChangeArrowheads="1"/>
                    </pic:cNvPicPr>
                  </pic:nvPicPr>
                  <pic:blipFill>
                    <a:blip r:embed="rId3771"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b/>
          <w:sz w:val="24"/>
          <w:szCs w:val="24"/>
          <w:lang w:val="en-US"/>
        </w:rPr>
        <w:tab/>
        <w:t xml:space="preserve">46. </w:t>
      </w:r>
      <w:r w:rsidRPr="00461C3A">
        <w:rPr>
          <w:b/>
          <w:noProof/>
          <w:position w:val="-20"/>
          <w:sz w:val="24"/>
          <w:szCs w:val="24"/>
        </w:rPr>
        <w:drawing>
          <wp:inline distT="0" distB="0" distL="0" distR="0">
            <wp:extent cx="1920240" cy="365760"/>
            <wp:effectExtent l="0" t="0" r="3810" b="0"/>
            <wp:docPr id="577" name="Рисунок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5"/>
                    <pic:cNvPicPr>
                      <a:picLocks noChangeAspect="1" noChangeArrowheads="1"/>
                    </pic:cNvPicPr>
                  </pic:nvPicPr>
                  <pic:blipFill>
                    <a:blip r:embed="rId3772" cstate="print">
                      <a:extLst>
                        <a:ext uri="{28A0092B-C50C-407E-A947-70E740481C1C}">
                          <a14:useLocalDpi xmlns:a14="http://schemas.microsoft.com/office/drawing/2010/main" val="0"/>
                        </a:ext>
                      </a:extLst>
                    </a:blip>
                    <a:srcRect/>
                    <a:stretch>
                      <a:fillRect/>
                    </a:stretch>
                  </pic:blipFill>
                  <pic:spPr bwMode="auto">
                    <a:xfrm>
                      <a:off x="0" y="0"/>
                      <a:ext cx="1920240" cy="365760"/>
                    </a:xfrm>
                    <a:prstGeom prst="rect">
                      <a:avLst/>
                    </a:prstGeom>
                    <a:noFill/>
                    <a:ln>
                      <a:noFill/>
                    </a:ln>
                  </pic:spPr>
                </pic:pic>
              </a:graphicData>
            </a:graphic>
          </wp:inline>
        </w:drawing>
      </w:r>
    </w:p>
    <w:p w:rsidR="00931CFB" w:rsidRPr="00461C3A" w:rsidRDefault="00931CFB" w:rsidP="00931CFB">
      <w:pPr>
        <w:tabs>
          <w:tab w:val="left" w:pos="4680"/>
        </w:tabs>
        <w:ind w:firstLine="280"/>
        <w:rPr>
          <w:b/>
          <w:sz w:val="24"/>
          <w:szCs w:val="24"/>
          <w:lang w:val="en-US"/>
        </w:rPr>
      </w:pPr>
      <w:r w:rsidRPr="00461C3A">
        <w:rPr>
          <w:b/>
          <w:sz w:val="24"/>
          <w:szCs w:val="24"/>
          <w:lang w:val="en-US"/>
        </w:rPr>
        <w:t xml:space="preserve">47. </w:t>
      </w:r>
      <w:r w:rsidRPr="00461C3A">
        <w:rPr>
          <w:b/>
          <w:noProof/>
          <w:position w:val="-12"/>
          <w:sz w:val="24"/>
          <w:szCs w:val="24"/>
        </w:rPr>
        <w:drawing>
          <wp:inline distT="0" distB="0" distL="0" distR="0">
            <wp:extent cx="1737360" cy="274320"/>
            <wp:effectExtent l="0" t="0" r="0" b="0"/>
            <wp:docPr id="576" name="Рисунок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6"/>
                    <pic:cNvPicPr>
                      <a:picLocks noChangeAspect="1" noChangeArrowheads="1"/>
                    </pic:cNvPicPr>
                  </pic:nvPicPr>
                  <pic:blipFill>
                    <a:blip r:embed="rId3773"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en-US"/>
        </w:rPr>
        <w:tab/>
        <w:t xml:space="preserve">48. </w:t>
      </w:r>
      <w:r w:rsidRPr="00461C3A">
        <w:rPr>
          <w:b/>
          <w:noProof/>
          <w:position w:val="-12"/>
          <w:sz w:val="24"/>
          <w:szCs w:val="24"/>
        </w:rPr>
        <w:drawing>
          <wp:inline distT="0" distB="0" distL="0" distR="0">
            <wp:extent cx="1188720" cy="274320"/>
            <wp:effectExtent l="0" t="0" r="0" b="0"/>
            <wp:docPr id="575" name="Рисунок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7"/>
                    <pic:cNvPicPr>
                      <a:picLocks noChangeAspect="1" noChangeArrowheads="1"/>
                    </pic:cNvPicPr>
                  </pic:nvPicPr>
                  <pic:blipFill>
                    <a:blip r:embed="rId3774"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931CFB" w:rsidRPr="00461C3A" w:rsidRDefault="00931CFB" w:rsidP="00931CFB">
      <w:pPr>
        <w:ind w:firstLine="720"/>
        <w:jc w:val="both"/>
        <w:rPr>
          <w:b/>
          <w:sz w:val="24"/>
          <w:szCs w:val="24"/>
          <w:lang w:val="en-US"/>
        </w:rPr>
      </w:pPr>
    </w:p>
    <w:p w:rsidR="00931CFB" w:rsidRPr="00461C3A" w:rsidRDefault="00931CFB" w:rsidP="00931CFB">
      <w:pPr>
        <w:ind w:firstLine="720"/>
        <w:jc w:val="both"/>
        <w:rPr>
          <w:b/>
          <w:sz w:val="24"/>
          <w:szCs w:val="24"/>
          <w:lang w:val="en-US"/>
        </w:rPr>
      </w:pPr>
    </w:p>
    <w:p w:rsidR="00931CFB" w:rsidRPr="00461C3A" w:rsidRDefault="00931CFB" w:rsidP="00931CFB">
      <w:pPr>
        <w:jc w:val="center"/>
        <w:rPr>
          <w:b/>
          <w:sz w:val="24"/>
          <w:szCs w:val="24"/>
          <w:lang w:val="en-US"/>
        </w:rPr>
      </w:pPr>
      <w:r w:rsidRPr="00461C3A">
        <w:rPr>
          <w:b/>
          <w:sz w:val="24"/>
          <w:szCs w:val="24"/>
          <w:lang w:val="en-US"/>
        </w:rPr>
        <w:t>Tenglamani berilgan shartini qanoatlantiruvchi</w:t>
      </w:r>
    </w:p>
    <w:p w:rsidR="00931CFB" w:rsidRPr="00461C3A" w:rsidRDefault="00931CFB" w:rsidP="00931CFB">
      <w:pPr>
        <w:jc w:val="center"/>
        <w:rPr>
          <w:b/>
          <w:sz w:val="24"/>
          <w:szCs w:val="24"/>
          <w:lang w:val="en-US"/>
        </w:rPr>
      </w:pPr>
      <w:r w:rsidRPr="00461C3A">
        <w:rPr>
          <w:b/>
          <w:sz w:val="24"/>
          <w:szCs w:val="24"/>
          <w:lang w:val="en-US"/>
        </w:rPr>
        <w:t>yechimini toping</w:t>
      </w:r>
    </w:p>
    <w:p w:rsidR="00931CFB" w:rsidRPr="00461C3A" w:rsidRDefault="00931CFB" w:rsidP="00931CFB">
      <w:pPr>
        <w:jc w:val="center"/>
        <w:rPr>
          <w:b/>
          <w:sz w:val="24"/>
          <w:szCs w:val="24"/>
          <w:lang w:val="en-US"/>
        </w:rPr>
      </w:pPr>
    </w:p>
    <w:p w:rsidR="00931CFB" w:rsidRPr="00461C3A" w:rsidRDefault="00931CFB" w:rsidP="00931CFB">
      <w:pPr>
        <w:ind w:firstLine="720"/>
        <w:jc w:val="both"/>
        <w:rPr>
          <w:sz w:val="24"/>
          <w:szCs w:val="24"/>
          <w:lang w:val="en-US"/>
        </w:rPr>
      </w:pPr>
      <w:r w:rsidRPr="00461C3A">
        <w:rPr>
          <w:b/>
          <w:sz w:val="24"/>
          <w:szCs w:val="24"/>
          <w:lang w:val="en-US"/>
        </w:rPr>
        <w:t>49.</w:t>
      </w:r>
      <w:r w:rsidRPr="00461C3A">
        <w:rPr>
          <w:sz w:val="24"/>
          <w:szCs w:val="24"/>
          <w:lang w:val="en-US"/>
        </w:rPr>
        <w:t xml:space="preserve"> </w:t>
      </w:r>
      <w:r w:rsidRPr="00461C3A">
        <w:rPr>
          <w:noProof/>
          <w:position w:val="-12"/>
          <w:sz w:val="24"/>
          <w:szCs w:val="24"/>
        </w:rPr>
        <w:drawing>
          <wp:inline distT="0" distB="0" distL="0" distR="0">
            <wp:extent cx="1371600" cy="274320"/>
            <wp:effectExtent l="0" t="0" r="0" b="0"/>
            <wp:docPr id="574" name="Рисунок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8"/>
                    <pic:cNvPicPr>
                      <a:picLocks noChangeAspect="1" noChangeArrowheads="1"/>
                    </pic:cNvPicPr>
                  </pic:nvPicPr>
                  <pic:blipFill>
                    <a:blip r:embed="rId3775"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640080" cy="182880"/>
            <wp:effectExtent l="0" t="0" r="7620" b="0"/>
            <wp:docPr id="573" name="Рисунок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9"/>
                    <pic:cNvPicPr>
                      <a:picLocks noChangeAspect="1" noChangeArrowheads="1"/>
                    </pic:cNvPicPr>
                  </pic:nvPicPr>
                  <pic:blipFill>
                    <a:blip r:embed="rId3776" cstate="print">
                      <a:extLst>
                        <a:ext uri="{28A0092B-C50C-407E-A947-70E740481C1C}">
                          <a14:useLocalDpi xmlns:a14="http://schemas.microsoft.com/office/drawing/2010/main" val="0"/>
                        </a:ext>
                      </a:extLst>
                    </a:blip>
                    <a:srcRect/>
                    <a:stretch>
                      <a:fillRect/>
                    </a:stretch>
                  </pic:blipFill>
                  <pic:spPr bwMode="auto">
                    <a:xfrm>
                      <a:off x="0" y="0"/>
                      <a:ext cx="640080" cy="182880"/>
                    </a:xfrm>
                    <a:prstGeom prst="rect">
                      <a:avLst/>
                    </a:prstGeom>
                    <a:noFill/>
                    <a:ln>
                      <a:noFill/>
                    </a:ln>
                  </pic:spPr>
                </pic:pic>
              </a:graphicData>
            </a:graphic>
          </wp:inline>
        </w:drawing>
      </w:r>
      <w:r w:rsidRPr="00461C3A">
        <w:rPr>
          <w:sz w:val="24"/>
          <w:szCs w:val="24"/>
          <w:lang w:val="en-US"/>
        </w:rPr>
        <w:t xml:space="preserve"> da </w:t>
      </w:r>
      <w:r w:rsidRPr="00461C3A">
        <w:rPr>
          <w:noProof/>
          <w:position w:val="-12"/>
          <w:sz w:val="24"/>
          <w:szCs w:val="24"/>
        </w:rPr>
        <w:drawing>
          <wp:inline distT="0" distB="0" distL="0" distR="0">
            <wp:extent cx="1005840" cy="274320"/>
            <wp:effectExtent l="0" t="0" r="3810" b="0"/>
            <wp:docPr id="572" name="Рисунок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0"/>
                    <pic:cNvPicPr>
                      <a:picLocks noChangeAspect="1" noChangeArrowheads="1"/>
                    </pic:cNvPicPr>
                  </pic:nvPicPr>
                  <pic:blipFill>
                    <a:blip r:embed="rId3777"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sz w:val="24"/>
          <w:szCs w:val="24"/>
          <w:lang w:val="en-US"/>
        </w:rPr>
        <w:t>.</w:t>
      </w:r>
    </w:p>
    <w:p w:rsidR="00931CFB" w:rsidRPr="00461C3A" w:rsidRDefault="00931CFB" w:rsidP="00931CFB">
      <w:pPr>
        <w:ind w:firstLine="720"/>
        <w:jc w:val="both"/>
        <w:rPr>
          <w:sz w:val="24"/>
          <w:szCs w:val="24"/>
          <w:lang w:val="en-US"/>
        </w:rPr>
      </w:pPr>
      <w:r w:rsidRPr="00461C3A">
        <w:rPr>
          <w:b/>
          <w:sz w:val="24"/>
          <w:szCs w:val="24"/>
          <w:lang w:val="en-US"/>
        </w:rPr>
        <w:t>50.</w:t>
      </w:r>
      <w:r w:rsidRPr="00461C3A">
        <w:rPr>
          <w:sz w:val="24"/>
          <w:szCs w:val="24"/>
          <w:lang w:val="en-US"/>
        </w:rPr>
        <w:t xml:space="preserve"> </w:t>
      </w:r>
      <w:r w:rsidRPr="00461C3A">
        <w:rPr>
          <w:noProof/>
          <w:position w:val="-12"/>
          <w:sz w:val="24"/>
          <w:szCs w:val="24"/>
        </w:rPr>
        <w:drawing>
          <wp:inline distT="0" distB="0" distL="0" distR="0">
            <wp:extent cx="1097280" cy="274320"/>
            <wp:effectExtent l="0" t="0" r="7620" b="0"/>
            <wp:docPr id="571" name="Рисунок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1"/>
                    <pic:cNvPicPr>
                      <a:picLocks noChangeAspect="1" noChangeArrowheads="1"/>
                    </pic:cNvPicPr>
                  </pic:nvPicPr>
                  <pic:blipFill>
                    <a:blip r:embed="rId3778"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640080" cy="182880"/>
            <wp:effectExtent l="0" t="0" r="7620" b="0"/>
            <wp:docPr id="570" name="Рисунок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2"/>
                    <pic:cNvPicPr>
                      <a:picLocks noChangeAspect="1" noChangeArrowheads="1"/>
                    </pic:cNvPicPr>
                  </pic:nvPicPr>
                  <pic:blipFill>
                    <a:blip r:embed="rId3776" cstate="print">
                      <a:extLst>
                        <a:ext uri="{28A0092B-C50C-407E-A947-70E740481C1C}">
                          <a14:useLocalDpi xmlns:a14="http://schemas.microsoft.com/office/drawing/2010/main" val="0"/>
                        </a:ext>
                      </a:extLst>
                    </a:blip>
                    <a:srcRect/>
                    <a:stretch>
                      <a:fillRect/>
                    </a:stretch>
                  </pic:blipFill>
                  <pic:spPr bwMode="auto">
                    <a:xfrm>
                      <a:off x="0" y="0"/>
                      <a:ext cx="640080" cy="182880"/>
                    </a:xfrm>
                    <a:prstGeom prst="rect">
                      <a:avLst/>
                    </a:prstGeom>
                    <a:noFill/>
                    <a:ln>
                      <a:noFill/>
                    </a:ln>
                  </pic:spPr>
                </pic:pic>
              </a:graphicData>
            </a:graphic>
          </wp:inline>
        </w:drawing>
      </w:r>
      <w:r w:rsidRPr="00461C3A">
        <w:rPr>
          <w:sz w:val="24"/>
          <w:szCs w:val="24"/>
          <w:lang w:val="en-US"/>
        </w:rPr>
        <w:t xml:space="preserve"> da </w:t>
      </w:r>
      <w:r w:rsidRPr="00461C3A">
        <w:rPr>
          <w:i/>
          <w:sz w:val="24"/>
          <w:szCs w:val="24"/>
          <w:lang w:val="en-US"/>
        </w:rPr>
        <w:t>u</w:t>
      </w:r>
      <w:r w:rsidRPr="00461C3A">
        <w:rPr>
          <w:sz w:val="24"/>
          <w:szCs w:val="24"/>
          <w:lang w:val="en-US"/>
        </w:rPr>
        <w:t xml:space="preserve"> chegaralangan.</w:t>
      </w:r>
    </w:p>
    <w:p w:rsidR="00931CFB" w:rsidRPr="00461C3A" w:rsidRDefault="00931CFB" w:rsidP="00931CFB">
      <w:pPr>
        <w:ind w:firstLine="720"/>
        <w:jc w:val="both"/>
        <w:rPr>
          <w:sz w:val="24"/>
          <w:szCs w:val="24"/>
          <w:lang w:val="en-US"/>
        </w:rPr>
      </w:pPr>
      <w:r w:rsidRPr="00461C3A">
        <w:rPr>
          <w:b/>
          <w:sz w:val="24"/>
          <w:szCs w:val="24"/>
          <w:lang w:val="en-US"/>
        </w:rPr>
        <w:t>51.</w:t>
      </w:r>
      <w:r w:rsidRPr="00461C3A">
        <w:rPr>
          <w:sz w:val="24"/>
          <w:szCs w:val="24"/>
          <w:lang w:val="en-US"/>
        </w:rPr>
        <w:t xml:space="preserve"> </w:t>
      </w:r>
      <w:r w:rsidRPr="00461C3A">
        <w:rPr>
          <w:noProof/>
          <w:position w:val="-6"/>
          <w:sz w:val="24"/>
          <w:szCs w:val="24"/>
        </w:rPr>
        <w:drawing>
          <wp:inline distT="0" distB="0" distL="0" distR="0">
            <wp:extent cx="182880" cy="182880"/>
            <wp:effectExtent l="0" t="0" r="7620" b="7620"/>
            <wp:docPr id="569" name="Рисунок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3"/>
                    <pic:cNvPicPr>
                      <a:picLocks noChangeAspect="1" noChangeArrowheads="1"/>
                    </pic:cNvPicPr>
                  </pic:nvPicPr>
                  <pic:blipFill>
                    <a:blip r:embed="rId3779"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182880" cy="274320"/>
            <wp:effectExtent l="0" t="0" r="7620" b="0"/>
            <wp:docPr id="568" name="Рисунок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4"/>
                    <pic:cNvPicPr>
                      <a:picLocks noChangeAspect="1" noChangeArrowheads="1"/>
                    </pic:cNvPicPr>
                  </pic:nvPicPr>
                  <pic:blipFill>
                    <a:blip r:embed="rId3780" cstate="print">
                      <a:extLst>
                        <a:ext uri="{28A0092B-C50C-407E-A947-70E740481C1C}">
                          <a14:useLocalDpi xmlns:a14="http://schemas.microsoft.com/office/drawing/2010/main" val="0"/>
                        </a:ext>
                      </a:extLst>
                    </a:blip>
                    <a:srcRect/>
                    <a:stretch>
                      <a:fillRect/>
                    </a:stretch>
                  </pic:blipFill>
                  <pic:spPr bwMode="auto">
                    <a:xfrm>
                      <a:off x="0" y="0"/>
                      <a:ext cx="182880" cy="274320"/>
                    </a:xfrm>
                    <a:prstGeom prst="rect">
                      <a:avLst/>
                    </a:prstGeom>
                    <a:noFill/>
                    <a:ln>
                      <a:noFill/>
                    </a:ln>
                  </pic:spPr>
                </pic:pic>
              </a:graphicData>
            </a:graphic>
          </wp:inline>
        </w:drawing>
      </w:r>
      <w:r w:rsidRPr="00461C3A">
        <w:rPr>
          <w:sz w:val="24"/>
          <w:szCs w:val="24"/>
          <w:lang w:val="en-US"/>
        </w:rPr>
        <w:t xml:space="preserve"> larning qanday qiymatlarida </w:t>
      </w:r>
      <w:r w:rsidRPr="00461C3A">
        <w:rPr>
          <w:noProof/>
          <w:position w:val="-12"/>
          <w:sz w:val="24"/>
          <w:szCs w:val="24"/>
        </w:rPr>
        <w:drawing>
          <wp:inline distT="0" distB="0" distL="0" distR="0">
            <wp:extent cx="1097280" cy="274320"/>
            <wp:effectExtent l="0" t="0" r="7620" b="0"/>
            <wp:docPr id="567" name="Рисунок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5"/>
                    <pic:cNvPicPr>
                      <a:picLocks noChangeAspect="1" noChangeArrowheads="1"/>
                    </pic:cNvPicPr>
                  </pic:nvPicPr>
                  <pic:blipFill>
                    <a:blip r:embed="rId3781"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tenglamani </w:t>
      </w:r>
      <w:r w:rsidRPr="00461C3A">
        <w:rPr>
          <w:noProof/>
          <w:position w:val="-12"/>
          <w:sz w:val="24"/>
          <w:szCs w:val="24"/>
        </w:rPr>
        <w:drawing>
          <wp:inline distT="0" distB="0" distL="0" distR="0">
            <wp:extent cx="548640" cy="274320"/>
            <wp:effectExtent l="0" t="0" r="3810" b="0"/>
            <wp:docPr id="566" name="Рисунок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6"/>
                    <pic:cNvPicPr>
                      <a:picLocks noChangeAspect="1" noChangeArrowheads="1"/>
                    </pic:cNvPicPr>
                  </pic:nvPicPr>
                  <pic:blipFill>
                    <a:blip r:embed="rId3782"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almashtirish yordamida bir jinsli tenglamaga keltirish mumkin?</w:t>
      </w:r>
    </w:p>
    <w:p w:rsidR="00931CFB" w:rsidRPr="00461C3A" w:rsidRDefault="00931CFB" w:rsidP="00931CFB">
      <w:pPr>
        <w:ind w:firstLine="720"/>
        <w:jc w:val="both"/>
        <w:rPr>
          <w:sz w:val="24"/>
          <w:szCs w:val="24"/>
          <w:lang w:val="en-US"/>
        </w:rPr>
      </w:pPr>
      <w:r w:rsidRPr="00461C3A">
        <w:rPr>
          <w:b/>
          <w:sz w:val="24"/>
          <w:szCs w:val="24"/>
          <w:lang w:val="en-US"/>
        </w:rPr>
        <w:t>52.</w:t>
      </w:r>
      <w:r w:rsidRPr="00461C3A">
        <w:rPr>
          <w:sz w:val="24"/>
          <w:szCs w:val="24"/>
          <w:lang w:val="en-US"/>
        </w:rPr>
        <w:t xml:space="preserve"> Idishda 10 kg tuz solingan 100 litrli qorishma bor. Idishga uzluksiz suv quyib (minutiga 5 l) u qoorishma bilan aralashayotgan bo`lsin. Agar qorishma Shunday tezlik bilan idishdan chiqib ketayotgan bo`lsa, bir soatdan keyin idishda qancha tuz qoladi.</w:t>
      </w:r>
    </w:p>
    <w:p w:rsidR="00931CFB" w:rsidRPr="00461C3A" w:rsidRDefault="00931CFB" w:rsidP="00931CFB">
      <w:pPr>
        <w:ind w:firstLine="720"/>
        <w:jc w:val="both"/>
        <w:rPr>
          <w:sz w:val="24"/>
          <w:szCs w:val="24"/>
          <w:lang w:val="en-US"/>
        </w:rPr>
      </w:pPr>
      <w:r w:rsidRPr="00461C3A">
        <w:rPr>
          <w:b/>
          <w:sz w:val="24"/>
          <w:szCs w:val="24"/>
          <w:lang w:val="en-US"/>
        </w:rPr>
        <w:t>53.</w:t>
      </w:r>
      <w:r w:rsidRPr="00461C3A">
        <w:rPr>
          <w:sz w:val="24"/>
          <w:szCs w:val="24"/>
          <w:lang w:val="en-US"/>
        </w:rPr>
        <w:t xml:space="preserve"> Material nuqta to`g`ri chiziq bo`ylab </w:t>
      </w:r>
      <w:r w:rsidRPr="00461C3A">
        <w:rPr>
          <w:noProof/>
          <w:position w:val="-6"/>
          <w:sz w:val="24"/>
          <w:szCs w:val="24"/>
        </w:rPr>
        <w:drawing>
          <wp:inline distT="0" distB="0" distL="0" distR="0">
            <wp:extent cx="182880" cy="182880"/>
            <wp:effectExtent l="0" t="0" r="7620" b="7620"/>
            <wp:docPr id="565" name="Рисунок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7"/>
                    <pic:cNvPicPr>
                      <a:picLocks noChangeAspect="1" noChangeArrowheads="1"/>
                    </pic:cNvPicPr>
                  </pic:nvPicPr>
                  <pic:blipFill>
                    <a:blip r:embed="rId3779"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US"/>
        </w:rPr>
        <w:t xml:space="preserve"> tezlanish bilan harakat qilinyapti. SHu nuqtaning harakat qonunini toping.</w:t>
      </w:r>
    </w:p>
    <w:p w:rsidR="00931CFB" w:rsidRPr="00461C3A" w:rsidRDefault="00931CFB" w:rsidP="00931CFB">
      <w:pPr>
        <w:ind w:firstLine="720"/>
        <w:jc w:val="both"/>
        <w:rPr>
          <w:sz w:val="24"/>
          <w:szCs w:val="24"/>
          <w:lang w:val="en-US"/>
        </w:rPr>
      </w:pPr>
      <w:r w:rsidRPr="00461C3A">
        <w:rPr>
          <w:b/>
          <w:sz w:val="24"/>
          <w:szCs w:val="24"/>
          <w:lang w:val="en-US"/>
        </w:rPr>
        <w:t>54.</w:t>
      </w:r>
      <w:r w:rsidRPr="00461C3A">
        <w:rPr>
          <w:sz w:val="24"/>
          <w:szCs w:val="24"/>
          <w:lang w:val="en-US"/>
        </w:rPr>
        <w:t xml:space="preserve"> Tandirdan uzib olingan nonning temperaturasi 20 minutda 100° dan 60° ga tushadi. Uzib olgandan nyecha minut keyin nonning temperaturasi 30° bo`ladi?</w:t>
      </w:r>
    </w:p>
    <w:p w:rsidR="00931CFB" w:rsidRPr="00461C3A" w:rsidRDefault="00931CFB" w:rsidP="00931CFB">
      <w:pPr>
        <w:ind w:firstLine="720"/>
        <w:jc w:val="both"/>
        <w:rPr>
          <w:sz w:val="24"/>
          <w:szCs w:val="24"/>
          <w:lang w:val="en-US"/>
        </w:rPr>
      </w:pPr>
      <w:r w:rsidRPr="00461C3A">
        <w:rPr>
          <w:b/>
          <w:sz w:val="24"/>
          <w:szCs w:val="24"/>
          <w:lang w:val="en-US"/>
        </w:rPr>
        <w:t>55.</w:t>
      </w:r>
      <w:r w:rsidRPr="00461C3A">
        <w:rPr>
          <w:sz w:val="24"/>
          <w:szCs w:val="24"/>
          <w:lang w:val="en-US"/>
        </w:rPr>
        <w:t xml:space="preserve"> Motorli qayiq tinch suvda </w:t>
      </w:r>
      <w:r w:rsidRPr="00461C3A">
        <w:rPr>
          <w:noProof/>
          <w:position w:val="-12"/>
          <w:sz w:val="24"/>
          <w:szCs w:val="24"/>
        </w:rPr>
        <w:drawing>
          <wp:inline distT="0" distB="0" distL="0" distR="0">
            <wp:extent cx="640080" cy="274320"/>
            <wp:effectExtent l="0" t="0" r="7620" b="0"/>
            <wp:docPr id="564" name="Рисунок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8"/>
                    <pic:cNvPicPr>
                      <a:picLocks noChangeAspect="1" noChangeArrowheads="1"/>
                    </pic:cNvPicPr>
                  </pic:nvPicPr>
                  <pic:blipFill>
                    <a:blip r:embed="rId3783"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km/soat tezlik bilan harakat qilayapti. Shu yurishda qayiqning motori o`chirib qo`yildi va 40 sekunddan so`ng uning tezligi 8 km/soat bo`lib qoldi. Suvning qarshiligi qayiqning tezligiga to`g`ri proporsional bo`lsa, qayiqning motori o`chirilgandan 2 minut keyingi tezligini toping.</w:t>
      </w:r>
    </w:p>
    <w:p w:rsidR="00931CFB" w:rsidRPr="00461C3A" w:rsidRDefault="00931CFB" w:rsidP="00931CFB">
      <w:pPr>
        <w:ind w:firstLine="720"/>
        <w:jc w:val="both"/>
        <w:rPr>
          <w:sz w:val="24"/>
          <w:szCs w:val="24"/>
          <w:lang w:val="en-US"/>
        </w:rPr>
      </w:pPr>
      <w:r w:rsidRPr="00461C3A">
        <w:rPr>
          <w:b/>
          <w:sz w:val="24"/>
          <w:szCs w:val="24"/>
          <w:lang w:val="en-US"/>
        </w:rPr>
        <w:t>56.</w:t>
      </w:r>
      <w:r w:rsidRPr="00461C3A">
        <w:rPr>
          <w:sz w:val="24"/>
          <w:szCs w:val="24"/>
          <w:lang w:val="en-US"/>
        </w:rPr>
        <w:t xml:space="preserve"> Idish konus shaklida bo`lib, asosining radiusi </w:t>
      </w:r>
      <w:r w:rsidRPr="00461C3A">
        <w:rPr>
          <w:i/>
          <w:sz w:val="24"/>
          <w:szCs w:val="24"/>
          <w:lang w:val="en-US"/>
        </w:rPr>
        <w:t>R</w:t>
      </w:r>
      <w:r w:rsidRPr="00461C3A">
        <w:rPr>
          <w:sz w:val="24"/>
          <w:szCs w:val="24"/>
          <w:lang w:val="en-US"/>
        </w:rPr>
        <w:t xml:space="preserve"> = 0,4 m, balandligi </w:t>
      </w:r>
      <w:r w:rsidRPr="00461C3A">
        <w:rPr>
          <w:i/>
          <w:sz w:val="24"/>
          <w:szCs w:val="24"/>
          <w:lang w:val="en-US"/>
        </w:rPr>
        <w:t>H</w:t>
      </w:r>
      <w:r w:rsidRPr="00461C3A">
        <w:rPr>
          <w:sz w:val="24"/>
          <w:szCs w:val="24"/>
          <w:lang w:val="en-US"/>
        </w:rPr>
        <w:t xml:space="preserve"> = 1 m, uchi esa pastga qaratilgan. Agar idishning uchida 15 sm diametrli teshik bo`lsa, undagi to`la suv qancha vaqtda oqib bo`ladi? (Suvning satxi teshikdan </w:t>
      </w:r>
      <w:r w:rsidRPr="00461C3A">
        <w:rPr>
          <w:i/>
          <w:sz w:val="24"/>
          <w:szCs w:val="24"/>
          <w:lang w:val="en-US"/>
        </w:rPr>
        <w:t xml:space="preserve">h </w:t>
      </w:r>
      <w:r w:rsidRPr="00461C3A">
        <w:rPr>
          <w:sz w:val="24"/>
          <w:szCs w:val="24"/>
          <w:lang w:val="en-US"/>
        </w:rPr>
        <w:t xml:space="preserve">balandlikda bo`lganda uning tezligi </w:t>
      </w:r>
      <w:r w:rsidRPr="00461C3A">
        <w:rPr>
          <w:noProof/>
          <w:position w:val="-14"/>
          <w:sz w:val="24"/>
          <w:szCs w:val="24"/>
        </w:rPr>
        <w:drawing>
          <wp:inline distT="0" distB="0" distL="0" distR="0">
            <wp:extent cx="1005840" cy="274320"/>
            <wp:effectExtent l="0" t="0" r="3810" b="0"/>
            <wp:docPr id="563" name="Рисунок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9"/>
                    <pic:cNvPicPr>
                      <a:picLocks noChangeAspect="1" noChangeArrowheads="1"/>
                    </pic:cNvPicPr>
                  </pic:nvPicPr>
                  <pic:blipFill>
                    <a:blip r:embed="rId3784"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sz w:val="24"/>
          <w:szCs w:val="24"/>
          <w:lang w:val="en-US"/>
        </w:rPr>
        <w:t xml:space="preserve"> bo`ladi deb hisoblansin).</w:t>
      </w:r>
    </w:p>
    <w:p w:rsidR="00931CFB" w:rsidRPr="00461C3A" w:rsidRDefault="00931CFB" w:rsidP="00931CFB">
      <w:pPr>
        <w:ind w:firstLine="720"/>
        <w:jc w:val="both"/>
        <w:rPr>
          <w:sz w:val="24"/>
          <w:szCs w:val="24"/>
        </w:rPr>
      </w:pPr>
      <w:r w:rsidRPr="00461C3A">
        <w:rPr>
          <w:b/>
          <w:sz w:val="24"/>
          <w:szCs w:val="24"/>
          <w:lang w:val="en-US"/>
        </w:rPr>
        <w:t>57.</w:t>
      </w:r>
      <w:r w:rsidRPr="00461C3A">
        <w:rPr>
          <w:sz w:val="24"/>
          <w:szCs w:val="24"/>
          <w:lang w:val="en-US"/>
        </w:rPr>
        <w:t xml:space="preserve"> Massasi </w:t>
      </w:r>
      <w:r w:rsidRPr="00461C3A">
        <w:rPr>
          <w:i/>
          <w:sz w:val="24"/>
          <w:szCs w:val="24"/>
          <w:lang w:val="en-US"/>
        </w:rPr>
        <w:t>m</w:t>
      </w:r>
      <w:r w:rsidRPr="00461C3A">
        <w:rPr>
          <w:sz w:val="24"/>
          <w:szCs w:val="24"/>
          <w:lang w:val="en-US"/>
        </w:rPr>
        <w:t xml:space="preserve"> = 6 kg bo`lgan </w:t>
      </w:r>
      <w:r w:rsidRPr="00461C3A">
        <w:rPr>
          <w:i/>
          <w:sz w:val="24"/>
          <w:szCs w:val="24"/>
          <w:lang w:val="en-US"/>
        </w:rPr>
        <w:t>D</w:t>
      </w:r>
      <w:r w:rsidRPr="00461C3A">
        <w:rPr>
          <w:sz w:val="24"/>
          <w:szCs w:val="24"/>
          <w:lang w:val="en-US"/>
        </w:rPr>
        <w:t xml:space="preserve"> yuk </w:t>
      </w:r>
      <w:r w:rsidRPr="00461C3A">
        <w:rPr>
          <w:i/>
          <w:sz w:val="24"/>
          <w:szCs w:val="24"/>
          <w:lang w:val="en-US"/>
        </w:rPr>
        <w:t>A</w:t>
      </w:r>
      <w:r w:rsidRPr="00461C3A">
        <w:rPr>
          <w:sz w:val="24"/>
          <w:szCs w:val="24"/>
          <w:lang w:val="en-US"/>
        </w:rPr>
        <w:t xml:space="preserve"> nuqtada </w:t>
      </w:r>
      <w:r w:rsidRPr="00461C3A">
        <w:rPr>
          <w:noProof/>
          <w:position w:val="-12"/>
          <w:sz w:val="24"/>
          <w:szCs w:val="24"/>
        </w:rPr>
        <w:drawing>
          <wp:inline distT="0" distB="0" distL="0" distR="0">
            <wp:extent cx="548640" cy="274320"/>
            <wp:effectExtent l="0" t="0" r="3810" b="0"/>
            <wp:docPr id="562" name="Рисунок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0"/>
                    <pic:cNvPicPr>
                      <a:picLocks noChangeAspect="1" noChangeArrowheads="1"/>
                    </pic:cNvPicPr>
                  </pic:nvPicPr>
                  <pic:blipFill>
                    <a:blip r:embed="rId3785"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km/s boshlang`ich tezlik olib, bukilgan </w:t>
      </w:r>
      <w:r w:rsidRPr="00461C3A">
        <w:rPr>
          <w:i/>
          <w:sz w:val="24"/>
          <w:szCs w:val="24"/>
          <w:lang w:val="en-US"/>
        </w:rPr>
        <w:t>ABC</w:t>
      </w:r>
      <w:r w:rsidRPr="00461C3A">
        <w:rPr>
          <w:sz w:val="24"/>
          <w:szCs w:val="24"/>
          <w:lang w:val="en-US"/>
        </w:rPr>
        <w:t xml:space="preserve"> trubada (4-rasmga qarang) harakat qilayotgan bo`lsin. </w:t>
      </w:r>
      <w:r w:rsidRPr="00461C3A">
        <w:rPr>
          <w:i/>
          <w:sz w:val="24"/>
          <w:szCs w:val="24"/>
        </w:rPr>
        <w:t>AB</w:t>
      </w:r>
      <w:r w:rsidRPr="00461C3A">
        <w:rPr>
          <w:sz w:val="24"/>
          <w:szCs w:val="24"/>
        </w:rPr>
        <w:t xml:space="preserve"> bo`lakda yukka og`irlik ko`chidan tashqari </w:t>
      </w:r>
    </w:p>
    <w:tbl>
      <w:tblPr>
        <w:tblW w:w="0" w:type="auto"/>
        <w:tblLook w:val="01E0" w:firstRow="1" w:lastRow="1" w:firstColumn="1" w:lastColumn="1" w:noHBand="0" w:noVBand="0"/>
      </w:tblPr>
      <w:tblGrid>
        <w:gridCol w:w="3614"/>
        <w:gridCol w:w="5673"/>
      </w:tblGrid>
      <w:tr w:rsidR="00931CFB" w:rsidRPr="00461C3A" w:rsidTr="00931CFB">
        <w:tc>
          <w:tcPr>
            <w:tcW w:w="3614" w:type="dxa"/>
            <w:vAlign w:val="center"/>
          </w:tcPr>
          <w:p w:rsidR="00931CFB" w:rsidRPr="00461C3A" w:rsidRDefault="00931CFB">
            <w:pPr>
              <w:jc w:val="center"/>
              <w:rPr>
                <w:sz w:val="24"/>
                <w:szCs w:val="24"/>
              </w:rPr>
            </w:pPr>
            <w:r w:rsidRPr="00461C3A">
              <w:rPr>
                <w:noProof/>
                <w:sz w:val="24"/>
                <w:szCs w:val="24"/>
              </w:rPr>
              <w:lastRenderedPageBreak/>
              <w:drawing>
                <wp:inline distT="0" distB="0" distL="0" distR="0">
                  <wp:extent cx="2103120" cy="1097280"/>
                  <wp:effectExtent l="0" t="0" r="0" b="7620"/>
                  <wp:docPr id="561" name="Рисунок 561" descr="Fig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1" descr="Fig_4"/>
                          <pic:cNvPicPr>
                            <a:picLocks noChangeAspect="1" noChangeArrowheads="1"/>
                          </pic:cNvPicPr>
                        </pic:nvPicPr>
                        <pic:blipFill>
                          <a:blip r:embed="rId3786" cstate="print">
                            <a:extLst>
                              <a:ext uri="{28A0092B-C50C-407E-A947-70E740481C1C}">
                                <a14:useLocalDpi xmlns:a14="http://schemas.microsoft.com/office/drawing/2010/main" val="0"/>
                              </a:ext>
                            </a:extLst>
                          </a:blip>
                          <a:srcRect/>
                          <a:stretch>
                            <a:fillRect/>
                          </a:stretch>
                        </pic:blipFill>
                        <pic:spPr bwMode="auto">
                          <a:xfrm>
                            <a:off x="0" y="0"/>
                            <a:ext cx="2103120" cy="1097280"/>
                          </a:xfrm>
                          <a:prstGeom prst="rect">
                            <a:avLst/>
                          </a:prstGeom>
                          <a:noFill/>
                          <a:ln>
                            <a:noFill/>
                          </a:ln>
                        </pic:spPr>
                      </pic:pic>
                    </a:graphicData>
                  </a:graphic>
                </wp:inline>
              </w:drawing>
            </w:r>
          </w:p>
          <w:p w:rsidR="00931CFB" w:rsidRPr="00461C3A" w:rsidRDefault="00931CFB">
            <w:pPr>
              <w:jc w:val="center"/>
              <w:rPr>
                <w:sz w:val="24"/>
                <w:szCs w:val="24"/>
              </w:rPr>
            </w:pPr>
          </w:p>
          <w:p w:rsidR="00931CFB" w:rsidRPr="00461C3A" w:rsidRDefault="00931CFB">
            <w:pPr>
              <w:jc w:val="center"/>
              <w:rPr>
                <w:i/>
                <w:sz w:val="24"/>
                <w:szCs w:val="24"/>
              </w:rPr>
            </w:pPr>
            <w:r w:rsidRPr="00461C3A">
              <w:rPr>
                <w:i/>
                <w:sz w:val="24"/>
                <w:szCs w:val="24"/>
              </w:rPr>
              <w:t>4-rasm.</w:t>
            </w:r>
          </w:p>
        </w:tc>
        <w:tc>
          <w:tcPr>
            <w:tcW w:w="5673" w:type="dxa"/>
            <w:hideMark/>
          </w:tcPr>
          <w:p w:rsidR="00931CFB" w:rsidRPr="00461C3A" w:rsidRDefault="00931CFB">
            <w:pPr>
              <w:jc w:val="both"/>
              <w:rPr>
                <w:sz w:val="24"/>
                <w:szCs w:val="24"/>
              </w:rPr>
            </w:pPr>
            <w:r w:rsidRPr="00461C3A">
              <w:rPr>
                <w:noProof/>
                <w:position w:val="-12"/>
                <w:sz w:val="24"/>
                <w:szCs w:val="24"/>
              </w:rPr>
              <w:drawing>
                <wp:inline distT="0" distB="0" distL="0" distR="0">
                  <wp:extent cx="731520" cy="274320"/>
                  <wp:effectExtent l="0" t="0" r="0" b="0"/>
                  <wp:docPr id="560" name="Рисунок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2"/>
                          <pic:cNvPicPr>
                            <a:picLocks noChangeAspect="1" noChangeArrowheads="1"/>
                          </pic:cNvPicPr>
                        </pic:nvPicPr>
                        <pic:blipFill>
                          <a:blip r:embed="rId3787"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rPr>
              <w:t xml:space="preserve"> o`zgarmas kuch (yo`nalishi chizmada ko`rsatilgan) va yukning </w:t>
            </w:r>
            <w:r w:rsidRPr="00461C3A">
              <w:rPr>
                <w:noProof/>
                <w:position w:val="-6"/>
                <w:sz w:val="24"/>
                <w:szCs w:val="24"/>
              </w:rPr>
              <w:drawing>
                <wp:inline distT="0" distB="0" distL="0" distR="0">
                  <wp:extent cx="182880" cy="182880"/>
                  <wp:effectExtent l="0" t="0" r="7620" b="7620"/>
                  <wp:docPr id="559" name="Рисунок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3"/>
                          <pic:cNvPicPr>
                            <a:picLocks noChangeAspect="1" noChangeArrowheads="1"/>
                          </pic:cNvPicPr>
                        </pic:nvPicPr>
                        <pic:blipFill>
                          <a:blip r:embed="rId3788"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rPr>
              <w:t xml:space="preserve"> tezligiga bog`liq bo`lgan (yo`nalishi yuk harakatiga qarshi) </w:t>
            </w:r>
            <w:r w:rsidRPr="00461C3A">
              <w:rPr>
                <w:noProof/>
                <w:position w:val="-12"/>
                <w:sz w:val="24"/>
                <w:szCs w:val="24"/>
              </w:rPr>
              <w:drawing>
                <wp:inline distT="0" distB="0" distL="0" distR="0">
                  <wp:extent cx="822960" cy="274320"/>
                  <wp:effectExtent l="0" t="0" r="0" b="0"/>
                  <wp:docPr id="558" name="Рисунок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4"/>
                          <pic:cNvPicPr>
                            <a:picLocks noChangeAspect="1" noChangeArrowheads="1"/>
                          </pic:cNvPicPr>
                        </pic:nvPicPr>
                        <pic:blipFill>
                          <a:blip r:embed="rId3789"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rPr>
              <w:t xml:space="preserve"> qar</w:t>
            </w:r>
            <w:r w:rsidRPr="00461C3A">
              <w:rPr>
                <w:sz w:val="24"/>
                <w:szCs w:val="24"/>
              </w:rPr>
              <w:softHyphen/>
              <w:t>shi</w:t>
            </w:r>
            <w:r w:rsidRPr="00461C3A">
              <w:rPr>
                <w:sz w:val="24"/>
                <w:szCs w:val="24"/>
              </w:rPr>
              <w:softHyphen/>
              <w:t xml:space="preserve">lik kuchi ta`sir etadi, </w:t>
            </w:r>
            <w:r w:rsidRPr="00461C3A">
              <w:rPr>
                <w:i/>
                <w:sz w:val="24"/>
                <w:szCs w:val="24"/>
              </w:rPr>
              <w:t>B</w:t>
            </w:r>
            <w:r w:rsidRPr="00461C3A">
              <w:rPr>
                <w:sz w:val="24"/>
                <w:szCs w:val="24"/>
              </w:rPr>
              <w:t xml:space="preserve"> nuqtada yuk o`z tezligini o`zgar</w:t>
            </w:r>
            <w:r w:rsidRPr="00461C3A">
              <w:rPr>
                <w:sz w:val="24"/>
                <w:szCs w:val="24"/>
              </w:rPr>
              <w:softHyphen/>
              <w:t xml:space="preserve">tirmasdan trubaning </w:t>
            </w:r>
            <w:r w:rsidRPr="00461C3A">
              <w:rPr>
                <w:i/>
                <w:sz w:val="24"/>
                <w:szCs w:val="24"/>
              </w:rPr>
              <w:t xml:space="preserve">BC </w:t>
            </w:r>
            <w:r w:rsidRPr="00461C3A">
              <w:rPr>
                <w:sz w:val="24"/>
                <w:szCs w:val="24"/>
              </w:rPr>
              <w:t>bo`lagiga o`tadi, bu erda yukka og`irlik kuchidan tashqari</w:t>
            </w:r>
            <w:r w:rsidRPr="00461C3A">
              <w:rPr>
                <w:i/>
                <w:sz w:val="24"/>
                <w:szCs w:val="24"/>
              </w:rPr>
              <w:t xml:space="preserve"> F</w:t>
            </w:r>
          </w:p>
        </w:tc>
      </w:tr>
    </w:tbl>
    <w:p w:rsidR="00931CFB" w:rsidRPr="00461C3A" w:rsidRDefault="00931CFB" w:rsidP="00931CFB">
      <w:pPr>
        <w:jc w:val="both"/>
        <w:rPr>
          <w:sz w:val="24"/>
          <w:szCs w:val="24"/>
          <w:lang w:val="en-US"/>
        </w:rPr>
      </w:pPr>
      <w:r w:rsidRPr="00461C3A">
        <w:rPr>
          <w:sz w:val="24"/>
          <w:szCs w:val="24"/>
          <w:lang w:val="en-US"/>
        </w:rPr>
        <w:t>o`zgaruvchi kuch ta`sir qi</w:t>
      </w:r>
      <w:r w:rsidRPr="00461C3A">
        <w:rPr>
          <w:sz w:val="24"/>
          <w:szCs w:val="24"/>
          <w:lang w:val="en-US"/>
        </w:rPr>
        <w:softHyphen/>
        <w:t xml:space="preserve">ladi. </w:t>
      </w:r>
      <w:r w:rsidRPr="00461C3A">
        <w:rPr>
          <w:noProof/>
          <w:position w:val="-6"/>
          <w:sz w:val="24"/>
          <w:szCs w:val="24"/>
        </w:rPr>
        <w:drawing>
          <wp:inline distT="0" distB="0" distL="0" distR="0">
            <wp:extent cx="731520" cy="182880"/>
            <wp:effectExtent l="0" t="0" r="0" b="7620"/>
            <wp:docPr id="557" name="Рисунок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5"/>
                    <pic:cNvPicPr>
                      <a:picLocks noChangeAspect="1" noChangeArrowheads="1"/>
                    </pic:cNvPicPr>
                  </pic:nvPicPr>
                  <pic:blipFill>
                    <a:blip r:embed="rId3790" cstate="print">
                      <a:extLst>
                        <a:ext uri="{28A0092B-C50C-407E-A947-70E740481C1C}">
                          <a14:useLocalDpi xmlns:a14="http://schemas.microsoft.com/office/drawing/2010/main" val="0"/>
                        </a:ext>
                      </a:extLst>
                    </a:blip>
                    <a:srcRect/>
                    <a:stretch>
                      <a:fillRect/>
                    </a:stretch>
                  </pic:blipFill>
                  <pic:spPr bwMode="auto">
                    <a:xfrm>
                      <a:off x="0" y="0"/>
                      <a:ext cx="731520" cy="182880"/>
                    </a:xfrm>
                    <a:prstGeom prst="rect">
                      <a:avLst/>
                    </a:prstGeom>
                    <a:noFill/>
                    <a:ln>
                      <a:noFill/>
                    </a:ln>
                  </pic:spPr>
                </pic:pic>
              </a:graphicData>
            </a:graphic>
          </wp:inline>
        </w:drawing>
      </w:r>
      <w:r w:rsidRPr="00461C3A">
        <w:rPr>
          <w:sz w:val="24"/>
          <w:szCs w:val="24"/>
          <w:lang w:val="en-US"/>
        </w:rPr>
        <w:t xml:space="preserve"> va </w:t>
      </w:r>
      <w:r w:rsidRPr="00461C3A">
        <w:rPr>
          <w:noProof/>
          <w:position w:val="-16"/>
          <w:sz w:val="24"/>
          <w:szCs w:val="24"/>
        </w:rPr>
        <w:drawing>
          <wp:inline distT="0" distB="0" distL="0" distR="0">
            <wp:extent cx="1737360" cy="274320"/>
            <wp:effectExtent l="0" t="0" r="0" b="0"/>
            <wp:docPr id="556" name="Рисунок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6"/>
                    <pic:cNvPicPr>
                      <a:picLocks noChangeAspect="1" noChangeArrowheads="1"/>
                    </pic:cNvPicPr>
                  </pic:nvPicPr>
                  <pic:blipFill>
                    <a:blip r:embed="rId3791"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sz w:val="24"/>
          <w:szCs w:val="24"/>
          <w:lang w:val="en-US"/>
        </w:rPr>
        <w:t xml:space="preserve"> kuchning </w:t>
      </w:r>
      <w:r w:rsidRPr="00461C3A">
        <w:rPr>
          <w:i/>
          <w:sz w:val="24"/>
          <w:szCs w:val="24"/>
          <w:lang w:val="en-US"/>
        </w:rPr>
        <w:t>x</w:t>
      </w:r>
      <w:r w:rsidRPr="00461C3A">
        <w:rPr>
          <w:sz w:val="24"/>
          <w:szCs w:val="24"/>
          <w:lang w:val="en-US"/>
        </w:rPr>
        <w:t xml:space="preserve"> o`qdagi proeksiyasi) ekanligini bilgan holda yukning </w:t>
      </w:r>
      <w:r w:rsidRPr="00461C3A">
        <w:rPr>
          <w:i/>
          <w:sz w:val="24"/>
          <w:szCs w:val="24"/>
          <w:lang w:val="en-US"/>
        </w:rPr>
        <w:t>BC</w:t>
      </w:r>
      <w:r w:rsidRPr="00461C3A">
        <w:rPr>
          <w:sz w:val="24"/>
          <w:szCs w:val="24"/>
          <w:lang w:val="en-US"/>
        </w:rPr>
        <w:t xml:space="preserve"> bo`lakdagi harakat qonunini toping.</w:t>
      </w:r>
    </w:p>
    <w:p w:rsidR="00931CFB" w:rsidRPr="00461C3A" w:rsidRDefault="00931CFB" w:rsidP="00931CFB">
      <w:pPr>
        <w:ind w:firstLine="720"/>
        <w:jc w:val="both"/>
        <w:rPr>
          <w:sz w:val="24"/>
          <w:szCs w:val="24"/>
          <w:lang w:val="en-US"/>
        </w:rPr>
      </w:pPr>
      <w:r w:rsidRPr="00461C3A">
        <w:rPr>
          <w:b/>
          <w:sz w:val="24"/>
          <w:szCs w:val="24"/>
          <w:lang w:val="en-US"/>
        </w:rPr>
        <w:t>58.</w:t>
      </w:r>
      <w:r w:rsidRPr="00461C3A">
        <w:rPr>
          <w:sz w:val="24"/>
          <w:szCs w:val="24"/>
          <w:lang w:val="en-US"/>
        </w:rPr>
        <w:t xml:space="preserve"> Quyidagi chiziqlar oilasiga ortogonal bo`lgan traektoriyalarni toping: a) </w:t>
      </w:r>
      <w:r w:rsidRPr="00461C3A">
        <w:rPr>
          <w:noProof/>
          <w:position w:val="-12"/>
          <w:sz w:val="24"/>
          <w:szCs w:val="24"/>
        </w:rPr>
        <w:drawing>
          <wp:inline distT="0" distB="0" distL="0" distR="0">
            <wp:extent cx="731520" cy="274320"/>
            <wp:effectExtent l="0" t="0" r="0" b="0"/>
            <wp:docPr id="555" name="Рисунок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7"/>
                    <pic:cNvPicPr>
                      <a:picLocks noChangeAspect="1" noChangeArrowheads="1"/>
                    </pic:cNvPicPr>
                  </pic:nvPicPr>
                  <pic:blipFill>
                    <a:blip r:embed="rId3792"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b) </w:t>
      </w:r>
      <w:r w:rsidRPr="00461C3A">
        <w:rPr>
          <w:noProof/>
          <w:position w:val="-12"/>
          <w:sz w:val="24"/>
          <w:szCs w:val="24"/>
        </w:rPr>
        <w:drawing>
          <wp:inline distT="0" distB="0" distL="0" distR="0">
            <wp:extent cx="914400" cy="274320"/>
            <wp:effectExtent l="0" t="0" r="0" b="0"/>
            <wp:docPr id="554" name="Рисунок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8"/>
                    <pic:cNvPicPr>
                      <a:picLocks noChangeAspect="1" noChangeArrowheads="1"/>
                    </pic:cNvPicPr>
                  </pic:nvPicPr>
                  <pic:blipFill>
                    <a:blip r:embed="rId3793"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lang w:val="en-US"/>
        </w:rPr>
        <w:t xml:space="preserve"> v) </w:t>
      </w:r>
      <w:r w:rsidRPr="00461C3A">
        <w:rPr>
          <w:noProof/>
          <w:position w:val="-12"/>
          <w:sz w:val="24"/>
          <w:szCs w:val="24"/>
        </w:rPr>
        <w:drawing>
          <wp:inline distT="0" distB="0" distL="0" distR="0">
            <wp:extent cx="640080" cy="274320"/>
            <wp:effectExtent l="0" t="0" r="7620" b="0"/>
            <wp:docPr id="553" name="Рисунок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9"/>
                    <pic:cNvPicPr>
                      <a:picLocks noChangeAspect="1" noChangeArrowheads="1"/>
                    </pic:cNvPicPr>
                  </pic:nvPicPr>
                  <pic:blipFill>
                    <a:blip r:embed="rId3794"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p>
    <w:p w:rsidR="00931CFB" w:rsidRPr="00461C3A" w:rsidRDefault="00931CFB" w:rsidP="00931CFB">
      <w:pPr>
        <w:ind w:firstLine="720"/>
        <w:jc w:val="both"/>
        <w:rPr>
          <w:sz w:val="24"/>
          <w:szCs w:val="24"/>
          <w:lang w:val="en-US"/>
        </w:rPr>
      </w:pPr>
      <w:r w:rsidRPr="00461C3A">
        <w:rPr>
          <w:b/>
          <w:sz w:val="24"/>
          <w:szCs w:val="24"/>
          <w:lang w:val="en-US"/>
        </w:rPr>
        <w:t>59.</w:t>
      </w:r>
      <w:r w:rsidRPr="00461C3A">
        <w:rPr>
          <w:sz w:val="24"/>
          <w:szCs w:val="24"/>
          <w:lang w:val="en-US"/>
        </w:rPr>
        <w:t xml:space="preserve"> Koordinata boshidan o`tuvchi, o`qi </w:t>
      </w:r>
      <w:r w:rsidRPr="00461C3A">
        <w:rPr>
          <w:i/>
          <w:sz w:val="24"/>
          <w:szCs w:val="24"/>
          <w:lang w:val="en-US"/>
        </w:rPr>
        <w:t>OY</w:t>
      </w:r>
      <w:r w:rsidRPr="00461C3A">
        <w:rPr>
          <w:sz w:val="24"/>
          <w:szCs w:val="24"/>
          <w:lang w:val="en-US"/>
        </w:rPr>
        <w:t xml:space="preserve"> o`qiga parallel bo`lgan barcha parabolalarning differensial tenglamasini tuzing.</w:t>
      </w:r>
    </w:p>
    <w:p w:rsidR="00931CFB" w:rsidRPr="00461C3A" w:rsidRDefault="00931CFB" w:rsidP="00931CFB">
      <w:pPr>
        <w:ind w:firstLine="720"/>
        <w:jc w:val="both"/>
        <w:rPr>
          <w:sz w:val="24"/>
          <w:szCs w:val="24"/>
          <w:lang w:val="en-US"/>
        </w:rPr>
      </w:pPr>
      <w:r w:rsidRPr="00461C3A">
        <w:rPr>
          <w:b/>
          <w:sz w:val="24"/>
          <w:szCs w:val="24"/>
          <w:lang w:val="en-US"/>
        </w:rPr>
        <w:t>60.</w:t>
      </w:r>
      <w:r w:rsidRPr="00461C3A">
        <w:rPr>
          <w:sz w:val="24"/>
          <w:szCs w:val="24"/>
          <w:lang w:val="en-US"/>
        </w:rPr>
        <w:t xml:space="preserve"> Shunday chiziqlarni topingki, ularda ixtiyoriy urinmalarning abstsissa o`qi bilan kesishish nuqtasining abstsissasi urinish nuqtasining abstsissasidan ikki marta kata bo`lsin.</w:t>
      </w:r>
    </w:p>
    <w:p w:rsidR="00931CFB" w:rsidRPr="00461C3A" w:rsidRDefault="00931CFB" w:rsidP="00931CFB">
      <w:pPr>
        <w:ind w:firstLine="720"/>
        <w:jc w:val="both"/>
        <w:rPr>
          <w:sz w:val="24"/>
          <w:szCs w:val="24"/>
          <w:lang w:val="en-US"/>
        </w:rPr>
      </w:pPr>
      <w:r w:rsidRPr="00461C3A">
        <w:rPr>
          <w:b/>
          <w:sz w:val="24"/>
          <w:szCs w:val="24"/>
          <w:lang w:val="en-US"/>
        </w:rPr>
        <w:t>61.</w:t>
      </w:r>
      <w:r w:rsidRPr="00461C3A">
        <w:rPr>
          <w:sz w:val="24"/>
          <w:szCs w:val="24"/>
          <w:lang w:val="en-US"/>
        </w:rPr>
        <w:t xml:space="preserve"> Shunday chiziqlarni topingki, ularda ixtiyoriy urinmaning abstsissalar o`qi bilan kesishish nuqtasining abstsissasi, urinish nuqtasining abstsissasi va ordinatasi ayirmasiga teng bo`lsin.</w:t>
      </w:r>
    </w:p>
    <w:p w:rsidR="00931CFB" w:rsidRPr="00461C3A" w:rsidRDefault="00931CFB" w:rsidP="00931CFB">
      <w:pPr>
        <w:ind w:firstLine="720"/>
        <w:jc w:val="both"/>
        <w:rPr>
          <w:sz w:val="24"/>
          <w:szCs w:val="24"/>
          <w:lang w:val="en-US"/>
        </w:rPr>
      </w:pPr>
      <w:r w:rsidRPr="00461C3A">
        <w:rPr>
          <w:b/>
          <w:sz w:val="24"/>
          <w:szCs w:val="24"/>
          <w:lang w:val="en-US"/>
        </w:rPr>
        <w:t>62.</w:t>
      </w:r>
      <w:r w:rsidRPr="00461C3A">
        <w:rPr>
          <w:sz w:val="24"/>
          <w:szCs w:val="24"/>
          <w:lang w:val="en-US"/>
        </w:rPr>
        <w:t xml:space="preserve"> Quyidagi xossaga ega bo`lgan chiziqlarni toping: chiziqqa ixtiyoriy nuqtasidan o`tkazilgan urinma va normalarning abstsissa o`qidan ajratgan kesmasi 2</w:t>
      </w:r>
      <w:r w:rsidRPr="00461C3A">
        <w:rPr>
          <w:i/>
          <w:sz w:val="24"/>
          <w:szCs w:val="24"/>
          <w:lang w:val="en-US"/>
        </w:rPr>
        <w:t>a</w:t>
      </w:r>
      <w:r w:rsidRPr="00461C3A">
        <w:rPr>
          <w:sz w:val="24"/>
          <w:szCs w:val="24"/>
          <w:lang w:val="en-US"/>
        </w:rPr>
        <w:t xml:space="preserve"> ga teng.</w:t>
      </w:r>
    </w:p>
    <w:p w:rsidR="00931CFB" w:rsidRPr="00461C3A" w:rsidRDefault="00931CFB" w:rsidP="00931CFB">
      <w:pPr>
        <w:spacing w:line="480" w:lineRule="auto"/>
        <w:rPr>
          <w:b/>
          <w:sz w:val="24"/>
          <w:szCs w:val="24"/>
          <w:lang w:val="en-US"/>
        </w:rPr>
      </w:pPr>
    </w:p>
    <w:p w:rsidR="00931CFB" w:rsidRPr="00461C3A" w:rsidRDefault="002816E0" w:rsidP="00931CFB">
      <w:pPr>
        <w:jc w:val="center"/>
        <w:rPr>
          <w:b/>
          <w:sz w:val="24"/>
          <w:szCs w:val="24"/>
          <w:lang w:val="en-US"/>
        </w:rPr>
      </w:pPr>
      <w:r>
        <w:rPr>
          <w:b/>
          <w:sz w:val="24"/>
          <w:szCs w:val="24"/>
          <w:lang w:val="en-US"/>
        </w:rPr>
        <w:t xml:space="preserve">Mavzu. </w:t>
      </w:r>
      <w:r w:rsidR="00931CFB" w:rsidRPr="00461C3A">
        <w:rPr>
          <w:b/>
          <w:sz w:val="24"/>
          <w:szCs w:val="24"/>
          <w:lang w:val="en-US"/>
        </w:rPr>
        <w:t>B</w:t>
      </w:r>
      <w:r w:rsidRPr="00461C3A">
        <w:rPr>
          <w:b/>
          <w:sz w:val="24"/>
          <w:szCs w:val="24"/>
          <w:lang w:val="en-US"/>
        </w:rPr>
        <w:t xml:space="preserve">irinchi tartibli chiziqli va unga keltirildigan tenglamalar. </w:t>
      </w:r>
    </w:p>
    <w:p w:rsidR="00931CFB" w:rsidRPr="00461C3A" w:rsidRDefault="002816E0" w:rsidP="00931CFB">
      <w:pPr>
        <w:jc w:val="center"/>
        <w:rPr>
          <w:b/>
          <w:sz w:val="24"/>
          <w:szCs w:val="24"/>
          <w:lang w:val="en-US"/>
        </w:rPr>
      </w:pPr>
      <w:r>
        <w:rPr>
          <w:b/>
          <w:sz w:val="24"/>
          <w:szCs w:val="24"/>
          <w:lang w:val="en-US"/>
        </w:rPr>
        <w:t>T</w:t>
      </w:r>
      <w:r w:rsidRPr="00461C3A">
        <w:rPr>
          <w:b/>
          <w:sz w:val="24"/>
          <w:szCs w:val="24"/>
          <w:lang w:val="en-US"/>
        </w:rPr>
        <w:t>o`liq differensial tenglamalar</w:t>
      </w:r>
    </w:p>
    <w:p w:rsidR="00931CFB" w:rsidRPr="00461C3A" w:rsidRDefault="00931CFB" w:rsidP="00931CFB">
      <w:pPr>
        <w:jc w:val="both"/>
        <w:rPr>
          <w:sz w:val="24"/>
          <w:szCs w:val="24"/>
          <w:lang w:val="en-US"/>
        </w:rPr>
      </w:pPr>
    </w:p>
    <w:p w:rsidR="00931CFB" w:rsidRPr="00461C3A" w:rsidRDefault="00931CFB" w:rsidP="00931CFB">
      <w:pPr>
        <w:ind w:firstLine="709"/>
        <w:jc w:val="both"/>
        <w:rPr>
          <w:sz w:val="24"/>
          <w:szCs w:val="24"/>
          <w:lang w:val="en-US"/>
        </w:rPr>
      </w:pPr>
      <w:r w:rsidRPr="00461C3A">
        <w:rPr>
          <w:b/>
          <w:sz w:val="24"/>
          <w:szCs w:val="24"/>
          <w:lang w:val="en-US"/>
        </w:rPr>
        <w:t>1.</w:t>
      </w:r>
      <w:r w:rsidRPr="00461C3A">
        <w:rPr>
          <w:sz w:val="24"/>
          <w:szCs w:val="24"/>
          <w:lang w:val="en-US"/>
        </w:rPr>
        <w:t xml:space="preserve"> </w:t>
      </w:r>
      <w:r w:rsidRPr="00461C3A">
        <w:rPr>
          <w:noProof/>
          <w:position w:val="-16"/>
          <w:sz w:val="24"/>
          <w:szCs w:val="24"/>
        </w:rPr>
        <w:drawing>
          <wp:inline distT="0" distB="0" distL="0" distR="0">
            <wp:extent cx="1476375" cy="295275"/>
            <wp:effectExtent l="0" t="0" r="0" b="9525"/>
            <wp:docPr id="1100" name="Рисунок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1"/>
                    <pic:cNvPicPr>
                      <a:picLocks noChangeAspect="1" noChangeArrowheads="1"/>
                    </pic:cNvPicPr>
                  </pic:nvPicPr>
                  <pic:blipFill>
                    <a:blip r:embed="rId3795" cstate="print">
                      <a:extLst>
                        <a:ext uri="{28A0092B-C50C-407E-A947-70E740481C1C}">
                          <a14:useLocalDpi xmlns:a14="http://schemas.microsoft.com/office/drawing/2010/main" val="0"/>
                        </a:ext>
                      </a:extLst>
                    </a:blip>
                    <a:srcRect/>
                    <a:stretch>
                      <a:fillRect/>
                    </a:stretch>
                  </pic:blipFill>
                  <pic:spPr bwMode="auto">
                    <a:xfrm>
                      <a:off x="0" y="0"/>
                      <a:ext cx="1476375" cy="295275"/>
                    </a:xfrm>
                    <a:prstGeom prst="rect">
                      <a:avLst/>
                    </a:prstGeom>
                    <a:noFill/>
                    <a:ln>
                      <a:noFill/>
                    </a:ln>
                  </pic:spPr>
                </pic:pic>
              </a:graphicData>
            </a:graphic>
          </wp:inline>
        </w:drawing>
      </w:r>
      <w:r w:rsidRPr="00461C3A">
        <w:rPr>
          <w:sz w:val="24"/>
          <w:szCs w:val="24"/>
          <w:lang w:val="en-US"/>
        </w:rPr>
        <w:t xml:space="preserve"> ko`rinishdagi tenglama </w:t>
      </w:r>
      <w:r w:rsidRPr="00461C3A">
        <w:rPr>
          <w:b/>
          <w:i/>
          <w:sz w:val="24"/>
          <w:szCs w:val="24"/>
          <w:lang w:val="en-US"/>
        </w:rPr>
        <w:t>birinchi tartibli chiziqli differensial tenglama</w:t>
      </w:r>
      <w:r w:rsidRPr="00461C3A">
        <w:rPr>
          <w:sz w:val="24"/>
          <w:szCs w:val="24"/>
          <w:lang w:val="en-US"/>
        </w:rPr>
        <w:t xml:space="preserve"> deyiladi. Bu tenglamani yechish uchun avval unga mos bir jinsli (ya`ni </w:t>
      </w:r>
      <w:r w:rsidRPr="00461C3A">
        <w:rPr>
          <w:noProof/>
          <w:position w:val="-16"/>
          <w:sz w:val="24"/>
          <w:szCs w:val="24"/>
        </w:rPr>
        <w:drawing>
          <wp:inline distT="0" distB="0" distL="0" distR="0">
            <wp:extent cx="714375" cy="295275"/>
            <wp:effectExtent l="0" t="0" r="9525" b="9525"/>
            <wp:docPr id="1099" name="Рисунок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2"/>
                    <pic:cNvPicPr>
                      <a:picLocks noChangeAspect="1" noChangeArrowheads="1"/>
                    </pic:cNvPicPr>
                  </pic:nvPicPr>
                  <pic:blipFill>
                    <a:blip r:embed="rId3796" cstate="print">
                      <a:extLst>
                        <a:ext uri="{28A0092B-C50C-407E-A947-70E740481C1C}">
                          <a14:useLocalDpi xmlns:a14="http://schemas.microsoft.com/office/drawing/2010/main" val="0"/>
                        </a:ext>
                      </a:extLst>
                    </a:blip>
                    <a:srcRect/>
                    <a:stretch>
                      <a:fillRect/>
                    </a:stretch>
                  </pic:blipFill>
                  <pic:spPr bwMode="auto">
                    <a:xfrm>
                      <a:off x="0" y="0"/>
                      <a:ext cx="714375" cy="295275"/>
                    </a:xfrm>
                    <a:prstGeom prst="rect">
                      <a:avLst/>
                    </a:prstGeom>
                    <a:noFill/>
                    <a:ln>
                      <a:noFill/>
                    </a:ln>
                  </pic:spPr>
                </pic:pic>
              </a:graphicData>
            </a:graphic>
          </wp:inline>
        </w:drawing>
      </w:r>
      <w:r w:rsidRPr="00461C3A">
        <w:rPr>
          <w:sz w:val="24"/>
          <w:szCs w:val="24"/>
          <w:lang w:val="en-US"/>
        </w:rPr>
        <w:t xml:space="preserve"> bo`lgan) tenglamani yechib olinadi</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16"/>
          <w:sz w:val="24"/>
          <w:szCs w:val="24"/>
        </w:rPr>
        <w:drawing>
          <wp:inline distT="0" distB="0" distL="0" distR="0">
            <wp:extent cx="1181100" cy="295275"/>
            <wp:effectExtent l="0" t="0" r="0" b="9525"/>
            <wp:docPr id="1098" name="Рисунок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3"/>
                    <pic:cNvPicPr>
                      <a:picLocks noChangeAspect="1" noChangeArrowheads="1"/>
                    </pic:cNvPicPr>
                  </pic:nvPicPr>
                  <pic:blipFill>
                    <a:blip r:embed="rId3797" cstate="print">
                      <a:extLst>
                        <a:ext uri="{28A0092B-C50C-407E-A947-70E740481C1C}">
                          <a14:useLocalDpi xmlns:a14="http://schemas.microsoft.com/office/drawing/2010/main" val="0"/>
                        </a:ext>
                      </a:extLst>
                    </a:blip>
                    <a:srcRect/>
                    <a:stretch>
                      <a:fillRect/>
                    </a:stretch>
                  </pic:blipFill>
                  <pic:spPr bwMode="auto">
                    <a:xfrm>
                      <a:off x="0" y="0"/>
                      <a:ext cx="1181100" cy="295275"/>
                    </a:xfrm>
                    <a:prstGeom prst="rect">
                      <a:avLst/>
                    </a:prstGeom>
                    <a:noFill/>
                    <a:ln>
                      <a:noFill/>
                    </a:ln>
                  </pic:spPr>
                </pic:pic>
              </a:graphicData>
            </a:graphic>
          </wp:inline>
        </w:drawing>
      </w:r>
      <w:r w:rsidRPr="00461C3A">
        <w:rPr>
          <w:sz w:val="24"/>
          <w:szCs w:val="24"/>
          <w:lang w:val="en-US"/>
        </w:rPr>
        <w:tab/>
        <w:t>(1)</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Bu o`zgaruvchilari ajraladigan tenglama bo`lgani uchun, uni integrallab quyidagini olamiz:</w:t>
      </w:r>
    </w:p>
    <w:p w:rsidR="00931CFB" w:rsidRPr="00461C3A" w:rsidRDefault="00931CFB" w:rsidP="00931CFB">
      <w:pPr>
        <w:tabs>
          <w:tab w:val="center" w:pos="4536"/>
          <w:tab w:val="right" w:pos="9071"/>
        </w:tabs>
        <w:jc w:val="center"/>
        <w:rPr>
          <w:sz w:val="24"/>
          <w:szCs w:val="24"/>
        </w:rPr>
      </w:pPr>
      <w:r w:rsidRPr="00461C3A">
        <w:rPr>
          <w:noProof/>
          <w:position w:val="-68"/>
          <w:sz w:val="24"/>
          <w:szCs w:val="24"/>
        </w:rPr>
        <w:drawing>
          <wp:inline distT="0" distB="0" distL="0" distR="0">
            <wp:extent cx="4657725" cy="952500"/>
            <wp:effectExtent l="0" t="0" r="9525" b="0"/>
            <wp:docPr id="1097" name="Рисунок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4"/>
                    <pic:cNvPicPr>
                      <a:picLocks noChangeAspect="1" noChangeArrowheads="1"/>
                    </pic:cNvPicPr>
                  </pic:nvPicPr>
                  <pic:blipFill>
                    <a:blip r:embed="rId3798" cstate="print">
                      <a:extLst>
                        <a:ext uri="{28A0092B-C50C-407E-A947-70E740481C1C}">
                          <a14:useLocalDpi xmlns:a14="http://schemas.microsoft.com/office/drawing/2010/main" val="0"/>
                        </a:ext>
                      </a:extLst>
                    </a:blip>
                    <a:srcRect/>
                    <a:stretch>
                      <a:fillRect/>
                    </a:stretch>
                  </pic:blipFill>
                  <pic:spPr bwMode="auto">
                    <a:xfrm>
                      <a:off x="0" y="0"/>
                      <a:ext cx="4657725" cy="9525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noProof/>
          <w:position w:val="-12"/>
          <w:sz w:val="24"/>
          <w:szCs w:val="24"/>
        </w:rPr>
        <w:drawing>
          <wp:inline distT="0" distB="0" distL="0" distR="0">
            <wp:extent cx="1609725" cy="352425"/>
            <wp:effectExtent l="0" t="0" r="9525" b="9525"/>
            <wp:docPr id="1096" name="Рисунок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5"/>
                    <pic:cNvPicPr>
                      <a:picLocks noChangeAspect="1" noChangeArrowheads="1"/>
                    </pic:cNvPicPr>
                  </pic:nvPicPr>
                  <pic:blipFill>
                    <a:blip r:embed="rId3799" cstate="print">
                      <a:extLst>
                        <a:ext uri="{28A0092B-C50C-407E-A947-70E740481C1C}">
                          <a14:useLocalDpi xmlns:a14="http://schemas.microsoft.com/office/drawing/2010/main" val="0"/>
                        </a:ext>
                      </a:extLst>
                    </a:blip>
                    <a:srcRect/>
                    <a:stretch>
                      <a:fillRect/>
                    </a:stretch>
                  </pic:blipFill>
                  <pic:spPr bwMode="auto">
                    <a:xfrm>
                      <a:off x="0" y="0"/>
                      <a:ext cx="1609725" cy="352425"/>
                    </a:xfrm>
                    <a:prstGeom prst="rect">
                      <a:avLst/>
                    </a:prstGeom>
                    <a:noFill/>
                    <a:ln>
                      <a:noFill/>
                    </a:ln>
                  </pic:spPr>
                </pic:pic>
              </a:graphicData>
            </a:graphic>
          </wp:inline>
        </w:drawing>
      </w:r>
      <w:r w:rsidRPr="00461C3A">
        <w:rPr>
          <w:sz w:val="24"/>
          <w:szCs w:val="24"/>
          <w:lang w:val="en-US"/>
        </w:rPr>
        <w:t xml:space="preserve"> larda (1) tenglamaning umumiy yechimi bo`ladi. endi biz</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16"/>
          <w:sz w:val="24"/>
          <w:szCs w:val="24"/>
        </w:rPr>
        <w:drawing>
          <wp:inline distT="0" distB="0" distL="0" distR="0">
            <wp:extent cx="1476375" cy="295275"/>
            <wp:effectExtent l="0" t="0" r="0" b="9525"/>
            <wp:docPr id="1095" name="Рисунок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6"/>
                    <pic:cNvPicPr>
                      <a:picLocks noChangeAspect="1" noChangeArrowheads="1"/>
                    </pic:cNvPicPr>
                  </pic:nvPicPr>
                  <pic:blipFill>
                    <a:blip r:embed="rId3795" cstate="print">
                      <a:extLst>
                        <a:ext uri="{28A0092B-C50C-407E-A947-70E740481C1C}">
                          <a14:useLocalDpi xmlns:a14="http://schemas.microsoft.com/office/drawing/2010/main" val="0"/>
                        </a:ext>
                      </a:extLst>
                    </a:blip>
                    <a:srcRect/>
                    <a:stretch>
                      <a:fillRect/>
                    </a:stretch>
                  </pic:blipFill>
                  <pic:spPr bwMode="auto">
                    <a:xfrm>
                      <a:off x="0" y="0"/>
                      <a:ext cx="1476375" cy="295275"/>
                    </a:xfrm>
                    <a:prstGeom prst="rect">
                      <a:avLst/>
                    </a:prstGeom>
                    <a:noFill/>
                    <a:ln>
                      <a:noFill/>
                    </a:ln>
                  </pic:spPr>
                </pic:pic>
              </a:graphicData>
            </a:graphic>
          </wp:inline>
        </w:drawing>
      </w:r>
      <w:r w:rsidRPr="00461C3A">
        <w:rPr>
          <w:sz w:val="24"/>
          <w:szCs w:val="24"/>
          <w:lang w:val="en-US"/>
        </w:rPr>
        <w:tab/>
        <w:t>(2)</w:t>
      </w:r>
    </w:p>
    <w:p w:rsidR="00931CFB" w:rsidRPr="00461C3A" w:rsidRDefault="00931CFB" w:rsidP="00931CFB">
      <w:pPr>
        <w:tabs>
          <w:tab w:val="center" w:pos="4536"/>
          <w:tab w:val="right" w:pos="9071"/>
        </w:tabs>
        <w:jc w:val="both"/>
        <w:rPr>
          <w:sz w:val="24"/>
          <w:szCs w:val="24"/>
        </w:rPr>
      </w:pPr>
      <w:r w:rsidRPr="00461C3A">
        <w:rPr>
          <w:sz w:val="24"/>
          <w:szCs w:val="24"/>
          <w:lang w:val="en-US"/>
        </w:rPr>
        <w:t xml:space="preserve">tenglamaning yechimini </w:t>
      </w:r>
      <w:r w:rsidRPr="00461C3A">
        <w:rPr>
          <w:noProof/>
          <w:position w:val="-16"/>
          <w:sz w:val="24"/>
          <w:szCs w:val="24"/>
        </w:rPr>
        <w:drawing>
          <wp:inline distT="0" distB="0" distL="0" distR="0">
            <wp:extent cx="1323975" cy="381000"/>
            <wp:effectExtent l="0" t="0" r="9525" b="0"/>
            <wp:docPr id="1094" name="Рисунок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7"/>
                    <pic:cNvPicPr>
                      <a:picLocks noChangeAspect="1" noChangeArrowheads="1"/>
                    </pic:cNvPicPr>
                  </pic:nvPicPr>
                  <pic:blipFill>
                    <a:blip r:embed="rId3800" cstate="print">
                      <a:extLst>
                        <a:ext uri="{28A0092B-C50C-407E-A947-70E740481C1C}">
                          <a14:useLocalDpi xmlns:a14="http://schemas.microsoft.com/office/drawing/2010/main" val="0"/>
                        </a:ext>
                      </a:extLst>
                    </a:blip>
                    <a:srcRect/>
                    <a:stretch>
                      <a:fillRect/>
                    </a:stretch>
                  </pic:blipFill>
                  <pic:spPr bwMode="auto">
                    <a:xfrm>
                      <a:off x="0" y="0"/>
                      <a:ext cx="1323975" cy="381000"/>
                    </a:xfrm>
                    <a:prstGeom prst="rect">
                      <a:avLst/>
                    </a:prstGeom>
                    <a:noFill/>
                    <a:ln>
                      <a:noFill/>
                    </a:ln>
                  </pic:spPr>
                </pic:pic>
              </a:graphicData>
            </a:graphic>
          </wp:inline>
        </w:drawing>
      </w:r>
      <w:r w:rsidRPr="00461C3A">
        <w:rPr>
          <w:sz w:val="24"/>
          <w:szCs w:val="24"/>
          <w:lang w:val="en-US"/>
        </w:rPr>
        <w:t xml:space="preserve"> ko`rinishda qidirib ko`ramiz, bu erda </w:t>
      </w:r>
      <w:r w:rsidRPr="00461C3A">
        <w:rPr>
          <w:noProof/>
          <w:position w:val="-16"/>
          <w:sz w:val="24"/>
          <w:szCs w:val="24"/>
        </w:rPr>
        <w:drawing>
          <wp:inline distT="0" distB="0" distL="0" distR="0">
            <wp:extent cx="447675" cy="295275"/>
            <wp:effectExtent l="0" t="0" r="0" b="9525"/>
            <wp:docPr id="1093" name="Рисунок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8"/>
                    <pic:cNvPicPr>
                      <a:picLocks noChangeAspect="1" noChangeArrowheads="1"/>
                    </pic:cNvPicPr>
                  </pic:nvPicPr>
                  <pic:blipFill>
                    <a:blip r:embed="rId3801" cstate="print">
                      <a:extLst>
                        <a:ext uri="{28A0092B-C50C-407E-A947-70E740481C1C}">
                          <a14:useLocalDpi xmlns:a14="http://schemas.microsoft.com/office/drawing/2010/main" val="0"/>
                        </a:ext>
                      </a:extLst>
                    </a:blip>
                    <a:srcRect/>
                    <a:stretch>
                      <a:fillRect/>
                    </a:stretch>
                  </pic:blipFill>
                  <pic:spPr bwMode="auto">
                    <a:xfrm>
                      <a:off x="0" y="0"/>
                      <a:ext cx="447675" cy="295275"/>
                    </a:xfrm>
                    <a:prstGeom prst="rect">
                      <a:avLst/>
                    </a:prstGeom>
                    <a:noFill/>
                    <a:ln>
                      <a:noFill/>
                    </a:ln>
                  </pic:spPr>
                </pic:pic>
              </a:graphicData>
            </a:graphic>
          </wp:inline>
        </w:drawing>
      </w:r>
      <w:r w:rsidRPr="00461C3A">
        <w:rPr>
          <w:sz w:val="24"/>
          <w:szCs w:val="24"/>
          <w:lang w:val="en-US"/>
        </w:rPr>
        <w:t xml:space="preserve"> – hozircha noma`lum bo`lgan funksiya. </w:t>
      </w:r>
      <w:r w:rsidRPr="00461C3A">
        <w:rPr>
          <w:noProof/>
          <w:position w:val="-16"/>
          <w:sz w:val="24"/>
          <w:szCs w:val="24"/>
        </w:rPr>
        <w:drawing>
          <wp:inline distT="0" distB="0" distL="0" distR="0">
            <wp:extent cx="447675" cy="295275"/>
            <wp:effectExtent l="0" t="0" r="0" b="9525"/>
            <wp:docPr id="1092" name="Рисунок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9"/>
                    <pic:cNvPicPr>
                      <a:picLocks noChangeAspect="1" noChangeArrowheads="1"/>
                    </pic:cNvPicPr>
                  </pic:nvPicPr>
                  <pic:blipFill>
                    <a:blip r:embed="rId3801" cstate="print">
                      <a:extLst>
                        <a:ext uri="{28A0092B-C50C-407E-A947-70E740481C1C}">
                          <a14:useLocalDpi xmlns:a14="http://schemas.microsoft.com/office/drawing/2010/main" val="0"/>
                        </a:ext>
                      </a:extLst>
                    </a:blip>
                    <a:srcRect/>
                    <a:stretch>
                      <a:fillRect/>
                    </a:stretch>
                  </pic:blipFill>
                  <pic:spPr bwMode="auto">
                    <a:xfrm>
                      <a:off x="0" y="0"/>
                      <a:ext cx="447675" cy="295275"/>
                    </a:xfrm>
                    <a:prstGeom prst="rect">
                      <a:avLst/>
                    </a:prstGeom>
                    <a:noFill/>
                    <a:ln>
                      <a:noFill/>
                    </a:ln>
                  </pic:spPr>
                </pic:pic>
              </a:graphicData>
            </a:graphic>
          </wp:inline>
        </w:drawing>
      </w:r>
      <w:r w:rsidRPr="00461C3A">
        <w:rPr>
          <w:sz w:val="24"/>
          <w:szCs w:val="24"/>
          <w:lang w:val="en-US"/>
        </w:rPr>
        <w:t xml:space="preserve"> </w:t>
      </w:r>
      <w:r w:rsidRPr="00461C3A">
        <w:rPr>
          <w:sz w:val="24"/>
          <w:szCs w:val="24"/>
        </w:rPr>
        <w:t xml:space="preserve">nomalum funksiyani topib olish uchun </w:t>
      </w:r>
      <w:r w:rsidRPr="00461C3A">
        <w:rPr>
          <w:noProof/>
          <w:position w:val="-12"/>
          <w:sz w:val="24"/>
          <w:szCs w:val="24"/>
        </w:rPr>
        <w:drawing>
          <wp:inline distT="0" distB="0" distL="0" distR="0">
            <wp:extent cx="200025" cy="238125"/>
            <wp:effectExtent l="0" t="0" r="9525" b="9525"/>
            <wp:docPr id="1091" name="Рисунок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0"/>
                    <pic:cNvPicPr>
                      <a:picLocks noChangeAspect="1" noChangeArrowheads="1"/>
                    </pic:cNvPicPr>
                  </pic:nvPicPr>
                  <pic:blipFill>
                    <a:blip r:embed="rId3802"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rPr>
        <w:t xml:space="preserve"> hosilani hisoblaylik:</w:t>
      </w:r>
    </w:p>
    <w:p w:rsidR="00931CFB" w:rsidRPr="00461C3A" w:rsidRDefault="00931CFB" w:rsidP="00931CFB">
      <w:pPr>
        <w:tabs>
          <w:tab w:val="center" w:pos="4536"/>
          <w:tab w:val="right" w:pos="9071"/>
        </w:tabs>
        <w:jc w:val="center"/>
        <w:rPr>
          <w:sz w:val="24"/>
          <w:szCs w:val="24"/>
        </w:rPr>
      </w:pPr>
      <w:r w:rsidRPr="00461C3A">
        <w:rPr>
          <w:noProof/>
          <w:position w:val="-32"/>
          <w:sz w:val="24"/>
          <w:szCs w:val="24"/>
        </w:rPr>
        <w:drawing>
          <wp:inline distT="0" distB="0" distL="0" distR="0">
            <wp:extent cx="4648200" cy="495300"/>
            <wp:effectExtent l="0" t="0" r="0" b="0"/>
            <wp:docPr id="1090" name="Рисунок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1"/>
                    <pic:cNvPicPr>
                      <a:picLocks noChangeAspect="1" noChangeArrowheads="1"/>
                    </pic:cNvPicPr>
                  </pic:nvPicPr>
                  <pic:blipFill>
                    <a:blip r:embed="rId3803" cstate="print">
                      <a:extLst>
                        <a:ext uri="{28A0092B-C50C-407E-A947-70E740481C1C}">
                          <a14:useLocalDpi xmlns:a14="http://schemas.microsoft.com/office/drawing/2010/main" val="0"/>
                        </a:ext>
                      </a:extLst>
                    </a:blip>
                    <a:srcRect/>
                    <a:stretch>
                      <a:fillRect/>
                    </a:stretch>
                  </pic:blipFill>
                  <pic:spPr bwMode="auto">
                    <a:xfrm>
                      <a:off x="0" y="0"/>
                      <a:ext cx="4648200" cy="4953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lastRenderedPageBreak/>
        <w:t xml:space="preserve">Endi </w:t>
      </w:r>
      <w:r w:rsidRPr="00461C3A">
        <w:rPr>
          <w:noProof/>
          <w:position w:val="-12"/>
          <w:sz w:val="24"/>
          <w:szCs w:val="24"/>
        </w:rPr>
        <w:drawing>
          <wp:inline distT="0" distB="0" distL="0" distR="0">
            <wp:extent cx="200025" cy="238125"/>
            <wp:effectExtent l="0" t="0" r="9525" b="9525"/>
            <wp:docPr id="1089" name="Рисунок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2"/>
                    <pic:cNvPicPr>
                      <a:picLocks noChangeAspect="1" noChangeArrowheads="1"/>
                    </pic:cNvPicPr>
                  </pic:nvPicPr>
                  <pic:blipFill>
                    <a:blip r:embed="rId3802"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en-US"/>
        </w:rPr>
        <w:t xml:space="preserve"> ni (2) ga qo`ysak quyidagiga ega bo`lamiz:</w:t>
      </w:r>
    </w:p>
    <w:p w:rsidR="00931CFB" w:rsidRPr="00461C3A" w:rsidRDefault="00931CFB" w:rsidP="00931CFB">
      <w:pPr>
        <w:tabs>
          <w:tab w:val="center" w:pos="4536"/>
          <w:tab w:val="right" w:pos="9071"/>
        </w:tabs>
        <w:jc w:val="center"/>
        <w:rPr>
          <w:sz w:val="24"/>
          <w:szCs w:val="24"/>
        </w:rPr>
      </w:pPr>
      <w:r w:rsidRPr="00461C3A">
        <w:rPr>
          <w:noProof/>
          <w:position w:val="-54"/>
          <w:sz w:val="24"/>
          <w:szCs w:val="24"/>
        </w:rPr>
        <w:drawing>
          <wp:inline distT="0" distB="0" distL="0" distR="0">
            <wp:extent cx="4905375" cy="790575"/>
            <wp:effectExtent l="0" t="0" r="9525" b="9525"/>
            <wp:docPr id="1088" name="Рисунок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3"/>
                    <pic:cNvPicPr>
                      <a:picLocks noChangeAspect="1" noChangeArrowheads="1"/>
                    </pic:cNvPicPr>
                  </pic:nvPicPr>
                  <pic:blipFill>
                    <a:blip r:embed="rId3804" cstate="print">
                      <a:extLst>
                        <a:ext uri="{28A0092B-C50C-407E-A947-70E740481C1C}">
                          <a14:useLocalDpi xmlns:a14="http://schemas.microsoft.com/office/drawing/2010/main" val="0"/>
                        </a:ext>
                      </a:extLst>
                    </a:blip>
                    <a:srcRect/>
                    <a:stretch>
                      <a:fillRect/>
                    </a:stretch>
                  </pic:blipFill>
                  <pic:spPr bwMode="auto">
                    <a:xfrm>
                      <a:off x="0" y="0"/>
                      <a:ext cx="4905375" cy="7905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rPr>
      </w:pPr>
      <w:r w:rsidRPr="00461C3A">
        <w:rPr>
          <w:sz w:val="24"/>
          <w:szCs w:val="24"/>
        </w:rPr>
        <w:t>Oxirgi tenglikni integrallab</w:t>
      </w:r>
    </w:p>
    <w:p w:rsidR="00931CFB" w:rsidRPr="00461C3A" w:rsidRDefault="00931CFB" w:rsidP="00931CFB">
      <w:pPr>
        <w:tabs>
          <w:tab w:val="center" w:pos="4536"/>
          <w:tab w:val="right" w:pos="9071"/>
        </w:tabs>
        <w:jc w:val="center"/>
        <w:rPr>
          <w:sz w:val="24"/>
          <w:szCs w:val="24"/>
        </w:rPr>
      </w:pPr>
      <w:r w:rsidRPr="00461C3A">
        <w:rPr>
          <w:noProof/>
          <w:position w:val="-20"/>
          <w:sz w:val="24"/>
          <w:szCs w:val="24"/>
        </w:rPr>
        <w:drawing>
          <wp:inline distT="0" distB="0" distL="0" distR="0">
            <wp:extent cx="2162175" cy="409575"/>
            <wp:effectExtent l="0" t="0" r="9525" b="9525"/>
            <wp:docPr id="1087" name="Рисунок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4"/>
                    <pic:cNvPicPr>
                      <a:picLocks noChangeAspect="1" noChangeArrowheads="1"/>
                    </pic:cNvPicPr>
                  </pic:nvPicPr>
                  <pic:blipFill>
                    <a:blip r:embed="rId3805" cstate="print">
                      <a:extLst>
                        <a:ext uri="{28A0092B-C50C-407E-A947-70E740481C1C}">
                          <a14:useLocalDpi xmlns:a14="http://schemas.microsoft.com/office/drawing/2010/main" val="0"/>
                        </a:ext>
                      </a:extLst>
                    </a:blip>
                    <a:srcRect/>
                    <a:stretch>
                      <a:fillRect/>
                    </a:stretch>
                  </pic:blipFill>
                  <pic:spPr bwMode="auto">
                    <a:xfrm>
                      <a:off x="0" y="0"/>
                      <a:ext cx="2162175" cy="4095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rPr>
      </w:pPr>
      <w:r w:rsidRPr="00461C3A">
        <w:rPr>
          <w:sz w:val="24"/>
          <w:szCs w:val="24"/>
          <w:lang w:val="en-US"/>
        </w:rPr>
        <w:t>ifodani</w:t>
      </w:r>
      <w:r w:rsidRPr="00461C3A">
        <w:rPr>
          <w:sz w:val="24"/>
          <w:szCs w:val="24"/>
        </w:rPr>
        <w:t xml:space="preserve"> </w:t>
      </w:r>
      <w:r w:rsidRPr="00461C3A">
        <w:rPr>
          <w:sz w:val="24"/>
          <w:szCs w:val="24"/>
          <w:lang w:val="en-US"/>
        </w:rPr>
        <w:t>olamiz</w:t>
      </w:r>
      <w:r w:rsidRPr="00461C3A">
        <w:rPr>
          <w:sz w:val="24"/>
          <w:szCs w:val="24"/>
        </w:rPr>
        <w:t xml:space="preserve">. </w:t>
      </w:r>
      <w:r w:rsidRPr="00461C3A">
        <w:rPr>
          <w:sz w:val="24"/>
          <w:szCs w:val="24"/>
          <w:lang w:val="en-US"/>
        </w:rPr>
        <w:t>Topilgan</w:t>
      </w:r>
      <w:r w:rsidRPr="00461C3A">
        <w:rPr>
          <w:sz w:val="24"/>
          <w:szCs w:val="24"/>
        </w:rPr>
        <w:t xml:space="preserve"> </w:t>
      </w:r>
      <w:r w:rsidRPr="00461C3A">
        <w:rPr>
          <w:noProof/>
          <w:position w:val="-16"/>
          <w:sz w:val="24"/>
          <w:szCs w:val="24"/>
        </w:rPr>
        <w:drawing>
          <wp:inline distT="0" distB="0" distL="0" distR="0">
            <wp:extent cx="447675" cy="295275"/>
            <wp:effectExtent l="0" t="0" r="0" b="9525"/>
            <wp:docPr id="1086" name="Рисунок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5"/>
                    <pic:cNvPicPr>
                      <a:picLocks noChangeAspect="1" noChangeArrowheads="1"/>
                    </pic:cNvPicPr>
                  </pic:nvPicPr>
                  <pic:blipFill>
                    <a:blip r:embed="rId3801" cstate="print">
                      <a:extLst>
                        <a:ext uri="{28A0092B-C50C-407E-A947-70E740481C1C}">
                          <a14:useLocalDpi xmlns:a14="http://schemas.microsoft.com/office/drawing/2010/main" val="0"/>
                        </a:ext>
                      </a:extLst>
                    </a:blip>
                    <a:srcRect/>
                    <a:stretch>
                      <a:fillRect/>
                    </a:stretch>
                  </pic:blipFill>
                  <pic:spPr bwMode="auto">
                    <a:xfrm>
                      <a:off x="0" y="0"/>
                      <a:ext cx="447675" cy="295275"/>
                    </a:xfrm>
                    <a:prstGeom prst="rect">
                      <a:avLst/>
                    </a:prstGeom>
                    <a:noFill/>
                    <a:ln>
                      <a:noFill/>
                    </a:ln>
                  </pic:spPr>
                </pic:pic>
              </a:graphicData>
            </a:graphic>
          </wp:inline>
        </w:drawing>
      </w:r>
      <w:r w:rsidRPr="00461C3A">
        <w:rPr>
          <w:sz w:val="24"/>
          <w:szCs w:val="24"/>
        </w:rPr>
        <w:t xml:space="preserve"> </w:t>
      </w:r>
      <w:r w:rsidRPr="00461C3A">
        <w:rPr>
          <w:sz w:val="24"/>
          <w:szCs w:val="24"/>
          <w:lang w:val="en-US"/>
        </w:rPr>
        <w:t>ni</w:t>
      </w:r>
      <w:r w:rsidRPr="00461C3A">
        <w:rPr>
          <w:sz w:val="24"/>
          <w:szCs w:val="24"/>
        </w:rPr>
        <w:t xml:space="preserve"> </w:t>
      </w:r>
      <w:r w:rsidRPr="00461C3A">
        <w:rPr>
          <w:sz w:val="24"/>
          <w:szCs w:val="24"/>
          <w:lang w:val="en-US"/>
        </w:rPr>
        <w:t>o</w:t>
      </w:r>
      <w:r w:rsidRPr="00461C3A">
        <w:rPr>
          <w:sz w:val="24"/>
          <w:szCs w:val="24"/>
        </w:rPr>
        <w:t>`</w:t>
      </w:r>
      <w:r w:rsidRPr="00461C3A">
        <w:rPr>
          <w:sz w:val="24"/>
          <w:szCs w:val="24"/>
          <w:lang w:val="en-US"/>
        </w:rPr>
        <w:t>rniga</w:t>
      </w:r>
      <w:r w:rsidRPr="00461C3A">
        <w:rPr>
          <w:sz w:val="24"/>
          <w:szCs w:val="24"/>
        </w:rPr>
        <w:t xml:space="preserve"> </w:t>
      </w:r>
      <w:r w:rsidRPr="00461C3A">
        <w:rPr>
          <w:sz w:val="24"/>
          <w:szCs w:val="24"/>
          <w:lang w:val="en-US"/>
        </w:rPr>
        <w:t>olib</w:t>
      </w:r>
      <w:r w:rsidRPr="00461C3A">
        <w:rPr>
          <w:sz w:val="24"/>
          <w:szCs w:val="24"/>
        </w:rPr>
        <w:t xml:space="preserve"> </w:t>
      </w:r>
      <w:r w:rsidRPr="00461C3A">
        <w:rPr>
          <w:sz w:val="24"/>
          <w:szCs w:val="24"/>
          <w:lang w:val="en-US"/>
        </w:rPr>
        <w:t>borib</w:t>
      </w:r>
      <w:r w:rsidRPr="00461C3A">
        <w:rPr>
          <w:sz w:val="24"/>
          <w:szCs w:val="24"/>
        </w:rPr>
        <w:t xml:space="preserve"> </w:t>
      </w:r>
      <w:r w:rsidRPr="00461C3A">
        <w:rPr>
          <w:sz w:val="24"/>
          <w:szCs w:val="24"/>
          <w:lang w:val="en-US"/>
        </w:rPr>
        <w:t>qo</w:t>
      </w:r>
      <w:r w:rsidRPr="00461C3A">
        <w:rPr>
          <w:sz w:val="24"/>
          <w:szCs w:val="24"/>
        </w:rPr>
        <w:t>`</w:t>
      </w:r>
      <w:r w:rsidRPr="00461C3A">
        <w:rPr>
          <w:sz w:val="24"/>
          <w:szCs w:val="24"/>
          <w:lang w:val="en-US"/>
        </w:rPr>
        <w:t>ysak</w:t>
      </w:r>
      <w:r w:rsidRPr="00461C3A">
        <w:rPr>
          <w:sz w:val="24"/>
          <w:szCs w:val="24"/>
        </w:rPr>
        <w:t xml:space="preserve">, (2) </w:t>
      </w:r>
      <w:r w:rsidRPr="00461C3A">
        <w:rPr>
          <w:sz w:val="24"/>
          <w:szCs w:val="24"/>
          <w:lang w:val="en-US"/>
        </w:rPr>
        <w:t>ning</w:t>
      </w:r>
      <w:r w:rsidRPr="00461C3A">
        <w:rPr>
          <w:sz w:val="24"/>
          <w:szCs w:val="24"/>
        </w:rPr>
        <w:t xml:space="preserve"> </w:t>
      </w:r>
      <w:r w:rsidRPr="00461C3A">
        <w:rPr>
          <w:sz w:val="24"/>
          <w:szCs w:val="24"/>
          <w:lang w:val="en-US"/>
        </w:rPr>
        <w:t>umumiy</w:t>
      </w:r>
      <w:r w:rsidRPr="00461C3A">
        <w:rPr>
          <w:sz w:val="24"/>
          <w:szCs w:val="24"/>
        </w:rPr>
        <w:t xml:space="preserve"> </w:t>
      </w:r>
      <w:r w:rsidRPr="00461C3A">
        <w:rPr>
          <w:sz w:val="24"/>
          <w:szCs w:val="24"/>
          <w:lang w:val="en-US"/>
        </w:rPr>
        <w:t>yechimi</w:t>
      </w:r>
      <w:r w:rsidRPr="00461C3A">
        <w:rPr>
          <w:sz w:val="24"/>
          <w:szCs w:val="24"/>
        </w:rPr>
        <w:t xml:space="preserve"> </w:t>
      </w:r>
      <w:r w:rsidRPr="00461C3A">
        <w:rPr>
          <w:sz w:val="24"/>
          <w:szCs w:val="24"/>
          <w:lang w:val="en-US"/>
        </w:rPr>
        <w:t>uchun</w:t>
      </w:r>
    </w:p>
    <w:p w:rsidR="00931CFB" w:rsidRPr="00461C3A" w:rsidRDefault="00931CFB" w:rsidP="00931CFB">
      <w:pPr>
        <w:tabs>
          <w:tab w:val="center" w:pos="4536"/>
          <w:tab w:val="right" w:pos="9071"/>
        </w:tabs>
        <w:jc w:val="both"/>
        <w:rPr>
          <w:sz w:val="24"/>
          <w:szCs w:val="24"/>
          <w:lang w:val="en-US"/>
        </w:rPr>
      </w:pPr>
      <w:r w:rsidRPr="00461C3A">
        <w:rPr>
          <w:sz w:val="24"/>
          <w:szCs w:val="24"/>
        </w:rPr>
        <w:tab/>
      </w:r>
      <w:r w:rsidRPr="00461C3A">
        <w:rPr>
          <w:noProof/>
          <w:position w:val="-32"/>
          <w:sz w:val="24"/>
          <w:szCs w:val="24"/>
        </w:rPr>
        <w:drawing>
          <wp:inline distT="0" distB="0" distL="0" distR="0">
            <wp:extent cx="2667000" cy="495300"/>
            <wp:effectExtent l="0" t="0" r="0" b="0"/>
            <wp:docPr id="1085" name="Рисунок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6"/>
                    <pic:cNvPicPr>
                      <a:picLocks noChangeAspect="1" noChangeArrowheads="1"/>
                    </pic:cNvPicPr>
                  </pic:nvPicPr>
                  <pic:blipFill>
                    <a:blip r:embed="rId3806" cstate="print">
                      <a:extLst>
                        <a:ext uri="{28A0092B-C50C-407E-A947-70E740481C1C}">
                          <a14:useLocalDpi xmlns:a14="http://schemas.microsoft.com/office/drawing/2010/main" val="0"/>
                        </a:ext>
                      </a:extLst>
                    </a:blip>
                    <a:srcRect/>
                    <a:stretch>
                      <a:fillRect/>
                    </a:stretch>
                  </pic:blipFill>
                  <pic:spPr bwMode="auto">
                    <a:xfrm>
                      <a:off x="0" y="0"/>
                      <a:ext cx="2667000" cy="495300"/>
                    </a:xfrm>
                    <a:prstGeom prst="rect">
                      <a:avLst/>
                    </a:prstGeom>
                    <a:noFill/>
                    <a:ln>
                      <a:noFill/>
                    </a:ln>
                  </pic:spPr>
                </pic:pic>
              </a:graphicData>
            </a:graphic>
          </wp:inline>
        </w:drawing>
      </w:r>
      <w:r w:rsidRPr="00461C3A">
        <w:rPr>
          <w:sz w:val="24"/>
          <w:szCs w:val="24"/>
          <w:lang w:val="en-US"/>
        </w:rPr>
        <w:tab/>
        <w:t>(3)</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formulaga ega bo`lamiz.</w:t>
      </w:r>
    </w:p>
    <w:p w:rsidR="00931CFB" w:rsidRPr="00461C3A" w:rsidRDefault="00931CFB" w:rsidP="00931CFB">
      <w:pPr>
        <w:tabs>
          <w:tab w:val="center" w:pos="4536"/>
          <w:tab w:val="right" w:pos="9071"/>
        </w:tabs>
        <w:ind w:firstLine="709"/>
        <w:jc w:val="both"/>
        <w:rPr>
          <w:sz w:val="24"/>
          <w:szCs w:val="24"/>
          <w:lang w:val="en-US"/>
        </w:rPr>
      </w:pPr>
      <w:r w:rsidRPr="00461C3A">
        <w:rPr>
          <w:sz w:val="24"/>
          <w:szCs w:val="24"/>
          <w:lang w:val="en-US"/>
        </w:rPr>
        <w:t xml:space="preserve">Agar biz (2) tenglamaning </w:t>
      </w:r>
      <w:r w:rsidRPr="00461C3A">
        <w:rPr>
          <w:noProof/>
          <w:position w:val="-16"/>
          <w:sz w:val="24"/>
          <w:szCs w:val="24"/>
        </w:rPr>
        <w:drawing>
          <wp:inline distT="0" distB="0" distL="0" distR="0">
            <wp:extent cx="609600" cy="295275"/>
            <wp:effectExtent l="0" t="0" r="0" b="9525"/>
            <wp:docPr id="1084" name="Рисунок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7"/>
                    <pic:cNvPicPr>
                      <a:picLocks noChangeAspect="1" noChangeArrowheads="1"/>
                    </pic:cNvPicPr>
                  </pic:nvPicPr>
                  <pic:blipFill>
                    <a:blip r:embed="rId3807" cstate="print">
                      <a:extLst>
                        <a:ext uri="{28A0092B-C50C-407E-A947-70E740481C1C}">
                          <a14:useLocalDpi xmlns:a14="http://schemas.microsoft.com/office/drawing/2010/main" val="0"/>
                        </a:ext>
                      </a:extLst>
                    </a:blip>
                    <a:srcRect/>
                    <a:stretch>
                      <a:fillRect/>
                    </a:stretch>
                  </pic:blipFill>
                  <pic:spPr bwMode="auto">
                    <a:xfrm>
                      <a:off x="0" y="0"/>
                      <a:ext cx="609600" cy="295275"/>
                    </a:xfrm>
                    <a:prstGeom prst="rect">
                      <a:avLst/>
                    </a:prstGeom>
                    <a:noFill/>
                    <a:ln>
                      <a:noFill/>
                    </a:ln>
                  </pic:spPr>
                </pic:pic>
              </a:graphicData>
            </a:graphic>
          </wp:inline>
        </w:drawing>
      </w:r>
      <w:r w:rsidRPr="00461C3A">
        <w:rPr>
          <w:sz w:val="24"/>
          <w:szCs w:val="24"/>
          <w:lang w:val="en-US"/>
        </w:rPr>
        <w:t xml:space="preserve"> nuqtadan o`tuvchi integral chizig`ini topmoqchi bo`lsak, (3) dan foydalanib, uning ko`rinishi</w:t>
      </w:r>
    </w:p>
    <w:p w:rsidR="00931CFB" w:rsidRPr="00461C3A" w:rsidRDefault="00931CFB" w:rsidP="00931CFB">
      <w:pPr>
        <w:tabs>
          <w:tab w:val="center" w:pos="4536"/>
          <w:tab w:val="right" w:pos="9071"/>
        </w:tabs>
        <w:rPr>
          <w:sz w:val="24"/>
          <w:szCs w:val="24"/>
          <w:lang w:val="en-US"/>
        </w:rPr>
      </w:pPr>
      <w:r w:rsidRPr="00461C3A">
        <w:rPr>
          <w:sz w:val="24"/>
          <w:szCs w:val="24"/>
          <w:lang w:val="en-US"/>
        </w:rPr>
        <w:tab/>
      </w:r>
      <w:r w:rsidRPr="00461C3A">
        <w:rPr>
          <w:noProof/>
          <w:position w:val="-60"/>
          <w:sz w:val="24"/>
          <w:szCs w:val="24"/>
        </w:rPr>
        <w:drawing>
          <wp:inline distT="0" distB="0" distL="0" distR="0">
            <wp:extent cx="2790825" cy="866775"/>
            <wp:effectExtent l="0" t="0" r="9525" b="9525"/>
            <wp:docPr id="1083" name="Рисунок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8"/>
                    <pic:cNvPicPr>
                      <a:picLocks noChangeAspect="1" noChangeArrowheads="1"/>
                    </pic:cNvPicPr>
                  </pic:nvPicPr>
                  <pic:blipFill>
                    <a:blip r:embed="rId3808" cstate="print">
                      <a:extLst>
                        <a:ext uri="{28A0092B-C50C-407E-A947-70E740481C1C}">
                          <a14:useLocalDpi xmlns:a14="http://schemas.microsoft.com/office/drawing/2010/main" val="0"/>
                        </a:ext>
                      </a:extLst>
                    </a:blip>
                    <a:srcRect/>
                    <a:stretch>
                      <a:fillRect/>
                    </a:stretch>
                  </pic:blipFill>
                  <pic:spPr bwMode="auto">
                    <a:xfrm>
                      <a:off x="0" y="0"/>
                      <a:ext cx="2790825" cy="866775"/>
                    </a:xfrm>
                    <a:prstGeom prst="rect">
                      <a:avLst/>
                    </a:prstGeom>
                    <a:noFill/>
                    <a:ln>
                      <a:noFill/>
                    </a:ln>
                  </pic:spPr>
                </pic:pic>
              </a:graphicData>
            </a:graphic>
          </wp:inline>
        </w:drawing>
      </w:r>
      <w:r w:rsidRPr="00461C3A">
        <w:rPr>
          <w:sz w:val="24"/>
          <w:szCs w:val="24"/>
          <w:lang w:val="en-US"/>
        </w:rPr>
        <w:tab/>
        <w:t>(4)</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ekanligiga qiyinchiliksiz ishonch hosil qilishimiz mumkin.</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Demak, (2) tenglamaning </w:t>
      </w:r>
      <w:r w:rsidRPr="00461C3A">
        <w:rPr>
          <w:noProof/>
          <w:position w:val="-16"/>
          <w:sz w:val="24"/>
          <w:szCs w:val="24"/>
        </w:rPr>
        <w:drawing>
          <wp:inline distT="0" distB="0" distL="0" distR="0">
            <wp:extent cx="609600" cy="295275"/>
            <wp:effectExtent l="0" t="0" r="0" b="9525"/>
            <wp:docPr id="1082" name="Рисунок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9"/>
                    <pic:cNvPicPr>
                      <a:picLocks noChangeAspect="1" noChangeArrowheads="1"/>
                    </pic:cNvPicPr>
                  </pic:nvPicPr>
                  <pic:blipFill>
                    <a:blip r:embed="rId3807" cstate="print">
                      <a:extLst>
                        <a:ext uri="{28A0092B-C50C-407E-A947-70E740481C1C}">
                          <a14:useLocalDpi xmlns:a14="http://schemas.microsoft.com/office/drawing/2010/main" val="0"/>
                        </a:ext>
                      </a:extLst>
                    </a:blip>
                    <a:srcRect/>
                    <a:stretch>
                      <a:fillRect/>
                    </a:stretch>
                  </pic:blipFill>
                  <pic:spPr bwMode="auto">
                    <a:xfrm>
                      <a:off x="0" y="0"/>
                      <a:ext cx="609600" cy="295275"/>
                    </a:xfrm>
                    <a:prstGeom prst="rect">
                      <a:avLst/>
                    </a:prstGeom>
                    <a:noFill/>
                    <a:ln>
                      <a:noFill/>
                    </a:ln>
                  </pic:spPr>
                </pic:pic>
              </a:graphicData>
            </a:graphic>
          </wp:inline>
        </w:drawing>
      </w:r>
      <w:r w:rsidRPr="00461C3A">
        <w:rPr>
          <w:sz w:val="24"/>
          <w:szCs w:val="24"/>
          <w:lang w:val="en-US"/>
        </w:rPr>
        <w:t xml:space="preserve"> nuqtadan o`tuvchi integral chizig`i (4) ko`rinishda va umumiy yechimi (3) ko`rinishda ekan.</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12"/>
          <w:sz w:val="24"/>
          <w:szCs w:val="24"/>
        </w:rPr>
        <w:drawing>
          <wp:inline distT="0" distB="0" distL="0" distR="0">
            <wp:extent cx="1609725" cy="238125"/>
            <wp:effectExtent l="0" t="0" r="9525" b="9525"/>
            <wp:docPr id="1081" name="Рисунок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0"/>
                    <pic:cNvPicPr>
                      <a:picLocks noChangeAspect="1" noChangeArrowheads="1"/>
                    </pic:cNvPicPr>
                  </pic:nvPicPr>
                  <pic:blipFill>
                    <a:blip r:embed="rId3809" cstate="print">
                      <a:extLst>
                        <a:ext uri="{28A0092B-C50C-407E-A947-70E740481C1C}">
                          <a14:useLocalDpi xmlns:a14="http://schemas.microsoft.com/office/drawing/2010/main" val="0"/>
                        </a:ext>
                      </a:extLst>
                    </a:blip>
                    <a:srcRect/>
                    <a:stretch>
                      <a:fillRect/>
                    </a:stretch>
                  </pic:blipFill>
                  <pic:spPr bwMode="auto">
                    <a:xfrm>
                      <a:off x="0" y="0"/>
                      <a:ext cx="1609725" cy="238125"/>
                    </a:xfrm>
                    <a:prstGeom prst="rect">
                      <a:avLst/>
                    </a:prstGeom>
                    <a:noFill/>
                    <a:ln>
                      <a:noFill/>
                    </a:ln>
                  </pic:spPr>
                </pic:pic>
              </a:graphicData>
            </a:graphic>
          </wp:inline>
        </w:drawing>
      </w:r>
      <w:r w:rsidRPr="00461C3A">
        <w:rPr>
          <w:sz w:val="24"/>
          <w:szCs w:val="24"/>
          <w:lang w:val="en-US"/>
        </w:rPr>
        <w:t xml:space="preserve"> tenglamaning umumiy yechimini toping.</w:t>
      </w:r>
    </w:p>
    <w:p w:rsidR="00931CFB" w:rsidRPr="00461C3A" w:rsidRDefault="00931CFB" w:rsidP="00931CFB">
      <w:pPr>
        <w:tabs>
          <w:tab w:val="center" w:pos="4536"/>
          <w:tab w:val="right" w:pos="9071"/>
        </w:tabs>
        <w:ind w:firstLine="720"/>
        <w:jc w:val="both"/>
        <w:rPr>
          <w:spacing w:val="-4"/>
          <w:sz w:val="24"/>
          <w:szCs w:val="24"/>
          <w:lang w:val="en-US"/>
        </w:rPr>
      </w:pPr>
      <w:r w:rsidRPr="00461C3A">
        <w:rPr>
          <w:i/>
          <w:spacing w:val="-4"/>
          <w:sz w:val="24"/>
          <w:szCs w:val="24"/>
          <w:lang w:val="en-US"/>
        </w:rPr>
        <w:t>Yechimi.</w:t>
      </w:r>
      <w:r w:rsidRPr="00461C3A">
        <w:rPr>
          <w:spacing w:val="-4"/>
          <w:sz w:val="24"/>
          <w:szCs w:val="24"/>
          <w:lang w:val="en-US"/>
        </w:rPr>
        <w:t xml:space="preserve"> Bir jinsli tenglamaning umumiy yechimini topib olaylik</w:t>
      </w:r>
    </w:p>
    <w:p w:rsidR="00931CFB" w:rsidRPr="00461C3A" w:rsidRDefault="00931CFB" w:rsidP="00931CFB">
      <w:pPr>
        <w:tabs>
          <w:tab w:val="center" w:pos="4536"/>
          <w:tab w:val="right" w:pos="9071"/>
        </w:tabs>
        <w:jc w:val="center"/>
        <w:rPr>
          <w:sz w:val="24"/>
          <w:szCs w:val="24"/>
        </w:rPr>
      </w:pPr>
      <w:r w:rsidRPr="00461C3A">
        <w:rPr>
          <w:noProof/>
          <w:position w:val="-58"/>
          <w:sz w:val="24"/>
          <w:szCs w:val="24"/>
        </w:rPr>
        <w:drawing>
          <wp:inline distT="0" distB="0" distL="0" distR="0">
            <wp:extent cx="4076700" cy="838200"/>
            <wp:effectExtent l="0" t="0" r="0" b="0"/>
            <wp:docPr id="1080" name="Рисунок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1"/>
                    <pic:cNvPicPr>
                      <a:picLocks noChangeAspect="1" noChangeArrowheads="1"/>
                    </pic:cNvPicPr>
                  </pic:nvPicPr>
                  <pic:blipFill>
                    <a:blip r:embed="rId3810" cstate="print">
                      <a:extLst>
                        <a:ext uri="{28A0092B-C50C-407E-A947-70E740481C1C}">
                          <a14:useLocalDpi xmlns:a14="http://schemas.microsoft.com/office/drawing/2010/main" val="0"/>
                        </a:ext>
                      </a:extLst>
                    </a:blip>
                    <a:srcRect/>
                    <a:stretch>
                      <a:fillRect/>
                    </a:stretch>
                  </pic:blipFill>
                  <pic:spPr bwMode="auto">
                    <a:xfrm>
                      <a:off x="0" y="0"/>
                      <a:ext cx="4076700" cy="8382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sz w:val="24"/>
          <w:szCs w:val="24"/>
        </w:rPr>
      </w:pPr>
      <w:r w:rsidRPr="00461C3A">
        <w:rPr>
          <w:sz w:val="24"/>
          <w:szCs w:val="24"/>
        </w:rPr>
        <w:t xml:space="preserve">Endi o`zgarmasni variatsiyalaymiz, ya`ni berilgan tenglamaning yechimini </w:t>
      </w:r>
      <w:r w:rsidRPr="00461C3A">
        <w:rPr>
          <w:noProof/>
          <w:position w:val="-16"/>
          <w:sz w:val="24"/>
          <w:szCs w:val="24"/>
        </w:rPr>
        <w:drawing>
          <wp:inline distT="0" distB="0" distL="0" distR="0">
            <wp:extent cx="1104900" cy="295275"/>
            <wp:effectExtent l="0" t="0" r="0" b="9525"/>
            <wp:docPr id="1079" name="Рисунок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2"/>
                    <pic:cNvPicPr>
                      <a:picLocks noChangeAspect="1" noChangeArrowheads="1"/>
                    </pic:cNvPicPr>
                  </pic:nvPicPr>
                  <pic:blipFill>
                    <a:blip r:embed="rId3811" cstate="print">
                      <a:extLst>
                        <a:ext uri="{28A0092B-C50C-407E-A947-70E740481C1C}">
                          <a14:useLocalDpi xmlns:a14="http://schemas.microsoft.com/office/drawing/2010/main" val="0"/>
                        </a:ext>
                      </a:extLst>
                    </a:blip>
                    <a:srcRect/>
                    <a:stretch>
                      <a:fillRect/>
                    </a:stretch>
                  </pic:blipFill>
                  <pic:spPr bwMode="auto">
                    <a:xfrm>
                      <a:off x="0" y="0"/>
                      <a:ext cx="1104900" cy="295275"/>
                    </a:xfrm>
                    <a:prstGeom prst="rect">
                      <a:avLst/>
                    </a:prstGeom>
                    <a:noFill/>
                    <a:ln>
                      <a:noFill/>
                    </a:ln>
                  </pic:spPr>
                </pic:pic>
              </a:graphicData>
            </a:graphic>
          </wp:inline>
        </w:drawing>
      </w:r>
      <w:r w:rsidRPr="00461C3A">
        <w:rPr>
          <w:sz w:val="24"/>
          <w:szCs w:val="24"/>
        </w:rPr>
        <w:t xml:space="preserve"> ko`rinishida izlaymiz, bu erda </w:t>
      </w:r>
      <w:r w:rsidRPr="00461C3A">
        <w:rPr>
          <w:noProof/>
          <w:position w:val="-16"/>
          <w:sz w:val="24"/>
          <w:szCs w:val="24"/>
        </w:rPr>
        <w:drawing>
          <wp:inline distT="0" distB="0" distL="0" distR="0">
            <wp:extent cx="447675" cy="295275"/>
            <wp:effectExtent l="0" t="0" r="0" b="9525"/>
            <wp:docPr id="1078" name="Рисунок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3"/>
                    <pic:cNvPicPr>
                      <a:picLocks noChangeAspect="1" noChangeArrowheads="1"/>
                    </pic:cNvPicPr>
                  </pic:nvPicPr>
                  <pic:blipFill>
                    <a:blip r:embed="rId3801" cstate="print">
                      <a:extLst>
                        <a:ext uri="{28A0092B-C50C-407E-A947-70E740481C1C}">
                          <a14:useLocalDpi xmlns:a14="http://schemas.microsoft.com/office/drawing/2010/main" val="0"/>
                        </a:ext>
                      </a:extLst>
                    </a:blip>
                    <a:srcRect/>
                    <a:stretch>
                      <a:fillRect/>
                    </a:stretch>
                  </pic:blipFill>
                  <pic:spPr bwMode="auto">
                    <a:xfrm>
                      <a:off x="0" y="0"/>
                      <a:ext cx="447675" cy="295275"/>
                    </a:xfrm>
                    <a:prstGeom prst="rect">
                      <a:avLst/>
                    </a:prstGeom>
                    <a:noFill/>
                    <a:ln>
                      <a:noFill/>
                    </a:ln>
                  </pic:spPr>
                </pic:pic>
              </a:graphicData>
            </a:graphic>
          </wp:inline>
        </w:drawing>
      </w:r>
      <w:r w:rsidRPr="00461C3A">
        <w:rPr>
          <w:sz w:val="24"/>
          <w:szCs w:val="24"/>
        </w:rPr>
        <w:t xml:space="preserve"> hozircha noma`lum funksiya.</w:t>
      </w:r>
    </w:p>
    <w:p w:rsidR="00931CFB" w:rsidRPr="00461C3A" w:rsidRDefault="00931CFB" w:rsidP="00931CFB">
      <w:pPr>
        <w:tabs>
          <w:tab w:val="center" w:pos="4536"/>
          <w:tab w:val="right" w:pos="9071"/>
        </w:tabs>
        <w:jc w:val="center"/>
        <w:rPr>
          <w:sz w:val="24"/>
          <w:szCs w:val="24"/>
        </w:rPr>
      </w:pPr>
      <w:r w:rsidRPr="00461C3A">
        <w:rPr>
          <w:noProof/>
          <w:position w:val="-16"/>
          <w:sz w:val="24"/>
          <w:szCs w:val="24"/>
        </w:rPr>
        <w:drawing>
          <wp:inline distT="0" distB="0" distL="0" distR="0">
            <wp:extent cx="3314700" cy="304800"/>
            <wp:effectExtent l="0" t="0" r="0" b="0"/>
            <wp:docPr id="1077" name="Рисунок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4"/>
                    <pic:cNvPicPr>
                      <a:picLocks noChangeAspect="1" noChangeArrowheads="1"/>
                    </pic:cNvPicPr>
                  </pic:nvPicPr>
                  <pic:blipFill>
                    <a:blip r:embed="rId3812" cstate="print">
                      <a:extLst>
                        <a:ext uri="{28A0092B-C50C-407E-A947-70E740481C1C}">
                          <a14:useLocalDpi xmlns:a14="http://schemas.microsoft.com/office/drawing/2010/main" val="0"/>
                        </a:ext>
                      </a:extLst>
                    </a:blip>
                    <a:srcRect/>
                    <a:stretch>
                      <a:fillRect/>
                    </a:stretch>
                  </pic:blipFill>
                  <pic:spPr bwMode="auto">
                    <a:xfrm>
                      <a:off x="0" y="0"/>
                      <a:ext cx="3314700" cy="3048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rPr>
      </w:pPr>
      <w:r w:rsidRPr="00461C3A">
        <w:rPr>
          <w:sz w:val="24"/>
          <w:szCs w:val="24"/>
        </w:rPr>
        <w:t>tenglamani qo`yib quyidagini olamiz</w:t>
      </w:r>
    </w:p>
    <w:p w:rsidR="00931CFB" w:rsidRPr="00461C3A" w:rsidRDefault="00931CFB" w:rsidP="00931CFB">
      <w:pPr>
        <w:tabs>
          <w:tab w:val="center" w:pos="4536"/>
          <w:tab w:val="right" w:pos="9071"/>
        </w:tabs>
        <w:jc w:val="center"/>
        <w:rPr>
          <w:sz w:val="24"/>
          <w:szCs w:val="24"/>
        </w:rPr>
      </w:pPr>
      <w:r w:rsidRPr="00461C3A">
        <w:rPr>
          <w:noProof/>
          <w:position w:val="-44"/>
          <w:sz w:val="24"/>
          <w:szCs w:val="24"/>
        </w:rPr>
        <w:drawing>
          <wp:inline distT="0" distB="0" distL="0" distR="0">
            <wp:extent cx="3848100" cy="657225"/>
            <wp:effectExtent l="0" t="0" r="0" b="9525"/>
            <wp:docPr id="1076" name="Рисунок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5"/>
                    <pic:cNvPicPr>
                      <a:picLocks noChangeAspect="1" noChangeArrowheads="1"/>
                    </pic:cNvPicPr>
                  </pic:nvPicPr>
                  <pic:blipFill>
                    <a:blip r:embed="rId3813" cstate="print">
                      <a:extLst>
                        <a:ext uri="{28A0092B-C50C-407E-A947-70E740481C1C}">
                          <a14:useLocalDpi xmlns:a14="http://schemas.microsoft.com/office/drawing/2010/main" val="0"/>
                        </a:ext>
                      </a:extLst>
                    </a:blip>
                    <a:srcRect/>
                    <a:stretch>
                      <a:fillRect/>
                    </a:stretch>
                  </pic:blipFill>
                  <pic:spPr bwMode="auto">
                    <a:xfrm>
                      <a:off x="0" y="0"/>
                      <a:ext cx="3848100" cy="6572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Demak, berilgan tenglamaning umumiy yechimi </w:t>
      </w:r>
      <w:r w:rsidRPr="00461C3A">
        <w:rPr>
          <w:noProof/>
          <w:position w:val="-12"/>
          <w:sz w:val="24"/>
          <w:szCs w:val="24"/>
        </w:rPr>
        <w:drawing>
          <wp:inline distT="0" distB="0" distL="0" distR="0">
            <wp:extent cx="1628775" cy="276225"/>
            <wp:effectExtent l="0" t="0" r="9525" b="9525"/>
            <wp:docPr id="1075" name="Рисунок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6"/>
                    <pic:cNvPicPr>
                      <a:picLocks noChangeAspect="1" noChangeArrowheads="1"/>
                    </pic:cNvPicPr>
                  </pic:nvPicPr>
                  <pic:blipFill>
                    <a:blip r:embed="rId3814" cstate="print">
                      <a:extLst>
                        <a:ext uri="{28A0092B-C50C-407E-A947-70E740481C1C}">
                          <a14:useLocalDpi xmlns:a14="http://schemas.microsoft.com/office/drawing/2010/main" val="0"/>
                        </a:ext>
                      </a:extLst>
                    </a:blip>
                    <a:srcRect/>
                    <a:stretch>
                      <a:fillRect/>
                    </a:stretch>
                  </pic:blipFill>
                  <pic:spPr bwMode="auto">
                    <a:xfrm>
                      <a:off x="0" y="0"/>
                      <a:ext cx="1628775" cy="276225"/>
                    </a:xfrm>
                    <a:prstGeom prst="rect">
                      <a:avLst/>
                    </a:prstGeom>
                    <a:noFill/>
                    <a:ln>
                      <a:noFill/>
                    </a:ln>
                  </pic:spPr>
                </pic:pic>
              </a:graphicData>
            </a:graphic>
          </wp:inline>
        </w:drawing>
      </w:r>
      <w:r w:rsidRPr="00461C3A">
        <w:rPr>
          <w:sz w:val="24"/>
          <w:szCs w:val="24"/>
          <w:lang w:val="en-US"/>
        </w:rPr>
        <w:t xml:space="preserve"> ko`rinishda ekan.</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Albatta, oxirgi ifodani (3) formulani qo`llab ham olish mumkin edi. Lekin juda ko`p misolllarda bizga o`xshab (3) formulani olish uchun qilingan barcha ishni bajarib chiqqan ma`qulroq. </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 xml:space="preserve">2. </w:t>
      </w:r>
      <w:r w:rsidRPr="00461C3A">
        <w:rPr>
          <w:b/>
          <w:noProof/>
          <w:position w:val="-16"/>
          <w:sz w:val="24"/>
          <w:szCs w:val="24"/>
        </w:rPr>
        <w:drawing>
          <wp:inline distT="0" distB="0" distL="0" distR="0">
            <wp:extent cx="2133600" cy="304800"/>
            <wp:effectExtent l="0" t="0" r="0" b="0"/>
            <wp:docPr id="1074" name="Рисунок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7"/>
                    <pic:cNvPicPr>
                      <a:picLocks noChangeAspect="1" noChangeArrowheads="1"/>
                    </pic:cNvPicPr>
                  </pic:nvPicPr>
                  <pic:blipFill>
                    <a:blip r:embed="rId3815" cstate="print">
                      <a:extLst>
                        <a:ext uri="{28A0092B-C50C-407E-A947-70E740481C1C}">
                          <a14:useLocalDpi xmlns:a14="http://schemas.microsoft.com/office/drawing/2010/main" val="0"/>
                        </a:ext>
                      </a:extLst>
                    </a:blip>
                    <a:srcRect/>
                    <a:stretch>
                      <a:fillRect/>
                    </a:stretch>
                  </pic:blipFill>
                  <pic:spPr bwMode="auto">
                    <a:xfrm>
                      <a:off x="0" y="0"/>
                      <a:ext cx="2133600" cy="304800"/>
                    </a:xfrm>
                    <a:prstGeom prst="rect">
                      <a:avLst/>
                    </a:prstGeom>
                    <a:noFill/>
                    <a:ln>
                      <a:noFill/>
                    </a:ln>
                  </pic:spPr>
                </pic:pic>
              </a:graphicData>
            </a:graphic>
          </wp:inline>
        </w:drawing>
      </w:r>
      <w:r w:rsidRPr="00461C3A">
        <w:rPr>
          <w:b/>
          <w:sz w:val="24"/>
          <w:szCs w:val="24"/>
          <w:lang w:val="en-US"/>
        </w:rPr>
        <w:t xml:space="preserve"> – Bernulli tenglamasi.</w:t>
      </w:r>
      <w:r w:rsidRPr="00461C3A">
        <w:rPr>
          <w:sz w:val="24"/>
          <w:szCs w:val="24"/>
          <w:lang w:val="en-US"/>
        </w:rPr>
        <w:t xml:space="preserve"> </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Bu tenglamani </w:t>
      </w:r>
      <w:r w:rsidRPr="00461C3A">
        <w:rPr>
          <w:noProof/>
          <w:position w:val="-12"/>
          <w:sz w:val="24"/>
          <w:szCs w:val="24"/>
        </w:rPr>
        <w:drawing>
          <wp:inline distT="0" distB="0" distL="0" distR="0">
            <wp:extent cx="600075" cy="276225"/>
            <wp:effectExtent l="0" t="0" r="9525" b="9525"/>
            <wp:docPr id="1073" name="Рисунок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8"/>
                    <pic:cNvPicPr>
                      <a:picLocks noChangeAspect="1" noChangeArrowheads="1"/>
                    </pic:cNvPicPr>
                  </pic:nvPicPr>
                  <pic:blipFill>
                    <a:blip r:embed="rId3816" cstate="print">
                      <a:extLst>
                        <a:ext uri="{28A0092B-C50C-407E-A947-70E740481C1C}">
                          <a14:useLocalDpi xmlns:a14="http://schemas.microsoft.com/office/drawing/2010/main" val="0"/>
                        </a:ext>
                      </a:extLst>
                    </a:blip>
                    <a:srcRect/>
                    <a:stretch>
                      <a:fillRect/>
                    </a:stretch>
                  </pic:blipFill>
                  <pic:spPr bwMode="auto">
                    <a:xfrm>
                      <a:off x="0" y="0"/>
                      <a:ext cx="600075" cy="276225"/>
                    </a:xfrm>
                    <a:prstGeom prst="rect">
                      <a:avLst/>
                    </a:prstGeom>
                    <a:noFill/>
                    <a:ln>
                      <a:noFill/>
                    </a:ln>
                  </pic:spPr>
                </pic:pic>
              </a:graphicData>
            </a:graphic>
          </wp:inline>
        </w:drawing>
      </w:r>
      <w:r w:rsidRPr="00461C3A">
        <w:rPr>
          <w:sz w:val="24"/>
          <w:szCs w:val="24"/>
          <w:lang w:val="en-US"/>
        </w:rPr>
        <w:t xml:space="preserve"> almashtirish yordamida chiziqli tenglamaga keltirish mumkin. </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lastRenderedPageBreak/>
        <w:t xml:space="preserve">Haqiqatdan ham avval tenglamani har ikkala tomoni </w:t>
      </w:r>
      <w:r w:rsidRPr="00461C3A">
        <w:rPr>
          <w:noProof/>
          <w:position w:val="-12"/>
          <w:sz w:val="24"/>
          <w:szCs w:val="24"/>
        </w:rPr>
        <w:drawing>
          <wp:inline distT="0" distB="0" distL="0" distR="0">
            <wp:extent cx="276225" cy="276225"/>
            <wp:effectExtent l="0" t="0" r="9525" b="9525"/>
            <wp:docPr id="1072" name="Рисунок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9"/>
                    <pic:cNvPicPr>
                      <a:picLocks noChangeAspect="1" noChangeArrowheads="1"/>
                    </pic:cNvPicPr>
                  </pic:nvPicPr>
                  <pic:blipFill>
                    <a:blip r:embed="rId381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447675" cy="238125"/>
            <wp:effectExtent l="0" t="0" r="9525" b="9525"/>
            <wp:docPr id="1071" name="Рисунок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0"/>
                    <pic:cNvPicPr>
                      <a:picLocks noChangeAspect="1" noChangeArrowheads="1"/>
                    </pic:cNvPicPr>
                  </pic:nvPicPr>
                  <pic:blipFill>
                    <a:blip r:embed="rId3818" cstate="print">
                      <a:extLst>
                        <a:ext uri="{28A0092B-C50C-407E-A947-70E740481C1C}">
                          <a14:useLocalDpi xmlns:a14="http://schemas.microsoft.com/office/drawing/2010/main" val="0"/>
                        </a:ext>
                      </a:extLst>
                    </a:blip>
                    <a:srcRect/>
                    <a:stretch>
                      <a:fillRect/>
                    </a:stretch>
                  </pic:blipFill>
                  <pic:spPr bwMode="auto">
                    <a:xfrm>
                      <a:off x="0" y="0"/>
                      <a:ext cx="447675" cy="238125"/>
                    </a:xfrm>
                    <a:prstGeom prst="rect">
                      <a:avLst/>
                    </a:prstGeom>
                    <a:noFill/>
                    <a:ln>
                      <a:noFill/>
                    </a:ln>
                  </pic:spPr>
                </pic:pic>
              </a:graphicData>
            </a:graphic>
          </wp:inline>
        </w:drawing>
      </w:r>
      <w:r w:rsidRPr="00461C3A">
        <w:rPr>
          <w:sz w:val="24"/>
          <w:szCs w:val="24"/>
          <w:lang w:val="en-US"/>
        </w:rPr>
        <w:t xml:space="preserve"> ga bo`lib, uni </w:t>
      </w:r>
      <w:r w:rsidRPr="00461C3A">
        <w:rPr>
          <w:noProof/>
          <w:position w:val="-16"/>
          <w:sz w:val="24"/>
          <w:szCs w:val="24"/>
        </w:rPr>
        <w:drawing>
          <wp:inline distT="0" distB="0" distL="0" distR="0">
            <wp:extent cx="1905000" cy="304800"/>
            <wp:effectExtent l="0" t="0" r="0" b="0"/>
            <wp:docPr id="1070" name="Рисунок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1"/>
                    <pic:cNvPicPr>
                      <a:picLocks noChangeAspect="1" noChangeArrowheads="1"/>
                    </pic:cNvPicPr>
                  </pic:nvPicPr>
                  <pic:blipFill>
                    <a:blip r:embed="rId3819" cstate="print">
                      <a:extLst>
                        <a:ext uri="{28A0092B-C50C-407E-A947-70E740481C1C}">
                          <a14:useLocalDpi xmlns:a14="http://schemas.microsoft.com/office/drawing/2010/main" val="0"/>
                        </a:ext>
                      </a:extLst>
                    </a:blip>
                    <a:srcRect/>
                    <a:stretch>
                      <a:fillRect/>
                    </a:stretch>
                  </pic:blipFill>
                  <pic:spPr bwMode="auto">
                    <a:xfrm>
                      <a:off x="0" y="0"/>
                      <a:ext cx="1905000" cy="304800"/>
                    </a:xfrm>
                    <a:prstGeom prst="rect">
                      <a:avLst/>
                    </a:prstGeom>
                    <a:noFill/>
                    <a:ln>
                      <a:noFill/>
                    </a:ln>
                  </pic:spPr>
                </pic:pic>
              </a:graphicData>
            </a:graphic>
          </wp:inline>
        </w:drawing>
      </w:r>
      <w:r w:rsidRPr="00461C3A">
        <w:rPr>
          <w:sz w:val="24"/>
          <w:szCs w:val="24"/>
          <w:lang w:val="en-US"/>
        </w:rPr>
        <w:t xml:space="preserve"> ko`rinishga keltirib olib, </w:t>
      </w:r>
      <w:r w:rsidRPr="00461C3A">
        <w:rPr>
          <w:noProof/>
          <w:position w:val="-16"/>
          <w:sz w:val="24"/>
          <w:szCs w:val="24"/>
        </w:rPr>
        <w:drawing>
          <wp:inline distT="0" distB="0" distL="0" distR="0">
            <wp:extent cx="1266825" cy="304800"/>
            <wp:effectExtent l="0" t="0" r="0" b="0"/>
            <wp:docPr id="1069" name="Рисунок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2"/>
                    <pic:cNvPicPr>
                      <a:picLocks noChangeAspect="1" noChangeArrowheads="1"/>
                    </pic:cNvPicPr>
                  </pic:nvPicPr>
                  <pic:blipFill>
                    <a:blip r:embed="rId3820" cstate="print">
                      <a:extLst>
                        <a:ext uri="{28A0092B-C50C-407E-A947-70E740481C1C}">
                          <a14:useLocalDpi xmlns:a14="http://schemas.microsoft.com/office/drawing/2010/main" val="0"/>
                        </a:ext>
                      </a:extLst>
                    </a:blip>
                    <a:srcRect/>
                    <a:stretch>
                      <a:fillRect/>
                    </a:stretch>
                  </pic:blipFill>
                  <pic:spPr bwMode="auto">
                    <a:xfrm>
                      <a:off x="0" y="0"/>
                      <a:ext cx="1266825" cy="304800"/>
                    </a:xfrm>
                    <a:prstGeom prst="rect">
                      <a:avLst/>
                    </a:prstGeom>
                    <a:noFill/>
                    <a:ln>
                      <a:noFill/>
                    </a:ln>
                  </pic:spPr>
                </pic:pic>
              </a:graphicData>
            </a:graphic>
          </wp:inline>
        </w:drawing>
      </w:r>
      <w:r w:rsidRPr="00461C3A">
        <w:rPr>
          <w:sz w:val="24"/>
          <w:szCs w:val="24"/>
          <w:lang w:val="en-US"/>
        </w:rPr>
        <w:t xml:space="preserve"> ekanligini e`tiborga olinsa,</w:t>
      </w:r>
    </w:p>
    <w:p w:rsidR="00931CFB" w:rsidRPr="00461C3A" w:rsidRDefault="00931CFB" w:rsidP="00931CFB">
      <w:pPr>
        <w:tabs>
          <w:tab w:val="center" w:pos="4536"/>
          <w:tab w:val="right" w:pos="9071"/>
        </w:tabs>
        <w:jc w:val="center"/>
        <w:rPr>
          <w:sz w:val="24"/>
          <w:szCs w:val="24"/>
        </w:rPr>
      </w:pPr>
      <w:r w:rsidRPr="00461C3A">
        <w:rPr>
          <w:noProof/>
          <w:position w:val="-16"/>
          <w:sz w:val="24"/>
          <w:szCs w:val="24"/>
        </w:rPr>
        <w:drawing>
          <wp:inline distT="0" distB="0" distL="0" distR="0">
            <wp:extent cx="2428875" cy="295275"/>
            <wp:effectExtent l="0" t="0" r="9525" b="9525"/>
            <wp:docPr id="1068" name="Рисунок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3"/>
                    <pic:cNvPicPr>
                      <a:picLocks noChangeAspect="1" noChangeArrowheads="1"/>
                    </pic:cNvPicPr>
                  </pic:nvPicPr>
                  <pic:blipFill>
                    <a:blip r:embed="rId3821" cstate="print">
                      <a:extLst>
                        <a:ext uri="{28A0092B-C50C-407E-A947-70E740481C1C}">
                          <a14:useLocalDpi xmlns:a14="http://schemas.microsoft.com/office/drawing/2010/main" val="0"/>
                        </a:ext>
                      </a:extLst>
                    </a:blip>
                    <a:srcRect/>
                    <a:stretch>
                      <a:fillRect/>
                    </a:stretch>
                  </pic:blipFill>
                  <pic:spPr bwMode="auto">
                    <a:xfrm>
                      <a:off x="0" y="0"/>
                      <a:ext cx="2428875" cy="2952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ko`rinishdagi chiziqli tenglama xosil bo`ladi. </w:t>
      </w:r>
    </w:p>
    <w:p w:rsidR="00931CFB" w:rsidRPr="00461C3A" w:rsidRDefault="00931CFB" w:rsidP="00931CFB">
      <w:pPr>
        <w:tabs>
          <w:tab w:val="center" w:pos="4536"/>
          <w:tab w:val="right" w:pos="9071"/>
        </w:tabs>
        <w:ind w:firstLine="720"/>
        <w:jc w:val="both"/>
        <w:rPr>
          <w:sz w:val="24"/>
          <w:szCs w:val="24"/>
          <w:lang w:val="en-US"/>
        </w:rPr>
      </w:pPr>
      <w:r w:rsidRPr="00461C3A">
        <w:rPr>
          <w:b/>
          <w:i/>
          <w:sz w:val="24"/>
          <w:szCs w:val="24"/>
          <w:lang w:val="en-US"/>
        </w:rPr>
        <w:t>Misol.</w:t>
      </w:r>
      <w:r w:rsidRPr="00461C3A">
        <w:rPr>
          <w:sz w:val="24"/>
          <w:szCs w:val="24"/>
          <w:lang w:val="en-US"/>
        </w:rPr>
        <w:t xml:space="preserve"> =</w:t>
      </w:r>
      <w:r w:rsidRPr="00461C3A">
        <w:rPr>
          <w:noProof/>
          <w:position w:val="-12"/>
          <w:sz w:val="24"/>
          <w:szCs w:val="24"/>
        </w:rPr>
        <w:drawing>
          <wp:inline distT="0" distB="0" distL="0" distR="0">
            <wp:extent cx="1095375" cy="276225"/>
            <wp:effectExtent l="0" t="0" r="9525" b="9525"/>
            <wp:docPr id="1067" name="Рисунок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4"/>
                    <pic:cNvPicPr>
                      <a:picLocks noChangeAspect="1" noChangeArrowheads="1"/>
                    </pic:cNvPicPr>
                  </pic:nvPicPr>
                  <pic:blipFill>
                    <a:blip r:embed="rId3822" cstate="print">
                      <a:extLst>
                        <a:ext uri="{28A0092B-C50C-407E-A947-70E740481C1C}">
                          <a14:useLocalDpi xmlns:a14="http://schemas.microsoft.com/office/drawing/2010/main" val="0"/>
                        </a:ext>
                      </a:extLst>
                    </a:blip>
                    <a:srcRect/>
                    <a:stretch>
                      <a:fillRect/>
                    </a:stretch>
                  </pic:blipFill>
                  <pic:spPr bwMode="auto">
                    <a:xfrm>
                      <a:off x="0" y="0"/>
                      <a:ext cx="1095375" cy="276225"/>
                    </a:xfrm>
                    <a:prstGeom prst="rect">
                      <a:avLst/>
                    </a:prstGeom>
                    <a:noFill/>
                    <a:ln>
                      <a:noFill/>
                    </a:ln>
                  </pic:spPr>
                </pic:pic>
              </a:graphicData>
            </a:graphic>
          </wp:inline>
        </w:drawing>
      </w:r>
      <w:r w:rsidRPr="00461C3A">
        <w:rPr>
          <w:sz w:val="24"/>
          <w:szCs w:val="24"/>
          <w:lang w:val="en-US"/>
        </w:rPr>
        <w:t xml:space="preserve"> tenglamaning umumiy yechimini toping.</w:t>
      </w:r>
    </w:p>
    <w:p w:rsidR="00931CFB" w:rsidRPr="00461C3A" w:rsidRDefault="00931CFB" w:rsidP="00931CFB">
      <w:pPr>
        <w:tabs>
          <w:tab w:val="center" w:pos="4536"/>
          <w:tab w:val="right" w:pos="9071"/>
        </w:tabs>
        <w:ind w:firstLine="720"/>
        <w:jc w:val="both"/>
        <w:rPr>
          <w:i/>
          <w:sz w:val="24"/>
          <w:szCs w:val="24"/>
        </w:rPr>
      </w:pPr>
      <w:r w:rsidRPr="00461C3A">
        <w:rPr>
          <w:i/>
          <w:sz w:val="24"/>
          <w:szCs w:val="24"/>
        </w:rPr>
        <w:t>Yechimi.</w:t>
      </w:r>
    </w:p>
    <w:p w:rsidR="00931CFB" w:rsidRPr="00461C3A" w:rsidRDefault="00931CFB" w:rsidP="00931CFB">
      <w:pPr>
        <w:tabs>
          <w:tab w:val="center" w:pos="4536"/>
          <w:tab w:val="right" w:pos="9071"/>
        </w:tabs>
        <w:jc w:val="center"/>
        <w:rPr>
          <w:sz w:val="24"/>
          <w:szCs w:val="24"/>
        </w:rPr>
      </w:pPr>
      <w:r w:rsidRPr="00461C3A">
        <w:rPr>
          <w:i/>
          <w:noProof/>
          <w:position w:val="-116"/>
          <w:sz w:val="24"/>
          <w:szCs w:val="24"/>
        </w:rPr>
        <w:drawing>
          <wp:inline distT="0" distB="0" distL="0" distR="0">
            <wp:extent cx="4800600" cy="1590675"/>
            <wp:effectExtent l="0" t="0" r="0" b="9525"/>
            <wp:docPr id="1066" name="Рисунок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5"/>
                    <pic:cNvPicPr>
                      <a:picLocks noChangeAspect="1" noChangeArrowheads="1"/>
                    </pic:cNvPicPr>
                  </pic:nvPicPr>
                  <pic:blipFill>
                    <a:blip r:embed="rId3823" cstate="print">
                      <a:extLst>
                        <a:ext uri="{28A0092B-C50C-407E-A947-70E740481C1C}">
                          <a14:useLocalDpi xmlns:a14="http://schemas.microsoft.com/office/drawing/2010/main" val="0"/>
                        </a:ext>
                      </a:extLst>
                    </a:blip>
                    <a:srcRect/>
                    <a:stretch>
                      <a:fillRect/>
                    </a:stretch>
                  </pic:blipFill>
                  <pic:spPr bwMode="auto">
                    <a:xfrm>
                      <a:off x="0" y="0"/>
                      <a:ext cx="4800600" cy="1590675"/>
                    </a:xfrm>
                    <a:prstGeom prst="rect">
                      <a:avLst/>
                    </a:prstGeom>
                    <a:noFill/>
                    <a:ln>
                      <a:noFill/>
                    </a:ln>
                  </pic:spPr>
                </pic:pic>
              </a:graphicData>
            </a:graphic>
          </wp:inline>
        </w:drawing>
      </w:r>
    </w:p>
    <w:p w:rsidR="00931CFB" w:rsidRPr="00461C3A" w:rsidRDefault="00931CFB" w:rsidP="00931CFB">
      <w:pPr>
        <w:tabs>
          <w:tab w:val="center" w:pos="4536"/>
          <w:tab w:val="right" w:pos="9071"/>
        </w:tabs>
        <w:jc w:val="center"/>
        <w:rPr>
          <w:sz w:val="24"/>
          <w:szCs w:val="24"/>
        </w:rPr>
      </w:pPr>
      <w:r w:rsidRPr="00461C3A">
        <w:rPr>
          <w:noProof/>
          <w:position w:val="-134"/>
          <w:sz w:val="24"/>
          <w:szCs w:val="24"/>
        </w:rPr>
        <w:drawing>
          <wp:inline distT="0" distB="0" distL="0" distR="0">
            <wp:extent cx="4914900" cy="1790700"/>
            <wp:effectExtent l="0" t="0" r="0" b="0"/>
            <wp:docPr id="1065" name="Рисунок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6"/>
                    <pic:cNvPicPr>
                      <a:picLocks noChangeAspect="1" noChangeArrowheads="1"/>
                    </pic:cNvPicPr>
                  </pic:nvPicPr>
                  <pic:blipFill>
                    <a:blip r:embed="rId3824" cstate="print">
                      <a:extLst>
                        <a:ext uri="{28A0092B-C50C-407E-A947-70E740481C1C}">
                          <a14:useLocalDpi xmlns:a14="http://schemas.microsoft.com/office/drawing/2010/main" val="0"/>
                        </a:ext>
                      </a:extLst>
                    </a:blip>
                    <a:srcRect/>
                    <a:stretch>
                      <a:fillRect/>
                    </a:stretch>
                  </pic:blipFill>
                  <pic:spPr bwMode="auto">
                    <a:xfrm>
                      <a:off x="0" y="0"/>
                      <a:ext cx="4914900" cy="17907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Oxirgi </w:t>
      </w:r>
      <w:r w:rsidRPr="00461C3A">
        <w:rPr>
          <w:noProof/>
          <w:position w:val="-12"/>
          <w:sz w:val="24"/>
          <w:szCs w:val="24"/>
        </w:rPr>
        <w:drawing>
          <wp:inline distT="0" distB="0" distL="0" distR="0">
            <wp:extent cx="428625" cy="238125"/>
            <wp:effectExtent l="0" t="0" r="9525" b="9525"/>
            <wp:docPr id="1064" name="Рисунок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7"/>
                    <pic:cNvPicPr>
                      <a:picLocks noChangeAspect="1" noChangeArrowheads="1"/>
                    </pic:cNvPicPr>
                  </pic:nvPicPr>
                  <pic:blipFill>
                    <a:blip r:embed="rId3825" cstate="print">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461C3A">
        <w:rPr>
          <w:sz w:val="24"/>
          <w:szCs w:val="24"/>
          <w:lang w:val="en-US"/>
        </w:rPr>
        <w:t xml:space="preserve"> yechimni tenglamaning har ikkala qismini </w:t>
      </w:r>
      <w:r w:rsidRPr="00461C3A">
        <w:rPr>
          <w:noProof/>
          <w:position w:val="-12"/>
          <w:sz w:val="24"/>
          <w:szCs w:val="24"/>
        </w:rPr>
        <w:drawing>
          <wp:inline distT="0" distB="0" distL="0" distR="0">
            <wp:extent cx="219075" cy="276225"/>
            <wp:effectExtent l="0" t="0" r="9525" b="9525"/>
            <wp:docPr id="1063" name="Рисунок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8"/>
                    <pic:cNvPicPr>
                      <a:picLocks noChangeAspect="1" noChangeArrowheads="1"/>
                    </pic:cNvPicPr>
                  </pic:nvPicPr>
                  <pic:blipFill>
                    <a:blip r:embed="rId3826" cstate="print">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Pr="00461C3A">
        <w:rPr>
          <w:sz w:val="24"/>
          <w:szCs w:val="24"/>
          <w:lang w:val="en-US"/>
        </w:rPr>
        <w:t xml:space="preserve"> ga bo`linganda yo`qotilgan, shuni qo`shib qo`ydik.</w:t>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3. </w:t>
      </w:r>
      <w:r w:rsidRPr="00461C3A">
        <w:rPr>
          <w:b/>
          <w:noProof/>
          <w:position w:val="-16"/>
          <w:sz w:val="24"/>
          <w:szCs w:val="24"/>
        </w:rPr>
        <w:drawing>
          <wp:inline distT="0" distB="0" distL="0" distR="0">
            <wp:extent cx="2238375" cy="304800"/>
            <wp:effectExtent l="0" t="0" r="0" b="0"/>
            <wp:docPr id="1062" name="Рисунок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9"/>
                    <pic:cNvPicPr>
                      <a:picLocks noChangeAspect="1" noChangeArrowheads="1"/>
                    </pic:cNvPicPr>
                  </pic:nvPicPr>
                  <pic:blipFill>
                    <a:blip r:embed="rId3827" cstate="print">
                      <a:extLst>
                        <a:ext uri="{28A0092B-C50C-407E-A947-70E740481C1C}">
                          <a14:useLocalDpi xmlns:a14="http://schemas.microsoft.com/office/drawing/2010/main" val="0"/>
                        </a:ext>
                      </a:extLst>
                    </a:blip>
                    <a:srcRect/>
                    <a:stretch>
                      <a:fillRect/>
                    </a:stretch>
                  </pic:blipFill>
                  <pic:spPr bwMode="auto">
                    <a:xfrm>
                      <a:off x="0" y="0"/>
                      <a:ext cx="2238375" cy="304800"/>
                    </a:xfrm>
                    <a:prstGeom prst="rect">
                      <a:avLst/>
                    </a:prstGeom>
                    <a:noFill/>
                    <a:ln>
                      <a:noFill/>
                    </a:ln>
                  </pic:spPr>
                </pic:pic>
              </a:graphicData>
            </a:graphic>
          </wp:inline>
        </w:drawing>
      </w:r>
      <w:r w:rsidRPr="00461C3A">
        <w:rPr>
          <w:b/>
          <w:sz w:val="24"/>
          <w:szCs w:val="24"/>
          <w:lang w:val="en-US"/>
        </w:rPr>
        <w:t xml:space="preserve"> – Rikkati tenglamasi. </w:t>
      </w:r>
    </w:p>
    <w:p w:rsidR="00931CFB" w:rsidRPr="00461C3A" w:rsidRDefault="00931CFB" w:rsidP="00931CFB">
      <w:pPr>
        <w:tabs>
          <w:tab w:val="center" w:pos="4536"/>
          <w:tab w:val="right" w:pos="9071"/>
        </w:tabs>
        <w:ind w:firstLine="720"/>
        <w:jc w:val="both"/>
        <w:rPr>
          <w:sz w:val="24"/>
          <w:szCs w:val="24"/>
        </w:rPr>
      </w:pPr>
      <w:r w:rsidRPr="00461C3A">
        <w:rPr>
          <w:sz w:val="24"/>
          <w:szCs w:val="24"/>
          <w:lang w:val="en-US"/>
        </w:rPr>
        <w:t xml:space="preserve">Umumiy holda bu tenglama kvadraturalarda integrallanmaydi, ammo agar uning birorta xususiy yechimi </w:t>
      </w:r>
      <w:r w:rsidRPr="00461C3A">
        <w:rPr>
          <w:noProof/>
          <w:position w:val="-16"/>
          <w:sz w:val="24"/>
          <w:szCs w:val="24"/>
        </w:rPr>
        <w:drawing>
          <wp:inline distT="0" distB="0" distL="0" distR="0">
            <wp:extent cx="466725" cy="295275"/>
            <wp:effectExtent l="0" t="0" r="9525" b="9525"/>
            <wp:docPr id="1061" name="Рисунок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0"/>
                    <pic:cNvPicPr>
                      <a:picLocks noChangeAspect="1" noChangeArrowheads="1"/>
                    </pic:cNvPicPr>
                  </pic:nvPicPr>
                  <pic:blipFill>
                    <a:blip r:embed="rId3828" cstate="print">
                      <a:extLst>
                        <a:ext uri="{28A0092B-C50C-407E-A947-70E740481C1C}">
                          <a14:useLocalDpi xmlns:a14="http://schemas.microsoft.com/office/drawing/2010/main" val="0"/>
                        </a:ext>
                      </a:extLst>
                    </a:blip>
                    <a:srcRect/>
                    <a:stretch>
                      <a:fillRect/>
                    </a:stretch>
                  </pic:blipFill>
                  <pic:spPr bwMode="auto">
                    <a:xfrm>
                      <a:off x="0" y="0"/>
                      <a:ext cx="466725" cy="295275"/>
                    </a:xfrm>
                    <a:prstGeom prst="rect">
                      <a:avLst/>
                    </a:prstGeom>
                    <a:noFill/>
                    <a:ln>
                      <a:noFill/>
                    </a:ln>
                  </pic:spPr>
                </pic:pic>
              </a:graphicData>
            </a:graphic>
          </wp:inline>
        </w:drawing>
      </w:r>
      <w:r w:rsidRPr="00461C3A">
        <w:rPr>
          <w:sz w:val="24"/>
          <w:szCs w:val="24"/>
          <w:lang w:val="en-US"/>
        </w:rPr>
        <w:t xml:space="preserve"> ma`lum bo`lsa, </w:t>
      </w:r>
      <w:r w:rsidRPr="00461C3A">
        <w:rPr>
          <w:noProof/>
          <w:position w:val="-16"/>
          <w:sz w:val="24"/>
          <w:szCs w:val="24"/>
        </w:rPr>
        <w:drawing>
          <wp:inline distT="0" distB="0" distL="0" distR="0">
            <wp:extent cx="1028700" cy="295275"/>
            <wp:effectExtent l="0" t="0" r="0" b="9525"/>
            <wp:docPr id="1060" name="Рисунок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1"/>
                    <pic:cNvPicPr>
                      <a:picLocks noChangeAspect="1" noChangeArrowheads="1"/>
                    </pic:cNvPicPr>
                  </pic:nvPicPr>
                  <pic:blipFill>
                    <a:blip r:embed="rId3829" cstate="print">
                      <a:extLst>
                        <a:ext uri="{28A0092B-C50C-407E-A947-70E740481C1C}">
                          <a14:useLocalDpi xmlns:a14="http://schemas.microsoft.com/office/drawing/2010/main" val="0"/>
                        </a:ext>
                      </a:extLst>
                    </a:blip>
                    <a:srcRect/>
                    <a:stretch>
                      <a:fillRect/>
                    </a:stretch>
                  </pic:blipFill>
                  <pic:spPr bwMode="auto">
                    <a:xfrm>
                      <a:off x="0" y="0"/>
                      <a:ext cx="1028700" cy="295275"/>
                    </a:xfrm>
                    <a:prstGeom prst="rect">
                      <a:avLst/>
                    </a:prstGeom>
                    <a:noFill/>
                    <a:ln>
                      <a:noFill/>
                    </a:ln>
                  </pic:spPr>
                </pic:pic>
              </a:graphicData>
            </a:graphic>
          </wp:inline>
        </w:drawing>
      </w:r>
      <w:r w:rsidRPr="00461C3A">
        <w:rPr>
          <w:sz w:val="24"/>
          <w:szCs w:val="24"/>
          <w:lang w:val="en-US"/>
        </w:rPr>
        <w:t xml:space="preserve"> almashtirish yordamida uni Bernulli tenglamasiga keltirish mumkin. </w:t>
      </w:r>
      <w:r w:rsidRPr="00461C3A">
        <w:rPr>
          <w:sz w:val="24"/>
          <w:szCs w:val="24"/>
        </w:rPr>
        <w:t xml:space="preserve">Haqiqatan ham </w:t>
      </w:r>
      <w:r w:rsidRPr="00461C3A">
        <w:rPr>
          <w:noProof/>
          <w:position w:val="-16"/>
          <w:sz w:val="24"/>
          <w:szCs w:val="24"/>
        </w:rPr>
        <w:drawing>
          <wp:inline distT="0" distB="0" distL="0" distR="0">
            <wp:extent cx="1028700" cy="295275"/>
            <wp:effectExtent l="0" t="0" r="0" b="9525"/>
            <wp:docPr id="1059" name="Рисунок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2"/>
                    <pic:cNvPicPr>
                      <a:picLocks noChangeAspect="1" noChangeArrowheads="1"/>
                    </pic:cNvPicPr>
                  </pic:nvPicPr>
                  <pic:blipFill>
                    <a:blip r:embed="rId3829" cstate="print">
                      <a:extLst>
                        <a:ext uri="{28A0092B-C50C-407E-A947-70E740481C1C}">
                          <a14:useLocalDpi xmlns:a14="http://schemas.microsoft.com/office/drawing/2010/main" val="0"/>
                        </a:ext>
                      </a:extLst>
                    </a:blip>
                    <a:srcRect/>
                    <a:stretch>
                      <a:fillRect/>
                    </a:stretch>
                  </pic:blipFill>
                  <pic:spPr bwMode="auto">
                    <a:xfrm>
                      <a:off x="0" y="0"/>
                      <a:ext cx="1028700" cy="295275"/>
                    </a:xfrm>
                    <a:prstGeom prst="rect">
                      <a:avLst/>
                    </a:prstGeom>
                    <a:noFill/>
                    <a:ln>
                      <a:noFill/>
                    </a:ln>
                  </pic:spPr>
                </pic:pic>
              </a:graphicData>
            </a:graphic>
          </wp:inline>
        </w:drawing>
      </w:r>
      <w:r w:rsidRPr="00461C3A">
        <w:rPr>
          <w:sz w:val="24"/>
          <w:szCs w:val="24"/>
        </w:rPr>
        <w:t xml:space="preserve"> ni tenglamaga qo`yib</w:t>
      </w:r>
    </w:p>
    <w:p w:rsidR="00931CFB" w:rsidRPr="00461C3A" w:rsidRDefault="00931CFB" w:rsidP="00931CFB">
      <w:pPr>
        <w:tabs>
          <w:tab w:val="center" w:pos="4536"/>
          <w:tab w:val="right" w:pos="9071"/>
        </w:tabs>
        <w:jc w:val="center"/>
        <w:rPr>
          <w:sz w:val="24"/>
          <w:szCs w:val="24"/>
        </w:rPr>
      </w:pPr>
      <w:r w:rsidRPr="00461C3A">
        <w:rPr>
          <w:noProof/>
          <w:position w:val="-16"/>
          <w:sz w:val="24"/>
          <w:szCs w:val="24"/>
        </w:rPr>
        <w:drawing>
          <wp:inline distT="0" distB="0" distL="0" distR="0">
            <wp:extent cx="3467100" cy="333375"/>
            <wp:effectExtent l="0" t="0" r="0" b="9525"/>
            <wp:docPr id="1058" name="Рисунок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3"/>
                    <pic:cNvPicPr>
                      <a:picLocks noChangeAspect="1" noChangeArrowheads="1"/>
                    </pic:cNvPicPr>
                  </pic:nvPicPr>
                  <pic:blipFill>
                    <a:blip r:embed="rId3830" cstate="print">
                      <a:extLst>
                        <a:ext uri="{28A0092B-C50C-407E-A947-70E740481C1C}">
                          <a14:useLocalDpi xmlns:a14="http://schemas.microsoft.com/office/drawing/2010/main" val="0"/>
                        </a:ext>
                      </a:extLst>
                    </a:blip>
                    <a:srcRect/>
                    <a:stretch>
                      <a:fillRect/>
                    </a:stretch>
                  </pic:blipFill>
                  <pic:spPr bwMode="auto">
                    <a:xfrm>
                      <a:off x="0" y="0"/>
                      <a:ext cx="3467100" cy="3333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rPr>
      </w:pPr>
      <w:r w:rsidRPr="00461C3A">
        <w:rPr>
          <w:sz w:val="24"/>
          <w:szCs w:val="24"/>
        </w:rPr>
        <w:t xml:space="preserve">tenglikni olamiz. </w:t>
      </w:r>
      <w:r w:rsidRPr="00461C3A">
        <w:rPr>
          <w:noProof/>
          <w:position w:val="-16"/>
          <w:sz w:val="24"/>
          <w:szCs w:val="24"/>
        </w:rPr>
        <w:drawing>
          <wp:inline distT="0" distB="0" distL="0" distR="0">
            <wp:extent cx="466725" cy="295275"/>
            <wp:effectExtent l="0" t="0" r="9525" b="9525"/>
            <wp:docPr id="1057" name="Рисунок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4"/>
                    <pic:cNvPicPr>
                      <a:picLocks noChangeAspect="1" noChangeArrowheads="1"/>
                    </pic:cNvPicPr>
                  </pic:nvPicPr>
                  <pic:blipFill>
                    <a:blip r:embed="rId3828" cstate="print">
                      <a:extLst>
                        <a:ext uri="{28A0092B-C50C-407E-A947-70E740481C1C}">
                          <a14:useLocalDpi xmlns:a14="http://schemas.microsoft.com/office/drawing/2010/main" val="0"/>
                        </a:ext>
                      </a:extLst>
                    </a:blip>
                    <a:srcRect/>
                    <a:stretch>
                      <a:fillRect/>
                    </a:stretch>
                  </pic:blipFill>
                  <pic:spPr bwMode="auto">
                    <a:xfrm>
                      <a:off x="0" y="0"/>
                      <a:ext cx="466725" cy="295275"/>
                    </a:xfrm>
                    <a:prstGeom prst="rect">
                      <a:avLst/>
                    </a:prstGeom>
                    <a:noFill/>
                    <a:ln>
                      <a:noFill/>
                    </a:ln>
                  </pic:spPr>
                </pic:pic>
              </a:graphicData>
            </a:graphic>
          </wp:inline>
        </w:drawing>
      </w:r>
      <w:r w:rsidRPr="00461C3A">
        <w:rPr>
          <w:sz w:val="24"/>
          <w:szCs w:val="24"/>
        </w:rPr>
        <w:t xml:space="preserve"> Rikkati tenglamasining yechimi ekanligidan </w:t>
      </w:r>
      <w:r w:rsidRPr="00461C3A">
        <w:rPr>
          <w:noProof/>
          <w:position w:val="-16"/>
          <w:sz w:val="24"/>
          <w:szCs w:val="24"/>
        </w:rPr>
        <w:drawing>
          <wp:inline distT="0" distB="0" distL="0" distR="0">
            <wp:extent cx="2286000" cy="304800"/>
            <wp:effectExtent l="0" t="0" r="0" b="0"/>
            <wp:docPr id="1056" name="Рисунок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5"/>
                    <pic:cNvPicPr>
                      <a:picLocks noChangeAspect="1" noChangeArrowheads="1"/>
                    </pic:cNvPicPr>
                  </pic:nvPicPr>
                  <pic:blipFill>
                    <a:blip r:embed="rId3831" cstate="print">
                      <a:extLst>
                        <a:ext uri="{28A0092B-C50C-407E-A947-70E740481C1C}">
                          <a14:useLocalDpi xmlns:a14="http://schemas.microsoft.com/office/drawing/2010/main" val="0"/>
                        </a:ext>
                      </a:extLst>
                    </a:blip>
                    <a:srcRect/>
                    <a:stretch>
                      <a:fillRect/>
                    </a:stretch>
                  </pic:blipFill>
                  <pic:spPr bwMode="auto">
                    <a:xfrm>
                      <a:off x="0" y="0"/>
                      <a:ext cx="2286000" cy="304800"/>
                    </a:xfrm>
                    <a:prstGeom prst="rect">
                      <a:avLst/>
                    </a:prstGeom>
                    <a:noFill/>
                    <a:ln>
                      <a:noFill/>
                    </a:ln>
                  </pic:spPr>
                </pic:pic>
              </a:graphicData>
            </a:graphic>
          </wp:inline>
        </w:drawing>
      </w:r>
      <w:r w:rsidRPr="00461C3A">
        <w:rPr>
          <w:sz w:val="24"/>
          <w:szCs w:val="24"/>
        </w:rPr>
        <w:t xml:space="preserve"> ayniy tenglik o`rinli ekanligini e`tiborga olsak, Bernulli tenglamasini olamiz:</w:t>
      </w:r>
    </w:p>
    <w:p w:rsidR="00931CFB" w:rsidRPr="00461C3A" w:rsidRDefault="00931CFB" w:rsidP="00931CFB">
      <w:pPr>
        <w:tabs>
          <w:tab w:val="center" w:pos="4536"/>
          <w:tab w:val="right" w:pos="9071"/>
        </w:tabs>
        <w:jc w:val="center"/>
        <w:rPr>
          <w:sz w:val="24"/>
          <w:szCs w:val="24"/>
        </w:rPr>
      </w:pPr>
      <w:r w:rsidRPr="00461C3A">
        <w:rPr>
          <w:noProof/>
          <w:position w:val="-18"/>
          <w:sz w:val="24"/>
          <w:szCs w:val="24"/>
        </w:rPr>
        <w:drawing>
          <wp:inline distT="0" distB="0" distL="0" distR="0">
            <wp:extent cx="2743200" cy="314325"/>
            <wp:effectExtent l="0" t="0" r="0" b="9525"/>
            <wp:docPr id="1055" name="Рисунок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6"/>
                    <pic:cNvPicPr>
                      <a:picLocks noChangeAspect="1" noChangeArrowheads="1"/>
                    </pic:cNvPicPr>
                  </pic:nvPicPr>
                  <pic:blipFill>
                    <a:blip r:embed="rId3832" cstate="print">
                      <a:extLst>
                        <a:ext uri="{28A0092B-C50C-407E-A947-70E740481C1C}">
                          <a14:useLocalDpi xmlns:a14="http://schemas.microsoft.com/office/drawing/2010/main" val="0"/>
                        </a:ext>
                      </a:extLst>
                    </a:blip>
                    <a:srcRect/>
                    <a:stretch>
                      <a:fillRect/>
                    </a:stretch>
                  </pic:blipFill>
                  <pic:spPr bwMode="auto">
                    <a:xfrm>
                      <a:off x="0" y="0"/>
                      <a:ext cx="2743200" cy="314325"/>
                    </a:xfrm>
                    <a:prstGeom prst="rect">
                      <a:avLst/>
                    </a:prstGeom>
                    <a:noFill/>
                    <a:ln>
                      <a:noFill/>
                    </a:ln>
                  </pic:spPr>
                </pic:pic>
              </a:graphicData>
            </a:graphic>
          </wp:inline>
        </w:drawing>
      </w:r>
    </w:p>
    <w:p w:rsidR="00931CFB" w:rsidRPr="00461C3A" w:rsidRDefault="00931CFB" w:rsidP="00931CFB">
      <w:pPr>
        <w:ind w:firstLine="720"/>
        <w:jc w:val="both"/>
        <w:rPr>
          <w:sz w:val="24"/>
          <w:szCs w:val="24"/>
          <w:lang w:val="en-US"/>
        </w:rPr>
      </w:pPr>
      <w:r w:rsidRPr="00461C3A">
        <w:rPr>
          <w:b/>
          <w:sz w:val="24"/>
          <w:szCs w:val="24"/>
          <w:lang w:val="en-US"/>
        </w:rPr>
        <w:t>Misol.</w:t>
      </w:r>
      <w:r w:rsidRPr="00461C3A">
        <w:rPr>
          <w:b/>
          <w:i/>
          <w:sz w:val="24"/>
          <w:szCs w:val="24"/>
          <w:lang w:val="en-US"/>
        </w:rPr>
        <w:t xml:space="preserve"> </w:t>
      </w:r>
      <w:r w:rsidRPr="00461C3A">
        <w:rPr>
          <w:noProof/>
          <w:position w:val="-28"/>
          <w:sz w:val="24"/>
          <w:szCs w:val="24"/>
        </w:rPr>
        <w:drawing>
          <wp:inline distT="0" distB="0" distL="0" distR="0">
            <wp:extent cx="1304925" cy="466725"/>
            <wp:effectExtent l="0" t="0" r="9525" b="9525"/>
            <wp:docPr id="1054" name="Рисунок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7"/>
                    <pic:cNvPicPr>
                      <a:picLocks noChangeAspect="1" noChangeArrowheads="1"/>
                    </pic:cNvPicPr>
                  </pic:nvPicPr>
                  <pic:blipFill>
                    <a:blip r:embed="rId3833" cstate="print">
                      <a:extLst>
                        <a:ext uri="{28A0092B-C50C-407E-A947-70E740481C1C}">
                          <a14:useLocalDpi xmlns:a14="http://schemas.microsoft.com/office/drawing/2010/main" val="0"/>
                        </a:ext>
                      </a:extLst>
                    </a:blip>
                    <a:srcRect/>
                    <a:stretch>
                      <a:fillRect/>
                    </a:stretch>
                  </pic:blipFill>
                  <pic:spPr bwMode="auto">
                    <a:xfrm>
                      <a:off x="0" y="0"/>
                      <a:ext cx="1304925" cy="466725"/>
                    </a:xfrm>
                    <a:prstGeom prst="rect">
                      <a:avLst/>
                    </a:prstGeom>
                    <a:noFill/>
                    <a:ln>
                      <a:noFill/>
                    </a:ln>
                  </pic:spPr>
                </pic:pic>
              </a:graphicData>
            </a:graphic>
          </wp:inline>
        </w:drawing>
      </w:r>
      <w:r w:rsidRPr="00461C3A">
        <w:rPr>
          <w:sz w:val="24"/>
          <w:szCs w:val="24"/>
          <w:lang w:val="en-US"/>
        </w:rPr>
        <w:t xml:space="preserve"> tenglamani yeching.</w:t>
      </w:r>
    </w:p>
    <w:p w:rsidR="00931CFB" w:rsidRPr="00461C3A" w:rsidRDefault="00931CFB" w:rsidP="00931CFB">
      <w:pPr>
        <w:ind w:firstLine="720"/>
        <w:jc w:val="both"/>
        <w:rPr>
          <w:sz w:val="24"/>
          <w:szCs w:val="24"/>
        </w:rPr>
      </w:pPr>
      <w:r w:rsidRPr="00461C3A">
        <w:rPr>
          <w:sz w:val="24"/>
          <w:szCs w:val="24"/>
          <w:lang w:val="en-US"/>
        </w:rPr>
        <w:t xml:space="preserve">Yechimi. </w:t>
      </w:r>
      <w:r w:rsidRPr="00461C3A">
        <w:rPr>
          <w:noProof/>
          <w:position w:val="-28"/>
          <w:sz w:val="24"/>
          <w:szCs w:val="24"/>
        </w:rPr>
        <w:drawing>
          <wp:inline distT="0" distB="0" distL="0" distR="0">
            <wp:extent cx="523875" cy="466725"/>
            <wp:effectExtent l="0" t="0" r="0" b="9525"/>
            <wp:docPr id="1053" name="Рисунок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8"/>
                    <pic:cNvPicPr>
                      <a:picLocks noChangeAspect="1" noChangeArrowheads="1"/>
                    </pic:cNvPicPr>
                  </pic:nvPicPr>
                  <pic:blipFill>
                    <a:blip r:embed="rId3834" cstate="print">
                      <a:extLst>
                        <a:ext uri="{28A0092B-C50C-407E-A947-70E740481C1C}">
                          <a14:useLocalDpi xmlns:a14="http://schemas.microsoft.com/office/drawing/2010/main" val="0"/>
                        </a:ext>
                      </a:extLst>
                    </a:blip>
                    <a:srcRect/>
                    <a:stretch>
                      <a:fillRect/>
                    </a:stretch>
                  </pic:blipFill>
                  <pic:spPr bwMode="auto">
                    <a:xfrm>
                      <a:off x="0" y="0"/>
                      <a:ext cx="523875" cy="466725"/>
                    </a:xfrm>
                    <a:prstGeom prst="rect">
                      <a:avLst/>
                    </a:prstGeom>
                    <a:noFill/>
                    <a:ln>
                      <a:noFill/>
                    </a:ln>
                  </pic:spPr>
                </pic:pic>
              </a:graphicData>
            </a:graphic>
          </wp:inline>
        </w:drawing>
      </w:r>
      <w:r w:rsidRPr="00461C3A">
        <w:rPr>
          <w:sz w:val="24"/>
          <w:szCs w:val="24"/>
          <w:lang w:val="en-US"/>
        </w:rPr>
        <w:t xml:space="preserve"> bu tenglamaning yechimi ekanligiga ishonch hosil qilish qiyin emas. </w:t>
      </w:r>
      <w:r w:rsidRPr="00461C3A">
        <w:rPr>
          <w:noProof/>
          <w:position w:val="-28"/>
          <w:sz w:val="24"/>
          <w:szCs w:val="24"/>
        </w:rPr>
        <w:lastRenderedPageBreak/>
        <w:drawing>
          <wp:inline distT="0" distB="0" distL="0" distR="0">
            <wp:extent cx="790575" cy="466725"/>
            <wp:effectExtent l="0" t="0" r="9525" b="9525"/>
            <wp:docPr id="1052" name="Рисунок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9"/>
                    <pic:cNvPicPr>
                      <a:picLocks noChangeAspect="1" noChangeArrowheads="1"/>
                    </pic:cNvPicPr>
                  </pic:nvPicPr>
                  <pic:blipFill>
                    <a:blip r:embed="rId3835" cstate="print">
                      <a:extLst>
                        <a:ext uri="{28A0092B-C50C-407E-A947-70E740481C1C}">
                          <a14:useLocalDpi xmlns:a14="http://schemas.microsoft.com/office/drawing/2010/main" val="0"/>
                        </a:ext>
                      </a:extLst>
                    </a:blip>
                    <a:srcRect/>
                    <a:stretch>
                      <a:fillRect/>
                    </a:stretch>
                  </pic:blipFill>
                  <pic:spPr bwMode="auto">
                    <a:xfrm>
                      <a:off x="0" y="0"/>
                      <a:ext cx="790575" cy="466725"/>
                    </a:xfrm>
                    <a:prstGeom prst="rect">
                      <a:avLst/>
                    </a:prstGeom>
                    <a:noFill/>
                    <a:ln>
                      <a:noFill/>
                    </a:ln>
                  </pic:spPr>
                </pic:pic>
              </a:graphicData>
            </a:graphic>
          </wp:inline>
        </w:drawing>
      </w:r>
      <w:r w:rsidRPr="00461C3A">
        <w:rPr>
          <w:sz w:val="24"/>
          <w:szCs w:val="24"/>
          <w:lang w:val="en-US"/>
        </w:rPr>
        <w:t xml:space="preserve"> </w:t>
      </w:r>
      <w:r w:rsidRPr="00461C3A">
        <w:rPr>
          <w:sz w:val="24"/>
          <w:szCs w:val="24"/>
        </w:rPr>
        <w:t xml:space="preserve">deb, </w:t>
      </w:r>
    </w:p>
    <w:p w:rsidR="00931CFB" w:rsidRPr="00461C3A" w:rsidRDefault="00931CFB" w:rsidP="00931CFB">
      <w:pPr>
        <w:jc w:val="center"/>
        <w:rPr>
          <w:sz w:val="24"/>
          <w:szCs w:val="24"/>
        </w:rPr>
      </w:pPr>
      <w:r w:rsidRPr="00461C3A">
        <w:rPr>
          <w:noProof/>
          <w:position w:val="-28"/>
          <w:sz w:val="24"/>
          <w:szCs w:val="24"/>
        </w:rPr>
        <w:drawing>
          <wp:inline distT="0" distB="0" distL="0" distR="0">
            <wp:extent cx="914400" cy="466725"/>
            <wp:effectExtent l="0" t="0" r="0" b="9525"/>
            <wp:docPr id="1051" name="Рисунок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0"/>
                    <pic:cNvPicPr>
                      <a:picLocks noChangeAspect="1" noChangeArrowheads="1"/>
                    </pic:cNvPicPr>
                  </pic:nvPicPr>
                  <pic:blipFill>
                    <a:blip r:embed="rId3836"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pic:spPr>
                </pic:pic>
              </a:graphicData>
            </a:graphic>
          </wp:inline>
        </w:drawing>
      </w:r>
      <w:r w:rsidRPr="00461C3A">
        <w:rPr>
          <w:sz w:val="24"/>
          <w:szCs w:val="24"/>
        </w:rPr>
        <w:t xml:space="preserve">  va  </w:t>
      </w:r>
      <w:r w:rsidRPr="00461C3A">
        <w:rPr>
          <w:noProof/>
          <w:position w:val="-34"/>
          <w:sz w:val="24"/>
          <w:szCs w:val="24"/>
        </w:rPr>
        <w:drawing>
          <wp:inline distT="0" distB="0" distL="0" distR="0">
            <wp:extent cx="2562225" cy="561975"/>
            <wp:effectExtent l="0" t="0" r="9525" b="9525"/>
            <wp:docPr id="1050" name="Рисунок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1"/>
                    <pic:cNvPicPr>
                      <a:picLocks noChangeAspect="1" noChangeArrowheads="1"/>
                    </pic:cNvPicPr>
                  </pic:nvPicPr>
                  <pic:blipFill>
                    <a:blip r:embed="rId3837" cstate="print">
                      <a:extLst>
                        <a:ext uri="{28A0092B-C50C-407E-A947-70E740481C1C}">
                          <a14:useLocalDpi xmlns:a14="http://schemas.microsoft.com/office/drawing/2010/main" val="0"/>
                        </a:ext>
                      </a:extLst>
                    </a:blip>
                    <a:srcRect/>
                    <a:stretch>
                      <a:fillRect/>
                    </a:stretch>
                  </pic:blipFill>
                  <pic:spPr bwMode="auto">
                    <a:xfrm>
                      <a:off x="0" y="0"/>
                      <a:ext cx="2562225" cy="561975"/>
                    </a:xfrm>
                    <a:prstGeom prst="rect">
                      <a:avLst/>
                    </a:prstGeom>
                    <a:noFill/>
                    <a:ln>
                      <a:noFill/>
                    </a:ln>
                  </pic:spPr>
                </pic:pic>
              </a:graphicData>
            </a:graphic>
          </wp:inline>
        </w:drawing>
      </w:r>
      <w:r w:rsidRPr="00461C3A">
        <w:rPr>
          <w:sz w:val="24"/>
          <w:szCs w:val="24"/>
        </w:rPr>
        <w:t xml:space="preserve">  yoki  </w:t>
      </w:r>
      <w:r w:rsidRPr="00461C3A">
        <w:rPr>
          <w:noProof/>
          <w:position w:val="-28"/>
          <w:sz w:val="24"/>
          <w:szCs w:val="24"/>
        </w:rPr>
        <w:drawing>
          <wp:inline distT="0" distB="0" distL="0" distR="0">
            <wp:extent cx="1143000" cy="466725"/>
            <wp:effectExtent l="0" t="0" r="0" b="9525"/>
            <wp:docPr id="1049" name="Рисунок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2"/>
                    <pic:cNvPicPr>
                      <a:picLocks noChangeAspect="1" noChangeArrowheads="1"/>
                    </pic:cNvPicPr>
                  </pic:nvPicPr>
                  <pic:blipFill>
                    <a:blip r:embed="rId3838" cstate="print">
                      <a:extLst>
                        <a:ext uri="{28A0092B-C50C-407E-A947-70E740481C1C}">
                          <a14:useLocalDpi xmlns:a14="http://schemas.microsoft.com/office/drawing/2010/main" val="0"/>
                        </a:ext>
                      </a:extLst>
                    </a:blip>
                    <a:srcRect/>
                    <a:stretch>
                      <a:fillRect/>
                    </a:stretch>
                  </pic:blipFill>
                  <pic:spPr bwMode="auto">
                    <a:xfrm>
                      <a:off x="0" y="0"/>
                      <a:ext cx="1143000" cy="466725"/>
                    </a:xfrm>
                    <a:prstGeom prst="rect">
                      <a:avLst/>
                    </a:prstGeom>
                    <a:noFill/>
                    <a:ln>
                      <a:noFill/>
                    </a:ln>
                  </pic:spPr>
                </pic:pic>
              </a:graphicData>
            </a:graphic>
          </wp:inline>
        </w:drawing>
      </w:r>
    </w:p>
    <w:p w:rsidR="00931CFB" w:rsidRPr="00461C3A" w:rsidRDefault="00931CFB" w:rsidP="00931CFB">
      <w:pPr>
        <w:jc w:val="both"/>
        <w:rPr>
          <w:sz w:val="24"/>
          <w:szCs w:val="24"/>
        </w:rPr>
      </w:pPr>
      <w:r w:rsidRPr="00461C3A">
        <w:rPr>
          <w:sz w:val="24"/>
          <w:szCs w:val="24"/>
        </w:rPr>
        <w:t>Bernulli tenglamasini olamiz.</w:t>
      </w:r>
    </w:p>
    <w:p w:rsidR="00931CFB" w:rsidRPr="00461C3A" w:rsidRDefault="00931CFB" w:rsidP="00931CFB">
      <w:pPr>
        <w:jc w:val="center"/>
        <w:rPr>
          <w:sz w:val="24"/>
          <w:szCs w:val="24"/>
        </w:rPr>
      </w:pPr>
      <w:r w:rsidRPr="00461C3A">
        <w:rPr>
          <w:noProof/>
          <w:position w:val="-70"/>
          <w:sz w:val="24"/>
          <w:szCs w:val="24"/>
        </w:rPr>
        <w:drawing>
          <wp:inline distT="0" distB="0" distL="0" distR="0">
            <wp:extent cx="4752975" cy="990600"/>
            <wp:effectExtent l="0" t="0" r="9525" b="0"/>
            <wp:docPr id="1048" name="Рисунок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3"/>
                    <pic:cNvPicPr>
                      <a:picLocks noChangeAspect="1" noChangeArrowheads="1"/>
                    </pic:cNvPicPr>
                  </pic:nvPicPr>
                  <pic:blipFill>
                    <a:blip r:embed="rId3839" cstate="print">
                      <a:extLst>
                        <a:ext uri="{28A0092B-C50C-407E-A947-70E740481C1C}">
                          <a14:useLocalDpi xmlns:a14="http://schemas.microsoft.com/office/drawing/2010/main" val="0"/>
                        </a:ext>
                      </a:extLst>
                    </a:blip>
                    <a:srcRect/>
                    <a:stretch>
                      <a:fillRect/>
                    </a:stretch>
                  </pic:blipFill>
                  <pic:spPr bwMode="auto">
                    <a:xfrm>
                      <a:off x="0" y="0"/>
                      <a:ext cx="4752975" cy="990600"/>
                    </a:xfrm>
                    <a:prstGeom prst="rect">
                      <a:avLst/>
                    </a:prstGeom>
                    <a:noFill/>
                    <a:ln>
                      <a:noFill/>
                    </a:ln>
                  </pic:spPr>
                </pic:pic>
              </a:graphicData>
            </a:graphic>
          </wp:inline>
        </w:drawing>
      </w:r>
    </w:p>
    <w:p w:rsidR="00931CFB" w:rsidRPr="00461C3A" w:rsidRDefault="00931CFB" w:rsidP="00931CFB">
      <w:pPr>
        <w:jc w:val="center"/>
        <w:rPr>
          <w:sz w:val="24"/>
          <w:szCs w:val="24"/>
        </w:rPr>
      </w:pPr>
      <w:r w:rsidRPr="00461C3A">
        <w:rPr>
          <w:noProof/>
          <w:position w:val="-28"/>
          <w:sz w:val="24"/>
          <w:szCs w:val="24"/>
        </w:rPr>
        <w:drawing>
          <wp:inline distT="0" distB="0" distL="0" distR="0">
            <wp:extent cx="5019675" cy="466725"/>
            <wp:effectExtent l="0" t="0" r="9525" b="9525"/>
            <wp:docPr id="1047" name="Рисунок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4"/>
                    <pic:cNvPicPr>
                      <a:picLocks noChangeAspect="1" noChangeArrowheads="1"/>
                    </pic:cNvPicPr>
                  </pic:nvPicPr>
                  <pic:blipFill>
                    <a:blip r:embed="rId3840" cstate="print">
                      <a:extLst>
                        <a:ext uri="{28A0092B-C50C-407E-A947-70E740481C1C}">
                          <a14:useLocalDpi xmlns:a14="http://schemas.microsoft.com/office/drawing/2010/main" val="0"/>
                        </a:ext>
                      </a:extLst>
                    </a:blip>
                    <a:srcRect/>
                    <a:stretch>
                      <a:fillRect/>
                    </a:stretch>
                  </pic:blipFill>
                  <pic:spPr bwMode="auto">
                    <a:xfrm>
                      <a:off x="0" y="0"/>
                      <a:ext cx="5019675" cy="466725"/>
                    </a:xfrm>
                    <a:prstGeom prst="rect">
                      <a:avLst/>
                    </a:prstGeom>
                    <a:noFill/>
                    <a:ln>
                      <a:noFill/>
                    </a:ln>
                  </pic:spPr>
                </pic:pic>
              </a:graphicData>
            </a:graphic>
          </wp:inline>
        </w:drawing>
      </w:r>
    </w:p>
    <w:p w:rsidR="00931CFB" w:rsidRPr="00461C3A" w:rsidRDefault="00931CFB" w:rsidP="00931CFB">
      <w:pPr>
        <w:jc w:val="center"/>
        <w:rPr>
          <w:sz w:val="24"/>
          <w:szCs w:val="24"/>
        </w:rPr>
      </w:pPr>
      <w:r w:rsidRPr="00461C3A">
        <w:rPr>
          <w:noProof/>
          <w:position w:val="-158"/>
          <w:sz w:val="24"/>
          <w:szCs w:val="24"/>
        </w:rPr>
        <w:drawing>
          <wp:inline distT="0" distB="0" distL="0" distR="0">
            <wp:extent cx="4581525" cy="2095500"/>
            <wp:effectExtent l="0" t="0" r="9525" b="0"/>
            <wp:docPr id="1046" name="Рисунок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5"/>
                    <pic:cNvPicPr>
                      <a:picLocks noChangeAspect="1" noChangeArrowheads="1"/>
                    </pic:cNvPicPr>
                  </pic:nvPicPr>
                  <pic:blipFill>
                    <a:blip r:embed="rId3841" cstate="print">
                      <a:extLst>
                        <a:ext uri="{28A0092B-C50C-407E-A947-70E740481C1C}">
                          <a14:useLocalDpi xmlns:a14="http://schemas.microsoft.com/office/drawing/2010/main" val="0"/>
                        </a:ext>
                      </a:extLst>
                    </a:blip>
                    <a:srcRect/>
                    <a:stretch>
                      <a:fillRect/>
                    </a:stretch>
                  </pic:blipFill>
                  <pic:spPr bwMode="auto">
                    <a:xfrm>
                      <a:off x="0" y="0"/>
                      <a:ext cx="4581525" cy="2095500"/>
                    </a:xfrm>
                    <a:prstGeom prst="rect">
                      <a:avLst/>
                    </a:prstGeom>
                    <a:noFill/>
                    <a:ln>
                      <a:noFill/>
                    </a:ln>
                  </pic:spPr>
                </pic:pic>
              </a:graphicData>
            </a:graphic>
          </wp:inline>
        </w:drawing>
      </w:r>
    </w:p>
    <w:p w:rsidR="00931CFB" w:rsidRPr="00461C3A" w:rsidRDefault="00931CFB" w:rsidP="00931CFB">
      <w:pPr>
        <w:ind w:firstLine="720"/>
        <w:rPr>
          <w:b/>
          <w:sz w:val="24"/>
          <w:szCs w:val="24"/>
          <w:lang w:val="en-US"/>
        </w:rPr>
      </w:pPr>
      <w:r w:rsidRPr="00461C3A">
        <w:rPr>
          <w:b/>
          <w:sz w:val="24"/>
          <w:szCs w:val="24"/>
          <w:lang w:val="en-US"/>
        </w:rPr>
        <w:t>4. To`liq differensial tenglama.</w:t>
      </w:r>
    </w:p>
    <w:p w:rsidR="00931CFB" w:rsidRPr="00461C3A" w:rsidRDefault="00931CFB" w:rsidP="00931CFB">
      <w:pPr>
        <w:ind w:firstLine="709"/>
        <w:rPr>
          <w:sz w:val="24"/>
          <w:szCs w:val="24"/>
          <w:lang w:val="en-US"/>
        </w:rPr>
      </w:pPr>
      <w:r w:rsidRPr="00461C3A">
        <w:rPr>
          <w:sz w:val="24"/>
          <w:szCs w:val="24"/>
          <w:lang w:val="en-US"/>
        </w:rPr>
        <w:t>Agar</w:t>
      </w:r>
    </w:p>
    <w:p w:rsidR="00931CFB" w:rsidRPr="00461C3A" w:rsidRDefault="00931CFB" w:rsidP="00931CFB">
      <w:pPr>
        <w:tabs>
          <w:tab w:val="center" w:pos="4536"/>
          <w:tab w:val="right" w:pos="9071"/>
        </w:tabs>
        <w:rPr>
          <w:sz w:val="24"/>
          <w:szCs w:val="24"/>
          <w:lang w:val="en-US"/>
        </w:rPr>
      </w:pPr>
      <w:r w:rsidRPr="00461C3A">
        <w:rPr>
          <w:sz w:val="24"/>
          <w:szCs w:val="24"/>
          <w:lang w:val="en-US"/>
        </w:rPr>
        <w:tab/>
      </w:r>
      <w:r w:rsidRPr="00461C3A">
        <w:rPr>
          <w:noProof/>
          <w:position w:val="-16"/>
          <w:sz w:val="24"/>
          <w:szCs w:val="24"/>
        </w:rPr>
        <w:drawing>
          <wp:inline distT="0" distB="0" distL="0" distR="0">
            <wp:extent cx="2143125" cy="295275"/>
            <wp:effectExtent l="0" t="0" r="9525" b="9525"/>
            <wp:docPr id="1045" name="Рисунок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6"/>
                    <pic:cNvPicPr>
                      <a:picLocks noChangeAspect="1" noChangeArrowheads="1"/>
                    </pic:cNvPicPr>
                  </pic:nvPicPr>
                  <pic:blipFill>
                    <a:blip r:embed="rId3842" cstate="print">
                      <a:extLst>
                        <a:ext uri="{28A0092B-C50C-407E-A947-70E740481C1C}">
                          <a14:useLocalDpi xmlns:a14="http://schemas.microsoft.com/office/drawing/2010/main" val="0"/>
                        </a:ext>
                      </a:extLst>
                    </a:blip>
                    <a:srcRect/>
                    <a:stretch>
                      <a:fillRect/>
                    </a:stretch>
                  </pic:blipFill>
                  <pic:spPr bwMode="auto">
                    <a:xfrm>
                      <a:off x="0" y="0"/>
                      <a:ext cx="2143125" cy="295275"/>
                    </a:xfrm>
                    <a:prstGeom prst="rect">
                      <a:avLst/>
                    </a:prstGeom>
                    <a:noFill/>
                    <a:ln>
                      <a:noFill/>
                    </a:ln>
                  </pic:spPr>
                </pic:pic>
              </a:graphicData>
            </a:graphic>
          </wp:inline>
        </w:drawing>
      </w:r>
      <w:r w:rsidRPr="00461C3A">
        <w:rPr>
          <w:sz w:val="24"/>
          <w:szCs w:val="24"/>
          <w:lang w:val="en-US"/>
        </w:rPr>
        <w:tab/>
        <w:t>(5)</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tenglamaning chap tomoni birorta </w:t>
      </w:r>
      <w:r w:rsidRPr="00461C3A">
        <w:rPr>
          <w:noProof/>
          <w:position w:val="-16"/>
          <w:sz w:val="24"/>
          <w:szCs w:val="24"/>
        </w:rPr>
        <w:drawing>
          <wp:inline distT="0" distB="0" distL="0" distR="0">
            <wp:extent cx="638175" cy="295275"/>
            <wp:effectExtent l="0" t="0" r="0" b="9525"/>
            <wp:docPr id="1044" name="Рисунок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7"/>
                    <pic:cNvPicPr>
                      <a:picLocks noChangeAspect="1" noChangeArrowheads="1"/>
                    </pic:cNvPicPr>
                  </pic:nvPicPr>
                  <pic:blipFill>
                    <a:blip r:embed="rId3843" cstate="print">
                      <a:extLst>
                        <a:ext uri="{28A0092B-C50C-407E-A947-70E740481C1C}">
                          <a14:useLocalDpi xmlns:a14="http://schemas.microsoft.com/office/drawing/2010/main" val="0"/>
                        </a:ext>
                      </a:extLst>
                    </a:blip>
                    <a:srcRect/>
                    <a:stretch>
                      <a:fillRect/>
                    </a:stretch>
                  </pic:blipFill>
                  <pic:spPr bwMode="auto">
                    <a:xfrm>
                      <a:off x="0" y="0"/>
                      <a:ext cx="638175" cy="295275"/>
                    </a:xfrm>
                    <a:prstGeom prst="rect">
                      <a:avLst/>
                    </a:prstGeom>
                    <a:noFill/>
                    <a:ln>
                      <a:noFill/>
                    </a:ln>
                  </pic:spPr>
                </pic:pic>
              </a:graphicData>
            </a:graphic>
          </wp:inline>
        </w:drawing>
      </w:r>
      <w:r w:rsidRPr="00461C3A">
        <w:rPr>
          <w:sz w:val="24"/>
          <w:szCs w:val="24"/>
          <w:lang w:val="en-US"/>
        </w:rPr>
        <w:t xml:space="preserve"> funksiyaning to`liq differensiali, ya`ni</w:t>
      </w:r>
    </w:p>
    <w:p w:rsidR="00931CFB" w:rsidRPr="00461C3A" w:rsidRDefault="00931CFB" w:rsidP="00931CFB">
      <w:pPr>
        <w:tabs>
          <w:tab w:val="center" w:pos="4536"/>
          <w:tab w:val="right" w:pos="9071"/>
        </w:tabs>
        <w:jc w:val="center"/>
        <w:rPr>
          <w:sz w:val="24"/>
          <w:szCs w:val="24"/>
        </w:rPr>
      </w:pPr>
      <w:r w:rsidRPr="00461C3A">
        <w:rPr>
          <w:noProof/>
          <w:position w:val="-16"/>
          <w:sz w:val="24"/>
          <w:szCs w:val="24"/>
        </w:rPr>
        <w:drawing>
          <wp:inline distT="0" distB="0" distL="0" distR="0">
            <wp:extent cx="2733675" cy="295275"/>
            <wp:effectExtent l="0" t="0" r="0" b="9525"/>
            <wp:docPr id="1043" name="Рисунок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8"/>
                    <pic:cNvPicPr>
                      <a:picLocks noChangeAspect="1" noChangeArrowheads="1"/>
                    </pic:cNvPicPr>
                  </pic:nvPicPr>
                  <pic:blipFill>
                    <a:blip r:embed="rId3844" cstate="print">
                      <a:extLst>
                        <a:ext uri="{28A0092B-C50C-407E-A947-70E740481C1C}">
                          <a14:useLocalDpi xmlns:a14="http://schemas.microsoft.com/office/drawing/2010/main" val="0"/>
                        </a:ext>
                      </a:extLst>
                    </a:blip>
                    <a:srcRect/>
                    <a:stretch>
                      <a:fillRect/>
                    </a:stretch>
                  </pic:blipFill>
                  <pic:spPr bwMode="auto">
                    <a:xfrm>
                      <a:off x="0" y="0"/>
                      <a:ext cx="2733675" cy="2952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bo`lsa, (5) tenglama </w:t>
      </w:r>
      <w:r w:rsidRPr="00461C3A">
        <w:rPr>
          <w:b/>
          <w:i/>
          <w:sz w:val="24"/>
          <w:szCs w:val="24"/>
          <w:lang w:val="en-US"/>
        </w:rPr>
        <w:t>to`liq differensial tenglama</w:t>
      </w:r>
      <w:r w:rsidRPr="00461C3A">
        <w:rPr>
          <w:sz w:val="24"/>
          <w:szCs w:val="24"/>
          <w:lang w:val="en-US"/>
        </w:rPr>
        <w:t xml:space="preserve"> deyiladi. U holda (5) tenglamaning umumiy yechimini </w:t>
      </w:r>
      <w:r w:rsidRPr="00461C3A">
        <w:rPr>
          <w:noProof/>
          <w:position w:val="-16"/>
          <w:sz w:val="24"/>
          <w:szCs w:val="24"/>
        </w:rPr>
        <w:drawing>
          <wp:inline distT="0" distB="0" distL="0" distR="0">
            <wp:extent cx="952500" cy="295275"/>
            <wp:effectExtent l="0" t="0" r="0" b="9525"/>
            <wp:docPr id="1042" name="Рисунок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9"/>
                    <pic:cNvPicPr>
                      <a:picLocks noChangeAspect="1" noChangeArrowheads="1"/>
                    </pic:cNvPicPr>
                  </pic:nvPicPr>
                  <pic:blipFill>
                    <a:blip r:embed="rId3845" cstate="print">
                      <a:extLst>
                        <a:ext uri="{28A0092B-C50C-407E-A947-70E740481C1C}">
                          <a14:useLocalDpi xmlns:a14="http://schemas.microsoft.com/office/drawing/2010/main" val="0"/>
                        </a:ext>
                      </a:extLst>
                    </a:blip>
                    <a:srcRect/>
                    <a:stretch>
                      <a:fillRect/>
                    </a:stretch>
                  </pic:blipFill>
                  <pic:spPr bwMode="auto">
                    <a:xfrm>
                      <a:off x="0" y="0"/>
                      <a:ext cx="952500" cy="295275"/>
                    </a:xfrm>
                    <a:prstGeom prst="rect">
                      <a:avLst/>
                    </a:prstGeom>
                    <a:noFill/>
                    <a:ln>
                      <a:noFill/>
                    </a:ln>
                  </pic:spPr>
                </pic:pic>
              </a:graphicData>
            </a:graphic>
          </wp:inline>
        </w:drawing>
      </w:r>
      <w:r w:rsidRPr="00461C3A">
        <w:rPr>
          <w:sz w:val="24"/>
          <w:szCs w:val="24"/>
          <w:lang w:val="en-US"/>
        </w:rPr>
        <w:t xml:space="preserve"> ko`rinishda yozish mumkin, bu erda</w:t>
      </w:r>
      <w:r w:rsidRPr="00461C3A">
        <w:rPr>
          <w:i/>
          <w:sz w:val="24"/>
          <w:szCs w:val="24"/>
          <w:lang w:val="en-US"/>
        </w:rPr>
        <w:t xml:space="preserve"> C</w:t>
      </w:r>
      <w:r w:rsidRPr="00461C3A">
        <w:rPr>
          <w:sz w:val="24"/>
          <w:szCs w:val="24"/>
          <w:lang w:val="en-US"/>
        </w:rPr>
        <w:t xml:space="preserve"> – ixtiyoiy o`zgarmas. SHu erdan ko`rinib turibdiki, (5) tenglamani yechish </w:t>
      </w:r>
      <w:r w:rsidRPr="00461C3A">
        <w:rPr>
          <w:noProof/>
          <w:position w:val="-16"/>
          <w:sz w:val="24"/>
          <w:szCs w:val="24"/>
        </w:rPr>
        <w:drawing>
          <wp:inline distT="0" distB="0" distL="0" distR="0">
            <wp:extent cx="638175" cy="295275"/>
            <wp:effectExtent l="0" t="0" r="0" b="9525"/>
            <wp:docPr id="1041" name="Рисунок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0"/>
                    <pic:cNvPicPr>
                      <a:picLocks noChangeAspect="1" noChangeArrowheads="1"/>
                    </pic:cNvPicPr>
                  </pic:nvPicPr>
                  <pic:blipFill>
                    <a:blip r:embed="rId3843" cstate="print">
                      <a:extLst>
                        <a:ext uri="{28A0092B-C50C-407E-A947-70E740481C1C}">
                          <a14:useLocalDpi xmlns:a14="http://schemas.microsoft.com/office/drawing/2010/main" val="0"/>
                        </a:ext>
                      </a:extLst>
                    </a:blip>
                    <a:srcRect/>
                    <a:stretch>
                      <a:fillRect/>
                    </a:stretch>
                  </pic:blipFill>
                  <pic:spPr bwMode="auto">
                    <a:xfrm>
                      <a:off x="0" y="0"/>
                      <a:ext cx="638175" cy="295275"/>
                    </a:xfrm>
                    <a:prstGeom prst="rect">
                      <a:avLst/>
                    </a:prstGeom>
                    <a:noFill/>
                    <a:ln>
                      <a:noFill/>
                    </a:ln>
                  </pic:spPr>
                </pic:pic>
              </a:graphicData>
            </a:graphic>
          </wp:inline>
        </w:drawing>
      </w:r>
      <w:r w:rsidRPr="00461C3A">
        <w:rPr>
          <w:sz w:val="24"/>
          <w:szCs w:val="24"/>
          <w:lang w:val="en-US"/>
        </w:rPr>
        <w:t xml:space="preserve"> funksiyani topa bilish ekvivalent ekan. Qachon (5) tenglama to`liq differensial </w:t>
      </w:r>
      <w:r w:rsidRPr="00461C3A">
        <w:rPr>
          <w:noProof/>
          <w:position w:val="-16"/>
          <w:sz w:val="24"/>
          <w:szCs w:val="24"/>
        </w:rPr>
        <w:drawing>
          <wp:inline distT="0" distB="0" distL="0" distR="0">
            <wp:extent cx="1000125" cy="295275"/>
            <wp:effectExtent l="0" t="0" r="9525" b="9525"/>
            <wp:docPr id="1040" name="Рисунок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1"/>
                    <pic:cNvPicPr>
                      <a:picLocks noChangeAspect="1" noChangeArrowheads="1"/>
                    </pic:cNvPicPr>
                  </pic:nvPicPr>
                  <pic:blipFill>
                    <a:blip r:embed="rId3846" cstate="print">
                      <a:extLst>
                        <a:ext uri="{28A0092B-C50C-407E-A947-70E740481C1C}">
                          <a14:useLocalDpi xmlns:a14="http://schemas.microsoft.com/office/drawing/2010/main" val="0"/>
                        </a:ext>
                      </a:extLst>
                    </a:blip>
                    <a:srcRect/>
                    <a:stretch>
                      <a:fillRect/>
                    </a:stretch>
                  </pic:blipFill>
                  <pic:spPr bwMode="auto">
                    <a:xfrm>
                      <a:off x="0" y="0"/>
                      <a:ext cx="1000125" cy="295275"/>
                    </a:xfrm>
                    <a:prstGeom prst="rect">
                      <a:avLst/>
                    </a:prstGeom>
                    <a:noFill/>
                    <a:ln>
                      <a:noFill/>
                    </a:ln>
                  </pic:spPr>
                </pic:pic>
              </a:graphicData>
            </a:graphic>
          </wp:inline>
        </w:drawing>
      </w:r>
      <w:r w:rsidRPr="00461C3A">
        <w:rPr>
          <w:sz w:val="24"/>
          <w:szCs w:val="24"/>
          <w:lang w:val="en-US"/>
        </w:rPr>
        <w:t xml:space="preserve"> tenglama bo`ladi va </w:t>
      </w:r>
      <w:r w:rsidRPr="00461C3A">
        <w:rPr>
          <w:noProof/>
          <w:position w:val="-16"/>
          <w:sz w:val="24"/>
          <w:szCs w:val="24"/>
        </w:rPr>
        <w:drawing>
          <wp:inline distT="0" distB="0" distL="0" distR="0">
            <wp:extent cx="638175" cy="295275"/>
            <wp:effectExtent l="0" t="0" r="0" b="9525"/>
            <wp:docPr id="1039" name="Рисунок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2"/>
                    <pic:cNvPicPr>
                      <a:picLocks noChangeAspect="1" noChangeArrowheads="1"/>
                    </pic:cNvPicPr>
                  </pic:nvPicPr>
                  <pic:blipFill>
                    <a:blip r:embed="rId3843" cstate="print">
                      <a:extLst>
                        <a:ext uri="{28A0092B-C50C-407E-A947-70E740481C1C}">
                          <a14:useLocalDpi xmlns:a14="http://schemas.microsoft.com/office/drawing/2010/main" val="0"/>
                        </a:ext>
                      </a:extLst>
                    </a:blip>
                    <a:srcRect/>
                    <a:stretch>
                      <a:fillRect/>
                    </a:stretch>
                  </pic:blipFill>
                  <pic:spPr bwMode="auto">
                    <a:xfrm>
                      <a:off x="0" y="0"/>
                      <a:ext cx="638175" cy="295275"/>
                    </a:xfrm>
                    <a:prstGeom prst="rect">
                      <a:avLst/>
                    </a:prstGeom>
                    <a:noFill/>
                    <a:ln>
                      <a:noFill/>
                    </a:ln>
                  </pic:spPr>
                </pic:pic>
              </a:graphicData>
            </a:graphic>
          </wp:inline>
        </w:drawing>
      </w:r>
      <w:r w:rsidRPr="00461C3A">
        <w:rPr>
          <w:sz w:val="24"/>
          <w:szCs w:val="24"/>
          <w:lang w:val="en-US"/>
        </w:rPr>
        <w:t xml:space="preserve"> qanday qilib topiladi, degan savolga eyler nomi bilan yuritiluvchi quyidagi teorema javob beradi.</w:t>
      </w:r>
    </w:p>
    <w:p w:rsidR="00931CFB" w:rsidRPr="00461C3A" w:rsidRDefault="00931CFB" w:rsidP="00931CFB">
      <w:pPr>
        <w:tabs>
          <w:tab w:val="center" w:pos="4536"/>
          <w:tab w:val="right" w:pos="9071"/>
        </w:tabs>
        <w:ind w:firstLine="720"/>
        <w:jc w:val="both"/>
        <w:rPr>
          <w:sz w:val="24"/>
          <w:szCs w:val="24"/>
          <w:lang w:val="en-US"/>
        </w:rPr>
      </w:pPr>
      <w:r w:rsidRPr="00461C3A">
        <w:rPr>
          <w:b/>
          <w:i/>
          <w:sz w:val="24"/>
          <w:szCs w:val="24"/>
          <w:lang w:val="en-US"/>
        </w:rPr>
        <w:t>Teorema.</w:t>
      </w:r>
      <w:r w:rsidRPr="00461C3A">
        <w:rPr>
          <w:sz w:val="24"/>
          <w:szCs w:val="24"/>
          <w:lang w:val="en-US"/>
        </w:rPr>
        <w:t xml:space="preserve"> </w:t>
      </w:r>
      <w:r w:rsidRPr="00461C3A">
        <w:rPr>
          <w:noProof/>
          <w:position w:val="-16"/>
          <w:sz w:val="24"/>
          <w:szCs w:val="24"/>
        </w:rPr>
        <w:drawing>
          <wp:inline distT="0" distB="0" distL="0" distR="0">
            <wp:extent cx="1409700" cy="295275"/>
            <wp:effectExtent l="0" t="0" r="0" b="9525"/>
            <wp:docPr id="1038" name="Рисунок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3"/>
                    <pic:cNvPicPr>
                      <a:picLocks noChangeAspect="1" noChangeArrowheads="1"/>
                    </pic:cNvPicPr>
                  </pic:nvPicPr>
                  <pic:blipFill>
                    <a:blip r:embed="rId3847" cstate="print">
                      <a:extLst>
                        <a:ext uri="{28A0092B-C50C-407E-A947-70E740481C1C}">
                          <a14:useLocalDpi xmlns:a14="http://schemas.microsoft.com/office/drawing/2010/main" val="0"/>
                        </a:ext>
                      </a:extLst>
                    </a:blip>
                    <a:srcRect/>
                    <a:stretch>
                      <a:fillRect/>
                    </a:stretch>
                  </pic:blipFill>
                  <pic:spPr bwMode="auto">
                    <a:xfrm>
                      <a:off x="0" y="0"/>
                      <a:ext cx="1409700" cy="295275"/>
                    </a:xfrm>
                    <a:prstGeom prst="rect">
                      <a:avLst/>
                    </a:prstGeom>
                    <a:noFill/>
                    <a:ln>
                      <a:noFill/>
                    </a:ln>
                  </pic:spPr>
                </pic:pic>
              </a:graphicData>
            </a:graphic>
          </wp:inline>
        </w:drawing>
      </w:r>
      <w:r w:rsidRPr="00461C3A">
        <w:rPr>
          <w:sz w:val="24"/>
          <w:szCs w:val="24"/>
          <w:lang w:val="en-US"/>
        </w:rPr>
        <w:t xml:space="preserve"> funksiyalar </w:t>
      </w:r>
      <w:r w:rsidRPr="00461C3A">
        <w:rPr>
          <w:i/>
          <w:sz w:val="24"/>
          <w:szCs w:val="24"/>
          <w:lang w:val="en-US"/>
        </w:rPr>
        <w:t>xOy</w:t>
      </w:r>
      <w:r w:rsidRPr="00461C3A">
        <w:rPr>
          <w:sz w:val="24"/>
          <w:szCs w:val="24"/>
          <w:lang w:val="en-US"/>
        </w:rPr>
        <w:t xml:space="preserve"> tekislikning </w:t>
      </w:r>
      <w:r w:rsidRPr="00461C3A">
        <w:rPr>
          <w:i/>
          <w:sz w:val="24"/>
          <w:szCs w:val="24"/>
          <w:lang w:val="en-US"/>
        </w:rPr>
        <w:t>D</w:t>
      </w:r>
      <w:r w:rsidRPr="00461C3A">
        <w:rPr>
          <w:sz w:val="24"/>
          <w:szCs w:val="24"/>
          <w:lang w:val="en-US"/>
        </w:rPr>
        <w:t xml:space="preserve"> sohasida aniqlangan va uzluksiz bo`lib, uzluksiz </w:t>
      </w:r>
      <w:r w:rsidRPr="00461C3A">
        <w:rPr>
          <w:noProof/>
          <w:position w:val="-34"/>
          <w:sz w:val="24"/>
          <w:szCs w:val="24"/>
        </w:rPr>
        <w:drawing>
          <wp:inline distT="0" distB="0" distL="0" distR="0">
            <wp:extent cx="800100" cy="542925"/>
            <wp:effectExtent l="0" t="0" r="0" b="9525"/>
            <wp:docPr id="1037" name="Рисунок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4"/>
                    <pic:cNvPicPr>
                      <a:picLocks noChangeAspect="1" noChangeArrowheads="1"/>
                    </pic:cNvPicPr>
                  </pic:nvPicPr>
                  <pic:blipFill>
                    <a:blip r:embed="rId3848" cstate="print">
                      <a:extLst>
                        <a:ext uri="{28A0092B-C50C-407E-A947-70E740481C1C}">
                          <a14:useLocalDpi xmlns:a14="http://schemas.microsoft.com/office/drawing/2010/main" val="0"/>
                        </a:ext>
                      </a:extLst>
                    </a:blip>
                    <a:srcRect/>
                    <a:stretch>
                      <a:fillRect/>
                    </a:stretch>
                  </pic:blipFill>
                  <pic:spPr bwMode="auto">
                    <a:xfrm>
                      <a:off x="0" y="0"/>
                      <a:ext cx="800100" cy="542925"/>
                    </a:xfrm>
                    <a:prstGeom prst="rect">
                      <a:avLst/>
                    </a:prstGeom>
                    <a:noFill/>
                    <a:ln>
                      <a:noFill/>
                    </a:ln>
                  </pic:spPr>
                </pic:pic>
              </a:graphicData>
            </a:graphic>
          </wp:inline>
        </w:drawing>
      </w:r>
      <w:r w:rsidRPr="00461C3A">
        <w:rPr>
          <w:sz w:val="24"/>
          <w:szCs w:val="24"/>
          <w:lang w:val="en-US"/>
        </w:rPr>
        <w:t xml:space="preserve"> va </w:t>
      </w:r>
      <w:r w:rsidRPr="00461C3A">
        <w:rPr>
          <w:noProof/>
          <w:position w:val="-28"/>
          <w:sz w:val="24"/>
          <w:szCs w:val="24"/>
        </w:rPr>
        <w:drawing>
          <wp:inline distT="0" distB="0" distL="0" distR="0">
            <wp:extent cx="752475" cy="504825"/>
            <wp:effectExtent l="0" t="0" r="9525" b="9525"/>
            <wp:docPr id="1036" name="Рисунок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5"/>
                    <pic:cNvPicPr>
                      <a:picLocks noChangeAspect="1" noChangeArrowheads="1"/>
                    </pic:cNvPicPr>
                  </pic:nvPicPr>
                  <pic:blipFill>
                    <a:blip r:embed="rId3849" cstate="print">
                      <a:extLst>
                        <a:ext uri="{28A0092B-C50C-407E-A947-70E740481C1C}">
                          <a14:useLocalDpi xmlns:a14="http://schemas.microsoft.com/office/drawing/2010/main" val="0"/>
                        </a:ext>
                      </a:extLst>
                    </a:blip>
                    <a:srcRect/>
                    <a:stretch>
                      <a:fillRect/>
                    </a:stretch>
                  </pic:blipFill>
                  <pic:spPr bwMode="auto">
                    <a:xfrm>
                      <a:off x="0" y="0"/>
                      <a:ext cx="752475" cy="504825"/>
                    </a:xfrm>
                    <a:prstGeom prst="rect">
                      <a:avLst/>
                    </a:prstGeom>
                    <a:noFill/>
                    <a:ln>
                      <a:noFill/>
                    </a:ln>
                  </pic:spPr>
                </pic:pic>
              </a:graphicData>
            </a:graphic>
          </wp:inline>
        </w:drawing>
      </w:r>
      <w:r w:rsidRPr="00461C3A">
        <w:rPr>
          <w:sz w:val="24"/>
          <w:szCs w:val="24"/>
          <w:lang w:val="en-US"/>
        </w:rPr>
        <w:t xml:space="preserve"> xususiy hosilalarga ega bo`lsin. U holda (5) tenglamaning chap tomoni biror </w:t>
      </w:r>
      <w:r w:rsidRPr="00461C3A">
        <w:rPr>
          <w:noProof/>
          <w:position w:val="-16"/>
          <w:sz w:val="24"/>
          <w:szCs w:val="24"/>
        </w:rPr>
        <w:drawing>
          <wp:inline distT="0" distB="0" distL="0" distR="0">
            <wp:extent cx="638175" cy="295275"/>
            <wp:effectExtent l="0" t="0" r="0" b="9525"/>
            <wp:docPr id="1035" name="Рисунок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6"/>
                    <pic:cNvPicPr>
                      <a:picLocks noChangeAspect="1" noChangeArrowheads="1"/>
                    </pic:cNvPicPr>
                  </pic:nvPicPr>
                  <pic:blipFill>
                    <a:blip r:embed="rId3843" cstate="print">
                      <a:extLst>
                        <a:ext uri="{28A0092B-C50C-407E-A947-70E740481C1C}">
                          <a14:useLocalDpi xmlns:a14="http://schemas.microsoft.com/office/drawing/2010/main" val="0"/>
                        </a:ext>
                      </a:extLst>
                    </a:blip>
                    <a:srcRect/>
                    <a:stretch>
                      <a:fillRect/>
                    </a:stretch>
                  </pic:blipFill>
                  <pic:spPr bwMode="auto">
                    <a:xfrm>
                      <a:off x="0" y="0"/>
                      <a:ext cx="638175" cy="295275"/>
                    </a:xfrm>
                    <a:prstGeom prst="rect">
                      <a:avLst/>
                    </a:prstGeom>
                    <a:noFill/>
                    <a:ln>
                      <a:noFill/>
                    </a:ln>
                  </pic:spPr>
                </pic:pic>
              </a:graphicData>
            </a:graphic>
          </wp:inline>
        </w:drawing>
      </w:r>
      <w:r w:rsidRPr="00461C3A">
        <w:rPr>
          <w:sz w:val="24"/>
          <w:szCs w:val="24"/>
          <w:lang w:val="en-US"/>
        </w:rPr>
        <w:t xml:space="preserve"> funksiyaning to`liq differensiali bo`lish uchun </w:t>
      </w:r>
      <w:r w:rsidRPr="00461C3A">
        <w:rPr>
          <w:i/>
          <w:sz w:val="24"/>
          <w:szCs w:val="24"/>
          <w:lang w:val="en-US"/>
        </w:rPr>
        <w:t>D</w:t>
      </w:r>
      <w:r w:rsidRPr="00461C3A">
        <w:rPr>
          <w:sz w:val="24"/>
          <w:szCs w:val="24"/>
          <w:lang w:val="en-US"/>
        </w:rPr>
        <w:t xml:space="preserve"> sohaning barcha nuqtalari</w:t>
      </w:r>
    </w:p>
    <w:p w:rsidR="00931CFB" w:rsidRPr="00461C3A" w:rsidRDefault="00931CFB" w:rsidP="00931CFB">
      <w:pPr>
        <w:tabs>
          <w:tab w:val="center" w:pos="4536"/>
          <w:tab w:val="right" w:pos="9071"/>
        </w:tabs>
        <w:rPr>
          <w:sz w:val="24"/>
          <w:szCs w:val="24"/>
          <w:lang w:val="en-US"/>
        </w:rPr>
      </w:pPr>
      <w:r w:rsidRPr="00461C3A">
        <w:rPr>
          <w:sz w:val="24"/>
          <w:szCs w:val="24"/>
          <w:lang w:val="en-US"/>
        </w:rPr>
        <w:lastRenderedPageBreak/>
        <w:tab/>
      </w:r>
      <w:r w:rsidRPr="00461C3A">
        <w:rPr>
          <w:noProof/>
          <w:position w:val="-34"/>
          <w:sz w:val="24"/>
          <w:szCs w:val="24"/>
        </w:rPr>
        <w:drawing>
          <wp:inline distT="0" distB="0" distL="0" distR="0">
            <wp:extent cx="1685925" cy="542925"/>
            <wp:effectExtent l="0" t="0" r="9525" b="9525"/>
            <wp:docPr id="1034" name="Рисунок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7"/>
                    <pic:cNvPicPr>
                      <a:picLocks noChangeAspect="1" noChangeArrowheads="1"/>
                    </pic:cNvPicPr>
                  </pic:nvPicPr>
                  <pic:blipFill>
                    <a:blip r:embed="rId3850" cstate="print">
                      <a:extLst>
                        <a:ext uri="{28A0092B-C50C-407E-A947-70E740481C1C}">
                          <a14:useLocalDpi xmlns:a14="http://schemas.microsoft.com/office/drawing/2010/main" val="0"/>
                        </a:ext>
                      </a:extLst>
                    </a:blip>
                    <a:srcRect/>
                    <a:stretch>
                      <a:fillRect/>
                    </a:stretch>
                  </pic:blipFill>
                  <pic:spPr bwMode="auto">
                    <a:xfrm>
                      <a:off x="0" y="0"/>
                      <a:ext cx="1685925" cy="542925"/>
                    </a:xfrm>
                    <a:prstGeom prst="rect">
                      <a:avLst/>
                    </a:prstGeom>
                    <a:noFill/>
                    <a:ln>
                      <a:noFill/>
                    </a:ln>
                  </pic:spPr>
                </pic:pic>
              </a:graphicData>
            </a:graphic>
          </wp:inline>
        </w:drawing>
      </w:r>
      <w:r w:rsidRPr="00461C3A">
        <w:rPr>
          <w:sz w:val="24"/>
          <w:szCs w:val="24"/>
          <w:lang w:val="en-US"/>
        </w:rPr>
        <w:tab/>
        <w:t>(6)</w:t>
      </w:r>
    </w:p>
    <w:p w:rsidR="00931CFB" w:rsidRPr="00461C3A" w:rsidRDefault="00931CFB" w:rsidP="00931CFB">
      <w:pPr>
        <w:tabs>
          <w:tab w:val="center" w:pos="4536"/>
          <w:tab w:val="right" w:pos="9071"/>
        </w:tabs>
        <w:rPr>
          <w:sz w:val="24"/>
          <w:szCs w:val="24"/>
          <w:lang w:val="en-US"/>
        </w:rPr>
      </w:pPr>
      <w:r w:rsidRPr="00461C3A">
        <w:rPr>
          <w:sz w:val="24"/>
          <w:szCs w:val="24"/>
          <w:lang w:val="en-US"/>
        </w:rPr>
        <w:t>tenglik o`rinli bo`lishi zarur va etarlidir.</w:t>
      </w:r>
    </w:p>
    <w:p w:rsidR="00931CFB" w:rsidRPr="00461C3A" w:rsidRDefault="00931CFB" w:rsidP="00931CFB">
      <w:pPr>
        <w:tabs>
          <w:tab w:val="center" w:pos="4536"/>
          <w:tab w:val="right" w:pos="9071"/>
        </w:tabs>
        <w:ind w:firstLine="720"/>
        <w:rPr>
          <w:sz w:val="24"/>
          <w:szCs w:val="24"/>
          <w:lang w:val="en-US"/>
        </w:rPr>
      </w:pPr>
      <w:r w:rsidRPr="00461C3A">
        <w:rPr>
          <w:sz w:val="24"/>
          <w:szCs w:val="24"/>
          <w:lang w:val="en-US"/>
        </w:rPr>
        <w:t xml:space="preserve">Biz bu teoremaning isbotiga to`xtalmaymiz. </w:t>
      </w:r>
      <w:r w:rsidRPr="00461C3A">
        <w:rPr>
          <w:noProof/>
          <w:position w:val="-16"/>
          <w:sz w:val="24"/>
          <w:szCs w:val="24"/>
        </w:rPr>
        <w:drawing>
          <wp:inline distT="0" distB="0" distL="0" distR="0">
            <wp:extent cx="638175" cy="295275"/>
            <wp:effectExtent l="0" t="0" r="0" b="9525"/>
            <wp:docPr id="1033" name="Рисунок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8"/>
                    <pic:cNvPicPr>
                      <a:picLocks noChangeAspect="1" noChangeArrowheads="1"/>
                    </pic:cNvPicPr>
                  </pic:nvPicPr>
                  <pic:blipFill>
                    <a:blip r:embed="rId3843" cstate="print">
                      <a:extLst>
                        <a:ext uri="{28A0092B-C50C-407E-A947-70E740481C1C}">
                          <a14:useLocalDpi xmlns:a14="http://schemas.microsoft.com/office/drawing/2010/main" val="0"/>
                        </a:ext>
                      </a:extLst>
                    </a:blip>
                    <a:srcRect/>
                    <a:stretch>
                      <a:fillRect/>
                    </a:stretch>
                  </pic:blipFill>
                  <pic:spPr bwMode="auto">
                    <a:xfrm>
                      <a:off x="0" y="0"/>
                      <a:ext cx="638175" cy="295275"/>
                    </a:xfrm>
                    <a:prstGeom prst="rect">
                      <a:avLst/>
                    </a:prstGeom>
                    <a:noFill/>
                    <a:ln>
                      <a:noFill/>
                    </a:ln>
                  </pic:spPr>
                </pic:pic>
              </a:graphicData>
            </a:graphic>
          </wp:inline>
        </w:drawing>
      </w:r>
      <w:r w:rsidRPr="00461C3A">
        <w:rPr>
          <w:sz w:val="24"/>
          <w:szCs w:val="24"/>
          <w:lang w:val="en-US"/>
        </w:rPr>
        <w:t xml:space="preserve"> funksiyaning qanday topilishini misollarda tushuntiramiz.</w:t>
      </w:r>
    </w:p>
    <w:p w:rsidR="00931CFB" w:rsidRPr="00461C3A" w:rsidRDefault="00931CFB" w:rsidP="00931CFB">
      <w:pPr>
        <w:tabs>
          <w:tab w:val="center" w:pos="4536"/>
          <w:tab w:val="right" w:pos="9071"/>
        </w:tabs>
        <w:ind w:firstLine="720"/>
        <w:rPr>
          <w:sz w:val="24"/>
          <w:szCs w:val="24"/>
          <w:lang w:val="en-US"/>
        </w:rPr>
      </w:pPr>
      <w:r w:rsidRPr="00461C3A">
        <w:rPr>
          <w:b/>
          <w:sz w:val="24"/>
          <w:szCs w:val="24"/>
          <w:lang w:val="en-US"/>
        </w:rPr>
        <w:t>Misol.</w:t>
      </w:r>
      <w:r w:rsidRPr="00461C3A">
        <w:rPr>
          <w:sz w:val="24"/>
          <w:szCs w:val="24"/>
          <w:lang w:val="en-US"/>
        </w:rPr>
        <w:t xml:space="preserve"> </w:t>
      </w:r>
    </w:p>
    <w:p w:rsidR="00931CFB" w:rsidRPr="00461C3A" w:rsidRDefault="00931CFB" w:rsidP="00931CFB">
      <w:pPr>
        <w:tabs>
          <w:tab w:val="center" w:pos="4536"/>
          <w:tab w:val="right" w:pos="9071"/>
        </w:tabs>
        <w:ind w:firstLine="720"/>
        <w:rPr>
          <w:sz w:val="24"/>
          <w:szCs w:val="24"/>
          <w:lang w:val="en-US"/>
        </w:rPr>
      </w:pPr>
      <w:r w:rsidRPr="00461C3A">
        <w:rPr>
          <w:b/>
          <w:i/>
          <w:sz w:val="24"/>
          <w:szCs w:val="24"/>
          <w:lang w:val="en-US"/>
        </w:rPr>
        <w:t xml:space="preserve">a) </w:t>
      </w:r>
      <w:r w:rsidRPr="00461C3A">
        <w:rPr>
          <w:noProof/>
          <w:position w:val="-16"/>
          <w:sz w:val="24"/>
          <w:szCs w:val="24"/>
        </w:rPr>
        <w:drawing>
          <wp:inline distT="0" distB="0" distL="0" distR="0">
            <wp:extent cx="1952625" cy="295275"/>
            <wp:effectExtent l="0" t="0" r="9525" b="9525"/>
            <wp:docPr id="1032" name="Рисунок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9"/>
                    <pic:cNvPicPr>
                      <a:picLocks noChangeAspect="1" noChangeArrowheads="1"/>
                    </pic:cNvPicPr>
                  </pic:nvPicPr>
                  <pic:blipFill>
                    <a:blip r:embed="rId3851" cstate="print">
                      <a:extLst>
                        <a:ext uri="{28A0092B-C50C-407E-A947-70E740481C1C}">
                          <a14:useLocalDpi xmlns:a14="http://schemas.microsoft.com/office/drawing/2010/main" val="0"/>
                        </a:ext>
                      </a:extLst>
                    </a:blip>
                    <a:srcRect/>
                    <a:stretch>
                      <a:fillRect/>
                    </a:stretch>
                  </pic:blipFill>
                  <pic:spPr bwMode="auto">
                    <a:xfrm>
                      <a:off x="0" y="0"/>
                      <a:ext cx="1952625" cy="295275"/>
                    </a:xfrm>
                    <a:prstGeom prst="rect">
                      <a:avLst/>
                    </a:prstGeom>
                    <a:noFill/>
                    <a:ln>
                      <a:noFill/>
                    </a:ln>
                  </pic:spPr>
                </pic:pic>
              </a:graphicData>
            </a:graphic>
          </wp:inline>
        </w:drawing>
      </w:r>
      <w:r w:rsidRPr="00461C3A">
        <w:rPr>
          <w:sz w:val="24"/>
          <w:szCs w:val="24"/>
          <w:lang w:val="en-US"/>
        </w:rPr>
        <w:t xml:space="preserve"> tenglamani yeching.</w:t>
      </w:r>
    </w:p>
    <w:p w:rsidR="00931CFB" w:rsidRPr="00461C3A" w:rsidRDefault="00931CFB" w:rsidP="00931CFB">
      <w:pPr>
        <w:tabs>
          <w:tab w:val="center" w:pos="4536"/>
          <w:tab w:val="right" w:pos="9071"/>
        </w:tabs>
        <w:ind w:firstLine="720"/>
        <w:jc w:val="both"/>
        <w:rPr>
          <w:sz w:val="24"/>
          <w:szCs w:val="24"/>
        </w:rPr>
      </w:pPr>
      <w:r w:rsidRPr="00461C3A">
        <w:rPr>
          <w:i/>
          <w:sz w:val="24"/>
          <w:szCs w:val="24"/>
          <w:lang w:val="en-US"/>
        </w:rPr>
        <w:t>Yechimi.</w:t>
      </w:r>
      <w:r w:rsidRPr="00461C3A">
        <w:rPr>
          <w:sz w:val="24"/>
          <w:szCs w:val="24"/>
          <w:lang w:val="en-US"/>
        </w:rPr>
        <w:t xml:space="preserve"> </w:t>
      </w:r>
      <w:r w:rsidRPr="00461C3A">
        <w:rPr>
          <w:sz w:val="24"/>
          <w:szCs w:val="24"/>
        </w:rPr>
        <w:t xml:space="preserve">(6) tenglikni tekshirib ko`ramiz: </w:t>
      </w:r>
    </w:p>
    <w:p w:rsidR="00931CFB" w:rsidRPr="00461C3A" w:rsidRDefault="00931CFB" w:rsidP="00931CFB">
      <w:pPr>
        <w:tabs>
          <w:tab w:val="center" w:pos="4536"/>
          <w:tab w:val="right" w:pos="9071"/>
        </w:tabs>
        <w:jc w:val="center"/>
        <w:rPr>
          <w:sz w:val="24"/>
          <w:szCs w:val="24"/>
        </w:rPr>
      </w:pPr>
      <w:r w:rsidRPr="00461C3A">
        <w:rPr>
          <w:noProof/>
          <w:position w:val="-34"/>
          <w:sz w:val="24"/>
          <w:szCs w:val="24"/>
        </w:rPr>
        <w:drawing>
          <wp:inline distT="0" distB="0" distL="0" distR="0">
            <wp:extent cx="5095875" cy="542925"/>
            <wp:effectExtent l="0" t="0" r="9525" b="9525"/>
            <wp:docPr id="1031" name="Рисунок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0"/>
                    <pic:cNvPicPr>
                      <a:picLocks noChangeAspect="1" noChangeArrowheads="1"/>
                    </pic:cNvPicPr>
                  </pic:nvPicPr>
                  <pic:blipFill>
                    <a:blip r:embed="rId3852" cstate="print">
                      <a:extLst>
                        <a:ext uri="{28A0092B-C50C-407E-A947-70E740481C1C}">
                          <a14:useLocalDpi xmlns:a14="http://schemas.microsoft.com/office/drawing/2010/main" val="0"/>
                        </a:ext>
                      </a:extLst>
                    </a:blip>
                    <a:srcRect/>
                    <a:stretch>
                      <a:fillRect/>
                    </a:stretch>
                  </pic:blipFill>
                  <pic:spPr bwMode="auto">
                    <a:xfrm>
                      <a:off x="0" y="0"/>
                      <a:ext cx="5095875" cy="542925"/>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sz w:val="24"/>
          <w:szCs w:val="24"/>
        </w:rPr>
      </w:pPr>
      <w:r w:rsidRPr="00461C3A">
        <w:rPr>
          <w:sz w:val="24"/>
          <w:szCs w:val="24"/>
          <w:lang w:val="en-US"/>
        </w:rPr>
        <w:t xml:space="preserve">Demak, </w:t>
      </w:r>
      <w:r w:rsidRPr="00461C3A">
        <w:rPr>
          <w:noProof/>
          <w:position w:val="-34"/>
          <w:sz w:val="24"/>
          <w:szCs w:val="24"/>
        </w:rPr>
        <w:drawing>
          <wp:inline distT="0" distB="0" distL="0" distR="0">
            <wp:extent cx="809625" cy="504825"/>
            <wp:effectExtent l="0" t="0" r="9525" b="9525"/>
            <wp:docPr id="1030" name="Рисунок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1"/>
                    <pic:cNvPicPr>
                      <a:picLocks noChangeAspect="1" noChangeArrowheads="1"/>
                    </pic:cNvPicPr>
                  </pic:nvPicPr>
                  <pic:blipFill>
                    <a:blip r:embed="rId3853" cstate="print">
                      <a:extLst>
                        <a:ext uri="{28A0092B-C50C-407E-A947-70E740481C1C}">
                          <a14:useLocalDpi xmlns:a14="http://schemas.microsoft.com/office/drawing/2010/main" val="0"/>
                        </a:ext>
                      </a:extLst>
                    </a:blip>
                    <a:srcRect/>
                    <a:stretch>
                      <a:fillRect/>
                    </a:stretch>
                  </pic:blipFill>
                  <pic:spPr bwMode="auto">
                    <a:xfrm>
                      <a:off x="0" y="0"/>
                      <a:ext cx="809625" cy="504825"/>
                    </a:xfrm>
                    <a:prstGeom prst="rect">
                      <a:avLst/>
                    </a:prstGeom>
                    <a:noFill/>
                    <a:ln>
                      <a:noFill/>
                    </a:ln>
                  </pic:spPr>
                </pic:pic>
              </a:graphicData>
            </a:graphic>
          </wp:inline>
        </w:drawing>
      </w:r>
      <w:r w:rsidRPr="00461C3A">
        <w:rPr>
          <w:sz w:val="24"/>
          <w:szCs w:val="24"/>
          <w:lang w:val="en-US"/>
        </w:rPr>
        <w:t xml:space="preserve"> shart bajariladi, ya`ni berilgan tenglama to`liq differensial tenglama ekan. endi </w:t>
      </w:r>
      <w:r w:rsidRPr="00461C3A">
        <w:rPr>
          <w:noProof/>
          <w:position w:val="-16"/>
          <w:sz w:val="24"/>
          <w:szCs w:val="24"/>
        </w:rPr>
        <w:drawing>
          <wp:inline distT="0" distB="0" distL="0" distR="0">
            <wp:extent cx="638175" cy="295275"/>
            <wp:effectExtent l="0" t="0" r="0" b="9525"/>
            <wp:docPr id="1029" name="Рисунок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2"/>
                    <pic:cNvPicPr>
                      <a:picLocks noChangeAspect="1" noChangeArrowheads="1"/>
                    </pic:cNvPicPr>
                  </pic:nvPicPr>
                  <pic:blipFill>
                    <a:blip r:embed="rId3843" cstate="print">
                      <a:extLst>
                        <a:ext uri="{28A0092B-C50C-407E-A947-70E740481C1C}">
                          <a14:useLocalDpi xmlns:a14="http://schemas.microsoft.com/office/drawing/2010/main" val="0"/>
                        </a:ext>
                      </a:extLst>
                    </a:blip>
                    <a:srcRect/>
                    <a:stretch>
                      <a:fillRect/>
                    </a:stretch>
                  </pic:blipFill>
                  <pic:spPr bwMode="auto">
                    <a:xfrm>
                      <a:off x="0" y="0"/>
                      <a:ext cx="638175" cy="295275"/>
                    </a:xfrm>
                    <a:prstGeom prst="rect">
                      <a:avLst/>
                    </a:prstGeom>
                    <a:noFill/>
                    <a:ln>
                      <a:noFill/>
                    </a:ln>
                  </pic:spPr>
                </pic:pic>
              </a:graphicData>
            </a:graphic>
          </wp:inline>
        </w:drawing>
      </w:r>
      <w:r w:rsidRPr="00461C3A">
        <w:rPr>
          <w:sz w:val="24"/>
          <w:szCs w:val="24"/>
          <w:lang w:val="en-US"/>
        </w:rPr>
        <w:t xml:space="preserve"> funksiyani topishga harakat qilaylik. </w:t>
      </w:r>
      <w:r w:rsidRPr="00461C3A">
        <w:rPr>
          <w:sz w:val="24"/>
          <w:szCs w:val="24"/>
        </w:rPr>
        <w:t>Tushunarliki,</w:t>
      </w:r>
    </w:p>
    <w:p w:rsidR="00931CFB" w:rsidRPr="00461C3A" w:rsidRDefault="00931CFB" w:rsidP="00931CFB">
      <w:pPr>
        <w:tabs>
          <w:tab w:val="center" w:pos="4536"/>
          <w:tab w:val="right" w:pos="9071"/>
        </w:tabs>
        <w:jc w:val="center"/>
        <w:rPr>
          <w:sz w:val="24"/>
          <w:szCs w:val="24"/>
        </w:rPr>
      </w:pPr>
      <w:r w:rsidRPr="00461C3A">
        <w:rPr>
          <w:noProof/>
          <w:position w:val="-34"/>
          <w:sz w:val="24"/>
          <w:szCs w:val="24"/>
        </w:rPr>
        <w:drawing>
          <wp:inline distT="0" distB="0" distL="0" distR="0">
            <wp:extent cx="3838575" cy="504825"/>
            <wp:effectExtent l="0" t="0" r="9525" b="9525"/>
            <wp:docPr id="1028" name="Рисунок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3"/>
                    <pic:cNvPicPr>
                      <a:picLocks noChangeAspect="1" noChangeArrowheads="1"/>
                    </pic:cNvPicPr>
                  </pic:nvPicPr>
                  <pic:blipFill>
                    <a:blip r:embed="rId3854" cstate="print">
                      <a:extLst>
                        <a:ext uri="{28A0092B-C50C-407E-A947-70E740481C1C}">
                          <a14:useLocalDpi xmlns:a14="http://schemas.microsoft.com/office/drawing/2010/main" val="0"/>
                        </a:ext>
                      </a:extLst>
                    </a:blip>
                    <a:srcRect/>
                    <a:stretch>
                      <a:fillRect/>
                    </a:stretch>
                  </pic:blipFill>
                  <pic:spPr bwMode="auto">
                    <a:xfrm>
                      <a:off x="0" y="0"/>
                      <a:ext cx="3838575" cy="5048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tenglik o`rinli. Bundan esa quyidagi ifodalarni olamiz:</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34"/>
          <w:sz w:val="24"/>
          <w:szCs w:val="24"/>
        </w:rPr>
        <w:drawing>
          <wp:inline distT="0" distB="0" distL="0" distR="0">
            <wp:extent cx="1943100" cy="504825"/>
            <wp:effectExtent l="0" t="0" r="0" b="9525"/>
            <wp:docPr id="1027" name="Рисунок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4"/>
                    <pic:cNvPicPr>
                      <a:picLocks noChangeAspect="1" noChangeArrowheads="1"/>
                    </pic:cNvPicPr>
                  </pic:nvPicPr>
                  <pic:blipFill>
                    <a:blip r:embed="rId3855" cstate="print">
                      <a:extLst>
                        <a:ext uri="{28A0092B-C50C-407E-A947-70E740481C1C}">
                          <a14:useLocalDpi xmlns:a14="http://schemas.microsoft.com/office/drawing/2010/main" val="0"/>
                        </a:ext>
                      </a:extLst>
                    </a:blip>
                    <a:srcRect/>
                    <a:stretch>
                      <a:fillRect/>
                    </a:stretch>
                  </pic:blipFill>
                  <pic:spPr bwMode="auto">
                    <a:xfrm>
                      <a:off x="0" y="0"/>
                      <a:ext cx="1943100" cy="504825"/>
                    </a:xfrm>
                    <a:prstGeom prst="rect">
                      <a:avLst/>
                    </a:prstGeom>
                    <a:noFill/>
                    <a:ln>
                      <a:noFill/>
                    </a:ln>
                  </pic:spPr>
                </pic:pic>
              </a:graphicData>
            </a:graphic>
          </wp:inline>
        </w:drawing>
      </w:r>
      <w:r w:rsidRPr="00461C3A">
        <w:rPr>
          <w:sz w:val="24"/>
          <w:szCs w:val="24"/>
          <w:lang w:val="en-US"/>
        </w:rPr>
        <w:tab/>
        <w:t>(7)</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Bu tenglamalarning birinchisi </w:t>
      </w:r>
      <w:r w:rsidRPr="00461C3A">
        <w:rPr>
          <w:i/>
          <w:sz w:val="24"/>
          <w:szCs w:val="24"/>
          <w:lang w:val="en-US"/>
        </w:rPr>
        <w:t>x</w:t>
      </w:r>
      <w:r w:rsidRPr="00461C3A">
        <w:rPr>
          <w:sz w:val="24"/>
          <w:szCs w:val="24"/>
          <w:lang w:val="en-US"/>
        </w:rPr>
        <w:t xml:space="preserve"> bo`yicha integrallab,</w:t>
      </w:r>
    </w:p>
    <w:p w:rsidR="00931CFB" w:rsidRPr="00461C3A" w:rsidRDefault="00931CFB" w:rsidP="00931CFB">
      <w:pPr>
        <w:tabs>
          <w:tab w:val="center" w:pos="4536"/>
          <w:tab w:val="right" w:pos="9071"/>
        </w:tabs>
        <w:rPr>
          <w:sz w:val="24"/>
          <w:szCs w:val="24"/>
          <w:lang w:val="en-US"/>
        </w:rPr>
      </w:pPr>
      <w:r w:rsidRPr="00461C3A">
        <w:rPr>
          <w:sz w:val="24"/>
          <w:szCs w:val="24"/>
          <w:lang w:val="en-US"/>
        </w:rPr>
        <w:tab/>
      </w:r>
      <w:r w:rsidRPr="00461C3A">
        <w:rPr>
          <w:noProof/>
          <w:position w:val="-28"/>
          <w:sz w:val="24"/>
          <w:szCs w:val="24"/>
        </w:rPr>
        <w:drawing>
          <wp:inline distT="0" distB="0" distL="0" distR="0">
            <wp:extent cx="3533775" cy="495300"/>
            <wp:effectExtent l="0" t="0" r="9525" b="0"/>
            <wp:docPr id="1026" name="Рисунок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5"/>
                    <pic:cNvPicPr>
                      <a:picLocks noChangeAspect="1" noChangeArrowheads="1"/>
                    </pic:cNvPicPr>
                  </pic:nvPicPr>
                  <pic:blipFill>
                    <a:blip r:embed="rId3856" cstate="print">
                      <a:extLst>
                        <a:ext uri="{28A0092B-C50C-407E-A947-70E740481C1C}">
                          <a14:useLocalDpi xmlns:a14="http://schemas.microsoft.com/office/drawing/2010/main" val="0"/>
                        </a:ext>
                      </a:extLst>
                    </a:blip>
                    <a:srcRect/>
                    <a:stretch>
                      <a:fillRect/>
                    </a:stretch>
                  </pic:blipFill>
                  <pic:spPr bwMode="auto">
                    <a:xfrm>
                      <a:off x="0" y="0"/>
                      <a:ext cx="3533775" cy="495300"/>
                    </a:xfrm>
                    <a:prstGeom prst="rect">
                      <a:avLst/>
                    </a:prstGeom>
                    <a:noFill/>
                    <a:ln>
                      <a:noFill/>
                    </a:ln>
                  </pic:spPr>
                </pic:pic>
              </a:graphicData>
            </a:graphic>
          </wp:inline>
        </w:drawing>
      </w:r>
      <w:r w:rsidRPr="00461C3A">
        <w:rPr>
          <w:sz w:val="24"/>
          <w:szCs w:val="24"/>
          <w:lang w:val="en-US"/>
        </w:rPr>
        <w:tab/>
        <w:t>(8)</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tenglikni olamiz va o`z navbatida bundan </w:t>
      </w:r>
      <w:r w:rsidRPr="00461C3A">
        <w:rPr>
          <w:i/>
          <w:sz w:val="24"/>
          <w:szCs w:val="24"/>
          <w:lang w:val="en-US"/>
        </w:rPr>
        <w:t xml:space="preserve">y </w:t>
      </w:r>
      <w:r w:rsidRPr="00461C3A">
        <w:rPr>
          <w:sz w:val="24"/>
          <w:szCs w:val="24"/>
          <w:lang w:val="en-US"/>
        </w:rPr>
        <w:t xml:space="preserve">bo`yicha differensiallab </w:t>
      </w:r>
      <w:r w:rsidRPr="00461C3A">
        <w:rPr>
          <w:noProof/>
          <w:position w:val="-34"/>
          <w:sz w:val="24"/>
          <w:szCs w:val="24"/>
        </w:rPr>
        <w:drawing>
          <wp:inline distT="0" distB="0" distL="0" distR="0">
            <wp:extent cx="1190625" cy="504825"/>
            <wp:effectExtent l="0" t="0" r="9525" b="9525"/>
            <wp:docPr id="1025"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6"/>
                    <pic:cNvPicPr>
                      <a:picLocks noChangeAspect="1" noChangeArrowheads="1"/>
                    </pic:cNvPicPr>
                  </pic:nvPicPr>
                  <pic:blipFill>
                    <a:blip r:embed="rId3857" cstate="print">
                      <a:extLst>
                        <a:ext uri="{28A0092B-C50C-407E-A947-70E740481C1C}">
                          <a14:useLocalDpi xmlns:a14="http://schemas.microsoft.com/office/drawing/2010/main" val="0"/>
                        </a:ext>
                      </a:extLst>
                    </a:blip>
                    <a:srcRect/>
                    <a:stretch>
                      <a:fillRect/>
                    </a:stretch>
                  </pic:blipFill>
                  <pic:spPr bwMode="auto">
                    <a:xfrm>
                      <a:off x="0" y="0"/>
                      <a:ext cx="1190625" cy="504825"/>
                    </a:xfrm>
                    <a:prstGeom prst="rect">
                      <a:avLst/>
                    </a:prstGeom>
                    <a:noFill/>
                    <a:ln>
                      <a:noFill/>
                    </a:ln>
                  </pic:spPr>
                </pic:pic>
              </a:graphicData>
            </a:graphic>
          </wp:inline>
        </w:drawing>
      </w:r>
      <w:r w:rsidRPr="00461C3A">
        <w:rPr>
          <w:sz w:val="24"/>
          <w:szCs w:val="24"/>
          <w:lang w:val="en-US"/>
        </w:rPr>
        <w:t xml:space="preserve"> ga ega bo`lamiz. Ikkinchi tenglikdan ma`lumki, </w:t>
      </w:r>
      <w:r w:rsidRPr="00461C3A">
        <w:rPr>
          <w:noProof/>
          <w:position w:val="-34"/>
          <w:sz w:val="24"/>
          <w:szCs w:val="24"/>
        </w:rPr>
        <w:drawing>
          <wp:inline distT="0" distB="0" distL="0" distR="0">
            <wp:extent cx="914400" cy="504825"/>
            <wp:effectExtent l="0" t="0" r="0" b="9525"/>
            <wp:docPr id="1024"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7"/>
                    <pic:cNvPicPr>
                      <a:picLocks noChangeAspect="1" noChangeArrowheads="1"/>
                    </pic:cNvPicPr>
                  </pic:nvPicPr>
                  <pic:blipFill>
                    <a:blip r:embed="rId3858" cstate="print">
                      <a:extLst>
                        <a:ext uri="{28A0092B-C50C-407E-A947-70E740481C1C}">
                          <a14:useLocalDpi xmlns:a14="http://schemas.microsoft.com/office/drawing/2010/main" val="0"/>
                        </a:ext>
                      </a:extLst>
                    </a:blip>
                    <a:srcRect/>
                    <a:stretch>
                      <a:fillRect/>
                    </a:stretch>
                  </pic:blipFill>
                  <pic:spPr bwMode="auto">
                    <a:xfrm>
                      <a:off x="0" y="0"/>
                      <a:ext cx="914400" cy="504825"/>
                    </a:xfrm>
                    <a:prstGeom prst="rect">
                      <a:avLst/>
                    </a:prstGeom>
                    <a:noFill/>
                    <a:ln>
                      <a:noFill/>
                    </a:ln>
                  </pic:spPr>
                </pic:pic>
              </a:graphicData>
            </a:graphic>
          </wp:inline>
        </w:drawing>
      </w:r>
      <w:r w:rsidRPr="00461C3A">
        <w:rPr>
          <w:sz w:val="24"/>
          <w:szCs w:val="24"/>
          <w:lang w:val="en-US"/>
        </w:rPr>
        <w:t xml:space="preserve"> shuning uchun </w:t>
      </w:r>
      <w:r w:rsidRPr="00461C3A">
        <w:rPr>
          <w:noProof/>
          <w:position w:val="-16"/>
          <w:sz w:val="24"/>
          <w:szCs w:val="24"/>
        </w:rPr>
        <w:drawing>
          <wp:inline distT="0" distB="0" distL="0" distR="0">
            <wp:extent cx="1343025" cy="295275"/>
            <wp:effectExtent l="0" t="0" r="9525" b="9525"/>
            <wp:docPr id="1023" name="Рисунок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8"/>
                    <pic:cNvPicPr>
                      <a:picLocks noChangeAspect="1" noChangeArrowheads="1"/>
                    </pic:cNvPicPr>
                  </pic:nvPicPr>
                  <pic:blipFill>
                    <a:blip r:embed="rId3859" cstate="print">
                      <a:extLst>
                        <a:ext uri="{28A0092B-C50C-407E-A947-70E740481C1C}">
                          <a14:useLocalDpi xmlns:a14="http://schemas.microsoft.com/office/drawing/2010/main" val="0"/>
                        </a:ext>
                      </a:extLst>
                    </a:blip>
                    <a:srcRect/>
                    <a:stretch>
                      <a:fillRect/>
                    </a:stretch>
                  </pic:blipFill>
                  <pic:spPr bwMode="auto">
                    <a:xfrm>
                      <a:off x="0" y="0"/>
                      <a:ext cx="1343025" cy="295275"/>
                    </a:xfrm>
                    <a:prstGeom prst="rect">
                      <a:avLst/>
                    </a:prstGeom>
                    <a:noFill/>
                    <a:ln>
                      <a:noFill/>
                    </a:ln>
                  </pic:spPr>
                </pic:pic>
              </a:graphicData>
            </a:graphic>
          </wp:inline>
        </w:drawing>
      </w:r>
      <w:r w:rsidRPr="00461C3A">
        <w:rPr>
          <w:sz w:val="24"/>
          <w:szCs w:val="24"/>
          <w:lang w:val="en-US"/>
        </w:rPr>
        <w:t xml:space="preserve"> Bu erdan </w:t>
      </w:r>
      <w:r w:rsidRPr="00461C3A">
        <w:rPr>
          <w:noProof/>
          <w:position w:val="-16"/>
          <w:sz w:val="24"/>
          <w:szCs w:val="24"/>
        </w:rPr>
        <w:drawing>
          <wp:inline distT="0" distB="0" distL="0" distR="0">
            <wp:extent cx="885825" cy="295275"/>
            <wp:effectExtent l="0" t="0" r="9525" b="9525"/>
            <wp:docPr id="1022" name="Рисунок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9"/>
                    <pic:cNvPicPr>
                      <a:picLocks noChangeAspect="1" noChangeArrowheads="1"/>
                    </pic:cNvPicPr>
                  </pic:nvPicPr>
                  <pic:blipFill>
                    <a:blip r:embed="rId3860" cstate="print">
                      <a:extLst>
                        <a:ext uri="{28A0092B-C50C-407E-A947-70E740481C1C}">
                          <a14:useLocalDpi xmlns:a14="http://schemas.microsoft.com/office/drawing/2010/main" val="0"/>
                        </a:ext>
                      </a:extLst>
                    </a:blip>
                    <a:srcRect/>
                    <a:stretch>
                      <a:fillRect/>
                    </a:stretch>
                  </pic:blipFill>
                  <pic:spPr bwMode="auto">
                    <a:xfrm>
                      <a:off x="0" y="0"/>
                      <a:ext cx="885825" cy="295275"/>
                    </a:xfrm>
                    <a:prstGeom prst="rect">
                      <a:avLst/>
                    </a:prstGeom>
                    <a:noFill/>
                    <a:ln>
                      <a:noFill/>
                    </a:ln>
                  </pic:spPr>
                </pic:pic>
              </a:graphicData>
            </a:graphic>
          </wp:inline>
        </w:drawing>
      </w:r>
      <w:r w:rsidRPr="00461C3A">
        <w:rPr>
          <w:sz w:val="24"/>
          <w:szCs w:val="24"/>
          <w:lang w:val="en-US"/>
        </w:rPr>
        <w:t xml:space="preserve"> va </w:t>
      </w:r>
      <w:r w:rsidRPr="00461C3A">
        <w:rPr>
          <w:noProof/>
          <w:position w:val="-28"/>
          <w:sz w:val="24"/>
          <w:szCs w:val="24"/>
        </w:rPr>
        <w:drawing>
          <wp:inline distT="0" distB="0" distL="0" distR="0">
            <wp:extent cx="1304925" cy="495300"/>
            <wp:effectExtent l="0" t="0" r="9525" b="0"/>
            <wp:docPr id="1021" name="Рисунок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0"/>
                    <pic:cNvPicPr>
                      <a:picLocks noChangeAspect="1" noChangeArrowheads="1"/>
                    </pic:cNvPicPr>
                  </pic:nvPicPr>
                  <pic:blipFill>
                    <a:blip r:embed="rId3861" cstate="print">
                      <a:extLst>
                        <a:ext uri="{28A0092B-C50C-407E-A947-70E740481C1C}">
                          <a14:useLocalDpi xmlns:a14="http://schemas.microsoft.com/office/drawing/2010/main" val="0"/>
                        </a:ext>
                      </a:extLst>
                    </a:blip>
                    <a:srcRect/>
                    <a:stretch>
                      <a:fillRect/>
                    </a:stretch>
                  </pic:blipFill>
                  <pic:spPr bwMode="auto">
                    <a:xfrm>
                      <a:off x="0" y="0"/>
                      <a:ext cx="1304925" cy="495300"/>
                    </a:xfrm>
                    <a:prstGeom prst="rect">
                      <a:avLst/>
                    </a:prstGeom>
                    <a:noFill/>
                    <a:ln>
                      <a:noFill/>
                    </a:ln>
                  </pic:spPr>
                </pic:pic>
              </a:graphicData>
            </a:graphic>
          </wp:inline>
        </w:drawing>
      </w:r>
      <w:r w:rsidRPr="00461C3A">
        <w:rPr>
          <w:sz w:val="24"/>
          <w:szCs w:val="24"/>
          <w:lang w:val="en-US"/>
        </w:rPr>
        <w:t xml:space="preserve"> </w:t>
      </w:r>
      <w:r w:rsidRPr="00461C3A">
        <w:rPr>
          <w:noProof/>
          <w:position w:val="-16"/>
          <w:sz w:val="24"/>
          <w:szCs w:val="24"/>
        </w:rPr>
        <w:drawing>
          <wp:inline distT="0" distB="0" distL="0" distR="0">
            <wp:extent cx="428625" cy="295275"/>
            <wp:effectExtent l="0" t="0" r="9525" b="9525"/>
            <wp:docPr id="1020" name="Рисунок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1"/>
                    <pic:cNvPicPr>
                      <a:picLocks noChangeAspect="1" noChangeArrowheads="1"/>
                    </pic:cNvPicPr>
                  </pic:nvPicPr>
                  <pic:blipFill>
                    <a:blip r:embed="rId3862" cstate="print">
                      <a:extLst>
                        <a:ext uri="{28A0092B-C50C-407E-A947-70E740481C1C}">
                          <a14:useLocalDpi xmlns:a14="http://schemas.microsoft.com/office/drawing/2010/main" val="0"/>
                        </a:ext>
                      </a:extLst>
                    </a:blip>
                    <a:srcRect/>
                    <a:stretch>
                      <a:fillRect/>
                    </a:stretch>
                  </pic:blipFill>
                  <pic:spPr bwMode="auto">
                    <a:xfrm>
                      <a:off x="0" y="0"/>
                      <a:ext cx="428625" cy="295275"/>
                    </a:xfrm>
                    <a:prstGeom prst="rect">
                      <a:avLst/>
                    </a:prstGeom>
                    <a:noFill/>
                    <a:ln>
                      <a:noFill/>
                    </a:ln>
                  </pic:spPr>
                </pic:pic>
              </a:graphicData>
            </a:graphic>
          </wp:inline>
        </w:drawing>
      </w:r>
      <w:r w:rsidRPr="00461C3A">
        <w:rPr>
          <w:sz w:val="24"/>
          <w:szCs w:val="24"/>
          <w:lang w:val="en-US"/>
        </w:rPr>
        <w:t xml:space="preserve"> ni (8) ifoda o`rniga qo`yib, </w:t>
      </w:r>
    </w:p>
    <w:p w:rsidR="00931CFB" w:rsidRPr="00461C3A" w:rsidRDefault="00931CFB" w:rsidP="00931CFB">
      <w:pPr>
        <w:tabs>
          <w:tab w:val="center" w:pos="4536"/>
          <w:tab w:val="right" w:pos="9071"/>
        </w:tabs>
        <w:jc w:val="center"/>
        <w:rPr>
          <w:sz w:val="24"/>
          <w:szCs w:val="24"/>
        </w:rPr>
      </w:pPr>
      <w:r w:rsidRPr="00461C3A">
        <w:rPr>
          <w:noProof/>
          <w:position w:val="-28"/>
          <w:sz w:val="24"/>
          <w:szCs w:val="24"/>
        </w:rPr>
        <w:drawing>
          <wp:inline distT="0" distB="0" distL="0" distR="0">
            <wp:extent cx="2085975" cy="495300"/>
            <wp:effectExtent l="0" t="0" r="9525" b="0"/>
            <wp:docPr id="1019" name="Рисунок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2"/>
                    <pic:cNvPicPr>
                      <a:picLocks noChangeAspect="1" noChangeArrowheads="1"/>
                    </pic:cNvPicPr>
                  </pic:nvPicPr>
                  <pic:blipFill>
                    <a:blip r:embed="rId3863" cstate="print">
                      <a:extLst>
                        <a:ext uri="{28A0092B-C50C-407E-A947-70E740481C1C}">
                          <a14:useLocalDpi xmlns:a14="http://schemas.microsoft.com/office/drawing/2010/main" val="0"/>
                        </a:ext>
                      </a:extLst>
                    </a:blip>
                    <a:srcRect/>
                    <a:stretch>
                      <a:fillRect/>
                    </a:stretch>
                  </pic:blipFill>
                  <pic:spPr bwMode="auto">
                    <a:xfrm>
                      <a:off x="0" y="0"/>
                      <a:ext cx="2085975" cy="4953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ni olamiz. Demak, tenglamaning yechimi </w:t>
      </w:r>
      <w:r w:rsidRPr="00461C3A">
        <w:rPr>
          <w:noProof/>
          <w:position w:val="-28"/>
          <w:sz w:val="24"/>
          <w:szCs w:val="24"/>
        </w:rPr>
        <w:drawing>
          <wp:inline distT="0" distB="0" distL="0" distR="0">
            <wp:extent cx="1343025" cy="495300"/>
            <wp:effectExtent l="0" t="0" r="9525" b="0"/>
            <wp:docPr id="1018" name="Рисунок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3"/>
                    <pic:cNvPicPr>
                      <a:picLocks noChangeAspect="1" noChangeArrowheads="1"/>
                    </pic:cNvPicPr>
                  </pic:nvPicPr>
                  <pic:blipFill>
                    <a:blip r:embed="rId3864" cstate="print">
                      <a:extLst>
                        <a:ext uri="{28A0092B-C50C-407E-A947-70E740481C1C}">
                          <a14:useLocalDpi xmlns:a14="http://schemas.microsoft.com/office/drawing/2010/main" val="0"/>
                        </a:ext>
                      </a:extLst>
                    </a:blip>
                    <a:srcRect/>
                    <a:stretch>
                      <a:fillRect/>
                    </a:stretch>
                  </pic:blipFill>
                  <pic:spPr bwMode="auto">
                    <a:xfrm>
                      <a:off x="0" y="0"/>
                      <a:ext cx="1343025" cy="495300"/>
                    </a:xfrm>
                    <a:prstGeom prst="rect">
                      <a:avLst/>
                    </a:prstGeom>
                    <a:noFill/>
                    <a:ln>
                      <a:noFill/>
                    </a:ln>
                  </pic:spPr>
                </pic:pic>
              </a:graphicData>
            </a:graphic>
          </wp:inline>
        </w:drawing>
      </w:r>
      <w:r w:rsidRPr="00461C3A">
        <w:rPr>
          <w:sz w:val="24"/>
          <w:szCs w:val="24"/>
          <w:lang w:val="en-US"/>
        </w:rPr>
        <w:t xml:space="preserve"> ko`rinishda bo`ladi.</w:t>
      </w:r>
    </w:p>
    <w:p w:rsidR="00931CFB" w:rsidRPr="00461C3A" w:rsidRDefault="00931CFB" w:rsidP="00931CFB">
      <w:pPr>
        <w:tabs>
          <w:tab w:val="center" w:pos="4536"/>
          <w:tab w:val="right" w:pos="9071"/>
        </w:tabs>
        <w:ind w:firstLine="720"/>
        <w:rPr>
          <w:sz w:val="24"/>
          <w:szCs w:val="24"/>
          <w:lang w:val="en-US"/>
        </w:rPr>
      </w:pPr>
      <w:r w:rsidRPr="00461C3A">
        <w:rPr>
          <w:b/>
          <w:i/>
          <w:sz w:val="24"/>
          <w:szCs w:val="24"/>
          <w:lang w:val="en-US"/>
        </w:rPr>
        <w:t xml:space="preserve">b) </w:t>
      </w:r>
      <w:r w:rsidRPr="00461C3A">
        <w:rPr>
          <w:noProof/>
          <w:position w:val="-20"/>
          <w:sz w:val="24"/>
          <w:szCs w:val="24"/>
        </w:rPr>
        <w:drawing>
          <wp:inline distT="0" distB="0" distL="0" distR="0">
            <wp:extent cx="2438400" cy="342900"/>
            <wp:effectExtent l="0" t="0" r="0" b="0"/>
            <wp:docPr id="1017" name="Рисунок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4"/>
                    <pic:cNvPicPr>
                      <a:picLocks noChangeAspect="1" noChangeArrowheads="1"/>
                    </pic:cNvPicPr>
                  </pic:nvPicPr>
                  <pic:blipFill>
                    <a:blip r:embed="rId3865" cstate="print">
                      <a:extLst>
                        <a:ext uri="{28A0092B-C50C-407E-A947-70E740481C1C}">
                          <a14:useLocalDpi xmlns:a14="http://schemas.microsoft.com/office/drawing/2010/main" val="0"/>
                        </a:ext>
                      </a:extLst>
                    </a:blip>
                    <a:srcRect/>
                    <a:stretch>
                      <a:fillRect/>
                    </a:stretch>
                  </pic:blipFill>
                  <pic:spPr bwMode="auto">
                    <a:xfrm>
                      <a:off x="0" y="0"/>
                      <a:ext cx="2438400" cy="342900"/>
                    </a:xfrm>
                    <a:prstGeom prst="rect">
                      <a:avLst/>
                    </a:prstGeom>
                    <a:noFill/>
                    <a:ln>
                      <a:noFill/>
                    </a:ln>
                  </pic:spPr>
                </pic:pic>
              </a:graphicData>
            </a:graphic>
          </wp:inline>
        </w:drawing>
      </w:r>
      <w:r w:rsidRPr="00461C3A">
        <w:rPr>
          <w:sz w:val="24"/>
          <w:szCs w:val="24"/>
          <w:lang w:val="en-US"/>
        </w:rPr>
        <w:t xml:space="preserve"> tenglamani yeching.</w:t>
      </w:r>
    </w:p>
    <w:p w:rsidR="00931CFB" w:rsidRPr="00461C3A" w:rsidRDefault="00931CFB" w:rsidP="00931CFB">
      <w:pPr>
        <w:tabs>
          <w:tab w:val="center" w:pos="4536"/>
          <w:tab w:val="right" w:pos="9071"/>
        </w:tabs>
        <w:ind w:firstLine="720"/>
        <w:rPr>
          <w:sz w:val="24"/>
          <w:szCs w:val="24"/>
          <w:lang w:val="en-US"/>
        </w:rPr>
      </w:pPr>
      <w:r w:rsidRPr="00461C3A">
        <w:rPr>
          <w:i/>
          <w:sz w:val="24"/>
          <w:szCs w:val="24"/>
          <w:lang w:val="en-US"/>
        </w:rPr>
        <w:t>Yechimi.</w:t>
      </w:r>
      <w:r w:rsidRPr="00461C3A">
        <w:rPr>
          <w:sz w:val="24"/>
          <w:szCs w:val="24"/>
          <w:lang w:val="en-US"/>
        </w:rPr>
        <w:t xml:space="preserve"> (6) tenglikni tekshirib ko`ramiz: </w:t>
      </w:r>
    </w:p>
    <w:p w:rsidR="00931CFB" w:rsidRPr="00461C3A" w:rsidRDefault="00931CFB" w:rsidP="00931CFB">
      <w:pPr>
        <w:tabs>
          <w:tab w:val="center" w:pos="4536"/>
          <w:tab w:val="right" w:pos="9071"/>
        </w:tabs>
        <w:jc w:val="center"/>
        <w:rPr>
          <w:sz w:val="24"/>
          <w:szCs w:val="24"/>
        </w:rPr>
      </w:pPr>
      <w:r w:rsidRPr="00461C3A">
        <w:rPr>
          <w:noProof/>
          <w:position w:val="-62"/>
          <w:sz w:val="24"/>
          <w:szCs w:val="24"/>
        </w:rPr>
        <w:drawing>
          <wp:inline distT="0" distB="0" distL="0" distR="0">
            <wp:extent cx="3657600" cy="876300"/>
            <wp:effectExtent l="0" t="0" r="0" b="0"/>
            <wp:docPr id="1016" name="Рисунок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5"/>
                    <pic:cNvPicPr>
                      <a:picLocks noChangeAspect="1" noChangeArrowheads="1"/>
                    </pic:cNvPicPr>
                  </pic:nvPicPr>
                  <pic:blipFill>
                    <a:blip r:embed="rId3866" cstate="print">
                      <a:extLst>
                        <a:ext uri="{28A0092B-C50C-407E-A947-70E740481C1C}">
                          <a14:useLocalDpi xmlns:a14="http://schemas.microsoft.com/office/drawing/2010/main" val="0"/>
                        </a:ext>
                      </a:extLst>
                    </a:blip>
                    <a:srcRect/>
                    <a:stretch>
                      <a:fillRect/>
                    </a:stretch>
                  </pic:blipFill>
                  <pic:spPr bwMode="auto">
                    <a:xfrm>
                      <a:off x="0" y="0"/>
                      <a:ext cx="3657600" cy="8763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sz w:val="24"/>
          <w:szCs w:val="24"/>
        </w:rPr>
      </w:pPr>
      <w:r w:rsidRPr="00461C3A">
        <w:rPr>
          <w:sz w:val="24"/>
          <w:szCs w:val="24"/>
          <w:lang w:val="en-US"/>
        </w:rPr>
        <w:lastRenderedPageBreak/>
        <w:t xml:space="preserve">Demak, </w:t>
      </w:r>
      <w:r w:rsidRPr="00461C3A">
        <w:rPr>
          <w:noProof/>
          <w:position w:val="-34"/>
          <w:sz w:val="24"/>
          <w:szCs w:val="24"/>
        </w:rPr>
        <w:drawing>
          <wp:inline distT="0" distB="0" distL="0" distR="0">
            <wp:extent cx="847725" cy="504825"/>
            <wp:effectExtent l="0" t="0" r="9525" b="9525"/>
            <wp:docPr id="1015" name="Рисунок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6"/>
                    <pic:cNvPicPr>
                      <a:picLocks noChangeAspect="1" noChangeArrowheads="1"/>
                    </pic:cNvPicPr>
                  </pic:nvPicPr>
                  <pic:blipFill>
                    <a:blip r:embed="rId3867" cstate="print">
                      <a:extLst>
                        <a:ext uri="{28A0092B-C50C-407E-A947-70E740481C1C}">
                          <a14:useLocalDpi xmlns:a14="http://schemas.microsoft.com/office/drawing/2010/main" val="0"/>
                        </a:ext>
                      </a:extLst>
                    </a:blip>
                    <a:srcRect/>
                    <a:stretch>
                      <a:fillRect/>
                    </a:stretch>
                  </pic:blipFill>
                  <pic:spPr bwMode="auto">
                    <a:xfrm>
                      <a:off x="0" y="0"/>
                      <a:ext cx="847725" cy="504825"/>
                    </a:xfrm>
                    <a:prstGeom prst="rect">
                      <a:avLst/>
                    </a:prstGeom>
                    <a:noFill/>
                    <a:ln>
                      <a:noFill/>
                    </a:ln>
                  </pic:spPr>
                </pic:pic>
              </a:graphicData>
            </a:graphic>
          </wp:inline>
        </w:drawing>
      </w:r>
      <w:r w:rsidRPr="00461C3A">
        <w:rPr>
          <w:sz w:val="24"/>
          <w:szCs w:val="24"/>
          <w:lang w:val="en-US"/>
        </w:rPr>
        <w:t xml:space="preserve"> shart bajariladi, ya`ni berilgan tenglama to`liq differensial tenglama ekan. </w:t>
      </w:r>
      <w:r w:rsidRPr="00461C3A">
        <w:rPr>
          <w:noProof/>
          <w:position w:val="-16"/>
          <w:sz w:val="24"/>
          <w:szCs w:val="24"/>
        </w:rPr>
        <w:drawing>
          <wp:inline distT="0" distB="0" distL="0" distR="0">
            <wp:extent cx="638175" cy="295275"/>
            <wp:effectExtent l="0" t="0" r="0" b="9525"/>
            <wp:docPr id="1014" name="Рисунок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7"/>
                    <pic:cNvPicPr>
                      <a:picLocks noChangeAspect="1" noChangeArrowheads="1"/>
                    </pic:cNvPicPr>
                  </pic:nvPicPr>
                  <pic:blipFill>
                    <a:blip r:embed="rId3843" cstate="print">
                      <a:extLst>
                        <a:ext uri="{28A0092B-C50C-407E-A947-70E740481C1C}">
                          <a14:useLocalDpi xmlns:a14="http://schemas.microsoft.com/office/drawing/2010/main" val="0"/>
                        </a:ext>
                      </a:extLst>
                    </a:blip>
                    <a:srcRect/>
                    <a:stretch>
                      <a:fillRect/>
                    </a:stretch>
                  </pic:blipFill>
                  <pic:spPr bwMode="auto">
                    <a:xfrm>
                      <a:off x="0" y="0"/>
                      <a:ext cx="638175" cy="295275"/>
                    </a:xfrm>
                    <a:prstGeom prst="rect">
                      <a:avLst/>
                    </a:prstGeom>
                    <a:noFill/>
                    <a:ln>
                      <a:noFill/>
                    </a:ln>
                  </pic:spPr>
                </pic:pic>
              </a:graphicData>
            </a:graphic>
          </wp:inline>
        </w:drawing>
      </w:r>
      <w:r w:rsidRPr="00461C3A">
        <w:rPr>
          <w:sz w:val="24"/>
          <w:szCs w:val="24"/>
        </w:rPr>
        <w:t>ni topishga harakat qilaylik. YUqorida ko`rganimizdek,</w:t>
      </w:r>
    </w:p>
    <w:p w:rsidR="00931CFB" w:rsidRPr="00461C3A" w:rsidRDefault="00931CFB" w:rsidP="00931CFB">
      <w:pPr>
        <w:tabs>
          <w:tab w:val="center" w:pos="4536"/>
          <w:tab w:val="right" w:pos="9071"/>
        </w:tabs>
        <w:jc w:val="center"/>
        <w:rPr>
          <w:sz w:val="24"/>
          <w:szCs w:val="24"/>
        </w:rPr>
      </w:pPr>
      <w:r w:rsidRPr="00461C3A">
        <w:rPr>
          <w:noProof/>
          <w:position w:val="-34"/>
          <w:sz w:val="24"/>
          <w:szCs w:val="24"/>
        </w:rPr>
        <w:drawing>
          <wp:inline distT="0" distB="0" distL="0" distR="0">
            <wp:extent cx="4467225" cy="504825"/>
            <wp:effectExtent l="0" t="0" r="9525" b="9525"/>
            <wp:docPr id="1013" name="Рисунок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8"/>
                    <pic:cNvPicPr>
                      <a:picLocks noChangeAspect="1" noChangeArrowheads="1"/>
                    </pic:cNvPicPr>
                  </pic:nvPicPr>
                  <pic:blipFill>
                    <a:blip r:embed="rId3868" cstate="print">
                      <a:extLst>
                        <a:ext uri="{28A0092B-C50C-407E-A947-70E740481C1C}">
                          <a14:useLocalDpi xmlns:a14="http://schemas.microsoft.com/office/drawing/2010/main" val="0"/>
                        </a:ext>
                      </a:extLst>
                    </a:blip>
                    <a:srcRect/>
                    <a:stretch>
                      <a:fillRect/>
                    </a:stretch>
                  </pic:blipFill>
                  <pic:spPr bwMode="auto">
                    <a:xfrm>
                      <a:off x="0" y="0"/>
                      <a:ext cx="4467225" cy="5048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tenglik o`rinli bo`lgani uchun </w:t>
      </w:r>
    </w:p>
    <w:p w:rsidR="00931CFB" w:rsidRPr="00461C3A" w:rsidRDefault="00931CFB" w:rsidP="00931CFB">
      <w:pPr>
        <w:tabs>
          <w:tab w:val="center" w:pos="4536"/>
          <w:tab w:val="right" w:pos="9071"/>
        </w:tabs>
        <w:jc w:val="center"/>
        <w:rPr>
          <w:sz w:val="24"/>
          <w:szCs w:val="24"/>
        </w:rPr>
      </w:pPr>
      <w:r w:rsidRPr="00461C3A">
        <w:rPr>
          <w:noProof/>
          <w:position w:val="-34"/>
          <w:sz w:val="24"/>
          <w:szCs w:val="24"/>
        </w:rPr>
        <w:drawing>
          <wp:inline distT="0" distB="0" distL="0" distR="0">
            <wp:extent cx="2924175" cy="504825"/>
            <wp:effectExtent l="0" t="0" r="9525" b="9525"/>
            <wp:docPr id="1012" name="Рисунок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9"/>
                    <pic:cNvPicPr>
                      <a:picLocks noChangeAspect="1" noChangeArrowheads="1"/>
                    </pic:cNvPicPr>
                  </pic:nvPicPr>
                  <pic:blipFill>
                    <a:blip r:embed="rId3869" cstate="print">
                      <a:extLst>
                        <a:ext uri="{28A0092B-C50C-407E-A947-70E740481C1C}">
                          <a14:useLocalDpi xmlns:a14="http://schemas.microsoft.com/office/drawing/2010/main" val="0"/>
                        </a:ext>
                      </a:extLst>
                    </a:blip>
                    <a:srcRect/>
                    <a:stretch>
                      <a:fillRect/>
                    </a:stretch>
                  </pic:blipFill>
                  <pic:spPr bwMode="auto">
                    <a:xfrm>
                      <a:off x="0" y="0"/>
                      <a:ext cx="2924175" cy="5048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Bu tenglamalarni ikkinchisini </w:t>
      </w:r>
      <w:r w:rsidRPr="00461C3A">
        <w:rPr>
          <w:i/>
          <w:sz w:val="24"/>
          <w:szCs w:val="24"/>
          <w:lang w:val="en-US"/>
        </w:rPr>
        <w:t>y</w:t>
      </w:r>
      <w:r w:rsidRPr="00461C3A">
        <w:rPr>
          <w:sz w:val="24"/>
          <w:szCs w:val="24"/>
          <w:lang w:val="en-US"/>
        </w:rPr>
        <w:t xml:space="preserve"> bo`yicha integrallab,</w:t>
      </w:r>
    </w:p>
    <w:p w:rsidR="00931CFB" w:rsidRPr="00461C3A" w:rsidRDefault="00931CFB" w:rsidP="00931CFB">
      <w:pPr>
        <w:tabs>
          <w:tab w:val="center" w:pos="4536"/>
          <w:tab w:val="right" w:pos="9071"/>
        </w:tabs>
        <w:jc w:val="center"/>
        <w:rPr>
          <w:sz w:val="24"/>
          <w:szCs w:val="24"/>
        </w:rPr>
      </w:pPr>
      <w:r w:rsidRPr="00461C3A">
        <w:rPr>
          <w:noProof/>
          <w:position w:val="-20"/>
          <w:sz w:val="24"/>
          <w:szCs w:val="24"/>
        </w:rPr>
        <w:drawing>
          <wp:inline distT="0" distB="0" distL="0" distR="0">
            <wp:extent cx="3419475" cy="342900"/>
            <wp:effectExtent l="0" t="0" r="9525" b="0"/>
            <wp:docPr id="1011" name="Рисунок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0"/>
                    <pic:cNvPicPr>
                      <a:picLocks noChangeAspect="1" noChangeArrowheads="1"/>
                    </pic:cNvPicPr>
                  </pic:nvPicPr>
                  <pic:blipFill>
                    <a:blip r:embed="rId3870" cstate="print">
                      <a:extLst>
                        <a:ext uri="{28A0092B-C50C-407E-A947-70E740481C1C}">
                          <a14:useLocalDpi xmlns:a14="http://schemas.microsoft.com/office/drawing/2010/main" val="0"/>
                        </a:ext>
                      </a:extLst>
                    </a:blip>
                    <a:srcRect/>
                    <a:stretch>
                      <a:fillRect/>
                    </a:stretch>
                  </pic:blipFill>
                  <pic:spPr bwMode="auto">
                    <a:xfrm>
                      <a:off x="0" y="0"/>
                      <a:ext cx="3419475" cy="3429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rPr>
        <w:t xml:space="preserve">tenglikni olamiz (e`tibor bering, </w:t>
      </w:r>
      <w:r w:rsidRPr="00461C3A">
        <w:rPr>
          <w:noProof/>
          <w:position w:val="-16"/>
          <w:sz w:val="24"/>
          <w:szCs w:val="24"/>
        </w:rPr>
        <w:drawing>
          <wp:inline distT="0" distB="0" distL="0" distR="0">
            <wp:extent cx="428625" cy="295275"/>
            <wp:effectExtent l="0" t="0" r="0" b="9525"/>
            <wp:docPr id="1010" name="Рисунок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1"/>
                    <pic:cNvPicPr>
                      <a:picLocks noChangeAspect="1" noChangeArrowheads="1"/>
                    </pic:cNvPicPr>
                  </pic:nvPicPr>
                  <pic:blipFill>
                    <a:blip r:embed="rId3871" cstate="print">
                      <a:extLst>
                        <a:ext uri="{28A0092B-C50C-407E-A947-70E740481C1C}">
                          <a14:useLocalDpi xmlns:a14="http://schemas.microsoft.com/office/drawing/2010/main" val="0"/>
                        </a:ext>
                      </a:extLst>
                    </a:blip>
                    <a:srcRect/>
                    <a:stretch>
                      <a:fillRect/>
                    </a:stretch>
                  </pic:blipFill>
                  <pic:spPr bwMode="auto">
                    <a:xfrm>
                      <a:off x="0" y="0"/>
                      <a:ext cx="428625" cy="295275"/>
                    </a:xfrm>
                    <a:prstGeom prst="rect">
                      <a:avLst/>
                    </a:prstGeom>
                    <a:noFill/>
                    <a:ln>
                      <a:noFill/>
                    </a:ln>
                  </pic:spPr>
                </pic:pic>
              </a:graphicData>
            </a:graphic>
          </wp:inline>
        </w:drawing>
      </w:r>
      <w:r w:rsidRPr="00461C3A">
        <w:rPr>
          <w:sz w:val="24"/>
          <w:szCs w:val="24"/>
        </w:rPr>
        <w:t xml:space="preserve"> – bu erda aniqmas integral hosil bo`ladigan ixtiyoriy o`zgarmas </w:t>
      </w:r>
      <w:r w:rsidRPr="00461C3A">
        <w:rPr>
          <w:i/>
          <w:sz w:val="24"/>
          <w:szCs w:val="24"/>
        </w:rPr>
        <w:t>C</w:t>
      </w:r>
      <w:r w:rsidRPr="00461C3A">
        <w:rPr>
          <w:sz w:val="24"/>
          <w:szCs w:val="24"/>
        </w:rPr>
        <w:t xml:space="preserve"> o`rnida kelayapti, </w:t>
      </w:r>
      <w:r w:rsidRPr="00461C3A">
        <w:rPr>
          <w:i/>
          <w:sz w:val="24"/>
          <w:szCs w:val="24"/>
        </w:rPr>
        <w:t>x</w:t>
      </w:r>
      <w:r w:rsidRPr="00461C3A">
        <w:rPr>
          <w:sz w:val="24"/>
          <w:szCs w:val="24"/>
        </w:rPr>
        <w:t xml:space="preserve"> ning funksiyasi bo`lib qoldi, chunki integral ostida ikki o`zgaruvchili funksiya) va o`z navbatida bundan </w:t>
      </w:r>
      <w:r w:rsidRPr="00461C3A">
        <w:rPr>
          <w:noProof/>
          <w:position w:val="-28"/>
          <w:sz w:val="24"/>
          <w:szCs w:val="24"/>
        </w:rPr>
        <w:drawing>
          <wp:inline distT="0" distB="0" distL="0" distR="0">
            <wp:extent cx="1743075" cy="466725"/>
            <wp:effectExtent l="0" t="0" r="9525" b="9525"/>
            <wp:docPr id="1009" name="Рисунок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2"/>
                    <pic:cNvPicPr>
                      <a:picLocks noChangeAspect="1" noChangeArrowheads="1"/>
                    </pic:cNvPicPr>
                  </pic:nvPicPr>
                  <pic:blipFill>
                    <a:blip r:embed="rId3872" cstate="print">
                      <a:extLst>
                        <a:ext uri="{28A0092B-C50C-407E-A947-70E740481C1C}">
                          <a14:useLocalDpi xmlns:a14="http://schemas.microsoft.com/office/drawing/2010/main" val="0"/>
                        </a:ext>
                      </a:extLst>
                    </a:blip>
                    <a:srcRect/>
                    <a:stretch>
                      <a:fillRect/>
                    </a:stretch>
                  </pic:blipFill>
                  <pic:spPr bwMode="auto">
                    <a:xfrm>
                      <a:off x="0" y="0"/>
                      <a:ext cx="1743075" cy="466725"/>
                    </a:xfrm>
                    <a:prstGeom prst="rect">
                      <a:avLst/>
                    </a:prstGeom>
                    <a:noFill/>
                    <a:ln>
                      <a:noFill/>
                    </a:ln>
                  </pic:spPr>
                </pic:pic>
              </a:graphicData>
            </a:graphic>
          </wp:inline>
        </w:drawing>
      </w:r>
      <w:r w:rsidRPr="00461C3A">
        <w:rPr>
          <w:sz w:val="24"/>
          <w:szCs w:val="24"/>
        </w:rPr>
        <w:t xml:space="preserve"> ni olamiz. </w:t>
      </w:r>
      <w:r w:rsidRPr="00461C3A">
        <w:rPr>
          <w:sz w:val="24"/>
          <w:szCs w:val="24"/>
          <w:lang w:val="en-US"/>
        </w:rPr>
        <w:t xml:space="preserve">Ma`lumki, birinchi tenglikka asosan </w:t>
      </w:r>
      <w:r w:rsidRPr="00461C3A">
        <w:rPr>
          <w:noProof/>
          <w:position w:val="-34"/>
          <w:sz w:val="24"/>
          <w:szCs w:val="24"/>
        </w:rPr>
        <w:drawing>
          <wp:inline distT="0" distB="0" distL="0" distR="0">
            <wp:extent cx="1381125" cy="504825"/>
            <wp:effectExtent l="0" t="0" r="9525" b="9525"/>
            <wp:docPr id="1008" name="Рисунок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3"/>
                    <pic:cNvPicPr>
                      <a:picLocks noChangeAspect="1" noChangeArrowheads="1"/>
                    </pic:cNvPicPr>
                  </pic:nvPicPr>
                  <pic:blipFill>
                    <a:blip r:embed="rId3873" cstate="print">
                      <a:extLst>
                        <a:ext uri="{28A0092B-C50C-407E-A947-70E740481C1C}">
                          <a14:useLocalDpi xmlns:a14="http://schemas.microsoft.com/office/drawing/2010/main" val="0"/>
                        </a:ext>
                      </a:extLst>
                    </a:blip>
                    <a:srcRect/>
                    <a:stretch>
                      <a:fillRect/>
                    </a:stretch>
                  </pic:blipFill>
                  <pic:spPr bwMode="auto">
                    <a:xfrm>
                      <a:off x="0" y="0"/>
                      <a:ext cx="1381125" cy="504825"/>
                    </a:xfrm>
                    <a:prstGeom prst="rect">
                      <a:avLst/>
                    </a:prstGeom>
                    <a:noFill/>
                    <a:ln>
                      <a:noFill/>
                    </a:ln>
                  </pic:spPr>
                </pic:pic>
              </a:graphicData>
            </a:graphic>
          </wp:inline>
        </w:drawing>
      </w:r>
      <w:r w:rsidRPr="00461C3A">
        <w:rPr>
          <w:sz w:val="24"/>
          <w:szCs w:val="24"/>
          <w:lang w:val="en-US"/>
        </w:rPr>
        <w:t xml:space="preserve">, shuning uchun </w:t>
      </w:r>
      <w:r w:rsidRPr="00461C3A">
        <w:rPr>
          <w:noProof/>
          <w:position w:val="-16"/>
          <w:sz w:val="24"/>
          <w:szCs w:val="24"/>
        </w:rPr>
        <w:drawing>
          <wp:inline distT="0" distB="0" distL="0" distR="0">
            <wp:extent cx="2428875" cy="304800"/>
            <wp:effectExtent l="0" t="0" r="9525" b="0"/>
            <wp:docPr id="1007" name="Рисунок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4"/>
                    <pic:cNvPicPr>
                      <a:picLocks noChangeAspect="1" noChangeArrowheads="1"/>
                    </pic:cNvPicPr>
                  </pic:nvPicPr>
                  <pic:blipFill>
                    <a:blip r:embed="rId3874" cstate="print">
                      <a:extLst>
                        <a:ext uri="{28A0092B-C50C-407E-A947-70E740481C1C}">
                          <a14:useLocalDpi xmlns:a14="http://schemas.microsoft.com/office/drawing/2010/main" val="0"/>
                        </a:ext>
                      </a:extLst>
                    </a:blip>
                    <a:srcRect/>
                    <a:stretch>
                      <a:fillRect/>
                    </a:stretch>
                  </pic:blipFill>
                  <pic:spPr bwMode="auto">
                    <a:xfrm>
                      <a:off x="0" y="0"/>
                      <a:ext cx="2428875" cy="304800"/>
                    </a:xfrm>
                    <a:prstGeom prst="rect">
                      <a:avLst/>
                    </a:prstGeom>
                    <a:noFill/>
                    <a:ln>
                      <a:noFill/>
                    </a:ln>
                  </pic:spPr>
                </pic:pic>
              </a:graphicData>
            </a:graphic>
          </wp:inline>
        </w:drawing>
      </w:r>
      <w:r w:rsidRPr="00461C3A">
        <w:rPr>
          <w:sz w:val="24"/>
          <w:szCs w:val="24"/>
          <w:lang w:val="en-US"/>
        </w:rPr>
        <w:t xml:space="preserve"> bu erdan </w:t>
      </w:r>
      <w:r w:rsidRPr="00461C3A">
        <w:rPr>
          <w:noProof/>
          <w:position w:val="-16"/>
          <w:sz w:val="24"/>
          <w:szCs w:val="24"/>
        </w:rPr>
        <w:drawing>
          <wp:inline distT="0" distB="0" distL="0" distR="0">
            <wp:extent cx="714375" cy="295275"/>
            <wp:effectExtent l="0" t="0" r="9525" b="9525"/>
            <wp:docPr id="1006" name="Рисунок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5"/>
                    <pic:cNvPicPr>
                      <a:picLocks noChangeAspect="1" noChangeArrowheads="1"/>
                    </pic:cNvPicPr>
                  </pic:nvPicPr>
                  <pic:blipFill>
                    <a:blip r:embed="rId3875" cstate="print">
                      <a:extLst>
                        <a:ext uri="{28A0092B-C50C-407E-A947-70E740481C1C}">
                          <a14:useLocalDpi xmlns:a14="http://schemas.microsoft.com/office/drawing/2010/main" val="0"/>
                        </a:ext>
                      </a:extLst>
                    </a:blip>
                    <a:srcRect/>
                    <a:stretch>
                      <a:fillRect/>
                    </a:stretch>
                  </pic:blipFill>
                  <pic:spPr bwMode="auto">
                    <a:xfrm>
                      <a:off x="0" y="0"/>
                      <a:ext cx="714375" cy="295275"/>
                    </a:xfrm>
                    <a:prstGeom prst="rect">
                      <a:avLst/>
                    </a:prstGeom>
                    <a:noFill/>
                    <a:ln>
                      <a:noFill/>
                    </a:ln>
                  </pic:spPr>
                </pic:pic>
              </a:graphicData>
            </a:graphic>
          </wp:inline>
        </w:drawing>
      </w:r>
      <w:r w:rsidRPr="00461C3A">
        <w:rPr>
          <w:sz w:val="24"/>
          <w:szCs w:val="24"/>
          <w:lang w:val="en-US"/>
        </w:rPr>
        <w:t xml:space="preserve"> va </w:t>
      </w:r>
      <w:r w:rsidRPr="00461C3A">
        <w:rPr>
          <w:noProof/>
          <w:position w:val="-16"/>
          <w:sz w:val="24"/>
          <w:szCs w:val="24"/>
        </w:rPr>
        <w:drawing>
          <wp:inline distT="0" distB="0" distL="0" distR="0">
            <wp:extent cx="1057275" cy="295275"/>
            <wp:effectExtent l="0" t="0" r="9525" b="9525"/>
            <wp:docPr id="1005" name="Рисунок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6"/>
                    <pic:cNvPicPr>
                      <a:picLocks noChangeAspect="1" noChangeArrowheads="1"/>
                    </pic:cNvPicPr>
                  </pic:nvPicPr>
                  <pic:blipFill>
                    <a:blip r:embed="rId3876"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461C3A">
        <w:rPr>
          <w:sz w:val="24"/>
          <w:szCs w:val="24"/>
          <w:lang w:val="en-US"/>
        </w:rPr>
        <w:t xml:space="preserve"> </w:t>
      </w:r>
      <w:r w:rsidRPr="00461C3A">
        <w:rPr>
          <w:noProof/>
          <w:position w:val="-16"/>
          <w:sz w:val="24"/>
          <w:szCs w:val="24"/>
        </w:rPr>
        <w:drawing>
          <wp:inline distT="0" distB="0" distL="0" distR="0">
            <wp:extent cx="428625" cy="295275"/>
            <wp:effectExtent l="0" t="0" r="0" b="9525"/>
            <wp:docPr id="1004" name="Рисунок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7"/>
                    <pic:cNvPicPr>
                      <a:picLocks noChangeAspect="1" noChangeArrowheads="1"/>
                    </pic:cNvPicPr>
                  </pic:nvPicPr>
                  <pic:blipFill>
                    <a:blip r:embed="rId3877" cstate="print">
                      <a:extLst>
                        <a:ext uri="{28A0092B-C50C-407E-A947-70E740481C1C}">
                          <a14:useLocalDpi xmlns:a14="http://schemas.microsoft.com/office/drawing/2010/main" val="0"/>
                        </a:ext>
                      </a:extLst>
                    </a:blip>
                    <a:srcRect/>
                    <a:stretch>
                      <a:fillRect/>
                    </a:stretch>
                  </pic:blipFill>
                  <pic:spPr bwMode="auto">
                    <a:xfrm>
                      <a:off x="0" y="0"/>
                      <a:ext cx="428625" cy="295275"/>
                    </a:xfrm>
                    <a:prstGeom prst="rect">
                      <a:avLst/>
                    </a:prstGeom>
                    <a:noFill/>
                    <a:ln>
                      <a:noFill/>
                    </a:ln>
                  </pic:spPr>
                </pic:pic>
              </a:graphicData>
            </a:graphic>
          </wp:inline>
        </w:drawing>
      </w:r>
      <w:r w:rsidRPr="00461C3A">
        <w:rPr>
          <w:sz w:val="24"/>
          <w:szCs w:val="24"/>
          <w:lang w:val="en-US"/>
        </w:rPr>
        <w:t xml:space="preserve"> ni o`rniga qo`yib, </w:t>
      </w:r>
      <w:r w:rsidRPr="00461C3A">
        <w:rPr>
          <w:noProof/>
          <w:position w:val="-16"/>
          <w:sz w:val="24"/>
          <w:szCs w:val="24"/>
        </w:rPr>
        <w:drawing>
          <wp:inline distT="0" distB="0" distL="0" distR="0">
            <wp:extent cx="2171700" cy="304800"/>
            <wp:effectExtent l="0" t="0" r="0" b="0"/>
            <wp:docPr id="1003" name="Рисунок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8"/>
                    <pic:cNvPicPr>
                      <a:picLocks noChangeAspect="1" noChangeArrowheads="1"/>
                    </pic:cNvPicPr>
                  </pic:nvPicPr>
                  <pic:blipFill>
                    <a:blip r:embed="rId3878" cstate="print">
                      <a:extLst>
                        <a:ext uri="{28A0092B-C50C-407E-A947-70E740481C1C}">
                          <a14:useLocalDpi xmlns:a14="http://schemas.microsoft.com/office/drawing/2010/main" val="0"/>
                        </a:ext>
                      </a:extLst>
                    </a:blip>
                    <a:srcRect/>
                    <a:stretch>
                      <a:fillRect/>
                    </a:stretch>
                  </pic:blipFill>
                  <pic:spPr bwMode="auto">
                    <a:xfrm>
                      <a:off x="0" y="0"/>
                      <a:ext cx="2171700" cy="304800"/>
                    </a:xfrm>
                    <a:prstGeom prst="rect">
                      <a:avLst/>
                    </a:prstGeom>
                    <a:noFill/>
                    <a:ln>
                      <a:noFill/>
                    </a:ln>
                  </pic:spPr>
                </pic:pic>
              </a:graphicData>
            </a:graphic>
          </wp:inline>
        </w:drawing>
      </w:r>
      <w:r w:rsidRPr="00461C3A">
        <w:rPr>
          <w:sz w:val="24"/>
          <w:szCs w:val="24"/>
          <w:lang w:val="en-US"/>
        </w:rPr>
        <w:t xml:space="preserve"> ni olamiz. Demak, tenglamaning yechimi </w:t>
      </w:r>
      <w:r w:rsidRPr="00461C3A">
        <w:rPr>
          <w:noProof/>
          <w:position w:val="-12"/>
          <w:sz w:val="24"/>
          <w:szCs w:val="24"/>
        </w:rPr>
        <w:drawing>
          <wp:inline distT="0" distB="0" distL="0" distR="0">
            <wp:extent cx="1304925" cy="276225"/>
            <wp:effectExtent l="0" t="0" r="9525" b="9525"/>
            <wp:docPr id="1002" name="Рисунок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9"/>
                    <pic:cNvPicPr>
                      <a:picLocks noChangeAspect="1" noChangeArrowheads="1"/>
                    </pic:cNvPicPr>
                  </pic:nvPicPr>
                  <pic:blipFill>
                    <a:blip r:embed="rId3879" cstate="print">
                      <a:extLst>
                        <a:ext uri="{28A0092B-C50C-407E-A947-70E740481C1C}">
                          <a14:useLocalDpi xmlns:a14="http://schemas.microsoft.com/office/drawing/2010/main" val="0"/>
                        </a:ext>
                      </a:extLst>
                    </a:blip>
                    <a:srcRect/>
                    <a:stretch>
                      <a:fillRect/>
                    </a:stretch>
                  </pic:blipFill>
                  <pic:spPr bwMode="auto">
                    <a:xfrm>
                      <a:off x="0" y="0"/>
                      <a:ext cx="1304925" cy="276225"/>
                    </a:xfrm>
                    <a:prstGeom prst="rect">
                      <a:avLst/>
                    </a:prstGeom>
                    <a:noFill/>
                    <a:ln>
                      <a:noFill/>
                    </a:ln>
                  </pic:spPr>
                </pic:pic>
              </a:graphicData>
            </a:graphic>
          </wp:inline>
        </w:drawing>
      </w:r>
      <w:r w:rsidRPr="00461C3A">
        <w:rPr>
          <w:sz w:val="24"/>
          <w:szCs w:val="24"/>
          <w:lang w:val="en-US"/>
        </w:rPr>
        <w:t xml:space="preserve"> ko`rinishda bo`ladi.</w:t>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5. Integrallovchi ko`paytiruvchi. </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(5) tenglamaning chap tomonini biror funksiyaning to`liq differensiali bo`lmasa ham ba`zan Shunday </w:t>
      </w:r>
      <w:r w:rsidRPr="00461C3A">
        <w:rPr>
          <w:noProof/>
          <w:position w:val="-16"/>
          <w:sz w:val="24"/>
          <w:szCs w:val="24"/>
        </w:rPr>
        <w:drawing>
          <wp:inline distT="0" distB="0" distL="0" distR="0">
            <wp:extent cx="904875" cy="295275"/>
            <wp:effectExtent l="0" t="0" r="9525" b="9525"/>
            <wp:docPr id="1001" name="Рисунок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0"/>
                    <pic:cNvPicPr>
                      <a:picLocks noChangeAspect="1" noChangeArrowheads="1"/>
                    </pic:cNvPicPr>
                  </pic:nvPicPr>
                  <pic:blipFill>
                    <a:blip r:embed="rId3880" cstate="print">
                      <a:extLst>
                        <a:ext uri="{28A0092B-C50C-407E-A947-70E740481C1C}">
                          <a14:useLocalDpi xmlns:a14="http://schemas.microsoft.com/office/drawing/2010/main" val="0"/>
                        </a:ext>
                      </a:extLst>
                    </a:blip>
                    <a:srcRect/>
                    <a:stretch>
                      <a:fillRect/>
                    </a:stretch>
                  </pic:blipFill>
                  <pic:spPr bwMode="auto">
                    <a:xfrm>
                      <a:off x="0" y="0"/>
                      <a:ext cx="904875" cy="295275"/>
                    </a:xfrm>
                    <a:prstGeom prst="rect">
                      <a:avLst/>
                    </a:prstGeom>
                    <a:noFill/>
                    <a:ln>
                      <a:noFill/>
                    </a:ln>
                  </pic:spPr>
                </pic:pic>
              </a:graphicData>
            </a:graphic>
          </wp:inline>
        </w:drawing>
      </w:r>
      <w:r w:rsidRPr="00461C3A">
        <w:rPr>
          <w:sz w:val="24"/>
          <w:szCs w:val="24"/>
          <w:lang w:val="en-US"/>
        </w:rPr>
        <w:t xml:space="preserve"> funksiyani qiyinchiliksiz ko`rsatish mumkin bo`ladiki, (5) tenglamaning har ikkala tomonini unga ko`paytirganimizda yangi tenglamaning chap tomonini to`liq differensial bo`lib qoladi:</w:t>
      </w:r>
    </w:p>
    <w:p w:rsidR="00931CFB" w:rsidRPr="00461C3A" w:rsidRDefault="00931CFB" w:rsidP="00931CFB">
      <w:pPr>
        <w:tabs>
          <w:tab w:val="center" w:pos="4536"/>
          <w:tab w:val="right" w:pos="9071"/>
        </w:tabs>
        <w:rPr>
          <w:sz w:val="24"/>
          <w:szCs w:val="24"/>
          <w:lang w:val="en-US"/>
        </w:rPr>
      </w:pPr>
      <w:r w:rsidRPr="00461C3A">
        <w:rPr>
          <w:sz w:val="24"/>
          <w:szCs w:val="24"/>
          <w:lang w:val="en-US"/>
        </w:rPr>
        <w:tab/>
      </w:r>
      <w:r w:rsidRPr="00461C3A">
        <w:rPr>
          <w:noProof/>
          <w:position w:val="-12"/>
          <w:sz w:val="24"/>
          <w:szCs w:val="24"/>
        </w:rPr>
        <w:drawing>
          <wp:inline distT="0" distB="0" distL="0" distR="0">
            <wp:extent cx="1562100" cy="238125"/>
            <wp:effectExtent l="0" t="0" r="0" b="9525"/>
            <wp:docPr id="1000" name="Рисунок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1"/>
                    <pic:cNvPicPr>
                      <a:picLocks noChangeAspect="1" noChangeArrowheads="1"/>
                    </pic:cNvPicPr>
                  </pic:nvPicPr>
                  <pic:blipFill>
                    <a:blip r:embed="rId3881" cstate="print">
                      <a:extLst>
                        <a:ext uri="{28A0092B-C50C-407E-A947-70E740481C1C}">
                          <a14:useLocalDpi xmlns:a14="http://schemas.microsoft.com/office/drawing/2010/main" val="0"/>
                        </a:ext>
                      </a:extLst>
                    </a:blip>
                    <a:srcRect/>
                    <a:stretch>
                      <a:fillRect/>
                    </a:stretch>
                  </pic:blipFill>
                  <pic:spPr bwMode="auto">
                    <a:xfrm>
                      <a:off x="0" y="0"/>
                      <a:ext cx="1562100" cy="238125"/>
                    </a:xfrm>
                    <a:prstGeom prst="rect">
                      <a:avLst/>
                    </a:prstGeom>
                    <a:noFill/>
                    <a:ln>
                      <a:noFill/>
                    </a:ln>
                  </pic:spPr>
                </pic:pic>
              </a:graphicData>
            </a:graphic>
          </wp:inline>
        </w:drawing>
      </w:r>
      <w:r w:rsidRPr="00461C3A">
        <w:rPr>
          <w:sz w:val="24"/>
          <w:szCs w:val="24"/>
          <w:lang w:val="en-US"/>
        </w:rPr>
        <w:tab/>
        <w:t>(9)</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Bunday </w:t>
      </w:r>
      <w:r w:rsidRPr="00461C3A">
        <w:rPr>
          <w:noProof/>
          <w:position w:val="-16"/>
          <w:sz w:val="24"/>
          <w:szCs w:val="24"/>
        </w:rPr>
        <w:drawing>
          <wp:inline distT="0" distB="0" distL="0" distR="0">
            <wp:extent cx="609600" cy="295275"/>
            <wp:effectExtent l="0" t="0" r="0" b="9525"/>
            <wp:docPr id="999" name="Рисунок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2"/>
                    <pic:cNvPicPr>
                      <a:picLocks noChangeAspect="1" noChangeArrowheads="1"/>
                    </pic:cNvPicPr>
                  </pic:nvPicPr>
                  <pic:blipFill>
                    <a:blip r:embed="rId3882" cstate="print">
                      <a:extLst>
                        <a:ext uri="{28A0092B-C50C-407E-A947-70E740481C1C}">
                          <a14:useLocalDpi xmlns:a14="http://schemas.microsoft.com/office/drawing/2010/main" val="0"/>
                        </a:ext>
                      </a:extLst>
                    </a:blip>
                    <a:srcRect/>
                    <a:stretch>
                      <a:fillRect/>
                    </a:stretch>
                  </pic:blipFill>
                  <pic:spPr bwMode="auto">
                    <a:xfrm>
                      <a:off x="0" y="0"/>
                      <a:ext cx="609600" cy="295275"/>
                    </a:xfrm>
                    <a:prstGeom prst="rect">
                      <a:avLst/>
                    </a:prstGeom>
                    <a:noFill/>
                    <a:ln>
                      <a:noFill/>
                    </a:ln>
                  </pic:spPr>
                </pic:pic>
              </a:graphicData>
            </a:graphic>
          </wp:inline>
        </w:drawing>
      </w:r>
      <w:r w:rsidRPr="00461C3A">
        <w:rPr>
          <w:sz w:val="24"/>
          <w:szCs w:val="24"/>
          <w:lang w:val="en-US"/>
        </w:rPr>
        <w:t xml:space="preserve"> funksiya </w:t>
      </w:r>
      <w:r w:rsidRPr="00461C3A">
        <w:rPr>
          <w:b/>
          <w:i/>
          <w:sz w:val="24"/>
          <w:szCs w:val="24"/>
          <w:lang w:val="en-US"/>
        </w:rPr>
        <w:t>integrallovchi ko`paytiruvchi</w:t>
      </w:r>
      <w:r w:rsidRPr="00461C3A">
        <w:rPr>
          <w:sz w:val="24"/>
          <w:szCs w:val="24"/>
          <w:lang w:val="en-US"/>
        </w:rPr>
        <w:t xml:space="preserve"> deyiladi. SHuni ham eslatib o`tish kerakki, integrallovchi </w:t>
      </w:r>
      <w:r w:rsidRPr="00461C3A">
        <w:rPr>
          <w:noProof/>
          <w:position w:val="-16"/>
          <w:sz w:val="24"/>
          <w:szCs w:val="24"/>
        </w:rPr>
        <w:drawing>
          <wp:inline distT="0" distB="0" distL="0" distR="0">
            <wp:extent cx="609600" cy="295275"/>
            <wp:effectExtent l="0" t="0" r="0" b="9525"/>
            <wp:docPr id="998" name="Рисунок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3"/>
                    <pic:cNvPicPr>
                      <a:picLocks noChangeAspect="1" noChangeArrowheads="1"/>
                    </pic:cNvPicPr>
                  </pic:nvPicPr>
                  <pic:blipFill>
                    <a:blip r:embed="rId3882" cstate="print">
                      <a:extLst>
                        <a:ext uri="{28A0092B-C50C-407E-A947-70E740481C1C}">
                          <a14:useLocalDpi xmlns:a14="http://schemas.microsoft.com/office/drawing/2010/main" val="0"/>
                        </a:ext>
                      </a:extLst>
                    </a:blip>
                    <a:srcRect/>
                    <a:stretch>
                      <a:fillRect/>
                    </a:stretch>
                  </pic:blipFill>
                  <pic:spPr bwMode="auto">
                    <a:xfrm>
                      <a:off x="0" y="0"/>
                      <a:ext cx="609600" cy="295275"/>
                    </a:xfrm>
                    <a:prstGeom prst="rect">
                      <a:avLst/>
                    </a:prstGeom>
                    <a:noFill/>
                    <a:ln>
                      <a:noFill/>
                    </a:ln>
                  </pic:spPr>
                </pic:pic>
              </a:graphicData>
            </a:graphic>
          </wp:inline>
        </w:drawing>
      </w:r>
      <w:r w:rsidRPr="00461C3A">
        <w:rPr>
          <w:sz w:val="24"/>
          <w:szCs w:val="24"/>
          <w:lang w:val="en-US"/>
        </w:rPr>
        <w:t xml:space="preserve"> ko`paytuvchiga ko`paytirilganda uni nolga aylantiruvchi ortiqcha xususiy yechimlar paydo bo`lishi mumkin. Ularni (5) tenglamaga qo`yib ko`rib, uni qanoatlantirmasa, chiqarib yuborishga to`g`ri keladi. </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16"/>
          <w:sz w:val="24"/>
          <w:szCs w:val="24"/>
        </w:rPr>
        <w:drawing>
          <wp:inline distT="0" distB="0" distL="0" distR="0">
            <wp:extent cx="2257425" cy="342900"/>
            <wp:effectExtent l="0" t="0" r="9525" b="0"/>
            <wp:docPr id="997" name="Рисунок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4"/>
                    <pic:cNvPicPr>
                      <a:picLocks noChangeAspect="1" noChangeArrowheads="1"/>
                    </pic:cNvPicPr>
                  </pic:nvPicPr>
                  <pic:blipFill>
                    <a:blip r:embed="rId3883" cstate="print">
                      <a:extLst>
                        <a:ext uri="{28A0092B-C50C-407E-A947-70E740481C1C}">
                          <a14:useLocalDpi xmlns:a14="http://schemas.microsoft.com/office/drawing/2010/main" val="0"/>
                        </a:ext>
                      </a:extLst>
                    </a:blip>
                    <a:srcRect/>
                    <a:stretch>
                      <a:fillRect/>
                    </a:stretch>
                  </pic:blipFill>
                  <pic:spPr bwMode="auto">
                    <a:xfrm>
                      <a:off x="0" y="0"/>
                      <a:ext cx="2257425" cy="342900"/>
                    </a:xfrm>
                    <a:prstGeom prst="rect">
                      <a:avLst/>
                    </a:prstGeom>
                    <a:noFill/>
                    <a:ln>
                      <a:noFill/>
                    </a:ln>
                  </pic:spPr>
                </pic:pic>
              </a:graphicData>
            </a:graphic>
          </wp:inline>
        </w:drawing>
      </w:r>
      <w:r w:rsidRPr="00461C3A">
        <w:rPr>
          <w:sz w:val="24"/>
          <w:szCs w:val="24"/>
          <w:lang w:val="en-US"/>
        </w:rPr>
        <w:t xml:space="preserve"> tenglamani yeching. </w:t>
      </w:r>
    </w:p>
    <w:p w:rsidR="00931CFB" w:rsidRPr="00461C3A" w:rsidRDefault="00931CFB" w:rsidP="00931CFB">
      <w:pPr>
        <w:tabs>
          <w:tab w:val="center" w:pos="4536"/>
          <w:tab w:val="right" w:pos="9071"/>
        </w:tabs>
        <w:ind w:firstLine="720"/>
        <w:jc w:val="both"/>
        <w:rPr>
          <w:sz w:val="24"/>
          <w:szCs w:val="24"/>
        </w:rPr>
      </w:pPr>
      <w:r w:rsidRPr="00461C3A">
        <w:rPr>
          <w:i/>
          <w:sz w:val="24"/>
          <w:szCs w:val="24"/>
          <w:lang w:val="en-US"/>
        </w:rPr>
        <w:t>Yechimi.</w:t>
      </w:r>
      <w:r w:rsidRPr="00461C3A">
        <w:rPr>
          <w:sz w:val="24"/>
          <w:szCs w:val="24"/>
          <w:lang w:val="en-US"/>
        </w:rPr>
        <w:t xml:space="preserve"> Ko`rish mumkinki, tenglamani </w:t>
      </w:r>
      <w:r w:rsidRPr="00461C3A">
        <w:rPr>
          <w:noProof/>
          <w:position w:val="-14"/>
          <w:sz w:val="24"/>
          <w:szCs w:val="24"/>
        </w:rPr>
        <w:drawing>
          <wp:inline distT="0" distB="0" distL="0" distR="0">
            <wp:extent cx="1076325" cy="333375"/>
            <wp:effectExtent l="0" t="0" r="9525" b="9525"/>
            <wp:docPr id="996" name="Рисунок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5"/>
                    <pic:cNvPicPr>
                      <a:picLocks noChangeAspect="1" noChangeArrowheads="1"/>
                    </pic:cNvPicPr>
                  </pic:nvPicPr>
                  <pic:blipFill>
                    <a:blip r:embed="rId3884" cstate="print">
                      <a:extLst>
                        <a:ext uri="{28A0092B-C50C-407E-A947-70E740481C1C}">
                          <a14:useLocalDpi xmlns:a14="http://schemas.microsoft.com/office/drawing/2010/main" val="0"/>
                        </a:ext>
                      </a:extLst>
                    </a:blip>
                    <a:srcRect/>
                    <a:stretch>
                      <a:fillRect/>
                    </a:stretch>
                  </pic:blipFill>
                  <pic:spPr bwMode="auto">
                    <a:xfrm>
                      <a:off x="0" y="0"/>
                      <a:ext cx="1076325" cy="333375"/>
                    </a:xfrm>
                    <a:prstGeom prst="rect">
                      <a:avLst/>
                    </a:prstGeom>
                    <a:noFill/>
                    <a:ln>
                      <a:noFill/>
                    </a:ln>
                  </pic:spPr>
                </pic:pic>
              </a:graphicData>
            </a:graphic>
          </wp:inline>
        </w:drawing>
      </w:r>
      <w:r w:rsidRPr="00461C3A">
        <w:rPr>
          <w:sz w:val="24"/>
          <w:szCs w:val="24"/>
          <w:lang w:val="en-US"/>
        </w:rPr>
        <w:t xml:space="preserve"> ga ko`payti</w:t>
      </w:r>
      <w:r w:rsidRPr="00461C3A">
        <w:rPr>
          <w:sz w:val="24"/>
          <w:szCs w:val="24"/>
          <w:lang w:val="uz-Cyrl-UZ"/>
        </w:rPr>
        <w:softHyphen/>
      </w:r>
      <w:r w:rsidRPr="00461C3A">
        <w:rPr>
          <w:sz w:val="24"/>
          <w:szCs w:val="24"/>
          <w:lang w:val="en-US"/>
        </w:rPr>
        <w:t xml:space="preserve">rilsa, chap tomonida to`liq differensial hosil bo`ladi. </w:t>
      </w:r>
      <w:r w:rsidRPr="00461C3A">
        <w:rPr>
          <w:sz w:val="24"/>
          <w:szCs w:val="24"/>
        </w:rPr>
        <w:t xml:space="preserve">Haqiqatan ham </w:t>
      </w:r>
      <w:r w:rsidRPr="00461C3A">
        <w:rPr>
          <w:noProof/>
          <w:position w:val="-14"/>
          <w:sz w:val="24"/>
          <w:szCs w:val="24"/>
        </w:rPr>
        <w:drawing>
          <wp:inline distT="0" distB="0" distL="0" distR="0">
            <wp:extent cx="1076325" cy="333375"/>
            <wp:effectExtent l="0" t="0" r="9525" b="9525"/>
            <wp:docPr id="995" name="Рисунок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6"/>
                    <pic:cNvPicPr>
                      <a:picLocks noChangeAspect="1" noChangeArrowheads="1"/>
                    </pic:cNvPicPr>
                  </pic:nvPicPr>
                  <pic:blipFill>
                    <a:blip r:embed="rId3884" cstate="print">
                      <a:extLst>
                        <a:ext uri="{28A0092B-C50C-407E-A947-70E740481C1C}">
                          <a14:useLocalDpi xmlns:a14="http://schemas.microsoft.com/office/drawing/2010/main" val="0"/>
                        </a:ext>
                      </a:extLst>
                    </a:blip>
                    <a:srcRect/>
                    <a:stretch>
                      <a:fillRect/>
                    </a:stretch>
                  </pic:blipFill>
                  <pic:spPr bwMode="auto">
                    <a:xfrm>
                      <a:off x="0" y="0"/>
                      <a:ext cx="1076325" cy="333375"/>
                    </a:xfrm>
                    <a:prstGeom prst="rect">
                      <a:avLst/>
                    </a:prstGeom>
                    <a:noFill/>
                    <a:ln>
                      <a:noFill/>
                    </a:ln>
                  </pic:spPr>
                </pic:pic>
              </a:graphicData>
            </a:graphic>
          </wp:inline>
        </w:drawing>
      </w:r>
      <w:r w:rsidRPr="00461C3A">
        <w:rPr>
          <w:sz w:val="24"/>
          <w:szCs w:val="24"/>
        </w:rPr>
        <w:t xml:space="preserve"> ga ko`paytirib, </w:t>
      </w:r>
    </w:p>
    <w:p w:rsidR="00931CFB" w:rsidRPr="00461C3A" w:rsidRDefault="00931CFB" w:rsidP="00931CFB">
      <w:pPr>
        <w:tabs>
          <w:tab w:val="center" w:pos="4536"/>
          <w:tab w:val="right" w:pos="9071"/>
        </w:tabs>
        <w:jc w:val="center"/>
        <w:rPr>
          <w:sz w:val="24"/>
          <w:szCs w:val="24"/>
        </w:rPr>
      </w:pPr>
      <w:r w:rsidRPr="00461C3A">
        <w:rPr>
          <w:noProof/>
          <w:position w:val="-16"/>
          <w:sz w:val="24"/>
          <w:szCs w:val="24"/>
        </w:rPr>
        <w:drawing>
          <wp:inline distT="0" distB="0" distL="0" distR="0">
            <wp:extent cx="2333625" cy="342900"/>
            <wp:effectExtent l="0" t="0" r="9525" b="0"/>
            <wp:docPr id="994" name="Рисунок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7"/>
                    <pic:cNvPicPr>
                      <a:picLocks noChangeAspect="1" noChangeArrowheads="1"/>
                    </pic:cNvPicPr>
                  </pic:nvPicPr>
                  <pic:blipFill>
                    <a:blip r:embed="rId3885" cstate="print">
                      <a:extLst>
                        <a:ext uri="{28A0092B-C50C-407E-A947-70E740481C1C}">
                          <a14:useLocalDpi xmlns:a14="http://schemas.microsoft.com/office/drawing/2010/main" val="0"/>
                        </a:ext>
                      </a:extLst>
                    </a:blip>
                    <a:srcRect/>
                    <a:stretch>
                      <a:fillRect/>
                    </a:stretch>
                  </pic:blipFill>
                  <pic:spPr bwMode="auto">
                    <a:xfrm>
                      <a:off x="0" y="0"/>
                      <a:ext cx="2333625" cy="3429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tenglikni olamiz, buni integrallab </w:t>
      </w:r>
      <w:r w:rsidRPr="00461C3A">
        <w:rPr>
          <w:noProof/>
          <w:position w:val="-14"/>
          <w:sz w:val="24"/>
          <w:szCs w:val="24"/>
        </w:rPr>
        <w:drawing>
          <wp:inline distT="0" distB="0" distL="0" distR="0">
            <wp:extent cx="1247775" cy="333375"/>
            <wp:effectExtent l="0" t="0" r="9525" b="9525"/>
            <wp:docPr id="993" name="Рисунок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8"/>
                    <pic:cNvPicPr>
                      <a:picLocks noChangeAspect="1" noChangeArrowheads="1"/>
                    </pic:cNvPicPr>
                  </pic:nvPicPr>
                  <pic:blipFill>
                    <a:blip r:embed="rId3886" cstate="print">
                      <a:extLst>
                        <a:ext uri="{28A0092B-C50C-407E-A947-70E740481C1C}">
                          <a14:useLocalDpi xmlns:a14="http://schemas.microsoft.com/office/drawing/2010/main" val="0"/>
                        </a:ext>
                      </a:extLst>
                    </a:blip>
                    <a:srcRect/>
                    <a:stretch>
                      <a:fillRect/>
                    </a:stretch>
                  </pic:blipFill>
                  <pic:spPr bwMode="auto">
                    <a:xfrm>
                      <a:off x="0" y="0"/>
                      <a:ext cx="1247775" cy="333375"/>
                    </a:xfrm>
                    <a:prstGeom prst="rect">
                      <a:avLst/>
                    </a:prstGeom>
                    <a:noFill/>
                    <a:ln>
                      <a:noFill/>
                    </a:ln>
                  </pic:spPr>
                </pic:pic>
              </a:graphicData>
            </a:graphic>
          </wp:inline>
        </w:drawing>
      </w:r>
      <w:r w:rsidRPr="00461C3A">
        <w:rPr>
          <w:sz w:val="24"/>
          <w:szCs w:val="24"/>
          <w:lang w:val="en-US"/>
        </w:rPr>
        <w:t xml:space="preserve"> yechimini topamiz. </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6.</w:t>
      </w:r>
      <w:r w:rsidRPr="00461C3A">
        <w:rPr>
          <w:sz w:val="24"/>
          <w:szCs w:val="24"/>
          <w:lang w:val="en-US"/>
        </w:rPr>
        <w:t xml:space="preserve"> Albatta</w:t>
      </w:r>
      <w:r w:rsidRPr="00461C3A">
        <w:rPr>
          <w:sz w:val="24"/>
          <w:szCs w:val="24"/>
          <w:lang w:val="uz-Cyrl-UZ"/>
        </w:rPr>
        <w:t>,</w:t>
      </w:r>
      <w:r w:rsidRPr="00461C3A">
        <w:rPr>
          <w:sz w:val="24"/>
          <w:szCs w:val="24"/>
          <w:lang w:val="en-US"/>
        </w:rPr>
        <w:t xml:space="preserve"> aksariyat ko`p hollarda integrallovchi ko`paytuvchi yuqoridagi misoldagidek </w:t>
      </w:r>
      <w:r w:rsidRPr="00461C3A">
        <w:rPr>
          <w:sz w:val="24"/>
          <w:szCs w:val="24"/>
          <w:lang w:val="en-US"/>
        </w:rPr>
        <w:lastRenderedPageBreak/>
        <w:t xml:space="preserve">oson topilavermaydi. Umumiy holda integrallovchi ko`paytuvchini topish uchun </w:t>
      </w:r>
    </w:p>
    <w:p w:rsidR="00931CFB" w:rsidRPr="00461C3A" w:rsidRDefault="00931CFB" w:rsidP="00931CFB">
      <w:pPr>
        <w:tabs>
          <w:tab w:val="center" w:pos="4536"/>
          <w:tab w:val="right" w:pos="9071"/>
        </w:tabs>
        <w:jc w:val="both"/>
        <w:rPr>
          <w:sz w:val="24"/>
          <w:szCs w:val="24"/>
          <w:lang w:val="en-US"/>
        </w:rPr>
      </w:pPr>
      <w:r w:rsidRPr="00461C3A">
        <w:rPr>
          <w:sz w:val="24"/>
          <w:szCs w:val="24"/>
          <w:lang w:val="uz-Cyrl-UZ"/>
        </w:rPr>
        <w:tab/>
      </w:r>
      <w:r w:rsidRPr="00461C3A">
        <w:rPr>
          <w:noProof/>
          <w:position w:val="-34"/>
          <w:sz w:val="24"/>
          <w:szCs w:val="24"/>
        </w:rPr>
        <w:drawing>
          <wp:inline distT="0" distB="0" distL="0" distR="0">
            <wp:extent cx="1066800" cy="504825"/>
            <wp:effectExtent l="0" t="0" r="0" b="9525"/>
            <wp:docPr id="992" name="Рисунок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9"/>
                    <pic:cNvPicPr>
                      <a:picLocks noChangeAspect="1" noChangeArrowheads="1"/>
                    </pic:cNvPicPr>
                  </pic:nvPicPr>
                  <pic:blipFill>
                    <a:blip r:embed="rId3887" cstate="print">
                      <a:extLst>
                        <a:ext uri="{28A0092B-C50C-407E-A947-70E740481C1C}">
                          <a14:useLocalDpi xmlns:a14="http://schemas.microsoft.com/office/drawing/2010/main" val="0"/>
                        </a:ext>
                      </a:extLst>
                    </a:blip>
                    <a:srcRect/>
                    <a:stretch>
                      <a:fillRect/>
                    </a:stretch>
                  </pic:blipFill>
                  <pic:spPr bwMode="auto">
                    <a:xfrm>
                      <a:off x="0" y="0"/>
                      <a:ext cx="1066800" cy="504825"/>
                    </a:xfrm>
                    <a:prstGeom prst="rect">
                      <a:avLst/>
                    </a:prstGeom>
                    <a:noFill/>
                    <a:ln>
                      <a:noFill/>
                    </a:ln>
                  </pic:spPr>
                </pic:pic>
              </a:graphicData>
            </a:graphic>
          </wp:inline>
        </w:drawing>
      </w:r>
      <w:r w:rsidRPr="00461C3A">
        <w:rPr>
          <w:sz w:val="24"/>
          <w:szCs w:val="24"/>
          <w:lang w:val="uz-Cyrl-UZ"/>
        </w:rPr>
        <w:tab/>
        <w:t>(10)</w:t>
      </w:r>
    </w:p>
    <w:p w:rsidR="00931CFB" w:rsidRPr="00461C3A" w:rsidRDefault="00931CFB" w:rsidP="00931CFB">
      <w:pPr>
        <w:tabs>
          <w:tab w:val="center" w:pos="4536"/>
          <w:tab w:val="right" w:pos="9071"/>
        </w:tabs>
        <w:jc w:val="both"/>
        <w:rPr>
          <w:spacing w:val="4"/>
          <w:sz w:val="24"/>
          <w:szCs w:val="24"/>
          <w:lang w:val="en-US"/>
        </w:rPr>
      </w:pPr>
      <w:r w:rsidRPr="00461C3A">
        <w:rPr>
          <w:sz w:val="24"/>
          <w:szCs w:val="24"/>
          <w:lang w:val="en-US"/>
        </w:rPr>
        <w:t>xususiy hosilali differensial tenglamaning kamida bi</w:t>
      </w:r>
      <w:r w:rsidRPr="00461C3A">
        <w:rPr>
          <w:sz w:val="24"/>
          <w:szCs w:val="24"/>
          <w:lang w:val="uz-Cyrl-UZ"/>
        </w:rPr>
        <w:t>t</w:t>
      </w:r>
      <w:r w:rsidRPr="00461C3A">
        <w:rPr>
          <w:sz w:val="24"/>
          <w:szCs w:val="24"/>
          <w:lang w:val="en-US"/>
        </w:rPr>
        <w:t xml:space="preserve">ta noldan </w:t>
      </w:r>
      <w:r w:rsidRPr="00461C3A">
        <w:rPr>
          <w:spacing w:val="-4"/>
          <w:sz w:val="24"/>
          <w:szCs w:val="24"/>
          <w:lang w:val="en-US"/>
        </w:rPr>
        <w:t>farqli xususiy yechimini topish kerak. Agar biz (10) tenglamani yoyib,</w:t>
      </w:r>
      <w:r w:rsidRPr="00461C3A">
        <w:rPr>
          <w:spacing w:val="4"/>
          <w:sz w:val="24"/>
          <w:szCs w:val="24"/>
          <w:lang w:val="en-US"/>
        </w:rPr>
        <w:t xml:space="preserve"> qulay holga keltirsak, </w:t>
      </w:r>
    </w:p>
    <w:p w:rsidR="00931CFB" w:rsidRPr="00461C3A" w:rsidRDefault="00931CFB" w:rsidP="00931CFB">
      <w:pPr>
        <w:tabs>
          <w:tab w:val="center" w:pos="4536"/>
          <w:tab w:val="right" w:pos="9071"/>
        </w:tabs>
        <w:jc w:val="both"/>
        <w:rPr>
          <w:sz w:val="24"/>
          <w:szCs w:val="24"/>
          <w:lang w:val="en-US"/>
        </w:rPr>
      </w:pPr>
      <w:r w:rsidRPr="00461C3A">
        <w:rPr>
          <w:sz w:val="24"/>
          <w:szCs w:val="24"/>
          <w:lang w:val="uz-Cyrl-UZ"/>
        </w:rPr>
        <w:tab/>
      </w:r>
      <w:r w:rsidRPr="00461C3A">
        <w:rPr>
          <w:noProof/>
          <w:position w:val="-126"/>
          <w:sz w:val="24"/>
          <w:szCs w:val="24"/>
        </w:rPr>
        <w:drawing>
          <wp:inline distT="0" distB="0" distL="0" distR="0">
            <wp:extent cx="3657600" cy="1647825"/>
            <wp:effectExtent l="0" t="0" r="0" b="9525"/>
            <wp:docPr id="991" name="Рисунок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0"/>
                    <pic:cNvPicPr>
                      <a:picLocks noChangeAspect="1" noChangeArrowheads="1"/>
                    </pic:cNvPicPr>
                  </pic:nvPicPr>
                  <pic:blipFill>
                    <a:blip r:embed="rId3888" cstate="print">
                      <a:extLst>
                        <a:ext uri="{28A0092B-C50C-407E-A947-70E740481C1C}">
                          <a14:useLocalDpi xmlns:a14="http://schemas.microsoft.com/office/drawing/2010/main" val="0"/>
                        </a:ext>
                      </a:extLst>
                    </a:blip>
                    <a:srcRect/>
                    <a:stretch>
                      <a:fillRect/>
                    </a:stretch>
                  </pic:blipFill>
                  <pic:spPr bwMode="auto">
                    <a:xfrm>
                      <a:off x="0" y="0"/>
                      <a:ext cx="3657600" cy="1647825"/>
                    </a:xfrm>
                    <a:prstGeom prst="rect">
                      <a:avLst/>
                    </a:prstGeom>
                    <a:noFill/>
                    <a:ln>
                      <a:noFill/>
                    </a:ln>
                  </pic:spPr>
                </pic:pic>
              </a:graphicData>
            </a:graphic>
          </wp:inline>
        </w:drawing>
      </w:r>
      <w:r w:rsidRPr="00461C3A">
        <w:rPr>
          <w:sz w:val="24"/>
          <w:szCs w:val="24"/>
          <w:lang w:val="uz-Cyrl-UZ"/>
        </w:rPr>
        <w:tab/>
        <w:t>(11)</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tenglamani olamiz. Umumiy holda (11) xususiy hosilali differensial tenglamani yechish berilgan differensial tenglamani yechishga qaraganda qiyinroq bo`ladi. Shunga qaramasdan, ba`zi hollarda (11) tenglamani xususiy yechimini topib olishga qiyinchiliksiz erishish mumkin.</w:t>
      </w:r>
    </w:p>
    <w:p w:rsidR="00931CFB" w:rsidRPr="00461C3A" w:rsidRDefault="00931CFB" w:rsidP="00931CFB">
      <w:pPr>
        <w:tabs>
          <w:tab w:val="center" w:pos="4536"/>
          <w:tab w:val="right" w:pos="9071"/>
        </w:tabs>
        <w:ind w:firstLine="720"/>
        <w:jc w:val="both"/>
        <w:rPr>
          <w:sz w:val="24"/>
          <w:szCs w:val="24"/>
          <w:lang w:val="uz-Cyrl-UZ"/>
        </w:rPr>
      </w:pPr>
      <w:r w:rsidRPr="00461C3A">
        <w:rPr>
          <w:sz w:val="24"/>
          <w:szCs w:val="24"/>
          <w:lang w:val="en-US"/>
        </w:rPr>
        <w:t xml:space="preserve">Undan tashqari, agar (11) tenglamada </w:t>
      </w:r>
      <w:r w:rsidRPr="00461C3A">
        <w:rPr>
          <w:noProof/>
          <w:position w:val="-16"/>
          <w:sz w:val="24"/>
          <w:szCs w:val="24"/>
        </w:rPr>
        <w:drawing>
          <wp:inline distT="0" distB="0" distL="0" distR="0">
            <wp:extent cx="923925" cy="295275"/>
            <wp:effectExtent l="0" t="0" r="9525" b="9525"/>
            <wp:docPr id="990" name="Рисунок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1"/>
                    <pic:cNvPicPr>
                      <a:picLocks noChangeAspect="1" noChangeArrowheads="1"/>
                    </pic:cNvPicPr>
                  </pic:nvPicPr>
                  <pic:blipFill>
                    <a:blip r:embed="rId3889" cstate="print">
                      <a:extLst>
                        <a:ext uri="{28A0092B-C50C-407E-A947-70E740481C1C}">
                          <a14:useLocalDpi xmlns:a14="http://schemas.microsoft.com/office/drawing/2010/main" val="0"/>
                        </a:ext>
                      </a:extLst>
                    </a:blip>
                    <a:srcRect/>
                    <a:stretch>
                      <a:fillRect/>
                    </a:stretch>
                  </pic:blipFill>
                  <pic:spPr bwMode="auto">
                    <a:xfrm>
                      <a:off x="0" y="0"/>
                      <a:ext cx="923925" cy="295275"/>
                    </a:xfrm>
                    <a:prstGeom prst="rect">
                      <a:avLst/>
                    </a:prstGeom>
                    <a:noFill/>
                    <a:ln>
                      <a:noFill/>
                    </a:ln>
                  </pic:spPr>
                </pic:pic>
              </a:graphicData>
            </a:graphic>
          </wp:inline>
        </w:drawing>
      </w:r>
      <w:r w:rsidRPr="00461C3A">
        <w:rPr>
          <w:sz w:val="24"/>
          <w:szCs w:val="24"/>
          <w:lang w:val="en-US"/>
        </w:rPr>
        <w:t xml:space="preserve"> funksiyani faqat bi</w:t>
      </w:r>
      <w:r w:rsidRPr="00461C3A">
        <w:rPr>
          <w:sz w:val="24"/>
          <w:szCs w:val="24"/>
          <w:lang w:val="uz-Cyrl-UZ"/>
        </w:rPr>
        <w:t>t</w:t>
      </w:r>
      <w:r w:rsidRPr="00461C3A">
        <w:rPr>
          <w:sz w:val="24"/>
          <w:szCs w:val="24"/>
          <w:lang w:val="en-US"/>
        </w:rPr>
        <w:t xml:space="preserve">ta argumentining funksiyasi deb qaralsa, (masalan, </w:t>
      </w:r>
    </w:p>
    <w:p w:rsidR="00931CFB" w:rsidRPr="00461C3A" w:rsidRDefault="00931CFB" w:rsidP="00931CFB">
      <w:pPr>
        <w:tabs>
          <w:tab w:val="center" w:pos="4536"/>
          <w:tab w:val="right" w:pos="9071"/>
        </w:tabs>
        <w:jc w:val="center"/>
        <w:rPr>
          <w:sz w:val="24"/>
          <w:szCs w:val="24"/>
          <w:lang w:val="uz-Cyrl-UZ"/>
        </w:rPr>
      </w:pPr>
      <w:r w:rsidRPr="00461C3A">
        <w:rPr>
          <w:noProof/>
          <w:position w:val="-38"/>
          <w:sz w:val="24"/>
          <w:szCs w:val="24"/>
        </w:rPr>
        <w:drawing>
          <wp:inline distT="0" distB="0" distL="0" distR="0">
            <wp:extent cx="4943475" cy="571500"/>
            <wp:effectExtent l="0" t="0" r="9525" b="0"/>
            <wp:docPr id="989" name="Рисунок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2"/>
                    <pic:cNvPicPr>
                      <a:picLocks noChangeAspect="1" noChangeArrowheads="1"/>
                    </pic:cNvPicPr>
                  </pic:nvPicPr>
                  <pic:blipFill>
                    <a:blip r:embed="rId3890" cstate="print">
                      <a:extLst>
                        <a:ext uri="{28A0092B-C50C-407E-A947-70E740481C1C}">
                          <a14:useLocalDpi xmlns:a14="http://schemas.microsoft.com/office/drawing/2010/main" val="0"/>
                        </a:ext>
                      </a:extLst>
                    </a:blip>
                    <a:srcRect/>
                    <a:stretch>
                      <a:fillRect/>
                    </a:stretch>
                  </pic:blipFill>
                  <pic:spPr bwMode="auto">
                    <a:xfrm>
                      <a:off x="0" y="0"/>
                      <a:ext cx="4943475" cy="5715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uz-Cyrl-UZ"/>
        </w:rPr>
      </w:pPr>
      <w:r w:rsidRPr="00461C3A">
        <w:rPr>
          <w:sz w:val="24"/>
          <w:szCs w:val="24"/>
          <w:lang w:val="uz-Cyrl-UZ"/>
        </w:rPr>
        <w:t>va hokazo) uni qiyinchiliksiz integrallash mumkin bo`ladi va izlanayotgan ko`rinishdagi integrallovchi ko`paytuvchi mavjud bo`lishi uchun shart olinadi. Shunday qilib, ma`lum ko`rinishdagi integ</w:t>
      </w:r>
      <w:r w:rsidRPr="00461C3A">
        <w:rPr>
          <w:sz w:val="24"/>
          <w:szCs w:val="24"/>
          <w:lang w:val="uz-Cyrl-UZ"/>
        </w:rPr>
        <w:softHyphen/>
        <w:t>ral</w:t>
      </w:r>
      <w:r w:rsidRPr="00461C3A">
        <w:rPr>
          <w:sz w:val="24"/>
          <w:szCs w:val="24"/>
          <w:lang w:val="uz-Cyrl-UZ"/>
        </w:rPr>
        <w:softHyphen/>
        <w:t xml:space="preserve">lovchi ko`paytuvchini topish mumkin bo`lgan tenglamalar sinfi ajratiladi. </w:t>
      </w:r>
    </w:p>
    <w:p w:rsidR="00931CFB" w:rsidRPr="00461C3A" w:rsidRDefault="00931CFB" w:rsidP="00931CFB">
      <w:pPr>
        <w:tabs>
          <w:tab w:val="center" w:pos="4536"/>
          <w:tab w:val="right" w:pos="9071"/>
        </w:tabs>
        <w:ind w:firstLine="720"/>
        <w:jc w:val="both"/>
        <w:rPr>
          <w:sz w:val="24"/>
          <w:szCs w:val="24"/>
        </w:rPr>
      </w:pPr>
      <w:r w:rsidRPr="00461C3A">
        <w:rPr>
          <w:sz w:val="24"/>
          <w:szCs w:val="24"/>
          <w:lang w:val="uz-Cyrl-UZ"/>
        </w:rPr>
        <w:t xml:space="preserve">Biz hozir (5) tenglama uchun faqat </w:t>
      </w:r>
      <w:r w:rsidRPr="00461C3A">
        <w:rPr>
          <w:i/>
          <w:sz w:val="24"/>
          <w:szCs w:val="24"/>
          <w:lang w:val="uz-Cyrl-UZ"/>
        </w:rPr>
        <w:t>y</w:t>
      </w:r>
      <w:r w:rsidRPr="00461C3A">
        <w:rPr>
          <w:sz w:val="24"/>
          <w:szCs w:val="24"/>
          <w:lang w:val="uz-Cyrl-UZ"/>
        </w:rPr>
        <w:t xml:space="preserve"> ga bog`liq bo`lgan </w:t>
      </w:r>
      <w:r w:rsidRPr="00461C3A">
        <w:rPr>
          <w:noProof/>
          <w:position w:val="-16"/>
          <w:sz w:val="24"/>
          <w:szCs w:val="24"/>
        </w:rPr>
        <w:drawing>
          <wp:inline distT="0" distB="0" distL="0" distR="0">
            <wp:extent cx="762000" cy="295275"/>
            <wp:effectExtent l="0" t="0" r="0" b="9525"/>
            <wp:docPr id="988" name="Рисунок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3"/>
                    <pic:cNvPicPr>
                      <a:picLocks noChangeAspect="1" noChangeArrowheads="1"/>
                    </pic:cNvPicPr>
                  </pic:nvPicPr>
                  <pic:blipFill>
                    <a:blip r:embed="rId3891" cstate="print">
                      <a:extLst>
                        <a:ext uri="{28A0092B-C50C-407E-A947-70E740481C1C}">
                          <a14:useLocalDpi xmlns:a14="http://schemas.microsoft.com/office/drawing/2010/main" val="0"/>
                        </a:ext>
                      </a:extLst>
                    </a:blip>
                    <a:srcRect/>
                    <a:stretch>
                      <a:fillRect/>
                    </a:stretch>
                  </pic:blipFill>
                  <pic:spPr bwMode="auto">
                    <a:xfrm>
                      <a:off x="0" y="0"/>
                      <a:ext cx="762000" cy="295275"/>
                    </a:xfrm>
                    <a:prstGeom prst="rect">
                      <a:avLst/>
                    </a:prstGeom>
                    <a:noFill/>
                    <a:ln>
                      <a:noFill/>
                    </a:ln>
                  </pic:spPr>
                </pic:pic>
              </a:graphicData>
            </a:graphic>
          </wp:inline>
        </w:drawing>
      </w:r>
      <w:r w:rsidRPr="00461C3A">
        <w:rPr>
          <w:sz w:val="24"/>
          <w:szCs w:val="24"/>
          <w:lang w:val="uz-Cyrl-UZ"/>
        </w:rPr>
        <w:t xml:space="preserve"> integrallovchi ko`paytuvchi mavjud bo`lishini ta`minlaydigan shart keltirib chiqaramiz. </w:t>
      </w:r>
      <w:r w:rsidRPr="00461C3A">
        <w:rPr>
          <w:sz w:val="24"/>
          <w:szCs w:val="24"/>
        </w:rPr>
        <w:t>SHu hol uchun (11) tenglamani yozaylik</w:t>
      </w:r>
    </w:p>
    <w:p w:rsidR="00931CFB" w:rsidRPr="00461C3A" w:rsidRDefault="00931CFB" w:rsidP="00931CFB">
      <w:pPr>
        <w:tabs>
          <w:tab w:val="center" w:pos="4536"/>
          <w:tab w:val="right" w:pos="9071"/>
        </w:tabs>
        <w:jc w:val="center"/>
        <w:rPr>
          <w:sz w:val="24"/>
          <w:szCs w:val="24"/>
          <w:lang w:val="uz-Cyrl-UZ"/>
        </w:rPr>
      </w:pPr>
      <w:r w:rsidRPr="00461C3A">
        <w:rPr>
          <w:noProof/>
          <w:position w:val="-34"/>
          <w:sz w:val="24"/>
          <w:szCs w:val="24"/>
        </w:rPr>
        <w:drawing>
          <wp:inline distT="0" distB="0" distL="0" distR="0">
            <wp:extent cx="2676525" cy="542925"/>
            <wp:effectExtent l="0" t="0" r="9525" b="9525"/>
            <wp:docPr id="987" name="Рисунок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4"/>
                    <pic:cNvPicPr>
                      <a:picLocks noChangeAspect="1" noChangeArrowheads="1"/>
                    </pic:cNvPicPr>
                  </pic:nvPicPr>
                  <pic:blipFill>
                    <a:blip r:embed="rId3892" cstate="print">
                      <a:extLst>
                        <a:ext uri="{28A0092B-C50C-407E-A947-70E740481C1C}">
                          <a14:useLocalDpi xmlns:a14="http://schemas.microsoft.com/office/drawing/2010/main" val="0"/>
                        </a:ext>
                      </a:extLst>
                    </a:blip>
                    <a:srcRect/>
                    <a:stretch>
                      <a:fillRect/>
                    </a:stretch>
                  </pic:blipFill>
                  <pic:spPr bwMode="auto">
                    <a:xfrm>
                      <a:off x="0" y="0"/>
                      <a:ext cx="2676525" cy="5429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uz-Cyrl-UZ"/>
        </w:rPr>
      </w:pPr>
      <w:r w:rsidRPr="00461C3A">
        <w:rPr>
          <w:sz w:val="24"/>
          <w:szCs w:val="24"/>
        </w:rPr>
        <w:t xml:space="preserve">bundan </w:t>
      </w:r>
    </w:p>
    <w:p w:rsidR="00931CFB" w:rsidRPr="00461C3A" w:rsidRDefault="00931CFB" w:rsidP="00931CFB">
      <w:pPr>
        <w:tabs>
          <w:tab w:val="center" w:pos="4536"/>
          <w:tab w:val="right" w:pos="9071"/>
        </w:tabs>
        <w:jc w:val="center"/>
        <w:rPr>
          <w:i/>
          <w:sz w:val="24"/>
          <w:szCs w:val="24"/>
          <w:lang w:val="uz-Cyrl-UZ"/>
        </w:rPr>
      </w:pPr>
      <w:r w:rsidRPr="00461C3A">
        <w:rPr>
          <w:noProof/>
          <w:position w:val="-38"/>
          <w:sz w:val="24"/>
          <w:szCs w:val="24"/>
        </w:rPr>
        <w:drawing>
          <wp:inline distT="0" distB="0" distL="0" distR="0">
            <wp:extent cx="2447925" cy="571500"/>
            <wp:effectExtent l="0" t="0" r="9525" b="0"/>
            <wp:docPr id="986" name="Рисунок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5"/>
                    <pic:cNvPicPr>
                      <a:picLocks noChangeAspect="1" noChangeArrowheads="1"/>
                    </pic:cNvPicPr>
                  </pic:nvPicPr>
                  <pic:blipFill>
                    <a:blip r:embed="rId3893" cstate="print">
                      <a:extLst>
                        <a:ext uri="{28A0092B-C50C-407E-A947-70E740481C1C}">
                          <a14:useLocalDpi xmlns:a14="http://schemas.microsoft.com/office/drawing/2010/main" val="0"/>
                        </a:ext>
                      </a:extLst>
                    </a:blip>
                    <a:srcRect/>
                    <a:stretch>
                      <a:fillRect/>
                    </a:stretch>
                  </pic:blipFill>
                  <pic:spPr bwMode="auto">
                    <a:xfrm>
                      <a:off x="0" y="0"/>
                      <a:ext cx="2447925" cy="5715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i/>
          <w:sz w:val="24"/>
          <w:szCs w:val="24"/>
          <w:lang w:val="uz-Cyrl-UZ"/>
        </w:rPr>
      </w:pPr>
    </w:p>
    <w:p w:rsidR="00931CFB" w:rsidRPr="00461C3A" w:rsidRDefault="00931CFB" w:rsidP="00931CFB">
      <w:pPr>
        <w:tabs>
          <w:tab w:val="center" w:pos="4536"/>
          <w:tab w:val="right" w:pos="9071"/>
        </w:tabs>
        <w:jc w:val="both"/>
        <w:rPr>
          <w:sz w:val="24"/>
          <w:szCs w:val="24"/>
          <w:lang w:val="uz-Cyrl-UZ"/>
        </w:rPr>
      </w:pPr>
      <w:r w:rsidRPr="00461C3A">
        <w:rPr>
          <w:i/>
          <w:sz w:val="24"/>
          <w:szCs w:val="24"/>
          <w:lang w:val="uz-Cyrl-UZ"/>
        </w:rPr>
        <w:t xml:space="preserve">y </w:t>
      </w:r>
      <w:r w:rsidRPr="00461C3A">
        <w:rPr>
          <w:sz w:val="24"/>
          <w:szCs w:val="24"/>
          <w:lang w:val="uz-Cyrl-UZ"/>
        </w:rPr>
        <w:t>ning uzluksiz funksiya deb qarab, quyidagini olamiz:</w:t>
      </w:r>
    </w:p>
    <w:p w:rsidR="00931CFB" w:rsidRPr="00461C3A" w:rsidRDefault="00931CFB" w:rsidP="00931CFB">
      <w:pPr>
        <w:tabs>
          <w:tab w:val="center" w:pos="4536"/>
          <w:tab w:val="right" w:pos="9071"/>
        </w:tabs>
        <w:spacing w:before="120" w:after="120"/>
        <w:rPr>
          <w:sz w:val="24"/>
          <w:szCs w:val="24"/>
          <w:lang w:val="uz-Cyrl-UZ"/>
        </w:rPr>
      </w:pPr>
      <w:r w:rsidRPr="00461C3A">
        <w:rPr>
          <w:sz w:val="24"/>
          <w:szCs w:val="24"/>
          <w:lang w:val="uz-Cyrl-UZ"/>
        </w:rPr>
        <w:tab/>
      </w:r>
      <w:r w:rsidRPr="00461C3A">
        <w:rPr>
          <w:noProof/>
          <w:position w:val="-66"/>
          <w:sz w:val="24"/>
          <w:szCs w:val="24"/>
        </w:rPr>
        <w:drawing>
          <wp:inline distT="0" distB="0" distL="0" distR="0">
            <wp:extent cx="3457575" cy="923925"/>
            <wp:effectExtent l="0" t="0" r="9525" b="9525"/>
            <wp:docPr id="985" name="Рисунок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6"/>
                    <pic:cNvPicPr>
                      <a:picLocks noChangeAspect="1" noChangeArrowheads="1"/>
                    </pic:cNvPicPr>
                  </pic:nvPicPr>
                  <pic:blipFill>
                    <a:blip r:embed="rId3894" cstate="print">
                      <a:extLst>
                        <a:ext uri="{28A0092B-C50C-407E-A947-70E740481C1C}">
                          <a14:useLocalDpi xmlns:a14="http://schemas.microsoft.com/office/drawing/2010/main" val="0"/>
                        </a:ext>
                      </a:extLst>
                    </a:blip>
                    <a:srcRect/>
                    <a:stretch>
                      <a:fillRect/>
                    </a:stretch>
                  </pic:blipFill>
                  <pic:spPr bwMode="auto">
                    <a:xfrm>
                      <a:off x="0" y="0"/>
                      <a:ext cx="3457575" cy="923925"/>
                    </a:xfrm>
                    <a:prstGeom prst="rect">
                      <a:avLst/>
                    </a:prstGeom>
                    <a:noFill/>
                    <a:ln>
                      <a:noFill/>
                    </a:ln>
                  </pic:spPr>
                </pic:pic>
              </a:graphicData>
            </a:graphic>
          </wp:inline>
        </w:drawing>
      </w:r>
      <w:r w:rsidRPr="00461C3A">
        <w:rPr>
          <w:sz w:val="24"/>
          <w:szCs w:val="24"/>
          <w:lang w:val="uz-Cyrl-UZ"/>
        </w:rPr>
        <w:tab/>
        <w:t>(12)</w:t>
      </w:r>
    </w:p>
    <w:p w:rsidR="00931CFB" w:rsidRPr="00461C3A" w:rsidRDefault="00931CFB" w:rsidP="00931CFB">
      <w:pPr>
        <w:tabs>
          <w:tab w:val="center" w:pos="4536"/>
          <w:tab w:val="right" w:pos="9071"/>
        </w:tabs>
        <w:ind w:firstLine="720"/>
        <w:jc w:val="both"/>
        <w:rPr>
          <w:sz w:val="24"/>
          <w:szCs w:val="24"/>
          <w:lang w:val="uz-Cyrl-UZ"/>
        </w:rPr>
      </w:pPr>
      <w:r w:rsidRPr="00461C3A">
        <w:rPr>
          <w:sz w:val="24"/>
          <w:szCs w:val="24"/>
          <w:lang w:val="uz-Cyrl-UZ"/>
        </w:rPr>
        <w:t xml:space="preserve">Demak, agar </w:t>
      </w:r>
      <w:r w:rsidRPr="00461C3A">
        <w:rPr>
          <w:noProof/>
          <w:position w:val="-28"/>
          <w:sz w:val="24"/>
          <w:szCs w:val="24"/>
        </w:rPr>
        <w:drawing>
          <wp:inline distT="0" distB="0" distL="0" distR="0">
            <wp:extent cx="1257300" cy="466725"/>
            <wp:effectExtent l="0" t="0" r="0" b="9525"/>
            <wp:docPr id="984" name="Рисунок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7"/>
                    <pic:cNvPicPr>
                      <a:picLocks noChangeAspect="1" noChangeArrowheads="1"/>
                    </pic:cNvPicPr>
                  </pic:nvPicPr>
                  <pic:blipFill>
                    <a:blip r:embed="rId3895" cstate="print">
                      <a:extLst>
                        <a:ext uri="{28A0092B-C50C-407E-A947-70E740481C1C}">
                          <a14:useLocalDpi xmlns:a14="http://schemas.microsoft.com/office/drawing/2010/main" val="0"/>
                        </a:ext>
                      </a:extLst>
                    </a:blip>
                    <a:srcRect/>
                    <a:stretch>
                      <a:fillRect/>
                    </a:stretch>
                  </pic:blipFill>
                  <pic:spPr bwMode="auto">
                    <a:xfrm>
                      <a:off x="0" y="0"/>
                      <a:ext cx="1257300" cy="466725"/>
                    </a:xfrm>
                    <a:prstGeom prst="rect">
                      <a:avLst/>
                    </a:prstGeom>
                    <a:noFill/>
                    <a:ln>
                      <a:noFill/>
                    </a:ln>
                  </pic:spPr>
                </pic:pic>
              </a:graphicData>
            </a:graphic>
          </wp:inline>
        </w:drawing>
      </w:r>
      <w:r w:rsidRPr="00461C3A">
        <w:rPr>
          <w:sz w:val="24"/>
          <w:szCs w:val="24"/>
          <w:lang w:val="uz-Cyrl-UZ"/>
        </w:rPr>
        <w:t xml:space="preserve"> faqat </w:t>
      </w:r>
      <w:r w:rsidRPr="00461C3A">
        <w:rPr>
          <w:i/>
          <w:sz w:val="24"/>
          <w:szCs w:val="24"/>
          <w:lang w:val="uz-Cyrl-UZ"/>
        </w:rPr>
        <w:t>y</w:t>
      </w:r>
      <w:r w:rsidRPr="00461C3A">
        <w:rPr>
          <w:sz w:val="24"/>
          <w:szCs w:val="24"/>
          <w:lang w:val="uz-Cyrl-UZ"/>
        </w:rPr>
        <w:t xml:space="preserve"> ning funksiyasi bo`lsa, (5) tenglama uchun faqat </w:t>
      </w:r>
      <w:r w:rsidRPr="00461C3A">
        <w:rPr>
          <w:i/>
          <w:sz w:val="24"/>
          <w:szCs w:val="24"/>
          <w:lang w:val="uz-Cyrl-UZ"/>
        </w:rPr>
        <w:t>y</w:t>
      </w:r>
      <w:r w:rsidRPr="00461C3A">
        <w:rPr>
          <w:sz w:val="24"/>
          <w:szCs w:val="24"/>
          <w:lang w:val="uz-Cyrl-UZ"/>
        </w:rPr>
        <w:t xml:space="preserve"> ga bog`liq bo`lgan integrallovchi ko`paytuvchi mavjud ekan va </w:t>
      </w:r>
      <w:r w:rsidRPr="00461C3A">
        <w:rPr>
          <w:i/>
          <w:sz w:val="24"/>
          <w:szCs w:val="24"/>
          <w:lang w:val="uz-Cyrl-UZ"/>
        </w:rPr>
        <w:t>y</w:t>
      </w:r>
      <w:r w:rsidRPr="00461C3A">
        <w:rPr>
          <w:sz w:val="24"/>
          <w:szCs w:val="24"/>
          <w:lang w:val="uz-Cyrl-UZ"/>
        </w:rPr>
        <w:t xml:space="preserve"> (12) ko`rinishda bo`lar ekan.</w:t>
      </w:r>
    </w:p>
    <w:p w:rsidR="00931CFB" w:rsidRPr="00461C3A" w:rsidRDefault="00931CFB" w:rsidP="00931CFB">
      <w:pPr>
        <w:tabs>
          <w:tab w:val="center" w:pos="4536"/>
          <w:tab w:val="right" w:pos="9071"/>
        </w:tabs>
        <w:ind w:firstLine="720"/>
        <w:jc w:val="both"/>
        <w:rPr>
          <w:sz w:val="24"/>
          <w:szCs w:val="24"/>
          <w:lang w:val="uz-Cyrl-UZ"/>
        </w:rPr>
      </w:pPr>
      <w:r w:rsidRPr="00461C3A">
        <w:rPr>
          <w:sz w:val="24"/>
          <w:szCs w:val="24"/>
          <w:lang w:val="uz-Cyrl-UZ"/>
        </w:rPr>
        <w:lastRenderedPageBreak/>
        <w:t xml:space="preserve">Xudi shuningdek, agar </w:t>
      </w:r>
      <w:r w:rsidRPr="00461C3A">
        <w:rPr>
          <w:noProof/>
          <w:position w:val="-28"/>
          <w:sz w:val="24"/>
          <w:szCs w:val="24"/>
        </w:rPr>
        <w:drawing>
          <wp:inline distT="0" distB="0" distL="0" distR="0">
            <wp:extent cx="1257300" cy="466725"/>
            <wp:effectExtent l="0" t="0" r="0" b="9525"/>
            <wp:docPr id="983" name="Рисунок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8"/>
                    <pic:cNvPicPr>
                      <a:picLocks noChangeAspect="1" noChangeArrowheads="1"/>
                    </pic:cNvPicPr>
                  </pic:nvPicPr>
                  <pic:blipFill>
                    <a:blip r:embed="rId3896" cstate="print">
                      <a:extLst>
                        <a:ext uri="{28A0092B-C50C-407E-A947-70E740481C1C}">
                          <a14:useLocalDpi xmlns:a14="http://schemas.microsoft.com/office/drawing/2010/main" val="0"/>
                        </a:ext>
                      </a:extLst>
                    </a:blip>
                    <a:srcRect/>
                    <a:stretch>
                      <a:fillRect/>
                    </a:stretch>
                  </pic:blipFill>
                  <pic:spPr bwMode="auto">
                    <a:xfrm>
                      <a:off x="0" y="0"/>
                      <a:ext cx="1257300" cy="466725"/>
                    </a:xfrm>
                    <a:prstGeom prst="rect">
                      <a:avLst/>
                    </a:prstGeom>
                    <a:noFill/>
                    <a:ln>
                      <a:noFill/>
                    </a:ln>
                  </pic:spPr>
                </pic:pic>
              </a:graphicData>
            </a:graphic>
          </wp:inline>
        </w:drawing>
      </w:r>
      <w:r w:rsidRPr="00461C3A">
        <w:rPr>
          <w:sz w:val="24"/>
          <w:szCs w:val="24"/>
          <w:lang w:val="uz-Cyrl-UZ"/>
        </w:rPr>
        <w:t xml:space="preserve"> faqat </w:t>
      </w:r>
      <w:r w:rsidRPr="00461C3A">
        <w:rPr>
          <w:i/>
          <w:sz w:val="24"/>
          <w:szCs w:val="24"/>
          <w:lang w:val="uz-Cyrl-UZ"/>
        </w:rPr>
        <w:t>x</w:t>
      </w:r>
      <w:r w:rsidRPr="00461C3A">
        <w:rPr>
          <w:sz w:val="24"/>
          <w:szCs w:val="24"/>
          <w:lang w:val="uz-Cyrl-UZ"/>
        </w:rPr>
        <w:t xml:space="preserve"> ning funksiyasi bo`lsa, (5) tenglama uchun faqat </w:t>
      </w:r>
      <w:r w:rsidRPr="00461C3A">
        <w:rPr>
          <w:i/>
          <w:sz w:val="24"/>
          <w:szCs w:val="24"/>
          <w:lang w:val="uz-Cyrl-UZ"/>
        </w:rPr>
        <w:t>x</w:t>
      </w:r>
      <w:r w:rsidRPr="00461C3A">
        <w:rPr>
          <w:sz w:val="24"/>
          <w:szCs w:val="24"/>
          <w:lang w:val="uz-Cyrl-UZ"/>
        </w:rPr>
        <w:t xml:space="preserve"> ga bog`liq bo`lgan integrallovchi ko`paytuvchi mavjud va </w:t>
      </w:r>
      <w:r w:rsidRPr="00461C3A">
        <w:rPr>
          <w:i/>
          <w:sz w:val="24"/>
          <w:szCs w:val="24"/>
          <w:lang w:val="uz-Cyrl-UZ"/>
        </w:rPr>
        <w:t>y</w:t>
      </w:r>
      <w:r w:rsidRPr="00461C3A">
        <w:rPr>
          <w:sz w:val="24"/>
          <w:szCs w:val="24"/>
          <w:lang w:val="uz-Cyrl-UZ"/>
        </w:rPr>
        <w:t xml:space="preserve"> </w:t>
      </w:r>
    </w:p>
    <w:p w:rsidR="00931CFB" w:rsidRPr="00461C3A" w:rsidRDefault="00931CFB" w:rsidP="00931CFB">
      <w:pPr>
        <w:tabs>
          <w:tab w:val="center" w:pos="4536"/>
          <w:tab w:val="right" w:pos="9071"/>
        </w:tabs>
        <w:jc w:val="both"/>
        <w:rPr>
          <w:sz w:val="24"/>
          <w:szCs w:val="24"/>
          <w:lang w:val="uz-Cyrl-UZ"/>
        </w:rPr>
      </w:pPr>
      <w:r w:rsidRPr="00461C3A">
        <w:rPr>
          <w:sz w:val="24"/>
          <w:szCs w:val="24"/>
          <w:lang w:val="uz-Cyrl-UZ"/>
        </w:rPr>
        <w:tab/>
      </w:r>
      <w:r w:rsidRPr="00461C3A">
        <w:rPr>
          <w:noProof/>
          <w:position w:val="-16"/>
          <w:sz w:val="24"/>
          <w:szCs w:val="24"/>
        </w:rPr>
        <w:drawing>
          <wp:inline distT="0" distB="0" distL="0" distR="0">
            <wp:extent cx="1724025" cy="428625"/>
            <wp:effectExtent l="0" t="0" r="9525" b="9525"/>
            <wp:docPr id="982" name="Рисунок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9"/>
                    <pic:cNvPicPr>
                      <a:picLocks noChangeAspect="1" noChangeArrowheads="1"/>
                    </pic:cNvPicPr>
                  </pic:nvPicPr>
                  <pic:blipFill>
                    <a:blip r:embed="rId3897" cstate="print">
                      <a:extLst>
                        <a:ext uri="{28A0092B-C50C-407E-A947-70E740481C1C}">
                          <a14:useLocalDpi xmlns:a14="http://schemas.microsoft.com/office/drawing/2010/main" val="0"/>
                        </a:ext>
                      </a:extLst>
                    </a:blip>
                    <a:srcRect/>
                    <a:stretch>
                      <a:fillRect/>
                    </a:stretch>
                  </pic:blipFill>
                  <pic:spPr bwMode="auto">
                    <a:xfrm>
                      <a:off x="0" y="0"/>
                      <a:ext cx="1724025" cy="428625"/>
                    </a:xfrm>
                    <a:prstGeom prst="rect">
                      <a:avLst/>
                    </a:prstGeom>
                    <a:noFill/>
                    <a:ln>
                      <a:noFill/>
                    </a:ln>
                  </pic:spPr>
                </pic:pic>
              </a:graphicData>
            </a:graphic>
          </wp:inline>
        </w:drawing>
      </w:r>
      <w:r w:rsidRPr="00461C3A">
        <w:rPr>
          <w:sz w:val="24"/>
          <w:szCs w:val="24"/>
          <w:lang w:val="uz-Cyrl-UZ"/>
        </w:rPr>
        <w:tab/>
        <w:t>(13)</w:t>
      </w:r>
    </w:p>
    <w:p w:rsidR="00931CFB" w:rsidRPr="00461C3A" w:rsidRDefault="00931CFB" w:rsidP="00931CFB">
      <w:pPr>
        <w:tabs>
          <w:tab w:val="center" w:pos="4536"/>
          <w:tab w:val="right" w:pos="9071"/>
        </w:tabs>
        <w:jc w:val="both"/>
        <w:rPr>
          <w:sz w:val="24"/>
          <w:szCs w:val="24"/>
          <w:lang w:val="uz-Cyrl-UZ"/>
        </w:rPr>
      </w:pPr>
      <w:r w:rsidRPr="00461C3A">
        <w:rPr>
          <w:sz w:val="24"/>
          <w:szCs w:val="24"/>
          <w:lang w:val="uz-Cyrl-UZ"/>
        </w:rPr>
        <w:t xml:space="preserve">ko`rinishda bo`ladi. </w:t>
      </w:r>
    </w:p>
    <w:p w:rsidR="00931CFB" w:rsidRPr="00461C3A" w:rsidRDefault="00931CFB" w:rsidP="00931CFB">
      <w:pPr>
        <w:tabs>
          <w:tab w:val="center" w:pos="4536"/>
          <w:tab w:val="right" w:pos="9071"/>
        </w:tabs>
        <w:ind w:firstLine="720"/>
        <w:jc w:val="both"/>
        <w:rPr>
          <w:sz w:val="24"/>
          <w:szCs w:val="24"/>
          <w:lang w:val="uz-Cyrl-UZ"/>
        </w:rPr>
      </w:pPr>
      <w:r w:rsidRPr="00461C3A">
        <w:rPr>
          <w:sz w:val="24"/>
          <w:szCs w:val="24"/>
          <w:lang w:val="uz-Cyrl-UZ"/>
        </w:rPr>
        <w:t>YUqoridagidek mulohaza bilan (5) tenglama uchun</w:t>
      </w:r>
    </w:p>
    <w:p w:rsidR="00931CFB" w:rsidRPr="00461C3A" w:rsidRDefault="00931CFB" w:rsidP="00931CFB">
      <w:pPr>
        <w:tabs>
          <w:tab w:val="center" w:pos="4536"/>
          <w:tab w:val="right" w:pos="9071"/>
        </w:tabs>
        <w:jc w:val="center"/>
        <w:rPr>
          <w:sz w:val="24"/>
          <w:szCs w:val="24"/>
          <w:lang w:val="uz-Cyrl-UZ"/>
        </w:rPr>
      </w:pPr>
      <w:r w:rsidRPr="00461C3A">
        <w:rPr>
          <w:noProof/>
          <w:position w:val="-38"/>
          <w:sz w:val="24"/>
          <w:szCs w:val="24"/>
        </w:rPr>
        <w:drawing>
          <wp:inline distT="0" distB="0" distL="0" distR="0">
            <wp:extent cx="4181475" cy="571500"/>
            <wp:effectExtent l="0" t="0" r="9525" b="0"/>
            <wp:docPr id="981" name="Рисунок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0"/>
                    <pic:cNvPicPr>
                      <a:picLocks noChangeAspect="1" noChangeArrowheads="1"/>
                    </pic:cNvPicPr>
                  </pic:nvPicPr>
                  <pic:blipFill>
                    <a:blip r:embed="rId3898" cstate="print">
                      <a:extLst>
                        <a:ext uri="{28A0092B-C50C-407E-A947-70E740481C1C}">
                          <a14:useLocalDpi xmlns:a14="http://schemas.microsoft.com/office/drawing/2010/main" val="0"/>
                        </a:ext>
                      </a:extLst>
                    </a:blip>
                    <a:srcRect/>
                    <a:stretch>
                      <a:fillRect/>
                    </a:stretch>
                  </pic:blipFill>
                  <pic:spPr bwMode="auto">
                    <a:xfrm>
                      <a:off x="0" y="0"/>
                      <a:ext cx="4181475" cy="5715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uz-Cyrl-UZ"/>
        </w:rPr>
      </w:pPr>
      <w:r w:rsidRPr="00461C3A">
        <w:rPr>
          <w:sz w:val="24"/>
          <w:szCs w:val="24"/>
          <w:lang w:val="uz-Cyrl-UZ"/>
        </w:rPr>
        <w:t>ko`rinishdagi integrallovchi ko`paytiruvchilar mavjudligini ta`min</w:t>
      </w:r>
      <w:r w:rsidRPr="00461C3A">
        <w:rPr>
          <w:sz w:val="24"/>
          <w:szCs w:val="24"/>
          <w:lang w:val="uz-Cyrl-UZ"/>
        </w:rPr>
        <w:softHyphen/>
        <w:t xml:space="preserve">laydigan shartlar olish mumkin. </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20"/>
          <w:sz w:val="24"/>
          <w:szCs w:val="24"/>
        </w:rPr>
        <w:drawing>
          <wp:inline distT="0" distB="0" distL="0" distR="0">
            <wp:extent cx="2124075" cy="342900"/>
            <wp:effectExtent l="0" t="0" r="0" b="0"/>
            <wp:docPr id="980" name="Рисунок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1"/>
                    <pic:cNvPicPr>
                      <a:picLocks noChangeAspect="1" noChangeArrowheads="1"/>
                    </pic:cNvPicPr>
                  </pic:nvPicPr>
                  <pic:blipFill>
                    <a:blip r:embed="rId3899" cstate="print">
                      <a:extLst>
                        <a:ext uri="{28A0092B-C50C-407E-A947-70E740481C1C}">
                          <a14:useLocalDpi xmlns:a14="http://schemas.microsoft.com/office/drawing/2010/main" val="0"/>
                        </a:ext>
                      </a:extLst>
                    </a:blip>
                    <a:srcRect/>
                    <a:stretch>
                      <a:fillRect/>
                    </a:stretch>
                  </pic:blipFill>
                  <pic:spPr bwMode="auto">
                    <a:xfrm>
                      <a:off x="0" y="0"/>
                      <a:ext cx="2124075" cy="342900"/>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20"/>
          <w:sz w:val="24"/>
          <w:szCs w:val="24"/>
        </w:rPr>
        <w:drawing>
          <wp:inline distT="0" distB="0" distL="0" distR="0">
            <wp:extent cx="1209675" cy="342900"/>
            <wp:effectExtent l="0" t="0" r="0" b="0"/>
            <wp:docPr id="979" name="Рисунок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2"/>
                    <pic:cNvPicPr>
                      <a:picLocks noChangeAspect="1" noChangeArrowheads="1"/>
                    </pic:cNvPicPr>
                  </pic:nvPicPr>
                  <pic:blipFill>
                    <a:blip r:embed="rId3900" cstate="print">
                      <a:extLst>
                        <a:ext uri="{28A0092B-C50C-407E-A947-70E740481C1C}">
                          <a14:useLocalDpi xmlns:a14="http://schemas.microsoft.com/office/drawing/2010/main" val="0"/>
                        </a:ext>
                      </a:extLst>
                    </a:blip>
                    <a:srcRect/>
                    <a:stretch>
                      <a:fillRect/>
                    </a:stretch>
                  </pic:blipFill>
                  <pic:spPr bwMode="auto">
                    <a:xfrm>
                      <a:off x="0" y="0"/>
                      <a:ext cx="1209675" cy="342900"/>
                    </a:xfrm>
                    <a:prstGeom prst="rect">
                      <a:avLst/>
                    </a:prstGeom>
                    <a:noFill/>
                    <a:ln>
                      <a:noFill/>
                    </a:ln>
                  </pic:spPr>
                </pic:pic>
              </a:graphicData>
            </a:graphic>
          </wp:inline>
        </w:drawing>
      </w:r>
      <w:r w:rsidRPr="00461C3A">
        <w:rPr>
          <w:sz w:val="24"/>
          <w:szCs w:val="24"/>
          <w:lang w:val="en-US"/>
        </w:rPr>
        <w:t xml:space="preserve"> ko`rinishdagi integrallovchi ko`paytiruvchisi bormi? </w:t>
      </w:r>
    </w:p>
    <w:p w:rsidR="00931CFB" w:rsidRPr="00461C3A" w:rsidRDefault="00931CFB" w:rsidP="00931CFB">
      <w:pPr>
        <w:tabs>
          <w:tab w:val="center" w:pos="4536"/>
          <w:tab w:val="right" w:pos="9071"/>
        </w:tabs>
        <w:ind w:firstLine="720"/>
        <w:jc w:val="both"/>
        <w:rPr>
          <w:sz w:val="24"/>
          <w:szCs w:val="24"/>
          <w:lang w:val="en-US"/>
        </w:rPr>
      </w:pPr>
      <w:r w:rsidRPr="00461C3A">
        <w:rPr>
          <w:i/>
          <w:sz w:val="24"/>
          <w:szCs w:val="24"/>
          <w:lang w:val="en-US"/>
        </w:rPr>
        <w:t>Yechimi.</w:t>
      </w:r>
      <w:r w:rsidRPr="00461C3A">
        <w:rPr>
          <w:sz w:val="24"/>
          <w:szCs w:val="24"/>
          <w:lang w:val="en-US"/>
        </w:rPr>
        <w:t xml:space="preserve"> </w:t>
      </w:r>
      <w:r w:rsidRPr="00461C3A">
        <w:rPr>
          <w:noProof/>
          <w:position w:val="-12"/>
          <w:sz w:val="24"/>
          <w:szCs w:val="24"/>
        </w:rPr>
        <w:drawing>
          <wp:inline distT="0" distB="0" distL="0" distR="0">
            <wp:extent cx="866775" cy="276225"/>
            <wp:effectExtent l="0" t="0" r="9525" b="9525"/>
            <wp:docPr id="978" name="Рисунок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3"/>
                    <pic:cNvPicPr>
                      <a:picLocks noChangeAspect="1" noChangeArrowheads="1"/>
                    </pic:cNvPicPr>
                  </pic:nvPicPr>
                  <pic:blipFill>
                    <a:blip r:embed="rId3901" cstate="print">
                      <a:extLst>
                        <a:ext uri="{28A0092B-C50C-407E-A947-70E740481C1C}">
                          <a14:useLocalDpi xmlns:a14="http://schemas.microsoft.com/office/drawing/2010/main" val="0"/>
                        </a:ext>
                      </a:extLst>
                    </a:blip>
                    <a:srcRect/>
                    <a:stretch>
                      <a:fillRect/>
                    </a:stretch>
                  </pic:blipFill>
                  <pic:spPr bwMode="auto">
                    <a:xfrm>
                      <a:off x="0" y="0"/>
                      <a:ext cx="866775" cy="276225"/>
                    </a:xfrm>
                    <a:prstGeom prst="rect">
                      <a:avLst/>
                    </a:prstGeom>
                    <a:noFill/>
                    <a:ln>
                      <a:noFill/>
                    </a:ln>
                  </pic:spPr>
                </pic:pic>
              </a:graphicData>
            </a:graphic>
          </wp:inline>
        </w:drawing>
      </w:r>
      <w:r w:rsidRPr="00461C3A">
        <w:rPr>
          <w:sz w:val="24"/>
          <w:szCs w:val="24"/>
          <w:lang w:val="en-US"/>
        </w:rPr>
        <w:t xml:space="preserve"> deb belgilaylik. U </w:t>
      </w:r>
      <w:r w:rsidRPr="00461C3A">
        <w:rPr>
          <w:sz w:val="24"/>
          <w:szCs w:val="24"/>
          <w:lang w:val="uz-Cyrl-UZ"/>
        </w:rPr>
        <w:t>h</w:t>
      </w:r>
      <w:r w:rsidRPr="00461C3A">
        <w:rPr>
          <w:sz w:val="24"/>
          <w:szCs w:val="24"/>
          <w:lang w:val="en-US"/>
        </w:rPr>
        <w:t xml:space="preserve">olda (11) tenglama </w:t>
      </w:r>
      <w:r w:rsidRPr="00461C3A">
        <w:rPr>
          <w:noProof/>
          <w:position w:val="-20"/>
          <w:sz w:val="24"/>
          <w:szCs w:val="24"/>
        </w:rPr>
        <w:drawing>
          <wp:inline distT="0" distB="0" distL="0" distR="0">
            <wp:extent cx="1781175" cy="342900"/>
            <wp:effectExtent l="0" t="0" r="0" b="0"/>
            <wp:docPr id="977" name="Рисунок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4"/>
                    <pic:cNvPicPr>
                      <a:picLocks noChangeAspect="1" noChangeArrowheads="1"/>
                    </pic:cNvPicPr>
                  </pic:nvPicPr>
                  <pic:blipFill>
                    <a:blip r:embed="rId3902" cstate="print">
                      <a:extLst>
                        <a:ext uri="{28A0092B-C50C-407E-A947-70E740481C1C}">
                          <a14:useLocalDpi xmlns:a14="http://schemas.microsoft.com/office/drawing/2010/main" val="0"/>
                        </a:ext>
                      </a:extLst>
                    </a:blip>
                    <a:srcRect/>
                    <a:stretch>
                      <a:fillRect/>
                    </a:stretch>
                  </pic:blipFill>
                  <pic:spPr bwMode="auto">
                    <a:xfrm>
                      <a:off x="0" y="0"/>
                      <a:ext cx="1781175" cy="342900"/>
                    </a:xfrm>
                    <a:prstGeom prst="rect">
                      <a:avLst/>
                    </a:prstGeom>
                    <a:noFill/>
                    <a:ln>
                      <a:noFill/>
                    </a:ln>
                  </pic:spPr>
                </pic:pic>
              </a:graphicData>
            </a:graphic>
          </wp:inline>
        </w:drawing>
      </w:r>
      <w:r w:rsidRPr="00461C3A">
        <w:rPr>
          <w:sz w:val="24"/>
          <w:szCs w:val="24"/>
          <w:lang w:val="en-US"/>
        </w:rPr>
        <w:t xml:space="preserve"> bo`lganda</w:t>
      </w:r>
    </w:p>
    <w:p w:rsidR="00931CFB" w:rsidRPr="00461C3A" w:rsidRDefault="00931CFB" w:rsidP="00931CFB">
      <w:pPr>
        <w:tabs>
          <w:tab w:val="center" w:pos="4536"/>
          <w:tab w:val="right" w:pos="9071"/>
        </w:tabs>
        <w:jc w:val="center"/>
        <w:rPr>
          <w:sz w:val="24"/>
          <w:szCs w:val="24"/>
          <w:lang w:val="en-US"/>
        </w:rPr>
      </w:pPr>
      <w:r w:rsidRPr="00461C3A">
        <w:rPr>
          <w:noProof/>
          <w:position w:val="-34"/>
          <w:sz w:val="24"/>
          <w:szCs w:val="24"/>
        </w:rPr>
        <w:drawing>
          <wp:inline distT="0" distB="0" distL="0" distR="0">
            <wp:extent cx="2438400" cy="542925"/>
            <wp:effectExtent l="0" t="0" r="0" b="9525"/>
            <wp:docPr id="976" name="Рисунок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5"/>
                    <pic:cNvPicPr>
                      <a:picLocks noChangeAspect="1" noChangeArrowheads="1"/>
                    </pic:cNvPicPr>
                  </pic:nvPicPr>
                  <pic:blipFill>
                    <a:blip r:embed="rId3903" cstate="print">
                      <a:extLst>
                        <a:ext uri="{28A0092B-C50C-407E-A947-70E740481C1C}">
                          <a14:useLocalDpi xmlns:a14="http://schemas.microsoft.com/office/drawing/2010/main" val="0"/>
                        </a:ext>
                      </a:extLst>
                    </a:blip>
                    <a:srcRect/>
                    <a:stretch>
                      <a:fillRect/>
                    </a:stretch>
                  </pic:blipFill>
                  <pic:spPr bwMode="auto">
                    <a:xfrm>
                      <a:off x="0" y="0"/>
                      <a:ext cx="2438400" cy="5429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ko`rinishda bo`ladi. Bu tenglamadan </w:t>
      </w:r>
    </w:p>
    <w:p w:rsidR="00931CFB" w:rsidRPr="00461C3A" w:rsidRDefault="00931CFB" w:rsidP="00931CFB">
      <w:pPr>
        <w:tabs>
          <w:tab w:val="center" w:pos="4536"/>
          <w:tab w:val="right" w:pos="9071"/>
        </w:tabs>
        <w:jc w:val="center"/>
        <w:rPr>
          <w:sz w:val="24"/>
          <w:szCs w:val="24"/>
          <w:lang w:val="en-US"/>
        </w:rPr>
      </w:pPr>
      <w:r w:rsidRPr="00461C3A">
        <w:rPr>
          <w:noProof/>
          <w:position w:val="-34"/>
          <w:sz w:val="24"/>
          <w:szCs w:val="24"/>
        </w:rPr>
        <w:drawing>
          <wp:inline distT="0" distB="0" distL="0" distR="0">
            <wp:extent cx="3514725" cy="504825"/>
            <wp:effectExtent l="0" t="0" r="9525" b="9525"/>
            <wp:docPr id="975" name="Рисунок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6"/>
                    <pic:cNvPicPr>
                      <a:picLocks noChangeAspect="1" noChangeArrowheads="1"/>
                    </pic:cNvPicPr>
                  </pic:nvPicPr>
                  <pic:blipFill>
                    <a:blip r:embed="rId3904" cstate="print">
                      <a:extLst>
                        <a:ext uri="{28A0092B-C50C-407E-A947-70E740481C1C}">
                          <a14:useLocalDpi xmlns:a14="http://schemas.microsoft.com/office/drawing/2010/main" val="0"/>
                        </a:ext>
                      </a:extLst>
                    </a:blip>
                    <a:srcRect/>
                    <a:stretch>
                      <a:fillRect/>
                    </a:stretch>
                  </pic:blipFill>
                  <pic:spPr bwMode="auto">
                    <a:xfrm>
                      <a:off x="0" y="0"/>
                      <a:ext cx="3514725" cy="5048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yoki</w:t>
      </w:r>
    </w:p>
    <w:p w:rsidR="00931CFB" w:rsidRPr="00461C3A" w:rsidRDefault="00931CFB" w:rsidP="00931CFB">
      <w:pPr>
        <w:tabs>
          <w:tab w:val="center" w:pos="4536"/>
          <w:tab w:val="right" w:pos="9071"/>
        </w:tabs>
        <w:rPr>
          <w:sz w:val="24"/>
          <w:szCs w:val="24"/>
          <w:lang w:val="en-US"/>
        </w:rPr>
      </w:pPr>
      <w:r w:rsidRPr="00461C3A">
        <w:rPr>
          <w:sz w:val="24"/>
          <w:szCs w:val="24"/>
          <w:lang w:val="en-US"/>
        </w:rPr>
        <w:tab/>
      </w:r>
      <w:r w:rsidRPr="00461C3A">
        <w:rPr>
          <w:noProof/>
          <w:position w:val="-12"/>
          <w:sz w:val="24"/>
          <w:szCs w:val="24"/>
        </w:rPr>
        <w:drawing>
          <wp:inline distT="0" distB="0" distL="0" distR="0">
            <wp:extent cx="2209800" cy="428625"/>
            <wp:effectExtent l="0" t="0" r="0" b="9525"/>
            <wp:docPr id="974" name="Рисунок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7"/>
                    <pic:cNvPicPr>
                      <a:picLocks noChangeAspect="1" noChangeArrowheads="1"/>
                    </pic:cNvPicPr>
                  </pic:nvPicPr>
                  <pic:blipFill>
                    <a:blip r:embed="rId3905" cstate="print">
                      <a:extLst>
                        <a:ext uri="{28A0092B-C50C-407E-A947-70E740481C1C}">
                          <a14:useLocalDpi xmlns:a14="http://schemas.microsoft.com/office/drawing/2010/main" val="0"/>
                        </a:ext>
                      </a:extLst>
                    </a:blip>
                    <a:srcRect/>
                    <a:stretch>
                      <a:fillRect/>
                    </a:stretch>
                  </pic:blipFill>
                  <pic:spPr bwMode="auto">
                    <a:xfrm>
                      <a:off x="0" y="0"/>
                      <a:ext cx="2209800" cy="428625"/>
                    </a:xfrm>
                    <a:prstGeom prst="rect">
                      <a:avLst/>
                    </a:prstGeom>
                    <a:noFill/>
                    <a:ln>
                      <a:noFill/>
                    </a:ln>
                  </pic:spPr>
                </pic:pic>
              </a:graphicData>
            </a:graphic>
          </wp:inline>
        </w:drawing>
      </w:r>
      <w:r w:rsidRPr="00461C3A">
        <w:rPr>
          <w:sz w:val="24"/>
          <w:szCs w:val="24"/>
          <w:lang w:val="en-US"/>
        </w:rPr>
        <w:tab/>
        <w:t>(14)</w:t>
      </w:r>
    </w:p>
    <w:p w:rsidR="00931CFB" w:rsidRPr="00461C3A" w:rsidRDefault="00931CFB" w:rsidP="00931CFB">
      <w:pPr>
        <w:tabs>
          <w:tab w:val="center" w:pos="4536"/>
          <w:tab w:val="right" w:pos="9071"/>
        </w:tabs>
        <w:ind w:firstLine="720"/>
        <w:jc w:val="both"/>
        <w:rPr>
          <w:sz w:val="24"/>
          <w:szCs w:val="24"/>
        </w:rPr>
      </w:pPr>
      <w:r w:rsidRPr="00461C3A">
        <w:rPr>
          <w:sz w:val="24"/>
          <w:szCs w:val="24"/>
          <w:lang w:val="en-US"/>
        </w:rPr>
        <w:t xml:space="preserve">Demak, </w:t>
      </w:r>
      <w:r w:rsidRPr="00461C3A">
        <w:rPr>
          <w:noProof/>
          <w:position w:val="-20"/>
          <w:sz w:val="24"/>
          <w:szCs w:val="24"/>
        </w:rPr>
        <w:drawing>
          <wp:inline distT="0" distB="0" distL="0" distR="0">
            <wp:extent cx="1209675" cy="342900"/>
            <wp:effectExtent l="0" t="0" r="0" b="0"/>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8"/>
                    <pic:cNvPicPr>
                      <a:picLocks noChangeAspect="1" noChangeArrowheads="1"/>
                    </pic:cNvPicPr>
                  </pic:nvPicPr>
                  <pic:blipFill>
                    <a:blip r:embed="rId3900" cstate="print">
                      <a:extLst>
                        <a:ext uri="{28A0092B-C50C-407E-A947-70E740481C1C}">
                          <a14:useLocalDpi xmlns:a14="http://schemas.microsoft.com/office/drawing/2010/main" val="0"/>
                        </a:ext>
                      </a:extLst>
                    </a:blip>
                    <a:srcRect/>
                    <a:stretch>
                      <a:fillRect/>
                    </a:stretch>
                  </pic:blipFill>
                  <pic:spPr bwMode="auto">
                    <a:xfrm>
                      <a:off x="0" y="0"/>
                      <a:ext cx="1209675" cy="342900"/>
                    </a:xfrm>
                    <a:prstGeom prst="rect">
                      <a:avLst/>
                    </a:prstGeom>
                    <a:noFill/>
                    <a:ln>
                      <a:noFill/>
                    </a:ln>
                  </pic:spPr>
                </pic:pic>
              </a:graphicData>
            </a:graphic>
          </wp:inline>
        </w:drawing>
      </w:r>
      <w:r w:rsidRPr="00461C3A">
        <w:rPr>
          <w:sz w:val="24"/>
          <w:szCs w:val="24"/>
          <w:lang w:val="en-US"/>
        </w:rPr>
        <w:t xml:space="preserve"> ko`rinishdagi integrallovchi ko`paytuvchi mavjud bo`lishi uchun </w:t>
      </w:r>
      <w:r w:rsidRPr="00461C3A">
        <w:rPr>
          <w:noProof/>
          <w:position w:val="-34"/>
          <w:sz w:val="24"/>
          <w:szCs w:val="24"/>
        </w:rPr>
        <w:drawing>
          <wp:inline distT="0" distB="0" distL="0" distR="0">
            <wp:extent cx="1257300" cy="504825"/>
            <wp:effectExtent l="0" t="0" r="0" b="9525"/>
            <wp:docPr id="972" name="Рисунок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9"/>
                    <pic:cNvPicPr>
                      <a:picLocks noChangeAspect="1" noChangeArrowheads="1"/>
                    </pic:cNvPicPr>
                  </pic:nvPicPr>
                  <pic:blipFill>
                    <a:blip r:embed="rId3906" cstate="print">
                      <a:extLst>
                        <a:ext uri="{28A0092B-C50C-407E-A947-70E740481C1C}">
                          <a14:useLocalDpi xmlns:a14="http://schemas.microsoft.com/office/drawing/2010/main" val="0"/>
                        </a:ext>
                      </a:extLst>
                    </a:blip>
                    <a:srcRect/>
                    <a:stretch>
                      <a:fillRect/>
                    </a:stretch>
                  </pic:blipFill>
                  <pic:spPr bwMode="auto">
                    <a:xfrm>
                      <a:off x="0" y="0"/>
                      <a:ext cx="1257300" cy="504825"/>
                    </a:xfrm>
                    <a:prstGeom prst="rect">
                      <a:avLst/>
                    </a:prstGeom>
                    <a:noFill/>
                    <a:ln>
                      <a:noFill/>
                    </a:ln>
                  </pic:spPr>
                </pic:pic>
              </a:graphicData>
            </a:graphic>
          </wp:inline>
        </w:drawing>
      </w:r>
      <w:r w:rsidRPr="00461C3A">
        <w:rPr>
          <w:sz w:val="24"/>
          <w:szCs w:val="24"/>
          <w:lang w:val="en-US"/>
        </w:rPr>
        <w:t xml:space="preserve"> kasr faqat </w:t>
      </w:r>
      <w:r w:rsidRPr="00461C3A">
        <w:rPr>
          <w:noProof/>
          <w:position w:val="-12"/>
          <w:sz w:val="24"/>
          <w:szCs w:val="24"/>
        </w:rPr>
        <w:drawing>
          <wp:inline distT="0" distB="0" distL="0" distR="0">
            <wp:extent cx="571500" cy="276225"/>
            <wp:effectExtent l="0" t="0" r="0" b="9525"/>
            <wp:docPr id="971" name="Рисунок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0"/>
                    <pic:cNvPicPr>
                      <a:picLocks noChangeAspect="1" noChangeArrowheads="1"/>
                    </pic:cNvPicPr>
                  </pic:nvPicPr>
                  <pic:blipFill>
                    <a:blip r:embed="rId3907" cstate="print">
                      <a:extLst>
                        <a:ext uri="{28A0092B-C50C-407E-A947-70E740481C1C}">
                          <a14:useLocalDpi xmlns:a14="http://schemas.microsoft.com/office/drawing/2010/main" val="0"/>
                        </a:ext>
                      </a:extLst>
                    </a:blip>
                    <a:srcRect/>
                    <a:stretch>
                      <a:fillRect/>
                    </a:stretch>
                  </pic:blipFill>
                  <pic:spPr bwMode="auto">
                    <a:xfrm>
                      <a:off x="0" y="0"/>
                      <a:ext cx="571500" cy="276225"/>
                    </a:xfrm>
                    <a:prstGeom prst="rect">
                      <a:avLst/>
                    </a:prstGeom>
                    <a:noFill/>
                    <a:ln>
                      <a:noFill/>
                    </a:ln>
                  </pic:spPr>
                </pic:pic>
              </a:graphicData>
            </a:graphic>
          </wp:inline>
        </w:drawing>
      </w:r>
      <w:r w:rsidRPr="00461C3A">
        <w:rPr>
          <w:sz w:val="24"/>
          <w:szCs w:val="24"/>
          <w:lang w:val="en-US"/>
        </w:rPr>
        <w:t xml:space="preserve"> ning funksiyasi bo`lishi kerak ekan. </w:t>
      </w:r>
      <w:r w:rsidRPr="00461C3A">
        <w:rPr>
          <w:sz w:val="24"/>
          <w:szCs w:val="24"/>
        </w:rPr>
        <w:t xml:space="preserve">Shunday qilib, bizning misolimizda </w:t>
      </w:r>
    </w:p>
    <w:p w:rsidR="00931CFB" w:rsidRPr="00461C3A" w:rsidRDefault="00931CFB" w:rsidP="00931CFB">
      <w:pPr>
        <w:tabs>
          <w:tab w:val="center" w:pos="4536"/>
          <w:tab w:val="right" w:pos="9071"/>
        </w:tabs>
        <w:jc w:val="center"/>
        <w:rPr>
          <w:sz w:val="24"/>
          <w:szCs w:val="24"/>
        </w:rPr>
      </w:pPr>
      <w:r w:rsidRPr="00461C3A">
        <w:rPr>
          <w:noProof/>
          <w:position w:val="-34"/>
          <w:sz w:val="24"/>
          <w:szCs w:val="24"/>
        </w:rPr>
        <w:drawing>
          <wp:inline distT="0" distB="0" distL="0" distR="0">
            <wp:extent cx="2162175" cy="504825"/>
            <wp:effectExtent l="0" t="0" r="9525" b="9525"/>
            <wp:docPr id="970" name="Рисунок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1"/>
                    <pic:cNvPicPr>
                      <a:picLocks noChangeAspect="1" noChangeArrowheads="1"/>
                    </pic:cNvPicPr>
                  </pic:nvPicPr>
                  <pic:blipFill>
                    <a:blip r:embed="rId3908" cstate="print">
                      <a:extLst>
                        <a:ext uri="{28A0092B-C50C-407E-A947-70E740481C1C}">
                          <a14:useLocalDpi xmlns:a14="http://schemas.microsoft.com/office/drawing/2010/main" val="0"/>
                        </a:ext>
                      </a:extLst>
                    </a:blip>
                    <a:srcRect/>
                    <a:stretch>
                      <a:fillRect/>
                    </a:stretch>
                  </pic:blipFill>
                  <pic:spPr bwMode="auto">
                    <a:xfrm>
                      <a:off x="0" y="0"/>
                      <a:ext cx="2162175" cy="5048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bo`lgani uchun </w:t>
      </w:r>
      <w:r w:rsidRPr="00461C3A">
        <w:rPr>
          <w:noProof/>
          <w:position w:val="-20"/>
          <w:sz w:val="24"/>
          <w:szCs w:val="24"/>
        </w:rPr>
        <w:drawing>
          <wp:inline distT="0" distB="0" distL="0" distR="0">
            <wp:extent cx="1209675" cy="342900"/>
            <wp:effectExtent l="0" t="0" r="0" b="0"/>
            <wp:docPr id="969" name="Рисунок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2"/>
                    <pic:cNvPicPr>
                      <a:picLocks noChangeAspect="1" noChangeArrowheads="1"/>
                    </pic:cNvPicPr>
                  </pic:nvPicPr>
                  <pic:blipFill>
                    <a:blip r:embed="rId3900" cstate="print">
                      <a:extLst>
                        <a:ext uri="{28A0092B-C50C-407E-A947-70E740481C1C}">
                          <a14:useLocalDpi xmlns:a14="http://schemas.microsoft.com/office/drawing/2010/main" val="0"/>
                        </a:ext>
                      </a:extLst>
                    </a:blip>
                    <a:srcRect/>
                    <a:stretch>
                      <a:fillRect/>
                    </a:stretch>
                  </pic:blipFill>
                  <pic:spPr bwMode="auto">
                    <a:xfrm>
                      <a:off x="0" y="0"/>
                      <a:ext cx="1209675" cy="342900"/>
                    </a:xfrm>
                    <a:prstGeom prst="rect">
                      <a:avLst/>
                    </a:prstGeom>
                    <a:noFill/>
                    <a:ln>
                      <a:noFill/>
                    </a:ln>
                  </pic:spPr>
                </pic:pic>
              </a:graphicData>
            </a:graphic>
          </wp:inline>
        </w:drawing>
      </w:r>
      <w:r w:rsidRPr="00461C3A">
        <w:rPr>
          <w:sz w:val="24"/>
          <w:szCs w:val="24"/>
          <w:lang w:val="en-US"/>
        </w:rPr>
        <w:t xml:space="preserve"> ko`rinishdagi integrallovchi ko`paytuvchi mavjud.</w:t>
      </w:r>
    </w:p>
    <w:p w:rsidR="00931CFB" w:rsidRPr="00461C3A" w:rsidRDefault="00931CFB" w:rsidP="00931CFB">
      <w:pPr>
        <w:tabs>
          <w:tab w:val="center" w:pos="4536"/>
          <w:tab w:val="right" w:pos="9071"/>
        </w:tabs>
        <w:jc w:val="center"/>
        <w:rPr>
          <w:sz w:val="24"/>
          <w:szCs w:val="24"/>
        </w:rPr>
      </w:pPr>
      <w:r w:rsidRPr="00461C3A">
        <w:rPr>
          <w:noProof/>
          <w:position w:val="-50"/>
          <w:sz w:val="24"/>
          <w:szCs w:val="24"/>
        </w:rPr>
        <w:drawing>
          <wp:inline distT="0" distB="0" distL="0" distR="0">
            <wp:extent cx="2447925" cy="647700"/>
            <wp:effectExtent l="0" t="0" r="9525" b="0"/>
            <wp:docPr id="968" name="Рисунок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3"/>
                    <pic:cNvPicPr>
                      <a:picLocks noChangeAspect="1" noChangeArrowheads="1"/>
                    </pic:cNvPicPr>
                  </pic:nvPicPr>
                  <pic:blipFill>
                    <a:blip r:embed="rId3909" cstate="print">
                      <a:extLst>
                        <a:ext uri="{28A0092B-C50C-407E-A947-70E740481C1C}">
                          <a14:useLocalDpi xmlns:a14="http://schemas.microsoft.com/office/drawing/2010/main" val="0"/>
                        </a:ext>
                      </a:extLst>
                    </a:blip>
                    <a:srcRect/>
                    <a:stretch>
                      <a:fillRect/>
                    </a:stretch>
                  </pic:blipFill>
                  <pic:spPr bwMode="auto">
                    <a:xfrm>
                      <a:off x="0" y="0"/>
                      <a:ext cx="2447925" cy="6477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Berilgan tenglamani </w:t>
      </w:r>
      <w:r w:rsidRPr="00461C3A">
        <w:rPr>
          <w:noProof/>
          <w:position w:val="-50"/>
          <w:sz w:val="24"/>
          <w:szCs w:val="24"/>
        </w:rPr>
        <w:drawing>
          <wp:inline distT="0" distB="0" distL="0" distR="0">
            <wp:extent cx="1257300" cy="609600"/>
            <wp:effectExtent l="0" t="0" r="0" b="0"/>
            <wp:docPr id="967" name="Рисунок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4"/>
                    <pic:cNvPicPr>
                      <a:picLocks noChangeAspect="1" noChangeArrowheads="1"/>
                    </pic:cNvPicPr>
                  </pic:nvPicPr>
                  <pic:blipFill>
                    <a:blip r:embed="rId3910" cstate="print">
                      <a:extLst>
                        <a:ext uri="{28A0092B-C50C-407E-A947-70E740481C1C}">
                          <a14:useLocalDpi xmlns:a14="http://schemas.microsoft.com/office/drawing/2010/main" val="0"/>
                        </a:ext>
                      </a:extLst>
                    </a:blip>
                    <a:srcRect/>
                    <a:stretch>
                      <a:fillRect/>
                    </a:stretch>
                  </pic:blipFill>
                  <pic:spPr bwMode="auto">
                    <a:xfrm>
                      <a:off x="0" y="0"/>
                      <a:ext cx="1257300" cy="609600"/>
                    </a:xfrm>
                    <a:prstGeom prst="rect">
                      <a:avLst/>
                    </a:prstGeom>
                    <a:noFill/>
                    <a:ln>
                      <a:noFill/>
                    </a:ln>
                  </pic:spPr>
                </pic:pic>
              </a:graphicData>
            </a:graphic>
          </wp:inline>
        </w:drawing>
      </w:r>
      <w:r w:rsidRPr="00461C3A">
        <w:rPr>
          <w:sz w:val="24"/>
          <w:szCs w:val="24"/>
          <w:lang w:val="en-US"/>
        </w:rPr>
        <w:t xml:space="preserve"> ga ko`paytirib, uni quyidagi ko`rinishga keltiramiz:</w:t>
      </w:r>
    </w:p>
    <w:p w:rsidR="00931CFB" w:rsidRPr="00461C3A" w:rsidRDefault="00931CFB" w:rsidP="00931CFB">
      <w:pPr>
        <w:tabs>
          <w:tab w:val="center" w:pos="4536"/>
          <w:tab w:val="right" w:pos="9071"/>
        </w:tabs>
        <w:jc w:val="center"/>
        <w:rPr>
          <w:sz w:val="24"/>
          <w:szCs w:val="24"/>
        </w:rPr>
      </w:pPr>
      <w:r w:rsidRPr="00461C3A">
        <w:rPr>
          <w:noProof/>
          <w:position w:val="-50"/>
          <w:sz w:val="24"/>
          <w:szCs w:val="24"/>
        </w:rPr>
        <w:drawing>
          <wp:inline distT="0" distB="0" distL="0" distR="0">
            <wp:extent cx="2466975" cy="647700"/>
            <wp:effectExtent l="0" t="0" r="9525" b="0"/>
            <wp:docPr id="966" name="Рисунок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5"/>
                    <pic:cNvPicPr>
                      <a:picLocks noChangeAspect="1" noChangeArrowheads="1"/>
                    </pic:cNvPicPr>
                  </pic:nvPicPr>
                  <pic:blipFill>
                    <a:blip r:embed="rId3911" cstate="print">
                      <a:extLst>
                        <a:ext uri="{28A0092B-C50C-407E-A947-70E740481C1C}">
                          <a14:useLocalDpi xmlns:a14="http://schemas.microsoft.com/office/drawing/2010/main" val="0"/>
                        </a:ext>
                      </a:extLst>
                    </a:blip>
                    <a:srcRect/>
                    <a:stretch>
                      <a:fillRect/>
                    </a:stretch>
                  </pic:blipFill>
                  <pic:spPr bwMode="auto">
                    <a:xfrm>
                      <a:off x="0" y="0"/>
                      <a:ext cx="2466975" cy="6477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Bu to`liq differensial tenglamani integrallab yechimini olamiz:</w:t>
      </w:r>
    </w:p>
    <w:p w:rsidR="00931CFB" w:rsidRPr="00461C3A" w:rsidRDefault="00931CFB" w:rsidP="00931CFB">
      <w:pPr>
        <w:tabs>
          <w:tab w:val="center" w:pos="4536"/>
          <w:tab w:val="right" w:pos="9071"/>
        </w:tabs>
        <w:jc w:val="center"/>
        <w:rPr>
          <w:sz w:val="24"/>
          <w:szCs w:val="24"/>
          <w:lang w:val="en-US"/>
        </w:rPr>
      </w:pPr>
      <w:r w:rsidRPr="00461C3A">
        <w:rPr>
          <w:noProof/>
          <w:position w:val="-106"/>
          <w:sz w:val="24"/>
          <w:szCs w:val="24"/>
        </w:rPr>
        <w:lastRenderedPageBreak/>
        <w:drawing>
          <wp:inline distT="0" distB="0" distL="0" distR="0">
            <wp:extent cx="5295900" cy="1438275"/>
            <wp:effectExtent l="0" t="0" r="0" b="9525"/>
            <wp:docPr id="965" name="Рисунок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6"/>
                    <pic:cNvPicPr>
                      <a:picLocks noChangeAspect="1" noChangeArrowheads="1"/>
                    </pic:cNvPicPr>
                  </pic:nvPicPr>
                  <pic:blipFill>
                    <a:blip r:embed="rId3912" cstate="print">
                      <a:extLst>
                        <a:ext uri="{28A0092B-C50C-407E-A947-70E740481C1C}">
                          <a14:useLocalDpi xmlns:a14="http://schemas.microsoft.com/office/drawing/2010/main" val="0"/>
                        </a:ext>
                      </a:extLst>
                    </a:blip>
                    <a:srcRect/>
                    <a:stretch>
                      <a:fillRect/>
                    </a:stretch>
                  </pic:blipFill>
                  <pic:spPr bwMode="auto">
                    <a:xfrm>
                      <a:off x="0" y="0"/>
                      <a:ext cx="5295900" cy="1438275"/>
                    </a:xfrm>
                    <a:prstGeom prst="rect">
                      <a:avLst/>
                    </a:prstGeom>
                    <a:noFill/>
                    <a:ln>
                      <a:noFill/>
                    </a:ln>
                  </pic:spPr>
                </pic:pic>
              </a:graphicData>
            </a:graphic>
          </wp:inline>
        </w:drawing>
      </w:r>
    </w:p>
    <w:p w:rsidR="00931CFB" w:rsidRPr="00461C3A" w:rsidRDefault="00931CFB" w:rsidP="00931CFB">
      <w:pPr>
        <w:tabs>
          <w:tab w:val="center" w:pos="4536"/>
          <w:tab w:val="right" w:pos="9071"/>
        </w:tabs>
        <w:jc w:val="center"/>
        <w:rPr>
          <w:sz w:val="24"/>
          <w:szCs w:val="24"/>
          <w:lang w:val="en-US"/>
        </w:rPr>
      </w:pPr>
      <w:r w:rsidRPr="00461C3A">
        <w:rPr>
          <w:noProof/>
          <w:position w:val="-70"/>
          <w:sz w:val="24"/>
          <w:szCs w:val="24"/>
        </w:rPr>
        <w:drawing>
          <wp:inline distT="0" distB="0" distL="0" distR="0">
            <wp:extent cx="4391025" cy="981075"/>
            <wp:effectExtent l="0" t="0" r="9525" b="9525"/>
            <wp:docPr id="964" name="Рисунок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7"/>
                    <pic:cNvPicPr>
                      <a:picLocks noChangeAspect="1" noChangeArrowheads="1"/>
                    </pic:cNvPicPr>
                  </pic:nvPicPr>
                  <pic:blipFill>
                    <a:blip r:embed="rId3913" cstate="print">
                      <a:extLst>
                        <a:ext uri="{28A0092B-C50C-407E-A947-70E740481C1C}">
                          <a14:useLocalDpi xmlns:a14="http://schemas.microsoft.com/office/drawing/2010/main" val="0"/>
                        </a:ext>
                      </a:extLst>
                    </a:blip>
                    <a:srcRect/>
                    <a:stretch>
                      <a:fillRect/>
                    </a:stretch>
                  </pic:blipFill>
                  <pic:spPr bwMode="auto">
                    <a:xfrm>
                      <a:off x="0" y="0"/>
                      <a:ext cx="4391025" cy="981075"/>
                    </a:xfrm>
                    <a:prstGeom prst="rect">
                      <a:avLst/>
                    </a:prstGeom>
                    <a:noFill/>
                    <a:ln>
                      <a:noFill/>
                    </a:ln>
                  </pic:spPr>
                </pic:pic>
              </a:graphicData>
            </a:graphic>
          </wp:inline>
        </w:drawing>
      </w:r>
    </w:p>
    <w:p w:rsidR="00931CFB" w:rsidRPr="00461C3A" w:rsidRDefault="00931CFB" w:rsidP="00931CFB">
      <w:pPr>
        <w:tabs>
          <w:tab w:val="center" w:pos="4536"/>
          <w:tab w:val="right" w:pos="9071"/>
        </w:tabs>
        <w:jc w:val="center"/>
        <w:rPr>
          <w:b/>
          <w:sz w:val="24"/>
          <w:szCs w:val="24"/>
          <w:lang w:val="en-US"/>
        </w:rPr>
      </w:pPr>
      <w:r w:rsidRPr="00461C3A">
        <w:rPr>
          <w:b/>
          <w:sz w:val="24"/>
          <w:szCs w:val="24"/>
          <w:lang w:val="en-US"/>
        </w:rPr>
        <w:t>Tenglamani yeching</w:t>
      </w:r>
    </w:p>
    <w:p w:rsidR="00931CFB" w:rsidRPr="00461C3A" w:rsidRDefault="00931CFB" w:rsidP="00931CFB">
      <w:pPr>
        <w:tabs>
          <w:tab w:val="center" w:pos="4536"/>
          <w:tab w:val="right" w:pos="9071"/>
        </w:tabs>
        <w:jc w:val="both"/>
        <w:rPr>
          <w:sz w:val="24"/>
          <w:szCs w:val="24"/>
          <w:lang w:val="en-US"/>
        </w:rPr>
      </w:pPr>
    </w:p>
    <w:p w:rsidR="00931CFB" w:rsidRPr="00461C3A" w:rsidRDefault="00931CFB" w:rsidP="00931CFB">
      <w:pPr>
        <w:tabs>
          <w:tab w:val="left" w:pos="4592"/>
        </w:tabs>
        <w:jc w:val="both"/>
        <w:rPr>
          <w:b/>
          <w:sz w:val="24"/>
          <w:szCs w:val="24"/>
          <w:lang w:val="en-US"/>
        </w:rPr>
      </w:pPr>
      <w:r w:rsidRPr="00461C3A">
        <w:rPr>
          <w:b/>
          <w:sz w:val="24"/>
          <w:szCs w:val="24"/>
          <w:lang w:val="en-US"/>
        </w:rPr>
        <w:t xml:space="preserve">63. </w:t>
      </w:r>
      <w:r w:rsidRPr="00461C3A">
        <w:rPr>
          <w:b/>
          <w:noProof/>
          <w:position w:val="-12"/>
          <w:sz w:val="24"/>
          <w:szCs w:val="24"/>
        </w:rPr>
        <w:drawing>
          <wp:inline distT="0" distB="0" distL="0" distR="0">
            <wp:extent cx="885825" cy="276225"/>
            <wp:effectExtent l="0" t="0" r="9525" b="9525"/>
            <wp:docPr id="963" name="Рисунок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8"/>
                    <pic:cNvPicPr>
                      <a:picLocks noChangeAspect="1" noChangeArrowheads="1"/>
                    </pic:cNvPicPr>
                  </pic:nvPicPr>
                  <pic:blipFill>
                    <a:blip r:embed="rId3914" cstate="print">
                      <a:extLst>
                        <a:ext uri="{28A0092B-C50C-407E-A947-70E740481C1C}">
                          <a14:useLocalDpi xmlns:a14="http://schemas.microsoft.com/office/drawing/2010/main" val="0"/>
                        </a:ext>
                      </a:extLst>
                    </a:blip>
                    <a:srcRect/>
                    <a:stretch>
                      <a:fillRect/>
                    </a:stretch>
                  </pic:blipFill>
                  <pic:spPr bwMode="auto">
                    <a:xfrm>
                      <a:off x="0" y="0"/>
                      <a:ext cx="885825" cy="276225"/>
                    </a:xfrm>
                    <a:prstGeom prst="rect">
                      <a:avLst/>
                    </a:prstGeom>
                    <a:noFill/>
                    <a:ln>
                      <a:noFill/>
                    </a:ln>
                  </pic:spPr>
                </pic:pic>
              </a:graphicData>
            </a:graphic>
          </wp:inline>
        </w:drawing>
      </w:r>
      <w:r w:rsidRPr="00461C3A">
        <w:rPr>
          <w:b/>
          <w:sz w:val="24"/>
          <w:szCs w:val="24"/>
          <w:lang w:val="en-US"/>
        </w:rPr>
        <w:tab/>
        <w:t xml:space="preserve">64. </w:t>
      </w:r>
      <w:r w:rsidRPr="00461C3A">
        <w:rPr>
          <w:b/>
          <w:noProof/>
          <w:position w:val="-12"/>
          <w:sz w:val="24"/>
          <w:szCs w:val="24"/>
        </w:rPr>
        <w:drawing>
          <wp:inline distT="0" distB="0" distL="0" distR="0">
            <wp:extent cx="1038225" cy="257175"/>
            <wp:effectExtent l="0" t="0" r="9525" b="9525"/>
            <wp:docPr id="962" name="Рисунок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9"/>
                    <pic:cNvPicPr>
                      <a:picLocks noChangeAspect="1" noChangeArrowheads="1"/>
                    </pic:cNvPicPr>
                  </pic:nvPicPr>
                  <pic:blipFill>
                    <a:blip r:embed="rId3915" cstate="print">
                      <a:extLst>
                        <a:ext uri="{28A0092B-C50C-407E-A947-70E740481C1C}">
                          <a14:useLocalDpi xmlns:a14="http://schemas.microsoft.com/office/drawing/2010/main" val="0"/>
                        </a:ext>
                      </a:extLst>
                    </a:blip>
                    <a:srcRect/>
                    <a:stretch>
                      <a:fillRect/>
                    </a:stretch>
                  </pic:blipFill>
                  <pic:spPr bwMode="auto">
                    <a:xfrm>
                      <a:off x="0" y="0"/>
                      <a:ext cx="1038225" cy="257175"/>
                    </a:xfrm>
                    <a:prstGeom prst="rect">
                      <a:avLst/>
                    </a:prstGeom>
                    <a:noFill/>
                    <a:ln>
                      <a:noFill/>
                    </a:ln>
                  </pic:spPr>
                </pic:pic>
              </a:graphicData>
            </a:graphic>
          </wp:inline>
        </w:drawing>
      </w:r>
    </w:p>
    <w:p w:rsidR="00931CFB" w:rsidRPr="00461C3A" w:rsidRDefault="00931CFB" w:rsidP="00931CFB">
      <w:pPr>
        <w:tabs>
          <w:tab w:val="left" w:pos="4592"/>
        </w:tabs>
        <w:jc w:val="both"/>
        <w:rPr>
          <w:b/>
          <w:sz w:val="24"/>
          <w:szCs w:val="24"/>
          <w:lang w:val="en-US"/>
        </w:rPr>
      </w:pPr>
      <w:r w:rsidRPr="00461C3A">
        <w:rPr>
          <w:b/>
          <w:sz w:val="24"/>
          <w:szCs w:val="24"/>
          <w:lang w:val="en-US"/>
        </w:rPr>
        <w:t xml:space="preserve">65. </w:t>
      </w:r>
      <w:r w:rsidRPr="00461C3A">
        <w:rPr>
          <w:b/>
          <w:noProof/>
          <w:position w:val="-12"/>
          <w:sz w:val="24"/>
          <w:szCs w:val="24"/>
        </w:rPr>
        <w:drawing>
          <wp:inline distT="0" distB="0" distL="0" distR="0">
            <wp:extent cx="1304925" cy="304800"/>
            <wp:effectExtent l="0" t="0" r="9525" b="0"/>
            <wp:docPr id="961" name="Рисунок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0"/>
                    <pic:cNvPicPr>
                      <a:picLocks noChangeAspect="1" noChangeArrowheads="1"/>
                    </pic:cNvPicPr>
                  </pic:nvPicPr>
                  <pic:blipFill>
                    <a:blip r:embed="rId3916" cstate="print">
                      <a:extLst>
                        <a:ext uri="{28A0092B-C50C-407E-A947-70E740481C1C}">
                          <a14:useLocalDpi xmlns:a14="http://schemas.microsoft.com/office/drawing/2010/main" val="0"/>
                        </a:ext>
                      </a:extLst>
                    </a:blip>
                    <a:srcRect/>
                    <a:stretch>
                      <a:fillRect/>
                    </a:stretch>
                  </pic:blipFill>
                  <pic:spPr bwMode="auto">
                    <a:xfrm>
                      <a:off x="0" y="0"/>
                      <a:ext cx="1304925" cy="304800"/>
                    </a:xfrm>
                    <a:prstGeom prst="rect">
                      <a:avLst/>
                    </a:prstGeom>
                    <a:noFill/>
                    <a:ln>
                      <a:noFill/>
                    </a:ln>
                  </pic:spPr>
                </pic:pic>
              </a:graphicData>
            </a:graphic>
          </wp:inline>
        </w:drawing>
      </w:r>
      <w:r w:rsidRPr="00461C3A">
        <w:rPr>
          <w:b/>
          <w:sz w:val="24"/>
          <w:szCs w:val="24"/>
          <w:lang w:val="en-US"/>
        </w:rPr>
        <w:tab/>
        <w:t xml:space="preserve">66. </w:t>
      </w:r>
      <w:r w:rsidRPr="00461C3A">
        <w:rPr>
          <w:b/>
          <w:noProof/>
          <w:position w:val="-12"/>
          <w:sz w:val="24"/>
          <w:szCs w:val="24"/>
        </w:rPr>
        <w:drawing>
          <wp:inline distT="0" distB="0" distL="0" distR="0">
            <wp:extent cx="1409700" cy="238125"/>
            <wp:effectExtent l="0" t="0" r="0" b="9525"/>
            <wp:docPr id="960" name="Рисунок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1"/>
                    <pic:cNvPicPr>
                      <a:picLocks noChangeAspect="1" noChangeArrowheads="1"/>
                    </pic:cNvPicPr>
                  </pic:nvPicPr>
                  <pic:blipFill>
                    <a:blip r:embed="rId3917" cstate="print">
                      <a:extLst>
                        <a:ext uri="{28A0092B-C50C-407E-A947-70E740481C1C}">
                          <a14:useLocalDpi xmlns:a14="http://schemas.microsoft.com/office/drawing/2010/main" val="0"/>
                        </a:ext>
                      </a:extLst>
                    </a:blip>
                    <a:srcRect/>
                    <a:stretch>
                      <a:fillRect/>
                    </a:stretch>
                  </pic:blipFill>
                  <pic:spPr bwMode="auto">
                    <a:xfrm>
                      <a:off x="0" y="0"/>
                      <a:ext cx="1409700" cy="238125"/>
                    </a:xfrm>
                    <a:prstGeom prst="rect">
                      <a:avLst/>
                    </a:prstGeom>
                    <a:noFill/>
                    <a:ln>
                      <a:noFill/>
                    </a:ln>
                  </pic:spPr>
                </pic:pic>
              </a:graphicData>
            </a:graphic>
          </wp:inline>
        </w:drawing>
      </w:r>
    </w:p>
    <w:p w:rsidR="00931CFB" w:rsidRPr="00461C3A" w:rsidRDefault="00931CFB" w:rsidP="00931CFB">
      <w:pPr>
        <w:tabs>
          <w:tab w:val="left" w:pos="4592"/>
        </w:tabs>
        <w:jc w:val="both"/>
        <w:rPr>
          <w:b/>
          <w:sz w:val="24"/>
          <w:szCs w:val="24"/>
          <w:lang w:val="en-US"/>
        </w:rPr>
      </w:pPr>
      <w:r w:rsidRPr="00461C3A">
        <w:rPr>
          <w:b/>
          <w:sz w:val="24"/>
          <w:szCs w:val="24"/>
          <w:lang w:val="en-US"/>
        </w:rPr>
        <w:t xml:space="preserve">67. </w:t>
      </w:r>
      <w:r w:rsidRPr="00461C3A">
        <w:rPr>
          <w:b/>
          <w:noProof/>
          <w:position w:val="-6"/>
          <w:sz w:val="24"/>
          <w:szCs w:val="24"/>
        </w:rPr>
        <w:drawing>
          <wp:inline distT="0" distB="0" distL="0" distR="0">
            <wp:extent cx="952500" cy="200025"/>
            <wp:effectExtent l="0" t="0" r="0" b="9525"/>
            <wp:docPr id="959" name="Рисунок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2"/>
                    <pic:cNvPicPr>
                      <a:picLocks noChangeAspect="1" noChangeArrowheads="1"/>
                    </pic:cNvPicPr>
                  </pic:nvPicPr>
                  <pic:blipFill>
                    <a:blip r:embed="rId3918" cstate="print">
                      <a:extLst>
                        <a:ext uri="{28A0092B-C50C-407E-A947-70E740481C1C}">
                          <a14:useLocalDpi xmlns:a14="http://schemas.microsoft.com/office/drawing/2010/main" val="0"/>
                        </a:ext>
                      </a:extLst>
                    </a:blip>
                    <a:srcRect/>
                    <a:stretch>
                      <a:fillRect/>
                    </a:stretch>
                  </pic:blipFill>
                  <pic:spPr bwMode="auto">
                    <a:xfrm>
                      <a:off x="0" y="0"/>
                      <a:ext cx="952500" cy="200025"/>
                    </a:xfrm>
                    <a:prstGeom prst="rect">
                      <a:avLst/>
                    </a:prstGeom>
                    <a:noFill/>
                    <a:ln>
                      <a:noFill/>
                    </a:ln>
                  </pic:spPr>
                </pic:pic>
              </a:graphicData>
            </a:graphic>
          </wp:inline>
        </w:drawing>
      </w:r>
      <w:r w:rsidRPr="00461C3A">
        <w:rPr>
          <w:b/>
          <w:sz w:val="24"/>
          <w:szCs w:val="24"/>
          <w:lang w:val="en-US"/>
        </w:rPr>
        <w:tab/>
        <w:t xml:space="preserve">68. </w:t>
      </w:r>
      <w:r w:rsidRPr="00461C3A">
        <w:rPr>
          <w:b/>
          <w:noProof/>
          <w:position w:val="-16"/>
          <w:sz w:val="24"/>
          <w:szCs w:val="24"/>
        </w:rPr>
        <w:drawing>
          <wp:inline distT="0" distB="0" distL="0" distR="0">
            <wp:extent cx="1409700" cy="295275"/>
            <wp:effectExtent l="0" t="0" r="0" b="9525"/>
            <wp:docPr id="958" name="Рисунок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3"/>
                    <pic:cNvPicPr>
                      <a:picLocks noChangeAspect="1" noChangeArrowheads="1"/>
                    </pic:cNvPicPr>
                  </pic:nvPicPr>
                  <pic:blipFill>
                    <a:blip r:embed="rId3919" cstate="print">
                      <a:extLst>
                        <a:ext uri="{28A0092B-C50C-407E-A947-70E740481C1C}">
                          <a14:useLocalDpi xmlns:a14="http://schemas.microsoft.com/office/drawing/2010/main" val="0"/>
                        </a:ext>
                      </a:extLst>
                    </a:blip>
                    <a:srcRect/>
                    <a:stretch>
                      <a:fillRect/>
                    </a:stretch>
                  </pic:blipFill>
                  <pic:spPr bwMode="auto">
                    <a:xfrm>
                      <a:off x="0" y="0"/>
                      <a:ext cx="1409700" cy="295275"/>
                    </a:xfrm>
                    <a:prstGeom prst="rect">
                      <a:avLst/>
                    </a:prstGeom>
                    <a:noFill/>
                    <a:ln>
                      <a:noFill/>
                    </a:ln>
                  </pic:spPr>
                </pic:pic>
              </a:graphicData>
            </a:graphic>
          </wp:inline>
        </w:drawing>
      </w:r>
    </w:p>
    <w:p w:rsidR="00931CFB" w:rsidRPr="00461C3A" w:rsidRDefault="00931CFB" w:rsidP="00931CFB">
      <w:pPr>
        <w:tabs>
          <w:tab w:val="left" w:pos="4592"/>
        </w:tabs>
        <w:jc w:val="both"/>
        <w:rPr>
          <w:b/>
          <w:sz w:val="24"/>
          <w:szCs w:val="24"/>
          <w:lang w:val="en-US"/>
        </w:rPr>
      </w:pPr>
      <w:r w:rsidRPr="00461C3A">
        <w:rPr>
          <w:b/>
          <w:sz w:val="24"/>
          <w:szCs w:val="24"/>
          <w:lang w:val="en-US"/>
        </w:rPr>
        <w:t xml:space="preserve">69. </w:t>
      </w:r>
      <w:r w:rsidRPr="00461C3A">
        <w:rPr>
          <w:b/>
          <w:noProof/>
          <w:position w:val="-12"/>
          <w:sz w:val="24"/>
          <w:szCs w:val="24"/>
        </w:rPr>
        <w:drawing>
          <wp:inline distT="0" distB="0" distL="0" distR="0">
            <wp:extent cx="1285875" cy="276225"/>
            <wp:effectExtent l="0" t="0" r="9525" b="9525"/>
            <wp:docPr id="957" name="Рисунок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4"/>
                    <pic:cNvPicPr>
                      <a:picLocks noChangeAspect="1" noChangeArrowheads="1"/>
                    </pic:cNvPicPr>
                  </pic:nvPicPr>
                  <pic:blipFill>
                    <a:blip r:embed="rId3920" cstate="print">
                      <a:extLst>
                        <a:ext uri="{28A0092B-C50C-407E-A947-70E740481C1C}">
                          <a14:useLocalDpi xmlns:a14="http://schemas.microsoft.com/office/drawing/2010/main" val="0"/>
                        </a:ext>
                      </a:extLst>
                    </a:blip>
                    <a:srcRect/>
                    <a:stretch>
                      <a:fillRect/>
                    </a:stretch>
                  </pic:blipFill>
                  <pic:spPr bwMode="auto">
                    <a:xfrm>
                      <a:off x="0" y="0"/>
                      <a:ext cx="1285875" cy="276225"/>
                    </a:xfrm>
                    <a:prstGeom prst="rect">
                      <a:avLst/>
                    </a:prstGeom>
                    <a:noFill/>
                    <a:ln>
                      <a:noFill/>
                    </a:ln>
                  </pic:spPr>
                </pic:pic>
              </a:graphicData>
            </a:graphic>
          </wp:inline>
        </w:drawing>
      </w:r>
      <w:r w:rsidRPr="00461C3A">
        <w:rPr>
          <w:b/>
          <w:sz w:val="24"/>
          <w:szCs w:val="24"/>
          <w:lang w:val="en-US"/>
        </w:rPr>
        <w:tab/>
        <w:t xml:space="preserve">70. </w:t>
      </w:r>
      <w:r w:rsidRPr="00461C3A">
        <w:rPr>
          <w:b/>
          <w:noProof/>
          <w:position w:val="-12"/>
          <w:sz w:val="24"/>
          <w:szCs w:val="24"/>
        </w:rPr>
        <w:drawing>
          <wp:inline distT="0" distB="0" distL="0" distR="0">
            <wp:extent cx="1209675" cy="238125"/>
            <wp:effectExtent l="0" t="0" r="0" b="9525"/>
            <wp:docPr id="956" name="Рисунок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5"/>
                    <pic:cNvPicPr>
                      <a:picLocks noChangeAspect="1" noChangeArrowheads="1"/>
                    </pic:cNvPicPr>
                  </pic:nvPicPr>
                  <pic:blipFill>
                    <a:blip r:embed="rId3921" cstate="print">
                      <a:extLst>
                        <a:ext uri="{28A0092B-C50C-407E-A947-70E740481C1C}">
                          <a14:useLocalDpi xmlns:a14="http://schemas.microsoft.com/office/drawing/2010/main" val="0"/>
                        </a:ext>
                      </a:extLst>
                    </a:blip>
                    <a:srcRect/>
                    <a:stretch>
                      <a:fillRect/>
                    </a:stretch>
                  </pic:blipFill>
                  <pic:spPr bwMode="auto">
                    <a:xfrm>
                      <a:off x="0" y="0"/>
                      <a:ext cx="1209675" cy="238125"/>
                    </a:xfrm>
                    <a:prstGeom prst="rect">
                      <a:avLst/>
                    </a:prstGeom>
                    <a:noFill/>
                    <a:ln>
                      <a:noFill/>
                    </a:ln>
                  </pic:spPr>
                </pic:pic>
              </a:graphicData>
            </a:graphic>
          </wp:inline>
        </w:drawing>
      </w:r>
    </w:p>
    <w:p w:rsidR="00931CFB" w:rsidRPr="00461C3A" w:rsidRDefault="00931CFB" w:rsidP="00931CFB">
      <w:pPr>
        <w:tabs>
          <w:tab w:val="left" w:pos="4592"/>
        </w:tabs>
        <w:jc w:val="both"/>
        <w:rPr>
          <w:b/>
          <w:sz w:val="24"/>
          <w:szCs w:val="24"/>
          <w:lang w:val="en-US"/>
        </w:rPr>
      </w:pPr>
      <w:r w:rsidRPr="00461C3A">
        <w:rPr>
          <w:b/>
          <w:sz w:val="24"/>
          <w:szCs w:val="24"/>
          <w:lang w:val="en-US"/>
        </w:rPr>
        <w:t xml:space="preserve">71. </w:t>
      </w:r>
      <w:r w:rsidRPr="00461C3A">
        <w:rPr>
          <w:b/>
          <w:noProof/>
          <w:position w:val="-12"/>
          <w:sz w:val="24"/>
          <w:szCs w:val="24"/>
        </w:rPr>
        <w:drawing>
          <wp:inline distT="0" distB="0" distL="0" distR="0">
            <wp:extent cx="1638300" cy="238125"/>
            <wp:effectExtent l="0" t="0" r="0" b="9525"/>
            <wp:docPr id="955" name="Рисунок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6"/>
                    <pic:cNvPicPr>
                      <a:picLocks noChangeAspect="1" noChangeArrowheads="1"/>
                    </pic:cNvPicPr>
                  </pic:nvPicPr>
                  <pic:blipFill>
                    <a:blip r:embed="rId3922" cstate="print">
                      <a:extLst>
                        <a:ext uri="{28A0092B-C50C-407E-A947-70E740481C1C}">
                          <a14:useLocalDpi xmlns:a14="http://schemas.microsoft.com/office/drawing/2010/main" val="0"/>
                        </a:ext>
                      </a:extLst>
                    </a:blip>
                    <a:srcRect/>
                    <a:stretch>
                      <a:fillRect/>
                    </a:stretch>
                  </pic:blipFill>
                  <pic:spPr bwMode="auto">
                    <a:xfrm>
                      <a:off x="0" y="0"/>
                      <a:ext cx="1638300" cy="238125"/>
                    </a:xfrm>
                    <a:prstGeom prst="rect">
                      <a:avLst/>
                    </a:prstGeom>
                    <a:noFill/>
                    <a:ln>
                      <a:noFill/>
                    </a:ln>
                  </pic:spPr>
                </pic:pic>
              </a:graphicData>
            </a:graphic>
          </wp:inline>
        </w:drawing>
      </w:r>
      <w:r w:rsidRPr="00461C3A">
        <w:rPr>
          <w:b/>
          <w:sz w:val="24"/>
          <w:szCs w:val="24"/>
          <w:lang w:val="en-US"/>
        </w:rPr>
        <w:tab/>
        <w:t xml:space="preserve">72. </w:t>
      </w:r>
      <w:r w:rsidRPr="00461C3A">
        <w:rPr>
          <w:b/>
          <w:noProof/>
          <w:position w:val="-20"/>
          <w:sz w:val="24"/>
          <w:szCs w:val="24"/>
        </w:rPr>
        <w:drawing>
          <wp:inline distT="0" distB="0" distL="0" distR="0">
            <wp:extent cx="1876425" cy="371475"/>
            <wp:effectExtent l="0" t="0" r="9525" b="0"/>
            <wp:docPr id="954" name="Рисунок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7"/>
                    <pic:cNvPicPr>
                      <a:picLocks noChangeAspect="1" noChangeArrowheads="1"/>
                    </pic:cNvPicPr>
                  </pic:nvPicPr>
                  <pic:blipFill>
                    <a:blip r:embed="rId3923" cstate="print">
                      <a:extLst>
                        <a:ext uri="{28A0092B-C50C-407E-A947-70E740481C1C}">
                          <a14:useLocalDpi xmlns:a14="http://schemas.microsoft.com/office/drawing/2010/main" val="0"/>
                        </a:ext>
                      </a:extLst>
                    </a:blip>
                    <a:srcRect/>
                    <a:stretch>
                      <a:fillRect/>
                    </a:stretch>
                  </pic:blipFill>
                  <pic:spPr bwMode="auto">
                    <a:xfrm>
                      <a:off x="0" y="0"/>
                      <a:ext cx="1876425" cy="371475"/>
                    </a:xfrm>
                    <a:prstGeom prst="rect">
                      <a:avLst/>
                    </a:prstGeom>
                    <a:noFill/>
                    <a:ln>
                      <a:noFill/>
                    </a:ln>
                  </pic:spPr>
                </pic:pic>
              </a:graphicData>
            </a:graphic>
          </wp:inline>
        </w:drawing>
      </w:r>
    </w:p>
    <w:p w:rsidR="00931CFB" w:rsidRPr="00461C3A" w:rsidRDefault="00931CFB" w:rsidP="00931CFB">
      <w:pPr>
        <w:tabs>
          <w:tab w:val="left" w:pos="4592"/>
        </w:tabs>
        <w:jc w:val="both"/>
        <w:rPr>
          <w:b/>
          <w:sz w:val="24"/>
          <w:szCs w:val="24"/>
          <w:lang w:val="en-US"/>
        </w:rPr>
      </w:pPr>
      <w:r w:rsidRPr="00461C3A">
        <w:rPr>
          <w:b/>
          <w:sz w:val="24"/>
          <w:szCs w:val="24"/>
          <w:lang w:val="en-US"/>
        </w:rPr>
        <w:t xml:space="preserve">73. </w:t>
      </w:r>
      <w:r w:rsidRPr="00461C3A">
        <w:rPr>
          <w:b/>
          <w:noProof/>
          <w:position w:val="-28"/>
          <w:sz w:val="24"/>
          <w:szCs w:val="24"/>
        </w:rPr>
        <w:drawing>
          <wp:inline distT="0" distB="0" distL="0" distR="0">
            <wp:extent cx="1438275" cy="466725"/>
            <wp:effectExtent l="0" t="0" r="9525" b="9525"/>
            <wp:docPr id="953" name="Рисунок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8"/>
                    <pic:cNvPicPr>
                      <a:picLocks noChangeAspect="1" noChangeArrowheads="1"/>
                    </pic:cNvPicPr>
                  </pic:nvPicPr>
                  <pic:blipFill>
                    <a:blip r:embed="rId3924" cstate="print">
                      <a:extLst>
                        <a:ext uri="{28A0092B-C50C-407E-A947-70E740481C1C}">
                          <a14:useLocalDpi xmlns:a14="http://schemas.microsoft.com/office/drawing/2010/main" val="0"/>
                        </a:ext>
                      </a:extLst>
                    </a:blip>
                    <a:srcRect/>
                    <a:stretch>
                      <a:fillRect/>
                    </a:stretch>
                  </pic:blipFill>
                  <pic:spPr bwMode="auto">
                    <a:xfrm>
                      <a:off x="0" y="0"/>
                      <a:ext cx="1438275" cy="466725"/>
                    </a:xfrm>
                    <a:prstGeom prst="rect">
                      <a:avLst/>
                    </a:prstGeom>
                    <a:noFill/>
                    <a:ln>
                      <a:noFill/>
                    </a:ln>
                  </pic:spPr>
                </pic:pic>
              </a:graphicData>
            </a:graphic>
          </wp:inline>
        </w:drawing>
      </w:r>
      <w:r w:rsidRPr="00461C3A">
        <w:rPr>
          <w:b/>
          <w:sz w:val="24"/>
          <w:szCs w:val="24"/>
          <w:lang w:val="en-US"/>
        </w:rPr>
        <w:tab/>
        <w:t xml:space="preserve">74. </w:t>
      </w:r>
      <w:r w:rsidRPr="00461C3A">
        <w:rPr>
          <w:b/>
          <w:noProof/>
          <w:position w:val="-20"/>
          <w:sz w:val="24"/>
          <w:szCs w:val="24"/>
        </w:rPr>
        <w:drawing>
          <wp:inline distT="0" distB="0" distL="0" distR="0">
            <wp:extent cx="1590675" cy="342900"/>
            <wp:effectExtent l="0" t="0" r="9525" b="0"/>
            <wp:docPr id="952" name="Рисунок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9"/>
                    <pic:cNvPicPr>
                      <a:picLocks noChangeAspect="1" noChangeArrowheads="1"/>
                    </pic:cNvPicPr>
                  </pic:nvPicPr>
                  <pic:blipFill>
                    <a:blip r:embed="rId3925" cstate="print">
                      <a:extLst>
                        <a:ext uri="{28A0092B-C50C-407E-A947-70E740481C1C}">
                          <a14:useLocalDpi xmlns:a14="http://schemas.microsoft.com/office/drawing/2010/main" val="0"/>
                        </a:ext>
                      </a:extLst>
                    </a:blip>
                    <a:srcRect/>
                    <a:stretch>
                      <a:fillRect/>
                    </a:stretch>
                  </pic:blipFill>
                  <pic:spPr bwMode="auto">
                    <a:xfrm>
                      <a:off x="0" y="0"/>
                      <a:ext cx="1590675" cy="342900"/>
                    </a:xfrm>
                    <a:prstGeom prst="rect">
                      <a:avLst/>
                    </a:prstGeom>
                    <a:noFill/>
                    <a:ln>
                      <a:noFill/>
                    </a:ln>
                  </pic:spPr>
                </pic:pic>
              </a:graphicData>
            </a:graphic>
          </wp:inline>
        </w:drawing>
      </w:r>
    </w:p>
    <w:p w:rsidR="00931CFB" w:rsidRPr="00461C3A" w:rsidRDefault="00931CFB" w:rsidP="00931CFB">
      <w:pPr>
        <w:tabs>
          <w:tab w:val="left" w:pos="4592"/>
        </w:tabs>
        <w:jc w:val="both"/>
        <w:rPr>
          <w:b/>
          <w:sz w:val="24"/>
          <w:szCs w:val="24"/>
          <w:lang w:val="en-US"/>
        </w:rPr>
      </w:pPr>
      <w:r w:rsidRPr="00461C3A">
        <w:rPr>
          <w:b/>
          <w:sz w:val="24"/>
          <w:szCs w:val="24"/>
          <w:lang w:val="en-US"/>
        </w:rPr>
        <w:t xml:space="preserve">75. </w:t>
      </w:r>
      <w:r w:rsidRPr="00461C3A">
        <w:rPr>
          <w:b/>
          <w:noProof/>
          <w:position w:val="-12"/>
          <w:sz w:val="24"/>
          <w:szCs w:val="24"/>
        </w:rPr>
        <w:drawing>
          <wp:inline distT="0" distB="0" distL="0" distR="0">
            <wp:extent cx="1095375" cy="276225"/>
            <wp:effectExtent l="0" t="0" r="9525" b="9525"/>
            <wp:docPr id="951" name="Рисунок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0"/>
                    <pic:cNvPicPr>
                      <a:picLocks noChangeAspect="1" noChangeArrowheads="1"/>
                    </pic:cNvPicPr>
                  </pic:nvPicPr>
                  <pic:blipFill>
                    <a:blip r:embed="rId3926" cstate="print">
                      <a:extLst>
                        <a:ext uri="{28A0092B-C50C-407E-A947-70E740481C1C}">
                          <a14:useLocalDpi xmlns:a14="http://schemas.microsoft.com/office/drawing/2010/main" val="0"/>
                        </a:ext>
                      </a:extLst>
                    </a:blip>
                    <a:srcRect/>
                    <a:stretch>
                      <a:fillRect/>
                    </a:stretch>
                  </pic:blipFill>
                  <pic:spPr bwMode="auto">
                    <a:xfrm>
                      <a:off x="0" y="0"/>
                      <a:ext cx="1095375" cy="276225"/>
                    </a:xfrm>
                    <a:prstGeom prst="rect">
                      <a:avLst/>
                    </a:prstGeom>
                    <a:noFill/>
                    <a:ln>
                      <a:noFill/>
                    </a:ln>
                  </pic:spPr>
                </pic:pic>
              </a:graphicData>
            </a:graphic>
          </wp:inline>
        </w:drawing>
      </w:r>
      <w:r w:rsidRPr="00461C3A">
        <w:rPr>
          <w:b/>
          <w:sz w:val="24"/>
          <w:szCs w:val="24"/>
          <w:lang w:val="en-US"/>
        </w:rPr>
        <w:tab/>
        <w:t xml:space="preserve">76. </w:t>
      </w:r>
      <w:r w:rsidRPr="00461C3A">
        <w:rPr>
          <w:b/>
          <w:noProof/>
          <w:position w:val="-12"/>
          <w:sz w:val="24"/>
          <w:szCs w:val="24"/>
        </w:rPr>
        <w:drawing>
          <wp:inline distT="0" distB="0" distL="0" distR="0">
            <wp:extent cx="1514475" cy="276225"/>
            <wp:effectExtent l="0" t="0" r="9525" b="9525"/>
            <wp:docPr id="950" name="Рисунок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1"/>
                    <pic:cNvPicPr>
                      <a:picLocks noChangeAspect="1" noChangeArrowheads="1"/>
                    </pic:cNvPicPr>
                  </pic:nvPicPr>
                  <pic:blipFill>
                    <a:blip r:embed="rId3927" cstate="print">
                      <a:extLst>
                        <a:ext uri="{28A0092B-C50C-407E-A947-70E740481C1C}">
                          <a14:useLocalDpi xmlns:a14="http://schemas.microsoft.com/office/drawing/2010/main" val="0"/>
                        </a:ext>
                      </a:extLst>
                    </a:blip>
                    <a:srcRect/>
                    <a:stretch>
                      <a:fillRect/>
                    </a:stretch>
                  </pic:blipFill>
                  <pic:spPr bwMode="auto">
                    <a:xfrm>
                      <a:off x="0" y="0"/>
                      <a:ext cx="1514475" cy="276225"/>
                    </a:xfrm>
                    <a:prstGeom prst="rect">
                      <a:avLst/>
                    </a:prstGeom>
                    <a:noFill/>
                    <a:ln>
                      <a:noFill/>
                    </a:ln>
                  </pic:spPr>
                </pic:pic>
              </a:graphicData>
            </a:graphic>
          </wp:inline>
        </w:drawing>
      </w:r>
    </w:p>
    <w:p w:rsidR="00931CFB" w:rsidRPr="00461C3A" w:rsidRDefault="00931CFB" w:rsidP="00931CFB">
      <w:pPr>
        <w:tabs>
          <w:tab w:val="left" w:pos="4592"/>
        </w:tabs>
        <w:jc w:val="both"/>
        <w:rPr>
          <w:b/>
          <w:sz w:val="24"/>
          <w:szCs w:val="24"/>
          <w:lang w:val="en-US"/>
        </w:rPr>
      </w:pPr>
      <w:r w:rsidRPr="00461C3A">
        <w:rPr>
          <w:b/>
          <w:sz w:val="24"/>
          <w:szCs w:val="24"/>
          <w:lang w:val="en-US"/>
        </w:rPr>
        <w:t xml:space="preserve">77. </w:t>
      </w:r>
      <w:r w:rsidRPr="00461C3A">
        <w:rPr>
          <w:b/>
          <w:noProof/>
          <w:position w:val="-12"/>
          <w:sz w:val="24"/>
          <w:szCs w:val="24"/>
        </w:rPr>
        <w:drawing>
          <wp:inline distT="0" distB="0" distL="0" distR="0">
            <wp:extent cx="1228725" cy="276225"/>
            <wp:effectExtent l="0" t="0" r="9525" b="9525"/>
            <wp:docPr id="949" name="Рисунок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2"/>
                    <pic:cNvPicPr>
                      <a:picLocks noChangeAspect="1" noChangeArrowheads="1"/>
                    </pic:cNvPicPr>
                  </pic:nvPicPr>
                  <pic:blipFill>
                    <a:blip r:embed="rId3928" cstate="print">
                      <a:extLst>
                        <a:ext uri="{28A0092B-C50C-407E-A947-70E740481C1C}">
                          <a14:useLocalDpi xmlns:a14="http://schemas.microsoft.com/office/drawing/2010/main" val="0"/>
                        </a:ext>
                      </a:extLst>
                    </a:blip>
                    <a:srcRect/>
                    <a:stretch>
                      <a:fillRect/>
                    </a:stretch>
                  </pic:blipFill>
                  <pic:spPr bwMode="auto">
                    <a:xfrm>
                      <a:off x="0" y="0"/>
                      <a:ext cx="1228725" cy="276225"/>
                    </a:xfrm>
                    <a:prstGeom prst="rect">
                      <a:avLst/>
                    </a:prstGeom>
                    <a:noFill/>
                    <a:ln>
                      <a:noFill/>
                    </a:ln>
                  </pic:spPr>
                </pic:pic>
              </a:graphicData>
            </a:graphic>
          </wp:inline>
        </w:drawing>
      </w:r>
      <w:r w:rsidRPr="00461C3A">
        <w:rPr>
          <w:b/>
          <w:sz w:val="24"/>
          <w:szCs w:val="24"/>
          <w:lang w:val="en-US"/>
        </w:rPr>
        <w:tab/>
        <w:t xml:space="preserve">78. </w:t>
      </w:r>
      <w:r w:rsidRPr="00461C3A">
        <w:rPr>
          <w:b/>
          <w:noProof/>
          <w:position w:val="-12"/>
          <w:sz w:val="24"/>
          <w:szCs w:val="24"/>
        </w:rPr>
        <w:drawing>
          <wp:inline distT="0" distB="0" distL="0" distR="0">
            <wp:extent cx="1266825" cy="276225"/>
            <wp:effectExtent l="0" t="0" r="9525" b="9525"/>
            <wp:docPr id="948" name="Рисунок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3"/>
                    <pic:cNvPicPr>
                      <a:picLocks noChangeAspect="1" noChangeArrowheads="1"/>
                    </pic:cNvPicPr>
                  </pic:nvPicPr>
                  <pic:blipFill>
                    <a:blip r:embed="rId3929" cstate="print">
                      <a:extLst>
                        <a:ext uri="{28A0092B-C50C-407E-A947-70E740481C1C}">
                          <a14:useLocalDpi xmlns:a14="http://schemas.microsoft.com/office/drawing/2010/main" val="0"/>
                        </a:ext>
                      </a:extLst>
                    </a:blip>
                    <a:srcRect/>
                    <a:stretch>
                      <a:fillRect/>
                    </a:stretch>
                  </pic:blipFill>
                  <pic:spPr bwMode="auto">
                    <a:xfrm>
                      <a:off x="0" y="0"/>
                      <a:ext cx="1266825" cy="276225"/>
                    </a:xfrm>
                    <a:prstGeom prst="rect">
                      <a:avLst/>
                    </a:prstGeom>
                    <a:noFill/>
                    <a:ln>
                      <a:noFill/>
                    </a:ln>
                  </pic:spPr>
                </pic:pic>
              </a:graphicData>
            </a:graphic>
          </wp:inline>
        </w:drawing>
      </w:r>
    </w:p>
    <w:p w:rsidR="00931CFB" w:rsidRPr="00461C3A" w:rsidRDefault="00931CFB" w:rsidP="00931CFB">
      <w:pPr>
        <w:tabs>
          <w:tab w:val="left" w:pos="4592"/>
        </w:tabs>
        <w:jc w:val="both"/>
        <w:rPr>
          <w:b/>
          <w:sz w:val="24"/>
          <w:szCs w:val="24"/>
          <w:lang w:val="en-US"/>
        </w:rPr>
      </w:pPr>
      <w:r w:rsidRPr="00461C3A">
        <w:rPr>
          <w:b/>
          <w:sz w:val="24"/>
          <w:szCs w:val="24"/>
          <w:lang w:val="en-US"/>
        </w:rPr>
        <w:t xml:space="preserve">79. </w:t>
      </w:r>
      <w:r w:rsidRPr="00461C3A">
        <w:rPr>
          <w:b/>
          <w:noProof/>
          <w:position w:val="-12"/>
          <w:sz w:val="24"/>
          <w:szCs w:val="24"/>
        </w:rPr>
        <w:drawing>
          <wp:inline distT="0" distB="0" distL="0" distR="0">
            <wp:extent cx="1066800" cy="276225"/>
            <wp:effectExtent l="0" t="0" r="0" b="9525"/>
            <wp:docPr id="947" name="Рисунок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4"/>
                    <pic:cNvPicPr>
                      <a:picLocks noChangeAspect="1" noChangeArrowheads="1"/>
                    </pic:cNvPicPr>
                  </pic:nvPicPr>
                  <pic:blipFill>
                    <a:blip r:embed="rId3930" cstate="print">
                      <a:extLst>
                        <a:ext uri="{28A0092B-C50C-407E-A947-70E740481C1C}">
                          <a14:useLocalDpi xmlns:a14="http://schemas.microsoft.com/office/drawing/2010/main" val="0"/>
                        </a:ext>
                      </a:extLst>
                    </a:blip>
                    <a:srcRect/>
                    <a:stretch>
                      <a:fillRect/>
                    </a:stretch>
                  </pic:blipFill>
                  <pic:spPr bwMode="auto">
                    <a:xfrm>
                      <a:off x="0" y="0"/>
                      <a:ext cx="1066800" cy="276225"/>
                    </a:xfrm>
                    <a:prstGeom prst="rect">
                      <a:avLst/>
                    </a:prstGeom>
                    <a:noFill/>
                    <a:ln>
                      <a:noFill/>
                    </a:ln>
                  </pic:spPr>
                </pic:pic>
              </a:graphicData>
            </a:graphic>
          </wp:inline>
        </w:drawing>
      </w:r>
      <w:r w:rsidRPr="00461C3A">
        <w:rPr>
          <w:b/>
          <w:sz w:val="24"/>
          <w:szCs w:val="24"/>
          <w:lang w:val="en-US"/>
        </w:rPr>
        <w:tab/>
        <w:t xml:space="preserve">80. </w:t>
      </w:r>
      <w:r w:rsidRPr="00461C3A">
        <w:rPr>
          <w:b/>
          <w:noProof/>
          <w:position w:val="-20"/>
          <w:sz w:val="24"/>
          <w:szCs w:val="24"/>
        </w:rPr>
        <w:drawing>
          <wp:inline distT="0" distB="0" distL="0" distR="0">
            <wp:extent cx="1609725" cy="342900"/>
            <wp:effectExtent l="0" t="0" r="9525" b="0"/>
            <wp:docPr id="946" name="Рисунок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5"/>
                    <pic:cNvPicPr>
                      <a:picLocks noChangeAspect="1" noChangeArrowheads="1"/>
                    </pic:cNvPicPr>
                  </pic:nvPicPr>
                  <pic:blipFill>
                    <a:blip r:embed="rId3931" cstate="print">
                      <a:extLst>
                        <a:ext uri="{28A0092B-C50C-407E-A947-70E740481C1C}">
                          <a14:useLocalDpi xmlns:a14="http://schemas.microsoft.com/office/drawing/2010/main" val="0"/>
                        </a:ext>
                      </a:extLst>
                    </a:blip>
                    <a:srcRect/>
                    <a:stretch>
                      <a:fillRect/>
                    </a:stretch>
                  </pic:blipFill>
                  <pic:spPr bwMode="auto">
                    <a:xfrm>
                      <a:off x="0" y="0"/>
                      <a:ext cx="1609725" cy="342900"/>
                    </a:xfrm>
                    <a:prstGeom prst="rect">
                      <a:avLst/>
                    </a:prstGeom>
                    <a:noFill/>
                    <a:ln>
                      <a:noFill/>
                    </a:ln>
                  </pic:spPr>
                </pic:pic>
              </a:graphicData>
            </a:graphic>
          </wp:inline>
        </w:drawing>
      </w:r>
    </w:p>
    <w:p w:rsidR="00931CFB" w:rsidRPr="00461C3A" w:rsidRDefault="00931CFB" w:rsidP="00931CFB">
      <w:pPr>
        <w:tabs>
          <w:tab w:val="left" w:pos="4592"/>
        </w:tabs>
        <w:jc w:val="both"/>
        <w:rPr>
          <w:b/>
          <w:sz w:val="24"/>
          <w:szCs w:val="24"/>
          <w:lang w:val="en-US"/>
        </w:rPr>
      </w:pPr>
      <w:r w:rsidRPr="00461C3A">
        <w:rPr>
          <w:b/>
          <w:sz w:val="24"/>
          <w:szCs w:val="24"/>
          <w:lang w:val="en-US"/>
        </w:rPr>
        <w:t xml:space="preserve">81. </w:t>
      </w:r>
      <w:r w:rsidRPr="00461C3A">
        <w:rPr>
          <w:b/>
          <w:noProof/>
          <w:position w:val="-28"/>
          <w:sz w:val="24"/>
          <w:szCs w:val="24"/>
        </w:rPr>
        <w:drawing>
          <wp:inline distT="0" distB="0" distL="0" distR="0">
            <wp:extent cx="1409700" cy="466725"/>
            <wp:effectExtent l="0" t="0" r="0" b="9525"/>
            <wp:docPr id="945" name="Рисунок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6"/>
                    <pic:cNvPicPr>
                      <a:picLocks noChangeAspect="1" noChangeArrowheads="1"/>
                    </pic:cNvPicPr>
                  </pic:nvPicPr>
                  <pic:blipFill>
                    <a:blip r:embed="rId3932" cstate="print">
                      <a:extLst>
                        <a:ext uri="{28A0092B-C50C-407E-A947-70E740481C1C}">
                          <a14:useLocalDpi xmlns:a14="http://schemas.microsoft.com/office/drawing/2010/main" val="0"/>
                        </a:ext>
                      </a:extLst>
                    </a:blip>
                    <a:srcRect/>
                    <a:stretch>
                      <a:fillRect/>
                    </a:stretch>
                  </pic:blipFill>
                  <pic:spPr bwMode="auto">
                    <a:xfrm>
                      <a:off x="0" y="0"/>
                      <a:ext cx="1409700" cy="466725"/>
                    </a:xfrm>
                    <a:prstGeom prst="rect">
                      <a:avLst/>
                    </a:prstGeom>
                    <a:noFill/>
                    <a:ln>
                      <a:noFill/>
                    </a:ln>
                  </pic:spPr>
                </pic:pic>
              </a:graphicData>
            </a:graphic>
          </wp:inline>
        </w:drawing>
      </w:r>
      <w:r w:rsidRPr="00461C3A">
        <w:rPr>
          <w:b/>
          <w:sz w:val="24"/>
          <w:szCs w:val="24"/>
          <w:lang w:val="en-US"/>
        </w:rPr>
        <w:tab/>
        <w:t xml:space="preserve">82. </w:t>
      </w:r>
      <w:r w:rsidRPr="00461C3A">
        <w:rPr>
          <w:b/>
          <w:noProof/>
          <w:position w:val="-40"/>
          <w:sz w:val="24"/>
          <w:szCs w:val="24"/>
        </w:rPr>
        <w:drawing>
          <wp:inline distT="0" distB="0" distL="0" distR="0">
            <wp:extent cx="2171700" cy="542925"/>
            <wp:effectExtent l="0" t="0" r="0" b="9525"/>
            <wp:docPr id="944" name="Рисунок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7"/>
                    <pic:cNvPicPr>
                      <a:picLocks noChangeAspect="1" noChangeArrowheads="1"/>
                    </pic:cNvPicPr>
                  </pic:nvPicPr>
                  <pic:blipFill>
                    <a:blip r:embed="rId3933" cstate="print">
                      <a:extLst>
                        <a:ext uri="{28A0092B-C50C-407E-A947-70E740481C1C}">
                          <a14:useLocalDpi xmlns:a14="http://schemas.microsoft.com/office/drawing/2010/main" val="0"/>
                        </a:ext>
                      </a:extLst>
                    </a:blip>
                    <a:srcRect/>
                    <a:stretch>
                      <a:fillRect/>
                    </a:stretch>
                  </pic:blipFill>
                  <pic:spPr bwMode="auto">
                    <a:xfrm>
                      <a:off x="0" y="0"/>
                      <a:ext cx="2171700" cy="542925"/>
                    </a:xfrm>
                    <a:prstGeom prst="rect">
                      <a:avLst/>
                    </a:prstGeom>
                    <a:noFill/>
                    <a:ln>
                      <a:noFill/>
                    </a:ln>
                  </pic:spPr>
                </pic:pic>
              </a:graphicData>
            </a:graphic>
          </wp:inline>
        </w:drawing>
      </w:r>
    </w:p>
    <w:p w:rsidR="00931CFB" w:rsidRPr="00461C3A" w:rsidRDefault="00931CFB" w:rsidP="00931CFB">
      <w:pPr>
        <w:tabs>
          <w:tab w:val="left" w:pos="4592"/>
        </w:tabs>
        <w:jc w:val="both"/>
        <w:rPr>
          <w:b/>
          <w:sz w:val="24"/>
          <w:szCs w:val="24"/>
          <w:lang w:val="en-US"/>
        </w:rPr>
      </w:pPr>
      <w:r w:rsidRPr="00461C3A">
        <w:rPr>
          <w:b/>
          <w:sz w:val="24"/>
          <w:szCs w:val="24"/>
          <w:lang w:val="en-US"/>
        </w:rPr>
        <w:t xml:space="preserve">83. </w:t>
      </w:r>
      <w:r w:rsidRPr="00461C3A">
        <w:rPr>
          <w:b/>
          <w:noProof/>
          <w:position w:val="-38"/>
          <w:sz w:val="24"/>
          <w:szCs w:val="24"/>
        </w:rPr>
        <w:drawing>
          <wp:inline distT="0" distB="0" distL="0" distR="0">
            <wp:extent cx="1190625" cy="571500"/>
            <wp:effectExtent l="0" t="0" r="9525" b="0"/>
            <wp:docPr id="943" name="Рисунок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8"/>
                    <pic:cNvPicPr>
                      <a:picLocks noChangeAspect="1" noChangeArrowheads="1"/>
                    </pic:cNvPicPr>
                  </pic:nvPicPr>
                  <pic:blipFill>
                    <a:blip r:embed="rId3934" cstate="print">
                      <a:extLst>
                        <a:ext uri="{28A0092B-C50C-407E-A947-70E740481C1C}">
                          <a14:useLocalDpi xmlns:a14="http://schemas.microsoft.com/office/drawing/2010/main" val="0"/>
                        </a:ext>
                      </a:extLst>
                    </a:blip>
                    <a:srcRect/>
                    <a:stretch>
                      <a:fillRect/>
                    </a:stretch>
                  </pic:blipFill>
                  <pic:spPr bwMode="auto">
                    <a:xfrm>
                      <a:off x="0" y="0"/>
                      <a:ext cx="1190625" cy="571500"/>
                    </a:xfrm>
                    <a:prstGeom prst="rect">
                      <a:avLst/>
                    </a:prstGeom>
                    <a:noFill/>
                    <a:ln>
                      <a:noFill/>
                    </a:ln>
                  </pic:spPr>
                </pic:pic>
              </a:graphicData>
            </a:graphic>
          </wp:inline>
        </w:drawing>
      </w:r>
      <w:r w:rsidRPr="00461C3A">
        <w:rPr>
          <w:b/>
          <w:sz w:val="24"/>
          <w:szCs w:val="24"/>
          <w:lang w:val="en-US"/>
        </w:rPr>
        <w:tab/>
        <w:t xml:space="preserve">84. </w:t>
      </w:r>
      <w:r w:rsidRPr="00461C3A">
        <w:rPr>
          <w:b/>
          <w:noProof/>
          <w:position w:val="-38"/>
          <w:sz w:val="24"/>
          <w:szCs w:val="24"/>
        </w:rPr>
        <w:drawing>
          <wp:inline distT="0" distB="0" distL="0" distR="0">
            <wp:extent cx="1247775" cy="571500"/>
            <wp:effectExtent l="0" t="0" r="9525" b="0"/>
            <wp:docPr id="942" name="Рисунок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9"/>
                    <pic:cNvPicPr>
                      <a:picLocks noChangeAspect="1" noChangeArrowheads="1"/>
                    </pic:cNvPicPr>
                  </pic:nvPicPr>
                  <pic:blipFill>
                    <a:blip r:embed="rId3935" cstate="print">
                      <a:extLst>
                        <a:ext uri="{28A0092B-C50C-407E-A947-70E740481C1C}">
                          <a14:useLocalDpi xmlns:a14="http://schemas.microsoft.com/office/drawing/2010/main" val="0"/>
                        </a:ext>
                      </a:extLst>
                    </a:blip>
                    <a:srcRect/>
                    <a:stretch>
                      <a:fillRect/>
                    </a:stretch>
                  </pic:blipFill>
                  <pic:spPr bwMode="auto">
                    <a:xfrm>
                      <a:off x="0" y="0"/>
                      <a:ext cx="1247775" cy="571500"/>
                    </a:xfrm>
                    <a:prstGeom prst="rect">
                      <a:avLst/>
                    </a:prstGeom>
                    <a:noFill/>
                    <a:ln>
                      <a:noFill/>
                    </a:ln>
                  </pic:spPr>
                </pic:pic>
              </a:graphicData>
            </a:graphic>
          </wp:inline>
        </w:drawing>
      </w:r>
    </w:p>
    <w:p w:rsidR="00931CFB" w:rsidRPr="00461C3A" w:rsidRDefault="00931CFB" w:rsidP="00931CFB">
      <w:pPr>
        <w:tabs>
          <w:tab w:val="left" w:pos="4592"/>
        </w:tabs>
        <w:jc w:val="both"/>
        <w:rPr>
          <w:b/>
          <w:sz w:val="24"/>
          <w:szCs w:val="24"/>
          <w:lang w:val="en-US"/>
        </w:rPr>
      </w:pPr>
      <w:r w:rsidRPr="00461C3A">
        <w:rPr>
          <w:b/>
          <w:sz w:val="24"/>
          <w:szCs w:val="24"/>
          <w:lang w:val="en-US"/>
        </w:rPr>
        <w:t xml:space="preserve">85. </w:t>
      </w:r>
      <w:r w:rsidRPr="00461C3A">
        <w:rPr>
          <w:b/>
          <w:noProof/>
          <w:position w:val="-38"/>
          <w:sz w:val="24"/>
          <w:szCs w:val="24"/>
        </w:rPr>
        <w:drawing>
          <wp:inline distT="0" distB="0" distL="0" distR="0">
            <wp:extent cx="2447925" cy="571500"/>
            <wp:effectExtent l="0" t="0" r="9525" b="0"/>
            <wp:docPr id="941" name="Рисунок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0"/>
                    <pic:cNvPicPr>
                      <a:picLocks noChangeAspect="1" noChangeArrowheads="1"/>
                    </pic:cNvPicPr>
                  </pic:nvPicPr>
                  <pic:blipFill>
                    <a:blip r:embed="rId3936" cstate="print">
                      <a:extLst>
                        <a:ext uri="{28A0092B-C50C-407E-A947-70E740481C1C}">
                          <a14:useLocalDpi xmlns:a14="http://schemas.microsoft.com/office/drawing/2010/main" val="0"/>
                        </a:ext>
                      </a:extLst>
                    </a:blip>
                    <a:srcRect/>
                    <a:stretch>
                      <a:fillRect/>
                    </a:stretch>
                  </pic:blipFill>
                  <pic:spPr bwMode="auto">
                    <a:xfrm>
                      <a:off x="0" y="0"/>
                      <a:ext cx="2447925" cy="571500"/>
                    </a:xfrm>
                    <a:prstGeom prst="rect">
                      <a:avLst/>
                    </a:prstGeom>
                    <a:noFill/>
                    <a:ln>
                      <a:noFill/>
                    </a:ln>
                  </pic:spPr>
                </pic:pic>
              </a:graphicData>
            </a:graphic>
          </wp:inline>
        </w:drawing>
      </w:r>
      <w:r w:rsidRPr="00461C3A">
        <w:rPr>
          <w:b/>
          <w:sz w:val="24"/>
          <w:szCs w:val="24"/>
          <w:lang w:val="en-US"/>
        </w:rPr>
        <w:tab/>
        <w:t xml:space="preserve">86. </w:t>
      </w:r>
      <w:r w:rsidRPr="00461C3A">
        <w:rPr>
          <w:b/>
          <w:noProof/>
          <w:position w:val="-38"/>
          <w:sz w:val="24"/>
          <w:szCs w:val="24"/>
        </w:rPr>
        <w:drawing>
          <wp:inline distT="0" distB="0" distL="0" distR="0">
            <wp:extent cx="2324100" cy="571500"/>
            <wp:effectExtent l="0" t="0" r="0" b="0"/>
            <wp:docPr id="940" name="Рисунок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1"/>
                    <pic:cNvPicPr>
                      <a:picLocks noChangeAspect="1" noChangeArrowheads="1"/>
                    </pic:cNvPicPr>
                  </pic:nvPicPr>
                  <pic:blipFill>
                    <a:blip r:embed="rId3937" cstate="print">
                      <a:extLst>
                        <a:ext uri="{28A0092B-C50C-407E-A947-70E740481C1C}">
                          <a14:useLocalDpi xmlns:a14="http://schemas.microsoft.com/office/drawing/2010/main" val="0"/>
                        </a:ext>
                      </a:extLst>
                    </a:blip>
                    <a:srcRect/>
                    <a:stretch>
                      <a:fillRect/>
                    </a:stretch>
                  </pic:blipFill>
                  <pic:spPr bwMode="auto">
                    <a:xfrm>
                      <a:off x="0" y="0"/>
                      <a:ext cx="2324100" cy="571500"/>
                    </a:xfrm>
                    <a:prstGeom prst="rect">
                      <a:avLst/>
                    </a:prstGeom>
                    <a:noFill/>
                    <a:ln>
                      <a:noFill/>
                    </a:ln>
                  </pic:spPr>
                </pic:pic>
              </a:graphicData>
            </a:graphic>
          </wp:inline>
        </w:drawing>
      </w:r>
    </w:p>
    <w:p w:rsidR="00931CFB" w:rsidRPr="00461C3A" w:rsidRDefault="00931CFB" w:rsidP="00931CFB">
      <w:pPr>
        <w:tabs>
          <w:tab w:val="center" w:pos="4536"/>
          <w:tab w:val="left" w:pos="4592"/>
          <w:tab w:val="right" w:pos="9071"/>
        </w:tabs>
        <w:jc w:val="center"/>
        <w:rPr>
          <w:b/>
          <w:sz w:val="24"/>
          <w:szCs w:val="24"/>
          <w:lang w:val="en-US"/>
        </w:rPr>
      </w:pPr>
    </w:p>
    <w:p w:rsidR="00931CFB" w:rsidRPr="00461C3A" w:rsidRDefault="00931CFB" w:rsidP="00931CFB">
      <w:pPr>
        <w:tabs>
          <w:tab w:val="center" w:pos="4536"/>
          <w:tab w:val="left" w:pos="4592"/>
          <w:tab w:val="right" w:pos="9071"/>
        </w:tabs>
        <w:jc w:val="center"/>
        <w:rPr>
          <w:b/>
          <w:sz w:val="24"/>
          <w:szCs w:val="24"/>
          <w:lang w:val="en-US"/>
        </w:rPr>
      </w:pPr>
    </w:p>
    <w:p w:rsidR="00931CFB" w:rsidRPr="00461C3A" w:rsidRDefault="00931CFB" w:rsidP="00931CFB">
      <w:pPr>
        <w:tabs>
          <w:tab w:val="center" w:pos="4536"/>
          <w:tab w:val="left" w:pos="4592"/>
          <w:tab w:val="right" w:pos="9071"/>
        </w:tabs>
        <w:jc w:val="center"/>
        <w:rPr>
          <w:b/>
          <w:sz w:val="24"/>
          <w:szCs w:val="24"/>
          <w:lang w:val="en-US"/>
        </w:rPr>
      </w:pPr>
      <w:r w:rsidRPr="00461C3A">
        <w:rPr>
          <w:b/>
          <w:sz w:val="24"/>
          <w:szCs w:val="24"/>
          <w:lang w:val="en-US"/>
        </w:rPr>
        <w:t>Koshi masalasining yechimini toping</w:t>
      </w:r>
    </w:p>
    <w:p w:rsidR="00931CFB" w:rsidRPr="00461C3A" w:rsidRDefault="00931CFB" w:rsidP="00931CFB">
      <w:pPr>
        <w:tabs>
          <w:tab w:val="center" w:pos="4536"/>
          <w:tab w:val="left" w:pos="4592"/>
          <w:tab w:val="right" w:pos="9071"/>
        </w:tabs>
        <w:jc w:val="both"/>
        <w:rPr>
          <w:sz w:val="24"/>
          <w:szCs w:val="24"/>
          <w:lang w:val="en-US"/>
        </w:rPr>
      </w:pP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87. </w:t>
      </w:r>
      <w:r w:rsidRPr="00461C3A">
        <w:rPr>
          <w:b/>
          <w:noProof/>
          <w:position w:val="-28"/>
          <w:sz w:val="24"/>
          <w:szCs w:val="24"/>
        </w:rPr>
        <w:drawing>
          <wp:inline distT="0" distB="0" distL="0" distR="0">
            <wp:extent cx="2085975" cy="466725"/>
            <wp:effectExtent l="0" t="0" r="9525" b="9525"/>
            <wp:docPr id="939" name="Рисунок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2"/>
                    <pic:cNvPicPr>
                      <a:picLocks noChangeAspect="1" noChangeArrowheads="1"/>
                    </pic:cNvPicPr>
                  </pic:nvPicPr>
                  <pic:blipFill>
                    <a:blip r:embed="rId3938" cstate="print">
                      <a:extLst>
                        <a:ext uri="{28A0092B-C50C-407E-A947-70E740481C1C}">
                          <a14:useLocalDpi xmlns:a14="http://schemas.microsoft.com/office/drawing/2010/main" val="0"/>
                        </a:ext>
                      </a:extLst>
                    </a:blip>
                    <a:srcRect/>
                    <a:stretch>
                      <a:fillRect/>
                    </a:stretch>
                  </pic:blipFill>
                  <pic:spPr bwMode="auto">
                    <a:xfrm>
                      <a:off x="0" y="0"/>
                      <a:ext cx="2085975" cy="466725"/>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88. </w:t>
      </w:r>
      <w:r w:rsidRPr="00461C3A">
        <w:rPr>
          <w:b/>
          <w:noProof/>
          <w:position w:val="-34"/>
          <w:sz w:val="24"/>
          <w:szCs w:val="24"/>
        </w:rPr>
        <w:drawing>
          <wp:inline distT="0" distB="0" distL="0" distR="0">
            <wp:extent cx="2514600" cy="504825"/>
            <wp:effectExtent l="0" t="0" r="0" b="9525"/>
            <wp:docPr id="938" name="Рисунок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3"/>
                    <pic:cNvPicPr>
                      <a:picLocks noChangeAspect="1" noChangeArrowheads="1"/>
                    </pic:cNvPicPr>
                  </pic:nvPicPr>
                  <pic:blipFill>
                    <a:blip r:embed="rId3939" cstate="print">
                      <a:extLst>
                        <a:ext uri="{28A0092B-C50C-407E-A947-70E740481C1C}">
                          <a14:useLocalDpi xmlns:a14="http://schemas.microsoft.com/office/drawing/2010/main" val="0"/>
                        </a:ext>
                      </a:extLst>
                    </a:blip>
                    <a:srcRect/>
                    <a:stretch>
                      <a:fillRect/>
                    </a:stretch>
                  </pic:blipFill>
                  <pic:spPr bwMode="auto">
                    <a:xfrm>
                      <a:off x="0" y="0"/>
                      <a:ext cx="2514600" cy="504825"/>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lastRenderedPageBreak/>
        <w:t xml:space="preserve">89. </w:t>
      </w:r>
      <w:r w:rsidRPr="00461C3A">
        <w:rPr>
          <w:b/>
          <w:noProof/>
          <w:position w:val="-28"/>
          <w:sz w:val="24"/>
          <w:szCs w:val="24"/>
        </w:rPr>
        <w:drawing>
          <wp:inline distT="0" distB="0" distL="0" distR="0">
            <wp:extent cx="1943100" cy="466725"/>
            <wp:effectExtent l="0" t="0" r="0" b="9525"/>
            <wp:docPr id="937" name="Рисунок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4"/>
                    <pic:cNvPicPr>
                      <a:picLocks noChangeAspect="1" noChangeArrowheads="1"/>
                    </pic:cNvPicPr>
                  </pic:nvPicPr>
                  <pic:blipFill>
                    <a:blip r:embed="rId3940" cstate="print">
                      <a:extLst>
                        <a:ext uri="{28A0092B-C50C-407E-A947-70E740481C1C}">
                          <a14:useLocalDpi xmlns:a14="http://schemas.microsoft.com/office/drawing/2010/main" val="0"/>
                        </a:ext>
                      </a:extLst>
                    </a:blip>
                    <a:srcRect/>
                    <a:stretch>
                      <a:fillRect/>
                    </a:stretch>
                  </pic:blipFill>
                  <pic:spPr bwMode="auto">
                    <a:xfrm>
                      <a:off x="0" y="0"/>
                      <a:ext cx="1943100" cy="466725"/>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90. </w:t>
      </w:r>
      <w:r w:rsidRPr="00461C3A">
        <w:rPr>
          <w:b/>
          <w:noProof/>
          <w:position w:val="-22"/>
          <w:sz w:val="24"/>
          <w:szCs w:val="24"/>
        </w:rPr>
        <w:drawing>
          <wp:inline distT="0" distB="0" distL="0" distR="0">
            <wp:extent cx="3133725" cy="381000"/>
            <wp:effectExtent l="0" t="0" r="9525" b="0"/>
            <wp:docPr id="936" name="Рисунок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5"/>
                    <pic:cNvPicPr>
                      <a:picLocks noChangeAspect="1" noChangeArrowheads="1"/>
                    </pic:cNvPicPr>
                  </pic:nvPicPr>
                  <pic:blipFill>
                    <a:blip r:embed="rId3941" cstate="print">
                      <a:extLst>
                        <a:ext uri="{28A0092B-C50C-407E-A947-70E740481C1C}">
                          <a14:useLocalDpi xmlns:a14="http://schemas.microsoft.com/office/drawing/2010/main" val="0"/>
                        </a:ext>
                      </a:extLst>
                    </a:blip>
                    <a:srcRect/>
                    <a:stretch>
                      <a:fillRect/>
                    </a:stretch>
                  </pic:blipFill>
                  <pic:spPr bwMode="auto">
                    <a:xfrm>
                      <a:off x="0" y="0"/>
                      <a:ext cx="3133725" cy="381000"/>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91. </w:t>
      </w:r>
      <w:r w:rsidRPr="00461C3A">
        <w:rPr>
          <w:b/>
          <w:noProof/>
          <w:position w:val="-28"/>
          <w:sz w:val="24"/>
          <w:szCs w:val="24"/>
        </w:rPr>
        <w:drawing>
          <wp:inline distT="0" distB="0" distL="0" distR="0">
            <wp:extent cx="1762125" cy="466725"/>
            <wp:effectExtent l="0" t="0" r="9525" b="9525"/>
            <wp:docPr id="935" name="Рисунок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6"/>
                    <pic:cNvPicPr>
                      <a:picLocks noChangeAspect="1" noChangeArrowheads="1"/>
                    </pic:cNvPicPr>
                  </pic:nvPicPr>
                  <pic:blipFill>
                    <a:blip r:embed="rId3942" cstate="print">
                      <a:extLst>
                        <a:ext uri="{28A0092B-C50C-407E-A947-70E740481C1C}">
                          <a14:useLocalDpi xmlns:a14="http://schemas.microsoft.com/office/drawing/2010/main" val="0"/>
                        </a:ext>
                      </a:extLst>
                    </a:blip>
                    <a:srcRect/>
                    <a:stretch>
                      <a:fillRect/>
                    </a:stretch>
                  </pic:blipFill>
                  <pic:spPr bwMode="auto">
                    <a:xfrm>
                      <a:off x="0" y="0"/>
                      <a:ext cx="1762125" cy="466725"/>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92. </w:t>
      </w:r>
      <w:r w:rsidRPr="00461C3A">
        <w:rPr>
          <w:b/>
          <w:noProof/>
          <w:position w:val="-20"/>
          <w:sz w:val="24"/>
          <w:szCs w:val="24"/>
        </w:rPr>
        <w:drawing>
          <wp:inline distT="0" distB="0" distL="0" distR="0">
            <wp:extent cx="3581400" cy="342900"/>
            <wp:effectExtent l="0" t="0" r="0" b="0"/>
            <wp:docPr id="934" name="Рисунок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7"/>
                    <pic:cNvPicPr>
                      <a:picLocks noChangeAspect="1" noChangeArrowheads="1"/>
                    </pic:cNvPicPr>
                  </pic:nvPicPr>
                  <pic:blipFill>
                    <a:blip r:embed="rId3943" cstate="print">
                      <a:extLst>
                        <a:ext uri="{28A0092B-C50C-407E-A947-70E740481C1C}">
                          <a14:useLocalDpi xmlns:a14="http://schemas.microsoft.com/office/drawing/2010/main" val="0"/>
                        </a:ext>
                      </a:extLst>
                    </a:blip>
                    <a:srcRect/>
                    <a:stretch>
                      <a:fillRect/>
                    </a:stretch>
                  </pic:blipFill>
                  <pic:spPr bwMode="auto">
                    <a:xfrm>
                      <a:off x="0" y="0"/>
                      <a:ext cx="3581400" cy="342900"/>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93. </w:t>
      </w:r>
      <w:r w:rsidRPr="00461C3A">
        <w:rPr>
          <w:b/>
          <w:noProof/>
          <w:position w:val="-28"/>
          <w:sz w:val="24"/>
          <w:szCs w:val="24"/>
        </w:rPr>
        <w:drawing>
          <wp:inline distT="0" distB="0" distL="0" distR="0">
            <wp:extent cx="2238375" cy="466725"/>
            <wp:effectExtent l="0" t="0" r="9525" b="9525"/>
            <wp:docPr id="933" name="Рисунок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8"/>
                    <pic:cNvPicPr>
                      <a:picLocks noChangeAspect="1" noChangeArrowheads="1"/>
                    </pic:cNvPicPr>
                  </pic:nvPicPr>
                  <pic:blipFill>
                    <a:blip r:embed="rId3944" cstate="print">
                      <a:extLst>
                        <a:ext uri="{28A0092B-C50C-407E-A947-70E740481C1C}">
                          <a14:useLocalDpi xmlns:a14="http://schemas.microsoft.com/office/drawing/2010/main" val="0"/>
                        </a:ext>
                      </a:extLst>
                    </a:blip>
                    <a:srcRect/>
                    <a:stretch>
                      <a:fillRect/>
                    </a:stretch>
                  </pic:blipFill>
                  <pic:spPr bwMode="auto">
                    <a:xfrm>
                      <a:off x="0" y="0"/>
                      <a:ext cx="2238375" cy="466725"/>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94. </w:t>
      </w:r>
      <w:r w:rsidRPr="00461C3A">
        <w:rPr>
          <w:b/>
          <w:noProof/>
          <w:position w:val="-20"/>
          <w:sz w:val="24"/>
          <w:szCs w:val="24"/>
        </w:rPr>
        <w:drawing>
          <wp:inline distT="0" distB="0" distL="0" distR="0">
            <wp:extent cx="3095625" cy="342900"/>
            <wp:effectExtent l="0" t="0" r="9525" b="0"/>
            <wp:docPr id="932" name="Рисунок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9"/>
                    <pic:cNvPicPr>
                      <a:picLocks noChangeAspect="1" noChangeArrowheads="1"/>
                    </pic:cNvPicPr>
                  </pic:nvPicPr>
                  <pic:blipFill>
                    <a:blip r:embed="rId3945" cstate="print">
                      <a:extLst>
                        <a:ext uri="{28A0092B-C50C-407E-A947-70E740481C1C}">
                          <a14:useLocalDpi xmlns:a14="http://schemas.microsoft.com/office/drawing/2010/main" val="0"/>
                        </a:ext>
                      </a:extLst>
                    </a:blip>
                    <a:srcRect/>
                    <a:stretch>
                      <a:fillRect/>
                    </a:stretch>
                  </pic:blipFill>
                  <pic:spPr bwMode="auto">
                    <a:xfrm>
                      <a:off x="0" y="0"/>
                      <a:ext cx="3095625" cy="342900"/>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95. </w:t>
      </w:r>
      <w:r w:rsidRPr="00461C3A">
        <w:rPr>
          <w:b/>
          <w:noProof/>
          <w:position w:val="-20"/>
          <w:sz w:val="24"/>
          <w:szCs w:val="24"/>
        </w:rPr>
        <w:drawing>
          <wp:inline distT="0" distB="0" distL="0" distR="0">
            <wp:extent cx="2219325" cy="342900"/>
            <wp:effectExtent l="0" t="0" r="9525" b="0"/>
            <wp:docPr id="931" name="Рисунок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0"/>
                    <pic:cNvPicPr>
                      <a:picLocks noChangeAspect="1" noChangeArrowheads="1"/>
                    </pic:cNvPicPr>
                  </pic:nvPicPr>
                  <pic:blipFill>
                    <a:blip r:embed="rId3946" cstate="print">
                      <a:extLst>
                        <a:ext uri="{28A0092B-C50C-407E-A947-70E740481C1C}">
                          <a14:useLocalDpi xmlns:a14="http://schemas.microsoft.com/office/drawing/2010/main" val="0"/>
                        </a:ext>
                      </a:extLst>
                    </a:blip>
                    <a:srcRect/>
                    <a:stretch>
                      <a:fillRect/>
                    </a:stretch>
                  </pic:blipFill>
                  <pic:spPr bwMode="auto">
                    <a:xfrm>
                      <a:off x="0" y="0"/>
                      <a:ext cx="2219325" cy="342900"/>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96. </w:t>
      </w:r>
      <w:r w:rsidRPr="00461C3A">
        <w:rPr>
          <w:b/>
          <w:noProof/>
          <w:position w:val="-20"/>
          <w:sz w:val="24"/>
          <w:szCs w:val="24"/>
        </w:rPr>
        <w:drawing>
          <wp:inline distT="0" distB="0" distL="0" distR="0">
            <wp:extent cx="4048125" cy="342900"/>
            <wp:effectExtent l="0" t="0" r="9525" b="0"/>
            <wp:docPr id="930" name="Рисунок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1"/>
                    <pic:cNvPicPr>
                      <a:picLocks noChangeAspect="1" noChangeArrowheads="1"/>
                    </pic:cNvPicPr>
                  </pic:nvPicPr>
                  <pic:blipFill>
                    <a:blip r:embed="rId3947" cstate="print">
                      <a:extLst>
                        <a:ext uri="{28A0092B-C50C-407E-A947-70E740481C1C}">
                          <a14:useLocalDpi xmlns:a14="http://schemas.microsoft.com/office/drawing/2010/main" val="0"/>
                        </a:ext>
                      </a:extLst>
                    </a:blip>
                    <a:srcRect/>
                    <a:stretch>
                      <a:fillRect/>
                    </a:stretch>
                  </pic:blipFill>
                  <pic:spPr bwMode="auto">
                    <a:xfrm>
                      <a:off x="0" y="0"/>
                      <a:ext cx="4048125" cy="342900"/>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97. </w:t>
      </w:r>
      <w:r w:rsidRPr="00461C3A">
        <w:rPr>
          <w:b/>
          <w:noProof/>
          <w:position w:val="-20"/>
          <w:sz w:val="24"/>
          <w:szCs w:val="24"/>
        </w:rPr>
        <w:drawing>
          <wp:inline distT="0" distB="0" distL="0" distR="0">
            <wp:extent cx="3057525" cy="342900"/>
            <wp:effectExtent l="0" t="0" r="9525" b="0"/>
            <wp:docPr id="929" name="Рисунок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2"/>
                    <pic:cNvPicPr>
                      <a:picLocks noChangeAspect="1" noChangeArrowheads="1"/>
                    </pic:cNvPicPr>
                  </pic:nvPicPr>
                  <pic:blipFill>
                    <a:blip r:embed="rId3948" cstate="print">
                      <a:extLst>
                        <a:ext uri="{28A0092B-C50C-407E-A947-70E740481C1C}">
                          <a14:useLocalDpi xmlns:a14="http://schemas.microsoft.com/office/drawing/2010/main" val="0"/>
                        </a:ext>
                      </a:extLst>
                    </a:blip>
                    <a:srcRect/>
                    <a:stretch>
                      <a:fillRect/>
                    </a:stretch>
                  </pic:blipFill>
                  <pic:spPr bwMode="auto">
                    <a:xfrm>
                      <a:off x="0" y="0"/>
                      <a:ext cx="3057525" cy="342900"/>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98. </w:t>
      </w:r>
      <w:r w:rsidRPr="00461C3A">
        <w:rPr>
          <w:b/>
          <w:noProof/>
          <w:position w:val="-16"/>
          <w:sz w:val="24"/>
          <w:szCs w:val="24"/>
        </w:rPr>
        <w:drawing>
          <wp:inline distT="0" distB="0" distL="0" distR="0">
            <wp:extent cx="2705100" cy="304800"/>
            <wp:effectExtent l="0" t="0" r="0" b="0"/>
            <wp:docPr id="928" name="Рисунок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3"/>
                    <pic:cNvPicPr>
                      <a:picLocks noChangeAspect="1" noChangeArrowheads="1"/>
                    </pic:cNvPicPr>
                  </pic:nvPicPr>
                  <pic:blipFill>
                    <a:blip r:embed="rId3949" cstate="print">
                      <a:extLst>
                        <a:ext uri="{28A0092B-C50C-407E-A947-70E740481C1C}">
                          <a14:useLocalDpi xmlns:a14="http://schemas.microsoft.com/office/drawing/2010/main" val="0"/>
                        </a:ext>
                      </a:extLst>
                    </a:blip>
                    <a:srcRect/>
                    <a:stretch>
                      <a:fillRect/>
                    </a:stretch>
                  </pic:blipFill>
                  <pic:spPr bwMode="auto">
                    <a:xfrm>
                      <a:off x="0" y="0"/>
                      <a:ext cx="2705100" cy="304800"/>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99. </w:t>
      </w:r>
      <w:r w:rsidRPr="00461C3A">
        <w:rPr>
          <w:b/>
          <w:noProof/>
          <w:position w:val="-16"/>
          <w:sz w:val="24"/>
          <w:szCs w:val="24"/>
        </w:rPr>
        <w:drawing>
          <wp:inline distT="0" distB="0" distL="0" distR="0">
            <wp:extent cx="3619500" cy="304800"/>
            <wp:effectExtent l="0" t="0" r="0" b="0"/>
            <wp:docPr id="927" name="Рисунок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4"/>
                    <pic:cNvPicPr>
                      <a:picLocks noChangeAspect="1" noChangeArrowheads="1"/>
                    </pic:cNvPicPr>
                  </pic:nvPicPr>
                  <pic:blipFill>
                    <a:blip r:embed="rId3950" cstate="print">
                      <a:extLst>
                        <a:ext uri="{28A0092B-C50C-407E-A947-70E740481C1C}">
                          <a14:useLocalDpi xmlns:a14="http://schemas.microsoft.com/office/drawing/2010/main" val="0"/>
                        </a:ext>
                      </a:extLst>
                    </a:blip>
                    <a:srcRect/>
                    <a:stretch>
                      <a:fillRect/>
                    </a:stretch>
                  </pic:blipFill>
                  <pic:spPr bwMode="auto">
                    <a:xfrm>
                      <a:off x="0" y="0"/>
                      <a:ext cx="3619500" cy="304800"/>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100. </w:t>
      </w:r>
      <w:r w:rsidRPr="00461C3A">
        <w:rPr>
          <w:b/>
          <w:noProof/>
          <w:position w:val="-16"/>
          <w:sz w:val="24"/>
          <w:szCs w:val="24"/>
        </w:rPr>
        <w:drawing>
          <wp:inline distT="0" distB="0" distL="0" distR="0">
            <wp:extent cx="2638425" cy="304800"/>
            <wp:effectExtent l="0" t="0" r="9525" b="0"/>
            <wp:docPr id="926" name="Рисунок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5"/>
                    <pic:cNvPicPr>
                      <a:picLocks noChangeAspect="1" noChangeArrowheads="1"/>
                    </pic:cNvPicPr>
                  </pic:nvPicPr>
                  <pic:blipFill>
                    <a:blip r:embed="rId3951" cstate="print">
                      <a:extLst>
                        <a:ext uri="{28A0092B-C50C-407E-A947-70E740481C1C}">
                          <a14:useLocalDpi xmlns:a14="http://schemas.microsoft.com/office/drawing/2010/main" val="0"/>
                        </a:ext>
                      </a:extLst>
                    </a:blip>
                    <a:srcRect/>
                    <a:stretch>
                      <a:fillRect/>
                    </a:stretch>
                  </pic:blipFill>
                  <pic:spPr bwMode="auto">
                    <a:xfrm>
                      <a:off x="0" y="0"/>
                      <a:ext cx="2638425" cy="304800"/>
                    </a:xfrm>
                    <a:prstGeom prst="rect">
                      <a:avLst/>
                    </a:prstGeom>
                    <a:noFill/>
                    <a:ln>
                      <a:noFill/>
                    </a:ln>
                  </pic:spPr>
                </pic:pic>
              </a:graphicData>
            </a:graphic>
          </wp:inline>
        </w:drawing>
      </w:r>
    </w:p>
    <w:p w:rsidR="00931CFB" w:rsidRPr="00461C3A" w:rsidRDefault="00931CFB" w:rsidP="00931CFB">
      <w:pPr>
        <w:tabs>
          <w:tab w:val="left" w:pos="4592"/>
        </w:tabs>
        <w:ind w:firstLine="720"/>
        <w:jc w:val="both"/>
        <w:rPr>
          <w:b/>
          <w:sz w:val="24"/>
          <w:szCs w:val="24"/>
          <w:lang w:val="en-US"/>
        </w:rPr>
      </w:pPr>
      <w:r w:rsidRPr="00461C3A">
        <w:rPr>
          <w:b/>
          <w:sz w:val="24"/>
          <w:szCs w:val="24"/>
          <w:lang w:val="en-US"/>
        </w:rPr>
        <w:t xml:space="preserve">101. </w:t>
      </w:r>
      <w:r w:rsidRPr="00461C3A">
        <w:rPr>
          <w:b/>
          <w:noProof/>
          <w:position w:val="-28"/>
          <w:sz w:val="24"/>
          <w:szCs w:val="24"/>
        </w:rPr>
        <w:drawing>
          <wp:inline distT="0" distB="0" distL="0" distR="0">
            <wp:extent cx="2962275" cy="495300"/>
            <wp:effectExtent l="0" t="0" r="9525" b="0"/>
            <wp:docPr id="925" name="Рисунок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6"/>
                    <pic:cNvPicPr>
                      <a:picLocks noChangeAspect="1" noChangeArrowheads="1"/>
                    </pic:cNvPicPr>
                  </pic:nvPicPr>
                  <pic:blipFill>
                    <a:blip r:embed="rId3952" cstate="print">
                      <a:extLst>
                        <a:ext uri="{28A0092B-C50C-407E-A947-70E740481C1C}">
                          <a14:useLocalDpi xmlns:a14="http://schemas.microsoft.com/office/drawing/2010/main" val="0"/>
                        </a:ext>
                      </a:extLst>
                    </a:blip>
                    <a:srcRect/>
                    <a:stretch>
                      <a:fillRect/>
                    </a:stretch>
                  </pic:blipFill>
                  <pic:spPr bwMode="auto">
                    <a:xfrm>
                      <a:off x="0" y="0"/>
                      <a:ext cx="2962275" cy="4953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p>
    <w:p w:rsidR="00931CFB" w:rsidRPr="00461C3A" w:rsidRDefault="00931CFB" w:rsidP="00931CFB">
      <w:pPr>
        <w:tabs>
          <w:tab w:val="center" w:pos="4536"/>
          <w:tab w:val="right" w:pos="9071"/>
        </w:tabs>
        <w:jc w:val="center"/>
        <w:rPr>
          <w:b/>
          <w:sz w:val="24"/>
          <w:szCs w:val="24"/>
          <w:lang w:val="en-US"/>
        </w:rPr>
      </w:pPr>
      <w:r w:rsidRPr="00461C3A">
        <w:rPr>
          <w:b/>
          <w:sz w:val="24"/>
          <w:szCs w:val="24"/>
          <w:lang w:val="en-US"/>
        </w:rPr>
        <w:t>Rikkati tenglamasini yeching</w:t>
      </w:r>
    </w:p>
    <w:p w:rsidR="00931CFB" w:rsidRPr="00461C3A" w:rsidRDefault="00931CFB" w:rsidP="00931CFB">
      <w:pPr>
        <w:tabs>
          <w:tab w:val="center" w:pos="4536"/>
          <w:tab w:val="right" w:pos="9071"/>
        </w:tabs>
        <w:jc w:val="center"/>
        <w:rPr>
          <w:b/>
          <w:sz w:val="24"/>
          <w:szCs w:val="24"/>
          <w:lang w:val="en-US"/>
        </w:rPr>
      </w:pP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102. </w:t>
      </w:r>
      <w:r w:rsidRPr="00461C3A">
        <w:rPr>
          <w:b/>
          <w:noProof/>
          <w:position w:val="-20"/>
          <w:sz w:val="24"/>
          <w:szCs w:val="24"/>
        </w:rPr>
        <w:drawing>
          <wp:inline distT="0" distB="0" distL="0" distR="0">
            <wp:extent cx="3048000" cy="342900"/>
            <wp:effectExtent l="0" t="0" r="0" b="0"/>
            <wp:docPr id="924" name="Рисунок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7"/>
                    <pic:cNvPicPr>
                      <a:picLocks noChangeAspect="1" noChangeArrowheads="1"/>
                    </pic:cNvPicPr>
                  </pic:nvPicPr>
                  <pic:blipFill>
                    <a:blip r:embed="rId3953" cstate="print">
                      <a:extLst>
                        <a:ext uri="{28A0092B-C50C-407E-A947-70E740481C1C}">
                          <a14:useLocalDpi xmlns:a14="http://schemas.microsoft.com/office/drawing/2010/main" val="0"/>
                        </a:ext>
                      </a:extLst>
                    </a:blip>
                    <a:srcRect/>
                    <a:stretch>
                      <a:fillRect/>
                    </a:stretch>
                  </pic:blipFill>
                  <pic:spPr bwMode="auto">
                    <a:xfrm>
                      <a:off x="0" y="0"/>
                      <a:ext cx="3048000" cy="3429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103. </w:t>
      </w:r>
      <w:r w:rsidRPr="00461C3A">
        <w:rPr>
          <w:b/>
          <w:noProof/>
          <w:position w:val="-12"/>
          <w:sz w:val="24"/>
          <w:szCs w:val="24"/>
        </w:rPr>
        <w:drawing>
          <wp:inline distT="0" distB="0" distL="0" distR="0">
            <wp:extent cx="2447925" cy="276225"/>
            <wp:effectExtent l="0" t="0" r="9525" b="9525"/>
            <wp:docPr id="923" name="Рисунок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8"/>
                    <pic:cNvPicPr>
                      <a:picLocks noChangeAspect="1" noChangeArrowheads="1"/>
                    </pic:cNvPicPr>
                  </pic:nvPicPr>
                  <pic:blipFill>
                    <a:blip r:embed="rId3954" cstate="print">
                      <a:extLst>
                        <a:ext uri="{28A0092B-C50C-407E-A947-70E740481C1C}">
                          <a14:useLocalDpi xmlns:a14="http://schemas.microsoft.com/office/drawing/2010/main" val="0"/>
                        </a:ext>
                      </a:extLst>
                    </a:blip>
                    <a:srcRect/>
                    <a:stretch>
                      <a:fillRect/>
                    </a:stretch>
                  </pic:blipFill>
                  <pic:spPr bwMode="auto">
                    <a:xfrm>
                      <a:off x="0" y="0"/>
                      <a:ext cx="2447925" cy="276225"/>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104. </w:t>
      </w:r>
      <w:r w:rsidRPr="00461C3A">
        <w:rPr>
          <w:b/>
          <w:noProof/>
          <w:position w:val="-20"/>
          <w:sz w:val="24"/>
          <w:szCs w:val="24"/>
        </w:rPr>
        <w:drawing>
          <wp:inline distT="0" distB="0" distL="0" distR="0">
            <wp:extent cx="2771775" cy="342900"/>
            <wp:effectExtent l="0" t="0" r="9525" b="0"/>
            <wp:docPr id="922" name="Рисунок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9"/>
                    <pic:cNvPicPr>
                      <a:picLocks noChangeAspect="1" noChangeArrowheads="1"/>
                    </pic:cNvPicPr>
                  </pic:nvPicPr>
                  <pic:blipFill>
                    <a:blip r:embed="rId3955" cstate="print">
                      <a:extLst>
                        <a:ext uri="{28A0092B-C50C-407E-A947-70E740481C1C}">
                          <a14:useLocalDpi xmlns:a14="http://schemas.microsoft.com/office/drawing/2010/main" val="0"/>
                        </a:ext>
                      </a:extLst>
                    </a:blip>
                    <a:srcRect/>
                    <a:stretch>
                      <a:fillRect/>
                    </a:stretch>
                  </pic:blipFill>
                  <pic:spPr bwMode="auto">
                    <a:xfrm>
                      <a:off x="0" y="0"/>
                      <a:ext cx="2771775" cy="3429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105. </w:t>
      </w:r>
      <w:r w:rsidRPr="00461C3A">
        <w:rPr>
          <w:b/>
          <w:noProof/>
          <w:position w:val="-12"/>
          <w:sz w:val="24"/>
          <w:szCs w:val="24"/>
        </w:rPr>
        <w:drawing>
          <wp:inline distT="0" distB="0" distL="0" distR="0">
            <wp:extent cx="2581275" cy="276225"/>
            <wp:effectExtent l="0" t="0" r="9525" b="9525"/>
            <wp:docPr id="921" name="Рисунок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0"/>
                    <pic:cNvPicPr>
                      <a:picLocks noChangeAspect="1" noChangeArrowheads="1"/>
                    </pic:cNvPicPr>
                  </pic:nvPicPr>
                  <pic:blipFill>
                    <a:blip r:embed="rId3956" cstate="print">
                      <a:extLst>
                        <a:ext uri="{28A0092B-C50C-407E-A947-70E740481C1C}">
                          <a14:useLocalDpi xmlns:a14="http://schemas.microsoft.com/office/drawing/2010/main" val="0"/>
                        </a:ext>
                      </a:extLst>
                    </a:blip>
                    <a:srcRect/>
                    <a:stretch>
                      <a:fillRect/>
                    </a:stretch>
                  </pic:blipFill>
                  <pic:spPr bwMode="auto">
                    <a:xfrm>
                      <a:off x="0" y="0"/>
                      <a:ext cx="2581275" cy="276225"/>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106. </w:t>
      </w:r>
      <w:r w:rsidRPr="00461C3A">
        <w:rPr>
          <w:b/>
          <w:noProof/>
          <w:position w:val="-12"/>
          <w:sz w:val="24"/>
          <w:szCs w:val="24"/>
        </w:rPr>
        <w:drawing>
          <wp:inline distT="0" distB="0" distL="0" distR="0">
            <wp:extent cx="1295400" cy="276225"/>
            <wp:effectExtent l="0" t="0" r="0" b="9525"/>
            <wp:docPr id="920" name="Рисунок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1"/>
                    <pic:cNvPicPr>
                      <a:picLocks noChangeAspect="1" noChangeArrowheads="1"/>
                    </pic:cNvPicPr>
                  </pic:nvPicPr>
                  <pic:blipFill>
                    <a:blip r:embed="rId3957" cstate="print">
                      <a:extLst>
                        <a:ext uri="{28A0092B-C50C-407E-A947-70E740481C1C}">
                          <a14:useLocalDpi xmlns:a14="http://schemas.microsoft.com/office/drawing/2010/main" val="0"/>
                        </a:ext>
                      </a:extLst>
                    </a:blip>
                    <a:srcRect/>
                    <a:stretch>
                      <a:fillRect/>
                    </a:stretch>
                  </pic:blipFill>
                  <pic:spPr bwMode="auto">
                    <a:xfrm>
                      <a:off x="0" y="0"/>
                      <a:ext cx="1295400" cy="2762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p>
    <w:p w:rsidR="00931CFB" w:rsidRPr="00461C3A" w:rsidRDefault="00931CFB" w:rsidP="00931CFB">
      <w:pPr>
        <w:tabs>
          <w:tab w:val="center" w:pos="4536"/>
          <w:tab w:val="right" w:pos="9071"/>
        </w:tabs>
        <w:jc w:val="both"/>
        <w:rPr>
          <w:sz w:val="24"/>
          <w:szCs w:val="24"/>
          <w:lang w:val="en-US"/>
        </w:rPr>
      </w:pPr>
    </w:p>
    <w:p w:rsidR="00931CFB" w:rsidRPr="00461C3A" w:rsidRDefault="00931CFB" w:rsidP="00931CFB">
      <w:pPr>
        <w:tabs>
          <w:tab w:val="center" w:pos="4536"/>
          <w:tab w:val="right" w:pos="9071"/>
        </w:tabs>
        <w:jc w:val="center"/>
        <w:rPr>
          <w:b/>
          <w:sz w:val="24"/>
          <w:szCs w:val="24"/>
          <w:lang w:val="en-US"/>
        </w:rPr>
      </w:pPr>
      <w:r w:rsidRPr="00461C3A">
        <w:rPr>
          <w:b/>
          <w:sz w:val="24"/>
          <w:szCs w:val="24"/>
          <w:lang w:val="en-US"/>
        </w:rPr>
        <w:t>To`liq differensial tenglamani yeching</w:t>
      </w:r>
    </w:p>
    <w:p w:rsidR="00931CFB" w:rsidRPr="00461C3A" w:rsidRDefault="00931CFB" w:rsidP="00931CFB">
      <w:pPr>
        <w:tabs>
          <w:tab w:val="center" w:pos="4536"/>
          <w:tab w:val="right" w:pos="9071"/>
        </w:tabs>
        <w:jc w:val="center"/>
        <w:rPr>
          <w:b/>
          <w:sz w:val="24"/>
          <w:szCs w:val="24"/>
          <w:lang w:val="en-US"/>
        </w:rPr>
      </w:pP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107. </w:t>
      </w:r>
      <w:r w:rsidRPr="00461C3A">
        <w:rPr>
          <w:b/>
          <w:noProof/>
          <w:position w:val="-20"/>
          <w:sz w:val="24"/>
          <w:szCs w:val="24"/>
        </w:rPr>
        <w:drawing>
          <wp:inline distT="0" distB="0" distL="0" distR="0">
            <wp:extent cx="2019300" cy="342900"/>
            <wp:effectExtent l="0" t="0" r="0" b="0"/>
            <wp:docPr id="919" name="Рисунок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2"/>
                    <pic:cNvPicPr>
                      <a:picLocks noChangeAspect="1" noChangeArrowheads="1"/>
                    </pic:cNvPicPr>
                  </pic:nvPicPr>
                  <pic:blipFill>
                    <a:blip r:embed="rId3958" cstate="print">
                      <a:extLst>
                        <a:ext uri="{28A0092B-C50C-407E-A947-70E740481C1C}">
                          <a14:useLocalDpi xmlns:a14="http://schemas.microsoft.com/office/drawing/2010/main" val="0"/>
                        </a:ext>
                      </a:extLst>
                    </a:blip>
                    <a:srcRect/>
                    <a:stretch>
                      <a:fillRect/>
                    </a:stretch>
                  </pic:blipFill>
                  <pic:spPr bwMode="auto">
                    <a:xfrm>
                      <a:off x="0" y="0"/>
                      <a:ext cx="2019300" cy="3429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108. </w:t>
      </w:r>
      <w:r w:rsidRPr="00461C3A">
        <w:rPr>
          <w:b/>
          <w:noProof/>
          <w:position w:val="-38"/>
          <w:sz w:val="24"/>
          <w:szCs w:val="24"/>
        </w:rPr>
        <w:drawing>
          <wp:inline distT="0" distB="0" distL="0" distR="0">
            <wp:extent cx="2943225" cy="571500"/>
            <wp:effectExtent l="0" t="0" r="9525" b="0"/>
            <wp:docPr id="918" name="Рисунок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3"/>
                    <pic:cNvPicPr>
                      <a:picLocks noChangeAspect="1" noChangeArrowheads="1"/>
                    </pic:cNvPicPr>
                  </pic:nvPicPr>
                  <pic:blipFill>
                    <a:blip r:embed="rId3959" cstate="print">
                      <a:extLst>
                        <a:ext uri="{28A0092B-C50C-407E-A947-70E740481C1C}">
                          <a14:useLocalDpi xmlns:a14="http://schemas.microsoft.com/office/drawing/2010/main" val="0"/>
                        </a:ext>
                      </a:extLst>
                    </a:blip>
                    <a:srcRect/>
                    <a:stretch>
                      <a:fillRect/>
                    </a:stretch>
                  </pic:blipFill>
                  <pic:spPr bwMode="auto">
                    <a:xfrm>
                      <a:off x="0" y="0"/>
                      <a:ext cx="2943225" cy="5715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109. </w:t>
      </w:r>
      <w:r w:rsidRPr="00461C3A">
        <w:rPr>
          <w:b/>
          <w:noProof/>
          <w:position w:val="-20"/>
          <w:sz w:val="24"/>
          <w:szCs w:val="24"/>
        </w:rPr>
        <w:drawing>
          <wp:inline distT="0" distB="0" distL="0" distR="0">
            <wp:extent cx="2552700" cy="342900"/>
            <wp:effectExtent l="0" t="0" r="0" b="0"/>
            <wp:docPr id="917" name="Рисунок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4"/>
                    <pic:cNvPicPr>
                      <a:picLocks noChangeAspect="1" noChangeArrowheads="1"/>
                    </pic:cNvPicPr>
                  </pic:nvPicPr>
                  <pic:blipFill>
                    <a:blip r:embed="rId3960" cstate="print">
                      <a:extLst>
                        <a:ext uri="{28A0092B-C50C-407E-A947-70E740481C1C}">
                          <a14:useLocalDpi xmlns:a14="http://schemas.microsoft.com/office/drawing/2010/main" val="0"/>
                        </a:ext>
                      </a:extLst>
                    </a:blip>
                    <a:srcRect/>
                    <a:stretch>
                      <a:fillRect/>
                    </a:stretch>
                  </pic:blipFill>
                  <pic:spPr bwMode="auto">
                    <a:xfrm>
                      <a:off x="0" y="0"/>
                      <a:ext cx="2552700" cy="3429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lastRenderedPageBreak/>
        <w:t xml:space="preserve">110. </w:t>
      </w:r>
      <w:r w:rsidRPr="00461C3A">
        <w:rPr>
          <w:b/>
          <w:noProof/>
          <w:position w:val="-20"/>
          <w:sz w:val="24"/>
          <w:szCs w:val="24"/>
        </w:rPr>
        <w:drawing>
          <wp:inline distT="0" distB="0" distL="0" distR="0">
            <wp:extent cx="2790825" cy="342900"/>
            <wp:effectExtent l="0" t="0" r="9525" b="0"/>
            <wp:docPr id="916" name="Рисунок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5"/>
                    <pic:cNvPicPr>
                      <a:picLocks noChangeAspect="1" noChangeArrowheads="1"/>
                    </pic:cNvPicPr>
                  </pic:nvPicPr>
                  <pic:blipFill>
                    <a:blip r:embed="rId3961" cstate="print">
                      <a:extLst>
                        <a:ext uri="{28A0092B-C50C-407E-A947-70E740481C1C}">
                          <a14:useLocalDpi xmlns:a14="http://schemas.microsoft.com/office/drawing/2010/main" val="0"/>
                        </a:ext>
                      </a:extLst>
                    </a:blip>
                    <a:srcRect/>
                    <a:stretch>
                      <a:fillRect/>
                    </a:stretch>
                  </pic:blipFill>
                  <pic:spPr bwMode="auto">
                    <a:xfrm>
                      <a:off x="0" y="0"/>
                      <a:ext cx="2790825" cy="3429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111. </w:t>
      </w:r>
      <w:r w:rsidRPr="00461C3A">
        <w:rPr>
          <w:b/>
          <w:noProof/>
          <w:position w:val="-20"/>
          <w:sz w:val="24"/>
          <w:szCs w:val="24"/>
        </w:rPr>
        <w:drawing>
          <wp:inline distT="0" distB="0" distL="0" distR="0">
            <wp:extent cx="2828925" cy="342900"/>
            <wp:effectExtent l="0" t="0" r="9525" b="0"/>
            <wp:docPr id="915" name="Рисунок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6"/>
                    <pic:cNvPicPr>
                      <a:picLocks noChangeAspect="1" noChangeArrowheads="1"/>
                    </pic:cNvPicPr>
                  </pic:nvPicPr>
                  <pic:blipFill>
                    <a:blip r:embed="rId3962" cstate="print">
                      <a:extLst>
                        <a:ext uri="{28A0092B-C50C-407E-A947-70E740481C1C}">
                          <a14:useLocalDpi xmlns:a14="http://schemas.microsoft.com/office/drawing/2010/main" val="0"/>
                        </a:ext>
                      </a:extLst>
                    </a:blip>
                    <a:srcRect/>
                    <a:stretch>
                      <a:fillRect/>
                    </a:stretch>
                  </pic:blipFill>
                  <pic:spPr bwMode="auto">
                    <a:xfrm>
                      <a:off x="0" y="0"/>
                      <a:ext cx="2828925" cy="342900"/>
                    </a:xfrm>
                    <a:prstGeom prst="rect">
                      <a:avLst/>
                    </a:prstGeom>
                    <a:noFill/>
                    <a:ln>
                      <a:noFill/>
                    </a:ln>
                  </pic:spPr>
                </pic:pic>
              </a:graphicData>
            </a:graphic>
          </wp:inline>
        </w:drawing>
      </w:r>
    </w:p>
    <w:p w:rsidR="00931CFB" w:rsidRPr="00461C3A" w:rsidRDefault="00931CFB" w:rsidP="00931CFB">
      <w:pPr>
        <w:tabs>
          <w:tab w:val="center" w:pos="4536"/>
          <w:tab w:val="right" w:pos="9071"/>
        </w:tabs>
        <w:jc w:val="center"/>
        <w:rPr>
          <w:b/>
          <w:sz w:val="24"/>
          <w:szCs w:val="24"/>
          <w:lang w:val="en-US"/>
        </w:rPr>
      </w:pPr>
    </w:p>
    <w:p w:rsidR="00931CFB" w:rsidRPr="00461C3A" w:rsidRDefault="00931CFB" w:rsidP="00931CFB">
      <w:pPr>
        <w:tabs>
          <w:tab w:val="center" w:pos="4536"/>
          <w:tab w:val="right" w:pos="9071"/>
        </w:tabs>
        <w:jc w:val="center"/>
        <w:rPr>
          <w:b/>
          <w:sz w:val="24"/>
          <w:szCs w:val="24"/>
          <w:lang w:val="en-US"/>
        </w:rPr>
      </w:pPr>
    </w:p>
    <w:p w:rsidR="00931CFB" w:rsidRPr="00461C3A" w:rsidRDefault="00931CFB" w:rsidP="00931CFB">
      <w:pPr>
        <w:tabs>
          <w:tab w:val="center" w:pos="4536"/>
          <w:tab w:val="right" w:pos="9071"/>
        </w:tabs>
        <w:jc w:val="center"/>
        <w:rPr>
          <w:b/>
          <w:sz w:val="24"/>
          <w:szCs w:val="24"/>
          <w:lang w:val="en-US"/>
        </w:rPr>
      </w:pPr>
      <w:r w:rsidRPr="00461C3A">
        <w:rPr>
          <w:b/>
          <w:sz w:val="24"/>
          <w:szCs w:val="24"/>
          <w:lang w:val="en-US"/>
        </w:rPr>
        <w:t xml:space="preserve">Tenglamani integrallovchi ko`paytuvchini topish usulidan </w:t>
      </w:r>
    </w:p>
    <w:p w:rsidR="00931CFB" w:rsidRPr="00461C3A" w:rsidRDefault="00931CFB" w:rsidP="00931CFB">
      <w:pPr>
        <w:tabs>
          <w:tab w:val="center" w:pos="4536"/>
          <w:tab w:val="right" w:pos="9071"/>
        </w:tabs>
        <w:jc w:val="center"/>
        <w:rPr>
          <w:b/>
          <w:sz w:val="24"/>
          <w:szCs w:val="24"/>
          <w:lang w:val="en-US"/>
        </w:rPr>
      </w:pPr>
      <w:r w:rsidRPr="00461C3A">
        <w:rPr>
          <w:b/>
          <w:sz w:val="24"/>
          <w:szCs w:val="24"/>
          <w:lang w:val="en-US"/>
        </w:rPr>
        <w:t>foydalanib yeching</w:t>
      </w:r>
    </w:p>
    <w:p w:rsidR="00931CFB" w:rsidRPr="00461C3A" w:rsidRDefault="00931CFB" w:rsidP="00931CFB">
      <w:pPr>
        <w:tabs>
          <w:tab w:val="center" w:pos="4536"/>
          <w:tab w:val="right" w:pos="9071"/>
        </w:tabs>
        <w:jc w:val="both"/>
        <w:rPr>
          <w:sz w:val="24"/>
          <w:szCs w:val="24"/>
          <w:lang w:val="en-US"/>
        </w:rPr>
      </w:pP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112. </w:t>
      </w:r>
      <w:r w:rsidRPr="00461C3A">
        <w:rPr>
          <w:b/>
          <w:noProof/>
          <w:position w:val="-20"/>
          <w:sz w:val="24"/>
          <w:szCs w:val="24"/>
        </w:rPr>
        <w:drawing>
          <wp:inline distT="0" distB="0" distL="0" distR="0">
            <wp:extent cx="2590800" cy="342900"/>
            <wp:effectExtent l="0" t="0" r="0" b="0"/>
            <wp:docPr id="914" name="Рисунок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7"/>
                    <pic:cNvPicPr>
                      <a:picLocks noChangeAspect="1" noChangeArrowheads="1"/>
                    </pic:cNvPicPr>
                  </pic:nvPicPr>
                  <pic:blipFill>
                    <a:blip r:embed="rId3963" cstate="print">
                      <a:extLst>
                        <a:ext uri="{28A0092B-C50C-407E-A947-70E740481C1C}">
                          <a14:useLocalDpi xmlns:a14="http://schemas.microsoft.com/office/drawing/2010/main" val="0"/>
                        </a:ext>
                      </a:extLst>
                    </a:blip>
                    <a:srcRect/>
                    <a:stretch>
                      <a:fillRect/>
                    </a:stretch>
                  </pic:blipFill>
                  <pic:spPr bwMode="auto">
                    <a:xfrm>
                      <a:off x="0" y="0"/>
                      <a:ext cx="2590800" cy="3429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113. </w:t>
      </w:r>
      <w:r w:rsidRPr="00461C3A">
        <w:rPr>
          <w:b/>
          <w:noProof/>
          <w:position w:val="-20"/>
          <w:sz w:val="24"/>
          <w:szCs w:val="24"/>
        </w:rPr>
        <w:drawing>
          <wp:inline distT="0" distB="0" distL="0" distR="0">
            <wp:extent cx="2324100" cy="342900"/>
            <wp:effectExtent l="0" t="0" r="0" b="0"/>
            <wp:docPr id="913" name="Рисунок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8"/>
                    <pic:cNvPicPr>
                      <a:picLocks noChangeAspect="1" noChangeArrowheads="1"/>
                    </pic:cNvPicPr>
                  </pic:nvPicPr>
                  <pic:blipFill>
                    <a:blip r:embed="rId3964" cstate="print">
                      <a:extLst>
                        <a:ext uri="{28A0092B-C50C-407E-A947-70E740481C1C}">
                          <a14:useLocalDpi xmlns:a14="http://schemas.microsoft.com/office/drawing/2010/main" val="0"/>
                        </a:ext>
                      </a:extLst>
                    </a:blip>
                    <a:srcRect/>
                    <a:stretch>
                      <a:fillRect/>
                    </a:stretch>
                  </pic:blipFill>
                  <pic:spPr bwMode="auto">
                    <a:xfrm>
                      <a:off x="0" y="0"/>
                      <a:ext cx="2324100" cy="3429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114. </w:t>
      </w:r>
      <w:r w:rsidRPr="00461C3A">
        <w:rPr>
          <w:b/>
          <w:noProof/>
          <w:position w:val="-12"/>
          <w:sz w:val="24"/>
          <w:szCs w:val="24"/>
        </w:rPr>
        <w:drawing>
          <wp:inline distT="0" distB="0" distL="0" distR="0">
            <wp:extent cx="1876425" cy="276225"/>
            <wp:effectExtent l="0" t="0" r="9525" b="9525"/>
            <wp:docPr id="912" name="Рисунок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9"/>
                    <pic:cNvPicPr>
                      <a:picLocks noChangeAspect="1" noChangeArrowheads="1"/>
                    </pic:cNvPicPr>
                  </pic:nvPicPr>
                  <pic:blipFill>
                    <a:blip r:embed="rId3965" cstate="print">
                      <a:extLst>
                        <a:ext uri="{28A0092B-C50C-407E-A947-70E740481C1C}">
                          <a14:useLocalDpi xmlns:a14="http://schemas.microsoft.com/office/drawing/2010/main" val="0"/>
                        </a:ext>
                      </a:extLst>
                    </a:blip>
                    <a:srcRect/>
                    <a:stretch>
                      <a:fillRect/>
                    </a:stretch>
                  </pic:blipFill>
                  <pic:spPr bwMode="auto">
                    <a:xfrm>
                      <a:off x="0" y="0"/>
                      <a:ext cx="1876425" cy="276225"/>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115. </w:t>
      </w:r>
      <w:r w:rsidRPr="00461C3A">
        <w:rPr>
          <w:b/>
          <w:noProof/>
          <w:position w:val="-20"/>
          <w:sz w:val="24"/>
          <w:szCs w:val="24"/>
        </w:rPr>
        <w:drawing>
          <wp:inline distT="0" distB="0" distL="0" distR="0">
            <wp:extent cx="1571625" cy="342900"/>
            <wp:effectExtent l="0" t="0" r="9525" b="0"/>
            <wp:docPr id="911" name="Рисунок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0"/>
                    <pic:cNvPicPr>
                      <a:picLocks noChangeAspect="1" noChangeArrowheads="1"/>
                    </pic:cNvPicPr>
                  </pic:nvPicPr>
                  <pic:blipFill>
                    <a:blip r:embed="rId3966" cstate="print">
                      <a:extLst>
                        <a:ext uri="{28A0092B-C50C-407E-A947-70E740481C1C}">
                          <a14:useLocalDpi xmlns:a14="http://schemas.microsoft.com/office/drawing/2010/main" val="0"/>
                        </a:ext>
                      </a:extLst>
                    </a:blip>
                    <a:srcRect/>
                    <a:stretch>
                      <a:fillRect/>
                    </a:stretch>
                  </pic:blipFill>
                  <pic:spPr bwMode="auto">
                    <a:xfrm>
                      <a:off x="0" y="0"/>
                      <a:ext cx="1571625" cy="3429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 xml:space="preserve">116. </w:t>
      </w:r>
      <w:r w:rsidRPr="00461C3A">
        <w:rPr>
          <w:b/>
          <w:noProof/>
          <w:position w:val="-16"/>
          <w:sz w:val="24"/>
          <w:szCs w:val="24"/>
        </w:rPr>
        <w:drawing>
          <wp:inline distT="0" distB="0" distL="0" distR="0">
            <wp:extent cx="1743075" cy="304800"/>
            <wp:effectExtent l="0" t="0" r="9525" b="0"/>
            <wp:docPr id="910" name="Рисунок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1"/>
                    <pic:cNvPicPr>
                      <a:picLocks noChangeAspect="1" noChangeArrowheads="1"/>
                    </pic:cNvPicPr>
                  </pic:nvPicPr>
                  <pic:blipFill>
                    <a:blip r:embed="rId3967" cstate="print">
                      <a:extLst>
                        <a:ext uri="{28A0092B-C50C-407E-A947-70E740481C1C}">
                          <a14:useLocalDpi xmlns:a14="http://schemas.microsoft.com/office/drawing/2010/main" val="0"/>
                        </a:ext>
                      </a:extLst>
                    </a:blip>
                    <a:srcRect/>
                    <a:stretch>
                      <a:fillRect/>
                    </a:stretch>
                  </pic:blipFill>
                  <pic:spPr bwMode="auto">
                    <a:xfrm>
                      <a:off x="0" y="0"/>
                      <a:ext cx="1743075" cy="3048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117.</w:t>
      </w:r>
      <w:r w:rsidRPr="00461C3A">
        <w:rPr>
          <w:sz w:val="24"/>
          <w:szCs w:val="24"/>
          <w:lang w:val="en-US"/>
        </w:rPr>
        <w:t xml:space="preserve"> Berilgan </w:t>
      </w:r>
      <w:r w:rsidRPr="00461C3A">
        <w:rPr>
          <w:i/>
          <w:sz w:val="24"/>
          <w:szCs w:val="24"/>
          <w:lang w:val="en-US"/>
        </w:rPr>
        <w:t>A</w:t>
      </w:r>
      <w:r w:rsidRPr="00461C3A">
        <w:rPr>
          <w:sz w:val="24"/>
          <w:szCs w:val="24"/>
          <w:lang w:val="en-US"/>
        </w:rPr>
        <w:t xml:space="preserve">(1;2) nuqtadan o`tuvchi Shunday egri chiziqning tenglamasini tuzingki, </w:t>
      </w:r>
      <w:r w:rsidRPr="00461C3A">
        <w:rPr>
          <w:i/>
          <w:sz w:val="24"/>
          <w:szCs w:val="24"/>
          <w:lang w:val="en-US"/>
        </w:rPr>
        <w:t>PN</w:t>
      </w:r>
      <w:r w:rsidRPr="00461C3A">
        <w:rPr>
          <w:sz w:val="24"/>
          <w:szCs w:val="24"/>
          <w:lang w:val="en-US"/>
        </w:rPr>
        <w:t xml:space="preserve"> ordinatali </w:t>
      </w:r>
      <w:r w:rsidRPr="00461C3A">
        <w:rPr>
          <w:i/>
          <w:sz w:val="24"/>
          <w:szCs w:val="24"/>
          <w:lang w:val="en-US"/>
        </w:rPr>
        <w:t>N</w:t>
      </w:r>
      <w:r w:rsidRPr="00461C3A">
        <w:rPr>
          <w:sz w:val="24"/>
          <w:szCs w:val="24"/>
          <w:lang w:val="en-US"/>
        </w:rPr>
        <w:t>(</w:t>
      </w:r>
      <w:r w:rsidRPr="00461C3A">
        <w:rPr>
          <w:i/>
          <w:sz w:val="24"/>
          <w:szCs w:val="24"/>
          <w:lang w:val="en-US"/>
        </w:rPr>
        <w:t>x</w:t>
      </w:r>
      <w:r w:rsidRPr="00461C3A">
        <w:rPr>
          <w:sz w:val="24"/>
          <w:szCs w:val="24"/>
          <w:lang w:val="en-US"/>
        </w:rPr>
        <w:t>;</w:t>
      </w:r>
      <w:r w:rsidRPr="00461C3A">
        <w:rPr>
          <w:i/>
          <w:sz w:val="24"/>
          <w:szCs w:val="24"/>
          <w:lang w:val="en-US"/>
        </w:rPr>
        <w:t>y</w:t>
      </w:r>
      <w:r w:rsidRPr="00461C3A">
        <w:rPr>
          <w:sz w:val="24"/>
          <w:szCs w:val="24"/>
          <w:lang w:val="en-US"/>
        </w:rPr>
        <w:t xml:space="preserve">) nuqtasidan o`tkazilgan urinma </w:t>
      </w:r>
      <w:r w:rsidRPr="00461C3A">
        <w:rPr>
          <w:i/>
          <w:sz w:val="24"/>
          <w:szCs w:val="24"/>
          <w:lang w:val="en-US"/>
        </w:rPr>
        <w:t>OY</w:t>
      </w:r>
      <w:r w:rsidRPr="00461C3A">
        <w:rPr>
          <w:sz w:val="24"/>
          <w:szCs w:val="24"/>
          <w:lang w:val="en-US"/>
        </w:rPr>
        <w:t xml:space="preserve"> o`qning </w:t>
      </w:r>
      <w:r w:rsidRPr="00461C3A">
        <w:rPr>
          <w:i/>
          <w:sz w:val="24"/>
          <w:szCs w:val="24"/>
          <w:lang w:val="en-US"/>
        </w:rPr>
        <w:t>T</w:t>
      </w:r>
      <w:r w:rsidRPr="00461C3A">
        <w:rPr>
          <w:sz w:val="24"/>
          <w:szCs w:val="24"/>
          <w:lang w:val="en-US"/>
        </w:rPr>
        <w:t xml:space="preserve"> nuqtasi bilan kesishguncha davom ettirilganda xosil bo`ladigan </w:t>
      </w:r>
      <w:r w:rsidRPr="00461C3A">
        <w:rPr>
          <w:i/>
          <w:sz w:val="24"/>
          <w:szCs w:val="24"/>
          <w:lang w:val="en-US"/>
        </w:rPr>
        <w:t>OTNP</w:t>
      </w:r>
      <w:r w:rsidRPr="00461C3A">
        <w:rPr>
          <w:sz w:val="24"/>
          <w:szCs w:val="24"/>
          <w:lang w:val="en-US"/>
        </w:rPr>
        <w:t xml:space="preserve"> trapetsiyaning yuzi o`zgarmas bo`lib, 1 ga teng bo`lsin (9-rasmga qarang).</w:t>
      </w:r>
    </w:p>
    <w:p w:rsidR="00931CFB" w:rsidRPr="00461C3A" w:rsidRDefault="00931CFB" w:rsidP="00931CFB">
      <w:pPr>
        <w:tabs>
          <w:tab w:val="center" w:pos="4536"/>
          <w:tab w:val="right" w:pos="9071"/>
        </w:tabs>
        <w:jc w:val="center"/>
        <w:rPr>
          <w:sz w:val="24"/>
          <w:szCs w:val="24"/>
          <w:lang w:val="en-US"/>
        </w:rPr>
      </w:pPr>
    </w:p>
    <w:p w:rsidR="00931CFB" w:rsidRPr="00461C3A" w:rsidRDefault="00931CFB" w:rsidP="00931CFB">
      <w:pPr>
        <w:tabs>
          <w:tab w:val="center" w:pos="4536"/>
          <w:tab w:val="right" w:pos="9071"/>
        </w:tabs>
        <w:jc w:val="center"/>
        <w:rPr>
          <w:sz w:val="24"/>
          <w:szCs w:val="24"/>
          <w:lang w:val="en-US"/>
        </w:rPr>
      </w:pPr>
      <w:r w:rsidRPr="00461C3A">
        <w:rPr>
          <w:noProof/>
          <w:sz w:val="24"/>
          <w:szCs w:val="24"/>
        </w:rPr>
        <w:drawing>
          <wp:inline distT="0" distB="0" distL="0" distR="0">
            <wp:extent cx="3076575" cy="1390650"/>
            <wp:effectExtent l="0" t="0" r="9525" b="0"/>
            <wp:docPr id="909" name="Рисунок 909" descr="Fig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2" descr="Fig_9"/>
                    <pic:cNvPicPr>
                      <a:picLocks noChangeAspect="1" noChangeArrowheads="1"/>
                    </pic:cNvPicPr>
                  </pic:nvPicPr>
                  <pic:blipFill>
                    <a:blip r:embed="rId3968" cstate="print">
                      <a:extLst>
                        <a:ext uri="{28A0092B-C50C-407E-A947-70E740481C1C}">
                          <a14:useLocalDpi xmlns:a14="http://schemas.microsoft.com/office/drawing/2010/main" val="0"/>
                        </a:ext>
                      </a:extLst>
                    </a:blip>
                    <a:srcRect/>
                    <a:stretch>
                      <a:fillRect/>
                    </a:stretch>
                  </pic:blipFill>
                  <pic:spPr bwMode="auto">
                    <a:xfrm>
                      <a:off x="0" y="0"/>
                      <a:ext cx="3076575" cy="1390650"/>
                    </a:xfrm>
                    <a:prstGeom prst="rect">
                      <a:avLst/>
                    </a:prstGeom>
                    <a:noFill/>
                    <a:ln>
                      <a:noFill/>
                    </a:ln>
                  </pic:spPr>
                </pic:pic>
              </a:graphicData>
            </a:graphic>
          </wp:inline>
        </w:drawing>
      </w:r>
    </w:p>
    <w:p w:rsidR="00931CFB" w:rsidRPr="00461C3A" w:rsidRDefault="00931CFB" w:rsidP="00931CFB">
      <w:pPr>
        <w:tabs>
          <w:tab w:val="center" w:pos="4536"/>
          <w:tab w:val="right" w:pos="9071"/>
        </w:tabs>
        <w:jc w:val="center"/>
        <w:rPr>
          <w:i/>
          <w:sz w:val="24"/>
          <w:szCs w:val="24"/>
          <w:lang w:val="en-US"/>
        </w:rPr>
      </w:pPr>
      <w:r w:rsidRPr="00461C3A">
        <w:rPr>
          <w:i/>
          <w:sz w:val="24"/>
          <w:szCs w:val="24"/>
          <w:lang w:val="en-US"/>
        </w:rPr>
        <w:t>9-rasm.</w:t>
      </w:r>
    </w:p>
    <w:p w:rsidR="00931CFB" w:rsidRPr="00461C3A" w:rsidRDefault="00931CFB" w:rsidP="00931CFB">
      <w:pPr>
        <w:tabs>
          <w:tab w:val="center" w:pos="4536"/>
          <w:tab w:val="right" w:pos="9071"/>
        </w:tabs>
        <w:jc w:val="center"/>
        <w:rPr>
          <w:sz w:val="24"/>
          <w:szCs w:val="24"/>
          <w:lang w:val="en-US"/>
        </w:rPr>
      </w:pP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118.</w:t>
      </w:r>
      <w:r w:rsidRPr="00461C3A">
        <w:rPr>
          <w:sz w:val="24"/>
          <w:szCs w:val="24"/>
          <w:lang w:val="en-US"/>
        </w:rPr>
        <w:t xml:space="preserve"> Ixtiyoriy urinmasining ordinata o`qidan ajratgan kesamasi, urinish nuqtasi abstsissasining kvadratiga teng bo`lgan (1;–1) nuqtadan o`tuvchi chiziqning tenglamasini yozing.</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119.</w:t>
      </w:r>
      <w:r w:rsidRPr="00461C3A">
        <w:rPr>
          <w:sz w:val="24"/>
          <w:szCs w:val="24"/>
          <w:lang w:val="en-US"/>
        </w:rPr>
        <w:t xml:space="preserve"> </w:t>
      </w:r>
      <w:r w:rsidRPr="00461C3A">
        <w:rPr>
          <w:noProof/>
          <w:position w:val="-16"/>
          <w:sz w:val="24"/>
          <w:szCs w:val="24"/>
        </w:rPr>
        <w:drawing>
          <wp:inline distT="0" distB="0" distL="0" distR="0">
            <wp:extent cx="1704975" cy="295275"/>
            <wp:effectExtent l="0" t="0" r="0" b="9525"/>
            <wp:docPr id="908" name="Рисунок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3"/>
                    <pic:cNvPicPr>
                      <a:picLocks noChangeAspect="1" noChangeArrowheads="1"/>
                    </pic:cNvPicPr>
                  </pic:nvPicPr>
                  <pic:blipFill>
                    <a:blip r:embed="rId3969" cstate="print">
                      <a:extLst>
                        <a:ext uri="{28A0092B-C50C-407E-A947-70E740481C1C}">
                          <a14:useLocalDpi xmlns:a14="http://schemas.microsoft.com/office/drawing/2010/main" val="0"/>
                        </a:ext>
                      </a:extLst>
                    </a:blip>
                    <a:srcRect/>
                    <a:stretch>
                      <a:fillRect/>
                    </a:stretch>
                  </pic:blipFill>
                  <pic:spPr bwMode="auto">
                    <a:xfrm>
                      <a:off x="0" y="0"/>
                      <a:ext cx="1704975" cy="295275"/>
                    </a:xfrm>
                    <a:prstGeom prst="rect">
                      <a:avLst/>
                    </a:prstGeom>
                    <a:noFill/>
                    <a:ln>
                      <a:noFill/>
                    </a:ln>
                  </pic:spPr>
                </pic:pic>
              </a:graphicData>
            </a:graphic>
          </wp:inline>
        </w:drawing>
      </w:r>
      <w:r w:rsidRPr="00461C3A">
        <w:rPr>
          <w:sz w:val="24"/>
          <w:szCs w:val="24"/>
          <w:lang w:val="en-US"/>
        </w:rPr>
        <w:t xml:space="preserve"> tenglamada </w:t>
      </w:r>
      <w:r w:rsidRPr="00461C3A">
        <w:rPr>
          <w:noProof/>
          <w:position w:val="-16"/>
          <w:sz w:val="24"/>
          <w:szCs w:val="24"/>
        </w:rPr>
        <w:drawing>
          <wp:inline distT="0" distB="0" distL="0" distR="0">
            <wp:extent cx="1609725" cy="295275"/>
            <wp:effectExtent l="0" t="0" r="9525" b="9525"/>
            <wp:docPr id="907" name="Рисунок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4"/>
                    <pic:cNvPicPr>
                      <a:picLocks noChangeAspect="1" noChangeArrowheads="1"/>
                    </pic:cNvPicPr>
                  </pic:nvPicPr>
                  <pic:blipFill>
                    <a:blip r:embed="rId3970" cstate="print">
                      <a:extLst>
                        <a:ext uri="{28A0092B-C50C-407E-A947-70E740481C1C}">
                          <a14:useLocalDpi xmlns:a14="http://schemas.microsoft.com/office/drawing/2010/main" val="0"/>
                        </a:ext>
                      </a:extLst>
                    </a:blip>
                    <a:srcRect/>
                    <a:stretch>
                      <a:fillRect/>
                    </a:stretch>
                  </pic:blipFill>
                  <pic:spPr bwMode="auto">
                    <a:xfrm>
                      <a:off x="0" y="0"/>
                      <a:ext cx="1609725" cy="295275"/>
                    </a:xfrm>
                    <a:prstGeom prst="rect">
                      <a:avLst/>
                    </a:prstGeom>
                    <a:noFill/>
                    <a:ln>
                      <a:noFill/>
                    </a:ln>
                  </pic:spPr>
                </pic:pic>
              </a:graphicData>
            </a:graphic>
          </wp:inline>
        </w:drawing>
      </w:r>
      <w:r w:rsidRPr="00461C3A">
        <w:rPr>
          <w:sz w:val="24"/>
          <w:szCs w:val="24"/>
          <w:lang w:val="en-US"/>
        </w:rPr>
        <w:t xml:space="preserve"> da </w:t>
      </w:r>
      <w:r w:rsidRPr="00461C3A">
        <w:rPr>
          <w:noProof/>
          <w:position w:val="-16"/>
          <w:sz w:val="24"/>
          <w:szCs w:val="24"/>
        </w:rPr>
        <w:drawing>
          <wp:inline distT="0" distB="0" distL="0" distR="0">
            <wp:extent cx="762000" cy="295275"/>
            <wp:effectExtent l="0" t="0" r="0" b="9525"/>
            <wp:docPr id="906" name="Рисунок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5"/>
                    <pic:cNvPicPr>
                      <a:picLocks noChangeAspect="1" noChangeArrowheads="1"/>
                    </pic:cNvPicPr>
                  </pic:nvPicPr>
                  <pic:blipFill>
                    <a:blip r:embed="rId3971" cstate="print">
                      <a:extLst>
                        <a:ext uri="{28A0092B-C50C-407E-A947-70E740481C1C}">
                          <a14:useLocalDpi xmlns:a14="http://schemas.microsoft.com/office/drawing/2010/main" val="0"/>
                        </a:ext>
                      </a:extLst>
                    </a:blip>
                    <a:srcRect/>
                    <a:stretch>
                      <a:fillRect/>
                    </a:stretch>
                  </pic:blipFill>
                  <pic:spPr bwMode="auto">
                    <a:xfrm>
                      <a:off x="0" y="0"/>
                      <a:ext cx="762000" cy="295275"/>
                    </a:xfrm>
                    <a:prstGeom prst="rect">
                      <a:avLst/>
                    </a:prstGeom>
                    <a:noFill/>
                    <a:ln>
                      <a:noFill/>
                    </a:ln>
                  </pic:spPr>
                </pic:pic>
              </a:graphicData>
            </a:graphic>
          </wp:inline>
        </w:drawing>
      </w:r>
      <w:r w:rsidRPr="00461C3A">
        <w:rPr>
          <w:sz w:val="24"/>
          <w:szCs w:val="24"/>
          <w:lang w:val="en-US"/>
        </w:rPr>
        <w:t xml:space="preserve"> bo`lsin. Bu tenglamaning har bir yechimi </w:t>
      </w:r>
      <w:r w:rsidRPr="00461C3A">
        <w:rPr>
          <w:noProof/>
          <w:position w:val="-6"/>
          <w:sz w:val="24"/>
          <w:szCs w:val="24"/>
        </w:rPr>
        <w:drawing>
          <wp:inline distT="0" distB="0" distL="0" distR="0">
            <wp:extent cx="609600" cy="180975"/>
            <wp:effectExtent l="0" t="0" r="0" b="9525"/>
            <wp:docPr id="905" name="Рисунок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6"/>
                    <pic:cNvPicPr>
                      <a:picLocks noChangeAspect="1" noChangeArrowheads="1"/>
                    </pic:cNvPicPr>
                  </pic:nvPicPr>
                  <pic:blipFill>
                    <a:blip r:embed="rId3972" cstate="print">
                      <a:extLst>
                        <a:ext uri="{28A0092B-C50C-407E-A947-70E740481C1C}">
                          <a14:useLocalDpi xmlns:a14="http://schemas.microsoft.com/office/drawing/2010/main" val="0"/>
                        </a:ext>
                      </a:extLst>
                    </a:blip>
                    <a:srcRect/>
                    <a:stretch>
                      <a:fillRect/>
                    </a:stretch>
                  </pic:blipFill>
                  <pic:spPr bwMode="auto">
                    <a:xfrm>
                      <a:off x="0" y="0"/>
                      <a:ext cx="609600" cy="180975"/>
                    </a:xfrm>
                    <a:prstGeom prst="rect">
                      <a:avLst/>
                    </a:prstGeom>
                    <a:noFill/>
                    <a:ln>
                      <a:noFill/>
                    </a:ln>
                  </pic:spPr>
                </pic:pic>
              </a:graphicData>
            </a:graphic>
          </wp:inline>
        </w:drawing>
      </w:r>
      <w:r w:rsidRPr="00461C3A">
        <w:rPr>
          <w:sz w:val="24"/>
          <w:szCs w:val="24"/>
          <w:lang w:val="en-US"/>
        </w:rPr>
        <w:t xml:space="preserve"> da </w:t>
      </w:r>
      <w:r w:rsidRPr="00461C3A">
        <w:rPr>
          <w:sz w:val="24"/>
          <w:szCs w:val="24"/>
          <w:lang w:val="uz-Cyrl-UZ"/>
        </w:rPr>
        <w:t>nol</w:t>
      </w:r>
      <w:r w:rsidRPr="00461C3A">
        <w:rPr>
          <w:sz w:val="24"/>
          <w:szCs w:val="24"/>
          <w:lang w:val="en-US"/>
        </w:rPr>
        <w:t xml:space="preserve">ga intilishi isbotlangan. </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120.</w:t>
      </w:r>
      <w:r w:rsidRPr="00461C3A">
        <w:rPr>
          <w:sz w:val="24"/>
          <w:szCs w:val="24"/>
          <w:lang w:val="en-US"/>
        </w:rPr>
        <w:t xml:space="preserve"> Agar </w:t>
      </w:r>
      <w:r w:rsidRPr="00461C3A">
        <w:rPr>
          <w:noProof/>
          <w:position w:val="-16"/>
          <w:sz w:val="24"/>
          <w:szCs w:val="24"/>
        </w:rPr>
        <w:drawing>
          <wp:inline distT="0" distB="0" distL="0" distR="0">
            <wp:extent cx="2066925" cy="295275"/>
            <wp:effectExtent l="0" t="0" r="0" b="9525"/>
            <wp:docPr id="904" name="Рисунок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7"/>
                    <pic:cNvPicPr>
                      <a:picLocks noChangeAspect="1" noChangeArrowheads="1"/>
                    </pic:cNvPicPr>
                  </pic:nvPicPr>
                  <pic:blipFill>
                    <a:blip r:embed="rId3973" cstate="print">
                      <a:extLst>
                        <a:ext uri="{28A0092B-C50C-407E-A947-70E740481C1C}">
                          <a14:useLocalDpi xmlns:a14="http://schemas.microsoft.com/office/drawing/2010/main" val="0"/>
                        </a:ext>
                      </a:extLst>
                    </a:blip>
                    <a:srcRect/>
                    <a:stretch>
                      <a:fillRect/>
                    </a:stretch>
                  </pic:blipFill>
                  <pic:spPr bwMode="auto">
                    <a:xfrm>
                      <a:off x="0" y="0"/>
                      <a:ext cx="2066925" cy="295275"/>
                    </a:xfrm>
                    <a:prstGeom prst="rect">
                      <a:avLst/>
                    </a:prstGeom>
                    <a:noFill/>
                    <a:ln>
                      <a:noFill/>
                    </a:ln>
                  </pic:spPr>
                </pic:pic>
              </a:graphicData>
            </a:graphic>
          </wp:inline>
        </w:drawing>
      </w:r>
      <w:r w:rsidRPr="00461C3A">
        <w:rPr>
          <w:sz w:val="24"/>
          <w:szCs w:val="24"/>
          <w:lang w:val="en-US"/>
        </w:rPr>
        <w:t xml:space="preserve"> bir jinsli funksiyalar bo`lib va </w:t>
      </w:r>
      <w:r w:rsidRPr="00461C3A">
        <w:rPr>
          <w:noProof/>
          <w:position w:val="-12"/>
          <w:sz w:val="24"/>
          <w:szCs w:val="24"/>
        </w:rPr>
        <w:drawing>
          <wp:inline distT="0" distB="0" distL="0" distR="0">
            <wp:extent cx="428625" cy="257175"/>
            <wp:effectExtent l="0" t="0" r="9525" b="9525"/>
            <wp:docPr id="903" name="Рисунок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8"/>
                    <pic:cNvPicPr>
                      <a:picLocks noChangeAspect="1" noChangeArrowheads="1"/>
                    </pic:cNvPicPr>
                  </pic:nvPicPr>
                  <pic:blipFill>
                    <a:blip r:embed="rId3974" cstate="print">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461C3A">
        <w:rPr>
          <w:sz w:val="24"/>
          <w:szCs w:val="24"/>
          <w:lang w:val="en-US"/>
        </w:rPr>
        <w:t xml:space="preserve"> lar bir xil tartibli bo`lsa, </w:t>
      </w:r>
    </w:p>
    <w:p w:rsidR="00931CFB" w:rsidRPr="00461C3A" w:rsidRDefault="00931CFB" w:rsidP="00931CFB">
      <w:pPr>
        <w:tabs>
          <w:tab w:val="center" w:pos="4536"/>
          <w:tab w:val="right" w:pos="9071"/>
        </w:tabs>
        <w:jc w:val="center"/>
        <w:rPr>
          <w:sz w:val="24"/>
          <w:szCs w:val="24"/>
        </w:rPr>
      </w:pPr>
      <w:r w:rsidRPr="00461C3A">
        <w:rPr>
          <w:noProof/>
          <w:position w:val="-16"/>
          <w:sz w:val="24"/>
          <w:szCs w:val="24"/>
        </w:rPr>
        <w:drawing>
          <wp:inline distT="0" distB="0" distL="0" distR="0">
            <wp:extent cx="3762375" cy="295275"/>
            <wp:effectExtent l="0" t="0" r="9525" b="9525"/>
            <wp:docPr id="902" name="Рисунок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9"/>
                    <pic:cNvPicPr>
                      <a:picLocks noChangeAspect="1" noChangeArrowheads="1"/>
                    </pic:cNvPicPr>
                  </pic:nvPicPr>
                  <pic:blipFill>
                    <a:blip r:embed="rId3975" cstate="print">
                      <a:extLst>
                        <a:ext uri="{28A0092B-C50C-407E-A947-70E740481C1C}">
                          <a14:useLocalDpi xmlns:a14="http://schemas.microsoft.com/office/drawing/2010/main" val="0"/>
                        </a:ext>
                      </a:extLst>
                    </a:blip>
                    <a:srcRect/>
                    <a:stretch>
                      <a:fillRect/>
                    </a:stretch>
                  </pic:blipFill>
                  <pic:spPr bwMode="auto">
                    <a:xfrm>
                      <a:off x="0" y="0"/>
                      <a:ext cx="3762375" cy="2952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tenglamani </w:t>
      </w:r>
      <w:r w:rsidRPr="00461C3A">
        <w:rPr>
          <w:noProof/>
          <w:position w:val="-12"/>
          <w:sz w:val="24"/>
          <w:szCs w:val="24"/>
        </w:rPr>
        <w:drawing>
          <wp:inline distT="0" distB="0" distL="0" distR="0">
            <wp:extent cx="619125" cy="257175"/>
            <wp:effectExtent l="0" t="0" r="9525" b="9525"/>
            <wp:docPr id="901" name="Рисунок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0"/>
                    <pic:cNvPicPr>
                      <a:picLocks noChangeAspect="1" noChangeArrowheads="1"/>
                    </pic:cNvPicPr>
                  </pic:nvPicPr>
                  <pic:blipFill>
                    <a:blip r:embed="rId3976" cstate="print">
                      <a:extLst>
                        <a:ext uri="{28A0092B-C50C-407E-A947-70E740481C1C}">
                          <a14:useLocalDpi xmlns:a14="http://schemas.microsoft.com/office/drawing/2010/main" val="0"/>
                        </a:ext>
                      </a:extLst>
                    </a:blip>
                    <a:srcRect/>
                    <a:stretch>
                      <a:fillRect/>
                    </a:stretch>
                  </pic:blipFill>
                  <pic:spPr bwMode="auto">
                    <a:xfrm>
                      <a:off x="0" y="0"/>
                      <a:ext cx="619125" cy="257175"/>
                    </a:xfrm>
                    <a:prstGeom prst="rect">
                      <a:avLst/>
                    </a:prstGeom>
                    <a:noFill/>
                    <a:ln>
                      <a:noFill/>
                    </a:ln>
                  </pic:spPr>
                </pic:pic>
              </a:graphicData>
            </a:graphic>
          </wp:inline>
        </w:drawing>
      </w:r>
      <w:r w:rsidRPr="00461C3A">
        <w:rPr>
          <w:sz w:val="24"/>
          <w:szCs w:val="24"/>
          <w:lang w:val="en-US"/>
        </w:rPr>
        <w:t xml:space="preserve"> almashtirish yordamida Bernulli tenglamaga keltirish mumkinligini isbotlang.</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121.</w:t>
      </w:r>
      <w:r w:rsidRPr="00461C3A">
        <w:rPr>
          <w:sz w:val="24"/>
          <w:szCs w:val="24"/>
          <w:lang w:val="en-US"/>
        </w:rPr>
        <w:t xml:space="preserve"> Idishda 100 l aralashma bo`lib, unda 10 kg tuz bor. Idishga har minutda 5 l suv quyiladi va oldindan toza suv bilan to`ldirib qo`yilgan 100 l idishga aralashma xuddi shu tarzda oqib o`tadi. Aralashmaning ortiqchasi ikkinchi idishdan oqib chiqib ketadi. Qachon ikkinchi idishdagi tuzning miqdori eng ko`p bo`ladi? U nimaga teng? </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122.</w:t>
      </w:r>
      <w:r w:rsidRPr="00461C3A">
        <w:rPr>
          <w:sz w:val="24"/>
          <w:szCs w:val="24"/>
          <w:lang w:val="en-US"/>
        </w:rPr>
        <w:t xml:space="preserve"> Sig`imi </w:t>
      </w:r>
      <w:r w:rsidRPr="00461C3A">
        <w:rPr>
          <w:i/>
          <w:sz w:val="24"/>
          <w:szCs w:val="24"/>
          <w:lang w:val="en-US"/>
        </w:rPr>
        <w:t>C</w:t>
      </w:r>
      <w:r w:rsidRPr="00461C3A">
        <w:rPr>
          <w:sz w:val="24"/>
          <w:szCs w:val="24"/>
          <w:lang w:val="en-US"/>
        </w:rPr>
        <w:t xml:space="preserve"> ga teng bo`lgan kondensator kuchlanishi </w:t>
      </w:r>
      <w:r w:rsidRPr="00461C3A">
        <w:rPr>
          <w:i/>
          <w:sz w:val="24"/>
          <w:szCs w:val="24"/>
          <w:lang w:val="en-US"/>
        </w:rPr>
        <w:t>E</w:t>
      </w:r>
      <w:r w:rsidRPr="00461C3A">
        <w:rPr>
          <w:sz w:val="24"/>
          <w:szCs w:val="24"/>
          <w:lang w:val="en-US"/>
        </w:rPr>
        <w:t xml:space="preserve"> va qarshiligi </w:t>
      </w:r>
      <w:r w:rsidRPr="00461C3A">
        <w:rPr>
          <w:i/>
          <w:sz w:val="24"/>
          <w:szCs w:val="24"/>
          <w:lang w:val="en-US"/>
        </w:rPr>
        <w:t>R</w:t>
      </w:r>
      <w:r w:rsidRPr="00461C3A">
        <w:rPr>
          <w:sz w:val="24"/>
          <w:szCs w:val="24"/>
          <w:lang w:val="en-US"/>
        </w:rPr>
        <w:t xml:space="preserve"> bo`lgan zanjirga ulangan. Kondensatorning ulangandan keyingi </w:t>
      </w:r>
      <w:r w:rsidRPr="00461C3A">
        <w:rPr>
          <w:i/>
          <w:sz w:val="24"/>
          <w:szCs w:val="24"/>
          <w:lang w:val="en-US"/>
        </w:rPr>
        <w:t>t</w:t>
      </w:r>
      <w:r w:rsidRPr="00461C3A">
        <w:rPr>
          <w:sz w:val="24"/>
          <w:szCs w:val="24"/>
          <w:lang w:val="en-US"/>
        </w:rPr>
        <w:t xml:space="preserve"> momentdagi zaryadi aniqlansin. </w:t>
      </w:r>
    </w:p>
    <w:p w:rsidR="00931CFB" w:rsidRPr="00461C3A" w:rsidRDefault="00931CFB" w:rsidP="00931CFB">
      <w:pPr>
        <w:spacing w:line="480" w:lineRule="auto"/>
        <w:rPr>
          <w:b/>
          <w:sz w:val="24"/>
          <w:szCs w:val="24"/>
          <w:lang w:val="en-US"/>
        </w:rPr>
      </w:pPr>
    </w:p>
    <w:p w:rsidR="00931CFB" w:rsidRPr="00B701C4" w:rsidRDefault="00931CFB" w:rsidP="00931CFB">
      <w:pPr>
        <w:shd w:val="clear" w:color="auto" w:fill="FFFFFF"/>
        <w:jc w:val="center"/>
        <w:rPr>
          <w:b/>
          <w:caps/>
          <w:sz w:val="24"/>
          <w:szCs w:val="24"/>
          <w:lang w:val="en-US"/>
        </w:rPr>
      </w:pPr>
      <w:r w:rsidRPr="00461C3A">
        <w:rPr>
          <w:b/>
          <w:caps/>
          <w:sz w:val="24"/>
          <w:szCs w:val="24"/>
          <w:lang w:val="en-US"/>
        </w:rPr>
        <w:lastRenderedPageBreak/>
        <w:t>H</w:t>
      </w:r>
      <w:r w:rsidR="00B701C4" w:rsidRPr="00461C3A">
        <w:rPr>
          <w:b/>
          <w:sz w:val="24"/>
          <w:szCs w:val="24"/>
          <w:lang w:val="uz-Cyrl-UZ"/>
        </w:rPr>
        <w:t>osilag</w:t>
      </w:r>
      <w:r w:rsidR="00B701C4" w:rsidRPr="00461C3A">
        <w:rPr>
          <w:b/>
          <w:sz w:val="24"/>
          <w:szCs w:val="24"/>
          <w:lang w:val="en-US"/>
        </w:rPr>
        <w:t>a</w:t>
      </w:r>
      <w:r w:rsidR="00B701C4" w:rsidRPr="00461C3A">
        <w:rPr>
          <w:b/>
          <w:sz w:val="24"/>
          <w:szCs w:val="24"/>
          <w:lang w:val="uz-Cyrl-UZ"/>
        </w:rPr>
        <w:t xml:space="preserve"> n</w:t>
      </w:r>
      <w:r w:rsidR="00B701C4" w:rsidRPr="00461C3A">
        <w:rPr>
          <w:b/>
          <w:sz w:val="24"/>
          <w:szCs w:val="24"/>
          <w:lang w:val="en-US"/>
        </w:rPr>
        <w:t>is</w:t>
      </w:r>
      <w:r w:rsidR="00B701C4" w:rsidRPr="00461C3A">
        <w:rPr>
          <w:b/>
          <w:sz w:val="24"/>
          <w:szCs w:val="24"/>
          <w:lang w:val="uz-Cyrl-UZ"/>
        </w:rPr>
        <w:t>batan yech</w:t>
      </w:r>
      <w:r w:rsidR="00B701C4" w:rsidRPr="00461C3A">
        <w:rPr>
          <w:b/>
          <w:sz w:val="24"/>
          <w:szCs w:val="24"/>
          <w:lang w:val="en-US"/>
        </w:rPr>
        <w:t>ilma</w:t>
      </w:r>
      <w:r w:rsidR="00B701C4" w:rsidRPr="00461C3A">
        <w:rPr>
          <w:b/>
          <w:sz w:val="24"/>
          <w:szCs w:val="24"/>
          <w:lang w:val="uz-Cyrl-UZ"/>
        </w:rPr>
        <w:t>gan tengla</w:t>
      </w:r>
      <w:r w:rsidR="00B701C4" w:rsidRPr="00461C3A">
        <w:rPr>
          <w:b/>
          <w:sz w:val="24"/>
          <w:szCs w:val="24"/>
          <w:lang w:val="en-US"/>
        </w:rPr>
        <w:t>m</w:t>
      </w:r>
      <w:r w:rsidR="00B701C4" w:rsidRPr="00461C3A">
        <w:rPr>
          <w:b/>
          <w:sz w:val="24"/>
          <w:szCs w:val="24"/>
          <w:lang w:val="uz-Cyrl-UZ"/>
        </w:rPr>
        <w:t>alar</w:t>
      </w:r>
      <w:r w:rsidRPr="00461C3A">
        <w:rPr>
          <w:b/>
          <w:caps/>
          <w:sz w:val="24"/>
          <w:szCs w:val="24"/>
          <w:lang w:val="en-US"/>
        </w:rPr>
        <w:t>.</w:t>
      </w:r>
      <w:r w:rsidRPr="00461C3A">
        <w:rPr>
          <w:b/>
          <w:caps/>
          <w:sz w:val="24"/>
          <w:szCs w:val="24"/>
          <w:lang w:val="uz-Cyrl-UZ"/>
        </w:rPr>
        <w:t xml:space="preserve"> </w:t>
      </w:r>
      <w:r w:rsidR="00B701C4">
        <w:rPr>
          <w:b/>
          <w:caps/>
          <w:sz w:val="24"/>
          <w:szCs w:val="24"/>
          <w:lang w:val="en-US"/>
        </w:rPr>
        <w:t>p</w:t>
      </w:r>
      <w:r w:rsidR="00B701C4">
        <w:rPr>
          <w:b/>
          <w:sz w:val="24"/>
          <w:szCs w:val="24"/>
          <w:lang w:val="en-US"/>
        </w:rPr>
        <w:t>arametr kiritish usul</w:t>
      </w:r>
      <w:r w:rsidR="00B701C4" w:rsidRPr="00461C3A">
        <w:rPr>
          <w:b/>
          <w:sz w:val="24"/>
          <w:szCs w:val="24"/>
          <w:lang w:val="uz-Cyrl-UZ"/>
        </w:rPr>
        <w:t>i</w:t>
      </w:r>
      <w:r w:rsidR="00B701C4">
        <w:rPr>
          <w:b/>
          <w:sz w:val="24"/>
          <w:szCs w:val="24"/>
          <w:lang w:val="en-US"/>
        </w:rPr>
        <w:t>.</w:t>
      </w:r>
    </w:p>
    <w:p w:rsidR="00931CFB" w:rsidRPr="00461C3A" w:rsidRDefault="00931CFB" w:rsidP="00931CFB">
      <w:pPr>
        <w:shd w:val="clear" w:color="auto" w:fill="FFFFFF"/>
        <w:jc w:val="both"/>
        <w:rPr>
          <w:sz w:val="24"/>
          <w:szCs w:val="24"/>
          <w:lang w:val="en-US"/>
        </w:rPr>
      </w:pPr>
    </w:p>
    <w:p w:rsidR="00931CFB" w:rsidRPr="00461C3A" w:rsidRDefault="00931CFB" w:rsidP="00931CFB">
      <w:pPr>
        <w:shd w:val="clear" w:color="auto" w:fill="FFFFFF"/>
        <w:ind w:firstLine="720"/>
        <w:jc w:val="both"/>
        <w:rPr>
          <w:sz w:val="24"/>
          <w:szCs w:val="24"/>
          <w:lang w:val="en-US"/>
        </w:rPr>
      </w:pPr>
      <w:r w:rsidRPr="00461C3A">
        <w:rPr>
          <w:b/>
          <w:sz w:val="24"/>
          <w:szCs w:val="24"/>
          <w:lang w:val="uz-Cyrl-UZ"/>
        </w:rPr>
        <w:t>1.</w:t>
      </w:r>
      <w:r w:rsidRPr="00461C3A">
        <w:rPr>
          <w:sz w:val="24"/>
          <w:szCs w:val="24"/>
          <w:lang w:val="uz-Cyrl-UZ"/>
        </w:rPr>
        <w:t xml:space="preserve"> Hos</w:t>
      </w:r>
      <w:r w:rsidRPr="00461C3A">
        <w:rPr>
          <w:sz w:val="24"/>
          <w:szCs w:val="24"/>
          <w:lang w:val="en-US"/>
        </w:rPr>
        <w:t>i</w:t>
      </w:r>
      <w:r w:rsidRPr="00461C3A">
        <w:rPr>
          <w:sz w:val="24"/>
          <w:szCs w:val="24"/>
          <w:lang w:val="uz-Cyrl-UZ"/>
        </w:rPr>
        <w:t xml:space="preserve">laga </w:t>
      </w:r>
      <w:r w:rsidRPr="00461C3A">
        <w:rPr>
          <w:sz w:val="24"/>
          <w:szCs w:val="24"/>
          <w:lang w:val="en-US"/>
        </w:rPr>
        <w:t>n</w:t>
      </w:r>
      <w:r w:rsidRPr="00461C3A">
        <w:rPr>
          <w:sz w:val="24"/>
          <w:szCs w:val="24"/>
          <w:lang w:val="uz-Cyrl-UZ"/>
        </w:rPr>
        <w:t>isb</w:t>
      </w:r>
      <w:r w:rsidRPr="00461C3A">
        <w:rPr>
          <w:sz w:val="24"/>
          <w:szCs w:val="24"/>
          <w:lang w:val="en-US"/>
        </w:rPr>
        <w:t>a</w:t>
      </w:r>
      <w:r w:rsidRPr="00461C3A">
        <w:rPr>
          <w:sz w:val="24"/>
          <w:szCs w:val="24"/>
          <w:lang w:val="uz-Cyrl-UZ"/>
        </w:rPr>
        <w:t>tan yechilmag</w:t>
      </w:r>
      <w:r w:rsidRPr="00461C3A">
        <w:rPr>
          <w:sz w:val="24"/>
          <w:szCs w:val="24"/>
          <w:lang w:val="en-US"/>
        </w:rPr>
        <w:t>an</w:t>
      </w:r>
      <w:r w:rsidRPr="00461C3A">
        <w:rPr>
          <w:sz w:val="24"/>
          <w:szCs w:val="24"/>
          <w:lang w:val="uz-Cyrl-UZ"/>
        </w:rPr>
        <w:t xml:space="preserve"> </w:t>
      </w:r>
      <w:r w:rsidRPr="00461C3A">
        <w:rPr>
          <w:sz w:val="24"/>
          <w:szCs w:val="24"/>
          <w:lang w:val="en-US"/>
        </w:rPr>
        <w:t xml:space="preserve">birinchi tartibli </w:t>
      </w:r>
      <w:r w:rsidRPr="00461C3A">
        <w:rPr>
          <w:sz w:val="24"/>
          <w:szCs w:val="24"/>
          <w:lang w:val="uz-Cyrl-UZ"/>
        </w:rPr>
        <w:t>tengl</w:t>
      </w:r>
      <w:r w:rsidRPr="00461C3A">
        <w:rPr>
          <w:sz w:val="24"/>
          <w:szCs w:val="24"/>
          <w:lang w:val="en-US"/>
        </w:rPr>
        <w:t>a</w:t>
      </w:r>
      <w:r w:rsidRPr="00461C3A">
        <w:rPr>
          <w:sz w:val="24"/>
          <w:szCs w:val="24"/>
          <w:lang w:val="uz-Cyrl-UZ"/>
        </w:rPr>
        <w:t>ma</w:t>
      </w:r>
      <w:r w:rsidRPr="00461C3A">
        <w:rPr>
          <w:sz w:val="24"/>
          <w:szCs w:val="24"/>
          <w:lang w:val="en-US"/>
        </w:rPr>
        <w:t xml:space="preserve">ning </w:t>
      </w:r>
      <w:r w:rsidRPr="00461C3A">
        <w:rPr>
          <w:sz w:val="24"/>
          <w:szCs w:val="24"/>
          <w:lang w:val="uz-Cyrl-UZ"/>
        </w:rPr>
        <w:t>umumiy k</w:t>
      </w:r>
      <w:r w:rsidRPr="00461C3A">
        <w:rPr>
          <w:sz w:val="24"/>
          <w:szCs w:val="24"/>
          <w:lang w:val="en-US"/>
        </w:rPr>
        <w:t>o`</w:t>
      </w:r>
      <w:r w:rsidRPr="00461C3A">
        <w:rPr>
          <w:sz w:val="24"/>
          <w:szCs w:val="24"/>
          <w:lang w:val="uz-Cyrl-UZ"/>
        </w:rPr>
        <w:t>ri</w:t>
      </w:r>
      <w:r w:rsidRPr="00461C3A">
        <w:rPr>
          <w:sz w:val="24"/>
          <w:szCs w:val="24"/>
          <w:lang w:val="en-US"/>
        </w:rPr>
        <w:t>nishi quyidagicha bo`ladi:</w:t>
      </w:r>
    </w:p>
    <w:p w:rsidR="00931CFB" w:rsidRPr="00461C3A" w:rsidRDefault="00931CFB" w:rsidP="00931CFB">
      <w:pPr>
        <w:shd w:val="clear" w:color="auto" w:fill="FFFFFF"/>
        <w:tabs>
          <w:tab w:val="center" w:pos="4522"/>
          <w:tab w:val="right" w:pos="9071"/>
        </w:tabs>
        <w:jc w:val="both"/>
        <w:rPr>
          <w:sz w:val="24"/>
          <w:szCs w:val="24"/>
          <w:lang w:val="en-US"/>
        </w:rPr>
      </w:pPr>
      <w:r w:rsidRPr="00461C3A">
        <w:rPr>
          <w:sz w:val="24"/>
          <w:szCs w:val="24"/>
          <w:lang w:val="en-US"/>
        </w:rPr>
        <w:tab/>
      </w:r>
      <w:r w:rsidRPr="00461C3A">
        <w:rPr>
          <w:noProof/>
          <w:position w:val="-16"/>
          <w:sz w:val="24"/>
          <w:szCs w:val="24"/>
        </w:rPr>
        <w:drawing>
          <wp:inline distT="0" distB="0" distL="0" distR="0">
            <wp:extent cx="1133475" cy="295275"/>
            <wp:effectExtent l="0" t="0" r="9525" b="9525"/>
            <wp:docPr id="1320" name="Рисунок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1"/>
                    <pic:cNvPicPr>
                      <a:picLocks noChangeAspect="1" noChangeArrowheads="1"/>
                    </pic:cNvPicPr>
                  </pic:nvPicPr>
                  <pic:blipFill>
                    <a:blip r:embed="rId3977" cstate="print">
                      <a:extLst>
                        <a:ext uri="{28A0092B-C50C-407E-A947-70E740481C1C}">
                          <a14:useLocalDpi xmlns:a14="http://schemas.microsoft.com/office/drawing/2010/main" val="0"/>
                        </a:ext>
                      </a:extLst>
                    </a:blip>
                    <a:srcRect/>
                    <a:stretch>
                      <a:fillRect/>
                    </a:stretch>
                  </pic:blipFill>
                  <pic:spPr bwMode="auto">
                    <a:xfrm>
                      <a:off x="0" y="0"/>
                      <a:ext cx="1133475" cy="295275"/>
                    </a:xfrm>
                    <a:prstGeom prst="rect">
                      <a:avLst/>
                    </a:prstGeom>
                    <a:noFill/>
                    <a:ln>
                      <a:noFill/>
                    </a:ln>
                  </pic:spPr>
                </pic:pic>
              </a:graphicData>
            </a:graphic>
          </wp:inline>
        </w:drawing>
      </w:r>
      <w:r w:rsidRPr="00461C3A">
        <w:rPr>
          <w:sz w:val="24"/>
          <w:szCs w:val="24"/>
          <w:lang w:val="en-US"/>
        </w:rPr>
        <w:tab/>
        <w:t>(</w:t>
      </w:r>
      <w:r w:rsidRPr="00461C3A">
        <w:rPr>
          <w:sz w:val="24"/>
          <w:szCs w:val="24"/>
          <w:lang w:val="uz-Cyrl-UZ"/>
        </w:rPr>
        <w:t>1</w:t>
      </w:r>
      <w:r w:rsidRPr="00461C3A">
        <w:rPr>
          <w:sz w:val="24"/>
          <w:szCs w:val="24"/>
          <w:lang w:val="en-US"/>
        </w:rPr>
        <w:t>)</w:t>
      </w:r>
    </w:p>
    <w:p w:rsidR="00931CFB" w:rsidRPr="00461C3A" w:rsidRDefault="00931CFB" w:rsidP="00931CFB">
      <w:pPr>
        <w:shd w:val="clear" w:color="auto" w:fill="FFFFFF"/>
        <w:jc w:val="both"/>
        <w:rPr>
          <w:sz w:val="24"/>
          <w:szCs w:val="24"/>
          <w:lang w:val="en-US"/>
        </w:rPr>
      </w:pPr>
      <w:r w:rsidRPr="00461C3A">
        <w:rPr>
          <w:sz w:val="24"/>
          <w:szCs w:val="24"/>
          <w:lang w:val="uz-Cyrl-UZ"/>
        </w:rPr>
        <w:t>Bu te</w:t>
      </w:r>
      <w:r w:rsidRPr="00461C3A">
        <w:rPr>
          <w:sz w:val="24"/>
          <w:szCs w:val="24"/>
          <w:lang w:val="en-US"/>
        </w:rPr>
        <w:t>n</w:t>
      </w:r>
      <w:r w:rsidRPr="00461C3A">
        <w:rPr>
          <w:sz w:val="24"/>
          <w:szCs w:val="24"/>
          <w:lang w:val="uz-Cyrl-UZ"/>
        </w:rPr>
        <w:t>glamani quy</w:t>
      </w:r>
      <w:r w:rsidRPr="00461C3A">
        <w:rPr>
          <w:sz w:val="24"/>
          <w:szCs w:val="24"/>
          <w:lang w:val="en-US"/>
        </w:rPr>
        <w:t>i</w:t>
      </w:r>
      <w:r w:rsidRPr="00461C3A">
        <w:rPr>
          <w:sz w:val="24"/>
          <w:szCs w:val="24"/>
          <w:lang w:val="uz-Cyrl-UZ"/>
        </w:rPr>
        <w:t>dagi usullar bilan yechi</w:t>
      </w:r>
      <w:r w:rsidRPr="00461C3A">
        <w:rPr>
          <w:sz w:val="24"/>
          <w:szCs w:val="24"/>
          <w:lang w:val="en-US"/>
        </w:rPr>
        <w:t>sh</w:t>
      </w:r>
      <w:r w:rsidRPr="00461C3A">
        <w:rPr>
          <w:sz w:val="24"/>
          <w:szCs w:val="24"/>
          <w:lang w:val="uz-Cyrl-UZ"/>
        </w:rPr>
        <w:t xml:space="preserve"> mumki</w:t>
      </w:r>
      <w:r w:rsidRPr="00461C3A">
        <w:rPr>
          <w:sz w:val="24"/>
          <w:szCs w:val="24"/>
          <w:lang w:val="en-US"/>
        </w:rPr>
        <w:t>n.</w:t>
      </w:r>
    </w:p>
    <w:p w:rsidR="00931CFB" w:rsidRPr="00461C3A" w:rsidRDefault="00931CFB" w:rsidP="00931CFB">
      <w:pPr>
        <w:shd w:val="clear" w:color="auto" w:fill="FFFFFF"/>
        <w:ind w:firstLine="720"/>
        <w:jc w:val="both"/>
        <w:rPr>
          <w:sz w:val="24"/>
          <w:szCs w:val="24"/>
          <w:lang w:val="en-US"/>
        </w:rPr>
      </w:pPr>
      <w:r w:rsidRPr="00461C3A">
        <w:rPr>
          <w:b/>
          <w:sz w:val="24"/>
          <w:szCs w:val="24"/>
          <w:lang w:val="en-US"/>
        </w:rPr>
        <w:t>I.</w:t>
      </w:r>
      <w:r w:rsidRPr="00461C3A">
        <w:rPr>
          <w:sz w:val="24"/>
          <w:szCs w:val="24"/>
          <w:lang w:val="en-US"/>
        </w:rPr>
        <w:t xml:space="preserve"> </w:t>
      </w:r>
      <w:r w:rsidRPr="00461C3A">
        <w:rPr>
          <w:sz w:val="24"/>
          <w:szCs w:val="24"/>
          <w:lang w:val="uz-Cyrl-UZ"/>
        </w:rPr>
        <w:t xml:space="preserve">Agar </w:t>
      </w:r>
      <w:r w:rsidRPr="00461C3A">
        <w:rPr>
          <w:sz w:val="24"/>
          <w:szCs w:val="24"/>
          <w:lang w:val="en-US"/>
        </w:rPr>
        <w:t xml:space="preserve">(1) </w:t>
      </w:r>
      <w:r w:rsidRPr="00461C3A">
        <w:rPr>
          <w:sz w:val="24"/>
          <w:szCs w:val="24"/>
          <w:lang w:val="uz-Cyrl-UZ"/>
        </w:rPr>
        <w:t>tengl</w:t>
      </w:r>
      <w:r w:rsidRPr="00461C3A">
        <w:rPr>
          <w:sz w:val="24"/>
          <w:szCs w:val="24"/>
          <w:lang w:val="en-US"/>
        </w:rPr>
        <w:t>a</w:t>
      </w:r>
      <w:r w:rsidRPr="00461C3A">
        <w:rPr>
          <w:sz w:val="24"/>
          <w:szCs w:val="24"/>
          <w:lang w:val="uz-Cyrl-UZ"/>
        </w:rPr>
        <w:t xml:space="preserve">mani </w:t>
      </w:r>
      <w:r w:rsidRPr="00461C3A">
        <w:rPr>
          <w:noProof/>
          <w:position w:val="-12"/>
          <w:sz w:val="24"/>
          <w:szCs w:val="24"/>
        </w:rPr>
        <w:drawing>
          <wp:inline distT="0" distB="0" distL="0" distR="0">
            <wp:extent cx="200025" cy="238125"/>
            <wp:effectExtent l="0" t="0" r="9525" b="9525"/>
            <wp:docPr id="1319" name="Рисунок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2"/>
                    <pic:cNvPicPr>
                      <a:picLocks noChangeAspect="1" noChangeArrowheads="1"/>
                    </pic:cNvPicPr>
                  </pic:nvPicPr>
                  <pic:blipFill>
                    <a:blip r:embed="rId3978"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uz-Cyrl-UZ"/>
        </w:rPr>
        <w:t xml:space="preserve"> ga </w:t>
      </w:r>
      <w:r w:rsidRPr="00461C3A">
        <w:rPr>
          <w:sz w:val="24"/>
          <w:szCs w:val="24"/>
          <w:lang w:val="en-US"/>
        </w:rPr>
        <w:t>ni</w:t>
      </w:r>
      <w:r w:rsidRPr="00461C3A">
        <w:rPr>
          <w:sz w:val="24"/>
          <w:szCs w:val="24"/>
          <w:lang w:val="uz-Cyrl-UZ"/>
        </w:rPr>
        <w:t>sbata</w:t>
      </w:r>
      <w:r w:rsidRPr="00461C3A">
        <w:rPr>
          <w:sz w:val="24"/>
          <w:szCs w:val="24"/>
          <w:lang w:val="en-US"/>
        </w:rPr>
        <w:t>n</w:t>
      </w:r>
      <w:r w:rsidRPr="00461C3A">
        <w:rPr>
          <w:sz w:val="24"/>
          <w:szCs w:val="24"/>
          <w:lang w:val="uz-Cyrl-UZ"/>
        </w:rPr>
        <w:t xml:space="preserve"> yech</w:t>
      </w:r>
      <w:r w:rsidRPr="00461C3A">
        <w:rPr>
          <w:sz w:val="24"/>
          <w:szCs w:val="24"/>
          <w:lang w:val="en-US"/>
        </w:rPr>
        <w:t>i</w:t>
      </w:r>
      <w:r w:rsidRPr="00461C3A">
        <w:rPr>
          <w:sz w:val="24"/>
          <w:szCs w:val="24"/>
          <w:lang w:val="uz-Cyrl-UZ"/>
        </w:rPr>
        <w:t xml:space="preserve">shga </w:t>
      </w:r>
      <w:r w:rsidRPr="00461C3A">
        <w:rPr>
          <w:sz w:val="24"/>
          <w:szCs w:val="24"/>
          <w:lang w:val="en-US"/>
        </w:rPr>
        <w:t>im</w:t>
      </w:r>
      <w:r w:rsidRPr="00461C3A">
        <w:rPr>
          <w:sz w:val="24"/>
          <w:szCs w:val="24"/>
          <w:lang w:val="uz-Cyrl-UZ"/>
        </w:rPr>
        <w:t>ko</w:t>
      </w:r>
      <w:r w:rsidRPr="00461C3A">
        <w:rPr>
          <w:sz w:val="24"/>
          <w:szCs w:val="24"/>
          <w:lang w:val="en-US"/>
        </w:rPr>
        <w:t>ni</w:t>
      </w:r>
      <w:r w:rsidRPr="00461C3A">
        <w:rPr>
          <w:sz w:val="24"/>
          <w:szCs w:val="24"/>
          <w:lang w:val="uz-Cyrl-UZ"/>
        </w:rPr>
        <w:t>yat bo`ls</w:t>
      </w:r>
      <w:r w:rsidRPr="00461C3A">
        <w:rPr>
          <w:sz w:val="24"/>
          <w:szCs w:val="24"/>
          <w:lang w:val="en-US"/>
        </w:rPr>
        <w:t xml:space="preserve">a, </w:t>
      </w:r>
      <w:r w:rsidRPr="00461C3A">
        <w:rPr>
          <w:noProof/>
          <w:position w:val="-16"/>
          <w:sz w:val="24"/>
          <w:szCs w:val="24"/>
        </w:rPr>
        <w:drawing>
          <wp:inline distT="0" distB="0" distL="0" distR="0">
            <wp:extent cx="1800225" cy="295275"/>
            <wp:effectExtent l="0" t="0" r="9525" b="9525"/>
            <wp:docPr id="1318" name="Рисунок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3"/>
                    <pic:cNvPicPr>
                      <a:picLocks noChangeAspect="1" noChangeArrowheads="1"/>
                    </pic:cNvPicPr>
                  </pic:nvPicPr>
                  <pic:blipFill>
                    <a:blip r:embed="rId3979" cstate="print">
                      <a:extLst>
                        <a:ext uri="{28A0092B-C50C-407E-A947-70E740481C1C}">
                          <a14:useLocalDpi xmlns:a14="http://schemas.microsoft.com/office/drawing/2010/main" val="0"/>
                        </a:ext>
                      </a:extLst>
                    </a:blip>
                    <a:srcRect/>
                    <a:stretch>
                      <a:fillRect/>
                    </a:stretch>
                  </pic:blipFill>
                  <pic:spPr bwMode="auto">
                    <a:xfrm>
                      <a:off x="0" y="0"/>
                      <a:ext cx="1800225" cy="295275"/>
                    </a:xfrm>
                    <a:prstGeom prst="rect">
                      <a:avLst/>
                    </a:prstGeom>
                    <a:noFill/>
                    <a:ln>
                      <a:noFill/>
                    </a:ln>
                  </pic:spPr>
                </pic:pic>
              </a:graphicData>
            </a:graphic>
          </wp:inline>
        </w:drawing>
      </w:r>
      <w:r w:rsidRPr="00461C3A">
        <w:rPr>
          <w:sz w:val="24"/>
          <w:szCs w:val="24"/>
          <w:lang w:val="uz-Cyrl-UZ"/>
        </w:rPr>
        <w:t xml:space="preserve"> k</w:t>
      </w:r>
      <w:r w:rsidRPr="00461C3A">
        <w:rPr>
          <w:sz w:val="24"/>
          <w:szCs w:val="24"/>
          <w:lang w:val="en-US"/>
        </w:rPr>
        <w:t>o`</w:t>
      </w:r>
      <w:r w:rsidRPr="00461C3A">
        <w:rPr>
          <w:sz w:val="24"/>
          <w:szCs w:val="24"/>
          <w:lang w:val="uz-Cyrl-UZ"/>
        </w:rPr>
        <w:t>r</w:t>
      </w:r>
      <w:r w:rsidRPr="00461C3A">
        <w:rPr>
          <w:sz w:val="24"/>
          <w:szCs w:val="24"/>
          <w:lang w:val="en-US"/>
        </w:rPr>
        <w:t>inish</w:t>
      </w:r>
      <w:r w:rsidRPr="00461C3A">
        <w:rPr>
          <w:sz w:val="24"/>
          <w:szCs w:val="24"/>
          <w:lang w:val="uz-Cyrl-UZ"/>
        </w:rPr>
        <w:t>dagi bir n</w:t>
      </w:r>
      <w:r w:rsidRPr="00461C3A">
        <w:rPr>
          <w:sz w:val="24"/>
          <w:szCs w:val="24"/>
          <w:lang w:val="en-US"/>
        </w:rPr>
        <w:t>ech</w:t>
      </w:r>
      <w:r w:rsidRPr="00461C3A">
        <w:rPr>
          <w:sz w:val="24"/>
          <w:szCs w:val="24"/>
          <w:lang w:val="uz-Cyrl-UZ"/>
        </w:rPr>
        <w:t>ta te</w:t>
      </w:r>
      <w:r w:rsidRPr="00461C3A">
        <w:rPr>
          <w:sz w:val="24"/>
          <w:szCs w:val="24"/>
          <w:lang w:val="en-US"/>
        </w:rPr>
        <w:t>n</w:t>
      </w:r>
      <w:r w:rsidRPr="00461C3A">
        <w:rPr>
          <w:sz w:val="24"/>
          <w:szCs w:val="24"/>
          <w:lang w:val="uz-Cyrl-UZ"/>
        </w:rPr>
        <w:t>g</w:t>
      </w:r>
      <w:r w:rsidRPr="00461C3A">
        <w:rPr>
          <w:sz w:val="24"/>
          <w:szCs w:val="24"/>
          <w:lang w:val="en-US"/>
        </w:rPr>
        <w:t>l</w:t>
      </w:r>
      <w:r w:rsidRPr="00461C3A">
        <w:rPr>
          <w:sz w:val="24"/>
          <w:szCs w:val="24"/>
          <w:lang w:val="uz-Cyrl-UZ"/>
        </w:rPr>
        <w:t>a</w:t>
      </w:r>
      <w:r w:rsidRPr="00461C3A">
        <w:rPr>
          <w:sz w:val="24"/>
          <w:szCs w:val="24"/>
          <w:lang w:val="en-US"/>
        </w:rPr>
        <w:t>mani</w:t>
      </w:r>
      <w:r w:rsidRPr="00461C3A">
        <w:rPr>
          <w:sz w:val="24"/>
          <w:szCs w:val="24"/>
          <w:lang w:val="uz-Cyrl-UZ"/>
        </w:rPr>
        <w:t xml:space="preserve"> olam</w:t>
      </w:r>
      <w:r w:rsidRPr="00461C3A">
        <w:rPr>
          <w:sz w:val="24"/>
          <w:szCs w:val="24"/>
          <w:lang w:val="en-US"/>
        </w:rPr>
        <w:t>i</w:t>
      </w:r>
      <w:r w:rsidRPr="00461C3A">
        <w:rPr>
          <w:sz w:val="24"/>
          <w:szCs w:val="24"/>
          <w:lang w:val="uz-Cyrl-UZ"/>
        </w:rPr>
        <w:t>z. Bu tenglam</w:t>
      </w:r>
      <w:r w:rsidRPr="00461C3A">
        <w:rPr>
          <w:sz w:val="24"/>
          <w:szCs w:val="24"/>
          <w:lang w:val="en-US"/>
        </w:rPr>
        <w:t>a</w:t>
      </w:r>
      <w:r w:rsidRPr="00461C3A">
        <w:rPr>
          <w:sz w:val="24"/>
          <w:szCs w:val="24"/>
          <w:lang w:val="uz-Cyrl-UZ"/>
        </w:rPr>
        <w:t xml:space="preserve">larning </w:t>
      </w:r>
      <w:r w:rsidRPr="00461C3A">
        <w:rPr>
          <w:sz w:val="24"/>
          <w:szCs w:val="24"/>
          <w:lang w:val="en-US"/>
        </w:rPr>
        <w:t>h</w:t>
      </w:r>
      <w:r w:rsidRPr="00461C3A">
        <w:rPr>
          <w:sz w:val="24"/>
          <w:szCs w:val="24"/>
          <w:lang w:val="uz-Cyrl-UZ"/>
        </w:rPr>
        <w:t>ar biri</w:t>
      </w:r>
      <w:r w:rsidRPr="00461C3A">
        <w:rPr>
          <w:sz w:val="24"/>
          <w:szCs w:val="24"/>
          <w:lang w:val="en-US"/>
        </w:rPr>
        <w:t>ni</w:t>
      </w:r>
      <w:r w:rsidRPr="00461C3A">
        <w:rPr>
          <w:sz w:val="24"/>
          <w:szCs w:val="24"/>
          <w:lang w:val="uz-Cyrl-UZ"/>
        </w:rPr>
        <w:t xml:space="preserve"> yech</w:t>
      </w:r>
      <w:r w:rsidRPr="00461C3A">
        <w:rPr>
          <w:sz w:val="24"/>
          <w:szCs w:val="24"/>
          <w:lang w:val="en-US"/>
        </w:rPr>
        <w:t>i</w:t>
      </w:r>
      <w:r w:rsidRPr="00461C3A">
        <w:rPr>
          <w:sz w:val="24"/>
          <w:szCs w:val="24"/>
          <w:lang w:val="uz-Cyrl-UZ"/>
        </w:rPr>
        <w:t>b (</w:t>
      </w:r>
      <w:r w:rsidRPr="00461C3A">
        <w:rPr>
          <w:sz w:val="24"/>
          <w:szCs w:val="24"/>
          <w:lang w:val="en-US"/>
        </w:rPr>
        <w:t>1</w:t>
      </w:r>
      <w:r w:rsidRPr="00461C3A">
        <w:rPr>
          <w:sz w:val="24"/>
          <w:szCs w:val="24"/>
          <w:lang w:val="uz-Cyrl-UZ"/>
        </w:rPr>
        <w:t>) tenglama</w:t>
      </w:r>
      <w:r w:rsidRPr="00461C3A">
        <w:rPr>
          <w:sz w:val="24"/>
          <w:szCs w:val="24"/>
          <w:lang w:val="en-US"/>
        </w:rPr>
        <w:t xml:space="preserve">ning </w:t>
      </w:r>
      <w:r w:rsidRPr="00461C3A">
        <w:rPr>
          <w:sz w:val="24"/>
          <w:szCs w:val="24"/>
          <w:lang w:val="uz-Cyrl-UZ"/>
        </w:rPr>
        <w:t>yech</w:t>
      </w:r>
      <w:r w:rsidRPr="00461C3A">
        <w:rPr>
          <w:sz w:val="24"/>
          <w:szCs w:val="24"/>
          <w:lang w:val="en-US"/>
        </w:rPr>
        <w:t>im</w:t>
      </w:r>
      <w:r w:rsidRPr="00461C3A">
        <w:rPr>
          <w:sz w:val="24"/>
          <w:szCs w:val="24"/>
          <w:lang w:val="uz-Cyrl-UZ"/>
        </w:rPr>
        <w:t>larini to</w:t>
      </w:r>
      <w:r w:rsidRPr="00461C3A">
        <w:rPr>
          <w:sz w:val="24"/>
          <w:szCs w:val="24"/>
          <w:lang w:val="en-US"/>
        </w:rPr>
        <w:t>p</w:t>
      </w:r>
      <w:r w:rsidRPr="00461C3A">
        <w:rPr>
          <w:sz w:val="24"/>
          <w:szCs w:val="24"/>
          <w:lang w:val="uz-Cyrl-UZ"/>
        </w:rPr>
        <w:t>amiz.</w:t>
      </w:r>
    </w:p>
    <w:p w:rsidR="00931CFB" w:rsidRPr="00461C3A" w:rsidRDefault="00931CFB" w:rsidP="00931CFB">
      <w:pPr>
        <w:shd w:val="clear" w:color="auto" w:fill="FFFFFF"/>
        <w:ind w:firstLine="720"/>
        <w:jc w:val="both"/>
        <w:rPr>
          <w:sz w:val="24"/>
          <w:szCs w:val="24"/>
          <w:lang w:val="en-US"/>
        </w:rPr>
      </w:pPr>
      <w:r w:rsidRPr="00461C3A">
        <w:rPr>
          <w:b/>
          <w:sz w:val="24"/>
          <w:szCs w:val="24"/>
          <w:lang w:val="uz-Cyrl-UZ"/>
        </w:rPr>
        <w:t>Misol.</w:t>
      </w:r>
      <w:r w:rsidRPr="00461C3A">
        <w:rPr>
          <w:sz w:val="24"/>
          <w:szCs w:val="24"/>
          <w:lang w:val="uz-Cyrl-UZ"/>
        </w:rPr>
        <w:t xml:space="preserve"> </w:t>
      </w:r>
      <w:r w:rsidRPr="00461C3A">
        <w:rPr>
          <w:noProof/>
          <w:position w:val="-12"/>
          <w:sz w:val="24"/>
          <w:szCs w:val="24"/>
        </w:rPr>
        <w:drawing>
          <wp:inline distT="0" distB="0" distL="0" distR="0">
            <wp:extent cx="1209675" cy="276225"/>
            <wp:effectExtent l="0" t="0" r="9525" b="9525"/>
            <wp:docPr id="1317" name="Рисунок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4"/>
                    <pic:cNvPicPr>
                      <a:picLocks noChangeAspect="1" noChangeArrowheads="1"/>
                    </pic:cNvPicPr>
                  </pic:nvPicPr>
                  <pic:blipFill>
                    <a:blip r:embed="rId3980" cstate="print">
                      <a:extLst>
                        <a:ext uri="{28A0092B-C50C-407E-A947-70E740481C1C}">
                          <a14:useLocalDpi xmlns:a14="http://schemas.microsoft.com/office/drawing/2010/main" val="0"/>
                        </a:ext>
                      </a:extLst>
                    </a:blip>
                    <a:srcRect/>
                    <a:stretch>
                      <a:fillRect/>
                    </a:stretch>
                  </pic:blipFill>
                  <pic:spPr bwMode="auto">
                    <a:xfrm>
                      <a:off x="0" y="0"/>
                      <a:ext cx="1209675" cy="276225"/>
                    </a:xfrm>
                    <a:prstGeom prst="rect">
                      <a:avLst/>
                    </a:prstGeom>
                    <a:noFill/>
                    <a:ln>
                      <a:noFill/>
                    </a:ln>
                  </pic:spPr>
                </pic:pic>
              </a:graphicData>
            </a:graphic>
          </wp:inline>
        </w:drawing>
      </w:r>
      <w:r w:rsidRPr="00461C3A">
        <w:rPr>
          <w:sz w:val="24"/>
          <w:szCs w:val="24"/>
          <w:lang w:val="uz-Cyrl-UZ"/>
        </w:rPr>
        <w:t xml:space="preserve"> tenglaman</w:t>
      </w:r>
      <w:r w:rsidRPr="00461C3A">
        <w:rPr>
          <w:sz w:val="24"/>
          <w:szCs w:val="24"/>
          <w:lang w:val="en-US"/>
        </w:rPr>
        <w:t>i</w:t>
      </w:r>
      <w:r w:rsidRPr="00461C3A">
        <w:rPr>
          <w:sz w:val="24"/>
          <w:szCs w:val="24"/>
          <w:lang w:val="uz-Cyrl-UZ"/>
        </w:rPr>
        <w:t xml:space="preserve"> </w:t>
      </w:r>
      <w:r w:rsidRPr="00461C3A">
        <w:rPr>
          <w:sz w:val="24"/>
          <w:szCs w:val="24"/>
          <w:lang w:val="en-US"/>
        </w:rPr>
        <w:t>yech</w:t>
      </w:r>
      <w:r w:rsidRPr="00461C3A">
        <w:rPr>
          <w:sz w:val="24"/>
          <w:szCs w:val="24"/>
          <w:lang w:val="uz-Cyrl-UZ"/>
        </w:rPr>
        <w:t>ing.</w:t>
      </w:r>
    </w:p>
    <w:p w:rsidR="00931CFB" w:rsidRPr="00461C3A" w:rsidRDefault="00931CFB" w:rsidP="00931CFB">
      <w:pPr>
        <w:shd w:val="clear" w:color="auto" w:fill="FFFFFF"/>
        <w:ind w:firstLine="720"/>
        <w:jc w:val="both"/>
        <w:rPr>
          <w:sz w:val="24"/>
          <w:szCs w:val="24"/>
          <w:lang w:val="en-US"/>
        </w:rPr>
      </w:pPr>
      <w:r w:rsidRPr="00461C3A">
        <w:rPr>
          <w:i/>
          <w:sz w:val="24"/>
          <w:szCs w:val="24"/>
          <w:lang w:val="en-US"/>
        </w:rPr>
        <w:t>Yech</w:t>
      </w:r>
      <w:r w:rsidRPr="00461C3A">
        <w:rPr>
          <w:i/>
          <w:sz w:val="24"/>
          <w:szCs w:val="24"/>
          <w:lang w:val="uz-Cyrl-UZ"/>
        </w:rPr>
        <w:t>imi.</w:t>
      </w:r>
      <w:r w:rsidRPr="00461C3A">
        <w:rPr>
          <w:sz w:val="24"/>
          <w:szCs w:val="24"/>
          <w:lang w:val="uz-Cyrl-UZ"/>
        </w:rPr>
        <w:t xml:space="preserve"> Bu tenglamani </w:t>
      </w:r>
      <w:r w:rsidRPr="00461C3A">
        <w:rPr>
          <w:noProof/>
          <w:position w:val="-12"/>
          <w:sz w:val="24"/>
          <w:szCs w:val="24"/>
        </w:rPr>
        <w:drawing>
          <wp:inline distT="0" distB="0" distL="0" distR="0">
            <wp:extent cx="200025" cy="238125"/>
            <wp:effectExtent l="0" t="0" r="9525" b="9525"/>
            <wp:docPr id="1316" name="Рисунок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5"/>
                    <pic:cNvPicPr>
                      <a:picLocks noChangeAspect="1" noChangeArrowheads="1"/>
                    </pic:cNvPicPr>
                  </pic:nvPicPr>
                  <pic:blipFill>
                    <a:blip r:embed="rId3978"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uz-Cyrl-UZ"/>
        </w:rPr>
        <w:t xml:space="preserve"> g</w:t>
      </w:r>
      <w:r w:rsidRPr="00461C3A">
        <w:rPr>
          <w:sz w:val="24"/>
          <w:szCs w:val="24"/>
          <w:lang w:val="en-US"/>
        </w:rPr>
        <w:t>a</w:t>
      </w:r>
      <w:r w:rsidRPr="00461C3A">
        <w:rPr>
          <w:sz w:val="24"/>
          <w:szCs w:val="24"/>
          <w:lang w:val="uz-Cyrl-UZ"/>
        </w:rPr>
        <w:t xml:space="preserve"> </w:t>
      </w:r>
      <w:r w:rsidRPr="00461C3A">
        <w:rPr>
          <w:sz w:val="24"/>
          <w:szCs w:val="24"/>
          <w:lang w:val="en-US"/>
        </w:rPr>
        <w:t>n</w:t>
      </w:r>
      <w:r w:rsidRPr="00461C3A">
        <w:rPr>
          <w:sz w:val="24"/>
          <w:szCs w:val="24"/>
          <w:lang w:val="uz-Cyrl-UZ"/>
        </w:rPr>
        <w:t>isbata</w:t>
      </w:r>
      <w:r w:rsidRPr="00461C3A">
        <w:rPr>
          <w:sz w:val="24"/>
          <w:szCs w:val="24"/>
          <w:lang w:val="en-US"/>
        </w:rPr>
        <w:t>n</w:t>
      </w:r>
      <w:r w:rsidRPr="00461C3A">
        <w:rPr>
          <w:sz w:val="24"/>
          <w:szCs w:val="24"/>
          <w:lang w:val="uz-Cyrl-UZ"/>
        </w:rPr>
        <w:t xml:space="preserve"> yechi</w:t>
      </w:r>
      <w:r w:rsidRPr="00461C3A">
        <w:rPr>
          <w:sz w:val="24"/>
          <w:szCs w:val="24"/>
          <w:lang w:val="en-US"/>
        </w:rPr>
        <w:t>sh</w:t>
      </w:r>
      <w:r w:rsidRPr="00461C3A">
        <w:rPr>
          <w:sz w:val="24"/>
          <w:szCs w:val="24"/>
          <w:lang w:val="uz-Cyrl-UZ"/>
        </w:rPr>
        <w:t xml:space="preserve"> mu</w:t>
      </w:r>
      <w:r w:rsidRPr="00461C3A">
        <w:rPr>
          <w:sz w:val="24"/>
          <w:szCs w:val="24"/>
          <w:lang w:val="en-US"/>
        </w:rPr>
        <w:t>mkin.</w:t>
      </w:r>
    </w:p>
    <w:p w:rsidR="00931CFB" w:rsidRPr="00461C3A" w:rsidRDefault="00931CFB" w:rsidP="00931CFB">
      <w:pPr>
        <w:shd w:val="clear" w:color="auto" w:fill="FFFFFF"/>
        <w:jc w:val="center"/>
        <w:rPr>
          <w:sz w:val="24"/>
          <w:szCs w:val="24"/>
        </w:rPr>
      </w:pPr>
      <w:r w:rsidRPr="00461C3A">
        <w:rPr>
          <w:noProof/>
          <w:position w:val="-28"/>
          <w:sz w:val="24"/>
          <w:szCs w:val="24"/>
        </w:rPr>
        <w:drawing>
          <wp:inline distT="0" distB="0" distL="0" distR="0">
            <wp:extent cx="2590800" cy="542925"/>
            <wp:effectExtent l="0" t="0" r="0" b="9525"/>
            <wp:docPr id="1315" name="Рисунок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6"/>
                    <pic:cNvPicPr>
                      <a:picLocks noChangeAspect="1" noChangeArrowheads="1"/>
                    </pic:cNvPicPr>
                  </pic:nvPicPr>
                  <pic:blipFill>
                    <a:blip r:embed="rId3981" cstate="print">
                      <a:extLst>
                        <a:ext uri="{28A0092B-C50C-407E-A947-70E740481C1C}">
                          <a14:useLocalDpi xmlns:a14="http://schemas.microsoft.com/office/drawing/2010/main" val="0"/>
                        </a:ext>
                      </a:extLst>
                    </a:blip>
                    <a:srcRect/>
                    <a:stretch>
                      <a:fillRect/>
                    </a:stretch>
                  </pic:blipFill>
                  <pic:spPr bwMode="auto">
                    <a:xfrm>
                      <a:off x="0" y="0"/>
                      <a:ext cx="2590800" cy="542925"/>
                    </a:xfrm>
                    <a:prstGeom prst="rect">
                      <a:avLst/>
                    </a:prstGeom>
                    <a:noFill/>
                    <a:ln>
                      <a:noFill/>
                    </a:ln>
                  </pic:spPr>
                </pic:pic>
              </a:graphicData>
            </a:graphic>
          </wp:inline>
        </w:drawing>
      </w:r>
    </w:p>
    <w:p w:rsidR="00931CFB" w:rsidRPr="00461C3A" w:rsidRDefault="00931CFB" w:rsidP="00931CFB">
      <w:pPr>
        <w:shd w:val="clear" w:color="auto" w:fill="FFFFFF"/>
        <w:jc w:val="both"/>
        <w:rPr>
          <w:sz w:val="24"/>
          <w:szCs w:val="24"/>
          <w:lang w:val="en-US"/>
        </w:rPr>
      </w:pPr>
      <w:r w:rsidRPr="00461C3A">
        <w:rPr>
          <w:sz w:val="24"/>
          <w:szCs w:val="24"/>
          <w:lang w:val="en-US"/>
        </w:rPr>
        <w:t>b</w:t>
      </w:r>
      <w:r w:rsidRPr="00461C3A">
        <w:rPr>
          <w:sz w:val="24"/>
          <w:szCs w:val="24"/>
          <w:lang w:val="uz-Cyrl-UZ"/>
        </w:rPr>
        <w:t xml:space="preserve">undan </w:t>
      </w:r>
      <w:r w:rsidRPr="00461C3A">
        <w:rPr>
          <w:noProof/>
          <w:position w:val="-12"/>
          <w:sz w:val="24"/>
          <w:szCs w:val="24"/>
        </w:rPr>
        <w:drawing>
          <wp:inline distT="0" distB="0" distL="0" distR="0">
            <wp:extent cx="581025" cy="238125"/>
            <wp:effectExtent l="0" t="0" r="9525" b="9525"/>
            <wp:docPr id="1314" name="Рисунок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7"/>
                    <pic:cNvPicPr>
                      <a:picLocks noChangeAspect="1" noChangeArrowheads="1"/>
                    </pic:cNvPicPr>
                  </pic:nvPicPr>
                  <pic:blipFill>
                    <a:blip r:embed="rId3982" cstate="print">
                      <a:extLst>
                        <a:ext uri="{28A0092B-C50C-407E-A947-70E740481C1C}">
                          <a14:useLocalDpi xmlns:a14="http://schemas.microsoft.com/office/drawing/2010/main" val="0"/>
                        </a:ext>
                      </a:extLst>
                    </a:blip>
                    <a:srcRect/>
                    <a:stretch>
                      <a:fillRect/>
                    </a:stretch>
                  </pic:blipFill>
                  <pic:spPr bwMode="auto">
                    <a:xfrm>
                      <a:off x="0" y="0"/>
                      <a:ext cx="581025" cy="238125"/>
                    </a:xfrm>
                    <a:prstGeom prst="rect">
                      <a:avLst/>
                    </a:prstGeom>
                    <a:noFill/>
                    <a:ln>
                      <a:noFill/>
                    </a:ln>
                  </pic:spPr>
                </pic:pic>
              </a:graphicData>
            </a:graphic>
          </wp:inline>
        </w:drawing>
      </w:r>
      <w:r w:rsidRPr="00461C3A">
        <w:rPr>
          <w:sz w:val="24"/>
          <w:szCs w:val="24"/>
          <w:lang w:val="uz-Cyrl-UZ"/>
        </w:rPr>
        <w:t xml:space="preserve"> va </w:t>
      </w:r>
      <w:r w:rsidRPr="00461C3A">
        <w:rPr>
          <w:noProof/>
          <w:position w:val="-12"/>
          <w:sz w:val="24"/>
          <w:szCs w:val="24"/>
        </w:rPr>
        <w:drawing>
          <wp:inline distT="0" distB="0" distL="0" distR="0">
            <wp:extent cx="685800" cy="238125"/>
            <wp:effectExtent l="0" t="0" r="0" b="9525"/>
            <wp:docPr id="1313" name="Рисунок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8"/>
                    <pic:cNvPicPr>
                      <a:picLocks noChangeAspect="1" noChangeArrowheads="1"/>
                    </pic:cNvPicPr>
                  </pic:nvPicPr>
                  <pic:blipFill>
                    <a:blip r:embed="rId3983" cstate="print">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r w:rsidRPr="00461C3A">
        <w:rPr>
          <w:sz w:val="24"/>
          <w:szCs w:val="24"/>
          <w:lang w:val="uz-Cyrl-UZ"/>
        </w:rPr>
        <w:t xml:space="preserve"> tenglamalarni olamiz. Ho</w:t>
      </w:r>
      <w:r w:rsidRPr="00461C3A">
        <w:rPr>
          <w:sz w:val="24"/>
          <w:szCs w:val="24"/>
          <w:lang w:val="en-US"/>
        </w:rPr>
        <w:t>s</w:t>
      </w:r>
      <w:r w:rsidRPr="00461C3A">
        <w:rPr>
          <w:sz w:val="24"/>
          <w:szCs w:val="24"/>
          <w:lang w:val="uz-Cyrl-UZ"/>
        </w:rPr>
        <w:t>il b</w:t>
      </w:r>
      <w:r w:rsidRPr="00461C3A">
        <w:rPr>
          <w:sz w:val="24"/>
          <w:szCs w:val="24"/>
          <w:lang w:val="en-US"/>
        </w:rPr>
        <w:t>o`</w:t>
      </w:r>
      <w:r w:rsidRPr="00461C3A">
        <w:rPr>
          <w:sz w:val="24"/>
          <w:szCs w:val="24"/>
          <w:lang w:val="uz-Cyrl-UZ"/>
        </w:rPr>
        <w:t>lga</w:t>
      </w:r>
      <w:r w:rsidRPr="00461C3A">
        <w:rPr>
          <w:sz w:val="24"/>
          <w:szCs w:val="24"/>
          <w:lang w:val="en-US"/>
        </w:rPr>
        <w:t xml:space="preserve">n </w:t>
      </w:r>
      <w:r w:rsidRPr="00461C3A">
        <w:rPr>
          <w:sz w:val="24"/>
          <w:szCs w:val="24"/>
          <w:lang w:val="uz-Cyrl-UZ"/>
        </w:rPr>
        <w:t>tengl</w:t>
      </w:r>
      <w:r w:rsidRPr="00461C3A">
        <w:rPr>
          <w:sz w:val="24"/>
          <w:szCs w:val="24"/>
          <w:lang w:val="en-US"/>
        </w:rPr>
        <w:t>a</w:t>
      </w:r>
      <w:r w:rsidRPr="00461C3A">
        <w:rPr>
          <w:sz w:val="24"/>
          <w:szCs w:val="24"/>
          <w:lang w:val="uz-Cyrl-UZ"/>
        </w:rPr>
        <w:t>m</w:t>
      </w:r>
      <w:r w:rsidRPr="00461C3A">
        <w:rPr>
          <w:sz w:val="24"/>
          <w:szCs w:val="24"/>
          <w:lang w:val="en-US"/>
        </w:rPr>
        <w:t>a</w:t>
      </w:r>
      <w:r w:rsidRPr="00461C3A">
        <w:rPr>
          <w:sz w:val="24"/>
          <w:szCs w:val="24"/>
          <w:lang w:val="uz-Cyrl-UZ"/>
        </w:rPr>
        <w:t>l</w:t>
      </w:r>
      <w:r w:rsidRPr="00461C3A">
        <w:rPr>
          <w:sz w:val="24"/>
          <w:szCs w:val="24"/>
          <w:lang w:val="en-US"/>
        </w:rPr>
        <w:t>a</w:t>
      </w:r>
      <w:r w:rsidRPr="00461C3A">
        <w:rPr>
          <w:sz w:val="24"/>
          <w:szCs w:val="24"/>
          <w:lang w:val="uz-Cyrl-UZ"/>
        </w:rPr>
        <w:t>rni yechayl</w:t>
      </w:r>
      <w:r w:rsidRPr="00461C3A">
        <w:rPr>
          <w:sz w:val="24"/>
          <w:szCs w:val="24"/>
          <w:lang w:val="en-US"/>
        </w:rPr>
        <w:t>ik</w:t>
      </w:r>
      <w:r w:rsidRPr="00461C3A">
        <w:rPr>
          <w:sz w:val="24"/>
          <w:szCs w:val="24"/>
          <w:lang w:val="uz-Cyrl-UZ"/>
        </w:rPr>
        <w:t xml:space="preserve">: </w:t>
      </w:r>
      <w:r w:rsidRPr="00461C3A">
        <w:rPr>
          <w:noProof/>
          <w:position w:val="-12"/>
          <w:sz w:val="24"/>
          <w:szCs w:val="24"/>
        </w:rPr>
        <w:drawing>
          <wp:inline distT="0" distB="0" distL="0" distR="0">
            <wp:extent cx="1990725" cy="276225"/>
            <wp:effectExtent l="0" t="0" r="9525" b="9525"/>
            <wp:docPr id="1312" name="Рисунок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9"/>
                    <pic:cNvPicPr>
                      <a:picLocks noChangeAspect="1" noChangeArrowheads="1"/>
                    </pic:cNvPicPr>
                  </pic:nvPicPr>
                  <pic:blipFill>
                    <a:blip r:embed="rId3984" cstate="print">
                      <a:extLst>
                        <a:ext uri="{28A0092B-C50C-407E-A947-70E740481C1C}">
                          <a14:useLocalDpi xmlns:a14="http://schemas.microsoft.com/office/drawing/2010/main" val="0"/>
                        </a:ext>
                      </a:extLst>
                    </a:blip>
                    <a:srcRect/>
                    <a:stretch>
                      <a:fillRect/>
                    </a:stretch>
                  </pic:blipFill>
                  <pic:spPr bwMode="auto">
                    <a:xfrm>
                      <a:off x="0" y="0"/>
                      <a:ext cx="1990725" cy="276225"/>
                    </a:xfrm>
                    <a:prstGeom prst="rect">
                      <a:avLst/>
                    </a:prstGeom>
                    <a:noFill/>
                    <a:ln>
                      <a:noFill/>
                    </a:ln>
                  </pic:spPr>
                </pic:pic>
              </a:graphicData>
            </a:graphic>
          </wp:inline>
        </w:drawing>
      </w:r>
      <w:r w:rsidRPr="00461C3A">
        <w:rPr>
          <w:sz w:val="24"/>
          <w:szCs w:val="24"/>
          <w:lang w:val="uz-Cyrl-UZ"/>
        </w:rPr>
        <w:t xml:space="preserve"> I</w:t>
      </w:r>
      <w:r w:rsidRPr="00461C3A">
        <w:rPr>
          <w:sz w:val="24"/>
          <w:szCs w:val="24"/>
          <w:lang w:val="en-US"/>
        </w:rPr>
        <w:t xml:space="preserve">kkalasi </w:t>
      </w:r>
      <w:r w:rsidRPr="00461C3A">
        <w:rPr>
          <w:sz w:val="24"/>
          <w:szCs w:val="24"/>
          <w:lang w:val="uz-Cyrl-UZ"/>
        </w:rPr>
        <w:t>b</w:t>
      </w:r>
      <w:r w:rsidRPr="00461C3A">
        <w:rPr>
          <w:sz w:val="24"/>
          <w:szCs w:val="24"/>
          <w:lang w:val="en-US"/>
        </w:rPr>
        <w:t>i</w:t>
      </w:r>
      <w:r w:rsidRPr="00461C3A">
        <w:rPr>
          <w:sz w:val="24"/>
          <w:szCs w:val="24"/>
          <w:lang w:val="uz-Cyrl-UZ"/>
        </w:rPr>
        <w:t>rgal</w:t>
      </w:r>
      <w:r w:rsidRPr="00461C3A">
        <w:rPr>
          <w:sz w:val="24"/>
          <w:szCs w:val="24"/>
          <w:lang w:val="en-US"/>
        </w:rPr>
        <w:t>i</w:t>
      </w:r>
      <w:r w:rsidRPr="00461C3A">
        <w:rPr>
          <w:sz w:val="24"/>
          <w:szCs w:val="24"/>
          <w:lang w:val="uz-Cyrl-UZ"/>
        </w:rPr>
        <w:t>kda berilgan t</w:t>
      </w:r>
      <w:r w:rsidRPr="00461C3A">
        <w:rPr>
          <w:sz w:val="24"/>
          <w:szCs w:val="24"/>
          <w:lang w:val="en-US"/>
        </w:rPr>
        <w:t>eng</w:t>
      </w:r>
      <w:r w:rsidRPr="00461C3A">
        <w:rPr>
          <w:sz w:val="24"/>
          <w:szCs w:val="24"/>
          <w:lang w:val="uz-Cyrl-UZ"/>
        </w:rPr>
        <w:t>lama</w:t>
      </w:r>
      <w:r w:rsidRPr="00461C3A">
        <w:rPr>
          <w:sz w:val="24"/>
          <w:szCs w:val="24"/>
          <w:lang w:val="en-US"/>
        </w:rPr>
        <w:t>nin</w:t>
      </w:r>
      <w:r w:rsidRPr="00461C3A">
        <w:rPr>
          <w:sz w:val="24"/>
          <w:szCs w:val="24"/>
          <w:lang w:val="uz-Cyrl-UZ"/>
        </w:rPr>
        <w:t>g yech</w:t>
      </w:r>
      <w:r w:rsidRPr="00461C3A">
        <w:rPr>
          <w:sz w:val="24"/>
          <w:szCs w:val="24"/>
          <w:lang w:val="en-US"/>
        </w:rPr>
        <w:t>im</w:t>
      </w:r>
      <w:r w:rsidRPr="00461C3A">
        <w:rPr>
          <w:sz w:val="24"/>
          <w:szCs w:val="24"/>
          <w:lang w:val="uz-Cyrl-UZ"/>
        </w:rPr>
        <w:t>ini beradi.</w:t>
      </w:r>
    </w:p>
    <w:p w:rsidR="00931CFB" w:rsidRPr="00461C3A" w:rsidRDefault="00931CFB" w:rsidP="00931CFB">
      <w:pPr>
        <w:ind w:firstLine="720"/>
        <w:jc w:val="both"/>
        <w:rPr>
          <w:sz w:val="24"/>
          <w:szCs w:val="24"/>
          <w:lang w:val="en-US"/>
        </w:rPr>
      </w:pPr>
      <w:r w:rsidRPr="00461C3A">
        <w:rPr>
          <w:b/>
          <w:sz w:val="24"/>
          <w:szCs w:val="24"/>
          <w:lang w:val="uz-Cyrl-UZ"/>
        </w:rPr>
        <w:t>2.</w:t>
      </w:r>
      <w:r w:rsidRPr="00461C3A">
        <w:rPr>
          <w:sz w:val="24"/>
          <w:szCs w:val="24"/>
          <w:lang w:val="uz-Cyrl-UZ"/>
        </w:rPr>
        <w:t xml:space="preserve"> </w:t>
      </w:r>
      <w:r w:rsidRPr="00461C3A">
        <w:rPr>
          <w:sz w:val="24"/>
          <w:szCs w:val="24"/>
          <w:lang w:val="en-US"/>
        </w:rPr>
        <w:t xml:space="preserve">(1) </w:t>
      </w:r>
      <w:r w:rsidRPr="00461C3A">
        <w:rPr>
          <w:sz w:val="24"/>
          <w:szCs w:val="24"/>
          <w:lang w:val="uz-Cyrl-UZ"/>
        </w:rPr>
        <w:t>te</w:t>
      </w:r>
      <w:r w:rsidRPr="00461C3A">
        <w:rPr>
          <w:sz w:val="24"/>
          <w:szCs w:val="24"/>
          <w:lang w:val="en-US"/>
        </w:rPr>
        <w:t>n</w:t>
      </w:r>
      <w:r w:rsidRPr="00461C3A">
        <w:rPr>
          <w:sz w:val="24"/>
          <w:szCs w:val="24"/>
          <w:lang w:val="uz-Cyrl-UZ"/>
        </w:rPr>
        <w:t>glam</w:t>
      </w:r>
      <w:r w:rsidRPr="00461C3A">
        <w:rPr>
          <w:sz w:val="24"/>
          <w:szCs w:val="24"/>
          <w:lang w:val="en-US"/>
        </w:rPr>
        <w:t>ani</w:t>
      </w:r>
      <w:r w:rsidRPr="00461C3A">
        <w:rPr>
          <w:sz w:val="24"/>
          <w:szCs w:val="24"/>
          <w:lang w:val="uz-Cyrl-UZ"/>
        </w:rPr>
        <w:t xml:space="preserve"> param</w:t>
      </w:r>
      <w:r w:rsidRPr="00461C3A">
        <w:rPr>
          <w:sz w:val="24"/>
          <w:szCs w:val="24"/>
          <w:lang w:val="en-US"/>
        </w:rPr>
        <w:t>e</w:t>
      </w:r>
      <w:r w:rsidRPr="00461C3A">
        <w:rPr>
          <w:sz w:val="24"/>
          <w:szCs w:val="24"/>
          <w:lang w:val="uz-Cyrl-UZ"/>
        </w:rPr>
        <w:t xml:space="preserve">trik </w:t>
      </w:r>
      <w:r w:rsidRPr="00461C3A">
        <w:rPr>
          <w:sz w:val="24"/>
          <w:szCs w:val="24"/>
          <w:lang w:val="en-US"/>
        </w:rPr>
        <w:t>ko`</w:t>
      </w:r>
      <w:r w:rsidRPr="00461C3A">
        <w:rPr>
          <w:sz w:val="24"/>
          <w:szCs w:val="24"/>
          <w:lang w:val="uz-Cyrl-UZ"/>
        </w:rPr>
        <w:t xml:space="preserve">rinishga </w:t>
      </w:r>
      <w:r w:rsidRPr="00461C3A">
        <w:rPr>
          <w:sz w:val="24"/>
          <w:szCs w:val="24"/>
          <w:lang w:val="en-US"/>
        </w:rPr>
        <w:t>o`</w:t>
      </w:r>
      <w:r w:rsidRPr="00461C3A">
        <w:rPr>
          <w:sz w:val="24"/>
          <w:szCs w:val="24"/>
          <w:lang w:val="uz-Cyrl-UZ"/>
        </w:rPr>
        <w:t>t</w:t>
      </w:r>
      <w:r w:rsidRPr="00461C3A">
        <w:rPr>
          <w:sz w:val="24"/>
          <w:szCs w:val="24"/>
          <w:lang w:val="en-US"/>
        </w:rPr>
        <w:t>k</w:t>
      </w:r>
      <w:r w:rsidRPr="00461C3A">
        <w:rPr>
          <w:sz w:val="24"/>
          <w:szCs w:val="24"/>
          <w:lang w:val="uz-Cyrl-UZ"/>
        </w:rPr>
        <w:t>aza</w:t>
      </w:r>
      <w:r w:rsidRPr="00461C3A">
        <w:rPr>
          <w:sz w:val="24"/>
          <w:szCs w:val="24"/>
          <w:lang w:val="en-US"/>
        </w:rPr>
        <w:t>miz</w:t>
      </w:r>
      <w:r w:rsidRPr="00461C3A">
        <w:rPr>
          <w:sz w:val="24"/>
          <w:szCs w:val="24"/>
          <w:lang w:val="uz-Cyrl-UZ"/>
        </w:rPr>
        <w:t>:</w:t>
      </w:r>
    </w:p>
    <w:p w:rsidR="00931CFB" w:rsidRPr="00461C3A" w:rsidRDefault="00931CFB" w:rsidP="00931CFB">
      <w:pPr>
        <w:tabs>
          <w:tab w:val="center" w:pos="4536"/>
          <w:tab w:val="right" w:pos="9071"/>
        </w:tabs>
        <w:jc w:val="center"/>
        <w:rPr>
          <w:sz w:val="24"/>
          <w:szCs w:val="24"/>
        </w:rPr>
      </w:pPr>
      <w:r w:rsidRPr="00461C3A">
        <w:rPr>
          <w:noProof/>
          <w:position w:val="-16"/>
          <w:sz w:val="24"/>
          <w:szCs w:val="24"/>
        </w:rPr>
        <w:drawing>
          <wp:inline distT="0" distB="0" distL="0" distR="0">
            <wp:extent cx="3095625" cy="295275"/>
            <wp:effectExtent l="0" t="0" r="9525" b="9525"/>
            <wp:docPr id="1311" name="Рисунок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0"/>
                    <pic:cNvPicPr>
                      <a:picLocks noChangeAspect="1" noChangeArrowheads="1"/>
                    </pic:cNvPicPr>
                  </pic:nvPicPr>
                  <pic:blipFill>
                    <a:blip r:embed="rId3985" cstate="print">
                      <a:extLst>
                        <a:ext uri="{28A0092B-C50C-407E-A947-70E740481C1C}">
                          <a14:useLocalDpi xmlns:a14="http://schemas.microsoft.com/office/drawing/2010/main" val="0"/>
                        </a:ext>
                      </a:extLst>
                    </a:blip>
                    <a:srcRect/>
                    <a:stretch>
                      <a:fillRect/>
                    </a:stretch>
                  </pic:blipFill>
                  <pic:spPr bwMode="auto">
                    <a:xfrm>
                      <a:off x="0" y="0"/>
                      <a:ext cx="3095625" cy="2952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noProof/>
          <w:position w:val="-12"/>
          <w:sz w:val="24"/>
          <w:szCs w:val="24"/>
        </w:rPr>
        <w:drawing>
          <wp:inline distT="0" distB="0" distL="0" distR="0">
            <wp:extent cx="752475" cy="238125"/>
            <wp:effectExtent l="0" t="0" r="9525" b="9525"/>
            <wp:docPr id="1310" name="Рисунок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1"/>
                    <pic:cNvPicPr>
                      <a:picLocks noChangeAspect="1" noChangeArrowheads="1"/>
                    </pic:cNvPicPr>
                  </pic:nvPicPr>
                  <pic:blipFill>
                    <a:blip r:embed="rId3986" cstate="print">
                      <a:extLst>
                        <a:ext uri="{28A0092B-C50C-407E-A947-70E740481C1C}">
                          <a14:useLocalDpi xmlns:a14="http://schemas.microsoft.com/office/drawing/2010/main" val="0"/>
                        </a:ext>
                      </a:extLst>
                    </a:blip>
                    <a:srcRect/>
                    <a:stretch>
                      <a:fillRect/>
                    </a:stretch>
                  </pic:blipFill>
                  <pic:spPr bwMode="auto">
                    <a:xfrm>
                      <a:off x="0" y="0"/>
                      <a:ext cx="752475" cy="238125"/>
                    </a:xfrm>
                    <a:prstGeom prst="rect">
                      <a:avLst/>
                    </a:prstGeom>
                    <a:noFill/>
                    <a:ln>
                      <a:noFill/>
                    </a:ln>
                  </pic:spPr>
                </pic:pic>
              </a:graphicData>
            </a:graphic>
          </wp:inline>
        </w:drawing>
      </w:r>
      <w:r w:rsidRPr="00461C3A">
        <w:rPr>
          <w:sz w:val="24"/>
          <w:szCs w:val="24"/>
          <w:lang w:val="en-US"/>
        </w:rPr>
        <w:t xml:space="preserve"> bog`lanishni e`tiborga olib, quyidagiga ega bo`lamiz:</w:t>
      </w:r>
    </w:p>
    <w:p w:rsidR="00931CFB" w:rsidRPr="00461C3A" w:rsidRDefault="00931CFB" w:rsidP="00931CFB">
      <w:pPr>
        <w:tabs>
          <w:tab w:val="center" w:pos="4536"/>
          <w:tab w:val="right" w:pos="9071"/>
        </w:tabs>
        <w:jc w:val="center"/>
        <w:rPr>
          <w:sz w:val="24"/>
          <w:szCs w:val="24"/>
        </w:rPr>
      </w:pPr>
      <w:r w:rsidRPr="00461C3A">
        <w:rPr>
          <w:noProof/>
          <w:position w:val="-34"/>
          <w:sz w:val="24"/>
          <w:szCs w:val="24"/>
        </w:rPr>
        <w:drawing>
          <wp:inline distT="0" distB="0" distL="0" distR="0">
            <wp:extent cx="3209925" cy="533400"/>
            <wp:effectExtent l="0" t="0" r="9525" b="0"/>
            <wp:docPr id="1309" name="Рисунок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2"/>
                    <pic:cNvPicPr>
                      <a:picLocks noChangeAspect="1" noChangeArrowheads="1"/>
                    </pic:cNvPicPr>
                  </pic:nvPicPr>
                  <pic:blipFill>
                    <a:blip r:embed="rId3987" cstate="print">
                      <a:extLst>
                        <a:ext uri="{28A0092B-C50C-407E-A947-70E740481C1C}">
                          <a14:useLocalDpi xmlns:a14="http://schemas.microsoft.com/office/drawing/2010/main" val="0"/>
                        </a:ext>
                      </a:extLst>
                    </a:blip>
                    <a:srcRect/>
                    <a:stretch>
                      <a:fillRect/>
                    </a:stretch>
                  </pic:blipFill>
                  <pic:spPr bwMode="auto">
                    <a:xfrm>
                      <a:off x="0" y="0"/>
                      <a:ext cx="3209925" cy="5334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bu tenglamani </w:t>
      </w:r>
      <w:r w:rsidRPr="00461C3A">
        <w:rPr>
          <w:noProof/>
          <w:position w:val="-12"/>
          <w:sz w:val="24"/>
          <w:szCs w:val="24"/>
        </w:rPr>
        <w:drawing>
          <wp:inline distT="0" distB="0" distL="0" distR="0">
            <wp:extent cx="504825" cy="257175"/>
            <wp:effectExtent l="0" t="0" r="9525" b="9525"/>
            <wp:docPr id="1308" name="Рисунок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3"/>
                    <pic:cNvPicPr>
                      <a:picLocks noChangeAspect="1" noChangeArrowheads="1"/>
                    </pic:cNvPicPr>
                  </pic:nvPicPr>
                  <pic:blipFill>
                    <a:blip r:embed="rId3988" cstate="print">
                      <a:extLst>
                        <a:ext uri="{28A0092B-C50C-407E-A947-70E740481C1C}">
                          <a14:useLocalDpi xmlns:a14="http://schemas.microsoft.com/office/drawing/2010/main" val="0"/>
                        </a:ext>
                      </a:extLst>
                    </a:blip>
                    <a:srcRect/>
                    <a:stretch>
                      <a:fillRect/>
                    </a:stretch>
                  </pic:blipFill>
                  <pic:spPr bwMode="auto">
                    <a:xfrm>
                      <a:off x="0" y="0"/>
                      <a:ext cx="504825" cy="257175"/>
                    </a:xfrm>
                    <a:prstGeom prst="rect">
                      <a:avLst/>
                    </a:prstGeom>
                    <a:noFill/>
                    <a:ln>
                      <a:noFill/>
                    </a:ln>
                  </pic:spPr>
                </pic:pic>
              </a:graphicData>
            </a:graphic>
          </wp:inline>
        </w:drawing>
      </w:r>
      <w:r w:rsidRPr="00461C3A">
        <w:rPr>
          <w:sz w:val="24"/>
          <w:szCs w:val="24"/>
          <w:lang w:val="en-US"/>
        </w:rPr>
        <w:t xml:space="preserve"> ga nisbatan yechib olamiz:</w:t>
      </w:r>
    </w:p>
    <w:p w:rsidR="00931CFB" w:rsidRPr="00461C3A" w:rsidRDefault="00931CFB" w:rsidP="00931CFB">
      <w:pPr>
        <w:tabs>
          <w:tab w:val="center" w:pos="4536"/>
          <w:tab w:val="right" w:pos="9071"/>
        </w:tabs>
        <w:rPr>
          <w:sz w:val="24"/>
          <w:szCs w:val="24"/>
          <w:lang w:val="en-US"/>
        </w:rPr>
      </w:pPr>
      <w:r w:rsidRPr="00461C3A">
        <w:rPr>
          <w:sz w:val="24"/>
          <w:szCs w:val="24"/>
          <w:lang w:val="en-US"/>
        </w:rPr>
        <w:tab/>
      </w:r>
      <w:r w:rsidRPr="00461C3A">
        <w:rPr>
          <w:noProof/>
          <w:position w:val="-66"/>
          <w:sz w:val="24"/>
          <w:szCs w:val="24"/>
        </w:rPr>
        <w:drawing>
          <wp:inline distT="0" distB="0" distL="0" distR="0">
            <wp:extent cx="1762125" cy="923925"/>
            <wp:effectExtent l="0" t="0" r="9525" b="9525"/>
            <wp:docPr id="1307" name="Рисунок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4"/>
                    <pic:cNvPicPr>
                      <a:picLocks noChangeAspect="1" noChangeArrowheads="1"/>
                    </pic:cNvPicPr>
                  </pic:nvPicPr>
                  <pic:blipFill>
                    <a:blip r:embed="rId3989" cstate="print">
                      <a:extLst>
                        <a:ext uri="{28A0092B-C50C-407E-A947-70E740481C1C}">
                          <a14:useLocalDpi xmlns:a14="http://schemas.microsoft.com/office/drawing/2010/main" val="0"/>
                        </a:ext>
                      </a:extLst>
                    </a:blip>
                    <a:srcRect/>
                    <a:stretch>
                      <a:fillRect/>
                    </a:stretch>
                  </pic:blipFill>
                  <pic:spPr bwMode="auto">
                    <a:xfrm>
                      <a:off x="0" y="0"/>
                      <a:ext cx="1762125" cy="923925"/>
                    </a:xfrm>
                    <a:prstGeom prst="rect">
                      <a:avLst/>
                    </a:prstGeom>
                    <a:noFill/>
                    <a:ln>
                      <a:noFill/>
                    </a:ln>
                  </pic:spPr>
                </pic:pic>
              </a:graphicData>
            </a:graphic>
          </wp:inline>
        </w:drawing>
      </w:r>
      <w:r w:rsidRPr="00461C3A">
        <w:rPr>
          <w:sz w:val="24"/>
          <w:szCs w:val="24"/>
          <w:lang w:val="en-US"/>
        </w:rPr>
        <w:tab/>
        <w:t>(2)</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Natijada, biz hosilaga nisbatan yechilgan tenglamaga ega bo`ldik, shu ilan tenglama avval ko`rilgan tenglamalarning biriga keldi. Lekin (2) tenglama ko`pincha kvadraturalarda integrallanmaydi.</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Quyidagi xususiy hollarni alohida ko`rib chiqaylik.</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3.</w:t>
      </w:r>
      <w:r w:rsidRPr="00461C3A">
        <w:rPr>
          <w:sz w:val="24"/>
          <w:szCs w:val="24"/>
          <w:lang w:val="en-US"/>
        </w:rPr>
        <w:t xml:space="preserve"> (1) tenglama </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16"/>
          <w:sz w:val="24"/>
          <w:szCs w:val="24"/>
        </w:rPr>
        <w:drawing>
          <wp:inline distT="0" distB="0" distL="0" distR="0">
            <wp:extent cx="790575" cy="295275"/>
            <wp:effectExtent l="0" t="0" r="9525" b="9525"/>
            <wp:docPr id="1306" name="Рисунок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5"/>
                    <pic:cNvPicPr>
                      <a:picLocks noChangeAspect="1" noChangeArrowheads="1"/>
                    </pic:cNvPicPr>
                  </pic:nvPicPr>
                  <pic:blipFill>
                    <a:blip r:embed="rId3990" cstate="print">
                      <a:extLst>
                        <a:ext uri="{28A0092B-C50C-407E-A947-70E740481C1C}">
                          <a14:useLocalDpi xmlns:a14="http://schemas.microsoft.com/office/drawing/2010/main" val="0"/>
                        </a:ext>
                      </a:extLst>
                    </a:blip>
                    <a:srcRect/>
                    <a:stretch>
                      <a:fillRect/>
                    </a:stretch>
                  </pic:blipFill>
                  <pic:spPr bwMode="auto">
                    <a:xfrm>
                      <a:off x="0" y="0"/>
                      <a:ext cx="790575" cy="295275"/>
                    </a:xfrm>
                    <a:prstGeom prst="rect">
                      <a:avLst/>
                    </a:prstGeom>
                    <a:noFill/>
                    <a:ln>
                      <a:noFill/>
                    </a:ln>
                  </pic:spPr>
                </pic:pic>
              </a:graphicData>
            </a:graphic>
          </wp:inline>
        </w:drawing>
      </w:r>
      <w:r w:rsidRPr="00461C3A">
        <w:rPr>
          <w:sz w:val="24"/>
          <w:szCs w:val="24"/>
          <w:lang w:val="en-US"/>
        </w:rPr>
        <w:tab/>
        <w:t>(3)</w:t>
      </w:r>
    </w:p>
    <w:p w:rsidR="00931CFB" w:rsidRPr="00461C3A" w:rsidRDefault="00931CFB" w:rsidP="00931CFB">
      <w:pPr>
        <w:tabs>
          <w:tab w:val="center" w:pos="4536"/>
          <w:tab w:val="right" w:pos="9071"/>
        </w:tabs>
        <w:jc w:val="both"/>
        <w:rPr>
          <w:sz w:val="24"/>
          <w:szCs w:val="24"/>
          <w:lang w:val="en-US"/>
        </w:rPr>
      </w:pPr>
      <w:r w:rsidRPr="00461C3A">
        <w:rPr>
          <w:spacing w:val="-2"/>
          <w:sz w:val="24"/>
          <w:szCs w:val="24"/>
          <w:lang w:val="en-US"/>
        </w:rPr>
        <w:t xml:space="preserve">ko`rinishda bo`lib, </w:t>
      </w:r>
      <w:r w:rsidRPr="00461C3A">
        <w:rPr>
          <w:noProof/>
          <w:spacing w:val="-2"/>
          <w:position w:val="-16"/>
          <w:sz w:val="24"/>
          <w:szCs w:val="24"/>
        </w:rPr>
        <w:drawing>
          <wp:inline distT="0" distB="0" distL="0" distR="0">
            <wp:extent cx="762000" cy="295275"/>
            <wp:effectExtent l="0" t="0" r="0" b="9525"/>
            <wp:docPr id="1305" name="Рисунок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6"/>
                    <pic:cNvPicPr>
                      <a:picLocks noChangeAspect="1" noChangeArrowheads="1"/>
                    </pic:cNvPicPr>
                  </pic:nvPicPr>
                  <pic:blipFill>
                    <a:blip r:embed="rId3991" cstate="print">
                      <a:extLst>
                        <a:ext uri="{28A0092B-C50C-407E-A947-70E740481C1C}">
                          <a14:useLocalDpi xmlns:a14="http://schemas.microsoft.com/office/drawing/2010/main" val="0"/>
                        </a:ext>
                      </a:extLst>
                    </a:blip>
                    <a:srcRect/>
                    <a:stretch>
                      <a:fillRect/>
                    </a:stretch>
                  </pic:blipFill>
                  <pic:spPr bwMode="auto">
                    <a:xfrm>
                      <a:off x="0" y="0"/>
                      <a:ext cx="762000" cy="295275"/>
                    </a:xfrm>
                    <a:prstGeom prst="rect">
                      <a:avLst/>
                    </a:prstGeom>
                    <a:noFill/>
                    <a:ln>
                      <a:noFill/>
                    </a:ln>
                  </pic:spPr>
                </pic:pic>
              </a:graphicData>
            </a:graphic>
          </wp:inline>
        </w:drawing>
      </w:r>
      <w:r w:rsidRPr="00461C3A">
        <w:rPr>
          <w:spacing w:val="-2"/>
          <w:sz w:val="24"/>
          <w:szCs w:val="24"/>
          <w:lang w:val="en-US"/>
        </w:rPr>
        <w:t xml:space="preserve"> tenglamaning kamida bitta </w:t>
      </w:r>
      <w:r w:rsidRPr="00461C3A">
        <w:rPr>
          <w:i/>
          <w:spacing w:val="-2"/>
          <w:sz w:val="24"/>
          <w:szCs w:val="24"/>
          <w:lang w:val="en-US"/>
        </w:rPr>
        <w:t xml:space="preserve">p </w:t>
      </w:r>
      <w:r w:rsidRPr="00461C3A">
        <w:rPr>
          <w:spacing w:val="-2"/>
          <w:sz w:val="24"/>
          <w:szCs w:val="24"/>
          <w:lang w:val="en-US"/>
        </w:rPr>
        <w:t xml:space="preserve">= </w:t>
      </w:r>
      <w:r w:rsidRPr="00461C3A">
        <w:rPr>
          <w:i/>
          <w:spacing w:val="-2"/>
          <w:sz w:val="24"/>
          <w:szCs w:val="24"/>
          <w:lang w:val="en-US"/>
        </w:rPr>
        <w:t>k</w:t>
      </w:r>
      <w:r w:rsidRPr="00461C3A">
        <w:rPr>
          <w:i/>
          <w:spacing w:val="-2"/>
          <w:sz w:val="24"/>
          <w:szCs w:val="24"/>
          <w:vertAlign w:val="subscript"/>
          <w:lang w:val="en-US"/>
        </w:rPr>
        <w:t>i</w:t>
      </w:r>
      <w:r w:rsidRPr="00461C3A">
        <w:rPr>
          <w:spacing w:val="-2"/>
          <w:sz w:val="24"/>
          <w:szCs w:val="24"/>
          <w:lang w:val="en-US"/>
        </w:rPr>
        <w:t xml:space="preserve"> haqiqiy</w:t>
      </w:r>
      <w:r w:rsidRPr="00461C3A">
        <w:rPr>
          <w:sz w:val="24"/>
          <w:szCs w:val="24"/>
          <w:lang w:val="en-US"/>
        </w:rPr>
        <w:t xml:space="preserve"> yechimi mavjud bo`lsin.</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(3) tenglama </w:t>
      </w:r>
      <w:r w:rsidRPr="00461C3A">
        <w:rPr>
          <w:i/>
          <w:sz w:val="24"/>
          <w:szCs w:val="24"/>
          <w:lang w:val="en-US"/>
        </w:rPr>
        <w:t>x</w:t>
      </w:r>
      <w:r w:rsidRPr="00461C3A">
        <w:rPr>
          <w:sz w:val="24"/>
          <w:szCs w:val="24"/>
          <w:lang w:val="en-US"/>
        </w:rPr>
        <w:t xml:space="preserve"> va </w:t>
      </w:r>
      <w:r w:rsidRPr="00461C3A">
        <w:rPr>
          <w:i/>
          <w:sz w:val="24"/>
          <w:szCs w:val="24"/>
          <w:lang w:val="en-US"/>
        </w:rPr>
        <w:t>y</w:t>
      </w:r>
      <w:r w:rsidRPr="00461C3A">
        <w:rPr>
          <w:sz w:val="24"/>
          <w:szCs w:val="24"/>
          <w:lang w:val="en-US"/>
        </w:rPr>
        <w:t xml:space="preserve"> ga bog`liq bo`lmagani uchun </w:t>
      </w:r>
      <w:r w:rsidRPr="00461C3A">
        <w:rPr>
          <w:i/>
          <w:spacing w:val="-2"/>
          <w:sz w:val="24"/>
          <w:szCs w:val="24"/>
          <w:lang w:val="en-US"/>
        </w:rPr>
        <w:t>k</w:t>
      </w:r>
      <w:r w:rsidRPr="00461C3A">
        <w:rPr>
          <w:i/>
          <w:spacing w:val="-2"/>
          <w:sz w:val="24"/>
          <w:szCs w:val="24"/>
          <w:vertAlign w:val="subscript"/>
          <w:lang w:val="en-US"/>
        </w:rPr>
        <w:t>i</w:t>
      </w:r>
      <w:r w:rsidRPr="00461C3A">
        <w:rPr>
          <w:sz w:val="24"/>
          <w:szCs w:val="24"/>
          <w:lang w:val="en-US"/>
        </w:rPr>
        <w:t xml:space="preserve"> o`zgarmas. </w:t>
      </w:r>
      <w:r w:rsidRPr="00461C3A">
        <w:rPr>
          <w:noProof/>
          <w:position w:val="-12"/>
          <w:sz w:val="24"/>
          <w:szCs w:val="24"/>
        </w:rPr>
        <w:drawing>
          <wp:inline distT="0" distB="0" distL="0" distR="0">
            <wp:extent cx="504825" cy="257175"/>
            <wp:effectExtent l="0" t="0" r="9525" b="9525"/>
            <wp:docPr id="1304" name="Рисунок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7"/>
                    <pic:cNvPicPr>
                      <a:picLocks noChangeAspect="1" noChangeArrowheads="1"/>
                    </pic:cNvPicPr>
                  </pic:nvPicPr>
                  <pic:blipFill>
                    <a:blip r:embed="rId3992" cstate="print">
                      <a:extLst>
                        <a:ext uri="{28A0092B-C50C-407E-A947-70E740481C1C}">
                          <a14:useLocalDpi xmlns:a14="http://schemas.microsoft.com/office/drawing/2010/main" val="0"/>
                        </a:ext>
                      </a:extLst>
                    </a:blip>
                    <a:srcRect/>
                    <a:stretch>
                      <a:fillRect/>
                    </a:stretch>
                  </pic:blipFill>
                  <pic:spPr bwMode="auto">
                    <a:xfrm>
                      <a:off x="0" y="0"/>
                      <a:ext cx="504825" cy="257175"/>
                    </a:xfrm>
                    <a:prstGeom prst="rect">
                      <a:avLst/>
                    </a:prstGeom>
                    <a:noFill/>
                    <a:ln>
                      <a:noFill/>
                    </a:ln>
                  </pic:spPr>
                </pic:pic>
              </a:graphicData>
            </a:graphic>
          </wp:inline>
        </w:drawing>
      </w:r>
      <w:r w:rsidRPr="00461C3A">
        <w:rPr>
          <w:sz w:val="24"/>
          <w:szCs w:val="24"/>
          <w:lang w:val="en-US"/>
        </w:rPr>
        <w:t xml:space="preserve"> tenglamani integrallab, </w:t>
      </w:r>
      <w:r w:rsidRPr="00461C3A">
        <w:rPr>
          <w:noProof/>
          <w:position w:val="-12"/>
          <w:sz w:val="24"/>
          <w:szCs w:val="24"/>
        </w:rPr>
        <w:drawing>
          <wp:inline distT="0" distB="0" distL="0" distR="0">
            <wp:extent cx="876300" cy="257175"/>
            <wp:effectExtent l="0" t="0" r="0" b="9525"/>
            <wp:docPr id="1303" name="Рисунок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8"/>
                    <pic:cNvPicPr>
                      <a:picLocks noChangeAspect="1" noChangeArrowheads="1"/>
                    </pic:cNvPicPr>
                  </pic:nvPicPr>
                  <pic:blipFill>
                    <a:blip r:embed="rId3993" cstate="print">
                      <a:extLst>
                        <a:ext uri="{28A0092B-C50C-407E-A947-70E740481C1C}">
                          <a14:useLocalDpi xmlns:a14="http://schemas.microsoft.com/office/drawing/2010/main" val="0"/>
                        </a:ext>
                      </a:extLst>
                    </a:blip>
                    <a:srcRect/>
                    <a:stretch>
                      <a:fillRect/>
                    </a:stretch>
                  </pic:blipFill>
                  <pic:spPr bwMode="auto">
                    <a:xfrm>
                      <a:off x="0" y="0"/>
                      <a:ext cx="876300" cy="257175"/>
                    </a:xfrm>
                    <a:prstGeom prst="rect">
                      <a:avLst/>
                    </a:prstGeom>
                    <a:noFill/>
                    <a:ln>
                      <a:noFill/>
                    </a:ln>
                  </pic:spPr>
                </pic:pic>
              </a:graphicData>
            </a:graphic>
          </wp:inline>
        </w:drawing>
      </w:r>
      <w:r w:rsidRPr="00461C3A">
        <w:rPr>
          <w:sz w:val="24"/>
          <w:szCs w:val="24"/>
          <w:lang w:val="en-US"/>
        </w:rPr>
        <w:t xml:space="preserve"> ni, bundan esa </w:t>
      </w:r>
      <w:r w:rsidRPr="00461C3A">
        <w:rPr>
          <w:noProof/>
          <w:position w:val="-28"/>
          <w:sz w:val="24"/>
          <w:szCs w:val="24"/>
        </w:rPr>
        <w:drawing>
          <wp:inline distT="0" distB="0" distL="0" distR="0">
            <wp:extent cx="809625" cy="466725"/>
            <wp:effectExtent l="0" t="0" r="9525" b="9525"/>
            <wp:docPr id="1302" name="Рисунок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9"/>
                    <pic:cNvPicPr>
                      <a:picLocks noChangeAspect="1" noChangeArrowheads="1"/>
                    </pic:cNvPicPr>
                  </pic:nvPicPr>
                  <pic:blipFill>
                    <a:blip r:embed="rId3994" cstate="print">
                      <a:extLst>
                        <a:ext uri="{28A0092B-C50C-407E-A947-70E740481C1C}">
                          <a14:useLocalDpi xmlns:a14="http://schemas.microsoft.com/office/drawing/2010/main" val="0"/>
                        </a:ext>
                      </a:extLst>
                    </a:blip>
                    <a:srcRect/>
                    <a:stretch>
                      <a:fillRect/>
                    </a:stretch>
                  </pic:blipFill>
                  <pic:spPr bwMode="auto">
                    <a:xfrm>
                      <a:off x="0" y="0"/>
                      <a:ext cx="809625" cy="466725"/>
                    </a:xfrm>
                    <a:prstGeom prst="rect">
                      <a:avLst/>
                    </a:prstGeom>
                    <a:noFill/>
                    <a:ln>
                      <a:noFill/>
                    </a:ln>
                  </pic:spPr>
                </pic:pic>
              </a:graphicData>
            </a:graphic>
          </wp:inline>
        </w:drawing>
      </w:r>
      <w:r w:rsidRPr="00461C3A">
        <w:rPr>
          <w:sz w:val="24"/>
          <w:szCs w:val="24"/>
          <w:lang w:val="en-US"/>
        </w:rPr>
        <w:t xml:space="preserve"> olamiz. </w:t>
      </w:r>
      <w:r w:rsidRPr="00461C3A">
        <w:rPr>
          <w:noProof/>
          <w:position w:val="-16"/>
          <w:sz w:val="24"/>
          <w:szCs w:val="24"/>
        </w:rPr>
        <w:drawing>
          <wp:inline distT="0" distB="0" distL="0" distR="0">
            <wp:extent cx="1181100" cy="295275"/>
            <wp:effectExtent l="0" t="0" r="0" b="9525"/>
            <wp:docPr id="1301" name="Рисунок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0"/>
                    <pic:cNvPicPr>
                      <a:picLocks noChangeAspect="1" noChangeArrowheads="1"/>
                    </pic:cNvPicPr>
                  </pic:nvPicPr>
                  <pic:blipFill>
                    <a:blip r:embed="rId3995" cstate="print">
                      <a:extLst>
                        <a:ext uri="{28A0092B-C50C-407E-A947-70E740481C1C}">
                          <a14:useLocalDpi xmlns:a14="http://schemas.microsoft.com/office/drawing/2010/main" val="0"/>
                        </a:ext>
                      </a:extLst>
                    </a:blip>
                    <a:srcRect/>
                    <a:stretch>
                      <a:fillRect/>
                    </a:stretch>
                  </pic:blipFill>
                  <pic:spPr bwMode="auto">
                    <a:xfrm>
                      <a:off x="0" y="0"/>
                      <a:ext cx="1181100" cy="295275"/>
                    </a:xfrm>
                    <a:prstGeom prst="rect">
                      <a:avLst/>
                    </a:prstGeom>
                    <a:noFill/>
                    <a:ln>
                      <a:noFill/>
                    </a:ln>
                  </pic:spPr>
                </pic:pic>
              </a:graphicData>
            </a:graphic>
          </wp:inline>
        </w:drawing>
      </w:r>
      <w:r w:rsidRPr="00461C3A">
        <w:rPr>
          <w:sz w:val="24"/>
          <w:szCs w:val="24"/>
          <w:lang w:val="en-US"/>
        </w:rPr>
        <w:t xml:space="preserve"> tenglamaning yechimi bo`lgani uchun </w:t>
      </w:r>
      <w:r w:rsidRPr="00461C3A">
        <w:rPr>
          <w:noProof/>
          <w:position w:val="-34"/>
          <w:sz w:val="24"/>
          <w:szCs w:val="24"/>
        </w:rPr>
        <w:drawing>
          <wp:inline distT="0" distB="0" distL="0" distR="0">
            <wp:extent cx="1114425" cy="533400"/>
            <wp:effectExtent l="0" t="0" r="9525" b="0"/>
            <wp:docPr id="1300" name="Рисунок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1"/>
                    <pic:cNvPicPr>
                      <a:picLocks noChangeAspect="1" noChangeArrowheads="1"/>
                    </pic:cNvPicPr>
                  </pic:nvPicPr>
                  <pic:blipFill>
                    <a:blip r:embed="rId3996" cstate="print">
                      <a:extLst>
                        <a:ext uri="{28A0092B-C50C-407E-A947-70E740481C1C}">
                          <a14:useLocalDpi xmlns:a14="http://schemas.microsoft.com/office/drawing/2010/main" val="0"/>
                        </a:ext>
                      </a:extLst>
                    </a:blip>
                    <a:srcRect/>
                    <a:stretch>
                      <a:fillRect/>
                    </a:stretch>
                  </pic:blipFill>
                  <pic:spPr bwMode="auto">
                    <a:xfrm>
                      <a:off x="0" y="0"/>
                      <a:ext cx="1114425" cy="533400"/>
                    </a:xfrm>
                    <a:prstGeom prst="rect">
                      <a:avLst/>
                    </a:prstGeom>
                    <a:noFill/>
                    <a:ln>
                      <a:noFill/>
                    </a:ln>
                  </pic:spPr>
                </pic:pic>
              </a:graphicData>
            </a:graphic>
          </wp:inline>
        </w:drawing>
      </w:r>
      <w:r w:rsidRPr="00461C3A">
        <w:rPr>
          <w:sz w:val="24"/>
          <w:szCs w:val="24"/>
          <w:lang w:val="en-US"/>
        </w:rPr>
        <w:t xml:space="preserve"> berilgan tenglamaning integrali bo`ladi.</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12"/>
          <w:sz w:val="24"/>
          <w:szCs w:val="24"/>
        </w:rPr>
        <w:drawing>
          <wp:inline distT="0" distB="0" distL="0" distR="0">
            <wp:extent cx="1514475" cy="276225"/>
            <wp:effectExtent l="0" t="0" r="9525" b="9525"/>
            <wp:docPr id="1299" name="Рисунок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2"/>
                    <pic:cNvPicPr>
                      <a:picLocks noChangeAspect="1" noChangeArrowheads="1"/>
                    </pic:cNvPicPr>
                  </pic:nvPicPr>
                  <pic:blipFill>
                    <a:blip r:embed="rId3997" cstate="print">
                      <a:extLst>
                        <a:ext uri="{28A0092B-C50C-407E-A947-70E740481C1C}">
                          <a14:useLocalDpi xmlns:a14="http://schemas.microsoft.com/office/drawing/2010/main" val="0"/>
                        </a:ext>
                      </a:extLst>
                    </a:blip>
                    <a:srcRect/>
                    <a:stretch>
                      <a:fillRect/>
                    </a:stretch>
                  </pic:blipFill>
                  <pic:spPr bwMode="auto">
                    <a:xfrm>
                      <a:off x="0" y="0"/>
                      <a:ext cx="1514475" cy="276225"/>
                    </a:xfrm>
                    <a:prstGeom prst="rect">
                      <a:avLst/>
                    </a:prstGeom>
                    <a:noFill/>
                    <a:ln>
                      <a:noFill/>
                    </a:ln>
                  </pic:spPr>
                </pic:pic>
              </a:graphicData>
            </a:graphic>
          </wp:inline>
        </w:drawing>
      </w:r>
      <w:r w:rsidRPr="00461C3A">
        <w:rPr>
          <w:sz w:val="24"/>
          <w:szCs w:val="24"/>
          <w:lang w:val="en-US"/>
        </w:rPr>
        <w:t xml:space="preserve"> tenglamani yeching.</w:t>
      </w:r>
    </w:p>
    <w:p w:rsidR="00931CFB" w:rsidRPr="00461C3A" w:rsidRDefault="00931CFB" w:rsidP="00931CFB">
      <w:pPr>
        <w:tabs>
          <w:tab w:val="center" w:pos="4536"/>
          <w:tab w:val="right" w:pos="9071"/>
        </w:tabs>
        <w:ind w:firstLine="720"/>
        <w:jc w:val="both"/>
        <w:rPr>
          <w:sz w:val="24"/>
          <w:szCs w:val="24"/>
        </w:rPr>
      </w:pPr>
      <w:r w:rsidRPr="00461C3A">
        <w:rPr>
          <w:i/>
          <w:sz w:val="24"/>
          <w:szCs w:val="24"/>
          <w:lang w:val="en-US"/>
        </w:rPr>
        <w:lastRenderedPageBreak/>
        <w:t>Yechimi.</w:t>
      </w:r>
      <w:r w:rsidRPr="00461C3A">
        <w:rPr>
          <w:sz w:val="24"/>
          <w:szCs w:val="24"/>
          <w:lang w:val="en-US"/>
        </w:rPr>
        <w:t xml:space="preserve"> </w:t>
      </w:r>
      <w:r w:rsidRPr="00461C3A">
        <w:rPr>
          <w:noProof/>
          <w:position w:val="-20"/>
          <w:sz w:val="24"/>
          <w:szCs w:val="24"/>
        </w:rPr>
        <w:drawing>
          <wp:inline distT="0" distB="0" distL="0" distR="0">
            <wp:extent cx="3362325" cy="342900"/>
            <wp:effectExtent l="0" t="0" r="9525" b="0"/>
            <wp:docPr id="1298" name="Рисунок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3"/>
                    <pic:cNvPicPr>
                      <a:picLocks noChangeAspect="1" noChangeArrowheads="1"/>
                    </pic:cNvPicPr>
                  </pic:nvPicPr>
                  <pic:blipFill>
                    <a:blip r:embed="rId3998" cstate="print">
                      <a:extLst>
                        <a:ext uri="{28A0092B-C50C-407E-A947-70E740481C1C}">
                          <a14:useLocalDpi xmlns:a14="http://schemas.microsoft.com/office/drawing/2010/main" val="0"/>
                        </a:ext>
                      </a:extLst>
                    </a:blip>
                    <a:srcRect/>
                    <a:stretch>
                      <a:fillRect/>
                    </a:stretch>
                  </pic:blipFill>
                  <pic:spPr bwMode="auto">
                    <a:xfrm>
                      <a:off x="0" y="0"/>
                      <a:ext cx="3362325" cy="342900"/>
                    </a:xfrm>
                    <a:prstGeom prst="rect">
                      <a:avLst/>
                    </a:prstGeom>
                    <a:noFill/>
                    <a:ln>
                      <a:noFill/>
                    </a:ln>
                  </pic:spPr>
                </pic:pic>
              </a:graphicData>
            </a:graphic>
          </wp:inline>
        </w:drawing>
      </w:r>
      <w:r w:rsidRPr="00461C3A">
        <w:rPr>
          <w:sz w:val="24"/>
          <w:szCs w:val="24"/>
          <w:lang w:val="en-US"/>
        </w:rPr>
        <w:t xml:space="preserve"> bo`lgani uchun </w:t>
      </w:r>
      <w:r w:rsidRPr="00461C3A">
        <w:rPr>
          <w:noProof/>
          <w:position w:val="-12"/>
          <w:sz w:val="24"/>
          <w:szCs w:val="24"/>
        </w:rPr>
        <w:drawing>
          <wp:inline distT="0" distB="0" distL="0" distR="0">
            <wp:extent cx="419100" cy="238125"/>
            <wp:effectExtent l="0" t="0" r="0" b="9525"/>
            <wp:docPr id="1297" name="Рисунок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4"/>
                    <pic:cNvPicPr>
                      <a:picLocks noChangeAspect="1" noChangeArrowheads="1"/>
                    </pic:cNvPicPr>
                  </pic:nvPicPr>
                  <pic:blipFill>
                    <a:blip r:embed="rId3999" cstate="print">
                      <a:extLst>
                        <a:ext uri="{28A0092B-C50C-407E-A947-70E740481C1C}">
                          <a14:useLocalDpi xmlns:a14="http://schemas.microsoft.com/office/drawing/2010/main" val="0"/>
                        </a:ext>
                      </a:extLst>
                    </a:blip>
                    <a:srcRect/>
                    <a:stretch>
                      <a:fillRect/>
                    </a:stretch>
                  </pic:blipFill>
                  <pic:spPr bwMode="auto">
                    <a:xfrm>
                      <a:off x="0" y="0"/>
                      <a:ext cx="419100" cy="238125"/>
                    </a:xfrm>
                    <a:prstGeom prst="rect">
                      <a:avLst/>
                    </a:prstGeom>
                    <a:noFill/>
                    <a:ln>
                      <a:noFill/>
                    </a:ln>
                  </pic:spPr>
                </pic:pic>
              </a:graphicData>
            </a:graphic>
          </wp:inline>
        </w:drawing>
      </w:r>
      <w:r w:rsidRPr="00461C3A">
        <w:rPr>
          <w:sz w:val="24"/>
          <w:szCs w:val="24"/>
          <w:lang w:val="en-US"/>
        </w:rPr>
        <w:t xml:space="preserve"> </w:t>
      </w:r>
      <w:r w:rsidRPr="00461C3A">
        <w:rPr>
          <w:noProof/>
          <w:position w:val="-16"/>
          <w:sz w:val="24"/>
          <w:szCs w:val="24"/>
        </w:rPr>
        <w:drawing>
          <wp:inline distT="0" distB="0" distL="0" distR="0">
            <wp:extent cx="762000" cy="295275"/>
            <wp:effectExtent l="0" t="0" r="0" b="9525"/>
            <wp:docPr id="1296" name="Рисунок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5"/>
                    <pic:cNvPicPr>
                      <a:picLocks noChangeAspect="1" noChangeArrowheads="1"/>
                    </pic:cNvPicPr>
                  </pic:nvPicPr>
                  <pic:blipFill>
                    <a:blip r:embed="rId4000" cstate="print">
                      <a:extLst>
                        <a:ext uri="{28A0092B-C50C-407E-A947-70E740481C1C}">
                          <a14:useLocalDpi xmlns:a14="http://schemas.microsoft.com/office/drawing/2010/main" val="0"/>
                        </a:ext>
                      </a:extLst>
                    </a:blip>
                    <a:srcRect/>
                    <a:stretch>
                      <a:fillRect/>
                    </a:stretch>
                  </pic:blipFill>
                  <pic:spPr bwMode="auto">
                    <a:xfrm>
                      <a:off x="0" y="0"/>
                      <a:ext cx="762000" cy="295275"/>
                    </a:xfrm>
                    <a:prstGeom prst="rect">
                      <a:avLst/>
                    </a:prstGeom>
                    <a:noFill/>
                    <a:ln>
                      <a:noFill/>
                    </a:ln>
                  </pic:spPr>
                </pic:pic>
              </a:graphicData>
            </a:graphic>
          </wp:inline>
        </w:drawing>
      </w:r>
      <w:r w:rsidRPr="00461C3A">
        <w:rPr>
          <w:sz w:val="24"/>
          <w:szCs w:val="24"/>
          <w:lang w:val="en-US"/>
        </w:rPr>
        <w:t xml:space="preserve"> ning yechimi bo`ladi. Bundan </w:t>
      </w:r>
      <w:r w:rsidRPr="00461C3A">
        <w:rPr>
          <w:noProof/>
          <w:position w:val="-12"/>
          <w:sz w:val="24"/>
          <w:szCs w:val="24"/>
        </w:rPr>
        <w:drawing>
          <wp:inline distT="0" distB="0" distL="0" distR="0">
            <wp:extent cx="419100" cy="238125"/>
            <wp:effectExtent l="0" t="0" r="0" b="9525"/>
            <wp:docPr id="1295" name="Рисунок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6"/>
                    <pic:cNvPicPr>
                      <a:picLocks noChangeAspect="1" noChangeArrowheads="1"/>
                    </pic:cNvPicPr>
                  </pic:nvPicPr>
                  <pic:blipFill>
                    <a:blip r:embed="rId3999" cstate="print">
                      <a:extLst>
                        <a:ext uri="{28A0092B-C50C-407E-A947-70E740481C1C}">
                          <a14:useLocalDpi xmlns:a14="http://schemas.microsoft.com/office/drawing/2010/main" val="0"/>
                        </a:ext>
                      </a:extLst>
                    </a:blip>
                    <a:srcRect/>
                    <a:stretch>
                      <a:fillRect/>
                    </a:stretch>
                  </pic:blipFill>
                  <pic:spPr bwMode="auto">
                    <a:xfrm>
                      <a:off x="0" y="0"/>
                      <a:ext cx="419100" cy="238125"/>
                    </a:xfrm>
                    <a:prstGeom prst="rect">
                      <a:avLst/>
                    </a:prstGeom>
                    <a:noFill/>
                    <a:ln>
                      <a:noFill/>
                    </a:ln>
                  </pic:spPr>
                </pic:pic>
              </a:graphicData>
            </a:graphic>
          </wp:inline>
        </w:drawing>
      </w:r>
      <w:r w:rsidRPr="00461C3A">
        <w:rPr>
          <w:sz w:val="24"/>
          <w:szCs w:val="24"/>
          <w:lang w:val="en-US"/>
        </w:rPr>
        <w:t xml:space="preserve"> tenglamani olamiz va buni yechib </w:t>
      </w:r>
      <w:r w:rsidRPr="00461C3A">
        <w:rPr>
          <w:noProof/>
          <w:position w:val="-12"/>
          <w:sz w:val="24"/>
          <w:szCs w:val="24"/>
        </w:rPr>
        <w:drawing>
          <wp:inline distT="0" distB="0" distL="0" distR="0">
            <wp:extent cx="752475" cy="238125"/>
            <wp:effectExtent l="0" t="0" r="9525" b="9525"/>
            <wp:docPr id="1294" name="Рисунок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7"/>
                    <pic:cNvPicPr>
                      <a:picLocks noChangeAspect="1" noChangeArrowheads="1"/>
                    </pic:cNvPicPr>
                  </pic:nvPicPr>
                  <pic:blipFill>
                    <a:blip r:embed="rId4001" cstate="print">
                      <a:extLst>
                        <a:ext uri="{28A0092B-C50C-407E-A947-70E740481C1C}">
                          <a14:useLocalDpi xmlns:a14="http://schemas.microsoft.com/office/drawing/2010/main" val="0"/>
                        </a:ext>
                      </a:extLst>
                    </a:blip>
                    <a:srcRect/>
                    <a:stretch>
                      <a:fillRect/>
                    </a:stretch>
                  </pic:blipFill>
                  <pic:spPr bwMode="auto">
                    <a:xfrm>
                      <a:off x="0" y="0"/>
                      <a:ext cx="752475" cy="238125"/>
                    </a:xfrm>
                    <a:prstGeom prst="rect">
                      <a:avLst/>
                    </a:prstGeom>
                    <a:noFill/>
                    <a:ln>
                      <a:noFill/>
                    </a:ln>
                  </pic:spPr>
                </pic:pic>
              </a:graphicData>
            </a:graphic>
          </wp:inline>
        </w:drawing>
      </w:r>
      <w:r w:rsidRPr="00461C3A">
        <w:rPr>
          <w:sz w:val="24"/>
          <w:szCs w:val="24"/>
          <w:lang w:val="en-US"/>
        </w:rPr>
        <w:t xml:space="preserve"> ga ega bo`lamiz. </w:t>
      </w:r>
      <w:r w:rsidRPr="00461C3A">
        <w:rPr>
          <w:sz w:val="24"/>
          <w:szCs w:val="24"/>
        </w:rPr>
        <w:t>Demak,</w:t>
      </w:r>
    </w:p>
    <w:p w:rsidR="00931CFB" w:rsidRPr="00461C3A" w:rsidRDefault="00931CFB" w:rsidP="00931CFB">
      <w:pPr>
        <w:tabs>
          <w:tab w:val="center" w:pos="4536"/>
          <w:tab w:val="right" w:pos="9071"/>
        </w:tabs>
        <w:jc w:val="center"/>
        <w:rPr>
          <w:sz w:val="24"/>
          <w:szCs w:val="24"/>
        </w:rPr>
      </w:pPr>
      <w:r w:rsidRPr="00461C3A">
        <w:rPr>
          <w:noProof/>
          <w:position w:val="-34"/>
          <w:sz w:val="24"/>
          <w:szCs w:val="24"/>
        </w:rPr>
        <w:drawing>
          <wp:inline distT="0" distB="0" distL="0" distR="0">
            <wp:extent cx="2943225" cy="561975"/>
            <wp:effectExtent l="0" t="0" r="9525" b="9525"/>
            <wp:docPr id="1293" name="Рисунок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8"/>
                    <pic:cNvPicPr>
                      <a:picLocks noChangeAspect="1" noChangeArrowheads="1"/>
                    </pic:cNvPicPr>
                  </pic:nvPicPr>
                  <pic:blipFill>
                    <a:blip r:embed="rId4002" cstate="print">
                      <a:extLst>
                        <a:ext uri="{28A0092B-C50C-407E-A947-70E740481C1C}">
                          <a14:useLocalDpi xmlns:a14="http://schemas.microsoft.com/office/drawing/2010/main" val="0"/>
                        </a:ext>
                      </a:extLst>
                    </a:blip>
                    <a:srcRect/>
                    <a:stretch>
                      <a:fillRect/>
                    </a:stretch>
                  </pic:blipFill>
                  <pic:spPr bwMode="auto">
                    <a:xfrm>
                      <a:off x="0" y="0"/>
                      <a:ext cx="2943225" cy="5619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berilgan tenglamaning integrali bo`ladi.</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4.</w:t>
      </w:r>
      <w:r w:rsidRPr="00461C3A">
        <w:rPr>
          <w:sz w:val="24"/>
          <w:szCs w:val="24"/>
          <w:lang w:val="en-US"/>
        </w:rPr>
        <w:t xml:space="preserve"> (1) tenglama</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16"/>
          <w:sz w:val="24"/>
          <w:szCs w:val="24"/>
        </w:rPr>
        <w:drawing>
          <wp:inline distT="0" distB="0" distL="0" distR="0">
            <wp:extent cx="952500" cy="295275"/>
            <wp:effectExtent l="0" t="0" r="0" b="9525"/>
            <wp:docPr id="1292" name="Рисунок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9"/>
                    <pic:cNvPicPr>
                      <a:picLocks noChangeAspect="1" noChangeArrowheads="1"/>
                    </pic:cNvPicPr>
                  </pic:nvPicPr>
                  <pic:blipFill>
                    <a:blip r:embed="rId4003" cstate="print">
                      <a:extLst>
                        <a:ext uri="{28A0092B-C50C-407E-A947-70E740481C1C}">
                          <a14:useLocalDpi xmlns:a14="http://schemas.microsoft.com/office/drawing/2010/main" val="0"/>
                        </a:ext>
                      </a:extLst>
                    </a:blip>
                    <a:srcRect/>
                    <a:stretch>
                      <a:fillRect/>
                    </a:stretch>
                  </pic:blipFill>
                  <pic:spPr bwMode="auto">
                    <a:xfrm>
                      <a:off x="0" y="0"/>
                      <a:ext cx="952500" cy="295275"/>
                    </a:xfrm>
                    <a:prstGeom prst="rect">
                      <a:avLst/>
                    </a:prstGeom>
                    <a:noFill/>
                    <a:ln>
                      <a:noFill/>
                    </a:ln>
                  </pic:spPr>
                </pic:pic>
              </a:graphicData>
            </a:graphic>
          </wp:inline>
        </w:drawing>
      </w:r>
      <w:r w:rsidRPr="00461C3A">
        <w:rPr>
          <w:sz w:val="24"/>
          <w:szCs w:val="24"/>
          <w:lang w:val="en-US"/>
        </w:rPr>
        <w:tab/>
        <w:t>(4)</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ko`rinishda bo`lsin. Agar bu tenglamani </w:t>
      </w:r>
      <w:r w:rsidRPr="00461C3A">
        <w:rPr>
          <w:noProof/>
          <w:position w:val="-12"/>
          <w:sz w:val="24"/>
          <w:szCs w:val="24"/>
        </w:rPr>
        <w:drawing>
          <wp:inline distT="0" distB="0" distL="0" distR="0">
            <wp:extent cx="200025" cy="238125"/>
            <wp:effectExtent l="0" t="0" r="9525" b="9525"/>
            <wp:docPr id="1291" name="Рисунок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0"/>
                    <pic:cNvPicPr>
                      <a:picLocks noChangeAspect="1" noChangeArrowheads="1"/>
                    </pic:cNvPicPr>
                  </pic:nvPicPr>
                  <pic:blipFill>
                    <a:blip r:embed="rId4004"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en-US"/>
        </w:rPr>
        <w:t xml:space="preserve"> ga nisbatan yechib olish qiyin bo`lsa, </w:t>
      </w:r>
      <w:r w:rsidRPr="00461C3A">
        <w:rPr>
          <w:i/>
          <w:sz w:val="24"/>
          <w:szCs w:val="24"/>
          <w:lang w:val="en-US"/>
        </w:rPr>
        <w:t>t</w:t>
      </w:r>
      <w:r w:rsidRPr="00461C3A">
        <w:rPr>
          <w:sz w:val="24"/>
          <w:szCs w:val="24"/>
          <w:lang w:val="en-US"/>
        </w:rPr>
        <w:t xml:space="preserve"> parametr kiritish va (4) tenglamani ikkita tenglamaga almashtirish ma`qul: </w:t>
      </w:r>
      <w:r w:rsidRPr="00461C3A">
        <w:rPr>
          <w:noProof/>
          <w:position w:val="-16"/>
          <w:sz w:val="24"/>
          <w:szCs w:val="24"/>
        </w:rPr>
        <w:drawing>
          <wp:inline distT="0" distB="0" distL="0" distR="0">
            <wp:extent cx="676275" cy="295275"/>
            <wp:effectExtent l="0" t="0" r="9525" b="9525"/>
            <wp:docPr id="1290" name="Рисунок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1"/>
                    <pic:cNvPicPr>
                      <a:picLocks noChangeAspect="1" noChangeArrowheads="1"/>
                    </pic:cNvPicPr>
                  </pic:nvPicPr>
                  <pic:blipFill>
                    <a:blip r:embed="rId4005" cstate="print">
                      <a:extLst>
                        <a:ext uri="{28A0092B-C50C-407E-A947-70E740481C1C}">
                          <a14:useLocalDpi xmlns:a14="http://schemas.microsoft.com/office/drawing/2010/main" val="0"/>
                        </a:ext>
                      </a:extLst>
                    </a:blip>
                    <a:srcRect/>
                    <a:stretch>
                      <a:fillRect/>
                    </a:stretch>
                  </pic:blipFill>
                  <pic:spPr bwMode="auto">
                    <a:xfrm>
                      <a:off x="0" y="0"/>
                      <a:ext cx="676275" cy="295275"/>
                    </a:xfrm>
                    <a:prstGeom prst="rect">
                      <a:avLst/>
                    </a:prstGeom>
                    <a:noFill/>
                    <a:ln>
                      <a:noFill/>
                    </a:ln>
                  </pic:spPr>
                </pic:pic>
              </a:graphicData>
            </a:graphic>
          </wp:inline>
        </w:drawing>
      </w:r>
      <w:r w:rsidRPr="00461C3A">
        <w:rPr>
          <w:sz w:val="24"/>
          <w:szCs w:val="24"/>
          <w:lang w:val="en-US"/>
        </w:rPr>
        <w:t xml:space="preserve"> va </w:t>
      </w:r>
      <w:r w:rsidRPr="00461C3A">
        <w:rPr>
          <w:noProof/>
          <w:position w:val="-16"/>
          <w:sz w:val="24"/>
          <w:szCs w:val="24"/>
        </w:rPr>
        <w:drawing>
          <wp:inline distT="0" distB="0" distL="0" distR="0">
            <wp:extent cx="771525" cy="295275"/>
            <wp:effectExtent l="0" t="0" r="9525" b="9525"/>
            <wp:docPr id="1289" name="Рисунок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2"/>
                    <pic:cNvPicPr>
                      <a:picLocks noChangeAspect="1" noChangeArrowheads="1"/>
                    </pic:cNvPicPr>
                  </pic:nvPicPr>
                  <pic:blipFill>
                    <a:blip r:embed="rId4006" cstate="print">
                      <a:extLst>
                        <a:ext uri="{28A0092B-C50C-407E-A947-70E740481C1C}">
                          <a14:useLocalDpi xmlns:a14="http://schemas.microsoft.com/office/drawing/2010/main" val="0"/>
                        </a:ext>
                      </a:extLst>
                    </a:blip>
                    <a:srcRect/>
                    <a:stretch>
                      <a:fillRect/>
                    </a:stretch>
                  </pic:blipFill>
                  <pic:spPr bwMode="auto">
                    <a:xfrm>
                      <a:off x="0" y="0"/>
                      <a:ext cx="771525" cy="29527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752475" cy="238125"/>
            <wp:effectExtent l="0" t="0" r="9525" b="9525"/>
            <wp:docPr id="1288" name="Рисунок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3"/>
                    <pic:cNvPicPr>
                      <a:picLocks noChangeAspect="1" noChangeArrowheads="1"/>
                    </pic:cNvPicPr>
                  </pic:nvPicPr>
                  <pic:blipFill>
                    <a:blip r:embed="rId4007" cstate="print">
                      <a:extLst>
                        <a:ext uri="{28A0092B-C50C-407E-A947-70E740481C1C}">
                          <a14:useLocalDpi xmlns:a14="http://schemas.microsoft.com/office/drawing/2010/main" val="0"/>
                        </a:ext>
                      </a:extLst>
                    </a:blip>
                    <a:srcRect/>
                    <a:stretch>
                      <a:fillRect/>
                    </a:stretch>
                  </pic:blipFill>
                  <pic:spPr bwMode="auto">
                    <a:xfrm>
                      <a:off x="0" y="0"/>
                      <a:ext cx="752475" cy="238125"/>
                    </a:xfrm>
                    <a:prstGeom prst="rect">
                      <a:avLst/>
                    </a:prstGeom>
                    <a:noFill/>
                    <a:ln>
                      <a:noFill/>
                    </a:ln>
                  </pic:spPr>
                </pic:pic>
              </a:graphicData>
            </a:graphic>
          </wp:inline>
        </w:drawing>
      </w:r>
      <w:r w:rsidRPr="00461C3A">
        <w:rPr>
          <w:sz w:val="24"/>
          <w:szCs w:val="24"/>
          <w:lang w:val="en-US"/>
        </w:rPr>
        <w:t xml:space="preserve"> bo`lgani uchun bizning holimizda </w:t>
      </w:r>
      <w:r w:rsidRPr="00461C3A">
        <w:rPr>
          <w:noProof/>
          <w:position w:val="-16"/>
          <w:sz w:val="24"/>
          <w:szCs w:val="24"/>
        </w:rPr>
        <w:drawing>
          <wp:inline distT="0" distB="0" distL="0" distR="0">
            <wp:extent cx="1333500" cy="295275"/>
            <wp:effectExtent l="0" t="0" r="0" b="9525"/>
            <wp:docPr id="1287" name="Рисунок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4"/>
                    <pic:cNvPicPr>
                      <a:picLocks noChangeAspect="1" noChangeArrowheads="1"/>
                    </pic:cNvPicPr>
                  </pic:nvPicPr>
                  <pic:blipFill>
                    <a:blip r:embed="rId4008" cstate="print">
                      <a:extLst>
                        <a:ext uri="{28A0092B-C50C-407E-A947-70E740481C1C}">
                          <a14:useLocalDpi xmlns:a14="http://schemas.microsoft.com/office/drawing/2010/main" val="0"/>
                        </a:ext>
                      </a:extLst>
                    </a:blip>
                    <a:srcRect/>
                    <a:stretch>
                      <a:fillRect/>
                    </a:stretch>
                  </pic:blipFill>
                  <pic:spPr bwMode="auto">
                    <a:xfrm>
                      <a:off x="0" y="0"/>
                      <a:ext cx="1333500" cy="295275"/>
                    </a:xfrm>
                    <a:prstGeom prst="rect">
                      <a:avLst/>
                    </a:prstGeom>
                    <a:noFill/>
                    <a:ln>
                      <a:noFill/>
                    </a:ln>
                  </pic:spPr>
                </pic:pic>
              </a:graphicData>
            </a:graphic>
          </wp:inline>
        </w:drawing>
      </w:r>
      <w:r w:rsidRPr="00461C3A">
        <w:rPr>
          <w:sz w:val="24"/>
          <w:szCs w:val="24"/>
          <w:lang w:val="en-US"/>
        </w:rPr>
        <w:t xml:space="preserve"> bu erdan </w:t>
      </w:r>
      <w:r w:rsidRPr="00461C3A">
        <w:rPr>
          <w:noProof/>
          <w:position w:val="-20"/>
          <w:sz w:val="24"/>
          <w:szCs w:val="24"/>
        </w:rPr>
        <w:drawing>
          <wp:inline distT="0" distB="0" distL="0" distR="0">
            <wp:extent cx="1676400" cy="342900"/>
            <wp:effectExtent l="0" t="0" r="0" b="0"/>
            <wp:docPr id="1286" name="Рисунок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5"/>
                    <pic:cNvPicPr>
                      <a:picLocks noChangeAspect="1" noChangeArrowheads="1"/>
                    </pic:cNvPicPr>
                  </pic:nvPicPr>
                  <pic:blipFill>
                    <a:blip r:embed="rId4009" cstate="print">
                      <a:extLst>
                        <a:ext uri="{28A0092B-C50C-407E-A947-70E740481C1C}">
                          <a14:useLocalDpi xmlns:a14="http://schemas.microsoft.com/office/drawing/2010/main" val="0"/>
                        </a:ext>
                      </a:extLst>
                    </a:blip>
                    <a:srcRect/>
                    <a:stretch>
                      <a:fillRect/>
                    </a:stretch>
                  </pic:blipFill>
                  <pic:spPr bwMode="auto">
                    <a:xfrm>
                      <a:off x="0" y="0"/>
                      <a:ext cx="1676400" cy="342900"/>
                    </a:xfrm>
                    <a:prstGeom prst="rect">
                      <a:avLst/>
                    </a:prstGeom>
                    <a:noFill/>
                    <a:ln>
                      <a:noFill/>
                    </a:ln>
                  </pic:spPr>
                </pic:pic>
              </a:graphicData>
            </a:graphic>
          </wp:inline>
        </w:drawing>
      </w:r>
      <w:r w:rsidRPr="00461C3A">
        <w:rPr>
          <w:sz w:val="24"/>
          <w:szCs w:val="24"/>
          <w:lang w:val="en-US"/>
        </w:rPr>
        <w:t xml:space="preserve"> va demak, yechim parametrik ko`rinishda quyidagicha bo`ladi:</w:t>
      </w:r>
    </w:p>
    <w:p w:rsidR="00931CFB" w:rsidRPr="00461C3A" w:rsidRDefault="00931CFB" w:rsidP="00931CFB">
      <w:pPr>
        <w:tabs>
          <w:tab w:val="center" w:pos="4536"/>
          <w:tab w:val="right" w:pos="9071"/>
        </w:tabs>
        <w:jc w:val="center"/>
        <w:rPr>
          <w:sz w:val="24"/>
          <w:szCs w:val="24"/>
        </w:rPr>
      </w:pPr>
      <w:r w:rsidRPr="00461C3A">
        <w:rPr>
          <w:noProof/>
          <w:position w:val="-46"/>
          <w:sz w:val="24"/>
          <w:szCs w:val="24"/>
        </w:rPr>
        <w:drawing>
          <wp:inline distT="0" distB="0" distL="0" distR="0">
            <wp:extent cx="1704975" cy="676275"/>
            <wp:effectExtent l="0" t="0" r="9525" b="9525"/>
            <wp:docPr id="1285" name="Рисунок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6"/>
                    <pic:cNvPicPr>
                      <a:picLocks noChangeAspect="1" noChangeArrowheads="1"/>
                    </pic:cNvPicPr>
                  </pic:nvPicPr>
                  <pic:blipFill>
                    <a:blip r:embed="rId4010" cstate="print">
                      <a:extLst>
                        <a:ext uri="{28A0092B-C50C-407E-A947-70E740481C1C}">
                          <a14:useLocalDpi xmlns:a14="http://schemas.microsoft.com/office/drawing/2010/main" val="0"/>
                        </a:ext>
                      </a:extLst>
                    </a:blip>
                    <a:srcRect/>
                    <a:stretch>
                      <a:fillRect/>
                    </a:stretch>
                  </pic:blipFill>
                  <pic:spPr bwMode="auto">
                    <a:xfrm>
                      <a:off x="0" y="0"/>
                      <a:ext cx="1704975" cy="676275"/>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Agar (4) tenglamani </w:t>
      </w:r>
      <w:r w:rsidRPr="00461C3A">
        <w:rPr>
          <w:i/>
          <w:sz w:val="24"/>
          <w:szCs w:val="24"/>
          <w:lang w:val="en-US"/>
        </w:rPr>
        <w:t>x</w:t>
      </w:r>
      <w:r w:rsidRPr="00461C3A">
        <w:rPr>
          <w:sz w:val="24"/>
          <w:szCs w:val="24"/>
          <w:lang w:val="en-US"/>
        </w:rPr>
        <w:t xml:space="preserve"> ga nisbatan yechish mumkin bo`lsa, </w:t>
      </w:r>
      <w:r w:rsidRPr="00461C3A">
        <w:rPr>
          <w:noProof/>
          <w:position w:val="-16"/>
          <w:sz w:val="24"/>
          <w:szCs w:val="24"/>
        </w:rPr>
        <w:drawing>
          <wp:inline distT="0" distB="0" distL="0" distR="0">
            <wp:extent cx="828675" cy="295275"/>
            <wp:effectExtent l="0" t="0" r="9525" b="9525"/>
            <wp:docPr id="1284" name="Рисунок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7"/>
                    <pic:cNvPicPr>
                      <a:picLocks noChangeAspect="1" noChangeArrowheads="1"/>
                    </pic:cNvPicPr>
                  </pic:nvPicPr>
                  <pic:blipFill>
                    <a:blip r:embed="rId4011" cstate="print">
                      <a:extLst>
                        <a:ext uri="{28A0092B-C50C-407E-A947-70E740481C1C}">
                          <a14:useLocalDpi xmlns:a14="http://schemas.microsoft.com/office/drawing/2010/main" val="0"/>
                        </a:ext>
                      </a:extLst>
                    </a:blip>
                    <a:srcRect/>
                    <a:stretch>
                      <a:fillRect/>
                    </a:stretch>
                  </pic:blipFill>
                  <pic:spPr bwMode="auto">
                    <a:xfrm>
                      <a:off x="0" y="0"/>
                      <a:ext cx="828675" cy="295275"/>
                    </a:xfrm>
                    <a:prstGeom prst="rect">
                      <a:avLst/>
                    </a:prstGeom>
                    <a:noFill/>
                    <a:ln>
                      <a:noFill/>
                    </a:ln>
                  </pic:spPr>
                </pic:pic>
              </a:graphicData>
            </a:graphic>
          </wp:inline>
        </w:drawing>
      </w:r>
      <w:r w:rsidRPr="00461C3A">
        <w:rPr>
          <w:sz w:val="24"/>
          <w:szCs w:val="24"/>
          <w:lang w:val="en-US"/>
        </w:rPr>
        <w:t xml:space="preserve"> </w:t>
      </w:r>
      <w:r w:rsidRPr="00461C3A">
        <w:rPr>
          <w:i/>
          <w:sz w:val="24"/>
          <w:szCs w:val="24"/>
          <w:lang w:val="en-US"/>
        </w:rPr>
        <w:t>t</w:t>
      </w:r>
      <w:r w:rsidRPr="00461C3A">
        <w:rPr>
          <w:sz w:val="24"/>
          <w:szCs w:val="24"/>
          <w:lang w:val="en-US"/>
        </w:rPr>
        <w:t xml:space="preserve"> parametr sifatida doim </w:t>
      </w:r>
      <w:r w:rsidRPr="00461C3A">
        <w:rPr>
          <w:noProof/>
          <w:position w:val="-12"/>
          <w:sz w:val="24"/>
          <w:szCs w:val="24"/>
        </w:rPr>
        <w:drawing>
          <wp:inline distT="0" distB="0" distL="0" distR="0">
            <wp:extent cx="200025" cy="238125"/>
            <wp:effectExtent l="0" t="0" r="9525" b="9525"/>
            <wp:docPr id="1283" name="Рисунок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8"/>
                    <pic:cNvPicPr>
                      <a:picLocks noChangeAspect="1" noChangeArrowheads="1"/>
                    </pic:cNvPicPr>
                  </pic:nvPicPr>
                  <pic:blipFill>
                    <a:blip r:embed="rId4012"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en-US"/>
        </w:rPr>
        <w:t xml:space="preserve"> ni olgan ma`qul: </w:t>
      </w:r>
      <w:r w:rsidRPr="00461C3A">
        <w:rPr>
          <w:noProof/>
          <w:position w:val="-12"/>
          <w:sz w:val="24"/>
          <w:szCs w:val="24"/>
        </w:rPr>
        <w:drawing>
          <wp:inline distT="0" distB="0" distL="0" distR="0">
            <wp:extent cx="466725" cy="238125"/>
            <wp:effectExtent l="0" t="0" r="9525" b="9525"/>
            <wp:docPr id="1282" name="Рисунок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9"/>
                    <pic:cNvPicPr>
                      <a:picLocks noChangeAspect="1" noChangeArrowheads="1"/>
                    </pic:cNvPicPr>
                  </pic:nvPicPr>
                  <pic:blipFill>
                    <a:blip r:embed="rId4013" cstate="print">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r w:rsidRPr="00461C3A">
        <w:rPr>
          <w:sz w:val="24"/>
          <w:szCs w:val="24"/>
          <w:lang w:val="en-US"/>
        </w:rPr>
        <w:t xml:space="preserve"> U holda</w:t>
      </w:r>
    </w:p>
    <w:p w:rsidR="00931CFB" w:rsidRPr="00461C3A" w:rsidRDefault="00931CFB" w:rsidP="00931CFB">
      <w:pPr>
        <w:tabs>
          <w:tab w:val="center" w:pos="4536"/>
          <w:tab w:val="right" w:pos="9071"/>
        </w:tabs>
        <w:jc w:val="center"/>
        <w:rPr>
          <w:sz w:val="24"/>
          <w:szCs w:val="24"/>
          <w:lang w:val="en-US"/>
        </w:rPr>
      </w:pPr>
      <w:r w:rsidRPr="00461C3A">
        <w:rPr>
          <w:noProof/>
          <w:position w:val="-20"/>
          <w:sz w:val="24"/>
          <w:szCs w:val="24"/>
        </w:rPr>
        <w:drawing>
          <wp:inline distT="0" distB="0" distL="0" distR="0">
            <wp:extent cx="3857625" cy="342900"/>
            <wp:effectExtent l="0" t="0" r="9525" b="0"/>
            <wp:docPr id="1281" name="Рисунок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0"/>
                    <pic:cNvPicPr>
                      <a:picLocks noChangeAspect="1" noChangeArrowheads="1"/>
                    </pic:cNvPicPr>
                  </pic:nvPicPr>
                  <pic:blipFill>
                    <a:blip r:embed="rId4014" cstate="print">
                      <a:extLst>
                        <a:ext uri="{28A0092B-C50C-407E-A947-70E740481C1C}">
                          <a14:useLocalDpi xmlns:a14="http://schemas.microsoft.com/office/drawing/2010/main" val="0"/>
                        </a:ext>
                      </a:extLst>
                    </a:blip>
                    <a:srcRect/>
                    <a:stretch>
                      <a:fillRect/>
                    </a:stretch>
                  </pic:blipFill>
                  <pic:spPr bwMode="auto">
                    <a:xfrm>
                      <a:off x="0" y="0"/>
                      <a:ext cx="3857625" cy="3429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rPr>
      </w:pPr>
      <w:r w:rsidRPr="00461C3A">
        <w:rPr>
          <w:sz w:val="24"/>
          <w:szCs w:val="24"/>
        </w:rPr>
        <w:t>bo`lib, yechim</w:t>
      </w:r>
    </w:p>
    <w:p w:rsidR="00931CFB" w:rsidRPr="00461C3A" w:rsidRDefault="00931CFB" w:rsidP="00931CFB">
      <w:pPr>
        <w:tabs>
          <w:tab w:val="center" w:pos="4536"/>
          <w:tab w:val="right" w:pos="9071"/>
        </w:tabs>
        <w:jc w:val="center"/>
        <w:rPr>
          <w:sz w:val="24"/>
          <w:szCs w:val="24"/>
        </w:rPr>
      </w:pPr>
      <w:r w:rsidRPr="00461C3A">
        <w:rPr>
          <w:noProof/>
          <w:position w:val="-20"/>
          <w:sz w:val="24"/>
          <w:szCs w:val="24"/>
        </w:rPr>
        <w:drawing>
          <wp:inline distT="0" distB="0" distL="0" distR="0">
            <wp:extent cx="2362200" cy="342900"/>
            <wp:effectExtent l="0" t="0" r="0" b="0"/>
            <wp:docPr id="1280" name="Рисунок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1"/>
                    <pic:cNvPicPr>
                      <a:picLocks noChangeAspect="1" noChangeArrowheads="1"/>
                    </pic:cNvPicPr>
                  </pic:nvPicPr>
                  <pic:blipFill>
                    <a:blip r:embed="rId4015" cstate="print">
                      <a:extLst>
                        <a:ext uri="{28A0092B-C50C-407E-A947-70E740481C1C}">
                          <a14:useLocalDpi xmlns:a14="http://schemas.microsoft.com/office/drawing/2010/main" val="0"/>
                        </a:ext>
                      </a:extLst>
                    </a:blip>
                    <a:srcRect/>
                    <a:stretch>
                      <a:fillRect/>
                    </a:stretch>
                  </pic:blipFill>
                  <pic:spPr bwMode="auto">
                    <a:xfrm>
                      <a:off x="0" y="0"/>
                      <a:ext cx="2362200" cy="342900"/>
                    </a:xfrm>
                    <a:prstGeom prst="rect">
                      <a:avLst/>
                    </a:prstGeom>
                    <a:noFill/>
                    <a:ln>
                      <a:noFill/>
                    </a:ln>
                  </pic:spPr>
                </pic:pic>
              </a:graphicData>
            </a:graphic>
          </wp:inline>
        </w:drawing>
      </w:r>
    </w:p>
    <w:p w:rsidR="00931CFB" w:rsidRPr="00461C3A" w:rsidRDefault="00931CFB" w:rsidP="00931CFB">
      <w:pPr>
        <w:tabs>
          <w:tab w:val="center" w:pos="4536"/>
          <w:tab w:val="right" w:pos="9071"/>
        </w:tabs>
        <w:rPr>
          <w:sz w:val="24"/>
          <w:szCs w:val="24"/>
          <w:lang w:val="en-US"/>
        </w:rPr>
      </w:pPr>
      <w:r w:rsidRPr="00461C3A">
        <w:rPr>
          <w:sz w:val="24"/>
          <w:szCs w:val="24"/>
          <w:lang w:val="en-US"/>
        </w:rPr>
        <w:t>ko`rinishda bo`ladi.</w:t>
      </w:r>
    </w:p>
    <w:p w:rsidR="00931CFB" w:rsidRPr="00461C3A" w:rsidRDefault="00931CFB" w:rsidP="00931CFB">
      <w:pPr>
        <w:tabs>
          <w:tab w:val="center" w:pos="4536"/>
          <w:tab w:val="right" w:pos="9071"/>
        </w:tabs>
        <w:ind w:firstLine="720"/>
        <w:rPr>
          <w:sz w:val="24"/>
          <w:szCs w:val="24"/>
          <w:lang w:val="en-US"/>
        </w:rPr>
      </w:pPr>
      <w:r w:rsidRPr="00461C3A">
        <w:rPr>
          <w:b/>
          <w:sz w:val="24"/>
          <w:szCs w:val="24"/>
          <w:lang w:val="en-US"/>
        </w:rPr>
        <w:t>Misollar.</w:t>
      </w:r>
      <w:r w:rsidRPr="00461C3A">
        <w:rPr>
          <w:sz w:val="24"/>
          <w:szCs w:val="24"/>
          <w:lang w:val="en-US"/>
        </w:rPr>
        <w:t xml:space="preserve"> </w:t>
      </w:r>
      <w:r w:rsidRPr="00461C3A">
        <w:rPr>
          <w:b/>
          <w:i/>
          <w:sz w:val="24"/>
          <w:szCs w:val="24"/>
          <w:lang w:val="en-US"/>
        </w:rPr>
        <w:t>a)</w:t>
      </w:r>
      <w:r w:rsidRPr="00461C3A">
        <w:rPr>
          <w:sz w:val="24"/>
          <w:szCs w:val="24"/>
          <w:lang w:val="en-US"/>
        </w:rPr>
        <w:t xml:space="preserve"> </w:t>
      </w:r>
      <w:r w:rsidRPr="00461C3A">
        <w:rPr>
          <w:noProof/>
          <w:position w:val="-12"/>
          <w:sz w:val="24"/>
          <w:szCs w:val="24"/>
        </w:rPr>
        <w:drawing>
          <wp:inline distT="0" distB="0" distL="0" distR="0">
            <wp:extent cx="885825" cy="276225"/>
            <wp:effectExtent l="0" t="0" r="0" b="9525"/>
            <wp:docPr id="1279" name="Рисунок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2"/>
                    <pic:cNvPicPr>
                      <a:picLocks noChangeAspect="1" noChangeArrowheads="1"/>
                    </pic:cNvPicPr>
                  </pic:nvPicPr>
                  <pic:blipFill>
                    <a:blip r:embed="rId4016" cstate="print">
                      <a:extLst>
                        <a:ext uri="{28A0092B-C50C-407E-A947-70E740481C1C}">
                          <a14:useLocalDpi xmlns:a14="http://schemas.microsoft.com/office/drawing/2010/main" val="0"/>
                        </a:ext>
                      </a:extLst>
                    </a:blip>
                    <a:srcRect/>
                    <a:stretch>
                      <a:fillRect/>
                    </a:stretch>
                  </pic:blipFill>
                  <pic:spPr bwMode="auto">
                    <a:xfrm>
                      <a:off x="0" y="0"/>
                      <a:ext cx="885825" cy="276225"/>
                    </a:xfrm>
                    <a:prstGeom prst="rect">
                      <a:avLst/>
                    </a:prstGeom>
                    <a:noFill/>
                    <a:ln>
                      <a:noFill/>
                    </a:ln>
                  </pic:spPr>
                </pic:pic>
              </a:graphicData>
            </a:graphic>
          </wp:inline>
        </w:drawing>
      </w:r>
      <w:r w:rsidRPr="00461C3A">
        <w:rPr>
          <w:sz w:val="24"/>
          <w:szCs w:val="24"/>
          <w:lang w:val="en-US"/>
        </w:rPr>
        <w:t xml:space="preserve"> tenglamani yeching.</w:t>
      </w:r>
    </w:p>
    <w:p w:rsidR="00931CFB" w:rsidRPr="00461C3A" w:rsidRDefault="00931CFB" w:rsidP="00931CFB">
      <w:pPr>
        <w:tabs>
          <w:tab w:val="center" w:pos="4536"/>
          <w:tab w:val="right" w:pos="9071"/>
        </w:tabs>
        <w:ind w:firstLine="720"/>
        <w:rPr>
          <w:sz w:val="24"/>
          <w:szCs w:val="24"/>
          <w:lang w:val="en-US"/>
        </w:rPr>
      </w:pPr>
      <w:r w:rsidRPr="00461C3A">
        <w:rPr>
          <w:i/>
          <w:sz w:val="24"/>
          <w:szCs w:val="24"/>
        </w:rPr>
        <w:t>Yechimi.</w:t>
      </w:r>
      <w:r w:rsidRPr="00461C3A">
        <w:rPr>
          <w:sz w:val="24"/>
          <w:szCs w:val="24"/>
        </w:rPr>
        <w:t xml:space="preserve"> </w:t>
      </w:r>
      <w:r w:rsidRPr="00461C3A">
        <w:rPr>
          <w:noProof/>
          <w:position w:val="-12"/>
          <w:sz w:val="24"/>
          <w:szCs w:val="24"/>
        </w:rPr>
        <w:drawing>
          <wp:inline distT="0" distB="0" distL="0" distR="0">
            <wp:extent cx="447675" cy="238125"/>
            <wp:effectExtent l="0" t="0" r="9525" b="9525"/>
            <wp:docPr id="1278" name="Рисунок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3"/>
                    <pic:cNvPicPr>
                      <a:picLocks noChangeAspect="1" noChangeArrowheads="1"/>
                    </pic:cNvPicPr>
                  </pic:nvPicPr>
                  <pic:blipFill>
                    <a:blip r:embed="rId4017" cstate="print">
                      <a:extLst>
                        <a:ext uri="{28A0092B-C50C-407E-A947-70E740481C1C}">
                          <a14:useLocalDpi xmlns:a14="http://schemas.microsoft.com/office/drawing/2010/main" val="0"/>
                        </a:ext>
                      </a:extLst>
                    </a:blip>
                    <a:srcRect/>
                    <a:stretch>
                      <a:fillRect/>
                    </a:stretch>
                  </pic:blipFill>
                  <pic:spPr bwMode="auto">
                    <a:xfrm>
                      <a:off x="0" y="0"/>
                      <a:ext cx="447675" cy="238125"/>
                    </a:xfrm>
                    <a:prstGeom prst="rect">
                      <a:avLst/>
                    </a:prstGeom>
                    <a:noFill/>
                    <a:ln>
                      <a:noFill/>
                    </a:ln>
                  </pic:spPr>
                </pic:pic>
              </a:graphicData>
            </a:graphic>
          </wp:inline>
        </w:drawing>
      </w:r>
      <w:r w:rsidRPr="00461C3A">
        <w:rPr>
          <w:sz w:val="24"/>
          <w:szCs w:val="24"/>
        </w:rPr>
        <w:t xml:space="preserve"> parametrni kiritaylik, u holda</w:t>
      </w:r>
    </w:p>
    <w:p w:rsidR="00931CFB" w:rsidRPr="00461C3A" w:rsidRDefault="00931CFB" w:rsidP="00931CFB">
      <w:pPr>
        <w:tabs>
          <w:tab w:val="center" w:pos="4536"/>
          <w:tab w:val="right" w:pos="9071"/>
        </w:tabs>
        <w:jc w:val="center"/>
        <w:rPr>
          <w:sz w:val="24"/>
          <w:szCs w:val="24"/>
          <w:lang w:val="en-US"/>
        </w:rPr>
      </w:pPr>
      <w:r w:rsidRPr="00461C3A">
        <w:rPr>
          <w:noProof/>
          <w:position w:val="-28"/>
          <w:sz w:val="24"/>
          <w:szCs w:val="24"/>
        </w:rPr>
        <w:drawing>
          <wp:inline distT="0" distB="0" distL="0" distR="0">
            <wp:extent cx="4038600" cy="495300"/>
            <wp:effectExtent l="0" t="0" r="0" b="0"/>
            <wp:docPr id="1277" name="Рисунок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4"/>
                    <pic:cNvPicPr>
                      <a:picLocks noChangeAspect="1" noChangeArrowheads="1"/>
                    </pic:cNvPicPr>
                  </pic:nvPicPr>
                  <pic:blipFill>
                    <a:blip r:embed="rId4018" cstate="print">
                      <a:extLst>
                        <a:ext uri="{28A0092B-C50C-407E-A947-70E740481C1C}">
                          <a14:useLocalDpi xmlns:a14="http://schemas.microsoft.com/office/drawing/2010/main" val="0"/>
                        </a:ext>
                      </a:extLst>
                    </a:blip>
                    <a:srcRect/>
                    <a:stretch>
                      <a:fillRect/>
                    </a:stretch>
                  </pic:blipFill>
                  <pic:spPr bwMode="auto">
                    <a:xfrm>
                      <a:off x="0" y="0"/>
                      <a:ext cx="4038600" cy="495300"/>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rPr>
          <w:sz w:val="24"/>
          <w:szCs w:val="24"/>
        </w:rPr>
      </w:pPr>
      <w:r w:rsidRPr="00461C3A">
        <w:rPr>
          <w:sz w:val="24"/>
          <w:szCs w:val="24"/>
        </w:rPr>
        <w:t xml:space="preserve">Demak, </w:t>
      </w:r>
      <w:r w:rsidRPr="00461C3A">
        <w:rPr>
          <w:noProof/>
          <w:position w:val="-6"/>
          <w:sz w:val="24"/>
          <w:szCs w:val="24"/>
        </w:rPr>
        <w:drawing>
          <wp:inline distT="0" distB="0" distL="0" distR="0">
            <wp:extent cx="723900" cy="238125"/>
            <wp:effectExtent l="0" t="0" r="0" b="9525"/>
            <wp:docPr id="1276" name="Рисунок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5"/>
                    <pic:cNvPicPr>
                      <a:picLocks noChangeAspect="1" noChangeArrowheads="1"/>
                    </pic:cNvPicPr>
                  </pic:nvPicPr>
                  <pic:blipFill>
                    <a:blip r:embed="rId4019" cstate="print">
                      <a:extLst>
                        <a:ext uri="{28A0092B-C50C-407E-A947-70E740481C1C}">
                          <a14:useLocalDpi xmlns:a14="http://schemas.microsoft.com/office/drawing/2010/main" val="0"/>
                        </a:ext>
                      </a:extLst>
                    </a:blip>
                    <a:srcRect/>
                    <a:stretch>
                      <a:fillRect/>
                    </a:stretch>
                  </pic:blipFill>
                  <pic:spPr bwMode="auto">
                    <a:xfrm>
                      <a:off x="0" y="0"/>
                      <a:ext cx="723900" cy="238125"/>
                    </a:xfrm>
                    <a:prstGeom prst="rect">
                      <a:avLst/>
                    </a:prstGeom>
                    <a:noFill/>
                    <a:ln>
                      <a:noFill/>
                    </a:ln>
                  </pic:spPr>
                </pic:pic>
              </a:graphicData>
            </a:graphic>
          </wp:inline>
        </w:drawing>
      </w:r>
    </w:p>
    <w:p w:rsidR="00931CFB" w:rsidRPr="00461C3A" w:rsidRDefault="00931CFB" w:rsidP="00931CFB">
      <w:pPr>
        <w:tabs>
          <w:tab w:val="center" w:pos="4536"/>
          <w:tab w:val="right" w:pos="9071"/>
        </w:tabs>
        <w:jc w:val="center"/>
        <w:rPr>
          <w:sz w:val="24"/>
          <w:szCs w:val="24"/>
          <w:lang w:val="en-US"/>
        </w:rPr>
      </w:pPr>
      <w:r w:rsidRPr="00461C3A">
        <w:rPr>
          <w:noProof/>
          <w:position w:val="-28"/>
          <w:sz w:val="24"/>
          <w:szCs w:val="24"/>
        </w:rPr>
        <w:drawing>
          <wp:inline distT="0" distB="0" distL="0" distR="0">
            <wp:extent cx="1285875" cy="495300"/>
            <wp:effectExtent l="0" t="0" r="9525" b="0"/>
            <wp:docPr id="1275" name="Рисунок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6"/>
                    <pic:cNvPicPr>
                      <a:picLocks noChangeAspect="1" noChangeArrowheads="1"/>
                    </pic:cNvPicPr>
                  </pic:nvPicPr>
                  <pic:blipFill>
                    <a:blip r:embed="rId4020" cstate="print">
                      <a:extLst>
                        <a:ext uri="{28A0092B-C50C-407E-A947-70E740481C1C}">
                          <a14:useLocalDpi xmlns:a14="http://schemas.microsoft.com/office/drawing/2010/main" val="0"/>
                        </a:ext>
                      </a:extLst>
                    </a:blip>
                    <a:srcRect/>
                    <a:stretch>
                      <a:fillRect/>
                    </a:stretch>
                  </pic:blipFill>
                  <pic:spPr bwMode="auto">
                    <a:xfrm>
                      <a:off x="0" y="0"/>
                      <a:ext cx="1285875" cy="495300"/>
                    </a:xfrm>
                    <a:prstGeom prst="rect">
                      <a:avLst/>
                    </a:prstGeom>
                    <a:noFill/>
                    <a:ln>
                      <a:noFill/>
                    </a:ln>
                  </pic:spPr>
                </pic:pic>
              </a:graphicData>
            </a:graphic>
          </wp:inline>
        </w:drawing>
      </w:r>
    </w:p>
    <w:p w:rsidR="00931CFB" w:rsidRPr="00461C3A" w:rsidRDefault="00931CFB" w:rsidP="00931CFB">
      <w:pPr>
        <w:tabs>
          <w:tab w:val="center" w:pos="4536"/>
          <w:tab w:val="right" w:pos="9071"/>
        </w:tabs>
        <w:rPr>
          <w:sz w:val="24"/>
          <w:szCs w:val="24"/>
          <w:lang w:val="en-US"/>
        </w:rPr>
      </w:pPr>
      <w:r w:rsidRPr="00461C3A">
        <w:rPr>
          <w:sz w:val="24"/>
          <w:szCs w:val="24"/>
          <w:lang w:val="en-US"/>
        </w:rPr>
        <w:t>tenglamaning parametrik ko`rinishdagi integral chiziqlari.</w:t>
      </w:r>
    </w:p>
    <w:p w:rsidR="00931CFB" w:rsidRPr="00461C3A" w:rsidRDefault="00931CFB" w:rsidP="00931CFB">
      <w:pPr>
        <w:tabs>
          <w:tab w:val="center" w:pos="4536"/>
          <w:tab w:val="right" w:pos="9071"/>
        </w:tabs>
        <w:ind w:firstLine="720"/>
        <w:jc w:val="both"/>
        <w:rPr>
          <w:sz w:val="24"/>
          <w:szCs w:val="24"/>
          <w:lang w:val="en-US"/>
        </w:rPr>
      </w:pPr>
      <w:r w:rsidRPr="00461C3A">
        <w:rPr>
          <w:b/>
          <w:i/>
          <w:sz w:val="24"/>
          <w:szCs w:val="24"/>
          <w:lang w:val="en-US"/>
        </w:rPr>
        <w:t>b)</w:t>
      </w:r>
      <w:r w:rsidRPr="00461C3A">
        <w:rPr>
          <w:sz w:val="24"/>
          <w:szCs w:val="24"/>
          <w:lang w:val="en-US"/>
        </w:rPr>
        <w:t xml:space="preserve"> </w:t>
      </w:r>
      <w:r w:rsidRPr="00461C3A">
        <w:rPr>
          <w:noProof/>
          <w:position w:val="-14"/>
          <w:sz w:val="24"/>
          <w:szCs w:val="24"/>
        </w:rPr>
        <w:drawing>
          <wp:inline distT="0" distB="0" distL="0" distR="0">
            <wp:extent cx="1095375" cy="333375"/>
            <wp:effectExtent l="0" t="0" r="9525" b="9525"/>
            <wp:docPr id="1274" name="Рисунок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7"/>
                    <pic:cNvPicPr>
                      <a:picLocks noChangeAspect="1" noChangeArrowheads="1"/>
                    </pic:cNvPicPr>
                  </pic:nvPicPr>
                  <pic:blipFill>
                    <a:blip r:embed="rId4021" cstate="print">
                      <a:extLst>
                        <a:ext uri="{28A0092B-C50C-407E-A947-70E740481C1C}">
                          <a14:useLocalDpi xmlns:a14="http://schemas.microsoft.com/office/drawing/2010/main" val="0"/>
                        </a:ext>
                      </a:extLst>
                    </a:blip>
                    <a:srcRect/>
                    <a:stretch>
                      <a:fillRect/>
                    </a:stretch>
                  </pic:blipFill>
                  <pic:spPr bwMode="auto">
                    <a:xfrm>
                      <a:off x="0" y="0"/>
                      <a:ext cx="1095375" cy="333375"/>
                    </a:xfrm>
                    <a:prstGeom prst="rect">
                      <a:avLst/>
                    </a:prstGeom>
                    <a:noFill/>
                    <a:ln>
                      <a:noFill/>
                    </a:ln>
                  </pic:spPr>
                </pic:pic>
              </a:graphicData>
            </a:graphic>
          </wp:inline>
        </w:drawing>
      </w:r>
      <w:r w:rsidRPr="00461C3A">
        <w:rPr>
          <w:sz w:val="24"/>
          <w:szCs w:val="24"/>
          <w:lang w:val="en-US"/>
        </w:rPr>
        <w:t xml:space="preserve"> tenglamani yeching.</w:t>
      </w:r>
    </w:p>
    <w:p w:rsidR="00931CFB" w:rsidRPr="00461C3A" w:rsidRDefault="00931CFB" w:rsidP="00931CFB">
      <w:pPr>
        <w:tabs>
          <w:tab w:val="center" w:pos="4536"/>
          <w:tab w:val="right" w:pos="9071"/>
        </w:tabs>
        <w:ind w:firstLine="720"/>
        <w:jc w:val="both"/>
        <w:rPr>
          <w:sz w:val="24"/>
          <w:szCs w:val="24"/>
        </w:rPr>
      </w:pPr>
      <w:r w:rsidRPr="00461C3A">
        <w:rPr>
          <w:i/>
          <w:sz w:val="24"/>
          <w:szCs w:val="24"/>
          <w:lang w:val="en-US"/>
        </w:rPr>
        <w:t>Yechimi.</w:t>
      </w:r>
      <w:r w:rsidRPr="00461C3A">
        <w:rPr>
          <w:sz w:val="24"/>
          <w:szCs w:val="24"/>
          <w:lang w:val="en-US"/>
        </w:rPr>
        <w:t xml:space="preserve"> </w:t>
      </w:r>
      <w:r w:rsidRPr="00461C3A">
        <w:rPr>
          <w:noProof/>
          <w:position w:val="-12"/>
          <w:sz w:val="24"/>
          <w:szCs w:val="24"/>
        </w:rPr>
        <w:drawing>
          <wp:inline distT="0" distB="0" distL="0" distR="0">
            <wp:extent cx="447675" cy="238125"/>
            <wp:effectExtent l="0" t="0" r="9525" b="9525"/>
            <wp:docPr id="1273" name="Рисунок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8"/>
                    <pic:cNvPicPr>
                      <a:picLocks noChangeAspect="1" noChangeArrowheads="1"/>
                    </pic:cNvPicPr>
                  </pic:nvPicPr>
                  <pic:blipFill>
                    <a:blip r:embed="rId4022" cstate="print">
                      <a:extLst>
                        <a:ext uri="{28A0092B-C50C-407E-A947-70E740481C1C}">
                          <a14:useLocalDpi xmlns:a14="http://schemas.microsoft.com/office/drawing/2010/main" val="0"/>
                        </a:ext>
                      </a:extLst>
                    </a:blip>
                    <a:srcRect/>
                    <a:stretch>
                      <a:fillRect/>
                    </a:stretch>
                  </pic:blipFill>
                  <pic:spPr bwMode="auto">
                    <a:xfrm>
                      <a:off x="0" y="0"/>
                      <a:ext cx="447675" cy="238125"/>
                    </a:xfrm>
                    <a:prstGeom prst="rect">
                      <a:avLst/>
                    </a:prstGeom>
                    <a:noFill/>
                    <a:ln>
                      <a:noFill/>
                    </a:ln>
                  </pic:spPr>
                </pic:pic>
              </a:graphicData>
            </a:graphic>
          </wp:inline>
        </w:drawing>
      </w:r>
      <w:r w:rsidRPr="00461C3A">
        <w:rPr>
          <w:sz w:val="24"/>
          <w:szCs w:val="24"/>
          <w:lang w:val="en-US"/>
        </w:rPr>
        <w:t xml:space="preserve"> parametr kiritamiz. </w:t>
      </w:r>
      <w:r w:rsidRPr="00461C3A">
        <w:rPr>
          <w:sz w:val="24"/>
          <w:szCs w:val="24"/>
        </w:rPr>
        <w:t>U holda</w:t>
      </w:r>
    </w:p>
    <w:p w:rsidR="00931CFB" w:rsidRPr="00461C3A" w:rsidRDefault="00931CFB" w:rsidP="00931CFB">
      <w:pPr>
        <w:tabs>
          <w:tab w:val="center" w:pos="4536"/>
          <w:tab w:val="right" w:pos="9071"/>
        </w:tabs>
        <w:jc w:val="center"/>
        <w:rPr>
          <w:sz w:val="24"/>
          <w:szCs w:val="24"/>
        </w:rPr>
      </w:pPr>
      <w:r w:rsidRPr="00461C3A">
        <w:rPr>
          <w:noProof/>
          <w:position w:val="-12"/>
          <w:sz w:val="24"/>
          <w:szCs w:val="24"/>
        </w:rPr>
        <w:drawing>
          <wp:inline distT="0" distB="0" distL="0" distR="0">
            <wp:extent cx="3695700" cy="314325"/>
            <wp:effectExtent l="0" t="0" r="0" b="9525"/>
            <wp:docPr id="1272" name="Рисунок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9"/>
                    <pic:cNvPicPr>
                      <a:picLocks noChangeAspect="1" noChangeArrowheads="1"/>
                    </pic:cNvPicPr>
                  </pic:nvPicPr>
                  <pic:blipFill>
                    <a:blip r:embed="rId4023" cstate="print">
                      <a:extLst>
                        <a:ext uri="{28A0092B-C50C-407E-A947-70E740481C1C}">
                          <a14:useLocalDpi xmlns:a14="http://schemas.microsoft.com/office/drawing/2010/main" val="0"/>
                        </a:ext>
                      </a:extLst>
                    </a:blip>
                    <a:srcRect/>
                    <a:stretch>
                      <a:fillRect/>
                    </a:stretch>
                  </pic:blipFill>
                  <pic:spPr bwMode="auto">
                    <a:xfrm>
                      <a:off x="0" y="0"/>
                      <a:ext cx="3695700" cy="3143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Bundan esa ikkinchi tenglikni integrallab,</w:t>
      </w:r>
    </w:p>
    <w:p w:rsidR="00931CFB" w:rsidRPr="00461C3A" w:rsidRDefault="00931CFB" w:rsidP="00931CFB">
      <w:pPr>
        <w:tabs>
          <w:tab w:val="center" w:pos="4536"/>
          <w:tab w:val="right" w:pos="9071"/>
        </w:tabs>
        <w:jc w:val="center"/>
        <w:rPr>
          <w:sz w:val="24"/>
          <w:szCs w:val="24"/>
        </w:rPr>
      </w:pPr>
      <w:r w:rsidRPr="00461C3A">
        <w:rPr>
          <w:noProof/>
          <w:position w:val="-48"/>
          <w:sz w:val="24"/>
          <w:szCs w:val="24"/>
        </w:rPr>
        <w:lastRenderedPageBreak/>
        <w:drawing>
          <wp:inline distT="0" distB="0" distL="0" distR="0">
            <wp:extent cx="2133600" cy="714375"/>
            <wp:effectExtent l="0" t="0" r="0" b="9525"/>
            <wp:docPr id="1271" name="Рисунок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0"/>
                    <pic:cNvPicPr>
                      <a:picLocks noChangeAspect="1" noChangeArrowheads="1"/>
                    </pic:cNvPicPr>
                  </pic:nvPicPr>
                  <pic:blipFill>
                    <a:blip r:embed="rId4024" cstate="print">
                      <a:extLst>
                        <a:ext uri="{28A0092B-C50C-407E-A947-70E740481C1C}">
                          <a14:useLocalDpi xmlns:a14="http://schemas.microsoft.com/office/drawing/2010/main" val="0"/>
                        </a:ext>
                      </a:extLst>
                    </a:blip>
                    <a:srcRect/>
                    <a:stretch>
                      <a:fillRect/>
                    </a:stretch>
                  </pic:blipFill>
                  <pic:spPr bwMode="auto">
                    <a:xfrm>
                      <a:off x="0" y="0"/>
                      <a:ext cx="2133600" cy="7143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berilgan tenglamaning integral chiziqlarini parametrik ko`rinishi</w:t>
      </w:r>
      <w:r w:rsidRPr="00461C3A">
        <w:rPr>
          <w:sz w:val="24"/>
          <w:szCs w:val="24"/>
          <w:lang w:val="en-US"/>
        </w:rPr>
        <w:softHyphen/>
        <w:t>ni olamiz.</w:t>
      </w:r>
    </w:p>
    <w:p w:rsidR="00931CFB" w:rsidRPr="00461C3A" w:rsidRDefault="00931CFB" w:rsidP="00931CFB">
      <w:pPr>
        <w:tabs>
          <w:tab w:val="center" w:pos="4536"/>
          <w:tab w:val="right" w:pos="9071"/>
        </w:tabs>
        <w:ind w:firstLine="720"/>
        <w:jc w:val="both"/>
        <w:rPr>
          <w:sz w:val="24"/>
          <w:szCs w:val="24"/>
          <w:lang w:val="en-US"/>
        </w:rPr>
      </w:pPr>
      <w:r w:rsidRPr="00461C3A">
        <w:rPr>
          <w:b/>
          <w:i/>
          <w:sz w:val="24"/>
          <w:szCs w:val="24"/>
          <w:lang w:val="en-US"/>
        </w:rPr>
        <w:t>v)</w:t>
      </w:r>
      <w:r w:rsidRPr="00461C3A">
        <w:rPr>
          <w:sz w:val="24"/>
          <w:szCs w:val="24"/>
          <w:lang w:val="en-US"/>
        </w:rPr>
        <w:t xml:space="preserve"> </w:t>
      </w:r>
      <w:r w:rsidRPr="00461C3A">
        <w:rPr>
          <w:noProof/>
          <w:position w:val="-14"/>
          <w:sz w:val="24"/>
          <w:szCs w:val="24"/>
        </w:rPr>
        <w:drawing>
          <wp:inline distT="0" distB="0" distL="0" distR="0">
            <wp:extent cx="1114425" cy="333375"/>
            <wp:effectExtent l="0" t="0" r="9525" b="9525"/>
            <wp:docPr id="1270" name="Рисунок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1"/>
                    <pic:cNvPicPr>
                      <a:picLocks noChangeAspect="1" noChangeArrowheads="1"/>
                    </pic:cNvPicPr>
                  </pic:nvPicPr>
                  <pic:blipFill>
                    <a:blip r:embed="rId4025" cstate="print">
                      <a:extLst>
                        <a:ext uri="{28A0092B-C50C-407E-A947-70E740481C1C}">
                          <a14:useLocalDpi xmlns:a14="http://schemas.microsoft.com/office/drawing/2010/main" val="0"/>
                        </a:ext>
                      </a:extLst>
                    </a:blip>
                    <a:srcRect/>
                    <a:stretch>
                      <a:fillRect/>
                    </a:stretch>
                  </pic:blipFill>
                  <pic:spPr bwMode="auto">
                    <a:xfrm>
                      <a:off x="0" y="0"/>
                      <a:ext cx="1114425" cy="333375"/>
                    </a:xfrm>
                    <a:prstGeom prst="rect">
                      <a:avLst/>
                    </a:prstGeom>
                    <a:noFill/>
                    <a:ln>
                      <a:noFill/>
                    </a:ln>
                  </pic:spPr>
                </pic:pic>
              </a:graphicData>
            </a:graphic>
          </wp:inline>
        </w:drawing>
      </w:r>
      <w:r w:rsidRPr="00461C3A">
        <w:rPr>
          <w:sz w:val="24"/>
          <w:szCs w:val="24"/>
          <w:lang w:val="en-US"/>
        </w:rPr>
        <w:t xml:space="preserve"> tenglamani yeching.</w:t>
      </w:r>
    </w:p>
    <w:p w:rsidR="00931CFB" w:rsidRPr="00461C3A" w:rsidRDefault="00931CFB" w:rsidP="00931CFB">
      <w:pPr>
        <w:tabs>
          <w:tab w:val="center" w:pos="4536"/>
          <w:tab w:val="right" w:pos="9071"/>
        </w:tabs>
        <w:ind w:firstLine="720"/>
        <w:jc w:val="both"/>
        <w:rPr>
          <w:sz w:val="24"/>
          <w:szCs w:val="24"/>
          <w:lang w:val="en-US"/>
        </w:rPr>
      </w:pPr>
      <w:r w:rsidRPr="00461C3A">
        <w:rPr>
          <w:i/>
          <w:sz w:val="24"/>
          <w:szCs w:val="24"/>
          <w:lang w:val="en-US"/>
        </w:rPr>
        <w:t>Yechimi</w:t>
      </w:r>
      <w:r w:rsidRPr="00461C3A">
        <w:rPr>
          <w:sz w:val="24"/>
          <w:szCs w:val="24"/>
          <w:lang w:val="en-US"/>
        </w:rPr>
        <w:t xml:space="preserve">. </w:t>
      </w:r>
      <w:r w:rsidRPr="00461C3A">
        <w:rPr>
          <w:noProof/>
          <w:position w:val="-12"/>
          <w:sz w:val="24"/>
          <w:szCs w:val="24"/>
        </w:rPr>
        <w:drawing>
          <wp:inline distT="0" distB="0" distL="0" distR="0">
            <wp:extent cx="647700" cy="238125"/>
            <wp:effectExtent l="0" t="0" r="0" b="9525"/>
            <wp:docPr id="1269" name="Рисунок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2"/>
                    <pic:cNvPicPr>
                      <a:picLocks noChangeAspect="1" noChangeArrowheads="1"/>
                    </pic:cNvPicPr>
                  </pic:nvPicPr>
                  <pic:blipFill>
                    <a:blip r:embed="rId4026" cstate="print">
                      <a:extLst>
                        <a:ext uri="{28A0092B-C50C-407E-A947-70E740481C1C}">
                          <a14:useLocalDpi xmlns:a14="http://schemas.microsoft.com/office/drawing/2010/main" val="0"/>
                        </a:ext>
                      </a:extLst>
                    </a:blip>
                    <a:srcRect/>
                    <a:stretch>
                      <a:fillRect/>
                    </a:stretch>
                  </pic:blipFill>
                  <pic:spPr bwMode="auto">
                    <a:xfrm>
                      <a:off x="0" y="0"/>
                      <a:ext cx="647700" cy="238125"/>
                    </a:xfrm>
                    <a:prstGeom prst="rect">
                      <a:avLst/>
                    </a:prstGeom>
                    <a:noFill/>
                    <a:ln>
                      <a:noFill/>
                    </a:ln>
                  </pic:spPr>
                </pic:pic>
              </a:graphicData>
            </a:graphic>
          </wp:inline>
        </w:drawing>
      </w:r>
      <w:r w:rsidRPr="00461C3A">
        <w:rPr>
          <w:sz w:val="24"/>
          <w:szCs w:val="24"/>
          <w:lang w:val="en-US"/>
        </w:rPr>
        <w:t xml:space="preserve"> parametrni kiritamiz. U holda </w:t>
      </w:r>
    </w:p>
    <w:p w:rsidR="00931CFB" w:rsidRPr="00461C3A" w:rsidRDefault="00931CFB" w:rsidP="00931CFB">
      <w:pPr>
        <w:tabs>
          <w:tab w:val="center" w:pos="4536"/>
          <w:tab w:val="right" w:pos="9071"/>
        </w:tabs>
        <w:jc w:val="center"/>
        <w:rPr>
          <w:sz w:val="24"/>
          <w:szCs w:val="24"/>
          <w:lang w:val="en-US"/>
        </w:rPr>
      </w:pPr>
      <w:r w:rsidRPr="00461C3A">
        <w:rPr>
          <w:noProof/>
          <w:position w:val="-12"/>
          <w:sz w:val="24"/>
          <w:szCs w:val="24"/>
        </w:rPr>
        <w:drawing>
          <wp:inline distT="0" distB="0" distL="0" distR="0">
            <wp:extent cx="647700" cy="238125"/>
            <wp:effectExtent l="0" t="0" r="0" b="9525"/>
            <wp:docPr id="1268" name="Рисунок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3"/>
                    <pic:cNvPicPr>
                      <a:picLocks noChangeAspect="1" noChangeArrowheads="1"/>
                    </pic:cNvPicPr>
                  </pic:nvPicPr>
                  <pic:blipFill>
                    <a:blip r:embed="rId4027" cstate="print">
                      <a:extLst>
                        <a:ext uri="{28A0092B-C50C-407E-A947-70E740481C1C}">
                          <a14:useLocalDpi xmlns:a14="http://schemas.microsoft.com/office/drawing/2010/main" val="0"/>
                        </a:ext>
                      </a:extLst>
                    </a:blip>
                    <a:srcRect/>
                    <a:stretch>
                      <a:fillRect/>
                    </a:stretch>
                  </pic:blipFill>
                  <pic:spPr bwMode="auto">
                    <a:xfrm>
                      <a:off x="0" y="0"/>
                      <a:ext cx="647700" cy="238125"/>
                    </a:xfrm>
                    <a:prstGeom prst="rect">
                      <a:avLst/>
                    </a:prstGeom>
                    <a:noFill/>
                    <a:ln>
                      <a:noFill/>
                    </a:ln>
                  </pic:spPr>
                </pic:pic>
              </a:graphicData>
            </a:graphic>
          </wp:inline>
        </w:drawing>
      </w:r>
      <w:r w:rsidRPr="00461C3A">
        <w:rPr>
          <w:sz w:val="24"/>
          <w:szCs w:val="24"/>
          <w:lang w:val="en-US"/>
        </w:rPr>
        <w:t xml:space="preserve">  </w:t>
      </w:r>
      <w:r w:rsidRPr="00461C3A">
        <w:rPr>
          <w:noProof/>
          <w:position w:val="-36"/>
          <w:sz w:val="24"/>
          <w:szCs w:val="24"/>
        </w:rPr>
        <w:drawing>
          <wp:inline distT="0" distB="0" distL="0" distR="0">
            <wp:extent cx="2476500" cy="523875"/>
            <wp:effectExtent l="0" t="0" r="0" b="9525"/>
            <wp:docPr id="1267" name="Рисунок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4"/>
                    <pic:cNvPicPr>
                      <a:picLocks noChangeAspect="1" noChangeArrowheads="1"/>
                    </pic:cNvPicPr>
                  </pic:nvPicPr>
                  <pic:blipFill>
                    <a:blip r:embed="rId4028" cstate="print">
                      <a:extLst>
                        <a:ext uri="{28A0092B-C50C-407E-A947-70E740481C1C}">
                          <a14:useLocalDpi xmlns:a14="http://schemas.microsoft.com/office/drawing/2010/main" val="0"/>
                        </a:ext>
                      </a:extLst>
                    </a:blip>
                    <a:srcRect/>
                    <a:stretch>
                      <a:fillRect/>
                    </a:stretch>
                  </pic:blipFill>
                  <pic:spPr bwMode="auto">
                    <a:xfrm>
                      <a:off x="0" y="0"/>
                      <a:ext cx="2476500" cy="5238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noProof/>
          <w:position w:val="-12"/>
          <w:sz w:val="24"/>
          <w:szCs w:val="24"/>
        </w:rPr>
        <w:drawing>
          <wp:inline distT="0" distB="0" distL="0" distR="0">
            <wp:extent cx="600075" cy="238125"/>
            <wp:effectExtent l="0" t="0" r="9525" b="9525"/>
            <wp:docPr id="1266" name="Рисунок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5"/>
                    <pic:cNvPicPr>
                      <a:picLocks noChangeAspect="1" noChangeArrowheads="1"/>
                    </pic:cNvPicPr>
                  </pic:nvPicPr>
                  <pic:blipFill>
                    <a:blip r:embed="rId4029" cstate="print">
                      <a:extLst>
                        <a:ext uri="{28A0092B-C50C-407E-A947-70E740481C1C}">
                          <a14:useLocalDpi xmlns:a14="http://schemas.microsoft.com/office/drawing/2010/main" val="0"/>
                        </a:ext>
                      </a:extLst>
                    </a:blip>
                    <a:srcRect/>
                    <a:stretch>
                      <a:fillRect/>
                    </a:stretch>
                  </pic:blipFill>
                  <pic:spPr bwMode="auto">
                    <a:xfrm>
                      <a:off x="0" y="0"/>
                      <a:ext cx="600075" cy="238125"/>
                    </a:xfrm>
                    <a:prstGeom prst="rect">
                      <a:avLst/>
                    </a:prstGeom>
                    <a:noFill/>
                    <a:ln>
                      <a:noFill/>
                    </a:ln>
                  </pic:spPr>
                </pic:pic>
              </a:graphicData>
            </a:graphic>
          </wp:inline>
        </w:drawing>
      </w:r>
      <w:r w:rsidRPr="00461C3A">
        <w:rPr>
          <w:sz w:val="24"/>
          <w:szCs w:val="24"/>
          <w:lang w:val="en-US"/>
        </w:rPr>
        <w:t xml:space="preserve"> va </w:t>
      </w:r>
      <w:r w:rsidRPr="00461C3A">
        <w:rPr>
          <w:noProof/>
          <w:position w:val="-6"/>
          <w:sz w:val="24"/>
          <w:szCs w:val="24"/>
        </w:rPr>
        <w:drawing>
          <wp:inline distT="0" distB="0" distL="0" distR="0">
            <wp:extent cx="695325" cy="200025"/>
            <wp:effectExtent l="0" t="0" r="9525" b="9525"/>
            <wp:docPr id="1265" name="Рисунок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6"/>
                    <pic:cNvPicPr>
                      <a:picLocks noChangeAspect="1" noChangeArrowheads="1"/>
                    </pic:cNvPicPr>
                  </pic:nvPicPr>
                  <pic:blipFill>
                    <a:blip r:embed="rId4030" cstate="print">
                      <a:extLst>
                        <a:ext uri="{28A0092B-C50C-407E-A947-70E740481C1C}">
                          <a14:useLocalDpi xmlns:a14="http://schemas.microsoft.com/office/drawing/2010/main" val="0"/>
                        </a:ext>
                      </a:extLst>
                    </a:blip>
                    <a:srcRect/>
                    <a:stretch>
                      <a:fillRect/>
                    </a:stretch>
                  </pic:blipFill>
                  <pic:spPr bwMode="auto">
                    <a:xfrm>
                      <a:off x="0" y="0"/>
                      <a:ext cx="695325" cy="200025"/>
                    </a:xfrm>
                    <a:prstGeom prst="rect">
                      <a:avLst/>
                    </a:prstGeom>
                    <a:noFill/>
                    <a:ln>
                      <a:noFill/>
                    </a:ln>
                  </pic:spPr>
                </pic:pic>
              </a:graphicData>
            </a:graphic>
          </wp:inline>
        </w:drawing>
      </w:r>
      <w:r w:rsidRPr="00461C3A">
        <w:rPr>
          <w:sz w:val="24"/>
          <w:szCs w:val="24"/>
          <w:lang w:val="en-US"/>
        </w:rPr>
        <w:t xml:space="preserve"> dan </w:t>
      </w:r>
      <w:r w:rsidRPr="00461C3A">
        <w:rPr>
          <w:i/>
          <w:sz w:val="24"/>
          <w:szCs w:val="24"/>
          <w:lang w:val="en-US"/>
        </w:rPr>
        <w:t>t</w:t>
      </w:r>
      <w:r w:rsidRPr="00461C3A">
        <w:rPr>
          <w:sz w:val="24"/>
          <w:szCs w:val="24"/>
          <w:lang w:val="en-US"/>
        </w:rPr>
        <w:t xml:space="preserve"> ni yo`qotsak, </w:t>
      </w:r>
      <w:r w:rsidRPr="00461C3A">
        <w:rPr>
          <w:noProof/>
          <w:position w:val="-16"/>
          <w:sz w:val="24"/>
          <w:szCs w:val="24"/>
        </w:rPr>
        <w:drawing>
          <wp:inline distT="0" distB="0" distL="0" distR="0">
            <wp:extent cx="1095375" cy="295275"/>
            <wp:effectExtent l="0" t="0" r="0" b="9525"/>
            <wp:docPr id="1264" name="Рисунок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7"/>
                    <pic:cNvPicPr>
                      <a:picLocks noChangeAspect="1" noChangeArrowheads="1"/>
                    </pic:cNvPicPr>
                  </pic:nvPicPr>
                  <pic:blipFill>
                    <a:blip r:embed="rId4031" cstate="print">
                      <a:extLst>
                        <a:ext uri="{28A0092B-C50C-407E-A947-70E740481C1C}">
                          <a14:useLocalDpi xmlns:a14="http://schemas.microsoft.com/office/drawing/2010/main" val="0"/>
                        </a:ext>
                      </a:extLst>
                    </a:blip>
                    <a:srcRect/>
                    <a:stretch>
                      <a:fillRect/>
                    </a:stretch>
                  </pic:blipFill>
                  <pic:spPr bwMode="auto">
                    <a:xfrm>
                      <a:off x="0" y="0"/>
                      <a:ext cx="1095375" cy="295275"/>
                    </a:xfrm>
                    <a:prstGeom prst="rect">
                      <a:avLst/>
                    </a:prstGeom>
                    <a:noFill/>
                    <a:ln>
                      <a:noFill/>
                    </a:ln>
                  </pic:spPr>
                </pic:pic>
              </a:graphicData>
            </a:graphic>
          </wp:inline>
        </w:drawing>
      </w:r>
      <w:r w:rsidRPr="00461C3A">
        <w:rPr>
          <w:sz w:val="24"/>
          <w:szCs w:val="24"/>
          <w:lang w:val="en-US"/>
        </w:rPr>
        <w:t xml:space="preserve"> yechimni olamiz.</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5.</w:t>
      </w:r>
      <w:r w:rsidRPr="00461C3A">
        <w:rPr>
          <w:sz w:val="24"/>
          <w:szCs w:val="24"/>
          <w:lang w:val="en-US"/>
        </w:rPr>
        <w:t xml:space="preserve"> Agar (1) tenglamani </w:t>
      </w:r>
      <w:r w:rsidRPr="00461C3A">
        <w:rPr>
          <w:i/>
          <w:sz w:val="24"/>
          <w:szCs w:val="24"/>
          <w:lang w:val="en-US"/>
        </w:rPr>
        <w:t>y</w:t>
      </w:r>
      <w:r w:rsidRPr="00461C3A">
        <w:rPr>
          <w:sz w:val="24"/>
          <w:szCs w:val="24"/>
          <w:lang w:val="en-US"/>
        </w:rPr>
        <w:t xml:space="preserve"> ga nisbatan yechish qulay bo`lsa, parametr sifatida </w:t>
      </w:r>
      <w:r w:rsidRPr="00461C3A">
        <w:rPr>
          <w:i/>
          <w:sz w:val="24"/>
          <w:szCs w:val="24"/>
          <w:lang w:val="en-US"/>
        </w:rPr>
        <w:t>x</w:t>
      </w:r>
      <w:r w:rsidRPr="00461C3A">
        <w:rPr>
          <w:sz w:val="24"/>
          <w:szCs w:val="24"/>
          <w:lang w:val="en-US"/>
        </w:rPr>
        <w:t xml:space="preserve"> va </w:t>
      </w:r>
      <w:r w:rsidRPr="00461C3A">
        <w:rPr>
          <w:noProof/>
          <w:position w:val="-12"/>
          <w:sz w:val="24"/>
          <w:szCs w:val="24"/>
        </w:rPr>
        <w:drawing>
          <wp:inline distT="0" distB="0" distL="0" distR="0">
            <wp:extent cx="200025" cy="238125"/>
            <wp:effectExtent l="0" t="0" r="9525" b="9525"/>
            <wp:docPr id="1263" name="Рисунок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8"/>
                    <pic:cNvPicPr>
                      <a:picLocks noChangeAspect="1" noChangeArrowheads="1"/>
                    </pic:cNvPicPr>
                  </pic:nvPicPr>
                  <pic:blipFill>
                    <a:blip r:embed="rId4032"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en-US"/>
        </w:rPr>
        <w:t xml:space="preserve"> larni olgan ma`qul. Haqiqatan ham (1) tenglamaning ko`rinishi</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16"/>
          <w:sz w:val="24"/>
          <w:szCs w:val="24"/>
        </w:rPr>
        <w:drawing>
          <wp:inline distT="0" distB="0" distL="0" distR="0">
            <wp:extent cx="962025" cy="295275"/>
            <wp:effectExtent l="0" t="0" r="0" b="9525"/>
            <wp:docPr id="1262" name="Рисунок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9"/>
                    <pic:cNvPicPr>
                      <a:picLocks noChangeAspect="1" noChangeArrowheads="1"/>
                    </pic:cNvPicPr>
                  </pic:nvPicPr>
                  <pic:blipFill>
                    <a:blip r:embed="rId4033" cstate="print">
                      <a:extLst>
                        <a:ext uri="{28A0092B-C50C-407E-A947-70E740481C1C}">
                          <a14:useLocalDpi xmlns:a14="http://schemas.microsoft.com/office/drawing/2010/main" val="0"/>
                        </a:ext>
                      </a:extLst>
                    </a:blip>
                    <a:srcRect/>
                    <a:stretch>
                      <a:fillRect/>
                    </a:stretch>
                  </pic:blipFill>
                  <pic:spPr bwMode="auto">
                    <a:xfrm>
                      <a:off x="0" y="0"/>
                      <a:ext cx="962025" cy="295275"/>
                    </a:xfrm>
                    <a:prstGeom prst="rect">
                      <a:avLst/>
                    </a:prstGeom>
                    <a:noFill/>
                    <a:ln>
                      <a:noFill/>
                    </a:ln>
                  </pic:spPr>
                </pic:pic>
              </a:graphicData>
            </a:graphic>
          </wp:inline>
        </w:drawing>
      </w:r>
      <w:r w:rsidRPr="00461C3A">
        <w:rPr>
          <w:sz w:val="24"/>
          <w:szCs w:val="24"/>
          <w:lang w:val="en-US"/>
        </w:rPr>
        <w:t xml:space="preserve"> </w:t>
      </w:r>
      <w:r w:rsidRPr="00461C3A">
        <w:rPr>
          <w:sz w:val="24"/>
          <w:szCs w:val="24"/>
          <w:lang w:val="en-US"/>
        </w:rPr>
        <w:tab/>
        <w:t>(5)</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bo`lsin. U holda </w:t>
      </w:r>
      <w:r w:rsidRPr="00461C3A">
        <w:rPr>
          <w:i/>
          <w:sz w:val="24"/>
          <w:szCs w:val="24"/>
          <w:lang w:val="en-US"/>
        </w:rPr>
        <w:t>x</w:t>
      </w:r>
      <w:r w:rsidRPr="00461C3A">
        <w:rPr>
          <w:sz w:val="24"/>
          <w:szCs w:val="24"/>
          <w:lang w:val="en-US"/>
        </w:rPr>
        <w:t xml:space="preserve"> va </w:t>
      </w:r>
      <w:r w:rsidRPr="00461C3A">
        <w:rPr>
          <w:i/>
          <w:sz w:val="24"/>
          <w:szCs w:val="24"/>
          <w:lang w:val="en-US"/>
        </w:rPr>
        <w:t>y</w:t>
      </w:r>
      <w:r w:rsidRPr="00461C3A">
        <w:rPr>
          <w:sz w:val="24"/>
          <w:szCs w:val="24"/>
          <w:lang w:val="en-US"/>
        </w:rPr>
        <w:t xml:space="preserve"> lar sifatida </w:t>
      </w:r>
      <w:r w:rsidRPr="00461C3A">
        <w:rPr>
          <w:i/>
          <w:sz w:val="24"/>
          <w:szCs w:val="24"/>
          <w:lang w:val="en-US"/>
        </w:rPr>
        <w:t>x</w:t>
      </w:r>
      <w:r w:rsidRPr="00461C3A">
        <w:rPr>
          <w:sz w:val="24"/>
          <w:szCs w:val="24"/>
          <w:lang w:val="en-US"/>
        </w:rPr>
        <w:t xml:space="preserve"> va </w:t>
      </w:r>
      <w:r w:rsidRPr="00461C3A">
        <w:rPr>
          <w:noProof/>
          <w:position w:val="-12"/>
          <w:sz w:val="24"/>
          <w:szCs w:val="24"/>
        </w:rPr>
        <w:drawing>
          <wp:inline distT="0" distB="0" distL="0" distR="0">
            <wp:extent cx="200025" cy="238125"/>
            <wp:effectExtent l="0" t="0" r="9525" b="9525"/>
            <wp:docPr id="1261" name="Рисунок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0"/>
                    <pic:cNvPicPr>
                      <a:picLocks noChangeAspect="1" noChangeArrowheads="1"/>
                    </pic:cNvPicPr>
                  </pic:nvPicPr>
                  <pic:blipFill>
                    <a:blip r:embed="rId4032"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en-US"/>
        </w:rPr>
        <w:t xml:space="preserve"> larni olib, quyidagiga ega bo`lamiz:</w:t>
      </w:r>
    </w:p>
    <w:p w:rsidR="00931CFB" w:rsidRPr="00461C3A" w:rsidRDefault="00931CFB" w:rsidP="00931CFB">
      <w:pPr>
        <w:tabs>
          <w:tab w:val="center" w:pos="4536"/>
          <w:tab w:val="right" w:pos="9071"/>
        </w:tabs>
        <w:jc w:val="center"/>
        <w:rPr>
          <w:sz w:val="24"/>
          <w:szCs w:val="24"/>
        </w:rPr>
      </w:pPr>
      <w:r w:rsidRPr="00461C3A">
        <w:rPr>
          <w:noProof/>
          <w:position w:val="-34"/>
          <w:sz w:val="24"/>
          <w:szCs w:val="24"/>
        </w:rPr>
        <w:drawing>
          <wp:inline distT="0" distB="0" distL="0" distR="0">
            <wp:extent cx="2581275" cy="504825"/>
            <wp:effectExtent l="0" t="0" r="9525" b="9525"/>
            <wp:docPr id="1260" name="Рисунок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1"/>
                    <pic:cNvPicPr>
                      <a:picLocks noChangeAspect="1" noChangeArrowheads="1"/>
                    </pic:cNvPicPr>
                  </pic:nvPicPr>
                  <pic:blipFill>
                    <a:blip r:embed="rId4034" cstate="print">
                      <a:extLst>
                        <a:ext uri="{28A0092B-C50C-407E-A947-70E740481C1C}">
                          <a14:useLocalDpi xmlns:a14="http://schemas.microsoft.com/office/drawing/2010/main" val="0"/>
                        </a:ext>
                      </a:extLst>
                    </a:blip>
                    <a:srcRect/>
                    <a:stretch>
                      <a:fillRect/>
                    </a:stretch>
                  </pic:blipFill>
                  <pic:spPr bwMode="auto">
                    <a:xfrm>
                      <a:off x="0" y="0"/>
                      <a:ext cx="2581275" cy="5048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rPr>
      </w:pPr>
      <w:r w:rsidRPr="00461C3A">
        <w:rPr>
          <w:sz w:val="24"/>
          <w:szCs w:val="24"/>
        </w:rPr>
        <w:t xml:space="preserve">yoki </w:t>
      </w:r>
    </w:p>
    <w:p w:rsidR="00931CFB" w:rsidRPr="00461C3A" w:rsidRDefault="00931CFB" w:rsidP="00931CFB">
      <w:pPr>
        <w:tabs>
          <w:tab w:val="center" w:pos="4536"/>
          <w:tab w:val="right" w:pos="9071"/>
        </w:tabs>
        <w:jc w:val="center"/>
        <w:rPr>
          <w:sz w:val="24"/>
          <w:szCs w:val="24"/>
          <w:lang w:val="en-US"/>
        </w:rPr>
      </w:pPr>
      <w:r w:rsidRPr="00461C3A">
        <w:rPr>
          <w:noProof/>
          <w:position w:val="-34"/>
          <w:sz w:val="24"/>
          <w:szCs w:val="24"/>
        </w:rPr>
        <w:drawing>
          <wp:inline distT="0" distB="0" distL="0" distR="0">
            <wp:extent cx="1371600" cy="504825"/>
            <wp:effectExtent l="0" t="0" r="0" b="9525"/>
            <wp:docPr id="1259" name="Рисунок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2"/>
                    <pic:cNvPicPr>
                      <a:picLocks noChangeAspect="1" noChangeArrowheads="1"/>
                    </pic:cNvPicPr>
                  </pic:nvPicPr>
                  <pic:blipFill>
                    <a:blip r:embed="rId4035" cstate="print">
                      <a:extLst>
                        <a:ext uri="{28A0092B-C50C-407E-A947-70E740481C1C}">
                          <a14:useLocalDpi xmlns:a14="http://schemas.microsoft.com/office/drawing/2010/main" val="0"/>
                        </a:ext>
                      </a:extLst>
                    </a:blip>
                    <a:srcRect/>
                    <a:stretch>
                      <a:fillRect/>
                    </a:stretch>
                  </pic:blipFill>
                  <pic:spPr bwMode="auto">
                    <a:xfrm>
                      <a:off x="0" y="0"/>
                      <a:ext cx="1371600" cy="5048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rPr>
      </w:pPr>
      <w:r w:rsidRPr="00461C3A">
        <w:rPr>
          <w:sz w:val="24"/>
          <w:szCs w:val="24"/>
          <w:lang w:val="en-US"/>
        </w:rPr>
        <w:tab/>
      </w:r>
      <w:r w:rsidRPr="00461C3A">
        <w:rPr>
          <w:noProof/>
          <w:position w:val="-34"/>
          <w:sz w:val="24"/>
          <w:szCs w:val="24"/>
        </w:rPr>
        <w:drawing>
          <wp:inline distT="0" distB="0" distL="0" distR="0">
            <wp:extent cx="1266825" cy="504825"/>
            <wp:effectExtent l="0" t="0" r="9525" b="9525"/>
            <wp:docPr id="1258" name="Рисунок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3"/>
                    <pic:cNvPicPr>
                      <a:picLocks noChangeAspect="1" noChangeArrowheads="1"/>
                    </pic:cNvPicPr>
                  </pic:nvPicPr>
                  <pic:blipFill>
                    <a:blip r:embed="rId4036" cstate="print">
                      <a:extLst>
                        <a:ext uri="{28A0092B-C50C-407E-A947-70E740481C1C}">
                          <a14:useLocalDpi xmlns:a14="http://schemas.microsoft.com/office/drawing/2010/main" val="0"/>
                        </a:ext>
                      </a:extLst>
                    </a:blip>
                    <a:srcRect/>
                    <a:stretch>
                      <a:fillRect/>
                    </a:stretch>
                  </pic:blipFill>
                  <pic:spPr bwMode="auto">
                    <a:xfrm>
                      <a:off x="0" y="0"/>
                      <a:ext cx="1266825" cy="504825"/>
                    </a:xfrm>
                    <a:prstGeom prst="rect">
                      <a:avLst/>
                    </a:prstGeom>
                    <a:noFill/>
                    <a:ln>
                      <a:noFill/>
                    </a:ln>
                  </pic:spPr>
                </pic:pic>
              </a:graphicData>
            </a:graphic>
          </wp:inline>
        </w:drawing>
      </w:r>
      <w:r w:rsidRPr="00461C3A">
        <w:rPr>
          <w:sz w:val="24"/>
          <w:szCs w:val="24"/>
        </w:rPr>
        <w:t xml:space="preserve"> </w:t>
      </w:r>
      <w:r w:rsidRPr="00461C3A">
        <w:rPr>
          <w:sz w:val="24"/>
          <w:szCs w:val="24"/>
        </w:rPr>
        <w:tab/>
        <w:t>(6)</w:t>
      </w:r>
    </w:p>
    <w:p w:rsidR="00931CFB" w:rsidRPr="00461C3A" w:rsidRDefault="00931CFB" w:rsidP="00931CFB">
      <w:pPr>
        <w:tabs>
          <w:tab w:val="center" w:pos="4536"/>
          <w:tab w:val="right" w:pos="9071"/>
        </w:tabs>
        <w:jc w:val="both"/>
        <w:rPr>
          <w:sz w:val="24"/>
          <w:szCs w:val="24"/>
        </w:rPr>
      </w:pPr>
      <w:r w:rsidRPr="00461C3A">
        <w:rPr>
          <w:sz w:val="24"/>
          <w:szCs w:val="24"/>
        </w:rPr>
        <w:t xml:space="preserve">(6) ni integrallab, </w:t>
      </w:r>
      <w:r w:rsidRPr="00461C3A">
        <w:rPr>
          <w:noProof/>
          <w:position w:val="-16"/>
          <w:sz w:val="24"/>
          <w:szCs w:val="24"/>
        </w:rPr>
        <w:drawing>
          <wp:inline distT="0" distB="0" distL="0" distR="0">
            <wp:extent cx="1181100" cy="295275"/>
            <wp:effectExtent l="0" t="0" r="0" b="9525"/>
            <wp:docPr id="1257" name="Рисунок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4"/>
                    <pic:cNvPicPr>
                      <a:picLocks noChangeAspect="1" noChangeArrowheads="1"/>
                    </pic:cNvPicPr>
                  </pic:nvPicPr>
                  <pic:blipFill>
                    <a:blip r:embed="rId4037" cstate="print">
                      <a:extLst>
                        <a:ext uri="{28A0092B-C50C-407E-A947-70E740481C1C}">
                          <a14:useLocalDpi xmlns:a14="http://schemas.microsoft.com/office/drawing/2010/main" val="0"/>
                        </a:ext>
                      </a:extLst>
                    </a:blip>
                    <a:srcRect/>
                    <a:stretch>
                      <a:fillRect/>
                    </a:stretch>
                  </pic:blipFill>
                  <pic:spPr bwMode="auto">
                    <a:xfrm>
                      <a:off x="0" y="0"/>
                      <a:ext cx="1181100" cy="295275"/>
                    </a:xfrm>
                    <a:prstGeom prst="rect">
                      <a:avLst/>
                    </a:prstGeom>
                    <a:noFill/>
                    <a:ln>
                      <a:noFill/>
                    </a:ln>
                  </pic:spPr>
                </pic:pic>
              </a:graphicData>
            </a:graphic>
          </wp:inline>
        </w:drawing>
      </w:r>
      <w:r w:rsidRPr="00461C3A">
        <w:rPr>
          <w:sz w:val="24"/>
          <w:szCs w:val="24"/>
        </w:rPr>
        <w:t xml:space="preserve"> ni olamiz.</w:t>
      </w:r>
    </w:p>
    <w:p w:rsidR="00931CFB" w:rsidRPr="00461C3A" w:rsidRDefault="00931CFB" w:rsidP="00931CFB">
      <w:pPr>
        <w:tabs>
          <w:tab w:val="center" w:pos="4536"/>
          <w:tab w:val="right" w:pos="9071"/>
        </w:tabs>
        <w:jc w:val="center"/>
        <w:rPr>
          <w:sz w:val="24"/>
          <w:szCs w:val="24"/>
          <w:lang w:val="en-US"/>
        </w:rPr>
      </w:pPr>
      <w:r w:rsidRPr="00461C3A">
        <w:rPr>
          <w:noProof/>
          <w:position w:val="-40"/>
          <w:sz w:val="24"/>
          <w:szCs w:val="24"/>
        </w:rPr>
        <w:drawing>
          <wp:inline distT="0" distB="0" distL="0" distR="0">
            <wp:extent cx="1181100" cy="609600"/>
            <wp:effectExtent l="0" t="0" r="0" b="0"/>
            <wp:docPr id="1256" name="Рисунок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5"/>
                    <pic:cNvPicPr>
                      <a:picLocks noChangeAspect="1" noChangeArrowheads="1"/>
                    </pic:cNvPicPr>
                  </pic:nvPicPr>
                  <pic:blipFill>
                    <a:blip r:embed="rId4038" cstate="print">
                      <a:extLst>
                        <a:ext uri="{28A0092B-C50C-407E-A947-70E740481C1C}">
                          <a14:useLocalDpi xmlns:a14="http://schemas.microsoft.com/office/drawing/2010/main" val="0"/>
                        </a:ext>
                      </a:extLst>
                    </a:blip>
                    <a:srcRect/>
                    <a:stretch>
                      <a:fillRect/>
                    </a:stretch>
                  </pic:blipFill>
                  <pic:spPr bwMode="auto">
                    <a:xfrm>
                      <a:off x="0" y="0"/>
                      <a:ext cx="1181100" cy="6096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uz-Cyrl-UZ"/>
        </w:rPr>
        <w:t>b</w:t>
      </w:r>
      <w:r w:rsidRPr="00461C3A">
        <w:rPr>
          <w:sz w:val="24"/>
          <w:szCs w:val="24"/>
          <w:lang w:val="en-US"/>
        </w:rPr>
        <w:t xml:space="preserve">irgalikda parametrik ko`rinishdagi integral chiziqlar oilasini beradi. </w:t>
      </w:r>
    </w:p>
    <w:p w:rsidR="00931CFB" w:rsidRPr="00461C3A" w:rsidRDefault="00931CFB" w:rsidP="00931CFB">
      <w:pPr>
        <w:tabs>
          <w:tab w:val="center" w:pos="4536"/>
          <w:tab w:val="right" w:pos="9071"/>
        </w:tabs>
        <w:ind w:firstLine="720"/>
        <w:jc w:val="both"/>
        <w:rPr>
          <w:sz w:val="24"/>
          <w:szCs w:val="24"/>
        </w:rPr>
      </w:pPr>
      <w:r w:rsidRPr="00461C3A">
        <w:rPr>
          <w:b/>
          <w:sz w:val="24"/>
          <w:szCs w:val="24"/>
          <w:lang w:val="en-US"/>
        </w:rPr>
        <w:t>6.</w:t>
      </w:r>
      <w:r w:rsidRPr="00461C3A">
        <w:rPr>
          <w:sz w:val="24"/>
          <w:szCs w:val="24"/>
          <w:lang w:val="en-US"/>
        </w:rPr>
        <w:t xml:space="preserve"> Agar (1) tenglama </w:t>
      </w:r>
      <w:r w:rsidRPr="00461C3A">
        <w:rPr>
          <w:i/>
          <w:sz w:val="24"/>
          <w:szCs w:val="24"/>
          <w:lang w:val="en-US"/>
        </w:rPr>
        <w:t>x</w:t>
      </w:r>
      <w:r w:rsidRPr="00461C3A">
        <w:rPr>
          <w:sz w:val="24"/>
          <w:szCs w:val="24"/>
          <w:lang w:val="en-US"/>
        </w:rPr>
        <w:t xml:space="preserve"> ga nisbatan oson yechilsa, ya`ni </w:t>
      </w:r>
      <w:r w:rsidRPr="00461C3A">
        <w:rPr>
          <w:noProof/>
          <w:position w:val="-16"/>
          <w:sz w:val="24"/>
          <w:szCs w:val="24"/>
        </w:rPr>
        <w:drawing>
          <wp:inline distT="0" distB="0" distL="0" distR="0">
            <wp:extent cx="962025" cy="295275"/>
            <wp:effectExtent l="0" t="0" r="0" b="9525"/>
            <wp:docPr id="1255" name="Рисунок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6"/>
                    <pic:cNvPicPr>
                      <a:picLocks noChangeAspect="1" noChangeArrowheads="1"/>
                    </pic:cNvPicPr>
                  </pic:nvPicPr>
                  <pic:blipFill>
                    <a:blip r:embed="rId4039" cstate="print">
                      <a:extLst>
                        <a:ext uri="{28A0092B-C50C-407E-A947-70E740481C1C}">
                          <a14:useLocalDpi xmlns:a14="http://schemas.microsoft.com/office/drawing/2010/main" val="0"/>
                        </a:ext>
                      </a:extLst>
                    </a:blip>
                    <a:srcRect/>
                    <a:stretch>
                      <a:fillRect/>
                    </a:stretch>
                  </pic:blipFill>
                  <pic:spPr bwMode="auto">
                    <a:xfrm>
                      <a:off x="0" y="0"/>
                      <a:ext cx="962025" cy="295275"/>
                    </a:xfrm>
                    <a:prstGeom prst="rect">
                      <a:avLst/>
                    </a:prstGeom>
                    <a:noFill/>
                    <a:ln>
                      <a:noFill/>
                    </a:ln>
                  </pic:spPr>
                </pic:pic>
              </a:graphicData>
            </a:graphic>
          </wp:inline>
        </w:drawing>
      </w:r>
      <w:r w:rsidRPr="00461C3A">
        <w:rPr>
          <w:sz w:val="24"/>
          <w:szCs w:val="24"/>
          <w:lang w:val="en-US"/>
        </w:rPr>
        <w:t xml:space="preserve"> bo`lsa, parametr sifatida </w:t>
      </w:r>
      <w:r w:rsidRPr="00461C3A">
        <w:rPr>
          <w:i/>
          <w:sz w:val="24"/>
          <w:szCs w:val="24"/>
          <w:lang w:val="en-US"/>
        </w:rPr>
        <w:t>y</w:t>
      </w:r>
      <w:r w:rsidRPr="00461C3A">
        <w:rPr>
          <w:sz w:val="24"/>
          <w:szCs w:val="24"/>
          <w:lang w:val="en-US"/>
        </w:rPr>
        <w:t xml:space="preserve"> va </w:t>
      </w:r>
      <w:r w:rsidRPr="00461C3A">
        <w:rPr>
          <w:noProof/>
          <w:position w:val="-12"/>
          <w:sz w:val="24"/>
          <w:szCs w:val="24"/>
        </w:rPr>
        <w:drawing>
          <wp:inline distT="0" distB="0" distL="0" distR="0">
            <wp:extent cx="504825" cy="238125"/>
            <wp:effectExtent l="0" t="0" r="9525" b="9525"/>
            <wp:docPr id="1254" name="Рисунок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7"/>
                    <pic:cNvPicPr>
                      <a:picLocks noChangeAspect="1" noChangeArrowheads="1"/>
                    </pic:cNvPicPr>
                  </pic:nvPicPr>
                  <pic:blipFill>
                    <a:blip r:embed="rId4040" cstate="print">
                      <a:extLst>
                        <a:ext uri="{28A0092B-C50C-407E-A947-70E740481C1C}">
                          <a14:useLocalDpi xmlns:a14="http://schemas.microsoft.com/office/drawing/2010/main" val="0"/>
                        </a:ext>
                      </a:extLst>
                    </a:blip>
                    <a:srcRect/>
                    <a:stretch>
                      <a:fillRect/>
                    </a:stretch>
                  </pic:blipFill>
                  <pic:spPr bwMode="auto">
                    <a:xfrm>
                      <a:off x="0" y="0"/>
                      <a:ext cx="504825" cy="238125"/>
                    </a:xfrm>
                    <a:prstGeom prst="rect">
                      <a:avLst/>
                    </a:prstGeom>
                    <a:noFill/>
                    <a:ln>
                      <a:noFill/>
                    </a:ln>
                  </pic:spPr>
                </pic:pic>
              </a:graphicData>
            </a:graphic>
          </wp:inline>
        </w:drawing>
      </w:r>
      <w:r w:rsidRPr="00461C3A">
        <w:rPr>
          <w:sz w:val="24"/>
          <w:szCs w:val="24"/>
          <w:lang w:val="en-US"/>
        </w:rPr>
        <w:t xml:space="preserve"> larni olgan ma`qul. </w:t>
      </w:r>
      <w:r w:rsidRPr="00461C3A">
        <w:rPr>
          <w:noProof/>
          <w:position w:val="-12"/>
          <w:sz w:val="24"/>
          <w:szCs w:val="24"/>
        </w:rPr>
        <w:drawing>
          <wp:inline distT="0" distB="0" distL="0" distR="0">
            <wp:extent cx="752475" cy="238125"/>
            <wp:effectExtent l="0" t="0" r="9525" b="9525"/>
            <wp:docPr id="1253" name="Рисунок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8"/>
                    <pic:cNvPicPr>
                      <a:picLocks noChangeAspect="1" noChangeArrowheads="1"/>
                    </pic:cNvPicPr>
                  </pic:nvPicPr>
                  <pic:blipFill>
                    <a:blip r:embed="rId4041" cstate="print">
                      <a:extLst>
                        <a:ext uri="{28A0092B-C50C-407E-A947-70E740481C1C}">
                          <a14:useLocalDpi xmlns:a14="http://schemas.microsoft.com/office/drawing/2010/main" val="0"/>
                        </a:ext>
                      </a:extLst>
                    </a:blip>
                    <a:srcRect/>
                    <a:stretch>
                      <a:fillRect/>
                    </a:stretch>
                  </pic:blipFill>
                  <pic:spPr bwMode="auto">
                    <a:xfrm>
                      <a:off x="0" y="0"/>
                      <a:ext cx="752475" cy="238125"/>
                    </a:xfrm>
                    <a:prstGeom prst="rect">
                      <a:avLst/>
                    </a:prstGeom>
                    <a:noFill/>
                    <a:ln>
                      <a:noFill/>
                    </a:ln>
                  </pic:spPr>
                </pic:pic>
              </a:graphicData>
            </a:graphic>
          </wp:inline>
        </w:drawing>
      </w:r>
      <w:r w:rsidRPr="00461C3A">
        <w:rPr>
          <w:sz w:val="24"/>
          <w:szCs w:val="24"/>
          <w:lang w:val="en-US"/>
        </w:rPr>
        <w:t xml:space="preserve"> </w:t>
      </w:r>
      <w:r w:rsidRPr="00461C3A">
        <w:rPr>
          <w:sz w:val="24"/>
          <w:szCs w:val="24"/>
        </w:rPr>
        <w:t>ekanligini e`tiborga olsak,</w:t>
      </w:r>
    </w:p>
    <w:p w:rsidR="00931CFB" w:rsidRPr="00461C3A" w:rsidRDefault="00931CFB" w:rsidP="00931CFB">
      <w:pPr>
        <w:tabs>
          <w:tab w:val="center" w:pos="4536"/>
          <w:tab w:val="right" w:pos="9071"/>
        </w:tabs>
        <w:jc w:val="center"/>
        <w:rPr>
          <w:sz w:val="24"/>
          <w:szCs w:val="24"/>
          <w:lang w:val="en-US"/>
        </w:rPr>
      </w:pPr>
      <w:r w:rsidRPr="00461C3A">
        <w:rPr>
          <w:noProof/>
          <w:position w:val="-38"/>
          <w:sz w:val="24"/>
          <w:szCs w:val="24"/>
        </w:rPr>
        <w:drawing>
          <wp:inline distT="0" distB="0" distL="0" distR="0">
            <wp:extent cx="1781175" cy="571500"/>
            <wp:effectExtent l="0" t="0" r="9525" b="0"/>
            <wp:docPr id="1252" name="Рисунок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9"/>
                    <pic:cNvPicPr>
                      <a:picLocks noChangeAspect="1" noChangeArrowheads="1"/>
                    </pic:cNvPicPr>
                  </pic:nvPicPr>
                  <pic:blipFill>
                    <a:blip r:embed="rId4042" cstate="print">
                      <a:extLst>
                        <a:ext uri="{28A0092B-C50C-407E-A947-70E740481C1C}">
                          <a14:useLocalDpi xmlns:a14="http://schemas.microsoft.com/office/drawing/2010/main" val="0"/>
                        </a:ext>
                      </a:extLst>
                    </a:blip>
                    <a:srcRect/>
                    <a:stretch>
                      <a:fillRect/>
                    </a:stretch>
                  </pic:blipFill>
                  <pic:spPr bwMode="auto">
                    <a:xfrm>
                      <a:off x="0" y="0"/>
                      <a:ext cx="1781175" cy="5715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yoki</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34"/>
          <w:sz w:val="24"/>
          <w:szCs w:val="24"/>
        </w:rPr>
        <w:drawing>
          <wp:inline distT="0" distB="0" distL="0" distR="0">
            <wp:extent cx="1247775" cy="504825"/>
            <wp:effectExtent l="0" t="0" r="9525" b="9525"/>
            <wp:docPr id="1251" name="Рисунок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0"/>
                    <pic:cNvPicPr>
                      <a:picLocks noChangeAspect="1" noChangeArrowheads="1"/>
                    </pic:cNvPicPr>
                  </pic:nvPicPr>
                  <pic:blipFill>
                    <a:blip r:embed="rId4043" cstate="print">
                      <a:extLst>
                        <a:ext uri="{28A0092B-C50C-407E-A947-70E740481C1C}">
                          <a14:useLocalDpi xmlns:a14="http://schemas.microsoft.com/office/drawing/2010/main" val="0"/>
                        </a:ext>
                      </a:extLst>
                    </a:blip>
                    <a:srcRect/>
                    <a:stretch>
                      <a:fillRect/>
                    </a:stretch>
                  </pic:blipFill>
                  <pic:spPr bwMode="auto">
                    <a:xfrm>
                      <a:off x="0" y="0"/>
                      <a:ext cx="1247775" cy="504825"/>
                    </a:xfrm>
                    <a:prstGeom prst="rect">
                      <a:avLst/>
                    </a:prstGeom>
                    <a:noFill/>
                    <a:ln>
                      <a:noFill/>
                    </a:ln>
                  </pic:spPr>
                </pic:pic>
              </a:graphicData>
            </a:graphic>
          </wp:inline>
        </w:drawing>
      </w:r>
      <w:r w:rsidRPr="00461C3A">
        <w:rPr>
          <w:sz w:val="24"/>
          <w:szCs w:val="24"/>
          <w:lang w:val="en-US"/>
        </w:rPr>
        <w:tab/>
        <w:t>(7)</w:t>
      </w:r>
    </w:p>
    <w:p w:rsidR="00931CFB" w:rsidRPr="00461C3A" w:rsidRDefault="00931CFB" w:rsidP="00931CFB">
      <w:pPr>
        <w:tabs>
          <w:tab w:val="center" w:pos="4536"/>
          <w:tab w:val="right" w:pos="9071"/>
        </w:tabs>
        <w:jc w:val="both"/>
        <w:rPr>
          <w:sz w:val="24"/>
          <w:szCs w:val="24"/>
          <w:lang w:val="en-US"/>
        </w:rPr>
      </w:pPr>
      <w:r w:rsidRPr="00461C3A">
        <w:rPr>
          <w:sz w:val="24"/>
          <w:szCs w:val="24"/>
          <w:lang w:val="uz-Cyrl-UZ"/>
        </w:rPr>
        <w:t xml:space="preserve">tenglikni olamiz. </w:t>
      </w:r>
      <w:r w:rsidRPr="00461C3A">
        <w:rPr>
          <w:sz w:val="24"/>
          <w:szCs w:val="24"/>
          <w:lang w:val="en-US"/>
        </w:rPr>
        <w:t>(</w:t>
      </w:r>
      <w:r w:rsidRPr="00461C3A">
        <w:rPr>
          <w:sz w:val="24"/>
          <w:szCs w:val="24"/>
          <w:lang w:val="uz-Cyrl-UZ"/>
        </w:rPr>
        <w:t>7</w:t>
      </w:r>
      <w:r w:rsidRPr="00461C3A">
        <w:rPr>
          <w:sz w:val="24"/>
          <w:szCs w:val="24"/>
          <w:lang w:val="en-US"/>
        </w:rPr>
        <w:t xml:space="preserve">) </w:t>
      </w:r>
      <w:r w:rsidRPr="00461C3A">
        <w:rPr>
          <w:sz w:val="24"/>
          <w:szCs w:val="24"/>
          <w:lang w:val="uz-Cyrl-UZ"/>
        </w:rPr>
        <w:t xml:space="preserve">ni integrallab, </w:t>
      </w:r>
      <w:r w:rsidRPr="00461C3A">
        <w:rPr>
          <w:noProof/>
          <w:position w:val="-16"/>
          <w:sz w:val="24"/>
          <w:szCs w:val="24"/>
        </w:rPr>
        <w:drawing>
          <wp:inline distT="0" distB="0" distL="0" distR="0">
            <wp:extent cx="1133475" cy="295275"/>
            <wp:effectExtent l="0" t="0" r="9525" b="9525"/>
            <wp:docPr id="1250" name="Рисунок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1"/>
                    <pic:cNvPicPr>
                      <a:picLocks noChangeAspect="1" noChangeArrowheads="1"/>
                    </pic:cNvPicPr>
                  </pic:nvPicPr>
                  <pic:blipFill>
                    <a:blip r:embed="rId4044" cstate="print">
                      <a:extLst>
                        <a:ext uri="{28A0092B-C50C-407E-A947-70E740481C1C}">
                          <a14:useLocalDpi xmlns:a14="http://schemas.microsoft.com/office/drawing/2010/main" val="0"/>
                        </a:ext>
                      </a:extLst>
                    </a:blip>
                    <a:srcRect/>
                    <a:stretch>
                      <a:fillRect/>
                    </a:stretch>
                  </pic:blipFill>
                  <pic:spPr bwMode="auto">
                    <a:xfrm>
                      <a:off x="0" y="0"/>
                      <a:ext cx="1133475" cy="295275"/>
                    </a:xfrm>
                    <a:prstGeom prst="rect">
                      <a:avLst/>
                    </a:prstGeom>
                    <a:noFill/>
                    <a:ln>
                      <a:noFill/>
                    </a:ln>
                  </pic:spPr>
                </pic:pic>
              </a:graphicData>
            </a:graphic>
          </wp:inline>
        </w:drawing>
      </w:r>
      <w:r w:rsidRPr="00461C3A">
        <w:rPr>
          <w:sz w:val="24"/>
          <w:szCs w:val="24"/>
          <w:lang w:val="uz-Cyrl-UZ"/>
        </w:rPr>
        <w:t xml:space="preserve"> ni olamiz. </w:t>
      </w:r>
      <w:r w:rsidRPr="00461C3A">
        <w:rPr>
          <w:noProof/>
          <w:position w:val="-16"/>
          <w:sz w:val="24"/>
          <w:szCs w:val="24"/>
        </w:rPr>
        <w:drawing>
          <wp:inline distT="0" distB="0" distL="0" distR="0">
            <wp:extent cx="1133475" cy="295275"/>
            <wp:effectExtent l="0" t="0" r="9525" b="9525"/>
            <wp:docPr id="1249" name="Рисунок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2"/>
                    <pic:cNvPicPr>
                      <a:picLocks noChangeAspect="1" noChangeArrowheads="1"/>
                    </pic:cNvPicPr>
                  </pic:nvPicPr>
                  <pic:blipFill>
                    <a:blip r:embed="rId4045" cstate="print">
                      <a:extLst>
                        <a:ext uri="{28A0092B-C50C-407E-A947-70E740481C1C}">
                          <a14:useLocalDpi xmlns:a14="http://schemas.microsoft.com/office/drawing/2010/main" val="0"/>
                        </a:ext>
                      </a:extLst>
                    </a:blip>
                    <a:srcRect/>
                    <a:stretch>
                      <a:fillRect/>
                    </a:stretch>
                  </pic:blipFill>
                  <pic:spPr bwMode="auto">
                    <a:xfrm>
                      <a:off x="0" y="0"/>
                      <a:ext cx="1133475" cy="295275"/>
                    </a:xfrm>
                    <a:prstGeom prst="rect">
                      <a:avLst/>
                    </a:prstGeom>
                    <a:noFill/>
                    <a:ln>
                      <a:noFill/>
                    </a:ln>
                  </pic:spPr>
                </pic:pic>
              </a:graphicData>
            </a:graphic>
          </wp:inline>
        </w:drawing>
      </w:r>
      <w:r w:rsidRPr="00461C3A">
        <w:rPr>
          <w:sz w:val="24"/>
          <w:szCs w:val="24"/>
          <w:lang w:val="uz-Cyrl-UZ"/>
        </w:rPr>
        <w:t xml:space="preserve"> va </w:t>
      </w:r>
      <w:r w:rsidRPr="00461C3A">
        <w:rPr>
          <w:noProof/>
          <w:position w:val="-16"/>
          <w:sz w:val="24"/>
          <w:szCs w:val="24"/>
        </w:rPr>
        <w:drawing>
          <wp:inline distT="0" distB="0" distL="0" distR="0">
            <wp:extent cx="923925" cy="295275"/>
            <wp:effectExtent l="0" t="0" r="9525" b="9525"/>
            <wp:docPr id="1248" name="Рисунок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3"/>
                    <pic:cNvPicPr>
                      <a:picLocks noChangeAspect="1" noChangeArrowheads="1"/>
                    </pic:cNvPicPr>
                  </pic:nvPicPr>
                  <pic:blipFill>
                    <a:blip r:embed="rId4046" cstate="print">
                      <a:extLst>
                        <a:ext uri="{28A0092B-C50C-407E-A947-70E740481C1C}">
                          <a14:useLocalDpi xmlns:a14="http://schemas.microsoft.com/office/drawing/2010/main" val="0"/>
                        </a:ext>
                      </a:extLst>
                    </a:blip>
                    <a:srcRect/>
                    <a:stretch>
                      <a:fillRect/>
                    </a:stretch>
                  </pic:blipFill>
                  <pic:spPr bwMode="auto">
                    <a:xfrm>
                      <a:off x="0" y="0"/>
                      <a:ext cx="923925" cy="295275"/>
                    </a:xfrm>
                    <a:prstGeom prst="rect">
                      <a:avLst/>
                    </a:prstGeom>
                    <a:noFill/>
                    <a:ln>
                      <a:noFill/>
                    </a:ln>
                  </pic:spPr>
                </pic:pic>
              </a:graphicData>
            </a:graphic>
          </wp:inline>
        </w:drawing>
      </w:r>
      <w:r w:rsidRPr="00461C3A">
        <w:rPr>
          <w:sz w:val="24"/>
          <w:szCs w:val="24"/>
          <w:lang w:val="uz-Cyrl-UZ"/>
        </w:rPr>
        <w:t xml:space="preserve"> birgalikda berilgan </w:t>
      </w:r>
      <w:r w:rsidRPr="00461C3A">
        <w:rPr>
          <w:sz w:val="24"/>
          <w:szCs w:val="24"/>
          <w:lang w:val="en-US"/>
        </w:rPr>
        <w:t xml:space="preserve">tenglamaning </w:t>
      </w:r>
      <w:r w:rsidRPr="00461C3A">
        <w:rPr>
          <w:sz w:val="24"/>
          <w:szCs w:val="24"/>
          <w:lang w:val="uz-Cyrl-UZ"/>
        </w:rPr>
        <w:t xml:space="preserve">integral chiziqlari oilasini beradi. </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 xml:space="preserve">7. </w:t>
      </w:r>
      <w:r w:rsidRPr="00461C3A">
        <w:rPr>
          <w:b/>
          <w:noProof/>
          <w:position w:val="-16"/>
          <w:sz w:val="24"/>
          <w:szCs w:val="24"/>
        </w:rPr>
        <w:drawing>
          <wp:inline distT="0" distB="0" distL="0" distR="0">
            <wp:extent cx="1476375" cy="295275"/>
            <wp:effectExtent l="0" t="0" r="0" b="9525"/>
            <wp:docPr id="1247" name="Рисунок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4"/>
                    <pic:cNvPicPr>
                      <a:picLocks noChangeAspect="1" noChangeArrowheads="1"/>
                    </pic:cNvPicPr>
                  </pic:nvPicPr>
                  <pic:blipFill>
                    <a:blip r:embed="rId4047" cstate="print">
                      <a:extLst>
                        <a:ext uri="{28A0092B-C50C-407E-A947-70E740481C1C}">
                          <a14:useLocalDpi xmlns:a14="http://schemas.microsoft.com/office/drawing/2010/main" val="0"/>
                        </a:ext>
                      </a:extLst>
                    </a:blip>
                    <a:srcRect/>
                    <a:stretch>
                      <a:fillRect/>
                    </a:stretch>
                  </pic:blipFill>
                  <pic:spPr bwMode="auto">
                    <a:xfrm>
                      <a:off x="0" y="0"/>
                      <a:ext cx="1476375" cy="295275"/>
                    </a:xfrm>
                    <a:prstGeom prst="rect">
                      <a:avLst/>
                    </a:prstGeom>
                    <a:noFill/>
                    <a:ln>
                      <a:noFill/>
                    </a:ln>
                  </pic:spPr>
                </pic:pic>
              </a:graphicData>
            </a:graphic>
          </wp:inline>
        </w:drawing>
      </w:r>
      <w:r w:rsidRPr="00461C3A">
        <w:rPr>
          <w:b/>
          <w:sz w:val="24"/>
          <w:szCs w:val="24"/>
          <w:lang w:val="en-US"/>
        </w:rPr>
        <w:t xml:space="preserve"> </w:t>
      </w:r>
      <w:r w:rsidRPr="00461C3A">
        <w:rPr>
          <w:sz w:val="24"/>
          <w:szCs w:val="24"/>
          <w:lang w:val="en-US"/>
        </w:rPr>
        <w:t xml:space="preserve">– Lagranj tenglamasi. Bu tenglamani </w:t>
      </w:r>
      <w:r w:rsidRPr="00461C3A">
        <w:rPr>
          <w:i/>
          <w:sz w:val="24"/>
          <w:szCs w:val="24"/>
          <w:lang w:val="en-US"/>
        </w:rPr>
        <w:t>x</w:t>
      </w:r>
      <w:r w:rsidRPr="00461C3A">
        <w:rPr>
          <w:sz w:val="24"/>
          <w:szCs w:val="24"/>
          <w:lang w:val="en-US"/>
        </w:rPr>
        <w:t xml:space="preserve"> bo`yicha differensiallab, </w:t>
      </w:r>
      <w:r w:rsidRPr="00461C3A">
        <w:rPr>
          <w:noProof/>
          <w:position w:val="-12"/>
          <w:sz w:val="24"/>
          <w:szCs w:val="24"/>
        </w:rPr>
        <w:drawing>
          <wp:inline distT="0" distB="0" distL="0" distR="0">
            <wp:extent cx="504825" cy="238125"/>
            <wp:effectExtent l="0" t="0" r="9525" b="9525"/>
            <wp:docPr id="1246" name="Рисунок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5"/>
                    <pic:cNvPicPr>
                      <a:picLocks noChangeAspect="1" noChangeArrowheads="1"/>
                    </pic:cNvPicPr>
                  </pic:nvPicPr>
                  <pic:blipFill>
                    <a:blip r:embed="rId4048" cstate="print">
                      <a:extLst>
                        <a:ext uri="{28A0092B-C50C-407E-A947-70E740481C1C}">
                          <a14:useLocalDpi xmlns:a14="http://schemas.microsoft.com/office/drawing/2010/main" val="0"/>
                        </a:ext>
                      </a:extLst>
                    </a:blip>
                    <a:srcRect/>
                    <a:stretch>
                      <a:fillRect/>
                    </a:stretch>
                  </pic:blipFill>
                  <pic:spPr bwMode="auto">
                    <a:xfrm>
                      <a:off x="0" y="0"/>
                      <a:ext cx="504825" cy="238125"/>
                    </a:xfrm>
                    <a:prstGeom prst="rect">
                      <a:avLst/>
                    </a:prstGeom>
                    <a:noFill/>
                    <a:ln>
                      <a:noFill/>
                    </a:ln>
                  </pic:spPr>
                </pic:pic>
              </a:graphicData>
            </a:graphic>
          </wp:inline>
        </w:drawing>
      </w:r>
      <w:r w:rsidRPr="00461C3A">
        <w:rPr>
          <w:sz w:val="24"/>
          <w:szCs w:val="24"/>
          <w:lang w:val="en-US"/>
        </w:rPr>
        <w:t xml:space="preserve"> desak,</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lastRenderedPageBreak/>
        <w:tab/>
      </w:r>
      <w:r w:rsidRPr="00461C3A">
        <w:rPr>
          <w:noProof/>
          <w:position w:val="-28"/>
          <w:sz w:val="24"/>
          <w:szCs w:val="24"/>
        </w:rPr>
        <w:drawing>
          <wp:inline distT="0" distB="0" distL="0" distR="0">
            <wp:extent cx="2590800" cy="466725"/>
            <wp:effectExtent l="0" t="0" r="0" b="9525"/>
            <wp:docPr id="1245" name="Рисунок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6"/>
                    <pic:cNvPicPr>
                      <a:picLocks noChangeAspect="1" noChangeArrowheads="1"/>
                    </pic:cNvPicPr>
                  </pic:nvPicPr>
                  <pic:blipFill>
                    <a:blip r:embed="rId4049" cstate="print">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r w:rsidRPr="00461C3A">
        <w:rPr>
          <w:sz w:val="24"/>
          <w:szCs w:val="24"/>
          <w:lang w:val="en-US"/>
        </w:rPr>
        <w:tab/>
        <w:t>(8)</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yoki</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28"/>
          <w:sz w:val="24"/>
          <w:szCs w:val="24"/>
        </w:rPr>
        <w:drawing>
          <wp:inline distT="0" distB="0" distL="0" distR="0">
            <wp:extent cx="2552700" cy="466725"/>
            <wp:effectExtent l="0" t="0" r="0" b="9525"/>
            <wp:docPr id="1244" name="Рисунок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7"/>
                    <pic:cNvPicPr>
                      <a:picLocks noChangeAspect="1" noChangeArrowheads="1"/>
                    </pic:cNvPicPr>
                  </pic:nvPicPr>
                  <pic:blipFill>
                    <a:blip r:embed="rId4050" cstate="print">
                      <a:extLst>
                        <a:ext uri="{28A0092B-C50C-407E-A947-70E740481C1C}">
                          <a14:useLocalDpi xmlns:a14="http://schemas.microsoft.com/office/drawing/2010/main" val="0"/>
                        </a:ext>
                      </a:extLst>
                    </a:blip>
                    <a:srcRect/>
                    <a:stretch>
                      <a:fillRect/>
                    </a:stretch>
                  </pic:blipFill>
                  <pic:spPr bwMode="auto">
                    <a:xfrm>
                      <a:off x="0" y="0"/>
                      <a:ext cx="2552700" cy="466725"/>
                    </a:xfrm>
                    <a:prstGeom prst="rect">
                      <a:avLst/>
                    </a:prstGeom>
                    <a:noFill/>
                    <a:ln>
                      <a:noFill/>
                    </a:ln>
                  </pic:spPr>
                </pic:pic>
              </a:graphicData>
            </a:graphic>
          </wp:inline>
        </w:drawing>
      </w:r>
      <w:r w:rsidRPr="00461C3A">
        <w:rPr>
          <w:sz w:val="24"/>
          <w:szCs w:val="24"/>
          <w:lang w:val="en-US"/>
        </w:rPr>
        <w:tab/>
        <w:t>(9)</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Bu chiziqli differensial tenglama va qiyinchiliksiz intgrallanadi (3-§, 1 p. ga qarang). (9) ning integrali </w:t>
      </w:r>
      <w:r w:rsidRPr="00461C3A">
        <w:rPr>
          <w:noProof/>
          <w:position w:val="-16"/>
          <w:sz w:val="24"/>
          <w:szCs w:val="24"/>
        </w:rPr>
        <w:drawing>
          <wp:inline distT="0" distB="0" distL="0" distR="0">
            <wp:extent cx="1133475" cy="295275"/>
            <wp:effectExtent l="0" t="0" r="9525" b="9525"/>
            <wp:docPr id="1243" name="Рисунок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8"/>
                    <pic:cNvPicPr>
                      <a:picLocks noChangeAspect="1" noChangeArrowheads="1"/>
                    </pic:cNvPicPr>
                  </pic:nvPicPr>
                  <pic:blipFill>
                    <a:blip r:embed="rId4045" cstate="print">
                      <a:extLst>
                        <a:ext uri="{28A0092B-C50C-407E-A947-70E740481C1C}">
                          <a14:useLocalDpi xmlns:a14="http://schemas.microsoft.com/office/drawing/2010/main" val="0"/>
                        </a:ext>
                      </a:extLst>
                    </a:blip>
                    <a:srcRect/>
                    <a:stretch>
                      <a:fillRect/>
                    </a:stretch>
                  </pic:blipFill>
                  <pic:spPr bwMode="auto">
                    <a:xfrm>
                      <a:off x="0" y="0"/>
                      <a:ext cx="1133475" cy="295275"/>
                    </a:xfrm>
                    <a:prstGeom prst="rect">
                      <a:avLst/>
                    </a:prstGeom>
                    <a:noFill/>
                    <a:ln>
                      <a:noFill/>
                    </a:ln>
                  </pic:spPr>
                </pic:pic>
              </a:graphicData>
            </a:graphic>
          </wp:inline>
        </w:drawing>
      </w:r>
      <w:r w:rsidRPr="00461C3A">
        <w:rPr>
          <w:sz w:val="24"/>
          <w:szCs w:val="24"/>
          <w:lang w:val="en-US"/>
        </w:rPr>
        <w:t xml:space="preserve"> va </w:t>
      </w:r>
      <w:r w:rsidRPr="00461C3A">
        <w:rPr>
          <w:noProof/>
          <w:position w:val="-16"/>
          <w:sz w:val="24"/>
          <w:szCs w:val="24"/>
        </w:rPr>
        <w:drawing>
          <wp:inline distT="0" distB="0" distL="0" distR="0">
            <wp:extent cx="1409700" cy="295275"/>
            <wp:effectExtent l="0" t="0" r="0" b="9525"/>
            <wp:docPr id="1242" name="Рисунок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9"/>
                    <pic:cNvPicPr>
                      <a:picLocks noChangeAspect="1" noChangeArrowheads="1"/>
                    </pic:cNvPicPr>
                  </pic:nvPicPr>
                  <pic:blipFill>
                    <a:blip r:embed="rId4051" cstate="print">
                      <a:extLst>
                        <a:ext uri="{28A0092B-C50C-407E-A947-70E740481C1C}">
                          <a14:useLocalDpi xmlns:a14="http://schemas.microsoft.com/office/drawing/2010/main" val="0"/>
                        </a:ext>
                      </a:extLst>
                    </a:blip>
                    <a:srcRect/>
                    <a:stretch>
                      <a:fillRect/>
                    </a:stretch>
                  </pic:blipFill>
                  <pic:spPr bwMode="auto">
                    <a:xfrm>
                      <a:off x="0" y="0"/>
                      <a:ext cx="1409700" cy="295275"/>
                    </a:xfrm>
                    <a:prstGeom prst="rect">
                      <a:avLst/>
                    </a:prstGeom>
                    <a:noFill/>
                    <a:ln>
                      <a:noFill/>
                    </a:ln>
                  </pic:spPr>
                </pic:pic>
              </a:graphicData>
            </a:graphic>
          </wp:inline>
        </w:drawing>
      </w:r>
      <w:r w:rsidRPr="00461C3A">
        <w:rPr>
          <w:sz w:val="24"/>
          <w:szCs w:val="24"/>
          <w:lang w:val="en-US"/>
        </w:rPr>
        <w:t xml:space="preserve"> birgalikda Lagranj tenglamasini beradi.</w:t>
      </w:r>
    </w:p>
    <w:p w:rsidR="00931CFB" w:rsidRPr="00461C3A" w:rsidRDefault="00931CFB" w:rsidP="00931CFB">
      <w:pPr>
        <w:tabs>
          <w:tab w:val="center" w:pos="4536"/>
          <w:tab w:val="right" w:pos="9071"/>
        </w:tabs>
        <w:rPr>
          <w:sz w:val="24"/>
          <w:szCs w:val="24"/>
          <w:lang w:val="en-US"/>
        </w:rPr>
      </w:pPr>
      <w:r w:rsidRPr="00461C3A">
        <w:rPr>
          <w:sz w:val="24"/>
          <w:szCs w:val="24"/>
          <w:lang w:val="en-US"/>
        </w:rPr>
        <w:tab/>
      </w:r>
      <w:r w:rsidRPr="00461C3A">
        <w:rPr>
          <w:noProof/>
          <w:position w:val="-40"/>
          <w:sz w:val="24"/>
          <w:szCs w:val="24"/>
        </w:rPr>
        <w:drawing>
          <wp:inline distT="0" distB="0" distL="0" distR="0">
            <wp:extent cx="1457325" cy="609600"/>
            <wp:effectExtent l="0" t="0" r="9525" b="0"/>
            <wp:docPr id="1241" name="Рисунок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0"/>
                    <pic:cNvPicPr>
                      <a:picLocks noChangeAspect="1" noChangeArrowheads="1"/>
                    </pic:cNvPicPr>
                  </pic:nvPicPr>
                  <pic:blipFill>
                    <a:blip r:embed="rId4052" cstate="print">
                      <a:extLst>
                        <a:ext uri="{28A0092B-C50C-407E-A947-70E740481C1C}">
                          <a14:useLocalDpi xmlns:a14="http://schemas.microsoft.com/office/drawing/2010/main" val="0"/>
                        </a:ext>
                      </a:extLst>
                    </a:blip>
                    <a:srcRect/>
                    <a:stretch>
                      <a:fillRect/>
                    </a:stretch>
                  </pic:blipFill>
                  <pic:spPr bwMode="auto">
                    <a:xfrm>
                      <a:off x="0" y="0"/>
                      <a:ext cx="1457325" cy="609600"/>
                    </a:xfrm>
                    <a:prstGeom prst="rect">
                      <a:avLst/>
                    </a:prstGeom>
                    <a:noFill/>
                    <a:ln>
                      <a:noFill/>
                    </a:ln>
                  </pic:spPr>
                </pic:pic>
              </a:graphicData>
            </a:graphic>
          </wp:inline>
        </w:drawing>
      </w:r>
      <w:r w:rsidRPr="00461C3A">
        <w:rPr>
          <w:sz w:val="24"/>
          <w:szCs w:val="24"/>
          <w:lang w:val="en-US"/>
        </w:rPr>
        <w:tab/>
        <w:t>(10)</w:t>
      </w:r>
    </w:p>
    <w:p w:rsidR="00931CFB" w:rsidRPr="00461C3A" w:rsidRDefault="00931CFB" w:rsidP="00931CFB">
      <w:pPr>
        <w:tabs>
          <w:tab w:val="center" w:pos="4536"/>
          <w:tab w:val="right" w:pos="9071"/>
        </w:tabs>
        <w:jc w:val="both"/>
        <w:rPr>
          <w:sz w:val="24"/>
          <w:szCs w:val="24"/>
        </w:rPr>
      </w:pPr>
      <w:r w:rsidRPr="00461C3A">
        <w:rPr>
          <w:sz w:val="24"/>
          <w:szCs w:val="24"/>
          <w:lang w:val="en-US"/>
        </w:rPr>
        <w:t xml:space="preserve">Faqat biz (8) dan (9) ga o`tayotganda tenglikni </w:t>
      </w:r>
      <w:r w:rsidRPr="00461C3A">
        <w:rPr>
          <w:noProof/>
          <w:position w:val="-12"/>
          <w:sz w:val="24"/>
          <w:szCs w:val="24"/>
        </w:rPr>
        <w:drawing>
          <wp:inline distT="0" distB="0" distL="0" distR="0">
            <wp:extent cx="504825" cy="257175"/>
            <wp:effectExtent l="0" t="0" r="9525" b="9525"/>
            <wp:docPr id="1240" name="Рисунок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1"/>
                    <pic:cNvPicPr>
                      <a:picLocks noChangeAspect="1" noChangeArrowheads="1"/>
                    </pic:cNvPicPr>
                  </pic:nvPicPr>
                  <pic:blipFill>
                    <a:blip r:embed="rId4053" cstate="print">
                      <a:extLst>
                        <a:ext uri="{28A0092B-C50C-407E-A947-70E740481C1C}">
                          <a14:useLocalDpi xmlns:a14="http://schemas.microsoft.com/office/drawing/2010/main" val="0"/>
                        </a:ext>
                      </a:extLst>
                    </a:blip>
                    <a:srcRect/>
                    <a:stretch>
                      <a:fillRect/>
                    </a:stretch>
                  </pic:blipFill>
                  <pic:spPr bwMode="auto">
                    <a:xfrm>
                      <a:off x="0" y="0"/>
                      <a:ext cx="504825" cy="257175"/>
                    </a:xfrm>
                    <a:prstGeom prst="rect">
                      <a:avLst/>
                    </a:prstGeom>
                    <a:noFill/>
                    <a:ln>
                      <a:noFill/>
                    </a:ln>
                  </pic:spPr>
                </pic:pic>
              </a:graphicData>
            </a:graphic>
          </wp:inline>
        </w:drawing>
      </w:r>
      <w:r w:rsidRPr="00461C3A">
        <w:rPr>
          <w:sz w:val="24"/>
          <w:szCs w:val="24"/>
          <w:lang w:val="en-US"/>
        </w:rPr>
        <w:t xml:space="preserve"> ga bo`lish chog`ida </w:t>
      </w:r>
      <w:r w:rsidRPr="00461C3A">
        <w:rPr>
          <w:noProof/>
          <w:position w:val="-12"/>
          <w:sz w:val="24"/>
          <w:szCs w:val="24"/>
        </w:rPr>
        <w:drawing>
          <wp:inline distT="0" distB="0" distL="0" distR="0">
            <wp:extent cx="504825" cy="257175"/>
            <wp:effectExtent l="0" t="0" r="9525" b="9525"/>
            <wp:docPr id="1239" name="Рисунок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2"/>
                    <pic:cNvPicPr>
                      <a:picLocks noChangeAspect="1" noChangeArrowheads="1"/>
                    </pic:cNvPicPr>
                  </pic:nvPicPr>
                  <pic:blipFill>
                    <a:blip r:embed="rId4054" cstate="print">
                      <a:extLst>
                        <a:ext uri="{28A0092B-C50C-407E-A947-70E740481C1C}">
                          <a14:useLocalDpi xmlns:a14="http://schemas.microsoft.com/office/drawing/2010/main" val="0"/>
                        </a:ext>
                      </a:extLst>
                    </a:blip>
                    <a:srcRect/>
                    <a:stretch>
                      <a:fillRect/>
                    </a:stretch>
                  </pic:blipFill>
                  <pic:spPr bwMode="auto">
                    <a:xfrm>
                      <a:off x="0" y="0"/>
                      <a:ext cx="504825" cy="257175"/>
                    </a:xfrm>
                    <a:prstGeom prst="rect">
                      <a:avLst/>
                    </a:prstGeom>
                    <a:noFill/>
                    <a:ln>
                      <a:noFill/>
                    </a:ln>
                  </pic:spPr>
                </pic:pic>
              </a:graphicData>
            </a:graphic>
          </wp:inline>
        </w:drawing>
      </w:r>
      <w:r w:rsidRPr="00461C3A">
        <w:rPr>
          <w:sz w:val="24"/>
          <w:szCs w:val="24"/>
          <w:lang w:val="en-US"/>
        </w:rPr>
        <w:t xml:space="preserve"> o`zgarmas yechimlarni (agar ular mavjud bo`lsa) yo`qotayapmiz, </w:t>
      </w:r>
      <w:r w:rsidRPr="00461C3A">
        <w:rPr>
          <w:noProof/>
          <w:position w:val="-12"/>
          <w:sz w:val="24"/>
          <w:szCs w:val="24"/>
        </w:rPr>
        <w:drawing>
          <wp:inline distT="0" distB="0" distL="0" distR="0">
            <wp:extent cx="838200" cy="257175"/>
            <wp:effectExtent l="0" t="0" r="0" b="9525"/>
            <wp:docPr id="1238" name="Рисунок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3"/>
                    <pic:cNvPicPr>
                      <a:picLocks noChangeAspect="1" noChangeArrowheads="1"/>
                    </pic:cNvPicPr>
                  </pic:nvPicPr>
                  <pic:blipFill>
                    <a:blip r:embed="rId4055" cstate="print">
                      <a:extLst>
                        <a:ext uri="{28A0092B-C50C-407E-A947-70E740481C1C}">
                          <a14:useLocalDpi xmlns:a14="http://schemas.microsoft.com/office/drawing/2010/main" val="0"/>
                        </a:ext>
                      </a:extLst>
                    </a:blip>
                    <a:srcRect/>
                    <a:stretch>
                      <a:fillRect/>
                    </a:stretch>
                  </pic:blipFill>
                  <pic:spPr bwMode="auto">
                    <a:xfrm>
                      <a:off x="0" y="0"/>
                      <a:ext cx="838200" cy="257175"/>
                    </a:xfrm>
                    <a:prstGeom prst="rect">
                      <a:avLst/>
                    </a:prstGeom>
                    <a:noFill/>
                    <a:ln>
                      <a:noFill/>
                    </a:ln>
                  </pic:spPr>
                </pic:pic>
              </a:graphicData>
            </a:graphic>
          </wp:inline>
        </w:drawing>
      </w:r>
      <w:r w:rsidRPr="00461C3A">
        <w:rPr>
          <w:sz w:val="24"/>
          <w:szCs w:val="24"/>
          <w:lang w:val="en-US"/>
        </w:rPr>
        <w:t xml:space="preserve"> </w:t>
      </w:r>
      <w:r w:rsidRPr="00461C3A">
        <w:rPr>
          <w:i/>
          <w:sz w:val="24"/>
          <w:szCs w:val="24"/>
          <w:lang w:val="en-US"/>
        </w:rPr>
        <w:t>p</w:t>
      </w:r>
      <w:r w:rsidRPr="00461C3A">
        <w:rPr>
          <w:sz w:val="24"/>
          <w:szCs w:val="24"/>
          <w:lang w:val="en-US"/>
        </w:rPr>
        <w:t xml:space="preserve"> ni o`zgarmas desak, </w:t>
      </w:r>
      <w:r w:rsidRPr="00461C3A">
        <w:rPr>
          <w:i/>
          <w:sz w:val="24"/>
          <w:szCs w:val="24"/>
          <w:lang w:val="en-US"/>
        </w:rPr>
        <w:t>y</w:t>
      </w:r>
      <w:r w:rsidRPr="00461C3A">
        <w:rPr>
          <w:sz w:val="24"/>
          <w:szCs w:val="24"/>
          <w:lang w:val="en-US"/>
        </w:rPr>
        <w:t xml:space="preserve"> (8) ni qanoatlantirishi uchun albatta </w:t>
      </w:r>
      <w:r w:rsidRPr="00461C3A">
        <w:rPr>
          <w:noProof/>
          <w:position w:val="-16"/>
          <w:sz w:val="24"/>
          <w:szCs w:val="24"/>
        </w:rPr>
        <w:drawing>
          <wp:inline distT="0" distB="0" distL="0" distR="0">
            <wp:extent cx="1028700" cy="295275"/>
            <wp:effectExtent l="0" t="0" r="0" b="9525"/>
            <wp:docPr id="1237" name="Рисунок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4"/>
                    <pic:cNvPicPr>
                      <a:picLocks noChangeAspect="1" noChangeArrowheads="1"/>
                    </pic:cNvPicPr>
                  </pic:nvPicPr>
                  <pic:blipFill>
                    <a:blip r:embed="rId4056" cstate="print">
                      <a:extLst>
                        <a:ext uri="{28A0092B-C50C-407E-A947-70E740481C1C}">
                          <a14:useLocalDpi xmlns:a14="http://schemas.microsoft.com/office/drawing/2010/main" val="0"/>
                        </a:ext>
                      </a:extLst>
                    </a:blip>
                    <a:srcRect/>
                    <a:stretch>
                      <a:fillRect/>
                    </a:stretch>
                  </pic:blipFill>
                  <pic:spPr bwMode="auto">
                    <a:xfrm>
                      <a:off x="0" y="0"/>
                      <a:ext cx="1028700" cy="295275"/>
                    </a:xfrm>
                    <a:prstGeom prst="rect">
                      <a:avLst/>
                    </a:prstGeom>
                    <a:noFill/>
                    <a:ln>
                      <a:noFill/>
                    </a:ln>
                  </pic:spPr>
                </pic:pic>
              </a:graphicData>
            </a:graphic>
          </wp:inline>
        </w:drawing>
      </w:r>
      <w:r w:rsidRPr="00461C3A">
        <w:rPr>
          <w:sz w:val="24"/>
          <w:szCs w:val="24"/>
          <w:lang w:val="en-US"/>
        </w:rPr>
        <w:t xml:space="preserve"> tenglamani qanoatlantirishi kerak, chunki </w:t>
      </w:r>
      <w:r w:rsidRPr="00461C3A">
        <w:rPr>
          <w:noProof/>
          <w:position w:val="-12"/>
          <w:sz w:val="24"/>
          <w:szCs w:val="24"/>
        </w:rPr>
        <w:drawing>
          <wp:inline distT="0" distB="0" distL="0" distR="0">
            <wp:extent cx="838200" cy="257175"/>
            <wp:effectExtent l="0" t="0" r="0" b="9525"/>
            <wp:docPr id="1236" name="Рисунок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5"/>
                    <pic:cNvPicPr>
                      <a:picLocks noChangeAspect="1" noChangeArrowheads="1"/>
                    </pic:cNvPicPr>
                  </pic:nvPicPr>
                  <pic:blipFill>
                    <a:blip r:embed="rId4057" cstate="print">
                      <a:extLst>
                        <a:ext uri="{28A0092B-C50C-407E-A947-70E740481C1C}">
                          <a14:useLocalDpi xmlns:a14="http://schemas.microsoft.com/office/drawing/2010/main" val="0"/>
                        </a:ext>
                      </a:extLst>
                    </a:blip>
                    <a:srcRect/>
                    <a:stretch>
                      <a:fillRect/>
                    </a:stretch>
                  </pic:blipFill>
                  <pic:spPr bwMode="auto">
                    <a:xfrm>
                      <a:off x="0" y="0"/>
                      <a:ext cx="838200" cy="257175"/>
                    </a:xfrm>
                    <a:prstGeom prst="rect">
                      <a:avLst/>
                    </a:prstGeom>
                    <a:noFill/>
                    <a:ln>
                      <a:noFill/>
                    </a:ln>
                  </pic:spPr>
                </pic:pic>
              </a:graphicData>
            </a:graphic>
          </wp:inline>
        </w:drawing>
      </w:r>
      <w:r w:rsidRPr="00461C3A">
        <w:rPr>
          <w:sz w:val="24"/>
          <w:szCs w:val="24"/>
          <w:lang w:val="en-US"/>
        </w:rPr>
        <w:t xml:space="preserve"> Demak, agar </w:t>
      </w:r>
      <w:r w:rsidRPr="00461C3A">
        <w:rPr>
          <w:noProof/>
          <w:position w:val="-16"/>
          <w:sz w:val="24"/>
          <w:szCs w:val="24"/>
        </w:rPr>
        <w:drawing>
          <wp:inline distT="0" distB="0" distL="0" distR="0">
            <wp:extent cx="1028700" cy="295275"/>
            <wp:effectExtent l="0" t="0" r="0" b="9525"/>
            <wp:docPr id="1235" name="Рисунок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6"/>
                    <pic:cNvPicPr>
                      <a:picLocks noChangeAspect="1" noChangeArrowheads="1"/>
                    </pic:cNvPicPr>
                  </pic:nvPicPr>
                  <pic:blipFill>
                    <a:blip r:embed="rId4056" cstate="print">
                      <a:extLst>
                        <a:ext uri="{28A0092B-C50C-407E-A947-70E740481C1C}">
                          <a14:useLocalDpi xmlns:a14="http://schemas.microsoft.com/office/drawing/2010/main" val="0"/>
                        </a:ext>
                      </a:extLst>
                    </a:blip>
                    <a:srcRect/>
                    <a:stretch>
                      <a:fillRect/>
                    </a:stretch>
                  </pic:blipFill>
                  <pic:spPr bwMode="auto">
                    <a:xfrm>
                      <a:off x="0" y="0"/>
                      <a:ext cx="1028700" cy="295275"/>
                    </a:xfrm>
                    <a:prstGeom prst="rect">
                      <a:avLst/>
                    </a:prstGeom>
                    <a:noFill/>
                    <a:ln>
                      <a:noFill/>
                    </a:ln>
                  </pic:spPr>
                </pic:pic>
              </a:graphicData>
            </a:graphic>
          </wp:inline>
        </w:drawing>
      </w:r>
      <w:r w:rsidRPr="00461C3A">
        <w:rPr>
          <w:sz w:val="24"/>
          <w:szCs w:val="24"/>
          <w:lang w:val="en-US"/>
        </w:rPr>
        <w:t xml:space="preserve"> tenglamaning haqiqiy </w:t>
      </w:r>
      <w:r w:rsidRPr="00461C3A">
        <w:rPr>
          <w:noProof/>
          <w:position w:val="-12"/>
          <w:sz w:val="24"/>
          <w:szCs w:val="24"/>
        </w:rPr>
        <w:drawing>
          <wp:inline distT="0" distB="0" distL="0" distR="0">
            <wp:extent cx="504825" cy="257175"/>
            <wp:effectExtent l="0" t="0" r="9525" b="9525"/>
            <wp:docPr id="1234" name="Рисунок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7"/>
                    <pic:cNvPicPr>
                      <a:picLocks noChangeAspect="1" noChangeArrowheads="1"/>
                    </pic:cNvPicPr>
                  </pic:nvPicPr>
                  <pic:blipFill>
                    <a:blip r:embed="rId4058" cstate="print">
                      <a:extLst>
                        <a:ext uri="{28A0092B-C50C-407E-A947-70E740481C1C}">
                          <a14:useLocalDpi xmlns:a14="http://schemas.microsoft.com/office/drawing/2010/main" val="0"/>
                        </a:ext>
                      </a:extLst>
                    </a:blip>
                    <a:srcRect/>
                    <a:stretch>
                      <a:fillRect/>
                    </a:stretch>
                  </pic:blipFill>
                  <pic:spPr bwMode="auto">
                    <a:xfrm>
                      <a:off x="0" y="0"/>
                      <a:ext cx="504825" cy="257175"/>
                    </a:xfrm>
                    <a:prstGeom prst="rect">
                      <a:avLst/>
                    </a:prstGeom>
                    <a:noFill/>
                    <a:ln>
                      <a:noFill/>
                    </a:ln>
                  </pic:spPr>
                </pic:pic>
              </a:graphicData>
            </a:graphic>
          </wp:inline>
        </w:drawing>
      </w:r>
      <w:r w:rsidRPr="00461C3A">
        <w:rPr>
          <w:sz w:val="24"/>
          <w:szCs w:val="24"/>
          <w:lang w:val="en-US"/>
        </w:rPr>
        <w:t xml:space="preserve"> yechimlari mavjud bo`lsa, (10) ga uning to`liq bo`lishi uchun </w:t>
      </w:r>
      <w:r w:rsidRPr="00461C3A">
        <w:rPr>
          <w:noProof/>
          <w:position w:val="-16"/>
          <w:sz w:val="24"/>
          <w:szCs w:val="24"/>
        </w:rPr>
        <w:drawing>
          <wp:inline distT="0" distB="0" distL="0" distR="0">
            <wp:extent cx="1514475" cy="295275"/>
            <wp:effectExtent l="0" t="0" r="0" b="9525"/>
            <wp:docPr id="1233" name="Рисунок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8"/>
                    <pic:cNvPicPr>
                      <a:picLocks noChangeAspect="1" noChangeArrowheads="1"/>
                    </pic:cNvPicPr>
                  </pic:nvPicPr>
                  <pic:blipFill>
                    <a:blip r:embed="rId4059" cstate="print">
                      <a:extLst>
                        <a:ext uri="{28A0092B-C50C-407E-A947-70E740481C1C}">
                          <a14:useLocalDpi xmlns:a14="http://schemas.microsoft.com/office/drawing/2010/main" val="0"/>
                        </a:ext>
                      </a:extLst>
                    </a:blip>
                    <a:srcRect/>
                    <a:stretch>
                      <a:fillRect/>
                    </a:stretch>
                  </pic:blipFill>
                  <pic:spPr bwMode="auto">
                    <a:xfrm>
                      <a:off x="0" y="0"/>
                      <a:ext cx="1514475" cy="295275"/>
                    </a:xfrm>
                    <a:prstGeom prst="rect">
                      <a:avLst/>
                    </a:prstGeom>
                    <a:noFill/>
                    <a:ln>
                      <a:noFill/>
                    </a:ln>
                  </pic:spPr>
                </pic:pic>
              </a:graphicData>
            </a:graphic>
          </wp:inline>
        </w:drawing>
      </w:r>
      <w:r w:rsidRPr="00461C3A">
        <w:rPr>
          <w:sz w:val="24"/>
          <w:szCs w:val="24"/>
          <w:lang w:val="en-US"/>
        </w:rPr>
        <w:t xml:space="preserve"> ni qo`shib qo`yish kerak. </w:t>
      </w:r>
      <w:r w:rsidRPr="00461C3A">
        <w:rPr>
          <w:sz w:val="24"/>
          <w:szCs w:val="24"/>
        </w:rPr>
        <w:t xml:space="preserve">Shunday qilib, umuman integral chiziqlar </w:t>
      </w:r>
    </w:p>
    <w:p w:rsidR="00931CFB" w:rsidRPr="00461C3A" w:rsidRDefault="00931CFB" w:rsidP="00931CFB">
      <w:pPr>
        <w:tabs>
          <w:tab w:val="center" w:pos="4536"/>
          <w:tab w:val="right" w:pos="9071"/>
        </w:tabs>
        <w:rPr>
          <w:sz w:val="24"/>
          <w:szCs w:val="24"/>
        </w:rPr>
      </w:pPr>
      <w:r w:rsidRPr="00461C3A">
        <w:rPr>
          <w:sz w:val="24"/>
          <w:szCs w:val="24"/>
        </w:rPr>
        <w:tab/>
      </w:r>
      <w:r w:rsidRPr="00461C3A">
        <w:rPr>
          <w:noProof/>
          <w:position w:val="-40"/>
          <w:sz w:val="24"/>
          <w:szCs w:val="24"/>
        </w:rPr>
        <w:drawing>
          <wp:inline distT="0" distB="0" distL="0" distR="0">
            <wp:extent cx="1409700" cy="609600"/>
            <wp:effectExtent l="0" t="0" r="0" b="0"/>
            <wp:docPr id="1232" name="Рисунок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9"/>
                    <pic:cNvPicPr>
                      <a:picLocks noChangeAspect="1" noChangeArrowheads="1"/>
                    </pic:cNvPicPr>
                  </pic:nvPicPr>
                  <pic:blipFill>
                    <a:blip r:embed="rId4060" cstate="print">
                      <a:extLst>
                        <a:ext uri="{28A0092B-C50C-407E-A947-70E740481C1C}">
                          <a14:useLocalDpi xmlns:a14="http://schemas.microsoft.com/office/drawing/2010/main" val="0"/>
                        </a:ext>
                      </a:extLst>
                    </a:blip>
                    <a:srcRect/>
                    <a:stretch>
                      <a:fillRect/>
                    </a:stretch>
                  </pic:blipFill>
                  <pic:spPr bwMode="auto">
                    <a:xfrm>
                      <a:off x="0" y="0"/>
                      <a:ext cx="1409700" cy="609600"/>
                    </a:xfrm>
                    <a:prstGeom prst="rect">
                      <a:avLst/>
                    </a:prstGeom>
                    <a:noFill/>
                    <a:ln>
                      <a:noFill/>
                    </a:ln>
                  </pic:spPr>
                </pic:pic>
              </a:graphicData>
            </a:graphic>
          </wp:inline>
        </w:drawing>
      </w:r>
      <w:r w:rsidRPr="00461C3A">
        <w:rPr>
          <w:sz w:val="24"/>
          <w:szCs w:val="24"/>
        </w:rPr>
        <w:tab/>
        <w:t>(11)</w:t>
      </w:r>
    </w:p>
    <w:p w:rsidR="00931CFB" w:rsidRPr="00461C3A" w:rsidRDefault="00931CFB" w:rsidP="00931CFB">
      <w:pPr>
        <w:tabs>
          <w:tab w:val="center" w:pos="4536"/>
          <w:tab w:val="right" w:pos="9071"/>
        </w:tabs>
        <w:rPr>
          <w:sz w:val="24"/>
          <w:szCs w:val="24"/>
        </w:rPr>
      </w:pPr>
      <w:r w:rsidRPr="00461C3A">
        <w:rPr>
          <w:sz w:val="24"/>
          <w:szCs w:val="24"/>
        </w:rPr>
        <w:t>yoki</w:t>
      </w:r>
    </w:p>
    <w:p w:rsidR="00931CFB" w:rsidRPr="00461C3A" w:rsidRDefault="00931CFB" w:rsidP="00931CFB">
      <w:pPr>
        <w:tabs>
          <w:tab w:val="center" w:pos="4536"/>
          <w:tab w:val="right" w:pos="9071"/>
        </w:tabs>
        <w:jc w:val="center"/>
        <w:rPr>
          <w:sz w:val="24"/>
          <w:szCs w:val="24"/>
        </w:rPr>
      </w:pPr>
      <w:r w:rsidRPr="00461C3A">
        <w:rPr>
          <w:noProof/>
          <w:position w:val="-16"/>
          <w:sz w:val="24"/>
          <w:szCs w:val="24"/>
        </w:rPr>
        <w:drawing>
          <wp:inline distT="0" distB="0" distL="0" distR="0">
            <wp:extent cx="1514475" cy="295275"/>
            <wp:effectExtent l="0" t="0" r="9525" b="9525"/>
            <wp:docPr id="1231" name="Рисунок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0"/>
                    <pic:cNvPicPr>
                      <a:picLocks noChangeAspect="1" noChangeArrowheads="1"/>
                    </pic:cNvPicPr>
                  </pic:nvPicPr>
                  <pic:blipFill>
                    <a:blip r:embed="rId4061" cstate="print">
                      <a:extLst>
                        <a:ext uri="{28A0092B-C50C-407E-A947-70E740481C1C}">
                          <a14:useLocalDpi xmlns:a14="http://schemas.microsoft.com/office/drawing/2010/main" val="0"/>
                        </a:ext>
                      </a:extLst>
                    </a:blip>
                    <a:srcRect/>
                    <a:stretch>
                      <a:fillRect/>
                    </a:stretch>
                  </pic:blipFill>
                  <pic:spPr bwMode="auto">
                    <a:xfrm>
                      <a:off x="0" y="0"/>
                      <a:ext cx="1514475" cy="2952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dan iborat bo`ladi.</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12"/>
          <w:sz w:val="24"/>
          <w:szCs w:val="24"/>
        </w:rPr>
        <w:drawing>
          <wp:inline distT="0" distB="0" distL="0" distR="0">
            <wp:extent cx="1143000" cy="276225"/>
            <wp:effectExtent l="0" t="0" r="0" b="9525"/>
            <wp:docPr id="1230" name="Рисунок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1"/>
                    <pic:cNvPicPr>
                      <a:picLocks noChangeAspect="1" noChangeArrowheads="1"/>
                    </pic:cNvPicPr>
                  </pic:nvPicPr>
                  <pic:blipFill>
                    <a:blip r:embed="rId4062" cstate="print">
                      <a:extLst>
                        <a:ext uri="{28A0092B-C50C-407E-A947-70E740481C1C}">
                          <a14:useLocalDpi xmlns:a14="http://schemas.microsoft.com/office/drawing/2010/main" val="0"/>
                        </a:ext>
                      </a:extLst>
                    </a:blip>
                    <a:srcRect/>
                    <a:stretch>
                      <a:fillRect/>
                    </a:stretch>
                  </pic:blipFill>
                  <pic:spPr bwMode="auto">
                    <a:xfrm>
                      <a:off x="0" y="0"/>
                      <a:ext cx="1143000" cy="276225"/>
                    </a:xfrm>
                    <a:prstGeom prst="rect">
                      <a:avLst/>
                    </a:prstGeom>
                    <a:noFill/>
                    <a:ln>
                      <a:noFill/>
                    </a:ln>
                  </pic:spPr>
                </pic:pic>
              </a:graphicData>
            </a:graphic>
          </wp:inline>
        </w:drawing>
      </w:r>
      <w:r w:rsidRPr="00461C3A">
        <w:rPr>
          <w:sz w:val="24"/>
          <w:szCs w:val="24"/>
          <w:lang w:val="en-US"/>
        </w:rPr>
        <w:t xml:space="preserve"> tenglamani yeching.</w:t>
      </w:r>
    </w:p>
    <w:p w:rsidR="00931CFB" w:rsidRPr="00461C3A" w:rsidRDefault="00931CFB" w:rsidP="00931CFB">
      <w:pPr>
        <w:tabs>
          <w:tab w:val="center" w:pos="4536"/>
          <w:tab w:val="right" w:pos="9071"/>
        </w:tabs>
        <w:ind w:firstLine="720"/>
        <w:jc w:val="both"/>
        <w:rPr>
          <w:sz w:val="24"/>
          <w:szCs w:val="24"/>
          <w:lang w:val="en-US"/>
        </w:rPr>
      </w:pPr>
      <w:r w:rsidRPr="00461C3A">
        <w:rPr>
          <w:i/>
          <w:sz w:val="24"/>
          <w:szCs w:val="24"/>
          <w:lang w:val="en-US"/>
        </w:rPr>
        <w:t xml:space="preserve">Yechimi. </w:t>
      </w:r>
      <w:r w:rsidRPr="00461C3A">
        <w:rPr>
          <w:noProof/>
          <w:position w:val="-12"/>
          <w:sz w:val="24"/>
          <w:szCs w:val="24"/>
        </w:rPr>
        <w:drawing>
          <wp:inline distT="0" distB="0" distL="0" distR="0">
            <wp:extent cx="1647825" cy="276225"/>
            <wp:effectExtent l="0" t="0" r="9525" b="9525"/>
            <wp:docPr id="1229" name="Рисунок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2"/>
                    <pic:cNvPicPr>
                      <a:picLocks noChangeAspect="1" noChangeArrowheads="1"/>
                    </pic:cNvPicPr>
                  </pic:nvPicPr>
                  <pic:blipFill>
                    <a:blip r:embed="rId4063" cstate="print">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r w:rsidRPr="00461C3A">
        <w:rPr>
          <w:sz w:val="24"/>
          <w:szCs w:val="24"/>
          <w:lang w:val="en-US"/>
        </w:rPr>
        <w:t xml:space="preserve"> deb, oxirgi tenglikni differensiallasak, </w:t>
      </w:r>
    </w:p>
    <w:p w:rsidR="00931CFB" w:rsidRPr="00461C3A" w:rsidRDefault="00931CFB" w:rsidP="00931CFB">
      <w:pPr>
        <w:tabs>
          <w:tab w:val="center" w:pos="4536"/>
          <w:tab w:val="right" w:pos="9071"/>
        </w:tabs>
        <w:jc w:val="center"/>
        <w:rPr>
          <w:sz w:val="24"/>
          <w:szCs w:val="24"/>
        </w:rPr>
      </w:pPr>
      <w:r w:rsidRPr="00461C3A">
        <w:rPr>
          <w:noProof/>
          <w:position w:val="-28"/>
          <w:sz w:val="24"/>
          <w:szCs w:val="24"/>
        </w:rPr>
        <w:drawing>
          <wp:inline distT="0" distB="0" distL="0" distR="0">
            <wp:extent cx="1990725" cy="466725"/>
            <wp:effectExtent l="0" t="0" r="9525" b="9525"/>
            <wp:docPr id="1228" name="Рисунок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3"/>
                    <pic:cNvPicPr>
                      <a:picLocks noChangeAspect="1" noChangeArrowheads="1"/>
                    </pic:cNvPicPr>
                  </pic:nvPicPr>
                  <pic:blipFill>
                    <a:blip r:embed="rId4064" cstate="print">
                      <a:extLst>
                        <a:ext uri="{28A0092B-C50C-407E-A947-70E740481C1C}">
                          <a14:useLocalDpi xmlns:a14="http://schemas.microsoft.com/office/drawing/2010/main" val="0"/>
                        </a:ext>
                      </a:extLst>
                    </a:blip>
                    <a:srcRect/>
                    <a:stretch>
                      <a:fillRect/>
                    </a:stretch>
                  </pic:blipFill>
                  <pic:spPr bwMode="auto">
                    <a:xfrm>
                      <a:off x="0" y="0"/>
                      <a:ext cx="1990725" cy="4667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ifodani olamiz va </w:t>
      </w:r>
      <w:r w:rsidRPr="00461C3A">
        <w:rPr>
          <w:noProof/>
          <w:position w:val="-28"/>
          <w:sz w:val="24"/>
          <w:szCs w:val="24"/>
        </w:rPr>
        <w:drawing>
          <wp:inline distT="0" distB="0" distL="0" distR="0">
            <wp:extent cx="266700" cy="466725"/>
            <wp:effectExtent l="0" t="0" r="0" b="9525"/>
            <wp:docPr id="1227" name="Рисунок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4"/>
                    <pic:cNvPicPr>
                      <a:picLocks noChangeAspect="1" noChangeArrowheads="1"/>
                    </pic:cNvPicPr>
                  </pic:nvPicPr>
                  <pic:blipFill>
                    <a:blip r:embed="rId4065" cstate="print">
                      <a:extLst>
                        <a:ext uri="{28A0092B-C50C-407E-A947-70E740481C1C}">
                          <a14:useLocalDpi xmlns:a14="http://schemas.microsoft.com/office/drawing/2010/main" val="0"/>
                        </a:ext>
                      </a:extLst>
                    </a:blip>
                    <a:srcRect/>
                    <a:stretch>
                      <a:fillRect/>
                    </a:stretch>
                  </pic:blipFill>
                  <pic:spPr bwMode="auto">
                    <a:xfrm>
                      <a:off x="0" y="0"/>
                      <a:ext cx="266700" cy="466725"/>
                    </a:xfrm>
                    <a:prstGeom prst="rect">
                      <a:avLst/>
                    </a:prstGeom>
                    <a:noFill/>
                    <a:ln>
                      <a:noFill/>
                    </a:ln>
                  </pic:spPr>
                </pic:pic>
              </a:graphicData>
            </a:graphic>
          </wp:inline>
        </w:drawing>
      </w:r>
      <w:r w:rsidRPr="00461C3A">
        <w:rPr>
          <w:sz w:val="24"/>
          <w:szCs w:val="24"/>
          <w:lang w:val="en-US"/>
        </w:rPr>
        <w:t xml:space="preserve"> ga bo`lib, chiziqli tenglamaga ega bo`lamiz:</w:t>
      </w:r>
    </w:p>
    <w:p w:rsidR="00931CFB" w:rsidRPr="00461C3A" w:rsidRDefault="00931CFB" w:rsidP="00931CFB">
      <w:pPr>
        <w:tabs>
          <w:tab w:val="center" w:pos="4536"/>
          <w:tab w:val="right" w:pos="9071"/>
        </w:tabs>
        <w:jc w:val="center"/>
        <w:rPr>
          <w:sz w:val="24"/>
          <w:szCs w:val="24"/>
        </w:rPr>
      </w:pPr>
      <w:r w:rsidRPr="00461C3A">
        <w:rPr>
          <w:noProof/>
          <w:position w:val="-28"/>
          <w:sz w:val="24"/>
          <w:szCs w:val="24"/>
        </w:rPr>
        <w:drawing>
          <wp:inline distT="0" distB="0" distL="0" distR="0">
            <wp:extent cx="1381125" cy="466725"/>
            <wp:effectExtent l="0" t="0" r="9525" b="9525"/>
            <wp:docPr id="1226" name="Рисунок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5"/>
                    <pic:cNvPicPr>
                      <a:picLocks noChangeAspect="1" noChangeArrowheads="1"/>
                    </pic:cNvPicPr>
                  </pic:nvPicPr>
                  <pic:blipFill>
                    <a:blip r:embed="rId4066" cstate="print">
                      <a:extLst>
                        <a:ext uri="{28A0092B-C50C-407E-A947-70E740481C1C}">
                          <a14:useLocalDpi xmlns:a14="http://schemas.microsoft.com/office/drawing/2010/main" val="0"/>
                        </a:ext>
                      </a:extLst>
                    </a:blip>
                    <a:srcRect/>
                    <a:stretch>
                      <a:fillRect/>
                    </a:stretch>
                  </pic:blipFill>
                  <pic:spPr bwMode="auto">
                    <a:xfrm>
                      <a:off x="0" y="0"/>
                      <a:ext cx="1381125" cy="4667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rPr>
      </w:pPr>
      <w:r w:rsidRPr="00461C3A">
        <w:rPr>
          <w:sz w:val="24"/>
          <w:szCs w:val="24"/>
          <w:lang w:val="en-US"/>
        </w:rPr>
        <w:t xml:space="preserve">Bu tenglamani integrallab, </w:t>
      </w:r>
      <w:r w:rsidRPr="00461C3A">
        <w:rPr>
          <w:noProof/>
          <w:position w:val="-12"/>
          <w:sz w:val="24"/>
          <w:szCs w:val="24"/>
        </w:rPr>
        <w:drawing>
          <wp:inline distT="0" distB="0" distL="0" distR="0">
            <wp:extent cx="1219200" cy="276225"/>
            <wp:effectExtent l="0" t="0" r="0" b="9525"/>
            <wp:docPr id="1225" name="Рисунок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6"/>
                    <pic:cNvPicPr>
                      <a:picLocks noChangeAspect="1" noChangeArrowheads="1"/>
                    </pic:cNvPicPr>
                  </pic:nvPicPr>
                  <pic:blipFill>
                    <a:blip r:embed="rId4067" cstate="print">
                      <a:extLst>
                        <a:ext uri="{28A0092B-C50C-407E-A947-70E740481C1C}">
                          <a14:useLocalDpi xmlns:a14="http://schemas.microsoft.com/office/drawing/2010/main" val="0"/>
                        </a:ext>
                      </a:extLst>
                    </a:blip>
                    <a:srcRect/>
                    <a:stretch>
                      <a:fillRect/>
                    </a:stretch>
                  </pic:blipFill>
                  <pic:spPr bwMode="auto">
                    <a:xfrm>
                      <a:off x="0" y="0"/>
                      <a:ext cx="1219200" cy="276225"/>
                    </a:xfrm>
                    <a:prstGeom prst="rect">
                      <a:avLst/>
                    </a:prstGeom>
                    <a:noFill/>
                    <a:ln>
                      <a:noFill/>
                    </a:ln>
                  </pic:spPr>
                </pic:pic>
              </a:graphicData>
            </a:graphic>
          </wp:inline>
        </w:drawing>
      </w:r>
      <w:r w:rsidRPr="00461C3A">
        <w:rPr>
          <w:sz w:val="24"/>
          <w:szCs w:val="24"/>
          <w:lang w:val="en-US"/>
        </w:rPr>
        <w:t xml:space="preserve"> ni olamiz. </w:t>
      </w:r>
      <w:r w:rsidRPr="00461C3A">
        <w:rPr>
          <w:sz w:val="24"/>
          <w:szCs w:val="24"/>
        </w:rPr>
        <w:t xml:space="preserve">Demak, integral chiziqlar sinfi </w:t>
      </w:r>
    </w:p>
    <w:p w:rsidR="00931CFB" w:rsidRPr="00461C3A" w:rsidRDefault="00931CFB" w:rsidP="00931CFB">
      <w:pPr>
        <w:tabs>
          <w:tab w:val="center" w:pos="4536"/>
          <w:tab w:val="right" w:pos="9071"/>
        </w:tabs>
        <w:jc w:val="center"/>
        <w:rPr>
          <w:sz w:val="24"/>
          <w:szCs w:val="24"/>
        </w:rPr>
      </w:pPr>
      <w:r w:rsidRPr="00461C3A">
        <w:rPr>
          <w:noProof/>
          <w:position w:val="-38"/>
          <w:sz w:val="24"/>
          <w:szCs w:val="24"/>
        </w:rPr>
        <w:drawing>
          <wp:inline distT="0" distB="0" distL="0" distR="0">
            <wp:extent cx="2790825" cy="581025"/>
            <wp:effectExtent l="0" t="0" r="9525" b="9525"/>
            <wp:docPr id="1224" name="Рисунок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7"/>
                    <pic:cNvPicPr>
                      <a:picLocks noChangeAspect="1" noChangeArrowheads="1"/>
                    </pic:cNvPicPr>
                  </pic:nvPicPr>
                  <pic:blipFill>
                    <a:blip r:embed="rId4068" cstate="print">
                      <a:extLst>
                        <a:ext uri="{28A0092B-C50C-407E-A947-70E740481C1C}">
                          <a14:useLocalDpi xmlns:a14="http://schemas.microsoft.com/office/drawing/2010/main" val="0"/>
                        </a:ext>
                      </a:extLst>
                    </a:blip>
                    <a:srcRect/>
                    <a:stretch>
                      <a:fillRect/>
                    </a:stretch>
                  </pic:blipFill>
                  <pic:spPr bwMode="auto">
                    <a:xfrm>
                      <a:off x="0" y="0"/>
                      <a:ext cx="2790825" cy="5810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rPr>
      </w:pPr>
      <w:r w:rsidRPr="00461C3A">
        <w:rPr>
          <w:noProof/>
          <w:position w:val="-28"/>
          <w:sz w:val="24"/>
          <w:szCs w:val="24"/>
        </w:rPr>
        <w:drawing>
          <wp:inline distT="0" distB="0" distL="0" distR="0">
            <wp:extent cx="266700" cy="466725"/>
            <wp:effectExtent l="0" t="0" r="0" b="9525"/>
            <wp:docPr id="1223" name="Рисунок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8"/>
                    <pic:cNvPicPr>
                      <a:picLocks noChangeAspect="1" noChangeArrowheads="1"/>
                    </pic:cNvPicPr>
                  </pic:nvPicPr>
                  <pic:blipFill>
                    <a:blip r:embed="rId4065" cstate="print">
                      <a:extLst>
                        <a:ext uri="{28A0092B-C50C-407E-A947-70E740481C1C}">
                          <a14:useLocalDpi xmlns:a14="http://schemas.microsoft.com/office/drawing/2010/main" val="0"/>
                        </a:ext>
                      </a:extLst>
                    </a:blip>
                    <a:srcRect/>
                    <a:stretch>
                      <a:fillRect/>
                    </a:stretch>
                  </pic:blipFill>
                  <pic:spPr bwMode="auto">
                    <a:xfrm>
                      <a:off x="0" y="0"/>
                      <a:ext cx="266700" cy="466725"/>
                    </a:xfrm>
                    <a:prstGeom prst="rect">
                      <a:avLst/>
                    </a:prstGeom>
                    <a:noFill/>
                    <a:ln>
                      <a:noFill/>
                    </a:ln>
                  </pic:spPr>
                </pic:pic>
              </a:graphicData>
            </a:graphic>
          </wp:inline>
        </w:drawing>
      </w:r>
      <w:r w:rsidRPr="00461C3A">
        <w:rPr>
          <w:sz w:val="24"/>
          <w:szCs w:val="24"/>
          <w:lang w:val="en-US"/>
        </w:rPr>
        <w:t xml:space="preserve"> ga bo`lganimizda </w:t>
      </w:r>
      <w:r w:rsidRPr="00461C3A">
        <w:rPr>
          <w:noProof/>
          <w:position w:val="-16"/>
          <w:sz w:val="24"/>
          <w:szCs w:val="24"/>
        </w:rPr>
        <w:drawing>
          <wp:inline distT="0" distB="0" distL="0" distR="0">
            <wp:extent cx="1028700" cy="295275"/>
            <wp:effectExtent l="0" t="0" r="0" b="9525"/>
            <wp:docPr id="1222" name="Рисунок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9"/>
                    <pic:cNvPicPr>
                      <a:picLocks noChangeAspect="1" noChangeArrowheads="1"/>
                    </pic:cNvPicPr>
                  </pic:nvPicPr>
                  <pic:blipFill>
                    <a:blip r:embed="rId4069" cstate="print">
                      <a:extLst>
                        <a:ext uri="{28A0092B-C50C-407E-A947-70E740481C1C}">
                          <a14:useLocalDpi xmlns:a14="http://schemas.microsoft.com/office/drawing/2010/main" val="0"/>
                        </a:ext>
                      </a:extLst>
                    </a:blip>
                    <a:srcRect/>
                    <a:stretch>
                      <a:fillRect/>
                    </a:stretch>
                  </pic:blipFill>
                  <pic:spPr bwMode="auto">
                    <a:xfrm>
                      <a:off x="0" y="0"/>
                      <a:ext cx="1028700" cy="295275"/>
                    </a:xfrm>
                    <a:prstGeom prst="rect">
                      <a:avLst/>
                    </a:prstGeom>
                    <a:noFill/>
                    <a:ln>
                      <a:noFill/>
                    </a:ln>
                  </pic:spPr>
                </pic:pic>
              </a:graphicData>
            </a:graphic>
          </wp:inline>
        </w:drawing>
      </w:r>
      <w:r w:rsidRPr="00461C3A">
        <w:rPr>
          <w:sz w:val="24"/>
          <w:szCs w:val="24"/>
          <w:lang w:val="en-US"/>
        </w:rPr>
        <w:t xml:space="preserve"> tenglamaning ildizlari bo`lgan </w:t>
      </w:r>
      <w:r w:rsidRPr="00461C3A">
        <w:rPr>
          <w:noProof/>
          <w:position w:val="-12"/>
          <w:sz w:val="24"/>
          <w:szCs w:val="24"/>
        </w:rPr>
        <w:drawing>
          <wp:inline distT="0" distB="0" distL="0" distR="0">
            <wp:extent cx="200025" cy="257175"/>
            <wp:effectExtent l="0" t="0" r="9525" b="9525"/>
            <wp:docPr id="1221" name="Рисунок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0"/>
                    <pic:cNvPicPr>
                      <a:picLocks noChangeAspect="1" noChangeArrowheads="1"/>
                    </pic:cNvPicPr>
                  </pic:nvPicPr>
                  <pic:blipFill>
                    <a:blip r:embed="rId4070" cstate="print">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rsidRPr="00461C3A">
        <w:rPr>
          <w:sz w:val="24"/>
          <w:szCs w:val="24"/>
          <w:lang w:val="en-US"/>
        </w:rPr>
        <w:t xml:space="preserve"> lar uchun </w:t>
      </w:r>
      <w:r w:rsidRPr="00461C3A">
        <w:rPr>
          <w:noProof/>
          <w:position w:val="-12"/>
          <w:sz w:val="24"/>
          <w:szCs w:val="24"/>
        </w:rPr>
        <w:drawing>
          <wp:inline distT="0" distB="0" distL="0" distR="0">
            <wp:extent cx="504825" cy="257175"/>
            <wp:effectExtent l="0" t="0" r="9525" b="9525"/>
            <wp:docPr id="1220" name="Рисунок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1"/>
                    <pic:cNvPicPr>
                      <a:picLocks noChangeAspect="1" noChangeArrowheads="1"/>
                    </pic:cNvPicPr>
                  </pic:nvPicPr>
                  <pic:blipFill>
                    <a:blip r:embed="rId4071" cstate="print">
                      <a:extLst>
                        <a:ext uri="{28A0092B-C50C-407E-A947-70E740481C1C}">
                          <a14:useLocalDpi xmlns:a14="http://schemas.microsoft.com/office/drawing/2010/main" val="0"/>
                        </a:ext>
                      </a:extLst>
                    </a:blip>
                    <a:srcRect/>
                    <a:stretch>
                      <a:fillRect/>
                    </a:stretch>
                  </pic:blipFill>
                  <pic:spPr bwMode="auto">
                    <a:xfrm>
                      <a:off x="0" y="0"/>
                      <a:ext cx="504825" cy="257175"/>
                    </a:xfrm>
                    <a:prstGeom prst="rect">
                      <a:avLst/>
                    </a:prstGeom>
                    <a:noFill/>
                    <a:ln>
                      <a:noFill/>
                    </a:ln>
                  </pic:spPr>
                </pic:pic>
              </a:graphicData>
            </a:graphic>
          </wp:inline>
        </w:drawing>
      </w:r>
      <w:r w:rsidRPr="00461C3A">
        <w:rPr>
          <w:sz w:val="24"/>
          <w:szCs w:val="24"/>
          <w:lang w:val="en-US"/>
        </w:rPr>
        <w:t xml:space="preserve"> yechim yo`qotiladi. </w:t>
      </w:r>
      <w:r w:rsidRPr="00461C3A">
        <w:rPr>
          <w:sz w:val="24"/>
          <w:szCs w:val="24"/>
        </w:rPr>
        <w:t>Demak,</w:t>
      </w:r>
    </w:p>
    <w:p w:rsidR="00931CFB" w:rsidRPr="00461C3A" w:rsidRDefault="00931CFB" w:rsidP="00931CFB">
      <w:pPr>
        <w:tabs>
          <w:tab w:val="center" w:pos="4536"/>
          <w:tab w:val="right" w:pos="9071"/>
        </w:tabs>
        <w:jc w:val="center"/>
        <w:rPr>
          <w:sz w:val="24"/>
          <w:szCs w:val="24"/>
        </w:rPr>
      </w:pPr>
      <w:r w:rsidRPr="00461C3A">
        <w:rPr>
          <w:noProof/>
          <w:position w:val="-12"/>
          <w:sz w:val="24"/>
          <w:szCs w:val="24"/>
        </w:rPr>
        <w:drawing>
          <wp:inline distT="0" distB="0" distL="0" distR="0">
            <wp:extent cx="3133725" cy="276225"/>
            <wp:effectExtent l="0" t="0" r="9525" b="9525"/>
            <wp:docPr id="1219" name="Рисунок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2"/>
                    <pic:cNvPicPr>
                      <a:picLocks noChangeAspect="1" noChangeArrowheads="1"/>
                    </pic:cNvPicPr>
                  </pic:nvPicPr>
                  <pic:blipFill>
                    <a:blip r:embed="rId4072" cstate="print">
                      <a:extLst>
                        <a:ext uri="{28A0092B-C50C-407E-A947-70E740481C1C}">
                          <a14:useLocalDpi xmlns:a14="http://schemas.microsoft.com/office/drawing/2010/main" val="0"/>
                        </a:ext>
                      </a:extLst>
                    </a:blip>
                    <a:srcRect/>
                    <a:stretch>
                      <a:fillRect/>
                    </a:stretch>
                  </pic:blipFill>
                  <pic:spPr bwMode="auto">
                    <a:xfrm>
                      <a:off x="0" y="0"/>
                      <a:ext cx="3133725" cy="2762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Lagranj tenglamasining yechimini beradi.</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lastRenderedPageBreak/>
        <w:t xml:space="preserve">8. </w:t>
      </w:r>
      <w:r w:rsidRPr="00461C3A">
        <w:rPr>
          <w:noProof/>
          <w:position w:val="-16"/>
          <w:sz w:val="24"/>
          <w:szCs w:val="24"/>
        </w:rPr>
        <w:drawing>
          <wp:inline distT="0" distB="0" distL="0" distR="0">
            <wp:extent cx="1171575" cy="295275"/>
            <wp:effectExtent l="0" t="0" r="0" b="9525"/>
            <wp:docPr id="1218" name="Рисунок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3"/>
                    <pic:cNvPicPr>
                      <a:picLocks noChangeAspect="1" noChangeArrowheads="1"/>
                    </pic:cNvPicPr>
                  </pic:nvPicPr>
                  <pic:blipFill>
                    <a:blip r:embed="rId4073" cstate="print">
                      <a:extLst>
                        <a:ext uri="{28A0092B-C50C-407E-A947-70E740481C1C}">
                          <a14:useLocalDpi xmlns:a14="http://schemas.microsoft.com/office/drawing/2010/main" val="0"/>
                        </a:ext>
                      </a:extLst>
                    </a:blip>
                    <a:srcRect/>
                    <a:stretch>
                      <a:fillRect/>
                    </a:stretch>
                  </pic:blipFill>
                  <pic:spPr bwMode="auto">
                    <a:xfrm>
                      <a:off x="0" y="0"/>
                      <a:ext cx="1171575" cy="295275"/>
                    </a:xfrm>
                    <a:prstGeom prst="rect">
                      <a:avLst/>
                    </a:prstGeom>
                    <a:noFill/>
                    <a:ln>
                      <a:noFill/>
                    </a:ln>
                  </pic:spPr>
                </pic:pic>
              </a:graphicData>
            </a:graphic>
          </wp:inline>
        </w:drawing>
      </w:r>
      <w:r w:rsidRPr="00461C3A">
        <w:rPr>
          <w:sz w:val="24"/>
          <w:szCs w:val="24"/>
          <w:lang w:val="en-US"/>
        </w:rPr>
        <w:t xml:space="preserve"> – Klero tenglamasi. </w:t>
      </w:r>
      <w:r w:rsidRPr="00461C3A">
        <w:rPr>
          <w:noProof/>
          <w:position w:val="-12"/>
          <w:sz w:val="24"/>
          <w:szCs w:val="24"/>
        </w:rPr>
        <w:drawing>
          <wp:inline distT="0" distB="0" distL="0" distR="0">
            <wp:extent cx="504825" cy="238125"/>
            <wp:effectExtent l="0" t="0" r="9525" b="9525"/>
            <wp:docPr id="1217" name="Рисунок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4"/>
                    <pic:cNvPicPr>
                      <a:picLocks noChangeAspect="1" noChangeArrowheads="1"/>
                    </pic:cNvPicPr>
                  </pic:nvPicPr>
                  <pic:blipFill>
                    <a:blip r:embed="rId4074" cstate="print">
                      <a:extLst>
                        <a:ext uri="{28A0092B-C50C-407E-A947-70E740481C1C}">
                          <a14:useLocalDpi xmlns:a14="http://schemas.microsoft.com/office/drawing/2010/main" val="0"/>
                        </a:ext>
                      </a:extLst>
                    </a:blip>
                    <a:srcRect/>
                    <a:stretch>
                      <a:fillRect/>
                    </a:stretch>
                  </pic:blipFill>
                  <pic:spPr bwMode="auto">
                    <a:xfrm>
                      <a:off x="0" y="0"/>
                      <a:ext cx="504825" cy="238125"/>
                    </a:xfrm>
                    <a:prstGeom prst="rect">
                      <a:avLst/>
                    </a:prstGeom>
                    <a:noFill/>
                    <a:ln>
                      <a:noFill/>
                    </a:ln>
                  </pic:spPr>
                </pic:pic>
              </a:graphicData>
            </a:graphic>
          </wp:inline>
        </w:drawing>
      </w:r>
      <w:r w:rsidRPr="00461C3A">
        <w:rPr>
          <w:sz w:val="24"/>
          <w:szCs w:val="24"/>
          <w:lang w:val="en-US"/>
        </w:rPr>
        <w:t xml:space="preserve"> deb olsak, </w:t>
      </w:r>
      <w:r w:rsidRPr="00461C3A">
        <w:rPr>
          <w:noProof/>
          <w:position w:val="-16"/>
          <w:sz w:val="24"/>
          <w:szCs w:val="24"/>
        </w:rPr>
        <w:drawing>
          <wp:inline distT="0" distB="0" distL="0" distR="0">
            <wp:extent cx="1104900" cy="295275"/>
            <wp:effectExtent l="0" t="0" r="0" b="9525"/>
            <wp:docPr id="1216" name="Рисунок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5"/>
                    <pic:cNvPicPr>
                      <a:picLocks noChangeAspect="1" noChangeArrowheads="1"/>
                    </pic:cNvPicPr>
                  </pic:nvPicPr>
                  <pic:blipFill>
                    <a:blip r:embed="rId4075" cstate="print">
                      <a:extLst>
                        <a:ext uri="{28A0092B-C50C-407E-A947-70E740481C1C}">
                          <a14:useLocalDpi xmlns:a14="http://schemas.microsoft.com/office/drawing/2010/main" val="0"/>
                        </a:ext>
                      </a:extLst>
                    </a:blip>
                    <a:srcRect/>
                    <a:stretch>
                      <a:fillRect/>
                    </a:stretch>
                  </pic:blipFill>
                  <pic:spPr bwMode="auto">
                    <a:xfrm>
                      <a:off x="0" y="0"/>
                      <a:ext cx="1104900" cy="295275"/>
                    </a:xfrm>
                    <a:prstGeom prst="rect">
                      <a:avLst/>
                    </a:prstGeom>
                    <a:noFill/>
                    <a:ln>
                      <a:noFill/>
                    </a:ln>
                  </pic:spPr>
                </pic:pic>
              </a:graphicData>
            </a:graphic>
          </wp:inline>
        </w:drawing>
      </w:r>
      <w:r w:rsidRPr="00461C3A">
        <w:rPr>
          <w:sz w:val="24"/>
          <w:szCs w:val="24"/>
          <w:lang w:val="en-US"/>
        </w:rPr>
        <w:t xml:space="preserve"> ni olamiz. Differensiallab,</w:t>
      </w:r>
    </w:p>
    <w:p w:rsidR="00931CFB" w:rsidRPr="00461C3A" w:rsidRDefault="00931CFB" w:rsidP="00931CFB">
      <w:pPr>
        <w:tabs>
          <w:tab w:val="center" w:pos="4536"/>
          <w:tab w:val="right" w:pos="9071"/>
        </w:tabs>
        <w:jc w:val="center"/>
        <w:rPr>
          <w:sz w:val="24"/>
          <w:szCs w:val="24"/>
        </w:rPr>
      </w:pPr>
      <w:r w:rsidRPr="00461C3A">
        <w:rPr>
          <w:noProof/>
          <w:position w:val="-28"/>
          <w:sz w:val="24"/>
          <w:szCs w:val="24"/>
        </w:rPr>
        <w:drawing>
          <wp:inline distT="0" distB="0" distL="0" distR="0">
            <wp:extent cx="1857375" cy="466725"/>
            <wp:effectExtent l="0" t="0" r="9525" b="9525"/>
            <wp:docPr id="1215" name="Рисунок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6"/>
                    <pic:cNvPicPr>
                      <a:picLocks noChangeAspect="1" noChangeArrowheads="1"/>
                    </pic:cNvPicPr>
                  </pic:nvPicPr>
                  <pic:blipFill>
                    <a:blip r:embed="rId4076" cstate="print">
                      <a:extLst>
                        <a:ext uri="{28A0092B-C50C-407E-A947-70E740481C1C}">
                          <a14:useLocalDpi xmlns:a14="http://schemas.microsoft.com/office/drawing/2010/main" val="0"/>
                        </a:ext>
                      </a:extLst>
                    </a:blip>
                    <a:srcRect/>
                    <a:stretch>
                      <a:fillRect/>
                    </a:stretch>
                  </pic:blipFill>
                  <pic:spPr bwMode="auto">
                    <a:xfrm>
                      <a:off x="0" y="0"/>
                      <a:ext cx="1857375" cy="466725"/>
                    </a:xfrm>
                    <a:prstGeom prst="rect">
                      <a:avLst/>
                    </a:prstGeom>
                    <a:noFill/>
                    <a:ln>
                      <a:noFill/>
                    </a:ln>
                  </pic:spPr>
                </pic:pic>
              </a:graphicData>
            </a:graphic>
          </wp:inline>
        </w:drawing>
      </w:r>
    </w:p>
    <w:p w:rsidR="00931CFB" w:rsidRPr="00461C3A" w:rsidRDefault="00931CFB" w:rsidP="00931CFB">
      <w:pPr>
        <w:tabs>
          <w:tab w:val="center" w:pos="4536"/>
          <w:tab w:val="right" w:pos="9071"/>
        </w:tabs>
        <w:rPr>
          <w:sz w:val="24"/>
          <w:szCs w:val="24"/>
        </w:rPr>
      </w:pPr>
      <w:r w:rsidRPr="00461C3A">
        <w:rPr>
          <w:sz w:val="24"/>
          <w:szCs w:val="24"/>
        </w:rPr>
        <w:t>yoki</w:t>
      </w:r>
    </w:p>
    <w:p w:rsidR="00931CFB" w:rsidRPr="00461C3A" w:rsidRDefault="00931CFB" w:rsidP="00931CFB">
      <w:pPr>
        <w:tabs>
          <w:tab w:val="center" w:pos="4536"/>
          <w:tab w:val="right" w:pos="9071"/>
        </w:tabs>
        <w:jc w:val="center"/>
        <w:rPr>
          <w:sz w:val="24"/>
          <w:szCs w:val="24"/>
        </w:rPr>
      </w:pPr>
      <w:r w:rsidRPr="00461C3A">
        <w:rPr>
          <w:noProof/>
          <w:position w:val="-28"/>
          <w:sz w:val="24"/>
          <w:szCs w:val="24"/>
        </w:rPr>
        <w:drawing>
          <wp:inline distT="0" distB="0" distL="0" distR="0">
            <wp:extent cx="1419225" cy="466725"/>
            <wp:effectExtent l="0" t="0" r="9525" b="9525"/>
            <wp:docPr id="1214" name="Рисунок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7"/>
                    <pic:cNvPicPr>
                      <a:picLocks noChangeAspect="1" noChangeArrowheads="1"/>
                    </pic:cNvPicPr>
                  </pic:nvPicPr>
                  <pic:blipFill>
                    <a:blip r:embed="rId4077" cstate="print">
                      <a:extLst>
                        <a:ext uri="{28A0092B-C50C-407E-A947-70E740481C1C}">
                          <a14:useLocalDpi xmlns:a14="http://schemas.microsoft.com/office/drawing/2010/main" val="0"/>
                        </a:ext>
                      </a:extLst>
                    </a:blip>
                    <a:srcRect/>
                    <a:stretch>
                      <a:fillRect/>
                    </a:stretch>
                  </pic:blipFill>
                  <pic:spPr bwMode="auto">
                    <a:xfrm>
                      <a:off x="0" y="0"/>
                      <a:ext cx="1419225" cy="4667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tenglikni olamiz. Bundan </w:t>
      </w:r>
      <w:r w:rsidRPr="00461C3A">
        <w:rPr>
          <w:noProof/>
          <w:position w:val="-28"/>
          <w:sz w:val="24"/>
          <w:szCs w:val="24"/>
        </w:rPr>
        <w:drawing>
          <wp:inline distT="0" distB="0" distL="0" distR="0">
            <wp:extent cx="542925" cy="466725"/>
            <wp:effectExtent l="0" t="0" r="9525" b="9525"/>
            <wp:docPr id="1213" name="Рисунок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8"/>
                    <pic:cNvPicPr>
                      <a:picLocks noChangeAspect="1" noChangeArrowheads="1"/>
                    </pic:cNvPicPr>
                  </pic:nvPicPr>
                  <pic:blipFill>
                    <a:blip r:embed="rId4078" cstate="print">
                      <a:extLst>
                        <a:ext uri="{28A0092B-C50C-407E-A947-70E740481C1C}">
                          <a14:useLocalDpi xmlns:a14="http://schemas.microsoft.com/office/drawing/2010/main" val="0"/>
                        </a:ext>
                      </a:extLst>
                    </a:blip>
                    <a:srcRect/>
                    <a:stretch>
                      <a:fillRect/>
                    </a:stretch>
                  </pic:blipFill>
                  <pic:spPr bwMode="auto">
                    <a:xfrm>
                      <a:off x="0" y="0"/>
                      <a:ext cx="542925" cy="466725"/>
                    </a:xfrm>
                    <a:prstGeom prst="rect">
                      <a:avLst/>
                    </a:prstGeom>
                    <a:noFill/>
                    <a:ln>
                      <a:noFill/>
                    </a:ln>
                  </pic:spPr>
                </pic:pic>
              </a:graphicData>
            </a:graphic>
          </wp:inline>
        </w:drawing>
      </w:r>
      <w:r w:rsidRPr="00461C3A">
        <w:rPr>
          <w:sz w:val="24"/>
          <w:szCs w:val="24"/>
          <w:lang w:val="en-US"/>
        </w:rPr>
        <w:t xml:space="preserve"> yoki </w:t>
      </w:r>
      <w:r w:rsidRPr="00461C3A">
        <w:rPr>
          <w:noProof/>
          <w:position w:val="-16"/>
          <w:sz w:val="24"/>
          <w:szCs w:val="24"/>
        </w:rPr>
        <w:drawing>
          <wp:inline distT="0" distB="0" distL="0" distR="0">
            <wp:extent cx="1028700" cy="295275"/>
            <wp:effectExtent l="0" t="0" r="0" b="9525"/>
            <wp:docPr id="1212" name="Рисунок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9"/>
                    <pic:cNvPicPr>
                      <a:picLocks noChangeAspect="1" noChangeArrowheads="1"/>
                    </pic:cNvPicPr>
                  </pic:nvPicPr>
                  <pic:blipFill>
                    <a:blip r:embed="rId4079" cstate="print">
                      <a:extLst>
                        <a:ext uri="{28A0092B-C50C-407E-A947-70E740481C1C}">
                          <a14:useLocalDpi xmlns:a14="http://schemas.microsoft.com/office/drawing/2010/main" val="0"/>
                        </a:ext>
                      </a:extLst>
                    </a:blip>
                    <a:srcRect/>
                    <a:stretch>
                      <a:fillRect/>
                    </a:stretch>
                  </pic:blipFill>
                  <pic:spPr bwMode="auto">
                    <a:xfrm>
                      <a:off x="0" y="0"/>
                      <a:ext cx="1028700" cy="295275"/>
                    </a:xfrm>
                    <a:prstGeom prst="rect">
                      <a:avLst/>
                    </a:prstGeom>
                    <a:noFill/>
                    <a:ln>
                      <a:noFill/>
                    </a:ln>
                  </pic:spPr>
                </pic:pic>
              </a:graphicData>
            </a:graphic>
          </wp:inline>
        </w:drawing>
      </w:r>
      <w:r w:rsidRPr="00461C3A">
        <w:rPr>
          <w:sz w:val="24"/>
          <w:szCs w:val="24"/>
          <w:lang w:val="en-US"/>
        </w:rPr>
        <w:t xml:space="preserve"> kelib chiqadi. </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Birinchi holda </w:t>
      </w:r>
      <w:r w:rsidRPr="00461C3A">
        <w:rPr>
          <w:noProof/>
          <w:position w:val="-12"/>
          <w:sz w:val="24"/>
          <w:szCs w:val="24"/>
        </w:rPr>
        <w:drawing>
          <wp:inline distT="0" distB="0" distL="0" distR="0">
            <wp:extent cx="495300" cy="238125"/>
            <wp:effectExtent l="0" t="0" r="0" b="9525"/>
            <wp:docPr id="1211" name="Рисунок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0"/>
                    <pic:cNvPicPr>
                      <a:picLocks noChangeAspect="1" noChangeArrowheads="1"/>
                    </pic:cNvPicPr>
                  </pic:nvPicPr>
                  <pic:blipFill>
                    <a:blip r:embed="rId4080" cstate="print">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461C3A">
        <w:rPr>
          <w:sz w:val="24"/>
          <w:szCs w:val="24"/>
          <w:lang w:val="en-US"/>
        </w:rPr>
        <w:t xml:space="preserve"> bo`lib, </w:t>
      </w:r>
      <w:r w:rsidRPr="00461C3A">
        <w:rPr>
          <w:noProof/>
          <w:position w:val="-16"/>
          <w:sz w:val="24"/>
          <w:szCs w:val="24"/>
        </w:rPr>
        <w:drawing>
          <wp:inline distT="0" distB="0" distL="0" distR="0">
            <wp:extent cx="1104900" cy="295275"/>
            <wp:effectExtent l="0" t="0" r="0" b="9525"/>
            <wp:docPr id="1210" name="Рисунок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1"/>
                    <pic:cNvPicPr>
                      <a:picLocks noChangeAspect="1" noChangeArrowheads="1"/>
                    </pic:cNvPicPr>
                  </pic:nvPicPr>
                  <pic:blipFill>
                    <a:blip r:embed="rId4081" cstate="print">
                      <a:extLst>
                        <a:ext uri="{28A0092B-C50C-407E-A947-70E740481C1C}">
                          <a14:useLocalDpi xmlns:a14="http://schemas.microsoft.com/office/drawing/2010/main" val="0"/>
                        </a:ext>
                      </a:extLst>
                    </a:blip>
                    <a:srcRect/>
                    <a:stretch>
                      <a:fillRect/>
                    </a:stretch>
                  </pic:blipFill>
                  <pic:spPr bwMode="auto">
                    <a:xfrm>
                      <a:off x="0" y="0"/>
                      <a:ext cx="1104900" cy="295275"/>
                    </a:xfrm>
                    <a:prstGeom prst="rect">
                      <a:avLst/>
                    </a:prstGeom>
                    <a:noFill/>
                    <a:ln>
                      <a:noFill/>
                    </a:ln>
                  </pic:spPr>
                </pic:pic>
              </a:graphicData>
            </a:graphic>
          </wp:inline>
        </w:drawing>
      </w:r>
      <w:r w:rsidRPr="00461C3A">
        <w:rPr>
          <w:sz w:val="24"/>
          <w:szCs w:val="24"/>
          <w:lang w:val="en-US"/>
        </w:rPr>
        <w:t xml:space="preserve"> dan</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16"/>
          <w:sz w:val="24"/>
          <w:szCs w:val="24"/>
        </w:rPr>
        <w:drawing>
          <wp:inline distT="0" distB="0" distL="0" distR="0">
            <wp:extent cx="1133475" cy="295275"/>
            <wp:effectExtent l="0" t="0" r="0" b="9525"/>
            <wp:docPr id="1209" name="Рисунок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2"/>
                    <pic:cNvPicPr>
                      <a:picLocks noChangeAspect="1" noChangeArrowheads="1"/>
                    </pic:cNvPicPr>
                  </pic:nvPicPr>
                  <pic:blipFill>
                    <a:blip r:embed="rId4082" cstate="print">
                      <a:extLst>
                        <a:ext uri="{28A0092B-C50C-407E-A947-70E740481C1C}">
                          <a14:useLocalDpi xmlns:a14="http://schemas.microsoft.com/office/drawing/2010/main" val="0"/>
                        </a:ext>
                      </a:extLst>
                    </a:blip>
                    <a:srcRect/>
                    <a:stretch>
                      <a:fillRect/>
                    </a:stretch>
                  </pic:blipFill>
                  <pic:spPr bwMode="auto">
                    <a:xfrm>
                      <a:off x="0" y="0"/>
                      <a:ext cx="1133475" cy="295275"/>
                    </a:xfrm>
                    <a:prstGeom prst="rect">
                      <a:avLst/>
                    </a:prstGeom>
                    <a:noFill/>
                    <a:ln>
                      <a:noFill/>
                    </a:ln>
                  </pic:spPr>
                </pic:pic>
              </a:graphicData>
            </a:graphic>
          </wp:inline>
        </w:drawing>
      </w:r>
      <w:r w:rsidRPr="00461C3A">
        <w:rPr>
          <w:sz w:val="24"/>
          <w:szCs w:val="24"/>
          <w:lang w:val="en-US"/>
        </w:rPr>
        <w:tab/>
        <w:t>(12)</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integral chiziqlar oilasini olamiz. </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Ikkinchi holda yechim</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16"/>
          <w:sz w:val="24"/>
          <w:szCs w:val="24"/>
        </w:rPr>
        <w:drawing>
          <wp:inline distT="0" distB="0" distL="0" distR="0">
            <wp:extent cx="2428875" cy="295275"/>
            <wp:effectExtent l="0" t="0" r="9525" b="9525"/>
            <wp:docPr id="1208" name="Рисунок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3"/>
                    <pic:cNvPicPr>
                      <a:picLocks noChangeAspect="1" noChangeArrowheads="1"/>
                    </pic:cNvPicPr>
                  </pic:nvPicPr>
                  <pic:blipFill>
                    <a:blip r:embed="rId4083" cstate="print">
                      <a:extLst>
                        <a:ext uri="{28A0092B-C50C-407E-A947-70E740481C1C}">
                          <a14:useLocalDpi xmlns:a14="http://schemas.microsoft.com/office/drawing/2010/main" val="0"/>
                        </a:ext>
                      </a:extLst>
                    </a:blip>
                    <a:srcRect/>
                    <a:stretch>
                      <a:fillRect/>
                    </a:stretch>
                  </pic:blipFill>
                  <pic:spPr bwMode="auto">
                    <a:xfrm>
                      <a:off x="0" y="0"/>
                      <a:ext cx="2428875" cy="295275"/>
                    </a:xfrm>
                    <a:prstGeom prst="rect">
                      <a:avLst/>
                    </a:prstGeom>
                    <a:noFill/>
                    <a:ln>
                      <a:noFill/>
                    </a:ln>
                  </pic:spPr>
                </pic:pic>
              </a:graphicData>
            </a:graphic>
          </wp:inline>
        </w:drawing>
      </w:r>
      <w:r w:rsidRPr="00461C3A">
        <w:rPr>
          <w:sz w:val="24"/>
          <w:szCs w:val="24"/>
          <w:lang w:val="en-US"/>
        </w:rPr>
        <w:tab/>
        <w:t>(13)</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tenglamalar bilan aniqlanadi.</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Qiyinchiliksiz shunga ishonch hosil qilish mumkinki, (13) tengliklar bilan aniqlanadigan integral chiziq (12) integral chiziqlar oilasining o`ramasi bo`ladi.</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Haqiqatdan ham, qandaydir </w:t>
      </w:r>
      <w:r w:rsidRPr="00461C3A">
        <w:rPr>
          <w:noProof/>
          <w:position w:val="-16"/>
          <w:sz w:val="24"/>
          <w:szCs w:val="24"/>
        </w:rPr>
        <w:drawing>
          <wp:inline distT="0" distB="0" distL="0" distR="0">
            <wp:extent cx="1133475" cy="295275"/>
            <wp:effectExtent l="0" t="0" r="9525" b="9525"/>
            <wp:docPr id="1207" name="Рисунок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4"/>
                    <pic:cNvPicPr>
                      <a:picLocks noChangeAspect="1" noChangeArrowheads="1"/>
                    </pic:cNvPicPr>
                  </pic:nvPicPr>
                  <pic:blipFill>
                    <a:blip r:embed="rId4084" cstate="print">
                      <a:extLst>
                        <a:ext uri="{28A0092B-C50C-407E-A947-70E740481C1C}">
                          <a14:useLocalDpi xmlns:a14="http://schemas.microsoft.com/office/drawing/2010/main" val="0"/>
                        </a:ext>
                      </a:extLst>
                    </a:blip>
                    <a:srcRect/>
                    <a:stretch>
                      <a:fillRect/>
                    </a:stretch>
                  </pic:blipFill>
                  <pic:spPr bwMode="auto">
                    <a:xfrm>
                      <a:off x="0" y="0"/>
                      <a:ext cx="1133475" cy="295275"/>
                    </a:xfrm>
                    <a:prstGeom prst="rect">
                      <a:avLst/>
                    </a:prstGeom>
                    <a:noFill/>
                    <a:ln>
                      <a:noFill/>
                    </a:ln>
                  </pic:spPr>
                </pic:pic>
              </a:graphicData>
            </a:graphic>
          </wp:inline>
        </w:drawing>
      </w:r>
      <w:r w:rsidRPr="00461C3A">
        <w:rPr>
          <w:sz w:val="24"/>
          <w:szCs w:val="24"/>
          <w:lang w:val="en-US"/>
        </w:rPr>
        <w:t xml:space="preserve"> chiziqlar oilasining o`ramasi </w:t>
      </w:r>
    </w:p>
    <w:p w:rsidR="00931CFB" w:rsidRPr="00461C3A" w:rsidRDefault="00931CFB" w:rsidP="00931CFB">
      <w:pPr>
        <w:tabs>
          <w:tab w:val="center" w:pos="4536"/>
          <w:tab w:val="right" w:pos="9071"/>
        </w:tabs>
        <w:jc w:val="center"/>
        <w:rPr>
          <w:sz w:val="24"/>
          <w:szCs w:val="24"/>
          <w:lang w:val="en-US"/>
        </w:rPr>
      </w:pPr>
      <w:r w:rsidRPr="00461C3A">
        <w:rPr>
          <w:sz w:val="24"/>
          <w:szCs w:val="24"/>
          <w:lang w:val="en-US"/>
        </w:rPr>
        <w:tab/>
      </w:r>
      <w:r w:rsidRPr="00461C3A">
        <w:rPr>
          <w:noProof/>
          <w:position w:val="-16"/>
          <w:sz w:val="24"/>
          <w:szCs w:val="24"/>
        </w:rPr>
        <w:drawing>
          <wp:inline distT="0" distB="0" distL="0" distR="0">
            <wp:extent cx="2209800" cy="295275"/>
            <wp:effectExtent l="0" t="0" r="0" b="9525"/>
            <wp:docPr id="1206" name="Рисунок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5"/>
                    <pic:cNvPicPr>
                      <a:picLocks noChangeAspect="1" noChangeArrowheads="1"/>
                    </pic:cNvPicPr>
                  </pic:nvPicPr>
                  <pic:blipFill>
                    <a:blip r:embed="rId4085" cstate="print">
                      <a:extLst>
                        <a:ext uri="{28A0092B-C50C-407E-A947-70E740481C1C}">
                          <a14:useLocalDpi xmlns:a14="http://schemas.microsoft.com/office/drawing/2010/main" val="0"/>
                        </a:ext>
                      </a:extLst>
                    </a:blip>
                    <a:srcRect/>
                    <a:stretch>
                      <a:fillRect/>
                    </a:stretch>
                  </pic:blipFill>
                  <pic:spPr bwMode="auto">
                    <a:xfrm>
                      <a:off x="0" y="0"/>
                      <a:ext cx="2209800" cy="295275"/>
                    </a:xfrm>
                    <a:prstGeom prst="rect">
                      <a:avLst/>
                    </a:prstGeom>
                    <a:noFill/>
                    <a:ln>
                      <a:noFill/>
                    </a:ln>
                  </pic:spPr>
                </pic:pic>
              </a:graphicData>
            </a:graphic>
          </wp:inline>
        </w:drawing>
      </w:r>
      <w:r w:rsidRPr="00461C3A">
        <w:rPr>
          <w:sz w:val="24"/>
          <w:szCs w:val="24"/>
          <w:lang w:val="en-US"/>
        </w:rPr>
        <w:tab/>
        <w:t>(14)</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tenglamalar bilan aniqlanadi. SHuning uchun (12) chiziqlar oilasining o`ramasi </w:t>
      </w:r>
    </w:p>
    <w:p w:rsidR="00931CFB" w:rsidRPr="00461C3A" w:rsidRDefault="00931CFB" w:rsidP="00931CFB">
      <w:pPr>
        <w:tabs>
          <w:tab w:val="center" w:pos="4536"/>
          <w:tab w:val="right" w:pos="9071"/>
        </w:tabs>
        <w:jc w:val="center"/>
        <w:rPr>
          <w:sz w:val="24"/>
          <w:szCs w:val="24"/>
        </w:rPr>
      </w:pPr>
      <w:r w:rsidRPr="00461C3A">
        <w:rPr>
          <w:noProof/>
          <w:position w:val="-16"/>
          <w:sz w:val="24"/>
          <w:szCs w:val="24"/>
        </w:rPr>
        <w:drawing>
          <wp:inline distT="0" distB="0" distL="0" distR="0">
            <wp:extent cx="2400300" cy="295275"/>
            <wp:effectExtent l="0" t="0" r="0" b="9525"/>
            <wp:docPr id="1205" name="Рисунок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6"/>
                    <pic:cNvPicPr>
                      <a:picLocks noChangeAspect="1" noChangeArrowheads="1"/>
                    </pic:cNvPicPr>
                  </pic:nvPicPr>
                  <pic:blipFill>
                    <a:blip r:embed="rId4086" cstate="print">
                      <a:extLst>
                        <a:ext uri="{28A0092B-C50C-407E-A947-70E740481C1C}">
                          <a14:useLocalDpi xmlns:a14="http://schemas.microsoft.com/office/drawing/2010/main" val="0"/>
                        </a:ext>
                      </a:extLst>
                    </a:blip>
                    <a:srcRect/>
                    <a:stretch>
                      <a:fillRect/>
                    </a:stretch>
                  </pic:blipFill>
                  <pic:spPr bwMode="auto">
                    <a:xfrm>
                      <a:off x="0" y="0"/>
                      <a:ext cx="2400300" cy="2952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tenglamalar bilan aniqlanadi, bular (12) dan faqat parametri bilan farq qiladi, xolos. </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 xml:space="preserve">Misol. </w:t>
      </w:r>
      <w:r w:rsidRPr="00461C3A">
        <w:rPr>
          <w:noProof/>
          <w:position w:val="-12"/>
          <w:sz w:val="24"/>
          <w:szCs w:val="24"/>
        </w:rPr>
        <w:drawing>
          <wp:inline distT="0" distB="0" distL="0" distR="0">
            <wp:extent cx="952500" cy="276225"/>
            <wp:effectExtent l="0" t="0" r="0" b="9525"/>
            <wp:docPr id="1204" name="Рисунок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7"/>
                    <pic:cNvPicPr>
                      <a:picLocks noChangeAspect="1" noChangeArrowheads="1"/>
                    </pic:cNvPicPr>
                  </pic:nvPicPr>
                  <pic:blipFill>
                    <a:blip r:embed="rId4087" cstate="print">
                      <a:extLst>
                        <a:ext uri="{28A0092B-C50C-407E-A947-70E740481C1C}">
                          <a14:useLocalDpi xmlns:a14="http://schemas.microsoft.com/office/drawing/2010/main" val="0"/>
                        </a:ext>
                      </a:extLst>
                    </a:blip>
                    <a:srcRect/>
                    <a:stretch>
                      <a:fillRect/>
                    </a:stretch>
                  </pic:blipFill>
                  <pic:spPr bwMode="auto">
                    <a:xfrm>
                      <a:off x="0" y="0"/>
                      <a:ext cx="952500" cy="276225"/>
                    </a:xfrm>
                    <a:prstGeom prst="rect">
                      <a:avLst/>
                    </a:prstGeom>
                    <a:noFill/>
                    <a:ln>
                      <a:noFill/>
                    </a:ln>
                  </pic:spPr>
                </pic:pic>
              </a:graphicData>
            </a:graphic>
          </wp:inline>
        </w:drawing>
      </w:r>
      <w:r w:rsidRPr="00461C3A">
        <w:rPr>
          <w:sz w:val="24"/>
          <w:szCs w:val="24"/>
          <w:lang w:val="en-US"/>
        </w:rPr>
        <w:t xml:space="preserve"> tenglamani yeching . </w:t>
      </w:r>
    </w:p>
    <w:p w:rsidR="00931CFB" w:rsidRPr="00461C3A" w:rsidRDefault="00931CFB" w:rsidP="00931CFB">
      <w:pPr>
        <w:tabs>
          <w:tab w:val="center" w:pos="4536"/>
          <w:tab w:val="right" w:pos="9071"/>
        </w:tabs>
        <w:ind w:firstLine="720"/>
        <w:jc w:val="both"/>
        <w:rPr>
          <w:sz w:val="24"/>
          <w:szCs w:val="24"/>
          <w:lang w:val="en-US"/>
        </w:rPr>
      </w:pPr>
      <w:r w:rsidRPr="00461C3A">
        <w:rPr>
          <w:i/>
          <w:sz w:val="24"/>
          <w:szCs w:val="24"/>
          <w:lang w:val="en-US"/>
        </w:rPr>
        <w:t xml:space="preserve">Yechimi. </w:t>
      </w:r>
      <w:r w:rsidRPr="00461C3A">
        <w:rPr>
          <w:noProof/>
          <w:position w:val="-12"/>
          <w:sz w:val="24"/>
          <w:szCs w:val="24"/>
        </w:rPr>
        <w:drawing>
          <wp:inline distT="0" distB="0" distL="0" distR="0">
            <wp:extent cx="504825" cy="238125"/>
            <wp:effectExtent l="0" t="0" r="9525" b="9525"/>
            <wp:docPr id="1203" name="Рисунок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8"/>
                    <pic:cNvPicPr>
                      <a:picLocks noChangeAspect="1" noChangeArrowheads="1"/>
                    </pic:cNvPicPr>
                  </pic:nvPicPr>
                  <pic:blipFill>
                    <a:blip r:embed="rId4088" cstate="print">
                      <a:extLst>
                        <a:ext uri="{28A0092B-C50C-407E-A947-70E740481C1C}">
                          <a14:useLocalDpi xmlns:a14="http://schemas.microsoft.com/office/drawing/2010/main" val="0"/>
                        </a:ext>
                      </a:extLst>
                    </a:blip>
                    <a:srcRect/>
                    <a:stretch>
                      <a:fillRect/>
                    </a:stretch>
                  </pic:blipFill>
                  <pic:spPr bwMode="auto">
                    <a:xfrm>
                      <a:off x="0" y="0"/>
                      <a:ext cx="504825" cy="238125"/>
                    </a:xfrm>
                    <a:prstGeom prst="rect">
                      <a:avLst/>
                    </a:prstGeom>
                    <a:noFill/>
                    <a:ln>
                      <a:noFill/>
                    </a:ln>
                  </pic:spPr>
                </pic:pic>
              </a:graphicData>
            </a:graphic>
          </wp:inline>
        </w:drawing>
      </w:r>
      <w:r w:rsidRPr="00461C3A">
        <w:rPr>
          <w:sz w:val="24"/>
          <w:szCs w:val="24"/>
          <w:lang w:val="en-US"/>
        </w:rPr>
        <w:t xml:space="preserve"> deb olsak, </w:t>
      </w:r>
      <w:r w:rsidRPr="00461C3A">
        <w:rPr>
          <w:noProof/>
          <w:position w:val="-28"/>
          <w:sz w:val="24"/>
          <w:szCs w:val="24"/>
        </w:rPr>
        <w:drawing>
          <wp:inline distT="0" distB="0" distL="0" distR="0">
            <wp:extent cx="1209675" cy="466725"/>
            <wp:effectExtent l="0" t="0" r="9525" b="9525"/>
            <wp:docPr id="1202" name="Рисунок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9"/>
                    <pic:cNvPicPr>
                      <a:picLocks noChangeAspect="1" noChangeArrowheads="1"/>
                    </pic:cNvPicPr>
                  </pic:nvPicPr>
                  <pic:blipFill>
                    <a:blip r:embed="rId4089" cstate="print">
                      <a:extLst>
                        <a:ext uri="{28A0092B-C50C-407E-A947-70E740481C1C}">
                          <a14:useLocalDpi xmlns:a14="http://schemas.microsoft.com/office/drawing/2010/main" val="0"/>
                        </a:ext>
                      </a:extLst>
                    </a:blip>
                    <a:srcRect/>
                    <a:stretch>
                      <a:fillRect/>
                    </a:stretch>
                  </pic:blipFill>
                  <pic:spPr bwMode="auto">
                    <a:xfrm>
                      <a:off x="0" y="0"/>
                      <a:ext cx="1209675" cy="466725"/>
                    </a:xfrm>
                    <a:prstGeom prst="rect">
                      <a:avLst/>
                    </a:prstGeom>
                    <a:noFill/>
                    <a:ln>
                      <a:noFill/>
                    </a:ln>
                  </pic:spPr>
                </pic:pic>
              </a:graphicData>
            </a:graphic>
          </wp:inline>
        </w:drawing>
      </w:r>
      <w:r w:rsidRPr="00461C3A">
        <w:rPr>
          <w:sz w:val="24"/>
          <w:szCs w:val="24"/>
          <w:lang w:val="en-US"/>
        </w:rPr>
        <w:t xml:space="preserve"> ni olamiz. Bundan esa </w:t>
      </w:r>
      <w:r w:rsidRPr="00461C3A">
        <w:rPr>
          <w:noProof/>
          <w:position w:val="-12"/>
          <w:sz w:val="24"/>
          <w:szCs w:val="24"/>
        </w:rPr>
        <w:drawing>
          <wp:inline distT="0" distB="0" distL="0" distR="0">
            <wp:extent cx="533400" cy="238125"/>
            <wp:effectExtent l="0" t="0" r="0" b="9525"/>
            <wp:docPr id="1201" name="Рисунок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0"/>
                    <pic:cNvPicPr>
                      <a:picLocks noChangeAspect="1" noChangeArrowheads="1"/>
                    </pic:cNvPicPr>
                  </pic:nvPicPr>
                  <pic:blipFill>
                    <a:blip r:embed="rId4090" cstate="print">
                      <a:extLst>
                        <a:ext uri="{28A0092B-C50C-407E-A947-70E740481C1C}">
                          <a14:useLocalDpi xmlns:a14="http://schemas.microsoft.com/office/drawing/2010/main" val="0"/>
                        </a:ext>
                      </a:extLst>
                    </a:blip>
                    <a:srcRect/>
                    <a:stretch>
                      <a:fillRect/>
                    </a:stretch>
                  </pic:blipFill>
                  <pic:spPr bwMode="auto">
                    <a:xfrm>
                      <a:off x="0" y="0"/>
                      <a:ext cx="533400"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85825" cy="276225"/>
            <wp:effectExtent l="0" t="0" r="9525" b="9525"/>
            <wp:docPr id="1200" name="Рисунок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1"/>
                    <pic:cNvPicPr>
                      <a:picLocks noChangeAspect="1" noChangeArrowheads="1"/>
                    </pic:cNvPicPr>
                  </pic:nvPicPr>
                  <pic:blipFill>
                    <a:blip r:embed="rId4091" cstate="print">
                      <a:extLst>
                        <a:ext uri="{28A0092B-C50C-407E-A947-70E740481C1C}">
                          <a14:useLocalDpi xmlns:a14="http://schemas.microsoft.com/office/drawing/2010/main" val="0"/>
                        </a:ext>
                      </a:extLst>
                    </a:blip>
                    <a:srcRect/>
                    <a:stretch>
                      <a:fillRect/>
                    </a:stretch>
                  </pic:blipFill>
                  <pic:spPr bwMode="auto">
                    <a:xfrm>
                      <a:off x="0" y="0"/>
                      <a:ext cx="885825" cy="276225"/>
                    </a:xfrm>
                    <a:prstGeom prst="rect">
                      <a:avLst/>
                    </a:prstGeom>
                    <a:noFill/>
                    <a:ln>
                      <a:noFill/>
                    </a:ln>
                  </pic:spPr>
                </pic:pic>
              </a:graphicData>
            </a:graphic>
          </wp:inline>
        </w:drawing>
      </w:r>
      <w:r w:rsidRPr="00461C3A">
        <w:rPr>
          <w:sz w:val="24"/>
          <w:szCs w:val="24"/>
          <w:lang w:val="en-US"/>
        </w:rPr>
        <w:t xml:space="preserve"> yoki </w:t>
      </w:r>
      <w:r w:rsidRPr="00461C3A">
        <w:rPr>
          <w:noProof/>
          <w:position w:val="-12"/>
          <w:sz w:val="24"/>
          <w:szCs w:val="24"/>
        </w:rPr>
        <w:drawing>
          <wp:inline distT="0" distB="0" distL="0" distR="0">
            <wp:extent cx="866775" cy="238125"/>
            <wp:effectExtent l="0" t="0" r="9525" b="9525"/>
            <wp:docPr id="1199" name="Рисунок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2"/>
                    <pic:cNvPicPr>
                      <a:picLocks noChangeAspect="1" noChangeArrowheads="1"/>
                    </pic:cNvPicPr>
                  </pic:nvPicPr>
                  <pic:blipFill>
                    <a:blip r:embed="rId4092" cstate="print">
                      <a:extLst>
                        <a:ext uri="{28A0092B-C50C-407E-A947-70E740481C1C}">
                          <a14:useLocalDpi xmlns:a14="http://schemas.microsoft.com/office/drawing/2010/main" val="0"/>
                        </a:ext>
                      </a:extLst>
                    </a:blip>
                    <a:srcRect/>
                    <a:stretch>
                      <a:fillRect/>
                    </a:stretch>
                  </pic:blipFill>
                  <pic:spPr bwMode="auto">
                    <a:xfrm>
                      <a:off x="0" y="0"/>
                      <a:ext cx="86677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85825" cy="276225"/>
            <wp:effectExtent l="0" t="0" r="9525" b="9525"/>
            <wp:docPr id="1198" name="Рисунок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3"/>
                    <pic:cNvPicPr>
                      <a:picLocks noChangeAspect="1" noChangeArrowheads="1"/>
                    </pic:cNvPicPr>
                  </pic:nvPicPr>
                  <pic:blipFill>
                    <a:blip r:embed="rId4093" cstate="print">
                      <a:extLst>
                        <a:ext uri="{28A0092B-C50C-407E-A947-70E740481C1C}">
                          <a14:useLocalDpi xmlns:a14="http://schemas.microsoft.com/office/drawing/2010/main" val="0"/>
                        </a:ext>
                      </a:extLst>
                    </a:blip>
                    <a:srcRect/>
                    <a:stretch>
                      <a:fillRect/>
                    </a:stretch>
                  </pic:blipFill>
                  <pic:spPr bwMode="auto">
                    <a:xfrm>
                      <a:off x="0" y="0"/>
                      <a:ext cx="885825" cy="276225"/>
                    </a:xfrm>
                    <a:prstGeom prst="rect">
                      <a:avLst/>
                    </a:prstGeom>
                    <a:noFill/>
                    <a:ln>
                      <a:noFill/>
                    </a:ln>
                  </pic:spPr>
                </pic:pic>
              </a:graphicData>
            </a:graphic>
          </wp:inline>
        </w:drawing>
      </w:r>
      <w:r w:rsidRPr="00461C3A">
        <w:rPr>
          <w:sz w:val="24"/>
          <w:szCs w:val="24"/>
          <w:lang w:val="en-US"/>
        </w:rPr>
        <w:t xml:space="preserve"> ifodalarni olamiz. </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Demak, </w:t>
      </w:r>
      <w:r w:rsidRPr="00461C3A">
        <w:rPr>
          <w:noProof/>
          <w:position w:val="-12"/>
          <w:sz w:val="24"/>
          <w:szCs w:val="24"/>
        </w:rPr>
        <w:drawing>
          <wp:inline distT="0" distB="0" distL="0" distR="0">
            <wp:extent cx="942975" cy="276225"/>
            <wp:effectExtent l="0" t="0" r="9525" b="9525"/>
            <wp:docPr id="1197" name="Рисунок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4"/>
                    <pic:cNvPicPr>
                      <a:picLocks noChangeAspect="1" noChangeArrowheads="1"/>
                    </pic:cNvPicPr>
                  </pic:nvPicPr>
                  <pic:blipFill>
                    <a:blip r:embed="rId4094" cstate="print">
                      <a:extLst>
                        <a:ext uri="{28A0092B-C50C-407E-A947-70E740481C1C}">
                          <a14:useLocalDpi xmlns:a14="http://schemas.microsoft.com/office/drawing/2010/main" val="0"/>
                        </a:ext>
                      </a:extLst>
                    </a:blip>
                    <a:srcRect/>
                    <a:stretch>
                      <a:fillRect/>
                    </a:stretch>
                  </pic:blipFill>
                  <pic:spPr bwMode="auto">
                    <a:xfrm>
                      <a:off x="0" y="0"/>
                      <a:ext cx="942975" cy="27622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695325" cy="276225"/>
            <wp:effectExtent l="0" t="0" r="9525" b="9525"/>
            <wp:docPr id="1196" name="Рисунок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5"/>
                    <pic:cNvPicPr>
                      <a:picLocks noChangeAspect="1" noChangeArrowheads="1"/>
                    </pic:cNvPicPr>
                  </pic:nvPicPr>
                  <pic:blipFill>
                    <a:blip r:embed="rId4095" cstate="print">
                      <a:extLst>
                        <a:ext uri="{28A0092B-C50C-407E-A947-70E740481C1C}">
                          <a14:useLocalDpi xmlns:a14="http://schemas.microsoft.com/office/drawing/2010/main" val="0"/>
                        </a:ext>
                      </a:extLst>
                    </a:blip>
                    <a:srcRect/>
                    <a:stretch>
                      <a:fillRect/>
                    </a:stretch>
                  </pic:blipFill>
                  <pic:spPr bwMode="auto">
                    <a:xfrm>
                      <a:off x="0" y="0"/>
                      <a:ext cx="695325" cy="276225"/>
                    </a:xfrm>
                    <a:prstGeom prst="rect">
                      <a:avLst/>
                    </a:prstGeom>
                    <a:noFill/>
                    <a:ln>
                      <a:noFill/>
                    </a:ln>
                  </pic:spPr>
                </pic:pic>
              </a:graphicData>
            </a:graphic>
          </wp:inline>
        </w:drawing>
      </w:r>
      <w:r w:rsidRPr="00461C3A">
        <w:rPr>
          <w:sz w:val="24"/>
          <w:szCs w:val="24"/>
          <w:lang w:val="en-US"/>
        </w:rPr>
        <w:t xml:space="preserve"> lar tenglamaning yechimlari bo`ladi. </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II.</w:t>
      </w:r>
      <w:r w:rsidRPr="00461C3A">
        <w:rPr>
          <w:sz w:val="24"/>
          <w:szCs w:val="24"/>
          <w:lang w:val="en-US"/>
        </w:rPr>
        <w:t xml:space="preserve"> </w:t>
      </w:r>
      <w:r w:rsidRPr="00461C3A">
        <w:rPr>
          <w:b/>
          <w:sz w:val="24"/>
          <w:szCs w:val="24"/>
          <w:lang w:val="en-US"/>
        </w:rPr>
        <w:t>Izoklinalar.</w:t>
      </w:r>
      <w:r w:rsidRPr="00461C3A">
        <w:rPr>
          <w:sz w:val="24"/>
          <w:szCs w:val="24"/>
          <w:lang w:val="en-US"/>
        </w:rPr>
        <w:t xml:space="preserve"> </w:t>
      </w:r>
      <w:r w:rsidRPr="00461C3A">
        <w:rPr>
          <w:noProof/>
          <w:position w:val="-16"/>
          <w:sz w:val="24"/>
          <w:szCs w:val="24"/>
        </w:rPr>
        <w:drawing>
          <wp:inline distT="0" distB="0" distL="0" distR="0">
            <wp:extent cx="962025" cy="295275"/>
            <wp:effectExtent l="0" t="0" r="0" b="9525"/>
            <wp:docPr id="1195" name="Рисунок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6"/>
                    <pic:cNvPicPr>
                      <a:picLocks noChangeAspect="1" noChangeArrowheads="1"/>
                    </pic:cNvPicPr>
                  </pic:nvPicPr>
                  <pic:blipFill>
                    <a:blip r:embed="rId4096" cstate="print">
                      <a:extLst>
                        <a:ext uri="{28A0092B-C50C-407E-A947-70E740481C1C}">
                          <a14:useLocalDpi xmlns:a14="http://schemas.microsoft.com/office/drawing/2010/main" val="0"/>
                        </a:ext>
                      </a:extLst>
                    </a:blip>
                    <a:srcRect/>
                    <a:stretch>
                      <a:fillRect/>
                    </a:stretch>
                  </pic:blipFill>
                  <pic:spPr bwMode="auto">
                    <a:xfrm>
                      <a:off x="0" y="0"/>
                      <a:ext cx="962025" cy="295275"/>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16"/>
          <w:sz w:val="24"/>
          <w:szCs w:val="24"/>
        </w:rPr>
        <w:drawing>
          <wp:inline distT="0" distB="0" distL="0" distR="0">
            <wp:extent cx="466725" cy="295275"/>
            <wp:effectExtent l="0" t="0" r="0" b="9525"/>
            <wp:docPr id="1194" name="Рисунок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7"/>
                    <pic:cNvPicPr>
                      <a:picLocks noChangeAspect="1" noChangeArrowheads="1"/>
                    </pic:cNvPicPr>
                  </pic:nvPicPr>
                  <pic:blipFill>
                    <a:blip r:embed="rId4097" cstate="print">
                      <a:extLst>
                        <a:ext uri="{28A0092B-C50C-407E-A947-70E740481C1C}">
                          <a14:useLocalDpi xmlns:a14="http://schemas.microsoft.com/office/drawing/2010/main" val="0"/>
                        </a:ext>
                      </a:extLst>
                    </a:blip>
                    <a:srcRect/>
                    <a:stretch>
                      <a:fillRect/>
                    </a:stretch>
                  </pic:blipFill>
                  <pic:spPr bwMode="auto">
                    <a:xfrm>
                      <a:off x="0" y="0"/>
                      <a:ext cx="466725" cy="295275"/>
                    </a:xfrm>
                    <a:prstGeom prst="rect">
                      <a:avLst/>
                    </a:prstGeom>
                    <a:noFill/>
                    <a:ln>
                      <a:noFill/>
                    </a:ln>
                  </pic:spPr>
                </pic:pic>
              </a:graphicData>
            </a:graphic>
          </wp:inline>
        </w:drawing>
      </w:r>
      <w:r w:rsidRPr="00461C3A">
        <w:rPr>
          <w:sz w:val="24"/>
          <w:szCs w:val="24"/>
          <w:lang w:val="en-US"/>
        </w:rPr>
        <w:t xml:space="preserve"> nuqtadan o`t</w:t>
      </w:r>
      <w:r w:rsidRPr="00461C3A">
        <w:rPr>
          <w:sz w:val="24"/>
          <w:szCs w:val="24"/>
          <w:lang w:val="en-US"/>
        </w:rPr>
        <w:softHyphen/>
        <w:t xml:space="preserve">gan yechimi shu nuqtada </w:t>
      </w:r>
      <w:r w:rsidRPr="00461C3A">
        <w:rPr>
          <w:noProof/>
          <w:position w:val="-16"/>
          <w:sz w:val="24"/>
          <w:szCs w:val="24"/>
        </w:rPr>
        <w:drawing>
          <wp:inline distT="0" distB="0" distL="0" distR="0">
            <wp:extent cx="619125" cy="295275"/>
            <wp:effectExtent l="0" t="0" r="0" b="9525"/>
            <wp:docPr id="1193" name="Рисунок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8"/>
                    <pic:cNvPicPr>
                      <a:picLocks noChangeAspect="1" noChangeArrowheads="1"/>
                    </pic:cNvPicPr>
                  </pic:nvPicPr>
                  <pic:blipFill>
                    <a:blip r:embed="rId4098" cstate="print">
                      <a:extLst>
                        <a:ext uri="{28A0092B-C50C-407E-A947-70E740481C1C}">
                          <a14:useLocalDpi xmlns:a14="http://schemas.microsoft.com/office/drawing/2010/main" val="0"/>
                        </a:ext>
                      </a:extLst>
                    </a:blip>
                    <a:srcRect/>
                    <a:stretch>
                      <a:fillRect/>
                    </a:stretch>
                  </pic:blipFill>
                  <pic:spPr bwMode="auto">
                    <a:xfrm>
                      <a:off x="0" y="0"/>
                      <a:ext cx="619125" cy="295275"/>
                    </a:xfrm>
                    <a:prstGeom prst="rect">
                      <a:avLst/>
                    </a:prstGeom>
                    <a:noFill/>
                    <a:ln>
                      <a:noFill/>
                    </a:ln>
                  </pic:spPr>
                </pic:pic>
              </a:graphicData>
            </a:graphic>
          </wp:inline>
        </w:drawing>
      </w:r>
      <w:r w:rsidRPr="00461C3A">
        <w:rPr>
          <w:sz w:val="24"/>
          <w:szCs w:val="24"/>
          <w:lang w:val="en-US"/>
        </w:rPr>
        <w:t xml:space="preserve"> ga teng bo`lgan </w:t>
      </w:r>
      <w:r w:rsidRPr="00461C3A">
        <w:rPr>
          <w:noProof/>
          <w:position w:val="-12"/>
          <w:sz w:val="24"/>
          <w:szCs w:val="24"/>
        </w:rPr>
        <w:drawing>
          <wp:inline distT="0" distB="0" distL="0" distR="0">
            <wp:extent cx="200025" cy="238125"/>
            <wp:effectExtent l="0" t="0" r="9525" b="9525"/>
            <wp:docPr id="1192" name="Рисунок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9"/>
                    <pic:cNvPicPr>
                      <a:picLocks noChangeAspect="1" noChangeArrowheads="1"/>
                    </pic:cNvPicPr>
                  </pic:nvPicPr>
                  <pic:blipFill>
                    <a:blip r:embed="rId4099"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en-US"/>
        </w:rPr>
        <w:t xml:space="preserve"> hosilaga ega bo`ladi, ya`ni yechim </w:t>
      </w:r>
      <w:r w:rsidRPr="00461C3A">
        <w:rPr>
          <w:i/>
          <w:sz w:val="24"/>
          <w:szCs w:val="24"/>
          <w:lang w:val="en-US"/>
        </w:rPr>
        <w:t>OX</w:t>
      </w:r>
      <w:r w:rsidRPr="00461C3A">
        <w:rPr>
          <w:sz w:val="24"/>
          <w:szCs w:val="24"/>
          <w:lang w:val="uz-Cyrl-UZ"/>
        </w:rPr>
        <w:t xml:space="preserve"> </w:t>
      </w:r>
      <w:r w:rsidRPr="00461C3A">
        <w:rPr>
          <w:sz w:val="24"/>
          <w:szCs w:val="24"/>
          <w:lang w:val="en-US"/>
        </w:rPr>
        <w:t xml:space="preserve">o`qi bilan </w:t>
      </w:r>
      <w:r w:rsidRPr="00461C3A">
        <w:rPr>
          <w:noProof/>
          <w:position w:val="-16"/>
          <w:sz w:val="24"/>
          <w:szCs w:val="24"/>
        </w:rPr>
        <w:drawing>
          <wp:inline distT="0" distB="0" distL="0" distR="0">
            <wp:extent cx="1419225" cy="295275"/>
            <wp:effectExtent l="0" t="0" r="9525" b="9525"/>
            <wp:docPr id="1191" name="Рисунок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0"/>
                    <pic:cNvPicPr>
                      <a:picLocks noChangeAspect="1" noChangeArrowheads="1"/>
                    </pic:cNvPicPr>
                  </pic:nvPicPr>
                  <pic:blipFill>
                    <a:blip r:embed="rId4100" cstate="print">
                      <a:extLst>
                        <a:ext uri="{28A0092B-C50C-407E-A947-70E740481C1C}">
                          <a14:useLocalDpi xmlns:a14="http://schemas.microsoft.com/office/drawing/2010/main" val="0"/>
                        </a:ext>
                      </a:extLst>
                    </a:blip>
                    <a:srcRect/>
                    <a:stretch>
                      <a:fillRect/>
                    </a:stretch>
                  </pic:blipFill>
                  <pic:spPr bwMode="auto">
                    <a:xfrm>
                      <a:off x="0" y="0"/>
                      <a:ext cx="1419225" cy="295275"/>
                    </a:xfrm>
                    <a:prstGeom prst="rect">
                      <a:avLst/>
                    </a:prstGeom>
                    <a:noFill/>
                    <a:ln>
                      <a:noFill/>
                    </a:ln>
                  </pic:spPr>
                </pic:pic>
              </a:graphicData>
            </a:graphic>
          </wp:inline>
        </w:drawing>
      </w:r>
      <w:r w:rsidRPr="00461C3A">
        <w:rPr>
          <w:sz w:val="24"/>
          <w:szCs w:val="24"/>
          <w:lang w:val="en-US"/>
        </w:rPr>
        <w:t xml:space="preserve"> burchak tashkil qiluvchi to`g`ri chiziqqa urinib o`tishi kerak. Agar to`g`ri chiziq </w:t>
      </w:r>
      <w:r w:rsidRPr="00461C3A">
        <w:rPr>
          <w:i/>
          <w:sz w:val="24"/>
          <w:szCs w:val="24"/>
          <w:lang w:val="en-US"/>
        </w:rPr>
        <w:t>OX</w:t>
      </w:r>
      <w:r w:rsidRPr="00461C3A">
        <w:rPr>
          <w:sz w:val="24"/>
          <w:szCs w:val="24"/>
          <w:lang w:val="en-US"/>
        </w:rPr>
        <w:t xml:space="preserve"> o`qi bilan </w:t>
      </w:r>
      <w:r w:rsidRPr="00461C3A">
        <w:rPr>
          <w:i/>
          <w:sz w:val="24"/>
          <w:szCs w:val="24"/>
        </w:rPr>
        <w:t>α</w:t>
      </w:r>
      <w:r w:rsidRPr="00461C3A">
        <w:rPr>
          <w:sz w:val="24"/>
          <w:szCs w:val="24"/>
          <w:lang w:val="en-US"/>
        </w:rPr>
        <w:t xml:space="preserve"> burchak tashkil qilsa, </w:t>
      </w:r>
      <w:r w:rsidRPr="00461C3A">
        <w:rPr>
          <w:i/>
          <w:sz w:val="24"/>
          <w:szCs w:val="24"/>
        </w:rPr>
        <w:t>α</w:t>
      </w:r>
      <w:r w:rsidRPr="00461C3A">
        <w:rPr>
          <w:sz w:val="24"/>
          <w:szCs w:val="24"/>
          <w:lang w:val="en-US"/>
        </w:rPr>
        <w:t xml:space="preserve"> </w:t>
      </w:r>
      <w:r w:rsidRPr="00461C3A">
        <w:rPr>
          <w:b/>
          <w:i/>
          <w:sz w:val="24"/>
          <w:szCs w:val="24"/>
          <w:lang w:val="en-US"/>
        </w:rPr>
        <w:t>to`g`ri chiziqning og`maligi</w:t>
      </w:r>
      <w:r w:rsidRPr="00461C3A">
        <w:rPr>
          <w:sz w:val="24"/>
          <w:szCs w:val="24"/>
          <w:lang w:val="en-US"/>
        </w:rPr>
        <w:t xml:space="preserve"> deyiladi. </w:t>
      </w:r>
      <w:r w:rsidRPr="00461C3A">
        <w:rPr>
          <w:noProof/>
          <w:position w:val="-16"/>
          <w:sz w:val="24"/>
          <w:szCs w:val="24"/>
        </w:rPr>
        <w:drawing>
          <wp:inline distT="0" distB="0" distL="0" distR="0">
            <wp:extent cx="962025" cy="295275"/>
            <wp:effectExtent l="0" t="0" r="0" b="9525"/>
            <wp:docPr id="1190" name="Рисунок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1"/>
                    <pic:cNvPicPr>
                      <a:picLocks noChangeAspect="1" noChangeArrowheads="1"/>
                    </pic:cNvPicPr>
                  </pic:nvPicPr>
                  <pic:blipFill>
                    <a:blip r:embed="rId4101" cstate="print">
                      <a:extLst>
                        <a:ext uri="{28A0092B-C50C-407E-A947-70E740481C1C}">
                          <a14:useLocalDpi xmlns:a14="http://schemas.microsoft.com/office/drawing/2010/main" val="0"/>
                        </a:ext>
                      </a:extLst>
                    </a:blip>
                    <a:srcRect/>
                    <a:stretch>
                      <a:fillRect/>
                    </a:stretch>
                  </pic:blipFill>
                  <pic:spPr bwMode="auto">
                    <a:xfrm>
                      <a:off x="0" y="0"/>
                      <a:ext cx="962025" cy="295275"/>
                    </a:xfrm>
                    <a:prstGeom prst="rect">
                      <a:avLst/>
                    </a:prstGeom>
                    <a:noFill/>
                    <a:ln>
                      <a:noFill/>
                    </a:ln>
                  </pic:spPr>
                </pic:pic>
              </a:graphicData>
            </a:graphic>
          </wp:inline>
        </w:drawing>
      </w:r>
      <w:r w:rsidRPr="00461C3A">
        <w:rPr>
          <w:sz w:val="24"/>
          <w:szCs w:val="24"/>
          <w:lang w:val="en-US"/>
        </w:rPr>
        <w:t xml:space="preserve"> tenglama yechimlariga urinmalarning og`maligi bir xil bo`lgan nuqtalarning geometrik o`rni </w:t>
      </w:r>
      <w:r w:rsidRPr="00461C3A">
        <w:rPr>
          <w:b/>
          <w:i/>
          <w:sz w:val="24"/>
          <w:szCs w:val="24"/>
          <w:lang w:val="en-US"/>
        </w:rPr>
        <w:t>izoklinalar</w:t>
      </w:r>
      <w:r w:rsidRPr="00461C3A">
        <w:rPr>
          <w:sz w:val="24"/>
          <w:szCs w:val="24"/>
          <w:lang w:val="en-US"/>
        </w:rPr>
        <w:t xml:space="preserve"> deyiladi. Bundan kelib chiqadiki, izoklinalar tenglamasi </w:t>
      </w:r>
      <w:r w:rsidRPr="00461C3A">
        <w:rPr>
          <w:noProof/>
          <w:position w:val="-16"/>
          <w:sz w:val="24"/>
          <w:szCs w:val="24"/>
        </w:rPr>
        <w:drawing>
          <wp:inline distT="0" distB="0" distL="0" distR="0">
            <wp:extent cx="904875" cy="295275"/>
            <wp:effectExtent l="0" t="0" r="9525" b="9525"/>
            <wp:docPr id="1189" name="Рисунок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2"/>
                    <pic:cNvPicPr>
                      <a:picLocks noChangeAspect="1" noChangeArrowheads="1"/>
                    </pic:cNvPicPr>
                  </pic:nvPicPr>
                  <pic:blipFill>
                    <a:blip r:embed="rId4102" cstate="print">
                      <a:extLst>
                        <a:ext uri="{28A0092B-C50C-407E-A947-70E740481C1C}">
                          <a14:useLocalDpi xmlns:a14="http://schemas.microsoft.com/office/drawing/2010/main" val="0"/>
                        </a:ext>
                      </a:extLst>
                    </a:blip>
                    <a:srcRect/>
                    <a:stretch>
                      <a:fillRect/>
                    </a:stretch>
                  </pic:blipFill>
                  <pic:spPr bwMode="auto">
                    <a:xfrm>
                      <a:off x="0" y="0"/>
                      <a:ext cx="904875" cy="295275"/>
                    </a:xfrm>
                    <a:prstGeom prst="rect">
                      <a:avLst/>
                    </a:prstGeom>
                    <a:noFill/>
                    <a:ln>
                      <a:noFill/>
                    </a:ln>
                  </pic:spPr>
                </pic:pic>
              </a:graphicData>
            </a:graphic>
          </wp:inline>
        </w:drawing>
      </w:r>
      <w:r w:rsidRPr="00461C3A">
        <w:rPr>
          <w:sz w:val="24"/>
          <w:szCs w:val="24"/>
          <w:lang w:val="en-US"/>
        </w:rPr>
        <w:t xml:space="preserve">, bu erda </w:t>
      </w:r>
      <w:r w:rsidRPr="00461C3A">
        <w:rPr>
          <w:i/>
          <w:sz w:val="24"/>
          <w:szCs w:val="24"/>
          <w:lang w:val="en-US"/>
        </w:rPr>
        <w:t>k</w:t>
      </w:r>
      <w:r w:rsidRPr="00461C3A">
        <w:rPr>
          <w:sz w:val="24"/>
          <w:szCs w:val="24"/>
          <w:lang w:val="en-US"/>
        </w:rPr>
        <w:t xml:space="preserve"> – o`zgarmas ko`rinishda bo`ladi. </w:t>
      </w:r>
    </w:p>
    <w:p w:rsidR="00931CFB" w:rsidRPr="00461C3A" w:rsidRDefault="00931CFB" w:rsidP="00931CFB">
      <w:pPr>
        <w:tabs>
          <w:tab w:val="center" w:pos="4536"/>
          <w:tab w:val="right" w:pos="9071"/>
        </w:tabs>
        <w:ind w:firstLine="720"/>
        <w:jc w:val="both"/>
        <w:rPr>
          <w:sz w:val="24"/>
          <w:szCs w:val="24"/>
          <w:lang w:val="en-US"/>
        </w:rPr>
      </w:pPr>
      <w:r w:rsidRPr="00461C3A">
        <w:rPr>
          <w:noProof/>
          <w:position w:val="-16"/>
          <w:sz w:val="24"/>
          <w:szCs w:val="24"/>
        </w:rPr>
        <w:drawing>
          <wp:inline distT="0" distB="0" distL="0" distR="0">
            <wp:extent cx="962025" cy="295275"/>
            <wp:effectExtent l="0" t="0" r="0" b="9525"/>
            <wp:docPr id="1188" name="Рисунок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3"/>
                    <pic:cNvPicPr>
                      <a:picLocks noChangeAspect="1" noChangeArrowheads="1"/>
                    </pic:cNvPicPr>
                  </pic:nvPicPr>
                  <pic:blipFill>
                    <a:blip r:embed="rId4101" cstate="print">
                      <a:extLst>
                        <a:ext uri="{28A0092B-C50C-407E-A947-70E740481C1C}">
                          <a14:useLocalDpi xmlns:a14="http://schemas.microsoft.com/office/drawing/2010/main" val="0"/>
                        </a:ext>
                      </a:extLst>
                    </a:blip>
                    <a:srcRect/>
                    <a:stretch>
                      <a:fillRect/>
                    </a:stretch>
                  </pic:blipFill>
                  <pic:spPr bwMode="auto">
                    <a:xfrm>
                      <a:off x="0" y="0"/>
                      <a:ext cx="962025" cy="295275"/>
                    </a:xfrm>
                    <a:prstGeom prst="rect">
                      <a:avLst/>
                    </a:prstGeom>
                    <a:noFill/>
                    <a:ln>
                      <a:noFill/>
                    </a:ln>
                  </pic:spPr>
                </pic:pic>
              </a:graphicData>
            </a:graphic>
          </wp:inline>
        </w:drawing>
      </w:r>
      <w:r w:rsidRPr="00461C3A">
        <w:rPr>
          <w:sz w:val="24"/>
          <w:szCs w:val="24"/>
          <w:lang w:val="en-US"/>
        </w:rPr>
        <w:t xml:space="preserve"> tenglamaning taqribiy yechimini qurish uchun etarli sondagi izoklinalar chizib olib, keyin bular yordamida yechimni o`tkazish kerak, ular </w:t>
      </w:r>
      <w:r w:rsidRPr="00461C3A">
        <w:rPr>
          <w:noProof/>
          <w:position w:val="-16"/>
          <w:sz w:val="24"/>
          <w:szCs w:val="24"/>
        </w:rPr>
        <w:drawing>
          <wp:inline distT="0" distB="0" distL="0" distR="0">
            <wp:extent cx="2324100" cy="295275"/>
            <wp:effectExtent l="0" t="0" r="0" b="9525"/>
            <wp:docPr id="1187" name="Рисунок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4"/>
                    <pic:cNvPicPr>
                      <a:picLocks noChangeAspect="1" noChangeArrowheads="1"/>
                    </pic:cNvPicPr>
                  </pic:nvPicPr>
                  <pic:blipFill>
                    <a:blip r:embed="rId4103" cstate="print">
                      <a:extLst>
                        <a:ext uri="{28A0092B-C50C-407E-A947-70E740481C1C}">
                          <a14:useLocalDpi xmlns:a14="http://schemas.microsoft.com/office/drawing/2010/main" val="0"/>
                        </a:ext>
                      </a:extLst>
                    </a:blip>
                    <a:srcRect/>
                    <a:stretch>
                      <a:fillRect/>
                    </a:stretch>
                  </pic:blipFill>
                  <pic:spPr bwMode="auto">
                    <a:xfrm>
                      <a:off x="0" y="0"/>
                      <a:ext cx="2324100" cy="295275"/>
                    </a:xfrm>
                    <a:prstGeom prst="rect">
                      <a:avLst/>
                    </a:prstGeom>
                    <a:noFill/>
                    <a:ln>
                      <a:noFill/>
                    </a:ln>
                  </pic:spPr>
                </pic:pic>
              </a:graphicData>
            </a:graphic>
          </wp:inline>
        </w:drawing>
      </w:r>
      <w:r w:rsidRPr="00461C3A">
        <w:rPr>
          <w:sz w:val="24"/>
          <w:szCs w:val="24"/>
          <w:lang w:val="en-US"/>
        </w:rPr>
        <w:t xml:space="preserve"> izoklinalar bilan kesishish nuqtasida burchak </w:t>
      </w:r>
      <w:r w:rsidRPr="00461C3A">
        <w:rPr>
          <w:sz w:val="24"/>
          <w:szCs w:val="24"/>
          <w:lang w:val="en-US"/>
        </w:rPr>
        <w:lastRenderedPageBreak/>
        <w:t xml:space="preserve">koeffitsientlari </w:t>
      </w:r>
      <w:r w:rsidRPr="00461C3A">
        <w:rPr>
          <w:noProof/>
          <w:position w:val="-12"/>
          <w:sz w:val="24"/>
          <w:szCs w:val="24"/>
        </w:rPr>
        <w:drawing>
          <wp:inline distT="0" distB="0" distL="0" distR="0">
            <wp:extent cx="790575" cy="257175"/>
            <wp:effectExtent l="0" t="0" r="9525" b="9525"/>
            <wp:docPr id="1186" name="Рисунок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5"/>
                    <pic:cNvPicPr>
                      <a:picLocks noChangeAspect="1" noChangeArrowheads="1"/>
                    </pic:cNvPicPr>
                  </pic:nvPicPr>
                  <pic:blipFill>
                    <a:blip r:embed="rId4104" cstate="print">
                      <a:extLst>
                        <a:ext uri="{28A0092B-C50C-407E-A947-70E740481C1C}">
                          <a14:useLocalDpi xmlns:a14="http://schemas.microsoft.com/office/drawing/2010/main" val="0"/>
                        </a:ext>
                      </a:extLst>
                    </a:blip>
                    <a:srcRect/>
                    <a:stretch>
                      <a:fillRect/>
                    </a:stretch>
                  </pic:blipFill>
                  <pic:spPr bwMode="auto">
                    <a:xfrm>
                      <a:off x="0" y="0"/>
                      <a:ext cx="790575" cy="257175"/>
                    </a:xfrm>
                    <a:prstGeom prst="rect">
                      <a:avLst/>
                    </a:prstGeom>
                    <a:noFill/>
                    <a:ln>
                      <a:noFill/>
                    </a:ln>
                  </pic:spPr>
                </pic:pic>
              </a:graphicData>
            </a:graphic>
          </wp:inline>
        </w:drawing>
      </w:r>
      <w:r w:rsidRPr="00461C3A">
        <w:rPr>
          <w:sz w:val="24"/>
          <w:szCs w:val="24"/>
          <w:lang w:val="en-US"/>
        </w:rPr>
        <w:t xml:space="preserve"> bo`lgan urinmalarga ega bo`ladi.</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 xml:space="preserve">Misollar. </w:t>
      </w:r>
      <w:r w:rsidRPr="00461C3A">
        <w:rPr>
          <w:b/>
          <w:i/>
          <w:sz w:val="24"/>
          <w:szCs w:val="24"/>
          <w:lang w:val="uz-Cyrl-UZ"/>
        </w:rPr>
        <w:t>a</w:t>
      </w:r>
      <w:r w:rsidRPr="00461C3A">
        <w:rPr>
          <w:b/>
          <w:sz w:val="24"/>
          <w:szCs w:val="24"/>
          <w:lang w:val="uz-Cyrl-UZ"/>
        </w:rPr>
        <w:t xml:space="preserve">) </w:t>
      </w:r>
      <w:r w:rsidRPr="00461C3A">
        <w:rPr>
          <w:sz w:val="24"/>
          <w:szCs w:val="24"/>
          <w:lang w:val="en-US"/>
        </w:rPr>
        <w:t xml:space="preserve">Izoklinalar yordamida </w:t>
      </w:r>
      <w:r w:rsidRPr="00461C3A">
        <w:rPr>
          <w:noProof/>
          <w:position w:val="-12"/>
          <w:sz w:val="24"/>
          <w:szCs w:val="24"/>
        </w:rPr>
        <w:drawing>
          <wp:inline distT="0" distB="0" distL="0" distR="0">
            <wp:extent cx="657225" cy="257175"/>
            <wp:effectExtent l="0" t="0" r="9525" b="9525"/>
            <wp:docPr id="1185" name="Рисунок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6"/>
                    <pic:cNvPicPr>
                      <a:picLocks noChangeAspect="1" noChangeArrowheads="1"/>
                    </pic:cNvPicPr>
                  </pic:nvPicPr>
                  <pic:blipFill>
                    <a:blip r:embed="rId4105" cstate="print">
                      <a:extLst>
                        <a:ext uri="{28A0092B-C50C-407E-A947-70E740481C1C}">
                          <a14:useLocalDpi xmlns:a14="http://schemas.microsoft.com/office/drawing/2010/main" val="0"/>
                        </a:ext>
                      </a:extLst>
                    </a:blip>
                    <a:srcRect/>
                    <a:stretch>
                      <a:fillRect/>
                    </a:stretch>
                  </pic:blipFill>
                  <pic:spPr bwMode="auto">
                    <a:xfrm>
                      <a:off x="0" y="0"/>
                      <a:ext cx="657225" cy="257175"/>
                    </a:xfrm>
                    <a:prstGeom prst="rect">
                      <a:avLst/>
                    </a:prstGeom>
                    <a:noFill/>
                    <a:ln>
                      <a:noFill/>
                    </a:ln>
                  </pic:spPr>
                </pic:pic>
              </a:graphicData>
            </a:graphic>
          </wp:inline>
        </w:drawing>
      </w:r>
      <w:r w:rsidRPr="00461C3A">
        <w:rPr>
          <w:sz w:val="24"/>
          <w:szCs w:val="24"/>
          <w:lang w:val="en-US"/>
        </w:rPr>
        <w:t xml:space="preserve"> differensial tenglamaning integral chiziqlarini quring.</w:t>
      </w:r>
    </w:p>
    <w:p w:rsidR="00931CFB" w:rsidRPr="00461C3A" w:rsidRDefault="00931CFB" w:rsidP="00931CFB">
      <w:pPr>
        <w:tabs>
          <w:tab w:val="center" w:pos="4536"/>
          <w:tab w:val="right" w:pos="9071"/>
        </w:tabs>
        <w:ind w:firstLine="720"/>
        <w:jc w:val="both"/>
        <w:rPr>
          <w:sz w:val="24"/>
          <w:szCs w:val="24"/>
          <w:lang w:val="en-US"/>
        </w:rPr>
      </w:pPr>
      <w:r w:rsidRPr="00461C3A">
        <w:rPr>
          <w:i/>
          <w:sz w:val="24"/>
          <w:szCs w:val="24"/>
          <w:lang w:val="en-US"/>
        </w:rPr>
        <w:t xml:space="preserve">Yechimi. </w:t>
      </w:r>
      <w:r w:rsidRPr="00461C3A">
        <w:rPr>
          <w:sz w:val="24"/>
          <w:szCs w:val="24"/>
          <w:lang w:val="en-US"/>
        </w:rPr>
        <w:t xml:space="preserve">Berilgan tenglamaning izoklinalar tenglamasi </w:t>
      </w:r>
      <w:r w:rsidRPr="00461C3A">
        <w:rPr>
          <w:noProof/>
          <w:position w:val="-12"/>
          <w:sz w:val="24"/>
          <w:szCs w:val="24"/>
        </w:rPr>
        <w:drawing>
          <wp:inline distT="0" distB="0" distL="0" distR="0">
            <wp:extent cx="600075" cy="257175"/>
            <wp:effectExtent l="0" t="0" r="9525" b="9525"/>
            <wp:docPr id="1184" name="Рисунок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7"/>
                    <pic:cNvPicPr>
                      <a:picLocks noChangeAspect="1" noChangeArrowheads="1"/>
                    </pic:cNvPicPr>
                  </pic:nvPicPr>
                  <pic:blipFill>
                    <a:blip r:embed="rId4106" cstate="print">
                      <a:extLst>
                        <a:ext uri="{28A0092B-C50C-407E-A947-70E740481C1C}">
                          <a14:useLocalDpi xmlns:a14="http://schemas.microsoft.com/office/drawing/2010/main" val="0"/>
                        </a:ext>
                      </a:extLst>
                    </a:blip>
                    <a:srcRect/>
                    <a:stretch>
                      <a:fillRect/>
                    </a:stretch>
                  </pic:blipFill>
                  <pic:spPr bwMode="auto">
                    <a:xfrm>
                      <a:off x="0" y="0"/>
                      <a:ext cx="600075" cy="257175"/>
                    </a:xfrm>
                    <a:prstGeom prst="rect">
                      <a:avLst/>
                    </a:prstGeom>
                    <a:noFill/>
                    <a:ln>
                      <a:noFill/>
                    </a:ln>
                  </pic:spPr>
                </pic:pic>
              </a:graphicData>
            </a:graphic>
          </wp:inline>
        </w:drawing>
      </w:r>
      <w:r w:rsidRPr="00461C3A">
        <w:rPr>
          <w:sz w:val="24"/>
          <w:szCs w:val="24"/>
          <w:lang w:val="en-US"/>
        </w:rPr>
        <w:t xml:space="preserve"> yoki </w:t>
      </w:r>
      <w:r w:rsidRPr="00461C3A">
        <w:rPr>
          <w:noProof/>
          <w:position w:val="-6"/>
          <w:sz w:val="24"/>
          <w:szCs w:val="24"/>
        </w:rPr>
        <w:drawing>
          <wp:inline distT="0" distB="0" distL="0" distR="0">
            <wp:extent cx="428625" cy="200025"/>
            <wp:effectExtent l="0" t="0" r="9525" b="9525"/>
            <wp:docPr id="1183" name="Рисунок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8"/>
                    <pic:cNvPicPr>
                      <a:picLocks noChangeAspect="1" noChangeArrowheads="1"/>
                    </pic:cNvPicPr>
                  </pic:nvPicPr>
                  <pic:blipFill>
                    <a:blip r:embed="rId4107" cstate="print">
                      <a:extLst>
                        <a:ext uri="{28A0092B-C50C-407E-A947-70E740481C1C}">
                          <a14:useLocalDpi xmlns:a14="http://schemas.microsoft.com/office/drawing/2010/main" val="0"/>
                        </a:ext>
                      </a:extLst>
                    </a:blip>
                    <a:srcRect/>
                    <a:stretch>
                      <a:fillRect/>
                    </a:stretch>
                  </pic:blipFill>
                  <pic:spPr bwMode="auto">
                    <a:xfrm>
                      <a:off x="0" y="0"/>
                      <a:ext cx="428625" cy="200025"/>
                    </a:xfrm>
                    <a:prstGeom prst="rect">
                      <a:avLst/>
                    </a:prstGeom>
                    <a:noFill/>
                    <a:ln>
                      <a:noFill/>
                    </a:ln>
                  </pic:spPr>
                </pic:pic>
              </a:graphicData>
            </a:graphic>
          </wp:inline>
        </w:drawing>
      </w:r>
      <w:r w:rsidRPr="00461C3A">
        <w:rPr>
          <w:sz w:val="24"/>
          <w:szCs w:val="24"/>
          <w:lang w:val="en-US"/>
        </w:rPr>
        <w:t xml:space="preserve"> ko`rinishda bo`lib, </w:t>
      </w:r>
      <w:r w:rsidRPr="00461C3A">
        <w:rPr>
          <w:i/>
          <w:sz w:val="24"/>
          <w:szCs w:val="24"/>
          <w:lang w:val="en-US"/>
        </w:rPr>
        <w:t>OY</w:t>
      </w:r>
      <w:r w:rsidRPr="00461C3A">
        <w:rPr>
          <w:sz w:val="24"/>
          <w:szCs w:val="24"/>
          <w:lang w:val="en-US"/>
        </w:rPr>
        <w:t xml:space="preserve"> o`qqa parallel bo`lgan to`g`ri chiziq</w:t>
      </w:r>
      <w:r w:rsidRPr="00461C3A">
        <w:rPr>
          <w:sz w:val="24"/>
          <w:szCs w:val="24"/>
          <w:lang w:val="en-US"/>
        </w:rPr>
        <w:softHyphen/>
        <w:t>lardan iborat (12-rasmga qarang).</w:t>
      </w:r>
    </w:p>
    <w:p w:rsidR="00931CFB" w:rsidRPr="00461C3A" w:rsidRDefault="00931CFB" w:rsidP="00931CFB">
      <w:pPr>
        <w:tabs>
          <w:tab w:val="center" w:pos="4536"/>
          <w:tab w:val="right" w:pos="9071"/>
        </w:tabs>
        <w:jc w:val="center"/>
        <w:rPr>
          <w:sz w:val="24"/>
          <w:szCs w:val="24"/>
          <w:lang w:val="uz-Cyrl-UZ"/>
        </w:rPr>
      </w:pPr>
    </w:p>
    <w:p w:rsidR="00931CFB" w:rsidRPr="00461C3A" w:rsidRDefault="00931CFB" w:rsidP="00931CFB">
      <w:pPr>
        <w:tabs>
          <w:tab w:val="center" w:pos="4536"/>
          <w:tab w:val="right" w:pos="9071"/>
        </w:tabs>
        <w:jc w:val="center"/>
        <w:rPr>
          <w:sz w:val="24"/>
          <w:szCs w:val="24"/>
          <w:lang w:val="uz-Cyrl-UZ"/>
        </w:rPr>
      </w:pPr>
      <w:r w:rsidRPr="00461C3A">
        <w:rPr>
          <w:noProof/>
          <w:sz w:val="24"/>
          <w:szCs w:val="24"/>
        </w:rPr>
        <w:drawing>
          <wp:inline distT="0" distB="0" distL="0" distR="0">
            <wp:extent cx="5610225" cy="2505075"/>
            <wp:effectExtent l="0" t="0" r="9525" b="9525"/>
            <wp:docPr id="1182" name="Рисунок 1182" descr="Fig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9" descr="Fig_12"/>
                    <pic:cNvPicPr>
                      <a:picLocks noChangeAspect="1" noChangeArrowheads="1"/>
                    </pic:cNvPicPr>
                  </pic:nvPicPr>
                  <pic:blipFill>
                    <a:blip r:embed="rId4108" cstate="print">
                      <a:extLst>
                        <a:ext uri="{28A0092B-C50C-407E-A947-70E740481C1C}">
                          <a14:useLocalDpi xmlns:a14="http://schemas.microsoft.com/office/drawing/2010/main" val="0"/>
                        </a:ext>
                      </a:extLst>
                    </a:blip>
                    <a:srcRect/>
                    <a:stretch>
                      <a:fillRect/>
                    </a:stretch>
                  </pic:blipFill>
                  <pic:spPr bwMode="auto">
                    <a:xfrm>
                      <a:off x="0" y="0"/>
                      <a:ext cx="5610225" cy="2505075"/>
                    </a:xfrm>
                    <a:prstGeom prst="rect">
                      <a:avLst/>
                    </a:prstGeom>
                    <a:noFill/>
                    <a:ln>
                      <a:noFill/>
                    </a:ln>
                  </pic:spPr>
                </pic:pic>
              </a:graphicData>
            </a:graphic>
          </wp:inline>
        </w:drawing>
      </w:r>
    </w:p>
    <w:p w:rsidR="00931CFB" w:rsidRPr="00461C3A" w:rsidRDefault="00931CFB" w:rsidP="00931CFB">
      <w:pPr>
        <w:tabs>
          <w:tab w:val="center" w:pos="4536"/>
          <w:tab w:val="right" w:pos="9071"/>
        </w:tabs>
        <w:jc w:val="center"/>
        <w:rPr>
          <w:sz w:val="24"/>
          <w:szCs w:val="24"/>
          <w:lang w:val="uz-Cyrl-UZ"/>
        </w:rPr>
      </w:pPr>
    </w:p>
    <w:p w:rsidR="00931CFB" w:rsidRPr="00461C3A" w:rsidRDefault="00931CFB" w:rsidP="00931CFB">
      <w:pPr>
        <w:tabs>
          <w:tab w:val="center" w:pos="4536"/>
          <w:tab w:val="right" w:pos="9071"/>
        </w:tabs>
        <w:jc w:val="center"/>
        <w:rPr>
          <w:i/>
          <w:sz w:val="24"/>
          <w:szCs w:val="24"/>
          <w:lang w:val="uz-Cyrl-UZ"/>
        </w:rPr>
      </w:pPr>
      <w:r w:rsidRPr="00461C3A">
        <w:rPr>
          <w:i/>
          <w:sz w:val="24"/>
          <w:szCs w:val="24"/>
          <w:lang w:val="uz-Cyrl-UZ"/>
        </w:rPr>
        <w:t>12-rasm</w:t>
      </w:r>
    </w:p>
    <w:p w:rsidR="00931CFB" w:rsidRPr="00461C3A" w:rsidRDefault="00931CFB" w:rsidP="00931CFB">
      <w:pPr>
        <w:tabs>
          <w:tab w:val="center" w:pos="4536"/>
          <w:tab w:val="right" w:pos="9071"/>
        </w:tabs>
        <w:jc w:val="center"/>
        <w:rPr>
          <w:sz w:val="24"/>
          <w:szCs w:val="24"/>
          <w:lang w:val="uz-Cyrl-UZ"/>
        </w:rPr>
      </w:pPr>
    </w:p>
    <w:p w:rsidR="00931CFB" w:rsidRPr="00461C3A" w:rsidRDefault="00931CFB" w:rsidP="00931CFB">
      <w:pPr>
        <w:tabs>
          <w:tab w:val="center" w:pos="4536"/>
          <w:tab w:val="right" w:pos="9071"/>
        </w:tabs>
        <w:ind w:firstLine="720"/>
        <w:jc w:val="both"/>
        <w:rPr>
          <w:sz w:val="24"/>
          <w:szCs w:val="24"/>
          <w:lang w:val="uz-Cyrl-UZ"/>
        </w:rPr>
      </w:pPr>
      <w:r w:rsidRPr="00461C3A">
        <w:rPr>
          <w:i/>
          <w:iCs/>
          <w:noProof/>
          <w:position w:val="-6"/>
          <w:sz w:val="24"/>
          <w:szCs w:val="24"/>
        </w:rPr>
        <w:drawing>
          <wp:inline distT="0" distB="0" distL="0" distR="0">
            <wp:extent cx="428625" cy="200025"/>
            <wp:effectExtent l="0" t="0" r="0" b="9525"/>
            <wp:docPr id="1181" name="Рисунок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0"/>
                    <pic:cNvPicPr>
                      <a:picLocks noChangeAspect="1" noChangeArrowheads="1"/>
                    </pic:cNvPicPr>
                  </pic:nvPicPr>
                  <pic:blipFill>
                    <a:blip r:embed="rId4109" cstate="print">
                      <a:extLst>
                        <a:ext uri="{28A0092B-C50C-407E-A947-70E740481C1C}">
                          <a14:useLocalDpi xmlns:a14="http://schemas.microsoft.com/office/drawing/2010/main" val="0"/>
                        </a:ext>
                      </a:extLst>
                    </a:blip>
                    <a:srcRect/>
                    <a:stretch>
                      <a:fillRect/>
                    </a:stretch>
                  </pic:blipFill>
                  <pic:spPr bwMode="auto">
                    <a:xfrm>
                      <a:off x="0" y="0"/>
                      <a:ext cx="428625" cy="200025"/>
                    </a:xfrm>
                    <a:prstGeom prst="rect">
                      <a:avLst/>
                    </a:prstGeom>
                    <a:noFill/>
                    <a:ln>
                      <a:noFill/>
                    </a:ln>
                  </pic:spPr>
                </pic:pic>
              </a:graphicData>
            </a:graphic>
          </wp:inline>
        </w:drawing>
      </w:r>
      <w:r w:rsidRPr="00461C3A">
        <w:rPr>
          <w:i/>
          <w:iCs/>
          <w:sz w:val="24"/>
          <w:szCs w:val="24"/>
          <w:lang w:val="uz-Cyrl-UZ"/>
        </w:rPr>
        <w:t xml:space="preserve"> </w:t>
      </w:r>
      <w:r w:rsidRPr="00461C3A">
        <w:rPr>
          <w:sz w:val="24"/>
          <w:szCs w:val="24"/>
          <w:lang w:val="uz-Cyrl-UZ"/>
        </w:rPr>
        <w:t xml:space="preserve">deb </w:t>
      </w:r>
      <w:r w:rsidRPr="00461C3A">
        <w:rPr>
          <w:noProof/>
          <w:position w:val="-6"/>
          <w:sz w:val="24"/>
          <w:szCs w:val="24"/>
        </w:rPr>
        <w:drawing>
          <wp:inline distT="0" distB="0" distL="0" distR="0">
            <wp:extent cx="419100" cy="200025"/>
            <wp:effectExtent l="0" t="0" r="0" b="9525"/>
            <wp:docPr id="1180" name="Рисунок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1"/>
                    <pic:cNvPicPr>
                      <a:picLocks noChangeAspect="1" noChangeArrowheads="1"/>
                    </pic:cNvPicPr>
                  </pic:nvPicPr>
                  <pic:blipFill>
                    <a:blip r:embed="rId4110" cstate="print">
                      <a:extLst>
                        <a:ext uri="{28A0092B-C50C-407E-A947-70E740481C1C}">
                          <a14:useLocalDpi xmlns:a14="http://schemas.microsoft.com/office/drawing/2010/main" val="0"/>
                        </a:ext>
                      </a:extLst>
                    </a:blip>
                    <a:srcRect/>
                    <a:stretch>
                      <a:fillRect/>
                    </a:stretch>
                  </pic:blipFill>
                  <pic:spPr bwMode="auto">
                    <a:xfrm>
                      <a:off x="0" y="0"/>
                      <a:ext cx="419100" cy="200025"/>
                    </a:xfrm>
                    <a:prstGeom prst="rect">
                      <a:avLst/>
                    </a:prstGeom>
                    <a:noFill/>
                    <a:ln>
                      <a:noFill/>
                    </a:ln>
                  </pic:spPr>
                </pic:pic>
              </a:graphicData>
            </a:graphic>
          </wp:inline>
        </w:drawing>
      </w:r>
      <w:r w:rsidRPr="00461C3A">
        <w:rPr>
          <w:sz w:val="24"/>
          <w:szCs w:val="24"/>
          <w:lang w:val="uz-Cyrl-UZ"/>
        </w:rPr>
        <w:t xml:space="preserve"> izoklinani hosil qilamiz, uning barcha nuqtala</w:t>
      </w:r>
      <w:r w:rsidRPr="00461C3A">
        <w:rPr>
          <w:sz w:val="24"/>
          <w:szCs w:val="24"/>
          <w:lang w:val="uz-Cyrl-UZ"/>
        </w:rPr>
        <w:softHyphen/>
        <w:t xml:space="preserve">rida maydon yo`nalishi </w:t>
      </w:r>
      <w:r w:rsidRPr="00461C3A">
        <w:rPr>
          <w:i/>
          <w:iCs/>
          <w:sz w:val="24"/>
          <w:szCs w:val="24"/>
          <w:lang w:val="uz-Cyrl-UZ"/>
        </w:rPr>
        <w:t>OX</w:t>
      </w:r>
      <w:r w:rsidRPr="00461C3A">
        <w:rPr>
          <w:sz w:val="24"/>
          <w:szCs w:val="24"/>
          <w:lang w:val="uz-Cyrl-UZ"/>
        </w:rPr>
        <w:t xml:space="preserve"> o`qqa parallel. </w:t>
      </w:r>
      <w:r w:rsidRPr="00461C3A">
        <w:rPr>
          <w:i/>
          <w:iCs/>
          <w:noProof/>
          <w:position w:val="-6"/>
          <w:sz w:val="24"/>
          <w:szCs w:val="24"/>
        </w:rPr>
        <w:drawing>
          <wp:inline distT="0" distB="0" distL="0" distR="0">
            <wp:extent cx="390525" cy="200025"/>
            <wp:effectExtent l="0" t="0" r="9525" b="9525"/>
            <wp:docPr id="1179" name="Рисунок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2"/>
                    <pic:cNvPicPr>
                      <a:picLocks noChangeAspect="1" noChangeArrowheads="1"/>
                    </pic:cNvPicPr>
                  </pic:nvPicPr>
                  <pic:blipFill>
                    <a:blip r:embed="rId4111"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461C3A">
        <w:rPr>
          <w:sz w:val="24"/>
          <w:szCs w:val="24"/>
          <w:lang w:val="uz-Cyrl-UZ"/>
        </w:rPr>
        <w:t xml:space="preserve"> da </w:t>
      </w:r>
      <w:r w:rsidRPr="00461C3A">
        <w:rPr>
          <w:noProof/>
          <w:position w:val="-6"/>
          <w:sz w:val="24"/>
          <w:szCs w:val="24"/>
        </w:rPr>
        <w:drawing>
          <wp:inline distT="0" distB="0" distL="0" distR="0">
            <wp:extent cx="428625" cy="200025"/>
            <wp:effectExtent l="0" t="0" r="9525" b="9525"/>
            <wp:docPr id="1178" name="Рисунок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3"/>
                    <pic:cNvPicPr>
                      <a:picLocks noChangeAspect="1" noChangeArrowheads="1"/>
                    </pic:cNvPicPr>
                  </pic:nvPicPr>
                  <pic:blipFill>
                    <a:blip r:embed="rId4112" cstate="print">
                      <a:extLst>
                        <a:ext uri="{28A0092B-C50C-407E-A947-70E740481C1C}">
                          <a14:useLocalDpi xmlns:a14="http://schemas.microsoft.com/office/drawing/2010/main" val="0"/>
                        </a:ext>
                      </a:extLst>
                    </a:blip>
                    <a:srcRect/>
                    <a:stretch>
                      <a:fillRect/>
                    </a:stretch>
                  </pic:blipFill>
                  <pic:spPr bwMode="auto">
                    <a:xfrm>
                      <a:off x="0" y="0"/>
                      <a:ext cx="428625" cy="200025"/>
                    </a:xfrm>
                    <a:prstGeom prst="rect">
                      <a:avLst/>
                    </a:prstGeom>
                    <a:noFill/>
                    <a:ln>
                      <a:noFill/>
                    </a:ln>
                  </pic:spPr>
                </pic:pic>
              </a:graphicData>
            </a:graphic>
          </wp:inline>
        </w:drawing>
      </w:r>
      <w:r w:rsidRPr="00461C3A">
        <w:rPr>
          <w:sz w:val="24"/>
          <w:szCs w:val="24"/>
          <w:lang w:val="uz-Cyrl-UZ"/>
        </w:rPr>
        <w:t xml:space="preserve"> izoklinani olamiz, uning barcha nuqtalarida maydon </w:t>
      </w:r>
      <w:r w:rsidRPr="00461C3A">
        <w:rPr>
          <w:i/>
          <w:iCs/>
          <w:sz w:val="24"/>
          <w:szCs w:val="24"/>
          <w:lang w:val="uz-Cyrl-UZ"/>
        </w:rPr>
        <w:t>OX</w:t>
      </w:r>
      <w:r w:rsidRPr="00461C3A">
        <w:rPr>
          <w:sz w:val="24"/>
          <w:szCs w:val="24"/>
          <w:lang w:val="uz-Cyrl-UZ"/>
        </w:rPr>
        <w:t xml:space="preserve"> o`q bilan 45° li burchak tashkil etadi; </w:t>
      </w:r>
      <w:r w:rsidRPr="00461C3A">
        <w:rPr>
          <w:i/>
          <w:iCs/>
          <w:noProof/>
          <w:position w:val="-6"/>
          <w:sz w:val="24"/>
          <w:szCs w:val="24"/>
        </w:rPr>
        <w:drawing>
          <wp:inline distT="0" distB="0" distL="0" distR="0">
            <wp:extent cx="523875" cy="200025"/>
            <wp:effectExtent l="0" t="0" r="9525" b="9525"/>
            <wp:docPr id="1177" name="Рисунок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4"/>
                    <pic:cNvPicPr>
                      <a:picLocks noChangeAspect="1" noChangeArrowheads="1"/>
                    </pic:cNvPicPr>
                  </pic:nvPicPr>
                  <pic:blipFill>
                    <a:blip r:embed="rId4113" cstate="print">
                      <a:extLst>
                        <a:ext uri="{28A0092B-C50C-407E-A947-70E740481C1C}">
                          <a14:useLocalDpi xmlns:a14="http://schemas.microsoft.com/office/drawing/2010/main" val="0"/>
                        </a:ext>
                      </a:extLst>
                    </a:blip>
                    <a:srcRect/>
                    <a:stretch>
                      <a:fillRect/>
                    </a:stretch>
                  </pic:blipFill>
                  <pic:spPr bwMode="auto">
                    <a:xfrm>
                      <a:off x="0" y="0"/>
                      <a:ext cx="523875" cy="200025"/>
                    </a:xfrm>
                    <a:prstGeom prst="rect">
                      <a:avLst/>
                    </a:prstGeom>
                    <a:noFill/>
                    <a:ln>
                      <a:noFill/>
                    </a:ln>
                  </pic:spPr>
                </pic:pic>
              </a:graphicData>
            </a:graphic>
          </wp:inline>
        </w:drawing>
      </w:r>
      <w:r w:rsidRPr="00461C3A">
        <w:rPr>
          <w:sz w:val="24"/>
          <w:szCs w:val="24"/>
          <w:lang w:val="uz-Cyrl-UZ"/>
        </w:rPr>
        <w:t xml:space="preserve"> deb, </w:t>
      </w:r>
      <w:r w:rsidRPr="00461C3A">
        <w:rPr>
          <w:noProof/>
          <w:position w:val="-6"/>
          <w:sz w:val="24"/>
          <w:szCs w:val="24"/>
        </w:rPr>
        <w:drawing>
          <wp:inline distT="0" distB="0" distL="0" distR="0">
            <wp:extent cx="533400" cy="200025"/>
            <wp:effectExtent l="0" t="0" r="0" b="9525"/>
            <wp:docPr id="1176" name="Рисунок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5"/>
                    <pic:cNvPicPr>
                      <a:picLocks noChangeAspect="1" noChangeArrowheads="1"/>
                    </pic:cNvPicPr>
                  </pic:nvPicPr>
                  <pic:blipFill>
                    <a:blip r:embed="rId4114" cstate="print">
                      <a:extLst>
                        <a:ext uri="{28A0092B-C50C-407E-A947-70E740481C1C}">
                          <a14:useLocalDpi xmlns:a14="http://schemas.microsoft.com/office/drawing/2010/main" val="0"/>
                        </a:ext>
                      </a:extLst>
                    </a:blip>
                    <a:srcRect/>
                    <a:stretch>
                      <a:fillRect/>
                    </a:stretch>
                  </pic:blipFill>
                  <pic:spPr bwMode="auto">
                    <a:xfrm>
                      <a:off x="0" y="0"/>
                      <a:ext cx="533400" cy="200025"/>
                    </a:xfrm>
                    <a:prstGeom prst="rect">
                      <a:avLst/>
                    </a:prstGeom>
                    <a:noFill/>
                    <a:ln>
                      <a:noFill/>
                    </a:ln>
                  </pic:spPr>
                </pic:pic>
              </a:graphicData>
            </a:graphic>
          </wp:inline>
        </w:drawing>
      </w:r>
      <w:r w:rsidRPr="00461C3A">
        <w:rPr>
          <w:sz w:val="24"/>
          <w:szCs w:val="24"/>
          <w:lang w:val="uz-Cyrl-UZ"/>
        </w:rPr>
        <w:t xml:space="preserve"> izoklinani olamiz, uning barcha nuqtalarida maydon yo`nalish </w:t>
      </w:r>
      <w:r w:rsidRPr="00461C3A">
        <w:rPr>
          <w:i/>
          <w:iCs/>
          <w:sz w:val="24"/>
          <w:szCs w:val="24"/>
          <w:lang w:val="uz-Cyrl-UZ"/>
        </w:rPr>
        <w:t>OX</w:t>
      </w:r>
      <w:r w:rsidRPr="00461C3A">
        <w:rPr>
          <w:sz w:val="24"/>
          <w:szCs w:val="24"/>
          <w:lang w:val="uz-Cyrl-UZ"/>
        </w:rPr>
        <w:t xml:space="preserve"> o`q bilan –45° li burchak tashkil etishini ko`ramiz va h.k. Agar birorta nuqta, masalan, M(–1,2) nuqtani olsak, u holda bu nuqta orqali o`tuvchi yechimni taqriban yasash mumkin, buning uchun egri chiziqqa har bir nuqtada o`tkazilgan </w:t>
      </w:r>
      <w:r w:rsidRPr="00461C3A">
        <w:rPr>
          <w:iCs/>
          <w:sz w:val="24"/>
          <w:szCs w:val="24"/>
          <w:lang w:val="uz-Cyrl-UZ"/>
        </w:rPr>
        <w:t>u</w:t>
      </w:r>
      <w:r w:rsidRPr="00461C3A">
        <w:rPr>
          <w:sz w:val="24"/>
          <w:szCs w:val="24"/>
          <w:lang w:val="uz-Cyrl-UZ"/>
        </w:rPr>
        <w:t>rinma maydonining 6u nuqtadagi yo`nalishi bir</w:t>
      </w:r>
      <w:r w:rsidRPr="00461C3A">
        <w:rPr>
          <w:i/>
          <w:iCs/>
          <w:sz w:val="24"/>
          <w:szCs w:val="24"/>
          <w:lang w:val="uz-Cyrl-UZ"/>
        </w:rPr>
        <w:t xml:space="preserve"> </w:t>
      </w:r>
      <w:r w:rsidRPr="00461C3A">
        <w:rPr>
          <w:sz w:val="24"/>
          <w:szCs w:val="24"/>
          <w:lang w:val="uz-Cyrl-UZ"/>
        </w:rPr>
        <w:t xml:space="preserve">xilda bo`lishidan foydalanish kerak. CHizmadan ko`rinib turibdiki, integral egri chiziqlar parabolani eslatadi. Haqiqatan ham </w:t>
      </w:r>
      <w:r w:rsidRPr="00461C3A">
        <w:rPr>
          <w:noProof/>
          <w:position w:val="-12"/>
          <w:sz w:val="24"/>
          <w:szCs w:val="24"/>
        </w:rPr>
        <w:drawing>
          <wp:inline distT="0" distB="0" distL="0" distR="0">
            <wp:extent cx="657225" cy="257175"/>
            <wp:effectExtent l="0" t="0" r="9525" b="9525"/>
            <wp:docPr id="1175" name="Рисунок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6"/>
                    <pic:cNvPicPr>
                      <a:picLocks noChangeAspect="1" noChangeArrowheads="1"/>
                    </pic:cNvPicPr>
                  </pic:nvPicPr>
                  <pic:blipFill>
                    <a:blip r:embed="rId4115" cstate="print">
                      <a:extLst>
                        <a:ext uri="{28A0092B-C50C-407E-A947-70E740481C1C}">
                          <a14:useLocalDpi xmlns:a14="http://schemas.microsoft.com/office/drawing/2010/main" val="0"/>
                        </a:ext>
                      </a:extLst>
                    </a:blip>
                    <a:srcRect/>
                    <a:stretch>
                      <a:fillRect/>
                    </a:stretch>
                  </pic:blipFill>
                  <pic:spPr bwMode="auto">
                    <a:xfrm>
                      <a:off x="0" y="0"/>
                      <a:ext cx="657225" cy="257175"/>
                    </a:xfrm>
                    <a:prstGeom prst="rect">
                      <a:avLst/>
                    </a:prstGeom>
                    <a:noFill/>
                    <a:ln>
                      <a:noFill/>
                    </a:ln>
                  </pic:spPr>
                </pic:pic>
              </a:graphicData>
            </a:graphic>
          </wp:inline>
        </w:drawing>
      </w:r>
      <w:r w:rsidRPr="00461C3A">
        <w:rPr>
          <w:sz w:val="24"/>
          <w:szCs w:val="24"/>
          <w:lang w:val="uz-Cyrl-UZ"/>
        </w:rPr>
        <w:t xml:space="preserve"> tenglamaning umumiy yechimi </w:t>
      </w:r>
      <w:r w:rsidRPr="00461C3A">
        <w:rPr>
          <w:noProof/>
          <w:position w:val="-12"/>
          <w:sz w:val="24"/>
          <w:szCs w:val="24"/>
        </w:rPr>
        <w:drawing>
          <wp:inline distT="0" distB="0" distL="0" distR="0">
            <wp:extent cx="1000125" cy="276225"/>
            <wp:effectExtent l="0" t="0" r="9525" b="9525"/>
            <wp:docPr id="1174" name="Рисунок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7"/>
                    <pic:cNvPicPr>
                      <a:picLocks noChangeAspect="1" noChangeArrowheads="1"/>
                    </pic:cNvPicPr>
                  </pic:nvPicPr>
                  <pic:blipFill>
                    <a:blip r:embed="rId4116" cstate="print">
                      <a:extLst>
                        <a:ext uri="{28A0092B-C50C-407E-A947-70E740481C1C}">
                          <a14:useLocalDpi xmlns:a14="http://schemas.microsoft.com/office/drawing/2010/main" val="0"/>
                        </a:ext>
                      </a:extLst>
                    </a:blip>
                    <a:srcRect/>
                    <a:stretch>
                      <a:fillRect/>
                    </a:stretch>
                  </pic:blipFill>
                  <pic:spPr bwMode="auto">
                    <a:xfrm>
                      <a:off x="0" y="0"/>
                      <a:ext cx="1000125" cy="276225"/>
                    </a:xfrm>
                    <a:prstGeom prst="rect">
                      <a:avLst/>
                    </a:prstGeom>
                    <a:noFill/>
                    <a:ln>
                      <a:noFill/>
                    </a:ln>
                  </pic:spPr>
                </pic:pic>
              </a:graphicData>
            </a:graphic>
          </wp:inline>
        </w:drawing>
      </w:r>
      <w:r w:rsidRPr="00461C3A">
        <w:rPr>
          <w:sz w:val="24"/>
          <w:szCs w:val="24"/>
          <w:lang w:val="uz-Cyrl-UZ"/>
        </w:rPr>
        <w:t xml:space="preserve"> parabolalar oilasidan iborat, </w:t>
      </w:r>
      <w:r w:rsidRPr="00461C3A">
        <w:rPr>
          <w:noProof/>
          <w:position w:val="-16"/>
          <w:sz w:val="24"/>
          <w:szCs w:val="24"/>
        </w:rPr>
        <w:drawing>
          <wp:inline distT="0" distB="0" distL="0" distR="0">
            <wp:extent cx="790575" cy="295275"/>
            <wp:effectExtent l="0" t="0" r="9525" b="9525"/>
            <wp:docPr id="1173" name="Рисунок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8"/>
                    <pic:cNvPicPr>
                      <a:picLocks noChangeAspect="1" noChangeArrowheads="1"/>
                    </pic:cNvPicPr>
                  </pic:nvPicPr>
                  <pic:blipFill>
                    <a:blip r:embed="rId4117" cstate="print">
                      <a:extLst>
                        <a:ext uri="{28A0092B-C50C-407E-A947-70E740481C1C}">
                          <a14:useLocalDpi xmlns:a14="http://schemas.microsoft.com/office/drawing/2010/main" val="0"/>
                        </a:ext>
                      </a:extLst>
                    </a:blip>
                    <a:srcRect/>
                    <a:stretch>
                      <a:fillRect/>
                    </a:stretch>
                  </pic:blipFill>
                  <pic:spPr bwMode="auto">
                    <a:xfrm>
                      <a:off x="0" y="0"/>
                      <a:ext cx="790575" cy="295275"/>
                    </a:xfrm>
                    <a:prstGeom prst="rect">
                      <a:avLst/>
                    </a:prstGeom>
                    <a:noFill/>
                    <a:ln>
                      <a:noFill/>
                    </a:ln>
                  </pic:spPr>
                </pic:pic>
              </a:graphicData>
            </a:graphic>
          </wp:inline>
        </w:drawing>
      </w:r>
      <w:r w:rsidRPr="00461C3A">
        <w:rPr>
          <w:sz w:val="24"/>
          <w:szCs w:val="24"/>
          <w:lang w:val="uz-Cyrl-UZ"/>
        </w:rPr>
        <w:t xml:space="preserve"> boshlang`ich shart esa bu parabolalardan birini aniqlaydi.</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uz-Cyrl-UZ"/>
        </w:rPr>
        <w:t xml:space="preserve">b) </w:t>
      </w:r>
      <w:r w:rsidRPr="00461C3A">
        <w:rPr>
          <w:noProof/>
          <w:position w:val="-28"/>
          <w:sz w:val="24"/>
          <w:szCs w:val="24"/>
        </w:rPr>
        <w:drawing>
          <wp:inline distT="0" distB="0" distL="0" distR="0">
            <wp:extent cx="1143000" cy="466725"/>
            <wp:effectExtent l="0" t="0" r="0" b="9525"/>
            <wp:docPr id="1172" name="Рисунок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9"/>
                    <pic:cNvPicPr>
                      <a:picLocks noChangeAspect="1" noChangeArrowheads="1"/>
                    </pic:cNvPicPr>
                  </pic:nvPicPr>
                  <pic:blipFill>
                    <a:blip r:embed="rId4118" cstate="print">
                      <a:extLst>
                        <a:ext uri="{28A0092B-C50C-407E-A947-70E740481C1C}">
                          <a14:useLocalDpi xmlns:a14="http://schemas.microsoft.com/office/drawing/2010/main" val="0"/>
                        </a:ext>
                      </a:extLst>
                    </a:blip>
                    <a:srcRect/>
                    <a:stretch>
                      <a:fillRect/>
                    </a:stretch>
                  </pic:blipFill>
                  <pic:spPr bwMode="auto">
                    <a:xfrm>
                      <a:off x="0" y="0"/>
                      <a:ext cx="1143000" cy="466725"/>
                    </a:xfrm>
                    <a:prstGeom prst="rect">
                      <a:avLst/>
                    </a:prstGeom>
                    <a:noFill/>
                    <a:ln>
                      <a:noFill/>
                    </a:ln>
                  </pic:spPr>
                </pic:pic>
              </a:graphicData>
            </a:graphic>
          </wp:inline>
        </w:drawing>
      </w:r>
      <w:r w:rsidRPr="00461C3A">
        <w:rPr>
          <w:sz w:val="24"/>
          <w:szCs w:val="24"/>
          <w:lang w:val="uz-Cyrl-UZ"/>
        </w:rPr>
        <w:t xml:space="preserve"> </w:t>
      </w:r>
      <w:r w:rsidRPr="00461C3A">
        <w:rPr>
          <w:sz w:val="24"/>
          <w:szCs w:val="24"/>
          <w:lang w:val="en-US"/>
        </w:rPr>
        <w:t>differensial tenglamaning integral chiziqla</w:t>
      </w:r>
      <w:r w:rsidRPr="00461C3A">
        <w:rPr>
          <w:sz w:val="24"/>
          <w:szCs w:val="24"/>
          <w:lang w:val="en-US"/>
        </w:rPr>
        <w:softHyphen/>
        <w:t>rini izoklinalar yordamida quring.</w:t>
      </w:r>
    </w:p>
    <w:tbl>
      <w:tblPr>
        <w:tblW w:w="0" w:type="auto"/>
        <w:tblLook w:val="01E0" w:firstRow="1" w:lastRow="1" w:firstColumn="1" w:lastColumn="1" w:noHBand="0" w:noVBand="0"/>
      </w:tblPr>
      <w:tblGrid>
        <w:gridCol w:w="4248"/>
        <w:gridCol w:w="5039"/>
      </w:tblGrid>
      <w:tr w:rsidR="00931CFB" w:rsidRPr="00FA4A81" w:rsidTr="00931CFB">
        <w:tc>
          <w:tcPr>
            <w:tcW w:w="4248" w:type="dxa"/>
            <w:vAlign w:val="center"/>
          </w:tcPr>
          <w:p w:rsidR="00931CFB" w:rsidRPr="00461C3A" w:rsidRDefault="00931CFB">
            <w:pPr>
              <w:tabs>
                <w:tab w:val="center" w:pos="4536"/>
                <w:tab w:val="right" w:pos="9071"/>
              </w:tabs>
              <w:jc w:val="center"/>
              <w:rPr>
                <w:sz w:val="24"/>
                <w:szCs w:val="24"/>
                <w:lang w:val="uz-Cyrl-UZ"/>
              </w:rPr>
            </w:pPr>
            <w:r w:rsidRPr="00461C3A">
              <w:rPr>
                <w:noProof/>
                <w:sz w:val="24"/>
                <w:szCs w:val="24"/>
              </w:rPr>
              <w:lastRenderedPageBreak/>
              <w:drawing>
                <wp:inline distT="0" distB="0" distL="0" distR="0">
                  <wp:extent cx="2476500" cy="2514600"/>
                  <wp:effectExtent l="0" t="0" r="0" b="0"/>
                  <wp:docPr id="1171" name="Рисунок 1171" descr="Fig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0" descr="Fig_13"/>
                          <pic:cNvPicPr>
                            <a:picLocks noChangeAspect="1" noChangeArrowheads="1"/>
                          </pic:cNvPicPr>
                        </pic:nvPicPr>
                        <pic:blipFill>
                          <a:blip r:embed="rId4119" cstate="print">
                            <a:extLst>
                              <a:ext uri="{28A0092B-C50C-407E-A947-70E740481C1C}">
                                <a14:useLocalDpi xmlns:a14="http://schemas.microsoft.com/office/drawing/2010/main" val="0"/>
                              </a:ext>
                            </a:extLst>
                          </a:blip>
                          <a:srcRect l="10667"/>
                          <a:stretch>
                            <a:fillRect/>
                          </a:stretch>
                        </pic:blipFill>
                        <pic:spPr bwMode="auto">
                          <a:xfrm>
                            <a:off x="0" y="0"/>
                            <a:ext cx="2476500" cy="2514600"/>
                          </a:xfrm>
                          <a:prstGeom prst="rect">
                            <a:avLst/>
                          </a:prstGeom>
                          <a:noFill/>
                          <a:ln>
                            <a:noFill/>
                          </a:ln>
                        </pic:spPr>
                      </pic:pic>
                    </a:graphicData>
                  </a:graphic>
                </wp:inline>
              </w:drawing>
            </w:r>
          </w:p>
          <w:p w:rsidR="00931CFB" w:rsidRPr="00461C3A" w:rsidRDefault="00931CFB">
            <w:pPr>
              <w:tabs>
                <w:tab w:val="center" w:pos="4536"/>
                <w:tab w:val="right" w:pos="9071"/>
              </w:tabs>
              <w:jc w:val="center"/>
              <w:rPr>
                <w:i/>
                <w:sz w:val="24"/>
                <w:szCs w:val="24"/>
                <w:lang w:val="uz-Cyrl-UZ"/>
              </w:rPr>
            </w:pPr>
          </w:p>
          <w:p w:rsidR="00931CFB" w:rsidRPr="00461C3A" w:rsidRDefault="00931CFB">
            <w:pPr>
              <w:tabs>
                <w:tab w:val="center" w:pos="4536"/>
                <w:tab w:val="right" w:pos="9071"/>
              </w:tabs>
              <w:jc w:val="center"/>
              <w:rPr>
                <w:sz w:val="24"/>
                <w:szCs w:val="24"/>
                <w:lang w:val="uz-Cyrl-UZ"/>
              </w:rPr>
            </w:pPr>
            <w:r w:rsidRPr="00461C3A">
              <w:rPr>
                <w:i/>
                <w:sz w:val="24"/>
                <w:szCs w:val="24"/>
              </w:rPr>
              <w:t>13-rasm</w:t>
            </w:r>
          </w:p>
        </w:tc>
        <w:tc>
          <w:tcPr>
            <w:tcW w:w="5039" w:type="dxa"/>
            <w:hideMark/>
          </w:tcPr>
          <w:p w:rsidR="00931CFB" w:rsidRPr="00461C3A" w:rsidRDefault="00931CFB">
            <w:pPr>
              <w:tabs>
                <w:tab w:val="center" w:pos="4536"/>
                <w:tab w:val="right" w:pos="9071"/>
              </w:tabs>
              <w:jc w:val="both"/>
              <w:rPr>
                <w:sz w:val="24"/>
                <w:szCs w:val="24"/>
                <w:lang w:val="uz-Cyrl-UZ"/>
              </w:rPr>
            </w:pPr>
            <w:r w:rsidRPr="00461C3A">
              <w:rPr>
                <w:i/>
                <w:sz w:val="24"/>
                <w:szCs w:val="24"/>
                <w:lang w:val="uz-Cyrl-UZ"/>
              </w:rPr>
              <w:t xml:space="preserve">        </w:t>
            </w:r>
            <w:r w:rsidRPr="00461C3A">
              <w:rPr>
                <w:i/>
                <w:sz w:val="24"/>
                <w:szCs w:val="24"/>
                <w:lang w:val="en-US"/>
              </w:rPr>
              <w:t xml:space="preserve">Yechimi. </w:t>
            </w:r>
            <w:r w:rsidRPr="00461C3A">
              <w:rPr>
                <w:sz w:val="24"/>
                <w:szCs w:val="24"/>
                <w:lang w:val="en-US"/>
              </w:rPr>
              <w:t>Bu tenglama uchun</w:t>
            </w:r>
            <w:r w:rsidRPr="00461C3A">
              <w:rPr>
                <w:sz w:val="24"/>
                <w:szCs w:val="24"/>
                <w:lang w:val="uz-Cyrl-UZ"/>
              </w:rPr>
              <w:t xml:space="preserve"> </w:t>
            </w:r>
            <w:r w:rsidRPr="00461C3A">
              <w:rPr>
                <w:noProof/>
                <w:position w:val="-28"/>
                <w:sz w:val="24"/>
                <w:szCs w:val="24"/>
              </w:rPr>
              <w:drawing>
                <wp:inline distT="0" distB="0" distL="0" distR="0">
                  <wp:extent cx="600075" cy="466725"/>
                  <wp:effectExtent l="0" t="0" r="9525" b="9525"/>
                  <wp:docPr id="1170" name="Рисунок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1"/>
                          <pic:cNvPicPr>
                            <a:picLocks noChangeAspect="1" noChangeArrowheads="1"/>
                          </pic:cNvPicPr>
                        </pic:nvPicPr>
                        <pic:blipFill>
                          <a:blip r:embed="rId4120" cstate="print">
                            <a:extLst>
                              <a:ext uri="{28A0092B-C50C-407E-A947-70E740481C1C}">
                                <a14:useLocalDpi xmlns:a14="http://schemas.microsoft.com/office/drawing/2010/main" val="0"/>
                              </a:ext>
                            </a:extLst>
                          </a:blip>
                          <a:srcRect/>
                          <a:stretch>
                            <a:fillRect/>
                          </a:stretch>
                        </pic:blipFill>
                        <pic:spPr bwMode="auto">
                          <a:xfrm>
                            <a:off x="0" y="0"/>
                            <a:ext cx="600075" cy="466725"/>
                          </a:xfrm>
                          <a:prstGeom prst="rect">
                            <a:avLst/>
                          </a:prstGeom>
                          <a:noFill/>
                          <a:ln>
                            <a:noFill/>
                          </a:ln>
                        </pic:spPr>
                      </pic:pic>
                    </a:graphicData>
                  </a:graphic>
                </wp:inline>
              </w:drawing>
            </w:r>
            <w:r w:rsidRPr="00461C3A">
              <w:rPr>
                <w:sz w:val="24"/>
                <w:szCs w:val="24"/>
                <w:lang w:val="uz-Cyrl-UZ"/>
              </w:rPr>
              <w:t xml:space="preserve"> </w:t>
            </w:r>
            <w:r w:rsidRPr="00461C3A">
              <w:rPr>
                <w:noProof/>
                <w:position w:val="-14"/>
                <w:sz w:val="24"/>
                <w:szCs w:val="24"/>
              </w:rPr>
              <w:drawing>
                <wp:inline distT="0" distB="0" distL="0" distR="0">
                  <wp:extent cx="1028700" cy="333375"/>
                  <wp:effectExtent l="0" t="0" r="0" b="9525"/>
                  <wp:docPr id="1169" name="Рисунок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2"/>
                          <pic:cNvPicPr>
                            <a:picLocks noChangeAspect="1" noChangeArrowheads="1"/>
                          </pic:cNvPicPr>
                        </pic:nvPicPr>
                        <pic:blipFill>
                          <a:blip r:embed="rId4121" cstate="print">
                            <a:extLst>
                              <a:ext uri="{28A0092B-C50C-407E-A947-70E740481C1C}">
                                <a14:useLocalDpi xmlns:a14="http://schemas.microsoft.com/office/drawing/2010/main" val="0"/>
                              </a:ext>
                            </a:extLst>
                          </a:blip>
                          <a:srcRect/>
                          <a:stretch>
                            <a:fillRect/>
                          </a:stretch>
                        </pic:blipFill>
                        <pic:spPr bwMode="auto">
                          <a:xfrm>
                            <a:off x="0" y="0"/>
                            <a:ext cx="1028700" cy="333375"/>
                          </a:xfrm>
                          <a:prstGeom prst="rect">
                            <a:avLst/>
                          </a:prstGeom>
                          <a:noFill/>
                          <a:ln>
                            <a:noFill/>
                          </a:ln>
                        </pic:spPr>
                      </pic:pic>
                    </a:graphicData>
                  </a:graphic>
                </wp:inline>
              </w:drawing>
            </w:r>
            <w:r w:rsidRPr="00461C3A">
              <w:rPr>
                <w:sz w:val="24"/>
                <w:szCs w:val="24"/>
                <w:lang w:val="uz-Cyrl-UZ"/>
              </w:rPr>
              <w:t xml:space="preserve"> </w:t>
            </w:r>
            <w:r w:rsidRPr="00461C3A">
              <w:rPr>
                <w:sz w:val="24"/>
                <w:szCs w:val="24"/>
                <w:lang w:val="en-US"/>
              </w:rPr>
              <w:t xml:space="preserve">yoki </w:t>
            </w:r>
            <w:r w:rsidRPr="00461C3A">
              <w:rPr>
                <w:noProof/>
                <w:position w:val="-12"/>
                <w:sz w:val="24"/>
                <w:szCs w:val="24"/>
              </w:rPr>
              <w:drawing>
                <wp:inline distT="0" distB="0" distL="0" distR="0">
                  <wp:extent cx="942975" cy="276225"/>
                  <wp:effectExtent l="0" t="0" r="9525" b="9525"/>
                  <wp:docPr id="1168" name="Рисунок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3"/>
                          <pic:cNvPicPr>
                            <a:picLocks noChangeAspect="1" noChangeArrowheads="1"/>
                          </pic:cNvPicPr>
                        </pic:nvPicPr>
                        <pic:blipFill>
                          <a:blip r:embed="rId4122" cstate="print">
                            <a:extLst>
                              <a:ext uri="{28A0092B-C50C-407E-A947-70E740481C1C}">
                                <a14:useLocalDpi xmlns:a14="http://schemas.microsoft.com/office/drawing/2010/main" val="0"/>
                              </a:ext>
                            </a:extLst>
                          </a:blip>
                          <a:srcRect/>
                          <a:stretch>
                            <a:fillRect/>
                          </a:stretch>
                        </pic:blipFill>
                        <pic:spPr bwMode="auto">
                          <a:xfrm>
                            <a:off x="0" y="0"/>
                            <a:ext cx="942975" cy="276225"/>
                          </a:xfrm>
                          <a:prstGeom prst="rect">
                            <a:avLst/>
                          </a:prstGeom>
                          <a:noFill/>
                          <a:ln>
                            <a:noFill/>
                          </a:ln>
                        </pic:spPr>
                      </pic:pic>
                    </a:graphicData>
                  </a:graphic>
                </wp:inline>
              </w:drawing>
            </w:r>
            <w:r w:rsidRPr="00461C3A">
              <w:rPr>
                <w:sz w:val="24"/>
                <w:szCs w:val="24"/>
                <w:lang w:val="uz-Cyrl-UZ"/>
              </w:rPr>
              <w:t xml:space="preserve"> </w:t>
            </w:r>
            <w:r w:rsidRPr="00461C3A">
              <w:rPr>
                <w:sz w:val="24"/>
                <w:szCs w:val="24"/>
                <w:lang w:val="en-US"/>
              </w:rPr>
              <w:t>aylanalar izoklinalar bo`ladi. Ular</w:t>
            </w:r>
            <w:r w:rsidRPr="00461C3A">
              <w:rPr>
                <w:sz w:val="24"/>
                <w:szCs w:val="24"/>
                <w:lang w:val="uz-Cyrl-UZ"/>
              </w:rPr>
              <w:softHyphen/>
            </w:r>
            <w:r w:rsidRPr="00461C3A">
              <w:rPr>
                <w:sz w:val="24"/>
                <w:szCs w:val="24"/>
                <w:lang w:val="en-US"/>
              </w:rPr>
              <w:t>ning markaz</w:t>
            </w:r>
            <w:r w:rsidRPr="00461C3A">
              <w:rPr>
                <w:sz w:val="24"/>
                <w:szCs w:val="24"/>
                <w:lang w:val="uz-Cyrl-UZ"/>
              </w:rPr>
              <w:softHyphen/>
            </w:r>
            <w:r w:rsidRPr="00461C3A">
              <w:rPr>
                <w:sz w:val="24"/>
                <w:szCs w:val="24"/>
                <w:lang w:val="en-US"/>
              </w:rPr>
              <w:t xml:space="preserve">lari koordinata boshi bo`lib, </w:t>
            </w:r>
            <w:r w:rsidRPr="00461C3A">
              <w:rPr>
                <w:spacing w:val="-4"/>
                <w:sz w:val="24"/>
                <w:szCs w:val="24"/>
                <w:lang w:val="en-US"/>
              </w:rPr>
              <w:t>izlanayotgan integral chiziq</w:t>
            </w:r>
            <w:r w:rsidRPr="00461C3A">
              <w:rPr>
                <w:spacing w:val="-4"/>
                <w:sz w:val="24"/>
                <w:szCs w:val="24"/>
                <w:lang w:val="uz-Cyrl-UZ"/>
              </w:rPr>
              <w:softHyphen/>
            </w:r>
            <w:r w:rsidRPr="00461C3A">
              <w:rPr>
                <w:spacing w:val="-4"/>
                <w:sz w:val="24"/>
                <w:szCs w:val="24"/>
                <w:lang w:val="en-US"/>
              </w:rPr>
              <w:t>ning urin</w:t>
            </w:r>
            <w:r w:rsidRPr="00461C3A">
              <w:rPr>
                <w:spacing w:val="-4"/>
                <w:sz w:val="24"/>
                <w:szCs w:val="24"/>
                <w:lang w:val="uz-Cyrl-UZ"/>
              </w:rPr>
              <w:softHyphen/>
            </w:r>
            <w:r w:rsidRPr="00461C3A">
              <w:rPr>
                <w:sz w:val="24"/>
                <w:szCs w:val="24"/>
                <w:lang w:val="en-US"/>
              </w:rPr>
              <w:t xml:space="preserve">masi burchak koeffitsienti aylanalar radiusiga teng. endi </w:t>
            </w:r>
            <w:r w:rsidRPr="00461C3A">
              <w:rPr>
                <w:i/>
                <w:sz w:val="24"/>
                <w:szCs w:val="24"/>
                <w:lang w:val="en-US"/>
              </w:rPr>
              <w:t>k</w:t>
            </w:r>
            <w:r w:rsidRPr="00461C3A">
              <w:rPr>
                <w:sz w:val="24"/>
                <w:szCs w:val="24"/>
                <w:lang w:val="en-US"/>
              </w:rPr>
              <w:t xml:space="preserve"> ga ma`</w:t>
            </w:r>
            <w:r w:rsidRPr="00461C3A">
              <w:rPr>
                <w:sz w:val="24"/>
                <w:szCs w:val="24"/>
                <w:lang w:val="uz-Cyrl-UZ"/>
              </w:rPr>
              <w:softHyphen/>
            </w:r>
            <w:r w:rsidRPr="00461C3A">
              <w:rPr>
                <w:sz w:val="24"/>
                <w:szCs w:val="24"/>
                <w:lang w:val="en-US"/>
              </w:rPr>
              <w:t xml:space="preserve">lum qiymatlar berib yo`nalishlar </w:t>
            </w:r>
            <w:r w:rsidRPr="00461C3A">
              <w:rPr>
                <w:spacing w:val="-6"/>
                <w:sz w:val="24"/>
                <w:szCs w:val="24"/>
                <w:lang w:val="en-US"/>
              </w:rPr>
              <w:t>maydonini chizamiz (13-rasmga qarang)</w:t>
            </w:r>
            <w:r w:rsidRPr="00461C3A">
              <w:rPr>
                <w:sz w:val="24"/>
                <w:szCs w:val="24"/>
                <w:lang w:val="en-US"/>
              </w:rPr>
              <w:t xml:space="preserve"> </w:t>
            </w:r>
            <w:r w:rsidRPr="00461C3A">
              <w:rPr>
                <w:spacing w:val="-2"/>
                <w:sz w:val="24"/>
                <w:szCs w:val="24"/>
                <w:lang w:val="en-US"/>
              </w:rPr>
              <w:t>va izlanayotgan integral chiziqni tax</w:t>
            </w:r>
            <w:r w:rsidRPr="00461C3A">
              <w:rPr>
                <w:spacing w:val="-2"/>
                <w:sz w:val="24"/>
                <w:szCs w:val="24"/>
                <w:lang w:val="uz-Cyrl-UZ"/>
              </w:rPr>
              <w:softHyphen/>
            </w:r>
            <w:r w:rsidRPr="00461C3A">
              <w:rPr>
                <w:sz w:val="24"/>
                <w:szCs w:val="24"/>
                <w:lang w:val="en-US"/>
              </w:rPr>
              <w:t>minan o`tkazishimiz mumkin.</w:t>
            </w:r>
          </w:p>
        </w:tc>
      </w:tr>
    </w:tbl>
    <w:p w:rsidR="00931CFB" w:rsidRPr="00461C3A" w:rsidRDefault="00931CFB" w:rsidP="00931CFB">
      <w:pPr>
        <w:tabs>
          <w:tab w:val="center" w:pos="4536"/>
          <w:tab w:val="right" w:pos="9071"/>
        </w:tabs>
        <w:ind w:firstLine="720"/>
        <w:jc w:val="both"/>
        <w:rPr>
          <w:b/>
          <w:sz w:val="24"/>
          <w:szCs w:val="24"/>
          <w:lang w:val="en-US"/>
        </w:rPr>
      </w:pPr>
      <w:r w:rsidRPr="00461C3A">
        <w:rPr>
          <w:b/>
          <w:sz w:val="24"/>
          <w:szCs w:val="24"/>
          <w:lang w:val="en-US"/>
        </w:rPr>
        <w:t>III. Mavjudlik va yagonalik teoremasi.</w:t>
      </w:r>
    </w:p>
    <w:p w:rsidR="00931CFB" w:rsidRPr="00461C3A" w:rsidRDefault="00931CFB" w:rsidP="00931CFB">
      <w:pPr>
        <w:tabs>
          <w:tab w:val="center" w:pos="4536"/>
          <w:tab w:val="right" w:pos="9071"/>
        </w:tabs>
        <w:rPr>
          <w:sz w:val="24"/>
          <w:szCs w:val="24"/>
          <w:lang w:val="en-US"/>
        </w:rPr>
      </w:pPr>
      <w:r w:rsidRPr="00461C3A">
        <w:rPr>
          <w:sz w:val="24"/>
          <w:szCs w:val="24"/>
          <w:lang w:val="en-US"/>
        </w:rPr>
        <w:tab/>
      </w:r>
      <w:r w:rsidRPr="00461C3A">
        <w:rPr>
          <w:noProof/>
          <w:position w:val="-16"/>
          <w:sz w:val="24"/>
          <w:szCs w:val="24"/>
        </w:rPr>
        <w:drawing>
          <wp:inline distT="0" distB="0" distL="0" distR="0">
            <wp:extent cx="1990725" cy="295275"/>
            <wp:effectExtent l="0" t="0" r="9525" b="9525"/>
            <wp:docPr id="1167" name="Рисунок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4"/>
                    <pic:cNvPicPr>
                      <a:picLocks noChangeAspect="1" noChangeArrowheads="1"/>
                    </pic:cNvPicPr>
                  </pic:nvPicPr>
                  <pic:blipFill>
                    <a:blip r:embed="rId4123" cstate="print">
                      <a:extLst>
                        <a:ext uri="{28A0092B-C50C-407E-A947-70E740481C1C}">
                          <a14:useLocalDpi xmlns:a14="http://schemas.microsoft.com/office/drawing/2010/main" val="0"/>
                        </a:ext>
                      </a:extLst>
                    </a:blip>
                    <a:srcRect/>
                    <a:stretch>
                      <a:fillRect/>
                    </a:stretch>
                  </pic:blipFill>
                  <pic:spPr bwMode="auto">
                    <a:xfrm>
                      <a:off x="0" y="0"/>
                      <a:ext cx="1990725" cy="295275"/>
                    </a:xfrm>
                    <a:prstGeom prst="rect">
                      <a:avLst/>
                    </a:prstGeom>
                    <a:noFill/>
                    <a:ln>
                      <a:noFill/>
                    </a:ln>
                  </pic:spPr>
                </pic:pic>
              </a:graphicData>
            </a:graphic>
          </wp:inline>
        </w:drawing>
      </w:r>
      <w:r w:rsidRPr="00461C3A">
        <w:rPr>
          <w:sz w:val="24"/>
          <w:szCs w:val="24"/>
          <w:lang w:val="en-US"/>
        </w:rPr>
        <w:t>.</w:t>
      </w:r>
      <w:r w:rsidRPr="00461C3A">
        <w:rPr>
          <w:sz w:val="24"/>
          <w:szCs w:val="24"/>
          <w:lang w:val="en-US"/>
        </w:rPr>
        <w:tab/>
        <w:t>(15)</w:t>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Koshi masalasi berilgan bo`lsin. </w:t>
      </w:r>
      <w:r w:rsidRPr="00461C3A">
        <w:rPr>
          <w:i/>
          <w:sz w:val="24"/>
          <w:szCs w:val="24"/>
          <w:lang w:val="en-US"/>
        </w:rPr>
        <w:t>f</w:t>
      </w:r>
      <w:r w:rsidRPr="00461C3A">
        <w:rPr>
          <w:sz w:val="24"/>
          <w:szCs w:val="24"/>
          <w:lang w:val="en-US"/>
        </w:rPr>
        <w:t xml:space="preserve"> va </w:t>
      </w:r>
      <w:r w:rsidRPr="00461C3A">
        <w:rPr>
          <w:i/>
          <w:sz w:val="24"/>
          <w:szCs w:val="24"/>
          <w:lang w:val="en-US"/>
        </w:rPr>
        <w:t>f</w:t>
      </w:r>
      <w:r w:rsidRPr="00461C3A">
        <w:rPr>
          <w:i/>
          <w:sz w:val="24"/>
          <w:szCs w:val="24"/>
          <w:vertAlign w:val="subscript"/>
          <w:lang w:val="en-US"/>
        </w:rPr>
        <w:t>y</w:t>
      </w:r>
      <w:r w:rsidRPr="00461C3A">
        <w:rPr>
          <w:sz w:val="24"/>
          <w:szCs w:val="24"/>
          <w:lang w:val="en-US"/>
        </w:rPr>
        <w:t xml:space="preserve"> funksiyalar yopiq </w:t>
      </w:r>
      <w:r w:rsidRPr="00461C3A">
        <w:rPr>
          <w:noProof/>
          <w:position w:val="-18"/>
          <w:sz w:val="24"/>
          <w:szCs w:val="24"/>
        </w:rPr>
        <w:drawing>
          <wp:inline distT="0" distB="0" distL="0" distR="0">
            <wp:extent cx="2028825" cy="314325"/>
            <wp:effectExtent l="0" t="0" r="0" b="9525"/>
            <wp:docPr id="1166" name="Рисунок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5"/>
                    <pic:cNvPicPr>
                      <a:picLocks noChangeAspect="1" noChangeArrowheads="1"/>
                    </pic:cNvPicPr>
                  </pic:nvPicPr>
                  <pic:blipFill>
                    <a:blip r:embed="rId4124" cstate="print">
                      <a:extLst>
                        <a:ext uri="{28A0092B-C50C-407E-A947-70E740481C1C}">
                          <a14:useLocalDpi xmlns:a14="http://schemas.microsoft.com/office/drawing/2010/main" val="0"/>
                        </a:ext>
                      </a:extLst>
                    </a:blip>
                    <a:srcRect/>
                    <a:stretch>
                      <a:fillRect/>
                    </a:stretch>
                  </pic:blipFill>
                  <pic:spPr bwMode="auto">
                    <a:xfrm>
                      <a:off x="0" y="0"/>
                      <a:ext cx="2028825" cy="314325"/>
                    </a:xfrm>
                    <a:prstGeom prst="rect">
                      <a:avLst/>
                    </a:prstGeom>
                    <a:noFill/>
                    <a:ln>
                      <a:noFill/>
                    </a:ln>
                  </pic:spPr>
                </pic:pic>
              </a:graphicData>
            </a:graphic>
          </wp:inline>
        </w:drawing>
      </w:r>
      <w:r w:rsidRPr="00461C3A">
        <w:rPr>
          <w:sz w:val="24"/>
          <w:szCs w:val="24"/>
          <w:lang w:val="en-US"/>
        </w:rPr>
        <w:t xml:space="preserve"> sohada aniqlangan va uzluksiz bo`lsin. U holda </w:t>
      </w:r>
      <w:r w:rsidRPr="00461C3A">
        <w:rPr>
          <w:noProof/>
          <w:position w:val="-12"/>
          <w:sz w:val="24"/>
          <w:szCs w:val="24"/>
        </w:rPr>
        <w:drawing>
          <wp:inline distT="0" distB="0" distL="0" distR="0">
            <wp:extent cx="1419225" cy="257175"/>
            <wp:effectExtent l="0" t="0" r="9525" b="9525"/>
            <wp:docPr id="1165" name="Рисунок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6"/>
                    <pic:cNvPicPr>
                      <a:picLocks noChangeAspect="1" noChangeArrowheads="1"/>
                    </pic:cNvPicPr>
                  </pic:nvPicPr>
                  <pic:blipFill>
                    <a:blip r:embed="rId4125" cstate="print">
                      <a:extLst>
                        <a:ext uri="{28A0092B-C50C-407E-A947-70E740481C1C}">
                          <a14:useLocalDpi xmlns:a14="http://schemas.microsoft.com/office/drawing/2010/main" val="0"/>
                        </a:ext>
                      </a:extLst>
                    </a:blip>
                    <a:srcRect/>
                    <a:stretch>
                      <a:fillRect/>
                    </a:stretch>
                  </pic:blipFill>
                  <pic:spPr bwMode="auto">
                    <a:xfrm>
                      <a:off x="0" y="0"/>
                      <a:ext cx="1419225" cy="257175"/>
                    </a:xfrm>
                    <a:prstGeom prst="rect">
                      <a:avLst/>
                    </a:prstGeom>
                    <a:noFill/>
                    <a:ln>
                      <a:noFill/>
                    </a:ln>
                  </pic:spPr>
                </pic:pic>
              </a:graphicData>
            </a:graphic>
          </wp:inline>
        </w:drawing>
      </w:r>
      <w:r w:rsidRPr="00461C3A">
        <w:rPr>
          <w:sz w:val="24"/>
          <w:szCs w:val="24"/>
          <w:lang w:val="en-US"/>
        </w:rPr>
        <w:t xml:space="preserve"> oraliqda (15) masalaning yagona yechimi mavjud. Bu erda </w:t>
      </w:r>
      <w:r w:rsidRPr="00461C3A">
        <w:rPr>
          <w:noProof/>
          <w:position w:val="-34"/>
          <w:sz w:val="24"/>
          <w:szCs w:val="24"/>
        </w:rPr>
        <w:drawing>
          <wp:inline distT="0" distB="0" distL="0" distR="0">
            <wp:extent cx="1209675" cy="533400"/>
            <wp:effectExtent l="0" t="0" r="9525" b="0"/>
            <wp:docPr id="1164" name="Рисунок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7"/>
                    <pic:cNvPicPr>
                      <a:picLocks noChangeAspect="1" noChangeArrowheads="1"/>
                    </pic:cNvPicPr>
                  </pic:nvPicPr>
                  <pic:blipFill>
                    <a:blip r:embed="rId4126" cstate="print">
                      <a:extLst>
                        <a:ext uri="{28A0092B-C50C-407E-A947-70E740481C1C}">
                          <a14:useLocalDpi xmlns:a14="http://schemas.microsoft.com/office/drawing/2010/main" val="0"/>
                        </a:ext>
                      </a:extLst>
                    </a:blip>
                    <a:srcRect/>
                    <a:stretch>
                      <a:fillRect/>
                    </a:stretch>
                  </pic:blipFill>
                  <pic:spPr bwMode="auto">
                    <a:xfrm>
                      <a:off x="0" y="0"/>
                      <a:ext cx="1209675" cy="533400"/>
                    </a:xfrm>
                    <a:prstGeom prst="rect">
                      <a:avLst/>
                    </a:prstGeom>
                    <a:noFill/>
                    <a:ln>
                      <a:noFill/>
                    </a:ln>
                  </pic:spPr>
                </pic:pic>
              </a:graphicData>
            </a:graphic>
          </wp:inline>
        </w:drawing>
      </w:r>
      <w:r w:rsidRPr="00461C3A">
        <w:rPr>
          <w:sz w:val="24"/>
          <w:szCs w:val="24"/>
          <w:lang w:val="en-US"/>
        </w:rPr>
        <w:t xml:space="preserve"> deb olish mumkin, </w:t>
      </w:r>
      <w:r w:rsidRPr="00461C3A">
        <w:rPr>
          <w:i/>
          <w:sz w:val="24"/>
          <w:szCs w:val="24"/>
          <w:lang w:val="en-US"/>
        </w:rPr>
        <w:t>a</w:t>
      </w:r>
      <w:r w:rsidRPr="00461C3A">
        <w:rPr>
          <w:sz w:val="24"/>
          <w:szCs w:val="24"/>
          <w:lang w:val="en-US"/>
        </w:rPr>
        <w:t xml:space="preserve"> va </w:t>
      </w:r>
      <w:r w:rsidRPr="00461C3A">
        <w:rPr>
          <w:i/>
          <w:sz w:val="24"/>
          <w:szCs w:val="24"/>
          <w:lang w:val="en-US"/>
        </w:rPr>
        <w:t>b</w:t>
      </w:r>
      <w:r w:rsidRPr="00461C3A">
        <w:rPr>
          <w:sz w:val="24"/>
          <w:szCs w:val="24"/>
          <w:lang w:val="en-US"/>
        </w:rPr>
        <w:t xml:space="preserve"> lar yuqorida berilgan kattaliklar, </w:t>
      </w:r>
      <w:r w:rsidRPr="00461C3A">
        <w:rPr>
          <w:i/>
          <w:sz w:val="24"/>
          <w:szCs w:val="24"/>
          <w:lang w:val="en-US"/>
        </w:rPr>
        <w:t>m</w:t>
      </w:r>
      <w:r w:rsidRPr="00461C3A">
        <w:rPr>
          <w:sz w:val="24"/>
          <w:szCs w:val="24"/>
          <w:lang w:val="en-US"/>
        </w:rPr>
        <w:t xml:space="preserve"> esa </w:t>
      </w:r>
      <w:r w:rsidRPr="00461C3A">
        <w:rPr>
          <w:noProof/>
          <w:position w:val="-16"/>
          <w:sz w:val="24"/>
          <w:szCs w:val="24"/>
        </w:rPr>
        <w:drawing>
          <wp:inline distT="0" distB="0" distL="0" distR="0">
            <wp:extent cx="561975" cy="295275"/>
            <wp:effectExtent l="0" t="0" r="0" b="9525"/>
            <wp:docPr id="1163" name="Рисунок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8"/>
                    <pic:cNvPicPr>
                      <a:picLocks noChangeAspect="1" noChangeArrowheads="1"/>
                    </pic:cNvPicPr>
                  </pic:nvPicPr>
                  <pic:blipFill>
                    <a:blip r:embed="rId4127" cstate="print">
                      <a:extLst>
                        <a:ext uri="{28A0092B-C50C-407E-A947-70E740481C1C}">
                          <a14:useLocalDpi xmlns:a14="http://schemas.microsoft.com/office/drawing/2010/main" val="0"/>
                        </a:ext>
                      </a:extLst>
                    </a:blip>
                    <a:srcRect/>
                    <a:stretch>
                      <a:fillRect/>
                    </a:stretch>
                  </pic:blipFill>
                  <pic:spPr bwMode="auto">
                    <a:xfrm>
                      <a:off x="0" y="0"/>
                      <a:ext cx="561975" cy="295275"/>
                    </a:xfrm>
                    <a:prstGeom prst="rect">
                      <a:avLst/>
                    </a:prstGeom>
                    <a:noFill/>
                    <a:ln>
                      <a:noFill/>
                    </a:ln>
                  </pic:spPr>
                </pic:pic>
              </a:graphicData>
            </a:graphic>
          </wp:inline>
        </w:drawing>
      </w:r>
      <w:r w:rsidRPr="00461C3A">
        <w:rPr>
          <w:sz w:val="24"/>
          <w:szCs w:val="24"/>
          <w:lang w:val="en-US"/>
        </w:rPr>
        <w:t xml:space="preserve"> shartni qanoatlantiruvchi ixtiyoriy son.</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ab/>
      </w:r>
      <w:r w:rsidRPr="00461C3A">
        <w:rPr>
          <w:noProof/>
          <w:position w:val="-42"/>
          <w:sz w:val="24"/>
          <w:szCs w:val="24"/>
        </w:rPr>
        <w:drawing>
          <wp:inline distT="0" distB="0" distL="0" distR="0">
            <wp:extent cx="3476625" cy="600075"/>
            <wp:effectExtent l="0" t="0" r="9525" b="9525"/>
            <wp:docPr id="1162" name="Рисунок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9"/>
                    <pic:cNvPicPr>
                      <a:picLocks noChangeAspect="1" noChangeArrowheads="1"/>
                    </pic:cNvPicPr>
                  </pic:nvPicPr>
                  <pic:blipFill>
                    <a:blip r:embed="rId4128" cstate="print">
                      <a:extLst>
                        <a:ext uri="{28A0092B-C50C-407E-A947-70E740481C1C}">
                          <a14:useLocalDpi xmlns:a14="http://schemas.microsoft.com/office/drawing/2010/main" val="0"/>
                        </a:ext>
                      </a:extLst>
                    </a:blip>
                    <a:srcRect/>
                    <a:stretch>
                      <a:fillRect/>
                    </a:stretch>
                  </pic:blipFill>
                  <pic:spPr bwMode="auto">
                    <a:xfrm>
                      <a:off x="0" y="0"/>
                      <a:ext cx="3476625" cy="600075"/>
                    </a:xfrm>
                    <a:prstGeom prst="rect">
                      <a:avLst/>
                    </a:prstGeom>
                    <a:noFill/>
                    <a:ln>
                      <a:noFill/>
                    </a:ln>
                  </pic:spPr>
                </pic:pic>
              </a:graphicData>
            </a:graphic>
          </wp:inline>
        </w:drawing>
      </w:r>
      <w:r w:rsidRPr="00461C3A">
        <w:rPr>
          <w:sz w:val="24"/>
          <w:szCs w:val="24"/>
          <w:lang w:val="en-US"/>
        </w:rPr>
        <w:tab/>
        <w:t>(16)</w:t>
      </w:r>
    </w:p>
    <w:p w:rsidR="00931CFB" w:rsidRPr="00461C3A" w:rsidRDefault="00931CFB" w:rsidP="00931CFB">
      <w:pPr>
        <w:tabs>
          <w:tab w:val="center" w:pos="4536"/>
          <w:tab w:val="right" w:pos="9071"/>
        </w:tabs>
        <w:jc w:val="both"/>
        <w:rPr>
          <w:sz w:val="24"/>
          <w:szCs w:val="24"/>
          <w:lang w:val="en-US"/>
        </w:rPr>
      </w:pPr>
      <w:r w:rsidRPr="00461C3A">
        <w:rPr>
          <w:sz w:val="24"/>
          <w:szCs w:val="24"/>
          <w:lang w:val="en-US"/>
        </w:rPr>
        <w:t xml:space="preserve">formula bilan aniqlangan ketma-ket yaqinlashish berilgan oraliqda (15) masalaning yechimiga tekis yaqinlashadi. </w:t>
      </w:r>
    </w:p>
    <w:p w:rsidR="00931CFB" w:rsidRPr="00461C3A" w:rsidRDefault="00931CFB" w:rsidP="00931CFB">
      <w:pPr>
        <w:tabs>
          <w:tab w:val="center" w:pos="4536"/>
          <w:tab w:val="right" w:pos="9071"/>
        </w:tabs>
        <w:ind w:firstLine="720"/>
        <w:jc w:val="both"/>
        <w:rPr>
          <w:sz w:val="24"/>
          <w:szCs w:val="24"/>
          <w:lang w:val="en-US"/>
        </w:rPr>
      </w:pPr>
      <w:r w:rsidRPr="00461C3A">
        <w:rPr>
          <w:b/>
          <w:sz w:val="24"/>
          <w:szCs w:val="24"/>
          <w:lang w:val="en-US"/>
        </w:rPr>
        <w:t xml:space="preserve">Misol. </w:t>
      </w:r>
      <w:r w:rsidRPr="00461C3A">
        <w:rPr>
          <w:b/>
          <w:noProof/>
          <w:position w:val="-16"/>
          <w:sz w:val="24"/>
          <w:szCs w:val="24"/>
        </w:rPr>
        <w:drawing>
          <wp:inline distT="0" distB="0" distL="0" distR="0">
            <wp:extent cx="1590675" cy="304800"/>
            <wp:effectExtent l="0" t="0" r="9525" b="0"/>
            <wp:docPr id="1161" name="Рисунок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0"/>
                    <pic:cNvPicPr>
                      <a:picLocks noChangeAspect="1" noChangeArrowheads="1"/>
                    </pic:cNvPicPr>
                  </pic:nvPicPr>
                  <pic:blipFill>
                    <a:blip r:embed="rId4129" cstate="print">
                      <a:extLst>
                        <a:ext uri="{28A0092B-C50C-407E-A947-70E740481C1C}">
                          <a14:useLocalDpi xmlns:a14="http://schemas.microsoft.com/office/drawing/2010/main" val="0"/>
                        </a:ext>
                      </a:extLst>
                    </a:blip>
                    <a:srcRect/>
                    <a:stretch>
                      <a:fillRect/>
                    </a:stretch>
                  </pic:blipFill>
                  <pic:spPr bwMode="auto">
                    <a:xfrm>
                      <a:off x="0" y="0"/>
                      <a:ext cx="1590675" cy="304800"/>
                    </a:xfrm>
                    <a:prstGeom prst="rect">
                      <a:avLst/>
                    </a:prstGeom>
                    <a:noFill/>
                    <a:ln>
                      <a:noFill/>
                    </a:ln>
                  </pic:spPr>
                </pic:pic>
              </a:graphicData>
            </a:graphic>
          </wp:inline>
        </w:drawing>
      </w:r>
      <w:r w:rsidRPr="00461C3A">
        <w:rPr>
          <w:sz w:val="24"/>
          <w:szCs w:val="24"/>
          <w:lang w:val="en-US"/>
        </w:rPr>
        <w:t xml:space="preserve"> masala uchun </w:t>
      </w:r>
      <w:r w:rsidRPr="00461C3A">
        <w:rPr>
          <w:noProof/>
          <w:position w:val="-12"/>
          <w:sz w:val="24"/>
          <w:szCs w:val="24"/>
        </w:rPr>
        <w:drawing>
          <wp:inline distT="0" distB="0" distL="0" distR="0">
            <wp:extent cx="1019175" cy="257175"/>
            <wp:effectExtent l="0" t="0" r="9525" b="9525"/>
            <wp:docPr id="1160" name="Рисунок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1"/>
                    <pic:cNvPicPr>
                      <a:picLocks noChangeAspect="1" noChangeArrowheads="1"/>
                    </pic:cNvPicPr>
                  </pic:nvPicPr>
                  <pic:blipFill>
                    <a:blip r:embed="rId4130" cstate="print">
                      <a:extLst>
                        <a:ext uri="{28A0092B-C50C-407E-A947-70E740481C1C}">
                          <a14:useLocalDpi xmlns:a14="http://schemas.microsoft.com/office/drawing/2010/main" val="0"/>
                        </a:ext>
                      </a:extLst>
                    </a:blip>
                    <a:srcRect/>
                    <a:stretch>
                      <a:fillRect/>
                    </a:stretch>
                  </pic:blipFill>
                  <pic:spPr bwMode="auto">
                    <a:xfrm>
                      <a:off x="0" y="0"/>
                      <a:ext cx="1019175" cy="257175"/>
                    </a:xfrm>
                    <a:prstGeom prst="rect">
                      <a:avLst/>
                    </a:prstGeom>
                    <a:noFill/>
                    <a:ln>
                      <a:noFill/>
                    </a:ln>
                  </pic:spPr>
                </pic:pic>
              </a:graphicData>
            </a:graphic>
          </wp:inline>
        </w:drawing>
      </w:r>
      <w:r w:rsidRPr="00461C3A">
        <w:rPr>
          <w:sz w:val="24"/>
          <w:szCs w:val="24"/>
          <w:lang w:val="en-US"/>
        </w:rPr>
        <w:t xml:space="preserve"> ketma-ket yaqinlashishlar topilsin. </w:t>
      </w:r>
    </w:p>
    <w:p w:rsidR="00931CFB" w:rsidRPr="00461C3A" w:rsidRDefault="00931CFB" w:rsidP="00931CFB">
      <w:pPr>
        <w:tabs>
          <w:tab w:val="center" w:pos="4536"/>
          <w:tab w:val="right" w:pos="9071"/>
        </w:tabs>
        <w:ind w:firstLine="720"/>
        <w:jc w:val="both"/>
        <w:rPr>
          <w:sz w:val="24"/>
          <w:szCs w:val="24"/>
        </w:rPr>
      </w:pPr>
      <w:r w:rsidRPr="00461C3A">
        <w:rPr>
          <w:i/>
          <w:sz w:val="24"/>
          <w:szCs w:val="24"/>
        </w:rPr>
        <w:t>Yechimi.</w:t>
      </w:r>
      <w:r w:rsidRPr="00461C3A">
        <w:rPr>
          <w:sz w:val="24"/>
          <w:szCs w:val="24"/>
        </w:rPr>
        <w:t xml:space="preserve"> (16) formulaga asosan: </w:t>
      </w:r>
      <w:r w:rsidRPr="00461C3A">
        <w:rPr>
          <w:b/>
          <w:noProof/>
          <w:position w:val="-16"/>
          <w:sz w:val="24"/>
          <w:szCs w:val="24"/>
        </w:rPr>
        <w:drawing>
          <wp:inline distT="0" distB="0" distL="0" distR="0">
            <wp:extent cx="1143000" cy="295275"/>
            <wp:effectExtent l="0" t="0" r="0" b="9525"/>
            <wp:docPr id="1159" name="Рисунок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2"/>
                    <pic:cNvPicPr>
                      <a:picLocks noChangeAspect="1" noChangeArrowheads="1"/>
                    </pic:cNvPicPr>
                  </pic:nvPicPr>
                  <pic:blipFill>
                    <a:blip r:embed="rId4131" cstate="print">
                      <a:extLst>
                        <a:ext uri="{28A0092B-C50C-407E-A947-70E740481C1C}">
                          <a14:useLocalDpi xmlns:a14="http://schemas.microsoft.com/office/drawing/2010/main" val="0"/>
                        </a:ext>
                      </a:extLst>
                    </a:blip>
                    <a:srcRect/>
                    <a:stretch>
                      <a:fillRect/>
                    </a:stretch>
                  </pic:blipFill>
                  <pic:spPr bwMode="auto">
                    <a:xfrm>
                      <a:off x="0" y="0"/>
                      <a:ext cx="1143000" cy="295275"/>
                    </a:xfrm>
                    <a:prstGeom prst="rect">
                      <a:avLst/>
                    </a:prstGeom>
                    <a:noFill/>
                    <a:ln>
                      <a:noFill/>
                    </a:ln>
                  </pic:spPr>
                </pic:pic>
              </a:graphicData>
            </a:graphic>
          </wp:inline>
        </w:drawing>
      </w:r>
    </w:p>
    <w:p w:rsidR="00931CFB" w:rsidRPr="00461C3A" w:rsidRDefault="00931CFB" w:rsidP="00931CFB">
      <w:pPr>
        <w:tabs>
          <w:tab w:val="center" w:pos="4536"/>
          <w:tab w:val="right" w:pos="9071"/>
        </w:tabs>
        <w:jc w:val="center"/>
        <w:rPr>
          <w:sz w:val="24"/>
          <w:szCs w:val="24"/>
          <w:lang w:val="en-US"/>
        </w:rPr>
      </w:pPr>
      <w:r w:rsidRPr="00461C3A">
        <w:rPr>
          <w:noProof/>
          <w:position w:val="-42"/>
          <w:sz w:val="24"/>
          <w:szCs w:val="24"/>
        </w:rPr>
        <w:drawing>
          <wp:inline distT="0" distB="0" distL="0" distR="0">
            <wp:extent cx="3667125" cy="600075"/>
            <wp:effectExtent l="0" t="0" r="9525" b="9525"/>
            <wp:docPr id="1158" name="Рисунок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3"/>
                    <pic:cNvPicPr>
                      <a:picLocks noChangeAspect="1" noChangeArrowheads="1"/>
                    </pic:cNvPicPr>
                  </pic:nvPicPr>
                  <pic:blipFill>
                    <a:blip r:embed="rId4132" cstate="print">
                      <a:extLst>
                        <a:ext uri="{28A0092B-C50C-407E-A947-70E740481C1C}">
                          <a14:useLocalDpi xmlns:a14="http://schemas.microsoft.com/office/drawing/2010/main" val="0"/>
                        </a:ext>
                      </a:extLst>
                    </a:blip>
                    <a:srcRect/>
                    <a:stretch>
                      <a:fillRect/>
                    </a:stretch>
                  </pic:blipFill>
                  <pic:spPr bwMode="auto">
                    <a:xfrm>
                      <a:off x="0" y="0"/>
                      <a:ext cx="3667125" cy="600075"/>
                    </a:xfrm>
                    <a:prstGeom prst="rect">
                      <a:avLst/>
                    </a:prstGeom>
                    <a:noFill/>
                    <a:ln>
                      <a:noFill/>
                    </a:ln>
                  </pic:spPr>
                </pic:pic>
              </a:graphicData>
            </a:graphic>
          </wp:inline>
        </w:drawing>
      </w:r>
    </w:p>
    <w:p w:rsidR="00931CFB" w:rsidRPr="00461C3A" w:rsidRDefault="00931CFB" w:rsidP="00931CFB">
      <w:pPr>
        <w:tabs>
          <w:tab w:val="center" w:pos="4536"/>
          <w:tab w:val="right" w:pos="9071"/>
        </w:tabs>
        <w:jc w:val="center"/>
        <w:rPr>
          <w:sz w:val="24"/>
          <w:szCs w:val="24"/>
          <w:lang w:val="en-US"/>
        </w:rPr>
      </w:pPr>
      <w:r w:rsidRPr="00461C3A">
        <w:rPr>
          <w:noProof/>
          <w:position w:val="-42"/>
          <w:sz w:val="24"/>
          <w:szCs w:val="24"/>
        </w:rPr>
        <w:drawing>
          <wp:inline distT="0" distB="0" distL="0" distR="0">
            <wp:extent cx="4114800" cy="600075"/>
            <wp:effectExtent l="0" t="0" r="0" b="9525"/>
            <wp:docPr id="1157" name="Рисунок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4"/>
                    <pic:cNvPicPr>
                      <a:picLocks noChangeAspect="1" noChangeArrowheads="1"/>
                    </pic:cNvPicPr>
                  </pic:nvPicPr>
                  <pic:blipFill>
                    <a:blip r:embed="rId4133" cstate="print">
                      <a:extLst>
                        <a:ext uri="{28A0092B-C50C-407E-A947-70E740481C1C}">
                          <a14:useLocalDpi xmlns:a14="http://schemas.microsoft.com/office/drawing/2010/main" val="0"/>
                        </a:ext>
                      </a:extLst>
                    </a:blip>
                    <a:srcRect/>
                    <a:stretch>
                      <a:fillRect/>
                    </a:stretch>
                  </pic:blipFill>
                  <pic:spPr bwMode="auto">
                    <a:xfrm>
                      <a:off x="0" y="0"/>
                      <a:ext cx="4114800" cy="6000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uz-Cyrl-UZ"/>
        </w:rPr>
      </w:pPr>
      <w:r w:rsidRPr="00461C3A">
        <w:rPr>
          <w:noProof/>
          <w:position w:val="-42"/>
          <w:sz w:val="24"/>
          <w:szCs w:val="24"/>
        </w:rPr>
        <w:drawing>
          <wp:inline distT="0" distB="0" distL="0" distR="0">
            <wp:extent cx="5715000" cy="600075"/>
            <wp:effectExtent l="0" t="0" r="0" b="9525"/>
            <wp:docPr id="1156" name="Рисунок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5"/>
                    <pic:cNvPicPr>
                      <a:picLocks noChangeAspect="1" noChangeArrowheads="1"/>
                    </pic:cNvPicPr>
                  </pic:nvPicPr>
                  <pic:blipFill>
                    <a:blip r:embed="rId4134" cstate="print">
                      <a:extLst>
                        <a:ext uri="{28A0092B-C50C-407E-A947-70E740481C1C}">
                          <a14:useLocalDpi xmlns:a14="http://schemas.microsoft.com/office/drawing/2010/main" val="0"/>
                        </a:ext>
                      </a:extLst>
                    </a:blip>
                    <a:srcRect/>
                    <a:stretch>
                      <a:fillRect/>
                    </a:stretch>
                  </pic:blipFill>
                  <pic:spPr bwMode="auto">
                    <a:xfrm>
                      <a:off x="0" y="0"/>
                      <a:ext cx="5715000" cy="600075"/>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sz w:val="24"/>
          <w:szCs w:val="24"/>
          <w:lang w:val="uz-Cyrl-UZ"/>
        </w:rPr>
      </w:pPr>
      <w:r w:rsidRPr="00461C3A">
        <w:rPr>
          <w:sz w:val="24"/>
          <w:szCs w:val="24"/>
          <w:lang w:val="uz-Cyrl-UZ"/>
        </w:rPr>
        <w:t>Tenglamaning hamma yechimlarini toping va agar mavjud bo`lsa, maxsus yechimlarini ajrating.</w:t>
      </w:r>
    </w:p>
    <w:p w:rsidR="00931CFB" w:rsidRPr="00461C3A" w:rsidRDefault="00931CFB" w:rsidP="00931CFB">
      <w:pPr>
        <w:tabs>
          <w:tab w:val="left" w:pos="4500"/>
        </w:tabs>
        <w:jc w:val="both"/>
        <w:rPr>
          <w:sz w:val="24"/>
          <w:szCs w:val="24"/>
          <w:lang w:val="en-US"/>
        </w:rPr>
      </w:pPr>
      <w:r w:rsidRPr="00461C3A">
        <w:rPr>
          <w:b/>
          <w:sz w:val="24"/>
          <w:szCs w:val="24"/>
          <w:lang w:val="en-US"/>
        </w:rPr>
        <w:t>123.</w:t>
      </w:r>
      <w:r w:rsidRPr="00461C3A">
        <w:rPr>
          <w:sz w:val="24"/>
          <w:szCs w:val="24"/>
          <w:lang w:val="en-US"/>
        </w:rPr>
        <w:t xml:space="preserve"> </w:t>
      </w:r>
      <w:r w:rsidRPr="00461C3A">
        <w:rPr>
          <w:noProof/>
          <w:position w:val="-12"/>
          <w:sz w:val="24"/>
          <w:szCs w:val="24"/>
        </w:rPr>
        <w:drawing>
          <wp:inline distT="0" distB="0" distL="0" distR="0">
            <wp:extent cx="914400" cy="276225"/>
            <wp:effectExtent l="0" t="0" r="0" b="9525"/>
            <wp:docPr id="1155" name="Рисунок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6"/>
                    <pic:cNvPicPr>
                      <a:picLocks noChangeAspect="1" noChangeArrowheads="1"/>
                    </pic:cNvPicPr>
                  </pic:nvPicPr>
                  <pic:blipFill>
                    <a:blip r:embed="rId4135" cstate="print">
                      <a:extLst>
                        <a:ext uri="{28A0092B-C50C-407E-A947-70E740481C1C}">
                          <a14:useLocalDpi xmlns:a14="http://schemas.microsoft.com/office/drawing/2010/main" val="0"/>
                        </a:ext>
                      </a:extLst>
                    </a:blip>
                    <a:srcRect/>
                    <a:stretch>
                      <a:fillRect/>
                    </a:stretch>
                  </pic:blipFill>
                  <pic:spPr bwMode="auto">
                    <a:xfrm>
                      <a:off x="0" y="0"/>
                      <a:ext cx="914400" cy="276225"/>
                    </a:xfrm>
                    <a:prstGeom prst="rect">
                      <a:avLst/>
                    </a:prstGeom>
                    <a:noFill/>
                    <a:ln>
                      <a:noFill/>
                    </a:ln>
                  </pic:spPr>
                </pic:pic>
              </a:graphicData>
            </a:graphic>
          </wp:inline>
        </w:drawing>
      </w:r>
      <w:r w:rsidRPr="00461C3A">
        <w:rPr>
          <w:sz w:val="24"/>
          <w:szCs w:val="24"/>
          <w:lang w:val="en-US"/>
        </w:rPr>
        <w:tab/>
      </w:r>
      <w:r w:rsidRPr="00461C3A">
        <w:rPr>
          <w:b/>
          <w:sz w:val="24"/>
          <w:szCs w:val="24"/>
          <w:lang w:val="en-US"/>
        </w:rPr>
        <w:t xml:space="preserve">124. </w:t>
      </w:r>
      <w:r w:rsidRPr="00461C3A">
        <w:rPr>
          <w:noProof/>
          <w:position w:val="-12"/>
          <w:sz w:val="24"/>
          <w:szCs w:val="24"/>
        </w:rPr>
        <w:drawing>
          <wp:inline distT="0" distB="0" distL="0" distR="0">
            <wp:extent cx="923925" cy="276225"/>
            <wp:effectExtent l="0" t="0" r="9525" b="9525"/>
            <wp:docPr id="1154" name="Рисунок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7"/>
                    <pic:cNvPicPr>
                      <a:picLocks noChangeAspect="1" noChangeArrowheads="1"/>
                    </pic:cNvPicPr>
                  </pic:nvPicPr>
                  <pic:blipFill>
                    <a:blip r:embed="rId4136" cstate="print">
                      <a:extLst>
                        <a:ext uri="{28A0092B-C50C-407E-A947-70E740481C1C}">
                          <a14:useLocalDpi xmlns:a14="http://schemas.microsoft.com/office/drawing/2010/main" val="0"/>
                        </a:ext>
                      </a:extLst>
                    </a:blip>
                    <a:srcRect/>
                    <a:stretch>
                      <a:fillRect/>
                    </a:stretch>
                  </pic:blipFill>
                  <pic:spPr bwMode="auto">
                    <a:xfrm>
                      <a:off x="0" y="0"/>
                      <a:ext cx="923925" cy="276225"/>
                    </a:xfrm>
                    <a:prstGeom prst="rect">
                      <a:avLst/>
                    </a:prstGeom>
                    <a:noFill/>
                    <a:ln>
                      <a:noFill/>
                    </a:ln>
                  </pic:spPr>
                </pic:pic>
              </a:graphicData>
            </a:graphic>
          </wp:inline>
        </w:drawing>
      </w:r>
    </w:p>
    <w:p w:rsidR="00931CFB" w:rsidRPr="00461C3A" w:rsidRDefault="00931CFB" w:rsidP="00931CFB">
      <w:pPr>
        <w:tabs>
          <w:tab w:val="left" w:pos="4500"/>
        </w:tabs>
        <w:jc w:val="both"/>
        <w:rPr>
          <w:sz w:val="24"/>
          <w:szCs w:val="24"/>
          <w:lang w:val="en-US"/>
        </w:rPr>
      </w:pPr>
      <w:r w:rsidRPr="00461C3A">
        <w:rPr>
          <w:b/>
          <w:sz w:val="24"/>
          <w:szCs w:val="24"/>
          <w:lang w:val="en-US"/>
        </w:rPr>
        <w:lastRenderedPageBreak/>
        <w:t xml:space="preserve">125. </w:t>
      </w:r>
      <w:r w:rsidRPr="00461C3A">
        <w:rPr>
          <w:b/>
          <w:noProof/>
          <w:position w:val="-12"/>
          <w:sz w:val="24"/>
          <w:szCs w:val="24"/>
        </w:rPr>
        <w:drawing>
          <wp:inline distT="0" distB="0" distL="0" distR="0">
            <wp:extent cx="1257300" cy="276225"/>
            <wp:effectExtent l="0" t="0" r="0" b="9525"/>
            <wp:docPr id="1153" name="Рисунок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8"/>
                    <pic:cNvPicPr>
                      <a:picLocks noChangeAspect="1" noChangeArrowheads="1"/>
                    </pic:cNvPicPr>
                  </pic:nvPicPr>
                  <pic:blipFill>
                    <a:blip r:embed="rId4137" cstate="print">
                      <a:extLst>
                        <a:ext uri="{28A0092B-C50C-407E-A947-70E740481C1C}">
                          <a14:useLocalDpi xmlns:a14="http://schemas.microsoft.com/office/drawing/2010/main" val="0"/>
                        </a:ext>
                      </a:extLst>
                    </a:blip>
                    <a:srcRect/>
                    <a:stretch>
                      <a:fillRect/>
                    </a:stretch>
                  </pic:blipFill>
                  <pic:spPr bwMode="auto">
                    <a:xfrm>
                      <a:off x="0" y="0"/>
                      <a:ext cx="1257300" cy="276225"/>
                    </a:xfrm>
                    <a:prstGeom prst="rect">
                      <a:avLst/>
                    </a:prstGeom>
                    <a:noFill/>
                    <a:ln>
                      <a:noFill/>
                    </a:ln>
                  </pic:spPr>
                </pic:pic>
              </a:graphicData>
            </a:graphic>
          </wp:inline>
        </w:drawing>
      </w:r>
      <w:r w:rsidRPr="00461C3A">
        <w:rPr>
          <w:b/>
          <w:sz w:val="24"/>
          <w:szCs w:val="24"/>
          <w:lang w:val="en-US"/>
        </w:rPr>
        <w:tab/>
        <w:t xml:space="preserve">126. </w:t>
      </w:r>
      <w:r w:rsidRPr="00461C3A">
        <w:rPr>
          <w:noProof/>
          <w:position w:val="-20"/>
          <w:sz w:val="24"/>
          <w:szCs w:val="24"/>
        </w:rPr>
        <w:drawing>
          <wp:inline distT="0" distB="0" distL="0" distR="0">
            <wp:extent cx="1171575" cy="342900"/>
            <wp:effectExtent l="0" t="0" r="9525" b="0"/>
            <wp:docPr id="1152" name="Рисунок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9"/>
                    <pic:cNvPicPr>
                      <a:picLocks noChangeAspect="1" noChangeArrowheads="1"/>
                    </pic:cNvPicPr>
                  </pic:nvPicPr>
                  <pic:blipFill>
                    <a:blip r:embed="rId4138" cstate="print">
                      <a:extLst>
                        <a:ext uri="{28A0092B-C50C-407E-A947-70E740481C1C}">
                          <a14:useLocalDpi xmlns:a14="http://schemas.microsoft.com/office/drawing/2010/main" val="0"/>
                        </a:ext>
                      </a:extLst>
                    </a:blip>
                    <a:srcRect/>
                    <a:stretch>
                      <a:fillRect/>
                    </a:stretch>
                  </pic:blipFill>
                  <pic:spPr bwMode="auto">
                    <a:xfrm>
                      <a:off x="0" y="0"/>
                      <a:ext cx="1171575" cy="342900"/>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127. </w:t>
      </w:r>
      <w:r w:rsidRPr="00461C3A">
        <w:rPr>
          <w:b/>
          <w:noProof/>
          <w:position w:val="-16"/>
          <w:sz w:val="24"/>
          <w:szCs w:val="24"/>
        </w:rPr>
        <w:drawing>
          <wp:inline distT="0" distB="0" distL="0" distR="0">
            <wp:extent cx="1790700" cy="304800"/>
            <wp:effectExtent l="0" t="0" r="0" b="0"/>
            <wp:docPr id="1151" name="Рисунок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0"/>
                    <pic:cNvPicPr>
                      <a:picLocks noChangeAspect="1" noChangeArrowheads="1"/>
                    </pic:cNvPicPr>
                  </pic:nvPicPr>
                  <pic:blipFill>
                    <a:blip r:embed="rId4139" cstate="print">
                      <a:extLst>
                        <a:ext uri="{28A0092B-C50C-407E-A947-70E740481C1C}">
                          <a14:useLocalDpi xmlns:a14="http://schemas.microsoft.com/office/drawing/2010/main" val="0"/>
                        </a:ext>
                      </a:extLst>
                    </a:blip>
                    <a:srcRect/>
                    <a:stretch>
                      <a:fillRect/>
                    </a:stretch>
                  </pic:blipFill>
                  <pic:spPr bwMode="auto">
                    <a:xfrm>
                      <a:off x="0" y="0"/>
                      <a:ext cx="1790700" cy="304800"/>
                    </a:xfrm>
                    <a:prstGeom prst="rect">
                      <a:avLst/>
                    </a:prstGeom>
                    <a:noFill/>
                    <a:ln>
                      <a:noFill/>
                    </a:ln>
                  </pic:spPr>
                </pic:pic>
              </a:graphicData>
            </a:graphic>
          </wp:inline>
        </w:drawing>
      </w:r>
      <w:r w:rsidRPr="00461C3A">
        <w:rPr>
          <w:b/>
          <w:sz w:val="24"/>
          <w:szCs w:val="24"/>
          <w:lang w:val="en-US"/>
        </w:rPr>
        <w:tab/>
        <w:t xml:space="preserve">128. </w:t>
      </w:r>
      <w:r w:rsidRPr="00461C3A">
        <w:rPr>
          <w:b/>
          <w:noProof/>
          <w:position w:val="-12"/>
          <w:sz w:val="24"/>
          <w:szCs w:val="24"/>
        </w:rPr>
        <w:drawing>
          <wp:inline distT="0" distB="0" distL="0" distR="0">
            <wp:extent cx="581025" cy="276225"/>
            <wp:effectExtent l="0" t="0" r="9525" b="9525"/>
            <wp:docPr id="1150" name="Рисунок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1"/>
                    <pic:cNvPicPr>
                      <a:picLocks noChangeAspect="1" noChangeArrowheads="1"/>
                    </pic:cNvPicPr>
                  </pic:nvPicPr>
                  <pic:blipFill>
                    <a:blip r:embed="rId4140" cstate="print">
                      <a:extLst>
                        <a:ext uri="{28A0092B-C50C-407E-A947-70E740481C1C}">
                          <a14:useLocalDpi xmlns:a14="http://schemas.microsoft.com/office/drawing/2010/main" val="0"/>
                        </a:ext>
                      </a:extLst>
                    </a:blip>
                    <a:srcRect/>
                    <a:stretch>
                      <a:fillRect/>
                    </a:stretch>
                  </pic:blipFill>
                  <pic:spPr bwMode="auto">
                    <a:xfrm>
                      <a:off x="0" y="0"/>
                      <a:ext cx="581025" cy="27622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129. </w:t>
      </w:r>
      <w:r w:rsidRPr="00461C3A">
        <w:rPr>
          <w:b/>
          <w:noProof/>
          <w:position w:val="-12"/>
          <w:sz w:val="24"/>
          <w:szCs w:val="24"/>
        </w:rPr>
        <w:drawing>
          <wp:inline distT="0" distB="0" distL="0" distR="0">
            <wp:extent cx="1304925" cy="276225"/>
            <wp:effectExtent l="0" t="0" r="9525" b="9525"/>
            <wp:docPr id="1149" name="Рисунок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2"/>
                    <pic:cNvPicPr>
                      <a:picLocks noChangeAspect="1" noChangeArrowheads="1"/>
                    </pic:cNvPicPr>
                  </pic:nvPicPr>
                  <pic:blipFill>
                    <a:blip r:embed="rId4141" cstate="print">
                      <a:extLst>
                        <a:ext uri="{28A0092B-C50C-407E-A947-70E740481C1C}">
                          <a14:useLocalDpi xmlns:a14="http://schemas.microsoft.com/office/drawing/2010/main" val="0"/>
                        </a:ext>
                      </a:extLst>
                    </a:blip>
                    <a:srcRect/>
                    <a:stretch>
                      <a:fillRect/>
                    </a:stretch>
                  </pic:blipFill>
                  <pic:spPr bwMode="auto">
                    <a:xfrm>
                      <a:off x="0" y="0"/>
                      <a:ext cx="1304925" cy="276225"/>
                    </a:xfrm>
                    <a:prstGeom prst="rect">
                      <a:avLst/>
                    </a:prstGeom>
                    <a:noFill/>
                    <a:ln>
                      <a:noFill/>
                    </a:ln>
                  </pic:spPr>
                </pic:pic>
              </a:graphicData>
            </a:graphic>
          </wp:inline>
        </w:drawing>
      </w:r>
      <w:r w:rsidRPr="00461C3A">
        <w:rPr>
          <w:b/>
          <w:sz w:val="24"/>
          <w:szCs w:val="24"/>
          <w:lang w:val="en-US"/>
        </w:rPr>
        <w:tab/>
        <w:t xml:space="preserve">130. </w:t>
      </w:r>
      <w:r w:rsidRPr="00461C3A">
        <w:rPr>
          <w:b/>
          <w:noProof/>
          <w:position w:val="-16"/>
          <w:sz w:val="24"/>
          <w:szCs w:val="24"/>
        </w:rPr>
        <w:drawing>
          <wp:inline distT="0" distB="0" distL="0" distR="0">
            <wp:extent cx="1609725" cy="304800"/>
            <wp:effectExtent l="0" t="0" r="9525" b="0"/>
            <wp:docPr id="1148" name="Рисунок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3"/>
                    <pic:cNvPicPr>
                      <a:picLocks noChangeAspect="1" noChangeArrowheads="1"/>
                    </pic:cNvPicPr>
                  </pic:nvPicPr>
                  <pic:blipFill>
                    <a:blip r:embed="rId4142" cstate="print">
                      <a:extLst>
                        <a:ext uri="{28A0092B-C50C-407E-A947-70E740481C1C}">
                          <a14:useLocalDpi xmlns:a14="http://schemas.microsoft.com/office/drawing/2010/main" val="0"/>
                        </a:ext>
                      </a:extLst>
                    </a:blip>
                    <a:srcRect/>
                    <a:stretch>
                      <a:fillRect/>
                    </a:stretch>
                  </pic:blipFill>
                  <pic:spPr bwMode="auto">
                    <a:xfrm>
                      <a:off x="0" y="0"/>
                      <a:ext cx="1609725" cy="304800"/>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131. </w:t>
      </w:r>
      <w:r w:rsidRPr="00461C3A">
        <w:rPr>
          <w:b/>
          <w:noProof/>
          <w:position w:val="-20"/>
          <w:sz w:val="24"/>
          <w:szCs w:val="24"/>
        </w:rPr>
        <w:drawing>
          <wp:inline distT="0" distB="0" distL="0" distR="0">
            <wp:extent cx="1724025" cy="342900"/>
            <wp:effectExtent l="0" t="0" r="0" b="0"/>
            <wp:docPr id="1147" name="Рисунок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4"/>
                    <pic:cNvPicPr>
                      <a:picLocks noChangeAspect="1" noChangeArrowheads="1"/>
                    </pic:cNvPicPr>
                  </pic:nvPicPr>
                  <pic:blipFill>
                    <a:blip r:embed="rId4143" cstate="print">
                      <a:extLst>
                        <a:ext uri="{28A0092B-C50C-407E-A947-70E740481C1C}">
                          <a14:useLocalDpi xmlns:a14="http://schemas.microsoft.com/office/drawing/2010/main" val="0"/>
                        </a:ext>
                      </a:extLst>
                    </a:blip>
                    <a:srcRect/>
                    <a:stretch>
                      <a:fillRect/>
                    </a:stretch>
                  </pic:blipFill>
                  <pic:spPr bwMode="auto">
                    <a:xfrm>
                      <a:off x="0" y="0"/>
                      <a:ext cx="1724025" cy="342900"/>
                    </a:xfrm>
                    <a:prstGeom prst="rect">
                      <a:avLst/>
                    </a:prstGeom>
                    <a:noFill/>
                    <a:ln>
                      <a:noFill/>
                    </a:ln>
                  </pic:spPr>
                </pic:pic>
              </a:graphicData>
            </a:graphic>
          </wp:inline>
        </w:drawing>
      </w:r>
      <w:r w:rsidRPr="00461C3A">
        <w:rPr>
          <w:b/>
          <w:sz w:val="24"/>
          <w:szCs w:val="24"/>
          <w:lang w:val="en-US"/>
        </w:rPr>
        <w:tab/>
        <w:t xml:space="preserve">132. </w:t>
      </w:r>
      <w:r w:rsidRPr="00461C3A">
        <w:rPr>
          <w:b/>
          <w:noProof/>
          <w:position w:val="-20"/>
          <w:sz w:val="24"/>
          <w:szCs w:val="24"/>
        </w:rPr>
        <w:drawing>
          <wp:inline distT="0" distB="0" distL="0" distR="0">
            <wp:extent cx="1876425" cy="352425"/>
            <wp:effectExtent l="0" t="0" r="9525" b="9525"/>
            <wp:docPr id="1146" name="Рисунок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5"/>
                    <pic:cNvPicPr>
                      <a:picLocks noChangeAspect="1" noChangeArrowheads="1"/>
                    </pic:cNvPicPr>
                  </pic:nvPicPr>
                  <pic:blipFill>
                    <a:blip r:embed="rId4144" cstate="print">
                      <a:extLst>
                        <a:ext uri="{28A0092B-C50C-407E-A947-70E740481C1C}">
                          <a14:useLocalDpi xmlns:a14="http://schemas.microsoft.com/office/drawing/2010/main" val="0"/>
                        </a:ext>
                      </a:extLst>
                    </a:blip>
                    <a:srcRect/>
                    <a:stretch>
                      <a:fillRect/>
                    </a:stretch>
                  </pic:blipFill>
                  <pic:spPr bwMode="auto">
                    <a:xfrm>
                      <a:off x="0" y="0"/>
                      <a:ext cx="1876425" cy="35242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133. </w:t>
      </w:r>
      <w:r w:rsidRPr="00461C3A">
        <w:rPr>
          <w:b/>
          <w:noProof/>
          <w:position w:val="-12"/>
          <w:sz w:val="24"/>
          <w:szCs w:val="24"/>
        </w:rPr>
        <w:drawing>
          <wp:inline distT="0" distB="0" distL="0" distR="0">
            <wp:extent cx="1409700" cy="276225"/>
            <wp:effectExtent l="0" t="0" r="0" b="9525"/>
            <wp:docPr id="1145" name="Рисунок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6"/>
                    <pic:cNvPicPr>
                      <a:picLocks noChangeAspect="1" noChangeArrowheads="1"/>
                    </pic:cNvPicPr>
                  </pic:nvPicPr>
                  <pic:blipFill>
                    <a:blip r:embed="rId4145" cstate="print">
                      <a:extLst>
                        <a:ext uri="{28A0092B-C50C-407E-A947-70E740481C1C}">
                          <a14:useLocalDpi xmlns:a14="http://schemas.microsoft.com/office/drawing/2010/main" val="0"/>
                        </a:ext>
                      </a:extLst>
                    </a:blip>
                    <a:srcRect/>
                    <a:stretch>
                      <a:fillRect/>
                    </a:stretch>
                  </pic:blipFill>
                  <pic:spPr bwMode="auto">
                    <a:xfrm>
                      <a:off x="0" y="0"/>
                      <a:ext cx="1409700" cy="276225"/>
                    </a:xfrm>
                    <a:prstGeom prst="rect">
                      <a:avLst/>
                    </a:prstGeom>
                    <a:noFill/>
                    <a:ln>
                      <a:noFill/>
                    </a:ln>
                  </pic:spPr>
                </pic:pic>
              </a:graphicData>
            </a:graphic>
          </wp:inline>
        </w:drawing>
      </w:r>
      <w:r w:rsidRPr="00461C3A">
        <w:rPr>
          <w:b/>
          <w:sz w:val="24"/>
          <w:szCs w:val="24"/>
          <w:lang w:val="en-US"/>
        </w:rPr>
        <w:tab/>
        <w:t xml:space="preserve">134. </w:t>
      </w:r>
      <w:r w:rsidRPr="00461C3A">
        <w:rPr>
          <w:b/>
          <w:noProof/>
          <w:position w:val="-12"/>
          <w:sz w:val="24"/>
          <w:szCs w:val="24"/>
        </w:rPr>
        <w:drawing>
          <wp:inline distT="0" distB="0" distL="0" distR="0">
            <wp:extent cx="1762125" cy="276225"/>
            <wp:effectExtent l="0" t="0" r="9525" b="9525"/>
            <wp:docPr id="1144" name="Рисунок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7"/>
                    <pic:cNvPicPr>
                      <a:picLocks noChangeAspect="1" noChangeArrowheads="1"/>
                    </pic:cNvPicPr>
                  </pic:nvPicPr>
                  <pic:blipFill>
                    <a:blip r:embed="rId4146" cstate="print">
                      <a:extLst>
                        <a:ext uri="{28A0092B-C50C-407E-A947-70E740481C1C}">
                          <a14:useLocalDpi xmlns:a14="http://schemas.microsoft.com/office/drawing/2010/main" val="0"/>
                        </a:ext>
                      </a:extLst>
                    </a:blip>
                    <a:srcRect/>
                    <a:stretch>
                      <a:fillRect/>
                    </a:stretch>
                  </pic:blipFill>
                  <pic:spPr bwMode="auto">
                    <a:xfrm>
                      <a:off x="0" y="0"/>
                      <a:ext cx="1762125" cy="27622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135. </w:t>
      </w:r>
      <w:r w:rsidRPr="00461C3A">
        <w:rPr>
          <w:b/>
          <w:noProof/>
          <w:position w:val="-12"/>
          <w:sz w:val="24"/>
          <w:szCs w:val="24"/>
        </w:rPr>
        <w:drawing>
          <wp:inline distT="0" distB="0" distL="0" distR="0">
            <wp:extent cx="1981200" cy="276225"/>
            <wp:effectExtent l="0" t="0" r="0" b="9525"/>
            <wp:docPr id="1143" name="Рисунок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8"/>
                    <pic:cNvPicPr>
                      <a:picLocks noChangeAspect="1" noChangeArrowheads="1"/>
                    </pic:cNvPicPr>
                  </pic:nvPicPr>
                  <pic:blipFill>
                    <a:blip r:embed="rId4147" cstate="print">
                      <a:extLst>
                        <a:ext uri="{28A0092B-C50C-407E-A947-70E740481C1C}">
                          <a14:useLocalDpi xmlns:a14="http://schemas.microsoft.com/office/drawing/2010/main" val="0"/>
                        </a:ext>
                      </a:extLst>
                    </a:blip>
                    <a:srcRect/>
                    <a:stretch>
                      <a:fillRect/>
                    </a:stretch>
                  </pic:blipFill>
                  <pic:spPr bwMode="auto">
                    <a:xfrm>
                      <a:off x="0" y="0"/>
                      <a:ext cx="1981200" cy="276225"/>
                    </a:xfrm>
                    <a:prstGeom prst="rect">
                      <a:avLst/>
                    </a:prstGeom>
                    <a:noFill/>
                    <a:ln>
                      <a:noFill/>
                    </a:ln>
                  </pic:spPr>
                </pic:pic>
              </a:graphicData>
            </a:graphic>
          </wp:inline>
        </w:drawing>
      </w:r>
      <w:r w:rsidRPr="00461C3A">
        <w:rPr>
          <w:b/>
          <w:sz w:val="24"/>
          <w:szCs w:val="24"/>
          <w:lang w:val="en-US"/>
        </w:rPr>
        <w:tab/>
        <w:t xml:space="preserve">136. </w:t>
      </w:r>
      <w:r w:rsidRPr="00461C3A">
        <w:rPr>
          <w:b/>
          <w:noProof/>
          <w:position w:val="-12"/>
          <w:sz w:val="24"/>
          <w:szCs w:val="24"/>
        </w:rPr>
        <w:drawing>
          <wp:inline distT="0" distB="0" distL="0" distR="0">
            <wp:extent cx="1790700" cy="276225"/>
            <wp:effectExtent l="0" t="0" r="0" b="9525"/>
            <wp:docPr id="1142" name="Рисунок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9"/>
                    <pic:cNvPicPr>
                      <a:picLocks noChangeAspect="1" noChangeArrowheads="1"/>
                    </pic:cNvPicPr>
                  </pic:nvPicPr>
                  <pic:blipFill>
                    <a:blip r:embed="rId4148" cstate="print">
                      <a:extLst>
                        <a:ext uri="{28A0092B-C50C-407E-A947-70E740481C1C}">
                          <a14:useLocalDpi xmlns:a14="http://schemas.microsoft.com/office/drawing/2010/main" val="0"/>
                        </a:ext>
                      </a:extLst>
                    </a:blip>
                    <a:srcRect/>
                    <a:stretch>
                      <a:fillRect/>
                    </a:stretch>
                  </pic:blipFill>
                  <pic:spPr bwMode="auto">
                    <a:xfrm>
                      <a:off x="0" y="0"/>
                      <a:ext cx="1790700" cy="27622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137. </w:t>
      </w:r>
      <w:r w:rsidRPr="00461C3A">
        <w:rPr>
          <w:b/>
          <w:noProof/>
          <w:position w:val="-16"/>
          <w:sz w:val="24"/>
          <w:szCs w:val="24"/>
        </w:rPr>
        <w:drawing>
          <wp:inline distT="0" distB="0" distL="0" distR="0">
            <wp:extent cx="1990725" cy="304800"/>
            <wp:effectExtent l="0" t="0" r="9525" b="0"/>
            <wp:docPr id="1141" name="Рисунок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0"/>
                    <pic:cNvPicPr>
                      <a:picLocks noChangeAspect="1" noChangeArrowheads="1"/>
                    </pic:cNvPicPr>
                  </pic:nvPicPr>
                  <pic:blipFill>
                    <a:blip r:embed="rId4149" cstate="print">
                      <a:extLst>
                        <a:ext uri="{28A0092B-C50C-407E-A947-70E740481C1C}">
                          <a14:useLocalDpi xmlns:a14="http://schemas.microsoft.com/office/drawing/2010/main" val="0"/>
                        </a:ext>
                      </a:extLst>
                    </a:blip>
                    <a:srcRect/>
                    <a:stretch>
                      <a:fillRect/>
                    </a:stretch>
                  </pic:blipFill>
                  <pic:spPr bwMode="auto">
                    <a:xfrm>
                      <a:off x="0" y="0"/>
                      <a:ext cx="1990725" cy="304800"/>
                    </a:xfrm>
                    <a:prstGeom prst="rect">
                      <a:avLst/>
                    </a:prstGeom>
                    <a:noFill/>
                    <a:ln>
                      <a:noFill/>
                    </a:ln>
                  </pic:spPr>
                </pic:pic>
              </a:graphicData>
            </a:graphic>
          </wp:inline>
        </w:drawing>
      </w:r>
      <w:r w:rsidRPr="00461C3A">
        <w:rPr>
          <w:b/>
          <w:sz w:val="24"/>
          <w:szCs w:val="24"/>
          <w:lang w:val="en-US"/>
        </w:rPr>
        <w:tab/>
        <w:t xml:space="preserve">138. </w:t>
      </w:r>
      <w:r w:rsidRPr="00461C3A">
        <w:rPr>
          <w:b/>
          <w:noProof/>
          <w:position w:val="-16"/>
          <w:sz w:val="24"/>
          <w:szCs w:val="24"/>
        </w:rPr>
        <w:drawing>
          <wp:inline distT="0" distB="0" distL="0" distR="0">
            <wp:extent cx="1781175" cy="333375"/>
            <wp:effectExtent l="0" t="0" r="9525" b="9525"/>
            <wp:docPr id="1140" name="Рисунок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1"/>
                    <pic:cNvPicPr>
                      <a:picLocks noChangeAspect="1" noChangeArrowheads="1"/>
                    </pic:cNvPicPr>
                  </pic:nvPicPr>
                  <pic:blipFill>
                    <a:blip r:embed="rId4150" cstate="print">
                      <a:extLst>
                        <a:ext uri="{28A0092B-C50C-407E-A947-70E740481C1C}">
                          <a14:useLocalDpi xmlns:a14="http://schemas.microsoft.com/office/drawing/2010/main" val="0"/>
                        </a:ext>
                      </a:extLst>
                    </a:blip>
                    <a:srcRect/>
                    <a:stretch>
                      <a:fillRect/>
                    </a:stretch>
                  </pic:blipFill>
                  <pic:spPr bwMode="auto">
                    <a:xfrm>
                      <a:off x="0" y="0"/>
                      <a:ext cx="1781175" cy="33337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139. </w:t>
      </w:r>
      <w:r w:rsidRPr="00461C3A">
        <w:rPr>
          <w:b/>
          <w:noProof/>
          <w:position w:val="-12"/>
          <w:sz w:val="24"/>
          <w:szCs w:val="24"/>
        </w:rPr>
        <w:drawing>
          <wp:inline distT="0" distB="0" distL="0" distR="0">
            <wp:extent cx="1571625" cy="276225"/>
            <wp:effectExtent l="0" t="0" r="9525" b="9525"/>
            <wp:docPr id="1139" name="Рисунок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2"/>
                    <pic:cNvPicPr>
                      <a:picLocks noChangeAspect="1" noChangeArrowheads="1"/>
                    </pic:cNvPicPr>
                  </pic:nvPicPr>
                  <pic:blipFill>
                    <a:blip r:embed="rId4151" cstate="print">
                      <a:extLst>
                        <a:ext uri="{28A0092B-C50C-407E-A947-70E740481C1C}">
                          <a14:useLocalDpi xmlns:a14="http://schemas.microsoft.com/office/drawing/2010/main" val="0"/>
                        </a:ext>
                      </a:extLst>
                    </a:blip>
                    <a:srcRect/>
                    <a:stretch>
                      <a:fillRect/>
                    </a:stretch>
                  </pic:blipFill>
                  <pic:spPr bwMode="auto">
                    <a:xfrm>
                      <a:off x="0" y="0"/>
                      <a:ext cx="1571625" cy="276225"/>
                    </a:xfrm>
                    <a:prstGeom prst="rect">
                      <a:avLst/>
                    </a:prstGeom>
                    <a:noFill/>
                    <a:ln>
                      <a:noFill/>
                    </a:ln>
                  </pic:spPr>
                </pic:pic>
              </a:graphicData>
            </a:graphic>
          </wp:inline>
        </w:drawing>
      </w:r>
      <w:r w:rsidRPr="00461C3A">
        <w:rPr>
          <w:b/>
          <w:sz w:val="24"/>
          <w:szCs w:val="24"/>
          <w:lang w:val="en-US"/>
        </w:rPr>
        <w:tab/>
        <w:t xml:space="preserve">140. </w:t>
      </w:r>
      <w:r w:rsidRPr="00461C3A">
        <w:rPr>
          <w:b/>
          <w:noProof/>
          <w:position w:val="-20"/>
          <w:sz w:val="24"/>
          <w:szCs w:val="24"/>
        </w:rPr>
        <w:drawing>
          <wp:inline distT="0" distB="0" distL="0" distR="0">
            <wp:extent cx="2400300" cy="342900"/>
            <wp:effectExtent l="0" t="0" r="0" b="0"/>
            <wp:docPr id="1138" name="Рисунок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3"/>
                    <pic:cNvPicPr>
                      <a:picLocks noChangeAspect="1" noChangeArrowheads="1"/>
                    </pic:cNvPicPr>
                  </pic:nvPicPr>
                  <pic:blipFill>
                    <a:blip r:embed="rId4152" cstate="print">
                      <a:extLst>
                        <a:ext uri="{28A0092B-C50C-407E-A947-70E740481C1C}">
                          <a14:useLocalDpi xmlns:a14="http://schemas.microsoft.com/office/drawing/2010/main" val="0"/>
                        </a:ext>
                      </a:extLst>
                    </a:blip>
                    <a:srcRect/>
                    <a:stretch>
                      <a:fillRect/>
                    </a:stretch>
                  </pic:blipFill>
                  <pic:spPr bwMode="auto">
                    <a:xfrm>
                      <a:off x="0" y="0"/>
                      <a:ext cx="2400300" cy="342900"/>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141. </w:t>
      </w:r>
      <w:r w:rsidRPr="00461C3A">
        <w:rPr>
          <w:b/>
          <w:noProof/>
          <w:position w:val="-16"/>
          <w:sz w:val="24"/>
          <w:szCs w:val="24"/>
        </w:rPr>
        <w:drawing>
          <wp:inline distT="0" distB="0" distL="0" distR="0">
            <wp:extent cx="2181225" cy="304800"/>
            <wp:effectExtent l="0" t="0" r="9525" b="0"/>
            <wp:docPr id="1137" name="Рисунок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4"/>
                    <pic:cNvPicPr>
                      <a:picLocks noChangeAspect="1" noChangeArrowheads="1"/>
                    </pic:cNvPicPr>
                  </pic:nvPicPr>
                  <pic:blipFill>
                    <a:blip r:embed="rId4153" cstate="print">
                      <a:extLst>
                        <a:ext uri="{28A0092B-C50C-407E-A947-70E740481C1C}">
                          <a14:useLocalDpi xmlns:a14="http://schemas.microsoft.com/office/drawing/2010/main" val="0"/>
                        </a:ext>
                      </a:extLst>
                    </a:blip>
                    <a:srcRect/>
                    <a:stretch>
                      <a:fillRect/>
                    </a:stretch>
                  </pic:blipFill>
                  <pic:spPr bwMode="auto">
                    <a:xfrm>
                      <a:off x="0" y="0"/>
                      <a:ext cx="2181225" cy="304800"/>
                    </a:xfrm>
                    <a:prstGeom prst="rect">
                      <a:avLst/>
                    </a:prstGeom>
                    <a:noFill/>
                    <a:ln>
                      <a:noFill/>
                    </a:ln>
                  </pic:spPr>
                </pic:pic>
              </a:graphicData>
            </a:graphic>
          </wp:inline>
        </w:drawing>
      </w:r>
      <w:r w:rsidRPr="00461C3A">
        <w:rPr>
          <w:b/>
          <w:sz w:val="24"/>
          <w:szCs w:val="24"/>
          <w:lang w:val="en-US"/>
        </w:rPr>
        <w:tab/>
        <w:t xml:space="preserve">142. </w:t>
      </w:r>
      <w:r w:rsidRPr="00461C3A">
        <w:rPr>
          <w:b/>
          <w:noProof/>
          <w:position w:val="-16"/>
          <w:sz w:val="24"/>
          <w:szCs w:val="24"/>
        </w:rPr>
        <w:drawing>
          <wp:inline distT="0" distB="0" distL="0" distR="0">
            <wp:extent cx="2438400" cy="333375"/>
            <wp:effectExtent l="0" t="0" r="0" b="9525"/>
            <wp:docPr id="1136" name="Рисунок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5"/>
                    <pic:cNvPicPr>
                      <a:picLocks noChangeAspect="1" noChangeArrowheads="1"/>
                    </pic:cNvPicPr>
                  </pic:nvPicPr>
                  <pic:blipFill>
                    <a:blip r:embed="rId4154" cstate="print">
                      <a:extLst>
                        <a:ext uri="{28A0092B-C50C-407E-A947-70E740481C1C}">
                          <a14:useLocalDpi xmlns:a14="http://schemas.microsoft.com/office/drawing/2010/main" val="0"/>
                        </a:ext>
                      </a:extLst>
                    </a:blip>
                    <a:srcRect/>
                    <a:stretch>
                      <a:fillRect/>
                    </a:stretch>
                  </pic:blipFill>
                  <pic:spPr bwMode="auto">
                    <a:xfrm>
                      <a:off x="0" y="0"/>
                      <a:ext cx="2438400" cy="33337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143. </w:t>
      </w:r>
      <w:r w:rsidRPr="00461C3A">
        <w:rPr>
          <w:b/>
          <w:noProof/>
          <w:position w:val="-12"/>
          <w:sz w:val="24"/>
          <w:szCs w:val="24"/>
        </w:rPr>
        <w:drawing>
          <wp:inline distT="0" distB="0" distL="0" distR="0">
            <wp:extent cx="914400" cy="276225"/>
            <wp:effectExtent l="0" t="0" r="0" b="9525"/>
            <wp:docPr id="1135" name="Рисунок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6"/>
                    <pic:cNvPicPr>
                      <a:picLocks noChangeAspect="1" noChangeArrowheads="1"/>
                    </pic:cNvPicPr>
                  </pic:nvPicPr>
                  <pic:blipFill>
                    <a:blip r:embed="rId4155" cstate="print">
                      <a:extLst>
                        <a:ext uri="{28A0092B-C50C-407E-A947-70E740481C1C}">
                          <a14:useLocalDpi xmlns:a14="http://schemas.microsoft.com/office/drawing/2010/main" val="0"/>
                        </a:ext>
                      </a:extLst>
                    </a:blip>
                    <a:srcRect/>
                    <a:stretch>
                      <a:fillRect/>
                    </a:stretch>
                  </pic:blipFill>
                  <pic:spPr bwMode="auto">
                    <a:xfrm>
                      <a:off x="0" y="0"/>
                      <a:ext cx="914400" cy="276225"/>
                    </a:xfrm>
                    <a:prstGeom prst="rect">
                      <a:avLst/>
                    </a:prstGeom>
                    <a:noFill/>
                    <a:ln>
                      <a:noFill/>
                    </a:ln>
                  </pic:spPr>
                </pic:pic>
              </a:graphicData>
            </a:graphic>
          </wp:inline>
        </w:drawing>
      </w:r>
      <w:r w:rsidRPr="00461C3A">
        <w:rPr>
          <w:b/>
          <w:sz w:val="24"/>
          <w:szCs w:val="24"/>
          <w:lang w:val="en-US"/>
        </w:rPr>
        <w:tab/>
        <w:t xml:space="preserve">144. </w:t>
      </w:r>
      <w:r w:rsidRPr="00461C3A">
        <w:rPr>
          <w:b/>
          <w:noProof/>
          <w:position w:val="-16"/>
          <w:sz w:val="24"/>
          <w:szCs w:val="24"/>
        </w:rPr>
        <w:drawing>
          <wp:inline distT="0" distB="0" distL="0" distR="0">
            <wp:extent cx="1095375" cy="304800"/>
            <wp:effectExtent l="0" t="0" r="9525" b="0"/>
            <wp:docPr id="1134" name="Рисунок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7"/>
                    <pic:cNvPicPr>
                      <a:picLocks noChangeAspect="1" noChangeArrowheads="1"/>
                    </pic:cNvPicPr>
                  </pic:nvPicPr>
                  <pic:blipFill>
                    <a:blip r:embed="rId4156" cstate="print">
                      <a:extLst>
                        <a:ext uri="{28A0092B-C50C-407E-A947-70E740481C1C}">
                          <a14:useLocalDpi xmlns:a14="http://schemas.microsoft.com/office/drawing/2010/main" val="0"/>
                        </a:ext>
                      </a:extLst>
                    </a:blip>
                    <a:srcRect/>
                    <a:stretch>
                      <a:fillRect/>
                    </a:stretch>
                  </pic:blipFill>
                  <pic:spPr bwMode="auto">
                    <a:xfrm>
                      <a:off x="0" y="0"/>
                      <a:ext cx="1095375" cy="304800"/>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145. </w:t>
      </w:r>
      <w:r w:rsidRPr="00461C3A">
        <w:rPr>
          <w:b/>
          <w:noProof/>
          <w:position w:val="-12"/>
          <w:sz w:val="24"/>
          <w:szCs w:val="24"/>
        </w:rPr>
        <w:drawing>
          <wp:inline distT="0" distB="0" distL="0" distR="0">
            <wp:extent cx="1000125" cy="276225"/>
            <wp:effectExtent l="0" t="0" r="9525" b="9525"/>
            <wp:docPr id="1133" name="Рисунок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8"/>
                    <pic:cNvPicPr>
                      <a:picLocks noChangeAspect="1" noChangeArrowheads="1"/>
                    </pic:cNvPicPr>
                  </pic:nvPicPr>
                  <pic:blipFill>
                    <a:blip r:embed="rId4157" cstate="print">
                      <a:extLst>
                        <a:ext uri="{28A0092B-C50C-407E-A947-70E740481C1C}">
                          <a14:useLocalDpi xmlns:a14="http://schemas.microsoft.com/office/drawing/2010/main" val="0"/>
                        </a:ext>
                      </a:extLst>
                    </a:blip>
                    <a:srcRect/>
                    <a:stretch>
                      <a:fillRect/>
                    </a:stretch>
                  </pic:blipFill>
                  <pic:spPr bwMode="auto">
                    <a:xfrm>
                      <a:off x="0" y="0"/>
                      <a:ext cx="1000125" cy="276225"/>
                    </a:xfrm>
                    <a:prstGeom prst="rect">
                      <a:avLst/>
                    </a:prstGeom>
                    <a:noFill/>
                    <a:ln>
                      <a:noFill/>
                    </a:ln>
                  </pic:spPr>
                </pic:pic>
              </a:graphicData>
            </a:graphic>
          </wp:inline>
        </w:drawing>
      </w:r>
      <w:r w:rsidRPr="00461C3A">
        <w:rPr>
          <w:b/>
          <w:sz w:val="24"/>
          <w:szCs w:val="24"/>
          <w:lang w:val="en-US"/>
        </w:rPr>
        <w:tab/>
        <w:t xml:space="preserve">146. </w:t>
      </w:r>
      <w:r w:rsidRPr="00461C3A">
        <w:rPr>
          <w:b/>
          <w:noProof/>
          <w:position w:val="-20"/>
          <w:sz w:val="24"/>
          <w:szCs w:val="24"/>
        </w:rPr>
        <w:drawing>
          <wp:inline distT="0" distB="0" distL="0" distR="0">
            <wp:extent cx="1447800" cy="342900"/>
            <wp:effectExtent l="0" t="0" r="0" b="0"/>
            <wp:docPr id="1132" name="Рисунок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9"/>
                    <pic:cNvPicPr>
                      <a:picLocks noChangeAspect="1" noChangeArrowheads="1"/>
                    </pic:cNvPicPr>
                  </pic:nvPicPr>
                  <pic:blipFill>
                    <a:blip r:embed="rId4158" cstate="print">
                      <a:extLst>
                        <a:ext uri="{28A0092B-C50C-407E-A947-70E740481C1C}">
                          <a14:useLocalDpi xmlns:a14="http://schemas.microsoft.com/office/drawing/2010/main" val="0"/>
                        </a:ext>
                      </a:extLst>
                    </a:blip>
                    <a:srcRect/>
                    <a:stretch>
                      <a:fillRect/>
                    </a:stretch>
                  </pic:blipFill>
                  <pic:spPr bwMode="auto">
                    <a:xfrm>
                      <a:off x="0" y="0"/>
                      <a:ext cx="1447800" cy="342900"/>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147. </w:t>
      </w:r>
      <w:r w:rsidRPr="00461C3A">
        <w:rPr>
          <w:b/>
          <w:noProof/>
          <w:position w:val="-16"/>
          <w:sz w:val="24"/>
          <w:szCs w:val="24"/>
        </w:rPr>
        <w:drawing>
          <wp:inline distT="0" distB="0" distL="0" distR="0">
            <wp:extent cx="1209675" cy="295275"/>
            <wp:effectExtent l="0" t="0" r="0" b="9525"/>
            <wp:docPr id="1131" name="Рисунок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0"/>
                    <pic:cNvPicPr>
                      <a:picLocks noChangeAspect="1" noChangeArrowheads="1"/>
                    </pic:cNvPicPr>
                  </pic:nvPicPr>
                  <pic:blipFill>
                    <a:blip r:embed="rId4159" cstate="print">
                      <a:extLst>
                        <a:ext uri="{28A0092B-C50C-407E-A947-70E740481C1C}">
                          <a14:useLocalDpi xmlns:a14="http://schemas.microsoft.com/office/drawing/2010/main" val="0"/>
                        </a:ext>
                      </a:extLst>
                    </a:blip>
                    <a:srcRect/>
                    <a:stretch>
                      <a:fillRect/>
                    </a:stretch>
                  </pic:blipFill>
                  <pic:spPr bwMode="auto">
                    <a:xfrm>
                      <a:off x="0" y="0"/>
                      <a:ext cx="1209675" cy="295275"/>
                    </a:xfrm>
                    <a:prstGeom prst="rect">
                      <a:avLst/>
                    </a:prstGeom>
                    <a:noFill/>
                    <a:ln>
                      <a:noFill/>
                    </a:ln>
                  </pic:spPr>
                </pic:pic>
              </a:graphicData>
            </a:graphic>
          </wp:inline>
        </w:drawing>
      </w:r>
      <w:r w:rsidRPr="00461C3A">
        <w:rPr>
          <w:b/>
          <w:sz w:val="24"/>
          <w:szCs w:val="24"/>
          <w:lang w:val="en-US"/>
        </w:rPr>
        <w:tab/>
        <w:t xml:space="preserve">148. </w:t>
      </w:r>
      <w:r w:rsidRPr="00461C3A">
        <w:rPr>
          <w:b/>
          <w:noProof/>
          <w:position w:val="-16"/>
          <w:sz w:val="24"/>
          <w:szCs w:val="24"/>
        </w:rPr>
        <w:drawing>
          <wp:inline distT="0" distB="0" distL="0" distR="0">
            <wp:extent cx="1533525" cy="295275"/>
            <wp:effectExtent l="0" t="0" r="9525" b="9525"/>
            <wp:docPr id="1130" name="Рисунок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1"/>
                    <pic:cNvPicPr>
                      <a:picLocks noChangeAspect="1" noChangeArrowheads="1"/>
                    </pic:cNvPicPr>
                  </pic:nvPicPr>
                  <pic:blipFill>
                    <a:blip r:embed="rId4160" cstate="print">
                      <a:extLst>
                        <a:ext uri="{28A0092B-C50C-407E-A947-70E740481C1C}">
                          <a14:useLocalDpi xmlns:a14="http://schemas.microsoft.com/office/drawing/2010/main" val="0"/>
                        </a:ext>
                      </a:extLst>
                    </a:blip>
                    <a:srcRect/>
                    <a:stretch>
                      <a:fillRect/>
                    </a:stretch>
                  </pic:blipFill>
                  <pic:spPr bwMode="auto">
                    <a:xfrm>
                      <a:off x="0" y="0"/>
                      <a:ext cx="1533525" cy="29527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149. </w:t>
      </w:r>
      <w:r w:rsidRPr="00461C3A">
        <w:rPr>
          <w:b/>
          <w:noProof/>
          <w:position w:val="-16"/>
          <w:sz w:val="24"/>
          <w:szCs w:val="24"/>
        </w:rPr>
        <w:drawing>
          <wp:inline distT="0" distB="0" distL="0" distR="0">
            <wp:extent cx="1304925" cy="295275"/>
            <wp:effectExtent l="0" t="0" r="9525" b="9525"/>
            <wp:docPr id="1129" name="Рисунок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2"/>
                    <pic:cNvPicPr>
                      <a:picLocks noChangeAspect="1" noChangeArrowheads="1"/>
                    </pic:cNvPicPr>
                  </pic:nvPicPr>
                  <pic:blipFill>
                    <a:blip r:embed="rId4161" cstate="print">
                      <a:extLst>
                        <a:ext uri="{28A0092B-C50C-407E-A947-70E740481C1C}">
                          <a14:useLocalDpi xmlns:a14="http://schemas.microsoft.com/office/drawing/2010/main" val="0"/>
                        </a:ext>
                      </a:extLst>
                    </a:blip>
                    <a:srcRect/>
                    <a:stretch>
                      <a:fillRect/>
                    </a:stretch>
                  </pic:blipFill>
                  <pic:spPr bwMode="auto">
                    <a:xfrm>
                      <a:off x="0" y="0"/>
                      <a:ext cx="1304925" cy="295275"/>
                    </a:xfrm>
                    <a:prstGeom prst="rect">
                      <a:avLst/>
                    </a:prstGeom>
                    <a:noFill/>
                    <a:ln>
                      <a:noFill/>
                    </a:ln>
                  </pic:spPr>
                </pic:pic>
              </a:graphicData>
            </a:graphic>
          </wp:inline>
        </w:drawing>
      </w:r>
      <w:r w:rsidRPr="00461C3A">
        <w:rPr>
          <w:b/>
          <w:sz w:val="24"/>
          <w:szCs w:val="24"/>
          <w:lang w:val="en-US"/>
        </w:rPr>
        <w:tab/>
        <w:t xml:space="preserve">150. </w:t>
      </w:r>
      <w:r w:rsidRPr="00461C3A">
        <w:rPr>
          <w:b/>
          <w:noProof/>
          <w:position w:val="-12"/>
          <w:sz w:val="24"/>
          <w:szCs w:val="24"/>
        </w:rPr>
        <w:drawing>
          <wp:inline distT="0" distB="0" distL="0" distR="0">
            <wp:extent cx="2057400" cy="276225"/>
            <wp:effectExtent l="0" t="0" r="0" b="9525"/>
            <wp:docPr id="1128" name="Рисунок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3"/>
                    <pic:cNvPicPr>
                      <a:picLocks noChangeAspect="1" noChangeArrowheads="1"/>
                    </pic:cNvPicPr>
                  </pic:nvPicPr>
                  <pic:blipFill>
                    <a:blip r:embed="rId4162" cstate="print">
                      <a:extLst>
                        <a:ext uri="{28A0092B-C50C-407E-A947-70E740481C1C}">
                          <a14:useLocalDpi xmlns:a14="http://schemas.microsoft.com/office/drawing/2010/main" val="0"/>
                        </a:ext>
                      </a:extLst>
                    </a:blip>
                    <a:srcRect/>
                    <a:stretch>
                      <a:fillRect/>
                    </a:stretch>
                  </pic:blipFill>
                  <pic:spPr bwMode="auto">
                    <a:xfrm>
                      <a:off x="0" y="0"/>
                      <a:ext cx="2057400" cy="27622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151. </w:t>
      </w:r>
      <w:r w:rsidRPr="00461C3A">
        <w:rPr>
          <w:b/>
          <w:noProof/>
          <w:position w:val="-16"/>
          <w:sz w:val="24"/>
          <w:szCs w:val="24"/>
        </w:rPr>
        <w:drawing>
          <wp:inline distT="0" distB="0" distL="0" distR="0">
            <wp:extent cx="2047875" cy="304800"/>
            <wp:effectExtent l="0" t="0" r="9525" b="0"/>
            <wp:docPr id="1127" name="Рисунок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4"/>
                    <pic:cNvPicPr>
                      <a:picLocks noChangeAspect="1" noChangeArrowheads="1"/>
                    </pic:cNvPicPr>
                  </pic:nvPicPr>
                  <pic:blipFill>
                    <a:blip r:embed="rId4163" cstate="print">
                      <a:extLst>
                        <a:ext uri="{28A0092B-C50C-407E-A947-70E740481C1C}">
                          <a14:useLocalDpi xmlns:a14="http://schemas.microsoft.com/office/drawing/2010/main" val="0"/>
                        </a:ext>
                      </a:extLst>
                    </a:blip>
                    <a:srcRect/>
                    <a:stretch>
                      <a:fillRect/>
                    </a:stretch>
                  </pic:blipFill>
                  <pic:spPr bwMode="auto">
                    <a:xfrm>
                      <a:off x="0" y="0"/>
                      <a:ext cx="2047875" cy="304800"/>
                    </a:xfrm>
                    <a:prstGeom prst="rect">
                      <a:avLst/>
                    </a:prstGeom>
                    <a:noFill/>
                    <a:ln>
                      <a:noFill/>
                    </a:ln>
                  </pic:spPr>
                </pic:pic>
              </a:graphicData>
            </a:graphic>
          </wp:inline>
        </w:drawing>
      </w:r>
      <w:r w:rsidRPr="00461C3A">
        <w:rPr>
          <w:b/>
          <w:sz w:val="24"/>
          <w:szCs w:val="24"/>
          <w:lang w:val="en-US"/>
        </w:rPr>
        <w:tab/>
        <w:t xml:space="preserve">152. </w:t>
      </w:r>
      <w:r w:rsidRPr="00461C3A">
        <w:rPr>
          <w:b/>
          <w:noProof/>
          <w:position w:val="-12"/>
          <w:sz w:val="24"/>
          <w:szCs w:val="24"/>
        </w:rPr>
        <w:drawing>
          <wp:inline distT="0" distB="0" distL="0" distR="0">
            <wp:extent cx="1895475" cy="276225"/>
            <wp:effectExtent l="0" t="0" r="9525" b="9525"/>
            <wp:docPr id="1126" name="Рисунок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5"/>
                    <pic:cNvPicPr>
                      <a:picLocks noChangeAspect="1" noChangeArrowheads="1"/>
                    </pic:cNvPicPr>
                  </pic:nvPicPr>
                  <pic:blipFill>
                    <a:blip r:embed="rId4164" cstate="print">
                      <a:extLst>
                        <a:ext uri="{28A0092B-C50C-407E-A947-70E740481C1C}">
                          <a14:useLocalDpi xmlns:a14="http://schemas.microsoft.com/office/drawing/2010/main" val="0"/>
                        </a:ext>
                      </a:extLst>
                    </a:blip>
                    <a:srcRect/>
                    <a:stretch>
                      <a:fillRect/>
                    </a:stretch>
                  </pic:blipFill>
                  <pic:spPr bwMode="auto">
                    <a:xfrm>
                      <a:off x="0" y="0"/>
                      <a:ext cx="1895475" cy="276225"/>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Lagranj va Klero tenglamalarining umumiy va maxsus yechimlarini toping.</w:t>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153. </w:t>
      </w:r>
      <w:r w:rsidRPr="00461C3A">
        <w:rPr>
          <w:b/>
          <w:noProof/>
          <w:position w:val="-12"/>
          <w:sz w:val="24"/>
          <w:szCs w:val="24"/>
        </w:rPr>
        <w:drawing>
          <wp:inline distT="0" distB="0" distL="0" distR="0">
            <wp:extent cx="1266825" cy="238125"/>
            <wp:effectExtent l="0" t="0" r="9525" b="9525"/>
            <wp:docPr id="1125" name="Рисунок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6"/>
                    <pic:cNvPicPr>
                      <a:picLocks noChangeAspect="1" noChangeArrowheads="1"/>
                    </pic:cNvPicPr>
                  </pic:nvPicPr>
                  <pic:blipFill>
                    <a:blip r:embed="rId4165" cstate="print">
                      <a:extLst>
                        <a:ext uri="{28A0092B-C50C-407E-A947-70E740481C1C}">
                          <a14:useLocalDpi xmlns:a14="http://schemas.microsoft.com/office/drawing/2010/main" val="0"/>
                        </a:ext>
                      </a:extLst>
                    </a:blip>
                    <a:srcRect/>
                    <a:stretch>
                      <a:fillRect/>
                    </a:stretch>
                  </pic:blipFill>
                  <pic:spPr bwMode="auto">
                    <a:xfrm>
                      <a:off x="0" y="0"/>
                      <a:ext cx="1266825" cy="238125"/>
                    </a:xfrm>
                    <a:prstGeom prst="rect">
                      <a:avLst/>
                    </a:prstGeom>
                    <a:noFill/>
                    <a:ln>
                      <a:noFill/>
                    </a:ln>
                  </pic:spPr>
                </pic:pic>
              </a:graphicData>
            </a:graphic>
          </wp:inline>
        </w:drawing>
      </w:r>
      <w:r w:rsidRPr="00461C3A">
        <w:rPr>
          <w:b/>
          <w:sz w:val="24"/>
          <w:szCs w:val="24"/>
          <w:lang w:val="en-US"/>
        </w:rPr>
        <w:tab/>
        <w:t xml:space="preserve">154. </w:t>
      </w:r>
      <w:r w:rsidRPr="00461C3A">
        <w:rPr>
          <w:b/>
          <w:noProof/>
          <w:position w:val="-12"/>
          <w:sz w:val="24"/>
          <w:szCs w:val="24"/>
        </w:rPr>
        <w:drawing>
          <wp:inline distT="0" distB="0" distL="0" distR="0">
            <wp:extent cx="1171575" cy="238125"/>
            <wp:effectExtent l="0" t="0" r="9525" b="9525"/>
            <wp:docPr id="1124" name="Рисунок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7"/>
                    <pic:cNvPicPr>
                      <a:picLocks noChangeAspect="1" noChangeArrowheads="1"/>
                    </pic:cNvPicPr>
                  </pic:nvPicPr>
                  <pic:blipFill>
                    <a:blip r:embed="rId4166" cstate="print">
                      <a:extLst>
                        <a:ext uri="{28A0092B-C50C-407E-A947-70E740481C1C}">
                          <a14:useLocalDpi xmlns:a14="http://schemas.microsoft.com/office/drawing/2010/main" val="0"/>
                        </a:ext>
                      </a:extLst>
                    </a:blip>
                    <a:srcRect/>
                    <a:stretch>
                      <a:fillRect/>
                    </a:stretch>
                  </pic:blipFill>
                  <pic:spPr bwMode="auto">
                    <a:xfrm>
                      <a:off x="0" y="0"/>
                      <a:ext cx="1171575" cy="23812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155. </w:t>
      </w:r>
      <w:r w:rsidRPr="00461C3A">
        <w:rPr>
          <w:b/>
          <w:noProof/>
          <w:position w:val="-16"/>
          <w:sz w:val="24"/>
          <w:szCs w:val="24"/>
        </w:rPr>
        <w:drawing>
          <wp:inline distT="0" distB="0" distL="0" distR="0">
            <wp:extent cx="1438275" cy="333375"/>
            <wp:effectExtent l="0" t="0" r="9525" b="9525"/>
            <wp:docPr id="1123" name="Рисунок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8"/>
                    <pic:cNvPicPr>
                      <a:picLocks noChangeAspect="1" noChangeArrowheads="1"/>
                    </pic:cNvPicPr>
                  </pic:nvPicPr>
                  <pic:blipFill>
                    <a:blip r:embed="rId4167" cstate="print">
                      <a:extLst>
                        <a:ext uri="{28A0092B-C50C-407E-A947-70E740481C1C}">
                          <a14:useLocalDpi xmlns:a14="http://schemas.microsoft.com/office/drawing/2010/main" val="0"/>
                        </a:ext>
                      </a:extLst>
                    </a:blip>
                    <a:srcRect/>
                    <a:stretch>
                      <a:fillRect/>
                    </a:stretch>
                  </pic:blipFill>
                  <pic:spPr bwMode="auto">
                    <a:xfrm>
                      <a:off x="0" y="0"/>
                      <a:ext cx="1438275" cy="333375"/>
                    </a:xfrm>
                    <a:prstGeom prst="rect">
                      <a:avLst/>
                    </a:prstGeom>
                    <a:noFill/>
                    <a:ln>
                      <a:noFill/>
                    </a:ln>
                  </pic:spPr>
                </pic:pic>
              </a:graphicData>
            </a:graphic>
          </wp:inline>
        </w:drawing>
      </w:r>
      <w:r w:rsidRPr="00461C3A">
        <w:rPr>
          <w:b/>
          <w:sz w:val="24"/>
          <w:szCs w:val="24"/>
          <w:lang w:val="en-US"/>
        </w:rPr>
        <w:tab/>
        <w:t xml:space="preserve">156. </w:t>
      </w:r>
      <w:r w:rsidRPr="00461C3A">
        <w:rPr>
          <w:b/>
          <w:noProof/>
          <w:position w:val="-12"/>
          <w:sz w:val="24"/>
          <w:szCs w:val="24"/>
        </w:rPr>
        <w:drawing>
          <wp:inline distT="0" distB="0" distL="0" distR="0">
            <wp:extent cx="1190625" cy="276225"/>
            <wp:effectExtent l="0" t="0" r="9525" b="9525"/>
            <wp:docPr id="1122" name="Рисунок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9"/>
                    <pic:cNvPicPr>
                      <a:picLocks noChangeAspect="1" noChangeArrowheads="1"/>
                    </pic:cNvPicPr>
                  </pic:nvPicPr>
                  <pic:blipFill>
                    <a:blip r:embed="rId4168" cstate="print">
                      <a:extLst>
                        <a:ext uri="{28A0092B-C50C-407E-A947-70E740481C1C}">
                          <a14:useLocalDpi xmlns:a14="http://schemas.microsoft.com/office/drawing/2010/main" val="0"/>
                        </a:ext>
                      </a:extLst>
                    </a:blip>
                    <a:srcRect/>
                    <a:stretch>
                      <a:fillRect/>
                    </a:stretch>
                  </pic:blipFill>
                  <pic:spPr bwMode="auto">
                    <a:xfrm>
                      <a:off x="0" y="0"/>
                      <a:ext cx="1190625" cy="27622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157. </w:t>
      </w:r>
      <w:r w:rsidRPr="00461C3A">
        <w:rPr>
          <w:b/>
          <w:noProof/>
          <w:position w:val="-16"/>
          <w:sz w:val="24"/>
          <w:szCs w:val="24"/>
        </w:rPr>
        <w:drawing>
          <wp:inline distT="0" distB="0" distL="0" distR="0">
            <wp:extent cx="1876425" cy="333375"/>
            <wp:effectExtent l="0" t="0" r="0" b="9525"/>
            <wp:docPr id="1121" name="Рисунок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0"/>
                    <pic:cNvPicPr>
                      <a:picLocks noChangeAspect="1" noChangeArrowheads="1"/>
                    </pic:cNvPicPr>
                  </pic:nvPicPr>
                  <pic:blipFill>
                    <a:blip r:embed="rId4169" cstate="print">
                      <a:extLst>
                        <a:ext uri="{28A0092B-C50C-407E-A947-70E740481C1C}">
                          <a14:useLocalDpi xmlns:a14="http://schemas.microsoft.com/office/drawing/2010/main" val="0"/>
                        </a:ext>
                      </a:extLst>
                    </a:blip>
                    <a:srcRect/>
                    <a:stretch>
                      <a:fillRect/>
                    </a:stretch>
                  </pic:blipFill>
                  <pic:spPr bwMode="auto">
                    <a:xfrm>
                      <a:off x="0" y="0"/>
                      <a:ext cx="1876425" cy="333375"/>
                    </a:xfrm>
                    <a:prstGeom prst="rect">
                      <a:avLst/>
                    </a:prstGeom>
                    <a:noFill/>
                    <a:ln>
                      <a:noFill/>
                    </a:ln>
                  </pic:spPr>
                </pic:pic>
              </a:graphicData>
            </a:graphic>
          </wp:inline>
        </w:drawing>
      </w:r>
      <w:r w:rsidRPr="00461C3A">
        <w:rPr>
          <w:b/>
          <w:sz w:val="24"/>
          <w:szCs w:val="24"/>
          <w:lang w:val="en-US"/>
        </w:rPr>
        <w:tab/>
        <w:t xml:space="preserve">158. </w:t>
      </w:r>
      <w:r w:rsidRPr="00461C3A">
        <w:rPr>
          <w:b/>
          <w:noProof/>
          <w:position w:val="-12"/>
          <w:sz w:val="24"/>
          <w:szCs w:val="24"/>
        </w:rPr>
        <w:drawing>
          <wp:inline distT="0" distB="0" distL="0" distR="0">
            <wp:extent cx="1285875" cy="276225"/>
            <wp:effectExtent l="0" t="0" r="9525" b="9525"/>
            <wp:docPr id="1120" name="Рисунок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1"/>
                    <pic:cNvPicPr>
                      <a:picLocks noChangeAspect="1" noChangeArrowheads="1"/>
                    </pic:cNvPicPr>
                  </pic:nvPicPr>
                  <pic:blipFill>
                    <a:blip r:embed="rId4170" cstate="print">
                      <a:extLst>
                        <a:ext uri="{28A0092B-C50C-407E-A947-70E740481C1C}">
                          <a14:useLocalDpi xmlns:a14="http://schemas.microsoft.com/office/drawing/2010/main" val="0"/>
                        </a:ext>
                      </a:extLst>
                    </a:blip>
                    <a:srcRect/>
                    <a:stretch>
                      <a:fillRect/>
                    </a:stretch>
                  </pic:blipFill>
                  <pic:spPr bwMode="auto">
                    <a:xfrm>
                      <a:off x="0" y="0"/>
                      <a:ext cx="1285875" cy="27622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159. </w:t>
      </w:r>
      <w:r w:rsidRPr="00461C3A">
        <w:rPr>
          <w:b/>
          <w:noProof/>
          <w:position w:val="-16"/>
          <w:sz w:val="24"/>
          <w:szCs w:val="24"/>
        </w:rPr>
        <w:drawing>
          <wp:inline distT="0" distB="0" distL="0" distR="0">
            <wp:extent cx="2209800" cy="304800"/>
            <wp:effectExtent l="0" t="0" r="0" b="0"/>
            <wp:docPr id="1119" name="Рисунок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2"/>
                    <pic:cNvPicPr>
                      <a:picLocks noChangeAspect="1" noChangeArrowheads="1"/>
                    </pic:cNvPicPr>
                  </pic:nvPicPr>
                  <pic:blipFill>
                    <a:blip r:embed="rId4171" cstate="print">
                      <a:extLst>
                        <a:ext uri="{28A0092B-C50C-407E-A947-70E740481C1C}">
                          <a14:useLocalDpi xmlns:a14="http://schemas.microsoft.com/office/drawing/2010/main" val="0"/>
                        </a:ext>
                      </a:extLst>
                    </a:blip>
                    <a:srcRect/>
                    <a:stretch>
                      <a:fillRect/>
                    </a:stretch>
                  </pic:blipFill>
                  <pic:spPr bwMode="auto">
                    <a:xfrm>
                      <a:off x="0" y="0"/>
                      <a:ext cx="2209800" cy="304800"/>
                    </a:xfrm>
                    <a:prstGeom prst="rect">
                      <a:avLst/>
                    </a:prstGeom>
                    <a:noFill/>
                    <a:ln>
                      <a:noFill/>
                    </a:ln>
                  </pic:spPr>
                </pic:pic>
              </a:graphicData>
            </a:graphic>
          </wp:inline>
        </w:drawing>
      </w:r>
      <w:r w:rsidRPr="00461C3A">
        <w:rPr>
          <w:b/>
          <w:sz w:val="24"/>
          <w:szCs w:val="24"/>
          <w:lang w:val="en-US"/>
        </w:rPr>
        <w:tab/>
        <w:t xml:space="preserve">160. </w:t>
      </w:r>
      <w:r w:rsidRPr="00461C3A">
        <w:rPr>
          <w:b/>
          <w:noProof/>
          <w:position w:val="-16"/>
          <w:sz w:val="24"/>
          <w:szCs w:val="24"/>
        </w:rPr>
        <w:drawing>
          <wp:inline distT="0" distB="0" distL="0" distR="0">
            <wp:extent cx="2371725" cy="304800"/>
            <wp:effectExtent l="0" t="0" r="9525" b="0"/>
            <wp:docPr id="1118" name="Рисунок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3"/>
                    <pic:cNvPicPr>
                      <a:picLocks noChangeAspect="1" noChangeArrowheads="1"/>
                    </pic:cNvPicPr>
                  </pic:nvPicPr>
                  <pic:blipFill>
                    <a:blip r:embed="rId4172" cstate="print">
                      <a:extLst>
                        <a:ext uri="{28A0092B-C50C-407E-A947-70E740481C1C}">
                          <a14:useLocalDpi xmlns:a14="http://schemas.microsoft.com/office/drawing/2010/main" val="0"/>
                        </a:ext>
                      </a:extLst>
                    </a:blip>
                    <a:srcRect/>
                    <a:stretch>
                      <a:fillRect/>
                    </a:stretch>
                  </pic:blipFill>
                  <pic:spPr bwMode="auto">
                    <a:xfrm>
                      <a:off x="0" y="0"/>
                      <a:ext cx="2371725" cy="304800"/>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161. </w:t>
      </w:r>
      <w:r w:rsidRPr="00461C3A">
        <w:rPr>
          <w:b/>
          <w:noProof/>
          <w:position w:val="-16"/>
          <w:sz w:val="24"/>
          <w:szCs w:val="24"/>
        </w:rPr>
        <w:drawing>
          <wp:inline distT="0" distB="0" distL="0" distR="0">
            <wp:extent cx="2409825" cy="304800"/>
            <wp:effectExtent l="0" t="0" r="9525" b="0"/>
            <wp:docPr id="1117" name="Рисунок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4"/>
                    <pic:cNvPicPr>
                      <a:picLocks noChangeAspect="1" noChangeArrowheads="1"/>
                    </pic:cNvPicPr>
                  </pic:nvPicPr>
                  <pic:blipFill>
                    <a:blip r:embed="rId4173" cstate="print">
                      <a:extLst>
                        <a:ext uri="{28A0092B-C50C-407E-A947-70E740481C1C}">
                          <a14:useLocalDpi xmlns:a14="http://schemas.microsoft.com/office/drawing/2010/main" val="0"/>
                        </a:ext>
                      </a:extLst>
                    </a:blip>
                    <a:srcRect/>
                    <a:stretch>
                      <a:fillRect/>
                    </a:stretch>
                  </pic:blipFill>
                  <pic:spPr bwMode="auto">
                    <a:xfrm>
                      <a:off x="0" y="0"/>
                      <a:ext cx="2409825" cy="304800"/>
                    </a:xfrm>
                    <a:prstGeom prst="rect">
                      <a:avLst/>
                    </a:prstGeom>
                    <a:noFill/>
                    <a:ln>
                      <a:noFill/>
                    </a:ln>
                  </pic:spPr>
                </pic:pic>
              </a:graphicData>
            </a:graphic>
          </wp:inline>
        </w:drawing>
      </w:r>
      <w:r w:rsidRPr="00461C3A">
        <w:rPr>
          <w:b/>
          <w:sz w:val="24"/>
          <w:szCs w:val="24"/>
          <w:lang w:val="en-US"/>
        </w:rPr>
        <w:tab/>
        <w:t xml:space="preserve">162. </w:t>
      </w:r>
      <w:r w:rsidRPr="00461C3A">
        <w:rPr>
          <w:b/>
          <w:noProof/>
          <w:position w:val="-16"/>
          <w:sz w:val="24"/>
          <w:szCs w:val="24"/>
        </w:rPr>
        <w:drawing>
          <wp:inline distT="0" distB="0" distL="0" distR="0">
            <wp:extent cx="2362200" cy="304800"/>
            <wp:effectExtent l="0" t="0" r="0" b="0"/>
            <wp:docPr id="1116" name="Рисунок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5"/>
                    <pic:cNvPicPr>
                      <a:picLocks noChangeAspect="1" noChangeArrowheads="1"/>
                    </pic:cNvPicPr>
                  </pic:nvPicPr>
                  <pic:blipFill>
                    <a:blip r:embed="rId4174" cstate="print">
                      <a:extLst>
                        <a:ext uri="{28A0092B-C50C-407E-A947-70E740481C1C}">
                          <a14:useLocalDpi xmlns:a14="http://schemas.microsoft.com/office/drawing/2010/main" val="0"/>
                        </a:ext>
                      </a:extLst>
                    </a:blip>
                    <a:srcRect/>
                    <a:stretch>
                      <a:fillRect/>
                    </a:stretch>
                  </pic:blipFill>
                  <pic:spPr bwMode="auto">
                    <a:xfrm>
                      <a:off x="0" y="0"/>
                      <a:ext cx="2362200" cy="304800"/>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163. </w:t>
      </w:r>
      <w:r w:rsidRPr="00461C3A">
        <w:rPr>
          <w:b/>
          <w:noProof/>
          <w:position w:val="-16"/>
          <w:sz w:val="24"/>
          <w:szCs w:val="24"/>
        </w:rPr>
        <w:drawing>
          <wp:inline distT="0" distB="0" distL="0" distR="0">
            <wp:extent cx="2133600" cy="304800"/>
            <wp:effectExtent l="0" t="0" r="0" b="0"/>
            <wp:docPr id="1115" name="Рисунок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6"/>
                    <pic:cNvPicPr>
                      <a:picLocks noChangeAspect="1" noChangeArrowheads="1"/>
                    </pic:cNvPicPr>
                  </pic:nvPicPr>
                  <pic:blipFill>
                    <a:blip r:embed="rId4175" cstate="print">
                      <a:extLst>
                        <a:ext uri="{28A0092B-C50C-407E-A947-70E740481C1C}">
                          <a14:useLocalDpi xmlns:a14="http://schemas.microsoft.com/office/drawing/2010/main" val="0"/>
                        </a:ext>
                      </a:extLst>
                    </a:blip>
                    <a:srcRect/>
                    <a:stretch>
                      <a:fillRect/>
                    </a:stretch>
                  </pic:blipFill>
                  <pic:spPr bwMode="auto">
                    <a:xfrm>
                      <a:off x="0" y="0"/>
                      <a:ext cx="2133600" cy="304800"/>
                    </a:xfrm>
                    <a:prstGeom prst="rect">
                      <a:avLst/>
                    </a:prstGeom>
                    <a:noFill/>
                    <a:ln>
                      <a:noFill/>
                    </a:ln>
                  </pic:spPr>
                </pic:pic>
              </a:graphicData>
            </a:graphic>
          </wp:inline>
        </w:drawing>
      </w:r>
      <w:r w:rsidRPr="00461C3A">
        <w:rPr>
          <w:b/>
          <w:sz w:val="24"/>
          <w:szCs w:val="24"/>
          <w:lang w:val="en-US"/>
        </w:rPr>
        <w:tab/>
        <w:t xml:space="preserve">164. </w:t>
      </w:r>
      <w:r w:rsidRPr="00461C3A">
        <w:rPr>
          <w:b/>
          <w:noProof/>
          <w:position w:val="-12"/>
          <w:sz w:val="24"/>
          <w:szCs w:val="24"/>
        </w:rPr>
        <w:drawing>
          <wp:inline distT="0" distB="0" distL="0" distR="0">
            <wp:extent cx="1104900" cy="276225"/>
            <wp:effectExtent l="0" t="0" r="0" b="9525"/>
            <wp:docPr id="1114" name="Рисунок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7"/>
                    <pic:cNvPicPr>
                      <a:picLocks noChangeAspect="1" noChangeArrowheads="1"/>
                    </pic:cNvPicPr>
                  </pic:nvPicPr>
                  <pic:blipFill>
                    <a:blip r:embed="rId4176" cstate="print">
                      <a:extLst>
                        <a:ext uri="{28A0092B-C50C-407E-A947-70E740481C1C}">
                          <a14:useLocalDpi xmlns:a14="http://schemas.microsoft.com/office/drawing/2010/main" val="0"/>
                        </a:ext>
                      </a:extLst>
                    </a:blip>
                    <a:srcRect/>
                    <a:stretch>
                      <a:fillRect/>
                    </a:stretch>
                  </pic:blipFill>
                  <pic:spPr bwMode="auto">
                    <a:xfrm>
                      <a:off x="0" y="0"/>
                      <a:ext cx="1104900" cy="276225"/>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sz w:val="24"/>
          <w:szCs w:val="24"/>
          <w:lang w:val="en-US"/>
        </w:rPr>
      </w:pP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Izoklinalar metodi bilan berilgan differensial tenglamaning </w:t>
      </w:r>
      <w:r w:rsidRPr="00461C3A">
        <w:rPr>
          <w:noProof/>
          <w:position w:val="-16"/>
          <w:sz w:val="24"/>
          <w:szCs w:val="24"/>
        </w:rPr>
        <w:drawing>
          <wp:inline distT="0" distB="0" distL="0" distR="0">
            <wp:extent cx="809625" cy="295275"/>
            <wp:effectExtent l="0" t="0" r="9525" b="9525"/>
            <wp:docPr id="1113" name="Рисунок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8"/>
                    <pic:cNvPicPr>
                      <a:picLocks noChangeAspect="1" noChangeArrowheads="1"/>
                    </pic:cNvPicPr>
                  </pic:nvPicPr>
                  <pic:blipFill>
                    <a:blip r:embed="rId4177" cstate="print">
                      <a:extLst>
                        <a:ext uri="{28A0092B-C50C-407E-A947-70E740481C1C}">
                          <a14:useLocalDpi xmlns:a14="http://schemas.microsoft.com/office/drawing/2010/main" val="0"/>
                        </a:ext>
                      </a:extLst>
                    </a:blip>
                    <a:srcRect/>
                    <a:stretch>
                      <a:fillRect/>
                    </a:stretch>
                  </pic:blipFill>
                  <pic:spPr bwMode="auto">
                    <a:xfrm>
                      <a:off x="0" y="0"/>
                      <a:ext cx="809625" cy="295275"/>
                    </a:xfrm>
                    <a:prstGeom prst="rect">
                      <a:avLst/>
                    </a:prstGeom>
                    <a:noFill/>
                    <a:ln>
                      <a:noFill/>
                    </a:ln>
                  </pic:spPr>
                </pic:pic>
              </a:graphicData>
            </a:graphic>
          </wp:inline>
        </w:drawing>
      </w:r>
      <w:r w:rsidRPr="00461C3A">
        <w:rPr>
          <w:sz w:val="24"/>
          <w:szCs w:val="24"/>
          <w:lang w:val="en-US"/>
        </w:rPr>
        <w:t xml:space="preserve"> nuqtadan o`tuvchi integral egri chizig`ini quring.</w:t>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165. </w:t>
      </w:r>
      <w:r w:rsidRPr="00461C3A">
        <w:rPr>
          <w:b/>
          <w:noProof/>
          <w:position w:val="-16"/>
          <w:sz w:val="24"/>
          <w:szCs w:val="24"/>
        </w:rPr>
        <w:drawing>
          <wp:inline distT="0" distB="0" distL="0" distR="0">
            <wp:extent cx="2314575" cy="304800"/>
            <wp:effectExtent l="0" t="0" r="9525" b="0"/>
            <wp:docPr id="1112" name="Рисунок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9"/>
                    <pic:cNvPicPr>
                      <a:picLocks noChangeAspect="1" noChangeArrowheads="1"/>
                    </pic:cNvPicPr>
                  </pic:nvPicPr>
                  <pic:blipFill>
                    <a:blip r:embed="rId4178" cstate="print">
                      <a:extLst>
                        <a:ext uri="{28A0092B-C50C-407E-A947-70E740481C1C}">
                          <a14:useLocalDpi xmlns:a14="http://schemas.microsoft.com/office/drawing/2010/main" val="0"/>
                        </a:ext>
                      </a:extLst>
                    </a:blip>
                    <a:srcRect/>
                    <a:stretch>
                      <a:fillRect/>
                    </a:stretch>
                  </pic:blipFill>
                  <pic:spPr bwMode="auto">
                    <a:xfrm>
                      <a:off x="0" y="0"/>
                      <a:ext cx="2314575" cy="304800"/>
                    </a:xfrm>
                    <a:prstGeom prst="rect">
                      <a:avLst/>
                    </a:prstGeom>
                    <a:noFill/>
                    <a:ln>
                      <a:noFill/>
                    </a:ln>
                  </pic:spPr>
                </pic:pic>
              </a:graphicData>
            </a:graphic>
          </wp:inline>
        </w:drawing>
      </w:r>
      <w:r w:rsidRPr="00461C3A">
        <w:rPr>
          <w:b/>
          <w:sz w:val="24"/>
          <w:szCs w:val="24"/>
          <w:lang w:val="en-US"/>
        </w:rPr>
        <w:tab/>
        <w:t xml:space="preserve">166. </w:t>
      </w:r>
      <w:r w:rsidRPr="00461C3A">
        <w:rPr>
          <w:b/>
          <w:noProof/>
          <w:position w:val="-16"/>
          <w:sz w:val="24"/>
          <w:szCs w:val="24"/>
        </w:rPr>
        <w:drawing>
          <wp:inline distT="0" distB="0" distL="0" distR="0">
            <wp:extent cx="1876425" cy="304800"/>
            <wp:effectExtent l="0" t="0" r="0" b="0"/>
            <wp:docPr id="1111" name="Рисунок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0"/>
                    <pic:cNvPicPr>
                      <a:picLocks noChangeAspect="1" noChangeArrowheads="1"/>
                    </pic:cNvPicPr>
                  </pic:nvPicPr>
                  <pic:blipFill>
                    <a:blip r:embed="rId4179" cstate="print">
                      <a:extLst>
                        <a:ext uri="{28A0092B-C50C-407E-A947-70E740481C1C}">
                          <a14:useLocalDpi xmlns:a14="http://schemas.microsoft.com/office/drawing/2010/main" val="0"/>
                        </a:ext>
                      </a:extLst>
                    </a:blip>
                    <a:srcRect/>
                    <a:stretch>
                      <a:fillRect/>
                    </a:stretch>
                  </pic:blipFill>
                  <pic:spPr bwMode="auto">
                    <a:xfrm>
                      <a:off x="0" y="0"/>
                      <a:ext cx="1876425" cy="304800"/>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167. </w:t>
      </w:r>
      <w:r w:rsidRPr="00461C3A">
        <w:rPr>
          <w:b/>
          <w:noProof/>
          <w:position w:val="-16"/>
          <w:sz w:val="24"/>
          <w:szCs w:val="24"/>
        </w:rPr>
        <w:drawing>
          <wp:inline distT="0" distB="0" distL="0" distR="0">
            <wp:extent cx="1600200" cy="295275"/>
            <wp:effectExtent l="0" t="0" r="0" b="9525"/>
            <wp:docPr id="1110" name="Рисунок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1"/>
                    <pic:cNvPicPr>
                      <a:picLocks noChangeAspect="1" noChangeArrowheads="1"/>
                    </pic:cNvPicPr>
                  </pic:nvPicPr>
                  <pic:blipFill>
                    <a:blip r:embed="rId4180" cstate="print">
                      <a:extLst>
                        <a:ext uri="{28A0092B-C50C-407E-A947-70E740481C1C}">
                          <a14:useLocalDpi xmlns:a14="http://schemas.microsoft.com/office/drawing/2010/main" val="0"/>
                        </a:ext>
                      </a:extLst>
                    </a:blip>
                    <a:srcRect/>
                    <a:stretch>
                      <a:fillRect/>
                    </a:stretch>
                  </pic:blipFill>
                  <pic:spPr bwMode="auto">
                    <a:xfrm>
                      <a:off x="0" y="0"/>
                      <a:ext cx="1600200" cy="295275"/>
                    </a:xfrm>
                    <a:prstGeom prst="rect">
                      <a:avLst/>
                    </a:prstGeom>
                    <a:noFill/>
                    <a:ln>
                      <a:noFill/>
                    </a:ln>
                  </pic:spPr>
                </pic:pic>
              </a:graphicData>
            </a:graphic>
          </wp:inline>
        </w:drawing>
      </w:r>
      <w:r w:rsidRPr="00461C3A">
        <w:rPr>
          <w:b/>
          <w:sz w:val="24"/>
          <w:szCs w:val="24"/>
          <w:lang w:val="en-US"/>
        </w:rPr>
        <w:tab/>
        <w:t xml:space="preserve">168. </w:t>
      </w:r>
      <w:r w:rsidRPr="00461C3A">
        <w:rPr>
          <w:b/>
          <w:noProof/>
          <w:position w:val="-16"/>
          <w:sz w:val="24"/>
          <w:szCs w:val="24"/>
        </w:rPr>
        <w:drawing>
          <wp:inline distT="0" distB="0" distL="0" distR="0">
            <wp:extent cx="1533525" cy="295275"/>
            <wp:effectExtent l="0" t="0" r="9525" b="9525"/>
            <wp:docPr id="1109" name="Рисунок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2"/>
                    <pic:cNvPicPr>
                      <a:picLocks noChangeAspect="1" noChangeArrowheads="1"/>
                    </pic:cNvPicPr>
                  </pic:nvPicPr>
                  <pic:blipFill>
                    <a:blip r:embed="rId4181" cstate="print">
                      <a:extLst>
                        <a:ext uri="{28A0092B-C50C-407E-A947-70E740481C1C}">
                          <a14:useLocalDpi xmlns:a14="http://schemas.microsoft.com/office/drawing/2010/main" val="0"/>
                        </a:ext>
                      </a:extLst>
                    </a:blip>
                    <a:srcRect/>
                    <a:stretch>
                      <a:fillRect/>
                    </a:stretch>
                  </pic:blipFill>
                  <pic:spPr bwMode="auto">
                    <a:xfrm>
                      <a:off x="0" y="0"/>
                      <a:ext cx="1533525" cy="295275"/>
                    </a:xfrm>
                    <a:prstGeom prst="rect">
                      <a:avLst/>
                    </a:prstGeom>
                    <a:noFill/>
                    <a:ln>
                      <a:noFill/>
                    </a:ln>
                  </pic:spPr>
                </pic:pic>
              </a:graphicData>
            </a:graphic>
          </wp:inline>
        </w:drawing>
      </w:r>
    </w:p>
    <w:p w:rsidR="00931CFB" w:rsidRPr="00461C3A" w:rsidRDefault="00931CFB" w:rsidP="00931CFB">
      <w:pPr>
        <w:tabs>
          <w:tab w:val="left" w:pos="4500"/>
        </w:tabs>
        <w:jc w:val="both"/>
        <w:rPr>
          <w:b/>
          <w:sz w:val="24"/>
          <w:szCs w:val="24"/>
          <w:lang w:val="en-US"/>
        </w:rPr>
      </w:pPr>
      <w:r w:rsidRPr="00461C3A">
        <w:rPr>
          <w:b/>
          <w:sz w:val="24"/>
          <w:szCs w:val="24"/>
          <w:lang w:val="en-US"/>
        </w:rPr>
        <w:t xml:space="preserve">169. </w:t>
      </w:r>
      <w:r w:rsidRPr="00461C3A">
        <w:rPr>
          <w:b/>
          <w:noProof/>
          <w:position w:val="-16"/>
          <w:sz w:val="24"/>
          <w:szCs w:val="24"/>
        </w:rPr>
        <w:drawing>
          <wp:inline distT="0" distB="0" distL="0" distR="0">
            <wp:extent cx="1638300" cy="295275"/>
            <wp:effectExtent l="0" t="0" r="0" b="9525"/>
            <wp:docPr id="1108" name="Рисунок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3"/>
                    <pic:cNvPicPr>
                      <a:picLocks noChangeAspect="1" noChangeArrowheads="1"/>
                    </pic:cNvPicPr>
                  </pic:nvPicPr>
                  <pic:blipFill>
                    <a:blip r:embed="rId4182" cstate="print">
                      <a:extLst>
                        <a:ext uri="{28A0092B-C50C-407E-A947-70E740481C1C}">
                          <a14:useLocalDpi xmlns:a14="http://schemas.microsoft.com/office/drawing/2010/main" val="0"/>
                        </a:ext>
                      </a:extLst>
                    </a:blip>
                    <a:srcRect/>
                    <a:stretch>
                      <a:fillRect/>
                    </a:stretch>
                  </pic:blipFill>
                  <pic:spPr bwMode="auto">
                    <a:xfrm>
                      <a:off x="0" y="0"/>
                      <a:ext cx="1638300" cy="295275"/>
                    </a:xfrm>
                    <a:prstGeom prst="rect">
                      <a:avLst/>
                    </a:prstGeom>
                    <a:noFill/>
                    <a:ln>
                      <a:noFill/>
                    </a:ln>
                  </pic:spPr>
                </pic:pic>
              </a:graphicData>
            </a:graphic>
          </wp:inline>
        </w:drawing>
      </w:r>
      <w:r w:rsidRPr="00461C3A">
        <w:rPr>
          <w:b/>
          <w:sz w:val="24"/>
          <w:szCs w:val="24"/>
          <w:lang w:val="en-US"/>
        </w:rPr>
        <w:tab/>
        <w:t xml:space="preserve">170. </w:t>
      </w:r>
      <w:r w:rsidRPr="00461C3A">
        <w:rPr>
          <w:b/>
          <w:noProof/>
          <w:position w:val="-16"/>
          <w:sz w:val="24"/>
          <w:szCs w:val="24"/>
        </w:rPr>
        <w:drawing>
          <wp:inline distT="0" distB="0" distL="0" distR="0">
            <wp:extent cx="2514600" cy="295275"/>
            <wp:effectExtent l="0" t="0" r="0" b="9525"/>
            <wp:docPr id="1107" name="Рисунок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4"/>
                    <pic:cNvPicPr>
                      <a:picLocks noChangeAspect="1" noChangeArrowheads="1"/>
                    </pic:cNvPicPr>
                  </pic:nvPicPr>
                  <pic:blipFill>
                    <a:blip r:embed="rId4183" cstate="print">
                      <a:extLst>
                        <a:ext uri="{28A0092B-C50C-407E-A947-70E740481C1C}">
                          <a14:useLocalDpi xmlns:a14="http://schemas.microsoft.com/office/drawing/2010/main" val="0"/>
                        </a:ext>
                      </a:extLst>
                    </a:blip>
                    <a:srcRect/>
                    <a:stretch>
                      <a:fillRect/>
                    </a:stretch>
                  </pic:blipFill>
                  <pic:spPr bwMode="auto">
                    <a:xfrm>
                      <a:off x="0" y="0"/>
                      <a:ext cx="2514600" cy="295275"/>
                    </a:xfrm>
                    <a:prstGeom prst="rect">
                      <a:avLst/>
                    </a:prstGeom>
                    <a:noFill/>
                    <a:ln>
                      <a:noFill/>
                    </a:ln>
                  </pic:spPr>
                </pic:pic>
              </a:graphicData>
            </a:graphic>
          </wp:inline>
        </w:drawing>
      </w:r>
    </w:p>
    <w:p w:rsidR="00931CFB" w:rsidRPr="00461C3A" w:rsidRDefault="00931CFB" w:rsidP="00931CFB">
      <w:pPr>
        <w:tabs>
          <w:tab w:val="center" w:pos="4536"/>
          <w:tab w:val="right" w:pos="9071"/>
        </w:tabs>
        <w:ind w:firstLine="720"/>
        <w:jc w:val="both"/>
        <w:rPr>
          <w:sz w:val="24"/>
          <w:szCs w:val="24"/>
          <w:lang w:val="en-US"/>
        </w:rPr>
      </w:pPr>
      <w:r w:rsidRPr="00461C3A">
        <w:rPr>
          <w:sz w:val="24"/>
          <w:szCs w:val="24"/>
          <w:lang w:val="en-US"/>
        </w:rPr>
        <w:t xml:space="preserve">Yechimning mavjudligini va yagonaligini aniqlagan holda tenglamani yeching va berilgan </w:t>
      </w:r>
      <w:r w:rsidRPr="00461C3A">
        <w:rPr>
          <w:noProof/>
          <w:position w:val="-16"/>
          <w:sz w:val="24"/>
          <w:szCs w:val="24"/>
        </w:rPr>
        <w:drawing>
          <wp:inline distT="0" distB="0" distL="0" distR="0">
            <wp:extent cx="809625" cy="295275"/>
            <wp:effectExtent l="0" t="0" r="9525" b="9525"/>
            <wp:docPr id="1106" name="Рисунок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5"/>
                    <pic:cNvPicPr>
                      <a:picLocks noChangeAspect="1" noChangeArrowheads="1"/>
                    </pic:cNvPicPr>
                  </pic:nvPicPr>
                  <pic:blipFill>
                    <a:blip r:embed="rId4184" cstate="print">
                      <a:extLst>
                        <a:ext uri="{28A0092B-C50C-407E-A947-70E740481C1C}">
                          <a14:useLocalDpi xmlns:a14="http://schemas.microsoft.com/office/drawing/2010/main" val="0"/>
                        </a:ext>
                      </a:extLst>
                    </a:blip>
                    <a:srcRect/>
                    <a:stretch>
                      <a:fillRect/>
                    </a:stretch>
                  </pic:blipFill>
                  <pic:spPr bwMode="auto">
                    <a:xfrm>
                      <a:off x="0" y="0"/>
                      <a:ext cx="809625" cy="295275"/>
                    </a:xfrm>
                    <a:prstGeom prst="rect">
                      <a:avLst/>
                    </a:prstGeom>
                    <a:noFill/>
                    <a:ln>
                      <a:noFill/>
                    </a:ln>
                  </pic:spPr>
                </pic:pic>
              </a:graphicData>
            </a:graphic>
          </wp:inline>
        </w:drawing>
      </w:r>
      <w:r w:rsidRPr="00461C3A">
        <w:rPr>
          <w:sz w:val="24"/>
          <w:szCs w:val="24"/>
          <w:lang w:val="en-US"/>
        </w:rPr>
        <w:t xml:space="preserve"> nuqtadan o`tuvchi integral egri chiziqni ajrating.</w:t>
      </w:r>
    </w:p>
    <w:p w:rsidR="00931CFB" w:rsidRPr="00461C3A" w:rsidRDefault="00931CFB" w:rsidP="00931CFB">
      <w:pPr>
        <w:tabs>
          <w:tab w:val="center" w:pos="4536"/>
          <w:tab w:val="right" w:pos="9071"/>
        </w:tabs>
        <w:jc w:val="both"/>
        <w:rPr>
          <w:b/>
          <w:sz w:val="24"/>
          <w:szCs w:val="24"/>
          <w:lang w:val="en-US"/>
        </w:rPr>
      </w:pPr>
      <w:r w:rsidRPr="00461C3A">
        <w:rPr>
          <w:b/>
          <w:sz w:val="24"/>
          <w:szCs w:val="24"/>
          <w:lang w:val="en-US"/>
        </w:rPr>
        <w:t xml:space="preserve">171. </w:t>
      </w:r>
      <w:r w:rsidRPr="00461C3A">
        <w:rPr>
          <w:b/>
          <w:noProof/>
          <w:position w:val="-16"/>
          <w:sz w:val="24"/>
          <w:szCs w:val="24"/>
        </w:rPr>
        <w:drawing>
          <wp:inline distT="0" distB="0" distL="0" distR="0">
            <wp:extent cx="1714500" cy="333375"/>
            <wp:effectExtent l="0" t="0" r="0" b="9525"/>
            <wp:docPr id="1105" name="Рисунок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6"/>
                    <pic:cNvPicPr>
                      <a:picLocks noChangeAspect="1" noChangeArrowheads="1"/>
                    </pic:cNvPicPr>
                  </pic:nvPicPr>
                  <pic:blipFill>
                    <a:blip r:embed="rId4185" cstate="print">
                      <a:extLst>
                        <a:ext uri="{28A0092B-C50C-407E-A947-70E740481C1C}">
                          <a14:useLocalDpi xmlns:a14="http://schemas.microsoft.com/office/drawing/2010/main" val="0"/>
                        </a:ext>
                      </a:extLst>
                    </a:blip>
                    <a:srcRect/>
                    <a:stretch>
                      <a:fillRect/>
                    </a:stretch>
                  </pic:blipFill>
                  <pic:spPr bwMode="auto">
                    <a:xfrm>
                      <a:off x="0" y="0"/>
                      <a:ext cx="1714500" cy="3333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b/>
          <w:sz w:val="24"/>
          <w:szCs w:val="24"/>
          <w:lang w:val="en-US"/>
        </w:rPr>
      </w:pPr>
      <w:r w:rsidRPr="00461C3A">
        <w:rPr>
          <w:b/>
          <w:sz w:val="24"/>
          <w:szCs w:val="24"/>
          <w:lang w:val="en-US"/>
        </w:rPr>
        <w:lastRenderedPageBreak/>
        <w:t xml:space="preserve">172. </w:t>
      </w:r>
      <w:r w:rsidRPr="00461C3A">
        <w:rPr>
          <w:b/>
          <w:noProof/>
          <w:position w:val="-16"/>
          <w:sz w:val="24"/>
          <w:szCs w:val="24"/>
        </w:rPr>
        <w:drawing>
          <wp:inline distT="0" distB="0" distL="0" distR="0">
            <wp:extent cx="1971675" cy="295275"/>
            <wp:effectExtent l="0" t="0" r="9525" b="9525"/>
            <wp:docPr id="1104" name="Рисунок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7"/>
                    <pic:cNvPicPr>
                      <a:picLocks noChangeAspect="1" noChangeArrowheads="1"/>
                    </pic:cNvPicPr>
                  </pic:nvPicPr>
                  <pic:blipFill>
                    <a:blip r:embed="rId4186" cstate="print">
                      <a:extLst>
                        <a:ext uri="{28A0092B-C50C-407E-A947-70E740481C1C}">
                          <a14:useLocalDpi xmlns:a14="http://schemas.microsoft.com/office/drawing/2010/main" val="0"/>
                        </a:ext>
                      </a:extLst>
                    </a:blip>
                    <a:srcRect/>
                    <a:stretch>
                      <a:fillRect/>
                    </a:stretch>
                  </pic:blipFill>
                  <pic:spPr bwMode="auto">
                    <a:xfrm>
                      <a:off x="0" y="0"/>
                      <a:ext cx="1971675" cy="29527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b/>
          <w:sz w:val="24"/>
          <w:szCs w:val="24"/>
          <w:lang w:val="en-US"/>
        </w:rPr>
      </w:pPr>
      <w:r w:rsidRPr="00461C3A">
        <w:rPr>
          <w:b/>
          <w:sz w:val="24"/>
          <w:szCs w:val="24"/>
          <w:lang w:val="en-US"/>
        </w:rPr>
        <w:t xml:space="preserve">173. </w:t>
      </w:r>
      <w:r w:rsidRPr="00461C3A">
        <w:rPr>
          <w:b/>
          <w:noProof/>
          <w:position w:val="-16"/>
          <w:sz w:val="24"/>
          <w:szCs w:val="24"/>
        </w:rPr>
        <w:drawing>
          <wp:inline distT="0" distB="0" distL="0" distR="0">
            <wp:extent cx="3590925" cy="304800"/>
            <wp:effectExtent l="0" t="0" r="0" b="0"/>
            <wp:docPr id="1103" name="Рисунок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8"/>
                    <pic:cNvPicPr>
                      <a:picLocks noChangeAspect="1" noChangeArrowheads="1"/>
                    </pic:cNvPicPr>
                  </pic:nvPicPr>
                  <pic:blipFill>
                    <a:blip r:embed="rId4187" cstate="print">
                      <a:extLst>
                        <a:ext uri="{28A0092B-C50C-407E-A947-70E740481C1C}">
                          <a14:useLocalDpi xmlns:a14="http://schemas.microsoft.com/office/drawing/2010/main" val="0"/>
                        </a:ext>
                      </a:extLst>
                    </a:blip>
                    <a:srcRect/>
                    <a:stretch>
                      <a:fillRect/>
                    </a:stretch>
                  </pic:blipFill>
                  <pic:spPr bwMode="auto">
                    <a:xfrm>
                      <a:off x="0" y="0"/>
                      <a:ext cx="3590925" cy="304800"/>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b/>
          <w:sz w:val="24"/>
          <w:szCs w:val="24"/>
          <w:lang w:val="en-US"/>
        </w:rPr>
      </w:pPr>
      <w:r w:rsidRPr="00461C3A">
        <w:rPr>
          <w:b/>
          <w:sz w:val="24"/>
          <w:szCs w:val="24"/>
          <w:lang w:val="en-US"/>
        </w:rPr>
        <w:t xml:space="preserve">174. </w:t>
      </w:r>
      <w:r w:rsidRPr="00461C3A">
        <w:rPr>
          <w:b/>
          <w:noProof/>
          <w:position w:val="-16"/>
          <w:sz w:val="24"/>
          <w:szCs w:val="24"/>
        </w:rPr>
        <w:drawing>
          <wp:inline distT="0" distB="0" distL="0" distR="0">
            <wp:extent cx="1762125" cy="314325"/>
            <wp:effectExtent l="0" t="0" r="9525" b="9525"/>
            <wp:docPr id="1102" name="Рисунок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9"/>
                    <pic:cNvPicPr>
                      <a:picLocks noChangeAspect="1" noChangeArrowheads="1"/>
                    </pic:cNvPicPr>
                  </pic:nvPicPr>
                  <pic:blipFill>
                    <a:blip r:embed="rId4188" cstate="print">
                      <a:extLst>
                        <a:ext uri="{28A0092B-C50C-407E-A947-70E740481C1C}">
                          <a14:useLocalDpi xmlns:a14="http://schemas.microsoft.com/office/drawing/2010/main" val="0"/>
                        </a:ext>
                      </a:extLst>
                    </a:blip>
                    <a:srcRect/>
                    <a:stretch>
                      <a:fillRect/>
                    </a:stretch>
                  </pic:blipFill>
                  <pic:spPr bwMode="auto">
                    <a:xfrm>
                      <a:off x="0" y="0"/>
                      <a:ext cx="1762125" cy="314325"/>
                    </a:xfrm>
                    <a:prstGeom prst="rect">
                      <a:avLst/>
                    </a:prstGeom>
                    <a:noFill/>
                    <a:ln>
                      <a:noFill/>
                    </a:ln>
                  </pic:spPr>
                </pic:pic>
              </a:graphicData>
            </a:graphic>
          </wp:inline>
        </w:drawing>
      </w:r>
    </w:p>
    <w:p w:rsidR="00931CFB" w:rsidRPr="00461C3A" w:rsidRDefault="00931CFB" w:rsidP="00931CFB">
      <w:pPr>
        <w:tabs>
          <w:tab w:val="center" w:pos="4536"/>
          <w:tab w:val="right" w:pos="9071"/>
        </w:tabs>
        <w:jc w:val="both"/>
        <w:rPr>
          <w:sz w:val="24"/>
          <w:szCs w:val="24"/>
          <w:lang w:val="en-US"/>
        </w:rPr>
      </w:pPr>
      <w:r w:rsidRPr="00461C3A">
        <w:rPr>
          <w:b/>
          <w:sz w:val="24"/>
          <w:szCs w:val="24"/>
          <w:lang w:val="en-US"/>
        </w:rPr>
        <w:t xml:space="preserve">175. </w:t>
      </w:r>
      <w:r w:rsidRPr="00461C3A">
        <w:rPr>
          <w:b/>
          <w:noProof/>
          <w:position w:val="-16"/>
          <w:sz w:val="24"/>
          <w:szCs w:val="24"/>
        </w:rPr>
        <w:drawing>
          <wp:inline distT="0" distB="0" distL="0" distR="0">
            <wp:extent cx="3838575" cy="342900"/>
            <wp:effectExtent l="0" t="0" r="9525" b="0"/>
            <wp:docPr id="1101" name="Рисунок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0"/>
                    <pic:cNvPicPr>
                      <a:picLocks noChangeAspect="1" noChangeArrowheads="1"/>
                    </pic:cNvPicPr>
                  </pic:nvPicPr>
                  <pic:blipFill>
                    <a:blip r:embed="rId4189" cstate="print">
                      <a:extLst>
                        <a:ext uri="{28A0092B-C50C-407E-A947-70E740481C1C}">
                          <a14:useLocalDpi xmlns:a14="http://schemas.microsoft.com/office/drawing/2010/main" val="0"/>
                        </a:ext>
                      </a:extLst>
                    </a:blip>
                    <a:srcRect/>
                    <a:stretch>
                      <a:fillRect/>
                    </a:stretch>
                  </pic:blipFill>
                  <pic:spPr bwMode="auto">
                    <a:xfrm>
                      <a:off x="0" y="0"/>
                      <a:ext cx="3838575" cy="342900"/>
                    </a:xfrm>
                    <a:prstGeom prst="rect">
                      <a:avLst/>
                    </a:prstGeom>
                    <a:noFill/>
                    <a:ln>
                      <a:noFill/>
                    </a:ln>
                  </pic:spPr>
                </pic:pic>
              </a:graphicData>
            </a:graphic>
          </wp:inline>
        </w:drawing>
      </w:r>
    </w:p>
    <w:p w:rsidR="00C55D03" w:rsidRPr="00461C3A" w:rsidRDefault="00C55D03" w:rsidP="00C55D03">
      <w:pPr>
        <w:tabs>
          <w:tab w:val="left" w:pos="4500"/>
        </w:tabs>
        <w:jc w:val="center"/>
        <w:rPr>
          <w:b/>
          <w:sz w:val="24"/>
          <w:szCs w:val="24"/>
          <w:lang w:val="uz-Cyrl-UZ"/>
        </w:rPr>
      </w:pPr>
    </w:p>
    <w:p w:rsidR="00B701C4" w:rsidRDefault="00B701C4" w:rsidP="00C55D03">
      <w:pPr>
        <w:tabs>
          <w:tab w:val="left" w:pos="4500"/>
        </w:tabs>
        <w:jc w:val="center"/>
        <w:rPr>
          <w:b/>
          <w:sz w:val="24"/>
          <w:szCs w:val="24"/>
          <w:lang w:val="en-US"/>
        </w:rPr>
      </w:pPr>
      <w:r>
        <w:rPr>
          <w:b/>
          <w:sz w:val="24"/>
          <w:szCs w:val="24"/>
          <w:lang w:val="en-US"/>
        </w:rPr>
        <w:t xml:space="preserve">N – tartibli differensil tenglamalar. </w:t>
      </w:r>
    </w:p>
    <w:p w:rsidR="00C55D03" w:rsidRPr="00461C3A" w:rsidRDefault="00C55D03" w:rsidP="00C55D03">
      <w:pPr>
        <w:tabs>
          <w:tab w:val="left" w:pos="4500"/>
        </w:tabs>
        <w:jc w:val="center"/>
        <w:rPr>
          <w:b/>
          <w:sz w:val="24"/>
          <w:szCs w:val="24"/>
          <w:lang w:val="uz-Cyrl-UZ"/>
        </w:rPr>
      </w:pPr>
      <w:r w:rsidRPr="00461C3A">
        <w:rPr>
          <w:b/>
          <w:sz w:val="24"/>
          <w:szCs w:val="24"/>
          <w:lang w:val="uz-Cyrl-UZ"/>
        </w:rPr>
        <w:t>T</w:t>
      </w:r>
      <w:r w:rsidR="00B701C4" w:rsidRPr="00461C3A">
        <w:rPr>
          <w:b/>
          <w:sz w:val="24"/>
          <w:szCs w:val="24"/>
          <w:lang w:val="uz-Cyrl-UZ"/>
        </w:rPr>
        <w:t xml:space="preserve">artibini pasaytirish mumkin </w:t>
      </w:r>
    </w:p>
    <w:p w:rsidR="00C55D03" w:rsidRPr="00461C3A" w:rsidRDefault="00B701C4" w:rsidP="00C55D03">
      <w:pPr>
        <w:tabs>
          <w:tab w:val="left" w:pos="4500"/>
        </w:tabs>
        <w:jc w:val="center"/>
        <w:rPr>
          <w:b/>
          <w:sz w:val="24"/>
          <w:szCs w:val="24"/>
          <w:lang w:val="uz-Cyrl-UZ"/>
        </w:rPr>
      </w:pPr>
      <w:r w:rsidRPr="00461C3A">
        <w:rPr>
          <w:b/>
          <w:sz w:val="24"/>
          <w:szCs w:val="24"/>
          <w:lang w:val="uz-Cyrl-UZ"/>
        </w:rPr>
        <w:t>bo`lgan tenglamalar</w:t>
      </w:r>
    </w:p>
    <w:p w:rsidR="00C55D03" w:rsidRPr="00461C3A" w:rsidRDefault="00C55D03" w:rsidP="00C55D03">
      <w:pPr>
        <w:tabs>
          <w:tab w:val="left" w:pos="4500"/>
        </w:tabs>
        <w:jc w:val="center"/>
        <w:rPr>
          <w:b/>
          <w:sz w:val="24"/>
          <w:szCs w:val="24"/>
          <w:lang w:val="uz-Cyrl-UZ"/>
        </w:rPr>
      </w:pPr>
    </w:p>
    <w:p w:rsidR="00C55D03" w:rsidRPr="00461C3A" w:rsidRDefault="00C55D03" w:rsidP="00C55D03">
      <w:pPr>
        <w:tabs>
          <w:tab w:val="left" w:pos="4500"/>
        </w:tabs>
        <w:ind w:firstLine="720"/>
        <w:jc w:val="both"/>
        <w:rPr>
          <w:sz w:val="24"/>
          <w:szCs w:val="24"/>
          <w:lang w:val="uz-Cyrl-UZ"/>
        </w:rPr>
      </w:pPr>
      <w:r w:rsidRPr="00461C3A">
        <w:rPr>
          <w:b/>
          <w:sz w:val="24"/>
          <w:szCs w:val="24"/>
          <w:lang w:val="uz-Cyrl-UZ"/>
        </w:rPr>
        <w:t>1.</w:t>
      </w:r>
      <w:r w:rsidRPr="00461C3A">
        <w:rPr>
          <w:sz w:val="24"/>
          <w:szCs w:val="24"/>
          <w:lang w:val="uz-Cyrl-UZ"/>
        </w:rPr>
        <w:t xml:space="preserve"> Agar tenglamada noma`lum funksiya, uning </w:t>
      </w:r>
      <w:r w:rsidRPr="00461C3A">
        <w:rPr>
          <w:noProof/>
          <w:position w:val="-16"/>
          <w:sz w:val="24"/>
          <w:szCs w:val="24"/>
        </w:rPr>
        <w:drawing>
          <wp:inline distT="0" distB="0" distL="0" distR="0">
            <wp:extent cx="523875" cy="295275"/>
            <wp:effectExtent l="0" t="0" r="0" b="9525"/>
            <wp:docPr id="1421" name="Рисунок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1"/>
                    <pic:cNvPicPr>
                      <a:picLocks noChangeAspect="1" noChangeArrowheads="1"/>
                    </pic:cNvPicPr>
                  </pic:nvPicPr>
                  <pic:blipFill>
                    <a:blip r:embed="rId4190" cstate="print">
                      <a:extLst>
                        <a:ext uri="{28A0092B-C50C-407E-A947-70E740481C1C}">
                          <a14:useLocalDpi xmlns:a14="http://schemas.microsoft.com/office/drawing/2010/main" val="0"/>
                        </a:ext>
                      </a:extLst>
                    </a:blip>
                    <a:srcRect/>
                    <a:stretch>
                      <a:fillRect/>
                    </a:stretch>
                  </pic:blipFill>
                  <pic:spPr bwMode="auto">
                    <a:xfrm>
                      <a:off x="0" y="0"/>
                      <a:ext cx="523875" cy="295275"/>
                    </a:xfrm>
                    <a:prstGeom prst="rect">
                      <a:avLst/>
                    </a:prstGeom>
                    <a:noFill/>
                    <a:ln>
                      <a:noFill/>
                    </a:ln>
                  </pic:spPr>
                </pic:pic>
              </a:graphicData>
            </a:graphic>
          </wp:inline>
        </w:drawing>
      </w:r>
      <w:r w:rsidRPr="00461C3A">
        <w:rPr>
          <w:sz w:val="24"/>
          <w:szCs w:val="24"/>
          <w:lang w:val="uz-Cyrl-UZ"/>
        </w:rPr>
        <w:t xml:space="preserve"> – tartib</w:t>
      </w:r>
      <w:r w:rsidRPr="00461C3A">
        <w:rPr>
          <w:spacing w:val="-2"/>
          <w:sz w:val="24"/>
          <w:szCs w:val="24"/>
          <w:lang w:val="uz-Cyrl-UZ"/>
        </w:rPr>
        <w:t>ligicha hosilalari ishtirok etmasa, boshqacha qilib aytganda, tenglama</w:t>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ab/>
      </w:r>
      <w:r w:rsidRPr="00461C3A">
        <w:rPr>
          <w:noProof/>
          <w:position w:val="-22"/>
          <w:sz w:val="24"/>
          <w:szCs w:val="24"/>
        </w:rPr>
        <w:drawing>
          <wp:inline distT="0" distB="0" distL="0" distR="0">
            <wp:extent cx="2124075" cy="381000"/>
            <wp:effectExtent l="0" t="0" r="9525" b="0"/>
            <wp:docPr id="1420" name="Рисунок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2"/>
                    <pic:cNvPicPr>
                      <a:picLocks noChangeAspect="1" noChangeArrowheads="1"/>
                    </pic:cNvPicPr>
                  </pic:nvPicPr>
                  <pic:blipFill>
                    <a:blip r:embed="rId4191" cstate="print">
                      <a:extLst>
                        <a:ext uri="{28A0092B-C50C-407E-A947-70E740481C1C}">
                          <a14:useLocalDpi xmlns:a14="http://schemas.microsoft.com/office/drawing/2010/main" val="0"/>
                        </a:ext>
                      </a:extLst>
                    </a:blip>
                    <a:srcRect/>
                    <a:stretch>
                      <a:fillRect/>
                    </a:stretch>
                  </pic:blipFill>
                  <pic:spPr bwMode="auto">
                    <a:xfrm>
                      <a:off x="0" y="0"/>
                      <a:ext cx="2124075" cy="381000"/>
                    </a:xfrm>
                    <a:prstGeom prst="rect">
                      <a:avLst/>
                    </a:prstGeom>
                    <a:noFill/>
                    <a:ln>
                      <a:noFill/>
                    </a:ln>
                  </pic:spPr>
                </pic:pic>
              </a:graphicData>
            </a:graphic>
          </wp:inline>
        </w:drawing>
      </w:r>
      <w:r w:rsidRPr="00461C3A">
        <w:rPr>
          <w:sz w:val="24"/>
          <w:szCs w:val="24"/>
          <w:lang w:val="uz-Cyrl-UZ"/>
        </w:rPr>
        <w:tab/>
        <w:t>(1)</w:t>
      </w:r>
    </w:p>
    <w:p w:rsidR="00C55D03" w:rsidRPr="00461C3A" w:rsidRDefault="00C55D03" w:rsidP="00C55D03">
      <w:pPr>
        <w:tabs>
          <w:tab w:val="left" w:pos="4500"/>
        </w:tabs>
        <w:jc w:val="both"/>
        <w:rPr>
          <w:sz w:val="24"/>
          <w:szCs w:val="24"/>
          <w:lang w:val="uz-Cyrl-UZ"/>
        </w:rPr>
      </w:pPr>
      <w:r w:rsidRPr="00461C3A">
        <w:rPr>
          <w:sz w:val="24"/>
          <w:szCs w:val="24"/>
          <w:lang w:val="uz-Cyrl-UZ"/>
        </w:rPr>
        <w:t xml:space="preserve">ko`rinishda bo`lsa, bunday tenglamaning tartibi </w:t>
      </w:r>
      <w:r w:rsidRPr="00461C3A">
        <w:rPr>
          <w:noProof/>
          <w:position w:val="-16"/>
          <w:sz w:val="24"/>
          <w:szCs w:val="24"/>
        </w:rPr>
        <w:drawing>
          <wp:inline distT="0" distB="0" distL="0" distR="0">
            <wp:extent cx="866775" cy="333375"/>
            <wp:effectExtent l="0" t="0" r="9525" b="9525"/>
            <wp:docPr id="1419" name="Рисунок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3"/>
                    <pic:cNvPicPr>
                      <a:picLocks noChangeAspect="1" noChangeArrowheads="1"/>
                    </pic:cNvPicPr>
                  </pic:nvPicPr>
                  <pic:blipFill>
                    <a:blip r:embed="rId4192" cstate="print">
                      <a:extLst>
                        <a:ext uri="{28A0092B-C50C-407E-A947-70E740481C1C}">
                          <a14:useLocalDpi xmlns:a14="http://schemas.microsoft.com/office/drawing/2010/main" val="0"/>
                        </a:ext>
                      </a:extLst>
                    </a:blip>
                    <a:srcRect/>
                    <a:stretch>
                      <a:fillRect/>
                    </a:stretch>
                  </pic:blipFill>
                  <pic:spPr bwMode="auto">
                    <a:xfrm>
                      <a:off x="0" y="0"/>
                      <a:ext cx="866775" cy="333375"/>
                    </a:xfrm>
                    <a:prstGeom prst="rect">
                      <a:avLst/>
                    </a:prstGeom>
                    <a:noFill/>
                    <a:ln>
                      <a:noFill/>
                    </a:ln>
                  </pic:spPr>
                </pic:pic>
              </a:graphicData>
            </a:graphic>
          </wp:inline>
        </w:drawing>
      </w:r>
      <w:r w:rsidRPr="00461C3A">
        <w:rPr>
          <w:sz w:val="24"/>
          <w:szCs w:val="24"/>
          <w:lang w:val="uz-Cyrl-UZ"/>
        </w:rPr>
        <w:t xml:space="preserve"> almashtirish yordamida pasaytiriladi.</w:t>
      </w:r>
    </w:p>
    <w:p w:rsidR="00C55D03" w:rsidRPr="00461C3A" w:rsidRDefault="00C55D03" w:rsidP="00C55D03">
      <w:pPr>
        <w:tabs>
          <w:tab w:val="left" w:pos="4500"/>
        </w:tabs>
        <w:ind w:firstLine="720"/>
        <w:jc w:val="both"/>
        <w:rPr>
          <w:sz w:val="24"/>
          <w:szCs w:val="24"/>
          <w:lang w:val="en-US"/>
        </w:rPr>
      </w:pPr>
      <w:r w:rsidRPr="00461C3A">
        <w:rPr>
          <w:b/>
          <w:sz w:val="24"/>
          <w:szCs w:val="24"/>
          <w:lang w:val="en-US"/>
        </w:rPr>
        <w:t xml:space="preserve">Misol. </w:t>
      </w:r>
      <w:r w:rsidRPr="00461C3A">
        <w:rPr>
          <w:b/>
          <w:noProof/>
          <w:position w:val="-28"/>
          <w:sz w:val="24"/>
          <w:szCs w:val="24"/>
        </w:rPr>
        <w:drawing>
          <wp:inline distT="0" distB="0" distL="0" distR="0">
            <wp:extent cx="1295400" cy="495300"/>
            <wp:effectExtent l="0" t="0" r="0" b="0"/>
            <wp:docPr id="1418" name="Рисунок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4"/>
                    <pic:cNvPicPr>
                      <a:picLocks noChangeAspect="1" noChangeArrowheads="1"/>
                    </pic:cNvPicPr>
                  </pic:nvPicPr>
                  <pic:blipFill>
                    <a:blip r:embed="rId4193" cstate="print">
                      <a:extLst>
                        <a:ext uri="{28A0092B-C50C-407E-A947-70E740481C1C}">
                          <a14:useLocalDpi xmlns:a14="http://schemas.microsoft.com/office/drawing/2010/main" val="0"/>
                        </a:ext>
                      </a:extLst>
                    </a:blip>
                    <a:srcRect/>
                    <a:stretch>
                      <a:fillRect/>
                    </a:stretch>
                  </pic:blipFill>
                  <pic:spPr bwMode="auto">
                    <a:xfrm>
                      <a:off x="0" y="0"/>
                      <a:ext cx="1295400" cy="495300"/>
                    </a:xfrm>
                    <a:prstGeom prst="rect">
                      <a:avLst/>
                    </a:prstGeom>
                    <a:noFill/>
                    <a:ln>
                      <a:noFill/>
                    </a:ln>
                  </pic:spPr>
                </pic:pic>
              </a:graphicData>
            </a:graphic>
          </wp:inline>
        </w:drawing>
      </w:r>
      <w:r w:rsidRPr="00461C3A">
        <w:rPr>
          <w:sz w:val="24"/>
          <w:szCs w:val="24"/>
          <w:lang w:val="en-US"/>
        </w:rPr>
        <w:t xml:space="preserve"> tenglamani yeching.</w:t>
      </w:r>
    </w:p>
    <w:p w:rsidR="00C55D03" w:rsidRPr="00461C3A" w:rsidRDefault="00C55D03" w:rsidP="00C55D03">
      <w:pPr>
        <w:tabs>
          <w:tab w:val="left" w:pos="4500"/>
        </w:tabs>
        <w:ind w:firstLine="720"/>
        <w:jc w:val="both"/>
        <w:rPr>
          <w:sz w:val="24"/>
          <w:szCs w:val="24"/>
        </w:rPr>
      </w:pPr>
      <w:r w:rsidRPr="00461C3A">
        <w:rPr>
          <w:i/>
          <w:sz w:val="24"/>
          <w:szCs w:val="24"/>
          <w:lang w:val="en-US"/>
        </w:rPr>
        <w:t xml:space="preserve">Yechimi. </w:t>
      </w:r>
      <w:r w:rsidRPr="00461C3A">
        <w:rPr>
          <w:b/>
          <w:noProof/>
          <w:position w:val="-28"/>
          <w:sz w:val="24"/>
          <w:szCs w:val="24"/>
        </w:rPr>
        <w:drawing>
          <wp:inline distT="0" distB="0" distL="0" distR="0">
            <wp:extent cx="1981200" cy="495300"/>
            <wp:effectExtent l="0" t="0" r="0" b="0"/>
            <wp:docPr id="1417" name="Рисунок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5"/>
                    <pic:cNvPicPr>
                      <a:picLocks noChangeAspect="1" noChangeArrowheads="1"/>
                    </pic:cNvPicPr>
                  </pic:nvPicPr>
                  <pic:blipFill>
                    <a:blip r:embed="rId4194" cstate="print">
                      <a:extLst>
                        <a:ext uri="{28A0092B-C50C-407E-A947-70E740481C1C}">
                          <a14:useLocalDpi xmlns:a14="http://schemas.microsoft.com/office/drawing/2010/main" val="0"/>
                        </a:ext>
                      </a:extLst>
                    </a:blip>
                    <a:srcRect/>
                    <a:stretch>
                      <a:fillRect/>
                    </a:stretch>
                  </pic:blipFill>
                  <pic:spPr bwMode="auto">
                    <a:xfrm>
                      <a:off x="0" y="0"/>
                      <a:ext cx="1981200" cy="495300"/>
                    </a:xfrm>
                    <a:prstGeom prst="rect">
                      <a:avLst/>
                    </a:prstGeom>
                    <a:noFill/>
                    <a:ln>
                      <a:noFill/>
                    </a:ln>
                  </pic:spPr>
                </pic:pic>
              </a:graphicData>
            </a:graphic>
          </wp:inline>
        </w:drawing>
      </w:r>
      <w:r w:rsidRPr="00461C3A">
        <w:rPr>
          <w:sz w:val="24"/>
          <w:szCs w:val="24"/>
          <w:lang w:val="en-US"/>
        </w:rPr>
        <w:t xml:space="preserve"> tenglamani olamiz. O`zgaruvchi</w:t>
      </w:r>
      <w:r w:rsidRPr="00461C3A">
        <w:rPr>
          <w:sz w:val="24"/>
          <w:szCs w:val="24"/>
          <w:lang w:val="en-US"/>
        </w:rPr>
        <w:softHyphen/>
        <w:t xml:space="preserve">larini ajratib, integrallab </w:t>
      </w:r>
      <w:r w:rsidRPr="00461C3A">
        <w:rPr>
          <w:noProof/>
          <w:position w:val="-16"/>
          <w:sz w:val="24"/>
          <w:szCs w:val="24"/>
        </w:rPr>
        <w:drawing>
          <wp:inline distT="0" distB="0" distL="0" distR="0">
            <wp:extent cx="1381125" cy="295275"/>
            <wp:effectExtent l="0" t="0" r="9525" b="9525"/>
            <wp:docPr id="1416" name="Рисунок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6"/>
                    <pic:cNvPicPr>
                      <a:picLocks noChangeAspect="1" noChangeArrowheads="1"/>
                    </pic:cNvPicPr>
                  </pic:nvPicPr>
                  <pic:blipFill>
                    <a:blip r:embed="rId4195" cstate="print">
                      <a:extLst>
                        <a:ext uri="{28A0092B-C50C-407E-A947-70E740481C1C}">
                          <a14:useLocalDpi xmlns:a14="http://schemas.microsoft.com/office/drawing/2010/main" val="0"/>
                        </a:ext>
                      </a:extLst>
                    </a:blip>
                    <a:srcRect/>
                    <a:stretch>
                      <a:fillRect/>
                    </a:stretch>
                  </pic:blipFill>
                  <pic:spPr bwMode="auto">
                    <a:xfrm>
                      <a:off x="0" y="0"/>
                      <a:ext cx="1381125" cy="295275"/>
                    </a:xfrm>
                    <a:prstGeom prst="rect">
                      <a:avLst/>
                    </a:prstGeom>
                    <a:noFill/>
                    <a:ln>
                      <a:noFill/>
                    </a:ln>
                  </pic:spPr>
                </pic:pic>
              </a:graphicData>
            </a:graphic>
          </wp:inline>
        </w:drawing>
      </w:r>
      <w:r w:rsidRPr="00461C3A">
        <w:rPr>
          <w:sz w:val="24"/>
          <w:szCs w:val="24"/>
          <w:lang w:val="en-US"/>
        </w:rPr>
        <w:t xml:space="preserve"> yoki </w:t>
      </w:r>
      <w:r w:rsidRPr="00461C3A">
        <w:rPr>
          <w:noProof/>
          <w:position w:val="-12"/>
          <w:sz w:val="24"/>
          <w:szCs w:val="24"/>
        </w:rPr>
        <w:drawing>
          <wp:inline distT="0" distB="0" distL="0" distR="0">
            <wp:extent cx="638175" cy="257175"/>
            <wp:effectExtent l="0" t="0" r="9525" b="9525"/>
            <wp:docPr id="1415" name="Рисунок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7"/>
                    <pic:cNvPicPr>
                      <a:picLocks noChangeAspect="1" noChangeArrowheads="1"/>
                    </pic:cNvPicPr>
                  </pic:nvPicPr>
                  <pic:blipFill>
                    <a:blip r:embed="rId4196" cstate="print">
                      <a:extLst>
                        <a:ext uri="{28A0092B-C50C-407E-A947-70E740481C1C}">
                          <a14:useLocalDpi xmlns:a14="http://schemas.microsoft.com/office/drawing/2010/main" val="0"/>
                        </a:ext>
                      </a:extLst>
                    </a:blip>
                    <a:srcRect/>
                    <a:stretch>
                      <a:fillRect/>
                    </a:stretch>
                  </pic:blipFill>
                  <pic:spPr bwMode="auto">
                    <a:xfrm>
                      <a:off x="0" y="0"/>
                      <a:ext cx="638175" cy="257175"/>
                    </a:xfrm>
                    <a:prstGeom prst="rect">
                      <a:avLst/>
                    </a:prstGeom>
                    <a:noFill/>
                    <a:ln>
                      <a:noFill/>
                    </a:ln>
                  </pic:spPr>
                </pic:pic>
              </a:graphicData>
            </a:graphic>
          </wp:inline>
        </w:drawing>
      </w:r>
      <w:r w:rsidRPr="00461C3A">
        <w:rPr>
          <w:sz w:val="24"/>
          <w:szCs w:val="24"/>
          <w:lang w:val="en-US"/>
        </w:rPr>
        <w:t xml:space="preserve"> </w:t>
      </w:r>
      <w:r w:rsidRPr="00461C3A">
        <w:rPr>
          <w:noProof/>
          <w:position w:val="-28"/>
          <w:sz w:val="24"/>
          <w:szCs w:val="24"/>
        </w:rPr>
        <w:drawing>
          <wp:inline distT="0" distB="0" distL="0" distR="0">
            <wp:extent cx="828675" cy="495300"/>
            <wp:effectExtent l="0" t="0" r="9525" b="0"/>
            <wp:docPr id="1414" name="Рисунок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8"/>
                    <pic:cNvPicPr>
                      <a:picLocks noChangeAspect="1" noChangeArrowheads="1"/>
                    </pic:cNvPicPr>
                  </pic:nvPicPr>
                  <pic:blipFill>
                    <a:blip r:embed="rId4197" cstate="print">
                      <a:extLst>
                        <a:ext uri="{28A0092B-C50C-407E-A947-70E740481C1C}">
                          <a14:useLocalDpi xmlns:a14="http://schemas.microsoft.com/office/drawing/2010/main" val="0"/>
                        </a:ext>
                      </a:extLst>
                    </a:blip>
                    <a:srcRect/>
                    <a:stretch>
                      <a:fillRect/>
                    </a:stretch>
                  </pic:blipFill>
                  <pic:spPr bwMode="auto">
                    <a:xfrm>
                      <a:off x="0" y="0"/>
                      <a:ext cx="828675" cy="495300"/>
                    </a:xfrm>
                    <a:prstGeom prst="rect">
                      <a:avLst/>
                    </a:prstGeom>
                    <a:noFill/>
                    <a:ln>
                      <a:noFill/>
                    </a:ln>
                  </pic:spPr>
                </pic:pic>
              </a:graphicData>
            </a:graphic>
          </wp:inline>
        </w:drawing>
      </w:r>
      <w:r w:rsidRPr="00461C3A">
        <w:rPr>
          <w:sz w:val="24"/>
          <w:szCs w:val="24"/>
          <w:lang w:val="en-US"/>
        </w:rPr>
        <w:t xml:space="preserve"> ni hosil qilamiz. </w:t>
      </w:r>
      <w:r w:rsidRPr="00461C3A">
        <w:rPr>
          <w:sz w:val="24"/>
          <w:szCs w:val="24"/>
        </w:rPr>
        <w:t xml:space="preserve">Bundan esa ketma-ket integrallab, </w:t>
      </w:r>
    </w:p>
    <w:p w:rsidR="00C55D03" w:rsidRPr="00461C3A" w:rsidRDefault="00C55D03" w:rsidP="00C55D03">
      <w:pPr>
        <w:tabs>
          <w:tab w:val="left" w:pos="4500"/>
        </w:tabs>
        <w:jc w:val="center"/>
        <w:rPr>
          <w:sz w:val="24"/>
          <w:szCs w:val="24"/>
        </w:rPr>
      </w:pPr>
      <w:r w:rsidRPr="00461C3A">
        <w:rPr>
          <w:noProof/>
          <w:position w:val="-12"/>
          <w:sz w:val="24"/>
          <w:szCs w:val="24"/>
        </w:rPr>
        <w:drawing>
          <wp:inline distT="0" distB="0" distL="0" distR="0">
            <wp:extent cx="3629025" cy="276225"/>
            <wp:effectExtent l="0" t="0" r="9525" b="9525"/>
            <wp:docPr id="1413" name="Рисунок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9"/>
                    <pic:cNvPicPr>
                      <a:picLocks noChangeAspect="1" noChangeArrowheads="1"/>
                    </pic:cNvPicPr>
                  </pic:nvPicPr>
                  <pic:blipFill>
                    <a:blip r:embed="rId4198" cstate="print">
                      <a:extLst>
                        <a:ext uri="{28A0092B-C50C-407E-A947-70E740481C1C}">
                          <a14:useLocalDpi xmlns:a14="http://schemas.microsoft.com/office/drawing/2010/main" val="0"/>
                        </a:ext>
                      </a:extLst>
                    </a:blip>
                    <a:srcRect/>
                    <a:stretch>
                      <a:fillRect/>
                    </a:stretch>
                  </pic:blipFill>
                  <pic:spPr bwMode="auto">
                    <a:xfrm>
                      <a:off x="0" y="0"/>
                      <a:ext cx="3629025" cy="276225"/>
                    </a:xfrm>
                    <a:prstGeom prst="rect">
                      <a:avLst/>
                    </a:prstGeom>
                    <a:noFill/>
                    <a:ln>
                      <a:noFill/>
                    </a:ln>
                  </pic:spPr>
                </pic:pic>
              </a:graphicData>
            </a:graphic>
          </wp:inline>
        </w:drawing>
      </w:r>
    </w:p>
    <w:p w:rsidR="00C55D03" w:rsidRPr="00461C3A" w:rsidRDefault="00C55D03" w:rsidP="00C55D03">
      <w:pPr>
        <w:tabs>
          <w:tab w:val="left" w:pos="4500"/>
        </w:tabs>
        <w:jc w:val="both"/>
        <w:rPr>
          <w:sz w:val="24"/>
          <w:szCs w:val="24"/>
        </w:rPr>
      </w:pPr>
      <w:r w:rsidRPr="00461C3A">
        <w:rPr>
          <w:sz w:val="24"/>
          <w:szCs w:val="24"/>
        </w:rPr>
        <w:t>yechimni olamiz.</w:t>
      </w:r>
    </w:p>
    <w:p w:rsidR="00C55D03" w:rsidRPr="00461C3A" w:rsidRDefault="00C55D03" w:rsidP="00C55D03">
      <w:pPr>
        <w:tabs>
          <w:tab w:val="left" w:pos="4500"/>
        </w:tabs>
        <w:ind w:firstLine="720"/>
        <w:jc w:val="both"/>
        <w:rPr>
          <w:sz w:val="24"/>
          <w:szCs w:val="24"/>
        </w:rPr>
      </w:pPr>
      <w:r w:rsidRPr="00461C3A">
        <w:rPr>
          <w:b/>
          <w:sz w:val="24"/>
          <w:szCs w:val="24"/>
        </w:rPr>
        <w:t>2.</w:t>
      </w:r>
      <w:r w:rsidRPr="00461C3A">
        <w:rPr>
          <w:sz w:val="24"/>
          <w:szCs w:val="24"/>
        </w:rPr>
        <w:t xml:space="preserve"> Agar tenglamada erkli o`zgaruvchi </w:t>
      </w:r>
      <w:r w:rsidRPr="00461C3A">
        <w:rPr>
          <w:i/>
          <w:sz w:val="24"/>
          <w:szCs w:val="24"/>
        </w:rPr>
        <w:t>x</w:t>
      </w:r>
      <w:r w:rsidRPr="00461C3A">
        <w:rPr>
          <w:sz w:val="24"/>
          <w:szCs w:val="24"/>
        </w:rPr>
        <w:t xml:space="preserve"> ishtirok etmasa, boshqacha qilib aytganda, tenglama</w:t>
      </w:r>
    </w:p>
    <w:p w:rsidR="00C55D03" w:rsidRPr="00461C3A" w:rsidRDefault="00C55D03" w:rsidP="00C55D03">
      <w:pPr>
        <w:tabs>
          <w:tab w:val="center" w:pos="4536"/>
          <w:tab w:val="right" w:pos="9071"/>
        </w:tabs>
        <w:jc w:val="both"/>
        <w:rPr>
          <w:sz w:val="24"/>
          <w:szCs w:val="24"/>
        </w:rPr>
      </w:pPr>
      <w:r w:rsidRPr="00461C3A">
        <w:rPr>
          <w:sz w:val="24"/>
          <w:szCs w:val="24"/>
        </w:rPr>
        <w:tab/>
      </w:r>
      <w:r w:rsidRPr="00461C3A">
        <w:rPr>
          <w:noProof/>
          <w:position w:val="-22"/>
          <w:sz w:val="24"/>
          <w:szCs w:val="24"/>
        </w:rPr>
        <w:drawing>
          <wp:inline distT="0" distB="0" distL="0" distR="0">
            <wp:extent cx="1790700" cy="381000"/>
            <wp:effectExtent l="0" t="0" r="0" b="0"/>
            <wp:docPr id="1412" name="Рисунок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0"/>
                    <pic:cNvPicPr>
                      <a:picLocks noChangeAspect="1" noChangeArrowheads="1"/>
                    </pic:cNvPicPr>
                  </pic:nvPicPr>
                  <pic:blipFill>
                    <a:blip r:embed="rId4199" cstate="print">
                      <a:extLst>
                        <a:ext uri="{28A0092B-C50C-407E-A947-70E740481C1C}">
                          <a14:useLocalDpi xmlns:a14="http://schemas.microsoft.com/office/drawing/2010/main" val="0"/>
                        </a:ext>
                      </a:extLst>
                    </a:blip>
                    <a:srcRect/>
                    <a:stretch>
                      <a:fillRect/>
                    </a:stretch>
                  </pic:blipFill>
                  <pic:spPr bwMode="auto">
                    <a:xfrm>
                      <a:off x="0" y="0"/>
                      <a:ext cx="1790700" cy="381000"/>
                    </a:xfrm>
                    <a:prstGeom prst="rect">
                      <a:avLst/>
                    </a:prstGeom>
                    <a:noFill/>
                    <a:ln>
                      <a:noFill/>
                    </a:ln>
                  </pic:spPr>
                </pic:pic>
              </a:graphicData>
            </a:graphic>
          </wp:inline>
        </w:drawing>
      </w:r>
      <w:r w:rsidRPr="00461C3A">
        <w:rPr>
          <w:sz w:val="24"/>
          <w:szCs w:val="24"/>
        </w:rPr>
        <w:tab/>
        <w:t>(2)</w:t>
      </w:r>
    </w:p>
    <w:p w:rsidR="00C55D03" w:rsidRPr="00461C3A" w:rsidRDefault="00C55D03" w:rsidP="00C55D03">
      <w:pPr>
        <w:tabs>
          <w:tab w:val="left" w:pos="4500"/>
        </w:tabs>
        <w:jc w:val="both"/>
        <w:rPr>
          <w:sz w:val="24"/>
          <w:szCs w:val="24"/>
        </w:rPr>
      </w:pPr>
      <w:r w:rsidRPr="00461C3A">
        <w:rPr>
          <w:sz w:val="24"/>
          <w:szCs w:val="24"/>
        </w:rPr>
        <w:t xml:space="preserve">ko`rinishda bo`lsa, uning tartibini yangi erkli o`zgaruvchi sifatida </w:t>
      </w:r>
      <w:r w:rsidRPr="00461C3A">
        <w:rPr>
          <w:i/>
          <w:sz w:val="24"/>
          <w:szCs w:val="24"/>
          <w:lang w:val="en-US"/>
        </w:rPr>
        <w:t>y</w:t>
      </w:r>
      <w:r w:rsidRPr="00461C3A">
        <w:rPr>
          <w:sz w:val="24"/>
          <w:szCs w:val="24"/>
        </w:rPr>
        <w:t xml:space="preserve"> ni, noma`lum funksiya sifatida esa </w:t>
      </w:r>
      <w:r w:rsidRPr="00461C3A">
        <w:rPr>
          <w:noProof/>
          <w:position w:val="-16"/>
          <w:sz w:val="24"/>
          <w:szCs w:val="24"/>
        </w:rPr>
        <w:drawing>
          <wp:inline distT="0" distB="0" distL="0" distR="0">
            <wp:extent cx="790575" cy="295275"/>
            <wp:effectExtent l="0" t="0" r="9525" b="9525"/>
            <wp:docPr id="1411" name="Рисунок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1"/>
                    <pic:cNvPicPr>
                      <a:picLocks noChangeAspect="1" noChangeArrowheads="1"/>
                    </pic:cNvPicPr>
                  </pic:nvPicPr>
                  <pic:blipFill>
                    <a:blip r:embed="rId4200" cstate="print">
                      <a:extLst>
                        <a:ext uri="{28A0092B-C50C-407E-A947-70E740481C1C}">
                          <a14:useLocalDpi xmlns:a14="http://schemas.microsoft.com/office/drawing/2010/main" val="0"/>
                        </a:ext>
                      </a:extLst>
                    </a:blip>
                    <a:srcRect/>
                    <a:stretch>
                      <a:fillRect/>
                    </a:stretch>
                  </pic:blipFill>
                  <pic:spPr bwMode="auto">
                    <a:xfrm>
                      <a:off x="0" y="0"/>
                      <a:ext cx="790575" cy="295275"/>
                    </a:xfrm>
                    <a:prstGeom prst="rect">
                      <a:avLst/>
                    </a:prstGeom>
                    <a:noFill/>
                    <a:ln>
                      <a:noFill/>
                    </a:ln>
                  </pic:spPr>
                </pic:pic>
              </a:graphicData>
            </a:graphic>
          </wp:inline>
        </w:drawing>
      </w:r>
      <w:r w:rsidRPr="00461C3A">
        <w:rPr>
          <w:sz w:val="24"/>
          <w:szCs w:val="24"/>
        </w:rPr>
        <w:t xml:space="preserve"> ni olib pasaytirish mumkin.</w:t>
      </w:r>
    </w:p>
    <w:p w:rsidR="00C55D03" w:rsidRPr="00461C3A" w:rsidRDefault="00C55D03" w:rsidP="00C55D03">
      <w:pPr>
        <w:tabs>
          <w:tab w:val="left" w:pos="4500"/>
        </w:tabs>
        <w:ind w:firstLine="720"/>
        <w:jc w:val="both"/>
        <w:rPr>
          <w:sz w:val="24"/>
          <w:szCs w:val="24"/>
          <w:lang w:val="en-US"/>
        </w:rPr>
      </w:pPr>
      <w:r w:rsidRPr="00461C3A">
        <w:rPr>
          <w:b/>
          <w:sz w:val="24"/>
          <w:szCs w:val="24"/>
          <w:lang w:val="en-US"/>
        </w:rPr>
        <w:t xml:space="preserve">Misol. </w:t>
      </w:r>
      <w:r w:rsidRPr="00461C3A">
        <w:rPr>
          <w:b/>
          <w:noProof/>
          <w:position w:val="-12"/>
          <w:sz w:val="24"/>
          <w:szCs w:val="24"/>
        </w:rPr>
        <w:drawing>
          <wp:inline distT="0" distB="0" distL="0" distR="0">
            <wp:extent cx="1095375" cy="276225"/>
            <wp:effectExtent l="0" t="0" r="9525" b="9525"/>
            <wp:docPr id="1410" name="Рисунок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2"/>
                    <pic:cNvPicPr>
                      <a:picLocks noChangeAspect="1" noChangeArrowheads="1"/>
                    </pic:cNvPicPr>
                  </pic:nvPicPr>
                  <pic:blipFill>
                    <a:blip r:embed="rId4201" cstate="print">
                      <a:extLst>
                        <a:ext uri="{28A0092B-C50C-407E-A947-70E740481C1C}">
                          <a14:useLocalDpi xmlns:a14="http://schemas.microsoft.com/office/drawing/2010/main" val="0"/>
                        </a:ext>
                      </a:extLst>
                    </a:blip>
                    <a:srcRect/>
                    <a:stretch>
                      <a:fillRect/>
                    </a:stretch>
                  </pic:blipFill>
                  <pic:spPr bwMode="auto">
                    <a:xfrm>
                      <a:off x="0" y="0"/>
                      <a:ext cx="1095375" cy="276225"/>
                    </a:xfrm>
                    <a:prstGeom prst="rect">
                      <a:avLst/>
                    </a:prstGeom>
                    <a:noFill/>
                    <a:ln>
                      <a:noFill/>
                    </a:ln>
                  </pic:spPr>
                </pic:pic>
              </a:graphicData>
            </a:graphic>
          </wp:inline>
        </w:drawing>
      </w:r>
      <w:r w:rsidRPr="00461C3A">
        <w:rPr>
          <w:sz w:val="24"/>
          <w:szCs w:val="24"/>
          <w:lang w:val="en-US"/>
        </w:rPr>
        <w:t xml:space="preserve"> tenglamani yeching.</w:t>
      </w:r>
    </w:p>
    <w:p w:rsidR="00C55D03" w:rsidRPr="00461C3A" w:rsidRDefault="00C55D03" w:rsidP="00C55D03">
      <w:pPr>
        <w:tabs>
          <w:tab w:val="left" w:pos="4500"/>
        </w:tabs>
        <w:ind w:firstLine="720"/>
        <w:jc w:val="both"/>
        <w:rPr>
          <w:sz w:val="24"/>
          <w:szCs w:val="24"/>
          <w:lang w:val="en-US"/>
        </w:rPr>
      </w:pPr>
      <w:r w:rsidRPr="00461C3A">
        <w:rPr>
          <w:i/>
          <w:sz w:val="24"/>
          <w:szCs w:val="24"/>
          <w:lang w:val="en-US"/>
        </w:rPr>
        <w:t>Yechimi.</w:t>
      </w:r>
      <w:r w:rsidRPr="00461C3A">
        <w:rPr>
          <w:sz w:val="24"/>
          <w:szCs w:val="24"/>
          <w:lang w:val="en-US"/>
        </w:rPr>
        <w:t xml:space="preserve"> </w:t>
      </w:r>
      <w:r w:rsidRPr="00461C3A">
        <w:rPr>
          <w:noProof/>
          <w:position w:val="-16"/>
          <w:sz w:val="24"/>
          <w:szCs w:val="24"/>
        </w:rPr>
        <w:drawing>
          <wp:inline distT="0" distB="0" distL="0" distR="0">
            <wp:extent cx="790575" cy="295275"/>
            <wp:effectExtent l="0" t="0" r="9525" b="9525"/>
            <wp:docPr id="1409" name="Рисунок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3"/>
                    <pic:cNvPicPr>
                      <a:picLocks noChangeAspect="1" noChangeArrowheads="1"/>
                    </pic:cNvPicPr>
                  </pic:nvPicPr>
                  <pic:blipFill>
                    <a:blip r:embed="rId4200" cstate="print">
                      <a:extLst>
                        <a:ext uri="{28A0092B-C50C-407E-A947-70E740481C1C}">
                          <a14:useLocalDpi xmlns:a14="http://schemas.microsoft.com/office/drawing/2010/main" val="0"/>
                        </a:ext>
                      </a:extLst>
                    </a:blip>
                    <a:srcRect/>
                    <a:stretch>
                      <a:fillRect/>
                    </a:stretch>
                  </pic:blipFill>
                  <pic:spPr bwMode="auto">
                    <a:xfrm>
                      <a:off x="0" y="0"/>
                      <a:ext cx="790575" cy="295275"/>
                    </a:xfrm>
                    <a:prstGeom prst="rect">
                      <a:avLst/>
                    </a:prstGeom>
                    <a:noFill/>
                    <a:ln>
                      <a:noFill/>
                    </a:ln>
                  </pic:spPr>
                </pic:pic>
              </a:graphicData>
            </a:graphic>
          </wp:inline>
        </w:drawing>
      </w:r>
      <w:r w:rsidRPr="00461C3A">
        <w:rPr>
          <w:sz w:val="24"/>
          <w:szCs w:val="24"/>
          <w:lang w:val="en-US"/>
        </w:rPr>
        <w:t xml:space="preserve"> deb </w:t>
      </w:r>
      <w:r w:rsidRPr="00461C3A">
        <w:rPr>
          <w:noProof/>
          <w:position w:val="-16"/>
          <w:sz w:val="24"/>
          <w:szCs w:val="24"/>
        </w:rPr>
        <w:drawing>
          <wp:inline distT="0" distB="0" distL="0" distR="0">
            <wp:extent cx="1676400" cy="295275"/>
            <wp:effectExtent l="0" t="0" r="0" b="9525"/>
            <wp:docPr id="1408" name="Рисунок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4"/>
                    <pic:cNvPicPr>
                      <a:picLocks noChangeAspect="1" noChangeArrowheads="1"/>
                    </pic:cNvPicPr>
                  </pic:nvPicPr>
                  <pic:blipFill>
                    <a:blip r:embed="rId4202" cstate="print">
                      <a:extLst>
                        <a:ext uri="{28A0092B-C50C-407E-A947-70E740481C1C}">
                          <a14:useLocalDpi xmlns:a14="http://schemas.microsoft.com/office/drawing/2010/main" val="0"/>
                        </a:ext>
                      </a:extLst>
                    </a:blip>
                    <a:srcRect/>
                    <a:stretch>
                      <a:fillRect/>
                    </a:stretch>
                  </pic:blipFill>
                  <pic:spPr bwMode="auto">
                    <a:xfrm>
                      <a:off x="0" y="0"/>
                      <a:ext cx="1676400" cy="295275"/>
                    </a:xfrm>
                    <a:prstGeom prst="rect">
                      <a:avLst/>
                    </a:prstGeom>
                    <a:noFill/>
                    <a:ln>
                      <a:noFill/>
                    </a:ln>
                  </pic:spPr>
                </pic:pic>
              </a:graphicData>
            </a:graphic>
          </wp:inline>
        </w:drawing>
      </w:r>
      <w:r w:rsidRPr="00461C3A">
        <w:rPr>
          <w:sz w:val="24"/>
          <w:szCs w:val="24"/>
          <w:lang w:val="en-US"/>
        </w:rPr>
        <w:t xml:space="preserve"> ga ega bo`lamiz va bundan </w:t>
      </w:r>
      <w:r w:rsidRPr="00461C3A">
        <w:rPr>
          <w:b/>
          <w:noProof/>
          <w:position w:val="-12"/>
          <w:sz w:val="24"/>
          <w:szCs w:val="24"/>
        </w:rPr>
        <w:drawing>
          <wp:inline distT="0" distB="0" distL="0" distR="0">
            <wp:extent cx="1143000" cy="276225"/>
            <wp:effectExtent l="0" t="0" r="0" b="9525"/>
            <wp:docPr id="1407" name="Рисунок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5"/>
                    <pic:cNvPicPr>
                      <a:picLocks noChangeAspect="1" noChangeArrowheads="1"/>
                    </pic:cNvPicPr>
                  </pic:nvPicPr>
                  <pic:blipFill>
                    <a:blip r:embed="rId4203" cstate="print">
                      <a:extLst>
                        <a:ext uri="{28A0092B-C50C-407E-A947-70E740481C1C}">
                          <a14:useLocalDpi xmlns:a14="http://schemas.microsoft.com/office/drawing/2010/main" val="0"/>
                        </a:ext>
                      </a:extLst>
                    </a:blip>
                    <a:srcRect/>
                    <a:stretch>
                      <a:fillRect/>
                    </a:stretch>
                  </pic:blipFill>
                  <pic:spPr bwMode="auto">
                    <a:xfrm>
                      <a:off x="0" y="0"/>
                      <a:ext cx="1143000" cy="276225"/>
                    </a:xfrm>
                    <a:prstGeom prst="rect">
                      <a:avLst/>
                    </a:prstGeom>
                    <a:noFill/>
                    <a:ln>
                      <a:noFill/>
                    </a:ln>
                  </pic:spPr>
                </pic:pic>
              </a:graphicData>
            </a:graphic>
          </wp:inline>
        </w:drawing>
      </w:r>
      <w:r w:rsidRPr="00461C3A">
        <w:rPr>
          <w:sz w:val="24"/>
          <w:szCs w:val="24"/>
          <w:lang w:val="en-US"/>
        </w:rPr>
        <w:t xml:space="preserve"> tenglamani olamiz. </w:t>
      </w:r>
    </w:p>
    <w:p w:rsidR="00C55D03" w:rsidRPr="00461C3A" w:rsidRDefault="00C55D03" w:rsidP="00C55D03">
      <w:pPr>
        <w:tabs>
          <w:tab w:val="left" w:pos="4500"/>
        </w:tabs>
        <w:jc w:val="center"/>
        <w:rPr>
          <w:sz w:val="24"/>
          <w:szCs w:val="24"/>
        </w:rPr>
      </w:pPr>
      <w:r w:rsidRPr="00461C3A">
        <w:rPr>
          <w:noProof/>
          <w:position w:val="-16"/>
          <w:sz w:val="24"/>
          <w:szCs w:val="24"/>
        </w:rPr>
        <w:drawing>
          <wp:inline distT="0" distB="0" distL="0" distR="0">
            <wp:extent cx="3476625" cy="295275"/>
            <wp:effectExtent l="0" t="0" r="9525" b="9525"/>
            <wp:docPr id="1406" name="Рисунок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6"/>
                    <pic:cNvPicPr>
                      <a:picLocks noChangeAspect="1" noChangeArrowheads="1"/>
                    </pic:cNvPicPr>
                  </pic:nvPicPr>
                  <pic:blipFill>
                    <a:blip r:embed="rId4204" cstate="print">
                      <a:extLst>
                        <a:ext uri="{28A0092B-C50C-407E-A947-70E740481C1C}">
                          <a14:useLocalDpi xmlns:a14="http://schemas.microsoft.com/office/drawing/2010/main" val="0"/>
                        </a:ext>
                      </a:extLst>
                    </a:blip>
                    <a:srcRect/>
                    <a:stretch>
                      <a:fillRect/>
                    </a:stretch>
                  </pic:blipFill>
                  <pic:spPr bwMode="auto">
                    <a:xfrm>
                      <a:off x="0" y="0"/>
                      <a:ext cx="3476625" cy="295275"/>
                    </a:xfrm>
                    <a:prstGeom prst="rect">
                      <a:avLst/>
                    </a:prstGeom>
                    <a:noFill/>
                    <a:ln>
                      <a:noFill/>
                    </a:ln>
                  </pic:spPr>
                </pic:pic>
              </a:graphicData>
            </a:graphic>
          </wp:inline>
        </w:drawing>
      </w:r>
    </w:p>
    <w:p w:rsidR="00C55D03" w:rsidRPr="00461C3A" w:rsidRDefault="00C55D03" w:rsidP="00C55D03">
      <w:pPr>
        <w:tabs>
          <w:tab w:val="left" w:pos="4500"/>
        </w:tabs>
        <w:jc w:val="both"/>
        <w:rPr>
          <w:sz w:val="24"/>
          <w:szCs w:val="24"/>
          <w:lang w:val="en-US"/>
        </w:rPr>
      </w:pPr>
      <w:r w:rsidRPr="00461C3A">
        <w:rPr>
          <w:sz w:val="24"/>
          <w:szCs w:val="24"/>
          <w:lang w:val="en-US"/>
        </w:rPr>
        <w:t xml:space="preserve">Oxirigi tenglamani o`zgaruvchilarini ajratib yechamiz: </w:t>
      </w:r>
    </w:p>
    <w:p w:rsidR="00C55D03" w:rsidRPr="00461C3A" w:rsidRDefault="00C55D03" w:rsidP="00C55D03">
      <w:pPr>
        <w:tabs>
          <w:tab w:val="left" w:pos="4500"/>
        </w:tabs>
        <w:jc w:val="center"/>
        <w:rPr>
          <w:sz w:val="24"/>
          <w:szCs w:val="24"/>
        </w:rPr>
      </w:pPr>
      <w:r w:rsidRPr="00461C3A">
        <w:rPr>
          <w:noProof/>
          <w:position w:val="-16"/>
          <w:sz w:val="24"/>
          <w:szCs w:val="24"/>
        </w:rPr>
        <w:drawing>
          <wp:inline distT="0" distB="0" distL="0" distR="0">
            <wp:extent cx="5076825" cy="314325"/>
            <wp:effectExtent l="0" t="0" r="9525" b="9525"/>
            <wp:docPr id="1405" name="Рисунок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7"/>
                    <pic:cNvPicPr>
                      <a:picLocks noChangeAspect="1" noChangeArrowheads="1"/>
                    </pic:cNvPicPr>
                  </pic:nvPicPr>
                  <pic:blipFill>
                    <a:blip r:embed="rId4205" cstate="print">
                      <a:extLst>
                        <a:ext uri="{28A0092B-C50C-407E-A947-70E740481C1C}">
                          <a14:useLocalDpi xmlns:a14="http://schemas.microsoft.com/office/drawing/2010/main" val="0"/>
                        </a:ext>
                      </a:extLst>
                    </a:blip>
                    <a:srcRect/>
                    <a:stretch>
                      <a:fillRect/>
                    </a:stretch>
                  </pic:blipFill>
                  <pic:spPr bwMode="auto">
                    <a:xfrm>
                      <a:off x="0" y="0"/>
                      <a:ext cx="5076825" cy="314325"/>
                    </a:xfrm>
                    <a:prstGeom prst="rect">
                      <a:avLst/>
                    </a:prstGeom>
                    <a:noFill/>
                    <a:ln>
                      <a:noFill/>
                    </a:ln>
                  </pic:spPr>
                </pic:pic>
              </a:graphicData>
            </a:graphic>
          </wp:inline>
        </w:drawing>
      </w:r>
    </w:p>
    <w:p w:rsidR="00C55D03" w:rsidRPr="00461C3A" w:rsidRDefault="00C55D03" w:rsidP="00C55D03">
      <w:pPr>
        <w:tabs>
          <w:tab w:val="left" w:pos="4500"/>
        </w:tabs>
        <w:jc w:val="both"/>
        <w:rPr>
          <w:sz w:val="24"/>
          <w:szCs w:val="24"/>
          <w:lang w:val="en-US"/>
        </w:rPr>
      </w:pPr>
      <w:r w:rsidRPr="00461C3A">
        <w:rPr>
          <w:sz w:val="24"/>
          <w:szCs w:val="24"/>
          <w:lang w:val="en-US"/>
        </w:rPr>
        <w:t>Bundan esa o`z navbatida integrallab,</w:t>
      </w:r>
    </w:p>
    <w:p w:rsidR="00C55D03" w:rsidRPr="00461C3A" w:rsidRDefault="00C55D03" w:rsidP="00C55D03">
      <w:pPr>
        <w:tabs>
          <w:tab w:val="left" w:pos="4500"/>
        </w:tabs>
        <w:jc w:val="center"/>
        <w:rPr>
          <w:sz w:val="24"/>
          <w:szCs w:val="24"/>
        </w:rPr>
      </w:pPr>
      <w:r w:rsidRPr="00461C3A">
        <w:rPr>
          <w:noProof/>
          <w:position w:val="-14"/>
          <w:sz w:val="24"/>
          <w:szCs w:val="24"/>
        </w:rPr>
        <w:drawing>
          <wp:inline distT="0" distB="0" distL="0" distR="0">
            <wp:extent cx="1562100" cy="304800"/>
            <wp:effectExtent l="0" t="0" r="0" b="0"/>
            <wp:docPr id="1404" name="Рисунок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8"/>
                    <pic:cNvPicPr>
                      <a:picLocks noChangeAspect="1" noChangeArrowheads="1"/>
                    </pic:cNvPicPr>
                  </pic:nvPicPr>
                  <pic:blipFill>
                    <a:blip r:embed="rId4206" cstate="print">
                      <a:extLst>
                        <a:ext uri="{28A0092B-C50C-407E-A947-70E740481C1C}">
                          <a14:useLocalDpi xmlns:a14="http://schemas.microsoft.com/office/drawing/2010/main" val="0"/>
                        </a:ext>
                      </a:extLst>
                    </a:blip>
                    <a:srcRect/>
                    <a:stretch>
                      <a:fillRect/>
                    </a:stretch>
                  </pic:blipFill>
                  <pic:spPr bwMode="auto">
                    <a:xfrm>
                      <a:off x="0" y="0"/>
                      <a:ext cx="1562100" cy="304800"/>
                    </a:xfrm>
                    <a:prstGeom prst="rect">
                      <a:avLst/>
                    </a:prstGeom>
                    <a:noFill/>
                    <a:ln>
                      <a:noFill/>
                    </a:ln>
                  </pic:spPr>
                </pic:pic>
              </a:graphicData>
            </a:graphic>
          </wp:inline>
        </w:drawing>
      </w:r>
    </w:p>
    <w:p w:rsidR="00C55D03" w:rsidRPr="00461C3A" w:rsidRDefault="00C55D03" w:rsidP="00C55D03">
      <w:pPr>
        <w:tabs>
          <w:tab w:val="left" w:pos="4500"/>
        </w:tabs>
        <w:jc w:val="both"/>
        <w:rPr>
          <w:sz w:val="24"/>
          <w:szCs w:val="24"/>
          <w:lang w:val="en-US"/>
        </w:rPr>
      </w:pPr>
      <w:r w:rsidRPr="00461C3A">
        <w:rPr>
          <w:sz w:val="24"/>
          <w:szCs w:val="24"/>
          <w:lang w:val="en-US"/>
        </w:rPr>
        <w:lastRenderedPageBreak/>
        <w:t xml:space="preserve">ni olamiz. Demak, yechim </w:t>
      </w:r>
      <w:r w:rsidRPr="00461C3A">
        <w:rPr>
          <w:noProof/>
          <w:position w:val="-14"/>
          <w:sz w:val="24"/>
          <w:szCs w:val="24"/>
        </w:rPr>
        <w:drawing>
          <wp:inline distT="0" distB="0" distL="0" distR="0">
            <wp:extent cx="1562100" cy="304800"/>
            <wp:effectExtent l="0" t="0" r="0" b="0"/>
            <wp:docPr id="1403" name="Рисунок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9"/>
                    <pic:cNvPicPr>
                      <a:picLocks noChangeAspect="1" noChangeArrowheads="1"/>
                    </pic:cNvPicPr>
                  </pic:nvPicPr>
                  <pic:blipFill>
                    <a:blip r:embed="rId4206" cstate="print">
                      <a:extLst>
                        <a:ext uri="{28A0092B-C50C-407E-A947-70E740481C1C}">
                          <a14:useLocalDpi xmlns:a14="http://schemas.microsoft.com/office/drawing/2010/main" val="0"/>
                        </a:ext>
                      </a:extLst>
                    </a:blip>
                    <a:srcRect/>
                    <a:stretch>
                      <a:fillRect/>
                    </a:stretch>
                  </pic:blipFill>
                  <pic:spPr bwMode="auto">
                    <a:xfrm>
                      <a:off x="0" y="0"/>
                      <a:ext cx="1562100" cy="304800"/>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485775" cy="238125"/>
            <wp:effectExtent l="0" t="0" r="9525" b="9525"/>
            <wp:docPr id="1402" name="Рисунок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0"/>
                    <pic:cNvPicPr>
                      <a:picLocks noChangeAspect="1" noChangeArrowheads="1"/>
                    </pic:cNvPicPr>
                  </pic:nvPicPr>
                  <pic:blipFill>
                    <a:blip r:embed="rId4207" cstate="print">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inline>
        </w:drawing>
      </w:r>
      <w:r w:rsidRPr="00461C3A">
        <w:rPr>
          <w:sz w:val="24"/>
          <w:szCs w:val="24"/>
          <w:lang w:val="en-US"/>
        </w:rPr>
        <w:t xml:space="preserve"> lar ekan.</w:t>
      </w:r>
    </w:p>
    <w:p w:rsidR="00C55D03" w:rsidRPr="00461C3A" w:rsidRDefault="00C55D03" w:rsidP="00C55D03">
      <w:pPr>
        <w:tabs>
          <w:tab w:val="left" w:pos="4500"/>
        </w:tabs>
        <w:ind w:firstLine="720"/>
        <w:jc w:val="both"/>
        <w:rPr>
          <w:sz w:val="24"/>
          <w:szCs w:val="24"/>
          <w:lang w:val="en-US"/>
        </w:rPr>
      </w:pPr>
      <w:r w:rsidRPr="00461C3A">
        <w:rPr>
          <w:b/>
          <w:sz w:val="24"/>
          <w:szCs w:val="24"/>
          <w:lang w:val="en-US"/>
        </w:rPr>
        <w:t xml:space="preserve">3. </w:t>
      </w:r>
      <w:r w:rsidRPr="00461C3A">
        <w:rPr>
          <w:sz w:val="24"/>
          <w:szCs w:val="24"/>
          <w:lang w:val="en-US"/>
        </w:rPr>
        <w:t xml:space="preserve">Agar tenglama </w:t>
      </w:r>
      <w:r w:rsidRPr="00461C3A">
        <w:rPr>
          <w:i/>
          <w:sz w:val="24"/>
          <w:szCs w:val="24"/>
          <w:lang w:val="en-US"/>
        </w:rPr>
        <w:t>y</w:t>
      </w:r>
      <w:r w:rsidRPr="00461C3A">
        <w:rPr>
          <w:sz w:val="24"/>
          <w:szCs w:val="24"/>
          <w:lang w:val="en-US"/>
        </w:rPr>
        <w:t xml:space="preserve"> uning xossalariga nisbatan bir jinsli bo`lsa, boshqacha qilib aytganda, </w:t>
      </w:r>
      <w:r w:rsidRPr="00461C3A">
        <w:rPr>
          <w:noProof/>
          <w:position w:val="-12"/>
          <w:sz w:val="24"/>
          <w:szCs w:val="24"/>
        </w:rPr>
        <w:drawing>
          <wp:inline distT="0" distB="0" distL="0" distR="0">
            <wp:extent cx="942975" cy="304800"/>
            <wp:effectExtent l="0" t="0" r="9525" b="0"/>
            <wp:docPr id="1401" name="Рисунок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1"/>
                    <pic:cNvPicPr>
                      <a:picLocks noChangeAspect="1" noChangeArrowheads="1"/>
                    </pic:cNvPicPr>
                  </pic:nvPicPr>
                  <pic:blipFill>
                    <a:blip r:embed="rId4208" cstate="print">
                      <a:extLst>
                        <a:ext uri="{28A0092B-C50C-407E-A947-70E740481C1C}">
                          <a14:useLocalDpi xmlns:a14="http://schemas.microsoft.com/office/drawing/2010/main" val="0"/>
                        </a:ext>
                      </a:extLst>
                    </a:blip>
                    <a:srcRect/>
                    <a:stretch>
                      <a:fillRect/>
                    </a:stretch>
                  </pic:blipFill>
                  <pic:spPr bwMode="auto">
                    <a:xfrm>
                      <a:off x="0" y="0"/>
                      <a:ext cx="942975" cy="304800"/>
                    </a:xfrm>
                    <a:prstGeom prst="rect">
                      <a:avLst/>
                    </a:prstGeom>
                    <a:noFill/>
                    <a:ln>
                      <a:noFill/>
                    </a:ln>
                  </pic:spPr>
                </pic:pic>
              </a:graphicData>
            </a:graphic>
          </wp:inline>
        </w:drawing>
      </w:r>
      <w:r w:rsidRPr="00461C3A">
        <w:rPr>
          <w:sz w:val="24"/>
          <w:szCs w:val="24"/>
          <w:lang w:val="en-US"/>
        </w:rPr>
        <w:t xml:space="preserve"> larni bir paytda </w:t>
      </w:r>
      <w:r w:rsidRPr="00461C3A">
        <w:rPr>
          <w:noProof/>
          <w:position w:val="-12"/>
          <w:sz w:val="24"/>
          <w:szCs w:val="24"/>
        </w:rPr>
        <w:drawing>
          <wp:inline distT="0" distB="0" distL="0" distR="0">
            <wp:extent cx="1143000" cy="304800"/>
            <wp:effectExtent l="0" t="0" r="0" b="0"/>
            <wp:docPr id="1400" name="Рисунок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2"/>
                    <pic:cNvPicPr>
                      <a:picLocks noChangeAspect="1" noChangeArrowheads="1"/>
                    </pic:cNvPicPr>
                  </pic:nvPicPr>
                  <pic:blipFill>
                    <a:blip r:embed="rId4209" cstate="print">
                      <a:extLst>
                        <a:ext uri="{28A0092B-C50C-407E-A947-70E740481C1C}">
                          <a14:useLocalDpi xmlns:a14="http://schemas.microsoft.com/office/drawing/2010/main" val="0"/>
                        </a:ext>
                      </a:extLst>
                    </a:blip>
                    <a:srcRect/>
                    <a:stretch>
                      <a:fillRect/>
                    </a:stretch>
                  </pic:blipFill>
                  <pic:spPr bwMode="auto">
                    <a:xfrm>
                      <a:off x="0" y="0"/>
                      <a:ext cx="1143000" cy="304800"/>
                    </a:xfrm>
                    <a:prstGeom prst="rect">
                      <a:avLst/>
                    </a:prstGeom>
                    <a:noFill/>
                    <a:ln>
                      <a:noFill/>
                    </a:ln>
                  </pic:spPr>
                </pic:pic>
              </a:graphicData>
            </a:graphic>
          </wp:inline>
        </w:drawing>
      </w:r>
      <w:r w:rsidRPr="00461C3A">
        <w:rPr>
          <w:sz w:val="24"/>
          <w:szCs w:val="24"/>
          <w:lang w:val="en-US"/>
        </w:rPr>
        <w:t xml:space="preserve"> larga almashtirilganda tenglama o`zgarmasa uning tartibini </w:t>
      </w:r>
      <w:r w:rsidRPr="00461C3A">
        <w:rPr>
          <w:noProof/>
          <w:position w:val="-16"/>
          <w:sz w:val="24"/>
          <w:szCs w:val="24"/>
        </w:rPr>
        <w:drawing>
          <wp:inline distT="0" distB="0" distL="0" distR="0">
            <wp:extent cx="952500" cy="295275"/>
            <wp:effectExtent l="0" t="0" r="0" b="9525"/>
            <wp:docPr id="1399" name="Рисунок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3"/>
                    <pic:cNvPicPr>
                      <a:picLocks noChangeAspect="1" noChangeArrowheads="1"/>
                    </pic:cNvPicPr>
                  </pic:nvPicPr>
                  <pic:blipFill>
                    <a:blip r:embed="rId4210" cstate="print">
                      <a:extLst>
                        <a:ext uri="{28A0092B-C50C-407E-A947-70E740481C1C}">
                          <a14:useLocalDpi xmlns:a14="http://schemas.microsoft.com/office/drawing/2010/main" val="0"/>
                        </a:ext>
                      </a:extLst>
                    </a:blip>
                    <a:srcRect/>
                    <a:stretch>
                      <a:fillRect/>
                    </a:stretch>
                  </pic:blipFill>
                  <pic:spPr bwMode="auto">
                    <a:xfrm>
                      <a:off x="0" y="0"/>
                      <a:ext cx="952500" cy="295275"/>
                    </a:xfrm>
                    <a:prstGeom prst="rect">
                      <a:avLst/>
                    </a:prstGeom>
                    <a:noFill/>
                    <a:ln>
                      <a:noFill/>
                    </a:ln>
                  </pic:spPr>
                </pic:pic>
              </a:graphicData>
            </a:graphic>
          </wp:inline>
        </w:drawing>
      </w:r>
      <w:r w:rsidRPr="00461C3A">
        <w:rPr>
          <w:sz w:val="24"/>
          <w:szCs w:val="24"/>
          <w:lang w:val="en-US"/>
        </w:rPr>
        <w:t xml:space="preserve"> almashtirish yordamida pasaytirish mumkin, bu erda </w:t>
      </w:r>
      <w:r w:rsidRPr="00461C3A">
        <w:rPr>
          <w:noProof/>
          <w:position w:val="-16"/>
          <w:sz w:val="24"/>
          <w:szCs w:val="24"/>
        </w:rPr>
        <w:drawing>
          <wp:inline distT="0" distB="0" distL="0" distR="0">
            <wp:extent cx="409575" cy="295275"/>
            <wp:effectExtent l="0" t="0" r="0" b="9525"/>
            <wp:docPr id="1398" name="Рисунок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4"/>
                    <pic:cNvPicPr>
                      <a:picLocks noChangeAspect="1" noChangeArrowheads="1"/>
                    </pic:cNvPicPr>
                  </pic:nvPicPr>
                  <pic:blipFill>
                    <a:blip r:embed="rId4211" cstate="print">
                      <a:extLst>
                        <a:ext uri="{28A0092B-C50C-407E-A947-70E740481C1C}">
                          <a14:useLocalDpi xmlns:a14="http://schemas.microsoft.com/office/drawing/2010/main" val="0"/>
                        </a:ext>
                      </a:extLst>
                    </a:blip>
                    <a:srcRect/>
                    <a:stretch>
                      <a:fillRect/>
                    </a:stretch>
                  </pic:blipFill>
                  <pic:spPr bwMode="auto">
                    <a:xfrm>
                      <a:off x="0" y="0"/>
                      <a:ext cx="409575" cy="295275"/>
                    </a:xfrm>
                    <a:prstGeom prst="rect">
                      <a:avLst/>
                    </a:prstGeom>
                    <a:noFill/>
                    <a:ln>
                      <a:noFill/>
                    </a:ln>
                  </pic:spPr>
                </pic:pic>
              </a:graphicData>
            </a:graphic>
          </wp:inline>
        </w:drawing>
      </w:r>
      <w:r w:rsidRPr="00461C3A">
        <w:rPr>
          <w:sz w:val="24"/>
          <w:szCs w:val="24"/>
          <w:lang w:val="en-US"/>
        </w:rPr>
        <w:t xml:space="preserve"> – yangi noma`lum funksiya.</w:t>
      </w:r>
    </w:p>
    <w:p w:rsidR="00C55D03" w:rsidRPr="00461C3A" w:rsidRDefault="00C55D03" w:rsidP="00C55D03">
      <w:pPr>
        <w:tabs>
          <w:tab w:val="left" w:pos="4500"/>
        </w:tabs>
        <w:ind w:firstLine="720"/>
        <w:jc w:val="both"/>
        <w:rPr>
          <w:sz w:val="24"/>
          <w:szCs w:val="24"/>
          <w:lang w:val="en-US"/>
        </w:rPr>
      </w:pPr>
      <w:r w:rsidRPr="00461C3A">
        <w:rPr>
          <w:b/>
          <w:sz w:val="24"/>
          <w:szCs w:val="24"/>
          <w:lang w:val="en-US"/>
        </w:rPr>
        <w:t xml:space="preserve">Misol. </w:t>
      </w:r>
      <w:r w:rsidRPr="00461C3A">
        <w:rPr>
          <w:b/>
          <w:noProof/>
          <w:position w:val="-12"/>
          <w:sz w:val="24"/>
          <w:szCs w:val="24"/>
        </w:rPr>
        <w:drawing>
          <wp:inline distT="0" distB="0" distL="0" distR="0">
            <wp:extent cx="1295400" cy="276225"/>
            <wp:effectExtent l="0" t="0" r="0" b="9525"/>
            <wp:docPr id="1397" name="Рисунок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5"/>
                    <pic:cNvPicPr>
                      <a:picLocks noChangeAspect="1" noChangeArrowheads="1"/>
                    </pic:cNvPicPr>
                  </pic:nvPicPr>
                  <pic:blipFill>
                    <a:blip r:embed="rId4212" cstate="print">
                      <a:extLst>
                        <a:ext uri="{28A0092B-C50C-407E-A947-70E740481C1C}">
                          <a14:useLocalDpi xmlns:a14="http://schemas.microsoft.com/office/drawing/2010/main" val="0"/>
                        </a:ext>
                      </a:extLst>
                    </a:blip>
                    <a:srcRect/>
                    <a:stretch>
                      <a:fillRect/>
                    </a:stretch>
                  </pic:blipFill>
                  <pic:spPr bwMode="auto">
                    <a:xfrm>
                      <a:off x="0" y="0"/>
                      <a:ext cx="1295400" cy="276225"/>
                    </a:xfrm>
                    <a:prstGeom prst="rect">
                      <a:avLst/>
                    </a:prstGeom>
                    <a:noFill/>
                    <a:ln>
                      <a:noFill/>
                    </a:ln>
                  </pic:spPr>
                </pic:pic>
              </a:graphicData>
            </a:graphic>
          </wp:inline>
        </w:drawing>
      </w:r>
      <w:r w:rsidRPr="00461C3A">
        <w:rPr>
          <w:sz w:val="24"/>
          <w:szCs w:val="24"/>
          <w:lang w:val="en-US"/>
        </w:rPr>
        <w:t xml:space="preserve"> tenglamani tartibini pasaytirib yeching.</w:t>
      </w:r>
    </w:p>
    <w:p w:rsidR="00C55D03" w:rsidRPr="00461C3A" w:rsidRDefault="00C55D03" w:rsidP="00C55D03">
      <w:pPr>
        <w:tabs>
          <w:tab w:val="left" w:pos="4500"/>
        </w:tabs>
        <w:ind w:firstLine="720"/>
        <w:jc w:val="both"/>
        <w:rPr>
          <w:sz w:val="24"/>
          <w:szCs w:val="24"/>
          <w:lang w:val="en-US"/>
        </w:rPr>
      </w:pPr>
      <w:r w:rsidRPr="00461C3A">
        <w:rPr>
          <w:i/>
          <w:sz w:val="24"/>
          <w:szCs w:val="24"/>
          <w:lang w:val="en-US"/>
        </w:rPr>
        <w:t>Yechimi.</w:t>
      </w:r>
      <w:r w:rsidRPr="00461C3A">
        <w:rPr>
          <w:sz w:val="24"/>
          <w:szCs w:val="24"/>
          <w:lang w:val="en-US"/>
        </w:rPr>
        <w:t xml:space="preserve"> </w:t>
      </w:r>
      <w:r w:rsidRPr="00461C3A">
        <w:rPr>
          <w:i/>
          <w:sz w:val="24"/>
          <w:szCs w:val="24"/>
          <w:lang w:val="en-US"/>
        </w:rPr>
        <w:t>y</w:t>
      </w:r>
      <w:r w:rsidRPr="00461C3A">
        <w:rPr>
          <w:sz w:val="24"/>
          <w:szCs w:val="24"/>
          <w:lang w:val="en-US"/>
        </w:rPr>
        <w:t xml:space="preserve"> ni </w:t>
      </w:r>
      <w:r w:rsidRPr="00461C3A">
        <w:rPr>
          <w:noProof/>
          <w:position w:val="-12"/>
          <w:sz w:val="24"/>
          <w:szCs w:val="24"/>
        </w:rPr>
        <w:drawing>
          <wp:inline distT="0" distB="0" distL="0" distR="0">
            <wp:extent cx="447675" cy="238125"/>
            <wp:effectExtent l="0" t="0" r="9525" b="9525"/>
            <wp:docPr id="1396" name="Рисунок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6"/>
                    <pic:cNvPicPr>
                      <a:picLocks noChangeAspect="1" noChangeArrowheads="1"/>
                    </pic:cNvPicPr>
                  </pic:nvPicPr>
                  <pic:blipFill>
                    <a:blip r:embed="rId4213" cstate="print">
                      <a:extLst>
                        <a:ext uri="{28A0092B-C50C-407E-A947-70E740481C1C}">
                          <a14:useLocalDpi xmlns:a14="http://schemas.microsoft.com/office/drawing/2010/main" val="0"/>
                        </a:ext>
                      </a:extLst>
                    </a:blip>
                    <a:srcRect/>
                    <a:stretch>
                      <a:fillRect/>
                    </a:stretch>
                  </pic:blipFill>
                  <pic:spPr bwMode="auto">
                    <a:xfrm>
                      <a:off x="0" y="0"/>
                      <a:ext cx="447675" cy="238125"/>
                    </a:xfrm>
                    <a:prstGeom prst="rect">
                      <a:avLst/>
                    </a:prstGeom>
                    <a:noFill/>
                    <a:ln>
                      <a:noFill/>
                    </a:ln>
                  </pic:spPr>
                </pic:pic>
              </a:graphicData>
            </a:graphic>
          </wp:inline>
        </w:drawing>
      </w:r>
      <w:r w:rsidRPr="00461C3A">
        <w:rPr>
          <w:sz w:val="24"/>
          <w:szCs w:val="24"/>
          <w:lang w:val="en-US"/>
        </w:rPr>
        <w:t xml:space="preserve"> ni </w:t>
      </w:r>
      <w:r w:rsidRPr="00461C3A">
        <w:rPr>
          <w:noProof/>
          <w:position w:val="-12"/>
          <w:sz w:val="24"/>
          <w:szCs w:val="24"/>
        </w:rPr>
        <w:drawing>
          <wp:inline distT="0" distB="0" distL="0" distR="0">
            <wp:extent cx="504825" cy="238125"/>
            <wp:effectExtent l="0" t="0" r="9525" b="9525"/>
            <wp:docPr id="1395" name="Рисунок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7"/>
                    <pic:cNvPicPr>
                      <a:picLocks noChangeAspect="1" noChangeArrowheads="1"/>
                    </pic:cNvPicPr>
                  </pic:nvPicPr>
                  <pic:blipFill>
                    <a:blip r:embed="rId4214" cstate="print">
                      <a:extLst>
                        <a:ext uri="{28A0092B-C50C-407E-A947-70E740481C1C}">
                          <a14:useLocalDpi xmlns:a14="http://schemas.microsoft.com/office/drawing/2010/main" val="0"/>
                        </a:ext>
                      </a:extLst>
                    </a:blip>
                    <a:srcRect/>
                    <a:stretch>
                      <a:fillRect/>
                    </a:stretch>
                  </pic:blipFill>
                  <pic:spPr bwMode="auto">
                    <a:xfrm>
                      <a:off x="0" y="0"/>
                      <a:ext cx="504825" cy="238125"/>
                    </a:xfrm>
                    <a:prstGeom prst="rect">
                      <a:avLst/>
                    </a:prstGeom>
                    <a:noFill/>
                    <a:ln>
                      <a:noFill/>
                    </a:ln>
                  </pic:spPr>
                </pic:pic>
              </a:graphicData>
            </a:graphic>
          </wp:inline>
        </w:drawing>
      </w:r>
      <w:r w:rsidRPr="00461C3A">
        <w:rPr>
          <w:sz w:val="24"/>
          <w:szCs w:val="24"/>
          <w:lang w:val="en-US"/>
        </w:rPr>
        <w:t xml:space="preserve"> ni </w:t>
      </w:r>
      <w:r w:rsidRPr="00461C3A">
        <w:rPr>
          <w:noProof/>
          <w:position w:val="-12"/>
          <w:sz w:val="24"/>
          <w:szCs w:val="24"/>
        </w:rPr>
        <w:drawing>
          <wp:inline distT="0" distB="0" distL="0" distR="0">
            <wp:extent cx="295275" cy="238125"/>
            <wp:effectExtent l="0" t="0" r="9525" b="9525"/>
            <wp:docPr id="1394" name="Рисунок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8"/>
                    <pic:cNvPicPr>
                      <a:picLocks noChangeAspect="1" noChangeArrowheads="1"/>
                    </pic:cNvPicPr>
                  </pic:nvPicPr>
                  <pic:blipFill>
                    <a:blip r:embed="rId4215" cstate="print">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Pr="00461C3A">
        <w:rPr>
          <w:sz w:val="24"/>
          <w:szCs w:val="24"/>
          <w:lang w:val="en-US"/>
        </w:rPr>
        <w:t xml:space="preserve"> bilan almashtirsak, </w:t>
      </w:r>
    </w:p>
    <w:p w:rsidR="00C55D03" w:rsidRPr="00461C3A" w:rsidRDefault="00C55D03" w:rsidP="00C55D03">
      <w:pPr>
        <w:tabs>
          <w:tab w:val="left" w:pos="4500"/>
        </w:tabs>
        <w:jc w:val="center"/>
        <w:rPr>
          <w:sz w:val="24"/>
          <w:szCs w:val="24"/>
          <w:lang w:val="en-US"/>
        </w:rPr>
      </w:pPr>
      <w:r w:rsidRPr="00461C3A">
        <w:rPr>
          <w:noProof/>
          <w:position w:val="-12"/>
          <w:sz w:val="24"/>
          <w:szCs w:val="24"/>
        </w:rPr>
        <w:drawing>
          <wp:inline distT="0" distB="0" distL="0" distR="0">
            <wp:extent cx="1828800" cy="276225"/>
            <wp:effectExtent l="0" t="0" r="0" b="9525"/>
            <wp:docPr id="1393" name="Рисунок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9"/>
                    <pic:cNvPicPr>
                      <a:picLocks noChangeAspect="1" noChangeArrowheads="1"/>
                    </pic:cNvPicPr>
                  </pic:nvPicPr>
                  <pic:blipFill>
                    <a:blip r:embed="rId4216" cstate="print">
                      <a:extLst>
                        <a:ext uri="{28A0092B-C50C-407E-A947-70E740481C1C}">
                          <a14:useLocalDpi xmlns:a14="http://schemas.microsoft.com/office/drawing/2010/main" val="0"/>
                        </a:ext>
                      </a:extLst>
                    </a:blip>
                    <a:srcRect/>
                    <a:stretch>
                      <a:fillRect/>
                    </a:stretch>
                  </pic:blipFill>
                  <pic:spPr bwMode="auto">
                    <a:xfrm>
                      <a:off x="0" y="0"/>
                      <a:ext cx="1828800" cy="276225"/>
                    </a:xfrm>
                    <a:prstGeom prst="rect">
                      <a:avLst/>
                    </a:prstGeom>
                    <a:noFill/>
                    <a:ln>
                      <a:noFill/>
                    </a:ln>
                  </pic:spPr>
                </pic:pic>
              </a:graphicData>
            </a:graphic>
          </wp:inline>
        </w:drawing>
      </w:r>
      <w:r w:rsidRPr="00461C3A">
        <w:rPr>
          <w:sz w:val="24"/>
          <w:szCs w:val="24"/>
          <w:lang w:val="en-US"/>
        </w:rPr>
        <w:t xml:space="preserve"> yoki </w:t>
      </w:r>
      <w:r w:rsidRPr="00461C3A">
        <w:rPr>
          <w:noProof/>
          <w:position w:val="-12"/>
          <w:sz w:val="24"/>
          <w:szCs w:val="24"/>
        </w:rPr>
        <w:drawing>
          <wp:inline distT="0" distB="0" distL="0" distR="0">
            <wp:extent cx="1285875" cy="276225"/>
            <wp:effectExtent l="0" t="0" r="0" b="9525"/>
            <wp:docPr id="1392" name="Рисунок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0"/>
                    <pic:cNvPicPr>
                      <a:picLocks noChangeAspect="1" noChangeArrowheads="1"/>
                    </pic:cNvPicPr>
                  </pic:nvPicPr>
                  <pic:blipFill>
                    <a:blip r:embed="rId4217" cstate="print">
                      <a:extLst>
                        <a:ext uri="{28A0092B-C50C-407E-A947-70E740481C1C}">
                          <a14:useLocalDpi xmlns:a14="http://schemas.microsoft.com/office/drawing/2010/main" val="0"/>
                        </a:ext>
                      </a:extLst>
                    </a:blip>
                    <a:srcRect/>
                    <a:stretch>
                      <a:fillRect/>
                    </a:stretch>
                  </pic:blipFill>
                  <pic:spPr bwMode="auto">
                    <a:xfrm>
                      <a:off x="0" y="0"/>
                      <a:ext cx="1285875" cy="276225"/>
                    </a:xfrm>
                    <a:prstGeom prst="rect">
                      <a:avLst/>
                    </a:prstGeom>
                    <a:noFill/>
                    <a:ln>
                      <a:noFill/>
                    </a:ln>
                  </pic:spPr>
                </pic:pic>
              </a:graphicData>
            </a:graphic>
          </wp:inline>
        </w:drawing>
      </w:r>
    </w:p>
    <w:p w:rsidR="00C55D03" w:rsidRPr="00461C3A" w:rsidRDefault="00C55D03" w:rsidP="00C55D03">
      <w:pPr>
        <w:tabs>
          <w:tab w:val="left" w:pos="4500"/>
        </w:tabs>
        <w:jc w:val="center"/>
        <w:rPr>
          <w:sz w:val="24"/>
          <w:szCs w:val="24"/>
          <w:lang w:val="en-US"/>
        </w:rPr>
      </w:pPr>
      <w:r w:rsidRPr="00461C3A">
        <w:rPr>
          <w:sz w:val="24"/>
          <w:szCs w:val="24"/>
          <w:lang w:val="en-US"/>
        </w:rPr>
        <w:t xml:space="preserve">tenglamaning o`zini olamiz. Demak, tenglama bir jinsli ekan. endi </w:t>
      </w:r>
      <w:r w:rsidRPr="00461C3A">
        <w:rPr>
          <w:noProof/>
          <w:position w:val="-12"/>
          <w:sz w:val="24"/>
          <w:szCs w:val="24"/>
        </w:rPr>
        <w:drawing>
          <wp:inline distT="0" distB="0" distL="0" distR="0">
            <wp:extent cx="571500" cy="238125"/>
            <wp:effectExtent l="0" t="0" r="0" b="9525"/>
            <wp:docPr id="1391" name="Рисунок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1"/>
                    <pic:cNvPicPr>
                      <a:picLocks noChangeAspect="1" noChangeArrowheads="1"/>
                    </pic:cNvPicPr>
                  </pic:nvPicPr>
                  <pic:blipFill>
                    <a:blip r:embed="rId4218" cstate="print">
                      <a:extLst>
                        <a:ext uri="{28A0092B-C50C-407E-A947-70E740481C1C}">
                          <a14:useLocalDpi xmlns:a14="http://schemas.microsoft.com/office/drawing/2010/main" val="0"/>
                        </a:ext>
                      </a:extLst>
                    </a:blip>
                    <a:srcRect/>
                    <a:stretch>
                      <a:fillRect/>
                    </a:stretch>
                  </pic:blipFill>
                  <pic:spPr bwMode="auto">
                    <a:xfrm>
                      <a:off x="0" y="0"/>
                      <a:ext cx="571500" cy="238125"/>
                    </a:xfrm>
                    <a:prstGeom prst="rect">
                      <a:avLst/>
                    </a:prstGeom>
                    <a:noFill/>
                    <a:ln>
                      <a:noFill/>
                    </a:ln>
                  </pic:spPr>
                </pic:pic>
              </a:graphicData>
            </a:graphic>
          </wp:inline>
        </w:drawing>
      </w:r>
      <w:r w:rsidRPr="00461C3A">
        <w:rPr>
          <w:sz w:val="24"/>
          <w:szCs w:val="24"/>
          <w:lang w:val="en-US"/>
        </w:rPr>
        <w:t xml:space="preserve"> almashtirishni bajarib, </w:t>
      </w:r>
      <w:r w:rsidRPr="00461C3A">
        <w:rPr>
          <w:noProof/>
          <w:position w:val="-12"/>
          <w:sz w:val="24"/>
          <w:szCs w:val="24"/>
        </w:rPr>
        <w:drawing>
          <wp:inline distT="0" distB="0" distL="0" distR="0">
            <wp:extent cx="1895475" cy="276225"/>
            <wp:effectExtent l="0" t="0" r="9525" b="9525"/>
            <wp:docPr id="1390" name="Рисунок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2"/>
                    <pic:cNvPicPr>
                      <a:picLocks noChangeAspect="1" noChangeArrowheads="1"/>
                    </pic:cNvPicPr>
                  </pic:nvPicPr>
                  <pic:blipFill>
                    <a:blip r:embed="rId4219" cstate="print">
                      <a:extLst>
                        <a:ext uri="{28A0092B-C50C-407E-A947-70E740481C1C}">
                          <a14:useLocalDpi xmlns:a14="http://schemas.microsoft.com/office/drawing/2010/main" val="0"/>
                        </a:ext>
                      </a:extLst>
                    </a:blip>
                    <a:srcRect/>
                    <a:stretch>
                      <a:fillRect/>
                    </a:stretch>
                  </pic:blipFill>
                  <pic:spPr bwMode="auto">
                    <a:xfrm>
                      <a:off x="0" y="0"/>
                      <a:ext cx="1895475" cy="276225"/>
                    </a:xfrm>
                    <a:prstGeom prst="rect">
                      <a:avLst/>
                    </a:prstGeom>
                    <a:noFill/>
                    <a:ln>
                      <a:noFill/>
                    </a:ln>
                  </pic:spPr>
                </pic:pic>
              </a:graphicData>
            </a:graphic>
          </wp:inline>
        </w:drawing>
      </w:r>
      <w:r w:rsidRPr="00461C3A">
        <w:rPr>
          <w:sz w:val="24"/>
          <w:szCs w:val="24"/>
          <w:lang w:val="en-US"/>
        </w:rPr>
        <w:t xml:space="preserve"> ekanligidan foydalansak, </w:t>
      </w:r>
      <w:r w:rsidRPr="00461C3A">
        <w:rPr>
          <w:noProof/>
          <w:position w:val="-20"/>
          <w:sz w:val="24"/>
          <w:szCs w:val="24"/>
        </w:rPr>
        <w:drawing>
          <wp:inline distT="0" distB="0" distL="0" distR="0">
            <wp:extent cx="4800600" cy="342900"/>
            <wp:effectExtent l="0" t="0" r="0" b="0"/>
            <wp:docPr id="1389" name="Рисунок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3"/>
                    <pic:cNvPicPr>
                      <a:picLocks noChangeAspect="1" noChangeArrowheads="1"/>
                    </pic:cNvPicPr>
                  </pic:nvPicPr>
                  <pic:blipFill>
                    <a:blip r:embed="rId4220" cstate="print">
                      <a:extLst>
                        <a:ext uri="{28A0092B-C50C-407E-A947-70E740481C1C}">
                          <a14:useLocalDpi xmlns:a14="http://schemas.microsoft.com/office/drawing/2010/main" val="0"/>
                        </a:ext>
                      </a:extLst>
                    </a:blip>
                    <a:srcRect/>
                    <a:stretch>
                      <a:fillRect/>
                    </a:stretch>
                  </pic:blipFill>
                  <pic:spPr bwMode="auto">
                    <a:xfrm>
                      <a:off x="0" y="0"/>
                      <a:ext cx="4800600" cy="342900"/>
                    </a:xfrm>
                    <a:prstGeom prst="rect">
                      <a:avLst/>
                    </a:prstGeom>
                    <a:noFill/>
                    <a:ln>
                      <a:noFill/>
                    </a:ln>
                  </pic:spPr>
                </pic:pic>
              </a:graphicData>
            </a:graphic>
          </wp:inline>
        </w:drawing>
      </w:r>
    </w:p>
    <w:p w:rsidR="00C55D03" w:rsidRPr="00461C3A" w:rsidRDefault="00C55D03" w:rsidP="00C55D03">
      <w:pPr>
        <w:tabs>
          <w:tab w:val="left" w:pos="4500"/>
        </w:tabs>
        <w:jc w:val="both"/>
        <w:rPr>
          <w:sz w:val="24"/>
          <w:szCs w:val="24"/>
          <w:lang w:val="en-US"/>
        </w:rPr>
      </w:pPr>
      <w:r w:rsidRPr="00461C3A">
        <w:rPr>
          <w:sz w:val="24"/>
          <w:szCs w:val="24"/>
        </w:rPr>
        <w:t xml:space="preserve">tenglamani olamiz. Bundan </w:t>
      </w:r>
    </w:p>
    <w:p w:rsidR="00C55D03" w:rsidRPr="00461C3A" w:rsidRDefault="00C55D03" w:rsidP="00C55D03">
      <w:pPr>
        <w:tabs>
          <w:tab w:val="left" w:pos="4500"/>
        </w:tabs>
        <w:jc w:val="center"/>
        <w:rPr>
          <w:sz w:val="24"/>
          <w:szCs w:val="24"/>
          <w:lang w:val="en-US"/>
        </w:rPr>
      </w:pPr>
      <w:r w:rsidRPr="00461C3A">
        <w:rPr>
          <w:noProof/>
          <w:position w:val="-42"/>
          <w:sz w:val="24"/>
          <w:szCs w:val="24"/>
        </w:rPr>
        <w:drawing>
          <wp:inline distT="0" distB="0" distL="0" distR="0">
            <wp:extent cx="4838700" cy="619125"/>
            <wp:effectExtent l="0" t="0" r="0" b="9525"/>
            <wp:docPr id="1388" name="Рисунок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4"/>
                    <pic:cNvPicPr>
                      <a:picLocks noChangeAspect="1" noChangeArrowheads="1"/>
                    </pic:cNvPicPr>
                  </pic:nvPicPr>
                  <pic:blipFill>
                    <a:blip r:embed="rId4221" cstate="print">
                      <a:extLst>
                        <a:ext uri="{28A0092B-C50C-407E-A947-70E740481C1C}">
                          <a14:useLocalDpi xmlns:a14="http://schemas.microsoft.com/office/drawing/2010/main" val="0"/>
                        </a:ext>
                      </a:extLst>
                    </a:blip>
                    <a:srcRect/>
                    <a:stretch>
                      <a:fillRect/>
                    </a:stretch>
                  </pic:blipFill>
                  <pic:spPr bwMode="auto">
                    <a:xfrm>
                      <a:off x="0" y="0"/>
                      <a:ext cx="4838700" cy="619125"/>
                    </a:xfrm>
                    <a:prstGeom prst="rect">
                      <a:avLst/>
                    </a:prstGeom>
                    <a:noFill/>
                    <a:ln>
                      <a:noFill/>
                    </a:ln>
                  </pic:spPr>
                </pic:pic>
              </a:graphicData>
            </a:graphic>
          </wp:inline>
        </w:drawing>
      </w:r>
    </w:p>
    <w:p w:rsidR="00C55D03" w:rsidRPr="00461C3A" w:rsidRDefault="00C55D03" w:rsidP="00C55D03">
      <w:pPr>
        <w:tabs>
          <w:tab w:val="left" w:pos="4500"/>
        </w:tabs>
        <w:jc w:val="both"/>
        <w:rPr>
          <w:sz w:val="24"/>
          <w:szCs w:val="24"/>
          <w:lang w:val="en-US"/>
        </w:rPr>
      </w:pPr>
      <w:r w:rsidRPr="00461C3A">
        <w:rPr>
          <w:sz w:val="24"/>
          <w:szCs w:val="24"/>
          <w:lang w:val="en-US"/>
        </w:rPr>
        <w:t xml:space="preserve">Demak, javob </w:t>
      </w:r>
      <w:r w:rsidRPr="00461C3A">
        <w:rPr>
          <w:noProof/>
          <w:position w:val="-12"/>
          <w:sz w:val="24"/>
          <w:szCs w:val="24"/>
        </w:rPr>
        <w:drawing>
          <wp:inline distT="0" distB="0" distL="0" distR="0">
            <wp:extent cx="828675" cy="276225"/>
            <wp:effectExtent l="0" t="0" r="9525" b="9525"/>
            <wp:docPr id="1387" name="Рисунок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5"/>
                    <pic:cNvPicPr>
                      <a:picLocks noChangeAspect="1" noChangeArrowheads="1"/>
                    </pic:cNvPicPr>
                  </pic:nvPicPr>
                  <pic:blipFill>
                    <a:blip r:embed="rId4222" cstate="print">
                      <a:extLst>
                        <a:ext uri="{28A0092B-C50C-407E-A947-70E740481C1C}">
                          <a14:useLocalDpi xmlns:a14="http://schemas.microsoft.com/office/drawing/2010/main" val="0"/>
                        </a:ext>
                      </a:extLst>
                    </a:blip>
                    <a:srcRect/>
                    <a:stretch>
                      <a:fillRect/>
                    </a:stretch>
                  </pic:blipFill>
                  <pic:spPr bwMode="auto">
                    <a:xfrm>
                      <a:off x="0" y="0"/>
                      <a:ext cx="828675" cy="276225"/>
                    </a:xfrm>
                    <a:prstGeom prst="rect">
                      <a:avLst/>
                    </a:prstGeom>
                    <a:noFill/>
                    <a:ln>
                      <a:noFill/>
                    </a:ln>
                  </pic:spPr>
                </pic:pic>
              </a:graphicData>
            </a:graphic>
          </wp:inline>
        </w:drawing>
      </w:r>
    </w:p>
    <w:p w:rsidR="00C55D03" w:rsidRPr="00461C3A" w:rsidRDefault="00C55D03" w:rsidP="00C55D03">
      <w:pPr>
        <w:tabs>
          <w:tab w:val="left" w:pos="4500"/>
        </w:tabs>
        <w:ind w:firstLine="720"/>
        <w:jc w:val="both"/>
        <w:rPr>
          <w:sz w:val="24"/>
          <w:szCs w:val="24"/>
          <w:lang w:val="en-US"/>
        </w:rPr>
      </w:pPr>
      <w:r w:rsidRPr="00461C3A">
        <w:rPr>
          <w:sz w:val="24"/>
          <w:szCs w:val="24"/>
          <w:lang w:val="en-US"/>
        </w:rPr>
        <w:t xml:space="preserve">Agar tenglama </w:t>
      </w:r>
      <w:r w:rsidRPr="00461C3A">
        <w:rPr>
          <w:i/>
          <w:sz w:val="24"/>
          <w:szCs w:val="24"/>
          <w:lang w:val="en-US"/>
        </w:rPr>
        <w:t>x</w:t>
      </w:r>
      <w:r w:rsidRPr="00461C3A">
        <w:rPr>
          <w:sz w:val="24"/>
          <w:szCs w:val="24"/>
          <w:lang w:val="en-US"/>
        </w:rPr>
        <w:t xml:space="preserve"> va </w:t>
      </w:r>
      <w:r w:rsidRPr="00461C3A">
        <w:rPr>
          <w:i/>
          <w:sz w:val="24"/>
          <w:szCs w:val="24"/>
          <w:lang w:val="en-US"/>
        </w:rPr>
        <w:t>y</w:t>
      </w:r>
      <w:r w:rsidRPr="00461C3A">
        <w:rPr>
          <w:sz w:val="24"/>
          <w:szCs w:val="24"/>
          <w:lang w:val="en-US"/>
        </w:rPr>
        <w:t xml:space="preserve"> ga nisbatan umumlashgan bir jinsli boshqacha qilib aytganda, biror </w:t>
      </w:r>
      <w:r w:rsidRPr="00461C3A">
        <w:rPr>
          <w:i/>
          <w:sz w:val="24"/>
          <w:szCs w:val="24"/>
          <w:lang w:val="en-US"/>
        </w:rPr>
        <w:t>m</w:t>
      </w:r>
      <w:r w:rsidRPr="00461C3A">
        <w:rPr>
          <w:sz w:val="24"/>
          <w:szCs w:val="24"/>
          <w:lang w:val="en-US"/>
        </w:rPr>
        <w:t xml:space="preserve"> uchun </w:t>
      </w:r>
      <w:r w:rsidRPr="00461C3A">
        <w:rPr>
          <w:i/>
          <w:sz w:val="24"/>
          <w:szCs w:val="24"/>
          <w:lang w:val="en-US"/>
        </w:rPr>
        <w:t>x</w:t>
      </w:r>
      <w:r w:rsidRPr="00461C3A">
        <w:rPr>
          <w:sz w:val="24"/>
          <w:szCs w:val="24"/>
          <w:lang w:val="en-US"/>
        </w:rPr>
        <w:t xml:space="preserve"> ni </w:t>
      </w:r>
      <w:r w:rsidRPr="00461C3A">
        <w:rPr>
          <w:i/>
          <w:sz w:val="24"/>
          <w:szCs w:val="24"/>
          <w:lang w:val="en-US"/>
        </w:rPr>
        <w:t>kx</w:t>
      </w:r>
      <w:r w:rsidRPr="00461C3A">
        <w:rPr>
          <w:sz w:val="24"/>
          <w:szCs w:val="24"/>
          <w:lang w:val="en-US"/>
        </w:rPr>
        <w:t xml:space="preserve"> ga, </w:t>
      </w:r>
      <w:r w:rsidRPr="00461C3A">
        <w:rPr>
          <w:i/>
          <w:sz w:val="24"/>
          <w:szCs w:val="24"/>
          <w:lang w:val="en-US"/>
        </w:rPr>
        <w:t>y</w:t>
      </w:r>
      <w:r w:rsidRPr="00461C3A">
        <w:rPr>
          <w:sz w:val="24"/>
          <w:szCs w:val="24"/>
          <w:lang w:val="en-US"/>
        </w:rPr>
        <w:t xml:space="preserve"> ni </w:t>
      </w:r>
      <w:r w:rsidRPr="00461C3A">
        <w:rPr>
          <w:i/>
          <w:sz w:val="24"/>
          <w:szCs w:val="24"/>
          <w:lang w:val="en-US"/>
        </w:rPr>
        <w:t>k</w:t>
      </w:r>
      <w:r w:rsidRPr="00461C3A">
        <w:rPr>
          <w:i/>
          <w:sz w:val="24"/>
          <w:szCs w:val="24"/>
          <w:vertAlign w:val="superscript"/>
          <w:lang w:val="en-US"/>
        </w:rPr>
        <w:t>m</w:t>
      </w:r>
      <w:r w:rsidRPr="00461C3A">
        <w:rPr>
          <w:i/>
          <w:sz w:val="24"/>
          <w:szCs w:val="24"/>
          <w:lang w:val="en-US"/>
        </w:rPr>
        <w:t>y</w:t>
      </w:r>
      <w:r w:rsidRPr="00461C3A">
        <w:rPr>
          <w:sz w:val="24"/>
          <w:szCs w:val="24"/>
          <w:lang w:val="en-US"/>
        </w:rPr>
        <w:t xml:space="preserve"> ga, </w:t>
      </w:r>
      <w:r w:rsidRPr="00461C3A">
        <w:rPr>
          <w:noProof/>
          <w:position w:val="-12"/>
          <w:sz w:val="24"/>
          <w:szCs w:val="24"/>
        </w:rPr>
        <w:drawing>
          <wp:inline distT="0" distB="0" distL="0" distR="0">
            <wp:extent cx="200025" cy="238125"/>
            <wp:effectExtent l="0" t="0" r="9525" b="9525"/>
            <wp:docPr id="1386" name="Рисунок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6"/>
                    <pic:cNvPicPr>
                      <a:picLocks noChangeAspect="1" noChangeArrowheads="1"/>
                    </pic:cNvPicPr>
                  </pic:nvPicPr>
                  <pic:blipFill>
                    <a:blip r:embed="rId4223"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en-US"/>
        </w:rPr>
        <w:t xml:space="preserve"> ni </w:t>
      </w:r>
      <w:r w:rsidRPr="00461C3A">
        <w:rPr>
          <w:noProof/>
          <w:position w:val="-12"/>
          <w:sz w:val="24"/>
          <w:szCs w:val="24"/>
        </w:rPr>
        <w:drawing>
          <wp:inline distT="0" distB="0" distL="0" distR="0">
            <wp:extent cx="495300" cy="276225"/>
            <wp:effectExtent l="0" t="0" r="0" b="9525"/>
            <wp:docPr id="1385" name="Рисунок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7"/>
                    <pic:cNvPicPr>
                      <a:picLocks noChangeAspect="1" noChangeArrowheads="1"/>
                    </pic:cNvPicPr>
                  </pic:nvPicPr>
                  <pic:blipFill>
                    <a:blip r:embed="rId4224" cstate="print">
                      <a:extLst>
                        <a:ext uri="{28A0092B-C50C-407E-A947-70E740481C1C}">
                          <a14:useLocalDpi xmlns:a14="http://schemas.microsoft.com/office/drawing/2010/main" val="0"/>
                        </a:ext>
                      </a:extLst>
                    </a:blip>
                    <a:srcRect/>
                    <a:stretch>
                      <a:fillRect/>
                    </a:stretch>
                  </pic:blipFill>
                  <pic:spPr bwMode="auto">
                    <a:xfrm>
                      <a:off x="0" y="0"/>
                      <a:ext cx="495300" cy="276225"/>
                    </a:xfrm>
                    <a:prstGeom prst="rect">
                      <a:avLst/>
                    </a:prstGeom>
                    <a:noFill/>
                    <a:ln>
                      <a:noFill/>
                    </a:ln>
                  </pic:spPr>
                </pic:pic>
              </a:graphicData>
            </a:graphic>
          </wp:inline>
        </w:drawing>
      </w:r>
      <w:r w:rsidRPr="00461C3A">
        <w:rPr>
          <w:sz w:val="24"/>
          <w:szCs w:val="24"/>
          <w:lang w:val="en-US"/>
        </w:rPr>
        <w:t xml:space="preserve"> ga, </w:t>
      </w:r>
      <w:r w:rsidRPr="00461C3A">
        <w:rPr>
          <w:noProof/>
          <w:position w:val="-12"/>
          <w:sz w:val="24"/>
          <w:szCs w:val="24"/>
        </w:rPr>
        <w:drawing>
          <wp:inline distT="0" distB="0" distL="0" distR="0">
            <wp:extent cx="219075" cy="238125"/>
            <wp:effectExtent l="0" t="0" r="9525" b="9525"/>
            <wp:docPr id="1384" name="Рисунок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8"/>
                    <pic:cNvPicPr>
                      <a:picLocks noChangeAspect="1" noChangeArrowheads="1"/>
                    </pic:cNvPicPr>
                  </pic:nvPicPr>
                  <pic:blipFill>
                    <a:blip r:embed="rId4225" cstate="print">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461C3A">
        <w:rPr>
          <w:sz w:val="24"/>
          <w:szCs w:val="24"/>
          <w:lang w:val="en-US"/>
        </w:rPr>
        <w:t xml:space="preserve"> ni </w:t>
      </w:r>
      <w:r w:rsidRPr="00461C3A">
        <w:rPr>
          <w:noProof/>
          <w:position w:val="-12"/>
          <w:sz w:val="24"/>
          <w:szCs w:val="24"/>
        </w:rPr>
        <w:drawing>
          <wp:inline distT="0" distB="0" distL="0" distR="0">
            <wp:extent cx="542925" cy="276225"/>
            <wp:effectExtent l="0" t="0" r="0" b="9525"/>
            <wp:docPr id="1383" name="Рисунок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9"/>
                    <pic:cNvPicPr>
                      <a:picLocks noChangeAspect="1" noChangeArrowheads="1"/>
                    </pic:cNvPicPr>
                  </pic:nvPicPr>
                  <pic:blipFill>
                    <a:blip r:embed="rId4226" cstate="print">
                      <a:extLst>
                        <a:ext uri="{28A0092B-C50C-407E-A947-70E740481C1C}">
                          <a14:useLocalDpi xmlns:a14="http://schemas.microsoft.com/office/drawing/2010/main" val="0"/>
                        </a:ext>
                      </a:extLst>
                    </a:blip>
                    <a:srcRect/>
                    <a:stretch>
                      <a:fillRect/>
                    </a:stretch>
                  </pic:blipFill>
                  <pic:spPr bwMode="auto">
                    <a:xfrm>
                      <a:off x="0" y="0"/>
                      <a:ext cx="542925" cy="276225"/>
                    </a:xfrm>
                    <a:prstGeom prst="rect">
                      <a:avLst/>
                    </a:prstGeom>
                    <a:noFill/>
                    <a:ln>
                      <a:noFill/>
                    </a:ln>
                  </pic:spPr>
                </pic:pic>
              </a:graphicData>
            </a:graphic>
          </wp:inline>
        </w:drawing>
      </w:r>
      <w:r w:rsidRPr="00461C3A">
        <w:rPr>
          <w:sz w:val="24"/>
          <w:szCs w:val="24"/>
          <w:lang w:val="en-US"/>
        </w:rPr>
        <w:t xml:space="preserve"> ga va hokazo almashtirilganda tenglama o`zgar</w:t>
      </w:r>
      <w:r w:rsidRPr="00461C3A">
        <w:rPr>
          <w:sz w:val="24"/>
          <w:szCs w:val="24"/>
          <w:lang w:val="en-US"/>
        </w:rPr>
        <w:softHyphen/>
        <w:t xml:space="preserve">masa, uning tartibini pasaytirish mumkin. </w:t>
      </w:r>
    </w:p>
    <w:p w:rsidR="00C55D03" w:rsidRPr="00461C3A" w:rsidRDefault="00C55D03" w:rsidP="00C55D03">
      <w:pPr>
        <w:tabs>
          <w:tab w:val="left" w:pos="4500"/>
        </w:tabs>
        <w:ind w:firstLine="720"/>
        <w:jc w:val="both"/>
        <w:rPr>
          <w:sz w:val="24"/>
          <w:szCs w:val="24"/>
          <w:lang w:val="en-US"/>
        </w:rPr>
      </w:pPr>
      <w:r w:rsidRPr="00461C3A">
        <w:rPr>
          <w:sz w:val="24"/>
          <w:szCs w:val="24"/>
          <w:lang w:val="en-US"/>
        </w:rPr>
        <w:t xml:space="preserve">Tenglamaning shu ma`noda bir jinsli bo`lishi yoki bo`lmasligini bilish va </w:t>
      </w:r>
      <w:r w:rsidRPr="00461C3A">
        <w:rPr>
          <w:i/>
          <w:sz w:val="24"/>
          <w:szCs w:val="24"/>
          <w:lang w:val="en-US"/>
        </w:rPr>
        <w:t xml:space="preserve">m </w:t>
      </w:r>
      <w:r w:rsidRPr="00461C3A">
        <w:rPr>
          <w:sz w:val="24"/>
          <w:szCs w:val="24"/>
          <w:lang w:val="en-US"/>
        </w:rPr>
        <w:t xml:space="preserve">ni topish uchun yuqoridagi almashtirishni bajarib, tenglamadagi har bir hadda ishtirok etgan </w:t>
      </w:r>
      <w:r w:rsidRPr="00461C3A">
        <w:rPr>
          <w:i/>
          <w:sz w:val="24"/>
          <w:szCs w:val="24"/>
          <w:lang w:val="en-US"/>
        </w:rPr>
        <w:t xml:space="preserve">k </w:t>
      </w:r>
      <w:r w:rsidRPr="00461C3A">
        <w:rPr>
          <w:sz w:val="24"/>
          <w:szCs w:val="24"/>
          <w:lang w:val="en-US"/>
        </w:rPr>
        <w:t xml:space="preserve">ning darajalarini tenglashtirib chiqish kerak. </w:t>
      </w:r>
    </w:p>
    <w:p w:rsidR="00C55D03" w:rsidRPr="00461C3A" w:rsidRDefault="00C55D03" w:rsidP="00C55D03">
      <w:pPr>
        <w:tabs>
          <w:tab w:val="left" w:pos="4500"/>
        </w:tabs>
        <w:ind w:firstLine="720"/>
        <w:jc w:val="both"/>
        <w:rPr>
          <w:sz w:val="24"/>
          <w:szCs w:val="24"/>
          <w:lang w:val="en-US"/>
        </w:rPr>
      </w:pPr>
      <w:r w:rsidRPr="00461C3A">
        <w:rPr>
          <w:sz w:val="24"/>
          <w:szCs w:val="24"/>
          <w:lang w:val="en-US"/>
        </w:rPr>
        <w:t xml:space="preserve">Agar </w:t>
      </w:r>
      <w:r w:rsidRPr="00461C3A">
        <w:rPr>
          <w:i/>
          <w:sz w:val="24"/>
          <w:szCs w:val="24"/>
          <w:lang w:val="en-US"/>
        </w:rPr>
        <w:t xml:space="preserve">m </w:t>
      </w:r>
      <w:r w:rsidRPr="00461C3A">
        <w:rPr>
          <w:sz w:val="24"/>
          <w:szCs w:val="24"/>
          <w:lang w:val="en-US"/>
        </w:rPr>
        <w:t xml:space="preserve">uchun hosil bo`lgan tenglamalar sistemasi birgalikda bo`lsa, </w:t>
      </w:r>
      <w:r w:rsidRPr="00461C3A">
        <w:rPr>
          <w:i/>
          <w:sz w:val="24"/>
          <w:szCs w:val="24"/>
          <w:lang w:val="en-US"/>
        </w:rPr>
        <w:t>m</w:t>
      </w:r>
      <w:r w:rsidRPr="00461C3A">
        <w:rPr>
          <w:sz w:val="24"/>
          <w:szCs w:val="24"/>
          <w:lang w:val="en-US"/>
        </w:rPr>
        <w:t xml:space="preserve"> ni topib, </w:t>
      </w:r>
      <w:r w:rsidRPr="00461C3A">
        <w:rPr>
          <w:i/>
          <w:noProof/>
          <w:position w:val="-16"/>
          <w:sz w:val="24"/>
          <w:szCs w:val="24"/>
        </w:rPr>
        <w:drawing>
          <wp:inline distT="0" distB="0" distL="0" distR="0">
            <wp:extent cx="1895475" cy="304800"/>
            <wp:effectExtent l="0" t="0" r="9525" b="0"/>
            <wp:docPr id="1382" name="Рисунок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0"/>
                    <pic:cNvPicPr>
                      <a:picLocks noChangeAspect="1" noChangeArrowheads="1"/>
                    </pic:cNvPicPr>
                  </pic:nvPicPr>
                  <pic:blipFill>
                    <a:blip r:embed="rId4227" cstate="print">
                      <a:extLst>
                        <a:ext uri="{28A0092B-C50C-407E-A947-70E740481C1C}">
                          <a14:useLocalDpi xmlns:a14="http://schemas.microsoft.com/office/drawing/2010/main" val="0"/>
                        </a:ext>
                      </a:extLst>
                    </a:blip>
                    <a:srcRect/>
                    <a:stretch>
                      <a:fillRect/>
                    </a:stretch>
                  </pic:blipFill>
                  <pic:spPr bwMode="auto">
                    <a:xfrm>
                      <a:off x="0" y="0"/>
                      <a:ext cx="1895475" cy="304800"/>
                    </a:xfrm>
                    <a:prstGeom prst="rect">
                      <a:avLst/>
                    </a:prstGeom>
                    <a:noFill/>
                    <a:ln>
                      <a:noFill/>
                    </a:ln>
                  </pic:spPr>
                </pic:pic>
              </a:graphicData>
            </a:graphic>
          </wp:inline>
        </w:drawing>
      </w:r>
      <w:r w:rsidRPr="00461C3A">
        <w:rPr>
          <w:sz w:val="24"/>
          <w:szCs w:val="24"/>
          <w:lang w:val="en-US"/>
        </w:rPr>
        <w:t xml:space="preserve"> almashtirishni bajarish kerak. </w:t>
      </w:r>
    </w:p>
    <w:p w:rsidR="00C55D03" w:rsidRPr="00461C3A" w:rsidRDefault="00C55D03" w:rsidP="00C55D03">
      <w:pPr>
        <w:tabs>
          <w:tab w:val="left" w:pos="4500"/>
        </w:tabs>
        <w:ind w:firstLine="720"/>
        <w:jc w:val="both"/>
        <w:rPr>
          <w:sz w:val="24"/>
          <w:szCs w:val="24"/>
          <w:lang w:val="en-US"/>
        </w:rPr>
      </w:pPr>
      <w:r w:rsidRPr="00461C3A">
        <w:rPr>
          <w:sz w:val="24"/>
          <w:szCs w:val="24"/>
          <w:lang w:val="en-US"/>
        </w:rPr>
        <w:t xml:space="preserve">Bu almashtirishdan keyin yangi erkli o`zgaruvchi </w:t>
      </w:r>
      <w:r w:rsidRPr="00461C3A">
        <w:rPr>
          <w:i/>
          <w:sz w:val="24"/>
          <w:szCs w:val="24"/>
          <w:lang w:val="en-US"/>
        </w:rPr>
        <w:t>t</w:t>
      </w:r>
      <w:r w:rsidRPr="00461C3A">
        <w:rPr>
          <w:sz w:val="24"/>
          <w:szCs w:val="24"/>
          <w:lang w:val="en-US"/>
        </w:rPr>
        <w:t xml:space="preserve"> ishtirok etmagan tenglamani olamiz. Bunday tenglamaning tartibini 2-§ da ko`rsatilgan usulda pasaytiriladi. </w:t>
      </w:r>
      <w:r w:rsidRPr="00461C3A">
        <w:rPr>
          <w:noProof/>
          <w:position w:val="-12"/>
          <w:sz w:val="24"/>
          <w:szCs w:val="24"/>
        </w:rPr>
        <w:drawing>
          <wp:inline distT="0" distB="0" distL="0" distR="0">
            <wp:extent cx="1171575" cy="276225"/>
            <wp:effectExtent l="0" t="0" r="9525" b="9525"/>
            <wp:docPr id="1381" name="Рисунок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1"/>
                    <pic:cNvPicPr>
                      <a:picLocks noChangeAspect="1" noChangeArrowheads="1"/>
                    </pic:cNvPicPr>
                  </pic:nvPicPr>
                  <pic:blipFill>
                    <a:blip r:embed="rId4228" cstate="print">
                      <a:extLst>
                        <a:ext uri="{28A0092B-C50C-407E-A947-70E740481C1C}">
                          <a14:useLocalDpi xmlns:a14="http://schemas.microsoft.com/office/drawing/2010/main" val="0"/>
                        </a:ext>
                      </a:extLst>
                    </a:blip>
                    <a:srcRect/>
                    <a:stretch>
                      <a:fillRect/>
                    </a:stretch>
                  </pic:blipFill>
                  <pic:spPr bwMode="auto">
                    <a:xfrm>
                      <a:off x="0" y="0"/>
                      <a:ext cx="1171575" cy="276225"/>
                    </a:xfrm>
                    <a:prstGeom prst="rect">
                      <a:avLst/>
                    </a:prstGeom>
                    <a:noFill/>
                    <a:ln>
                      <a:noFill/>
                    </a:ln>
                  </pic:spPr>
                </pic:pic>
              </a:graphicData>
            </a:graphic>
          </wp:inline>
        </w:drawing>
      </w:r>
      <w:r w:rsidRPr="00461C3A">
        <w:rPr>
          <w:sz w:val="24"/>
          <w:szCs w:val="24"/>
          <w:lang w:val="en-US"/>
        </w:rPr>
        <w:t xml:space="preserve"> almashtirishda hosilalar quyidagicha hisoblanadi.</w:t>
      </w:r>
    </w:p>
    <w:p w:rsidR="00C55D03" w:rsidRPr="00461C3A" w:rsidRDefault="00C55D03" w:rsidP="00C55D03">
      <w:pPr>
        <w:tabs>
          <w:tab w:val="center" w:pos="4536"/>
          <w:tab w:val="right" w:pos="9071"/>
        </w:tabs>
        <w:rPr>
          <w:sz w:val="24"/>
          <w:szCs w:val="24"/>
          <w:lang w:val="en-US"/>
        </w:rPr>
      </w:pPr>
      <w:r w:rsidRPr="00461C3A">
        <w:rPr>
          <w:sz w:val="24"/>
          <w:szCs w:val="24"/>
          <w:lang w:val="en-US"/>
        </w:rPr>
        <w:tab/>
      </w:r>
      <w:r w:rsidRPr="00461C3A">
        <w:rPr>
          <w:noProof/>
          <w:position w:val="-130"/>
          <w:sz w:val="24"/>
          <w:szCs w:val="24"/>
        </w:rPr>
        <w:drawing>
          <wp:inline distT="0" distB="0" distL="0" distR="0">
            <wp:extent cx="3800475" cy="1743075"/>
            <wp:effectExtent l="0" t="0" r="9525" b="9525"/>
            <wp:docPr id="1380" name="Рисунок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2"/>
                    <pic:cNvPicPr>
                      <a:picLocks noChangeAspect="1" noChangeArrowheads="1"/>
                    </pic:cNvPicPr>
                  </pic:nvPicPr>
                  <pic:blipFill>
                    <a:blip r:embed="rId4229" cstate="print">
                      <a:extLst>
                        <a:ext uri="{28A0092B-C50C-407E-A947-70E740481C1C}">
                          <a14:useLocalDpi xmlns:a14="http://schemas.microsoft.com/office/drawing/2010/main" val="0"/>
                        </a:ext>
                      </a:extLst>
                    </a:blip>
                    <a:srcRect/>
                    <a:stretch>
                      <a:fillRect/>
                    </a:stretch>
                  </pic:blipFill>
                  <pic:spPr bwMode="auto">
                    <a:xfrm>
                      <a:off x="0" y="0"/>
                      <a:ext cx="3800475" cy="1743075"/>
                    </a:xfrm>
                    <a:prstGeom prst="rect">
                      <a:avLst/>
                    </a:prstGeom>
                    <a:noFill/>
                    <a:ln>
                      <a:noFill/>
                    </a:ln>
                  </pic:spPr>
                </pic:pic>
              </a:graphicData>
            </a:graphic>
          </wp:inline>
        </w:drawing>
      </w:r>
      <w:r w:rsidRPr="00461C3A">
        <w:rPr>
          <w:sz w:val="24"/>
          <w:szCs w:val="24"/>
          <w:lang w:val="en-US"/>
        </w:rPr>
        <w:tab/>
        <w:t>(3)</w:t>
      </w:r>
    </w:p>
    <w:p w:rsidR="00C55D03" w:rsidRPr="00461C3A" w:rsidRDefault="00C55D03" w:rsidP="00C55D03">
      <w:pPr>
        <w:tabs>
          <w:tab w:val="left" w:pos="4500"/>
        </w:tabs>
        <w:ind w:firstLine="720"/>
        <w:jc w:val="both"/>
        <w:rPr>
          <w:sz w:val="24"/>
          <w:szCs w:val="24"/>
          <w:lang w:val="en-US"/>
        </w:rPr>
      </w:pPr>
      <w:r w:rsidRPr="00461C3A">
        <w:rPr>
          <w:b/>
          <w:sz w:val="24"/>
          <w:szCs w:val="24"/>
          <w:lang w:val="en-US"/>
        </w:rPr>
        <w:t xml:space="preserve">Misol. </w:t>
      </w:r>
      <w:r w:rsidRPr="00461C3A">
        <w:rPr>
          <w:b/>
          <w:noProof/>
          <w:position w:val="-16"/>
          <w:sz w:val="24"/>
          <w:szCs w:val="24"/>
        </w:rPr>
        <w:drawing>
          <wp:inline distT="0" distB="0" distL="0" distR="0">
            <wp:extent cx="1571625" cy="333375"/>
            <wp:effectExtent l="0" t="0" r="9525" b="9525"/>
            <wp:docPr id="1379" name="Рисунок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3"/>
                    <pic:cNvPicPr>
                      <a:picLocks noChangeAspect="1" noChangeArrowheads="1"/>
                    </pic:cNvPicPr>
                  </pic:nvPicPr>
                  <pic:blipFill>
                    <a:blip r:embed="rId4230" cstate="print">
                      <a:extLst>
                        <a:ext uri="{28A0092B-C50C-407E-A947-70E740481C1C}">
                          <a14:useLocalDpi xmlns:a14="http://schemas.microsoft.com/office/drawing/2010/main" val="0"/>
                        </a:ext>
                      </a:extLst>
                    </a:blip>
                    <a:srcRect/>
                    <a:stretch>
                      <a:fillRect/>
                    </a:stretch>
                  </pic:blipFill>
                  <pic:spPr bwMode="auto">
                    <a:xfrm>
                      <a:off x="0" y="0"/>
                      <a:ext cx="1571625" cy="333375"/>
                    </a:xfrm>
                    <a:prstGeom prst="rect">
                      <a:avLst/>
                    </a:prstGeom>
                    <a:noFill/>
                    <a:ln>
                      <a:noFill/>
                    </a:ln>
                  </pic:spPr>
                </pic:pic>
              </a:graphicData>
            </a:graphic>
          </wp:inline>
        </w:drawing>
      </w:r>
      <w:r w:rsidRPr="00461C3A">
        <w:rPr>
          <w:b/>
          <w:sz w:val="24"/>
          <w:szCs w:val="24"/>
          <w:lang w:val="en-US"/>
        </w:rPr>
        <w:t xml:space="preserve"> </w:t>
      </w:r>
      <w:r w:rsidRPr="00461C3A">
        <w:rPr>
          <w:sz w:val="24"/>
          <w:szCs w:val="24"/>
          <w:lang w:val="en-US"/>
        </w:rPr>
        <w:t>tenglamani yeching.</w:t>
      </w:r>
    </w:p>
    <w:p w:rsidR="00C55D03" w:rsidRPr="00461C3A" w:rsidRDefault="00C55D03" w:rsidP="00C55D03">
      <w:pPr>
        <w:tabs>
          <w:tab w:val="left" w:pos="4500"/>
        </w:tabs>
        <w:ind w:firstLine="720"/>
        <w:jc w:val="both"/>
        <w:rPr>
          <w:sz w:val="24"/>
          <w:szCs w:val="24"/>
          <w:lang w:val="en-US"/>
        </w:rPr>
      </w:pPr>
      <w:r w:rsidRPr="00461C3A">
        <w:rPr>
          <w:i/>
          <w:sz w:val="24"/>
          <w:szCs w:val="24"/>
          <w:lang w:val="en-US"/>
        </w:rPr>
        <w:t>Yechimi. x</w:t>
      </w:r>
      <w:r w:rsidRPr="00461C3A">
        <w:rPr>
          <w:sz w:val="24"/>
          <w:szCs w:val="24"/>
          <w:lang w:val="en-US"/>
        </w:rPr>
        <w:t xml:space="preserve"> ni </w:t>
      </w:r>
      <w:r w:rsidRPr="00461C3A">
        <w:rPr>
          <w:i/>
          <w:sz w:val="24"/>
          <w:szCs w:val="24"/>
          <w:lang w:val="en-US"/>
        </w:rPr>
        <w:t>kx</w:t>
      </w:r>
      <w:r w:rsidRPr="00461C3A">
        <w:rPr>
          <w:sz w:val="24"/>
          <w:szCs w:val="24"/>
          <w:lang w:val="uz-Cyrl-UZ"/>
        </w:rPr>
        <w:t xml:space="preserve">, </w:t>
      </w:r>
      <w:r w:rsidRPr="00461C3A">
        <w:rPr>
          <w:i/>
          <w:sz w:val="24"/>
          <w:szCs w:val="24"/>
          <w:lang w:val="en-US"/>
        </w:rPr>
        <w:t>y</w:t>
      </w:r>
      <w:r w:rsidRPr="00461C3A">
        <w:rPr>
          <w:sz w:val="24"/>
          <w:szCs w:val="24"/>
          <w:lang w:val="en-US"/>
        </w:rPr>
        <w:t xml:space="preserve"> </w:t>
      </w:r>
      <w:r w:rsidRPr="00461C3A">
        <w:rPr>
          <w:sz w:val="24"/>
          <w:szCs w:val="24"/>
          <w:lang w:val="uz-Cyrl-UZ"/>
        </w:rPr>
        <w:t xml:space="preserve">ni </w:t>
      </w:r>
      <w:r w:rsidRPr="00461C3A">
        <w:rPr>
          <w:i/>
          <w:sz w:val="24"/>
          <w:szCs w:val="24"/>
          <w:lang w:val="en-US"/>
        </w:rPr>
        <w:t>k</w:t>
      </w:r>
      <w:r w:rsidRPr="00461C3A">
        <w:rPr>
          <w:i/>
          <w:sz w:val="24"/>
          <w:szCs w:val="24"/>
          <w:vertAlign w:val="superscript"/>
          <w:lang w:val="en-US"/>
        </w:rPr>
        <w:t>m</w:t>
      </w:r>
      <w:r w:rsidRPr="00461C3A">
        <w:rPr>
          <w:i/>
          <w:sz w:val="24"/>
          <w:szCs w:val="24"/>
          <w:lang w:val="en-US"/>
        </w:rPr>
        <w:t>y</w:t>
      </w:r>
      <w:r w:rsidRPr="00461C3A">
        <w:rPr>
          <w:sz w:val="24"/>
          <w:szCs w:val="24"/>
          <w:lang w:val="en-US"/>
        </w:rPr>
        <w:t>,</w:t>
      </w:r>
      <w:r w:rsidRPr="00461C3A">
        <w:rPr>
          <w:i/>
          <w:sz w:val="24"/>
          <w:szCs w:val="24"/>
          <w:lang w:val="en-US"/>
        </w:rPr>
        <w:t xml:space="preserve"> </w:t>
      </w:r>
      <w:r w:rsidRPr="00461C3A">
        <w:rPr>
          <w:i/>
          <w:noProof/>
          <w:position w:val="-12"/>
          <w:sz w:val="24"/>
          <w:szCs w:val="24"/>
        </w:rPr>
        <w:drawing>
          <wp:inline distT="0" distB="0" distL="0" distR="0">
            <wp:extent cx="200025" cy="238125"/>
            <wp:effectExtent l="0" t="0" r="9525" b="9525"/>
            <wp:docPr id="1378" name="Рисунок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4"/>
                    <pic:cNvPicPr>
                      <a:picLocks noChangeAspect="1" noChangeArrowheads="1"/>
                    </pic:cNvPicPr>
                  </pic:nvPicPr>
                  <pic:blipFill>
                    <a:blip r:embed="rId4231" cstate="print">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61C3A">
        <w:rPr>
          <w:sz w:val="24"/>
          <w:szCs w:val="24"/>
          <w:lang w:val="uz-Cyrl-UZ"/>
        </w:rPr>
        <w:t xml:space="preserve"> ni </w:t>
      </w:r>
      <w:r w:rsidRPr="00461C3A">
        <w:rPr>
          <w:noProof/>
          <w:position w:val="-12"/>
          <w:sz w:val="24"/>
          <w:szCs w:val="24"/>
        </w:rPr>
        <w:drawing>
          <wp:inline distT="0" distB="0" distL="0" distR="0">
            <wp:extent cx="771525" cy="276225"/>
            <wp:effectExtent l="0" t="0" r="9525" b="9525"/>
            <wp:docPr id="1377" name="Рисунок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5"/>
                    <pic:cNvPicPr>
                      <a:picLocks noChangeAspect="1" noChangeArrowheads="1"/>
                    </pic:cNvPicPr>
                  </pic:nvPicPr>
                  <pic:blipFill>
                    <a:blip r:embed="rId4232" cstate="print">
                      <a:extLst>
                        <a:ext uri="{28A0092B-C50C-407E-A947-70E740481C1C}">
                          <a14:useLocalDpi xmlns:a14="http://schemas.microsoft.com/office/drawing/2010/main" val="0"/>
                        </a:ext>
                      </a:extLst>
                    </a:blip>
                    <a:srcRect/>
                    <a:stretch>
                      <a:fillRect/>
                    </a:stretch>
                  </pic:blipFill>
                  <pic:spPr bwMode="auto">
                    <a:xfrm>
                      <a:off x="0" y="0"/>
                      <a:ext cx="771525" cy="276225"/>
                    </a:xfrm>
                    <a:prstGeom prst="rect">
                      <a:avLst/>
                    </a:prstGeom>
                    <a:noFill/>
                    <a:ln>
                      <a:noFill/>
                    </a:ln>
                  </pic:spPr>
                </pic:pic>
              </a:graphicData>
            </a:graphic>
          </wp:inline>
        </w:drawing>
      </w:r>
      <w:r w:rsidRPr="00461C3A">
        <w:rPr>
          <w:sz w:val="24"/>
          <w:szCs w:val="24"/>
          <w:lang w:val="uz-Cyrl-UZ"/>
        </w:rPr>
        <w:t xml:space="preserve">ni </w:t>
      </w:r>
      <w:r w:rsidRPr="00461C3A">
        <w:rPr>
          <w:noProof/>
          <w:position w:val="-12"/>
          <w:sz w:val="24"/>
          <w:szCs w:val="24"/>
        </w:rPr>
        <w:drawing>
          <wp:inline distT="0" distB="0" distL="0" distR="0">
            <wp:extent cx="542925" cy="276225"/>
            <wp:effectExtent l="0" t="0" r="0" b="9525"/>
            <wp:docPr id="1376" name="Рисунок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6"/>
                    <pic:cNvPicPr>
                      <a:picLocks noChangeAspect="1" noChangeArrowheads="1"/>
                    </pic:cNvPicPr>
                  </pic:nvPicPr>
                  <pic:blipFill>
                    <a:blip r:embed="rId4233" cstate="print">
                      <a:extLst>
                        <a:ext uri="{28A0092B-C50C-407E-A947-70E740481C1C}">
                          <a14:useLocalDpi xmlns:a14="http://schemas.microsoft.com/office/drawing/2010/main" val="0"/>
                        </a:ext>
                      </a:extLst>
                    </a:blip>
                    <a:srcRect/>
                    <a:stretch>
                      <a:fillRect/>
                    </a:stretch>
                  </pic:blipFill>
                  <pic:spPr bwMode="auto">
                    <a:xfrm>
                      <a:off x="0" y="0"/>
                      <a:ext cx="542925" cy="276225"/>
                    </a:xfrm>
                    <a:prstGeom prst="rect">
                      <a:avLst/>
                    </a:prstGeom>
                    <a:noFill/>
                    <a:ln>
                      <a:noFill/>
                    </a:ln>
                  </pic:spPr>
                </pic:pic>
              </a:graphicData>
            </a:graphic>
          </wp:inline>
        </w:drawing>
      </w:r>
      <w:r w:rsidRPr="00461C3A">
        <w:rPr>
          <w:sz w:val="24"/>
          <w:szCs w:val="24"/>
          <w:lang w:val="uz-Cyrl-UZ"/>
        </w:rPr>
        <w:t xml:space="preserve"> ga almashti</w:t>
      </w:r>
      <w:r w:rsidRPr="00461C3A">
        <w:rPr>
          <w:sz w:val="24"/>
          <w:szCs w:val="24"/>
          <w:lang w:val="en-US"/>
        </w:rPr>
        <w:softHyphen/>
      </w:r>
      <w:r w:rsidRPr="00461C3A">
        <w:rPr>
          <w:sz w:val="24"/>
          <w:szCs w:val="24"/>
          <w:lang w:val="uz-Cyrl-UZ"/>
        </w:rPr>
        <w:t>raylik:</w:t>
      </w:r>
    </w:p>
    <w:p w:rsidR="00C55D03" w:rsidRPr="00461C3A" w:rsidRDefault="00C55D03" w:rsidP="00C55D03">
      <w:pPr>
        <w:tabs>
          <w:tab w:val="left" w:pos="4500"/>
        </w:tabs>
        <w:jc w:val="center"/>
        <w:rPr>
          <w:sz w:val="24"/>
          <w:szCs w:val="24"/>
        </w:rPr>
      </w:pPr>
      <w:r w:rsidRPr="00461C3A">
        <w:rPr>
          <w:noProof/>
          <w:position w:val="-42"/>
          <w:sz w:val="24"/>
          <w:szCs w:val="24"/>
        </w:rPr>
        <w:lastRenderedPageBreak/>
        <w:drawing>
          <wp:inline distT="0" distB="0" distL="0" distR="0">
            <wp:extent cx="2657475" cy="619125"/>
            <wp:effectExtent l="0" t="0" r="9525" b="9525"/>
            <wp:docPr id="1375" name="Рисунок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7"/>
                    <pic:cNvPicPr>
                      <a:picLocks noChangeAspect="1" noChangeArrowheads="1"/>
                    </pic:cNvPicPr>
                  </pic:nvPicPr>
                  <pic:blipFill>
                    <a:blip r:embed="rId4234" cstate="print">
                      <a:extLst>
                        <a:ext uri="{28A0092B-C50C-407E-A947-70E740481C1C}">
                          <a14:useLocalDpi xmlns:a14="http://schemas.microsoft.com/office/drawing/2010/main" val="0"/>
                        </a:ext>
                      </a:extLst>
                    </a:blip>
                    <a:srcRect/>
                    <a:stretch>
                      <a:fillRect/>
                    </a:stretch>
                  </pic:blipFill>
                  <pic:spPr bwMode="auto">
                    <a:xfrm>
                      <a:off x="0" y="0"/>
                      <a:ext cx="2657475" cy="619125"/>
                    </a:xfrm>
                    <a:prstGeom prst="rect">
                      <a:avLst/>
                    </a:prstGeom>
                    <a:noFill/>
                    <a:ln>
                      <a:noFill/>
                    </a:ln>
                  </pic:spPr>
                </pic:pic>
              </a:graphicData>
            </a:graphic>
          </wp:inline>
        </w:drawing>
      </w:r>
    </w:p>
    <w:p w:rsidR="00C55D03" w:rsidRPr="00461C3A" w:rsidRDefault="00C55D03" w:rsidP="00C55D03">
      <w:pPr>
        <w:tabs>
          <w:tab w:val="left" w:pos="4500"/>
        </w:tabs>
        <w:jc w:val="both"/>
        <w:rPr>
          <w:sz w:val="24"/>
          <w:szCs w:val="24"/>
        </w:rPr>
      </w:pPr>
      <w:r w:rsidRPr="00461C3A">
        <w:rPr>
          <w:sz w:val="24"/>
          <w:szCs w:val="24"/>
          <w:lang w:val="en-US"/>
        </w:rPr>
        <w:t xml:space="preserve">Bundan tushunarliki, tenglama umumlashgan ma`noda bir jinsli. Tenglamani yechish uchun </w:t>
      </w:r>
      <w:r w:rsidRPr="00461C3A">
        <w:rPr>
          <w:noProof/>
          <w:position w:val="-12"/>
          <w:sz w:val="24"/>
          <w:szCs w:val="24"/>
        </w:rPr>
        <w:drawing>
          <wp:inline distT="0" distB="0" distL="0" distR="0">
            <wp:extent cx="1076325" cy="276225"/>
            <wp:effectExtent l="0" t="0" r="9525" b="9525"/>
            <wp:docPr id="1374" name="Рисунок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8"/>
                    <pic:cNvPicPr>
                      <a:picLocks noChangeAspect="1" noChangeArrowheads="1"/>
                    </pic:cNvPicPr>
                  </pic:nvPicPr>
                  <pic:blipFill>
                    <a:blip r:embed="rId4235" cstate="print">
                      <a:extLst>
                        <a:ext uri="{28A0092B-C50C-407E-A947-70E740481C1C}">
                          <a14:useLocalDpi xmlns:a14="http://schemas.microsoft.com/office/drawing/2010/main" val="0"/>
                        </a:ext>
                      </a:extLst>
                    </a:blip>
                    <a:srcRect/>
                    <a:stretch>
                      <a:fillRect/>
                    </a:stretch>
                  </pic:blipFill>
                  <pic:spPr bwMode="auto">
                    <a:xfrm>
                      <a:off x="0" y="0"/>
                      <a:ext cx="1076325" cy="276225"/>
                    </a:xfrm>
                    <a:prstGeom prst="rect">
                      <a:avLst/>
                    </a:prstGeom>
                    <a:noFill/>
                    <a:ln>
                      <a:noFill/>
                    </a:ln>
                  </pic:spPr>
                </pic:pic>
              </a:graphicData>
            </a:graphic>
          </wp:inline>
        </w:drawing>
      </w:r>
      <w:r w:rsidRPr="00461C3A">
        <w:rPr>
          <w:sz w:val="24"/>
          <w:szCs w:val="24"/>
          <w:lang w:val="en-US"/>
        </w:rPr>
        <w:t xml:space="preserve"> almashtirishni bajaramiz. </w:t>
      </w:r>
      <w:r w:rsidRPr="00461C3A">
        <w:rPr>
          <w:sz w:val="24"/>
          <w:szCs w:val="24"/>
        </w:rPr>
        <w:t xml:space="preserve">U holda </w:t>
      </w:r>
      <w:r w:rsidRPr="00461C3A">
        <w:rPr>
          <w:noProof/>
          <w:position w:val="-16"/>
          <w:sz w:val="24"/>
          <w:szCs w:val="24"/>
        </w:rPr>
        <w:drawing>
          <wp:inline distT="0" distB="0" distL="0" distR="0">
            <wp:extent cx="2133600" cy="304800"/>
            <wp:effectExtent l="0" t="0" r="0" b="0"/>
            <wp:docPr id="1373" name="Рисунок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9"/>
                    <pic:cNvPicPr>
                      <a:picLocks noChangeAspect="1" noChangeArrowheads="1"/>
                    </pic:cNvPicPr>
                  </pic:nvPicPr>
                  <pic:blipFill>
                    <a:blip r:embed="rId4236" cstate="print">
                      <a:extLst>
                        <a:ext uri="{28A0092B-C50C-407E-A947-70E740481C1C}">
                          <a14:useLocalDpi xmlns:a14="http://schemas.microsoft.com/office/drawing/2010/main" val="0"/>
                        </a:ext>
                      </a:extLst>
                    </a:blip>
                    <a:srcRect/>
                    <a:stretch>
                      <a:fillRect/>
                    </a:stretch>
                  </pic:blipFill>
                  <pic:spPr bwMode="auto">
                    <a:xfrm>
                      <a:off x="0" y="0"/>
                      <a:ext cx="2133600" cy="304800"/>
                    </a:xfrm>
                    <a:prstGeom prst="rect">
                      <a:avLst/>
                    </a:prstGeom>
                    <a:noFill/>
                    <a:ln>
                      <a:noFill/>
                    </a:ln>
                  </pic:spPr>
                </pic:pic>
              </a:graphicData>
            </a:graphic>
          </wp:inline>
        </w:drawing>
      </w:r>
      <w:r w:rsidRPr="00461C3A">
        <w:rPr>
          <w:sz w:val="24"/>
          <w:szCs w:val="24"/>
          <w:lang w:val="en-US"/>
        </w:rPr>
        <w:t xml:space="preserve"> </w:t>
      </w:r>
      <w:r w:rsidRPr="00461C3A">
        <w:rPr>
          <w:sz w:val="24"/>
          <w:szCs w:val="24"/>
        </w:rPr>
        <w:t>Bundan</w:t>
      </w:r>
    </w:p>
    <w:p w:rsidR="00C55D03" w:rsidRPr="00461C3A" w:rsidRDefault="00C55D03" w:rsidP="00C55D03">
      <w:pPr>
        <w:tabs>
          <w:tab w:val="left" w:pos="4500"/>
        </w:tabs>
        <w:jc w:val="center"/>
        <w:rPr>
          <w:sz w:val="24"/>
          <w:szCs w:val="24"/>
        </w:rPr>
      </w:pPr>
      <w:r w:rsidRPr="00461C3A">
        <w:rPr>
          <w:noProof/>
          <w:position w:val="-20"/>
          <w:sz w:val="24"/>
          <w:szCs w:val="24"/>
        </w:rPr>
        <w:drawing>
          <wp:inline distT="0" distB="0" distL="0" distR="0">
            <wp:extent cx="4257675" cy="342900"/>
            <wp:effectExtent l="0" t="0" r="9525" b="0"/>
            <wp:docPr id="1372" name="Рисунок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0"/>
                    <pic:cNvPicPr>
                      <a:picLocks noChangeAspect="1" noChangeArrowheads="1"/>
                    </pic:cNvPicPr>
                  </pic:nvPicPr>
                  <pic:blipFill>
                    <a:blip r:embed="rId4237" cstate="print">
                      <a:extLst>
                        <a:ext uri="{28A0092B-C50C-407E-A947-70E740481C1C}">
                          <a14:useLocalDpi xmlns:a14="http://schemas.microsoft.com/office/drawing/2010/main" val="0"/>
                        </a:ext>
                      </a:extLst>
                    </a:blip>
                    <a:srcRect/>
                    <a:stretch>
                      <a:fillRect/>
                    </a:stretch>
                  </pic:blipFill>
                  <pic:spPr bwMode="auto">
                    <a:xfrm>
                      <a:off x="0" y="0"/>
                      <a:ext cx="4257675" cy="342900"/>
                    </a:xfrm>
                    <a:prstGeom prst="rect">
                      <a:avLst/>
                    </a:prstGeom>
                    <a:noFill/>
                    <a:ln>
                      <a:noFill/>
                    </a:ln>
                  </pic:spPr>
                </pic:pic>
              </a:graphicData>
            </a:graphic>
          </wp:inline>
        </w:drawing>
      </w:r>
    </w:p>
    <w:p w:rsidR="00C55D03" w:rsidRPr="00461C3A" w:rsidRDefault="00C55D03" w:rsidP="00C55D03">
      <w:pPr>
        <w:tabs>
          <w:tab w:val="left" w:pos="4500"/>
        </w:tabs>
        <w:ind w:firstLine="720"/>
        <w:jc w:val="both"/>
        <w:rPr>
          <w:sz w:val="24"/>
          <w:szCs w:val="24"/>
          <w:lang w:val="en-US"/>
        </w:rPr>
      </w:pPr>
      <w:r w:rsidRPr="00461C3A">
        <w:rPr>
          <w:sz w:val="24"/>
          <w:szCs w:val="24"/>
          <w:lang w:val="en-US"/>
        </w:rPr>
        <w:t xml:space="preserve">Hosil qilingan tenglama </w:t>
      </w:r>
      <w:r w:rsidRPr="00461C3A">
        <w:rPr>
          <w:i/>
          <w:sz w:val="24"/>
          <w:szCs w:val="24"/>
          <w:lang w:val="en-US"/>
        </w:rPr>
        <w:t>t</w:t>
      </w:r>
      <w:r w:rsidRPr="00461C3A">
        <w:rPr>
          <w:sz w:val="24"/>
          <w:szCs w:val="24"/>
          <w:lang w:val="en-US"/>
        </w:rPr>
        <w:t xml:space="preserve"> ga bog`liq emas. </w:t>
      </w:r>
      <w:r w:rsidRPr="00461C3A">
        <w:rPr>
          <w:noProof/>
          <w:position w:val="-16"/>
          <w:sz w:val="24"/>
          <w:szCs w:val="24"/>
        </w:rPr>
        <w:drawing>
          <wp:inline distT="0" distB="0" distL="0" distR="0">
            <wp:extent cx="809625" cy="295275"/>
            <wp:effectExtent l="0" t="0" r="9525" b="9525"/>
            <wp:docPr id="1371" name="Рисунок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1"/>
                    <pic:cNvPicPr>
                      <a:picLocks noChangeAspect="1" noChangeArrowheads="1"/>
                    </pic:cNvPicPr>
                  </pic:nvPicPr>
                  <pic:blipFill>
                    <a:blip r:embed="rId4238" cstate="print">
                      <a:extLst>
                        <a:ext uri="{28A0092B-C50C-407E-A947-70E740481C1C}">
                          <a14:useLocalDpi xmlns:a14="http://schemas.microsoft.com/office/drawing/2010/main" val="0"/>
                        </a:ext>
                      </a:extLst>
                    </a:blip>
                    <a:srcRect/>
                    <a:stretch>
                      <a:fillRect/>
                    </a:stretch>
                  </pic:blipFill>
                  <pic:spPr bwMode="auto">
                    <a:xfrm>
                      <a:off x="0" y="0"/>
                      <a:ext cx="809625" cy="29527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695325" cy="238125"/>
            <wp:effectExtent l="0" t="0" r="9525" b="9525"/>
            <wp:docPr id="1370" name="Рисунок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2"/>
                    <pic:cNvPicPr>
                      <a:picLocks noChangeAspect="1" noChangeArrowheads="1"/>
                    </pic:cNvPicPr>
                  </pic:nvPicPr>
                  <pic:blipFill>
                    <a:blip r:embed="rId4239" cstate="print">
                      <a:extLst>
                        <a:ext uri="{28A0092B-C50C-407E-A947-70E740481C1C}">
                          <a14:useLocalDpi xmlns:a14="http://schemas.microsoft.com/office/drawing/2010/main" val="0"/>
                        </a:ext>
                      </a:extLst>
                    </a:blip>
                    <a:srcRect/>
                    <a:stretch>
                      <a:fillRect/>
                    </a:stretch>
                  </pic:blipFill>
                  <pic:spPr bwMode="auto">
                    <a:xfrm>
                      <a:off x="0" y="0"/>
                      <a:ext cx="695325" cy="2381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1304925" cy="276225"/>
            <wp:effectExtent l="0" t="0" r="9525" b="9525"/>
            <wp:docPr id="1369" name="Рисунок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3"/>
                    <pic:cNvPicPr>
                      <a:picLocks noChangeAspect="1" noChangeArrowheads="1"/>
                    </pic:cNvPicPr>
                  </pic:nvPicPr>
                  <pic:blipFill>
                    <a:blip r:embed="rId4240" cstate="print">
                      <a:extLst>
                        <a:ext uri="{28A0092B-C50C-407E-A947-70E740481C1C}">
                          <a14:useLocalDpi xmlns:a14="http://schemas.microsoft.com/office/drawing/2010/main" val="0"/>
                        </a:ext>
                      </a:extLst>
                    </a:blip>
                    <a:srcRect/>
                    <a:stretch>
                      <a:fillRect/>
                    </a:stretch>
                  </pic:blipFill>
                  <pic:spPr bwMode="auto">
                    <a:xfrm>
                      <a:off x="0" y="0"/>
                      <a:ext cx="1304925" cy="276225"/>
                    </a:xfrm>
                    <a:prstGeom prst="rect">
                      <a:avLst/>
                    </a:prstGeom>
                    <a:noFill/>
                    <a:ln>
                      <a:noFill/>
                    </a:ln>
                  </pic:spPr>
                </pic:pic>
              </a:graphicData>
            </a:graphic>
          </wp:inline>
        </w:drawing>
      </w:r>
      <w:r w:rsidRPr="00461C3A">
        <w:rPr>
          <w:sz w:val="24"/>
          <w:szCs w:val="24"/>
          <w:lang w:val="en-US"/>
        </w:rPr>
        <w:t xml:space="preserve"> bundan esa </w:t>
      </w:r>
      <w:r w:rsidRPr="00461C3A">
        <w:rPr>
          <w:noProof/>
          <w:position w:val="-12"/>
          <w:sz w:val="24"/>
          <w:szCs w:val="24"/>
        </w:rPr>
        <w:drawing>
          <wp:inline distT="0" distB="0" distL="0" distR="0">
            <wp:extent cx="1228725" cy="276225"/>
            <wp:effectExtent l="0" t="0" r="9525" b="9525"/>
            <wp:docPr id="1368" name="Рисунок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4"/>
                    <pic:cNvPicPr>
                      <a:picLocks noChangeAspect="1" noChangeArrowheads="1"/>
                    </pic:cNvPicPr>
                  </pic:nvPicPr>
                  <pic:blipFill>
                    <a:blip r:embed="rId4241" cstate="print">
                      <a:extLst>
                        <a:ext uri="{28A0092B-C50C-407E-A947-70E740481C1C}">
                          <a14:useLocalDpi xmlns:a14="http://schemas.microsoft.com/office/drawing/2010/main" val="0"/>
                        </a:ext>
                      </a:extLst>
                    </a:blip>
                    <a:srcRect/>
                    <a:stretch>
                      <a:fillRect/>
                    </a:stretch>
                  </pic:blipFill>
                  <pic:spPr bwMode="auto">
                    <a:xfrm>
                      <a:off x="0" y="0"/>
                      <a:ext cx="1228725" cy="276225"/>
                    </a:xfrm>
                    <a:prstGeom prst="rect">
                      <a:avLst/>
                    </a:prstGeom>
                    <a:noFill/>
                    <a:ln>
                      <a:noFill/>
                    </a:ln>
                  </pic:spPr>
                </pic:pic>
              </a:graphicData>
            </a:graphic>
          </wp:inline>
        </w:drawing>
      </w:r>
      <w:r w:rsidRPr="00461C3A">
        <w:rPr>
          <w:sz w:val="24"/>
          <w:szCs w:val="24"/>
          <w:lang w:val="en-US"/>
        </w:rPr>
        <w:t xml:space="preserve"> yoki </w:t>
      </w:r>
      <w:r w:rsidRPr="00461C3A">
        <w:rPr>
          <w:noProof/>
          <w:position w:val="-12"/>
          <w:sz w:val="24"/>
          <w:szCs w:val="24"/>
        </w:rPr>
        <w:drawing>
          <wp:inline distT="0" distB="0" distL="0" distR="0">
            <wp:extent cx="447675" cy="238125"/>
            <wp:effectExtent l="0" t="0" r="9525" b="9525"/>
            <wp:docPr id="1367" name="Рисунок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5"/>
                    <pic:cNvPicPr>
                      <a:picLocks noChangeAspect="1" noChangeArrowheads="1"/>
                    </pic:cNvPicPr>
                  </pic:nvPicPr>
                  <pic:blipFill>
                    <a:blip r:embed="rId4242" cstate="print">
                      <a:extLst>
                        <a:ext uri="{28A0092B-C50C-407E-A947-70E740481C1C}">
                          <a14:useLocalDpi xmlns:a14="http://schemas.microsoft.com/office/drawing/2010/main" val="0"/>
                        </a:ext>
                      </a:extLst>
                    </a:blip>
                    <a:srcRect/>
                    <a:stretch>
                      <a:fillRect/>
                    </a:stretch>
                  </pic:blipFill>
                  <pic:spPr bwMode="auto">
                    <a:xfrm>
                      <a:off x="0" y="0"/>
                      <a:ext cx="447675" cy="238125"/>
                    </a:xfrm>
                    <a:prstGeom prst="rect">
                      <a:avLst/>
                    </a:prstGeom>
                    <a:noFill/>
                    <a:ln>
                      <a:noFill/>
                    </a:ln>
                  </pic:spPr>
                </pic:pic>
              </a:graphicData>
            </a:graphic>
          </wp:inline>
        </w:drawing>
      </w:r>
      <w:r w:rsidRPr="00461C3A">
        <w:rPr>
          <w:sz w:val="24"/>
          <w:szCs w:val="24"/>
          <w:lang w:val="en-US"/>
        </w:rPr>
        <w:t xml:space="preserve"> ni olamiz. Ikkinchi </w:t>
      </w:r>
      <w:r w:rsidRPr="00461C3A">
        <w:rPr>
          <w:noProof/>
          <w:position w:val="-12"/>
          <w:sz w:val="24"/>
          <w:szCs w:val="24"/>
        </w:rPr>
        <w:drawing>
          <wp:inline distT="0" distB="0" distL="0" distR="0">
            <wp:extent cx="447675" cy="238125"/>
            <wp:effectExtent l="0" t="0" r="9525" b="9525"/>
            <wp:docPr id="1366" name="Рисунок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6"/>
                    <pic:cNvPicPr>
                      <a:picLocks noChangeAspect="1" noChangeArrowheads="1"/>
                    </pic:cNvPicPr>
                  </pic:nvPicPr>
                  <pic:blipFill>
                    <a:blip r:embed="rId4242" cstate="print">
                      <a:extLst>
                        <a:ext uri="{28A0092B-C50C-407E-A947-70E740481C1C}">
                          <a14:useLocalDpi xmlns:a14="http://schemas.microsoft.com/office/drawing/2010/main" val="0"/>
                        </a:ext>
                      </a:extLst>
                    </a:blip>
                    <a:srcRect/>
                    <a:stretch>
                      <a:fillRect/>
                    </a:stretch>
                  </pic:blipFill>
                  <pic:spPr bwMode="auto">
                    <a:xfrm>
                      <a:off x="0" y="0"/>
                      <a:ext cx="447675" cy="238125"/>
                    </a:xfrm>
                    <a:prstGeom prst="rect">
                      <a:avLst/>
                    </a:prstGeom>
                    <a:noFill/>
                    <a:ln>
                      <a:noFill/>
                    </a:ln>
                  </pic:spPr>
                </pic:pic>
              </a:graphicData>
            </a:graphic>
          </wp:inline>
        </w:drawing>
      </w:r>
      <w:r w:rsidRPr="00461C3A">
        <w:rPr>
          <w:sz w:val="24"/>
          <w:szCs w:val="24"/>
          <w:lang w:val="en-US"/>
        </w:rPr>
        <w:t xml:space="preserve"> dan </w:t>
      </w:r>
      <w:r w:rsidRPr="00461C3A">
        <w:rPr>
          <w:noProof/>
          <w:position w:val="-12"/>
          <w:sz w:val="24"/>
          <w:szCs w:val="24"/>
        </w:rPr>
        <w:drawing>
          <wp:inline distT="0" distB="0" distL="0" distR="0">
            <wp:extent cx="1590675" cy="238125"/>
            <wp:effectExtent l="0" t="0" r="9525" b="9525"/>
            <wp:docPr id="1365" name="Рисунок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7"/>
                    <pic:cNvPicPr>
                      <a:picLocks noChangeAspect="1" noChangeArrowheads="1"/>
                    </pic:cNvPicPr>
                  </pic:nvPicPr>
                  <pic:blipFill>
                    <a:blip r:embed="rId4243" cstate="print">
                      <a:extLst>
                        <a:ext uri="{28A0092B-C50C-407E-A947-70E740481C1C}">
                          <a14:useLocalDpi xmlns:a14="http://schemas.microsoft.com/office/drawing/2010/main" val="0"/>
                        </a:ext>
                      </a:extLst>
                    </a:blip>
                    <a:srcRect/>
                    <a:stretch>
                      <a:fillRect/>
                    </a:stretch>
                  </pic:blipFill>
                  <pic:spPr bwMode="auto">
                    <a:xfrm>
                      <a:off x="0" y="0"/>
                      <a:ext cx="1590675" cy="238125"/>
                    </a:xfrm>
                    <a:prstGeom prst="rect">
                      <a:avLst/>
                    </a:prstGeom>
                    <a:noFill/>
                    <a:ln>
                      <a:noFill/>
                    </a:ln>
                  </pic:spPr>
                </pic:pic>
              </a:graphicData>
            </a:graphic>
          </wp:inline>
        </w:drawing>
      </w:r>
      <w:r w:rsidRPr="00461C3A">
        <w:rPr>
          <w:sz w:val="24"/>
          <w:szCs w:val="24"/>
          <w:lang w:val="en-US"/>
        </w:rPr>
        <w:t xml:space="preserve"> kelib chiqadi. Birinchi tenglamadan esa </w:t>
      </w:r>
      <w:r w:rsidRPr="00461C3A">
        <w:rPr>
          <w:noProof/>
          <w:position w:val="-20"/>
          <w:sz w:val="24"/>
          <w:szCs w:val="24"/>
        </w:rPr>
        <w:drawing>
          <wp:inline distT="0" distB="0" distL="0" distR="0">
            <wp:extent cx="3886200" cy="342900"/>
            <wp:effectExtent l="0" t="0" r="0" b="0"/>
            <wp:docPr id="1364" name="Рисунок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8"/>
                    <pic:cNvPicPr>
                      <a:picLocks noChangeAspect="1" noChangeArrowheads="1"/>
                    </pic:cNvPicPr>
                  </pic:nvPicPr>
                  <pic:blipFill>
                    <a:blip r:embed="rId4244" cstate="print">
                      <a:extLst>
                        <a:ext uri="{28A0092B-C50C-407E-A947-70E740481C1C}">
                          <a14:useLocalDpi xmlns:a14="http://schemas.microsoft.com/office/drawing/2010/main" val="0"/>
                        </a:ext>
                      </a:extLst>
                    </a:blip>
                    <a:srcRect/>
                    <a:stretch>
                      <a:fillRect/>
                    </a:stretch>
                  </pic:blipFill>
                  <pic:spPr bwMode="auto">
                    <a:xfrm>
                      <a:off x="0" y="0"/>
                      <a:ext cx="3886200" cy="342900"/>
                    </a:xfrm>
                    <a:prstGeom prst="rect">
                      <a:avLst/>
                    </a:prstGeom>
                    <a:noFill/>
                    <a:ln>
                      <a:noFill/>
                    </a:ln>
                  </pic:spPr>
                </pic:pic>
              </a:graphicData>
            </a:graphic>
          </wp:inline>
        </w:drawing>
      </w:r>
      <w:r w:rsidRPr="00461C3A">
        <w:rPr>
          <w:sz w:val="24"/>
          <w:szCs w:val="24"/>
          <w:lang w:val="en-US"/>
        </w:rPr>
        <w:t xml:space="preserve"> kelib chiqa</w:t>
      </w:r>
      <w:r w:rsidRPr="00461C3A">
        <w:rPr>
          <w:sz w:val="24"/>
          <w:szCs w:val="24"/>
          <w:lang w:val="en-US"/>
        </w:rPr>
        <w:softHyphen/>
        <w:t>di. SHuning uchun</w:t>
      </w:r>
    </w:p>
    <w:p w:rsidR="00C55D03" w:rsidRPr="00461C3A" w:rsidRDefault="00C55D03" w:rsidP="00C55D03">
      <w:pPr>
        <w:tabs>
          <w:tab w:val="left" w:pos="4500"/>
        </w:tabs>
        <w:jc w:val="center"/>
        <w:rPr>
          <w:sz w:val="24"/>
          <w:szCs w:val="24"/>
        </w:rPr>
      </w:pPr>
      <w:r w:rsidRPr="00461C3A">
        <w:rPr>
          <w:noProof/>
          <w:position w:val="-72"/>
          <w:sz w:val="24"/>
          <w:szCs w:val="24"/>
        </w:rPr>
        <w:drawing>
          <wp:inline distT="0" distB="0" distL="0" distR="0">
            <wp:extent cx="4371975" cy="1000125"/>
            <wp:effectExtent l="0" t="0" r="9525" b="9525"/>
            <wp:docPr id="1363" name="Рисунок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9"/>
                    <pic:cNvPicPr>
                      <a:picLocks noChangeAspect="1" noChangeArrowheads="1"/>
                    </pic:cNvPicPr>
                  </pic:nvPicPr>
                  <pic:blipFill>
                    <a:blip r:embed="rId4245" cstate="print">
                      <a:extLst>
                        <a:ext uri="{28A0092B-C50C-407E-A947-70E740481C1C}">
                          <a14:useLocalDpi xmlns:a14="http://schemas.microsoft.com/office/drawing/2010/main" val="0"/>
                        </a:ext>
                      </a:extLst>
                    </a:blip>
                    <a:srcRect/>
                    <a:stretch>
                      <a:fillRect/>
                    </a:stretch>
                  </pic:blipFill>
                  <pic:spPr bwMode="auto">
                    <a:xfrm>
                      <a:off x="0" y="0"/>
                      <a:ext cx="4371975" cy="1000125"/>
                    </a:xfrm>
                    <a:prstGeom prst="rect">
                      <a:avLst/>
                    </a:prstGeom>
                    <a:noFill/>
                    <a:ln>
                      <a:noFill/>
                    </a:ln>
                  </pic:spPr>
                </pic:pic>
              </a:graphicData>
            </a:graphic>
          </wp:inline>
        </w:drawing>
      </w:r>
    </w:p>
    <w:p w:rsidR="00C55D03" w:rsidRPr="00461C3A" w:rsidRDefault="00C55D03" w:rsidP="00C55D03">
      <w:pPr>
        <w:tabs>
          <w:tab w:val="left" w:pos="4500"/>
        </w:tabs>
        <w:jc w:val="both"/>
        <w:rPr>
          <w:sz w:val="24"/>
          <w:szCs w:val="24"/>
          <w:lang w:val="en-US"/>
        </w:rPr>
      </w:pPr>
      <w:r w:rsidRPr="00461C3A">
        <w:rPr>
          <w:noProof/>
          <w:position w:val="-12"/>
          <w:sz w:val="24"/>
          <w:szCs w:val="24"/>
        </w:rPr>
        <w:drawing>
          <wp:inline distT="0" distB="0" distL="0" distR="0">
            <wp:extent cx="1228725" cy="276225"/>
            <wp:effectExtent l="0" t="0" r="9525" b="9525"/>
            <wp:docPr id="1362" name="Рисунок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0"/>
                    <pic:cNvPicPr>
                      <a:picLocks noChangeAspect="1" noChangeArrowheads="1"/>
                    </pic:cNvPicPr>
                  </pic:nvPicPr>
                  <pic:blipFill>
                    <a:blip r:embed="rId4246" cstate="print">
                      <a:extLst>
                        <a:ext uri="{28A0092B-C50C-407E-A947-70E740481C1C}">
                          <a14:useLocalDpi xmlns:a14="http://schemas.microsoft.com/office/drawing/2010/main" val="0"/>
                        </a:ext>
                      </a:extLst>
                    </a:blip>
                    <a:srcRect/>
                    <a:stretch>
                      <a:fillRect/>
                    </a:stretch>
                  </pic:blipFill>
                  <pic:spPr bwMode="auto">
                    <a:xfrm>
                      <a:off x="0" y="0"/>
                      <a:ext cx="1228725" cy="276225"/>
                    </a:xfrm>
                    <a:prstGeom prst="rect">
                      <a:avLst/>
                    </a:prstGeom>
                    <a:noFill/>
                    <a:ln>
                      <a:noFill/>
                    </a:ln>
                  </pic:spPr>
                </pic:pic>
              </a:graphicData>
            </a:graphic>
          </wp:inline>
        </w:drawing>
      </w:r>
      <w:r w:rsidRPr="00461C3A">
        <w:rPr>
          <w:sz w:val="24"/>
          <w:szCs w:val="24"/>
          <w:lang w:val="en-US"/>
        </w:rPr>
        <w:t xml:space="preserve"> almashtirishni hisobga olib, </w:t>
      </w:r>
      <w:r w:rsidRPr="00461C3A">
        <w:rPr>
          <w:noProof/>
          <w:position w:val="-18"/>
          <w:sz w:val="24"/>
          <w:szCs w:val="24"/>
        </w:rPr>
        <w:drawing>
          <wp:inline distT="0" distB="0" distL="0" distR="0">
            <wp:extent cx="1971675" cy="314325"/>
            <wp:effectExtent l="0" t="0" r="9525" b="9525"/>
            <wp:docPr id="1361" name="Рисунок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1"/>
                    <pic:cNvPicPr>
                      <a:picLocks noChangeAspect="1" noChangeArrowheads="1"/>
                    </pic:cNvPicPr>
                  </pic:nvPicPr>
                  <pic:blipFill>
                    <a:blip r:embed="rId4247" cstate="print">
                      <a:extLst>
                        <a:ext uri="{28A0092B-C50C-407E-A947-70E740481C1C}">
                          <a14:useLocalDpi xmlns:a14="http://schemas.microsoft.com/office/drawing/2010/main" val="0"/>
                        </a:ext>
                      </a:extLst>
                    </a:blip>
                    <a:srcRect/>
                    <a:stretch>
                      <a:fillRect/>
                    </a:stretch>
                  </pic:blipFill>
                  <pic:spPr bwMode="auto">
                    <a:xfrm>
                      <a:off x="0" y="0"/>
                      <a:ext cx="1971675" cy="314325"/>
                    </a:xfrm>
                    <a:prstGeom prst="rect">
                      <a:avLst/>
                    </a:prstGeom>
                    <a:noFill/>
                    <a:ln>
                      <a:noFill/>
                    </a:ln>
                  </pic:spPr>
                </pic:pic>
              </a:graphicData>
            </a:graphic>
          </wp:inline>
        </w:drawing>
      </w:r>
      <w:r w:rsidRPr="00461C3A">
        <w:rPr>
          <w:sz w:val="24"/>
          <w:szCs w:val="24"/>
          <w:lang w:val="en-US"/>
        </w:rPr>
        <w:t xml:space="preserve"> ni olamiz.</w:t>
      </w:r>
    </w:p>
    <w:p w:rsidR="00C55D03" w:rsidRPr="00461C3A" w:rsidRDefault="00C55D03" w:rsidP="00C55D03">
      <w:pPr>
        <w:tabs>
          <w:tab w:val="left" w:pos="4500"/>
        </w:tabs>
        <w:ind w:firstLine="720"/>
        <w:jc w:val="both"/>
        <w:rPr>
          <w:sz w:val="24"/>
          <w:szCs w:val="24"/>
          <w:lang w:val="en-US"/>
        </w:rPr>
      </w:pPr>
      <w:r w:rsidRPr="00461C3A">
        <w:rPr>
          <w:b/>
          <w:sz w:val="24"/>
          <w:szCs w:val="24"/>
          <w:lang w:val="en-US"/>
        </w:rPr>
        <w:t>5.</w:t>
      </w:r>
      <w:r w:rsidRPr="00461C3A">
        <w:rPr>
          <w:sz w:val="24"/>
          <w:szCs w:val="24"/>
          <w:lang w:val="en-US"/>
        </w:rPr>
        <w:t xml:space="preserve"> Agar tenglamaning har ikkala tomoni qandaydir funksiyaning to`liq differensialiga keltirish mumkin bo`lsa, uning tartibini pasaytirish mumkin.</w:t>
      </w:r>
    </w:p>
    <w:p w:rsidR="00C55D03" w:rsidRPr="00461C3A" w:rsidRDefault="00C55D03" w:rsidP="00C55D03">
      <w:pPr>
        <w:tabs>
          <w:tab w:val="left" w:pos="4500"/>
        </w:tabs>
        <w:ind w:firstLine="720"/>
        <w:jc w:val="both"/>
        <w:rPr>
          <w:b/>
          <w:sz w:val="24"/>
          <w:szCs w:val="24"/>
          <w:lang w:val="en-US"/>
        </w:rPr>
      </w:pPr>
      <w:r w:rsidRPr="00461C3A">
        <w:rPr>
          <w:b/>
          <w:sz w:val="24"/>
          <w:szCs w:val="24"/>
          <w:lang w:val="en-US"/>
        </w:rPr>
        <w:t xml:space="preserve">Misol. </w:t>
      </w:r>
      <w:r w:rsidRPr="00461C3A">
        <w:rPr>
          <w:noProof/>
          <w:position w:val="-16"/>
          <w:sz w:val="24"/>
          <w:szCs w:val="24"/>
        </w:rPr>
        <w:drawing>
          <wp:inline distT="0" distB="0" distL="0" distR="0">
            <wp:extent cx="3200400" cy="304800"/>
            <wp:effectExtent l="0" t="0" r="0" b="0"/>
            <wp:docPr id="1360" name="Рисунок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2"/>
                    <pic:cNvPicPr>
                      <a:picLocks noChangeAspect="1" noChangeArrowheads="1"/>
                    </pic:cNvPicPr>
                  </pic:nvPicPr>
                  <pic:blipFill>
                    <a:blip r:embed="rId4248" cstate="print">
                      <a:extLst>
                        <a:ext uri="{28A0092B-C50C-407E-A947-70E740481C1C}">
                          <a14:useLocalDpi xmlns:a14="http://schemas.microsoft.com/office/drawing/2010/main" val="0"/>
                        </a:ext>
                      </a:extLst>
                    </a:blip>
                    <a:srcRect/>
                    <a:stretch>
                      <a:fillRect/>
                    </a:stretch>
                  </pic:blipFill>
                  <pic:spPr bwMode="auto">
                    <a:xfrm>
                      <a:off x="0" y="0"/>
                      <a:ext cx="3200400" cy="304800"/>
                    </a:xfrm>
                    <a:prstGeom prst="rect">
                      <a:avLst/>
                    </a:prstGeom>
                    <a:noFill/>
                    <a:ln>
                      <a:noFill/>
                    </a:ln>
                  </pic:spPr>
                </pic:pic>
              </a:graphicData>
            </a:graphic>
          </wp:inline>
        </w:drawing>
      </w:r>
      <w:r w:rsidRPr="00461C3A">
        <w:rPr>
          <w:sz w:val="24"/>
          <w:szCs w:val="24"/>
          <w:lang w:val="en-US"/>
        </w:rPr>
        <w:t xml:space="preserve"> Koshi masalasining yechimini toping.</w:t>
      </w:r>
    </w:p>
    <w:p w:rsidR="00C55D03" w:rsidRPr="00461C3A" w:rsidRDefault="00C55D03" w:rsidP="00C55D03">
      <w:pPr>
        <w:tabs>
          <w:tab w:val="left" w:pos="4500"/>
        </w:tabs>
        <w:ind w:firstLine="720"/>
        <w:jc w:val="both"/>
        <w:rPr>
          <w:sz w:val="24"/>
          <w:szCs w:val="24"/>
          <w:lang w:val="en-US"/>
        </w:rPr>
      </w:pPr>
      <w:r w:rsidRPr="00461C3A">
        <w:rPr>
          <w:sz w:val="24"/>
          <w:szCs w:val="24"/>
          <w:lang w:val="en-US"/>
        </w:rPr>
        <w:t xml:space="preserve">Yechimi tenglamaning har ikkala tomonini </w:t>
      </w:r>
      <w:r w:rsidRPr="00461C3A">
        <w:rPr>
          <w:noProof/>
          <w:position w:val="-6"/>
          <w:sz w:val="24"/>
          <w:szCs w:val="24"/>
        </w:rPr>
        <w:drawing>
          <wp:inline distT="0" distB="0" distL="0" distR="0">
            <wp:extent cx="504825" cy="238125"/>
            <wp:effectExtent l="0" t="0" r="9525" b="9525"/>
            <wp:docPr id="1359" name="Рисунок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3"/>
                    <pic:cNvPicPr>
                      <a:picLocks noChangeAspect="1" noChangeArrowheads="1"/>
                    </pic:cNvPicPr>
                  </pic:nvPicPr>
                  <pic:blipFill>
                    <a:blip r:embed="rId4249" cstate="print">
                      <a:extLst>
                        <a:ext uri="{28A0092B-C50C-407E-A947-70E740481C1C}">
                          <a14:useLocalDpi xmlns:a14="http://schemas.microsoft.com/office/drawing/2010/main" val="0"/>
                        </a:ext>
                      </a:extLst>
                    </a:blip>
                    <a:srcRect/>
                    <a:stretch>
                      <a:fillRect/>
                    </a:stretch>
                  </pic:blipFill>
                  <pic:spPr bwMode="auto">
                    <a:xfrm>
                      <a:off x="0" y="0"/>
                      <a:ext cx="504825" cy="238125"/>
                    </a:xfrm>
                    <a:prstGeom prst="rect">
                      <a:avLst/>
                    </a:prstGeom>
                    <a:noFill/>
                    <a:ln>
                      <a:noFill/>
                    </a:ln>
                  </pic:spPr>
                </pic:pic>
              </a:graphicData>
            </a:graphic>
          </wp:inline>
        </w:drawing>
      </w:r>
      <w:r w:rsidRPr="00461C3A">
        <w:rPr>
          <w:sz w:val="24"/>
          <w:szCs w:val="24"/>
          <w:lang w:val="en-US"/>
        </w:rPr>
        <w:t xml:space="preserve"> ga bo`lsak, to`liq differensial holga keladi:</w:t>
      </w:r>
    </w:p>
    <w:p w:rsidR="00C55D03" w:rsidRPr="00461C3A" w:rsidRDefault="00C55D03" w:rsidP="00C55D03">
      <w:pPr>
        <w:tabs>
          <w:tab w:val="left" w:pos="4500"/>
        </w:tabs>
        <w:jc w:val="center"/>
        <w:rPr>
          <w:sz w:val="24"/>
          <w:szCs w:val="24"/>
        </w:rPr>
      </w:pPr>
      <w:r w:rsidRPr="00461C3A">
        <w:rPr>
          <w:noProof/>
          <w:position w:val="-34"/>
          <w:sz w:val="24"/>
          <w:szCs w:val="24"/>
        </w:rPr>
        <w:drawing>
          <wp:inline distT="0" distB="0" distL="0" distR="0">
            <wp:extent cx="4505325" cy="609600"/>
            <wp:effectExtent l="0" t="0" r="9525" b="0"/>
            <wp:docPr id="1358" name="Рисунок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4"/>
                    <pic:cNvPicPr>
                      <a:picLocks noChangeAspect="1" noChangeArrowheads="1"/>
                    </pic:cNvPicPr>
                  </pic:nvPicPr>
                  <pic:blipFill>
                    <a:blip r:embed="rId4250" cstate="print">
                      <a:extLst>
                        <a:ext uri="{28A0092B-C50C-407E-A947-70E740481C1C}">
                          <a14:useLocalDpi xmlns:a14="http://schemas.microsoft.com/office/drawing/2010/main" val="0"/>
                        </a:ext>
                      </a:extLst>
                    </a:blip>
                    <a:srcRect/>
                    <a:stretch>
                      <a:fillRect/>
                    </a:stretch>
                  </pic:blipFill>
                  <pic:spPr bwMode="auto">
                    <a:xfrm>
                      <a:off x="0" y="0"/>
                      <a:ext cx="4505325" cy="609600"/>
                    </a:xfrm>
                    <a:prstGeom prst="rect">
                      <a:avLst/>
                    </a:prstGeom>
                    <a:noFill/>
                    <a:ln>
                      <a:noFill/>
                    </a:ln>
                  </pic:spPr>
                </pic:pic>
              </a:graphicData>
            </a:graphic>
          </wp:inline>
        </w:drawing>
      </w:r>
    </w:p>
    <w:p w:rsidR="00C55D03" w:rsidRPr="00461C3A" w:rsidRDefault="00C55D03" w:rsidP="00C55D03">
      <w:pPr>
        <w:tabs>
          <w:tab w:val="left" w:pos="4500"/>
        </w:tabs>
        <w:jc w:val="both"/>
        <w:rPr>
          <w:sz w:val="24"/>
          <w:szCs w:val="24"/>
          <w:lang w:val="en-US"/>
        </w:rPr>
      </w:pPr>
      <w:r w:rsidRPr="00461C3A">
        <w:rPr>
          <w:sz w:val="24"/>
          <w:szCs w:val="24"/>
          <w:lang w:val="en-US"/>
        </w:rPr>
        <w:t xml:space="preserve">bundan </w:t>
      </w:r>
      <w:r w:rsidRPr="00461C3A">
        <w:rPr>
          <w:noProof/>
          <w:position w:val="-28"/>
          <w:sz w:val="24"/>
          <w:szCs w:val="24"/>
        </w:rPr>
        <w:drawing>
          <wp:inline distT="0" distB="0" distL="0" distR="0">
            <wp:extent cx="1133475" cy="466725"/>
            <wp:effectExtent l="0" t="0" r="9525" b="9525"/>
            <wp:docPr id="1357" name="Рисунок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5"/>
                    <pic:cNvPicPr>
                      <a:picLocks noChangeAspect="1" noChangeArrowheads="1"/>
                    </pic:cNvPicPr>
                  </pic:nvPicPr>
                  <pic:blipFill>
                    <a:blip r:embed="rId4251" cstate="print">
                      <a:extLst>
                        <a:ext uri="{28A0092B-C50C-407E-A947-70E740481C1C}">
                          <a14:useLocalDpi xmlns:a14="http://schemas.microsoft.com/office/drawing/2010/main" val="0"/>
                        </a:ext>
                      </a:extLst>
                    </a:blip>
                    <a:srcRect/>
                    <a:stretch>
                      <a:fillRect/>
                    </a:stretch>
                  </pic:blipFill>
                  <pic:spPr bwMode="auto">
                    <a:xfrm>
                      <a:off x="0" y="0"/>
                      <a:ext cx="1133475" cy="46672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200025" cy="257175"/>
            <wp:effectExtent l="0" t="0" r="9525" b="9525"/>
            <wp:docPr id="1356" name="Рисунок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6"/>
                    <pic:cNvPicPr>
                      <a:picLocks noChangeAspect="1" noChangeArrowheads="1"/>
                    </pic:cNvPicPr>
                  </pic:nvPicPr>
                  <pic:blipFill>
                    <a:blip r:embed="rId4252" cstate="print">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rsidRPr="00461C3A">
        <w:rPr>
          <w:sz w:val="24"/>
          <w:szCs w:val="24"/>
          <w:lang w:val="en-US"/>
        </w:rPr>
        <w:t xml:space="preserve"> ni </w:t>
      </w:r>
      <w:r w:rsidRPr="00461C3A">
        <w:rPr>
          <w:noProof/>
          <w:position w:val="-16"/>
          <w:sz w:val="24"/>
          <w:szCs w:val="24"/>
        </w:rPr>
        <w:drawing>
          <wp:inline distT="0" distB="0" distL="0" distR="0">
            <wp:extent cx="1419225" cy="295275"/>
            <wp:effectExtent l="0" t="0" r="9525" b="9525"/>
            <wp:docPr id="1355" name="Рисунок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7"/>
                    <pic:cNvPicPr>
                      <a:picLocks noChangeAspect="1" noChangeArrowheads="1"/>
                    </pic:cNvPicPr>
                  </pic:nvPicPr>
                  <pic:blipFill>
                    <a:blip r:embed="rId4253" cstate="print">
                      <a:extLst>
                        <a:ext uri="{28A0092B-C50C-407E-A947-70E740481C1C}">
                          <a14:useLocalDpi xmlns:a14="http://schemas.microsoft.com/office/drawing/2010/main" val="0"/>
                        </a:ext>
                      </a:extLst>
                    </a:blip>
                    <a:srcRect/>
                    <a:stretch>
                      <a:fillRect/>
                    </a:stretch>
                  </pic:blipFill>
                  <pic:spPr bwMode="auto">
                    <a:xfrm>
                      <a:off x="0" y="0"/>
                      <a:ext cx="1419225" cy="295275"/>
                    </a:xfrm>
                    <a:prstGeom prst="rect">
                      <a:avLst/>
                    </a:prstGeom>
                    <a:noFill/>
                    <a:ln>
                      <a:noFill/>
                    </a:ln>
                  </pic:spPr>
                </pic:pic>
              </a:graphicData>
            </a:graphic>
          </wp:inline>
        </w:drawing>
      </w:r>
      <w:r w:rsidRPr="00461C3A">
        <w:rPr>
          <w:sz w:val="24"/>
          <w:szCs w:val="24"/>
          <w:lang w:val="en-US"/>
        </w:rPr>
        <w:t xml:space="preserve"> shartdan foydalanib topamiz: </w:t>
      </w:r>
      <w:r w:rsidRPr="00461C3A">
        <w:rPr>
          <w:noProof/>
          <w:position w:val="-12"/>
          <w:sz w:val="24"/>
          <w:szCs w:val="24"/>
        </w:rPr>
        <w:drawing>
          <wp:inline distT="0" distB="0" distL="0" distR="0">
            <wp:extent cx="1552575" cy="257175"/>
            <wp:effectExtent l="0" t="0" r="9525" b="9525"/>
            <wp:docPr id="1354" name="Рисунок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8"/>
                    <pic:cNvPicPr>
                      <a:picLocks noChangeAspect="1" noChangeArrowheads="1"/>
                    </pic:cNvPicPr>
                  </pic:nvPicPr>
                  <pic:blipFill>
                    <a:blip r:embed="rId4254" cstate="print">
                      <a:extLst>
                        <a:ext uri="{28A0092B-C50C-407E-A947-70E740481C1C}">
                          <a14:useLocalDpi xmlns:a14="http://schemas.microsoft.com/office/drawing/2010/main" val="0"/>
                        </a:ext>
                      </a:extLst>
                    </a:blip>
                    <a:srcRect/>
                    <a:stretch>
                      <a:fillRect/>
                    </a:stretch>
                  </pic:blipFill>
                  <pic:spPr bwMode="auto">
                    <a:xfrm>
                      <a:off x="0" y="0"/>
                      <a:ext cx="1552575" cy="257175"/>
                    </a:xfrm>
                    <a:prstGeom prst="rect">
                      <a:avLst/>
                    </a:prstGeom>
                    <a:noFill/>
                    <a:ln>
                      <a:noFill/>
                    </a:ln>
                  </pic:spPr>
                </pic:pic>
              </a:graphicData>
            </a:graphic>
          </wp:inline>
        </w:drawing>
      </w:r>
      <w:r w:rsidRPr="00461C3A">
        <w:rPr>
          <w:sz w:val="24"/>
          <w:szCs w:val="24"/>
          <w:lang w:val="en-US"/>
        </w:rPr>
        <w:t xml:space="preserve"> U holda</w:t>
      </w:r>
    </w:p>
    <w:p w:rsidR="00C55D03" w:rsidRPr="00461C3A" w:rsidRDefault="00C55D03" w:rsidP="00C55D03">
      <w:pPr>
        <w:tabs>
          <w:tab w:val="left" w:pos="4500"/>
        </w:tabs>
        <w:jc w:val="center"/>
        <w:rPr>
          <w:sz w:val="24"/>
          <w:szCs w:val="24"/>
        </w:rPr>
      </w:pPr>
      <w:r w:rsidRPr="00461C3A">
        <w:rPr>
          <w:noProof/>
          <w:position w:val="-34"/>
          <w:sz w:val="24"/>
          <w:szCs w:val="24"/>
        </w:rPr>
        <w:drawing>
          <wp:inline distT="0" distB="0" distL="0" distR="0">
            <wp:extent cx="4048125" cy="504825"/>
            <wp:effectExtent l="0" t="0" r="9525" b="9525"/>
            <wp:docPr id="1353" name="Рисунок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9"/>
                    <pic:cNvPicPr>
                      <a:picLocks noChangeAspect="1" noChangeArrowheads="1"/>
                    </pic:cNvPicPr>
                  </pic:nvPicPr>
                  <pic:blipFill>
                    <a:blip r:embed="rId4255" cstate="print">
                      <a:extLst>
                        <a:ext uri="{28A0092B-C50C-407E-A947-70E740481C1C}">
                          <a14:useLocalDpi xmlns:a14="http://schemas.microsoft.com/office/drawing/2010/main" val="0"/>
                        </a:ext>
                      </a:extLst>
                    </a:blip>
                    <a:srcRect/>
                    <a:stretch>
                      <a:fillRect/>
                    </a:stretch>
                  </pic:blipFill>
                  <pic:spPr bwMode="auto">
                    <a:xfrm>
                      <a:off x="0" y="0"/>
                      <a:ext cx="4048125" cy="504825"/>
                    </a:xfrm>
                    <a:prstGeom prst="rect">
                      <a:avLst/>
                    </a:prstGeom>
                    <a:noFill/>
                    <a:ln>
                      <a:noFill/>
                    </a:ln>
                  </pic:spPr>
                </pic:pic>
              </a:graphicData>
            </a:graphic>
          </wp:inline>
        </w:drawing>
      </w:r>
    </w:p>
    <w:p w:rsidR="00C55D03" w:rsidRPr="00461C3A" w:rsidRDefault="00C55D03" w:rsidP="00C55D03">
      <w:pPr>
        <w:tabs>
          <w:tab w:val="left" w:pos="4500"/>
        </w:tabs>
        <w:jc w:val="center"/>
        <w:rPr>
          <w:sz w:val="24"/>
          <w:szCs w:val="24"/>
          <w:lang w:val="en-US"/>
        </w:rPr>
      </w:pPr>
      <w:r w:rsidRPr="00461C3A">
        <w:rPr>
          <w:noProof/>
          <w:position w:val="-16"/>
          <w:sz w:val="24"/>
          <w:szCs w:val="24"/>
        </w:rPr>
        <w:drawing>
          <wp:inline distT="0" distB="0" distL="0" distR="0">
            <wp:extent cx="2276475" cy="295275"/>
            <wp:effectExtent l="0" t="0" r="9525" b="9525"/>
            <wp:docPr id="1352" name="Рисунок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0"/>
                    <pic:cNvPicPr>
                      <a:picLocks noChangeAspect="1" noChangeArrowheads="1"/>
                    </pic:cNvPicPr>
                  </pic:nvPicPr>
                  <pic:blipFill>
                    <a:blip r:embed="rId4256" cstate="print">
                      <a:extLst>
                        <a:ext uri="{28A0092B-C50C-407E-A947-70E740481C1C}">
                          <a14:useLocalDpi xmlns:a14="http://schemas.microsoft.com/office/drawing/2010/main" val="0"/>
                        </a:ext>
                      </a:extLst>
                    </a:blip>
                    <a:srcRect/>
                    <a:stretch>
                      <a:fillRect/>
                    </a:stretch>
                  </pic:blipFill>
                  <pic:spPr bwMode="auto">
                    <a:xfrm>
                      <a:off x="0" y="0"/>
                      <a:ext cx="2276475" cy="295275"/>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tab/>
        <w:t xml:space="preserve">Demak, Koshi masalasining yechimi </w:t>
      </w:r>
      <w:r w:rsidRPr="00461C3A">
        <w:rPr>
          <w:noProof/>
          <w:position w:val="-28"/>
          <w:sz w:val="24"/>
          <w:szCs w:val="24"/>
        </w:rPr>
        <w:drawing>
          <wp:inline distT="0" distB="0" distL="0" distR="0">
            <wp:extent cx="1057275" cy="495300"/>
            <wp:effectExtent l="0" t="0" r="9525" b="0"/>
            <wp:docPr id="1351" name="Рисунок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1"/>
                    <pic:cNvPicPr>
                      <a:picLocks noChangeAspect="1" noChangeArrowheads="1"/>
                    </pic:cNvPicPr>
                  </pic:nvPicPr>
                  <pic:blipFill>
                    <a:blip r:embed="rId4257" cstate="print">
                      <a:extLst>
                        <a:ext uri="{28A0092B-C50C-407E-A947-70E740481C1C}">
                          <a14:useLocalDpi xmlns:a14="http://schemas.microsoft.com/office/drawing/2010/main" val="0"/>
                        </a:ext>
                      </a:extLst>
                    </a:blip>
                    <a:srcRect/>
                    <a:stretch>
                      <a:fillRect/>
                    </a:stretch>
                  </pic:blipFill>
                  <pic:spPr bwMode="auto">
                    <a:xfrm>
                      <a:off x="0" y="0"/>
                      <a:ext cx="1057275" cy="495300"/>
                    </a:xfrm>
                    <a:prstGeom prst="rect">
                      <a:avLst/>
                    </a:prstGeom>
                    <a:noFill/>
                    <a:ln>
                      <a:noFill/>
                    </a:ln>
                  </pic:spPr>
                </pic:pic>
              </a:graphicData>
            </a:graphic>
          </wp:inline>
        </w:drawing>
      </w:r>
      <w:r w:rsidRPr="00461C3A">
        <w:rPr>
          <w:sz w:val="24"/>
          <w:szCs w:val="24"/>
          <w:lang w:val="en-US"/>
        </w:rPr>
        <w:t xml:space="preserve"> ko`rinishda bo`lar ekan.</w:t>
      </w:r>
    </w:p>
    <w:p w:rsidR="00C55D03" w:rsidRPr="00461C3A" w:rsidRDefault="00C55D03" w:rsidP="00C55D03">
      <w:pPr>
        <w:tabs>
          <w:tab w:val="left" w:pos="4500"/>
        </w:tabs>
        <w:ind w:firstLine="720"/>
        <w:jc w:val="both"/>
        <w:rPr>
          <w:b/>
          <w:sz w:val="24"/>
          <w:szCs w:val="24"/>
          <w:lang w:val="en-US"/>
        </w:rPr>
      </w:pPr>
    </w:p>
    <w:p w:rsidR="00C55D03" w:rsidRPr="00461C3A" w:rsidRDefault="00C55D03" w:rsidP="00C55D03">
      <w:pPr>
        <w:tabs>
          <w:tab w:val="left" w:pos="4500"/>
        </w:tabs>
        <w:ind w:firstLine="720"/>
        <w:jc w:val="both"/>
        <w:rPr>
          <w:b/>
          <w:sz w:val="24"/>
          <w:szCs w:val="24"/>
          <w:lang w:val="en-US"/>
        </w:rPr>
      </w:pPr>
      <w:r w:rsidRPr="00461C3A">
        <w:rPr>
          <w:b/>
          <w:sz w:val="24"/>
          <w:szCs w:val="24"/>
          <w:lang w:val="en-US"/>
        </w:rPr>
        <w:t>Tenglamani yeching.</w:t>
      </w:r>
    </w:p>
    <w:p w:rsidR="00C55D03" w:rsidRPr="00461C3A" w:rsidRDefault="00C55D03" w:rsidP="00C55D03">
      <w:pPr>
        <w:tabs>
          <w:tab w:val="left" w:pos="4500"/>
        </w:tabs>
        <w:ind w:firstLine="720"/>
        <w:jc w:val="both"/>
        <w:rPr>
          <w:b/>
          <w:sz w:val="24"/>
          <w:szCs w:val="24"/>
          <w:lang w:val="en-US"/>
        </w:rPr>
      </w:pPr>
    </w:p>
    <w:p w:rsidR="00C55D03" w:rsidRPr="00461C3A" w:rsidRDefault="00C55D03" w:rsidP="00C55D03">
      <w:pPr>
        <w:tabs>
          <w:tab w:val="left" w:pos="4500"/>
        </w:tabs>
        <w:jc w:val="both"/>
        <w:rPr>
          <w:b/>
          <w:sz w:val="24"/>
          <w:szCs w:val="24"/>
          <w:lang w:val="en-US"/>
        </w:rPr>
      </w:pPr>
      <w:r w:rsidRPr="00461C3A">
        <w:rPr>
          <w:b/>
          <w:sz w:val="24"/>
          <w:szCs w:val="24"/>
          <w:lang w:val="en-US"/>
        </w:rPr>
        <w:t xml:space="preserve">176. </w:t>
      </w:r>
      <w:r w:rsidRPr="00461C3A">
        <w:rPr>
          <w:b/>
          <w:noProof/>
          <w:position w:val="-12"/>
          <w:sz w:val="24"/>
          <w:szCs w:val="24"/>
        </w:rPr>
        <w:drawing>
          <wp:inline distT="0" distB="0" distL="0" distR="0">
            <wp:extent cx="1095375" cy="238125"/>
            <wp:effectExtent l="0" t="0" r="9525" b="9525"/>
            <wp:docPr id="1350" name="Рисунок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2"/>
                    <pic:cNvPicPr>
                      <a:picLocks noChangeAspect="1" noChangeArrowheads="1"/>
                    </pic:cNvPicPr>
                  </pic:nvPicPr>
                  <pic:blipFill>
                    <a:blip r:embed="rId4258" cstate="print">
                      <a:extLst>
                        <a:ext uri="{28A0092B-C50C-407E-A947-70E740481C1C}">
                          <a14:useLocalDpi xmlns:a14="http://schemas.microsoft.com/office/drawing/2010/main" val="0"/>
                        </a:ext>
                      </a:extLst>
                    </a:blip>
                    <a:srcRect/>
                    <a:stretch>
                      <a:fillRect/>
                    </a:stretch>
                  </pic:blipFill>
                  <pic:spPr bwMode="auto">
                    <a:xfrm>
                      <a:off x="0" y="0"/>
                      <a:ext cx="1095375" cy="238125"/>
                    </a:xfrm>
                    <a:prstGeom prst="rect">
                      <a:avLst/>
                    </a:prstGeom>
                    <a:noFill/>
                    <a:ln>
                      <a:noFill/>
                    </a:ln>
                  </pic:spPr>
                </pic:pic>
              </a:graphicData>
            </a:graphic>
          </wp:inline>
        </w:drawing>
      </w:r>
      <w:r w:rsidRPr="00461C3A">
        <w:rPr>
          <w:b/>
          <w:sz w:val="24"/>
          <w:szCs w:val="24"/>
          <w:lang w:val="en-US"/>
        </w:rPr>
        <w:tab/>
        <w:t xml:space="preserve">177. </w:t>
      </w:r>
      <w:r w:rsidRPr="00461C3A">
        <w:rPr>
          <w:b/>
          <w:noProof/>
          <w:position w:val="-20"/>
          <w:sz w:val="24"/>
          <w:szCs w:val="24"/>
        </w:rPr>
        <w:drawing>
          <wp:inline distT="0" distB="0" distL="0" distR="0">
            <wp:extent cx="1257300" cy="381000"/>
            <wp:effectExtent l="0" t="0" r="0" b="0"/>
            <wp:docPr id="1349" name="Рисунок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3"/>
                    <pic:cNvPicPr>
                      <a:picLocks noChangeAspect="1" noChangeArrowheads="1"/>
                    </pic:cNvPicPr>
                  </pic:nvPicPr>
                  <pic:blipFill>
                    <a:blip r:embed="rId4259" cstate="print">
                      <a:extLst>
                        <a:ext uri="{28A0092B-C50C-407E-A947-70E740481C1C}">
                          <a14:useLocalDpi xmlns:a14="http://schemas.microsoft.com/office/drawing/2010/main" val="0"/>
                        </a:ext>
                      </a:extLst>
                    </a:blip>
                    <a:srcRect/>
                    <a:stretch>
                      <a:fillRect/>
                    </a:stretch>
                  </pic:blipFill>
                  <pic:spPr bwMode="auto">
                    <a:xfrm>
                      <a:off x="0" y="0"/>
                      <a:ext cx="1257300" cy="381000"/>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t xml:space="preserve">178. </w:t>
      </w:r>
      <w:r w:rsidRPr="00461C3A">
        <w:rPr>
          <w:b/>
          <w:noProof/>
          <w:position w:val="-12"/>
          <w:sz w:val="24"/>
          <w:szCs w:val="24"/>
        </w:rPr>
        <w:drawing>
          <wp:inline distT="0" distB="0" distL="0" distR="0">
            <wp:extent cx="1266825" cy="276225"/>
            <wp:effectExtent l="0" t="0" r="9525" b="9525"/>
            <wp:docPr id="1348" name="Рисунок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4"/>
                    <pic:cNvPicPr>
                      <a:picLocks noChangeAspect="1" noChangeArrowheads="1"/>
                    </pic:cNvPicPr>
                  </pic:nvPicPr>
                  <pic:blipFill>
                    <a:blip r:embed="rId4260" cstate="print">
                      <a:extLst>
                        <a:ext uri="{28A0092B-C50C-407E-A947-70E740481C1C}">
                          <a14:useLocalDpi xmlns:a14="http://schemas.microsoft.com/office/drawing/2010/main" val="0"/>
                        </a:ext>
                      </a:extLst>
                    </a:blip>
                    <a:srcRect/>
                    <a:stretch>
                      <a:fillRect/>
                    </a:stretch>
                  </pic:blipFill>
                  <pic:spPr bwMode="auto">
                    <a:xfrm>
                      <a:off x="0" y="0"/>
                      <a:ext cx="1266825" cy="276225"/>
                    </a:xfrm>
                    <a:prstGeom prst="rect">
                      <a:avLst/>
                    </a:prstGeom>
                    <a:noFill/>
                    <a:ln>
                      <a:noFill/>
                    </a:ln>
                  </pic:spPr>
                </pic:pic>
              </a:graphicData>
            </a:graphic>
          </wp:inline>
        </w:drawing>
      </w:r>
      <w:r w:rsidRPr="00461C3A">
        <w:rPr>
          <w:b/>
          <w:sz w:val="24"/>
          <w:szCs w:val="24"/>
          <w:lang w:val="en-US"/>
        </w:rPr>
        <w:tab/>
        <w:t xml:space="preserve">179. </w:t>
      </w:r>
      <w:r w:rsidRPr="00461C3A">
        <w:rPr>
          <w:b/>
          <w:noProof/>
          <w:position w:val="-20"/>
          <w:sz w:val="24"/>
          <w:szCs w:val="24"/>
        </w:rPr>
        <w:drawing>
          <wp:inline distT="0" distB="0" distL="0" distR="0">
            <wp:extent cx="1266825" cy="342900"/>
            <wp:effectExtent l="0" t="0" r="9525" b="0"/>
            <wp:docPr id="1347" name="Рисунок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5"/>
                    <pic:cNvPicPr>
                      <a:picLocks noChangeAspect="1" noChangeArrowheads="1"/>
                    </pic:cNvPicPr>
                  </pic:nvPicPr>
                  <pic:blipFill>
                    <a:blip r:embed="rId4261" cstate="print">
                      <a:extLst>
                        <a:ext uri="{28A0092B-C50C-407E-A947-70E740481C1C}">
                          <a14:useLocalDpi xmlns:a14="http://schemas.microsoft.com/office/drawing/2010/main" val="0"/>
                        </a:ext>
                      </a:extLst>
                    </a:blip>
                    <a:srcRect/>
                    <a:stretch>
                      <a:fillRect/>
                    </a:stretch>
                  </pic:blipFill>
                  <pic:spPr bwMode="auto">
                    <a:xfrm>
                      <a:off x="0" y="0"/>
                      <a:ext cx="1266825" cy="342900"/>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lastRenderedPageBreak/>
        <w:t xml:space="preserve">180. </w:t>
      </w:r>
      <w:r w:rsidRPr="00461C3A">
        <w:rPr>
          <w:b/>
          <w:noProof/>
          <w:position w:val="-20"/>
          <w:sz w:val="24"/>
          <w:szCs w:val="24"/>
        </w:rPr>
        <w:drawing>
          <wp:inline distT="0" distB="0" distL="0" distR="0">
            <wp:extent cx="1800225" cy="342900"/>
            <wp:effectExtent l="0" t="0" r="9525" b="0"/>
            <wp:docPr id="1346" name="Рисунок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6"/>
                    <pic:cNvPicPr>
                      <a:picLocks noChangeAspect="1" noChangeArrowheads="1"/>
                    </pic:cNvPicPr>
                  </pic:nvPicPr>
                  <pic:blipFill>
                    <a:blip r:embed="rId4262" cstate="print">
                      <a:extLst>
                        <a:ext uri="{28A0092B-C50C-407E-A947-70E740481C1C}">
                          <a14:useLocalDpi xmlns:a14="http://schemas.microsoft.com/office/drawing/2010/main" val="0"/>
                        </a:ext>
                      </a:extLst>
                    </a:blip>
                    <a:srcRect/>
                    <a:stretch>
                      <a:fillRect/>
                    </a:stretch>
                  </pic:blipFill>
                  <pic:spPr bwMode="auto">
                    <a:xfrm>
                      <a:off x="0" y="0"/>
                      <a:ext cx="1800225" cy="342900"/>
                    </a:xfrm>
                    <a:prstGeom prst="rect">
                      <a:avLst/>
                    </a:prstGeom>
                    <a:noFill/>
                    <a:ln>
                      <a:noFill/>
                    </a:ln>
                  </pic:spPr>
                </pic:pic>
              </a:graphicData>
            </a:graphic>
          </wp:inline>
        </w:drawing>
      </w:r>
      <w:r w:rsidRPr="00461C3A">
        <w:rPr>
          <w:b/>
          <w:sz w:val="24"/>
          <w:szCs w:val="24"/>
          <w:lang w:val="en-US"/>
        </w:rPr>
        <w:tab/>
        <w:t xml:space="preserve">181. </w:t>
      </w:r>
      <w:r w:rsidRPr="00461C3A">
        <w:rPr>
          <w:b/>
          <w:noProof/>
          <w:position w:val="-12"/>
          <w:sz w:val="24"/>
          <w:szCs w:val="24"/>
        </w:rPr>
        <w:drawing>
          <wp:inline distT="0" distB="0" distL="0" distR="0">
            <wp:extent cx="1028700" cy="276225"/>
            <wp:effectExtent l="0" t="0" r="0" b="9525"/>
            <wp:docPr id="1345" name="Рисунок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7"/>
                    <pic:cNvPicPr>
                      <a:picLocks noChangeAspect="1" noChangeArrowheads="1"/>
                    </pic:cNvPicPr>
                  </pic:nvPicPr>
                  <pic:blipFill>
                    <a:blip r:embed="rId4263" cstate="print">
                      <a:extLst>
                        <a:ext uri="{28A0092B-C50C-407E-A947-70E740481C1C}">
                          <a14:useLocalDpi xmlns:a14="http://schemas.microsoft.com/office/drawing/2010/main" val="0"/>
                        </a:ext>
                      </a:extLst>
                    </a:blip>
                    <a:srcRect/>
                    <a:stretch>
                      <a:fillRect/>
                    </a:stretch>
                  </pic:blipFill>
                  <pic:spPr bwMode="auto">
                    <a:xfrm>
                      <a:off x="0" y="0"/>
                      <a:ext cx="1028700" cy="276225"/>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t xml:space="preserve">182. </w:t>
      </w:r>
      <w:r w:rsidRPr="00461C3A">
        <w:rPr>
          <w:b/>
          <w:noProof/>
          <w:position w:val="-12"/>
          <w:sz w:val="24"/>
          <w:szCs w:val="24"/>
        </w:rPr>
        <w:drawing>
          <wp:inline distT="0" distB="0" distL="0" distR="0">
            <wp:extent cx="942975" cy="276225"/>
            <wp:effectExtent l="0" t="0" r="9525" b="9525"/>
            <wp:docPr id="1344" name="Рисунок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8"/>
                    <pic:cNvPicPr>
                      <a:picLocks noChangeAspect="1" noChangeArrowheads="1"/>
                    </pic:cNvPicPr>
                  </pic:nvPicPr>
                  <pic:blipFill>
                    <a:blip r:embed="rId4264" cstate="print">
                      <a:extLst>
                        <a:ext uri="{28A0092B-C50C-407E-A947-70E740481C1C}">
                          <a14:useLocalDpi xmlns:a14="http://schemas.microsoft.com/office/drawing/2010/main" val="0"/>
                        </a:ext>
                      </a:extLst>
                    </a:blip>
                    <a:srcRect/>
                    <a:stretch>
                      <a:fillRect/>
                    </a:stretch>
                  </pic:blipFill>
                  <pic:spPr bwMode="auto">
                    <a:xfrm>
                      <a:off x="0" y="0"/>
                      <a:ext cx="942975" cy="276225"/>
                    </a:xfrm>
                    <a:prstGeom prst="rect">
                      <a:avLst/>
                    </a:prstGeom>
                    <a:noFill/>
                    <a:ln>
                      <a:noFill/>
                    </a:ln>
                  </pic:spPr>
                </pic:pic>
              </a:graphicData>
            </a:graphic>
          </wp:inline>
        </w:drawing>
      </w:r>
      <w:r w:rsidRPr="00461C3A">
        <w:rPr>
          <w:b/>
          <w:sz w:val="24"/>
          <w:szCs w:val="24"/>
          <w:lang w:val="en-US"/>
        </w:rPr>
        <w:tab/>
        <w:t xml:space="preserve">183. </w:t>
      </w:r>
      <w:r w:rsidRPr="00461C3A">
        <w:rPr>
          <w:b/>
          <w:noProof/>
          <w:position w:val="-12"/>
          <w:sz w:val="24"/>
          <w:szCs w:val="24"/>
        </w:rPr>
        <w:drawing>
          <wp:inline distT="0" distB="0" distL="0" distR="0">
            <wp:extent cx="1038225" cy="276225"/>
            <wp:effectExtent l="0" t="0" r="9525" b="9525"/>
            <wp:docPr id="1343" name="Рисунок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9"/>
                    <pic:cNvPicPr>
                      <a:picLocks noChangeAspect="1" noChangeArrowheads="1"/>
                    </pic:cNvPicPr>
                  </pic:nvPicPr>
                  <pic:blipFill>
                    <a:blip r:embed="rId4265" cstate="print">
                      <a:extLst>
                        <a:ext uri="{28A0092B-C50C-407E-A947-70E740481C1C}">
                          <a14:useLocalDpi xmlns:a14="http://schemas.microsoft.com/office/drawing/2010/main" val="0"/>
                        </a:ext>
                      </a:extLst>
                    </a:blip>
                    <a:srcRect/>
                    <a:stretch>
                      <a:fillRect/>
                    </a:stretch>
                  </pic:blipFill>
                  <pic:spPr bwMode="auto">
                    <a:xfrm>
                      <a:off x="0" y="0"/>
                      <a:ext cx="1038225" cy="276225"/>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t xml:space="preserve">184. </w:t>
      </w:r>
      <w:r w:rsidRPr="00461C3A">
        <w:rPr>
          <w:b/>
          <w:noProof/>
          <w:position w:val="-16"/>
          <w:sz w:val="24"/>
          <w:szCs w:val="24"/>
        </w:rPr>
        <w:drawing>
          <wp:inline distT="0" distB="0" distL="0" distR="0">
            <wp:extent cx="2181225" cy="304800"/>
            <wp:effectExtent l="0" t="0" r="9525" b="0"/>
            <wp:docPr id="1342" name="Рисунок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0"/>
                    <pic:cNvPicPr>
                      <a:picLocks noChangeAspect="1" noChangeArrowheads="1"/>
                    </pic:cNvPicPr>
                  </pic:nvPicPr>
                  <pic:blipFill>
                    <a:blip r:embed="rId4266" cstate="print">
                      <a:extLst>
                        <a:ext uri="{28A0092B-C50C-407E-A947-70E740481C1C}">
                          <a14:useLocalDpi xmlns:a14="http://schemas.microsoft.com/office/drawing/2010/main" val="0"/>
                        </a:ext>
                      </a:extLst>
                    </a:blip>
                    <a:srcRect/>
                    <a:stretch>
                      <a:fillRect/>
                    </a:stretch>
                  </pic:blipFill>
                  <pic:spPr bwMode="auto">
                    <a:xfrm>
                      <a:off x="0" y="0"/>
                      <a:ext cx="2181225" cy="304800"/>
                    </a:xfrm>
                    <a:prstGeom prst="rect">
                      <a:avLst/>
                    </a:prstGeom>
                    <a:noFill/>
                    <a:ln>
                      <a:noFill/>
                    </a:ln>
                  </pic:spPr>
                </pic:pic>
              </a:graphicData>
            </a:graphic>
          </wp:inline>
        </w:drawing>
      </w:r>
      <w:r w:rsidRPr="00461C3A">
        <w:rPr>
          <w:b/>
          <w:sz w:val="24"/>
          <w:szCs w:val="24"/>
          <w:lang w:val="en-US"/>
        </w:rPr>
        <w:tab/>
        <w:t xml:space="preserve">185. </w:t>
      </w:r>
      <w:r w:rsidRPr="00461C3A">
        <w:rPr>
          <w:b/>
          <w:noProof/>
          <w:position w:val="-12"/>
          <w:sz w:val="24"/>
          <w:szCs w:val="24"/>
        </w:rPr>
        <w:drawing>
          <wp:inline distT="0" distB="0" distL="0" distR="0">
            <wp:extent cx="1228725" cy="276225"/>
            <wp:effectExtent l="0" t="0" r="9525" b="9525"/>
            <wp:docPr id="1341" name="Рисунок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1"/>
                    <pic:cNvPicPr>
                      <a:picLocks noChangeAspect="1" noChangeArrowheads="1"/>
                    </pic:cNvPicPr>
                  </pic:nvPicPr>
                  <pic:blipFill>
                    <a:blip r:embed="rId4267" cstate="print">
                      <a:extLst>
                        <a:ext uri="{28A0092B-C50C-407E-A947-70E740481C1C}">
                          <a14:useLocalDpi xmlns:a14="http://schemas.microsoft.com/office/drawing/2010/main" val="0"/>
                        </a:ext>
                      </a:extLst>
                    </a:blip>
                    <a:srcRect/>
                    <a:stretch>
                      <a:fillRect/>
                    </a:stretch>
                  </pic:blipFill>
                  <pic:spPr bwMode="auto">
                    <a:xfrm>
                      <a:off x="0" y="0"/>
                      <a:ext cx="1228725" cy="276225"/>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t xml:space="preserve">186. </w:t>
      </w:r>
      <w:r w:rsidRPr="00461C3A">
        <w:rPr>
          <w:b/>
          <w:noProof/>
          <w:position w:val="-16"/>
          <w:sz w:val="24"/>
          <w:szCs w:val="24"/>
        </w:rPr>
        <w:drawing>
          <wp:inline distT="0" distB="0" distL="0" distR="0">
            <wp:extent cx="1562100" cy="304800"/>
            <wp:effectExtent l="0" t="0" r="0" b="0"/>
            <wp:docPr id="1340" name="Рисунок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2"/>
                    <pic:cNvPicPr>
                      <a:picLocks noChangeAspect="1" noChangeArrowheads="1"/>
                    </pic:cNvPicPr>
                  </pic:nvPicPr>
                  <pic:blipFill>
                    <a:blip r:embed="rId4268" cstate="print">
                      <a:extLst>
                        <a:ext uri="{28A0092B-C50C-407E-A947-70E740481C1C}">
                          <a14:useLocalDpi xmlns:a14="http://schemas.microsoft.com/office/drawing/2010/main" val="0"/>
                        </a:ext>
                      </a:extLst>
                    </a:blip>
                    <a:srcRect/>
                    <a:stretch>
                      <a:fillRect/>
                    </a:stretch>
                  </pic:blipFill>
                  <pic:spPr bwMode="auto">
                    <a:xfrm>
                      <a:off x="0" y="0"/>
                      <a:ext cx="1562100" cy="304800"/>
                    </a:xfrm>
                    <a:prstGeom prst="rect">
                      <a:avLst/>
                    </a:prstGeom>
                    <a:noFill/>
                    <a:ln>
                      <a:noFill/>
                    </a:ln>
                  </pic:spPr>
                </pic:pic>
              </a:graphicData>
            </a:graphic>
          </wp:inline>
        </w:drawing>
      </w:r>
      <w:r w:rsidRPr="00461C3A">
        <w:rPr>
          <w:b/>
          <w:sz w:val="24"/>
          <w:szCs w:val="24"/>
          <w:lang w:val="en-US"/>
        </w:rPr>
        <w:tab/>
        <w:t xml:space="preserve">187. </w:t>
      </w:r>
      <w:r w:rsidRPr="00461C3A">
        <w:rPr>
          <w:b/>
          <w:noProof/>
          <w:position w:val="-38"/>
          <w:sz w:val="24"/>
          <w:szCs w:val="24"/>
        </w:rPr>
        <w:drawing>
          <wp:inline distT="0" distB="0" distL="0" distR="0">
            <wp:extent cx="2057400" cy="533400"/>
            <wp:effectExtent l="0" t="0" r="0" b="0"/>
            <wp:docPr id="1339" name="Рисунок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3"/>
                    <pic:cNvPicPr>
                      <a:picLocks noChangeAspect="1" noChangeArrowheads="1"/>
                    </pic:cNvPicPr>
                  </pic:nvPicPr>
                  <pic:blipFill>
                    <a:blip r:embed="rId4269" cstate="print">
                      <a:extLst>
                        <a:ext uri="{28A0092B-C50C-407E-A947-70E740481C1C}">
                          <a14:useLocalDpi xmlns:a14="http://schemas.microsoft.com/office/drawing/2010/main" val="0"/>
                        </a:ext>
                      </a:extLst>
                    </a:blip>
                    <a:srcRect/>
                    <a:stretch>
                      <a:fillRect/>
                    </a:stretch>
                  </pic:blipFill>
                  <pic:spPr bwMode="auto">
                    <a:xfrm>
                      <a:off x="0" y="0"/>
                      <a:ext cx="2057400" cy="533400"/>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t xml:space="preserve">188. </w:t>
      </w:r>
      <w:r w:rsidRPr="00461C3A">
        <w:rPr>
          <w:b/>
          <w:noProof/>
          <w:position w:val="-12"/>
          <w:sz w:val="24"/>
          <w:szCs w:val="24"/>
        </w:rPr>
        <w:drawing>
          <wp:inline distT="0" distB="0" distL="0" distR="0">
            <wp:extent cx="1552575" cy="276225"/>
            <wp:effectExtent l="0" t="0" r="9525" b="9525"/>
            <wp:docPr id="1338" name="Рисунок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4"/>
                    <pic:cNvPicPr>
                      <a:picLocks noChangeAspect="1" noChangeArrowheads="1"/>
                    </pic:cNvPicPr>
                  </pic:nvPicPr>
                  <pic:blipFill>
                    <a:blip r:embed="rId4270" cstate="print">
                      <a:extLst>
                        <a:ext uri="{28A0092B-C50C-407E-A947-70E740481C1C}">
                          <a14:useLocalDpi xmlns:a14="http://schemas.microsoft.com/office/drawing/2010/main" val="0"/>
                        </a:ext>
                      </a:extLst>
                    </a:blip>
                    <a:srcRect/>
                    <a:stretch>
                      <a:fillRect/>
                    </a:stretch>
                  </pic:blipFill>
                  <pic:spPr bwMode="auto">
                    <a:xfrm>
                      <a:off x="0" y="0"/>
                      <a:ext cx="1552575" cy="276225"/>
                    </a:xfrm>
                    <a:prstGeom prst="rect">
                      <a:avLst/>
                    </a:prstGeom>
                    <a:noFill/>
                    <a:ln>
                      <a:noFill/>
                    </a:ln>
                  </pic:spPr>
                </pic:pic>
              </a:graphicData>
            </a:graphic>
          </wp:inline>
        </w:drawing>
      </w:r>
      <w:r w:rsidRPr="00461C3A">
        <w:rPr>
          <w:b/>
          <w:sz w:val="24"/>
          <w:szCs w:val="24"/>
          <w:lang w:val="en-US"/>
        </w:rPr>
        <w:tab/>
        <w:t xml:space="preserve">189. </w:t>
      </w:r>
      <w:r w:rsidRPr="00461C3A">
        <w:rPr>
          <w:b/>
          <w:noProof/>
          <w:position w:val="-12"/>
          <w:sz w:val="24"/>
          <w:szCs w:val="24"/>
        </w:rPr>
        <w:drawing>
          <wp:inline distT="0" distB="0" distL="0" distR="0">
            <wp:extent cx="1743075" cy="276225"/>
            <wp:effectExtent l="0" t="0" r="9525" b="9525"/>
            <wp:docPr id="1337" name="Рисунок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5"/>
                    <pic:cNvPicPr>
                      <a:picLocks noChangeAspect="1" noChangeArrowheads="1"/>
                    </pic:cNvPicPr>
                  </pic:nvPicPr>
                  <pic:blipFill>
                    <a:blip r:embed="rId4271" cstate="print">
                      <a:extLst>
                        <a:ext uri="{28A0092B-C50C-407E-A947-70E740481C1C}">
                          <a14:useLocalDpi xmlns:a14="http://schemas.microsoft.com/office/drawing/2010/main" val="0"/>
                        </a:ext>
                      </a:extLst>
                    </a:blip>
                    <a:srcRect/>
                    <a:stretch>
                      <a:fillRect/>
                    </a:stretch>
                  </pic:blipFill>
                  <pic:spPr bwMode="auto">
                    <a:xfrm>
                      <a:off x="0" y="0"/>
                      <a:ext cx="1743075" cy="276225"/>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t xml:space="preserve">190. </w:t>
      </w:r>
      <w:r w:rsidRPr="00461C3A">
        <w:rPr>
          <w:b/>
          <w:noProof/>
          <w:position w:val="-12"/>
          <w:sz w:val="24"/>
          <w:szCs w:val="24"/>
        </w:rPr>
        <w:drawing>
          <wp:inline distT="0" distB="0" distL="0" distR="0">
            <wp:extent cx="1647825" cy="276225"/>
            <wp:effectExtent l="0" t="0" r="9525" b="9525"/>
            <wp:docPr id="1336" name="Рисунок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6"/>
                    <pic:cNvPicPr>
                      <a:picLocks noChangeAspect="1" noChangeArrowheads="1"/>
                    </pic:cNvPicPr>
                  </pic:nvPicPr>
                  <pic:blipFill>
                    <a:blip r:embed="rId4272" cstate="print">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r w:rsidRPr="00461C3A">
        <w:rPr>
          <w:b/>
          <w:sz w:val="24"/>
          <w:szCs w:val="24"/>
          <w:lang w:val="en-US"/>
        </w:rPr>
        <w:tab/>
        <w:t xml:space="preserve">191. </w:t>
      </w:r>
      <w:r w:rsidRPr="00461C3A">
        <w:rPr>
          <w:b/>
          <w:noProof/>
          <w:position w:val="-28"/>
          <w:sz w:val="24"/>
          <w:szCs w:val="24"/>
        </w:rPr>
        <w:drawing>
          <wp:inline distT="0" distB="0" distL="0" distR="0">
            <wp:extent cx="1400175" cy="466725"/>
            <wp:effectExtent l="0" t="0" r="9525" b="9525"/>
            <wp:docPr id="1335" name="Рисунок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7"/>
                    <pic:cNvPicPr>
                      <a:picLocks noChangeAspect="1" noChangeArrowheads="1"/>
                    </pic:cNvPicPr>
                  </pic:nvPicPr>
                  <pic:blipFill>
                    <a:blip r:embed="rId4273" cstate="print">
                      <a:extLst>
                        <a:ext uri="{28A0092B-C50C-407E-A947-70E740481C1C}">
                          <a14:useLocalDpi xmlns:a14="http://schemas.microsoft.com/office/drawing/2010/main" val="0"/>
                        </a:ext>
                      </a:extLst>
                    </a:blip>
                    <a:srcRect/>
                    <a:stretch>
                      <a:fillRect/>
                    </a:stretch>
                  </pic:blipFill>
                  <pic:spPr bwMode="auto">
                    <a:xfrm>
                      <a:off x="0" y="0"/>
                      <a:ext cx="1400175" cy="466725"/>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t xml:space="preserve">192. </w:t>
      </w:r>
      <w:r w:rsidRPr="00461C3A">
        <w:rPr>
          <w:b/>
          <w:noProof/>
          <w:position w:val="-12"/>
          <w:sz w:val="24"/>
          <w:szCs w:val="24"/>
        </w:rPr>
        <w:drawing>
          <wp:inline distT="0" distB="0" distL="0" distR="0">
            <wp:extent cx="1171575" cy="276225"/>
            <wp:effectExtent l="0" t="0" r="9525" b="9525"/>
            <wp:docPr id="1334" name="Рисунок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8"/>
                    <pic:cNvPicPr>
                      <a:picLocks noChangeAspect="1" noChangeArrowheads="1"/>
                    </pic:cNvPicPr>
                  </pic:nvPicPr>
                  <pic:blipFill>
                    <a:blip r:embed="rId4274" cstate="print">
                      <a:extLst>
                        <a:ext uri="{28A0092B-C50C-407E-A947-70E740481C1C}">
                          <a14:useLocalDpi xmlns:a14="http://schemas.microsoft.com/office/drawing/2010/main" val="0"/>
                        </a:ext>
                      </a:extLst>
                    </a:blip>
                    <a:srcRect/>
                    <a:stretch>
                      <a:fillRect/>
                    </a:stretch>
                  </pic:blipFill>
                  <pic:spPr bwMode="auto">
                    <a:xfrm>
                      <a:off x="0" y="0"/>
                      <a:ext cx="1171575" cy="276225"/>
                    </a:xfrm>
                    <a:prstGeom prst="rect">
                      <a:avLst/>
                    </a:prstGeom>
                    <a:noFill/>
                    <a:ln>
                      <a:noFill/>
                    </a:ln>
                  </pic:spPr>
                </pic:pic>
              </a:graphicData>
            </a:graphic>
          </wp:inline>
        </w:drawing>
      </w:r>
      <w:r w:rsidRPr="00461C3A">
        <w:rPr>
          <w:b/>
          <w:sz w:val="24"/>
          <w:szCs w:val="24"/>
          <w:lang w:val="en-US"/>
        </w:rPr>
        <w:tab/>
        <w:t xml:space="preserve">193. </w:t>
      </w:r>
      <w:r w:rsidRPr="00461C3A">
        <w:rPr>
          <w:b/>
          <w:noProof/>
          <w:position w:val="-12"/>
          <w:sz w:val="24"/>
          <w:szCs w:val="24"/>
        </w:rPr>
        <w:drawing>
          <wp:inline distT="0" distB="0" distL="0" distR="0">
            <wp:extent cx="1362075" cy="257175"/>
            <wp:effectExtent l="0" t="0" r="9525" b="9525"/>
            <wp:docPr id="1333" name="Рисунок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9"/>
                    <pic:cNvPicPr>
                      <a:picLocks noChangeAspect="1" noChangeArrowheads="1"/>
                    </pic:cNvPicPr>
                  </pic:nvPicPr>
                  <pic:blipFill>
                    <a:blip r:embed="rId4275" cstate="print">
                      <a:extLst>
                        <a:ext uri="{28A0092B-C50C-407E-A947-70E740481C1C}">
                          <a14:useLocalDpi xmlns:a14="http://schemas.microsoft.com/office/drawing/2010/main" val="0"/>
                        </a:ext>
                      </a:extLst>
                    </a:blip>
                    <a:srcRect/>
                    <a:stretch>
                      <a:fillRect/>
                    </a:stretch>
                  </pic:blipFill>
                  <pic:spPr bwMode="auto">
                    <a:xfrm>
                      <a:off x="0" y="0"/>
                      <a:ext cx="1362075" cy="257175"/>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t xml:space="preserve">194. </w:t>
      </w:r>
      <w:r w:rsidRPr="00461C3A">
        <w:rPr>
          <w:b/>
          <w:noProof/>
          <w:position w:val="-12"/>
          <w:sz w:val="24"/>
          <w:szCs w:val="24"/>
        </w:rPr>
        <w:drawing>
          <wp:inline distT="0" distB="0" distL="0" distR="0">
            <wp:extent cx="1362075" cy="295275"/>
            <wp:effectExtent l="0" t="0" r="9525" b="9525"/>
            <wp:docPr id="1332" name="Рисунок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0"/>
                    <pic:cNvPicPr>
                      <a:picLocks noChangeAspect="1" noChangeArrowheads="1"/>
                    </pic:cNvPicPr>
                  </pic:nvPicPr>
                  <pic:blipFill>
                    <a:blip r:embed="rId4276" cstate="print">
                      <a:extLst>
                        <a:ext uri="{28A0092B-C50C-407E-A947-70E740481C1C}">
                          <a14:useLocalDpi xmlns:a14="http://schemas.microsoft.com/office/drawing/2010/main" val="0"/>
                        </a:ext>
                      </a:extLst>
                    </a:blip>
                    <a:srcRect/>
                    <a:stretch>
                      <a:fillRect/>
                    </a:stretch>
                  </pic:blipFill>
                  <pic:spPr bwMode="auto">
                    <a:xfrm>
                      <a:off x="0" y="0"/>
                      <a:ext cx="1362075" cy="295275"/>
                    </a:xfrm>
                    <a:prstGeom prst="rect">
                      <a:avLst/>
                    </a:prstGeom>
                    <a:noFill/>
                    <a:ln>
                      <a:noFill/>
                    </a:ln>
                  </pic:spPr>
                </pic:pic>
              </a:graphicData>
            </a:graphic>
          </wp:inline>
        </w:drawing>
      </w:r>
      <w:r w:rsidRPr="00461C3A">
        <w:rPr>
          <w:b/>
          <w:sz w:val="24"/>
          <w:szCs w:val="24"/>
          <w:lang w:val="en-US"/>
        </w:rPr>
        <w:tab/>
        <w:t xml:space="preserve">195. </w:t>
      </w:r>
      <w:r w:rsidRPr="00461C3A">
        <w:rPr>
          <w:b/>
          <w:noProof/>
          <w:position w:val="-12"/>
          <w:sz w:val="24"/>
          <w:szCs w:val="24"/>
        </w:rPr>
        <w:drawing>
          <wp:inline distT="0" distB="0" distL="0" distR="0">
            <wp:extent cx="1685925" cy="276225"/>
            <wp:effectExtent l="0" t="0" r="9525" b="9525"/>
            <wp:docPr id="1331" name="Рисунок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1"/>
                    <pic:cNvPicPr>
                      <a:picLocks noChangeAspect="1" noChangeArrowheads="1"/>
                    </pic:cNvPicPr>
                  </pic:nvPicPr>
                  <pic:blipFill>
                    <a:blip r:embed="rId4277" cstate="print">
                      <a:extLst>
                        <a:ext uri="{28A0092B-C50C-407E-A947-70E740481C1C}">
                          <a14:useLocalDpi xmlns:a14="http://schemas.microsoft.com/office/drawing/2010/main" val="0"/>
                        </a:ext>
                      </a:extLst>
                    </a:blip>
                    <a:srcRect/>
                    <a:stretch>
                      <a:fillRect/>
                    </a:stretch>
                  </pic:blipFill>
                  <pic:spPr bwMode="auto">
                    <a:xfrm>
                      <a:off x="0" y="0"/>
                      <a:ext cx="1685925" cy="276225"/>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t xml:space="preserve">196. </w:t>
      </w:r>
      <w:r w:rsidRPr="00461C3A">
        <w:rPr>
          <w:b/>
          <w:noProof/>
          <w:position w:val="-12"/>
          <w:sz w:val="24"/>
          <w:szCs w:val="24"/>
        </w:rPr>
        <w:drawing>
          <wp:inline distT="0" distB="0" distL="0" distR="0">
            <wp:extent cx="1609725" cy="276225"/>
            <wp:effectExtent l="0" t="0" r="9525" b="9525"/>
            <wp:docPr id="1330" name="Рисунок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2"/>
                    <pic:cNvPicPr>
                      <a:picLocks noChangeAspect="1" noChangeArrowheads="1"/>
                    </pic:cNvPicPr>
                  </pic:nvPicPr>
                  <pic:blipFill>
                    <a:blip r:embed="rId4278" cstate="print">
                      <a:extLst>
                        <a:ext uri="{28A0092B-C50C-407E-A947-70E740481C1C}">
                          <a14:useLocalDpi xmlns:a14="http://schemas.microsoft.com/office/drawing/2010/main" val="0"/>
                        </a:ext>
                      </a:extLst>
                    </a:blip>
                    <a:srcRect/>
                    <a:stretch>
                      <a:fillRect/>
                    </a:stretch>
                  </pic:blipFill>
                  <pic:spPr bwMode="auto">
                    <a:xfrm>
                      <a:off x="0" y="0"/>
                      <a:ext cx="1609725" cy="276225"/>
                    </a:xfrm>
                    <a:prstGeom prst="rect">
                      <a:avLst/>
                    </a:prstGeom>
                    <a:noFill/>
                    <a:ln>
                      <a:noFill/>
                    </a:ln>
                  </pic:spPr>
                </pic:pic>
              </a:graphicData>
            </a:graphic>
          </wp:inline>
        </w:drawing>
      </w:r>
      <w:r w:rsidRPr="00461C3A">
        <w:rPr>
          <w:b/>
          <w:sz w:val="24"/>
          <w:szCs w:val="24"/>
          <w:lang w:val="en-US"/>
        </w:rPr>
        <w:tab/>
        <w:t xml:space="preserve">197. </w:t>
      </w:r>
      <w:r w:rsidRPr="00461C3A">
        <w:rPr>
          <w:b/>
          <w:noProof/>
          <w:position w:val="-12"/>
          <w:sz w:val="24"/>
          <w:szCs w:val="24"/>
        </w:rPr>
        <w:drawing>
          <wp:inline distT="0" distB="0" distL="0" distR="0">
            <wp:extent cx="1828800" cy="276225"/>
            <wp:effectExtent l="0" t="0" r="0" b="9525"/>
            <wp:docPr id="1329" name="Рисунок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3"/>
                    <pic:cNvPicPr>
                      <a:picLocks noChangeAspect="1" noChangeArrowheads="1"/>
                    </pic:cNvPicPr>
                  </pic:nvPicPr>
                  <pic:blipFill>
                    <a:blip r:embed="rId4279" cstate="print">
                      <a:extLst>
                        <a:ext uri="{28A0092B-C50C-407E-A947-70E740481C1C}">
                          <a14:useLocalDpi xmlns:a14="http://schemas.microsoft.com/office/drawing/2010/main" val="0"/>
                        </a:ext>
                      </a:extLst>
                    </a:blip>
                    <a:srcRect/>
                    <a:stretch>
                      <a:fillRect/>
                    </a:stretch>
                  </pic:blipFill>
                  <pic:spPr bwMode="auto">
                    <a:xfrm>
                      <a:off x="0" y="0"/>
                      <a:ext cx="1828800" cy="276225"/>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t xml:space="preserve">198. </w:t>
      </w:r>
      <w:r w:rsidRPr="00461C3A">
        <w:rPr>
          <w:b/>
          <w:noProof/>
          <w:position w:val="-12"/>
          <w:sz w:val="24"/>
          <w:szCs w:val="24"/>
        </w:rPr>
        <w:drawing>
          <wp:inline distT="0" distB="0" distL="0" distR="0">
            <wp:extent cx="1609725" cy="276225"/>
            <wp:effectExtent l="0" t="0" r="9525" b="9525"/>
            <wp:docPr id="1328" name="Рисунок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4"/>
                    <pic:cNvPicPr>
                      <a:picLocks noChangeAspect="1" noChangeArrowheads="1"/>
                    </pic:cNvPicPr>
                  </pic:nvPicPr>
                  <pic:blipFill>
                    <a:blip r:embed="rId4280" cstate="print">
                      <a:extLst>
                        <a:ext uri="{28A0092B-C50C-407E-A947-70E740481C1C}">
                          <a14:useLocalDpi xmlns:a14="http://schemas.microsoft.com/office/drawing/2010/main" val="0"/>
                        </a:ext>
                      </a:extLst>
                    </a:blip>
                    <a:srcRect/>
                    <a:stretch>
                      <a:fillRect/>
                    </a:stretch>
                  </pic:blipFill>
                  <pic:spPr bwMode="auto">
                    <a:xfrm>
                      <a:off x="0" y="0"/>
                      <a:ext cx="1609725" cy="276225"/>
                    </a:xfrm>
                    <a:prstGeom prst="rect">
                      <a:avLst/>
                    </a:prstGeom>
                    <a:noFill/>
                    <a:ln>
                      <a:noFill/>
                    </a:ln>
                  </pic:spPr>
                </pic:pic>
              </a:graphicData>
            </a:graphic>
          </wp:inline>
        </w:drawing>
      </w:r>
      <w:r w:rsidRPr="00461C3A">
        <w:rPr>
          <w:b/>
          <w:sz w:val="24"/>
          <w:szCs w:val="24"/>
          <w:lang w:val="en-US"/>
        </w:rPr>
        <w:tab/>
        <w:t xml:space="preserve">199. </w:t>
      </w:r>
      <w:r w:rsidRPr="00461C3A">
        <w:rPr>
          <w:b/>
          <w:noProof/>
          <w:position w:val="-12"/>
          <w:sz w:val="24"/>
          <w:szCs w:val="24"/>
        </w:rPr>
        <w:drawing>
          <wp:inline distT="0" distB="0" distL="0" distR="0">
            <wp:extent cx="1981200" cy="276225"/>
            <wp:effectExtent l="0" t="0" r="0" b="9525"/>
            <wp:docPr id="1327" name="Рисунок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5"/>
                    <pic:cNvPicPr>
                      <a:picLocks noChangeAspect="1" noChangeArrowheads="1"/>
                    </pic:cNvPicPr>
                  </pic:nvPicPr>
                  <pic:blipFill>
                    <a:blip r:embed="rId4281" cstate="print">
                      <a:extLst>
                        <a:ext uri="{28A0092B-C50C-407E-A947-70E740481C1C}">
                          <a14:useLocalDpi xmlns:a14="http://schemas.microsoft.com/office/drawing/2010/main" val="0"/>
                        </a:ext>
                      </a:extLst>
                    </a:blip>
                    <a:srcRect/>
                    <a:stretch>
                      <a:fillRect/>
                    </a:stretch>
                  </pic:blipFill>
                  <pic:spPr bwMode="auto">
                    <a:xfrm>
                      <a:off x="0" y="0"/>
                      <a:ext cx="1981200" cy="276225"/>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en-US"/>
        </w:rPr>
        <w:t xml:space="preserve">200. </w:t>
      </w:r>
      <w:r w:rsidRPr="00461C3A">
        <w:rPr>
          <w:b/>
          <w:noProof/>
          <w:position w:val="-12"/>
          <w:sz w:val="24"/>
          <w:szCs w:val="24"/>
        </w:rPr>
        <w:drawing>
          <wp:inline distT="0" distB="0" distL="0" distR="0">
            <wp:extent cx="1685925" cy="276225"/>
            <wp:effectExtent l="0" t="0" r="9525" b="9525"/>
            <wp:docPr id="1326" name="Рисунок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6"/>
                    <pic:cNvPicPr>
                      <a:picLocks noChangeAspect="1" noChangeArrowheads="1"/>
                    </pic:cNvPicPr>
                  </pic:nvPicPr>
                  <pic:blipFill>
                    <a:blip r:embed="rId4282" cstate="print">
                      <a:extLst>
                        <a:ext uri="{28A0092B-C50C-407E-A947-70E740481C1C}">
                          <a14:useLocalDpi xmlns:a14="http://schemas.microsoft.com/office/drawing/2010/main" val="0"/>
                        </a:ext>
                      </a:extLst>
                    </a:blip>
                    <a:srcRect/>
                    <a:stretch>
                      <a:fillRect/>
                    </a:stretch>
                  </pic:blipFill>
                  <pic:spPr bwMode="auto">
                    <a:xfrm>
                      <a:off x="0" y="0"/>
                      <a:ext cx="1685925" cy="276225"/>
                    </a:xfrm>
                    <a:prstGeom prst="rect">
                      <a:avLst/>
                    </a:prstGeom>
                    <a:noFill/>
                    <a:ln>
                      <a:noFill/>
                    </a:ln>
                  </pic:spPr>
                </pic:pic>
              </a:graphicData>
            </a:graphic>
          </wp:inline>
        </w:drawing>
      </w:r>
    </w:p>
    <w:p w:rsidR="00C55D03" w:rsidRPr="00461C3A" w:rsidRDefault="00C55D03" w:rsidP="00C55D03">
      <w:pPr>
        <w:tabs>
          <w:tab w:val="left" w:pos="4500"/>
        </w:tabs>
        <w:ind w:firstLine="720"/>
        <w:jc w:val="both"/>
        <w:rPr>
          <w:sz w:val="24"/>
          <w:szCs w:val="24"/>
          <w:lang w:val="en-US"/>
        </w:rPr>
      </w:pPr>
    </w:p>
    <w:p w:rsidR="00C55D03" w:rsidRPr="00461C3A" w:rsidRDefault="00C55D03" w:rsidP="00C55D03">
      <w:pPr>
        <w:tabs>
          <w:tab w:val="left" w:pos="4500"/>
        </w:tabs>
        <w:ind w:firstLine="720"/>
        <w:jc w:val="both"/>
        <w:rPr>
          <w:sz w:val="24"/>
          <w:szCs w:val="24"/>
          <w:lang w:val="en-US"/>
        </w:rPr>
      </w:pPr>
    </w:p>
    <w:p w:rsidR="00C55D03" w:rsidRPr="00461C3A" w:rsidRDefault="00C55D03" w:rsidP="00C55D03">
      <w:pPr>
        <w:tabs>
          <w:tab w:val="left" w:pos="4500"/>
        </w:tabs>
        <w:ind w:firstLine="720"/>
        <w:jc w:val="both"/>
        <w:rPr>
          <w:b/>
          <w:sz w:val="24"/>
          <w:szCs w:val="24"/>
          <w:lang w:val="en-US"/>
        </w:rPr>
      </w:pPr>
      <w:r w:rsidRPr="00461C3A">
        <w:rPr>
          <w:b/>
          <w:sz w:val="24"/>
          <w:szCs w:val="24"/>
          <w:lang w:val="uz-Cyrl-UZ"/>
        </w:rPr>
        <w:t>Koshi masalasini yeching.</w:t>
      </w:r>
    </w:p>
    <w:p w:rsidR="00C55D03" w:rsidRPr="00461C3A" w:rsidRDefault="00C55D03" w:rsidP="00C55D03">
      <w:pPr>
        <w:tabs>
          <w:tab w:val="left" w:pos="4500"/>
        </w:tabs>
        <w:ind w:firstLine="720"/>
        <w:jc w:val="both"/>
        <w:rPr>
          <w:b/>
          <w:sz w:val="24"/>
          <w:szCs w:val="24"/>
          <w:lang w:val="en-US"/>
        </w:rPr>
      </w:pPr>
    </w:p>
    <w:p w:rsidR="00C55D03" w:rsidRPr="00461C3A" w:rsidRDefault="00C55D03" w:rsidP="00C55D03">
      <w:pPr>
        <w:tabs>
          <w:tab w:val="left" w:pos="4500"/>
        </w:tabs>
        <w:jc w:val="both"/>
        <w:rPr>
          <w:b/>
          <w:sz w:val="24"/>
          <w:szCs w:val="24"/>
          <w:lang w:val="uz-Cyrl-UZ"/>
        </w:rPr>
      </w:pPr>
      <w:r w:rsidRPr="00461C3A">
        <w:rPr>
          <w:b/>
          <w:sz w:val="24"/>
          <w:szCs w:val="24"/>
          <w:lang w:val="en-US"/>
        </w:rPr>
        <w:t>201.</w:t>
      </w:r>
      <w:r w:rsidRPr="00461C3A">
        <w:rPr>
          <w:b/>
          <w:sz w:val="24"/>
          <w:szCs w:val="24"/>
          <w:lang w:val="uz-Cyrl-UZ"/>
        </w:rPr>
        <w:t xml:space="preserve"> </w:t>
      </w:r>
      <w:r w:rsidRPr="00461C3A">
        <w:rPr>
          <w:b/>
          <w:noProof/>
          <w:position w:val="-16"/>
          <w:sz w:val="24"/>
          <w:szCs w:val="24"/>
        </w:rPr>
        <w:drawing>
          <wp:inline distT="0" distB="0" distL="0" distR="0">
            <wp:extent cx="3305175" cy="314325"/>
            <wp:effectExtent l="0" t="0" r="9525" b="9525"/>
            <wp:docPr id="1325" name="Рисунок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7"/>
                    <pic:cNvPicPr>
                      <a:picLocks noChangeAspect="1" noChangeArrowheads="1"/>
                    </pic:cNvPicPr>
                  </pic:nvPicPr>
                  <pic:blipFill>
                    <a:blip r:embed="rId4283" cstate="print">
                      <a:extLst>
                        <a:ext uri="{28A0092B-C50C-407E-A947-70E740481C1C}">
                          <a14:useLocalDpi xmlns:a14="http://schemas.microsoft.com/office/drawing/2010/main" val="0"/>
                        </a:ext>
                      </a:extLst>
                    </a:blip>
                    <a:srcRect/>
                    <a:stretch>
                      <a:fillRect/>
                    </a:stretch>
                  </pic:blipFill>
                  <pic:spPr bwMode="auto">
                    <a:xfrm>
                      <a:off x="0" y="0"/>
                      <a:ext cx="3305175" cy="314325"/>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uz-Cyrl-UZ"/>
        </w:rPr>
      </w:pPr>
      <w:r w:rsidRPr="00461C3A">
        <w:rPr>
          <w:b/>
          <w:sz w:val="24"/>
          <w:szCs w:val="24"/>
          <w:lang w:val="uz-Cyrl-UZ"/>
        </w:rPr>
        <w:t xml:space="preserve">202. </w:t>
      </w:r>
      <w:r w:rsidRPr="00461C3A">
        <w:rPr>
          <w:b/>
          <w:noProof/>
          <w:position w:val="-16"/>
          <w:sz w:val="24"/>
          <w:szCs w:val="24"/>
        </w:rPr>
        <w:drawing>
          <wp:inline distT="0" distB="0" distL="0" distR="0">
            <wp:extent cx="3857625" cy="304800"/>
            <wp:effectExtent l="0" t="0" r="9525" b="0"/>
            <wp:docPr id="1324" name="Рисунок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8"/>
                    <pic:cNvPicPr>
                      <a:picLocks noChangeAspect="1" noChangeArrowheads="1"/>
                    </pic:cNvPicPr>
                  </pic:nvPicPr>
                  <pic:blipFill>
                    <a:blip r:embed="rId4284" cstate="print">
                      <a:extLst>
                        <a:ext uri="{28A0092B-C50C-407E-A947-70E740481C1C}">
                          <a14:useLocalDpi xmlns:a14="http://schemas.microsoft.com/office/drawing/2010/main" val="0"/>
                        </a:ext>
                      </a:extLst>
                    </a:blip>
                    <a:srcRect/>
                    <a:stretch>
                      <a:fillRect/>
                    </a:stretch>
                  </pic:blipFill>
                  <pic:spPr bwMode="auto">
                    <a:xfrm>
                      <a:off x="0" y="0"/>
                      <a:ext cx="3857625" cy="304800"/>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uz-Cyrl-UZ"/>
        </w:rPr>
      </w:pPr>
      <w:r w:rsidRPr="00461C3A">
        <w:rPr>
          <w:b/>
          <w:sz w:val="24"/>
          <w:szCs w:val="24"/>
          <w:lang w:val="uz-Cyrl-UZ"/>
        </w:rPr>
        <w:t xml:space="preserve">203. </w:t>
      </w:r>
      <w:r w:rsidRPr="00461C3A">
        <w:rPr>
          <w:b/>
          <w:noProof/>
          <w:position w:val="-16"/>
          <w:sz w:val="24"/>
          <w:szCs w:val="24"/>
        </w:rPr>
        <w:drawing>
          <wp:inline distT="0" distB="0" distL="0" distR="0">
            <wp:extent cx="3990975" cy="304800"/>
            <wp:effectExtent l="0" t="0" r="9525" b="0"/>
            <wp:docPr id="1323" name="Рисунок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9"/>
                    <pic:cNvPicPr>
                      <a:picLocks noChangeAspect="1" noChangeArrowheads="1"/>
                    </pic:cNvPicPr>
                  </pic:nvPicPr>
                  <pic:blipFill>
                    <a:blip r:embed="rId4285" cstate="print">
                      <a:extLst>
                        <a:ext uri="{28A0092B-C50C-407E-A947-70E740481C1C}">
                          <a14:useLocalDpi xmlns:a14="http://schemas.microsoft.com/office/drawing/2010/main" val="0"/>
                        </a:ext>
                      </a:extLst>
                    </a:blip>
                    <a:srcRect/>
                    <a:stretch>
                      <a:fillRect/>
                    </a:stretch>
                  </pic:blipFill>
                  <pic:spPr bwMode="auto">
                    <a:xfrm>
                      <a:off x="0" y="0"/>
                      <a:ext cx="3990975" cy="304800"/>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uz-Cyrl-UZ"/>
        </w:rPr>
      </w:pPr>
      <w:r w:rsidRPr="00461C3A">
        <w:rPr>
          <w:b/>
          <w:sz w:val="24"/>
          <w:szCs w:val="24"/>
          <w:lang w:val="uz-Cyrl-UZ"/>
        </w:rPr>
        <w:t xml:space="preserve">204. </w:t>
      </w:r>
      <w:r w:rsidRPr="00461C3A">
        <w:rPr>
          <w:b/>
          <w:noProof/>
          <w:position w:val="-16"/>
          <w:sz w:val="24"/>
          <w:szCs w:val="24"/>
        </w:rPr>
        <w:drawing>
          <wp:inline distT="0" distB="0" distL="0" distR="0">
            <wp:extent cx="2971800" cy="304800"/>
            <wp:effectExtent l="0" t="0" r="0" b="0"/>
            <wp:docPr id="1322" name="Рисунок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0"/>
                    <pic:cNvPicPr>
                      <a:picLocks noChangeAspect="1" noChangeArrowheads="1"/>
                    </pic:cNvPicPr>
                  </pic:nvPicPr>
                  <pic:blipFill>
                    <a:blip r:embed="rId4286" cstate="print">
                      <a:extLst>
                        <a:ext uri="{28A0092B-C50C-407E-A947-70E740481C1C}">
                          <a14:useLocalDpi xmlns:a14="http://schemas.microsoft.com/office/drawing/2010/main" val="0"/>
                        </a:ext>
                      </a:extLst>
                    </a:blip>
                    <a:srcRect/>
                    <a:stretch>
                      <a:fillRect/>
                    </a:stretch>
                  </pic:blipFill>
                  <pic:spPr bwMode="auto">
                    <a:xfrm>
                      <a:off x="0" y="0"/>
                      <a:ext cx="2971800" cy="304800"/>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r w:rsidRPr="00461C3A">
        <w:rPr>
          <w:b/>
          <w:sz w:val="24"/>
          <w:szCs w:val="24"/>
          <w:lang w:val="uz-Cyrl-UZ"/>
        </w:rPr>
        <w:t xml:space="preserve">205. </w:t>
      </w:r>
      <w:r w:rsidRPr="00461C3A">
        <w:rPr>
          <w:b/>
          <w:noProof/>
          <w:position w:val="-16"/>
          <w:sz w:val="24"/>
          <w:szCs w:val="24"/>
        </w:rPr>
        <w:drawing>
          <wp:inline distT="0" distB="0" distL="0" distR="0">
            <wp:extent cx="3305175" cy="295275"/>
            <wp:effectExtent l="0" t="0" r="9525" b="9525"/>
            <wp:docPr id="1321" name="Рисунок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1"/>
                    <pic:cNvPicPr>
                      <a:picLocks noChangeAspect="1" noChangeArrowheads="1"/>
                    </pic:cNvPicPr>
                  </pic:nvPicPr>
                  <pic:blipFill>
                    <a:blip r:embed="rId4287" cstate="print">
                      <a:extLst>
                        <a:ext uri="{28A0092B-C50C-407E-A947-70E740481C1C}">
                          <a14:useLocalDpi xmlns:a14="http://schemas.microsoft.com/office/drawing/2010/main" val="0"/>
                        </a:ext>
                      </a:extLst>
                    </a:blip>
                    <a:srcRect/>
                    <a:stretch>
                      <a:fillRect/>
                    </a:stretch>
                  </pic:blipFill>
                  <pic:spPr bwMode="auto">
                    <a:xfrm>
                      <a:off x="0" y="0"/>
                      <a:ext cx="3305175" cy="295275"/>
                    </a:xfrm>
                    <a:prstGeom prst="rect">
                      <a:avLst/>
                    </a:prstGeom>
                    <a:noFill/>
                    <a:ln>
                      <a:noFill/>
                    </a:ln>
                  </pic:spPr>
                </pic:pic>
              </a:graphicData>
            </a:graphic>
          </wp:inline>
        </w:drawing>
      </w:r>
    </w:p>
    <w:p w:rsidR="00C55D03" w:rsidRPr="00461C3A" w:rsidRDefault="00C55D03" w:rsidP="00C55D03">
      <w:pPr>
        <w:tabs>
          <w:tab w:val="left" w:pos="4500"/>
        </w:tabs>
        <w:jc w:val="both"/>
        <w:rPr>
          <w:b/>
          <w:sz w:val="24"/>
          <w:szCs w:val="24"/>
          <w:lang w:val="en-US"/>
        </w:rPr>
      </w:pPr>
    </w:p>
    <w:p w:rsidR="00C55D03" w:rsidRPr="00461C3A" w:rsidRDefault="00C55D03" w:rsidP="00C55D03">
      <w:pPr>
        <w:tabs>
          <w:tab w:val="center" w:pos="4536"/>
          <w:tab w:val="right" w:pos="9071"/>
        </w:tabs>
        <w:jc w:val="center"/>
        <w:rPr>
          <w:b/>
          <w:sz w:val="24"/>
          <w:szCs w:val="24"/>
          <w:lang w:val="uz-Cyrl-UZ"/>
        </w:rPr>
      </w:pPr>
      <w:r w:rsidRPr="00461C3A">
        <w:rPr>
          <w:b/>
          <w:sz w:val="24"/>
          <w:szCs w:val="24"/>
          <w:lang w:val="uz-Cyrl-UZ"/>
        </w:rPr>
        <w:t>O`ZGARMAS VA O`ZGARUVCHI KOEFFITSIENTLI CHIZIQLI TENGLAMALAR</w:t>
      </w:r>
    </w:p>
    <w:p w:rsidR="00C55D03" w:rsidRPr="00461C3A" w:rsidRDefault="00C55D03" w:rsidP="00C55D03">
      <w:pPr>
        <w:tabs>
          <w:tab w:val="center" w:pos="4536"/>
          <w:tab w:val="right" w:pos="9071"/>
        </w:tabs>
        <w:jc w:val="center"/>
        <w:rPr>
          <w:b/>
          <w:sz w:val="24"/>
          <w:szCs w:val="24"/>
          <w:lang w:val="uz-Cyrl-UZ"/>
        </w:rPr>
      </w:pP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uz-Cyrl-UZ"/>
        </w:rPr>
        <w:t>1.</w:t>
      </w:r>
      <w:r w:rsidRPr="00461C3A">
        <w:rPr>
          <w:sz w:val="24"/>
          <w:szCs w:val="24"/>
          <w:lang w:val="uz-Cyrl-UZ"/>
        </w:rPr>
        <w:t xml:space="preserve"> </w:t>
      </w:r>
      <w:r w:rsidRPr="00461C3A">
        <w:rPr>
          <w:sz w:val="24"/>
          <w:szCs w:val="24"/>
          <w:lang w:val="en-US"/>
        </w:rPr>
        <w:t>O`zgarmas koeffitsientli chiziqli bir jinsli</w:t>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ab/>
      </w:r>
      <w:r w:rsidRPr="00461C3A">
        <w:rPr>
          <w:noProof/>
          <w:position w:val="-12"/>
          <w:sz w:val="24"/>
          <w:szCs w:val="24"/>
        </w:rPr>
        <w:drawing>
          <wp:inline distT="0" distB="0" distL="0" distR="0">
            <wp:extent cx="2924175" cy="304800"/>
            <wp:effectExtent l="0" t="0" r="9525" b="0"/>
            <wp:docPr id="1694" name="Рисунок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3"/>
                    <pic:cNvPicPr>
                      <a:picLocks noChangeAspect="1" noChangeArrowheads="1"/>
                    </pic:cNvPicPr>
                  </pic:nvPicPr>
                  <pic:blipFill>
                    <a:blip r:embed="rId4288" cstate="print">
                      <a:extLst>
                        <a:ext uri="{28A0092B-C50C-407E-A947-70E740481C1C}">
                          <a14:useLocalDpi xmlns:a14="http://schemas.microsoft.com/office/drawing/2010/main" val="0"/>
                        </a:ext>
                      </a:extLst>
                    </a:blip>
                    <a:srcRect/>
                    <a:stretch>
                      <a:fillRect/>
                    </a:stretch>
                  </pic:blipFill>
                  <pic:spPr bwMode="auto">
                    <a:xfrm>
                      <a:off x="0" y="0"/>
                      <a:ext cx="2924175" cy="304800"/>
                    </a:xfrm>
                    <a:prstGeom prst="rect">
                      <a:avLst/>
                    </a:prstGeom>
                    <a:noFill/>
                    <a:ln>
                      <a:noFill/>
                    </a:ln>
                  </pic:spPr>
                </pic:pic>
              </a:graphicData>
            </a:graphic>
          </wp:inline>
        </w:drawing>
      </w:r>
      <w:r w:rsidRPr="00461C3A">
        <w:rPr>
          <w:sz w:val="24"/>
          <w:szCs w:val="24"/>
          <w:lang w:val="uz-Cyrl-UZ"/>
        </w:rPr>
        <w:tab/>
        <w:t>(1)</w:t>
      </w:r>
    </w:p>
    <w:p w:rsidR="00C55D03" w:rsidRPr="00461C3A" w:rsidRDefault="00C55D03" w:rsidP="00C55D03">
      <w:pPr>
        <w:tabs>
          <w:tab w:val="center" w:pos="4536"/>
          <w:tab w:val="right" w:pos="9071"/>
        </w:tabs>
        <w:jc w:val="both"/>
        <w:rPr>
          <w:sz w:val="24"/>
          <w:szCs w:val="24"/>
          <w:lang w:val="en-US"/>
        </w:rPr>
      </w:pPr>
      <w:r w:rsidRPr="00461C3A">
        <w:rPr>
          <w:sz w:val="24"/>
          <w:szCs w:val="24"/>
          <w:lang w:val="uz-Cyrl-UZ"/>
        </w:rPr>
        <w:t>k</w:t>
      </w:r>
      <w:r w:rsidRPr="00461C3A">
        <w:rPr>
          <w:sz w:val="24"/>
          <w:szCs w:val="24"/>
          <w:lang w:val="en-US"/>
        </w:rPr>
        <w:t>o`rinishdagi tenglamani yechish uchun uning xarakteristik tenglamasini</w:t>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ab/>
      </w:r>
      <w:r w:rsidRPr="00461C3A">
        <w:rPr>
          <w:noProof/>
          <w:position w:val="-12"/>
          <w:sz w:val="24"/>
          <w:szCs w:val="24"/>
        </w:rPr>
        <w:drawing>
          <wp:inline distT="0" distB="0" distL="0" distR="0">
            <wp:extent cx="2695575" cy="304800"/>
            <wp:effectExtent l="0" t="0" r="9525" b="0"/>
            <wp:docPr id="1693" name="Рисунок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4"/>
                    <pic:cNvPicPr>
                      <a:picLocks noChangeAspect="1" noChangeArrowheads="1"/>
                    </pic:cNvPicPr>
                  </pic:nvPicPr>
                  <pic:blipFill>
                    <a:blip r:embed="rId4289" cstate="print">
                      <a:extLst>
                        <a:ext uri="{28A0092B-C50C-407E-A947-70E740481C1C}">
                          <a14:useLocalDpi xmlns:a14="http://schemas.microsoft.com/office/drawing/2010/main" val="0"/>
                        </a:ext>
                      </a:extLst>
                    </a:blip>
                    <a:srcRect/>
                    <a:stretch>
                      <a:fillRect/>
                    </a:stretch>
                  </pic:blipFill>
                  <pic:spPr bwMode="auto">
                    <a:xfrm>
                      <a:off x="0" y="0"/>
                      <a:ext cx="2695575" cy="304800"/>
                    </a:xfrm>
                    <a:prstGeom prst="rect">
                      <a:avLst/>
                    </a:prstGeom>
                    <a:noFill/>
                    <a:ln>
                      <a:noFill/>
                    </a:ln>
                  </pic:spPr>
                </pic:pic>
              </a:graphicData>
            </a:graphic>
          </wp:inline>
        </w:drawing>
      </w:r>
      <w:r w:rsidRPr="00461C3A">
        <w:rPr>
          <w:sz w:val="24"/>
          <w:szCs w:val="24"/>
          <w:lang w:val="uz-Cyrl-UZ"/>
        </w:rPr>
        <w:tab/>
        <w:t>(1)</w:t>
      </w:r>
    </w:p>
    <w:p w:rsidR="00C55D03" w:rsidRPr="00461C3A" w:rsidRDefault="00C55D03" w:rsidP="00C55D03">
      <w:pPr>
        <w:tabs>
          <w:tab w:val="center" w:pos="4536"/>
          <w:tab w:val="right" w:pos="9071"/>
        </w:tabs>
        <w:jc w:val="both"/>
        <w:rPr>
          <w:sz w:val="24"/>
          <w:szCs w:val="24"/>
          <w:lang w:val="en-US"/>
        </w:rPr>
      </w:pPr>
      <w:r w:rsidRPr="00461C3A">
        <w:rPr>
          <w:sz w:val="24"/>
          <w:szCs w:val="24"/>
          <w:lang w:val="uz-Cyrl-UZ"/>
        </w:rPr>
        <w:t>t</w:t>
      </w:r>
      <w:r w:rsidRPr="00461C3A">
        <w:rPr>
          <w:sz w:val="24"/>
          <w:szCs w:val="24"/>
          <w:lang w:val="en-US"/>
        </w:rPr>
        <w:t xml:space="preserve">uzib olish va uning </w:t>
      </w:r>
      <w:r w:rsidRPr="00461C3A">
        <w:rPr>
          <w:noProof/>
          <w:position w:val="-12"/>
          <w:sz w:val="24"/>
          <w:szCs w:val="24"/>
        </w:rPr>
        <w:drawing>
          <wp:inline distT="0" distB="0" distL="0" distR="0">
            <wp:extent cx="1104900" cy="257175"/>
            <wp:effectExtent l="0" t="0" r="0" b="9525"/>
            <wp:docPr id="1692" name="Рисунок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5"/>
                    <pic:cNvPicPr>
                      <a:picLocks noChangeAspect="1" noChangeArrowheads="1"/>
                    </pic:cNvPicPr>
                  </pic:nvPicPr>
                  <pic:blipFill>
                    <a:blip r:embed="rId4290" cstate="print">
                      <a:extLst>
                        <a:ext uri="{28A0092B-C50C-407E-A947-70E740481C1C}">
                          <a14:useLocalDpi xmlns:a14="http://schemas.microsoft.com/office/drawing/2010/main" val="0"/>
                        </a:ext>
                      </a:extLst>
                    </a:blip>
                    <a:srcRect/>
                    <a:stretch>
                      <a:fillRect/>
                    </a:stretch>
                  </pic:blipFill>
                  <pic:spPr bwMode="auto">
                    <a:xfrm>
                      <a:off x="0" y="0"/>
                      <a:ext cx="1104900" cy="257175"/>
                    </a:xfrm>
                    <a:prstGeom prst="rect">
                      <a:avLst/>
                    </a:prstGeom>
                    <a:noFill/>
                    <a:ln>
                      <a:noFill/>
                    </a:ln>
                  </pic:spPr>
                </pic:pic>
              </a:graphicData>
            </a:graphic>
          </wp:inline>
        </w:drawing>
      </w:r>
      <w:r w:rsidRPr="00461C3A">
        <w:rPr>
          <w:sz w:val="24"/>
          <w:szCs w:val="24"/>
          <w:lang w:val="en-US"/>
        </w:rPr>
        <w:t xml:space="preserve"> ildizlarini topish kerak. (1) tenglamaning umumiy yechimi, (2) tenglamaning oddiy </w:t>
      </w:r>
      <w:r w:rsidRPr="00461C3A">
        <w:rPr>
          <w:noProof/>
          <w:position w:val="-12"/>
          <w:sz w:val="24"/>
          <w:szCs w:val="24"/>
        </w:rPr>
        <w:drawing>
          <wp:inline distT="0" distB="0" distL="0" distR="0">
            <wp:extent cx="180975" cy="257175"/>
            <wp:effectExtent l="0" t="0" r="9525" b="9525"/>
            <wp:docPr id="1691" name="Рисунок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6"/>
                    <pic:cNvPicPr>
                      <a:picLocks noChangeAspect="1" noChangeArrowheads="1"/>
                    </pic:cNvPicPr>
                  </pic:nvPicPr>
                  <pic:blipFill>
                    <a:blip r:embed="rId4291" cstate="print">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a:ln>
                      <a:noFill/>
                    </a:ln>
                  </pic:spPr>
                </pic:pic>
              </a:graphicData>
            </a:graphic>
          </wp:inline>
        </w:drawing>
      </w:r>
      <w:r w:rsidRPr="00461C3A">
        <w:rPr>
          <w:sz w:val="24"/>
          <w:szCs w:val="24"/>
          <w:lang w:val="en-US"/>
        </w:rPr>
        <w:t xml:space="preserve"> ildiziga mos keluvchi </w:t>
      </w:r>
      <w:r w:rsidRPr="00461C3A">
        <w:rPr>
          <w:noProof/>
          <w:position w:val="-12"/>
          <w:sz w:val="24"/>
          <w:szCs w:val="24"/>
        </w:rPr>
        <w:drawing>
          <wp:inline distT="0" distB="0" distL="0" distR="0">
            <wp:extent cx="447675" cy="276225"/>
            <wp:effectExtent l="0" t="0" r="9525" b="9525"/>
            <wp:docPr id="1690" name="Рисунок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7"/>
                    <pic:cNvPicPr>
                      <a:picLocks noChangeAspect="1" noChangeArrowheads="1"/>
                    </pic:cNvPicPr>
                  </pic:nvPicPr>
                  <pic:blipFill>
                    <a:blip r:embed="rId4292" cstate="print">
                      <a:extLst>
                        <a:ext uri="{28A0092B-C50C-407E-A947-70E740481C1C}">
                          <a14:useLocalDpi xmlns:a14="http://schemas.microsoft.com/office/drawing/2010/main" val="0"/>
                        </a:ext>
                      </a:extLst>
                    </a:blip>
                    <a:srcRect/>
                    <a:stretch>
                      <a:fillRect/>
                    </a:stretch>
                  </pic:blipFill>
                  <pic:spPr bwMode="auto">
                    <a:xfrm>
                      <a:off x="0" y="0"/>
                      <a:ext cx="447675" cy="276225"/>
                    </a:xfrm>
                    <a:prstGeom prst="rect">
                      <a:avLst/>
                    </a:prstGeom>
                    <a:noFill/>
                    <a:ln>
                      <a:noFill/>
                    </a:ln>
                  </pic:spPr>
                </pic:pic>
              </a:graphicData>
            </a:graphic>
          </wp:inline>
        </w:drawing>
      </w:r>
      <w:r w:rsidRPr="00461C3A">
        <w:rPr>
          <w:sz w:val="24"/>
          <w:szCs w:val="24"/>
          <w:lang w:val="en-US"/>
        </w:rPr>
        <w:t xml:space="preserve"> va </w:t>
      </w:r>
      <w:r w:rsidRPr="00461C3A">
        <w:rPr>
          <w:noProof/>
          <w:position w:val="-16"/>
          <w:sz w:val="24"/>
          <w:szCs w:val="24"/>
        </w:rPr>
        <w:drawing>
          <wp:inline distT="0" distB="0" distL="0" distR="0">
            <wp:extent cx="190500" cy="276225"/>
            <wp:effectExtent l="0" t="0" r="0" b="9525"/>
            <wp:docPr id="1689" name="Рисунок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8"/>
                    <pic:cNvPicPr>
                      <a:picLocks noChangeAspect="1" noChangeArrowheads="1"/>
                    </pic:cNvPicPr>
                  </pic:nvPicPr>
                  <pic:blipFill>
                    <a:blip r:embed="rId4293" cstate="print">
                      <a:extLst>
                        <a:ext uri="{28A0092B-C50C-407E-A947-70E740481C1C}">
                          <a14:useLocalDpi xmlns:a14="http://schemas.microsoft.com/office/drawing/2010/main" val="0"/>
                        </a:ext>
                      </a:extLst>
                    </a:blip>
                    <a:srcRect/>
                    <a:stretch>
                      <a:fillRect/>
                    </a:stretch>
                  </pic:blipFill>
                  <pic:spPr bwMode="auto">
                    <a:xfrm>
                      <a:off x="0" y="0"/>
                      <a:ext cx="190500" cy="276225"/>
                    </a:xfrm>
                    <a:prstGeom prst="rect">
                      <a:avLst/>
                    </a:prstGeom>
                    <a:noFill/>
                    <a:ln>
                      <a:noFill/>
                    </a:ln>
                  </pic:spPr>
                </pic:pic>
              </a:graphicData>
            </a:graphic>
          </wp:inline>
        </w:drawing>
      </w:r>
      <w:r w:rsidRPr="00461C3A">
        <w:rPr>
          <w:sz w:val="24"/>
          <w:szCs w:val="24"/>
          <w:lang w:val="en-US"/>
        </w:rPr>
        <w:t xml:space="preserve"> kar</w:t>
      </w:r>
      <w:r w:rsidRPr="00461C3A">
        <w:rPr>
          <w:sz w:val="24"/>
          <w:szCs w:val="24"/>
          <w:lang w:val="uz-Cyrl-UZ"/>
        </w:rPr>
        <w:t>r</w:t>
      </w:r>
      <w:r w:rsidRPr="00461C3A">
        <w:rPr>
          <w:sz w:val="24"/>
          <w:szCs w:val="24"/>
          <w:lang w:val="en-US"/>
        </w:rPr>
        <w:t xml:space="preserve">ali </w:t>
      </w:r>
      <w:r w:rsidRPr="00461C3A">
        <w:rPr>
          <w:noProof/>
          <w:position w:val="-16"/>
          <w:sz w:val="24"/>
          <w:szCs w:val="24"/>
        </w:rPr>
        <w:drawing>
          <wp:inline distT="0" distB="0" distL="0" distR="0">
            <wp:extent cx="200025" cy="276225"/>
            <wp:effectExtent l="0" t="0" r="9525" b="9525"/>
            <wp:docPr id="1688" name="Рисунок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9"/>
                    <pic:cNvPicPr>
                      <a:picLocks noChangeAspect="1" noChangeArrowheads="1"/>
                    </pic:cNvPicPr>
                  </pic:nvPicPr>
                  <pic:blipFill>
                    <a:blip r:embed="rId4294" cstate="print">
                      <a:extLst>
                        <a:ext uri="{28A0092B-C50C-407E-A947-70E740481C1C}">
                          <a14:useLocalDpi xmlns:a14="http://schemas.microsoft.com/office/drawing/2010/main" val="0"/>
                        </a:ext>
                      </a:extLst>
                    </a:blip>
                    <a:srcRect/>
                    <a:stretch>
                      <a:fillRect/>
                    </a:stretch>
                  </pic:blipFill>
                  <pic:spPr bwMode="auto">
                    <a:xfrm>
                      <a:off x="0" y="0"/>
                      <a:ext cx="200025" cy="276225"/>
                    </a:xfrm>
                    <a:prstGeom prst="rect">
                      <a:avLst/>
                    </a:prstGeom>
                    <a:noFill/>
                    <a:ln>
                      <a:noFill/>
                    </a:ln>
                  </pic:spPr>
                </pic:pic>
              </a:graphicData>
            </a:graphic>
          </wp:inline>
        </w:drawing>
      </w:r>
      <w:r w:rsidRPr="00461C3A">
        <w:rPr>
          <w:sz w:val="24"/>
          <w:szCs w:val="24"/>
          <w:lang w:val="en-US"/>
        </w:rPr>
        <w:t xml:space="preserve"> ildiziga mos keluvchi</w:t>
      </w:r>
    </w:p>
    <w:p w:rsidR="00C55D03" w:rsidRPr="00461C3A" w:rsidRDefault="00C55D03" w:rsidP="00C55D03">
      <w:pPr>
        <w:tabs>
          <w:tab w:val="center" w:pos="4536"/>
          <w:tab w:val="right" w:pos="9071"/>
        </w:tabs>
        <w:jc w:val="center"/>
        <w:rPr>
          <w:sz w:val="24"/>
          <w:szCs w:val="24"/>
          <w:lang w:val="uz-Cyrl-UZ"/>
        </w:rPr>
      </w:pPr>
      <w:r w:rsidRPr="00461C3A">
        <w:rPr>
          <w:noProof/>
          <w:position w:val="-22"/>
          <w:sz w:val="24"/>
          <w:szCs w:val="24"/>
        </w:rPr>
        <w:drawing>
          <wp:inline distT="0" distB="0" distL="0" distR="0">
            <wp:extent cx="3314700" cy="381000"/>
            <wp:effectExtent l="0" t="0" r="0" b="0"/>
            <wp:docPr id="1687" name="Рисунок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0"/>
                    <pic:cNvPicPr>
                      <a:picLocks noChangeAspect="1" noChangeArrowheads="1"/>
                    </pic:cNvPicPr>
                  </pic:nvPicPr>
                  <pic:blipFill>
                    <a:blip r:embed="rId4295" cstate="print">
                      <a:extLst>
                        <a:ext uri="{28A0092B-C50C-407E-A947-70E740481C1C}">
                          <a14:useLocalDpi xmlns:a14="http://schemas.microsoft.com/office/drawing/2010/main" val="0"/>
                        </a:ext>
                      </a:extLst>
                    </a:blip>
                    <a:srcRect/>
                    <a:stretch>
                      <a:fillRect/>
                    </a:stretch>
                  </pic:blipFill>
                  <pic:spPr bwMode="auto">
                    <a:xfrm>
                      <a:off x="0" y="0"/>
                      <a:ext cx="3314700" cy="3810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 xml:space="preserve">hadlar yig`indisidan iborat bo`ladi, bu erda barcha </w:t>
      </w:r>
      <w:r w:rsidRPr="00461C3A">
        <w:rPr>
          <w:i/>
          <w:sz w:val="24"/>
          <w:szCs w:val="24"/>
          <w:lang w:val="uz-Cyrl-UZ"/>
        </w:rPr>
        <w:t>C</w:t>
      </w:r>
      <w:r w:rsidRPr="00461C3A">
        <w:rPr>
          <w:sz w:val="24"/>
          <w:szCs w:val="24"/>
          <w:lang w:val="uz-Cyrl-UZ"/>
        </w:rPr>
        <w:t xml:space="preserve"> lar ixtiyoriy o`zgarmaslardir.</w:t>
      </w:r>
    </w:p>
    <w:p w:rsidR="00C55D03" w:rsidRPr="00461C3A" w:rsidRDefault="00C55D03" w:rsidP="00C55D03">
      <w:pPr>
        <w:tabs>
          <w:tab w:val="center" w:pos="4536"/>
          <w:tab w:val="right" w:pos="9071"/>
        </w:tabs>
        <w:ind w:firstLine="720"/>
        <w:jc w:val="both"/>
        <w:rPr>
          <w:sz w:val="24"/>
          <w:szCs w:val="24"/>
          <w:lang w:val="uz-Cyrl-UZ"/>
        </w:rPr>
      </w:pPr>
      <w:r w:rsidRPr="00461C3A">
        <w:rPr>
          <w:sz w:val="24"/>
          <w:szCs w:val="24"/>
          <w:lang w:val="uz-Cyrl-UZ"/>
        </w:rPr>
        <w:t xml:space="preserve">(1) tenglamaning koeffitsientlari va </w:t>
      </w:r>
      <w:r w:rsidRPr="00461C3A">
        <w:rPr>
          <w:noProof/>
          <w:position w:val="-6"/>
          <w:sz w:val="24"/>
          <w:szCs w:val="24"/>
        </w:rPr>
        <w:drawing>
          <wp:inline distT="0" distB="0" distL="0" distR="0">
            <wp:extent cx="161925" cy="200025"/>
            <wp:effectExtent l="0" t="0" r="0" b="9525"/>
            <wp:docPr id="1686" name="Рисунок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1"/>
                    <pic:cNvPicPr>
                      <a:picLocks noChangeAspect="1" noChangeArrowheads="1"/>
                    </pic:cNvPicPr>
                  </pic:nvPicPr>
                  <pic:blipFill>
                    <a:blip r:embed="rId4296" cstate="print">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sidRPr="00461C3A">
        <w:rPr>
          <w:sz w:val="24"/>
          <w:szCs w:val="24"/>
          <w:lang w:val="uz-Cyrl-UZ"/>
        </w:rPr>
        <w:t xml:space="preserve"> xarakteristik ildiz</w:t>
      </w:r>
      <w:r w:rsidRPr="00461C3A">
        <w:rPr>
          <w:sz w:val="24"/>
          <w:szCs w:val="24"/>
          <w:lang w:val="uz-Cyrl-UZ"/>
        </w:rPr>
        <w:softHyphen/>
        <w:t>lari haqiqiy ham, kompleks ham bo`laverishi mumkin.</w:t>
      </w:r>
    </w:p>
    <w:p w:rsidR="00C55D03" w:rsidRPr="00461C3A" w:rsidRDefault="00C55D03" w:rsidP="00C55D03">
      <w:pPr>
        <w:jc w:val="both"/>
        <w:rPr>
          <w:sz w:val="24"/>
          <w:szCs w:val="24"/>
          <w:lang w:val="en-US"/>
        </w:rPr>
      </w:pPr>
      <w:r w:rsidRPr="00461C3A">
        <w:rPr>
          <w:sz w:val="24"/>
          <w:szCs w:val="24"/>
          <w:lang w:val="uz-Cyrl-UZ"/>
        </w:rPr>
        <w:lastRenderedPageBreak/>
        <w:tab/>
      </w:r>
      <w:r w:rsidRPr="00461C3A">
        <w:rPr>
          <w:b/>
          <w:sz w:val="24"/>
          <w:szCs w:val="24"/>
          <w:lang w:val="en-US"/>
        </w:rPr>
        <w:t>Misol.</w:t>
      </w:r>
      <w:r w:rsidRPr="00461C3A">
        <w:rPr>
          <w:sz w:val="24"/>
          <w:szCs w:val="24"/>
          <w:lang w:val="en-US"/>
        </w:rPr>
        <w:t xml:space="preserve"> </w:t>
      </w:r>
      <w:r w:rsidRPr="00461C3A">
        <w:rPr>
          <w:noProof/>
          <w:position w:val="-12"/>
          <w:sz w:val="24"/>
          <w:szCs w:val="24"/>
        </w:rPr>
        <w:drawing>
          <wp:inline distT="0" distB="0" distL="0" distR="0">
            <wp:extent cx="3438525" cy="304800"/>
            <wp:effectExtent l="0" t="0" r="9525" b="0"/>
            <wp:docPr id="1685" name="Рисунок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2"/>
                    <pic:cNvPicPr>
                      <a:picLocks noChangeAspect="1" noChangeArrowheads="1"/>
                    </pic:cNvPicPr>
                  </pic:nvPicPr>
                  <pic:blipFill>
                    <a:blip r:embed="rId4297" cstate="print">
                      <a:extLst>
                        <a:ext uri="{28A0092B-C50C-407E-A947-70E740481C1C}">
                          <a14:useLocalDpi xmlns:a14="http://schemas.microsoft.com/office/drawing/2010/main" val="0"/>
                        </a:ext>
                      </a:extLst>
                    </a:blip>
                    <a:srcRect/>
                    <a:stretch>
                      <a:fillRect/>
                    </a:stretch>
                  </pic:blipFill>
                  <pic:spPr bwMode="auto">
                    <a:xfrm>
                      <a:off x="0" y="0"/>
                      <a:ext cx="3438525" cy="304800"/>
                    </a:xfrm>
                    <a:prstGeom prst="rect">
                      <a:avLst/>
                    </a:prstGeom>
                    <a:noFill/>
                    <a:ln>
                      <a:noFill/>
                    </a:ln>
                  </pic:spPr>
                </pic:pic>
              </a:graphicData>
            </a:graphic>
          </wp:inline>
        </w:drawing>
      </w:r>
      <w:r w:rsidRPr="00461C3A">
        <w:rPr>
          <w:sz w:val="24"/>
          <w:szCs w:val="24"/>
          <w:lang w:val="en-US"/>
        </w:rPr>
        <w:t xml:space="preserve"> tenglamani yeching.</w:t>
      </w:r>
    </w:p>
    <w:p w:rsidR="00C55D03" w:rsidRPr="00461C3A" w:rsidRDefault="00C55D03" w:rsidP="00C55D03">
      <w:pPr>
        <w:tabs>
          <w:tab w:val="center" w:pos="4536"/>
          <w:tab w:val="right" w:pos="9071"/>
        </w:tabs>
        <w:ind w:firstLine="720"/>
        <w:jc w:val="both"/>
        <w:rPr>
          <w:sz w:val="24"/>
          <w:szCs w:val="24"/>
          <w:lang w:val="en-US"/>
        </w:rPr>
      </w:pPr>
      <w:r w:rsidRPr="00461C3A">
        <w:rPr>
          <w:i/>
          <w:sz w:val="24"/>
          <w:szCs w:val="24"/>
          <w:lang w:val="en-US"/>
        </w:rPr>
        <w:t>Yechimi.</w:t>
      </w:r>
      <w:r w:rsidRPr="00461C3A">
        <w:rPr>
          <w:sz w:val="24"/>
          <w:szCs w:val="24"/>
          <w:lang w:val="en-US"/>
        </w:rPr>
        <w:t xml:space="preserve"> Xarakteristi tenglamasi</w:t>
      </w:r>
    </w:p>
    <w:p w:rsidR="00C55D03" w:rsidRPr="00461C3A" w:rsidRDefault="00C55D03" w:rsidP="00C55D03">
      <w:pPr>
        <w:tabs>
          <w:tab w:val="center" w:pos="4536"/>
          <w:tab w:val="right" w:pos="9071"/>
        </w:tabs>
        <w:jc w:val="center"/>
        <w:rPr>
          <w:sz w:val="24"/>
          <w:szCs w:val="24"/>
        </w:rPr>
      </w:pPr>
      <w:r w:rsidRPr="00461C3A">
        <w:rPr>
          <w:noProof/>
          <w:position w:val="-6"/>
          <w:sz w:val="24"/>
          <w:szCs w:val="24"/>
        </w:rPr>
        <w:drawing>
          <wp:inline distT="0" distB="0" distL="0" distR="0">
            <wp:extent cx="3267075" cy="238125"/>
            <wp:effectExtent l="0" t="0" r="9525" b="9525"/>
            <wp:docPr id="1684" name="Рисунок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3"/>
                    <pic:cNvPicPr>
                      <a:picLocks noChangeAspect="1" noChangeArrowheads="1"/>
                    </pic:cNvPicPr>
                  </pic:nvPicPr>
                  <pic:blipFill>
                    <a:blip r:embed="rId4298" cstate="print">
                      <a:extLst>
                        <a:ext uri="{28A0092B-C50C-407E-A947-70E740481C1C}">
                          <a14:useLocalDpi xmlns:a14="http://schemas.microsoft.com/office/drawing/2010/main" val="0"/>
                        </a:ext>
                      </a:extLst>
                    </a:blip>
                    <a:srcRect/>
                    <a:stretch>
                      <a:fillRect/>
                    </a:stretch>
                  </pic:blipFill>
                  <pic:spPr bwMode="auto">
                    <a:xfrm>
                      <a:off x="0" y="0"/>
                      <a:ext cx="3267075" cy="2381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rPr>
      </w:pPr>
      <w:r w:rsidRPr="00461C3A">
        <w:rPr>
          <w:sz w:val="24"/>
          <w:szCs w:val="24"/>
        </w:rPr>
        <w:t>yoki</w:t>
      </w:r>
    </w:p>
    <w:p w:rsidR="00C55D03" w:rsidRPr="00461C3A" w:rsidRDefault="00C55D03" w:rsidP="00C55D03">
      <w:pPr>
        <w:tabs>
          <w:tab w:val="center" w:pos="4536"/>
          <w:tab w:val="right" w:pos="9071"/>
        </w:tabs>
        <w:jc w:val="center"/>
        <w:rPr>
          <w:sz w:val="24"/>
          <w:szCs w:val="24"/>
        </w:rPr>
      </w:pPr>
      <w:r w:rsidRPr="00461C3A">
        <w:rPr>
          <w:noProof/>
          <w:position w:val="-16"/>
          <w:sz w:val="24"/>
          <w:szCs w:val="24"/>
        </w:rPr>
        <w:drawing>
          <wp:inline distT="0" distB="0" distL="0" distR="0">
            <wp:extent cx="1971675" cy="333375"/>
            <wp:effectExtent l="0" t="0" r="9525" b="9525"/>
            <wp:docPr id="1683" name="Рисунок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4"/>
                    <pic:cNvPicPr>
                      <a:picLocks noChangeAspect="1" noChangeArrowheads="1"/>
                    </pic:cNvPicPr>
                  </pic:nvPicPr>
                  <pic:blipFill>
                    <a:blip r:embed="rId4299" cstate="print">
                      <a:extLst>
                        <a:ext uri="{28A0092B-C50C-407E-A947-70E740481C1C}">
                          <a14:useLocalDpi xmlns:a14="http://schemas.microsoft.com/office/drawing/2010/main" val="0"/>
                        </a:ext>
                      </a:extLst>
                    </a:blip>
                    <a:srcRect/>
                    <a:stretch>
                      <a:fillRect/>
                    </a:stretch>
                  </pic:blipFill>
                  <pic:spPr bwMode="auto">
                    <a:xfrm>
                      <a:off x="0" y="0"/>
                      <a:ext cx="1971675" cy="3333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ko`rinishda bo`ladi. Bu tenglamaning oddiy </w:t>
      </w:r>
      <w:r w:rsidRPr="00461C3A">
        <w:rPr>
          <w:noProof/>
          <w:position w:val="-12"/>
          <w:sz w:val="24"/>
          <w:szCs w:val="24"/>
        </w:rPr>
        <w:drawing>
          <wp:inline distT="0" distB="0" distL="0" distR="0">
            <wp:extent cx="1028700" cy="257175"/>
            <wp:effectExtent l="0" t="0" r="0" b="9525"/>
            <wp:docPr id="1682" name="Рисунок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5"/>
                    <pic:cNvPicPr>
                      <a:picLocks noChangeAspect="1" noChangeArrowheads="1"/>
                    </pic:cNvPicPr>
                  </pic:nvPicPr>
                  <pic:blipFill>
                    <a:blip r:embed="rId4300" cstate="print">
                      <a:extLst>
                        <a:ext uri="{28A0092B-C50C-407E-A947-70E740481C1C}">
                          <a14:useLocalDpi xmlns:a14="http://schemas.microsoft.com/office/drawing/2010/main" val="0"/>
                        </a:ext>
                      </a:extLst>
                    </a:blip>
                    <a:srcRect/>
                    <a:stretch>
                      <a:fillRect/>
                    </a:stretch>
                  </pic:blipFill>
                  <pic:spPr bwMode="auto">
                    <a:xfrm>
                      <a:off x="0" y="0"/>
                      <a:ext cx="1028700" cy="257175"/>
                    </a:xfrm>
                    <a:prstGeom prst="rect">
                      <a:avLst/>
                    </a:prstGeom>
                    <a:noFill/>
                    <a:ln>
                      <a:noFill/>
                    </a:ln>
                  </pic:spPr>
                </pic:pic>
              </a:graphicData>
            </a:graphic>
          </wp:inline>
        </w:drawing>
      </w:r>
      <w:r w:rsidRPr="00461C3A">
        <w:rPr>
          <w:sz w:val="24"/>
          <w:szCs w:val="24"/>
          <w:lang w:val="en-US"/>
        </w:rPr>
        <w:t xml:space="preserve"> ildizlarga </w:t>
      </w:r>
      <w:r w:rsidRPr="00461C3A">
        <w:rPr>
          <w:noProof/>
          <w:position w:val="-12"/>
          <w:sz w:val="24"/>
          <w:szCs w:val="24"/>
        </w:rPr>
        <w:drawing>
          <wp:inline distT="0" distB="0" distL="0" distR="0">
            <wp:extent cx="904875" cy="276225"/>
            <wp:effectExtent l="0" t="0" r="9525" b="9525"/>
            <wp:docPr id="1681" name="Рисунок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6"/>
                    <pic:cNvPicPr>
                      <a:picLocks noChangeAspect="1" noChangeArrowheads="1"/>
                    </pic:cNvPicPr>
                  </pic:nvPicPr>
                  <pic:blipFill>
                    <a:blip r:embed="rId4301" cstate="print">
                      <a:extLst>
                        <a:ext uri="{28A0092B-C50C-407E-A947-70E740481C1C}">
                          <a14:useLocalDpi xmlns:a14="http://schemas.microsoft.com/office/drawing/2010/main" val="0"/>
                        </a:ext>
                      </a:extLst>
                    </a:blip>
                    <a:srcRect/>
                    <a:stretch>
                      <a:fillRect/>
                    </a:stretch>
                  </pic:blipFill>
                  <pic:spPr bwMode="auto">
                    <a:xfrm>
                      <a:off x="0" y="0"/>
                      <a:ext cx="904875" cy="276225"/>
                    </a:xfrm>
                    <a:prstGeom prst="rect">
                      <a:avLst/>
                    </a:prstGeom>
                    <a:noFill/>
                    <a:ln>
                      <a:noFill/>
                    </a:ln>
                  </pic:spPr>
                </pic:pic>
              </a:graphicData>
            </a:graphic>
          </wp:inline>
        </w:drawing>
      </w:r>
      <w:r w:rsidRPr="00461C3A">
        <w:rPr>
          <w:sz w:val="24"/>
          <w:szCs w:val="24"/>
          <w:lang w:val="en-US"/>
        </w:rPr>
        <w:t xml:space="preserve"> hadlar, 3 karrali </w:t>
      </w:r>
      <w:r w:rsidRPr="00461C3A">
        <w:rPr>
          <w:noProof/>
          <w:position w:val="-6"/>
          <w:sz w:val="24"/>
          <w:szCs w:val="24"/>
        </w:rPr>
        <w:drawing>
          <wp:inline distT="0" distB="0" distL="0" distR="0">
            <wp:extent cx="428625" cy="200025"/>
            <wp:effectExtent l="0" t="0" r="9525" b="9525"/>
            <wp:docPr id="1680" name="Рисунок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7"/>
                    <pic:cNvPicPr>
                      <a:picLocks noChangeAspect="1" noChangeArrowheads="1"/>
                    </pic:cNvPicPr>
                  </pic:nvPicPr>
                  <pic:blipFill>
                    <a:blip r:embed="rId4302" cstate="print">
                      <a:extLst>
                        <a:ext uri="{28A0092B-C50C-407E-A947-70E740481C1C}">
                          <a14:useLocalDpi xmlns:a14="http://schemas.microsoft.com/office/drawing/2010/main" val="0"/>
                        </a:ext>
                      </a:extLst>
                    </a:blip>
                    <a:srcRect/>
                    <a:stretch>
                      <a:fillRect/>
                    </a:stretch>
                  </pic:blipFill>
                  <pic:spPr bwMode="auto">
                    <a:xfrm>
                      <a:off x="0" y="0"/>
                      <a:ext cx="428625" cy="200025"/>
                    </a:xfrm>
                    <a:prstGeom prst="rect">
                      <a:avLst/>
                    </a:prstGeom>
                    <a:noFill/>
                    <a:ln>
                      <a:noFill/>
                    </a:ln>
                  </pic:spPr>
                </pic:pic>
              </a:graphicData>
            </a:graphic>
          </wp:inline>
        </w:drawing>
      </w:r>
      <w:r w:rsidRPr="00461C3A">
        <w:rPr>
          <w:sz w:val="24"/>
          <w:szCs w:val="24"/>
          <w:lang w:val="en-US"/>
        </w:rPr>
        <w:t xml:space="preserve"> ildizga esa </w:t>
      </w:r>
      <w:r w:rsidRPr="00461C3A">
        <w:rPr>
          <w:noProof/>
          <w:position w:val="-20"/>
          <w:sz w:val="24"/>
          <w:szCs w:val="24"/>
        </w:rPr>
        <w:drawing>
          <wp:inline distT="0" distB="0" distL="0" distR="0">
            <wp:extent cx="1600200" cy="342900"/>
            <wp:effectExtent l="0" t="0" r="0" b="0"/>
            <wp:docPr id="1679" name="Рисунок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8"/>
                    <pic:cNvPicPr>
                      <a:picLocks noChangeAspect="1" noChangeArrowheads="1"/>
                    </pic:cNvPicPr>
                  </pic:nvPicPr>
                  <pic:blipFill>
                    <a:blip r:embed="rId4303" cstate="print">
                      <a:extLst>
                        <a:ext uri="{28A0092B-C50C-407E-A947-70E740481C1C}">
                          <a14:useLocalDpi xmlns:a14="http://schemas.microsoft.com/office/drawing/2010/main" val="0"/>
                        </a:ext>
                      </a:extLst>
                    </a:blip>
                    <a:srcRect/>
                    <a:stretch>
                      <a:fillRect/>
                    </a:stretch>
                  </pic:blipFill>
                  <pic:spPr bwMode="auto">
                    <a:xfrm>
                      <a:off x="0" y="0"/>
                      <a:ext cx="1600200" cy="342900"/>
                    </a:xfrm>
                    <a:prstGeom prst="rect">
                      <a:avLst/>
                    </a:prstGeom>
                    <a:noFill/>
                    <a:ln>
                      <a:noFill/>
                    </a:ln>
                  </pic:spPr>
                </pic:pic>
              </a:graphicData>
            </a:graphic>
          </wp:inline>
        </w:drawing>
      </w:r>
      <w:r w:rsidRPr="00461C3A">
        <w:rPr>
          <w:sz w:val="24"/>
          <w:szCs w:val="24"/>
          <w:lang w:val="en-US"/>
        </w:rPr>
        <w:t xml:space="preserve"> had mos keladi. Demak, berilgan tenglamaning umumiy yechimi bu hadlarning yig`indisidan iborat:</w:t>
      </w:r>
    </w:p>
    <w:p w:rsidR="00C55D03" w:rsidRPr="00461C3A" w:rsidRDefault="00C55D03" w:rsidP="00C55D03">
      <w:pPr>
        <w:tabs>
          <w:tab w:val="center" w:pos="4536"/>
          <w:tab w:val="right" w:pos="9071"/>
        </w:tabs>
        <w:jc w:val="center"/>
        <w:rPr>
          <w:sz w:val="24"/>
          <w:szCs w:val="24"/>
        </w:rPr>
      </w:pPr>
      <w:r w:rsidRPr="00461C3A">
        <w:rPr>
          <w:noProof/>
          <w:position w:val="-20"/>
          <w:sz w:val="24"/>
          <w:szCs w:val="24"/>
        </w:rPr>
        <w:drawing>
          <wp:inline distT="0" distB="0" distL="0" distR="0">
            <wp:extent cx="3048000" cy="342900"/>
            <wp:effectExtent l="0" t="0" r="0" b="0"/>
            <wp:docPr id="1678" name="Рисунок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9"/>
                    <pic:cNvPicPr>
                      <a:picLocks noChangeAspect="1" noChangeArrowheads="1"/>
                    </pic:cNvPicPr>
                  </pic:nvPicPr>
                  <pic:blipFill>
                    <a:blip r:embed="rId4304" cstate="print">
                      <a:extLst>
                        <a:ext uri="{28A0092B-C50C-407E-A947-70E740481C1C}">
                          <a14:useLocalDpi xmlns:a14="http://schemas.microsoft.com/office/drawing/2010/main" val="0"/>
                        </a:ext>
                      </a:extLst>
                    </a:blip>
                    <a:srcRect/>
                    <a:stretch>
                      <a:fillRect/>
                    </a:stretch>
                  </pic:blipFill>
                  <pic:spPr bwMode="auto">
                    <a:xfrm>
                      <a:off x="0" y="0"/>
                      <a:ext cx="3048000" cy="342900"/>
                    </a:xfrm>
                    <a:prstGeom prst="rect">
                      <a:avLst/>
                    </a:prstGeom>
                    <a:noFill/>
                    <a:ln>
                      <a:noFill/>
                    </a:ln>
                  </pic:spPr>
                </pic:pic>
              </a:graphicData>
            </a:graphic>
          </wp:inline>
        </w:drawing>
      </w:r>
    </w:p>
    <w:p w:rsidR="00C55D03" w:rsidRPr="00461C3A" w:rsidRDefault="00C55D03" w:rsidP="00C55D03">
      <w:pPr>
        <w:tabs>
          <w:tab w:val="center" w:pos="4536"/>
          <w:tab w:val="right" w:pos="9071"/>
        </w:tabs>
        <w:ind w:firstLine="720"/>
        <w:jc w:val="both"/>
        <w:rPr>
          <w:sz w:val="24"/>
          <w:szCs w:val="24"/>
          <w:lang w:val="en-US"/>
        </w:rPr>
      </w:pPr>
      <w:r w:rsidRPr="00461C3A">
        <w:rPr>
          <w:sz w:val="24"/>
          <w:szCs w:val="24"/>
        </w:rPr>
        <w:t xml:space="preserve">Agar (1) tenglamaning barcha koeffitsientlari haqiqiy bo`lsa, uning yechimi </w:t>
      </w:r>
      <w:r w:rsidRPr="00461C3A">
        <w:rPr>
          <w:noProof/>
          <w:position w:val="-12"/>
          <w:sz w:val="24"/>
          <w:szCs w:val="24"/>
        </w:rPr>
        <w:drawing>
          <wp:inline distT="0" distB="0" distL="0" distR="0">
            <wp:extent cx="180975" cy="257175"/>
            <wp:effectExtent l="0" t="0" r="9525" b="9525"/>
            <wp:docPr id="1677" name="Рисунок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0"/>
                    <pic:cNvPicPr>
                      <a:picLocks noChangeAspect="1" noChangeArrowheads="1"/>
                    </pic:cNvPicPr>
                  </pic:nvPicPr>
                  <pic:blipFill>
                    <a:blip r:embed="rId4305" cstate="print">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a:ln>
                      <a:noFill/>
                    </a:ln>
                  </pic:spPr>
                </pic:pic>
              </a:graphicData>
            </a:graphic>
          </wp:inline>
        </w:drawing>
      </w:r>
      <w:r w:rsidRPr="00461C3A">
        <w:rPr>
          <w:sz w:val="24"/>
          <w:szCs w:val="24"/>
        </w:rPr>
        <w:t xml:space="preserve"> xarakteristik ildizlardan birortasi kompleks bo`l</w:t>
      </w:r>
      <w:r w:rsidRPr="00461C3A">
        <w:rPr>
          <w:sz w:val="24"/>
          <w:szCs w:val="24"/>
        </w:rPr>
        <w:softHyphen/>
        <w:t xml:space="preserve">ganda ham haqiqiy ko`rinishda yozish mumkin. </w:t>
      </w:r>
      <w:r w:rsidRPr="00461C3A">
        <w:rPr>
          <w:sz w:val="24"/>
          <w:szCs w:val="24"/>
          <w:lang w:val="en-US"/>
        </w:rPr>
        <w:t>(1) tenglamaning umu</w:t>
      </w:r>
      <w:r w:rsidRPr="00461C3A">
        <w:rPr>
          <w:sz w:val="24"/>
          <w:szCs w:val="24"/>
          <w:lang w:val="en-US"/>
        </w:rPr>
        <w:softHyphen/>
        <w:t xml:space="preserve">miy yechimi (2) tenglamaning </w:t>
      </w:r>
      <w:r w:rsidRPr="00461C3A">
        <w:rPr>
          <w:noProof/>
          <w:position w:val="-12"/>
          <w:sz w:val="24"/>
          <w:szCs w:val="24"/>
        </w:rPr>
        <w:drawing>
          <wp:inline distT="0" distB="0" distL="0" distR="0">
            <wp:extent cx="847725" cy="238125"/>
            <wp:effectExtent l="0" t="0" r="9525" b="9525"/>
            <wp:docPr id="1676" name="Рисунок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1"/>
                    <pic:cNvPicPr>
                      <a:picLocks noChangeAspect="1" noChangeArrowheads="1"/>
                    </pic:cNvPicPr>
                  </pic:nvPicPr>
                  <pic:blipFill>
                    <a:blip r:embed="rId4306" cstate="print">
                      <a:extLst>
                        <a:ext uri="{28A0092B-C50C-407E-A947-70E740481C1C}">
                          <a14:useLocalDpi xmlns:a14="http://schemas.microsoft.com/office/drawing/2010/main" val="0"/>
                        </a:ext>
                      </a:extLst>
                    </a:blip>
                    <a:srcRect/>
                    <a:stretch>
                      <a:fillRect/>
                    </a:stretch>
                  </pic:blipFill>
                  <pic:spPr bwMode="auto">
                    <a:xfrm>
                      <a:off x="0" y="0"/>
                      <a:ext cx="847725" cy="238125"/>
                    </a:xfrm>
                    <a:prstGeom prst="rect">
                      <a:avLst/>
                    </a:prstGeom>
                    <a:noFill/>
                    <a:ln>
                      <a:noFill/>
                    </a:ln>
                  </pic:spPr>
                </pic:pic>
              </a:graphicData>
            </a:graphic>
          </wp:inline>
        </w:drawing>
      </w:r>
      <w:r w:rsidRPr="00461C3A">
        <w:rPr>
          <w:sz w:val="24"/>
          <w:szCs w:val="24"/>
          <w:lang w:val="en-US"/>
        </w:rPr>
        <w:t xml:space="preserve"> o`zaro qo`shma kompleks ildiz</w:t>
      </w:r>
      <w:r w:rsidRPr="00461C3A">
        <w:rPr>
          <w:sz w:val="24"/>
          <w:szCs w:val="24"/>
          <w:lang w:val="en-US"/>
        </w:rPr>
        <w:softHyphen/>
        <w:t>lariga mos keluvchi</w:t>
      </w:r>
    </w:p>
    <w:p w:rsidR="00C55D03" w:rsidRPr="00461C3A" w:rsidRDefault="00C55D03" w:rsidP="00C55D03">
      <w:pPr>
        <w:tabs>
          <w:tab w:val="center" w:pos="4536"/>
          <w:tab w:val="right" w:pos="9071"/>
        </w:tabs>
        <w:jc w:val="center"/>
        <w:rPr>
          <w:sz w:val="24"/>
          <w:szCs w:val="24"/>
        </w:rPr>
      </w:pPr>
      <w:r w:rsidRPr="00461C3A">
        <w:rPr>
          <w:noProof/>
          <w:position w:val="-12"/>
          <w:sz w:val="24"/>
          <w:szCs w:val="24"/>
        </w:rPr>
        <w:drawing>
          <wp:inline distT="0" distB="0" distL="0" distR="0">
            <wp:extent cx="2371725" cy="276225"/>
            <wp:effectExtent l="0" t="0" r="9525" b="9525"/>
            <wp:docPr id="1675" name="Рисунок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2"/>
                    <pic:cNvPicPr>
                      <a:picLocks noChangeAspect="1" noChangeArrowheads="1"/>
                    </pic:cNvPicPr>
                  </pic:nvPicPr>
                  <pic:blipFill>
                    <a:blip r:embed="rId4307" cstate="print">
                      <a:extLst>
                        <a:ext uri="{28A0092B-C50C-407E-A947-70E740481C1C}">
                          <a14:useLocalDpi xmlns:a14="http://schemas.microsoft.com/office/drawing/2010/main" val="0"/>
                        </a:ext>
                      </a:extLst>
                    </a:blip>
                    <a:srcRect/>
                    <a:stretch>
                      <a:fillRect/>
                    </a:stretch>
                  </pic:blipFill>
                  <pic:spPr bwMode="auto">
                    <a:xfrm>
                      <a:off x="0" y="0"/>
                      <a:ext cx="2371725" cy="2762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pacing w:val="-4"/>
          <w:sz w:val="24"/>
          <w:szCs w:val="24"/>
          <w:lang w:val="en-US"/>
        </w:rPr>
      </w:pPr>
      <w:r w:rsidRPr="00461C3A">
        <w:rPr>
          <w:spacing w:val="-4"/>
          <w:sz w:val="24"/>
          <w:szCs w:val="24"/>
          <w:lang w:val="uz-Cyrl-UZ"/>
        </w:rPr>
        <w:t>k</w:t>
      </w:r>
      <w:r w:rsidRPr="00461C3A">
        <w:rPr>
          <w:spacing w:val="-4"/>
          <w:sz w:val="24"/>
          <w:szCs w:val="24"/>
          <w:lang w:val="en-US"/>
        </w:rPr>
        <w:t xml:space="preserve">o`rinishdagi va </w:t>
      </w:r>
      <w:r w:rsidRPr="00461C3A">
        <w:rPr>
          <w:i/>
          <w:spacing w:val="-4"/>
          <w:sz w:val="24"/>
          <w:szCs w:val="24"/>
          <w:lang w:val="en-US"/>
        </w:rPr>
        <w:t>k</w:t>
      </w:r>
      <w:r w:rsidRPr="00461C3A">
        <w:rPr>
          <w:spacing w:val="-4"/>
          <w:sz w:val="24"/>
          <w:szCs w:val="24"/>
          <w:lang w:val="en-US"/>
        </w:rPr>
        <w:t xml:space="preserve"> karrali </w:t>
      </w:r>
      <w:r w:rsidRPr="00461C3A">
        <w:rPr>
          <w:noProof/>
          <w:spacing w:val="-4"/>
          <w:position w:val="-12"/>
          <w:sz w:val="24"/>
          <w:szCs w:val="24"/>
        </w:rPr>
        <w:drawing>
          <wp:inline distT="0" distB="0" distL="0" distR="0">
            <wp:extent cx="847725" cy="238125"/>
            <wp:effectExtent l="0" t="0" r="9525" b="9525"/>
            <wp:docPr id="1674" name="Рисунок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3"/>
                    <pic:cNvPicPr>
                      <a:picLocks noChangeAspect="1" noChangeArrowheads="1"/>
                    </pic:cNvPicPr>
                  </pic:nvPicPr>
                  <pic:blipFill>
                    <a:blip r:embed="rId4306" cstate="print">
                      <a:extLst>
                        <a:ext uri="{28A0092B-C50C-407E-A947-70E740481C1C}">
                          <a14:useLocalDpi xmlns:a14="http://schemas.microsoft.com/office/drawing/2010/main" val="0"/>
                        </a:ext>
                      </a:extLst>
                    </a:blip>
                    <a:srcRect/>
                    <a:stretch>
                      <a:fillRect/>
                    </a:stretch>
                  </pic:blipFill>
                  <pic:spPr bwMode="auto">
                    <a:xfrm>
                      <a:off x="0" y="0"/>
                      <a:ext cx="847725" cy="238125"/>
                    </a:xfrm>
                    <a:prstGeom prst="rect">
                      <a:avLst/>
                    </a:prstGeom>
                    <a:noFill/>
                    <a:ln>
                      <a:noFill/>
                    </a:ln>
                  </pic:spPr>
                </pic:pic>
              </a:graphicData>
            </a:graphic>
          </wp:inline>
        </w:drawing>
      </w:r>
      <w:r w:rsidRPr="00461C3A">
        <w:rPr>
          <w:spacing w:val="-4"/>
          <w:sz w:val="24"/>
          <w:szCs w:val="24"/>
          <w:lang w:val="en-US"/>
        </w:rPr>
        <w:t xml:space="preserve"> kompleks ildizlarga mos keluvchi</w:t>
      </w:r>
    </w:p>
    <w:p w:rsidR="00C55D03" w:rsidRPr="00461C3A" w:rsidRDefault="00C55D03" w:rsidP="00C55D03">
      <w:pPr>
        <w:tabs>
          <w:tab w:val="center" w:pos="4536"/>
          <w:tab w:val="right" w:pos="9071"/>
        </w:tabs>
        <w:jc w:val="center"/>
        <w:rPr>
          <w:sz w:val="24"/>
          <w:szCs w:val="24"/>
          <w:lang w:val="en-US"/>
        </w:rPr>
      </w:pPr>
      <w:r w:rsidRPr="00461C3A">
        <w:rPr>
          <w:sz w:val="24"/>
          <w:szCs w:val="24"/>
          <w:lang w:val="en-US"/>
        </w:rPr>
        <w:tab/>
      </w:r>
      <w:r w:rsidRPr="00461C3A">
        <w:rPr>
          <w:noProof/>
          <w:position w:val="-16"/>
          <w:sz w:val="24"/>
          <w:szCs w:val="24"/>
        </w:rPr>
        <w:drawing>
          <wp:inline distT="0" distB="0" distL="0" distR="0">
            <wp:extent cx="2867025" cy="304800"/>
            <wp:effectExtent l="0" t="0" r="9525" b="0"/>
            <wp:docPr id="1673" name="Рисунок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4"/>
                    <pic:cNvPicPr>
                      <a:picLocks noChangeAspect="1" noChangeArrowheads="1"/>
                    </pic:cNvPicPr>
                  </pic:nvPicPr>
                  <pic:blipFill>
                    <a:blip r:embed="rId4308" cstate="print">
                      <a:extLst>
                        <a:ext uri="{28A0092B-C50C-407E-A947-70E740481C1C}">
                          <a14:useLocalDpi xmlns:a14="http://schemas.microsoft.com/office/drawing/2010/main" val="0"/>
                        </a:ext>
                      </a:extLst>
                    </a:blip>
                    <a:srcRect/>
                    <a:stretch>
                      <a:fillRect/>
                    </a:stretch>
                  </pic:blipFill>
                  <pic:spPr bwMode="auto">
                    <a:xfrm>
                      <a:off x="0" y="0"/>
                      <a:ext cx="2867025" cy="304800"/>
                    </a:xfrm>
                    <a:prstGeom prst="rect">
                      <a:avLst/>
                    </a:prstGeom>
                    <a:noFill/>
                    <a:ln>
                      <a:noFill/>
                    </a:ln>
                  </pic:spPr>
                </pic:pic>
              </a:graphicData>
            </a:graphic>
          </wp:inline>
        </w:drawing>
      </w:r>
      <w:r w:rsidRPr="00461C3A">
        <w:rPr>
          <w:sz w:val="24"/>
          <w:szCs w:val="24"/>
          <w:lang w:val="en-US"/>
        </w:rPr>
        <w:tab/>
        <w:t>(5)</w:t>
      </w:r>
    </w:p>
    <w:p w:rsidR="00C55D03" w:rsidRPr="00461C3A" w:rsidRDefault="00C55D03" w:rsidP="00C55D03">
      <w:pPr>
        <w:tabs>
          <w:tab w:val="center" w:pos="4536"/>
          <w:tab w:val="right" w:pos="9071"/>
        </w:tabs>
        <w:jc w:val="both"/>
        <w:rPr>
          <w:sz w:val="24"/>
          <w:szCs w:val="24"/>
          <w:lang w:val="en-US"/>
        </w:rPr>
      </w:pPr>
      <w:r w:rsidRPr="00461C3A">
        <w:rPr>
          <w:sz w:val="24"/>
          <w:szCs w:val="24"/>
          <w:lang w:val="uz-Cyrl-UZ"/>
        </w:rPr>
        <w:t>k</w:t>
      </w:r>
      <w:r w:rsidRPr="00461C3A">
        <w:rPr>
          <w:sz w:val="24"/>
          <w:szCs w:val="24"/>
          <w:lang w:val="en-US"/>
        </w:rPr>
        <w:t xml:space="preserve">o`rinishdagi qo`shiluvchilarning yig`indisidan iborat bo`ladi. Bu erda </w:t>
      </w:r>
      <w:r w:rsidRPr="00461C3A">
        <w:rPr>
          <w:noProof/>
          <w:position w:val="-12"/>
          <w:sz w:val="24"/>
          <w:szCs w:val="24"/>
        </w:rPr>
        <w:drawing>
          <wp:inline distT="0" distB="0" distL="0" distR="0">
            <wp:extent cx="200025" cy="257175"/>
            <wp:effectExtent l="0" t="0" r="9525" b="9525"/>
            <wp:docPr id="1672" name="Рисунок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5"/>
                    <pic:cNvPicPr>
                      <a:picLocks noChangeAspect="1" noChangeArrowheads="1"/>
                    </pic:cNvPicPr>
                  </pic:nvPicPr>
                  <pic:blipFill>
                    <a:blip r:embed="rId4309" cstate="print">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rsidRPr="00461C3A">
        <w:rPr>
          <w:sz w:val="24"/>
          <w:szCs w:val="24"/>
          <w:lang w:val="en-US"/>
        </w:rPr>
        <w:t xml:space="preserve"> ixtiyoriy o`zgarmaslar, </w:t>
      </w:r>
      <w:r w:rsidRPr="00461C3A">
        <w:rPr>
          <w:noProof/>
          <w:position w:val="-16"/>
          <w:sz w:val="24"/>
          <w:szCs w:val="24"/>
        </w:rPr>
        <w:drawing>
          <wp:inline distT="0" distB="0" distL="0" distR="0">
            <wp:extent cx="581025" cy="295275"/>
            <wp:effectExtent l="0" t="0" r="9525" b="9525"/>
            <wp:docPr id="1671" name="Рисунок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6"/>
                    <pic:cNvPicPr>
                      <a:picLocks noChangeAspect="1" noChangeArrowheads="1"/>
                    </pic:cNvPicPr>
                  </pic:nvPicPr>
                  <pic:blipFill>
                    <a:blip r:embed="rId4310" cstate="print">
                      <a:extLst>
                        <a:ext uri="{28A0092B-C50C-407E-A947-70E740481C1C}">
                          <a14:useLocalDpi xmlns:a14="http://schemas.microsoft.com/office/drawing/2010/main" val="0"/>
                        </a:ext>
                      </a:extLst>
                    </a:blip>
                    <a:srcRect/>
                    <a:stretch>
                      <a:fillRect/>
                    </a:stretch>
                  </pic:blipFill>
                  <pic:spPr bwMode="auto">
                    <a:xfrm>
                      <a:off x="0" y="0"/>
                      <a:ext cx="581025" cy="295275"/>
                    </a:xfrm>
                    <a:prstGeom prst="rect">
                      <a:avLst/>
                    </a:prstGeom>
                    <a:noFill/>
                    <a:ln>
                      <a:noFill/>
                    </a:ln>
                  </pic:spPr>
                </pic:pic>
              </a:graphicData>
            </a:graphic>
          </wp:inline>
        </w:drawing>
      </w:r>
      <w:r w:rsidRPr="00461C3A">
        <w:rPr>
          <w:sz w:val="24"/>
          <w:szCs w:val="24"/>
          <w:lang w:val="en-US"/>
        </w:rPr>
        <w:t xml:space="preserve"> va </w:t>
      </w:r>
      <w:r w:rsidRPr="00461C3A">
        <w:rPr>
          <w:noProof/>
          <w:position w:val="-16"/>
          <w:sz w:val="24"/>
          <w:szCs w:val="24"/>
        </w:rPr>
        <w:drawing>
          <wp:inline distT="0" distB="0" distL="0" distR="0">
            <wp:extent cx="619125" cy="295275"/>
            <wp:effectExtent l="0" t="0" r="0" b="9525"/>
            <wp:docPr id="1670" name="Рисунок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7"/>
                    <pic:cNvPicPr>
                      <a:picLocks noChangeAspect="1" noChangeArrowheads="1"/>
                    </pic:cNvPicPr>
                  </pic:nvPicPr>
                  <pic:blipFill>
                    <a:blip r:embed="rId4311" cstate="print">
                      <a:extLst>
                        <a:ext uri="{28A0092B-C50C-407E-A947-70E740481C1C}">
                          <a14:useLocalDpi xmlns:a14="http://schemas.microsoft.com/office/drawing/2010/main" val="0"/>
                        </a:ext>
                      </a:extLst>
                    </a:blip>
                    <a:srcRect/>
                    <a:stretch>
                      <a:fillRect/>
                    </a:stretch>
                  </pic:blipFill>
                  <pic:spPr bwMode="auto">
                    <a:xfrm>
                      <a:off x="0" y="0"/>
                      <a:ext cx="619125" cy="295275"/>
                    </a:xfrm>
                    <a:prstGeom prst="rect">
                      <a:avLst/>
                    </a:prstGeom>
                    <a:noFill/>
                    <a:ln>
                      <a:noFill/>
                    </a:ln>
                  </pic:spPr>
                </pic:pic>
              </a:graphicData>
            </a:graphic>
          </wp:inline>
        </w:drawing>
      </w:r>
      <w:r w:rsidRPr="00461C3A">
        <w:rPr>
          <w:sz w:val="24"/>
          <w:szCs w:val="24"/>
          <w:lang w:val="en-US"/>
        </w:rPr>
        <w:t xml:space="preserve"> lar (3) ifodadagiga o`xshash </w:t>
      </w:r>
      <w:r w:rsidRPr="00461C3A">
        <w:rPr>
          <w:noProof/>
          <w:position w:val="-6"/>
          <w:sz w:val="24"/>
          <w:szCs w:val="24"/>
        </w:rPr>
        <w:drawing>
          <wp:inline distT="0" distB="0" distL="0" distR="0">
            <wp:extent cx="381000" cy="200025"/>
            <wp:effectExtent l="0" t="0" r="0" b="9525"/>
            <wp:docPr id="1669" name="Рисунок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8"/>
                    <pic:cNvPicPr>
                      <a:picLocks noChangeAspect="1" noChangeArrowheads="1"/>
                    </pic:cNvPicPr>
                  </pic:nvPicPr>
                  <pic:blipFill>
                    <a:blip r:embed="rId4312" cstate="print">
                      <a:extLst>
                        <a:ext uri="{28A0092B-C50C-407E-A947-70E740481C1C}">
                          <a14:useLocalDpi xmlns:a14="http://schemas.microsoft.com/office/drawing/2010/main" val="0"/>
                        </a:ext>
                      </a:extLst>
                    </a:blip>
                    <a:srcRect/>
                    <a:stretch>
                      <a:fillRect/>
                    </a:stretch>
                  </pic:blipFill>
                  <pic:spPr bwMode="auto">
                    <a:xfrm>
                      <a:off x="0" y="0"/>
                      <a:ext cx="381000" cy="200025"/>
                    </a:xfrm>
                    <a:prstGeom prst="rect">
                      <a:avLst/>
                    </a:prstGeom>
                    <a:noFill/>
                    <a:ln>
                      <a:noFill/>
                    </a:ln>
                  </pic:spPr>
                </pic:pic>
              </a:graphicData>
            </a:graphic>
          </wp:inline>
        </w:drawing>
      </w:r>
      <w:r w:rsidRPr="00461C3A">
        <w:rPr>
          <w:sz w:val="24"/>
          <w:szCs w:val="24"/>
          <w:lang w:val="en-US"/>
        </w:rPr>
        <w:t xml:space="preserve"> tartibli ko`bhadlar bo`lib, ularning koeffitsientlari ixtiyriy o`zgarmaslardir.</w:t>
      </w: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en-US"/>
        </w:rPr>
        <w:t xml:space="preserve">Misol. </w:t>
      </w:r>
      <w:r w:rsidRPr="00461C3A">
        <w:rPr>
          <w:b/>
          <w:noProof/>
          <w:position w:val="-12"/>
          <w:sz w:val="24"/>
          <w:szCs w:val="24"/>
        </w:rPr>
        <w:drawing>
          <wp:inline distT="0" distB="0" distL="0" distR="0">
            <wp:extent cx="1304925" cy="238125"/>
            <wp:effectExtent l="0" t="0" r="9525" b="9525"/>
            <wp:docPr id="1668" name="Рисунок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9"/>
                    <pic:cNvPicPr>
                      <a:picLocks noChangeAspect="1" noChangeArrowheads="1"/>
                    </pic:cNvPicPr>
                  </pic:nvPicPr>
                  <pic:blipFill>
                    <a:blip r:embed="rId4313" cstate="print">
                      <a:extLst>
                        <a:ext uri="{28A0092B-C50C-407E-A947-70E740481C1C}">
                          <a14:useLocalDpi xmlns:a14="http://schemas.microsoft.com/office/drawing/2010/main" val="0"/>
                        </a:ext>
                      </a:extLst>
                    </a:blip>
                    <a:srcRect/>
                    <a:stretch>
                      <a:fillRect/>
                    </a:stretch>
                  </pic:blipFill>
                  <pic:spPr bwMode="auto">
                    <a:xfrm>
                      <a:off x="0" y="0"/>
                      <a:ext cx="1304925" cy="238125"/>
                    </a:xfrm>
                    <a:prstGeom prst="rect">
                      <a:avLst/>
                    </a:prstGeom>
                    <a:noFill/>
                    <a:ln>
                      <a:noFill/>
                    </a:ln>
                  </pic:spPr>
                </pic:pic>
              </a:graphicData>
            </a:graphic>
          </wp:inline>
        </w:drawing>
      </w:r>
      <w:r w:rsidRPr="00461C3A">
        <w:rPr>
          <w:sz w:val="24"/>
          <w:szCs w:val="24"/>
          <w:lang w:val="en-US"/>
        </w:rPr>
        <w:t xml:space="preserve"> tenglamani yeching.</w:t>
      </w:r>
    </w:p>
    <w:p w:rsidR="00C55D03" w:rsidRPr="00461C3A" w:rsidRDefault="00C55D03" w:rsidP="00C55D03">
      <w:pPr>
        <w:tabs>
          <w:tab w:val="center" w:pos="4536"/>
          <w:tab w:val="right" w:pos="9071"/>
        </w:tabs>
        <w:ind w:firstLine="720"/>
        <w:jc w:val="both"/>
        <w:rPr>
          <w:sz w:val="24"/>
          <w:szCs w:val="24"/>
          <w:lang w:val="en-US"/>
        </w:rPr>
      </w:pPr>
      <w:r w:rsidRPr="00461C3A">
        <w:rPr>
          <w:i/>
          <w:sz w:val="24"/>
          <w:szCs w:val="24"/>
          <w:lang w:val="en-US"/>
        </w:rPr>
        <w:t>Yechimi.</w:t>
      </w:r>
      <w:r w:rsidRPr="00461C3A">
        <w:rPr>
          <w:sz w:val="24"/>
          <w:szCs w:val="24"/>
          <w:lang w:val="en-US"/>
        </w:rPr>
        <w:t xml:space="preserve"> Xarakteristik tenglamasi </w:t>
      </w:r>
      <w:r w:rsidRPr="00461C3A">
        <w:rPr>
          <w:noProof/>
          <w:position w:val="-6"/>
          <w:sz w:val="24"/>
          <w:szCs w:val="24"/>
        </w:rPr>
        <w:drawing>
          <wp:inline distT="0" distB="0" distL="0" distR="0">
            <wp:extent cx="1171575" cy="238125"/>
            <wp:effectExtent l="0" t="0" r="9525" b="9525"/>
            <wp:docPr id="1667" name="Рисунок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0"/>
                    <pic:cNvPicPr>
                      <a:picLocks noChangeAspect="1" noChangeArrowheads="1"/>
                    </pic:cNvPicPr>
                  </pic:nvPicPr>
                  <pic:blipFill>
                    <a:blip r:embed="rId4314" cstate="print">
                      <a:extLst>
                        <a:ext uri="{28A0092B-C50C-407E-A947-70E740481C1C}">
                          <a14:useLocalDpi xmlns:a14="http://schemas.microsoft.com/office/drawing/2010/main" val="0"/>
                        </a:ext>
                      </a:extLst>
                    </a:blip>
                    <a:srcRect/>
                    <a:stretch>
                      <a:fillRect/>
                    </a:stretch>
                  </pic:blipFill>
                  <pic:spPr bwMode="auto">
                    <a:xfrm>
                      <a:off x="0" y="0"/>
                      <a:ext cx="1171575" cy="238125"/>
                    </a:xfrm>
                    <a:prstGeom prst="rect">
                      <a:avLst/>
                    </a:prstGeom>
                    <a:noFill/>
                    <a:ln>
                      <a:noFill/>
                    </a:ln>
                  </pic:spPr>
                </pic:pic>
              </a:graphicData>
            </a:graphic>
          </wp:inline>
        </w:drawing>
      </w:r>
      <w:r w:rsidRPr="00461C3A">
        <w:rPr>
          <w:sz w:val="24"/>
          <w:szCs w:val="24"/>
          <w:lang w:val="en-US"/>
        </w:rPr>
        <w:t xml:space="preserve"> bo`lib, </w:t>
      </w:r>
      <w:r w:rsidRPr="00461C3A">
        <w:rPr>
          <w:noProof/>
          <w:position w:val="-6"/>
          <w:sz w:val="24"/>
          <w:szCs w:val="24"/>
        </w:rPr>
        <w:drawing>
          <wp:inline distT="0" distB="0" distL="0" distR="0">
            <wp:extent cx="638175" cy="200025"/>
            <wp:effectExtent l="0" t="0" r="9525" b="9525"/>
            <wp:docPr id="1666" name="Рисунок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1"/>
                    <pic:cNvPicPr>
                      <a:picLocks noChangeAspect="1" noChangeArrowheads="1"/>
                    </pic:cNvPicPr>
                  </pic:nvPicPr>
                  <pic:blipFill>
                    <a:blip r:embed="rId4315" cstate="print">
                      <a:extLst>
                        <a:ext uri="{28A0092B-C50C-407E-A947-70E740481C1C}">
                          <a14:useLocalDpi xmlns:a14="http://schemas.microsoft.com/office/drawing/2010/main" val="0"/>
                        </a:ext>
                      </a:extLst>
                    </a:blip>
                    <a:srcRect/>
                    <a:stretch>
                      <a:fillRect/>
                    </a:stretch>
                  </pic:blipFill>
                  <pic:spPr bwMode="auto">
                    <a:xfrm>
                      <a:off x="0" y="0"/>
                      <a:ext cx="638175" cy="200025"/>
                    </a:xfrm>
                    <a:prstGeom prst="rect">
                      <a:avLst/>
                    </a:prstGeom>
                    <a:noFill/>
                    <a:ln>
                      <a:noFill/>
                    </a:ln>
                  </pic:spPr>
                </pic:pic>
              </a:graphicData>
            </a:graphic>
          </wp:inline>
        </w:drawing>
      </w:r>
      <w:r w:rsidRPr="00461C3A">
        <w:rPr>
          <w:sz w:val="24"/>
          <w:szCs w:val="24"/>
          <w:lang w:val="en-US"/>
        </w:rPr>
        <w:t xml:space="preserve"> oddiy ildizlarga ega, shuning uchun yechimning ko`rinishi quyidagicha bo`ladi:</w:t>
      </w:r>
    </w:p>
    <w:p w:rsidR="00C55D03" w:rsidRPr="00461C3A" w:rsidRDefault="00C55D03" w:rsidP="00C55D03">
      <w:pPr>
        <w:tabs>
          <w:tab w:val="center" w:pos="4536"/>
          <w:tab w:val="right" w:pos="9071"/>
        </w:tabs>
        <w:jc w:val="center"/>
        <w:rPr>
          <w:sz w:val="24"/>
          <w:szCs w:val="24"/>
        </w:rPr>
      </w:pPr>
      <w:r w:rsidRPr="00461C3A">
        <w:rPr>
          <w:noProof/>
          <w:position w:val="-12"/>
          <w:sz w:val="24"/>
          <w:szCs w:val="24"/>
        </w:rPr>
        <w:drawing>
          <wp:inline distT="0" distB="0" distL="0" distR="0">
            <wp:extent cx="1990725" cy="276225"/>
            <wp:effectExtent l="0" t="0" r="9525" b="9525"/>
            <wp:docPr id="1665" name="Рисунок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2"/>
                    <pic:cNvPicPr>
                      <a:picLocks noChangeAspect="1" noChangeArrowheads="1"/>
                    </pic:cNvPicPr>
                  </pic:nvPicPr>
                  <pic:blipFill>
                    <a:blip r:embed="rId4316" cstate="print">
                      <a:extLst>
                        <a:ext uri="{28A0092B-C50C-407E-A947-70E740481C1C}">
                          <a14:useLocalDpi xmlns:a14="http://schemas.microsoft.com/office/drawing/2010/main" val="0"/>
                        </a:ext>
                      </a:extLst>
                    </a:blip>
                    <a:srcRect/>
                    <a:stretch>
                      <a:fillRect/>
                    </a:stretch>
                  </pic:blipFill>
                  <pic:spPr bwMode="auto">
                    <a:xfrm>
                      <a:off x="0" y="0"/>
                      <a:ext cx="1990725" cy="276225"/>
                    </a:xfrm>
                    <a:prstGeom prst="rect">
                      <a:avLst/>
                    </a:prstGeom>
                    <a:noFill/>
                    <a:ln>
                      <a:noFill/>
                    </a:ln>
                  </pic:spPr>
                </pic:pic>
              </a:graphicData>
            </a:graphic>
          </wp:inline>
        </w:drawing>
      </w:r>
    </w:p>
    <w:p w:rsidR="00C55D03" w:rsidRPr="00461C3A" w:rsidRDefault="00C55D03" w:rsidP="00C55D03">
      <w:pPr>
        <w:tabs>
          <w:tab w:val="center" w:pos="4536"/>
          <w:tab w:val="right" w:pos="9071"/>
        </w:tabs>
        <w:ind w:firstLine="720"/>
        <w:jc w:val="both"/>
        <w:rPr>
          <w:sz w:val="24"/>
          <w:szCs w:val="24"/>
        </w:rPr>
      </w:pPr>
      <w:r w:rsidRPr="00461C3A">
        <w:rPr>
          <w:b/>
          <w:sz w:val="24"/>
          <w:szCs w:val="24"/>
        </w:rPr>
        <w:t>2.</w:t>
      </w:r>
      <w:r w:rsidRPr="00461C3A">
        <w:rPr>
          <w:sz w:val="24"/>
          <w:szCs w:val="24"/>
        </w:rPr>
        <w:t xml:space="preserve"> CHiziqli bir jinsli bo`lmagan, o`zgarmas koeffitsientli differensial tenglamaning o`ng tomoni </w:t>
      </w:r>
      <w:r w:rsidRPr="00461C3A">
        <w:rPr>
          <w:noProof/>
          <w:position w:val="-12"/>
          <w:sz w:val="24"/>
          <w:szCs w:val="24"/>
        </w:rPr>
        <w:drawing>
          <wp:inline distT="0" distB="0" distL="0" distR="0">
            <wp:extent cx="1524000" cy="276225"/>
            <wp:effectExtent l="0" t="0" r="0" b="9525"/>
            <wp:docPr id="1664" name="Рисунок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3"/>
                    <pic:cNvPicPr>
                      <a:picLocks noChangeAspect="1" noChangeArrowheads="1"/>
                    </pic:cNvPicPr>
                  </pic:nvPicPr>
                  <pic:blipFill>
                    <a:blip r:embed="rId4317" cstate="print">
                      <a:extLst>
                        <a:ext uri="{28A0092B-C50C-407E-A947-70E740481C1C}">
                          <a14:useLocalDpi xmlns:a14="http://schemas.microsoft.com/office/drawing/2010/main" val="0"/>
                        </a:ext>
                      </a:extLst>
                    </a:blip>
                    <a:srcRect/>
                    <a:stretch>
                      <a:fillRect/>
                    </a:stretch>
                  </pic:blipFill>
                  <pic:spPr bwMode="auto">
                    <a:xfrm>
                      <a:off x="0" y="0"/>
                      <a:ext cx="1524000" cy="276225"/>
                    </a:xfrm>
                    <a:prstGeom prst="rect">
                      <a:avLst/>
                    </a:prstGeom>
                    <a:noFill/>
                    <a:ln>
                      <a:noFill/>
                    </a:ln>
                  </pic:spPr>
                </pic:pic>
              </a:graphicData>
            </a:graphic>
          </wp:inline>
        </w:drawing>
      </w:r>
      <w:r w:rsidRPr="00461C3A">
        <w:rPr>
          <w:sz w:val="24"/>
          <w:szCs w:val="24"/>
        </w:rPr>
        <w:t xml:space="preserve"> </w:t>
      </w:r>
      <w:r w:rsidRPr="00461C3A">
        <w:rPr>
          <w:noProof/>
          <w:position w:val="-10"/>
          <w:sz w:val="24"/>
          <w:szCs w:val="24"/>
        </w:rPr>
        <w:drawing>
          <wp:inline distT="0" distB="0" distL="0" distR="0">
            <wp:extent cx="333375" cy="266700"/>
            <wp:effectExtent l="0" t="0" r="9525" b="0"/>
            <wp:docPr id="1663" name="Рисунок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4"/>
                    <pic:cNvPicPr>
                      <a:picLocks noChangeAspect="1" noChangeArrowheads="1"/>
                    </pic:cNvPicPr>
                  </pic:nvPicPr>
                  <pic:blipFill>
                    <a:blip r:embed="rId4318" cstate="print">
                      <a:extLst>
                        <a:ext uri="{28A0092B-C50C-407E-A947-70E740481C1C}">
                          <a14:useLocalDpi xmlns:a14="http://schemas.microsoft.com/office/drawing/2010/main" val="0"/>
                        </a:ext>
                      </a:extLst>
                    </a:blip>
                    <a:srcRect/>
                    <a:stretch>
                      <a:fillRect/>
                    </a:stretch>
                  </pic:blipFill>
                  <pic:spPr bwMode="auto">
                    <a:xfrm>
                      <a:off x="0" y="0"/>
                      <a:ext cx="333375" cy="266700"/>
                    </a:xfrm>
                    <a:prstGeom prst="rect">
                      <a:avLst/>
                    </a:prstGeom>
                    <a:noFill/>
                    <a:ln>
                      <a:noFill/>
                    </a:ln>
                  </pic:spPr>
                </pic:pic>
              </a:graphicData>
            </a:graphic>
          </wp:inline>
        </w:drawing>
      </w:r>
      <w:r w:rsidRPr="00461C3A">
        <w:rPr>
          <w:sz w:val="24"/>
          <w:szCs w:val="24"/>
        </w:rPr>
        <w:t xml:space="preserve"> </w:t>
      </w:r>
      <w:r w:rsidRPr="00461C3A">
        <w:rPr>
          <w:noProof/>
          <w:position w:val="-12"/>
          <w:sz w:val="24"/>
          <w:szCs w:val="24"/>
        </w:rPr>
        <w:drawing>
          <wp:inline distT="0" distB="0" distL="0" distR="0">
            <wp:extent cx="600075" cy="238125"/>
            <wp:effectExtent l="0" t="0" r="9525" b="9525"/>
            <wp:docPr id="1662" name="Рисунок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5"/>
                    <pic:cNvPicPr>
                      <a:picLocks noChangeAspect="1" noChangeArrowheads="1"/>
                    </pic:cNvPicPr>
                  </pic:nvPicPr>
                  <pic:blipFill>
                    <a:blip r:embed="rId4319" cstate="print">
                      <a:extLst>
                        <a:ext uri="{28A0092B-C50C-407E-A947-70E740481C1C}">
                          <a14:useLocalDpi xmlns:a14="http://schemas.microsoft.com/office/drawing/2010/main" val="0"/>
                        </a:ext>
                      </a:extLst>
                    </a:blip>
                    <a:srcRect/>
                    <a:stretch>
                      <a:fillRect/>
                    </a:stretch>
                  </pic:blipFill>
                  <pic:spPr bwMode="auto">
                    <a:xfrm>
                      <a:off x="0" y="0"/>
                      <a:ext cx="600075" cy="238125"/>
                    </a:xfrm>
                    <a:prstGeom prst="rect">
                      <a:avLst/>
                    </a:prstGeom>
                    <a:noFill/>
                    <a:ln>
                      <a:noFill/>
                    </a:ln>
                  </pic:spPr>
                </pic:pic>
              </a:graphicData>
            </a:graphic>
          </wp:inline>
        </w:drawing>
      </w:r>
      <w:r w:rsidRPr="00461C3A">
        <w:rPr>
          <w:sz w:val="24"/>
          <w:szCs w:val="24"/>
        </w:rPr>
        <w:t xml:space="preserve"> </w:t>
      </w:r>
      <w:r w:rsidRPr="00461C3A">
        <w:rPr>
          <w:noProof/>
          <w:position w:val="-12"/>
          <w:sz w:val="24"/>
          <w:szCs w:val="24"/>
        </w:rPr>
        <w:drawing>
          <wp:inline distT="0" distB="0" distL="0" distR="0">
            <wp:extent cx="523875" cy="238125"/>
            <wp:effectExtent l="0" t="0" r="9525" b="9525"/>
            <wp:docPr id="1661" name="Рисунок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6"/>
                    <pic:cNvPicPr>
                      <a:picLocks noChangeAspect="1" noChangeArrowheads="1"/>
                    </pic:cNvPicPr>
                  </pic:nvPicPr>
                  <pic:blipFill>
                    <a:blip r:embed="rId4320" cstate="print">
                      <a:extLst>
                        <a:ext uri="{28A0092B-C50C-407E-A947-70E740481C1C}">
                          <a14:useLocalDpi xmlns:a14="http://schemas.microsoft.com/office/drawing/2010/main" val="0"/>
                        </a:ext>
                      </a:extLst>
                    </a:blip>
                    <a:srcRect/>
                    <a:stretch>
                      <a:fillRect/>
                    </a:stretch>
                  </pic:blipFill>
                  <pic:spPr bwMode="auto">
                    <a:xfrm>
                      <a:off x="0" y="0"/>
                      <a:ext cx="523875" cy="238125"/>
                    </a:xfrm>
                    <a:prstGeom prst="rect">
                      <a:avLst/>
                    </a:prstGeom>
                    <a:noFill/>
                    <a:ln>
                      <a:noFill/>
                    </a:ln>
                  </pic:spPr>
                </pic:pic>
              </a:graphicData>
            </a:graphic>
          </wp:inline>
        </w:drawing>
      </w:r>
      <w:r w:rsidRPr="00461C3A">
        <w:rPr>
          <w:sz w:val="24"/>
          <w:szCs w:val="24"/>
        </w:rPr>
        <w:t xml:space="preserve"> funksiyalarning yig`indisi va ko`paytmasidan iborat bo`lsa, uning xususiy yechimini noma`lum koeffitsientlar metodi bilan qidirish mumkin.</w:t>
      </w:r>
    </w:p>
    <w:p w:rsidR="00C55D03" w:rsidRPr="00461C3A" w:rsidRDefault="00C55D03" w:rsidP="00C55D03">
      <w:pPr>
        <w:tabs>
          <w:tab w:val="center" w:pos="4536"/>
          <w:tab w:val="right" w:pos="9071"/>
        </w:tabs>
        <w:ind w:firstLine="720"/>
        <w:jc w:val="both"/>
        <w:rPr>
          <w:sz w:val="24"/>
          <w:szCs w:val="24"/>
          <w:lang w:val="en-US"/>
        </w:rPr>
      </w:pPr>
      <w:r w:rsidRPr="00461C3A">
        <w:rPr>
          <w:sz w:val="24"/>
          <w:szCs w:val="24"/>
          <w:lang w:val="en-US"/>
        </w:rPr>
        <w:t xml:space="preserve">Agar tenglamaning o`ng tomoni </w:t>
      </w:r>
      <w:r w:rsidRPr="00461C3A">
        <w:rPr>
          <w:noProof/>
          <w:position w:val="-16"/>
          <w:sz w:val="24"/>
          <w:szCs w:val="24"/>
        </w:rPr>
        <w:drawing>
          <wp:inline distT="0" distB="0" distL="0" distR="0">
            <wp:extent cx="733425" cy="304800"/>
            <wp:effectExtent l="0" t="0" r="9525" b="0"/>
            <wp:docPr id="1660" name="Рисунок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7"/>
                    <pic:cNvPicPr>
                      <a:picLocks noChangeAspect="1" noChangeArrowheads="1"/>
                    </pic:cNvPicPr>
                  </pic:nvPicPr>
                  <pic:blipFill>
                    <a:blip r:embed="rId4321" cstate="print">
                      <a:extLst>
                        <a:ext uri="{28A0092B-C50C-407E-A947-70E740481C1C}">
                          <a14:useLocalDpi xmlns:a14="http://schemas.microsoft.com/office/drawing/2010/main" val="0"/>
                        </a:ext>
                      </a:extLst>
                    </a:blip>
                    <a:srcRect/>
                    <a:stretch>
                      <a:fillRect/>
                    </a:stretch>
                  </pic:blipFill>
                  <pic:spPr bwMode="auto">
                    <a:xfrm>
                      <a:off x="0" y="0"/>
                      <a:ext cx="733425" cy="304800"/>
                    </a:xfrm>
                    <a:prstGeom prst="rect">
                      <a:avLst/>
                    </a:prstGeom>
                    <a:noFill/>
                    <a:ln>
                      <a:noFill/>
                    </a:ln>
                  </pic:spPr>
                </pic:pic>
              </a:graphicData>
            </a:graphic>
          </wp:inline>
        </w:drawing>
      </w:r>
      <w:r w:rsidRPr="00461C3A">
        <w:rPr>
          <w:sz w:val="24"/>
          <w:szCs w:val="24"/>
          <w:lang w:val="en-US"/>
        </w:rPr>
        <w:t xml:space="preserve"> ko`rinishda bo`lsa, (bu erda </w:t>
      </w:r>
      <w:r w:rsidRPr="00461C3A">
        <w:rPr>
          <w:noProof/>
          <w:position w:val="-16"/>
          <w:sz w:val="24"/>
          <w:szCs w:val="24"/>
        </w:rPr>
        <w:drawing>
          <wp:inline distT="0" distB="0" distL="0" distR="0">
            <wp:extent cx="2105025" cy="304800"/>
            <wp:effectExtent l="0" t="0" r="9525" b="0"/>
            <wp:docPr id="1659" name="Рисунок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8"/>
                    <pic:cNvPicPr>
                      <a:picLocks noChangeAspect="1" noChangeArrowheads="1"/>
                    </pic:cNvPicPr>
                  </pic:nvPicPr>
                  <pic:blipFill>
                    <a:blip r:embed="rId4322" cstate="print">
                      <a:extLst>
                        <a:ext uri="{28A0092B-C50C-407E-A947-70E740481C1C}">
                          <a14:useLocalDpi xmlns:a14="http://schemas.microsoft.com/office/drawing/2010/main" val="0"/>
                        </a:ext>
                      </a:extLst>
                    </a:blip>
                    <a:srcRect/>
                    <a:stretch>
                      <a:fillRect/>
                    </a:stretch>
                  </pic:blipFill>
                  <pic:spPr bwMode="auto">
                    <a:xfrm>
                      <a:off x="0" y="0"/>
                      <a:ext cx="2105025" cy="304800"/>
                    </a:xfrm>
                    <a:prstGeom prst="rect">
                      <a:avLst/>
                    </a:prstGeom>
                    <a:noFill/>
                    <a:ln>
                      <a:noFill/>
                    </a:ln>
                  </pic:spPr>
                </pic:pic>
              </a:graphicData>
            </a:graphic>
          </wp:inline>
        </w:drawing>
      </w:r>
      <w:r w:rsidRPr="00461C3A">
        <w:rPr>
          <w:sz w:val="24"/>
          <w:szCs w:val="24"/>
          <w:lang w:val="en-US"/>
        </w:rPr>
        <w:t>) xususiy yechim</w:t>
      </w:r>
    </w:p>
    <w:p w:rsidR="00C55D03" w:rsidRPr="00461C3A" w:rsidRDefault="00C55D03" w:rsidP="00C55D03">
      <w:pPr>
        <w:tabs>
          <w:tab w:val="center" w:pos="4536"/>
          <w:tab w:val="right" w:pos="9071"/>
        </w:tabs>
        <w:jc w:val="center"/>
        <w:rPr>
          <w:sz w:val="24"/>
          <w:szCs w:val="24"/>
        </w:rPr>
      </w:pPr>
      <w:r w:rsidRPr="00461C3A">
        <w:rPr>
          <w:noProof/>
          <w:position w:val="-16"/>
          <w:sz w:val="24"/>
          <w:szCs w:val="24"/>
        </w:rPr>
        <w:drawing>
          <wp:inline distT="0" distB="0" distL="0" distR="0">
            <wp:extent cx="1285875" cy="304800"/>
            <wp:effectExtent l="0" t="0" r="9525" b="0"/>
            <wp:docPr id="1658" name="Рисунок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9"/>
                    <pic:cNvPicPr>
                      <a:picLocks noChangeAspect="1" noChangeArrowheads="1"/>
                    </pic:cNvPicPr>
                  </pic:nvPicPr>
                  <pic:blipFill>
                    <a:blip r:embed="rId4323" cstate="print">
                      <a:extLst>
                        <a:ext uri="{28A0092B-C50C-407E-A947-70E740481C1C}">
                          <a14:useLocalDpi xmlns:a14="http://schemas.microsoft.com/office/drawing/2010/main" val="0"/>
                        </a:ext>
                      </a:extLst>
                    </a:blip>
                    <a:srcRect/>
                    <a:stretch>
                      <a:fillRect/>
                    </a:stretch>
                  </pic:blipFill>
                  <pic:spPr bwMode="auto">
                    <a:xfrm>
                      <a:off x="0" y="0"/>
                      <a:ext cx="1285875" cy="3048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rPr>
      </w:pPr>
      <w:r w:rsidRPr="00461C3A">
        <w:rPr>
          <w:sz w:val="24"/>
          <w:szCs w:val="24"/>
        </w:rPr>
        <w:t xml:space="preserve">ko`rinishda bo`ladi. Bunda </w:t>
      </w:r>
      <w:r w:rsidRPr="00461C3A">
        <w:rPr>
          <w:noProof/>
          <w:position w:val="-16"/>
          <w:sz w:val="24"/>
          <w:szCs w:val="24"/>
        </w:rPr>
        <w:drawing>
          <wp:inline distT="0" distB="0" distL="0" distR="0">
            <wp:extent cx="533400" cy="295275"/>
            <wp:effectExtent l="0" t="0" r="0" b="9525"/>
            <wp:docPr id="1657" name="Рисунок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0"/>
                    <pic:cNvPicPr>
                      <a:picLocks noChangeAspect="1" noChangeArrowheads="1"/>
                    </pic:cNvPicPr>
                  </pic:nvPicPr>
                  <pic:blipFill>
                    <a:blip r:embed="rId4324" cstate="print">
                      <a:extLst>
                        <a:ext uri="{28A0092B-C50C-407E-A947-70E740481C1C}">
                          <a14:useLocalDpi xmlns:a14="http://schemas.microsoft.com/office/drawing/2010/main" val="0"/>
                        </a:ext>
                      </a:extLst>
                    </a:blip>
                    <a:srcRect/>
                    <a:stretch>
                      <a:fillRect/>
                    </a:stretch>
                  </pic:blipFill>
                  <pic:spPr bwMode="auto">
                    <a:xfrm>
                      <a:off x="0" y="0"/>
                      <a:ext cx="533400" cy="295275"/>
                    </a:xfrm>
                    <a:prstGeom prst="rect">
                      <a:avLst/>
                    </a:prstGeom>
                    <a:noFill/>
                    <a:ln>
                      <a:noFill/>
                    </a:ln>
                  </pic:spPr>
                </pic:pic>
              </a:graphicData>
            </a:graphic>
          </wp:inline>
        </w:drawing>
      </w:r>
      <w:r w:rsidRPr="00461C3A">
        <w:rPr>
          <w:sz w:val="24"/>
          <w:szCs w:val="24"/>
        </w:rPr>
        <w:t xml:space="preserve"> – koeffitsientlar hozircha noma`</w:t>
      </w:r>
      <w:r w:rsidRPr="00461C3A">
        <w:rPr>
          <w:sz w:val="24"/>
          <w:szCs w:val="24"/>
        </w:rPr>
        <w:softHyphen/>
        <w:t xml:space="preserve">lum bo`lgan </w:t>
      </w:r>
      <w:r w:rsidRPr="00461C3A">
        <w:rPr>
          <w:i/>
          <w:sz w:val="24"/>
          <w:szCs w:val="24"/>
          <w:lang w:val="en-US"/>
        </w:rPr>
        <w:t>m</w:t>
      </w:r>
      <w:r w:rsidRPr="00461C3A">
        <w:rPr>
          <w:sz w:val="24"/>
          <w:szCs w:val="24"/>
        </w:rPr>
        <w:t xml:space="preserve"> tartibli ko`phad, </w:t>
      </w:r>
      <w:r w:rsidRPr="00461C3A">
        <w:rPr>
          <w:i/>
          <w:sz w:val="24"/>
          <w:szCs w:val="24"/>
          <w:lang w:val="en-US"/>
        </w:rPr>
        <w:t>S</w:t>
      </w:r>
      <w:r w:rsidRPr="00461C3A">
        <w:rPr>
          <w:sz w:val="24"/>
          <w:szCs w:val="24"/>
        </w:rPr>
        <w:t xml:space="preserve"> e</w:t>
      </w:r>
      <w:r w:rsidRPr="00461C3A">
        <w:rPr>
          <w:sz w:val="24"/>
          <w:szCs w:val="24"/>
          <w:lang w:val="uz-Cyrl-UZ"/>
        </w:rPr>
        <w:t xml:space="preserve">sa </w:t>
      </w:r>
      <w:r w:rsidRPr="00461C3A">
        <w:rPr>
          <w:sz w:val="24"/>
          <w:szCs w:val="24"/>
        </w:rPr>
        <w:t xml:space="preserve">quyidagicha aniqlanadi: agar </w:t>
      </w:r>
      <w:r w:rsidRPr="00461C3A">
        <w:rPr>
          <w:noProof/>
          <w:position w:val="-12"/>
          <w:sz w:val="24"/>
          <w:szCs w:val="24"/>
        </w:rPr>
        <w:drawing>
          <wp:inline distT="0" distB="0" distL="0" distR="0">
            <wp:extent cx="152400" cy="200025"/>
            <wp:effectExtent l="0" t="0" r="0" b="9525"/>
            <wp:docPr id="1656" name="Рисунок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1"/>
                    <pic:cNvPicPr>
                      <a:picLocks noChangeAspect="1" noChangeArrowheads="1"/>
                    </pic:cNvPicPr>
                  </pic:nvPicPr>
                  <pic:blipFill>
                    <a:blip r:embed="rId4325" cstate="print">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461C3A">
        <w:rPr>
          <w:sz w:val="24"/>
          <w:szCs w:val="24"/>
        </w:rPr>
        <w:t xml:space="preserve"> (2) tenglamaning ildizi bo`lmasa, </w:t>
      </w:r>
      <w:r w:rsidRPr="00461C3A">
        <w:rPr>
          <w:noProof/>
          <w:position w:val="-10"/>
          <w:sz w:val="24"/>
          <w:szCs w:val="24"/>
        </w:rPr>
        <w:drawing>
          <wp:inline distT="0" distB="0" distL="0" distR="0">
            <wp:extent cx="485775" cy="228600"/>
            <wp:effectExtent l="0" t="0" r="9525" b="0"/>
            <wp:docPr id="1655" name="Рисунок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2"/>
                    <pic:cNvPicPr>
                      <a:picLocks noChangeAspect="1" noChangeArrowheads="1"/>
                    </pic:cNvPicPr>
                  </pic:nvPicPr>
                  <pic:blipFill>
                    <a:blip r:embed="rId4326" cstate="print">
                      <a:extLst>
                        <a:ext uri="{28A0092B-C50C-407E-A947-70E740481C1C}">
                          <a14:useLocalDpi xmlns:a14="http://schemas.microsoft.com/office/drawing/2010/main" val="0"/>
                        </a:ext>
                      </a:extLst>
                    </a:blip>
                    <a:srcRect/>
                    <a:stretch>
                      <a:fillRect/>
                    </a:stretch>
                  </pic:blipFill>
                  <pic:spPr bwMode="auto">
                    <a:xfrm>
                      <a:off x="0" y="0"/>
                      <a:ext cx="485775" cy="228600"/>
                    </a:xfrm>
                    <a:prstGeom prst="rect">
                      <a:avLst/>
                    </a:prstGeom>
                    <a:noFill/>
                    <a:ln>
                      <a:noFill/>
                    </a:ln>
                  </pic:spPr>
                </pic:pic>
              </a:graphicData>
            </a:graphic>
          </wp:inline>
        </w:drawing>
      </w:r>
      <w:r w:rsidRPr="00461C3A">
        <w:rPr>
          <w:sz w:val="24"/>
          <w:szCs w:val="24"/>
        </w:rPr>
        <w:t xml:space="preserve"> agar </w:t>
      </w:r>
      <w:r w:rsidRPr="00461C3A">
        <w:rPr>
          <w:noProof/>
          <w:position w:val="-12"/>
          <w:sz w:val="24"/>
          <w:szCs w:val="24"/>
        </w:rPr>
        <w:drawing>
          <wp:inline distT="0" distB="0" distL="0" distR="0">
            <wp:extent cx="152400" cy="200025"/>
            <wp:effectExtent l="0" t="0" r="0" b="9525"/>
            <wp:docPr id="1654" name="Рисунок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3"/>
                    <pic:cNvPicPr>
                      <a:picLocks noChangeAspect="1" noChangeArrowheads="1"/>
                    </pic:cNvPicPr>
                  </pic:nvPicPr>
                  <pic:blipFill>
                    <a:blip r:embed="rId4325" cstate="print">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461C3A">
        <w:rPr>
          <w:sz w:val="24"/>
          <w:szCs w:val="24"/>
        </w:rPr>
        <w:t xml:space="preserve"> tenglamaning </w:t>
      </w:r>
      <w:r w:rsidRPr="00461C3A">
        <w:rPr>
          <w:i/>
          <w:sz w:val="24"/>
          <w:szCs w:val="24"/>
          <w:lang w:val="en-US"/>
        </w:rPr>
        <w:t>p</w:t>
      </w:r>
      <w:r w:rsidRPr="00461C3A">
        <w:rPr>
          <w:i/>
          <w:sz w:val="24"/>
          <w:szCs w:val="24"/>
        </w:rPr>
        <w:t xml:space="preserve"> </w:t>
      </w:r>
      <w:r w:rsidRPr="00461C3A">
        <w:rPr>
          <w:sz w:val="24"/>
          <w:szCs w:val="24"/>
        </w:rPr>
        <w:t xml:space="preserve">karrali ildizi bo`lsa </w:t>
      </w:r>
      <w:r w:rsidRPr="00461C3A">
        <w:rPr>
          <w:noProof/>
          <w:position w:val="-6"/>
          <w:sz w:val="24"/>
          <w:szCs w:val="24"/>
        </w:rPr>
        <w:drawing>
          <wp:inline distT="0" distB="0" distL="0" distR="0">
            <wp:extent cx="504825" cy="200025"/>
            <wp:effectExtent l="0" t="0" r="9525" b="9525"/>
            <wp:docPr id="1653" name="Рисунок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4"/>
                    <pic:cNvPicPr>
                      <a:picLocks noChangeAspect="1" noChangeArrowheads="1"/>
                    </pic:cNvPicPr>
                  </pic:nvPicPr>
                  <pic:blipFill>
                    <a:blip r:embed="rId4327" cstate="print">
                      <a:extLst>
                        <a:ext uri="{28A0092B-C50C-407E-A947-70E740481C1C}">
                          <a14:useLocalDpi xmlns:a14="http://schemas.microsoft.com/office/drawing/2010/main" val="0"/>
                        </a:ext>
                      </a:extLst>
                    </a:blip>
                    <a:srcRect/>
                    <a:stretch>
                      <a:fillRect/>
                    </a:stretch>
                  </pic:blipFill>
                  <pic:spPr bwMode="auto">
                    <a:xfrm>
                      <a:off x="0" y="0"/>
                      <a:ext cx="504825" cy="200025"/>
                    </a:xfrm>
                    <a:prstGeom prst="rect">
                      <a:avLst/>
                    </a:prstGeom>
                    <a:noFill/>
                    <a:ln>
                      <a:noFill/>
                    </a:ln>
                  </pic:spPr>
                </pic:pic>
              </a:graphicData>
            </a:graphic>
          </wp:inline>
        </w:drawing>
      </w:r>
    </w:p>
    <w:p w:rsidR="00C55D03" w:rsidRPr="00461C3A" w:rsidRDefault="00C55D03" w:rsidP="00C55D03">
      <w:pPr>
        <w:tabs>
          <w:tab w:val="center" w:pos="4536"/>
          <w:tab w:val="right" w:pos="9071"/>
        </w:tabs>
        <w:ind w:firstLine="720"/>
        <w:jc w:val="both"/>
        <w:rPr>
          <w:sz w:val="24"/>
          <w:szCs w:val="24"/>
          <w:lang w:val="en-US"/>
        </w:rPr>
      </w:pPr>
      <w:r w:rsidRPr="00461C3A">
        <w:rPr>
          <w:noProof/>
          <w:position w:val="-16"/>
          <w:sz w:val="24"/>
          <w:szCs w:val="24"/>
        </w:rPr>
        <w:drawing>
          <wp:inline distT="0" distB="0" distL="0" distR="0">
            <wp:extent cx="533400" cy="295275"/>
            <wp:effectExtent l="0" t="0" r="0" b="9525"/>
            <wp:docPr id="1652" name="Рисунок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5"/>
                    <pic:cNvPicPr>
                      <a:picLocks noChangeAspect="1" noChangeArrowheads="1"/>
                    </pic:cNvPicPr>
                  </pic:nvPicPr>
                  <pic:blipFill>
                    <a:blip r:embed="rId4328" cstate="print">
                      <a:extLst>
                        <a:ext uri="{28A0092B-C50C-407E-A947-70E740481C1C}">
                          <a14:useLocalDpi xmlns:a14="http://schemas.microsoft.com/office/drawing/2010/main" val="0"/>
                        </a:ext>
                      </a:extLst>
                    </a:blip>
                    <a:srcRect/>
                    <a:stretch>
                      <a:fillRect/>
                    </a:stretch>
                  </pic:blipFill>
                  <pic:spPr bwMode="auto">
                    <a:xfrm>
                      <a:off x="0" y="0"/>
                      <a:ext cx="533400" cy="295275"/>
                    </a:xfrm>
                    <a:prstGeom prst="rect">
                      <a:avLst/>
                    </a:prstGeom>
                    <a:noFill/>
                    <a:ln>
                      <a:noFill/>
                    </a:ln>
                  </pic:spPr>
                </pic:pic>
              </a:graphicData>
            </a:graphic>
          </wp:inline>
        </w:drawing>
      </w:r>
      <w:r w:rsidRPr="00461C3A">
        <w:rPr>
          <w:sz w:val="24"/>
          <w:szCs w:val="24"/>
          <w:lang w:val="en-US"/>
        </w:rPr>
        <w:t xml:space="preserve"> ko`phadning koeffitsientlarini topish uchun (6) yechimni berilgan differensial tenglamaga qo`yib, tenglikning o`ng va chap tomonidagi o`xshash hadlarning koeffitsientlarini tenglash kerak.</w:t>
      </w:r>
    </w:p>
    <w:p w:rsidR="00C55D03" w:rsidRPr="00461C3A" w:rsidRDefault="00C55D03" w:rsidP="00C55D03">
      <w:pPr>
        <w:tabs>
          <w:tab w:val="center" w:pos="4536"/>
          <w:tab w:val="right" w:pos="9071"/>
        </w:tabs>
        <w:ind w:firstLine="720"/>
        <w:jc w:val="both"/>
        <w:rPr>
          <w:sz w:val="24"/>
          <w:szCs w:val="24"/>
          <w:lang w:val="en-US"/>
        </w:rPr>
      </w:pPr>
      <w:r w:rsidRPr="00461C3A">
        <w:rPr>
          <w:sz w:val="24"/>
          <w:szCs w:val="24"/>
          <w:lang w:val="en-US"/>
        </w:rPr>
        <w:t xml:space="preserve">Agar o`ng tomonida </w:t>
      </w:r>
      <w:r w:rsidRPr="00461C3A">
        <w:rPr>
          <w:i/>
          <w:sz w:val="24"/>
          <w:szCs w:val="24"/>
          <w:lang w:val="en-US"/>
        </w:rPr>
        <w:t>sin</w:t>
      </w:r>
      <w:r w:rsidRPr="00461C3A">
        <w:rPr>
          <w:sz w:val="24"/>
          <w:szCs w:val="24"/>
          <w:lang w:val="en-US"/>
        </w:rPr>
        <w:t xml:space="preserve"> va </w:t>
      </w:r>
      <w:r w:rsidRPr="00461C3A">
        <w:rPr>
          <w:i/>
          <w:sz w:val="24"/>
          <w:szCs w:val="24"/>
          <w:lang w:val="en-US"/>
        </w:rPr>
        <w:t>cos</w:t>
      </w:r>
      <w:r w:rsidRPr="00461C3A">
        <w:rPr>
          <w:sz w:val="24"/>
          <w:szCs w:val="24"/>
          <w:lang w:val="en-US"/>
        </w:rPr>
        <w:t xml:space="preserve"> lar ishtirok etib qolsa, bizga ma`lumki, ular eylar formulasi </w:t>
      </w:r>
      <w:r w:rsidRPr="00461C3A">
        <w:rPr>
          <w:sz w:val="24"/>
          <w:szCs w:val="24"/>
          <w:lang w:val="en-US"/>
        </w:rPr>
        <w:lastRenderedPageBreak/>
        <w:t>yordamida ko`rsatkichli funksiyalar orqali ifodalash mumkin:</w:t>
      </w:r>
    </w:p>
    <w:p w:rsidR="00C55D03" w:rsidRPr="00461C3A" w:rsidRDefault="00C55D03" w:rsidP="00C55D03">
      <w:pPr>
        <w:tabs>
          <w:tab w:val="center" w:pos="4536"/>
          <w:tab w:val="right" w:pos="9071"/>
        </w:tabs>
        <w:jc w:val="center"/>
        <w:rPr>
          <w:sz w:val="24"/>
          <w:szCs w:val="24"/>
          <w:lang w:val="en-US"/>
        </w:rPr>
      </w:pPr>
      <w:r w:rsidRPr="00461C3A">
        <w:rPr>
          <w:sz w:val="24"/>
          <w:szCs w:val="24"/>
          <w:lang w:val="en-US"/>
        </w:rPr>
        <w:tab/>
      </w:r>
      <w:r w:rsidRPr="00461C3A">
        <w:rPr>
          <w:noProof/>
          <w:position w:val="-28"/>
          <w:sz w:val="24"/>
          <w:szCs w:val="24"/>
        </w:rPr>
        <w:drawing>
          <wp:inline distT="0" distB="0" distL="0" distR="0">
            <wp:extent cx="3324225" cy="495300"/>
            <wp:effectExtent l="0" t="0" r="9525" b="0"/>
            <wp:docPr id="1651" name="Рисунок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6"/>
                    <pic:cNvPicPr>
                      <a:picLocks noChangeAspect="1" noChangeArrowheads="1"/>
                    </pic:cNvPicPr>
                  </pic:nvPicPr>
                  <pic:blipFill>
                    <a:blip r:embed="rId4329" cstate="print">
                      <a:extLst>
                        <a:ext uri="{28A0092B-C50C-407E-A947-70E740481C1C}">
                          <a14:useLocalDpi xmlns:a14="http://schemas.microsoft.com/office/drawing/2010/main" val="0"/>
                        </a:ext>
                      </a:extLst>
                    </a:blip>
                    <a:srcRect/>
                    <a:stretch>
                      <a:fillRect/>
                    </a:stretch>
                  </pic:blipFill>
                  <pic:spPr bwMode="auto">
                    <a:xfrm>
                      <a:off x="0" y="0"/>
                      <a:ext cx="3324225" cy="495300"/>
                    </a:xfrm>
                    <a:prstGeom prst="rect">
                      <a:avLst/>
                    </a:prstGeom>
                    <a:noFill/>
                    <a:ln>
                      <a:noFill/>
                    </a:ln>
                  </pic:spPr>
                </pic:pic>
              </a:graphicData>
            </a:graphic>
          </wp:inline>
        </w:drawing>
      </w:r>
      <w:r w:rsidRPr="00461C3A">
        <w:rPr>
          <w:sz w:val="24"/>
          <w:szCs w:val="24"/>
          <w:lang w:val="en-US"/>
        </w:rPr>
        <w:tab/>
        <w:t>(7)</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U holda masala hozir ko`rilgan holga keladi.</w:t>
      </w:r>
    </w:p>
    <w:p w:rsidR="00C55D03" w:rsidRPr="00461C3A" w:rsidRDefault="00C55D03" w:rsidP="00C55D03">
      <w:pPr>
        <w:tabs>
          <w:tab w:val="center" w:pos="4536"/>
          <w:tab w:val="right" w:pos="9071"/>
        </w:tabs>
        <w:ind w:firstLine="720"/>
        <w:jc w:val="both"/>
        <w:rPr>
          <w:sz w:val="24"/>
          <w:szCs w:val="24"/>
          <w:lang w:val="en-US"/>
        </w:rPr>
      </w:pPr>
      <w:r w:rsidRPr="00461C3A">
        <w:rPr>
          <w:sz w:val="24"/>
          <w:szCs w:val="24"/>
          <w:lang w:val="en-US"/>
        </w:rPr>
        <w:t>Agar tenglama chap tomonining koeffitsientlari haqiqiy bo`lsa, (7) kompleks funksiyalarsiz masalani hal qilish mumkin.</w:t>
      </w:r>
    </w:p>
    <w:p w:rsidR="00C55D03" w:rsidRPr="00461C3A" w:rsidRDefault="00C55D03" w:rsidP="00C55D03">
      <w:pPr>
        <w:tabs>
          <w:tab w:val="center" w:pos="4536"/>
          <w:tab w:val="right" w:pos="9071"/>
        </w:tabs>
        <w:ind w:firstLine="720"/>
        <w:jc w:val="both"/>
        <w:rPr>
          <w:sz w:val="24"/>
          <w:szCs w:val="24"/>
          <w:lang w:val="en-US"/>
        </w:rPr>
      </w:pPr>
      <w:r w:rsidRPr="00461C3A">
        <w:rPr>
          <w:sz w:val="24"/>
          <w:szCs w:val="24"/>
          <w:lang w:val="en-US"/>
        </w:rPr>
        <w:t xml:space="preserve">O`ng tomoni </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ab/>
      </w:r>
      <w:r w:rsidRPr="00461C3A">
        <w:rPr>
          <w:noProof/>
          <w:position w:val="-18"/>
          <w:sz w:val="24"/>
          <w:szCs w:val="24"/>
        </w:rPr>
        <w:drawing>
          <wp:inline distT="0" distB="0" distL="0" distR="0">
            <wp:extent cx="2524125" cy="314325"/>
            <wp:effectExtent l="0" t="0" r="9525" b="9525"/>
            <wp:docPr id="1650" name="Рисунок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7"/>
                    <pic:cNvPicPr>
                      <a:picLocks noChangeAspect="1" noChangeArrowheads="1"/>
                    </pic:cNvPicPr>
                  </pic:nvPicPr>
                  <pic:blipFill>
                    <a:blip r:embed="rId4330" cstate="print">
                      <a:extLst>
                        <a:ext uri="{28A0092B-C50C-407E-A947-70E740481C1C}">
                          <a14:useLocalDpi xmlns:a14="http://schemas.microsoft.com/office/drawing/2010/main" val="0"/>
                        </a:ext>
                      </a:extLst>
                    </a:blip>
                    <a:srcRect/>
                    <a:stretch>
                      <a:fillRect/>
                    </a:stretch>
                  </pic:blipFill>
                  <pic:spPr bwMode="auto">
                    <a:xfrm>
                      <a:off x="0" y="0"/>
                      <a:ext cx="2524125" cy="314325"/>
                    </a:xfrm>
                    <a:prstGeom prst="rect">
                      <a:avLst/>
                    </a:prstGeom>
                    <a:noFill/>
                    <a:ln>
                      <a:noFill/>
                    </a:ln>
                  </pic:spPr>
                </pic:pic>
              </a:graphicData>
            </a:graphic>
          </wp:inline>
        </w:drawing>
      </w:r>
      <w:r w:rsidRPr="00461C3A">
        <w:rPr>
          <w:sz w:val="24"/>
          <w:szCs w:val="24"/>
          <w:lang w:val="en-US"/>
        </w:rPr>
        <w:tab/>
        <w:t>(8)</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ko`rinishda bo`lgan tenglamalarda xususiy yechimni</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ab/>
      </w:r>
      <w:r w:rsidRPr="00461C3A">
        <w:rPr>
          <w:noProof/>
          <w:position w:val="-18"/>
          <w:sz w:val="24"/>
          <w:szCs w:val="24"/>
        </w:rPr>
        <w:drawing>
          <wp:inline distT="0" distB="0" distL="0" distR="0">
            <wp:extent cx="3095625" cy="314325"/>
            <wp:effectExtent l="0" t="0" r="0" b="9525"/>
            <wp:docPr id="1649" name="Рисунок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8"/>
                    <pic:cNvPicPr>
                      <a:picLocks noChangeAspect="1" noChangeArrowheads="1"/>
                    </pic:cNvPicPr>
                  </pic:nvPicPr>
                  <pic:blipFill>
                    <a:blip r:embed="rId4331" cstate="print">
                      <a:extLst>
                        <a:ext uri="{28A0092B-C50C-407E-A947-70E740481C1C}">
                          <a14:useLocalDpi xmlns:a14="http://schemas.microsoft.com/office/drawing/2010/main" val="0"/>
                        </a:ext>
                      </a:extLst>
                    </a:blip>
                    <a:srcRect/>
                    <a:stretch>
                      <a:fillRect/>
                    </a:stretch>
                  </pic:blipFill>
                  <pic:spPr bwMode="auto">
                    <a:xfrm>
                      <a:off x="0" y="0"/>
                      <a:ext cx="3095625" cy="314325"/>
                    </a:xfrm>
                    <a:prstGeom prst="rect">
                      <a:avLst/>
                    </a:prstGeom>
                    <a:noFill/>
                    <a:ln>
                      <a:noFill/>
                    </a:ln>
                  </pic:spPr>
                </pic:pic>
              </a:graphicData>
            </a:graphic>
          </wp:inline>
        </w:drawing>
      </w:r>
      <w:r w:rsidRPr="00461C3A">
        <w:rPr>
          <w:sz w:val="24"/>
          <w:szCs w:val="24"/>
          <w:lang w:val="en-US"/>
        </w:rPr>
        <w:tab/>
        <w:t>(9)</w:t>
      </w:r>
    </w:p>
    <w:p w:rsidR="00C55D03" w:rsidRPr="00461C3A" w:rsidRDefault="00C55D03" w:rsidP="00C55D03">
      <w:pPr>
        <w:tabs>
          <w:tab w:val="center" w:pos="4536"/>
          <w:tab w:val="right" w:pos="9071"/>
        </w:tabs>
        <w:jc w:val="both"/>
        <w:rPr>
          <w:sz w:val="24"/>
          <w:szCs w:val="24"/>
          <w:lang w:val="uz-Cyrl-UZ"/>
        </w:rPr>
      </w:pPr>
      <w:r w:rsidRPr="00461C3A">
        <w:rPr>
          <w:sz w:val="24"/>
          <w:szCs w:val="24"/>
          <w:lang w:val="en-US"/>
        </w:rPr>
        <w:t xml:space="preserve">ko`rinishda qidirish mumkin. Bu erda, agar </w:t>
      </w:r>
      <w:r w:rsidRPr="00461C3A">
        <w:rPr>
          <w:noProof/>
          <w:position w:val="-12"/>
          <w:sz w:val="24"/>
          <w:szCs w:val="24"/>
        </w:rPr>
        <w:drawing>
          <wp:inline distT="0" distB="0" distL="0" distR="0">
            <wp:extent cx="542925" cy="238125"/>
            <wp:effectExtent l="0" t="0" r="9525" b="9525"/>
            <wp:docPr id="1648" name="Рисунок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9"/>
                    <pic:cNvPicPr>
                      <a:picLocks noChangeAspect="1" noChangeArrowheads="1"/>
                    </pic:cNvPicPr>
                  </pic:nvPicPr>
                  <pic:blipFill>
                    <a:blip r:embed="rId4332" cstate="print">
                      <a:extLst>
                        <a:ext uri="{28A0092B-C50C-407E-A947-70E740481C1C}">
                          <a14:useLocalDpi xmlns:a14="http://schemas.microsoft.com/office/drawing/2010/main" val="0"/>
                        </a:ext>
                      </a:extLst>
                    </a:blip>
                    <a:srcRect/>
                    <a:stretch>
                      <a:fillRect/>
                    </a:stretch>
                  </pic:blipFill>
                  <pic:spPr bwMode="auto">
                    <a:xfrm>
                      <a:off x="0" y="0"/>
                      <a:ext cx="542925" cy="238125"/>
                    </a:xfrm>
                    <a:prstGeom prst="rect">
                      <a:avLst/>
                    </a:prstGeom>
                    <a:noFill/>
                    <a:ln>
                      <a:noFill/>
                    </a:ln>
                  </pic:spPr>
                </pic:pic>
              </a:graphicData>
            </a:graphic>
          </wp:inline>
        </w:drawing>
      </w:r>
      <w:r w:rsidRPr="00461C3A">
        <w:rPr>
          <w:sz w:val="24"/>
          <w:szCs w:val="24"/>
          <w:lang w:val="en-US"/>
        </w:rPr>
        <w:t xml:space="preserve"> (2) xarakteristik tenglamaning ildizi bo`lmasa, </w:t>
      </w:r>
      <w:r w:rsidRPr="00461C3A">
        <w:rPr>
          <w:noProof/>
          <w:position w:val="-10"/>
          <w:sz w:val="24"/>
          <w:szCs w:val="24"/>
        </w:rPr>
        <w:drawing>
          <wp:inline distT="0" distB="0" distL="0" distR="0">
            <wp:extent cx="485775" cy="228600"/>
            <wp:effectExtent l="0" t="0" r="9525" b="0"/>
            <wp:docPr id="1647" name="Рисунок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0"/>
                    <pic:cNvPicPr>
                      <a:picLocks noChangeAspect="1" noChangeArrowheads="1"/>
                    </pic:cNvPicPr>
                  </pic:nvPicPr>
                  <pic:blipFill>
                    <a:blip r:embed="rId4333" cstate="print">
                      <a:extLst>
                        <a:ext uri="{28A0092B-C50C-407E-A947-70E740481C1C}">
                          <a14:useLocalDpi xmlns:a14="http://schemas.microsoft.com/office/drawing/2010/main" val="0"/>
                        </a:ext>
                      </a:extLst>
                    </a:blip>
                    <a:srcRect/>
                    <a:stretch>
                      <a:fillRect/>
                    </a:stretch>
                  </pic:blipFill>
                  <pic:spPr bwMode="auto">
                    <a:xfrm>
                      <a:off x="0" y="0"/>
                      <a:ext cx="485775" cy="228600"/>
                    </a:xfrm>
                    <a:prstGeom prst="rect">
                      <a:avLst/>
                    </a:prstGeom>
                    <a:noFill/>
                    <a:ln>
                      <a:noFill/>
                    </a:ln>
                  </pic:spPr>
                </pic:pic>
              </a:graphicData>
            </a:graphic>
          </wp:inline>
        </w:drawing>
      </w:r>
      <w:r w:rsidRPr="00461C3A">
        <w:rPr>
          <w:sz w:val="24"/>
          <w:szCs w:val="24"/>
          <w:lang w:val="en-US"/>
        </w:rPr>
        <w:t xml:space="preserve"> aks holda S </w:t>
      </w:r>
      <w:r w:rsidRPr="00461C3A">
        <w:rPr>
          <w:noProof/>
          <w:position w:val="-12"/>
          <w:sz w:val="24"/>
          <w:szCs w:val="24"/>
        </w:rPr>
        <w:drawing>
          <wp:inline distT="0" distB="0" distL="0" distR="0">
            <wp:extent cx="542925" cy="238125"/>
            <wp:effectExtent l="0" t="0" r="9525" b="9525"/>
            <wp:docPr id="1646" name="Рисунок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1"/>
                    <pic:cNvPicPr>
                      <a:picLocks noChangeAspect="1" noChangeArrowheads="1"/>
                    </pic:cNvPicPr>
                  </pic:nvPicPr>
                  <pic:blipFill>
                    <a:blip r:embed="rId4334" cstate="print">
                      <a:extLst>
                        <a:ext uri="{28A0092B-C50C-407E-A947-70E740481C1C}">
                          <a14:useLocalDpi xmlns:a14="http://schemas.microsoft.com/office/drawing/2010/main" val="0"/>
                        </a:ext>
                      </a:extLst>
                    </a:blip>
                    <a:srcRect/>
                    <a:stretch>
                      <a:fillRect/>
                    </a:stretch>
                  </pic:blipFill>
                  <pic:spPr bwMode="auto">
                    <a:xfrm>
                      <a:off x="0" y="0"/>
                      <a:ext cx="542925" cy="238125"/>
                    </a:xfrm>
                    <a:prstGeom prst="rect">
                      <a:avLst/>
                    </a:prstGeom>
                    <a:noFill/>
                    <a:ln>
                      <a:noFill/>
                    </a:ln>
                  </pic:spPr>
                </pic:pic>
              </a:graphicData>
            </a:graphic>
          </wp:inline>
        </w:drawing>
      </w:r>
      <w:r w:rsidRPr="00461C3A">
        <w:rPr>
          <w:sz w:val="24"/>
          <w:szCs w:val="24"/>
          <w:lang w:val="en-US"/>
        </w:rPr>
        <w:t xml:space="preserve"> ildizning karraligi, </w:t>
      </w:r>
      <w:r w:rsidRPr="00461C3A">
        <w:rPr>
          <w:noProof/>
          <w:position w:val="-16"/>
          <w:sz w:val="24"/>
          <w:szCs w:val="24"/>
        </w:rPr>
        <w:drawing>
          <wp:inline distT="0" distB="0" distL="0" distR="0">
            <wp:extent cx="533400" cy="295275"/>
            <wp:effectExtent l="0" t="0" r="0" b="9525"/>
            <wp:docPr id="1645" name="Рисунок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2"/>
                    <pic:cNvPicPr>
                      <a:picLocks noChangeAspect="1" noChangeArrowheads="1"/>
                    </pic:cNvPicPr>
                  </pic:nvPicPr>
                  <pic:blipFill>
                    <a:blip r:embed="rId4335" cstate="print">
                      <a:extLst>
                        <a:ext uri="{28A0092B-C50C-407E-A947-70E740481C1C}">
                          <a14:useLocalDpi xmlns:a14="http://schemas.microsoft.com/office/drawing/2010/main" val="0"/>
                        </a:ext>
                      </a:extLst>
                    </a:blip>
                    <a:srcRect/>
                    <a:stretch>
                      <a:fillRect/>
                    </a:stretch>
                  </pic:blipFill>
                  <pic:spPr bwMode="auto">
                    <a:xfrm>
                      <a:off x="0" y="0"/>
                      <a:ext cx="533400" cy="295275"/>
                    </a:xfrm>
                    <a:prstGeom prst="rect">
                      <a:avLst/>
                    </a:prstGeom>
                    <a:noFill/>
                    <a:ln>
                      <a:noFill/>
                    </a:ln>
                  </pic:spPr>
                </pic:pic>
              </a:graphicData>
            </a:graphic>
          </wp:inline>
        </w:drawing>
      </w:r>
      <w:r w:rsidRPr="00461C3A">
        <w:rPr>
          <w:sz w:val="24"/>
          <w:szCs w:val="24"/>
          <w:lang w:val="en-US"/>
        </w:rPr>
        <w:t xml:space="preserve"> va </w:t>
      </w:r>
      <w:r w:rsidRPr="00461C3A">
        <w:rPr>
          <w:noProof/>
          <w:position w:val="-16"/>
          <w:sz w:val="24"/>
          <w:szCs w:val="24"/>
        </w:rPr>
        <w:drawing>
          <wp:inline distT="0" distB="0" distL="0" distR="0">
            <wp:extent cx="495300" cy="295275"/>
            <wp:effectExtent l="0" t="0" r="0" b="9525"/>
            <wp:docPr id="1644" name="Рисунок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3"/>
                    <pic:cNvPicPr>
                      <a:picLocks noChangeAspect="1" noChangeArrowheads="1"/>
                    </pic:cNvPicPr>
                  </pic:nvPicPr>
                  <pic:blipFill>
                    <a:blip r:embed="rId4336" cstate="print">
                      <a:extLst>
                        <a:ext uri="{28A0092B-C50C-407E-A947-70E740481C1C}">
                          <a14:useLocalDpi xmlns:a14="http://schemas.microsoft.com/office/drawing/2010/main" val="0"/>
                        </a:ext>
                      </a:extLst>
                    </a:blip>
                    <a:srcRect/>
                    <a:stretch>
                      <a:fillRect/>
                    </a:stretch>
                  </pic:blipFill>
                  <pic:spPr bwMode="auto">
                    <a:xfrm>
                      <a:off x="0" y="0"/>
                      <a:ext cx="495300" cy="295275"/>
                    </a:xfrm>
                    <a:prstGeom prst="rect">
                      <a:avLst/>
                    </a:prstGeom>
                    <a:noFill/>
                    <a:ln>
                      <a:noFill/>
                    </a:ln>
                  </pic:spPr>
                </pic:pic>
              </a:graphicData>
            </a:graphic>
          </wp:inline>
        </w:drawing>
      </w:r>
      <w:r w:rsidRPr="00461C3A">
        <w:rPr>
          <w:sz w:val="24"/>
          <w:szCs w:val="24"/>
          <w:lang w:val="en-US"/>
        </w:rPr>
        <w:t xml:space="preserve"> – </w:t>
      </w:r>
      <w:r w:rsidRPr="00461C3A">
        <w:rPr>
          <w:i/>
          <w:sz w:val="24"/>
          <w:szCs w:val="24"/>
          <w:lang w:val="en-US"/>
        </w:rPr>
        <w:t>m</w:t>
      </w:r>
      <w:r w:rsidRPr="00461C3A">
        <w:rPr>
          <w:i/>
          <w:sz w:val="24"/>
          <w:szCs w:val="24"/>
          <w:lang w:val="uz-Cyrl-UZ"/>
        </w:rPr>
        <w:t>-</w:t>
      </w:r>
      <w:r w:rsidRPr="00461C3A">
        <w:rPr>
          <w:sz w:val="24"/>
          <w:szCs w:val="24"/>
          <w:lang w:val="uz-Cyrl-UZ"/>
        </w:rPr>
        <w:t xml:space="preserve">tartibli ko`phadlar, </w:t>
      </w:r>
      <w:r w:rsidRPr="00461C3A">
        <w:rPr>
          <w:noProof/>
          <w:position w:val="-16"/>
          <w:sz w:val="24"/>
          <w:szCs w:val="24"/>
        </w:rPr>
        <w:drawing>
          <wp:inline distT="0" distB="0" distL="0" distR="0">
            <wp:extent cx="1171575" cy="295275"/>
            <wp:effectExtent l="0" t="0" r="9525" b="9525"/>
            <wp:docPr id="1643" name="Рисунок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4"/>
                    <pic:cNvPicPr>
                      <a:picLocks noChangeAspect="1" noChangeArrowheads="1"/>
                    </pic:cNvPicPr>
                  </pic:nvPicPr>
                  <pic:blipFill>
                    <a:blip r:embed="rId4337" cstate="print">
                      <a:extLst>
                        <a:ext uri="{28A0092B-C50C-407E-A947-70E740481C1C}">
                          <a14:useLocalDpi xmlns:a14="http://schemas.microsoft.com/office/drawing/2010/main" val="0"/>
                        </a:ext>
                      </a:extLst>
                    </a:blip>
                    <a:srcRect/>
                    <a:stretch>
                      <a:fillRect/>
                    </a:stretch>
                  </pic:blipFill>
                  <pic:spPr bwMode="auto">
                    <a:xfrm>
                      <a:off x="0" y="0"/>
                      <a:ext cx="1171575" cy="295275"/>
                    </a:xfrm>
                    <a:prstGeom prst="rect">
                      <a:avLst/>
                    </a:prstGeom>
                    <a:noFill/>
                    <a:ln>
                      <a:noFill/>
                    </a:ln>
                  </pic:spPr>
                </pic:pic>
              </a:graphicData>
            </a:graphic>
          </wp:inline>
        </w:drawing>
      </w:r>
      <w:r w:rsidRPr="00461C3A">
        <w:rPr>
          <w:sz w:val="24"/>
          <w:szCs w:val="24"/>
          <w:lang w:val="uz-Cyrl-UZ"/>
        </w:rPr>
        <w:t xml:space="preserve"> </w:t>
      </w:r>
      <w:r w:rsidRPr="00461C3A">
        <w:rPr>
          <w:noProof/>
          <w:position w:val="-16"/>
          <w:sz w:val="24"/>
          <w:szCs w:val="24"/>
        </w:rPr>
        <w:drawing>
          <wp:inline distT="0" distB="0" distL="0" distR="0">
            <wp:extent cx="533400" cy="295275"/>
            <wp:effectExtent l="0" t="0" r="0" b="9525"/>
            <wp:docPr id="1642" name="Рисунок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5"/>
                    <pic:cNvPicPr>
                      <a:picLocks noChangeAspect="1" noChangeArrowheads="1"/>
                    </pic:cNvPicPr>
                  </pic:nvPicPr>
                  <pic:blipFill>
                    <a:blip r:embed="rId4335" cstate="print">
                      <a:extLst>
                        <a:ext uri="{28A0092B-C50C-407E-A947-70E740481C1C}">
                          <a14:useLocalDpi xmlns:a14="http://schemas.microsoft.com/office/drawing/2010/main" val="0"/>
                        </a:ext>
                      </a:extLst>
                    </a:blip>
                    <a:srcRect/>
                    <a:stretch>
                      <a:fillRect/>
                    </a:stretch>
                  </pic:blipFill>
                  <pic:spPr bwMode="auto">
                    <a:xfrm>
                      <a:off x="0" y="0"/>
                      <a:ext cx="533400" cy="295275"/>
                    </a:xfrm>
                    <a:prstGeom prst="rect">
                      <a:avLst/>
                    </a:prstGeom>
                    <a:noFill/>
                    <a:ln>
                      <a:noFill/>
                    </a:ln>
                  </pic:spPr>
                </pic:pic>
              </a:graphicData>
            </a:graphic>
          </wp:inline>
        </w:drawing>
      </w:r>
      <w:r w:rsidRPr="00461C3A">
        <w:rPr>
          <w:sz w:val="24"/>
          <w:szCs w:val="24"/>
          <w:lang w:val="en-US"/>
        </w:rPr>
        <w:t xml:space="preserve"> va </w:t>
      </w:r>
      <w:r w:rsidRPr="00461C3A">
        <w:rPr>
          <w:noProof/>
          <w:position w:val="-16"/>
          <w:sz w:val="24"/>
          <w:szCs w:val="24"/>
        </w:rPr>
        <w:drawing>
          <wp:inline distT="0" distB="0" distL="0" distR="0">
            <wp:extent cx="495300" cy="295275"/>
            <wp:effectExtent l="0" t="0" r="0" b="9525"/>
            <wp:docPr id="1641" name="Рисунок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6"/>
                    <pic:cNvPicPr>
                      <a:picLocks noChangeAspect="1" noChangeArrowheads="1"/>
                    </pic:cNvPicPr>
                  </pic:nvPicPr>
                  <pic:blipFill>
                    <a:blip r:embed="rId4336" cstate="print">
                      <a:extLst>
                        <a:ext uri="{28A0092B-C50C-407E-A947-70E740481C1C}">
                          <a14:useLocalDpi xmlns:a14="http://schemas.microsoft.com/office/drawing/2010/main" val="0"/>
                        </a:ext>
                      </a:extLst>
                    </a:blip>
                    <a:srcRect/>
                    <a:stretch>
                      <a:fillRect/>
                    </a:stretch>
                  </pic:blipFill>
                  <pic:spPr bwMode="auto">
                    <a:xfrm>
                      <a:off x="0" y="0"/>
                      <a:ext cx="495300" cy="295275"/>
                    </a:xfrm>
                    <a:prstGeom prst="rect">
                      <a:avLst/>
                    </a:prstGeom>
                    <a:noFill/>
                    <a:ln>
                      <a:noFill/>
                    </a:ln>
                  </pic:spPr>
                </pic:pic>
              </a:graphicData>
            </a:graphic>
          </wp:inline>
        </w:drawing>
      </w:r>
      <w:r w:rsidRPr="00461C3A">
        <w:rPr>
          <w:sz w:val="24"/>
          <w:szCs w:val="24"/>
          <w:lang w:val="uz-Cyrl-UZ"/>
        </w:rPr>
        <w:t xml:space="preserve"> ko`phadlarning koeffitsientlarini topib olish uchun (9) xususiy yechimi berilgan tenglamaga qo`yib, tenglikning o`ng va chap tomonidagi o`xshash hadlarning koeffitsientlarini tenglashtirish kerak.</w:t>
      </w:r>
    </w:p>
    <w:p w:rsidR="00C55D03" w:rsidRPr="00461C3A" w:rsidRDefault="00C55D03" w:rsidP="00C55D03">
      <w:pPr>
        <w:tabs>
          <w:tab w:val="center" w:pos="4536"/>
          <w:tab w:val="right" w:pos="9071"/>
        </w:tabs>
        <w:ind w:firstLine="720"/>
        <w:jc w:val="both"/>
        <w:rPr>
          <w:sz w:val="24"/>
          <w:szCs w:val="24"/>
          <w:lang w:val="uz-Cyrl-UZ"/>
        </w:rPr>
      </w:pPr>
      <w:r w:rsidRPr="00461C3A">
        <w:rPr>
          <w:sz w:val="24"/>
          <w:szCs w:val="24"/>
          <w:lang w:val="uz-Cyrl-UZ"/>
        </w:rPr>
        <w:t>SHuni ham ta`kidlab o`tish kerakki, bir jinsli bo`lmagan chiziqli tenglamaning umumiy yechimi, shu tenglamaning bitta xususiy yechimi bilan unga mos kelgan bir jinsli tenglamalari yig`indisiga teng. Undan tashqari, agar tenglamaning o`ng tomoni bir nyechta funksiyalar yig`indisidan iborat bo`lsa, uning xususiy yechimi shu tenglama chap tomonidagi qo`shiluvchilarning har biriga tenglashtirib olingan tenglamalar xususiy yechimlari yig`indisidan iborat deb qarash mumkin.</w:t>
      </w:r>
    </w:p>
    <w:p w:rsidR="00C55D03" w:rsidRPr="00461C3A" w:rsidRDefault="00C55D03" w:rsidP="00C55D03">
      <w:pPr>
        <w:tabs>
          <w:tab w:val="center" w:pos="4536"/>
          <w:tab w:val="right" w:pos="9071"/>
        </w:tabs>
        <w:ind w:firstLine="720"/>
        <w:jc w:val="both"/>
        <w:rPr>
          <w:sz w:val="24"/>
          <w:szCs w:val="24"/>
          <w:lang w:val="uz-Cyrl-UZ"/>
        </w:rPr>
      </w:pPr>
      <w:r w:rsidRPr="00461C3A">
        <w:rPr>
          <w:b/>
          <w:sz w:val="24"/>
          <w:szCs w:val="24"/>
          <w:lang w:val="uz-Cyrl-UZ"/>
        </w:rPr>
        <w:t xml:space="preserve">Misollar. </w:t>
      </w:r>
      <w:r w:rsidRPr="00461C3A">
        <w:rPr>
          <w:b/>
          <w:i/>
          <w:sz w:val="24"/>
          <w:szCs w:val="24"/>
          <w:lang w:val="uz-Cyrl-UZ"/>
        </w:rPr>
        <w:t>a</w:t>
      </w:r>
      <w:r w:rsidRPr="00461C3A">
        <w:rPr>
          <w:b/>
          <w:sz w:val="24"/>
          <w:szCs w:val="24"/>
          <w:lang w:val="uz-Cyrl-UZ"/>
        </w:rPr>
        <w:t>)</w:t>
      </w:r>
      <w:r w:rsidRPr="00461C3A">
        <w:rPr>
          <w:sz w:val="24"/>
          <w:szCs w:val="24"/>
          <w:lang w:val="uz-Cyrl-UZ"/>
        </w:rPr>
        <w:t xml:space="preserve"> </w:t>
      </w:r>
      <w:r w:rsidRPr="00461C3A">
        <w:rPr>
          <w:noProof/>
          <w:position w:val="-12"/>
          <w:sz w:val="24"/>
          <w:szCs w:val="24"/>
        </w:rPr>
        <w:drawing>
          <wp:inline distT="0" distB="0" distL="0" distR="0">
            <wp:extent cx="1028700" cy="276225"/>
            <wp:effectExtent l="0" t="0" r="0" b="9525"/>
            <wp:docPr id="1640" name="Рисунок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7"/>
                    <pic:cNvPicPr>
                      <a:picLocks noChangeAspect="1" noChangeArrowheads="1"/>
                    </pic:cNvPicPr>
                  </pic:nvPicPr>
                  <pic:blipFill>
                    <a:blip r:embed="rId4338" cstate="print">
                      <a:extLst>
                        <a:ext uri="{28A0092B-C50C-407E-A947-70E740481C1C}">
                          <a14:useLocalDpi xmlns:a14="http://schemas.microsoft.com/office/drawing/2010/main" val="0"/>
                        </a:ext>
                      </a:extLst>
                    </a:blip>
                    <a:srcRect/>
                    <a:stretch>
                      <a:fillRect/>
                    </a:stretch>
                  </pic:blipFill>
                  <pic:spPr bwMode="auto">
                    <a:xfrm>
                      <a:off x="0" y="0"/>
                      <a:ext cx="1028700" cy="276225"/>
                    </a:xfrm>
                    <a:prstGeom prst="rect">
                      <a:avLst/>
                    </a:prstGeom>
                    <a:noFill/>
                    <a:ln>
                      <a:noFill/>
                    </a:ln>
                  </pic:spPr>
                </pic:pic>
              </a:graphicData>
            </a:graphic>
          </wp:inline>
        </w:drawing>
      </w:r>
      <w:r w:rsidRPr="00461C3A">
        <w:rPr>
          <w:sz w:val="24"/>
          <w:szCs w:val="24"/>
          <w:lang w:val="uz-Cyrl-UZ"/>
        </w:rPr>
        <w:t xml:space="preserve"> tenglamani yeching.</w:t>
      </w:r>
    </w:p>
    <w:p w:rsidR="00C55D03" w:rsidRPr="00461C3A" w:rsidRDefault="00C55D03" w:rsidP="00C55D03">
      <w:pPr>
        <w:tabs>
          <w:tab w:val="center" w:pos="4536"/>
          <w:tab w:val="right" w:pos="9071"/>
        </w:tabs>
        <w:ind w:firstLine="720"/>
        <w:jc w:val="both"/>
        <w:rPr>
          <w:sz w:val="24"/>
          <w:szCs w:val="24"/>
          <w:lang w:val="en-US"/>
        </w:rPr>
      </w:pPr>
      <w:r w:rsidRPr="00461C3A">
        <w:rPr>
          <w:i/>
          <w:sz w:val="24"/>
          <w:szCs w:val="24"/>
          <w:lang w:val="uz-Cyrl-UZ"/>
        </w:rPr>
        <w:t xml:space="preserve">Yechimi. </w:t>
      </w:r>
      <w:r w:rsidRPr="00461C3A">
        <w:rPr>
          <w:b/>
          <w:sz w:val="24"/>
          <w:szCs w:val="24"/>
          <w:lang w:val="en-US"/>
        </w:rPr>
        <w:t>I</w:t>
      </w:r>
      <w:r w:rsidRPr="00461C3A">
        <w:rPr>
          <w:b/>
          <w:sz w:val="24"/>
          <w:szCs w:val="24"/>
          <w:lang w:val="uz-Cyrl-UZ"/>
        </w:rPr>
        <w:t>.</w:t>
      </w:r>
      <w:r w:rsidRPr="00461C3A">
        <w:rPr>
          <w:sz w:val="24"/>
          <w:szCs w:val="24"/>
          <w:lang w:val="uz-Cyrl-UZ"/>
        </w:rPr>
        <w:t xml:space="preserve"> </w:t>
      </w:r>
      <w:r w:rsidRPr="00461C3A">
        <w:rPr>
          <w:noProof/>
          <w:position w:val="-12"/>
          <w:sz w:val="24"/>
          <w:szCs w:val="24"/>
        </w:rPr>
        <w:drawing>
          <wp:inline distT="0" distB="0" distL="0" distR="0">
            <wp:extent cx="790575" cy="238125"/>
            <wp:effectExtent l="0" t="0" r="9525" b="9525"/>
            <wp:docPr id="1639" name="Рисунок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8"/>
                    <pic:cNvPicPr>
                      <a:picLocks noChangeAspect="1" noChangeArrowheads="1"/>
                    </pic:cNvPicPr>
                  </pic:nvPicPr>
                  <pic:blipFill>
                    <a:blip r:embed="rId4339" cstate="print">
                      <a:extLst>
                        <a:ext uri="{28A0092B-C50C-407E-A947-70E740481C1C}">
                          <a14:useLocalDpi xmlns:a14="http://schemas.microsoft.com/office/drawing/2010/main" val="0"/>
                        </a:ext>
                      </a:extLst>
                    </a:blip>
                    <a:srcRect/>
                    <a:stretch>
                      <a:fillRect/>
                    </a:stretch>
                  </pic:blipFill>
                  <pic:spPr bwMode="auto">
                    <a:xfrm>
                      <a:off x="0" y="0"/>
                      <a:ext cx="790575" cy="238125"/>
                    </a:xfrm>
                    <a:prstGeom prst="rect">
                      <a:avLst/>
                    </a:prstGeom>
                    <a:noFill/>
                    <a:ln>
                      <a:noFill/>
                    </a:ln>
                  </pic:spPr>
                </pic:pic>
              </a:graphicData>
            </a:graphic>
          </wp:inline>
        </w:drawing>
      </w:r>
      <w:r w:rsidRPr="00461C3A">
        <w:rPr>
          <w:sz w:val="24"/>
          <w:szCs w:val="24"/>
          <w:lang w:val="uz-Cyrl-UZ"/>
        </w:rPr>
        <w:t xml:space="preserve"> bir jinsli </w:t>
      </w:r>
      <w:r w:rsidRPr="00461C3A">
        <w:rPr>
          <w:sz w:val="24"/>
          <w:szCs w:val="24"/>
          <w:lang w:val="en-US"/>
        </w:rPr>
        <w:t xml:space="preserve">tenglamaning </w:t>
      </w:r>
      <w:r w:rsidRPr="00461C3A">
        <w:rPr>
          <w:sz w:val="24"/>
          <w:szCs w:val="24"/>
          <w:lang w:val="uz-Cyrl-UZ"/>
        </w:rPr>
        <w:t>umumiy yechim</w:t>
      </w:r>
      <w:r w:rsidRPr="00461C3A">
        <w:rPr>
          <w:sz w:val="24"/>
          <w:szCs w:val="24"/>
          <w:lang w:val="en-US"/>
        </w:rPr>
        <w:t xml:space="preserve">ini topamiz. Xarakteristik tenglamasi </w:t>
      </w:r>
      <w:r w:rsidRPr="00461C3A">
        <w:rPr>
          <w:noProof/>
          <w:position w:val="-10"/>
          <w:sz w:val="24"/>
          <w:szCs w:val="24"/>
        </w:rPr>
        <w:drawing>
          <wp:inline distT="0" distB="0" distL="0" distR="0">
            <wp:extent cx="800100" cy="266700"/>
            <wp:effectExtent l="0" t="0" r="0" b="0"/>
            <wp:docPr id="1638" name="Рисунок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9"/>
                    <pic:cNvPicPr>
                      <a:picLocks noChangeAspect="1" noChangeArrowheads="1"/>
                    </pic:cNvPicPr>
                  </pic:nvPicPr>
                  <pic:blipFill>
                    <a:blip r:embed="rId4340" cstate="print">
                      <a:extLst>
                        <a:ext uri="{28A0092B-C50C-407E-A947-70E740481C1C}">
                          <a14:useLocalDpi xmlns:a14="http://schemas.microsoft.com/office/drawing/2010/main" val="0"/>
                        </a:ext>
                      </a:extLst>
                    </a:blip>
                    <a:srcRect/>
                    <a:stretch>
                      <a:fillRect/>
                    </a:stretch>
                  </pic:blipFill>
                  <pic:spPr bwMode="auto">
                    <a:xfrm>
                      <a:off x="0" y="0"/>
                      <a:ext cx="800100" cy="266700"/>
                    </a:xfrm>
                    <a:prstGeom prst="rect">
                      <a:avLst/>
                    </a:prstGeom>
                    <a:noFill/>
                    <a:ln>
                      <a:noFill/>
                    </a:ln>
                  </pic:spPr>
                </pic:pic>
              </a:graphicData>
            </a:graphic>
          </wp:inline>
        </w:drawing>
      </w:r>
      <w:r w:rsidRPr="00461C3A">
        <w:rPr>
          <w:sz w:val="24"/>
          <w:szCs w:val="24"/>
          <w:lang w:val="en-US"/>
        </w:rPr>
        <w:t xml:space="preserve"> bundan </w:t>
      </w:r>
      <w:r w:rsidRPr="00461C3A">
        <w:rPr>
          <w:noProof/>
          <w:position w:val="-16"/>
          <w:sz w:val="24"/>
          <w:szCs w:val="24"/>
        </w:rPr>
        <w:drawing>
          <wp:inline distT="0" distB="0" distL="0" distR="0">
            <wp:extent cx="714375" cy="276225"/>
            <wp:effectExtent l="0" t="0" r="9525" b="9525"/>
            <wp:docPr id="1637" name="Рисунок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0"/>
                    <pic:cNvPicPr>
                      <a:picLocks noChangeAspect="1" noChangeArrowheads="1"/>
                    </pic:cNvPicPr>
                  </pic:nvPicPr>
                  <pic:blipFill>
                    <a:blip r:embed="rId4341" cstate="print">
                      <a:extLst>
                        <a:ext uri="{28A0092B-C50C-407E-A947-70E740481C1C}">
                          <a14:useLocalDpi xmlns:a14="http://schemas.microsoft.com/office/drawing/2010/main" val="0"/>
                        </a:ext>
                      </a:extLst>
                    </a:blip>
                    <a:srcRect/>
                    <a:stretch>
                      <a:fillRect/>
                    </a:stretch>
                  </pic:blipFill>
                  <pic:spPr bwMode="auto">
                    <a:xfrm>
                      <a:off x="0" y="0"/>
                      <a:ext cx="714375" cy="276225"/>
                    </a:xfrm>
                    <a:prstGeom prst="rect">
                      <a:avLst/>
                    </a:prstGeom>
                    <a:noFill/>
                    <a:ln>
                      <a:noFill/>
                    </a:ln>
                  </pic:spPr>
                </pic:pic>
              </a:graphicData>
            </a:graphic>
          </wp:inline>
        </w:drawing>
      </w:r>
      <w:r w:rsidRPr="00461C3A">
        <w:rPr>
          <w:sz w:val="24"/>
          <w:szCs w:val="24"/>
          <w:lang w:val="en-US"/>
        </w:rPr>
        <w:t xml:space="preserve"> Demak, </w:t>
      </w:r>
      <w:r w:rsidRPr="00461C3A">
        <w:rPr>
          <w:sz w:val="24"/>
          <w:szCs w:val="24"/>
          <w:lang w:val="uz-Cyrl-UZ"/>
        </w:rPr>
        <w:t xml:space="preserve">bir jinsli </w:t>
      </w:r>
      <w:r w:rsidRPr="00461C3A">
        <w:rPr>
          <w:sz w:val="24"/>
          <w:szCs w:val="24"/>
          <w:lang w:val="en-US"/>
        </w:rPr>
        <w:t>tenglamaning</w:t>
      </w:r>
      <w:r w:rsidRPr="00461C3A">
        <w:rPr>
          <w:sz w:val="24"/>
          <w:szCs w:val="24"/>
          <w:lang w:val="uz-Cyrl-UZ"/>
        </w:rPr>
        <w:t xml:space="preserve"> umumiy yechim</w:t>
      </w:r>
      <w:r w:rsidRPr="00461C3A">
        <w:rPr>
          <w:sz w:val="24"/>
          <w:szCs w:val="24"/>
          <w:lang w:val="en-US"/>
        </w:rPr>
        <w:t xml:space="preserve">i </w:t>
      </w:r>
      <w:r w:rsidRPr="00461C3A">
        <w:rPr>
          <w:noProof/>
          <w:position w:val="-12"/>
          <w:sz w:val="24"/>
          <w:szCs w:val="24"/>
        </w:rPr>
        <w:drawing>
          <wp:inline distT="0" distB="0" distL="0" distR="0">
            <wp:extent cx="1647825" cy="257175"/>
            <wp:effectExtent l="0" t="0" r="9525" b="9525"/>
            <wp:docPr id="1636" name="Рисунок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1"/>
                    <pic:cNvPicPr>
                      <a:picLocks noChangeAspect="1" noChangeArrowheads="1"/>
                    </pic:cNvPicPr>
                  </pic:nvPicPr>
                  <pic:blipFill>
                    <a:blip r:embed="rId4342" cstate="print">
                      <a:extLst>
                        <a:ext uri="{28A0092B-C50C-407E-A947-70E740481C1C}">
                          <a14:useLocalDpi xmlns:a14="http://schemas.microsoft.com/office/drawing/2010/main" val="0"/>
                        </a:ext>
                      </a:extLst>
                    </a:blip>
                    <a:srcRect/>
                    <a:stretch>
                      <a:fillRect/>
                    </a:stretch>
                  </pic:blipFill>
                  <pic:spPr bwMode="auto">
                    <a:xfrm>
                      <a:off x="0" y="0"/>
                      <a:ext cx="1647825" cy="257175"/>
                    </a:xfrm>
                    <a:prstGeom prst="rect">
                      <a:avLst/>
                    </a:prstGeom>
                    <a:noFill/>
                    <a:ln>
                      <a:noFill/>
                    </a:ln>
                  </pic:spPr>
                </pic:pic>
              </a:graphicData>
            </a:graphic>
          </wp:inline>
        </w:drawing>
      </w:r>
      <w:r w:rsidRPr="00461C3A">
        <w:rPr>
          <w:sz w:val="24"/>
          <w:szCs w:val="24"/>
          <w:lang w:val="en-US"/>
        </w:rPr>
        <w:t xml:space="preserve"> ko`rinishda bo`ladi.</w:t>
      </w:r>
    </w:p>
    <w:p w:rsidR="00C55D03" w:rsidRPr="00461C3A" w:rsidRDefault="00C55D03" w:rsidP="00C55D03">
      <w:pPr>
        <w:jc w:val="both"/>
        <w:rPr>
          <w:sz w:val="24"/>
          <w:szCs w:val="24"/>
        </w:rPr>
      </w:pPr>
      <w:r w:rsidRPr="00461C3A">
        <w:rPr>
          <w:sz w:val="24"/>
          <w:szCs w:val="24"/>
          <w:lang w:val="en-US"/>
        </w:rPr>
        <w:tab/>
      </w:r>
      <w:r w:rsidRPr="00461C3A">
        <w:rPr>
          <w:b/>
          <w:sz w:val="24"/>
          <w:szCs w:val="24"/>
          <w:lang w:val="en-US"/>
        </w:rPr>
        <w:t>II</w:t>
      </w:r>
      <w:r w:rsidRPr="00461C3A">
        <w:rPr>
          <w:b/>
          <w:sz w:val="24"/>
          <w:szCs w:val="24"/>
          <w:lang w:val="uz-Cyrl-UZ"/>
        </w:rPr>
        <w:t>.</w:t>
      </w:r>
      <w:r w:rsidRPr="00461C3A">
        <w:rPr>
          <w:sz w:val="24"/>
          <w:szCs w:val="24"/>
          <w:lang w:val="en-US"/>
        </w:rPr>
        <w:t xml:space="preserve"> </w:t>
      </w:r>
      <w:r w:rsidRPr="00461C3A">
        <w:rPr>
          <w:sz w:val="24"/>
          <w:szCs w:val="24"/>
        </w:rPr>
        <w:t>Berilgan tenglamaning xususiy yechimi</w:t>
      </w:r>
    </w:p>
    <w:p w:rsidR="00C55D03" w:rsidRPr="00461C3A" w:rsidRDefault="00C55D03" w:rsidP="00C55D03">
      <w:pPr>
        <w:jc w:val="center"/>
        <w:rPr>
          <w:sz w:val="24"/>
          <w:szCs w:val="24"/>
        </w:rPr>
      </w:pPr>
      <w:r w:rsidRPr="00461C3A">
        <w:rPr>
          <w:noProof/>
          <w:position w:val="-16"/>
          <w:sz w:val="24"/>
          <w:szCs w:val="24"/>
        </w:rPr>
        <w:drawing>
          <wp:inline distT="0" distB="0" distL="0" distR="0">
            <wp:extent cx="1228725" cy="304800"/>
            <wp:effectExtent l="0" t="0" r="9525" b="0"/>
            <wp:docPr id="1635" name="Рисунок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2"/>
                    <pic:cNvPicPr>
                      <a:picLocks noChangeAspect="1" noChangeArrowheads="1"/>
                    </pic:cNvPicPr>
                  </pic:nvPicPr>
                  <pic:blipFill>
                    <a:blip r:embed="rId4343" cstate="print">
                      <a:extLst>
                        <a:ext uri="{28A0092B-C50C-407E-A947-70E740481C1C}">
                          <a14:useLocalDpi xmlns:a14="http://schemas.microsoft.com/office/drawing/2010/main" val="0"/>
                        </a:ext>
                      </a:extLst>
                    </a:blip>
                    <a:srcRect/>
                    <a:stretch>
                      <a:fillRect/>
                    </a:stretch>
                  </pic:blipFill>
                  <pic:spPr bwMode="auto">
                    <a:xfrm>
                      <a:off x="0" y="0"/>
                      <a:ext cx="1228725" cy="3048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rPr>
      </w:pPr>
      <w:r w:rsidRPr="00461C3A">
        <w:rPr>
          <w:sz w:val="24"/>
          <w:szCs w:val="24"/>
        </w:rPr>
        <w:t xml:space="preserve">ko`rinishda qidiramiz. Bizning misolimizda </w:t>
      </w:r>
      <w:r w:rsidRPr="00461C3A">
        <w:rPr>
          <w:noProof/>
          <w:position w:val="-10"/>
          <w:sz w:val="24"/>
          <w:szCs w:val="24"/>
        </w:rPr>
        <w:drawing>
          <wp:inline distT="0" distB="0" distL="0" distR="0">
            <wp:extent cx="485775" cy="228600"/>
            <wp:effectExtent l="0" t="0" r="9525" b="0"/>
            <wp:docPr id="1634" name="Рисунок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3"/>
                    <pic:cNvPicPr>
                      <a:picLocks noChangeAspect="1" noChangeArrowheads="1"/>
                    </pic:cNvPicPr>
                  </pic:nvPicPr>
                  <pic:blipFill>
                    <a:blip r:embed="rId4344" cstate="print">
                      <a:extLst>
                        <a:ext uri="{28A0092B-C50C-407E-A947-70E740481C1C}">
                          <a14:useLocalDpi xmlns:a14="http://schemas.microsoft.com/office/drawing/2010/main" val="0"/>
                        </a:ext>
                      </a:extLst>
                    </a:blip>
                    <a:srcRect/>
                    <a:stretch>
                      <a:fillRect/>
                    </a:stretch>
                  </pic:blipFill>
                  <pic:spPr bwMode="auto">
                    <a:xfrm>
                      <a:off x="0" y="0"/>
                      <a:ext cx="485775" cy="228600"/>
                    </a:xfrm>
                    <a:prstGeom prst="rect">
                      <a:avLst/>
                    </a:prstGeom>
                    <a:noFill/>
                    <a:ln>
                      <a:noFill/>
                    </a:ln>
                  </pic:spPr>
                </pic:pic>
              </a:graphicData>
            </a:graphic>
          </wp:inline>
        </w:drawing>
      </w:r>
      <w:r w:rsidRPr="00461C3A">
        <w:rPr>
          <w:sz w:val="24"/>
          <w:szCs w:val="24"/>
        </w:rPr>
        <w:t xml:space="preserve"> chunki </w:t>
      </w:r>
      <w:r w:rsidRPr="00461C3A">
        <w:rPr>
          <w:noProof/>
          <w:position w:val="-12"/>
          <w:sz w:val="24"/>
          <w:szCs w:val="24"/>
        </w:rPr>
        <w:drawing>
          <wp:inline distT="0" distB="0" distL="0" distR="0">
            <wp:extent cx="390525" cy="238125"/>
            <wp:effectExtent l="0" t="0" r="9525" b="9525"/>
            <wp:docPr id="1633" name="Рисунок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4"/>
                    <pic:cNvPicPr>
                      <a:picLocks noChangeAspect="1" noChangeArrowheads="1"/>
                    </pic:cNvPicPr>
                  </pic:nvPicPr>
                  <pic:blipFill>
                    <a:blip r:embed="rId4345" cstate="print">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rsidRPr="00461C3A">
        <w:rPr>
          <w:sz w:val="24"/>
          <w:szCs w:val="24"/>
        </w:rPr>
        <w:t xml:space="preserve"> xarakteristik tenglamaning ildizi emas, </w:t>
      </w:r>
      <w:r w:rsidRPr="00461C3A">
        <w:rPr>
          <w:noProof/>
          <w:position w:val="-16"/>
          <w:sz w:val="24"/>
          <w:szCs w:val="24"/>
        </w:rPr>
        <w:drawing>
          <wp:inline distT="0" distB="0" distL="0" distR="0">
            <wp:extent cx="1323975" cy="295275"/>
            <wp:effectExtent l="0" t="0" r="9525" b="9525"/>
            <wp:docPr id="1632" name="Рисунок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5"/>
                    <pic:cNvPicPr>
                      <a:picLocks noChangeAspect="1" noChangeArrowheads="1"/>
                    </pic:cNvPicPr>
                  </pic:nvPicPr>
                  <pic:blipFill>
                    <a:blip r:embed="rId4346" cstate="print">
                      <a:extLst>
                        <a:ext uri="{28A0092B-C50C-407E-A947-70E740481C1C}">
                          <a14:useLocalDpi xmlns:a14="http://schemas.microsoft.com/office/drawing/2010/main" val="0"/>
                        </a:ext>
                      </a:extLst>
                    </a:blip>
                    <a:srcRect/>
                    <a:stretch>
                      <a:fillRect/>
                    </a:stretch>
                  </pic:blipFill>
                  <pic:spPr bwMode="auto">
                    <a:xfrm>
                      <a:off x="0" y="0"/>
                      <a:ext cx="1323975" cy="295275"/>
                    </a:xfrm>
                    <a:prstGeom prst="rect">
                      <a:avLst/>
                    </a:prstGeom>
                    <a:noFill/>
                    <a:ln>
                      <a:noFill/>
                    </a:ln>
                  </pic:spPr>
                </pic:pic>
              </a:graphicData>
            </a:graphic>
          </wp:inline>
        </w:drawing>
      </w:r>
      <w:r w:rsidRPr="00461C3A">
        <w:rPr>
          <w:sz w:val="24"/>
          <w:szCs w:val="24"/>
        </w:rPr>
        <w:t xml:space="preserve"> chunki </w:t>
      </w:r>
      <w:r w:rsidRPr="00461C3A">
        <w:rPr>
          <w:noProof/>
          <w:position w:val="-16"/>
          <w:sz w:val="24"/>
          <w:szCs w:val="24"/>
        </w:rPr>
        <w:drawing>
          <wp:inline distT="0" distB="0" distL="0" distR="0">
            <wp:extent cx="942975" cy="295275"/>
            <wp:effectExtent l="0" t="0" r="9525" b="9525"/>
            <wp:docPr id="1631" name="Рисунок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6"/>
                    <pic:cNvPicPr>
                      <a:picLocks noChangeAspect="1" noChangeArrowheads="1"/>
                    </pic:cNvPicPr>
                  </pic:nvPicPr>
                  <pic:blipFill>
                    <a:blip r:embed="rId4347" cstate="print">
                      <a:extLst>
                        <a:ext uri="{28A0092B-C50C-407E-A947-70E740481C1C}">
                          <a14:useLocalDpi xmlns:a14="http://schemas.microsoft.com/office/drawing/2010/main" val="0"/>
                        </a:ext>
                      </a:extLst>
                    </a:blip>
                    <a:srcRect/>
                    <a:stretch>
                      <a:fillRect/>
                    </a:stretch>
                  </pic:blipFill>
                  <pic:spPr bwMode="auto">
                    <a:xfrm>
                      <a:off x="0" y="0"/>
                      <a:ext cx="942975" cy="295275"/>
                    </a:xfrm>
                    <a:prstGeom prst="rect">
                      <a:avLst/>
                    </a:prstGeom>
                    <a:noFill/>
                    <a:ln>
                      <a:noFill/>
                    </a:ln>
                  </pic:spPr>
                </pic:pic>
              </a:graphicData>
            </a:graphic>
          </wp:inline>
        </w:drawing>
      </w:r>
      <w:r w:rsidRPr="00461C3A">
        <w:rPr>
          <w:sz w:val="24"/>
          <w:szCs w:val="24"/>
        </w:rPr>
        <w:t xml:space="preserve"> ya`ni </w:t>
      </w:r>
      <w:r w:rsidRPr="00461C3A">
        <w:rPr>
          <w:noProof/>
          <w:position w:val="-10"/>
          <w:sz w:val="24"/>
          <w:szCs w:val="24"/>
        </w:rPr>
        <w:drawing>
          <wp:inline distT="0" distB="0" distL="0" distR="0">
            <wp:extent cx="485775" cy="228600"/>
            <wp:effectExtent l="0" t="0" r="9525" b="0"/>
            <wp:docPr id="1630" name="Рисунок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7"/>
                    <pic:cNvPicPr>
                      <a:picLocks noChangeAspect="1" noChangeArrowheads="1"/>
                    </pic:cNvPicPr>
                  </pic:nvPicPr>
                  <pic:blipFill>
                    <a:blip r:embed="rId4348" cstate="print">
                      <a:extLst>
                        <a:ext uri="{28A0092B-C50C-407E-A947-70E740481C1C}">
                          <a14:useLocalDpi xmlns:a14="http://schemas.microsoft.com/office/drawing/2010/main" val="0"/>
                        </a:ext>
                      </a:extLst>
                    </a:blip>
                    <a:srcRect/>
                    <a:stretch>
                      <a:fillRect/>
                    </a:stretch>
                  </pic:blipFill>
                  <pic:spPr bwMode="auto">
                    <a:xfrm>
                      <a:off x="0" y="0"/>
                      <a:ext cx="485775" cy="228600"/>
                    </a:xfrm>
                    <a:prstGeom prst="rect">
                      <a:avLst/>
                    </a:prstGeom>
                    <a:noFill/>
                    <a:ln>
                      <a:noFill/>
                    </a:ln>
                  </pic:spPr>
                </pic:pic>
              </a:graphicData>
            </a:graphic>
          </wp:inline>
        </w:drawing>
      </w:r>
      <w:r w:rsidRPr="00461C3A">
        <w:rPr>
          <w:sz w:val="24"/>
          <w:szCs w:val="24"/>
        </w:rPr>
        <w:t xml:space="preserve"> shuning uchun xususiy yechimi</w:t>
      </w:r>
    </w:p>
    <w:p w:rsidR="00C55D03" w:rsidRPr="00461C3A" w:rsidRDefault="00C55D03" w:rsidP="00C55D03">
      <w:pPr>
        <w:tabs>
          <w:tab w:val="center" w:pos="4536"/>
          <w:tab w:val="right" w:pos="9071"/>
        </w:tabs>
        <w:jc w:val="center"/>
        <w:rPr>
          <w:sz w:val="24"/>
          <w:szCs w:val="24"/>
        </w:rPr>
      </w:pPr>
      <w:r w:rsidRPr="00461C3A">
        <w:rPr>
          <w:noProof/>
          <w:position w:val="-16"/>
          <w:sz w:val="24"/>
          <w:szCs w:val="24"/>
        </w:rPr>
        <w:drawing>
          <wp:inline distT="0" distB="0" distL="0" distR="0">
            <wp:extent cx="1257300" cy="304800"/>
            <wp:effectExtent l="0" t="0" r="0" b="0"/>
            <wp:docPr id="1629" name="Рисунок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8"/>
                    <pic:cNvPicPr>
                      <a:picLocks noChangeAspect="1" noChangeArrowheads="1"/>
                    </pic:cNvPicPr>
                  </pic:nvPicPr>
                  <pic:blipFill>
                    <a:blip r:embed="rId4349" cstate="print">
                      <a:extLst>
                        <a:ext uri="{28A0092B-C50C-407E-A947-70E740481C1C}">
                          <a14:useLocalDpi xmlns:a14="http://schemas.microsoft.com/office/drawing/2010/main" val="0"/>
                        </a:ext>
                      </a:extLst>
                    </a:blip>
                    <a:srcRect/>
                    <a:stretch>
                      <a:fillRect/>
                    </a:stretch>
                  </pic:blipFill>
                  <pic:spPr bwMode="auto">
                    <a:xfrm>
                      <a:off x="0" y="0"/>
                      <a:ext cx="1257300" cy="304800"/>
                    </a:xfrm>
                    <a:prstGeom prst="rect">
                      <a:avLst/>
                    </a:prstGeom>
                    <a:noFill/>
                    <a:ln>
                      <a:noFill/>
                    </a:ln>
                  </pic:spPr>
                </pic:pic>
              </a:graphicData>
            </a:graphic>
          </wp:inline>
        </w:drawing>
      </w:r>
    </w:p>
    <w:p w:rsidR="00C55D03" w:rsidRPr="00461C3A" w:rsidRDefault="00C55D03" w:rsidP="00C55D03">
      <w:pPr>
        <w:tabs>
          <w:tab w:val="center" w:pos="4536"/>
          <w:tab w:val="right" w:pos="9071"/>
        </w:tabs>
        <w:rPr>
          <w:sz w:val="24"/>
          <w:szCs w:val="24"/>
          <w:lang w:val="en-US"/>
        </w:rPr>
      </w:pPr>
      <w:r w:rsidRPr="00461C3A">
        <w:rPr>
          <w:sz w:val="24"/>
          <w:szCs w:val="24"/>
          <w:lang w:val="en-US"/>
        </w:rPr>
        <w:t>ko`rinishda qidiramiz. Buni berilgan tenglamaga qo`yib,</w:t>
      </w:r>
    </w:p>
    <w:p w:rsidR="00C55D03" w:rsidRPr="00461C3A" w:rsidRDefault="00C55D03" w:rsidP="00C55D03">
      <w:pPr>
        <w:tabs>
          <w:tab w:val="center" w:pos="4536"/>
          <w:tab w:val="right" w:pos="9071"/>
        </w:tabs>
        <w:jc w:val="center"/>
        <w:rPr>
          <w:sz w:val="24"/>
          <w:szCs w:val="24"/>
        </w:rPr>
      </w:pPr>
      <w:r w:rsidRPr="00461C3A">
        <w:rPr>
          <w:noProof/>
          <w:position w:val="-16"/>
          <w:sz w:val="24"/>
          <w:szCs w:val="24"/>
        </w:rPr>
        <w:drawing>
          <wp:inline distT="0" distB="0" distL="0" distR="0">
            <wp:extent cx="3505200" cy="304800"/>
            <wp:effectExtent l="0" t="0" r="0" b="0"/>
            <wp:docPr id="1628" name="Рисунок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9"/>
                    <pic:cNvPicPr>
                      <a:picLocks noChangeAspect="1" noChangeArrowheads="1"/>
                    </pic:cNvPicPr>
                  </pic:nvPicPr>
                  <pic:blipFill>
                    <a:blip r:embed="rId4350" cstate="print">
                      <a:extLst>
                        <a:ext uri="{28A0092B-C50C-407E-A947-70E740481C1C}">
                          <a14:useLocalDpi xmlns:a14="http://schemas.microsoft.com/office/drawing/2010/main" val="0"/>
                        </a:ext>
                      </a:extLst>
                    </a:blip>
                    <a:srcRect/>
                    <a:stretch>
                      <a:fillRect/>
                    </a:stretch>
                  </pic:blipFill>
                  <pic:spPr bwMode="auto">
                    <a:xfrm>
                      <a:off x="0" y="0"/>
                      <a:ext cx="3505200" cy="304800"/>
                    </a:xfrm>
                    <a:prstGeom prst="rect">
                      <a:avLst/>
                    </a:prstGeom>
                    <a:noFill/>
                    <a:ln>
                      <a:noFill/>
                    </a:ln>
                  </pic:spPr>
                </pic:pic>
              </a:graphicData>
            </a:graphic>
          </wp:inline>
        </w:drawing>
      </w:r>
      <w:r w:rsidRPr="00461C3A">
        <w:rPr>
          <w:noProof/>
          <w:position w:val="-16"/>
          <w:sz w:val="24"/>
          <w:szCs w:val="24"/>
        </w:rPr>
        <w:drawing>
          <wp:inline distT="0" distB="0" distL="0" distR="0">
            <wp:extent cx="3000375" cy="304800"/>
            <wp:effectExtent l="0" t="0" r="9525" b="0"/>
            <wp:docPr id="1627" name="Рисунок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0"/>
                    <pic:cNvPicPr>
                      <a:picLocks noChangeAspect="1" noChangeArrowheads="1"/>
                    </pic:cNvPicPr>
                  </pic:nvPicPr>
                  <pic:blipFill>
                    <a:blip r:embed="rId4351" cstate="print">
                      <a:extLst>
                        <a:ext uri="{28A0092B-C50C-407E-A947-70E740481C1C}">
                          <a14:useLocalDpi xmlns:a14="http://schemas.microsoft.com/office/drawing/2010/main" val="0"/>
                        </a:ext>
                      </a:extLst>
                    </a:blip>
                    <a:srcRect/>
                    <a:stretch>
                      <a:fillRect/>
                    </a:stretch>
                  </pic:blipFill>
                  <pic:spPr bwMode="auto">
                    <a:xfrm>
                      <a:off x="0" y="0"/>
                      <a:ext cx="3000375" cy="304800"/>
                    </a:xfrm>
                    <a:prstGeom prst="rect">
                      <a:avLst/>
                    </a:prstGeom>
                    <a:noFill/>
                    <a:ln>
                      <a:noFill/>
                    </a:ln>
                  </pic:spPr>
                </pic:pic>
              </a:graphicData>
            </a:graphic>
          </wp:inline>
        </w:drawing>
      </w:r>
      <w:r w:rsidRPr="00461C3A">
        <w:rPr>
          <w:noProof/>
          <w:position w:val="-36"/>
          <w:sz w:val="24"/>
          <w:szCs w:val="24"/>
        </w:rPr>
        <w:drawing>
          <wp:inline distT="0" distB="0" distL="0" distR="0">
            <wp:extent cx="2790825" cy="542925"/>
            <wp:effectExtent l="0" t="0" r="9525" b="9525"/>
            <wp:docPr id="1626" name="Рисунок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1"/>
                    <pic:cNvPicPr>
                      <a:picLocks noChangeAspect="1" noChangeArrowheads="1"/>
                    </pic:cNvPicPr>
                  </pic:nvPicPr>
                  <pic:blipFill>
                    <a:blip r:embed="rId4352" cstate="print">
                      <a:extLst>
                        <a:ext uri="{28A0092B-C50C-407E-A947-70E740481C1C}">
                          <a14:useLocalDpi xmlns:a14="http://schemas.microsoft.com/office/drawing/2010/main" val="0"/>
                        </a:ext>
                      </a:extLst>
                    </a:blip>
                    <a:srcRect/>
                    <a:stretch>
                      <a:fillRect/>
                    </a:stretch>
                  </pic:blipFill>
                  <pic:spPr bwMode="auto">
                    <a:xfrm>
                      <a:off x="0" y="0"/>
                      <a:ext cx="2790825" cy="542925"/>
                    </a:xfrm>
                    <a:prstGeom prst="rect">
                      <a:avLst/>
                    </a:prstGeom>
                    <a:noFill/>
                    <a:ln>
                      <a:noFill/>
                    </a:ln>
                  </pic:spPr>
                </pic:pic>
              </a:graphicData>
            </a:graphic>
          </wp:inline>
        </w:drawing>
      </w:r>
    </w:p>
    <w:p w:rsidR="00C55D03" w:rsidRPr="00461C3A" w:rsidRDefault="00C55D03" w:rsidP="00C55D03">
      <w:pPr>
        <w:tabs>
          <w:tab w:val="center" w:pos="4536"/>
          <w:tab w:val="right" w:pos="9071"/>
        </w:tabs>
        <w:rPr>
          <w:sz w:val="24"/>
          <w:szCs w:val="24"/>
          <w:lang w:val="en-US"/>
        </w:rPr>
      </w:pPr>
      <w:r w:rsidRPr="00461C3A">
        <w:rPr>
          <w:sz w:val="24"/>
          <w:szCs w:val="24"/>
          <w:lang w:val="en-US"/>
        </w:rPr>
        <w:t xml:space="preserve">larni olamiz. Demak, xususiy yechim </w:t>
      </w:r>
      <w:r w:rsidRPr="00461C3A">
        <w:rPr>
          <w:noProof/>
          <w:position w:val="-16"/>
          <w:sz w:val="24"/>
          <w:szCs w:val="24"/>
        </w:rPr>
        <w:drawing>
          <wp:inline distT="0" distB="0" distL="0" distR="0">
            <wp:extent cx="1171575" cy="304800"/>
            <wp:effectExtent l="0" t="0" r="9525" b="0"/>
            <wp:docPr id="1625" name="Рисунок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2"/>
                    <pic:cNvPicPr>
                      <a:picLocks noChangeAspect="1" noChangeArrowheads="1"/>
                    </pic:cNvPicPr>
                  </pic:nvPicPr>
                  <pic:blipFill>
                    <a:blip r:embed="rId4353" cstate="print">
                      <a:extLst>
                        <a:ext uri="{28A0092B-C50C-407E-A947-70E740481C1C}">
                          <a14:useLocalDpi xmlns:a14="http://schemas.microsoft.com/office/drawing/2010/main" val="0"/>
                        </a:ext>
                      </a:extLst>
                    </a:blip>
                    <a:srcRect/>
                    <a:stretch>
                      <a:fillRect/>
                    </a:stretch>
                  </pic:blipFill>
                  <pic:spPr bwMode="auto">
                    <a:xfrm>
                      <a:off x="0" y="0"/>
                      <a:ext cx="1171575" cy="304800"/>
                    </a:xfrm>
                    <a:prstGeom prst="rect">
                      <a:avLst/>
                    </a:prstGeom>
                    <a:noFill/>
                    <a:ln>
                      <a:noFill/>
                    </a:ln>
                  </pic:spPr>
                </pic:pic>
              </a:graphicData>
            </a:graphic>
          </wp:inline>
        </w:drawing>
      </w:r>
      <w:r w:rsidRPr="00461C3A">
        <w:rPr>
          <w:sz w:val="24"/>
          <w:szCs w:val="24"/>
          <w:lang w:val="en-US"/>
        </w:rPr>
        <w:t xml:space="preserve"> ko`rinishda ekan. </w:t>
      </w:r>
    </w:p>
    <w:p w:rsidR="00C55D03" w:rsidRPr="00461C3A" w:rsidRDefault="00C55D03" w:rsidP="00C55D03">
      <w:pPr>
        <w:tabs>
          <w:tab w:val="center" w:pos="4536"/>
          <w:tab w:val="right" w:pos="9071"/>
        </w:tabs>
        <w:ind w:firstLine="720"/>
        <w:jc w:val="both"/>
        <w:rPr>
          <w:sz w:val="24"/>
          <w:szCs w:val="24"/>
          <w:lang w:val="en-US"/>
        </w:rPr>
      </w:pPr>
      <w:r w:rsidRPr="00461C3A">
        <w:rPr>
          <w:sz w:val="24"/>
          <w:szCs w:val="24"/>
          <w:lang w:val="en-US"/>
        </w:rPr>
        <w:t>Berilgan tenglamaning umumiy yechimi, bir jinsli tenglama</w:t>
      </w:r>
      <w:r w:rsidRPr="00461C3A">
        <w:rPr>
          <w:sz w:val="24"/>
          <w:szCs w:val="24"/>
          <w:lang w:val="en-US"/>
        </w:rPr>
        <w:softHyphen/>
        <w:t>ning umumiy yechimi (I) bilan berilgan tenglamaning xususiy yechimi (II) ning yig`indisiga teng:</w:t>
      </w:r>
    </w:p>
    <w:p w:rsidR="00C55D03" w:rsidRPr="00461C3A" w:rsidRDefault="00C55D03" w:rsidP="00C55D03">
      <w:pPr>
        <w:tabs>
          <w:tab w:val="center" w:pos="4536"/>
          <w:tab w:val="right" w:pos="9071"/>
        </w:tabs>
        <w:jc w:val="center"/>
        <w:rPr>
          <w:sz w:val="24"/>
          <w:szCs w:val="24"/>
        </w:rPr>
      </w:pPr>
      <w:r w:rsidRPr="00461C3A">
        <w:rPr>
          <w:noProof/>
          <w:position w:val="-16"/>
          <w:sz w:val="24"/>
          <w:szCs w:val="24"/>
        </w:rPr>
        <w:drawing>
          <wp:inline distT="0" distB="0" distL="0" distR="0">
            <wp:extent cx="2657475" cy="304800"/>
            <wp:effectExtent l="0" t="0" r="9525" b="0"/>
            <wp:docPr id="1624" name="Рисунок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3"/>
                    <pic:cNvPicPr>
                      <a:picLocks noChangeAspect="1" noChangeArrowheads="1"/>
                    </pic:cNvPicPr>
                  </pic:nvPicPr>
                  <pic:blipFill>
                    <a:blip r:embed="rId4354" cstate="print">
                      <a:extLst>
                        <a:ext uri="{28A0092B-C50C-407E-A947-70E740481C1C}">
                          <a14:useLocalDpi xmlns:a14="http://schemas.microsoft.com/office/drawing/2010/main" val="0"/>
                        </a:ext>
                      </a:extLst>
                    </a:blip>
                    <a:srcRect/>
                    <a:stretch>
                      <a:fillRect/>
                    </a:stretch>
                  </pic:blipFill>
                  <pic:spPr bwMode="auto">
                    <a:xfrm>
                      <a:off x="0" y="0"/>
                      <a:ext cx="2657475" cy="3048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lastRenderedPageBreak/>
        <w:tab/>
      </w:r>
      <w:r w:rsidRPr="00461C3A">
        <w:rPr>
          <w:b/>
          <w:sz w:val="24"/>
          <w:szCs w:val="24"/>
          <w:lang w:val="en-US"/>
        </w:rPr>
        <w:t>b)</w:t>
      </w:r>
      <w:r w:rsidRPr="00461C3A">
        <w:rPr>
          <w:sz w:val="24"/>
          <w:szCs w:val="24"/>
          <w:lang w:val="en-US"/>
        </w:rPr>
        <w:t xml:space="preserve"> </w:t>
      </w:r>
      <w:r w:rsidRPr="00461C3A">
        <w:rPr>
          <w:noProof/>
          <w:position w:val="-12"/>
          <w:sz w:val="24"/>
          <w:szCs w:val="24"/>
        </w:rPr>
        <w:drawing>
          <wp:inline distT="0" distB="0" distL="0" distR="0">
            <wp:extent cx="1514475" cy="276225"/>
            <wp:effectExtent l="0" t="0" r="9525" b="9525"/>
            <wp:docPr id="1623" name="Рисунок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4"/>
                    <pic:cNvPicPr>
                      <a:picLocks noChangeAspect="1" noChangeArrowheads="1"/>
                    </pic:cNvPicPr>
                  </pic:nvPicPr>
                  <pic:blipFill>
                    <a:blip r:embed="rId4355" cstate="print">
                      <a:extLst>
                        <a:ext uri="{28A0092B-C50C-407E-A947-70E740481C1C}">
                          <a14:useLocalDpi xmlns:a14="http://schemas.microsoft.com/office/drawing/2010/main" val="0"/>
                        </a:ext>
                      </a:extLst>
                    </a:blip>
                    <a:srcRect/>
                    <a:stretch>
                      <a:fillRect/>
                    </a:stretch>
                  </pic:blipFill>
                  <pic:spPr bwMode="auto">
                    <a:xfrm>
                      <a:off x="0" y="0"/>
                      <a:ext cx="1514475" cy="276225"/>
                    </a:xfrm>
                    <a:prstGeom prst="rect">
                      <a:avLst/>
                    </a:prstGeom>
                    <a:noFill/>
                    <a:ln>
                      <a:noFill/>
                    </a:ln>
                  </pic:spPr>
                </pic:pic>
              </a:graphicData>
            </a:graphic>
          </wp:inline>
        </w:drawing>
      </w:r>
      <w:r w:rsidRPr="00461C3A">
        <w:rPr>
          <w:sz w:val="24"/>
          <w:szCs w:val="24"/>
          <w:lang w:val="en-US"/>
        </w:rPr>
        <w:t xml:space="preserve"> tenglamani yeching.</w:t>
      </w:r>
    </w:p>
    <w:p w:rsidR="00C55D03" w:rsidRPr="00461C3A" w:rsidRDefault="00C55D03" w:rsidP="00C55D03">
      <w:pPr>
        <w:tabs>
          <w:tab w:val="center" w:pos="4536"/>
          <w:tab w:val="right" w:pos="9071"/>
        </w:tabs>
        <w:ind w:firstLine="720"/>
        <w:jc w:val="both"/>
        <w:rPr>
          <w:sz w:val="24"/>
          <w:szCs w:val="24"/>
          <w:lang w:val="en-US"/>
        </w:rPr>
      </w:pPr>
      <w:r w:rsidRPr="00461C3A">
        <w:rPr>
          <w:i/>
          <w:sz w:val="24"/>
          <w:szCs w:val="24"/>
          <w:lang w:val="en-US"/>
        </w:rPr>
        <w:t>Yechimi.</w:t>
      </w:r>
      <w:r w:rsidRPr="00461C3A">
        <w:rPr>
          <w:sz w:val="24"/>
          <w:szCs w:val="24"/>
          <w:lang w:val="en-US"/>
        </w:rPr>
        <w:t xml:space="preserve"> </w:t>
      </w:r>
      <w:r w:rsidRPr="00461C3A">
        <w:rPr>
          <w:b/>
          <w:sz w:val="24"/>
          <w:szCs w:val="24"/>
          <w:lang w:val="en-US"/>
        </w:rPr>
        <w:t>I.</w:t>
      </w:r>
      <w:r w:rsidRPr="00461C3A">
        <w:rPr>
          <w:sz w:val="24"/>
          <w:szCs w:val="24"/>
          <w:lang w:val="en-US"/>
        </w:rPr>
        <w:t xml:space="preserve"> </w:t>
      </w:r>
      <w:r w:rsidRPr="00461C3A">
        <w:rPr>
          <w:noProof/>
          <w:position w:val="-12"/>
          <w:sz w:val="24"/>
          <w:szCs w:val="24"/>
        </w:rPr>
        <w:drawing>
          <wp:inline distT="0" distB="0" distL="0" distR="0">
            <wp:extent cx="1295400" cy="238125"/>
            <wp:effectExtent l="0" t="0" r="0" b="9525"/>
            <wp:docPr id="1622" name="Рисунок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5"/>
                    <pic:cNvPicPr>
                      <a:picLocks noChangeAspect="1" noChangeArrowheads="1"/>
                    </pic:cNvPicPr>
                  </pic:nvPicPr>
                  <pic:blipFill>
                    <a:blip r:embed="rId4356" cstate="print">
                      <a:extLst>
                        <a:ext uri="{28A0092B-C50C-407E-A947-70E740481C1C}">
                          <a14:useLocalDpi xmlns:a14="http://schemas.microsoft.com/office/drawing/2010/main" val="0"/>
                        </a:ext>
                      </a:extLst>
                    </a:blip>
                    <a:srcRect/>
                    <a:stretch>
                      <a:fillRect/>
                    </a:stretch>
                  </pic:blipFill>
                  <pic:spPr bwMode="auto">
                    <a:xfrm>
                      <a:off x="0" y="0"/>
                      <a:ext cx="1295400" cy="238125"/>
                    </a:xfrm>
                    <a:prstGeom prst="rect">
                      <a:avLst/>
                    </a:prstGeom>
                    <a:noFill/>
                    <a:ln>
                      <a:noFill/>
                    </a:ln>
                  </pic:spPr>
                </pic:pic>
              </a:graphicData>
            </a:graphic>
          </wp:inline>
        </w:drawing>
      </w:r>
      <w:r w:rsidRPr="00461C3A">
        <w:rPr>
          <w:sz w:val="24"/>
          <w:szCs w:val="24"/>
          <w:lang w:val="en-US"/>
        </w:rPr>
        <w:t xml:space="preserve"> bir jinsli tenglamaning umumiy yechimini topamiz. Xarakteristik tenglamasi </w:t>
      </w:r>
      <w:r w:rsidRPr="00461C3A">
        <w:rPr>
          <w:noProof/>
          <w:position w:val="-6"/>
          <w:sz w:val="24"/>
          <w:szCs w:val="24"/>
        </w:rPr>
        <w:drawing>
          <wp:inline distT="0" distB="0" distL="0" distR="0">
            <wp:extent cx="1171575" cy="238125"/>
            <wp:effectExtent l="0" t="0" r="9525" b="9525"/>
            <wp:docPr id="1621" name="Рисунок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6"/>
                    <pic:cNvPicPr>
                      <a:picLocks noChangeAspect="1" noChangeArrowheads="1"/>
                    </pic:cNvPicPr>
                  </pic:nvPicPr>
                  <pic:blipFill>
                    <a:blip r:embed="rId4357" cstate="print">
                      <a:extLst>
                        <a:ext uri="{28A0092B-C50C-407E-A947-70E740481C1C}">
                          <a14:useLocalDpi xmlns:a14="http://schemas.microsoft.com/office/drawing/2010/main" val="0"/>
                        </a:ext>
                      </a:extLst>
                    </a:blip>
                    <a:srcRect/>
                    <a:stretch>
                      <a:fillRect/>
                    </a:stretch>
                  </pic:blipFill>
                  <pic:spPr bwMode="auto">
                    <a:xfrm>
                      <a:off x="0" y="0"/>
                      <a:ext cx="1171575" cy="238125"/>
                    </a:xfrm>
                    <a:prstGeom prst="rect">
                      <a:avLst/>
                    </a:prstGeom>
                    <a:noFill/>
                    <a:ln>
                      <a:noFill/>
                    </a:ln>
                  </pic:spPr>
                </pic:pic>
              </a:graphicData>
            </a:graphic>
          </wp:inline>
        </w:drawing>
      </w:r>
      <w:r w:rsidRPr="00461C3A">
        <w:rPr>
          <w:sz w:val="24"/>
          <w:szCs w:val="24"/>
          <w:lang w:val="en-US"/>
        </w:rPr>
        <w:t xml:space="preserve"> ko`ri</w:t>
      </w:r>
      <w:r w:rsidRPr="00461C3A">
        <w:rPr>
          <w:sz w:val="24"/>
          <w:szCs w:val="24"/>
          <w:lang w:val="en-US"/>
        </w:rPr>
        <w:softHyphen/>
        <w:t xml:space="preserve">nishda bo`ladi, bundan </w:t>
      </w:r>
      <w:r w:rsidRPr="00461C3A">
        <w:rPr>
          <w:noProof/>
          <w:position w:val="-12"/>
          <w:sz w:val="24"/>
          <w:szCs w:val="24"/>
        </w:rPr>
        <w:drawing>
          <wp:inline distT="0" distB="0" distL="0" distR="0">
            <wp:extent cx="1133475" cy="257175"/>
            <wp:effectExtent l="0" t="0" r="9525" b="9525"/>
            <wp:docPr id="1620" name="Рисунок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7"/>
                    <pic:cNvPicPr>
                      <a:picLocks noChangeAspect="1" noChangeArrowheads="1"/>
                    </pic:cNvPicPr>
                  </pic:nvPicPr>
                  <pic:blipFill>
                    <a:blip r:embed="rId4358" cstate="print">
                      <a:extLst>
                        <a:ext uri="{28A0092B-C50C-407E-A947-70E740481C1C}">
                          <a14:useLocalDpi xmlns:a14="http://schemas.microsoft.com/office/drawing/2010/main" val="0"/>
                        </a:ext>
                      </a:extLst>
                    </a:blip>
                    <a:srcRect/>
                    <a:stretch>
                      <a:fillRect/>
                    </a:stretch>
                  </pic:blipFill>
                  <pic:spPr bwMode="auto">
                    <a:xfrm>
                      <a:off x="0" y="0"/>
                      <a:ext cx="1133475" cy="257175"/>
                    </a:xfrm>
                    <a:prstGeom prst="rect">
                      <a:avLst/>
                    </a:prstGeom>
                    <a:noFill/>
                    <a:ln>
                      <a:noFill/>
                    </a:ln>
                  </pic:spPr>
                </pic:pic>
              </a:graphicData>
            </a:graphic>
          </wp:inline>
        </w:drawing>
      </w:r>
      <w:r w:rsidRPr="00461C3A">
        <w:rPr>
          <w:sz w:val="24"/>
          <w:szCs w:val="24"/>
          <w:lang w:val="en-US"/>
        </w:rPr>
        <w:t xml:space="preserve"> ekanligini topamiz, demak, bir jinsli tenglamaning umumiy yechimi</w:t>
      </w:r>
    </w:p>
    <w:p w:rsidR="00C55D03" w:rsidRPr="00461C3A" w:rsidRDefault="00C55D03" w:rsidP="00C55D03">
      <w:pPr>
        <w:tabs>
          <w:tab w:val="center" w:pos="4536"/>
          <w:tab w:val="right" w:pos="9071"/>
        </w:tabs>
        <w:jc w:val="center"/>
        <w:rPr>
          <w:sz w:val="24"/>
          <w:szCs w:val="24"/>
        </w:rPr>
      </w:pPr>
      <w:r w:rsidRPr="00461C3A">
        <w:rPr>
          <w:noProof/>
          <w:position w:val="-12"/>
          <w:sz w:val="24"/>
          <w:szCs w:val="24"/>
        </w:rPr>
        <w:drawing>
          <wp:inline distT="0" distB="0" distL="0" distR="0">
            <wp:extent cx="1304925" cy="276225"/>
            <wp:effectExtent l="0" t="0" r="9525" b="9525"/>
            <wp:docPr id="1619" name="Рисунок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8"/>
                    <pic:cNvPicPr>
                      <a:picLocks noChangeAspect="1" noChangeArrowheads="1"/>
                    </pic:cNvPicPr>
                  </pic:nvPicPr>
                  <pic:blipFill>
                    <a:blip r:embed="rId4359" cstate="print">
                      <a:extLst>
                        <a:ext uri="{28A0092B-C50C-407E-A947-70E740481C1C}">
                          <a14:useLocalDpi xmlns:a14="http://schemas.microsoft.com/office/drawing/2010/main" val="0"/>
                        </a:ext>
                      </a:extLst>
                    </a:blip>
                    <a:srcRect/>
                    <a:stretch>
                      <a:fillRect/>
                    </a:stretch>
                  </pic:blipFill>
                  <pic:spPr bwMode="auto">
                    <a:xfrm>
                      <a:off x="0" y="0"/>
                      <a:ext cx="1304925" cy="2762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ko`rinishda bo`ladi.</w:t>
      </w:r>
    </w:p>
    <w:p w:rsidR="00C55D03" w:rsidRPr="00461C3A" w:rsidRDefault="00C55D03" w:rsidP="00C55D03">
      <w:pPr>
        <w:tabs>
          <w:tab w:val="center" w:pos="4536"/>
          <w:tab w:val="right" w:pos="9071"/>
        </w:tabs>
        <w:ind w:firstLine="720"/>
        <w:jc w:val="both"/>
        <w:rPr>
          <w:sz w:val="24"/>
          <w:szCs w:val="24"/>
        </w:rPr>
      </w:pPr>
      <w:r w:rsidRPr="00461C3A">
        <w:rPr>
          <w:b/>
          <w:sz w:val="24"/>
          <w:szCs w:val="24"/>
          <w:lang w:val="en-US"/>
        </w:rPr>
        <w:t>II.</w:t>
      </w:r>
      <w:r w:rsidRPr="00461C3A">
        <w:rPr>
          <w:sz w:val="24"/>
          <w:szCs w:val="24"/>
          <w:lang w:val="en-US"/>
        </w:rPr>
        <w:t xml:space="preserve"> Berilgan tenglamaning xususiy yechimini oldingi misolda</w:t>
      </w:r>
      <w:r w:rsidRPr="00461C3A">
        <w:rPr>
          <w:sz w:val="24"/>
          <w:szCs w:val="24"/>
          <w:lang w:val="en-US"/>
        </w:rPr>
        <w:softHyphen/>
        <w:t xml:space="preserve">gidek (6) ko`rinishda qidiramiz. </w:t>
      </w:r>
      <w:r w:rsidRPr="00461C3A">
        <w:rPr>
          <w:sz w:val="24"/>
          <w:szCs w:val="24"/>
        </w:rPr>
        <w:t xml:space="preserve">Bizning misolimizda </w:t>
      </w:r>
      <w:r w:rsidRPr="00461C3A">
        <w:rPr>
          <w:noProof/>
          <w:position w:val="-10"/>
          <w:sz w:val="24"/>
          <w:szCs w:val="24"/>
        </w:rPr>
        <w:drawing>
          <wp:inline distT="0" distB="0" distL="0" distR="0">
            <wp:extent cx="457200" cy="228600"/>
            <wp:effectExtent l="0" t="0" r="0" b="0"/>
            <wp:docPr id="1618" name="Рисунок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9"/>
                    <pic:cNvPicPr>
                      <a:picLocks noChangeAspect="1" noChangeArrowheads="1"/>
                    </pic:cNvPicPr>
                  </pic:nvPicPr>
                  <pic:blipFill>
                    <a:blip r:embed="rId4360" cstate="print">
                      <a:extLst>
                        <a:ext uri="{28A0092B-C50C-407E-A947-70E740481C1C}">
                          <a14:useLocalDpi xmlns:a14="http://schemas.microsoft.com/office/drawing/2010/main" val="0"/>
                        </a:ext>
                      </a:extLst>
                    </a:blip>
                    <a:srcRect/>
                    <a:stretch>
                      <a:fillRect/>
                    </a:stretch>
                  </pic:blipFill>
                  <pic:spPr bwMode="auto">
                    <a:xfrm>
                      <a:off x="0" y="0"/>
                      <a:ext cx="457200" cy="228600"/>
                    </a:xfrm>
                    <a:prstGeom prst="rect">
                      <a:avLst/>
                    </a:prstGeom>
                    <a:noFill/>
                    <a:ln>
                      <a:noFill/>
                    </a:ln>
                  </pic:spPr>
                </pic:pic>
              </a:graphicData>
            </a:graphic>
          </wp:inline>
        </w:drawing>
      </w:r>
      <w:r w:rsidRPr="00461C3A">
        <w:rPr>
          <w:sz w:val="24"/>
          <w:szCs w:val="24"/>
        </w:rPr>
        <w:t xml:space="preserve"> chunki </w:t>
      </w:r>
      <w:r w:rsidRPr="00461C3A">
        <w:rPr>
          <w:noProof/>
          <w:position w:val="-12"/>
          <w:sz w:val="24"/>
          <w:szCs w:val="24"/>
        </w:rPr>
        <w:drawing>
          <wp:inline distT="0" distB="0" distL="0" distR="0">
            <wp:extent cx="390525" cy="238125"/>
            <wp:effectExtent l="0" t="0" r="9525" b="9525"/>
            <wp:docPr id="1617" name="Рисунок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0"/>
                    <pic:cNvPicPr>
                      <a:picLocks noChangeAspect="1" noChangeArrowheads="1"/>
                    </pic:cNvPicPr>
                  </pic:nvPicPr>
                  <pic:blipFill>
                    <a:blip r:embed="rId4345" cstate="print">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rsidRPr="00461C3A">
        <w:rPr>
          <w:sz w:val="24"/>
          <w:szCs w:val="24"/>
        </w:rPr>
        <w:t xml:space="preserve"> xarakteristik tenglamaning bir karrali ildizi,</w:t>
      </w:r>
    </w:p>
    <w:p w:rsidR="00C55D03" w:rsidRPr="00461C3A" w:rsidRDefault="00C55D03" w:rsidP="00C55D03">
      <w:pPr>
        <w:tabs>
          <w:tab w:val="center" w:pos="4536"/>
          <w:tab w:val="right" w:pos="9071"/>
        </w:tabs>
        <w:jc w:val="center"/>
        <w:rPr>
          <w:sz w:val="24"/>
          <w:szCs w:val="24"/>
        </w:rPr>
      </w:pPr>
      <w:r w:rsidRPr="00461C3A">
        <w:rPr>
          <w:noProof/>
          <w:position w:val="-16"/>
          <w:sz w:val="24"/>
          <w:szCs w:val="24"/>
        </w:rPr>
        <w:drawing>
          <wp:inline distT="0" distB="0" distL="0" distR="0">
            <wp:extent cx="1828800" cy="304800"/>
            <wp:effectExtent l="0" t="0" r="0" b="0"/>
            <wp:docPr id="1616" name="Рисунок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1"/>
                    <pic:cNvPicPr>
                      <a:picLocks noChangeAspect="1" noChangeArrowheads="1"/>
                    </pic:cNvPicPr>
                  </pic:nvPicPr>
                  <pic:blipFill>
                    <a:blip r:embed="rId4361" cstate="print">
                      <a:extLst>
                        <a:ext uri="{28A0092B-C50C-407E-A947-70E740481C1C}">
                          <a14:useLocalDpi xmlns:a14="http://schemas.microsoft.com/office/drawing/2010/main" val="0"/>
                        </a:ext>
                      </a:extLst>
                    </a:blip>
                    <a:srcRect/>
                    <a:stretch>
                      <a:fillRect/>
                    </a:stretch>
                  </pic:blipFill>
                  <pic:spPr bwMode="auto">
                    <a:xfrm>
                      <a:off x="0" y="0"/>
                      <a:ext cx="1828800" cy="3048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chunki </w:t>
      </w:r>
      <w:r w:rsidRPr="00461C3A">
        <w:rPr>
          <w:noProof/>
          <w:position w:val="-16"/>
          <w:sz w:val="24"/>
          <w:szCs w:val="24"/>
        </w:rPr>
        <w:drawing>
          <wp:inline distT="0" distB="0" distL="0" distR="0">
            <wp:extent cx="914400" cy="304800"/>
            <wp:effectExtent l="0" t="0" r="0" b="0"/>
            <wp:docPr id="1615" name="Рисунок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2"/>
                    <pic:cNvPicPr>
                      <a:picLocks noChangeAspect="1" noChangeArrowheads="1"/>
                    </pic:cNvPicPr>
                  </pic:nvPicPr>
                  <pic:blipFill>
                    <a:blip r:embed="rId4362"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461C3A">
        <w:rPr>
          <w:sz w:val="24"/>
          <w:szCs w:val="24"/>
          <w:lang w:val="en-US"/>
        </w:rPr>
        <w:t xml:space="preserve"> ya`ni </w:t>
      </w:r>
      <w:r w:rsidRPr="00461C3A">
        <w:rPr>
          <w:noProof/>
          <w:position w:val="-10"/>
          <w:sz w:val="24"/>
          <w:szCs w:val="24"/>
        </w:rPr>
        <w:drawing>
          <wp:inline distT="0" distB="0" distL="0" distR="0">
            <wp:extent cx="504825" cy="228600"/>
            <wp:effectExtent l="0" t="0" r="9525" b="0"/>
            <wp:docPr id="1614" name="Рисунок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3"/>
                    <pic:cNvPicPr>
                      <a:picLocks noChangeAspect="1" noChangeArrowheads="1"/>
                    </pic:cNvPicPr>
                  </pic:nvPicPr>
                  <pic:blipFill>
                    <a:blip r:embed="rId4363" cstate="print">
                      <a:extLst>
                        <a:ext uri="{28A0092B-C50C-407E-A947-70E740481C1C}">
                          <a14:useLocalDpi xmlns:a14="http://schemas.microsoft.com/office/drawing/2010/main" val="0"/>
                        </a:ext>
                      </a:extLst>
                    </a:blip>
                    <a:srcRect/>
                    <a:stretch>
                      <a:fillRect/>
                    </a:stretch>
                  </pic:blipFill>
                  <pic:spPr bwMode="auto">
                    <a:xfrm>
                      <a:off x="0" y="0"/>
                      <a:ext cx="504825" cy="228600"/>
                    </a:xfrm>
                    <a:prstGeom prst="rect">
                      <a:avLst/>
                    </a:prstGeom>
                    <a:noFill/>
                    <a:ln>
                      <a:noFill/>
                    </a:ln>
                  </pic:spPr>
                </pic:pic>
              </a:graphicData>
            </a:graphic>
          </wp:inline>
        </w:drawing>
      </w:r>
      <w:r w:rsidRPr="00461C3A">
        <w:rPr>
          <w:sz w:val="24"/>
          <w:szCs w:val="24"/>
          <w:lang w:val="en-US"/>
        </w:rPr>
        <w:t xml:space="preserve"> shuning uchun xususiy yechim </w:t>
      </w:r>
    </w:p>
    <w:p w:rsidR="00C55D03" w:rsidRPr="00461C3A" w:rsidRDefault="00C55D03" w:rsidP="00C55D03">
      <w:pPr>
        <w:tabs>
          <w:tab w:val="center" w:pos="4536"/>
          <w:tab w:val="right" w:pos="9071"/>
        </w:tabs>
        <w:jc w:val="center"/>
        <w:rPr>
          <w:sz w:val="24"/>
          <w:szCs w:val="24"/>
        </w:rPr>
      </w:pPr>
      <w:r w:rsidRPr="00461C3A">
        <w:rPr>
          <w:noProof/>
          <w:position w:val="-20"/>
          <w:sz w:val="24"/>
          <w:szCs w:val="24"/>
        </w:rPr>
        <w:drawing>
          <wp:inline distT="0" distB="0" distL="0" distR="0">
            <wp:extent cx="1876425" cy="342900"/>
            <wp:effectExtent l="0" t="0" r="9525" b="0"/>
            <wp:docPr id="1613" name="Рисунок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4"/>
                    <pic:cNvPicPr>
                      <a:picLocks noChangeAspect="1" noChangeArrowheads="1"/>
                    </pic:cNvPicPr>
                  </pic:nvPicPr>
                  <pic:blipFill>
                    <a:blip r:embed="rId4364" cstate="print">
                      <a:extLst>
                        <a:ext uri="{28A0092B-C50C-407E-A947-70E740481C1C}">
                          <a14:useLocalDpi xmlns:a14="http://schemas.microsoft.com/office/drawing/2010/main" val="0"/>
                        </a:ext>
                      </a:extLst>
                    </a:blip>
                    <a:srcRect/>
                    <a:stretch>
                      <a:fillRect/>
                    </a:stretch>
                  </pic:blipFill>
                  <pic:spPr bwMode="auto">
                    <a:xfrm>
                      <a:off x="0" y="0"/>
                      <a:ext cx="1876425" cy="3429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ko`rinishda qidiriladi. Buni berilgan tenglamaga qo`yib,</w:t>
      </w:r>
    </w:p>
    <w:p w:rsidR="00C55D03" w:rsidRPr="00461C3A" w:rsidRDefault="00C55D03" w:rsidP="00C55D03">
      <w:pPr>
        <w:tabs>
          <w:tab w:val="center" w:pos="4536"/>
          <w:tab w:val="right" w:pos="9071"/>
        </w:tabs>
        <w:jc w:val="center"/>
        <w:rPr>
          <w:sz w:val="24"/>
          <w:szCs w:val="24"/>
        </w:rPr>
      </w:pPr>
      <w:r w:rsidRPr="00461C3A">
        <w:rPr>
          <w:noProof/>
          <w:position w:val="-20"/>
          <w:sz w:val="24"/>
          <w:szCs w:val="24"/>
        </w:rPr>
        <w:drawing>
          <wp:inline distT="0" distB="0" distL="0" distR="0">
            <wp:extent cx="3514725" cy="342900"/>
            <wp:effectExtent l="0" t="0" r="9525" b="0"/>
            <wp:docPr id="1612" name="Рисунок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5"/>
                    <pic:cNvPicPr>
                      <a:picLocks noChangeAspect="1" noChangeArrowheads="1"/>
                    </pic:cNvPicPr>
                  </pic:nvPicPr>
                  <pic:blipFill>
                    <a:blip r:embed="rId4365" cstate="print">
                      <a:extLst>
                        <a:ext uri="{28A0092B-C50C-407E-A947-70E740481C1C}">
                          <a14:useLocalDpi xmlns:a14="http://schemas.microsoft.com/office/drawing/2010/main" val="0"/>
                        </a:ext>
                      </a:extLst>
                    </a:blip>
                    <a:srcRect/>
                    <a:stretch>
                      <a:fillRect/>
                    </a:stretch>
                  </pic:blipFill>
                  <pic:spPr bwMode="auto">
                    <a:xfrm>
                      <a:off x="0" y="0"/>
                      <a:ext cx="3514725" cy="342900"/>
                    </a:xfrm>
                    <a:prstGeom prst="rect">
                      <a:avLst/>
                    </a:prstGeom>
                    <a:noFill/>
                    <a:ln>
                      <a:noFill/>
                    </a:ln>
                  </pic:spPr>
                </pic:pic>
              </a:graphicData>
            </a:graphic>
          </wp:inline>
        </w:drawing>
      </w:r>
    </w:p>
    <w:p w:rsidR="00C55D03" w:rsidRPr="00461C3A" w:rsidRDefault="00C55D03" w:rsidP="00C55D03">
      <w:pPr>
        <w:tabs>
          <w:tab w:val="center" w:pos="4536"/>
          <w:tab w:val="right" w:pos="9071"/>
        </w:tabs>
        <w:jc w:val="center"/>
        <w:rPr>
          <w:sz w:val="24"/>
          <w:szCs w:val="24"/>
        </w:rPr>
      </w:pPr>
      <w:r w:rsidRPr="00461C3A">
        <w:rPr>
          <w:noProof/>
          <w:position w:val="-20"/>
          <w:sz w:val="24"/>
          <w:szCs w:val="24"/>
        </w:rPr>
        <w:drawing>
          <wp:inline distT="0" distB="0" distL="0" distR="0">
            <wp:extent cx="4695825" cy="342900"/>
            <wp:effectExtent l="0" t="0" r="9525" b="0"/>
            <wp:docPr id="1611" name="Рисунок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6"/>
                    <pic:cNvPicPr>
                      <a:picLocks noChangeAspect="1" noChangeArrowheads="1"/>
                    </pic:cNvPicPr>
                  </pic:nvPicPr>
                  <pic:blipFill>
                    <a:blip r:embed="rId4366" cstate="print">
                      <a:extLst>
                        <a:ext uri="{28A0092B-C50C-407E-A947-70E740481C1C}">
                          <a14:useLocalDpi xmlns:a14="http://schemas.microsoft.com/office/drawing/2010/main" val="0"/>
                        </a:ext>
                      </a:extLst>
                    </a:blip>
                    <a:srcRect/>
                    <a:stretch>
                      <a:fillRect/>
                    </a:stretch>
                  </pic:blipFill>
                  <pic:spPr bwMode="auto">
                    <a:xfrm>
                      <a:off x="0" y="0"/>
                      <a:ext cx="4695825" cy="342900"/>
                    </a:xfrm>
                    <a:prstGeom prst="rect">
                      <a:avLst/>
                    </a:prstGeom>
                    <a:noFill/>
                    <a:ln>
                      <a:noFill/>
                    </a:ln>
                  </pic:spPr>
                </pic:pic>
              </a:graphicData>
            </a:graphic>
          </wp:inline>
        </w:drawing>
      </w:r>
    </w:p>
    <w:p w:rsidR="00C55D03" w:rsidRPr="00461C3A" w:rsidRDefault="00C55D03" w:rsidP="00C55D03">
      <w:pPr>
        <w:tabs>
          <w:tab w:val="center" w:pos="4536"/>
          <w:tab w:val="right" w:pos="9071"/>
        </w:tabs>
        <w:jc w:val="center"/>
        <w:rPr>
          <w:sz w:val="24"/>
          <w:szCs w:val="24"/>
        </w:rPr>
      </w:pPr>
      <w:r w:rsidRPr="00461C3A">
        <w:rPr>
          <w:noProof/>
          <w:position w:val="-20"/>
          <w:sz w:val="24"/>
          <w:szCs w:val="24"/>
        </w:rPr>
        <w:drawing>
          <wp:inline distT="0" distB="0" distL="0" distR="0">
            <wp:extent cx="4429125" cy="342900"/>
            <wp:effectExtent l="0" t="0" r="9525" b="0"/>
            <wp:docPr id="1610" name="Рисунок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7"/>
                    <pic:cNvPicPr>
                      <a:picLocks noChangeAspect="1" noChangeArrowheads="1"/>
                    </pic:cNvPicPr>
                  </pic:nvPicPr>
                  <pic:blipFill>
                    <a:blip r:embed="rId4367" cstate="print">
                      <a:extLst>
                        <a:ext uri="{28A0092B-C50C-407E-A947-70E740481C1C}">
                          <a14:useLocalDpi xmlns:a14="http://schemas.microsoft.com/office/drawing/2010/main" val="0"/>
                        </a:ext>
                      </a:extLst>
                    </a:blip>
                    <a:srcRect/>
                    <a:stretch>
                      <a:fillRect/>
                    </a:stretch>
                  </pic:blipFill>
                  <pic:spPr bwMode="auto">
                    <a:xfrm>
                      <a:off x="0" y="0"/>
                      <a:ext cx="4429125" cy="342900"/>
                    </a:xfrm>
                    <a:prstGeom prst="rect">
                      <a:avLst/>
                    </a:prstGeom>
                    <a:noFill/>
                    <a:ln>
                      <a:noFill/>
                    </a:ln>
                  </pic:spPr>
                </pic:pic>
              </a:graphicData>
            </a:graphic>
          </wp:inline>
        </w:drawing>
      </w:r>
    </w:p>
    <w:p w:rsidR="00C55D03" w:rsidRPr="00461C3A" w:rsidRDefault="00C55D03" w:rsidP="00C55D03">
      <w:pPr>
        <w:tabs>
          <w:tab w:val="center" w:pos="4536"/>
          <w:tab w:val="right" w:pos="9071"/>
        </w:tabs>
        <w:jc w:val="center"/>
        <w:rPr>
          <w:sz w:val="24"/>
          <w:szCs w:val="24"/>
        </w:rPr>
      </w:pPr>
      <w:r w:rsidRPr="00461C3A">
        <w:rPr>
          <w:noProof/>
          <w:position w:val="-20"/>
          <w:sz w:val="24"/>
          <w:szCs w:val="24"/>
        </w:rPr>
        <w:drawing>
          <wp:inline distT="0" distB="0" distL="0" distR="0">
            <wp:extent cx="3495675" cy="342900"/>
            <wp:effectExtent l="0" t="0" r="9525" b="0"/>
            <wp:docPr id="1609" name="Рисунок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8"/>
                    <pic:cNvPicPr>
                      <a:picLocks noChangeAspect="1" noChangeArrowheads="1"/>
                    </pic:cNvPicPr>
                  </pic:nvPicPr>
                  <pic:blipFill>
                    <a:blip r:embed="rId4368" cstate="print">
                      <a:extLst>
                        <a:ext uri="{28A0092B-C50C-407E-A947-70E740481C1C}">
                          <a14:useLocalDpi xmlns:a14="http://schemas.microsoft.com/office/drawing/2010/main" val="0"/>
                        </a:ext>
                      </a:extLst>
                    </a:blip>
                    <a:srcRect/>
                    <a:stretch>
                      <a:fillRect/>
                    </a:stretch>
                  </pic:blipFill>
                  <pic:spPr bwMode="auto">
                    <a:xfrm>
                      <a:off x="0" y="0"/>
                      <a:ext cx="3495675" cy="342900"/>
                    </a:xfrm>
                    <a:prstGeom prst="rect">
                      <a:avLst/>
                    </a:prstGeom>
                    <a:noFill/>
                    <a:ln>
                      <a:noFill/>
                    </a:ln>
                  </pic:spPr>
                </pic:pic>
              </a:graphicData>
            </a:graphic>
          </wp:inline>
        </w:drawing>
      </w:r>
    </w:p>
    <w:p w:rsidR="00C55D03" w:rsidRPr="00461C3A" w:rsidRDefault="00C55D03" w:rsidP="00C55D03">
      <w:pPr>
        <w:tabs>
          <w:tab w:val="center" w:pos="4536"/>
          <w:tab w:val="right" w:pos="9071"/>
        </w:tabs>
        <w:jc w:val="center"/>
        <w:rPr>
          <w:sz w:val="24"/>
          <w:szCs w:val="24"/>
        </w:rPr>
      </w:pPr>
      <w:r w:rsidRPr="00461C3A">
        <w:rPr>
          <w:noProof/>
          <w:position w:val="-20"/>
          <w:sz w:val="24"/>
          <w:szCs w:val="24"/>
        </w:rPr>
        <w:drawing>
          <wp:inline distT="0" distB="0" distL="0" distR="0">
            <wp:extent cx="2333625" cy="342900"/>
            <wp:effectExtent l="0" t="0" r="9525" b="0"/>
            <wp:docPr id="1608" name="Рисунок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9"/>
                    <pic:cNvPicPr>
                      <a:picLocks noChangeAspect="1" noChangeArrowheads="1"/>
                    </pic:cNvPicPr>
                  </pic:nvPicPr>
                  <pic:blipFill>
                    <a:blip r:embed="rId4369" cstate="print">
                      <a:extLst>
                        <a:ext uri="{28A0092B-C50C-407E-A947-70E740481C1C}">
                          <a14:useLocalDpi xmlns:a14="http://schemas.microsoft.com/office/drawing/2010/main" val="0"/>
                        </a:ext>
                      </a:extLst>
                    </a:blip>
                    <a:srcRect/>
                    <a:stretch>
                      <a:fillRect/>
                    </a:stretch>
                  </pic:blipFill>
                  <pic:spPr bwMode="auto">
                    <a:xfrm>
                      <a:off x="0" y="0"/>
                      <a:ext cx="2333625" cy="342900"/>
                    </a:xfrm>
                    <a:prstGeom prst="rect">
                      <a:avLst/>
                    </a:prstGeom>
                    <a:noFill/>
                    <a:ln>
                      <a:noFill/>
                    </a:ln>
                  </pic:spPr>
                </pic:pic>
              </a:graphicData>
            </a:graphic>
          </wp:inline>
        </w:drawing>
      </w:r>
    </w:p>
    <w:p w:rsidR="00C55D03" w:rsidRPr="00461C3A" w:rsidRDefault="00C55D03" w:rsidP="00C55D03">
      <w:pPr>
        <w:tabs>
          <w:tab w:val="center" w:pos="4536"/>
          <w:tab w:val="right" w:pos="9071"/>
        </w:tabs>
        <w:jc w:val="center"/>
        <w:rPr>
          <w:sz w:val="24"/>
          <w:szCs w:val="24"/>
        </w:rPr>
      </w:pPr>
      <w:r w:rsidRPr="00461C3A">
        <w:rPr>
          <w:noProof/>
          <w:position w:val="-36"/>
          <w:sz w:val="24"/>
          <w:szCs w:val="24"/>
        </w:rPr>
        <w:drawing>
          <wp:inline distT="0" distB="0" distL="0" distR="0">
            <wp:extent cx="2981325" cy="542925"/>
            <wp:effectExtent l="0" t="0" r="9525" b="9525"/>
            <wp:docPr id="1607" name="Рисунок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0"/>
                    <pic:cNvPicPr>
                      <a:picLocks noChangeAspect="1" noChangeArrowheads="1"/>
                    </pic:cNvPicPr>
                  </pic:nvPicPr>
                  <pic:blipFill>
                    <a:blip r:embed="rId4370" cstate="print">
                      <a:extLst>
                        <a:ext uri="{28A0092B-C50C-407E-A947-70E740481C1C}">
                          <a14:useLocalDpi xmlns:a14="http://schemas.microsoft.com/office/drawing/2010/main" val="0"/>
                        </a:ext>
                      </a:extLst>
                    </a:blip>
                    <a:srcRect/>
                    <a:stretch>
                      <a:fillRect/>
                    </a:stretch>
                  </pic:blipFill>
                  <pic:spPr bwMode="auto">
                    <a:xfrm>
                      <a:off x="0" y="0"/>
                      <a:ext cx="2981325" cy="5429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rPr>
      </w:pPr>
      <w:r w:rsidRPr="00461C3A">
        <w:rPr>
          <w:sz w:val="24"/>
          <w:szCs w:val="24"/>
        </w:rPr>
        <w:t>larni olamiz . Demak, xususiy yechim</w:t>
      </w:r>
    </w:p>
    <w:p w:rsidR="00C55D03" w:rsidRPr="00461C3A" w:rsidRDefault="00C55D03" w:rsidP="00C55D03">
      <w:pPr>
        <w:tabs>
          <w:tab w:val="center" w:pos="4536"/>
          <w:tab w:val="right" w:pos="9071"/>
        </w:tabs>
        <w:jc w:val="center"/>
        <w:rPr>
          <w:sz w:val="24"/>
          <w:szCs w:val="24"/>
        </w:rPr>
      </w:pPr>
      <w:r w:rsidRPr="00461C3A">
        <w:rPr>
          <w:noProof/>
          <w:position w:val="-20"/>
          <w:sz w:val="24"/>
          <w:szCs w:val="24"/>
        </w:rPr>
        <w:drawing>
          <wp:inline distT="0" distB="0" distL="0" distR="0">
            <wp:extent cx="2562225" cy="342900"/>
            <wp:effectExtent l="0" t="0" r="9525" b="0"/>
            <wp:docPr id="1606" name="Рисунок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1"/>
                    <pic:cNvPicPr>
                      <a:picLocks noChangeAspect="1" noChangeArrowheads="1"/>
                    </pic:cNvPicPr>
                  </pic:nvPicPr>
                  <pic:blipFill>
                    <a:blip r:embed="rId4371" cstate="print">
                      <a:extLst>
                        <a:ext uri="{28A0092B-C50C-407E-A947-70E740481C1C}">
                          <a14:useLocalDpi xmlns:a14="http://schemas.microsoft.com/office/drawing/2010/main" val="0"/>
                        </a:ext>
                      </a:extLst>
                    </a:blip>
                    <a:srcRect/>
                    <a:stretch>
                      <a:fillRect/>
                    </a:stretch>
                  </pic:blipFill>
                  <pic:spPr bwMode="auto">
                    <a:xfrm>
                      <a:off x="0" y="0"/>
                      <a:ext cx="2562225" cy="3429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rPr>
      </w:pPr>
      <w:r w:rsidRPr="00461C3A">
        <w:rPr>
          <w:sz w:val="24"/>
          <w:szCs w:val="24"/>
        </w:rPr>
        <w:t>ko`rinishda ekan.</w:t>
      </w:r>
    </w:p>
    <w:p w:rsidR="00C55D03" w:rsidRPr="00461C3A" w:rsidRDefault="00C55D03" w:rsidP="00C55D03">
      <w:pPr>
        <w:tabs>
          <w:tab w:val="center" w:pos="4536"/>
          <w:tab w:val="right" w:pos="9071"/>
        </w:tabs>
        <w:ind w:firstLine="720"/>
        <w:jc w:val="both"/>
        <w:rPr>
          <w:sz w:val="24"/>
          <w:szCs w:val="24"/>
        </w:rPr>
      </w:pPr>
      <w:r w:rsidRPr="00461C3A">
        <w:rPr>
          <w:sz w:val="24"/>
          <w:szCs w:val="24"/>
        </w:rPr>
        <w:t>YUqoridagidek, berilgan tenglamaning umumiy yechimi bir jinsli tenglamaning umumiy yechimi (</w:t>
      </w:r>
      <w:r w:rsidRPr="00461C3A">
        <w:rPr>
          <w:sz w:val="24"/>
          <w:szCs w:val="24"/>
          <w:lang w:val="en-US"/>
        </w:rPr>
        <w:t>I</w:t>
      </w:r>
      <w:r w:rsidRPr="00461C3A">
        <w:rPr>
          <w:sz w:val="24"/>
          <w:szCs w:val="24"/>
        </w:rPr>
        <w:t>) bilan bir jinsli bo`lmagan (berilgan) tenglamaning xususiy yechimi yig`indisiga teng</w:t>
      </w:r>
    </w:p>
    <w:p w:rsidR="00C55D03" w:rsidRPr="00461C3A" w:rsidRDefault="00C55D03" w:rsidP="00C55D03">
      <w:pPr>
        <w:tabs>
          <w:tab w:val="center" w:pos="4536"/>
          <w:tab w:val="right" w:pos="9071"/>
        </w:tabs>
        <w:jc w:val="center"/>
        <w:rPr>
          <w:sz w:val="24"/>
          <w:szCs w:val="24"/>
          <w:lang w:val="en-US"/>
        </w:rPr>
      </w:pPr>
      <w:r w:rsidRPr="00461C3A">
        <w:rPr>
          <w:noProof/>
          <w:position w:val="-20"/>
          <w:sz w:val="24"/>
          <w:szCs w:val="24"/>
        </w:rPr>
        <w:drawing>
          <wp:inline distT="0" distB="0" distL="0" distR="0">
            <wp:extent cx="3771900" cy="342900"/>
            <wp:effectExtent l="0" t="0" r="0" b="0"/>
            <wp:docPr id="1605" name="Рисунок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2"/>
                    <pic:cNvPicPr>
                      <a:picLocks noChangeAspect="1" noChangeArrowheads="1"/>
                    </pic:cNvPicPr>
                  </pic:nvPicPr>
                  <pic:blipFill>
                    <a:blip r:embed="rId4372" cstate="print">
                      <a:extLst>
                        <a:ext uri="{28A0092B-C50C-407E-A947-70E740481C1C}">
                          <a14:useLocalDpi xmlns:a14="http://schemas.microsoft.com/office/drawing/2010/main" val="0"/>
                        </a:ext>
                      </a:extLst>
                    </a:blip>
                    <a:srcRect/>
                    <a:stretch>
                      <a:fillRect/>
                    </a:stretch>
                  </pic:blipFill>
                  <pic:spPr bwMode="auto">
                    <a:xfrm>
                      <a:off x="0" y="0"/>
                      <a:ext cx="3771900" cy="342900"/>
                    </a:xfrm>
                    <a:prstGeom prst="rect">
                      <a:avLst/>
                    </a:prstGeom>
                    <a:noFill/>
                    <a:ln>
                      <a:noFill/>
                    </a:ln>
                  </pic:spPr>
                </pic:pic>
              </a:graphicData>
            </a:graphic>
          </wp:inline>
        </w:drawing>
      </w:r>
    </w:p>
    <w:p w:rsidR="00C55D03" w:rsidRPr="00461C3A" w:rsidRDefault="00C55D03" w:rsidP="00C55D03">
      <w:pPr>
        <w:tabs>
          <w:tab w:val="center" w:pos="4536"/>
          <w:tab w:val="right" w:pos="9071"/>
        </w:tabs>
        <w:ind w:firstLine="720"/>
        <w:jc w:val="both"/>
        <w:rPr>
          <w:sz w:val="24"/>
          <w:szCs w:val="24"/>
          <w:lang w:val="en-US"/>
        </w:rPr>
      </w:pPr>
      <w:r w:rsidRPr="00461C3A">
        <w:rPr>
          <w:b/>
          <w:i/>
          <w:sz w:val="24"/>
          <w:szCs w:val="24"/>
          <w:lang w:val="en-US"/>
        </w:rPr>
        <w:t>v</w:t>
      </w:r>
      <w:r w:rsidRPr="00461C3A">
        <w:rPr>
          <w:b/>
          <w:sz w:val="24"/>
          <w:szCs w:val="24"/>
          <w:lang w:val="en-US"/>
        </w:rPr>
        <w:t>)</w:t>
      </w:r>
      <w:r w:rsidRPr="00461C3A">
        <w:rPr>
          <w:sz w:val="24"/>
          <w:szCs w:val="24"/>
          <w:lang w:val="en-US"/>
        </w:rPr>
        <w:t xml:space="preserve"> </w:t>
      </w:r>
      <w:r w:rsidRPr="00461C3A">
        <w:rPr>
          <w:noProof/>
          <w:position w:val="-12"/>
          <w:sz w:val="24"/>
          <w:szCs w:val="24"/>
        </w:rPr>
        <w:drawing>
          <wp:inline distT="0" distB="0" distL="0" distR="0">
            <wp:extent cx="1857375" cy="276225"/>
            <wp:effectExtent l="0" t="0" r="9525" b="9525"/>
            <wp:docPr id="1604" name="Рисунок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3"/>
                    <pic:cNvPicPr>
                      <a:picLocks noChangeAspect="1" noChangeArrowheads="1"/>
                    </pic:cNvPicPr>
                  </pic:nvPicPr>
                  <pic:blipFill>
                    <a:blip r:embed="rId4373" cstate="print">
                      <a:extLst>
                        <a:ext uri="{28A0092B-C50C-407E-A947-70E740481C1C}">
                          <a14:useLocalDpi xmlns:a14="http://schemas.microsoft.com/office/drawing/2010/main" val="0"/>
                        </a:ext>
                      </a:extLst>
                    </a:blip>
                    <a:srcRect/>
                    <a:stretch>
                      <a:fillRect/>
                    </a:stretch>
                  </pic:blipFill>
                  <pic:spPr bwMode="auto">
                    <a:xfrm>
                      <a:off x="0" y="0"/>
                      <a:ext cx="1857375" cy="276225"/>
                    </a:xfrm>
                    <a:prstGeom prst="rect">
                      <a:avLst/>
                    </a:prstGeom>
                    <a:noFill/>
                    <a:ln>
                      <a:noFill/>
                    </a:ln>
                  </pic:spPr>
                </pic:pic>
              </a:graphicData>
            </a:graphic>
          </wp:inline>
        </w:drawing>
      </w:r>
      <w:r w:rsidRPr="00461C3A">
        <w:rPr>
          <w:sz w:val="24"/>
          <w:szCs w:val="24"/>
          <w:lang w:val="en-US"/>
        </w:rPr>
        <w:t xml:space="preserve"> tenglamani yeching.</w:t>
      </w:r>
    </w:p>
    <w:p w:rsidR="00C55D03" w:rsidRPr="00461C3A" w:rsidRDefault="00C55D03" w:rsidP="00C55D03">
      <w:pPr>
        <w:tabs>
          <w:tab w:val="center" w:pos="4536"/>
          <w:tab w:val="right" w:pos="9071"/>
        </w:tabs>
        <w:ind w:firstLine="720"/>
        <w:jc w:val="both"/>
        <w:rPr>
          <w:sz w:val="24"/>
          <w:szCs w:val="24"/>
        </w:rPr>
      </w:pPr>
      <w:r w:rsidRPr="00461C3A">
        <w:rPr>
          <w:i/>
          <w:sz w:val="24"/>
          <w:szCs w:val="24"/>
          <w:lang w:val="en-US"/>
        </w:rPr>
        <w:t>Yechimi.</w:t>
      </w:r>
      <w:r w:rsidRPr="00461C3A">
        <w:rPr>
          <w:sz w:val="24"/>
          <w:szCs w:val="24"/>
          <w:lang w:val="en-US"/>
        </w:rPr>
        <w:t xml:space="preserve"> </w:t>
      </w:r>
      <w:r w:rsidRPr="00461C3A">
        <w:rPr>
          <w:b/>
          <w:i/>
          <w:sz w:val="24"/>
          <w:szCs w:val="24"/>
          <w:lang w:val="en-US"/>
        </w:rPr>
        <w:t>I.</w:t>
      </w:r>
      <w:r w:rsidRPr="00461C3A">
        <w:rPr>
          <w:b/>
          <w:sz w:val="24"/>
          <w:szCs w:val="24"/>
          <w:lang w:val="en-US"/>
        </w:rPr>
        <w:t xml:space="preserve"> </w:t>
      </w:r>
      <w:r w:rsidRPr="00461C3A">
        <w:rPr>
          <w:noProof/>
          <w:position w:val="-12"/>
          <w:sz w:val="24"/>
          <w:szCs w:val="24"/>
        </w:rPr>
        <w:drawing>
          <wp:inline distT="0" distB="0" distL="0" distR="0">
            <wp:extent cx="1314450" cy="238125"/>
            <wp:effectExtent l="0" t="0" r="0" b="9525"/>
            <wp:docPr id="1603" name="Рисунок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4"/>
                    <pic:cNvPicPr>
                      <a:picLocks noChangeAspect="1" noChangeArrowheads="1"/>
                    </pic:cNvPicPr>
                  </pic:nvPicPr>
                  <pic:blipFill>
                    <a:blip r:embed="rId4374" cstate="print">
                      <a:extLst>
                        <a:ext uri="{28A0092B-C50C-407E-A947-70E740481C1C}">
                          <a14:useLocalDpi xmlns:a14="http://schemas.microsoft.com/office/drawing/2010/main" val="0"/>
                        </a:ext>
                      </a:extLst>
                    </a:blip>
                    <a:srcRect/>
                    <a:stretch>
                      <a:fillRect/>
                    </a:stretch>
                  </pic:blipFill>
                  <pic:spPr bwMode="auto">
                    <a:xfrm>
                      <a:off x="0" y="0"/>
                      <a:ext cx="1314450" cy="238125"/>
                    </a:xfrm>
                    <a:prstGeom prst="rect">
                      <a:avLst/>
                    </a:prstGeom>
                    <a:noFill/>
                    <a:ln>
                      <a:noFill/>
                    </a:ln>
                  </pic:spPr>
                </pic:pic>
              </a:graphicData>
            </a:graphic>
          </wp:inline>
        </w:drawing>
      </w:r>
      <w:r w:rsidRPr="00461C3A">
        <w:rPr>
          <w:sz w:val="24"/>
          <w:szCs w:val="24"/>
          <w:lang w:val="en-US"/>
        </w:rPr>
        <w:t xml:space="preserve"> bir jinsli tenglamaning umumiy yechimini topamiz. </w:t>
      </w:r>
      <w:r w:rsidRPr="00461C3A">
        <w:rPr>
          <w:sz w:val="24"/>
          <w:szCs w:val="24"/>
        </w:rPr>
        <w:t xml:space="preserve">Bu tenglamaning xarakteristik tenglamasi </w:t>
      </w:r>
    </w:p>
    <w:p w:rsidR="00C55D03" w:rsidRPr="00461C3A" w:rsidRDefault="00C55D03" w:rsidP="00C55D03">
      <w:pPr>
        <w:tabs>
          <w:tab w:val="center" w:pos="4536"/>
          <w:tab w:val="right" w:pos="9071"/>
        </w:tabs>
        <w:jc w:val="center"/>
        <w:rPr>
          <w:sz w:val="24"/>
          <w:szCs w:val="24"/>
        </w:rPr>
      </w:pPr>
      <w:r w:rsidRPr="00461C3A">
        <w:rPr>
          <w:noProof/>
          <w:position w:val="-12"/>
          <w:sz w:val="24"/>
          <w:szCs w:val="24"/>
        </w:rPr>
        <w:drawing>
          <wp:inline distT="0" distB="0" distL="0" distR="0">
            <wp:extent cx="1200150" cy="314325"/>
            <wp:effectExtent l="0" t="0" r="0" b="0"/>
            <wp:docPr id="1602" name="Рисунок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5"/>
                    <pic:cNvPicPr>
                      <a:picLocks noChangeAspect="1" noChangeArrowheads="1"/>
                    </pic:cNvPicPr>
                  </pic:nvPicPr>
                  <pic:blipFill>
                    <a:blip r:embed="rId4375" cstate="print">
                      <a:extLst>
                        <a:ext uri="{28A0092B-C50C-407E-A947-70E740481C1C}">
                          <a14:useLocalDpi xmlns:a14="http://schemas.microsoft.com/office/drawing/2010/main" val="0"/>
                        </a:ext>
                      </a:extLst>
                    </a:blip>
                    <a:srcRect/>
                    <a:stretch>
                      <a:fillRect/>
                    </a:stretch>
                  </pic:blipFill>
                  <pic:spPr bwMode="auto">
                    <a:xfrm>
                      <a:off x="0" y="0"/>
                      <a:ext cx="1200150" cy="3143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bo`lib, uning ildizlari, </w:t>
      </w:r>
      <w:r w:rsidRPr="00461C3A">
        <w:rPr>
          <w:noProof/>
          <w:position w:val="-12"/>
          <w:sz w:val="24"/>
          <w:szCs w:val="24"/>
        </w:rPr>
        <w:drawing>
          <wp:inline distT="0" distB="0" distL="0" distR="0">
            <wp:extent cx="1028700" cy="257175"/>
            <wp:effectExtent l="0" t="0" r="0" b="9525"/>
            <wp:docPr id="1601" name="Рисунок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6"/>
                    <pic:cNvPicPr>
                      <a:picLocks noChangeAspect="1" noChangeArrowheads="1"/>
                    </pic:cNvPicPr>
                  </pic:nvPicPr>
                  <pic:blipFill>
                    <a:blip r:embed="rId4376" cstate="print">
                      <a:extLst>
                        <a:ext uri="{28A0092B-C50C-407E-A947-70E740481C1C}">
                          <a14:useLocalDpi xmlns:a14="http://schemas.microsoft.com/office/drawing/2010/main" val="0"/>
                        </a:ext>
                      </a:extLst>
                    </a:blip>
                    <a:srcRect/>
                    <a:stretch>
                      <a:fillRect/>
                    </a:stretch>
                  </pic:blipFill>
                  <pic:spPr bwMode="auto">
                    <a:xfrm>
                      <a:off x="0" y="0"/>
                      <a:ext cx="1028700" cy="257175"/>
                    </a:xfrm>
                    <a:prstGeom prst="rect">
                      <a:avLst/>
                    </a:prstGeom>
                    <a:noFill/>
                    <a:ln>
                      <a:noFill/>
                    </a:ln>
                  </pic:spPr>
                </pic:pic>
              </a:graphicData>
            </a:graphic>
          </wp:inline>
        </w:drawing>
      </w:r>
      <w:r w:rsidRPr="00461C3A">
        <w:rPr>
          <w:sz w:val="24"/>
          <w:szCs w:val="24"/>
          <w:lang w:val="en-US"/>
        </w:rPr>
        <w:t xml:space="preserve"> bo`ladi. Bundan esa bir jinsli tenglamaning umumiy yechimi</w:t>
      </w:r>
    </w:p>
    <w:p w:rsidR="00C55D03" w:rsidRPr="00461C3A" w:rsidRDefault="00C55D03" w:rsidP="00C55D03">
      <w:pPr>
        <w:tabs>
          <w:tab w:val="center" w:pos="4536"/>
          <w:tab w:val="right" w:pos="9071"/>
        </w:tabs>
        <w:jc w:val="center"/>
        <w:rPr>
          <w:sz w:val="24"/>
          <w:szCs w:val="24"/>
        </w:rPr>
      </w:pPr>
      <w:r w:rsidRPr="00461C3A">
        <w:rPr>
          <w:noProof/>
          <w:position w:val="-12"/>
          <w:sz w:val="24"/>
          <w:szCs w:val="24"/>
        </w:rPr>
        <w:drawing>
          <wp:inline distT="0" distB="0" distL="0" distR="0">
            <wp:extent cx="1247775" cy="276225"/>
            <wp:effectExtent l="0" t="0" r="9525" b="9525"/>
            <wp:docPr id="1600" name="Рисунок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7"/>
                    <pic:cNvPicPr>
                      <a:picLocks noChangeAspect="1" noChangeArrowheads="1"/>
                    </pic:cNvPicPr>
                  </pic:nvPicPr>
                  <pic:blipFill>
                    <a:blip r:embed="rId4377" cstate="print">
                      <a:extLst>
                        <a:ext uri="{28A0092B-C50C-407E-A947-70E740481C1C}">
                          <a14:useLocalDpi xmlns:a14="http://schemas.microsoft.com/office/drawing/2010/main" val="0"/>
                        </a:ext>
                      </a:extLst>
                    </a:blip>
                    <a:srcRect/>
                    <a:stretch>
                      <a:fillRect/>
                    </a:stretch>
                  </pic:blipFill>
                  <pic:spPr bwMode="auto">
                    <a:xfrm>
                      <a:off x="0" y="0"/>
                      <a:ext cx="1247775" cy="2762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ko`rinishda ekanligi kelib chiqadi.</w:t>
      </w:r>
    </w:p>
    <w:p w:rsidR="00C55D03" w:rsidRPr="00461C3A" w:rsidRDefault="00C55D03" w:rsidP="00C55D03">
      <w:pPr>
        <w:tabs>
          <w:tab w:val="center" w:pos="4536"/>
          <w:tab w:val="right" w:pos="9071"/>
        </w:tabs>
        <w:ind w:firstLine="720"/>
        <w:jc w:val="both"/>
        <w:rPr>
          <w:sz w:val="24"/>
          <w:szCs w:val="24"/>
          <w:lang w:val="en-US"/>
        </w:rPr>
      </w:pPr>
      <w:r w:rsidRPr="00461C3A">
        <w:rPr>
          <w:b/>
          <w:i/>
          <w:sz w:val="24"/>
          <w:szCs w:val="24"/>
          <w:lang w:val="en-US"/>
        </w:rPr>
        <w:t>II.</w:t>
      </w:r>
      <w:r w:rsidRPr="00461C3A">
        <w:rPr>
          <w:sz w:val="24"/>
          <w:szCs w:val="24"/>
          <w:lang w:val="en-US"/>
        </w:rPr>
        <w:t xml:space="preserve"> endi berilgan tenglamaning xususiy yechimini (9) ko`rinish</w:t>
      </w:r>
      <w:r w:rsidRPr="00461C3A">
        <w:rPr>
          <w:sz w:val="24"/>
          <w:szCs w:val="24"/>
          <w:lang w:val="en-US"/>
        </w:rPr>
        <w:softHyphen/>
        <w:t>da, ya`ni</w:t>
      </w:r>
    </w:p>
    <w:p w:rsidR="00C55D03" w:rsidRPr="00461C3A" w:rsidRDefault="00C55D03" w:rsidP="00C55D03">
      <w:pPr>
        <w:tabs>
          <w:tab w:val="center" w:pos="4536"/>
          <w:tab w:val="right" w:pos="9071"/>
        </w:tabs>
        <w:jc w:val="center"/>
        <w:rPr>
          <w:sz w:val="24"/>
          <w:szCs w:val="24"/>
        </w:rPr>
      </w:pPr>
      <w:r w:rsidRPr="00461C3A">
        <w:rPr>
          <w:noProof/>
          <w:position w:val="-18"/>
          <w:sz w:val="24"/>
          <w:szCs w:val="24"/>
        </w:rPr>
        <w:drawing>
          <wp:inline distT="0" distB="0" distL="0" distR="0">
            <wp:extent cx="3048000" cy="314325"/>
            <wp:effectExtent l="0" t="0" r="0" b="9525"/>
            <wp:docPr id="1599" name="Рисунок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8"/>
                    <pic:cNvPicPr>
                      <a:picLocks noChangeAspect="1" noChangeArrowheads="1"/>
                    </pic:cNvPicPr>
                  </pic:nvPicPr>
                  <pic:blipFill>
                    <a:blip r:embed="rId4378" cstate="print">
                      <a:extLst>
                        <a:ext uri="{28A0092B-C50C-407E-A947-70E740481C1C}">
                          <a14:useLocalDpi xmlns:a14="http://schemas.microsoft.com/office/drawing/2010/main" val="0"/>
                        </a:ext>
                      </a:extLst>
                    </a:blip>
                    <a:srcRect/>
                    <a:stretch>
                      <a:fillRect/>
                    </a:stretch>
                  </pic:blipFill>
                  <pic:spPr bwMode="auto">
                    <a:xfrm>
                      <a:off x="0" y="0"/>
                      <a:ext cx="3048000" cy="3143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lastRenderedPageBreak/>
        <w:t xml:space="preserve">holda qidiramiz, chunki tenglamaning o`ng tomoni (8) ko`rinishda, Bizning misolda </w:t>
      </w:r>
      <w:r w:rsidRPr="00461C3A">
        <w:rPr>
          <w:noProof/>
          <w:position w:val="-12"/>
          <w:sz w:val="24"/>
          <w:szCs w:val="24"/>
        </w:rPr>
        <w:drawing>
          <wp:inline distT="0" distB="0" distL="0" distR="0">
            <wp:extent cx="2581275" cy="238125"/>
            <wp:effectExtent l="0" t="0" r="9525" b="9525"/>
            <wp:docPr id="1598" name="Рисунок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9"/>
                    <pic:cNvPicPr>
                      <a:picLocks noChangeAspect="1" noChangeArrowheads="1"/>
                    </pic:cNvPicPr>
                  </pic:nvPicPr>
                  <pic:blipFill>
                    <a:blip r:embed="rId4379" cstate="print">
                      <a:extLst>
                        <a:ext uri="{28A0092B-C50C-407E-A947-70E740481C1C}">
                          <a14:useLocalDpi xmlns:a14="http://schemas.microsoft.com/office/drawing/2010/main" val="0"/>
                        </a:ext>
                      </a:extLst>
                    </a:blip>
                    <a:srcRect/>
                    <a:stretch>
                      <a:fillRect/>
                    </a:stretch>
                  </pic:blipFill>
                  <pic:spPr bwMode="auto">
                    <a:xfrm>
                      <a:off x="0" y="0"/>
                      <a:ext cx="2581275" cy="238125"/>
                    </a:xfrm>
                    <a:prstGeom prst="rect">
                      <a:avLst/>
                    </a:prstGeom>
                    <a:noFill/>
                    <a:ln>
                      <a:noFill/>
                    </a:ln>
                  </pic:spPr>
                </pic:pic>
              </a:graphicData>
            </a:graphic>
          </wp:inline>
        </w:drawing>
      </w:r>
      <w:r w:rsidRPr="00461C3A">
        <w:rPr>
          <w:sz w:val="24"/>
          <w:szCs w:val="24"/>
          <w:lang w:val="en-US"/>
        </w:rPr>
        <w:t xml:space="preserve"> chunki </w:t>
      </w:r>
      <w:r w:rsidRPr="00461C3A">
        <w:rPr>
          <w:noProof/>
          <w:position w:val="-12"/>
          <w:sz w:val="24"/>
          <w:szCs w:val="24"/>
        </w:rPr>
        <w:drawing>
          <wp:inline distT="0" distB="0" distL="0" distR="0">
            <wp:extent cx="1057275" cy="238125"/>
            <wp:effectExtent l="0" t="0" r="9525" b="9525"/>
            <wp:docPr id="1597" name="Рисунок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0"/>
                    <pic:cNvPicPr>
                      <a:picLocks noChangeAspect="1" noChangeArrowheads="1"/>
                    </pic:cNvPicPr>
                  </pic:nvPicPr>
                  <pic:blipFill>
                    <a:blip r:embed="rId4380" cstate="print">
                      <a:extLst>
                        <a:ext uri="{28A0092B-C50C-407E-A947-70E740481C1C}">
                          <a14:useLocalDpi xmlns:a14="http://schemas.microsoft.com/office/drawing/2010/main" val="0"/>
                        </a:ext>
                      </a:extLst>
                    </a:blip>
                    <a:srcRect/>
                    <a:stretch>
                      <a:fillRect/>
                    </a:stretch>
                  </pic:blipFill>
                  <pic:spPr bwMode="auto">
                    <a:xfrm>
                      <a:off x="0" y="0"/>
                      <a:ext cx="1057275" cy="238125"/>
                    </a:xfrm>
                    <a:prstGeom prst="rect">
                      <a:avLst/>
                    </a:prstGeom>
                    <a:noFill/>
                    <a:ln>
                      <a:noFill/>
                    </a:ln>
                  </pic:spPr>
                </pic:pic>
              </a:graphicData>
            </a:graphic>
          </wp:inline>
        </w:drawing>
      </w:r>
      <w:r w:rsidRPr="00461C3A">
        <w:rPr>
          <w:sz w:val="24"/>
          <w:szCs w:val="24"/>
          <w:lang w:val="en-US"/>
        </w:rPr>
        <w:t xml:space="preserve"> </w:t>
      </w:r>
      <w:r w:rsidRPr="00461C3A">
        <w:rPr>
          <w:noProof/>
          <w:position w:val="-10"/>
          <w:sz w:val="24"/>
          <w:szCs w:val="24"/>
        </w:rPr>
        <w:drawing>
          <wp:inline distT="0" distB="0" distL="0" distR="0">
            <wp:extent cx="485775" cy="228600"/>
            <wp:effectExtent l="0" t="0" r="9525" b="0"/>
            <wp:docPr id="1596" name="Рисунок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1"/>
                    <pic:cNvPicPr>
                      <a:picLocks noChangeAspect="1" noChangeArrowheads="1"/>
                    </pic:cNvPicPr>
                  </pic:nvPicPr>
                  <pic:blipFill>
                    <a:blip r:embed="rId4381" cstate="print">
                      <a:extLst>
                        <a:ext uri="{28A0092B-C50C-407E-A947-70E740481C1C}">
                          <a14:useLocalDpi xmlns:a14="http://schemas.microsoft.com/office/drawing/2010/main" val="0"/>
                        </a:ext>
                      </a:extLst>
                    </a:blip>
                    <a:srcRect/>
                    <a:stretch>
                      <a:fillRect/>
                    </a:stretch>
                  </pic:blipFill>
                  <pic:spPr bwMode="auto">
                    <a:xfrm>
                      <a:off x="0" y="0"/>
                      <a:ext cx="485775" cy="228600"/>
                    </a:xfrm>
                    <a:prstGeom prst="rect">
                      <a:avLst/>
                    </a:prstGeom>
                    <a:noFill/>
                    <a:ln>
                      <a:noFill/>
                    </a:ln>
                  </pic:spPr>
                </pic:pic>
              </a:graphicData>
            </a:graphic>
          </wp:inline>
        </w:drawing>
      </w:r>
      <w:r w:rsidRPr="00461C3A">
        <w:rPr>
          <w:sz w:val="24"/>
          <w:szCs w:val="24"/>
          <w:lang w:val="en-US"/>
        </w:rPr>
        <w:t xml:space="preserve"> xarakteristik tenglamaning yechimi emas. </w:t>
      </w:r>
    </w:p>
    <w:p w:rsidR="00C55D03" w:rsidRPr="00461C3A" w:rsidRDefault="00C55D03" w:rsidP="00C55D03">
      <w:pPr>
        <w:ind w:firstLine="708"/>
        <w:jc w:val="both"/>
        <w:rPr>
          <w:spacing w:val="-8"/>
          <w:sz w:val="24"/>
          <w:szCs w:val="24"/>
          <w:lang w:val="en-US"/>
        </w:rPr>
      </w:pPr>
      <w:r w:rsidRPr="00461C3A">
        <w:rPr>
          <w:noProof/>
          <w:position w:val="-16"/>
          <w:sz w:val="24"/>
          <w:szCs w:val="24"/>
        </w:rPr>
        <w:drawing>
          <wp:inline distT="0" distB="0" distL="0" distR="0">
            <wp:extent cx="2667000" cy="295275"/>
            <wp:effectExtent l="0" t="0" r="0" b="9525"/>
            <wp:docPr id="1595" name="Рисунок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2"/>
                    <pic:cNvPicPr>
                      <a:picLocks noChangeAspect="1" noChangeArrowheads="1"/>
                    </pic:cNvPicPr>
                  </pic:nvPicPr>
                  <pic:blipFill>
                    <a:blip r:embed="rId4382" cstate="print">
                      <a:extLst>
                        <a:ext uri="{28A0092B-C50C-407E-A947-70E740481C1C}">
                          <a14:useLocalDpi xmlns:a14="http://schemas.microsoft.com/office/drawing/2010/main" val="0"/>
                        </a:ext>
                      </a:extLst>
                    </a:blip>
                    <a:srcRect/>
                    <a:stretch>
                      <a:fillRect/>
                    </a:stretch>
                  </pic:blipFill>
                  <pic:spPr bwMode="auto">
                    <a:xfrm>
                      <a:off x="0" y="0"/>
                      <a:ext cx="2667000" cy="295275"/>
                    </a:xfrm>
                    <a:prstGeom prst="rect">
                      <a:avLst/>
                    </a:prstGeom>
                    <a:noFill/>
                    <a:ln>
                      <a:noFill/>
                    </a:ln>
                  </pic:spPr>
                </pic:pic>
              </a:graphicData>
            </a:graphic>
          </wp:inline>
        </w:drawing>
      </w:r>
      <w:r w:rsidRPr="00461C3A">
        <w:rPr>
          <w:sz w:val="24"/>
          <w:szCs w:val="24"/>
          <w:lang w:val="en-US"/>
        </w:rPr>
        <w:t xml:space="preserve"> chunki </w:t>
      </w:r>
      <w:r w:rsidRPr="00461C3A">
        <w:rPr>
          <w:noProof/>
          <w:position w:val="-16"/>
          <w:sz w:val="24"/>
          <w:szCs w:val="24"/>
        </w:rPr>
        <w:drawing>
          <wp:inline distT="0" distB="0" distL="0" distR="0">
            <wp:extent cx="723900" cy="295275"/>
            <wp:effectExtent l="0" t="0" r="0" b="9525"/>
            <wp:docPr id="1594" name="Рисунок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3"/>
                    <pic:cNvPicPr>
                      <a:picLocks noChangeAspect="1" noChangeArrowheads="1"/>
                    </pic:cNvPicPr>
                  </pic:nvPicPr>
                  <pic:blipFill>
                    <a:blip r:embed="rId4383" cstate="print">
                      <a:extLst>
                        <a:ext uri="{28A0092B-C50C-407E-A947-70E740481C1C}">
                          <a14:useLocalDpi xmlns:a14="http://schemas.microsoft.com/office/drawing/2010/main" val="0"/>
                        </a:ext>
                      </a:extLst>
                    </a:blip>
                    <a:srcRect/>
                    <a:stretch>
                      <a:fillRect/>
                    </a:stretch>
                  </pic:blipFill>
                  <pic:spPr bwMode="auto">
                    <a:xfrm>
                      <a:off x="0" y="0"/>
                      <a:ext cx="723900" cy="295275"/>
                    </a:xfrm>
                    <a:prstGeom prst="rect">
                      <a:avLst/>
                    </a:prstGeom>
                    <a:noFill/>
                    <a:ln>
                      <a:noFill/>
                    </a:ln>
                  </pic:spPr>
                </pic:pic>
              </a:graphicData>
            </a:graphic>
          </wp:inline>
        </w:drawing>
      </w:r>
      <w:r w:rsidRPr="00461C3A">
        <w:rPr>
          <w:sz w:val="24"/>
          <w:szCs w:val="24"/>
          <w:lang w:val="en-US"/>
        </w:rPr>
        <w:t xml:space="preserve"> va </w:t>
      </w:r>
      <w:r w:rsidRPr="00461C3A">
        <w:rPr>
          <w:noProof/>
          <w:position w:val="-16"/>
          <w:sz w:val="24"/>
          <w:szCs w:val="24"/>
        </w:rPr>
        <w:drawing>
          <wp:inline distT="0" distB="0" distL="0" distR="0">
            <wp:extent cx="771525" cy="295275"/>
            <wp:effectExtent l="0" t="0" r="9525" b="9525"/>
            <wp:docPr id="1593" name="Рисунок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4"/>
                    <pic:cNvPicPr>
                      <a:picLocks noChangeAspect="1" noChangeArrowheads="1"/>
                    </pic:cNvPicPr>
                  </pic:nvPicPr>
                  <pic:blipFill>
                    <a:blip r:embed="rId4384" cstate="print">
                      <a:extLst>
                        <a:ext uri="{28A0092B-C50C-407E-A947-70E740481C1C}">
                          <a14:useLocalDpi xmlns:a14="http://schemas.microsoft.com/office/drawing/2010/main" val="0"/>
                        </a:ext>
                      </a:extLst>
                    </a:blip>
                    <a:srcRect/>
                    <a:stretch>
                      <a:fillRect/>
                    </a:stretch>
                  </pic:blipFill>
                  <pic:spPr bwMode="auto">
                    <a:xfrm>
                      <a:off x="0" y="0"/>
                      <a:ext cx="771525" cy="295275"/>
                    </a:xfrm>
                    <a:prstGeom prst="rect">
                      <a:avLst/>
                    </a:prstGeom>
                    <a:noFill/>
                    <a:ln>
                      <a:noFill/>
                    </a:ln>
                  </pic:spPr>
                </pic:pic>
              </a:graphicData>
            </a:graphic>
          </wp:inline>
        </w:drawing>
      </w:r>
      <w:r w:rsidRPr="00461C3A">
        <w:rPr>
          <w:sz w:val="24"/>
          <w:szCs w:val="24"/>
          <w:lang w:val="en-US"/>
        </w:rPr>
        <w:t xml:space="preserve"> </w:t>
      </w:r>
      <w:r w:rsidRPr="00461C3A">
        <w:rPr>
          <w:spacing w:val="-8"/>
          <w:sz w:val="24"/>
          <w:szCs w:val="24"/>
          <w:lang w:val="en-US"/>
        </w:rPr>
        <w:t xml:space="preserve">bo`lib, </w:t>
      </w:r>
      <w:r w:rsidRPr="00461C3A">
        <w:rPr>
          <w:noProof/>
          <w:spacing w:val="-8"/>
          <w:position w:val="-6"/>
          <w:sz w:val="24"/>
          <w:szCs w:val="24"/>
        </w:rPr>
        <w:drawing>
          <wp:inline distT="0" distB="0" distL="0" distR="0">
            <wp:extent cx="390525" cy="200025"/>
            <wp:effectExtent l="0" t="0" r="9525" b="9525"/>
            <wp:docPr id="1592" name="Рисунок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5"/>
                    <pic:cNvPicPr>
                      <a:picLocks noChangeAspect="1" noChangeArrowheads="1"/>
                    </pic:cNvPicPr>
                  </pic:nvPicPr>
                  <pic:blipFill>
                    <a:blip r:embed="rId4385"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461C3A">
        <w:rPr>
          <w:spacing w:val="-8"/>
          <w:sz w:val="24"/>
          <w:szCs w:val="24"/>
          <w:lang w:val="en-US"/>
        </w:rPr>
        <w:t xml:space="preserve"> va </w:t>
      </w:r>
      <w:r w:rsidRPr="00461C3A">
        <w:rPr>
          <w:noProof/>
          <w:spacing w:val="-8"/>
          <w:position w:val="-10"/>
          <w:sz w:val="24"/>
          <w:szCs w:val="24"/>
        </w:rPr>
        <w:drawing>
          <wp:inline distT="0" distB="0" distL="0" distR="0">
            <wp:extent cx="428625" cy="228600"/>
            <wp:effectExtent l="0" t="0" r="9525" b="0"/>
            <wp:docPr id="1591" name="Рисунок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6"/>
                    <pic:cNvPicPr>
                      <a:picLocks noChangeAspect="1" noChangeArrowheads="1"/>
                    </pic:cNvPicPr>
                  </pic:nvPicPr>
                  <pic:blipFill>
                    <a:blip r:embed="rId4386" cstate="print">
                      <a:extLst>
                        <a:ext uri="{28A0092B-C50C-407E-A947-70E740481C1C}">
                          <a14:useLocalDpi xmlns:a14="http://schemas.microsoft.com/office/drawing/2010/main" val="0"/>
                        </a:ext>
                      </a:extLst>
                    </a:blip>
                    <a:srcRect/>
                    <a:stretch>
                      <a:fillRect/>
                    </a:stretch>
                  </pic:blipFill>
                  <pic:spPr bwMode="auto">
                    <a:xfrm>
                      <a:off x="0" y="0"/>
                      <a:ext cx="428625" cy="228600"/>
                    </a:xfrm>
                    <a:prstGeom prst="rect">
                      <a:avLst/>
                    </a:prstGeom>
                    <a:noFill/>
                    <a:ln>
                      <a:noFill/>
                    </a:ln>
                  </pic:spPr>
                </pic:pic>
              </a:graphicData>
            </a:graphic>
          </wp:inline>
        </w:drawing>
      </w:r>
      <w:r w:rsidRPr="00461C3A">
        <w:rPr>
          <w:spacing w:val="-8"/>
          <w:sz w:val="24"/>
          <w:szCs w:val="24"/>
          <w:lang w:val="en-US"/>
        </w:rPr>
        <w:t xml:space="preserve"> shuning uchun </w:t>
      </w:r>
      <w:r w:rsidRPr="00461C3A">
        <w:rPr>
          <w:noProof/>
          <w:spacing w:val="-8"/>
          <w:position w:val="-6"/>
          <w:sz w:val="24"/>
          <w:szCs w:val="24"/>
        </w:rPr>
        <w:drawing>
          <wp:inline distT="0" distB="0" distL="0" distR="0">
            <wp:extent cx="485775" cy="200025"/>
            <wp:effectExtent l="0" t="0" r="9525" b="9525"/>
            <wp:docPr id="1590" name="Рисунок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7"/>
                    <pic:cNvPicPr>
                      <a:picLocks noChangeAspect="1" noChangeArrowheads="1"/>
                    </pic:cNvPicPr>
                  </pic:nvPicPr>
                  <pic:blipFill>
                    <a:blip r:embed="rId4387" cstate="print">
                      <a:extLst>
                        <a:ext uri="{28A0092B-C50C-407E-A947-70E740481C1C}">
                          <a14:useLocalDpi xmlns:a14="http://schemas.microsoft.com/office/drawing/2010/main" val="0"/>
                        </a:ext>
                      </a:extLst>
                    </a:blip>
                    <a:srcRect/>
                    <a:stretch>
                      <a:fillRect/>
                    </a:stretch>
                  </pic:blipFill>
                  <pic:spPr bwMode="auto">
                    <a:xfrm>
                      <a:off x="0" y="0"/>
                      <a:ext cx="485775" cy="200025"/>
                    </a:xfrm>
                    <a:prstGeom prst="rect">
                      <a:avLst/>
                    </a:prstGeom>
                    <a:noFill/>
                    <a:ln>
                      <a:noFill/>
                    </a:ln>
                  </pic:spPr>
                </pic:pic>
              </a:graphicData>
            </a:graphic>
          </wp:inline>
        </w:drawing>
      </w:r>
      <w:r w:rsidRPr="00461C3A">
        <w:rPr>
          <w:spacing w:val="-8"/>
          <w:sz w:val="24"/>
          <w:szCs w:val="24"/>
          <w:lang w:val="en-US"/>
        </w:rPr>
        <w:t xml:space="preserve"> Shunday qilib, xususiy yechimni</w:t>
      </w:r>
    </w:p>
    <w:p w:rsidR="00C55D03" w:rsidRPr="00461C3A" w:rsidRDefault="00C55D03" w:rsidP="00C55D03">
      <w:pPr>
        <w:tabs>
          <w:tab w:val="center" w:pos="4536"/>
          <w:tab w:val="right" w:pos="9071"/>
        </w:tabs>
        <w:jc w:val="center"/>
        <w:rPr>
          <w:sz w:val="24"/>
          <w:szCs w:val="24"/>
        </w:rPr>
      </w:pPr>
      <w:r w:rsidRPr="00461C3A">
        <w:rPr>
          <w:noProof/>
          <w:position w:val="-18"/>
          <w:sz w:val="24"/>
          <w:szCs w:val="24"/>
        </w:rPr>
        <w:drawing>
          <wp:inline distT="0" distB="0" distL="0" distR="0">
            <wp:extent cx="3086100" cy="314325"/>
            <wp:effectExtent l="0" t="0" r="0" b="9525"/>
            <wp:docPr id="1589" name="Рисунок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8"/>
                    <pic:cNvPicPr>
                      <a:picLocks noChangeAspect="1" noChangeArrowheads="1"/>
                    </pic:cNvPicPr>
                  </pic:nvPicPr>
                  <pic:blipFill>
                    <a:blip r:embed="rId4388" cstate="print">
                      <a:extLst>
                        <a:ext uri="{28A0092B-C50C-407E-A947-70E740481C1C}">
                          <a14:useLocalDpi xmlns:a14="http://schemas.microsoft.com/office/drawing/2010/main" val="0"/>
                        </a:ext>
                      </a:extLst>
                    </a:blip>
                    <a:srcRect/>
                    <a:stretch>
                      <a:fillRect/>
                    </a:stretch>
                  </pic:blipFill>
                  <pic:spPr bwMode="auto">
                    <a:xfrm>
                      <a:off x="0" y="0"/>
                      <a:ext cx="3086100" cy="3143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rPr>
      </w:pPr>
      <w:r w:rsidRPr="00461C3A">
        <w:rPr>
          <w:sz w:val="24"/>
          <w:szCs w:val="24"/>
          <w:lang w:val="en-US"/>
        </w:rPr>
        <w:t xml:space="preserve">ko`rinishda qidirishimiz kerak ekan. </w:t>
      </w:r>
      <w:r w:rsidRPr="00461C3A">
        <w:rPr>
          <w:sz w:val="24"/>
          <w:szCs w:val="24"/>
        </w:rPr>
        <w:t>Buni tenglamaga qo`yib,</w:t>
      </w:r>
    </w:p>
    <w:p w:rsidR="00C55D03" w:rsidRPr="00461C3A" w:rsidRDefault="00C55D03" w:rsidP="00C55D03">
      <w:pPr>
        <w:tabs>
          <w:tab w:val="center" w:pos="4536"/>
          <w:tab w:val="right" w:pos="9071"/>
        </w:tabs>
        <w:jc w:val="center"/>
        <w:rPr>
          <w:sz w:val="24"/>
          <w:szCs w:val="24"/>
          <w:lang w:val="en-US"/>
        </w:rPr>
      </w:pPr>
      <w:r w:rsidRPr="00461C3A">
        <w:rPr>
          <w:noProof/>
          <w:position w:val="-80"/>
          <w:sz w:val="24"/>
          <w:szCs w:val="24"/>
        </w:rPr>
        <w:drawing>
          <wp:inline distT="0" distB="0" distL="0" distR="0">
            <wp:extent cx="4905375" cy="1076325"/>
            <wp:effectExtent l="0" t="0" r="9525" b="9525"/>
            <wp:docPr id="1588" name="Рисунок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9"/>
                    <pic:cNvPicPr>
                      <a:picLocks noChangeAspect="1" noChangeArrowheads="1"/>
                    </pic:cNvPicPr>
                  </pic:nvPicPr>
                  <pic:blipFill>
                    <a:blip r:embed="rId4389" cstate="print">
                      <a:extLst>
                        <a:ext uri="{28A0092B-C50C-407E-A947-70E740481C1C}">
                          <a14:useLocalDpi xmlns:a14="http://schemas.microsoft.com/office/drawing/2010/main" val="0"/>
                        </a:ext>
                      </a:extLst>
                    </a:blip>
                    <a:srcRect/>
                    <a:stretch>
                      <a:fillRect/>
                    </a:stretch>
                  </pic:blipFill>
                  <pic:spPr bwMode="auto">
                    <a:xfrm>
                      <a:off x="0" y="0"/>
                      <a:ext cx="4905375" cy="1076325"/>
                    </a:xfrm>
                    <a:prstGeom prst="rect">
                      <a:avLst/>
                    </a:prstGeom>
                    <a:noFill/>
                    <a:ln>
                      <a:noFill/>
                    </a:ln>
                  </pic:spPr>
                </pic:pic>
              </a:graphicData>
            </a:graphic>
          </wp:inline>
        </w:drawing>
      </w:r>
    </w:p>
    <w:p w:rsidR="00C55D03" w:rsidRPr="00461C3A" w:rsidRDefault="00C55D03" w:rsidP="00C55D03">
      <w:pPr>
        <w:tabs>
          <w:tab w:val="center" w:pos="4536"/>
          <w:tab w:val="right" w:pos="9071"/>
        </w:tabs>
        <w:jc w:val="center"/>
        <w:rPr>
          <w:sz w:val="24"/>
          <w:szCs w:val="24"/>
          <w:lang w:val="en-US"/>
        </w:rPr>
      </w:pPr>
      <w:r w:rsidRPr="00461C3A">
        <w:rPr>
          <w:noProof/>
          <w:position w:val="-140"/>
          <w:sz w:val="24"/>
          <w:szCs w:val="24"/>
        </w:rPr>
        <w:drawing>
          <wp:inline distT="0" distB="0" distL="0" distR="0">
            <wp:extent cx="4333875" cy="1828800"/>
            <wp:effectExtent l="0" t="0" r="9525" b="0"/>
            <wp:docPr id="1587" name="Рисунок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0"/>
                    <pic:cNvPicPr>
                      <a:picLocks noChangeAspect="1" noChangeArrowheads="1"/>
                    </pic:cNvPicPr>
                  </pic:nvPicPr>
                  <pic:blipFill>
                    <a:blip r:embed="rId4390" cstate="print">
                      <a:extLst>
                        <a:ext uri="{28A0092B-C50C-407E-A947-70E740481C1C}">
                          <a14:useLocalDpi xmlns:a14="http://schemas.microsoft.com/office/drawing/2010/main" val="0"/>
                        </a:ext>
                      </a:extLst>
                    </a:blip>
                    <a:srcRect/>
                    <a:stretch>
                      <a:fillRect/>
                    </a:stretch>
                  </pic:blipFill>
                  <pic:spPr bwMode="auto">
                    <a:xfrm>
                      <a:off x="0" y="0"/>
                      <a:ext cx="4333875" cy="1828800"/>
                    </a:xfrm>
                    <a:prstGeom prst="rect">
                      <a:avLst/>
                    </a:prstGeom>
                    <a:noFill/>
                    <a:ln>
                      <a:noFill/>
                    </a:ln>
                  </pic:spPr>
                </pic:pic>
              </a:graphicData>
            </a:graphic>
          </wp:inline>
        </w:drawing>
      </w:r>
    </w:p>
    <w:p w:rsidR="00C55D03" w:rsidRPr="00461C3A" w:rsidRDefault="00C55D03" w:rsidP="00C55D03">
      <w:pPr>
        <w:tabs>
          <w:tab w:val="center" w:pos="4536"/>
          <w:tab w:val="right" w:pos="9071"/>
        </w:tabs>
        <w:jc w:val="center"/>
        <w:rPr>
          <w:sz w:val="24"/>
          <w:szCs w:val="24"/>
        </w:rPr>
      </w:pPr>
      <w:r w:rsidRPr="00461C3A">
        <w:rPr>
          <w:noProof/>
          <w:position w:val="-48"/>
          <w:sz w:val="24"/>
          <w:szCs w:val="24"/>
        </w:rPr>
        <w:drawing>
          <wp:inline distT="0" distB="0" distL="0" distR="0">
            <wp:extent cx="4038600" cy="714375"/>
            <wp:effectExtent l="0" t="0" r="0" b="9525"/>
            <wp:docPr id="1586" name="Рисунок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1"/>
                    <pic:cNvPicPr>
                      <a:picLocks noChangeAspect="1" noChangeArrowheads="1"/>
                    </pic:cNvPicPr>
                  </pic:nvPicPr>
                  <pic:blipFill>
                    <a:blip r:embed="rId4391" cstate="print">
                      <a:extLst>
                        <a:ext uri="{28A0092B-C50C-407E-A947-70E740481C1C}">
                          <a14:useLocalDpi xmlns:a14="http://schemas.microsoft.com/office/drawing/2010/main" val="0"/>
                        </a:ext>
                      </a:extLst>
                    </a:blip>
                    <a:srcRect/>
                    <a:stretch>
                      <a:fillRect/>
                    </a:stretch>
                  </pic:blipFill>
                  <pic:spPr bwMode="auto">
                    <a:xfrm>
                      <a:off x="0" y="0"/>
                      <a:ext cx="4038600" cy="714375"/>
                    </a:xfrm>
                    <a:prstGeom prst="rect">
                      <a:avLst/>
                    </a:prstGeom>
                    <a:noFill/>
                    <a:ln>
                      <a:noFill/>
                    </a:ln>
                  </pic:spPr>
                </pic:pic>
              </a:graphicData>
            </a:graphic>
          </wp:inline>
        </w:drawing>
      </w:r>
    </w:p>
    <w:p w:rsidR="00C55D03" w:rsidRPr="00461C3A" w:rsidRDefault="00C55D03" w:rsidP="00C55D03">
      <w:pPr>
        <w:tabs>
          <w:tab w:val="center" w:pos="4536"/>
          <w:tab w:val="right" w:pos="9071"/>
        </w:tabs>
        <w:jc w:val="center"/>
        <w:rPr>
          <w:sz w:val="24"/>
          <w:szCs w:val="24"/>
          <w:lang w:val="en-US"/>
        </w:rPr>
      </w:pPr>
      <w:r w:rsidRPr="00461C3A">
        <w:rPr>
          <w:noProof/>
          <w:position w:val="-48"/>
          <w:sz w:val="24"/>
          <w:szCs w:val="24"/>
        </w:rPr>
        <w:drawing>
          <wp:inline distT="0" distB="0" distL="0" distR="0">
            <wp:extent cx="3514725" cy="714375"/>
            <wp:effectExtent l="0" t="0" r="9525" b="9525"/>
            <wp:docPr id="1585" name="Рисунок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2"/>
                    <pic:cNvPicPr>
                      <a:picLocks noChangeAspect="1" noChangeArrowheads="1"/>
                    </pic:cNvPicPr>
                  </pic:nvPicPr>
                  <pic:blipFill>
                    <a:blip r:embed="rId4392" cstate="print">
                      <a:extLst>
                        <a:ext uri="{28A0092B-C50C-407E-A947-70E740481C1C}">
                          <a14:useLocalDpi xmlns:a14="http://schemas.microsoft.com/office/drawing/2010/main" val="0"/>
                        </a:ext>
                      </a:extLst>
                    </a:blip>
                    <a:srcRect/>
                    <a:stretch>
                      <a:fillRect/>
                    </a:stretch>
                  </pic:blipFill>
                  <pic:spPr bwMode="auto">
                    <a:xfrm>
                      <a:off x="0" y="0"/>
                      <a:ext cx="3514725" cy="714375"/>
                    </a:xfrm>
                    <a:prstGeom prst="rect">
                      <a:avLst/>
                    </a:prstGeom>
                    <a:noFill/>
                    <a:ln>
                      <a:noFill/>
                    </a:ln>
                  </pic:spPr>
                </pic:pic>
              </a:graphicData>
            </a:graphic>
          </wp:inline>
        </w:drawing>
      </w:r>
    </w:p>
    <w:p w:rsidR="00C55D03" w:rsidRPr="00461C3A" w:rsidRDefault="00C55D03" w:rsidP="00C55D03">
      <w:pPr>
        <w:tabs>
          <w:tab w:val="center" w:pos="4536"/>
          <w:tab w:val="right" w:pos="9071"/>
        </w:tabs>
        <w:jc w:val="center"/>
        <w:rPr>
          <w:sz w:val="24"/>
          <w:szCs w:val="24"/>
          <w:lang w:val="en-US"/>
        </w:rPr>
      </w:pPr>
      <w:r w:rsidRPr="00461C3A">
        <w:rPr>
          <w:noProof/>
          <w:position w:val="-52"/>
          <w:sz w:val="24"/>
          <w:szCs w:val="24"/>
        </w:rPr>
        <w:drawing>
          <wp:inline distT="0" distB="0" distL="0" distR="0">
            <wp:extent cx="4143375" cy="762000"/>
            <wp:effectExtent l="0" t="0" r="9525" b="0"/>
            <wp:docPr id="1584" name="Рисунок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3"/>
                    <pic:cNvPicPr>
                      <a:picLocks noChangeAspect="1" noChangeArrowheads="1"/>
                    </pic:cNvPicPr>
                  </pic:nvPicPr>
                  <pic:blipFill>
                    <a:blip r:embed="rId4393" cstate="print">
                      <a:extLst>
                        <a:ext uri="{28A0092B-C50C-407E-A947-70E740481C1C}">
                          <a14:useLocalDpi xmlns:a14="http://schemas.microsoft.com/office/drawing/2010/main" val="0"/>
                        </a:ext>
                      </a:extLst>
                    </a:blip>
                    <a:srcRect/>
                    <a:stretch>
                      <a:fillRect/>
                    </a:stretch>
                  </pic:blipFill>
                  <pic:spPr bwMode="auto">
                    <a:xfrm>
                      <a:off x="0" y="0"/>
                      <a:ext cx="4143375" cy="7620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larni olamiz. Bundan esa berilgan tenglamaning xususiy yechimi</w:t>
      </w:r>
    </w:p>
    <w:p w:rsidR="00C55D03" w:rsidRPr="00461C3A" w:rsidRDefault="00C55D03" w:rsidP="00C55D03">
      <w:pPr>
        <w:tabs>
          <w:tab w:val="center" w:pos="4536"/>
          <w:tab w:val="right" w:pos="9071"/>
        </w:tabs>
        <w:jc w:val="center"/>
        <w:rPr>
          <w:sz w:val="24"/>
          <w:szCs w:val="24"/>
          <w:lang w:val="en-US"/>
        </w:rPr>
      </w:pPr>
      <w:r w:rsidRPr="00461C3A">
        <w:rPr>
          <w:noProof/>
          <w:position w:val="-36"/>
          <w:sz w:val="24"/>
          <w:szCs w:val="24"/>
        </w:rPr>
        <w:drawing>
          <wp:inline distT="0" distB="0" distL="0" distR="0">
            <wp:extent cx="3429000" cy="561975"/>
            <wp:effectExtent l="0" t="0" r="0" b="9525"/>
            <wp:docPr id="1583" name="Рисунок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4"/>
                    <pic:cNvPicPr>
                      <a:picLocks noChangeAspect="1" noChangeArrowheads="1"/>
                    </pic:cNvPicPr>
                  </pic:nvPicPr>
                  <pic:blipFill>
                    <a:blip r:embed="rId4394" cstate="print">
                      <a:extLst>
                        <a:ext uri="{28A0092B-C50C-407E-A947-70E740481C1C}">
                          <a14:useLocalDpi xmlns:a14="http://schemas.microsoft.com/office/drawing/2010/main" val="0"/>
                        </a:ext>
                      </a:extLst>
                    </a:blip>
                    <a:srcRect/>
                    <a:stretch>
                      <a:fillRect/>
                    </a:stretch>
                  </pic:blipFill>
                  <pic:spPr bwMode="auto">
                    <a:xfrm>
                      <a:off x="0" y="0"/>
                      <a:ext cx="3429000" cy="5619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ko`rinishda ekanligi kelib chiqadi.</w:t>
      </w:r>
    </w:p>
    <w:p w:rsidR="00C55D03" w:rsidRPr="00461C3A" w:rsidRDefault="00C55D03" w:rsidP="00C55D03">
      <w:pPr>
        <w:tabs>
          <w:tab w:val="center" w:pos="4536"/>
          <w:tab w:val="right" w:pos="9071"/>
        </w:tabs>
        <w:ind w:firstLine="720"/>
        <w:jc w:val="both"/>
        <w:rPr>
          <w:sz w:val="24"/>
          <w:szCs w:val="24"/>
          <w:lang w:val="en-US"/>
        </w:rPr>
      </w:pPr>
      <w:r w:rsidRPr="00461C3A">
        <w:rPr>
          <w:sz w:val="24"/>
          <w:szCs w:val="24"/>
          <w:lang w:val="en-US"/>
        </w:rPr>
        <w:t>Demak, berilgan tenglamalarning umumiy yechimi bir jinsli tenglamaning umumiy yechimi (1) bilan berilgan tenglamaning xusu</w:t>
      </w:r>
      <w:r w:rsidRPr="00461C3A">
        <w:rPr>
          <w:sz w:val="24"/>
          <w:szCs w:val="24"/>
          <w:lang w:val="en-US"/>
        </w:rPr>
        <w:softHyphen/>
        <w:t>siy yechimi yig`indisiga teng:</w:t>
      </w:r>
    </w:p>
    <w:p w:rsidR="00C55D03" w:rsidRPr="00461C3A" w:rsidRDefault="00C55D03" w:rsidP="00C55D03">
      <w:pPr>
        <w:tabs>
          <w:tab w:val="center" w:pos="4536"/>
          <w:tab w:val="right" w:pos="9071"/>
        </w:tabs>
        <w:jc w:val="center"/>
        <w:rPr>
          <w:sz w:val="24"/>
          <w:szCs w:val="24"/>
        </w:rPr>
      </w:pPr>
      <w:r w:rsidRPr="00461C3A">
        <w:rPr>
          <w:noProof/>
          <w:position w:val="-36"/>
          <w:sz w:val="24"/>
          <w:szCs w:val="24"/>
        </w:rPr>
        <w:drawing>
          <wp:inline distT="0" distB="0" distL="0" distR="0">
            <wp:extent cx="4486275" cy="561975"/>
            <wp:effectExtent l="0" t="0" r="9525" b="9525"/>
            <wp:docPr id="1582" name="Рисунок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5"/>
                    <pic:cNvPicPr>
                      <a:picLocks noChangeAspect="1" noChangeArrowheads="1"/>
                    </pic:cNvPicPr>
                  </pic:nvPicPr>
                  <pic:blipFill>
                    <a:blip r:embed="rId4395" cstate="print">
                      <a:extLst>
                        <a:ext uri="{28A0092B-C50C-407E-A947-70E740481C1C}">
                          <a14:useLocalDpi xmlns:a14="http://schemas.microsoft.com/office/drawing/2010/main" val="0"/>
                        </a:ext>
                      </a:extLst>
                    </a:blip>
                    <a:srcRect/>
                    <a:stretch>
                      <a:fillRect/>
                    </a:stretch>
                  </pic:blipFill>
                  <pic:spPr bwMode="auto">
                    <a:xfrm>
                      <a:off x="0" y="0"/>
                      <a:ext cx="4486275" cy="561975"/>
                    </a:xfrm>
                    <a:prstGeom prst="rect">
                      <a:avLst/>
                    </a:prstGeom>
                    <a:noFill/>
                    <a:ln>
                      <a:noFill/>
                    </a:ln>
                  </pic:spPr>
                </pic:pic>
              </a:graphicData>
            </a:graphic>
          </wp:inline>
        </w:drawing>
      </w:r>
    </w:p>
    <w:p w:rsidR="00C55D03" w:rsidRPr="00461C3A" w:rsidRDefault="00C55D03" w:rsidP="00C55D03">
      <w:pPr>
        <w:tabs>
          <w:tab w:val="center" w:pos="4536"/>
          <w:tab w:val="right" w:pos="9071"/>
        </w:tabs>
        <w:ind w:firstLine="720"/>
        <w:jc w:val="both"/>
        <w:rPr>
          <w:sz w:val="24"/>
          <w:szCs w:val="24"/>
          <w:lang w:val="en-US"/>
        </w:rPr>
      </w:pPr>
      <w:r w:rsidRPr="00461C3A">
        <w:rPr>
          <w:b/>
          <w:i/>
          <w:sz w:val="24"/>
          <w:szCs w:val="24"/>
          <w:lang w:val="uz-Cyrl-UZ"/>
        </w:rPr>
        <w:t>g</w:t>
      </w:r>
      <w:r w:rsidRPr="00461C3A">
        <w:rPr>
          <w:b/>
          <w:sz w:val="24"/>
          <w:szCs w:val="24"/>
          <w:lang w:val="uz-Cyrl-UZ"/>
        </w:rPr>
        <w:t>)</w:t>
      </w:r>
      <w:r w:rsidRPr="00461C3A">
        <w:rPr>
          <w:sz w:val="24"/>
          <w:szCs w:val="24"/>
          <w:lang w:val="uz-Cyrl-UZ"/>
        </w:rPr>
        <w:t xml:space="preserve"> </w:t>
      </w:r>
      <w:r w:rsidRPr="00461C3A">
        <w:rPr>
          <w:noProof/>
          <w:position w:val="-12"/>
          <w:sz w:val="24"/>
          <w:szCs w:val="24"/>
        </w:rPr>
        <w:drawing>
          <wp:inline distT="0" distB="0" distL="0" distR="0">
            <wp:extent cx="1676400" cy="276225"/>
            <wp:effectExtent l="0" t="0" r="0" b="9525"/>
            <wp:docPr id="1581" name="Рисунок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6"/>
                    <pic:cNvPicPr>
                      <a:picLocks noChangeAspect="1" noChangeArrowheads="1"/>
                    </pic:cNvPicPr>
                  </pic:nvPicPr>
                  <pic:blipFill>
                    <a:blip r:embed="rId4396" cstate="print">
                      <a:extLst>
                        <a:ext uri="{28A0092B-C50C-407E-A947-70E740481C1C}">
                          <a14:useLocalDpi xmlns:a14="http://schemas.microsoft.com/office/drawing/2010/main" val="0"/>
                        </a:ext>
                      </a:extLst>
                    </a:blip>
                    <a:srcRect/>
                    <a:stretch>
                      <a:fillRect/>
                    </a:stretch>
                  </pic:blipFill>
                  <pic:spPr bwMode="auto">
                    <a:xfrm>
                      <a:off x="0" y="0"/>
                      <a:ext cx="1676400" cy="276225"/>
                    </a:xfrm>
                    <a:prstGeom prst="rect">
                      <a:avLst/>
                    </a:prstGeom>
                    <a:noFill/>
                    <a:ln>
                      <a:noFill/>
                    </a:ln>
                  </pic:spPr>
                </pic:pic>
              </a:graphicData>
            </a:graphic>
          </wp:inline>
        </w:drawing>
      </w:r>
      <w:r w:rsidRPr="00461C3A">
        <w:rPr>
          <w:sz w:val="24"/>
          <w:szCs w:val="24"/>
          <w:lang w:val="uz-Cyrl-UZ"/>
        </w:rPr>
        <w:t xml:space="preserve"> t</w:t>
      </w:r>
      <w:r w:rsidRPr="00461C3A">
        <w:rPr>
          <w:sz w:val="24"/>
          <w:szCs w:val="24"/>
          <w:lang w:val="en-US"/>
        </w:rPr>
        <w:t>englamaning umumiy yechimini toping.</w:t>
      </w:r>
    </w:p>
    <w:p w:rsidR="00C55D03" w:rsidRPr="00461C3A" w:rsidRDefault="00C55D03" w:rsidP="00C55D03">
      <w:pPr>
        <w:tabs>
          <w:tab w:val="center" w:pos="4536"/>
          <w:tab w:val="right" w:pos="9071"/>
        </w:tabs>
        <w:ind w:firstLine="720"/>
        <w:jc w:val="both"/>
        <w:rPr>
          <w:sz w:val="24"/>
          <w:szCs w:val="24"/>
        </w:rPr>
      </w:pPr>
      <w:r w:rsidRPr="00461C3A">
        <w:rPr>
          <w:i/>
          <w:sz w:val="24"/>
          <w:szCs w:val="24"/>
          <w:lang w:val="en-US"/>
        </w:rPr>
        <w:t>Yechimi.</w:t>
      </w:r>
      <w:r w:rsidRPr="00461C3A">
        <w:rPr>
          <w:sz w:val="24"/>
          <w:szCs w:val="24"/>
          <w:lang w:val="en-US"/>
        </w:rPr>
        <w:t xml:space="preserve"> Bir jinsli tenglamaning umumiy yechimini topib olamiz:</w:t>
      </w:r>
      <w:r w:rsidRPr="00461C3A">
        <w:rPr>
          <w:sz w:val="24"/>
          <w:szCs w:val="24"/>
          <w:lang w:val="uz-Cyrl-UZ"/>
        </w:rPr>
        <w:t xml:space="preserve"> </w:t>
      </w:r>
      <w:r w:rsidRPr="00461C3A">
        <w:rPr>
          <w:noProof/>
          <w:position w:val="-12"/>
          <w:sz w:val="24"/>
          <w:szCs w:val="24"/>
        </w:rPr>
        <w:drawing>
          <wp:inline distT="0" distB="0" distL="0" distR="0">
            <wp:extent cx="952500" cy="238125"/>
            <wp:effectExtent l="0" t="0" r="0" b="9525"/>
            <wp:docPr id="1580" name="Рисунок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7"/>
                    <pic:cNvPicPr>
                      <a:picLocks noChangeAspect="1" noChangeArrowheads="1"/>
                    </pic:cNvPicPr>
                  </pic:nvPicPr>
                  <pic:blipFill>
                    <a:blip r:embed="rId4397" cstate="print">
                      <a:extLst>
                        <a:ext uri="{28A0092B-C50C-407E-A947-70E740481C1C}">
                          <a14:useLocalDpi xmlns:a14="http://schemas.microsoft.com/office/drawing/2010/main" val="0"/>
                        </a:ext>
                      </a:extLst>
                    </a:blip>
                    <a:srcRect/>
                    <a:stretch>
                      <a:fillRect/>
                    </a:stretch>
                  </pic:blipFill>
                  <pic:spPr bwMode="auto">
                    <a:xfrm>
                      <a:off x="0" y="0"/>
                      <a:ext cx="952500" cy="238125"/>
                    </a:xfrm>
                    <a:prstGeom prst="rect">
                      <a:avLst/>
                    </a:prstGeom>
                    <a:noFill/>
                    <a:ln>
                      <a:noFill/>
                    </a:ln>
                  </pic:spPr>
                </pic:pic>
              </a:graphicData>
            </a:graphic>
          </wp:inline>
        </w:drawing>
      </w:r>
      <w:r w:rsidRPr="00461C3A">
        <w:rPr>
          <w:sz w:val="24"/>
          <w:szCs w:val="24"/>
          <w:lang w:val="uz-Cyrl-UZ"/>
        </w:rPr>
        <w:t xml:space="preserve"> </w:t>
      </w:r>
      <w:r w:rsidRPr="00461C3A">
        <w:rPr>
          <w:sz w:val="24"/>
          <w:szCs w:val="24"/>
          <w:lang w:val="en-US"/>
        </w:rPr>
        <w:t xml:space="preserve">Bu </w:t>
      </w:r>
      <w:r w:rsidRPr="00461C3A">
        <w:rPr>
          <w:sz w:val="24"/>
          <w:szCs w:val="24"/>
          <w:lang w:val="en-US"/>
        </w:rPr>
        <w:lastRenderedPageBreak/>
        <w:t xml:space="preserve">tenglamaning xarakteristik tenglamasi </w:t>
      </w:r>
      <w:r w:rsidRPr="00461C3A">
        <w:rPr>
          <w:noProof/>
          <w:position w:val="-6"/>
          <w:sz w:val="24"/>
          <w:szCs w:val="24"/>
        </w:rPr>
        <w:drawing>
          <wp:inline distT="0" distB="0" distL="0" distR="0">
            <wp:extent cx="904875" cy="238125"/>
            <wp:effectExtent l="0" t="0" r="9525" b="9525"/>
            <wp:docPr id="1579" name="Рисунок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8"/>
                    <pic:cNvPicPr>
                      <a:picLocks noChangeAspect="1" noChangeArrowheads="1"/>
                    </pic:cNvPicPr>
                  </pic:nvPicPr>
                  <pic:blipFill>
                    <a:blip r:embed="rId4398" cstate="print">
                      <a:extLst>
                        <a:ext uri="{28A0092B-C50C-407E-A947-70E740481C1C}">
                          <a14:useLocalDpi xmlns:a14="http://schemas.microsoft.com/office/drawing/2010/main" val="0"/>
                        </a:ext>
                      </a:extLst>
                    </a:blip>
                    <a:srcRect/>
                    <a:stretch>
                      <a:fillRect/>
                    </a:stretch>
                  </pic:blipFill>
                  <pic:spPr bwMode="auto">
                    <a:xfrm>
                      <a:off x="0" y="0"/>
                      <a:ext cx="904875" cy="238125"/>
                    </a:xfrm>
                    <a:prstGeom prst="rect">
                      <a:avLst/>
                    </a:prstGeom>
                    <a:noFill/>
                    <a:ln>
                      <a:noFill/>
                    </a:ln>
                  </pic:spPr>
                </pic:pic>
              </a:graphicData>
            </a:graphic>
          </wp:inline>
        </w:drawing>
      </w:r>
      <w:r w:rsidRPr="00461C3A">
        <w:rPr>
          <w:sz w:val="24"/>
          <w:szCs w:val="24"/>
          <w:lang w:val="en-US"/>
        </w:rPr>
        <w:t xml:space="preserve"> ko`rinishda bo`ladi, bundan </w:t>
      </w:r>
      <w:r w:rsidRPr="00461C3A">
        <w:rPr>
          <w:noProof/>
          <w:position w:val="-12"/>
          <w:sz w:val="24"/>
          <w:szCs w:val="24"/>
        </w:rPr>
        <w:drawing>
          <wp:inline distT="0" distB="0" distL="0" distR="0">
            <wp:extent cx="1057275" cy="257175"/>
            <wp:effectExtent l="0" t="0" r="9525" b="9525"/>
            <wp:docPr id="1578" name="Рисунок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9"/>
                    <pic:cNvPicPr>
                      <a:picLocks noChangeAspect="1" noChangeArrowheads="1"/>
                    </pic:cNvPicPr>
                  </pic:nvPicPr>
                  <pic:blipFill>
                    <a:blip r:embed="rId4399" cstate="print">
                      <a:extLst>
                        <a:ext uri="{28A0092B-C50C-407E-A947-70E740481C1C}">
                          <a14:useLocalDpi xmlns:a14="http://schemas.microsoft.com/office/drawing/2010/main" val="0"/>
                        </a:ext>
                      </a:extLst>
                    </a:blip>
                    <a:srcRect/>
                    <a:stretch>
                      <a:fillRect/>
                    </a:stretch>
                  </pic:blipFill>
                  <pic:spPr bwMode="auto">
                    <a:xfrm>
                      <a:off x="0" y="0"/>
                      <a:ext cx="1057275" cy="257175"/>
                    </a:xfrm>
                    <a:prstGeom prst="rect">
                      <a:avLst/>
                    </a:prstGeom>
                    <a:noFill/>
                    <a:ln>
                      <a:noFill/>
                    </a:ln>
                  </pic:spPr>
                </pic:pic>
              </a:graphicData>
            </a:graphic>
          </wp:inline>
        </w:drawing>
      </w:r>
      <w:r w:rsidRPr="00461C3A">
        <w:rPr>
          <w:sz w:val="24"/>
          <w:szCs w:val="24"/>
          <w:lang w:val="en-US"/>
        </w:rPr>
        <w:t xml:space="preserve"> larni olamiz. </w:t>
      </w:r>
      <w:r w:rsidRPr="00461C3A">
        <w:rPr>
          <w:sz w:val="24"/>
          <w:szCs w:val="24"/>
        </w:rPr>
        <w:t>Bir jinsli tenglamaning umumiy yechimi</w:t>
      </w:r>
    </w:p>
    <w:p w:rsidR="00C55D03" w:rsidRPr="00461C3A" w:rsidRDefault="00C55D03" w:rsidP="00C55D03">
      <w:pPr>
        <w:tabs>
          <w:tab w:val="center" w:pos="4536"/>
          <w:tab w:val="right" w:pos="9071"/>
        </w:tabs>
        <w:jc w:val="center"/>
        <w:rPr>
          <w:sz w:val="24"/>
          <w:szCs w:val="24"/>
          <w:lang w:val="uz-Cyrl-UZ"/>
        </w:rPr>
      </w:pPr>
      <w:r w:rsidRPr="00461C3A">
        <w:rPr>
          <w:noProof/>
          <w:position w:val="-12"/>
          <w:sz w:val="24"/>
          <w:szCs w:val="24"/>
        </w:rPr>
        <w:drawing>
          <wp:inline distT="0" distB="0" distL="0" distR="0">
            <wp:extent cx="2552700" cy="276225"/>
            <wp:effectExtent l="0" t="0" r="0" b="9525"/>
            <wp:docPr id="1577" name="Рисунок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0"/>
                    <pic:cNvPicPr>
                      <a:picLocks noChangeAspect="1" noChangeArrowheads="1"/>
                    </pic:cNvPicPr>
                  </pic:nvPicPr>
                  <pic:blipFill>
                    <a:blip r:embed="rId4400" cstate="print">
                      <a:extLst>
                        <a:ext uri="{28A0092B-C50C-407E-A947-70E740481C1C}">
                          <a14:useLocalDpi xmlns:a14="http://schemas.microsoft.com/office/drawing/2010/main" val="0"/>
                        </a:ext>
                      </a:extLst>
                    </a:blip>
                    <a:srcRect/>
                    <a:stretch>
                      <a:fillRect/>
                    </a:stretch>
                  </pic:blipFill>
                  <pic:spPr bwMode="auto">
                    <a:xfrm>
                      <a:off x="0" y="0"/>
                      <a:ext cx="2552700" cy="2762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ko`rinishda bo`ladi.</w:t>
      </w:r>
    </w:p>
    <w:p w:rsidR="00C55D03" w:rsidRPr="00461C3A" w:rsidRDefault="00C55D03" w:rsidP="00C55D03">
      <w:pPr>
        <w:tabs>
          <w:tab w:val="center" w:pos="4536"/>
          <w:tab w:val="right" w:pos="9071"/>
        </w:tabs>
        <w:ind w:firstLine="720"/>
        <w:jc w:val="both"/>
        <w:rPr>
          <w:sz w:val="24"/>
          <w:szCs w:val="24"/>
          <w:lang w:val="uz-Cyrl-UZ"/>
        </w:rPr>
      </w:pPr>
      <w:r w:rsidRPr="00461C3A">
        <w:rPr>
          <w:sz w:val="24"/>
          <w:szCs w:val="24"/>
          <w:lang w:val="uz-Cyrl-UZ"/>
        </w:rPr>
        <w:t>YUqorida eslatilgan qoidaga ko`ra, bu tenglamaning o`ng tomoni ikkita har xil funksiyalarning yig`indisi bo`lgan uchun tenglamaning chap tomoni, uning o`ng tomonidagi qo`shiluvchilarning har biriga tenglashtirib, xususiy yechimlar topamiz va berilgan tenglamaning xususiy yechimi sifatida ularning yig`indisini olamiz.</w:t>
      </w: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uz-Cyrl-UZ"/>
        </w:rPr>
        <w:t>II.</w:t>
      </w:r>
      <w:r w:rsidRPr="00461C3A">
        <w:rPr>
          <w:sz w:val="24"/>
          <w:szCs w:val="24"/>
          <w:lang w:val="uz-Cyrl-UZ"/>
        </w:rPr>
        <w:t xml:space="preserve"> </w:t>
      </w:r>
      <w:r w:rsidRPr="00461C3A">
        <w:rPr>
          <w:noProof/>
          <w:position w:val="-12"/>
          <w:sz w:val="24"/>
          <w:szCs w:val="24"/>
        </w:rPr>
        <w:drawing>
          <wp:inline distT="0" distB="0" distL="0" distR="0">
            <wp:extent cx="1066800" cy="276225"/>
            <wp:effectExtent l="0" t="0" r="0" b="9525"/>
            <wp:docPr id="1576" name="Рисунок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1"/>
                    <pic:cNvPicPr>
                      <a:picLocks noChangeAspect="1" noChangeArrowheads="1"/>
                    </pic:cNvPicPr>
                  </pic:nvPicPr>
                  <pic:blipFill>
                    <a:blip r:embed="rId4401" cstate="print">
                      <a:extLst>
                        <a:ext uri="{28A0092B-C50C-407E-A947-70E740481C1C}">
                          <a14:useLocalDpi xmlns:a14="http://schemas.microsoft.com/office/drawing/2010/main" val="0"/>
                        </a:ext>
                      </a:extLst>
                    </a:blip>
                    <a:srcRect/>
                    <a:stretch>
                      <a:fillRect/>
                    </a:stretch>
                  </pic:blipFill>
                  <pic:spPr bwMode="auto">
                    <a:xfrm>
                      <a:off x="0" y="0"/>
                      <a:ext cx="1066800" cy="276225"/>
                    </a:xfrm>
                    <a:prstGeom prst="rect">
                      <a:avLst/>
                    </a:prstGeom>
                    <a:noFill/>
                    <a:ln>
                      <a:noFill/>
                    </a:ln>
                  </pic:spPr>
                </pic:pic>
              </a:graphicData>
            </a:graphic>
          </wp:inline>
        </w:drawing>
      </w:r>
      <w:r w:rsidRPr="00461C3A">
        <w:rPr>
          <w:sz w:val="24"/>
          <w:szCs w:val="24"/>
          <w:lang w:val="uz-Cyrl-UZ"/>
        </w:rPr>
        <w:t xml:space="preserve"> tenglamaning xususiy yechimini (6) ko`rinishda </w:t>
      </w:r>
      <w:r w:rsidRPr="00461C3A">
        <w:rPr>
          <w:spacing w:val="-8"/>
          <w:sz w:val="24"/>
          <w:szCs w:val="24"/>
          <w:lang w:val="uz-Cyrl-UZ"/>
        </w:rPr>
        <w:t xml:space="preserve">ya`ni </w:t>
      </w:r>
      <w:r w:rsidRPr="00461C3A">
        <w:rPr>
          <w:noProof/>
          <w:spacing w:val="-8"/>
          <w:position w:val="-16"/>
          <w:sz w:val="24"/>
          <w:szCs w:val="24"/>
        </w:rPr>
        <w:drawing>
          <wp:inline distT="0" distB="0" distL="0" distR="0">
            <wp:extent cx="1285875" cy="304800"/>
            <wp:effectExtent l="0" t="0" r="9525" b="0"/>
            <wp:docPr id="1575" name="Рисунок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2"/>
                    <pic:cNvPicPr>
                      <a:picLocks noChangeAspect="1" noChangeArrowheads="1"/>
                    </pic:cNvPicPr>
                  </pic:nvPicPr>
                  <pic:blipFill>
                    <a:blip r:embed="rId4402" cstate="print">
                      <a:extLst>
                        <a:ext uri="{28A0092B-C50C-407E-A947-70E740481C1C}">
                          <a14:useLocalDpi xmlns:a14="http://schemas.microsoft.com/office/drawing/2010/main" val="0"/>
                        </a:ext>
                      </a:extLst>
                    </a:blip>
                    <a:srcRect/>
                    <a:stretch>
                      <a:fillRect/>
                    </a:stretch>
                  </pic:blipFill>
                  <pic:spPr bwMode="auto">
                    <a:xfrm>
                      <a:off x="0" y="0"/>
                      <a:ext cx="1285875" cy="304800"/>
                    </a:xfrm>
                    <a:prstGeom prst="rect">
                      <a:avLst/>
                    </a:prstGeom>
                    <a:noFill/>
                    <a:ln>
                      <a:noFill/>
                    </a:ln>
                  </pic:spPr>
                </pic:pic>
              </a:graphicData>
            </a:graphic>
          </wp:inline>
        </w:drawing>
      </w:r>
      <w:r w:rsidRPr="00461C3A">
        <w:rPr>
          <w:spacing w:val="-8"/>
          <w:sz w:val="24"/>
          <w:szCs w:val="24"/>
          <w:lang w:val="uz-Cyrl-UZ"/>
        </w:rPr>
        <w:t xml:space="preserve"> holda qidiramiz. </w:t>
      </w:r>
      <w:r w:rsidRPr="00461C3A">
        <w:rPr>
          <w:spacing w:val="-8"/>
          <w:sz w:val="24"/>
          <w:szCs w:val="24"/>
          <w:lang w:val="en-US"/>
        </w:rPr>
        <w:t xml:space="preserve">Bizning misolda </w:t>
      </w:r>
      <w:r w:rsidRPr="00461C3A">
        <w:rPr>
          <w:noProof/>
          <w:spacing w:val="-8"/>
          <w:position w:val="-12"/>
          <w:sz w:val="24"/>
          <w:szCs w:val="24"/>
        </w:rPr>
        <w:drawing>
          <wp:inline distT="0" distB="0" distL="0" distR="0">
            <wp:extent cx="428625" cy="238125"/>
            <wp:effectExtent l="0" t="0" r="9525" b="9525"/>
            <wp:docPr id="1574" name="Рисунок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3"/>
                    <pic:cNvPicPr>
                      <a:picLocks noChangeAspect="1" noChangeArrowheads="1"/>
                    </pic:cNvPicPr>
                  </pic:nvPicPr>
                  <pic:blipFill>
                    <a:blip r:embed="rId4403" cstate="print">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461C3A">
        <w:rPr>
          <w:spacing w:val="-8"/>
          <w:sz w:val="24"/>
          <w:szCs w:val="24"/>
          <w:lang w:val="en-US"/>
        </w:rPr>
        <w:t xml:space="preserve"> va demak, </w:t>
      </w:r>
      <w:r w:rsidRPr="00461C3A">
        <w:rPr>
          <w:noProof/>
          <w:position w:val="-6"/>
          <w:sz w:val="24"/>
          <w:szCs w:val="24"/>
        </w:rPr>
        <w:drawing>
          <wp:inline distT="0" distB="0" distL="0" distR="0">
            <wp:extent cx="447675" cy="200025"/>
            <wp:effectExtent l="0" t="0" r="0" b="9525"/>
            <wp:docPr id="1573" name="Рисунок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4"/>
                    <pic:cNvPicPr>
                      <a:picLocks noChangeAspect="1" noChangeArrowheads="1"/>
                    </pic:cNvPicPr>
                  </pic:nvPicPr>
                  <pic:blipFill>
                    <a:blip r:embed="rId4404"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461C3A">
        <w:rPr>
          <w:sz w:val="24"/>
          <w:szCs w:val="24"/>
          <w:lang w:val="en-US"/>
        </w:rPr>
        <w:t xml:space="preserve"> chunki </w:t>
      </w:r>
      <w:r w:rsidRPr="00461C3A">
        <w:rPr>
          <w:noProof/>
          <w:position w:val="-12"/>
          <w:sz w:val="24"/>
          <w:szCs w:val="24"/>
        </w:rPr>
        <w:drawing>
          <wp:inline distT="0" distB="0" distL="0" distR="0">
            <wp:extent cx="428625" cy="238125"/>
            <wp:effectExtent l="0" t="0" r="9525" b="9525"/>
            <wp:docPr id="1572" name="Рисунок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5"/>
                    <pic:cNvPicPr>
                      <a:picLocks noChangeAspect="1" noChangeArrowheads="1"/>
                    </pic:cNvPicPr>
                  </pic:nvPicPr>
                  <pic:blipFill>
                    <a:blip r:embed="rId4403" cstate="print">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461C3A">
        <w:rPr>
          <w:sz w:val="24"/>
          <w:szCs w:val="24"/>
          <w:lang w:val="en-US"/>
        </w:rPr>
        <w:t xml:space="preserve"> xarakteristik tenglamaning bir karrali ildizi, </w:t>
      </w:r>
      <w:r w:rsidRPr="00461C3A">
        <w:rPr>
          <w:noProof/>
          <w:position w:val="-16"/>
          <w:sz w:val="24"/>
          <w:szCs w:val="24"/>
        </w:rPr>
        <w:drawing>
          <wp:inline distT="0" distB="0" distL="0" distR="0">
            <wp:extent cx="1800225" cy="304800"/>
            <wp:effectExtent l="0" t="0" r="9525" b="0"/>
            <wp:docPr id="1571" name="Рисунок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6"/>
                    <pic:cNvPicPr>
                      <a:picLocks noChangeAspect="1" noChangeArrowheads="1"/>
                    </pic:cNvPicPr>
                  </pic:nvPicPr>
                  <pic:blipFill>
                    <a:blip r:embed="rId4405" cstate="print">
                      <a:extLst>
                        <a:ext uri="{28A0092B-C50C-407E-A947-70E740481C1C}">
                          <a14:useLocalDpi xmlns:a14="http://schemas.microsoft.com/office/drawing/2010/main" val="0"/>
                        </a:ext>
                      </a:extLst>
                    </a:blip>
                    <a:srcRect/>
                    <a:stretch>
                      <a:fillRect/>
                    </a:stretch>
                  </pic:blipFill>
                  <pic:spPr bwMode="auto">
                    <a:xfrm>
                      <a:off x="0" y="0"/>
                      <a:ext cx="1800225" cy="304800"/>
                    </a:xfrm>
                    <a:prstGeom prst="rect">
                      <a:avLst/>
                    </a:prstGeom>
                    <a:noFill/>
                    <a:ln>
                      <a:noFill/>
                    </a:ln>
                  </pic:spPr>
                </pic:pic>
              </a:graphicData>
            </a:graphic>
          </wp:inline>
        </w:drawing>
      </w:r>
      <w:r w:rsidRPr="00461C3A">
        <w:rPr>
          <w:sz w:val="24"/>
          <w:szCs w:val="24"/>
          <w:lang w:val="en-US"/>
        </w:rPr>
        <w:t xml:space="preserve">, chunki </w:t>
      </w:r>
      <w:r w:rsidRPr="00461C3A">
        <w:rPr>
          <w:noProof/>
          <w:position w:val="-16"/>
          <w:sz w:val="24"/>
          <w:szCs w:val="24"/>
        </w:rPr>
        <w:drawing>
          <wp:inline distT="0" distB="0" distL="0" distR="0">
            <wp:extent cx="942975" cy="304800"/>
            <wp:effectExtent l="0" t="0" r="9525" b="0"/>
            <wp:docPr id="1570" name="Рисунок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7"/>
                    <pic:cNvPicPr>
                      <a:picLocks noChangeAspect="1" noChangeArrowheads="1"/>
                    </pic:cNvPicPr>
                  </pic:nvPicPr>
                  <pic:blipFill>
                    <a:blip r:embed="rId4406" cstate="print">
                      <a:extLst>
                        <a:ext uri="{28A0092B-C50C-407E-A947-70E740481C1C}">
                          <a14:useLocalDpi xmlns:a14="http://schemas.microsoft.com/office/drawing/2010/main" val="0"/>
                        </a:ext>
                      </a:extLst>
                    </a:blip>
                    <a:srcRect/>
                    <a:stretch>
                      <a:fillRect/>
                    </a:stretch>
                  </pic:blipFill>
                  <pic:spPr bwMode="auto">
                    <a:xfrm>
                      <a:off x="0" y="0"/>
                      <a:ext cx="942975" cy="304800"/>
                    </a:xfrm>
                    <a:prstGeom prst="rect">
                      <a:avLst/>
                    </a:prstGeom>
                    <a:noFill/>
                    <a:ln>
                      <a:noFill/>
                    </a:ln>
                  </pic:spPr>
                </pic:pic>
              </a:graphicData>
            </a:graphic>
          </wp:inline>
        </w:drawing>
      </w:r>
      <w:r w:rsidRPr="00461C3A">
        <w:rPr>
          <w:sz w:val="24"/>
          <w:szCs w:val="24"/>
          <w:lang w:val="en-US"/>
        </w:rPr>
        <w:t xml:space="preserve">, Shunday qilib xususiy yechimni </w:t>
      </w:r>
    </w:p>
    <w:p w:rsidR="00C55D03" w:rsidRPr="00461C3A" w:rsidRDefault="00C55D03" w:rsidP="00C55D03">
      <w:pPr>
        <w:tabs>
          <w:tab w:val="center" w:pos="4536"/>
          <w:tab w:val="right" w:pos="9071"/>
        </w:tabs>
        <w:jc w:val="center"/>
        <w:rPr>
          <w:sz w:val="24"/>
          <w:szCs w:val="24"/>
        </w:rPr>
      </w:pPr>
      <w:r w:rsidRPr="00461C3A">
        <w:rPr>
          <w:noProof/>
          <w:position w:val="-20"/>
          <w:sz w:val="24"/>
          <w:szCs w:val="24"/>
        </w:rPr>
        <w:drawing>
          <wp:inline distT="0" distB="0" distL="0" distR="0">
            <wp:extent cx="3171825" cy="342900"/>
            <wp:effectExtent l="0" t="0" r="9525" b="0"/>
            <wp:docPr id="1569" name="Рисунок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8"/>
                    <pic:cNvPicPr>
                      <a:picLocks noChangeAspect="1" noChangeArrowheads="1"/>
                    </pic:cNvPicPr>
                  </pic:nvPicPr>
                  <pic:blipFill>
                    <a:blip r:embed="rId4407" cstate="print">
                      <a:extLst>
                        <a:ext uri="{28A0092B-C50C-407E-A947-70E740481C1C}">
                          <a14:useLocalDpi xmlns:a14="http://schemas.microsoft.com/office/drawing/2010/main" val="0"/>
                        </a:ext>
                      </a:extLst>
                    </a:blip>
                    <a:srcRect/>
                    <a:stretch>
                      <a:fillRect/>
                    </a:stretch>
                  </pic:blipFill>
                  <pic:spPr bwMode="auto">
                    <a:xfrm>
                      <a:off x="0" y="0"/>
                      <a:ext cx="3171825" cy="3429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rPr>
      </w:pPr>
      <w:r w:rsidRPr="00461C3A">
        <w:rPr>
          <w:sz w:val="24"/>
          <w:szCs w:val="24"/>
          <w:lang w:val="en-US"/>
        </w:rPr>
        <w:t xml:space="preserve">ko`rishda qidirish kerak ekan. </w:t>
      </w:r>
      <w:r w:rsidRPr="00461C3A">
        <w:rPr>
          <w:sz w:val="24"/>
          <w:szCs w:val="24"/>
        </w:rPr>
        <w:t xml:space="preserve">Buni tenglamaga qo`yib </w:t>
      </w:r>
    </w:p>
    <w:p w:rsidR="00C55D03" w:rsidRPr="00461C3A" w:rsidRDefault="00C55D03" w:rsidP="00C55D03">
      <w:pPr>
        <w:tabs>
          <w:tab w:val="center" w:pos="4536"/>
          <w:tab w:val="right" w:pos="9071"/>
        </w:tabs>
        <w:jc w:val="center"/>
        <w:rPr>
          <w:sz w:val="24"/>
          <w:szCs w:val="24"/>
        </w:rPr>
      </w:pPr>
      <w:r w:rsidRPr="00461C3A">
        <w:rPr>
          <w:noProof/>
          <w:position w:val="-12"/>
          <w:sz w:val="24"/>
          <w:szCs w:val="24"/>
        </w:rPr>
        <w:drawing>
          <wp:inline distT="0" distB="0" distL="0" distR="0">
            <wp:extent cx="3076575" cy="276225"/>
            <wp:effectExtent l="0" t="0" r="9525" b="9525"/>
            <wp:docPr id="1568" name="Рисунок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9"/>
                    <pic:cNvPicPr>
                      <a:picLocks noChangeAspect="1" noChangeArrowheads="1"/>
                    </pic:cNvPicPr>
                  </pic:nvPicPr>
                  <pic:blipFill>
                    <a:blip r:embed="rId4408" cstate="print">
                      <a:extLst>
                        <a:ext uri="{28A0092B-C50C-407E-A947-70E740481C1C}">
                          <a14:useLocalDpi xmlns:a14="http://schemas.microsoft.com/office/drawing/2010/main" val="0"/>
                        </a:ext>
                      </a:extLst>
                    </a:blip>
                    <a:srcRect/>
                    <a:stretch>
                      <a:fillRect/>
                    </a:stretch>
                  </pic:blipFill>
                  <pic:spPr bwMode="auto">
                    <a:xfrm>
                      <a:off x="0" y="0"/>
                      <a:ext cx="3076575" cy="276225"/>
                    </a:xfrm>
                    <a:prstGeom prst="rect">
                      <a:avLst/>
                    </a:prstGeom>
                    <a:noFill/>
                    <a:ln>
                      <a:noFill/>
                    </a:ln>
                  </pic:spPr>
                </pic:pic>
              </a:graphicData>
            </a:graphic>
          </wp:inline>
        </w:drawing>
      </w:r>
    </w:p>
    <w:p w:rsidR="00C55D03" w:rsidRPr="00461C3A" w:rsidRDefault="00C55D03" w:rsidP="00C55D03">
      <w:pPr>
        <w:tabs>
          <w:tab w:val="center" w:pos="4536"/>
          <w:tab w:val="right" w:pos="9071"/>
        </w:tabs>
        <w:jc w:val="center"/>
        <w:rPr>
          <w:sz w:val="24"/>
          <w:szCs w:val="24"/>
        </w:rPr>
      </w:pPr>
      <w:r w:rsidRPr="00461C3A">
        <w:rPr>
          <w:noProof/>
          <w:position w:val="-42"/>
          <w:sz w:val="24"/>
          <w:szCs w:val="24"/>
        </w:rPr>
        <w:drawing>
          <wp:inline distT="0" distB="0" distL="0" distR="0">
            <wp:extent cx="4257675" cy="638175"/>
            <wp:effectExtent l="0" t="0" r="9525" b="9525"/>
            <wp:docPr id="1567" name="Рисунок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0"/>
                    <pic:cNvPicPr>
                      <a:picLocks noChangeAspect="1" noChangeArrowheads="1"/>
                    </pic:cNvPicPr>
                  </pic:nvPicPr>
                  <pic:blipFill>
                    <a:blip r:embed="rId4409" cstate="print">
                      <a:extLst>
                        <a:ext uri="{28A0092B-C50C-407E-A947-70E740481C1C}">
                          <a14:useLocalDpi xmlns:a14="http://schemas.microsoft.com/office/drawing/2010/main" val="0"/>
                        </a:ext>
                      </a:extLst>
                    </a:blip>
                    <a:srcRect/>
                    <a:stretch>
                      <a:fillRect/>
                    </a:stretch>
                  </pic:blipFill>
                  <pic:spPr bwMode="auto">
                    <a:xfrm>
                      <a:off x="0" y="0"/>
                      <a:ext cx="4257675" cy="6381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larni olamiz. Demak, bu tenglamaning xususiy yechimi</w:t>
      </w:r>
    </w:p>
    <w:p w:rsidR="00C55D03" w:rsidRPr="00461C3A" w:rsidRDefault="00C55D03" w:rsidP="00C55D03">
      <w:pPr>
        <w:tabs>
          <w:tab w:val="center" w:pos="4536"/>
          <w:tab w:val="right" w:pos="9071"/>
        </w:tabs>
        <w:jc w:val="center"/>
        <w:rPr>
          <w:sz w:val="24"/>
          <w:szCs w:val="24"/>
        </w:rPr>
      </w:pPr>
      <w:r w:rsidRPr="00461C3A">
        <w:rPr>
          <w:noProof/>
          <w:position w:val="-12"/>
          <w:sz w:val="24"/>
          <w:szCs w:val="24"/>
        </w:rPr>
        <w:drawing>
          <wp:inline distT="0" distB="0" distL="0" distR="0">
            <wp:extent cx="2514600" cy="276225"/>
            <wp:effectExtent l="0" t="0" r="0" b="9525"/>
            <wp:docPr id="1566" name="Рисунок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1"/>
                    <pic:cNvPicPr>
                      <a:picLocks noChangeAspect="1" noChangeArrowheads="1"/>
                    </pic:cNvPicPr>
                  </pic:nvPicPr>
                  <pic:blipFill>
                    <a:blip r:embed="rId4410" cstate="print">
                      <a:extLst>
                        <a:ext uri="{28A0092B-C50C-407E-A947-70E740481C1C}">
                          <a14:useLocalDpi xmlns:a14="http://schemas.microsoft.com/office/drawing/2010/main" val="0"/>
                        </a:ext>
                      </a:extLst>
                    </a:blip>
                    <a:srcRect/>
                    <a:stretch>
                      <a:fillRect/>
                    </a:stretch>
                  </pic:blipFill>
                  <pic:spPr bwMode="auto">
                    <a:xfrm>
                      <a:off x="0" y="0"/>
                      <a:ext cx="2514600" cy="2762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ko`rinishda ekan. </w:t>
      </w:r>
    </w:p>
    <w:p w:rsidR="00C55D03" w:rsidRPr="00461C3A" w:rsidRDefault="00C55D03" w:rsidP="00C55D03">
      <w:pPr>
        <w:tabs>
          <w:tab w:val="center" w:pos="4536"/>
          <w:tab w:val="right" w:pos="9071"/>
        </w:tabs>
        <w:ind w:firstLine="720"/>
        <w:jc w:val="both"/>
        <w:rPr>
          <w:sz w:val="24"/>
          <w:szCs w:val="24"/>
          <w:lang w:val="uz-Cyrl-UZ"/>
        </w:rPr>
      </w:pPr>
      <w:r w:rsidRPr="00461C3A">
        <w:rPr>
          <w:b/>
          <w:sz w:val="24"/>
          <w:szCs w:val="24"/>
          <w:lang w:val="en-US"/>
        </w:rPr>
        <w:t>III.</w:t>
      </w:r>
      <w:r w:rsidRPr="00461C3A">
        <w:rPr>
          <w:sz w:val="24"/>
          <w:szCs w:val="24"/>
          <w:lang w:val="en-US"/>
        </w:rPr>
        <w:t xml:space="preserve"> </w:t>
      </w:r>
      <w:r w:rsidRPr="00461C3A">
        <w:rPr>
          <w:noProof/>
          <w:position w:val="-12"/>
          <w:sz w:val="24"/>
          <w:szCs w:val="24"/>
        </w:rPr>
        <w:drawing>
          <wp:inline distT="0" distB="0" distL="0" distR="0">
            <wp:extent cx="1257300" cy="238125"/>
            <wp:effectExtent l="0" t="0" r="0" b="9525"/>
            <wp:docPr id="1565" name="Рисунок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2"/>
                    <pic:cNvPicPr>
                      <a:picLocks noChangeAspect="1" noChangeArrowheads="1"/>
                    </pic:cNvPicPr>
                  </pic:nvPicPr>
                  <pic:blipFill>
                    <a:blip r:embed="rId4411" cstate="print">
                      <a:extLst>
                        <a:ext uri="{28A0092B-C50C-407E-A947-70E740481C1C}">
                          <a14:useLocalDpi xmlns:a14="http://schemas.microsoft.com/office/drawing/2010/main" val="0"/>
                        </a:ext>
                      </a:extLst>
                    </a:blip>
                    <a:srcRect/>
                    <a:stretch>
                      <a:fillRect/>
                    </a:stretch>
                  </pic:blipFill>
                  <pic:spPr bwMode="auto">
                    <a:xfrm>
                      <a:off x="0" y="0"/>
                      <a:ext cx="1257300" cy="238125"/>
                    </a:xfrm>
                    <a:prstGeom prst="rect">
                      <a:avLst/>
                    </a:prstGeom>
                    <a:noFill/>
                    <a:ln>
                      <a:noFill/>
                    </a:ln>
                  </pic:spPr>
                </pic:pic>
              </a:graphicData>
            </a:graphic>
          </wp:inline>
        </w:drawing>
      </w:r>
      <w:r w:rsidRPr="00461C3A">
        <w:rPr>
          <w:sz w:val="24"/>
          <w:szCs w:val="24"/>
          <w:lang w:val="en-US"/>
        </w:rPr>
        <w:t xml:space="preserve"> tenglamaning xususiy yechimi (9) ko`rinishda, ya`ni </w:t>
      </w:r>
      <w:r w:rsidRPr="00461C3A">
        <w:rPr>
          <w:noProof/>
          <w:position w:val="-18"/>
          <w:sz w:val="24"/>
          <w:szCs w:val="24"/>
        </w:rPr>
        <w:drawing>
          <wp:inline distT="0" distB="0" distL="0" distR="0">
            <wp:extent cx="3114675" cy="314325"/>
            <wp:effectExtent l="0" t="0" r="9525" b="9525"/>
            <wp:docPr id="1564" name="Рисунок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3"/>
                    <pic:cNvPicPr>
                      <a:picLocks noChangeAspect="1" noChangeArrowheads="1"/>
                    </pic:cNvPicPr>
                  </pic:nvPicPr>
                  <pic:blipFill>
                    <a:blip r:embed="rId4412" cstate="print">
                      <a:extLst>
                        <a:ext uri="{28A0092B-C50C-407E-A947-70E740481C1C}">
                          <a14:useLocalDpi xmlns:a14="http://schemas.microsoft.com/office/drawing/2010/main" val="0"/>
                        </a:ext>
                      </a:extLst>
                    </a:blip>
                    <a:srcRect/>
                    <a:stretch>
                      <a:fillRect/>
                    </a:stretch>
                  </pic:blipFill>
                  <pic:spPr bwMode="auto">
                    <a:xfrm>
                      <a:off x="0" y="0"/>
                      <a:ext cx="3114675" cy="314325"/>
                    </a:xfrm>
                    <a:prstGeom prst="rect">
                      <a:avLst/>
                    </a:prstGeom>
                    <a:noFill/>
                    <a:ln>
                      <a:noFill/>
                    </a:ln>
                  </pic:spPr>
                </pic:pic>
              </a:graphicData>
            </a:graphic>
          </wp:inline>
        </w:drawing>
      </w:r>
      <w:r w:rsidRPr="00461C3A">
        <w:rPr>
          <w:sz w:val="24"/>
          <w:szCs w:val="24"/>
          <w:lang w:val="en-US"/>
        </w:rPr>
        <w:t xml:space="preserve"> holda qidiramiz. </w:t>
      </w:r>
      <w:r w:rsidRPr="00461C3A">
        <w:rPr>
          <w:sz w:val="24"/>
          <w:szCs w:val="24"/>
        </w:rPr>
        <w:t xml:space="preserve">Bizning misolimizda </w:t>
      </w:r>
      <w:r w:rsidRPr="00461C3A">
        <w:rPr>
          <w:noProof/>
          <w:position w:val="-10"/>
          <w:sz w:val="24"/>
          <w:szCs w:val="24"/>
        </w:rPr>
        <w:drawing>
          <wp:inline distT="0" distB="0" distL="0" distR="0">
            <wp:extent cx="485775" cy="228600"/>
            <wp:effectExtent l="0" t="0" r="9525" b="0"/>
            <wp:docPr id="1563" name="Рисунок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4"/>
                    <pic:cNvPicPr>
                      <a:picLocks noChangeAspect="1" noChangeArrowheads="1"/>
                    </pic:cNvPicPr>
                  </pic:nvPicPr>
                  <pic:blipFill>
                    <a:blip r:embed="rId4413" cstate="print">
                      <a:extLst>
                        <a:ext uri="{28A0092B-C50C-407E-A947-70E740481C1C}">
                          <a14:useLocalDpi xmlns:a14="http://schemas.microsoft.com/office/drawing/2010/main" val="0"/>
                        </a:ext>
                      </a:extLst>
                    </a:blip>
                    <a:srcRect/>
                    <a:stretch>
                      <a:fillRect/>
                    </a:stretch>
                  </pic:blipFill>
                  <pic:spPr bwMode="auto">
                    <a:xfrm>
                      <a:off x="0" y="0"/>
                      <a:ext cx="485775" cy="228600"/>
                    </a:xfrm>
                    <a:prstGeom prst="rect">
                      <a:avLst/>
                    </a:prstGeom>
                    <a:noFill/>
                    <a:ln>
                      <a:noFill/>
                    </a:ln>
                  </pic:spPr>
                </pic:pic>
              </a:graphicData>
            </a:graphic>
          </wp:inline>
        </w:drawing>
      </w:r>
      <w:r w:rsidRPr="00461C3A">
        <w:rPr>
          <w:sz w:val="24"/>
          <w:szCs w:val="24"/>
        </w:rPr>
        <w:t xml:space="preserve"> chunki </w:t>
      </w:r>
      <w:r w:rsidRPr="00461C3A">
        <w:rPr>
          <w:noProof/>
          <w:position w:val="-12"/>
          <w:sz w:val="24"/>
          <w:szCs w:val="24"/>
        </w:rPr>
        <w:drawing>
          <wp:inline distT="0" distB="0" distL="0" distR="0">
            <wp:extent cx="1933575" cy="238125"/>
            <wp:effectExtent l="0" t="0" r="9525" b="9525"/>
            <wp:docPr id="1562" name="Рисунок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5"/>
                    <pic:cNvPicPr>
                      <a:picLocks noChangeAspect="1" noChangeArrowheads="1"/>
                    </pic:cNvPicPr>
                  </pic:nvPicPr>
                  <pic:blipFill>
                    <a:blip r:embed="rId4414" cstate="print">
                      <a:extLst>
                        <a:ext uri="{28A0092B-C50C-407E-A947-70E740481C1C}">
                          <a14:useLocalDpi xmlns:a14="http://schemas.microsoft.com/office/drawing/2010/main" val="0"/>
                        </a:ext>
                      </a:extLst>
                    </a:blip>
                    <a:srcRect/>
                    <a:stretch>
                      <a:fillRect/>
                    </a:stretch>
                  </pic:blipFill>
                  <pic:spPr bwMode="auto">
                    <a:xfrm>
                      <a:off x="0" y="0"/>
                      <a:ext cx="1933575" cy="238125"/>
                    </a:xfrm>
                    <a:prstGeom prst="rect">
                      <a:avLst/>
                    </a:prstGeom>
                    <a:noFill/>
                    <a:ln>
                      <a:noFill/>
                    </a:ln>
                  </pic:spPr>
                </pic:pic>
              </a:graphicData>
            </a:graphic>
          </wp:inline>
        </w:drawing>
      </w:r>
      <w:r w:rsidRPr="00461C3A">
        <w:rPr>
          <w:sz w:val="24"/>
          <w:szCs w:val="24"/>
        </w:rPr>
        <w:t xml:space="preserve"> harakteristik tenglamaning ildizi emas, </w:t>
      </w:r>
      <w:r w:rsidRPr="00461C3A">
        <w:rPr>
          <w:noProof/>
          <w:position w:val="-16"/>
          <w:sz w:val="24"/>
          <w:szCs w:val="24"/>
        </w:rPr>
        <w:drawing>
          <wp:inline distT="0" distB="0" distL="0" distR="0">
            <wp:extent cx="1857375" cy="295275"/>
            <wp:effectExtent l="0" t="0" r="9525" b="9525"/>
            <wp:docPr id="1561" name="Рисунок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6"/>
                    <pic:cNvPicPr>
                      <a:picLocks noChangeAspect="1" noChangeArrowheads="1"/>
                    </pic:cNvPicPr>
                  </pic:nvPicPr>
                  <pic:blipFill>
                    <a:blip r:embed="rId4415" cstate="print">
                      <a:extLst>
                        <a:ext uri="{28A0092B-C50C-407E-A947-70E740481C1C}">
                          <a14:useLocalDpi xmlns:a14="http://schemas.microsoft.com/office/drawing/2010/main" val="0"/>
                        </a:ext>
                      </a:extLst>
                    </a:blip>
                    <a:srcRect/>
                    <a:stretch>
                      <a:fillRect/>
                    </a:stretch>
                  </pic:blipFill>
                  <pic:spPr bwMode="auto">
                    <a:xfrm>
                      <a:off x="0" y="0"/>
                      <a:ext cx="1857375" cy="295275"/>
                    </a:xfrm>
                    <a:prstGeom prst="rect">
                      <a:avLst/>
                    </a:prstGeom>
                    <a:noFill/>
                    <a:ln>
                      <a:noFill/>
                    </a:ln>
                  </pic:spPr>
                </pic:pic>
              </a:graphicData>
            </a:graphic>
          </wp:inline>
        </w:drawing>
      </w:r>
      <w:r w:rsidRPr="00461C3A">
        <w:rPr>
          <w:sz w:val="24"/>
          <w:szCs w:val="24"/>
          <w:lang w:val="uz-Cyrl-UZ"/>
        </w:rPr>
        <w:t xml:space="preserve"> ch</w:t>
      </w:r>
      <w:r w:rsidRPr="00461C3A">
        <w:rPr>
          <w:sz w:val="24"/>
          <w:szCs w:val="24"/>
        </w:rPr>
        <w:t xml:space="preserve">unki </w:t>
      </w:r>
    </w:p>
    <w:p w:rsidR="00C55D03" w:rsidRPr="00461C3A" w:rsidRDefault="00C55D03" w:rsidP="00C55D03">
      <w:pPr>
        <w:tabs>
          <w:tab w:val="center" w:pos="4536"/>
          <w:tab w:val="right" w:pos="9071"/>
        </w:tabs>
        <w:jc w:val="center"/>
        <w:rPr>
          <w:sz w:val="24"/>
          <w:szCs w:val="24"/>
          <w:lang w:val="uz-Cyrl-UZ"/>
        </w:rPr>
      </w:pPr>
      <w:r w:rsidRPr="00461C3A">
        <w:rPr>
          <w:noProof/>
          <w:position w:val="-16"/>
          <w:sz w:val="24"/>
          <w:szCs w:val="24"/>
        </w:rPr>
        <w:drawing>
          <wp:inline distT="0" distB="0" distL="0" distR="0">
            <wp:extent cx="2447925" cy="295275"/>
            <wp:effectExtent l="0" t="0" r="9525" b="9525"/>
            <wp:docPr id="1560" name="Рисунок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7"/>
                    <pic:cNvPicPr>
                      <a:picLocks noChangeAspect="1" noChangeArrowheads="1"/>
                    </pic:cNvPicPr>
                  </pic:nvPicPr>
                  <pic:blipFill>
                    <a:blip r:embed="rId4416" cstate="print">
                      <a:extLst>
                        <a:ext uri="{28A0092B-C50C-407E-A947-70E740481C1C}">
                          <a14:useLocalDpi xmlns:a14="http://schemas.microsoft.com/office/drawing/2010/main" val="0"/>
                        </a:ext>
                      </a:extLst>
                    </a:blip>
                    <a:srcRect/>
                    <a:stretch>
                      <a:fillRect/>
                    </a:stretch>
                  </pic:blipFill>
                  <pic:spPr bwMode="auto">
                    <a:xfrm>
                      <a:off x="0" y="0"/>
                      <a:ext cx="2447925" cy="2952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bo`lib, Shunday qilib, </w:t>
      </w:r>
      <w:r w:rsidRPr="00461C3A">
        <w:rPr>
          <w:sz w:val="24"/>
          <w:szCs w:val="24"/>
          <w:lang w:val="uz-Cyrl-UZ"/>
        </w:rPr>
        <w:t>x</w:t>
      </w:r>
      <w:r w:rsidRPr="00461C3A">
        <w:rPr>
          <w:sz w:val="24"/>
          <w:szCs w:val="24"/>
          <w:lang w:val="en-US"/>
        </w:rPr>
        <w:t xml:space="preserve">ususiy yechimni </w:t>
      </w:r>
    </w:p>
    <w:p w:rsidR="00C55D03" w:rsidRPr="00461C3A" w:rsidRDefault="00C55D03" w:rsidP="00C55D03">
      <w:pPr>
        <w:tabs>
          <w:tab w:val="center" w:pos="4536"/>
          <w:tab w:val="right" w:pos="9071"/>
        </w:tabs>
        <w:jc w:val="center"/>
        <w:rPr>
          <w:sz w:val="24"/>
          <w:szCs w:val="24"/>
        </w:rPr>
      </w:pPr>
      <w:r w:rsidRPr="00461C3A">
        <w:rPr>
          <w:noProof/>
          <w:position w:val="-12"/>
          <w:sz w:val="24"/>
          <w:szCs w:val="24"/>
        </w:rPr>
        <w:drawing>
          <wp:inline distT="0" distB="0" distL="0" distR="0">
            <wp:extent cx="1857375" cy="257175"/>
            <wp:effectExtent l="0" t="0" r="9525" b="9525"/>
            <wp:docPr id="1559" name="Рисунок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8"/>
                    <pic:cNvPicPr>
                      <a:picLocks noChangeAspect="1" noChangeArrowheads="1"/>
                    </pic:cNvPicPr>
                  </pic:nvPicPr>
                  <pic:blipFill>
                    <a:blip r:embed="rId4417" cstate="print">
                      <a:extLst>
                        <a:ext uri="{28A0092B-C50C-407E-A947-70E740481C1C}">
                          <a14:useLocalDpi xmlns:a14="http://schemas.microsoft.com/office/drawing/2010/main" val="0"/>
                        </a:ext>
                      </a:extLst>
                    </a:blip>
                    <a:srcRect/>
                    <a:stretch>
                      <a:fillRect/>
                    </a:stretch>
                  </pic:blipFill>
                  <pic:spPr bwMode="auto">
                    <a:xfrm>
                      <a:off x="0" y="0"/>
                      <a:ext cx="1857375" cy="2571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rPr>
      </w:pPr>
      <w:r w:rsidRPr="00461C3A">
        <w:rPr>
          <w:sz w:val="24"/>
          <w:szCs w:val="24"/>
          <w:lang w:val="uz-Cyrl-UZ"/>
        </w:rPr>
        <w:t>k</w:t>
      </w:r>
      <w:r w:rsidRPr="00461C3A">
        <w:rPr>
          <w:sz w:val="24"/>
          <w:szCs w:val="24"/>
          <w:lang w:val="en-US"/>
        </w:rPr>
        <w:t xml:space="preserve">o`rinishda qidirish kerak ekan. </w:t>
      </w:r>
      <w:r w:rsidRPr="00461C3A">
        <w:rPr>
          <w:sz w:val="24"/>
          <w:szCs w:val="24"/>
        </w:rPr>
        <w:t xml:space="preserve">Buni tenglamaga qo`yib, </w:t>
      </w:r>
    </w:p>
    <w:p w:rsidR="00C55D03" w:rsidRPr="00461C3A" w:rsidRDefault="00C55D03" w:rsidP="00C55D03">
      <w:pPr>
        <w:tabs>
          <w:tab w:val="center" w:pos="4536"/>
          <w:tab w:val="right" w:pos="9071"/>
        </w:tabs>
        <w:jc w:val="center"/>
        <w:rPr>
          <w:sz w:val="24"/>
          <w:szCs w:val="24"/>
          <w:lang w:val="uz-Cyrl-UZ"/>
        </w:rPr>
      </w:pPr>
      <w:r w:rsidRPr="00461C3A">
        <w:rPr>
          <w:noProof/>
          <w:position w:val="-58"/>
          <w:sz w:val="24"/>
          <w:szCs w:val="24"/>
        </w:rPr>
        <w:drawing>
          <wp:inline distT="0" distB="0" distL="0" distR="0">
            <wp:extent cx="4619625" cy="838200"/>
            <wp:effectExtent l="0" t="0" r="9525" b="0"/>
            <wp:docPr id="1558" name="Рисунок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9"/>
                    <pic:cNvPicPr>
                      <a:picLocks noChangeAspect="1" noChangeArrowheads="1"/>
                    </pic:cNvPicPr>
                  </pic:nvPicPr>
                  <pic:blipFill>
                    <a:blip r:embed="rId4418" cstate="print">
                      <a:extLst>
                        <a:ext uri="{28A0092B-C50C-407E-A947-70E740481C1C}">
                          <a14:useLocalDpi xmlns:a14="http://schemas.microsoft.com/office/drawing/2010/main" val="0"/>
                        </a:ext>
                      </a:extLst>
                    </a:blip>
                    <a:srcRect/>
                    <a:stretch>
                      <a:fillRect/>
                    </a:stretch>
                  </pic:blipFill>
                  <pic:spPr bwMode="auto">
                    <a:xfrm>
                      <a:off x="0" y="0"/>
                      <a:ext cx="4619625" cy="8382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uz-Cyrl-UZ"/>
        </w:rPr>
        <w:t>l</w:t>
      </w:r>
      <w:r w:rsidRPr="00461C3A">
        <w:rPr>
          <w:sz w:val="24"/>
          <w:szCs w:val="24"/>
          <w:lang w:val="en-US"/>
        </w:rPr>
        <w:t xml:space="preserve">arni olamiz. Bundan esa o`z navbatida xususiy yechimning </w:t>
      </w:r>
    </w:p>
    <w:p w:rsidR="00C55D03" w:rsidRPr="00461C3A" w:rsidRDefault="00C55D03" w:rsidP="00C55D03">
      <w:pPr>
        <w:tabs>
          <w:tab w:val="center" w:pos="4536"/>
          <w:tab w:val="right" w:pos="9071"/>
        </w:tabs>
        <w:jc w:val="center"/>
        <w:rPr>
          <w:sz w:val="24"/>
          <w:szCs w:val="24"/>
          <w:lang w:val="uz-Cyrl-UZ"/>
        </w:rPr>
      </w:pPr>
      <w:r w:rsidRPr="00461C3A">
        <w:rPr>
          <w:noProof/>
          <w:position w:val="-12"/>
          <w:sz w:val="24"/>
          <w:szCs w:val="24"/>
        </w:rPr>
        <w:drawing>
          <wp:inline distT="0" distB="0" distL="0" distR="0">
            <wp:extent cx="2162175" cy="257175"/>
            <wp:effectExtent l="0" t="0" r="9525" b="9525"/>
            <wp:docPr id="1557" name="Рисунок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0"/>
                    <pic:cNvPicPr>
                      <a:picLocks noChangeAspect="1" noChangeArrowheads="1"/>
                    </pic:cNvPicPr>
                  </pic:nvPicPr>
                  <pic:blipFill>
                    <a:blip r:embed="rId4419" cstate="print">
                      <a:extLst>
                        <a:ext uri="{28A0092B-C50C-407E-A947-70E740481C1C}">
                          <a14:useLocalDpi xmlns:a14="http://schemas.microsoft.com/office/drawing/2010/main" val="0"/>
                        </a:ext>
                      </a:extLst>
                    </a:blip>
                    <a:srcRect/>
                    <a:stretch>
                      <a:fillRect/>
                    </a:stretch>
                  </pic:blipFill>
                  <pic:spPr bwMode="auto">
                    <a:xfrm>
                      <a:off x="0" y="0"/>
                      <a:ext cx="2162175" cy="2571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ekanligi kelib chiqadi.</w:t>
      </w:r>
    </w:p>
    <w:p w:rsidR="00C55D03" w:rsidRPr="00461C3A" w:rsidRDefault="00C55D03" w:rsidP="00C55D03">
      <w:pPr>
        <w:tabs>
          <w:tab w:val="center" w:pos="4536"/>
          <w:tab w:val="right" w:pos="9071"/>
        </w:tabs>
        <w:ind w:firstLine="720"/>
        <w:jc w:val="both"/>
        <w:rPr>
          <w:sz w:val="24"/>
          <w:szCs w:val="24"/>
          <w:lang w:val="uz-Cyrl-UZ"/>
        </w:rPr>
      </w:pPr>
      <w:r w:rsidRPr="00461C3A">
        <w:rPr>
          <w:sz w:val="24"/>
          <w:szCs w:val="24"/>
          <w:lang w:val="uz-Cyrl-UZ"/>
        </w:rPr>
        <w:t>YUqorida aytilganiga ko`ra, berilgan tenglamaning umumiy yechimini topilgan yechimlarning yig`indisidan iborat:</w:t>
      </w:r>
    </w:p>
    <w:p w:rsidR="00C55D03" w:rsidRPr="00461C3A" w:rsidRDefault="00C55D03" w:rsidP="00C55D03">
      <w:pPr>
        <w:tabs>
          <w:tab w:val="left" w:pos="4500"/>
        </w:tabs>
        <w:jc w:val="center"/>
        <w:rPr>
          <w:sz w:val="24"/>
          <w:szCs w:val="24"/>
        </w:rPr>
      </w:pPr>
      <w:r w:rsidRPr="00461C3A">
        <w:rPr>
          <w:noProof/>
          <w:position w:val="-20"/>
          <w:sz w:val="24"/>
          <w:szCs w:val="24"/>
        </w:rPr>
        <w:drawing>
          <wp:inline distT="0" distB="0" distL="0" distR="0">
            <wp:extent cx="5105400" cy="342900"/>
            <wp:effectExtent l="0" t="0" r="0" b="0"/>
            <wp:docPr id="1556" name="Рисунок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1"/>
                    <pic:cNvPicPr>
                      <a:picLocks noChangeAspect="1" noChangeArrowheads="1"/>
                    </pic:cNvPicPr>
                  </pic:nvPicPr>
                  <pic:blipFill>
                    <a:blip r:embed="rId4420" cstate="print">
                      <a:extLst>
                        <a:ext uri="{28A0092B-C50C-407E-A947-70E740481C1C}">
                          <a14:useLocalDpi xmlns:a14="http://schemas.microsoft.com/office/drawing/2010/main" val="0"/>
                        </a:ext>
                      </a:extLst>
                    </a:blip>
                    <a:srcRect/>
                    <a:stretch>
                      <a:fillRect/>
                    </a:stretch>
                  </pic:blipFill>
                  <pic:spPr bwMode="auto">
                    <a:xfrm>
                      <a:off x="0" y="0"/>
                      <a:ext cx="5105400" cy="342900"/>
                    </a:xfrm>
                    <a:prstGeom prst="rect">
                      <a:avLst/>
                    </a:prstGeom>
                    <a:noFill/>
                    <a:ln>
                      <a:noFill/>
                    </a:ln>
                  </pic:spPr>
                </pic:pic>
              </a:graphicData>
            </a:graphic>
          </wp:inline>
        </w:drawing>
      </w: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en-US"/>
        </w:rPr>
        <w:lastRenderedPageBreak/>
        <w:t>3.</w:t>
      </w:r>
      <w:r w:rsidRPr="00461C3A">
        <w:rPr>
          <w:sz w:val="24"/>
          <w:szCs w:val="24"/>
          <w:lang w:val="en-US"/>
        </w:rPr>
        <w:t xml:space="preserve"> </w:t>
      </w:r>
      <w:r w:rsidRPr="00461C3A">
        <w:rPr>
          <w:b/>
          <w:sz w:val="24"/>
          <w:szCs w:val="24"/>
          <w:lang w:val="en-US"/>
        </w:rPr>
        <w:t>O`zgarmasni variatsiyalash usuli.</w:t>
      </w:r>
      <w:r w:rsidRPr="00461C3A">
        <w:rPr>
          <w:sz w:val="24"/>
          <w:szCs w:val="24"/>
          <w:lang w:val="en-US"/>
        </w:rPr>
        <w:t xml:space="preserve"> CHiziqli bir jinsli bo`l</w:t>
      </w:r>
      <w:r w:rsidRPr="00461C3A">
        <w:rPr>
          <w:sz w:val="24"/>
          <w:szCs w:val="24"/>
          <w:lang w:val="en-US"/>
        </w:rPr>
        <w:softHyphen/>
        <w:t>magan</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ab/>
      </w:r>
      <w:r w:rsidRPr="00461C3A">
        <w:rPr>
          <w:noProof/>
          <w:position w:val="-16"/>
          <w:sz w:val="24"/>
          <w:szCs w:val="24"/>
        </w:rPr>
        <w:drawing>
          <wp:inline distT="0" distB="0" distL="0" distR="0">
            <wp:extent cx="2543175" cy="333375"/>
            <wp:effectExtent l="0" t="0" r="9525" b="9525"/>
            <wp:docPr id="1555" name="Рисунок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2"/>
                    <pic:cNvPicPr>
                      <a:picLocks noChangeAspect="1" noChangeArrowheads="1"/>
                    </pic:cNvPicPr>
                  </pic:nvPicPr>
                  <pic:blipFill>
                    <a:blip r:embed="rId4421" cstate="print">
                      <a:extLst>
                        <a:ext uri="{28A0092B-C50C-407E-A947-70E740481C1C}">
                          <a14:useLocalDpi xmlns:a14="http://schemas.microsoft.com/office/drawing/2010/main" val="0"/>
                        </a:ext>
                      </a:extLst>
                    </a:blip>
                    <a:srcRect/>
                    <a:stretch>
                      <a:fillRect/>
                    </a:stretch>
                  </pic:blipFill>
                  <pic:spPr bwMode="auto">
                    <a:xfrm>
                      <a:off x="0" y="0"/>
                      <a:ext cx="2543175" cy="333375"/>
                    </a:xfrm>
                    <a:prstGeom prst="rect">
                      <a:avLst/>
                    </a:prstGeom>
                    <a:noFill/>
                    <a:ln>
                      <a:noFill/>
                    </a:ln>
                  </pic:spPr>
                </pic:pic>
              </a:graphicData>
            </a:graphic>
          </wp:inline>
        </w:drawing>
      </w:r>
      <w:r w:rsidRPr="00461C3A">
        <w:rPr>
          <w:sz w:val="24"/>
          <w:szCs w:val="24"/>
          <w:lang w:val="en-US"/>
        </w:rPr>
        <w:tab/>
        <w:t>(10)</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tenglamaning yechishning umumiy usullaridan biri o`zgarmasni variatsiyalash usulidir.</w:t>
      </w:r>
    </w:p>
    <w:p w:rsidR="00C55D03" w:rsidRPr="00461C3A" w:rsidRDefault="00C55D03" w:rsidP="00C55D03">
      <w:pPr>
        <w:tabs>
          <w:tab w:val="center" w:pos="4536"/>
          <w:tab w:val="right" w:pos="9071"/>
        </w:tabs>
        <w:ind w:firstLine="720"/>
        <w:jc w:val="both"/>
        <w:rPr>
          <w:sz w:val="24"/>
          <w:szCs w:val="24"/>
        </w:rPr>
      </w:pPr>
      <w:r w:rsidRPr="00461C3A">
        <w:rPr>
          <w:sz w:val="24"/>
          <w:szCs w:val="24"/>
        </w:rPr>
        <w:t>Faraz qilaylik, bir jinsli chiziqli</w:t>
      </w:r>
    </w:p>
    <w:p w:rsidR="00C55D03" w:rsidRPr="00461C3A" w:rsidRDefault="00C55D03" w:rsidP="00C55D03">
      <w:pPr>
        <w:tabs>
          <w:tab w:val="center" w:pos="4536"/>
          <w:tab w:val="right" w:pos="9071"/>
        </w:tabs>
        <w:jc w:val="center"/>
        <w:rPr>
          <w:sz w:val="24"/>
          <w:szCs w:val="24"/>
        </w:rPr>
      </w:pPr>
      <w:r w:rsidRPr="00461C3A">
        <w:rPr>
          <w:noProof/>
          <w:position w:val="-12"/>
          <w:sz w:val="24"/>
          <w:szCs w:val="24"/>
        </w:rPr>
        <w:drawing>
          <wp:inline distT="0" distB="0" distL="0" distR="0">
            <wp:extent cx="2238375" cy="304800"/>
            <wp:effectExtent l="0" t="0" r="9525" b="0"/>
            <wp:docPr id="1554" name="Рисунок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3"/>
                    <pic:cNvPicPr>
                      <a:picLocks noChangeAspect="1" noChangeArrowheads="1"/>
                    </pic:cNvPicPr>
                  </pic:nvPicPr>
                  <pic:blipFill>
                    <a:blip r:embed="rId4422" cstate="print">
                      <a:extLst>
                        <a:ext uri="{28A0092B-C50C-407E-A947-70E740481C1C}">
                          <a14:useLocalDpi xmlns:a14="http://schemas.microsoft.com/office/drawing/2010/main" val="0"/>
                        </a:ext>
                      </a:extLst>
                    </a:blip>
                    <a:srcRect/>
                    <a:stretch>
                      <a:fillRect/>
                    </a:stretch>
                  </pic:blipFill>
                  <pic:spPr bwMode="auto">
                    <a:xfrm>
                      <a:off x="0" y="0"/>
                      <a:ext cx="2238375" cy="3048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tenglamaning umumiy yechimi topilgan va u </w:t>
      </w:r>
      <w:r w:rsidRPr="00461C3A">
        <w:rPr>
          <w:noProof/>
          <w:position w:val="-12"/>
          <w:sz w:val="24"/>
          <w:szCs w:val="24"/>
        </w:rPr>
        <w:drawing>
          <wp:inline distT="0" distB="0" distL="0" distR="0">
            <wp:extent cx="2066925" cy="257175"/>
            <wp:effectExtent l="0" t="0" r="9525" b="9525"/>
            <wp:docPr id="1553" name="Рисунок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4"/>
                    <pic:cNvPicPr>
                      <a:picLocks noChangeAspect="1" noChangeArrowheads="1"/>
                    </pic:cNvPicPr>
                  </pic:nvPicPr>
                  <pic:blipFill>
                    <a:blip r:embed="rId4423" cstate="print">
                      <a:extLst>
                        <a:ext uri="{28A0092B-C50C-407E-A947-70E740481C1C}">
                          <a14:useLocalDpi xmlns:a14="http://schemas.microsoft.com/office/drawing/2010/main" val="0"/>
                        </a:ext>
                      </a:extLst>
                    </a:blip>
                    <a:srcRect/>
                    <a:stretch>
                      <a:fillRect/>
                    </a:stretch>
                  </pic:blipFill>
                  <pic:spPr bwMode="auto">
                    <a:xfrm>
                      <a:off x="0" y="0"/>
                      <a:ext cx="2066925" cy="257175"/>
                    </a:xfrm>
                    <a:prstGeom prst="rect">
                      <a:avLst/>
                    </a:prstGeom>
                    <a:noFill/>
                    <a:ln>
                      <a:noFill/>
                    </a:ln>
                  </pic:spPr>
                </pic:pic>
              </a:graphicData>
            </a:graphic>
          </wp:inline>
        </w:drawing>
      </w:r>
      <w:r w:rsidRPr="00461C3A">
        <w:rPr>
          <w:sz w:val="24"/>
          <w:szCs w:val="24"/>
          <w:lang w:val="en-US"/>
        </w:rPr>
        <w:t xml:space="preserve"> ko`rinishda bo`lsin. Bu erda </w:t>
      </w:r>
      <w:r w:rsidRPr="00461C3A">
        <w:rPr>
          <w:noProof/>
          <w:position w:val="-12"/>
          <w:sz w:val="24"/>
          <w:szCs w:val="24"/>
        </w:rPr>
        <w:drawing>
          <wp:inline distT="0" distB="0" distL="0" distR="0">
            <wp:extent cx="200025" cy="257175"/>
            <wp:effectExtent l="0" t="0" r="9525" b="9525"/>
            <wp:docPr id="1552" name="Рисунок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5"/>
                    <pic:cNvPicPr>
                      <a:picLocks noChangeAspect="1" noChangeArrowheads="1"/>
                    </pic:cNvPicPr>
                  </pic:nvPicPr>
                  <pic:blipFill>
                    <a:blip r:embed="rId4424" cstate="print">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rsidRPr="00461C3A">
        <w:rPr>
          <w:sz w:val="24"/>
          <w:szCs w:val="24"/>
          <w:lang w:val="en-US"/>
        </w:rPr>
        <w:t xml:space="preserve"> lar ixtiyoriy o`zgarmaslar, </w:t>
      </w:r>
      <w:r w:rsidRPr="00461C3A">
        <w:rPr>
          <w:noProof/>
          <w:position w:val="-16"/>
          <w:sz w:val="24"/>
          <w:szCs w:val="24"/>
        </w:rPr>
        <w:drawing>
          <wp:inline distT="0" distB="0" distL="0" distR="0">
            <wp:extent cx="466725" cy="295275"/>
            <wp:effectExtent l="0" t="0" r="9525" b="9525"/>
            <wp:docPr id="1551" name="Рисунок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6"/>
                    <pic:cNvPicPr>
                      <a:picLocks noChangeAspect="1" noChangeArrowheads="1"/>
                    </pic:cNvPicPr>
                  </pic:nvPicPr>
                  <pic:blipFill>
                    <a:blip r:embed="rId4425" cstate="print">
                      <a:extLst>
                        <a:ext uri="{28A0092B-C50C-407E-A947-70E740481C1C}">
                          <a14:useLocalDpi xmlns:a14="http://schemas.microsoft.com/office/drawing/2010/main" val="0"/>
                        </a:ext>
                      </a:extLst>
                    </a:blip>
                    <a:srcRect/>
                    <a:stretch>
                      <a:fillRect/>
                    </a:stretch>
                  </pic:blipFill>
                  <pic:spPr bwMode="auto">
                    <a:xfrm>
                      <a:off x="0" y="0"/>
                      <a:ext cx="466725" cy="295275"/>
                    </a:xfrm>
                    <a:prstGeom prst="rect">
                      <a:avLst/>
                    </a:prstGeom>
                    <a:noFill/>
                    <a:ln>
                      <a:noFill/>
                    </a:ln>
                  </pic:spPr>
                </pic:pic>
              </a:graphicData>
            </a:graphic>
          </wp:inline>
        </w:drawing>
      </w:r>
      <w:r w:rsidRPr="00461C3A">
        <w:rPr>
          <w:sz w:val="24"/>
          <w:szCs w:val="24"/>
          <w:lang w:val="en-US"/>
        </w:rPr>
        <w:t xml:space="preserve"> lar e</w:t>
      </w:r>
      <w:r w:rsidRPr="00461C3A">
        <w:rPr>
          <w:spacing w:val="-2"/>
          <w:sz w:val="24"/>
          <w:szCs w:val="24"/>
          <w:lang w:val="en-US"/>
        </w:rPr>
        <w:t>sa bir jinsli tenglamaning fundamental yechimlar sistemasi u holda</w:t>
      </w:r>
      <w:r w:rsidRPr="00461C3A">
        <w:rPr>
          <w:sz w:val="24"/>
          <w:szCs w:val="24"/>
          <w:lang w:val="en-US"/>
        </w:rPr>
        <w:t xml:space="preserve"> (10) tenglamaning yechimi,</w:t>
      </w:r>
    </w:p>
    <w:p w:rsidR="00C55D03" w:rsidRPr="00461C3A" w:rsidRDefault="00C55D03" w:rsidP="00C55D03">
      <w:pPr>
        <w:tabs>
          <w:tab w:val="center" w:pos="4536"/>
          <w:tab w:val="right" w:pos="9071"/>
        </w:tabs>
        <w:jc w:val="center"/>
        <w:rPr>
          <w:sz w:val="24"/>
          <w:szCs w:val="24"/>
        </w:rPr>
      </w:pPr>
      <w:r w:rsidRPr="00461C3A">
        <w:rPr>
          <w:noProof/>
          <w:position w:val="-16"/>
          <w:sz w:val="24"/>
          <w:szCs w:val="24"/>
        </w:rPr>
        <w:drawing>
          <wp:inline distT="0" distB="0" distL="0" distR="0">
            <wp:extent cx="2971800" cy="295275"/>
            <wp:effectExtent l="0" t="0" r="0" b="9525"/>
            <wp:docPr id="1550" name="Рисунок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7"/>
                    <pic:cNvPicPr>
                      <a:picLocks noChangeAspect="1" noChangeArrowheads="1"/>
                    </pic:cNvPicPr>
                  </pic:nvPicPr>
                  <pic:blipFill>
                    <a:blip r:embed="rId4426" cstate="print">
                      <a:extLst>
                        <a:ext uri="{28A0092B-C50C-407E-A947-70E740481C1C}">
                          <a14:useLocalDpi xmlns:a14="http://schemas.microsoft.com/office/drawing/2010/main" val="0"/>
                        </a:ext>
                      </a:extLst>
                    </a:blip>
                    <a:srcRect/>
                    <a:stretch>
                      <a:fillRect/>
                    </a:stretch>
                  </pic:blipFill>
                  <pic:spPr bwMode="auto">
                    <a:xfrm>
                      <a:off x="0" y="0"/>
                      <a:ext cx="2971800" cy="2952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ko`rinishda qidiriladi. Bu erda </w:t>
      </w:r>
      <w:r w:rsidRPr="00461C3A">
        <w:rPr>
          <w:noProof/>
          <w:position w:val="-16"/>
          <w:sz w:val="24"/>
          <w:szCs w:val="24"/>
        </w:rPr>
        <w:drawing>
          <wp:inline distT="0" distB="0" distL="0" distR="0">
            <wp:extent cx="485775" cy="295275"/>
            <wp:effectExtent l="0" t="0" r="9525" b="9525"/>
            <wp:docPr id="1549" name="Рисунок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8"/>
                    <pic:cNvPicPr>
                      <a:picLocks noChangeAspect="1" noChangeArrowheads="1"/>
                    </pic:cNvPicPr>
                  </pic:nvPicPr>
                  <pic:blipFill>
                    <a:blip r:embed="rId4427" cstate="print">
                      <a:extLst>
                        <a:ext uri="{28A0092B-C50C-407E-A947-70E740481C1C}">
                          <a14:useLocalDpi xmlns:a14="http://schemas.microsoft.com/office/drawing/2010/main" val="0"/>
                        </a:ext>
                      </a:extLst>
                    </a:blip>
                    <a:srcRect/>
                    <a:stretch>
                      <a:fillRect/>
                    </a:stretch>
                  </pic:blipFill>
                  <pic:spPr bwMode="auto">
                    <a:xfrm>
                      <a:off x="0" y="0"/>
                      <a:ext cx="485775" cy="295275"/>
                    </a:xfrm>
                    <a:prstGeom prst="rect">
                      <a:avLst/>
                    </a:prstGeom>
                    <a:noFill/>
                    <a:ln>
                      <a:noFill/>
                    </a:ln>
                  </pic:spPr>
                </pic:pic>
              </a:graphicData>
            </a:graphic>
          </wp:inline>
        </w:drawing>
      </w:r>
      <w:r w:rsidRPr="00461C3A">
        <w:rPr>
          <w:sz w:val="24"/>
          <w:szCs w:val="24"/>
          <w:lang w:val="en-US"/>
        </w:rPr>
        <w:t xml:space="preserve"> noma`lum funksiyalarni topib olish uchun</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ab/>
      </w:r>
      <w:r w:rsidRPr="00461C3A">
        <w:rPr>
          <w:noProof/>
          <w:position w:val="-120"/>
          <w:sz w:val="24"/>
          <w:szCs w:val="24"/>
        </w:rPr>
        <w:drawing>
          <wp:inline distT="0" distB="0" distL="0" distR="0">
            <wp:extent cx="3000375" cy="1524000"/>
            <wp:effectExtent l="0" t="0" r="9525" b="0"/>
            <wp:docPr id="1548" name="Рисунок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9"/>
                    <pic:cNvPicPr>
                      <a:picLocks noChangeAspect="1" noChangeArrowheads="1"/>
                    </pic:cNvPicPr>
                  </pic:nvPicPr>
                  <pic:blipFill>
                    <a:blip r:embed="rId4428" cstate="print">
                      <a:extLst>
                        <a:ext uri="{28A0092B-C50C-407E-A947-70E740481C1C}">
                          <a14:useLocalDpi xmlns:a14="http://schemas.microsoft.com/office/drawing/2010/main" val="0"/>
                        </a:ext>
                      </a:extLst>
                    </a:blip>
                    <a:srcRect/>
                    <a:stretch>
                      <a:fillRect/>
                    </a:stretch>
                  </pic:blipFill>
                  <pic:spPr bwMode="auto">
                    <a:xfrm>
                      <a:off x="0" y="0"/>
                      <a:ext cx="3000375" cy="1524000"/>
                    </a:xfrm>
                    <a:prstGeom prst="rect">
                      <a:avLst/>
                    </a:prstGeom>
                    <a:noFill/>
                    <a:ln>
                      <a:noFill/>
                    </a:ln>
                  </pic:spPr>
                </pic:pic>
              </a:graphicData>
            </a:graphic>
          </wp:inline>
        </w:drawing>
      </w:r>
      <w:r w:rsidRPr="00461C3A">
        <w:rPr>
          <w:sz w:val="24"/>
          <w:szCs w:val="24"/>
          <w:lang w:val="en-US"/>
        </w:rPr>
        <w:tab/>
        <w:t>(12)</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tenglamani sistemasini olamiz. Bu sistemaning </w:t>
      </w:r>
      <w:r w:rsidRPr="00461C3A">
        <w:rPr>
          <w:noProof/>
          <w:position w:val="-12"/>
          <w:sz w:val="24"/>
          <w:szCs w:val="24"/>
        </w:rPr>
        <w:drawing>
          <wp:inline distT="0" distB="0" distL="0" distR="0">
            <wp:extent cx="1181100" cy="257175"/>
            <wp:effectExtent l="0" t="0" r="0" b="9525"/>
            <wp:docPr id="1547" name="Рисунок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0"/>
                    <pic:cNvPicPr>
                      <a:picLocks noChangeAspect="1" noChangeArrowheads="1"/>
                    </pic:cNvPicPr>
                  </pic:nvPicPr>
                  <pic:blipFill>
                    <a:blip r:embed="rId4429" cstate="print">
                      <a:extLst>
                        <a:ext uri="{28A0092B-C50C-407E-A947-70E740481C1C}">
                          <a14:useLocalDpi xmlns:a14="http://schemas.microsoft.com/office/drawing/2010/main" val="0"/>
                        </a:ext>
                      </a:extLst>
                    </a:blip>
                    <a:srcRect/>
                    <a:stretch>
                      <a:fillRect/>
                    </a:stretch>
                  </pic:blipFill>
                  <pic:spPr bwMode="auto">
                    <a:xfrm>
                      <a:off x="0" y="0"/>
                      <a:ext cx="1181100" cy="257175"/>
                    </a:xfrm>
                    <a:prstGeom prst="rect">
                      <a:avLst/>
                    </a:prstGeom>
                    <a:noFill/>
                    <a:ln>
                      <a:noFill/>
                    </a:ln>
                  </pic:spPr>
                </pic:pic>
              </a:graphicData>
            </a:graphic>
          </wp:inline>
        </w:drawing>
      </w:r>
      <w:r w:rsidRPr="00461C3A">
        <w:rPr>
          <w:sz w:val="24"/>
          <w:szCs w:val="24"/>
          <w:lang w:val="en-US"/>
        </w:rPr>
        <w:t xml:space="preserve"> yechim</w:t>
      </w:r>
      <w:r w:rsidRPr="00461C3A">
        <w:rPr>
          <w:sz w:val="24"/>
          <w:szCs w:val="24"/>
          <w:lang w:val="en-US"/>
        </w:rPr>
        <w:softHyphen/>
        <w:t xml:space="preserve">larini topib, ularni integrallab </w:t>
      </w:r>
      <w:r w:rsidRPr="00461C3A">
        <w:rPr>
          <w:noProof/>
          <w:position w:val="-16"/>
          <w:sz w:val="24"/>
          <w:szCs w:val="24"/>
        </w:rPr>
        <w:drawing>
          <wp:inline distT="0" distB="0" distL="0" distR="0">
            <wp:extent cx="2028825" cy="295275"/>
            <wp:effectExtent l="0" t="0" r="0" b="9525"/>
            <wp:docPr id="1546" name="Рисунок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1"/>
                    <pic:cNvPicPr>
                      <a:picLocks noChangeAspect="1" noChangeArrowheads="1"/>
                    </pic:cNvPicPr>
                  </pic:nvPicPr>
                  <pic:blipFill>
                    <a:blip r:embed="rId4430" cstate="print">
                      <a:extLst>
                        <a:ext uri="{28A0092B-C50C-407E-A947-70E740481C1C}">
                          <a14:useLocalDpi xmlns:a14="http://schemas.microsoft.com/office/drawing/2010/main" val="0"/>
                        </a:ext>
                      </a:extLst>
                    </a:blip>
                    <a:srcRect/>
                    <a:stretch>
                      <a:fillRect/>
                    </a:stretch>
                  </pic:blipFill>
                  <pic:spPr bwMode="auto">
                    <a:xfrm>
                      <a:off x="0" y="0"/>
                      <a:ext cx="2028825" cy="295275"/>
                    </a:xfrm>
                    <a:prstGeom prst="rect">
                      <a:avLst/>
                    </a:prstGeom>
                    <a:noFill/>
                    <a:ln>
                      <a:noFill/>
                    </a:ln>
                  </pic:spPr>
                </pic:pic>
              </a:graphicData>
            </a:graphic>
          </wp:inline>
        </w:drawing>
      </w:r>
      <w:r w:rsidRPr="00461C3A">
        <w:rPr>
          <w:sz w:val="24"/>
          <w:szCs w:val="24"/>
          <w:lang w:val="en-US"/>
        </w:rPr>
        <w:t xml:space="preserve"> funksiyalarini olamiz. Bularni (11) ga qo`yib, bir jinsli bo`lmagan tengla</w:t>
      </w:r>
      <w:r w:rsidRPr="00461C3A">
        <w:rPr>
          <w:sz w:val="24"/>
          <w:szCs w:val="24"/>
          <w:lang w:val="en-US"/>
        </w:rPr>
        <w:softHyphen/>
        <w:t>maning umumiy yechimini olamiz. (12) sistemaning yechimga ega ekan</w:t>
      </w:r>
      <w:r w:rsidRPr="00461C3A">
        <w:rPr>
          <w:sz w:val="24"/>
          <w:szCs w:val="24"/>
          <w:lang w:val="en-US"/>
        </w:rPr>
        <w:softHyphen/>
        <w:t xml:space="preserve">ligi </w:t>
      </w:r>
      <w:r w:rsidRPr="00461C3A">
        <w:rPr>
          <w:noProof/>
          <w:position w:val="-16"/>
          <w:sz w:val="24"/>
          <w:szCs w:val="24"/>
        </w:rPr>
        <w:drawing>
          <wp:inline distT="0" distB="0" distL="0" distR="0">
            <wp:extent cx="1933575" cy="295275"/>
            <wp:effectExtent l="0" t="0" r="0" b="9525"/>
            <wp:docPr id="1545" name="Рисунок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2"/>
                    <pic:cNvPicPr>
                      <a:picLocks noChangeAspect="1" noChangeArrowheads="1"/>
                    </pic:cNvPicPr>
                  </pic:nvPicPr>
                  <pic:blipFill>
                    <a:blip r:embed="rId4431" cstate="print">
                      <a:extLst>
                        <a:ext uri="{28A0092B-C50C-407E-A947-70E740481C1C}">
                          <a14:useLocalDpi xmlns:a14="http://schemas.microsoft.com/office/drawing/2010/main" val="0"/>
                        </a:ext>
                      </a:extLst>
                    </a:blip>
                    <a:srcRect/>
                    <a:stretch>
                      <a:fillRect/>
                    </a:stretch>
                  </pic:blipFill>
                  <pic:spPr bwMode="auto">
                    <a:xfrm>
                      <a:off x="0" y="0"/>
                      <a:ext cx="1933575" cy="295275"/>
                    </a:xfrm>
                    <a:prstGeom prst="rect">
                      <a:avLst/>
                    </a:prstGeom>
                    <a:noFill/>
                    <a:ln>
                      <a:noFill/>
                    </a:ln>
                  </pic:spPr>
                </pic:pic>
              </a:graphicData>
            </a:graphic>
          </wp:inline>
        </w:drawing>
      </w:r>
      <w:r w:rsidRPr="00461C3A">
        <w:rPr>
          <w:sz w:val="24"/>
          <w:szCs w:val="24"/>
          <w:lang w:val="en-US"/>
        </w:rPr>
        <w:t xml:space="preserve"> funksiyalarning fundamental yechimlar sistemasi ekanligidan kelib chiqadi.</w:t>
      </w: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12"/>
          <w:sz w:val="24"/>
          <w:szCs w:val="24"/>
        </w:rPr>
        <w:drawing>
          <wp:inline distT="0" distB="0" distL="0" distR="0">
            <wp:extent cx="1171575" cy="257175"/>
            <wp:effectExtent l="0" t="0" r="9525" b="9525"/>
            <wp:docPr id="1544" name="Рисунок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3"/>
                    <pic:cNvPicPr>
                      <a:picLocks noChangeAspect="1" noChangeArrowheads="1"/>
                    </pic:cNvPicPr>
                  </pic:nvPicPr>
                  <pic:blipFill>
                    <a:blip r:embed="rId4432" cstate="print">
                      <a:extLst>
                        <a:ext uri="{28A0092B-C50C-407E-A947-70E740481C1C}">
                          <a14:useLocalDpi xmlns:a14="http://schemas.microsoft.com/office/drawing/2010/main" val="0"/>
                        </a:ext>
                      </a:extLst>
                    </a:blip>
                    <a:srcRect/>
                    <a:stretch>
                      <a:fillRect/>
                    </a:stretch>
                  </pic:blipFill>
                  <pic:spPr bwMode="auto">
                    <a:xfrm>
                      <a:off x="0" y="0"/>
                      <a:ext cx="1171575" cy="257175"/>
                    </a:xfrm>
                    <a:prstGeom prst="rect">
                      <a:avLst/>
                    </a:prstGeom>
                    <a:noFill/>
                    <a:ln>
                      <a:noFill/>
                    </a:ln>
                  </pic:spPr>
                </pic:pic>
              </a:graphicData>
            </a:graphic>
          </wp:inline>
        </w:drawing>
      </w:r>
      <w:r w:rsidRPr="00461C3A">
        <w:rPr>
          <w:sz w:val="24"/>
          <w:szCs w:val="24"/>
          <w:lang w:val="en-US"/>
        </w:rPr>
        <w:t xml:space="preserve"> tenglamani o`zgarmasni variatsiyalash usu</w:t>
      </w:r>
      <w:r w:rsidRPr="00461C3A">
        <w:rPr>
          <w:sz w:val="24"/>
          <w:szCs w:val="24"/>
          <w:lang w:val="en-US"/>
        </w:rPr>
        <w:softHyphen/>
        <w:t>li bilan yeching.</w:t>
      </w:r>
    </w:p>
    <w:p w:rsidR="00C55D03" w:rsidRPr="00461C3A" w:rsidRDefault="00C55D03" w:rsidP="00C55D03">
      <w:pPr>
        <w:tabs>
          <w:tab w:val="center" w:pos="4536"/>
          <w:tab w:val="right" w:pos="9071"/>
        </w:tabs>
        <w:ind w:firstLine="720"/>
        <w:jc w:val="both"/>
        <w:rPr>
          <w:sz w:val="24"/>
          <w:szCs w:val="24"/>
          <w:lang w:val="en-US"/>
        </w:rPr>
      </w:pPr>
      <w:r w:rsidRPr="00461C3A">
        <w:rPr>
          <w:i/>
          <w:sz w:val="24"/>
          <w:szCs w:val="24"/>
          <w:lang w:val="en-US"/>
        </w:rPr>
        <w:t>Yechimi.</w:t>
      </w:r>
      <w:r w:rsidRPr="00461C3A">
        <w:rPr>
          <w:sz w:val="24"/>
          <w:szCs w:val="24"/>
          <w:lang w:val="en-US"/>
        </w:rPr>
        <w:t xml:space="preserve"> </w:t>
      </w:r>
      <w:r w:rsidRPr="00461C3A">
        <w:rPr>
          <w:noProof/>
          <w:position w:val="-12"/>
          <w:sz w:val="24"/>
          <w:szCs w:val="24"/>
        </w:rPr>
        <w:drawing>
          <wp:inline distT="0" distB="0" distL="0" distR="0">
            <wp:extent cx="790575" cy="238125"/>
            <wp:effectExtent l="0" t="0" r="9525" b="9525"/>
            <wp:docPr id="1543" name="Рисунок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4"/>
                    <pic:cNvPicPr>
                      <a:picLocks noChangeAspect="1" noChangeArrowheads="1"/>
                    </pic:cNvPicPr>
                  </pic:nvPicPr>
                  <pic:blipFill>
                    <a:blip r:embed="rId4433" cstate="print">
                      <a:extLst>
                        <a:ext uri="{28A0092B-C50C-407E-A947-70E740481C1C}">
                          <a14:useLocalDpi xmlns:a14="http://schemas.microsoft.com/office/drawing/2010/main" val="0"/>
                        </a:ext>
                      </a:extLst>
                    </a:blip>
                    <a:srcRect/>
                    <a:stretch>
                      <a:fillRect/>
                    </a:stretch>
                  </pic:blipFill>
                  <pic:spPr bwMode="auto">
                    <a:xfrm>
                      <a:off x="0" y="0"/>
                      <a:ext cx="790575" cy="238125"/>
                    </a:xfrm>
                    <a:prstGeom prst="rect">
                      <a:avLst/>
                    </a:prstGeom>
                    <a:noFill/>
                    <a:ln>
                      <a:noFill/>
                    </a:ln>
                  </pic:spPr>
                </pic:pic>
              </a:graphicData>
            </a:graphic>
          </wp:inline>
        </w:drawing>
      </w:r>
      <w:r w:rsidRPr="00461C3A">
        <w:rPr>
          <w:sz w:val="24"/>
          <w:szCs w:val="24"/>
          <w:lang w:val="en-US"/>
        </w:rPr>
        <w:t xml:space="preserve"> bir jinsli tenglamaning umumiy yechimini topib olaylik. Xarakteristik tenglamasi </w:t>
      </w:r>
      <w:r w:rsidRPr="00461C3A">
        <w:rPr>
          <w:noProof/>
          <w:position w:val="-6"/>
          <w:sz w:val="24"/>
          <w:szCs w:val="24"/>
        </w:rPr>
        <w:drawing>
          <wp:inline distT="0" distB="0" distL="0" distR="0">
            <wp:extent cx="752475" cy="238125"/>
            <wp:effectExtent l="0" t="0" r="9525" b="9525"/>
            <wp:docPr id="1542" name="Рисунок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5"/>
                    <pic:cNvPicPr>
                      <a:picLocks noChangeAspect="1" noChangeArrowheads="1"/>
                    </pic:cNvPicPr>
                  </pic:nvPicPr>
                  <pic:blipFill>
                    <a:blip r:embed="rId4434" cstate="print">
                      <a:extLst>
                        <a:ext uri="{28A0092B-C50C-407E-A947-70E740481C1C}">
                          <a14:useLocalDpi xmlns:a14="http://schemas.microsoft.com/office/drawing/2010/main" val="0"/>
                        </a:ext>
                      </a:extLst>
                    </a:blip>
                    <a:srcRect/>
                    <a:stretch>
                      <a:fillRect/>
                    </a:stretch>
                  </pic:blipFill>
                  <pic:spPr bwMode="auto">
                    <a:xfrm>
                      <a:off x="0" y="0"/>
                      <a:ext cx="752475" cy="238125"/>
                    </a:xfrm>
                    <a:prstGeom prst="rect">
                      <a:avLst/>
                    </a:prstGeom>
                    <a:noFill/>
                    <a:ln>
                      <a:noFill/>
                    </a:ln>
                  </pic:spPr>
                </pic:pic>
              </a:graphicData>
            </a:graphic>
          </wp:inline>
        </w:drawing>
      </w:r>
      <w:r w:rsidRPr="00461C3A">
        <w:rPr>
          <w:sz w:val="24"/>
          <w:szCs w:val="24"/>
          <w:lang w:val="en-US"/>
        </w:rPr>
        <w:t xml:space="preserve"> bo`lib, </w:t>
      </w:r>
      <w:r w:rsidRPr="00461C3A">
        <w:rPr>
          <w:noProof/>
          <w:position w:val="-6"/>
          <w:sz w:val="24"/>
          <w:szCs w:val="24"/>
        </w:rPr>
        <w:drawing>
          <wp:inline distT="0" distB="0" distL="0" distR="0">
            <wp:extent cx="533400" cy="200025"/>
            <wp:effectExtent l="0" t="0" r="0" b="9525"/>
            <wp:docPr id="1541" name="Рисунок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6"/>
                    <pic:cNvPicPr>
                      <a:picLocks noChangeAspect="1" noChangeArrowheads="1"/>
                    </pic:cNvPicPr>
                  </pic:nvPicPr>
                  <pic:blipFill>
                    <a:blip r:embed="rId4435" cstate="print">
                      <a:extLst>
                        <a:ext uri="{28A0092B-C50C-407E-A947-70E740481C1C}">
                          <a14:useLocalDpi xmlns:a14="http://schemas.microsoft.com/office/drawing/2010/main" val="0"/>
                        </a:ext>
                      </a:extLst>
                    </a:blip>
                    <a:srcRect/>
                    <a:stretch>
                      <a:fillRect/>
                    </a:stretch>
                  </pic:blipFill>
                  <pic:spPr bwMode="auto">
                    <a:xfrm>
                      <a:off x="0" y="0"/>
                      <a:ext cx="533400" cy="200025"/>
                    </a:xfrm>
                    <a:prstGeom prst="rect">
                      <a:avLst/>
                    </a:prstGeom>
                    <a:noFill/>
                    <a:ln>
                      <a:noFill/>
                    </a:ln>
                  </pic:spPr>
                </pic:pic>
              </a:graphicData>
            </a:graphic>
          </wp:inline>
        </w:drawing>
      </w:r>
      <w:r w:rsidRPr="00461C3A">
        <w:rPr>
          <w:sz w:val="24"/>
          <w:szCs w:val="24"/>
          <w:lang w:val="en-US"/>
        </w:rPr>
        <w:t xml:space="preserve"> bo`ladi. SHuning uchun, bir jinsli tenglamaning yechimi</w:t>
      </w:r>
    </w:p>
    <w:p w:rsidR="00C55D03" w:rsidRPr="00461C3A" w:rsidRDefault="00C55D03" w:rsidP="00C55D03">
      <w:pPr>
        <w:tabs>
          <w:tab w:val="center" w:pos="4536"/>
          <w:tab w:val="right" w:pos="9071"/>
        </w:tabs>
        <w:jc w:val="center"/>
        <w:rPr>
          <w:sz w:val="24"/>
          <w:szCs w:val="24"/>
        </w:rPr>
      </w:pPr>
      <w:r w:rsidRPr="00461C3A">
        <w:rPr>
          <w:noProof/>
          <w:position w:val="-12"/>
          <w:sz w:val="24"/>
          <w:szCs w:val="24"/>
        </w:rPr>
        <w:drawing>
          <wp:inline distT="0" distB="0" distL="0" distR="0">
            <wp:extent cx="1647825" cy="257175"/>
            <wp:effectExtent l="0" t="0" r="9525" b="9525"/>
            <wp:docPr id="1540" name="Рисунок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7"/>
                    <pic:cNvPicPr>
                      <a:picLocks noChangeAspect="1" noChangeArrowheads="1"/>
                    </pic:cNvPicPr>
                  </pic:nvPicPr>
                  <pic:blipFill>
                    <a:blip r:embed="rId4436" cstate="print">
                      <a:extLst>
                        <a:ext uri="{28A0092B-C50C-407E-A947-70E740481C1C}">
                          <a14:useLocalDpi xmlns:a14="http://schemas.microsoft.com/office/drawing/2010/main" val="0"/>
                        </a:ext>
                      </a:extLst>
                    </a:blip>
                    <a:srcRect/>
                    <a:stretch>
                      <a:fillRect/>
                    </a:stretch>
                  </pic:blipFill>
                  <pic:spPr bwMode="auto">
                    <a:xfrm>
                      <a:off x="0" y="0"/>
                      <a:ext cx="1647825" cy="2571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ko`rinishda ekanligi kelib chiqadi.</w:t>
      </w:r>
    </w:p>
    <w:p w:rsidR="00C55D03" w:rsidRPr="00461C3A" w:rsidRDefault="00C55D03" w:rsidP="00C55D03">
      <w:pPr>
        <w:tabs>
          <w:tab w:val="center" w:pos="4536"/>
          <w:tab w:val="right" w:pos="9071"/>
        </w:tabs>
        <w:ind w:firstLine="720"/>
        <w:jc w:val="both"/>
        <w:rPr>
          <w:sz w:val="24"/>
          <w:szCs w:val="24"/>
        </w:rPr>
      </w:pPr>
      <w:r w:rsidRPr="00461C3A">
        <w:rPr>
          <w:sz w:val="24"/>
          <w:szCs w:val="24"/>
        </w:rPr>
        <w:t>Endi berilgan tenglamaning yechimini</w:t>
      </w:r>
    </w:p>
    <w:p w:rsidR="00C55D03" w:rsidRPr="00461C3A" w:rsidRDefault="00C55D03" w:rsidP="00C55D03">
      <w:pPr>
        <w:tabs>
          <w:tab w:val="center" w:pos="4536"/>
          <w:tab w:val="right" w:pos="9071"/>
        </w:tabs>
        <w:jc w:val="center"/>
        <w:rPr>
          <w:sz w:val="24"/>
          <w:szCs w:val="24"/>
        </w:rPr>
      </w:pPr>
      <w:r w:rsidRPr="00461C3A">
        <w:rPr>
          <w:noProof/>
          <w:position w:val="-12"/>
          <w:sz w:val="24"/>
          <w:szCs w:val="24"/>
        </w:rPr>
        <w:drawing>
          <wp:inline distT="0" distB="0" distL="0" distR="0">
            <wp:extent cx="1647825" cy="257175"/>
            <wp:effectExtent l="0" t="0" r="9525" b="9525"/>
            <wp:docPr id="1539" name="Рисунок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8"/>
                    <pic:cNvPicPr>
                      <a:picLocks noChangeAspect="1" noChangeArrowheads="1"/>
                    </pic:cNvPicPr>
                  </pic:nvPicPr>
                  <pic:blipFill>
                    <a:blip r:embed="rId4436" cstate="print">
                      <a:extLst>
                        <a:ext uri="{28A0092B-C50C-407E-A947-70E740481C1C}">
                          <a14:useLocalDpi xmlns:a14="http://schemas.microsoft.com/office/drawing/2010/main" val="0"/>
                        </a:ext>
                      </a:extLst>
                    </a:blip>
                    <a:srcRect/>
                    <a:stretch>
                      <a:fillRect/>
                    </a:stretch>
                  </pic:blipFill>
                  <pic:spPr bwMode="auto">
                    <a:xfrm>
                      <a:off x="0" y="0"/>
                      <a:ext cx="1647825" cy="2571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ko`rinishda izlaymiz, buni tenglamaga qo`yib (12) sistemani olamiz</w:t>
      </w:r>
    </w:p>
    <w:p w:rsidR="00C55D03" w:rsidRPr="00461C3A" w:rsidRDefault="00C55D03" w:rsidP="00C55D03">
      <w:pPr>
        <w:tabs>
          <w:tab w:val="center" w:pos="4536"/>
          <w:tab w:val="right" w:pos="9071"/>
        </w:tabs>
        <w:jc w:val="center"/>
        <w:rPr>
          <w:sz w:val="24"/>
          <w:szCs w:val="24"/>
        </w:rPr>
      </w:pPr>
      <w:r w:rsidRPr="00461C3A">
        <w:rPr>
          <w:noProof/>
          <w:position w:val="-36"/>
          <w:sz w:val="24"/>
          <w:szCs w:val="24"/>
        </w:rPr>
        <w:drawing>
          <wp:inline distT="0" distB="0" distL="0" distR="0">
            <wp:extent cx="2181225" cy="542925"/>
            <wp:effectExtent l="0" t="0" r="9525" b="9525"/>
            <wp:docPr id="1538" name="Рисунок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9"/>
                    <pic:cNvPicPr>
                      <a:picLocks noChangeAspect="1" noChangeArrowheads="1"/>
                    </pic:cNvPicPr>
                  </pic:nvPicPr>
                  <pic:blipFill>
                    <a:blip r:embed="rId4437" cstate="print">
                      <a:extLst>
                        <a:ext uri="{28A0092B-C50C-407E-A947-70E740481C1C}">
                          <a14:useLocalDpi xmlns:a14="http://schemas.microsoft.com/office/drawing/2010/main" val="0"/>
                        </a:ext>
                      </a:extLst>
                    </a:blip>
                    <a:srcRect/>
                    <a:stretch>
                      <a:fillRect/>
                    </a:stretch>
                  </pic:blipFill>
                  <pic:spPr bwMode="auto">
                    <a:xfrm>
                      <a:off x="0" y="0"/>
                      <a:ext cx="2181225" cy="5429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rPr>
      </w:pPr>
      <w:r w:rsidRPr="00461C3A">
        <w:rPr>
          <w:sz w:val="24"/>
          <w:szCs w:val="24"/>
          <w:lang w:val="en-US"/>
        </w:rPr>
        <w:t xml:space="preserve">Bu sistemani yechib, </w:t>
      </w:r>
      <w:r w:rsidRPr="00461C3A">
        <w:rPr>
          <w:noProof/>
          <w:position w:val="-12"/>
          <w:sz w:val="24"/>
          <w:szCs w:val="24"/>
        </w:rPr>
        <w:drawing>
          <wp:inline distT="0" distB="0" distL="0" distR="0">
            <wp:extent cx="1323975" cy="257175"/>
            <wp:effectExtent l="0" t="0" r="9525" b="9525"/>
            <wp:docPr id="1537" name="Рисунок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0"/>
                    <pic:cNvPicPr>
                      <a:picLocks noChangeAspect="1" noChangeArrowheads="1"/>
                    </pic:cNvPicPr>
                  </pic:nvPicPr>
                  <pic:blipFill>
                    <a:blip r:embed="rId4438" cstate="print">
                      <a:extLst>
                        <a:ext uri="{28A0092B-C50C-407E-A947-70E740481C1C}">
                          <a14:useLocalDpi xmlns:a14="http://schemas.microsoft.com/office/drawing/2010/main" val="0"/>
                        </a:ext>
                      </a:extLst>
                    </a:blip>
                    <a:srcRect/>
                    <a:stretch>
                      <a:fillRect/>
                    </a:stretch>
                  </pic:blipFill>
                  <pic:spPr bwMode="auto">
                    <a:xfrm>
                      <a:off x="0" y="0"/>
                      <a:ext cx="1323975" cy="257175"/>
                    </a:xfrm>
                    <a:prstGeom prst="rect">
                      <a:avLst/>
                    </a:prstGeom>
                    <a:noFill/>
                    <a:ln>
                      <a:noFill/>
                    </a:ln>
                  </pic:spPr>
                </pic:pic>
              </a:graphicData>
            </a:graphic>
          </wp:inline>
        </w:drawing>
      </w:r>
      <w:r w:rsidRPr="00461C3A">
        <w:rPr>
          <w:sz w:val="24"/>
          <w:szCs w:val="24"/>
          <w:lang w:val="en-US"/>
        </w:rPr>
        <w:t xml:space="preserve"> ifodalarni, bularni integrallab esa </w:t>
      </w:r>
      <w:r w:rsidRPr="00461C3A">
        <w:rPr>
          <w:noProof/>
          <w:position w:val="-16"/>
          <w:sz w:val="24"/>
          <w:szCs w:val="24"/>
        </w:rPr>
        <w:drawing>
          <wp:inline distT="0" distB="0" distL="0" distR="0">
            <wp:extent cx="2886075" cy="295275"/>
            <wp:effectExtent l="0" t="0" r="9525" b="9525"/>
            <wp:docPr id="1536" name="Рисунок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1"/>
                    <pic:cNvPicPr>
                      <a:picLocks noChangeAspect="1" noChangeArrowheads="1"/>
                    </pic:cNvPicPr>
                  </pic:nvPicPr>
                  <pic:blipFill>
                    <a:blip r:embed="rId4439" cstate="print">
                      <a:extLst>
                        <a:ext uri="{28A0092B-C50C-407E-A947-70E740481C1C}">
                          <a14:useLocalDpi xmlns:a14="http://schemas.microsoft.com/office/drawing/2010/main" val="0"/>
                        </a:ext>
                      </a:extLst>
                    </a:blip>
                    <a:srcRect/>
                    <a:stretch>
                      <a:fillRect/>
                    </a:stretch>
                  </pic:blipFill>
                  <pic:spPr bwMode="auto">
                    <a:xfrm>
                      <a:off x="0" y="0"/>
                      <a:ext cx="2886075" cy="295275"/>
                    </a:xfrm>
                    <a:prstGeom prst="rect">
                      <a:avLst/>
                    </a:prstGeom>
                    <a:noFill/>
                    <a:ln>
                      <a:noFill/>
                    </a:ln>
                  </pic:spPr>
                </pic:pic>
              </a:graphicData>
            </a:graphic>
          </wp:inline>
        </w:drawing>
      </w:r>
      <w:r w:rsidRPr="00461C3A">
        <w:rPr>
          <w:sz w:val="24"/>
          <w:szCs w:val="24"/>
          <w:lang w:val="en-US"/>
        </w:rPr>
        <w:t xml:space="preserve"> larni olamiz. </w:t>
      </w:r>
      <w:r w:rsidRPr="00461C3A">
        <w:rPr>
          <w:sz w:val="24"/>
          <w:szCs w:val="24"/>
        </w:rPr>
        <w:t>Bularni olib borib o`rniga qo`yib</w:t>
      </w:r>
    </w:p>
    <w:p w:rsidR="00C55D03" w:rsidRPr="00461C3A" w:rsidRDefault="00C55D03" w:rsidP="00C55D03">
      <w:pPr>
        <w:tabs>
          <w:tab w:val="center" w:pos="4536"/>
          <w:tab w:val="right" w:pos="9071"/>
        </w:tabs>
        <w:jc w:val="center"/>
        <w:rPr>
          <w:sz w:val="24"/>
          <w:szCs w:val="24"/>
        </w:rPr>
      </w:pPr>
      <w:r w:rsidRPr="00461C3A">
        <w:rPr>
          <w:noProof/>
          <w:position w:val="-16"/>
          <w:sz w:val="24"/>
          <w:szCs w:val="24"/>
        </w:rPr>
        <w:drawing>
          <wp:inline distT="0" distB="0" distL="0" distR="0">
            <wp:extent cx="3429000" cy="295275"/>
            <wp:effectExtent l="0" t="0" r="0" b="9525"/>
            <wp:docPr id="1535" name="Рисунок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2"/>
                    <pic:cNvPicPr>
                      <a:picLocks noChangeAspect="1" noChangeArrowheads="1"/>
                    </pic:cNvPicPr>
                  </pic:nvPicPr>
                  <pic:blipFill>
                    <a:blip r:embed="rId4440" cstate="print">
                      <a:extLst>
                        <a:ext uri="{28A0092B-C50C-407E-A947-70E740481C1C}">
                          <a14:useLocalDpi xmlns:a14="http://schemas.microsoft.com/office/drawing/2010/main" val="0"/>
                        </a:ext>
                      </a:extLst>
                    </a:blip>
                    <a:srcRect/>
                    <a:stretch>
                      <a:fillRect/>
                    </a:stretch>
                  </pic:blipFill>
                  <pic:spPr bwMode="auto">
                    <a:xfrm>
                      <a:off x="0" y="0"/>
                      <a:ext cx="3429000" cy="2952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berilgan tenglamani umumiy yechimini olamiz.</w:t>
      </w:r>
    </w:p>
    <w:p w:rsidR="00C55D03" w:rsidRPr="00461C3A" w:rsidRDefault="00C55D03" w:rsidP="00C55D03">
      <w:pPr>
        <w:tabs>
          <w:tab w:val="center" w:pos="4536"/>
          <w:tab w:val="right" w:pos="9071"/>
        </w:tabs>
        <w:ind w:firstLine="720"/>
        <w:jc w:val="both"/>
        <w:rPr>
          <w:sz w:val="24"/>
          <w:szCs w:val="24"/>
        </w:rPr>
      </w:pPr>
      <w:r w:rsidRPr="00461C3A">
        <w:rPr>
          <w:b/>
          <w:sz w:val="24"/>
          <w:szCs w:val="24"/>
        </w:rPr>
        <w:t>4.</w:t>
      </w:r>
      <w:r w:rsidRPr="00461C3A">
        <w:rPr>
          <w:sz w:val="24"/>
          <w:szCs w:val="24"/>
        </w:rPr>
        <w:t xml:space="preserve"> Ushbu</w:t>
      </w:r>
    </w:p>
    <w:p w:rsidR="00C55D03" w:rsidRPr="00461C3A" w:rsidRDefault="00C55D03" w:rsidP="00C55D03">
      <w:pPr>
        <w:tabs>
          <w:tab w:val="center" w:pos="4536"/>
          <w:tab w:val="right" w:pos="9071"/>
        </w:tabs>
        <w:jc w:val="center"/>
        <w:rPr>
          <w:sz w:val="24"/>
          <w:szCs w:val="24"/>
        </w:rPr>
      </w:pPr>
      <w:r w:rsidRPr="00461C3A">
        <w:rPr>
          <w:noProof/>
          <w:position w:val="-16"/>
          <w:sz w:val="24"/>
          <w:szCs w:val="24"/>
        </w:rPr>
        <w:lastRenderedPageBreak/>
        <w:drawing>
          <wp:inline distT="0" distB="0" distL="0" distR="0">
            <wp:extent cx="2981325" cy="333375"/>
            <wp:effectExtent l="0" t="0" r="9525" b="9525"/>
            <wp:docPr id="1534" name="Рисунок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3"/>
                    <pic:cNvPicPr>
                      <a:picLocks noChangeAspect="1" noChangeArrowheads="1"/>
                    </pic:cNvPicPr>
                  </pic:nvPicPr>
                  <pic:blipFill>
                    <a:blip r:embed="rId4441" cstate="print">
                      <a:extLst>
                        <a:ext uri="{28A0092B-C50C-407E-A947-70E740481C1C}">
                          <a14:useLocalDpi xmlns:a14="http://schemas.microsoft.com/office/drawing/2010/main" val="0"/>
                        </a:ext>
                      </a:extLst>
                    </a:blip>
                    <a:srcRect/>
                    <a:stretch>
                      <a:fillRect/>
                    </a:stretch>
                  </pic:blipFill>
                  <pic:spPr bwMode="auto">
                    <a:xfrm>
                      <a:off x="0" y="0"/>
                      <a:ext cx="2981325" cy="3333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uz-Cyrl-UZ"/>
        </w:rPr>
        <w:t>yo</w:t>
      </w:r>
      <w:r w:rsidRPr="00461C3A">
        <w:rPr>
          <w:sz w:val="24"/>
          <w:szCs w:val="24"/>
          <w:lang w:val="en-US"/>
        </w:rPr>
        <w:t>ki</w:t>
      </w:r>
    </w:p>
    <w:p w:rsidR="00C55D03" w:rsidRPr="00461C3A" w:rsidRDefault="00C55D03" w:rsidP="00C55D03">
      <w:pPr>
        <w:tabs>
          <w:tab w:val="center" w:pos="4536"/>
          <w:tab w:val="right" w:pos="9071"/>
        </w:tabs>
        <w:jc w:val="center"/>
        <w:rPr>
          <w:sz w:val="24"/>
          <w:szCs w:val="24"/>
          <w:lang w:val="uz-Cyrl-UZ"/>
        </w:rPr>
      </w:pPr>
      <w:r w:rsidRPr="00461C3A">
        <w:rPr>
          <w:sz w:val="24"/>
          <w:szCs w:val="24"/>
          <w:lang w:val="uz-Cyrl-UZ"/>
        </w:rPr>
        <w:tab/>
      </w:r>
      <w:r w:rsidRPr="00461C3A">
        <w:rPr>
          <w:noProof/>
          <w:position w:val="-16"/>
          <w:sz w:val="24"/>
          <w:szCs w:val="24"/>
        </w:rPr>
        <w:drawing>
          <wp:inline distT="0" distB="0" distL="0" distR="0">
            <wp:extent cx="4105275" cy="333375"/>
            <wp:effectExtent l="0" t="0" r="9525" b="9525"/>
            <wp:docPr id="1533" name="Рисунок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4"/>
                    <pic:cNvPicPr>
                      <a:picLocks noChangeAspect="1" noChangeArrowheads="1"/>
                    </pic:cNvPicPr>
                  </pic:nvPicPr>
                  <pic:blipFill>
                    <a:blip r:embed="rId4442" cstate="print">
                      <a:extLst>
                        <a:ext uri="{28A0092B-C50C-407E-A947-70E740481C1C}">
                          <a14:useLocalDpi xmlns:a14="http://schemas.microsoft.com/office/drawing/2010/main" val="0"/>
                        </a:ext>
                      </a:extLst>
                    </a:blip>
                    <a:srcRect/>
                    <a:stretch>
                      <a:fillRect/>
                    </a:stretch>
                  </pic:blipFill>
                  <pic:spPr bwMode="auto">
                    <a:xfrm>
                      <a:off x="0" y="0"/>
                      <a:ext cx="4105275" cy="333375"/>
                    </a:xfrm>
                    <a:prstGeom prst="rect">
                      <a:avLst/>
                    </a:prstGeom>
                    <a:noFill/>
                    <a:ln>
                      <a:noFill/>
                    </a:ln>
                  </pic:spPr>
                </pic:pic>
              </a:graphicData>
            </a:graphic>
          </wp:inline>
        </w:drawing>
      </w:r>
      <w:r w:rsidRPr="00461C3A">
        <w:rPr>
          <w:sz w:val="24"/>
          <w:szCs w:val="24"/>
          <w:lang w:val="uz-Cyrl-UZ"/>
        </w:rPr>
        <w:tab/>
        <w:t>(14)</w:t>
      </w:r>
    </w:p>
    <w:p w:rsidR="00C55D03" w:rsidRPr="00461C3A" w:rsidRDefault="00C55D03" w:rsidP="00C55D03">
      <w:pPr>
        <w:tabs>
          <w:tab w:val="center" w:pos="4536"/>
          <w:tab w:val="right" w:pos="9071"/>
        </w:tabs>
        <w:jc w:val="both"/>
        <w:rPr>
          <w:sz w:val="24"/>
          <w:szCs w:val="24"/>
          <w:lang w:val="en-US"/>
        </w:rPr>
      </w:pPr>
      <w:r w:rsidRPr="00461C3A">
        <w:rPr>
          <w:sz w:val="24"/>
          <w:szCs w:val="24"/>
          <w:lang w:val="uz-Cyrl-UZ"/>
        </w:rPr>
        <w:t>k</w:t>
      </w:r>
      <w:r w:rsidRPr="00461C3A">
        <w:rPr>
          <w:sz w:val="24"/>
          <w:szCs w:val="24"/>
          <w:lang w:val="en-US"/>
        </w:rPr>
        <w:t xml:space="preserve">o`rinishdagi tenglamalar eyler tenglamasi deyiladi. (13) tenglama </w:t>
      </w:r>
      <w:r w:rsidRPr="00461C3A">
        <w:rPr>
          <w:noProof/>
          <w:position w:val="-6"/>
          <w:sz w:val="24"/>
          <w:szCs w:val="24"/>
        </w:rPr>
        <w:drawing>
          <wp:inline distT="0" distB="0" distL="0" distR="0">
            <wp:extent cx="571500" cy="238125"/>
            <wp:effectExtent l="0" t="0" r="0" b="9525"/>
            <wp:docPr id="1532" name="Рисунок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5"/>
                    <pic:cNvPicPr>
                      <a:picLocks noChangeAspect="1" noChangeArrowheads="1"/>
                    </pic:cNvPicPr>
                  </pic:nvPicPr>
                  <pic:blipFill>
                    <a:blip r:embed="rId4443" cstate="print">
                      <a:extLst>
                        <a:ext uri="{28A0092B-C50C-407E-A947-70E740481C1C}">
                          <a14:useLocalDpi xmlns:a14="http://schemas.microsoft.com/office/drawing/2010/main" val="0"/>
                        </a:ext>
                      </a:extLst>
                    </a:blip>
                    <a:srcRect/>
                    <a:stretch>
                      <a:fillRect/>
                    </a:stretch>
                  </pic:blipFill>
                  <pic:spPr bwMode="auto">
                    <a:xfrm>
                      <a:off x="0" y="0"/>
                      <a:ext cx="571500" cy="238125"/>
                    </a:xfrm>
                    <a:prstGeom prst="rect">
                      <a:avLst/>
                    </a:prstGeom>
                    <a:noFill/>
                    <a:ln>
                      <a:noFill/>
                    </a:ln>
                  </pic:spPr>
                </pic:pic>
              </a:graphicData>
            </a:graphic>
          </wp:inline>
        </w:drawing>
      </w:r>
      <w:r w:rsidRPr="00461C3A">
        <w:rPr>
          <w:sz w:val="24"/>
          <w:szCs w:val="24"/>
          <w:lang w:val="en-US"/>
        </w:rPr>
        <w:t xml:space="preserve"> almashtirish bilan, (14) tenglama esa </w:t>
      </w:r>
      <w:r w:rsidRPr="00461C3A">
        <w:rPr>
          <w:noProof/>
          <w:position w:val="-6"/>
          <w:sz w:val="24"/>
          <w:szCs w:val="24"/>
        </w:rPr>
        <w:drawing>
          <wp:inline distT="0" distB="0" distL="0" distR="0">
            <wp:extent cx="923925" cy="238125"/>
            <wp:effectExtent l="0" t="0" r="9525" b="9525"/>
            <wp:docPr id="1531" name="Рисунок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6"/>
                    <pic:cNvPicPr>
                      <a:picLocks noChangeAspect="1" noChangeArrowheads="1"/>
                    </pic:cNvPicPr>
                  </pic:nvPicPr>
                  <pic:blipFill>
                    <a:blip r:embed="rId4444" cstate="print">
                      <a:extLst>
                        <a:ext uri="{28A0092B-C50C-407E-A947-70E740481C1C}">
                          <a14:useLocalDpi xmlns:a14="http://schemas.microsoft.com/office/drawing/2010/main" val="0"/>
                        </a:ext>
                      </a:extLst>
                    </a:blip>
                    <a:srcRect/>
                    <a:stretch>
                      <a:fillRect/>
                    </a:stretch>
                  </pic:blipFill>
                  <pic:spPr bwMode="auto">
                    <a:xfrm>
                      <a:off x="0" y="0"/>
                      <a:ext cx="923925" cy="238125"/>
                    </a:xfrm>
                    <a:prstGeom prst="rect">
                      <a:avLst/>
                    </a:prstGeom>
                    <a:noFill/>
                    <a:ln>
                      <a:noFill/>
                    </a:ln>
                  </pic:spPr>
                </pic:pic>
              </a:graphicData>
            </a:graphic>
          </wp:inline>
        </w:drawing>
      </w:r>
      <w:r w:rsidRPr="00461C3A">
        <w:rPr>
          <w:sz w:val="24"/>
          <w:szCs w:val="24"/>
          <w:lang w:val="en-US"/>
        </w:rPr>
        <w:t xml:space="preserve"> almashtirish bilan chiziqli o`zgarmas koeffitsientli tenglamalarga keltirish mumkin. Bunday tenglamalarni yechish esa avvaliga punktlarda mufassal o`rganildi.</w:t>
      </w: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12"/>
          <w:sz w:val="24"/>
          <w:szCs w:val="24"/>
        </w:rPr>
        <w:drawing>
          <wp:inline distT="0" distB="0" distL="0" distR="0">
            <wp:extent cx="1495425" cy="276225"/>
            <wp:effectExtent l="0" t="0" r="9525" b="9525"/>
            <wp:docPr id="1530" name="Рисунок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7"/>
                    <pic:cNvPicPr>
                      <a:picLocks noChangeAspect="1" noChangeArrowheads="1"/>
                    </pic:cNvPicPr>
                  </pic:nvPicPr>
                  <pic:blipFill>
                    <a:blip r:embed="rId4445" cstate="print">
                      <a:extLst>
                        <a:ext uri="{28A0092B-C50C-407E-A947-70E740481C1C}">
                          <a14:useLocalDpi xmlns:a14="http://schemas.microsoft.com/office/drawing/2010/main" val="0"/>
                        </a:ext>
                      </a:extLst>
                    </a:blip>
                    <a:srcRect/>
                    <a:stretch>
                      <a:fillRect/>
                    </a:stretch>
                  </pic:blipFill>
                  <pic:spPr bwMode="auto">
                    <a:xfrm>
                      <a:off x="0" y="0"/>
                      <a:ext cx="1495425" cy="276225"/>
                    </a:xfrm>
                    <a:prstGeom prst="rect">
                      <a:avLst/>
                    </a:prstGeom>
                    <a:noFill/>
                    <a:ln>
                      <a:noFill/>
                    </a:ln>
                  </pic:spPr>
                </pic:pic>
              </a:graphicData>
            </a:graphic>
          </wp:inline>
        </w:drawing>
      </w:r>
      <w:r w:rsidRPr="00461C3A">
        <w:rPr>
          <w:sz w:val="24"/>
          <w:szCs w:val="24"/>
          <w:lang w:val="en-US"/>
        </w:rPr>
        <w:t xml:space="preserve"> eyler tenglamasini yeching.</w:t>
      </w:r>
    </w:p>
    <w:p w:rsidR="00C55D03" w:rsidRPr="00461C3A" w:rsidRDefault="00C55D03" w:rsidP="00C55D03">
      <w:pPr>
        <w:tabs>
          <w:tab w:val="center" w:pos="4536"/>
          <w:tab w:val="right" w:pos="9071"/>
        </w:tabs>
        <w:ind w:firstLine="720"/>
        <w:jc w:val="both"/>
        <w:rPr>
          <w:sz w:val="24"/>
          <w:szCs w:val="24"/>
          <w:lang w:val="uz-Cyrl-UZ"/>
        </w:rPr>
      </w:pPr>
      <w:r w:rsidRPr="00461C3A">
        <w:rPr>
          <w:i/>
          <w:sz w:val="24"/>
          <w:szCs w:val="24"/>
          <w:lang w:val="en-US"/>
        </w:rPr>
        <w:t>Yechimi.</w:t>
      </w:r>
      <w:r w:rsidRPr="00461C3A">
        <w:rPr>
          <w:i/>
          <w:sz w:val="24"/>
          <w:szCs w:val="24"/>
          <w:lang w:val="uz-Cyrl-UZ"/>
        </w:rPr>
        <w:t xml:space="preserve"> </w:t>
      </w:r>
      <w:r w:rsidRPr="00461C3A">
        <w:rPr>
          <w:noProof/>
          <w:position w:val="-6"/>
          <w:sz w:val="24"/>
          <w:szCs w:val="24"/>
        </w:rPr>
        <w:drawing>
          <wp:inline distT="0" distB="0" distL="0" distR="0">
            <wp:extent cx="457200" cy="238125"/>
            <wp:effectExtent l="0" t="0" r="0" b="9525"/>
            <wp:docPr id="1529" name="Рисунок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8"/>
                    <pic:cNvPicPr>
                      <a:picLocks noChangeAspect="1" noChangeArrowheads="1"/>
                    </pic:cNvPicPr>
                  </pic:nvPicPr>
                  <pic:blipFill>
                    <a:blip r:embed="rId4446" cstate="print">
                      <a:extLst>
                        <a:ext uri="{28A0092B-C50C-407E-A947-70E740481C1C}">
                          <a14:useLocalDpi xmlns:a14="http://schemas.microsoft.com/office/drawing/2010/main" val="0"/>
                        </a:ext>
                      </a:extLst>
                    </a:blip>
                    <a:srcRect/>
                    <a:stretch>
                      <a:fillRect/>
                    </a:stretch>
                  </pic:blipFill>
                  <pic:spPr bwMode="auto">
                    <a:xfrm>
                      <a:off x="0" y="0"/>
                      <a:ext cx="457200" cy="238125"/>
                    </a:xfrm>
                    <a:prstGeom prst="rect">
                      <a:avLst/>
                    </a:prstGeom>
                    <a:noFill/>
                    <a:ln>
                      <a:noFill/>
                    </a:ln>
                  </pic:spPr>
                </pic:pic>
              </a:graphicData>
            </a:graphic>
          </wp:inline>
        </w:drawing>
      </w:r>
      <w:r w:rsidRPr="00461C3A">
        <w:rPr>
          <w:sz w:val="24"/>
          <w:szCs w:val="24"/>
          <w:lang w:val="en-US"/>
        </w:rPr>
        <w:t xml:space="preserve"> almashtirish bajaramiz. </w:t>
      </w:r>
      <w:r w:rsidRPr="00461C3A">
        <w:rPr>
          <w:sz w:val="24"/>
          <w:szCs w:val="24"/>
        </w:rPr>
        <w:t xml:space="preserve">Tushunarliki, </w:t>
      </w:r>
      <w:r w:rsidRPr="00461C3A">
        <w:rPr>
          <w:noProof/>
          <w:position w:val="-10"/>
          <w:sz w:val="24"/>
          <w:szCs w:val="24"/>
        </w:rPr>
        <w:drawing>
          <wp:inline distT="0" distB="0" distL="0" distR="0">
            <wp:extent cx="609600" cy="228600"/>
            <wp:effectExtent l="0" t="0" r="0" b="0"/>
            <wp:docPr id="1528" name="Рисунок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9"/>
                    <pic:cNvPicPr>
                      <a:picLocks noChangeAspect="1" noChangeArrowheads="1"/>
                    </pic:cNvPicPr>
                  </pic:nvPicPr>
                  <pic:blipFill>
                    <a:blip r:embed="rId4447" cstate="print">
                      <a:extLst>
                        <a:ext uri="{28A0092B-C50C-407E-A947-70E740481C1C}">
                          <a14:useLocalDpi xmlns:a14="http://schemas.microsoft.com/office/drawing/2010/main" val="0"/>
                        </a:ext>
                      </a:extLst>
                    </a:blip>
                    <a:srcRect/>
                    <a:stretch>
                      <a:fillRect/>
                    </a:stretch>
                  </pic:blipFill>
                  <pic:spPr bwMode="auto">
                    <a:xfrm>
                      <a:off x="0" y="0"/>
                      <a:ext cx="609600" cy="228600"/>
                    </a:xfrm>
                    <a:prstGeom prst="rect">
                      <a:avLst/>
                    </a:prstGeom>
                    <a:noFill/>
                    <a:ln>
                      <a:noFill/>
                    </a:ln>
                  </pic:spPr>
                </pic:pic>
              </a:graphicData>
            </a:graphic>
          </wp:inline>
        </w:drawing>
      </w:r>
      <w:r w:rsidRPr="00461C3A">
        <w:rPr>
          <w:sz w:val="24"/>
          <w:szCs w:val="24"/>
        </w:rPr>
        <w:t xml:space="preserve"> bundan </w:t>
      </w:r>
    </w:p>
    <w:p w:rsidR="00C55D03" w:rsidRPr="00461C3A" w:rsidRDefault="00C55D03" w:rsidP="00C55D03">
      <w:pPr>
        <w:tabs>
          <w:tab w:val="center" w:pos="4536"/>
          <w:tab w:val="right" w:pos="9071"/>
        </w:tabs>
        <w:jc w:val="center"/>
        <w:rPr>
          <w:sz w:val="24"/>
          <w:szCs w:val="24"/>
          <w:lang w:val="uz-Cyrl-UZ"/>
        </w:rPr>
      </w:pPr>
      <w:r w:rsidRPr="00461C3A">
        <w:rPr>
          <w:noProof/>
          <w:position w:val="-110"/>
          <w:sz w:val="24"/>
          <w:szCs w:val="24"/>
        </w:rPr>
        <w:drawing>
          <wp:inline distT="0" distB="0" distL="0" distR="0">
            <wp:extent cx="4810125" cy="1514475"/>
            <wp:effectExtent l="0" t="0" r="9525" b="9525"/>
            <wp:docPr id="1527" name="Рисунок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0"/>
                    <pic:cNvPicPr>
                      <a:picLocks noChangeAspect="1" noChangeArrowheads="1"/>
                    </pic:cNvPicPr>
                  </pic:nvPicPr>
                  <pic:blipFill>
                    <a:blip r:embed="rId4448" cstate="print">
                      <a:extLst>
                        <a:ext uri="{28A0092B-C50C-407E-A947-70E740481C1C}">
                          <a14:useLocalDpi xmlns:a14="http://schemas.microsoft.com/office/drawing/2010/main" val="0"/>
                        </a:ext>
                      </a:extLst>
                    </a:blip>
                    <a:srcRect/>
                    <a:stretch>
                      <a:fillRect/>
                    </a:stretch>
                  </pic:blipFill>
                  <pic:spPr bwMode="auto">
                    <a:xfrm>
                      <a:off x="0" y="0"/>
                      <a:ext cx="4810125" cy="15144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rPr>
      </w:pPr>
      <w:r w:rsidRPr="00461C3A">
        <w:rPr>
          <w:sz w:val="24"/>
          <w:szCs w:val="24"/>
        </w:rPr>
        <w:t>Endi tenglamaga qo`yib</w:t>
      </w:r>
    </w:p>
    <w:p w:rsidR="00C55D03" w:rsidRPr="00461C3A" w:rsidRDefault="00C55D03" w:rsidP="00C55D03">
      <w:pPr>
        <w:tabs>
          <w:tab w:val="center" w:pos="4536"/>
          <w:tab w:val="right" w:pos="9071"/>
        </w:tabs>
        <w:jc w:val="center"/>
        <w:rPr>
          <w:sz w:val="24"/>
          <w:szCs w:val="24"/>
          <w:lang w:val="uz-Cyrl-UZ"/>
        </w:rPr>
      </w:pPr>
      <w:r w:rsidRPr="00461C3A">
        <w:rPr>
          <w:noProof/>
          <w:position w:val="-16"/>
          <w:sz w:val="24"/>
          <w:szCs w:val="24"/>
        </w:rPr>
        <w:drawing>
          <wp:inline distT="0" distB="0" distL="0" distR="0">
            <wp:extent cx="2705100" cy="304800"/>
            <wp:effectExtent l="0" t="0" r="0" b="0"/>
            <wp:docPr id="1526" name="Рисунок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1"/>
                    <pic:cNvPicPr>
                      <a:picLocks noChangeAspect="1" noChangeArrowheads="1"/>
                    </pic:cNvPicPr>
                  </pic:nvPicPr>
                  <pic:blipFill>
                    <a:blip r:embed="rId4449" cstate="print">
                      <a:extLst>
                        <a:ext uri="{28A0092B-C50C-407E-A947-70E740481C1C}">
                          <a14:useLocalDpi xmlns:a14="http://schemas.microsoft.com/office/drawing/2010/main" val="0"/>
                        </a:ext>
                      </a:extLst>
                    </a:blip>
                    <a:srcRect/>
                    <a:stretch>
                      <a:fillRect/>
                    </a:stretch>
                  </pic:blipFill>
                  <pic:spPr bwMode="auto">
                    <a:xfrm>
                      <a:off x="0" y="0"/>
                      <a:ext cx="2705100" cy="3048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en-US"/>
        </w:rPr>
      </w:pPr>
      <w:r w:rsidRPr="00461C3A">
        <w:rPr>
          <w:sz w:val="24"/>
          <w:szCs w:val="24"/>
          <w:lang w:val="uz-Cyrl-UZ"/>
        </w:rPr>
        <w:t>i</w:t>
      </w:r>
      <w:r w:rsidRPr="00461C3A">
        <w:rPr>
          <w:sz w:val="24"/>
          <w:szCs w:val="24"/>
          <w:lang w:val="en-US"/>
        </w:rPr>
        <w:t>fodani olamiz, bundan esa</w:t>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ab/>
      </w:r>
      <w:r w:rsidRPr="00461C3A">
        <w:rPr>
          <w:noProof/>
          <w:position w:val="-12"/>
          <w:sz w:val="24"/>
          <w:szCs w:val="24"/>
        </w:rPr>
        <w:drawing>
          <wp:inline distT="0" distB="0" distL="0" distR="0">
            <wp:extent cx="1409700" cy="276225"/>
            <wp:effectExtent l="0" t="0" r="0" b="9525"/>
            <wp:docPr id="1525" name="Рисунок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2"/>
                    <pic:cNvPicPr>
                      <a:picLocks noChangeAspect="1" noChangeArrowheads="1"/>
                    </pic:cNvPicPr>
                  </pic:nvPicPr>
                  <pic:blipFill>
                    <a:blip r:embed="rId4450" cstate="print">
                      <a:extLst>
                        <a:ext uri="{28A0092B-C50C-407E-A947-70E740481C1C}">
                          <a14:useLocalDpi xmlns:a14="http://schemas.microsoft.com/office/drawing/2010/main" val="0"/>
                        </a:ext>
                      </a:extLst>
                    </a:blip>
                    <a:srcRect/>
                    <a:stretch>
                      <a:fillRect/>
                    </a:stretch>
                  </pic:blipFill>
                  <pic:spPr bwMode="auto">
                    <a:xfrm>
                      <a:off x="0" y="0"/>
                      <a:ext cx="1409700" cy="276225"/>
                    </a:xfrm>
                    <a:prstGeom prst="rect">
                      <a:avLst/>
                    </a:prstGeom>
                    <a:noFill/>
                    <a:ln>
                      <a:noFill/>
                    </a:ln>
                  </pic:spPr>
                </pic:pic>
              </a:graphicData>
            </a:graphic>
          </wp:inline>
        </w:drawing>
      </w:r>
      <w:r w:rsidRPr="00461C3A">
        <w:rPr>
          <w:sz w:val="24"/>
          <w:szCs w:val="24"/>
          <w:lang w:val="uz-Cyrl-UZ"/>
        </w:rPr>
        <w:tab/>
        <w:t>(15)</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o`zgarmas koeffitsientli tenglamani olamiz.</w:t>
      </w:r>
    </w:p>
    <w:p w:rsidR="00C55D03" w:rsidRPr="00461C3A" w:rsidRDefault="00C55D03" w:rsidP="00C55D03">
      <w:pPr>
        <w:tabs>
          <w:tab w:val="center" w:pos="4536"/>
          <w:tab w:val="right" w:pos="9071"/>
        </w:tabs>
        <w:ind w:firstLine="720"/>
        <w:jc w:val="both"/>
        <w:rPr>
          <w:sz w:val="24"/>
          <w:szCs w:val="24"/>
          <w:lang w:val="en-US"/>
        </w:rPr>
      </w:pPr>
      <w:r w:rsidRPr="00461C3A">
        <w:rPr>
          <w:sz w:val="24"/>
          <w:szCs w:val="24"/>
          <w:lang w:val="en-US"/>
        </w:rPr>
        <w:t xml:space="preserve">Avvalo bir jinsli </w:t>
      </w:r>
      <w:r w:rsidRPr="00461C3A">
        <w:rPr>
          <w:noProof/>
          <w:position w:val="-12"/>
          <w:sz w:val="24"/>
          <w:szCs w:val="24"/>
        </w:rPr>
        <w:drawing>
          <wp:inline distT="0" distB="0" distL="0" distR="0">
            <wp:extent cx="1228725" cy="257175"/>
            <wp:effectExtent l="0" t="0" r="9525" b="9525"/>
            <wp:docPr id="1524" name="Рисунок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3"/>
                    <pic:cNvPicPr>
                      <a:picLocks noChangeAspect="1" noChangeArrowheads="1"/>
                    </pic:cNvPicPr>
                  </pic:nvPicPr>
                  <pic:blipFill>
                    <a:blip r:embed="rId4451" cstate="print">
                      <a:extLst>
                        <a:ext uri="{28A0092B-C50C-407E-A947-70E740481C1C}">
                          <a14:useLocalDpi xmlns:a14="http://schemas.microsoft.com/office/drawing/2010/main" val="0"/>
                        </a:ext>
                      </a:extLst>
                    </a:blip>
                    <a:srcRect/>
                    <a:stretch>
                      <a:fillRect/>
                    </a:stretch>
                  </pic:blipFill>
                  <pic:spPr bwMode="auto">
                    <a:xfrm>
                      <a:off x="0" y="0"/>
                      <a:ext cx="1228725" cy="257175"/>
                    </a:xfrm>
                    <a:prstGeom prst="rect">
                      <a:avLst/>
                    </a:prstGeom>
                    <a:noFill/>
                    <a:ln>
                      <a:noFill/>
                    </a:ln>
                  </pic:spPr>
                </pic:pic>
              </a:graphicData>
            </a:graphic>
          </wp:inline>
        </w:drawing>
      </w:r>
      <w:r w:rsidRPr="00461C3A">
        <w:rPr>
          <w:sz w:val="24"/>
          <w:szCs w:val="24"/>
          <w:lang w:val="en-US"/>
        </w:rPr>
        <w:t xml:space="preserve"> tenglamaning umumiy yechimini topib olamiz. Xarakteristik tenglamasi </w:t>
      </w:r>
      <w:r w:rsidRPr="00461C3A">
        <w:rPr>
          <w:noProof/>
          <w:position w:val="-6"/>
          <w:sz w:val="24"/>
          <w:szCs w:val="24"/>
        </w:rPr>
        <w:drawing>
          <wp:inline distT="0" distB="0" distL="0" distR="0">
            <wp:extent cx="1143000" cy="238125"/>
            <wp:effectExtent l="0" t="0" r="0" b="9525"/>
            <wp:docPr id="1523" name="Рисунок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4"/>
                    <pic:cNvPicPr>
                      <a:picLocks noChangeAspect="1" noChangeArrowheads="1"/>
                    </pic:cNvPicPr>
                  </pic:nvPicPr>
                  <pic:blipFill>
                    <a:blip r:embed="rId4452" cstate="print">
                      <a:extLst>
                        <a:ext uri="{28A0092B-C50C-407E-A947-70E740481C1C}">
                          <a14:useLocalDpi xmlns:a14="http://schemas.microsoft.com/office/drawing/2010/main" val="0"/>
                        </a:ext>
                      </a:extLst>
                    </a:blip>
                    <a:srcRect/>
                    <a:stretch>
                      <a:fillRect/>
                    </a:stretch>
                  </pic:blipFill>
                  <pic:spPr bwMode="auto">
                    <a:xfrm>
                      <a:off x="0" y="0"/>
                      <a:ext cx="1143000" cy="238125"/>
                    </a:xfrm>
                    <a:prstGeom prst="rect">
                      <a:avLst/>
                    </a:prstGeom>
                    <a:noFill/>
                    <a:ln>
                      <a:noFill/>
                    </a:ln>
                  </pic:spPr>
                </pic:pic>
              </a:graphicData>
            </a:graphic>
          </wp:inline>
        </w:drawing>
      </w:r>
      <w:r w:rsidRPr="00461C3A">
        <w:rPr>
          <w:sz w:val="24"/>
          <w:szCs w:val="24"/>
          <w:lang w:val="en-US"/>
        </w:rPr>
        <w:t xml:space="preserve"> ko`ri</w:t>
      </w:r>
      <w:r w:rsidRPr="00461C3A">
        <w:rPr>
          <w:sz w:val="24"/>
          <w:szCs w:val="24"/>
          <w:lang w:val="uz-Cyrl-UZ"/>
        </w:rPr>
        <w:softHyphen/>
      </w:r>
      <w:r w:rsidRPr="00461C3A">
        <w:rPr>
          <w:sz w:val="24"/>
          <w:szCs w:val="24"/>
          <w:lang w:val="en-US"/>
        </w:rPr>
        <w:t xml:space="preserve">nishda bo`lgani uchun </w:t>
      </w:r>
      <w:r w:rsidRPr="00461C3A">
        <w:rPr>
          <w:noProof/>
          <w:position w:val="-6"/>
          <w:sz w:val="24"/>
          <w:szCs w:val="24"/>
        </w:rPr>
        <w:drawing>
          <wp:inline distT="0" distB="0" distL="0" distR="0">
            <wp:extent cx="409575" cy="200025"/>
            <wp:effectExtent l="0" t="0" r="9525" b="9525"/>
            <wp:docPr id="1522" name="Рисунок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5"/>
                    <pic:cNvPicPr>
                      <a:picLocks noChangeAspect="1" noChangeArrowheads="1"/>
                    </pic:cNvPicPr>
                  </pic:nvPicPr>
                  <pic:blipFill>
                    <a:blip r:embed="rId4453" cstate="print">
                      <a:extLst>
                        <a:ext uri="{28A0092B-C50C-407E-A947-70E740481C1C}">
                          <a14:useLocalDpi xmlns:a14="http://schemas.microsoft.com/office/drawing/2010/main" val="0"/>
                        </a:ext>
                      </a:extLst>
                    </a:blip>
                    <a:srcRect/>
                    <a:stretch>
                      <a:fillRect/>
                    </a:stretch>
                  </pic:blipFill>
                  <pic:spPr bwMode="auto">
                    <a:xfrm>
                      <a:off x="0" y="0"/>
                      <a:ext cx="409575" cy="200025"/>
                    </a:xfrm>
                    <a:prstGeom prst="rect">
                      <a:avLst/>
                    </a:prstGeom>
                    <a:noFill/>
                    <a:ln>
                      <a:noFill/>
                    </a:ln>
                  </pic:spPr>
                </pic:pic>
              </a:graphicData>
            </a:graphic>
          </wp:inline>
        </w:drawing>
      </w:r>
      <w:r w:rsidRPr="00461C3A">
        <w:rPr>
          <w:sz w:val="24"/>
          <w:szCs w:val="24"/>
          <w:lang w:val="en-US"/>
        </w:rPr>
        <w:t xml:space="preserve"> uning ikki kar</w:t>
      </w:r>
      <w:r w:rsidRPr="00461C3A">
        <w:rPr>
          <w:sz w:val="24"/>
          <w:szCs w:val="24"/>
          <w:lang w:val="uz-Cyrl-UZ"/>
        </w:rPr>
        <w:t>r</w:t>
      </w:r>
      <w:r w:rsidRPr="00461C3A">
        <w:rPr>
          <w:sz w:val="24"/>
          <w:szCs w:val="24"/>
          <w:lang w:val="en-US"/>
        </w:rPr>
        <w:t>ali ildizi.</w:t>
      </w:r>
    </w:p>
    <w:p w:rsidR="00C55D03" w:rsidRPr="00461C3A" w:rsidRDefault="00C55D03" w:rsidP="00C55D03">
      <w:pPr>
        <w:tabs>
          <w:tab w:val="center" w:pos="4536"/>
          <w:tab w:val="right" w:pos="9071"/>
        </w:tabs>
        <w:ind w:firstLine="720"/>
        <w:jc w:val="both"/>
        <w:rPr>
          <w:sz w:val="24"/>
          <w:szCs w:val="24"/>
          <w:lang w:val="en-US"/>
        </w:rPr>
      </w:pPr>
      <w:r w:rsidRPr="00461C3A">
        <w:rPr>
          <w:sz w:val="24"/>
          <w:szCs w:val="24"/>
          <w:lang w:val="en-US"/>
        </w:rPr>
        <w:t>Demak, bir jinsli tenglamaning umumiy yechimi</w:t>
      </w:r>
      <w:r w:rsidRPr="00461C3A">
        <w:rPr>
          <w:sz w:val="24"/>
          <w:szCs w:val="24"/>
          <w:lang w:val="uz-Cyrl-UZ"/>
        </w:rPr>
        <w:t xml:space="preserve"> </w:t>
      </w:r>
      <w:r w:rsidRPr="00461C3A">
        <w:rPr>
          <w:noProof/>
          <w:position w:val="-12"/>
          <w:sz w:val="24"/>
          <w:szCs w:val="24"/>
        </w:rPr>
        <w:drawing>
          <wp:inline distT="0" distB="0" distL="0" distR="0">
            <wp:extent cx="1190625" cy="276225"/>
            <wp:effectExtent l="0" t="0" r="9525" b="9525"/>
            <wp:docPr id="1521" name="Рисунок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6"/>
                    <pic:cNvPicPr>
                      <a:picLocks noChangeAspect="1" noChangeArrowheads="1"/>
                    </pic:cNvPicPr>
                  </pic:nvPicPr>
                  <pic:blipFill>
                    <a:blip r:embed="rId4454" cstate="print">
                      <a:extLst>
                        <a:ext uri="{28A0092B-C50C-407E-A947-70E740481C1C}">
                          <a14:useLocalDpi xmlns:a14="http://schemas.microsoft.com/office/drawing/2010/main" val="0"/>
                        </a:ext>
                      </a:extLst>
                    </a:blip>
                    <a:srcRect/>
                    <a:stretch>
                      <a:fillRect/>
                    </a:stretch>
                  </pic:blipFill>
                  <pic:spPr bwMode="auto">
                    <a:xfrm>
                      <a:off x="0" y="0"/>
                      <a:ext cx="1190625" cy="276225"/>
                    </a:xfrm>
                    <a:prstGeom prst="rect">
                      <a:avLst/>
                    </a:prstGeom>
                    <a:noFill/>
                    <a:ln>
                      <a:noFill/>
                    </a:ln>
                  </pic:spPr>
                </pic:pic>
              </a:graphicData>
            </a:graphic>
          </wp:inline>
        </w:drawing>
      </w:r>
      <w:r w:rsidRPr="00461C3A">
        <w:rPr>
          <w:sz w:val="24"/>
          <w:szCs w:val="24"/>
          <w:lang w:val="uz-Cyrl-UZ"/>
        </w:rPr>
        <w:t xml:space="preserve"> k</w:t>
      </w:r>
      <w:r w:rsidRPr="00461C3A">
        <w:rPr>
          <w:sz w:val="24"/>
          <w:szCs w:val="24"/>
          <w:lang w:val="en-US"/>
        </w:rPr>
        <w:t>o`rinshda ekan.</w:t>
      </w:r>
    </w:p>
    <w:p w:rsidR="00C55D03" w:rsidRPr="00461C3A" w:rsidRDefault="00C55D03" w:rsidP="00C55D03">
      <w:pPr>
        <w:tabs>
          <w:tab w:val="center" w:pos="4536"/>
          <w:tab w:val="right" w:pos="9071"/>
        </w:tabs>
        <w:ind w:firstLine="720"/>
        <w:jc w:val="both"/>
        <w:rPr>
          <w:sz w:val="24"/>
          <w:szCs w:val="24"/>
          <w:lang w:val="uz-Cyrl-UZ"/>
        </w:rPr>
      </w:pPr>
      <w:r w:rsidRPr="00461C3A">
        <w:rPr>
          <w:sz w:val="24"/>
          <w:szCs w:val="24"/>
          <w:lang w:val="en-US"/>
        </w:rPr>
        <w:t>(15)</w:t>
      </w:r>
      <w:r w:rsidRPr="00461C3A">
        <w:rPr>
          <w:sz w:val="24"/>
          <w:szCs w:val="24"/>
          <w:lang w:val="uz-Cyrl-UZ"/>
        </w:rPr>
        <w:t xml:space="preserve"> </w:t>
      </w:r>
      <w:r w:rsidRPr="00461C3A">
        <w:rPr>
          <w:sz w:val="24"/>
          <w:szCs w:val="24"/>
          <w:lang w:val="en-US"/>
        </w:rPr>
        <w:t xml:space="preserve">tenglamaning xususiy yechimini </w:t>
      </w:r>
      <w:r w:rsidRPr="00461C3A">
        <w:rPr>
          <w:noProof/>
          <w:position w:val="-12"/>
          <w:sz w:val="24"/>
          <w:szCs w:val="24"/>
        </w:rPr>
        <w:drawing>
          <wp:inline distT="0" distB="0" distL="0" distR="0">
            <wp:extent cx="733425" cy="276225"/>
            <wp:effectExtent l="0" t="0" r="9525" b="9525"/>
            <wp:docPr id="1520" name="Рисунок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7"/>
                    <pic:cNvPicPr>
                      <a:picLocks noChangeAspect="1" noChangeArrowheads="1"/>
                    </pic:cNvPicPr>
                  </pic:nvPicPr>
                  <pic:blipFill>
                    <a:blip r:embed="rId4455" cstate="print">
                      <a:extLst>
                        <a:ext uri="{28A0092B-C50C-407E-A947-70E740481C1C}">
                          <a14:useLocalDpi xmlns:a14="http://schemas.microsoft.com/office/drawing/2010/main" val="0"/>
                        </a:ext>
                      </a:extLst>
                    </a:blip>
                    <a:srcRect/>
                    <a:stretch>
                      <a:fillRect/>
                    </a:stretch>
                  </pic:blipFill>
                  <pic:spPr bwMode="auto">
                    <a:xfrm>
                      <a:off x="0" y="0"/>
                      <a:ext cx="733425" cy="276225"/>
                    </a:xfrm>
                    <a:prstGeom prst="rect">
                      <a:avLst/>
                    </a:prstGeom>
                    <a:noFill/>
                    <a:ln>
                      <a:noFill/>
                    </a:ln>
                  </pic:spPr>
                </pic:pic>
              </a:graphicData>
            </a:graphic>
          </wp:inline>
        </w:drawing>
      </w:r>
      <w:r w:rsidRPr="00461C3A">
        <w:rPr>
          <w:sz w:val="24"/>
          <w:szCs w:val="24"/>
          <w:lang w:val="en-US"/>
        </w:rPr>
        <w:t xml:space="preserve"> ko`rinishda qidi</w:t>
      </w:r>
      <w:r w:rsidRPr="00461C3A">
        <w:rPr>
          <w:sz w:val="24"/>
          <w:szCs w:val="24"/>
          <w:lang w:val="uz-Cyrl-UZ"/>
        </w:rPr>
        <w:softHyphen/>
      </w:r>
      <w:r w:rsidRPr="00461C3A">
        <w:rPr>
          <w:sz w:val="24"/>
          <w:szCs w:val="24"/>
          <w:lang w:val="en-US"/>
        </w:rPr>
        <w:t xml:space="preserve">ramiz (2-punktga qarang). </w:t>
      </w:r>
      <w:r w:rsidRPr="00461C3A">
        <w:rPr>
          <w:sz w:val="24"/>
          <w:szCs w:val="24"/>
        </w:rPr>
        <w:t xml:space="preserve">U </w:t>
      </w:r>
      <w:r w:rsidRPr="00461C3A">
        <w:rPr>
          <w:sz w:val="24"/>
          <w:szCs w:val="24"/>
          <w:lang w:val="uz-Cyrl-UZ"/>
        </w:rPr>
        <w:t>h</w:t>
      </w:r>
      <w:r w:rsidRPr="00461C3A">
        <w:rPr>
          <w:sz w:val="24"/>
          <w:szCs w:val="24"/>
        </w:rPr>
        <w:t xml:space="preserve">olda </w:t>
      </w:r>
    </w:p>
    <w:p w:rsidR="00C55D03" w:rsidRPr="00461C3A" w:rsidRDefault="00C55D03" w:rsidP="00C55D03">
      <w:pPr>
        <w:tabs>
          <w:tab w:val="center" w:pos="4536"/>
          <w:tab w:val="right" w:pos="9071"/>
        </w:tabs>
        <w:jc w:val="center"/>
        <w:rPr>
          <w:sz w:val="24"/>
          <w:szCs w:val="24"/>
          <w:lang w:val="uz-Cyrl-UZ"/>
        </w:rPr>
      </w:pPr>
      <w:r w:rsidRPr="00461C3A">
        <w:rPr>
          <w:noProof/>
          <w:position w:val="-12"/>
          <w:sz w:val="24"/>
          <w:szCs w:val="24"/>
        </w:rPr>
        <w:drawing>
          <wp:inline distT="0" distB="0" distL="0" distR="0">
            <wp:extent cx="5381625" cy="276225"/>
            <wp:effectExtent l="0" t="0" r="9525" b="9525"/>
            <wp:docPr id="1519" name="Рисунок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8"/>
                    <pic:cNvPicPr>
                      <a:picLocks noChangeAspect="1" noChangeArrowheads="1"/>
                    </pic:cNvPicPr>
                  </pic:nvPicPr>
                  <pic:blipFill>
                    <a:blip r:embed="rId4456" cstate="print">
                      <a:extLst>
                        <a:ext uri="{28A0092B-C50C-407E-A947-70E740481C1C}">
                          <a14:useLocalDpi xmlns:a14="http://schemas.microsoft.com/office/drawing/2010/main" val="0"/>
                        </a:ext>
                      </a:extLst>
                    </a:blip>
                    <a:srcRect/>
                    <a:stretch>
                      <a:fillRect/>
                    </a:stretch>
                  </pic:blipFill>
                  <pic:spPr bwMode="auto">
                    <a:xfrm>
                      <a:off x="0" y="0"/>
                      <a:ext cx="5381625" cy="2762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 xml:space="preserve">kelib chiqadi. Bundan esa xususiy yechim </w:t>
      </w:r>
      <w:r w:rsidRPr="00461C3A">
        <w:rPr>
          <w:noProof/>
          <w:position w:val="-12"/>
          <w:sz w:val="24"/>
          <w:szCs w:val="24"/>
        </w:rPr>
        <w:drawing>
          <wp:inline distT="0" distB="0" distL="0" distR="0">
            <wp:extent cx="676275" cy="276225"/>
            <wp:effectExtent l="0" t="0" r="9525" b="9525"/>
            <wp:docPr id="1518" name="Рисунок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9"/>
                    <pic:cNvPicPr>
                      <a:picLocks noChangeAspect="1" noChangeArrowheads="1"/>
                    </pic:cNvPicPr>
                  </pic:nvPicPr>
                  <pic:blipFill>
                    <a:blip r:embed="rId4457" cstate="print">
                      <a:extLst>
                        <a:ext uri="{28A0092B-C50C-407E-A947-70E740481C1C}">
                          <a14:useLocalDpi xmlns:a14="http://schemas.microsoft.com/office/drawing/2010/main" val="0"/>
                        </a:ext>
                      </a:extLst>
                    </a:blip>
                    <a:srcRect/>
                    <a:stretch>
                      <a:fillRect/>
                    </a:stretch>
                  </pic:blipFill>
                  <pic:spPr bwMode="auto">
                    <a:xfrm>
                      <a:off x="0" y="0"/>
                      <a:ext cx="676275" cy="276225"/>
                    </a:xfrm>
                    <a:prstGeom prst="rect">
                      <a:avLst/>
                    </a:prstGeom>
                    <a:noFill/>
                    <a:ln>
                      <a:noFill/>
                    </a:ln>
                  </pic:spPr>
                </pic:pic>
              </a:graphicData>
            </a:graphic>
          </wp:inline>
        </w:drawing>
      </w:r>
      <w:r w:rsidRPr="00461C3A">
        <w:rPr>
          <w:sz w:val="24"/>
          <w:szCs w:val="24"/>
          <w:lang w:val="uz-Cyrl-UZ"/>
        </w:rPr>
        <w:t xml:space="preserve"> ko`rinishda ekanligi kelib chiqadi. endi (15) tenglamaning umumiy yechimini yoza olamiz:</w:t>
      </w:r>
    </w:p>
    <w:p w:rsidR="00C55D03" w:rsidRPr="00461C3A" w:rsidRDefault="00C55D03" w:rsidP="00C55D03">
      <w:pPr>
        <w:tabs>
          <w:tab w:val="center" w:pos="4536"/>
          <w:tab w:val="right" w:pos="9071"/>
        </w:tabs>
        <w:jc w:val="center"/>
        <w:rPr>
          <w:sz w:val="24"/>
          <w:szCs w:val="24"/>
          <w:lang w:val="uz-Cyrl-UZ"/>
        </w:rPr>
      </w:pPr>
      <w:r w:rsidRPr="00461C3A">
        <w:rPr>
          <w:noProof/>
          <w:position w:val="-12"/>
          <w:sz w:val="24"/>
          <w:szCs w:val="24"/>
        </w:rPr>
        <w:drawing>
          <wp:inline distT="0" distB="0" distL="0" distR="0">
            <wp:extent cx="1714500" cy="276225"/>
            <wp:effectExtent l="0" t="0" r="0" b="9525"/>
            <wp:docPr id="1517" name="Рисунок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0"/>
                    <pic:cNvPicPr>
                      <a:picLocks noChangeAspect="1" noChangeArrowheads="1"/>
                    </pic:cNvPicPr>
                  </pic:nvPicPr>
                  <pic:blipFill>
                    <a:blip r:embed="rId4458" cstate="print">
                      <a:extLst>
                        <a:ext uri="{28A0092B-C50C-407E-A947-70E740481C1C}">
                          <a14:useLocalDpi xmlns:a14="http://schemas.microsoft.com/office/drawing/2010/main" val="0"/>
                        </a:ext>
                      </a:extLst>
                    </a:blip>
                    <a:srcRect/>
                    <a:stretch>
                      <a:fillRect/>
                    </a:stretch>
                  </pic:blipFill>
                  <pic:spPr bwMode="auto">
                    <a:xfrm>
                      <a:off x="0" y="0"/>
                      <a:ext cx="1714500" cy="276225"/>
                    </a:xfrm>
                    <a:prstGeom prst="rect">
                      <a:avLst/>
                    </a:prstGeom>
                    <a:noFill/>
                    <a:ln>
                      <a:noFill/>
                    </a:ln>
                  </pic:spPr>
                </pic:pic>
              </a:graphicData>
            </a:graphic>
          </wp:inline>
        </w:drawing>
      </w:r>
    </w:p>
    <w:p w:rsidR="00C55D03" w:rsidRPr="00461C3A" w:rsidRDefault="00C55D03" w:rsidP="00C55D03">
      <w:pPr>
        <w:tabs>
          <w:tab w:val="center" w:pos="4536"/>
          <w:tab w:val="right" w:pos="9071"/>
        </w:tabs>
        <w:ind w:firstLine="720"/>
        <w:jc w:val="both"/>
        <w:rPr>
          <w:sz w:val="24"/>
          <w:szCs w:val="24"/>
          <w:lang w:val="uz-Cyrl-UZ"/>
        </w:rPr>
      </w:pPr>
      <w:r w:rsidRPr="00461C3A">
        <w:rPr>
          <w:sz w:val="24"/>
          <w:szCs w:val="24"/>
          <w:lang w:val="uz-Cyrl-UZ"/>
        </w:rPr>
        <w:t xml:space="preserve">Bundan esa </w:t>
      </w:r>
      <w:r w:rsidRPr="00461C3A">
        <w:rPr>
          <w:noProof/>
          <w:position w:val="-6"/>
          <w:sz w:val="24"/>
          <w:szCs w:val="24"/>
        </w:rPr>
        <w:drawing>
          <wp:inline distT="0" distB="0" distL="0" distR="0">
            <wp:extent cx="561975" cy="200025"/>
            <wp:effectExtent l="0" t="0" r="9525" b="9525"/>
            <wp:docPr id="1516" name="Рисунок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1"/>
                    <pic:cNvPicPr>
                      <a:picLocks noChangeAspect="1" noChangeArrowheads="1"/>
                    </pic:cNvPicPr>
                  </pic:nvPicPr>
                  <pic:blipFill>
                    <a:blip r:embed="rId4459" cstate="print">
                      <a:extLst>
                        <a:ext uri="{28A0092B-C50C-407E-A947-70E740481C1C}">
                          <a14:useLocalDpi xmlns:a14="http://schemas.microsoft.com/office/drawing/2010/main" val="0"/>
                        </a:ext>
                      </a:extLst>
                    </a:blip>
                    <a:srcRect/>
                    <a:stretch>
                      <a:fillRect/>
                    </a:stretch>
                  </pic:blipFill>
                  <pic:spPr bwMode="auto">
                    <a:xfrm>
                      <a:off x="0" y="0"/>
                      <a:ext cx="561975" cy="200025"/>
                    </a:xfrm>
                    <a:prstGeom prst="rect">
                      <a:avLst/>
                    </a:prstGeom>
                    <a:noFill/>
                    <a:ln>
                      <a:noFill/>
                    </a:ln>
                  </pic:spPr>
                </pic:pic>
              </a:graphicData>
            </a:graphic>
          </wp:inline>
        </w:drawing>
      </w:r>
      <w:r w:rsidRPr="00461C3A">
        <w:rPr>
          <w:sz w:val="24"/>
          <w:szCs w:val="24"/>
          <w:lang w:val="uz-Cyrl-UZ"/>
        </w:rPr>
        <w:t xml:space="preserve"> ekanligini hisobga olib, berilgan tenglamaning umumiy yechimini olamiz.</w:t>
      </w:r>
    </w:p>
    <w:p w:rsidR="00C55D03" w:rsidRPr="00461C3A" w:rsidRDefault="00C55D03" w:rsidP="00C55D03">
      <w:pPr>
        <w:tabs>
          <w:tab w:val="left" w:pos="4500"/>
        </w:tabs>
        <w:jc w:val="center"/>
        <w:rPr>
          <w:sz w:val="24"/>
          <w:szCs w:val="24"/>
          <w:lang w:val="uz-Cyrl-UZ"/>
        </w:rPr>
      </w:pPr>
      <w:r w:rsidRPr="00461C3A">
        <w:rPr>
          <w:noProof/>
          <w:position w:val="-12"/>
          <w:sz w:val="24"/>
          <w:szCs w:val="24"/>
        </w:rPr>
        <w:drawing>
          <wp:inline distT="0" distB="0" distL="0" distR="0">
            <wp:extent cx="1828800" cy="276225"/>
            <wp:effectExtent l="0" t="0" r="0" b="9525"/>
            <wp:docPr id="1515" name="Рисунок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2"/>
                    <pic:cNvPicPr>
                      <a:picLocks noChangeAspect="1" noChangeArrowheads="1"/>
                    </pic:cNvPicPr>
                  </pic:nvPicPr>
                  <pic:blipFill>
                    <a:blip r:embed="rId4460" cstate="print">
                      <a:extLst>
                        <a:ext uri="{28A0092B-C50C-407E-A947-70E740481C1C}">
                          <a14:useLocalDpi xmlns:a14="http://schemas.microsoft.com/office/drawing/2010/main" val="0"/>
                        </a:ext>
                      </a:extLst>
                    </a:blip>
                    <a:srcRect/>
                    <a:stretch>
                      <a:fillRect/>
                    </a:stretch>
                  </pic:blipFill>
                  <pic:spPr bwMode="auto">
                    <a:xfrm>
                      <a:off x="0" y="0"/>
                      <a:ext cx="1828800" cy="276225"/>
                    </a:xfrm>
                    <a:prstGeom prst="rect">
                      <a:avLst/>
                    </a:prstGeom>
                    <a:noFill/>
                    <a:ln>
                      <a:noFill/>
                    </a:ln>
                  </pic:spPr>
                </pic:pic>
              </a:graphicData>
            </a:graphic>
          </wp:inline>
        </w:drawing>
      </w: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en-US"/>
        </w:rPr>
        <w:t>5.</w:t>
      </w:r>
      <w:r w:rsidRPr="00461C3A">
        <w:rPr>
          <w:sz w:val="24"/>
          <w:szCs w:val="24"/>
          <w:lang w:val="en-US"/>
        </w:rPr>
        <w:t xml:space="preserve"> O`zgaruvchi koeffitsientli chiziqli differensial tenglamalar. Agar </w:t>
      </w:r>
      <w:r w:rsidRPr="00461C3A">
        <w:rPr>
          <w:i/>
          <w:sz w:val="24"/>
          <w:szCs w:val="24"/>
          <w:lang w:val="en-US"/>
        </w:rPr>
        <w:t>n</w:t>
      </w:r>
      <w:r w:rsidRPr="00461C3A">
        <w:rPr>
          <w:sz w:val="24"/>
          <w:szCs w:val="24"/>
          <w:lang w:val="en-US"/>
        </w:rPr>
        <w:t xml:space="preserve">-tartibli chiziqli bir jinsli differensial tenglamaning </w:t>
      </w:r>
      <w:r w:rsidRPr="00461C3A">
        <w:rPr>
          <w:noProof/>
          <w:position w:val="-12"/>
          <w:sz w:val="24"/>
          <w:szCs w:val="24"/>
        </w:rPr>
        <w:drawing>
          <wp:inline distT="0" distB="0" distL="0" distR="0">
            <wp:extent cx="190500" cy="257175"/>
            <wp:effectExtent l="0" t="0" r="0" b="9525"/>
            <wp:docPr id="1514" name="Рисунок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3"/>
                    <pic:cNvPicPr>
                      <a:picLocks noChangeAspect="1" noChangeArrowheads="1"/>
                    </pic:cNvPicPr>
                  </pic:nvPicPr>
                  <pic:blipFill>
                    <a:blip r:embed="rId4461" cstate="print">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rsidRPr="00461C3A">
        <w:rPr>
          <w:sz w:val="24"/>
          <w:szCs w:val="24"/>
          <w:lang w:val="en-US"/>
        </w:rPr>
        <w:t xml:space="preserve"> xususiy yechimi ma`lum bo`lsa, uning tartibini chiziqliligi</w:t>
      </w:r>
      <w:r w:rsidRPr="00461C3A">
        <w:rPr>
          <w:sz w:val="24"/>
          <w:szCs w:val="24"/>
          <w:lang w:val="en-US"/>
        </w:rPr>
        <w:softHyphen/>
        <w:t xml:space="preserve">ni saqlagan holda pasaytirish mumkin. Buning uchun avvalo </w:t>
      </w:r>
      <w:r w:rsidRPr="00461C3A">
        <w:rPr>
          <w:noProof/>
          <w:position w:val="-12"/>
          <w:sz w:val="24"/>
          <w:szCs w:val="24"/>
        </w:rPr>
        <w:drawing>
          <wp:inline distT="0" distB="0" distL="0" distR="0">
            <wp:extent cx="581025" cy="257175"/>
            <wp:effectExtent l="0" t="0" r="9525" b="9525"/>
            <wp:docPr id="1513" name="Рисунок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4"/>
                    <pic:cNvPicPr>
                      <a:picLocks noChangeAspect="1" noChangeArrowheads="1"/>
                    </pic:cNvPicPr>
                  </pic:nvPicPr>
                  <pic:blipFill>
                    <a:blip r:embed="rId4462" cstate="print">
                      <a:extLst>
                        <a:ext uri="{28A0092B-C50C-407E-A947-70E740481C1C}">
                          <a14:useLocalDpi xmlns:a14="http://schemas.microsoft.com/office/drawing/2010/main" val="0"/>
                        </a:ext>
                      </a:extLst>
                    </a:blip>
                    <a:srcRect/>
                    <a:stretch>
                      <a:fillRect/>
                    </a:stretch>
                  </pic:blipFill>
                  <pic:spPr bwMode="auto">
                    <a:xfrm>
                      <a:off x="0" y="0"/>
                      <a:ext cx="581025" cy="257175"/>
                    </a:xfrm>
                    <a:prstGeom prst="rect">
                      <a:avLst/>
                    </a:prstGeom>
                    <a:noFill/>
                    <a:ln>
                      <a:noFill/>
                    </a:ln>
                  </pic:spPr>
                </pic:pic>
              </a:graphicData>
            </a:graphic>
          </wp:inline>
        </w:drawing>
      </w:r>
      <w:r w:rsidRPr="00461C3A">
        <w:rPr>
          <w:sz w:val="24"/>
          <w:szCs w:val="24"/>
          <w:lang w:val="en-US"/>
        </w:rPr>
        <w:t xml:space="preserve"> va keyin </w:t>
      </w:r>
      <w:r w:rsidRPr="00461C3A">
        <w:rPr>
          <w:noProof/>
          <w:position w:val="-6"/>
          <w:sz w:val="24"/>
          <w:szCs w:val="24"/>
        </w:rPr>
        <w:drawing>
          <wp:inline distT="0" distB="0" distL="0" distR="0">
            <wp:extent cx="466725" cy="200025"/>
            <wp:effectExtent l="0" t="0" r="9525" b="9525"/>
            <wp:docPr id="1512" name="Рисунок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5"/>
                    <pic:cNvPicPr>
                      <a:picLocks noChangeAspect="1" noChangeArrowheads="1"/>
                    </pic:cNvPicPr>
                  </pic:nvPicPr>
                  <pic:blipFill>
                    <a:blip r:embed="rId4463" cstate="print">
                      <a:extLst>
                        <a:ext uri="{28A0092B-C50C-407E-A947-70E740481C1C}">
                          <a14:useLocalDpi xmlns:a14="http://schemas.microsoft.com/office/drawing/2010/main" val="0"/>
                        </a:ext>
                      </a:extLst>
                    </a:blip>
                    <a:srcRect/>
                    <a:stretch>
                      <a:fillRect/>
                    </a:stretch>
                  </pic:blipFill>
                  <pic:spPr bwMode="auto">
                    <a:xfrm>
                      <a:off x="0" y="0"/>
                      <a:ext cx="466725" cy="200025"/>
                    </a:xfrm>
                    <a:prstGeom prst="rect">
                      <a:avLst/>
                    </a:prstGeom>
                    <a:noFill/>
                    <a:ln>
                      <a:noFill/>
                    </a:ln>
                  </pic:spPr>
                </pic:pic>
              </a:graphicData>
            </a:graphic>
          </wp:inline>
        </w:drawing>
      </w:r>
      <w:r w:rsidRPr="00461C3A">
        <w:rPr>
          <w:sz w:val="24"/>
          <w:szCs w:val="24"/>
          <w:lang w:val="en-US"/>
        </w:rPr>
        <w:t xml:space="preserve"> almashtirishlarni bajarish zarur.</w:t>
      </w:r>
    </w:p>
    <w:p w:rsidR="00C55D03" w:rsidRPr="00461C3A" w:rsidRDefault="00C55D03" w:rsidP="00C55D03">
      <w:pPr>
        <w:tabs>
          <w:tab w:val="center" w:pos="4536"/>
          <w:tab w:val="right" w:pos="9071"/>
        </w:tabs>
        <w:ind w:firstLine="720"/>
        <w:jc w:val="both"/>
        <w:rPr>
          <w:sz w:val="24"/>
          <w:szCs w:val="24"/>
          <w:lang w:val="en-US"/>
        </w:rPr>
      </w:pPr>
      <w:r w:rsidRPr="00461C3A">
        <w:rPr>
          <w:noProof/>
          <w:position w:val="-16"/>
          <w:sz w:val="24"/>
          <w:szCs w:val="24"/>
        </w:rPr>
        <w:lastRenderedPageBreak/>
        <w:drawing>
          <wp:inline distT="0" distB="0" distL="0" distR="0">
            <wp:extent cx="2466975" cy="295275"/>
            <wp:effectExtent l="0" t="0" r="9525" b="9525"/>
            <wp:docPr id="1511" name="Рисунок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6"/>
                    <pic:cNvPicPr>
                      <a:picLocks noChangeAspect="1" noChangeArrowheads="1"/>
                    </pic:cNvPicPr>
                  </pic:nvPicPr>
                  <pic:blipFill>
                    <a:blip r:embed="rId4464" cstate="print">
                      <a:extLst>
                        <a:ext uri="{28A0092B-C50C-407E-A947-70E740481C1C}">
                          <a14:useLocalDpi xmlns:a14="http://schemas.microsoft.com/office/drawing/2010/main" val="0"/>
                        </a:ext>
                      </a:extLst>
                    </a:blip>
                    <a:srcRect/>
                    <a:stretch>
                      <a:fillRect/>
                    </a:stretch>
                  </pic:blipFill>
                  <pic:spPr bwMode="auto">
                    <a:xfrm>
                      <a:off x="0" y="0"/>
                      <a:ext cx="2466975" cy="295275"/>
                    </a:xfrm>
                    <a:prstGeom prst="rect">
                      <a:avLst/>
                    </a:prstGeom>
                    <a:noFill/>
                    <a:ln>
                      <a:noFill/>
                    </a:ln>
                  </pic:spPr>
                </pic:pic>
              </a:graphicData>
            </a:graphic>
          </wp:inline>
        </w:drawing>
      </w:r>
      <w:r w:rsidRPr="00461C3A">
        <w:rPr>
          <w:sz w:val="24"/>
          <w:szCs w:val="24"/>
          <w:lang w:val="en-US"/>
        </w:rPr>
        <w:t xml:space="preserve"> tenglamaning hususiy yechimi ma`</w:t>
      </w:r>
      <w:r w:rsidRPr="00461C3A">
        <w:rPr>
          <w:sz w:val="24"/>
          <w:szCs w:val="24"/>
          <w:lang w:val="en-US"/>
        </w:rPr>
        <w:softHyphen/>
        <w:t>lum bo`lsa, yuqorida aytilgan usul bilan bu tenglamaning tartibini pasaytirish mumkin. Lekin mana shu xususiy holda Ostogradskiy-Liuvill formulasidan foydalangan ma`qulroq:</w:t>
      </w:r>
    </w:p>
    <w:p w:rsidR="00C55D03" w:rsidRPr="00461C3A" w:rsidRDefault="00C55D03" w:rsidP="00C55D03">
      <w:pPr>
        <w:tabs>
          <w:tab w:val="center" w:pos="4536"/>
          <w:tab w:val="right" w:pos="9071"/>
        </w:tabs>
        <w:jc w:val="both"/>
        <w:rPr>
          <w:sz w:val="24"/>
          <w:szCs w:val="24"/>
          <w:lang w:val="uz-Cyrl-UZ"/>
        </w:rPr>
      </w:pPr>
      <w:r w:rsidRPr="00461C3A">
        <w:rPr>
          <w:sz w:val="24"/>
          <w:szCs w:val="24"/>
          <w:lang w:val="en-US"/>
        </w:rPr>
        <w:tab/>
      </w:r>
      <w:r w:rsidRPr="00461C3A">
        <w:rPr>
          <w:noProof/>
          <w:position w:val="-38"/>
          <w:sz w:val="24"/>
          <w:szCs w:val="24"/>
        </w:rPr>
        <w:drawing>
          <wp:inline distT="0" distB="0" distL="0" distR="0">
            <wp:extent cx="2714625" cy="571500"/>
            <wp:effectExtent l="0" t="0" r="9525" b="0"/>
            <wp:docPr id="1510" name="Рисунок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7"/>
                    <pic:cNvPicPr>
                      <a:picLocks noChangeAspect="1" noChangeArrowheads="1"/>
                    </pic:cNvPicPr>
                  </pic:nvPicPr>
                  <pic:blipFill>
                    <a:blip r:embed="rId4465" cstate="print">
                      <a:extLst>
                        <a:ext uri="{28A0092B-C50C-407E-A947-70E740481C1C}">
                          <a14:useLocalDpi xmlns:a14="http://schemas.microsoft.com/office/drawing/2010/main" val="0"/>
                        </a:ext>
                      </a:extLst>
                    </a:blip>
                    <a:srcRect/>
                    <a:stretch>
                      <a:fillRect/>
                    </a:stretch>
                  </pic:blipFill>
                  <pic:spPr bwMode="auto">
                    <a:xfrm>
                      <a:off x="0" y="0"/>
                      <a:ext cx="2714625" cy="571500"/>
                    </a:xfrm>
                    <a:prstGeom prst="rect">
                      <a:avLst/>
                    </a:prstGeom>
                    <a:noFill/>
                    <a:ln>
                      <a:noFill/>
                    </a:ln>
                  </pic:spPr>
                </pic:pic>
              </a:graphicData>
            </a:graphic>
          </wp:inline>
        </w:drawing>
      </w:r>
      <w:r w:rsidRPr="00461C3A">
        <w:rPr>
          <w:sz w:val="24"/>
          <w:szCs w:val="24"/>
          <w:lang w:val="en-US"/>
        </w:rPr>
        <w:tab/>
        <w:t>(16)</w:t>
      </w:r>
    </w:p>
    <w:p w:rsidR="00C55D03" w:rsidRPr="00461C3A" w:rsidRDefault="00C55D03" w:rsidP="00C55D03">
      <w:pPr>
        <w:tabs>
          <w:tab w:val="center" w:pos="4536"/>
          <w:tab w:val="right" w:pos="9071"/>
        </w:tabs>
        <w:jc w:val="both"/>
        <w:rPr>
          <w:sz w:val="24"/>
          <w:szCs w:val="24"/>
          <w:lang w:val="en-US"/>
        </w:rPr>
      </w:pPr>
      <w:r w:rsidRPr="00461C3A">
        <w:rPr>
          <w:sz w:val="24"/>
          <w:szCs w:val="24"/>
          <w:lang w:val="uz-Cyrl-UZ"/>
        </w:rPr>
        <w:t>b</w:t>
      </w:r>
      <w:r w:rsidRPr="00461C3A">
        <w:rPr>
          <w:sz w:val="24"/>
          <w:szCs w:val="24"/>
          <w:lang w:val="en-US"/>
        </w:rPr>
        <w:t xml:space="preserve">u erda </w:t>
      </w:r>
      <w:r w:rsidRPr="00461C3A">
        <w:rPr>
          <w:noProof/>
          <w:position w:val="-12"/>
          <w:sz w:val="24"/>
          <w:szCs w:val="24"/>
        </w:rPr>
        <w:drawing>
          <wp:inline distT="0" distB="0" distL="0" distR="0">
            <wp:extent cx="190500" cy="257175"/>
            <wp:effectExtent l="0" t="0" r="0" b="9525"/>
            <wp:docPr id="1509" name="Рисунок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8"/>
                    <pic:cNvPicPr>
                      <a:picLocks noChangeAspect="1" noChangeArrowheads="1"/>
                    </pic:cNvPicPr>
                  </pic:nvPicPr>
                  <pic:blipFill>
                    <a:blip r:embed="rId4461" cstate="print">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200025" cy="257175"/>
            <wp:effectExtent l="0" t="0" r="9525" b="9525"/>
            <wp:docPr id="1508" name="Рисунок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9"/>
                    <pic:cNvPicPr>
                      <a:picLocks noChangeAspect="1" noChangeArrowheads="1"/>
                    </pic:cNvPicPr>
                  </pic:nvPicPr>
                  <pic:blipFill>
                    <a:blip r:embed="rId4466" cstate="print">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rsidRPr="00461C3A">
        <w:rPr>
          <w:sz w:val="24"/>
          <w:szCs w:val="24"/>
          <w:lang w:val="en-US"/>
        </w:rPr>
        <w:t xml:space="preserve"> </w:t>
      </w:r>
      <w:r w:rsidRPr="00461C3A">
        <w:rPr>
          <w:sz w:val="24"/>
          <w:szCs w:val="24"/>
          <w:lang w:val="uz-Cyrl-UZ"/>
        </w:rPr>
        <w:t>l</w:t>
      </w:r>
      <w:r w:rsidRPr="00461C3A">
        <w:rPr>
          <w:sz w:val="24"/>
          <w:szCs w:val="24"/>
          <w:lang w:val="en-US"/>
        </w:rPr>
        <w:t>ar berilgan tenglamaning ixtiyoriy chiziqli erkli yechimlari.</w:t>
      </w: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16"/>
          <w:sz w:val="24"/>
          <w:szCs w:val="24"/>
        </w:rPr>
        <w:drawing>
          <wp:inline distT="0" distB="0" distL="0" distR="0">
            <wp:extent cx="2486025" cy="304800"/>
            <wp:effectExtent l="0" t="0" r="9525" b="0"/>
            <wp:docPr id="1507" name="Рисунок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0"/>
                    <pic:cNvPicPr>
                      <a:picLocks noChangeAspect="1" noChangeArrowheads="1"/>
                    </pic:cNvPicPr>
                  </pic:nvPicPr>
                  <pic:blipFill>
                    <a:blip r:embed="rId4467" cstate="print">
                      <a:extLst>
                        <a:ext uri="{28A0092B-C50C-407E-A947-70E740481C1C}">
                          <a14:useLocalDpi xmlns:a14="http://schemas.microsoft.com/office/drawing/2010/main" val="0"/>
                        </a:ext>
                      </a:extLst>
                    </a:blip>
                    <a:srcRect/>
                    <a:stretch>
                      <a:fillRect/>
                    </a:stretch>
                  </pic:blipFill>
                  <pic:spPr bwMode="auto">
                    <a:xfrm>
                      <a:off x="0" y="0"/>
                      <a:ext cx="2486025" cy="304800"/>
                    </a:xfrm>
                    <a:prstGeom prst="rect">
                      <a:avLst/>
                    </a:prstGeom>
                    <a:noFill/>
                    <a:ln>
                      <a:noFill/>
                    </a:ln>
                  </pic:spPr>
                </pic:pic>
              </a:graphicData>
            </a:graphic>
          </wp:inline>
        </w:drawing>
      </w:r>
      <w:r w:rsidRPr="00461C3A">
        <w:rPr>
          <w:sz w:val="24"/>
          <w:szCs w:val="24"/>
          <w:lang w:val="en-US"/>
        </w:rPr>
        <w:t xml:space="preserve"> bo`lsa tenglamaning umu</w:t>
      </w:r>
      <w:r w:rsidRPr="00461C3A">
        <w:rPr>
          <w:sz w:val="24"/>
          <w:szCs w:val="24"/>
          <w:lang w:val="uz-Cyrl-UZ"/>
        </w:rPr>
        <w:softHyphen/>
      </w:r>
      <w:r w:rsidRPr="00461C3A">
        <w:rPr>
          <w:sz w:val="24"/>
          <w:szCs w:val="24"/>
          <w:lang w:val="en-US"/>
        </w:rPr>
        <w:t>miy yechimini toping.</w:t>
      </w:r>
    </w:p>
    <w:p w:rsidR="00C55D03" w:rsidRPr="00461C3A" w:rsidRDefault="00C55D03" w:rsidP="00C55D03">
      <w:pPr>
        <w:tabs>
          <w:tab w:val="center" w:pos="4536"/>
          <w:tab w:val="right" w:pos="9071"/>
        </w:tabs>
        <w:ind w:firstLine="720"/>
        <w:jc w:val="both"/>
        <w:rPr>
          <w:sz w:val="24"/>
          <w:szCs w:val="24"/>
          <w:lang w:val="en-US"/>
        </w:rPr>
      </w:pPr>
      <w:r w:rsidRPr="00461C3A">
        <w:rPr>
          <w:i/>
          <w:sz w:val="24"/>
          <w:szCs w:val="24"/>
          <w:lang w:val="en-US"/>
        </w:rPr>
        <w:t>Yechimi.</w:t>
      </w:r>
      <w:r w:rsidRPr="00461C3A">
        <w:rPr>
          <w:sz w:val="24"/>
          <w:szCs w:val="24"/>
          <w:lang w:val="en-US"/>
        </w:rPr>
        <w:t xml:space="preserve"> Ostogradskiy</w:t>
      </w:r>
      <w:r w:rsidRPr="00461C3A">
        <w:rPr>
          <w:sz w:val="24"/>
          <w:szCs w:val="24"/>
          <w:lang w:val="uz-Cyrl-UZ"/>
        </w:rPr>
        <w:t>-</w:t>
      </w:r>
      <w:r w:rsidRPr="00461C3A">
        <w:rPr>
          <w:sz w:val="24"/>
          <w:szCs w:val="24"/>
          <w:lang w:val="en-US"/>
        </w:rPr>
        <w:t>Liuvill formulasiga ko`ra quyidagini olamiz:</w:t>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ab/>
      </w:r>
      <w:r w:rsidRPr="00461C3A">
        <w:rPr>
          <w:noProof/>
          <w:position w:val="-38"/>
          <w:sz w:val="24"/>
          <w:szCs w:val="24"/>
        </w:rPr>
        <w:drawing>
          <wp:inline distT="0" distB="0" distL="0" distR="0">
            <wp:extent cx="2981325" cy="609600"/>
            <wp:effectExtent l="0" t="0" r="9525" b="0"/>
            <wp:docPr id="1506" name="Рисунок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1"/>
                    <pic:cNvPicPr>
                      <a:picLocks noChangeAspect="1" noChangeArrowheads="1"/>
                    </pic:cNvPicPr>
                  </pic:nvPicPr>
                  <pic:blipFill>
                    <a:blip r:embed="rId4468" cstate="print">
                      <a:extLst>
                        <a:ext uri="{28A0092B-C50C-407E-A947-70E740481C1C}">
                          <a14:useLocalDpi xmlns:a14="http://schemas.microsoft.com/office/drawing/2010/main" val="0"/>
                        </a:ext>
                      </a:extLst>
                    </a:blip>
                    <a:srcRect/>
                    <a:stretch>
                      <a:fillRect/>
                    </a:stretch>
                  </pic:blipFill>
                  <pic:spPr bwMode="auto">
                    <a:xfrm>
                      <a:off x="0" y="0"/>
                      <a:ext cx="2981325" cy="609600"/>
                    </a:xfrm>
                    <a:prstGeom prst="rect">
                      <a:avLst/>
                    </a:prstGeom>
                    <a:noFill/>
                    <a:ln>
                      <a:noFill/>
                    </a:ln>
                  </pic:spPr>
                </pic:pic>
              </a:graphicData>
            </a:graphic>
          </wp:inline>
        </w:drawing>
      </w:r>
      <w:r w:rsidRPr="00461C3A">
        <w:rPr>
          <w:sz w:val="24"/>
          <w:szCs w:val="24"/>
          <w:lang w:val="uz-Cyrl-UZ"/>
        </w:rPr>
        <w:tab/>
        <w:t>(17)</w:t>
      </w:r>
    </w:p>
    <w:p w:rsidR="00C55D03" w:rsidRPr="00461C3A" w:rsidRDefault="00C55D03" w:rsidP="00C55D03">
      <w:pPr>
        <w:tabs>
          <w:tab w:val="center" w:pos="4536"/>
          <w:tab w:val="right" w:pos="9071"/>
        </w:tabs>
        <w:jc w:val="both"/>
        <w:rPr>
          <w:sz w:val="24"/>
          <w:szCs w:val="24"/>
          <w:lang w:val="uz-Cyrl-UZ"/>
        </w:rPr>
      </w:pPr>
      <w:r w:rsidRPr="00461C3A">
        <w:rPr>
          <w:noProof/>
          <w:position w:val="-12"/>
          <w:sz w:val="24"/>
          <w:szCs w:val="24"/>
        </w:rPr>
        <w:drawing>
          <wp:inline distT="0" distB="0" distL="0" distR="0">
            <wp:extent cx="866775" cy="257175"/>
            <wp:effectExtent l="0" t="0" r="9525" b="9525"/>
            <wp:docPr id="1505" name="Рисунок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2"/>
                    <pic:cNvPicPr>
                      <a:picLocks noChangeAspect="1" noChangeArrowheads="1"/>
                    </pic:cNvPicPr>
                  </pic:nvPicPr>
                  <pic:blipFill>
                    <a:blip r:embed="rId4469" cstate="print">
                      <a:extLst>
                        <a:ext uri="{28A0092B-C50C-407E-A947-70E740481C1C}">
                          <a14:useLocalDpi xmlns:a14="http://schemas.microsoft.com/office/drawing/2010/main" val="0"/>
                        </a:ext>
                      </a:extLst>
                    </a:blip>
                    <a:srcRect/>
                    <a:stretch>
                      <a:fillRect/>
                    </a:stretch>
                  </pic:blipFill>
                  <pic:spPr bwMode="auto">
                    <a:xfrm>
                      <a:off x="0" y="0"/>
                      <a:ext cx="866775" cy="257175"/>
                    </a:xfrm>
                    <a:prstGeom prst="rect">
                      <a:avLst/>
                    </a:prstGeom>
                    <a:noFill/>
                    <a:ln>
                      <a:noFill/>
                    </a:ln>
                  </pic:spPr>
                </pic:pic>
              </a:graphicData>
            </a:graphic>
          </wp:inline>
        </w:drawing>
      </w:r>
      <w:r w:rsidRPr="00461C3A">
        <w:rPr>
          <w:sz w:val="24"/>
          <w:szCs w:val="24"/>
          <w:lang w:val="uz-Cyrl-UZ"/>
        </w:rPr>
        <w:t xml:space="preserve"> bo`lgani uchun </w:t>
      </w:r>
      <w:r w:rsidRPr="00461C3A">
        <w:rPr>
          <w:noProof/>
          <w:position w:val="-12"/>
          <w:sz w:val="24"/>
          <w:szCs w:val="24"/>
        </w:rPr>
        <w:drawing>
          <wp:inline distT="0" distB="0" distL="0" distR="0">
            <wp:extent cx="200025" cy="257175"/>
            <wp:effectExtent l="0" t="0" r="9525" b="9525"/>
            <wp:docPr id="1504" name="Рисунок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3"/>
                    <pic:cNvPicPr>
                      <a:picLocks noChangeAspect="1" noChangeArrowheads="1"/>
                    </pic:cNvPicPr>
                  </pic:nvPicPr>
                  <pic:blipFill>
                    <a:blip r:embed="rId4466" cstate="print">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rsidRPr="00461C3A">
        <w:rPr>
          <w:sz w:val="24"/>
          <w:szCs w:val="24"/>
          <w:lang w:val="uz-Cyrl-UZ"/>
        </w:rPr>
        <w:t xml:space="preserve"> ga nisbatan chiziqli differensial tenglamani olamiz, uni quyidagicha usul bilan osonroq yechish mumkin:</w:t>
      </w:r>
    </w:p>
    <w:p w:rsidR="00C55D03" w:rsidRPr="00461C3A" w:rsidRDefault="00C55D03" w:rsidP="00C55D03">
      <w:pPr>
        <w:tabs>
          <w:tab w:val="center" w:pos="4536"/>
          <w:tab w:val="right" w:pos="9071"/>
        </w:tabs>
        <w:jc w:val="center"/>
        <w:rPr>
          <w:sz w:val="24"/>
          <w:szCs w:val="24"/>
          <w:lang w:val="uz-Cyrl-UZ"/>
        </w:rPr>
      </w:pPr>
      <w:r w:rsidRPr="00461C3A">
        <w:rPr>
          <w:noProof/>
          <w:position w:val="-38"/>
          <w:sz w:val="24"/>
          <w:szCs w:val="24"/>
        </w:rPr>
        <w:drawing>
          <wp:inline distT="0" distB="0" distL="0" distR="0">
            <wp:extent cx="2009775" cy="657225"/>
            <wp:effectExtent l="0" t="0" r="9525" b="9525"/>
            <wp:docPr id="1503" name="Рисунок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4"/>
                    <pic:cNvPicPr>
                      <a:picLocks noChangeAspect="1" noChangeArrowheads="1"/>
                    </pic:cNvPicPr>
                  </pic:nvPicPr>
                  <pic:blipFill>
                    <a:blip r:embed="rId4470" cstate="print">
                      <a:extLst>
                        <a:ext uri="{28A0092B-C50C-407E-A947-70E740481C1C}">
                          <a14:useLocalDpi xmlns:a14="http://schemas.microsoft.com/office/drawing/2010/main" val="0"/>
                        </a:ext>
                      </a:extLst>
                    </a:blip>
                    <a:srcRect/>
                    <a:stretch>
                      <a:fillRect/>
                    </a:stretch>
                  </pic:blipFill>
                  <pic:spPr bwMode="auto">
                    <a:xfrm>
                      <a:off x="0" y="0"/>
                      <a:ext cx="2009775" cy="657225"/>
                    </a:xfrm>
                    <a:prstGeom prst="rect">
                      <a:avLst/>
                    </a:prstGeom>
                    <a:noFill/>
                    <a:ln>
                      <a:noFill/>
                    </a:ln>
                  </pic:spPr>
                </pic:pic>
              </a:graphicData>
            </a:graphic>
          </wp:inline>
        </w:drawing>
      </w:r>
    </w:p>
    <w:p w:rsidR="00C55D03" w:rsidRPr="00461C3A" w:rsidRDefault="00C55D03" w:rsidP="00C55D03">
      <w:pPr>
        <w:tabs>
          <w:tab w:val="center" w:pos="4536"/>
          <w:tab w:val="right" w:pos="9071"/>
        </w:tabs>
        <w:ind w:firstLine="720"/>
        <w:jc w:val="both"/>
        <w:rPr>
          <w:sz w:val="24"/>
          <w:szCs w:val="24"/>
          <w:lang w:val="en-US"/>
        </w:rPr>
      </w:pPr>
      <w:r w:rsidRPr="00461C3A">
        <w:rPr>
          <w:noProof/>
          <w:position w:val="-12"/>
          <w:sz w:val="24"/>
          <w:szCs w:val="24"/>
        </w:rPr>
        <w:drawing>
          <wp:inline distT="0" distB="0" distL="0" distR="0">
            <wp:extent cx="866775" cy="257175"/>
            <wp:effectExtent l="0" t="0" r="9525" b="9525"/>
            <wp:docPr id="1502" name="Рисунок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5"/>
                    <pic:cNvPicPr>
                      <a:picLocks noChangeAspect="1" noChangeArrowheads="1"/>
                    </pic:cNvPicPr>
                  </pic:nvPicPr>
                  <pic:blipFill>
                    <a:blip r:embed="rId4469" cstate="print">
                      <a:extLst>
                        <a:ext uri="{28A0092B-C50C-407E-A947-70E740481C1C}">
                          <a14:useLocalDpi xmlns:a14="http://schemas.microsoft.com/office/drawing/2010/main" val="0"/>
                        </a:ext>
                      </a:extLst>
                    </a:blip>
                    <a:srcRect/>
                    <a:stretch>
                      <a:fillRect/>
                    </a:stretch>
                  </pic:blipFill>
                  <pic:spPr bwMode="auto">
                    <a:xfrm>
                      <a:off x="0" y="0"/>
                      <a:ext cx="866775" cy="257175"/>
                    </a:xfrm>
                    <a:prstGeom prst="rect">
                      <a:avLst/>
                    </a:prstGeom>
                    <a:noFill/>
                    <a:ln>
                      <a:noFill/>
                    </a:ln>
                  </pic:spPr>
                </pic:pic>
              </a:graphicData>
            </a:graphic>
          </wp:inline>
        </w:drawing>
      </w:r>
      <w:r w:rsidRPr="00461C3A">
        <w:rPr>
          <w:sz w:val="24"/>
          <w:szCs w:val="24"/>
          <w:lang w:val="uz-Cyrl-UZ"/>
        </w:rPr>
        <w:t xml:space="preserve"> ni oxirgi tenglikka qo`yib i</w:t>
      </w:r>
      <w:r w:rsidRPr="00461C3A">
        <w:rPr>
          <w:sz w:val="24"/>
          <w:szCs w:val="24"/>
          <w:lang w:val="en-US"/>
        </w:rPr>
        <w:t>ntegrallaymiz va</w:t>
      </w:r>
    </w:p>
    <w:p w:rsidR="00C55D03" w:rsidRPr="00461C3A" w:rsidRDefault="00C55D03" w:rsidP="00C55D03">
      <w:pPr>
        <w:tabs>
          <w:tab w:val="center" w:pos="4536"/>
          <w:tab w:val="right" w:pos="9071"/>
        </w:tabs>
        <w:jc w:val="center"/>
        <w:rPr>
          <w:sz w:val="24"/>
          <w:szCs w:val="24"/>
          <w:lang w:val="uz-Cyrl-UZ"/>
        </w:rPr>
      </w:pPr>
      <w:r w:rsidRPr="00461C3A">
        <w:rPr>
          <w:noProof/>
          <w:position w:val="-42"/>
          <w:sz w:val="24"/>
          <w:szCs w:val="24"/>
        </w:rPr>
        <w:drawing>
          <wp:inline distT="0" distB="0" distL="0" distR="0">
            <wp:extent cx="4676775" cy="619125"/>
            <wp:effectExtent l="0" t="0" r="9525" b="9525"/>
            <wp:docPr id="1501" name="Рисунок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6"/>
                    <pic:cNvPicPr>
                      <a:picLocks noChangeAspect="1" noChangeArrowheads="1"/>
                    </pic:cNvPicPr>
                  </pic:nvPicPr>
                  <pic:blipFill>
                    <a:blip r:embed="rId4471" cstate="print">
                      <a:extLst>
                        <a:ext uri="{28A0092B-C50C-407E-A947-70E740481C1C}">
                          <a14:useLocalDpi xmlns:a14="http://schemas.microsoft.com/office/drawing/2010/main" val="0"/>
                        </a:ext>
                      </a:extLst>
                    </a:blip>
                    <a:srcRect/>
                    <a:stretch>
                      <a:fillRect/>
                    </a:stretch>
                  </pic:blipFill>
                  <pic:spPr bwMode="auto">
                    <a:xfrm>
                      <a:off x="0" y="0"/>
                      <a:ext cx="4676775" cy="619125"/>
                    </a:xfrm>
                    <a:prstGeom prst="rect">
                      <a:avLst/>
                    </a:prstGeom>
                    <a:noFill/>
                    <a:ln>
                      <a:noFill/>
                    </a:ln>
                  </pic:spPr>
                </pic:pic>
              </a:graphicData>
            </a:graphic>
          </wp:inline>
        </w:drawing>
      </w:r>
    </w:p>
    <w:p w:rsidR="00C55D03" w:rsidRPr="00461C3A" w:rsidRDefault="00C55D03" w:rsidP="00C55D03">
      <w:pPr>
        <w:tabs>
          <w:tab w:val="center" w:pos="4536"/>
          <w:tab w:val="right" w:pos="9071"/>
        </w:tabs>
        <w:jc w:val="center"/>
        <w:rPr>
          <w:sz w:val="24"/>
          <w:szCs w:val="24"/>
          <w:lang w:val="uz-Cyrl-UZ"/>
        </w:rPr>
      </w:pPr>
      <w:r w:rsidRPr="00461C3A">
        <w:rPr>
          <w:noProof/>
          <w:position w:val="-88"/>
          <w:sz w:val="24"/>
          <w:szCs w:val="24"/>
        </w:rPr>
        <w:drawing>
          <wp:inline distT="0" distB="0" distL="0" distR="0">
            <wp:extent cx="3914775" cy="1209675"/>
            <wp:effectExtent l="0" t="0" r="9525" b="9525"/>
            <wp:docPr id="1500" name="Рисунок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7"/>
                    <pic:cNvPicPr>
                      <a:picLocks noChangeAspect="1" noChangeArrowheads="1"/>
                    </pic:cNvPicPr>
                  </pic:nvPicPr>
                  <pic:blipFill>
                    <a:blip r:embed="rId4472" cstate="print">
                      <a:extLst>
                        <a:ext uri="{28A0092B-C50C-407E-A947-70E740481C1C}">
                          <a14:useLocalDpi xmlns:a14="http://schemas.microsoft.com/office/drawing/2010/main" val="0"/>
                        </a:ext>
                      </a:extLst>
                    </a:blip>
                    <a:srcRect/>
                    <a:stretch>
                      <a:fillRect/>
                    </a:stretch>
                  </pic:blipFill>
                  <pic:spPr bwMode="auto">
                    <a:xfrm>
                      <a:off x="0" y="0"/>
                      <a:ext cx="3914775" cy="12096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tengliklarga ega bo`lamiz. Demak, berilgan tenglamaning umumiy yechimi</w:t>
      </w:r>
    </w:p>
    <w:p w:rsidR="00C55D03" w:rsidRPr="00461C3A" w:rsidRDefault="00C55D03" w:rsidP="00C55D03">
      <w:pPr>
        <w:tabs>
          <w:tab w:val="center" w:pos="4536"/>
          <w:tab w:val="right" w:pos="9071"/>
        </w:tabs>
        <w:jc w:val="center"/>
        <w:rPr>
          <w:sz w:val="24"/>
          <w:szCs w:val="24"/>
          <w:lang w:val="uz-Cyrl-UZ"/>
        </w:rPr>
      </w:pPr>
      <w:r w:rsidRPr="00461C3A">
        <w:rPr>
          <w:noProof/>
          <w:position w:val="-34"/>
          <w:sz w:val="24"/>
          <w:szCs w:val="24"/>
        </w:rPr>
        <w:drawing>
          <wp:inline distT="0" distB="0" distL="0" distR="0">
            <wp:extent cx="3609975" cy="533400"/>
            <wp:effectExtent l="0" t="0" r="9525" b="0"/>
            <wp:docPr id="1499" name="Рисунок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8"/>
                    <pic:cNvPicPr>
                      <a:picLocks noChangeAspect="1" noChangeArrowheads="1"/>
                    </pic:cNvPicPr>
                  </pic:nvPicPr>
                  <pic:blipFill>
                    <a:blip r:embed="rId4473" cstate="print">
                      <a:extLst>
                        <a:ext uri="{28A0092B-C50C-407E-A947-70E740481C1C}">
                          <a14:useLocalDpi xmlns:a14="http://schemas.microsoft.com/office/drawing/2010/main" val="0"/>
                        </a:ext>
                      </a:extLst>
                    </a:blip>
                    <a:srcRect/>
                    <a:stretch>
                      <a:fillRect/>
                    </a:stretch>
                  </pic:blipFill>
                  <pic:spPr bwMode="auto">
                    <a:xfrm>
                      <a:off x="0" y="0"/>
                      <a:ext cx="3609975" cy="533400"/>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ko`rinishda bo`lar ekan.</w:t>
      </w:r>
    </w:p>
    <w:p w:rsidR="00C55D03" w:rsidRPr="00461C3A" w:rsidRDefault="00C55D03" w:rsidP="00C55D03">
      <w:pPr>
        <w:tabs>
          <w:tab w:val="center" w:pos="4536"/>
          <w:tab w:val="right" w:pos="9071"/>
        </w:tabs>
        <w:ind w:firstLine="720"/>
        <w:jc w:val="both"/>
        <w:rPr>
          <w:sz w:val="24"/>
          <w:szCs w:val="24"/>
          <w:lang w:val="uz-Cyrl-UZ"/>
        </w:rPr>
      </w:pPr>
      <w:r w:rsidRPr="00461C3A">
        <w:rPr>
          <w:b/>
          <w:sz w:val="24"/>
          <w:szCs w:val="24"/>
          <w:lang w:val="uz-Cyrl-UZ"/>
        </w:rPr>
        <w:t>6.</w:t>
      </w:r>
      <w:r w:rsidRPr="00461C3A">
        <w:rPr>
          <w:sz w:val="24"/>
          <w:szCs w:val="24"/>
          <w:lang w:val="uz-Cyrl-UZ"/>
        </w:rPr>
        <w:t xml:space="preserve"> Tushunarliki, oldingi punktda berilishi talab qilingan xususiy yechim doim ham ma`lum bo`lavermaydi, undan tashqari xususiy yechimni topishning hatto ikkinchi tartibli chiziqli tenglamalar uchun ham umumiy usuli yo`q. Ba`zi hollarda tanlab olish yo`li bilan xususiy yechimni topishga erishish mumkin. Bunda albatta berilgan tenglamaning o`ng tomonidagi ifodaga e`tibor berish kerak, masalan, tenglamaning o`ng tomoni polinom bo`lsa, xususiy yechimni polinom ko`rinishda, </w:t>
      </w:r>
      <w:r w:rsidRPr="00461C3A">
        <w:rPr>
          <w:noProof/>
          <w:position w:val="-12"/>
          <w:sz w:val="24"/>
          <w:szCs w:val="24"/>
        </w:rPr>
        <w:drawing>
          <wp:inline distT="0" distB="0" distL="0" distR="0">
            <wp:extent cx="276225" cy="257175"/>
            <wp:effectExtent l="0" t="0" r="9525" b="9525"/>
            <wp:docPr id="1498" name="Рисунок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9"/>
                    <pic:cNvPicPr>
                      <a:picLocks noChangeAspect="1" noChangeArrowheads="1"/>
                    </pic:cNvPicPr>
                  </pic:nvPicPr>
                  <pic:blipFill>
                    <a:blip r:embed="rId4474" cstate="print">
                      <a:extLst>
                        <a:ext uri="{28A0092B-C50C-407E-A947-70E740481C1C}">
                          <a14:useLocalDpi xmlns:a14="http://schemas.microsoft.com/office/drawing/2010/main" val="0"/>
                        </a:ext>
                      </a:extLst>
                    </a:blip>
                    <a:srcRect/>
                    <a:stretch>
                      <a:fillRect/>
                    </a:stretch>
                  </pic:blipFill>
                  <pic:spPr bwMode="auto">
                    <a:xfrm>
                      <a:off x="0" y="0"/>
                      <a:ext cx="276225" cy="257175"/>
                    </a:xfrm>
                    <a:prstGeom prst="rect">
                      <a:avLst/>
                    </a:prstGeom>
                    <a:noFill/>
                    <a:ln>
                      <a:noFill/>
                    </a:ln>
                  </pic:spPr>
                </pic:pic>
              </a:graphicData>
            </a:graphic>
          </wp:inline>
        </w:drawing>
      </w:r>
      <w:r w:rsidRPr="00461C3A">
        <w:rPr>
          <w:sz w:val="24"/>
          <w:szCs w:val="24"/>
          <w:lang w:val="uz-Cyrl-UZ"/>
        </w:rPr>
        <w:t xml:space="preserve"> ning funksiyasi ko`rini</w:t>
      </w:r>
      <w:r w:rsidRPr="00461C3A">
        <w:rPr>
          <w:sz w:val="24"/>
          <w:szCs w:val="24"/>
          <w:lang w:val="uz-Cyrl-UZ"/>
        </w:rPr>
        <w:softHyphen/>
        <w:t xml:space="preserve">shida bo`lsa, xususiy yechimni </w:t>
      </w:r>
      <w:r w:rsidRPr="00461C3A">
        <w:rPr>
          <w:noProof/>
          <w:position w:val="-12"/>
          <w:sz w:val="24"/>
          <w:szCs w:val="24"/>
        </w:rPr>
        <w:drawing>
          <wp:inline distT="0" distB="0" distL="0" distR="0">
            <wp:extent cx="314325" cy="257175"/>
            <wp:effectExtent l="0" t="0" r="9525" b="9525"/>
            <wp:docPr id="1497" name="Рисунок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0"/>
                    <pic:cNvPicPr>
                      <a:picLocks noChangeAspect="1" noChangeArrowheads="1"/>
                    </pic:cNvPicPr>
                  </pic:nvPicPr>
                  <pic:blipFill>
                    <a:blip r:embed="rId4475" cstate="print">
                      <a:extLst>
                        <a:ext uri="{28A0092B-C50C-407E-A947-70E740481C1C}">
                          <a14:useLocalDpi xmlns:a14="http://schemas.microsoft.com/office/drawing/2010/main" val="0"/>
                        </a:ext>
                      </a:extLst>
                    </a:blip>
                    <a:srcRect/>
                    <a:stretch>
                      <a:fillRect/>
                    </a:stretch>
                  </pic:blipFill>
                  <pic:spPr bwMode="auto">
                    <a:xfrm>
                      <a:off x="0" y="0"/>
                      <a:ext cx="314325" cy="257175"/>
                    </a:xfrm>
                    <a:prstGeom prst="rect">
                      <a:avLst/>
                    </a:prstGeom>
                    <a:noFill/>
                    <a:ln>
                      <a:noFill/>
                    </a:ln>
                  </pic:spPr>
                </pic:pic>
              </a:graphicData>
            </a:graphic>
          </wp:inline>
        </w:drawing>
      </w:r>
      <w:r w:rsidRPr="00461C3A">
        <w:rPr>
          <w:sz w:val="24"/>
          <w:szCs w:val="24"/>
          <w:lang w:val="uz-Cyrl-UZ"/>
        </w:rPr>
        <w:t xml:space="preserve"> yoki uning funksiyasi ko`rinishida, agar </w:t>
      </w:r>
      <w:r w:rsidRPr="00461C3A">
        <w:rPr>
          <w:noProof/>
          <w:position w:val="-6"/>
          <w:sz w:val="24"/>
          <w:szCs w:val="24"/>
        </w:rPr>
        <w:drawing>
          <wp:inline distT="0" distB="0" distL="0" distR="0">
            <wp:extent cx="266700" cy="238125"/>
            <wp:effectExtent l="0" t="0" r="0" b="9525"/>
            <wp:docPr id="1496" name="Рисунок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1"/>
                    <pic:cNvPicPr>
                      <a:picLocks noChangeAspect="1" noChangeArrowheads="1"/>
                    </pic:cNvPicPr>
                  </pic:nvPicPr>
                  <pic:blipFill>
                    <a:blip r:embed="rId4476" cstate="print">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461C3A">
        <w:rPr>
          <w:sz w:val="24"/>
          <w:szCs w:val="24"/>
          <w:lang w:val="uz-Cyrl-UZ"/>
        </w:rPr>
        <w:t xml:space="preserve"> ning funksiyasi ko`rinishida bo`lsa, </w:t>
      </w:r>
      <w:r w:rsidRPr="00461C3A">
        <w:rPr>
          <w:noProof/>
          <w:position w:val="-6"/>
          <w:sz w:val="24"/>
          <w:szCs w:val="24"/>
        </w:rPr>
        <w:drawing>
          <wp:inline distT="0" distB="0" distL="0" distR="0">
            <wp:extent cx="371475" cy="238125"/>
            <wp:effectExtent l="0" t="0" r="9525" b="9525"/>
            <wp:docPr id="1495" name="Рисунок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2"/>
                    <pic:cNvPicPr>
                      <a:picLocks noChangeAspect="1" noChangeArrowheads="1"/>
                    </pic:cNvPicPr>
                  </pic:nvPicPr>
                  <pic:blipFill>
                    <a:blip r:embed="rId4477" cstate="print">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sidRPr="00461C3A">
        <w:rPr>
          <w:sz w:val="24"/>
          <w:szCs w:val="24"/>
          <w:lang w:val="uz-Cyrl-UZ"/>
        </w:rPr>
        <w:t xml:space="preserve"> yoki uning funksiyasi ko`rinishida qidirgan ma`qul va h.k.</w:t>
      </w: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en-US"/>
        </w:rPr>
        <w:t>Misollar.</w:t>
      </w:r>
      <w:r w:rsidRPr="00461C3A">
        <w:rPr>
          <w:sz w:val="24"/>
          <w:szCs w:val="24"/>
          <w:lang w:val="en-US"/>
        </w:rPr>
        <w:t xml:space="preserve"> </w:t>
      </w:r>
      <w:r w:rsidRPr="00461C3A">
        <w:rPr>
          <w:b/>
          <w:i/>
          <w:sz w:val="24"/>
          <w:szCs w:val="24"/>
          <w:lang w:val="uz-Cyrl-UZ"/>
        </w:rPr>
        <w:t>a</w:t>
      </w:r>
      <w:r w:rsidRPr="00461C3A">
        <w:rPr>
          <w:b/>
          <w:sz w:val="24"/>
          <w:szCs w:val="24"/>
          <w:lang w:val="uz-Cyrl-UZ"/>
        </w:rPr>
        <w:t>)</w:t>
      </w:r>
      <w:r w:rsidRPr="00461C3A">
        <w:rPr>
          <w:sz w:val="24"/>
          <w:szCs w:val="24"/>
          <w:lang w:val="uz-Cyrl-UZ"/>
        </w:rPr>
        <w:t xml:space="preserve"> </w:t>
      </w:r>
      <w:r w:rsidRPr="00461C3A">
        <w:rPr>
          <w:noProof/>
          <w:position w:val="-16"/>
          <w:sz w:val="24"/>
          <w:szCs w:val="24"/>
        </w:rPr>
        <w:drawing>
          <wp:inline distT="0" distB="0" distL="0" distR="0">
            <wp:extent cx="1857375" cy="295275"/>
            <wp:effectExtent l="0" t="0" r="9525" b="9525"/>
            <wp:docPr id="1494" name="Рисунок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3"/>
                    <pic:cNvPicPr>
                      <a:picLocks noChangeAspect="1" noChangeArrowheads="1"/>
                    </pic:cNvPicPr>
                  </pic:nvPicPr>
                  <pic:blipFill>
                    <a:blip r:embed="rId4478" cstate="print">
                      <a:extLst>
                        <a:ext uri="{28A0092B-C50C-407E-A947-70E740481C1C}">
                          <a14:useLocalDpi xmlns:a14="http://schemas.microsoft.com/office/drawing/2010/main" val="0"/>
                        </a:ext>
                      </a:extLst>
                    </a:blip>
                    <a:srcRect/>
                    <a:stretch>
                      <a:fillRect/>
                    </a:stretch>
                  </pic:blipFill>
                  <pic:spPr bwMode="auto">
                    <a:xfrm>
                      <a:off x="0" y="0"/>
                      <a:ext cx="1857375" cy="295275"/>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12"/>
          <w:sz w:val="24"/>
          <w:szCs w:val="24"/>
        </w:rPr>
        <w:drawing>
          <wp:inline distT="0" distB="0" distL="0" distR="0">
            <wp:extent cx="714375" cy="276225"/>
            <wp:effectExtent l="0" t="0" r="9525" b="9525"/>
            <wp:docPr id="1493" name="Рисунок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4"/>
                    <pic:cNvPicPr>
                      <a:picLocks noChangeAspect="1" noChangeArrowheads="1"/>
                    </pic:cNvPicPr>
                  </pic:nvPicPr>
                  <pic:blipFill>
                    <a:blip r:embed="rId4479" cstate="print">
                      <a:extLst>
                        <a:ext uri="{28A0092B-C50C-407E-A947-70E740481C1C}">
                          <a14:useLocalDpi xmlns:a14="http://schemas.microsoft.com/office/drawing/2010/main" val="0"/>
                        </a:ext>
                      </a:extLst>
                    </a:blip>
                    <a:srcRect/>
                    <a:stretch>
                      <a:fillRect/>
                    </a:stretch>
                  </pic:blipFill>
                  <pic:spPr bwMode="auto">
                    <a:xfrm>
                      <a:off x="0" y="0"/>
                      <a:ext cx="714375" cy="276225"/>
                    </a:xfrm>
                    <a:prstGeom prst="rect">
                      <a:avLst/>
                    </a:prstGeom>
                    <a:noFill/>
                    <a:ln>
                      <a:noFill/>
                    </a:ln>
                  </pic:spPr>
                </pic:pic>
              </a:graphicData>
            </a:graphic>
          </wp:inline>
        </w:drawing>
      </w:r>
      <w:r w:rsidRPr="00461C3A">
        <w:rPr>
          <w:sz w:val="24"/>
          <w:szCs w:val="24"/>
          <w:lang w:val="en-US"/>
        </w:rPr>
        <w:t xml:space="preserve"> ko`</w:t>
      </w:r>
      <w:r w:rsidRPr="00461C3A">
        <w:rPr>
          <w:sz w:val="24"/>
          <w:szCs w:val="24"/>
          <w:lang w:val="uz-Cyrl-UZ"/>
        </w:rPr>
        <w:softHyphen/>
      </w:r>
      <w:r w:rsidRPr="00461C3A">
        <w:rPr>
          <w:sz w:val="24"/>
          <w:szCs w:val="24"/>
          <w:lang w:val="en-US"/>
        </w:rPr>
        <w:t>rinishdagi yechimi mavj</w:t>
      </w:r>
      <w:r w:rsidRPr="00461C3A">
        <w:rPr>
          <w:sz w:val="24"/>
          <w:szCs w:val="24"/>
          <w:lang w:val="uz-Cyrl-UZ"/>
        </w:rPr>
        <w:t>u</w:t>
      </w:r>
      <w:r w:rsidRPr="00461C3A">
        <w:rPr>
          <w:sz w:val="24"/>
          <w:szCs w:val="24"/>
          <w:lang w:val="en-US"/>
        </w:rPr>
        <w:t>d bo`lsa, uni toping.</w:t>
      </w:r>
    </w:p>
    <w:p w:rsidR="00C55D03" w:rsidRPr="00461C3A" w:rsidRDefault="00C55D03" w:rsidP="00C55D03">
      <w:pPr>
        <w:tabs>
          <w:tab w:val="center" w:pos="4536"/>
          <w:tab w:val="right" w:pos="9071"/>
        </w:tabs>
        <w:ind w:firstLine="720"/>
        <w:jc w:val="both"/>
        <w:rPr>
          <w:sz w:val="24"/>
          <w:szCs w:val="24"/>
          <w:lang w:val="en-US"/>
        </w:rPr>
      </w:pPr>
      <w:r w:rsidRPr="00461C3A">
        <w:rPr>
          <w:i/>
          <w:sz w:val="24"/>
          <w:szCs w:val="24"/>
          <w:lang w:val="en-US"/>
        </w:rPr>
        <w:lastRenderedPageBreak/>
        <w:t>Yechimi.</w:t>
      </w:r>
      <w:r w:rsidRPr="00461C3A">
        <w:rPr>
          <w:sz w:val="24"/>
          <w:szCs w:val="24"/>
          <w:lang w:val="en-US"/>
        </w:rPr>
        <w:t xml:space="preserve"> </w:t>
      </w:r>
      <w:r w:rsidRPr="00461C3A">
        <w:rPr>
          <w:noProof/>
          <w:position w:val="-12"/>
          <w:sz w:val="24"/>
          <w:szCs w:val="24"/>
        </w:rPr>
        <w:drawing>
          <wp:inline distT="0" distB="0" distL="0" distR="0">
            <wp:extent cx="609600" cy="276225"/>
            <wp:effectExtent l="0" t="0" r="0" b="9525"/>
            <wp:docPr id="1492" name="Рисунок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5"/>
                    <pic:cNvPicPr>
                      <a:picLocks noChangeAspect="1" noChangeArrowheads="1"/>
                    </pic:cNvPicPr>
                  </pic:nvPicPr>
                  <pic:blipFill>
                    <a:blip r:embed="rId4480" cstate="print">
                      <a:extLst>
                        <a:ext uri="{28A0092B-C50C-407E-A947-70E740481C1C}">
                          <a14:useLocalDpi xmlns:a14="http://schemas.microsoft.com/office/drawing/2010/main" val="0"/>
                        </a:ext>
                      </a:extLst>
                    </a:blip>
                    <a:srcRect/>
                    <a:stretch>
                      <a:fillRect/>
                    </a:stretch>
                  </pic:blipFill>
                  <pic:spPr bwMode="auto">
                    <a:xfrm>
                      <a:off x="0" y="0"/>
                      <a:ext cx="609600" cy="276225"/>
                    </a:xfrm>
                    <a:prstGeom prst="rect">
                      <a:avLst/>
                    </a:prstGeom>
                    <a:noFill/>
                    <a:ln>
                      <a:noFill/>
                    </a:ln>
                  </pic:spPr>
                </pic:pic>
              </a:graphicData>
            </a:graphic>
          </wp:inline>
        </w:drawing>
      </w:r>
      <w:r w:rsidRPr="00461C3A">
        <w:rPr>
          <w:sz w:val="24"/>
          <w:szCs w:val="24"/>
          <w:lang w:val="en-US"/>
        </w:rPr>
        <w:t xml:space="preserve"> ni tenglamaga qo`yamiz:</w:t>
      </w:r>
    </w:p>
    <w:p w:rsidR="00C55D03" w:rsidRPr="00461C3A" w:rsidRDefault="00C55D03" w:rsidP="00C55D03">
      <w:pPr>
        <w:tabs>
          <w:tab w:val="center" w:pos="4536"/>
          <w:tab w:val="right" w:pos="9071"/>
        </w:tabs>
        <w:jc w:val="center"/>
        <w:rPr>
          <w:sz w:val="24"/>
          <w:szCs w:val="24"/>
          <w:lang w:val="uz-Cyrl-UZ"/>
        </w:rPr>
      </w:pPr>
      <w:r w:rsidRPr="00461C3A">
        <w:rPr>
          <w:noProof/>
          <w:position w:val="-96"/>
          <w:sz w:val="24"/>
          <w:szCs w:val="24"/>
        </w:rPr>
        <w:drawing>
          <wp:inline distT="0" distB="0" distL="0" distR="0">
            <wp:extent cx="2676525" cy="1304925"/>
            <wp:effectExtent l="0" t="0" r="9525" b="9525"/>
            <wp:docPr id="1491" name="Рисунок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6"/>
                    <pic:cNvPicPr>
                      <a:picLocks noChangeAspect="1" noChangeArrowheads="1"/>
                    </pic:cNvPicPr>
                  </pic:nvPicPr>
                  <pic:blipFill>
                    <a:blip r:embed="rId4481" cstate="print">
                      <a:extLst>
                        <a:ext uri="{28A0092B-C50C-407E-A947-70E740481C1C}">
                          <a14:useLocalDpi xmlns:a14="http://schemas.microsoft.com/office/drawing/2010/main" val="0"/>
                        </a:ext>
                      </a:extLst>
                    </a:blip>
                    <a:srcRect/>
                    <a:stretch>
                      <a:fillRect/>
                    </a:stretch>
                  </pic:blipFill>
                  <pic:spPr bwMode="auto">
                    <a:xfrm>
                      <a:off x="0" y="0"/>
                      <a:ext cx="2676525" cy="130492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 xml:space="preserve">kelib chiqadi. Demak, berilgan tenglamaning </w:t>
      </w:r>
      <w:r w:rsidRPr="00461C3A">
        <w:rPr>
          <w:noProof/>
          <w:position w:val="-12"/>
          <w:sz w:val="24"/>
          <w:szCs w:val="24"/>
        </w:rPr>
        <w:drawing>
          <wp:inline distT="0" distB="0" distL="0" distR="0">
            <wp:extent cx="657225" cy="276225"/>
            <wp:effectExtent l="0" t="0" r="9525" b="9525"/>
            <wp:docPr id="1490" name="Рисунок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7"/>
                    <pic:cNvPicPr>
                      <a:picLocks noChangeAspect="1" noChangeArrowheads="1"/>
                    </pic:cNvPicPr>
                  </pic:nvPicPr>
                  <pic:blipFill>
                    <a:blip r:embed="rId4482" cstate="print">
                      <a:extLst>
                        <a:ext uri="{28A0092B-C50C-407E-A947-70E740481C1C}">
                          <a14:useLocalDpi xmlns:a14="http://schemas.microsoft.com/office/drawing/2010/main" val="0"/>
                        </a:ext>
                      </a:extLst>
                    </a:blip>
                    <a:srcRect/>
                    <a:stretch>
                      <a:fillRect/>
                    </a:stretch>
                  </pic:blipFill>
                  <pic:spPr bwMode="auto">
                    <a:xfrm>
                      <a:off x="0" y="0"/>
                      <a:ext cx="657225" cy="276225"/>
                    </a:xfrm>
                    <a:prstGeom prst="rect">
                      <a:avLst/>
                    </a:prstGeom>
                    <a:noFill/>
                    <a:ln>
                      <a:noFill/>
                    </a:ln>
                  </pic:spPr>
                </pic:pic>
              </a:graphicData>
            </a:graphic>
          </wp:inline>
        </w:drawing>
      </w:r>
      <w:r w:rsidRPr="00461C3A">
        <w:rPr>
          <w:sz w:val="24"/>
          <w:szCs w:val="24"/>
          <w:lang w:val="uz-Cyrl-UZ"/>
        </w:rPr>
        <w:t xml:space="preserve"> xususiy yechimi bo`lar ekan.</w:t>
      </w:r>
    </w:p>
    <w:p w:rsidR="00C55D03" w:rsidRPr="00461C3A" w:rsidRDefault="00C55D03" w:rsidP="00C55D03">
      <w:pPr>
        <w:tabs>
          <w:tab w:val="center" w:pos="4536"/>
          <w:tab w:val="right" w:pos="9071"/>
        </w:tabs>
        <w:ind w:firstLine="720"/>
        <w:jc w:val="both"/>
        <w:rPr>
          <w:sz w:val="24"/>
          <w:szCs w:val="24"/>
          <w:lang w:val="uz-Cyrl-UZ"/>
        </w:rPr>
      </w:pPr>
      <w:r w:rsidRPr="00461C3A">
        <w:rPr>
          <w:b/>
          <w:i/>
          <w:sz w:val="24"/>
          <w:szCs w:val="24"/>
          <w:lang w:val="uz-Cyrl-UZ"/>
        </w:rPr>
        <w:t>b</w:t>
      </w:r>
      <w:r w:rsidRPr="00461C3A">
        <w:rPr>
          <w:b/>
          <w:sz w:val="24"/>
          <w:szCs w:val="24"/>
          <w:lang w:val="uz-Cyrl-UZ"/>
        </w:rPr>
        <w:t>)</w:t>
      </w:r>
      <w:r w:rsidRPr="00461C3A">
        <w:rPr>
          <w:sz w:val="24"/>
          <w:szCs w:val="24"/>
          <w:lang w:val="uz-Cyrl-UZ"/>
        </w:rPr>
        <w:t xml:space="preserve"> Xuddi shu yuqoridagi tenglamaning </w:t>
      </w:r>
      <w:r w:rsidRPr="00461C3A">
        <w:rPr>
          <w:noProof/>
          <w:position w:val="-12"/>
          <w:sz w:val="24"/>
          <w:szCs w:val="24"/>
        </w:rPr>
        <w:drawing>
          <wp:inline distT="0" distB="0" distL="0" distR="0">
            <wp:extent cx="2009775" cy="276225"/>
            <wp:effectExtent l="0" t="0" r="9525" b="9525"/>
            <wp:docPr id="1489" name="Рисунок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8"/>
                    <pic:cNvPicPr>
                      <a:picLocks noChangeAspect="1" noChangeArrowheads="1"/>
                    </pic:cNvPicPr>
                  </pic:nvPicPr>
                  <pic:blipFill>
                    <a:blip r:embed="rId4483" cstate="print">
                      <a:extLst>
                        <a:ext uri="{28A0092B-C50C-407E-A947-70E740481C1C}">
                          <a14:useLocalDpi xmlns:a14="http://schemas.microsoft.com/office/drawing/2010/main" val="0"/>
                        </a:ext>
                      </a:extLst>
                    </a:blip>
                    <a:srcRect/>
                    <a:stretch>
                      <a:fillRect/>
                    </a:stretch>
                  </pic:blipFill>
                  <pic:spPr bwMode="auto">
                    <a:xfrm>
                      <a:off x="0" y="0"/>
                      <a:ext cx="2009775" cy="276225"/>
                    </a:xfrm>
                    <a:prstGeom prst="rect">
                      <a:avLst/>
                    </a:prstGeom>
                    <a:noFill/>
                    <a:ln>
                      <a:noFill/>
                    </a:ln>
                  </pic:spPr>
                </pic:pic>
              </a:graphicData>
            </a:graphic>
          </wp:inline>
        </w:drawing>
      </w:r>
      <w:r w:rsidRPr="00461C3A">
        <w:rPr>
          <w:sz w:val="24"/>
          <w:szCs w:val="24"/>
          <w:lang w:val="uz-Cyrl-UZ"/>
        </w:rPr>
        <w:t xml:space="preserve"> ko`rinishdagi yechimi mavjud bo`lsa, uni toping.</w:t>
      </w:r>
    </w:p>
    <w:p w:rsidR="00C55D03" w:rsidRPr="00461C3A" w:rsidRDefault="00C55D03" w:rsidP="00C55D03">
      <w:pPr>
        <w:tabs>
          <w:tab w:val="center" w:pos="4536"/>
          <w:tab w:val="right" w:pos="9071"/>
        </w:tabs>
        <w:ind w:firstLine="720"/>
        <w:jc w:val="both"/>
        <w:rPr>
          <w:sz w:val="24"/>
          <w:szCs w:val="24"/>
          <w:lang w:val="uz-Cyrl-UZ"/>
        </w:rPr>
      </w:pPr>
      <w:r w:rsidRPr="00461C3A">
        <w:rPr>
          <w:i/>
          <w:sz w:val="24"/>
          <w:szCs w:val="24"/>
          <w:lang w:val="uz-Cyrl-UZ"/>
        </w:rPr>
        <w:t>Yechimi.</w:t>
      </w:r>
      <w:r w:rsidRPr="00461C3A">
        <w:rPr>
          <w:sz w:val="24"/>
          <w:szCs w:val="24"/>
          <w:lang w:val="uz-Cyrl-UZ"/>
        </w:rPr>
        <w:t xml:space="preserve"> </w:t>
      </w:r>
      <w:r w:rsidRPr="00461C3A">
        <w:rPr>
          <w:noProof/>
          <w:position w:val="-12"/>
          <w:sz w:val="24"/>
          <w:szCs w:val="24"/>
        </w:rPr>
        <w:drawing>
          <wp:inline distT="0" distB="0" distL="0" distR="0">
            <wp:extent cx="2009775" cy="276225"/>
            <wp:effectExtent l="0" t="0" r="9525" b="9525"/>
            <wp:docPr id="1488" name="Рисунок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9"/>
                    <pic:cNvPicPr>
                      <a:picLocks noChangeAspect="1" noChangeArrowheads="1"/>
                    </pic:cNvPicPr>
                  </pic:nvPicPr>
                  <pic:blipFill>
                    <a:blip r:embed="rId4483" cstate="print">
                      <a:extLst>
                        <a:ext uri="{28A0092B-C50C-407E-A947-70E740481C1C}">
                          <a14:useLocalDpi xmlns:a14="http://schemas.microsoft.com/office/drawing/2010/main" val="0"/>
                        </a:ext>
                      </a:extLst>
                    </a:blip>
                    <a:srcRect/>
                    <a:stretch>
                      <a:fillRect/>
                    </a:stretch>
                  </pic:blipFill>
                  <pic:spPr bwMode="auto">
                    <a:xfrm>
                      <a:off x="0" y="0"/>
                      <a:ext cx="2009775" cy="276225"/>
                    </a:xfrm>
                    <a:prstGeom prst="rect">
                      <a:avLst/>
                    </a:prstGeom>
                    <a:noFill/>
                    <a:ln>
                      <a:noFill/>
                    </a:ln>
                  </pic:spPr>
                </pic:pic>
              </a:graphicData>
            </a:graphic>
          </wp:inline>
        </w:drawing>
      </w:r>
      <w:r w:rsidRPr="00461C3A">
        <w:rPr>
          <w:sz w:val="24"/>
          <w:szCs w:val="24"/>
          <w:lang w:val="uz-Cyrl-UZ"/>
        </w:rPr>
        <w:t xml:space="preserve"> ni tenglamaga qo`yib, avvalo ko`phadning tartibini topib olamiz, buning uchun hosil bo`lgan tenglikdagi </w:t>
      </w:r>
      <w:r w:rsidRPr="00461C3A">
        <w:rPr>
          <w:i/>
          <w:sz w:val="24"/>
          <w:szCs w:val="24"/>
          <w:lang w:val="uz-Cyrl-UZ"/>
        </w:rPr>
        <w:t>x</w:t>
      </w:r>
      <w:r w:rsidRPr="00461C3A">
        <w:rPr>
          <w:sz w:val="24"/>
          <w:szCs w:val="24"/>
          <w:lang w:val="uz-Cyrl-UZ"/>
        </w:rPr>
        <w:t xml:space="preserve"> ning eng katta darajasi oldidaga koeffitsientini nolga tenglaymiz:</w:t>
      </w:r>
    </w:p>
    <w:p w:rsidR="00C55D03" w:rsidRPr="00461C3A" w:rsidRDefault="00C55D03" w:rsidP="00C55D03">
      <w:pPr>
        <w:tabs>
          <w:tab w:val="center" w:pos="4536"/>
          <w:tab w:val="right" w:pos="9071"/>
        </w:tabs>
        <w:jc w:val="center"/>
        <w:rPr>
          <w:sz w:val="24"/>
          <w:szCs w:val="24"/>
        </w:rPr>
      </w:pPr>
      <w:r w:rsidRPr="00461C3A">
        <w:rPr>
          <w:noProof/>
          <w:position w:val="-46"/>
          <w:sz w:val="24"/>
          <w:szCs w:val="24"/>
        </w:rPr>
        <w:drawing>
          <wp:inline distT="0" distB="0" distL="0" distR="0">
            <wp:extent cx="4543425" cy="676275"/>
            <wp:effectExtent l="0" t="0" r="9525" b="9525"/>
            <wp:docPr id="1487" name="Рисунок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0"/>
                    <pic:cNvPicPr>
                      <a:picLocks noChangeAspect="1" noChangeArrowheads="1"/>
                    </pic:cNvPicPr>
                  </pic:nvPicPr>
                  <pic:blipFill>
                    <a:blip r:embed="rId4484" cstate="print">
                      <a:extLst>
                        <a:ext uri="{28A0092B-C50C-407E-A947-70E740481C1C}">
                          <a14:useLocalDpi xmlns:a14="http://schemas.microsoft.com/office/drawing/2010/main" val="0"/>
                        </a:ext>
                      </a:extLst>
                    </a:blip>
                    <a:srcRect/>
                    <a:stretch>
                      <a:fillRect/>
                    </a:stretch>
                  </pic:blipFill>
                  <pic:spPr bwMode="auto">
                    <a:xfrm>
                      <a:off x="0" y="0"/>
                      <a:ext cx="4543425" cy="6762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z w:val="24"/>
          <w:szCs w:val="24"/>
        </w:rPr>
      </w:pPr>
      <w:r w:rsidRPr="00461C3A">
        <w:rPr>
          <w:sz w:val="24"/>
          <w:szCs w:val="24"/>
          <w:lang w:val="en-US"/>
        </w:rPr>
        <w:t xml:space="preserve">bundan esa </w:t>
      </w:r>
      <w:r w:rsidRPr="00461C3A">
        <w:rPr>
          <w:noProof/>
          <w:position w:val="-6"/>
          <w:sz w:val="24"/>
          <w:szCs w:val="24"/>
        </w:rPr>
        <w:drawing>
          <wp:inline distT="0" distB="0" distL="0" distR="0">
            <wp:extent cx="390525" cy="200025"/>
            <wp:effectExtent l="0" t="0" r="9525" b="9525"/>
            <wp:docPr id="1486" name="Рисунок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1"/>
                    <pic:cNvPicPr>
                      <a:picLocks noChangeAspect="1" noChangeArrowheads="1"/>
                    </pic:cNvPicPr>
                  </pic:nvPicPr>
                  <pic:blipFill>
                    <a:blip r:embed="rId4485"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461C3A">
        <w:rPr>
          <w:sz w:val="24"/>
          <w:szCs w:val="24"/>
          <w:lang w:val="en-US"/>
        </w:rPr>
        <w:t xml:space="preserve"> ekanligi kelib chiqadi. Demak, ko`phadning tartibi faqat 1 bo`lishi mumkin, ya`ni xususiy yechimni </w:t>
      </w:r>
      <w:r w:rsidRPr="00461C3A">
        <w:rPr>
          <w:noProof/>
          <w:position w:val="-12"/>
          <w:sz w:val="24"/>
          <w:szCs w:val="24"/>
        </w:rPr>
        <w:drawing>
          <wp:inline distT="0" distB="0" distL="0" distR="0">
            <wp:extent cx="762000" cy="257175"/>
            <wp:effectExtent l="0" t="0" r="0" b="9525"/>
            <wp:docPr id="1485" name="Рисунок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2"/>
                    <pic:cNvPicPr>
                      <a:picLocks noChangeAspect="1" noChangeArrowheads="1"/>
                    </pic:cNvPicPr>
                  </pic:nvPicPr>
                  <pic:blipFill>
                    <a:blip r:embed="rId4486" cstate="print">
                      <a:extLst>
                        <a:ext uri="{28A0092B-C50C-407E-A947-70E740481C1C}">
                          <a14:useLocalDpi xmlns:a14="http://schemas.microsoft.com/office/drawing/2010/main" val="0"/>
                        </a:ext>
                      </a:extLst>
                    </a:blip>
                    <a:srcRect/>
                    <a:stretch>
                      <a:fillRect/>
                    </a:stretch>
                  </pic:blipFill>
                  <pic:spPr bwMode="auto">
                    <a:xfrm>
                      <a:off x="0" y="0"/>
                      <a:ext cx="762000" cy="257175"/>
                    </a:xfrm>
                    <a:prstGeom prst="rect">
                      <a:avLst/>
                    </a:prstGeom>
                    <a:noFill/>
                    <a:ln>
                      <a:noFill/>
                    </a:ln>
                  </pic:spPr>
                </pic:pic>
              </a:graphicData>
            </a:graphic>
          </wp:inline>
        </w:drawing>
      </w:r>
      <w:r w:rsidRPr="00461C3A">
        <w:rPr>
          <w:sz w:val="24"/>
          <w:szCs w:val="24"/>
          <w:lang w:val="en-US"/>
        </w:rPr>
        <w:t xml:space="preserve"> ko`rinishda qidirish kerak. </w:t>
      </w:r>
      <w:r w:rsidRPr="00461C3A">
        <w:rPr>
          <w:sz w:val="24"/>
          <w:szCs w:val="24"/>
        </w:rPr>
        <w:t>Tenglamaga qo`yamiz:</w:t>
      </w:r>
    </w:p>
    <w:p w:rsidR="00C55D03" w:rsidRPr="00461C3A" w:rsidRDefault="00C55D03" w:rsidP="00C55D03">
      <w:pPr>
        <w:tabs>
          <w:tab w:val="center" w:pos="4536"/>
          <w:tab w:val="right" w:pos="9071"/>
        </w:tabs>
        <w:jc w:val="center"/>
        <w:rPr>
          <w:sz w:val="24"/>
          <w:szCs w:val="24"/>
        </w:rPr>
      </w:pPr>
      <w:r w:rsidRPr="00461C3A">
        <w:rPr>
          <w:noProof/>
          <w:position w:val="-16"/>
          <w:sz w:val="24"/>
          <w:szCs w:val="24"/>
        </w:rPr>
        <w:drawing>
          <wp:inline distT="0" distB="0" distL="0" distR="0">
            <wp:extent cx="2409825" cy="295275"/>
            <wp:effectExtent l="0" t="0" r="9525" b="9525"/>
            <wp:docPr id="1484" name="Рисунок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3"/>
                    <pic:cNvPicPr>
                      <a:picLocks noChangeAspect="1" noChangeArrowheads="1"/>
                    </pic:cNvPicPr>
                  </pic:nvPicPr>
                  <pic:blipFill>
                    <a:blip r:embed="rId4487" cstate="print">
                      <a:extLst>
                        <a:ext uri="{28A0092B-C50C-407E-A947-70E740481C1C}">
                          <a14:useLocalDpi xmlns:a14="http://schemas.microsoft.com/office/drawing/2010/main" val="0"/>
                        </a:ext>
                      </a:extLst>
                    </a:blip>
                    <a:srcRect/>
                    <a:stretch>
                      <a:fillRect/>
                    </a:stretch>
                  </pic:blipFill>
                  <pic:spPr bwMode="auto">
                    <a:xfrm>
                      <a:off x="0" y="0"/>
                      <a:ext cx="2409825" cy="295275"/>
                    </a:xfrm>
                    <a:prstGeom prst="rect">
                      <a:avLst/>
                    </a:prstGeom>
                    <a:noFill/>
                    <a:ln>
                      <a:noFill/>
                    </a:ln>
                  </pic:spPr>
                </pic:pic>
              </a:graphicData>
            </a:graphic>
          </wp:inline>
        </w:drawing>
      </w:r>
    </w:p>
    <w:p w:rsidR="00C55D03" w:rsidRPr="00461C3A" w:rsidRDefault="00C55D03" w:rsidP="00C55D03">
      <w:pPr>
        <w:tabs>
          <w:tab w:val="center" w:pos="4536"/>
          <w:tab w:val="right" w:pos="9071"/>
        </w:tabs>
        <w:jc w:val="both"/>
        <w:rPr>
          <w:spacing w:val="-12"/>
          <w:sz w:val="24"/>
          <w:szCs w:val="24"/>
          <w:lang w:val="en-US"/>
        </w:rPr>
      </w:pPr>
      <w:r w:rsidRPr="00461C3A">
        <w:rPr>
          <w:spacing w:val="-12"/>
          <w:sz w:val="24"/>
          <w:szCs w:val="24"/>
          <w:lang w:val="en-US"/>
        </w:rPr>
        <w:t xml:space="preserve">bundan esa </w:t>
      </w:r>
      <w:r w:rsidRPr="00461C3A">
        <w:rPr>
          <w:noProof/>
          <w:spacing w:val="-12"/>
          <w:position w:val="-6"/>
          <w:sz w:val="24"/>
          <w:szCs w:val="24"/>
        </w:rPr>
        <w:drawing>
          <wp:inline distT="0" distB="0" distL="0" distR="0">
            <wp:extent cx="428625" cy="200025"/>
            <wp:effectExtent l="0" t="0" r="0" b="9525"/>
            <wp:docPr id="1483" name="Рисунок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4"/>
                    <pic:cNvPicPr>
                      <a:picLocks noChangeAspect="1" noChangeArrowheads="1"/>
                    </pic:cNvPicPr>
                  </pic:nvPicPr>
                  <pic:blipFill>
                    <a:blip r:embed="rId4488" cstate="print">
                      <a:extLst>
                        <a:ext uri="{28A0092B-C50C-407E-A947-70E740481C1C}">
                          <a14:useLocalDpi xmlns:a14="http://schemas.microsoft.com/office/drawing/2010/main" val="0"/>
                        </a:ext>
                      </a:extLst>
                    </a:blip>
                    <a:srcRect/>
                    <a:stretch>
                      <a:fillRect/>
                    </a:stretch>
                  </pic:blipFill>
                  <pic:spPr bwMode="auto">
                    <a:xfrm>
                      <a:off x="0" y="0"/>
                      <a:ext cx="428625" cy="200025"/>
                    </a:xfrm>
                    <a:prstGeom prst="rect">
                      <a:avLst/>
                    </a:prstGeom>
                    <a:noFill/>
                    <a:ln>
                      <a:noFill/>
                    </a:ln>
                  </pic:spPr>
                </pic:pic>
              </a:graphicData>
            </a:graphic>
          </wp:inline>
        </w:drawing>
      </w:r>
      <w:r w:rsidRPr="00461C3A">
        <w:rPr>
          <w:spacing w:val="-12"/>
          <w:sz w:val="24"/>
          <w:szCs w:val="24"/>
          <w:lang w:val="en-US"/>
        </w:rPr>
        <w:t xml:space="preserve"> ni olamiz. Demak, xususiy yechim </w:t>
      </w:r>
      <w:r w:rsidRPr="00461C3A">
        <w:rPr>
          <w:noProof/>
          <w:spacing w:val="-12"/>
          <w:position w:val="-12"/>
          <w:sz w:val="24"/>
          <w:szCs w:val="24"/>
        </w:rPr>
        <w:drawing>
          <wp:inline distT="0" distB="0" distL="0" distR="0">
            <wp:extent cx="495300" cy="257175"/>
            <wp:effectExtent l="0" t="0" r="0" b="9525"/>
            <wp:docPr id="1482" name="Рисунок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5"/>
                    <pic:cNvPicPr>
                      <a:picLocks noChangeAspect="1" noChangeArrowheads="1"/>
                    </pic:cNvPicPr>
                  </pic:nvPicPr>
                  <pic:blipFill>
                    <a:blip r:embed="rId4489" cstate="print">
                      <a:extLst>
                        <a:ext uri="{28A0092B-C50C-407E-A947-70E740481C1C}">
                          <a14:useLocalDpi xmlns:a14="http://schemas.microsoft.com/office/drawing/2010/main" val="0"/>
                        </a:ext>
                      </a:extLst>
                    </a:blip>
                    <a:srcRect/>
                    <a:stretch>
                      <a:fillRect/>
                    </a:stretch>
                  </pic:blipFill>
                  <pic:spPr bwMode="auto">
                    <a:xfrm>
                      <a:off x="0" y="0"/>
                      <a:ext cx="495300" cy="257175"/>
                    </a:xfrm>
                    <a:prstGeom prst="rect">
                      <a:avLst/>
                    </a:prstGeom>
                    <a:noFill/>
                    <a:ln>
                      <a:noFill/>
                    </a:ln>
                  </pic:spPr>
                </pic:pic>
              </a:graphicData>
            </a:graphic>
          </wp:inline>
        </w:drawing>
      </w:r>
      <w:r w:rsidRPr="00461C3A">
        <w:rPr>
          <w:spacing w:val="-12"/>
          <w:sz w:val="24"/>
          <w:szCs w:val="24"/>
          <w:lang w:val="en-US"/>
        </w:rPr>
        <w:t xml:space="preserve"> ko`rinishda ekan.</w:t>
      </w:r>
    </w:p>
    <w:p w:rsidR="00C55D03" w:rsidRPr="00461C3A" w:rsidRDefault="00C55D03" w:rsidP="00C55D03">
      <w:pPr>
        <w:tabs>
          <w:tab w:val="center" w:pos="4536"/>
          <w:tab w:val="right" w:pos="9071"/>
        </w:tabs>
        <w:ind w:firstLine="720"/>
        <w:jc w:val="both"/>
        <w:rPr>
          <w:b/>
          <w:sz w:val="24"/>
          <w:szCs w:val="24"/>
          <w:lang w:val="en-US"/>
        </w:rPr>
      </w:pPr>
      <w:r w:rsidRPr="00461C3A">
        <w:rPr>
          <w:b/>
          <w:sz w:val="24"/>
          <w:szCs w:val="24"/>
          <w:lang w:val="en-US"/>
        </w:rPr>
        <w:t>Tenglamaning umumiy yechimini toping.</w:t>
      </w:r>
    </w:p>
    <w:p w:rsidR="00C55D03" w:rsidRPr="00461C3A" w:rsidRDefault="00C55D03" w:rsidP="00C55D03">
      <w:pPr>
        <w:tabs>
          <w:tab w:val="center" w:pos="4536"/>
          <w:tab w:val="right" w:pos="9071"/>
        </w:tabs>
        <w:ind w:firstLine="720"/>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206. </w:t>
      </w:r>
      <w:r w:rsidRPr="00461C3A">
        <w:rPr>
          <w:b/>
          <w:noProof/>
          <w:position w:val="-12"/>
          <w:sz w:val="24"/>
          <w:szCs w:val="24"/>
        </w:rPr>
        <w:drawing>
          <wp:inline distT="0" distB="0" distL="0" distR="0">
            <wp:extent cx="1295400" cy="238125"/>
            <wp:effectExtent l="0" t="0" r="0" b="9525"/>
            <wp:docPr id="1481" name="Рисунок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6"/>
                    <pic:cNvPicPr>
                      <a:picLocks noChangeAspect="1" noChangeArrowheads="1"/>
                    </pic:cNvPicPr>
                  </pic:nvPicPr>
                  <pic:blipFill>
                    <a:blip r:embed="rId4490" cstate="print">
                      <a:extLst>
                        <a:ext uri="{28A0092B-C50C-407E-A947-70E740481C1C}">
                          <a14:useLocalDpi xmlns:a14="http://schemas.microsoft.com/office/drawing/2010/main" val="0"/>
                        </a:ext>
                      </a:extLst>
                    </a:blip>
                    <a:srcRect/>
                    <a:stretch>
                      <a:fillRect/>
                    </a:stretch>
                  </pic:blipFill>
                  <pic:spPr bwMode="auto">
                    <a:xfrm>
                      <a:off x="0" y="0"/>
                      <a:ext cx="1295400" cy="238125"/>
                    </a:xfrm>
                    <a:prstGeom prst="rect">
                      <a:avLst/>
                    </a:prstGeom>
                    <a:noFill/>
                    <a:ln>
                      <a:noFill/>
                    </a:ln>
                  </pic:spPr>
                </pic:pic>
              </a:graphicData>
            </a:graphic>
          </wp:inline>
        </w:drawing>
      </w:r>
      <w:r w:rsidRPr="00461C3A">
        <w:rPr>
          <w:b/>
          <w:sz w:val="24"/>
          <w:szCs w:val="24"/>
          <w:lang w:val="en-US"/>
        </w:rPr>
        <w:tab/>
        <w:t xml:space="preserve">207. </w:t>
      </w:r>
      <w:r w:rsidRPr="00461C3A">
        <w:rPr>
          <w:b/>
          <w:noProof/>
          <w:position w:val="-12"/>
          <w:sz w:val="24"/>
          <w:szCs w:val="24"/>
        </w:rPr>
        <w:drawing>
          <wp:inline distT="0" distB="0" distL="0" distR="0">
            <wp:extent cx="1838325" cy="238125"/>
            <wp:effectExtent l="0" t="0" r="9525" b="9525"/>
            <wp:docPr id="1480" name="Рисунок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7"/>
                    <pic:cNvPicPr>
                      <a:picLocks noChangeAspect="1" noChangeArrowheads="1"/>
                    </pic:cNvPicPr>
                  </pic:nvPicPr>
                  <pic:blipFill>
                    <a:blip r:embed="rId4491" cstate="print">
                      <a:extLst>
                        <a:ext uri="{28A0092B-C50C-407E-A947-70E740481C1C}">
                          <a14:useLocalDpi xmlns:a14="http://schemas.microsoft.com/office/drawing/2010/main" val="0"/>
                        </a:ext>
                      </a:extLst>
                    </a:blip>
                    <a:srcRect/>
                    <a:stretch>
                      <a:fillRect/>
                    </a:stretch>
                  </pic:blipFill>
                  <pic:spPr bwMode="auto">
                    <a:xfrm>
                      <a:off x="0" y="0"/>
                      <a:ext cx="1838325" cy="2381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208. </w:t>
      </w:r>
      <w:r w:rsidRPr="00461C3A">
        <w:rPr>
          <w:b/>
          <w:noProof/>
          <w:position w:val="-12"/>
          <w:sz w:val="24"/>
          <w:szCs w:val="24"/>
        </w:rPr>
        <w:drawing>
          <wp:inline distT="0" distB="0" distL="0" distR="0">
            <wp:extent cx="1371600" cy="238125"/>
            <wp:effectExtent l="0" t="0" r="0" b="9525"/>
            <wp:docPr id="1479" name="Рисунок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8"/>
                    <pic:cNvPicPr>
                      <a:picLocks noChangeAspect="1" noChangeArrowheads="1"/>
                    </pic:cNvPicPr>
                  </pic:nvPicPr>
                  <pic:blipFill>
                    <a:blip r:embed="rId4492" cstate="print">
                      <a:extLst>
                        <a:ext uri="{28A0092B-C50C-407E-A947-70E740481C1C}">
                          <a14:useLocalDpi xmlns:a14="http://schemas.microsoft.com/office/drawing/2010/main" val="0"/>
                        </a:ext>
                      </a:extLst>
                    </a:blip>
                    <a:srcRect/>
                    <a:stretch>
                      <a:fillRect/>
                    </a:stretch>
                  </pic:blipFill>
                  <pic:spPr bwMode="auto">
                    <a:xfrm>
                      <a:off x="0" y="0"/>
                      <a:ext cx="1371600" cy="238125"/>
                    </a:xfrm>
                    <a:prstGeom prst="rect">
                      <a:avLst/>
                    </a:prstGeom>
                    <a:noFill/>
                    <a:ln>
                      <a:noFill/>
                    </a:ln>
                  </pic:spPr>
                </pic:pic>
              </a:graphicData>
            </a:graphic>
          </wp:inline>
        </w:drawing>
      </w:r>
      <w:r w:rsidRPr="00461C3A">
        <w:rPr>
          <w:b/>
          <w:sz w:val="24"/>
          <w:szCs w:val="24"/>
          <w:lang w:val="en-US"/>
        </w:rPr>
        <w:tab/>
        <w:t xml:space="preserve">209. </w:t>
      </w:r>
      <w:r w:rsidRPr="00461C3A">
        <w:rPr>
          <w:b/>
          <w:noProof/>
          <w:position w:val="-12"/>
          <w:sz w:val="24"/>
          <w:szCs w:val="24"/>
        </w:rPr>
        <w:drawing>
          <wp:inline distT="0" distB="0" distL="0" distR="0">
            <wp:extent cx="1790700" cy="276225"/>
            <wp:effectExtent l="0" t="0" r="0" b="9525"/>
            <wp:docPr id="1478" name="Рисунок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9"/>
                    <pic:cNvPicPr>
                      <a:picLocks noChangeAspect="1" noChangeArrowheads="1"/>
                    </pic:cNvPicPr>
                  </pic:nvPicPr>
                  <pic:blipFill>
                    <a:blip r:embed="rId4493" cstate="print">
                      <a:extLst>
                        <a:ext uri="{28A0092B-C50C-407E-A947-70E740481C1C}">
                          <a14:useLocalDpi xmlns:a14="http://schemas.microsoft.com/office/drawing/2010/main" val="0"/>
                        </a:ext>
                      </a:extLst>
                    </a:blip>
                    <a:srcRect/>
                    <a:stretch>
                      <a:fillRect/>
                    </a:stretch>
                  </pic:blipFill>
                  <pic:spPr bwMode="auto">
                    <a:xfrm>
                      <a:off x="0" y="0"/>
                      <a:ext cx="1790700"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210. </w:t>
      </w:r>
      <w:r w:rsidRPr="00461C3A">
        <w:rPr>
          <w:b/>
          <w:noProof/>
          <w:position w:val="-12"/>
          <w:sz w:val="24"/>
          <w:szCs w:val="24"/>
        </w:rPr>
        <w:drawing>
          <wp:inline distT="0" distB="0" distL="0" distR="0">
            <wp:extent cx="885825" cy="238125"/>
            <wp:effectExtent l="0" t="0" r="9525" b="9525"/>
            <wp:docPr id="1477" name="Рисунок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0"/>
                    <pic:cNvPicPr>
                      <a:picLocks noChangeAspect="1" noChangeArrowheads="1"/>
                    </pic:cNvPicPr>
                  </pic:nvPicPr>
                  <pic:blipFill>
                    <a:blip r:embed="rId4494" cstate="print">
                      <a:extLst>
                        <a:ext uri="{28A0092B-C50C-407E-A947-70E740481C1C}">
                          <a14:useLocalDpi xmlns:a14="http://schemas.microsoft.com/office/drawing/2010/main" val="0"/>
                        </a:ext>
                      </a:extLst>
                    </a:blip>
                    <a:srcRect/>
                    <a:stretch>
                      <a:fillRect/>
                    </a:stretch>
                  </pic:blipFill>
                  <pic:spPr bwMode="auto">
                    <a:xfrm>
                      <a:off x="0" y="0"/>
                      <a:ext cx="885825" cy="238125"/>
                    </a:xfrm>
                    <a:prstGeom prst="rect">
                      <a:avLst/>
                    </a:prstGeom>
                    <a:noFill/>
                    <a:ln>
                      <a:noFill/>
                    </a:ln>
                  </pic:spPr>
                </pic:pic>
              </a:graphicData>
            </a:graphic>
          </wp:inline>
        </w:drawing>
      </w:r>
      <w:r w:rsidRPr="00461C3A">
        <w:rPr>
          <w:b/>
          <w:sz w:val="24"/>
          <w:szCs w:val="24"/>
          <w:lang w:val="en-US"/>
        </w:rPr>
        <w:tab/>
        <w:t xml:space="preserve">211. </w:t>
      </w:r>
      <w:r w:rsidRPr="00461C3A">
        <w:rPr>
          <w:b/>
          <w:noProof/>
          <w:position w:val="-12"/>
          <w:sz w:val="24"/>
          <w:szCs w:val="24"/>
        </w:rPr>
        <w:drawing>
          <wp:inline distT="0" distB="0" distL="0" distR="0">
            <wp:extent cx="1724025" cy="276225"/>
            <wp:effectExtent l="0" t="0" r="9525" b="9525"/>
            <wp:docPr id="1476" name="Рисунок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1"/>
                    <pic:cNvPicPr>
                      <a:picLocks noChangeAspect="1" noChangeArrowheads="1"/>
                    </pic:cNvPicPr>
                  </pic:nvPicPr>
                  <pic:blipFill>
                    <a:blip r:embed="rId4495" cstate="print">
                      <a:extLst>
                        <a:ext uri="{28A0092B-C50C-407E-A947-70E740481C1C}">
                          <a14:useLocalDpi xmlns:a14="http://schemas.microsoft.com/office/drawing/2010/main" val="0"/>
                        </a:ext>
                      </a:extLst>
                    </a:blip>
                    <a:srcRect/>
                    <a:stretch>
                      <a:fillRect/>
                    </a:stretch>
                  </pic:blipFill>
                  <pic:spPr bwMode="auto">
                    <a:xfrm>
                      <a:off x="0" y="0"/>
                      <a:ext cx="1724025"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212. </w:t>
      </w:r>
      <w:r w:rsidRPr="00461C3A">
        <w:rPr>
          <w:b/>
          <w:noProof/>
          <w:position w:val="-12"/>
          <w:sz w:val="24"/>
          <w:szCs w:val="24"/>
        </w:rPr>
        <w:drawing>
          <wp:inline distT="0" distB="0" distL="0" distR="0">
            <wp:extent cx="942975" cy="276225"/>
            <wp:effectExtent l="0" t="0" r="9525" b="9525"/>
            <wp:docPr id="1475" name="Рисунок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2"/>
                    <pic:cNvPicPr>
                      <a:picLocks noChangeAspect="1" noChangeArrowheads="1"/>
                    </pic:cNvPicPr>
                  </pic:nvPicPr>
                  <pic:blipFill>
                    <a:blip r:embed="rId4496" cstate="print">
                      <a:extLst>
                        <a:ext uri="{28A0092B-C50C-407E-A947-70E740481C1C}">
                          <a14:useLocalDpi xmlns:a14="http://schemas.microsoft.com/office/drawing/2010/main" val="0"/>
                        </a:ext>
                      </a:extLst>
                    </a:blip>
                    <a:srcRect/>
                    <a:stretch>
                      <a:fillRect/>
                    </a:stretch>
                  </pic:blipFill>
                  <pic:spPr bwMode="auto">
                    <a:xfrm>
                      <a:off x="0" y="0"/>
                      <a:ext cx="942975" cy="276225"/>
                    </a:xfrm>
                    <a:prstGeom prst="rect">
                      <a:avLst/>
                    </a:prstGeom>
                    <a:noFill/>
                    <a:ln>
                      <a:noFill/>
                    </a:ln>
                  </pic:spPr>
                </pic:pic>
              </a:graphicData>
            </a:graphic>
          </wp:inline>
        </w:drawing>
      </w:r>
      <w:r w:rsidRPr="00461C3A">
        <w:rPr>
          <w:b/>
          <w:sz w:val="24"/>
          <w:szCs w:val="24"/>
          <w:lang w:val="en-US"/>
        </w:rPr>
        <w:tab/>
        <w:t xml:space="preserve">213. </w:t>
      </w:r>
      <w:r w:rsidRPr="00461C3A">
        <w:rPr>
          <w:b/>
          <w:noProof/>
          <w:position w:val="-12"/>
          <w:sz w:val="24"/>
          <w:szCs w:val="24"/>
        </w:rPr>
        <w:drawing>
          <wp:inline distT="0" distB="0" distL="0" distR="0">
            <wp:extent cx="2409825" cy="276225"/>
            <wp:effectExtent l="0" t="0" r="9525" b="9525"/>
            <wp:docPr id="1474" name="Рисунок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3"/>
                    <pic:cNvPicPr>
                      <a:picLocks noChangeAspect="1" noChangeArrowheads="1"/>
                    </pic:cNvPicPr>
                  </pic:nvPicPr>
                  <pic:blipFill>
                    <a:blip r:embed="rId4497" cstate="print">
                      <a:extLst>
                        <a:ext uri="{28A0092B-C50C-407E-A947-70E740481C1C}">
                          <a14:useLocalDpi xmlns:a14="http://schemas.microsoft.com/office/drawing/2010/main" val="0"/>
                        </a:ext>
                      </a:extLst>
                    </a:blip>
                    <a:srcRect/>
                    <a:stretch>
                      <a:fillRect/>
                    </a:stretch>
                  </pic:blipFill>
                  <pic:spPr bwMode="auto">
                    <a:xfrm>
                      <a:off x="0" y="0"/>
                      <a:ext cx="2409825"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214. </w:t>
      </w:r>
      <w:r w:rsidRPr="00461C3A">
        <w:rPr>
          <w:b/>
          <w:noProof/>
          <w:position w:val="-12"/>
          <w:sz w:val="24"/>
          <w:szCs w:val="24"/>
        </w:rPr>
        <w:drawing>
          <wp:inline distT="0" distB="0" distL="0" distR="0">
            <wp:extent cx="838200" cy="276225"/>
            <wp:effectExtent l="0" t="0" r="0" b="9525"/>
            <wp:docPr id="1473" name="Рисунок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4"/>
                    <pic:cNvPicPr>
                      <a:picLocks noChangeAspect="1" noChangeArrowheads="1"/>
                    </pic:cNvPicPr>
                  </pic:nvPicPr>
                  <pic:blipFill>
                    <a:blip r:embed="rId4498"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461C3A">
        <w:rPr>
          <w:b/>
          <w:sz w:val="24"/>
          <w:szCs w:val="24"/>
          <w:lang w:val="en-US"/>
        </w:rPr>
        <w:tab/>
        <w:t xml:space="preserve">215. </w:t>
      </w:r>
      <w:r w:rsidRPr="00461C3A">
        <w:rPr>
          <w:b/>
          <w:noProof/>
          <w:position w:val="-12"/>
          <w:sz w:val="24"/>
          <w:szCs w:val="24"/>
        </w:rPr>
        <w:drawing>
          <wp:inline distT="0" distB="0" distL="0" distR="0">
            <wp:extent cx="2171700" cy="276225"/>
            <wp:effectExtent l="0" t="0" r="0" b="9525"/>
            <wp:docPr id="1472" name="Рисунок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5"/>
                    <pic:cNvPicPr>
                      <a:picLocks noChangeAspect="1" noChangeArrowheads="1"/>
                    </pic:cNvPicPr>
                  </pic:nvPicPr>
                  <pic:blipFill>
                    <a:blip r:embed="rId4499" cstate="print">
                      <a:extLst>
                        <a:ext uri="{28A0092B-C50C-407E-A947-70E740481C1C}">
                          <a14:useLocalDpi xmlns:a14="http://schemas.microsoft.com/office/drawing/2010/main" val="0"/>
                        </a:ext>
                      </a:extLst>
                    </a:blip>
                    <a:srcRect/>
                    <a:stretch>
                      <a:fillRect/>
                    </a:stretch>
                  </pic:blipFill>
                  <pic:spPr bwMode="auto">
                    <a:xfrm>
                      <a:off x="0" y="0"/>
                      <a:ext cx="2171700"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216. </w:t>
      </w:r>
      <w:r w:rsidRPr="00461C3A">
        <w:rPr>
          <w:b/>
          <w:noProof/>
          <w:position w:val="-12"/>
          <w:sz w:val="24"/>
          <w:szCs w:val="24"/>
        </w:rPr>
        <w:drawing>
          <wp:inline distT="0" distB="0" distL="0" distR="0">
            <wp:extent cx="1409700" cy="276225"/>
            <wp:effectExtent l="0" t="0" r="0" b="9525"/>
            <wp:docPr id="1471" name="Рисунок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6"/>
                    <pic:cNvPicPr>
                      <a:picLocks noChangeAspect="1" noChangeArrowheads="1"/>
                    </pic:cNvPicPr>
                  </pic:nvPicPr>
                  <pic:blipFill>
                    <a:blip r:embed="rId4500" cstate="print">
                      <a:extLst>
                        <a:ext uri="{28A0092B-C50C-407E-A947-70E740481C1C}">
                          <a14:useLocalDpi xmlns:a14="http://schemas.microsoft.com/office/drawing/2010/main" val="0"/>
                        </a:ext>
                      </a:extLst>
                    </a:blip>
                    <a:srcRect/>
                    <a:stretch>
                      <a:fillRect/>
                    </a:stretch>
                  </pic:blipFill>
                  <pic:spPr bwMode="auto">
                    <a:xfrm>
                      <a:off x="0" y="0"/>
                      <a:ext cx="1409700" cy="276225"/>
                    </a:xfrm>
                    <a:prstGeom prst="rect">
                      <a:avLst/>
                    </a:prstGeom>
                    <a:noFill/>
                    <a:ln>
                      <a:noFill/>
                    </a:ln>
                  </pic:spPr>
                </pic:pic>
              </a:graphicData>
            </a:graphic>
          </wp:inline>
        </w:drawing>
      </w:r>
      <w:r w:rsidRPr="00461C3A">
        <w:rPr>
          <w:b/>
          <w:sz w:val="24"/>
          <w:szCs w:val="24"/>
          <w:lang w:val="en-US"/>
        </w:rPr>
        <w:tab/>
        <w:t xml:space="preserve">217. </w:t>
      </w:r>
      <w:r w:rsidRPr="00461C3A">
        <w:rPr>
          <w:b/>
          <w:noProof/>
          <w:position w:val="-12"/>
          <w:sz w:val="24"/>
          <w:szCs w:val="24"/>
        </w:rPr>
        <w:drawing>
          <wp:inline distT="0" distB="0" distL="0" distR="0">
            <wp:extent cx="1447800" cy="276225"/>
            <wp:effectExtent l="0" t="0" r="0" b="9525"/>
            <wp:docPr id="1470" name="Рисунок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7"/>
                    <pic:cNvPicPr>
                      <a:picLocks noChangeAspect="1" noChangeArrowheads="1"/>
                    </pic:cNvPicPr>
                  </pic:nvPicPr>
                  <pic:blipFill>
                    <a:blip r:embed="rId4501" cstate="print">
                      <a:extLst>
                        <a:ext uri="{28A0092B-C50C-407E-A947-70E740481C1C}">
                          <a14:useLocalDpi xmlns:a14="http://schemas.microsoft.com/office/drawing/2010/main" val="0"/>
                        </a:ext>
                      </a:extLst>
                    </a:blip>
                    <a:srcRect/>
                    <a:stretch>
                      <a:fillRect/>
                    </a:stretch>
                  </pic:blipFill>
                  <pic:spPr bwMode="auto">
                    <a:xfrm>
                      <a:off x="0" y="0"/>
                      <a:ext cx="1447800"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218. </w:t>
      </w:r>
      <w:r w:rsidRPr="00461C3A">
        <w:rPr>
          <w:b/>
          <w:noProof/>
          <w:position w:val="-12"/>
          <w:sz w:val="24"/>
          <w:szCs w:val="24"/>
        </w:rPr>
        <w:drawing>
          <wp:inline distT="0" distB="0" distL="0" distR="0">
            <wp:extent cx="1438275" cy="276225"/>
            <wp:effectExtent l="0" t="0" r="9525" b="9525"/>
            <wp:docPr id="1469" name="Рисунок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8"/>
                    <pic:cNvPicPr>
                      <a:picLocks noChangeAspect="1" noChangeArrowheads="1"/>
                    </pic:cNvPicPr>
                  </pic:nvPicPr>
                  <pic:blipFill>
                    <a:blip r:embed="rId4502" cstate="print">
                      <a:extLst>
                        <a:ext uri="{28A0092B-C50C-407E-A947-70E740481C1C}">
                          <a14:useLocalDpi xmlns:a14="http://schemas.microsoft.com/office/drawing/2010/main" val="0"/>
                        </a:ext>
                      </a:extLst>
                    </a:blip>
                    <a:srcRect/>
                    <a:stretch>
                      <a:fillRect/>
                    </a:stretch>
                  </pic:blipFill>
                  <pic:spPr bwMode="auto">
                    <a:xfrm>
                      <a:off x="0" y="0"/>
                      <a:ext cx="1438275" cy="276225"/>
                    </a:xfrm>
                    <a:prstGeom prst="rect">
                      <a:avLst/>
                    </a:prstGeom>
                    <a:noFill/>
                    <a:ln>
                      <a:noFill/>
                    </a:ln>
                  </pic:spPr>
                </pic:pic>
              </a:graphicData>
            </a:graphic>
          </wp:inline>
        </w:drawing>
      </w:r>
      <w:r w:rsidRPr="00461C3A">
        <w:rPr>
          <w:b/>
          <w:sz w:val="24"/>
          <w:szCs w:val="24"/>
          <w:lang w:val="en-US"/>
        </w:rPr>
        <w:tab/>
        <w:t xml:space="preserve">219. </w:t>
      </w:r>
      <w:r w:rsidRPr="00461C3A">
        <w:rPr>
          <w:b/>
          <w:noProof/>
          <w:position w:val="-12"/>
          <w:sz w:val="24"/>
          <w:szCs w:val="24"/>
        </w:rPr>
        <w:drawing>
          <wp:inline distT="0" distB="0" distL="0" distR="0">
            <wp:extent cx="1524000" cy="276225"/>
            <wp:effectExtent l="0" t="0" r="0" b="9525"/>
            <wp:docPr id="1468" name="Рисунок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9"/>
                    <pic:cNvPicPr>
                      <a:picLocks noChangeAspect="1" noChangeArrowheads="1"/>
                    </pic:cNvPicPr>
                  </pic:nvPicPr>
                  <pic:blipFill>
                    <a:blip r:embed="rId4503" cstate="print">
                      <a:extLst>
                        <a:ext uri="{28A0092B-C50C-407E-A947-70E740481C1C}">
                          <a14:useLocalDpi xmlns:a14="http://schemas.microsoft.com/office/drawing/2010/main" val="0"/>
                        </a:ext>
                      </a:extLst>
                    </a:blip>
                    <a:srcRect/>
                    <a:stretch>
                      <a:fillRect/>
                    </a:stretch>
                  </pic:blipFill>
                  <pic:spPr bwMode="auto">
                    <a:xfrm>
                      <a:off x="0" y="0"/>
                      <a:ext cx="1524000"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220. </w:t>
      </w:r>
      <w:r w:rsidRPr="00461C3A">
        <w:rPr>
          <w:b/>
          <w:noProof/>
          <w:position w:val="-12"/>
          <w:sz w:val="24"/>
          <w:szCs w:val="24"/>
        </w:rPr>
        <w:drawing>
          <wp:inline distT="0" distB="0" distL="0" distR="0">
            <wp:extent cx="2886075" cy="276225"/>
            <wp:effectExtent l="0" t="0" r="9525" b="9525"/>
            <wp:docPr id="1467" name="Рисунок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0"/>
                    <pic:cNvPicPr>
                      <a:picLocks noChangeAspect="1" noChangeArrowheads="1"/>
                    </pic:cNvPicPr>
                  </pic:nvPicPr>
                  <pic:blipFill>
                    <a:blip r:embed="rId4504" cstate="print">
                      <a:extLst>
                        <a:ext uri="{28A0092B-C50C-407E-A947-70E740481C1C}">
                          <a14:useLocalDpi xmlns:a14="http://schemas.microsoft.com/office/drawing/2010/main" val="0"/>
                        </a:ext>
                      </a:extLst>
                    </a:blip>
                    <a:srcRect/>
                    <a:stretch>
                      <a:fillRect/>
                    </a:stretch>
                  </pic:blipFill>
                  <pic:spPr bwMode="auto">
                    <a:xfrm>
                      <a:off x="0" y="0"/>
                      <a:ext cx="2886075"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221. </w:t>
      </w:r>
      <w:r w:rsidRPr="00461C3A">
        <w:rPr>
          <w:b/>
          <w:noProof/>
          <w:position w:val="-16"/>
          <w:sz w:val="24"/>
          <w:szCs w:val="24"/>
        </w:rPr>
        <w:drawing>
          <wp:inline distT="0" distB="0" distL="0" distR="0">
            <wp:extent cx="2971800" cy="304800"/>
            <wp:effectExtent l="0" t="0" r="0" b="0"/>
            <wp:docPr id="1466" name="Рисунок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1"/>
                    <pic:cNvPicPr>
                      <a:picLocks noChangeAspect="1" noChangeArrowheads="1"/>
                    </pic:cNvPicPr>
                  </pic:nvPicPr>
                  <pic:blipFill>
                    <a:blip r:embed="rId4505" cstate="print">
                      <a:extLst>
                        <a:ext uri="{28A0092B-C50C-407E-A947-70E740481C1C}">
                          <a14:useLocalDpi xmlns:a14="http://schemas.microsoft.com/office/drawing/2010/main" val="0"/>
                        </a:ext>
                      </a:extLst>
                    </a:blip>
                    <a:srcRect/>
                    <a:stretch>
                      <a:fillRect/>
                    </a:stretch>
                  </pic:blipFill>
                  <pic:spPr bwMode="auto">
                    <a:xfrm>
                      <a:off x="0" y="0"/>
                      <a:ext cx="2971800" cy="3048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222. </w:t>
      </w:r>
      <w:r w:rsidRPr="00461C3A">
        <w:rPr>
          <w:b/>
          <w:noProof/>
          <w:position w:val="-12"/>
          <w:sz w:val="24"/>
          <w:szCs w:val="24"/>
        </w:rPr>
        <w:drawing>
          <wp:inline distT="0" distB="0" distL="0" distR="0">
            <wp:extent cx="2790825" cy="276225"/>
            <wp:effectExtent l="0" t="0" r="9525" b="9525"/>
            <wp:docPr id="1465" name="Рисунок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2"/>
                    <pic:cNvPicPr>
                      <a:picLocks noChangeAspect="1" noChangeArrowheads="1"/>
                    </pic:cNvPicPr>
                  </pic:nvPicPr>
                  <pic:blipFill>
                    <a:blip r:embed="rId4506" cstate="print">
                      <a:extLst>
                        <a:ext uri="{28A0092B-C50C-407E-A947-70E740481C1C}">
                          <a14:useLocalDpi xmlns:a14="http://schemas.microsoft.com/office/drawing/2010/main" val="0"/>
                        </a:ext>
                      </a:extLst>
                    </a:blip>
                    <a:srcRect/>
                    <a:stretch>
                      <a:fillRect/>
                    </a:stretch>
                  </pic:blipFill>
                  <pic:spPr bwMode="auto">
                    <a:xfrm>
                      <a:off x="0" y="0"/>
                      <a:ext cx="2790825"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223. </w:t>
      </w:r>
      <w:r w:rsidRPr="00461C3A">
        <w:rPr>
          <w:b/>
          <w:noProof/>
          <w:position w:val="-12"/>
          <w:sz w:val="24"/>
          <w:szCs w:val="24"/>
        </w:rPr>
        <w:drawing>
          <wp:inline distT="0" distB="0" distL="0" distR="0">
            <wp:extent cx="2247900" cy="276225"/>
            <wp:effectExtent l="0" t="0" r="0" b="9525"/>
            <wp:docPr id="1464" name="Рисунок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3"/>
                    <pic:cNvPicPr>
                      <a:picLocks noChangeAspect="1" noChangeArrowheads="1"/>
                    </pic:cNvPicPr>
                  </pic:nvPicPr>
                  <pic:blipFill>
                    <a:blip r:embed="rId4507" cstate="print">
                      <a:extLst>
                        <a:ext uri="{28A0092B-C50C-407E-A947-70E740481C1C}">
                          <a14:useLocalDpi xmlns:a14="http://schemas.microsoft.com/office/drawing/2010/main" val="0"/>
                        </a:ext>
                      </a:extLst>
                    </a:blip>
                    <a:srcRect/>
                    <a:stretch>
                      <a:fillRect/>
                    </a:stretch>
                  </pic:blipFill>
                  <pic:spPr bwMode="auto">
                    <a:xfrm>
                      <a:off x="0" y="0"/>
                      <a:ext cx="2247900"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224. </w:t>
      </w:r>
      <w:r w:rsidRPr="00461C3A">
        <w:rPr>
          <w:b/>
          <w:noProof/>
          <w:position w:val="-12"/>
          <w:sz w:val="24"/>
          <w:szCs w:val="24"/>
        </w:rPr>
        <w:drawing>
          <wp:inline distT="0" distB="0" distL="0" distR="0">
            <wp:extent cx="2133600" cy="276225"/>
            <wp:effectExtent l="0" t="0" r="0" b="9525"/>
            <wp:docPr id="1463" name="Рисунок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4"/>
                    <pic:cNvPicPr>
                      <a:picLocks noChangeAspect="1" noChangeArrowheads="1"/>
                    </pic:cNvPicPr>
                  </pic:nvPicPr>
                  <pic:blipFill>
                    <a:blip r:embed="rId4508" cstate="print">
                      <a:extLst>
                        <a:ext uri="{28A0092B-C50C-407E-A947-70E740481C1C}">
                          <a14:useLocalDpi xmlns:a14="http://schemas.microsoft.com/office/drawing/2010/main" val="0"/>
                        </a:ext>
                      </a:extLst>
                    </a:blip>
                    <a:srcRect/>
                    <a:stretch>
                      <a:fillRect/>
                    </a:stretch>
                  </pic:blipFill>
                  <pic:spPr bwMode="auto">
                    <a:xfrm>
                      <a:off x="0" y="0"/>
                      <a:ext cx="2133600" cy="276225"/>
                    </a:xfrm>
                    <a:prstGeom prst="rect">
                      <a:avLst/>
                    </a:prstGeom>
                    <a:noFill/>
                    <a:ln>
                      <a:noFill/>
                    </a:ln>
                  </pic:spPr>
                </pic:pic>
              </a:graphicData>
            </a:graphic>
          </wp:inline>
        </w:drawing>
      </w:r>
    </w:p>
    <w:p w:rsidR="00C55D03" w:rsidRPr="00461C3A" w:rsidRDefault="00C55D03" w:rsidP="00C55D03">
      <w:pPr>
        <w:tabs>
          <w:tab w:val="left" w:pos="4536"/>
          <w:tab w:val="right" w:pos="9071"/>
        </w:tabs>
        <w:ind w:firstLine="720"/>
        <w:jc w:val="both"/>
        <w:rPr>
          <w:sz w:val="24"/>
          <w:szCs w:val="24"/>
          <w:lang w:val="en-US"/>
        </w:rPr>
      </w:pPr>
    </w:p>
    <w:p w:rsidR="00C55D03" w:rsidRPr="00461C3A" w:rsidRDefault="00C55D03" w:rsidP="00C55D03">
      <w:pPr>
        <w:tabs>
          <w:tab w:val="left" w:pos="4536"/>
          <w:tab w:val="right" w:pos="9071"/>
        </w:tabs>
        <w:ind w:firstLine="720"/>
        <w:jc w:val="both"/>
        <w:rPr>
          <w:b/>
          <w:spacing w:val="-6"/>
          <w:sz w:val="24"/>
          <w:szCs w:val="24"/>
          <w:lang w:val="en-US"/>
        </w:rPr>
      </w:pPr>
      <w:r w:rsidRPr="00461C3A">
        <w:rPr>
          <w:b/>
          <w:spacing w:val="-6"/>
          <w:sz w:val="24"/>
          <w:szCs w:val="24"/>
          <w:lang w:val="en-US"/>
        </w:rPr>
        <w:t>Tenglamani o`zgarmaslarni variatsiyalash metodi bilan yeching.</w:t>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225. </w:t>
      </w:r>
      <w:r w:rsidRPr="00461C3A">
        <w:rPr>
          <w:b/>
          <w:noProof/>
          <w:position w:val="-16"/>
          <w:sz w:val="24"/>
          <w:szCs w:val="24"/>
        </w:rPr>
        <w:drawing>
          <wp:inline distT="0" distB="0" distL="0" distR="0">
            <wp:extent cx="1762125" cy="304800"/>
            <wp:effectExtent l="0" t="0" r="9525" b="0"/>
            <wp:docPr id="1462" name="Рисунок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5"/>
                    <pic:cNvPicPr>
                      <a:picLocks noChangeAspect="1" noChangeArrowheads="1"/>
                    </pic:cNvPicPr>
                  </pic:nvPicPr>
                  <pic:blipFill>
                    <a:blip r:embed="rId4509" cstate="print">
                      <a:extLst>
                        <a:ext uri="{28A0092B-C50C-407E-A947-70E740481C1C}">
                          <a14:useLocalDpi xmlns:a14="http://schemas.microsoft.com/office/drawing/2010/main" val="0"/>
                        </a:ext>
                      </a:extLst>
                    </a:blip>
                    <a:srcRect/>
                    <a:stretch>
                      <a:fillRect/>
                    </a:stretch>
                  </pic:blipFill>
                  <pic:spPr bwMode="auto">
                    <a:xfrm>
                      <a:off x="0" y="0"/>
                      <a:ext cx="1762125" cy="304800"/>
                    </a:xfrm>
                    <a:prstGeom prst="rect">
                      <a:avLst/>
                    </a:prstGeom>
                    <a:noFill/>
                    <a:ln>
                      <a:noFill/>
                    </a:ln>
                  </pic:spPr>
                </pic:pic>
              </a:graphicData>
            </a:graphic>
          </wp:inline>
        </w:drawing>
      </w:r>
      <w:r w:rsidRPr="00461C3A">
        <w:rPr>
          <w:b/>
          <w:sz w:val="24"/>
          <w:szCs w:val="24"/>
          <w:lang w:val="en-US"/>
        </w:rPr>
        <w:tab/>
        <w:t xml:space="preserve">226. </w:t>
      </w:r>
      <w:r w:rsidRPr="00461C3A">
        <w:rPr>
          <w:b/>
          <w:noProof/>
          <w:position w:val="-12"/>
          <w:sz w:val="24"/>
          <w:szCs w:val="24"/>
        </w:rPr>
        <w:drawing>
          <wp:inline distT="0" distB="0" distL="0" distR="0">
            <wp:extent cx="1762125" cy="238125"/>
            <wp:effectExtent l="0" t="0" r="9525" b="9525"/>
            <wp:docPr id="1461" name="Рисунок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6"/>
                    <pic:cNvPicPr>
                      <a:picLocks noChangeAspect="1" noChangeArrowheads="1"/>
                    </pic:cNvPicPr>
                  </pic:nvPicPr>
                  <pic:blipFill>
                    <a:blip r:embed="rId4510" cstate="print">
                      <a:extLst>
                        <a:ext uri="{28A0092B-C50C-407E-A947-70E740481C1C}">
                          <a14:useLocalDpi xmlns:a14="http://schemas.microsoft.com/office/drawing/2010/main" val="0"/>
                        </a:ext>
                      </a:extLst>
                    </a:blip>
                    <a:srcRect/>
                    <a:stretch>
                      <a:fillRect/>
                    </a:stretch>
                  </pic:blipFill>
                  <pic:spPr bwMode="auto">
                    <a:xfrm>
                      <a:off x="0" y="0"/>
                      <a:ext cx="1762125" cy="2381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lastRenderedPageBreak/>
        <w:t xml:space="preserve">227. </w:t>
      </w:r>
      <w:r w:rsidRPr="00461C3A">
        <w:rPr>
          <w:b/>
          <w:noProof/>
          <w:position w:val="-12"/>
          <w:sz w:val="24"/>
          <w:szCs w:val="24"/>
        </w:rPr>
        <w:drawing>
          <wp:inline distT="0" distB="0" distL="0" distR="0">
            <wp:extent cx="1190625" cy="257175"/>
            <wp:effectExtent l="0" t="0" r="9525" b="9525"/>
            <wp:docPr id="1460" name="Рисунок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7"/>
                    <pic:cNvPicPr>
                      <a:picLocks noChangeAspect="1" noChangeArrowheads="1"/>
                    </pic:cNvPicPr>
                  </pic:nvPicPr>
                  <pic:blipFill>
                    <a:blip r:embed="rId4511" cstate="print">
                      <a:extLst>
                        <a:ext uri="{28A0092B-C50C-407E-A947-70E740481C1C}">
                          <a14:useLocalDpi xmlns:a14="http://schemas.microsoft.com/office/drawing/2010/main" val="0"/>
                        </a:ext>
                      </a:extLst>
                    </a:blip>
                    <a:srcRect/>
                    <a:stretch>
                      <a:fillRect/>
                    </a:stretch>
                  </pic:blipFill>
                  <pic:spPr bwMode="auto">
                    <a:xfrm>
                      <a:off x="0" y="0"/>
                      <a:ext cx="1190625" cy="257175"/>
                    </a:xfrm>
                    <a:prstGeom prst="rect">
                      <a:avLst/>
                    </a:prstGeom>
                    <a:noFill/>
                    <a:ln>
                      <a:noFill/>
                    </a:ln>
                  </pic:spPr>
                </pic:pic>
              </a:graphicData>
            </a:graphic>
          </wp:inline>
        </w:drawing>
      </w:r>
      <w:r w:rsidRPr="00461C3A">
        <w:rPr>
          <w:b/>
          <w:sz w:val="24"/>
          <w:szCs w:val="24"/>
          <w:lang w:val="en-US"/>
        </w:rPr>
        <w:tab/>
        <w:t xml:space="preserve"> 228. </w:t>
      </w:r>
      <w:r w:rsidRPr="00461C3A">
        <w:rPr>
          <w:b/>
          <w:noProof/>
          <w:position w:val="-12"/>
          <w:sz w:val="24"/>
          <w:szCs w:val="24"/>
        </w:rPr>
        <w:drawing>
          <wp:inline distT="0" distB="0" distL="0" distR="0">
            <wp:extent cx="1266825" cy="238125"/>
            <wp:effectExtent l="0" t="0" r="9525" b="9525"/>
            <wp:docPr id="1459" name="Рисунок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8"/>
                    <pic:cNvPicPr>
                      <a:picLocks noChangeAspect="1" noChangeArrowheads="1"/>
                    </pic:cNvPicPr>
                  </pic:nvPicPr>
                  <pic:blipFill>
                    <a:blip r:embed="rId4512" cstate="print">
                      <a:extLst>
                        <a:ext uri="{28A0092B-C50C-407E-A947-70E740481C1C}">
                          <a14:useLocalDpi xmlns:a14="http://schemas.microsoft.com/office/drawing/2010/main" val="0"/>
                        </a:ext>
                      </a:extLst>
                    </a:blip>
                    <a:srcRect/>
                    <a:stretch>
                      <a:fillRect/>
                    </a:stretch>
                  </pic:blipFill>
                  <pic:spPr bwMode="auto">
                    <a:xfrm>
                      <a:off x="0" y="0"/>
                      <a:ext cx="1266825" cy="2381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229. </w:t>
      </w:r>
      <w:r w:rsidRPr="00461C3A">
        <w:rPr>
          <w:b/>
          <w:noProof/>
          <w:position w:val="-12"/>
          <w:sz w:val="24"/>
          <w:szCs w:val="24"/>
        </w:rPr>
        <w:drawing>
          <wp:inline distT="0" distB="0" distL="0" distR="0">
            <wp:extent cx="1295400" cy="276225"/>
            <wp:effectExtent l="0" t="0" r="0" b="9525"/>
            <wp:docPr id="1458" name="Рисунок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9"/>
                    <pic:cNvPicPr>
                      <a:picLocks noChangeAspect="1" noChangeArrowheads="1"/>
                    </pic:cNvPicPr>
                  </pic:nvPicPr>
                  <pic:blipFill>
                    <a:blip r:embed="rId4513" cstate="print">
                      <a:extLst>
                        <a:ext uri="{28A0092B-C50C-407E-A947-70E740481C1C}">
                          <a14:useLocalDpi xmlns:a14="http://schemas.microsoft.com/office/drawing/2010/main" val="0"/>
                        </a:ext>
                      </a:extLst>
                    </a:blip>
                    <a:srcRect/>
                    <a:stretch>
                      <a:fillRect/>
                    </a:stretch>
                  </pic:blipFill>
                  <pic:spPr bwMode="auto">
                    <a:xfrm>
                      <a:off x="0" y="0"/>
                      <a:ext cx="1295400" cy="276225"/>
                    </a:xfrm>
                    <a:prstGeom prst="rect">
                      <a:avLst/>
                    </a:prstGeom>
                    <a:noFill/>
                    <a:ln>
                      <a:noFill/>
                    </a:ln>
                  </pic:spPr>
                </pic:pic>
              </a:graphicData>
            </a:graphic>
          </wp:inline>
        </w:drawing>
      </w:r>
      <w:r w:rsidRPr="00461C3A">
        <w:rPr>
          <w:b/>
          <w:sz w:val="24"/>
          <w:szCs w:val="24"/>
          <w:lang w:val="en-US"/>
        </w:rPr>
        <w:tab/>
        <w:t xml:space="preserve">230. </w:t>
      </w:r>
      <w:r w:rsidRPr="00461C3A">
        <w:rPr>
          <w:b/>
          <w:noProof/>
          <w:position w:val="-12"/>
          <w:sz w:val="24"/>
          <w:szCs w:val="24"/>
        </w:rPr>
        <w:drawing>
          <wp:inline distT="0" distB="0" distL="0" distR="0">
            <wp:extent cx="1152525" cy="238125"/>
            <wp:effectExtent l="0" t="0" r="9525" b="9525"/>
            <wp:docPr id="1457" name="Рисунок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0"/>
                    <pic:cNvPicPr>
                      <a:picLocks noChangeAspect="1" noChangeArrowheads="1"/>
                    </pic:cNvPicPr>
                  </pic:nvPicPr>
                  <pic:blipFill>
                    <a:blip r:embed="rId4514" cstate="print">
                      <a:extLst>
                        <a:ext uri="{28A0092B-C50C-407E-A947-70E740481C1C}">
                          <a14:useLocalDpi xmlns:a14="http://schemas.microsoft.com/office/drawing/2010/main" val="0"/>
                        </a:ext>
                      </a:extLst>
                    </a:blip>
                    <a:srcRect/>
                    <a:stretch>
                      <a:fillRect/>
                    </a:stretch>
                  </pic:blipFill>
                  <pic:spPr bwMode="auto">
                    <a:xfrm>
                      <a:off x="0" y="0"/>
                      <a:ext cx="1152525" cy="238125"/>
                    </a:xfrm>
                    <a:prstGeom prst="rect">
                      <a:avLst/>
                    </a:prstGeom>
                    <a:noFill/>
                    <a:ln>
                      <a:noFill/>
                    </a:ln>
                  </pic:spPr>
                </pic:pic>
              </a:graphicData>
            </a:graphic>
          </wp:inline>
        </w:drawing>
      </w:r>
    </w:p>
    <w:p w:rsidR="00C55D03" w:rsidRPr="00461C3A" w:rsidRDefault="00C55D03" w:rsidP="00C55D03">
      <w:pPr>
        <w:tabs>
          <w:tab w:val="left" w:pos="4500"/>
        </w:tabs>
        <w:rPr>
          <w:sz w:val="24"/>
          <w:szCs w:val="24"/>
          <w:lang w:val="uz-Cyrl-UZ"/>
        </w:rPr>
      </w:pPr>
    </w:p>
    <w:p w:rsidR="00C55D03" w:rsidRPr="00461C3A" w:rsidRDefault="00C55D03" w:rsidP="00C55D03">
      <w:pPr>
        <w:tabs>
          <w:tab w:val="center" w:pos="4536"/>
          <w:tab w:val="right" w:pos="9071"/>
        </w:tabs>
        <w:ind w:firstLine="720"/>
        <w:jc w:val="both"/>
        <w:rPr>
          <w:b/>
          <w:sz w:val="24"/>
          <w:szCs w:val="24"/>
          <w:lang w:val="en-US"/>
        </w:rPr>
      </w:pPr>
      <w:r w:rsidRPr="00461C3A">
        <w:rPr>
          <w:b/>
          <w:sz w:val="24"/>
          <w:szCs w:val="24"/>
          <w:lang w:val="en-US"/>
        </w:rPr>
        <w:t>Eyler tenglamasini yeching.</w:t>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231. </w:t>
      </w:r>
      <w:r w:rsidRPr="00461C3A">
        <w:rPr>
          <w:b/>
          <w:noProof/>
          <w:position w:val="-12"/>
          <w:sz w:val="24"/>
          <w:szCs w:val="24"/>
        </w:rPr>
        <w:drawing>
          <wp:inline distT="0" distB="0" distL="0" distR="0">
            <wp:extent cx="1495425" cy="276225"/>
            <wp:effectExtent l="0" t="0" r="9525" b="9525"/>
            <wp:docPr id="1456" name="Рисунок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1"/>
                    <pic:cNvPicPr>
                      <a:picLocks noChangeAspect="1" noChangeArrowheads="1"/>
                    </pic:cNvPicPr>
                  </pic:nvPicPr>
                  <pic:blipFill>
                    <a:blip r:embed="rId4515" cstate="print">
                      <a:extLst>
                        <a:ext uri="{28A0092B-C50C-407E-A947-70E740481C1C}">
                          <a14:useLocalDpi xmlns:a14="http://schemas.microsoft.com/office/drawing/2010/main" val="0"/>
                        </a:ext>
                      </a:extLst>
                    </a:blip>
                    <a:srcRect/>
                    <a:stretch>
                      <a:fillRect/>
                    </a:stretch>
                  </pic:blipFill>
                  <pic:spPr bwMode="auto">
                    <a:xfrm>
                      <a:off x="0" y="0"/>
                      <a:ext cx="1495425" cy="276225"/>
                    </a:xfrm>
                    <a:prstGeom prst="rect">
                      <a:avLst/>
                    </a:prstGeom>
                    <a:noFill/>
                    <a:ln>
                      <a:noFill/>
                    </a:ln>
                  </pic:spPr>
                </pic:pic>
              </a:graphicData>
            </a:graphic>
          </wp:inline>
        </w:drawing>
      </w:r>
      <w:r w:rsidRPr="00461C3A">
        <w:rPr>
          <w:b/>
          <w:sz w:val="24"/>
          <w:szCs w:val="24"/>
          <w:lang w:val="en-US"/>
        </w:rPr>
        <w:tab/>
        <w:t xml:space="preserve">232. </w:t>
      </w:r>
      <w:r w:rsidRPr="00461C3A">
        <w:rPr>
          <w:b/>
          <w:noProof/>
          <w:position w:val="-16"/>
          <w:sz w:val="24"/>
          <w:szCs w:val="24"/>
        </w:rPr>
        <w:drawing>
          <wp:inline distT="0" distB="0" distL="0" distR="0">
            <wp:extent cx="1600200" cy="333375"/>
            <wp:effectExtent l="0" t="0" r="0" b="9525"/>
            <wp:docPr id="1455" name="Рисунок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2"/>
                    <pic:cNvPicPr>
                      <a:picLocks noChangeAspect="1" noChangeArrowheads="1"/>
                    </pic:cNvPicPr>
                  </pic:nvPicPr>
                  <pic:blipFill>
                    <a:blip r:embed="rId4516" cstate="print">
                      <a:extLst>
                        <a:ext uri="{28A0092B-C50C-407E-A947-70E740481C1C}">
                          <a14:useLocalDpi xmlns:a14="http://schemas.microsoft.com/office/drawing/2010/main" val="0"/>
                        </a:ext>
                      </a:extLst>
                    </a:blip>
                    <a:srcRect/>
                    <a:stretch>
                      <a:fillRect/>
                    </a:stretch>
                  </pic:blipFill>
                  <pic:spPr bwMode="auto">
                    <a:xfrm>
                      <a:off x="0" y="0"/>
                      <a:ext cx="1600200" cy="33337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233. </w:t>
      </w:r>
      <w:r w:rsidRPr="00461C3A">
        <w:rPr>
          <w:b/>
          <w:noProof/>
          <w:position w:val="-20"/>
          <w:sz w:val="24"/>
          <w:szCs w:val="24"/>
        </w:rPr>
        <w:drawing>
          <wp:inline distT="0" distB="0" distL="0" distR="0">
            <wp:extent cx="2066925" cy="342900"/>
            <wp:effectExtent l="0" t="0" r="9525" b="0"/>
            <wp:docPr id="1454" name="Рисунок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3"/>
                    <pic:cNvPicPr>
                      <a:picLocks noChangeAspect="1" noChangeArrowheads="1"/>
                    </pic:cNvPicPr>
                  </pic:nvPicPr>
                  <pic:blipFill>
                    <a:blip r:embed="rId4517" cstate="print">
                      <a:extLst>
                        <a:ext uri="{28A0092B-C50C-407E-A947-70E740481C1C}">
                          <a14:useLocalDpi xmlns:a14="http://schemas.microsoft.com/office/drawing/2010/main" val="0"/>
                        </a:ext>
                      </a:extLst>
                    </a:blip>
                    <a:srcRect/>
                    <a:stretch>
                      <a:fillRect/>
                    </a:stretch>
                  </pic:blipFill>
                  <pic:spPr bwMode="auto">
                    <a:xfrm>
                      <a:off x="0" y="0"/>
                      <a:ext cx="2066925" cy="342900"/>
                    </a:xfrm>
                    <a:prstGeom prst="rect">
                      <a:avLst/>
                    </a:prstGeom>
                    <a:noFill/>
                    <a:ln>
                      <a:noFill/>
                    </a:ln>
                  </pic:spPr>
                </pic:pic>
              </a:graphicData>
            </a:graphic>
          </wp:inline>
        </w:drawing>
      </w:r>
      <w:r w:rsidRPr="00461C3A">
        <w:rPr>
          <w:b/>
          <w:sz w:val="24"/>
          <w:szCs w:val="24"/>
          <w:lang w:val="en-US"/>
        </w:rPr>
        <w:tab/>
        <w:t xml:space="preserve">234. </w:t>
      </w:r>
      <w:r w:rsidRPr="00461C3A">
        <w:rPr>
          <w:b/>
          <w:noProof/>
          <w:position w:val="-12"/>
          <w:sz w:val="24"/>
          <w:szCs w:val="24"/>
        </w:rPr>
        <w:drawing>
          <wp:inline distT="0" distB="0" distL="0" distR="0">
            <wp:extent cx="1495425" cy="276225"/>
            <wp:effectExtent l="0" t="0" r="9525" b="9525"/>
            <wp:docPr id="1453" name="Рисунок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4"/>
                    <pic:cNvPicPr>
                      <a:picLocks noChangeAspect="1" noChangeArrowheads="1"/>
                    </pic:cNvPicPr>
                  </pic:nvPicPr>
                  <pic:blipFill>
                    <a:blip r:embed="rId4518" cstate="print">
                      <a:extLst>
                        <a:ext uri="{28A0092B-C50C-407E-A947-70E740481C1C}">
                          <a14:useLocalDpi xmlns:a14="http://schemas.microsoft.com/office/drawing/2010/main" val="0"/>
                        </a:ext>
                      </a:extLst>
                    </a:blip>
                    <a:srcRect/>
                    <a:stretch>
                      <a:fillRect/>
                    </a:stretch>
                  </pic:blipFill>
                  <pic:spPr bwMode="auto">
                    <a:xfrm>
                      <a:off x="0" y="0"/>
                      <a:ext cx="1495425"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235. </w:t>
      </w:r>
      <w:r w:rsidRPr="00461C3A">
        <w:rPr>
          <w:b/>
          <w:noProof/>
          <w:position w:val="-12"/>
          <w:sz w:val="24"/>
          <w:szCs w:val="24"/>
        </w:rPr>
        <w:drawing>
          <wp:inline distT="0" distB="0" distL="0" distR="0">
            <wp:extent cx="1409700" cy="276225"/>
            <wp:effectExtent l="0" t="0" r="0" b="9525"/>
            <wp:docPr id="1452" name="Рисунок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5"/>
                    <pic:cNvPicPr>
                      <a:picLocks noChangeAspect="1" noChangeArrowheads="1"/>
                    </pic:cNvPicPr>
                  </pic:nvPicPr>
                  <pic:blipFill>
                    <a:blip r:embed="rId4519" cstate="print">
                      <a:extLst>
                        <a:ext uri="{28A0092B-C50C-407E-A947-70E740481C1C}">
                          <a14:useLocalDpi xmlns:a14="http://schemas.microsoft.com/office/drawing/2010/main" val="0"/>
                        </a:ext>
                      </a:extLst>
                    </a:blip>
                    <a:srcRect/>
                    <a:stretch>
                      <a:fillRect/>
                    </a:stretch>
                  </pic:blipFill>
                  <pic:spPr bwMode="auto">
                    <a:xfrm>
                      <a:off x="0" y="0"/>
                      <a:ext cx="1409700"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ind w:firstLine="708"/>
        <w:jc w:val="both"/>
        <w:rPr>
          <w:b/>
          <w:sz w:val="24"/>
          <w:szCs w:val="24"/>
          <w:lang w:val="en-US"/>
        </w:rPr>
      </w:pPr>
      <w:r w:rsidRPr="00461C3A">
        <w:rPr>
          <w:b/>
          <w:sz w:val="24"/>
          <w:szCs w:val="24"/>
          <w:lang w:val="en-US"/>
        </w:rPr>
        <w:t>Har xil usullarni qo`llab, tenglamani yeching.</w:t>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236. </w:t>
      </w:r>
      <w:r w:rsidRPr="00461C3A">
        <w:rPr>
          <w:b/>
          <w:noProof/>
          <w:position w:val="-20"/>
          <w:sz w:val="24"/>
          <w:szCs w:val="24"/>
        </w:rPr>
        <w:drawing>
          <wp:inline distT="0" distB="0" distL="0" distR="0">
            <wp:extent cx="4657725" cy="381000"/>
            <wp:effectExtent l="0" t="0" r="9525" b="0"/>
            <wp:docPr id="1451" name="Рисунок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6"/>
                    <pic:cNvPicPr>
                      <a:picLocks noChangeAspect="1" noChangeArrowheads="1"/>
                    </pic:cNvPicPr>
                  </pic:nvPicPr>
                  <pic:blipFill>
                    <a:blip r:embed="rId4520" cstate="print">
                      <a:extLst>
                        <a:ext uri="{28A0092B-C50C-407E-A947-70E740481C1C}">
                          <a14:useLocalDpi xmlns:a14="http://schemas.microsoft.com/office/drawing/2010/main" val="0"/>
                        </a:ext>
                      </a:extLst>
                    </a:blip>
                    <a:srcRect/>
                    <a:stretch>
                      <a:fillRect/>
                    </a:stretch>
                  </pic:blipFill>
                  <pic:spPr bwMode="auto">
                    <a:xfrm>
                      <a:off x="0" y="0"/>
                      <a:ext cx="4657725" cy="3810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237. </w:t>
      </w:r>
      <w:r w:rsidRPr="00461C3A">
        <w:rPr>
          <w:b/>
          <w:noProof/>
          <w:position w:val="-16"/>
          <w:sz w:val="24"/>
          <w:szCs w:val="24"/>
        </w:rPr>
        <w:drawing>
          <wp:inline distT="0" distB="0" distL="0" distR="0">
            <wp:extent cx="3886200" cy="295275"/>
            <wp:effectExtent l="0" t="0" r="0" b="9525"/>
            <wp:docPr id="1450" name="Рисунок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7"/>
                    <pic:cNvPicPr>
                      <a:picLocks noChangeAspect="1" noChangeArrowheads="1"/>
                    </pic:cNvPicPr>
                  </pic:nvPicPr>
                  <pic:blipFill>
                    <a:blip r:embed="rId4521" cstate="print">
                      <a:extLst>
                        <a:ext uri="{28A0092B-C50C-407E-A947-70E740481C1C}">
                          <a14:useLocalDpi xmlns:a14="http://schemas.microsoft.com/office/drawing/2010/main" val="0"/>
                        </a:ext>
                      </a:extLst>
                    </a:blip>
                    <a:srcRect/>
                    <a:stretch>
                      <a:fillRect/>
                    </a:stretch>
                  </pic:blipFill>
                  <pic:spPr bwMode="auto">
                    <a:xfrm>
                      <a:off x="0" y="0"/>
                      <a:ext cx="3886200" cy="29527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238. </w:t>
      </w:r>
      <w:r w:rsidRPr="00461C3A">
        <w:rPr>
          <w:b/>
          <w:noProof/>
          <w:position w:val="-20"/>
          <w:sz w:val="24"/>
          <w:szCs w:val="24"/>
        </w:rPr>
        <w:drawing>
          <wp:inline distT="0" distB="0" distL="0" distR="0">
            <wp:extent cx="3810000" cy="342900"/>
            <wp:effectExtent l="0" t="0" r="0" b="0"/>
            <wp:docPr id="1449" name="Рисунок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8"/>
                    <pic:cNvPicPr>
                      <a:picLocks noChangeAspect="1" noChangeArrowheads="1"/>
                    </pic:cNvPicPr>
                  </pic:nvPicPr>
                  <pic:blipFill>
                    <a:blip r:embed="rId4522" cstate="print">
                      <a:extLst>
                        <a:ext uri="{28A0092B-C50C-407E-A947-70E740481C1C}">
                          <a14:useLocalDpi xmlns:a14="http://schemas.microsoft.com/office/drawing/2010/main" val="0"/>
                        </a:ext>
                      </a:extLst>
                    </a:blip>
                    <a:srcRect/>
                    <a:stretch>
                      <a:fillRect/>
                    </a:stretch>
                  </pic:blipFill>
                  <pic:spPr bwMode="auto">
                    <a:xfrm>
                      <a:off x="0" y="0"/>
                      <a:ext cx="3810000" cy="3429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239. </w:t>
      </w:r>
      <w:r w:rsidRPr="00461C3A">
        <w:rPr>
          <w:b/>
          <w:noProof/>
          <w:position w:val="-20"/>
          <w:sz w:val="24"/>
          <w:szCs w:val="24"/>
        </w:rPr>
        <w:drawing>
          <wp:inline distT="0" distB="0" distL="0" distR="0">
            <wp:extent cx="4048125" cy="342900"/>
            <wp:effectExtent l="0" t="0" r="9525" b="0"/>
            <wp:docPr id="1448" name="Рисунок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9"/>
                    <pic:cNvPicPr>
                      <a:picLocks noChangeAspect="1" noChangeArrowheads="1"/>
                    </pic:cNvPicPr>
                  </pic:nvPicPr>
                  <pic:blipFill>
                    <a:blip r:embed="rId4523" cstate="print">
                      <a:extLst>
                        <a:ext uri="{28A0092B-C50C-407E-A947-70E740481C1C}">
                          <a14:useLocalDpi xmlns:a14="http://schemas.microsoft.com/office/drawing/2010/main" val="0"/>
                        </a:ext>
                      </a:extLst>
                    </a:blip>
                    <a:srcRect/>
                    <a:stretch>
                      <a:fillRect/>
                    </a:stretch>
                  </pic:blipFill>
                  <pic:spPr bwMode="auto">
                    <a:xfrm>
                      <a:off x="0" y="0"/>
                      <a:ext cx="4048125" cy="3429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240. </w:t>
      </w:r>
      <w:r w:rsidRPr="00461C3A">
        <w:rPr>
          <w:b/>
          <w:noProof/>
          <w:position w:val="-20"/>
          <w:sz w:val="24"/>
          <w:szCs w:val="24"/>
        </w:rPr>
        <w:drawing>
          <wp:inline distT="0" distB="0" distL="0" distR="0">
            <wp:extent cx="4152900" cy="342900"/>
            <wp:effectExtent l="0" t="0" r="0" b="0"/>
            <wp:docPr id="1447" name="Рисунок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0"/>
                    <pic:cNvPicPr>
                      <a:picLocks noChangeAspect="1" noChangeArrowheads="1"/>
                    </pic:cNvPicPr>
                  </pic:nvPicPr>
                  <pic:blipFill>
                    <a:blip r:embed="rId4524" cstate="print">
                      <a:extLst>
                        <a:ext uri="{28A0092B-C50C-407E-A947-70E740481C1C}">
                          <a14:useLocalDpi xmlns:a14="http://schemas.microsoft.com/office/drawing/2010/main" val="0"/>
                        </a:ext>
                      </a:extLst>
                    </a:blip>
                    <a:srcRect/>
                    <a:stretch>
                      <a:fillRect/>
                    </a:stretch>
                  </pic:blipFill>
                  <pic:spPr bwMode="auto">
                    <a:xfrm>
                      <a:off x="0" y="0"/>
                      <a:ext cx="4152900" cy="342900"/>
                    </a:xfrm>
                    <a:prstGeom prst="rect">
                      <a:avLst/>
                    </a:prstGeom>
                    <a:noFill/>
                    <a:ln>
                      <a:noFill/>
                    </a:ln>
                  </pic:spPr>
                </pic:pic>
              </a:graphicData>
            </a:graphic>
          </wp:inline>
        </w:drawing>
      </w:r>
    </w:p>
    <w:p w:rsidR="00C55D03" w:rsidRPr="00461C3A" w:rsidRDefault="00C55D03" w:rsidP="00C55D03">
      <w:pPr>
        <w:ind w:firstLine="720"/>
        <w:jc w:val="both"/>
        <w:rPr>
          <w:b/>
          <w:sz w:val="24"/>
          <w:szCs w:val="24"/>
          <w:lang w:val="en-US"/>
        </w:rPr>
      </w:pPr>
      <w:r w:rsidRPr="00461C3A">
        <w:rPr>
          <w:b/>
          <w:sz w:val="24"/>
          <w:szCs w:val="24"/>
          <w:lang w:val="en-US"/>
        </w:rPr>
        <w:t>Funksiyalarni chiziqli bog`liq yoki erkli ekanligini tekshiring.</w:t>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241. </w:t>
      </w:r>
      <w:r w:rsidRPr="00461C3A">
        <w:rPr>
          <w:b/>
          <w:noProof/>
          <w:position w:val="-12"/>
          <w:sz w:val="24"/>
          <w:szCs w:val="24"/>
        </w:rPr>
        <w:drawing>
          <wp:inline distT="0" distB="0" distL="0" distR="0">
            <wp:extent cx="923925" cy="276225"/>
            <wp:effectExtent l="0" t="0" r="9525" b="9525"/>
            <wp:docPr id="1446" name="Рисунок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1"/>
                    <pic:cNvPicPr>
                      <a:picLocks noChangeAspect="1" noChangeArrowheads="1"/>
                    </pic:cNvPicPr>
                  </pic:nvPicPr>
                  <pic:blipFill>
                    <a:blip r:embed="rId4525" cstate="print">
                      <a:extLst>
                        <a:ext uri="{28A0092B-C50C-407E-A947-70E740481C1C}">
                          <a14:useLocalDpi xmlns:a14="http://schemas.microsoft.com/office/drawing/2010/main" val="0"/>
                        </a:ext>
                      </a:extLst>
                    </a:blip>
                    <a:srcRect/>
                    <a:stretch>
                      <a:fillRect/>
                    </a:stretch>
                  </pic:blipFill>
                  <pic:spPr bwMode="auto">
                    <a:xfrm>
                      <a:off x="0" y="0"/>
                      <a:ext cx="923925" cy="276225"/>
                    </a:xfrm>
                    <a:prstGeom prst="rect">
                      <a:avLst/>
                    </a:prstGeom>
                    <a:noFill/>
                    <a:ln>
                      <a:noFill/>
                    </a:ln>
                  </pic:spPr>
                </pic:pic>
              </a:graphicData>
            </a:graphic>
          </wp:inline>
        </w:drawing>
      </w:r>
      <w:r w:rsidRPr="00461C3A">
        <w:rPr>
          <w:b/>
          <w:sz w:val="24"/>
          <w:szCs w:val="24"/>
          <w:lang w:val="en-US"/>
        </w:rPr>
        <w:tab/>
        <w:t xml:space="preserve">242. </w:t>
      </w:r>
      <w:r w:rsidRPr="00461C3A">
        <w:rPr>
          <w:b/>
          <w:noProof/>
          <w:position w:val="-12"/>
          <w:sz w:val="24"/>
          <w:szCs w:val="24"/>
        </w:rPr>
        <w:drawing>
          <wp:inline distT="0" distB="0" distL="0" distR="0">
            <wp:extent cx="828675" cy="276225"/>
            <wp:effectExtent l="0" t="0" r="9525" b="9525"/>
            <wp:docPr id="1445" name="Рисунок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2"/>
                    <pic:cNvPicPr>
                      <a:picLocks noChangeAspect="1" noChangeArrowheads="1"/>
                    </pic:cNvPicPr>
                  </pic:nvPicPr>
                  <pic:blipFill>
                    <a:blip r:embed="rId4526" cstate="print">
                      <a:extLst>
                        <a:ext uri="{28A0092B-C50C-407E-A947-70E740481C1C}">
                          <a14:useLocalDpi xmlns:a14="http://schemas.microsoft.com/office/drawing/2010/main" val="0"/>
                        </a:ext>
                      </a:extLst>
                    </a:blip>
                    <a:srcRect/>
                    <a:stretch>
                      <a:fillRect/>
                    </a:stretch>
                  </pic:blipFill>
                  <pic:spPr bwMode="auto">
                    <a:xfrm>
                      <a:off x="0" y="0"/>
                      <a:ext cx="828675"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243. </w:t>
      </w:r>
      <w:r w:rsidRPr="00461C3A">
        <w:rPr>
          <w:b/>
          <w:noProof/>
          <w:position w:val="-12"/>
          <w:sz w:val="24"/>
          <w:szCs w:val="24"/>
        </w:rPr>
        <w:drawing>
          <wp:inline distT="0" distB="0" distL="0" distR="0">
            <wp:extent cx="2057400" cy="276225"/>
            <wp:effectExtent l="0" t="0" r="0" b="9525"/>
            <wp:docPr id="1444" name="Рисунок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3"/>
                    <pic:cNvPicPr>
                      <a:picLocks noChangeAspect="1" noChangeArrowheads="1"/>
                    </pic:cNvPicPr>
                  </pic:nvPicPr>
                  <pic:blipFill>
                    <a:blip r:embed="rId4527" cstate="print">
                      <a:extLst>
                        <a:ext uri="{28A0092B-C50C-407E-A947-70E740481C1C}">
                          <a14:useLocalDpi xmlns:a14="http://schemas.microsoft.com/office/drawing/2010/main" val="0"/>
                        </a:ext>
                      </a:extLst>
                    </a:blip>
                    <a:srcRect/>
                    <a:stretch>
                      <a:fillRect/>
                    </a:stretch>
                  </pic:blipFill>
                  <pic:spPr bwMode="auto">
                    <a:xfrm>
                      <a:off x="0" y="0"/>
                      <a:ext cx="2057400" cy="276225"/>
                    </a:xfrm>
                    <a:prstGeom prst="rect">
                      <a:avLst/>
                    </a:prstGeom>
                    <a:noFill/>
                    <a:ln>
                      <a:noFill/>
                    </a:ln>
                  </pic:spPr>
                </pic:pic>
              </a:graphicData>
            </a:graphic>
          </wp:inline>
        </w:drawing>
      </w:r>
      <w:r w:rsidRPr="00461C3A">
        <w:rPr>
          <w:b/>
          <w:sz w:val="24"/>
          <w:szCs w:val="24"/>
          <w:lang w:val="en-US"/>
        </w:rPr>
        <w:tab/>
        <w:t xml:space="preserve">244. </w:t>
      </w:r>
      <w:r w:rsidRPr="00461C3A">
        <w:rPr>
          <w:b/>
          <w:noProof/>
          <w:position w:val="-12"/>
          <w:sz w:val="24"/>
          <w:szCs w:val="24"/>
        </w:rPr>
        <w:drawing>
          <wp:inline distT="0" distB="0" distL="0" distR="0">
            <wp:extent cx="2028825" cy="276225"/>
            <wp:effectExtent l="0" t="0" r="9525" b="9525"/>
            <wp:docPr id="1443" name="Рисунок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4"/>
                    <pic:cNvPicPr>
                      <a:picLocks noChangeAspect="1" noChangeArrowheads="1"/>
                    </pic:cNvPicPr>
                  </pic:nvPicPr>
                  <pic:blipFill>
                    <a:blip r:embed="rId4528" cstate="print">
                      <a:extLst>
                        <a:ext uri="{28A0092B-C50C-407E-A947-70E740481C1C}">
                          <a14:useLocalDpi xmlns:a14="http://schemas.microsoft.com/office/drawing/2010/main" val="0"/>
                        </a:ext>
                      </a:extLst>
                    </a:blip>
                    <a:srcRect/>
                    <a:stretch>
                      <a:fillRect/>
                    </a:stretch>
                  </pic:blipFill>
                  <pic:spPr bwMode="auto">
                    <a:xfrm>
                      <a:off x="0" y="0"/>
                      <a:ext cx="2028825"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245. </w:t>
      </w:r>
      <w:r w:rsidRPr="00461C3A">
        <w:rPr>
          <w:b/>
          <w:noProof/>
          <w:position w:val="-12"/>
          <w:sz w:val="24"/>
          <w:szCs w:val="24"/>
        </w:rPr>
        <w:drawing>
          <wp:inline distT="0" distB="0" distL="0" distR="0">
            <wp:extent cx="1724025" cy="276225"/>
            <wp:effectExtent l="0" t="0" r="9525" b="9525"/>
            <wp:docPr id="1442" name="Рисунок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5"/>
                    <pic:cNvPicPr>
                      <a:picLocks noChangeAspect="1" noChangeArrowheads="1"/>
                    </pic:cNvPicPr>
                  </pic:nvPicPr>
                  <pic:blipFill>
                    <a:blip r:embed="rId4529" cstate="print">
                      <a:extLst>
                        <a:ext uri="{28A0092B-C50C-407E-A947-70E740481C1C}">
                          <a14:useLocalDpi xmlns:a14="http://schemas.microsoft.com/office/drawing/2010/main" val="0"/>
                        </a:ext>
                      </a:extLst>
                    </a:blip>
                    <a:srcRect/>
                    <a:stretch>
                      <a:fillRect/>
                    </a:stretch>
                  </pic:blipFill>
                  <pic:spPr bwMode="auto">
                    <a:xfrm>
                      <a:off x="0" y="0"/>
                      <a:ext cx="1724025"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ind w:firstLine="720"/>
        <w:jc w:val="both"/>
        <w:rPr>
          <w:b/>
          <w:sz w:val="24"/>
          <w:szCs w:val="24"/>
          <w:lang w:val="en-US"/>
        </w:rPr>
      </w:pPr>
      <w:r w:rsidRPr="00461C3A">
        <w:rPr>
          <w:b/>
          <w:sz w:val="24"/>
          <w:szCs w:val="24"/>
          <w:lang w:val="en-US"/>
        </w:rPr>
        <w:t>O`zgaruvchi koeffitsientli chiziqli bir jinsli tenglamaning umumiy yechimini toping.</w:t>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246. </w:t>
      </w:r>
      <w:r w:rsidRPr="00461C3A">
        <w:rPr>
          <w:b/>
          <w:noProof/>
          <w:position w:val="-16"/>
          <w:sz w:val="24"/>
          <w:szCs w:val="24"/>
        </w:rPr>
        <w:drawing>
          <wp:inline distT="0" distB="0" distL="0" distR="0">
            <wp:extent cx="2486025" cy="295275"/>
            <wp:effectExtent l="0" t="0" r="9525" b="9525"/>
            <wp:docPr id="1441" name="Рисунок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6"/>
                    <pic:cNvPicPr>
                      <a:picLocks noChangeAspect="1" noChangeArrowheads="1"/>
                    </pic:cNvPicPr>
                  </pic:nvPicPr>
                  <pic:blipFill>
                    <a:blip r:embed="rId4530" cstate="print">
                      <a:extLst>
                        <a:ext uri="{28A0092B-C50C-407E-A947-70E740481C1C}">
                          <a14:useLocalDpi xmlns:a14="http://schemas.microsoft.com/office/drawing/2010/main" val="0"/>
                        </a:ext>
                      </a:extLst>
                    </a:blip>
                    <a:srcRect/>
                    <a:stretch>
                      <a:fillRect/>
                    </a:stretch>
                  </pic:blipFill>
                  <pic:spPr bwMode="auto">
                    <a:xfrm>
                      <a:off x="0" y="0"/>
                      <a:ext cx="2486025" cy="29527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247. </w:t>
      </w:r>
      <w:r w:rsidRPr="00461C3A">
        <w:rPr>
          <w:b/>
          <w:noProof/>
          <w:position w:val="-16"/>
          <w:sz w:val="24"/>
          <w:szCs w:val="24"/>
        </w:rPr>
        <w:drawing>
          <wp:inline distT="0" distB="0" distL="0" distR="0">
            <wp:extent cx="2562225" cy="295275"/>
            <wp:effectExtent l="0" t="0" r="9525" b="9525"/>
            <wp:docPr id="1440" name="Рисунок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7"/>
                    <pic:cNvPicPr>
                      <a:picLocks noChangeAspect="1" noChangeArrowheads="1"/>
                    </pic:cNvPicPr>
                  </pic:nvPicPr>
                  <pic:blipFill>
                    <a:blip r:embed="rId4531" cstate="print">
                      <a:extLst>
                        <a:ext uri="{28A0092B-C50C-407E-A947-70E740481C1C}">
                          <a14:useLocalDpi xmlns:a14="http://schemas.microsoft.com/office/drawing/2010/main" val="0"/>
                        </a:ext>
                      </a:extLst>
                    </a:blip>
                    <a:srcRect/>
                    <a:stretch>
                      <a:fillRect/>
                    </a:stretch>
                  </pic:blipFill>
                  <pic:spPr bwMode="auto">
                    <a:xfrm>
                      <a:off x="0" y="0"/>
                      <a:ext cx="2562225" cy="29527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248. </w:t>
      </w:r>
      <w:r w:rsidRPr="00461C3A">
        <w:rPr>
          <w:b/>
          <w:noProof/>
          <w:position w:val="-16"/>
          <w:sz w:val="24"/>
          <w:szCs w:val="24"/>
        </w:rPr>
        <w:drawing>
          <wp:inline distT="0" distB="0" distL="0" distR="0">
            <wp:extent cx="2962275" cy="304800"/>
            <wp:effectExtent l="0" t="0" r="9525" b="0"/>
            <wp:docPr id="1439" name="Рисунок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8"/>
                    <pic:cNvPicPr>
                      <a:picLocks noChangeAspect="1" noChangeArrowheads="1"/>
                    </pic:cNvPicPr>
                  </pic:nvPicPr>
                  <pic:blipFill>
                    <a:blip r:embed="rId4532" cstate="print">
                      <a:extLst>
                        <a:ext uri="{28A0092B-C50C-407E-A947-70E740481C1C}">
                          <a14:useLocalDpi xmlns:a14="http://schemas.microsoft.com/office/drawing/2010/main" val="0"/>
                        </a:ext>
                      </a:extLst>
                    </a:blip>
                    <a:srcRect/>
                    <a:stretch>
                      <a:fillRect/>
                    </a:stretch>
                  </pic:blipFill>
                  <pic:spPr bwMode="auto">
                    <a:xfrm>
                      <a:off x="0" y="0"/>
                      <a:ext cx="2962275" cy="3048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249. </w:t>
      </w:r>
      <w:r w:rsidRPr="00461C3A">
        <w:rPr>
          <w:b/>
          <w:noProof/>
          <w:position w:val="-20"/>
          <w:sz w:val="24"/>
          <w:szCs w:val="24"/>
        </w:rPr>
        <w:drawing>
          <wp:inline distT="0" distB="0" distL="0" distR="0">
            <wp:extent cx="2781300" cy="352425"/>
            <wp:effectExtent l="0" t="0" r="0" b="9525"/>
            <wp:docPr id="1438" name="Рисунок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9"/>
                    <pic:cNvPicPr>
                      <a:picLocks noChangeAspect="1" noChangeArrowheads="1"/>
                    </pic:cNvPicPr>
                  </pic:nvPicPr>
                  <pic:blipFill>
                    <a:blip r:embed="rId4533" cstate="print">
                      <a:extLst>
                        <a:ext uri="{28A0092B-C50C-407E-A947-70E740481C1C}">
                          <a14:useLocalDpi xmlns:a14="http://schemas.microsoft.com/office/drawing/2010/main" val="0"/>
                        </a:ext>
                      </a:extLst>
                    </a:blip>
                    <a:srcRect/>
                    <a:stretch>
                      <a:fillRect/>
                    </a:stretch>
                  </pic:blipFill>
                  <pic:spPr bwMode="auto">
                    <a:xfrm>
                      <a:off x="0" y="0"/>
                      <a:ext cx="2781300" cy="3524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250. </w:t>
      </w:r>
      <w:r w:rsidRPr="00461C3A">
        <w:rPr>
          <w:b/>
          <w:noProof/>
          <w:position w:val="-12"/>
          <w:sz w:val="24"/>
          <w:szCs w:val="24"/>
        </w:rPr>
        <w:drawing>
          <wp:inline distT="0" distB="0" distL="0" distR="0">
            <wp:extent cx="2428875" cy="257175"/>
            <wp:effectExtent l="0" t="0" r="9525" b="9525"/>
            <wp:docPr id="1437" name="Рисунок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0"/>
                    <pic:cNvPicPr>
                      <a:picLocks noChangeAspect="1" noChangeArrowheads="1"/>
                    </pic:cNvPicPr>
                  </pic:nvPicPr>
                  <pic:blipFill>
                    <a:blip r:embed="rId4534" cstate="print">
                      <a:extLst>
                        <a:ext uri="{28A0092B-C50C-407E-A947-70E740481C1C}">
                          <a14:useLocalDpi xmlns:a14="http://schemas.microsoft.com/office/drawing/2010/main" val="0"/>
                        </a:ext>
                      </a:extLst>
                    </a:blip>
                    <a:srcRect/>
                    <a:stretch>
                      <a:fillRect/>
                    </a:stretch>
                  </pic:blipFill>
                  <pic:spPr bwMode="auto">
                    <a:xfrm>
                      <a:off x="0" y="0"/>
                      <a:ext cx="2428875" cy="25717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ind w:firstLine="720"/>
        <w:jc w:val="both"/>
        <w:rPr>
          <w:b/>
          <w:sz w:val="24"/>
          <w:szCs w:val="24"/>
          <w:lang w:val="en-US"/>
        </w:rPr>
      </w:pPr>
      <w:r w:rsidRPr="00461C3A">
        <w:rPr>
          <w:b/>
          <w:sz w:val="24"/>
          <w:szCs w:val="24"/>
          <w:lang w:val="en-US"/>
        </w:rPr>
        <w:t>O`zgaruvchi koeffitsientli chiziqli bir jinsli bo`lmagan tenglamani yeching.</w:t>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251. </w:t>
      </w:r>
      <w:r w:rsidRPr="00461C3A">
        <w:rPr>
          <w:b/>
          <w:noProof/>
          <w:position w:val="-12"/>
          <w:sz w:val="24"/>
          <w:szCs w:val="24"/>
        </w:rPr>
        <w:drawing>
          <wp:inline distT="0" distB="0" distL="0" distR="0">
            <wp:extent cx="2019300" cy="276225"/>
            <wp:effectExtent l="0" t="0" r="0" b="9525"/>
            <wp:docPr id="1436" name="Рисунок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1"/>
                    <pic:cNvPicPr>
                      <a:picLocks noChangeAspect="1" noChangeArrowheads="1"/>
                    </pic:cNvPicPr>
                  </pic:nvPicPr>
                  <pic:blipFill>
                    <a:blip r:embed="rId4535" cstate="print">
                      <a:extLst>
                        <a:ext uri="{28A0092B-C50C-407E-A947-70E740481C1C}">
                          <a14:useLocalDpi xmlns:a14="http://schemas.microsoft.com/office/drawing/2010/main" val="0"/>
                        </a:ext>
                      </a:extLst>
                    </a:blip>
                    <a:srcRect/>
                    <a:stretch>
                      <a:fillRect/>
                    </a:stretch>
                  </pic:blipFill>
                  <pic:spPr bwMode="auto">
                    <a:xfrm>
                      <a:off x="0" y="0"/>
                      <a:ext cx="2019300" cy="276225"/>
                    </a:xfrm>
                    <a:prstGeom prst="rect">
                      <a:avLst/>
                    </a:prstGeom>
                    <a:noFill/>
                    <a:ln>
                      <a:noFill/>
                    </a:ln>
                  </pic:spPr>
                </pic:pic>
              </a:graphicData>
            </a:graphic>
          </wp:inline>
        </w:drawing>
      </w:r>
      <w:r w:rsidRPr="00461C3A">
        <w:rPr>
          <w:b/>
          <w:sz w:val="24"/>
          <w:szCs w:val="24"/>
          <w:lang w:val="en-US"/>
        </w:rPr>
        <w:tab/>
        <w:t xml:space="preserve">252. </w:t>
      </w:r>
      <w:r w:rsidRPr="00461C3A">
        <w:rPr>
          <w:b/>
          <w:noProof/>
          <w:position w:val="-12"/>
          <w:sz w:val="24"/>
          <w:szCs w:val="24"/>
        </w:rPr>
        <w:drawing>
          <wp:inline distT="0" distB="0" distL="0" distR="0">
            <wp:extent cx="1943100" cy="276225"/>
            <wp:effectExtent l="0" t="0" r="0" b="9525"/>
            <wp:docPr id="1435" name="Рисунок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2"/>
                    <pic:cNvPicPr>
                      <a:picLocks noChangeAspect="1" noChangeArrowheads="1"/>
                    </pic:cNvPicPr>
                  </pic:nvPicPr>
                  <pic:blipFill>
                    <a:blip r:embed="rId4536" cstate="print">
                      <a:extLst>
                        <a:ext uri="{28A0092B-C50C-407E-A947-70E740481C1C}">
                          <a14:useLocalDpi xmlns:a14="http://schemas.microsoft.com/office/drawing/2010/main" val="0"/>
                        </a:ext>
                      </a:extLst>
                    </a:blip>
                    <a:srcRect/>
                    <a:stretch>
                      <a:fillRect/>
                    </a:stretch>
                  </pic:blipFill>
                  <pic:spPr bwMode="auto">
                    <a:xfrm>
                      <a:off x="0" y="0"/>
                      <a:ext cx="1943100" cy="2762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253. </w:t>
      </w:r>
      <w:r w:rsidRPr="00461C3A">
        <w:rPr>
          <w:b/>
          <w:noProof/>
          <w:position w:val="-16"/>
          <w:sz w:val="24"/>
          <w:szCs w:val="24"/>
        </w:rPr>
        <w:drawing>
          <wp:inline distT="0" distB="0" distL="0" distR="0">
            <wp:extent cx="2181225" cy="304800"/>
            <wp:effectExtent l="0" t="0" r="9525" b="0"/>
            <wp:docPr id="1434" name="Рисунок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3"/>
                    <pic:cNvPicPr>
                      <a:picLocks noChangeAspect="1" noChangeArrowheads="1"/>
                    </pic:cNvPicPr>
                  </pic:nvPicPr>
                  <pic:blipFill>
                    <a:blip r:embed="rId4537" cstate="print">
                      <a:extLst>
                        <a:ext uri="{28A0092B-C50C-407E-A947-70E740481C1C}">
                          <a14:useLocalDpi xmlns:a14="http://schemas.microsoft.com/office/drawing/2010/main" val="0"/>
                        </a:ext>
                      </a:extLst>
                    </a:blip>
                    <a:srcRect/>
                    <a:stretch>
                      <a:fillRect/>
                    </a:stretch>
                  </pic:blipFill>
                  <pic:spPr bwMode="auto">
                    <a:xfrm>
                      <a:off x="0" y="0"/>
                      <a:ext cx="2181225" cy="304800"/>
                    </a:xfrm>
                    <a:prstGeom prst="rect">
                      <a:avLst/>
                    </a:prstGeom>
                    <a:noFill/>
                    <a:ln>
                      <a:noFill/>
                    </a:ln>
                  </pic:spPr>
                </pic:pic>
              </a:graphicData>
            </a:graphic>
          </wp:inline>
        </w:drawing>
      </w:r>
      <w:r w:rsidRPr="00461C3A">
        <w:rPr>
          <w:b/>
          <w:sz w:val="24"/>
          <w:szCs w:val="24"/>
          <w:lang w:val="en-US"/>
        </w:rPr>
        <w:tab/>
        <w:t xml:space="preserve">254. </w:t>
      </w:r>
      <w:r w:rsidRPr="00461C3A">
        <w:rPr>
          <w:b/>
          <w:noProof/>
          <w:position w:val="-16"/>
          <w:sz w:val="24"/>
          <w:szCs w:val="24"/>
        </w:rPr>
        <w:drawing>
          <wp:inline distT="0" distB="0" distL="0" distR="0">
            <wp:extent cx="2447925" cy="295275"/>
            <wp:effectExtent l="0" t="0" r="9525" b="9525"/>
            <wp:docPr id="1433" name="Рисунок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4"/>
                    <pic:cNvPicPr>
                      <a:picLocks noChangeAspect="1" noChangeArrowheads="1"/>
                    </pic:cNvPicPr>
                  </pic:nvPicPr>
                  <pic:blipFill>
                    <a:blip r:embed="rId4538" cstate="print">
                      <a:extLst>
                        <a:ext uri="{28A0092B-C50C-407E-A947-70E740481C1C}">
                          <a14:useLocalDpi xmlns:a14="http://schemas.microsoft.com/office/drawing/2010/main" val="0"/>
                        </a:ext>
                      </a:extLst>
                    </a:blip>
                    <a:srcRect/>
                    <a:stretch>
                      <a:fillRect/>
                    </a:stretch>
                  </pic:blipFill>
                  <pic:spPr bwMode="auto">
                    <a:xfrm>
                      <a:off x="0" y="0"/>
                      <a:ext cx="2447925" cy="29527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255. </w:t>
      </w:r>
      <w:r w:rsidRPr="00461C3A">
        <w:rPr>
          <w:b/>
          <w:noProof/>
          <w:position w:val="-16"/>
          <w:sz w:val="24"/>
          <w:szCs w:val="24"/>
        </w:rPr>
        <w:drawing>
          <wp:inline distT="0" distB="0" distL="0" distR="0">
            <wp:extent cx="2809875" cy="304800"/>
            <wp:effectExtent l="0" t="0" r="9525" b="0"/>
            <wp:docPr id="1432" name="Рисунок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5"/>
                    <pic:cNvPicPr>
                      <a:picLocks noChangeAspect="1" noChangeArrowheads="1"/>
                    </pic:cNvPicPr>
                  </pic:nvPicPr>
                  <pic:blipFill>
                    <a:blip r:embed="rId4539" cstate="print">
                      <a:extLst>
                        <a:ext uri="{28A0092B-C50C-407E-A947-70E740481C1C}">
                          <a14:useLocalDpi xmlns:a14="http://schemas.microsoft.com/office/drawing/2010/main" val="0"/>
                        </a:ext>
                      </a:extLst>
                    </a:blip>
                    <a:srcRect/>
                    <a:stretch>
                      <a:fillRect/>
                    </a:stretch>
                  </pic:blipFill>
                  <pic:spPr bwMode="auto">
                    <a:xfrm>
                      <a:off x="0" y="0"/>
                      <a:ext cx="2809875" cy="3048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ind w:firstLine="720"/>
        <w:jc w:val="both"/>
        <w:rPr>
          <w:b/>
          <w:sz w:val="24"/>
          <w:szCs w:val="24"/>
          <w:lang w:val="en-US"/>
        </w:rPr>
      </w:pPr>
      <w:r w:rsidRPr="00461C3A">
        <w:rPr>
          <w:b/>
          <w:sz w:val="24"/>
          <w:szCs w:val="24"/>
          <w:lang w:val="en-US"/>
        </w:rPr>
        <w:t xml:space="preserve">Ushbu tenglamalarning </w:t>
      </w:r>
      <w:r w:rsidRPr="00461C3A">
        <w:rPr>
          <w:b/>
          <w:noProof/>
          <w:position w:val="-6"/>
          <w:sz w:val="24"/>
          <w:szCs w:val="24"/>
        </w:rPr>
        <w:drawing>
          <wp:inline distT="0" distB="0" distL="0" distR="0">
            <wp:extent cx="1000125" cy="161925"/>
            <wp:effectExtent l="0" t="0" r="0" b="9525"/>
            <wp:docPr id="1431" name="Рисунок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6"/>
                    <pic:cNvPicPr>
                      <a:picLocks noChangeAspect="1" noChangeArrowheads="1"/>
                    </pic:cNvPicPr>
                  </pic:nvPicPr>
                  <pic:blipFill>
                    <a:blip r:embed="rId4540" cstate="print">
                      <a:extLst>
                        <a:ext uri="{28A0092B-C50C-407E-A947-70E740481C1C}">
                          <a14:useLocalDpi xmlns:a14="http://schemas.microsoft.com/office/drawing/2010/main" val="0"/>
                        </a:ext>
                      </a:extLst>
                    </a:blip>
                    <a:srcRect/>
                    <a:stretch>
                      <a:fillRect/>
                    </a:stretch>
                  </pic:blipFill>
                  <pic:spPr bwMode="auto">
                    <a:xfrm>
                      <a:off x="0" y="0"/>
                      <a:ext cx="1000125" cy="161925"/>
                    </a:xfrm>
                    <a:prstGeom prst="rect">
                      <a:avLst/>
                    </a:prstGeom>
                    <a:noFill/>
                    <a:ln>
                      <a:noFill/>
                    </a:ln>
                  </pic:spPr>
                </pic:pic>
              </a:graphicData>
            </a:graphic>
          </wp:inline>
        </w:drawing>
      </w:r>
      <w:r w:rsidRPr="00461C3A">
        <w:rPr>
          <w:b/>
          <w:sz w:val="24"/>
          <w:szCs w:val="24"/>
          <w:lang w:val="en-US"/>
        </w:rPr>
        <w:t xml:space="preserve"> dagi chegaralangan yechimini toping va uning davriy yechim</w:t>
      </w:r>
      <w:r w:rsidRPr="00461C3A">
        <w:rPr>
          <w:b/>
          <w:sz w:val="24"/>
          <w:szCs w:val="24"/>
          <w:lang w:val="uz-Cyrl-UZ"/>
        </w:rPr>
        <w:t>i</w:t>
      </w:r>
      <w:r w:rsidRPr="00461C3A">
        <w:rPr>
          <w:b/>
          <w:sz w:val="24"/>
          <w:szCs w:val="24"/>
          <w:lang w:val="en-US"/>
        </w:rPr>
        <w:t xml:space="preserve"> ekanligini ko`rsating.</w:t>
      </w:r>
    </w:p>
    <w:p w:rsidR="00C55D03" w:rsidRPr="00461C3A" w:rsidRDefault="00C55D03" w:rsidP="00C55D03">
      <w:pPr>
        <w:tabs>
          <w:tab w:val="left" w:pos="4536"/>
        </w:tabs>
        <w:jc w:val="both"/>
        <w:rPr>
          <w:b/>
          <w:sz w:val="24"/>
          <w:szCs w:val="24"/>
          <w:lang w:val="uz-Cyrl-UZ"/>
        </w:rPr>
      </w:pPr>
      <w:r w:rsidRPr="00461C3A">
        <w:rPr>
          <w:b/>
          <w:sz w:val="24"/>
          <w:szCs w:val="24"/>
          <w:lang w:val="uz-Cyrl-UZ"/>
        </w:rPr>
        <w:t xml:space="preserve">256. </w:t>
      </w:r>
      <w:r w:rsidRPr="00461C3A">
        <w:rPr>
          <w:b/>
          <w:noProof/>
          <w:position w:val="-12"/>
          <w:sz w:val="24"/>
          <w:szCs w:val="24"/>
        </w:rPr>
        <w:drawing>
          <wp:inline distT="0" distB="0" distL="0" distR="0">
            <wp:extent cx="1552575" cy="238125"/>
            <wp:effectExtent l="0" t="0" r="9525" b="9525"/>
            <wp:docPr id="1430" name="Рисунок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7"/>
                    <pic:cNvPicPr>
                      <a:picLocks noChangeAspect="1" noChangeArrowheads="1"/>
                    </pic:cNvPicPr>
                  </pic:nvPicPr>
                  <pic:blipFill>
                    <a:blip r:embed="rId4541" cstate="print">
                      <a:extLst>
                        <a:ext uri="{28A0092B-C50C-407E-A947-70E740481C1C}">
                          <a14:useLocalDpi xmlns:a14="http://schemas.microsoft.com/office/drawing/2010/main" val="0"/>
                        </a:ext>
                      </a:extLst>
                    </a:blip>
                    <a:srcRect/>
                    <a:stretch>
                      <a:fillRect/>
                    </a:stretch>
                  </pic:blipFill>
                  <pic:spPr bwMode="auto">
                    <a:xfrm>
                      <a:off x="0" y="0"/>
                      <a:ext cx="1552575" cy="238125"/>
                    </a:xfrm>
                    <a:prstGeom prst="rect">
                      <a:avLst/>
                    </a:prstGeom>
                    <a:noFill/>
                    <a:ln>
                      <a:noFill/>
                    </a:ln>
                  </pic:spPr>
                </pic:pic>
              </a:graphicData>
            </a:graphic>
          </wp:inline>
        </w:drawing>
      </w:r>
      <w:r w:rsidRPr="00461C3A">
        <w:rPr>
          <w:b/>
          <w:sz w:val="24"/>
          <w:szCs w:val="24"/>
          <w:lang w:val="uz-Cyrl-UZ"/>
        </w:rPr>
        <w:tab/>
        <w:t xml:space="preserve">257. </w:t>
      </w:r>
      <w:r w:rsidRPr="00461C3A">
        <w:rPr>
          <w:b/>
          <w:noProof/>
          <w:position w:val="-12"/>
          <w:sz w:val="24"/>
          <w:szCs w:val="24"/>
        </w:rPr>
        <w:drawing>
          <wp:inline distT="0" distB="0" distL="0" distR="0">
            <wp:extent cx="1571625" cy="238125"/>
            <wp:effectExtent l="0" t="0" r="9525" b="9525"/>
            <wp:docPr id="1429" name="Рисунок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8"/>
                    <pic:cNvPicPr>
                      <a:picLocks noChangeAspect="1" noChangeArrowheads="1"/>
                    </pic:cNvPicPr>
                  </pic:nvPicPr>
                  <pic:blipFill>
                    <a:blip r:embed="rId4542" cstate="print">
                      <a:extLst>
                        <a:ext uri="{28A0092B-C50C-407E-A947-70E740481C1C}">
                          <a14:useLocalDpi xmlns:a14="http://schemas.microsoft.com/office/drawing/2010/main" val="0"/>
                        </a:ext>
                      </a:extLst>
                    </a:blip>
                    <a:srcRect/>
                    <a:stretch>
                      <a:fillRect/>
                    </a:stretch>
                  </pic:blipFill>
                  <pic:spPr bwMode="auto">
                    <a:xfrm>
                      <a:off x="0" y="0"/>
                      <a:ext cx="1571625" cy="2381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uz-Cyrl-UZ"/>
        </w:rPr>
      </w:pPr>
      <w:r w:rsidRPr="00461C3A">
        <w:rPr>
          <w:b/>
          <w:sz w:val="24"/>
          <w:szCs w:val="24"/>
          <w:lang w:val="uz-Cyrl-UZ"/>
        </w:rPr>
        <w:t xml:space="preserve">258. </w:t>
      </w:r>
      <w:r w:rsidRPr="00461C3A">
        <w:rPr>
          <w:b/>
          <w:noProof/>
          <w:position w:val="-12"/>
          <w:sz w:val="24"/>
          <w:szCs w:val="24"/>
        </w:rPr>
        <w:drawing>
          <wp:inline distT="0" distB="0" distL="0" distR="0">
            <wp:extent cx="1552575" cy="238125"/>
            <wp:effectExtent l="0" t="0" r="9525" b="9525"/>
            <wp:docPr id="1428" name="Рисунок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9"/>
                    <pic:cNvPicPr>
                      <a:picLocks noChangeAspect="1" noChangeArrowheads="1"/>
                    </pic:cNvPicPr>
                  </pic:nvPicPr>
                  <pic:blipFill>
                    <a:blip r:embed="rId4543" cstate="print">
                      <a:extLst>
                        <a:ext uri="{28A0092B-C50C-407E-A947-70E740481C1C}">
                          <a14:useLocalDpi xmlns:a14="http://schemas.microsoft.com/office/drawing/2010/main" val="0"/>
                        </a:ext>
                      </a:extLst>
                    </a:blip>
                    <a:srcRect/>
                    <a:stretch>
                      <a:fillRect/>
                    </a:stretch>
                  </pic:blipFill>
                  <pic:spPr bwMode="auto">
                    <a:xfrm>
                      <a:off x="0" y="0"/>
                      <a:ext cx="1552575" cy="238125"/>
                    </a:xfrm>
                    <a:prstGeom prst="rect">
                      <a:avLst/>
                    </a:prstGeom>
                    <a:noFill/>
                    <a:ln>
                      <a:noFill/>
                    </a:ln>
                  </pic:spPr>
                </pic:pic>
              </a:graphicData>
            </a:graphic>
          </wp:inline>
        </w:drawing>
      </w:r>
      <w:r w:rsidRPr="00461C3A">
        <w:rPr>
          <w:b/>
          <w:sz w:val="24"/>
          <w:szCs w:val="24"/>
          <w:lang w:val="uz-Cyrl-UZ"/>
        </w:rPr>
        <w:tab/>
        <w:t xml:space="preserve">259. </w:t>
      </w:r>
      <w:r w:rsidRPr="00461C3A">
        <w:rPr>
          <w:b/>
          <w:noProof/>
          <w:position w:val="-12"/>
          <w:sz w:val="24"/>
          <w:szCs w:val="24"/>
        </w:rPr>
        <w:drawing>
          <wp:inline distT="0" distB="0" distL="0" distR="0">
            <wp:extent cx="1571625" cy="238125"/>
            <wp:effectExtent l="0" t="0" r="9525" b="9525"/>
            <wp:docPr id="1427" name="Рисунок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0"/>
                    <pic:cNvPicPr>
                      <a:picLocks noChangeAspect="1" noChangeArrowheads="1"/>
                    </pic:cNvPicPr>
                  </pic:nvPicPr>
                  <pic:blipFill>
                    <a:blip r:embed="rId4544" cstate="print">
                      <a:extLst>
                        <a:ext uri="{28A0092B-C50C-407E-A947-70E740481C1C}">
                          <a14:useLocalDpi xmlns:a14="http://schemas.microsoft.com/office/drawing/2010/main" val="0"/>
                        </a:ext>
                      </a:extLst>
                    </a:blip>
                    <a:srcRect/>
                    <a:stretch>
                      <a:fillRect/>
                    </a:stretch>
                  </pic:blipFill>
                  <pic:spPr bwMode="auto">
                    <a:xfrm>
                      <a:off x="0" y="0"/>
                      <a:ext cx="1571625" cy="23812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uz-Cyrl-UZ"/>
        </w:rPr>
      </w:pPr>
      <w:r w:rsidRPr="00461C3A">
        <w:rPr>
          <w:b/>
          <w:sz w:val="24"/>
          <w:szCs w:val="24"/>
          <w:lang w:val="uz-Cyrl-UZ"/>
        </w:rPr>
        <w:lastRenderedPageBreak/>
        <w:t xml:space="preserve">260. </w:t>
      </w:r>
      <w:r w:rsidRPr="00461C3A">
        <w:rPr>
          <w:b/>
          <w:noProof/>
          <w:position w:val="-12"/>
          <w:sz w:val="24"/>
          <w:szCs w:val="24"/>
        </w:rPr>
        <w:drawing>
          <wp:inline distT="0" distB="0" distL="0" distR="0">
            <wp:extent cx="1724025" cy="238125"/>
            <wp:effectExtent l="0" t="0" r="9525" b="9525"/>
            <wp:docPr id="1426" name="Рисунок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1"/>
                    <pic:cNvPicPr>
                      <a:picLocks noChangeAspect="1" noChangeArrowheads="1"/>
                    </pic:cNvPicPr>
                  </pic:nvPicPr>
                  <pic:blipFill>
                    <a:blip r:embed="rId4545" cstate="print">
                      <a:extLst>
                        <a:ext uri="{28A0092B-C50C-407E-A947-70E740481C1C}">
                          <a14:useLocalDpi xmlns:a14="http://schemas.microsoft.com/office/drawing/2010/main" val="0"/>
                        </a:ext>
                      </a:extLst>
                    </a:blip>
                    <a:srcRect/>
                    <a:stretch>
                      <a:fillRect/>
                    </a:stretch>
                  </pic:blipFill>
                  <pic:spPr bwMode="auto">
                    <a:xfrm>
                      <a:off x="0" y="0"/>
                      <a:ext cx="1724025" cy="238125"/>
                    </a:xfrm>
                    <a:prstGeom prst="rect">
                      <a:avLst/>
                    </a:prstGeom>
                    <a:noFill/>
                    <a:ln>
                      <a:noFill/>
                    </a:ln>
                  </pic:spPr>
                </pic:pic>
              </a:graphicData>
            </a:graphic>
          </wp:inline>
        </w:drawing>
      </w:r>
    </w:p>
    <w:p w:rsidR="00C55D03" w:rsidRPr="00461C3A" w:rsidRDefault="00C55D03" w:rsidP="00C55D03">
      <w:pPr>
        <w:ind w:firstLine="720"/>
        <w:jc w:val="both"/>
        <w:rPr>
          <w:b/>
          <w:sz w:val="24"/>
          <w:szCs w:val="24"/>
          <w:lang w:val="en-US"/>
        </w:rPr>
      </w:pPr>
    </w:p>
    <w:p w:rsidR="00C55D03" w:rsidRPr="00461C3A" w:rsidRDefault="00C55D03" w:rsidP="00C55D03">
      <w:pPr>
        <w:ind w:firstLine="720"/>
        <w:jc w:val="both"/>
        <w:rPr>
          <w:sz w:val="24"/>
          <w:szCs w:val="24"/>
          <w:lang w:val="en-US"/>
        </w:rPr>
      </w:pPr>
      <w:r w:rsidRPr="00461C3A">
        <w:rPr>
          <w:b/>
          <w:sz w:val="24"/>
          <w:szCs w:val="24"/>
          <w:lang w:val="en-US"/>
        </w:rPr>
        <w:t>261.</w:t>
      </w:r>
      <w:r w:rsidRPr="00461C3A">
        <w:rPr>
          <w:sz w:val="24"/>
          <w:szCs w:val="24"/>
          <w:lang w:val="en-US"/>
        </w:rPr>
        <w:t xml:space="preserve"> Er sharining markazidan ingichka quvur o`tkazilgan bo`lsin. Unga tashlangan tosh er markaziga oradagi masofaga proportsional bo`lgan kuch bilan tortiladi. Tosh qancha vaqtda quv</w:t>
      </w:r>
      <w:r w:rsidRPr="00461C3A">
        <w:rPr>
          <w:sz w:val="24"/>
          <w:szCs w:val="24"/>
          <w:lang w:val="uz-Cyrl-UZ"/>
        </w:rPr>
        <w:t>u</w:t>
      </w:r>
      <w:r w:rsidRPr="00461C3A">
        <w:rPr>
          <w:sz w:val="24"/>
          <w:szCs w:val="24"/>
          <w:lang w:val="en-US"/>
        </w:rPr>
        <w:t>rni bosib o`tadi?</w:t>
      </w:r>
    </w:p>
    <w:p w:rsidR="00C55D03" w:rsidRPr="00461C3A" w:rsidRDefault="00C55D03" w:rsidP="00C55D03">
      <w:pPr>
        <w:ind w:firstLine="720"/>
        <w:jc w:val="both"/>
        <w:rPr>
          <w:sz w:val="24"/>
          <w:szCs w:val="24"/>
          <w:lang w:val="en-US"/>
        </w:rPr>
      </w:pPr>
      <w:r w:rsidRPr="00461C3A">
        <w:rPr>
          <w:b/>
          <w:sz w:val="24"/>
          <w:szCs w:val="24"/>
          <w:lang w:val="en-US"/>
        </w:rPr>
        <w:t>262.</w:t>
      </w:r>
      <w:r w:rsidRPr="00461C3A">
        <w:rPr>
          <w:sz w:val="24"/>
          <w:szCs w:val="24"/>
          <w:lang w:val="en-US"/>
        </w:rPr>
        <w:t xml:space="preserve"> Havoning qarshiligi jism tezligining kvadratiga proportsional va tezlik limitini </w:t>
      </w:r>
      <w:r w:rsidRPr="00461C3A">
        <w:rPr>
          <w:sz w:val="24"/>
          <w:szCs w:val="24"/>
          <w:lang w:val="uz-Cyrl-UZ"/>
        </w:rPr>
        <w:t>75 m/sek</w:t>
      </w:r>
      <w:r w:rsidRPr="00461C3A">
        <w:rPr>
          <w:sz w:val="24"/>
          <w:szCs w:val="24"/>
          <w:lang w:val="en-US"/>
        </w:rPr>
        <w:t xml:space="preserve"> deb olib, boshlang`ich tezligi nolga teng bo`lgan erkin tushuvchi jism harakat qonunini toping.</w:t>
      </w:r>
    </w:p>
    <w:p w:rsidR="00C55D03" w:rsidRPr="00461C3A" w:rsidRDefault="00C55D03" w:rsidP="00C55D03">
      <w:pPr>
        <w:ind w:firstLine="720"/>
        <w:jc w:val="both"/>
        <w:rPr>
          <w:sz w:val="24"/>
          <w:szCs w:val="24"/>
          <w:lang w:val="en-US"/>
        </w:rPr>
      </w:pPr>
      <w:r w:rsidRPr="00461C3A">
        <w:rPr>
          <w:b/>
          <w:sz w:val="24"/>
          <w:szCs w:val="24"/>
          <w:lang w:val="en-US"/>
        </w:rPr>
        <w:t>263.</w:t>
      </w:r>
      <w:r w:rsidRPr="00461C3A">
        <w:rPr>
          <w:sz w:val="24"/>
          <w:szCs w:val="24"/>
          <w:lang w:val="en-US"/>
        </w:rPr>
        <w:t xml:space="preserve"> Jism bir minutda 90 marta tebranadi va 15 sekund davomida tebranish ampl</w:t>
      </w:r>
      <w:r w:rsidRPr="00461C3A">
        <w:rPr>
          <w:sz w:val="24"/>
          <w:szCs w:val="24"/>
          <w:lang w:val="uz-Cyrl-UZ"/>
        </w:rPr>
        <w:t>i</w:t>
      </w:r>
      <w:r w:rsidRPr="00461C3A">
        <w:rPr>
          <w:sz w:val="24"/>
          <w:szCs w:val="24"/>
          <w:lang w:val="en-US"/>
        </w:rPr>
        <w:t>tudasi ikki marta kamayadi. Tebranma harakat</w:t>
      </w:r>
      <w:r w:rsidRPr="00461C3A">
        <w:rPr>
          <w:sz w:val="24"/>
          <w:szCs w:val="24"/>
          <w:lang w:val="uz-Cyrl-UZ"/>
        </w:rPr>
        <w:softHyphen/>
      </w:r>
      <w:r w:rsidRPr="00461C3A">
        <w:rPr>
          <w:sz w:val="24"/>
          <w:szCs w:val="24"/>
          <w:lang w:val="en-US"/>
        </w:rPr>
        <w:t>ning differensial tenglamasini tuzing.</w:t>
      </w:r>
    </w:p>
    <w:p w:rsidR="00C55D03" w:rsidRPr="00461C3A" w:rsidRDefault="00C55D03" w:rsidP="00C55D03">
      <w:pPr>
        <w:ind w:firstLine="720"/>
        <w:jc w:val="both"/>
        <w:rPr>
          <w:sz w:val="24"/>
          <w:szCs w:val="24"/>
          <w:lang w:val="en-US"/>
        </w:rPr>
      </w:pPr>
      <w:r w:rsidRPr="00461C3A">
        <w:rPr>
          <w:b/>
          <w:sz w:val="24"/>
          <w:szCs w:val="24"/>
          <w:lang w:val="en-US"/>
        </w:rPr>
        <w:t>264.</w:t>
      </w:r>
      <w:r w:rsidRPr="00461C3A">
        <w:rPr>
          <w:sz w:val="24"/>
          <w:szCs w:val="24"/>
          <w:lang w:val="en-US"/>
        </w:rPr>
        <w:t xml:space="preserve"> Qayiqqa </w:t>
      </w:r>
      <w:r w:rsidRPr="00461C3A">
        <w:rPr>
          <w:noProof/>
          <w:position w:val="-6"/>
          <w:sz w:val="24"/>
          <w:szCs w:val="24"/>
        </w:rPr>
        <w:drawing>
          <wp:inline distT="0" distB="0" distL="0" distR="0">
            <wp:extent cx="428625" cy="200025"/>
            <wp:effectExtent l="0" t="0" r="9525" b="9525"/>
            <wp:docPr id="1425" name="Рисунок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2"/>
                    <pic:cNvPicPr>
                      <a:picLocks noChangeAspect="1" noChangeArrowheads="1"/>
                    </pic:cNvPicPr>
                  </pic:nvPicPr>
                  <pic:blipFill>
                    <a:blip r:embed="rId4546" cstate="print">
                      <a:extLst>
                        <a:ext uri="{28A0092B-C50C-407E-A947-70E740481C1C}">
                          <a14:useLocalDpi xmlns:a14="http://schemas.microsoft.com/office/drawing/2010/main" val="0"/>
                        </a:ext>
                      </a:extLst>
                    </a:blip>
                    <a:srcRect/>
                    <a:stretch>
                      <a:fillRect/>
                    </a:stretch>
                  </pic:blipFill>
                  <pic:spPr bwMode="auto">
                    <a:xfrm>
                      <a:off x="0" y="0"/>
                      <a:ext cx="428625" cy="200025"/>
                    </a:xfrm>
                    <a:prstGeom prst="rect">
                      <a:avLst/>
                    </a:prstGeom>
                    <a:noFill/>
                    <a:ln>
                      <a:noFill/>
                    </a:ln>
                  </pic:spPr>
                </pic:pic>
              </a:graphicData>
            </a:graphic>
          </wp:inline>
        </w:drawing>
      </w:r>
      <w:r w:rsidRPr="00461C3A">
        <w:rPr>
          <w:sz w:val="24"/>
          <w:szCs w:val="24"/>
          <w:lang w:val="uz-Cyrl-UZ"/>
        </w:rPr>
        <w:t>m/sek</w:t>
      </w:r>
      <w:r w:rsidRPr="00461C3A">
        <w:rPr>
          <w:sz w:val="24"/>
          <w:szCs w:val="24"/>
          <w:lang w:val="en-US"/>
        </w:rPr>
        <w:t xml:space="preserve"> boshlang`ich tezlik berilgan. Harakat boshlangandan 60 sekund o`tgach, bu tezlik ikki marta kamayada. Agar suvning qa</w:t>
      </w:r>
      <w:r w:rsidRPr="00461C3A">
        <w:rPr>
          <w:sz w:val="24"/>
          <w:szCs w:val="24"/>
          <w:lang w:val="uz-Cyrl-UZ"/>
        </w:rPr>
        <w:t>r</w:t>
      </w:r>
      <w:r w:rsidRPr="00461C3A">
        <w:rPr>
          <w:sz w:val="24"/>
          <w:szCs w:val="24"/>
          <w:lang w:val="en-US"/>
        </w:rPr>
        <w:t>shilik kuchi qayiq tezligiga to`g`ri proportsional bo`lsa, uning harakat qonunini toping.</w:t>
      </w:r>
    </w:p>
    <w:p w:rsidR="00C55D03" w:rsidRPr="00461C3A" w:rsidRDefault="00C55D03" w:rsidP="00C55D03">
      <w:pPr>
        <w:ind w:firstLine="720"/>
        <w:jc w:val="both"/>
        <w:rPr>
          <w:sz w:val="24"/>
          <w:szCs w:val="24"/>
          <w:lang w:val="en-US"/>
        </w:rPr>
      </w:pPr>
      <w:r w:rsidRPr="00461C3A">
        <w:rPr>
          <w:b/>
          <w:sz w:val="24"/>
          <w:szCs w:val="24"/>
          <w:lang w:val="en-US"/>
        </w:rPr>
        <w:t>265.</w:t>
      </w:r>
      <w:r w:rsidRPr="00461C3A">
        <w:rPr>
          <w:sz w:val="24"/>
          <w:szCs w:val="24"/>
          <w:lang w:val="en-US"/>
        </w:rPr>
        <w:t xml:space="preserve"> Massasi </w:t>
      </w:r>
      <w:r w:rsidRPr="00461C3A">
        <w:rPr>
          <w:i/>
          <w:sz w:val="24"/>
          <w:szCs w:val="24"/>
          <w:lang w:val="en-US"/>
        </w:rPr>
        <w:t>m</w:t>
      </w:r>
      <w:r w:rsidRPr="00461C3A">
        <w:rPr>
          <w:sz w:val="24"/>
          <w:szCs w:val="24"/>
          <w:lang w:val="en-US"/>
        </w:rPr>
        <w:t xml:space="preserve"> bo`lgan moddiy nuqta koordinata boshidan turtilib, masofaga to`g`ri proportsional bo`lgan </w:t>
      </w:r>
      <w:r w:rsidRPr="00461C3A">
        <w:rPr>
          <w:noProof/>
          <w:position w:val="-16"/>
          <w:sz w:val="24"/>
          <w:szCs w:val="24"/>
        </w:rPr>
        <w:drawing>
          <wp:inline distT="0" distB="0" distL="0" distR="0">
            <wp:extent cx="1000125" cy="295275"/>
            <wp:effectExtent l="0" t="0" r="0" b="9525"/>
            <wp:docPr id="1424" name="Рисунок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3"/>
                    <pic:cNvPicPr>
                      <a:picLocks noChangeAspect="1" noChangeArrowheads="1"/>
                    </pic:cNvPicPr>
                  </pic:nvPicPr>
                  <pic:blipFill>
                    <a:blip r:embed="rId4547" cstate="print">
                      <a:extLst>
                        <a:ext uri="{28A0092B-C50C-407E-A947-70E740481C1C}">
                          <a14:useLocalDpi xmlns:a14="http://schemas.microsoft.com/office/drawing/2010/main" val="0"/>
                        </a:ext>
                      </a:extLst>
                    </a:blip>
                    <a:srcRect/>
                    <a:stretch>
                      <a:fillRect/>
                    </a:stretch>
                  </pic:blipFill>
                  <pic:spPr bwMode="auto">
                    <a:xfrm>
                      <a:off x="0" y="0"/>
                      <a:ext cx="1000125" cy="295275"/>
                    </a:xfrm>
                    <a:prstGeom prst="rect">
                      <a:avLst/>
                    </a:prstGeom>
                    <a:noFill/>
                    <a:ln>
                      <a:noFill/>
                    </a:ln>
                  </pic:spPr>
                </pic:pic>
              </a:graphicData>
            </a:graphic>
          </wp:inline>
        </w:drawing>
      </w:r>
      <w:r w:rsidRPr="00461C3A">
        <w:rPr>
          <w:sz w:val="24"/>
          <w:szCs w:val="24"/>
          <w:lang w:val="en-US"/>
        </w:rPr>
        <w:t xml:space="preserve"> kuch ta`sirida harakat qilmoqda. Nuqtaga muhitning </w:t>
      </w:r>
      <w:r w:rsidRPr="00461C3A">
        <w:rPr>
          <w:noProof/>
          <w:position w:val="-6"/>
          <w:sz w:val="24"/>
          <w:szCs w:val="24"/>
        </w:rPr>
        <w:drawing>
          <wp:inline distT="0" distB="0" distL="0" distR="0">
            <wp:extent cx="695325" cy="200025"/>
            <wp:effectExtent l="0" t="0" r="9525" b="9525"/>
            <wp:docPr id="1423" name="Рисунок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4"/>
                    <pic:cNvPicPr>
                      <a:picLocks noChangeAspect="1" noChangeArrowheads="1"/>
                    </pic:cNvPicPr>
                  </pic:nvPicPr>
                  <pic:blipFill>
                    <a:blip r:embed="rId4548" cstate="print">
                      <a:extLst>
                        <a:ext uri="{28A0092B-C50C-407E-A947-70E740481C1C}">
                          <a14:useLocalDpi xmlns:a14="http://schemas.microsoft.com/office/drawing/2010/main" val="0"/>
                        </a:ext>
                      </a:extLst>
                    </a:blip>
                    <a:srcRect/>
                    <a:stretch>
                      <a:fillRect/>
                    </a:stretch>
                  </pic:blipFill>
                  <pic:spPr bwMode="auto">
                    <a:xfrm>
                      <a:off x="0" y="0"/>
                      <a:ext cx="695325" cy="200025"/>
                    </a:xfrm>
                    <a:prstGeom prst="rect">
                      <a:avLst/>
                    </a:prstGeom>
                    <a:noFill/>
                    <a:ln>
                      <a:noFill/>
                    </a:ln>
                  </pic:spPr>
                </pic:pic>
              </a:graphicData>
            </a:graphic>
          </wp:inline>
        </w:drawing>
      </w:r>
      <w:r w:rsidRPr="00461C3A">
        <w:rPr>
          <w:sz w:val="24"/>
          <w:szCs w:val="24"/>
          <w:lang w:val="en-US"/>
        </w:rPr>
        <w:t xml:space="preserve"> qa</w:t>
      </w:r>
      <w:r w:rsidRPr="00461C3A">
        <w:rPr>
          <w:sz w:val="24"/>
          <w:szCs w:val="24"/>
          <w:lang w:val="uz-Cyrl-UZ"/>
        </w:rPr>
        <w:t>r</w:t>
      </w:r>
      <w:r w:rsidRPr="00461C3A">
        <w:rPr>
          <w:sz w:val="24"/>
          <w:szCs w:val="24"/>
          <w:lang w:val="en-US"/>
        </w:rPr>
        <w:t xml:space="preserve">shilik kuchi ta`sir qilayotgan bo`lsin. Agar </w:t>
      </w:r>
      <w:r w:rsidRPr="00461C3A">
        <w:rPr>
          <w:noProof/>
          <w:position w:val="-6"/>
          <w:sz w:val="24"/>
          <w:szCs w:val="24"/>
        </w:rPr>
        <w:drawing>
          <wp:inline distT="0" distB="0" distL="0" distR="0">
            <wp:extent cx="381000" cy="200025"/>
            <wp:effectExtent l="0" t="0" r="0" b="9525"/>
            <wp:docPr id="1422" name="Рисунок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5"/>
                    <pic:cNvPicPr>
                      <a:picLocks noChangeAspect="1" noChangeArrowheads="1"/>
                    </pic:cNvPicPr>
                  </pic:nvPicPr>
                  <pic:blipFill>
                    <a:blip r:embed="rId4549" cstate="print">
                      <a:extLst>
                        <a:ext uri="{28A0092B-C50C-407E-A947-70E740481C1C}">
                          <a14:useLocalDpi xmlns:a14="http://schemas.microsoft.com/office/drawing/2010/main" val="0"/>
                        </a:ext>
                      </a:extLst>
                    </a:blip>
                    <a:srcRect/>
                    <a:stretch>
                      <a:fillRect/>
                    </a:stretch>
                  </pic:blipFill>
                  <pic:spPr bwMode="auto">
                    <a:xfrm>
                      <a:off x="0" y="0"/>
                      <a:ext cx="381000" cy="200025"/>
                    </a:xfrm>
                    <a:prstGeom prst="rect">
                      <a:avLst/>
                    </a:prstGeom>
                    <a:noFill/>
                    <a:ln>
                      <a:noFill/>
                    </a:ln>
                  </pic:spPr>
                </pic:pic>
              </a:graphicData>
            </a:graphic>
          </wp:inline>
        </w:drawing>
      </w:r>
      <w:r w:rsidRPr="00461C3A">
        <w:rPr>
          <w:sz w:val="24"/>
          <w:szCs w:val="24"/>
          <w:lang w:val="en-US"/>
        </w:rPr>
        <w:t xml:space="preserve"> koordinata boshidan moddiy nuqtagacha bo`lgan masofa 3 ga teng va tezlik nol’ bo`lsa, nuqtaning harakat qonunini toping.</w:t>
      </w:r>
    </w:p>
    <w:p w:rsidR="00C55D03" w:rsidRPr="00461C3A" w:rsidRDefault="00C55D03" w:rsidP="00C55D03">
      <w:pPr>
        <w:tabs>
          <w:tab w:val="left" w:pos="4500"/>
        </w:tabs>
        <w:rPr>
          <w:sz w:val="24"/>
          <w:szCs w:val="24"/>
          <w:lang w:val="en-US"/>
        </w:rPr>
      </w:pPr>
    </w:p>
    <w:p w:rsidR="00C55D03" w:rsidRPr="00461C3A" w:rsidRDefault="00C55D03" w:rsidP="00C55D03">
      <w:pPr>
        <w:tabs>
          <w:tab w:val="left" w:pos="4500"/>
        </w:tabs>
        <w:rPr>
          <w:sz w:val="24"/>
          <w:szCs w:val="24"/>
          <w:lang w:val="en-US"/>
        </w:rPr>
      </w:pPr>
    </w:p>
    <w:p w:rsidR="00C55D03" w:rsidRPr="00461C3A" w:rsidRDefault="00C55D03" w:rsidP="00C55D03">
      <w:pPr>
        <w:jc w:val="center"/>
        <w:rPr>
          <w:b/>
          <w:sz w:val="24"/>
          <w:szCs w:val="24"/>
          <w:lang w:val="en-US"/>
        </w:rPr>
      </w:pPr>
      <w:r w:rsidRPr="00461C3A">
        <w:rPr>
          <w:b/>
          <w:sz w:val="24"/>
          <w:szCs w:val="24"/>
          <w:lang w:val="en-US"/>
        </w:rPr>
        <w:t xml:space="preserve">CHIZIQLI O`ZGARMAS KOEFFITSIENTLI </w:t>
      </w:r>
    </w:p>
    <w:p w:rsidR="00C55D03" w:rsidRPr="00461C3A" w:rsidRDefault="00C55D03" w:rsidP="00C55D03">
      <w:pPr>
        <w:jc w:val="center"/>
        <w:rPr>
          <w:b/>
          <w:sz w:val="24"/>
          <w:szCs w:val="24"/>
          <w:lang w:val="uz-Cyrl-UZ"/>
        </w:rPr>
      </w:pPr>
      <w:r w:rsidRPr="00461C3A">
        <w:rPr>
          <w:b/>
          <w:sz w:val="24"/>
          <w:szCs w:val="24"/>
          <w:lang w:val="en-US"/>
        </w:rPr>
        <w:t>TENGLAMALAR SISTEMASI</w:t>
      </w:r>
    </w:p>
    <w:p w:rsidR="00C55D03" w:rsidRPr="00461C3A" w:rsidRDefault="00C55D03" w:rsidP="00C55D03">
      <w:pPr>
        <w:jc w:val="both"/>
        <w:rPr>
          <w:sz w:val="24"/>
          <w:szCs w:val="24"/>
          <w:lang w:val="en-US"/>
        </w:rPr>
      </w:pPr>
      <w:r w:rsidRPr="00461C3A">
        <w:rPr>
          <w:sz w:val="24"/>
          <w:szCs w:val="24"/>
          <w:lang w:val="uz-Cyrl-UZ"/>
        </w:rPr>
        <w:t xml:space="preserve"> </w:t>
      </w:r>
    </w:p>
    <w:p w:rsidR="00C55D03" w:rsidRPr="00461C3A" w:rsidRDefault="00C55D03" w:rsidP="00C55D03">
      <w:pPr>
        <w:ind w:firstLine="720"/>
        <w:jc w:val="both"/>
        <w:rPr>
          <w:sz w:val="24"/>
          <w:szCs w:val="24"/>
          <w:lang w:val="en-US"/>
        </w:rPr>
      </w:pPr>
      <w:r w:rsidRPr="00461C3A">
        <w:rPr>
          <w:b/>
          <w:sz w:val="24"/>
          <w:szCs w:val="24"/>
          <w:lang w:val="uz-Cyrl-UZ"/>
        </w:rPr>
        <w:t>1.</w:t>
      </w:r>
      <w:r w:rsidRPr="00461C3A">
        <w:rPr>
          <w:sz w:val="24"/>
          <w:szCs w:val="24"/>
          <w:lang w:val="uz-Cyrl-UZ"/>
        </w:rPr>
        <w:t xml:space="preserve"> </w:t>
      </w:r>
      <w:r w:rsidRPr="00461C3A">
        <w:rPr>
          <w:b/>
          <w:sz w:val="24"/>
          <w:szCs w:val="24"/>
          <w:lang w:val="en-US"/>
        </w:rPr>
        <w:t>Noma`lum yo`qotish usuli.</w:t>
      </w:r>
      <w:r w:rsidRPr="00461C3A">
        <w:rPr>
          <w:sz w:val="24"/>
          <w:szCs w:val="24"/>
          <w:lang w:val="en-US"/>
        </w:rPr>
        <w:t xml:space="preserve"> Bu usul umuman olganda sistemani tartibi yuqoriroq bo`lgan bir no</w:t>
      </w:r>
      <w:r w:rsidRPr="00461C3A">
        <w:rPr>
          <w:sz w:val="24"/>
          <w:szCs w:val="24"/>
          <w:lang w:val="uz-Cyrl-UZ"/>
        </w:rPr>
        <w:t>m</w:t>
      </w:r>
      <w:r w:rsidRPr="00461C3A">
        <w:rPr>
          <w:sz w:val="24"/>
          <w:szCs w:val="24"/>
          <w:lang w:val="en-US"/>
        </w:rPr>
        <w:t>a`lum</w:t>
      </w:r>
      <w:r w:rsidRPr="00461C3A">
        <w:rPr>
          <w:sz w:val="24"/>
          <w:szCs w:val="24"/>
          <w:lang w:val="uz-Cyrl-UZ"/>
        </w:rPr>
        <w:t>li</w:t>
      </w:r>
      <w:r w:rsidRPr="00461C3A">
        <w:rPr>
          <w:sz w:val="24"/>
          <w:szCs w:val="24"/>
          <w:lang w:val="en-US"/>
        </w:rPr>
        <w:t xml:space="preserve"> tenglamaga keltiradi. Sistemani bu usul bilan yechish faqat so</w:t>
      </w:r>
      <w:r w:rsidRPr="00461C3A">
        <w:rPr>
          <w:sz w:val="24"/>
          <w:szCs w:val="24"/>
          <w:lang w:val="uz-Cyrl-UZ"/>
        </w:rPr>
        <w:t>d</w:t>
      </w:r>
      <w:r w:rsidRPr="00461C3A">
        <w:rPr>
          <w:sz w:val="24"/>
          <w:szCs w:val="24"/>
          <w:lang w:val="en-US"/>
        </w:rPr>
        <w:t>da sistemalar uchungina yaraydi, xolos.</w:t>
      </w:r>
    </w:p>
    <w:p w:rsidR="00C55D03" w:rsidRPr="00461C3A" w:rsidRDefault="00C55D03" w:rsidP="00C55D03">
      <w:pPr>
        <w:ind w:firstLine="720"/>
        <w:jc w:val="both"/>
        <w:rPr>
          <w:sz w:val="24"/>
          <w:szCs w:val="24"/>
          <w:lang w:val="en-US"/>
        </w:rPr>
      </w:pPr>
      <w:r w:rsidRPr="00461C3A">
        <w:rPr>
          <w:b/>
          <w:sz w:val="24"/>
          <w:szCs w:val="24"/>
          <w:lang w:val="uz-Cyrl-UZ"/>
        </w:rPr>
        <w:t>Misol.</w:t>
      </w:r>
      <w:r w:rsidRPr="00461C3A">
        <w:rPr>
          <w:sz w:val="24"/>
          <w:szCs w:val="24"/>
          <w:lang w:val="uz-Cyrl-UZ"/>
        </w:rPr>
        <w:t xml:space="preserve"> </w:t>
      </w:r>
      <w:r w:rsidRPr="00461C3A">
        <w:rPr>
          <w:noProof/>
          <w:position w:val="-38"/>
          <w:sz w:val="24"/>
          <w:szCs w:val="24"/>
        </w:rPr>
        <w:drawing>
          <wp:inline distT="0" distB="0" distL="0" distR="0">
            <wp:extent cx="1000125" cy="571500"/>
            <wp:effectExtent l="0" t="0" r="9525" b="0"/>
            <wp:docPr id="1850" name="Рисунок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9"/>
                    <pic:cNvPicPr>
                      <a:picLocks noChangeAspect="1" noChangeArrowheads="1"/>
                    </pic:cNvPicPr>
                  </pic:nvPicPr>
                  <pic:blipFill>
                    <a:blip r:embed="rId4550" cstate="print">
                      <a:extLst>
                        <a:ext uri="{28A0092B-C50C-407E-A947-70E740481C1C}">
                          <a14:useLocalDpi xmlns:a14="http://schemas.microsoft.com/office/drawing/2010/main" val="0"/>
                        </a:ext>
                      </a:extLst>
                    </a:blip>
                    <a:srcRect/>
                    <a:stretch>
                      <a:fillRect/>
                    </a:stretch>
                  </pic:blipFill>
                  <pic:spPr bwMode="auto">
                    <a:xfrm>
                      <a:off x="0" y="0"/>
                      <a:ext cx="1000125" cy="571500"/>
                    </a:xfrm>
                    <a:prstGeom prst="rect">
                      <a:avLst/>
                    </a:prstGeom>
                    <a:noFill/>
                    <a:ln>
                      <a:noFill/>
                    </a:ln>
                  </pic:spPr>
                </pic:pic>
              </a:graphicData>
            </a:graphic>
          </wp:inline>
        </w:drawing>
      </w:r>
      <w:r w:rsidRPr="00461C3A">
        <w:rPr>
          <w:sz w:val="24"/>
          <w:szCs w:val="24"/>
          <w:lang w:val="uz-Cyrl-UZ"/>
        </w:rPr>
        <w:t xml:space="preserve"> </w:t>
      </w:r>
      <w:r w:rsidRPr="00461C3A">
        <w:rPr>
          <w:sz w:val="24"/>
          <w:szCs w:val="24"/>
          <w:lang w:val="en-US"/>
        </w:rPr>
        <w:t>sistemani yeching</w:t>
      </w:r>
    </w:p>
    <w:p w:rsidR="00C55D03" w:rsidRPr="00461C3A" w:rsidRDefault="00C55D03" w:rsidP="00C55D03">
      <w:pPr>
        <w:ind w:firstLine="720"/>
        <w:jc w:val="both"/>
        <w:rPr>
          <w:sz w:val="24"/>
          <w:szCs w:val="24"/>
          <w:lang w:val="uz-Cyrl-UZ"/>
        </w:rPr>
      </w:pPr>
      <w:r w:rsidRPr="00461C3A">
        <w:rPr>
          <w:i/>
          <w:sz w:val="24"/>
          <w:szCs w:val="24"/>
          <w:lang w:val="en-US"/>
        </w:rPr>
        <w:t>Yechimi.</w:t>
      </w:r>
      <w:r w:rsidRPr="00461C3A">
        <w:rPr>
          <w:sz w:val="24"/>
          <w:szCs w:val="24"/>
          <w:lang w:val="en-US"/>
        </w:rPr>
        <w:t xml:space="preserve"> Birinchi tenglikdan </w:t>
      </w:r>
      <w:r w:rsidRPr="00461C3A">
        <w:rPr>
          <w:noProof/>
          <w:position w:val="-12"/>
          <w:sz w:val="24"/>
          <w:szCs w:val="24"/>
        </w:rPr>
        <w:drawing>
          <wp:inline distT="0" distB="0" distL="0" distR="0">
            <wp:extent cx="714375" cy="238125"/>
            <wp:effectExtent l="0" t="0" r="9525" b="9525"/>
            <wp:docPr id="1849" name="Рисунок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0"/>
                    <pic:cNvPicPr>
                      <a:picLocks noChangeAspect="1" noChangeArrowheads="1"/>
                    </pic:cNvPicPr>
                  </pic:nvPicPr>
                  <pic:blipFill>
                    <a:blip r:embed="rId4551" cstate="print">
                      <a:extLst>
                        <a:ext uri="{28A0092B-C50C-407E-A947-70E740481C1C}">
                          <a14:useLocalDpi xmlns:a14="http://schemas.microsoft.com/office/drawing/2010/main" val="0"/>
                        </a:ext>
                      </a:extLst>
                    </a:blip>
                    <a:srcRect/>
                    <a:stretch>
                      <a:fillRect/>
                    </a:stretch>
                  </pic:blipFill>
                  <pic:spPr bwMode="auto">
                    <a:xfrm>
                      <a:off x="0" y="0"/>
                      <a:ext cx="714375" cy="238125"/>
                    </a:xfrm>
                    <a:prstGeom prst="rect">
                      <a:avLst/>
                    </a:prstGeom>
                    <a:noFill/>
                    <a:ln>
                      <a:noFill/>
                    </a:ln>
                  </pic:spPr>
                </pic:pic>
              </a:graphicData>
            </a:graphic>
          </wp:inline>
        </w:drawing>
      </w:r>
      <w:r w:rsidRPr="00461C3A">
        <w:rPr>
          <w:sz w:val="24"/>
          <w:szCs w:val="24"/>
          <w:lang w:val="en-US"/>
        </w:rPr>
        <w:t xml:space="preserve"> ni olib, ikkinchi tenglamaga qo`yamiz va</w:t>
      </w:r>
    </w:p>
    <w:p w:rsidR="00C55D03" w:rsidRPr="00461C3A" w:rsidRDefault="00C55D03" w:rsidP="00C55D03">
      <w:pPr>
        <w:jc w:val="center"/>
        <w:rPr>
          <w:sz w:val="24"/>
          <w:szCs w:val="24"/>
          <w:lang w:val="uz-Cyrl-UZ"/>
        </w:rPr>
      </w:pPr>
      <w:r w:rsidRPr="00461C3A">
        <w:rPr>
          <w:noProof/>
          <w:position w:val="-16"/>
          <w:sz w:val="24"/>
          <w:szCs w:val="24"/>
        </w:rPr>
        <w:drawing>
          <wp:inline distT="0" distB="0" distL="0" distR="0">
            <wp:extent cx="3800475" cy="295275"/>
            <wp:effectExtent l="0" t="0" r="9525" b="9525"/>
            <wp:docPr id="1848" name="Рисунок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1"/>
                    <pic:cNvPicPr>
                      <a:picLocks noChangeAspect="1" noChangeArrowheads="1"/>
                    </pic:cNvPicPr>
                  </pic:nvPicPr>
                  <pic:blipFill>
                    <a:blip r:embed="rId4552" cstate="print">
                      <a:extLst>
                        <a:ext uri="{28A0092B-C50C-407E-A947-70E740481C1C}">
                          <a14:useLocalDpi xmlns:a14="http://schemas.microsoft.com/office/drawing/2010/main" val="0"/>
                        </a:ext>
                      </a:extLst>
                    </a:blip>
                    <a:srcRect/>
                    <a:stretch>
                      <a:fillRect/>
                    </a:stretch>
                  </pic:blipFill>
                  <pic:spPr bwMode="auto">
                    <a:xfrm>
                      <a:off x="0" y="0"/>
                      <a:ext cx="3800475" cy="295275"/>
                    </a:xfrm>
                    <a:prstGeom prst="rect">
                      <a:avLst/>
                    </a:prstGeom>
                    <a:noFill/>
                    <a:ln>
                      <a:noFill/>
                    </a:ln>
                  </pic:spPr>
                </pic:pic>
              </a:graphicData>
            </a:graphic>
          </wp:inline>
        </w:drawing>
      </w:r>
    </w:p>
    <w:p w:rsidR="00C55D03" w:rsidRPr="00461C3A" w:rsidRDefault="00C55D03" w:rsidP="00C55D03">
      <w:pPr>
        <w:jc w:val="both"/>
        <w:rPr>
          <w:sz w:val="24"/>
          <w:szCs w:val="24"/>
          <w:lang w:val="uz-Cyrl-UZ"/>
        </w:rPr>
      </w:pPr>
      <w:r w:rsidRPr="00461C3A">
        <w:rPr>
          <w:sz w:val="24"/>
          <w:szCs w:val="24"/>
          <w:lang w:val="en-US"/>
        </w:rPr>
        <w:t xml:space="preserve">bir noma`lumli ikkinchi tartibli chiziqli tenglamani olamiz. Xarakteristik tenglamasi </w:t>
      </w:r>
      <w:r w:rsidRPr="00461C3A">
        <w:rPr>
          <w:noProof/>
          <w:position w:val="-6"/>
          <w:sz w:val="24"/>
          <w:szCs w:val="24"/>
        </w:rPr>
        <w:drawing>
          <wp:inline distT="0" distB="0" distL="0" distR="0">
            <wp:extent cx="1171575" cy="238125"/>
            <wp:effectExtent l="0" t="0" r="9525" b="9525"/>
            <wp:docPr id="1847" name="Рисунок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2"/>
                    <pic:cNvPicPr>
                      <a:picLocks noChangeAspect="1" noChangeArrowheads="1"/>
                    </pic:cNvPicPr>
                  </pic:nvPicPr>
                  <pic:blipFill>
                    <a:blip r:embed="rId4553" cstate="print">
                      <a:extLst>
                        <a:ext uri="{28A0092B-C50C-407E-A947-70E740481C1C}">
                          <a14:useLocalDpi xmlns:a14="http://schemas.microsoft.com/office/drawing/2010/main" val="0"/>
                        </a:ext>
                      </a:extLst>
                    </a:blip>
                    <a:srcRect/>
                    <a:stretch>
                      <a:fillRect/>
                    </a:stretch>
                  </pic:blipFill>
                  <pic:spPr bwMode="auto">
                    <a:xfrm>
                      <a:off x="0" y="0"/>
                      <a:ext cx="1171575" cy="238125"/>
                    </a:xfrm>
                    <a:prstGeom prst="rect">
                      <a:avLst/>
                    </a:prstGeom>
                    <a:noFill/>
                    <a:ln>
                      <a:noFill/>
                    </a:ln>
                  </pic:spPr>
                </pic:pic>
              </a:graphicData>
            </a:graphic>
          </wp:inline>
        </w:drawing>
      </w:r>
      <w:r w:rsidRPr="00461C3A">
        <w:rPr>
          <w:sz w:val="24"/>
          <w:szCs w:val="24"/>
          <w:lang w:val="en-US"/>
        </w:rPr>
        <w:t xml:space="preserve"> bo`lib, </w:t>
      </w:r>
      <w:r w:rsidRPr="00461C3A">
        <w:rPr>
          <w:noProof/>
          <w:position w:val="-16"/>
          <w:sz w:val="24"/>
          <w:szCs w:val="24"/>
        </w:rPr>
        <w:drawing>
          <wp:inline distT="0" distB="0" distL="0" distR="0">
            <wp:extent cx="800100" cy="276225"/>
            <wp:effectExtent l="0" t="0" r="0" b="9525"/>
            <wp:docPr id="1846" name="Рисунок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3"/>
                    <pic:cNvPicPr>
                      <a:picLocks noChangeAspect="1" noChangeArrowheads="1"/>
                    </pic:cNvPicPr>
                  </pic:nvPicPr>
                  <pic:blipFill>
                    <a:blip r:embed="rId4554" cstate="print">
                      <a:extLst>
                        <a:ext uri="{28A0092B-C50C-407E-A947-70E740481C1C}">
                          <a14:useLocalDpi xmlns:a14="http://schemas.microsoft.com/office/drawing/2010/main" val="0"/>
                        </a:ext>
                      </a:extLst>
                    </a:blip>
                    <a:srcRect/>
                    <a:stretch>
                      <a:fillRect/>
                    </a:stretch>
                  </pic:blipFill>
                  <pic:spPr bwMode="auto">
                    <a:xfrm>
                      <a:off x="0" y="0"/>
                      <a:ext cx="800100" cy="276225"/>
                    </a:xfrm>
                    <a:prstGeom prst="rect">
                      <a:avLst/>
                    </a:prstGeom>
                    <a:noFill/>
                    <a:ln>
                      <a:noFill/>
                    </a:ln>
                  </pic:spPr>
                </pic:pic>
              </a:graphicData>
            </a:graphic>
          </wp:inline>
        </w:drawing>
      </w:r>
      <w:r w:rsidRPr="00461C3A">
        <w:rPr>
          <w:sz w:val="24"/>
          <w:szCs w:val="24"/>
          <w:lang w:val="en-US"/>
        </w:rPr>
        <w:t xml:space="preserve"> bo`ladi. </w:t>
      </w:r>
      <w:r w:rsidRPr="00461C3A">
        <w:rPr>
          <w:sz w:val="24"/>
          <w:szCs w:val="24"/>
        </w:rPr>
        <w:t xml:space="preserve">Avvalgi </w:t>
      </w:r>
      <w:r w:rsidRPr="00461C3A">
        <w:rPr>
          <w:sz w:val="24"/>
          <w:szCs w:val="24"/>
          <w:lang w:val="uz-Cyrl-UZ"/>
        </w:rPr>
        <w:t>9-§, 1-</w:t>
      </w:r>
      <w:r w:rsidRPr="00461C3A">
        <w:rPr>
          <w:sz w:val="24"/>
          <w:szCs w:val="24"/>
        </w:rPr>
        <w:t xml:space="preserve">punktdan ma`lumki, bu tenglamaning yechimi </w:t>
      </w:r>
    </w:p>
    <w:p w:rsidR="00C55D03" w:rsidRPr="00461C3A" w:rsidRDefault="00C55D03" w:rsidP="00C55D03">
      <w:pPr>
        <w:jc w:val="center"/>
        <w:rPr>
          <w:sz w:val="24"/>
          <w:szCs w:val="24"/>
          <w:lang w:val="uz-Cyrl-UZ"/>
        </w:rPr>
      </w:pPr>
      <w:r w:rsidRPr="00461C3A">
        <w:rPr>
          <w:noProof/>
          <w:position w:val="-16"/>
          <w:sz w:val="24"/>
          <w:szCs w:val="24"/>
        </w:rPr>
        <w:drawing>
          <wp:inline distT="0" distB="0" distL="0" distR="0">
            <wp:extent cx="1943100" cy="304800"/>
            <wp:effectExtent l="0" t="0" r="0" b="0"/>
            <wp:docPr id="1845" name="Рисунок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4"/>
                    <pic:cNvPicPr>
                      <a:picLocks noChangeAspect="1" noChangeArrowheads="1"/>
                    </pic:cNvPicPr>
                  </pic:nvPicPr>
                  <pic:blipFill>
                    <a:blip r:embed="rId4555" cstate="print">
                      <a:extLst>
                        <a:ext uri="{28A0092B-C50C-407E-A947-70E740481C1C}">
                          <a14:useLocalDpi xmlns:a14="http://schemas.microsoft.com/office/drawing/2010/main" val="0"/>
                        </a:ext>
                      </a:extLst>
                    </a:blip>
                    <a:srcRect/>
                    <a:stretch>
                      <a:fillRect/>
                    </a:stretch>
                  </pic:blipFill>
                  <pic:spPr bwMode="auto">
                    <a:xfrm>
                      <a:off x="0" y="0"/>
                      <a:ext cx="1943100" cy="3048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t xml:space="preserve">ko`rinishda bo`ladi. Bundan foydalanib, birinchi tenglikdan u ni topib olish mumkin: </w:t>
      </w:r>
    </w:p>
    <w:p w:rsidR="00C55D03" w:rsidRPr="00461C3A" w:rsidRDefault="00C55D03" w:rsidP="00C55D03">
      <w:pPr>
        <w:jc w:val="center"/>
        <w:rPr>
          <w:sz w:val="24"/>
          <w:szCs w:val="24"/>
        </w:rPr>
      </w:pPr>
      <w:r w:rsidRPr="00461C3A">
        <w:rPr>
          <w:noProof/>
          <w:position w:val="-44"/>
          <w:sz w:val="24"/>
          <w:szCs w:val="24"/>
        </w:rPr>
        <w:drawing>
          <wp:inline distT="0" distB="0" distL="0" distR="0">
            <wp:extent cx="4648200" cy="647700"/>
            <wp:effectExtent l="0" t="0" r="0" b="0"/>
            <wp:docPr id="1844" name="Рисунок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5"/>
                    <pic:cNvPicPr>
                      <a:picLocks noChangeAspect="1" noChangeArrowheads="1"/>
                    </pic:cNvPicPr>
                  </pic:nvPicPr>
                  <pic:blipFill>
                    <a:blip r:embed="rId4556" cstate="print">
                      <a:extLst>
                        <a:ext uri="{28A0092B-C50C-407E-A947-70E740481C1C}">
                          <a14:useLocalDpi xmlns:a14="http://schemas.microsoft.com/office/drawing/2010/main" val="0"/>
                        </a:ext>
                      </a:extLst>
                    </a:blip>
                    <a:srcRect/>
                    <a:stretch>
                      <a:fillRect/>
                    </a:stretch>
                  </pic:blipFill>
                  <pic:spPr bwMode="auto">
                    <a:xfrm>
                      <a:off x="0" y="0"/>
                      <a:ext cx="4648200" cy="647700"/>
                    </a:xfrm>
                    <a:prstGeom prst="rect">
                      <a:avLst/>
                    </a:prstGeom>
                    <a:noFill/>
                    <a:ln>
                      <a:noFill/>
                    </a:ln>
                  </pic:spPr>
                </pic:pic>
              </a:graphicData>
            </a:graphic>
          </wp:inline>
        </w:drawing>
      </w:r>
    </w:p>
    <w:p w:rsidR="00C55D03" w:rsidRPr="00461C3A" w:rsidRDefault="00C55D03" w:rsidP="00C55D03">
      <w:pPr>
        <w:jc w:val="both"/>
        <w:rPr>
          <w:sz w:val="24"/>
          <w:szCs w:val="24"/>
        </w:rPr>
      </w:pPr>
      <w:r w:rsidRPr="00461C3A">
        <w:rPr>
          <w:sz w:val="24"/>
          <w:szCs w:val="24"/>
        </w:rPr>
        <w:t>Shunday qilib, tenglamaning yechimi</w:t>
      </w:r>
    </w:p>
    <w:p w:rsidR="00C55D03" w:rsidRPr="00461C3A" w:rsidRDefault="00C55D03" w:rsidP="00C55D03">
      <w:pPr>
        <w:jc w:val="center"/>
        <w:rPr>
          <w:sz w:val="24"/>
          <w:szCs w:val="24"/>
        </w:rPr>
      </w:pPr>
      <w:r w:rsidRPr="00461C3A">
        <w:rPr>
          <w:noProof/>
          <w:position w:val="-44"/>
          <w:sz w:val="24"/>
          <w:szCs w:val="24"/>
        </w:rPr>
        <w:drawing>
          <wp:inline distT="0" distB="0" distL="0" distR="0">
            <wp:extent cx="2981325" cy="647700"/>
            <wp:effectExtent l="0" t="0" r="9525" b="0"/>
            <wp:docPr id="1843" name="Рисунок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6"/>
                    <pic:cNvPicPr>
                      <a:picLocks noChangeAspect="1" noChangeArrowheads="1"/>
                    </pic:cNvPicPr>
                  </pic:nvPicPr>
                  <pic:blipFill>
                    <a:blip r:embed="rId4557" cstate="print">
                      <a:extLst>
                        <a:ext uri="{28A0092B-C50C-407E-A947-70E740481C1C}">
                          <a14:useLocalDpi xmlns:a14="http://schemas.microsoft.com/office/drawing/2010/main" val="0"/>
                        </a:ext>
                      </a:extLst>
                    </a:blip>
                    <a:srcRect/>
                    <a:stretch>
                      <a:fillRect/>
                    </a:stretch>
                  </pic:blipFill>
                  <pic:spPr bwMode="auto">
                    <a:xfrm>
                      <a:off x="0" y="0"/>
                      <a:ext cx="2981325" cy="6477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uz-Cyrl-UZ"/>
        </w:rPr>
        <w:t>b</w:t>
      </w:r>
      <w:r w:rsidRPr="00461C3A">
        <w:rPr>
          <w:sz w:val="24"/>
          <w:szCs w:val="24"/>
          <w:lang w:val="en-US"/>
        </w:rPr>
        <w:t xml:space="preserve">o`ladi. </w:t>
      </w:r>
    </w:p>
    <w:p w:rsidR="00C55D03" w:rsidRPr="00461C3A" w:rsidRDefault="00C55D03" w:rsidP="00C55D03">
      <w:pPr>
        <w:ind w:firstLine="720"/>
        <w:jc w:val="both"/>
        <w:rPr>
          <w:sz w:val="24"/>
          <w:szCs w:val="24"/>
          <w:lang w:val="en-US"/>
        </w:rPr>
      </w:pPr>
      <w:r w:rsidRPr="00461C3A">
        <w:rPr>
          <w:b/>
          <w:sz w:val="24"/>
          <w:szCs w:val="24"/>
          <w:lang w:val="uz-Cyrl-UZ"/>
        </w:rPr>
        <w:t>2.</w:t>
      </w:r>
      <w:r w:rsidRPr="00461C3A">
        <w:rPr>
          <w:sz w:val="24"/>
          <w:szCs w:val="24"/>
          <w:lang w:val="uz-Cyrl-UZ"/>
        </w:rPr>
        <w:t xml:space="preserve"> </w:t>
      </w:r>
      <w:r w:rsidRPr="00461C3A">
        <w:rPr>
          <w:sz w:val="24"/>
          <w:szCs w:val="24"/>
          <w:lang w:val="en-US"/>
        </w:rPr>
        <w:t>Bizga</w:t>
      </w:r>
    </w:p>
    <w:p w:rsidR="00C55D03" w:rsidRPr="00461C3A" w:rsidRDefault="00C55D03" w:rsidP="00C55D03">
      <w:pPr>
        <w:tabs>
          <w:tab w:val="center" w:pos="4536"/>
          <w:tab w:val="right" w:pos="9071"/>
        </w:tabs>
        <w:jc w:val="center"/>
        <w:rPr>
          <w:sz w:val="24"/>
          <w:szCs w:val="24"/>
          <w:lang w:val="uz-Cyrl-UZ"/>
        </w:rPr>
      </w:pPr>
      <w:r w:rsidRPr="00461C3A">
        <w:rPr>
          <w:sz w:val="24"/>
          <w:szCs w:val="24"/>
          <w:lang w:val="uz-Cyrl-UZ"/>
        </w:rPr>
        <w:lastRenderedPageBreak/>
        <w:tab/>
      </w:r>
      <w:r w:rsidRPr="00461C3A">
        <w:rPr>
          <w:noProof/>
          <w:position w:val="-58"/>
          <w:sz w:val="24"/>
          <w:szCs w:val="24"/>
        </w:rPr>
        <w:drawing>
          <wp:inline distT="0" distB="0" distL="0" distR="0">
            <wp:extent cx="1638300" cy="838200"/>
            <wp:effectExtent l="0" t="0" r="0" b="0"/>
            <wp:docPr id="1842" name="Рисунок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7"/>
                    <pic:cNvPicPr>
                      <a:picLocks noChangeAspect="1" noChangeArrowheads="1"/>
                    </pic:cNvPicPr>
                  </pic:nvPicPr>
                  <pic:blipFill>
                    <a:blip r:embed="rId4558" cstate="print">
                      <a:extLst>
                        <a:ext uri="{28A0092B-C50C-407E-A947-70E740481C1C}">
                          <a14:useLocalDpi xmlns:a14="http://schemas.microsoft.com/office/drawing/2010/main" val="0"/>
                        </a:ext>
                      </a:extLst>
                    </a:blip>
                    <a:srcRect/>
                    <a:stretch>
                      <a:fillRect/>
                    </a:stretch>
                  </pic:blipFill>
                  <pic:spPr bwMode="auto">
                    <a:xfrm>
                      <a:off x="0" y="0"/>
                      <a:ext cx="1638300" cy="838200"/>
                    </a:xfrm>
                    <a:prstGeom prst="rect">
                      <a:avLst/>
                    </a:prstGeom>
                    <a:noFill/>
                    <a:ln>
                      <a:noFill/>
                    </a:ln>
                  </pic:spPr>
                </pic:pic>
              </a:graphicData>
            </a:graphic>
          </wp:inline>
        </w:drawing>
      </w:r>
      <w:r w:rsidRPr="00461C3A">
        <w:rPr>
          <w:sz w:val="24"/>
          <w:szCs w:val="24"/>
          <w:lang w:val="uz-Cyrl-UZ"/>
        </w:rPr>
        <w:tab/>
        <w:t>(1)</w:t>
      </w:r>
    </w:p>
    <w:p w:rsidR="00C55D03" w:rsidRPr="00461C3A" w:rsidRDefault="00C55D03" w:rsidP="00C55D03">
      <w:pPr>
        <w:jc w:val="both"/>
        <w:rPr>
          <w:sz w:val="24"/>
          <w:szCs w:val="24"/>
          <w:lang w:val="en-US"/>
        </w:rPr>
      </w:pPr>
      <w:r w:rsidRPr="00461C3A">
        <w:rPr>
          <w:sz w:val="24"/>
          <w:szCs w:val="24"/>
          <w:lang w:val="uz-Cyrl-UZ"/>
        </w:rPr>
        <w:t>k</w:t>
      </w:r>
      <w:r w:rsidRPr="00461C3A">
        <w:rPr>
          <w:sz w:val="24"/>
          <w:szCs w:val="24"/>
          <w:lang w:val="en-US"/>
        </w:rPr>
        <w:t xml:space="preserve">o`rinishdagi, yoki vektor formada </w:t>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ab/>
      </w:r>
      <w:r w:rsidRPr="00461C3A">
        <w:rPr>
          <w:noProof/>
          <w:position w:val="-10"/>
          <w:sz w:val="24"/>
          <w:szCs w:val="24"/>
        </w:rPr>
        <w:drawing>
          <wp:inline distT="0" distB="0" distL="0" distR="0">
            <wp:extent cx="723900" cy="266700"/>
            <wp:effectExtent l="0" t="0" r="0" b="0"/>
            <wp:docPr id="1841" name="Рисунок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8"/>
                    <pic:cNvPicPr>
                      <a:picLocks noChangeAspect="1" noChangeArrowheads="1"/>
                    </pic:cNvPicPr>
                  </pic:nvPicPr>
                  <pic:blipFill>
                    <a:blip r:embed="rId4559" cstate="print">
                      <a:extLst>
                        <a:ext uri="{28A0092B-C50C-407E-A947-70E740481C1C}">
                          <a14:useLocalDpi xmlns:a14="http://schemas.microsoft.com/office/drawing/2010/main" val="0"/>
                        </a:ext>
                      </a:extLst>
                    </a:blip>
                    <a:srcRect/>
                    <a:stretch>
                      <a:fillRect/>
                    </a:stretch>
                  </pic:blipFill>
                  <pic:spPr bwMode="auto">
                    <a:xfrm>
                      <a:off x="0" y="0"/>
                      <a:ext cx="723900" cy="266700"/>
                    </a:xfrm>
                    <a:prstGeom prst="rect">
                      <a:avLst/>
                    </a:prstGeom>
                    <a:noFill/>
                    <a:ln>
                      <a:noFill/>
                    </a:ln>
                  </pic:spPr>
                </pic:pic>
              </a:graphicData>
            </a:graphic>
          </wp:inline>
        </w:drawing>
      </w:r>
      <w:r w:rsidRPr="00461C3A">
        <w:rPr>
          <w:sz w:val="24"/>
          <w:szCs w:val="24"/>
          <w:lang w:val="uz-Cyrl-UZ"/>
        </w:rPr>
        <w:tab/>
        <w:t>(2)</w:t>
      </w:r>
    </w:p>
    <w:p w:rsidR="00C55D03" w:rsidRPr="00461C3A" w:rsidRDefault="00C55D03" w:rsidP="00C55D03">
      <w:pPr>
        <w:jc w:val="both"/>
        <w:rPr>
          <w:sz w:val="24"/>
          <w:szCs w:val="24"/>
          <w:lang w:val="en-US"/>
        </w:rPr>
      </w:pPr>
      <w:r w:rsidRPr="00461C3A">
        <w:rPr>
          <w:sz w:val="24"/>
          <w:szCs w:val="24"/>
          <w:lang w:val="uz-Cyrl-UZ"/>
        </w:rPr>
        <w:t>t</w:t>
      </w:r>
      <w:r w:rsidRPr="00461C3A">
        <w:rPr>
          <w:sz w:val="24"/>
          <w:szCs w:val="24"/>
          <w:lang w:val="en-US"/>
        </w:rPr>
        <w:t>englamalar sistemasi berilgan bo`lsin</w:t>
      </w:r>
      <w:r w:rsidRPr="00461C3A">
        <w:rPr>
          <w:sz w:val="24"/>
          <w:szCs w:val="24"/>
          <w:lang w:val="uz-Cyrl-UZ"/>
        </w:rPr>
        <w:t>. B</w:t>
      </w:r>
      <w:r w:rsidRPr="00461C3A">
        <w:rPr>
          <w:sz w:val="24"/>
          <w:szCs w:val="24"/>
          <w:lang w:val="en-US"/>
        </w:rPr>
        <w:t xml:space="preserve">u erda </w:t>
      </w:r>
      <w:r w:rsidRPr="00461C3A">
        <w:rPr>
          <w:noProof/>
          <w:position w:val="-62"/>
          <w:sz w:val="24"/>
          <w:szCs w:val="24"/>
        </w:rPr>
        <w:drawing>
          <wp:inline distT="0" distB="0" distL="0" distR="0">
            <wp:extent cx="752475" cy="876300"/>
            <wp:effectExtent l="0" t="0" r="9525" b="0"/>
            <wp:docPr id="1840" name="Рисунок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9"/>
                    <pic:cNvPicPr>
                      <a:picLocks noChangeAspect="1" noChangeArrowheads="1"/>
                    </pic:cNvPicPr>
                  </pic:nvPicPr>
                  <pic:blipFill>
                    <a:blip r:embed="rId4560" cstate="print">
                      <a:extLst>
                        <a:ext uri="{28A0092B-C50C-407E-A947-70E740481C1C}">
                          <a14:useLocalDpi xmlns:a14="http://schemas.microsoft.com/office/drawing/2010/main" val="0"/>
                        </a:ext>
                      </a:extLst>
                    </a:blip>
                    <a:srcRect/>
                    <a:stretch>
                      <a:fillRect/>
                    </a:stretch>
                  </pic:blipFill>
                  <pic:spPr bwMode="auto">
                    <a:xfrm>
                      <a:off x="0" y="0"/>
                      <a:ext cx="752475" cy="876300"/>
                    </a:xfrm>
                    <a:prstGeom prst="rect">
                      <a:avLst/>
                    </a:prstGeom>
                    <a:noFill/>
                    <a:ln>
                      <a:noFill/>
                    </a:ln>
                  </pic:spPr>
                </pic:pic>
              </a:graphicData>
            </a:graphic>
          </wp:inline>
        </w:drawing>
      </w:r>
      <w:r w:rsidRPr="00461C3A">
        <w:rPr>
          <w:sz w:val="24"/>
          <w:szCs w:val="24"/>
          <w:lang w:val="uz-Cyrl-UZ"/>
        </w:rPr>
        <w:t xml:space="preserve"> –</w:t>
      </w:r>
      <w:r w:rsidRPr="00461C3A">
        <w:rPr>
          <w:sz w:val="24"/>
          <w:szCs w:val="24"/>
          <w:lang w:val="en-US"/>
        </w:rPr>
        <w:t xml:space="preserve"> vektor</w:t>
      </w:r>
      <w:r w:rsidRPr="00461C3A">
        <w:rPr>
          <w:sz w:val="24"/>
          <w:szCs w:val="24"/>
          <w:lang w:val="uz-Cyrl-UZ"/>
        </w:rPr>
        <w:t xml:space="preserve">, </w:t>
      </w:r>
      <w:r w:rsidRPr="00461C3A">
        <w:rPr>
          <w:noProof/>
          <w:position w:val="-38"/>
          <w:sz w:val="24"/>
          <w:szCs w:val="24"/>
        </w:rPr>
        <w:drawing>
          <wp:inline distT="0" distB="0" distL="0" distR="0">
            <wp:extent cx="1228725" cy="581025"/>
            <wp:effectExtent l="0" t="0" r="9525" b="9525"/>
            <wp:docPr id="1839" name="Рисунок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0"/>
                    <pic:cNvPicPr>
                      <a:picLocks noChangeAspect="1" noChangeArrowheads="1"/>
                    </pic:cNvPicPr>
                  </pic:nvPicPr>
                  <pic:blipFill>
                    <a:blip r:embed="rId4561" cstate="print">
                      <a:extLst>
                        <a:ext uri="{28A0092B-C50C-407E-A947-70E740481C1C}">
                          <a14:useLocalDpi xmlns:a14="http://schemas.microsoft.com/office/drawing/2010/main" val="0"/>
                        </a:ext>
                      </a:extLst>
                    </a:blip>
                    <a:srcRect/>
                    <a:stretch>
                      <a:fillRect/>
                    </a:stretch>
                  </pic:blipFill>
                  <pic:spPr bwMode="auto">
                    <a:xfrm>
                      <a:off x="0" y="0"/>
                      <a:ext cx="1228725" cy="581025"/>
                    </a:xfrm>
                    <a:prstGeom prst="rect">
                      <a:avLst/>
                    </a:prstGeom>
                    <a:noFill/>
                    <a:ln>
                      <a:noFill/>
                    </a:ln>
                  </pic:spPr>
                </pic:pic>
              </a:graphicData>
            </a:graphic>
          </wp:inline>
        </w:drawing>
      </w:r>
      <w:r w:rsidRPr="00461C3A">
        <w:rPr>
          <w:sz w:val="24"/>
          <w:szCs w:val="24"/>
          <w:lang w:val="uz-Cyrl-UZ"/>
        </w:rPr>
        <w:t xml:space="preserve"> –</w:t>
      </w:r>
      <w:r w:rsidRPr="00461C3A">
        <w:rPr>
          <w:sz w:val="24"/>
          <w:szCs w:val="24"/>
          <w:lang w:val="en-US"/>
        </w:rPr>
        <w:t xml:space="preserve"> matritsa. Bu sistemani yechish uchun uning xarakteris</w:t>
      </w:r>
      <w:r w:rsidRPr="00461C3A">
        <w:rPr>
          <w:sz w:val="24"/>
          <w:szCs w:val="24"/>
          <w:lang w:val="uz-Cyrl-UZ"/>
        </w:rPr>
        <w:softHyphen/>
      </w:r>
      <w:r w:rsidRPr="00461C3A">
        <w:rPr>
          <w:sz w:val="24"/>
          <w:szCs w:val="24"/>
          <w:lang w:val="en-US"/>
        </w:rPr>
        <w:t>tik tenglamasini tuzamiz:</w:t>
      </w:r>
    </w:p>
    <w:p w:rsidR="00C55D03" w:rsidRPr="00461C3A" w:rsidRDefault="00C55D03" w:rsidP="00C55D03">
      <w:pPr>
        <w:tabs>
          <w:tab w:val="center" w:pos="4536"/>
          <w:tab w:val="right" w:pos="9071"/>
        </w:tabs>
        <w:jc w:val="center"/>
        <w:rPr>
          <w:sz w:val="24"/>
          <w:szCs w:val="24"/>
          <w:lang w:val="uz-Cyrl-UZ"/>
        </w:rPr>
      </w:pPr>
      <w:r w:rsidRPr="00461C3A">
        <w:rPr>
          <w:sz w:val="24"/>
          <w:szCs w:val="24"/>
          <w:lang w:val="uz-Cyrl-UZ"/>
        </w:rPr>
        <w:tab/>
      </w:r>
      <w:r w:rsidRPr="00461C3A">
        <w:rPr>
          <w:noProof/>
          <w:position w:val="-82"/>
          <w:sz w:val="24"/>
          <w:szCs w:val="24"/>
        </w:rPr>
        <w:drawing>
          <wp:inline distT="0" distB="0" distL="0" distR="0">
            <wp:extent cx="3152775" cy="1143000"/>
            <wp:effectExtent l="0" t="0" r="9525" b="0"/>
            <wp:docPr id="1838" name="Рисунок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1"/>
                    <pic:cNvPicPr>
                      <a:picLocks noChangeAspect="1" noChangeArrowheads="1"/>
                    </pic:cNvPicPr>
                  </pic:nvPicPr>
                  <pic:blipFill>
                    <a:blip r:embed="rId4562" cstate="print">
                      <a:extLst>
                        <a:ext uri="{28A0092B-C50C-407E-A947-70E740481C1C}">
                          <a14:useLocalDpi xmlns:a14="http://schemas.microsoft.com/office/drawing/2010/main" val="0"/>
                        </a:ext>
                      </a:extLst>
                    </a:blip>
                    <a:srcRect/>
                    <a:stretch>
                      <a:fillRect/>
                    </a:stretch>
                  </pic:blipFill>
                  <pic:spPr bwMode="auto">
                    <a:xfrm>
                      <a:off x="0" y="0"/>
                      <a:ext cx="3152775" cy="1143000"/>
                    </a:xfrm>
                    <a:prstGeom prst="rect">
                      <a:avLst/>
                    </a:prstGeom>
                    <a:noFill/>
                    <a:ln>
                      <a:noFill/>
                    </a:ln>
                  </pic:spPr>
                </pic:pic>
              </a:graphicData>
            </a:graphic>
          </wp:inline>
        </w:drawing>
      </w:r>
      <w:r w:rsidRPr="00461C3A">
        <w:rPr>
          <w:sz w:val="24"/>
          <w:szCs w:val="24"/>
          <w:lang w:val="uz-Cyrl-UZ"/>
        </w:rPr>
        <w:tab/>
        <w:t>(3)</w:t>
      </w:r>
    </w:p>
    <w:p w:rsidR="00C55D03" w:rsidRPr="00461C3A" w:rsidRDefault="00C55D03" w:rsidP="00C55D03">
      <w:pPr>
        <w:ind w:firstLine="709"/>
        <w:jc w:val="both"/>
        <w:rPr>
          <w:sz w:val="24"/>
          <w:szCs w:val="24"/>
          <w:lang w:val="uz-Cyrl-UZ"/>
        </w:rPr>
      </w:pPr>
      <w:r w:rsidRPr="00461C3A">
        <w:rPr>
          <w:noProof/>
          <w:position w:val="-12"/>
          <w:sz w:val="24"/>
          <w:szCs w:val="24"/>
        </w:rPr>
        <w:drawing>
          <wp:inline distT="0" distB="0" distL="0" distR="0">
            <wp:extent cx="1114425" cy="257175"/>
            <wp:effectExtent l="0" t="0" r="9525" b="9525"/>
            <wp:docPr id="1837" name="Рисунок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2"/>
                    <pic:cNvPicPr>
                      <a:picLocks noChangeAspect="1" noChangeArrowheads="1"/>
                    </pic:cNvPicPr>
                  </pic:nvPicPr>
                  <pic:blipFill>
                    <a:blip r:embed="rId4563" cstate="print">
                      <a:extLst>
                        <a:ext uri="{28A0092B-C50C-407E-A947-70E740481C1C}">
                          <a14:useLocalDpi xmlns:a14="http://schemas.microsoft.com/office/drawing/2010/main" val="0"/>
                        </a:ext>
                      </a:extLst>
                    </a:blip>
                    <a:srcRect/>
                    <a:stretch>
                      <a:fillRect/>
                    </a:stretch>
                  </pic:blipFill>
                  <pic:spPr bwMode="auto">
                    <a:xfrm>
                      <a:off x="0" y="0"/>
                      <a:ext cx="1114425" cy="257175"/>
                    </a:xfrm>
                    <a:prstGeom prst="rect">
                      <a:avLst/>
                    </a:prstGeom>
                    <a:noFill/>
                    <a:ln>
                      <a:noFill/>
                    </a:ln>
                  </pic:spPr>
                </pic:pic>
              </a:graphicData>
            </a:graphic>
          </wp:inline>
        </w:drawing>
      </w:r>
      <w:r w:rsidRPr="00461C3A">
        <w:rPr>
          <w:sz w:val="24"/>
          <w:szCs w:val="24"/>
          <w:lang w:val="uz-Cyrl-UZ"/>
        </w:rPr>
        <w:t xml:space="preserve"> – (3)</w:t>
      </w:r>
      <w:r w:rsidRPr="00461C3A">
        <w:rPr>
          <w:sz w:val="24"/>
          <w:szCs w:val="24"/>
          <w:lang w:val="en-US"/>
        </w:rPr>
        <w:t xml:space="preserve"> tenglamaning </w:t>
      </w:r>
      <w:r w:rsidRPr="00461C3A">
        <w:rPr>
          <w:noProof/>
          <w:position w:val="-12"/>
          <w:sz w:val="24"/>
          <w:szCs w:val="24"/>
        </w:rPr>
        <w:drawing>
          <wp:inline distT="0" distB="0" distL="0" distR="0">
            <wp:extent cx="161925" cy="257175"/>
            <wp:effectExtent l="0" t="0" r="9525" b="9525"/>
            <wp:docPr id="1836" name="Рисунок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3"/>
                    <pic:cNvPicPr>
                      <a:picLocks noChangeAspect="1" noChangeArrowheads="1"/>
                    </pic:cNvPicPr>
                  </pic:nvPicPr>
                  <pic:blipFill>
                    <a:blip r:embed="rId4564" cstate="print">
                      <a:extLst>
                        <a:ext uri="{28A0092B-C50C-407E-A947-70E740481C1C}">
                          <a14:useLocalDpi xmlns:a14="http://schemas.microsoft.com/office/drawing/2010/main" val="0"/>
                        </a:ext>
                      </a:extLst>
                    </a:blip>
                    <a:srcRect/>
                    <a:stretch>
                      <a:fillRect/>
                    </a:stretch>
                  </pic:blipFill>
                  <pic:spPr bwMode="auto">
                    <a:xfrm>
                      <a:off x="0" y="0"/>
                      <a:ext cx="161925" cy="257175"/>
                    </a:xfrm>
                    <a:prstGeom prst="rect">
                      <a:avLst/>
                    </a:prstGeom>
                    <a:noFill/>
                    <a:ln>
                      <a:noFill/>
                    </a:ln>
                  </pic:spPr>
                </pic:pic>
              </a:graphicData>
            </a:graphic>
          </wp:inline>
        </w:drawing>
      </w:r>
      <w:r w:rsidRPr="00461C3A">
        <w:rPr>
          <w:sz w:val="24"/>
          <w:szCs w:val="24"/>
          <w:lang w:val="en-US"/>
        </w:rPr>
        <w:t xml:space="preserve"> ka</w:t>
      </w:r>
      <w:r w:rsidRPr="00461C3A">
        <w:rPr>
          <w:sz w:val="24"/>
          <w:szCs w:val="24"/>
          <w:lang w:val="uz-Cyrl-UZ"/>
        </w:rPr>
        <w:t>rr</w:t>
      </w:r>
      <w:r w:rsidRPr="00461C3A">
        <w:rPr>
          <w:sz w:val="24"/>
          <w:szCs w:val="24"/>
          <w:lang w:val="en-US"/>
        </w:rPr>
        <w:t>ali ildizlari bo`lsin</w:t>
      </w:r>
      <w:r w:rsidRPr="00461C3A">
        <w:rPr>
          <w:sz w:val="24"/>
          <w:szCs w:val="24"/>
          <w:lang w:val="uz-Cyrl-UZ"/>
        </w:rPr>
        <w:t xml:space="preserve"> </w:t>
      </w:r>
      <w:r w:rsidRPr="00461C3A">
        <w:rPr>
          <w:noProof/>
          <w:position w:val="-16"/>
          <w:sz w:val="24"/>
          <w:szCs w:val="24"/>
        </w:rPr>
        <w:drawing>
          <wp:inline distT="0" distB="0" distL="0" distR="0">
            <wp:extent cx="1371600" cy="295275"/>
            <wp:effectExtent l="0" t="0" r="0" b="9525"/>
            <wp:docPr id="1835" name="Рисунок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4"/>
                    <pic:cNvPicPr>
                      <a:picLocks noChangeAspect="1" noChangeArrowheads="1"/>
                    </pic:cNvPicPr>
                  </pic:nvPicPr>
                  <pic:blipFill>
                    <a:blip r:embed="rId4565" cstate="print">
                      <a:extLst>
                        <a:ext uri="{28A0092B-C50C-407E-A947-70E740481C1C}">
                          <a14:useLocalDpi xmlns:a14="http://schemas.microsoft.com/office/drawing/2010/main" val="0"/>
                        </a:ext>
                      </a:extLst>
                    </a:blip>
                    <a:srcRect/>
                    <a:stretch>
                      <a:fillRect/>
                    </a:stretch>
                  </pic:blipFill>
                  <pic:spPr bwMode="auto">
                    <a:xfrm>
                      <a:off x="0" y="0"/>
                      <a:ext cx="1371600" cy="295275"/>
                    </a:xfrm>
                    <a:prstGeom prst="rect">
                      <a:avLst/>
                    </a:prstGeom>
                    <a:noFill/>
                    <a:ln>
                      <a:noFill/>
                    </a:ln>
                  </pic:spPr>
                </pic:pic>
              </a:graphicData>
            </a:graphic>
          </wp:inline>
        </w:drawing>
      </w:r>
      <w:r w:rsidRPr="00461C3A">
        <w:rPr>
          <w:sz w:val="24"/>
          <w:szCs w:val="24"/>
          <w:lang w:val="uz-Cyrl-UZ"/>
        </w:rPr>
        <w:t xml:space="preserve"> </w:t>
      </w:r>
      <w:r w:rsidRPr="00461C3A">
        <w:rPr>
          <w:sz w:val="24"/>
          <w:szCs w:val="24"/>
          <w:lang w:val="en-US"/>
        </w:rPr>
        <w:t xml:space="preserve">Har bir </w:t>
      </w:r>
      <w:r w:rsidRPr="00461C3A">
        <w:rPr>
          <w:noProof/>
          <w:position w:val="-12"/>
          <w:sz w:val="24"/>
          <w:szCs w:val="24"/>
        </w:rPr>
        <w:drawing>
          <wp:inline distT="0" distB="0" distL="0" distR="0">
            <wp:extent cx="180975" cy="257175"/>
            <wp:effectExtent l="0" t="0" r="9525" b="9525"/>
            <wp:docPr id="1834" name="Рисунок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5"/>
                    <pic:cNvPicPr>
                      <a:picLocks noChangeAspect="1" noChangeArrowheads="1"/>
                    </pic:cNvPicPr>
                  </pic:nvPicPr>
                  <pic:blipFill>
                    <a:blip r:embed="rId4566" cstate="print">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a:ln>
                      <a:noFill/>
                    </a:ln>
                  </pic:spPr>
                </pic:pic>
              </a:graphicData>
            </a:graphic>
          </wp:inline>
        </w:drawing>
      </w:r>
      <w:r w:rsidRPr="00461C3A">
        <w:rPr>
          <w:sz w:val="24"/>
          <w:szCs w:val="24"/>
          <w:lang w:val="en-US"/>
        </w:rPr>
        <w:t xml:space="preserve"> ga</w:t>
      </w:r>
    </w:p>
    <w:p w:rsidR="00C55D03" w:rsidRPr="00461C3A" w:rsidRDefault="00C55D03" w:rsidP="00C55D03">
      <w:pPr>
        <w:tabs>
          <w:tab w:val="center" w:pos="4536"/>
          <w:tab w:val="right" w:pos="9071"/>
        </w:tabs>
        <w:jc w:val="center"/>
        <w:rPr>
          <w:sz w:val="24"/>
          <w:szCs w:val="24"/>
          <w:lang w:val="uz-Cyrl-UZ"/>
        </w:rPr>
      </w:pPr>
      <w:r w:rsidRPr="00461C3A">
        <w:rPr>
          <w:sz w:val="24"/>
          <w:szCs w:val="24"/>
          <w:lang w:val="uz-Cyrl-UZ"/>
        </w:rPr>
        <w:tab/>
      </w:r>
      <w:r w:rsidRPr="00461C3A">
        <w:rPr>
          <w:noProof/>
          <w:position w:val="-16"/>
          <w:sz w:val="24"/>
          <w:szCs w:val="24"/>
        </w:rPr>
        <w:drawing>
          <wp:inline distT="0" distB="0" distL="0" distR="0">
            <wp:extent cx="2257425" cy="304800"/>
            <wp:effectExtent l="0" t="0" r="9525" b="0"/>
            <wp:docPr id="1833" name="Рисунок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6"/>
                    <pic:cNvPicPr>
                      <a:picLocks noChangeAspect="1" noChangeArrowheads="1"/>
                    </pic:cNvPicPr>
                  </pic:nvPicPr>
                  <pic:blipFill>
                    <a:blip r:embed="rId4567" cstate="print">
                      <a:extLst>
                        <a:ext uri="{28A0092B-C50C-407E-A947-70E740481C1C}">
                          <a14:useLocalDpi xmlns:a14="http://schemas.microsoft.com/office/drawing/2010/main" val="0"/>
                        </a:ext>
                      </a:extLst>
                    </a:blip>
                    <a:srcRect/>
                    <a:stretch>
                      <a:fillRect/>
                    </a:stretch>
                  </pic:blipFill>
                  <pic:spPr bwMode="auto">
                    <a:xfrm>
                      <a:off x="0" y="0"/>
                      <a:ext cx="2257425" cy="304800"/>
                    </a:xfrm>
                    <a:prstGeom prst="rect">
                      <a:avLst/>
                    </a:prstGeom>
                    <a:noFill/>
                    <a:ln>
                      <a:noFill/>
                    </a:ln>
                  </pic:spPr>
                </pic:pic>
              </a:graphicData>
            </a:graphic>
          </wp:inline>
        </w:drawing>
      </w:r>
      <w:r w:rsidRPr="00461C3A">
        <w:rPr>
          <w:sz w:val="24"/>
          <w:szCs w:val="24"/>
          <w:lang w:val="uz-Cyrl-UZ"/>
        </w:rPr>
        <w:tab/>
        <w:t>(4)</w:t>
      </w:r>
    </w:p>
    <w:p w:rsidR="00C55D03" w:rsidRPr="00461C3A" w:rsidRDefault="00C55D03" w:rsidP="00C55D03">
      <w:pPr>
        <w:jc w:val="both"/>
        <w:rPr>
          <w:sz w:val="24"/>
          <w:szCs w:val="24"/>
          <w:lang w:val="uz-Cyrl-UZ"/>
        </w:rPr>
      </w:pPr>
      <w:r w:rsidRPr="00461C3A">
        <w:rPr>
          <w:sz w:val="24"/>
          <w:szCs w:val="24"/>
          <w:lang w:val="uz-Cyrl-UZ"/>
        </w:rPr>
        <w:t xml:space="preserve">funksiyani mos qo`yamiz. Bu erda </w:t>
      </w:r>
      <w:r w:rsidRPr="00461C3A">
        <w:rPr>
          <w:noProof/>
          <w:position w:val="-16"/>
          <w:sz w:val="24"/>
          <w:szCs w:val="24"/>
        </w:rPr>
        <w:drawing>
          <wp:inline distT="0" distB="0" distL="0" distR="0">
            <wp:extent cx="466725" cy="304800"/>
            <wp:effectExtent l="0" t="0" r="0" b="0"/>
            <wp:docPr id="1832" name="Рисунок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7"/>
                    <pic:cNvPicPr>
                      <a:picLocks noChangeAspect="1" noChangeArrowheads="1"/>
                    </pic:cNvPicPr>
                  </pic:nvPicPr>
                  <pic:blipFill>
                    <a:blip r:embed="rId4568" cstate="print">
                      <a:extLst>
                        <a:ext uri="{28A0092B-C50C-407E-A947-70E740481C1C}">
                          <a14:useLocalDpi xmlns:a14="http://schemas.microsoft.com/office/drawing/2010/main" val="0"/>
                        </a:ext>
                      </a:extLst>
                    </a:blip>
                    <a:srcRect/>
                    <a:stretch>
                      <a:fillRect/>
                    </a:stretch>
                  </pic:blipFill>
                  <pic:spPr bwMode="auto">
                    <a:xfrm>
                      <a:off x="0" y="0"/>
                      <a:ext cx="466725" cy="304800"/>
                    </a:xfrm>
                    <a:prstGeom prst="rect">
                      <a:avLst/>
                    </a:prstGeom>
                    <a:noFill/>
                    <a:ln>
                      <a:noFill/>
                    </a:ln>
                  </pic:spPr>
                </pic:pic>
              </a:graphicData>
            </a:graphic>
          </wp:inline>
        </w:drawing>
      </w:r>
      <w:r w:rsidRPr="00461C3A">
        <w:rPr>
          <w:sz w:val="24"/>
          <w:szCs w:val="24"/>
          <w:lang w:val="uz-Cyrl-UZ"/>
        </w:rPr>
        <w:t xml:space="preserve"> vektor funksiya bo`lib, har bir komponenti tartibi </w:t>
      </w:r>
      <w:r w:rsidRPr="00461C3A">
        <w:rPr>
          <w:noProof/>
          <w:position w:val="-12"/>
          <w:sz w:val="24"/>
          <w:szCs w:val="24"/>
        </w:rPr>
        <w:drawing>
          <wp:inline distT="0" distB="0" distL="0" distR="0">
            <wp:extent cx="419100" cy="257175"/>
            <wp:effectExtent l="0" t="0" r="0" b="9525"/>
            <wp:docPr id="1831" name="Рисунок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8"/>
                    <pic:cNvPicPr>
                      <a:picLocks noChangeAspect="1" noChangeArrowheads="1"/>
                    </pic:cNvPicPr>
                  </pic:nvPicPr>
                  <pic:blipFill>
                    <a:blip r:embed="rId4569" cstate="print">
                      <a:extLst>
                        <a:ext uri="{28A0092B-C50C-407E-A947-70E740481C1C}">
                          <a14:useLocalDpi xmlns:a14="http://schemas.microsoft.com/office/drawing/2010/main" val="0"/>
                        </a:ext>
                      </a:extLst>
                    </a:blip>
                    <a:srcRect/>
                    <a:stretch>
                      <a:fillRect/>
                    </a:stretch>
                  </pic:blipFill>
                  <pic:spPr bwMode="auto">
                    <a:xfrm>
                      <a:off x="0" y="0"/>
                      <a:ext cx="419100" cy="257175"/>
                    </a:xfrm>
                    <a:prstGeom prst="rect">
                      <a:avLst/>
                    </a:prstGeom>
                    <a:noFill/>
                    <a:ln>
                      <a:noFill/>
                    </a:ln>
                  </pic:spPr>
                </pic:pic>
              </a:graphicData>
            </a:graphic>
          </wp:inline>
        </w:drawing>
      </w:r>
      <w:r w:rsidRPr="00461C3A">
        <w:rPr>
          <w:sz w:val="24"/>
          <w:szCs w:val="24"/>
          <w:lang w:val="uz-Cyrl-UZ"/>
        </w:rPr>
        <w:t xml:space="preserve"> dan katta bo`lmagan noma`lum koeffitsientli ko`phaddan iborat. (1) sistemaga </w:t>
      </w:r>
      <w:r w:rsidRPr="00461C3A">
        <w:rPr>
          <w:noProof/>
          <w:position w:val="-12"/>
          <w:sz w:val="24"/>
          <w:szCs w:val="24"/>
        </w:rPr>
        <w:drawing>
          <wp:inline distT="0" distB="0" distL="0" distR="0">
            <wp:extent cx="180975" cy="257175"/>
            <wp:effectExtent l="0" t="0" r="9525" b="9525"/>
            <wp:docPr id="1830" name="Рисунок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9"/>
                    <pic:cNvPicPr>
                      <a:picLocks noChangeAspect="1" noChangeArrowheads="1"/>
                    </pic:cNvPicPr>
                  </pic:nvPicPr>
                  <pic:blipFill>
                    <a:blip r:embed="rId4566" cstate="print">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a:ln>
                      <a:noFill/>
                    </a:ln>
                  </pic:spPr>
                </pic:pic>
              </a:graphicData>
            </a:graphic>
          </wp:inline>
        </w:drawing>
      </w:r>
      <w:r w:rsidRPr="00461C3A">
        <w:rPr>
          <w:sz w:val="24"/>
          <w:szCs w:val="24"/>
          <w:lang w:val="uz-Cyrl-UZ"/>
        </w:rPr>
        <w:t xml:space="preserve"> ga mos kelgan yechimini (4) ko`rinishda qidiramiz. Uni (1) sistemaga qo`yib, </w:t>
      </w:r>
      <w:r w:rsidRPr="00461C3A">
        <w:rPr>
          <w:noProof/>
          <w:position w:val="-6"/>
          <w:sz w:val="24"/>
          <w:szCs w:val="24"/>
        </w:rPr>
        <w:drawing>
          <wp:inline distT="0" distB="0" distL="0" distR="0">
            <wp:extent cx="257175" cy="238125"/>
            <wp:effectExtent l="0" t="0" r="9525" b="9525"/>
            <wp:docPr id="1829" name="Рисунок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0"/>
                    <pic:cNvPicPr>
                      <a:picLocks noChangeAspect="1" noChangeArrowheads="1"/>
                    </pic:cNvPicPr>
                  </pic:nvPicPr>
                  <pic:blipFill>
                    <a:blip r:embed="rId4570" cstate="print">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461C3A">
        <w:rPr>
          <w:sz w:val="24"/>
          <w:szCs w:val="24"/>
          <w:lang w:val="uz-Cyrl-UZ"/>
        </w:rPr>
        <w:t xml:space="preserve"> larga qisqarti</w:t>
      </w:r>
      <w:r w:rsidRPr="00461C3A">
        <w:rPr>
          <w:sz w:val="24"/>
          <w:szCs w:val="24"/>
          <w:lang w:val="uz-Cyrl-UZ"/>
        </w:rPr>
        <w:softHyphen/>
        <w:t xml:space="preserve">rilgandan keyin noma`lum koeffitsientlarni topish uchun </w:t>
      </w:r>
      <w:r w:rsidRPr="00461C3A">
        <w:rPr>
          <w:noProof/>
          <w:position w:val="-12"/>
          <w:sz w:val="24"/>
          <w:szCs w:val="24"/>
        </w:rPr>
        <w:drawing>
          <wp:inline distT="0" distB="0" distL="0" distR="0">
            <wp:extent cx="266700" cy="257175"/>
            <wp:effectExtent l="0" t="0" r="0" b="9525"/>
            <wp:docPr id="1828" name="Рисунок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1"/>
                    <pic:cNvPicPr>
                      <a:picLocks noChangeAspect="1" noChangeArrowheads="1"/>
                    </pic:cNvPicPr>
                  </pic:nvPicPr>
                  <pic:blipFill>
                    <a:blip r:embed="rId4571"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461C3A">
        <w:rPr>
          <w:sz w:val="24"/>
          <w:szCs w:val="24"/>
          <w:lang w:val="uz-Cyrl-UZ"/>
        </w:rPr>
        <w:t xml:space="preserve"> ga tenglamadan iborat chiziqli oddiy algebraik sistemani olamiz. </w:t>
      </w:r>
      <w:r w:rsidRPr="00461C3A">
        <w:rPr>
          <w:sz w:val="24"/>
          <w:szCs w:val="24"/>
          <w:lang w:val="en-US"/>
        </w:rPr>
        <w:t>Bu sistemani yechib, (4) ning koeffitsientlarini aniqlab olamiz. Umumiy yechim esa</w:t>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ab/>
      </w:r>
      <w:r w:rsidRPr="00461C3A">
        <w:rPr>
          <w:noProof/>
          <w:position w:val="-34"/>
          <w:sz w:val="24"/>
          <w:szCs w:val="24"/>
        </w:rPr>
        <w:drawing>
          <wp:inline distT="0" distB="0" distL="0" distR="0">
            <wp:extent cx="1104900" cy="523875"/>
            <wp:effectExtent l="0" t="0" r="0" b="9525"/>
            <wp:docPr id="1827" name="Рисунок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2"/>
                    <pic:cNvPicPr>
                      <a:picLocks noChangeAspect="1" noChangeArrowheads="1"/>
                    </pic:cNvPicPr>
                  </pic:nvPicPr>
                  <pic:blipFill>
                    <a:blip r:embed="rId4572" cstate="print">
                      <a:extLst>
                        <a:ext uri="{28A0092B-C50C-407E-A947-70E740481C1C}">
                          <a14:useLocalDpi xmlns:a14="http://schemas.microsoft.com/office/drawing/2010/main" val="0"/>
                        </a:ext>
                      </a:extLst>
                    </a:blip>
                    <a:srcRect/>
                    <a:stretch>
                      <a:fillRect/>
                    </a:stretch>
                  </pic:blipFill>
                  <pic:spPr bwMode="auto">
                    <a:xfrm>
                      <a:off x="0" y="0"/>
                      <a:ext cx="1104900" cy="523875"/>
                    </a:xfrm>
                    <a:prstGeom prst="rect">
                      <a:avLst/>
                    </a:prstGeom>
                    <a:noFill/>
                    <a:ln>
                      <a:noFill/>
                    </a:ln>
                  </pic:spPr>
                </pic:pic>
              </a:graphicData>
            </a:graphic>
          </wp:inline>
        </w:drawing>
      </w:r>
      <w:r w:rsidRPr="00461C3A">
        <w:rPr>
          <w:sz w:val="24"/>
          <w:szCs w:val="24"/>
          <w:lang w:val="uz-Cyrl-UZ"/>
        </w:rPr>
        <w:tab/>
        <w:t>(5)</w:t>
      </w:r>
    </w:p>
    <w:p w:rsidR="00C55D03" w:rsidRPr="00461C3A" w:rsidRDefault="00C55D03" w:rsidP="00C55D03">
      <w:pPr>
        <w:jc w:val="both"/>
        <w:rPr>
          <w:sz w:val="24"/>
          <w:szCs w:val="24"/>
          <w:lang w:val="uz-Cyrl-UZ"/>
        </w:rPr>
      </w:pPr>
      <w:r w:rsidRPr="00461C3A">
        <w:rPr>
          <w:sz w:val="24"/>
          <w:szCs w:val="24"/>
          <w:lang w:val="uz-Cyrl-UZ"/>
        </w:rPr>
        <w:t>ko`rinishda bo`ladi. Bu bayon qilingan metod e</w:t>
      </w:r>
      <w:r w:rsidRPr="00461C3A">
        <w:rPr>
          <w:b/>
          <w:i/>
          <w:sz w:val="24"/>
          <w:szCs w:val="24"/>
          <w:lang w:val="uz-Cyrl-UZ"/>
        </w:rPr>
        <w:t>yler metodi</w:t>
      </w:r>
      <w:r w:rsidRPr="00461C3A">
        <w:rPr>
          <w:sz w:val="24"/>
          <w:szCs w:val="24"/>
          <w:lang w:val="uz-Cyrl-UZ"/>
        </w:rPr>
        <w:t xml:space="preserve"> deb ham yuritiladi. </w:t>
      </w:r>
    </w:p>
    <w:p w:rsidR="00C55D03" w:rsidRPr="00461C3A" w:rsidRDefault="00C55D03" w:rsidP="00C55D03">
      <w:pPr>
        <w:ind w:firstLine="720"/>
        <w:jc w:val="both"/>
        <w:rPr>
          <w:sz w:val="24"/>
          <w:szCs w:val="24"/>
        </w:rPr>
      </w:pPr>
      <w:r w:rsidRPr="00461C3A">
        <w:rPr>
          <w:b/>
          <w:sz w:val="24"/>
          <w:szCs w:val="24"/>
        </w:rPr>
        <w:t>Misol.</w:t>
      </w:r>
      <w:r w:rsidRPr="00461C3A">
        <w:rPr>
          <w:sz w:val="24"/>
          <w:szCs w:val="24"/>
        </w:rPr>
        <w:t xml:space="preserve"> Quyidagi sistemani yeching. </w:t>
      </w:r>
    </w:p>
    <w:p w:rsidR="00C55D03" w:rsidRPr="00461C3A" w:rsidRDefault="00C55D03" w:rsidP="00C55D03">
      <w:pPr>
        <w:jc w:val="center"/>
        <w:rPr>
          <w:sz w:val="24"/>
          <w:szCs w:val="24"/>
          <w:lang w:val="uz-Cyrl-UZ"/>
        </w:rPr>
      </w:pPr>
      <w:r w:rsidRPr="00461C3A">
        <w:rPr>
          <w:noProof/>
          <w:position w:val="-56"/>
          <w:sz w:val="24"/>
          <w:szCs w:val="24"/>
        </w:rPr>
        <w:drawing>
          <wp:inline distT="0" distB="0" distL="0" distR="0">
            <wp:extent cx="1190625" cy="800100"/>
            <wp:effectExtent l="0" t="0" r="9525" b="0"/>
            <wp:docPr id="1826" name="Рисунок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3"/>
                    <pic:cNvPicPr>
                      <a:picLocks noChangeAspect="1" noChangeArrowheads="1"/>
                    </pic:cNvPicPr>
                  </pic:nvPicPr>
                  <pic:blipFill>
                    <a:blip r:embed="rId4573" cstate="print">
                      <a:extLst>
                        <a:ext uri="{28A0092B-C50C-407E-A947-70E740481C1C}">
                          <a14:useLocalDpi xmlns:a14="http://schemas.microsoft.com/office/drawing/2010/main" val="0"/>
                        </a:ext>
                      </a:extLst>
                    </a:blip>
                    <a:srcRect/>
                    <a:stretch>
                      <a:fillRect/>
                    </a:stretch>
                  </pic:blipFill>
                  <pic:spPr bwMode="auto">
                    <a:xfrm>
                      <a:off x="0" y="0"/>
                      <a:ext cx="1190625" cy="800100"/>
                    </a:xfrm>
                    <a:prstGeom prst="rect">
                      <a:avLst/>
                    </a:prstGeom>
                    <a:noFill/>
                    <a:ln>
                      <a:noFill/>
                    </a:ln>
                  </pic:spPr>
                </pic:pic>
              </a:graphicData>
            </a:graphic>
          </wp:inline>
        </w:drawing>
      </w:r>
    </w:p>
    <w:p w:rsidR="00C55D03" w:rsidRPr="00461C3A" w:rsidRDefault="00C55D03" w:rsidP="00C55D03">
      <w:pPr>
        <w:ind w:firstLine="720"/>
        <w:jc w:val="both"/>
        <w:rPr>
          <w:sz w:val="24"/>
          <w:szCs w:val="24"/>
        </w:rPr>
      </w:pPr>
      <w:r w:rsidRPr="00461C3A">
        <w:rPr>
          <w:i/>
          <w:sz w:val="24"/>
          <w:szCs w:val="24"/>
        </w:rPr>
        <w:t>Yechimi.</w:t>
      </w:r>
      <w:r w:rsidRPr="00461C3A">
        <w:rPr>
          <w:sz w:val="24"/>
          <w:szCs w:val="24"/>
        </w:rPr>
        <w:t xml:space="preserve"> Koeffitsientlardan tuzilgan matritsa </w:t>
      </w:r>
    </w:p>
    <w:p w:rsidR="00C55D03" w:rsidRPr="00461C3A" w:rsidRDefault="00C55D03" w:rsidP="00C55D03">
      <w:pPr>
        <w:jc w:val="center"/>
        <w:rPr>
          <w:sz w:val="24"/>
          <w:szCs w:val="24"/>
          <w:lang w:val="uz-Cyrl-UZ"/>
        </w:rPr>
      </w:pPr>
      <w:r w:rsidRPr="00461C3A">
        <w:rPr>
          <w:noProof/>
          <w:position w:val="-60"/>
          <w:sz w:val="24"/>
          <w:szCs w:val="24"/>
        </w:rPr>
        <w:drawing>
          <wp:inline distT="0" distB="0" distL="0" distR="0">
            <wp:extent cx="1381125" cy="866775"/>
            <wp:effectExtent l="0" t="0" r="9525" b="9525"/>
            <wp:docPr id="1825" name="Рисунок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4"/>
                    <pic:cNvPicPr>
                      <a:picLocks noChangeAspect="1" noChangeArrowheads="1"/>
                    </pic:cNvPicPr>
                  </pic:nvPicPr>
                  <pic:blipFill>
                    <a:blip r:embed="rId4574" cstate="print">
                      <a:extLst>
                        <a:ext uri="{28A0092B-C50C-407E-A947-70E740481C1C}">
                          <a14:useLocalDpi xmlns:a14="http://schemas.microsoft.com/office/drawing/2010/main" val="0"/>
                        </a:ext>
                      </a:extLst>
                    </a:blip>
                    <a:srcRect/>
                    <a:stretch>
                      <a:fillRect/>
                    </a:stretch>
                  </pic:blipFill>
                  <pic:spPr bwMode="auto">
                    <a:xfrm>
                      <a:off x="0" y="0"/>
                      <a:ext cx="1381125" cy="866775"/>
                    </a:xfrm>
                    <a:prstGeom prst="rect">
                      <a:avLst/>
                    </a:prstGeom>
                    <a:noFill/>
                    <a:ln>
                      <a:noFill/>
                    </a:ln>
                  </pic:spPr>
                </pic:pic>
              </a:graphicData>
            </a:graphic>
          </wp:inline>
        </w:drawing>
      </w:r>
    </w:p>
    <w:p w:rsidR="00C55D03" w:rsidRPr="00461C3A" w:rsidRDefault="00C55D03" w:rsidP="00C55D03">
      <w:pPr>
        <w:jc w:val="both"/>
        <w:rPr>
          <w:sz w:val="24"/>
          <w:szCs w:val="24"/>
          <w:lang w:val="uz-Cyrl-UZ"/>
        </w:rPr>
      </w:pPr>
      <w:r w:rsidRPr="00461C3A">
        <w:rPr>
          <w:sz w:val="24"/>
          <w:szCs w:val="24"/>
          <w:lang w:val="uz-Cyrl-UZ"/>
        </w:rPr>
        <w:t xml:space="preserve">ko`rinishda bo`lib, uning xos sonlari, ya`ni xarakteristik tenglamaning ildizlari </w:t>
      </w:r>
      <w:r w:rsidRPr="00461C3A">
        <w:rPr>
          <w:noProof/>
          <w:position w:val="-12"/>
          <w:sz w:val="24"/>
          <w:szCs w:val="24"/>
        </w:rPr>
        <w:drawing>
          <wp:inline distT="0" distB="0" distL="0" distR="0">
            <wp:extent cx="1438275" cy="257175"/>
            <wp:effectExtent l="0" t="0" r="9525" b="9525"/>
            <wp:docPr id="1824" name="Рисунок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5"/>
                    <pic:cNvPicPr>
                      <a:picLocks noChangeAspect="1" noChangeArrowheads="1"/>
                    </pic:cNvPicPr>
                  </pic:nvPicPr>
                  <pic:blipFill>
                    <a:blip r:embed="rId4575" cstate="print">
                      <a:extLst>
                        <a:ext uri="{28A0092B-C50C-407E-A947-70E740481C1C}">
                          <a14:useLocalDpi xmlns:a14="http://schemas.microsoft.com/office/drawing/2010/main" val="0"/>
                        </a:ext>
                      </a:extLst>
                    </a:blip>
                    <a:srcRect/>
                    <a:stretch>
                      <a:fillRect/>
                    </a:stretch>
                  </pic:blipFill>
                  <pic:spPr bwMode="auto">
                    <a:xfrm>
                      <a:off x="0" y="0"/>
                      <a:ext cx="1438275" cy="257175"/>
                    </a:xfrm>
                    <a:prstGeom prst="rect">
                      <a:avLst/>
                    </a:prstGeom>
                    <a:noFill/>
                    <a:ln>
                      <a:noFill/>
                    </a:ln>
                  </pic:spPr>
                </pic:pic>
              </a:graphicData>
            </a:graphic>
          </wp:inline>
        </w:drawing>
      </w:r>
      <w:r w:rsidRPr="00461C3A">
        <w:rPr>
          <w:sz w:val="24"/>
          <w:szCs w:val="24"/>
          <w:lang w:val="uz-Cyrl-UZ"/>
        </w:rPr>
        <w:t xml:space="preserve"> eyler metodi bilan sistemani yechamiz.</w:t>
      </w:r>
    </w:p>
    <w:p w:rsidR="00C55D03" w:rsidRPr="00461C3A" w:rsidRDefault="00C55D03" w:rsidP="00C55D03">
      <w:pPr>
        <w:ind w:firstLine="720"/>
        <w:jc w:val="both"/>
        <w:rPr>
          <w:sz w:val="24"/>
          <w:szCs w:val="24"/>
          <w:lang w:val="uz-Cyrl-UZ"/>
        </w:rPr>
      </w:pPr>
      <w:r w:rsidRPr="00461C3A">
        <w:rPr>
          <w:noProof/>
          <w:position w:val="-12"/>
          <w:sz w:val="24"/>
          <w:szCs w:val="24"/>
        </w:rPr>
        <w:lastRenderedPageBreak/>
        <w:drawing>
          <wp:inline distT="0" distB="0" distL="0" distR="0">
            <wp:extent cx="485775" cy="257175"/>
            <wp:effectExtent l="0" t="0" r="9525" b="9525"/>
            <wp:docPr id="1823" name="Рисунок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6"/>
                    <pic:cNvPicPr>
                      <a:picLocks noChangeAspect="1" noChangeArrowheads="1"/>
                    </pic:cNvPicPr>
                  </pic:nvPicPr>
                  <pic:blipFill>
                    <a:blip r:embed="rId4576" cstate="print">
                      <a:extLst>
                        <a:ext uri="{28A0092B-C50C-407E-A947-70E740481C1C}">
                          <a14:useLocalDpi xmlns:a14="http://schemas.microsoft.com/office/drawing/2010/main" val="0"/>
                        </a:ext>
                      </a:extLst>
                    </a:blip>
                    <a:srcRect/>
                    <a:stretch>
                      <a:fillRect/>
                    </a:stretch>
                  </pic:blipFill>
                  <pic:spPr bwMode="auto">
                    <a:xfrm>
                      <a:off x="0" y="0"/>
                      <a:ext cx="485775" cy="257175"/>
                    </a:xfrm>
                    <a:prstGeom prst="rect">
                      <a:avLst/>
                    </a:prstGeom>
                    <a:noFill/>
                    <a:ln>
                      <a:noFill/>
                    </a:ln>
                  </pic:spPr>
                </pic:pic>
              </a:graphicData>
            </a:graphic>
          </wp:inline>
        </w:drawing>
      </w:r>
      <w:r w:rsidRPr="00461C3A">
        <w:rPr>
          <w:sz w:val="24"/>
          <w:szCs w:val="24"/>
          <w:lang w:val="uz-Cyrl-UZ"/>
        </w:rPr>
        <w:t xml:space="preserve"> oddiy xos songa mos kelgan (4) ko`rinishdagi funksiya (yechim) quyidagicha bo`ladi:</w:t>
      </w:r>
    </w:p>
    <w:p w:rsidR="00C55D03" w:rsidRPr="00461C3A" w:rsidRDefault="00C55D03" w:rsidP="00C55D03">
      <w:pPr>
        <w:jc w:val="center"/>
        <w:rPr>
          <w:sz w:val="24"/>
          <w:szCs w:val="24"/>
          <w:lang w:val="uz-Cyrl-UZ"/>
        </w:rPr>
      </w:pPr>
      <w:r w:rsidRPr="00461C3A">
        <w:rPr>
          <w:noProof/>
          <w:position w:val="-12"/>
          <w:sz w:val="24"/>
          <w:szCs w:val="24"/>
        </w:rPr>
        <w:drawing>
          <wp:inline distT="0" distB="0" distL="0" distR="0">
            <wp:extent cx="2486025" cy="276225"/>
            <wp:effectExtent l="0" t="0" r="9525" b="9525"/>
            <wp:docPr id="1822" name="Рисунок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7"/>
                    <pic:cNvPicPr>
                      <a:picLocks noChangeAspect="1" noChangeArrowheads="1"/>
                    </pic:cNvPicPr>
                  </pic:nvPicPr>
                  <pic:blipFill>
                    <a:blip r:embed="rId4577" cstate="print">
                      <a:extLst>
                        <a:ext uri="{28A0092B-C50C-407E-A947-70E740481C1C}">
                          <a14:useLocalDpi xmlns:a14="http://schemas.microsoft.com/office/drawing/2010/main" val="0"/>
                        </a:ext>
                      </a:extLst>
                    </a:blip>
                    <a:srcRect/>
                    <a:stretch>
                      <a:fillRect/>
                    </a:stretch>
                  </pic:blipFill>
                  <pic:spPr bwMode="auto">
                    <a:xfrm>
                      <a:off x="0" y="0"/>
                      <a:ext cx="2486025" cy="276225"/>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t>Buni berilgan sistemaga qo`yib,</w:t>
      </w:r>
    </w:p>
    <w:p w:rsidR="00C55D03" w:rsidRPr="00461C3A" w:rsidRDefault="00C55D03" w:rsidP="00C55D03">
      <w:pPr>
        <w:jc w:val="center"/>
        <w:rPr>
          <w:sz w:val="24"/>
          <w:szCs w:val="24"/>
          <w:lang w:val="uz-Cyrl-UZ"/>
        </w:rPr>
      </w:pPr>
      <w:r w:rsidRPr="00461C3A">
        <w:rPr>
          <w:noProof/>
          <w:position w:val="-58"/>
          <w:sz w:val="24"/>
          <w:szCs w:val="24"/>
        </w:rPr>
        <w:drawing>
          <wp:inline distT="0" distB="0" distL="0" distR="0">
            <wp:extent cx="1609725" cy="838200"/>
            <wp:effectExtent l="0" t="0" r="9525" b="0"/>
            <wp:docPr id="1821" name="Рисунок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8"/>
                    <pic:cNvPicPr>
                      <a:picLocks noChangeAspect="1" noChangeArrowheads="1"/>
                    </pic:cNvPicPr>
                  </pic:nvPicPr>
                  <pic:blipFill>
                    <a:blip r:embed="rId4578" cstate="print">
                      <a:extLst>
                        <a:ext uri="{28A0092B-C50C-407E-A947-70E740481C1C}">
                          <a14:useLocalDpi xmlns:a14="http://schemas.microsoft.com/office/drawing/2010/main" val="0"/>
                        </a:ext>
                      </a:extLst>
                    </a:blip>
                    <a:srcRect/>
                    <a:stretch>
                      <a:fillRect/>
                    </a:stretch>
                  </pic:blipFill>
                  <pic:spPr bwMode="auto">
                    <a:xfrm>
                      <a:off x="0" y="0"/>
                      <a:ext cx="1609725" cy="8382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uz-Cyrl-UZ"/>
        </w:rPr>
        <w:t>s</w:t>
      </w:r>
      <w:r w:rsidRPr="00461C3A">
        <w:rPr>
          <w:sz w:val="24"/>
          <w:szCs w:val="24"/>
          <w:lang w:val="en-US"/>
        </w:rPr>
        <w:t xml:space="preserve">istemani olamiz va bundan </w:t>
      </w:r>
      <w:r w:rsidRPr="00461C3A">
        <w:rPr>
          <w:noProof/>
          <w:position w:val="-12"/>
          <w:sz w:val="24"/>
          <w:szCs w:val="24"/>
        </w:rPr>
        <w:drawing>
          <wp:inline distT="0" distB="0" distL="0" distR="0">
            <wp:extent cx="1762125" cy="257175"/>
            <wp:effectExtent l="0" t="0" r="9525" b="9525"/>
            <wp:docPr id="1820" name="Рисунок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9"/>
                    <pic:cNvPicPr>
                      <a:picLocks noChangeAspect="1" noChangeArrowheads="1"/>
                    </pic:cNvPicPr>
                  </pic:nvPicPr>
                  <pic:blipFill>
                    <a:blip r:embed="rId4579" cstate="print">
                      <a:extLst>
                        <a:ext uri="{28A0092B-C50C-407E-A947-70E740481C1C}">
                          <a14:useLocalDpi xmlns:a14="http://schemas.microsoft.com/office/drawing/2010/main" val="0"/>
                        </a:ext>
                      </a:extLst>
                    </a:blip>
                    <a:srcRect/>
                    <a:stretch>
                      <a:fillRect/>
                    </a:stretch>
                  </pic:blipFill>
                  <pic:spPr bwMode="auto">
                    <a:xfrm>
                      <a:off x="0" y="0"/>
                      <a:ext cx="1762125" cy="257175"/>
                    </a:xfrm>
                    <a:prstGeom prst="rect">
                      <a:avLst/>
                    </a:prstGeom>
                    <a:noFill/>
                    <a:ln>
                      <a:noFill/>
                    </a:ln>
                  </pic:spPr>
                </pic:pic>
              </a:graphicData>
            </a:graphic>
          </wp:inline>
        </w:drawing>
      </w:r>
      <w:r w:rsidRPr="00461C3A">
        <w:rPr>
          <w:sz w:val="24"/>
          <w:szCs w:val="24"/>
          <w:lang w:val="uz-Cyrl-UZ"/>
        </w:rPr>
        <w:t xml:space="preserve"> –</w:t>
      </w:r>
      <w:r w:rsidRPr="00461C3A">
        <w:rPr>
          <w:sz w:val="24"/>
          <w:szCs w:val="24"/>
          <w:lang w:val="en-US"/>
        </w:rPr>
        <w:t xml:space="preserve"> ixtiyotiy son ekanligini topamiz.</w:t>
      </w:r>
    </w:p>
    <w:p w:rsidR="00C55D03" w:rsidRPr="00461C3A" w:rsidRDefault="00C55D03" w:rsidP="00C55D03">
      <w:pPr>
        <w:ind w:firstLine="720"/>
        <w:jc w:val="both"/>
        <w:rPr>
          <w:sz w:val="24"/>
          <w:szCs w:val="24"/>
          <w:lang w:val="uz-Cyrl-UZ"/>
        </w:rPr>
      </w:pPr>
      <w:r w:rsidRPr="00461C3A">
        <w:rPr>
          <w:noProof/>
          <w:position w:val="-12"/>
          <w:sz w:val="24"/>
          <w:szCs w:val="24"/>
        </w:rPr>
        <w:drawing>
          <wp:inline distT="0" distB="0" distL="0" distR="0">
            <wp:extent cx="828675" cy="257175"/>
            <wp:effectExtent l="0" t="0" r="9525" b="9525"/>
            <wp:docPr id="1819" name="Рисунок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0"/>
                    <pic:cNvPicPr>
                      <a:picLocks noChangeAspect="1" noChangeArrowheads="1"/>
                    </pic:cNvPicPr>
                  </pic:nvPicPr>
                  <pic:blipFill>
                    <a:blip r:embed="rId4580" cstate="print">
                      <a:extLst>
                        <a:ext uri="{28A0092B-C50C-407E-A947-70E740481C1C}">
                          <a14:useLocalDpi xmlns:a14="http://schemas.microsoft.com/office/drawing/2010/main" val="0"/>
                        </a:ext>
                      </a:extLst>
                    </a:blip>
                    <a:srcRect/>
                    <a:stretch>
                      <a:fillRect/>
                    </a:stretch>
                  </pic:blipFill>
                  <pic:spPr bwMode="auto">
                    <a:xfrm>
                      <a:off x="0" y="0"/>
                      <a:ext cx="828675" cy="257175"/>
                    </a:xfrm>
                    <a:prstGeom prst="rect">
                      <a:avLst/>
                    </a:prstGeom>
                    <a:noFill/>
                    <a:ln>
                      <a:noFill/>
                    </a:ln>
                  </pic:spPr>
                </pic:pic>
              </a:graphicData>
            </a:graphic>
          </wp:inline>
        </w:drawing>
      </w:r>
      <w:r w:rsidRPr="00461C3A">
        <w:rPr>
          <w:sz w:val="24"/>
          <w:szCs w:val="24"/>
          <w:lang w:val="uz-Cyrl-UZ"/>
        </w:rPr>
        <w:t xml:space="preserve"> i</w:t>
      </w:r>
      <w:r w:rsidRPr="00461C3A">
        <w:rPr>
          <w:sz w:val="24"/>
          <w:szCs w:val="24"/>
          <w:lang w:val="en-US"/>
        </w:rPr>
        <w:t>kki ka</w:t>
      </w:r>
      <w:r w:rsidRPr="00461C3A">
        <w:rPr>
          <w:sz w:val="24"/>
          <w:szCs w:val="24"/>
          <w:lang w:val="uz-Cyrl-UZ"/>
        </w:rPr>
        <w:t>r</w:t>
      </w:r>
      <w:r w:rsidRPr="00461C3A">
        <w:rPr>
          <w:sz w:val="24"/>
          <w:szCs w:val="24"/>
          <w:lang w:val="en-US"/>
        </w:rPr>
        <w:t>rali xos songa mos kelgan (4) ko`rinishdagi yechim quyidagicha bo`ladi</w:t>
      </w:r>
      <w:r w:rsidRPr="00461C3A">
        <w:rPr>
          <w:sz w:val="24"/>
          <w:szCs w:val="24"/>
          <w:lang w:val="uz-Cyrl-UZ"/>
        </w:rPr>
        <w:t>:</w:t>
      </w:r>
    </w:p>
    <w:p w:rsidR="00C55D03" w:rsidRPr="00461C3A" w:rsidRDefault="00C55D03" w:rsidP="00C55D03">
      <w:pPr>
        <w:jc w:val="center"/>
        <w:rPr>
          <w:sz w:val="24"/>
          <w:szCs w:val="24"/>
          <w:lang w:val="uz-Cyrl-UZ"/>
        </w:rPr>
      </w:pPr>
      <w:r w:rsidRPr="00461C3A">
        <w:rPr>
          <w:noProof/>
          <w:position w:val="-68"/>
          <w:sz w:val="24"/>
          <w:szCs w:val="24"/>
        </w:rPr>
        <w:drawing>
          <wp:inline distT="0" distB="0" distL="0" distR="0">
            <wp:extent cx="1228725" cy="962025"/>
            <wp:effectExtent l="0" t="0" r="9525" b="9525"/>
            <wp:docPr id="1818" name="Рисунок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1"/>
                    <pic:cNvPicPr>
                      <a:picLocks noChangeAspect="1" noChangeArrowheads="1"/>
                    </pic:cNvPicPr>
                  </pic:nvPicPr>
                  <pic:blipFill>
                    <a:blip r:embed="rId4581" cstate="print">
                      <a:extLst>
                        <a:ext uri="{28A0092B-C50C-407E-A947-70E740481C1C}">
                          <a14:useLocalDpi xmlns:a14="http://schemas.microsoft.com/office/drawing/2010/main" val="0"/>
                        </a:ext>
                      </a:extLst>
                    </a:blip>
                    <a:srcRect/>
                    <a:stretch>
                      <a:fillRect/>
                    </a:stretch>
                  </pic:blipFill>
                  <pic:spPr bwMode="auto">
                    <a:xfrm>
                      <a:off x="0" y="0"/>
                      <a:ext cx="1228725" cy="962025"/>
                    </a:xfrm>
                    <a:prstGeom prst="rect">
                      <a:avLst/>
                    </a:prstGeom>
                    <a:noFill/>
                    <a:ln>
                      <a:noFill/>
                    </a:ln>
                  </pic:spPr>
                </pic:pic>
              </a:graphicData>
            </a:graphic>
          </wp:inline>
        </w:drawing>
      </w:r>
    </w:p>
    <w:p w:rsidR="00C55D03" w:rsidRPr="00461C3A" w:rsidRDefault="00C55D03" w:rsidP="00C55D03">
      <w:pPr>
        <w:jc w:val="both"/>
        <w:rPr>
          <w:sz w:val="24"/>
          <w:szCs w:val="24"/>
          <w:lang w:val="uz-Cyrl-UZ"/>
        </w:rPr>
      </w:pPr>
      <w:r w:rsidRPr="00461C3A">
        <w:rPr>
          <w:sz w:val="24"/>
          <w:szCs w:val="24"/>
          <w:lang w:val="uz-Cyrl-UZ"/>
        </w:rPr>
        <w:t xml:space="preserve">Buni tenglamaga qo`yib </w:t>
      </w:r>
      <w:r w:rsidRPr="00461C3A">
        <w:rPr>
          <w:noProof/>
          <w:position w:val="-6"/>
          <w:sz w:val="24"/>
          <w:szCs w:val="24"/>
        </w:rPr>
        <w:drawing>
          <wp:inline distT="0" distB="0" distL="0" distR="0">
            <wp:extent cx="161925" cy="238125"/>
            <wp:effectExtent l="0" t="0" r="9525" b="9525"/>
            <wp:docPr id="1817" name="Рисунок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2"/>
                    <pic:cNvPicPr>
                      <a:picLocks noChangeAspect="1" noChangeArrowheads="1"/>
                    </pic:cNvPicPr>
                  </pic:nvPicPr>
                  <pic:blipFill>
                    <a:blip r:embed="rId4582" cstate="print">
                      <a:extLst>
                        <a:ext uri="{28A0092B-C50C-407E-A947-70E740481C1C}">
                          <a14:useLocalDpi xmlns:a14="http://schemas.microsoft.com/office/drawing/2010/main" val="0"/>
                        </a:ext>
                      </a:extLst>
                    </a:blip>
                    <a:srcRect/>
                    <a:stretch>
                      <a:fillRect/>
                    </a:stretch>
                  </pic:blipFill>
                  <pic:spPr bwMode="auto">
                    <a:xfrm>
                      <a:off x="0" y="0"/>
                      <a:ext cx="161925" cy="238125"/>
                    </a:xfrm>
                    <a:prstGeom prst="rect">
                      <a:avLst/>
                    </a:prstGeom>
                    <a:noFill/>
                    <a:ln>
                      <a:noFill/>
                    </a:ln>
                  </pic:spPr>
                </pic:pic>
              </a:graphicData>
            </a:graphic>
          </wp:inline>
        </w:drawing>
      </w:r>
      <w:r w:rsidRPr="00461C3A">
        <w:rPr>
          <w:sz w:val="24"/>
          <w:szCs w:val="24"/>
          <w:lang w:val="uz-Cyrl-UZ"/>
        </w:rPr>
        <w:t xml:space="preserve"> ga qisqartirib,</w:t>
      </w:r>
    </w:p>
    <w:p w:rsidR="00C55D03" w:rsidRPr="00461C3A" w:rsidRDefault="00C55D03" w:rsidP="00C55D03">
      <w:pPr>
        <w:tabs>
          <w:tab w:val="left" w:pos="3780"/>
          <w:tab w:val="left" w:pos="5220"/>
          <w:tab w:val="left" w:pos="7740"/>
        </w:tabs>
        <w:ind w:left="900"/>
        <w:jc w:val="both"/>
        <w:rPr>
          <w:sz w:val="24"/>
          <w:szCs w:val="24"/>
          <w:lang w:val="en-US"/>
        </w:rPr>
      </w:pPr>
      <w:r w:rsidRPr="00461C3A">
        <w:rPr>
          <w:noProof/>
          <w:position w:val="-12"/>
          <w:sz w:val="24"/>
          <w:szCs w:val="24"/>
        </w:rPr>
        <w:drawing>
          <wp:inline distT="0" distB="0" distL="0" distR="0">
            <wp:extent cx="1590675" cy="257175"/>
            <wp:effectExtent l="0" t="0" r="9525" b="9525"/>
            <wp:docPr id="1816" name="Рисунок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3"/>
                    <pic:cNvPicPr>
                      <a:picLocks noChangeAspect="1" noChangeArrowheads="1"/>
                    </pic:cNvPicPr>
                  </pic:nvPicPr>
                  <pic:blipFill>
                    <a:blip r:embed="rId4583" cstate="print">
                      <a:extLst>
                        <a:ext uri="{28A0092B-C50C-407E-A947-70E740481C1C}">
                          <a14:useLocalDpi xmlns:a14="http://schemas.microsoft.com/office/drawing/2010/main" val="0"/>
                        </a:ext>
                      </a:extLst>
                    </a:blip>
                    <a:srcRect/>
                    <a:stretch>
                      <a:fillRect/>
                    </a:stretch>
                  </pic:blipFill>
                  <pic:spPr bwMode="auto">
                    <a:xfrm>
                      <a:off x="0" y="0"/>
                      <a:ext cx="1590675" cy="257175"/>
                    </a:xfrm>
                    <a:prstGeom prst="rect">
                      <a:avLst/>
                    </a:prstGeom>
                    <a:noFill/>
                    <a:ln>
                      <a:noFill/>
                    </a:ln>
                  </pic:spPr>
                </pic:pic>
              </a:graphicData>
            </a:graphic>
          </wp:inline>
        </w:drawing>
      </w:r>
      <w:r w:rsidRPr="00461C3A">
        <w:rPr>
          <w:sz w:val="24"/>
          <w:szCs w:val="24"/>
          <w:lang w:val="en-US"/>
        </w:rPr>
        <w:tab/>
      </w:r>
      <w:r w:rsidRPr="00461C3A">
        <w:rPr>
          <w:sz w:val="24"/>
          <w:szCs w:val="24"/>
          <w:lang w:val="uz-Cyrl-UZ"/>
        </w:rPr>
        <w:t>(</w:t>
      </w:r>
      <w:r w:rsidRPr="00461C3A">
        <w:rPr>
          <w:sz w:val="24"/>
          <w:szCs w:val="24"/>
          <w:lang w:val="en-US"/>
        </w:rPr>
        <w:t>I</w:t>
      </w:r>
      <w:r w:rsidRPr="00461C3A">
        <w:rPr>
          <w:sz w:val="24"/>
          <w:szCs w:val="24"/>
          <w:lang w:val="uz-Cyrl-UZ"/>
        </w:rPr>
        <w:t>)</w:t>
      </w:r>
      <w:r w:rsidRPr="00461C3A">
        <w:rPr>
          <w:sz w:val="24"/>
          <w:szCs w:val="24"/>
          <w:lang w:val="en-US"/>
        </w:rPr>
        <w:tab/>
      </w:r>
      <w:r w:rsidRPr="00461C3A">
        <w:rPr>
          <w:noProof/>
          <w:position w:val="-12"/>
          <w:sz w:val="24"/>
          <w:szCs w:val="24"/>
        </w:rPr>
        <w:drawing>
          <wp:inline distT="0" distB="0" distL="0" distR="0">
            <wp:extent cx="1323975" cy="257175"/>
            <wp:effectExtent l="0" t="0" r="9525" b="9525"/>
            <wp:docPr id="1815" name="Рисунок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4"/>
                    <pic:cNvPicPr>
                      <a:picLocks noChangeAspect="1" noChangeArrowheads="1"/>
                    </pic:cNvPicPr>
                  </pic:nvPicPr>
                  <pic:blipFill>
                    <a:blip r:embed="rId4584" cstate="print">
                      <a:extLst>
                        <a:ext uri="{28A0092B-C50C-407E-A947-70E740481C1C}">
                          <a14:useLocalDpi xmlns:a14="http://schemas.microsoft.com/office/drawing/2010/main" val="0"/>
                        </a:ext>
                      </a:extLst>
                    </a:blip>
                    <a:srcRect/>
                    <a:stretch>
                      <a:fillRect/>
                    </a:stretch>
                  </pic:blipFill>
                  <pic:spPr bwMode="auto">
                    <a:xfrm>
                      <a:off x="0" y="0"/>
                      <a:ext cx="1323975" cy="257175"/>
                    </a:xfrm>
                    <a:prstGeom prst="rect">
                      <a:avLst/>
                    </a:prstGeom>
                    <a:noFill/>
                    <a:ln>
                      <a:noFill/>
                    </a:ln>
                  </pic:spPr>
                </pic:pic>
              </a:graphicData>
            </a:graphic>
          </wp:inline>
        </w:drawing>
      </w:r>
      <w:r w:rsidRPr="00461C3A">
        <w:rPr>
          <w:sz w:val="24"/>
          <w:szCs w:val="24"/>
          <w:lang w:val="en-US"/>
        </w:rPr>
        <w:tab/>
      </w:r>
      <w:r w:rsidRPr="00461C3A">
        <w:rPr>
          <w:sz w:val="24"/>
          <w:szCs w:val="24"/>
          <w:lang w:val="uz-Cyrl-UZ"/>
        </w:rPr>
        <w:t>(</w:t>
      </w:r>
      <w:r w:rsidRPr="00461C3A">
        <w:rPr>
          <w:sz w:val="24"/>
          <w:szCs w:val="24"/>
          <w:lang w:val="en-US"/>
        </w:rPr>
        <w:t>II</w:t>
      </w:r>
      <w:r w:rsidRPr="00461C3A">
        <w:rPr>
          <w:sz w:val="24"/>
          <w:szCs w:val="24"/>
          <w:lang w:val="uz-Cyrl-UZ"/>
        </w:rPr>
        <w:t>)</w:t>
      </w:r>
    </w:p>
    <w:p w:rsidR="00C55D03" w:rsidRPr="00461C3A" w:rsidRDefault="00C55D03" w:rsidP="00C55D03">
      <w:pPr>
        <w:tabs>
          <w:tab w:val="left" w:pos="3780"/>
          <w:tab w:val="left" w:pos="5220"/>
          <w:tab w:val="left" w:pos="7740"/>
        </w:tabs>
        <w:ind w:left="900"/>
        <w:jc w:val="both"/>
        <w:rPr>
          <w:sz w:val="24"/>
          <w:szCs w:val="24"/>
          <w:lang w:val="en-US"/>
        </w:rPr>
      </w:pPr>
      <w:r w:rsidRPr="00461C3A">
        <w:rPr>
          <w:noProof/>
          <w:position w:val="-12"/>
          <w:sz w:val="24"/>
          <w:szCs w:val="24"/>
        </w:rPr>
        <w:drawing>
          <wp:inline distT="0" distB="0" distL="0" distR="0">
            <wp:extent cx="1343025" cy="257175"/>
            <wp:effectExtent l="0" t="0" r="9525" b="9525"/>
            <wp:docPr id="1814" name="Рисунок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5"/>
                    <pic:cNvPicPr>
                      <a:picLocks noChangeAspect="1" noChangeArrowheads="1"/>
                    </pic:cNvPicPr>
                  </pic:nvPicPr>
                  <pic:blipFill>
                    <a:blip r:embed="rId4585" cstate="print">
                      <a:extLst>
                        <a:ext uri="{28A0092B-C50C-407E-A947-70E740481C1C}">
                          <a14:useLocalDpi xmlns:a14="http://schemas.microsoft.com/office/drawing/2010/main" val="0"/>
                        </a:ext>
                      </a:extLst>
                    </a:blip>
                    <a:srcRect/>
                    <a:stretch>
                      <a:fillRect/>
                    </a:stretch>
                  </pic:blipFill>
                  <pic:spPr bwMode="auto">
                    <a:xfrm>
                      <a:off x="0" y="0"/>
                      <a:ext cx="1343025" cy="257175"/>
                    </a:xfrm>
                    <a:prstGeom prst="rect">
                      <a:avLst/>
                    </a:prstGeom>
                    <a:noFill/>
                    <a:ln>
                      <a:noFill/>
                    </a:ln>
                  </pic:spPr>
                </pic:pic>
              </a:graphicData>
            </a:graphic>
          </wp:inline>
        </w:drawing>
      </w:r>
      <w:r w:rsidRPr="00461C3A">
        <w:rPr>
          <w:sz w:val="24"/>
          <w:szCs w:val="24"/>
          <w:lang w:val="en-US"/>
        </w:rPr>
        <w:tab/>
        <w:t>(III)</w:t>
      </w:r>
      <w:r w:rsidRPr="00461C3A">
        <w:rPr>
          <w:sz w:val="24"/>
          <w:szCs w:val="24"/>
          <w:lang w:val="en-US"/>
        </w:rPr>
        <w:tab/>
      </w:r>
      <w:r w:rsidRPr="00461C3A">
        <w:rPr>
          <w:noProof/>
          <w:position w:val="-12"/>
          <w:sz w:val="24"/>
          <w:szCs w:val="24"/>
        </w:rPr>
        <w:drawing>
          <wp:inline distT="0" distB="0" distL="0" distR="0">
            <wp:extent cx="1057275" cy="257175"/>
            <wp:effectExtent l="0" t="0" r="9525" b="9525"/>
            <wp:docPr id="1813" name="Рисунок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6"/>
                    <pic:cNvPicPr>
                      <a:picLocks noChangeAspect="1" noChangeArrowheads="1"/>
                    </pic:cNvPicPr>
                  </pic:nvPicPr>
                  <pic:blipFill>
                    <a:blip r:embed="rId4586" cstate="print">
                      <a:extLst>
                        <a:ext uri="{28A0092B-C50C-407E-A947-70E740481C1C}">
                          <a14:useLocalDpi xmlns:a14="http://schemas.microsoft.com/office/drawing/2010/main" val="0"/>
                        </a:ext>
                      </a:extLst>
                    </a:blip>
                    <a:srcRect/>
                    <a:stretch>
                      <a:fillRect/>
                    </a:stretch>
                  </pic:blipFill>
                  <pic:spPr bwMode="auto">
                    <a:xfrm>
                      <a:off x="0" y="0"/>
                      <a:ext cx="1057275" cy="257175"/>
                    </a:xfrm>
                    <a:prstGeom prst="rect">
                      <a:avLst/>
                    </a:prstGeom>
                    <a:noFill/>
                    <a:ln>
                      <a:noFill/>
                    </a:ln>
                  </pic:spPr>
                </pic:pic>
              </a:graphicData>
            </a:graphic>
          </wp:inline>
        </w:drawing>
      </w:r>
      <w:r w:rsidRPr="00461C3A">
        <w:rPr>
          <w:sz w:val="24"/>
          <w:szCs w:val="24"/>
          <w:lang w:val="en-US"/>
        </w:rPr>
        <w:tab/>
        <w:t>(IV)</w:t>
      </w:r>
    </w:p>
    <w:p w:rsidR="00C55D03" w:rsidRPr="00461C3A" w:rsidRDefault="00C55D03" w:rsidP="00C55D03">
      <w:pPr>
        <w:tabs>
          <w:tab w:val="left" w:pos="3780"/>
          <w:tab w:val="left" w:pos="5220"/>
          <w:tab w:val="left" w:pos="7740"/>
        </w:tabs>
        <w:ind w:left="900"/>
        <w:jc w:val="both"/>
        <w:rPr>
          <w:sz w:val="24"/>
          <w:szCs w:val="24"/>
          <w:lang w:val="en-US"/>
        </w:rPr>
      </w:pPr>
      <w:r w:rsidRPr="00461C3A">
        <w:rPr>
          <w:noProof/>
          <w:position w:val="-12"/>
          <w:sz w:val="24"/>
          <w:szCs w:val="24"/>
        </w:rPr>
        <w:drawing>
          <wp:inline distT="0" distB="0" distL="0" distR="0">
            <wp:extent cx="1647825" cy="257175"/>
            <wp:effectExtent l="0" t="0" r="9525" b="9525"/>
            <wp:docPr id="1812" name="Рисунок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7"/>
                    <pic:cNvPicPr>
                      <a:picLocks noChangeAspect="1" noChangeArrowheads="1"/>
                    </pic:cNvPicPr>
                  </pic:nvPicPr>
                  <pic:blipFill>
                    <a:blip r:embed="rId4587" cstate="print">
                      <a:extLst>
                        <a:ext uri="{28A0092B-C50C-407E-A947-70E740481C1C}">
                          <a14:useLocalDpi xmlns:a14="http://schemas.microsoft.com/office/drawing/2010/main" val="0"/>
                        </a:ext>
                      </a:extLst>
                    </a:blip>
                    <a:srcRect/>
                    <a:stretch>
                      <a:fillRect/>
                    </a:stretch>
                  </pic:blipFill>
                  <pic:spPr bwMode="auto">
                    <a:xfrm>
                      <a:off x="0" y="0"/>
                      <a:ext cx="1647825" cy="257175"/>
                    </a:xfrm>
                    <a:prstGeom prst="rect">
                      <a:avLst/>
                    </a:prstGeom>
                    <a:noFill/>
                    <a:ln>
                      <a:noFill/>
                    </a:ln>
                  </pic:spPr>
                </pic:pic>
              </a:graphicData>
            </a:graphic>
          </wp:inline>
        </w:drawing>
      </w:r>
      <w:r w:rsidRPr="00461C3A">
        <w:rPr>
          <w:sz w:val="24"/>
          <w:szCs w:val="24"/>
          <w:lang w:val="en-US"/>
        </w:rPr>
        <w:tab/>
        <w:t>(V)</w:t>
      </w:r>
      <w:r w:rsidRPr="00461C3A">
        <w:rPr>
          <w:sz w:val="24"/>
          <w:szCs w:val="24"/>
          <w:lang w:val="en-US"/>
        </w:rPr>
        <w:tab/>
      </w:r>
      <w:r w:rsidRPr="00461C3A">
        <w:rPr>
          <w:noProof/>
          <w:position w:val="-12"/>
          <w:sz w:val="24"/>
          <w:szCs w:val="24"/>
        </w:rPr>
        <w:drawing>
          <wp:inline distT="0" distB="0" distL="0" distR="0">
            <wp:extent cx="1400175" cy="257175"/>
            <wp:effectExtent l="0" t="0" r="9525" b="9525"/>
            <wp:docPr id="1811" name="Рисунок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8"/>
                    <pic:cNvPicPr>
                      <a:picLocks noChangeAspect="1" noChangeArrowheads="1"/>
                    </pic:cNvPicPr>
                  </pic:nvPicPr>
                  <pic:blipFill>
                    <a:blip r:embed="rId4588" cstate="print">
                      <a:extLst>
                        <a:ext uri="{28A0092B-C50C-407E-A947-70E740481C1C}">
                          <a14:useLocalDpi xmlns:a14="http://schemas.microsoft.com/office/drawing/2010/main" val="0"/>
                        </a:ext>
                      </a:extLst>
                    </a:blip>
                    <a:srcRect/>
                    <a:stretch>
                      <a:fillRect/>
                    </a:stretch>
                  </pic:blipFill>
                  <pic:spPr bwMode="auto">
                    <a:xfrm>
                      <a:off x="0" y="0"/>
                      <a:ext cx="1400175" cy="257175"/>
                    </a:xfrm>
                    <a:prstGeom prst="rect">
                      <a:avLst/>
                    </a:prstGeom>
                    <a:noFill/>
                    <a:ln>
                      <a:noFill/>
                    </a:ln>
                  </pic:spPr>
                </pic:pic>
              </a:graphicData>
            </a:graphic>
          </wp:inline>
        </w:drawing>
      </w:r>
      <w:r w:rsidRPr="00461C3A">
        <w:rPr>
          <w:sz w:val="24"/>
          <w:szCs w:val="24"/>
          <w:lang w:val="en-US"/>
        </w:rPr>
        <w:tab/>
        <w:t>(VI)</w:t>
      </w:r>
    </w:p>
    <w:p w:rsidR="00C55D03" w:rsidRPr="00461C3A" w:rsidRDefault="00C55D03" w:rsidP="00C55D03">
      <w:pPr>
        <w:jc w:val="both"/>
        <w:rPr>
          <w:sz w:val="24"/>
          <w:szCs w:val="24"/>
        </w:rPr>
      </w:pPr>
      <w:r w:rsidRPr="00461C3A">
        <w:rPr>
          <w:sz w:val="24"/>
          <w:szCs w:val="24"/>
          <w:lang w:val="uz-Cyrl-UZ"/>
        </w:rPr>
        <w:t>s</w:t>
      </w:r>
      <w:r w:rsidRPr="00461C3A">
        <w:rPr>
          <w:sz w:val="24"/>
          <w:szCs w:val="24"/>
          <w:lang w:val="en-US"/>
        </w:rPr>
        <w:t xml:space="preserve">istemani olamiz. Ikkinchi va to`rtinchi tenglamalardan </w:t>
      </w:r>
      <w:r w:rsidRPr="00461C3A">
        <w:rPr>
          <w:noProof/>
          <w:position w:val="-12"/>
          <w:sz w:val="24"/>
          <w:szCs w:val="24"/>
        </w:rPr>
        <w:drawing>
          <wp:inline distT="0" distB="0" distL="0" distR="0">
            <wp:extent cx="542925" cy="257175"/>
            <wp:effectExtent l="0" t="0" r="9525" b="9525"/>
            <wp:docPr id="1810" name="Рисунок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9"/>
                    <pic:cNvPicPr>
                      <a:picLocks noChangeAspect="1" noChangeArrowheads="1"/>
                    </pic:cNvPicPr>
                  </pic:nvPicPr>
                  <pic:blipFill>
                    <a:blip r:embed="rId4589" cstate="print">
                      <a:extLst>
                        <a:ext uri="{28A0092B-C50C-407E-A947-70E740481C1C}">
                          <a14:useLocalDpi xmlns:a14="http://schemas.microsoft.com/office/drawing/2010/main" val="0"/>
                        </a:ext>
                      </a:extLst>
                    </a:blip>
                    <a:srcRect/>
                    <a:stretch>
                      <a:fillRect/>
                    </a:stretch>
                  </pic:blipFill>
                  <pic:spPr bwMode="auto">
                    <a:xfrm>
                      <a:off x="0" y="0"/>
                      <a:ext cx="542925" cy="257175"/>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809625" cy="257175"/>
            <wp:effectExtent l="0" t="0" r="9525" b="9525"/>
            <wp:docPr id="1809" name="Рисунок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0"/>
                    <pic:cNvPicPr>
                      <a:picLocks noChangeAspect="1" noChangeArrowheads="1"/>
                    </pic:cNvPicPr>
                  </pic:nvPicPr>
                  <pic:blipFill>
                    <a:blip r:embed="rId4590" cstate="print">
                      <a:extLst>
                        <a:ext uri="{28A0092B-C50C-407E-A947-70E740481C1C}">
                          <a14:useLocalDpi xmlns:a14="http://schemas.microsoft.com/office/drawing/2010/main" val="0"/>
                        </a:ext>
                      </a:extLst>
                    </a:blip>
                    <a:srcRect/>
                    <a:stretch>
                      <a:fillRect/>
                    </a:stretch>
                  </pic:blipFill>
                  <pic:spPr bwMode="auto">
                    <a:xfrm>
                      <a:off x="0" y="0"/>
                      <a:ext cx="809625" cy="257175"/>
                    </a:xfrm>
                    <a:prstGeom prst="rect">
                      <a:avLst/>
                    </a:prstGeom>
                    <a:noFill/>
                    <a:ln>
                      <a:noFill/>
                    </a:ln>
                  </pic:spPr>
                </pic:pic>
              </a:graphicData>
            </a:graphic>
          </wp:inline>
        </w:drawing>
      </w:r>
      <w:r w:rsidRPr="00461C3A">
        <w:rPr>
          <w:sz w:val="24"/>
          <w:szCs w:val="24"/>
          <w:lang w:val="en-US"/>
        </w:rPr>
        <w:t xml:space="preserve"> birinchi va uchinchidan esa </w:t>
      </w:r>
      <w:r w:rsidRPr="00461C3A">
        <w:rPr>
          <w:noProof/>
          <w:position w:val="-12"/>
          <w:sz w:val="24"/>
          <w:szCs w:val="24"/>
        </w:rPr>
        <w:drawing>
          <wp:inline distT="0" distB="0" distL="0" distR="0">
            <wp:extent cx="809625" cy="257175"/>
            <wp:effectExtent l="0" t="0" r="9525" b="9525"/>
            <wp:docPr id="1808" name="Рисунок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1"/>
                    <pic:cNvPicPr>
                      <a:picLocks noChangeAspect="1" noChangeArrowheads="1"/>
                    </pic:cNvPicPr>
                  </pic:nvPicPr>
                  <pic:blipFill>
                    <a:blip r:embed="rId4591" cstate="print">
                      <a:extLst>
                        <a:ext uri="{28A0092B-C50C-407E-A947-70E740481C1C}">
                          <a14:useLocalDpi xmlns:a14="http://schemas.microsoft.com/office/drawing/2010/main" val="0"/>
                        </a:ext>
                      </a:extLst>
                    </a:blip>
                    <a:srcRect/>
                    <a:stretch>
                      <a:fillRect/>
                    </a:stretch>
                  </pic:blipFill>
                  <pic:spPr bwMode="auto">
                    <a:xfrm>
                      <a:off x="0" y="0"/>
                      <a:ext cx="809625" cy="257175"/>
                    </a:xfrm>
                    <a:prstGeom prst="rect">
                      <a:avLst/>
                    </a:prstGeom>
                    <a:noFill/>
                    <a:ln>
                      <a:noFill/>
                    </a:ln>
                  </pic:spPr>
                </pic:pic>
              </a:graphicData>
            </a:graphic>
          </wp:inline>
        </w:drawing>
      </w:r>
      <w:r w:rsidRPr="00461C3A">
        <w:rPr>
          <w:sz w:val="24"/>
          <w:szCs w:val="24"/>
          <w:lang w:val="en-US"/>
        </w:rPr>
        <w:t xml:space="preserve"> va beshinchisidan </w:t>
      </w:r>
      <w:r w:rsidRPr="00461C3A">
        <w:rPr>
          <w:noProof/>
          <w:position w:val="-12"/>
          <w:sz w:val="24"/>
          <w:szCs w:val="24"/>
        </w:rPr>
        <w:drawing>
          <wp:inline distT="0" distB="0" distL="0" distR="0">
            <wp:extent cx="809625" cy="257175"/>
            <wp:effectExtent l="0" t="0" r="9525" b="9525"/>
            <wp:docPr id="1807" name="Рисунок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2"/>
                    <pic:cNvPicPr>
                      <a:picLocks noChangeAspect="1" noChangeArrowheads="1"/>
                    </pic:cNvPicPr>
                  </pic:nvPicPr>
                  <pic:blipFill>
                    <a:blip r:embed="rId4592" cstate="print">
                      <a:extLst>
                        <a:ext uri="{28A0092B-C50C-407E-A947-70E740481C1C}">
                          <a14:useLocalDpi xmlns:a14="http://schemas.microsoft.com/office/drawing/2010/main" val="0"/>
                        </a:ext>
                      </a:extLst>
                    </a:blip>
                    <a:srcRect/>
                    <a:stretch>
                      <a:fillRect/>
                    </a:stretch>
                  </pic:blipFill>
                  <pic:spPr bwMode="auto">
                    <a:xfrm>
                      <a:off x="0" y="0"/>
                      <a:ext cx="809625" cy="257175"/>
                    </a:xfrm>
                    <a:prstGeom prst="rect">
                      <a:avLst/>
                    </a:prstGeom>
                    <a:noFill/>
                    <a:ln>
                      <a:noFill/>
                    </a:ln>
                  </pic:spPr>
                </pic:pic>
              </a:graphicData>
            </a:graphic>
          </wp:inline>
        </w:drawing>
      </w:r>
      <w:r w:rsidRPr="00461C3A">
        <w:rPr>
          <w:sz w:val="24"/>
          <w:szCs w:val="24"/>
          <w:lang w:val="en-US"/>
        </w:rPr>
        <w:t xml:space="preserve"> ifodalarga ega bo`lamiz. </w:t>
      </w:r>
      <w:r w:rsidRPr="00461C3A">
        <w:rPr>
          <w:sz w:val="24"/>
          <w:szCs w:val="24"/>
        </w:rPr>
        <w:t xml:space="preserve">Shunday qilib, </w:t>
      </w:r>
      <w:r w:rsidRPr="00461C3A">
        <w:rPr>
          <w:noProof/>
          <w:position w:val="-12"/>
          <w:sz w:val="24"/>
          <w:szCs w:val="24"/>
        </w:rPr>
        <w:drawing>
          <wp:inline distT="0" distB="0" distL="0" distR="0">
            <wp:extent cx="828675" cy="257175"/>
            <wp:effectExtent l="0" t="0" r="9525" b="9525"/>
            <wp:docPr id="1806" name="Рисунок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3"/>
                    <pic:cNvPicPr>
                      <a:picLocks noChangeAspect="1" noChangeArrowheads="1"/>
                    </pic:cNvPicPr>
                  </pic:nvPicPr>
                  <pic:blipFill>
                    <a:blip r:embed="rId4580" cstate="print">
                      <a:extLst>
                        <a:ext uri="{28A0092B-C50C-407E-A947-70E740481C1C}">
                          <a14:useLocalDpi xmlns:a14="http://schemas.microsoft.com/office/drawing/2010/main" val="0"/>
                        </a:ext>
                      </a:extLst>
                    </a:blip>
                    <a:srcRect/>
                    <a:stretch>
                      <a:fillRect/>
                    </a:stretch>
                  </pic:blipFill>
                  <pic:spPr bwMode="auto">
                    <a:xfrm>
                      <a:off x="0" y="0"/>
                      <a:ext cx="828675" cy="257175"/>
                    </a:xfrm>
                    <a:prstGeom prst="rect">
                      <a:avLst/>
                    </a:prstGeom>
                    <a:noFill/>
                    <a:ln>
                      <a:noFill/>
                    </a:ln>
                  </pic:spPr>
                </pic:pic>
              </a:graphicData>
            </a:graphic>
          </wp:inline>
        </w:drawing>
      </w:r>
      <w:r w:rsidRPr="00461C3A">
        <w:rPr>
          <w:sz w:val="24"/>
          <w:szCs w:val="24"/>
        </w:rPr>
        <w:t xml:space="preserve"> ildiziga mos kelgan</w:t>
      </w:r>
    </w:p>
    <w:p w:rsidR="00C55D03" w:rsidRPr="00461C3A" w:rsidRDefault="00C55D03" w:rsidP="00C55D03">
      <w:pPr>
        <w:jc w:val="center"/>
        <w:rPr>
          <w:sz w:val="24"/>
          <w:szCs w:val="24"/>
          <w:lang w:val="en-US"/>
        </w:rPr>
      </w:pPr>
      <w:r w:rsidRPr="00461C3A">
        <w:rPr>
          <w:noProof/>
          <w:position w:val="-68"/>
          <w:sz w:val="24"/>
          <w:szCs w:val="24"/>
        </w:rPr>
        <w:drawing>
          <wp:inline distT="0" distB="0" distL="0" distR="0">
            <wp:extent cx="1457325" cy="952500"/>
            <wp:effectExtent l="0" t="0" r="9525" b="0"/>
            <wp:docPr id="1805" name="Рисунок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4"/>
                    <pic:cNvPicPr>
                      <a:picLocks noChangeAspect="1" noChangeArrowheads="1"/>
                    </pic:cNvPicPr>
                  </pic:nvPicPr>
                  <pic:blipFill>
                    <a:blip r:embed="rId4593" cstate="print">
                      <a:extLst>
                        <a:ext uri="{28A0092B-C50C-407E-A947-70E740481C1C}">
                          <a14:useLocalDpi xmlns:a14="http://schemas.microsoft.com/office/drawing/2010/main" val="0"/>
                        </a:ext>
                      </a:extLst>
                    </a:blip>
                    <a:srcRect/>
                    <a:stretch>
                      <a:fillRect/>
                    </a:stretch>
                  </pic:blipFill>
                  <pic:spPr bwMode="auto">
                    <a:xfrm>
                      <a:off x="0" y="0"/>
                      <a:ext cx="1457325" cy="9525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t>yechimlarni olamiz.</w:t>
      </w:r>
    </w:p>
    <w:p w:rsidR="00C55D03" w:rsidRPr="00461C3A" w:rsidRDefault="00C55D03" w:rsidP="00C55D03">
      <w:pPr>
        <w:ind w:firstLine="720"/>
        <w:jc w:val="both"/>
        <w:rPr>
          <w:sz w:val="24"/>
          <w:szCs w:val="24"/>
          <w:lang w:val="en-US"/>
        </w:rPr>
      </w:pPr>
      <w:r w:rsidRPr="00461C3A">
        <w:rPr>
          <w:sz w:val="24"/>
          <w:szCs w:val="24"/>
          <w:lang w:val="en-US"/>
        </w:rPr>
        <w:t>Topilgan yechimlarning yig`indisini olsak, sistemaning umumiy yechimi</w:t>
      </w:r>
    </w:p>
    <w:p w:rsidR="00C55D03" w:rsidRPr="00461C3A" w:rsidRDefault="00C55D03" w:rsidP="00C55D03">
      <w:pPr>
        <w:jc w:val="center"/>
        <w:rPr>
          <w:sz w:val="24"/>
          <w:szCs w:val="24"/>
        </w:rPr>
      </w:pPr>
      <w:r w:rsidRPr="00461C3A">
        <w:rPr>
          <w:noProof/>
          <w:position w:val="-68"/>
          <w:sz w:val="24"/>
          <w:szCs w:val="24"/>
        </w:rPr>
        <w:drawing>
          <wp:inline distT="0" distB="0" distL="0" distR="0">
            <wp:extent cx="2247900" cy="952500"/>
            <wp:effectExtent l="0" t="0" r="0" b="0"/>
            <wp:docPr id="1804" name="Рисунок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5"/>
                    <pic:cNvPicPr>
                      <a:picLocks noChangeAspect="1" noChangeArrowheads="1"/>
                    </pic:cNvPicPr>
                  </pic:nvPicPr>
                  <pic:blipFill>
                    <a:blip r:embed="rId4594" cstate="print">
                      <a:extLst>
                        <a:ext uri="{28A0092B-C50C-407E-A947-70E740481C1C}">
                          <a14:useLocalDpi xmlns:a14="http://schemas.microsoft.com/office/drawing/2010/main" val="0"/>
                        </a:ext>
                      </a:extLst>
                    </a:blip>
                    <a:srcRect/>
                    <a:stretch>
                      <a:fillRect/>
                    </a:stretch>
                  </pic:blipFill>
                  <pic:spPr bwMode="auto">
                    <a:xfrm>
                      <a:off x="0" y="0"/>
                      <a:ext cx="2247900" cy="9525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t xml:space="preserve">ko`rinishda bo`ladi, bu erda </w:t>
      </w:r>
      <w:r w:rsidRPr="00461C3A">
        <w:rPr>
          <w:noProof/>
          <w:position w:val="-12"/>
          <w:sz w:val="24"/>
          <w:szCs w:val="24"/>
        </w:rPr>
        <w:drawing>
          <wp:inline distT="0" distB="0" distL="0" distR="0">
            <wp:extent cx="838200" cy="257175"/>
            <wp:effectExtent l="0" t="0" r="0" b="9525"/>
            <wp:docPr id="1803" name="Рисунок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6"/>
                    <pic:cNvPicPr>
                      <a:picLocks noChangeAspect="1" noChangeArrowheads="1"/>
                    </pic:cNvPicPr>
                  </pic:nvPicPr>
                  <pic:blipFill>
                    <a:blip r:embed="rId4595" cstate="print">
                      <a:extLst>
                        <a:ext uri="{28A0092B-C50C-407E-A947-70E740481C1C}">
                          <a14:useLocalDpi xmlns:a14="http://schemas.microsoft.com/office/drawing/2010/main" val="0"/>
                        </a:ext>
                      </a:extLst>
                    </a:blip>
                    <a:srcRect/>
                    <a:stretch>
                      <a:fillRect/>
                    </a:stretch>
                  </pic:blipFill>
                  <pic:spPr bwMode="auto">
                    <a:xfrm>
                      <a:off x="0" y="0"/>
                      <a:ext cx="838200" cy="257175"/>
                    </a:xfrm>
                    <a:prstGeom prst="rect">
                      <a:avLst/>
                    </a:prstGeom>
                    <a:noFill/>
                    <a:ln>
                      <a:noFill/>
                    </a:ln>
                  </pic:spPr>
                </pic:pic>
              </a:graphicData>
            </a:graphic>
          </wp:inline>
        </w:drawing>
      </w:r>
      <w:r w:rsidRPr="00461C3A">
        <w:rPr>
          <w:sz w:val="24"/>
          <w:szCs w:val="24"/>
          <w:lang w:val="en-US"/>
        </w:rPr>
        <w:t xml:space="preserve"> ixtiyoriy o`zgarmaslar.</w:t>
      </w:r>
    </w:p>
    <w:p w:rsidR="00C55D03" w:rsidRPr="00461C3A" w:rsidRDefault="00C55D03" w:rsidP="00C55D03">
      <w:pPr>
        <w:ind w:firstLine="720"/>
        <w:jc w:val="both"/>
        <w:rPr>
          <w:sz w:val="24"/>
          <w:szCs w:val="24"/>
          <w:lang w:val="en-US"/>
        </w:rPr>
      </w:pPr>
      <w:r w:rsidRPr="00461C3A">
        <w:rPr>
          <w:b/>
          <w:sz w:val="24"/>
          <w:szCs w:val="24"/>
          <w:lang w:val="en-US"/>
        </w:rPr>
        <w:t>3.</w:t>
      </w:r>
      <w:r w:rsidRPr="00461C3A">
        <w:rPr>
          <w:sz w:val="24"/>
          <w:szCs w:val="24"/>
          <w:lang w:val="en-US"/>
        </w:rPr>
        <w:t xml:space="preserve"> Agar </w:t>
      </w:r>
      <w:r w:rsidRPr="00461C3A">
        <w:rPr>
          <w:noProof/>
          <w:position w:val="-6"/>
          <w:sz w:val="24"/>
          <w:szCs w:val="24"/>
        </w:rPr>
        <w:drawing>
          <wp:inline distT="0" distB="0" distL="0" distR="0">
            <wp:extent cx="161925" cy="200025"/>
            <wp:effectExtent l="0" t="0" r="0" b="9525"/>
            <wp:docPr id="1802" name="Рисунок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7"/>
                    <pic:cNvPicPr>
                      <a:picLocks noChangeAspect="1" noChangeArrowheads="1"/>
                    </pic:cNvPicPr>
                  </pic:nvPicPr>
                  <pic:blipFill>
                    <a:blip r:embed="rId4596" cstate="print">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sidRPr="00461C3A">
        <w:rPr>
          <w:sz w:val="24"/>
          <w:szCs w:val="24"/>
          <w:lang w:val="en-US"/>
        </w:rPr>
        <w:t xml:space="preserve"> xarakteristik tenglamaning kompleks ildizi bo`lsa, yuqorida berilgan eyler metodi orqali topilgan yechim ham kompleks funksiyalar orqali ifodalanadi. Agar (1) tenglamaning koeffitsientlari haqiqiy sonlardan iborat bo`lsa, yechimni ham haqiqiy funksiyalar orqali ifodalash mumkin. Buning uchun </w:t>
      </w:r>
      <w:r w:rsidRPr="00461C3A">
        <w:rPr>
          <w:noProof/>
          <w:position w:val="-12"/>
          <w:sz w:val="24"/>
          <w:szCs w:val="24"/>
        </w:rPr>
        <w:drawing>
          <wp:inline distT="0" distB="0" distL="0" distR="0">
            <wp:extent cx="838200" cy="238125"/>
            <wp:effectExtent l="0" t="0" r="0" b="9525"/>
            <wp:docPr id="1801" name="Рисунок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8"/>
                    <pic:cNvPicPr>
                      <a:picLocks noChangeAspect="1" noChangeArrowheads="1"/>
                    </pic:cNvPicPr>
                  </pic:nvPicPr>
                  <pic:blipFill>
                    <a:blip r:embed="rId4597" cstate="print">
                      <a:extLst>
                        <a:ext uri="{28A0092B-C50C-407E-A947-70E740481C1C}">
                          <a14:useLocalDpi xmlns:a14="http://schemas.microsoft.com/office/drawing/2010/main" val="0"/>
                        </a:ext>
                      </a:extLst>
                    </a:blip>
                    <a:srcRect/>
                    <a:stretch>
                      <a:fillRect/>
                    </a:stretch>
                  </pic:blipFill>
                  <pic:spPr bwMode="auto">
                    <a:xfrm>
                      <a:off x="0" y="0"/>
                      <a:ext cx="838200" cy="238125"/>
                    </a:xfrm>
                    <a:prstGeom prst="rect">
                      <a:avLst/>
                    </a:prstGeom>
                    <a:noFill/>
                    <a:ln>
                      <a:noFill/>
                    </a:ln>
                  </pic:spPr>
                </pic:pic>
              </a:graphicData>
            </a:graphic>
          </wp:inline>
        </w:drawing>
      </w:r>
      <w:r w:rsidRPr="00461C3A">
        <w:rPr>
          <w:sz w:val="24"/>
          <w:szCs w:val="24"/>
          <w:lang w:val="en-US"/>
        </w:rPr>
        <w:t xml:space="preserve"> kompleks ildizga mos kelgan kompleks yechimning haqiqiy va mavhum qismlari chiziqli erkli yechimlar bo`lishidan foydalanish kerak.</w:t>
      </w:r>
    </w:p>
    <w:p w:rsidR="00C55D03" w:rsidRPr="00461C3A" w:rsidRDefault="00C55D03" w:rsidP="00C55D03">
      <w:pPr>
        <w:ind w:firstLine="720"/>
        <w:jc w:val="both"/>
        <w:rPr>
          <w:sz w:val="24"/>
          <w:szCs w:val="24"/>
          <w:lang w:val="en-US"/>
        </w:rPr>
      </w:pPr>
      <w:r w:rsidRPr="00461C3A">
        <w:rPr>
          <w:b/>
          <w:sz w:val="24"/>
          <w:szCs w:val="24"/>
          <w:lang w:val="en-US"/>
        </w:rPr>
        <w:lastRenderedPageBreak/>
        <w:t xml:space="preserve">Misol. </w:t>
      </w:r>
      <w:r w:rsidRPr="00461C3A">
        <w:rPr>
          <w:noProof/>
          <w:position w:val="-38"/>
          <w:sz w:val="24"/>
          <w:szCs w:val="24"/>
        </w:rPr>
        <w:drawing>
          <wp:inline distT="0" distB="0" distL="0" distR="0">
            <wp:extent cx="1019175" cy="571500"/>
            <wp:effectExtent l="0" t="0" r="9525" b="0"/>
            <wp:docPr id="1800" name="Рисунок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9"/>
                    <pic:cNvPicPr>
                      <a:picLocks noChangeAspect="1" noChangeArrowheads="1"/>
                    </pic:cNvPicPr>
                  </pic:nvPicPr>
                  <pic:blipFill>
                    <a:blip r:embed="rId4598" cstate="print">
                      <a:extLst>
                        <a:ext uri="{28A0092B-C50C-407E-A947-70E740481C1C}">
                          <a14:useLocalDpi xmlns:a14="http://schemas.microsoft.com/office/drawing/2010/main" val="0"/>
                        </a:ext>
                      </a:extLst>
                    </a:blip>
                    <a:srcRect/>
                    <a:stretch>
                      <a:fillRect/>
                    </a:stretch>
                  </pic:blipFill>
                  <pic:spPr bwMode="auto">
                    <a:xfrm>
                      <a:off x="0" y="0"/>
                      <a:ext cx="1019175" cy="571500"/>
                    </a:xfrm>
                    <a:prstGeom prst="rect">
                      <a:avLst/>
                    </a:prstGeom>
                    <a:noFill/>
                    <a:ln>
                      <a:noFill/>
                    </a:ln>
                  </pic:spPr>
                </pic:pic>
              </a:graphicData>
            </a:graphic>
          </wp:inline>
        </w:drawing>
      </w:r>
      <w:r w:rsidRPr="00461C3A">
        <w:rPr>
          <w:sz w:val="24"/>
          <w:szCs w:val="24"/>
          <w:lang w:val="en-US"/>
        </w:rPr>
        <w:t xml:space="preserve"> </w:t>
      </w:r>
      <w:r w:rsidRPr="00461C3A">
        <w:rPr>
          <w:sz w:val="24"/>
          <w:szCs w:val="24"/>
          <w:lang w:val="uz-Cyrl-UZ"/>
        </w:rPr>
        <w:t>sistemani yeching.</w:t>
      </w:r>
      <w:r w:rsidRPr="00461C3A">
        <w:rPr>
          <w:sz w:val="24"/>
          <w:szCs w:val="24"/>
          <w:lang w:val="en-US"/>
        </w:rPr>
        <w:t xml:space="preserve"> </w:t>
      </w:r>
    </w:p>
    <w:p w:rsidR="00C55D03" w:rsidRPr="00461C3A" w:rsidRDefault="00C55D03" w:rsidP="00C55D03">
      <w:pPr>
        <w:ind w:firstLine="720"/>
        <w:jc w:val="both"/>
        <w:rPr>
          <w:sz w:val="24"/>
          <w:szCs w:val="24"/>
        </w:rPr>
      </w:pPr>
      <w:r w:rsidRPr="00461C3A">
        <w:rPr>
          <w:i/>
          <w:sz w:val="24"/>
          <w:szCs w:val="24"/>
          <w:lang w:val="en-US"/>
        </w:rPr>
        <w:t>Yechimi.</w:t>
      </w:r>
      <w:r w:rsidRPr="00461C3A">
        <w:rPr>
          <w:i/>
          <w:sz w:val="24"/>
          <w:szCs w:val="24"/>
          <w:lang w:val="uz-Cyrl-UZ"/>
        </w:rPr>
        <w:t xml:space="preserve"> </w:t>
      </w:r>
      <w:r w:rsidRPr="00461C3A">
        <w:rPr>
          <w:i/>
          <w:noProof/>
          <w:position w:val="-38"/>
          <w:sz w:val="24"/>
          <w:szCs w:val="24"/>
        </w:rPr>
        <w:drawing>
          <wp:inline distT="0" distB="0" distL="0" distR="0">
            <wp:extent cx="2638425" cy="571500"/>
            <wp:effectExtent l="0" t="0" r="0" b="0"/>
            <wp:docPr id="1799" name="Рисунок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0"/>
                    <pic:cNvPicPr>
                      <a:picLocks noChangeAspect="1" noChangeArrowheads="1"/>
                    </pic:cNvPicPr>
                  </pic:nvPicPr>
                  <pic:blipFill>
                    <a:blip r:embed="rId4599" cstate="print">
                      <a:extLst>
                        <a:ext uri="{28A0092B-C50C-407E-A947-70E740481C1C}">
                          <a14:useLocalDpi xmlns:a14="http://schemas.microsoft.com/office/drawing/2010/main" val="0"/>
                        </a:ext>
                      </a:extLst>
                    </a:blip>
                    <a:srcRect/>
                    <a:stretch>
                      <a:fillRect/>
                    </a:stretch>
                  </pic:blipFill>
                  <pic:spPr bwMode="auto">
                    <a:xfrm>
                      <a:off x="0" y="0"/>
                      <a:ext cx="2638425" cy="571500"/>
                    </a:xfrm>
                    <a:prstGeom prst="rect">
                      <a:avLst/>
                    </a:prstGeom>
                    <a:noFill/>
                    <a:ln>
                      <a:noFill/>
                    </a:ln>
                  </pic:spPr>
                </pic:pic>
              </a:graphicData>
            </a:graphic>
          </wp:inline>
        </w:drawing>
      </w:r>
      <w:r w:rsidRPr="00461C3A">
        <w:rPr>
          <w:i/>
          <w:sz w:val="24"/>
          <w:szCs w:val="24"/>
          <w:lang w:val="uz-Cyrl-UZ"/>
        </w:rPr>
        <w:t xml:space="preserve"> </w:t>
      </w:r>
      <w:r w:rsidRPr="00461C3A">
        <w:rPr>
          <w:sz w:val="24"/>
          <w:szCs w:val="24"/>
          <w:lang w:val="uz-Cyrl-UZ"/>
        </w:rPr>
        <w:t>x</w:t>
      </w:r>
      <w:r w:rsidRPr="00461C3A">
        <w:rPr>
          <w:sz w:val="24"/>
          <w:szCs w:val="24"/>
          <w:lang w:val="en-US"/>
        </w:rPr>
        <w:t xml:space="preserve">arakteristik tenglamani tuzib, </w:t>
      </w:r>
      <w:r w:rsidRPr="00461C3A">
        <w:rPr>
          <w:noProof/>
          <w:position w:val="-16"/>
          <w:sz w:val="24"/>
          <w:szCs w:val="24"/>
        </w:rPr>
        <w:drawing>
          <wp:inline distT="0" distB="0" distL="0" distR="0">
            <wp:extent cx="914400" cy="276225"/>
            <wp:effectExtent l="0" t="0" r="0" b="9525"/>
            <wp:docPr id="1798" name="Рисунок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1"/>
                    <pic:cNvPicPr>
                      <a:picLocks noChangeAspect="1" noChangeArrowheads="1"/>
                    </pic:cNvPicPr>
                  </pic:nvPicPr>
                  <pic:blipFill>
                    <a:blip r:embed="rId4600" cstate="print">
                      <a:extLst>
                        <a:ext uri="{28A0092B-C50C-407E-A947-70E740481C1C}">
                          <a14:useLocalDpi xmlns:a14="http://schemas.microsoft.com/office/drawing/2010/main" val="0"/>
                        </a:ext>
                      </a:extLst>
                    </a:blip>
                    <a:srcRect/>
                    <a:stretch>
                      <a:fillRect/>
                    </a:stretch>
                  </pic:blipFill>
                  <pic:spPr bwMode="auto">
                    <a:xfrm>
                      <a:off x="0" y="0"/>
                      <a:ext cx="914400" cy="276225"/>
                    </a:xfrm>
                    <a:prstGeom prst="rect">
                      <a:avLst/>
                    </a:prstGeom>
                    <a:noFill/>
                    <a:ln>
                      <a:noFill/>
                    </a:ln>
                  </pic:spPr>
                </pic:pic>
              </a:graphicData>
            </a:graphic>
          </wp:inline>
        </w:drawing>
      </w:r>
      <w:r w:rsidRPr="00461C3A">
        <w:rPr>
          <w:sz w:val="24"/>
          <w:szCs w:val="24"/>
          <w:lang w:val="en-US"/>
        </w:rPr>
        <w:t xml:space="preserve"> ildizlarni olamiz.</w:t>
      </w:r>
      <w:r w:rsidRPr="00461C3A">
        <w:rPr>
          <w:sz w:val="24"/>
          <w:szCs w:val="24"/>
          <w:lang w:val="uz-Cyrl-UZ"/>
        </w:rPr>
        <w:t xml:space="preserve"> </w:t>
      </w:r>
      <w:r w:rsidRPr="00461C3A">
        <w:rPr>
          <w:noProof/>
          <w:position w:val="-12"/>
          <w:sz w:val="24"/>
          <w:szCs w:val="24"/>
        </w:rPr>
        <w:drawing>
          <wp:inline distT="0" distB="0" distL="0" distR="0">
            <wp:extent cx="828675" cy="257175"/>
            <wp:effectExtent l="0" t="0" r="9525" b="9525"/>
            <wp:docPr id="1797" name="Рисунок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2"/>
                    <pic:cNvPicPr>
                      <a:picLocks noChangeAspect="1" noChangeArrowheads="1"/>
                    </pic:cNvPicPr>
                  </pic:nvPicPr>
                  <pic:blipFill>
                    <a:blip r:embed="rId4601" cstate="print">
                      <a:extLst>
                        <a:ext uri="{28A0092B-C50C-407E-A947-70E740481C1C}">
                          <a14:useLocalDpi xmlns:a14="http://schemas.microsoft.com/office/drawing/2010/main" val="0"/>
                        </a:ext>
                      </a:extLst>
                    </a:blip>
                    <a:srcRect/>
                    <a:stretch>
                      <a:fillRect/>
                    </a:stretch>
                  </pic:blipFill>
                  <pic:spPr bwMode="auto">
                    <a:xfrm>
                      <a:off x="0" y="0"/>
                      <a:ext cx="828675" cy="257175"/>
                    </a:xfrm>
                    <a:prstGeom prst="rect">
                      <a:avLst/>
                    </a:prstGeom>
                    <a:noFill/>
                    <a:ln>
                      <a:noFill/>
                    </a:ln>
                  </pic:spPr>
                </pic:pic>
              </a:graphicData>
            </a:graphic>
          </wp:inline>
        </w:drawing>
      </w:r>
      <w:r w:rsidRPr="00461C3A">
        <w:rPr>
          <w:sz w:val="24"/>
          <w:szCs w:val="24"/>
          <w:lang w:val="uz-Cyrl-UZ"/>
        </w:rPr>
        <w:t xml:space="preserve"> i</w:t>
      </w:r>
      <w:r w:rsidRPr="00461C3A">
        <w:rPr>
          <w:sz w:val="24"/>
          <w:szCs w:val="24"/>
        </w:rPr>
        <w:t>ldizga mos kelgan xos vektorni topaylik:</w:t>
      </w:r>
    </w:p>
    <w:p w:rsidR="00C55D03" w:rsidRPr="00461C3A" w:rsidRDefault="00C55D03" w:rsidP="00C55D03">
      <w:pPr>
        <w:jc w:val="center"/>
        <w:rPr>
          <w:sz w:val="24"/>
          <w:szCs w:val="24"/>
          <w:lang w:val="uz-Cyrl-UZ"/>
        </w:rPr>
      </w:pPr>
      <w:r w:rsidRPr="00461C3A">
        <w:rPr>
          <w:noProof/>
          <w:position w:val="-16"/>
          <w:sz w:val="24"/>
          <w:szCs w:val="24"/>
        </w:rPr>
        <w:drawing>
          <wp:inline distT="0" distB="0" distL="0" distR="0">
            <wp:extent cx="2828925" cy="295275"/>
            <wp:effectExtent l="0" t="0" r="9525" b="9525"/>
            <wp:docPr id="1796" name="Рисунок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3"/>
                    <pic:cNvPicPr>
                      <a:picLocks noChangeAspect="1" noChangeArrowheads="1"/>
                    </pic:cNvPicPr>
                  </pic:nvPicPr>
                  <pic:blipFill>
                    <a:blip r:embed="rId4602" cstate="print">
                      <a:extLst>
                        <a:ext uri="{28A0092B-C50C-407E-A947-70E740481C1C}">
                          <a14:useLocalDpi xmlns:a14="http://schemas.microsoft.com/office/drawing/2010/main" val="0"/>
                        </a:ext>
                      </a:extLst>
                    </a:blip>
                    <a:srcRect/>
                    <a:stretch>
                      <a:fillRect/>
                    </a:stretch>
                  </pic:blipFill>
                  <pic:spPr bwMode="auto">
                    <a:xfrm>
                      <a:off x="0" y="0"/>
                      <a:ext cx="2828925" cy="295275"/>
                    </a:xfrm>
                    <a:prstGeom prst="rect">
                      <a:avLst/>
                    </a:prstGeom>
                    <a:noFill/>
                    <a:ln>
                      <a:noFill/>
                    </a:ln>
                  </pic:spPr>
                </pic:pic>
              </a:graphicData>
            </a:graphic>
          </wp:inline>
        </w:drawing>
      </w:r>
    </w:p>
    <w:p w:rsidR="00C55D03" w:rsidRPr="00461C3A" w:rsidRDefault="00C55D03" w:rsidP="00C55D03">
      <w:pPr>
        <w:jc w:val="both"/>
        <w:rPr>
          <w:sz w:val="24"/>
          <w:szCs w:val="24"/>
          <w:lang w:val="uz-Cyrl-UZ"/>
        </w:rPr>
      </w:pPr>
      <w:r w:rsidRPr="00461C3A">
        <w:rPr>
          <w:noProof/>
          <w:position w:val="-10"/>
          <w:sz w:val="24"/>
          <w:szCs w:val="24"/>
        </w:rPr>
        <w:drawing>
          <wp:inline distT="0" distB="0" distL="0" distR="0">
            <wp:extent cx="1209675" cy="228600"/>
            <wp:effectExtent l="0" t="0" r="9525" b="0"/>
            <wp:docPr id="1795" name="Рисунок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4"/>
                    <pic:cNvPicPr>
                      <a:picLocks noChangeAspect="1" noChangeArrowheads="1"/>
                    </pic:cNvPicPr>
                  </pic:nvPicPr>
                  <pic:blipFill>
                    <a:blip r:embed="rId4603" cstate="print">
                      <a:extLst>
                        <a:ext uri="{28A0092B-C50C-407E-A947-70E740481C1C}">
                          <a14:useLocalDpi xmlns:a14="http://schemas.microsoft.com/office/drawing/2010/main" val="0"/>
                        </a:ext>
                      </a:extLst>
                    </a:blip>
                    <a:srcRect/>
                    <a:stretch>
                      <a:fillRect/>
                    </a:stretch>
                  </pic:blipFill>
                  <pic:spPr bwMode="auto">
                    <a:xfrm>
                      <a:off x="0" y="0"/>
                      <a:ext cx="1209675" cy="228600"/>
                    </a:xfrm>
                    <a:prstGeom prst="rect">
                      <a:avLst/>
                    </a:prstGeom>
                    <a:noFill/>
                    <a:ln>
                      <a:noFill/>
                    </a:ln>
                  </pic:spPr>
                </pic:pic>
              </a:graphicData>
            </a:graphic>
          </wp:inline>
        </w:drawing>
      </w:r>
      <w:r w:rsidRPr="00461C3A">
        <w:rPr>
          <w:sz w:val="24"/>
          <w:szCs w:val="24"/>
          <w:lang w:val="en-US"/>
        </w:rPr>
        <w:t xml:space="preserve"> deb olib, quyidagi xususiy yechimni topamiz</w:t>
      </w:r>
      <w:r w:rsidRPr="00461C3A">
        <w:rPr>
          <w:sz w:val="24"/>
          <w:szCs w:val="24"/>
          <w:lang w:val="uz-Cyrl-UZ"/>
        </w:rPr>
        <w:t>:</w:t>
      </w:r>
    </w:p>
    <w:p w:rsidR="00C55D03" w:rsidRPr="00461C3A" w:rsidRDefault="00C55D03" w:rsidP="00C55D03">
      <w:pPr>
        <w:jc w:val="center"/>
        <w:rPr>
          <w:sz w:val="24"/>
          <w:szCs w:val="24"/>
          <w:lang w:val="uz-Cyrl-UZ"/>
        </w:rPr>
      </w:pPr>
      <w:r w:rsidRPr="00461C3A">
        <w:rPr>
          <w:noProof/>
          <w:position w:val="-16"/>
          <w:sz w:val="24"/>
          <w:szCs w:val="24"/>
        </w:rPr>
        <w:drawing>
          <wp:inline distT="0" distB="0" distL="0" distR="0">
            <wp:extent cx="2295525" cy="333375"/>
            <wp:effectExtent l="0" t="0" r="9525" b="9525"/>
            <wp:docPr id="1794" name="Рисунок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5"/>
                    <pic:cNvPicPr>
                      <a:picLocks noChangeAspect="1" noChangeArrowheads="1"/>
                    </pic:cNvPicPr>
                  </pic:nvPicPr>
                  <pic:blipFill>
                    <a:blip r:embed="rId4604" cstate="print">
                      <a:extLst>
                        <a:ext uri="{28A0092B-C50C-407E-A947-70E740481C1C}">
                          <a14:useLocalDpi xmlns:a14="http://schemas.microsoft.com/office/drawing/2010/main" val="0"/>
                        </a:ext>
                      </a:extLst>
                    </a:blip>
                    <a:srcRect/>
                    <a:stretch>
                      <a:fillRect/>
                    </a:stretch>
                  </pic:blipFill>
                  <pic:spPr bwMode="auto">
                    <a:xfrm>
                      <a:off x="0" y="0"/>
                      <a:ext cx="2295525" cy="333375"/>
                    </a:xfrm>
                    <a:prstGeom prst="rect">
                      <a:avLst/>
                    </a:prstGeom>
                    <a:noFill/>
                    <a:ln>
                      <a:noFill/>
                    </a:ln>
                  </pic:spPr>
                </pic:pic>
              </a:graphicData>
            </a:graphic>
          </wp:inline>
        </w:drawing>
      </w:r>
      <w:r w:rsidRPr="00461C3A">
        <w:rPr>
          <w:sz w:val="24"/>
          <w:szCs w:val="24"/>
          <w:lang w:val="uz-Cyrl-UZ"/>
        </w:rPr>
        <w:t>.</w:t>
      </w:r>
    </w:p>
    <w:p w:rsidR="00C55D03" w:rsidRPr="00461C3A" w:rsidRDefault="00C55D03" w:rsidP="00C55D03">
      <w:pPr>
        <w:ind w:firstLine="720"/>
        <w:jc w:val="both"/>
        <w:rPr>
          <w:sz w:val="24"/>
          <w:szCs w:val="24"/>
          <w:lang w:val="uz-Cyrl-UZ"/>
        </w:rPr>
      </w:pPr>
      <w:r w:rsidRPr="00461C3A">
        <w:rPr>
          <w:sz w:val="24"/>
          <w:szCs w:val="24"/>
          <w:lang w:val="uz-Cyrl-UZ"/>
        </w:rPr>
        <w:t xml:space="preserve">Berilgan sistemaning koeffitsientlari haqiqiy bo`lgani uchun </w:t>
      </w:r>
      <w:r w:rsidRPr="00461C3A">
        <w:rPr>
          <w:noProof/>
          <w:position w:val="-12"/>
          <w:sz w:val="24"/>
          <w:szCs w:val="24"/>
        </w:rPr>
        <w:drawing>
          <wp:inline distT="0" distB="0" distL="0" distR="0">
            <wp:extent cx="838200" cy="257175"/>
            <wp:effectExtent l="0" t="0" r="0" b="9525"/>
            <wp:docPr id="1793" name="Рисунок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6"/>
                    <pic:cNvPicPr>
                      <a:picLocks noChangeAspect="1" noChangeArrowheads="1"/>
                    </pic:cNvPicPr>
                  </pic:nvPicPr>
                  <pic:blipFill>
                    <a:blip r:embed="rId4605" cstate="print">
                      <a:extLst>
                        <a:ext uri="{28A0092B-C50C-407E-A947-70E740481C1C}">
                          <a14:useLocalDpi xmlns:a14="http://schemas.microsoft.com/office/drawing/2010/main" val="0"/>
                        </a:ext>
                      </a:extLst>
                    </a:blip>
                    <a:srcRect/>
                    <a:stretch>
                      <a:fillRect/>
                    </a:stretch>
                  </pic:blipFill>
                  <pic:spPr bwMode="auto">
                    <a:xfrm>
                      <a:off x="0" y="0"/>
                      <a:ext cx="838200" cy="257175"/>
                    </a:xfrm>
                    <a:prstGeom prst="rect">
                      <a:avLst/>
                    </a:prstGeom>
                    <a:noFill/>
                    <a:ln>
                      <a:noFill/>
                    </a:ln>
                  </pic:spPr>
                </pic:pic>
              </a:graphicData>
            </a:graphic>
          </wp:inline>
        </w:drawing>
      </w:r>
      <w:r w:rsidRPr="00461C3A">
        <w:rPr>
          <w:sz w:val="24"/>
          <w:szCs w:val="24"/>
          <w:lang w:val="uz-Cyrl-UZ"/>
        </w:rPr>
        <w:t xml:space="preserve"> ildizga mos kelgan yechimni qidirib o`tirishning xojati yo`q, chunki u topilgan yechim bilan o`zaro qo`shma kompleks funksiya bo`ladi. Ikkita haqiqiy yechim sifatida topilgan kompleks yechimning haqiqiy va mavhum qismlarini olish kerak.</w:t>
      </w:r>
    </w:p>
    <w:p w:rsidR="00C55D03" w:rsidRPr="00461C3A" w:rsidRDefault="00C55D03" w:rsidP="00C55D03">
      <w:pPr>
        <w:jc w:val="both"/>
        <w:rPr>
          <w:sz w:val="24"/>
          <w:szCs w:val="24"/>
        </w:rPr>
      </w:pPr>
      <w:r w:rsidRPr="00461C3A">
        <w:rPr>
          <w:noProof/>
          <w:position w:val="-16"/>
          <w:sz w:val="24"/>
          <w:szCs w:val="24"/>
        </w:rPr>
        <w:drawing>
          <wp:inline distT="0" distB="0" distL="0" distR="0">
            <wp:extent cx="2133600" cy="333375"/>
            <wp:effectExtent l="0" t="0" r="0" b="9525"/>
            <wp:docPr id="1792" name="Рисунок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7"/>
                    <pic:cNvPicPr>
                      <a:picLocks noChangeAspect="1" noChangeArrowheads="1"/>
                    </pic:cNvPicPr>
                  </pic:nvPicPr>
                  <pic:blipFill>
                    <a:blip r:embed="rId4606" cstate="print">
                      <a:extLst>
                        <a:ext uri="{28A0092B-C50C-407E-A947-70E740481C1C}">
                          <a14:useLocalDpi xmlns:a14="http://schemas.microsoft.com/office/drawing/2010/main" val="0"/>
                        </a:ext>
                      </a:extLst>
                    </a:blip>
                    <a:srcRect/>
                    <a:stretch>
                      <a:fillRect/>
                    </a:stretch>
                  </pic:blipFill>
                  <pic:spPr bwMode="auto">
                    <a:xfrm>
                      <a:off x="0" y="0"/>
                      <a:ext cx="2133600" cy="333375"/>
                    </a:xfrm>
                    <a:prstGeom prst="rect">
                      <a:avLst/>
                    </a:prstGeom>
                    <a:noFill/>
                    <a:ln>
                      <a:noFill/>
                    </a:ln>
                  </pic:spPr>
                </pic:pic>
              </a:graphicData>
            </a:graphic>
          </wp:inline>
        </w:drawing>
      </w:r>
      <w:r w:rsidRPr="00461C3A">
        <w:rPr>
          <w:sz w:val="24"/>
          <w:szCs w:val="24"/>
          <w:lang w:val="uz-Cyrl-UZ"/>
        </w:rPr>
        <w:t xml:space="preserve"> </w:t>
      </w:r>
      <w:r w:rsidRPr="00461C3A">
        <w:rPr>
          <w:sz w:val="24"/>
          <w:szCs w:val="24"/>
        </w:rPr>
        <w:t>bo`lgani uchun</w:t>
      </w:r>
    </w:p>
    <w:p w:rsidR="00C55D03" w:rsidRPr="00461C3A" w:rsidRDefault="00C55D03" w:rsidP="00C55D03">
      <w:pPr>
        <w:jc w:val="center"/>
        <w:rPr>
          <w:sz w:val="24"/>
          <w:szCs w:val="24"/>
          <w:lang w:val="uz-Cyrl-UZ"/>
        </w:rPr>
      </w:pPr>
      <w:r w:rsidRPr="00461C3A">
        <w:rPr>
          <w:noProof/>
          <w:position w:val="-98"/>
          <w:sz w:val="24"/>
          <w:szCs w:val="24"/>
        </w:rPr>
        <w:drawing>
          <wp:inline distT="0" distB="0" distL="0" distR="0">
            <wp:extent cx="3505200" cy="1343025"/>
            <wp:effectExtent l="0" t="0" r="0" b="9525"/>
            <wp:docPr id="1791" name="Рисунок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8"/>
                    <pic:cNvPicPr>
                      <a:picLocks noChangeAspect="1" noChangeArrowheads="1"/>
                    </pic:cNvPicPr>
                  </pic:nvPicPr>
                  <pic:blipFill>
                    <a:blip r:embed="rId4607" cstate="print">
                      <a:extLst>
                        <a:ext uri="{28A0092B-C50C-407E-A947-70E740481C1C}">
                          <a14:useLocalDpi xmlns:a14="http://schemas.microsoft.com/office/drawing/2010/main" val="0"/>
                        </a:ext>
                      </a:extLst>
                    </a:blip>
                    <a:srcRect/>
                    <a:stretch>
                      <a:fillRect/>
                    </a:stretch>
                  </pic:blipFill>
                  <pic:spPr bwMode="auto">
                    <a:xfrm>
                      <a:off x="0" y="0"/>
                      <a:ext cx="3505200" cy="1343025"/>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uz-Cyrl-UZ"/>
        </w:rPr>
        <w:t>i</w:t>
      </w:r>
      <w:r w:rsidRPr="00461C3A">
        <w:rPr>
          <w:sz w:val="24"/>
          <w:szCs w:val="24"/>
          <w:lang w:val="en-US"/>
        </w:rPr>
        <w:t xml:space="preserve">fodalarni olamiz. Bulardan esa berilgan sistemaning umumiy yechimini </w:t>
      </w:r>
      <w:r w:rsidRPr="00461C3A">
        <w:rPr>
          <w:sz w:val="24"/>
          <w:szCs w:val="24"/>
          <w:lang w:val="uz-Cyrl-UZ"/>
        </w:rPr>
        <w:t>h</w:t>
      </w:r>
      <w:r w:rsidRPr="00461C3A">
        <w:rPr>
          <w:sz w:val="24"/>
          <w:szCs w:val="24"/>
          <w:lang w:val="en-US"/>
        </w:rPr>
        <w:t>osil qilamiz:</w:t>
      </w:r>
    </w:p>
    <w:p w:rsidR="00C55D03" w:rsidRPr="00461C3A" w:rsidRDefault="00C55D03" w:rsidP="00C55D03">
      <w:pPr>
        <w:jc w:val="center"/>
        <w:rPr>
          <w:sz w:val="24"/>
          <w:szCs w:val="24"/>
          <w:lang w:val="uz-Cyrl-UZ"/>
        </w:rPr>
      </w:pPr>
      <w:r w:rsidRPr="00461C3A">
        <w:rPr>
          <w:noProof/>
          <w:position w:val="-40"/>
          <w:sz w:val="24"/>
          <w:szCs w:val="24"/>
        </w:rPr>
        <w:drawing>
          <wp:inline distT="0" distB="0" distL="0" distR="0">
            <wp:extent cx="4962525" cy="609600"/>
            <wp:effectExtent l="0" t="0" r="9525" b="0"/>
            <wp:docPr id="1790" name="Рисунок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9"/>
                    <pic:cNvPicPr>
                      <a:picLocks noChangeAspect="1" noChangeArrowheads="1"/>
                    </pic:cNvPicPr>
                  </pic:nvPicPr>
                  <pic:blipFill>
                    <a:blip r:embed="rId4608" cstate="print">
                      <a:extLst>
                        <a:ext uri="{28A0092B-C50C-407E-A947-70E740481C1C}">
                          <a14:useLocalDpi xmlns:a14="http://schemas.microsoft.com/office/drawing/2010/main" val="0"/>
                        </a:ext>
                      </a:extLst>
                    </a:blip>
                    <a:srcRect/>
                    <a:stretch>
                      <a:fillRect/>
                    </a:stretch>
                  </pic:blipFill>
                  <pic:spPr bwMode="auto">
                    <a:xfrm>
                      <a:off x="0" y="0"/>
                      <a:ext cx="4962525" cy="609600"/>
                    </a:xfrm>
                    <a:prstGeom prst="rect">
                      <a:avLst/>
                    </a:prstGeom>
                    <a:noFill/>
                    <a:ln>
                      <a:noFill/>
                    </a:ln>
                  </pic:spPr>
                </pic:pic>
              </a:graphicData>
            </a:graphic>
          </wp:inline>
        </w:drawing>
      </w:r>
    </w:p>
    <w:p w:rsidR="00C55D03" w:rsidRPr="00461C3A" w:rsidRDefault="00C55D03" w:rsidP="00C55D03">
      <w:pPr>
        <w:ind w:firstLine="720"/>
        <w:jc w:val="both"/>
        <w:rPr>
          <w:sz w:val="24"/>
          <w:szCs w:val="24"/>
          <w:lang w:val="uz-Cyrl-UZ"/>
        </w:rPr>
      </w:pPr>
      <w:r w:rsidRPr="00461C3A">
        <w:rPr>
          <w:b/>
          <w:sz w:val="24"/>
          <w:szCs w:val="24"/>
          <w:lang w:val="uz-Cyrl-UZ"/>
        </w:rPr>
        <w:t>4.</w:t>
      </w:r>
      <w:r w:rsidRPr="00461C3A">
        <w:rPr>
          <w:sz w:val="24"/>
          <w:szCs w:val="24"/>
          <w:lang w:val="uz-Cyrl-UZ"/>
        </w:rPr>
        <w:t xml:space="preserve"> Ushbu</w:t>
      </w:r>
    </w:p>
    <w:p w:rsidR="00C55D03" w:rsidRPr="00461C3A" w:rsidRDefault="00C55D03" w:rsidP="00C55D03">
      <w:pPr>
        <w:tabs>
          <w:tab w:val="center" w:pos="4536"/>
          <w:tab w:val="right" w:pos="9072"/>
        </w:tabs>
        <w:jc w:val="both"/>
        <w:rPr>
          <w:sz w:val="24"/>
          <w:szCs w:val="24"/>
          <w:lang w:val="uz-Cyrl-UZ"/>
        </w:rPr>
      </w:pPr>
      <w:r w:rsidRPr="00461C3A">
        <w:rPr>
          <w:sz w:val="24"/>
          <w:szCs w:val="24"/>
          <w:lang w:val="uz-Cyrl-UZ"/>
        </w:rPr>
        <w:tab/>
      </w:r>
      <w:r w:rsidRPr="00461C3A">
        <w:rPr>
          <w:noProof/>
          <w:position w:val="-44"/>
          <w:sz w:val="24"/>
          <w:szCs w:val="24"/>
        </w:rPr>
        <w:drawing>
          <wp:inline distT="0" distB="0" distL="0" distR="0">
            <wp:extent cx="4610100" cy="647700"/>
            <wp:effectExtent l="0" t="0" r="0" b="0"/>
            <wp:docPr id="1789" name="Рисунок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0"/>
                    <pic:cNvPicPr>
                      <a:picLocks noChangeAspect="1" noChangeArrowheads="1"/>
                    </pic:cNvPicPr>
                  </pic:nvPicPr>
                  <pic:blipFill>
                    <a:blip r:embed="rId4609" cstate="print">
                      <a:extLst>
                        <a:ext uri="{28A0092B-C50C-407E-A947-70E740481C1C}">
                          <a14:useLocalDpi xmlns:a14="http://schemas.microsoft.com/office/drawing/2010/main" val="0"/>
                        </a:ext>
                      </a:extLst>
                    </a:blip>
                    <a:srcRect/>
                    <a:stretch>
                      <a:fillRect/>
                    </a:stretch>
                  </pic:blipFill>
                  <pic:spPr bwMode="auto">
                    <a:xfrm>
                      <a:off x="0" y="0"/>
                      <a:ext cx="4610100" cy="647700"/>
                    </a:xfrm>
                    <a:prstGeom prst="rect">
                      <a:avLst/>
                    </a:prstGeom>
                    <a:noFill/>
                    <a:ln>
                      <a:noFill/>
                    </a:ln>
                  </pic:spPr>
                </pic:pic>
              </a:graphicData>
            </a:graphic>
          </wp:inline>
        </w:drawing>
      </w:r>
      <w:r w:rsidRPr="00461C3A">
        <w:rPr>
          <w:sz w:val="24"/>
          <w:szCs w:val="24"/>
          <w:lang w:val="uz-Cyrl-UZ"/>
        </w:rPr>
        <w:tab/>
        <w:t>(6)</w:t>
      </w:r>
    </w:p>
    <w:p w:rsidR="00C55D03" w:rsidRPr="00461C3A" w:rsidRDefault="00C55D03" w:rsidP="00C55D03">
      <w:pPr>
        <w:jc w:val="both"/>
        <w:rPr>
          <w:sz w:val="24"/>
          <w:szCs w:val="24"/>
          <w:lang w:val="uz-Cyrl-UZ"/>
        </w:rPr>
      </w:pPr>
      <w:r w:rsidRPr="00461C3A">
        <w:rPr>
          <w:sz w:val="24"/>
          <w:szCs w:val="24"/>
          <w:lang w:val="uz-Cyrl-UZ"/>
        </w:rPr>
        <w:t>ko`rinishdagi normal holga keltirilmagan tenglamani yechish uchun xarakteristik tenglamani tuzib, uni yechish kerak:</w:t>
      </w:r>
    </w:p>
    <w:p w:rsidR="00C55D03" w:rsidRPr="00461C3A" w:rsidRDefault="00C55D03" w:rsidP="00C55D03">
      <w:pPr>
        <w:tabs>
          <w:tab w:val="center" w:pos="4536"/>
          <w:tab w:val="right" w:pos="9072"/>
        </w:tabs>
        <w:jc w:val="both"/>
        <w:rPr>
          <w:sz w:val="24"/>
          <w:szCs w:val="24"/>
          <w:lang w:val="uz-Cyrl-UZ"/>
        </w:rPr>
      </w:pPr>
      <w:r w:rsidRPr="00461C3A">
        <w:rPr>
          <w:sz w:val="24"/>
          <w:szCs w:val="24"/>
          <w:lang w:val="uz-Cyrl-UZ"/>
        </w:rPr>
        <w:tab/>
      </w:r>
      <w:r w:rsidRPr="00461C3A">
        <w:rPr>
          <w:noProof/>
          <w:position w:val="-40"/>
          <w:sz w:val="24"/>
          <w:szCs w:val="24"/>
        </w:rPr>
        <w:drawing>
          <wp:inline distT="0" distB="0" distL="0" distR="0">
            <wp:extent cx="4238625" cy="600075"/>
            <wp:effectExtent l="0" t="0" r="9525" b="9525"/>
            <wp:docPr id="1788" name="Рисунок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1"/>
                    <pic:cNvPicPr>
                      <a:picLocks noChangeAspect="1" noChangeArrowheads="1"/>
                    </pic:cNvPicPr>
                  </pic:nvPicPr>
                  <pic:blipFill>
                    <a:blip r:embed="rId4610" cstate="print">
                      <a:extLst>
                        <a:ext uri="{28A0092B-C50C-407E-A947-70E740481C1C}">
                          <a14:useLocalDpi xmlns:a14="http://schemas.microsoft.com/office/drawing/2010/main" val="0"/>
                        </a:ext>
                      </a:extLst>
                    </a:blip>
                    <a:srcRect/>
                    <a:stretch>
                      <a:fillRect/>
                    </a:stretch>
                  </pic:blipFill>
                  <pic:spPr bwMode="auto">
                    <a:xfrm>
                      <a:off x="0" y="0"/>
                      <a:ext cx="4238625" cy="600075"/>
                    </a:xfrm>
                    <a:prstGeom prst="rect">
                      <a:avLst/>
                    </a:prstGeom>
                    <a:noFill/>
                    <a:ln>
                      <a:noFill/>
                    </a:ln>
                  </pic:spPr>
                </pic:pic>
              </a:graphicData>
            </a:graphic>
          </wp:inline>
        </w:drawing>
      </w:r>
      <w:r w:rsidRPr="00461C3A">
        <w:rPr>
          <w:sz w:val="24"/>
          <w:szCs w:val="24"/>
          <w:lang w:val="uz-Cyrl-UZ"/>
        </w:rPr>
        <w:tab/>
        <w:t>(7)</w:t>
      </w:r>
    </w:p>
    <w:p w:rsidR="00C55D03" w:rsidRPr="00461C3A" w:rsidRDefault="00C55D03" w:rsidP="00C55D03">
      <w:pPr>
        <w:jc w:val="both"/>
        <w:rPr>
          <w:sz w:val="24"/>
          <w:szCs w:val="24"/>
          <w:lang w:val="uz-Cyrl-UZ"/>
        </w:rPr>
      </w:pPr>
      <w:r w:rsidRPr="00461C3A">
        <w:rPr>
          <w:sz w:val="24"/>
          <w:szCs w:val="24"/>
          <w:lang w:val="uz-Cyrl-UZ"/>
        </w:rPr>
        <w:t>Bu tenglamaning ildizlari topilgandan keyin, berilgan tenglamani yechimini xuddi 2-punktdagidek qidirilaveradi.</w:t>
      </w:r>
    </w:p>
    <w:p w:rsidR="00C55D03" w:rsidRPr="00461C3A" w:rsidRDefault="00C55D03" w:rsidP="00C55D03">
      <w:pPr>
        <w:ind w:firstLine="720"/>
        <w:jc w:val="both"/>
        <w:rPr>
          <w:sz w:val="24"/>
          <w:szCs w:val="24"/>
          <w:lang w:val="en-US"/>
        </w:rPr>
      </w:pPr>
      <w:r w:rsidRPr="00461C3A">
        <w:rPr>
          <w:b/>
          <w:sz w:val="24"/>
          <w:szCs w:val="24"/>
          <w:lang w:val="en-US"/>
        </w:rPr>
        <w:t xml:space="preserve">Misol. </w:t>
      </w:r>
      <w:r w:rsidRPr="00461C3A">
        <w:rPr>
          <w:noProof/>
          <w:position w:val="-38"/>
          <w:sz w:val="24"/>
          <w:szCs w:val="24"/>
        </w:rPr>
        <w:drawing>
          <wp:inline distT="0" distB="0" distL="0" distR="0">
            <wp:extent cx="1362075" cy="571500"/>
            <wp:effectExtent l="0" t="0" r="9525" b="0"/>
            <wp:docPr id="1787" name="Рисунок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2"/>
                    <pic:cNvPicPr>
                      <a:picLocks noChangeAspect="1" noChangeArrowheads="1"/>
                    </pic:cNvPicPr>
                  </pic:nvPicPr>
                  <pic:blipFill>
                    <a:blip r:embed="rId4611" cstate="print">
                      <a:extLst>
                        <a:ext uri="{28A0092B-C50C-407E-A947-70E740481C1C}">
                          <a14:useLocalDpi xmlns:a14="http://schemas.microsoft.com/office/drawing/2010/main" val="0"/>
                        </a:ext>
                      </a:extLst>
                    </a:blip>
                    <a:srcRect/>
                    <a:stretch>
                      <a:fillRect/>
                    </a:stretch>
                  </pic:blipFill>
                  <pic:spPr bwMode="auto">
                    <a:xfrm>
                      <a:off x="0" y="0"/>
                      <a:ext cx="1362075" cy="571500"/>
                    </a:xfrm>
                    <a:prstGeom prst="rect">
                      <a:avLst/>
                    </a:prstGeom>
                    <a:noFill/>
                    <a:ln>
                      <a:noFill/>
                    </a:ln>
                  </pic:spPr>
                </pic:pic>
              </a:graphicData>
            </a:graphic>
          </wp:inline>
        </w:drawing>
      </w:r>
      <w:r w:rsidRPr="00461C3A">
        <w:rPr>
          <w:sz w:val="24"/>
          <w:szCs w:val="24"/>
          <w:lang w:val="en-US"/>
        </w:rPr>
        <w:t xml:space="preserve"> sistemani yeching.</w:t>
      </w:r>
    </w:p>
    <w:p w:rsidR="00C55D03" w:rsidRPr="00461C3A" w:rsidRDefault="00C55D03" w:rsidP="00C55D03">
      <w:pPr>
        <w:ind w:firstLine="720"/>
        <w:jc w:val="both"/>
        <w:rPr>
          <w:sz w:val="24"/>
          <w:szCs w:val="24"/>
          <w:lang w:val="en-US"/>
        </w:rPr>
      </w:pPr>
      <w:r w:rsidRPr="00461C3A">
        <w:rPr>
          <w:i/>
          <w:sz w:val="24"/>
          <w:szCs w:val="24"/>
          <w:lang w:val="en-US"/>
        </w:rPr>
        <w:t>Yechimi.</w:t>
      </w:r>
      <w:r w:rsidRPr="00461C3A">
        <w:rPr>
          <w:sz w:val="24"/>
          <w:szCs w:val="24"/>
          <w:lang w:val="en-US"/>
        </w:rPr>
        <w:t xml:space="preserve"> Xarakteristik tenglamasi quyidagi ko`rinishda bo`ladi:</w:t>
      </w:r>
    </w:p>
    <w:p w:rsidR="00C55D03" w:rsidRPr="00461C3A" w:rsidRDefault="00C55D03" w:rsidP="00C55D03">
      <w:pPr>
        <w:jc w:val="center"/>
        <w:rPr>
          <w:sz w:val="24"/>
          <w:szCs w:val="24"/>
        </w:rPr>
      </w:pPr>
      <w:r w:rsidRPr="00461C3A">
        <w:rPr>
          <w:noProof/>
          <w:position w:val="-38"/>
          <w:sz w:val="24"/>
          <w:szCs w:val="24"/>
        </w:rPr>
        <w:drawing>
          <wp:inline distT="0" distB="0" distL="0" distR="0">
            <wp:extent cx="2781300" cy="571500"/>
            <wp:effectExtent l="0" t="0" r="0" b="0"/>
            <wp:docPr id="1786" name="Рисунок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3"/>
                    <pic:cNvPicPr>
                      <a:picLocks noChangeAspect="1" noChangeArrowheads="1"/>
                    </pic:cNvPicPr>
                  </pic:nvPicPr>
                  <pic:blipFill>
                    <a:blip r:embed="rId4612" cstate="print">
                      <a:extLst>
                        <a:ext uri="{28A0092B-C50C-407E-A947-70E740481C1C}">
                          <a14:useLocalDpi xmlns:a14="http://schemas.microsoft.com/office/drawing/2010/main" val="0"/>
                        </a:ext>
                      </a:extLst>
                    </a:blip>
                    <a:srcRect/>
                    <a:stretch>
                      <a:fillRect/>
                    </a:stretch>
                  </pic:blipFill>
                  <pic:spPr bwMode="auto">
                    <a:xfrm>
                      <a:off x="0" y="0"/>
                      <a:ext cx="2781300" cy="5715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lastRenderedPageBreak/>
        <w:t xml:space="preserve">Bundan ikki karrali </w:t>
      </w:r>
      <w:r w:rsidRPr="00461C3A">
        <w:rPr>
          <w:noProof/>
          <w:position w:val="-6"/>
          <w:sz w:val="24"/>
          <w:szCs w:val="24"/>
        </w:rPr>
        <w:drawing>
          <wp:inline distT="0" distB="0" distL="0" distR="0">
            <wp:extent cx="533400" cy="200025"/>
            <wp:effectExtent l="0" t="0" r="0" b="9525"/>
            <wp:docPr id="1785" name="Рисунок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4"/>
                    <pic:cNvPicPr>
                      <a:picLocks noChangeAspect="1" noChangeArrowheads="1"/>
                    </pic:cNvPicPr>
                  </pic:nvPicPr>
                  <pic:blipFill>
                    <a:blip r:embed="rId4613" cstate="print">
                      <a:extLst>
                        <a:ext uri="{28A0092B-C50C-407E-A947-70E740481C1C}">
                          <a14:useLocalDpi xmlns:a14="http://schemas.microsoft.com/office/drawing/2010/main" val="0"/>
                        </a:ext>
                      </a:extLst>
                    </a:blip>
                    <a:srcRect/>
                    <a:stretch>
                      <a:fillRect/>
                    </a:stretch>
                  </pic:blipFill>
                  <pic:spPr bwMode="auto">
                    <a:xfrm>
                      <a:off x="0" y="0"/>
                      <a:ext cx="533400" cy="200025"/>
                    </a:xfrm>
                    <a:prstGeom prst="rect">
                      <a:avLst/>
                    </a:prstGeom>
                    <a:noFill/>
                    <a:ln>
                      <a:noFill/>
                    </a:ln>
                  </pic:spPr>
                </pic:pic>
              </a:graphicData>
            </a:graphic>
          </wp:inline>
        </w:drawing>
      </w:r>
      <w:r w:rsidRPr="00461C3A">
        <w:rPr>
          <w:sz w:val="24"/>
          <w:szCs w:val="24"/>
          <w:lang w:val="en-US"/>
        </w:rPr>
        <w:t xml:space="preserve"> ildizni hosil qilamiz.</w:t>
      </w:r>
    </w:p>
    <w:p w:rsidR="00C55D03" w:rsidRPr="00461C3A" w:rsidRDefault="00C55D03" w:rsidP="00C55D03">
      <w:pPr>
        <w:ind w:firstLine="720"/>
        <w:jc w:val="both"/>
        <w:rPr>
          <w:sz w:val="24"/>
          <w:szCs w:val="24"/>
        </w:rPr>
      </w:pPr>
      <w:r w:rsidRPr="00461C3A">
        <w:rPr>
          <w:sz w:val="24"/>
          <w:szCs w:val="24"/>
        </w:rPr>
        <w:t>Endi berilgan tenglamaning yechimini 2-punktdagidek</w:t>
      </w:r>
    </w:p>
    <w:p w:rsidR="00C55D03" w:rsidRPr="00461C3A" w:rsidRDefault="00C55D03" w:rsidP="00C55D03">
      <w:pPr>
        <w:jc w:val="center"/>
        <w:rPr>
          <w:sz w:val="24"/>
          <w:szCs w:val="24"/>
        </w:rPr>
      </w:pPr>
      <w:r w:rsidRPr="00461C3A">
        <w:rPr>
          <w:noProof/>
          <w:position w:val="-42"/>
          <w:sz w:val="24"/>
          <w:szCs w:val="24"/>
        </w:rPr>
        <w:drawing>
          <wp:inline distT="0" distB="0" distL="0" distR="0">
            <wp:extent cx="1133475" cy="619125"/>
            <wp:effectExtent l="0" t="0" r="9525" b="9525"/>
            <wp:docPr id="1784" name="Рисунок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5"/>
                    <pic:cNvPicPr>
                      <a:picLocks noChangeAspect="1" noChangeArrowheads="1"/>
                    </pic:cNvPicPr>
                  </pic:nvPicPr>
                  <pic:blipFill>
                    <a:blip r:embed="rId4614" cstate="print">
                      <a:extLst>
                        <a:ext uri="{28A0092B-C50C-407E-A947-70E740481C1C}">
                          <a14:useLocalDpi xmlns:a14="http://schemas.microsoft.com/office/drawing/2010/main" val="0"/>
                        </a:ext>
                      </a:extLst>
                    </a:blip>
                    <a:srcRect/>
                    <a:stretch>
                      <a:fillRect/>
                    </a:stretch>
                  </pic:blipFill>
                  <pic:spPr bwMode="auto">
                    <a:xfrm>
                      <a:off x="0" y="0"/>
                      <a:ext cx="1133475" cy="619125"/>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t>ko`rinishda qidiramiz. Buni sistemaning birinchi tenglamasiga qo`yib</w:t>
      </w:r>
    </w:p>
    <w:p w:rsidR="00C55D03" w:rsidRPr="00461C3A" w:rsidRDefault="00C55D03" w:rsidP="00C55D03">
      <w:pPr>
        <w:jc w:val="center"/>
        <w:rPr>
          <w:sz w:val="24"/>
          <w:szCs w:val="24"/>
        </w:rPr>
      </w:pPr>
      <w:r w:rsidRPr="00461C3A">
        <w:rPr>
          <w:noProof/>
          <w:position w:val="-16"/>
          <w:sz w:val="24"/>
          <w:szCs w:val="24"/>
        </w:rPr>
        <w:drawing>
          <wp:inline distT="0" distB="0" distL="0" distR="0">
            <wp:extent cx="3629025" cy="304800"/>
            <wp:effectExtent l="0" t="0" r="9525" b="0"/>
            <wp:docPr id="1783" name="Рисунок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6"/>
                    <pic:cNvPicPr>
                      <a:picLocks noChangeAspect="1" noChangeArrowheads="1"/>
                    </pic:cNvPicPr>
                  </pic:nvPicPr>
                  <pic:blipFill>
                    <a:blip r:embed="rId4615" cstate="print">
                      <a:extLst>
                        <a:ext uri="{28A0092B-C50C-407E-A947-70E740481C1C}">
                          <a14:useLocalDpi xmlns:a14="http://schemas.microsoft.com/office/drawing/2010/main" val="0"/>
                        </a:ext>
                      </a:extLst>
                    </a:blip>
                    <a:srcRect/>
                    <a:stretch>
                      <a:fillRect/>
                    </a:stretch>
                  </pic:blipFill>
                  <pic:spPr bwMode="auto">
                    <a:xfrm>
                      <a:off x="0" y="0"/>
                      <a:ext cx="3629025" cy="3048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t xml:space="preserve">ifodani, undan esa </w:t>
      </w:r>
      <w:r w:rsidRPr="00461C3A">
        <w:rPr>
          <w:noProof/>
          <w:position w:val="-10"/>
          <w:sz w:val="24"/>
          <w:szCs w:val="24"/>
        </w:rPr>
        <w:drawing>
          <wp:inline distT="0" distB="0" distL="0" distR="0">
            <wp:extent cx="923925" cy="228600"/>
            <wp:effectExtent l="0" t="0" r="0" b="0"/>
            <wp:docPr id="1782" name="Рисунок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7"/>
                    <pic:cNvPicPr>
                      <a:picLocks noChangeAspect="1" noChangeArrowheads="1"/>
                    </pic:cNvPicPr>
                  </pic:nvPicPr>
                  <pic:blipFill>
                    <a:blip r:embed="rId4616" cstate="print">
                      <a:extLst>
                        <a:ext uri="{28A0092B-C50C-407E-A947-70E740481C1C}">
                          <a14:useLocalDpi xmlns:a14="http://schemas.microsoft.com/office/drawing/2010/main" val="0"/>
                        </a:ext>
                      </a:extLst>
                    </a:blip>
                    <a:srcRect/>
                    <a:stretch>
                      <a:fillRect/>
                    </a:stretch>
                  </pic:blipFill>
                  <pic:spPr bwMode="auto">
                    <a:xfrm>
                      <a:off x="0" y="0"/>
                      <a:ext cx="923925" cy="228600"/>
                    </a:xfrm>
                    <a:prstGeom prst="rect">
                      <a:avLst/>
                    </a:prstGeom>
                    <a:noFill/>
                    <a:ln>
                      <a:noFill/>
                    </a:ln>
                  </pic:spPr>
                </pic:pic>
              </a:graphicData>
            </a:graphic>
          </wp:inline>
        </w:drawing>
      </w:r>
      <w:r w:rsidRPr="00461C3A">
        <w:rPr>
          <w:sz w:val="24"/>
          <w:szCs w:val="24"/>
          <w:lang w:val="en-US"/>
        </w:rPr>
        <w:t xml:space="preserve"> ni olamiz. Sistemaning ikkinchi tenglamasidan ham xuddi Shunday munosabatlarni olamiz, buni hisoblab ko`rishni o`quvchilarning o`ziga qoldiramiz.</w:t>
      </w:r>
    </w:p>
    <w:p w:rsidR="00C55D03" w:rsidRPr="00461C3A" w:rsidRDefault="00C55D03" w:rsidP="00C55D03">
      <w:pPr>
        <w:ind w:firstLine="720"/>
        <w:jc w:val="both"/>
        <w:rPr>
          <w:sz w:val="24"/>
          <w:szCs w:val="24"/>
        </w:rPr>
      </w:pPr>
      <w:r w:rsidRPr="00461C3A">
        <w:rPr>
          <w:sz w:val="24"/>
          <w:szCs w:val="24"/>
        </w:rPr>
        <w:t>Shunday qilib, umumiy yechim</w:t>
      </w:r>
    </w:p>
    <w:p w:rsidR="00C55D03" w:rsidRPr="00461C3A" w:rsidRDefault="00C55D03" w:rsidP="00C55D03">
      <w:pPr>
        <w:jc w:val="center"/>
        <w:rPr>
          <w:sz w:val="24"/>
          <w:szCs w:val="24"/>
        </w:rPr>
      </w:pPr>
      <w:r w:rsidRPr="00461C3A">
        <w:rPr>
          <w:noProof/>
          <w:position w:val="-40"/>
          <w:sz w:val="24"/>
          <w:szCs w:val="24"/>
        </w:rPr>
        <w:drawing>
          <wp:inline distT="0" distB="0" distL="0" distR="0">
            <wp:extent cx="1362075" cy="609600"/>
            <wp:effectExtent l="0" t="0" r="9525" b="0"/>
            <wp:docPr id="1781" name="Рисунок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8"/>
                    <pic:cNvPicPr>
                      <a:picLocks noChangeAspect="1" noChangeArrowheads="1"/>
                    </pic:cNvPicPr>
                  </pic:nvPicPr>
                  <pic:blipFill>
                    <a:blip r:embed="rId4617" cstate="print">
                      <a:extLst>
                        <a:ext uri="{28A0092B-C50C-407E-A947-70E740481C1C}">
                          <a14:useLocalDpi xmlns:a14="http://schemas.microsoft.com/office/drawing/2010/main" val="0"/>
                        </a:ext>
                      </a:extLst>
                    </a:blip>
                    <a:srcRect/>
                    <a:stretch>
                      <a:fillRect/>
                    </a:stretch>
                  </pic:blipFill>
                  <pic:spPr bwMode="auto">
                    <a:xfrm>
                      <a:off x="0" y="0"/>
                      <a:ext cx="1362075" cy="6096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t xml:space="preserve">ko`rinishda bo`lar ekan, bu erda </w:t>
      </w:r>
      <w:r w:rsidRPr="00461C3A">
        <w:rPr>
          <w:noProof/>
          <w:position w:val="-12"/>
          <w:sz w:val="24"/>
          <w:szCs w:val="24"/>
        </w:rPr>
        <w:drawing>
          <wp:inline distT="0" distB="0" distL="0" distR="0">
            <wp:extent cx="200025" cy="257175"/>
            <wp:effectExtent l="0" t="0" r="9525" b="9525"/>
            <wp:docPr id="1780" name="Рисунок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9"/>
                    <pic:cNvPicPr>
                      <a:picLocks noChangeAspect="1" noChangeArrowheads="1"/>
                    </pic:cNvPicPr>
                  </pic:nvPicPr>
                  <pic:blipFill>
                    <a:blip r:embed="rId4309" cstate="print">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228600" cy="257175"/>
            <wp:effectExtent l="0" t="0" r="0" b="9525"/>
            <wp:docPr id="1779" name="Рисунок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0"/>
                    <pic:cNvPicPr>
                      <a:picLocks noChangeAspect="1" noChangeArrowheads="1"/>
                    </pic:cNvPicPr>
                  </pic:nvPicPr>
                  <pic:blipFill>
                    <a:blip r:embed="rId3447" cstate="print">
                      <a:extLst>
                        <a:ext uri="{28A0092B-C50C-407E-A947-70E740481C1C}">
                          <a14:useLocalDpi xmlns:a14="http://schemas.microsoft.com/office/drawing/2010/main" val="0"/>
                        </a:ext>
                      </a:extLst>
                    </a:blip>
                    <a:srcRect/>
                    <a:stretch>
                      <a:fillRect/>
                    </a:stretch>
                  </pic:blipFill>
                  <pic:spPr bwMode="auto">
                    <a:xfrm>
                      <a:off x="0" y="0"/>
                      <a:ext cx="228600" cy="257175"/>
                    </a:xfrm>
                    <a:prstGeom prst="rect">
                      <a:avLst/>
                    </a:prstGeom>
                    <a:noFill/>
                    <a:ln>
                      <a:noFill/>
                    </a:ln>
                  </pic:spPr>
                </pic:pic>
              </a:graphicData>
            </a:graphic>
          </wp:inline>
        </w:drawing>
      </w:r>
      <w:r w:rsidRPr="00461C3A">
        <w:rPr>
          <w:sz w:val="24"/>
          <w:szCs w:val="24"/>
          <w:lang w:val="en-US"/>
        </w:rPr>
        <w:t xml:space="preserve"> ixtiyoriy o`zgarmaslar.</w:t>
      </w:r>
    </w:p>
    <w:p w:rsidR="00C55D03" w:rsidRPr="00461C3A" w:rsidRDefault="00C55D03" w:rsidP="00C55D03">
      <w:pPr>
        <w:tabs>
          <w:tab w:val="right" w:pos="9071"/>
        </w:tabs>
        <w:ind w:firstLine="720"/>
        <w:jc w:val="both"/>
        <w:rPr>
          <w:sz w:val="24"/>
          <w:szCs w:val="24"/>
          <w:lang w:val="en-US"/>
        </w:rPr>
      </w:pPr>
      <w:r w:rsidRPr="00461C3A">
        <w:rPr>
          <w:b/>
          <w:sz w:val="24"/>
          <w:szCs w:val="24"/>
          <w:lang w:val="en-US"/>
        </w:rPr>
        <w:t>5.</w:t>
      </w:r>
      <w:r w:rsidRPr="00461C3A">
        <w:rPr>
          <w:sz w:val="24"/>
          <w:szCs w:val="24"/>
          <w:lang w:val="en-US"/>
        </w:rPr>
        <w:t xml:space="preserve"> </w:t>
      </w:r>
      <w:r w:rsidRPr="00461C3A">
        <w:rPr>
          <w:noProof/>
          <w:position w:val="-16"/>
          <w:sz w:val="24"/>
          <w:szCs w:val="24"/>
        </w:rPr>
        <w:drawing>
          <wp:inline distT="0" distB="0" distL="0" distR="0">
            <wp:extent cx="3076575" cy="295275"/>
            <wp:effectExtent l="0" t="0" r="9525" b="9525"/>
            <wp:docPr id="1778" name="Рисунок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1"/>
                    <pic:cNvPicPr>
                      <a:picLocks noChangeAspect="1" noChangeArrowheads="1"/>
                    </pic:cNvPicPr>
                  </pic:nvPicPr>
                  <pic:blipFill>
                    <a:blip r:embed="rId4618" cstate="print">
                      <a:extLst>
                        <a:ext uri="{28A0092B-C50C-407E-A947-70E740481C1C}">
                          <a14:useLocalDpi xmlns:a14="http://schemas.microsoft.com/office/drawing/2010/main" val="0"/>
                        </a:ext>
                      </a:extLst>
                    </a:blip>
                    <a:srcRect/>
                    <a:stretch>
                      <a:fillRect/>
                    </a:stretch>
                  </pic:blipFill>
                  <pic:spPr bwMode="auto">
                    <a:xfrm>
                      <a:off x="0" y="0"/>
                      <a:ext cx="3076575" cy="295275"/>
                    </a:xfrm>
                    <a:prstGeom prst="rect">
                      <a:avLst/>
                    </a:prstGeom>
                    <a:noFill/>
                    <a:ln>
                      <a:noFill/>
                    </a:ln>
                  </pic:spPr>
                </pic:pic>
              </a:graphicData>
            </a:graphic>
          </wp:inline>
        </w:drawing>
      </w:r>
      <w:r w:rsidRPr="00461C3A">
        <w:rPr>
          <w:sz w:val="24"/>
          <w:szCs w:val="24"/>
          <w:lang w:val="en-US"/>
        </w:rPr>
        <w:tab/>
        <w:t>(8)</w:t>
      </w:r>
    </w:p>
    <w:p w:rsidR="00C55D03" w:rsidRPr="00461C3A" w:rsidRDefault="00C55D03" w:rsidP="00C55D03">
      <w:pPr>
        <w:jc w:val="both"/>
        <w:rPr>
          <w:sz w:val="24"/>
          <w:szCs w:val="24"/>
          <w:lang w:val="en-US"/>
        </w:rPr>
      </w:pPr>
      <w:r w:rsidRPr="00461C3A">
        <w:rPr>
          <w:sz w:val="24"/>
          <w:szCs w:val="24"/>
          <w:lang w:val="en-US"/>
        </w:rPr>
        <w:t xml:space="preserve">chiziqli bir jinsli bo`lmagan tenglamaning xususiy yechimini ham </w:t>
      </w:r>
      <w:r w:rsidRPr="00461C3A">
        <w:rPr>
          <w:noProof/>
          <w:position w:val="-16"/>
          <w:sz w:val="24"/>
          <w:szCs w:val="24"/>
        </w:rPr>
        <w:drawing>
          <wp:inline distT="0" distB="0" distL="0" distR="0">
            <wp:extent cx="333375" cy="295275"/>
            <wp:effectExtent l="0" t="0" r="9525" b="9525"/>
            <wp:docPr id="1777" name="Рисунок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2"/>
                    <pic:cNvPicPr>
                      <a:picLocks noChangeAspect="1" noChangeArrowheads="1"/>
                    </pic:cNvPicPr>
                  </pic:nvPicPr>
                  <pic:blipFill>
                    <a:blip r:embed="rId4619" cstate="print">
                      <a:extLst>
                        <a:ext uri="{28A0092B-C50C-407E-A947-70E740481C1C}">
                          <a14:useLocalDpi xmlns:a14="http://schemas.microsoft.com/office/drawing/2010/main" val="0"/>
                        </a:ext>
                      </a:extLst>
                    </a:blip>
                    <a:srcRect/>
                    <a:stretch>
                      <a:fillRect/>
                    </a:stretch>
                  </pic:blipFill>
                  <pic:spPr bwMode="auto">
                    <a:xfrm>
                      <a:off x="0" y="0"/>
                      <a:ext cx="333375" cy="295275"/>
                    </a:xfrm>
                    <a:prstGeom prst="rect">
                      <a:avLst/>
                    </a:prstGeom>
                    <a:noFill/>
                    <a:ln>
                      <a:noFill/>
                    </a:ln>
                  </pic:spPr>
                </pic:pic>
              </a:graphicData>
            </a:graphic>
          </wp:inline>
        </w:drawing>
      </w:r>
      <w:r w:rsidRPr="00461C3A">
        <w:rPr>
          <w:sz w:val="24"/>
          <w:szCs w:val="24"/>
          <w:lang w:val="en-US"/>
        </w:rPr>
        <w:t xml:space="preserve"> funksiyalar </w:t>
      </w:r>
      <w:r w:rsidRPr="00461C3A">
        <w:rPr>
          <w:noProof/>
          <w:position w:val="-12"/>
          <w:sz w:val="24"/>
          <w:szCs w:val="24"/>
        </w:rPr>
        <w:drawing>
          <wp:inline distT="0" distB="0" distL="0" distR="0">
            <wp:extent cx="2590800" cy="276225"/>
            <wp:effectExtent l="0" t="0" r="0" b="9525"/>
            <wp:docPr id="1776" name="Рисунок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3"/>
                    <pic:cNvPicPr>
                      <a:picLocks noChangeAspect="1" noChangeArrowheads="1"/>
                    </pic:cNvPicPr>
                  </pic:nvPicPr>
                  <pic:blipFill>
                    <a:blip r:embed="rId4620" cstate="print">
                      <a:extLst>
                        <a:ext uri="{28A0092B-C50C-407E-A947-70E740481C1C}">
                          <a14:useLocalDpi xmlns:a14="http://schemas.microsoft.com/office/drawing/2010/main" val="0"/>
                        </a:ext>
                      </a:extLst>
                    </a:blip>
                    <a:srcRect/>
                    <a:stretch>
                      <a:fillRect/>
                    </a:stretch>
                  </pic:blipFill>
                  <pic:spPr bwMode="auto">
                    <a:xfrm>
                      <a:off x="0" y="0"/>
                      <a:ext cx="2590800" cy="276225"/>
                    </a:xfrm>
                    <a:prstGeom prst="rect">
                      <a:avLst/>
                    </a:prstGeom>
                    <a:noFill/>
                    <a:ln>
                      <a:noFill/>
                    </a:ln>
                  </pic:spPr>
                </pic:pic>
              </a:graphicData>
            </a:graphic>
          </wp:inline>
        </w:drawing>
      </w:r>
      <w:r w:rsidRPr="00461C3A">
        <w:rPr>
          <w:sz w:val="24"/>
          <w:szCs w:val="24"/>
          <w:lang w:val="en-US"/>
        </w:rPr>
        <w:t xml:space="preserve"> ko`rinishdagi funksiya</w:t>
      </w:r>
      <w:r w:rsidRPr="00461C3A">
        <w:rPr>
          <w:sz w:val="24"/>
          <w:szCs w:val="24"/>
          <w:lang w:val="en-US"/>
        </w:rPr>
        <w:softHyphen/>
        <w:t xml:space="preserve">larning yig`indisi, ko`paytmasi va ularning yig`indisidan iborat bo`lsa, noma`lum koeffitsientlar usuli bilan qidirish mumkin. Albatta, bu erda ham (ayrim o`zgarishlar bilan) xuddi o`zgarmas </w:t>
      </w:r>
      <w:r w:rsidRPr="00461C3A">
        <w:rPr>
          <w:spacing w:val="-4"/>
          <w:sz w:val="24"/>
          <w:szCs w:val="24"/>
          <w:lang w:val="en-US"/>
        </w:rPr>
        <w:t xml:space="preserve">koeffitsientli tenglamalardagidek ish qilinadi. Agar </w:t>
      </w:r>
      <w:r w:rsidRPr="00461C3A">
        <w:rPr>
          <w:noProof/>
          <w:spacing w:val="-4"/>
          <w:position w:val="-16"/>
          <w:sz w:val="24"/>
          <w:szCs w:val="24"/>
        </w:rPr>
        <w:drawing>
          <wp:inline distT="0" distB="0" distL="0" distR="0">
            <wp:extent cx="1247775" cy="304800"/>
            <wp:effectExtent l="0" t="0" r="9525" b="0"/>
            <wp:docPr id="1775" name="Рисунок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4"/>
                    <pic:cNvPicPr>
                      <a:picLocks noChangeAspect="1" noChangeArrowheads="1"/>
                    </pic:cNvPicPr>
                  </pic:nvPicPr>
                  <pic:blipFill>
                    <a:blip r:embed="rId4621" cstate="print">
                      <a:extLst>
                        <a:ext uri="{28A0092B-C50C-407E-A947-70E740481C1C}">
                          <a14:useLocalDpi xmlns:a14="http://schemas.microsoft.com/office/drawing/2010/main" val="0"/>
                        </a:ext>
                      </a:extLst>
                    </a:blip>
                    <a:srcRect/>
                    <a:stretch>
                      <a:fillRect/>
                    </a:stretch>
                  </pic:blipFill>
                  <pic:spPr bwMode="auto">
                    <a:xfrm>
                      <a:off x="0" y="0"/>
                      <a:ext cx="1247775" cy="304800"/>
                    </a:xfrm>
                    <a:prstGeom prst="rect">
                      <a:avLst/>
                    </a:prstGeom>
                    <a:noFill/>
                    <a:ln>
                      <a:noFill/>
                    </a:ln>
                  </pic:spPr>
                </pic:pic>
              </a:graphicData>
            </a:graphic>
          </wp:inline>
        </w:drawing>
      </w:r>
      <w:r w:rsidRPr="00461C3A">
        <w:rPr>
          <w:spacing w:val="-4"/>
          <w:sz w:val="24"/>
          <w:szCs w:val="24"/>
          <w:lang w:val="en-US"/>
        </w:rPr>
        <w:t xml:space="preserve"> bo`</w:t>
      </w:r>
      <w:r w:rsidRPr="00461C3A">
        <w:rPr>
          <w:spacing w:val="-4"/>
          <w:sz w:val="24"/>
          <w:szCs w:val="24"/>
          <w:lang w:val="en-US"/>
        </w:rPr>
        <w:softHyphen/>
        <w:t>lib,</w:t>
      </w:r>
      <w:r w:rsidRPr="00461C3A">
        <w:rPr>
          <w:sz w:val="24"/>
          <w:szCs w:val="24"/>
          <w:lang w:val="en-US"/>
        </w:rPr>
        <w:t xml:space="preserve"> </w:t>
      </w:r>
      <w:r w:rsidRPr="00461C3A">
        <w:rPr>
          <w:noProof/>
          <w:position w:val="-18"/>
          <w:sz w:val="24"/>
          <w:szCs w:val="24"/>
        </w:rPr>
        <w:drawing>
          <wp:inline distT="0" distB="0" distL="0" distR="0">
            <wp:extent cx="495300" cy="304800"/>
            <wp:effectExtent l="0" t="0" r="0" b="0"/>
            <wp:docPr id="1774" name="Рисунок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5"/>
                    <pic:cNvPicPr>
                      <a:picLocks noChangeAspect="1" noChangeArrowheads="1"/>
                    </pic:cNvPicPr>
                  </pic:nvPicPr>
                  <pic:blipFill>
                    <a:blip r:embed="rId4622" cstate="print">
                      <a:extLst>
                        <a:ext uri="{28A0092B-C50C-407E-A947-70E740481C1C}">
                          <a14:useLocalDpi xmlns:a14="http://schemas.microsoft.com/office/drawing/2010/main" val="0"/>
                        </a:ext>
                      </a:extLst>
                    </a:blip>
                    <a:srcRect/>
                    <a:stretch>
                      <a:fillRect/>
                    </a:stretch>
                  </pic:blipFill>
                  <pic:spPr bwMode="auto">
                    <a:xfrm>
                      <a:off x="0" y="0"/>
                      <a:ext cx="495300" cy="304800"/>
                    </a:xfrm>
                    <a:prstGeom prst="rect">
                      <a:avLst/>
                    </a:prstGeom>
                    <a:noFill/>
                    <a:ln>
                      <a:noFill/>
                    </a:ln>
                  </pic:spPr>
                </pic:pic>
              </a:graphicData>
            </a:graphic>
          </wp:inline>
        </w:drawing>
      </w:r>
      <w:r w:rsidRPr="00461C3A">
        <w:rPr>
          <w:sz w:val="24"/>
          <w:szCs w:val="24"/>
          <w:lang w:val="en-US"/>
        </w:rPr>
        <w:t xml:space="preserve"> – </w:t>
      </w:r>
      <w:r w:rsidRPr="00461C3A">
        <w:rPr>
          <w:noProof/>
          <w:position w:val="-12"/>
          <w:sz w:val="24"/>
          <w:szCs w:val="24"/>
        </w:rPr>
        <w:drawing>
          <wp:inline distT="0" distB="0" distL="0" distR="0">
            <wp:extent cx="219075" cy="257175"/>
            <wp:effectExtent l="0" t="0" r="9525" b="9525"/>
            <wp:docPr id="1773" name="Рисунок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6"/>
                    <pic:cNvPicPr>
                      <a:picLocks noChangeAspect="1" noChangeArrowheads="1"/>
                    </pic:cNvPicPr>
                  </pic:nvPicPr>
                  <pic:blipFill>
                    <a:blip r:embed="rId4623" cstate="print">
                      <a:extLst>
                        <a:ext uri="{28A0092B-C50C-407E-A947-70E740481C1C}">
                          <a14:useLocalDpi xmlns:a14="http://schemas.microsoft.com/office/drawing/2010/main" val="0"/>
                        </a:ext>
                      </a:extLst>
                    </a:blip>
                    <a:srcRect/>
                    <a:stretch>
                      <a:fillRect/>
                    </a:stretch>
                  </pic:blipFill>
                  <pic:spPr bwMode="auto">
                    <a:xfrm>
                      <a:off x="0" y="0"/>
                      <a:ext cx="219075" cy="257175"/>
                    </a:xfrm>
                    <a:prstGeom prst="rect">
                      <a:avLst/>
                    </a:prstGeom>
                    <a:noFill/>
                    <a:ln>
                      <a:noFill/>
                    </a:ln>
                  </pic:spPr>
                </pic:pic>
              </a:graphicData>
            </a:graphic>
          </wp:inline>
        </w:drawing>
      </w:r>
      <w:r w:rsidRPr="00461C3A">
        <w:rPr>
          <w:sz w:val="24"/>
          <w:szCs w:val="24"/>
          <w:lang w:val="en-US"/>
        </w:rPr>
        <w:t xml:space="preserve"> tartibli ko`phad bo`lsa, (8) tenglamaning xususiy yechimi </w:t>
      </w:r>
      <w:r w:rsidRPr="00461C3A">
        <w:rPr>
          <w:noProof/>
          <w:position w:val="-16"/>
          <w:sz w:val="24"/>
          <w:szCs w:val="24"/>
        </w:rPr>
        <w:drawing>
          <wp:inline distT="0" distB="0" distL="0" distR="0">
            <wp:extent cx="828675" cy="304800"/>
            <wp:effectExtent l="0" t="0" r="9525" b="0"/>
            <wp:docPr id="1772" name="Рисунок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7"/>
                    <pic:cNvPicPr>
                      <a:picLocks noChangeAspect="1" noChangeArrowheads="1"/>
                    </pic:cNvPicPr>
                  </pic:nvPicPr>
                  <pic:blipFill>
                    <a:blip r:embed="rId4624" cstate="print">
                      <a:extLst>
                        <a:ext uri="{28A0092B-C50C-407E-A947-70E740481C1C}">
                          <a14:useLocalDpi xmlns:a14="http://schemas.microsoft.com/office/drawing/2010/main" val="0"/>
                        </a:ext>
                      </a:extLst>
                    </a:blip>
                    <a:srcRect/>
                    <a:stretch>
                      <a:fillRect/>
                    </a:stretch>
                  </pic:blipFill>
                  <pic:spPr bwMode="auto">
                    <a:xfrm>
                      <a:off x="0" y="0"/>
                      <a:ext cx="828675" cy="304800"/>
                    </a:xfrm>
                    <a:prstGeom prst="rect">
                      <a:avLst/>
                    </a:prstGeom>
                    <a:noFill/>
                    <a:ln>
                      <a:noFill/>
                    </a:ln>
                  </pic:spPr>
                </pic:pic>
              </a:graphicData>
            </a:graphic>
          </wp:inline>
        </w:drawing>
      </w:r>
      <w:r w:rsidRPr="00461C3A">
        <w:rPr>
          <w:sz w:val="24"/>
          <w:szCs w:val="24"/>
          <w:lang w:val="en-US"/>
        </w:rPr>
        <w:t xml:space="preserve"> ko`rinshda emas,</w:t>
      </w:r>
    </w:p>
    <w:p w:rsidR="00C55D03" w:rsidRPr="00461C3A" w:rsidRDefault="00C55D03" w:rsidP="00C55D03">
      <w:pPr>
        <w:jc w:val="center"/>
        <w:rPr>
          <w:sz w:val="24"/>
          <w:szCs w:val="24"/>
        </w:rPr>
      </w:pPr>
      <w:r w:rsidRPr="00461C3A">
        <w:rPr>
          <w:noProof/>
          <w:position w:val="-16"/>
          <w:sz w:val="24"/>
          <w:szCs w:val="24"/>
        </w:rPr>
        <w:drawing>
          <wp:inline distT="0" distB="0" distL="0" distR="0">
            <wp:extent cx="2105025" cy="304800"/>
            <wp:effectExtent l="0" t="0" r="9525" b="0"/>
            <wp:docPr id="1771" name="Рисунок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8"/>
                    <pic:cNvPicPr>
                      <a:picLocks noChangeAspect="1" noChangeArrowheads="1"/>
                    </pic:cNvPicPr>
                  </pic:nvPicPr>
                  <pic:blipFill>
                    <a:blip r:embed="rId4625" cstate="print">
                      <a:extLst>
                        <a:ext uri="{28A0092B-C50C-407E-A947-70E740481C1C}">
                          <a14:useLocalDpi xmlns:a14="http://schemas.microsoft.com/office/drawing/2010/main" val="0"/>
                        </a:ext>
                      </a:extLst>
                    </a:blip>
                    <a:srcRect/>
                    <a:stretch>
                      <a:fillRect/>
                    </a:stretch>
                  </pic:blipFill>
                  <pic:spPr bwMode="auto">
                    <a:xfrm>
                      <a:off x="0" y="0"/>
                      <a:ext cx="2105025" cy="3048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rPr>
        <w:t xml:space="preserve">ko`rinishda qidiriladi, bu erda </w:t>
      </w:r>
      <w:r w:rsidRPr="00461C3A">
        <w:rPr>
          <w:noProof/>
          <w:position w:val="-16"/>
          <w:sz w:val="24"/>
          <w:szCs w:val="24"/>
        </w:rPr>
        <w:drawing>
          <wp:inline distT="0" distB="0" distL="0" distR="0">
            <wp:extent cx="1181100" cy="304800"/>
            <wp:effectExtent l="0" t="0" r="0" b="0"/>
            <wp:docPr id="1770" name="Рисунок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9"/>
                    <pic:cNvPicPr>
                      <a:picLocks noChangeAspect="1" noChangeArrowheads="1"/>
                    </pic:cNvPicPr>
                  </pic:nvPicPr>
                  <pic:blipFill>
                    <a:blip r:embed="rId4626" cstate="print">
                      <a:extLst>
                        <a:ext uri="{28A0092B-C50C-407E-A947-70E740481C1C}">
                          <a14:useLocalDpi xmlns:a14="http://schemas.microsoft.com/office/drawing/2010/main" val="0"/>
                        </a:ext>
                      </a:extLst>
                    </a:blip>
                    <a:srcRect/>
                    <a:stretch>
                      <a:fillRect/>
                    </a:stretch>
                  </pic:blipFill>
                  <pic:spPr bwMode="auto">
                    <a:xfrm>
                      <a:off x="0" y="0"/>
                      <a:ext cx="1181100" cy="304800"/>
                    </a:xfrm>
                    <a:prstGeom prst="rect">
                      <a:avLst/>
                    </a:prstGeom>
                    <a:noFill/>
                    <a:ln>
                      <a:noFill/>
                    </a:ln>
                  </pic:spPr>
                </pic:pic>
              </a:graphicData>
            </a:graphic>
          </wp:inline>
        </w:drawing>
      </w:r>
      <w:r w:rsidRPr="00461C3A">
        <w:rPr>
          <w:sz w:val="24"/>
          <w:szCs w:val="24"/>
        </w:rPr>
        <w:t xml:space="preserve"> tartibli, noma`lum koeffitsientli ko`phad; </w:t>
      </w:r>
      <w:r w:rsidRPr="00461C3A">
        <w:rPr>
          <w:noProof/>
          <w:position w:val="-12"/>
          <w:sz w:val="24"/>
          <w:szCs w:val="24"/>
        </w:rPr>
        <w:drawing>
          <wp:inline distT="0" distB="0" distL="0" distR="0">
            <wp:extent cx="962025" cy="257175"/>
            <wp:effectExtent l="0" t="0" r="9525" b="9525"/>
            <wp:docPr id="1769" name="Рисунок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0"/>
                    <pic:cNvPicPr>
                      <a:picLocks noChangeAspect="1" noChangeArrowheads="1"/>
                    </pic:cNvPicPr>
                  </pic:nvPicPr>
                  <pic:blipFill>
                    <a:blip r:embed="rId4627" cstate="print">
                      <a:extLst>
                        <a:ext uri="{28A0092B-C50C-407E-A947-70E740481C1C}">
                          <a14:useLocalDpi xmlns:a14="http://schemas.microsoft.com/office/drawing/2010/main" val="0"/>
                        </a:ext>
                      </a:extLst>
                    </a:blip>
                    <a:srcRect/>
                    <a:stretch>
                      <a:fillRect/>
                    </a:stretch>
                  </pic:blipFill>
                  <pic:spPr bwMode="auto">
                    <a:xfrm>
                      <a:off x="0" y="0"/>
                      <a:ext cx="962025" cy="257175"/>
                    </a:xfrm>
                    <a:prstGeom prst="rect">
                      <a:avLst/>
                    </a:prstGeom>
                    <a:noFill/>
                    <a:ln>
                      <a:noFill/>
                    </a:ln>
                  </pic:spPr>
                </pic:pic>
              </a:graphicData>
            </a:graphic>
          </wp:inline>
        </w:drawing>
      </w:r>
      <w:r w:rsidRPr="00461C3A">
        <w:rPr>
          <w:sz w:val="24"/>
          <w:szCs w:val="24"/>
        </w:rPr>
        <w:t xml:space="preserve"> agar </w:t>
      </w:r>
      <w:r w:rsidRPr="00461C3A">
        <w:rPr>
          <w:noProof/>
          <w:position w:val="-12"/>
          <w:sz w:val="24"/>
          <w:szCs w:val="24"/>
        </w:rPr>
        <w:drawing>
          <wp:inline distT="0" distB="0" distL="0" distR="0">
            <wp:extent cx="152400" cy="200025"/>
            <wp:effectExtent l="0" t="0" r="0" b="9525"/>
            <wp:docPr id="1768" name="Рисунок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1"/>
                    <pic:cNvPicPr>
                      <a:picLocks noChangeAspect="1" noChangeArrowheads="1"/>
                    </pic:cNvPicPr>
                  </pic:nvPicPr>
                  <pic:blipFill>
                    <a:blip r:embed="rId4628" cstate="print">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461C3A">
        <w:rPr>
          <w:sz w:val="24"/>
          <w:szCs w:val="24"/>
        </w:rPr>
        <w:t xml:space="preserve"> xarakteristik tenglama</w:t>
      </w:r>
      <w:r w:rsidRPr="00461C3A">
        <w:rPr>
          <w:spacing w:val="-4"/>
          <w:sz w:val="24"/>
          <w:szCs w:val="24"/>
        </w:rPr>
        <w:t xml:space="preserve">ning ildizi bo`lmasa </w:t>
      </w:r>
      <w:r w:rsidRPr="00461C3A">
        <w:rPr>
          <w:noProof/>
          <w:spacing w:val="-4"/>
          <w:position w:val="-10"/>
          <w:sz w:val="24"/>
          <w:szCs w:val="24"/>
        </w:rPr>
        <w:drawing>
          <wp:inline distT="0" distB="0" distL="0" distR="0">
            <wp:extent cx="457200" cy="228600"/>
            <wp:effectExtent l="0" t="0" r="0" b="0"/>
            <wp:docPr id="1767" name="Рисунок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2"/>
                    <pic:cNvPicPr>
                      <a:picLocks noChangeAspect="1" noChangeArrowheads="1"/>
                    </pic:cNvPicPr>
                  </pic:nvPicPr>
                  <pic:blipFill>
                    <a:blip r:embed="rId4629" cstate="print">
                      <a:extLst>
                        <a:ext uri="{28A0092B-C50C-407E-A947-70E740481C1C}">
                          <a14:useLocalDpi xmlns:a14="http://schemas.microsoft.com/office/drawing/2010/main" val="0"/>
                        </a:ext>
                      </a:extLst>
                    </a:blip>
                    <a:srcRect/>
                    <a:stretch>
                      <a:fillRect/>
                    </a:stretch>
                  </pic:blipFill>
                  <pic:spPr bwMode="auto">
                    <a:xfrm>
                      <a:off x="0" y="0"/>
                      <a:ext cx="457200" cy="228600"/>
                    </a:xfrm>
                    <a:prstGeom prst="rect">
                      <a:avLst/>
                    </a:prstGeom>
                    <a:noFill/>
                    <a:ln>
                      <a:noFill/>
                    </a:ln>
                  </pic:spPr>
                </pic:pic>
              </a:graphicData>
            </a:graphic>
          </wp:inline>
        </w:drawing>
      </w:r>
      <w:r w:rsidRPr="00461C3A">
        <w:rPr>
          <w:spacing w:val="-4"/>
          <w:sz w:val="24"/>
          <w:szCs w:val="24"/>
        </w:rPr>
        <w:t xml:space="preserve"> agar </w:t>
      </w:r>
      <w:r w:rsidRPr="00461C3A">
        <w:rPr>
          <w:noProof/>
          <w:spacing w:val="-4"/>
          <w:position w:val="-12"/>
          <w:sz w:val="24"/>
          <w:szCs w:val="24"/>
        </w:rPr>
        <w:drawing>
          <wp:inline distT="0" distB="0" distL="0" distR="0">
            <wp:extent cx="152400" cy="200025"/>
            <wp:effectExtent l="0" t="0" r="0" b="9525"/>
            <wp:docPr id="1766" name="Рисунок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3"/>
                    <pic:cNvPicPr>
                      <a:picLocks noChangeAspect="1" noChangeArrowheads="1"/>
                    </pic:cNvPicPr>
                  </pic:nvPicPr>
                  <pic:blipFill>
                    <a:blip r:embed="rId4628" cstate="print">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461C3A">
        <w:rPr>
          <w:spacing w:val="-4"/>
          <w:sz w:val="24"/>
          <w:szCs w:val="24"/>
        </w:rPr>
        <w:t xml:space="preserve"> xarakteristik tenglamaning ildizi</w:t>
      </w:r>
      <w:r w:rsidRPr="00461C3A">
        <w:rPr>
          <w:sz w:val="24"/>
          <w:szCs w:val="24"/>
        </w:rPr>
        <w:t xml:space="preserve"> bo`lmasa, </w:t>
      </w:r>
      <w:r w:rsidRPr="00461C3A">
        <w:rPr>
          <w:i/>
          <w:sz w:val="24"/>
          <w:szCs w:val="24"/>
          <w:lang w:val="en-US"/>
        </w:rPr>
        <w:t>s</w:t>
      </w:r>
      <w:r w:rsidRPr="00461C3A">
        <w:rPr>
          <w:sz w:val="24"/>
          <w:szCs w:val="24"/>
        </w:rPr>
        <w:t xml:space="preserve"> sifatida bu ildizning karraligini olish kerak. </w:t>
      </w:r>
      <w:r w:rsidRPr="00461C3A">
        <w:rPr>
          <w:sz w:val="24"/>
          <w:szCs w:val="24"/>
          <w:lang w:val="en-US"/>
        </w:rPr>
        <w:t>(9) dagi noma`lum koeffitsientlar (9) ifodani (8) tenglamaga qo`yib, o`xshash hadlar koeffitsientlarini tenglashtirish yordamida topiladi.</w:t>
      </w:r>
    </w:p>
    <w:p w:rsidR="00C55D03" w:rsidRPr="00461C3A" w:rsidRDefault="00C55D03" w:rsidP="00C55D03">
      <w:pPr>
        <w:ind w:firstLine="720"/>
        <w:jc w:val="both"/>
        <w:rPr>
          <w:sz w:val="24"/>
          <w:szCs w:val="24"/>
          <w:lang w:val="en-US"/>
        </w:rPr>
      </w:pPr>
      <w:r w:rsidRPr="00461C3A">
        <w:rPr>
          <w:noProof/>
          <w:position w:val="-16"/>
          <w:sz w:val="24"/>
          <w:szCs w:val="24"/>
        </w:rPr>
        <w:drawing>
          <wp:inline distT="0" distB="0" distL="0" distR="0">
            <wp:extent cx="419100" cy="295275"/>
            <wp:effectExtent l="0" t="0" r="0" b="9525"/>
            <wp:docPr id="1765" name="Рисунок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4"/>
                    <pic:cNvPicPr>
                      <a:picLocks noChangeAspect="1" noChangeArrowheads="1"/>
                    </pic:cNvPicPr>
                  </pic:nvPicPr>
                  <pic:blipFill>
                    <a:blip r:embed="rId4630" cstate="print">
                      <a:extLst>
                        <a:ext uri="{28A0092B-C50C-407E-A947-70E740481C1C}">
                          <a14:useLocalDpi xmlns:a14="http://schemas.microsoft.com/office/drawing/2010/main" val="0"/>
                        </a:ext>
                      </a:extLst>
                    </a:blip>
                    <a:srcRect/>
                    <a:stretch>
                      <a:fillRect/>
                    </a:stretch>
                  </pic:blipFill>
                  <pic:spPr bwMode="auto">
                    <a:xfrm>
                      <a:off x="0" y="0"/>
                      <a:ext cx="419100" cy="295275"/>
                    </a:xfrm>
                    <a:prstGeom prst="rect">
                      <a:avLst/>
                    </a:prstGeom>
                    <a:noFill/>
                    <a:ln>
                      <a:noFill/>
                    </a:ln>
                  </pic:spPr>
                </pic:pic>
              </a:graphicData>
            </a:graphic>
          </wp:inline>
        </w:drawing>
      </w:r>
      <w:r w:rsidRPr="00461C3A">
        <w:rPr>
          <w:sz w:val="24"/>
          <w:szCs w:val="24"/>
          <w:lang w:val="en-US"/>
        </w:rPr>
        <w:t xml:space="preserve"> funksiya </w:t>
      </w:r>
      <w:r w:rsidRPr="00461C3A">
        <w:rPr>
          <w:noProof/>
          <w:position w:val="-12"/>
          <w:sz w:val="24"/>
          <w:szCs w:val="24"/>
        </w:rPr>
        <w:drawing>
          <wp:inline distT="0" distB="0" distL="0" distR="0">
            <wp:extent cx="714375" cy="276225"/>
            <wp:effectExtent l="0" t="0" r="9525" b="9525"/>
            <wp:docPr id="1764" name="Рисунок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5"/>
                    <pic:cNvPicPr>
                      <a:picLocks noChangeAspect="1" noChangeArrowheads="1"/>
                    </pic:cNvPicPr>
                  </pic:nvPicPr>
                  <pic:blipFill>
                    <a:blip r:embed="rId4631" cstate="print">
                      <a:extLst>
                        <a:ext uri="{28A0092B-C50C-407E-A947-70E740481C1C}">
                          <a14:useLocalDpi xmlns:a14="http://schemas.microsoft.com/office/drawing/2010/main" val="0"/>
                        </a:ext>
                      </a:extLst>
                    </a:blip>
                    <a:srcRect/>
                    <a:stretch>
                      <a:fillRect/>
                    </a:stretch>
                  </pic:blipFill>
                  <pic:spPr bwMode="auto">
                    <a:xfrm>
                      <a:off x="0" y="0"/>
                      <a:ext cx="714375" cy="276225"/>
                    </a:xfrm>
                    <a:prstGeom prst="rect">
                      <a:avLst/>
                    </a:prstGeom>
                    <a:noFill/>
                    <a:ln>
                      <a:noFill/>
                    </a:ln>
                  </pic:spPr>
                </pic:pic>
              </a:graphicData>
            </a:graphic>
          </wp:inline>
        </w:drawing>
      </w:r>
      <w:r w:rsidRPr="00461C3A">
        <w:rPr>
          <w:sz w:val="24"/>
          <w:szCs w:val="24"/>
          <w:lang w:val="en-US"/>
        </w:rPr>
        <w:t xml:space="preserve"> va </w:t>
      </w:r>
      <w:r w:rsidRPr="00461C3A">
        <w:rPr>
          <w:noProof/>
          <w:position w:val="-12"/>
          <w:sz w:val="24"/>
          <w:szCs w:val="24"/>
        </w:rPr>
        <w:drawing>
          <wp:inline distT="0" distB="0" distL="0" distR="0">
            <wp:extent cx="695325" cy="276225"/>
            <wp:effectExtent l="0" t="0" r="9525" b="9525"/>
            <wp:docPr id="1763" name="Рисунок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6"/>
                    <pic:cNvPicPr>
                      <a:picLocks noChangeAspect="1" noChangeArrowheads="1"/>
                    </pic:cNvPicPr>
                  </pic:nvPicPr>
                  <pic:blipFill>
                    <a:blip r:embed="rId4632" cstate="print">
                      <a:extLst>
                        <a:ext uri="{28A0092B-C50C-407E-A947-70E740481C1C}">
                          <a14:useLocalDpi xmlns:a14="http://schemas.microsoft.com/office/drawing/2010/main" val="0"/>
                        </a:ext>
                      </a:extLst>
                    </a:blip>
                    <a:srcRect/>
                    <a:stretch>
                      <a:fillRect/>
                    </a:stretch>
                  </pic:blipFill>
                  <pic:spPr bwMode="auto">
                    <a:xfrm>
                      <a:off x="0" y="0"/>
                      <a:ext cx="695325" cy="276225"/>
                    </a:xfrm>
                    <a:prstGeom prst="rect">
                      <a:avLst/>
                    </a:prstGeom>
                    <a:noFill/>
                    <a:ln>
                      <a:noFill/>
                    </a:ln>
                  </pic:spPr>
                </pic:pic>
              </a:graphicData>
            </a:graphic>
          </wp:inline>
        </w:drawing>
      </w:r>
      <w:r w:rsidRPr="00461C3A">
        <w:rPr>
          <w:sz w:val="24"/>
          <w:szCs w:val="24"/>
          <w:lang w:val="en-US"/>
        </w:rPr>
        <w:t xml:space="preserve"> funksiyalarni o`z ichiga olgan bo`lib, </w:t>
      </w:r>
      <w:r w:rsidRPr="00461C3A">
        <w:rPr>
          <w:noProof/>
          <w:spacing w:val="-4"/>
          <w:position w:val="-12"/>
          <w:sz w:val="24"/>
          <w:szCs w:val="24"/>
        </w:rPr>
        <w:drawing>
          <wp:inline distT="0" distB="0" distL="0" distR="0">
            <wp:extent cx="828675" cy="238125"/>
            <wp:effectExtent l="0" t="0" r="9525" b="9525"/>
            <wp:docPr id="1762" name="Рисунок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7"/>
                    <pic:cNvPicPr>
                      <a:picLocks noChangeAspect="1" noChangeArrowheads="1"/>
                    </pic:cNvPicPr>
                  </pic:nvPicPr>
                  <pic:blipFill>
                    <a:blip r:embed="rId4633" cstate="print">
                      <a:extLst>
                        <a:ext uri="{28A0092B-C50C-407E-A947-70E740481C1C}">
                          <a14:useLocalDpi xmlns:a14="http://schemas.microsoft.com/office/drawing/2010/main" val="0"/>
                        </a:ext>
                      </a:extLst>
                    </a:blip>
                    <a:srcRect/>
                    <a:stretch>
                      <a:fillRect/>
                    </a:stretch>
                  </pic:blipFill>
                  <pic:spPr bwMode="auto">
                    <a:xfrm>
                      <a:off x="0" y="0"/>
                      <a:ext cx="828675" cy="238125"/>
                    </a:xfrm>
                    <a:prstGeom prst="rect">
                      <a:avLst/>
                    </a:prstGeom>
                    <a:noFill/>
                    <a:ln>
                      <a:noFill/>
                    </a:ln>
                  </pic:spPr>
                </pic:pic>
              </a:graphicData>
            </a:graphic>
          </wp:inline>
        </w:drawing>
      </w:r>
      <w:r w:rsidRPr="00461C3A">
        <w:rPr>
          <w:sz w:val="24"/>
          <w:szCs w:val="24"/>
          <w:lang w:val="en-US"/>
        </w:rPr>
        <w:t xml:space="preserve"> xarakteristik tenglamaning ildizi bo`lganda ham (9) ifodadagi ko`phadning tartibi yuqoridagiga o`xshash aniq</w:t>
      </w:r>
      <w:r w:rsidRPr="00461C3A">
        <w:rPr>
          <w:sz w:val="24"/>
          <w:szCs w:val="24"/>
          <w:lang w:val="en-US"/>
        </w:rPr>
        <w:softHyphen/>
        <w:t>lanadi.</w:t>
      </w:r>
    </w:p>
    <w:p w:rsidR="00C55D03" w:rsidRPr="00461C3A" w:rsidRDefault="00C55D03" w:rsidP="00C55D03">
      <w:pPr>
        <w:ind w:firstLine="720"/>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38"/>
          <w:sz w:val="24"/>
          <w:szCs w:val="24"/>
        </w:rPr>
        <w:drawing>
          <wp:inline distT="0" distB="0" distL="0" distR="0">
            <wp:extent cx="1019175" cy="571500"/>
            <wp:effectExtent l="0" t="0" r="9525" b="0"/>
            <wp:docPr id="1761" name="Рисунок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8"/>
                    <pic:cNvPicPr>
                      <a:picLocks noChangeAspect="1" noChangeArrowheads="1"/>
                    </pic:cNvPicPr>
                  </pic:nvPicPr>
                  <pic:blipFill>
                    <a:blip r:embed="rId4634" cstate="print">
                      <a:extLst>
                        <a:ext uri="{28A0092B-C50C-407E-A947-70E740481C1C}">
                          <a14:useLocalDpi xmlns:a14="http://schemas.microsoft.com/office/drawing/2010/main" val="0"/>
                        </a:ext>
                      </a:extLst>
                    </a:blip>
                    <a:srcRect/>
                    <a:stretch>
                      <a:fillRect/>
                    </a:stretch>
                  </pic:blipFill>
                  <pic:spPr bwMode="auto">
                    <a:xfrm>
                      <a:off x="0" y="0"/>
                      <a:ext cx="1019175" cy="571500"/>
                    </a:xfrm>
                    <a:prstGeom prst="rect">
                      <a:avLst/>
                    </a:prstGeom>
                    <a:noFill/>
                    <a:ln>
                      <a:noFill/>
                    </a:ln>
                  </pic:spPr>
                </pic:pic>
              </a:graphicData>
            </a:graphic>
          </wp:inline>
        </w:drawing>
      </w:r>
      <w:r w:rsidRPr="00461C3A">
        <w:rPr>
          <w:sz w:val="24"/>
          <w:szCs w:val="24"/>
          <w:lang w:val="en-US"/>
        </w:rPr>
        <w:t xml:space="preserve"> </w:t>
      </w:r>
      <w:r w:rsidRPr="00461C3A">
        <w:rPr>
          <w:sz w:val="24"/>
          <w:szCs w:val="24"/>
          <w:lang w:val="uz-Cyrl-UZ"/>
        </w:rPr>
        <w:t>s</w:t>
      </w:r>
      <w:r w:rsidRPr="00461C3A">
        <w:rPr>
          <w:sz w:val="24"/>
          <w:szCs w:val="24"/>
          <w:lang w:val="en-US"/>
        </w:rPr>
        <w:t>itemani yeching.</w:t>
      </w:r>
    </w:p>
    <w:p w:rsidR="00C55D03" w:rsidRPr="00461C3A" w:rsidRDefault="00C55D03" w:rsidP="00C55D03">
      <w:pPr>
        <w:ind w:firstLine="720"/>
        <w:jc w:val="both"/>
        <w:rPr>
          <w:sz w:val="24"/>
          <w:szCs w:val="24"/>
        </w:rPr>
      </w:pPr>
      <w:r w:rsidRPr="00461C3A">
        <w:rPr>
          <w:i/>
          <w:sz w:val="24"/>
          <w:szCs w:val="24"/>
          <w:lang w:val="en-US"/>
        </w:rPr>
        <w:t>Yechim</w:t>
      </w:r>
      <w:r w:rsidRPr="00461C3A">
        <w:rPr>
          <w:i/>
          <w:sz w:val="24"/>
          <w:szCs w:val="24"/>
          <w:lang w:val="uz-Cyrl-UZ"/>
        </w:rPr>
        <w:t>i</w:t>
      </w:r>
      <w:r w:rsidRPr="00461C3A">
        <w:rPr>
          <w:i/>
          <w:sz w:val="24"/>
          <w:szCs w:val="24"/>
          <w:lang w:val="en-US"/>
        </w:rPr>
        <w:t>.</w:t>
      </w:r>
      <w:r w:rsidRPr="00461C3A">
        <w:rPr>
          <w:sz w:val="24"/>
          <w:szCs w:val="24"/>
          <w:lang w:val="en-US"/>
        </w:rPr>
        <w:t xml:space="preserve"> </w:t>
      </w:r>
      <w:r w:rsidRPr="00461C3A">
        <w:rPr>
          <w:noProof/>
          <w:position w:val="-38"/>
          <w:sz w:val="24"/>
          <w:szCs w:val="24"/>
        </w:rPr>
        <w:drawing>
          <wp:inline distT="0" distB="0" distL="0" distR="0">
            <wp:extent cx="647700" cy="571500"/>
            <wp:effectExtent l="0" t="0" r="0" b="0"/>
            <wp:docPr id="1760" name="Рисунок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9"/>
                    <pic:cNvPicPr>
                      <a:picLocks noChangeAspect="1" noChangeArrowheads="1"/>
                    </pic:cNvPicPr>
                  </pic:nvPicPr>
                  <pic:blipFill>
                    <a:blip r:embed="rId4635" cstate="print">
                      <a:extLst>
                        <a:ext uri="{28A0092B-C50C-407E-A947-70E740481C1C}">
                          <a14:useLocalDpi xmlns:a14="http://schemas.microsoft.com/office/drawing/2010/main" val="0"/>
                        </a:ext>
                      </a:extLst>
                    </a:blip>
                    <a:srcRect/>
                    <a:stretch>
                      <a:fillRect/>
                    </a:stretch>
                  </pic:blipFill>
                  <pic:spPr bwMode="auto">
                    <a:xfrm>
                      <a:off x="0" y="0"/>
                      <a:ext cx="647700" cy="571500"/>
                    </a:xfrm>
                    <a:prstGeom prst="rect">
                      <a:avLst/>
                    </a:prstGeom>
                    <a:noFill/>
                    <a:ln>
                      <a:noFill/>
                    </a:ln>
                  </pic:spPr>
                </pic:pic>
              </a:graphicData>
            </a:graphic>
          </wp:inline>
        </w:drawing>
      </w:r>
      <w:r w:rsidRPr="00461C3A">
        <w:rPr>
          <w:sz w:val="24"/>
          <w:szCs w:val="24"/>
          <w:lang w:val="uz-Cyrl-UZ"/>
        </w:rPr>
        <w:t xml:space="preserve"> b</w:t>
      </w:r>
      <w:r w:rsidRPr="00461C3A">
        <w:rPr>
          <w:sz w:val="24"/>
          <w:szCs w:val="24"/>
          <w:lang w:val="en-US"/>
        </w:rPr>
        <w:t>ir jinsli sistemaning</w:t>
      </w:r>
      <w:r w:rsidRPr="00461C3A">
        <w:rPr>
          <w:sz w:val="24"/>
          <w:szCs w:val="24"/>
          <w:lang w:val="uz-Cyrl-UZ"/>
        </w:rPr>
        <w:t xml:space="preserve"> </w:t>
      </w:r>
      <w:r w:rsidRPr="00461C3A">
        <w:rPr>
          <w:sz w:val="24"/>
          <w:szCs w:val="24"/>
          <w:lang w:val="en-US"/>
        </w:rPr>
        <w:t xml:space="preserve">umumiy yechimini topib olamiz. </w:t>
      </w:r>
      <w:r w:rsidRPr="00461C3A">
        <w:rPr>
          <w:sz w:val="24"/>
          <w:szCs w:val="24"/>
        </w:rPr>
        <w:t>Bu tenglamaning xarakteristik tenglamasini tuzamiz:</w:t>
      </w:r>
    </w:p>
    <w:p w:rsidR="00C55D03" w:rsidRPr="00461C3A" w:rsidRDefault="00C55D03" w:rsidP="00C55D03">
      <w:pPr>
        <w:jc w:val="center"/>
        <w:rPr>
          <w:sz w:val="24"/>
          <w:szCs w:val="24"/>
          <w:lang w:val="uz-Cyrl-UZ"/>
        </w:rPr>
      </w:pPr>
      <w:r w:rsidRPr="00461C3A">
        <w:rPr>
          <w:noProof/>
          <w:position w:val="-38"/>
          <w:sz w:val="24"/>
          <w:szCs w:val="24"/>
        </w:rPr>
        <w:drawing>
          <wp:inline distT="0" distB="0" distL="0" distR="0">
            <wp:extent cx="942975" cy="571500"/>
            <wp:effectExtent l="0" t="0" r="9525" b="0"/>
            <wp:docPr id="1759" name="Рисунок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0"/>
                    <pic:cNvPicPr>
                      <a:picLocks noChangeAspect="1" noChangeArrowheads="1"/>
                    </pic:cNvPicPr>
                  </pic:nvPicPr>
                  <pic:blipFill>
                    <a:blip r:embed="rId4636" cstate="print">
                      <a:extLst>
                        <a:ext uri="{28A0092B-C50C-407E-A947-70E740481C1C}">
                          <a14:useLocalDpi xmlns:a14="http://schemas.microsoft.com/office/drawing/2010/main" val="0"/>
                        </a:ext>
                      </a:extLst>
                    </a:blip>
                    <a:srcRect/>
                    <a:stretch>
                      <a:fillRect/>
                    </a:stretch>
                  </pic:blipFill>
                  <pic:spPr bwMode="auto">
                    <a:xfrm>
                      <a:off x="0" y="0"/>
                      <a:ext cx="942975" cy="571500"/>
                    </a:xfrm>
                    <a:prstGeom prst="rect">
                      <a:avLst/>
                    </a:prstGeom>
                    <a:noFill/>
                    <a:ln>
                      <a:noFill/>
                    </a:ln>
                  </pic:spPr>
                </pic:pic>
              </a:graphicData>
            </a:graphic>
          </wp:inline>
        </w:drawing>
      </w:r>
    </w:p>
    <w:p w:rsidR="00C55D03" w:rsidRPr="00461C3A" w:rsidRDefault="00C55D03" w:rsidP="00C55D03">
      <w:pPr>
        <w:ind w:firstLine="720"/>
        <w:jc w:val="both"/>
        <w:rPr>
          <w:sz w:val="24"/>
          <w:szCs w:val="24"/>
          <w:lang w:val="en-US"/>
        </w:rPr>
      </w:pPr>
      <w:r w:rsidRPr="00461C3A">
        <w:rPr>
          <w:sz w:val="24"/>
          <w:szCs w:val="24"/>
          <w:lang w:val="en-US"/>
        </w:rPr>
        <w:t xml:space="preserve">Uning ildizlari </w:t>
      </w:r>
      <w:r w:rsidRPr="00461C3A">
        <w:rPr>
          <w:noProof/>
          <w:position w:val="-12"/>
          <w:sz w:val="24"/>
          <w:szCs w:val="24"/>
        </w:rPr>
        <w:drawing>
          <wp:inline distT="0" distB="0" distL="0" distR="0">
            <wp:extent cx="447675" cy="257175"/>
            <wp:effectExtent l="0" t="0" r="9525" b="9525"/>
            <wp:docPr id="1758" name="Рисунок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1"/>
                    <pic:cNvPicPr>
                      <a:picLocks noChangeAspect="1" noChangeArrowheads="1"/>
                    </pic:cNvPicPr>
                  </pic:nvPicPr>
                  <pic:blipFill>
                    <a:blip r:embed="rId4637" cstate="print">
                      <a:extLst>
                        <a:ext uri="{28A0092B-C50C-407E-A947-70E740481C1C}">
                          <a14:useLocalDpi xmlns:a14="http://schemas.microsoft.com/office/drawing/2010/main" val="0"/>
                        </a:ext>
                      </a:extLst>
                    </a:blip>
                    <a:srcRect/>
                    <a:stretch>
                      <a:fillRect/>
                    </a:stretch>
                  </pic:blipFill>
                  <pic:spPr bwMode="auto">
                    <a:xfrm>
                      <a:off x="0" y="0"/>
                      <a:ext cx="447675" cy="257175"/>
                    </a:xfrm>
                    <a:prstGeom prst="rect">
                      <a:avLst/>
                    </a:prstGeom>
                    <a:noFill/>
                    <a:ln>
                      <a:noFill/>
                    </a:ln>
                  </pic:spPr>
                </pic:pic>
              </a:graphicData>
            </a:graphic>
          </wp:inline>
        </w:drawing>
      </w:r>
      <w:r w:rsidRPr="00461C3A">
        <w:rPr>
          <w:sz w:val="24"/>
          <w:szCs w:val="24"/>
          <w:lang w:val="uz-Cyrl-UZ"/>
        </w:rPr>
        <w:t xml:space="preserve"> va </w:t>
      </w:r>
      <w:r w:rsidRPr="00461C3A">
        <w:rPr>
          <w:noProof/>
          <w:position w:val="-12"/>
          <w:sz w:val="24"/>
          <w:szCs w:val="24"/>
        </w:rPr>
        <w:drawing>
          <wp:inline distT="0" distB="0" distL="0" distR="0">
            <wp:extent cx="609600" cy="257175"/>
            <wp:effectExtent l="0" t="0" r="0" b="9525"/>
            <wp:docPr id="1757" name="Рисунок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2"/>
                    <pic:cNvPicPr>
                      <a:picLocks noChangeAspect="1" noChangeArrowheads="1"/>
                    </pic:cNvPicPr>
                  </pic:nvPicPr>
                  <pic:blipFill>
                    <a:blip r:embed="rId4638" cstate="print">
                      <a:extLst>
                        <a:ext uri="{28A0092B-C50C-407E-A947-70E740481C1C}">
                          <a14:useLocalDpi xmlns:a14="http://schemas.microsoft.com/office/drawing/2010/main" val="0"/>
                        </a:ext>
                      </a:extLst>
                    </a:blip>
                    <a:srcRect/>
                    <a:stretch>
                      <a:fillRect/>
                    </a:stretch>
                  </pic:blipFill>
                  <pic:spPr bwMode="auto">
                    <a:xfrm>
                      <a:off x="0" y="0"/>
                      <a:ext cx="609600" cy="257175"/>
                    </a:xfrm>
                    <a:prstGeom prst="rect">
                      <a:avLst/>
                    </a:prstGeom>
                    <a:noFill/>
                    <a:ln>
                      <a:noFill/>
                    </a:ln>
                  </pic:spPr>
                </pic:pic>
              </a:graphicData>
            </a:graphic>
          </wp:inline>
        </w:drawing>
      </w:r>
      <w:r w:rsidRPr="00461C3A">
        <w:rPr>
          <w:sz w:val="24"/>
          <w:szCs w:val="24"/>
          <w:lang w:val="en-US"/>
        </w:rPr>
        <w:t xml:space="preserve"> Demak, bir jinsli tenglamaning umumiy yechimi</w:t>
      </w:r>
    </w:p>
    <w:p w:rsidR="00C55D03" w:rsidRPr="00461C3A" w:rsidRDefault="00C55D03" w:rsidP="00C55D03">
      <w:pPr>
        <w:jc w:val="center"/>
        <w:rPr>
          <w:sz w:val="24"/>
          <w:szCs w:val="24"/>
          <w:lang w:val="uz-Cyrl-UZ"/>
        </w:rPr>
      </w:pPr>
      <w:r w:rsidRPr="00461C3A">
        <w:rPr>
          <w:noProof/>
          <w:position w:val="-36"/>
          <w:sz w:val="24"/>
          <w:szCs w:val="24"/>
        </w:rPr>
        <w:lastRenderedPageBreak/>
        <w:drawing>
          <wp:inline distT="0" distB="0" distL="0" distR="0">
            <wp:extent cx="1685925" cy="542925"/>
            <wp:effectExtent l="0" t="0" r="9525" b="9525"/>
            <wp:docPr id="1756" name="Рисунок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3"/>
                    <pic:cNvPicPr>
                      <a:picLocks noChangeAspect="1" noChangeArrowheads="1"/>
                    </pic:cNvPicPr>
                  </pic:nvPicPr>
                  <pic:blipFill>
                    <a:blip r:embed="rId4639" cstate="print">
                      <a:extLst>
                        <a:ext uri="{28A0092B-C50C-407E-A947-70E740481C1C}">
                          <a14:useLocalDpi xmlns:a14="http://schemas.microsoft.com/office/drawing/2010/main" val="0"/>
                        </a:ext>
                      </a:extLst>
                    </a:blip>
                    <a:srcRect/>
                    <a:stretch>
                      <a:fillRect/>
                    </a:stretch>
                  </pic:blipFill>
                  <pic:spPr bwMode="auto">
                    <a:xfrm>
                      <a:off x="0" y="0"/>
                      <a:ext cx="1685925" cy="542925"/>
                    </a:xfrm>
                    <a:prstGeom prst="rect">
                      <a:avLst/>
                    </a:prstGeom>
                    <a:noFill/>
                    <a:ln>
                      <a:noFill/>
                    </a:ln>
                  </pic:spPr>
                </pic:pic>
              </a:graphicData>
            </a:graphic>
          </wp:inline>
        </w:drawing>
      </w:r>
    </w:p>
    <w:p w:rsidR="00C55D03" w:rsidRPr="00461C3A" w:rsidRDefault="00C55D03" w:rsidP="00C55D03">
      <w:pPr>
        <w:jc w:val="both"/>
        <w:rPr>
          <w:sz w:val="24"/>
          <w:szCs w:val="24"/>
          <w:lang w:val="uz-Cyrl-UZ"/>
        </w:rPr>
      </w:pPr>
      <w:r w:rsidRPr="00461C3A">
        <w:rPr>
          <w:sz w:val="24"/>
          <w:szCs w:val="24"/>
          <w:lang w:val="uz-Cyrl-UZ"/>
        </w:rPr>
        <w:t>ko`rinishda bo`lar ekan.</w:t>
      </w:r>
    </w:p>
    <w:p w:rsidR="00C55D03" w:rsidRPr="00461C3A" w:rsidRDefault="00C55D03" w:rsidP="00C55D03">
      <w:pPr>
        <w:ind w:firstLine="720"/>
        <w:jc w:val="both"/>
        <w:rPr>
          <w:sz w:val="24"/>
          <w:szCs w:val="24"/>
          <w:lang w:val="uz-Cyrl-UZ"/>
        </w:rPr>
      </w:pPr>
      <w:r w:rsidRPr="00461C3A">
        <w:rPr>
          <w:sz w:val="24"/>
          <w:szCs w:val="24"/>
          <w:lang w:val="uz-Cyrl-UZ"/>
        </w:rPr>
        <w:t xml:space="preserve">Bizning misolimizda </w:t>
      </w:r>
      <w:r w:rsidRPr="00461C3A">
        <w:rPr>
          <w:noProof/>
          <w:position w:val="-12"/>
          <w:sz w:val="24"/>
          <w:szCs w:val="24"/>
        </w:rPr>
        <w:drawing>
          <wp:inline distT="0" distB="0" distL="0" distR="0">
            <wp:extent cx="2095500" cy="238125"/>
            <wp:effectExtent l="0" t="0" r="0" b="9525"/>
            <wp:docPr id="1755" name="Рисунок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4"/>
                    <pic:cNvPicPr>
                      <a:picLocks noChangeAspect="1" noChangeArrowheads="1"/>
                    </pic:cNvPicPr>
                  </pic:nvPicPr>
                  <pic:blipFill>
                    <a:blip r:embed="rId4640" cstate="print">
                      <a:extLst>
                        <a:ext uri="{28A0092B-C50C-407E-A947-70E740481C1C}">
                          <a14:useLocalDpi xmlns:a14="http://schemas.microsoft.com/office/drawing/2010/main" val="0"/>
                        </a:ext>
                      </a:extLst>
                    </a:blip>
                    <a:srcRect/>
                    <a:stretch>
                      <a:fillRect/>
                    </a:stretch>
                  </pic:blipFill>
                  <pic:spPr bwMode="auto">
                    <a:xfrm>
                      <a:off x="0" y="0"/>
                      <a:ext cx="2095500" cy="238125"/>
                    </a:xfrm>
                    <a:prstGeom prst="rect">
                      <a:avLst/>
                    </a:prstGeom>
                    <a:noFill/>
                    <a:ln>
                      <a:noFill/>
                    </a:ln>
                  </pic:spPr>
                </pic:pic>
              </a:graphicData>
            </a:graphic>
          </wp:inline>
        </w:drawing>
      </w:r>
      <w:r w:rsidRPr="00461C3A">
        <w:rPr>
          <w:sz w:val="24"/>
          <w:szCs w:val="24"/>
          <w:lang w:val="uz-Cyrl-UZ"/>
        </w:rPr>
        <w:t xml:space="preserve"> xarakteristik tenglamaning bir karrali ildizi bo`lgani uchun, berilgan tenglamaning xususiy yechimini</w:t>
      </w:r>
    </w:p>
    <w:p w:rsidR="00C55D03" w:rsidRPr="00461C3A" w:rsidRDefault="00C55D03" w:rsidP="00C55D03">
      <w:pPr>
        <w:jc w:val="center"/>
        <w:rPr>
          <w:sz w:val="24"/>
          <w:szCs w:val="24"/>
          <w:lang w:val="uz-Cyrl-UZ"/>
        </w:rPr>
      </w:pPr>
      <w:r w:rsidRPr="00461C3A">
        <w:rPr>
          <w:noProof/>
          <w:position w:val="-42"/>
          <w:sz w:val="24"/>
          <w:szCs w:val="24"/>
        </w:rPr>
        <w:drawing>
          <wp:inline distT="0" distB="0" distL="0" distR="0">
            <wp:extent cx="2628900" cy="619125"/>
            <wp:effectExtent l="0" t="0" r="0" b="9525"/>
            <wp:docPr id="1754" name="Рисунок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5"/>
                    <pic:cNvPicPr>
                      <a:picLocks noChangeAspect="1" noChangeArrowheads="1"/>
                    </pic:cNvPicPr>
                  </pic:nvPicPr>
                  <pic:blipFill>
                    <a:blip r:embed="rId4641" cstate="print">
                      <a:extLst>
                        <a:ext uri="{28A0092B-C50C-407E-A947-70E740481C1C}">
                          <a14:useLocalDpi xmlns:a14="http://schemas.microsoft.com/office/drawing/2010/main" val="0"/>
                        </a:ext>
                      </a:extLst>
                    </a:blip>
                    <a:srcRect/>
                    <a:stretch>
                      <a:fillRect/>
                    </a:stretch>
                  </pic:blipFill>
                  <pic:spPr bwMode="auto">
                    <a:xfrm>
                      <a:off x="0" y="0"/>
                      <a:ext cx="2628900" cy="619125"/>
                    </a:xfrm>
                    <a:prstGeom prst="rect">
                      <a:avLst/>
                    </a:prstGeom>
                    <a:noFill/>
                    <a:ln>
                      <a:noFill/>
                    </a:ln>
                  </pic:spPr>
                </pic:pic>
              </a:graphicData>
            </a:graphic>
          </wp:inline>
        </w:drawing>
      </w:r>
    </w:p>
    <w:p w:rsidR="00C55D03" w:rsidRPr="00461C3A" w:rsidRDefault="00C55D03" w:rsidP="00C55D03">
      <w:pPr>
        <w:jc w:val="both"/>
        <w:rPr>
          <w:sz w:val="24"/>
          <w:szCs w:val="24"/>
          <w:lang w:val="uz-Cyrl-UZ"/>
        </w:rPr>
      </w:pPr>
      <w:r w:rsidRPr="00461C3A">
        <w:rPr>
          <w:sz w:val="24"/>
          <w:szCs w:val="24"/>
          <w:lang w:val="uz-Cyrl-UZ"/>
        </w:rPr>
        <w:t xml:space="preserve">ko`rinishda qidiramiz. Buni tenglamalar sistemasiga qo`yib </w:t>
      </w:r>
      <w:r w:rsidRPr="00461C3A">
        <w:rPr>
          <w:noProof/>
          <w:position w:val="-12"/>
          <w:sz w:val="24"/>
          <w:szCs w:val="24"/>
        </w:rPr>
        <w:drawing>
          <wp:inline distT="0" distB="0" distL="0" distR="0">
            <wp:extent cx="180975" cy="257175"/>
            <wp:effectExtent l="0" t="0" r="9525" b="9525"/>
            <wp:docPr id="1753" name="Рисунок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6"/>
                    <pic:cNvPicPr>
                      <a:picLocks noChangeAspect="1" noChangeArrowheads="1"/>
                    </pic:cNvPicPr>
                  </pic:nvPicPr>
                  <pic:blipFill>
                    <a:blip r:embed="rId4642" cstate="print">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a:ln>
                      <a:noFill/>
                    </a:ln>
                  </pic:spPr>
                </pic:pic>
              </a:graphicData>
            </a:graphic>
          </wp:inline>
        </w:drawing>
      </w:r>
      <w:r w:rsidRPr="00461C3A">
        <w:rPr>
          <w:sz w:val="24"/>
          <w:szCs w:val="24"/>
          <w:lang w:val="uz-Cyrl-UZ"/>
        </w:rPr>
        <w:t xml:space="preserve"> va </w:t>
      </w:r>
      <w:r w:rsidRPr="00461C3A">
        <w:rPr>
          <w:noProof/>
          <w:position w:val="-12"/>
          <w:sz w:val="24"/>
          <w:szCs w:val="24"/>
        </w:rPr>
        <w:drawing>
          <wp:inline distT="0" distB="0" distL="0" distR="0">
            <wp:extent cx="161925" cy="257175"/>
            <wp:effectExtent l="0" t="0" r="9525" b="9525"/>
            <wp:docPr id="1752" name="Рисунок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7"/>
                    <pic:cNvPicPr>
                      <a:picLocks noChangeAspect="1" noChangeArrowheads="1"/>
                    </pic:cNvPicPr>
                  </pic:nvPicPr>
                  <pic:blipFill>
                    <a:blip r:embed="rId4643" cstate="print">
                      <a:extLst>
                        <a:ext uri="{28A0092B-C50C-407E-A947-70E740481C1C}">
                          <a14:useLocalDpi xmlns:a14="http://schemas.microsoft.com/office/drawing/2010/main" val="0"/>
                        </a:ext>
                      </a:extLst>
                    </a:blip>
                    <a:srcRect/>
                    <a:stretch>
                      <a:fillRect/>
                    </a:stretch>
                  </pic:blipFill>
                  <pic:spPr bwMode="auto">
                    <a:xfrm>
                      <a:off x="0" y="0"/>
                      <a:ext cx="161925" cy="257175"/>
                    </a:xfrm>
                    <a:prstGeom prst="rect">
                      <a:avLst/>
                    </a:prstGeom>
                    <a:noFill/>
                    <a:ln>
                      <a:noFill/>
                    </a:ln>
                  </pic:spPr>
                </pic:pic>
              </a:graphicData>
            </a:graphic>
          </wp:inline>
        </w:drawing>
      </w:r>
      <w:r w:rsidRPr="00461C3A">
        <w:rPr>
          <w:sz w:val="24"/>
          <w:szCs w:val="24"/>
          <w:lang w:val="uz-Cyrl-UZ"/>
        </w:rPr>
        <w:t xml:space="preserve"> larni topish uchun tenglamalarga ega bo`lamiz: </w:t>
      </w:r>
    </w:p>
    <w:p w:rsidR="00C55D03" w:rsidRPr="00461C3A" w:rsidRDefault="00C55D03" w:rsidP="00C55D03">
      <w:pPr>
        <w:jc w:val="center"/>
        <w:rPr>
          <w:sz w:val="24"/>
          <w:szCs w:val="24"/>
          <w:lang w:val="uz-Cyrl-UZ"/>
        </w:rPr>
      </w:pPr>
      <w:r w:rsidRPr="00461C3A">
        <w:rPr>
          <w:noProof/>
          <w:position w:val="-12"/>
          <w:sz w:val="24"/>
          <w:szCs w:val="24"/>
        </w:rPr>
        <w:drawing>
          <wp:inline distT="0" distB="0" distL="0" distR="0">
            <wp:extent cx="5305425" cy="257175"/>
            <wp:effectExtent l="0" t="0" r="9525" b="9525"/>
            <wp:docPr id="1751" name="Рисунок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8"/>
                    <pic:cNvPicPr>
                      <a:picLocks noChangeAspect="1" noChangeArrowheads="1"/>
                    </pic:cNvPicPr>
                  </pic:nvPicPr>
                  <pic:blipFill>
                    <a:blip r:embed="rId4644" cstate="print">
                      <a:extLst>
                        <a:ext uri="{28A0092B-C50C-407E-A947-70E740481C1C}">
                          <a14:useLocalDpi xmlns:a14="http://schemas.microsoft.com/office/drawing/2010/main" val="0"/>
                        </a:ext>
                      </a:extLst>
                    </a:blip>
                    <a:srcRect/>
                    <a:stretch>
                      <a:fillRect/>
                    </a:stretch>
                  </pic:blipFill>
                  <pic:spPr bwMode="auto">
                    <a:xfrm>
                      <a:off x="0" y="0"/>
                      <a:ext cx="5305425" cy="257175"/>
                    </a:xfrm>
                    <a:prstGeom prst="rect">
                      <a:avLst/>
                    </a:prstGeom>
                    <a:noFill/>
                    <a:ln>
                      <a:noFill/>
                    </a:ln>
                  </pic:spPr>
                </pic:pic>
              </a:graphicData>
            </a:graphic>
          </wp:inline>
        </w:drawing>
      </w:r>
    </w:p>
    <w:p w:rsidR="00C55D03" w:rsidRPr="00461C3A" w:rsidRDefault="00C55D03" w:rsidP="00C55D03">
      <w:pPr>
        <w:ind w:firstLine="720"/>
        <w:jc w:val="both"/>
        <w:rPr>
          <w:sz w:val="24"/>
          <w:szCs w:val="24"/>
          <w:lang w:val="uz-Cyrl-UZ"/>
        </w:rPr>
      </w:pPr>
      <w:r w:rsidRPr="00461C3A">
        <w:rPr>
          <w:sz w:val="24"/>
          <w:szCs w:val="24"/>
          <w:lang w:val="uz-Cyrl-UZ"/>
        </w:rPr>
        <w:t>B</w:t>
      </w:r>
      <w:r w:rsidRPr="00461C3A">
        <w:rPr>
          <w:sz w:val="24"/>
          <w:szCs w:val="24"/>
        </w:rPr>
        <w:t xml:space="preserve">u tenglamalardan </w:t>
      </w:r>
    </w:p>
    <w:p w:rsidR="00C55D03" w:rsidRPr="00461C3A" w:rsidRDefault="00C55D03" w:rsidP="00C55D03">
      <w:pPr>
        <w:jc w:val="center"/>
        <w:rPr>
          <w:sz w:val="24"/>
          <w:szCs w:val="24"/>
          <w:lang w:val="uz-Cyrl-UZ"/>
        </w:rPr>
      </w:pPr>
      <w:r w:rsidRPr="00461C3A">
        <w:rPr>
          <w:noProof/>
          <w:position w:val="-12"/>
          <w:sz w:val="24"/>
          <w:szCs w:val="24"/>
        </w:rPr>
        <w:drawing>
          <wp:inline distT="0" distB="0" distL="0" distR="0">
            <wp:extent cx="3838575" cy="257175"/>
            <wp:effectExtent l="0" t="0" r="9525" b="9525"/>
            <wp:docPr id="1750" name="Рисунок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9"/>
                    <pic:cNvPicPr>
                      <a:picLocks noChangeAspect="1" noChangeArrowheads="1"/>
                    </pic:cNvPicPr>
                  </pic:nvPicPr>
                  <pic:blipFill>
                    <a:blip r:embed="rId4645" cstate="print">
                      <a:extLst>
                        <a:ext uri="{28A0092B-C50C-407E-A947-70E740481C1C}">
                          <a14:useLocalDpi xmlns:a14="http://schemas.microsoft.com/office/drawing/2010/main" val="0"/>
                        </a:ext>
                      </a:extLst>
                    </a:blip>
                    <a:srcRect/>
                    <a:stretch>
                      <a:fillRect/>
                    </a:stretch>
                  </pic:blipFill>
                  <pic:spPr bwMode="auto">
                    <a:xfrm>
                      <a:off x="0" y="0"/>
                      <a:ext cx="3838575" cy="257175"/>
                    </a:xfrm>
                    <a:prstGeom prst="rect">
                      <a:avLst/>
                    </a:prstGeom>
                    <a:noFill/>
                    <a:ln>
                      <a:noFill/>
                    </a:ln>
                  </pic:spPr>
                </pic:pic>
              </a:graphicData>
            </a:graphic>
          </wp:inline>
        </w:drawing>
      </w:r>
    </w:p>
    <w:p w:rsidR="00C55D03" w:rsidRPr="00461C3A" w:rsidRDefault="00C55D03" w:rsidP="00C55D03">
      <w:pPr>
        <w:jc w:val="both"/>
        <w:rPr>
          <w:sz w:val="24"/>
          <w:szCs w:val="24"/>
          <w:lang w:val="uz-Cyrl-UZ"/>
        </w:rPr>
      </w:pPr>
      <w:r w:rsidRPr="00461C3A">
        <w:rPr>
          <w:sz w:val="24"/>
          <w:szCs w:val="24"/>
          <w:lang w:val="uz-Cyrl-UZ"/>
        </w:rPr>
        <w:t xml:space="preserve">ifodalarni olamiz, Shunday qilib, xususiy yechim </w:t>
      </w:r>
    </w:p>
    <w:p w:rsidR="00C55D03" w:rsidRPr="00461C3A" w:rsidRDefault="00C55D03" w:rsidP="00C55D03">
      <w:pPr>
        <w:jc w:val="center"/>
        <w:rPr>
          <w:sz w:val="24"/>
          <w:szCs w:val="24"/>
        </w:rPr>
      </w:pPr>
      <w:r w:rsidRPr="00461C3A">
        <w:rPr>
          <w:noProof/>
          <w:position w:val="-34"/>
          <w:sz w:val="24"/>
          <w:szCs w:val="24"/>
        </w:rPr>
        <w:drawing>
          <wp:inline distT="0" distB="0" distL="0" distR="0">
            <wp:extent cx="1933575" cy="533400"/>
            <wp:effectExtent l="0" t="0" r="9525" b="0"/>
            <wp:docPr id="1749" name="Рисунок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0"/>
                    <pic:cNvPicPr>
                      <a:picLocks noChangeAspect="1" noChangeArrowheads="1"/>
                    </pic:cNvPicPr>
                  </pic:nvPicPr>
                  <pic:blipFill>
                    <a:blip r:embed="rId4646" cstate="print">
                      <a:extLst>
                        <a:ext uri="{28A0092B-C50C-407E-A947-70E740481C1C}">
                          <a14:useLocalDpi xmlns:a14="http://schemas.microsoft.com/office/drawing/2010/main" val="0"/>
                        </a:ext>
                      </a:extLst>
                    </a:blip>
                    <a:srcRect/>
                    <a:stretch>
                      <a:fillRect/>
                    </a:stretch>
                  </pic:blipFill>
                  <pic:spPr bwMode="auto">
                    <a:xfrm>
                      <a:off x="0" y="0"/>
                      <a:ext cx="1933575" cy="5334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uz-Cyrl-UZ"/>
        </w:rPr>
        <w:t>k</w:t>
      </w:r>
      <w:r w:rsidRPr="00461C3A">
        <w:rPr>
          <w:sz w:val="24"/>
          <w:szCs w:val="24"/>
          <w:lang w:val="en-US"/>
        </w:rPr>
        <w:t>o`</w:t>
      </w:r>
      <w:r w:rsidRPr="00461C3A">
        <w:rPr>
          <w:sz w:val="24"/>
          <w:szCs w:val="24"/>
          <w:lang w:val="uz-Cyrl-UZ"/>
        </w:rPr>
        <w:t>r</w:t>
      </w:r>
      <w:r w:rsidRPr="00461C3A">
        <w:rPr>
          <w:sz w:val="24"/>
          <w:szCs w:val="24"/>
          <w:lang w:val="en-US"/>
        </w:rPr>
        <w:t>i</w:t>
      </w:r>
      <w:r w:rsidRPr="00461C3A">
        <w:rPr>
          <w:sz w:val="24"/>
          <w:szCs w:val="24"/>
          <w:lang w:val="uz-Cyrl-UZ"/>
        </w:rPr>
        <w:t>n</w:t>
      </w:r>
      <w:r w:rsidRPr="00461C3A">
        <w:rPr>
          <w:sz w:val="24"/>
          <w:szCs w:val="24"/>
          <w:lang w:val="en-US"/>
        </w:rPr>
        <w:t>ishda, berilgan tenglamalar sistemasining umumiy yechimi esa</w:t>
      </w:r>
    </w:p>
    <w:p w:rsidR="00C55D03" w:rsidRPr="00461C3A" w:rsidRDefault="00C55D03" w:rsidP="00C55D03">
      <w:pPr>
        <w:jc w:val="center"/>
        <w:rPr>
          <w:sz w:val="24"/>
          <w:szCs w:val="24"/>
          <w:lang w:val="uz-Cyrl-UZ"/>
        </w:rPr>
      </w:pPr>
      <w:r w:rsidRPr="00461C3A">
        <w:rPr>
          <w:noProof/>
          <w:position w:val="-36"/>
          <w:sz w:val="24"/>
          <w:szCs w:val="24"/>
        </w:rPr>
        <w:drawing>
          <wp:inline distT="0" distB="0" distL="0" distR="0">
            <wp:extent cx="3314700" cy="542925"/>
            <wp:effectExtent l="0" t="0" r="0" b="9525"/>
            <wp:docPr id="1748" name="Рисунок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1"/>
                    <pic:cNvPicPr>
                      <a:picLocks noChangeAspect="1" noChangeArrowheads="1"/>
                    </pic:cNvPicPr>
                  </pic:nvPicPr>
                  <pic:blipFill>
                    <a:blip r:embed="rId4647" cstate="print">
                      <a:extLst>
                        <a:ext uri="{28A0092B-C50C-407E-A947-70E740481C1C}">
                          <a14:useLocalDpi xmlns:a14="http://schemas.microsoft.com/office/drawing/2010/main" val="0"/>
                        </a:ext>
                      </a:extLst>
                    </a:blip>
                    <a:srcRect/>
                    <a:stretch>
                      <a:fillRect/>
                    </a:stretch>
                  </pic:blipFill>
                  <pic:spPr bwMode="auto">
                    <a:xfrm>
                      <a:off x="0" y="0"/>
                      <a:ext cx="3314700" cy="542925"/>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uz-Cyrl-UZ"/>
        </w:rPr>
        <w:t>b</w:t>
      </w:r>
      <w:r w:rsidRPr="00461C3A">
        <w:rPr>
          <w:sz w:val="24"/>
          <w:szCs w:val="24"/>
          <w:lang w:val="en-US"/>
        </w:rPr>
        <w:t>o`lar ekan.</w:t>
      </w:r>
    </w:p>
    <w:p w:rsidR="00C55D03" w:rsidRPr="00461C3A" w:rsidRDefault="00C55D03" w:rsidP="00C55D03">
      <w:pPr>
        <w:ind w:firstLine="720"/>
        <w:jc w:val="both"/>
        <w:rPr>
          <w:sz w:val="24"/>
          <w:szCs w:val="24"/>
          <w:lang w:val="en-US"/>
        </w:rPr>
      </w:pPr>
      <w:r w:rsidRPr="00461C3A">
        <w:rPr>
          <w:b/>
          <w:sz w:val="24"/>
          <w:szCs w:val="24"/>
          <w:lang w:val="en-US"/>
        </w:rPr>
        <w:t>6.</w:t>
      </w:r>
      <w:r w:rsidRPr="00461C3A">
        <w:rPr>
          <w:sz w:val="24"/>
          <w:szCs w:val="24"/>
          <w:lang w:val="en-US"/>
        </w:rPr>
        <w:t xml:space="preserve"> Agar bir jinsli tenglamalar sistemaning umumiy yechimi ma`lum bo`lsa,</w:t>
      </w:r>
    </w:p>
    <w:p w:rsidR="00C55D03" w:rsidRPr="00461C3A" w:rsidRDefault="00C55D03" w:rsidP="00C55D03">
      <w:pPr>
        <w:tabs>
          <w:tab w:val="center" w:pos="4536"/>
          <w:tab w:val="right" w:pos="9072"/>
        </w:tabs>
        <w:jc w:val="both"/>
        <w:rPr>
          <w:sz w:val="24"/>
          <w:szCs w:val="24"/>
          <w:lang w:val="en-US"/>
        </w:rPr>
      </w:pPr>
      <w:r w:rsidRPr="00461C3A">
        <w:rPr>
          <w:sz w:val="24"/>
          <w:szCs w:val="24"/>
          <w:lang w:val="en-US"/>
        </w:rPr>
        <w:tab/>
      </w:r>
      <w:r w:rsidRPr="00461C3A">
        <w:rPr>
          <w:noProof/>
          <w:position w:val="-16"/>
          <w:sz w:val="24"/>
          <w:szCs w:val="24"/>
        </w:rPr>
        <w:drawing>
          <wp:inline distT="0" distB="0" distL="0" distR="0">
            <wp:extent cx="3581400" cy="295275"/>
            <wp:effectExtent l="0" t="0" r="0" b="9525"/>
            <wp:docPr id="1747" name="Рисунок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2"/>
                    <pic:cNvPicPr>
                      <a:picLocks noChangeAspect="1" noChangeArrowheads="1"/>
                    </pic:cNvPicPr>
                  </pic:nvPicPr>
                  <pic:blipFill>
                    <a:blip r:embed="rId4648" cstate="print">
                      <a:extLst>
                        <a:ext uri="{28A0092B-C50C-407E-A947-70E740481C1C}">
                          <a14:useLocalDpi xmlns:a14="http://schemas.microsoft.com/office/drawing/2010/main" val="0"/>
                        </a:ext>
                      </a:extLst>
                    </a:blip>
                    <a:srcRect/>
                    <a:stretch>
                      <a:fillRect/>
                    </a:stretch>
                  </pic:blipFill>
                  <pic:spPr bwMode="auto">
                    <a:xfrm>
                      <a:off x="0" y="0"/>
                      <a:ext cx="3581400" cy="295275"/>
                    </a:xfrm>
                    <a:prstGeom prst="rect">
                      <a:avLst/>
                    </a:prstGeom>
                    <a:noFill/>
                    <a:ln>
                      <a:noFill/>
                    </a:ln>
                  </pic:spPr>
                </pic:pic>
              </a:graphicData>
            </a:graphic>
          </wp:inline>
        </w:drawing>
      </w:r>
      <w:r w:rsidRPr="00461C3A">
        <w:rPr>
          <w:sz w:val="24"/>
          <w:szCs w:val="24"/>
          <w:lang w:val="en-US"/>
        </w:rPr>
        <w:tab/>
        <w:t>(10)</w:t>
      </w:r>
    </w:p>
    <w:p w:rsidR="00C55D03" w:rsidRPr="00461C3A" w:rsidRDefault="00C55D03" w:rsidP="00C55D03">
      <w:pPr>
        <w:jc w:val="both"/>
        <w:rPr>
          <w:sz w:val="24"/>
          <w:szCs w:val="24"/>
          <w:lang w:val="en-US"/>
        </w:rPr>
      </w:pPr>
      <w:r w:rsidRPr="00461C3A">
        <w:rPr>
          <w:sz w:val="24"/>
          <w:szCs w:val="24"/>
          <w:lang w:val="en-US"/>
        </w:rPr>
        <w:t>tenglamalar sistemasining umumiy yechimini o`zgarmasni variatsiyalab ham topish mumkin. Buning uchun bir jinsli tenglamalar siste</w:t>
      </w:r>
      <w:r w:rsidRPr="00461C3A">
        <w:rPr>
          <w:sz w:val="24"/>
          <w:szCs w:val="24"/>
          <w:lang w:val="en-US"/>
        </w:rPr>
        <w:softHyphen/>
        <w:t xml:space="preserve">masining umumiy yechimidagi </w:t>
      </w:r>
      <w:r w:rsidRPr="00461C3A">
        <w:rPr>
          <w:noProof/>
          <w:position w:val="-12"/>
          <w:sz w:val="24"/>
          <w:szCs w:val="24"/>
        </w:rPr>
        <w:drawing>
          <wp:inline distT="0" distB="0" distL="0" distR="0">
            <wp:extent cx="200025" cy="257175"/>
            <wp:effectExtent l="0" t="0" r="9525" b="9525"/>
            <wp:docPr id="1746" name="Рисунок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3"/>
                    <pic:cNvPicPr>
                      <a:picLocks noChangeAspect="1" noChangeArrowheads="1"/>
                    </pic:cNvPicPr>
                  </pic:nvPicPr>
                  <pic:blipFill>
                    <a:blip r:embed="rId4649" cstate="print">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rsidRPr="00461C3A">
        <w:rPr>
          <w:sz w:val="24"/>
          <w:szCs w:val="24"/>
          <w:lang w:val="en-US"/>
        </w:rPr>
        <w:t xml:space="preserve"> o`zgarmaslarni </w:t>
      </w:r>
      <w:r w:rsidRPr="00461C3A">
        <w:rPr>
          <w:noProof/>
          <w:position w:val="-16"/>
          <w:sz w:val="24"/>
          <w:szCs w:val="24"/>
        </w:rPr>
        <w:drawing>
          <wp:inline distT="0" distB="0" distL="0" distR="0">
            <wp:extent cx="447675" cy="295275"/>
            <wp:effectExtent l="0" t="0" r="9525" b="9525"/>
            <wp:docPr id="1745" name="Рисунок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4"/>
                    <pic:cNvPicPr>
                      <a:picLocks noChangeAspect="1" noChangeArrowheads="1"/>
                    </pic:cNvPicPr>
                  </pic:nvPicPr>
                  <pic:blipFill>
                    <a:blip r:embed="rId4650" cstate="print">
                      <a:extLst>
                        <a:ext uri="{28A0092B-C50C-407E-A947-70E740481C1C}">
                          <a14:useLocalDpi xmlns:a14="http://schemas.microsoft.com/office/drawing/2010/main" val="0"/>
                        </a:ext>
                      </a:extLst>
                    </a:blip>
                    <a:srcRect/>
                    <a:stretch>
                      <a:fillRect/>
                    </a:stretch>
                  </pic:blipFill>
                  <pic:spPr bwMode="auto">
                    <a:xfrm>
                      <a:off x="0" y="0"/>
                      <a:ext cx="447675" cy="295275"/>
                    </a:xfrm>
                    <a:prstGeom prst="rect">
                      <a:avLst/>
                    </a:prstGeom>
                    <a:noFill/>
                    <a:ln>
                      <a:noFill/>
                    </a:ln>
                  </pic:spPr>
                </pic:pic>
              </a:graphicData>
            </a:graphic>
          </wp:inline>
        </w:drawing>
      </w:r>
      <w:r w:rsidRPr="00461C3A">
        <w:rPr>
          <w:sz w:val="24"/>
          <w:szCs w:val="24"/>
          <w:lang w:val="en-US"/>
        </w:rPr>
        <w:t xml:space="preserve"> funksiyalarga almashtirish va hosil bo`lgan ifodani (10) tenglamalar sistemasiga qo`yib, hosil bo`lgan tenglamalar sistemasidan </w:t>
      </w:r>
      <w:r w:rsidRPr="00461C3A">
        <w:rPr>
          <w:noProof/>
          <w:position w:val="-16"/>
          <w:sz w:val="24"/>
          <w:szCs w:val="24"/>
        </w:rPr>
        <w:drawing>
          <wp:inline distT="0" distB="0" distL="0" distR="0">
            <wp:extent cx="447675" cy="295275"/>
            <wp:effectExtent l="0" t="0" r="9525" b="9525"/>
            <wp:docPr id="1744" name="Рисунок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5"/>
                    <pic:cNvPicPr>
                      <a:picLocks noChangeAspect="1" noChangeArrowheads="1"/>
                    </pic:cNvPicPr>
                  </pic:nvPicPr>
                  <pic:blipFill>
                    <a:blip r:embed="rId4650" cstate="print">
                      <a:extLst>
                        <a:ext uri="{28A0092B-C50C-407E-A947-70E740481C1C}">
                          <a14:useLocalDpi xmlns:a14="http://schemas.microsoft.com/office/drawing/2010/main" val="0"/>
                        </a:ext>
                      </a:extLst>
                    </a:blip>
                    <a:srcRect/>
                    <a:stretch>
                      <a:fillRect/>
                    </a:stretch>
                  </pic:blipFill>
                  <pic:spPr bwMode="auto">
                    <a:xfrm>
                      <a:off x="0" y="0"/>
                      <a:ext cx="447675" cy="295275"/>
                    </a:xfrm>
                    <a:prstGeom prst="rect">
                      <a:avLst/>
                    </a:prstGeom>
                    <a:noFill/>
                    <a:ln>
                      <a:noFill/>
                    </a:ln>
                  </pic:spPr>
                </pic:pic>
              </a:graphicData>
            </a:graphic>
          </wp:inline>
        </w:drawing>
      </w:r>
      <w:r w:rsidRPr="00461C3A">
        <w:rPr>
          <w:sz w:val="24"/>
          <w:szCs w:val="24"/>
          <w:lang w:val="en-US"/>
        </w:rPr>
        <w:t xml:space="preserve"> larni topish kerak.</w:t>
      </w:r>
    </w:p>
    <w:p w:rsidR="00C55D03" w:rsidRPr="00461C3A" w:rsidRDefault="00C55D03" w:rsidP="00C55D03">
      <w:pPr>
        <w:ind w:firstLine="720"/>
        <w:jc w:val="both"/>
        <w:rPr>
          <w:sz w:val="24"/>
          <w:szCs w:val="24"/>
          <w:lang w:val="en-US"/>
        </w:rPr>
      </w:pPr>
      <w:r w:rsidRPr="00461C3A">
        <w:rPr>
          <w:b/>
          <w:sz w:val="24"/>
          <w:szCs w:val="24"/>
          <w:lang w:val="en-US"/>
        </w:rPr>
        <w:t>Misol.</w:t>
      </w:r>
      <w:r w:rsidRPr="00461C3A">
        <w:rPr>
          <w:sz w:val="24"/>
          <w:szCs w:val="24"/>
          <w:lang w:val="en-US"/>
        </w:rPr>
        <w:t xml:space="preserve"> </w:t>
      </w:r>
      <w:r w:rsidRPr="00461C3A">
        <w:rPr>
          <w:noProof/>
          <w:position w:val="-38"/>
          <w:sz w:val="24"/>
          <w:szCs w:val="24"/>
        </w:rPr>
        <w:drawing>
          <wp:inline distT="0" distB="0" distL="0" distR="0">
            <wp:extent cx="1295400" cy="571500"/>
            <wp:effectExtent l="0" t="0" r="0" b="0"/>
            <wp:docPr id="1743" name="Рисунок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6"/>
                    <pic:cNvPicPr>
                      <a:picLocks noChangeAspect="1" noChangeArrowheads="1"/>
                    </pic:cNvPicPr>
                  </pic:nvPicPr>
                  <pic:blipFill>
                    <a:blip r:embed="rId4651" cstate="print">
                      <a:extLst>
                        <a:ext uri="{28A0092B-C50C-407E-A947-70E740481C1C}">
                          <a14:useLocalDpi xmlns:a14="http://schemas.microsoft.com/office/drawing/2010/main" val="0"/>
                        </a:ext>
                      </a:extLst>
                    </a:blip>
                    <a:srcRect/>
                    <a:stretch>
                      <a:fillRect/>
                    </a:stretch>
                  </pic:blipFill>
                  <pic:spPr bwMode="auto">
                    <a:xfrm>
                      <a:off x="0" y="0"/>
                      <a:ext cx="1295400" cy="571500"/>
                    </a:xfrm>
                    <a:prstGeom prst="rect">
                      <a:avLst/>
                    </a:prstGeom>
                    <a:noFill/>
                    <a:ln>
                      <a:noFill/>
                    </a:ln>
                  </pic:spPr>
                </pic:pic>
              </a:graphicData>
            </a:graphic>
          </wp:inline>
        </w:drawing>
      </w:r>
      <w:r w:rsidRPr="00461C3A">
        <w:rPr>
          <w:sz w:val="24"/>
          <w:szCs w:val="24"/>
          <w:lang w:val="en-US"/>
        </w:rPr>
        <w:t xml:space="preserve"> sistemani yeching.</w:t>
      </w:r>
    </w:p>
    <w:p w:rsidR="00C55D03" w:rsidRPr="00461C3A" w:rsidRDefault="00C55D03" w:rsidP="00C55D03">
      <w:pPr>
        <w:ind w:firstLine="720"/>
        <w:jc w:val="both"/>
        <w:rPr>
          <w:sz w:val="24"/>
          <w:szCs w:val="24"/>
          <w:lang w:val="en-US"/>
        </w:rPr>
      </w:pPr>
      <w:r w:rsidRPr="00461C3A">
        <w:rPr>
          <w:i/>
          <w:sz w:val="24"/>
          <w:szCs w:val="24"/>
          <w:lang w:val="en-US"/>
        </w:rPr>
        <w:t>Yechimi.</w:t>
      </w:r>
      <w:r w:rsidRPr="00461C3A">
        <w:rPr>
          <w:sz w:val="24"/>
          <w:szCs w:val="24"/>
          <w:lang w:val="en-US"/>
        </w:rPr>
        <w:t xml:space="preserve"> Bu sistemani o`zgarmasni variatsiyalash usuli bilan yechamiz. Bu sistemaga mos bo`lgan bir jinsli tenglamalar sistemasining ko`rinishi</w:t>
      </w:r>
    </w:p>
    <w:p w:rsidR="00C55D03" w:rsidRPr="00461C3A" w:rsidRDefault="00C55D03" w:rsidP="00C55D03">
      <w:pPr>
        <w:jc w:val="center"/>
        <w:rPr>
          <w:sz w:val="24"/>
          <w:szCs w:val="24"/>
        </w:rPr>
      </w:pPr>
      <w:r w:rsidRPr="00461C3A">
        <w:rPr>
          <w:noProof/>
          <w:position w:val="-38"/>
          <w:sz w:val="24"/>
          <w:szCs w:val="24"/>
        </w:rPr>
        <w:drawing>
          <wp:inline distT="0" distB="0" distL="0" distR="0">
            <wp:extent cx="647700" cy="571500"/>
            <wp:effectExtent l="0" t="0" r="0" b="0"/>
            <wp:docPr id="1742" name="Рисунок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7"/>
                    <pic:cNvPicPr>
                      <a:picLocks noChangeAspect="1" noChangeArrowheads="1"/>
                    </pic:cNvPicPr>
                  </pic:nvPicPr>
                  <pic:blipFill>
                    <a:blip r:embed="rId4652" cstate="print">
                      <a:extLst>
                        <a:ext uri="{28A0092B-C50C-407E-A947-70E740481C1C}">
                          <a14:useLocalDpi xmlns:a14="http://schemas.microsoft.com/office/drawing/2010/main" val="0"/>
                        </a:ext>
                      </a:extLst>
                    </a:blip>
                    <a:srcRect/>
                    <a:stretch>
                      <a:fillRect/>
                    </a:stretch>
                  </pic:blipFill>
                  <pic:spPr bwMode="auto">
                    <a:xfrm>
                      <a:off x="0" y="0"/>
                      <a:ext cx="647700" cy="571500"/>
                    </a:xfrm>
                    <a:prstGeom prst="rect">
                      <a:avLst/>
                    </a:prstGeom>
                    <a:noFill/>
                    <a:ln>
                      <a:noFill/>
                    </a:ln>
                  </pic:spPr>
                </pic:pic>
              </a:graphicData>
            </a:graphic>
          </wp:inline>
        </w:drawing>
      </w:r>
    </w:p>
    <w:p w:rsidR="00C55D03" w:rsidRPr="00461C3A" w:rsidRDefault="00C55D03" w:rsidP="00C55D03">
      <w:pPr>
        <w:jc w:val="both"/>
        <w:rPr>
          <w:sz w:val="24"/>
          <w:szCs w:val="24"/>
        </w:rPr>
      </w:pPr>
      <w:r w:rsidRPr="00461C3A">
        <w:rPr>
          <w:sz w:val="24"/>
          <w:szCs w:val="24"/>
          <w:lang w:val="en-US"/>
        </w:rPr>
        <w:t xml:space="preserve">bo`lib, buning umumiy yechimini 5-punktda topgan edik. </w:t>
      </w:r>
      <w:r w:rsidRPr="00461C3A">
        <w:rPr>
          <w:sz w:val="24"/>
          <w:szCs w:val="24"/>
        </w:rPr>
        <w:t>U</w:t>
      </w:r>
    </w:p>
    <w:p w:rsidR="00C55D03" w:rsidRPr="00461C3A" w:rsidRDefault="00C55D03" w:rsidP="00C55D03">
      <w:pPr>
        <w:jc w:val="center"/>
        <w:rPr>
          <w:sz w:val="24"/>
          <w:szCs w:val="24"/>
        </w:rPr>
      </w:pPr>
      <w:r w:rsidRPr="00461C3A">
        <w:rPr>
          <w:noProof/>
          <w:position w:val="-36"/>
          <w:sz w:val="24"/>
          <w:szCs w:val="24"/>
        </w:rPr>
        <w:drawing>
          <wp:inline distT="0" distB="0" distL="0" distR="0">
            <wp:extent cx="1685925" cy="542925"/>
            <wp:effectExtent l="0" t="0" r="9525" b="9525"/>
            <wp:docPr id="1741" name="Рисунок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8"/>
                    <pic:cNvPicPr>
                      <a:picLocks noChangeAspect="1" noChangeArrowheads="1"/>
                    </pic:cNvPicPr>
                  </pic:nvPicPr>
                  <pic:blipFill>
                    <a:blip r:embed="rId4653" cstate="print">
                      <a:extLst>
                        <a:ext uri="{28A0092B-C50C-407E-A947-70E740481C1C}">
                          <a14:useLocalDpi xmlns:a14="http://schemas.microsoft.com/office/drawing/2010/main" val="0"/>
                        </a:ext>
                      </a:extLst>
                    </a:blip>
                    <a:srcRect/>
                    <a:stretch>
                      <a:fillRect/>
                    </a:stretch>
                  </pic:blipFill>
                  <pic:spPr bwMode="auto">
                    <a:xfrm>
                      <a:off x="0" y="0"/>
                      <a:ext cx="1685925" cy="542925"/>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t xml:space="preserve">ko`rinishda </w:t>
      </w:r>
      <w:r w:rsidRPr="00461C3A">
        <w:rPr>
          <w:noProof/>
          <w:position w:val="-12"/>
          <w:sz w:val="24"/>
          <w:szCs w:val="24"/>
        </w:rPr>
        <w:drawing>
          <wp:inline distT="0" distB="0" distL="0" distR="0">
            <wp:extent cx="533400" cy="257175"/>
            <wp:effectExtent l="0" t="0" r="0" b="9525"/>
            <wp:docPr id="1740" name="Рисунок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9"/>
                    <pic:cNvPicPr>
                      <a:picLocks noChangeAspect="1" noChangeArrowheads="1"/>
                    </pic:cNvPicPr>
                  </pic:nvPicPr>
                  <pic:blipFill>
                    <a:blip r:embed="rId4654" cstate="print">
                      <a:extLst>
                        <a:ext uri="{28A0092B-C50C-407E-A947-70E740481C1C}">
                          <a14:useLocalDpi xmlns:a14="http://schemas.microsoft.com/office/drawing/2010/main" val="0"/>
                        </a:ext>
                      </a:extLst>
                    </a:blip>
                    <a:srcRect/>
                    <a:stretch>
                      <a:fillRect/>
                    </a:stretch>
                  </pic:blipFill>
                  <pic:spPr bwMode="auto">
                    <a:xfrm>
                      <a:off x="0" y="0"/>
                      <a:ext cx="533400" cy="257175"/>
                    </a:xfrm>
                    <a:prstGeom prst="rect">
                      <a:avLst/>
                    </a:prstGeom>
                    <a:noFill/>
                    <a:ln>
                      <a:noFill/>
                    </a:ln>
                  </pic:spPr>
                </pic:pic>
              </a:graphicData>
            </a:graphic>
          </wp:inline>
        </w:drawing>
      </w:r>
      <w:r w:rsidRPr="00461C3A">
        <w:rPr>
          <w:sz w:val="24"/>
          <w:szCs w:val="24"/>
          <w:lang w:val="en-US"/>
        </w:rPr>
        <w:t xml:space="preserve"> o`zgarmaslarni variatsiyalaymiz, ya`ni </w:t>
      </w:r>
      <w:r w:rsidRPr="00461C3A">
        <w:rPr>
          <w:noProof/>
          <w:position w:val="-16"/>
          <w:sz w:val="24"/>
          <w:szCs w:val="24"/>
        </w:rPr>
        <w:drawing>
          <wp:inline distT="0" distB="0" distL="0" distR="0">
            <wp:extent cx="457200" cy="295275"/>
            <wp:effectExtent l="0" t="0" r="0" b="9525"/>
            <wp:docPr id="1739" name="Рисунок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0"/>
                    <pic:cNvPicPr>
                      <a:picLocks noChangeAspect="1" noChangeArrowheads="1"/>
                    </pic:cNvPicPr>
                  </pic:nvPicPr>
                  <pic:blipFill>
                    <a:blip r:embed="rId4655" cstate="print">
                      <a:extLst>
                        <a:ext uri="{28A0092B-C50C-407E-A947-70E740481C1C}">
                          <a14:useLocalDpi xmlns:a14="http://schemas.microsoft.com/office/drawing/2010/main" val="0"/>
                        </a:ext>
                      </a:extLst>
                    </a:blip>
                    <a:srcRect/>
                    <a:stretch>
                      <a:fillRect/>
                    </a:stretch>
                  </pic:blipFill>
                  <pic:spPr bwMode="auto">
                    <a:xfrm>
                      <a:off x="0" y="0"/>
                      <a:ext cx="457200" cy="295275"/>
                    </a:xfrm>
                    <a:prstGeom prst="rect">
                      <a:avLst/>
                    </a:prstGeom>
                    <a:noFill/>
                    <a:ln>
                      <a:noFill/>
                    </a:ln>
                  </pic:spPr>
                </pic:pic>
              </a:graphicData>
            </a:graphic>
          </wp:inline>
        </w:drawing>
      </w:r>
      <w:r w:rsidRPr="00461C3A">
        <w:rPr>
          <w:sz w:val="24"/>
          <w:szCs w:val="24"/>
          <w:lang w:val="en-US"/>
        </w:rPr>
        <w:t xml:space="preserve"> va </w:t>
      </w:r>
      <w:r w:rsidRPr="00461C3A">
        <w:rPr>
          <w:noProof/>
          <w:position w:val="-16"/>
          <w:sz w:val="24"/>
          <w:szCs w:val="24"/>
        </w:rPr>
        <w:drawing>
          <wp:inline distT="0" distB="0" distL="0" distR="0">
            <wp:extent cx="466725" cy="295275"/>
            <wp:effectExtent l="0" t="0" r="9525" b="9525"/>
            <wp:docPr id="1738" name="Рисунок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1"/>
                    <pic:cNvPicPr>
                      <a:picLocks noChangeAspect="1" noChangeArrowheads="1"/>
                    </pic:cNvPicPr>
                  </pic:nvPicPr>
                  <pic:blipFill>
                    <a:blip r:embed="rId4656" cstate="print">
                      <a:extLst>
                        <a:ext uri="{28A0092B-C50C-407E-A947-70E740481C1C}">
                          <a14:useLocalDpi xmlns:a14="http://schemas.microsoft.com/office/drawing/2010/main" val="0"/>
                        </a:ext>
                      </a:extLst>
                    </a:blip>
                    <a:srcRect/>
                    <a:stretch>
                      <a:fillRect/>
                    </a:stretch>
                  </pic:blipFill>
                  <pic:spPr bwMode="auto">
                    <a:xfrm>
                      <a:off x="0" y="0"/>
                      <a:ext cx="466725" cy="295275"/>
                    </a:xfrm>
                    <a:prstGeom prst="rect">
                      <a:avLst/>
                    </a:prstGeom>
                    <a:noFill/>
                    <a:ln>
                      <a:noFill/>
                    </a:ln>
                  </pic:spPr>
                </pic:pic>
              </a:graphicData>
            </a:graphic>
          </wp:inline>
        </w:drawing>
      </w:r>
      <w:r w:rsidRPr="00461C3A">
        <w:rPr>
          <w:sz w:val="24"/>
          <w:szCs w:val="24"/>
          <w:lang w:val="en-US"/>
        </w:rPr>
        <w:t xml:space="preserve"> bilan almashtiramiz, so`ngra berilgan tenglamaga qo`yamiz:</w:t>
      </w:r>
    </w:p>
    <w:p w:rsidR="00C55D03" w:rsidRPr="00461C3A" w:rsidRDefault="00C55D03" w:rsidP="00C55D03">
      <w:pPr>
        <w:jc w:val="center"/>
        <w:rPr>
          <w:sz w:val="24"/>
          <w:szCs w:val="24"/>
        </w:rPr>
      </w:pPr>
      <w:r w:rsidRPr="00461C3A">
        <w:rPr>
          <w:noProof/>
          <w:position w:val="-40"/>
          <w:sz w:val="24"/>
          <w:szCs w:val="24"/>
        </w:rPr>
        <w:lastRenderedPageBreak/>
        <w:drawing>
          <wp:inline distT="0" distB="0" distL="0" distR="0">
            <wp:extent cx="2143125" cy="609600"/>
            <wp:effectExtent l="0" t="0" r="9525" b="0"/>
            <wp:docPr id="1737" name="Рисунок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2"/>
                    <pic:cNvPicPr>
                      <a:picLocks noChangeAspect="1" noChangeArrowheads="1"/>
                    </pic:cNvPicPr>
                  </pic:nvPicPr>
                  <pic:blipFill>
                    <a:blip r:embed="rId4657" cstate="print">
                      <a:extLst>
                        <a:ext uri="{28A0092B-C50C-407E-A947-70E740481C1C}">
                          <a14:useLocalDpi xmlns:a14="http://schemas.microsoft.com/office/drawing/2010/main" val="0"/>
                        </a:ext>
                      </a:extLst>
                    </a:blip>
                    <a:srcRect/>
                    <a:stretch>
                      <a:fillRect/>
                    </a:stretch>
                  </pic:blipFill>
                  <pic:spPr bwMode="auto">
                    <a:xfrm>
                      <a:off x="0" y="0"/>
                      <a:ext cx="2143125" cy="609600"/>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noProof/>
          <w:position w:val="-16"/>
          <w:sz w:val="24"/>
          <w:szCs w:val="24"/>
        </w:rPr>
        <w:drawing>
          <wp:inline distT="0" distB="0" distL="0" distR="0">
            <wp:extent cx="1057275" cy="342900"/>
            <wp:effectExtent l="0" t="0" r="9525" b="0"/>
            <wp:docPr id="1736" name="Рисунок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3"/>
                    <pic:cNvPicPr>
                      <a:picLocks noChangeAspect="1" noChangeArrowheads="1"/>
                    </pic:cNvPicPr>
                  </pic:nvPicPr>
                  <pic:blipFill>
                    <a:blip r:embed="rId4658" cstate="print">
                      <a:extLst>
                        <a:ext uri="{28A0092B-C50C-407E-A947-70E740481C1C}">
                          <a14:useLocalDpi xmlns:a14="http://schemas.microsoft.com/office/drawing/2010/main" val="0"/>
                        </a:ext>
                      </a:extLst>
                    </a:blip>
                    <a:srcRect/>
                    <a:stretch>
                      <a:fillRect/>
                    </a:stretch>
                  </pic:blipFill>
                  <pic:spPr bwMode="auto">
                    <a:xfrm>
                      <a:off x="0" y="0"/>
                      <a:ext cx="1057275" cy="342900"/>
                    </a:xfrm>
                    <a:prstGeom prst="rect">
                      <a:avLst/>
                    </a:prstGeom>
                    <a:noFill/>
                    <a:ln>
                      <a:noFill/>
                    </a:ln>
                  </pic:spPr>
                </pic:pic>
              </a:graphicData>
            </a:graphic>
          </wp:inline>
        </w:drawing>
      </w:r>
      <w:r w:rsidRPr="00461C3A">
        <w:rPr>
          <w:sz w:val="24"/>
          <w:szCs w:val="24"/>
          <w:lang w:val="en-US"/>
        </w:rPr>
        <w:t xml:space="preserve"> larga nisbatan quyidagi sistema hosil bo`ladi:</w:t>
      </w:r>
    </w:p>
    <w:p w:rsidR="00C55D03" w:rsidRPr="00461C3A" w:rsidRDefault="00C55D03" w:rsidP="00C55D03">
      <w:pPr>
        <w:jc w:val="center"/>
        <w:rPr>
          <w:sz w:val="24"/>
          <w:szCs w:val="24"/>
        </w:rPr>
      </w:pPr>
      <w:r w:rsidRPr="00461C3A">
        <w:rPr>
          <w:noProof/>
          <w:position w:val="-40"/>
          <w:sz w:val="24"/>
          <w:szCs w:val="24"/>
        </w:rPr>
        <w:drawing>
          <wp:inline distT="0" distB="0" distL="0" distR="0">
            <wp:extent cx="2524125" cy="609600"/>
            <wp:effectExtent l="0" t="0" r="9525" b="0"/>
            <wp:docPr id="1735" name="Рисунок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4"/>
                    <pic:cNvPicPr>
                      <a:picLocks noChangeAspect="1" noChangeArrowheads="1"/>
                    </pic:cNvPicPr>
                  </pic:nvPicPr>
                  <pic:blipFill>
                    <a:blip r:embed="rId4659" cstate="print">
                      <a:extLst>
                        <a:ext uri="{28A0092B-C50C-407E-A947-70E740481C1C}">
                          <a14:useLocalDpi xmlns:a14="http://schemas.microsoft.com/office/drawing/2010/main" val="0"/>
                        </a:ext>
                      </a:extLst>
                    </a:blip>
                    <a:srcRect/>
                    <a:stretch>
                      <a:fillRect/>
                    </a:stretch>
                  </pic:blipFill>
                  <pic:spPr bwMode="auto">
                    <a:xfrm>
                      <a:off x="0" y="0"/>
                      <a:ext cx="2524125" cy="609600"/>
                    </a:xfrm>
                    <a:prstGeom prst="rect">
                      <a:avLst/>
                    </a:prstGeom>
                    <a:noFill/>
                    <a:ln>
                      <a:noFill/>
                    </a:ln>
                  </pic:spPr>
                </pic:pic>
              </a:graphicData>
            </a:graphic>
          </wp:inline>
        </w:drawing>
      </w:r>
    </w:p>
    <w:p w:rsidR="00C55D03" w:rsidRPr="00461C3A" w:rsidRDefault="00C55D03" w:rsidP="00C55D03">
      <w:pPr>
        <w:jc w:val="both"/>
        <w:rPr>
          <w:sz w:val="24"/>
          <w:szCs w:val="24"/>
        </w:rPr>
      </w:pPr>
      <w:r w:rsidRPr="00461C3A">
        <w:rPr>
          <w:sz w:val="24"/>
          <w:szCs w:val="24"/>
        </w:rPr>
        <w:t xml:space="preserve">Bu erda </w:t>
      </w:r>
      <w:r w:rsidRPr="00461C3A">
        <w:rPr>
          <w:noProof/>
          <w:position w:val="-16"/>
          <w:sz w:val="24"/>
          <w:szCs w:val="24"/>
        </w:rPr>
        <w:drawing>
          <wp:inline distT="0" distB="0" distL="0" distR="0">
            <wp:extent cx="2286000" cy="295275"/>
            <wp:effectExtent l="0" t="0" r="0" b="9525"/>
            <wp:docPr id="1734" name="Рисунок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5"/>
                    <pic:cNvPicPr>
                      <a:picLocks noChangeAspect="1" noChangeArrowheads="1"/>
                    </pic:cNvPicPr>
                  </pic:nvPicPr>
                  <pic:blipFill>
                    <a:blip r:embed="rId4660" cstate="print">
                      <a:extLst>
                        <a:ext uri="{28A0092B-C50C-407E-A947-70E740481C1C}">
                          <a14:useLocalDpi xmlns:a14="http://schemas.microsoft.com/office/drawing/2010/main" val="0"/>
                        </a:ext>
                      </a:extLst>
                    </a:blip>
                    <a:srcRect/>
                    <a:stretch>
                      <a:fillRect/>
                    </a:stretch>
                  </pic:blipFill>
                  <pic:spPr bwMode="auto">
                    <a:xfrm>
                      <a:off x="0" y="0"/>
                      <a:ext cx="2286000" cy="295275"/>
                    </a:xfrm>
                    <a:prstGeom prst="rect">
                      <a:avLst/>
                    </a:prstGeom>
                    <a:noFill/>
                    <a:ln>
                      <a:noFill/>
                    </a:ln>
                  </pic:spPr>
                </pic:pic>
              </a:graphicData>
            </a:graphic>
          </wp:inline>
        </w:drawing>
      </w:r>
      <w:r w:rsidRPr="00461C3A">
        <w:rPr>
          <w:sz w:val="24"/>
          <w:szCs w:val="24"/>
        </w:rPr>
        <w:t xml:space="preserve"> topiladi. Demak, </w:t>
      </w:r>
    </w:p>
    <w:p w:rsidR="00C55D03" w:rsidRPr="00461C3A" w:rsidRDefault="00C55D03" w:rsidP="00C55D03">
      <w:pPr>
        <w:jc w:val="center"/>
        <w:rPr>
          <w:sz w:val="24"/>
          <w:szCs w:val="24"/>
        </w:rPr>
      </w:pPr>
      <w:r w:rsidRPr="00461C3A">
        <w:rPr>
          <w:noProof/>
          <w:position w:val="-16"/>
          <w:sz w:val="24"/>
          <w:szCs w:val="24"/>
        </w:rPr>
        <w:drawing>
          <wp:inline distT="0" distB="0" distL="0" distR="0">
            <wp:extent cx="2705100" cy="295275"/>
            <wp:effectExtent l="0" t="0" r="0" b="9525"/>
            <wp:docPr id="1733" name="Рисунок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6"/>
                    <pic:cNvPicPr>
                      <a:picLocks noChangeAspect="1" noChangeArrowheads="1"/>
                    </pic:cNvPicPr>
                  </pic:nvPicPr>
                  <pic:blipFill>
                    <a:blip r:embed="rId4661" cstate="print">
                      <a:extLst>
                        <a:ext uri="{28A0092B-C50C-407E-A947-70E740481C1C}">
                          <a14:useLocalDpi xmlns:a14="http://schemas.microsoft.com/office/drawing/2010/main" val="0"/>
                        </a:ext>
                      </a:extLst>
                    </a:blip>
                    <a:srcRect/>
                    <a:stretch>
                      <a:fillRect/>
                    </a:stretch>
                  </pic:blipFill>
                  <pic:spPr bwMode="auto">
                    <a:xfrm>
                      <a:off x="0" y="0"/>
                      <a:ext cx="2705100" cy="295275"/>
                    </a:xfrm>
                    <a:prstGeom prst="rect">
                      <a:avLst/>
                    </a:prstGeom>
                    <a:noFill/>
                    <a:ln>
                      <a:noFill/>
                    </a:ln>
                  </pic:spPr>
                </pic:pic>
              </a:graphicData>
            </a:graphic>
          </wp:inline>
        </w:drawing>
      </w:r>
    </w:p>
    <w:p w:rsidR="00C55D03" w:rsidRPr="00461C3A" w:rsidRDefault="00C55D03" w:rsidP="00C55D03">
      <w:pPr>
        <w:jc w:val="both"/>
        <w:rPr>
          <w:sz w:val="24"/>
          <w:szCs w:val="24"/>
        </w:rPr>
      </w:pPr>
      <w:r w:rsidRPr="00461C3A">
        <w:rPr>
          <w:sz w:val="24"/>
          <w:szCs w:val="24"/>
        </w:rPr>
        <w:t>buni o`rniga qo`yib</w:t>
      </w:r>
    </w:p>
    <w:p w:rsidR="00C55D03" w:rsidRPr="00461C3A" w:rsidRDefault="00C55D03" w:rsidP="00C55D03">
      <w:pPr>
        <w:jc w:val="center"/>
        <w:rPr>
          <w:sz w:val="24"/>
          <w:szCs w:val="24"/>
        </w:rPr>
      </w:pPr>
      <w:r w:rsidRPr="00461C3A">
        <w:rPr>
          <w:noProof/>
          <w:position w:val="-42"/>
          <w:sz w:val="24"/>
          <w:szCs w:val="24"/>
        </w:rPr>
        <w:drawing>
          <wp:inline distT="0" distB="0" distL="0" distR="0">
            <wp:extent cx="3343275" cy="619125"/>
            <wp:effectExtent l="0" t="0" r="9525" b="9525"/>
            <wp:docPr id="1732" name="Рисунок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7"/>
                    <pic:cNvPicPr>
                      <a:picLocks noChangeAspect="1" noChangeArrowheads="1"/>
                    </pic:cNvPicPr>
                  </pic:nvPicPr>
                  <pic:blipFill>
                    <a:blip r:embed="rId4662" cstate="print">
                      <a:extLst>
                        <a:ext uri="{28A0092B-C50C-407E-A947-70E740481C1C}">
                          <a14:useLocalDpi xmlns:a14="http://schemas.microsoft.com/office/drawing/2010/main" val="0"/>
                        </a:ext>
                      </a:extLst>
                    </a:blip>
                    <a:srcRect/>
                    <a:stretch>
                      <a:fillRect/>
                    </a:stretch>
                  </pic:blipFill>
                  <pic:spPr bwMode="auto">
                    <a:xfrm>
                      <a:off x="0" y="0"/>
                      <a:ext cx="3343275" cy="619125"/>
                    </a:xfrm>
                    <a:prstGeom prst="rect">
                      <a:avLst/>
                    </a:prstGeom>
                    <a:noFill/>
                    <a:ln>
                      <a:noFill/>
                    </a:ln>
                  </pic:spPr>
                </pic:pic>
              </a:graphicData>
            </a:graphic>
          </wp:inline>
        </w:drawing>
      </w:r>
    </w:p>
    <w:p w:rsidR="00C55D03" w:rsidRPr="00461C3A" w:rsidRDefault="00C55D03" w:rsidP="00C55D03">
      <w:pPr>
        <w:jc w:val="both"/>
        <w:rPr>
          <w:sz w:val="24"/>
          <w:szCs w:val="24"/>
          <w:lang w:val="en-US"/>
        </w:rPr>
      </w:pPr>
      <w:r w:rsidRPr="00461C3A">
        <w:rPr>
          <w:sz w:val="24"/>
          <w:szCs w:val="24"/>
          <w:lang w:val="en-US"/>
        </w:rPr>
        <w:t>umumiy yechimni olamiz.</w:t>
      </w:r>
    </w:p>
    <w:p w:rsidR="00C55D03" w:rsidRPr="00461C3A" w:rsidRDefault="00C55D03" w:rsidP="00C55D03">
      <w:pPr>
        <w:ind w:firstLine="720"/>
        <w:jc w:val="both"/>
        <w:rPr>
          <w:sz w:val="24"/>
          <w:szCs w:val="24"/>
          <w:lang w:val="en-US"/>
        </w:rPr>
      </w:pPr>
    </w:p>
    <w:p w:rsidR="00C55D03" w:rsidRPr="00461C3A" w:rsidRDefault="00C55D03" w:rsidP="00C55D03">
      <w:pPr>
        <w:ind w:firstLine="720"/>
        <w:jc w:val="both"/>
        <w:rPr>
          <w:b/>
          <w:sz w:val="24"/>
          <w:szCs w:val="24"/>
          <w:lang w:val="en-US"/>
        </w:rPr>
      </w:pPr>
      <w:r w:rsidRPr="00461C3A">
        <w:rPr>
          <w:b/>
          <w:sz w:val="24"/>
          <w:szCs w:val="24"/>
          <w:lang w:val="en-US"/>
        </w:rPr>
        <w:t>Tenglamalar sistemasini yo`qotish usuli bilan yeching.</w:t>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sz w:val="24"/>
          <w:szCs w:val="24"/>
          <w:lang w:val="en-US"/>
        </w:rPr>
      </w:pPr>
      <w:r w:rsidRPr="00461C3A">
        <w:rPr>
          <w:b/>
          <w:sz w:val="24"/>
          <w:szCs w:val="24"/>
          <w:lang w:val="en-US"/>
        </w:rPr>
        <w:t xml:space="preserve">266. </w:t>
      </w:r>
      <w:r w:rsidRPr="00461C3A">
        <w:rPr>
          <w:noProof/>
          <w:position w:val="-38"/>
          <w:sz w:val="24"/>
          <w:szCs w:val="24"/>
        </w:rPr>
        <w:drawing>
          <wp:inline distT="0" distB="0" distL="0" distR="0">
            <wp:extent cx="914400" cy="571500"/>
            <wp:effectExtent l="0" t="0" r="0" b="0"/>
            <wp:docPr id="1731" name="Рисунок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8"/>
                    <pic:cNvPicPr>
                      <a:picLocks noChangeAspect="1" noChangeArrowheads="1"/>
                    </pic:cNvPicPr>
                  </pic:nvPicPr>
                  <pic:blipFill>
                    <a:blip r:embed="rId4663" cstate="print">
                      <a:extLst>
                        <a:ext uri="{28A0092B-C50C-407E-A947-70E740481C1C}">
                          <a14:useLocalDpi xmlns:a14="http://schemas.microsoft.com/office/drawing/2010/main" val="0"/>
                        </a:ext>
                      </a:extLst>
                    </a:blip>
                    <a:srcRect/>
                    <a:stretch>
                      <a:fillRect/>
                    </a:stretch>
                  </pic:blipFill>
                  <pic:spPr bwMode="auto">
                    <a:xfrm>
                      <a:off x="0" y="0"/>
                      <a:ext cx="914400" cy="571500"/>
                    </a:xfrm>
                    <a:prstGeom prst="rect">
                      <a:avLst/>
                    </a:prstGeom>
                    <a:noFill/>
                    <a:ln>
                      <a:noFill/>
                    </a:ln>
                  </pic:spPr>
                </pic:pic>
              </a:graphicData>
            </a:graphic>
          </wp:inline>
        </w:drawing>
      </w:r>
      <w:r w:rsidRPr="00461C3A">
        <w:rPr>
          <w:b/>
          <w:sz w:val="24"/>
          <w:szCs w:val="24"/>
          <w:lang w:val="en-US"/>
        </w:rPr>
        <w:tab/>
        <w:t>267.</w:t>
      </w:r>
      <w:r w:rsidRPr="00461C3A">
        <w:rPr>
          <w:sz w:val="24"/>
          <w:szCs w:val="24"/>
          <w:lang w:val="en-US"/>
        </w:rPr>
        <w:t xml:space="preserve"> </w:t>
      </w:r>
      <w:r w:rsidRPr="00461C3A">
        <w:rPr>
          <w:noProof/>
          <w:position w:val="-38"/>
          <w:sz w:val="24"/>
          <w:szCs w:val="24"/>
        </w:rPr>
        <w:drawing>
          <wp:inline distT="0" distB="0" distL="0" distR="0">
            <wp:extent cx="914400" cy="571500"/>
            <wp:effectExtent l="0" t="0" r="0" b="0"/>
            <wp:docPr id="1730" name="Рисунок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9"/>
                    <pic:cNvPicPr>
                      <a:picLocks noChangeAspect="1" noChangeArrowheads="1"/>
                    </pic:cNvPicPr>
                  </pic:nvPicPr>
                  <pic:blipFill>
                    <a:blip r:embed="rId4664" cstate="print">
                      <a:extLst>
                        <a:ext uri="{28A0092B-C50C-407E-A947-70E740481C1C}">
                          <a14:useLocalDpi xmlns:a14="http://schemas.microsoft.com/office/drawing/2010/main" val="0"/>
                        </a:ext>
                      </a:extLst>
                    </a:blip>
                    <a:srcRect/>
                    <a:stretch>
                      <a:fillRect/>
                    </a:stretch>
                  </pic:blipFill>
                  <pic:spPr bwMode="auto">
                    <a:xfrm>
                      <a:off x="0" y="0"/>
                      <a:ext cx="914400" cy="571500"/>
                    </a:xfrm>
                    <a:prstGeom prst="rect">
                      <a:avLst/>
                    </a:prstGeom>
                    <a:noFill/>
                    <a:ln>
                      <a:noFill/>
                    </a:ln>
                  </pic:spPr>
                </pic:pic>
              </a:graphicData>
            </a:graphic>
          </wp:inline>
        </w:drawing>
      </w:r>
    </w:p>
    <w:p w:rsidR="00C55D03" w:rsidRPr="00461C3A" w:rsidRDefault="00C55D03" w:rsidP="00C55D03">
      <w:pPr>
        <w:tabs>
          <w:tab w:val="left" w:pos="4536"/>
        </w:tabs>
        <w:jc w:val="both"/>
        <w:rPr>
          <w:sz w:val="24"/>
          <w:szCs w:val="24"/>
          <w:lang w:val="en-US"/>
        </w:rPr>
      </w:pPr>
    </w:p>
    <w:p w:rsidR="00C55D03" w:rsidRPr="00461C3A" w:rsidRDefault="00C55D03" w:rsidP="00C55D03">
      <w:pPr>
        <w:tabs>
          <w:tab w:val="left" w:pos="4536"/>
        </w:tabs>
        <w:jc w:val="both"/>
        <w:rPr>
          <w:sz w:val="24"/>
          <w:szCs w:val="24"/>
          <w:lang w:val="en-US"/>
        </w:rPr>
      </w:pPr>
      <w:r w:rsidRPr="00461C3A">
        <w:rPr>
          <w:b/>
          <w:sz w:val="24"/>
          <w:szCs w:val="24"/>
          <w:lang w:val="en-US"/>
        </w:rPr>
        <w:t xml:space="preserve">268. </w:t>
      </w:r>
      <w:r w:rsidRPr="00461C3A">
        <w:rPr>
          <w:b/>
          <w:noProof/>
          <w:position w:val="-38"/>
          <w:sz w:val="24"/>
          <w:szCs w:val="24"/>
        </w:rPr>
        <w:drawing>
          <wp:inline distT="0" distB="0" distL="0" distR="0">
            <wp:extent cx="990600" cy="571500"/>
            <wp:effectExtent l="0" t="0" r="0" b="0"/>
            <wp:docPr id="1729" name="Рисунок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0"/>
                    <pic:cNvPicPr>
                      <a:picLocks noChangeAspect="1" noChangeArrowheads="1"/>
                    </pic:cNvPicPr>
                  </pic:nvPicPr>
                  <pic:blipFill>
                    <a:blip r:embed="rId4665" cstate="print">
                      <a:extLst>
                        <a:ext uri="{28A0092B-C50C-407E-A947-70E740481C1C}">
                          <a14:useLocalDpi xmlns:a14="http://schemas.microsoft.com/office/drawing/2010/main" val="0"/>
                        </a:ext>
                      </a:extLst>
                    </a:blip>
                    <a:srcRect/>
                    <a:stretch>
                      <a:fillRect/>
                    </a:stretch>
                  </pic:blipFill>
                  <pic:spPr bwMode="auto">
                    <a:xfrm>
                      <a:off x="0" y="0"/>
                      <a:ext cx="990600" cy="571500"/>
                    </a:xfrm>
                    <a:prstGeom prst="rect">
                      <a:avLst/>
                    </a:prstGeom>
                    <a:noFill/>
                    <a:ln>
                      <a:noFill/>
                    </a:ln>
                  </pic:spPr>
                </pic:pic>
              </a:graphicData>
            </a:graphic>
          </wp:inline>
        </w:drawing>
      </w:r>
      <w:r w:rsidRPr="00461C3A">
        <w:rPr>
          <w:b/>
          <w:sz w:val="24"/>
          <w:szCs w:val="24"/>
          <w:lang w:val="en-US"/>
        </w:rPr>
        <w:tab/>
        <w:t>269.</w:t>
      </w:r>
      <w:r w:rsidRPr="00461C3A">
        <w:rPr>
          <w:sz w:val="24"/>
          <w:szCs w:val="24"/>
          <w:lang w:val="en-US"/>
        </w:rPr>
        <w:t xml:space="preserve"> </w:t>
      </w:r>
      <w:r w:rsidRPr="00461C3A">
        <w:rPr>
          <w:noProof/>
          <w:position w:val="-38"/>
          <w:sz w:val="24"/>
          <w:szCs w:val="24"/>
        </w:rPr>
        <w:drawing>
          <wp:inline distT="0" distB="0" distL="0" distR="0">
            <wp:extent cx="1247775" cy="571500"/>
            <wp:effectExtent l="0" t="0" r="9525" b="0"/>
            <wp:docPr id="1728" name="Рисунок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1"/>
                    <pic:cNvPicPr>
                      <a:picLocks noChangeAspect="1" noChangeArrowheads="1"/>
                    </pic:cNvPicPr>
                  </pic:nvPicPr>
                  <pic:blipFill>
                    <a:blip r:embed="rId4666" cstate="print">
                      <a:extLst>
                        <a:ext uri="{28A0092B-C50C-407E-A947-70E740481C1C}">
                          <a14:useLocalDpi xmlns:a14="http://schemas.microsoft.com/office/drawing/2010/main" val="0"/>
                        </a:ext>
                      </a:extLst>
                    </a:blip>
                    <a:srcRect/>
                    <a:stretch>
                      <a:fillRect/>
                    </a:stretch>
                  </pic:blipFill>
                  <pic:spPr bwMode="auto">
                    <a:xfrm>
                      <a:off x="0" y="0"/>
                      <a:ext cx="1247775" cy="5715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270. </w:t>
      </w:r>
      <w:r w:rsidRPr="00461C3A">
        <w:rPr>
          <w:b/>
          <w:noProof/>
          <w:position w:val="-38"/>
          <w:sz w:val="24"/>
          <w:szCs w:val="24"/>
        </w:rPr>
        <w:drawing>
          <wp:inline distT="0" distB="0" distL="0" distR="0">
            <wp:extent cx="1019175" cy="571500"/>
            <wp:effectExtent l="0" t="0" r="9525" b="0"/>
            <wp:docPr id="1727" name="Рисунок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2"/>
                    <pic:cNvPicPr>
                      <a:picLocks noChangeAspect="1" noChangeArrowheads="1"/>
                    </pic:cNvPicPr>
                  </pic:nvPicPr>
                  <pic:blipFill>
                    <a:blip r:embed="rId4667" cstate="print">
                      <a:extLst>
                        <a:ext uri="{28A0092B-C50C-407E-A947-70E740481C1C}">
                          <a14:useLocalDpi xmlns:a14="http://schemas.microsoft.com/office/drawing/2010/main" val="0"/>
                        </a:ext>
                      </a:extLst>
                    </a:blip>
                    <a:srcRect/>
                    <a:stretch>
                      <a:fillRect/>
                    </a:stretch>
                  </pic:blipFill>
                  <pic:spPr bwMode="auto">
                    <a:xfrm>
                      <a:off x="0" y="0"/>
                      <a:ext cx="1019175" cy="571500"/>
                    </a:xfrm>
                    <a:prstGeom prst="rect">
                      <a:avLst/>
                    </a:prstGeom>
                    <a:noFill/>
                    <a:ln>
                      <a:noFill/>
                    </a:ln>
                  </pic:spPr>
                </pic:pic>
              </a:graphicData>
            </a:graphic>
          </wp:inline>
        </w:drawing>
      </w:r>
      <w:r w:rsidRPr="00461C3A">
        <w:rPr>
          <w:b/>
          <w:sz w:val="24"/>
          <w:szCs w:val="24"/>
          <w:lang w:val="en-US"/>
        </w:rPr>
        <w:tab/>
        <w:t xml:space="preserve">271. </w:t>
      </w:r>
      <w:r w:rsidRPr="00461C3A">
        <w:rPr>
          <w:b/>
          <w:noProof/>
          <w:position w:val="-42"/>
          <w:sz w:val="24"/>
          <w:szCs w:val="24"/>
        </w:rPr>
        <w:drawing>
          <wp:inline distT="0" distB="0" distL="0" distR="0">
            <wp:extent cx="1143000" cy="619125"/>
            <wp:effectExtent l="0" t="0" r="0" b="9525"/>
            <wp:docPr id="1726" name="Рисунок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3"/>
                    <pic:cNvPicPr>
                      <a:picLocks noChangeAspect="1" noChangeArrowheads="1"/>
                    </pic:cNvPicPr>
                  </pic:nvPicPr>
                  <pic:blipFill>
                    <a:blip r:embed="rId4668" cstate="print">
                      <a:extLst>
                        <a:ext uri="{28A0092B-C50C-407E-A947-70E740481C1C}">
                          <a14:useLocalDpi xmlns:a14="http://schemas.microsoft.com/office/drawing/2010/main" val="0"/>
                        </a:ext>
                      </a:extLst>
                    </a:blip>
                    <a:srcRect/>
                    <a:stretch>
                      <a:fillRect/>
                    </a:stretch>
                  </pic:blipFill>
                  <pic:spPr bwMode="auto">
                    <a:xfrm>
                      <a:off x="0" y="0"/>
                      <a:ext cx="1143000" cy="619125"/>
                    </a:xfrm>
                    <a:prstGeom prst="rect">
                      <a:avLst/>
                    </a:prstGeom>
                    <a:noFill/>
                    <a:ln>
                      <a:noFill/>
                    </a:ln>
                  </pic:spPr>
                </pic:pic>
              </a:graphicData>
            </a:graphic>
          </wp:inline>
        </w:drawing>
      </w:r>
    </w:p>
    <w:p w:rsidR="00C55D03" w:rsidRPr="00461C3A" w:rsidRDefault="00C55D03" w:rsidP="00C55D03">
      <w:pPr>
        <w:ind w:firstLine="720"/>
        <w:jc w:val="both"/>
        <w:rPr>
          <w:sz w:val="24"/>
          <w:szCs w:val="24"/>
          <w:lang w:val="en-US"/>
        </w:rPr>
      </w:pPr>
    </w:p>
    <w:p w:rsidR="00505651" w:rsidRPr="00461C3A" w:rsidRDefault="00505651" w:rsidP="00C55D03">
      <w:pPr>
        <w:ind w:firstLine="720"/>
        <w:jc w:val="both"/>
        <w:rPr>
          <w:b/>
          <w:sz w:val="24"/>
          <w:szCs w:val="24"/>
          <w:lang w:val="en-US"/>
        </w:rPr>
      </w:pPr>
    </w:p>
    <w:p w:rsidR="00505651" w:rsidRPr="00461C3A" w:rsidRDefault="00505651" w:rsidP="00C55D03">
      <w:pPr>
        <w:ind w:firstLine="720"/>
        <w:jc w:val="both"/>
        <w:rPr>
          <w:b/>
          <w:sz w:val="24"/>
          <w:szCs w:val="24"/>
          <w:lang w:val="en-US"/>
        </w:rPr>
      </w:pPr>
    </w:p>
    <w:p w:rsidR="00505651" w:rsidRPr="00461C3A" w:rsidRDefault="00505651" w:rsidP="00C55D03">
      <w:pPr>
        <w:ind w:firstLine="720"/>
        <w:jc w:val="both"/>
        <w:rPr>
          <w:b/>
          <w:sz w:val="24"/>
          <w:szCs w:val="24"/>
          <w:lang w:val="en-US"/>
        </w:rPr>
      </w:pPr>
    </w:p>
    <w:p w:rsidR="00505651" w:rsidRPr="00461C3A" w:rsidRDefault="00505651" w:rsidP="00C55D03">
      <w:pPr>
        <w:ind w:firstLine="720"/>
        <w:jc w:val="both"/>
        <w:rPr>
          <w:b/>
          <w:sz w:val="24"/>
          <w:szCs w:val="24"/>
          <w:lang w:val="en-US"/>
        </w:rPr>
      </w:pPr>
    </w:p>
    <w:p w:rsidR="00505651" w:rsidRPr="00461C3A" w:rsidRDefault="00505651" w:rsidP="00C55D03">
      <w:pPr>
        <w:ind w:firstLine="720"/>
        <w:jc w:val="both"/>
        <w:rPr>
          <w:b/>
          <w:sz w:val="24"/>
          <w:szCs w:val="24"/>
          <w:lang w:val="en-US"/>
        </w:rPr>
      </w:pPr>
    </w:p>
    <w:p w:rsidR="00505651" w:rsidRPr="00461C3A" w:rsidRDefault="00505651" w:rsidP="00C55D03">
      <w:pPr>
        <w:ind w:firstLine="720"/>
        <w:jc w:val="both"/>
        <w:rPr>
          <w:b/>
          <w:sz w:val="24"/>
          <w:szCs w:val="24"/>
          <w:lang w:val="en-US"/>
        </w:rPr>
      </w:pPr>
    </w:p>
    <w:p w:rsidR="00505651" w:rsidRPr="00461C3A" w:rsidRDefault="00505651" w:rsidP="00C55D03">
      <w:pPr>
        <w:ind w:firstLine="720"/>
        <w:jc w:val="both"/>
        <w:rPr>
          <w:b/>
          <w:sz w:val="24"/>
          <w:szCs w:val="24"/>
          <w:lang w:val="en-US"/>
        </w:rPr>
      </w:pPr>
    </w:p>
    <w:p w:rsidR="00505651" w:rsidRPr="00461C3A" w:rsidRDefault="00505651" w:rsidP="00C55D03">
      <w:pPr>
        <w:ind w:firstLine="720"/>
        <w:jc w:val="both"/>
        <w:rPr>
          <w:b/>
          <w:sz w:val="24"/>
          <w:szCs w:val="24"/>
          <w:lang w:val="en-US"/>
        </w:rPr>
      </w:pPr>
    </w:p>
    <w:p w:rsidR="00C55D03" w:rsidRPr="00461C3A" w:rsidRDefault="00C55D03" w:rsidP="00C55D03">
      <w:pPr>
        <w:ind w:firstLine="720"/>
        <w:jc w:val="both"/>
        <w:rPr>
          <w:b/>
          <w:sz w:val="24"/>
          <w:szCs w:val="24"/>
          <w:lang w:val="en-US"/>
        </w:rPr>
      </w:pPr>
      <w:r w:rsidRPr="00461C3A">
        <w:rPr>
          <w:b/>
          <w:sz w:val="24"/>
          <w:szCs w:val="24"/>
          <w:lang w:val="en-US"/>
        </w:rPr>
        <w:t>Tenglamalar sistemasini yeching.</w:t>
      </w:r>
    </w:p>
    <w:p w:rsidR="00C55D03" w:rsidRPr="00461C3A" w:rsidRDefault="00C55D03" w:rsidP="00C55D03">
      <w:pPr>
        <w:ind w:firstLine="720"/>
        <w:jc w:val="both"/>
        <w:rPr>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272. </w:t>
      </w:r>
      <w:r w:rsidRPr="00461C3A">
        <w:rPr>
          <w:b/>
          <w:noProof/>
          <w:position w:val="-86"/>
          <w:sz w:val="24"/>
          <w:szCs w:val="24"/>
        </w:rPr>
        <w:drawing>
          <wp:inline distT="0" distB="0" distL="0" distR="0">
            <wp:extent cx="1838325" cy="1181100"/>
            <wp:effectExtent l="0" t="0" r="0" b="0"/>
            <wp:docPr id="1725" name="Рисунок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4"/>
                    <pic:cNvPicPr>
                      <a:picLocks noChangeAspect="1" noChangeArrowheads="1"/>
                    </pic:cNvPicPr>
                  </pic:nvPicPr>
                  <pic:blipFill>
                    <a:blip r:embed="rId4669" cstate="print">
                      <a:extLst>
                        <a:ext uri="{28A0092B-C50C-407E-A947-70E740481C1C}">
                          <a14:useLocalDpi xmlns:a14="http://schemas.microsoft.com/office/drawing/2010/main" val="0"/>
                        </a:ext>
                      </a:extLst>
                    </a:blip>
                    <a:srcRect/>
                    <a:stretch>
                      <a:fillRect/>
                    </a:stretch>
                  </pic:blipFill>
                  <pic:spPr bwMode="auto">
                    <a:xfrm>
                      <a:off x="0" y="0"/>
                      <a:ext cx="1838325" cy="1181100"/>
                    </a:xfrm>
                    <a:prstGeom prst="rect">
                      <a:avLst/>
                    </a:prstGeom>
                    <a:noFill/>
                    <a:ln>
                      <a:noFill/>
                    </a:ln>
                  </pic:spPr>
                </pic:pic>
              </a:graphicData>
            </a:graphic>
          </wp:inline>
        </w:drawing>
      </w:r>
      <w:r w:rsidRPr="00461C3A">
        <w:rPr>
          <w:b/>
          <w:sz w:val="24"/>
          <w:szCs w:val="24"/>
          <w:lang w:val="en-US"/>
        </w:rPr>
        <w:tab/>
        <w:t xml:space="preserve">273. </w:t>
      </w:r>
      <w:r w:rsidRPr="00461C3A">
        <w:rPr>
          <w:b/>
          <w:noProof/>
          <w:position w:val="-86"/>
          <w:sz w:val="24"/>
          <w:szCs w:val="24"/>
        </w:rPr>
        <w:drawing>
          <wp:inline distT="0" distB="0" distL="0" distR="0">
            <wp:extent cx="1838325" cy="1181100"/>
            <wp:effectExtent l="0" t="0" r="0" b="0"/>
            <wp:docPr id="1724" name="Рисунок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5"/>
                    <pic:cNvPicPr>
                      <a:picLocks noChangeAspect="1" noChangeArrowheads="1"/>
                    </pic:cNvPicPr>
                  </pic:nvPicPr>
                  <pic:blipFill>
                    <a:blip r:embed="rId4670" cstate="print">
                      <a:extLst>
                        <a:ext uri="{28A0092B-C50C-407E-A947-70E740481C1C}">
                          <a14:useLocalDpi xmlns:a14="http://schemas.microsoft.com/office/drawing/2010/main" val="0"/>
                        </a:ext>
                      </a:extLst>
                    </a:blip>
                    <a:srcRect/>
                    <a:stretch>
                      <a:fillRect/>
                    </a:stretch>
                  </pic:blipFill>
                  <pic:spPr bwMode="auto">
                    <a:xfrm>
                      <a:off x="0" y="0"/>
                      <a:ext cx="1838325" cy="11811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lastRenderedPageBreak/>
        <w:t xml:space="preserve">274. </w:t>
      </w:r>
      <w:r w:rsidRPr="00461C3A">
        <w:rPr>
          <w:b/>
          <w:noProof/>
          <w:position w:val="-86"/>
          <w:sz w:val="24"/>
          <w:szCs w:val="24"/>
        </w:rPr>
        <w:drawing>
          <wp:inline distT="0" distB="0" distL="0" distR="0">
            <wp:extent cx="1704975" cy="1181100"/>
            <wp:effectExtent l="0" t="0" r="9525" b="0"/>
            <wp:docPr id="1723" name="Рисунок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6"/>
                    <pic:cNvPicPr>
                      <a:picLocks noChangeAspect="1" noChangeArrowheads="1"/>
                    </pic:cNvPicPr>
                  </pic:nvPicPr>
                  <pic:blipFill>
                    <a:blip r:embed="rId4671" cstate="print">
                      <a:extLst>
                        <a:ext uri="{28A0092B-C50C-407E-A947-70E740481C1C}">
                          <a14:useLocalDpi xmlns:a14="http://schemas.microsoft.com/office/drawing/2010/main" val="0"/>
                        </a:ext>
                      </a:extLst>
                    </a:blip>
                    <a:srcRect/>
                    <a:stretch>
                      <a:fillRect/>
                    </a:stretch>
                  </pic:blipFill>
                  <pic:spPr bwMode="auto">
                    <a:xfrm>
                      <a:off x="0" y="0"/>
                      <a:ext cx="1704975" cy="1181100"/>
                    </a:xfrm>
                    <a:prstGeom prst="rect">
                      <a:avLst/>
                    </a:prstGeom>
                    <a:noFill/>
                    <a:ln>
                      <a:noFill/>
                    </a:ln>
                  </pic:spPr>
                </pic:pic>
              </a:graphicData>
            </a:graphic>
          </wp:inline>
        </w:drawing>
      </w:r>
      <w:r w:rsidRPr="00461C3A">
        <w:rPr>
          <w:b/>
          <w:sz w:val="24"/>
          <w:szCs w:val="24"/>
          <w:lang w:val="en-US"/>
        </w:rPr>
        <w:tab/>
        <w:t xml:space="preserve">275. </w:t>
      </w:r>
      <w:r w:rsidRPr="00461C3A">
        <w:rPr>
          <w:b/>
          <w:noProof/>
          <w:position w:val="-88"/>
          <w:sz w:val="24"/>
          <w:szCs w:val="24"/>
        </w:rPr>
        <w:drawing>
          <wp:inline distT="0" distB="0" distL="0" distR="0">
            <wp:extent cx="1343025" cy="1219200"/>
            <wp:effectExtent l="0" t="0" r="9525" b="0"/>
            <wp:docPr id="1722" name="Рисунок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7"/>
                    <pic:cNvPicPr>
                      <a:picLocks noChangeAspect="1" noChangeArrowheads="1"/>
                    </pic:cNvPicPr>
                  </pic:nvPicPr>
                  <pic:blipFill>
                    <a:blip r:embed="rId4672" cstate="print">
                      <a:extLst>
                        <a:ext uri="{28A0092B-C50C-407E-A947-70E740481C1C}">
                          <a14:useLocalDpi xmlns:a14="http://schemas.microsoft.com/office/drawing/2010/main" val="0"/>
                        </a:ext>
                      </a:extLst>
                    </a:blip>
                    <a:srcRect/>
                    <a:stretch>
                      <a:fillRect/>
                    </a:stretch>
                  </pic:blipFill>
                  <pic:spPr bwMode="auto">
                    <a:xfrm>
                      <a:off x="0" y="0"/>
                      <a:ext cx="1343025" cy="12192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276. </w:t>
      </w:r>
      <w:r w:rsidRPr="00461C3A">
        <w:rPr>
          <w:b/>
          <w:noProof/>
          <w:position w:val="-86"/>
          <w:sz w:val="24"/>
          <w:szCs w:val="24"/>
        </w:rPr>
        <w:drawing>
          <wp:inline distT="0" distB="0" distL="0" distR="0">
            <wp:extent cx="1743075" cy="1181100"/>
            <wp:effectExtent l="0" t="0" r="0" b="0"/>
            <wp:docPr id="1721" name="Рисунок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8"/>
                    <pic:cNvPicPr>
                      <a:picLocks noChangeAspect="1" noChangeArrowheads="1"/>
                    </pic:cNvPicPr>
                  </pic:nvPicPr>
                  <pic:blipFill>
                    <a:blip r:embed="rId4673" cstate="print">
                      <a:extLst>
                        <a:ext uri="{28A0092B-C50C-407E-A947-70E740481C1C}">
                          <a14:useLocalDpi xmlns:a14="http://schemas.microsoft.com/office/drawing/2010/main" val="0"/>
                        </a:ext>
                      </a:extLst>
                    </a:blip>
                    <a:srcRect/>
                    <a:stretch>
                      <a:fillRect/>
                    </a:stretch>
                  </pic:blipFill>
                  <pic:spPr bwMode="auto">
                    <a:xfrm>
                      <a:off x="0" y="0"/>
                      <a:ext cx="1743075" cy="1181100"/>
                    </a:xfrm>
                    <a:prstGeom prst="rect">
                      <a:avLst/>
                    </a:prstGeom>
                    <a:noFill/>
                    <a:ln>
                      <a:noFill/>
                    </a:ln>
                  </pic:spPr>
                </pic:pic>
              </a:graphicData>
            </a:graphic>
          </wp:inline>
        </w:drawing>
      </w:r>
      <w:r w:rsidRPr="00461C3A">
        <w:rPr>
          <w:b/>
          <w:sz w:val="24"/>
          <w:szCs w:val="24"/>
          <w:lang w:val="en-US"/>
        </w:rPr>
        <w:tab/>
        <w:t xml:space="preserve">277. </w:t>
      </w:r>
      <w:r w:rsidRPr="00461C3A">
        <w:rPr>
          <w:b/>
          <w:noProof/>
          <w:position w:val="-86"/>
          <w:sz w:val="24"/>
          <w:szCs w:val="24"/>
        </w:rPr>
        <w:drawing>
          <wp:inline distT="0" distB="0" distL="0" distR="0">
            <wp:extent cx="1743075" cy="1181100"/>
            <wp:effectExtent l="0" t="0" r="0" b="0"/>
            <wp:docPr id="1720" name="Рисунок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9"/>
                    <pic:cNvPicPr>
                      <a:picLocks noChangeAspect="1" noChangeArrowheads="1"/>
                    </pic:cNvPicPr>
                  </pic:nvPicPr>
                  <pic:blipFill>
                    <a:blip r:embed="rId4674" cstate="print">
                      <a:extLst>
                        <a:ext uri="{28A0092B-C50C-407E-A947-70E740481C1C}">
                          <a14:useLocalDpi xmlns:a14="http://schemas.microsoft.com/office/drawing/2010/main" val="0"/>
                        </a:ext>
                      </a:extLst>
                    </a:blip>
                    <a:srcRect/>
                    <a:stretch>
                      <a:fillRect/>
                    </a:stretch>
                  </pic:blipFill>
                  <pic:spPr bwMode="auto">
                    <a:xfrm>
                      <a:off x="0" y="0"/>
                      <a:ext cx="1743075" cy="1181100"/>
                    </a:xfrm>
                    <a:prstGeom prst="rect">
                      <a:avLst/>
                    </a:prstGeom>
                    <a:noFill/>
                    <a:ln>
                      <a:noFill/>
                    </a:ln>
                  </pic:spPr>
                </pic:pic>
              </a:graphicData>
            </a:graphic>
          </wp:inline>
        </w:drawing>
      </w:r>
    </w:p>
    <w:p w:rsidR="00C55D03" w:rsidRPr="00461C3A" w:rsidRDefault="00C55D03" w:rsidP="00C55D03">
      <w:pPr>
        <w:jc w:val="both"/>
        <w:rPr>
          <w:sz w:val="24"/>
          <w:szCs w:val="24"/>
          <w:lang w:val="en-US"/>
        </w:rPr>
      </w:pPr>
    </w:p>
    <w:p w:rsidR="00C55D03" w:rsidRPr="00461C3A" w:rsidRDefault="00C55D03" w:rsidP="00C55D03">
      <w:pPr>
        <w:ind w:firstLine="720"/>
        <w:jc w:val="both"/>
        <w:rPr>
          <w:b/>
          <w:sz w:val="24"/>
          <w:szCs w:val="24"/>
          <w:lang w:val="en-US"/>
        </w:rPr>
      </w:pPr>
      <w:r w:rsidRPr="00461C3A">
        <w:rPr>
          <w:b/>
          <w:sz w:val="24"/>
          <w:szCs w:val="24"/>
          <w:lang w:val="en-US"/>
        </w:rPr>
        <w:t>Bir jinsli bo`lmagan tenglamalar sistemasini yeching.</w:t>
      </w:r>
    </w:p>
    <w:p w:rsidR="00C55D03" w:rsidRPr="00461C3A" w:rsidRDefault="00C55D03" w:rsidP="00C55D03">
      <w:pPr>
        <w:ind w:firstLine="720"/>
        <w:jc w:val="both"/>
        <w:rPr>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278. </w:t>
      </w:r>
      <w:r w:rsidRPr="00461C3A">
        <w:rPr>
          <w:b/>
          <w:noProof/>
          <w:position w:val="-40"/>
          <w:sz w:val="24"/>
          <w:szCs w:val="24"/>
        </w:rPr>
        <w:drawing>
          <wp:inline distT="0" distB="0" distL="0" distR="0">
            <wp:extent cx="1323975" cy="600075"/>
            <wp:effectExtent l="0" t="0" r="0" b="9525"/>
            <wp:docPr id="1719" name="Рисунок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0"/>
                    <pic:cNvPicPr>
                      <a:picLocks noChangeAspect="1" noChangeArrowheads="1"/>
                    </pic:cNvPicPr>
                  </pic:nvPicPr>
                  <pic:blipFill>
                    <a:blip r:embed="rId4675" cstate="print">
                      <a:extLst>
                        <a:ext uri="{28A0092B-C50C-407E-A947-70E740481C1C}">
                          <a14:useLocalDpi xmlns:a14="http://schemas.microsoft.com/office/drawing/2010/main" val="0"/>
                        </a:ext>
                      </a:extLst>
                    </a:blip>
                    <a:srcRect/>
                    <a:stretch>
                      <a:fillRect/>
                    </a:stretch>
                  </pic:blipFill>
                  <pic:spPr bwMode="auto">
                    <a:xfrm>
                      <a:off x="0" y="0"/>
                      <a:ext cx="1323975" cy="600075"/>
                    </a:xfrm>
                    <a:prstGeom prst="rect">
                      <a:avLst/>
                    </a:prstGeom>
                    <a:noFill/>
                    <a:ln>
                      <a:noFill/>
                    </a:ln>
                  </pic:spPr>
                </pic:pic>
              </a:graphicData>
            </a:graphic>
          </wp:inline>
        </w:drawing>
      </w:r>
      <w:r w:rsidRPr="00461C3A">
        <w:rPr>
          <w:b/>
          <w:sz w:val="24"/>
          <w:szCs w:val="24"/>
          <w:lang w:val="en-US"/>
        </w:rPr>
        <w:tab/>
        <w:t xml:space="preserve">279. </w:t>
      </w:r>
      <w:r w:rsidRPr="00461C3A">
        <w:rPr>
          <w:b/>
          <w:noProof/>
          <w:position w:val="-38"/>
          <w:sz w:val="24"/>
          <w:szCs w:val="24"/>
        </w:rPr>
        <w:drawing>
          <wp:inline distT="0" distB="0" distL="0" distR="0">
            <wp:extent cx="1514475" cy="571500"/>
            <wp:effectExtent l="0" t="0" r="9525" b="0"/>
            <wp:docPr id="1718" name="Рисунок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1"/>
                    <pic:cNvPicPr>
                      <a:picLocks noChangeAspect="1" noChangeArrowheads="1"/>
                    </pic:cNvPicPr>
                  </pic:nvPicPr>
                  <pic:blipFill>
                    <a:blip r:embed="rId4676" cstate="print">
                      <a:extLst>
                        <a:ext uri="{28A0092B-C50C-407E-A947-70E740481C1C}">
                          <a14:useLocalDpi xmlns:a14="http://schemas.microsoft.com/office/drawing/2010/main" val="0"/>
                        </a:ext>
                      </a:extLst>
                    </a:blip>
                    <a:srcRect/>
                    <a:stretch>
                      <a:fillRect/>
                    </a:stretch>
                  </pic:blipFill>
                  <pic:spPr bwMode="auto">
                    <a:xfrm>
                      <a:off x="0" y="0"/>
                      <a:ext cx="1514475" cy="5715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280. </w:t>
      </w:r>
      <w:r w:rsidRPr="00461C3A">
        <w:rPr>
          <w:b/>
          <w:noProof/>
          <w:position w:val="-38"/>
          <w:sz w:val="24"/>
          <w:szCs w:val="24"/>
        </w:rPr>
        <w:drawing>
          <wp:inline distT="0" distB="0" distL="0" distR="0">
            <wp:extent cx="1457325" cy="571500"/>
            <wp:effectExtent l="0" t="0" r="9525" b="0"/>
            <wp:docPr id="1717" name="Рисунок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2"/>
                    <pic:cNvPicPr>
                      <a:picLocks noChangeAspect="1" noChangeArrowheads="1"/>
                    </pic:cNvPicPr>
                  </pic:nvPicPr>
                  <pic:blipFill>
                    <a:blip r:embed="rId4677" cstate="print">
                      <a:extLst>
                        <a:ext uri="{28A0092B-C50C-407E-A947-70E740481C1C}">
                          <a14:useLocalDpi xmlns:a14="http://schemas.microsoft.com/office/drawing/2010/main" val="0"/>
                        </a:ext>
                      </a:extLst>
                    </a:blip>
                    <a:srcRect/>
                    <a:stretch>
                      <a:fillRect/>
                    </a:stretch>
                  </pic:blipFill>
                  <pic:spPr bwMode="auto">
                    <a:xfrm>
                      <a:off x="0" y="0"/>
                      <a:ext cx="1457325" cy="571500"/>
                    </a:xfrm>
                    <a:prstGeom prst="rect">
                      <a:avLst/>
                    </a:prstGeom>
                    <a:noFill/>
                    <a:ln>
                      <a:noFill/>
                    </a:ln>
                  </pic:spPr>
                </pic:pic>
              </a:graphicData>
            </a:graphic>
          </wp:inline>
        </w:drawing>
      </w:r>
      <w:r w:rsidRPr="00461C3A">
        <w:rPr>
          <w:b/>
          <w:sz w:val="24"/>
          <w:szCs w:val="24"/>
          <w:lang w:val="en-US"/>
        </w:rPr>
        <w:tab/>
        <w:t xml:space="preserve">281. </w:t>
      </w:r>
      <w:r w:rsidRPr="00461C3A">
        <w:rPr>
          <w:b/>
          <w:noProof/>
          <w:position w:val="-40"/>
          <w:sz w:val="24"/>
          <w:szCs w:val="24"/>
        </w:rPr>
        <w:drawing>
          <wp:inline distT="0" distB="0" distL="0" distR="0">
            <wp:extent cx="1476375" cy="600075"/>
            <wp:effectExtent l="0" t="0" r="9525" b="9525"/>
            <wp:docPr id="1716" name="Рисунок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3"/>
                    <pic:cNvPicPr>
                      <a:picLocks noChangeAspect="1" noChangeArrowheads="1"/>
                    </pic:cNvPicPr>
                  </pic:nvPicPr>
                  <pic:blipFill>
                    <a:blip r:embed="rId4678" cstate="print">
                      <a:extLst>
                        <a:ext uri="{28A0092B-C50C-407E-A947-70E740481C1C}">
                          <a14:useLocalDpi xmlns:a14="http://schemas.microsoft.com/office/drawing/2010/main" val="0"/>
                        </a:ext>
                      </a:extLst>
                    </a:blip>
                    <a:srcRect/>
                    <a:stretch>
                      <a:fillRect/>
                    </a:stretch>
                  </pic:blipFill>
                  <pic:spPr bwMode="auto">
                    <a:xfrm>
                      <a:off x="0" y="0"/>
                      <a:ext cx="1476375" cy="60007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282. </w:t>
      </w:r>
      <w:r w:rsidRPr="00461C3A">
        <w:rPr>
          <w:b/>
          <w:noProof/>
          <w:position w:val="-38"/>
          <w:sz w:val="24"/>
          <w:szCs w:val="24"/>
        </w:rPr>
        <w:drawing>
          <wp:inline distT="0" distB="0" distL="0" distR="0">
            <wp:extent cx="1133475" cy="571500"/>
            <wp:effectExtent l="0" t="0" r="9525" b="0"/>
            <wp:docPr id="1715" name="Рисунок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4"/>
                    <pic:cNvPicPr>
                      <a:picLocks noChangeAspect="1" noChangeArrowheads="1"/>
                    </pic:cNvPicPr>
                  </pic:nvPicPr>
                  <pic:blipFill>
                    <a:blip r:embed="rId4679" cstate="print">
                      <a:extLst>
                        <a:ext uri="{28A0092B-C50C-407E-A947-70E740481C1C}">
                          <a14:useLocalDpi xmlns:a14="http://schemas.microsoft.com/office/drawing/2010/main" val="0"/>
                        </a:ext>
                      </a:extLst>
                    </a:blip>
                    <a:srcRect/>
                    <a:stretch>
                      <a:fillRect/>
                    </a:stretch>
                  </pic:blipFill>
                  <pic:spPr bwMode="auto">
                    <a:xfrm>
                      <a:off x="0" y="0"/>
                      <a:ext cx="1133475" cy="571500"/>
                    </a:xfrm>
                    <a:prstGeom prst="rect">
                      <a:avLst/>
                    </a:prstGeom>
                    <a:noFill/>
                    <a:ln>
                      <a:noFill/>
                    </a:ln>
                  </pic:spPr>
                </pic:pic>
              </a:graphicData>
            </a:graphic>
          </wp:inline>
        </w:drawing>
      </w:r>
      <w:r w:rsidRPr="00461C3A">
        <w:rPr>
          <w:b/>
          <w:sz w:val="24"/>
          <w:szCs w:val="24"/>
          <w:lang w:val="en-US"/>
        </w:rPr>
        <w:tab/>
        <w:t xml:space="preserve">283. </w:t>
      </w:r>
      <w:r w:rsidRPr="00461C3A">
        <w:rPr>
          <w:b/>
          <w:noProof/>
          <w:position w:val="-40"/>
          <w:sz w:val="24"/>
          <w:szCs w:val="24"/>
        </w:rPr>
        <w:drawing>
          <wp:inline distT="0" distB="0" distL="0" distR="0">
            <wp:extent cx="1647825" cy="600075"/>
            <wp:effectExtent l="0" t="0" r="9525" b="9525"/>
            <wp:docPr id="1714" name="Рисунок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5"/>
                    <pic:cNvPicPr>
                      <a:picLocks noChangeAspect="1" noChangeArrowheads="1"/>
                    </pic:cNvPicPr>
                  </pic:nvPicPr>
                  <pic:blipFill>
                    <a:blip r:embed="rId4680" cstate="print">
                      <a:extLst>
                        <a:ext uri="{28A0092B-C50C-407E-A947-70E740481C1C}">
                          <a14:useLocalDpi xmlns:a14="http://schemas.microsoft.com/office/drawing/2010/main" val="0"/>
                        </a:ext>
                      </a:extLst>
                    </a:blip>
                    <a:srcRect/>
                    <a:stretch>
                      <a:fillRect/>
                    </a:stretch>
                  </pic:blipFill>
                  <pic:spPr bwMode="auto">
                    <a:xfrm>
                      <a:off x="0" y="0"/>
                      <a:ext cx="1647825" cy="60007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ind w:firstLine="720"/>
        <w:jc w:val="both"/>
        <w:rPr>
          <w:b/>
          <w:spacing w:val="-6"/>
          <w:sz w:val="24"/>
          <w:szCs w:val="24"/>
          <w:lang w:val="en-US"/>
        </w:rPr>
      </w:pPr>
      <w:r w:rsidRPr="00461C3A">
        <w:rPr>
          <w:b/>
          <w:spacing w:val="-6"/>
          <w:sz w:val="24"/>
          <w:szCs w:val="24"/>
          <w:lang w:val="en-US"/>
        </w:rPr>
        <w:t>Normal holga keltirilmagan tenglamalar sistemasini yeching.</w:t>
      </w:r>
    </w:p>
    <w:p w:rsidR="00C55D03" w:rsidRPr="00461C3A" w:rsidRDefault="00C55D03" w:rsidP="00C55D03">
      <w:pPr>
        <w:jc w:val="both"/>
        <w:rPr>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284. </w:t>
      </w:r>
      <w:r w:rsidRPr="00461C3A">
        <w:rPr>
          <w:b/>
          <w:noProof/>
          <w:position w:val="-38"/>
          <w:sz w:val="24"/>
          <w:szCs w:val="24"/>
        </w:rPr>
        <w:drawing>
          <wp:inline distT="0" distB="0" distL="0" distR="0">
            <wp:extent cx="1266825" cy="571500"/>
            <wp:effectExtent l="0" t="0" r="9525" b="0"/>
            <wp:docPr id="1713" name="Рисунок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6"/>
                    <pic:cNvPicPr>
                      <a:picLocks noChangeAspect="1" noChangeArrowheads="1"/>
                    </pic:cNvPicPr>
                  </pic:nvPicPr>
                  <pic:blipFill>
                    <a:blip r:embed="rId4681" cstate="print">
                      <a:extLst>
                        <a:ext uri="{28A0092B-C50C-407E-A947-70E740481C1C}">
                          <a14:useLocalDpi xmlns:a14="http://schemas.microsoft.com/office/drawing/2010/main" val="0"/>
                        </a:ext>
                      </a:extLst>
                    </a:blip>
                    <a:srcRect/>
                    <a:stretch>
                      <a:fillRect/>
                    </a:stretch>
                  </pic:blipFill>
                  <pic:spPr bwMode="auto">
                    <a:xfrm>
                      <a:off x="0" y="0"/>
                      <a:ext cx="1266825" cy="571500"/>
                    </a:xfrm>
                    <a:prstGeom prst="rect">
                      <a:avLst/>
                    </a:prstGeom>
                    <a:noFill/>
                    <a:ln>
                      <a:noFill/>
                    </a:ln>
                  </pic:spPr>
                </pic:pic>
              </a:graphicData>
            </a:graphic>
          </wp:inline>
        </w:drawing>
      </w:r>
      <w:r w:rsidRPr="00461C3A">
        <w:rPr>
          <w:b/>
          <w:sz w:val="24"/>
          <w:szCs w:val="24"/>
          <w:lang w:val="en-US"/>
        </w:rPr>
        <w:tab/>
        <w:t xml:space="preserve">285. </w:t>
      </w:r>
      <w:r w:rsidRPr="00461C3A">
        <w:rPr>
          <w:b/>
          <w:noProof/>
          <w:position w:val="-38"/>
          <w:sz w:val="24"/>
          <w:szCs w:val="24"/>
        </w:rPr>
        <w:drawing>
          <wp:inline distT="0" distB="0" distL="0" distR="0">
            <wp:extent cx="923925" cy="571500"/>
            <wp:effectExtent l="0" t="0" r="9525" b="0"/>
            <wp:docPr id="1712" name="Рисунок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7"/>
                    <pic:cNvPicPr>
                      <a:picLocks noChangeAspect="1" noChangeArrowheads="1"/>
                    </pic:cNvPicPr>
                  </pic:nvPicPr>
                  <pic:blipFill>
                    <a:blip r:embed="rId4682" cstate="print">
                      <a:extLst>
                        <a:ext uri="{28A0092B-C50C-407E-A947-70E740481C1C}">
                          <a14:useLocalDpi xmlns:a14="http://schemas.microsoft.com/office/drawing/2010/main" val="0"/>
                        </a:ext>
                      </a:extLst>
                    </a:blip>
                    <a:srcRect/>
                    <a:stretch>
                      <a:fillRect/>
                    </a:stretch>
                  </pic:blipFill>
                  <pic:spPr bwMode="auto">
                    <a:xfrm>
                      <a:off x="0" y="0"/>
                      <a:ext cx="923925" cy="5715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286. </w:t>
      </w:r>
      <w:r w:rsidRPr="00461C3A">
        <w:rPr>
          <w:b/>
          <w:noProof/>
          <w:position w:val="-38"/>
          <w:sz w:val="24"/>
          <w:szCs w:val="24"/>
        </w:rPr>
        <w:drawing>
          <wp:inline distT="0" distB="0" distL="0" distR="0">
            <wp:extent cx="1266825" cy="571500"/>
            <wp:effectExtent l="0" t="0" r="9525" b="0"/>
            <wp:docPr id="1711" name="Рисунок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8"/>
                    <pic:cNvPicPr>
                      <a:picLocks noChangeAspect="1" noChangeArrowheads="1"/>
                    </pic:cNvPicPr>
                  </pic:nvPicPr>
                  <pic:blipFill>
                    <a:blip r:embed="rId4683" cstate="print">
                      <a:extLst>
                        <a:ext uri="{28A0092B-C50C-407E-A947-70E740481C1C}">
                          <a14:useLocalDpi xmlns:a14="http://schemas.microsoft.com/office/drawing/2010/main" val="0"/>
                        </a:ext>
                      </a:extLst>
                    </a:blip>
                    <a:srcRect/>
                    <a:stretch>
                      <a:fillRect/>
                    </a:stretch>
                  </pic:blipFill>
                  <pic:spPr bwMode="auto">
                    <a:xfrm>
                      <a:off x="0" y="0"/>
                      <a:ext cx="1266825" cy="571500"/>
                    </a:xfrm>
                    <a:prstGeom prst="rect">
                      <a:avLst/>
                    </a:prstGeom>
                    <a:noFill/>
                    <a:ln>
                      <a:noFill/>
                    </a:ln>
                  </pic:spPr>
                </pic:pic>
              </a:graphicData>
            </a:graphic>
          </wp:inline>
        </w:drawing>
      </w:r>
      <w:r w:rsidRPr="00461C3A">
        <w:rPr>
          <w:b/>
          <w:sz w:val="24"/>
          <w:szCs w:val="24"/>
          <w:lang w:val="en-US"/>
        </w:rPr>
        <w:tab/>
        <w:t xml:space="preserve">287. </w:t>
      </w:r>
      <w:r w:rsidRPr="00461C3A">
        <w:rPr>
          <w:b/>
          <w:noProof/>
          <w:position w:val="-38"/>
          <w:sz w:val="24"/>
          <w:szCs w:val="24"/>
        </w:rPr>
        <w:drawing>
          <wp:inline distT="0" distB="0" distL="0" distR="0">
            <wp:extent cx="1933575" cy="571500"/>
            <wp:effectExtent l="0" t="0" r="9525" b="0"/>
            <wp:docPr id="1710" name="Рисунок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9"/>
                    <pic:cNvPicPr>
                      <a:picLocks noChangeAspect="1" noChangeArrowheads="1"/>
                    </pic:cNvPicPr>
                  </pic:nvPicPr>
                  <pic:blipFill>
                    <a:blip r:embed="rId4684" cstate="print">
                      <a:extLst>
                        <a:ext uri="{28A0092B-C50C-407E-A947-70E740481C1C}">
                          <a14:useLocalDpi xmlns:a14="http://schemas.microsoft.com/office/drawing/2010/main" val="0"/>
                        </a:ext>
                      </a:extLst>
                    </a:blip>
                    <a:srcRect/>
                    <a:stretch>
                      <a:fillRect/>
                    </a:stretch>
                  </pic:blipFill>
                  <pic:spPr bwMode="auto">
                    <a:xfrm>
                      <a:off x="0" y="0"/>
                      <a:ext cx="1933575" cy="5715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288. </w:t>
      </w:r>
      <w:r w:rsidRPr="00461C3A">
        <w:rPr>
          <w:b/>
          <w:noProof/>
          <w:position w:val="-38"/>
          <w:sz w:val="24"/>
          <w:szCs w:val="24"/>
        </w:rPr>
        <w:drawing>
          <wp:inline distT="0" distB="0" distL="0" distR="0">
            <wp:extent cx="1552575" cy="571500"/>
            <wp:effectExtent l="0" t="0" r="9525" b="0"/>
            <wp:docPr id="1709" name="Рисунок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0"/>
                    <pic:cNvPicPr>
                      <a:picLocks noChangeAspect="1" noChangeArrowheads="1"/>
                    </pic:cNvPicPr>
                  </pic:nvPicPr>
                  <pic:blipFill>
                    <a:blip r:embed="rId4685" cstate="print">
                      <a:extLst>
                        <a:ext uri="{28A0092B-C50C-407E-A947-70E740481C1C}">
                          <a14:useLocalDpi xmlns:a14="http://schemas.microsoft.com/office/drawing/2010/main" val="0"/>
                        </a:ext>
                      </a:extLst>
                    </a:blip>
                    <a:srcRect/>
                    <a:stretch>
                      <a:fillRect/>
                    </a:stretch>
                  </pic:blipFill>
                  <pic:spPr bwMode="auto">
                    <a:xfrm>
                      <a:off x="0" y="0"/>
                      <a:ext cx="1552575" cy="571500"/>
                    </a:xfrm>
                    <a:prstGeom prst="rect">
                      <a:avLst/>
                    </a:prstGeom>
                    <a:noFill/>
                    <a:ln>
                      <a:noFill/>
                    </a:ln>
                  </pic:spPr>
                </pic:pic>
              </a:graphicData>
            </a:graphic>
          </wp:inline>
        </w:drawing>
      </w:r>
      <w:r w:rsidRPr="00461C3A">
        <w:rPr>
          <w:b/>
          <w:sz w:val="24"/>
          <w:szCs w:val="24"/>
          <w:lang w:val="en-US"/>
        </w:rPr>
        <w:tab/>
        <w:t xml:space="preserve">289. </w:t>
      </w:r>
      <w:r w:rsidRPr="00461C3A">
        <w:rPr>
          <w:b/>
          <w:noProof/>
          <w:position w:val="-38"/>
          <w:sz w:val="24"/>
          <w:szCs w:val="24"/>
        </w:rPr>
        <w:drawing>
          <wp:inline distT="0" distB="0" distL="0" distR="0">
            <wp:extent cx="1371600" cy="571500"/>
            <wp:effectExtent l="0" t="0" r="0" b="0"/>
            <wp:docPr id="1708" name="Рисунок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1"/>
                    <pic:cNvPicPr>
                      <a:picLocks noChangeAspect="1" noChangeArrowheads="1"/>
                    </pic:cNvPicPr>
                  </pic:nvPicPr>
                  <pic:blipFill>
                    <a:blip r:embed="rId4686" cstate="print">
                      <a:extLst>
                        <a:ext uri="{28A0092B-C50C-407E-A947-70E740481C1C}">
                          <a14:useLocalDpi xmlns:a14="http://schemas.microsoft.com/office/drawing/2010/main" val="0"/>
                        </a:ext>
                      </a:extLst>
                    </a:blip>
                    <a:srcRect/>
                    <a:stretch>
                      <a:fillRect/>
                    </a:stretch>
                  </pic:blipFill>
                  <pic:spPr bwMode="auto">
                    <a:xfrm>
                      <a:off x="0" y="0"/>
                      <a:ext cx="1371600" cy="5715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ind w:firstLine="720"/>
        <w:jc w:val="both"/>
        <w:rPr>
          <w:b/>
          <w:sz w:val="24"/>
          <w:szCs w:val="24"/>
          <w:lang w:val="en-US"/>
        </w:rPr>
      </w:pPr>
      <w:r w:rsidRPr="00461C3A">
        <w:rPr>
          <w:b/>
          <w:sz w:val="24"/>
          <w:szCs w:val="24"/>
          <w:lang w:val="en-US"/>
        </w:rPr>
        <w:t>Sistemani o`zgarmasni variatsiyalash usuli bilan yeching.</w:t>
      </w:r>
    </w:p>
    <w:p w:rsidR="00C55D03" w:rsidRPr="00461C3A" w:rsidRDefault="00C55D03" w:rsidP="00C55D03">
      <w:pPr>
        <w:ind w:firstLine="720"/>
        <w:jc w:val="both"/>
        <w:rPr>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290. </w:t>
      </w:r>
      <w:r w:rsidRPr="00461C3A">
        <w:rPr>
          <w:b/>
          <w:noProof/>
          <w:position w:val="-38"/>
          <w:sz w:val="24"/>
          <w:szCs w:val="24"/>
        </w:rPr>
        <w:drawing>
          <wp:inline distT="0" distB="0" distL="0" distR="0">
            <wp:extent cx="952500" cy="571500"/>
            <wp:effectExtent l="0" t="0" r="0" b="0"/>
            <wp:docPr id="1707" name="Рисунок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2"/>
                    <pic:cNvPicPr>
                      <a:picLocks noChangeAspect="1" noChangeArrowheads="1"/>
                    </pic:cNvPicPr>
                  </pic:nvPicPr>
                  <pic:blipFill>
                    <a:blip r:embed="rId4687" cstate="print">
                      <a:extLst>
                        <a:ext uri="{28A0092B-C50C-407E-A947-70E740481C1C}">
                          <a14:useLocalDpi xmlns:a14="http://schemas.microsoft.com/office/drawing/2010/main" val="0"/>
                        </a:ext>
                      </a:extLst>
                    </a:blip>
                    <a:srcRect/>
                    <a:stretch>
                      <a:fillRect/>
                    </a:stretch>
                  </pic:blipFill>
                  <pic:spPr bwMode="auto">
                    <a:xfrm>
                      <a:off x="0" y="0"/>
                      <a:ext cx="952500" cy="571500"/>
                    </a:xfrm>
                    <a:prstGeom prst="rect">
                      <a:avLst/>
                    </a:prstGeom>
                    <a:noFill/>
                    <a:ln>
                      <a:noFill/>
                    </a:ln>
                  </pic:spPr>
                </pic:pic>
              </a:graphicData>
            </a:graphic>
          </wp:inline>
        </w:drawing>
      </w:r>
      <w:r w:rsidRPr="00461C3A">
        <w:rPr>
          <w:b/>
          <w:sz w:val="24"/>
          <w:szCs w:val="24"/>
          <w:lang w:val="en-US"/>
        </w:rPr>
        <w:tab/>
        <w:t xml:space="preserve">291. </w:t>
      </w:r>
      <w:r w:rsidRPr="00461C3A">
        <w:rPr>
          <w:b/>
          <w:noProof/>
          <w:position w:val="-40"/>
          <w:sz w:val="24"/>
          <w:szCs w:val="24"/>
        </w:rPr>
        <w:drawing>
          <wp:inline distT="0" distB="0" distL="0" distR="0">
            <wp:extent cx="1676400" cy="600075"/>
            <wp:effectExtent l="0" t="0" r="0" b="9525"/>
            <wp:docPr id="1706" name="Рисунок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3"/>
                    <pic:cNvPicPr>
                      <a:picLocks noChangeAspect="1" noChangeArrowheads="1"/>
                    </pic:cNvPicPr>
                  </pic:nvPicPr>
                  <pic:blipFill>
                    <a:blip r:embed="rId4688" cstate="print">
                      <a:extLst>
                        <a:ext uri="{28A0092B-C50C-407E-A947-70E740481C1C}">
                          <a14:useLocalDpi xmlns:a14="http://schemas.microsoft.com/office/drawing/2010/main" val="0"/>
                        </a:ext>
                      </a:extLst>
                    </a:blip>
                    <a:srcRect/>
                    <a:stretch>
                      <a:fillRect/>
                    </a:stretch>
                  </pic:blipFill>
                  <pic:spPr bwMode="auto">
                    <a:xfrm>
                      <a:off x="0" y="0"/>
                      <a:ext cx="1676400" cy="60007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292. </w:t>
      </w:r>
      <w:r w:rsidRPr="00461C3A">
        <w:rPr>
          <w:b/>
          <w:noProof/>
          <w:position w:val="-42"/>
          <w:sz w:val="24"/>
          <w:szCs w:val="24"/>
        </w:rPr>
        <w:drawing>
          <wp:inline distT="0" distB="0" distL="0" distR="0">
            <wp:extent cx="1219200" cy="619125"/>
            <wp:effectExtent l="0" t="0" r="0" b="9525"/>
            <wp:docPr id="1705" name="Рисунок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4"/>
                    <pic:cNvPicPr>
                      <a:picLocks noChangeAspect="1" noChangeArrowheads="1"/>
                    </pic:cNvPicPr>
                  </pic:nvPicPr>
                  <pic:blipFill>
                    <a:blip r:embed="rId4689" cstate="print">
                      <a:extLst>
                        <a:ext uri="{28A0092B-C50C-407E-A947-70E740481C1C}">
                          <a14:useLocalDpi xmlns:a14="http://schemas.microsoft.com/office/drawing/2010/main" val="0"/>
                        </a:ext>
                      </a:extLst>
                    </a:blip>
                    <a:srcRect/>
                    <a:stretch>
                      <a:fillRect/>
                    </a:stretch>
                  </pic:blipFill>
                  <pic:spPr bwMode="auto">
                    <a:xfrm>
                      <a:off x="0" y="0"/>
                      <a:ext cx="1219200" cy="619125"/>
                    </a:xfrm>
                    <a:prstGeom prst="rect">
                      <a:avLst/>
                    </a:prstGeom>
                    <a:noFill/>
                    <a:ln>
                      <a:noFill/>
                    </a:ln>
                  </pic:spPr>
                </pic:pic>
              </a:graphicData>
            </a:graphic>
          </wp:inline>
        </w:drawing>
      </w:r>
      <w:r w:rsidRPr="00461C3A">
        <w:rPr>
          <w:b/>
          <w:sz w:val="24"/>
          <w:szCs w:val="24"/>
          <w:lang w:val="en-US"/>
        </w:rPr>
        <w:tab/>
        <w:t xml:space="preserve">293. </w:t>
      </w:r>
      <w:r w:rsidRPr="00461C3A">
        <w:rPr>
          <w:b/>
          <w:noProof/>
          <w:position w:val="-38"/>
          <w:sz w:val="24"/>
          <w:szCs w:val="24"/>
        </w:rPr>
        <w:drawing>
          <wp:inline distT="0" distB="0" distL="0" distR="0">
            <wp:extent cx="1323975" cy="571500"/>
            <wp:effectExtent l="0" t="0" r="9525" b="0"/>
            <wp:docPr id="1704" name="Рисунок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5"/>
                    <pic:cNvPicPr>
                      <a:picLocks noChangeAspect="1" noChangeArrowheads="1"/>
                    </pic:cNvPicPr>
                  </pic:nvPicPr>
                  <pic:blipFill>
                    <a:blip r:embed="rId4690" cstate="print">
                      <a:extLst>
                        <a:ext uri="{28A0092B-C50C-407E-A947-70E740481C1C}">
                          <a14:useLocalDpi xmlns:a14="http://schemas.microsoft.com/office/drawing/2010/main" val="0"/>
                        </a:ext>
                      </a:extLst>
                    </a:blip>
                    <a:srcRect/>
                    <a:stretch>
                      <a:fillRect/>
                    </a:stretch>
                  </pic:blipFill>
                  <pic:spPr bwMode="auto">
                    <a:xfrm>
                      <a:off x="0" y="0"/>
                      <a:ext cx="1323975" cy="5715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294. </w:t>
      </w:r>
      <w:r w:rsidRPr="00461C3A">
        <w:rPr>
          <w:b/>
          <w:noProof/>
          <w:position w:val="-38"/>
          <w:sz w:val="24"/>
          <w:szCs w:val="24"/>
        </w:rPr>
        <w:drawing>
          <wp:inline distT="0" distB="0" distL="0" distR="0">
            <wp:extent cx="1514475" cy="571500"/>
            <wp:effectExtent l="0" t="0" r="9525" b="0"/>
            <wp:docPr id="1703" name="Рисунок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6"/>
                    <pic:cNvPicPr>
                      <a:picLocks noChangeAspect="1" noChangeArrowheads="1"/>
                    </pic:cNvPicPr>
                  </pic:nvPicPr>
                  <pic:blipFill>
                    <a:blip r:embed="rId4691" cstate="print">
                      <a:extLst>
                        <a:ext uri="{28A0092B-C50C-407E-A947-70E740481C1C}">
                          <a14:useLocalDpi xmlns:a14="http://schemas.microsoft.com/office/drawing/2010/main" val="0"/>
                        </a:ext>
                      </a:extLst>
                    </a:blip>
                    <a:srcRect/>
                    <a:stretch>
                      <a:fillRect/>
                    </a:stretch>
                  </pic:blipFill>
                  <pic:spPr bwMode="auto">
                    <a:xfrm>
                      <a:off x="0" y="0"/>
                      <a:ext cx="1514475" cy="571500"/>
                    </a:xfrm>
                    <a:prstGeom prst="rect">
                      <a:avLst/>
                    </a:prstGeom>
                    <a:noFill/>
                    <a:ln>
                      <a:noFill/>
                    </a:ln>
                  </pic:spPr>
                </pic:pic>
              </a:graphicData>
            </a:graphic>
          </wp:inline>
        </w:drawing>
      </w:r>
      <w:r w:rsidRPr="00461C3A">
        <w:rPr>
          <w:b/>
          <w:sz w:val="24"/>
          <w:szCs w:val="24"/>
          <w:lang w:val="en-US"/>
        </w:rPr>
        <w:tab/>
        <w:t xml:space="preserve">295. </w:t>
      </w:r>
      <w:r w:rsidRPr="00461C3A">
        <w:rPr>
          <w:b/>
          <w:noProof/>
          <w:position w:val="-40"/>
          <w:sz w:val="24"/>
          <w:szCs w:val="24"/>
        </w:rPr>
        <w:drawing>
          <wp:inline distT="0" distB="0" distL="0" distR="0">
            <wp:extent cx="1609725" cy="609600"/>
            <wp:effectExtent l="0" t="0" r="9525" b="0"/>
            <wp:docPr id="1702" name="Рисунок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7"/>
                    <pic:cNvPicPr>
                      <a:picLocks noChangeAspect="1" noChangeArrowheads="1"/>
                    </pic:cNvPicPr>
                  </pic:nvPicPr>
                  <pic:blipFill>
                    <a:blip r:embed="rId4692" cstate="print">
                      <a:extLst>
                        <a:ext uri="{28A0092B-C50C-407E-A947-70E740481C1C}">
                          <a14:useLocalDpi xmlns:a14="http://schemas.microsoft.com/office/drawing/2010/main" val="0"/>
                        </a:ext>
                      </a:extLst>
                    </a:blip>
                    <a:srcRect/>
                    <a:stretch>
                      <a:fillRect/>
                    </a:stretch>
                  </pic:blipFill>
                  <pic:spPr bwMode="auto">
                    <a:xfrm>
                      <a:off x="0" y="0"/>
                      <a:ext cx="1609725" cy="6096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ind w:firstLine="720"/>
        <w:jc w:val="both"/>
        <w:rPr>
          <w:b/>
          <w:sz w:val="24"/>
          <w:szCs w:val="24"/>
          <w:lang w:val="en-US"/>
        </w:rPr>
      </w:pPr>
      <w:r w:rsidRPr="00461C3A">
        <w:rPr>
          <w:b/>
          <w:sz w:val="24"/>
          <w:szCs w:val="24"/>
          <w:lang w:val="en-US"/>
        </w:rPr>
        <w:t xml:space="preserve">Vektor formada berilgan </w:t>
      </w:r>
      <w:r w:rsidRPr="00461C3A">
        <w:rPr>
          <w:b/>
          <w:noProof/>
          <w:position w:val="-6"/>
          <w:sz w:val="24"/>
          <w:szCs w:val="24"/>
        </w:rPr>
        <w:drawing>
          <wp:inline distT="0" distB="0" distL="0" distR="0">
            <wp:extent cx="619125" cy="238125"/>
            <wp:effectExtent l="0" t="0" r="9525" b="9525"/>
            <wp:docPr id="1701" name="Рисунок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8"/>
                    <pic:cNvPicPr>
                      <a:picLocks noChangeAspect="1" noChangeArrowheads="1"/>
                    </pic:cNvPicPr>
                  </pic:nvPicPr>
                  <pic:blipFill>
                    <a:blip r:embed="rId4693" cstate="print">
                      <a:extLst>
                        <a:ext uri="{28A0092B-C50C-407E-A947-70E740481C1C}">
                          <a14:useLocalDpi xmlns:a14="http://schemas.microsoft.com/office/drawing/2010/main" val="0"/>
                        </a:ext>
                      </a:extLst>
                    </a:blip>
                    <a:srcRect/>
                    <a:stretch>
                      <a:fillRect/>
                    </a:stretch>
                  </pic:blipFill>
                  <pic:spPr bwMode="auto">
                    <a:xfrm>
                      <a:off x="0" y="0"/>
                      <a:ext cx="619125" cy="238125"/>
                    </a:xfrm>
                    <a:prstGeom prst="rect">
                      <a:avLst/>
                    </a:prstGeom>
                    <a:noFill/>
                    <a:ln>
                      <a:noFill/>
                    </a:ln>
                  </pic:spPr>
                </pic:pic>
              </a:graphicData>
            </a:graphic>
          </wp:inline>
        </w:drawing>
      </w:r>
      <w:r w:rsidRPr="00461C3A">
        <w:rPr>
          <w:b/>
          <w:sz w:val="24"/>
          <w:szCs w:val="24"/>
          <w:lang w:val="en-US"/>
        </w:rPr>
        <w:t xml:space="preserve"> ko`rinishdagi sistemani yeching.</w:t>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296. </w:t>
      </w:r>
      <w:r w:rsidRPr="00461C3A">
        <w:rPr>
          <w:b/>
          <w:noProof/>
          <w:position w:val="-60"/>
          <w:sz w:val="24"/>
          <w:szCs w:val="24"/>
        </w:rPr>
        <w:drawing>
          <wp:inline distT="0" distB="0" distL="0" distR="0">
            <wp:extent cx="1371600" cy="866775"/>
            <wp:effectExtent l="0" t="0" r="0" b="9525"/>
            <wp:docPr id="1700" name="Рисунок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9"/>
                    <pic:cNvPicPr>
                      <a:picLocks noChangeAspect="1" noChangeArrowheads="1"/>
                    </pic:cNvPicPr>
                  </pic:nvPicPr>
                  <pic:blipFill>
                    <a:blip r:embed="rId4694" cstate="print">
                      <a:extLst>
                        <a:ext uri="{28A0092B-C50C-407E-A947-70E740481C1C}">
                          <a14:useLocalDpi xmlns:a14="http://schemas.microsoft.com/office/drawing/2010/main" val="0"/>
                        </a:ext>
                      </a:extLst>
                    </a:blip>
                    <a:srcRect/>
                    <a:stretch>
                      <a:fillRect/>
                    </a:stretch>
                  </pic:blipFill>
                  <pic:spPr bwMode="auto">
                    <a:xfrm>
                      <a:off x="0" y="0"/>
                      <a:ext cx="1371600" cy="866775"/>
                    </a:xfrm>
                    <a:prstGeom prst="rect">
                      <a:avLst/>
                    </a:prstGeom>
                    <a:noFill/>
                    <a:ln>
                      <a:noFill/>
                    </a:ln>
                  </pic:spPr>
                </pic:pic>
              </a:graphicData>
            </a:graphic>
          </wp:inline>
        </w:drawing>
      </w:r>
      <w:r w:rsidRPr="00461C3A">
        <w:rPr>
          <w:b/>
          <w:sz w:val="24"/>
          <w:szCs w:val="24"/>
          <w:lang w:val="en-US"/>
        </w:rPr>
        <w:tab/>
        <w:t xml:space="preserve">297. </w:t>
      </w:r>
      <w:r w:rsidRPr="00461C3A">
        <w:rPr>
          <w:b/>
          <w:noProof/>
          <w:position w:val="-60"/>
          <w:sz w:val="24"/>
          <w:szCs w:val="24"/>
        </w:rPr>
        <w:drawing>
          <wp:inline distT="0" distB="0" distL="0" distR="0">
            <wp:extent cx="1181100" cy="866775"/>
            <wp:effectExtent l="0" t="0" r="0" b="9525"/>
            <wp:docPr id="1699" name="Рисунок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0"/>
                    <pic:cNvPicPr>
                      <a:picLocks noChangeAspect="1" noChangeArrowheads="1"/>
                    </pic:cNvPicPr>
                  </pic:nvPicPr>
                  <pic:blipFill>
                    <a:blip r:embed="rId4695" cstate="print">
                      <a:extLst>
                        <a:ext uri="{28A0092B-C50C-407E-A947-70E740481C1C}">
                          <a14:useLocalDpi xmlns:a14="http://schemas.microsoft.com/office/drawing/2010/main" val="0"/>
                        </a:ext>
                      </a:extLst>
                    </a:blip>
                    <a:srcRect/>
                    <a:stretch>
                      <a:fillRect/>
                    </a:stretch>
                  </pic:blipFill>
                  <pic:spPr bwMode="auto">
                    <a:xfrm>
                      <a:off x="0" y="0"/>
                      <a:ext cx="1181100" cy="866775"/>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298. </w:t>
      </w:r>
      <w:r w:rsidRPr="00461C3A">
        <w:rPr>
          <w:b/>
          <w:noProof/>
          <w:position w:val="-60"/>
          <w:sz w:val="24"/>
          <w:szCs w:val="24"/>
        </w:rPr>
        <w:drawing>
          <wp:inline distT="0" distB="0" distL="0" distR="0">
            <wp:extent cx="1190625" cy="866775"/>
            <wp:effectExtent l="0" t="0" r="9525" b="9525"/>
            <wp:docPr id="1698" name="Рисунок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1"/>
                    <pic:cNvPicPr>
                      <a:picLocks noChangeAspect="1" noChangeArrowheads="1"/>
                    </pic:cNvPicPr>
                  </pic:nvPicPr>
                  <pic:blipFill>
                    <a:blip r:embed="rId4696" cstate="print">
                      <a:extLst>
                        <a:ext uri="{28A0092B-C50C-407E-A947-70E740481C1C}">
                          <a14:useLocalDpi xmlns:a14="http://schemas.microsoft.com/office/drawing/2010/main" val="0"/>
                        </a:ext>
                      </a:extLst>
                    </a:blip>
                    <a:srcRect/>
                    <a:stretch>
                      <a:fillRect/>
                    </a:stretch>
                  </pic:blipFill>
                  <pic:spPr bwMode="auto">
                    <a:xfrm>
                      <a:off x="0" y="0"/>
                      <a:ext cx="1190625" cy="866775"/>
                    </a:xfrm>
                    <a:prstGeom prst="rect">
                      <a:avLst/>
                    </a:prstGeom>
                    <a:noFill/>
                    <a:ln>
                      <a:noFill/>
                    </a:ln>
                  </pic:spPr>
                </pic:pic>
              </a:graphicData>
            </a:graphic>
          </wp:inline>
        </w:drawing>
      </w:r>
      <w:r w:rsidRPr="00461C3A">
        <w:rPr>
          <w:b/>
          <w:sz w:val="24"/>
          <w:szCs w:val="24"/>
          <w:lang w:val="en-US"/>
        </w:rPr>
        <w:tab/>
        <w:t xml:space="preserve">299. </w:t>
      </w:r>
      <w:r w:rsidRPr="00461C3A">
        <w:rPr>
          <w:b/>
          <w:noProof/>
          <w:position w:val="-38"/>
          <w:sz w:val="24"/>
          <w:szCs w:val="24"/>
        </w:rPr>
        <w:drawing>
          <wp:inline distT="0" distB="0" distL="0" distR="0">
            <wp:extent cx="1019175" cy="571500"/>
            <wp:effectExtent l="0" t="0" r="9525" b="0"/>
            <wp:docPr id="1697" name="Рисунок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2"/>
                    <pic:cNvPicPr>
                      <a:picLocks noChangeAspect="1" noChangeArrowheads="1"/>
                    </pic:cNvPicPr>
                  </pic:nvPicPr>
                  <pic:blipFill>
                    <a:blip r:embed="rId4697" cstate="print">
                      <a:extLst>
                        <a:ext uri="{28A0092B-C50C-407E-A947-70E740481C1C}">
                          <a14:useLocalDpi xmlns:a14="http://schemas.microsoft.com/office/drawing/2010/main" val="0"/>
                        </a:ext>
                      </a:extLst>
                    </a:blip>
                    <a:srcRect/>
                    <a:stretch>
                      <a:fillRect/>
                    </a:stretch>
                  </pic:blipFill>
                  <pic:spPr bwMode="auto">
                    <a:xfrm>
                      <a:off x="0" y="0"/>
                      <a:ext cx="1019175" cy="571500"/>
                    </a:xfrm>
                    <a:prstGeom prst="rect">
                      <a:avLst/>
                    </a:prstGeom>
                    <a:noFill/>
                    <a:ln>
                      <a:noFill/>
                    </a:ln>
                  </pic:spPr>
                </pic:pic>
              </a:graphicData>
            </a:graphic>
          </wp:inline>
        </w:drawing>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300. </w:t>
      </w:r>
      <w:r w:rsidRPr="00461C3A">
        <w:rPr>
          <w:b/>
          <w:noProof/>
          <w:position w:val="-38"/>
          <w:sz w:val="24"/>
          <w:szCs w:val="24"/>
        </w:rPr>
        <w:drawing>
          <wp:inline distT="0" distB="0" distL="0" distR="0">
            <wp:extent cx="1019175" cy="571500"/>
            <wp:effectExtent l="0" t="0" r="9525" b="0"/>
            <wp:docPr id="1696" name="Рисунок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3"/>
                    <pic:cNvPicPr>
                      <a:picLocks noChangeAspect="1" noChangeArrowheads="1"/>
                    </pic:cNvPicPr>
                  </pic:nvPicPr>
                  <pic:blipFill>
                    <a:blip r:embed="rId4698" cstate="print">
                      <a:extLst>
                        <a:ext uri="{28A0092B-C50C-407E-A947-70E740481C1C}">
                          <a14:useLocalDpi xmlns:a14="http://schemas.microsoft.com/office/drawing/2010/main" val="0"/>
                        </a:ext>
                      </a:extLst>
                    </a:blip>
                    <a:srcRect/>
                    <a:stretch>
                      <a:fillRect/>
                    </a:stretch>
                  </pic:blipFill>
                  <pic:spPr bwMode="auto">
                    <a:xfrm>
                      <a:off x="0" y="0"/>
                      <a:ext cx="1019175" cy="571500"/>
                    </a:xfrm>
                    <a:prstGeom prst="rect">
                      <a:avLst/>
                    </a:prstGeom>
                    <a:noFill/>
                    <a:ln>
                      <a:noFill/>
                    </a:ln>
                  </pic:spPr>
                </pic:pic>
              </a:graphicData>
            </a:graphic>
          </wp:inline>
        </w:drawing>
      </w:r>
      <w:r w:rsidRPr="00461C3A">
        <w:rPr>
          <w:b/>
          <w:sz w:val="24"/>
          <w:szCs w:val="24"/>
          <w:lang w:val="en-US"/>
        </w:rPr>
        <w:tab/>
        <w:t xml:space="preserve">301. </w:t>
      </w:r>
      <w:r w:rsidRPr="00461C3A">
        <w:rPr>
          <w:b/>
          <w:noProof/>
          <w:position w:val="-38"/>
          <w:sz w:val="24"/>
          <w:szCs w:val="24"/>
        </w:rPr>
        <w:drawing>
          <wp:inline distT="0" distB="0" distL="0" distR="0">
            <wp:extent cx="914400" cy="571500"/>
            <wp:effectExtent l="0" t="0" r="0" b="0"/>
            <wp:docPr id="1695" name="Рисунок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4"/>
                    <pic:cNvPicPr>
                      <a:picLocks noChangeAspect="1" noChangeArrowheads="1"/>
                    </pic:cNvPicPr>
                  </pic:nvPicPr>
                  <pic:blipFill>
                    <a:blip r:embed="rId4699" cstate="print">
                      <a:extLst>
                        <a:ext uri="{28A0092B-C50C-407E-A947-70E740481C1C}">
                          <a14:useLocalDpi xmlns:a14="http://schemas.microsoft.com/office/drawing/2010/main" val="0"/>
                        </a:ext>
                      </a:extLst>
                    </a:blip>
                    <a:srcRect/>
                    <a:stretch>
                      <a:fillRect/>
                    </a:stretch>
                  </pic:blipFill>
                  <pic:spPr bwMode="auto">
                    <a:xfrm>
                      <a:off x="0" y="0"/>
                      <a:ext cx="914400" cy="571500"/>
                    </a:xfrm>
                    <a:prstGeom prst="rect">
                      <a:avLst/>
                    </a:prstGeom>
                    <a:noFill/>
                    <a:ln>
                      <a:noFill/>
                    </a:ln>
                  </pic:spPr>
                </pic:pic>
              </a:graphicData>
            </a:graphic>
          </wp:inline>
        </w:drawing>
      </w:r>
    </w:p>
    <w:p w:rsidR="00C55D03" w:rsidRPr="00461C3A" w:rsidRDefault="00C55D03" w:rsidP="00C55D03">
      <w:pPr>
        <w:pStyle w:val="a3"/>
        <w:spacing w:line="480" w:lineRule="auto"/>
        <w:ind w:left="1800"/>
        <w:rPr>
          <w:sz w:val="24"/>
          <w:szCs w:val="24"/>
          <w:lang w:val="en-US"/>
        </w:rPr>
      </w:pPr>
    </w:p>
    <w:p w:rsidR="00C55D03" w:rsidRPr="00461C3A" w:rsidRDefault="00C55D03" w:rsidP="00C55D03">
      <w:pPr>
        <w:jc w:val="center"/>
        <w:rPr>
          <w:b/>
          <w:sz w:val="24"/>
          <w:szCs w:val="24"/>
          <w:lang w:val="en-US"/>
        </w:rPr>
      </w:pPr>
      <w:r w:rsidRPr="00461C3A">
        <w:rPr>
          <w:b/>
          <w:sz w:val="24"/>
          <w:szCs w:val="24"/>
          <w:lang w:val="en-US"/>
        </w:rPr>
        <w:t>TURG`UNLIK NAZARIYASI VA BIRINCHI TARTIBLI XUSUSIY HOSILALI TENGLAMALAR</w:t>
      </w:r>
    </w:p>
    <w:p w:rsidR="00C55D03" w:rsidRPr="00461C3A" w:rsidRDefault="00C55D03" w:rsidP="00C55D03">
      <w:pPr>
        <w:jc w:val="both"/>
        <w:rPr>
          <w:sz w:val="24"/>
          <w:szCs w:val="24"/>
          <w:lang w:val="en-US"/>
        </w:rPr>
      </w:pPr>
    </w:p>
    <w:p w:rsidR="00C55D03" w:rsidRPr="00461C3A" w:rsidRDefault="00C55D03" w:rsidP="00C55D03">
      <w:pPr>
        <w:ind w:firstLine="720"/>
        <w:jc w:val="both"/>
        <w:rPr>
          <w:sz w:val="24"/>
          <w:szCs w:val="24"/>
          <w:lang w:val="en-US"/>
        </w:rPr>
      </w:pPr>
      <w:r w:rsidRPr="00461C3A">
        <w:rPr>
          <w:b/>
          <w:sz w:val="24"/>
          <w:szCs w:val="24"/>
          <w:lang w:val="en-US"/>
        </w:rPr>
        <w:t xml:space="preserve">1. </w:t>
      </w:r>
      <w:r w:rsidRPr="00461C3A">
        <w:rPr>
          <w:sz w:val="24"/>
          <w:szCs w:val="24"/>
          <w:lang w:val="en-US"/>
        </w:rPr>
        <w:t>Quydagi differensial tenglamalar sistemasi berilgan bo`lsin:</w:t>
      </w:r>
    </w:p>
    <w:p w:rsidR="00C55D03" w:rsidRPr="00461C3A" w:rsidRDefault="00C55D03" w:rsidP="00C55D03">
      <w:pPr>
        <w:tabs>
          <w:tab w:val="center" w:pos="4536"/>
          <w:tab w:val="right" w:pos="9071"/>
        </w:tabs>
        <w:rPr>
          <w:sz w:val="24"/>
          <w:szCs w:val="24"/>
          <w:lang w:val="en-US"/>
        </w:rPr>
      </w:pPr>
      <w:r w:rsidRPr="00461C3A">
        <w:rPr>
          <w:sz w:val="24"/>
          <w:szCs w:val="24"/>
          <w:lang w:val="en-US"/>
        </w:rPr>
        <w:tab/>
      </w:r>
      <w:r w:rsidR="00027A33">
        <w:rPr>
          <w:position w:val="-28"/>
          <w:sz w:val="24"/>
          <w:szCs w:val="24"/>
        </w:rPr>
        <w:pict>
          <v:shape id="_x0000_i2865" type="#_x0000_t75" style="width:217.05pt;height:37.6pt">
            <v:imagedata r:id="rId4700" o:title=""/>
          </v:shape>
        </w:pict>
      </w:r>
      <w:r w:rsidRPr="00461C3A">
        <w:rPr>
          <w:sz w:val="24"/>
          <w:szCs w:val="24"/>
          <w:lang w:val="en-US"/>
        </w:rPr>
        <w:tab/>
        <w:t>(1)</w:t>
      </w:r>
    </w:p>
    <w:p w:rsidR="00C55D03" w:rsidRPr="00461C3A" w:rsidRDefault="00C55D03" w:rsidP="00C55D03">
      <w:pPr>
        <w:jc w:val="both"/>
        <w:rPr>
          <w:sz w:val="24"/>
          <w:szCs w:val="24"/>
          <w:lang w:val="en-US"/>
        </w:rPr>
      </w:pPr>
      <w:r w:rsidRPr="00461C3A">
        <w:rPr>
          <w:sz w:val="24"/>
          <w:szCs w:val="24"/>
          <w:lang w:val="en-US"/>
        </w:rPr>
        <w:t>yoki vektor formada</w:t>
      </w:r>
    </w:p>
    <w:p w:rsidR="00C55D03" w:rsidRPr="00461C3A" w:rsidRDefault="00C55D03" w:rsidP="00C55D03">
      <w:pPr>
        <w:tabs>
          <w:tab w:val="center" w:pos="4536"/>
          <w:tab w:val="right" w:pos="9071"/>
        </w:tabs>
        <w:rPr>
          <w:sz w:val="24"/>
          <w:szCs w:val="24"/>
          <w:lang w:val="en-US"/>
        </w:rPr>
      </w:pPr>
      <w:r w:rsidRPr="00461C3A">
        <w:rPr>
          <w:sz w:val="24"/>
          <w:szCs w:val="24"/>
          <w:lang w:val="en-US"/>
        </w:rPr>
        <w:tab/>
      </w:r>
      <w:r w:rsidR="00027A33">
        <w:rPr>
          <w:position w:val="-28"/>
          <w:sz w:val="24"/>
          <w:szCs w:val="24"/>
        </w:rPr>
        <w:pict>
          <v:shape id="_x0000_i2866" type="#_x0000_t75" style="width:202.05pt;height:36.55pt">
            <v:imagedata r:id="rId4701" o:title=""/>
          </v:shape>
        </w:pict>
      </w:r>
      <w:r w:rsidRPr="00461C3A">
        <w:rPr>
          <w:sz w:val="24"/>
          <w:szCs w:val="24"/>
          <w:lang w:val="en-US"/>
        </w:rPr>
        <w:tab/>
        <w:t>(2)</w:t>
      </w:r>
    </w:p>
    <w:p w:rsidR="00C55D03" w:rsidRPr="00461C3A" w:rsidRDefault="00C55D03" w:rsidP="00C55D03">
      <w:pPr>
        <w:jc w:val="both"/>
        <w:rPr>
          <w:sz w:val="24"/>
          <w:szCs w:val="24"/>
          <w:lang w:val="en-US"/>
        </w:rPr>
      </w:pPr>
      <w:r w:rsidRPr="00461C3A">
        <w:rPr>
          <w:sz w:val="24"/>
          <w:szCs w:val="24"/>
          <w:lang w:val="en-US"/>
        </w:rPr>
        <w:t xml:space="preserve">Faraz qilaylik, </w:t>
      </w:r>
      <w:r w:rsidR="00027A33">
        <w:rPr>
          <w:position w:val="-12"/>
          <w:sz w:val="24"/>
          <w:szCs w:val="24"/>
        </w:rPr>
        <w:pict>
          <v:shape id="_x0000_i2867" type="#_x0000_t75" style="width:13.95pt;height:19.35pt">
            <v:imagedata r:id="rId4702" o:title=""/>
          </v:shape>
        </w:pict>
      </w:r>
      <w:r w:rsidRPr="00461C3A">
        <w:rPr>
          <w:sz w:val="24"/>
          <w:szCs w:val="24"/>
          <w:lang w:val="en-US"/>
        </w:rPr>
        <w:t xml:space="preserve"> va </w:t>
      </w:r>
      <w:r w:rsidR="00027A33">
        <w:rPr>
          <w:position w:val="-36"/>
          <w:sz w:val="24"/>
          <w:szCs w:val="24"/>
        </w:rPr>
        <w:pict>
          <v:shape id="_x0000_i2868" type="#_x0000_t75" style="width:26.85pt;height:41.9pt">
            <v:imagedata r:id="rId4703" o:title=""/>
          </v:shape>
        </w:pict>
      </w:r>
      <w:r w:rsidRPr="00461C3A">
        <w:rPr>
          <w:sz w:val="24"/>
          <w:szCs w:val="24"/>
          <w:lang w:val="en-US"/>
        </w:rPr>
        <w:t xml:space="preserve"> funksiyalar barcha </w:t>
      </w:r>
      <w:r w:rsidRPr="00461C3A">
        <w:rPr>
          <w:i/>
          <w:sz w:val="24"/>
          <w:szCs w:val="24"/>
          <w:lang w:val="en-US"/>
        </w:rPr>
        <w:t>i</w:t>
      </w:r>
      <w:r w:rsidRPr="00461C3A">
        <w:rPr>
          <w:sz w:val="24"/>
          <w:szCs w:val="24"/>
          <w:lang w:val="en-US"/>
        </w:rPr>
        <w:t xml:space="preserve"> va</w:t>
      </w:r>
      <w:r w:rsidRPr="00461C3A">
        <w:rPr>
          <w:i/>
          <w:sz w:val="24"/>
          <w:szCs w:val="24"/>
          <w:lang w:val="en-US"/>
        </w:rPr>
        <w:t xml:space="preserve"> k</w:t>
      </w:r>
      <w:r w:rsidRPr="00461C3A">
        <w:rPr>
          <w:sz w:val="24"/>
          <w:szCs w:val="24"/>
          <w:lang w:val="en-US"/>
        </w:rPr>
        <w:t xml:space="preserve"> larda </w:t>
      </w:r>
      <w:r w:rsidR="00027A33">
        <w:rPr>
          <w:position w:val="-12"/>
          <w:sz w:val="24"/>
          <w:szCs w:val="24"/>
        </w:rPr>
        <w:pict>
          <v:shape id="_x0000_i2869" type="#_x0000_t75" style="width:66.65pt;height:19.35pt">
            <v:imagedata r:id="rId4704" o:title=""/>
          </v:shape>
        </w:pict>
      </w:r>
      <w:r w:rsidRPr="00461C3A">
        <w:rPr>
          <w:sz w:val="24"/>
          <w:szCs w:val="24"/>
          <w:lang w:val="en-US"/>
        </w:rPr>
        <w:t>da uzuluksiz bo`lsin.</w:t>
      </w:r>
    </w:p>
    <w:p w:rsidR="00C55D03" w:rsidRPr="00461C3A" w:rsidRDefault="00C55D03" w:rsidP="00C55D03">
      <w:pPr>
        <w:ind w:firstLine="720"/>
        <w:jc w:val="both"/>
        <w:rPr>
          <w:sz w:val="24"/>
          <w:szCs w:val="24"/>
          <w:lang w:val="en-US"/>
        </w:rPr>
      </w:pPr>
      <w:r w:rsidRPr="00461C3A">
        <w:rPr>
          <w:sz w:val="24"/>
          <w:szCs w:val="24"/>
          <w:lang w:val="en-US"/>
        </w:rPr>
        <w:t xml:space="preserve">Agar </w:t>
      </w:r>
      <w:r w:rsidR="00027A33">
        <w:rPr>
          <w:position w:val="-16"/>
          <w:sz w:val="24"/>
          <w:szCs w:val="24"/>
        </w:rPr>
        <w:pict>
          <v:shape id="_x0000_i2870" type="#_x0000_t75" style="width:52.65pt;height:23.65pt">
            <v:imagedata r:id="rId4705" o:title=""/>
          </v:shape>
        </w:pict>
      </w:r>
      <w:r w:rsidRPr="00461C3A">
        <w:rPr>
          <w:sz w:val="24"/>
          <w:szCs w:val="24"/>
          <w:lang w:val="en-US"/>
        </w:rPr>
        <w:t xml:space="preserve"> (2) tenglamaning yechimi berilgan bo`lib, ixtiyoriy </w:t>
      </w:r>
      <w:r w:rsidR="00027A33">
        <w:rPr>
          <w:position w:val="-6"/>
          <w:sz w:val="24"/>
          <w:szCs w:val="24"/>
        </w:rPr>
        <w:pict>
          <v:shape id="_x0000_i2871" type="#_x0000_t75" style="width:34.4pt;height:16.1pt">
            <v:imagedata r:id="rId4706" o:title=""/>
          </v:shape>
        </w:pict>
      </w:r>
      <w:r w:rsidRPr="00461C3A">
        <w:rPr>
          <w:sz w:val="24"/>
          <w:szCs w:val="24"/>
          <w:lang w:val="en-US"/>
        </w:rPr>
        <w:t xml:space="preserve"> uchun </w:t>
      </w:r>
      <w:r w:rsidR="00027A33">
        <w:rPr>
          <w:position w:val="-6"/>
          <w:sz w:val="24"/>
          <w:szCs w:val="24"/>
        </w:rPr>
        <w:pict>
          <v:shape id="_x0000_i2872" type="#_x0000_t75" style="width:35.45pt;height:16.1pt">
            <v:imagedata r:id="rId4707" o:title=""/>
          </v:shape>
        </w:pict>
      </w:r>
      <w:r w:rsidRPr="00461C3A">
        <w:rPr>
          <w:sz w:val="24"/>
          <w:szCs w:val="24"/>
          <w:lang w:val="en-US"/>
        </w:rPr>
        <w:t xml:space="preserve"> ko`rsatish mumkin bo`lsaki, barcha</w:t>
      </w:r>
    </w:p>
    <w:p w:rsidR="00C55D03" w:rsidRPr="00461C3A" w:rsidRDefault="00C55D03" w:rsidP="00C55D03">
      <w:pPr>
        <w:tabs>
          <w:tab w:val="center" w:pos="4536"/>
          <w:tab w:val="right" w:pos="9071"/>
        </w:tabs>
        <w:rPr>
          <w:sz w:val="24"/>
          <w:szCs w:val="24"/>
          <w:lang w:val="en-US"/>
        </w:rPr>
      </w:pPr>
      <w:r w:rsidRPr="00461C3A">
        <w:rPr>
          <w:sz w:val="24"/>
          <w:szCs w:val="24"/>
          <w:lang w:val="en-US"/>
        </w:rPr>
        <w:tab/>
      </w:r>
      <w:r w:rsidR="00027A33">
        <w:rPr>
          <w:position w:val="-18"/>
          <w:sz w:val="24"/>
          <w:szCs w:val="24"/>
        </w:rPr>
        <w:pict>
          <v:shape id="_x0000_i2873" type="#_x0000_t75" style="width:110.7pt;height:24.7pt">
            <v:imagedata r:id="rId4708" o:title=""/>
          </v:shape>
        </w:pict>
      </w:r>
      <w:r w:rsidRPr="00461C3A">
        <w:rPr>
          <w:sz w:val="24"/>
          <w:szCs w:val="24"/>
          <w:lang w:val="en-US"/>
        </w:rPr>
        <w:tab/>
        <w:t>(3)</w:t>
      </w:r>
    </w:p>
    <w:p w:rsidR="00C55D03" w:rsidRPr="00461C3A" w:rsidRDefault="00C55D03" w:rsidP="00C55D03">
      <w:pPr>
        <w:jc w:val="both"/>
        <w:rPr>
          <w:sz w:val="24"/>
          <w:szCs w:val="24"/>
          <w:lang w:val="en-US"/>
        </w:rPr>
      </w:pPr>
      <w:r w:rsidRPr="00461C3A">
        <w:rPr>
          <w:sz w:val="24"/>
          <w:szCs w:val="24"/>
          <w:lang w:val="en-US"/>
        </w:rPr>
        <w:t xml:space="preserve">boshlang`ich shartni qanoatlantiruvchi (2) tenglamaning </w:t>
      </w:r>
      <w:r w:rsidR="00027A33">
        <w:rPr>
          <w:position w:val="-16"/>
          <w:sz w:val="24"/>
          <w:szCs w:val="24"/>
        </w:rPr>
        <w:pict>
          <v:shape id="_x0000_i2874" type="#_x0000_t75" style="width:29pt;height:23.65pt">
            <v:imagedata r:id="rId4709" o:title=""/>
          </v:shape>
        </w:pict>
      </w:r>
      <w:r w:rsidRPr="00461C3A">
        <w:rPr>
          <w:sz w:val="24"/>
          <w:szCs w:val="24"/>
          <w:lang w:val="en-US"/>
        </w:rPr>
        <w:t xml:space="preserve"> yechim</w:t>
      </w:r>
      <w:r w:rsidRPr="00461C3A">
        <w:rPr>
          <w:sz w:val="24"/>
          <w:szCs w:val="24"/>
          <w:lang w:val="en-US"/>
        </w:rPr>
        <w:softHyphen/>
        <w:t xml:space="preserve">lari uchun ixtiyoriy </w:t>
      </w:r>
      <w:r w:rsidR="00027A33">
        <w:rPr>
          <w:position w:val="-12"/>
          <w:sz w:val="24"/>
          <w:szCs w:val="24"/>
        </w:rPr>
        <w:pict>
          <v:shape id="_x0000_i2875" type="#_x0000_t75" style="width:33.3pt;height:19.35pt">
            <v:imagedata r:id="rId4710" o:title=""/>
          </v:shape>
        </w:pict>
      </w:r>
      <w:r w:rsidRPr="00461C3A">
        <w:rPr>
          <w:sz w:val="24"/>
          <w:szCs w:val="24"/>
          <w:lang w:val="en-US"/>
        </w:rPr>
        <w:t xml:space="preserve"> da</w:t>
      </w:r>
    </w:p>
    <w:p w:rsidR="00C55D03" w:rsidRPr="00461C3A" w:rsidRDefault="00C55D03" w:rsidP="00C55D03">
      <w:pPr>
        <w:tabs>
          <w:tab w:val="center" w:pos="4536"/>
          <w:tab w:val="right" w:pos="9071"/>
        </w:tabs>
        <w:rPr>
          <w:sz w:val="24"/>
          <w:szCs w:val="24"/>
          <w:lang w:val="en-US"/>
        </w:rPr>
      </w:pPr>
      <w:r w:rsidRPr="00461C3A">
        <w:rPr>
          <w:sz w:val="24"/>
          <w:szCs w:val="24"/>
          <w:lang w:val="en-US"/>
        </w:rPr>
        <w:tab/>
      </w:r>
      <w:r w:rsidR="00027A33">
        <w:rPr>
          <w:position w:val="-18"/>
          <w:sz w:val="24"/>
          <w:szCs w:val="24"/>
        </w:rPr>
        <w:pict>
          <v:shape id="_x0000_i2876" type="#_x0000_t75" style="width:95.65pt;height:24.7pt">
            <v:imagedata r:id="rId4711" o:title=""/>
          </v:shape>
        </w:pict>
      </w:r>
      <w:r w:rsidRPr="00461C3A">
        <w:rPr>
          <w:sz w:val="24"/>
          <w:szCs w:val="24"/>
          <w:lang w:val="en-US"/>
        </w:rPr>
        <w:tab/>
        <w:t>(4)</w:t>
      </w:r>
    </w:p>
    <w:p w:rsidR="00C55D03" w:rsidRPr="00461C3A" w:rsidRDefault="00C55D03" w:rsidP="00C55D03">
      <w:pPr>
        <w:jc w:val="both"/>
        <w:rPr>
          <w:sz w:val="24"/>
          <w:szCs w:val="24"/>
          <w:lang w:val="en-US"/>
        </w:rPr>
      </w:pPr>
      <w:r w:rsidRPr="00461C3A">
        <w:rPr>
          <w:sz w:val="24"/>
          <w:szCs w:val="24"/>
          <w:lang w:val="en-US"/>
        </w:rPr>
        <w:lastRenderedPageBreak/>
        <w:t xml:space="preserve">shart bajarilsa, berilgan </w:t>
      </w:r>
      <w:r w:rsidR="00027A33">
        <w:rPr>
          <w:position w:val="-16"/>
          <w:sz w:val="24"/>
          <w:szCs w:val="24"/>
        </w:rPr>
        <w:pict>
          <v:shape id="_x0000_i2877" type="#_x0000_t75" style="width:52.65pt;height:23.65pt">
            <v:imagedata r:id="rId4712" o:title=""/>
          </v:shape>
        </w:pict>
      </w:r>
      <w:r w:rsidRPr="00461C3A">
        <w:rPr>
          <w:sz w:val="24"/>
          <w:szCs w:val="24"/>
          <w:lang w:val="en-US"/>
        </w:rPr>
        <w:t xml:space="preserve"> yechim Lyapunov ma`nosida </w:t>
      </w:r>
      <w:r w:rsidRPr="00461C3A">
        <w:rPr>
          <w:b/>
          <w:i/>
          <w:sz w:val="24"/>
          <w:szCs w:val="24"/>
          <w:lang w:val="en-US"/>
        </w:rPr>
        <w:t>turg`un</w:t>
      </w:r>
      <w:r w:rsidRPr="00461C3A">
        <w:rPr>
          <w:sz w:val="24"/>
          <w:szCs w:val="24"/>
          <w:lang w:val="en-US"/>
        </w:rPr>
        <w:t xml:space="preserve"> deyiladi.</w:t>
      </w:r>
    </w:p>
    <w:p w:rsidR="00C55D03" w:rsidRPr="00461C3A" w:rsidRDefault="00C55D03" w:rsidP="00C55D03">
      <w:pPr>
        <w:ind w:firstLine="720"/>
        <w:jc w:val="both"/>
        <w:rPr>
          <w:sz w:val="24"/>
          <w:szCs w:val="24"/>
          <w:lang w:val="en-US"/>
        </w:rPr>
      </w:pPr>
      <w:r w:rsidRPr="00461C3A">
        <w:rPr>
          <w:sz w:val="24"/>
          <w:szCs w:val="24"/>
          <w:lang w:val="en-US"/>
        </w:rPr>
        <w:t xml:space="preserve">Agar qandaydir </w:t>
      </w:r>
      <w:r w:rsidR="00027A33">
        <w:rPr>
          <w:position w:val="-6"/>
          <w:sz w:val="24"/>
          <w:szCs w:val="24"/>
        </w:rPr>
        <w:pict>
          <v:shape id="_x0000_i2878" type="#_x0000_t75" style="width:34.4pt;height:16.1pt">
            <v:imagedata r:id="rId4706" o:title=""/>
          </v:shape>
        </w:pict>
      </w:r>
      <w:r w:rsidRPr="00461C3A">
        <w:rPr>
          <w:sz w:val="24"/>
          <w:szCs w:val="24"/>
          <w:lang w:val="en-US"/>
        </w:rPr>
        <w:t xml:space="preserve"> uchun Shunday </w:t>
      </w:r>
      <w:r w:rsidR="00027A33">
        <w:rPr>
          <w:position w:val="-6"/>
          <w:sz w:val="24"/>
          <w:szCs w:val="24"/>
        </w:rPr>
        <w:pict>
          <v:shape id="_x0000_i2879" type="#_x0000_t75" style="width:35.45pt;height:16.1pt">
            <v:imagedata r:id="rId4707" o:title=""/>
          </v:shape>
        </w:pict>
      </w:r>
      <w:r w:rsidRPr="00461C3A">
        <w:rPr>
          <w:sz w:val="24"/>
          <w:szCs w:val="24"/>
          <w:lang w:val="en-US"/>
        </w:rPr>
        <w:t xml:space="preserve"> topilmasa, </w:t>
      </w:r>
      <w:r w:rsidR="00027A33">
        <w:rPr>
          <w:position w:val="-16"/>
          <w:sz w:val="24"/>
          <w:szCs w:val="24"/>
        </w:rPr>
        <w:pict>
          <v:shape id="_x0000_i2880" type="#_x0000_t75" style="width:30.1pt;height:23.65pt">
            <v:imagedata r:id="rId4713" o:title=""/>
          </v:shape>
        </w:pict>
      </w:r>
      <w:r w:rsidRPr="00461C3A">
        <w:rPr>
          <w:sz w:val="24"/>
          <w:szCs w:val="24"/>
          <w:lang w:val="en-US"/>
        </w:rPr>
        <w:t xml:space="preserve"> yechim </w:t>
      </w:r>
      <w:r w:rsidRPr="00461C3A">
        <w:rPr>
          <w:b/>
          <w:i/>
          <w:sz w:val="24"/>
          <w:szCs w:val="24"/>
          <w:lang w:val="en-US"/>
        </w:rPr>
        <w:t>turg`un emas</w:t>
      </w:r>
      <w:r w:rsidRPr="00461C3A">
        <w:rPr>
          <w:sz w:val="24"/>
          <w:szCs w:val="24"/>
          <w:lang w:val="en-US"/>
        </w:rPr>
        <w:t xml:space="preserve"> dyiladi.</w:t>
      </w:r>
    </w:p>
    <w:p w:rsidR="00C55D03" w:rsidRPr="00461C3A" w:rsidRDefault="00C55D03" w:rsidP="00C55D03">
      <w:pPr>
        <w:ind w:firstLine="720"/>
        <w:jc w:val="both"/>
        <w:rPr>
          <w:sz w:val="24"/>
          <w:szCs w:val="24"/>
          <w:lang w:val="en-US"/>
        </w:rPr>
      </w:pPr>
      <w:r w:rsidRPr="00461C3A">
        <w:rPr>
          <w:sz w:val="24"/>
          <w:szCs w:val="24"/>
          <w:lang w:val="en-US"/>
        </w:rPr>
        <w:t xml:space="preserve">Agar (2) sistemaning </w:t>
      </w:r>
      <w:r w:rsidR="00027A33">
        <w:rPr>
          <w:position w:val="-16"/>
          <w:sz w:val="24"/>
          <w:szCs w:val="24"/>
        </w:rPr>
        <w:pict>
          <v:shape id="_x0000_i2881" type="#_x0000_t75" style="width:30.1pt;height:23.65pt">
            <v:imagedata r:id="rId4713" o:title=""/>
          </v:shape>
        </w:pict>
      </w:r>
      <w:r w:rsidRPr="00461C3A">
        <w:rPr>
          <w:sz w:val="24"/>
          <w:szCs w:val="24"/>
          <w:lang w:val="en-US"/>
        </w:rPr>
        <w:t xml:space="preserve"> yechimi Lyapunov ma`nosida turg`un </w:t>
      </w:r>
      <w:r w:rsidRPr="00461C3A">
        <w:rPr>
          <w:spacing w:val="-4"/>
          <w:sz w:val="24"/>
          <w:szCs w:val="24"/>
          <w:lang w:val="en-US"/>
        </w:rPr>
        <w:t>bo`lib, etarlicha yaqin boshlang`ich shartlarda (2) sistemaning yechimlari</w:t>
      </w:r>
      <w:r w:rsidRPr="00461C3A">
        <w:rPr>
          <w:sz w:val="24"/>
          <w:szCs w:val="24"/>
          <w:lang w:val="en-US"/>
        </w:rPr>
        <w:t xml:space="preserve"> </w:t>
      </w:r>
      <w:r w:rsidR="00027A33">
        <w:rPr>
          <w:position w:val="-6"/>
          <w:sz w:val="24"/>
          <w:szCs w:val="24"/>
        </w:rPr>
        <w:pict>
          <v:shape id="_x0000_i2882" type="#_x0000_t75" style="width:48.35pt;height:13.95pt">
            <v:imagedata r:id="rId4714" o:title=""/>
          </v:shape>
        </w:pict>
      </w:r>
      <w:r w:rsidRPr="00461C3A">
        <w:rPr>
          <w:sz w:val="24"/>
          <w:szCs w:val="24"/>
          <w:lang w:val="en-US"/>
        </w:rPr>
        <w:t xml:space="preserve"> da </w:t>
      </w:r>
      <w:r w:rsidR="00027A33">
        <w:rPr>
          <w:position w:val="-16"/>
          <w:sz w:val="24"/>
          <w:szCs w:val="24"/>
        </w:rPr>
        <w:pict>
          <v:shape id="_x0000_i2883" type="#_x0000_t75" style="width:30.1pt;height:23.65pt">
            <v:imagedata r:id="rId4713" o:title=""/>
          </v:shape>
        </w:pict>
      </w:r>
      <w:r w:rsidRPr="00461C3A">
        <w:rPr>
          <w:sz w:val="24"/>
          <w:szCs w:val="24"/>
          <w:lang w:val="en-US"/>
        </w:rPr>
        <w:t xml:space="preserve"> ga cheksiz yaqinlashsa, boshqacha qilib aytganda, etarlicha kichik </w:t>
      </w:r>
      <w:r w:rsidR="00027A33">
        <w:rPr>
          <w:position w:val="-6"/>
          <w:sz w:val="24"/>
          <w:szCs w:val="24"/>
        </w:rPr>
        <w:pict>
          <v:shape id="_x0000_i2884" type="#_x0000_t75" style="width:35.45pt;height:16.1pt">
            <v:imagedata r:id="rId4707" o:title=""/>
          </v:shape>
        </w:pict>
      </w:r>
      <w:r w:rsidRPr="00461C3A">
        <w:rPr>
          <w:sz w:val="24"/>
          <w:szCs w:val="24"/>
          <w:lang w:val="en-US"/>
        </w:rPr>
        <w:t xml:space="preserve"> uchun (3) shartda </w:t>
      </w:r>
      <w:r w:rsidR="00027A33">
        <w:rPr>
          <w:position w:val="-22"/>
          <w:sz w:val="24"/>
          <w:szCs w:val="24"/>
        </w:rPr>
        <w:pict>
          <v:shape id="_x0000_i2885" type="#_x0000_t75" style="width:127.9pt;height:26.85pt">
            <v:imagedata r:id="rId4715" o:title=""/>
          </v:shape>
        </w:pict>
      </w:r>
      <w:r w:rsidRPr="00461C3A">
        <w:rPr>
          <w:sz w:val="24"/>
          <w:szCs w:val="24"/>
          <w:lang w:val="en-US"/>
        </w:rPr>
        <w:t xml:space="preserve"> kelib chiqsa, </w:t>
      </w:r>
      <w:r w:rsidR="00027A33">
        <w:rPr>
          <w:position w:val="-16"/>
          <w:sz w:val="24"/>
          <w:szCs w:val="24"/>
        </w:rPr>
        <w:pict>
          <v:shape id="_x0000_i2886" type="#_x0000_t75" style="width:30.1pt;height:23.65pt">
            <v:imagedata r:id="rId4713" o:title=""/>
          </v:shape>
        </w:pict>
      </w:r>
      <w:r w:rsidRPr="00461C3A">
        <w:rPr>
          <w:sz w:val="24"/>
          <w:szCs w:val="24"/>
          <w:lang w:val="en-US"/>
        </w:rPr>
        <w:t xml:space="preserve"> yechim </w:t>
      </w:r>
      <w:r w:rsidRPr="00461C3A">
        <w:rPr>
          <w:b/>
          <w:i/>
          <w:sz w:val="24"/>
          <w:szCs w:val="24"/>
          <w:lang w:val="en-US"/>
        </w:rPr>
        <w:t>asimptotik turg`un</w:t>
      </w:r>
      <w:r w:rsidRPr="00461C3A">
        <w:rPr>
          <w:sz w:val="24"/>
          <w:szCs w:val="24"/>
          <w:lang w:val="en-US"/>
        </w:rPr>
        <w:t xml:space="preserve"> deyiladi.</w:t>
      </w:r>
    </w:p>
    <w:p w:rsidR="00C55D03" w:rsidRPr="00461C3A" w:rsidRDefault="00C55D03" w:rsidP="00C55D03">
      <w:pPr>
        <w:ind w:firstLine="720"/>
        <w:jc w:val="both"/>
        <w:rPr>
          <w:sz w:val="24"/>
          <w:szCs w:val="24"/>
          <w:lang w:val="en-US"/>
        </w:rPr>
      </w:pPr>
      <w:r w:rsidRPr="00461C3A">
        <w:rPr>
          <w:sz w:val="24"/>
          <w:szCs w:val="24"/>
          <w:lang w:val="en-US"/>
        </w:rPr>
        <w:t xml:space="preserve">YUqoridagi (2) tenglamaning </w:t>
      </w:r>
      <w:r w:rsidR="00027A33">
        <w:rPr>
          <w:position w:val="-16"/>
          <w:sz w:val="24"/>
          <w:szCs w:val="24"/>
        </w:rPr>
        <w:pict>
          <v:shape id="_x0000_i2887" type="#_x0000_t75" style="width:52.65pt;height:23.65pt">
            <v:imagedata r:id="rId4712" o:title=""/>
          </v:shape>
        </w:pict>
      </w:r>
      <w:r w:rsidRPr="00461C3A">
        <w:rPr>
          <w:sz w:val="24"/>
          <w:szCs w:val="24"/>
          <w:lang w:val="en-US"/>
        </w:rPr>
        <w:t xml:space="preserve"> yechimining turg`unligini tekshi</w:t>
      </w:r>
      <w:r w:rsidRPr="00461C3A">
        <w:rPr>
          <w:sz w:val="24"/>
          <w:szCs w:val="24"/>
          <w:lang w:val="en-US"/>
        </w:rPr>
        <w:softHyphen/>
        <w:t xml:space="preserve">rish masalasi, (2) tenglamada </w:t>
      </w:r>
      <w:r w:rsidR="00027A33">
        <w:rPr>
          <w:position w:val="-16"/>
          <w:sz w:val="24"/>
          <w:szCs w:val="24"/>
        </w:rPr>
        <w:pict>
          <v:shape id="_x0000_i2888" type="#_x0000_t75" style="width:75.2pt;height:23.65pt">
            <v:imagedata r:id="rId4716" o:title=""/>
          </v:shape>
        </w:pict>
      </w:r>
      <w:r w:rsidRPr="00461C3A">
        <w:rPr>
          <w:sz w:val="24"/>
          <w:szCs w:val="24"/>
          <w:lang w:val="en-US"/>
        </w:rPr>
        <w:t xml:space="preserve"> almashtirish bajarilganda hosil bo`lgan tenglamaning </w:t>
      </w:r>
      <w:r w:rsidR="00027A33">
        <w:rPr>
          <w:position w:val="-16"/>
          <w:sz w:val="24"/>
          <w:szCs w:val="24"/>
        </w:rPr>
        <w:pict>
          <v:shape id="_x0000_i2889" type="#_x0000_t75" style="width:52.65pt;height:23.65pt">
            <v:imagedata r:id="rId4717" o:title=""/>
          </v:shape>
        </w:pict>
      </w:r>
      <w:r w:rsidRPr="00461C3A">
        <w:rPr>
          <w:sz w:val="24"/>
          <w:szCs w:val="24"/>
          <w:lang w:val="en-US"/>
        </w:rPr>
        <w:t xml:space="preserve"> yechimini turg`unlikka tekshirishga keltiri</w:t>
      </w:r>
      <w:r w:rsidRPr="00461C3A">
        <w:rPr>
          <w:sz w:val="24"/>
          <w:szCs w:val="24"/>
          <w:lang w:val="en-US"/>
        </w:rPr>
        <w:softHyphen/>
        <w:t>ladi.</w:t>
      </w:r>
    </w:p>
    <w:p w:rsidR="00C55D03" w:rsidRPr="00461C3A" w:rsidRDefault="00C55D03" w:rsidP="00C55D03">
      <w:pPr>
        <w:ind w:firstLine="720"/>
        <w:jc w:val="both"/>
        <w:rPr>
          <w:sz w:val="24"/>
          <w:szCs w:val="24"/>
          <w:lang w:val="en-US"/>
        </w:rPr>
      </w:pPr>
      <w:r w:rsidRPr="00461C3A">
        <w:rPr>
          <w:b/>
          <w:sz w:val="24"/>
          <w:szCs w:val="24"/>
          <w:lang w:val="en-US"/>
        </w:rPr>
        <w:t>2.</w:t>
      </w:r>
      <w:r w:rsidRPr="00461C3A">
        <w:rPr>
          <w:sz w:val="24"/>
          <w:szCs w:val="24"/>
          <w:lang w:val="en-US"/>
        </w:rPr>
        <w:t xml:space="preserve"> </w:t>
      </w:r>
      <w:r w:rsidRPr="00461C3A">
        <w:rPr>
          <w:b/>
          <w:sz w:val="24"/>
          <w:szCs w:val="24"/>
          <w:lang w:val="en-US"/>
        </w:rPr>
        <w:t xml:space="preserve">Birinchi yaqinlashish bo`yicha turg`unlikka tekshirish. </w:t>
      </w:r>
      <w:r w:rsidR="00027A33">
        <w:rPr>
          <w:position w:val="-16"/>
          <w:sz w:val="24"/>
          <w:szCs w:val="24"/>
        </w:rPr>
        <w:pict>
          <v:shape id="_x0000_i2890" type="#_x0000_t75" style="width:54.8pt;height:23.65pt">
            <v:imagedata r:id="rId4718" o:title=""/>
          </v:shape>
        </w:pict>
      </w:r>
      <w:r w:rsidRPr="00461C3A">
        <w:rPr>
          <w:sz w:val="24"/>
          <w:szCs w:val="24"/>
          <w:lang w:val="en-US"/>
        </w:rPr>
        <w:t xml:space="preserve"> </w:t>
      </w:r>
      <w:r w:rsidR="00027A33">
        <w:rPr>
          <w:position w:val="-16"/>
          <w:sz w:val="24"/>
          <w:szCs w:val="24"/>
        </w:rPr>
        <w:pict>
          <v:shape id="_x0000_i2891" type="#_x0000_t75" style="width:70.95pt;height:23.65pt">
            <v:imagedata r:id="rId4719" o:title=""/>
          </v:shape>
        </w:pict>
      </w:r>
      <w:r w:rsidRPr="00461C3A">
        <w:rPr>
          <w:sz w:val="24"/>
          <w:szCs w:val="24"/>
          <w:lang w:val="en-US"/>
        </w:rPr>
        <w:t xml:space="preserve"> (1) teng</w:t>
      </w:r>
      <w:r w:rsidRPr="00461C3A">
        <w:rPr>
          <w:sz w:val="24"/>
          <w:szCs w:val="24"/>
          <w:lang w:val="en-US"/>
        </w:rPr>
        <w:softHyphen/>
        <w:t xml:space="preserve">lamaning yechimi bo`lsin. SHu yechimni turg`unlikka tekshirish uchun </w:t>
      </w:r>
      <w:r w:rsidR="00027A33">
        <w:rPr>
          <w:position w:val="-12"/>
          <w:sz w:val="24"/>
          <w:szCs w:val="24"/>
        </w:rPr>
        <w:pict>
          <v:shape id="_x0000_i2892" type="#_x0000_t75" style="width:120.35pt;height:19.35pt">
            <v:imagedata r:id="rId4720" o:title=""/>
          </v:shape>
        </w:pict>
      </w:r>
      <w:r w:rsidRPr="00461C3A">
        <w:rPr>
          <w:sz w:val="24"/>
          <w:szCs w:val="24"/>
          <w:lang w:val="en-US"/>
        </w:rPr>
        <w:t xml:space="preserve"> nuqta atrofida </w:t>
      </w:r>
      <w:r w:rsidR="00027A33">
        <w:rPr>
          <w:position w:val="-12"/>
          <w:sz w:val="24"/>
          <w:szCs w:val="24"/>
        </w:rPr>
        <w:pict>
          <v:shape id="_x0000_i2893" type="#_x0000_t75" style="width:13.95pt;height:19.35pt">
            <v:imagedata r:id="rId4721" o:title=""/>
          </v:shape>
        </w:pict>
      </w:r>
      <w:r w:rsidRPr="00461C3A">
        <w:rPr>
          <w:sz w:val="24"/>
          <w:szCs w:val="24"/>
          <w:lang w:val="en-US"/>
        </w:rPr>
        <w:t xml:space="preserve"> funksiyalarning chiziqli qismini ajratib oli</w:t>
      </w:r>
      <w:r w:rsidRPr="00461C3A">
        <w:rPr>
          <w:sz w:val="24"/>
          <w:szCs w:val="24"/>
          <w:lang w:val="en-US"/>
        </w:rPr>
        <w:softHyphen/>
        <w:t xml:space="preserve">nadi, (masalan, </w:t>
      </w:r>
      <w:r w:rsidR="00027A33">
        <w:rPr>
          <w:position w:val="-12"/>
          <w:sz w:val="24"/>
          <w:szCs w:val="24"/>
        </w:rPr>
        <w:pict>
          <v:shape id="_x0000_i2894" type="#_x0000_t75" style="width:13.95pt;height:19.35pt">
            <v:imagedata r:id="rId4721" o:title=""/>
          </v:shape>
        </w:pict>
      </w:r>
      <w:r w:rsidRPr="00461C3A">
        <w:rPr>
          <w:sz w:val="24"/>
          <w:szCs w:val="24"/>
          <w:lang w:val="en-US"/>
        </w:rPr>
        <w:t xml:space="preserve"> larni Telor formulasi yordamida yoyish bilan). Hosil bo`lgan sistemaning nol yechimini turg`unligini quyidagi teo</w:t>
      </w:r>
      <w:r w:rsidRPr="00461C3A">
        <w:rPr>
          <w:sz w:val="24"/>
          <w:szCs w:val="24"/>
          <w:lang w:val="en-US"/>
        </w:rPr>
        <w:softHyphen/>
        <w:t>rema orqali tekshirish mumkin.</w:t>
      </w:r>
    </w:p>
    <w:p w:rsidR="00C55D03" w:rsidRPr="00461C3A" w:rsidRDefault="00C55D03" w:rsidP="00C55D03">
      <w:pPr>
        <w:ind w:firstLine="720"/>
        <w:jc w:val="both"/>
        <w:rPr>
          <w:sz w:val="24"/>
          <w:szCs w:val="24"/>
          <w:lang w:val="en-US"/>
        </w:rPr>
      </w:pPr>
      <w:r w:rsidRPr="00461C3A">
        <w:rPr>
          <w:b/>
          <w:i/>
          <w:sz w:val="24"/>
          <w:szCs w:val="24"/>
          <w:lang w:val="en-US"/>
        </w:rPr>
        <w:t>Lyapunov teoremasi.</w:t>
      </w:r>
      <w:r w:rsidRPr="00461C3A">
        <w:rPr>
          <w:sz w:val="24"/>
          <w:szCs w:val="24"/>
          <w:lang w:val="en-US"/>
        </w:rPr>
        <w:t xml:space="preserve"> Quyidagi sistema berilgan bo`lsin:</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ab/>
      </w:r>
      <w:r w:rsidR="00027A33">
        <w:rPr>
          <w:position w:val="-28"/>
          <w:sz w:val="24"/>
          <w:szCs w:val="24"/>
        </w:rPr>
        <w:pict>
          <v:shape id="_x0000_i2895" type="#_x0000_t75" style="width:301.95pt;height:37.6pt">
            <v:imagedata r:id="rId4722" o:title=""/>
          </v:shape>
        </w:pict>
      </w:r>
      <w:r w:rsidRPr="00461C3A">
        <w:rPr>
          <w:sz w:val="24"/>
          <w:szCs w:val="24"/>
          <w:lang w:val="en-US"/>
        </w:rPr>
        <w:tab/>
        <w:t>(5)</w:t>
      </w:r>
    </w:p>
    <w:p w:rsidR="00C55D03" w:rsidRPr="00461C3A" w:rsidRDefault="00C55D03" w:rsidP="00C55D03">
      <w:pPr>
        <w:jc w:val="both"/>
        <w:rPr>
          <w:sz w:val="24"/>
          <w:szCs w:val="24"/>
          <w:lang w:val="en-US"/>
        </w:rPr>
      </w:pPr>
      <w:r w:rsidRPr="00461C3A">
        <w:rPr>
          <w:sz w:val="24"/>
          <w:szCs w:val="24"/>
          <w:lang w:val="en-US"/>
        </w:rPr>
        <w:t xml:space="preserve">bu erda </w:t>
      </w:r>
      <w:r w:rsidR="00027A33">
        <w:rPr>
          <w:position w:val="-12"/>
          <w:sz w:val="24"/>
          <w:szCs w:val="24"/>
        </w:rPr>
        <w:pict>
          <v:shape id="_x0000_i2896" type="#_x0000_t75" style="width:18.25pt;height:19.35pt">
            <v:imagedata r:id="rId4723" o:title=""/>
          </v:shape>
        </w:pict>
      </w:r>
      <w:r w:rsidRPr="00461C3A">
        <w:rPr>
          <w:sz w:val="24"/>
          <w:szCs w:val="24"/>
          <w:lang w:val="en-US"/>
        </w:rPr>
        <w:t xml:space="preserve"> – o`zgarmaslar </w:t>
      </w:r>
      <w:r w:rsidR="00027A33">
        <w:rPr>
          <w:position w:val="-12"/>
          <w:sz w:val="24"/>
          <w:szCs w:val="24"/>
        </w:rPr>
        <w:pict>
          <v:shape id="_x0000_i2897" type="#_x0000_t75" style="width:12.9pt;height:19.35pt">
            <v:imagedata r:id="rId4724" o:title=""/>
          </v:shape>
        </w:pict>
      </w:r>
      <w:r w:rsidRPr="00461C3A">
        <w:rPr>
          <w:sz w:val="24"/>
          <w:szCs w:val="24"/>
          <w:lang w:val="en-US"/>
        </w:rPr>
        <w:t xml:space="preserve"> – Shunday funksiyalarki,</w:t>
      </w:r>
    </w:p>
    <w:p w:rsidR="00C55D03" w:rsidRPr="00461C3A" w:rsidRDefault="00027A33" w:rsidP="00C55D03">
      <w:pPr>
        <w:jc w:val="center"/>
        <w:rPr>
          <w:sz w:val="24"/>
          <w:szCs w:val="24"/>
        </w:rPr>
      </w:pPr>
      <w:r>
        <w:rPr>
          <w:position w:val="-18"/>
          <w:sz w:val="24"/>
          <w:szCs w:val="24"/>
        </w:rPr>
        <w:pict>
          <v:shape id="_x0000_i2898" type="#_x0000_t75" style="width:224.6pt;height:30.1pt">
            <v:imagedata r:id="rId4725" o:title=""/>
          </v:shape>
        </w:pict>
      </w:r>
    </w:p>
    <w:p w:rsidR="00C55D03" w:rsidRPr="00461C3A" w:rsidRDefault="00C55D03" w:rsidP="00C55D03">
      <w:pPr>
        <w:jc w:val="both"/>
        <w:rPr>
          <w:sz w:val="24"/>
          <w:szCs w:val="24"/>
        </w:rPr>
      </w:pPr>
      <w:r w:rsidRPr="00461C3A">
        <w:rPr>
          <w:sz w:val="24"/>
          <w:szCs w:val="24"/>
        </w:rPr>
        <w:t>shart bajaril</w:t>
      </w:r>
      <w:r w:rsidRPr="00461C3A">
        <w:rPr>
          <w:sz w:val="24"/>
          <w:szCs w:val="24"/>
        </w:rPr>
        <w:softHyphen/>
        <w:t>ganda</w:t>
      </w:r>
    </w:p>
    <w:p w:rsidR="00C55D03" w:rsidRPr="00461C3A" w:rsidRDefault="00027A33" w:rsidP="00C55D03">
      <w:pPr>
        <w:jc w:val="center"/>
        <w:rPr>
          <w:sz w:val="24"/>
          <w:szCs w:val="24"/>
        </w:rPr>
      </w:pPr>
      <w:r>
        <w:rPr>
          <w:position w:val="-16"/>
          <w:sz w:val="24"/>
          <w:szCs w:val="24"/>
        </w:rPr>
        <w:pict>
          <v:shape id="_x0000_i2899" type="#_x0000_t75" style="width:283.7pt;height:23.65pt">
            <v:imagedata r:id="rId4726" o:title=""/>
          </v:shape>
        </w:pict>
      </w:r>
    </w:p>
    <w:p w:rsidR="00C55D03" w:rsidRPr="00461C3A" w:rsidRDefault="00C55D03" w:rsidP="00C55D03">
      <w:pPr>
        <w:jc w:val="both"/>
        <w:rPr>
          <w:sz w:val="24"/>
          <w:szCs w:val="24"/>
          <w:lang w:val="en-US"/>
        </w:rPr>
      </w:pPr>
      <w:r w:rsidRPr="00461C3A">
        <w:rPr>
          <w:sz w:val="24"/>
          <w:szCs w:val="24"/>
          <w:lang w:val="en-US"/>
        </w:rPr>
        <w:t>o`rinli bo`ladi.</w:t>
      </w:r>
    </w:p>
    <w:p w:rsidR="00C55D03" w:rsidRPr="00461C3A" w:rsidRDefault="00C55D03" w:rsidP="00C55D03">
      <w:pPr>
        <w:ind w:firstLine="720"/>
        <w:jc w:val="both"/>
        <w:rPr>
          <w:sz w:val="24"/>
          <w:szCs w:val="24"/>
          <w:lang w:val="en-US"/>
        </w:rPr>
      </w:pPr>
      <w:r w:rsidRPr="00461C3A">
        <w:rPr>
          <w:sz w:val="24"/>
          <w:szCs w:val="24"/>
          <w:lang w:val="en-US"/>
        </w:rPr>
        <w:t>Agar (5) tenglamada</w:t>
      </w:r>
    </w:p>
    <w:p w:rsidR="00C55D03" w:rsidRPr="00461C3A" w:rsidRDefault="00027A33" w:rsidP="00C55D03">
      <w:pPr>
        <w:jc w:val="center"/>
        <w:rPr>
          <w:sz w:val="24"/>
          <w:szCs w:val="24"/>
        </w:rPr>
      </w:pPr>
      <w:r>
        <w:rPr>
          <w:position w:val="-60"/>
          <w:sz w:val="24"/>
          <w:szCs w:val="24"/>
        </w:rPr>
        <w:pict>
          <v:shape id="_x0000_i2900" type="#_x0000_t75" style="width:84.9pt;height:67.7pt">
            <v:imagedata r:id="rId4727" o:title=""/>
          </v:shape>
        </w:pict>
      </w:r>
    </w:p>
    <w:p w:rsidR="00C55D03" w:rsidRPr="00461C3A" w:rsidRDefault="00C55D03" w:rsidP="00C55D03">
      <w:pPr>
        <w:jc w:val="both"/>
        <w:rPr>
          <w:sz w:val="24"/>
          <w:szCs w:val="24"/>
        </w:rPr>
      </w:pPr>
      <w:r w:rsidRPr="00461C3A">
        <w:rPr>
          <w:sz w:val="24"/>
          <w:szCs w:val="24"/>
        </w:rPr>
        <w:t>matritsaning hamma xos sonlari manfiy haqiqiy qismga ega bo`lsa, uning nol yechimi asimptotik turg`un bo`ladi; birorta xos son</w:t>
      </w:r>
      <w:r w:rsidRPr="00461C3A">
        <w:rPr>
          <w:sz w:val="24"/>
          <w:szCs w:val="24"/>
        </w:rPr>
        <w:softHyphen/>
        <w:t>ning haqiqiy qismi musbat bo`lsa, nol yechim turg`un bo`lmaydi.</w:t>
      </w:r>
    </w:p>
    <w:p w:rsidR="00C55D03" w:rsidRPr="00461C3A" w:rsidRDefault="00C55D03" w:rsidP="00C55D03">
      <w:pPr>
        <w:ind w:firstLine="720"/>
        <w:jc w:val="both"/>
        <w:rPr>
          <w:sz w:val="24"/>
          <w:szCs w:val="24"/>
        </w:rPr>
      </w:pPr>
      <w:r w:rsidRPr="00461C3A">
        <w:rPr>
          <w:b/>
          <w:sz w:val="24"/>
          <w:szCs w:val="24"/>
        </w:rPr>
        <w:t>Misollar.</w:t>
      </w:r>
      <w:r w:rsidRPr="00461C3A">
        <w:rPr>
          <w:sz w:val="24"/>
          <w:szCs w:val="24"/>
        </w:rPr>
        <w:t xml:space="preserve"> </w:t>
      </w:r>
      <w:r w:rsidRPr="00461C3A">
        <w:rPr>
          <w:b/>
          <w:i/>
          <w:sz w:val="24"/>
          <w:szCs w:val="24"/>
        </w:rPr>
        <w:t>a</w:t>
      </w:r>
      <w:r w:rsidRPr="00461C3A">
        <w:rPr>
          <w:b/>
          <w:sz w:val="24"/>
          <w:szCs w:val="24"/>
        </w:rPr>
        <w:t>)</w:t>
      </w:r>
      <w:r w:rsidRPr="00461C3A">
        <w:rPr>
          <w:sz w:val="24"/>
          <w:szCs w:val="24"/>
        </w:rPr>
        <w:t xml:space="preserve"> </w:t>
      </w:r>
    </w:p>
    <w:p w:rsidR="00C55D03" w:rsidRPr="00461C3A" w:rsidRDefault="00027A33" w:rsidP="00C55D03">
      <w:pPr>
        <w:jc w:val="center"/>
        <w:rPr>
          <w:sz w:val="24"/>
          <w:szCs w:val="24"/>
        </w:rPr>
      </w:pPr>
      <w:r>
        <w:rPr>
          <w:position w:val="-42"/>
          <w:sz w:val="24"/>
          <w:szCs w:val="24"/>
        </w:rPr>
        <w:pict>
          <v:shape id="_x0000_i2901" type="#_x0000_t75" style="width:140.8pt;height:48.35pt">
            <v:imagedata r:id="rId4728" o:title=""/>
          </v:shape>
        </w:pict>
      </w:r>
    </w:p>
    <w:p w:rsidR="00C55D03" w:rsidRPr="00461C3A" w:rsidRDefault="00C55D03" w:rsidP="00C55D03">
      <w:pPr>
        <w:jc w:val="both"/>
        <w:rPr>
          <w:sz w:val="24"/>
          <w:szCs w:val="24"/>
          <w:lang w:val="en-US"/>
        </w:rPr>
      </w:pPr>
      <w:r w:rsidRPr="00461C3A">
        <w:rPr>
          <w:sz w:val="24"/>
          <w:szCs w:val="24"/>
          <w:lang w:val="en-US"/>
        </w:rPr>
        <w:t xml:space="preserve">sistemaning </w:t>
      </w:r>
      <w:r w:rsidR="00027A33">
        <w:rPr>
          <w:position w:val="-12"/>
          <w:sz w:val="24"/>
          <w:szCs w:val="24"/>
        </w:rPr>
        <w:pict>
          <v:shape id="_x0000_i2902" type="#_x0000_t75" style="width:1in;height:19.35pt">
            <v:imagedata r:id="rId4729" o:title=""/>
          </v:shape>
        </w:pict>
      </w:r>
      <w:r w:rsidRPr="00461C3A">
        <w:rPr>
          <w:sz w:val="24"/>
          <w:szCs w:val="24"/>
          <w:lang w:val="en-US"/>
        </w:rPr>
        <w:t xml:space="preserve"> yechimni turg`unlikka tekshiring.</w:t>
      </w:r>
    </w:p>
    <w:p w:rsidR="00C55D03" w:rsidRPr="00461C3A" w:rsidRDefault="00C55D03" w:rsidP="00C55D03">
      <w:pPr>
        <w:ind w:firstLine="720"/>
        <w:jc w:val="both"/>
        <w:rPr>
          <w:sz w:val="24"/>
          <w:szCs w:val="24"/>
          <w:lang w:val="en-US"/>
        </w:rPr>
      </w:pPr>
      <w:r w:rsidRPr="00461C3A">
        <w:rPr>
          <w:i/>
          <w:sz w:val="24"/>
          <w:szCs w:val="24"/>
          <w:lang w:val="en-US"/>
        </w:rPr>
        <w:t>Yechimi.</w:t>
      </w:r>
      <w:r w:rsidRPr="00461C3A">
        <w:rPr>
          <w:sz w:val="24"/>
          <w:szCs w:val="24"/>
          <w:lang w:val="en-US"/>
        </w:rPr>
        <w:t xml:space="preserve"> YUqoridagi teoremani qo`llab yechamiz. Birinchi yaqinla</w:t>
      </w:r>
      <w:r w:rsidRPr="00461C3A">
        <w:rPr>
          <w:sz w:val="24"/>
          <w:szCs w:val="24"/>
          <w:lang w:val="en-US"/>
        </w:rPr>
        <w:softHyphen/>
        <w:t xml:space="preserve">shish bo`yicha quyidagi sistemaning </w:t>
      </w:r>
      <w:r w:rsidR="00027A33">
        <w:rPr>
          <w:position w:val="-12"/>
          <w:sz w:val="24"/>
          <w:szCs w:val="24"/>
        </w:rPr>
        <w:pict>
          <v:shape id="_x0000_i2903" type="#_x0000_t75" style="width:1in;height:19.35pt">
            <v:imagedata r:id="rId4729" o:title=""/>
          </v:shape>
        </w:pict>
      </w:r>
      <w:r w:rsidRPr="00461C3A">
        <w:rPr>
          <w:sz w:val="24"/>
          <w:szCs w:val="24"/>
          <w:lang w:val="en-US"/>
        </w:rPr>
        <w:t xml:space="preserve"> yechimini turg`unlikka tekshiramiz:</w:t>
      </w:r>
    </w:p>
    <w:p w:rsidR="00C55D03" w:rsidRPr="00461C3A" w:rsidRDefault="00027A33" w:rsidP="00C55D03">
      <w:pPr>
        <w:jc w:val="center"/>
        <w:rPr>
          <w:sz w:val="24"/>
          <w:szCs w:val="24"/>
        </w:rPr>
      </w:pPr>
      <w:r>
        <w:rPr>
          <w:position w:val="-38"/>
          <w:sz w:val="24"/>
          <w:szCs w:val="24"/>
        </w:rPr>
        <w:lastRenderedPageBreak/>
        <w:pict>
          <v:shape id="_x0000_i2904" type="#_x0000_t75" style="width:74.15pt;height:45.15pt">
            <v:imagedata r:id="rId4730" o:title=""/>
          </v:shape>
        </w:pict>
      </w:r>
    </w:p>
    <w:p w:rsidR="00C55D03" w:rsidRPr="00461C3A" w:rsidRDefault="00C55D03" w:rsidP="00C55D03">
      <w:pPr>
        <w:jc w:val="both"/>
        <w:rPr>
          <w:sz w:val="24"/>
          <w:szCs w:val="24"/>
        </w:rPr>
      </w:pPr>
      <w:r w:rsidRPr="00461C3A">
        <w:rPr>
          <w:sz w:val="24"/>
          <w:szCs w:val="24"/>
        </w:rPr>
        <w:t>Tushunarliki, xarakteristik tenglamasi</w:t>
      </w:r>
    </w:p>
    <w:p w:rsidR="00C55D03" w:rsidRPr="00461C3A" w:rsidRDefault="00027A33" w:rsidP="00C55D03">
      <w:pPr>
        <w:jc w:val="center"/>
        <w:rPr>
          <w:sz w:val="24"/>
          <w:szCs w:val="24"/>
        </w:rPr>
      </w:pPr>
      <w:r>
        <w:rPr>
          <w:position w:val="-38"/>
          <w:sz w:val="24"/>
          <w:szCs w:val="24"/>
        </w:rPr>
        <w:pict>
          <v:shape id="_x0000_i2905" type="#_x0000_t75" style="width:119.3pt;height:45.15pt">
            <v:imagedata r:id="rId4731" o:title=""/>
          </v:shape>
        </w:pict>
      </w:r>
    </w:p>
    <w:p w:rsidR="00C55D03" w:rsidRPr="00461C3A" w:rsidRDefault="00C55D03" w:rsidP="00C55D03">
      <w:pPr>
        <w:jc w:val="both"/>
        <w:rPr>
          <w:sz w:val="24"/>
          <w:szCs w:val="24"/>
          <w:lang w:val="en-US"/>
        </w:rPr>
      </w:pPr>
      <w:r w:rsidRPr="00461C3A">
        <w:rPr>
          <w:sz w:val="24"/>
          <w:szCs w:val="24"/>
          <w:lang w:val="en-US"/>
        </w:rPr>
        <w:t xml:space="preserve">ko`rinishda bo`lib, </w:t>
      </w:r>
      <w:r w:rsidR="00027A33">
        <w:rPr>
          <w:position w:val="-16"/>
          <w:sz w:val="24"/>
          <w:szCs w:val="24"/>
        </w:rPr>
        <w:pict>
          <v:shape id="_x0000_i2906" type="#_x0000_t75" style="width:88.1pt;height:24.7pt">
            <v:imagedata r:id="rId4732" o:title=""/>
          </v:shape>
        </w:pict>
      </w:r>
      <w:r w:rsidRPr="00461C3A">
        <w:rPr>
          <w:sz w:val="24"/>
          <w:szCs w:val="24"/>
          <w:lang w:val="en-US"/>
        </w:rPr>
        <w:t xml:space="preserve"> </w:t>
      </w:r>
    </w:p>
    <w:p w:rsidR="00C55D03" w:rsidRPr="00461C3A" w:rsidRDefault="00C55D03" w:rsidP="00C55D03">
      <w:pPr>
        <w:ind w:firstLine="709"/>
        <w:jc w:val="both"/>
        <w:rPr>
          <w:sz w:val="24"/>
          <w:szCs w:val="24"/>
          <w:lang w:val="en-US"/>
        </w:rPr>
      </w:pPr>
      <w:r w:rsidRPr="00461C3A">
        <w:rPr>
          <w:sz w:val="24"/>
          <w:szCs w:val="24"/>
          <w:lang w:val="en-US"/>
        </w:rPr>
        <w:t xml:space="preserve">Demak, Lyapunov teoremasiga ko`ra </w:t>
      </w:r>
      <w:r w:rsidR="00027A33">
        <w:rPr>
          <w:position w:val="-12"/>
          <w:sz w:val="24"/>
          <w:szCs w:val="24"/>
        </w:rPr>
        <w:pict>
          <v:shape id="_x0000_i2907" type="#_x0000_t75" style="width:1in;height:19.35pt">
            <v:imagedata r:id="rId4729" o:title=""/>
          </v:shape>
        </w:pict>
      </w:r>
      <w:r w:rsidRPr="00461C3A">
        <w:rPr>
          <w:sz w:val="24"/>
          <w:szCs w:val="24"/>
          <w:lang w:val="en-US"/>
        </w:rPr>
        <w:t xml:space="preserve"> tri</w:t>
      </w:r>
      <w:r w:rsidRPr="00461C3A">
        <w:rPr>
          <w:sz w:val="24"/>
          <w:szCs w:val="24"/>
          <w:lang w:val="en-US"/>
        </w:rPr>
        <w:softHyphen/>
        <w:t>vial yechim asimptotik turg`un.</w:t>
      </w:r>
    </w:p>
    <w:p w:rsidR="00C55D03" w:rsidRPr="00461C3A" w:rsidRDefault="00C55D03" w:rsidP="00C55D03">
      <w:pPr>
        <w:ind w:firstLine="720"/>
        <w:jc w:val="both"/>
        <w:rPr>
          <w:sz w:val="24"/>
          <w:szCs w:val="24"/>
        </w:rPr>
      </w:pPr>
      <w:r w:rsidRPr="00461C3A">
        <w:rPr>
          <w:b/>
          <w:i/>
          <w:sz w:val="24"/>
          <w:szCs w:val="24"/>
        </w:rPr>
        <w:t>b</w:t>
      </w:r>
      <w:r w:rsidRPr="00461C3A">
        <w:rPr>
          <w:b/>
          <w:sz w:val="24"/>
          <w:szCs w:val="24"/>
        </w:rPr>
        <w:t>)</w:t>
      </w:r>
      <w:r w:rsidRPr="00461C3A">
        <w:rPr>
          <w:sz w:val="24"/>
          <w:szCs w:val="24"/>
        </w:rPr>
        <w:t xml:space="preserve"> </w:t>
      </w:r>
    </w:p>
    <w:p w:rsidR="00C55D03" w:rsidRPr="00461C3A" w:rsidRDefault="00027A33" w:rsidP="00C55D03">
      <w:pPr>
        <w:jc w:val="center"/>
        <w:rPr>
          <w:sz w:val="24"/>
          <w:szCs w:val="24"/>
        </w:rPr>
      </w:pPr>
      <w:r>
        <w:rPr>
          <w:position w:val="-42"/>
          <w:sz w:val="24"/>
          <w:szCs w:val="24"/>
        </w:rPr>
        <w:pict>
          <v:shape id="_x0000_i2908" type="#_x0000_t75" style="width:211.7pt;height:48.35pt">
            <v:imagedata r:id="rId4733" o:title=""/>
          </v:shape>
        </w:pict>
      </w:r>
    </w:p>
    <w:p w:rsidR="00C55D03" w:rsidRPr="00461C3A" w:rsidRDefault="00C55D03" w:rsidP="00C55D03">
      <w:pPr>
        <w:jc w:val="both"/>
        <w:rPr>
          <w:sz w:val="24"/>
          <w:szCs w:val="24"/>
          <w:lang w:val="en-US"/>
        </w:rPr>
      </w:pPr>
      <w:r w:rsidRPr="00461C3A">
        <w:rPr>
          <w:sz w:val="24"/>
          <w:szCs w:val="24"/>
          <w:lang w:val="en-US"/>
        </w:rPr>
        <w:t xml:space="preserve">sistemaning </w:t>
      </w:r>
      <w:r w:rsidR="00027A33">
        <w:rPr>
          <w:position w:val="-12"/>
          <w:sz w:val="24"/>
          <w:szCs w:val="24"/>
        </w:rPr>
        <w:pict>
          <v:shape id="_x0000_i2909" type="#_x0000_t75" style="width:1in;height:19.35pt">
            <v:imagedata r:id="rId4729" o:title=""/>
          </v:shape>
        </w:pict>
      </w:r>
      <w:r w:rsidRPr="00461C3A">
        <w:rPr>
          <w:sz w:val="24"/>
          <w:szCs w:val="24"/>
          <w:lang w:val="en-US"/>
        </w:rPr>
        <w:t xml:space="preserve"> trivial yechimini turg`unlikka tekshiring.</w:t>
      </w:r>
    </w:p>
    <w:p w:rsidR="00C55D03" w:rsidRPr="00461C3A" w:rsidRDefault="00C55D03" w:rsidP="00C55D03">
      <w:pPr>
        <w:ind w:firstLine="720"/>
        <w:jc w:val="both"/>
        <w:rPr>
          <w:sz w:val="24"/>
          <w:szCs w:val="24"/>
          <w:lang w:val="en-US"/>
        </w:rPr>
      </w:pPr>
      <w:r w:rsidRPr="00461C3A">
        <w:rPr>
          <w:i/>
          <w:sz w:val="24"/>
          <w:szCs w:val="24"/>
          <w:lang w:val="en-US"/>
        </w:rPr>
        <w:t>Yechimi.</w:t>
      </w:r>
      <w:r w:rsidRPr="00461C3A">
        <w:rPr>
          <w:sz w:val="24"/>
          <w:szCs w:val="24"/>
          <w:lang w:val="en-US"/>
        </w:rPr>
        <w:t xml:space="preserve"> Teylor formulasi yordamida o`ng tomondagi funksiya</w:t>
      </w:r>
      <w:r w:rsidRPr="00461C3A">
        <w:rPr>
          <w:sz w:val="24"/>
          <w:szCs w:val="24"/>
          <w:lang w:val="en-US"/>
        </w:rPr>
        <w:softHyphen/>
        <w:t>larning chiziqli qismini ajratib olamiz.</w:t>
      </w:r>
    </w:p>
    <w:p w:rsidR="00C55D03" w:rsidRPr="00461C3A" w:rsidRDefault="00027A33" w:rsidP="00C55D03">
      <w:pPr>
        <w:jc w:val="center"/>
        <w:rPr>
          <w:sz w:val="24"/>
          <w:szCs w:val="24"/>
        </w:rPr>
      </w:pPr>
      <w:r>
        <w:rPr>
          <w:position w:val="-40"/>
          <w:sz w:val="24"/>
          <w:szCs w:val="24"/>
        </w:rPr>
        <w:pict>
          <v:shape id="_x0000_i2910" type="#_x0000_t75" style="width:137.55pt;height:48.35pt">
            <v:imagedata r:id="rId4734" o:title=""/>
          </v:shape>
        </w:pict>
      </w:r>
    </w:p>
    <w:p w:rsidR="00C55D03" w:rsidRPr="00461C3A" w:rsidRDefault="00C55D03" w:rsidP="00C55D03">
      <w:pPr>
        <w:jc w:val="both"/>
        <w:rPr>
          <w:sz w:val="24"/>
          <w:szCs w:val="24"/>
          <w:lang w:val="en-US"/>
        </w:rPr>
      </w:pPr>
      <w:r w:rsidRPr="00461C3A">
        <w:rPr>
          <w:sz w:val="24"/>
          <w:szCs w:val="24"/>
          <w:lang w:val="en-US"/>
        </w:rPr>
        <w:t xml:space="preserve">bu erda </w:t>
      </w:r>
      <w:r w:rsidR="00027A33">
        <w:rPr>
          <w:position w:val="-12"/>
          <w:sz w:val="24"/>
          <w:szCs w:val="24"/>
        </w:rPr>
        <w:pict>
          <v:shape id="_x0000_i2911" type="#_x0000_t75" style="width:12.9pt;height:19.35pt">
            <v:imagedata r:id="rId4735" o:title=""/>
          </v:shape>
        </w:pict>
      </w:r>
      <w:r w:rsidRPr="00461C3A">
        <w:rPr>
          <w:sz w:val="24"/>
          <w:szCs w:val="24"/>
          <w:lang w:val="en-US"/>
        </w:rPr>
        <w:t xml:space="preserve"> va </w:t>
      </w:r>
      <w:r w:rsidR="00027A33">
        <w:rPr>
          <w:position w:val="-12"/>
          <w:sz w:val="24"/>
          <w:szCs w:val="24"/>
        </w:rPr>
        <w:pict>
          <v:shape id="_x0000_i2912" type="#_x0000_t75" style="width:15.05pt;height:19.35pt">
            <v:imagedata r:id="rId4736" o:title=""/>
          </v:shape>
        </w:pict>
      </w:r>
      <w:r w:rsidRPr="00461C3A">
        <w:rPr>
          <w:sz w:val="24"/>
          <w:szCs w:val="24"/>
          <w:lang w:val="en-US"/>
        </w:rPr>
        <w:t xml:space="preserve"> funksiyalar </w:t>
      </w:r>
      <w:r w:rsidR="00027A33">
        <w:rPr>
          <w:position w:val="-20"/>
          <w:sz w:val="24"/>
          <w:szCs w:val="24"/>
        </w:rPr>
        <w:pict>
          <v:shape id="_x0000_i2913" type="#_x0000_t75" style="width:69.85pt;height:26.85pt">
            <v:imagedata r:id="rId4737" o:title=""/>
          </v:shape>
        </w:pict>
      </w:r>
      <w:r w:rsidRPr="00461C3A">
        <w:rPr>
          <w:sz w:val="24"/>
          <w:szCs w:val="24"/>
          <w:lang w:val="en-US"/>
        </w:rPr>
        <w:t xml:space="preserve"> ga teng, ya`ni cheksiz kichik. Koeffitsientdan tuzilgan matritsaning xos sonlarini aniqlasak,</w:t>
      </w:r>
    </w:p>
    <w:p w:rsidR="00C55D03" w:rsidRPr="00461C3A" w:rsidRDefault="00027A33" w:rsidP="00C55D03">
      <w:pPr>
        <w:jc w:val="center"/>
        <w:rPr>
          <w:sz w:val="24"/>
          <w:szCs w:val="24"/>
        </w:rPr>
      </w:pPr>
      <w:r>
        <w:rPr>
          <w:position w:val="-38"/>
          <w:sz w:val="24"/>
          <w:szCs w:val="24"/>
        </w:rPr>
        <w:pict>
          <v:shape id="_x0000_i2914" type="#_x0000_t75" style="width:365.35pt;height:45.15pt">
            <v:imagedata r:id="rId4738" o:title=""/>
          </v:shape>
        </w:pict>
      </w:r>
    </w:p>
    <w:p w:rsidR="00C55D03" w:rsidRPr="00461C3A" w:rsidRDefault="00C55D03" w:rsidP="00C55D03">
      <w:pPr>
        <w:jc w:val="both"/>
        <w:rPr>
          <w:sz w:val="24"/>
          <w:szCs w:val="24"/>
        </w:rPr>
      </w:pPr>
      <w:r w:rsidRPr="00461C3A">
        <w:rPr>
          <w:sz w:val="24"/>
          <w:szCs w:val="24"/>
        </w:rPr>
        <w:t>bo`ladi.</w:t>
      </w:r>
    </w:p>
    <w:p w:rsidR="00C55D03" w:rsidRPr="00461C3A" w:rsidRDefault="00C55D03" w:rsidP="00C55D03">
      <w:pPr>
        <w:ind w:firstLine="720"/>
        <w:jc w:val="both"/>
        <w:rPr>
          <w:sz w:val="24"/>
          <w:szCs w:val="24"/>
        </w:rPr>
      </w:pPr>
      <w:r w:rsidRPr="00461C3A">
        <w:rPr>
          <w:sz w:val="24"/>
          <w:szCs w:val="24"/>
        </w:rPr>
        <w:t xml:space="preserve">Agar </w:t>
      </w:r>
      <w:r w:rsidR="00027A33">
        <w:rPr>
          <w:position w:val="-6"/>
          <w:sz w:val="24"/>
          <w:szCs w:val="24"/>
        </w:rPr>
        <w:pict>
          <v:shape id="_x0000_i2915" type="#_x0000_t75" style="width:30.1pt;height:16.1pt">
            <v:imagedata r:id="rId4739" o:title=""/>
          </v:shape>
        </w:pict>
      </w:r>
      <w:r w:rsidRPr="00461C3A">
        <w:rPr>
          <w:sz w:val="24"/>
          <w:szCs w:val="24"/>
        </w:rPr>
        <w:t xml:space="preserve"> bo`lsa, ildizlar kompleks sonlar </w:t>
      </w:r>
      <w:r w:rsidR="00027A33">
        <w:rPr>
          <w:position w:val="-16"/>
          <w:sz w:val="24"/>
          <w:szCs w:val="24"/>
        </w:rPr>
        <w:pict>
          <v:shape id="_x0000_i2916" type="#_x0000_t75" style="width:96.7pt;height:21.5pt">
            <v:imagedata r:id="rId4740" o:title=""/>
          </v:shape>
        </w:pict>
      </w:r>
      <w:r w:rsidRPr="00461C3A">
        <w:rPr>
          <w:sz w:val="24"/>
          <w:szCs w:val="24"/>
        </w:rPr>
        <w:t xml:space="preserve"> agar </w:t>
      </w:r>
      <w:r w:rsidR="00027A33">
        <w:rPr>
          <w:position w:val="-6"/>
          <w:sz w:val="24"/>
          <w:szCs w:val="24"/>
        </w:rPr>
        <w:pict>
          <v:shape id="_x0000_i2917" type="#_x0000_t75" style="width:60.2pt;height:16.1pt">
            <v:imagedata r:id="rId4741" o:title=""/>
          </v:shape>
        </w:pict>
      </w:r>
      <w:r w:rsidRPr="00461C3A">
        <w:rPr>
          <w:sz w:val="24"/>
          <w:szCs w:val="24"/>
        </w:rPr>
        <w:t xml:space="preserve"> bo`lsa, ildiz</w:t>
      </w:r>
      <w:r w:rsidRPr="00461C3A">
        <w:rPr>
          <w:sz w:val="24"/>
          <w:szCs w:val="24"/>
        </w:rPr>
        <w:softHyphen/>
        <w:t xml:space="preserve">lar haqiqiy va manfiy, demak, bu hollarda </w:t>
      </w:r>
      <w:r w:rsidR="00027A33">
        <w:rPr>
          <w:position w:val="-12"/>
          <w:sz w:val="24"/>
          <w:szCs w:val="24"/>
        </w:rPr>
        <w:pict>
          <v:shape id="_x0000_i2918" type="#_x0000_t75" style="width:1in;height:19.35pt">
            <v:imagedata r:id="rId4729" o:title=""/>
          </v:shape>
        </w:pict>
      </w:r>
      <w:r w:rsidRPr="00461C3A">
        <w:rPr>
          <w:sz w:val="24"/>
          <w:szCs w:val="24"/>
        </w:rPr>
        <w:t xml:space="preserve"> yechim asimptotik turg`un bo`ladi.</w:t>
      </w:r>
    </w:p>
    <w:p w:rsidR="00C55D03" w:rsidRPr="00461C3A" w:rsidRDefault="00C55D03" w:rsidP="00C55D03">
      <w:pPr>
        <w:ind w:firstLine="720"/>
        <w:jc w:val="both"/>
        <w:rPr>
          <w:sz w:val="24"/>
          <w:szCs w:val="24"/>
          <w:lang w:val="en-US"/>
        </w:rPr>
      </w:pPr>
      <w:r w:rsidRPr="00461C3A">
        <w:rPr>
          <w:sz w:val="24"/>
          <w:szCs w:val="24"/>
          <w:lang w:val="en-US"/>
        </w:rPr>
        <w:t xml:space="preserve">Agar </w:t>
      </w:r>
      <w:r w:rsidR="00027A33">
        <w:rPr>
          <w:position w:val="-6"/>
          <w:sz w:val="24"/>
          <w:szCs w:val="24"/>
        </w:rPr>
        <w:pict>
          <v:shape id="_x0000_i2919" type="#_x0000_t75" style="width:41.9pt;height:16.1pt">
            <v:imagedata r:id="rId4742" o:title=""/>
          </v:shape>
        </w:pict>
      </w:r>
      <w:r w:rsidRPr="00461C3A">
        <w:rPr>
          <w:sz w:val="24"/>
          <w:szCs w:val="24"/>
          <w:lang w:val="en-US"/>
        </w:rPr>
        <w:t xml:space="preserve"> bo`lsa, bitta ildiz musbat bo`ladi va demak, </w:t>
      </w:r>
      <w:r w:rsidR="00027A33">
        <w:rPr>
          <w:position w:val="-10"/>
          <w:sz w:val="24"/>
          <w:szCs w:val="24"/>
        </w:rPr>
        <w:pict>
          <v:shape id="_x0000_i2920" type="#_x0000_t75" style="width:36.55pt;height:18.25pt">
            <v:imagedata r:id="rId4743" o:title=""/>
          </v:shape>
        </w:pict>
      </w:r>
      <w:r w:rsidRPr="00461C3A">
        <w:rPr>
          <w:sz w:val="24"/>
          <w:szCs w:val="24"/>
          <w:lang w:val="en-US"/>
        </w:rPr>
        <w:t xml:space="preserve"> </w:t>
      </w:r>
      <w:r w:rsidR="00027A33">
        <w:rPr>
          <w:position w:val="-12"/>
          <w:sz w:val="24"/>
          <w:szCs w:val="24"/>
        </w:rPr>
        <w:pict>
          <v:shape id="_x0000_i2921" type="#_x0000_t75" style="width:34.4pt;height:19.35pt">
            <v:imagedata r:id="rId4744" o:title=""/>
          </v:shape>
        </w:pict>
      </w:r>
      <w:r w:rsidRPr="00461C3A">
        <w:rPr>
          <w:sz w:val="24"/>
          <w:szCs w:val="24"/>
          <w:lang w:val="en-US"/>
        </w:rPr>
        <w:t xml:space="preserve"> yechim asmp</w:t>
      </w:r>
      <w:r w:rsidRPr="00461C3A">
        <w:rPr>
          <w:sz w:val="24"/>
          <w:szCs w:val="24"/>
          <w:lang w:val="en-US"/>
        </w:rPr>
        <w:softHyphen/>
        <w:t xml:space="preserve">totik turg`un emas. </w:t>
      </w:r>
    </w:p>
    <w:p w:rsidR="00C55D03" w:rsidRPr="00461C3A" w:rsidRDefault="00C55D03" w:rsidP="00C55D03">
      <w:pPr>
        <w:ind w:firstLine="720"/>
        <w:jc w:val="both"/>
        <w:rPr>
          <w:sz w:val="24"/>
          <w:szCs w:val="24"/>
          <w:lang w:val="en-US"/>
        </w:rPr>
      </w:pPr>
      <w:r w:rsidRPr="00461C3A">
        <w:rPr>
          <w:sz w:val="24"/>
          <w:szCs w:val="24"/>
          <w:lang w:val="en-US"/>
        </w:rPr>
        <w:t xml:space="preserve">Agar </w:t>
      </w:r>
      <w:r w:rsidR="00027A33">
        <w:rPr>
          <w:position w:val="-6"/>
          <w:sz w:val="24"/>
          <w:szCs w:val="24"/>
        </w:rPr>
        <w:pict>
          <v:shape id="_x0000_i2922" type="#_x0000_t75" style="width:41.9pt;height:16.1pt">
            <v:imagedata r:id="rId4745" o:title=""/>
          </v:shape>
        </w:pict>
      </w:r>
      <w:r w:rsidRPr="00461C3A">
        <w:rPr>
          <w:sz w:val="24"/>
          <w:szCs w:val="24"/>
          <w:lang w:val="en-US"/>
        </w:rPr>
        <w:t xml:space="preserve"> bo`lsa, </w:t>
      </w:r>
      <w:r w:rsidR="00027A33">
        <w:rPr>
          <w:position w:val="-12"/>
          <w:sz w:val="24"/>
          <w:szCs w:val="24"/>
        </w:rPr>
        <w:pict>
          <v:shape id="_x0000_i2923" type="#_x0000_t75" style="width:91.35pt;height:19.35pt">
            <v:imagedata r:id="rId4746" o:title=""/>
          </v:shape>
        </w:pict>
      </w:r>
      <w:r w:rsidRPr="00461C3A">
        <w:rPr>
          <w:sz w:val="24"/>
          <w:szCs w:val="24"/>
          <w:lang w:val="en-US"/>
        </w:rPr>
        <w:t xml:space="preserve"> teng bo`ladi va turg`unlik masalasini yuqorida aytilgan teorema orqali hal qilib bo`lmaydi.</w:t>
      </w:r>
    </w:p>
    <w:p w:rsidR="00C55D03" w:rsidRPr="00461C3A" w:rsidRDefault="00C55D03" w:rsidP="00C55D03">
      <w:pPr>
        <w:ind w:firstLine="720"/>
        <w:jc w:val="both"/>
        <w:rPr>
          <w:sz w:val="24"/>
          <w:szCs w:val="24"/>
          <w:lang w:val="en-US"/>
        </w:rPr>
      </w:pPr>
      <w:r w:rsidRPr="00461C3A">
        <w:rPr>
          <w:b/>
          <w:sz w:val="24"/>
          <w:szCs w:val="24"/>
          <w:lang w:val="en-US"/>
        </w:rPr>
        <w:t>3. Lyapunov funksiyasi yordamida turg`unlikka tekshirish.</w:t>
      </w:r>
      <w:r w:rsidRPr="00461C3A">
        <w:rPr>
          <w:sz w:val="24"/>
          <w:szCs w:val="24"/>
          <w:lang w:val="en-US"/>
        </w:rPr>
        <w:t xml:space="preserve"> </w:t>
      </w:r>
    </w:p>
    <w:p w:rsidR="00C55D03" w:rsidRPr="00461C3A" w:rsidRDefault="00C55D03" w:rsidP="00C55D03">
      <w:pPr>
        <w:ind w:firstLine="720"/>
        <w:jc w:val="both"/>
        <w:rPr>
          <w:sz w:val="24"/>
          <w:szCs w:val="24"/>
          <w:lang w:val="en-US"/>
        </w:rPr>
      </w:pPr>
      <w:r w:rsidRPr="00461C3A">
        <w:rPr>
          <w:b/>
          <w:i/>
          <w:sz w:val="24"/>
          <w:szCs w:val="24"/>
          <w:lang w:val="en-US"/>
        </w:rPr>
        <w:t>Lyapunov teoremasi.</w:t>
      </w:r>
      <w:r w:rsidRPr="00461C3A">
        <w:rPr>
          <w:sz w:val="24"/>
          <w:szCs w:val="24"/>
          <w:lang w:val="en-US"/>
        </w:rPr>
        <w:t xml:space="preserve"> Biror </w:t>
      </w:r>
      <w:r w:rsidR="00027A33">
        <w:rPr>
          <w:position w:val="-12"/>
          <w:sz w:val="24"/>
          <w:szCs w:val="24"/>
        </w:rPr>
        <w:pict>
          <v:shape id="_x0000_i2924" type="#_x0000_t75" style="width:38.7pt;height:19.35pt">
            <v:imagedata r:id="rId4747" o:title=""/>
          </v:shape>
        </w:pict>
      </w:r>
      <w:r w:rsidRPr="00461C3A">
        <w:rPr>
          <w:sz w:val="24"/>
          <w:szCs w:val="24"/>
          <w:lang w:val="en-US"/>
        </w:rPr>
        <w:t xml:space="preserve"> son uchun </w:t>
      </w:r>
      <w:r w:rsidR="00027A33">
        <w:rPr>
          <w:position w:val="-16"/>
          <w:sz w:val="24"/>
          <w:szCs w:val="24"/>
        </w:rPr>
        <w:pict>
          <v:shape id="_x0000_i2925" type="#_x0000_t75" style="width:117.15pt;height:23.65pt">
            <v:imagedata r:id="rId4748" o:title=""/>
          </v:shape>
        </w:pict>
      </w:r>
      <w:r w:rsidRPr="00461C3A">
        <w:rPr>
          <w:sz w:val="24"/>
          <w:szCs w:val="24"/>
          <w:lang w:val="en-US"/>
        </w:rPr>
        <w:t xml:space="preserve"> shartni qanoatlantiruvchi </w:t>
      </w:r>
      <w:r w:rsidR="00027A33">
        <w:rPr>
          <w:position w:val="-16"/>
          <w:sz w:val="24"/>
          <w:szCs w:val="24"/>
        </w:rPr>
        <w:pict>
          <v:shape id="_x0000_i2926" type="#_x0000_t75" style="width:33.3pt;height:23.65pt">
            <v:imagedata r:id="rId4749" o:title=""/>
          </v:shape>
        </w:pict>
      </w:r>
      <w:r w:rsidRPr="00461C3A">
        <w:rPr>
          <w:sz w:val="24"/>
          <w:szCs w:val="24"/>
          <w:lang w:val="en-US"/>
        </w:rPr>
        <w:t xml:space="preserve"> larda (2) sistemaning o`ng tomoni aniqlangan uzuluksiz bo`lib, </w:t>
      </w:r>
      <w:r w:rsidR="00027A33">
        <w:rPr>
          <w:position w:val="-16"/>
          <w:sz w:val="24"/>
          <w:szCs w:val="24"/>
        </w:rPr>
        <w:pict>
          <v:shape id="_x0000_i2927" type="#_x0000_t75" style="width:66.65pt;height:23.65pt">
            <v:imagedata r:id="rId4750" o:title=""/>
          </v:shape>
        </w:pict>
      </w:r>
      <w:r w:rsidRPr="00461C3A">
        <w:rPr>
          <w:sz w:val="24"/>
          <w:szCs w:val="24"/>
          <w:lang w:val="en-US"/>
        </w:rPr>
        <w:t xml:space="preserve"> bo`lsin. Undan tashqari shu </w:t>
      </w:r>
      <w:r w:rsidRPr="00461C3A">
        <w:rPr>
          <w:i/>
          <w:sz w:val="24"/>
          <w:szCs w:val="24"/>
          <w:lang w:val="en-US"/>
        </w:rPr>
        <w:t>x</w:t>
      </w:r>
      <w:r w:rsidRPr="00461C3A">
        <w:rPr>
          <w:sz w:val="24"/>
          <w:szCs w:val="24"/>
          <w:lang w:val="en-US"/>
        </w:rPr>
        <w:t xml:space="preserve"> larda aniqlangan, faqat koordinata boshida nolga teng va uzluksiz differensialla</w:t>
      </w:r>
      <w:r w:rsidRPr="00461C3A">
        <w:rPr>
          <w:sz w:val="24"/>
          <w:szCs w:val="24"/>
          <w:lang w:val="en-US"/>
        </w:rPr>
        <w:softHyphen/>
        <w:t xml:space="preserve">nuvchi </w:t>
      </w:r>
      <w:r w:rsidR="00027A33">
        <w:rPr>
          <w:position w:val="-16"/>
          <w:sz w:val="24"/>
          <w:szCs w:val="24"/>
        </w:rPr>
        <w:pict>
          <v:shape id="_x0000_i2928" type="#_x0000_t75" style="width:55.9pt;height:23.65pt">
            <v:imagedata r:id="rId4751" o:title=""/>
          </v:shape>
        </w:pict>
      </w:r>
      <w:r w:rsidRPr="00461C3A">
        <w:rPr>
          <w:sz w:val="24"/>
          <w:szCs w:val="24"/>
          <w:lang w:val="en-US"/>
        </w:rPr>
        <w:t xml:space="preserve"> Lyapunov funksiyasi mavjud bo`lib, u </w:t>
      </w:r>
    </w:p>
    <w:p w:rsidR="00C55D03" w:rsidRPr="00461C3A" w:rsidRDefault="00C55D03" w:rsidP="00C55D03">
      <w:pPr>
        <w:tabs>
          <w:tab w:val="center" w:pos="4536"/>
          <w:tab w:val="right" w:pos="9071"/>
        </w:tabs>
        <w:rPr>
          <w:sz w:val="24"/>
          <w:szCs w:val="24"/>
          <w:lang w:val="en-US"/>
        </w:rPr>
      </w:pPr>
      <w:r w:rsidRPr="00461C3A">
        <w:rPr>
          <w:sz w:val="24"/>
          <w:szCs w:val="24"/>
          <w:lang w:val="en-US"/>
        </w:rPr>
        <w:tab/>
      </w:r>
      <w:r w:rsidR="00027A33">
        <w:rPr>
          <w:position w:val="-40"/>
          <w:sz w:val="24"/>
          <w:szCs w:val="24"/>
        </w:rPr>
        <w:pict>
          <v:shape id="_x0000_i2929" type="#_x0000_t75" style="width:77.35pt;height:44.05pt">
            <v:imagedata r:id="rId4752" o:title=""/>
          </v:shape>
        </w:pict>
      </w:r>
      <w:r w:rsidRPr="00461C3A">
        <w:rPr>
          <w:sz w:val="24"/>
          <w:szCs w:val="24"/>
          <w:lang w:val="en-US"/>
        </w:rPr>
        <w:tab/>
        <w:t>(7)</w:t>
      </w:r>
    </w:p>
    <w:p w:rsidR="00C55D03" w:rsidRPr="00461C3A" w:rsidRDefault="00C55D03" w:rsidP="00C55D03">
      <w:pPr>
        <w:jc w:val="both"/>
        <w:rPr>
          <w:sz w:val="24"/>
          <w:szCs w:val="24"/>
          <w:lang w:val="en-US"/>
        </w:rPr>
      </w:pPr>
      <w:r w:rsidRPr="00461C3A">
        <w:rPr>
          <w:sz w:val="24"/>
          <w:szCs w:val="24"/>
          <w:lang w:val="en-US"/>
        </w:rPr>
        <w:t xml:space="preserve">shartni qanoatlantirsin. U holda </w:t>
      </w:r>
      <w:r w:rsidR="00027A33">
        <w:rPr>
          <w:position w:val="-16"/>
          <w:sz w:val="24"/>
          <w:szCs w:val="24"/>
        </w:rPr>
        <w:pict>
          <v:shape id="_x0000_i2930" type="#_x0000_t75" style="width:51.6pt;height:23.65pt">
            <v:imagedata r:id="rId4753" o:title=""/>
          </v:shape>
        </w:pict>
      </w:r>
      <w:r w:rsidRPr="00461C3A">
        <w:rPr>
          <w:sz w:val="24"/>
          <w:szCs w:val="24"/>
          <w:lang w:val="en-US"/>
        </w:rPr>
        <w:t xml:space="preserve"> yechim turg`un bo`ladi.</w:t>
      </w:r>
    </w:p>
    <w:p w:rsidR="00C55D03" w:rsidRPr="00461C3A" w:rsidRDefault="00C55D03" w:rsidP="00C55D03">
      <w:pPr>
        <w:ind w:firstLine="720"/>
        <w:jc w:val="both"/>
        <w:rPr>
          <w:sz w:val="24"/>
          <w:szCs w:val="24"/>
          <w:lang w:val="en-US"/>
        </w:rPr>
      </w:pPr>
      <w:r w:rsidRPr="00461C3A">
        <w:rPr>
          <w:sz w:val="24"/>
          <w:szCs w:val="24"/>
          <w:lang w:val="en-US"/>
        </w:rPr>
        <w:t xml:space="preserve">Agar </w:t>
      </w:r>
      <w:r w:rsidR="00027A33">
        <w:rPr>
          <w:position w:val="-16"/>
          <w:sz w:val="24"/>
          <w:szCs w:val="24"/>
        </w:rPr>
        <w:pict>
          <v:shape id="_x0000_i2931" type="#_x0000_t75" style="width:63.4pt;height:23.65pt">
            <v:imagedata r:id="rId4754" o:title=""/>
          </v:shape>
        </w:pict>
      </w:r>
      <w:r w:rsidRPr="00461C3A">
        <w:rPr>
          <w:sz w:val="24"/>
          <w:szCs w:val="24"/>
          <w:lang w:val="en-US"/>
        </w:rPr>
        <w:t xml:space="preserve"> uchun</w:t>
      </w:r>
    </w:p>
    <w:p w:rsidR="00C55D03" w:rsidRPr="00461C3A" w:rsidRDefault="00C55D03" w:rsidP="00C55D03">
      <w:pPr>
        <w:tabs>
          <w:tab w:val="center" w:pos="4536"/>
          <w:tab w:val="right" w:pos="9071"/>
        </w:tabs>
        <w:rPr>
          <w:sz w:val="24"/>
          <w:szCs w:val="24"/>
          <w:lang w:val="en-US"/>
        </w:rPr>
      </w:pPr>
      <w:r w:rsidRPr="00461C3A">
        <w:rPr>
          <w:sz w:val="24"/>
          <w:szCs w:val="24"/>
          <w:lang w:val="en-US"/>
        </w:rPr>
        <w:lastRenderedPageBreak/>
        <w:tab/>
      </w:r>
      <w:r w:rsidR="00027A33">
        <w:rPr>
          <w:position w:val="-40"/>
          <w:sz w:val="24"/>
          <w:szCs w:val="24"/>
        </w:rPr>
        <w:pict>
          <v:shape id="_x0000_i2932" type="#_x0000_t75" style="width:135.4pt;height:44.05pt">
            <v:imagedata r:id="rId4755" o:title=""/>
          </v:shape>
        </w:pict>
      </w:r>
      <w:r w:rsidRPr="00461C3A">
        <w:rPr>
          <w:sz w:val="24"/>
          <w:szCs w:val="24"/>
          <w:lang w:val="en-US"/>
        </w:rPr>
        <w:tab/>
        <w:t>(8)</w:t>
      </w:r>
    </w:p>
    <w:p w:rsidR="00C55D03" w:rsidRPr="00461C3A" w:rsidRDefault="00C55D03" w:rsidP="00C55D03">
      <w:pPr>
        <w:jc w:val="both"/>
        <w:rPr>
          <w:sz w:val="24"/>
          <w:szCs w:val="24"/>
          <w:lang w:val="en-US"/>
        </w:rPr>
      </w:pPr>
      <w:r w:rsidRPr="00461C3A">
        <w:rPr>
          <w:sz w:val="24"/>
          <w:szCs w:val="24"/>
          <w:lang w:val="en-US"/>
        </w:rPr>
        <w:t xml:space="preserve">(bu erda </w:t>
      </w:r>
      <w:r w:rsidR="00027A33">
        <w:rPr>
          <w:position w:val="-16"/>
          <w:sz w:val="24"/>
          <w:szCs w:val="24"/>
        </w:rPr>
        <w:pict>
          <v:shape id="_x0000_i2933" type="#_x0000_t75" style="width:60.2pt;height:23.65pt">
            <v:imagedata r:id="rId4756" o:title=""/>
          </v:shape>
        </w:pict>
      </w:r>
      <w:r w:rsidRPr="00461C3A">
        <w:rPr>
          <w:sz w:val="24"/>
          <w:szCs w:val="24"/>
          <w:lang w:val="en-US"/>
        </w:rPr>
        <w:t xml:space="preserve"> </w:t>
      </w:r>
      <w:r w:rsidR="00027A33">
        <w:rPr>
          <w:position w:val="-6"/>
          <w:sz w:val="24"/>
          <w:szCs w:val="24"/>
        </w:rPr>
        <w:pict>
          <v:shape id="_x0000_i2934" type="#_x0000_t75" style="width:34.4pt;height:16.1pt">
            <v:imagedata r:id="rId4757" o:title=""/>
          </v:shape>
        </w:pict>
      </w:r>
      <w:r w:rsidRPr="00461C3A">
        <w:rPr>
          <w:sz w:val="24"/>
          <w:szCs w:val="24"/>
          <w:lang w:val="en-US"/>
        </w:rPr>
        <w:t xml:space="preserve"> da </w:t>
      </w:r>
      <w:r w:rsidR="00027A33">
        <w:rPr>
          <w:position w:val="-16"/>
          <w:sz w:val="24"/>
          <w:szCs w:val="24"/>
        </w:rPr>
        <w:pict>
          <v:shape id="_x0000_i2935" type="#_x0000_t75" style="width:56.95pt;height:23.65pt">
            <v:imagedata r:id="rId4758" o:title=""/>
          </v:shape>
        </w:pict>
      </w:r>
      <w:r w:rsidRPr="00461C3A">
        <w:rPr>
          <w:sz w:val="24"/>
          <w:szCs w:val="24"/>
          <w:lang w:val="en-US"/>
        </w:rPr>
        <w:t xml:space="preserve"> bo`lgan qandaydir uzluksiz funksiya) shart ham bajarilsa, nol yechim asimptotik turg`un bo`ladi. </w:t>
      </w:r>
    </w:p>
    <w:p w:rsidR="00C55D03" w:rsidRPr="00461C3A" w:rsidRDefault="00C55D03" w:rsidP="00C55D03">
      <w:pPr>
        <w:ind w:firstLine="720"/>
        <w:jc w:val="both"/>
        <w:rPr>
          <w:sz w:val="24"/>
          <w:szCs w:val="24"/>
          <w:lang w:val="en-US"/>
        </w:rPr>
      </w:pPr>
      <w:r w:rsidRPr="00461C3A">
        <w:rPr>
          <w:sz w:val="24"/>
          <w:szCs w:val="24"/>
          <w:lang w:val="en-US"/>
        </w:rPr>
        <w:t xml:space="preserve">(1) sistemaning yechimi ma`lum bo`lmasa, Lyapunov funksiyasi qurishning umumiy usuli yo`q, lekin ba`zi hollarda bu funksiyani kvadratik forma shaklida, ya`ni </w:t>
      </w:r>
      <w:r w:rsidR="00027A33">
        <w:rPr>
          <w:position w:val="-38"/>
          <w:sz w:val="24"/>
          <w:szCs w:val="24"/>
        </w:rPr>
        <w:pict>
          <v:shape id="_x0000_i2936" type="#_x0000_t75" style="width:84.9pt;height:35.45pt">
            <v:imagedata r:id="rId4759" o:title=""/>
          </v:shape>
        </w:pict>
      </w:r>
      <w:r w:rsidRPr="00461C3A">
        <w:rPr>
          <w:sz w:val="24"/>
          <w:szCs w:val="24"/>
          <w:lang w:val="en-US"/>
        </w:rPr>
        <w:t xml:space="preserve"> ko`rinishiga keltirib olish mumkin bo`ladi.</w:t>
      </w:r>
    </w:p>
    <w:p w:rsidR="00C55D03" w:rsidRPr="00461C3A" w:rsidRDefault="00C55D03" w:rsidP="00C55D03">
      <w:pPr>
        <w:ind w:firstLine="720"/>
        <w:jc w:val="both"/>
        <w:rPr>
          <w:sz w:val="24"/>
          <w:szCs w:val="24"/>
        </w:rPr>
      </w:pPr>
      <w:r w:rsidRPr="00461C3A">
        <w:rPr>
          <w:b/>
          <w:sz w:val="24"/>
          <w:szCs w:val="24"/>
        </w:rPr>
        <w:t>Misollar.</w:t>
      </w:r>
      <w:r w:rsidRPr="00461C3A">
        <w:rPr>
          <w:sz w:val="24"/>
          <w:szCs w:val="24"/>
        </w:rPr>
        <w:t xml:space="preserve"> </w:t>
      </w:r>
      <w:r w:rsidRPr="00461C3A">
        <w:rPr>
          <w:b/>
          <w:i/>
          <w:sz w:val="24"/>
          <w:szCs w:val="24"/>
        </w:rPr>
        <w:t>a</w:t>
      </w:r>
      <w:r w:rsidRPr="00461C3A">
        <w:rPr>
          <w:b/>
          <w:sz w:val="24"/>
          <w:szCs w:val="24"/>
        </w:rPr>
        <w:t>)</w:t>
      </w:r>
    </w:p>
    <w:p w:rsidR="00C55D03" w:rsidRPr="00461C3A" w:rsidRDefault="00027A33" w:rsidP="00C55D03">
      <w:pPr>
        <w:jc w:val="center"/>
        <w:rPr>
          <w:sz w:val="24"/>
          <w:szCs w:val="24"/>
        </w:rPr>
      </w:pPr>
      <w:r>
        <w:rPr>
          <w:position w:val="-48"/>
          <w:sz w:val="24"/>
          <w:szCs w:val="24"/>
        </w:rPr>
        <w:pict>
          <v:shape id="_x0000_i2937" type="#_x0000_t75" style="width:170.85pt;height:55.9pt">
            <v:imagedata r:id="rId4760" o:title=""/>
          </v:shape>
        </w:pict>
      </w:r>
    </w:p>
    <w:p w:rsidR="00C55D03" w:rsidRPr="00461C3A" w:rsidRDefault="00C55D03" w:rsidP="00C55D03">
      <w:pPr>
        <w:jc w:val="both"/>
        <w:rPr>
          <w:sz w:val="24"/>
          <w:szCs w:val="24"/>
          <w:lang w:val="en-US"/>
        </w:rPr>
      </w:pPr>
      <w:r w:rsidRPr="00461C3A">
        <w:rPr>
          <w:sz w:val="24"/>
          <w:szCs w:val="24"/>
          <w:lang w:val="en-US"/>
        </w:rPr>
        <w:t xml:space="preserve">sistemaning trivial yechimini turg`unlikka tekshiring. </w:t>
      </w:r>
    </w:p>
    <w:p w:rsidR="00C55D03" w:rsidRPr="00461C3A" w:rsidRDefault="00C55D03" w:rsidP="00C55D03">
      <w:pPr>
        <w:ind w:firstLine="720"/>
        <w:jc w:val="both"/>
        <w:rPr>
          <w:sz w:val="24"/>
          <w:szCs w:val="24"/>
          <w:lang w:val="en-US"/>
        </w:rPr>
      </w:pPr>
      <w:r w:rsidRPr="00461C3A">
        <w:rPr>
          <w:i/>
          <w:sz w:val="24"/>
          <w:szCs w:val="24"/>
          <w:lang w:val="en-US"/>
        </w:rPr>
        <w:t>Yechimi.</w:t>
      </w:r>
      <w:r w:rsidRPr="00461C3A">
        <w:rPr>
          <w:sz w:val="24"/>
          <w:szCs w:val="24"/>
          <w:lang w:val="en-US"/>
        </w:rPr>
        <w:t xml:space="preserve"> Lyapunov funksiyasi </w:t>
      </w:r>
      <w:r w:rsidR="00027A33">
        <w:rPr>
          <w:position w:val="-16"/>
          <w:sz w:val="24"/>
          <w:szCs w:val="24"/>
        </w:rPr>
        <w:pict>
          <v:shape id="_x0000_i2938" type="#_x0000_t75" style="width:35.45pt;height:23.65pt">
            <v:imagedata r:id="rId4761" o:title=""/>
          </v:shape>
        </w:pict>
      </w:r>
      <w:r w:rsidRPr="00461C3A">
        <w:rPr>
          <w:sz w:val="24"/>
          <w:szCs w:val="24"/>
          <w:lang w:val="en-US"/>
        </w:rPr>
        <w:t xml:space="preserve"> sifatida </w:t>
      </w:r>
      <w:r w:rsidR="00027A33">
        <w:rPr>
          <w:position w:val="-16"/>
          <w:sz w:val="24"/>
          <w:szCs w:val="24"/>
        </w:rPr>
        <w:pict>
          <v:shape id="_x0000_i2939" type="#_x0000_t75" style="width:111.75pt;height:23.65pt">
            <v:imagedata r:id="rId4762" o:title=""/>
          </v:shape>
        </w:pict>
      </w:r>
      <w:r w:rsidRPr="00461C3A">
        <w:rPr>
          <w:sz w:val="24"/>
          <w:szCs w:val="24"/>
          <w:lang w:val="en-US"/>
        </w:rPr>
        <w:t xml:space="preserve"> ni olamiz. Birinchi</w:t>
      </w:r>
      <w:r w:rsidRPr="00461C3A">
        <w:rPr>
          <w:sz w:val="24"/>
          <w:szCs w:val="24"/>
          <w:lang w:val="en-US"/>
        </w:rPr>
        <w:softHyphen/>
        <w:t xml:space="preserve">dan, </w:t>
      </w:r>
      <w:r w:rsidR="00027A33">
        <w:rPr>
          <w:position w:val="-16"/>
          <w:sz w:val="24"/>
          <w:szCs w:val="24"/>
        </w:rPr>
        <w:pict>
          <v:shape id="_x0000_i2940" type="#_x0000_t75" style="width:149.35pt;height:23.65pt">
            <v:imagedata r:id="rId4763" o:title=""/>
          </v:shape>
        </w:pict>
      </w:r>
      <w:r w:rsidRPr="00461C3A">
        <w:rPr>
          <w:sz w:val="24"/>
          <w:szCs w:val="24"/>
          <w:lang w:val="en-US"/>
        </w:rPr>
        <w:t xml:space="preserve"> ikkinchidan, etarlicha kichik </w:t>
      </w:r>
      <w:r w:rsidRPr="00461C3A">
        <w:rPr>
          <w:i/>
          <w:sz w:val="24"/>
          <w:szCs w:val="24"/>
          <w:lang w:val="en-US"/>
        </w:rPr>
        <w:t>x</w:t>
      </w:r>
      <w:r w:rsidRPr="00461C3A">
        <w:rPr>
          <w:sz w:val="24"/>
          <w:szCs w:val="24"/>
          <w:lang w:val="en-US"/>
        </w:rPr>
        <w:t xml:space="preserve">, </w:t>
      </w:r>
      <w:r w:rsidRPr="00461C3A">
        <w:rPr>
          <w:i/>
          <w:sz w:val="24"/>
          <w:szCs w:val="24"/>
          <w:lang w:val="en-US"/>
        </w:rPr>
        <w:t>y</w:t>
      </w:r>
      <w:r w:rsidRPr="00461C3A">
        <w:rPr>
          <w:sz w:val="24"/>
          <w:szCs w:val="24"/>
          <w:lang w:val="en-US"/>
        </w:rPr>
        <w:t xml:space="preserve"> lar uchun</w:t>
      </w:r>
    </w:p>
    <w:p w:rsidR="00C55D03" w:rsidRPr="00461C3A" w:rsidRDefault="00027A33" w:rsidP="00C55D03">
      <w:pPr>
        <w:jc w:val="center"/>
        <w:rPr>
          <w:sz w:val="24"/>
          <w:szCs w:val="24"/>
        </w:rPr>
      </w:pPr>
      <w:r>
        <w:rPr>
          <w:position w:val="-66"/>
          <w:sz w:val="24"/>
          <w:szCs w:val="24"/>
        </w:rPr>
        <w:pict>
          <v:shape id="_x0000_i2941" type="#_x0000_t75" style="width:354.65pt;height:73.05pt">
            <v:imagedata r:id="rId4764" o:title=""/>
          </v:shape>
        </w:pict>
      </w:r>
    </w:p>
    <w:p w:rsidR="00C55D03" w:rsidRPr="00461C3A" w:rsidRDefault="00C55D03" w:rsidP="00C55D03">
      <w:pPr>
        <w:ind w:firstLine="720"/>
        <w:jc w:val="both"/>
        <w:rPr>
          <w:sz w:val="24"/>
          <w:szCs w:val="24"/>
          <w:lang w:val="en-US"/>
        </w:rPr>
      </w:pPr>
      <w:r w:rsidRPr="00461C3A">
        <w:rPr>
          <w:sz w:val="24"/>
          <w:szCs w:val="24"/>
          <w:lang w:val="en-US"/>
        </w:rPr>
        <w:t xml:space="preserve">Demak, yuqorida bayon etilgan Lyapunov teoremasining barcha shartlari bajariladi, </w:t>
      </w:r>
      <w:r w:rsidR="00027A33">
        <w:rPr>
          <w:position w:val="-12"/>
          <w:sz w:val="24"/>
          <w:szCs w:val="24"/>
        </w:rPr>
        <w:pict>
          <v:shape id="_x0000_i2942" type="#_x0000_t75" style="width:1in;height:19.35pt">
            <v:imagedata r:id="rId4765" o:title=""/>
          </v:shape>
        </w:pict>
      </w:r>
      <w:r w:rsidRPr="00461C3A">
        <w:rPr>
          <w:sz w:val="24"/>
          <w:szCs w:val="24"/>
          <w:lang w:val="en-US"/>
        </w:rPr>
        <w:t xml:space="preserve"> yechim – turg`un yechim ekan.</w:t>
      </w:r>
    </w:p>
    <w:p w:rsidR="00C55D03" w:rsidRPr="00461C3A" w:rsidRDefault="00C55D03" w:rsidP="00C55D03">
      <w:pPr>
        <w:ind w:firstLine="720"/>
        <w:jc w:val="both"/>
        <w:rPr>
          <w:b/>
          <w:sz w:val="24"/>
          <w:szCs w:val="24"/>
        </w:rPr>
      </w:pPr>
      <w:r w:rsidRPr="00461C3A">
        <w:rPr>
          <w:b/>
          <w:i/>
          <w:sz w:val="24"/>
          <w:szCs w:val="24"/>
        </w:rPr>
        <w:t>b</w:t>
      </w:r>
      <w:r w:rsidRPr="00461C3A">
        <w:rPr>
          <w:b/>
          <w:sz w:val="24"/>
          <w:szCs w:val="24"/>
        </w:rPr>
        <w:t>)</w:t>
      </w:r>
    </w:p>
    <w:p w:rsidR="00C55D03" w:rsidRPr="00461C3A" w:rsidRDefault="00027A33" w:rsidP="00C55D03">
      <w:pPr>
        <w:jc w:val="center"/>
        <w:rPr>
          <w:sz w:val="24"/>
          <w:szCs w:val="24"/>
        </w:rPr>
      </w:pPr>
      <w:r>
        <w:rPr>
          <w:position w:val="-38"/>
          <w:sz w:val="24"/>
          <w:szCs w:val="24"/>
        </w:rPr>
        <w:pict>
          <v:shape id="_x0000_i2943" type="#_x0000_t75" style="width:84.9pt;height:45.15pt">
            <v:imagedata r:id="rId4766" o:title=""/>
          </v:shape>
        </w:pict>
      </w:r>
    </w:p>
    <w:p w:rsidR="00C55D03" w:rsidRPr="00461C3A" w:rsidRDefault="00C55D03" w:rsidP="00C55D03">
      <w:pPr>
        <w:jc w:val="both"/>
        <w:rPr>
          <w:sz w:val="24"/>
          <w:szCs w:val="24"/>
          <w:lang w:val="en-US"/>
        </w:rPr>
      </w:pPr>
      <w:r w:rsidRPr="00461C3A">
        <w:rPr>
          <w:sz w:val="24"/>
          <w:szCs w:val="24"/>
          <w:lang w:val="en-US"/>
        </w:rPr>
        <w:t xml:space="preserve">sistemaning trivial yechimini turg`unlikka tekshiring. </w:t>
      </w:r>
    </w:p>
    <w:p w:rsidR="00C55D03" w:rsidRPr="00461C3A" w:rsidRDefault="00C55D03" w:rsidP="00C55D03">
      <w:pPr>
        <w:ind w:firstLine="720"/>
        <w:jc w:val="both"/>
        <w:rPr>
          <w:sz w:val="24"/>
          <w:szCs w:val="24"/>
          <w:lang w:val="en-US"/>
        </w:rPr>
      </w:pPr>
      <w:r w:rsidRPr="00461C3A">
        <w:rPr>
          <w:i/>
          <w:sz w:val="24"/>
          <w:szCs w:val="24"/>
          <w:lang w:val="en-US"/>
        </w:rPr>
        <w:t>Yechimi.</w:t>
      </w:r>
      <w:r w:rsidRPr="00461C3A">
        <w:rPr>
          <w:sz w:val="24"/>
          <w:szCs w:val="24"/>
          <w:lang w:val="en-US"/>
        </w:rPr>
        <w:t xml:space="preserve"> </w:t>
      </w:r>
      <w:r w:rsidR="00027A33">
        <w:rPr>
          <w:position w:val="-16"/>
          <w:sz w:val="24"/>
          <w:szCs w:val="24"/>
        </w:rPr>
        <w:pict>
          <v:shape id="_x0000_i2944" type="#_x0000_t75" style="width:105.3pt;height:23.65pt">
            <v:imagedata r:id="rId4767" o:title=""/>
          </v:shape>
        </w:pict>
      </w:r>
      <w:r w:rsidRPr="00461C3A">
        <w:rPr>
          <w:sz w:val="24"/>
          <w:szCs w:val="24"/>
          <w:lang w:val="en-US"/>
        </w:rPr>
        <w:t xml:space="preserve"> funksiya Lyapunov teoremasining ikkinchi qismini (asimptotik turg`unlikni ta`minlaydigan shartni) qanoatlantiradi. Haqiqatdan ham, </w:t>
      </w:r>
    </w:p>
    <w:p w:rsidR="00C55D03" w:rsidRPr="00461C3A" w:rsidRDefault="00C55D03" w:rsidP="00C55D03">
      <w:pPr>
        <w:ind w:firstLine="709"/>
        <w:jc w:val="both"/>
        <w:rPr>
          <w:sz w:val="24"/>
          <w:szCs w:val="24"/>
          <w:lang w:val="en-US"/>
        </w:rPr>
      </w:pPr>
      <w:r w:rsidRPr="00461C3A">
        <w:rPr>
          <w:sz w:val="24"/>
          <w:szCs w:val="24"/>
          <w:lang w:val="en-US"/>
        </w:rPr>
        <w:t xml:space="preserve">1) </w:t>
      </w:r>
      <w:r w:rsidR="00027A33">
        <w:rPr>
          <w:position w:val="-16"/>
          <w:sz w:val="24"/>
          <w:szCs w:val="24"/>
        </w:rPr>
        <w:pict>
          <v:shape id="_x0000_i2945" type="#_x0000_t75" style="width:149.35pt;height:23.65pt">
            <v:imagedata r:id="rId4768" o:title=""/>
          </v:shape>
        </w:pict>
      </w:r>
    </w:p>
    <w:p w:rsidR="00C55D03" w:rsidRPr="00461C3A" w:rsidRDefault="00C55D03" w:rsidP="00C55D03">
      <w:pPr>
        <w:ind w:firstLine="720"/>
        <w:jc w:val="center"/>
        <w:rPr>
          <w:sz w:val="24"/>
          <w:szCs w:val="24"/>
          <w:lang w:val="en-US"/>
        </w:rPr>
      </w:pPr>
      <w:r w:rsidRPr="00461C3A">
        <w:rPr>
          <w:sz w:val="24"/>
          <w:szCs w:val="24"/>
          <w:lang w:val="en-US"/>
        </w:rPr>
        <w:t xml:space="preserve">2) </w:t>
      </w:r>
      <w:r w:rsidR="00027A33">
        <w:rPr>
          <w:position w:val="-34"/>
          <w:sz w:val="24"/>
          <w:szCs w:val="24"/>
        </w:rPr>
        <w:pict>
          <v:shape id="_x0000_i2946" type="#_x0000_t75" style="width:397.6pt;height:39.75pt">
            <v:imagedata r:id="rId4769" o:title=""/>
          </v:shape>
        </w:pict>
      </w:r>
    </w:p>
    <w:p w:rsidR="00C55D03" w:rsidRPr="00461C3A" w:rsidRDefault="00C55D03" w:rsidP="00C55D03">
      <w:pPr>
        <w:ind w:firstLine="720"/>
        <w:jc w:val="both"/>
        <w:rPr>
          <w:sz w:val="24"/>
          <w:szCs w:val="24"/>
          <w:lang w:val="en-US"/>
        </w:rPr>
      </w:pPr>
      <w:r w:rsidRPr="00461C3A">
        <w:rPr>
          <w:sz w:val="24"/>
          <w:szCs w:val="24"/>
          <w:lang w:val="en-US"/>
        </w:rPr>
        <w:t xml:space="preserve">Demak, </w:t>
      </w:r>
      <w:r w:rsidR="00027A33">
        <w:rPr>
          <w:position w:val="-52"/>
          <w:sz w:val="24"/>
          <w:szCs w:val="24"/>
        </w:rPr>
        <w:pict>
          <v:shape id="_x0000_i2947" type="#_x0000_t75" style="width:279.4pt;height:52.65pt">
            <v:imagedata r:id="rId4770" o:title=""/>
          </v:shape>
        </w:pict>
      </w:r>
      <w:r w:rsidRPr="00461C3A">
        <w:rPr>
          <w:sz w:val="24"/>
          <w:szCs w:val="24"/>
          <w:lang w:val="en-US"/>
        </w:rPr>
        <w:t xml:space="preserve"> </w:t>
      </w:r>
      <w:r w:rsidR="00027A33">
        <w:rPr>
          <w:position w:val="-10"/>
          <w:sz w:val="24"/>
          <w:szCs w:val="24"/>
        </w:rPr>
        <w:pict>
          <v:shape id="_x0000_i2948" type="#_x0000_t75" style="width:36.55pt;height:18.25pt">
            <v:imagedata r:id="rId4771" o:title=""/>
          </v:shape>
        </w:pict>
      </w:r>
      <w:r w:rsidRPr="00461C3A">
        <w:rPr>
          <w:sz w:val="24"/>
          <w:szCs w:val="24"/>
          <w:lang w:val="en-US"/>
        </w:rPr>
        <w:t xml:space="preserve"> </w:t>
      </w:r>
      <w:r w:rsidR="00027A33">
        <w:rPr>
          <w:position w:val="-12"/>
          <w:sz w:val="24"/>
          <w:szCs w:val="24"/>
        </w:rPr>
        <w:pict>
          <v:shape id="_x0000_i2949" type="#_x0000_t75" style="width:37.6pt;height:19.35pt">
            <v:imagedata r:id="rId4772" o:title=""/>
          </v:shape>
        </w:pict>
      </w:r>
    </w:p>
    <w:p w:rsidR="00C55D03" w:rsidRPr="00461C3A" w:rsidRDefault="00C55D03" w:rsidP="00C55D03">
      <w:pPr>
        <w:ind w:firstLine="720"/>
        <w:jc w:val="both"/>
        <w:rPr>
          <w:sz w:val="24"/>
          <w:szCs w:val="24"/>
          <w:lang w:val="en-US"/>
        </w:rPr>
      </w:pPr>
      <w:r w:rsidRPr="00461C3A">
        <w:rPr>
          <w:sz w:val="24"/>
          <w:szCs w:val="24"/>
          <w:lang w:val="en-US"/>
        </w:rPr>
        <w:t xml:space="preserve">Shunday qilib, </w:t>
      </w:r>
      <w:r w:rsidR="00027A33">
        <w:rPr>
          <w:position w:val="-12"/>
          <w:sz w:val="24"/>
          <w:szCs w:val="24"/>
        </w:rPr>
        <w:pict>
          <v:shape id="_x0000_i2950" type="#_x0000_t75" style="width:1in;height:19.35pt">
            <v:imagedata r:id="rId4765" o:title=""/>
          </v:shape>
        </w:pict>
      </w:r>
      <w:r w:rsidRPr="00461C3A">
        <w:rPr>
          <w:sz w:val="24"/>
          <w:szCs w:val="24"/>
          <w:lang w:val="en-US"/>
        </w:rPr>
        <w:t xml:space="preserve"> asimptotik turg`un ekan. </w:t>
      </w:r>
    </w:p>
    <w:p w:rsidR="00C55D03" w:rsidRPr="00461C3A" w:rsidRDefault="00C55D03" w:rsidP="00C55D03">
      <w:pPr>
        <w:tabs>
          <w:tab w:val="center" w:pos="4522"/>
          <w:tab w:val="right" w:pos="9071"/>
        </w:tabs>
        <w:ind w:firstLine="720"/>
        <w:jc w:val="both"/>
        <w:rPr>
          <w:sz w:val="24"/>
          <w:szCs w:val="24"/>
          <w:lang w:val="en-US"/>
        </w:rPr>
      </w:pPr>
      <w:r w:rsidRPr="00461C3A">
        <w:rPr>
          <w:b/>
          <w:sz w:val="24"/>
          <w:szCs w:val="24"/>
          <w:lang w:val="en-US"/>
        </w:rPr>
        <w:t>4.</w:t>
      </w:r>
      <w:r w:rsidRPr="00461C3A">
        <w:rPr>
          <w:sz w:val="24"/>
          <w:szCs w:val="24"/>
          <w:lang w:val="en-US"/>
        </w:rPr>
        <w:tab/>
      </w:r>
      <w:r w:rsidR="00027A33">
        <w:rPr>
          <w:position w:val="-12"/>
          <w:sz w:val="24"/>
          <w:szCs w:val="24"/>
        </w:rPr>
        <w:pict>
          <v:shape id="_x0000_i2951" type="#_x0000_t75" style="width:232.1pt;height:21.5pt">
            <v:imagedata r:id="rId4773" o:title=""/>
          </v:shape>
        </w:pict>
      </w:r>
      <w:r w:rsidRPr="00461C3A">
        <w:rPr>
          <w:sz w:val="24"/>
          <w:szCs w:val="24"/>
          <w:lang w:val="en-US"/>
        </w:rPr>
        <w:tab/>
        <w:t>(9)</w:t>
      </w:r>
    </w:p>
    <w:p w:rsidR="00C55D03" w:rsidRPr="00461C3A" w:rsidRDefault="00C55D03" w:rsidP="00C55D03">
      <w:pPr>
        <w:jc w:val="both"/>
        <w:rPr>
          <w:sz w:val="24"/>
          <w:szCs w:val="24"/>
          <w:lang w:val="en-US"/>
        </w:rPr>
      </w:pPr>
      <w:r w:rsidRPr="00461C3A">
        <w:rPr>
          <w:sz w:val="24"/>
          <w:szCs w:val="24"/>
          <w:lang w:val="en-US"/>
        </w:rPr>
        <w:t>haqiqiy koeffitsientli ko`phadning barcha ildizlari haqiqiy qismi manfiy bo`lishi uchun shartlar.</w:t>
      </w:r>
    </w:p>
    <w:p w:rsidR="00C55D03" w:rsidRPr="00461C3A" w:rsidRDefault="00C55D03" w:rsidP="00C55D03">
      <w:pPr>
        <w:ind w:firstLine="720"/>
        <w:jc w:val="both"/>
        <w:rPr>
          <w:sz w:val="24"/>
          <w:szCs w:val="24"/>
          <w:lang w:val="en-US"/>
        </w:rPr>
      </w:pPr>
      <w:r w:rsidRPr="00461C3A">
        <w:rPr>
          <w:sz w:val="24"/>
          <w:szCs w:val="24"/>
          <w:lang w:val="en-US"/>
        </w:rPr>
        <w:t xml:space="preserve">(9) ko`phad barcha ildizlarining haqiqiy qismi manfiy bo`lishi uchun </w:t>
      </w:r>
      <w:r w:rsidR="00027A33">
        <w:rPr>
          <w:position w:val="-12"/>
          <w:sz w:val="24"/>
          <w:szCs w:val="24"/>
        </w:rPr>
        <w:pict>
          <v:shape id="_x0000_i2952" type="#_x0000_t75" style="width:115pt;height:19.35pt">
            <v:imagedata r:id="rId4774" o:title=""/>
          </v:shape>
        </w:pict>
      </w:r>
      <w:r w:rsidRPr="00461C3A">
        <w:rPr>
          <w:sz w:val="24"/>
          <w:szCs w:val="24"/>
          <w:lang w:val="en-US"/>
        </w:rPr>
        <w:t xml:space="preserve"> bo`lishi zarurdir. </w:t>
      </w:r>
      <w:r w:rsidR="00027A33">
        <w:rPr>
          <w:position w:val="-6"/>
          <w:sz w:val="24"/>
          <w:szCs w:val="24"/>
        </w:rPr>
        <w:pict>
          <v:shape id="_x0000_i2953" type="#_x0000_t75" style="width:33.3pt;height:16.1pt">
            <v:imagedata r:id="rId4775" o:title=""/>
          </v:shape>
        </w:pict>
      </w:r>
      <w:r w:rsidRPr="00461C3A">
        <w:rPr>
          <w:sz w:val="24"/>
          <w:szCs w:val="24"/>
          <w:lang w:val="en-US"/>
        </w:rPr>
        <w:t xml:space="preserve"> bo`lganda bu shart etarlidir.</w:t>
      </w:r>
    </w:p>
    <w:p w:rsidR="00C55D03" w:rsidRPr="00461C3A" w:rsidRDefault="00C55D03" w:rsidP="00C55D03">
      <w:pPr>
        <w:ind w:firstLine="720"/>
        <w:jc w:val="both"/>
        <w:rPr>
          <w:sz w:val="24"/>
          <w:szCs w:val="24"/>
          <w:lang w:val="en-US"/>
        </w:rPr>
      </w:pPr>
      <w:r w:rsidRPr="00461C3A">
        <w:rPr>
          <w:sz w:val="24"/>
          <w:szCs w:val="24"/>
          <w:lang w:val="en-US"/>
        </w:rPr>
        <w:t xml:space="preserve">Raus-Gurvits sharti. (9) ko`phad barcha ildizlarining haqiqiy qismi manfiy bo`lishi uchun </w:t>
      </w:r>
      <w:r w:rsidRPr="00461C3A">
        <w:rPr>
          <w:sz w:val="24"/>
          <w:szCs w:val="24"/>
          <w:lang w:val="en-US"/>
        </w:rPr>
        <w:lastRenderedPageBreak/>
        <w:t xml:space="preserve">ushbu </w:t>
      </w:r>
      <w:r w:rsidRPr="00461C3A">
        <w:rPr>
          <w:b/>
          <w:i/>
          <w:sz w:val="24"/>
          <w:szCs w:val="24"/>
          <w:lang w:val="en-US"/>
        </w:rPr>
        <w:t>Gurvits matritsasi</w:t>
      </w:r>
      <w:r w:rsidRPr="00461C3A">
        <w:rPr>
          <w:sz w:val="24"/>
          <w:szCs w:val="24"/>
          <w:lang w:val="en-US"/>
        </w:rPr>
        <w:t xml:space="preserve"> deb ataluvchi matritsaning</w:t>
      </w:r>
    </w:p>
    <w:p w:rsidR="00C55D03" w:rsidRPr="00461C3A" w:rsidRDefault="00027A33" w:rsidP="00C55D03">
      <w:pPr>
        <w:jc w:val="center"/>
        <w:rPr>
          <w:sz w:val="24"/>
          <w:szCs w:val="24"/>
        </w:rPr>
      </w:pPr>
      <w:r>
        <w:rPr>
          <w:position w:val="-106"/>
          <w:sz w:val="24"/>
          <w:szCs w:val="24"/>
        </w:rPr>
        <w:pict>
          <v:shape id="_x0000_i2954" type="#_x0000_t75" style="width:167.65pt;height:113.9pt">
            <v:imagedata r:id="rId4776" o:title=""/>
          </v:shape>
        </w:pict>
      </w:r>
    </w:p>
    <w:p w:rsidR="00C55D03" w:rsidRPr="00461C3A" w:rsidRDefault="00C55D03" w:rsidP="00C55D03">
      <w:pPr>
        <w:jc w:val="both"/>
        <w:rPr>
          <w:sz w:val="24"/>
          <w:szCs w:val="24"/>
          <w:lang w:val="en-US"/>
        </w:rPr>
      </w:pPr>
      <w:r w:rsidRPr="00461C3A">
        <w:rPr>
          <w:sz w:val="24"/>
          <w:szCs w:val="24"/>
          <w:lang w:val="en-US"/>
        </w:rPr>
        <w:t xml:space="preserve">asosiy diagonal minorlari musbat bo`lishi zarur va etarlidir. Bu matritsaning asosiy diagonalida </w:t>
      </w:r>
      <w:r w:rsidR="00027A33">
        <w:rPr>
          <w:position w:val="-12"/>
          <w:sz w:val="24"/>
          <w:szCs w:val="24"/>
        </w:rPr>
        <w:pict>
          <v:shape id="_x0000_i2955" type="#_x0000_t75" style="width:84.9pt;height:19.35pt">
            <v:imagedata r:id="rId4777" o:title=""/>
          </v:shape>
        </w:pict>
      </w:r>
      <w:r w:rsidRPr="00461C3A">
        <w:rPr>
          <w:sz w:val="24"/>
          <w:szCs w:val="24"/>
          <w:lang w:val="en-US"/>
        </w:rPr>
        <w:t xml:space="preserve"> lar turibdi. Har bir satrda elementlarning indeksi oldingi element indeksidan 1 birlikka kichik. </w:t>
      </w:r>
      <w:r w:rsidR="00027A33">
        <w:rPr>
          <w:position w:val="-12"/>
          <w:sz w:val="24"/>
          <w:szCs w:val="24"/>
        </w:rPr>
        <w:pict>
          <v:shape id="_x0000_i2956" type="#_x0000_t75" style="width:13.95pt;height:19.35pt">
            <v:imagedata r:id="rId4778" o:title=""/>
          </v:shape>
        </w:pict>
      </w:r>
      <w:r w:rsidRPr="00461C3A">
        <w:rPr>
          <w:sz w:val="24"/>
          <w:szCs w:val="24"/>
          <w:lang w:val="en-US"/>
        </w:rPr>
        <w:t xml:space="preserve"> element </w:t>
      </w:r>
      <w:r w:rsidR="00027A33">
        <w:rPr>
          <w:position w:val="-6"/>
          <w:sz w:val="24"/>
          <w:szCs w:val="24"/>
        </w:rPr>
        <w:pict>
          <v:shape id="_x0000_i2957" type="#_x0000_t75" style="width:30.1pt;height:15.05pt">
            <v:imagedata r:id="rId4779" o:title=""/>
          </v:shape>
        </w:pict>
      </w:r>
      <w:r w:rsidRPr="00461C3A">
        <w:rPr>
          <w:sz w:val="24"/>
          <w:szCs w:val="24"/>
          <w:lang w:val="en-US"/>
        </w:rPr>
        <w:t xml:space="preserve"> yoki </w:t>
      </w:r>
      <w:r w:rsidR="00027A33">
        <w:rPr>
          <w:position w:val="-6"/>
          <w:sz w:val="24"/>
          <w:szCs w:val="24"/>
        </w:rPr>
        <w:pict>
          <v:shape id="_x0000_i2958" type="#_x0000_t75" style="width:30.1pt;height:16.1pt">
            <v:imagedata r:id="rId4780" o:title=""/>
          </v:shape>
        </w:pict>
      </w:r>
      <w:r w:rsidRPr="00461C3A">
        <w:rPr>
          <w:sz w:val="24"/>
          <w:szCs w:val="24"/>
          <w:lang w:val="en-US"/>
        </w:rPr>
        <w:t xml:space="preserve"> larda nolga almashtiriladi. Gurvits matritsasining asosiy diagonal minorlari:</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ab/>
      </w:r>
      <w:r w:rsidR="00027A33">
        <w:rPr>
          <w:position w:val="-60"/>
          <w:sz w:val="24"/>
          <w:szCs w:val="24"/>
        </w:rPr>
        <w:pict>
          <v:shape id="_x0000_i2959" type="#_x0000_t75" style="width:322.4pt;height:67.7pt">
            <v:imagedata r:id="rId4781" o:title=""/>
          </v:shape>
        </w:pict>
      </w:r>
      <w:r w:rsidRPr="00461C3A">
        <w:rPr>
          <w:sz w:val="24"/>
          <w:szCs w:val="24"/>
          <w:lang w:val="en-US"/>
        </w:rPr>
        <w:tab/>
        <w:t xml:space="preserve"> (11)</w:t>
      </w:r>
    </w:p>
    <w:p w:rsidR="00C55D03" w:rsidRPr="00461C3A" w:rsidRDefault="00C55D03" w:rsidP="00C55D03">
      <w:pPr>
        <w:jc w:val="both"/>
        <w:rPr>
          <w:sz w:val="24"/>
          <w:szCs w:val="24"/>
          <w:lang w:val="en-US"/>
        </w:rPr>
      </w:pPr>
      <w:r w:rsidRPr="00461C3A">
        <w:rPr>
          <w:sz w:val="24"/>
          <w:szCs w:val="24"/>
          <w:lang w:val="en-US"/>
        </w:rPr>
        <w:t xml:space="preserve">SHu ham eslatib qo`yish kerakki, </w:t>
      </w:r>
      <w:r w:rsidR="00027A33">
        <w:rPr>
          <w:position w:val="-12"/>
          <w:sz w:val="24"/>
          <w:szCs w:val="24"/>
        </w:rPr>
        <w:pict>
          <v:shape id="_x0000_i2960" type="#_x0000_t75" style="width:161.2pt;height:19.35pt">
            <v:imagedata r:id="rId4782" o:title=""/>
          </v:shape>
        </w:pict>
      </w:r>
      <w:r w:rsidRPr="00461C3A">
        <w:rPr>
          <w:sz w:val="24"/>
          <w:szCs w:val="24"/>
          <w:lang w:val="en-US"/>
        </w:rPr>
        <w:t xml:space="preserve"> shartlardagi oxirgi ifoda uchun </w:t>
      </w:r>
      <w:r w:rsidR="00027A33">
        <w:rPr>
          <w:position w:val="-12"/>
          <w:sz w:val="24"/>
          <w:szCs w:val="24"/>
        </w:rPr>
        <w:pict>
          <v:shape id="_x0000_i2961" type="#_x0000_t75" style="width:69.85pt;height:19.35pt">
            <v:imagedata r:id="rId4783" o:title=""/>
          </v:shape>
        </w:pict>
      </w:r>
      <w:r w:rsidRPr="00461C3A">
        <w:rPr>
          <w:sz w:val="24"/>
          <w:szCs w:val="24"/>
          <w:lang w:val="en-US"/>
        </w:rPr>
        <w:t xml:space="preserve"> tenglik o`rinli bo`lgani uchun </w:t>
      </w:r>
      <w:r w:rsidR="00027A33">
        <w:rPr>
          <w:position w:val="-12"/>
          <w:sz w:val="24"/>
          <w:szCs w:val="24"/>
        </w:rPr>
        <w:pict>
          <v:shape id="_x0000_i2962" type="#_x0000_t75" style="width:41.9pt;height:19.35pt">
            <v:imagedata r:id="rId4784" o:title=""/>
          </v:shape>
        </w:pict>
      </w:r>
      <w:r w:rsidRPr="00461C3A">
        <w:rPr>
          <w:sz w:val="24"/>
          <w:szCs w:val="24"/>
          <w:lang w:val="en-US"/>
        </w:rPr>
        <w:t xml:space="preserve"> shartni </w:t>
      </w:r>
      <w:r w:rsidR="00027A33">
        <w:rPr>
          <w:position w:val="-12"/>
          <w:sz w:val="24"/>
          <w:szCs w:val="24"/>
        </w:rPr>
        <w:pict>
          <v:shape id="_x0000_i2963" type="#_x0000_t75" style="width:38.7pt;height:19.35pt">
            <v:imagedata r:id="rId4785" o:title=""/>
          </v:shape>
        </w:pict>
      </w:r>
      <w:r w:rsidRPr="00461C3A">
        <w:rPr>
          <w:sz w:val="24"/>
          <w:szCs w:val="24"/>
          <w:lang w:val="en-US"/>
        </w:rPr>
        <w:t xml:space="preserve"> shart bilan almashtirish mumkin.</w:t>
      </w:r>
    </w:p>
    <w:p w:rsidR="00C55D03" w:rsidRPr="00461C3A" w:rsidRDefault="00C55D03" w:rsidP="00C55D03">
      <w:pPr>
        <w:ind w:firstLine="720"/>
        <w:jc w:val="both"/>
        <w:rPr>
          <w:sz w:val="24"/>
          <w:szCs w:val="24"/>
          <w:lang w:val="en-US"/>
        </w:rPr>
      </w:pPr>
      <w:r w:rsidRPr="00461C3A">
        <w:rPr>
          <w:b/>
          <w:sz w:val="24"/>
          <w:szCs w:val="24"/>
          <w:lang w:val="en-US"/>
        </w:rPr>
        <w:t xml:space="preserve">Misol. </w:t>
      </w:r>
      <w:r w:rsidR="00027A33">
        <w:rPr>
          <w:b/>
          <w:position w:val="-12"/>
          <w:sz w:val="24"/>
          <w:szCs w:val="24"/>
        </w:rPr>
        <w:pict>
          <v:shape id="_x0000_i2964" type="#_x0000_t75" style="width:213.85pt;height:21.5pt">
            <v:imagedata r:id="rId4786" o:title=""/>
          </v:shape>
        </w:pict>
      </w:r>
      <w:r w:rsidRPr="00461C3A">
        <w:rPr>
          <w:sz w:val="24"/>
          <w:szCs w:val="24"/>
          <w:lang w:val="en-US"/>
        </w:rPr>
        <w:t xml:space="preserve"> tenglamaning trivial yechimini turg`unlikka tekshiring.</w:t>
      </w:r>
    </w:p>
    <w:p w:rsidR="00C55D03" w:rsidRPr="00461C3A" w:rsidRDefault="00C55D03" w:rsidP="00C55D03">
      <w:pPr>
        <w:ind w:firstLine="720"/>
        <w:jc w:val="both"/>
        <w:rPr>
          <w:sz w:val="24"/>
          <w:szCs w:val="24"/>
        </w:rPr>
      </w:pPr>
      <w:r w:rsidRPr="00461C3A">
        <w:rPr>
          <w:i/>
          <w:sz w:val="24"/>
          <w:szCs w:val="24"/>
        </w:rPr>
        <w:t xml:space="preserve">Yechimi. </w:t>
      </w:r>
      <w:r w:rsidRPr="00461C3A">
        <w:rPr>
          <w:sz w:val="24"/>
          <w:szCs w:val="24"/>
        </w:rPr>
        <w:t xml:space="preserve">Xarakteristik tenglamasini tuzamiz: </w:t>
      </w:r>
    </w:p>
    <w:p w:rsidR="00C55D03" w:rsidRPr="00461C3A" w:rsidRDefault="00027A33" w:rsidP="00C55D03">
      <w:pPr>
        <w:jc w:val="center"/>
        <w:rPr>
          <w:sz w:val="24"/>
          <w:szCs w:val="24"/>
        </w:rPr>
      </w:pPr>
      <w:r>
        <w:rPr>
          <w:position w:val="-16"/>
          <w:sz w:val="24"/>
          <w:szCs w:val="24"/>
        </w:rPr>
        <w:pict>
          <v:shape id="_x0000_i2965" type="#_x0000_t75" style="width:250.4pt;height:23.65pt">
            <v:imagedata r:id="rId4787" o:title=""/>
          </v:shape>
        </w:pict>
      </w:r>
    </w:p>
    <w:p w:rsidR="00C55D03" w:rsidRPr="00461C3A" w:rsidRDefault="00C55D03" w:rsidP="00C55D03">
      <w:pPr>
        <w:jc w:val="both"/>
        <w:rPr>
          <w:sz w:val="24"/>
          <w:szCs w:val="24"/>
          <w:lang w:val="en-US"/>
        </w:rPr>
      </w:pPr>
      <w:r w:rsidRPr="00461C3A">
        <w:rPr>
          <w:sz w:val="24"/>
          <w:szCs w:val="24"/>
          <w:lang w:val="en-US"/>
        </w:rPr>
        <w:t xml:space="preserve">Bu erda </w:t>
      </w:r>
      <w:r w:rsidR="00027A33">
        <w:rPr>
          <w:position w:val="-12"/>
          <w:sz w:val="24"/>
          <w:szCs w:val="24"/>
        </w:rPr>
        <w:pict>
          <v:shape id="_x0000_i2966" type="#_x0000_t75" style="width:264.35pt;height:19.35pt">
            <v:imagedata r:id="rId4788" o:title=""/>
          </v:shape>
        </w:pict>
      </w:r>
    </w:p>
    <w:p w:rsidR="00C55D03" w:rsidRPr="00461C3A" w:rsidRDefault="00C55D03" w:rsidP="00C55D03">
      <w:pPr>
        <w:jc w:val="both"/>
        <w:rPr>
          <w:sz w:val="24"/>
          <w:szCs w:val="24"/>
          <w:lang w:val="en-US"/>
        </w:rPr>
      </w:pPr>
      <w:r w:rsidRPr="00461C3A">
        <w:rPr>
          <w:sz w:val="24"/>
          <w:szCs w:val="24"/>
          <w:lang w:val="en-US"/>
        </w:rPr>
        <w:t>Gurvits matritsasining diagonal minorlarini yozamiz:</w:t>
      </w:r>
    </w:p>
    <w:p w:rsidR="00C55D03" w:rsidRPr="00461C3A" w:rsidRDefault="00027A33" w:rsidP="00C55D03">
      <w:pPr>
        <w:jc w:val="center"/>
        <w:rPr>
          <w:sz w:val="24"/>
          <w:szCs w:val="24"/>
        </w:rPr>
      </w:pPr>
      <w:r>
        <w:rPr>
          <w:position w:val="-60"/>
          <w:sz w:val="24"/>
          <w:szCs w:val="24"/>
        </w:rPr>
        <w:pict>
          <v:shape id="_x0000_i2967" type="#_x0000_t75" style="width:334.2pt;height:66.65pt">
            <v:imagedata r:id="rId4789" o:title=""/>
          </v:shape>
        </w:pict>
      </w:r>
    </w:p>
    <w:p w:rsidR="00C55D03" w:rsidRPr="00461C3A" w:rsidRDefault="00C55D03" w:rsidP="00C55D03">
      <w:pPr>
        <w:jc w:val="center"/>
        <w:rPr>
          <w:sz w:val="24"/>
          <w:szCs w:val="24"/>
        </w:rPr>
      </w:pPr>
    </w:p>
    <w:p w:rsidR="00C55D03" w:rsidRPr="00461C3A" w:rsidRDefault="00027A33" w:rsidP="00C55D03">
      <w:pPr>
        <w:jc w:val="center"/>
        <w:rPr>
          <w:sz w:val="24"/>
          <w:szCs w:val="24"/>
        </w:rPr>
      </w:pPr>
      <w:r>
        <w:rPr>
          <w:position w:val="-82"/>
          <w:sz w:val="24"/>
          <w:szCs w:val="24"/>
        </w:rPr>
        <w:pict>
          <v:shape id="_x0000_i2968" type="#_x0000_t75" style="width:462.1pt;height:90.25pt">
            <v:imagedata r:id="rId4790" o:title=""/>
          </v:shape>
        </w:pict>
      </w:r>
    </w:p>
    <w:p w:rsidR="00C55D03" w:rsidRPr="00461C3A" w:rsidRDefault="00027A33" w:rsidP="00C55D03">
      <w:pPr>
        <w:jc w:val="center"/>
        <w:rPr>
          <w:sz w:val="24"/>
          <w:szCs w:val="24"/>
        </w:rPr>
      </w:pPr>
      <w:r>
        <w:rPr>
          <w:position w:val="-104"/>
          <w:sz w:val="24"/>
          <w:szCs w:val="24"/>
        </w:rPr>
        <w:pict>
          <v:shape id="_x0000_i2969" type="#_x0000_t75" style="width:267.6pt;height:109.6pt">
            <v:imagedata r:id="rId4791" o:title=""/>
          </v:shape>
        </w:pict>
      </w:r>
    </w:p>
    <w:p w:rsidR="00C55D03" w:rsidRPr="00461C3A" w:rsidRDefault="00C55D03" w:rsidP="00C55D03">
      <w:pPr>
        <w:jc w:val="both"/>
        <w:rPr>
          <w:sz w:val="24"/>
          <w:szCs w:val="24"/>
          <w:lang w:val="en-US"/>
        </w:rPr>
      </w:pPr>
    </w:p>
    <w:p w:rsidR="00C55D03" w:rsidRPr="00461C3A" w:rsidRDefault="00C55D03" w:rsidP="00C55D03">
      <w:pPr>
        <w:jc w:val="both"/>
        <w:rPr>
          <w:sz w:val="24"/>
          <w:szCs w:val="24"/>
          <w:lang w:val="en-US"/>
        </w:rPr>
      </w:pPr>
      <w:r w:rsidRPr="00461C3A">
        <w:rPr>
          <w:sz w:val="24"/>
          <w:szCs w:val="24"/>
          <w:lang w:val="en-US"/>
        </w:rPr>
        <w:lastRenderedPageBreak/>
        <w:t xml:space="preserve">Shunday qilib, </w:t>
      </w:r>
      <w:r w:rsidR="00027A33">
        <w:rPr>
          <w:position w:val="-12"/>
          <w:sz w:val="24"/>
          <w:szCs w:val="24"/>
        </w:rPr>
        <w:pict>
          <v:shape id="_x0000_i2970" type="#_x0000_t75" style="width:228.9pt;height:19.35pt">
            <v:imagedata r:id="rId4792" o:title=""/>
          </v:shape>
        </w:pict>
      </w:r>
      <w:r w:rsidRPr="00461C3A">
        <w:rPr>
          <w:sz w:val="24"/>
          <w:szCs w:val="24"/>
          <w:lang w:val="en-US"/>
        </w:rPr>
        <w:t xml:space="preserve"> va demak, </w:t>
      </w:r>
      <w:r w:rsidR="00027A33">
        <w:rPr>
          <w:position w:val="-12"/>
          <w:sz w:val="24"/>
          <w:szCs w:val="24"/>
        </w:rPr>
        <w:pict>
          <v:shape id="_x0000_i2971" type="#_x0000_t75" style="width:34.4pt;height:19.35pt">
            <v:imagedata r:id="rId4793" o:title=""/>
          </v:shape>
        </w:pict>
      </w:r>
      <w:r w:rsidRPr="00461C3A">
        <w:rPr>
          <w:sz w:val="24"/>
          <w:szCs w:val="24"/>
          <w:lang w:val="en-US"/>
        </w:rPr>
        <w:t xml:space="preserve"> trivial yechim asimptotik turg`un yechim ekan.</w:t>
      </w:r>
    </w:p>
    <w:p w:rsidR="00C55D03" w:rsidRPr="00461C3A" w:rsidRDefault="00C55D03" w:rsidP="00C55D03">
      <w:pPr>
        <w:ind w:firstLine="720"/>
        <w:jc w:val="both"/>
        <w:rPr>
          <w:sz w:val="24"/>
          <w:szCs w:val="24"/>
          <w:lang w:val="en-US"/>
        </w:rPr>
      </w:pPr>
      <w:r w:rsidRPr="00461C3A">
        <w:rPr>
          <w:b/>
          <w:i/>
          <w:sz w:val="24"/>
          <w:szCs w:val="24"/>
          <w:lang w:val="en-US"/>
        </w:rPr>
        <w:t>v</w:t>
      </w:r>
      <w:r w:rsidRPr="00461C3A">
        <w:rPr>
          <w:b/>
          <w:sz w:val="24"/>
          <w:szCs w:val="24"/>
          <w:lang w:val="en-US"/>
        </w:rPr>
        <w:t>)</w:t>
      </w:r>
      <w:r w:rsidRPr="00461C3A">
        <w:rPr>
          <w:sz w:val="24"/>
          <w:szCs w:val="24"/>
          <w:lang w:val="en-US"/>
        </w:rPr>
        <w:t xml:space="preserve"> </w:t>
      </w:r>
      <w:r w:rsidRPr="00461C3A">
        <w:rPr>
          <w:b/>
          <w:i/>
          <w:sz w:val="24"/>
          <w:szCs w:val="24"/>
          <w:lang w:val="en-US"/>
        </w:rPr>
        <w:t>L’enar-SHipar sharti.</w:t>
      </w:r>
      <w:r w:rsidRPr="00461C3A">
        <w:rPr>
          <w:sz w:val="24"/>
          <w:szCs w:val="24"/>
          <w:lang w:val="en-US"/>
        </w:rPr>
        <w:t xml:space="preserve"> (9) ko`phad barcha ildizlarining haqiqiy qismi manfiy bo`lishi uchun </w:t>
      </w:r>
      <w:r w:rsidR="00027A33">
        <w:rPr>
          <w:position w:val="-12"/>
          <w:sz w:val="24"/>
          <w:szCs w:val="24"/>
        </w:rPr>
        <w:pict>
          <v:shape id="_x0000_i2972" type="#_x0000_t75" style="width:102.1pt;height:19.35pt">
            <v:imagedata r:id="rId4794" o:title=""/>
          </v:shape>
        </w:pict>
      </w:r>
      <w:r w:rsidRPr="00461C3A">
        <w:rPr>
          <w:sz w:val="24"/>
          <w:szCs w:val="24"/>
          <w:lang w:val="en-US"/>
        </w:rPr>
        <w:t xml:space="preserve"> va yuqorida aniqlangan </w:t>
      </w:r>
      <w:r w:rsidR="00027A33">
        <w:rPr>
          <w:position w:val="-12"/>
          <w:sz w:val="24"/>
          <w:szCs w:val="24"/>
        </w:rPr>
        <w:pict>
          <v:shape id="_x0000_i2973" type="#_x0000_t75" style="width:83.8pt;height:19.35pt">
            <v:imagedata r:id="rId4795" o:title=""/>
          </v:shape>
        </w:pict>
      </w:r>
      <w:r w:rsidRPr="00461C3A">
        <w:rPr>
          <w:sz w:val="24"/>
          <w:szCs w:val="24"/>
          <w:lang w:val="en-US"/>
        </w:rPr>
        <w:t xml:space="preserve"> lar uchun </w:t>
      </w:r>
      <w:r w:rsidR="00027A33">
        <w:rPr>
          <w:position w:val="-12"/>
          <w:sz w:val="24"/>
          <w:szCs w:val="24"/>
        </w:rPr>
        <w:pict>
          <v:shape id="_x0000_i2974" type="#_x0000_t75" style="width:187pt;height:19.35pt">
            <v:imagedata r:id="rId4796" o:title=""/>
          </v:shape>
        </w:pict>
      </w:r>
      <w:r w:rsidRPr="00461C3A">
        <w:rPr>
          <w:sz w:val="24"/>
          <w:szCs w:val="24"/>
          <w:lang w:val="en-US"/>
        </w:rPr>
        <w:t xml:space="preserve"> shartlar bajarilishi zarur va etarlidir.</w:t>
      </w:r>
    </w:p>
    <w:p w:rsidR="00C55D03" w:rsidRPr="00461C3A" w:rsidRDefault="00C55D03" w:rsidP="00C55D03">
      <w:pPr>
        <w:ind w:firstLine="720"/>
        <w:jc w:val="both"/>
        <w:rPr>
          <w:sz w:val="24"/>
          <w:szCs w:val="24"/>
          <w:lang w:val="en-US"/>
        </w:rPr>
      </w:pPr>
      <w:r w:rsidRPr="00461C3A">
        <w:rPr>
          <w:b/>
          <w:sz w:val="24"/>
          <w:szCs w:val="24"/>
          <w:lang w:val="en-US"/>
        </w:rPr>
        <w:t xml:space="preserve">Misol. </w:t>
      </w:r>
      <w:r w:rsidR="00027A33">
        <w:rPr>
          <w:b/>
          <w:position w:val="-12"/>
          <w:sz w:val="24"/>
          <w:szCs w:val="24"/>
        </w:rPr>
        <w:pict>
          <v:shape id="_x0000_i2975" type="#_x0000_t75" style="width:170.85pt;height:21.5pt">
            <v:imagedata r:id="rId4797" o:title=""/>
          </v:shape>
        </w:pict>
      </w:r>
      <w:r w:rsidRPr="00461C3A">
        <w:rPr>
          <w:sz w:val="24"/>
          <w:szCs w:val="24"/>
          <w:lang w:val="en-US"/>
        </w:rPr>
        <w:t xml:space="preserve"> tenglamaning </w:t>
      </w:r>
      <w:r w:rsidR="00027A33">
        <w:rPr>
          <w:position w:val="-12"/>
          <w:sz w:val="24"/>
          <w:szCs w:val="24"/>
        </w:rPr>
        <w:pict>
          <v:shape id="_x0000_i2976" type="#_x0000_t75" style="width:34.4pt;height:19.35pt">
            <v:imagedata r:id="rId4793" o:title=""/>
          </v:shape>
        </w:pict>
      </w:r>
      <w:r w:rsidRPr="00461C3A">
        <w:rPr>
          <w:sz w:val="24"/>
          <w:szCs w:val="24"/>
          <w:lang w:val="en-US"/>
        </w:rPr>
        <w:t xml:space="preserve"> trivial yechimini turg`unlikka tekshiring.</w:t>
      </w:r>
    </w:p>
    <w:p w:rsidR="00C55D03" w:rsidRPr="00461C3A" w:rsidRDefault="00C55D03" w:rsidP="00C55D03">
      <w:pPr>
        <w:ind w:firstLine="720"/>
        <w:jc w:val="both"/>
        <w:rPr>
          <w:sz w:val="24"/>
          <w:szCs w:val="24"/>
          <w:lang w:val="en-US"/>
        </w:rPr>
      </w:pPr>
      <w:r w:rsidRPr="00461C3A">
        <w:rPr>
          <w:i/>
          <w:sz w:val="24"/>
          <w:szCs w:val="24"/>
          <w:lang w:val="en-US"/>
        </w:rPr>
        <w:t xml:space="preserve">Yechimi. </w:t>
      </w:r>
      <w:r w:rsidRPr="00461C3A">
        <w:rPr>
          <w:sz w:val="24"/>
          <w:szCs w:val="24"/>
          <w:lang w:val="en-US"/>
        </w:rPr>
        <w:t xml:space="preserve">L’enar-SHipar shartini yozamiz, buning uchun avval xarakteristik tenglamani yozaylik: </w:t>
      </w:r>
    </w:p>
    <w:p w:rsidR="00C55D03" w:rsidRPr="00461C3A" w:rsidRDefault="00027A33" w:rsidP="00C55D03">
      <w:pPr>
        <w:jc w:val="center"/>
        <w:rPr>
          <w:sz w:val="24"/>
          <w:szCs w:val="24"/>
        </w:rPr>
      </w:pPr>
      <w:r>
        <w:rPr>
          <w:position w:val="-154"/>
          <w:sz w:val="24"/>
          <w:szCs w:val="24"/>
        </w:rPr>
        <w:pict>
          <v:shape id="_x0000_i2977" type="#_x0000_t75" style="width:329.9pt;height:115pt">
            <v:imagedata r:id="rId4798" o:title=""/>
          </v:shape>
        </w:pict>
      </w:r>
    </w:p>
    <w:p w:rsidR="00C55D03" w:rsidRPr="00461C3A" w:rsidRDefault="00C55D03" w:rsidP="00C55D03">
      <w:pPr>
        <w:jc w:val="both"/>
        <w:rPr>
          <w:sz w:val="24"/>
          <w:szCs w:val="24"/>
          <w:lang w:val="en-US"/>
        </w:rPr>
      </w:pPr>
      <w:r w:rsidRPr="00461C3A">
        <w:rPr>
          <w:sz w:val="24"/>
          <w:szCs w:val="24"/>
          <w:lang w:val="en-US"/>
        </w:rPr>
        <w:t xml:space="preserve">Bu erdan </w:t>
      </w:r>
      <w:r w:rsidR="00027A33">
        <w:rPr>
          <w:position w:val="-12"/>
          <w:sz w:val="24"/>
          <w:szCs w:val="24"/>
        </w:rPr>
        <w:pict>
          <v:shape id="_x0000_i2978" type="#_x0000_t75" style="width:34.4pt;height:19.35pt">
            <v:imagedata r:id="rId4793" o:title=""/>
          </v:shape>
        </w:pict>
      </w:r>
      <w:r w:rsidRPr="00461C3A">
        <w:rPr>
          <w:sz w:val="24"/>
          <w:szCs w:val="24"/>
          <w:lang w:val="en-US"/>
        </w:rPr>
        <w:t xml:space="preserve"> trivial yechim asimptotik turg`un ekanligi kelib chiqadi.</w:t>
      </w:r>
    </w:p>
    <w:p w:rsidR="00C55D03" w:rsidRPr="00461C3A" w:rsidRDefault="00C55D03" w:rsidP="00C55D03">
      <w:pPr>
        <w:ind w:firstLine="720"/>
        <w:jc w:val="both"/>
        <w:rPr>
          <w:sz w:val="24"/>
          <w:szCs w:val="24"/>
          <w:lang w:val="en-US"/>
        </w:rPr>
      </w:pPr>
      <w:r w:rsidRPr="00461C3A">
        <w:rPr>
          <w:b/>
          <w:i/>
          <w:sz w:val="24"/>
          <w:szCs w:val="24"/>
          <w:lang w:val="en-US"/>
        </w:rPr>
        <w:t>g</w:t>
      </w:r>
      <w:r w:rsidRPr="00461C3A">
        <w:rPr>
          <w:b/>
          <w:sz w:val="24"/>
          <w:szCs w:val="24"/>
          <w:lang w:val="en-US"/>
        </w:rPr>
        <w:t>)</w:t>
      </w:r>
      <w:r w:rsidRPr="00461C3A">
        <w:rPr>
          <w:sz w:val="24"/>
          <w:szCs w:val="24"/>
          <w:lang w:val="en-US"/>
        </w:rPr>
        <w:t xml:space="preserve"> </w:t>
      </w:r>
      <w:r w:rsidRPr="00461C3A">
        <w:rPr>
          <w:b/>
          <w:sz w:val="24"/>
          <w:szCs w:val="24"/>
          <w:lang w:val="en-US"/>
        </w:rPr>
        <w:t>Mixaylov kriteriysi.</w:t>
      </w:r>
      <w:r w:rsidRPr="00461C3A">
        <w:rPr>
          <w:sz w:val="24"/>
          <w:szCs w:val="24"/>
          <w:lang w:val="en-US"/>
        </w:rPr>
        <w:t xml:space="preserve"> (9) ko`phad barcha ildizlarining haqiqiy qismi manfiy bo`lishi uchun kompleks tekislikda </w:t>
      </w:r>
      <w:r w:rsidR="00027A33">
        <w:rPr>
          <w:position w:val="-16"/>
          <w:sz w:val="24"/>
          <w:szCs w:val="24"/>
        </w:rPr>
        <w:pict>
          <v:shape id="_x0000_i2979" type="#_x0000_t75" style="width:41.9pt;height:23.65pt">
            <v:imagedata r:id="rId4799" o:title=""/>
          </v:shape>
        </w:pict>
      </w:r>
      <w:r w:rsidRPr="00461C3A">
        <w:rPr>
          <w:sz w:val="24"/>
          <w:szCs w:val="24"/>
          <w:lang w:val="en-US"/>
        </w:rPr>
        <w:t xml:space="preserve"> nuqta (bu erda </w:t>
      </w:r>
      <w:r w:rsidR="00027A33">
        <w:rPr>
          <w:position w:val="-16"/>
          <w:sz w:val="24"/>
          <w:szCs w:val="24"/>
        </w:rPr>
        <w:pict>
          <v:shape id="_x0000_i2980" type="#_x0000_t75" style="width:36.55pt;height:23.65pt">
            <v:imagedata r:id="rId4800" o:title=""/>
          </v:shape>
        </w:pict>
      </w:r>
      <w:r w:rsidRPr="00461C3A">
        <w:rPr>
          <w:sz w:val="24"/>
          <w:szCs w:val="24"/>
          <w:lang w:val="en-US"/>
        </w:rPr>
        <w:t xml:space="preserve"> (9) ko`phad) </w:t>
      </w:r>
      <w:r w:rsidR="00027A33">
        <w:rPr>
          <w:position w:val="-6"/>
          <w:sz w:val="24"/>
          <w:szCs w:val="24"/>
        </w:rPr>
        <w:pict>
          <v:shape id="_x0000_i2981" type="#_x0000_t75" style="width:26.85pt;height:16.1pt">
            <v:imagedata r:id="rId4801" o:title=""/>
          </v:shape>
        </w:pict>
      </w:r>
      <w:r w:rsidRPr="00461C3A">
        <w:rPr>
          <w:sz w:val="24"/>
          <w:szCs w:val="24"/>
          <w:lang w:val="en-US"/>
        </w:rPr>
        <w:t xml:space="preserve"> dan </w:t>
      </w:r>
      <w:r w:rsidR="00027A33">
        <w:rPr>
          <w:position w:val="-4"/>
          <w:sz w:val="24"/>
          <w:szCs w:val="24"/>
        </w:rPr>
        <w:pict>
          <v:shape id="_x0000_i2982" type="#_x0000_t75" style="width:23.65pt;height:12.9pt">
            <v:imagedata r:id="rId4802" o:title=""/>
          </v:shape>
        </w:pict>
      </w:r>
      <w:r w:rsidRPr="00461C3A">
        <w:rPr>
          <w:sz w:val="24"/>
          <w:szCs w:val="24"/>
          <w:lang w:val="en-US"/>
        </w:rPr>
        <w:t xml:space="preserve"> gacha o`zgarganda koordinata boshidan o`tmasdan musbat yo`nalishda </w:t>
      </w:r>
      <w:r w:rsidR="00027A33">
        <w:rPr>
          <w:position w:val="-12"/>
          <w:sz w:val="24"/>
          <w:szCs w:val="24"/>
        </w:rPr>
        <w:pict>
          <v:shape id="_x0000_i2983" type="#_x0000_t75" style="width:34.4pt;height:19.35pt">
            <v:imagedata r:id="rId4803" o:title=""/>
          </v:shape>
        </w:pict>
      </w:r>
      <w:r w:rsidRPr="00461C3A">
        <w:rPr>
          <w:sz w:val="24"/>
          <w:szCs w:val="24"/>
          <w:lang w:val="en-US"/>
        </w:rPr>
        <w:t xml:space="preserve"> burchakka burilish zarur va etarlidir.</w:t>
      </w:r>
    </w:p>
    <w:p w:rsidR="00C55D03" w:rsidRPr="00461C3A" w:rsidRDefault="00C55D03" w:rsidP="00C55D03">
      <w:pPr>
        <w:ind w:firstLine="720"/>
        <w:jc w:val="both"/>
        <w:rPr>
          <w:sz w:val="24"/>
          <w:szCs w:val="24"/>
          <w:lang w:val="en-US"/>
        </w:rPr>
      </w:pPr>
      <w:r w:rsidRPr="00461C3A">
        <w:rPr>
          <w:sz w:val="24"/>
          <w:szCs w:val="24"/>
          <w:lang w:val="en-US"/>
        </w:rPr>
        <w:t xml:space="preserve">Bu kriteriyni quyidagicha ham ta`riflash mumkin edi: </w:t>
      </w:r>
      <w:r w:rsidR="00027A33">
        <w:rPr>
          <w:position w:val="-12"/>
          <w:sz w:val="24"/>
          <w:szCs w:val="24"/>
        </w:rPr>
        <w:pict>
          <v:shape id="_x0000_i2984" type="#_x0000_t75" style="width:60.2pt;height:19.35pt">
            <v:imagedata r:id="rId4804" o:title=""/>
          </v:shape>
        </w:pict>
      </w:r>
      <w:r w:rsidRPr="00461C3A">
        <w:rPr>
          <w:sz w:val="24"/>
          <w:szCs w:val="24"/>
          <w:lang w:val="en-US"/>
        </w:rPr>
        <w:t xml:space="preserve"> bo`lib,</w:t>
      </w:r>
    </w:p>
    <w:p w:rsidR="00C55D03" w:rsidRPr="00461C3A" w:rsidRDefault="00027A33" w:rsidP="00C55D03">
      <w:pPr>
        <w:jc w:val="center"/>
        <w:rPr>
          <w:sz w:val="24"/>
          <w:szCs w:val="24"/>
        </w:rPr>
      </w:pPr>
      <w:r>
        <w:rPr>
          <w:position w:val="-42"/>
          <w:sz w:val="24"/>
          <w:szCs w:val="24"/>
        </w:rPr>
        <w:pict>
          <v:shape id="_x0000_i2985" type="#_x0000_t75" style="width:189.15pt;height:48.35pt">
            <v:imagedata r:id="rId4805" o:title=""/>
          </v:shape>
        </w:pict>
      </w:r>
    </w:p>
    <w:p w:rsidR="00C55D03" w:rsidRPr="00461C3A" w:rsidRDefault="00C55D03" w:rsidP="00C55D03">
      <w:pPr>
        <w:jc w:val="both"/>
        <w:rPr>
          <w:sz w:val="24"/>
          <w:szCs w:val="24"/>
          <w:lang w:val="en-US"/>
        </w:rPr>
      </w:pPr>
      <w:r w:rsidRPr="00461C3A">
        <w:rPr>
          <w:sz w:val="24"/>
          <w:szCs w:val="24"/>
          <w:lang w:val="en-US"/>
        </w:rPr>
        <w:t xml:space="preserve">ko`phadlarning barcha ildizlari musbat, har xil va </w:t>
      </w:r>
      <w:r w:rsidR="00027A33">
        <w:rPr>
          <w:position w:val="-12"/>
          <w:sz w:val="24"/>
          <w:szCs w:val="24"/>
        </w:rPr>
        <w:pict>
          <v:shape id="_x0000_i2986" type="#_x0000_t75" style="width:13.95pt;height:19.35pt">
            <v:imagedata r:id="rId4806" o:title=""/>
          </v:shape>
        </w:pict>
      </w:r>
      <w:r w:rsidRPr="00461C3A">
        <w:rPr>
          <w:sz w:val="24"/>
          <w:szCs w:val="24"/>
          <w:lang w:val="en-US"/>
        </w:rPr>
        <w:t xml:space="preserve"> dan boshlab almashib kelishi, ya`ni </w:t>
      </w:r>
      <w:r w:rsidR="00027A33">
        <w:rPr>
          <w:position w:val="-12"/>
          <w:sz w:val="24"/>
          <w:szCs w:val="24"/>
        </w:rPr>
        <w:pict>
          <v:shape id="_x0000_i2987" type="#_x0000_t75" style="width:147.2pt;height:19.35pt">
            <v:imagedata r:id="rId4807" o:title=""/>
          </v:shape>
        </w:pict>
      </w:r>
      <w:r w:rsidRPr="00461C3A">
        <w:rPr>
          <w:sz w:val="24"/>
          <w:szCs w:val="24"/>
          <w:lang w:val="en-US"/>
        </w:rPr>
        <w:t xml:space="preserve"> bo`lishi zarur va etarli. SHu erda </w:t>
      </w:r>
      <w:r w:rsidR="00027A33">
        <w:rPr>
          <w:position w:val="-20"/>
          <w:sz w:val="24"/>
          <w:szCs w:val="24"/>
        </w:rPr>
        <w:pict>
          <v:shape id="_x0000_i2988" type="#_x0000_t75" style="width:162.25pt;height:26.85pt">
            <v:imagedata r:id="rId4808" o:title=""/>
          </v:shape>
        </w:pict>
      </w:r>
      <w:r w:rsidRPr="00461C3A">
        <w:rPr>
          <w:sz w:val="24"/>
          <w:szCs w:val="24"/>
          <w:lang w:val="en-US"/>
        </w:rPr>
        <w:t xml:space="preserve"> ekanligini o`quvchilarga eslatib qo`yishni lozim topdik.</w:t>
      </w:r>
    </w:p>
    <w:p w:rsidR="00C55D03" w:rsidRPr="00461C3A" w:rsidRDefault="00C55D03" w:rsidP="00C55D03">
      <w:pPr>
        <w:ind w:firstLine="720"/>
        <w:jc w:val="both"/>
        <w:rPr>
          <w:sz w:val="24"/>
          <w:szCs w:val="24"/>
          <w:lang w:val="en-US"/>
        </w:rPr>
      </w:pPr>
      <w:r w:rsidRPr="00461C3A">
        <w:rPr>
          <w:b/>
          <w:sz w:val="24"/>
          <w:szCs w:val="24"/>
          <w:lang w:val="en-US"/>
        </w:rPr>
        <w:t>Misol.</w:t>
      </w:r>
      <w:r w:rsidRPr="00461C3A">
        <w:rPr>
          <w:sz w:val="24"/>
          <w:szCs w:val="24"/>
          <w:lang w:val="en-US"/>
        </w:rPr>
        <w:t xml:space="preserve"> </w:t>
      </w:r>
      <w:r w:rsidR="00027A33">
        <w:rPr>
          <w:b/>
          <w:position w:val="-12"/>
          <w:sz w:val="24"/>
          <w:szCs w:val="24"/>
        </w:rPr>
        <w:pict>
          <v:shape id="_x0000_i2989" type="#_x0000_t75" style="width:170.85pt;height:21.5pt">
            <v:imagedata r:id="rId4809" o:title=""/>
          </v:shape>
        </w:pict>
      </w:r>
      <w:r w:rsidRPr="00461C3A">
        <w:rPr>
          <w:sz w:val="24"/>
          <w:szCs w:val="24"/>
          <w:lang w:val="en-US"/>
        </w:rPr>
        <w:t xml:space="preserve"> tenglamaning </w:t>
      </w:r>
      <w:r w:rsidR="00027A33">
        <w:rPr>
          <w:position w:val="-12"/>
          <w:sz w:val="24"/>
          <w:szCs w:val="24"/>
        </w:rPr>
        <w:pict>
          <v:shape id="_x0000_i2990" type="#_x0000_t75" style="width:34.4pt;height:19.35pt">
            <v:imagedata r:id="rId4793" o:title=""/>
          </v:shape>
        </w:pict>
      </w:r>
      <w:r w:rsidRPr="00461C3A">
        <w:rPr>
          <w:sz w:val="24"/>
          <w:szCs w:val="24"/>
          <w:lang w:val="en-US"/>
        </w:rPr>
        <w:t xml:space="preserve"> trivial yechimini turg`unlikka tekshiring.</w:t>
      </w:r>
    </w:p>
    <w:p w:rsidR="00C55D03" w:rsidRPr="00461C3A" w:rsidRDefault="00C55D03" w:rsidP="00C55D03">
      <w:pPr>
        <w:ind w:firstLine="720"/>
        <w:jc w:val="both"/>
        <w:rPr>
          <w:sz w:val="24"/>
          <w:szCs w:val="24"/>
        </w:rPr>
      </w:pPr>
      <w:r w:rsidRPr="00461C3A">
        <w:rPr>
          <w:i/>
          <w:sz w:val="24"/>
          <w:szCs w:val="24"/>
        </w:rPr>
        <w:t>Yechimi.</w:t>
      </w:r>
      <w:r w:rsidRPr="00461C3A">
        <w:rPr>
          <w:sz w:val="24"/>
          <w:szCs w:val="24"/>
        </w:rPr>
        <w:t xml:space="preserve"> Xarakteristik tenglamasini tuzamiz:</w:t>
      </w:r>
    </w:p>
    <w:p w:rsidR="00C55D03" w:rsidRPr="00461C3A" w:rsidRDefault="00027A33" w:rsidP="00C55D03">
      <w:pPr>
        <w:jc w:val="center"/>
        <w:rPr>
          <w:sz w:val="24"/>
          <w:szCs w:val="24"/>
        </w:rPr>
      </w:pPr>
      <w:r>
        <w:rPr>
          <w:position w:val="-16"/>
          <w:sz w:val="24"/>
          <w:szCs w:val="24"/>
        </w:rPr>
        <w:pict>
          <v:shape id="_x0000_i2991" type="#_x0000_t75" style="width:192.35pt;height:23.65pt">
            <v:imagedata r:id="rId4810" o:title=""/>
          </v:shape>
        </w:pict>
      </w:r>
    </w:p>
    <w:p w:rsidR="00C55D03" w:rsidRPr="00461C3A" w:rsidRDefault="00C55D03" w:rsidP="00C55D03">
      <w:pPr>
        <w:jc w:val="both"/>
        <w:rPr>
          <w:sz w:val="24"/>
          <w:szCs w:val="24"/>
        </w:rPr>
      </w:pPr>
      <w:r w:rsidRPr="00461C3A">
        <w:rPr>
          <w:sz w:val="24"/>
          <w:szCs w:val="24"/>
        </w:rPr>
        <w:t>Bu erda</w:t>
      </w:r>
    </w:p>
    <w:p w:rsidR="00C55D03" w:rsidRPr="00461C3A" w:rsidRDefault="00027A33" w:rsidP="00C55D03">
      <w:pPr>
        <w:jc w:val="center"/>
        <w:rPr>
          <w:sz w:val="24"/>
          <w:szCs w:val="24"/>
        </w:rPr>
      </w:pPr>
      <w:r>
        <w:rPr>
          <w:position w:val="-74"/>
          <w:sz w:val="24"/>
          <w:szCs w:val="24"/>
        </w:rPr>
        <w:pict>
          <v:shape id="_x0000_i2992" type="#_x0000_t75" style="width:317pt;height:78.45pt">
            <v:imagedata r:id="rId4811" o:title=""/>
          </v:shape>
        </w:pict>
      </w:r>
    </w:p>
    <w:p w:rsidR="00C55D03" w:rsidRPr="00461C3A" w:rsidRDefault="00027A33" w:rsidP="00C55D03">
      <w:pPr>
        <w:jc w:val="both"/>
        <w:rPr>
          <w:sz w:val="24"/>
          <w:szCs w:val="24"/>
        </w:rPr>
      </w:pPr>
      <w:r>
        <w:rPr>
          <w:position w:val="-6"/>
          <w:sz w:val="24"/>
          <w:szCs w:val="24"/>
        </w:rPr>
        <w:pict>
          <v:shape id="_x0000_i2993" type="#_x0000_t75" style="width:13.95pt;height:12.9pt">
            <v:imagedata r:id="rId4812" o:title=""/>
          </v:shape>
        </w:pict>
      </w:r>
      <w:r w:rsidR="00C55D03" w:rsidRPr="00461C3A">
        <w:rPr>
          <w:sz w:val="24"/>
          <w:szCs w:val="24"/>
        </w:rPr>
        <w:t xml:space="preserve"> ni 0 dan </w:t>
      </w:r>
      <w:r>
        <w:rPr>
          <w:position w:val="-12"/>
          <w:sz w:val="24"/>
          <w:szCs w:val="24"/>
        </w:rPr>
        <w:pict>
          <v:shape id="_x0000_i2994" type="#_x0000_t75" style="width:24.7pt;height:16.1pt">
            <v:imagedata r:id="rId4813" o:title=""/>
          </v:shape>
        </w:pict>
      </w:r>
      <w:r w:rsidR="00C55D03" w:rsidRPr="00461C3A">
        <w:rPr>
          <w:sz w:val="24"/>
          <w:szCs w:val="24"/>
        </w:rPr>
        <w:t xml:space="preserve"> gacha o`zgartiramiz va </w:t>
      </w:r>
      <w:r>
        <w:rPr>
          <w:position w:val="-16"/>
          <w:sz w:val="24"/>
          <w:szCs w:val="24"/>
        </w:rPr>
        <w:pict>
          <v:shape id="_x0000_i2995" type="#_x0000_t75" style="width:35.45pt;height:23.65pt">
            <v:imagedata r:id="rId4814" o:title=""/>
          </v:shape>
        </w:pict>
      </w:r>
      <w:r w:rsidR="00C55D03" w:rsidRPr="00461C3A">
        <w:rPr>
          <w:sz w:val="24"/>
          <w:szCs w:val="24"/>
        </w:rPr>
        <w:t xml:space="preserve"> tekislikda hosil bo`lgan </w:t>
      </w:r>
      <w:r>
        <w:rPr>
          <w:position w:val="-16"/>
          <w:sz w:val="24"/>
          <w:szCs w:val="24"/>
        </w:rPr>
        <w:pict>
          <v:shape id="_x0000_i2996" type="#_x0000_t75" style="width:62.35pt;height:23.65pt">
            <v:imagedata r:id="rId4815" o:title=""/>
          </v:shape>
        </w:pict>
      </w:r>
      <w:r w:rsidR="00C55D03" w:rsidRPr="00461C3A">
        <w:rPr>
          <w:sz w:val="24"/>
          <w:szCs w:val="24"/>
        </w:rPr>
        <w:t xml:space="preserve"> </w:t>
      </w:r>
      <w:r>
        <w:rPr>
          <w:position w:val="-16"/>
          <w:sz w:val="24"/>
          <w:szCs w:val="24"/>
        </w:rPr>
        <w:pict>
          <v:shape id="_x0000_i2997" type="#_x0000_t75" style="width:54.8pt;height:23.65pt">
            <v:imagedata r:id="rId4816" o:title=""/>
          </v:shape>
        </w:pict>
      </w:r>
      <w:r w:rsidR="00C55D03" w:rsidRPr="00461C3A">
        <w:rPr>
          <w:sz w:val="24"/>
          <w:szCs w:val="24"/>
        </w:rPr>
        <w:t xml:space="preserve"> chiziqni o`rganaylik (19-rasmga qarang).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
        <w:gridCol w:w="513"/>
        <w:gridCol w:w="1080"/>
        <w:gridCol w:w="540"/>
        <w:gridCol w:w="1476"/>
        <w:gridCol w:w="5183"/>
      </w:tblGrid>
      <w:tr w:rsidR="00C55D03" w:rsidRPr="00461C3A" w:rsidTr="00C55D03">
        <w:trPr>
          <w:trHeight w:val="816"/>
          <w:jc w:val="center"/>
        </w:trPr>
        <w:tc>
          <w:tcPr>
            <w:tcW w:w="495"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027A33">
            <w:pPr>
              <w:jc w:val="center"/>
              <w:rPr>
                <w:sz w:val="24"/>
                <w:szCs w:val="24"/>
              </w:rPr>
            </w:pPr>
            <w:r>
              <w:rPr>
                <w:position w:val="-6"/>
                <w:sz w:val="24"/>
                <w:szCs w:val="24"/>
              </w:rPr>
              <w:lastRenderedPageBreak/>
              <w:pict>
                <v:shape id="_x0000_i2998" type="#_x0000_t75" style="width:13.95pt;height:12.9pt">
                  <v:imagedata r:id="rId4812" o:title=""/>
                </v:shape>
              </w:pict>
            </w:r>
          </w:p>
        </w:tc>
        <w:tc>
          <w:tcPr>
            <w:tcW w:w="513"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C55D03">
            <w:pPr>
              <w:jc w:val="center"/>
              <w:rPr>
                <w:sz w:val="24"/>
                <w:szCs w:val="24"/>
              </w:rPr>
            </w:pPr>
            <w:r w:rsidRPr="00461C3A">
              <w:rPr>
                <w:sz w:val="24"/>
                <w:szCs w:val="24"/>
              </w:rPr>
              <w:t>0</w:t>
            </w:r>
          </w:p>
        </w:tc>
        <w:tc>
          <w:tcPr>
            <w:tcW w:w="1080"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027A33">
            <w:pPr>
              <w:jc w:val="center"/>
              <w:rPr>
                <w:sz w:val="24"/>
                <w:szCs w:val="24"/>
              </w:rPr>
            </w:pPr>
            <w:r>
              <w:rPr>
                <w:position w:val="-28"/>
                <w:sz w:val="24"/>
                <w:szCs w:val="24"/>
              </w:rPr>
              <w:pict>
                <v:shape id="_x0000_i2999" type="#_x0000_t75" style="width:41.9pt;height:41.9pt">
                  <v:imagedata r:id="rId4817" o:title=""/>
                </v:shape>
              </w:pict>
            </w:r>
          </w:p>
        </w:tc>
        <w:tc>
          <w:tcPr>
            <w:tcW w:w="540"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C55D03">
            <w:pPr>
              <w:jc w:val="center"/>
              <w:rPr>
                <w:sz w:val="24"/>
                <w:szCs w:val="24"/>
              </w:rPr>
            </w:pPr>
            <w:r w:rsidRPr="00461C3A">
              <w:rPr>
                <w:sz w:val="24"/>
                <w:szCs w:val="24"/>
              </w:rPr>
              <w:t>1</w:t>
            </w:r>
          </w:p>
        </w:tc>
        <w:tc>
          <w:tcPr>
            <w:tcW w:w="1476"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027A33" w:rsidP="00C55D03">
            <w:pPr>
              <w:jc w:val="center"/>
              <w:rPr>
                <w:sz w:val="24"/>
                <w:szCs w:val="24"/>
              </w:rPr>
            </w:pPr>
            <w:r>
              <w:rPr>
                <w:position w:val="-28"/>
                <w:sz w:val="24"/>
                <w:szCs w:val="24"/>
              </w:rPr>
              <w:pict>
                <v:shape id="_x0000_i3000" type="#_x0000_t75" style="width:41.9pt;height:41.9pt">
                  <v:imagedata r:id="rId4817" o:title=""/>
                </v:shape>
              </w:pict>
            </w:r>
          </w:p>
        </w:tc>
        <w:tc>
          <w:tcPr>
            <w:tcW w:w="5183" w:type="dxa"/>
            <w:vMerge w:val="restart"/>
            <w:tcBorders>
              <w:top w:val="nil"/>
              <w:left w:val="single" w:sz="4" w:space="0" w:color="auto"/>
              <w:bottom w:val="nil"/>
              <w:right w:val="nil"/>
            </w:tcBorders>
            <w:vAlign w:val="center"/>
            <w:hideMark/>
          </w:tcPr>
          <w:p w:rsidR="00C55D03" w:rsidRPr="00461C3A" w:rsidRDefault="00C55D03">
            <w:pPr>
              <w:jc w:val="center"/>
              <w:rPr>
                <w:sz w:val="24"/>
                <w:szCs w:val="24"/>
              </w:rPr>
            </w:pPr>
            <w:r w:rsidRPr="00461C3A">
              <w:rPr>
                <w:noProof/>
                <w:sz w:val="24"/>
                <w:szCs w:val="24"/>
              </w:rPr>
              <w:drawing>
                <wp:inline distT="0" distB="0" distL="0" distR="0">
                  <wp:extent cx="2560320" cy="1737360"/>
                  <wp:effectExtent l="0" t="0" r="0" b="0"/>
                  <wp:docPr id="1857" name="Рисунок 1857" descr="Fig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7" descr="Fig_19"/>
                          <pic:cNvPicPr>
                            <a:picLocks noChangeAspect="1" noChangeArrowheads="1"/>
                          </pic:cNvPicPr>
                        </pic:nvPicPr>
                        <pic:blipFill>
                          <a:blip r:embed="rId4818" cstate="print">
                            <a:extLst>
                              <a:ext uri="{28A0092B-C50C-407E-A947-70E740481C1C}">
                                <a14:useLocalDpi xmlns:a14="http://schemas.microsoft.com/office/drawing/2010/main" val="0"/>
                              </a:ext>
                            </a:extLst>
                          </a:blip>
                          <a:srcRect/>
                          <a:stretch>
                            <a:fillRect/>
                          </a:stretch>
                        </pic:blipFill>
                        <pic:spPr bwMode="auto">
                          <a:xfrm>
                            <a:off x="0" y="0"/>
                            <a:ext cx="2560320" cy="1737360"/>
                          </a:xfrm>
                          <a:prstGeom prst="rect">
                            <a:avLst/>
                          </a:prstGeom>
                          <a:noFill/>
                          <a:ln>
                            <a:noFill/>
                          </a:ln>
                        </pic:spPr>
                      </pic:pic>
                    </a:graphicData>
                  </a:graphic>
                </wp:inline>
              </w:drawing>
            </w:r>
          </w:p>
        </w:tc>
      </w:tr>
      <w:tr w:rsidR="00C55D03" w:rsidRPr="00461C3A" w:rsidTr="00C55D03">
        <w:trPr>
          <w:trHeight w:val="817"/>
          <w:jc w:val="center"/>
        </w:trPr>
        <w:tc>
          <w:tcPr>
            <w:tcW w:w="495"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027A33">
            <w:pPr>
              <w:jc w:val="center"/>
              <w:rPr>
                <w:sz w:val="24"/>
                <w:szCs w:val="24"/>
              </w:rPr>
            </w:pPr>
            <w:r>
              <w:rPr>
                <w:position w:val="-6"/>
                <w:sz w:val="24"/>
                <w:szCs w:val="24"/>
              </w:rPr>
              <w:pict>
                <v:shape id="_x0000_i3001" type="#_x0000_t75" style="width:11.8pt;height:12.9pt">
                  <v:imagedata r:id="rId4819" o:title=""/>
                </v:shape>
              </w:pict>
            </w:r>
          </w:p>
        </w:tc>
        <w:tc>
          <w:tcPr>
            <w:tcW w:w="513"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C55D03">
            <w:pPr>
              <w:jc w:val="center"/>
              <w:rPr>
                <w:sz w:val="24"/>
                <w:szCs w:val="24"/>
              </w:rPr>
            </w:pPr>
            <w:r w:rsidRPr="00461C3A">
              <w:rPr>
                <w:sz w:val="24"/>
                <w:szCs w:val="24"/>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C55D03">
            <w:pPr>
              <w:jc w:val="center"/>
              <w:rPr>
                <w:sz w:val="24"/>
                <w:szCs w:val="24"/>
              </w:rPr>
            </w:pPr>
            <w:r w:rsidRPr="00461C3A">
              <w:rPr>
                <w:sz w:val="24"/>
                <w:szCs w:val="24"/>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C55D03">
            <w:pPr>
              <w:jc w:val="center"/>
              <w:rPr>
                <w:sz w:val="24"/>
                <w:szCs w:val="24"/>
              </w:rPr>
            </w:pPr>
            <w:r w:rsidRPr="00461C3A">
              <w:rPr>
                <w:sz w:val="24"/>
                <w:szCs w:val="24"/>
              </w:rPr>
              <w:t>–1</w:t>
            </w:r>
          </w:p>
        </w:tc>
        <w:tc>
          <w:tcPr>
            <w:tcW w:w="1476"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C55D03">
            <w:pPr>
              <w:jc w:val="center"/>
              <w:rPr>
                <w:sz w:val="24"/>
                <w:szCs w:val="24"/>
              </w:rPr>
            </w:pPr>
            <w:r w:rsidRPr="00461C3A">
              <w:rPr>
                <w:sz w:val="24"/>
                <w:szCs w:val="24"/>
              </w:rPr>
              <w:t>0</w:t>
            </w:r>
          </w:p>
        </w:tc>
        <w:tc>
          <w:tcPr>
            <w:tcW w:w="0" w:type="auto"/>
            <w:vMerge/>
            <w:tcBorders>
              <w:top w:val="nil"/>
              <w:left w:val="single" w:sz="4" w:space="0" w:color="auto"/>
              <w:bottom w:val="nil"/>
              <w:right w:val="nil"/>
            </w:tcBorders>
            <w:vAlign w:val="center"/>
            <w:hideMark/>
          </w:tcPr>
          <w:p w:rsidR="00C55D03" w:rsidRPr="00461C3A" w:rsidRDefault="00C55D03">
            <w:pPr>
              <w:rPr>
                <w:sz w:val="24"/>
                <w:szCs w:val="24"/>
              </w:rPr>
            </w:pPr>
          </w:p>
        </w:tc>
      </w:tr>
      <w:tr w:rsidR="00C55D03" w:rsidRPr="00461C3A" w:rsidTr="00C55D03">
        <w:trPr>
          <w:trHeight w:val="817"/>
          <w:jc w:val="center"/>
        </w:trPr>
        <w:tc>
          <w:tcPr>
            <w:tcW w:w="495"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027A33">
            <w:pPr>
              <w:jc w:val="center"/>
              <w:rPr>
                <w:sz w:val="24"/>
                <w:szCs w:val="24"/>
              </w:rPr>
            </w:pPr>
            <w:r>
              <w:rPr>
                <w:position w:val="-6"/>
                <w:sz w:val="24"/>
                <w:szCs w:val="24"/>
              </w:rPr>
              <w:pict>
                <v:shape id="_x0000_i3002" type="#_x0000_t75" style="width:9.65pt;height:12.9pt">
                  <v:imagedata r:id="rId4820" o:title=""/>
                </v:shape>
              </w:pict>
            </w:r>
          </w:p>
        </w:tc>
        <w:tc>
          <w:tcPr>
            <w:tcW w:w="513"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C55D03">
            <w:pPr>
              <w:jc w:val="center"/>
              <w:rPr>
                <w:sz w:val="24"/>
                <w:szCs w:val="24"/>
              </w:rPr>
            </w:pPr>
            <w:r w:rsidRPr="00461C3A">
              <w:rPr>
                <w:sz w:val="24"/>
                <w:szCs w:val="24"/>
              </w:rPr>
              <w:t>0</w:t>
            </w:r>
          </w:p>
        </w:tc>
        <w:tc>
          <w:tcPr>
            <w:tcW w:w="1080"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027A33">
            <w:pPr>
              <w:jc w:val="center"/>
              <w:rPr>
                <w:sz w:val="24"/>
                <w:szCs w:val="24"/>
              </w:rPr>
            </w:pPr>
            <w:r>
              <w:rPr>
                <w:position w:val="-8"/>
                <w:sz w:val="24"/>
                <w:szCs w:val="24"/>
              </w:rPr>
              <w:pict>
                <v:shape id="_x0000_i3003" type="#_x0000_t75" style="width:41.9pt;height:20.4pt">
                  <v:imagedata r:id="rId4821" o:title=""/>
                </v:shape>
              </w:pict>
            </w:r>
          </w:p>
        </w:tc>
        <w:tc>
          <w:tcPr>
            <w:tcW w:w="540"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C55D03">
            <w:pPr>
              <w:jc w:val="center"/>
              <w:rPr>
                <w:sz w:val="24"/>
                <w:szCs w:val="24"/>
              </w:rPr>
            </w:pPr>
            <w:r w:rsidRPr="00461C3A">
              <w:rPr>
                <w:sz w:val="24"/>
                <w:szCs w:val="24"/>
              </w:rPr>
              <w:t>0</w:t>
            </w:r>
          </w:p>
        </w:tc>
        <w:tc>
          <w:tcPr>
            <w:tcW w:w="1476" w:type="dxa"/>
            <w:tcBorders>
              <w:top w:val="single" w:sz="4" w:space="0" w:color="auto"/>
              <w:left w:val="single" w:sz="4" w:space="0" w:color="auto"/>
              <w:bottom w:val="single" w:sz="4" w:space="0" w:color="auto"/>
              <w:right w:val="single" w:sz="4" w:space="0" w:color="auto"/>
            </w:tcBorders>
            <w:vAlign w:val="center"/>
            <w:hideMark/>
          </w:tcPr>
          <w:p w:rsidR="00C55D03" w:rsidRPr="00461C3A" w:rsidRDefault="00027A33">
            <w:pPr>
              <w:jc w:val="center"/>
              <w:rPr>
                <w:sz w:val="24"/>
                <w:szCs w:val="24"/>
              </w:rPr>
            </w:pPr>
            <w:r>
              <w:rPr>
                <w:position w:val="-22"/>
                <w:sz w:val="24"/>
                <w:szCs w:val="24"/>
              </w:rPr>
              <w:pict>
                <v:shape id="_x0000_i3004" type="#_x0000_t75" style="width:63.4pt;height:30.1pt">
                  <v:imagedata r:id="rId4822" o:title=""/>
                </v:shape>
              </w:pict>
            </w:r>
          </w:p>
        </w:tc>
        <w:tc>
          <w:tcPr>
            <w:tcW w:w="0" w:type="auto"/>
            <w:vMerge/>
            <w:tcBorders>
              <w:top w:val="nil"/>
              <w:left w:val="single" w:sz="4" w:space="0" w:color="auto"/>
              <w:bottom w:val="nil"/>
              <w:right w:val="nil"/>
            </w:tcBorders>
            <w:vAlign w:val="center"/>
            <w:hideMark/>
          </w:tcPr>
          <w:p w:rsidR="00C55D03" w:rsidRPr="00461C3A" w:rsidRDefault="00C55D03">
            <w:pPr>
              <w:rPr>
                <w:sz w:val="24"/>
                <w:szCs w:val="24"/>
              </w:rPr>
            </w:pPr>
          </w:p>
        </w:tc>
      </w:tr>
    </w:tbl>
    <w:p w:rsidR="00C55D03" w:rsidRPr="00461C3A" w:rsidRDefault="00C55D03" w:rsidP="00C55D03">
      <w:pPr>
        <w:jc w:val="center"/>
        <w:rPr>
          <w:i/>
          <w:sz w:val="24"/>
          <w:szCs w:val="24"/>
        </w:rPr>
      </w:pPr>
    </w:p>
    <w:p w:rsidR="00C55D03" w:rsidRPr="00461C3A" w:rsidRDefault="00C55D03" w:rsidP="00C55D03">
      <w:pPr>
        <w:jc w:val="center"/>
        <w:rPr>
          <w:i/>
          <w:sz w:val="24"/>
          <w:szCs w:val="24"/>
        </w:rPr>
      </w:pPr>
      <w:r w:rsidRPr="00461C3A">
        <w:rPr>
          <w:i/>
          <w:sz w:val="24"/>
          <w:szCs w:val="24"/>
        </w:rPr>
        <w:t>19-rasm.</w:t>
      </w:r>
    </w:p>
    <w:p w:rsidR="00C55D03" w:rsidRPr="00461C3A" w:rsidRDefault="00C55D03" w:rsidP="00C55D03">
      <w:pPr>
        <w:jc w:val="center"/>
        <w:rPr>
          <w:sz w:val="24"/>
          <w:szCs w:val="24"/>
        </w:rPr>
      </w:pPr>
    </w:p>
    <w:p w:rsidR="00C55D03" w:rsidRPr="00461C3A" w:rsidRDefault="00027A33" w:rsidP="00C55D03">
      <w:pPr>
        <w:jc w:val="both"/>
        <w:rPr>
          <w:sz w:val="24"/>
          <w:szCs w:val="24"/>
        </w:rPr>
      </w:pPr>
      <w:r>
        <w:rPr>
          <w:position w:val="-28"/>
          <w:sz w:val="24"/>
          <w:szCs w:val="24"/>
        </w:rPr>
        <w:pict>
          <v:shape id="_x0000_i3005" type="#_x0000_t75" style="width:60.2pt;height:36.55pt">
            <v:imagedata r:id="rId4823" o:title=""/>
          </v:shape>
        </w:pict>
      </w:r>
      <w:r w:rsidR="00C55D03" w:rsidRPr="00461C3A">
        <w:rPr>
          <w:sz w:val="24"/>
          <w:szCs w:val="24"/>
        </w:rPr>
        <w:t xml:space="preserve"> burilish burchagi </w:t>
      </w:r>
      <w:r>
        <w:rPr>
          <w:position w:val="-28"/>
          <w:sz w:val="24"/>
          <w:szCs w:val="24"/>
        </w:rPr>
        <w:pict>
          <v:shape id="_x0000_i3006" type="#_x0000_t75" style="width:132.2pt;height:36.55pt">
            <v:imagedata r:id="rId4824" o:title=""/>
          </v:shape>
        </w:pict>
      </w:r>
    </w:p>
    <w:p w:rsidR="00C55D03" w:rsidRPr="00461C3A" w:rsidRDefault="00C55D03" w:rsidP="00C55D03">
      <w:pPr>
        <w:jc w:val="both"/>
        <w:rPr>
          <w:sz w:val="24"/>
          <w:szCs w:val="24"/>
        </w:rPr>
      </w:pPr>
      <w:r w:rsidRPr="00461C3A">
        <w:rPr>
          <w:sz w:val="24"/>
          <w:szCs w:val="24"/>
        </w:rPr>
        <w:t xml:space="preserve">Bu erda </w:t>
      </w:r>
      <w:r w:rsidR="00027A33">
        <w:rPr>
          <w:position w:val="-10"/>
          <w:sz w:val="24"/>
          <w:szCs w:val="24"/>
        </w:rPr>
        <w:pict>
          <v:shape id="_x0000_i3007" type="#_x0000_t75" style="width:68.8pt;height:18.25pt">
            <v:imagedata r:id="rId4825" o:title=""/>
          </v:shape>
        </w:pict>
      </w:r>
      <w:r w:rsidRPr="00461C3A">
        <w:rPr>
          <w:sz w:val="24"/>
          <w:szCs w:val="24"/>
        </w:rPr>
        <w:t xml:space="preserve"> </w:t>
      </w:r>
      <w:r w:rsidR="00027A33">
        <w:rPr>
          <w:position w:val="-10"/>
          <w:sz w:val="24"/>
          <w:szCs w:val="24"/>
        </w:rPr>
        <w:pict>
          <v:shape id="_x0000_i3008" type="#_x0000_t75" style="width:36.55pt;height:18.25pt">
            <v:imagedata r:id="rId4826" o:title=""/>
          </v:shape>
        </w:pict>
      </w:r>
      <w:r w:rsidRPr="00461C3A">
        <w:rPr>
          <w:sz w:val="24"/>
          <w:szCs w:val="24"/>
        </w:rPr>
        <w:t xml:space="preserve"> demak, </w:t>
      </w:r>
      <w:r w:rsidR="00027A33">
        <w:rPr>
          <w:position w:val="-6"/>
          <w:sz w:val="24"/>
          <w:szCs w:val="24"/>
        </w:rPr>
        <w:pict>
          <v:shape id="_x0000_i3009" type="#_x0000_t75" style="width:39.75pt;height:16.1pt">
            <v:imagedata r:id="rId4827" o:title=""/>
          </v:shape>
        </w:pict>
      </w:r>
      <w:r w:rsidRPr="00461C3A">
        <w:rPr>
          <w:sz w:val="24"/>
          <w:szCs w:val="24"/>
        </w:rPr>
        <w:t xml:space="preserve"> Shunday qilib, xarakteristik tenglamaning hamma ildizlari chap yarim tekislikda joylashadi, ya`ni </w:t>
      </w:r>
      <w:r w:rsidR="00027A33">
        <w:rPr>
          <w:position w:val="-12"/>
          <w:sz w:val="24"/>
          <w:szCs w:val="24"/>
        </w:rPr>
        <w:pict>
          <v:shape id="_x0000_i3010" type="#_x0000_t75" style="width:34.4pt;height:19.35pt">
            <v:imagedata r:id="rId4793" o:title=""/>
          </v:shape>
        </w:pict>
      </w:r>
      <w:r w:rsidRPr="00461C3A">
        <w:rPr>
          <w:sz w:val="24"/>
          <w:szCs w:val="24"/>
        </w:rPr>
        <w:t xml:space="preserve"> trivial yechim Mixaylov kriteriysiga asosan asimptotik turg`un bo`ladi.</w:t>
      </w:r>
    </w:p>
    <w:p w:rsidR="00C55D03" w:rsidRPr="00461C3A" w:rsidRDefault="00C55D03" w:rsidP="00C55D03">
      <w:pPr>
        <w:ind w:firstLine="720"/>
        <w:jc w:val="both"/>
        <w:rPr>
          <w:sz w:val="24"/>
          <w:szCs w:val="24"/>
          <w:lang w:val="en-US"/>
        </w:rPr>
      </w:pPr>
      <w:r w:rsidRPr="00461C3A">
        <w:rPr>
          <w:b/>
          <w:i/>
          <w:sz w:val="24"/>
          <w:szCs w:val="24"/>
          <w:lang w:val="en-US"/>
        </w:rPr>
        <w:t>Maxsus nuqtalar.</w:t>
      </w:r>
      <w:r w:rsidRPr="00461C3A">
        <w:rPr>
          <w:sz w:val="24"/>
          <w:szCs w:val="24"/>
          <w:lang w:val="en-US"/>
        </w:rPr>
        <w:t xml:space="preserve"> Bizga</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ab/>
      </w:r>
      <w:r w:rsidR="00027A33">
        <w:rPr>
          <w:position w:val="-28"/>
          <w:sz w:val="24"/>
          <w:szCs w:val="24"/>
        </w:rPr>
        <w:pict>
          <v:shape id="_x0000_i3011" type="#_x0000_t75" style="width:177.3pt;height:36.55pt">
            <v:imagedata r:id="rId4828" o:title=""/>
          </v:shape>
        </w:pict>
      </w:r>
      <w:r w:rsidRPr="00461C3A">
        <w:rPr>
          <w:sz w:val="24"/>
          <w:szCs w:val="24"/>
          <w:lang w:val="en-US"/>
        </w:rPr>
        <w:tab/>
        <w:t>(12)</w:t>
      </w:r>
    </w:p>
    <w:p w:rsidR="00C55D03" w:rsidRPr="00461C3A" w:rsidRDefault="00C55D03" w:rsidP="00C55D03">
      <w:pPr>
        <w:jc w:val="both"/>
        <w:rPr>
          <w:sz w:val="24"/>
          <w:szCs w:val="24"/>
          <w:lang w:val="en-US"/>
        </w:rPr>
      </w:pPr>
      <w:r w:rsidRPr="00461C3A">
        <w:rPr>
          <w:sz w:val="24"/>
          <w:szCs w:val="24"/>
          <w:lang w:val="en-US"/>
        </w:rPr>
        <w:t>tenglamalar sistemasi yoki</w:t>
      </w:r>
    </w:p>
    <w:p w:rsidR="00C55D03" w:rsidRPr="00461C3A" w:rsidRDefault="00C55D03" w:rsidP="00C55D03">
      <w:pPr>
        <w:tabs>
          <w:tab w:val="center" w:pos="4536"/>
          <w:tab w:val="right" w:pos="9071"/>
        </w:tabs>
        <w:rPr>
          <w:sz w:val="24"/>
          <w:szCs w:val="24"/>
          <w:lang w:val="en-US"/>
        </w:rPr>
      </w:pPr>
      <w:r w:rsidRPr="00461C3A">
        <w:rPr>
          <w:sz w:val="24"/>
          <w:szCs w:val="24"/>
          <w:lang w:val="en-US"/>
        </w:rPr>
        <w:tab/>
      </w:r>
      <w:r w:rsidR="00027A33">
        <w:rPr>
          <w:position w:val="-38"/>
          <w:sz w:val="24"/>
          <w:szCs w:val="24"/>
        </w:rPr>
        <w:pict>
          <v:shape id="_x0000_i3012" type="#_x0000_t75" style="width:83.8pt;height:45.15pt">
            <v:imagedata r:id="rId4829" o:title=""/>
          </v:shape>
        </w:pict>
      </w:r>
      <w:r w:rsidRPr="00461C3A">
        <w:rPr>
          <w:sz w:val="24"/>
          <w:szCs w:val="24"/>
          <w:lang w:val="en-US"/>
        </w:rPr>
        <w:tab/>
        <w:t>(13)</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tenglama berilgan bo`lib, </w:t>
      </w:r>
      <w:r w:rsidR="00027A33">
        <w:rPr>
          <w:position w:val="-16"/>
          <w:sz w:val="24"/>
          <w:szCs w:val="24"/>
        </w:rPr>
        <w:pict>
          <v:shape id="_x0000_i3013" type="#_x0000_t75" style="width:48.35pt;height:23.65pt">
            <v:imagedata r:id="rId4830" o:title=""/>
          </v:shape>
        </w:pict>
      </w:r>
      <w:r w:rsidRPr="00461C3A">
        <w:rPr>
          <w:sz w:val="24"/>
          <w:szCs w:val="24"/>
          <w:lang w:val="en-US"/>
        </w:rPr>
        <w:t xml:space="preserve"> va </w:t>
      </w:r>
      <w:r w:rsidR="00027A33">
        <w:rPr>
          <w:position w:val="-16"/>
          <w:sz w:val="24"/>
          <w:szCs w:val="24"/>
        </w:rPr>
        <w:pict>
          <v:shape id="_x0000_i3014" type="#_x0000_t75" style="width:48.35pt;height:23.65pt">
            <v:imagedata r:id="rId4831" o:title=""/>
          </v:shape>
        </w:pict>
      </w:r>
      <w:r w:rsidRPr="00461C3A">
        <w:rPr>
          <w:sz w:val="24"/>
          <w:szCs w:val="24"/>
          <w:lang w:val="en-US"/>
        </w:rPr>
        <w:t xml:space="preserve"> funksiyalar uzluksiz differensiallanuvchi bo`lsin. U  holda </w:t>
      </w:r>
      <w:r w:rsidR="00027A33">
        <w:rPr>
          <w:position w:val="-16"/>
          <w:sz w:val="24"/>
          <w:szCs w:val="24"/>
        </w:rPr>
        <w:pict>
          <v:shape id="_x0000_i3015" type="#_x0000_t75" style="width:148.3pt;height:23.65pt">
            <v:imagedata r:id="rId4832" o:title=""/>
          </v:shape>
        </w:pict>
      </w:r>
      <w:r w:rsidRPr="00461C3A">
        <w:rPr>
          <w:sz w:val="24"/>
          <w:szCs w:val="24"/>
          <w:lang w:val="en-US"/>
        </w:rPr>
        <w:t xml:space="preserve"> shartlarni qanoatlantiruvchi </w:t>
      </w:r>
      <w:r w:rsidR="00027A33">
        <w:rPr>
          <w:position w:val="-16"/>
          <w:sz w:val="24"/>
          <w:szCs w:val="24"/>
        </w:rPr>
        <w:pict>
          <v:shape id="_x0000_i3016" type="#_x0000_t75" style="width:48.35pt;height:23.65pt">
            <v:imagedata r:id="rId4833" o:title=""/>
          </v:shape>
        </w:pict>
      </w:r>
      <w:r w:rsidRPr="00461C3A">
        <w:rPr>
          <w:sz w:val="24"/>
          <w:szCs w:val="24"/>
          <w:lang w:val="en-US"/>
        </w:rPr>
        <w:t xml:space="preserve"> nuqtalar (12) tenglamalar sistemasining yoki (13) tenglamaning </w:t>
      </w:r>
      <w:r w:rsidRPr="00461C3A">
        <w:rPr>
          <w:b/>
          <w:i/>
          <w:sz w:val="24"/>
          <w:szCs w:val="24"/>
          <w:lang w:val="en-US"/>
        </w:rPr>
        <w:t>maxsus nuqtalari</w:t>
      </w:r>
      <w:r w:rsidRPr="00461C3A">
        <w:rPr>
          <w:sz w:val="24"/>
          <w:szCs w:val="24"/>
          <w:lang w:val="en-US"/>
        </w:rPr>
        <w:t xml:space="preserve"> deyiladi.</w:t>
      </w:r>
    </w:p>
    <w:p w:rsidR="00C55D03" w:rsidRPr="00461C3A" w:rsidRDefault="00C55D03" w:rsidP="00C55D03">
      <w:pPr>
        <w:tabs>
          <w:tab w:val="center" w:pos="4536"/>
          <w:tab w:val="right" w:pos="9071"/>
        </w:tabs>
        <w:rPr>
          <w:sz w:val="24"/>
          <w:szCs w:val="24"/>
          <w:lang w:val="en-US"/>
        </w:rPr>
      </w:pPr>
      <w:r w:rsidRPr="00461C3A">
        <w:rPr>
          <w:sz w:val="24"/>
          <w:szCs w:val="24"/>
          <w:lang w:val="en-US"/>
        </w:rPr>
        <w:tab/>
      </w:r>
      <w:r w:rsidR="00027A33">
        <w:rPr>
          <w:position w:val="-28"/>
          <w:sz w:val="24"/>
          <w:szCs w:val="24"/>
        </w:rPr>
        <w:pict>
          <v:shape id="_x0000_i3017" type="#_x0000_t75" style="width:170.85pt;height:36.55pt">
            <v:imagedata r:id="rId4834" o:title=""/>
          </v:shape>
        </w:pict>
      </w:r>
      <w:r w:rsidRPr="00461C3A">
        <w:rPr>
          <w:sz w:val="24"/>
          <w:szCs w:val="24"/>
          <w:lang w:val="en-US"/>
        </w:rPr>
        <w:tab/>
        <w:t>(14)</w:t>
      </w:r>
    </w:p>
    <w:p w:rsidR="00C55D03" w:rsidRPr="00461C3A" w:rsidRDefault="00C55D03" w:rsidP="00C55D03">
      <w:pPr>
        <w:jc w:val="both"/>
        <w:rPr>
          <w:sz w:val="24"/>
          <w:szCs w:val="24"/>
          <w:lang w:val="en-US"/>
        </w:rPr>
      </w:pPr>
      <w:r w:rsidRPr="00461C3A">
        <w:rPr>
          <w:sz w:val="24"/>
          <w:szCs w:val="24"/>
          <w:lang w:val="en-US"/>
        </w:rPr>
        <w:t>tenglamalar sistemasi yoki</w:t>
      </w:r>
    </w:p>
    <w:p w:rsidR="00C55D03" w:rsidRPr="00461C3A" w:rsidRDefault="00C55D03" w:rsidP="00C55D03">
      <w:pPr>
        <w:tabs>
          <w:tab w:val="center" w:pos="4536"/>
          <w:tab w:val="right" w:pos="9071"/>
        </w:tabs>
        <w:rPr>
          <w:sz w:val="24"/>
          <w:szCs w:val="24"/>
          <w:lang w:val="en-US"/>
        </w:rPr>
      </w:pPr>
      <w:r w:rsidRPr="00461C3A">
        <w:rPr>
          <w:sz w:val="24"/>
          <w:szCs w:val="24"/>
          <w:lang w:val="en-US"/>
        </w:rPr>
        <w:tab/>
      </w:r>
      <w:r w:rsidR="00027A33">
        <w:rPr>
          <w:position w:val="-38"/>
          <w:sz w:val="24"/>
          <w:szCs w:val="24"/>
        </w:rPr>
        <w:pict>
          <v:shape id="_x0000_i3018" type="#_x0000_t75" style="width:204.2pt;height:45.15pt">
            <v:imagedata r:id="rId4835" o:title=""/>
          </v:shape>
        </w:pict>
      </w:r>
      <w:r w:rsidRPr="00461C3A">
        <w:rPr>
          <w:sz w:val="24"/>
          <w:szCs w:val="24"/>
          <w:lang w:val="en-US"/>
        </w:rPr>
        <w:tab/>
        <w:t>(15)</w:t>
      </w:r>
    </w:p>
    <w:p w:rsidR="00C55D03" w:rsidRPr="00461C3A" w:rsidRDefault="00C55D03" w:rsidP="00C55D03">
      <w:pPr>
        <w:tabs>
          <w:tab w:val="center" w:pos="4536"/>
          <w:tab w:val="right" w:pos="9071"/>
        </w:tabs>
        <w:rPr>
          <w:sz w:val="24"/>
          <w:szCs w:val="24"/>
          <w:lang w:val="en-US"/>
        </w:rPr>
      </w:pPr>
      <w:r w:rsidRPr="00461C3A">
        <w:rPr>
          <w:sz w:val="24"/>
          <w:szCs w:val="24"/>
          <w:lang w:val="en-US"/>
        </w:rPr>
        <w:t>tenglamaning maxsus nuqtalarini sinflarga ajratish uchun</w:t>
      </w:r>
    </w:p>
    <w:p w:rsidR="00C55D03" w:rsidRPr="00461C3A" w:rsidRDefault="00027A33" w:rsidP="00C55D03">
      <w:pPr>
        <w:tabs>
          <w:tab w:val="center" w:pos="4536"/>
          <w:tab w:val="right" w:pos="9071"/>
        </w:tabs>
        <w:jc w:val="center"/>
        <w:rPr>
          <w:sz w:val="24"/>
          <w:szCs w:val="24"/>
        </w:rPr>
      </w:pPr>
      <w:r>
        <w:rPr>
          <w:position w:val="-38"/>
          <w:sz w:val="24"/>
          <w:szCs w:val="24"/>
        </w:rPr>
        <w:pict>
          <v:shape id="_x0000_i3019" type="#_x0000_t75" style="width:106.4pt;height:45.15pt">
            <v:imagedata r:id="rId4836" o:title=""/>
          </v:shape>
        </w:pic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xarakteristik tenglamaning ildizlarini topib olish kerak. Agar ildizlar har xil haqiqiy bo`lib, ishorasi har xil bo`lsa, maxsus nuqta – </w:t>
      </w:r>
      <w:r w:rsidRPr="00461C3A">
        <w:rPr>
          <w:b/>
          <w:i/>
          <w:sz w:val="24"/>
          <w:szCs w:val="24"/>
          <w:lang w:val="en-US"/>
        </w:rPr>
        <w:t>turg`un</w:t>
      </w:r>
      <w:r w:rsidRPr="00461C3A">
        <w:rPr>
          <w:sz w:val="24"/>
          <w:szCs w:val="24"/>
          <w:lang w:val="en-US"/>
        </w:rPr>
        <w:t xml:space="preserve"> (20-</w:t>
      </w:r>
      <w:r w:rsidRPr="00461C3A">
        <w:rPr>
          <w:i/>
          <w:sz w:val="24"/>
          <w:szCs w:val="24"/>
          <w:lang w:val="en-US"/>
        </w:rPr>
        <w:t>a</w:t>
      </w:r>
      <w:r w:rsidRPr="00461C3A">
        <w:rPr>
          <w:sz w:val="24"/>
          <w:szCs w:val="24"/>
          <w:lang w:val="en-US"/>
        </w:rPr>
        <w:t xml:space="preserve"> rasm), ishorasi har xil bo`lsa, maxsus nuqta – e</w:t>
      </w:r>
      <w:r w:rsidRPr="00461C3A">
        <w:rPr>
          <w:b/>
          <w:i/>
          <w:sz w:val="24"/>
          <w:szCs w:val="24"/>
          <w:lang w:val="en-US"/>
        </w:rPr>
        <w:t>gar</w:t>
      </w:r>
      <w:r w:rsidRPr="00461C3A">
        <w:rPr>
          <w:sz w:val="24"/>
          <w:szCs w:val="24"/>
          <w:lang w:val="en-US"/>
        </w:rPr>
        <w:t xml:space="preserve"> (20-</w:t>
      </w:r>
      <w:r w:rsidRPr="00461C3A">
        <w:rPr>
          <w:i/>
          <w:sz w:val="24"/>
          <w:szCs w:val="24"/>
          <w:lang w:val="en-US"/>
        </w:rPr>
        <w:t>b</w:t>
      </w:r>
      <w:r w:rsidRPr="00461C3A">
        <w:rPr>
          <w:sz w:val="24"/>
          <w:szCs w:val="24"/>
          <w:lang w:val="en-US"/>
        </w:rPr>
        <w:t xml:space="preserve"> rasm), agar ildizlari faqat mavhum bo`lsa, maxsus nuqta –</w:t>
      </w:r>
      <w:r w:rsidRPr="00461C3A">
        <w:rPr>
          <w:b/>
          <w:i/>
          <w:sz w:val="24"/>
          <w:szCs w:val="24"/>
          <w:lang w:val="en-US"/>
        </w:rPr>
        <w:t xml:space="preserve"> markaz</w:t>
      </w:r>
      <w:r w:rsidRPr="00461C3A">
        <w:rPr>
          <w:sz w:val="24"/>
          <w:szCs w:val="24"/>
          <w:lang w:val="en-US"/>
        </w:rPr>
        <w:t xml:space="preserve"> (20-</w:t>
      </w:r>
      <w:r w:rsidRPr="00461C3A">
        <w:rPr>
          <w:i/>
          <w:sz w:val="24"/>
          <w:szCs w:val="24"/>
          <w:lang w:val="en-US"/>
        </w:rPr>
        <w:t xml:space="preserve">g </w:t>
      </w:r>
      <w:r w:rsidRPr="00461C3A">
        <w:rPr>
          <w:sz w:val="24"/>
          <w:szCs w:val="24"/>
          <w:lang w:val="en-US"/>
        </w:rPr>
        <w:t xml:space="preserve">rasm), agar ildizlari bir xil va noldan farqli (ya`ni </w:t>
      </w:r>
      <w:r w:rsidR="00027A33">
        <w:rPr>
          <w:position w:val="-12"/>
          <w:sz w:val="24"/>
          <w:szCs w:val="24"/>
        </w:rPr>
        <w:pict>
          <v:shape id="_x0000_i3020" type="#_x0000_t75" style="width:66.65pt;height:19.35pt">
            <v:imagedata r:id="rId4837" o:title=""/>
          </v:shape>
        </w:pict>
      </w:r>
      <w:r w:rsidRPr="00461C3A">
        <w:rPr>
          <w:sz w:val="24"/>
          <w:szCs w:val="24"/>
          <w:lang w:val="en-US"/>
        </w:rPr>
        <w:t xml:space="preserve">) bo`lsa, maxsus nuqta – </w:t>
      </w:r>
      <w:r w:rsidRPr="00461C3A">
        <w:rPr>
          <w:b/>
          <w:i/>
          <w:sz w:val="24"/>
          <w:szCs w:val="24"/>
          <w:lang w:val="en-US"/>
        </w:rPr>
        <w:t>aynigan tugun</w:t>
      </w:r>
      <w:r w:rsidRPr="00461C3A">
        <w:rPr>
          <w:sz w:val="24"/>
          <w:szCs w:val="24"/>
          <w:lang w:val="en-US"/>
        </w:rPr>
        <w:t xml:space="preserve"> (20-</w:t>
      </w:r>
      <w:r w:rsidRPr="00461C3A">
        <w:rPr>
          <w:i/>
          <w:sz w:val="24"/>
          <w:szCs w:val="24"/>
          <w:lang w:val="en-US"/>
        </w:rPr>
        <w:t xml:space="preserve">d </w:t>
      </w:r>
      <w:r w:rsidRPr="00461C3A">
        <w:rPr>
          <w:sz w:val="24"/>
          <w:szCs w:val="24"/>
          <w:lang w:val="en-US"/>
        </w:rPr>
        <w:t>rasm) yoki (</w:t>
      </w:r>
      <w:r w:rsidR="00027A33">
        <w:rPr>
          <w:position w:val="-12"/>
          <w:sz w:val="24"/>
          <w:szCs w:val="24"/>
        </w:rPr>
        <w:pict>
          <v:shape id="_x0000_i3021" type="#_x0000_t75" style="width:77.35pt;height:19.35pt">
            <v:imagedata r:id="rId4838" o:title=""/>
          </v:shape>
        </w:pict>
      </w:r>
      <w:r w:rsidRPr="00461C3A">
        <w:rPr>
          <w:sz w:val="24"/>
          <w:szCs w:val="24"/>
          <w:lang w:val="en-US"/>
        </w:rPr>
        <w:t xml:space="preserve"> bo`l</w:t>
      </w:r>
      <w:r w:rsidRPr="00461C3A">
        <w:rPr>
          <w:sz w:val="24"/>
          <w:szCs w:val="24"/>
          <w:lang w:val="en-US"/>
        </w:rPr>
        <w:softHyphen/>
        <w:t xml:space="preserve">ganda) </w:t>
      </w:r>
      <w:r w:rsidRPr="00461C3A">
        <w:rPr>
          <w:b/>
          <w:i/>
          <w:sz w:val="24"/>
          <w:szCs w:val="24"/>
          <w:lang w:val="en-US"/>
        </w:rPr>
        <w:t>dikritik tugun</w:t>
      </w:r>
      <w:r w:rsidRPr="00461C3A">
        <w:rPr>
          <w:sz w:val="24"/>
          <w:szCs w:val="24"/>
          <w:lang w:val="en-US"/>
        </w:rPr>
        <w:t xml:space="preserve"> (</w:t>
      </w:r>
      <w:r w:rsidRPr="00461C3A">
        <w:rPr>
          <w:i/>
          <w:sz w:val="24"/>
          <w:szCs w:val="24"/>
          <w:lang w:val="en-US"/>
        </w:rPr>
        <w:t>e</w:t>
      </w:r>
      <w:r w:rsidRPr="00461C3A">
        <w:rPr>
          <w:sz w:val="24"/>
          <w:szCs w:val="24"/>
          <w:lang w:val="en-US"/>
        </w:rPr>
        <w:t>-rasm) deyiladi.</w:t>
      </w: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en-US"/>
        </w:rPr>
        <w:t>Misol.</w:t>
      </w:r>
      <w:r w:rsidRPr="00461C3A">
        <w:rPr>
          <w:sz w:val="24"/>
          <w:szCs w:val="24"/>
          <w:lang w:val="en-US"/>
        </w:rPr>
        <w:t xml:space="preserve"> </w:t>
      </w:r>
      <w:r w:rsidR="00027A33">
        <w:rPr>
          <w:position w:val="-10"/>
          <w:sz w:val="24"/>
          <w:szCs w:val="24"/>
        </w:rPr>
        <w:pict>
          <v:shape id="_x0000_i3022" type="#_x0000_t75" style="width:45.15pt;height:18.25pt">
            <v:imagedata r:id="rId4839" o:title=""/>
          </v:shape>
        </w:pict>
      </w:r>
      <w:r w:rsidRPr="00461C3A">
        <w:rPr>
          <w:sz w:val="24"/>
          <w:szCs w:val="24"/>
          <w:lang w:val="en-US"/>
        </w:rPr>
        <w:t xml:space="preserve"> </w:t>
      </w:r>
      <w:r w:rsidR="00027A33">
        <w:rPr>
          <w:position w:val="-12"/>
          <w:sz w:val="24"/>
          <w:szCs w:val="24"/>
        </w:rPr>
        <w:pict>
          <v:shape id="_x0000_i3023" type="#_x0000_t75" style="width:56.95pt;height:19.35pt">
            <v:imagedata r:id="rId4840" o:title=""/>
          </v:shape>
        </w:pict>
      </w:r>
      <w:r w:rsidRPr="00461C3A">
        <w:rPr>
          <w:sz w:val="24"/>
          <w:szCs w:val="24"/>
          <w:lang w:val="en-US"/>
        </w:rPr>
        <w:t xml:space="preserve"> sistemaning maxsus nuqtasini topib, tipini aniqlang.</w:t>
      </w:r>
    </w:p>
    <w:p w:rsidR="00C55D03" w:rsidRPr="00461C3A" w:rsidRDefault="00C55D03" w:rsidP="00C55D03">
      <w:pPr>
        <w:tabs>
          <w:tab w:val="center" w:pos="4536"/>
          <w:tab w:val="right" w:pos="9071"/>
        </w:tabs>
        <w:ind w:firstLine="720"/>
        <w:jc w:val="both"/>
        <w:rPr>
          <w:sz w:val="24"/>
          <w:szCs w:val="24"/>
          <w:lang w:val="en-US"/>
        </w:rPr>
      </w:pPr>
      <w:r w:rsidRPr="00461C3A">
        <w:rPr>
          <w:i/>
          <w:sz w:val="24"/>
          <w:szCs w:val="24"/>
          <w:lang w:val="en-US"/>
        </w:rPr>
        <w:t>Yechimi.</w:t>
      </w:r>
      <w:r w:rsidRPr="00461C3A">
        <w:rPr>
          <w:sz w:val="24"/>
          <w:szCs w:val="24"/>
          <w:lang w:val="en-US"/>
        </w:rPr>
        <w:t xml:space="preserve"> </w:t>
      </w:r>
      <w:r w:rsidR="00027A33">
        <w:rPr>
          <w:position w:val="-10"/>
          <w:sz w:val="24"/>
          <w:szCs w:val="24"/>
        </w:rPr>
        <w:pict>
          <v:shape id="_x0000_i3024" type="#_x0000_t75" style="width:45.15pt;height:18.25pt">
            <v:imagedata r:id="rId4841" o:title=""/>
          </v:shape>
        </w:pict>
      </w:r>
      <w:r w:rsidRPr="00461C3A">
        <w:rPr>
          <w:sz w:val="24"/>
          <w:szCs w:val="24"/>
          <w:lang w:val="en-US"/>
        </w:rPr>
        <w:t xml:space="preserve"> </w:t>
      </w:r>
      <w:r w:rsidR="00027A33">
        <w:rPr>
          <w:position w:val="-12"/>
          <w:sz w:val="24"/>
          <w:szCs w:val="24"/>
        </w:rPr>
        <w:pict>
          <v:shape id="_x0000_i3025" type="#_x0000_t75" style="width:55.9pt;height:19.35pt">
            <v:imagedata r:id="rId4842" o:title=""/>
          </v:shape>
        </w:pict>
      </w:r>
      <w:r w:rsidRPr="00461C3A">
        <w:rPr>
          <w:sz w:val="24"/>
          <w:szCs w:val="24"/>
          <w:lang w:val="en-US"/>
        </w:rPr>
        <w:t xml:space="preserve"> sistemadan maxsus nuqta </w:t>
      </w:r>
      <w:r w:rsidR="00027A33">
        <w:rPr>
          <w:position w:val="-10"/>
          <w:sz w:val="24"/>
          <w:szCs w:val="24"/>
        </w:rPr>
        <w:pict>
          <v:shape id="_x0000_i3026" type="#_x0000_t75" style="width:36.55pt;height:18.25pt">
            <v:imagedata r:id="rId4843" o:title=""/>
          </v:shape>
        </w:pict>
      </w:r>
      <w:r w:rsidRPr="00461C3A">
        <w:rPr>
          <w:sz w:val="24"/>
          <w:szCs w:val="24"/>
          <w:lang w:val="en-US"/>
        </w:rPr>
        <w:t xml:space="preserve"> </w:t>
      </w:r>
      <w:r w:rsidR="00027A33">
        <w:rPr>
          <w:position w:val="-12"/>
          <w:sz w:val="24"/>
          <w:szCs w:val="24"/>
        </w:rPr>
        <w:pict>
          <v:shape id="_x0000_i3027" type="#_x0000_t75" style="width:34.4pt;height:19.35pt">
            <v:imagedata r:id="rId4844" o:title=""/>
          </v:shape>
        </w:pict>
      </w:r>
      <w:r w:rsidRPr="00461C3A">
        <w:rPr>
          <w:sz w:val="24"/>
          <w:szCs w:val="24"/>
          <w:lang w:val="en-US"/>
        </w:rPr>
        <w:t xml:space="preserve"> ekanligi kelib chiqadi. endi xarakteristik tenglamani tuzib, ildizini aniqlaymiz.</w:t>
      </w:r>
    </w:p>
    <w:tbl>
      <w:tblPr>
        <w:tblW w:w="0" w:type="auto"/>
        <w:tblLook w:val="01E0" w:firstRow="1" w:lastRow="1" w:firstColumn="1" w:lastColumn="1" w:noHBand="0" w:noVBand="0"/>
      </w:tblPr>
      <w:tblGrid>
        <w:gridCol w:w="3095"/>
        <w:gridCol w:w="3096"/>
        <w:gridCol w:w="3096"/>
      </w:tblGrid>
      <w:tr w:rsidR="00C55D03" w:rsidRPr="00461C3A" w:rsidTr="00C55D03">
        <w:trPr>
          <w:trHeight w:val="2762"/>
        </w:trPr>
        <w:tc>
          <w:tcPr>
            <w:tcW w:w="3095" w:type="dxa"/>
            <w:hideMark/>
          </w:tcPr>
          <w:p w:rsidR="00C55D03" w:rsidRPr="00461C3A" w:rsidRDefault="00C55D03">
            <w:pPr>
              <w:tabs>
                <w:tab w:val="center" w:pos="4536"/>
                <w:tab w:val="right" w:pos="9071"/>
              </w:tabs>
              <w:jc w:val="center"/>
              <w:rPr>
                <w:sz w:val="24"/>
                <w:szCs w:val="24"/>
                <w:lang w:val="en-US"/>
              </w:rPr>
            </w:pPr>
            <w:r w:rsidRPr="00461C3A">
              <w:rPr>
                <w:noProof/>
                <w:sz w:val="24"/>
                <w:szCs w:val="24"/>
              </w:rPr>
              <w:lastRenderedPageBreak/>
              <w:drawing>
                <wp:inline distT="0" distB="0" distL="0" distR="0">
                  <wp:extent cx="1188720" cy="1280160"/>
                  <wp:effectExtent l="0" t="0" r="0" b="0"/>
                  <wp:docPr id="1856" name="Рисунок 1856"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5" descr="a"/>
                          <pic:cNvPicPr>
                            <a:picLocks noChangeAspect="1" noChangeArrowheads="1"/>
                          </pic:cNvPicPr>
                        </pic:nvPicPr>
                        <pic:blipFill>
                          <a:blip r:embed="rId4845" cstate="print">
                            <a:extLst>
                              <a:ext uri="{28A0092B-C50C-407E-A947-70E740481C1C}">
                                <a14:useLocalDpi xmlns:a14="http://schemas.microsoft.com/office/drawing/2010/main" val="0"/>
                              </a:ext>
                            </a:extLst>
                          </a:blip>
                          <a:srcRect/>
                          <a:stretch>
                            <a:fillRect/>
                          </a:stretch>
                        </pic:blipFill>
                        <pic:spPr bwMode="auto">
                          <a:xfrm>
                            <a:off x="0" y="0"/>
                            <a:ext cx="1188720" cy="1280160"/>
                          </a:xfrm>
                          <a:prstGeom prst="rect">
                            <a:avLst/>
                          </a:prstGeom>
                          <a:noFill/>
                          <a:ln>
                            <a:noFill/>
                          </a:ln>
                        </pic:spPr>
                      </pic:pic>
                    </a:graphicData>
                  </a:graphic>
                </wp:inline>
              </w:drawing>
            </w:r>
          </w:p>
          <w:p w:rsidR="00C55D03" w:rsidRPr="00461C3A" w:rsidRDefault="00C55D03">
            <w:pPr>
              <w:tabs>
                <w:tab w:val="center" w:pos="4536"/>
                <w:tab w:val="right" w:pos="9071"/>
              </w:tabs>
              <w:jc w:val="center"/>
              <w:rPr>
                <w:sz w:val="24"/>
                <w:szCs w:val="24"/>
                <w:lang w:val="en-US"/>
              </w:rPr>
            </w:pPr>
            <w:r w:rsidRPr="00461C3A">
              <w:rPr>
                <w:i/>
                <w:sz w:val="24"/>
                <w:szCs w:val="24"/>
                <w:lang w:val="en-US"/>
              </w:rPr>
              <w:t>a</w:t>
            </w:r>
            <w:r w:rsidRPr="00461C3A">
              <w:rPr>
                <w:sz w:val="24"/>
                <w:szCs w:val="24"/>
                <w:lang w:val="en-US"/>
              </w:rPr>
              <w:t>)</w:t>
            </w:r>
          </w:p>
        </w:tc>
        <w:tc>
          <w:tcPr>
            <w:tcW w:w="3096" w:type="dxa"/>
            <w:hideMark/>
          </w:tcPr>
          <w:p w:rsidR="00C55D03" w:rsidRPr="00461C3A" w:rsidRDefault="00C55D03">
            <w:pPr>
              <w:tabs>
                <w:tab w:val="center" w:pos="4536"/>
                <w:tab w:val="right" w:pos="9071"/>
              </w:tabs>
              <w:jc w:val="center"/>
              <w:rPr>
                <w:sz w:val="24"/>
                <w:szCs w:val="24"/>
                <w:lang w:val="en-US"/>
              </w:rPr>
            </w:pPr>
            <w:r w:rsidRPr="00461C3A">
              <w:rPr>
                <w:noProof/>
                <w:sz w:val="24"/>
                <w:szCs w:val="24"/>
              </w:rPr>
              <w:drawing>
                <wp:inline distT="0" distB="0" distL="0" distR="0">
                  <wp:extent cx="1280160" cy="1280160"/>
                  <wp:effectExtent l="0" t="0" r="0" b="0"/>
                  <wp:docPr id="1855" name="Рисунок 1855"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6" descr="b"/>
                          <pic:cNvPicPr>
                            <a:picLocks noChangeAspect="1" noChangeArrowheads="1"/>
                          </pic:cNvPicPr>
                        </pic:nvPicPr>
                        <pic:blipFill>
                          <a:blip r:embed="rId4846" cstate="print">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inline>
              </w:drawing>
            </w:r>
          </w:p>
          <w:p w:rsidR="00C55D03" w:rsidRPr="00461C3A" w:rsidRDefault="00C55D03">
            <w:pPr>
              <w:tabs>
                <w:tab w:val="center" w:pos="4536"/>
                <w:tab w:val="right" w:pos="9071"/>
              </w:tabs>
              <w:jc w:val="center"/>
              <w:rPr>
                <w:sz w:val="24"/>
                <w:szCs w:val="24"/>
                <w:lang w:val="en-US"/>
              </w:rPr>
            </w:pPr>
            <w:r w:rsidRPr="00461C3A">
              <w:rPr>
                <w:i/>
                <w:sz w:val="24"/>
                <w:szCs w:val="24"/>
                <w:lang w:val="uz-Cyrl-UZ"/>
              </w:rPr>
              <w:t>b</w:t>
            </w:r>
            <w:r w:rsidRPr="00461C3A">
              <w:rPr>
                <w:sz w:val="24"/>
                <w:szCs w:val="24"/>
                <w:lang w:val="en-US"/>
              </w:rPr>
              <w:t>)</w:t>
            </w:r>
          </w:p>
        </w:tc>
        <w:tc>
          <w:tcPr>
            <w:tcW w:w="3096" w:type="dxa"/>
            <w:hideMark/>
          </w:tcPr>
          <w:p w:rsidR="00C55D03" w:rsidRPr="00461C3A" w:rsidRDefault="00C55D03">
            <w:pPr>
              <w:tabs>
                <w:tab w:val="center" w:pos="4536"/>
                <w:tab w:val="right" w:pos="9071"/>
              </w:tabs>
              <w:jc w:val="center"/>
              <w:rPr>
                <w:sz w:val="24"/>
                <w:szCs w:val="24"/>
                <w:lang w:val="en-US"/>
              </w:rPr>
            </w:pPr>
            <w:r w:rsidRPr="00461C3A">
              <w:rPr>
                <w:noProof/>
                <w:sz w:val="24"/>
                <w:szCs w:val="24"/>
              </w:rPr>
              <w:drawing>
                <wp:inline distT="0" distB="0" distL="0" distR="0">
                  <wp:extent cx="1463040" cy="1371600"/>
                  <wp:effectExtent l="0" t="0" r="3810" b="0"/>
                  <wp:docPr id="1854" name="Рисунок 1854" desc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7" descr="c"/>
                          <pic:cNvPicPr>
                            <a:picLocks noChangeAspect="1" noChangeArrowheads="1"/>
                          </pic:cNvPicPr>
                        </pic:nvPicPr>
                        <pic:blipFill>
                          <a:blip r:embed="rId4847" cstate="print">
                            <a:extLst>
                              <a:ext uri="{28A0092B-C50C-407E-A947-70E740481C1C}">
                                <a14:useLocalDpi xmlns:a14="http://schemas.microsoft.com/office/drawing/2010/main" val="0"/>
                              </a:ext>
                            </a:extLst>
                          </a:blip>
                          <a:srcRect/>
                          <a:stretch>
                            <a:fillRect/>
                          </a:stretch>
                        </pic:blipFill>
                        <pic:spPr bwMode="auto">
                          <a:xfrm>
                            <a:off x="0" y="0"/>
                            <a:ext cx="1463040" cy="1371600"/>
                          </a:xfrm>
                          <a:prstGeom prst="rect">
                            <a:avLst/>
                          </a:prstGeom>
                          <a:noFill/>
                          <a:ln>
                            <a:noFill/>
                          </a:ln>
                        </pic:spPr>
                      </pic:pic>
                    </a:graphicData>
                  </a:graphic>
                </wp:inline>
              </w:drawing>
            </w:r>
          </w:p>
          <w:p w:rsidR="00C55D03" w:rsidRPr="00461C3A" w:rsidRDefault="00C55D03">
            <w:pPr>
              <w:tabs>
                <w:tab w:val="center" w:pos="4536"/>
                <w:tab w:val="right" w:pos="9071"/>
              </w:tabs>
              <w:jc w:val="center"/>
              <w:rPr>
                <w:sz w:val="24"/>
                <w:szCs w:val="24"/>
                <w:lang w:val="en-US"/>
              </w:rPr>
            </w:pPr>
            <w:r w:rsidRPr="00461C3A">
              <w:rPr>
                <w:i/>
                <w:sz w:val="24"/>
                <w:szCs w:val="24"/>
                <w:lang w:val="uz-Cyrl-UZ"/>
              </w:rPr>
              <w:t>v</w:t>
            </w:r>
            <w:r w:rsidRPr="00461C3A">
              <w:rPr>
                <w:sz w:val="24"/>
                <w:szCs w:val="24"/>
                <w:lang w:val="en-US"/>
              </w:rPr>
              <w:t>)</w:t>
            </w:r>
          </w:p>
        </w:tc>
      </w:tr>
      <w:tr w:rsidR="00C55D03" w:rsidRPr="00461C3A" w:rsidTr="00C55D03">
        <w:trPr>
          <w:trHeight w:val="2648"/>
        </w:trPr>
        <w:tc>
          <w:tcPr>
            <w:tcW w:w="3095" w:type="dxa"/>
            <w:vAlign w:val="center"/>
            <w:hideMark/>
          </w:tcPr>
          <w:p w:rsidR="00C55D03" w:rsidRPr="00461C3A" w:rsidRDefault="00C55D03">
            <w:pPr>
              <w:tabs>
                <w:tab w:val="center" w:pos="4536"/>
                <w:tab w:val="right" w:pos="9071"/>
              </w:tabs>
              <w:jc w:val="center"/>
              <w:rPr>
                <w:sz w:val="24"/>
                <w:szCs w:val="24"/>
                <w:lang w:val="uz-Cyrl-UZ"/>
              </w:rPr>
            </w:pPr>
            <w:r w:rsidRPr="00461C3A">
              <w:rPr>
                <w:noProof/>
                <w:sz w:val="24"/>
                <w:szCs w:val="24"/>
              </w:rPr>
              <w:drawing>
                <wp:inline distT="0" distB="0" distL="0" distR="0">
                  <wp:extent cx="1463040" cy="1371600"/>
                  <wp:effectExtent l="0" t="0" r="3810" b="0"/>
                  <wp:docPr id="1853" name="Рисунок 185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8" descr="d"/>
                          <pic:cNvPicPr>
                            <a:picLocks noChangeAspect="1" noChangeArrowheads="1"/>
                          </pic:cNvPicPr>
                        </pic:nvPicPr>
                        <pic:blipFill>
                          <a:blip r:embed="rId4848" cstate="print">
                            <a:extLst>
                              <a:ext uri="{28A0092B-C50C-407E-A947-70E740481C1C}">
                                <a14:useLocalDpi xmlns:a14="http://schemas.microsoft.com/office/drawing/2010/main" val="0"/>
                              </a:ext>
                            </a:extLst>
                          </a:blip>
                          <a:srcRect/>
                          <a:stretch>
                            <a:fillRect/>
                          </a:stretch>
                        </pic:blipFill>
                        <pic:spPr bwMode="auto">
                          <a:xfrm>
                            <a:off x="0" y="0"/>
                            <a:ext cx="1463040" cy="1371600"/>
                          </a:xfrm>
                          <a:prstGeom prst="rect">
                            <a:avLst/>
                          </a:prstGeom>
                          <a:noFill/>
                          <a:ln>
                            <a:noFill/>
                          </a:ln>
                        </pic:spPr>
                      </pic:pic>
                    </a:graphicData>
                  </a:graphic>
                </wp:inline>
              </w:drawing>
            </w:r>
          </w:p>
          <w:p w:rsidR="00C55D03" w:rsidRPr="00461C3A" w:rsidRDefault="00C55D03">
            <w:pPr>
              <w:tabs>
                <w:tab w:val="center" w:pos="4536"/>
                <w:tab w:val="right" w:pos="9071"/>
              </w:tabs>
              <w:jc w:val="center"/>
              <w:rPr>
                <w:sz w:val="24"/>
                <w:szCs w:val="24"/>
                <w:lang w:val="uz-Cyrl-UZ"/>
              </w:rPr>
            </w:pPr>
            <w:r w:rsidRPr="00461C3A">
              <w:rPr>
                <w:i/>
                <w:sz w:val="24"/>
                <w:szCs w:val="24"/>
                <w:lang w:val="uz-Cyrl-UZ"/>
              </w:rPr>
              <w:t>g</w:t>
            </w:r>
            <w:r w:rsidRPr="00461C3A">
              <w:rPr>
                <w:sz w:val="24"/>
                <w:szCs w:val="24"/>
                <w:lang w:val="en-US"/>
              </w:rPr>
              <w:t>)</w:t>
            </w:r>
          </w:p>
        </w:tc>
        <w:tc>
          <w:tcPr>
            <w:tcW w:w="3096" w:type="dxa"/>
            <w:vAlign w:val="center"/>
            <w:hideMark/>
          </w:tcPr>
          <w:p w:rsidR="00C55D03" w:rsidRPr="00461C3A" w:rsidRDefault="00C55D03">
            <w:pPr>
              <w:tabs>
                <w:tab w:val="center" w:pos="4536"/>
                <w:tab w:val="right" w:pos="9071"/>
              </w:tabs>
              <w:jc w:val="center"/>
              <w:rPr>
                <w:sz w:val="24"/>
                <w:szCs w:val="24"/>
                <w:lang w:val="uz-Cyrl-UZ"/>
              </w:rPr>
            </w:pPr>
            <w:r w:rsidRPr="00461C3A">
              <w:rPr>
                <w:noProof/>
                <w:sz w:val="24"/>
                <w:szCs w:val="24"/>
              </w:rPr>
              <w:drawing>
                <wp:inline distT="0" distB="0" distL="0" distR="0">
                  <wp:extent cx="1463040" cy="1371600"/>
                  <wp:effectExtent l="0" t="0" r="3810" b="0"/>
                  <wp:docPr id="1852" name="Рисунок 1852" desc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9" descr="e"/>
                          <pic:cNvPicPr>
                            <a:picLocks noChangeAspect="1" noChangeArrowheads="1"/>
                          </pic:cNvPicPr>
                        </pic:nvPicPr>
                        <pic:blipFill>
                          <a:blip r:embed="rId4849" cstate="print">
                            <a:extLst>
                              <a:ext uri="{28A0092B-C50C-407E-A947-70E740481C1C}">
                                <a14:useLocalDpi xmlns:a14="http://schemas.microsoft.com/office/drawing/2010/main" val="0"/>
                              </a:ext>
                            </a:extLst>
                          </a:blip>
                          <a:srcRect/>
                          <a:stretch>
                            <a:fillRect/>
                          </a:stretch>
                        </pic:blipFill>
                        <pic:spPr bwMode="auto">
                          <a:xfrm>
                            <a:off x="0" y="0"/>
                            <a:ext cx="1463040" cy="1371600"/>
                          </a:xfrm>
                          <a:prstGeom prst="rect">
                            <a:avLst/>
                          </a:prstGeom>
                          <a:noFill/>
                          <a:ln>
                            <a:noFill/>
                          </a:ln>
                        </pic:spPr>
                      </pic:pic>
                    </a:graphicData>
                  </a:graphic>
                </wp:inline>
              </w:drawing>
            </w:r>
          </w:p>
          <w:p w:rsidR="00C55D03" w:rsidRPr="00461C3A" w:rsidRDefault="00C55D03">
            <w:pPr>
              <w:tabs>
                <w:tab w:val="center" w:pos="4536"/>
                <w:tab w:val="right" w:pos="9071"/>
              </w:tabs>
              <w:jc w:val="center"/>
              <w:rPr>
                <w:sz w:val="24"/>
                <w:szCs w:val="24"/>
                <w:lang w:val="uz-Cyrl-UZ"/>
              </w:rPr>
            </w:pPr>
            <w:r w:rsidRPr="00461C3A">
              <w:rPr>
                <w:i/>
                <w:sz w:val="24"/>
                <w:szCs w:val="24"/>
                <w:lang w:val="uz-Cyrl-UZ"/>
              </w:rPr>
              <w:t>d</w:t>
            </w:r>
            <w:r w:rsidRPr="00461C3A">
              <w:rPr>
                <w:sz w:val="24"/>
                <w:szCs w:val="24"/>
                <w:lang w:val="en-US"/>
              </w:rPr>
              <w:t>)</w:t>
            </w:r>
          </w:p>
        </w:tc>
        <w:tc>
          <w:tcPr>
            <w:tcW w:w="3096" w:type="dxa"/>
            <w:vAlign w:val="center"/>
            <w:hideMark/>
          </w:tcPr>
          <w:p w:rsidR="00C55D03" w:rsidRPr="00461C3A" w:rsidRDefault="00C55D03">
            <w:pPr>
              <w:tabs>
                <w:tab w:val="center" w:pos="4536"/>
                <w:tab w:val="right" w:pos="9071"/>
              </w:tabs>
              <w:jc w:val="center"/>
              <w:rPr>
                <w:sz w:val="24"/>
                <w:szCs w:val="24"/>
                <w:lang w:val="uz-Cyrl-UZ"/>
              </w:rPr>
            </w:pPr>
            <w:r w:rsidRPr="00461C3A">
              <w:rPr>
                <w:noProof/>
                <w:sz w:val="24"/>
                <w:szCs w:val="24"/>
              </w:rPr>
              <w:drawing>
                <wp:inline distT="0" distB="0" distL="0" distR="0">
                  <wp:extent cx="1463040" cy="1371600"/>
                  <wp:effectExtent l="0" t="0" r="3810" b="0"/>
                  <wp:docPr id="1851" name="Рисунок 1851" desc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0" descr="f"/>
                          <pic:cNvPicPr>
                            <a:picLocks noChangeAspect="1" noChangeArrowheads="1"/>
                          </pic:cNvPicPr>
                        </pic:nvPicPr>
                        <pic:blipFill>
                          <a:blip r:embed="rId4850" cstate="print">
                            <a:extLst>
                              <a:ext uri="{28A0092B-C50C-407E-A947-70E740481C1C}">
                                <a14:useLocalDpi xmlns:a14="http://schemas.microsoft.com/office/drawing/2010/main" val="0"/>
                              </a:ext>
                            </a:extLst>
                          </a:blip>
                          <a:srcRect/>
                          <a:stretch>
                            <a:fillRect/>
                          </a:stretch>
                        </pic:blipFill>
                        <pic:spPr bwMode="auto">
                          <a:xfrm>
                            <a:off x="0" y="0"/>
                            <a:ext cx="1463040" cy="1371600"/>
                          </a:xfrm>
                          <a:prstGeom prst="rect">
                            <a:avLst/>
                          </a:prstGeom>
                          <a:noFill/>
                          <a:ln>
                            <a:noFill/>
                          </a:ln>
                        </pic:spPr>
                      </pic:pic>
                    </a:graphicData>
                  </a:graphic>
                </wp:inline>
              </w:drawing>
            </w:r>
          </w:p>
          <w:p w:rsidR="00C55D03" w:rsidRPr="00461C3A" w:rsidRDefault="00C55D03">
            <w:pPr>
              <w:tabs>
                <w:tab w:val="center" w:pos="4536"/>
                <w:tab w:val="right" w:pos="9071"/>
              </w:tabs>
              <w:jc w:val="center"/>
              <w:rPr>
                <w:sz w:val="24"/>
                <w:szCs w:val="24"/>
                <w:lang w:val="en-US"/>
              </w:rPr>
            </w:pPr>
            <w:r w:rsidRPr="00461C3A">
              <w:rPr>
                <w:i/>
                <w:sz w:val="24"/>
                <w:szCs w:val="24"/>
                <w:lang w:val="uz-Cyrl-UZ"/>
              </w:rPr>
              <w:t>e</w:t>
            </w:r>
            <w:r w:rsidRPr="00461C3A">
              <w:rPr>
                <w:sz w:val="24"/>
                <w:szCs w:val="24"/>
                <w:lang w:val="en-US"/>
              </w:rPr>
              <w:t>)</w:t>
            </w:r>
          </w:p>
        </w:tc>
      </w:tr>
    </w:tbl>
    <w:p w:rsidR="00C55D03" w:rsidRPr="00461C3A" w:rsidRDefault="00C55D03" w:rsidP="00C55D03">
      <w:pPr>
        <w:tabs>
          <w:tab w:val="center" w:pos="4536"/>
          <w:tab w:val="right" w:pos="9071"/>
        </w:tabs>
        <w:jc w:val="center"/>
        <w:rPr>
          <w:i/>
          <w:sz w:val="24"/>
          <w:szCs w:val="24"/>
          <w:lang w:val="uz-Cyrl-UZ"/>
        </w:rPr>
      </w:pPr>
      <w:r w:rsidRPr="00461C3A">
        <w:rPr>
          <w:i/>
          <w:sz w:val="24"/>
          <w:szCs w:val="24"/>
          <w:lang w:val="uz-Cyrl-UZ"/>
        </w:rPr>
        <w:t>20-rasm.</w:t>
      </w:r>
    </w:p>
    <w:p w:rsidR="00C55D03" w:rsidRPr="00461C3A" w:rsidRDefault="00C55D03" w:rsidP="00C55D03">
      <w:pPr>
        <w:tabs>
          <w:tab w:val="center" w:pos="4536"/>
          <w:tab w:val="right" w:pos="9071"/>
        </w:tabs>
        <w:jc w:val="center"/>
        <w:rPr>
          <w:sz w:val="24"/>
          <w:szCs w:val="24"/>
          <w:lang w:val="uz-Cyrl-UZ"/>
        </w:rPr>
      </w:pPr>
    </w:p>
    <w:p w:rsidR="00C55D03" w:rsidRPr="00461C3A" w:rsidRDefault="00C55D03" w:rsidP="00C55D03">
      <w:pPr>
        <w:tabs>
          <w:tab w:val="center" w:pos="4536"/>
          <w:tab w:val="right" w:pos="9071"/>
        </w:tabs>
        <w:jc w:val="center"/>
        <w:rPr>
          <w:sz w:val="24"/>
          <w:szCs w:val="24"/>
        </w:rPr>
      </w:pPr>
      <w:r w:rsidRPr="00461C3A">
        <w:rPr>
          <w:sz w:val="24"/>
          <w:szCs w:val="24"/>
        </w:rPr>
        <w:tab/>
      </w:r>
      <w:r w:rsidR="00027A33">
        <w:rPr>
          <w:position w:val="-38"/>
          <w:sz w:val="24"/>
          <w:szCs w:val="24"/>
        </w:rPr>
        <w:pict>
          <v:shape id="_x0000_i3028" type="#_x0000_t75" style="width:329.9pt;height:45.15pt">
            <v:imagedata r:id="rId4851" o:title=""/>
          </v:shape>
        </w:pict>
      </w:r>
      <w:r w:rsidRPr="00461C3A">
        <w:rPr>
          <w:sz w:val="24"/>
          <w:szCs w:val="24"/>
        </w:rPr>
        <w:tab/>
        <w:t>(16)</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Ildizlar har xil haqiqiy va ishorasi bir xil, demak, </w:t>
      </w:r>
      <w:r w:rsidR="00027A33">
        <w:rPr>
          <w:position w:val="-10"/>
          <w:sz w:val="24"/>
          <w:szCs w:val="24"/>
        </w:rPr>
        <w:pict>
          <v:shape id="_x0000_i3029" type="#_x0000_t75" style="width:36.55pt;height:18.25pt">
            <v:imagedata r:id="rId4843" o:title=""/>
          </v:shape>
        </w:pict>
      </w:r>
      <w:r w:rsidRPr="00461C3A">
        <w:rPr>
          <w:sz w:val="24"/>
          <w:szCs w:val="24"/>
          <w:lang w:val="en-US"/>
        </w:rPr>
        <w:t xml:space="preserve"> </w:t>
      </w:r>
      <w:r w:rsidR="00027A33">
        <w:rPr>
          <w:position w:val="-12"/>
          <w:sz w:val="24"/>
          <w:szCs w:val="24"/>
        </w:rPr>
        <w:pict>
          <v:shape id="_x0000_i3030" type="#_x0000_t75" style="width:34.4pt;height:19.35pt">
            <v:imagedata r:id="rId4844" o:title=""/>
          </v:shape>
        </w:pict>
      </w:r>
      <w:r w:rsidRPr="00461C3A">
        <w:rPr>
          <w:sz w:val="24"/>
          <w:szCs w:val="24"/>
          <w:lang w:val="en-US"/>
        </w:rPr>
        <w:t xml:space="preserve"> maxsus nuqta tugun bo`ladi. </w:t>
      </w: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en-US"/>
        </w:rPr>
        <w:t>6.</w:t>
      </w:r>
      <w:r w:rsidRPr="00461C3A">
        <w:rPr>
          <w:sz w:val="24"/>
          <w:szCs w:val="24"/>
          <w:lang w:val="en-US"/>
        </w:rPr>
        <w:t xml:space="preserve"> </w:t>
      </w:r>
      <w:r w:rsidRPr="00461C3A">
        <w:rPr>
          <w:sz w:val="24"/>
          <w:szCs w:val="24"/>
          <w:lang w:val="en-US"/>
        </w:rPr>
        <w:tab/>
      </w:r>
      <w:r w:rsidR="00027A33">
        <w:rPr>
          <w:position w:val="-36"/>
          <w:sz w:val="24"/>
          <w:szCs w:val="24"/>
        </w:rPr>
        <w:pict>
          <v:shape id="_x0000_i3031" type="#_x0000_t75" style="width:363.2pt;height:41.9pt">
            <v:imagedata r:id="rId4852" o:title=""/>
          </v:shape>
        </w:pict>
      </w:r>
      <w:r w:rsidRPr="00461C3A">
        <w:rPr>
          <w:sz w:val="24"/>
          <w:szCs w:val="24"/>
          <w:lang w:val="en-US"/>
        </w:rPr>
        <w:t xml:space="preserve"> </w:t>
      </w:r>
      <w:r w:rsidRPr="00461C3A">
        <w:rPr>
          <w:sz w:val="24"/>
          <w:szCs w:val="24"/>
          <w:lang w:val="en-US"/>
        </w:rPr>
        <w:tab/>
        <w:t xml:space="preserve">(17) </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xususiy hosilali tenglamaning umumiy yechimini topish uchun quyi</w:t>
      </w:r>
      <w:r w:rsidRPr="00461C3A">
        <w:rPr>
          <w:sz w:val="24"/>
          <w:szCs w:val="24"/>
          <w:lang w:val="en-US"/>
        </w:rPr>
        <w:softHyphen/>
        <w:t>dagi oddiy differensial tenglamalar sistemasining (ya`ni (7) tenglamani xarakteristik tenglamaning)</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ab/>
      </w:r>
      <w:r w:rsidR="00027A33">
        <w:rPr>
          <w:position w:val="-36"/>
          <w:sz w:val="24"/>
          <w:szCs w:val="24"/>
        </w:rPr>
        <w:pict>
          <v:shape id="_x0000_i3032" type="#_x0000_t75" style="width:157.95pt;height:41.9pt">
            <v:imagedata r:id="rId4853" o:title=""/>
          </v:shape>
        </w:pict>
      </w:r>
      <w:r w:rsidRPr="00461C3A">
        <w:rPr>
          <w:sz w:val="24"/>
          <w:szCs w:val="24"/>
          <w:lang w:val="en-US"/>
        </w:rPr>
        <w:tab/>
        <w:t>(18)</w:t>
      </w:r>
    </w:p>
    <w:p w:rsidR="00C55D03" w:rsidRPr="00461C3A" w:rsidRDefault="00C55D03" w:rsidP="00C55D03">
      <w:pPr>
        <w:tabs>
          <w:tab w:val="center" w:pos="4536"/>
          <w:tab w:val="right" w:pos="9071"/>
        </w:tabs>
        <w:jc w:val="both"/>
        <w:rPr>
          <w:sz w:val="24"/>
          <w:szCs w:val="24"/>
          <w:lang w:val="en-US"/>
        </w:rPr>
      </w:pPr>
      <w:r w:rsidRPr="00461C3A">
        <w:rPr>
          <w:i/>
          <w:sz w:val="24"/>
          <w:szCs w:val="24"/>
          <w:lang w:val="en-US"/>
        </w:rPr>
        <w:t>n</w:t>
      </w:r>
      <w:r w:rsidRPr="00461C3A">
        <w:rPr>
          <w:sz w:val="24"/>
          <w:szCs w:val="24"/>
          <w:lang w:val="en-US"/>
        </w:rPr>
        <w:t xml:space="preserve"> ta erkli birinchi integralini topish kerak:</w:t>
      </w:r>
    </w:p>
    <w:p w:rsidR="00C55D03" w:rsidRPr="00461C3A" w:rsidRDefault="00C55D03" w:rsidP="00C55D03">
      <w:pPr>
        <w:tabs>
          <w:tab w:val="center" w:pos="4536"/>
          <w:tab w:val="right" w:pos="9071"/>
        </w:tabs>
        <w:rPr>
          <w:sz w:val="24"/>
          <w:szCs w:val="24"/>
          <w:lang w:val="en-US"/>
        </w:rPr>
      </w:pPr>
      <w:r w:rsidRPr="00461C3A">
        <w:rPr>
          <w:sz w:val="24"/>
          <w:szCs w:val="24"/>
          <w:lang w:val="en-US"/>
        </w:rPr>
        <w:tab/>
      </w:r>
      <w:r w:rsidR="00027A33">
        <w:rPr>
          <w:position w:val="-64"/>
          <w:sz w:val="24"/>
          <w:szCs w:val="24"/>
        </w:rPr>
        <w:pict>
          <v:shape id="_x0000_i3033" type="#_x0000_t75" style="width:126.8pt;height:1in">
            <v:imagedata r:id="rId4854" o:title=""/>
          </v:shape>
        </w:pict>
      </w:r>
      <w:r w:rsidRPr="00461C3A">
        <w:rPr>
          <w:sz w:val="24"/>
          <w:szCs w:val="24"/>
          <w:lang w:val="en-US"/>
        </w:rPr>
        <w:tab/>
        <w:t>(19)</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U holda (17) tenglamaning umumiy yechimi oshkormas ko`rinishda quyidagicha yoziladi:</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ab/>
      </w:r>
      <w:r w:rsidR="00027A33">
        <w:rPr>
          <w:position w:val="-16"/>
          <w:sz w:val="24"/>
          <w:szCs w:val="24"/>
        </w:rPr>
        <w:pict>
          <v:shape id="_x0000_i3034" type="#_x0000_t75" style="width:124.65pt;height:23.65pt">
            <v:imagedata r:id="rId4855" o:title=""/>
          </v:shape>
        </w:pict>
      </w:r>
      <w:r w:rsidRPr="00461C3A">
        <w:rPr>
          <w:sz w:val="24"/>
          <w:szCs w:val="24"/>
          <w:lang w:val="en-US"/>
        </w:rPr>
        <w:tab/>
        <w:t>(20)</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Bu erda </w:t>
      </w:r>
      <w:r w:rsidRPr="00461C3A">
        <w:rPr>
          <w:i/>
          <w:sz w:val="24"/>
          <w:szCs w:val="24"/>
          <w:lang w:val="en-US"/>
        </w:rPr>
        <w:t>F</w:t>
      </w:r>
      <w:r w:rsidRPr="00461C3A">
        <w:rPr>
          <w:sz w:val="24"/>
          <w:szCs w:val="24"/>
          <w:lang w:val="en-US"/>
        </w:rPr>
        <w:t xml:space="preserve"> – ixtiyoriy differensiallanuvchi funksiya. Xususan </w:t>
      </w:r>
      <w:r w:rsidR="00027A33">
        <w:rPr>
          <w:position w:val="-12"/>
          <w:sz w:val="24"/>
          <w:szCs w:val="24"/>
        </w:rPr>
        <w:pict>
          <v:shape id="_x0000_i3035" type="#_x0000_t75" style="width:74.15pt;height:19.35pt">
            <v:imagedata r:id="rId4856" o:title=""/>
          </v:shape>
        </w:pict>
      </w:r>
      <w:r w:rsidRPr="00461C3A">
        <w:rPr>
          <w:sz w:val="24"/>
          <w:szCs w:val="24"/>
          <w:lang w:val="en-US"/>
        </w:rPr>
        <w:t xml:space="preserve"> lardan faqat bittasi </w:t>
      </w:r>
      <w:r w:rsidRPr="00461C3A">
        <w:rPr>
          <w:i/>
          <w:sz w:val="24"/>
          <w:szCs w:val="24"/>
          <w:lang w:val="en-US"/>
        </w:rPr>
        <w:t>z</w:t>
      </w:r>
      <w:r w:rsidRPr="00461C3A">
        <w:rPr>
          <w:sz w:val="24"/>
          <w:szCs w:val="24"/>
          <w:lang w:val="en-US"/>
        </w:rPr>
        <w:t xml:space="preserve"> ga bog`liq bo`lsa, (20) tenglamani o`shanisiga nisbatan yechib olish mumkin.</w:t>
      </w:r>
    </w:p>
    <w:p w:rsidR="00C55D03" w:rsidRPr="00461C3A" w:rsidRDefault="00C55D03" w:rsidP="00C55D03">
      <w:pPr>
        <w:tabs>
          <w:tab w:val="center" w:pos="4536"/>
          <w:tab w:val="right" w:pos="9071"/>
        </w:tabs>
        <w:ind w:firstLine="720"/>
        <w:jc w:val="both"/>
        <w:rPr>
          <w:sz w:val="24"/>
          <w:szCs w:val="24"/>
        </w:rPr>
      </w:pPr>
      <w:r w:rsidRPr="00461C3A">
        <w:rPr>
          <w:b/>
          <w:sz w:val="24"/>
          <w:szCs w:val="24"/>
        </w:rPr>
        <w:t xml:space="preserve">7. </w:t>
      </w:r>
      <w:r w:rsidRPr="00461C3A">
        <w:rPr>
          <w:b/>
          <w:sz w:val="24"/>
          <w:szCs w:val="24"/>
        </w:rPr>
        <w:tab/>
      </w:r>
      <w:r w:rsidR="00027A33">
        <w:rPr>
          <w:b/>
          <w:position w:val="-34"/>
          <w:sz w:val="24"/>
          <w:szCs w:val="24"/>
        </w:rPr>
        <w:pict>
          <v:shape id="_x0000_i3036" type="#_x0000_t75" style="width:242.85pt;height:39.75pt">
            <v:imagedata r:id="rId4857" o:title=""/>
          </v:shape>
        </w:pict>
      </w:r>
      <w:r w:rsidRPr="00461C3A">
        <w:rPr>
          <w:b/>
          <w:sz w:val="24"/>
          <w:szCs w:val="24"/>
        </w:rPr>
        <w:tab/>
      </w:r>
      <w:r w:rsidRPr="00461C3A">
        <w:rPr>
          <w:sz w:val="24"/>
          <w:szCs w:val="24"/>
        </w:rPr>
        <w:t>(21)</w:t>
      </w:r>
    </w:p>
    <w:p w:rsidR="00C55D03" w:rsidRPr="00461C3A" w:rsidRDefault="00C55D03" w:rsidP="00C55D03">
      <w:pPr>
        <w:tabs>
          <w:tab w:val="center" w:pos="4536"/>
          <w:tab w:val="right" w:pos="9071"/>
        </w:tabs>
        <w:jc w:val="both"/>
        <w:rPr>
          <w:sz w:val="24"/>
          <w:szCs w:val="24"/>
        </w:rPr>
      </w:pPr>
      <w:r w:rsidRPr="00461C3A">
        <w:rPr>
          <w:sz w:val="24"/>
          <w:szCs w:val="24"/>
        </w:rPr>
        <w:t>differensial tenglamani qanoatlantiruvchi va</w:t>
      </w:r>
    </w:p>
    <w:p w:rsidR="00C55D03" w:rsidRPr="00461C3A" w:rsidRDefault="00027A33" w:rsidP="00C55D03">
      <w:pPr>
        <w:tabs>
          <w:tab w:val="center" w:pos="4536"/>
          <w:tab w:val="right" w:pos="9071"/>
        </w:tabs>
        <w:jc w:val="center"/>
        <w:rPr>
          <w:sz w:val="24"/>
          <w:szCs w:val="24"/>
        </w:rPr>
      </w:pPr>
      <w:r>
        <w:rPr>
          <w:position w:val="-16"/>
          <w:sz w:val="24"/>
          <w:szCs w:val="24"/>
        </w:rPr>
        <w:pict>
          <v:shape id="_x0000_i3037" type="#_x0000_t75" style="width:188.05pt;height:23.65pt">
            <v:imagedata r:id="rId4858" o:title=""/>
          </v:shape>
        </w:pic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lastRenderedPageBreak/>
        <w:t xml:space="preserve">chiziqdan o`tuvchi </w:t>
      </w:r>
      <w:r w:rsidR="00027A33">
        <w:rPr>
          <w:position w:val="-16"/>
          <w:sz w:val="24"/>
          <w:szCs w:val="24"/>
        </w:rPr>
        <w:pict>
          <v:shape id="_x0000_i3038" type="#_x0000_t75" style="width:67.7pt;height:23.65pt">
            <v:imagedata r:id="rId4859" o:title=""/>
          </v:shape>
        </w:pict>
      </w:r>
      <w:r w:rsidRPr="00461C3A">
        <w:rPr>
          <w:sz w:val="24"/>
          <w:szCs w:val="24"/>
          <w:lang w:val="en-US"/>
        </w:rPr>
        <w:t xml:space="preserve"> sirtni topish uchun (21) tenglamaning xarakteristik tenglamalar sistemasini tuzish:</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ab/>
      </w:r>
      <w:r w:rsidR="00027A33">
        <w:rPr>
          <w:position w:val="-36"/>
          <w:sz w:val="24"/>
          <w:szCs w:val="24"/>
        </w:rPr>
        <w:pict>
          <v:shape id="_x0000_i3039" type="#_x0000_t75" style="width:84.9pt;height:41.9pt">
            <v:imagedata r:id="rId4860" o:title=""/>
          </v:shape>
        </w:pict>
      </w:r>
      <w:r w:rsidRPr="00461C3A">
        <w:rPr>
          <w:sz w:val="24"/>
          <w:szCs w:val="24"/>
          <w:lang w:val="en-US"/>
        </w:rPr>
        <w:tab/>
        <w:t>(23)</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va uning ikkita erkli birinchi integralini</w:t>
      </w:r>
    </w:p>
    <w:p w:rsidR="00C55D03" w:rsidRPr="00461C3A" w:rsidRDefault="00C55D03" w:rsidP="00C55D03">
      <w:pPr>
        <w:tabs>
          <w:tab w:val="center" w:pos="4536"/>
          <w:tab w:val="right" w:pos="9071"/>
        </w:tabs>
        <w:jc w:val="both"/>
        <w:rPr>
          <w:sz w:val="24"/>
          <w:szCs w:val="24"/>
        </w:rPr>
      </w:pPr>
      <w:r w:rsidRPr="00461C3A">
        <w:rPr>
          <w:sz w:val="24"/>
          <w:szCs w:val="24"/>
          <w:lang w:val="en-US"/>
        </w:rPr>
        <w:tab/>
      </w:r>
      <w:r w:rsidR="00027A33">
        <w:rPr>
          <w:b/>
          <w:position w:val="-16"/>
          <w:sz w:val="24"/>
          <w:szCs w:val="24"/>
        </w:rPr>
        <w:pict>
          <v:shape id="_x0000_i3040" type="#_x0000_t75" style="width:200.95pt;height:23.65pt">
            <v:imagedata r:id="rId4861" o:title=""/>
          </v:shape>
        </w:pic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topish kerak. Bu birinchi integrallardagi </w:t>
      </w:r>
      <w:r w:rsidR="00027A33">
        <w:rPr>
          <w:b/>
          <w:position w:val="-12"/>
          <w:sz w:val="24"/>
          <w:szCs w:val="24"/>
        </w:rPr>
        <w:pict>
          <v:shape id="_x0000_i3041" type="#_x0000_t75" style="width:37.6pt;height:15.05pt">
            <v:imagedata r:id="rId4862" o:title=""/>
          </v:shape>
        </w:pict>
      </w:r>
      <w:r w:rsidRPr="00461C3A">
        <w:rPr>
          <w:sz w:val="24"/>
          <w:szCs w:val="24"/>
          <w:lang w:val="en-US"/>
        </w:rPr>
        <w:t xml:space="preserve"> larni qo`yib,</w:t>
      </w:r>
    </w:p>
    <w:p w:rsidR="00C55D03" w:rsidRPr="00461C3A" w:rsidRDefault="00C55D03" w:rsidP="00C55D03">
      <w:pPr>
        <w:tabs>
          <w:tab w:val="center" w:pos="4536"/>
          <w:tab w:val="right" w:pos="9071"/>
        </w:tabs>
        <w:jc w:val="both"/>
        <w:rPr>
          <w:sz w:val="24"/>
          <w:szCs w:val="24"/>
          <w:lang w:val="en-US"/>
        </w:rPr>
      </w:pPr>
      <w:r w:rsidRPr="00461C3A">
        <w:rPr>
          <w:b/>
          <w:sz w:val="24"/>
          <w:szCs w:val="24"/>
          <w:lang w:val="en-US"/>
        </w:rPr>
        <w:tab/>
      </w:r>
      <w:r w:rsidR="00027A33">
        <w:rPr>
          <w:b/>
          <w:position w:val="-16"/>
          <w:sz w:val="24"/>
          <w:szCs w:val="24"/>
        </w:rPr>
        <w:pict>
          <v:shape id="_x0000_i3042" type="#_x0000_t75" style="width:141.85pt;height:23.65pt">
            <v:imagedata r:id="rId4863" o:title=""/>
          </v:shape>
        </w:pict>
      </w:r>
      <w:r w:rsidRPr="00461C3A">
        <w:rPr>
          <w:sz w:val="24"/>
          <w:szCs w:val="24"/>
          <w:lang w:val="en-US"/>
        </w:rPr>
        <w:t xml:space="preserve"> </w:t>
      </w:r>
      <w:r w:rsidRPr="00461C3A">
        <w:rPr>
          <w:sz w:val="24"/>
          <w:szCs w:val="24"/>
          <w:lang w:val="en-US"/>
        </w:rPr>
        <w:tab/>
        <w:t>(25)</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tenglamalarni olamiz. Bu tenglamalardan </w:t>
      </w:r>
      <w:r w:rsidRPr="00461C3A">
        <w:rPr>
          <w:i/>
          <w:sz w:val="24"/>
          <w:szCs w:val="24"/>
          <w:lang w:val="en-US"/>
        </w:rPr>
        <w:t>t</w:t>
      </w:r>
      <w:r w:rsidRPr="00461C3A">
        <w:rPr>
          <w:sz w:val="24"/>
          <w:szCs w:val="24"/>
          <w:lang w:val="en-US"/>
        </w:rPr>
        <w:t xml:space="preserve"> parametrni yo`qotib, </w:t>
      </w:r>
      <w:r w:rsidR="00027A33">
        <w:rPr>
          <w:position w:val="-16"/>
          <w:sz w:val="24"/>
          <w:szCs w:val="24"/>
        </w:rPr>
        <w:pict>
          <v:shape id="_x0000_i3043" type="#_x0000_t75" style="width:84.9pt;height:23.65pt">
            <v:imagedata r:id="rId4864" o:title=""/>
          </v:shape>
        </w:pict>
      </w:r>
      <w:r w:rsidRPr="00461C3A">
        <w:rPr>
          <w:sz w:val="24"/>
          <w:szCs w:val="24"/>
          <w:lang w:val="en-US"/>
        </w:rPr>
        <w:t xml:space="preserve"> ifodani olamiz. </w:t>
      </w:r>
      <w:r w:rsidR="00027A33">
        <w:rPr>
          <w:position w:val="-12"/>
          <w:sz w:val="24"/>
          <w:szCs w:val="24"/>
        </w:rPr>
        <w:pict>
          <v:shape id="_x0000_i3044" type="#_x0000_t75" style="width:16.1pt;height:19.35pt">
            <v:imagedata r:id="rId4865" o:title=""/>
          </v:shape>
        </w:pict>
      </w:r>
      <w:r w:rsidRPr="00461C3A">
        <w:rPr>
          <w:sz w:val="24"/>
          <w:szCs w:val="24"/>
          <w:lang w:val="en-US"/>
        </w:rPr>
        <w:t xml:space="preserve"> va </w:t>
      </w:r>
      <w:r w:rsidR="00027A33">
        <w:rPr>
          <w:position w:val="-12"/>
          <w:sz w:val="24"/>
          <w:szCs w:val="24"/>
        </w:rPr>
        <w:pict>
          <v:shape id="_x0000_i3045" type="#_x0000_t75" style="width:18.25pt;height:19.35pt">
            <v:imagedata r:id="rId4866" o:title=""/>
          </v:shape>
        </w:pict>
      </w:r>
      <w:r w:rsidRPr="00461C3A">
        <w:rPr>
          <w:sz w:val="24"/>
          <w:szCs w:val="24"/>
          <w:lang w:val="en-US"/>
        </w:rPr>
        <w:t xml:space="preserve"> larning o`rniga (24) tengliklarning chap qismlarini qo`yib, qidirilayotgan sirtning tenglamasini olamiz.</w:t>
      </w:r>
    </w:p>
    <w:p w:rsidR="00C55D03" w:rsidRPr="00461C3A" w:rsidRDefault="00C55D03" w:rsidP="00C55D03">
      <w:pPr>
        <w:tabs>
          <w:tab w:val="center" w:pos="4536"/>
          <w:tab w:val="right" w:pos="9071"/>
        </w:tabs>
        <w:ind w:firstLine="720"/>
        <w:jc w:val="both"/>
        <w:rPr>
          <w:sz w:val="24"/>
          <w:szCs w:val="24"/>
          <w:lang w:val="en-US"/>
        </w:rPr>
      </w:pPr>
      <w:r w:rsidRPr="00461C3A">
        <w:rPr>
          <w:b/>
          <w:sz w:val="24"/>
          <w:szCs w:val="24"/>
          <w:lang w:val="en-US"/>
        </w:rPr>
        <w:t>Misollar.</w:t>
      </w:r>
      <w:r w:rsidRPr="00461C3A">
        <w:rPr>
          <w:sz w:val="24"/>
          <w:szCs w:val="24"/>
          <w:lang w:val="en-US"/>
        </w:rPr>
        <w:t xml:space="preserve"> </w:t>
      </w:r>
      <w:r w:rsidRPr="00461C3A">
        <w:rPr>
          <w:b/>
          <w:i/>
          <w:sz w:val="24"/>
          <w:szCs w:val="24"/>
          <w:lang w:val="en-US"/>
        </w:rPr>
        <w:t>a</w:t>
      </w:r>
      <w:r w:rsidRPr="00461C3A">
        <w:rPr>
          <w:b/>
          <w:sz w:val="24"/>
          <w:szCs w:val="24"/>
          <w:lang w:val="en-US"/>
        </w:rPr>
        <w:t>)</w:t>
      </w:r>
      <w:r w:rsidRPr="00461C3A">
        <w:rPr>
          <w:sz w:val="24"/>
          <w:szCs w:val="24"/>
          <w:lang w:val="en-US"/>
        </w:rPr>
        <w:t xml:space="preserve"> </w:t>
      </w:r>
      <w:r w:rsidR="00027A33">
        <w:rPr>
          <w:position w:val="-34"/>
          <w:sz w:val="24"/>
          <w:szCs w:val="24"/>
        </w:rPr>
        <w:pict>
          <v:shape id="_x0000_i3046" type="#_x0000_t75" style="width:91.35pt;height:39.75pt">
            <v:imagedata r:id="rId4867" o:title=""/>
          </v:shape>
        </w:pict>
      </w:r>
      <w:r w:rsidRPr="00461C3A">
        <w:rPr>
          <w:sz w:val="24"/>
          <w:szCs w:val="24"/>
          <w:lang w:val="en-US"/>
        </w:rPr>
        <w:t xml:space="preserve"> tenglamaning umumiy yechimini toping. </w:t>
      </w:r>
    </w:p>
    <w:p w:rsidR="00C55D03" w:rsidRPr="00461C3A" w:rsidRDefault="00C55D03" w:rsidP="00C55D03">
      <w:pPr>
        <w:tabs>
          <w:tab w:val="center" w:pos="4536"/>
          <w:tab w:val="right" w:pos="9071"/>
        </w:tabs>
        <w:ind w:firstLine="720"/>
        <w:jc w:val="both"/>
        <w:rPr>
          <w:sz w:val="24"/>
          <w:szCs w:val="24"/>
          <w:lang w:val="en-US"/>
        </w:rPr>
      </w:pPr>
      <w:r w:rsidRPr="00461C3A">
        <w:rPr>
          <w:i/>
          <w:sz w:val="24"/>
          <w:szCs w:val="24"/>
          <w:lang w:val="en-US"/>
        </w:rPr>
        <w:t>Yechimi.</w:t>
      </w:r>
      <w:r w:rsidRPr="00461C3A">
        <w:rPr>
          <w:sz w:val="24"/>
          <w:szCs w:val="24"/>
          <w:lang w:val="en-US"/>
        </w:rPr>
        <w:t xml:space="preserve"> Xarakteristikalar tenglamasini tuzib, birinchi integrallarni topamiz:</w:t>
      </w:r>
    </w:p>
    <w:p w:rsidR="00C55D03" w:rsidRPr="00461C3A" w:rsidRDefault="00027A33" w:rsidP="00C55D03">
      <w:pPr>
        <w:tabs>
          <w:tab w:val="center" w:pos="4536"/>
          <w:tab w:val="right" w:pos="9071"/>
        </w:tabs>
        <w:jc w:val="center"/>
        <w:rPr>
          <w:sz w:val="24"/>
          <w:szCs w:val="24"/>
        </w:rPr>
      </w:pPr>
      <w:r>
        <w:rPr>
          <w:position w:val="-34"/>
          <w:sz w:val="24"/>
          <w:szCs w:val="24"/>
        </w:rPr>
        <w:pict>
          <v:shape id="_x0000_i3047" type="#_x0000_t75" style="width:340.65pt;height:39.75pt">
            <v:imagedata r:id="rId4868" o:title=""/>
          </v:shape>
        </w:pict>
      </w:r>
    </w:p>
    <w:p w:rsidR="00C55D03" w:rsidRPr="00461C3A" w:rsidRDefault="00C55D03" w:rsidP="00C55D03">
      <w:pPr>
        <w:tabs>
          <w:tab w:val="center" w:pos="4536"/>
          <w:tab w:val="right" w:pos="9071"/>
        </w:tabs>
        <w:ind w:firstLine="720"/>
        <w:jc w:val="both"/>
        <w:rPr>
          <w:sz w:val="24"/>
          <w:szCs w:val="24"/>
          <w:lang w:val="en-US"/>
        </w:rPr>
      </w:pPr>
      <w:r w:rsidRPr="00461C3A">
        <w:rPr>
          <w:sz w:val="24"/>
          <w:szCs w:val="24"/>
          <w:lang w:val="en-US"/>
        </w:rPr>
        <w:t xml:space="preserve">Demak, berilgan tenglamaning umumiy yechimi </w:t>
      </w:r>
      <w:r w:rsidR="00027A33">
        <w:rPr>
          <w:position w:val="-20"/>
          <w:sz w:val="24"/>
          <w:szCs w:val="24"/>
        </w:rPr>
        <w:pict>
          <v:shape id="_x0000_i3048" type="#_x0000_t75" style="width:92.4pt;height:26.85pt">
            <v:imagedata r:id="rId4869" o:title=""/>
          </v:shape>
        </w:pict>
      </w:r>
      <w:r w:rsidRPr="00461C3A">
        <w:rPr>
          <w:sz w:val="24"/>
          <w:szCs w:val="24"/>
          <w:lang w:val="en-US"/>
        </w:rPr>
        <w:t xml:space="preserve"> ko`rinishda bo`ladi. </w:t>
      </w:r>
    </w:p>
    <w:p w:rsidR="00C55D03" w:rsidRPr="00461C3A" w:rsidRDefault="00C55D03" w:rsidP="00C55D03">
      <w:pPr>
        <w:tabs>
          <w:tab w:val="center" w:pos="4536"/>
          <w:tab w:val="right" w:pos="9071"/>
        </w:tabs>
        <w:ind w:firstLine="720"/>
        <w:jc w:val="both"/>
        <w:rPr>
          <w:sz w:val="24"/>
          <w:szCs w:val="24"/>
          <w:lang w:val="en-US"/>
        </w:rPr>
      </w:pPr>
      <w:r w:rsidRPr="00461C3A">
        <w:rPr>
          <w:b/>
          <w:i/>
          <w:sz w:val="24"/>
          <w:szCs w:val="24"/>
          <w:lang w:val="en-US"/>
        </w:rPr>
        <w:t>b</w:t>
      </w:r>
      <w:r w:rsidRPr="00461C3A">
        <w:rPr>
          <w:b/>
          <w:sz w:val="24"/>
          <w:szCs w:val="24"/>
          <w:lang w:val="en-US"/>
        </w:rPr>
        <w:t>)</w:t>
      </w:r>
      <w:r w:rsidRPr="00461C3A">
        <w:rPr>
          <w:sz w:val="24"/>
          <w:szCs w:val="24"/>
          <w:lang w:val="en-US"/>
        </w:rPr>
        <w:t xml:space="preserve"> </w:t>
      </w:r>
      <w:r w:rsidR="00027A33">
        <w:rPr>
          <w:position w:val="-28"/>
          <w:sz w:val="24"/>
          <w:szCs w:val="24"/>
        </w:rPr>
        <w:pict>
          <v:shape id="_x0000_i3049" type="#_x0000_t75" style="width:84.9pt;height:36.55pt">
            <v:imagedata r:id="rId4870" o:title=""/>
          </v:shape>
        </w:pict>
      </w:r>
      <w:r w:rsidRPr="00461C3A">
        <w:rPr>
          <w:sz w:val="24"/>
          <w:szCs w:val="24"/>
          <w:lang w:val="en-US"/>
        </w:rPr>
        <w:t xml:space="preserve"> Xopf tenglamasining umumiy yechimini toping. </w:t>
      </w:r>
    </w:p>
    <w:p w:rsidR="00C55D03" w:rsidRPr="00461C3A" w:rsidRDefault="00C55D03" w:rsidP="00C55D03">
      <w:pPr>
        <w:tabs>
          <w:tab w:val="center" w:pos="4536"/>
          <w:tab w:val="right" w:pos="9071"/>
        </w:tabs>
        <w:ind w:firstLine="720"/>
        <w:jc w:val="both"/>
        <w:rPr>
          <w:sz w:val="24"/>
          <w:szCs w:val="24"/>
        </w:rPr>
      </w:pPr>
      <w:r w:rsidRPr="00461C3A">
        <w:rPr>
          <w:i/>
          <w:sz w:val="24"/>
          <w:szCs w:val="24"/>
        </w:rPr>
        <w:t xml:space="preserve">Yechimi. </w:t>
      </w:r>
      <w:r w:rsidRPr="00461C3A">
        <w:rPr>
          <w:sz w:val="24"/>
          <w:szCs w:val="24"/>
        </w:rPr>
        <w:t>Xarakteristik sistema</w:t>
      </w:r>
    </w:p>
    <w:p w:rsidR="00C55D03" w:rsidRPr="00461C3A" w:rsidRDefault="00027A33" w:rsidP="00C55D03">
      <w:pPr>
        <w:tabs>
          <w:tab w:val="center" w:pos="4536"/>
          <w:tab w:val="right" w:pos="9071"/>
        </w:tabs>
        <w:jc w:val="center"/>
        <w:rPr>
          <w:sz w:val="24"/>
          <w:szCs w:val="24"/>
        </w:rPr>
      </w:pPr>
      <w:r>
        <w:rPr>
          <w:position w:val="-28"/>
          <w:sz w:val="24"/>
          <w:szCs w:val="24"/>
        </w:rPr>
        <w:pict>
          <v:shape id="_x0000_i3050" type="#_x0000_t75" style="width:90.25pt;height:36.55pt">
            <v:imagedata r:id="rId4871" o:title=""/>
          </v:shape>
        </w:pic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ko`rinishda bo`lib, birinchi integrallari </w:t>
      </w:r>
      <w:r w:rsidR="00027A33">
        <w:rPr>
          <w:position w:val="-12"/>
          <w:sz w:val="24"/>
          <w:szCs w:val="24"/>
        </w:rPr>
        <w:pict>
          <v:shape id="_x0000_i3051" type="#_x0000_t75" style="width:107.45pt;height:19.35pt">
            <v:imagedata r:id="rId4872" o:title=""/>
          </v:shape>
        </w:pict>
      </w:r>
      <w:r w:rsidRPr="00461C3A">
        <w:rPr>
          <w:sz w:val="24"/>
          <w:szCs w:val="24"/>
          <w:lang w:val="en-US"/>
        </w:rPr>
        <w:t xml:space="preserve"> bo`ladi.</w:t>
      </w:r>
    </w:p>
    <w:p w:rsidR="00C55D03" w:rsidRPr="00461C3A" w:rsidRDefault="00C55D03" w:rsidP="00C55D03">
      <w:pPr>
        <w:tabs>
          <w:tab w:val="center" w:pos="4536"/>
          <w:tab w:val="right" w:pos="9071"/>
        </w:tabs>
        <w:ind w:firstLine="720"/>
        <w:jc w:val="both"/>
        <w:rPr>
          <w:sz w:val="24"/>
          <w:szCs w:val="24"/>
        </w:rPr>
      </w:pPr>
      <w:r w:rsidRPr="00461C3A">
        <w:rPr>
          <w:sz w:val="24"/>
          <w:szCs w:val="24"/>
        </w:rPr>
        <w:t>Demak, berilgan tenglamaning ixtiyoriy yechimi</w:t>
      </w:r>
    </w:p>
    <w:p w:rsidR="00C55D03" w:rsidRPr="00461C3A" w:rsidRDefault="00027A33" w:rsidP="00C55D03">
      <w:pPr>
        <w:tabs>
          <w:tab w:val="center" w:pos="4536"/>
          <w:tab w:val="right" w:pos="9071"/>
        </w:tabs>
        <w:jc w:val="center"/>
        <w:rPr>
          <w:sz w:val="24"/>
          <w:szCs w:val="24"/>
        </w:rPr>
      </w:pPr>
      <w:r>
        <w:rPr>
          <w:position w:val="-16"/>
          <w:sz w:val="24"/>
          <w:szCs w:val="24"/>
        </w:rPr>
        <w:pict>
          <v:shape id="_x0000_i3052" type="#_x0000_t75" style="width:95.65pt;height:23.65pt">
            <v:imagedata r:id="rId4873" o:title=""/>
          </v:shape>
        </w:pic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ko`rinishda bo`ladi. </w:t>
      </w:r>
    </w:p>
    <w:p w:rsidR="00C55D03" w:rsidRPr="00461C3A" w:rsidRDefault="00C55D03" w:rsidP="00C55D03">
      <w:pPr>
        <w:tabs>
          <w:tab w:val="center" w:pos="4536"/>
          <w:tab w:val="right" w:pos="9071"/>
        </w:tabs>
        <w:ind w:firstLine="720"/>
        <w:jc w:val="both"/>
        <w:rPr>
          <w:sz w:val="24"/>
          <w:szCs w:val="24"/>
          <w:lang w:val="en-US"/>
        </w:rPr>
      </w:pPr>
      <w:r w:rsidRPr="00461C3A">
        <w:rPr>
          <w:b/>
          <w:i/>
          <w:sz w:val="24"/>
          <w:szCs w:val="24"/>
          <w:lang w:val="en-US"/>
        </w:rPr>
        <w:t>v</w:t>
      </w:r>
      <w:r w:rsidRPr="00461C3A">
        <w:rPr>
          <w:b/>
          <w:sz w:val="24"/>
          <w:szCs w:val="24"/>
          <w:lang w:val="en-US"/>
        </w:rPr>
        <w:t>)</w:t>
      </w:r>
      <w:r w:rsidRPr="00461C3A">
        <w:rPr>
          <w:sz w:val="24"/>
          <w:szCs w:val="24"/>
          <w:lang w:val="en-US"/>
        </w:rPr>
        <w:t xml:space="preserve"> </w:t>
      </w:r>
      <w:r w:rsidR="00027A33">
        <w:rPr>
          <w:position w:val="-34"/>
          <w:sz w:val="24"/>
          <w:szCs w:val="24"/>
        </w:rPr>
        <w:pict>
          <v:shape id="_x0000_i3053" type="#_x0000_t75" style="width:177.3pt;height:39.75pt">
            <v:imagedata r:id="rId4874" o:title=""/>
          </v:shape>
        </w:pict>
      </w:r>
      <w:r w:rsidRPr="00461C3A">
        <w:rPr>
          <w:sz w:val="24"/>
          <w:szCs w:val="24"/>
          <w:lang w:val="en-US"/>
        </w:rPr>
        <w:t xml:space="preserve"> tenglamaning umumiy yechimini toping. </w:t>
      </w:r>
    </w:p>
    <w:p w:rsidR="00C55D03" w:rsidRPr="00461C3A" w:rsidRDefault="00C55D03" w:rsidP="00C55D03">
      <w:pPr>
        <w:tabs>
          <w:tab w:val="center" w:pos="4536"/>
          <w:tab w:val="right" w:pos="9071"/>
        </w:tabs>
        <w:ind w:firstLine="720"/>
        <w:jc w:val="both"/>
        <w:rPr>
          <w:sz w:val="24"/>
          <w:szCs w:val="24"/>
        </w:rPr>
      </w:pPr>
      <w:r w:rsidRPr="00461C3A">
        <w:rPr>
          <w:i/>
          <w:sz w:val="24"/>
          <w:szCs w:val="24"/>
        </w:rPr>
        <w:t xml:space="preserve">Yechimi. </w:t>
      </w:r>
      <w:r w:rsidRPr="00461C3A">
        <w:rPr>
          <w:sz w:val="24"/>
          <w:szCs w:val="24"/>
        </w:rPr>
        <w:t xml:space="preserve">Xarakteristiklar sistemasidan </w:t>
      </w:r>
    </w:p>
    <w:p w:rsidR="00C55D03" w:rsidRPr="00461C3A" w:rsidRDefault="00027A33" w:rsidP="00C55D03">
      <w:pPr>
        <w:tabs>
          <w:tab w:val="center" w:pos="4536"/>
          <w:tab w:val="right" w:pos="9071"/>
        </w:tabs>
        <w:jc w:val="center"/>
        <w:rPr>
          <w:sz w:val="24"/>
          <w:szCs w:val="24"/>
        </w:rPr>
      </w:pPr>
      <w:r>
        <w:rPr>
          <w:position w:val="-28"/>
          <w:sz w:val="24"/>
          <w:szCs w:val="24"/>
        </w:rPr>
        <w:pict>
          <v:shape id="_x0000_i3054" type="#_x0000_t75" style="width:219.2pt;height:36.55pt">
            <v:imagedata r:id="rId4875" o:title=""/>
          </v:shape>
        </w:pic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quyidagilarni topamiz: </w:t>
      </w:r>
    </w:p>
    <w:p w:rsidR="00C55D03" w:rsidRPr="00461C3A" w:rsidRDefault="00027A33" w:rsidP="00C55D03">
      <w:pPr>
        <w:tabs>
          <w:tab w:val="center" w:pos="4536"/>
          <w:tab w:val="right" w:pos="9071"/>
        </w:tabs>
        <w:jc w:val="center"/>
        <w:rPr>
          <w:sz w:val="24"/>
          <w:szCs w:val="24"/>
          <w:lang w:val="en-US"/>
        </w:rPr>
      </w:pPr>
      <w:r>
        <w:rPr>
          <w:position w:val="-12"/>
          <w:sz w:val="24"/>
          <w:szCs w:val="24"/>
        </w:rPr>
        <w:pict>
          <v:shape id="_x0000_i3055" type="#_x0000_t75" style="width:341.75pt;height:21.5pt">
            <v:imagedata r:id="rId4876" o:title=""/>
          </v:shape>
        </w:pict>
      </w:r>
      <w:r w:rsidR="00C55D03" w:rsidRPr="00461C3A">
        <w:rPr>
          <w:sz w:val="24"/>
          <w:szCs w:val="24"/>
          <w:lang w:val="en-US"/>
        </w:rPr>
        <w:t xml:space="preserve"> lar</w: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ixtiyoriy o`zgarmaslar. </w:t>
      </w:r>
    </w:p>
    <w:p w:rsidR="00C55D03" w:rsidRPr="00461C3A" w:rsidRDefault="00C55D03" w:rsidP="00C55D03">
      <w:pPr>
        <w:tabs>
          <w:tab w:val="center" w:pos="4536"/>
          <w:tab w:val="right" w:pos="9071"/>
        </w:tabs>
        <w:ind w:firstLine="720"/>
        <w:jc w:val="both"/>
        <w:rPr>
          <w:sz w:val="24"/>
          <w:szCs w:val="24"/>
        </w:rPr>
      </w:pPr>
      <w:r w:rsidRPr="00461C3A">
        <w:rPr>
          <w:sz w:val="24"/>
          <w:szCs w:val="24"/>
        </w:rPr>
        <w:t xml:space="preserve">Birinchi integrallari: </w:t>
      </w:r>
    </w:p>
    <w:p w:rsidR="00C55D03" w:rsidRPr="00461C3A" w:rsidRDefault="00027A33" w:rsidP="00C55D03">
      <w:pPr>
        <w:tabs>
          <w:tab w:val="center" w:pos="4536"/>
          <w:tab w:val="right" w:pos="9071"/>
        </w:tabs>
        <w:jc w:val="center"/>
        <w:rPr>
          <w:sz w:val="24"/>
          <w:szCs w:val="24"/>
        </w:rPr>
      </w:pPr>
      <w:r>
        <w:rPr>
          <w:position w:val="-28"/>
          <w:sz w:val="24"/>
          <w:szCs w:val="24"/>
        </w:rPr>
        <w:pict>
          <v:shape id="_x0000_i3056" type="#_x0000_t75" style="width:139.7pt;height:36.55pt">
            <v:imagedata r:id="rId4877" o:title=""/>
          </v:shape>
        </w:pic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ko`rinishda bo`lib, berilgan tenglamaning ixtiyoriy yechimi </w:t>
      </w:r>
    </w:p>
    <w:p w:rsidR="00C55D03" w:rsidRPr="00461C3A" w:rsidRDefault="00027A33" w:rsidP="00C55D03">
      <w:pPr>
        <w:tabs>
          <w:tab w:val="center" w:pos="4536"/>
          <w:tab w:val="right" w:pos="9071"/>
        </w:tabs>
        <w:jc w:val="center"/>
        <w:rPr>
          <w:sz w:val="24"/>
          <w:szCs w:val="24"/>
        </w:rPr>
      </w:pPr>
      <w:r>
        <w:rPr>
          <w:position w:val="-34"/>
          <w:sz w:val="24"/>
          <w:szCs w:val="24"/>
        </w:rPr>
        <w:lastRenderedPageBreak/>
        <w:pict>
          <v:shape id="_x0000_i3057" type="#_x0000_t75" style="width:123.6pt;height:41.9pt">
            <v:imagedata r:id="rId4878" o:title=""/>
          </v:shape>
        </w:pic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 xml:space="preserve">ifoda bilan beriladi. </w:t>
      </w:r>
    </w:p>
    <w:p w:rsidR="00C55D03" w:rsidRPr="00461C3A" w:rsidRDefault="00C55D03" w:rsidP="00C55D03">
      <w:pPr>
        <w:tabs>
          <w:tab w:val="center" w:pos="4536"/>
          <w:tab w:val="right" w:pos="9071"/>
        </w:tabs>
        <w:ind w:firstLine="720"/>
        <w:jc w:val="both"/>
        <w:rPr>
          <w:sz w:val="24"/>
          <w:szCs w:val="24"/>
          <w:lang w:val="en-US"/>
        </w:rPr>
      </w:pPr>
      <w:r w:rsidRPr="00461C3A">
        <w:rPr>
          <w:b/>
          <w:i/>
          <w:sz w:val="24"/>
          <w:szCs w:val="24"/>
          <w:lang w:val="en-US"/>
        </w:rPr>
        <w:t>g</w:t>
      </w:r>
      <w:r w:rsidRPr="00461C3A">
        <w:rPr>
          <w:b/>
          <w:sz w:val="24"/>
          <w:szCs w:val="24"/>
          <w:lang w:val="en-US"/>
        </w:rPr>
        <w:t xml:space="preserve">) </w:t>
      </w:r>
      <w:r w:rsidR="00027A33">
        <w:rPr>
          <w:b/>
          <w:position w:val="-34"/>
          <w:sz w:val="24"/>
          <w:szCs w:val="24"/>
        </w:rPr>
        <w:pict>
          <v:shape id="_x0000_i3058" type="#_x0000_t75" style="width:120.35pt;height:39.75pt">
            <v:imagedata r:id="rId4879" o:title=""/>
          </v:shape>
        </w:pict>
      </w:r>
      <w:r w:rsidRPr="00461C3A">
        <w:rPr>
          <w:b/>
          <w:sz w:val="24"/>
          <w:szCs w:val="24"/>
          <w:lang w:val="en-US"/>
        </w:rPr>
        <w:t xml:space="preserve"> </w:t>
      </w:r>
      <w:r w:rsidRPr="00461C3A">
        <w:rPr>
          <w:sz w:val="24"/>
          <w:szCs w:val="24"/>
          <w:lang w:val="en-US"/>
        </w:rPr>
        <w:t xml:space="preserve">tenglamaning umumiy yechimini va </w:t>
      </w:r>
      <w:r w:rsidR="00027A33">
        <w:rPr>
          <w:position w:val="-12"/>
          <w:sz w:val="24"/>
          <w:szCs w:val="24"/>
        </w:rPr>
        <w:pict>
          <v:shape id="_x0000_i3059" type="#_x0000_t75" style="width:45.15pt;height:21.5pt">
            <v:imagedata r:id="rId4880" o:title=""/>
          </v:shape>
        </w:pict>
      </w:r>
      <w:r w:rsidRPr="00461C3A">
        <w:rPr>
          <w:sz w:val="24"/>
          <w:szCs w:val="24"/>
          <w:lang w:val="en-US"/>
        </w:rPr>
        <w:t xml:space="preserve"> </w:t>
      </w:r>
      <w:r w:rsidR="00027A33">
        <w:rPr>
          <w:position w:val="-6"/>
          <w:sz w:val="24"/>
          <w:szCs w:val="24"/>
        </w:rPr>
        <w:pict>
          <v:shape id="_x0000_i3060" type="#_x0000_t75" style="width:37.6pt;height:19.35pt">
            <v:imagedata r:id="rId4881" o:title=""/>
          </v:shape>
        </w:pict>
      </w:r>
      <w:r w:rsidRPr="00461C3A">
        <w:rPr>
          <w:sz w:val="24"/>
          <w:szCs w:val="24"/>
          <w:lang w:val="en-US"/>
        </w:rPr>
        <w:t xml:space="preserve"> chiziqdan o`tuvchi yechimini toping. </w:t>
      </w:r>
    </w:p>
    <w:p w:rsidR="00C55D03" w:rsidRPr="00461C3A" w:rsidRDefault="00C55D03" w:rsidP="00C55D03">
      <w:pPr>
        <w:tabs>
          <w:tab w:val="center" w:pos="4536"/>
          <w:tab w:val="right" w:pos="9071"/>
        </w:tabs>
        <w:ind w:firstLine="720"/>
        <w:rPr>
          <w:sz w:val="24"/>
          <w:szCs w:val="24"/>
          <w:lang w:val="en-US"/>
        </w:rPr>
      </w:pPr>
      <w:r w:rsidRPr="00461C3A">
        <w:rPr>
          <w:i/>
          <w:sz w:val="24"/>
          <w:szCs w:val="24"/>
          <w:lang w:val="en-US"/>
        </w:rPr>
        <w:t xml:space="preserve">Yechimi. </w:t>
      </w:r>
      <w:r w:rsidRPr="00461C3A">
        <w:rPr>
          <w:sz w:val="24"/>
          <w:szCs w:val="24"/>
          <w:lang w:val="en-US"/>
        </w:rPr>
        <w:t>Xarakteristik tenglamasini tuzib, birinchi integrallarni topamiz:</w:t>
      </w:r>
    </w:p>
    <w:p w:rsidR="00C55D03" w:rsidRPr="00461C3A" w:rsidRDefault="00027A33" w:rsidP="00C55D03">
      <w:pPr>
        <w:tabs>
          <w:tab w:val="center" w:pos="4536"/>
          <w:tab w:val="right" w:pos="9071"/>
        </w:tabs>
        <w:jc w:val="center"/>
        <w:rPr>
          <w:b/>
          <w:sz w:val="24"/>
          <w:szCs w:val="24"/>
          <w:lang w:val="uz-Cyrl-UZ"/>
        </w:rPr>
      </w:pPr>
      <w:r>
        <w:rPr>
          <w:b/>
          <w:position w:val="-34"/>
          <w:sz w:val="24"/>
          <w:szCs w:val="24"/>
        </w:rPr>
        <w:pict>
          <v:shape id="_x0000_i3061" type="#_x0000_t75" style="width:98.85pt;height:39.75pt">
            <v:imagedata r:id="rId4882" o:title=""/>
          </v:shape>
        </w:pict>
      </w:r>
    </w:p>
    <w:p w:rsidR="00C55D03" w:rsidRPr="00461C3A" w:rsidRDefault="00027A33" w:rsidP="00C55D03">
      <w:pPr>
        <w:tabs>
          <w:tab w:val="center" w:pos="4536"/>
          <w:tab w:val="right" w:pos="9071"/>
        </w:tabs>
        <w:jc w:val="center"/>
        <w:rPr>
          <w:sz w:val="24"/>
          <w:szCs w:val="24"/>
          <w:lang w:val="uz-Cyrl-UZ"/>
        </w:rPr>
      </w:pPr>
      <w:r>
        <w:rPr>
          <w:position w:val="-34"/>
          <w:sz w:val="24"/>
          <w:szCs w:val="24"/>
          <w:lang w:val="uz-Cyrl-UZ"/>
        </w:rPr>
        <w:pict>
          <v:shape id="_x0000_i3062" type="#_x0000_t75" style="width:135.4pt;height:39.75pt">
            <v:imagedata r:id="rId4883" o:title=""/>
          </v:shape>
        </w:pict>
      </w:r>
    </w:p>
    <w:p w:rsidR="00C55D03" w:rsidRPr="00461C3A" w:rsidRDefault="00C55D03" w:rsidP="00C55D03">
      <w:pPr>
        <w:tabs>
          <w:tab w:val="center" w:pos="4536"/>
          <w:tab w:val="right" w:pos="9071"/>
        </w:tabs>
        <w:jc w:val="both"/>
        <w:rPr>
          <w:sz w:val="24"/>
          <w:szCs w:val="24"/>
          <w:lang w:val="uz-Cyrl-UZ"/>
        </w:rPr>
      </w:pPr>
      <w:r w:rsidRPr="00461C3A">
        <w:rPr>
          <w:sz w:val="24"/>
          <w:szCs w:val="24"/>
          <w:lang w:val="uz-Cyrl-UZ"/>
        </w:rPr>
        <w:t>Demak, berilgan tenglamaning umumiy yechimi</w:t>
      </w:r>
    </w:p>
    <w:p w:rsidR="00C55D03" w:rsidRPr="00461C3A" w:rsidRDefault="00027A33" w:rsidP="00C55D03">
      <w:pPr>
        <w:tabs>
          <w:tab w:val="center" w:pos="4536"/>
          <w:tab w:val="right" w:pos="9071"/>
        </w:tabs>
        <w:jc w:val="center"/>
        <w:rPr>
          <w:sz w:val="24"/>
          <w:szCs w:val="24"/>
          <w:lang w:val="uz-Cyrl-UZ"/>
        </w:rPr>
      </w:pPr>
      <w:r>
        <w:rPr>
          <w:position w:val="-38"/>
          <w:sz w:val="24"/>
          <w:szCs w:val="24"/>
          <w:lang w:val="uz-Cyrl-UZ"/>
        </w:rPr>
        <w:pict>
          <v:shape id="_x0000_i3063" type="#_x0000_t75" style="width:116.05pt;height:45.15pt">
            <v:imagedata r:id="rId4884" o:title=""/>
          </v:shape>
        </w:pict>
      </w:r>
    </w:p>
    <w:p w:rsidR="00C55D03" w:rsidRPr="00461C3A" w:rsidRDefault="00C55D03" w:rsidP="00C55D03">
      <w:pPr>
        <w:tabs>
          <w:tab w:val="center" w:pos="4536"/>
          <w:tab w:val="right" w:pos="9071"/>
        </w:tabs>
        <w:jc w:val="both"/>
        <w:rPr>
          <w:sz w:val="24"/>
          <w:szCs w:val="24"/>
          <w:lang w:val="uz-Cyrl-UZ"/>
        </w:rPr>
      </w:pPr>
      <w:r w:rsidRPr="00461C3A">
        <w:rPr>
          <w:i/>
          <w:sz w:val="24"/>
          <w:szCs w:val="24"/>
          <w:lang w:val="en-US"/>
        </w:rPr>
        <w:t xml:space="preserve">F </w:t>
      </w:r>
      <w:r w:rsidRPr="00461C3A">
        <w:rPr>
          <w:sz w:val="24"/>
          <w:szCs w:val="24"/>
          <w:lang w:val="en-US"/>
        </w:rPr>
        <w:t xml:space="preserve">– </w:t>
      </w:r>
      <w:r w:rsidRPr="00461C3A">
        <w:rPr>
          <w:sz w:val="24"/>
          <w:szCs w:val="24"/>
          <w:lang w:val="uz-Cyrl-UZ"/>
        </w:rPr>
        <w:t xml:space="preserve">ixtiyoriy funksiya ko`rinishida bo`ladi. Bizda </w:t>
      </w:r>
      <w:r w:rsidRPr="00461C3A">
        <w:rPr>
          <w:i/>
          <w:sz w:val="24"/>
          <w:szCs w:val="24"/>
          <w:lang w:val="uz-Cyrl-UZ"/>
        </w:rPr>
        <w:t>z</w:t>
      </w:r>
      <w:r w:rsidRPr="00461C3A">
        <w:rPr>
          <w:sz w:val="24"/>
          <w:szCs w:val="24"/>
          <w:lang w:val="uz-Cyrl-UZ"/>
        </w:rPr>
        <w:t xml:space="preserve"> birinchi integrallarning faqat bittasi ishtirok etayotgani uchun umumiy yechimni oshkor ko`rinishda yozish olish mumkin:</w:t>
      </w:r>
    </w:p>
    <w:p w:rsidR="00C55D03" w:rsidRPr="00461C3A" w:rsidRDefault="00027A33" w:rsidP="00C55D03">
      <w:pPr>
        <w:tabs>
          <w:tab w:val="center" w:pos="4536"/>
          <w:tab w:val="right" w:pos="9071"/>
        </w:tabs>
        <w:jc w:val="center"/>
        <w:rPr>
          <w:sz w:val="24"/>
          <w:szCs w:val="24"/>
        </w:rPr>
      </w:pPr>
      <w:r>
        <w:rPr>
          <w:position w:val="-40"/>
          <w:sz w:val="24"/>
          <w:szCs w:val="24"/>
        </w:rPr>
        <w:pict>
          <v:shape id="_x0000_i3064" type="#_x0000_t75" style="width:217.05pt;height:48.35pt">
            <v:imagedata r:id="rId4885" o:title=""/>
          </v:shape>
        </w:pic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bu erda</w:t>
      </w:r>
      <w:r w:rsidR="00505651" w:rsidRPr="00461C3A">
        <w:rPr>
          <w:sz w:val="24"/>
          <w:szCs w:val="24"/>
          <w:lang w:val="en-US"/>
        </w:rPr>
        <w:t xml:space="preserve"> </w:t>
      </w:r>
      <w:r w:rsidRPr="00461C3A">
        <w:rPr>
          <w:sz w:val="24"/>
          <w:szCs w:val="24"/>
          <w:lang w:val="en-US"/>
        </w:rPr>
        <w:t xml:space="preserve"> </w:t>
      </w:r>
      <w:r w:rsidRPr="00461C3A">
        <w:rPr>
          <w:i/>
          <w:sz w:val="24"/>
          <w:szCs w:val="24"/>
          <w:lang w:val="en-US"/>
        </w:rPr>
        <w:t>f</w:t>
      </w:r>
      <w:r w:rsidRPr="00461C3A">
        <w:rPr>
          <w:sz w:val="24"/>
          <w:szCs w:val="24"/>
          <w:lang w:val="en-US"/>
        </w:rPr>
        <w:t xml:space="preserve"> – ixtiyoriy funksiya.</w:t>
      </w:r>
    </w:p>
    <w:p w:rsidR="00C55D03" w:rsidRPr="00461C3A" w:rsidRDefault="00C55D03" w:rsidP="00C55D03">
      <w:pPr>
        <w:tabs>
          <w:tab w:val="center" w:pos="4536"/>
          <w:tab w:val="right" w:pos="9071"/>
        </w:tabs>
        <w:ind w:firstLine="720"/>
        <w:jc w:val="both"/>
        <w:rPr>
          <w:sz w:val="24"/>
          <w:szCs w:val="24"/>
          <w:lang w:val="en-US"/>
        </w:rPr>
      </w:pPr>
      <w:r w:rsidRPr="00461C3A">
        <w:rPr>
          <w:sz w:val="24"/>
          <w:szCs w:val="24"/>
          <w:lang w:val="en-US"/>
        </w:rPr>
        <w:t>Endi berilgan chiziqdan o`tuvchi yechimni topib olish uchun chiziqning tenglamasini parametrik ko`rinishda yozib olamiz:</w:t>
      </w:r>
    </w:p>
    <w:p w:rsidR="00C55D03" w:rsidRPr="00461C3A" w:rsidRDefault="00027A33" w:rsidP="00C55D03">
      <w:pPr>
        <w:tabs>
          <w:tab w:val="center" w:pos="4536"/>
          <w:tab w:val="right" w:pos="9071"/>
        </w:tabs>
        <w:jc w:val="center"/>
        <w:rPr>
          <w:sz w:val="24"/>
          <w:szCs w:val="24"/>
        </w:rPr>
      </w:pPr>
      <w:r>
        <w:rPr>
          <w:position w:val="-12"/>
          <w:sz w:val="24"/>
          <w:szCs w:val="24"/>
        </w:rPr>
        <w:pict>
          <v:shape id="_x0000_i3065" type="#_x0000_t75" style="width:145.05pt;height:21.5pt">
            <v:imagedata r:id="rId4886" o:title=""/>
          </v:shape>
        </w:pict>
      </w:r>
    </w:p>
    <w:p w:rsidR="00C55D03" w:rsidRPr="00461C3A" w:rsidRDefault="00C55D03" w:rsidP="00C55D03">
      <w:pPr>
        <w:tabs>
          <w:tab w:val="center" w:pos="4536"/>
          <w:tab w:val="right" w:pos="9071"/>
        </w:tabs>
        <w:jc w:val="both"/>
        <w:rPr>
          <w:sz w:val="24"/>
          <w:szCs w:val="24"/>
        </w:rPr>
      </w:pPr>
      <w:r w:rsidRPr="00461C3A">
        <w:rPr>
          <w:sz w:val="24"/>
          <w:szCs w:val="24"/>
        </w:rPr>
        <w:t xml:space="preserve">Buni birinchi ifodasiga qo`yib </w:t>
      </w:r>
      <w:r w:rsidRPr="00461C3A">
        <w:rPr>
          <w:i/>
          <w:sz w:val="24"/>
          <w:szCs w:val="24"/>
          <w:lang w:val="en-US"/>
        </w:rPr>
        <w:t>x</w:t>
      </w:r>
      <w:r w:rsidRPr="00461C3A">
        <w:rPr>
          <w:sz w:val="24"/>
          <w:szCs w:val="24"/>
        </w:rPr>
        <w:t xml:space="preserve"> ni yo`qotib quyidagilarga ega bo`lamiz:</w:t>
      </w:r>
    </w:p>
    <w:p w:rsidR="00C55D03" w:rsidRPr="00461C3A" w:rsidRDefault="00027A33" w:rsidP="00C55D03">
      <w:pPr>
        <w:tabs>
          <w:tab w:val="center" w:pos="4536"/>
          <w:tab w:val="right" w:pos="9071"/>
        </w:tabs>
        <w:jc w:val="center"/>
        <w:rPr>
          <w:sz w:val="24"/>
          <w:szCs w:val="24"/>
          <w:lang w:val="en-US"/>
        </w:rPr>
      </w:pPr>
      <w:r>
        <w:rPr>
          <w:position w:val="-36"/>
          <w:sz w:val="24"/>
          <w:szCs w:val="24"/>
        </w:rPr>
        <w:pict>
          <v:shape id="_x0000_i3066" type="#_x0000_t75" style="width:234.25pt;height:41.9pt">
            <v:imagedata r:id="rId4887" o:title=""/>
          </v:shape>
        </w:pict>
      </w:r>
    </w:p>
    <w:p w:rsidR="00C55D03" w:rsidRPr="00461C3A" w:rsidRDefault="00027A33" w:rsidP="00C55D03">
      <w:pPr>
        <w:tabs>
          <w:tab w:val="center" w:pos="4536"/>
          <w:tab w:val="right" w:pos="9071"/>
        </w:tabs>
        <w:jc w:val="both"/>
        <w:rPr>
          <w:sz w:val="24"/>
          <w:szCs w:val="24"/>
          <w:lang w:val="en-US"/>
        </w:rPr>
      </w:pPr>
      <w:r>
        <w:rPr>
          <w:position w:val="-12"/>
          <w:sz w:val="24"/>
          <w:szCs w:val="24"/>
        </w:rPr>
        <w:pict>
          <v:shape id="_x0000_i3067" type="#_x0000_t75" style="width:16.1pt;height:19.35pt">
            <v:imagedata r:id="rId4865" o:title=""/>
          </v:shape>
        </w:pict>
      </w:r>
      <w:r w:rsidR="00C55D03" w:rsidRPr="00461C3A">
        <w:rPr>
          <w:sz w:val="24"/>
          <w:szCs w:val="24"/>
          <w:lang w:val="en-US"/>
        </w:rPr>
        <w:t xml:space="preserve"> va </w:t>
      </w:r>
      <w:r>
        <w:rPr>
          <w:position w:val="-12"/>
          <w:sz w:val="24"/>
          <w:szCs w:val="24"/>
        </w:rPr>
        <w:pict>
          <v:shape id="_x0000_i3068" type="#_x0000_t75" style="width:18.25pt;height:19.35pt">
            <v:imagedata r:id="rId4888" o:title=""/>
          </v:shape>
        </w:pict>
      </w:r>
      <w:r w:rsidR="00C55D03" w:rsidRPr="00461C3A">
        <w:rPr>
          <w:sz w:val="24"/>
          <w:szCs w:val="24"/>
          <w:lang w:val="en-US"/>
        </w:rPr>
        <w:t xml:space="preserve"> larning o`rniga integrallariga ifodalarni qo`yib, izlangan yechimni olamiz: </w:t>
      </w:r>
    </w:p>
    <w:p w:rsidR="00C55D03" w:rsidRPr="00461C3A" w:rsidRDefault="00027A33" w:rsidP="00C55D03">
      <w:pPr>
        <w:tabs>
          <w:tab w:val="center" w:pos="4536"/>
          <w:tab w:val="right" w:pos="9071"/>
        </w:tabs>
        <w:jc w:val="center"/>
        <w:rPr>
          <w:sz w:val="24"/>
          <w:szCs w:val="24"/>
          <w:lang w:val="en-US"/>
        </w:rPr>
      </w:pPr>
      <w:r>
        <w:rPr>
          <w:position w:val="-38"/>
          <w:sz w:val="24"/>
          <w:szCs w:val="24"/>
        </w:rPr>
        <w:pict>
          <v:shape id="_x0000_i3069" type="#_x0000_t75" style="width:139.7pt;height:48.35pt">
            <v:imagedata r:id="rId4889" o:title=""/>
          </v:shape>
        </w:pict>
      </w:r>
    </w:p>
    <w:p w:rsidR="00C55D03" w:rsidRPr="00461C3A" w:rsidRDefault="00C55D03" w:rsidP="00C55D03">
      <w:pPr>
        <w:tabs>
          <w:tab w:val="center" w:pos="4536"/>
          <w:tab w:val="right" w:pos="9071"/>
        </w:tabs>
        <w:ind w:firstLine="720"/>
        <w:jc w:val="both"/>
        <w:rPr>
          <w:b/>
          <w:sz w:val="24"/>
          <w:szCs w:val="24"/>
          <w:lang w:val="en-US"/>
        </w:rPr>
      </w:pPr>
      <w:r w:rsidRPr="00461C3A">
        <w:rPr>
          <w:b/>
          <w:sz w:val="24"/>
          <w:szCs w:val="24"/>
          <w:lang w:val="en-US"/>
        </w:rPr>
        <w:t>Lyapunovning birinchi yaqinlashish bo`yicha turg`unlik haqi</w:t>
      </w:r>
      <w:r w:rsidRPr="00461C3A">
        <w:rPr>
          <w:b/>
          <w:sz w:val="24"/>
          <w:szCs w:val="24"/>
          <w:lang w:val="en-US"/>
        </w:rPr>
        <w:softHyphen/>
        <w:t>dagi teoremasidan foydalanib, nol yechimni turg`unlikka tekshiring.</w:t>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302. </w:t>
      </w:r>
      <w:r w:rsidR="00027A33">
        <w:rPr>
          <w:b/>
          <w:position w:val="-72"/>
          <w:sz w:val="24"/>
          <w:szCs w:val="24"/>
          <w:lang w:val="en-US"/>
        </w:rPr>
        <w:pict>
          <v:shape id="_x0000_i3070" type="#_x0000_t75" style="width:145.05pt;height:80.6pt">
            <v:imagedata r:id="rId4890" o:title=""/>
          </v:shape>
        </w:pict>
      </w:r>
      <w:r w:rsidRPr="00461C3A">
        <w:rPr>
          <w:b/>
          <w:sz w:val="24"/>
          <w:szCs w:val="24"/>
          <w:lang w:val="en-US"/>
        </w:rPr>
        <w:tab/>
        <w:t xml:space="preserve">303. </w:t>
      </w:r>
      <w:r w:rsidR="00027A33">
        <w:rPr>
          <w:b/>
          <w:position w:val="-72"/>
          <w:sz w:val="24"/>
          <w:szCs w:val="24"/>
          <w:lang w:val="en-US"/>
        </w:rPr>
        <w:pict>
          <v:shape id="_x0000_i3071" type="#_x0000_t75" style="width:117.15pt;height:80.6pt">
            <v:imagedata r:id="rId4891" o:title=""/>
          </v:shape>
        </w:pict>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lastRenderedPageBreak/>
        <w:t xml:space="preserve">304. </w:t>
      </w:r>
      <w:r w:rsidR="00027A33">
        <w:rPr>
          <w:b/>
          <w:position w:val="-76"/>
          <w:sz w:val="24"/>
          <w:szCs w:val="24"/>
          <w:lang w:val="en-US"/>
        </w:rPr>
        <w:pict>
          <v:shape id="_x0000_i3072" type="#_x0000_t75" style="width:149.35pt;height:84.9pt">
            <v:imagedata r:id="rId4892" o:title=""/>
          </v:shape>
        </w:pict>
      </w:r>
      <w:r w:rsidRPr="00461C3A">
        <w:rPr>
          <w:b/>
          <w:sz w:val="24"/>
          <w:szCs w:val="24"/>
          <w:lang w:val="en-US"/>
        </w:rPr>
        <w:tab/>
        <w:t xml:space="preserve">305. </w:t>
      </w:r>
      <w:r w:rsidR="00027A33">
        <w:rPr>
          <w:b/>
          <w:position w:val="-40"/>
          <w:sz w:val="24"/>
          <w:szCs w:val="24"/>
          <w:lang w:val="en-US"/>
        </w:rPr>
        <w:pict>
          <v:shape id="_x0000_i3073" type="#_x0000_t75" style="width:99.95pt;height:47.3pt">
            <v:imagedata r:id="rId4893" o:title=""/>
          </v:shape>
        </w:pict>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306. </w:t>
      </w:r>
      <w:r w:rsidR="00027A33">
        <w:rPr>
          <w:b/>
          <w:position w:val="-54"/>
          <w:sz w:val="24"/>
          <w:szCs w:val="24"/>
          <w:lang w:val="en-US"/>
        </w:rPr>
        <w:pict>
          <v:shape id="_x0000_i3074" type="#_x0000_t75" style="width:113.9pt;height:62.35pt">
            <v:imagedata r:id="rId4894" o:title=""/>
          </v:shape>
        </w:pict>
      </w:r>
      <w:r w:rsidRPr="00461C3A">
        <w:rPr>
          <w:b/>
          <w:sz w:val="24"/>
          <w:szCs w:val="24"/>
          <w:lang w:val="en-US"/>
        </w:rPr>
        <w:tab/>
        <w:t xml:space="preserve">307. </w:t>
      </w:r>
      <w:r w:rsidR="00027A33">
        <w:rPr>
          <w:b/>
          <w:position w:val="-40"/>
          <w:sz w:val="24"/>
          <w:szCs w:val="24"/>
          <w:lang w:val="en-US"/>
        </w:rPr>
        <w:pict>
          <v:shape id="_x0000_i3075" type="#_x0000_t75" style="width:98.85pt;height:47.3pt">
            <v:imagedata r:id="rId4895" o:title=""/>
          </v:shape>
        </w:pict>
      </w:r>
    </w:p>
    <w:p w:rsidR="00C55D03" w:rsidRPr="00461C3A" w:rsidRDefault="00C55D03" w:rsidP="00C55D03">
      <w:pPr>
        <w:tabs>
          <w:tab w:val="center" w:pos="4536"/>
          <w:tab w:val="right" w:pos="9071"/>
        </w:tabs>
        <w:jc w:val="both"/>
        <w:rPr>
          <w:sz w:val="24"/>
          <w:szCs w:val="24"/>
          <w:lang w:val="en-US"/>
        </w:rPr>
      </w:pPr>
    </w:p>
    <w:p w:rsidR="00C55D03" w:rsidRPr="00461C3A" w:rsidRDefault="00C55D03" w:rsidP="00C55D03">
      <w:pPr>
        <w:tabs>
          <w:tab w:val="center" w:pos="4536"/>
          <w:tab w:val="right" w:pos="9071"/>
        </w:tabs>
        <w:ind w:firstLine="720"/>
        <w:jc w:val="both"/>
        <w:rPr>
          <w:b/>
          <w:sz w:val="24"/>
          <w:szCs w:val="24"/>
          <w:lang w:val="en-US"/>
        </w:rPr>
      </w:pPr>
      <w:r w:rsidRPr="00461C3A">
        <w:rPr>
          <w:b/>
          <w:sz w:val="24"/>
          <w:szCs w:val="24"/>
          <w:lang w:val="en-US"/>
        </w:rPr>
        <w:t>Raus-Gurvits shartlaridan yoki Mixaylov kriteriysidan foydalanib, nol yechimni turg`unlikka tekshiring.</w:t>
      </w:r>
    </w:p>
    <w:p w:rsidR="00C55D03" w:rsidRPr="00461C3A" w:rsidRDefault="00C55D03" w:rsidP="00C55D03">
      <w:pPr>
        <w:tabs>
          <w:tab w:val="center" w:pos="4536"/>
          <w:tab w:val="right" w:pos="9071"/>
        </w:tabs>
        <w:jc w:val="both"/>
        <w:rPr>
          <w:b/>
          <w:sz w:val="24"/>
          <w:szCs w:val="24"/>
          <w:lang w:val="en-US"/>
        </w:rPr>
      </w:pPr>
    </w:p>
    <w:p w:rsidR="00C55D03" w:rsidRPr="00461C3A" w:rsidRDefault="00C55D03" w:rsidP="00C55D03">
      <w:pPr>
        <w:tabs>
          <w:tab w:val="center" w:pos="4536"/>
          <w:tab w:val="right" w:pos="9071"/>
        </w:tabs>
        <w:jc w:val="both"/>
        <w:rPr>
          <w:b/>
          <w:sz w:val="24"/>
          <w:szCs w:val="24"/>
          <w:lang w:val="en-US"/>
        </w:rPr>
      </w:pPr>
      <w:r w:rsidRPr="00461C3A">
        <w:rPr>
          <w:b/>
          <w:sz w:val="24"/>
          <w:szCs w:val="24"/>
          <w:lang w:val="en-US"/>
        </w:rPr>
        <w:t xml:space="preserve">308. </w:t>
      </w:r>
      <w:r w:rsidR="00027A33">
        <w:rPr>
          <w:b/>
          <w:position w:val="-12"/>
          <w:sz w:val="24"/>
          <w:szCs w:val="24"/>
          <w:lang w:val="en-US"/>
        </w:rPr>
        <w:pict>
          <v:shape id="_x0000_i3076" type="#_x0000_t75" style="width:198.8pt;height:21.5pt">
            <v:imagedata r:id="rId4896" o:title=""/>
          </v:shape>
        </w:pict>
      </w:r>
    </w:p>
    <w:p w:rsidR="00C55D03" w:rsidRPr="00461C3A" w:rsidRDefault="00C55D03" w:rsidP="00C55D03">
      <w:pPr>
        <w:tabs>
          <w:tab w:val="center" w:pos="4536"/>
          <w:tab w:val="right" w:pos="9071"/>
        </w:tabs>
        <w:jc w:val="both"/>
        <w:rPr>
          <w:b/>
          <w:sz w:val="24"/>
          <w:szCs w:val="24"/>
          <w:lang w:val="en-US"/>
        </w:rPr>
      </w:pPr>
      <w:r w:rsidRPr="00461C3A">
        <w:rPr>
          <w:b/>
          <w:sz w:val="24"/>
          <w:szCs w:val="24"/>
          <w:lang w:val="en-US"/>
        </w:rPr>
        <w:t xml:space="preserve">309. </w:t>
      </w:r>
      <w:r w:rsidR="00027A33">
        <w:rPr>
          <w:b/>
          <w:position w:val="-12"/>
          <w:sz w:val="24"/>
          <w:szCs w:val="24"/>
          <w:lang w:val="en-US"/>
        </w:rPr>
        <w:pict>
          <v:shape id="_x0000_i3077" type="#_x0000_t75" style="width:198.8pt;height:21.5pt">
            <v:imagedata r:id="rId4897" o:title=""/>
          </v:shape>
        </w:pict>
      </w:r>
    </w:p>
    <w:p w:rsidR="00C55D03" w:rsidRPr="00461C3A" w:rsidRDefault="00C55D03" w:rsidP="00C55D03">
      <w:pPr>
        <w:tabs>
          <w:tab w:val="center" w:pos="4536"/>
          <w:tab w:val="right" w:pos="9071"/>
        </w:tabs>
        <w:jc w:val="both"/>
        <w:rPr>
          <w:b/>
          <w:sz w:val="24"/>
          <w:szCs w:val="24"/>
          <w:lang w:val="en-US"/>
        </w:rPr>
      </w:pPr>
      <w:r w:rsidRPr="00461C3A">
        <w:rPr>
          <w:b/>
          <w:sz w:val="24"/>
          <w:szCs w:val="24"/>
          <w:lang w:val="en-US"/>
        </w:rPr>
        <w:t xml:space="preserve">310. </w:t>
      </w:r>
      <w:r w:rsidR="00027A33">
        <w:rPr>
          <w:b/>
          <w:position w:val="-12"/>
          <w:sz w:val="24"/>
          <w:szCs w:val="24"/>
          <w:lang w:val="en-US"/>
        </w:rPr>
        <w:pict>
          <v:shape id="_x0000_i3078" type="#_x0000_t75" style="width:149.35pt;height:19.35pt">
            <v:imagedata r:id="rId4898" o:title=""/>
          </v:shape>
        </w:pict>
      </w:r>
    </w:p>
    <w:p w:rsidR="00C55D03" w:rsidRPr="00461C3A" w:rsidRDefault="00C55D03" w:rsidP="00C55D03">
      <w:pPr>
        <w:tabs>
          <w:tab w:val="center" w:pos="4536"/>
          <w:tab w:val="right" w:pos="9071"/>
        </w:tabs>
        <w:jc w:val="both"/>
        <w:rPr>
          <w:b/>
          <w:sz w:val="24"/>
          <w:szCs w:val="24"/>
          <w:lang w:val="en-US"/>
        </w:rPr>
      </w:pPr>
      <w:r w:rsidRPr="00461C3A">
        <w:rPr>
          <w:b/>
          <w:sz w:val="24"/>
          <w:szCs w:val="24"/>
          <w:lang w:val="en-US"/>
        </w:rPr>
        <w:t xml:space="preserve">311. </w:t>
      </w:r>
      <w:r w:rsidR="00027A33">
        <w:rPr>
          <w:b/>
          <w:position w:val="-12"/>
          <w:sz w:val="24"/>
          <w:szCs w:val="24"/>
          <w:lang w:val="en-US"/>
        </w:rPr>
        <w:pict>
          <v:shape id="_x0000_i3079" type="#_x0000_t75" style="width:192.35pt;height:21.5pt">
            <v:imagedata r:id="rId4899" o:title=""/>
          </v:shape>
        </w:pict>
      </w:r>
    </w:p>
    <w:p w:rsidR="00C55D03" w:rsidRPr="00461C3A" w:rsidRDefault="00C55D03" w:rsidP="00C55D03">
      <w:pPr>
        <w:tabs>
          <w:tab w:val="center" w:pos="4536"/>
          <w:tab w:val="right" w:pos="9071"/>
        </w:tabs>
        <w:jc w:val="both"/>
        <w:rPr>
          <w:b/>
          <w:sz w:val="24"/>
          <w:szCs w:val="24"/>
          <w:lang w:val="en-US"/>
        </w:rPr>
      </w:pPr>
      <w:r w:rsidRPr="00461C3A">
        <w:rPr>
          <w:b/>
          <w:sz w:val="24"/>
          <w:szCs w:val="24"/>
          <w:lang w:val="en-US"/>
        </w:rPr>
        <w:t xml:space="preserve">312. </w:t>
      </w:r>
      <w:r w:rsidR="00027A33">
        <w:rPr>
          <w:b/>
          <w:position w:val="-12"/>
          <w:sz w:val="24"/>
          <w:szCs w:val="24"/>
          <w:lang w:val="en-US"/>
        </w:rPr>
        <w:pict>
          <v:shape id="_x0000_i3080" type="#_x0000_t75" style="width:171.95pt;height:21.5pt">
            <v:imagedata r:id="rId4900" o:title=""/>
          </v:shape>
        </w:pict>
      </w:r>
    </w:p>
    <w:p w:rsidR="00C55D03" w:rsidRPr="00461C3A" w:rsidRDefault="00C55D03" w:rsidP="00C55D03">
      <w:pPr>
        <w:tabs>
          <w:tab w:val="center" w:pos="4536"/>
          <w:tab w:val="right" w:pos="9071"/>
        </w:tabs>
        <w:ind w:firstLine="720"/>
        <w:jc w:val="both"/>
        <w:rPr>
          <w:b/>
          <w:sz w:val="24"/>
          <w:szCs w:val="24"/>
          <w:lang w:val="en-US"/>
        </w:rPr>
      </w:pPr>
      <w:r w:rsidRPr="00461C3A">
        <w:rPr>
          <w:b/>
          <w:sz w:val="24"/>
          <w:szCs w:val="24"/>
          <w:lang w:val="en-US"/>
        </w:rPr>
        <w:t>Berilgan tenglama yoki sistemaning maxsus nuqtalarni toping va tekshiring.</w:t>
      </w:r>
    </w:p>
    <w:p w:rsidR="00C55D03" w:rsidRPr="00461C3A" w:rsidRDefault="00C55D03" w:rsidP="00C55D03">
      <w:pPr>
        <w:tabs>
          <w:tab w:val="left" w:pos="4536"/>
        </w:tabs>
        <w:jc w:val="both"/>
        <w:rPr>
          <w:b/>
          <w:sz w:val="24"/>
          <w:szCs w:val="24"/>
          <w:lang w:val="en-US"/>
        </w:rPr>
      </w:pPr>
      <w:r w:rsidRPr="00461C3A">
        <w:rPr>
          <w:b/>
          <w:sz w:val="24"/>
          <w:szCs w:val="24"/>
          <w:lang w:val="en-US"/>
        </w:rPr>
        <w:t xml:space="preserve">313. </w:t>
      </w:r>
      <w:r w:rsidR="00027A33">
        <w:rPr>
          <w:b/>
          <w:position w:val="-34"/>
          <w:sz w:val="24"/>
          <w:szCs w:val="24"/>
          <w:lang w:val="en-US"/>
        </w:rPr>
        <w:pict>
          <v:shape id="_x0000_i3081" type="#_x0000_t75" style="width:77.35pt;height:39.75pt">
            <v:imagedata r:id="rId4901" o:title=""/>
          </v:shape>
        </w:pict>
      </w:r>
      <w:r w:rsidRPr="00461C3A">
        <w:rPr>
          <w:b/>
          <w:sz w:val="24"/>
          <w:szCs w:val="24"/>
          <w:lang w:val="en-US"/>
        </w:rPr>
        <w:tab/>
        <w:t xml:space="preserve">314. </w:t>
      </w:r>
      <w:r w:rsidR="00027A33">
        <w:rPr>
          <w:b/>
          <w:position w:val="-58"/>
          <w:sz w:val="24"/>
          <w:szCs w:val="24"/>
          <w:lang w:val="en-US"/>
        </w:rPr>
        <w:pict>
          <v:shape id="_x0000_i3082" type="#_x0000_t75" style="width:105.3pt;height:66.65pt">
            <v:imagedata r:id="rId4902" o:title=""/>
          </v:shape>
        </w:pict>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315. </w:t>
      </w:r>
      <w:r w:rsidR="00027A33">
        <w:rPr>
          <w:b/>
          <w:position w:val="-50"/>
          <w:sz w:val="24"/>
          <w:szCs w:val="24"/>
          <w:lang w:val="en-US"/>
        </w:rPr>
        <w:pict>
          <v:shape id="_x0000_i3083" type="#_x0000_t75" style="width:113.9pt;height:58.05pt">
            <v:imagedata r:id="rId4903" o:title=""/>
          </v:shape>
        </w:pict>
      </w:r>
      <w:r w:rsidRPr="00461C3A">
        <w:rPr>
          <w:b/>
          <w:sz w:val="24"/>
          <w:szCs w:val="24"/>
          <w:lang w:val="en-US"/>
        </w:rPr>
        <w:tab/>
        <w:t xml:space="preserve">316. </w:t>
      </w:r>
      <w:r w:rsidR="00027A33">
        <w:rPr>
          <w:b/>
          <w:position w:val="-52"/>
          <w:sz w:val="24"/>
          <w:szCs w:val="24"/>
          <w:lang w:val="en-US"/>
        </w:rPr>
        <w:pict>
          <v:shape id="_x0000_i3084" type="#_x0000_t75" style="width:134.35pt;height:59.1pt">
            <v:imagedata r:id="rId4904" o:title=""/>
          </v:shape>
        </w:pict>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317. </w:t>
      </w:r>
      <w:r w:rsidR="00027A33">
        <w:rPr>
          <w:b/>
          <w:position w:val="-34"/>
          <w:sz w:val="24"/>
          <w:szCs w:val="24"/>
          <w:lang w:val="en-US"/>
        </w:rPr>
        <w:pict>
          <v:shape id="_x0000_i3085" type="#_x0000_t75" style="width:95.65pt;height:41.9pt">
            <v:imagedata r:id="rId4905" o:title=""/>
          </v:shape>
        </w:pict>
      </w:r>
      <w:r w:rsidRPr="00461C3A">
        <w:rPr>
          <w:b/>
          <w:sz w:val="24"/>
          <w:szCs w:val="24"/>
          <w:lang w:val="en-US"/>
        </w:rPr>
        <w:tab/>
        <w:t xml:space="preserve">318. </w:t>
      </w:r>
      <w:r w:rsidR="00027A33">
        <w:rPr>
          <w:b/>
          <w:position w:val="-34"/>
          <w:sz w:val="24"/>
          <w:szCs w:val="24"/>
          <w:lang w:val="en-US"/>
        </w:rPr>
        <w:pict>
          <v:shape id="_x0000_i3086" type="#_x0000_t75" style="width:106.4pt;height:45.15pt">
            <v:imagedata r:id="rId4906" o:title=""/>
          </v:shape>
        </w:pict>
      </w:r>
    </w:p>
    <w:p w:rsidR="00C55D03" w:rsidRPr="00461C3A" w:rsidRDefault="00C55D03" w:rsidP="00C55D03">
      <w:pPr>
        <w:tabs>
          <w:tab w:val="left" w:pos="4536"/>
          <w:tab w:val="right" w:pos="9071"/>
        </w:tabs>
        <w:ind w:firstLine="720"/>
        <w:jc w:val="both"/>
        <w:rPr>
          <w:b/>
          <w:sz w:val="24"/>
          <w:szCs w:val="24"/>
          <w:lang w:val="en-US"/>
        </w:rPr>
      </w:pPr>
    </w:p>
    <w:p w:rsidR="00C55D03" w:rsidRPr="00461C3A" w:rsidRDefault="00C55D03" w:rsidP="00C55D03">
      <w:pPr>
        <w:tabs>
          <w:tab w:val="left" w:pos="4536"/>
          <w:tab w:val="right" w:pos="9071"/>
        </w:tabs>
        <w:ind w:firstLine="720"/>
        <w:jc w:val="both"/>
        <w:rPr>
          <w:b/>
          <w:sz w:val="24"/>
          <w:szCs w:val="24"/>
          <w:lang w:val="en-US"/>
        </w:rPr>
      </w:pPr>
      <w:r w:rsidRPr="00461C3A">
        <w:rPr>
          <w:b/>
          <w:sz w:val="24"/>
          <w:szCs w:val="24"/>
          <w:lang w:val="en-US"/>
        </w:rPr>
        <w:t xml:space="preserve">Tenglamaning umumiy yechimini toping. </w:t>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319. </w:t>
      </w:r>
      <w:r w:rsidR="00027A33">
        <w:rPr>
          <w:b/>
          <w:position w:val="-34"/>
          <w:sz w:val="24"/>
          <w:szCs w:val="24"/>
          <w:lang w:val="en-US"/>
        </w:rPr>
        <w:pict>
          <v:shape id="_x0000_i3087" type="#_x0000_t75" style="width:95.65pt;height:39.75pt">
            <v:imagedata r:id="rId4907" o:title=""/>
          </v:shape>
        </w:pict>
      </w:r>
      <w:r w:rsidRPr="00461C3A">
        <w:rPr>
          <w:b/>
          <w:sz w:val="24"/>
          <w:szCs w:val="24"/>
          <w:lang w:val="en-US"/>
        </w:rPr>
        <w:tab/>
        <w:t xml:space="preserve">320. </w:t>
      </w:r>
      <w:r w:rsidR="00027A33">
        <w:rPr>
          <w:b/>
          <w:position w:val="-34"/>
          <w:sz w:val="24"/>
          <w:szCs w:val="24"/>
          <w:lang w:val="en-US"/>
        </w:rPr>
        <w:pict>
          <v:shape id="_x0000_i3088" type="#_x0000_t75" style="width:121.45pt;height:39.75pt">
            <v:imagedata r:id="rId4908" o:title=""/>
          </v:shape>
        </w:pict>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321. </w:t>
      </w:r>
      <w:r w:rsidR="00027A33">
        <w:rPr>
          <w:b/>
          <w:position w:val="-34"/>
          <w:sz w:val="24"/>
          <w:szCs w:val="24"/>
          <w:lang w:val="en-US"/>
        </w:rPr>
        <w:pict>
          <v:shape id="_x0000_i3089" type="#_x0000_t75" style="width:132.2pt;height:39.75pt">
            <v:imagedata r:id="rId4909" o:title=""/>
          </v:shape>
        </w:pict>
      </w:r>
      <w:r w:rsidRPr="00461C3A">
        <w:rPr>
          <w:b/>
          <w:sz w:val="24"/>
          <w:szCs w:val="24"/>
          <w:lang w:val="en-US"/>
        </w:rPr>
        <w:tab/>
        <w:t xml:space="preserve">322. </w:t>
      </w:r>
      <w:r w:rsidR="00027A33">
        <w:rPr>
          <w:b/>
          <w:position w:val="-34"/>
          <w:sz w:val="24"/>
          <w:szCs w:val="24"/>
          <w:lang w:val="en-US"/>
        </w:rPr>
        <w:pict>
          <v:shape id="_x0000_i3090" type="#_x0000_t75" style="width:163.35pt;height:39.75pt">
            <v:imagedata r:id="rId4910" o:title=""/>
          </v:shape>
        </w:pict>
      </w:r>
    </w:p>
    <w:p w:rsidR="00C55D03" w:rsidRPr="00461C3A" w:rsidRDefault="00C55D03" w:rsidP="00C55D03">
      <w:pPr>
        <w:tabs>
          <w:tab w:val="left" w:pos="4536"/>
        </w:tabs>
        <w:jc w:val="both"/>
        <w:rPr>
          <w:b/>
          <w:sz w:val="24"/>
          <w:szCs w:val="24"/>
          <w:lang w:val="en-US"/>
        </w:rPr>
      </w:pPr>
    </w:p>
    <w:p w:rsidR="00C55D03" w:rsidRPr="00461C3A" w:rsidRDefault="00C55D03" w:rsidP="00C55D03">
      <w:pPr>
        <w:tabs>
          <w:tab w:val="left" w:pos="4536"/>
        </w:tabs>
        <w:jc w:val="both"/>
        <w:rPr>
          <w:b/>
          <w:sz w:val="24"/>
          <w:szCs w:val="24"/>
          <w:lang w:val="en-US"/>
        </w:rPr>
      </w:pPr>
      <w:r w:rsidRPr="00461C3A">
        <w:rPr>
          <w:b/>
          <w:sz w:val="24"/>
          <w:szCs w:val="24"/>
          <w:lang w:val="en-US"/>
        </w:rPr>
        <w:t xml:space="preserve">323. </w:t>
      </w:r>
      <w:r w:rsidR="00027A33">
        <w:rPr>
          <w:b/>
          <w:position w:val="-34"/>
          <w:sz w:val="24"/>
          <w:szCs w:val="24"/>
          <w:lang w:val="en-US"/>
        </w:rPr>
        <w:pict>
          <v:shape id="_x0000_i3091" type="#_x0000_t75" style="width:118.2pt;height:39.75pt">
            <v:imagedata r:id="rId4911" o:title=""/>
          </v:shape>
        </w:pict>
      </w:r>
      <w:r w:rsidRPr="00461C3A">
        <w:rPr>
          <w:b/>
          <w:sz w:val="24"/>
          <w:szCs w:val="24"/>
          <w:lang w:val="en-US"/>
        </w:rPr>
        <w:tab/>
        <w:t xml:space="preserve">324. </w:t>
      </w:r>
      <w:r w:rsidR="00027A33">
        <w:rPr>
          <w:b/>
          <w:position w:val="-28"/>
          <w:sz w:val="24"/>
          <w:szCs w:val="24"/>
          <w:lang w:val="en-US"/>
        </w:rPr>
        <w:pict>
          <v:shape id="_x0000_i3092" type="#_x0000_t75" style="width:133.25pt;height:36.55pt">
            <v:imagedata r:id="rId4912" o:title=""/>
          </v:shape>
        </w:pict>
      </w:r>
    </w:p>
    <w:p w:rsidR="00C55D03" w:rsidRPr="00461C3A" w:rsidRDefault="00C55D03" w:rsidP="00C55D03">
      <w:pPr>
        <w:tabs>
          <w:tab w:val="left" w:pos="4536"/>
          <w:tab w:val="right" w:pos="9071"/>
        </w:tabs>
        <w:ind w:firstLine="720"/>
        <w:jc w:val="both"/>
        <w:rPr>
          <w:b/>
          <w:sz w:val="24"/>
          <w:szCs w:val="24"/>
          <w:lang w:val="en-US"/>
        </w:rPr>
      </w:pPr>
    </w:p>
    <w:p w:rsidR="00C55D03" w:rsidRPr="00461C3A" w:rsidRDefault="00C55D03" w:rsidP="00C55D03">
      <w:pPr>
        <w:tabs>
          <w:tab w:val="left" w:pos="4536"/>
          <w:tab w:val="right" w:pos="9071"/>
        </w:tabs>
        <w:ind w:firstLine="720"/>
        <w:jc w:val="both"/>
        <w:rPr>
          <w:b/>
          <w:sz w:val="24"/>
          <w:szCs w:val="24"/>
          <w:lang w:val="en-US"/>
        </w:rPr>
      </w:pPr>
      <w:r w:rsidRPr="00461C3A">
        <w:rPr>
          <w:b/>
          <w:sz w:val="24"/>
          <w:szCs w:val="24"/>
          <w:lang w:val="en-US"/>
        </w:rPr>
        <w:t>Berilgan chiziqdan o`tuvchi va berilgan tenglamani qanoat</w:t>
      </w:r>
      <w:r w:rsidRPr="00461C3A">
        <w:rPr>
          <w:b/>
          <w:sz w:val="24"/>
          <w:szCs w:val="24"/>
          <w:lang w:val="en-US"/>
        </w:rPr>
        <w:softHyphen/>
        <w:t>lantiruvchi sirtni toping.</w:t>
      </w:r>
    </w:p>
    <w:p w:rsidR="00C55D03" w:rsidRPr="00461C3A" w:rsidRDefault="00C55D03" w:rsidP="00C55D03">
      <w:pPr>
        <w:tabs>
          <w:tab w:val="left" w:pos="4536"/>
          <w:tab w:val="right" w:pos="9071"/>
        </w:tabs>
        <w:jc w:val="both"/>
        <w:rPr>
          <w:b/>
          <w:sz w:val="24"/>
          <w:szCs w:val="24"/>
          <w:lang w:val="en-US"/>
        </w:rPr>
      </w:pPr>
    </w:p>
    <w:p w:rsidR="00C55D03" w:rsidRPr="00461C3A" w:rsidRDefault="00C55D03" w:rsidP="00C55D03">
      <w:pPr>
        <w:tabs>
          <w:tab w:val="left" w:pos="4536"/>
          <w:tab w:val="right" w:pos="9071"/>
        </w:tabs>
        <w:jc w:val="both"/>
        <w:rPr>
          <w:b/>
          <w:sz w:val="24"/>
          <w:szCs w:val="24"/>
          <w:lang w:val="en-US"/>
        </w:rPr>
      </w:pPr>
      <w:r w:rsidRPr="00461C3A">
        <w:rPr>
          <w:b/>
          <w:sz w:val="24"/>
          <w:szCs w:val="24"/>
          <w:lang w:val="en-US"/>
        </w:rPr>
        <w:t xml:space="preserve">325. </w:t>
      </w:r>
      <w:r w:rsidR="00027A33">
        <w:rPr>
          <w:b/>
          <w:position w:val="-34"/>
          <w:sz w:val="24"/>
          <w:szCs w:val="24"/>
          <w:lang w:val="en-US"/>
        </w:rPr>
        <w:pict>
          <v:shape id="_x0000_i3093" type="#_x0000_t75" style="width:237.5pt;height:39.75pt">
            <v:imagedata r:id="rId4913" o:title=""/>
          </v:shape>
        </w:pict>
      </w:r>
    </w:p>
    <w:p w:rsidR="00C55D03" w:rsidRPr="00461C3A" w:rsidRDefault="00C55D03" w:rsidP="00C55D03">
      <w:pPr>
        <w:tabs>
          <w:tab w:val="left" w:pos="4536"/>
          <w:tab w:val="right" w:pos="9071"/>
        </w:tabs>
        <w:jc w:val="both"/>
        <w:rPr>
          <w:b/>
          <w:sz w:val="24"/>
          <w:szCs w:val="24"/>
          <w:lang w:val="en-US"/>
        </w:rPr>
      </w:pPr>
    </w:p>
    <w:p w:rsidR="00C55D03" w:rsidRPr="00461C3A" w:rsidRDefault="00C55D03" w:rsidP="00C55D03">
      <w:pPr>
        <w:tabs>
          <w:tab w:val="left" w:pos="4536"/>
          <w:tab w:val="right" w:pos="9071"/>
        </w:tabs>
        <w:jc w:val="both"/>
        <w:rPr>
          <w:b/>
          <w:sz w:val="24"/>
          <w:szCs w:val="24"/>
          <w:lang w:val="en-US"/>
        </w:rPr>
      </w:pPr>
      <w:r w:rsidRPr="00461C3A">
        <w:rPr>
          <w:b/>
          <w:sz w:val="24"/>
          <w:szCs w:val="24"/>
          <w:lang w:val="en-US"/>
        </w:rPr>
        <w:t xml:space="preserve">326. </w:t>
      </w:r>
      <w:r w:rsidR="00027A33">
        <w:rPr>
          <w:b/>
          <w:position w:val="-34"/>
          <w:sz w:val="24"/>
          <w:szCs w:val="24"/>
          <w:lang w:val="en-US"/>
        </w:rPr>
        <w:pict>
          <v:shape id="_x0000_i3094" type="#_x0000_t75" style="width:282.65pt;height:39.75pt">
            <v:imagedata r:id="rId4914" o:title=""/>
          </v:shape>
        </w:pict>
      </w:r>
    </w:p>
    <w:p w:rsidR="00C55D03" w:rsidRPr="00461C3A" w:rsidRDefault="00C55D03" w:rsidP="00C55D03">
      <w:pPr>
        <w:tabs>
          <w:tab w:val="left" w:pos="4536"/>
          <w:tab w:val="right" w:pos="9071"/>
        </w:tabs>
        <w:jc w:val="both"/>
        <w:rPr>
          <w:b/>
          <w:sz w:val="24"/>
          <w:szCs w:val="24"/>
          <w:lang w:val="en-US"/>
        </w:rPr>
      </w:pPr>
    </w:p>
    <w:p w:rsidR="00C55D03" w:rsidRPr="00461C3A" w:rsidRDefault="00C55D03" w:rsidP="00C55D03">
      <w:pPr>
        <w:tabs>
          <w:tab w:val="left" w:pos="4536"/>
          <w:tab w:val="right" w:pos="9071"/>
        </w:tabs>
        <w:jc w:val="both"/>
        <w:rPr>
          <w:b/>
          <w:sz w:val="24"/>
          <w:szCs w:val="24"/>
          <w:lang w:val="en-US"/>
        </w:rPr>
      </w:pPr>
      <w:r w:rsidRPr="00461C3A">
        <w:rPr>
          <w:b/>
          <w:sz w:val="24"/>
          <w:szCs w:val="24"/>
          <w:lang w:val="en-US"/>
        </w:rPr>
        <w:t xml:space="preserve">327. </w:t>
      </w:r>
      <w:r w:rsidR="00027A33">
        <w:rPr>
          <w:b/>
          <w:position w:val="-34"/>
          <w:sz w:val="24"/>
          <w:szCs w:val="24"/>
          <w:lang w:val="en-US"/>
        </w:rPr>
        <w:pict>
          <v:shape id="_x0000_i3095" type="#_x0000_t75" style="width:257.9pt;height:39.75pt">
            <v:imagedata r:id="rId4915" o:title=""/>
          </v:shape>
        </w:pict>
      </w:r>
    </w:p>
    <w:p w:rsidR="00C55D03" w:rsidRPr="00461C3A" w:rsidRDefault="00C55D03" w:rsidP="00C55D03">
      <w:pPr>
        <w:tabs>
          <w:tab w:val="left" w:pos="4536"/>
          <w:tab w:val="right" w:pos="9071"/>
        </w:tabs>
        <w:jc w:val="both"/>
        <w:rPr>
          <w:b/>
          <w:sz w:val="24"/>
          <w:szCs w:val="24"/>
          <w:lang w:val="en-US"/>
        </w:rPr>
      </w:pPr>
    </w:p>
    <w:p w:rsidR="00C55D03" w:rsidRPr="00461C3A" w:rsidRDefault="00C55D03" w:rsidP="00C55D03">
      <w:pPr>
        <w:tabs>
          <w:tab w:val="left" w:pos="4536"/>
          <w:tab w:val="right" w:pos="9071"/>
        </w:tabs>
        <w:jc w:val="both"/>
        <w:rPr>
          <w:b/>
          <w:sz w:val="24"/>
          <w:szCs w:val="24"/>
          <w:lang w:val="en-US"/>
        </w:rPr>
      </w:pPr>
      <w:r w:rsidRPr="00461C3A">
        <w:rPr>
          <w:b/>
          <w:sz w:val="24"/>
          <w:szCs w:val="24"/>
          <w:lang w:val="en-US"/>
        </w:rPr>
        <w:t xml:space="preserve">328. </w:t>
      </w:r>
      <w:r w:rsidR="00027A33">
        <w:rPr>
          <w:b/>
          <w:position w:val="-34"/>
          <w:sz w:val="24"/>
          <w:szCs w:val="24"/>
          <w:lang w:val="en-US"/>
        </w:rPr>
        <w:pict>
          <v:shape id="_x0000_i3096" type="#_x0000_t75" style="width:243.95pt;height:39.75pt">
            <v:imagedata r:id="rId4916" o:title=""/>
          </v:shape>
        </w:pict>
      </w:r>
    </w:p>
    <w:p w:rsidR="00C55D03" w:rsidRPr="00461C3A" w:rsidRDefault="00C55D03" w:rsidP="00C55D03">
      <w:pPr>
        <w:tabs>
          <w:tab w:val="left" w:pos="4536"/>
          <w:tab w:val="right" w:pos="9071"/>
        </w:tabs>
        <w:jc w:val="both"/>
        <w:rPr>
          <w:b/>
          <w:sz w:val="24"/>
          <w:szCs w:val="24"/>
          <w:lang w:val="en-US"/>
        </w:rPr>
      </w:pPr>
    </w:p>
    <w:p w:rsidR="00C55D03" w:rsidRPr="00461C3A" w:rsidRDefault="00C55D03" w:rsidP="00C55D03">
      <w:pPr>
        <w:tabs>
          <w:tab w:val="left" w:pos="4536"/>
          <w:tab w:val="right" w:pos="9071"/>
        </w:tabs>
        <w:jc w:val="both"/>
        <w:rPr>
          <w:b/>
          <w:sz w:val="24"/>
          <w:szCs w:val="24"/>
          <w:lang w:val="en-US"/>
        </w:rPr>
      </w:pPr>
      <w:r w:rsidRPr="00461C3A">
        <w:rPr>
          <w:b/>
          <w:sz w:val="24"/>
          <w:szCs w:val="24"/>
          <w:lang w:val="en-US"/>
        </w:rPr>
        <w:t xml:space="preserve">329. </w:t>
      </w:r>
      <w:r w:rsidR="00027A33">
        <w:rPr>
          <w:b/>
          <w:position w:val="-34"/>
          <w:sz w:val="24"/>
          <w:szCs w:val="24"/>
          <w:lang w:val="en-US"/>
        </w:rPr>
        <w:pict>
          <v:shape id="_x0000_i3097" type="#_x0000_t75" style="width:289.05pt;height:39.75pt">
            <v:imagedata r:id="rId4917" o:title=""/>
          </v:shape>
        </w:pict>
      </w:r>
    </w:p>
    <w:p w:rsidR="00C55D03" w:rsidRPr="00461C3A" w:rsidRDefault="00C55D03" w:rsidP="00C55D03">
      <w:pPr>
        <w:tabs>
          <w:tab w:val="left" w:pos="4536"/>
          <w:tab w:val="right" w:pos="9071"/>
        </w:tabs>
        <w:jc w:val="both"/>
        <w:rPr>
          <w:b/>
          <w:sz w:val="24"/>
          <w:szCs w:val="24"/>
          <w:lang w:val="en-US"/>
        </w:rPr>
      </w:pPr>
    </w:p>
    <w:p w:rsidR="00C55D03" w:rsidRPr="00461C3A" w:rsidRDefault="00C55D03" w:rsidP="00C55D03">
      <w:pPr>
        <w:tabs>
          <w:tab w:val="left" w:pos="4536"/>
          <w:tab w:val="right" w:pos="9071"/>
        </w:tabs>
        <w:jc w:val="both"/>
        <w:rPr>
          <w:sz w:val="24"/>
          <w:szCs w:val="24"/>
          <w:lang w:val="en-US"/>
        </w:rPr>
      </w:pPr>
      <w:r w:rsidRPr="00461C3A">
        <w:rPr>
          <w:b/>
          <w:sz w:val="24"/>
          <w:szCs w:val="24"/>
          <w:lang w:val="en-US"/>
        </w:rPr>
        <w:t xml:space="preserve">330. </w:t>
      </w:r>
      <w:r w:rsidR="00027A33">
        <w:rPr>
          <w:b/>
          <w:position w:val="-34"/>
          <w:sz w:val="24"/>
          <w:szCs w:val="24"/>
          <w:lang w:val="en-US"/>
        </w:rPr>
        <w:pict>
          <v:shape id="_x0000_i3098" type="#_x0000_t75" style="width:224.6pt;height:39.75pt">
            <v:imagedata r:id="rId4918" o:title=""/>
          </v:shape>
        </w:pict>
      </w:r>
    </w:p>
    <w:p w:rsidR="00C55D03" w:rsidRPr="00461C3A" w:rsidRDefault="00C55D03" w:rsidP="00C55D03">
      <w:pPr>
        <w:tabs>
          <w:tab w:val="center" w:pos="4536"/>
          <w:tab w:val="right" w:pos="9071"/>
        </w:tabs>
        <w:jc w:val="both"/>
        <w:rPr>
          <w:sz w:val="24"/>
          <w:szCs w:val="24"/>
          <w:lang w:val="en-US"/>
        </w:rPr>
      </w:pPr>
      <w:r w:rsidRPr="00461C3A">
        <w:rPr>
          <w:sz w:val="24"/>
          <w:szCs w:val="24"/>
          <w:lang w:val="en-US"/>
        </w:rPr>
        <w:tab/>
      </w:r>
    </w:p>
    <w:p w:rsidR="00505651" w:rsidRPr="00461C3A" w:rsidRDefault="00505651" w:rsidP="00505651">
      <w:pPr>
        <w:tabs>
          <w:tab w:val="center" w:pos="4536"/>
          <w:tab w:val="right" w:pos="9071"/>
        </w:tabs>
        <w:jc w:val="center"/>
        <w:rPr>
          <w:sz w:val="24"/>
          <w:szCs w:val="24"/>
          <w:lang w:val="en-US"/>
        </w:rPr>
      </w:pPr>
    </w:p>
    <w:p w:rsidR="00C55D03" w:rsidRPr="00461C3A" w:rsidRDefault="00C55D03" w:rsidP="00C55D03">
      <w:pPr>
        <w:tabs>
          <w:tab w:val="center" w:pos="4536"/>
          <w:tab w:val="right" w:pos="9071"/>
        </w:tabs>
        <w:jc w:val="both"/>
        <w:rPr>
          <w:sz w:val="24"/>
          <w:szCs w:val="24"/>
          <w:lang w:val="en-US"/>
        </w:rPr>
      </w:pPr>
    </w:p>
    <w:p w:rsidR="00C55D03" w:rsidRPr="00461C3A" w:rsidRDefault="00C55D03" w:rsidP="00C55D03">
      <w:pPr>
        <w:pStyle w:val="a3"/>
        <w:spacing w:line="480" w:lineRule="auto"/>
        <w:ind w:left="1800"/>
        <w:rPr>
          <w:b/>
          <w:sz w:val="24"/>
          <w:szCs w:val="24"/>
          <w:lang w:val="en-US"/>
        </w:rPr>
      </w:pPr>
      <w:r w:rsidRPr="00461C3A">
        <w:rPr>
          <w:sz w:val="24"/>
          <w:szCs w:val="24"/>
          <w:lang w:val="en-US"/>
        </w:rPr>
        <w:br w:type="page"/>
      </w:r>
    </w:p>
    <w:p w:rsidR="00505651" w:rsidRPr="00461C3A" w:rsidRDefault="00505651" w:rsidP="00505651">
      <w:pPr>
        <w:tabs>
          <w:tab w:val="center" w:pos="4536"/>
          <w:tab w:val="right" w:pos="9071"/>
        </w:tabs>
        <w:jc w:val="center"/>
        <w:rPr>
          <w:b/>
          <w:caps/>
          <w:sz w:val="24"/>
          <w:szCs w:val="24"/>
          <w:lang w:val="uz-Cyrl-UZ"/>
        </w:rPr>
      </w:pPr>
      <w:r w:rsidRPr="00461C3A">
        <w:rPr>
          <w:b/>
          <w:caps/>
          <w:sz w:val="24"/>
          <w:szCs w:val="24"/>
          <w:lang w:val="en-US"/>
        </w:rPr>
        <w:lastRenderedPageBreak/>
        <w:t>Masalalarni yechi</w:t>
      </w:r>
      <w:r w:rsidRPr="00461C3A">
        <w:rPr>
          <w:b/>
          <w:caps/>
          <w:sz w:val="24"/>
          <w:szCs w:val="24"/>
          <w:lang w:val="uz-Cyrl-UZ"/>
        </w:rPr>
        <w:t>SH</w:t>
      </w:r>
      <w:r w:rsidRPr="00461C3A">
        <w:rPr>
          <w:b/>
          <w:caps/>
          <w:sz w:val="24"/>
          <w:szCs w:val="24"/>
          <w:lang w:val="en-US"/>
        </w:rPr>
        <w:t xml:space="preserve">da zarur bo`ladigan </w:t>
      </w:r>
    </w:p>
    <w:p w:rsidR="00505651" w:rsidRPr="00461C3A" w:rsidRDefault="00505651" w:rsidP="00B701C4">
      <w:pPr>
        <w:tabs>
          <w:tab w:val="center" w:pos="4536"/>
          <w:tab w:val="right" w:pos="9071"/>
        </w:tabs>
        <w:jc w:val="center"/>
        <w:rPr>
          <w:b/>
          <w:caps/>
          <w:sz w:val="24"/>
          <w:szCs w:val="24"/>
          <w:lang w:val="uz-Cyrl-UZ"/>
        </w:rPr>
      </w:pPr>
      <w:r w:rsidRPr="00461C3A">
        <w:rPr>
          <w:b/>
          <w:caps/>
          <w:sz w:val="24"/>
          <w:szCs w:val="24"/>
          <w:lang w:val="en-US"/>
        </w:rPr>
        <w:t>formulalar</w:t>
      </w:r>
    </w:p>
    <w:p w:rsidR="00505651" w:rsidRPr="00461C3A" w:rsidRDefault="00505651" w:rsidP="00B701C4">
      <w:pPr>
        <w:tabs>
          <w:tab w:val="center" w:pos="4536"/>
          <w:tab w:val="right" w:pos="9071"/>
        </w:tabs>
        <w:jc w:val="center"/>
        <w:rPr>
          <w:b/>
          <w:caps/>
          <w:sz w:val="24"/>
          <w:szCs w:val="24"/>
          <w:lang w:val="uz-Cyrl-UZ"/>
        </w:rPr>
      </w:pPr>
    </w:p>
    <w:p w:rsidR="00505651" w:rsidRPr="00461C3A" w:rsidRDefault="00505651" w:rsidP="00B701C4">
      <w:pPr>
        <w:tabs>
          <w:tab w:val="center" w:pos="4536"/>
          <w:tab w:val="right" w:pos="9071"/>
        </w:tabs>
        <w:jc w:val="center"/>
        <w:rPr>
          <w:b/>
          <w:sz w:val="24"/>
          <w:szCs w:val="24"/>
          <w:lang w:val="en-US"/>
        </w:rPr>
      </w:pPr>
      <w:r w:rsidRPr="00461C3A">
        <w:rPr>
          <w:b/>
          <w:sz w:val="24"/>
          <w:szCs w:val="24"/>
          <w:lang w:val="en-US"/>
        </w:rPr>
        <w:t>I. Trigonometrik funksiyalar ishtirokidagi formulalar.</w:t>
      </w: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1. </w:t>
      </w:r>
      <w:r w:rsidR="00027A33">
        <w:rPr>
          <w:b/>
          <w:position w:val="-6"/>
          <w:sz w:val="24"/>
          <w:szCs w:val="24"/>
          <w:lang w:val="uz-Cyrl-UZ"/>
        </w:rPr>
        <w:pict>
          <v:shape id="_x0000_i3099" type="#_x0000_t75" style="width:110.7pt;height:19.35pt">
            <v:imagedata r:id="rId4919" o:title=""/>
          </v:shape>
        </w:pict>
      </w:r>
      <w:r w:rsidRPr="00461C3A">
        <w:rPr>
          <w:b/>
          <w:sz w:val="24"/>
          <w:szCs w:val="24"/>
          <w:lang w:val="uz-Cyrl-UZ"/>
        </w:rPr>
        <w:tab/>
        <w:t xml:space="preserve">2. </w:t>
      </w:r>
      <w:r w:rsidR="00027A33">
        <w:rPr>
          <w:b/>
          <w:position w:val="-28"/>
          <w:sz w:val="24"/>
          <w:szCs w:val="24"/>
          <w:lang w:val="uz-Cyrl-UZ"/>
        </w:rPr>
        <w:pict>
          <v:shape id="_x0000_i3100" type="#_x0000_t75" style="width:75.2pt;height:36.55pt">
            <v:imagedata r:id="rId4920"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3. </w:t>
      </w:r>
      <w:r w:rsidR="00027A33">
        <w:rPr>
          <w:b/>
          <w:position w:val="-28"/>
          <w:sz w:val="24"/>
          <w:szCs w:val="24"/>
          <w:lang w:val="uz-Cyrl-UZ"/>
        </w:rPr>
        <w:pict>
          <v:shape id="_x0000_i3101" type="#_x0000_t75" style="width:80.6pt;height:36.55pt">
            <v:imagedata r:id="rId4921" o:title=""/>
          </v:shape>
        </w:pict>
      </w:r>
      <w:r w:rsidRPr="00461C3A">
        <w:rPr>
          <w:b/>
          <w:sz w:val="24"/>
          <w:szCs w:val="24"/>
          <w:lang w:val="uz-Cyrl-UZ"/>
        </w:rPr>
        <w:tab/>
        <w:t xml:space="preserve">4. </w:t>
      </w:r>
      <w:r w:rsidR="00027A33">
        <w:rPr>
          <w:b/>
          <w:position w:val="-28"/>
          <w:sz w:val="24"/>
          <w:szCs w:val="24"/>
          <w:lang w:val="uz-Cyrl-UZ"/>
        </w:rPr>
        <w:pict>
          <v:shape id="_x0000_i3102" type="#_x0000_t75" style="width:105.3pt;height:36.55pt">
            <v:imagedata r:id="rId4922"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5. </w:t>
      </w:r>
      <w:r w:rsidR="00027A33">
        <w:rPr>
          <w:b/>
          <w:position w:val="-28"/>
          <w:sz w:val="24"/>
          <w:szCs w:val="24"/>
          <w:lang w:val="uz-Cyrl-UZ"/>
        </w:rPr>
        <w:pict>
          <v:shape id="_x0000_i3103" type="#_x0000_t75" style="width:109.6pt;height:36.55pt">
            <v:imagedata r:id="rId4923" o:title=""/>
          </v:shape>
        </w:pict>
      </w:r>
      <w:r w:rsidRPr="00461C3A">
        <w:rPr>
          <w:b/>
          <w:sz w:val="24"/>
          <w:szCs w:val="24"/>
          <w:lang w:val="uz-Cyrl-UZ"/>
        </w:rPr>
        <w:tab/>
        <w:t xml:space="preserve">6. </w:t>
      </w:r>
      <w:r w:rsidR="00027A33">
        <w:rPr>
          <w:b/>
          <w:position w:val="-6"/>
          <w:sz w:val="24"/>
          <w:szCs w:val="24"/>
          <w:lang w:val="uz-Cyrl-UZ"/>
        </w:rPr>
        <w:pict>
          <v:shape id="_x0000_i3104" type="#_x0000_t75" style="width:127.9pt;height:16.1pt">
            <v:imagedata r:id="rId4924"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7. </w:t>
      </w:r>
      <w:r w:rsidR="00027A33">
        <w:rPr>
          <w:b/>
          <w:position w:val="-6"/>
          <w:sz w:val="24"/>
          <w:szCs w:val="24"/>
          <w:lang w:val="uz-Cyrl-UZ"/>
        </w:rPr>
        <w:pict>
          <v:shape id="_x0000_i3105" type="#_x0000_t75" style="width:147.2pt;height:19.35pt">
            <v:imagedata r:id="rId4925" o:title=""/>
          </v:shape>
        </w:pict>
      </w:r>
      <w:r w:rsidRPr="00461C3A">
        <w:rPr>
          <w:b/>
          <w:sz w:val="24"/>
          <w:szCs w:val="24"/>
          <w:lang w:val="uz-Cyrl-UZ"/>
        </w:rPr>
        <w:tab/>
        <w:t xml:space="preserve">8. </w:t>
      </w:r>
      <w:r w:rsidR="00027A33">
        <w:rPr>
          <w:b/>
          <w:position w:val="-34"/>
          <w:sz w:val="24"/>
          <w:szCs w:val="24"/>
          <w:lang w:val="uz-Cyrl-UZ"/>
        </w:rPr>
        <w:pict>
          <v:shape id="_x0000_i3106" type="#_x0000_t75" style="width:96.7pt;height:39.75pt">
            <v:imagedata r:id="rId4926"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9. </w:t>
      </w:r>
      <w:r w:rsidR="00027A33">
        <w:rPr>
          <w:b/>
          <w:position w:val="-18"/>
          <w:sz w:val="24"/>
          <w:szCs w:val="24"/>
          <w:lang w:val="uz-Cyrl-UZ"/>
        </w:rPr>
        <w:pict>
          <v:shape id="_x0000_i3107" type="#_x0000_t75" style="width:260.05pt;height:24.7pt">
            <v:imagedata r:id="rId4927"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10. </w:t>
      </w:r>
      <w:r w:rsidR="00027A33">
        <w:rPr>
          <w:b/>
          <w:position w:val="-18"/>
          <w:sz w:val="24"/>
          <w:szCs w:val="24"/>
          <w:lang w:val="uz-Cyrl-UZ"/>
        </w:rPr>
        <w:pict>
          <v:shape id="_x0000_i3108" type="#_x0000_t75" style="width:264.35pt;height:24.7pt">
            <v:imagedata r:id="rId4928"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11. </w:t>
      </w:r>
      <w:r w:rsidR="00027A33">
        <w:rPr>
          <w:b/>
          <w:position w:val="-18"/>
          <w:sz w:val="24"/>
          <w:szCs w:val="24"/>
          <w:lang w:val="uz-Cyrl-UZ"/>
        </w:rPr>
        <w:pict>
          <v:shape id="_x0000_i3109" type="#_x0000_t75" style="width:259pt;height:24.7pt">
            <v:imagedata r:id="rId4929"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center" w:pos="4536"/>
          <w:tab w:val="right" w:pos="9071"/>
        </w:tabs>
        <w:jc w:val="center"/>
        <w:rPr>
          <w:b/>
          <w:sz w:val="24"/>
          <w:szCs w:val="24"/>
          <w:lang w:val="uz-Cyrl-UZ"/>
        </w:rPr>
      </w:pPr>
      <w:r w:rsidRPr="00461C3A">
        <w:rPr>
          <w:b/>
          <w:sz w:val="24"/>
          <w:szCs w:val="24"/>
          <w:lang w:val="uz-Cyrl-UZ"/>
        </w:rPr>
        <w:t>II. Trigonometrik va giperbolik funksiyalarni ko`rsatkichli funksiya orqali ifodalash</w:t>
      </w:r>
    </w:p>
    <w:p w:rsidR="00505651" w:rsidRPr="00461C3A" w:rsidRDefault="00505651" w:rsidP="00B701C4">
      <w:pPr>
        <w:tabs>
          <w:tab w:val="center" w:pos="4536"/>
          <w:tab w:val="right" w:pos="9071"/>
        </w:tabs>
        <w:jc w:val="center"/>
        <w:rPr>
          <w:b/>
          <w:sz w:val="24"/>
          <w:szCs w:val="24"/>
          <w:lang w:val="uz-Cyrl-UZ"/>
        </w:rPr>
      </w:pP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1. </w:t>
      </w:r>
      <w:r w:rsidR="00027A33">
        <w:rPr>
          <w:b/>
          <w:position w:val="-20"/>
          <w:sz w:val="24"/>
          <w:szCs w:val="24"/>
          <w:lang w:val="uz-Cyrl-UZ"/>
        </w:rPr>
        <w:pict>
          <v:shape id="_x0000_i3110" type="#_x0000_t75" style="width:135.4pt;height:26.85pt">
            <v:imagedata r:id="rId4930" o:title=""/>
          </v:shape>
        </w:pict>
      </w:r>
      <w:r w:rsidRPr="00461C3A">
        <w:rPr>
          <w:b/>
          <w:sz w:val="24"/>
          <w:szCs w:val="24"/>
          <w:lang w:val="uz-Cyrl-UZ"/>
        </w:rPr>
        <w:tab/>
        <w:t xml:space="preserve">2. </w:t>
      </w:r>
      <w:r w:rsidR="00027A33">
        <w:rPr>
          <w:b/>
          <w:position w:val="-20"/>
          <w:sz w:val="24"/>
          <w:szCs w:val="24"/>
          <w:lang w:val="uz-Cyrl-UZ"/>
        </w:rPr>
        <w:pict>
          <v:shape id="_x0000_i3111" type="#_x0000_t75" style="width:149.35pt;height:26.85pt">
            <v:imagedata r:id="rId4931"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3. </w:t>
      </w:r>
      <w:r w:rsidR="00027A33">
        <w:rPr>
          <w:b/>
          <w:position w:val="-20"/>
          <w:sz w:val="24"/>
          <w:szCs w:val="24"/>
          <w:lang w:val="uz-Cyrl-UZ"/>
        </w:rPr>
        <w:pict>
          <v:shape id="_x0000_i3112" type="#_x0000_t75" style="width:124.65pt;height:26.85pt">
            <v:imagedata r:id="rId4932" o:title=""/>
          </v:shape>
        </w:pict>
      </w:r>
      <w:r w:rsidRPr="00461C3A">
        <w:rPr>
          <w:b/>
          <w:sz w:val="24"/>
          <w:szCs w:val="24"/>
          <w:lang w:val="uz-Cyrl-UZ"/>
        </w:rPr>
        <w:tab/>
        <w:t xml:space="preserve">4. </w:t>
      </w:r>
      <w:r w:rsidR="00027A33">
        <w:rPr>
          <w:b/>
          <w:position w:val="-20"/>
          <w:sz w:val="24"/>
          <w:szCs w:val="24"/>
          <w:lang w:val="uz-Cyrl-UZ"/>
        </w:rPr>
        <w:pict>
          <v:shape id="_x0000_i3113" type="#_x0000_t75" style="width:130.05pt;height:26.85pt">
            <v:imagedata r:id="rId4933"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center" w:pos="4536"/>
          <w:tab w:val="right" w:pos="9071"/>
        </w:tabs>
        <w:jc w:val="center"/>
        <w:rPr>
          <w:b/>
          <w:sz w:val="24"/>
          <w:szCs w:val="24"/>
          <w:lang w:val="uz-Cyrl-UZ"/>
        </w:rPr>
      </w:pPr>
      <w:r w:rsidRPr="00461C3A">
        <w:rPr>
          <w:b/>
          <w:sz w:val="24"/>
          <w:szCs w:val="24"/>
          <w:lang w:val="en-US"/>
        </w:rPr>
        <w:t xml:space="preserve">III. Kompleks sonning trigonometrik formasi va </w:t>
      </w:r>
    </w:p>
    <w:p w:rsidR="00505651" w:rsidRPr="00461C3A" w:rsidRDefault="00505651" w:rsidP="00B701C4">
      <w:pPr>
        <w:tabs>
          <w:tab w:val="center" w:pos="4536"/>
          <w:tab w:val="right" w:pos="9071"/>
        </w:tabs>
        <w:jc w:val="center"/>
        <w:rPr>
          <w:b/>
          <w:sz w:val="24"/>
          <w:szCs w:val="24"/>
          <w:lang w:val="uz-Cyrl-UZ"/>
        </w:rPr>
      </w:pPr>
      <w:r w:rsidRPr="00461C3A">
        <w:rPr>
          <w:b/>
          <w:sz w:val="24"/>
          <w:szCs w:val="24"/>
        </w:rPr>
        <w:t>Muavr formulasi</w:t>
      </w:r>
    </w:p>
    <w:p w:rsidR="00505651" w:rsidRPr="00461C3A" w:rsidRDefault="00505651" w:rsidP="00B701C4">
      <w:pPr>
        <w:tabs>
          <w:tab w:val="center" w:pos="4536"/>
          <w:tab w:val="right" w:pos="9071"/>
        </w:tabs>
        <w:jc w:val="both"/>
        <w:rPr>
          <w:b/>
          <w:sz w:val="24"/>
          <w:szCs w:val="24"/>
          <w:lang w:val="uz-Cyrl-UZ"/>
        </w:rPr>
      </w:pPr>
    </w:p>
    <w:p w:rsidR="00505651" w:rsidRPr="00461C3A" w:rsidRDefault="00505651" w:rsidP="00B701C4">
      <w:pPr>
        <w:tabs>
          <w:tab w:val="center" w:pos="4536"/>
          <w:tab w:val="right" w:pos="9071"/>
        </w:tabs>
        <w:jc w:val="both"/>
        <w:rPr>
          <w:b/>
          <w:sz w:val="24"/>
          <w:szCs w:val="24"/>
          <w:lang w:val="uz-Cyrl-UZ"/>
        </w:rPr>
      </w:pPr>
      <w:r w:rsidRPr="00461C3A">
        <w:rPr>
          <w:b/>
          <w:sz w:val="24"/>
          <w:szCs w:val="24"/>
          <w:lang w:val="uz-Cyrl-UZ"/>
        </w:rPr>
        <w:t xml:space="preserve">1. </w:t>
      </w:r>
      <w:r w:rsidR="00027A33">
        <w:rPr>
          <w:b/>
          <w:position w:val="-12"/>
          <w:sz w:val="24"/>
          <w:szCs w:val="24"/>
          <w:lang w:val="uz-Cyrl-UZ"/>
        </w:rPr>
        <w:pict>
          <v:shape id="_x0000_i3114" type="#_x0000_t75" style="width:116.05pt;height:21.5pt">
            <v:imagedata r:id="rId4934"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center" w:pos="4536"/>
          <w:tab w:val="right" w:pos="9071"/>
        </w:tabs>
        <w:jc w:val="both"/>
        <w:rPr>
          <w:b/>
          <w:sz w:val="24"/>
          <w:szCs w:val="24"/>
          <w:lang w:val="uz-Cyrl-UZ"/>
        </w:rPr>
      </w:pPr>
      <w:r w:rsidRPr="00461C3A">
        <w:rPr>
          <w:b/>
          <w:sz w:val="24"/>
          <w:szCs w:val="24"/>
          <w:lang w:val="uz-Cyrl-UZ"/>
        </w:rPr>
        <w:t xml:space="preserve">2. </w:t>
      </w:r>
      <w:r w:rsidR="00027A33">
        <w:rPr>
          <w:b/>
          <w:position w:val="-16"/>
          <w:sz w:val="24"/>
          <w:szCs w:val="24"/>
          <w:lang w:val="uz-Cyrl-UZ"/>
        </w:rPr>
        <w:pict>
          <v:shape id="_x0000_i3115" type="#_x0000_t75" style="width:318.1pt;height:26.85pt">
            <v:imagedata r:id="rId4935" o:title=""/>
          </v:shape>
        </w:pict>
      </w:r>
    </w:p>
    <w:p w:rsidR="00505651" w:rsidRPr="00461C3A" w:rsidRDefault="00027A33" w:rsidP="00B701C4">
      <w:pPr>
        <w:tabs>
          <w:tab w:val="center" w:pos="4536"/>
          <w:tab w:val="right" w:pos="9071"/>
        </w:tabs>
        <w:ind w:left="336"/>
        <w:rPr>
          <w:sz w:val="24"/>
          <w:szCs w:val="24"/>
          <w:lang w:val="uz-Cyrl-UZ"/>
        </w:rPr>
      </w:pPr>
      <w:r>
        <w:rPr>
          <w:position w:val="-16"/>
          <w:sz w:val="24"/>
          <w:szCs w:val="24"/>
        </w:rPr>
        <w:pict>
          <v:shape id="_x0000_i3116" type="#_x0000_t75" style="width:354.65pt;height:23.65pt">
            <v:imagedata r:id="rId4936" o:title=""/>
          </v:shape>
        </w:pict>
      </w:r>
    </w:p>
    <w:p w:rsidR="00505651" w:rsidRPr="00461C3A" w:rsidRDefault="00027A33" w:rsidP="00B701C4">
      <w:pPr>
        <w:tabs>
          <w:tab w:val="center" w:pos="4536"/>
          <w:tab w:val="right" w:pos="9071"/>
        </w:tabs>
        <w:jc w:val="both"/>
        <w:rPr>
          <w:b/>
          <w:sz w:val="24"/>
          <w:szCs w:val="24"/>
          <w:lang w:val="uz-Cyrl-UZ"/>
        </w:rPr>
      </w:pPr>
      <w:r>
        <w:rPr>
          <w:b/>
          <w:position w:val="-208"/>
          <w:sz w:val="24"/>
          <w:szCs w:val="24"/>
          <w:lang w:val="uz-Cyrl-UZ"/>
        </w:rPr>
        <w:lastRenderedPageBreak/>
        <w:pict>
          <v:shape id="_x0000_i3117" type="#_x0000_t75" style="width:232.1pt;height:214.95pt">
            <v:imagedata r:id="rId4937" o:title=""/>
          </v:shape>
        </w:pict>
      </w:r>
    </w:p>
    <w:p w:rsidR="00505651" w:rsidRPr="00461C3A" w:rsidRDefault="00505651" w:rsidP="00B701C4">
      <w:pPr>
        <w:tabs>
          <w:tab w:val="center" w:pos="4536"/>
          <w:tab w:val="right" w:pos="9071"/>
        </w:tabs>
        <w:jc w:val="both"/>
        <w:rPr>
          <w:b/>
          <w:sz w:val="24"/>
          <w:szCs w:val="24"/>
          <w:lang w:val="uz-Cyrl-UZ"/>
        </w:rPr>
      </w:pPr>
    </w:p>
    <w:p w:rsidR="00505651" w:rsidRPr="00461C3A" w:rsidRDefault="00505651" w:rsidP="00B701C4">
      <w:pPr>
        <w:tabs>
          <w:tab w:val="center" w:pos="4536"/>
          <w:tab w:val="right" w:pos="9071"/>
        </w:tabs>
        <w:jc w:val="both"/>
        <w:rPr>
          <w:b/>
          <w:sz w:val="24"/>
          <w:szCs w:val="24"/>
          <w:lang w:val="uz-Cyrl-UZ"/>
        </w:rPr>
      </w:pPr>
      <w:r w:rsidRPr="00461C3A">
        <w:rPr>
          <w:b/>
          <w:sz w:val="24"/>
          <w:szCs w:val="24"/>
          <w:lang w:val="uz-Cyrl-UZ"/>
        </w:rPr>
        <w:t xml:space="preserve">3. </w:t>
      </w:r>
      <w:r w:rsidR="00027A33">
        <w:rPr>
          <w:b/>
          <w:position w:val="-16"/>
          <w:sz w:val="24"/>
          <w:szCs w:val="24"/>
          <w:lang w:val="uz-Cyrl-UZ"/>
        </w:rPr>
        <w:pict>
          <v:shape id="_x0000_i3118" type="#_x0000_t75" style="width:157.95pt;height:23.65pt">
            <v:imagedata r:id="rId4938" o:title=""/>
          </v:shape>
        </w:pict>
      </w:r>
    </w:p>
    <w:p w:rsidR="00505651" w:rsidRPr="00461C3A" w:rsidRDefault="00505651" w:rsidP="00B701C4">
      <w:pPr>
        <w:tabs>
          <w:tab w:val="center" w:pos="4536"/>
          <w:tab w:val="right" w:pos="9071"/>
        </w:tabs>
        <w:jc w:val="both"/>
        <w:rPr>
          <w:b/>
          <w:sz w:val="24"/>
          <w:szCs w:val="24"/>
          <w:lang w:val="uz-Cyrl-UZ"/>
        </w:rPr>
      </w:pP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4. </w:t>
      </w:r>
      <w:r w:rsidR="00027A33">
        <w:rPr>
          <w:b/>
          <w:position w:val="-34"/>
          <w:sz w:val="24"/>
          <w:szCs w:val="24"/>
          <w:lang w:val="uz-Cyrl-UZ"/>
        </w:rPr>
        <w:pict>
          <v:shape id="_x0000_i3119" type="#_x0000_t75" style="width:437.35pt;height:41.9pt">
            <v:imagedata r:id="rId4939" o:title=""/>
          </v:shape>
        </w:pict>
      </w:r>
    </w:p>
    <w:p w:rsidR="00505651" w:rsidRPr="00461C3A" w:rsidRDefault="00505651" w:rsidP="00B701C4">
      <w:pPr>
        <w:tabs>
          <w:tab w:val="center" w:pos="4536"/>
          <w:tab w:val="right" w:pos="9071"/>
        </w:tabs>
        <w:jc w:val="both"/>
        <w:rPr>
          <w:b/>
          <w:sz w:val="24"/>
          <w:szCs w:val="24"/>
          <w:lang w:val="uz-Cyrl-UZ"/>
        </w:rPr>
      </w:pPr>
    </w:p>
    <w:p w:rsidR="00505651" w:rsidRPr="00461C3A" w:rsidRDefault="00505651" w:rsidP="00B701C4">
      <w:pPr>
        <w:tabs>
          <w:tab w:val="center" w:pos="4536"/>
          <w:tab w:val="right" w:pos="9071"/>
        </w:tabs>
        <w:jc w:val="both"/>
        <w:rPr>
          <w:b/>
          <w:sz w:val="24"/>
          <w:szCs w:val="24"/>
          <w:lang w:val="uz-Cyrl-UZ"/>
        </w:rPr>
      </w:pPr>
    </w:p>
    <w:p w:rsidR="00505651" w:rsidRPr="00461C3A" w:rsidRDefault="00505651" w:rsidP="00B701C4">
      <w:pPr>
        <w:tabs>
          <w:tab w:val="center" w:pos="4536"/>
          <w:tab w:val="right" w:pos="9071"/>
        </w:tabs>
        <w:jc w:val="center"/>
        <w:rPr>
          <w:b/>
          <w:sz w:val="24"/>
          <w:szCs w:val="24"/>
          <w:lang w:val="uz-Cyrl-UZ"/>
        </w:rPr>
      </w:pPr>
      <w:r w:rsidRPr="00461C3A">
        <w:rPr>
          <w:b/>
          <w:sz w:val="24"/>
          <w:szCs w:val="24"/>
          <w:lang w:val="en-US"/>
        </w:rPr>
        <w:t>IV. Hosila topishning asosiy qoidalari</w:t>
      </w: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1. </w:t>
      </w:r>
      <w:r w:rsidR="00027A33">
        <w:rPr>
          <w:b/>
          <w:position w:val="-10"/>
          <w:sz w:val="24"/>
          <w:szCs w:val="24"/>
          <w:lang w:val="uz-Cyrl-UZ"/>
        </w:rPr>
        <w:pict>
          <v:shape id="_x0000_i3120" type="#_x0000_t75" style="width:98.85pt;height:18.25pt">
            <v:imagedata r:id="rId4940" o:title=""/>
          </v:shape>
        </w:pict>
      </w:r>
      <w:r w:rsidRPr="00461C3A">
        <w:rPr>
          <w:b/>
          <w:sz w:val="24"/>
          <w:szCs w:val="24"/>
          <w:lang w:val="uz-Cyrl-UZ"/>
        </w:rPr>
        <w:tab/>
        <w:t xml:space="preserve">2. </w:t>
      </w:r>
      <w:r w:rsidR="00027A33">
        <w:rPr>
          <w:b/>
          <w:position w:val="-16"/>
          <w:sz w:val="24"/>
          <w:szCs w:val="24"/>
          <w:lang w:val="uz-Cyrl-UZ"/>
        </w:rPr>
        <w:pict>
          <v:shape id="_x0000_i3121" type="#_x0000_t75" style="width:66.65pt;height:29pt">
            <v:imagedata r:id="rId4941" o:title=""/>
          </v:shape>
        </w:pict>
      </w: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3. </w:t>
      </w:r>
      <w:r w:rsidR="00027A33">
        <w:rPr>
          <w:b/>
          <w:position w:val="-16"/>
          <w:sz w:val="24"/>
          <w:szCs w:val="24"/>
          <w:lang w:val="uz-Cyrl-UZ"/>
        </w:rPr>
        <w:pict>
          <v:shape id="_x0000_i3122" type="#_x0000_t75" style="width:147.2pt;height:29pt">
            <v:imagedata r:id="rId4942" o:title=""/>
          </v:shape>
        </w:pict>
      </w:r>
      <w:r w:rsidRPr="00461C3A">
        <w:rPr>
          <w:b/>
          <w:sz w:val="24"/>
          <w:szCs w:val="24"/>
          <w:lang w:val="uz-Cyrl-UZ"/>
        </w:rPr>
        <w:tab/>
        <w:t xml:space="preserve">4. </w:t>
      </w:r>
      <w:r w:rsidR="00027A33">
        <w:rPr>
          <w:b/>
          <w:position w:val="-16"/>
          <w:sz w:val="24"/>
          <w:szCs w:val="24"/>
          <w:lang w:val="uz-Cyrl-UZ"/>
        </w:rPr>
        <w:pict>
          <v:shape id="_x0000_i3123" type="#_x0000_t75" style="width:96.7pt;height:29pt">
            <v:imagedata r:id="rId4943" o:title=""/>
          </v:shape>
        </w:pict>
      </w:r>
    </w:p>
    <w:p w:rsidR="00505651" w:rsidRPr="00461C3A" w:rsidRDefault="00505651" w:rsidP="00B701C4">
      <w:pPr>
        <w:tabs>
          <w:tab w:val="left" w:pos="4536"/>
        </w:tabs>
        <w:jc w:val="both"/>
        <w:rPr>
          <w:b/>
          <w:sz w:val="24"/>
          <w:szCs w:val="24"/>
          <w:lang w:val="uz-Cyrl-UZ"/>
        </w:rPr>
      </w:pPr>
      <w:r w:rsidRPr="00461C3A">
        <w:rPr>
          <w:b/>
          <w:sz w:val="24"/>
          <w:szCs w:val="24"/>
          <w:lang w:val="uz-Cyrl-UZ"/>
        </w:rPr>
        <w:t xml:space="preserve">5. </w:t>
      </w:r>
      <w:r w:rsidR="00027A33">
        <w:rPr>
          <w:b/>
          <w:position w:val="-34"/>
          <w:sz w:val="24"/>
          <w:szCs w:val="24"/>
          <w:lang w:val="uz-Cyrl-UZ"/>
        </w:rPr>
        <w:pict>
          <v:shape id="_x0000_i3124" type="#_x0000_t75" style="width:147.2pt;height:48.35pt">
            <v:imagedata r:id="rId4944" o:title=""/>
          </v:shape>
        </w:pict>
      </w:r>
      <w:r w:rsidRPr="00461C3A">
        <w:rPr>
          <w:b/>
          <w:sz w:val="24"/>
          <w:szCs w:val="24"/>
          <w:lang w:val="uz-Cyrl-UZ"/>
        </w:rPr>
        <w:tab/>
        <w:t xml:space="preserve">6. </w:t>
      </w:r>
      <w:r w:rsidR="00027A33">
        <w:rPr>
          <w:b/>
          <w:position w:val="-20"/>
          <w:sz w:val="24"/>
          <w:szCs w:val="24"/>
          <w:lang w:val="uz-Cyrl-UZ"/>
        </w:rPr>
        <w:pict>
          <v:shape id="_x0000_i3125" type="#_x0000_t75" style="width:89.2pt;height:33.3pt">
            <v:imagedata r:id="rId4945" o:title=""/>
          </v:shape>
        </w:pict>
      </w:r>
    </w:p>
    <w:p w:rsidR="00505651" w:rsidRPr="00461C3A" w:rsidRDefault="00505651" w:rsidP="00B701C4">
      <w:pPr>
        <w:tabs>
          <w:tab w:val="left" w:pos="4536"/>
        </w:tabs>
        <w:jc w:val="both"/>
        <w:rPr>
          <w:b/>
          <w:sz w:val="24"/>
          <w:szCs w:val="24"/>
          <w:lang w:val="en-US"/>
        </w:rPr>
      </w:pPr>
    </w:p>
    <w:p w:rsidR="00505651" w:rsidRPr="00461C3A" w:rsidRDefault="00505651" w:rsidP="00B701C4">
      <w:pPr>
        <w:tabs>
          <w:tab w:val="center" w:pos="4536"/>
          <w:tab w:val="right" w:pos="9071"/>
        </w:tabs>
        <w:jc w:val="center"/>
        <w:rPr>
          <w:b/>
          <w:sz w:val="24"/>
          <w:szCs w:val="24"/>
          <w:lang w:val="en-US"/>
        </w:rPr>
      </w:pPr>
      <w:r w:rsidRPr="00461C3A">
        <w:rPr>
          <w:b/>
          <w:sz w:val="24"/>
          <w:szCs w:val="24"/>
          <w:lang w:val="en-US"/>
        </w:rPr>
        <w:t>V. Hosilalar jadvali</w:t>
      </w:r>
    </w:p>
    <w:p w:rsidR="00505651" w:rsidRPr="00461C3A" w:rsidRDefault="00505651" w:rsidP="00B701C4">
      <w:pPr>
        <w:tabs>
          <w:tab w:val="left" w:pos="4536"/>
        </w:tabs>
        <w:jc w:val="both"/>
        <w:rPr>
          <w:b/>
          <w:sz w:val="24"/>
          <w:szCs w:val="24"/>
          <w:lang w:val="en-US"/>
        </w:rPr>
      </w:pPr>
      <w:r w:rsidRPr="00461C3A">
        <w:rPr>
          <w:b/>
          <w:sz w:val="24"/>
          <w:szCs w:val="24"/>
          <w:lang w:val="uz-Cyrl-UZ"/>
        </w:rPr>
        <w:t xml:space="preserve">1. </w:t>
      </w:r>
      <w:r w:rsidR="00027A33">
        <w:rPr>
          <w:position w:val="-20"/>
          <w:sz w:val="24"/>
          <w:szCs w:val="24"/>
          <w:lang w:val="uz-Cyrl-UZ"/>
        </w:rPr>
        <w:pict>
          <v:shape id="_x0000_i3126" type="#_x0000_t75" style="width:80.6pt;height:33.3pt">
            <v:imagedata r:id="rId4946" o:title=""/>
          </v:shape>
        </w:pict>
      </w:r>
      <w:r w:rsidRPr="00461C3A">
        <w:rPr>
          <w:sz w:val="24"/>
          <w:szCs w:val="24"/>
          <w:lang w:val="en-US"/>
        </w:rPr>
        <w:t xml:space="preserve"> </w:t>
      </w:r>
      <w:r w:rsidRPr="00461C3A">
        <w:rPr>
          <w:sz w:val="24"/>
          <w:szCs w:val="24"/>
          <w:lang w:val="uz-Cyrl-UZ"/>
        </w:rPr>
        <w:t xml:space="preserve"> (</w:t>
      </w:r>
      <w:r w:rsidRPr="00461C3A">
        <w:rPr>
          <w:i/>
          <w:sz w:val="24"/>
          <w:szCs w:val="24"/>
          <w:lang w:val="en-US"/>
        </w:rPr>
        <w:t>n</w:t>
      </w:r>
      <w:r w:rsidRPr="00461C3A">
        <w:rPr>
          <w:sz w:val="24"/>
          <w:szCs w:val="24"/>
          <w:lang w:val="en-US"/>
        </w:rPr>
        <w:t xml:space="preserve"> – o`zgarmas son</w:t>
      </w:r>
      <w:r w:rsidRPr="00461C3A">
        <w:rPr>
          <w:sz w:val="24"/>
          <w:szCs w:val="24"/>
          <w:lang w:val="uz-Cyrl-UZ"/>
        </w:rPr>
        <w:t>)</w:t>
      </w:r>
      <w:r w:rsidRPr="00461C3A">
        <w:rPr>
          <w:sz w:val="24"/>
          <w:szCs w:val="24"/>
          <w:lang w:val="en-US"/>
        </w:rPr>
        <w:tab/>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en-US"/>
        </w:rPr>
      </w:pPr>
      <w:r w:rsidRPr="00461C3A">
        <w:rPr>
          <w:b/>
          <w:sz w:val="24"/>
          <w:szCs w:val="24"/>
          <w:lang w:val="en-US"/>
        </w:rPr>
        <w:t xml:space="preserve">2. </w:t>
      </w:r>
      <w:r w:rsidR="00027A33">
        <w:rPr>
          <w:b/>
          <w:position w:val="-16"/>
          <w:sz w:val="24"/>
          <w:szCs w:val="24"/>
          <w:lang w:val="en-US"/>
        </w:rPr>
        <w:pict>
          <v:shape id="_x0000_i3127" type="#_x0000_t75" style="width:91.35pt;height:29pt">
            <v:imagedata r:id="rId4947" o:title=""/>
          </v:shape>
        </w:pict>
      </w:r>
      <w:r w:rsidRPr="00461C3A">
        <w:rPr>
          <w:b/>
          <w:sz w:val="24"/>
          <w:szCs w:val="24"/>
          <w:lang w:val="en-US"/>
        </w:rPr>
        <w:tab/>
        <w:t xml:space="preserve">3. </w:t>
      </w:r>
      <w:r w:rsidR="00027A33">
        <w:rPr>
          <w:b/>
          <w:position w:val="-16"/>
          <w:sz w:val="24"/>
          <w:szCs w:val="24"/>
          <w:lang w:val="en-US"/>
        </w:rPr>
        <w:pict>
          <v:shape id="_x0000_i3128" type="#_x0000_t75" style="width:91.35pt;height:29pt">
            <v:imagedata r:id="rId4948" o:title=""/>
          </v:shape>
        </w:pict>
      </w:r>
      <w:r w:rsidRPr="00461C3A">
        <w:rPr>
          <w:b/>
          <w:sz w:val="24"/>
          <w:szCs w:val="24"/>
          <w:lang w:val="en-US"/>
        </w:rPr>
        <w:tab/>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en-US"/>
        </w:rPr>
      </w:pPr>
      <w:r w:rsidRPr="00461C3A">
        <w:rPr>
          <w:b/>
          <w:sz w:val="24"/>
          <w:szCs w:val="24"/>
          <w:lang w:val="en-US"/>
        </w:rPr>
        <w:t xml:space="preserve">4. </w:t>
      </w:r>
      <w:r w:rsidR="00027A33">
        <w:rPr>
          <w:b/>
          <w:position w:val="-28"/>
          <w:sz w:val="24"/>
          <w:szCs w:val="24"/>
          <w:lang w:val="en-US"/>
        </w:rPr>
        <w:pict>
          <v:shape id="_x0000_i3129" type="#_x0000_t75" style="width:93.5pt;height:36.55pt">
            <v:imagedata r:id="rId4949" o:title=""/>
          </v:shape>
        </w:pict>
      </w:r>
      <w:r w:rsidRPr="00461C3A">
        <w:rPr>
          <w:b/>
          <w:sz w:val="24"/>
          <w:szCs w:val="24"/>
          <w:lang w:val="en-US"/>
        </w:rPr>
        <w:tab/>
        <w:t xml:space="preserve">5. </w:t>
      </w:r>
      <w:r w:rsidR="00027A33">
        <w:rPr>
          <w:b/>
          <w:position w:val="-28"/>
          <w:sz w:val="24"/>
          <w:szCs w:val="24"/>
          <w:lang w:val="en-US"/>
        </w:rPr>
        <w:pict>
          <v:shape id="_x0000_i3130" type="#_x0000_t75" style="width:98.85pt;height:36.55pt">
            <v:imagedata r:id="rId4950"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en-US"/>
        </w:rPr>
      </w:pPr>
      <w:r w:rsidRPr="00461C3A">
        <w:rPr>
          <w:b/>
          <w:sz w:val="24"/>
          <w:szCs w:val="24"/>
          <w:lang w:val="en-US"/>
        </w:rPr>
        <w:t xml:space="preserve">6. </w:t>
      </w:r>
      <w:r w:rsidR="00027A33">
        <w:rPr>
          <w:b/>
          <w:position w:val="-38"/>
          <w:sz w:val="24"/>
          <w:szCs w:val="24"/>
          <w:lang w:val="en-US"/>
        </w:rPr>
        <w:pict>
          <v:shape id="_x0000_i3131" type="#_x0000_t75" style="width:125.75pt;height:41.9pt">
            <v:imagedata r:id="rId4951" o:title=""/>
          </v:shape>
        </w:pict>
      </w:r>
      <w:r w:rsidRPr="00461C3A">
        <w:rPr>
          <w:b/>
          <w:sz w:val="24"/>
          <w:szCs w:val="24"/>
          <w:lang w:val="en-US"/>
        </w:rPr>
        <w:tab/>
        <w:t xml:space="preserve">7. </w:t>
      </w:r>
      <w:r w:rsidR="00027A33">
        <w:rPr>
          <w:b/>
          <w:position w:val="-38"/>
          <w:sz w:val="24"/>
          <w:szCs w:val="24"/>
          <w:lang w:val="en-US"/>
        </w:rPr>
        <w:pict>
          <v:shape id="_x0000_i3132" type="#_x0000_t75" style="width:127.9pt;height:41.9pt">
            <v:imagedata r:id="rId4952"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en-US"/>
        </w:rPr>
      </w:pPr>
      <w:r w:rsidRPr="00461C3A">
        <w:rPr>
          <w:b/>
          <w:sz w:val="24"/>
          <w:szCs w:val="24"/>
          <w:lang w:val="en-US"/>
        </w:rPr>
        <w:t xml:space="preserve">8. </w:t>
      </w:r>
      <w:r w:rsidR="00027A33">
        <w:rPr>
          <w:b/>
          <w:position w:val="-28"/>
          <w:sz w:val="24"/>
          <w:szCs w:val="24"/>
          <w:lang w:val="en-US"/>
        </w:rPr>
        <w:pict>
          <v:shape id="_x0000_i3133" type="#_x0000_t75" style="width:105.3pt;height:36.55pt">
            <v:imagedata r:id="rId4953" o:title=""/>
          </v:shape>
        </w:pict>
      </w:r>
      <w:r w:rsidRPr="00461C3A">
        <w:rPr>
          <w:b/>
          <w:sz w:val="24"/>
          <w:szCs w:val="24"/>
          <w:lang w:val="en-US"/>
        </w:rPr>
        <w:tab/>
        <w:t xml:space="preserve">9. </w:t>
      </w:r>
      <w:r w:rsidR="00027A33">
        <w:rPr>
          <w:b/>
          <w:position w:val="-28"/>
          <w:sz w:val="24"/>
          <w:szCs w:val="24"/>
          <w:lang w:val="en-US"/>
        </w:rPr>
        <w:pict>
          <v:shape id="_x0000_i3134" type="#_x0000_t75" style="width:117.15pt;height:36.55pt">
            <v:imagedata r:id="rId4954"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en-US"/>
        </w:rPr>
      </w:pPr>
      <w:r w:rsidRPr="00461C3A">
        <w:rPr>
          <w:b/>
          <w:sz w:val="24"/>
          <w:szCs w:val="24"/>
          <w:lang w:val="en-US"/>
        </w:rPr>
        <w:t xml:space="preserve">10. </w:t>
      </w:r>
      <w:r w:rsidR="00027A33">
        <w:rPr>
          <w:b/>
          <w:position w:val="-20"/>
          <w:sz w:val="24"/>
          <w:szCs w:val="24"/>
          <w:lang w:val="en-US"/>
        </w:rPr>
        <w:pict>
          <v:shape id="_x0000_i3135" type="#_x0000_t75" style="width:252.55pt;height:33.3pt">
            <v:imagedata r:id="rId4955"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en-US"/>
        </w:rPr>
      </w:pPr>
      <w:r w:rsidRPr="00461C3A">
        <w:rPr>
          <w:b/>
          <w:sz w:val="24"/>
          <w:szCs w:val="24"/>
          <w:lang w:val="en-US"/>
        </w:rPr>
        <w:t xml:space="preserve">11. </w:t>
      </w:r>
      <w:r w:rsidR="00027A33">
        <w:rPr>
          <w:b/>
          <w:position w:val="-28"/>
          <w:sz w:val="24"/>
          <w:szCs w:val="24"/>
          <w:lang w:val="en-US"/>
        </w:rPr>
        <w:pict>
          <v:shape id="_x0000_i3136" type="#_x0000_t75" style="width:276.2pt;height:36.55pt">
            <v:imagedata r:id="rId4956"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en-US"/>
        </w:rPr>
      </w:pPr>
      <w:r w:rsidRPr="00461C3A">
        <w:rPr>
          <w:b/>
          <w:sz w:val="24"/>
          <w:szCs w:val="24"/>
          <w:lang w:val="en-US"/>
        </w:rPr>
        <w:t xml:space="preserve">12. </w:t>
      </w:r>
      <w:r w:rsidR="00027A33">
        <w:rPr>
          <w:b/>
          <w:position w:val="-16"/>
          <w:sz w:val="24"/>
          <w:szCs w:val="24"/>
        </w:rPr>
        <w:pict>
          <v:shape id="_x0000_i3137" type="#_x0000_t75" style="width:80.6pt;height:29pt">
            <v:imagedata r:id="rId4957" o:title=""/>
          </v:shape>
        </w:pict>
      </w:r>
      <w:r w:rsidRPr="00461C3A">
        <w:rPr>
          <w:b/>
          <w:sz w:val="24"/>
          <w:szCs w:val="24"/>
          <w:lang w:val="en-US"/>
        </w:rPr>
        <w:tab/>
        <w:t xml:space="preserve">13. </w:t>
      </w:r>
      <w:r w:rsidR="00027A33">
        <w:rPr>
          <w:b/>
          <w:position w:val="-16"/>
          <w:sz w:val="24"/>
          <w:szCs w:val="24"/>
        </w:rPr>
        <w:pict>
          <v:shape id="_x0000_i3138" type="#_x0000_t75" style="width:80.6pt;height:29pt">
            <v:imagedata r:id="rId4958"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jc w:val="both"/>
        <w:rPr>
          <w:b/>
          <w:sz w:val="24"/>
          <w:szCs w:val="24"/>
          <w:lang w:val="en-US"/>
        </w:rPr>
      </w:pPr>
      <w:r w:rsidRPr="00461C3A">
        <w:rPr>
          <w:b/>
          <w:sz w:val="24"/>
          <w:szCs w:val="24"/>
          <w:lang w:val="en-US"/>
        </w:rPr>
        <w:t xml:space="preserve">14. </w:t>
      </w:r>
      <w:r w:rsidR="00027A33">
        <w:rPr>
          <w:b/>
          <w:position w:val="-36"/>
          <w:sz w:val="24"/>
          <w:szCs w:val="24"/>
        </w:rPr>
        <w:pict>
          <v:shape id="_x0000_i3139" type="#_x0000_t75" style="width:88.1pt;height:41.9pt">
            <v:imagedata r:id="rId4959" o:title=""/>
          </v:shape>
        </w:pict>
      </w:r>
      <w:r w:rsidRPr="00461C3A">
        <w:rPr>
          <w:b/>
          <w:sz w:val="24"/>
          <w:szCs w:val="24"/>
          <w:lang w:val="en-US"/>
        </w:rPr>
        <w:tab/>
        <w:t xml:space="preserve">15. </w:t>
      </w:r>
      <w:r w:rsidR="00027A33">
        <w:rPr>
          <w:b/>
          <w:position w:val="-36"/>
          <w:sz w:val="24"/>
          <w:szCs w:val="24"/>
        </w:rPr>
        <w:pict>
          <v:shape id="_x0000_i3140" type="#_x0000_t75" style="width:93.5pt;height:41.9pt">
            <v:imagedata r:id="rId4960" o:title=""/>
          </v:shape>
        </w:pict>
      </w:r>
    </w:p>
    <w:p w:rsidR="00505651" w:rsidRPr="00461C3A" w:rsidRDefault="00505651" w:rsidP="00B701C4">
      <w:pPr>
        <w:tabs>
          <w:tab w:val="left" w:pos="4536"/>
        </w:tabs>
        <w:jc w:val="both"/>
        <w:rPr>
          <w:b/>
          <w:sz w:val="24"/>
          <w:szCs w:val="24"/>
          <w:lang w:val="en-US"/>
        </w:rPr>
      </w:pPr>
    </w:p>
    <w:p w:rsidR="00505651" w:rsidRPr="00461C3A" w:rsidRDefault="00505651" w:rsidP="00B701C4">
      <w:pPr>
        <w:tabs>
          <w:tab w:val="left" w:pos="4536"/>
        </w:tabs>
        <w:jc w:val="both"/>
        <w:rPr>
          <w:b/>
          <w:sz w:val="24"/>
          <w:szCs w:val="24"/>
          <w:lang w:val="en-US"/>
        </w:rPr>
      </w:pPr>
    </w:p>
    <w:p w:rsidR="00505651" w:rsidRPr="00461C3A" w:rsidRDefault="00505651" w:rsidP="00B701C4">
      <w:pPr>
        <w:tabs>
          <w:tab w:val="center" w:pos="4536"/>
          <w:tab w:val="right" w:pos="9071"/>
        </w:tabs>
        <w:jc w:val="center"/>
        <w:rPr>
          <w:b/>
          <w:sz w:val="24"/>
          <w:szCs w:val="24"/>
          <w:lang w:val="en-US"/>
        </w:rPr>
      </w:pPr>
      <w:r w:rsidRPr="00461C3A">
        <w:rPr>
          <w:b/>
          <w:sz w:val="24"/>
          <w:szCs w:val="24"/>
          <w:lang w:val="en-US"/>
        </w:rPr>
        <w:t>VI. Integrallar jadvali</w:t>
      </w:r>
    </w:p>
    <w:p w:rsidR="00505651" w:rsidRPr="00461C3A" w:rsidRDefault="00505651" w:rsidP="00B701C4">
      <w:pPr>
        <w:tabs>
          <w:tab w:val="left" w:pos="4536"/>
        </w:tabs>
        <w:jc w:val="both"/>
        <w:rPr>
          <w:sz w:val="24"/>
          <w:szCs w:val="24"/>
          <w:lang w:val="en-US"/>
        </w:rPr>
      </w:pPr>
    </w:p>
    <w:p w:rsidR="00505651" w:rsidRPr="00461C3A" w:rsidRDefault="00505651" w:rsidP="00B701C4">
      <w:pPr>
        <w:tabs>
          <w:tab w:val="left" w:pos="4500"/>
        </w:tabs>
        <w:rPr>
          <w:b/>
          <w:sz w:val="24"/>
          <w:szCs w:val="24"/>
          <w:lang w:val="en-US"/>
        </w:rPr>
      </w:pPr>
      <w:r w:rsidRPr="00461C3A">
        <w:rPr>
          <w:b/>
          <w:sz w:val="24"/>
          <w:szCs w:val="24"/>
          <w:lang w:val="en-US"/>
        </w:rPr>
        <w:t xml:space="preserve">1. </w:t>
      </w:r>
      <w:r w:rsidR="00027A33">
        <w:rPr>
          <w:b/>
          <w:position w:val="-28"/>
          <w:sz w:val="24"/>
          <w:szCs w:val="24"/>
        </w:rPr>
        <w:pict>
          <v:shape id="_x0000_i3141" type="#_x0000_t75" style="width:174.1pt;height:38.7pt">
            <v:imagedata r:id="rId4961" o:title=""/>
          </v:shape>
        </w:pict>
      </w:r>
      <w:r w:rsidRPr="00461C3A">
        <w:rPr>
          <w:b/>
          <w:sz w:val="24"/>
          <w:szCs w:val="24"/>
          <w:lang w:val="en-US"/>
        </w:rPr>
        <w:tab/>
        <w:t xml:space="preserve">2. </w:t>
      </w:r>
      <w:r w:rsidR="00027A33">
        <w:rPr>
          <w:b/>
          <w:position w:val="-28"/>
          <w:sz w:val="24"/>
          <w:szCs w:val="24"/>
        </w:rPr>
        <w:pict>
          <v:shape id="_x0000_i3142" type="#_x0000_t75" style="width:152.6pt;height:36.55pt">
            <v:imagedata r:id="rId4962"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en-US"/>
        </w:rPr>
      </w:pPr>
      <w:r w:rsidRPr="00461C3A">
        <w:rPr>
          <w:b/>
          <w:sz w:val="24"/>
          <w:szCs w:val="24"/>
          <w:lang w:val="en-US"/>
        </w:rPr>
        <w:t xml:space="preserve">3. </w:t>
      </w:r>
      <w:r w:rsidR="00027A33">
        <w:rPr>
          <w:b/>
          <w:position w:val="-38"/>
          <w:sz w:val="24"/>
          <w:szCs w:val="24"/>
        </w:rPr>
        <w:pict>
          <v:shape id="_x0000_i3143" type="#_x0000_t75" style="width:150.45pt;height:45.15pt">
            <v:imagedata r:id="rId4963" o:title=""/>
          </v:shape>
        </w:pict>
      </w:r>
      <w:r w:rsidRPr="00461C3A">
        <w:rPr>
          <w:b/>
          <w:sz w:val="24"/>
          <w:szCs w:val="24"/>
          <w:lang w:val="en-US"/>
        </w:rPr>
        <w:tab/>
        <w:t xml:space="preserve">4. </w:t>
      </w:r>
      <w:r w:rsidR="00027A33">
        <w:rPr>
          <w:b/>
          <w:position w:val="-34"/>
          <w:sz w:val="24"/>
          <w:szCs w:val="24"/>
        </w:rPr>
        <w:pict>
          <v:shape id="_x0000_i3144" type="#_x0000_t75" style="width:2in;height:41.9pt">
            <v:imagedata r:id="rId4964"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en-US"/>
        </w:rPr>
      </w:pPr>
      <w:r w:rsidRPr="00461C3A">
        <w:rPr>
          <w:b/>
          <w:sz w:val="24"/>
          <w:szCs w:val="24"/>
          <w:lang w:val="en-US"/>
        </w:rPr>
        <w:t xml:space="preserve">5. </w:t>
      </w:r>
      <w:r w:rsidR="00027A33">
        <w:rPr>
          <w:b/>
          <w:position w:val="-38"/>
          <w:sz w:val="24"/>
          <w:szCs w:val="24"/>
        </w:rPr>
        <w:pict>
          <v:shape id="_x0000_i3145" type="#_x0000_t75" style="width:162.25pt;height:45.15pt">
            <v:imagedata r:id="rId4965" o:title=""/>
          </v:shape>
        </w:pict>
      </w:r>
      <w:r w:rsidRPr="00461C3A">
        <w:rPr>
          <w:b/>
          <w:sz w:val="24"/>
          <w:szCs w:val="24"/>
          <w:lang w:val="en-US"/>
        </w:rPr>
        <w:tab/>
        <w:t xml:space="preserve">6. </w:t>
      </w:r>
      <w:r w:rsidR="00027A33">
        <w:rPr>
          <w:b/>
          <w:position w:val="-38"/>
          <w:sz w:val="24"/>
          <w:szCs w:val="24"/>
        </w:rPr>
        <w:pict>
          <v:shape id="_x0000_i3146" type="#_x0000_t75" style="width:192.35pt;height:41.9pt">
            <v:imagedata r:id="rId4966"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en-US"/>
        </w:rPr>
        <w:t xml:space="preserve">7. </w:t>
      </w:r>
      <w:r w:rsidR="00027A33">
        <w:rPr>
          <w:b/>
          <w:position w:val="-28"/>
          <w:sz w:val="24"/>
          <w:szCs w:val="24"/>
        </w:rPr>
        <w:pict>
          <v:shape id="_x0000_i3147" type="#_x0000_t75" style="width:314.85pt;height:38.7pt">
            <v:imagedata r:id="rId4967"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t xml:space="preserve">8. </w:t>
      </w:r>
      <w:r w:rsidR="00027A33">
        <w:rPr>
          <w:b/>
          <w:position w:val="-20"/>
          <w:sz w:val="24"/>
          <w:szCs w:val="24"/>
          <w:lang w:val="uz-Cyrl-UZ"/>
        </w:rPr>
        <w:pict>
          <v:shape id="_x0000_i3148" type="#_x0000_t75" style="width:134.35pt;height:26.85pt">
            <v:imagedata r:id="rId4968" o:title=""/>
          </v:shape>
        </w:pict>
      </w:r>
      <w:r w:rsidRPr="00461C3A">
        <w:rPr>
          <w:b/>
          <w:sz w:val="24"/>
          <w:szCs w:val="24"/>
          <w:lang w:val="uz-Cyrl-UZ"/>
        </w:rPr>
        <w:tab/>
        <w:t xml:space="preserve">9. </w:t>
      </w:r>
      <w:r w:rsidR="00027A33">
        <w:rPr>
          <w:b/>
          <w:position w:val="-20"/>
          <w:sz w:val="24"/>
          <w:szCs w:val="24"/>
          <w:lang w:val="uz-Cyrl-UZ"/>
        </w:rPr>
        <w:pict>
          <v:shape id="_x0000_i3149" type="#_x0000_t75" style="width:124.65pt;height:26.85pt">
            <v:imagedata r:id="rId4969"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t xml:space="preserve">10. </w:t>
      </w:r>
      <w:r w:rsidR="00027A33">
        <w:rPr>
          <w:b/>
          <w:position w:val="-28"/>
          <w:sz w:val="24"/>
          <w:szCs w:val="24"/>
          <w:lang w:val="uz-Cyrl-UZ"/>
        </w:rPr>
        <w:pict>
          <v:shape id="_x0000_i3150" type="#_x0000_t75" style="width:124.65pt;height:36.55pt">
            <v:imagedata r:id="rId4970" o:title=""/>
          </v:shape>
        </w:pict>
      </w:r>
      <w:r w:rsidRPr="00461C3A">
        <w:rPr>
          <w:b/>
          <w:sz w:val="24"/>
          <w:szCs w:val="24"/>
          <w:lang w:val="uz-Cyrl-UZ"/>
        </w:rPr>
        <w:tab/>
        <w:t xml:space="preserve">11. </w:t>
      </w:r>
      <w:r w:rsidR="00027A33">
        <w:rPr>
          <w:b/>
          <w:position w:val="-28"/>
          <w:sz w:val="24"/>
          <w:szCs w:val="24"/>
          <w:lang w:val="uz-Cyrl-UZ"/>
        </w:rPr>
        <w:pict>
          <v:shape id="_x0000_i3151" type="#_x0000_t75" style="width:110.7pt;height:36.55pt">
            <v:imagedata r:id="rId4971"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t xml:space="preserve">12. </w:t>
      </w:r>
      <w:r w:rsidR="00027A33">
        <w:rPr>
          <w:b/>
          <w:position w:val="-20"/>
          <w:sz w:val="24"/>
          <w:szCs w:val="24"/>
          <w:lang w:val="uz-Cyrl-UZ"/>
        </w:rPr>
        <w:pict>
          <v:shape id="_x0000_i3152" type="#_x0000_t75" style="width:113.9pt;height:26.85pt">
            <v:imagedata r:id="rId4972" o:title=""/>
          </v:shape>
        </w:pict>
      </w:r>
      <w:r w:rsidRPr="00461C3A">
        <w:rPr>
          <w:b/>
          <w:sz w:val="24"/>
          <w:szCs w:val="24"/>
          <w:lang w:val="uz-Cyrl-UZ"/>
        </w:rPr>
        <w:tab/>
        <w:t xml:space="preserve">13. </w:t>
      </w:r>
      <w:r w:rsidR="00027A33">
        <w:rPr>
          <w:b/>
          <w:position w:val="-20"/>
          <w:sz w:val="24"/>
          <w:szCs w:val="24"/>
          <w:lang w:val="uz-Cyrl-UZ"/>
        </w:rPr>
        <w:pict>
          <v:shape id="_x0000_i3153" type="#_x0000_t75" style="width:113.9pt;height:26.85pt">
            <v:imagedata r:id="rId4973"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lastRenderedPageBreak/>
        <w:t xml:space="preserve">14. </w:t>
      </w:r>
      <w:r w:rsidR="00027A33">
        <w:rPr>
          <w:b/>
          <w:position w:val="-28"/>
          <w:sz w:val="24"/>
          <w:szCs w:val="24"/>
          <w:lang w:val="uz-Cyrl-UZ"/>
        </w:rPr>
        <w:pict>
          <v:shape id="_x0000_i3154" type="#_x0000_t75" style="width:117.15pt;height:36.55pt">
            <v:imagedata r:id="rId4974" o:title=""/>
          </v:shape>
        </w:pict>
      </w:r>
      <w:r w:rsidRPr="00461C3A">
        <w:rPr>
          <w:b/>
          <w:sz w:val="24"/>
          <w:szCs w:val="24"/>
          <w:lang w:val="uz-Cyrl-UZ"/>
        </w:rPr>
        <w:tab/>
        <w:t xml:space="preserve">15. </w:t>
      </w:r>
      <w:r w:rsidR="00027A33">
        <w:rPr>
          <w:b/>
          <w:position w:val="-28"/>
          <w:sz w:val="24"/>
          <w:szCs w:val="24"/>
          <w:lang w:val="uz-Cyrl-UZ"/>
        </w:rPr>
        <w:pict>
          <v:shape id="_x0000_i3155" type="#_x0000_t75" style="width:102.1pt;height:36.55pt">
            <v:imagedata r:id="rId4975"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t xml:space="preserve">16. </w:t>
      </w:r>
      <w:r w:rsidR="00027A33">
        <w:rPr>
          <w:b/>
          <w:position w:val="-28"/>
          <w:sz w:val="24"/>
          <w:szCs w:val="24"/>
          <w:lang w:val="uz-Cyrl-UZ"/>
        </w:rPr>
        <w:pict>
          <v:shape id="_x0000_i3156" type="#_x0000_t75" style="width:210.65pt;height:36.55pt">
            <v:imagedata r:id="rId4976"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t xml:space="preserve">17. </w:t>
      </w:r>
      <w:r w:rsidR="00027A33">
        <w:rPr>
          <w:b/>
          <w:position w:val="-34"/>
          <w:sz w:val="24"/>
          <w:szCs w:val="24"/>
          <w:lang w:val="uz-Cyrl-UZ"/>
        </w:rPr>
        <w:pict>
          <v:shape id="_x0000_i3157" type="#_x0000_t75" style="width:224.6pt;height:41.9pt">
            <v:imagedata r:id="rId4977"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t xml:space="preserve">18. </w:t>
      </w:r>
      <w:r w:rsidR="00027A33">
        <w:rPr>
          <w:b/>
          <w:position w:val="-28"/>
          <w:sz w:val="24"/>
          <w:szCs w:val="24"/>
          <w:lang w:val="uz-Cyrl-UZ"/>
        </w:rPr>
        <w:pict>
          <v:shape id="_x0000_i3158" type="#_x0000_t75" style="width:178.4pt;height:36.55pt">
            <v:imagedata r:id="rId4978"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t xml:space="preserve">19. </w:t>
      </w:r>
      <w:r w:rsidR="00027A33">
        <w:rPr>
          <w:b/>
          <w:position w:val="-38"/>
          <w:sz w:val="24"/>
          <w:szCs w:val="24"/>
          <w:lang w:val="uz-Cyrl-UZ"/>
        </w:rPr>
        <w:pict>
          <v:shape id="_x0000_i3159" type="#_x0000_t75" style="width:213.85pt;height:41.9pt">
            <v:imagedata r:id="rId4979"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t xml:space="preserve">20. </w:t>
      </w:r>
      <w:r w:rsidR="00027A33">
        <w:rPr>
          <w:b/>
          <w:position w:val="-38"/>
          <w:sz w:val="24"/>
          <w:szCs w:val="24"/>
          <w:lang w:val="uz-Cyrl-UZ"/>
        </w:rPr>
        <w:pict>
          <v:shape id="_x0000_i3160" type="#_x0000_t75" style="width:199.9pt;height:41.9pt">
            <v:imagedata r:id="rId4980"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t xml:space="preserve">21. </w:t>
      </w:r>
      <w:r w:rsidR="00027A33">
        <w:rPr>
          <w:b/>
          <w:position w:val="-38"/>
          <w:sz w:val="24"/>
          <w:szCs w:val="24"/>
          <w:lang w:val="uz-Cyrl-UZ"/>
        </w:rPr>
        <w:pict>
          <v:shape id="_x0000_i3161" type="#_x0000_t75" style="width:170.85pt;height:41.9pt">
            <v:imagedata r:id="rId4981" o:title=""/>
          </v:shape>
        </w:pic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t xml:space="preserve">22. </w:t>
      </w:r>
      <w:r w:rsidR="00027A33">
        <w:rPr>
          <w:b/>
          <w:position w:val="-28"/>
          <w:sz w:val="24"/>
          <w:szCs w:val="24"/>
          <w:lang w:val="uz-Cyrl-UZ"/>
        </w:rPr>
        <w:pict>
          <v:shape id="_x0000_i3162" type="#_x0000_t75" style="width:311.65pt;height:38.7pt">
            <v:imagedata r:id="rId4982" o:title=""/>
          </v:shape>
        </w:pict>
      </w:r>
    </w:p>
    <w:p w:rsidR="00505651" w:rsidRPr="00461C3A" w:rsidRDefault="00505651" w:rsidP="00B701C4">
      <w:pPr>
        <w:tabs>
          <w:tab w:val="left" w:pos="4536"/>
        </w:tabs>
        <w:jc w:val="both"/>
        <w:rPr>
          <w:b/>
          <w:sz w:val="24"/>
          <w:szCs w:val="24"/>
          <w:lang w:val="uz-Cyrl-UZ"/>
        </w:rPr>
      </w:pPr>
    </w:p>
    <w:p w:rsidR="00505651" w:rsidRDefault="00505651" w:rsidP="00B701C4">
      <w:pPr>
        <w:tabs>
          <w:tab w:val="left" w:pos="4500"/>
        </w:tabs>
        <w:rPr>
          <w:b/>
          <w:position w:val="-28"/>
          <w:sz w:val="24"/>
          <w:szCs w:val="24"/>
          <w:lang w:val="uz-Cyrl-UZ"/>
        </w:rPr>
      </w:pPr>
      <w:r w:rsidRPr="00461C3A">
        <w:rPr>
          <w:b/>
          <w:sz w:val="24"/>
          <w:szCs w:val="24"/>
          <w:lang w:val="uz-Cyrl-UZ"/>
        </w:rPr>
        <w:t xml:space="preserve">23. </w:t>
      </w:r>
      <w:r w:rsidR="00027A33">
        <w:rPr>
          <w:b/>
          <w:position w:val="-28"/>
          <w:sz w:val="24"/>
          <w:szCs w:val="24"/>
          <w:lang w:val="uz-Cyrl-UZ"/>
        </w:rPr>
        <w:pict>
          <v:shape id="_x0000_i3163" type="#_x0000_t75" style="width:308.4pt;height:38.7pt">
            <v:imagedata r:id="rId4983" o:title=""/>
          </v:shape>
        </w:pict>
      </w:r>
    </w:p>
    <w:p w:rsidR="00B701C4" w:rsidRPr="00461C3A" w:rsidRDefault="00B701C4" w:rsidP="00B701C4">
      <w:pPr>
        <w:tabs>
          <w:tab w:val="left" w:pos="4500"/>
        </w:tabs>
        <w:rPr>
          <w:b/>
          <w:sz w:val="24"/>
          <w:szCs w:val="24"/>
          <w:lang w:val="uz-Cyrl-UZ"/>
        </w:rPr>
      </w:pPr>
    </w:p>
    <w:p w:rsidR="00505651" w:rsidRDefault="00505651" w:rsidP="00B701C4">
      <w:pPr>
        <w:tabs>
          <w:tab w:val="left" w:pos="4500"/>
        </w:tabs>
        <w:rPr>
          <w:b/>
          <w:sz w:val="24"/>
          <w:szCs w:val="24"/>
          <w:lang w:val="uz-Cyrl-UZ"/>
        </w:rPr>
      </w:pPr>
      <w:r w:rsidRPr="00461C3A">
        <w:rPr>
          <w:b/>
          <w:sz w:val="24"/>
          <w:szCs w:val="24"/>
          <w:lang w:val="uz-Cyrl-UZ"/>
        </w:rPr>
        <w:t xml:space="preserve">24. </w:t>
      </w:r>
      <w:r w:rsidR="00027A33">
        <w:rPr>
          <w:b/>
          <w:position w:val="-42"/>
          <w:sz w:val="24"/>
          <w:szCs w:val="24"/>
          <w:lang w:val="uz-Cyrl-UZ"/>
        </w:rPr>
        <w:pict>
          <v:shape id="_x0000_i3164" type="#_x0000_t75" style="width:212.8pt;height:51.6pt">
            <v:imagedata r:id="rId4984" o:title=""/>
          </v:shape>
        </w:pict>
      </w:r>
      <w:r w:rsidRPr="00461C3A">
        <w:rPr>
          <w:b/>
          <w:sz w:val="24"/>
          <w:szCs w:val="24"/>
          <w:lang w:val="uz-Cyrl-UZ"/>
        </w:rPr>
        <w:t xml:space="preserve"> </w:t>
      </w:r>
    </w:p>
    <w:p w:rsidR="00B701C4" w:rsidRPr="00461C3A" w:rsidRDefault="00B701C4" w:rsidP="00B701C4">
      <w:pPr>
        <w:tabs>
          <w:tab w:val="left" w:pos="4500"/>
        </w:tabs>
        <w:rPr>
          <w:b/>
          <w:sz w:val="24"/>
          <w:szCs w:val="24"/>
          <w:lang w:val="uz-Cyrl-UZ"/>
        </w:rPr>
      </w:pPr>
    </w:p>
    <w:p w:rsidR="00505651" w:rsidRPr="00461C3A" w:rsidRDefault="00027A33" w:rsidP="00B701C4">
      <w:pPr>
        <w:tabs>
          <w:tab w:val="left" w:pos="4500"/>
        </w:tabs>
        <w:ind w:left="476"/>
        <w:rPr>
          <w:sz w:val="24"/>
          <w:szCs w:val="24"/>
          <w:lang w:val="uz-Cyrl-UZ"/>
        </w:rPr>
      </w:pPr>
      <w:r>
        <w:rPr>
          <w:position w:val="-16"/>
          <w:sz w:val="24"/>
          <w:szCs w:val="24"/>
        </w:rPr>
        <w:pict>
          <v:shape id="_x0000_i3165" type="#_x0000_t75" style="width:36.55pt;height:23.65pt">
            <v:imagedata r:id="rId4985" o:title=""/>
          </v:shape>
        </w:pict>
      </w:r>
      <w:r w:rsidR="00505651" w:rsidRPr="00461C3A">
        <w:rPr>
          <w:sz w:val="24"/>
          <w:szCs w:val="24"/>
          <w:lang w:val="uz-Cyrl-UZ"/>
        </w:rPr>
        <w:t xml:space="preserve"> – funksiya, </w:t>
      </w:r>
      <w:r>
        <w:rPr>
          <w:position w:val="-16"/>
          <w:sz w:val="24"/>
          <w:szCs w:val="24"/>
        </w:rPr>
        <w:pict>
          <v:shape id="_x0000_i3166" type="#_x0000_t75" style="width:35.45pt;height:23.65pt">
            <v:imagedata r:id="rId4986" o:title=""/>
          </v:shape>
        </w:pict>
      </w:r>
      <w:r w:rsidR="00505651" w:rsidRPr="00461C3A">
        <w:rPr>
          <w:sz w:val="24"/>
          <w:szCs w:val="24"/>
          <w:lang w:val="uz-Cyrl-UZ"/>
        </w:rPr>
        <w:t xml:space="preserve"> – funksiyaning boshlang`ichi</w:t>
      </w:r>
    </w:p>
    <w:p w:rsidR="00505651" w:rsidRPr="00461C3A" w:rsidRDefault="00505651" w:rsidP="00B701C4">
      <w:pPr>
        <w:tabs>
          <w:tab w:val="left" w:pos="4536"/>
        </w:tabs>
        <w:jc w:val="both"/>
        <w:rPr>
          <w:b/>
          <w:sz w:val="24"/>
          <w:szCs w:val="24"/>
          <w:lang w:val="uz-Cyrl-UZ"/>
        </w:rPr>
      </w:pPr>
    </w:p>
    <w:p w:rsidR="00505651" w:rsidRPr="00461C3A" w:rsidRDefault="00505651" w:rsidP="00B701C4">
      <w:pPr>
        <w:tabs>
          <w:tab w:val="left" w:pos="4500"/>
        </w:tabs>
        <w:rPr>
          <w:b/>
          <w:sz w:val="24"/>
          <w:szCs w:val="24"/>
          <w:lang w:val="uz-Cyrl-UZ"/>
        </w:rPr>
      </w:pPr>
      <w:r w:rsidRPr="00461C3A">
        <w:rPr>
          <w:b/>
          <w:sz w:val="24"/>
          <w:szCs w:val="24"/>
          <w:lang w:val="uz-Cyrl-UZ"/>
        </w:rPr>
        <w:t xml:space="preserve">25. </w:t>
      </w:r>
      <w:r w:rsidR="00027A33">
        <w:rPr>
          <w:b/>
          <w:position w:val="-42"/>
          <w:sz w:val="24"/>
          <w:szCs w:val="24"/>
          <w:lang w:val="uz-Cyrl-UZ"/>
        </w:rPr>
        <w:pict>
          <v:shape id="_x0000_i3167" type="#_x0000_t75" style="width:289.05pt;height:51.6pt">
            <v:imagedata r:id="rId4987" o:title=""/>
          </v:shape>
        </w:pict>
      </w:r>
    </w:p>
    <w:p w:rsidR="00C55D03" w:rsidRPr="00461C3A" w:rsidRDefault="00505651" w:rsidP="00B701C4">
      <w:pPr>
        <w:pStyle w:val="a3"/>
        <w:ind w:left="1800"/>
        <w:rPr>
          <w:b/>
          <w:sz w:val="24"/>
          <w:szCs w:val="24"/>
          <w:lang w:val="en-US"/>
        </w:rPr>
      </w:pPr>
      <w:r w:rsidRPr="00461C3A">
        <w:rPr>
          <w:b/>
          <w:sz w:val="24"/>
          <w:szCs w:val="24"/>
          <w:lang w:val="en-US"/>
        </w:rPr>
        <w:br w:type="page"/>
      </w:r>
    </w:p>
    <w:p w:rsidR="005C57A0" w:rsidRPr="00461C3A" w:rsidRDefault="00677331" w:rsidP="00E80454">
      <w:pPr>
        <w:spacing w:line="480" w:lineRule="auto"/>
        <w:jc w:val="center"/>
        <w:rPr>
          <w:b/>
          <w:sz w:val="24"/>
          <w:szCs w:val="24"/>
          <w:lang w:val="en-US"/>
        </w:rPr>
      </w:pPr>
      <w:r w:rsidRPr="00461C3A">
        <w:rPr>
          <w:b/>
          <w:sz w:val="24"/>
          <w:szCs w:val="24"/>
          <w:lang w:val="en-US"/>
        </w:rPr>
        <w:lastRenderedPageBreak/>
        <w:t>II</w:t>
      </w:r>
      <w:r w:rsidR="00E80454" w:rsidRPr="00461C3A">
        <w:rPr>
          <w:b/>
          <w:sz w:val="24"/>
          <w:szCs w:val="24"/>
          <w:lang w:val="en-US"/>
        </w:rPr>
        <w:t xml:space="preserve">.  </w:t>
      </w:r>
      <w:r w:rsidR="00F35635" w:rsidRPr="00461C3A">
        <w:rPr>
          <w:b/>
          <w:sz w:val="24"/>
          <w:szCs w:val="24"/>
          <w:lang w:val="en-US"/>
        </w:rPr>
        <w:t>MUSTAQIL TA`LIM MASHG`ULOTLAR</w:t>
      </w:r>
      <w:r w:rsidR="004E62EF" w:rsidRPr="00461C3A">
        <w:rPr>
          <w:b/>
          <w:sz w:val="24"/>
          <w:szCs w:val="24"/>
          <w:lang w:val="en-US"/>
        </w:rPr>
        <w:t>.</w:t>
      </w:r>
    </w:p>
    <w:p w:rsidR="004E62EF" w:rsidRPr="00461C3A" w:rsidRDefault="004E62EF" w:rsidP="004E62EF">
      <w:pPr>
        <w:jc w:val="center"/>
        <w:rPr>
          <w:b/>
          <w:sz w:val="24"/>
          <w:szCs w:val="24"/>
          <w:lang w:val="en-US"/>
        </w:rPr>
      </w:pPr>
      <w:r w:rsidRPr="00461C3A">
        <w:rPr>
          <w:b/>
          <w:sz w:val="24"/>
          <w:szCs w:val="24"/>
          <w:lang w:val="en-US"/>
        </w:rPr>
        <w:t>1-</w:t>
      </w:r>
      <w:r w:rsidRPr="00461C3A">
        <w:rPr>
          <w:b/>
          <w:caps/>
          <w:sz w:val="24"/>
          <w:szCs w:val="24"/>
          <w:lang w:val="en-US"/>
        </w:rPr>
        <w:t xml:space="preserve">MUSTAQIL ISH </w:t>
      </w:r>
    </w:p>
    <w:p w:rsidR="004E62EF" w:rsidRPr="00461C3A" w:rsidRDefault="004E62EF" w:rsidP="004E62EF">
      <w:pPr>
        <w:rPr>
          <w:b/>
          <w:sz w:val="24"/>
          <w:szCs w:val="24"/>
          <w:lang w:val="en-US"/>
        </w:rPr>
      </w:pPr>
    </w:p>
    <w:p w:rsidR="004E62EF" w:rsidRPr="00461C3A" w:rsidRDefault="004E62EF" w:rsidP="004E62EF">
      <w:pPr>
        <w:jc w:val="center"/>
        <w:rPr>
          <w:b/>
          <w:i/>
          <w:sz w:val="24"/>
          <w:szCs w:val="24"/>
          <w:lang w:val="en-US"/>
        </w:rPr>
      </w:pPr>
      <w:r w:rsidRPr="00461C3A">
        <w:rPr>
          <w:b/>
          <w:i/>
          <w:sz w:val="24"/>
          <w:szCs w:val="24"/>
          <w:lang w:val="en-US"/>
        </w:rPr>
        <w:t>Sinov uchun savol va topshiriqlar</w:t>
      </w:r>
    </w:p>
    <w:p w:rsidR="004E62EF" w:rsidRPr="00461C3A" w:rsidRDefault="004E62EF" w:rsidP="004E62EF">
      <w:pPr>
        <w:rPr>
          <w:b/>
          <w:sz w:val="24"/>
          <w:szCs w:val="24"/>
          <w:lang w:val="en-US"/>
        </w:rPr>
      </w:pPr>
    </w:p>
    <w:p w:rsidR="004E62EF" w:rsidRPr="00461C3A" w:rsidRDefault="004E62EF" w:rsidP="004E62EF">
      <w:pPr>
        <w:ind w:firstLine="720"/>
        <w:jc w:val="both"/>
        <w:rPr>
          <w:sz w:val="24"/>
          <w:szCs w:val="24"/>
          <w:lang w:val="en-US"/>
        </w:rPr>
      </w:pPr>
      <w:r w:rsidRPr="00461C3A">
        <w:rPr>
          <w:b/>
          <w:sz w:val="24"/>
          <w:szCs w:val="24"/>
          <w:lang w:val="en-US"/>
        </w:rPr>
        <w:t>1.</w:t>
      </w:r>
      <w:r w:rsidRPr="00461C3A">
        <w:rPr>
          <w:sz w:val="24"/>
          <w:szCs w:val="24"/>
          <w:lang w:val="en-US"/>
        </w:rPr>
        <w:t xml:space="preserve"> O`zgaruvchilari ajraladigan differensial tenglama anday yechiladi?</w:t>
      </w:r>
    </w:p>
    <w:p w:rsidR="004E62EF" w:rsidRPr="00461C3A" w:rsidRDefault="004E62EF" w:rsidP="004E62EF">
      <w:pPr>
        <w:ind w:firstLine="720"/>
        <w:jc w:val="both"/>
        <w:rPr>
          <w:sz w:val="24"/>
          <w:szCs w:val="24"/>
          <w:lang w:val="en-US"/>
        </w:rPr>
      </w:pPr>
      <w:r w:rsidRPr="00461C3A">
        <w:rPr>
          <w:b/>
          <w:sz w:val="24"/>
          <w:szCs w:val="24"/>
          <w:lang w:val="en-US"/>
        </w:rPr>
        <w:t>2.</w:t>
      </w:r>
      <w:r w:rsidRPr="00461C3A">
        <w:rPr>
          <w:sz w:val="24"/>
          <w:szCs w:val="24"/>
          <w:lang w:val="en-US"/>
        </w:rPr>
        <w:t xml:space="preserve"> O`zgaruvchilarni almashtirish yordamida qanday differensial tenglamalarni keltirish mumkin?</w:t>
      </w:r>
    </w:p>
    <w:p w:rsidR="004E62EF" w:rsidRPr="00461C3A" w:rsidRDefault="004E62EF" w:rsidP="004E62EF">
      <w:pPr>
        <w:ind w:firstLine="720"/>
        <w:jc w:val="both"/>
        <w:rPr>
          <w:sz w:val="24"/>
          <w:szCs w:val="24"/>
          <w:lang w:val="en-US"/>
        </w:rPr>
      </w:pPr>
      <w:r w:rsidRPr="00461C3A">
        <w:rPr>
          <w:b/>
          <w:sz w:val="24"/>
          <w:szCs w:val="24"/>
          <w:lang w:val="en-US"/>
        </w:rPr>
        <w:t>3.</w:t>
      </w:r>
      <w:r w:rsidRPr="00461C3A">
        <w:rPr>
          <w:sz w:val="24"/>
          <w:szCs w:val="24"/>
          <w:lang w:val="en-US"/>
        </w:rPr>
        <w:t xml:space="preserve"> Birinchi tartibli bir jinsli differensial tenglama qan</w:t>
      </w:r>
      <w:r w:rsidRPr="00461C3A">
        <w:rPr>
          <w:sz w:val="24"/>
          <w:szCs w:val="24"/>
          <w:lang w:val="en-US"/>
        </w:rPr>
        <w:softHyphen/>
        <w:t>day yechiladi?</w:t>
      </w:r>
    </w:p>
    <w:p w:rsidR="004E62EF" w:rsidRPr="00461C3A" w:rsidRDefault="004E62EF" w:rsidP="004E62EF">
      <w:pPr>
        <w:ind w:firstLine="720"/>
        <w:jc w:val="both"/>
        <w:rPr>
          <w:sz w:val="24"/>
          <w:szCs w:val="24"/>
          <w:lang w:val="en-US"/>
        </w:rPr>
      </w:pPr>
      <w:r w:rsidRPr="00461C3A">
        <w:rPr>
          <w:b/>
          <w:sz w:val="24"/>
          <w:szCs w:val="24"/>
          <w:lang w:val="en-US"/>
        </w:rPr>
        <w:t>4.</w:t>
      </w:r>
      <w:r w:rsidRPr="00461C3A">
        <w:rPr>
          <w:sz w:val="24"/>
          <w:szCs w:val="24"/>
          <w:lang w:val="en-US"/>
        </w:rPr>
        <w:t xml:space="preserve"> Ushbu </w:t>
      </w:r>
      <w:r w:rsidRPr="00461C3A">
        <w:rPr>
          <w:noProof/>
          <w:position w:val="-38"/>
          <w:sz w:val="24"/>
          <w:szCs w:val="24"/>
        </w:rPr>
        <w:drawing>
          <wp:inline distT="0" distB="0" distL="0" distR="0">
            <wp:extent cx="1737360" cy="548640"/>
            <wp:effectExtent l="0" t="0" r="0" b="3810"/>
            <wp:docPr id="2002" name="Рисунок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4988" cstate="print">
                      <a:extLst>
                        <a:ext uri="{28A0092B-C50C-407E-A947-70E740481C1C}">
                          <a14:useLocalDpi xmlns:a14="http://schemas.microsoft.com/office/drawing/2010/main" val="0"/>
                        </a:ext>
                      </a:extLst>
                    </a:blip>
                    <a:srcRect/>
                    <a:stretch>
                      <a:fillRect/>
                    </a:stretch>
                  </pic:blipFill>
                  <pic:spPr bwMode="auto">
                    <a:xfrm>
                      <a:off x="0" y="0"/>
                      <a:ext cx="1737360" cy="548640"/>
                    </a:xfrm>
                    <a:prstGeom prst="rect">
                      <a:avLst/>
                    </a:prstGeom>
                    <a:noFill/>
                    <a:ln>
                      <a:noFill/>
                    </a:ln>
                  </pic:spPr>
                </pic:pic>
              </a:graphicData>
            </a:graphic>
          </wp:inline>
        </w:drawing>
      </w:r>
      <w:r w:rsidRPr="00461C3A">
        <w:rPr>
          <w:sz w:val="24"/>
          <w:szCs w:val="24"/>
          <w:lang w:val="en-US"/>
        </w:rPr>
        <w:t xml:space="preserve"> ko`rinishdagi tenglama qanday usul bilan bir jinsli tenglamaga keltiriladi?</w:t>
      </w:r>
    </w:p>
    <w:p w:rsidR="004E62EF" w:rsidRPr="00461C3A" w:rsidRDefault="004E62EF" w:rsidP="004E62EF">
      <w:pPr>
        <w:ind w:firstLine="720"/>
        <w:jc w:val="both"/>
        <w:rPr>
          <w:sz w:val="24"/>
          <w:szCs w:val="24"/>
          <w:lang w:val="en-US"/>
        </w:rPr>
      </w:pPr>
      <w:r w:rsidRPr="00461C3A">
        <w:rPr>
          <w:b/>
          <w:sz w:val="24"/>
          <w:szCs w:val="24"/>
          <w:lang w:val="en-US"/>
        </w:rPr>
        <w:t>5.</w:t>
      </w:r>
      <w:r w:rsidRPr="00461C3A">
        <w:rPr>
          <w:sz w:val="24"/>
          <w:szCs w:val="24"/>
          <w:lang w:val="en-US"/>
        </w:rPr>
        <w:t xml:space="preserve"> Umumlashgan bir jinsli tenglamalar va ularni bir jinsli tenglamaga keltirish usullari.</w:t>
      </w:r>
    </w:p>
    <w:p w:rsidR="004E62EF" w:rsidRPr="00461C3A" w:rsidRDefault="004E62EF" w:rsidP="004E62EF">
      <w:pPr>
        <w:ind w:firstLine="720"/>
        <w:jc w:val="both"/>
        <w:rPr>
          <w:sz w:val="24"/>
          <w:szCs w:val="24"/>
          <w:lang w:val="en-US"/>
        </w:rPr>
      </w:pPr>
      <w:r w:rsidRPr="00461C3A">
        <w:rPr>
          <w:b/>
          <w:sz w:val="24"/>
          <w:szCs w:val="24"/>
          <w:lang w:val="en-US"/>
        </w:rPr>
        <w:t>6.</w:t>
      </w:r>
      <w:r w:rsidRPr="00461C3A">
        <w:rPr>
          <w:sz w:val="24"/>
          <w:szCs w:val="24"/>
          <w:lang w:val="en-US"/>
        </w:rPr>
        <w:t xml:space="preserve"> </w:t>
      </w:r>
      <w:r w:rsidRPr="00461C3A">
        <w:rPr>
          <w:noProof/>
          <w:position w:val="-34"/>
          <w:sz w:val="24"/>
          <w:szCs w:val="24"/>
        </w:rPr>
        <w:drawing>
          <wp:inline distT="0" distB="0" distL="0" distR="0">
            <wp:extent cx="1188720" cy="548640"/>
            <wp:effectExtent l="0" t="0" r="0" b="3810"/>
            <wp:docPr id="2001" name="Рисунок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4989"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r w:rsidRPr="00461C3A">
        <w:rPr>
          <w:sz w:val="24"/>
          <w:szCs w:val="24"/>
          <w:lang w:val="en-US"/>
        </w:rPr>
        <w:t xml:space="preserve"> tenglamani yeching.</w:t>
      </w:r>
    </w:p>
    <w:p w:rsidR="004E62EF" w:rsidRPr="00461C3A" w:rsidRDefault="004E62EF" w:rsidP="004E62EF">
      <w:pPr>
        <w:ind w:firstLine="720"/>
        <w:jc w:val="both"/>
        <w:rPr>
          <w:sz w:val="24"/>
          <w:szCs w:val="24"/>
          <w:lang w:val="en-US"/>
        </w:rPr>
      </w:pPr>
      <w:r w:rsidRPr="00461C3A">
        <w:rPr>
          <w:b/>
          <w:sz w:val="24"/>
          <w:szCs w:val="24"/>
          <w:lang w:val="en-US"/>
        </w:rPr>
        <w:t>7.</w:t>
      </w:r>
      <w:r w:rsidRPr="00461C3A">
        <w:rPr>
          <w:sz w:val="24"/>
          <w:szCs w:val="24"/>
          <w:lang w:val="en-US"/>
        </w:rPr>
        <w:t xml:space="preserve"> </w:t>
      </w:r>
      <w:r w:rsidRPr="00461C3A">
        <w:rPr>
          <w:noProof/>
          <w:position w:val="-20"/>
          <w:sz w:val="24"/>
          <w:szCs w:val="24"/>
        </w:rPr>
        <w:drawing>
          <wp:inline distT="0" distB="0" distL="0" distR="0">
            <wp:extent cx="1737360" cy="365760"/>
            <wp:effectExtent l="0" t="0" r="0" b="0"/>
            <wp:docPr id="2000" name="Рисунок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4990" cstate="print">
                      <a:extLst>
                        <a:ext uri="{28A0092B-C50C-407E-A947-70E740481C1C}">
                          <a14:useLocalDpi xmlns:a14="http://schemas.microsoft.com/office/drawing/2010/main" val="0"/>
                        </a:ext>
                      </a:extLst>
                    </a:blip>
                    <a:srcRect/>
                    <a:stretch>
                      <a:fillRect/>
                    </a:stretch>
                  </pic:blipFill>
                  <pic:spPr bwMode="auto">
                    <a:xfrm>
                      <a:off x="0" y="0"/>
                      <a:ext cx="1737360" cy="365760"/>
                    </a:xfrm>
                    <a:prstGeom prst="rect">
                      <a:avLst/>
                    </a:prstGeom>
                    <a:noFill/>
                    <a:ln>
                      <a:noFill/>
                    </a:ln>
                  </pic:spPr>
                </pic:pic>
              </a:graphicData>
            </a:graphic>
          </wp:inline>
        </w:drawing>
      </w:r>
      <w:r w:rsidRPr="00461C3A">
        <w:rPr>
          <w:sz w:val="24"/>
          <w:szCs w:val="24"/>
          <w:lang w:val="en-US"/>
        </w:rPr>
        <w:t xml:space="preserve"> tenglamani yeching.</w:t>
      </w:r>
    </w:p>
    <w:p w:rsidR="004E62EF" w:rsidRPr="00461C3A" w:rsidRDefault="004E62EF" w:rsidP="004E62EF">
      <w:pPr>
        <w:jc w:val="both"/>
        <w:rPr>
          <w:sz w:val="24"/>
          <w:szCs w:val="24"/>
          <w:lang w:val="en-US"/>
        </w:rPr>
      </w:pPr>
    </w:p>
    <w:p w:rsidR="004E62EF" w:rsidRPr="00461C3A" w:rsidRDefault="004E62EF" w:rsidP="004E62EF">
      <w:pPr>
        <w:jc w:val="center"/>
        <w:rPr>
          <w:b/>
          <w:sz w:val="24"/>
          <w:szCs w:val="24"/>
          <w:lang w:val="en-US"/>
        </w:rPr>
      </w:pPr>
      <w:r w:rsidRPr="00461C3A">
        <w:rPr>
          <w:b/>
          <w:sz w:val="24"/>
          <w:szCs w:val="24"/>
          <w:lang w:val="en-US"/>
        </w:rPr>
        <w:t>1. Differensial tenglamani yeching</w:t>
      </w:r>
    </w:p>
    <w:p w:rsidR="004E62EF" w:rsidRPr="00461C3A" w:rsidRDefault="004E62EF" w:rsidP="004E62EF">
      <w:pPr>
        <w:jc w:val="both"/>
        <w:rPr>
          <w:sz w:val="24"/>
          <w:szCs w:val="24"/>
          <w:lang w:val="en-US"/>
        </w:rPr>
      </w:pPr>
    </w:p>
    <w:p w:rsidR="004E62EF" w:rsidRPr="00461C3A" w:rsidRDefault="004E62EF" w:rsidP="004E62EF">
      <w:pPr>
        <w:tabs>
          <w:tab w:val="left" w:pos="1204"/>
        </w:tabs>
        <w:ind w:firstLine="720"/>
        <w:jc w:val="both"/>
        <w:rPr>
          <w:sz w:val="24"/>
          <w:szCs w:val="24"/>
          <w:lang w:val="en-US"/>
        </w:rPr>
      </w:pPr>
      <w:r w:rsidRPr="00461C3A">
        <w:rPr>
          <w:b/>
          <w:sz w:val="24"/>
          <w:szCs w:val="24"/>
          <w:lang w:val="en-GB"/>
        </w:rPr>
        <w:t>1</w:t>
      </w:r>
      <w:r w:rsidRPr="00461C3A">
        <w:rPr>
          <w:b/>
          <w:sz w:val="24"/>
          <w:szCs w:val="24"/>
          <w:lang w:val="en-US"/>
        </w:rPr>
        <w:t>.1.</w:t>
      </w:r>
      <w:r w:rsidRPr="00461C3A">
        <w:rPr>
          <w:sz w:val="24"/>
          <w:szCs w:val="24"/>
          <w:lang w:val="en-US"/>
        </w:rPr>
        <w:t xml:space="preserve"> </w:t>
      </w:r>
      <w:r w:rsidRPr="00461C3A">
        <w:rPr>
          <w:sz w:val="24"/>
          <w:szCs w:val="24"/>
          <w:lang w:val="en-GB"/>
        </w:rPr>
        <w:t>a</w:t>
      </w:r>
      <w:r w:rsidRPr="00461C3A">
        <w:rPr>
          <w:sz w:val="24"/>
          <w:szCs w:val="24"/>
          <w:lang w:val="en-US"/>
        </w:rPr>
        <w:t xml:space="preserve">) </w:t>
      </w:r>
      <w:r w:rsidRPr="00461C3A">
        <w:rPr>
          <w:noProof/>
          <w:position w:val="-14"/>
          <w:sz w:val="24"/>
          <w:szCs w:val="24"/>
        </w:rPr>
        <w:drawing>
          <wp:inline distT="0" distB="0" distL="0" distR="0">
            <wp:extent cx="2286000" cy="365760"/>
            <wp:effectExtent l="0" t="0" r="0" b="0"/>
            <wp:docPr id="1999" name="Рисунок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4991"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sz w:val="24"/>
          <w:szCs w:val="24"/>
          <w:lang w:val="en-US"/>
        </w:rPr>
        <w:tab/>
      </w:r>
      <w:r w:rsidRPr="00461C3A">
        <w:rPr>
          <w:sz w:val="24"/>
          <w:szCs w:val="24"/>
          <w:lang w:val="en-GB"/>
        </w:rPr>
        <w:t xml:space="preserve">b) </w:t>
      </w:r>
      <w:r w:rsidRPr="00461C3A">
        <w:rPr>
          <w:noProof/>
          <w:position w:val="-12"/>
          <w:sz w:val="24"/>
          <w:szCs w:val="24"/>
        </w:rPr>
        <w:drawing>
          <wp:inline distT="0" distB="0" distL="0" distR="0">
            <wp:extent cx="2194560" cy="274320"/>
            <wp:effectExtent l="0" t="0" r="0" b="0"/>
            <wp:docPr id="1998" name="Рисунок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4992" cstate="print">
                      <a:extLst>
                        <a:ext uri="{28A0092B-C50C-407E-A947-70E740481C1C}">
                          <a14:useLocalDpi xmlns:a14="http://schemas.microsoft.com/office/drawing/2010/main" val="0"/>
                        </a:ext>
                      </a:extLst>
                    </a:blip>
                    <a:srcRect/>
                    <a:stretch>
                      <a:fillRect/>
                    </a:stretch>
                  </pic:blipFill>
                  <pic:spPr bwMode="auto">
                    <a:xfrm>
                      <a:off x="0" y="0"/>
                      <a:ext cx="2194560" cy="27432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b/>
          <w:sz w:val="24"/>
          <w:szCs w:val="24"/>
          <w:lang w:val="en-GB"/>
        </w:rPr>
        <w:t>1.2.</w:t>
      </w:r>
      <w:r w:rsidRPr="00461C3A">
        <w:rPr>
          <w:sz w:val="24"/>
          <w:szCs w:val="24"/>
          <w:lang w:val="en-GB"/>
        </w:rPr>
        <w:t xml:space="preserve"> a) </w:t>
      </w:r>
      <w:r w:rsidRPr="00461C3A">
        <w:rPr>
          <w:noProof/>
          <w:position w:val="-38"/>
          <w:sz w:val="24"/>
          <w:szCs w:val="24"/>
        </w:rPr>
        <w:drawing>
          <wp:inline distT="0" distB="0" distL="0" distR="0">
            <wp:extent cx="1371600" cy="640080"/>
            <wp:effectExtent l="0" t="0" r="0" b="7620"/>
            <wp:docPr id="1997" name="Рисунок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4993" cstate="print">
                      <a:extLst>
                        <a:ext uri="{28A0092B-C50C-407E-A947-70E740481C1C}">
                          <a14:useLocalDpi xmlns:a14="http://schemas.microsoft.com/office/drawing/2010/main" val="0"/>
                        </a:ext>
                      </a:extLst>
                    </a:blip>
                    <a:srcRect/>
                    <a:stretch>
                      <a:fillRect/>
                    </a:stretch>
                  </pic:blipFill>
                  <pic:spPr bwMode="auto">
                    <a:xfrm>
                      <a:off x="0" y="0"/>
                      <a:ext cx="1371600" cy="64008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2194560" cy="274320"/>
            <wp:effectExtent l="0" t="0" r="0" b="0"/>
            <wp:docPr id="1996" name="Рисунок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4994" cstate="print">
                      <a:extLst>
                        <a:ext uri="{28A0092B-C50C-407E-A947-70E740481C1C}">
                          <a14:useLocalDpi xmlns:a14="http://schemas.microsoft.com/office/drawing/2010/main" val="0"/>
                        </a:ext>
                      </a:extLst>
                    </a:blip>
                    <a:srcRect/>
                    <a:stretch>
                      <a:fillRect/>
                    </a:stretch>
                  </pic:blipFill>
                  <pic:spPr bwMode="auto">
                    <a:xfrm>
                      <a:off x="0" y="0"/>
                      <a:ext cx="2194560" cy="27432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b/>
          <w:sz w:val="24"/>
          <w:szCs w:val="24"/>
          <w:lang w:val="en-GB"/>
        </w:rPr>
        <w:t>1.3.</w:t>
      </w:r>
      <w:r w:rsidRPr="00461C3A">
        <w:rPr>
          <w:sz w:val="24"/>
          <w:szCs w:val="24"/>
          <w:lang w:val="en-GB"/>
        </w:rPr>
        <w:t xml:space="preserve"> a) </w:t>
      </w:r>
      <w:r w:rsidRPr="00461C3A">
        <w:rPr>
          <w:noProof/>
          <w:position w:val="-14"/>
          <w:sz w:val="24"/>
          <w:szCs w:val="24"/>
        </w:rPr>
        <w:drawing>
          <wp:inline distT="0" distB="0" distL="0" distR="0">
            <wp:extent cx="2286000" cy="365760"/>
            <wp:effectExtent l="0" t="0" r="0" b="0"/>
            <wp:docPr id="1995" name="Рисунок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4995"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sz w:val="24"/>
          <w:szCs w:val="24"/>
          <w:lang w:val="en-GB"/>
        </w:rPr>
        <w:tab/>
        <w:t xml:space="preserve">b) </w:t>
      </w:r>
      <w:r w:rsidRPr="00461C3A">
        <w:rPr>
          <w:noProof/>
          <w:position w:val="-12"/>
          <w:sz w:val="24"/>
          <w:szCs w:val="24"/>
        </w:rPr>
        <w:drawing>
          <wp:inline distT="0" distB="0" distL="0" distR="0">
            <wp:extent cx="2468880" cy="274320"/>
            <wp:effectExtent l="0" t="0" r="7620" b="0"/>
            <wp:docPr id="1994" name="Рисунок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4996" cstate="print">
                      <a:extLst>
                        <a:ext uri="{28A0092B-C50C-407E-A947-70E740481C1C}">
                          <a14:useLocalDpi xmlns:a14="http://schemas.microsoft.com/office/drawing/2010/main" val="0"/>
                        </a:ext>
                      </a:extLst>
                    </a:blip>
                    <a:srcRect/>
                    <a:stretch>
                      <a:fillRect/>
                    </a:stretch>
                  </pic:blipFill>
                  <pic:spPr bwMode="auto">
                    <a:xfrm>
                      <a:off x="0" y="0"/>
                      <a:ext cx="2468880" cy="27432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b/>
          <w:sz w:val="24"/>
          <w:szCs w:val="24"/>
          <w:lang w:val="en-GB"/>
        </w:rPr>
        <w:t>1.4.</w:t>
      </w:r>
      <w:r w:rsidRPr="00461C3A">
        <w:rPr>
          <w:sz w:val="24"/>
          <w:szCs w:val="24"/>
          <w:lang w:val="en-GB"/>
        </w:rPr>
        <w:t xml:space="preserve"> a) </w:t>
      </w:r>
      <w:r w:rsidRPr="00461C3A">
        <w:rPr>
          <w:noProof/>
          <w:position w:val="-12"/>
          <w:sz w:val="24"/>
          <w:szCs w:val="24"/>
        </w:rPr>
        <w:drawing>
          <wp:inline distT="0" distB="0" distL="0" distR="0">
            <wp:extent cx="1737360" cy="274320"/>
            <wp:effectExtent l="0" t="0" r="0" b="0"/>
            <wp:docPr id="1993" name="Рисунок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4997"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sz w:val="24"/>
          <w:szCs w:val="24"/>
          <w:lang w:val="en-GB"/>
        </w:rPr>
        <w:tab/>
        <w:t xml:space="preserve">b) </w:t>
      </w:r>
      <w:r w:rsidRPr="00461C3A">
        <w:rPr>
          <w:noProof/>
          <w:position w:val="-28"/>
          <w:sz w:val="24"/>
          <w:szCs w:val="24"/>
        </w:rPr>
        <w:drawing>
          <wp:inline distT="0" distB="0" distL="0" distR="0">
            <wp:extent cx="1920240" cy="457200"/>
            <wp:effectExtent l="0" t="0" r="3810" b="0"/>
            <wp:docPr id="1992" name="Рисунок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4998" cstate="print">
                      <a:extLst>
                        <a:ext uri="{28A0092B-C50C-407E-A947-70E740481C1C}">
                          <a14:useLocalDpi xmlns:a14="http://schemas.microsoft.com/office/drawing/2010/main" val="0"/>
                        </a:ext>
                      </a:extLst>
                    </a:blip>
                    <a:srcRect/>
                    <a:stretch>
                      <a:fillRect/>
                    </a:stretch>
                  </pic:blipFill>
                  <pic:spPr bwMode="auto">
                    <a:xfrm>
                      <a:off x="0" y="0"/>
                      <a:ext cx="1920240" cy="45720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b/>
          <w:sz w:val="24"/>
          <w:szCs w:val="24"/>
          <w:lang w:val="en-GB"/>
        </w:rPr>
        <w:t>1.5.</w:t>
      </w:r>
      <w:r w:rsidRPr="00461C3A">
        <w:rPr>
          <w:sz w:val="24"/>
          <w:szCs w:val="24"/>
          <w:lang w:val="en-GB"/>
        </w:rPr>
        <w:t xml:space="preserve"> a) </w:t>
      </w:r>
      <w:r w:rsidRPr="00461C3A">
        <w:rPr>
          <w:noProof/>
          <w:position w:val="-14"/>
          <w:sz w:val="24"/>
          <w:szCs w:val="24"/>
        </w:rPr>
        <w:drawing>
          <wp:inline distT="0" distB="0" distL="0" distR="0">
            <wp:extent cx="1920240" cy="365760"/>
            <wp:effectExtent l="0" t="0" r="3810" b="0"/>
            <wp:docPr id="1991" name="Рисунок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4999" cstate="print">
                      <a:extLst>
                        <a:ext uri="{28A0092B-C50C-407E-A947-70E740481C1C}">
                          <a14:useLocalDpi xmlns:a14="http://schemas.microsoft.com/office/drawing/2010/main" val="0"/>
                        </a:ext>
                      </a:extLst>
                    </a:blip>
                    <a:srcRect/>
                    <a:stretch>
                      <a:fillRect/>
                    </a:stretch>
                  </pic:blipFill>
                  <pic:spPr bwMode="auto">
                    <a:xfrm>
                      <a:off x="0" y="0"/>
                      <a:ext cx="1920240" cy="36576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sz w:val="24"/>
          <w:szCs w:val="24"/>
          <w:lang w:val="en-GB"/>
        </w:rPr>
        <w:tab/>
        <w:t xml:space="preserve">b) </w:t>
      </w:r>
      <w:r w:rsidRPr="00461C3A">
        <w:rPr>
          <w:noProof/>
          <w:position w:val="-12"/>
          <w:sz w:val="24"/>
          <w:szCs w:val="24"/>
        </w:rPr>
        <w:drawing>
          <wp:inline distT="0" distB="0" distL="0" distR="0">
            <wp:extent cx="2286000" cy="274320"/>
            <wp:effectExtent l="0" t="0" r="0" b="0"/>
            <wp:docPr id="1990" name="Рисунок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5000" cstate="print">
                      <a:extLst>
                        <a:ext uri="{28A0092B-C50C-407E-A947-70E740481C1C}">
                          <a14:useLocalDpi xmlns:a14="http://schemas.microsoft.com/office/drawing/2010/main" val="0"/>
                        </a:ext>
                      </a:extLst>
                    </a:blip>
                    <a:srcRect/>
                    <a:stretch>
                      <a:fillRect/>
                    </a:stretch>
                  </pic:blipFill>
                  <pic:spPr bwMode="auto">
                    <a:xfrm>
                      <a:off x="0" y="0"/>
                      <a:ext cx="2286000" cy="27432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b/>
          <w:sz w:val="24"/>
          <w:szCs w:val="24"/>
          <w:lang w:val="en-GB"/>
        </w:rPr>
        <w:t>1.6.</w:t>
      </w:r>
      <w:r w:rsidRPr="00461C3A">
        <w:rPr>
          <w:sz w:val="24"/>
          <w:szCs w:val="24"/>
          <w:lang w:val="en-GB"/>
        </w:rPr>
        <w:t xml:space="preserve"> a) </w:t>
      </w:r>
      <w:r w:rsidRPr="00461C3A">
        <w:rPr>
          <w:noProof/>
          <w:position w:val="-12"/>
          <w:sz w:val="24"/>
          <w:szCs w:val="24"/>
        </w:rPr>
        <w:drawing>
          <wp:inline distT="0" distB="0" distL="0" distR="0">
            <wp:extent cx="2194560" cy="274320"/>
            <wp:effectExtent l="0" t="0" r="0" b="0"/>
            <wp:docPr id="1989" name="Рисунок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5001" cstate="print">
                      <a:extLst>
                        <a:ext uri="{28A0092B-C50C-407E-A947-70E740481C1C}">
                          <a14:useLocalDpi xmlns:a14="http://schemas.microsoft.com/office/drawing/2010/main" val="0"/>
                        </a:ext>
                      </a:extLst>
                    </a:blip>
                    <a:srcRect/>
                    <a:stretch>
                      <a:fillRect/>
                    </a:stretch>
                  </pic:blipFill>
                  <pic:spPr bwMode="auto">
                    <a:xfrm>
                      <a:off x="0" y="0"/>
                      <a:ext cx="2194560" cy="27432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2103120" cy="274320"/>
            <wp:effectExtent l="0" t="0" r="0" b="0"/>
            <wp:docPr id="1988" name="Рисунок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5002"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b/>
          <w:sz w:val="24"/>
          <w:szCs w:val="24"/>
          <w:lang w:val="en-GB"/>
        </w:rPr>
        <w:t>1.7.</w:t>
      </w:r>
      <w:r w:rsidRPr="00461C3A">
        <w:rPr>
          <w:sz w:val="24"/>
          <w:szCs w:val="24"/>
          <w:lang w:val="en-GB"/>
        </w:rPr>
        <w:t xml:space="preserve"> a) </w:t>
      </w:r>
      <w:r w:rsidRPr="00461C3A">
        <w:rPr>
          <w:noProof/>
          <w:position w:val="-12"/>
          <w:sz w:val="24"/>
          <w:szCs w:val="24"/>
        </w:rPr>
        <w:drawing>
          <wp:inline distT="0" distB="0" distL="0" distR="0">
            <wp:extent cx="1737360" cy="274320"/>
            <wp:effectExtent l="0" t="0" r="0" b="0"/>
            <wp:docPr id="1987" name="Рисунок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5003"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2286000" cy="274320"/>
            <wp:effectExtent l="0" t="0" r="0" b="0"/>
            <wp:docPr id="1986" name="Рисунок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5004" cstate="print">
                      <a:extLst>
                        <a:ext uri="{28A0092B-C50C-407E-A947-70E740481C1C}">
                          <a14:useLocalDpi xmlns:a14="http://schemas.microsoft.com/office/drawing/2010/main" val="0"/>
                        </a:ext>
                      </a:extLst>
                    </a:blip>
                    <a:srcRect/>
                    <a:stretch>
                      <a:fillRect/>
                    </a:stretch>
                  </pic:blipFill>
                  <pic:spPr bwMode="auto">
                    <a:xfrm>
                      <a:off x="0" y="0"/>
                      <a:ext cx="2286000" cy="27432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b/>
          <w:sz w:val="24"/>
          <w:szCs w:val="24"/>
          <w:lang w:val="en-GB"/>
        </w:rPr>
        <w:t>1.8.</w:t>
      </w:r>
      <w:r w:rsidRPr="00461C3A">
        <w:rPr>
          <w:sz w:val="24"/>
          <w:szCs w:val="24"/>
          <w:lang w:val="en-GB"/>
        </w:rPr>
        <w:t xml:space="preserve"> a) </w:t>
      </w:r>
      <w:r w:rsidRPr="00461C3A">
        <w:rPr>
          <w:noProof/>
          <w:position w:val="-14"/>
          <w:sz w:val="24"/>
          <w:szCs w:val="24"/>
        </w:rPr>
        <w:drawing>
          <wp:inline distT="0" distB="0" distL="0" distR="0">
            <wp:extent cx="1828800" cy="365760"/>
            <wp:effectExtent l="0" t="0" r="0" b="0"/>
            <wp:docPr id="1985" name="Рисунок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5005" cstate="print">
                      <a:extLst>
                        <a:ext uri="{28A0092B-C50C-407E-A947-70E740481C1C}">
                          <a14:useLocalDpi xmlns:a14="http://schemas.microsoft.com/office/drawing/2010/main" val="0"/>
                        </a:ext>
                      </a:extLst>
                    </a:blip>
                    <a:srcRect/>
                    <a:stretch>
                      <a:fillRect/>
                    </a:stretch>
                  </pic:blipFill>
                  <pic:spPr bwMode="auto">
                    <a:xfrm>
                      <a:off x="0" y="0"/>
                      <a:ext cx="1828800" cy="36576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sz w:val="24"/>
          <w:szCs w:val="24"/>
          <w:lang w:val="en-GB"/>
        </w:rPr>
        <w:lastRenderedPageBreak/>
        <w:tab/>
        <w:t xml:space="preserve">b) </w:t>
      </w:r>
      <w:r w:rsidRPr="00461C3A">
        <w:rPr>
          <w:noProof/>
          <w:position w:val="-12"/>
          <w:sz w:val="24"/>
          <w:szCs w:val="24"/>
        </w:rPr>
        <w:drawing>
          <wp:inline distT="0" distB="0" distL="0" distR="0">
            <wp:extent cx="1645920" cy="274320"/>
            <wp:effectExtent l="0" t="0" r="0" b="0"/>
            <wp:docPr id="1984" name="Рисунок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5006"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b/>
          <w:sz w:val="24"/>
          <w:szCs w:val="24"/>
          <w:lang w:val="en-GB"/>
        </w:rPr>
        <w:t>1.9.</w:t>
      </w:r>
      <w:r w:rsidRPr="00461C3A">
        <w:rPr>
          <w:sz w:val="24"/>
          <w:szCs w:val="24"/>
          <w:lang w:val="en-GB"/>
        </w:rPr>
        <w:t xml:space="preserve"> a) </w:t>
      </w:r>
      <w:r w:rsidRPr="00461C3A">
        <w:rPr>
          <w:noProof/>
          <w:position w:val="-20"/>
          <w:sz w:val="24"/>
          <w:szCs w:val="24"/>
        </w:rPr>
        <w:drawing>
          <wp:inline distT="0" distB="0" distL="0" distR="0">
            <wp:extent cx="2286000" cy="365760"/>
            <wp:effectExtent l="0" t="0" r="0" b="0"/>
            <wp:docPr id="1983" name="Рисунок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5007"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4E62EF" w:rsidRPr="00461C3A" w:rsidRDefault="004E62EF" w:rsidP="004E62EF">
      <w:pPr>
        <w:tabs>
          <w:tab w:val="left" w:pos="1204"/>
        </w:tabs>
        <w:ind w:firstLine="720"/>
        <w:jc w:val="both"/>
        <w:rPr>
          <w:sz w:val="24"/>
          <w:szCs w:val="24"/>
          <w:lang w:val="en-GB"/>
        </w:rPr>
      </w:pPr>
      <w:r w:rsidRPr="00461C3A">
        <w:rPr>
          <w:sz w:val="24"/>
          <w:szCs w:val="24"/>
          <w:lang w:val="en-GB"/>
        </w:rPr>
        <w:tab/>
        <w:t xml:space="preserve">b) </w:t>
      </w:r>
      <w:r w:rsidRPr="00461C3A">
        <w:rPr>
          <w:noProof/>
          <w:position w:val="-28"/>
          <w:sz w:val="24"/>
          <w:szCs w:val="24"/>
        </w:rPr>
        <w:drawing>
          <wp:inline distT="0" distB="0" distL="0" distR="0">
            <wp:extent cx="1828800" cy="457200"/>
            <wp:effectExtent l="0" t="0" r="0" b="0"/>
            <wp:docPr id="1982" name="Рисунок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5008" cstate="print">
                      <a:extLst>
                        <a:ext uri="{28A0092B-C50C-407E-A947-70E740481C1C}">
                          <a14:useLocalDpi xmlns:a14="http://schemas.microsoft.com/office/drawing/2010/main" val="0"/>
                        </a:ext>
                      </a:extLst>
                    </a:blip>
                    <a:srcRect/>
                    <a:stretch>
                      <a:fillRect/>
                    </a:stretch>
                  </pic:blipFill>
                  <pic:spPr bwMode="auto">
                    <a:xfrm>
                      <a:off x="0" y="0"/>
                      <a:ext cx="1828800" cy="45720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smartTag w:uri="urn:schemas-microsoft-com:office:smarttags" w:element="time">
        <w:smartTagPr>
          <w:attr w:name="Hour" w:val="1"/>
          <w:attr w:name="Minute" w:val="10"/>
        </w:smartTagPr>
        <w:r w:rsidRPr="00461C3A">
          <w:rPr>
            <w:b/>
            <w:sz w:val="24"/>
            <w:szCs w:val="24"/>
            <w:lang w:val="en-GB"/>
          </w:rPr>
          <w:t>1.10.</w:t>
        </w:r>
      </w:smartTag>
      <w:r w:rsidRPr="00461C3A">
        <w:rPr>
          <w:sz w:val="24"/>
          <w:szCs w:val="24"/>
          <w:lang w:val="en-GB"/>
        </w:rPr>
        <w:t xml:space="preserve"> a) </w:t>
      </w:r>
      <w:r w:rsidRPr="00461C3A">
        <w:rPr>
          <w:noProof/>
          <w:position w:val="-20"/>
          <w:sz w:val="24"/>
          <w:szCs w:val="24"/>
        </w:rPr>
        <w:drawing>
          <wp:inline distT="0" distB="0" distL="0" distR="0">
            <wp:extent cx="2286000" cy="365760"/>
            <wp:effectExtent l="0" t="0" r="0" b="0"/>
            <wp:docPr id="1981" name="Рисунок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5009"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2194560" cy="274320"/>
            <wp:effectExtent l="0" t="0" r="0" b="0"/>
            <wp:docPr id="1980" name="Рисунок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5010" cstate="print">
                      <a:extLst>
                        <a:ext uri="{28A0092B-C50C-407E-A947-70E740481C1C}">
                          <a14:useLocalDpi xmlns:a14="http://schemas.microsoft.com/office/drawing/2010/main" val="0"/>
                        </a:ext>
                      </a:extLst>
                    </a:blip>
                    <a:srcRect/>
                    <a:stretch>
                      <a:fillRect/>
                    </a:stretch>
                  </pic:blipFill>
                  <pic:spPr bwMode="auto">
                    <a:xfrm>
                      <a:off x="0" y="0"/>
                      <a:ext cx="2194560" cy="27432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smartTag w:uri="urn:schemas-microsoft-com:office:smarttags" w:element="time">
        <w:smartTagPr>
          <w:attr w:name="Hour" w:val="1"/>
          <w:attr w:name="Minute" w:val="11"/>
        </w:smartTagPr>
        <w:r w:rsidRPr="00461C3A">
          <w:rPr>
            <w:b/>
            <w:sz w:val="24"/>
            <w:szCs w:val="24"/>
            <w:lang w:val="en-GB"/>
          </w:rPr>
          <w:t>1.11.</w:t>
        </w:r>
      </w:smartTag>
      <w:r w:rsidRPr="00461C3A">
        <w:rPr>
          <w:sz w:val="24"/>
          <w:szCs w:val="24"/>
          <w:lang w:val="en-GB"/>
        </w:rPr>
        <w:t xml:space="preserve"> a) </w:t>
      </w:r>
      <w:r w:rsidRPr="00461C3A">
        <w:rPr>
          <w:noProof/>
          <w:position w:val="-12"/>
          <w:sz w:val="24"/>
          <w:szCs w:val="24"/>
        </w:rPr>
        <w:drawing>
          <wp:inline distT="0" distB="0" distL="0" distR="0">
            <wp:extent cx="1920240" cy="274320"/>
            <wp:effectExtent l="0" t="0" r="0" b="0"/>
            <wp:docPr id="1979" name="Рисунок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5011"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r w:rsidRPr="00461C3A">
        <w:rPr>
          <w:sz w:val="24"/>
          <w:szCs w:val="24"/>
          <w:lang w:val="en-GB"/>
        </w:rPr>
        <w:tab/>
        <w:t xml:space="preserve">b) </w:t>
      </w:r>
      <w:r w:rsidRPr="00461C3A">
        <w:rPr>
          <w:noProof/>
          <w:position w:val="-12"/>
          <w:sz w:val="24"/>
          <w:szCs w:val="24"/>
        </w:rPr>
        <w:drawing>
          <wp:inline distT="0" distB="0" distL="0" distR="0">
            <wp:extent cx="2286000" cy="274320"/>
            <wp:effectExtent l="0" t="0" r="0" b="0"/>
            <wp:docPr id="1978" name="Рисунок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5012" cstate="print">
                      <a:extLst>
                        <a:ext uri="{28A0092B-C50C-407E-A947-70E740481C1C}">
                          <a14:useLocalDpi xmlns:a14="http://schemas.microsoft.com/office/drawing/2010/main" val="0"/>
                        </a:ext>
                      </a:extLst>
                    </a:blip>
                    <a:srcRect/>
                    <a:stretch>
                      <a:fillRect/>
                    </a:stretch>
                  </pic:blipFill>
                  <pic:spPr bwMode="auto">
                    <a:xfrm>
                      <a:off x="0" y="0"/>
                      <a:ext cx="2286000" cy="27432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smartTag w:uri="urn:schemas-microsoft-com:office:smarttags" w:element="time">
        <w:smartTagPr>
          <w:attr w:name="Hour" w:val="1"/>
          <w:attr w:name="Minute" w:val="12"/>
        </w:smartTagPr>
        <w:r w:rsidRPr="00461C3A">
          <w:rPr>
            <w:b/>
            <w:sz w:val="24"/>
            <w:szCs w:val="24"/>
            <w:lang w:val="en-GB"/>
          </w:rPr>
          <w:t>1.12.</w:t>
        </w:r>
      </w:smartTag>
      <w:r w:rsidRPr="00461C3A">
        <w:rPr>
          <w:sz w:val="24"/>
          <w:szCs w:val="24"/>
          <w:lang w:val="en-GB"/>
        </w:rPr>
        <w:t xml:space="preserve"> a) </w:t>
      </w:r>
      <w:r w:rsidRPr="00461C3A">
        <w:rPr>
          <w:noProof/>
          <w:position w:val="-12"/>
          <w:sz w:val="24"/>
          <w:szCs w:val="24"/>
        </w:rPr>
        <w:drawing>
          <wp:inline distT="0" distB="0" distL="0" distR="0">
            <wp:extent cx="2560320" cy="274320"/>
            <wp:effectExtent l="0" t="0" r="0" b="0"/>
            <wp:docPr id="1977" name="Рисунок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5013" cstate="print">
                      <a:extLst>
                        <a:ext uri="{28A0092B-C50C-407E-A947-70E740481C1C}">
                          <a14:useLocalDpi xmlns:a14="http://schemas.microsoft.com/office/drawing/2010/main" val="0"/>
                        </a:ext>
                      </a:extLst>
                    </a:blip>
                    <a:srcRect/>
                    <a:stretch>
                      <a:fillRect/>
                    </a:stretch>
                  </pic:blipFill>
                  <pic:spPr bwMode="auto">
                    <a:xfrm>
                      <a:off x="0" y="0"/>
                      <a:ext cx="2560320" cy="27432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r w:rsidRPr="00461C3A">
        <w:rPr>
          <w:sz w:val="24"/>
          <w:szCs w:val="24"/>
          <w:lang w:val="en-GB"/>
        </w:rPr>
        <w:tab/>
        <w:t xml:space="preserve">b) </w:t>
      </w:r>
      <w:r w:rsidRPr="00461C3A">
        <w:rPr>
          <w:noProof/>
          <w:position w:val="-20"/>
          <w:sz w:val="24"/>
          <w:szCs w:val="24"/>
        </w:rPr>
        <w:drawing>
          <wp:inline distT="0" distB="0" distL="0" distR="0">
            <wp:extent cx="2834640" cy="365760"/>
            <wp:effectExtent l="0" t="0" r="3810" b="0"/>
            <wp:docPr id="1976" name="Рисунок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5014" cstate="print">
                      <a:extLst>
                        <a:ext uri="{28A0092B-C50C-407E-A947-70E740481C1C}">
                          <a14:useLocalDpi xmlns:a14="http://schemas.microsoft.com/office/drawing/2010/main" val="0"/>
                        </a:ext>
                      </a:extLst>
                    </a:blip>
                    <a:srcRect/>
                    <a:stretch>
                      <a:fillRect/>
                    </a:stretch>
                  </pic:blipFill>
                  <pic:spPr bwMode="auto">
                    <a:xfrm>
                      <a:off x="0" y="0"/>
                      <a:ext cx="283464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smartTag w:uri="urn:schemas-microsoft-com:office:smarttags" w:element="time">
        <w:smartTagPr>
          <w:attr w:name="Hour" w:val="1"/>
          <w:attr w:name="Minute" w:val="13"/>
        </w:smartTagPr>
        <w:r w:rsidRPr="00461C3A">
          <w:rPr>
            <w:b/>
            <w:sz w:val="24"/>
            <w:szCs w:val="24"/>
            <w:lang w:val="en-GB"/>
          </w:rPr>
          <w:t>1.13.</w:t>
        </w:r>
      </w:smartTag>
      <w:r w:rsidRPr="00461C3A">
        <w:rPr>
          <w:sz w:val="24"/>
          <w:szCs w:val="24"/>
          <w:lang w:val="en-GB"/>
        </w:rPr>
        <w:t xml:space="preserve"> a) </w:t>
      </w:r>
      <w:r w:rsidRPr="00461C3A">
        <w:rPr>
          <w:noProof/>
          <w:position w:val="-20"/>
          <w:sz w:val="24"/>
          <w:szCs w:val="24"/>
        </w:rPr>
        <w:drawing>
          <wp:inline distT="0" distB="0" distL="0" distR="0">
            <wp:extent cx="1737360" cy="365760"/>
            <wp:effectExtent l="0" t="0" r="0" b="0"/>
            <wp:docPr id="1975" name="Рисунок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5015" cstate="print">
                      <a:extLst>
                        <a:ext uri="{28A0092B-C50C-407E-A947-70E740481C1C}">
                          <a14:useLocalDpi xmlns:a14="http://schemas.microsoft.com/office/drawing/2010/main" val="0"/>
                        </a:ext>
                      </a:extLst>
                    </a:blip>
                    <a:srcRect/>
                    <a:stretch>
                      <a:fillRect/>
                    </a:stretch>
                  </pic:blipFill>
                  <pic:spPr bwMode="auto">
                    <a:xfrm>
                      <a:off x="0" y="0"/>
                      <a:ext cx="173736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r w:rsidRPr="00461C3A">
        <w:rPr>
          <w:sz w:val="24"/>
          <w:szCs w:val="24"/>
          <w:lang w:val="en-GB"/>
        </w:rPr>
        <w:tab/>
        <w:t xml:space="preserve">b) </w:t>
      </w:r>
      <w:r w:rsidRPr="00461C3A">
        <w:rPr>
          <w:noProof/>
          <w:position w:val="-12"/>
          <w:sz w:val="24"/>
          <w:szCs w:val="24"/>
        </w:rPr>
        <w:drawing>
          <wp:inline distT="0" distB="0" distL="0" distR="0">
            <wp:extent cx="2194560" cy="274320"/>
            <wp:effectExtent l="0" t="0" r="0" b="0"/>
            <wp:docPr id="1974" name="Рисунок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5016" cstate="print">
                      <a:extLst>
                        <a:ext uri="{28A0092B-C50C-407E-A947-70E740481C1C}">
                          <a14:useLocalDpi xmlns:a14="http://schemas.microsoft.com/office/drawing/2010/main" val="0"/>
                        </a:ext>
                      </a:extLst>
                    </a:blip>
                    <a:srcRect/>
                    <a:stretch>
                      <a:fillRect/>
                    </a:stretch>
                  </pic:blipFill>
                  <pic:spPr bwMode="auto">
                    <a:xfrm>
                      <a:off x="0" y="0"/>
                      <a:ext cx="2194560" cy="27432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smartTag w:uri="urn:schemas-microsoft-com:office:smarttags" w:element="time">
        <w:smartTagPr>
          <w:attr w:name="Hour" w:val="1"/>
          <w:attr w:name="Minute" w:val="14"/>
        </w:smartTagPr>
        <w:r w:rsidRPr="00461C3A">
          <w:rPr>
            <w:b/>
            <w:sz w:val="24"/>
            <w:szCs w:val="24"/>
            <w:lang w:val="en-GB"/>
          </w:rPr>
          <w:t>1.14.</w:t>
        </w:r>
      </w:smartTag>
      <w:r w:rsidRPr="00461C3A">
        <w:rPr>
          <w:sz w:val="24"/>
          <w:szCs w:val="24"/>
          <w:lang w:val="en-GB"/>
        </w:rPr>
        <w:t xml:space="preserve"> a) </w:t>
      </w:r>
      <w:r w:rsidRPr="00461C3A">
        <w:rPr>
          <w:noProof/>
          <w:position w:val="-20"/>
          <w:sz w:val="24"/>
          <w:szCs w:val="24"/>
        </w:rPr>
        <w:drawing>
          <wp:inline distT="0" distB="0" distL="0" distR="0">
            <wp:extent cx="1737360" cy="365760"/>
            <wp:effectExtent l="0" t="0" r="0" b="0"/>
            <wp:docPr id="1973" name="Рисунок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5017" cstate="print">
                      <a:extLst>
                        <a:ext uri="{28A0092B-C50C-407E-A947-70E740481C1C}">
                          <a14:useLocalDpi xmlns:a14="http://schemas.microsoft.com/office/drawing/2010/main" val="0"/>
                        </a:ext>
                      </a:extLst>
                    </a:blip>
                    <a:srcRect/>
                    <a:stretch>
                      <a:fillRect/>
                    </a:stretch>
                  </pic:blipFill>
                  <pic:spPr bwMode="auto">
                    <a:xfrm>
                      <a:off x="0" y="0"/>
                      <a:ext cx="173736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r w:rsidRPr="00461C3A">
        <w:rPr>
          <w:sz w:val="24"/>
          <w:szCs w:val="24"/>
          <w:lang w:val="en-GB"/>
        </w:rPr>
        <w:tab/>
        <w:t xml:space="preserve">b) </w:t>
      </w:r>
      <w:r w:rsidRPr="00461C3A">
        <w:rPr>
          <w:noProof/>
          <w:position w:val="-34"/>
          <w:sz w:val="24"/>
          <w:szCs w:val="24"/>
        </w:rPr>
        <w:drawing>
          <wp:inline distT="0" distB="0" distL="0" distR="0">
            <wp:extent cx="1188720" cy="548640"/>
            <wp:effectExtent l="0" t="0" r="0" b="3810"/>
            <wp:docPr id="1972" name="Рисунок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5018"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smartTag w:uri="urn:schemas-microsoft-com:office:smarttags" w:element="time">
        <w:smartTagPr>
          <w:attr w:name="Hour" w:val="1"/>
          <w:attr w:name="Minute" w:val="15"/>
        </w:smartTagPr>
        <w:r w:rsidRPr="00461C3A">
          <w:rPr>
            <w:b/>
            <w:sz w:val="24"/>
            <w:szCs w:val="24"/>
            <w:lang w:val="en-GB"/>
          </w:rPr>
          <w:t>1.15.</w:t>
        </w:r>
      </w:smartTag>
      <w:r w:rsidRPr="00461C3A">
        <w:rPr>
          <w:sz w:val="24"/>
          <w:szCs w:val="24"/>
          <w:lang w:val="en-GB"/>
        </w:rPr>
        <w:t xml:space="preserve"> a) </w:t>
      </w:r>
      <w:r w:rsidRPr="00461C3A">
        <w:rPr>
          <w:noProof/>
          <w:position w:val="-20"/>
          <w:sz w:val="24"/>
          <w:szCs w:val="24"/>
        </w:rPr>
        <w:drawing>
          <wp:inline distT="0" distB="0" distL="0" distR="0">
            <wp:extent cx="1188720" cy="365760"/>
            <wp:effectExtent l="0" t="0" r="0" b="0"/>
            <wp:docPr id="1971" name="Рисунок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5019" cstate="print">
                      <a:extLst>
                        <a:ext uri="{28A0092B-C50C-407E-A947-70E740481C1C}">
                          <a14:useLocalDpi xmlns:a14="http://schemas.microsoft.com/office/drawing/2010/main" val="0"/>
                        </a:ext>
                      </a:extLst>
                    </a:blip>
                    <a:srcRect/>
                    <a:stretch>
                      <a:fillRect/>
                    </a:stretch>
                  </pic:blipFill>
                  <pic:spPr bwMode="auto">
                    <a:xfrm>
                      <a:off x="0" y="0"/>
                      <a:ext cx="118872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r w:rsidRPr="00461C3A">
        <w:rPr>
          <w:sz w:val="24"/>
          <w:szCs w:val="24"/>
          <w:lang w:val="en-GB"/>
        </w:rPr>
        <w:tab/>
        <w:t xml:space="preserve">b) </w:t>
      </w:r>
      <w:r w:rsidRPr="00461C3A">
        <w:rPr>
          <w:noProof/>
          <w:position w:val="-14"/>
          <w:sz w:val="24"/>
          <w:szCs w:val="24"/>
        </w:rPr>
        <w:drawing>
          <wp:inline distT="0" distB="0" distL="0" distR="0">
            <wp:extent cx="2194560" cy="365760"/>
            <wp:effectExtent l="0" t="0" r="0" b="0"/>
            <wp:docPr id="1970" name="Рисунок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5020" cstate="print">
                      <a:extLst>
                        <a:ext uri="{28A0092B-C50C-407E-A947-70E740481C1C}">
                          <a14:useLocalDpi xmlns:a14="http://schemas.microsoft.com/office/drawing/2010/main" val="0"/>
                        </a:ext>
                      </a:extLst>
                    </a:blip>
                    <a:srcRect/>
                    <a:stretch>
                      <a:fillRect/>
                    </a:stretch>
                  </pic:blipFill>
                  <pic:spPr bwMode="auto">
                    <a:xfrm>
                      <a:off x="0" y="0"/>
                      <a:ext cx="219456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smartTag w:uri="urn:schemas-microsoft-com:office:smarttags" w:element="time">
        <w:smartTagPr>
          <w:attr w:name="Hour" w:val="1"/>
          <w:attr w:name="Minute" w:val="16"/>
        </w:smartTagPr>
        <w:r w:rsidRPr="00461C3A">
          <w:rPr>
            <w:b/>
            <w:sz w:val="24"/>
            <w:szCs w:val="24"/>
            <w:lang w:val="en-GB"/>
          </w:rPr>
          <w:t>1.16.</w:t>
        </w:r>
      </w:smartTag>
      <w:r w:rsidRPr="00461C3A">
        <w:rPr>
          <w:sz w:val="24"/>
          <w:szCs w:val="24"/>
          <w:lang w:val="en-GB"/>
        </w:rPr>
        <w:t xml:space="preserve"> a) </w:t>
      </w:r>
      <w:r w:rsidRPr="00461C3A">
        <w:rPr>
          <w:noProof/>
          <w:position w:val="-20"/>
          <w:sz w:val="24"/>
          <w:szCs w:val="24"/>
        </w:rPr>
        <w:drawing>
          <wp:inline distT="0" distB="0" distL="0" distR="0">
            <wp:extent cx="2651760" cy="365760"/>
            <wp:effectExtent l="0" t="0" r="0" b="0"/>
            <wp:docPr id="1969" name="Рисунок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5021" cstate="print">
                      <a:extLst>
                        <a:ext uri="{28A0092B-C50C-407E-A947-70E740481C1C}">
                          <a14:useLocalDpi xmlns:a14="http://schemas.microsoft.com/office/drawing/2010/main" val="0"/>
                        </a:ext>
                      </a:extLst>
                    </a:blip>
                    <a:srcRect/>
                    <a:stretch>
                      <a:fillRect/>
                    </a:stretch>
                  </pic:blipFill>
                  <pic:spPr bwMode="auto">
                    <a:xfrm>
                      <a:off x="0" y="0"/>
                      <a:ext cx="265176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r w:rsidRPr="00461C3A">
        <w:rPr>
          <w:sz w:val="24"/>
          <w:szCs w:val="24"/>
          <w:lang w:val="en-GB"/>
        </w:rPr>
        <w:tab/>
        <w:t xml:space="preserve">b) </w:t>
      </w:r>
      <w:r w:rsidRPr="00461C3A">
        <w:rPr>
          <w:noProof/>
          <w:position w:val="-20"/>
          <w:sz w:val="24"/>
          <w:szCs w:val="24"/>
        </w:rPr>
        <w:drawing>
          <wp:inline distT="0" distB="0" distL="0" distR="0">
            <wp:extent cx="1828800" cy="365760"/>
            <wp:effectExtent l="0" t="0" r="0" b="0"/>
            <wp:docPr id="1968" name="Рисунок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5022" cstate="print">
                      <a:extLst>
                        <a:ext uri="{28A0092B-C50C-407E-A947-70E740481C1C}">
                          <a14:useLocalDpi xmlns:a14="http://schemas.microsoft.com/office/drawing/2010/main" val="0"/>
                        </a:ext>
                      </a:extLst>
                    </a:blip>
                    <a:srcRect/>
                    <a:stretch>
                      <a:fillRect/>
                    </a:stretch>
                  </pic:blipFill>
                  <pic:spPr bwMode="auto">
                    <a:xfrm>
                      <a:off x="0" y="0"/>
                      <a:ext cx="182880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smartTag w:uri="urn:schemas-microsoft-com:office:smarttags" w:element="time">
        <w:smartTagPr>
          <w:attr w:name="Hour" w:val="1"/>
          <w:attr w:name="Minute" w:val="17"/>
        </w:smartTagPr>
        <w:r w:rsidRPr="00461C3A">
          <w:rPr>
            <w:b/>
            <w:sz w:val="24"/>
            <w:szCs w:val="24"/>
            <w:lang w:val="en-GB"/>
          </w:rPr>
          <w:t>1.17.</w:t>
        </w:r>
      </w:smartTag>
      <w:r w:rsidRPr="00461C3A">
        <w:rPr>
          <w:sz w:val="24"/>
          <w:szCs w:val="24"/>
          <w:lang w:val="en-GB"/>
        </w:rPr>
        <w:t xml:space="preserve"> a) </w:t>
      </w:r>
      <w:r w:rsidRPr="00461C3A">
        <w:rPr>
          <w:noProof/>
          <w:position w:val="-16"/>
          <w:sz w:val="24"/>
          <w:szCs w:val="24"/>
        </w:rPr>
        <w:drawing>
          <wp:inline distT="0" distB="0" distL="0" distR="0">
            <wp:extent cx="1554480" cy="274320"/>
            <wp:effectExtent l="0" t="0" r="7620" b="0"/>
            <wp:docPr id="1967" name="Рисунок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5023"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r w:rsidRPr="00461C3A">
        <w:rPr>
          <w:sz w:val="24"/>
          <w:szCs w:val="24"/>
          <w:lang w:val="en-GB"/>
        </w:rPr>
        <w:tab/>
        <w:t xml:space="preserve">b) </w:t>
      </w:r>
      <w:r w:rsidRPr="00461C3A">
        <w:rPr>
          <w:noProof/>
          <w:position w:val="-12"/>
          <w:sz w:val="24"/>
          <w:szCs w:val="24"/>
        </w:rPr>
        <w:drawing>
          <wp:inline distT="0" distB="0" distL="0" distR="0">
            <wp:extent cx="1554480" cy="274320"/>
            <wp:effectExtent l="0" t="0" r="7620" b="0"/>
            <wp:docPr id="1966" name="Рисунок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5024"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smartTag w:uri="urn:schemas-microsoft-com:office:smarttags" w:element="time">
        <w:smartTagPr>
          <w:attr w:name="Hour" w:val="1"/>
          <w:attr w:name="Minute" w:val="18"/>
        </w:smartTagPr>
        <w:r w:rsidRPr="00461C3A">
          <w:rPr>
            <w:b/>
            <w:sz w:val="24"/>
            <w:szCs w:val="24"/>
            <w:lang w:val="en-GB"/>
          </w:rPr>
          <w:t>1.18.</w:t>
        </w:r>
      </w:smartTag>
      <w:r w:rsidRPr="00461C3A">
        <w:rPr>
          <w:sz w:val="24"/>
          <w:szCs w:val="24"/>
          <w:lang w:val="en-GB"/>
        </w:rPr>
        <w:t xml:space="preserve"> a) </w:t>
      </w:r>
      <w:r w:rsidRPr="00461C3A">
        <w:rPr>
          <w:noProof/>
          <w:position w:val="-20"/>
          <w:sz w:val="24"/>
          <w:szCs w:val="24"/>
        </w:rPr>
        <w:drawing>
          <wp:inline distT="0" distB="0" distL="0" distR="0">
            <wp:extent cx="2194560" cy="365760"/>
            <wp:effectExtent l="0" t="0" r="0" b="0"/>
            <wp:docPr id="1965" name="Рисунок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5025" cstate="print">
                      <a:extLst>
                        <a:ext uri="{28A0092B-C50C-407E-A947-70E740481C1C}">
                          <a14:useLocalDpi xmlns:a14="http://schemas.microsoft.com/office/drawing/2010/main" val="0"/>
                        </a:ext>
                      </a:extLst>
                    </a:blip>
                    <a:srcRect/>
                    <a:stretch>
                      <a:fillRect/>
                    </a:stretch>
                  </pic:blipFill>
                  <pic:spPr bwMode="auto">
                    <a:xfrm>
                      <a:off x="0" y="0"/>
                      <a:ext cx="219456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r w:rsidRPr="00461C3A">
        <w:rPr>
          <w:sz w:val="24"/>
          <w:szCs w:val="24"/>
          <w:lang w:val="en-GB"/>
        </w:rPr>
        <w:tab/>
        <w:t xml:space="preserve">b) </w:t>
      </w:r>
      <w:r w:rsidRPr="00461C3A">
        <w:rPr>
          <w:noProof/>
          <w:position w:val="-20"/>
          <w:sz w:val="24"/>
          <w:szCs w:val="24"/>
        </w:rPr>
        <w:drawing>
          <wp:inline distT="0" distB="0" distL="0" distR="0">
            <wp:extent cx="2286000" cy="365760"/>
            <wp:effectExtent l="0" t="0" r="0" b="0"/>
            <wp:docPr id="1964" name="Рисунок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5026"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smartTag w:uri="urn:schemas-microsoft-com:office:smarttags" w:element="time">
        <w:smartTagPr>
          <w:attr w:name="Hour" w:val="1"/>
          <w:attr w:name="Minute" w:val="19"/>
        </w:smartTagPr>
        <w:r w:rsidRPr="00461C3A">
          <w:rPr>
            <w:b/>
            <w:sz w:val="24"/>
            <w:szCs w:val="24"/>
            <w:lang w:val="en-GB"/>
          </w:rPr>
          <w:t>1.19.</w:t>
        </w:r>
      </w:smartTag>
      <w:r w:rsidRPr="00461C3A">
        <w:rPr>
          <w:sz w:val="24"/>
          <w:szCs w:val="24"/>
          <w:lang w:val="en-GB"/>
        </w:rPr>
        <w:t xml:space="preserve"> a) </w:t>
      </w:r>
      <w:r w:rsidRPr="00461C3A">
        <w:rPr>
          <w:noProof/>
          <w:position w:val="-12"/>
          <w:sz w:val="24"/>
          <w:szCs w:val="24"/>
        </w:rPr>
        <w:drawing>
          <wp:inline distT="0" distB="0" distL="0" distR="0">
            <wp:extent cx="1463040" cy="274320"/>
            <wp:effectExtent l="0" t="0" r="3810" b="0"/>
            <wp:docPr id="1963" name="Рисунок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5027"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r w:rsidRPr="00461C3A">
        <w:rPr>
          <w:sz w:val="24"/>
          <w:szCs w:val="24"/>
          <w:lang w:val="en-GB"/>
        </w:rPr>
        <w:tab/>
        <w:t xml:space="preserve">b) </w:t>
      </w:r>
      <w:r w:rsidRPr="00461C3A">
        <w:rPr>
          <w:noProof/>
          <w:position w:val="-20"/>
          <w:sz w:val="24"/>
          <w:szCs w:val="24"/>
        </w:rPr>
        <w:drawing>
          <wp:inline distT="0" distB="0" distL="0" distR="0">
            <wp:extent cx="2651760" cy="365760"/>
            <wp:effectExtent l="0" t="0" r="0" b="0"/>
            <wp:docPr id="1962" name="Рисунок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5028" cstate="print">
                      <a:extLst>
                        <a:ext uri="{28A0092B-C50C-407E-A947-70E740481C1C}">
                          <a14:useLocalDpi xmlns:a14="http://schemas.microsoft.com/office/drawing/2010/main" val="0"/>
                        </a:ext>
                      </a:extLst>
                    </a:blip>
                    <a:srcRect/>
                    <a:stretch>
                      <a:fillRect/>
                    </a:stretch>
                  </pic:blipFill>
                  <pic:spPr bwMode="auto">
                    <a:xfrm>
                      <a:off x="0" y="0"/>
                      <a:ext cx="265176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smartTag w:uri="urn:schemas-microsoft-com:office:smarttags" w:element="time">
        <w:smartTagPr>
          <w:attr w:name="Hour" w:val="1"/>
          <w:attr w:name="Minute" w:val="20"/>
        </w:smartTagPr>
        <w:r w:rsidRPr="00461C3A">
          <w:rPr>
            <w:b/>
            <w:sz w:val="24"/>
            <w:szCs w:val="24"/>
            <w:lang w:val="en-GB"/>
          </w:rPr>
          <w:t>1.20.</w:t>
        </w:r>
      </w:smartTag>
      <w:r w:rsidRPr="00461C3A">
        <w:rPr>
          <w:sz w:val="24"/>
          <w:szCs w:val="24"/>
          <w:lang w:val="en-GB"/>
        </w:rPr>
        <w:t xml:space="preserve"> a) </w:t>
      </w:r>
      <w:r w:rsidRPr="00461C3A">
        <w:rPr>
          <w:noProof/>
          <w:position w:val="-20"/>
          <w:sz w:val="24"/>
          <w:szCs w:val="24"/>
        </w:rPr>
        <w:drawing>
          <wp:inline distT="0" distB="0" distL="0" distR="0">
            <wp:extent cx="1554480" cy="365760"/>
            <wp:effectExtent l="0" t="0" r="7620" b="0"/>
            <wp:docPr id="1961" name="Рисунок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5029" cstate="print">
                      <a:extLst>
                        <a:ext uri="{28A0092B-C50C-407E-A947-70E740481C1C}">
                          <a14:useLocalDpi xmlns:a14="http://schemas.microsoft.com/office/drawing/2010/main" val="0"/>
                        </a:ext>
                      </a:extLst>
                    </a:blip>
                    <a:srcRect/>
                    <a:stretch>
                      <a:fillRect/>
                    </a:stretch>
                  </pic:blipFill>
                  <pic:spPr bwMode="auto">
                    <a:xfrm>
                      <a:off x="0" y="0"/>
                      <a:ext cx="1554480" cy="365760"/>
                    </a:xfrm>
                    <a:prstGeom prst="rect">
                      <a:avLst/>
                    </a:prstGeom>
                    <a:noFill/>
                    <a:ln>
                      <a:noFill/>
                    </a:ln>
                  </pic:spPr>
                </pic:pic>
              </a:graphicData>
            </a:graphic>
          </wp:inline>
        </w:drawing>
      </w:r>
    </w:p>
    <w:p w:rsidR="004E62EF" w:rsidRPr="00461C3A" w:rsidRDefault="004E62EF" w:rsidP="004E62EF">
      <w:pPr>
        <w:tabs>
          <w:tab w:val="left" w:pos="1372"/>
        </w:tabs>
        <w:ind w:firstLine="720"/>
        <w:jc w:val="both"/>
        <w:rPr>
          <w:sz w:val="24"/>
          <w:szCs w:val="24"/>
          <w:lang w:val="en-GB"/>
        </w:rPr>
      </w:pPr>
      <w:r w:rsidRPr="00461C3A">
        <w:rPr>
          <w:sz w:val="24"/>
          <w:szCs w:val="24"/>
          <w:lang w:val="en-GB"/>
        </w:rPr>
        <w:tab/>
        <w:t xml:space="preserve">b) </w:t>
      </w:r>
      <w:r w:rsidRPr="00461C3A">
        <w:rPr>
          <w:noProof/>
          <w:position w:val="-20"/>
          <w:sz w:val="24"/>
          <w:szCs w:val="24"/>
        </w:rPr>
        <w:drawing>
          <wp:inline distT="0" distB="0" distL="0" distR="0">
            <wp:extent cx="2834640" cy="365760"/>
            <wp:effectExtent l="0" t="0" r="3810" b="0"/>
            <wp:docPr id="1960" name="Рисунок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5030" cstate="print">
                      <a:extLst>
                        <a:ext uri="{28A0092B-C50C-407E-A947-70E740481C1C}">
                          <a14:useLocalDpi xmlns:a14="http://schemas.microsoft.com/office/drawing/2010/main" val="0"/>
                        </a:ext>
                      </a:extLst>
                    </a:blip>
                    <a:srcRect/>
                    <a:stretch>
                      <a:fillRect/>
                    </a:stretch>
                  </pic:blipFill>
                  <pic:spPr bwMode="auto">
                    <a:xfrm>
                      <a:off x="0" y="0"/>
                      <a:ext cx="2834640" cy="365760"/>
                    </a:xfrm>
                    <a:prstGeom prst="rect">
                      <a:avLst/>
                    </a:prstGeom>
                    <a:noFill/>
                    <a:ln>
                      <a:noFill/>
                    </a:ln>
                  </pic:spPr>
                </pic:pic>
              </a:graphicData>
            </a:graphic>
          </wp:inline>
        </w:drawing>
      </w:r>
    </w:p>
    <w:p w:rsidR="004E62EF" w:rsidRPr="00461C3A" w:rsidRDefault="004E62EF" w:rsidP="004E62EF">
      <w:pPr>
        <w:tabs>
          <w:tab w:val="left" w:pos="1190"/>
        </w:tabs>
        <w:ind w:firstLine="720"/>
        <w:jc w:val="both"/>
        <w:rPr>
          <w:sz w:val="24"/>
          <w:szCs w:val="24"/>
          <w:lang w:val="en-GB"/>
        </w:rPr>
      </w:pPr>
    </w:p>
    <w:p w:rsidR="004E62EF" w:rsidRPr="00461C3A" w:rsidRDefault="004E62EF" w:rsidP="004E62EF">
      <w:pPr>
        <w:jc w:val="center"/>
        <w:rPr>
          <w:b/>
          <w:sz w:val="24"/>
          <w:szCs w:val="24"/>
          <w:lang w:val="en-US"/>
        </w:rPr>
      </w:pPr>
      <w:r w:rsidRPr="00461C3A">
        <w:rPr>
          <w:b/>
          <w:sz w:val="24"/>
          <w:szCs w:val="24"/>
          <w:lang w:val="en-US"/>
        </w:rPr>
        <w:t xml:space="preserve">2. Differensial tenglamani o`zgaruvchini almashtirish </w:t>
      </w:r>
    </w:p>
    <w:p w:rsidR="004E62EF" w:rsidRPr="00461C3A" w:rsidRDefault="004E62EF" w:rsidP="004E62EF">
      <w:pPr>
        <w:jc w:val="center"/>
        <w:rPr>
          <w:b/>
          <w:sz w:val="24"/>
          <w:szCs w:val="24"/>
          <w:lang w:val="en-US"/>
        </w:rPr>
      </w:pPr>
      <w:r w:rsidRPr="00461C3A">
        <w:rPr>
          <w:b/>
          <w:sz w:val="24"/>
          <w:szCs w:val="24"/>
          <w:lang w:val="en-US"/>
        </w:rPr>
        <w:t>yo`li bilan yeching</w:t>
      </w:r>
    </w:p>
    <w:p w:rsidR="004E62EF" w:rsidRPr="00461C3A" w:rsidRDefault="004E62EF" w:rsidP="004E62EF">
      <w:pPr>
        <w:jc w:val="both"/>
        <w:rPr>
          <w:sz w:val="24"/>
          <w:szCs w:val="24"/>
          <w:lang w:val="en-US"/>
        </w:rPr>
      </w:pPr>
    </w:p>
    <w:p w:rsidR="004E62EF" w:rsidRPr="00461C3A" w:rsidRDefault="004E62EF" w:rsidP="004E62EF">
      <w:pPr>
        <w:tabs>
          <w:tab w:val="left" w:pos="5669"/>
        </w:tabs>
        <w:ind w:firstLine="360"/>
        <w:jc w:val="both"/>
        <w:rPr>
          <w:b/>
          <w:sz w:val="24"/>
          <w:szCs w:val="24"/>
          <w:lang w:val="en-US"/>
        </w:rPr>
      </w:pPr>
      <w:r w:rsidRPr="00461C3A">
        <w:rPr>
          <w:b/>
          <w:sz w:val="24"/>
          <w:szCs w:val="24"/>
          <w:lang w:val="en-US"/>
        </w:rPr>
        <w:t xml:space="preserve">2.1. </w:t>
      </w:r>
      <w:r w:rsidRPr="00461C3A">
        <w:rPr>
          <w:b/>
          <w:noProof/>
          <w:position w:val="-16"/>
          <w:sz w:val="24"/>
          <w:szCs w:val="24"/>
        </w:rPr>
        <w:drawing>
          <wp:inline distT="0" distB="0" distL="0" distR="0">
            <wp:extent cx="2834640" cy="274320"/>
            <wp:effectExtent l="0" t="0" r="3810" b="0"/>
            <wp:docPr id="1959" name="Рисунок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5031" cstate="print">
                      <a:extLst>
                        <a:ext uri="{28A0092B-C50C-407E-A947-70E740481C1C}">
                          <a14:useLocalDpi xmlns:a14="http://schemas.microsoft.com/office/drawing/2010/main" val="0"/>
                        </a:ext>
                      </a:extLst>
                    </a:blip>
                    <a:srcRect/>
                    <a:stretch>
                      <a:fillRect/>
                    </a:stretch>
                  </pic:blipFill>
                  <pic:spPr bwMode="auto">
                    <a:xfrm>
                      <a:off x="0" y="0"/>
                      <a:ext cx="2834640" cy="274320"/>
                    </a:xfrm>
                    <a:prstGeom prst="rect">
                      <a:avLst/>
                    </a:prstGeom>
                    <a:noFill/>
                    <a:ln>
                      <a:noFill/>
                    </a:ln>
                  </pic:spPr>
                </pic:pic>
              </a:graphicData>
            </a:graphic>
          </wp:inline>
        </w:drawing>
      </w:r>
    </w:p>
    <w:p w:rsidR="004E62EF" w:rsidRPr="00461C3A" w:rsidRDefault="004E62EF" w:rsidP="004E62EF">
      <w:pPr>
        <w:tabs>
          <w:tab w:val="left" w:pos="5669"/>
        </w:tabs>
        <w:ind w:firstLine="360"/>
        <w:jc w:val="both"/>
        <w:rPr>
          <w:b/>
          <w:sz w:val="24"/>
          <w:szCs w:val="24"/>
          <w:lang w:val="en-US"/>
        </w:rPr>
      </w:pPr>
      <w:r w:rsidRPr="00461C3A">
        <w:rPr>
          <w:b/>
          <w:sz w:val="24"/>
          <w:szCs w:val="24"/>
          <w:lang w:val="en-US"/>
        </w:rPr>
        <w:t xml:space="preserve">2.2. </w:t>
      </w:r>
      <w:r w:rsidRPr="00461C3A">
        <w:rPr>
          <w:b/>
          <w:noProof/>
          <w:position w:val="-16"/>
          <w:sz w:val="24"/>
          <w:szCs w:val="24"/>
        </w:rPr>
        <w:drawing>
          <wp:inline distT="0" distB="0" distL="0" distR="0">
            <wp:extent cx="2560320" cy="274320"/>
            <wp:effectExtent l="0" t="0" r="0" b="0"/>
            <wp:docPr id="1958" name="Рисунок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5032" cstate="print">
                      <a:extLst>
                        <a:ext uri="{28A0092B-C50C-407E-A947-70E740481C1C}">
                          <a14:useLocalDpi xmlns:a14="http://schemas.microsoft.com/office/drawing/2010/main" val="0"/>
                        </a:ext>
                      </a:extLst>
                    </a:blip>
                    <a:srcRect/>
                    <a:stretch>
                      <a:fillRect/>
                    </a:stretch>
                  </pic:blipFill>
                  <pic:spPr bwMode="auto">
                    <a:xfrm>
                      <a:off x="0" y="0"/>
                      <a:ext cx="2560320" cy="274320"/>
                    </a:xfrm>
                    <a:prstGeom prst="rect">
                      <a:avLst/>
                    </a:prstGeom>
                    <a:noFill/>
                    <a:ln>
                      <a:noFill/>
                    </a:ln>
                  </pic:spPr>
                </pic:pic>
              </a:graphicData>
            </a:graphic>
          </wp:inline>
        </w:drawing>
      </w:r>
    </w:p>
    <w:p w:rsidR="004E62EF" w:rsidRPr="00461C3A" w:rsidRDefault="004E62EF" w:rsidP="004E62EF">
      <w:pPr>
        <w:tabs>
          <w:tab w:val="left" w:pos="5669"/>
        </w:tabs>
        <w:ind w:firstLine="360"/>
        <w:jc w:val="both"/>
        <w:rPr>
          <w:sz w:val="24"/>
          <w:szCs w:val="24"/>
          <w:lang w:val="en-US"/>
        </w:rPr>
      </w:pPr>
      <w:r w:rsidRPr="00461C3A">
        <w:rPr>
          <w:b/>
          <w:sz w:val="24"/>
          <w:szCs w:val="24"/>
          <w:lang w:val="en-US"/>
        </w:rPr>
        <w:t xml:space="preserve">2.3. </w:t>
      </w:r>
      <w:r w:rsidRPr="00461C3A">
        <w:rPr>
          <w:b/>
          <w:noProof/>
          <w:position w:val="-20"/>
          <w:sz w:val="24"/>
          <w:szCs w:val="24"/>
        </w:rPr>
        <w:drawing>
          <wp:inline distT="0" distB="0" distL="0" distR="0">
            <wp:extent cx="1463040" cy="365760"/>
            <wp:effectExtent l="0" t="0" r="3810" b="0"/>
            <wp:docPr id="1957" name="Рисунок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5033" cstate="print">
                      <a:extLst>
                        <a:ext uri="{28A0092B-C50C-407E-A947-70E740481C1C}">
                          <a14:useLocalDpi xmlns:a14="http://schemas.microsoft.com/office/drawing/2010/main" val="0"/>
                        </a:ext>
                      </a:extLst>
                    </a:blip>
                    <a:srcRect/>
                    <a:stretch>
                      <a:fillRect/>
                    </a:stretch>
                  </pic:blipFill>
                  <pic:spPr bwMode="auto">
                    <a:xfrm>
                      <a:off x="0" y="0"/>
                      <a:ext cx="1463040" cy="365760"/>
                    </a:xfrm>
                    <a:prstGeom prst="rect">
                      <a:avLst/>
                    </a:prstGeom>
                    <a:noFill/>
                    <a:ln>
                      <a:noFill/>
                    </a:ln>
                  </pic:spPr>
                </pic:pic>
              </a:graphicData>
            </a:graphic>
          </wp:inline>
        </w:drawing>
      </w:r>
      <w:r w:rsidRPr="00461C3A">
        <w:rPr>
          <w:b/>
          <w:sz w:val="24"/>
          <w:szCs w:val="24"/>
          <w:lang w:val="en-US"/>
        </w:rPr>
        <w:t xml:space="preserve"> </w:t>
      </w:r>
      <w:r w:rsidRPr="00461C3A">
        <w:rPr>
          <w:sz w:val="24"/>
          <w:szCs w:val="24"/>
          <w:lang w:val="en-US"/>
        </w:rPr>
        <w:t>(qutb koordinatalarga o`ting)</w:t>
      </w:r>
    </w:p>
    <w:p w:rsidR="004E62EF" w:rsidRPr="00461C3A" w:rsidRDefault="004E62EF" w:rsidP="004E62EF">
      <w:pPr>
        <w:tabs>
          <w:tab w:val="left" w:pos="5669"/>
        </w:tabs>
        <w:ind w:firstLine="360"/>
        <w:jc w:val="both"/>
        <w:rPr>
          <w:sz w:val="24"/>
          <w:szCs w:val="24"/>
          <w:lang w:val="en-US"/>
        </w:rPr>
      </w:pPr>
      <w:r w:rsidRPr="00461C3A">
        <w:rPr>
          <w:b/>
          <w:sz w:val="24"/>
          <w:szCs w:val="24"/>
          <w:lang w:val="en-US"/>
        </w:rPr>
        <w:t xml:space="preserve">2.4. </w:t>
      </w:r>
      <w:r w:rsidRPr="00461C3A">
        <w:rPr>
          <w:b/>
          <w:noProof/>
          <w:position w:val="-34"/>
          <w:sz w:val="24"/>
          <w:szCs w:val="24"/>
        </w:rPr>
        <w:drawing>
          <wp:inline distT="0" distB="0" distL="0" distR="0">
            <wp:extent cx="1371600" cy="548640"/>
            <wp:effectExtent l="0" t="0" r="0" b="3810"/>
            <wp:docPr id="1956" name="Рисунок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5034" cstate="print">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inline>
        </w:drawing>
      </w:r>
      <w:r w:rsidRPr="00461C3A">
        <w:rPr>
          <w:b/>
          <w:sz w:val="24"/>
          <w:szCs w:val="24"/>
          <w:lang w:val="en-US"/>
        </w:rPr>
        <w:t xml:space="preserve"> </w:t>
      </w:r>
      <w:r w:rsidRPr="00461C3A">
        <w:rPr>
          <w:sz w:val="24"/>
          <w:szCs w:val="24"/>
          <w:lang w:val="en-US"/>
        </w:rPr>
        <w:t>(qutb koordinatalarga o`ting)</w:t>
      </w:r>
    </w:p>
    <w:p w:rsidR="004E62EF" w:rsidRPr="00461C3A" w:rsidRDefault="004E62EF" w:rsidP="004E62EF">
      <w:pPr>
        <w:tabs>
          <w:tab w:val="left" w:pos="5669"/>
        </w:tabs>
        <w:ind w:firstLine="360"/>
        <w:jc w:val="both"/>
        <w:rPr>
          <w:b/>
          <w:sz w:val="24"/>
          <w:szCs w:val="24"/>
          <w:lang w:val="en-US"/>
        </w:rPr>
      </w:pPr>
      <w:r w:rsidRPr="00461C3A">
        <w:rPr>
          <w:b/>
          <w:sz w:val="24"/>
          <w:szCs w:val="24"/>
          <w:lang w:val="en-US"/>
        </w:rPr>
        <w:t xml:space="preserve">2.5. </w:t>
      </w:r>
      <w:r w:rsidRPr="00461C3A">
        <w:rPr>
          <w:b/>
          <w:noProof/>
          <w:position w:val="-16"/>
          <w:sz w:val="24"/>
          <w:szCs w:val="24"/>
        </w:rPr>
        <w:drawing>
          <wp:inline distT="0" distB="0" distL="0" distR="0">
            <wp:extent cx="1371600" cy="365760"/>
            <wp:effectExtent l="0" t="0" r="0" b="0"/>
            <wp:docPr id="1955" name="Рисунок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5035" cstate="print">
                      <a:extLst>
                        <a:ext uri="{28A0092B-C50C-407E-A947-70E740481C1C}">
                          <a14:useLocalDpi xmlns:a14="http://schemas.microsoft.com/office/drawing/2010/main" val="0"/>
                        </a:ext>
                      </a:extLst>
                    </a:blip>
                    <a:srcRect/>
                    <a:stretch>
                      <a:fillRect/>
                    </a:stretch>
                  </pic:blipFill>
                  <pic:spPr bwMode="auto">
                    <a:xfrm>
                      <a:off x="0" y="0"/>
                      <a:ext cx="1371600" cy="365760"/>
                    </a:xfrm>
                    <a:prstGeom prst="rect">
                      <a:avLst/>
                    </a:prstGeom>
                    <a:noFill/>
                    <a:ln>
                      <a:noFill/>
                    </a:ln>
                  </pic:spPr>
                </pic:pic>
              </a:graphicData>
            </a:graphic>
          </wp:inline>
        </w:drawing>
      </w:r>
    </w:p>
    <w:p w:rsidR="004E62EF" w:rsidRPr="00461C3A" w:rsidRDefault="004E62EF" w:rsidP="004E62EF">
      <w:pPr>
        <w:tabs>
          <w:tab w:val="left" w:pos="5669"/>
        </w:tabs>
        <w:ind w:firstLine="360"/>
        <w:jc w:val="both"/>
        <w:rPr>
          <w:b/>
          <w:sz w:val="24"/>
          <w:szCs w:val="24"/>
          <w:lang w:val="en-US"/>
        </w:rPr>
      </w:pPr>
      <w:r w:rsidRPr="00461C3A">
        <w:rPr>
          <w:b/>
          <w:sz w:val="24"/>
          <w:szCs w:val="24"/>
          <w:lang w:val="en-US"/>
        </w:rPr>
        <w:t xml:space="preserve">2.6. </w:t>
      </w:r>
      <w:r w:rsidRPr="00461C3A">
        <w:rPr>
          <w:b/>
          <w:noProof/>
          <w:position w:val="-16"/>
          <w:sz w:val="24"/>
          <w:szCs w:val="24"/>
        </w:rPr>
        <w:drawing>
          <wp:inline distT="0" distB="0" distL="0" distR="0">
            <wp:extent cx="1280160" cy="365760"/>
            <wp:effectExtent l="0" t="0" r="0" b="0"/>
            <wp:docPr id="1954" name="Рисунок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5036" cstate="print">
                      <a:extLst>
                        <a:ext uri="{28A0092B-C50C-407E-A947-70E740481C1C}">
                          <a14:useLocalDpi xmlns:a14="http://schemas.microsoft.com/office/drawing/2010/main" val="0"/>
                        </a:ext>
                      </a:extLst>
                    </a:blip>
                    <a:srcRect/>
                    <a:stretch>
                      <a:fillRect/>
                    </a:stretch>
                  </pic:blipFill>
                  <pic:spPr bwMode="auto">
                    <a:xfrm>
                      <a:off x="0" y="0"/>
                      <a:ext cx="1280160" cy="365760"/>
                    </a:xfrm>
                    <a:prstGeom prst="rect">
                      <a:avLst/>
                    </a:prstGeom>
                    <a:noFill/>
                    <a:ln>
                      <a:noFill/>
                    </a:ln>
                  </pic:spPr>
                </pic:pic>
              </a:graphicData>
            </a:graphic>
          </wp:inline>
        </w:drawing>
      </w:r>
    </w:p>
    <w:p w:rsidR="004E62EF" w:rsidRPr="00461C3A" w:rsidRDefault="004E62EF" w:rsidP="004E62EF">
      <w:pPr>
        <w:tabs>
          <w:tab w:val="left" w:pos="5669"/>
        </w:tabs>
        <w:ind w:firstLine="360"/>
        <w:jc w:val="both"/>
        <w:rPr>
          <w:b/>
          <w:sz w:val="24"/>
          <w:szCs w:val="24"/>
          <w:lang w:val="en-US"/>
        </w:rPr>
      </w:pPr>
      <w:r w:rsidRPr="00461C3A">
        <w:rPr>
          <w:b/>
          <w:sz w:val="24"/>
          <w:szCs w:val="24"/>
          <w:lang w:val="en-US"/>
        </w:rPr>
        <w:t xml:space="preserve">2.7. </w:t>
      </w:r>
      <w:r w:rsidRPr="00461C3A">
        <w:rPr>
          <w:b/>
          <w:noProof/>
          <w:position w:val="-16"/>
          <w:sz w:val="24"/>
          <w:szCs w:val="24"/>
        </w:rPr>
        <w:drawing>
          <wp:inline distT="0" distB="0" distL="0" distR="0">
            <wp:extent cx="2286000" cy="274320"/>
            <wp:effectExtent l="0" t="0" r="0" b="0"/>
            <wp:docPr id="1953" name="Рисунок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5037" cstate="print">
                      <a:extLst>
                        <a:ext uri="{28A0092B-C50C-407E-A947-70E740481C1C}">
                          <a14:useLocalDpi xmlns:a14="http://schemas.microsoft.com/office/drawing/2010/main" val="0"/>
                        </a:ext>
                      </a:extLst>
                    </a:blip>
                    <a:srcRect/>
                    <a:stretch>
                      <a:fillRect/>
                    </a:stretch>
                  </pic:blipFill>
                  <pic:spPr bwMode="auto">
                    <a:xfrm>
                      <a:off x="0" y="0"/>
                      <a:ext cx="2286000" cy="274320"/>
                    </a:xfrm>
                    <a:prstGeom prst="rect">
                      <a:avLst/>
                    </a:prstGeom>
                    <a:noFill/>
                    <a:ln>
                      <a:noFill/>
                    </a:ln>
                  </pic:spPr>
                </pic:pic>
              </a:graphicData>
            </a:graphic>
          </wp:inline>
        </w:drawing>
      </w:r>
    </w:p>
    <w:p w:rsidR="004E62EF" w:rsidRPr="00461C3A" w:rsidRDefault="004E62EF" w:rsidP="004E62EF">
      <w:pPr>
        <w:tabs>
          <w:tab w:val="left" w:pos="5669"/>
        </w:tabs>
        <w:ind w:firstLine="360"/>
        <w:jc w:val="both"/>
        <w:rPr>
          <w:b/>
          <w:sz w:val="24"/>
          <w:szCs w:val="24"/>
          <w:lang w:val="en-US"/>
        </w:rPr>
      </w:pPr>
      <w:r w:rsidRPr="00461C3A">
        <w:rPr>
          <w:b/>
          <w:sz w:val="24"/>
          <w:szCs w:val="24"/>
          <w:lang w:val="en-US"/>
        </w:rPr>
        <w:t xml:space="preserve">2.8. </w:t>
      </w:r>
      <w:r w:rsidRPr="00461C3A">
        <w:rPr>
          <w:b/>
          <w:noProof/>
          <w:position w:val="-12"/>
          <w:sz w:val="24"/>
          <w:szCs w:val="24"/>
        </w:rPr>
        <w:drawing>
          <wp:inline distT="0" distB="0" distL="0" distR="0">
            <wp:extent cx="1188720" cy="274320"/>
            <wp:effectExtent l="0" t="0" r="0" b="0"/>
            <wp:docPr id="1952" name="Рисунок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5038"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4E62EF" w:rsidRPr="00461C3A" w:rsidRDefault="004E62EF" w:rsidP="004E62EF">
      <w:pPr>
        <w:tabs>
          <w:tab w:val="left" w:pos="5669"/>
        </w:tabs>
        <w:ind w:firstLine="360"/>
        <w:jc w:val="both"/>
        <w:rPr>
          <w:b/>
          <w:sz w:val="24"/>
          <w:szCs w:val="24"/>
          <w:lang w:val="en-US"/>
        </w:rPr>
      </w:pPr>
      <w:r w:rsidRPr="00461C3A">
        <w:rPr>
          <w:b/>
          <w:sz w:val="24"/>
          <w:szCs w:val="24"/>
          <w:lang w:val="en-US"/>
        </w:rPr>
        <w:t xml:space="preserve">2.9. </w:t>
      </w:r>
      <w:r w:rsidRPr="00461C3A">
        <w:rPr>
          <w:b/>
          <w:noProof/>
          <w:position w:val="-12"/>
          <w:sz w:val="24"/>
          <w:szCs w:val="24"/>
        </w:rPr>
        <w:drawing>
          <wp:inline distT="0" distB="0" distL="0" distR="0">
            <wp:extent cx="731520" cy="274320"/>
            <wp:effectExtent l="0" t="0" r="0" b="0"/>
            <wp:docPr id="1951" name="Рисунок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5039"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p>
    <w:p w:rsidR="004E62EF" w:rsidRPr="00461C3A" w:rsidRDefault="004E62EF" w:rsidP="004E62EF">
      <w:pPr>
        <w:tabs>
          <w:tab w:val="left" w:pos="5669"/>
        </w:tabs>
        <w:ind w:firstLine="360"/>
        <w:jc w:val="both"/>
        <w:rPr>
          <w:b/>
          <w:sz w:val="24"/>
          <w:szCs w:val="24"/>
          <w:lang w:val="en-US"/>
        </w:rPr>
      </w:pPr>
      <w:smartTag w:uri="urn:schemas-microsoft-com:office:smarttags" w:element="time">
        <w:smartTagPr>
          <w:attr w:name="Hour" w:val="2"/>
          <w:attr w:name="Minute" w:val="10"/>
        </w:smartTagPr>
        <w:r w:rsidRPr="00461C3A">
          <w:rPr>
            <w:b/>
            <w:sz w:val="24"/>
            <w:szCs w:val="24"/>
            <w:lang w:val="en-US"/>
          </w:rPr>
          <w:t>2.10.</w:t>
        </w:r>
      </w:smartTag>
      <w:r w:rsidRPr="00461C3A">
        <w:rPr>
          <w:b/>
          <w:sz w:val="24"/>
          <w:szCs w:val="24"/>
          <w:lang w:val="en-US"/>
        </w:rPr>
        <w:t xml:space="preserve"> </w:t>
      </w:r>
      <w:r w:rsidRPr="00461C3A">
        <w:rPr>
          <w:b/>
          <w:noProof/>
          <w:position w:val="-16"/>
          <w:sz w:val="24"/>
          <w:szCs w:val="24"/>
        </w:rPr>
        <w:drawing>
          <wp:inline distT="0" distB="0" distL="0" distR="0">
            <wp:extent cx="1188720" cy="365760"/>
            <wp:effectExtent l="0" t="0" r="0" b="0"/>
            <wp:docPr id="1950" name="Рисунок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5040" cstate="print">
                      <a:extLst>
                        <a:ext uri="{28A0092B-C50C-407E-A947-70E740481C1C}">
                          <a14:useLocalDpi xmlns:a14="http://schemas.microsoft.com/office/drawing/2010/main" val="0"/>
                        </a:ext>
                      </a:extLst>
                    </a:blip>
                    <a:srcRect/>
                    <a:stretch>
                      <a:fillRect/>
                    </a:stretch>
                  </pic:blipFill>
                  <pic:spPr bwMode="auto">
                    <a:xfrm>
                      <a:off x="0" y="0"/>
                      <a:ext cx="1188720" cy="365760"/>
                    </a:xfrm>
                    <a:prstGeom prst="rect">
                      <a:avLst/>
                    </a:prstGeom>
                    <a:noFill/>
                    <a:ln>
                      <a:noFill/>
                    </a:ln>
                  </pic:spPr>
                </pic:pic>
              </a:graphicData>
            </a:graphic>
          </wp:inline>
        </w:drawing>
      </w:r>
    </w:p>
    <w:p w:rsidR="004E62EF" w:rsidRPr="00461C3A" w:rsidRDefault="004E62EF" w:rsidP="004E62EF">
      <w:pPr>
        <w:tabs>
          <w:tab w:val="left" w:pos="5669"/>
        </w:tabs>
        <w:ind w:firstLine="360"/>
        <w:jc w:val="both"/>
        <w:rPr>
          <w:b/>
          <w:sz w:val="24"/>
          <w:szCs w:val="24"/>
          <w:lang w:val="en-US"/>
        </w:rPr>
      </w:pPr>
      <w:smartTag w:uri="urn:schemas-microsoft-com:office:smarttags" w:element="time">
        <w:smartTagPr>
          <w:attr w:name="Hour" w:val="2"/>
          <w:attr w:name="Minute" w:val="11"/>
        </w:smartTagPr>
        <w:r w:rsidRPr="00461C3A">
          <w:rPr>
            <w:b/>
            <w:sz w:val="24"/>
            <w:szCs w:val="24"/>
            <w:lang w:val="en-US"/>
          </w:rPr>
          <w:t>2.11.</w:t>
        </w:r>
      </w:smartTag>
      <w:r w:rsidRPr="00461C3A">
        <w:rPr>
          <w:b/>
          <w:sz w:val="24"/>
          <w:szCs w:val="24"/>
          <w:lang w:val="en-US"/>
        </w:rPr>
        <w:t xml:space="preserve"> </w:t>
      </w:r>
      <w:r w:rsidRPr="00461C3A">
        <w:rPr>
          <w:b/>
          <w:noProof/>
          <w:position w:val="-34"/>
          <w:sz w:val="24"/>
          <w:szCs w:val="24"/>
        </w:rPr>
        <w:drawing>
          <wp:inline distT="0" distB="0" distL="0" distR="0">
            <wp:extent cx="914400" cy="548640"/>
            <wp:effectExtent l="0" t="0" r="0" b="3810"/>
            <wp:docPr id="1949" name="Рисунок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5041" cstate="print">
                      <a:extLst>
                        <a:ext uri="{28A0092B-C50C-407E-A947-70E740481C1C}">
                          <a14:useLocalDpi xmlns:a14="http://schemas.microsoft.com/office/drawing/2010/main" val="0"/>
                        </a:ext>
                      </a:extLst>
                    </a:blip>
                    <a:srcRect/>
                    <a:stretch>
                      <a:fillRect/>
                    </a:stretch>
                  </pic:blipFill>
                  <pic:spPr bwMode="auto">
                    <a:xfrm>
                      <a:off x="0" y="0"/>
                      <a:ext cx="914400" cy="548640"/>
                    </a:xfrm>
                    <a:prstGeom prst="rect">
                      <a:avLst/>
                    </a:prstGeom>
                    <a:noFill/>
                    <a:ln>
                      <a:noFill/>
                    </a:ln>
                  </pic:spPr>
                </pic:pic>
              </a:graphicData>
            </a:graphic>
          </wp:inline>
        </w:drawing>
      </w:r>
    </w:p>
    <w:p w:rsidR="004E62EF" w:rsidRPr="00461C3A" w:rsidRDefault="004E62EF" w:rsidP="004E62EF">
      <w:pPr>
        <w:tabs>
          <w:tab w:val="left" w:pos="5669"/>
        </w:tabs>
        <w:ind w:firstLine="360"/>
        <w:jc w:val="both"/>
        <w:rPr>
          <w:b/>
          <w:sz w:val="24"/>
          <w:szCs w:val="24"/>
          <w:lang w:val="en-US"/>
        </w:rPr>
      </w:pPr>
      <w:smartTag w:uri="urn:schemas-microsoft-com:office:smarttags" w:element="time">
        <w:smartTagPr>
          <w:attr w:name="Hour" w:val="2"/>
          <w:attr w:name="Minute" w:val="12"/>
        </w:smartTagPr>
        <w:r w:rsidRPr="00461C3A">
          <w:rPr>
            <w:b/>
            <w:sz w:val="24"/>
            <w:szCs w:val="24"/>
            <w:lang w:val="en-US"/>
          </w:rPr>
          <w:t>2.12.</w:t>
        </w:r>
      </w:smartTag>
      <w:r w:rsidRPr="00461C3A">
        <w:rPr>
          <w:b/>
          <w:sz w:val="24"/>
          <w:szCs w:val="24"/>
          <w:lang w:val="en-US"/>
        </w:rPr>
        <w:t xml:space="preserve"> </w:t>
      </w:r>
      <w:r w:rsidRPr="00461C3A">
        <w:rPr>
          <w:b/>
          <w:noProof/>
          <w:position w:val="-34"/>
          <w:sz w:val="24"/>
          <w:szCs w:val="24"/>
        </w:rPr>
        <w:drawing>
          <wp:inline distT="0" distB="0" distL="0" distR="0">
            <wp:extent cx="1188720" cy="548640"/>
            <wp:effectExtent l="0" t="0" r="0" b="3810"/>
            <wp:docPr id="1948" name="Рисунок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5042"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p>
    <w:p w:rsidR="004E62EF" w:rsidRPr="00461C3A" w:rsidRDefault="004E62EF" w:rsidP="004E62EF">
      <w:pPr>
        <w:tabs>
          <w:tab w:val="left" w:pos="5669"/>
        </w:tabs>
        <w:ind w:firstLine="360"/>
        <w:jc w:val="both"/>
        <w:rPr>
          <w:b/>
          <w:sz w:val="24"/>
          <w:szCs w:val="24"/>
          <w:lang w:val="en-US"/>
        </w:rPr>
      </w:pPr>
      <w:smartTag w:uri="urn:schemas-microsoft-com:office:smarttags" w:element="time">
        <w:smartTagPr>
          <w:attr w:name="Hour" w:val="2"/>
          <w:attr w:name="Minute" w:val="13"/>
        </w:smartTagPr>
        <w:r w:rsidRPr="00461C3A">
          <w:rPr>
            <w:b/>
            <w:sz w:val="24"/>
            <w:szCs w:val="24"/>
            <w:lang w:val="en-US"/>
          </w:rPr>
          <w:t>2.13.</w:t>
        </w:r>
      </w:smartTag>
      <w:r w:rsidRPr="00461C3A">
        <w:rPr>
          <w:b/>
          <w:sz w:val="24"/>
          <w:szCs w:val="24"/>
          <w:lang w:val="en-US"/>
        </w:rPr>
        <w:t xml:space="preserve"> </w:t>
      </w:r>
      <w:r w:rsidRPr="00461C3A">
        <w:rPr>
          <w:b/>
          <w:noProof/>
          <w:position w:val="-16"/>
          <w:sz w:val="24"/>
          <w:szCs w:val="24"/>
        </w:rPr>
        <w:drawing>
          <wp:inline distT="0" distB="0" distL="0" distR="0">
            <wp:extent cx="2651760" cy="274320"/>
            <wp:effectExtent l="0" t="0" r="0" b="0"/>
            <wp:docPr id="1947" name="Рисунок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5043" cstate="print">
                      <a:extLst>
                        <a:ext uri="{28A0092B-C50C-407E-A947-70E740481C1C}">
                          <a14:useLocalDpi xmlns:a14="http://schemas.microsoft.com/office/drawing/2010/main" val="0"/>
                        </a:ext>
                      </a:extLst>
                    </a:blip>
                    <a:srcRect/>
                    <a:stretch>
                      <a:fillRect/>
                    </a:stretch>
                  </pic:blipFill>
                  <pic:spPr bwMode="auto">
                    <a:xfrm>
                      <a:off x="0" y="0"/>
                      <a:ext cx="2651760" cy="274320"/>
                    </a:xfrm>
                    <a:prstGeom prst="rect">
                      <a:avLst/>
                    </a:prstGeom>
                    <a:noFill/>
                    <a:ln>
                      <a:noFill/>
                    </a:ln>
                  </pic:spPr>
                </pic:pic>
              </a:graphicData>
            </a:graphic>
          </wp:inline>
        </w:drawing>
      </w:r>
    </w:p>
    <w:p w:rsidR="004E62EF" w:rsidRPr="00461C3A" w:rsidRDefault="004E62EF" w:rsidP="004E62EF">
      <w:pPr>
        <w:tabs>
          <w:tab w:val="left" w:pos="5669"/>
        </w:tabs>
        <w:ind w:firstLine="360"/>
        <w:jc w:val="both"/>
        <w:rPr>
          <w:b/>
          <w:sz w:val="24"/>
          <w:szCs w:val="24"/>
          <w:lang w:val="en-US"/>
        </w:rPr>
      </w:pPr>
      <w:smartTag w:uri="urn:schemas-microsoft-com:office:smarttags" w:element="time">
        <w:smartTagPr>
          <w:attr w:name="Hour" w:val="2"/>
          <w:attr w:name="Minute" w:val="14"/>
        </w:smartTagPr>
        <w:r w:rsidRPr="00461C3A">
          <w:rPr>
            <w:b/>
            <w:sz w:val="24"/>
            <w:szCs w:val="24"/>
            <w:lang w:val="en-US"/>
          </w:rPr>
          <w:t>2.14.</w:t>
        </w:r>
      </w:smartTag>
      <w:r w:rsidRPr="00461C3A">
        <w:rPr>
          <w:b/>
          <w:sz w:val="24"/>
          <w:szCs w:val="24"/>
          <w:lang w:val="en-US"/>
        </w:rPr>
        <w:t xml:space="preserve"> </w:t>
      </w:r>
      <w:r w:rsidRPr="00461C3A">
        <w:rPr>
          <w:b/>
          <w:noProof/>
          <w:position w:val="-16"/>
          <w:sz w:val="24"/>
          <w:szCs w:val="24"/>
        </w:rPr>
        <w:drawing>
          <wp:inline distT="0" distB="0" distL="0" distR="0">
            <wp:extent cx="2468880" cy="274320"/>
            <wp:effectExtent l="0" t="0" r="7620" b="0"/>
            <wp:docPr id="1946" name="Рисунок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5044" cstate="print">
                      <a:extLst>
                        <a:ext uri="{28A0092B-C50C-407E-A947-70E740481C1C}">
                          <a14:useLocalDpi xmlns:a14="http://schemas.microsoft.com/office/drawing/2010/main" val="0"/>
                        </a:ext>
                      </a:extLst>
                    </a:blip>
                    <a:srcRect/>
                    <a:stretch>
                      <a:fillRect/>
                    </a:stretch>
                  </pic:blipFill>
                  <pic:spPr bwMode="auto">
                    <a:xfrm>
                      <a:off x="0" y="0"/>
                      <a:ext cx="2468880" cy="274320"/>
                    </a:xfrm>
                    <a:prstGeom prst="rect">
                      <a:avLst/>
                    </a:prstGeom>
                    <a:noFill/>
                    <a:ln>
                      <a:noFill/>
                    </a:ln>
                  </pic:spPr>
                </pic:pic>
              </a:graphicData>
            </a:graphic>
          </wp:inline>
        </w:drawing>
      </w:r>
    </w:p>
    <w:p w:rsidR="004E62EF" w:rsidRPr="00461C3A" w:rsidRDefault="004E62EF" w:rsidP="004E62EF">
      <w:pPr>
        <w:tabs>
          <w:tab w:val="left" w:pos="5669"/>
        </w:tabs>
        <w:ind w:firstLine="360"/>
        <w:jc w:val="both"/>
        <w:rPr>
          <w:sz w:val="24"/>
          <w:szCs w:val="24"/>
          <w:lang w:val="en-US"/>
        </w:rPr>
      </w:pPr>
      <w:smartTag w:uri="urn:schemas-microsoft-com:office:smarttags" w:element="time">
        <w:smartTagPr>
          <w:attr w:name="Hour" w:val="2"/>
          <w:attr w:name="Minute" w:val="15"/>
        </w:smartTagPr>
        <w:r w:rsidRPr="00461C3A">
          <w:rPr>
            <w:b/>
            <w:sz w:val="24"/>
            <w:szCs w:val="24"/>
            <w:lang w:val="en-US"/>
          </w:rPr>
          <w:t>2.15.</w:t>
        </w:r>
      </w:smartTag>
      <w:r w:rsidRPr="00461C3A">
        <w:rPr>
          <w:b/>
          <w:sz w:val="24"/>
          <w:szCs w:val="24"/>
          <w:lang w:val="en-US"/>
        </w:rPr>
        <w:t xml:space="preserve"> </w:t>
      </w:r>
      <w:r w:rsidRPr="00461C3A">
        <w:rPr>
          <w:b/>
          <w:noProof/>
          <w:position w:val="-16"/>
          <w:sz w:val="24"/>
          <w:szCs w:val="24"/>
        </w:rPr>
        <w:drawing>
          <wp:inline distT="0" distB="0" distL="0" distR="0">
            <wp:extent cx="1280160" cy="365760"/>
            <wp:effectExtent l="0" t="0" r="0" b="0"/>
            <wp:docPr id="1945" name="Рисунок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5045" cstate="print">
                      <a:extLst>
                        <a:ext uri="{28A0092B-C50C-407E-A947-70E740481C1C}">
                          <a14:useLocalDpi xmlns:a14="http://schemas.microsoft.com/office/drawing/2010/main" val="0"/>
                        </a:ext>
                      </a:extLst>
                    </a:blip>
                    <a:srcRect/>
                    <a:stretch>
                      <a:fillRect/>
                    </a:stretch>
                  </pic:blipFill>
                  <pic:spPr bwMode="auto">
                    <a:xfrm>
                      <a:off x="0" y="0"/>
                      <a:ext cx="1280160" cy="365760"/>
                    </a:xfrm>
                    <a:prstGeom prst="rect">
                      <a:avLst/>
                    </a:prstGeom>
                    <a:noFill/>
                    <a:ln>
                      <a:noFill/>
                    </a:ln>
                  </pic:spPr>
                </pic:pic>
              </a:graphicData>
            </a:graphic>
          </wp:inline>
        </w:drawing>
      </w:r>
    </w:p>
    <w:p w:rsidR="004E62EF" w:rsidRPr="00461C3A" w:rsidRDefault="004E62EF" w:rsidP="004E62EF">
      <w:pPr>
        <w:tabs>
          <w:tab w:val="left" w:pos="5669"/>
        </w:tabs>
        <w:ind w:firstLine="360"/>
        <w:jc w:val="both"/>
        <w:rPr>
          <w:sz w:val="24"/>
          <w:szCs w:val="24"/>
          <w:lang w:val="en-US"/>
        </w:rPr>
      </w:pPr>
      <w:smartTag w:uri="urn:schemas-microsoft-com:office:smarttags" w:element="time">
        <w:smartTagPr>
          <w:attr w:name="Hour" w:val="2"/>
          <w:attr w:name="Minute" w:val="16"/>
        </w:smartTagPr>
        <w:r w:rsidRPr="00461C3A">
          <w:rPr>
            <w:b/>
            <w:sz w:val="24"/>
            <w:szCs w:val="24"/>
            <w:lang w:val="en-US"/>
          </w:rPr>
          <w:t>2.16.</w:t>
        </w:r>
      </w:smartTag>
      <w:r w:rsidRPr="00461C3A">
        <w:rPr>
          <w:b/>
          <w:sz w:val="24"/>
          <w:szCs w:val="24"/>
          <w:lang w:val="en-US"/>
        </w:rPr>
        <w:t xml:space="preserve"> </w:t>
      </w:r>
      <w:r w:rsidRPr="00461C3A">
        <w:rPr>
          <w:b/>
          <w:noProof/>
          <w:position w:val="-12"/>
          <w:sz w:val="24"/>
          <w:szCs w:val="24"/>
        </w:rPr>
        <w:drawing>
          <wp:inline distT="0" distB="0" distL="0" distR="0">
            <wp:extent cx="914400" cy="274320"/>
            <wp:effectExtent l="0" t="0" r="0" b="0"/>
            <wp:docPr id="1944" name="Рисунок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5046"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p>
    <w:p w:rsidR="004E62EF" w:rsidRPr="00461C3A" w:rsidRDefault="004E62EF" w:rsidP="004E62EF">
      <w:pPr>
        <w:tabs>
          <w:tab w:val="left" w:pos="5669"/>
        </w:tabs>
        <w:ind w:firstLine="360"/>
        <w:jc w:val="both"/>
        <w:rPr>
          <w:sz w:val="24"/>
          <w:szCs w:val="24"/>
          <w:lang w:val="en-US"/>
        </w:rPr>
      </w:pPr>
      <w:smartTag w:uri="urn:schemas-microsoft-com:office:smarttags" w:element="time">
        <w:smartTagPr>
          <w:attr w:name="Hour" w:val="2"/>
          <w:attr w:name="Minute" w:val="17"/>
        </w:smartTagPr>
        <w:r w:rsidRPr="00461C3A">
          <w:rPr>
            <w:b/>
            <w:sz w:val="24"/>
            <w:szCs w:val="24"/>
            <w:lang w:val="en-US"/>
          </w:rPr>
          <w:t>2.17.</w:t>
        </w:r>
      </w:smartTag>
      <w:r w:rsidRPr="00461C3A">
        <w:rPr>
          <w:b/>
          <w:sz w:val="24"/>
          <w:szCs w:val="24"/>
          <w:lang w:val="en-US"/>
        </w:rPr>
        <w:t xml:space="preserve"> </w:t>
      </w:r>
      <w:r w:rsidRPr="00461C3A">
        <w:rPr>
          <w:b/>
          <w:noProof/>
          <w:position w:val="-16"/>
          <w:sz w:val="24"/>
          <w:szCs w:val="24"/>
        </w:rPr>
        <w:drawing>
          <wp:inline distT="0" distB="0" distL="0" distR="0">
            <wp:extent cx="2011680" cy="274320"/>
            <wp:effectExtent l="0" t="0" r="7620" b="0"/>
            <wp:docPr id="1943" name="Рисунок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5047" cstate="print">
                      <a:extLst>
                        <a:ext uri="{28A0092B-C50C-407E-A947-70E740481C1C}">
                          <a14:useLocalDpi xmlns:a14="http://schemas.microsoft.com/office/drawing/2010/main" val="0"/>
                        </a:ext>
                      </a:extLst>
                    </a:blip>
                    <a:srcRect/>
                    <a:stretch>
                      <a:fillRect/>
                    </a:stretch>
                  </pic:blipFill>
                  <pic:spPr bwMode="auto">
                    <a:xfrm>
                      <a:off x="0" y="0"/>
                      <a:ext cx="2011680" cy="274320"/>
                    </a:xfrm>
                    <a:prstGeom prst="rect">
                      <a:avLst/>
                    </a:prstGeom>
                    <a:noFill/>
                    <a:ln>
                      <a:noFill/>
                    </a:ln>
                  </pic:spPr>
                </pic:pic>
              </a:graphicData>
            </a:graphic>
          </wp:inline>
        </w:drawing>
      </w:r>
    </w:p>
    <w:p w:rsidR="004E62EF" w:rsidRPr="00461C3A" w:rsidRDefault="004E62EF" w:rsidP="004E62EF">
      <w:pPr>
        <w:tabs>
          <w:tab w:val="left" w:pos="5669"/>
        </w:tabs>
        <w:ind w:firstLine="360"/>
        <w:jc w:val="both"/>
        <w:rPr>
          <w:sz w:val="24"/>
          <w:szCs w:val="24"/>
          <w:lang w:val="en-US"/>
        </w:rPr>
      </w:pPr>
      <w:smartTag w:uri="urn:schemas-microsoft-com:office:smarttags" w:element="time">
        <w:smartTagPr>
          <w:attr w:name="Hour" w:val="2"/>
          <w:attr w:name="Minute" w:val="18"/>
        </w:smartTagPr>
        <w:r w:rsidRPr="00461C3A">
          <w:rPr>
            <w:b/>
            <w:sz w:val="24"/>
            <w:szCs w:val="24"/>
            <w:lang w:val="en-US"/>
          </w:rPr>
          <w:t>2.18.</w:t>
        </w:r>
      </w:smartTag>
      <w:r w:rsidRPr="00461C3A">
        <w:rPr>
          <w:b/>
          <w:sz w:val="24"/>
          <w:szCs w:val="24"/>
          <w:lang w:val="en-US"/>
        </w:rPr>
        <w:t xml:space="preserve"> </w:t>
      </w:r>
      <w:r w:rsidRPr="00461C3A">
        <w:rPr>
          <w:b/>
          <w:noProof/>
          <w:position w:val="-14"/>
          <w:sz w:val="24"/>
          <w:szCs w:val="24"/>
        </w:rPr>
        <w:drawing>
          <wp:inline distT="0" distB="0" distL="0" distR="0">
            <wp:extent cx="1737360" cy="274320"/>
            <wp:effectExtent l="0" t="0" r="0" b="0"/>
            <wp:docPr id="1942" name="Рисунок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5048"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p>
    <w:p w:rsidR="004E62EF" w:rsidRPr="00461C3A" w:rsidRDefault="004E62EF" w:rsidP="004E62EF">
      <w:pPr>
        <w:tabs>
          <w:tab w:val="left" w:pos="5669"/>
        </w:tabs>
        <w:ind w:firstLine="360"/>
        <w:jc w:val="both"/>
        <w:rPr>
          <w:sz w:val="24"/>
          <w:szCs w:val="24"/>
          <w:lang w:val="en-US"/>
        </w:rPr>
      </w:pPr>
      <w:smartTag w:uri="urn:schemas-microsoft-com:office:smarttags" w:element="time">
        <w:smartTagPr>
          <w:attr w:name="Hour" w:val="2"/>
          <w:attr w:name="Minute" w:val="19"/>
        </w:smartTagPr>
        <w:r w:rsidRPr="00461C3A">
          <w:rPr>
            <w:b/>
            <w:sz w:val="24"/>
            <w:szCs w:val="24"/>
            <w:lang w:val="en-US"/>
          </w:rPr>
          <w:t>2.19.</w:t>
        </w:r>
      </w:smartTag>
      <w:r w:rsidRPr="00461C3A">
        <w:rPr>
          <w:b/>
          <w:sz w:val="24"/>
          <w:szCs w:val="24"/>
          <w:lang w:val="en-US"/>
        </w:rPr>
        <w:t xml:space="preserve"> </w:t>
      </w:r>
      <w:r w:rsidRPr="00461C3A">
        <w:rPr>
          <w:b/>
          <w:noProof/>
          <w:position w:val="-34"/>
          <w:sz w:val="24"/>
          <w:szCs w:val="24"/>
        </w:rPr>
        <w:drawing>
          <wp:inline distT="0" distB="0" distL="0" distR="0">
            <wp:extent cx="1280160" cy="548640"/>
            <wp:effectExtent l="0" t="0" r="0" b="3810"/>
            <wp:docPr id="1941" name="Рисунок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5049" cstate="print">
                      <a:extLst>
                        <a:ext uri="{28A0092B-C50C-407E-A947-70E740481C1C}">
                          <a14:useLocalDpi xmlns:a14="http://schemas.microsoft.com/office/drawing/2010/main" val="0"/>
                        </a:ext>
                      </a:extLst>
                    </a:blip>
                    <a:srcRect/>
                    <a:stretch>
                      <a:fillRect/>
                    </a:stretch>
                  </pic:blipFill>
                  <pic:spPr bwMode="auto">
                    <a:xfrm>
                      <a:off x="0" y="0"/>
                      <a:ext cx="1280160" cy="548640"/>
                    </a:xfrm>
                    <a:prstGeom prst="rect">
                      <a:avLst/>
                    </a:prstGeom>
                    <a:noFill/>
                    <a:ln>
                      <a:noFill/>
                    </a:ln>
                  </pic:spPr>
                </pic:pic>
              </a:graphicData>
            </a:graphic>
          </wp:inline>
        </w:drawing>
      </w:r>
    </w:p>
    <w:p w:rsidR="004E62EF" w:rsidRPr="00461C3A" w:rsidRDefault="004E62EF" w:rsidP="004E62EF">
      <w:pPr>
        <w:tabs>
          <w:tab w:val="left" w:pos="5669"/>
        </w:tabs>
        <w:ind w:firstLine="360"/>
        <w:jc w:val="both"/>
        <w:rPr>
          <w:sz w:val="24"/>
          <w:szCs w:val="24"/>
          <w:lang w:val="en-US"/>
        </w:rPr>
      </w:pPr>
      <w:smartTag w:uri="urn:schemas-microsoft-com:office:smarttags" w:element="time">
        <w:smartTagPr>
          <w:attr w:name="Hour" w:val="2"/>
          <w:attr w:name="Minute" w:val="20"/>
        </w:smartTagPr>
        <w:r w:rsidRPr="00461C3A">
          <w:rPr>
            <w:b/>
            <w:sz w:val="24"/>
            <w:szCs w:val="24"/>
            <w:lang w:val="en-US"/>
          </w:rPr>
          <w:t>2.20.</w:t>
        </w:r>
      </w:smartTag>
      <w:r w:rsidRPr="00461C3A">
        <w:rPr>
          <w:b/>
          <w:sz w:val="24"/>
          <w:szCs w:val="24"/>
          <w:lang w:val="en-US"/>
        </w:rPr>
        <w:t xml:space="preserve"> </w:t>
      </w:r>
      <w:r w:rsidRPr="00461C3A">
        <w:rPr>
          <w:b/>
          <w:noProof/>
          <w:position w:val="-16"/>
          <w:sz w:val="24"/>
          <w:szCs w:val="24"/>
        </w:rPr>
        <w:drawing>
          <wp:inline distT="0" distB="0" distL="0" distR="0">
            <wp:extent cx="1188720" cy="274320"/>
            <wp:effectExtent l="0" t="0" r="0" b="0"/>
            <wp:docPr id="1940" name="Рисунок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5050"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4E62EF" w:rsidRPr="00461C3A" w:rsidRDefault="004E62EF" w:rsidP="004E62EF">
      <w:pPr>
        <w:jc w:val="both"/>
        <w:rPr>
          <w:sz w:val="24"/>
          <w:szCs w:val="24"/>
          <w:lang w:val="en-US"/>
        </w:rPr>
      </w:pPr>
    </w:p>
    <w:p w:rsidR="004E62EF" w:rsidRPr="00461C3A" w:rsidRDefault="004E62EF" w:rsidP="004E62EF">
      <w:pPr>
        <w:jc w:val="center"/>
        <w:rPr>
          <w:b/>
          <w:sz w:val="24"/>
          <w:szCs w:val="24"/>
          <w:lang w:val="en-US"/>
        </w:rPr>
      </w:pPr>
      <w:r w:rsidRPr="00461C3A">
        <w:rPr>
          <w:b/>
          <w:sz w:val="24"/>
          <w:szCs w:val="24"/>
          <w:lang w:val="en-US"/>
        </w:rPr>
        <w:t>3. Diferensial tenglamani yeching</w:t>
      </w:r>
    </w:p>
    <w:p w:rsidR="004E62EF" w:rsidRPr="00461C3A" w:rsidRDefault="004E62EF" w:rsidP="004E62EF">
      <w:pPr>
        <w:jc w:val="both"/>
        <w:rPr>
          <w:sz w:val="24"/>
          <w:szCs w:val="24"/>
          <w:lang w:val="en-US"/>
        </w:rPr>
      </w:pPr>
    </w:p>
    <w:p w:rsidR="004E62EF" w:rsidRPr="00461C3A" w:rsidRDefault="004E62EF" w:rsidP="004E62EF">
      <w:pPr>
        <w:tabs>
          <w:tab w:val="left" w:pos="1440"/>
        </w:tabs>
        <w:ind w:firstLine="720"/>
        <w:jc w:val="both"/>
        <w:rPr>
          <w:sz w:val="24"/>
          <w:szCs w:val="24"/>
          <w:lang w:val="en-US"/>
        </w:rPr>
      </w:pPr>
      <w:r w:rsidRPr="00461C3A">
        <w:rPr>
          <w:b/>
          <w:sz w:val="24"/>
          <w:szCs w:val="24"/>
          <w:lang w:val="en-US"/>
        </w:rPr>
        <w:t>3.1.</w:t>
      </w:r>
      <w:r w:rsidRPr="00461C3A">
        <w:rPr>
          <w:sz w:val="24"/>
          <w:szCs w:val="24"/>
          <w:lang w:val="en-US"/>
        </w:rPr>
        <w:t xml:space="preserve"> </w:t>
      </w:r>
      <w:r w:rsidRPr="00461C3A">
        <w:rPr>
          <w:sz w:val="24"/>
          <w:szCs w:val="24"/>
          <w:lang w:val="en-GB"/>
        </w:rPr>
        <w:t>a</w:t>
      </w:r>
      <w:r w:rsidRPr="00461C3A">
        <w:rPr>
          <w:sz w:val="24"/>
          <w:szCs w:val="24"/>
          <w:lang w:val="en-US"/>
        </w:rPr>
        <w:t xml:space="preserve">) </w:t>
      </w:r>
      <w:r w:rsidRPr="00461C3A">
        <w:rPr>
          <w:noProof/>
          <w:position w:val="-34"/>
          <w:sz w:val="24"/>
          <w:szCs w:val="24"/>
        </w:rPr>
        <w:drawing>
          <wp:inline distT="0" distB="0" distL="0" distR="0">
            <wp:extent cx="914400" cy="548640"/>
            <wp:effectExtent l="0" t="0" r="0" b="3810"/>
            <wp:docPr id="1939" name="Рисунок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5051" cstate="print">
                      <a:extLst>
                        <a:ext uri="{28A0092B-C50C-407E-A947-70E740481C1C}">
                          <a14:useLocalDpi xmlns:a14="http://schemas.microsoft.com/office/drawing/2010/main" val="0"/>
                        </a:ext>
                      </a:extLst>
                    </a:blip>
                    <a:srcRect/>
                    <a:stretch>
                      <a:fillRect/>
                    </a:stretch>
                  </pic:blipFill>
                  <pic:spPr bwMode="auto">
                    <a:xfrm>
                      <a:off x="0" y="0"/>
                      <a:ext cx="914400" cy="54864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US"/>
        </w:rPr>
      </w:pPr>
      <w:r w:rsidRPr="00461C3A">
        <w:rPr>
          <w:sz w:val="24"/>
          <w:szCs w:val="24"/>
          <w:lang w:val="en-US"/>
        </w:rPr>
        <w:tab/>
      </w:r>
      <w:r w:rsidRPr="00461C3A">
        <w:rPr>
          <w:sz w:val="24"/>
          <w:szCs w:val="24"/>
          <w:lang w:val="en-GB"/>
        </w:rPr>
        <w:t>b</w:t>
      </w:r>
      <w:r w:rsidRPr="00461C3A">
        <w:rPr>
          <w:sz w:val="24"/>
          <w:szCs w:val="24"/>
          <w:lang w:val="en-US"/>
        </w:rPr>
        <w:t xml:space="preserve">) </w:t>
      </w:r>
      <w:r w:rsidRPr="00461C3A">
        <w:rPr>
          <w:noProof/>
          <w:position w:val="-34"/>
          <w:sz w:val="24"/>
          <w:szCs w:val="24"/>
        </w:rPr>
        <w:drawing>
          <wp:inline distT="0" distB="0" distL="0" distR="0">
            <wp:extent cx="1463040" cy="548640"/>
            <wp:effectExtent l="0" t="0" r="3810" b="3810"/>
            <wp:docPr id="1938" name="Рисунок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5052" cstate="print">
                      <a:extLst>
                        <a:ext uri="{28A0092B-C50C-407E-A947-70E740481C1C}">
                          <a14:useLocalDpi xmlns:a14="http://schemas.microsoft.com/office/drawing/2010/main" val="0"/>
                        </a:ext>
                      </a:extLst>
                    </a:blip>
                    <a:srcRect/>
                    <a:stretch>
                      <a:fillRect/>
                    </a:stretch>
                  </pic:blipFill>
                  <pic:spPr bwMode="auto">
                    <a:xfrm>
                      <a:off x="0" y="0"/>
                      <a:ext cx="1463040" cy="54864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b/>
          <w:sz w:val="24"/>
          <w:szCs w:val="24"/>
          <w:lang w:val="en-GB"/>
        </w:rPr>
        <w:lastRenderedPageBreak/>
        <w:t>3.2.</w:t>
      </w:r>
      <w:r w:rsidRPr="00461C3A">
        <w:rPr>
          <w:sz w:val="24"/>
          <w:szCs w:val="24"/>
          <w:lang w:val="en-GB"/>
        </w:rPr>
        <w:t xml:space="preserve"> a) </w:t>
      </w:r>
      <w:r w:rsidRPr="00461C3A">
        <w:rPr>
          <w:noProof/>
          <w:position w:val="-14"/>
          <w:sz w:val="24"/>
          <w:szCs w:val="24"/>
        </w:rPr>
        <w:drawing>
          <wp:inline distT="0" distB="0" distL="0" distR="0">
            <wp:extent cx="1554480" cy="365760"/>
            <wp:effectExtent l="0" t="0" r="7620" b="0"/>
            <wp:docPr id="1937" name="Рисунок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5053" cstate="print">
                      <a:extLst>
                        <a:ext uri="{28A0092B-C50C-407E-A947-70E740481C1C}">
                          <a14:useLocalDpi xmlns:a14="http://schemas.microsoft.com/office/drawing/2010/main" val="0"/>
                        </a:ext>
                      </a:extLst>
                    </a:blip>
                    <a:srcRect/>
                    <a:stretch>
                      <a:fillRect/>
                    </a:stretch>
                  </pic:blipFill>
                  <pic:spPr bwMode="auto">
                    <a:xfrm>
                      <a:off x="0" y="0"/>
                      <a:ext cx="1554480" cy="36576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1463040" cy="274320"/>
            <wp:effectExtent l="0" t="0" r="3810" b="0"/>
            <wp:docPr id="1936" name="Рисунок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5054"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b/>
          <w:sz w:val="24"/>
          <w:szCs w:val="24"/>
          <w:lang w:val="en-GB"/>
        </w:rPr>
        <w:t>3.3.</w:t>
      </w:r>
      <w:r w:rsidRPr="00461C3A">
        <w:rPr>
          <w:sz w:val="24"/>
          <w:szCs w:val="24"/>
          <w:lang w:val="en-GB"/>
        </w:rPr>
        <w:t xml:space="preserve"> a) </w:t>
      </w:r>
      <w:r w:rsidRPr="00461C3A">
        <w:rPr>
          <w:noProof/>
          <w:position w:val="-12"/>
          <w:sz w:val="24"/>
          <w:szCs w:val="24"/>
        </w:rPr>
        <w:drawing>
          <wp:inline distT="0" distB="0" distL="0" distR="0">
            <wp:extent cx="1737360" cy="274320"/>
            <wp:effectExtent l="0" t="0" r="0" b="0"/>
            <wp:docPr id="1935" name="Рисунок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5055"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1554480" cy="274320"/>
            <wp:effectExtent l="0" t="0" r="0" b="0"/>
            <wp:docPr id="1934" name="Рисунок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5056"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b/>
          <w:sz w:val="24"/>
          <w:szCs w:val="24"/>
          <w:lang w:val="en-GB"/>
        </w:rPr>
        <w:t>3.4.</w:t>
      </w:r>
      <w:r w:rsidRPr="00461C3A">
        <w:rPr>
          <w:sz w:val="24"/>
          <w:szCs w:val="24"/>
          <w:lang w:val="en-GB"/>
        </w:rPr>
        <w:t xml:space="preserve"> a) </w:t>
      </w:r>
      <w:r w:rsidRPr="00461C3A">
        <w:rPr>
          <w:noProof/>
          <w:position w:val="-34"/>
          <w:sz w:val="24"/>
          <w:szCs w:val="24"/>
        </w:rPr>
        <w:drawing>
          <wp:inline distT="0" distB="0" distL="0" distR="0">
            <wp:extent cx="1280160" cy="548640"/>
            <wp:effectExtent l="0" t="0" r="0" b="3810"/>
            <wp:docPr id="1933" name="Рисунок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5057" cstate="print">
                      <a:extLst>
                        <a:ext uri="{28A0092B-C50C-407E-A947-70E740481C1C}">
                          <a14:useLocalDpi xmlns:a14="http://schemas.microsoft.com/office/drawing/2010/main" val="0"/>
                        </a:ext>
                      </a:extLst>
                    </a:blip>
                    <a:srcRect/>
                    <a:stretch>
                      <a:fillRect/>
                    </a:stretch>
                  </pic:blipFill>
                  <pic:spPr bwMode="auto">
                    <a:xfrm>
                      <a:off x="0" y="0"/>
                      <a:ext cx="1280160" cy="54864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sz w:val="24"/>
          <w:szCs w:val="24"/>
          <w:lang w:val="en-GB"/>
        </w:rPr>
        <w:tab/>
        <w:t xml:space="preserve">b) </w:t>
      </w:r>
      <w:r w:rsidRPr="00461C3A">
        <w:rPr>
          <w:noProof/>
          <w:position w:val="-20"/>
          <w:sz w:val="24"/>
          <w:szCs w:val="24"/>
        </w:rPr>
        <w:drawing>
          <wp:inline distT="0" distB="0" distL="0" distR="0">
            <wp:extent cx="1188720" cy="365760"/>
            <wp:effectExtent l="0" t="0" r="0" b="0"/>
            <wp:docPr id="1932" name="Рисунок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5058" cstate="print">
                      <a:extLst>
                        <a:ext uri="{28A0092B-C50C-407E-A947-70E740481C1C}">
                          <a14:useLocalDpi xmlns:a14="http://schemas.microsoft.com/office/drawing/2010/main" val="0"/>
                        </a:ext>
                      </a:extLst>
                    </a:blip>
                    <a:srcRect/>
                    <a:stretch>
                      <a:fillRect/>
                    </a:stretch>
                  </pic:blipFill>
                  <pic:spPr bwMode="auto">
                    <a:xfrm>
                      <a:off x="0" y="0"/>
                      <a:ext cx="1188720" cy="36576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b/>
          <w:sz w:val="24"/>
          <w:szCs w:val="24"/>
          <w:lang w:val="en-GB"/>
        </w:rPr>
        <w:t>3.5.</w:t>
      </w:r>
      <w:r w:rsidRPr="00461C3A">
        <w:rPr>
          <w:sz w:val="24"/>
          <w:szCs w:val="24"/>
          <w:lang w:val="en-GB"/>
        </w:rPr>
        <w:t xml:space="preserve"> a) </w:t>
      </w:r>
      <w:r w:rsidRPr="00461C3A">
        <w:rPr>
          <w:noProof/>
          <w:position w:val="-34"/>
          <w:sz w:val="24"/>
          <w:szCs w:val="24"/>
        </w:rPr>
        <w:drawing>
          <wp:inline distT="0" distB="0" distL="0" distR="0">
            <wp:extent cx="1280160" cy="548640"/>
            <wp:effectExtent l="0" t="0" r="0" b="3810"/>
            <wp:docPr id="1931" name="Рисунок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5059" cstate="print">
                      <a:extLst>
                        <a:ext uri="{28A0092B-C50C-407E-A947-70E740481C1C}">
                          <a14:useLocalDpi xmlns:a14="http://schemas.microsoft.com/office/drawing/2010/main" val="0"/>
                        </a:ext>
                      </a:extLst>
                    </a:blip>
                    <a:srcRect/>
                    <a:stretch>
                      <a:fillRect/>
                    </a:stretch>
                  </pic:blipFill>
                  <pic:spPr bwMode="auto">
                    <a:xfrm>
                      <a:off x="0" y="0"/>
                      <a:ext cx="1280160" cy="54864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2011680" cy="274320"/>
            <wp:effectExtent l="0" t="0" r="7620" b="0"/>
            <wp:docPr id="1930" name="Рисунок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5060" cstate="print">
                      <a:extLst>
                        <a:ext uri="{28A0092B-C50C-407E-A947-70E740481C1C}">
                          <a14:useLocalDpi xmlns:a14="http://schemas.microsoft.com/office/drawing/2010/main" val="0"/>
                        </a:ext>
                      </a:extLst>
                    </a:blip>
                    <a:srcRect/>
                    <a:stretch>
                      <a:fillRect/>
                    </a:stretch>
                  </pic:blipFill>
                  <pic:spPr bwMode="auto">
                    <a:xfrm>
                      <a:off x="0" y="0"/>
                      <a:ext cx="2011680" cy="27432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b/>
          <w:sz w:val="24"/>
          <w:szCs w:val="24"/>
          <w:lang w:val="en-GB"/>
        </w:rPr>
        <w:t>3.6.</w:t>
      </w:r>
      <w:r w:rsidRPr="00461C3A">
        <w:rPr>
          <w:sz w:val="24"/>
          <w:szCs w:val="24"/>
          <w:lang w:val="en-GB"/>
        </w:rPr>
        <w:t xml:space="preserve"> a) </w:t>
      </w:r>
      <w:r w:rsidRPr="00461C3A">
        <w:rPr>
          <w:noProof/>
          <w:position w:val="-14"/>
          <w:sz w:val="24"/>
          <w:szCs w:val="24"/>
        </w:rPr>
        <w:drawing>
          <wp:inline distT="0" distB="0" distL="0" distR="0">
            <wp:extent cx="1554480" cy="365760"/>
            <wp:effectExtent l="0" t="0" r="7620" b="0"/>
            <wp:docPr id="1929" name="Рисунок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5061" cstate="print">
                      <a:extLst>
                        <a:ext uri="{28A0092B-C50C-407E-A947-70E740481C1C}">
                          <a14:useLocalDpi xmlns:a14="http://schemas.microsoft.com/office/drawing/2010/main" val="0"/>
                        </a:ext>
                      </a:extLst>
                    </a:blip>
                    <a:srcRect/>
                    <a:stretch>
                      <a:fillRect/>
                    </a:stretch>
                  </pic:blipFill>
                  <pic:spPr bwMode="auto">
                    <a:xfrm>
                      <a:off x="0" y="0"/>
                      <a:ext cx="1554480" cy="36576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sz w:val="24"/>
          <w:szCs w:val="24"/>
          <w:lang w:val="en-GB"/>
        </w:rPr>
        <w:tab/>
        <w:t xml:space="preserve">b) </w:t>
      </w:r>
      <w:r w:rsidRPr="00461C3A">
        <w:rPr>
          <w:noProof/>
          <w:position w:val="-20"/>
          <w:sz w:val="24"/>
          <w:szCs w:val="24"/>
        </w:rPr>
        <w:drawing>
          <wp:inline distT="0" distB="0" distL="0" distR="0">
            <wp:extent cx="2560320" cy="365760"/>
            <wp:effectExtent l="0" t="0" r="0" b="0"/>
            <wp:docPr id="1928" name="Рисунок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5062" cstate="print">
                      <a:extLst>
                        <a:ext uri="{28A0092B-C50C-407E-A947-70E740481C1C}">
                          <a14:useLocalDpi xmlns:a14="http://schemas.microsoft.com/office/drawing/2010/main" val="0"/>
                        </a:ext>
                      </a:extLst>
                    </a:blip>
                    <a:srcRect/>
                    <a:stretch>
                      <a:fillRect/>
                    </a:stretch>
                  </pic:blipFill>
                  <pic:spPr bwMode="auto">
                    <a:xfrm>
                      <a:off x="0" y="0"/>
                      <a:ext cx="2560320" cy="36576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b/>
          <w:sz w:val="24"/>
          <w:szCs w:val="24"/>
          <w:lang w:val="en-GB"/>
        </w:rPr>
        <w:t>3.7.</w:t>
      </w:r>
      <w:r w:rsidRPr="00461C3A">
        <w:rPr>
          <w:sz w:val="24"/>
          <w:szCs w:val="24"/>
          <w:lang w:val="en-GB"/>
        </w:rPr>
        <w:t xml:space="preserve"> a) </w:t>
      </w:r>
      <w:r w:rsidRPr="00461C3A">
        <w:rPr>
          <w:noProof/>
          <w:position w:val="-34"/>
          <w:sz w:val="24"/>
          <w:szCs w:val="24"/>
        </w:rPr>
        <w:drawing>
          <wp:inline distT="0" distB="0" distL="0" distR="0">
            <wp:extent cx="1280160" cy="548640"/>
            <wp:effectExtent l="0" t="0" r="0" b="3810"/>
            <wp:docPr id="1927" name="Рисунок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5063" cstate="print">
                      <a:extLst>
                        <a:ext uri="{28A0092B-C50C-407E-A947-70E740481C1C}">
                          <a14:useLocalDpi xmlns:a14="http://schemas.microsoft.com/office/drawing/2010/main" val="0"/>
                        </a:ext>
                      </a:extLst>
                    </a:blip>
                    <a:srcRect/>
                    <a:stretch>
                      <a:fillRect/>
                    </a:stretch>
                  </pic:blipFill>
                  <pic:spPr bwMode="auto">
                    <a:xfrm>
                      <a:off x="0" y="0"/>
                      <a:ext cx="1280160" cy="54864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sz w:val="24"/>
          <w:szCs w:val="24"/>
          <w:lang w:val="en-GB"/>
        </w:rPr>
        <w:tab/>
        <w:t xml:space="preserve">b) </w:t>
      </w:r>
      <w:r w:rsidRPr="00461C3A">
        <w:rPr>
          <w:noProof/>
          <w:position w:val="-12"/>
          <w:sz w:val="24"/>
          <w:szCs w:val="24"/>
        </w:rPr>
        <w:drawing>
          <wp:inline distT="0" distB="0" distL="0" distR="0">
            <wp:extent cx="1097280" cy="274320"/>
            <wp:effectExtent l="0" t="0" r="7620" b="0"/>
            <wp:docPr id="1926" name="Рисунок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5064"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b/>
          <w:sz w:val="24"/>
          <w:szCs w:val="24"/>
          <w:lang w:val="en-GB"/>
        </w:rPr>
        <w:t>3.8.</w:t>
      </w:r>
      <w:r w:rsidRPr="00461C3A">
        <w:rPr>
          <w:sz w:val="24"/>
          <w:szCs w:val="24"/>
          <w:lang w:val="en-GB"/>
        </w:rPr>
        <w:t xml:space="preserve"> a) </w:t>
      </w:r>
      <w:r w:rsidRPr="00461C3A">
        <w:rPr>
          <w:noProof/>
          <w:position w:val="-34"/>
          <w:sz w:val="24"/>
          <w:szCs w:val="24"/>
        </w:rPr>
        <w:drawing>
          <wp:inline distT="0" distB="0" distL="0" distR="0">
            <wp:extent cx="1371600" cy="548640"/>
            <wp:effectExtent l="0" t="0" r="0" b="3810"/>
            <wp:docPr id="1925" name="Рисунок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5065" cstate="print">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sz w:val="24"/>
          <w:szCs w:val="24"/>
          <w:lang w:val="en-GB"/>
        </w:rPr>
        <w:tab/>
        <w:t xml:space="preserve">b) </w:t>
      </w:r>
      <w:r w:rsidRPr="00461C3A">
        <w:rPr>
          <w:noProof/>
          <w:position w:val="-12"/>
          <w:sz w:val="24"/>
          <w:szCs w:val="24"/>
        </w:rPr>
        <w:drawing>
          <wp:inline distT="0" distB="0" distL="0" distR="0">
            <wp:extent cx="1097280" cy="274320"/>
            <wp:effectExtent l="0" t="0" r="7620" b="0"/>
            <wp:docPr id="1924" name="Рисунок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5066"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b/>
          <w:sz w:val="24"/>
          <w:szCs w:val="24"/>
          <w:lang w:val="en-GB"/>
        </w:rPr>
        <w:t>3.9.</w:t>
      </w:r>
      <w:r w:rsidRPr="00461C3A">
        <w:rPr>
          <w:sz w:val="24"/>
          <w:szCs w:val="24"/>
          <w:lang w:val="en-GB"/>
        </w:rPr>
        <w:t xml:space="preserve"> a) </w:t>
      </w:r>
      <w:r w:rsidRPr="00461C3A">
        <w:rPr>
          <w:noProof/>
          <w:position w:val="-34"/>
          <w:sz w:val="24"/>
          <w:szCs w:val="24"/>
        </w:rPr>
        <w:drawing>
          <wp:inline distT="0" distB="0" distL="0" distR="0">
            <wp:extent cx="1371600" cy="548640"/>
            <wp:effectExtent l="0" t="0" r="0" b="3810"/>
            <wp:docPr id="1923" name="Рисунок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5067" cstate="print">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inline>
        </w:drawing>
      </w:r>
    </w:p>
    <w:p w:rsidR="004E62EF" w:rsidRPr="00461C3A" w:rsidRDefault="004E62EF" w:rsidP="004E62EF">
      <w:pPr>
        <w:tabs>
          <w:tab w:val="left" w:pos="1440"/>
        </w:tabs>
        <w:ind w:firstLine="720"/>
        <w:jc w:val="both"/>
        <w:rPr>
          <w:sz w:val="24"/>
          <w:szCs w:val="24"/>
          <w:lang w:val="en-GB"/>
        </w:rPr>
      </w:pPr>
      <w:r w:rsidRPr="00461C3A">
        <w:rPr>
          <w:sz w:val="24"/>
          <w:szCs w:val="24"/>
          <w:lang w:val="en-GB"/>
        </w:rPr>
        <w:tab/>
        <w:t xml:space="preserve">b) </w:t>
      </w:r>
      <w:r w:rsidRPr="00461C3A">
        <w:rPr>
          <w:noProof/>
          <w:position w:val="-12"/>
          <w:sz w:val="24"/>
          <w:szCs w:val="24"/>
        </w:rPr>
        <w:drawing>
          <wp:inline distT="0" distB="0" distL="0" distR="0">
            <wp:extent cx="1371600" cy="274320"/>
            <wp:effectExtent l="0" t="0" r="0" b="0"/>
            <wp:docPr id="1922" name="Рисунок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5068"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smartTag w:uri="urn:schemas-microsoft-com:office:smarttags" w:element="time">
        <w:smartTagPr>
          <w:attr w:name="Hour" w:val="3"/>
          <w:attr w:name="Minute" w:val="10"/>
        </w:smartTagPr>
        <w:r w:rsidRPr="00461C3A">
          <w:rPr>
            <w:b/>
            <w:sz w:val="24"/>
            <w:szCs w:val="24"/>
            <w:lang w:val="en-GB"/>
          </w:rPr>
          <w:t>3.10.</w:t>
        </w:r>
      </w:smartTag>
      <w:r w:rsidRPr="00461C3A">
        <w:rPr>
          <w:sz w:val="24"/>
          <w:szCs w:val="24"/>
          <w:lang w:val="en-GB"/>
        </w:rPr>
        <w:t xml:space="preserve"> a) </w:t>
      </w:r>
      <w:r w:rsidRPr="00461C3A">
        <w:rPr>
          <w:noProof/>
          <w:position w:val="-34"/>
          <w:sz w:val="24"/>
          <w:szCs w:val="24"/>
        </w:rPr>
        <w:drawing>
          <wp:inline distT="0" distB="0" distL="0" distR="0">
            <wp:extent cx="1371600" cy="548640"/>
            <wp:effectExtent l="0" t="0" r="0" b="3810"/>
            <wp:docPr id="1921" name="Рисунок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5069" cstate="print">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2103120" cy="274320"/>
            <wp:effectExtent l="0" t="0" r="0" b="0"/>
            <wp:docPr id="1920" name="Рисунок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5070"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smartTag w:uri="urn:schemas-microsoft-com:office:smarttags" w:element="time">
        <w:smartTagPr>
          <w:attr w:name="Hour" w:val="3"/>
          <w:attr w:name="Minute" w:val="11"/>
        </w:smartTagPr>
        <w:r w:rsidRPr="00461C3A">
          <w:rPr>
            <w:b/>
            <w:sz w:val="24"/>
            <w:szCs w:val="24"/>
            <w:lang w:val="en-GB"/>
          </w:rPr>
          <w:t>3.11.</w:t>
        </w:r>
      </w:smartTag>
      <w:r w:rsidRPr="00461C3A">
        <w:rPr>
          <w:sz w:val="24"/>
          <w:szCs w:val="24"/>
          <w:lang w:val="en-GB"/>
        </w:rPr>
        <w:t xml:space="preserve"> a) </w:t>
      </w:r>
      <w:r w:rsidRPr="00461C3A">
        <w:rPr>
          <w:noProof/>
          <w:position w:val="-14"/>
          <w:sz w:val="24"/>
          <w:szCs w:val="24"/>
        </w:rPr>
        <w:drawing>
          <wp:inline distT="0" distB="0" distL="0" distR="0">
            <wp:extent cx="1645920" cy="365760"/>
            <wp:effectExtent l="0" t="0" r="0" b="0"/>
            <wp:docPr id="1919" name="Рисунок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5071"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3108960" cy="274320"/>
            <wp:effectExtent l="0" t="0" r="0" b="0"/>
            <wp:docPr id="1918" name="Рисунок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5072" cstate="print">
                      <a:extLst>
                        <a:ext uri="{28A0092B-C50C-407E-A947-70E740481C1C}">
                          <a14:useLocalDpi xmlns:a14="http://schemas.microsoft.com/office/drawing/2010/main" val="0"/>
                        </a:ext>
                      </a:extLst>
                    </a:blip>
                    <a:srcRect/>
                    <a:stretch>
                      <a:fillRect/>
                    </a:stretch>
                  </pic:blipFill>
                  <pic:spPr bwMode="auto">
                    <a:xfrm>
                      <a:off x="0" y="0"/>
                      <a:ext cx="3108960" cy="27432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smartTag w:uri="urn:schemas-microsoft-com:office:smarttags" w:element="time">
        <w:smartTagPr>
          <w:attr w:name="Hour" w:val="3"/>
          <w:attr w:name="Minute" w:val="12"/>
        </w:smartTagPr>
        <w:r w:rsidRPr="00461C3A">
          <w:rPr>
            <w:b/>
            <w:sz w:val="24"/>
            <w:szCs w:val="24"/>
            <w:lang w:val="en-GB"/>
          </w:rPr>
          <w:t>3.12.</w:t>
        </w:r>
      </w:smartTag>
      <w:r w:rsidRPr="00461C3A">
        <w:rPr>
          <w:sz w:val="24"/>
          <w:szCs w:val="24"/>
          <w:lang w:val="en-GB"/>
        </w:rPr>
        <w:t xml:space="preserve"> a) </w:t>
      </w:r>
      <w:r w:rsidRPr="00461C3A">
        <w:rPr>
          <w:noProof/>
          <w:position w:val="-12"/>
          <w:sz w:val="24"/>
          <w:szCs w:val="24"/>
        </w:rPr>
        <w:drawing>
          <wp:inline distT="0" distB="0" distL="0" distR="0">
            <wp:extent cx="1737360" cy="274320"/>
            <wp:effectExtent l="0" t="0" r="0" b="0"/>
            <wp:docPr id="1917" name="Рисунок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5073"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1920240" cy="274320"/>
            <wp:effectExtent l="0" t="0" r="3810" b="0"/>
            <wp:docPr id="1916" name="Рисунок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5074"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smartTag w:uri="urn:schemas-microsoft-com:office:smarttags" w:element="time">
        <w:smartTagPr>
          <w:attr w:name="Hour" w:val="3"/>
          <w:attr w:name="Minute" w:val="13"/>
        </w:smartTagPr>
        <w:r w:rsidRPr="00461C3A">
          <w:rPr>
            <w:b/>
            <w:sz w:val="24"/>
            <w:szCs w:val="24"/>
            <w:lang w:val="en-GB"/>
          </w:rPr>
          <w:t>3.13.</w:t>
        </w:r>
      </w:smartTag>
      <w:r w:rsidRPr="00461C3A">
        <w:rPr>
          <w:sz w:val="24"/>
          <w:szCs w:val="24"/>
          <w:lang w:val="en-GB"/>
        </w:rPr>
        <w:t xml:space="preserve"> a) </w:t>
      </w:r>
      <w:r w:rsidRPr="00461C3A">
        <w:rPr>
          <w:noProof/>
          <w:position w:val="-34"/>
          <w:sz w:val="24"/>
          <w:szCs w:val="24"/>
        </w:rPr>
        <w:drawing>
          <wp:inline distT="0" distB="0" distL="0" distR="0">
            <wp:extent cx="1371600" cy="548640"/>
            <wp:effectExtent l="0" t="0" r="0" b="3810"/>
            <wp:docPr id="1915" name="Рисунок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5075" cstate="print">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r w:rsidRPr="00461C3A">
        <w:rPr>
          <w:sz w:val="24"/>
          <w:szCs w:val="24"/>
          <w:lang w:val="en-GB"/>
        </w:rPr>
        <w:tab/>
        <w:t xml:space="preserve">b) </w:t>
      </w:r>
      <w:r w:rsidRPr="00461C3A">
        <w:rPr>
          <w:noProof/>
          <w:position w:val="-18"/>
          <w:sz w:val="24"/>
          <w:szCs w:val="24"/>
        </w:rPr>
        <w:drawing>
          <wp:inline distT="0" distB="0" distL="0" distR="0">
            <wp:extent cx="2468880" cy="274320"/>
            <wp:effectExtent l="0" t="0" r="7620" b="0"/>
            <wp:docPr id="1914" name="Рисунок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5076" cstate="print">
                      <a:extLst>
                        <a:ext uri="{28A0092B-C50C-407E-A947-70E740481C1C}">
                          <a14:useLocalDpi xmlns:a14="http://schemas.microsoft.com/office/drawing/2010/main" val="0"/>
                        </a:ext>
                      </a:extLst>
                    </a:blip>
                    <a:srcRect/>
                    <a:stretch>
                      <a:fillRect/>
                    </a:stretch>
                  </pic:blipFill>
                  <pic:spPr bwMode="auto">
                    <a:xfrm>
                      <a:off x="0" y="0"/>
                      <a:ext cx="2468880" cy="27432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smartTag w:uri="urn:schemas-microsoft-com:office:smarttags" w:element="time">
        <w:smartTagPr>
          <w:attr w:name="Hour" w:val="3"/>
          <w:attr w:name="Minute" w:val="14"/>
        </w:smartTagPr>
        <w:r w:rsidRPr="00461C3A">
          <w:rPr>
            <w:b/>
            <w:sz w:val="24"/>
            <w:szCs w:val="24"/>
            <w:lang w:val="en-GB"/>
          </w:rPr>
          <w:lastRenderedPageBreak/>
          <w:t>3.14.</w:t>
        </w:r>
      </w:smartTag>
      <w:r w:rsidRPr="00461C3A">
        <w:rPr>
          <w:sz w:val="24"/>
          <w:szCs w:val="24"/>
          <w:lang w:val="en-GB"/>
        </w:rPr>
        <w:t xml:space="preserve"> a) </w:t>
      </w:r>
      <w:r w:rsidRPr="00461C3A">
        <w:rPr>
          <w:noProof/>
          <w:position w:val="-34"/>
          <w:sz w:val="24"/>
          <w:szCs w:val="24"/>
        </w:rPr>
        <w:drawing>
          <wp:inline distT="0" distB="0" distL="0" distR="0">
            <wp:extent cx="1371600" cy="548640"/>
            <wp:effectExtent l="0" t="0" r="0" b="3810"/>
            <wp:docPr id="1913" name="Рисунок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5077" cstate="print">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1920240" cy="274320"/>
            <wp:effectExtent l="0" t="0" r="3810" b="0"/>
            <wp:docPr id="1912" name="Рисунок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5078"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smartTag w:uri="urn:schemas-microsoft-com:office:smarttags" w:element="time">
        <w:smartTagPr>
          <w:attr w:name="Hour" w:val="3"/>
          <w:attr w:name="Minute" w:val="15"/>
        </w:smartTagPr>
        <w:r w:rsidRPr="00461C3A">
          <w:rPr>
            <w:b/>
            <w:sz w:val="24"/>
            <w:szCs w:val="24"/>
            <w:lang w:val="en-GB"/>
          </w:rPr>
          <w:t>3.15.</w:t>
        </w:r>
      </w:smartTag>
      <w:r w:rsidRPr="00461C3A">
        <w:rPr>
          <w:sz w:val="24"/>
          <w:szCs w:val="24"/>
          <w:lang w:val="en-GB"/>
        </w:rPr>
        <w:t xml:space="preserve"> a) </w:t>
      </w:r>
      <w:r w:rsidRPr="00461C3A">
        <w:rPr>
          <w:noProof/>
          <w:position w:val="-34"/>
          <w:sz w:val="24"/>
          <w:szCs w:val="24"/>
        </w:rPr>
        <w:drawing>
          <wp:inline distT="0" distB="0" distL="0" distR="0">
            <wp:extent cx="1280160" cy="548640"/>
            <wp:effectExtent l="0" t="0" r="0" b="3810"/>
            <wp:docPr id="1911" name="Рисунок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5079" cstate="print">
                      <a:extLst>
                        <a:ext uri="{28A0092B-C50C-407E-A947-70E740481C1C}">
                          <a14:useLocalDpi xmlns:a14="http://schemas.microsoft.com/office/drawing/2010/main" val="0"/>
                        </a:ext>
                      </a:extLst>
                    </a:blip>
                    <a:srcRect/>
                    <a:stretch>
                      <a:fillRect/>
                    </a:stretch>
                  </pic:blipFill>
                  <pic:spPr bwMode="auto">
                    <a:xfrm>
                      <a:off x="0" y="0"/>
                      <a:ext cx="1280160" cy="54864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r w:rsidRPr="00461C3A">
        <w:rPr>
          <w:sz w:val="24"/>
          <w:szCs w:val="24"/>
          <w:lang w:val="en-GB"/>
        </w:rPr>
        <w:tab/>
        <w:t xml:space="preserve">b) </w:t>
      </w:r>
      <w:r w:rsidRPr="00461C3A">
        <w:rPr>
          <w:noProof/>
          <w:position w:val="-18"/>
          <w:sz w:val="24"/>
          <w:szCs w:val="24"/>
        </w:rPr>
        <w:drawing>
          <wp:inline distT="0" distB="0" distL="0" distR="0">
            <wp:extent cx="2926080" cy="274320"/>
            <wp:effectExtent l="0" t="0" r="0" b="0"/>
            <wp:docPr id="1910" name="Рисунок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5080" cstate="print">
                      <a:extLst>
                        <a:ext uri="{28A0092B-C50C-407E-A947-70E740481C1C}">
                          <a14:useLocalDpi xmlns:a14="http://schemas.microsoft.com/office/drawing/2010/main" val="0"/>
                        </a:ext>
                      </a:extLst>
                    </a:blip>
                    <a:srcRect/>
                    <a:stretch>
                      <a:fillRect/>
                    </a:stretch>
                  </pic:blipFill>
                  <pic:spPr bwMode="auto">
                    <a:xfrm>
                      <a:off x="0" y="0"/>
                      <a:ext cx="2926080" cy="27432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smartTag w:uri="urn:schemas-microsoft-com:office:smarttags" w:element="time">
        <w:smartTagPr>
          <w:attr w:name="Hour" w:val="3"/>
          <w:attr w:name="Minute" w:val="16"/>
        </w:smartTagPr>
        <w:r w:rsidRPr="00461C3A">
          <w:rPr>
            <w:b/>
            <w:sz w:val="24"/>
            <w:szCs w:val="24"/>
            <w:lang w:val="en-GB"/>
          </w:rPr>
          <w:t>3.16.</w:t>
        </w:r>
      </w:smartTag>
      <w:r w:rsidRPr="00461C3A">
        <w:rPr>
          <w:sz w:val="24"/>
          <w:szCs w:val="24"/>
          <w:lang w:val="en-GB"/>
        </w:rPr>
        <w:t xml:space="preserve"> a) </w:t>
      </w:r>
      <w:r w:rsidRPr="00461C3A">
        <w:rPr>
          <w:noProof/>
          <w:position w:val="-14"/>
          <w:sz w:val="24"/>
          <w:szCs w:val="24"/>
        </w:rPr>
        <w:drawing>
          <wp:inline distT="0" distB="0" distL="0" distR="0">
            <wp:extent cx="1645920" cy="365760"/>
            <wp:effectExtent l="0" t="0" r="0" b="0"/>
            <wp:docPr id="1909" name="Рисунок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5081"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1554480" cy="274320"/>
            <wp:effectExtent l="0" t="0" r="0" b="0"/>
            <wp:docPr id="1908" name="Рисунок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5082"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smartTag w:uri="urn:schemas-microsoft-com:office:smarttags" w:element="time">
        <w:smartTagPr>
          <w:attr w:name="Hour" w:val="3"/>
          <w:attr w:name="Minute" w:val="17"/>
        </w:smartTagPr>
        <w:r w:rsidRPr="00461C3A">
          <w:rPr>
            <w:b/>
            <w:sz w:val="24"/>
            <w:szCs w:val="24"/>
            <w:lang w:val="en-GB"/>
          </w:rPr>
          <w:t>3.17.</w:t>
        </w:r>
      </w:smartTag>
      <w:r w:rsidRPr="00461C3A">
        <w:rPr>
          <w:sz w:val="24"/>
          <w:szCs w:val="24"/>
          <w:lang w:val="en-GB"/>
        </w:rPr>
        <w:t xml:space="preserve"> a) </w:t>
      </w:r>
      <w:r w:rsidRPr="00461C3A">
        <w:rPr>
          <w:noProof/>
          <w:position w:val="-34"/>
          <w:sz w:val="24"/>
          <w:szCs w:val="24"/>
        </w:rPr>
        <w:drawing>
          <wp:inline distT="0" distB="0" distL="0" distR="0">
            <wp:extent cx="1371600" cy="548640"/>
            <wp:effectExtent l="0" t="0" r="0" b="3810"/>
            <wp:docPr id="1907" name="Рисунок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5083" cstate="print">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1920240" cy="274320"/>
            <wp:effectExtent l="0" t="0" r="3810" b="0"/>
            <wp:docPr id="1906" name="Рисунок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5084"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p>
    <w:p w:rsidR="004E62EF" w:rsidRPr="00461C3A" w:rsidRDefault="004E62EF" w:rsidP="004E62EF">
      <w:pPr>
        <w:tabs>
          <w:tab w:val="left" w:pos="1596"/>
        </w:tabs>
        <w:ind w:firstLine="720"/>
        <w:jc w:val="both"/>
        <w:rPr>
          <w:b/>
          <w:sz w:val="24"/>
          <w:szCs w:val="24"/>
          <w:lang w:val="en-GB"/>
        </w:rPr>
      </w:pPr>
    </w:p>
    <w:p w:rsidR="004E62EF" w:rsidRPr="00461C3A" w:rsidRDefault="004E62EF" w:rsidP="004E62EF">
      <w:pPr>
        <w:tabs>
          <w:tab w:val="left" w:pos="1596"/>
        </w:tabs>
        <w:ind w:firstLine="720"/>
        <w:jc w:val="both"/>
        <w:rPr>
          <w:sz w:val="24"/>
          <w:szCs w:val="24"/>
          <w:lang w:val="en-GB"/>
        </w:rPr>
      </w:pPr>
      <w:smartTag w:uri="urn:schemas-microsoft-com:office:smarttags" w:element="time">
        <w:smartTagPr>
          <w:attr w:name="Hour" w:val="3"/>
          <w:attr w:name="Minute" w:val="18"/>
        </w:smartTagPr>
        <w:r w:rsidRPr="00461C3A">
          <w:rPr>
            <w:b/>
            <w:sz w:val="24"/>
            <w:szCs w:val="24"/>
            <w:lang w:val="en-GB"/>
          </w:rPr>
          <w:t>3.18.</w:t>
        </w:r>
      </w:smartTag>
      <w:r w:rsidRPr="00461C3A">
        <w:rPr>
          <w:sz w:val="24"/>
          <w:szCs w:val="24"/>
          <w:lang w:val="en-GB"/>
        </w:rPr>
        <w:t xml:space="preserve"> a) </w:t>
      </w:r>
      <w:r w:rsidRPr="00461C3A">
        <w:rPr>
          <w:noProof/>
          <w:position w:val="-14"/>
          <w:sz w:val="24"/>
          <w:szCs w:val="24"/>
        </w:rPr>
        <w:drawing>
          <wp:inline distT="0" distB="0" distL="0" distR="0">
            <wp:extent cx="1554480" cy="365760"/>
            <wp:effectExtent l="0" t="0" r="7620" b="0"/>
            <wp:docPr id="1905" name="Рисунок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5085" cstate="print">
                      <a:extLst>
                        <a:ext uri="{28A0092B-C50C-407E-A947-70E740481C1C}">
                          <a14:useLocalDpi xmlns:a14="http://schemas.microsoft.com/office/drawing/2010/main" val="0"/>
                        </a:ext>
                      </a:extLst>
                    </a:blip>
                    <a:srcRect/>
                    <a:stretch>
                      <a:fillRect/>
                    </a:stretch>
                  </pic:blipFill>
                  <pic:spPr bwMode="auto">
                    <a:xfrm>
                      <a:off x="0" y="0"/>
                      <a:ext cx="1554480" cy="36576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r w:rsidRPr="00461C3A">
        <w:rPr>
          <w:sz w:val="24"/>
          <w:szCs w:val="24"/>
          <w:lang w:val="en-GB"/>
        </w:rPr>
        <w:tab/>
        <w:t xml:space="preserve">b) </w:t>
      </w:r>
      <w:r w:rsidRPr="00461C3A">
        <w:rPr>
          <w:noProof/>
          <w:position w:val="-20"/>
          <w:sz w:val="24"/>
          <w:szCs w:val="24"/>
        </w:rPr>
        <w:drawing>
          <wp:inline distT="0" distB="0" distL="0" distR="0">
            <wp:extent cx="2103120" cy="365760"/>
            <wp:effectExtent l="0" t="0" r="0" b="0"/>
            <wp:docPr id="1904" name="Рисунок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5086"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smartTag w:uri="urn:schemas-microsoft-com:office:smarttags" w:element="time">
        <w:smartTagPr>
          <w:attr w:name="Hour" w:val="3"/>
          <w:attr w:name="Minute" w:val="19"/>
        </w:smartTagPr>
        <w:r w:rsidRPr="00461C3A">
          <w:rPr>
            <w:b/>
            <w:sz w:val="24"/>
            <w:szCs w:val="24"/>
            <w:lang w:val="en-GB"/>
          </w:rPr>
          <w:t>3.19.</w:t>
        </w:r>
      </w:smartTag>
      <w:r w:rsidRPr="00461C3A">
        <w:rPr>
          <w:sz w:val="24"/>
          <w:szCs w:val="24"/>
          <w:lang w:val="en-GB"/>
        </w:rPr>
        <w:t xml:space="preserve"> a) </w:t>
      </w:r>
      <w:r w:rsidRPr="00461C3A">
        <w:rPr>
          <w:noProof/>
          <w:position w:val="-34"/>
          <w:sz w:val="24"/>
          <w:szCs w:val="24"/>
        </w:rPr>
        <w:drawing>
          <wp:inline distT="0" distB="0" distL="0" distR="0">
            <wp:extent cx="1463040" cy="548640"/>
            <wp:effectExtent l="0" t="0" r="3810" b="3810"/>
            <wp:docPr id="1903" name="Рисунок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5087" cstate="print">
                      <a:extLst>
                        <a:ext uri="{28A0092B-C50C-407E-A947-70E740481C1C}">
                          <a14:useLocalDpi xmlns:a14="http://schemas.microsoft.com/office/drawing/2010/main" val="0"/>
                        </a:ext>
                      </a:extLst>
                    </a:blip>
                    <a:srcRect/>
                    <a:stretch>
                      <a:fillRect/>
                    </a:stretch>
                  </pic:blipFill>
                  <pic:spPr bwMode="auto">
                    <a:xfrm>
                      <a:off x="0" y="0"/>
                      <a:ext cx="1463040" cy="54864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r w:rsidRPr="00461C3A">
        <w:rPr>
          <w:sz w:val="24"/>
          <w:szCs w:val="24"/>
          <w:lang w:val="en-GB"/>
        </w:rPr>
        <w:tab/>
        <w:t xml:space="preserve">b) </w:t>
      </w:r>
      <w:r w:rsidRPr="00461C3A">
        <w:rPr>
          <w:noProof/>
          <w:position w:val="-20"/>
          <w:sz w:val="24"/>
          <w:szCs w:val="24"/>
        </w:rPr>
        <w:drawing>
          <wp:inline distT="0" distB="0" distL="0" distR="0">
            <wp:extent cx="1188720" cy="365760"/>
            <wp:effectExtent l="0" t="0" r="0" b="0"/>
            <wp:docPr id="1902" name="Рисунок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5088" cstate="print">
                      <a:extLst>
                        <a:ext uri="{28A0092B-C50C-407E-A947-70E740481C1C}">
                          <a14:useLocalDpi xmlns:a14="http://schemas.microsoft.com/office/drawing/2010/main" val="0"/>
                        </a:ext>
                      </a:extLst>
                    </a:blip>
                    <a:srcRect/>
                    <a:stretch>
                      <a:fillRect/>
                    </a:stretch>
                  </pic:blipFill>
                  <pic:spPr bwMode="auto">
                    <a:xfrm>
                      <a:off x="0" y="0"/>
                      <a:ext cx="1188720" cy="36576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smartTag w:uri="urn:schemas-microsoft-com:office:smarttags" w:element="time">
        <w:smartTagPr>
          <w:attr w:name="Hour" w:val="3"/>
          <w:attr w:name="Minute" w:val="20"/>
        </w:smartTagPr>
        <w:r w:rsidRPr="00461C3A">
          <w:rPr>
            <w:b/>
            <w:sz w:val="24"/>
            <w:szCs w:val="24"/>
            <w:lang w:val="en-GB"/>
          </w:rPr>
          <w:t>3.20.</w:t>
        </w:r>
      </w:smartTag>
      <w:r w:rsidRPr="00461C3A">
        <w:rPr>
          <w:sz w:val="24"/>
          <w:szCs w:val="24"/>
          <w:lang w:val="en-GB"/>
        </w:rPr>
        <w:t xml:space="preserve"> a) </w:t>
      </w:r>
      <w:r w:rsidRPr="00461C3A">
        <w:rPr>
          <w:noProof/>
          <w:position w:val="-12"/>
          <w:sz w:val="24"/>
          <w:szCs w:val="24"/>
        </w:rPr>
        <w:drawing>
          <wp:inline distT="0" distB="0" distL="0" distR="0">
            <wp:extent cx="1920240" cy="274320"/>
            <wp:effectExtent l="0" t="0" r="3810" b="0"/>
            <wp:docPr id="1901" name="Рисунок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5089"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p>
    <w:p w:rsidR="004E62EF" w:rsidRPr="00461C3A" w:rsidRDefault="004E62EF" w:rsidP="004E62EF">
      <w:pPr>
        <w:tabs>
          <w:tab w:val="left" w:pos="1596"/>
        </w:tabs>
        <w:ind w:firstLine="720"/>
        <w:jc w:val="both"/>
        <w:rPr>
          <w:sz w:val="24"/>
          <w:szCs w:val="24"/>
          <w:lang w:val="en-GB"/>
        </w:rPr>
      </w:pPr>
      <w:r w:rsidRPr="00461C3A">
        <w:rPr>
          <w:sz w:val="24"/>
          <w:szCs w:val="24"/>
          <w:lang w:val="en-GB"/>
        </w:rPr>
        <w:tab/>
        <w:t xml:space="preserve">b) </w:t>
      </w:r>
      <w:r w:rsidRPr="00461C3A">
        <w:rPr>
          <w:noProof/>
          <w:position w:val="-16"/>
          <w:sz w:val="24"/>
          <w:szCs w:val="24"/>
        </w:rPr>
        <w:drawing>
          <wp:inline distT="0" distB="0" distL="0" distR="0">
            <wp:extent cx="1554480" cy="274320"/>
            <wp:effectExtent l="0" t="0" r="0" b="0"/>
            <wp:docPr id="1900" name="Рисунок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5090"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4E62EF" w:rsidRPr="00461C3A" w:rsidRDefault="004E62EF" w:rsidP="004E62EF">
      <w:pPr>
        <w:jc w:val="both"/>
        <w:rPr>
          <w:sz w:val="24"/>
          <w:szCs w:val="24"/>
          <w:lang w:val="en-GB"/>
        </w:rPr>
      </w:pPr>
    </w:p>
    <w:p w:rsidR="004E62EF" w:rsidRPr="00461C3A" w:rsidRDefault="004E62EF" w:rsidP="004E62EF">
      <w:pPr>
        <w:jc w:val="center"/>
        <w:rPr>
          <w:b/>
          <w:sz w:val="24"/>
          <w:szCs w:val="24"/>
          <w:lang w:val="en-GB"/>
        </w:rPr>
      </w:pPr>
      <w:r w:rsidRPr="00461C3A">
        <w:rPr>
          <w:b/>
          <w:sz w:val="24"/>
          <w:szCs w:val="24"/>
          <w:lang w:val="en-GB"/>
        </w:rPr>
        <w:t xml:space="preserve">4. </w:t>
      </w:r>
      <w:r w:rsidRPr="00461C3A">
        <w:rPr>
          <w:b/>
          <w:sz w:val="24"/>
          <w:szCs w:val="24"/>
          <w:lang w:val="en-US"/>
        </w:rPr>
        <w:t>Diferensial</w:t>
      </w:r>
      <w:r w:rsidRPr="00461C3A">
        <w:rPr>
          <w:b/>
          <w:sz w:val="24"/>
          <w:szCs w:val="24"/>
          <w:lang w:val="en-GB"/>
        </w:rPr>
        <w:t xml:space="preserve"> </w:t>
      </w:r>
      <w:r w:rsidRPr="00461C3A">
        <w:rPr>
          <w:b/>
          <w:sz w:val="24"/>
          <w:szCs w:val="24"/>
          <w:lang w:val="en-US"/>
        </w:rPr>
        <w:t>tenglamani</w:t>
      </w:r>
      <w:r w:rsidRPr="00461C3A">
        <w:rPr>
          <w:b/>
          <w:sz w:val="24"/>
          <w:szCs w:val="24"/>
          <w:lang w:val="en-GB"/>
        </w:rPr>
        <w:t xml:space="preserve"> </w:t>
      </w:r>
      <w:r w:rsidRPr="00461C3A">
        <w:rPr>
          <w:b/>
          <w:sz w:val="24"/>
          <w:szCs w:val="24"/>
          <w:lang w:val="en-US"/>
        </w:rPr>
        <w:t>yeching</w:t>
      </w:r>
    </w:p>
    <w:p w:rsidR="004E62EF" w:rsidRPr="00461C3A" w:rsidRDefault="004E62EF" w:rsidP="004E62EF">
      <w:pPr>
        <w:jc w:val="center"/>
        <w:rPr>
          <w:b/>
          <w:sz w:val="24"/>
          <w:szCs w:val="24"/>
          <w:lang w:val="en-GB"/>
        </w:rPr>
      </w:pPr>
    </w:p>
    <w:p w:rsidR="004E62EF" w:rsidRPr="00461C3A" w:rsidRDefault="004E62EF" w:rsidP="004E62EF">
      <w:pPr>
        <w:tabs>
          <w:tab w:val="left" w:pos="5220"/>
        </w:tabs>
        <w:ind w:firstLine="720"/>
        <w:jc w:val="both"/>
        <w:rPr>
          <w:sz w:val="24"/>
          <w:szCs w:val="24"/>
          <w:lang w:val="en-GB"/>
        </w:rPr>
      </w:pPr>
      <w:r w:rsidRPr="00461C3A">
        <w:rPr>
          <w:b/>
          <w:sz w:val="24"/>
          <w:szCs w:val="24"/>
          <w:lang w:val="en-GB"/>
        </w:rPr>
        <w:t>4.1.</w:t>
      </w:r>
      <w:r w:rsidRPr="00461C3A">
        <w:rPr>
          <w:sz w:val="24"/>
          <w:szCs w:val="24"/>
          <w:lang w:val="en-GB"/>
        </w:rPr>
        <w:t xml:space="preserve"> </w:t>
      </w:r>
      <w:r w:rsidRPr="00461C3A">
        <w:rPr>
          <w:noProof/>
          <w:position w:val="-28"/>
          <w:sz w:val="24"/>
          <w:szCs w:val="24"/>
        </w:rPr>
        <w:drawing>
          <wp:inline distT="0" distB="0" distL="0" distR="0">
            <wp:extent cx="1188720" cy="457200"/>
            <wp:effectExtent l="0" t="0" r="0" b="0"/>
            <wp:docPr id="1899" name="Рисунок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5091" cstate="print">
                      <a:extLst>
                        <a:ext uri="{28A0092B-C50C-407E-A947-70E740481C1C}">
                          <a14:useLocalDpi xmlns:a14="http://schemas.microsoft.com/office/drawing/2010/main" val="0"/>
                        </a:ext>
                      </a:extLst>
                    </a:blip>
                    <a:srcRect/>
                    <a:stretch>
                      <a:fillRect/>
                    </a:stretch>
                  </pic:blipFill>
                  <pic:spPr bwMode="auto">
                    <a:xfrm>
                      <a:off x="0" y="0"/>
                      <a:ext cx="1188720" cy="45720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4.2. </w:t>
      </w:r>
      <w:r w:rsidRPr="00461C3A">
        <w:rPr>
          <w:noProof/>
          <w:position w:val="-28"/>
          <w:sz w:val="24"/>
          <w:szCs w:val="24"/>
        </w:rPr>
        <w:drawing>
          <wp:inline distT="0" distB="0" distL="0" distR="0">
            <wp:extent cx="1097280" cy="457200"/>
            <wp:effectExtent l="0" t="0" r="7620" b="0"/>
            <wp:docPr id="1898" name="Рисунок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5092" cstate="print">
                      <a:extLst>
                        <a:ext uri="{28A0092B-C50C-407E-A947-70E740481C1C}">
                          <a14:useLocalDpi xmlns:a14="http://schemas.microsoft.com/office/drawing/2010/main" val="0"/>
                        </a:ext>
                      </a:extLst>
                    </a:blip>
                    <a:srcRect/>
                    <a:stretch>
                      <a:fillRect/>
                    </a:stretch>
                  </pic:blipFill>
                  <pic:spPr bwMode="auto">
                    <a:xfrm>
                      <a:off x="0" y="0"/>
                      <a:ext cx="1097280" cy="457200"/>
                    </a:xfrm>
                    <a:prstGeom prst="rect">
                      <a:avLst/>
                    </a:prstGeom>
                    <a:noFill/>
                    <a:ln>
                      <a:noFill/>
                    </a:ln>
                  </pic:spPr>
                </pic:pic>
              </a:graphicData>
            </a:graphic>
          </wp:inline>
        </w:drawing>
      </w:r>
    </w:p>
    <w:p w:rsidR="004E62EF" w:rsidRPr="00461C3A" w:rsidRDefault="004E62EF" w:rsidP="004E62EF">
      <w:pPr>
        <w:tabs>
          <w:tab w:val="left" w:pos="5220"/>
        </w:tabs>
        <w:ind w:firstLine="720"/>
        <w:jc w:val="both"/>
        <w:rPr>
          <w:sz w:val="24"/>
          <w:szCs w:val="24"/>
          <w:lang w:val="en-GB"/>
        </w:rPr>
      </w:pPr>
      <w:r w:rsidRPr="00461C3A">
        <w:rPr>
          <w:b/>
          <w:sz w:val="24"/>
          <w:szCs w:val="24"/>
          <w:lang w:val="en-GB"/>
        </w:rPr>
        <w:t>4.3.</w:t>
      </w:r>
      <w:r w:rsidRPr="00461C3A">
        <w:rPr>
          <w:sz w:val="24"/>
          <w:szCs w:val="24"/>
          <w:lang w:val="en-GB"/>
        </w:rPr>
        <w:t xml:space="preserve"> </w:t>
      </w:r>
      <w:r w:rsidRPr="00461C3A">
        <w:rPr>
          <w:noProof/>
          <w:position w:val="-28"/>
          <w:sz w:val="24"/>
          <w:szCs w:val="24"/>
        </w:rPr>
        <w:drawing>
          <wp:inline distT="0" distB="0" distL="0" distR="0">
            <wp:extent cx="1188720" cy="457200"/>
            <wp:effectExtent l="0" t="0" r="0" b="0"/>
            <wp:docPr id="1897" name="Рисунок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5093" cstate="print">
                      <a:extLst>
                        <a:ext uri="{28A0092B-C50C-407E-A947-70E740481C1C}">
                          <a14:useLocalDpi xmlns:a14="http://schemas.microsoft.com/office/drawing/2010/main" val="0"/>
                        </a:ext>
                      </a:extLst>
                    </a:blip>
                    <a:srcRect/>
                    <a:stretch>
                      <a:fillRect/>
                    </a:stretch>
                  </pic:blipFill>
                  <pic:spPr bwMode="auto">
                    <a:xfrm>
                      <a:off x="0" y="0"/>
                      <a:ext cx="1188720" cy="45720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4.4. </w:t>
      </w:r>
      <w:r w:rsidRPr="00461C3A">
        <w:rPr>
          <w:noProof/>
          <w:position w:val="-34"/>
          <w:sz w:val="24"/>
          <w:szCs w:val="24"/>
        </w:rPr>
        <w:drawing>
          <wp:inline distT="0" distB="0" distL="0" distR="0">
            <wp:extent cx="1097280" cy="548640"/>
            <wp:effectExtent l="0" t="0" r="7620" b="3810"/>
            <wp:docPr id="1896" name="Рисунок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5094" cstate="print">
                      <a:extLst>
                        <a:ext uri="{28A0092B-C50C-407E-A947-70E740481C1C}">
                          <a14:useLocalDpi xmlns:a14="http://schemas.microsoft.com/office/drawing/2010/main" val="0"/>
                        </a:ext>
                      </a:extLst>
                    </a:blip>
                    <a:srcRect/>
                    <a:stretch>
                      <a:fillRect/>
                    </a:stretch>
                  </pic:blipFill>
                  <pic:spPr bwMode="auto">
                    <a:xfrm>
                      <a:off x="0" y="0"/>
                      <a:ext cx="1097280" cy="548640"/>
                    </a:xfrm>
                    <a:prstGeom prst="rect">
                      <a:avLst/>
                    </a:prstGeom>
                    <a:noFill/>
                    <a:ln>
                      <a:noFill/>
                    </a:ln>
                  </pic:spPr>
                </pic:pic>
              </a:graphicData>
            </a:graphic>
          </wp:inline>
        </w:drawing>
      </w:r>
    </w:p>
    <w:p w:rsidR="004E62EF" w:rsidRPr="00461C3A" w:rsidRDefault="004E62EF" w:rsidP="004E62EF">
      <w:pPr>
        <w:tabs>
          <w:tab w:val="left" w:pos="5220"/>
        </w:tabs>
        <w:ind w:firstLine="720"/>
        <w:jc w:val="both"/>
        <w:rPr>
          <w:sz w:val="24"/>
          <w:szCs w:val="24"/>
          <w:lang w:val="en-GB"/>
        </w:rPr>
      </w:pPr>
      <w:r w:rsidRPr="00461C3A">
        <w:rPr>
          <w:b/>
          <w:sz w:val="24"/>
          <w:szCs w:val="24"/>
          <w:lang w:val="en-GB"/>
        </w:rPr>
        <w:t>4.5.</w:t>
      </w:r>
      <w:r w:rsidRPr="00461C3A">
        <w:rPr>
          <w:sz w:val="24"/>
          <w:szCs w:val="24"/>
          <w:lang w:val="en-GB"/>
        </w:rPr>
        <w:t xml:space="preserve"> </w:t>
      </w:r>
      <w:r w:rsidRPr="00461C3A">
        <w:rPr>
          <w:noProof/>
          <w:position w:val="-34"/>
          <w:sz w:val="24"/>
          <w:szCs w:val="24"/>
        </w:rPr>
        <w:drawing>
          <wp:inline distT="0" distB="0" distL="0" distR="0">
            <wp:extent cx="1188720" cy="548640"/>
            <wp:effectExtent l="0" t="0" r="0" b="3810"/>
            <wp:docPr id="1895" name="Рисунок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5095"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4.6. </w:t>
      </w:r>
      <w:r w:rsidRPr="00461C3A">
        <w:rPr>
          <w:noProof/>
          <w:position w:val="-28"/>
          <w:sz w:val="24"/>
          <w:szCs w:val="24"/>
        </w:rPr>
        <w:drawing>
          <wp:inline distT="0" distB="0" distL="0" distR="0">
            <wp:extent cx="1097280" cy="457200"/>
            <wp:effectExtent l="0" t="0" r="7620" b="0"/>
            <wp:docPr id="1894" name="Рисунок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5096" cstate="print">
                      <a:extLst>
                        <a:ext uri="{28A0092B-C50C-407E-A947-70E740481C1C}">
                          <a14:useLocalDpi xmlns:a14="http://schemas.microsoft.com/office/drawing/2010/main" val="0"/>
                        </a:ext>
                      </a:extLst>
                    </a:blip>
                    <a:srcRect/>
                    <a:stretch>
                      <a:fillRect/>
                    </a:stretch>
                  </pic:blipFill>
                  <pic:spPr bwMode="auto">
                    <a:xfrm>
                      <a:off x="0" y="0"/>
                      <a:ext cx="1097280" cy="457200"/>
                    </a:xfrm>
                    <a:prstGeom prst="rect">
                      <a:avLst/>
                    </a:prstGeom>
                    <a:noFill/>
                    <a:ln>
                      <a:noFill/>
                    </a:ln>
                  </pic:spPr>
                </pic:pic>
              </a:graphicData>
            </a:graphic>
          </wp:inline>
        </w:drawing>
      </w:r>
    </w:p>
    <w:p w:rsidR="004E62EF" w:rsidRPr="00461C3A" w:rsidRDefault="004E62EF" w:rsidP="004E62EF">
      <w:pPr>
        <w:tabs>
          <w:tab w:val="left" w:pos="5220"/>
        </w:tabs>
        <w:ind w:firstLine="720"/>
        <w:jc w:val="both"/>
        <w:rPr>
          <w:sz w:val="24"/>
          <w:szCs w:val="24"/>
          <w:lang w:val="en-GB"/>
        </w:rPr>
      </w:pPr>
      <w:r w:rsidRPr="00461C3A">
        <w:rPr>
          <w:b/>
          <w:sz w:val="24"/>
          <w:szCs w:val="24"/>
          <w:lang w:val="en-GB"/>
        </w:rPr>
        <w:t>4.7.</w:t>
      </w:r>
      <w:r w:rsidRPr="00461C3A">
        <w:rPr>
          <w:sz w:val="24"/>
          <w:szCs w:val="24"/>
          <w:lang w:val="en-GB"/>
        </w:rPr>
        <w:t xml:space="preserve"> </w:t>
      </w:r>
      <w:r w:rsidRPr="00461C3A">
        <w:rPr>
          <w:noProof/>
          <w:position w:val="-34"/>
          <w:sz w:val="24"/>
          <w:szCs w:val="24"/>
        </w:rPr>
        <w:drawing>
          <wp:inline distT="0" distB="0" distL="0" distR="0">
            <wp:extent cx="1188720" cy="548640"/>
            <wp:effectExtent l="0" t="0" r="0" b="3810"/>
            <wp:docPr id="1893" name="Рисунок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5097"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4.8. </w:t>
      </w:r>
      <w:r w:rsidRPr="00461C3A">
        <w:rPr>
          <w:noProof/>
          <w:position w:val="-28"/>
          <w:sz w:val="24"/>
          <w:szCs w:val="24"/>
        </w:rPr>
        <w:drawing>
          <wp:inline distT="0" distB="0" distL="0" distR="0">
            <wp:extent cx="1188720" cy="457200"/>
            <wp:effectExtent l="0" t="0" r="0" b="0"/>
            <wp:docPr id="1892" name="Рисунок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5098" cstate="print">
                      <a:extLst>
                        <a:ext uri="{28A0092B-C50C-407E-A947-70E740481C1C}">
                          <a14:useLocalDpi xmlns:a14="http://schemas.microsoft.com/office/drawing/2010/main" val="0"/>
                        </a:ext>
                      </a:extLst>
                    </a:blip>
                    <a:srcRect/>
                    <a:stretch>
                      <a:fillRect/>
                    </a:stretch>
                  </pic:blipFill>
                  <pic:spPr bwMode="auto">
                    <a:xfrm>
                      <a:off x="0" y="0"/>
                      <a:ext cx="1188720" cy="457200"/>
                    </a:xfrm>
                    <a:prstGeom prst="rect">
                      <a:avLst/>
                    </a:prstGeom>
                    <a:noFill/>
                    <a:ln>
                      <a:noFill/>
                    </a:ln>
                  </pic:spPr>
                </pic:pic>
              </a:graphicData>
            </a:graphic>
          </wp:inline>
        </w:drawing>
      </w:r>
    </w:p>
    <w:p w:rsidR="004E62EF" w:rsidRPr="00461C3A" w:rsidRDefault="004E62EF" w:rsidP="004E62EF">
      <w:pPr>
        <w:tabs>
          <w:tab w:val="left" w:pos="5220"/>
        </w:tabs>
        <w:ind w:firstLine="720"/>
        <w:jc w:val="both"/>
        <w:rPr>
          <w:sz w:val="24"/>
          <w:szCs w:val="24"/>
          <w:lang w:val="en-GB"/>
        </w:rPr>
      </w:pPr>
      <w:r w:rsidRPr="00461C3A">
        <w:rPr>
          <w:b/>
          <w:sz w:val="24"/>
          <w:szCs w:val="24"/>
          <w:lang w:val="en-GB"/>
        </w:rPr>
        <w:t>4.9.</w:t>
      </w:r>
      <w:r w:rsidRPr="00461C3A">
        <w:rPr>
          <w:sz w:val="24"/>
          <w:szCs w:val="24"/>
          <w:lang w:val="en-GB"/>
        </w:rPr>
        <w:t xml:space="preserve"> </w:t>
      </w:r>
      <w:r w:rsidRPr="00461C3A">
        <w:rPr>
          <w:noProof/>
          <w:position w:val="-34"/>
          <w:sz w:val="24"/>
          <w:szCs w:val="24"/>
        </w:rPr>
        <w:drawing>
          <wp:inline distT="0" distB="0" distL="0" distR="0">
            <wp:extent cx="1097280" cy="548640"/>
            <wp:effectExtent l="0" t="0" r="7620" b="3810"/>
            <wp:docPr id="1891" name="Рисунок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5099" cstate="print">
                      <a:extLst>
                        <a:ext uri="{28A0092B-C50C-407E-A947-70E740481C1C}">
                          <a14:useLocalDpi xmlns:a14="http://schemas.microsoft.com/office/drawing/2010/main" val="0"/>
                        </a:ext>
                      </a:extLst>
                    </a:blip>
                    <a:srcRect/>
                    <a:stretch>
                      <a:fillRect/>
                    </a:stretch>
                  </pic:blipFill>
                  <pic:spPr bwMode="auto">
                    <a:xfrm>
                      <a:off x="0" y="0"/>
                      <a:ext cx="1097280" cy="548640"/>
                    </a:xfrm>
                    <a:prstGeom prst="rect">
                      <a:avLst/>
                    </a:prstGeom>
                    <a:noFill/>
                    <a:ln>
                      <a:noFill/>
                    </a:ln>
                  </pic:spPr>
                </pic:pic>
              </a:graphicData>
            </a:graphic>
          </wp:inline>
        </w:drawing>
      </w:r>
      <w:r w:rsidRPr="00461C3A">
        <w:rPr>
          <w:sz w:val="24"/>
          <w:szCs w:val="24"/>
          <w:lang w:val="en-GB"/>
        </w:rPr>
        <w:tab/>
      </w:r>
      <w:smartTag w:uri="urn:schemas-microsoft-com:office:smarttags" w:element="time">
        <w:smartTagPr>
          <w:attr w:name="Hour" w:val="4"/>
          <w:attr w:name="Minute" w:val="10"/>
        </w:smartTagPr>
        <w:r w:rsidRPr="00461C3A">
          <w:rPr>
            <w:b/>
            <w:sz w:val="24"/>
            <w:szCs w:val="24"/>
            <w:lang w:val="en-GB"/>
          </w:rPr>
          <w:t>4.10.</w:t>
        </w:r>
      </w:smartTag>
      <w:r w:rsidRPr="00461C3A">
        <w:rPr>
          <w:b/>
          <w:sz w:val="24"/>
          <w:szCs w:val="24"/>
          <w:lang w:val="en-GB"/>
        </w:rPr>
        <w:t xml:space="preserve"> </w:t>
      </w:r>
      <w:r w:rsidRPr="00461C3A">
        <w:rPr>
          <w:noProof/>
          <w:position w:val="-34"/>
          <w:sz w:val="24"/>
          <w:szCs w:val="24"/>
        </w:rPr>
        <w:drawing>
          <wp:inline distT="0" distB="0" distL="0" distR="0">
            <wp:extent cx="1188720" cy="548640"/>
            <wp:effectExtent l="0" t="0" r="0" b="3810"/>
            <wp:docPr id="1890" name="Рисунок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5100"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p>
    <w:p w:rsidR="004E62EF" w:rsidRPr="00461C3A" w:rsidRDefault="004E62EF" w:rsidP="004E62EF">
      <w:pPr>
        <w:tabs>
          <w:tab w:val="left" w:pos="5220"/>
        </w:tabs>
        <w:ind w:firstLine="720"/>
        <w:jc w:val="both"/>
        <w:rPr>
          <w:sz w:val="24"/>
          <w:szCs w:val="24"/>
          <w:lang w:val="en-GB"/>
        </w:rPr>
      </w:pPr>
      <w:smartTag w:uri="urn:schemas-microsoft-com:office:smarttags" w:element="time">
        <w:smartTagPr>
          <w:attr w:name="Hour" w:val="4"/>
          <w:attr w:name="Minute" w:val="11"/>
        </w:smartTagPr>
        <w:r w:rsidRPr="00461C3A">
          <w:rPr>
            <w:b/>
            <w:sz w:val="24"/>
            <w:szCs w:val="24"/>
            <w:lang w:val="en-GB"/>
          </w:rPr>
          <w:lastRenderedPageBreak/>
          <w:t>4.11.</w:t>
        </w:r>
      </w:smartTag>
      <w:r w:rsidRPr="00461C3A">
        <w:rPr>
          <w:sz w:val="24"/>
          <w:szCs w:val="24"/>
          <w:lang w:val="en-GB"/>
        </w:rPr>
        <w:t xml:space="preserve"> </w:t>
      </w:r>
      <w:r w:rsidRPr="00461C3A">
        <w:rPr>
          <w:noProof/>
          <w:position w:val="-28"/>
          <w:sz w:val="24"/>
          <w:szCs w:val="24"/>
        </w:rPr>
        <w:drawing>
          <wp:inline distT="0" distB="0" distL="0" distR="0">
            <wp:extent cx="1188720" cy="457200"/>
            <wp:effectExtent l="0" t="0" r="0" b="0"/>
            <wp:docPr id="1889" name="Рисунок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5101" cstate="print">
                      <a:extLst>
                        <a:ext uri="{28A0092B-C50C-407E-A947-70E740481C1C}">
                          <a14:useLocalDpi xmlns:a14="http://schemas.microsoft.com/office/drawing/2010/main" val="0"/>
                        </a:ext>
                      </a:extLst>
                    </a:blip>
                    <a:srcRect/>
                    <a:stretch>
                      <a:fillRect/>
                    </a:stretch>
                  </pic:blipFill>
                  <pic:spPr bwMode="auto">
                    <a:xfrm>
                      <a:off x="0" y="0"/>
                      <a:ext cx="1188720" cy="457200"/>
                    </a:xfrm>
                    <a:prstGeom prst="rect">
                      <a:avLst/>
                    </a:prstGeom>
                    <a:noFill/>
                    <a:ln>
                      <a:noFill/>
                    </a:ln>
                  </pic:spPr>
                </pic:pic>
              </a:graphicData>
            </a:graphic>
          </wp:inline>
        </w:drawing>
      </w:r>
      <w:r w:rsidRPr="00461C3A">
        <w:rPr>
          <w:sz w:val="24"/>
          <w:szCs w:val="24"/>
          <w:lang w:val="en-GB"/>
        </w:rPr>
        <w:tab/>
      </w:r>
      <w:smartTag w:uri="urn:schemas-microsoft-com:office:smarttags" w:element="time">
        <w:smartTagPr>
          <w:attr w:name="Hour" w:val="4"/>
          <w:attr w:name="Minute" w:val="12"/>
        </w:smartTagPr>
        <w:r w:rsidRPr="00461C3A">
          <w:rPr>
            <w:b/>
            <w:sz w:val="24"/>
            <w:szCs w:val="24"/>
            <w:lang w:val="en-GB"/>
          </w:rPr>
          <w:t>4.12.</w:t>
        </w:r>
      </w:smartTag>
      <w:r w:rsidRPr="00461C3A">
        <w:rPr>
          <w:b/>
          <w:sz w:val="24"/>
          <w:szCs w:val="24"/>
          <w:lang w:val="en-GB"/>
        </w:rPr>
        <w:t xml:space="preserve"> </w:t>
      </w:r>
      <w:r w:rsidRPr="00461C3A">
        <w:rPr>
          <w:noProof/>
          <w:position w:val="-34"/>
          <w:sz w:val="24"/>
          <w:szCs w:val="24"/>
        </w:rPr>
        <w:drawing>
          <wp:inline distT="0" distB="0" distL="0" distR="0">
            <wp:extent cx="1188720" cy="548640"/>
            <wp:effectExtent l="0" t="0" r="0" b="3810"/>
            <wp:docPr id="1888" name="Рисунок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5102"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p>
    <w:p w:rsidR="004E62EF" w:rsidRPr="00461C3A" w:rsidRDefault="004E62EF" w:rsidP="004E62EF">
      <w:pPr>
        <w:tabs>
          <w:tab w:val="left" w:pos="5220"/>
        </w:tabs>
        <w:ind w:firstLine="720"/>
        <w:jc w:val="both"/>
        <w:rPr>
          <w:sz w:val="24"/>
          <w:szCs w:val="24"/>
          <w:lang w:val="en-GB"/>
        </w:rPr>
      </w:pPr>
      <w:smartTag w:uri="urn:schemas-microsoft-com:office:smarttags" w:element="time">
        <w:smartTagPr>
          <w:attr w:name="Hour" w:val="4"/>
          <w:attr w:name="Minute" w:val="13"/>
        </w:smartTagPr>
        <w:r w:rsidRPr="00461C3A">
          <w:rPr>
            <w:b/>
            <w:sz w:val="24"/>
            <w:szCs w:val="24"/>
            <w:lang w:val="en-GB"/>
          </w:rPr>
          <w:t>4.13.</w:t>
        </w:r>
      </w:smartTag>
      <w:r w:rsidRPr="00461C3A">
        <w:rPr>
          <w:sz w:val="24"/>
          <w:szCs w:val="24"/>
          <w:lang w:val="en-GB"/>
        </w:rPr>
        <w:t xml:space="preserve"> </w:t>
      </w:r>
      <w:r w:rsidRPr="00461C3A">
        <w:rPr>
          <w:noProof/>
          <w:position w:val="-28"/>
          <w:sz w:val="24"/>
          <w:szCs w:val="24"/>
        </w:rPr>
        <w:drawing>
          <wp:inline distT="0" distB="0" distL="0" distR="0">
            <wp:extent cx="1280160" cy="457200"/>
            <wp:effectExtent l="0" t="0" r="0" b="0"/>
            <wp:docPr id="552" name="Рисунок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5103" cstate="print">
                      <a:extLst>
                        <a:ext uri="{28A0092B-C50C-407E-A947-70E740481C1C}">
                          <a14:useLocalDpi xmlns:a14="http://schemas.microsoft.com/office/drawing/2010/main" val="0"/>
                        </a:ext>
                      </a:extLst>
                    </a:blip>
                    <a:srcRect/>
                    <a:stretch>
                      <a:fillRect/>
                    </a:stretch>
                  </pic:blipFill>
                  <pic:spPr bwMode="auto">
                    <a:xfrm>
                      <a:off x="0" y="0"/>
                      <a:ext cx="1280160" cy="457200"/>
                    </a:xfrm>
                    <a:prstGeom prst="rect">
                      <a:avLst/>
                    </a:prstGeom>
                    <a:noFill/>
                    <a:ln>
                      <a:noFill/>
                    </a:ln>
                  </pic:spPr>
                </pic:pic>
              </a:graphicData>
            </a:graphic>
          </wp:inline>
        </w:drawing>
      </w:r>
      <w:r w:rsidRPr="00461C3A">
        <w:rPr>
          <w:sz w:val="24"/>
          <w:szCs w:val="24"/>
          <w:lang w:val="en-GB"/>
        </w:rPr>
        <w:tab/>
      </w:r>
      <w:smartTag w:uri="urn:schemas-microsoft-com:office:smarttags" w:element="time">
        <w:smartTagPr>
          <w:attr w:name="Hour" w:val="4"/>
          <w:attr w:name="Minute" w:val="14"/>
        </w:smartTagPr>
        <w:r w:rsidRPr="00461C3A">
          <w:rPr>
            <w:b/>
            <w:sz w:val="24"/>
            <w:szCs w:val="24"/>
            <w:lang w:val="en-GB"/>
          </w:rPr>
          <w:t>4.14.</w:t>
        </w:r>
      </w:smartTag>
      <w:r w:rsidRPr="00461C3A">
        <w:rPr>
          <w:b/>
          <w:sz w:val="24"/>
          <w:szCs w:val="24"/>
          <w:lang w:val="en-GB"/>
        </w:rPr>
        <w:t xml:space="preserve"> </w:t>
      </w:r>
      <w:r w:rsidRPr="00461C3A">
        <w:rPr>
          <w:noProof/>
          <w:position w:val="-34"/>
          <w:sz w:val="24"/>
          <w:szCs w:val="24"/>
        </w:rPr>
        <w:drawing>
          <wp:inline distT="0" distB="0" distL="0" distR="0">
            <wp:extent cx="1280160" cy="548640"/>
            <wp:effectExtent l="0" t="0" r="0" b="3810"/>
            <wp:docPr id="1887" name="Рисунок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5104" cstate="print">
                      <a:extLst>
                        <a:ext uri="{28A0092B-C50C-407E-A947-70E740481C1C}">
                          <a14:useLocalDpi xmlns:a14="http://schemas.microsoft.com/office/drawing/2010/main" val="0"/>
                        </a:ext>
                      </a:extLst>
                    </a:blip>
                    <a:srcRect/>
                    <a:stretch>
                      <a:fillRect/>
                    </a:stretch>
                  </pic:blipFill>
                  <pic:spPr bwMode="auto">
                    <a:xfrm>
                      <a:off x="0" y="0"/>
                      <a:ext cx="1280160" cy="548640"/>
                    </a:xfrm>
                    <a:prstGeom prst="rect">
                      <a:avLst/>
                    </a:prstGeom>
                    <a:noFill/>
                    <a:ln>
                      <a:noFill/>
                    </a:ln>
                  </pic:spPr>
                </pic:pic>
              </a:graphicData>
            </a:graphic>
          </wp:inline>
        </w:drawing>
      </w:r>
    </w:p>
    <w:p w:rsidR="004E62EF" w:rsidRPr="00461C3A" w:rsidRDefault="004E62EF" w:rsidP="004E62EF">
      <w:pPr>
        <w:tabs>
          <w:tab w:val="left" w:pos="5220"/>
        </w:tabs>
        <w:ind w:firstLine="720"/>
        <w:jc w:val="both"/>
        <w:rPr>
          <w:sz w:val="24"/>
          <w:szCs w:val="24"/>
          <w:lang w:val="en-GB"/>
        </w:rPr>
      </w:pPr>
      <w:smartTag w:uri="urn:schemas-microsoft-com:office:smarttags" w:element="time">
        <w:smartTagPr>
          <w:attr w:name="Hour" w:val="4"/>
          <w:attr w:name="Minute" w:val="15"/>
        </w:smartTagPr>
        <w:r w:rsidRPr="00461C3A">
          <w:rPr>
            <w:b/>
            <w:sz w:val="24"/>
            <w:szCs w:val="24"/>
            <w:lang w:val="en-GB"/>
          </w:rPr>
          <w:t>4.15.</w:t>
        </w:r>
      </w:smartTag>
      <w:r w:rsidRPr="00461C3A">
        <w:rPr>
          <w:sz w:val="24"/>
          <w:szCs w:val="24"/>
          <w:lang w:val="en-GB"/>
        </w:rPr>
        <w:t xml:space="preserve"> </w:t>
      </w:r>
      <w:r w:rsidRPr="00461C3A">
        <w:rPr>
          <w:noProof/>
          <w:position w:val="-34"/>
          <w:sz w:val="24"/>
          <w:szCs w:val="24"/>
        </w:rPr>
        <w:drawing>
          <wp:inline distT="0" distB="0" distL="0" distR="0">
            <wp:extent cx="1188720" cy="548640"/>
            <wp:effectExtent l="0" t="0" r="0" b="3810"/>
            <wp:docPr id="1886" name="Рисунок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5105"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r w:rsidRPr="00461C3A">
        <w:rPr>
          <w:sz w:val="24"/>
          <w:szCs w:val="24"/>
          <w:lang w:val="en-GB"/>
        </w:rPr>
        <w:tab/>
      </w:r>
      <w:smartTag w:uri="urn:schemas-microsoft-com:office:smarttags" w:element="time">
        <w:smartTagPr>
          <w:attr w:name="Hour" w:val="4"/>
          <w:attr w:name="Minute" w:val="16"/>
        </w:smartTagPr>
        <w:r w:rsidRPr="00461C3A">
          <w:rPr>
            <w:b/>
            <w:sz w:val="24"/>
            <w:szCs w:val="24"/>
            <w:lang w:val="en-GB"/>
          </w:rPr>
          <w:t>4.16.</w:t>
        </w:r>
      </w:smartTag>
      <w:r w:rsidRPr="00461C3A">
        <w:rPr>
          <w:b/>
          <w:sz w:val="24"/>
          <w:szCs w:val="24"/>
          <w:lang w:val="en-GB"/>
        </w:rPr>
        <w:t xml:space="preserve"> </w:t>
      </w:r>
      <w:r w:rsidRPr="00461C3A">
        <w:rPr>
          <w:noProof/>
          <w:position w:val="-28"/>
          <w:sz w:val="24"/>
          <w:szCs w:val="24"/>
        </w:rPr>
        <w:drawing>
          <wp:inline distT="0" distB="0" distL="0" distR="0">
            <wp:extent cx="1188720" cy="457200"/>
            <wp:effectExtent l="0" t="0" r="0" b="0"/>
            <wp:docPr id="1885" name="Рисунок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5106" cstate="print">
                      <a:extLst>
                        <a:ext uri="{28A0092B-C50C-407E-A947-70E740481C1C}">
                          <a14:useLocalDpi xmlns:a14="http://schemas.microsoft.com/office/drawing/2010/main" val="0"/>
                        </a:ext>
                      </a:extLst>
                    </a:blip>
                    <a:srcRect/>
                    <a:stretch>
                      <a:fillRect/>
                    </a:stretch>
                  </pic:blipFill>
                  <pic:spPr bwMode="auto">
                    <a:xfrm>
                      <a:off x="0" y="0"/>
                      <a:ext cx="1188720" cy="457200"/>
                    </a:xfrm>
                    <a:prstGeom prst="rect">
                      <a:avLst/>
                    </a:prstGeom>
                    <a:noFill/>
                    <a:ln>
                      <a:noFill/>
                    </a:ln>
                  </pic:spPr>
                </pic:pic>
              </a:graphicData>
            </a:graphic>
          </wp:inline>
        </w:drawing>
      </w:r>
    </w:p>
    <w:p w:rsidR="004E62EF" w:rsidRPr="00461C3A" w:rsidRDefault="004E62EF" w:rsidP="004E62EF">
      <w:pPr>
        <w:tabs>
          <w:tab w:val="left" w:pos="5220"/>
        </w:tabs>
        <w:ind w:firstLine="720"/>
        <w:jc w:val="both"/>
        <w:rPr>
          <w:sz w:val="24"/>
          <w:szCs w:val="24"/>
          <w:lang w:val="en-GB"/>
        </w:rPr>
      </w:pPr>
      <w:smartTag w:uri="urn:schemas-microsoft-com:office:smarttags" w:element="time">
        <w:smartTagPr>
          <w:attr w:name="Hour" w:val="4"/>
          <w:attr w:name="Minute" w:val="17"/>
        </w:smartTagPr>
        <w:r w:rsidRPr="00461C3A">
          <w:rPr>
            <w:b/>
            <w:sz w:val="24"/>
            <w:szCs w:val="24"/>
            <w:lang w:val="en-GB"/>
          </w:rPr>
          <w:t>4.17.</w:t>
        </w:r>
      </w:smartTag>
      <w:r w:rsidRPr="00461C3A">
        <w:rPr>
          <w:sz w:val="24"/>
          <w:szCs w:val="24"/>
          <w:lang w:val="en-GB"/>
        </w:rPr>
        <w:t xml:space="preserve"> </w:t>
      </w:r>
      <w:r w:rsidRPr="00461C3A">
        <w:rPr>
          <w:noProof/>
          <w:position w:val="-28"/>
          <w:sz w:val="24"/>
          <w:szCs w:val="24"/>
        </w:rPr>
        <w:drawing>
          <wp:inline distT="0" distB="0" distL="0" distR="0">
            <wp:extent cx="1188720" cy="457200"/>
            <wp:effectExtent l="0" t="0" r="0" b="0"/>
            <wp:docPr id="1884" name="Рисунок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5107" cstate="print">
                      <a:extLst>
                        <a:ext uri="{28A0092B-C50C-407E-A947-70E740481C1C}">
                          <a14:useLocalDpi xmlns:a14="http://schemas.microsoft.com/office/drawing/2010/main" val="0"/>
                        </a:ext>
                      </a:extLst>
                    </a:blip>
                    <a:srcRect/>
                    <a:stretch>
                      <a:fillRect/>
                    </a:stretch>
                  </pic:blipFill>
                  <pic:spPr bwMode="auto">
                    <a:xfrm>
                      <a:off x="0" y="0"/>
                      <a:ext cx="1188720" cy="457200"/>
                    </a:xfrm>
                    <a:prstGeom prst="rect">
                      <a:avLst/>
                    </a:prstGeom>
                    <a:noFill/>
                    <a:ln>
                      <a:noFill/>
                    </a:ln>
                  </pic:spPr>
                </pic:pic>
              </a:graphicData>
            </a:graphic>
          </wp:inline>
        </w:drawing>
      </w:r>
      <w:r w:rsidRPr="00461C3A">
        <w:rPr>
          <w:sz w:val="24"/>
          <w:szCs w:val="24"/>
          <w:lang w:val="en-GB"/>
        </w:rPr>
        <w:tab/>
      </w:r>
      <w:smartTag w:uri="urn:schemas-microsoft-com:office:smarttags" w:element="time">
        <w:smartTagPr>
          <w:attr w:name="Hour" w:val="4"/>
          <w:attr w:name="Minute" w:val="18"/>
        </w:smartTagPr>
        <w:r w:rsidRPr="00461C3A">
          <w:rPr>
            <w:b/>
            <w:sz w:val="24"/>
            <w:szCs w:val="24"/>
            <w:lang w:val="en-GB"/>
          </w:rPr>
          <w:t>4.18.</w:t>
        </w:r>
      </w:smartTag>
      <w:r w:rsidRPr="00461C3A">
        <w:rPr>
          <w:b/>
          <w:sz w:val="24"/>
          <w:szCs w:val="24"/>
          <w:lang w:val="en-GB"/>
        </w:rPr>
        <w:t xml:space="preserve"> </w:t>
      </w:r>
      <w:r w:rsidRPr="00461C3A">
        <w:rPr>
          <w:noProof/>
          <w:position w:val="-28"/>
          <w:sz w:val="24"/>
          <w:szCs w:val="24"/>
        </w:rPr>
        <w:drawing>
          <wp:inline distT="0" distB="0" distL="0" distR="0">
            <wp:extent cx="1188720" cy="457200"/>
            <wp:effectExtent l="0" t="0" r="0" b="0"/>
            <wp:docPr id="1883" name="Рисунок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5108" cstate="print">
                      <a:extLst>
                        <a:ext uri="{28A0092B-C50C-407E-A947-70E740481C1C}">
                          <a14:useLocalDpi xmlns:a14="http://schemas.microsoft.com/office/drawing/2010/main" val="0"/>
                        </a:ext>
                      </a:extLst>
                    </a:blip>
                    <a:srcRect/>
                    <a:stretch>
                      <a:fillRect/>
                    </a:stretch>
                  </pic:blipFill>
                  <pic:spPr bwMode="auto">
                    <a:xfrm>
                      <a:off x="0" y="0"/>
                      <a:ext cx="1188720" cy="457200"/>
                    </a:xfrm>
                    <a:prstGeom prst="rect">
                      <a:avLst/>
                    </a:prstGeom>
                    <a:noFill/>
                    <a:ln>
                      <a:noFill/>
                    </a:ln>
                  </pic:spPr>
                </pic:pic>
              </a:graphicData>
            </a:graphic>
          </wp:inline>
        </w:drawing>
      </w:r>
    </w:p>
    <w:p w:rsidR="004E62EF" w:rsidRPr="00461C3A" w:rsidRDefault="004E62EF" w:rsidP="004E62EF">
      <w:pPr>
        <w:tabs>
          <w:tab w:val="left" w:pos="5220"/>
        </w:tabs>
        <w:ind w:firstLine="720"/>
        <w:jc w:val="both"/>
        <w:rPr>
          <w:sz w:val="24"/>
          <w:szCs w:val="24"/>
          <w:lang w:val="en-GB"/>
        </w:rPr>
      </w:pPr>
      <w:smartTag w:uri="urn:schemas-microsoft-com:office:smarttags" w:element="time">
        <w:smartTagPr>
          <w:attr w:name="Hour" w:val="4"/>
          <w:attr w:name="Minute" w:val="19"/>
        </w:smartTagPr>
        <w:r w:rsidRPr="00461C3A">
          <w:rPr>
            <w:b/>
            <w:sz w:val="24"/>
            <w:szCs w:val="24"/>
            <w:lang w:val="en-GB"/>
          </w:rPr>
          <w:t>4.19.</w:t>
        </w:r>
      </w:smartTag>
      <w:r w:rsidRPr="00461C3A">
        <w:rPr>
          <w:sz w:val="24"/>
          <w:szCs w:val="24"/>
          <w:lang w:val="en-GB"/>
        </w:rPr>
        <w:t xml:space="preserve"> </w:t>
      </w:r>
      <w:r w:rsidRPr="00461C3A">
        <w:rPr>
          <w:noProof/>
          <w:position w:val="-34"/>
          <w:sz w:val="24"/>
          <w:szCs w:val="24"/>
        </w:rPr>
        <w:drawing>
          <wp:inline distT="0" distB="0" distL="0" distR="0">
            <wp:extent cx="1188720" cy="548640"/>
            <wp:effectExtent l="0" t="0" r="0" b="3810"/>
            <wp:docPr id="1882" name="Рисунок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5109"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r w:rsidRPr="00461C3A">
        <w:rPr>
          <w:sz w:val="24"/>
          <w:szCs w:val="24"/>
          <w:lang w:val="en-GB"/>
        </w:rPr>
        <w:tab/>
      </w:r>
      <w:smartTag w:uri="urn:schemas-microsoft-com:office:smarttags" w:element="time">
        <w:smartTagPr>
          <w:attr w:name="Hour" w:val="4"/>
          <w:attr w:name="Minute" w:val="20"/>
        </w:smartTagPr>
        <w:r w:rsidRPr="00461C3A">
          <w:rPr>
            <w:b/>
            <w:sz w:val="24"/>
            <w:szCs w:val="24"/>
            <w:lang w:val="en-GB"/>
          </w:rPr>
          <w:t>4.20.</w:t>
        </w:r>
      </w:smartTag>
      <w:r w:rsidRPr="00461C3A">
        <w:rPr>
          <w:b/>
          <w:sz w:val="24"/>
          <w:szCs w:val="24"/>
          <w:lang w:val="en-GB"/>
        </w:rPr>
        <w:t xml:space="preserve"> </w:t>
      </w:r>
      <w:r w:rsidRPr="00461C3A">
        <w:rPr>
          <w:noProof/>
          <w:position w:val="-34"/>
          <w:sz w:val="24"/>
          <w:szCs w:val="24"/>
        </w:rPr>
        <w:drawing>
          <wp:inline distT="0" distB="0" distL="0" distR="0">
            <wp:extent cx="1188720" cy="548640"/>
            <wp:effectExtent l="0" t="0" r="0" b="3810"/>
            <wp:docPr id="1881" name="Рисунок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5110" cstate="print">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inline>
        </w:drawing>
      </w:r>
    </w:p>
    <w:p w:rsidR="004E62EF" w:rsidRPr="00461C3A" w:rsidRDefault="004E62EF" w:rsidP="004E62EF">
      <w:pPr>
        <w:jc w:val="center"/>
        <w:rPr>
          <w:b/>
          <w:sz w:val="24"/>
          <w:szCs w:val="24"/>
          <w:lang w:val="en-GB"/>
        </w:rPr>
      </w:pPr>
    </w:p>
    <w:p w:rsidR="004E62EF" w:rsidRPr="00461C3A" w:rsidRDefault="004E62EF" w:rsidP="004E62EF">
      <w:pPr>
        <w:jc w:val="center"/>
        <w:rPr>
          <w:b/>
          <w:sz w:val="24"/>
          <w:szCs w:val="24"/>
          <w:lang w:val="en-GB"/>
        </w:rPr>
      </w:pPr>
      <w:r w:rsidRPr="00461C3A">
        <w:rPr>
          <w:b/>
          <w:sz w:val="24"/>
          <w:szCs w:val="24"/>
          <w:lang w:val="en-GB"/>
        </w:rPr>
        <w:t xml:space="preserve">V. </w:t>
      </w:r>
      <w:r w:rsidRPr="00461C3A">
        <w:rPr>
          <w:b/>
          <w:sz w:val="24"/>
          <w:szCs w:val="24"/>
          <w:lang w:val="en-US"/>
        </w:rPr>
        <w:t>Umumlashgan</w:t>
      </w:r>
      <w:r w:rsidRPr="00461C3A">
        <w:rPr>
          <w:b/>
          <w:sz w:val="24"/>
          <w:szCs w:val="24"/>
          <w:lang w:val="en-GB"/>
        </w:rPr>
        <w:t xml:space="preserve"> </w:t>
      </w:r>
      <w:r w:rsidRPr="00461C3A">
        <w:rPr>
          <w:b/>
          <w:sz w:val="24"/>
          <w:szCs w:val="24"/>
          <w:lang w:val="en-US"/>
        </w:rPr>
        <w:t>bir</w:t>
      </w:r>
      <w:r w:rsidRPr="00461C3A">
        <w:rPr>
          <w:b/>
          <w:sz w:val="24"/>
          <w:szCs w:val="24"/>
          <w:lang w:val="en-GB"/>
        </w:rPr>
        <w:t xml:space="preserve"> </w:t>
      </w:r>
      <w:r w:rsidRPr="00461C3A">
        <w:rPr>
          <w:b/>
          <w:sz w:val="24"/>
          <w:szCs w:val="24"/>
          <w:lang w:val="en-US"/>
        </w:rPr>
        <w:t>jinsli</w:t>
      </w:r>
      <w:r w:rsidRPr="00461C3A">
        <w:rPr>
          <w:b/>
          <w:sz w:val="24"/>
          <w:szCs w:val="24"/>
          <w:lang w:val="en-GB"/>
        </w:rPr>
        <w:t xml:space="preserve"> </w:t>
      </w:r>
      <w:r w:rsidRPr="00461C3A">
        <w:rPr>
          <w:b/>
          <w:sz w:val="24"/>
          <w:szCs w:val="24"/>
          <w:lang w:val="en-US"/>
        </w:rPr>
        <w:t>tenglamani</w:t>
      </w:r>
      <w:r w:rsidRPr="00461C3A">
        <w:rPr>
          <w:b/>
          <w:sz w:val="24"/>
          <w:szCs w:val="24"/>
          <w:lang w:val="en-GB"/>
        </w:rPr>
        <w:t xml:space="preserve"> </w:t>
      </w:r>
      <w:r w:rsidRPr="00461C3A">
        <w:rPr>
          <w:b/>
          <w:sz w:val="24"/>
          <w:szCs w:val="24"/>
          <w:lang w:val="en-US"/>
        </w:rPr>
        <w:t>yeching</w:t>
      </w:r>
    </w:p>
    <w:p w:rsidR="004E62EF" w:rsidRPr="00461C3A" w:rsidRDefault="004E62EF" w:rsidP="004E62EF">
      <w:pPr>
        <w:jc w:val="center"/>
        <w:rPr>
          <w:b/>
          <w:sz w:val="24"/>
          <w:szCs w:val="24"/>
          <w:lang w:val="en-GB"/>
        </w:rPr>
      </w:pPr>
    </w:p>
    <w:p w:rsidR="004E62EF" w:rsidRPr="00461C3A" w:rsidRDefault="004E62EF" w:rsidP="004E62EF">
      <w:pPr>
        <w:tabs>
          <w:tab w:val="left" w:pos="4860"/>
        </w:tabs>
        <w:ind w:left="540"/>
        <w:jc w:val="both"/>
        <w:rPr>
          <w:sz w:val="24"/>
          <w:szCs w:val="24"/>
          <w:lang w:val="en-GB"/>
        </w:rPr>
      </w:pPr>
      <w:r w:rsidRPr="00461C3A">
        <w:rPr>
          <w:b/>
          <w:sz w:val="24"/>
          <w:szCs w:val="24"/>
          <w:lang w:val="en-GB"/>
        </w:rPr>
        <w:t>V.1.</w:t>
      </w:r>
      <w:r w:rsidRPr="00461C3A">
        <w:rPr>
          <w:sz w:val="24"/>
          <w:szCs w:val="24"/>
          <w:lang w:val="en-GB"/>
        </w:rPr>
        <w:t xml:space="preserve"> </w:t>
      </w:r>
      <w:r w:rsidRPr="00461C3A">
        <w:rPr>
          <w:noProof/>
          <w:position w:val="-20"/>
          <w:sz w:val="24"/>
          <w:szCs w:val="24"/>
        </w:rPr>
        <w:drawing>
          <wp:inline distT="0" distB="0" distL="0" distR="0">
            <wp:extent cx="1645920" cy="365760"/>
            <wp:effectExtent l="0" t="0" r="0" b="0"/>
            <wp:docPr id="1880" name="Рисунок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5111"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V.2. </w:t>
      </w:r>
      <w:r w:rsidRPr="00461C3A">
        <w:rPr>
          <w:noProof/>
          <w:position w:val="-12"/>
          <w:sz w:val="24"/>
          <w:szCs w:val="24"/>
        </w:rPr>
        <w:drawing>
          <wp:inline distT="0" distB="0" distL="0" distR="0">
            <wp:extent cx="1097280" cy="274320"/>
            <wp:effectExtent l="0" t="0" r="7620" b="0"/>
            <wp:docPr id="1879" name="Рисунок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5112"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p>
    <w:p w:rsidR="004E62EF" w:rsidRPr="00461C3A" w:rsidRDefault="004E62EF" w:rsidP="004E62EF">
      <w:pPr>
        <w:tabs>
          <w:tab w:val="left" w:pos="4860"/>
        </w:tabs>
        <w:ind w:left="540"/>
        <w:jc w:val="both"/>
        <w:rPr>
          <w:sz w:val="24"/>
          <w:szCs w:val="24"/>
          <w:lang w:val="en-GB"/>
        </w:rPr>
      </w:pPr>
      <w:r w:rsidRPr="00461C3A">
        <w:rPr>
          <w:b/>
          <w:sz w:val="24"/>
          <w:szCs w:val="24"/>
          <w:lang w:val="en-GB"/>
        </w:rPr>
        <w:t>V.3.</w:t>
      </w:r>
      <w:r w:rsidRPr="00461C3A">
        <w:rPr>
          <w:sz w:val="24"/>
          <w:szCs w:val="24"/>
          <w:lang w:val="en-GB"/>
        </w:rPr>
        <w:t xml:space="preserve"> </w:t>
      </w:r>
      <w:r w:rsidRPr="00461C3A">
        <w:rPr>
          <w:noProof/>
          <w:position w:val="-20"/>
          <w:sz w:val="24"/>
          <w:szCs w:val="24"/>
        </w:rPr>
        <w:drawing>
          <wp:inline distT="0" distB="0" distL="0" distR="0">
            <wp:extent cx="2194560" cy="365760"/>
            <wp:effectExtent l="0" t="0" r="0" b="0"/>
            <wp:docPr id="1878" name="Рисунок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5113" cstate="print">
                      <a:extLst>
                        <a:ext uri="{28A0092B-C50C-407E-A947-70E740481C1C}">
                          <a14:useLocalDpi xmlns:a14="http://schemas.microsoft.com/office/drawing/2010/main" val="0"/>
                        </a:ext>
                      </a:extLst>
                    </a:blip>
                    <a:srcRect/>
                    <a:stretch>
                      <a:fillRect/>
                    </a:stretch>
                  </pic:blipFill>
                  <pic:spPr bwMode="auto">
                    <a:xfrm>
                      <a:off x="0" y="0"/>
                      <a:ext cx="2194560" cy="36576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V.4. </w:t>
      </w:r>
      <w:r w:rsidRPr="00461C3A">
        <w:rPr>
          <w:noProof/>
          <w:position w:val="-20"/>
          <w:sz w:val="24"/>
          <w:szCs w:val="24"/>
        </w:rPr>
        <w:drawing>
          <wp:inline distT="0" distB="0" distL="0" distR="0">
            <wp:extent cx="1920240" cy="365760"/>
            <wp:effectExtent l="0" t="0" r="3810" b="0"/>
            <wp:docPr id="1877" name="Рисунок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5114" cstate="print">
                      <a:extLst>
                        <a:ext uri="{28A0092B-C50C-407E-A947-70E740481C1C}">
                          <a14:useLocalDpi xmlns:a14="http://schemas.microsoft.com/office/drawing/2010/main" val="0"/>
                        </a:ext>
                      </a:extLst>
                    </a:blip>
                    <a:srcRect/>
                    <a:stretch>
                      <a:fillRect/>
                    </a:stretch>
                  </pic:blipFill>
                  <pic:spPr bwMode="auto">
                    <a:xfrm>
                      <a:off x="0" y="0"/>
                      <a:ext cx="1920240" cy="365760"/>
                    </a:xfrm>
                    <a:prstGeom prst="rect">
                      <a:avLst/>
                    </a:prstGeom>
                    <a:noFill/>
                    <a:ln>
                      <a:noFill/>
                    </a:ln>
                  </pic:spPr>
                </pic:pic>
              </a:graphicData>
            </a:graphic>
          </wp:inline>
        </w:drawing>
      </w:r>
    </w:p>
    <w:p w:rsidR="004E62EF" w:rsidRPr="00461C3A" w:rsidRDefault="004E62EF" w:rsidP="004E62EF">
      <w:pPr>
        <w:tabs>
          <w:tab w:val="left" w:pos="4860"/>
        </w:tabs>
        <w:ind w:left="540"/>
        <w:jc w:val="both"/>
        <w:rPr>
          <w:sz w:val="24"/>
          <w:szCs w:val="24"/>
          <w:lang w:val="en-GB"/>
        </w:rPr>
      </w:pPr>
      <w:r w:rsidRPr="00461C3A">
        <w:rPr>
          <w:b/>
          <w:sz w:val="24"/>
          <w:szCs w:val="24"/>
          <w:lang w:val="en-GB"/>
        </w:rPr>
        <w:t>V.5.</w:t>
      </w:r>
      <w:r w:rsidRPr="00461C3A">
        <w:rPr>
          <w:sz w:val="24"/>
          <w:szCs w:val="24"/>
          <w:lang w:val="en-GB"/>
        </w:rPr>
        <w:t xml:space="preserve"> </w:t>
      </w:r>
      <w:r w:rsidRPr="00461C3A">
        <w:rPr>
          <w:noProof/>
          <w:position w:val="-20"/>
          <w:sz w:val="24"/>
          <w:szCs w:val="24"/>
        </w:rPr>
        <w:drawing>
          <wp:inline distT="0" distB="0" distL="0" distR="0">
            <wp:extent cx="1554480" cy="365760"/>
            <wp:effectExtent l="0" t="0" r="7620" b="0"/>
            <wp:docPr id="1876" name="Рисунок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5115" cstate="print">
                      <a:extLst>
                        <a:ext uri="{28A0092B-C50C-407E-A947-70E740481C1C}">
                          <a14:useLocalDpi xmlns:a14="http://schemas.microsoft.com/office/drawing/2010/main" val="0"/>
                        </a:ext>
                      </a:extLst>
                    </a:blip>
                    <a:srcRect/>
                    <a:stretch>
                      <a:fillRect/>
                    </a:stretch>
                  </pic:blipFill>
                  <pic:spPr bwMode="auto">
                    <a:xfrm>
                      <a:off x="0" y="0"/>
                      <a:ext cx="1554480" cy="36576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V.6. </w:t>
      </w:r>
      <w:r w:rsidRPr="00461C3A">
        <w:rPr>
          <w:noProof/>
          <w:position w:val="-20"/>
          <w:sz w:val="24"/>
          <w:szCs w:val="24"/>
        </w:rPr>
        <w:drawing>
          <wp:inline distT="0" distB="0" distL="0" distR="0">
            <wp:extent cx="1645920" cy="365760"/>
            <wp:effectExtent l="0" t="0" r="0" b="0"/>
            <wp:docPr id="1875" name="Рисунок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5116"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p>
    <w:p w:rsidR="004E62EF" w:rsidRPr="00461C3A" w:rsidRDefault="004E62EF" w:rsidP="004E62EF">
      <w:pPr>
        <w:tabs>
          <w:tab w:val="left" w:pos="4860"/>
        </w:tabs>
        <w:ind w:left="540"/>
        <w:jc w:val="both"/>
        <w:rPr>
          <w:sz w:val="24"/>
          <w:szCs w:val="24"/>
          <w:lang w:val="en-GB"/>
        </w:rPr>
      </w:pPr>
      <w:r w:rsidRPr="00461C3A">
        <w:rPr>
          <w:b/>
          <w:sz w:val="24"/>
          <w:szCs w:val="24"/>
          <w:lang w:val="en-GB"/>
        </w:rPr>
        <w:t>V.7.</w:t>
      </w:r>
      <w:r w:rsidRPr="00461C3A">
        <w:rPr>
          <w:sz w:val="24"/>
          <w:szCs w:val="24"/>
          <w:lang w:val="en-GB"/>
        </w:rPr>
        <w:t xml:space="preserve"> </w:t>
      </w:r>
      <w:r w:rsidRPr="00461C3A">
        <w:rPr>
          <w:noProof/>
          <w:position w:val="-20"/>
          <w:sz w:val="24"/>
          <w:szCs w:val="24"/>
        </w:rPr>
        <w:drawing>
          <wp:inline distT="0" distB="0" distL="0" distR="0">
            <wp:extent cx="1645920" cy="365760"/>
            <wp:effectExtent l="0" t="0" r="0" b="0"/>
            <wp:docPr id="1874" name="Рисунок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5117"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V.8. </w:t>
      </w:r>
      <w:r w:rsidRPr="00461C3A">
        <w:rPr>
          <w:noProof/>
          <w:position w:val="-20"/>
          <w:sz w:val="24"/>
          <w:szCs w:val="24"/>
        </w:rPr>
        <w:drawing>
          <wp:inline distT="0" distB="0" distL="0" distR="0">
            <wp:extent cx="1371600" cy="365760"/>
            <wp:effectExtent l="0" t="0" r="0" b="0"/>
            <wp:docPr id="1873" name="Рисунок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5118" cstate="print">
                      <a:extLst>
                        <a:ext uri="{28A0092B-C50C-407E-A947-70E740481C1C}">
                          <a14:useLocalDpi xmlns:a14="http://schemas.microsoft.com/office/drawing/2010/main" val="0"/>
                        </a:ext>
                      </a:extLst>
                    </a:blip>
                    <a:srcRect/>
                    <a:stretch>
                      <a:fillRect/>
                    </a:stretch>
                  </pic:blipFill>
                  <pic:spPr bwMode="auto">
                    <a:xfrm>
                      <a:off x="0" y="0"/>
                      <a:ext cx="1371600" cy="365760"/>
                    </a:xfrm>
                    <a:prstGeom prst="rect">
                      <a:avLst/>
                    </a:prstGeom>
                    <a:noFill/>
                    <a:ln>
                      <a:noFill/>
                    </a:ln>
                  </pic:spPr>
                </pic:pic>
              </a:graphicData>
            </a:graphic>
          </wp:inline>
        </w:drawing>
      </w:r>
    </w:p>
    <w:p w:rsidR="004E62EF" w:rsidRPr="00461C3A" w:rsidRDefault="004E62EF" w:rsidP="004E62EF">
      <w:pPr>
        <w:tabs>
          <w:tab w:val="left" w:pos="4860"/>
        </w:tabs>
        <w:ind w:left="540"/>
        <w:jc w:val="both"/>
        <w:rPr>
          <w:sz w:val="24"/>
          <w:szCs w:val="24"/>
          <w:lang w:val="en-GB"/>
        </w:rPr>
      </w:pPr>
      <w:r w:rsidRPr="00461C3A">
        <w:rPr>
          <w:b/>
          <w:sz w:val="24"/>
          <w:szCs w:val="24"/>
          <w:lang w:val="en-GB"/>
        </w:rPr>
        <w:t>V.9.</w:t>
      </w:r>
      <w:r w:rsidRPr="00461C3A">
        <w:rPr>
          <w:sz w:val="24"/>
          <w:szCs w:val="24"/>
          <w:lang w:val="en-GB"/>
        </w:rPr>
        <w:t xml:space="preserve"> </w:t>
      </w:r>
      <w:r w:rsidRPr="00461C3A">
        <w:rPr>
          <w:noProof/>
          <w:position w:val="-20"/>
          <w:sz w:val="24"/>
          <w:szCs w:val="24"/>
        </w:rPr>
        <w:drawing>
          <wp:inline distT="0" distB="0" distL="0" distR="0">
            <wp:extent cx="1920240" cy="365760"/>
            <wp:effectExtent l="0" t="0" r="3810" b="0"/>
            <wp:docPr id="1872" name="Рисунок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5119" cstate="print">
                      <a:extLst>
                        <a:ext uri="{28A0092B-C50C-407E-A947-70E740481C1C}">
                          <a14:useLocalDpi xmlns:a14="http://schemas.microsoft.com/office/drawing/2010/main" val="0"/>
                        </a:ext>
                      </a:extLst>
                    </a:blip>
                    <a:srcRect/>
                    <a:stretch>
                      <a:fillRect/>
                    </a:stretch>
                  </pic:blipFill>
                  <pic:spPr bwMode="auto">
                    <a:xfrm>
                      <a:off x="0" y="0"/>
                      <a:ext cx="1920240" cy="36576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V.10. </w:t>
      </w:r>
      <w:r w:rsidRPr="00461C3A">
        <w:rPr>
          <w:noProof/>
          <w:position w:val="-12"/>
          <w:sz w:val="24"/>
          <w:szCs w:val="24"/>
        </w:rPr>
        <w:drawing>
          <wp:inline distT="0" distB="0" distL="0" distR="0">
            <wp:extent cx="1463040" cy="274320"/>
            <wp:effectExtent l="0" t="0" r="3810" b="0"/>
            <wp:docPr id="1871" name="Рисунок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5120"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p>
    <w:p w:rsidR="004E62EF" w:rsidRPr="00461C3A" w:rsidRDefault="004E62EF" w:rsidP="004E62EF">
      <w:pPr>
        <w:tabs>
          <w:tab w:val="left" w:pos="4860"/>
        </w:tabs>
        <w:ind w:left="540"/>
        <w:jc w:val="both"/>
        <w:rPr>
          <w:sz w:val="24"/>
          <w:szCs w:val="24"/>
          <w:lang w:val="en-GB"/>
        </w:rPr>
      </w:pPr>
      <w:r w:rsidRPr="00461C3A">
        <w:rPr>
          <w:b/>
          <w:sz w:val="24"/>
          <w:szCs w:val="24"/>
          <w:lang w:val="en-GB"/>
        </w:rPr>
        <w:t>V.11.</w:t>
      </w:r>
      <w:r w:rsidRPr="00461C3A">
        <w:rPr>
          <w:sz w:val="24"/>
          <w:szCs w:val="24"/>
          <w:lang w:val="en-GB"/>
        </w:rPr>
        <w:t xml:space="preserve"> </w:t>
      </w:r>
      <w:r w:rsidRPr="00461C3A">
        <w:rPr>
          <w:noProof/>
          <w:position w:val="-12"/>
          <w:sz w:val="24"/>
          <w:szCs w:val="24"/>
        </w:rPr>
        <w:drawing>
          <wp:inline distT="0" distB="0" distL="0" distR="0">
            <wp:extent cx="1280160" cy="274320"/>
            <wp:effectExtent l="0" t="0" r="0" b="0"/>
            <wp:docPr id="1870" name="Рисунок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5121"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V.12. </w:t>
      </w:r>
      <w:r w:rsidRPr="00461C3A">
        <w:rPr>
          <w:noProof/>
          <w:position w:val="-12"/>
          <w:sz w:val="24"/>
          <w:szCs w:val="24"/>
        </w:rPr>
        <w:drawing>
          <wp:inline distT="0" distB="0" distL="0" distR="0">
            <wp:extent cx="1371600" cy="274320"/>
            <wp:effectExtent l="0" t="0" r="0" b="0"/>
            <wp:docPr id="1869" name="Рисунок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5122"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p>
    <w:p w:rsidR="004E62EF" w:rsidRPr="00461C3A" w:rsidRDefault="004E62EF" w:rsidP="004E62EF">
      <w:pPr>
        <w:tabs>
          <w:tab w:val="left" w:pos="4860"/>
        </w:tabs>
        <w:ind w:left="540"/>
        <w:jc w:val="both"/>
        <w:rPr>
          <w:sz w:val="24"/>
          <w:szCs w:val="24"/>
          <w:lang w:val="en-GB"/>
        </w:rPr>
      </w:pPr>
      <w:r w:rsidRPr="00461C3A">
        <w:rPr>
          <w:b/>
          <w:sz w:val="24"/>
          <w:szCs w:val="24"/>
          <w:lang w:val="en-GB"/>
        </w:rPr>
        <w:t>V.13.</w:t>
      </w:r>
      <w:r w:rsidRPr="00461C3A">
        <w:rPr>
          <w:sz w:val="24"/>
          <w:szCs w:val="24"/>
          <w:lang w:val="en-GB"/>
        </w:rPr>
        <w:t xml:space="preserve"> </w:t>
      </w:r>
      <w:r w:rsidRPr="00461C3A">
        <w:rPr>
          <w:noProof/>
          <w:position w:val="-12"/>
          <w:sz w:val="24"/>
          <w:szCs w:val="24"/>
        </w:rPr>
        <w:drawing>
          <wp:inline distT="0" distB="0" distL="0" distR="0">
            <wp:extent cx="1371600" cy="274320"/>
            <wp:effectExtent l="0" t="0" r="0" b="0"/>
            <wp:docPr id="1868" name="Рисунок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5123"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V.14. </w:t>
      </w:r>
      <w:r w:rsidRPr="00461C3A">
        <w:rPr>
          <w:noProof/>
          <w:position w:val="-16"/>
          <w:sz w:val="24"/>
          <w:szCs w:val="24"/>
        </w:rPr>
        <w:drawing>
          <wp:inline distT="0" distB="0" distL="0" distR="0">
            <wp:extent cx="1188720" cy="274320"/>
            <wp:effectExtent l="0" t="0" r="0" b="0"/>
            <wp:docPr id="1867" name="Рисунок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5124"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4E62EF" w:rsidRPr="00461C3A" w:rsidRDefault="004E62EF" w:rsidP="004E62EF">
      <w:pPr>
        <w:tabs>
          <w:tab w:val="left" w:pos="4320"/>
        </w:tabs>
        <w:ind w:left="540"/>
        <w:jc w:val="both"/>
        <w:rPr>
          <w:sz w:val="24"/>
          <w:szCs w:val="24"/>
          <w:lang w:val="en-GB"/>
        </w:rPr>
      </w:pPr>
      <w:r w:rsidRPr="00461C3A">
        <w:rPr>
          <w:b/>
          <w:sz w:val="24"/>
          <w:szCs w:val="24"/>
          <w:lang w:val="en-GB"/>
        </w:rPr>
        <w:t>V.15.</w:t>
      </w:r>
      <w:r w:rsidRPr="00461C3A">
        <w:rPr>
          <w:sz w:val="24"/>
          <w:szCs w:val="24"/>
          <w:lang w:val="en-GB"/>
        </w:rPr>
        <w:t xml:space="preserve"> </w:t>
      </w:r>
      <w:r w:rsidRPr="00461C3A">
        <w:rPr>
          <w:noProof/>
          <w:position w:val="-12"/>
          <w:sz w:val="24"/>
          <w:szCs w:val="24"/>
        </w:rPr>
        <w:drawing>
          <wp:inline distT="0" distB="0" distL="0" distR="0">
            <wp:extent cx="1188720" cy="274320"/>
            <wp:effectExtent l="0" t="0" r="0" b="0"/>
            <wp:docPr id="1866" name="Рисунок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5125"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V.16. </w:t>
      </w:r>
      <w:r w:rsidRPr="00461C3A">
        <w:rPr>
          <w:noProof/>
          <w:position w:val="-26"/>
          <w:sz w:val="24"/>
          <w:szCs w:val="24"/>
        </w:rPr>
        <w:drawing>
          <wp:inline distT="0" distB="0" distL="0" distR="0">
            <wp:extent cx="2286000" cy="457200"/>
            <wp:effectExtent l="0" t="0" r="0" b="0"/>
            <wp:docPr id="1865" name="Рисунок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5126" cstate="print">
                      <a:extLst>
                        <a:ext uri="{28A0092B-C50C-407E-A947-70E740481C1C}">
                          <a14:useLocalDpi xmlns:a14="http://schemas.microsoft.com/office/drawing/2010/main" val="0"/>
                        </a:ext>
                      </a:extLst>
                    </a:blip>
                    <a:srcRect/>
                    <a:stretch>
                      <a:fillRect/>
                    </a:stretch>
                  </pic:blipFill>
                  <pic:spPr bwMode="auto">
                    <a:xfrm>
                      <a:off x="0" y="0"/>
                      <a:ext cx="2286000" cy="457200"/>
                    </a:xfrm>
                    <a:prstGeom prst="rect">
                      <a:avLst/>
                    </a:prstGeom>
                    <a:noFill/>
                    <a:ln>
                      <a:noFill/>
                    </a:ln>
                  </pic:spPr>
                </pic:pic>
              </a:graphicData>
            </a:graphic>
          </wp:inline>
        </w:drawing>
      </w:r>
    </w:p>
    <w:p w:rsidR="004E62EF" w:rsidRPr="00461C3A" w:rsidRDefault="004E62EF" w:rsidP="004E62EF">
      <w:pPr>
        <w:tabs>
          <w:tab w:val="left" w:pos="4320"/>
          <w:tab w:val="left" w:pos="4860"/>
        </w:tabs>
        <w:ind w:left="540"/>
        <w:jc w:val="both"/>
        <w:rPr>
          <w:sz w:val="24"/>
          <w:szCs w:val="24"/>
          <w:lang w:val="en-GB"/>
        </w:rPr>
      </w:pPr>
      <w:r w:rsidRPr="00461C3A">
        <w:rPr>
          <w:b/>
          <w:sz w:val="24"/>
          <w:szCs w:val="24"/>
          <w:lang w:val="en-GB"/>
        </w:rPr>
        <w:t>V.17.</w:t>
      </w:r>
      <w:r w:rsidRPr="00461C3A">
        <w:rPr>
          <w:sz w:val="24"/>
          <w:szCs w:val="24"/>
          <w:lang w:val="en-GB"/>
        </w:rPr>
        <w:t xml:space="preserve"> </w:t>
      </w:r>
      <w:r w:rsidRPr="00461C3A">
        <w:rPr>
          <w:noProof/>
          <w:position w:val="-12"/>
          <w:sz w:val="24"/>
          <w:szCs w:val="24"/>
        </w:rPr>
        <w:drawing>
          <wp:inline distT="0" distB="0" distL="0" distR="0">
            <wp:extent cx="1463040" cy="274320"/>
            <wp:effectExtent l="0" t="0" r="3810" b="0"/>
            <wp:docPr id="1864" name="Рисунок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5127"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V.18. </w:t>
      </w:r>
      <w:r w:rsidRPr="00461C3A">
        <w:rPr>
          <w:noProof/>
          <w:position w:val="-12"/>
          <w:sz w:val="24"/>
          <w:szCs w:val="24"/>
        </w:rPr>
        <w:drawing>
          <wp:inline distT="0" distB="0" distL="0" distR="0">
            <wp:extent cx="1188720" cy="274320"/>
            <wp:effectExtent l="0" t="0" r="0" b="0"/>
            <wp:docPr id="1863" name="Рисунок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5128"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4E62EF" w:rsidRPr="00461C3A" w:rsidRDefault="004E62EF" w:rsidP="004E62EF">
      <w:pPr>
        <w:tabs>
          <w:tab w:val="left" w:pos="4320"/>
          <w:tab w:val="left" w:pos="4860"/>
        </w:tabs>
        <w:ind w:left="540"/>
        <w:jc w:val="both"/>
        <w:rPr>
          <w:sz w:val="24"/>
          <w:szCs w:val="24"/>
          <w:lang w:val="en-GB"/>
        </w:rPr>
      </w:pPr>
      <w:r w:rsidRPr="00461C3A">
        <w:rPr>
          <w:b/>
          <w:sz w:val="24"/>
          <w:szCs w:val="24"/>
          <w:lang w:val="en-GB"/>
        </w:rPr>
        <w:t>V.19.</w:t>
      </w:r>
      <w:r w:rsidRPr="00461C3A">
        <w:rPr>
          <w:sz w:val="24"/>
          <w:szCs w:val="24"/>
          <w:lang w:val="en-GB"/>
        </w:rPr>
        <w:t xml:space="preserve"> </w:t>
      </w:r>
      <w:r w:rsidRPr="00461C3A">
        <w:rPr>
          <w:noProof/>
          <w:position w:val="-12"/>
          <w:sz w:val="24"/>
          <w:szCs w:val="24"/>
        </w:rPr>
        <w:drawing>
          <wp:inline distT="0" distB="0" distL="0" distR="0">
            <wp:extent cx="1188720" cy="274320"/>
            <wp:effectExtent l="0" t="0" r="0" b="0"/>
            <wp:docPr id="1862" name="Рисунок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5129"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sz w:val="24"/>
          <w:szCs w:val="24"/>
          <w:lang w:val="en-GB"/>
        </w:rPr>
        <w:tab/>
      </w:r>
      <w:r w:rsidRPr="00461C3A">
        <w:rPr>
          <w:b/>
          <w:sz w:val="24"/>
          <w:szCs w:val="24"/>
          <w:lang w:val="en-GB"/>
        </w:rPr>
        <w:t xml:space="preserve">V.20. </w:t>
      </w:r>
      <w:r w:rsidRPr="00461C3A">
        <w:rPr>
          <w:noProof/>
          <w:position w:val="-20"/>
          <w:sz w:val="24"/>
          <w:szCs w:val="24"/>
        </w:rPr>
        <w:drawing>
          <wp:inline distT="0" distB="0" distL="0" distR="0">
            <wp:extent cx="2560320" cy="365760"/>
            <wp:effectExtent l="0" t="0" r="0" b="0"/>
            <wp:docPr id="1861" name="Рисунок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5130" cstate="print">
                      <a:extLst>
                        <a:ext uri="{28A0092B-C50C-407E-A947-70E740481C1C}">
                          <a14:useLocalDpi xmlns:a14="http://schemas.microsoft.com/office/drawing/2010/main" val="0"/>
                        </a:ext>
                      </a:extLst>
                    </a:blip>
                    <a:srcRect/>
                    <a:stretch>
                      <a:fillRect/>
                    </a:stretch>
                  </pic:blipFill>
                  <pic:spPr bwMode="auto">
                    <a:xfrm>
                      <a:off x="0" y="0"/>
                      <a:ext cx="2560320" cy="365760"/>
                    </a:xfrm>
                    <a:prstGeom prst="rect">
                      <a:avLst/>
                    </a:prstGeom>
                    <a:noFill/>
                    <a:ln>
                      <a:noFill/>
                    </a:ln>
                  </pic:spPr>
                </pic:pic>
              </a:graphicData>
            </a:graphic>
          </wp:inline>
        </w:drawing>
      </w:r>
    </w:p>
    <w:p w:rsidR="004E62EF" w:rsidRPr="00461C3A" w:rsidRDefault="004E62EF" w:rsidP="004E62EF">
      <w:pPr>
        <w:jc w:val="center"/>
        <w:rPr>
          <w:b/>
          <w:sz w:val="24"/>
          <w:szCs w:val="24"/>
          <w:lang w:val="en-GB"/>
        </w:rPr>
      </w:pPr>
    </w:p>
    <w:p w:rsidR="004E62EF" w:rsidRPr="00461C3A" w:rsidRDefault="004E62EF" w:rsidP="004E62EF">
      <w:pPr>
        <w:jc w:val="center"/>
        <w:rPr>
          <w:b/>
          <w:sz w:val="24"/>
          <w:szCs w:val="24"/>
          <w:lang w:val="en-US"/>
        </w:rPr>
      </w:pPr>
      <w:r w:rsidRPr="00461C3A">
        <w:rPr>
          <w:b/>
          <w:sz w:val="24"/>
          <w:szCs w:val="24"/>
          <w:lang w:val="en-US"/>
        </w:rPr>
        <w:t xml:space="preserve">6. Tenglamani berilgan shartni qanoatlantiruvchi </w:t>
      </w:r>
    </w:p>
    <w:p w:rsidR="004E62EF" w:rsidRPr="00461C3A" w:rsidRDefault="004E62EF" w:rsidP="004E62EF">
      <w:pPr>
        <w:jc w:val="center"/>
        <w:rPr>
          <w:b/>
          <w:sz w:val="24"/>
          <w:szCs w:val="24"/>
          <w:lang w:val="en-US"/>
        </w:rPr>
      </w:pPr>
      <w:r w:rsidRPr="00461C3A">
        <w:rPr>
          <w:b/>
          <w:sz w:val="24"/>
          <w:szCs w:val="24"/>
          <w:lang w:val="en-US"/>
        </w:rPr>
        <w:t>yechimini toping</w:t>
      </w:r>
    </w:p>
    <w:p w:rsidR="004E62EF" w:rsidRPr="00461C3A" w:rsidRDefault="004E62EF" w:rsidP="004E62EF">
      <w:pPr>
        <w:jc w:val="center"/>
        <w:rPr>
          <w:b/>
          <w:sz w:val="24"/>
          <w:szCs w:val="24"/>
          <w:lang w:val="en-US"/>
        </w:rPr>
      </w:pPr>
    </w:p>
    <w:p w:rsidR="004E62EF" w:rsidRPr="00461C3A" w:rsidRDefault="004E62EF" w:rsidP="004E62EF">
      <w:pPr>
        <w:ind w:firstLine="540"/>
        <w:jc w:val="both"/>
        <w:rPr>
          <w:sz w:val="24"/>
          <w:szCs w:val="24"/>
          <w:lang w:val="en-GB"/>
        </w:rPr>
      </w:pPr>
      <w:r w:rsidRPr="00461C3A">
        <w:rPr>
          <w:b/>
          <w:sz w:val="24"/>
          <w:szCs w:val="24"/>
          <w:lang w:val="en-GB"/>
        </w:rPr>
        <w:t>6.1.</w:t>
      </w:r>
      <w:r w:rsidRPr="00461C3A">
        <w:rPr>
          <w:sz w:val="24"/>
          <w:szCs w:val="24"/>
          <w:lang w:val="en-GB"/>
        </w:rPr>
        <w:t xml:space="preserve"> </w:t>
      </w:r>
      <w:r w:rsidRPr="00461C3A">
        <w:rPr>
          <w:noProof/>
          <w:position w:val="-12"/>
          <w:sz w:val="24"/>
          <w:szCs w:val="24"/>
        </w:rPr>
        <w:drawing>
          <wp:inline distT="0" distB="0" distL="0" distR="0">
            <wp:extent cx="3200400" cy="274320"/>
            <wp:effectExtent l="0" t="0" r="0" b="0"/>
            <wp:docPr id="1860" name="Рисунок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5131" cstate="print">
                      <a:extLst>
                        <a:ext uri="{28A0092B-C50C-407E-A947-70E740481C1C}">
                          <a14:useLocalDpi xmlns:a14="http://schemas.microsoft.com/office/drawing/2010/main" val="0"/>
                        </a:ext>
                      </a:extLst>
                    </a:blip>
                    <a:srcRect/>
                    <a:stretch>
                      <a:fillRect/>
                    </a:stretch>
                  </pic:blipFill>
                  <pic:spPr bwMode="auto">
                    <a:xfrm>
                      <a:off x="0" y="0"/>
                      <a:ext cx="3200400" cy="27432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r w:rsidRPr="00461C3A">
        <w:rPr>
          <w:b/>
          <w:sz w:val="24"/>
          <w:szCs w:val="24"/>
          <w:lang w:val="en-GB"/>
        </w:rPr>
        <w:t>6.2.</w:t>
      </w:r>
      <w:r w:rsidRPr="00461C3A">
        <w:rPr>
          <w:sz w:val="24"/>
          <w:szCs w:val="24"/>
          <w:lang w:val="en-GB"/>
        </w:rPr>
        <w:t xml:space="preserve"> </w:t>
      </w:r>
      <w:r w:rsidRPr="00461C3A">
        <w:rPr>
          <w:noProof/>
          <w:position w:val="-12"/>
          <w:sz w:val="24"/>
          <w:szCs w:val="24"/>
        </w:rPr>
        <w:drawing>
          <wp:inline distT="0" distB="0" distL="0" distR="0">
            <wp:extent cx="3291840" cy="274320"/>
            <wp:effectExtent l="0" t="0" r="3810" b="0"/>
            <wp:docPr id="1859" name="Рисунок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5132" cstate="print">
                      <a:extLst>
                        <a:ext uri="{28A0092B-C50C-407E-A947-70E740481C1C}">
                          <a14:useLocalDpi xmlns:a14="http://schemas.microsoft.com/office/drawing/2010/main" val="0"/>
                        </a:ext>
                      </a:extLst>
                    </a:blip>
                    <a:srcRect/>
                    <a:stretch>
                      <a:fillRect/>
                    </a:stretch>
                  </pic:blipFill>
                  <pic:spPr bwMode="auto">
                    <a:xfrm>
                      <a:off x="0" y="0"/>
                      <a:ext cx="3291840" cy="27432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r w:rsidRPr="00461C3A">
        <w:rPr>
          <w:b/>
          <w:sz w:val="24"/>
          <w:szCs w:val="24"/>
          <w:lang w:val="en-GB"/>
        </w:rPr>
        <w:t>6.3.</w:t>
      </w:r>
      <w:r w:rsidRPr="00461C3A">
        <w:rPr>
          <w:sz w:val="24"/>
          <w:szCs w:val="24"/>
          <w:lang w:val="en-GB"/>
        </w:rPr>
        <w:t xml:space="preserve"> </w:t>
      </w:r>
      <w:r w:rsidRPr="00461C3A">
        <w:rPr>
          <w:noProof/>
          <w:position w:val="-12"/>
          <w:sz w:val="24"/>
          <w:szCs w:val="24"/>
        </w:rPr>
        <w:drawing>
          <wp:inline distT="0" distB="0" distL="0" distR="0">
            <wp:extent cx="3200400" cy="274320"/>
            <wp:effectExtent l="0" t="0" r="0" b="0"/>
            <wp:docPr id="1858" name="Рисунок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5133" cstate="print">
                      <a:extLst>
                        <a:ext uri="{28A0092B-C50C-407E-A947-70E740481C1C}">
                          <a14:useLocalDpi xmlns:a14="http://schemas.microsoft.com/office/drawing/2010/main" val="0"/>
                        </a:ext>
                      </a:extLst>
                    </a:blip>
                    <a:srcRect/>
                    <a:stretch>
                      <a:fillRect/>
                    </a:stretch>
                  </pic:blipFill>
                  <pic:spPr bwMode="auto">
                    <a:xfrm>
                      <a:off x="0" y="0"/>
                      <a:ext cx="3200400" cy="27432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r w:rsidRPr="00461C3A">
        <w:rPr>
          <w:b/>
          <w:sz w:val="24"/>
          <w:szCs w:val="24"/>
          <w:lang w:val="en-GB"/>
        </w:rPr>
        <w:t>6.4.</w:t>
      </w:r>
      <w:r w:rsidRPr="00461C3A">
        <w:rPr>
          <w:sz w:val="24"/>
          <w:szCs w:val="24"/>
          <w:lang w:val="en-GB"/>
        </w:rPr>
        <w:t xml:space="preserve"> </w:t>
      </w:r>
      <w:r w:rsidRPr="00461C3A">
        <w:rPr>
          <w:noProof/>
          <w:position w:val="-20"/>
          <w:sz w:val="24"/>
          <w:szCs w:val="24"/>
        </w:rPr>
        <w:drawing>
          <wp:inline distT="0" distB="0" distL="0" distR="0">
            <wp:extent cx="3657600" cy="365760"/>
            <wp:effectExtent l="0" t="0" r="0" b="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5134" cstate="print">
                      <a:extLst>
                        <a:ext uri="{28A0092B-C50C-407E-A947-70E740481C1C}">
                          <a14:useLocalDpi xmlns:a14="http://schemas.microsoft.com/office/drawing/2010/main" val="0"/>
                        </a:ext>
                      </a:extLst>
                    </a:blip>
                    <a:srcRect/>
                    <a:stretch>
                      <a:fillRect/>
                    </a:stretch>
                  </pic:blipFill>
                  <pic:spPr bwMode="auto">
                    <a:xfrm>
                      <a:off x="0" y="0"/>
                      <a:ext cx="3657600" cy="36576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r w:rsidRPr="00461C3A">
        <w:rPr>
          <w:b/>
          <w:sz w:val="24"/>
          <w:szCs w:val="24"/>
          <w:lang w:val="en-GB"/>
        </w:rPr>
        <w:t>6.5.</w:t>
      </w:r>
      <w:r w:rsidRPr="00461C3A">
        <w:rPr>
          <w:sz w:val="24"/>
          <w:szCs w:val="24"/>
          <w:lang w:val="en-GB"/>
        </w:rPr>
        <w:t xml:space="preserve"> </w:t>
      </w:r>
      <w:r w:rsidRPr="00461C3A">
        <w:rPr>
          <w:noProof/>
          <w:position w:val="-20"/>
          <w:sz w:val="24"/>
          <w:szCs w:val="24"/>
        </w:rPr>
        <w:drawing>
          <wp:inline distT="0" distB="0" distL="0" distR="0">
            <wp:extent cx="3840480" cy="365760"/>
            <wp:effectExtent l="0" t="0" r="7620" b="0"/>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5135" cstate="print">
                      <a:extLst>
                        <a:ext uri="{28A0092B-C50C-407E-A947-70E740481C1C}">
                          <a14:useLocalDpi xmlns:a14="http://schemas.microsoft.com/office/drawing/2010/main" val="0"/>
                        </a:ext>
                      </a:extLst>
                    </a:blip>
                    <a:srcRect/>
                    <a:stretch>
                      <a:fillRect/>
                    </a:stretch>
                  </pic:blipFill>
                  <pic:spPr bwMode="auto">
                    <a:xfrm>
                      <a:off x="0" y="0"/>
                      <a:ext cx="3840480" cy="36576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r w:rsidRPr="00461C3A">
        <w:rPr>
          <w:b/>
          <w:sz w:val="24"/>
          <w:szCs w:val="24"/>
          <w:lang w:val="en-GB"/>
        </w:rPr>
        <w:lastRenderedPageBreak/>
        <w:t>6.6</w:t>
      </w:r>
      <w:r w:rsidRPr="00461C3A">
        <w:rPr>
          <w:sz w:val="24"/>
          <w:szCs w:val="24"/>
          <w:lang w:val="en-GB"/>
        </w:rPr>
        <w:t xml:space="preserve"> </w:t>
      </w:r>
      <w:r w:rsidRPr="00461C3A">
        <w:rPr>
          <w:noProof/>
          <w:position w:val="-14"/>
          <w:sz w:val="24"/>
          <w:szCs w:val="24"/>
        </w:rPr>
        <w:drawing>
          <wp:inline distT="0" distB="0" distL="0" distR="0">
            <wp:extent cx="3474720" cy="365760"/>
            <wp:effectExtent l="0" t="0" r="0"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5136" cstate="print">
                      <a:extLst>
                        <a:ext uri="{28A0092B-C50C-407E-A947-70E740481C1C}">
                          <a14:useLocalDpi xmlns:a14="http://schemas.microsoft.com/office/drawing/2010/main" val="0"/>
                        </a:ext>
                      </a:extLst>
                    </a:blip>
                    <a:srcRect/>
                    <a:stretch>
                      <a:fillRect/>
                    </a:stretch>
                  </pic:blipFill>
                  <pic:spPr bwMode="auto">
                    <a:xfrm>
                      <a:off x="0" y="0"/>
                      <a:ext cx="3474720" cy="36576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r w:rsidRPr="00461C3A">
        <w:rPr>
          <w:b/>
          <w:sz w:val="24"/>
          <w:szCs w:val="24"/>
          <w:lang w:val="en-GB"/>
        </w:rPr>
        <w:t>6.7.</w:t>
      </w:r>
      <w:r w:rsidRPr="00461C3A">
        <w:rPr>
          <w:sz w:val="24"/>
          <w:szCs w:val="24"/>
          <w:lang w:val="en-GB"/>
        </w:rPr>
        <w:t xml:space="preserve"> </w:t>
      </w:r>
      <w:r w:rsidRPr="00461C3A">
        <w:rPr>
          <w:noProof/>
          <w:position w:val="-14"/>
          <w:sz w:val="24"/>
          <w:szCs w:val="24"/>
        </w:rPr>
        <w:drawing>
          <wp:inline distT="0" distB="0" distL="0" distR="0">
            <wp:extent cx="3657600" cy="365760"/>
            <wp:effectExtent l="0" t="0" r="0" b="0"/>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5137" cstate="print">
                      <a:extLst>
                        <a:ext uri="{28A0092B-C50C-407E-A947-70E740481C1C}">
                          <a14:useLocalDpi xmlns:a14="http://schemas.microsoft.com/office/drawing/2010/main" val="0"/>
                        </a:ext>
                      </a:extLst>
                    </a:blip>
                    <a:srcRect/>
                    <a:stretch>
                      <a:fillRect/>
                    </a:stretch>
                  </pic:blipFill>
                  <pic:spPr bwMode="auto">
                    <a:xfrm>
                      <a:off x="0" y="0"/>
                      <a:ext cx="3657600" cy="36576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r w:rsidRPr="00461C3A">
        <w:rPr>
          <w:b/>
          <w:sz w:val="24"/>
          <w:szCs w:val="24"/>
          <w:lang w:val="en-GB"/>
        </w:rPr>
        <w:t>6.8.</w:t>
      </w:r>
      <w:r w:rsidRPr="00461C3A">
        <w:rPr>
          <w:sz w:val="24"/>
          <w:szCs w:val="24"/>
          <w:lang w:val="en-GB"/>
        </w:rPr>
        <w:t xml:space="preserve"> </w:t>
      </w:r>
      <w:r w:rsidRPr="00461C3A">
        <w:rPr>
          <w:noProof/>
          <w:position w:val="-16"/>
          <w:sz w:val="24"/>
          <w:szCs w:val="24"/>
        </w:rPr>
        <w:drawing>
          <wp:inline distT="0" distB="0" distL="0" distR="0">
            <wp:extent cx="3200400" cy="274320"/>
            <wp:effectExtent l="0" t="0" r="0" b="0"/>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5138" cstate="print">
                      <a:extLst>
                        <a:ext uri="{28A0092B-C50C-407E-A947-70E740481C1C}">
                          <a14:useLocalDpi xmlns:a14="http://schemas.microsoft.com/office/drawing/2010/main" val="0"/>
                        </a:ext>
                      </a:extLst>
                    </a:blip>
                    <a:srcRect/>
                    <a:stretch>
                      <a:fillRect/>
                    </a:stretch>
                  </pic:blipFill>
                  <pic:spPr bwMode="auto">
                    <a:xfrm>
                      <a:off x="0" y="0"/>
                      <a:ext cx="3200400" cy="27432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r w:rsidRPr="00461C3A">
        <w:rPr>
          <w:b/>
          <w:sz w:val="24"/>
          <w:szCs w:val="24"/>
          <w:lang w:val="en-GB"/>
        </w:rPr>
        <w:t>6.9.</w:t>
      </w:r>
      <w:r w:rsidRPr="00461C3A">
        <w:rPr>
          <w:sz w:val="24"/>
          <w:szCs w:val="24"/>
          <w:lang w:val="en-GB"/>
        </w:rPr>
        <w:t xml:space="preserve"> </w:t>
      </w:r>
      <w:r w:rsidR="00027A33">
        <w:rPr>
          <w:position w:val="-20"/>
          <w:sz w:val="24"/>
          <w:szCs w:val="24"/>
        </w:rPr>
        <w:pict>
          <v:shape id="_x0000_i3168" type="#_x0000_t75" style="width:257.9pt;height:26.85pt">
            <v:imagedata r:id="rId5139" o:title=""/>
          </v:shape>
        </w:pict>
      </w:r>
    </w:p>
    <w:p w:rsidR="004E62EF" w:rsidRPr="00461C3A" w:rsidRDefault="004E62EF" w:rsidP="004E62EF">
      <w:pPr>
        <w:ind w:firstLine="540"/>
        <w:jc w:val="both"/>
        <w:rPr>
          <w:sz w:val="24"/>
          <w:szCs w:val="24"/>
          <w:lang w:val="en-GB"/>
        </w:rPr>
      </w:pPr>
      <w:smartTag w:uri="urn:schemas-microsoft-com:office:smarttags" w:element="time">
        <w:smartTagPr>
          <w:attr w:name="Hour" w:val="6"/>
          <w:attr w:name="Minute" w:val="10"/>
        </w:smartTagPr>
        <w:r w:rsidRPr="00461C3A">
          <w:rPr>
            <w:b/>
            <w:sz w:val="24"/>
            <w:szCs w:val="24"/>
            <w:lang w:val="en-GB"/>
          </w:rPr>
          <w:t>6.10.</w:t>
        </w:r>
      </w:smartTag>
      <w:r w:rsidRPr="00461C3A">
        <w:rPr>
          <w:sz w:val="24"/>
          <w:szCs w:val="24"/>
          <w:lang w:val="en-GB"/>
        </w:rPr>
        <w:t xml:space="preserve"> </w:t>
      </w:r>
      <w:r w:rsidRPr="00461C3A">
        <w:rPr>
          <w:noProof/>
          <w:position w:val="-22"/>
          <w:sz w:val="24"/>
          <w:szCs w:val="24"/>
        </w:rPr>
        <w:drawing>
          <wp:inline distT="0" distB="0" distL="0" distR="0">
            <wp:extent cx="3017520" cy="365760"/>
            <wp:effectExtent l="0" t="0" r="0" b="0"/>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5140" cstate="print">
                      <a:extLst>
                        <a:ext uri="{28A0092B-C50C-407E-A947-70E740481C1C}">
                          <a14:useLocalDpi xmlns:a14="http://schemas.microsoft.com/office/drawing/2010/main" val="0"/>
                        </a:ext>
                      </a:extLst>
                    </a:blip>
                    <a:srcRect/>
                    <a:stretch>
                      <a:fillRect/>
                    </a:stretch>
                  </pic:blipFill>
                  <pic:spPr bwMode="auto">
                    <a:xfrm>
                      <a:off x="0" y="0"/>
                      <a:ext cx="3017520" cy="36576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smartTag w:uri="urn:schemas-microsoft-com:office:smarttags" w:element="time">
        <w:smartTagPr>
          <w:attr w:name="Hour" w:val="6"/>
          <w:attr w:name="Minute" w:val="11"/>
        </w:smartTagPr>
        <w:r w:rsidRPr="00461C3A">
          <w:rPr>
            <w:b/>
            <w:sz w:val="24"/>
            <w:szCs w:val="24"/>
            <w:lang w:val="en-GB"/>
          </w:rPr>
          <w:t>6.11.</w:t>
        </w:r>
      </w:smartTag>
      <w:r w:rsidRPr="00461C3A">
        <w:rPr>
          <w:sz w:val="24"/>
          <w:szCs w:val="24"/>
          <w:lang w:val="en-GB"/>
        </w:rPr>
        <w:t xml:space="preserve"> </w:t>
      </w:r>
      <w:r w:rsidRPr="00461C3A">
        <w:rPr>
          <w:noProof/>
          <w:position w:val="-20"/>
          <w:sz w:val="24"/>
          <w:szCs w:val="24"/>
        </w:rPr>
        <w:drawing>
          <wp:inline distT="0" distB="0" distL="0" distR="0">
            <wp:extent cx="2834640" cy="365760"/>
            <wp:effectExtent l="0" t="0" r="3810" b="0"/>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5141" cstate="print">
                      <a:extLst>
                        <a:ext uri="{28A0092B-C50C-407E-A947-70E740481C1C}">
                          <a14:useLocalDpi xmlns:a14="http://schemas.microsoft.com/office/drawing/2010/main" val="0"/>
                        </a:ext>
                      </a:extLst>
                    </a:blip>
                    <a:srcRect/>
                    <a:stretch>
                      <a:fillRect/>
                    </a:stretch>
                  </pic:blipFill>
                  <pic:spPr bwMode="auto">
                    <a:xfrm>
                      <a:off x="0" y="0"/>
                      <a:ext cx="2834640" cy="36576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smartTag w:uri="urn:schemas-microsoft-com:office:smarttags" w:element="time">
        <w:smartTagPr>
          <w:attr w:name="Hour" w:val="6"/>
          <w:attr w:name="Minute" w:val="12"/>
        </w:smartTagPr>
        <w:r w:rsidRPr="00461C3A">
          <w:rPr>
            <w:b/>
            <w:sz w:val="24"/>
            <w:szCs w:val="24"/>
            <w:lang w:val="en-GB"/>
          </w:rPr>
          <w:t>6.12.</w:t>
        </w:r>
      </w:smartTag>
      <w:r w:rsidRPr="00461C3A">
        <w:rPr>
          <w:sz w:val="24"/>
          <w:szCs w:val="24"/>
          <w:lang w:val="en-GB"/>
        </w:rPr>
        <w:t xml:space="preserve"> </w:t>
      </w:r>
      <w:r w:rsidRPr="00461C3A">
        <w:rPr>
          <w:noProof/>
          <w:position w:val="-20"/>
          <w:sz w:val="24"/>
          <w:szCs w:val="24"/>
        </w:rPr>
        <w:drawing>
          <wp:inline distT="0" distB="0" distL="0" distR="0">
            <wp:extent cx="3017520" cy="365760"/>
            <wp:effectExtent l="0" t="0" r="0" b="0"/>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5142" cstate="print">
                      <a:extLst>
                        <a:ext uri="{28A0092B-C50C-407E-A947-70E740481C1C}">
                          <a14:useLocalDpi xmlns:a14="http://schemas.microsoft.com/office/drawing/2010/main" val="0"/>
                        </a:ext>
                      </a:extLst>
                    </a:blip>
                    <a:srcRect/>
                    <a:stretch>
                      <a:fillRect/>
                    </a:stretch>
                  </pic:blipFill>
                  <pic:spPr bwMode="auto">
                    <a:xfrm>
                      <a:off x="0" y="0"/>
                      <a:ext cx="3017520" cy="36576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smartTag w:uri="urn:schemas-microsoft-com:office:smarttags" w:element="time">
        <w:smartTagPr>
          <w:attr w:name="Hour" w:val="6"/>
          <w:attr w:name="Minute" w:val="13"/>
        </w:smartTagPr>
        <w:r w:rsidRPr="00461C3A">
          <w:rPr>
            <w:b/>
            <w:sz w:val="24"/>
            <w:szCs w:val="24"/>
            <w:lang w:val="en-GB"/>
          </w:rPr>
          <w:t>6.13.</w:t>
        </w:r>
      </w:smartTag>
      <w:r w:rsidRPr="00461C3A">
        <w:rPr>
          <w:sz w:val="24"/>
          <w:szCs w:val="24"/>
          <w:lang w:val="en-GB"/>
        </w:rPr>
        <w:t xml:space="preserve"> </w:t>
      </w:r>
      <w:r w:rsidRPr="00461C3A">
        <w:rPr>
          <w:noProof/>
          <w:position w:val="-16"/>
          <w:sz w:val="24"/>
          <w:szCs w:val="24"/>
        </w:rPr>
        <w:drawing>
          <wp:inline distT="0" distB="0" distL="0" distR="0">
            <wp:extent cx="3017520" cy="274320"/>
            <wp:effectExtent l="0" t="0" r="0" b="0"/>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5143" cstate="print">
                      <a:extLst>
                        <a:ext uri="{28A0092B-C50C-407E-A947-70E740481C1C}">
                          <a14:useLocalDpi xmlns:a14="http://schemas.microsoft.com/office/drawing/2010/main" val="0"/>
                        </a:ext>
                      </a:extLst>
                    </a:blip>
                    <a:srcRect/>
                    <a:stretch>
                      <a:fillRect/>
                    </a:stretch>
                  </pic:blipFill>
                  <pic:spPr bwMode="auto">
                    <a:xfrm>
                      <a:off x="0" y="0"/>
                      <a:ext cx="3017520" cy="27432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smartTag w:uri="urn:schemas-microsoft-com:office:smarttags" w:element="time">
        <w:smartTagPr>
          <w:attr w:name="Hour" w:val="6"/>
          <w:attr w:name="Minute" w:val="14"/>
        </w:smartTagPr>
        <w:r w:rsidRPr="00461C3A">
          <w:rPr>
            <w:b/>
            <w:sz w:val="24"/>
            <w:szCs w:val="24"/>
            <w:lang w:val="en-GB"/>
          </w:rPr>
          <w:t>6.14.</w:t>
        </w:r>
      </w:smartTag>
      <w:r w:rsidRPr="00461C3A">
        <w:rPr>
          <w:sz w:val="24"/>
          <w:szCs w:val="24"/>
          <w:lang w:val="en-GB"/>
        </w:rPr>
        <w:t xml:space="preserve"> </w:t>
      </w:r>
      <w:r w:rsidRPr="00461C3A">
        <w:rPr>
          <w:noProof/>
          <w:position w:val="-16"/>
          <w:sz w:val="24"/>
          <w:szCs w:val="24"/>
        </w:rPr>
        <w:drawing>
          <wp:inline distT="0" distB="0" distL="0" distR="0">
            <wp:extent cx="3657600" cy="274320"/>
            <wp:effectExtent l="0" t="0" r="0" b="0"/>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5144" cstate="print">
                      <a:extLst>
                        <a:ext uri="{28A0092B-C50C-407E-A947-70E740481C1C}">
                          <a14:useLocalDpi xmlns:a14="http://schemas.microsoft.com/office/drawing/2010/main" val="0"/>
                        </a:ext>
                      </a:extLst>
                    </a:blip>
                    <a:srcRect/>
                    <a:stretch>
                      <a:fillRect/>
                    </a:stretch>
                  </pic:blipFill>
                  <pic:spPr bwMode="auto">
                    <a:xfrm>
                      <a:off x="0" y="0"/>
                      <a:ext cx="3657600" cy="27432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smartTag w:uri="urn:schemas-microsoft-com:office:smarttags" w:element="time">
        <w:smartTagPr>
          <w:attr w:name="Hour" w:val="6"/>
          <w:attr w:name="Minute" w:val="15"/>
        </w:smartTagPr>
        <w:r w:rsidRPr="00461C3A">
          <w:rPr>
            <w:b/>
            <w:sz w:val="24"/>
            <w:szCs w:val="24"/>
            <w:lang w:val="en-GB"/>
          </w:rPr>
          <w:t>6.15.</w:t>
        </w:r>
      </w:smartTag>
      <w:r w:rsidRPr="00461C3A">
        <w:rPr>
          <w:sz w:val="24"/>
          <w:szCs w:val="24"/>
          <w:lang w:val="en-GB"/>
        </w:rPr>
        <w:t xml:space="preserve"> </w:t>
      </w:r>
      <w:r w:rsidRPr="00461C3A">
        <w:rPr>
          <w:noProof/>
          <w:position w:val="-16"/>
          <w:sz w:val="24"/>
          <w:szCs w:val="24"/>
        </w:rPr>
        <w:drawing>
          <wp:inline distT="0" distB="0" distL="0" distR="0">
            <wp:extent cx="3657600" cy="274320"/>
            <wp:effectExtent l="0" t="0" r="0" b="0"/>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5145" cstate="print">
                      <a:extLst>
                        <a:ext uri="{28A0092B-C50C-407E-A947-70E740481C1C}">
                          <a14:useLocalDpi xmlns:a14="http://schemas.microsoft.com/office/drawing/2010/main" val="0"/>
                        </a:ext>
                      </a:extLst>
                    </a:blip>
                    <a:srcRect/>
                    <a:stretch>
                      <a:fillRect/>
                    </a:stretch>
                  </pic:blipFill>
                  <pic:spPr bwMode="auto">
                    <a:xfrm>
                      <a:off x="0" y="0"/>
                      <a:ext cx="3657600" cy="27432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smartTag w:uri="urn:schemas-microsoft-com:office:smarttags" w:element="time">
        <w:smartTagPr>
          <w:attr w:name="Hour" w:val="6"/>
          <w:attr w:name="Minute" w:val="16"/>
        </w:smartTagPr>
        <w:r w:rsidRPr="00461C3A">
          <w:rPr>
            <w:b/>
            <w:sz w:val="24"/>
            <w:szCs w:val="24"/>
            <w:lang w:val="en-GB"/>
          </w:rPr>
          <w:t>6.16.</w:t>
        </w:r>
      </w:smartTag>
      <w:r w:rsidRPr="00461C3A">
        <w:rPr>
          <w:sz w:val="24"/>
          <w:szCs w:val="24"/>
          <w:lang w:val="en-GB"/>
        </w:rPr>
        <w:t xml:space="preserve"> </w:t>
      </w:r>
      <w:r w:rsidRPr="00461C3A">
        <w:rPr>
          <w:noProof/>
          <w:position w:val="-12"/>
          <w:sz w:val="24"/>
          <w:szCs w:val="24"/>
        </w:rPr>
        <w:drawing>
          <wp:inline distT="0" distB="0" distL="0" distR="0">
            <wp:extent cx="3291840" cy="274320"/>
            <wp:effectExtent l="0" t="0" r="3810" b="0"/>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5146" cstate="print">
                      <a:extLst>
                        <a:ext uri="{28A0092B-C50C-407E-A947-70E740481C1C}">
                          <a14:useLocalDpi xmlns:a14="http://schemas.microsoft.com/office/drawing/2010/main" val="0"/>
                        </a:ext>
                      </a:extLst>
                    </a:blip>
                    <a:srcRect/>
                    <a:stretch>
                      <a:fillRect/>
                    </a:stretch>
                  </pic:blipFill>
                  <pic:spPr bwMode="auto">
                    <a:xfrm>
                      <a:off x="0" y="0"/>
                      <a:ext cx="3291840" cy="27432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smartTag w:uri="urn:schemas-microsoft-com:office:smarttags" w:element="time">
        <w:smartTagPr>
          <w:attr w:name="Hour" w:val="6"/>
          <w:attr w:name="Minute" w:val="17"/>
        </w:smartTagPr>
        <w:r w:rsidRPr="00461C3A">
          <w:rPr>
            <w:b/>
            <w:sz w:val="24"/>
            <w:szCs w:val="24"/>
            <w:lang w:val="en-GB"/>
          </w:rPr>
          <w:t>6.17.</w:t>
        </w:r>
      </w:smartTag>
      <w:r w:rsidRPr="00461C3A">
        <w:rPr>
          <w:sz w:val="24"/>
          <w:szCs w:val="24"/>
          <w:lang w:val="en-GB"/>
        </w:rPr>
        <w:t xml:space="preserve"> </w:t>
      </w:r>
      <w:r w:rsidRPr="00461C3A">
        <w:rPr>
          <w:noProof/>
          <w:position w:val="-12"/>
          <w:sz w:val="24"/>
          <w:szCs w:val="24"/>
        </w:rPr>
        <w:drawing>
          <wp:inline distT="0" distB="0" distL="0" distR="0">
            <wp:extent cx="2926080" cy="274320"/>
            <wp:effectExtent l="0" t="0" r="7620" b="0"/>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5147" cstate="print">
                      <a:extLst>
                        <a:ext uri="{28A0092B-C50C-407E-A947-70E740481C1C}">
                          <a14:useLocalDpi xmlns:a14="http://schemas.microsoft.com/office/drawing/2010/main" val="0"/>
                        </a:ext>
                      </a:extLst>
                    </a:blip>
                    <a:srcRect/>
                    <a:stretch>
                      <a:fillRect/>
                    </a:stretch>
                  </pic:blipFill>
                  <pic:spPr bwMode="auto">
                    <a:xfrm>
                      <a:off x="0" y="0"/>
                      <a:ext cx="2926080" cy="27432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smartTag w:uri="urn:schemas-microsoft-com:office:smarttags" w:element="time">
        <w:smartTagPr>
          <w:attr w:name="Hour" w:val="6"/>
          <w:attr w:name="Minute" w:val="18"/>
        </w:smartTagPr>
        <w:r w:rsidRPr="00461C3A">
          <w:rPr>
            <w:b/>
            <w:sz w:val="24"/>
            <w:szCs w:val="24"/>
            <w:lang w:val="en-GB"/>
          </w:rPr>
          <w:t>6.18.</w:t>
        </w:r>
      </w:smartTag>
      <w:r w:rsidRPr="00461C3A">
        <w:rPr>
          <w:sz w:val="24"/>
          <w:szCs w:val="24"/>
          <w:lang w:val="en-GB"/>
        </w:rPr>
        <w:t xml:space="preserve"> </w:t>
      </w:r>
      <w:r w:rsidRPr="00461C3A">
        <w:rPr>
          <w:noProof/>
          <w:position w:val="-12"/>
          <w:sz w:val="24"/>
          <w:szCs w:val="24"/>
        </w:rPr>
        <w:drawing>
          <wp:inline distT="0" distB="0" distL="0" distR="0">
            <wp:extent cx="2926080" cy="274320"/>
            <wp:effectExtent l="0" t="0" r="7620" b="0"/>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5148" cstate="print">
                      <a:extLst>
                        <a:ext uri="{28A0092B-C50C-407E-A947-70E740481C1C}">
                          <a14:useLocalDpi xmlns:a14="http://schemas.microsoft.com/office/drawing/2010/main" val="0"/>
                        </a:ext>
                      </a:extLst>
                    </a:blip>
                    <a:srcRect/>
                    <a:stretch>
                      <a:fillRect/>
                    </a:stretch>
                  </pic:blipFill>
                  <pic:spPr bwMode="auto">
                    <a:xfrm>
                      <a:off x="0" y="0"/>
                      <a:ext cx="2926080" cy="27432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smartTag w:uri="urn:schemas-microsoft-com:office:smarttags" w:element="time">
        <w:smartTagPr>
          <w:attr w:name="Hour" w:val="6"/>
          <w:attr w:name="Minute" w:val="19"/>
        </w:smartTagPr>
        <w:r w:rsidRPr="00461C3A">
          <w:rPr>
            <w:b/>
            <w:sz w:val="24"/>
            <w:szCs w:val="24"/>
            <w:lang w:val="en-GB"/>
          </w:rPr>
          <w:t>6.19.</w:t>
        </w:r>
      </w:smartTag>
      <w:r w:rsidRPr="00461C3A">
        <w:rPr>
          <w:sz w:val="24"/>
          <w:szCs w:val="24"/>
          <w:lang w:val="en-GB"/>
        </w:rPr>
        <w:t xml:space="preserve"> </w:t>
      </w:r>
      <w:r w:rsidRPr="00461C3A">
        <w:rPr>
          <w:noProof/>
          <w:position w:val="-12"/>
          <w:sz w:val="24"/>
          <w:szCs w:val="24"/>
        </w:rPr>
        <w:drawing>
          <wp:inline distT="0" distB="0" distL="0" distR="0">
            <wp:extent cx="2743200" cy="274320"/>
            <wp:effectExtent l="0" t="0" r="0" b="0"/>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5149" cstate="print">
                      <a:extLst>
                        <a:ext uri="{28A0092B-C50C-407E-A947-70E740481C1C}">
                          <a14:useLocalDpi xmlns:a14="http://schemas.microsoft.com/office/drawing/2010/main" val="0"/>
                        </a:ext>
                      </a:extLst>
                    </a:blip>
                    <a:srcRect/>
                    <a:stretch>
                      <a:fillRect/>
                    </a:stretch>
                  </pic:blipFill>
                  <pic:spPr bwMode="auto">
                    <a:xfrm>
                      <a:off x="0" y="0"/>
                      <a:ext cx="2743200" cy="274320"/>
                    </a:xfrm>
                    <a:prstGeom prst="rect">
                      <a:avLst/>
                    </a:prstGeom>
                    <a:noFill/>
                    <a:ln>
                      <a:noFill/>
                    </a:ln>
                  </pic:spPr>
                </pic:pic>
              </a:graphicData>
            </a:graphic>
          </wp:inline>
        </w:drawing>
      </w:r>
    </w:p>
    <w:p w:rsidR="004E62EF" w:rsidRPr="00461C3A" w:rsidRDefault="004E62EF" w:rsidP="004E62EF">
      <w:pPr>
        <w:ind w:firstLine="540"/>
        <w:jc w:val="both"/>
        <w:rPr>
          <w:sz w:val="24"/>
          <w:szCs w:val="24"/>
          <w:lang w:val="en-GB"/>
        </w:rPr>
      </w:pPr>
      <w:smartTag w:uri="urn:schemas-microsoft-com:office:smarttags" w:element="time">
        <w:smartTagPr>
          <w:attr w:name="Hour" w:val="6"/>
          <w:attr w:name="Minute" w:val="20"/>
        </w:smartTagPr>
        <w:r w:rsidRPr="00461C3A">
          <w:rPr>
            <w:b/>
            <w:sz w:val="24"/>
            <w:szCs w:val="24"/>
            <w:lang w:val="en-GB"/>
          </w:rPr>
          <w:t>6.20.</w:t>
        </w:r>
      </w:smartTag>
      <w:r w:rsidRPr="00461C3A">
        <w:rPr>
          <w:sz w:val="24"/>
          <w:szCs w:val="24"/>
          <w:lang w:val="en-GB"/>
        </w:rPr>
        <w:t xml:space="preserve"> </w:t>
      </w:r>
      <w:r w:rsidRPr="00461C3A">
        <w:rPr>
          <w:noProof/>
          <w:position w:val="-20"/>
          <w:sz w:val="24"/>
          <w:szCs w:val="24"/>
        </w:rPr>
        <w:drawing>
          <wp:inline distT="0" distB="0" distL="0" distR="0">
            <wp:extent cx="3108960" cy="365760"/>
            <wp:effectExtent l="0" t="0" r="0" b="0"/>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5150" cstate="print">
                      <a:extLst>
                        <a:ext uri="{28A0092B-C50C-407E-A947-70E740481C1C}">
                          <a14:useLocalDpi xmlns:a14="http://schemas.microsoft.com/office/drawing/2010/main" val="0"/>
                        </a:ext>
                      </a:extLst>
                    </a:blip>
                    <a:srcRect/>
                    <a:stretch>
                      <a:fillRect/>
                    </a:stretch>
                  </pic:blipFill>
                  <pic:spPr bwMode="auto">
                    <a:xfrm>
                      <a:off x="0" y="0"/>
                      <a:ext cx="3108960" cy="365760"/>
                    </a:xfrm>
                    <a:prstGeom prst="rect">
                      <a:avLst/>
                    </a:prstGeom>
                    <a:noFill/>
                    <a:ln>
                      <a:noFill/>
                    </a:ln>
                  </pic:spPr>
                </pic:pic>
              </a:graphicData>
            </a:graphic>
          </wp:inline>
        </w:drawing>
      </w:r>
    </w:p>
    <w:p w:rsidR="004E62EF" w:rsidRPr="00461C3A" w:rsidRDefault="004E62EF" w:rsidP="004E62EF">
      <w:pPr>
        <w:jc w:val="center"/>
        <w:rPr>
          <w:b/>
          <w:sz w:val="24"/>
          <w:szCs w:val="24"/>
          <w:lang w:val="en-GB"/>
        </w:rPr>
      </w:pPr>
      <w:r w:rsidRPr="00461C3A">
        <w:rPr>
          <w:b/>
          <w:sz w:val="24"/>
          <w:szCs w:val="24"/>
          <w:lang w:val="en-GB"/>
        </w:rPr>
        <w:t xml:space="preserve">7. </w:t>
      </w:r>
      <w:r w:rsidRPr="00461C3A">
        <w:rPr>
          <w:b/>
          <w:sz w:val="24"/>
          <w:szCs w:val="24"/>
          <w:lang w:val="en-US"/>
        </w:rPr>
        <w:t>Masalani</w:t>
      </w:r>
      <w:r w:rsidRPr="00461C3A">
        <w:rPr>
          <w:b/>
          <w:sz w:val="24"/>
          <w:szCs w:val="24"/>
          <w:lang w:val="en-GB"/>
        </w:rPr>
        <w:t xml:space="preserve"> </w:t>
      </w:r>
      <w:r w:rsidRPr="00461C3A">
        <w:rPr>
          <w:b/>
          <w:sz w:val="24"/>
          <w:szCs w:val="24"/>
          <w:lang w:val="en-US"/>
        </w:rPr>
        <w:t>yeching</w:t>
      </w:r>
    </w:p>
    <w:p w:rsidR="004E62EF" w:rsidRPr="00461C3A" w:rsidRDefault="004E62EF" w:rsidP="004E62EF">
      <w:pPr>
        <w:ind w:left="2127" w:firstLine="709"/>
        <w:jc w:val="both"/>
        <w:rPr>
          <w:b/>
          <w:sz w:val="24"/>
          <w:szCs w:val="24"/>
          <w:lang w:val="en-GB"/>
        </w:rPr>
      </w:pPr>
    </w:p>
    <w:p w:rsidR="004E62EF" w:rsidRPr="00461C3A" w:rsidRDefault="004E62EF" w:rsidP="004E62EF">
      <w:pPr>
        <w:ind w:firstLine="720"/>
        <w:jc w:val="both"/>
        <w:rPr>
          <w:sz w:val="24"/>
          <w:szCs w:val="24"/>
          <w:lang w:val="en-GB"/>
        </w:rPr>
      </w:pPr>
      <w:r w:rsidRPr="00461C3A">
        <w:rPr>
          <w:b/>
          <w:sz w:val="24"/>
          <w:szCs w:val="24"/>
          <w:lang w:val="en-GB"/>
        </w:rPr>
        <w:t>7.1.</w:t>
      </w:r>
      <w:r w:rsidRPr="00461C3A">
        <w:rPr>
          <w:sz w:val="24"/>
          <w:szCs w:val="24"/>
          <w:lang w:val="en-GB"/>
        </w:rPr>
        <w:t xml:space="preserve"> </w:t>
      </w:r>
      <w:r w:rsidRPr="00461C3A">
        <w:rPr>
          <w:sz w:val="24"/>
          <w:szCs w:val="24"/>
          <w:lang w:val="en-US"/>
        </w:rPr>
        <w:t>Pivo</w:t>
      </w:r>
      <w:r w:rsidRPr="00461C3A">
        <w:rPr>
          <w:sz w:val="24"/>
          <w:szCs w:val="24"/>
          <w:lang w:val="en-GB"/>
        </w:rPr>
        <w:t xml:space="preserve"> </w:t>
      </w:r>
      <w:r w:rsidRPr="00461C3A">
        <w:rPr>
          <w:sz w:val="24"/>
          <w:szCs w:val="24"/>
          <w:lang w:val="en-US"/>
        </w:rPr>
        <w:t>achitqisini</w:t>
      </w:r>
      <w:r w:rsidRPr="00461C3A">
        <w:rPr>
          <w:sz w:val="24"/>
          <w:szCs w:val="24"/>
          <w:lang w:val="en-GB"/>
        </w:rPr>
        <w:t xml:space="preserve"> </w:t>
      </w:r>
      <w:r w:rsidRPr="00461C3A">
        <w:rPr>
          <w:sz w:val="24"/>
          <w:szCs w:val="24"/>
          <w:lang w:val="en-US"/>
        </w:rPr>
        <w:t>tayyorlashda</w:t>
      </w:r>
      <w:r w:rsidRPr="00461C3A">
        <w:rPr>
          <w:sz w:val="24"/>
          <w:szCs w:val="24"/>
          <w:lang w:val="en-GB"/>
        </w:rPr>
        <w:t xml:space="preserve"> </w:t>
      </w:r>
      <w:r w:rsidRPr="00461C3A">
        <w:rPr>
          <w:sz w:val="24"/>
          <w:szCs w:val="24"/>
          <w:lang w:val="en-US"/>
        </w:rPr>
        <w:t>ishlatiladigan</w:t>
      </w:r>
      <w:r w:rsidRPr="00461C3A">
        <w:rPr>
          <w:sz w:val="24"/>
          <w:szCs w:val="24"/>
          <w:lang w:val="en-GB"/>
        </w:rPr>
        <w:t xml:space="preserve"> </w:t>
      </w:r>
      <w:r w:rsidRPr="00461C3A">
        <w:rPr>
          <w:sz w:val="24"/>
          <w:szCs w:val="24"/>
          <w:lang w:val="en-US"/>
        </w:rPr>
        <w:t>ta`sir</w:t>
      </w:r>
      <w:r w:rsidRPr="00461C3A">
        <w:rPr>
          <w:sz w:val="24"/>
          <w:szCs w:val="24"/>
          <w:lang w:val="en-GB"/>
        </w:rPr>
        <w:t xml:space="preserve"> </w:t>
      </w:r>
      <w:r w:rsidRPr="00461C3A">
        <w:rPr>
          <w:sz w:val="24"/>
          <w:szCs w:val="24"/>
          <w:lang w:val="en-US"/>
        </w:rPr>
        <w:t>qiluvchi</w:t>
      </w:r>
      <w:r w:rsidRPr="00461C3A">
        <w:rPr>
          <w:sz w:val="24"/>
          <w:szCs w:val="24"/>
          <w:lang w:val="en-GB"/>
        </w:rPr>
        <w:t xml:space="preserve"> </w:t>
      </w:r>
      <w:r w:rsidRPr="00461C3A">
        <w:rPr>
          <w:sz w:val="24"/>
          <w:szCs w:val="24"/>
          <w:lang w:val="en-US"/>
        </w:rPr>
        <w:t>ferment</w:t>
      </w:r>
      <w:r w:rsidRPr="00461C3A">
        <w:rPr>
          <w:sz w:val="24"/>
          <w:szCs w:val="24"/>
          <w:lang w:val="en-GB"/>
        </w:rPr>
        <w:t xml:space="preserve"> </w:t>
      </w:r>
      <w:r w:rsidRPr="00461C3A">
        <w:rPr>
          <w:sz w:val="24"/>
          <w:szCs w:val="24"/>
          <w:lang w:val="en-US"/>
        </w:rPr>
        <w:t>miqdorini</w:t>
      </w:r>
      <w:r w:rsidRPr="00461C3A">
        <w:rPr>
          <w:sz w:val="24"/>
          <w:szCs w:val="24"/>
          <w:lang w:val="en-GB"/>
        </w:rPr>
        <w:t xml:space="preserve"> </w:t>
      </w:r>
      <w:r w:rsidRPr="00461C3A">
        <w:rPr>
          <w:sz w:val="24"/>
          <w:szCs w:val="24"/>
          <w:lang w:val="en-US"/>
        </w:rPr>
        <w:t>o`sish</w:t>
      </w:r>
      <w:r w:rsidRPr="00461C3A">
        <w:rPr>
          <w:sz w:val="24"/>
          <w:szCs w:val="24"/>
          <w:lang w:val="en-GB"/>
        </w:rPr>
        <w:t xml:space="preserve"> </w:t>
      </w:r>
      <w:r w:rsidRPr="00461C3A">
        <w:rPr>
          <w:sz w:val="24"/>
          <w:szCs w:val="24"/>
          <w:lang w:val="en-US"/>
        </w:rPr>
        <w:t>tezligi</w:t>
      </w:r>
      <w:r w:rsidRPr="00461C3A">
        <w:rPr>
          <w:sz w:val="24"/>
          <w:szCs w:val="24"/>
          <w:lang w:val="en-GB"/>
        </w:rPr>
        <w:t xml:space="preserve"> </w:t>
      </w:r>
      <w:r w:rsidRPr="00461C3A">
        <w:rPr>
          <w:sz w:val="24"/>
          <w:szCs w:val="24"/>
          <w:lang w:val="en-US"/>
        </w:rPr>
        <w:t>uning</w:t>
      </w:r>
      <w:r w:rsidRPr="00461C3A">
        <w:rPr>
          <w:sz w:val="24"/>
          <w:szCs w:val="24"/>
          <w:lang w:val="en-GB"/>
        </w:rPr>
        <w:t xml:space="preserve"> </w:t>
      </w:r>
      <w:r w:rsidRPr="00461C3A">
        <w:rPr>
          <w:sz w:val="24"/>
          <w:szCs w:val="24"/>
          <w:lang w:val="en-US"/>
        </w:rPr>
        <w:t>shu</w:t>
      </w:r>
      <w:r w:rsidRPr="00461C3A">
        <w:rPr>
          <w:sz w:val="24"/>
          <w:szCs w:val="24"/>
          <w:lang w:val="en-GB"/>
        </w:rPr>
        <w:t xml:space="preserve"> </w:t>
      </w:r>
      <w:r w:rsidRPr="00461C3A">
        <w:rPr>
          <w:sz w:val="24"/>
          <w:szCs w:val="24"/>
          <w:lang w:val="en-US"/>
        </w:rPr>
        <w:t>paytdagi</w:t>
      </w:r>
      <w:r w:rsidRPr="00461C3A">
        <w:rPr>
          <w:sz w:val="24"/>
          <w:szCs w:val="24"/>
          <w:lang w:val="en-GB"/>
        </w:rPr>
        <w:t xml:space="preserve"> </w:t>
      </w:r>
      <w:r w:rsidRPr="00461C3A">
        <w:rPr>
          <w:i/>
          <w:sz w:val="24"/>
          <w:szCs w:val="24"/>
          <w:lang w:val="en-GB"/>
        </w:rPr>
        <w:t>x</w:t>
      </w:r>
      <w:r w:rsidRPr="00461C3A">
        <w:rPr>
          <w:sz w:val="24"/>
          <w:szCs w:val="24"/>
          <w:lang w:val="en-GB"/>
        </w:rPr>
        <w:t xml:space="preserve"> </w:t>
      </w:r>
      <w:r w:rsidRPr="00461C3A">
        <w:rPr>
          <w:sz w:val="24"/>
          <w:szCs w:val="24"/>
          <w:lang w:val="en-US"/>
        </w:rPr>
        <w:t>miqdoriga</w:t>
      </w:r>
      <w:r w:rsidRPr="00461C3A">
        <w:rPr>
          <w:sz w:val="24"/>
          <w:szCs w:val="24"/>
          <w:lang w:val="en-GB"/>
        </w:rPr>
        <w:t xml:space="preserve"> </w:t>
      </w:r>
      <w:r w:rsidRPr="00461C3A">
        <w:rPr>
          <w:sz w:val="24"/>
          <w:szCs w:val="24"/>
          <w:lang w:val="en-US"/>
        </w:rPr>
        <w:t>proportsional</w:t>
      </w:r>
      <w:r w:rsidRPr="00461C3A">
        <w:rPr>
          <w:sz w:val="24"/>
          <w:szCs w:val="24"/>
          <w:lang w:val="en-GB"/>
        </w:rPr>
        <w:t xml:space="preserve">. </w:t>
      </w:r>
      <w:r w:rsidRPr="00461C3A">
        <w:rPr>
          <w:sz w:val="24"/>
          <w:szCs w:val="24"/>
          <w:lang w:val="en-US"/>
        </w:rPr>
        <w:t>Fermentni</w:t>
      </w:r>
      <w:r w:rsidRPr="00461C3A">
        <w:rPr>
          <w:sz w:val="24"/>
          <w:szCs w:val="24"/>
          <w:lang w:val="en-GB"/>
        </w:rPr>
        <w:t xml:space="preserve"> </w:t>
      </w:r>
      <w:r w:rsidRPr="00461C3A">
        <w:rPr>
          <w:sz w:val="24"/>
          <w:szCs w:val="24"/>
          <w:lang w:val="en-US"/>
        </w:rPr>
        <w:t>boshlang`ich</w:t>
      </w:r>
      <w:r w:rsidRPr="00461C3A">
        <w:rPr>
          <w:sz w:val="24"/>
          <w:szCs w:val="24"/>
          <w:lang w:val="en-GB"/>
        </w:rPr>
        <w:t xml:space="preserve"> </w:t>
      </w:r>
      <w:r w:rsidRPr="00461C3A">
        <w:rPr>
          <w:sz w:val="24"/>
          <w:szCs w:val="24"/>
          <w:lang w:val="en-US"/>
        </w:rPr>
        <w:t>miqdori</w:t>
      </w:r>
      <w:r w:rsidRPr="00461C3A">
        <w:rPr>
          <w:sz w:val="24"/>
          <w:szCs w:val="24"/>
          <w:lang w:val="en-GB"/>
        </w:rPr>
        <w:t xml:space="preserve"> </w:t>
      </w:r>
      <w:r w:rsidRPr="00461C3A">
        <w:rPr>
          <w:noProof/>
          <w:position w:val="-6"/>
          <w:sz w:val="24"/>
          <w:szCs w:val="24"/>
        </w:rPr>
        <w:drawing>
          <wp:inline distT="0" distB="0" distL="0" distR="0">
            <wp:extent cx="182880" cy="182880"/>
            <wp:effectExtent l="0" t="0" r="7620" b="762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5151"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GB"/>
        </w:rPr>
        <w:t xml:space="preserve"> </w:t>
      </w:r>
      <w:r w:rsidRPr="00461C3A">
        <w:rPr>
          <w:sz w:val="24"/>
          <w:szCs w:val="24"/>
          <w:lang w:val="en-US"/>
        </w:rPr>
        <w:t>ga</w:t>
      </w:r>
      <w:r w:rsidRPr="00461C3A">
        <w:rPr>
          <w:sz w:val="24"/>
          <w:szCs w:val="24"/>
          <w:lang w:val="en-GB"/>
        </w:rPr>
        <w:t xml:space="preserve"> </w:t>
      </w:r>
      <w:r w:rsidRPr="00461C3A">
        <w:rPr>
          <w:sz w:val="24"/>
          <w:szCs w:val="24"/>
          <w:lang w:val="en-US"/>
        </w:rPr>
        <w:t>teng</w:t>
      </w:r>
      <w:r w:rsidRPr="00461C3A">
        <w:rPr>
          <w:sz w:val="24"/>
          <w:szCs w:val="24"/>
          <w:lang w:val="en-GB"/>
        </w:rPr>
        <w:t xml:space="preserve">. </w:t>
      </w:r>
      <w:r w:rsidRPr="00461C3A">
        <w:rPr>
          <w:sz w:val="24"/>
          <w:szCs w:val="24"/>
          <w:lang w:val="en-US"/>
        </w:rPr>
        <w:t>Bir</w:t>
      </w:r>
      <w:r w:rsidRPr="00461C3A">
        <w:rPr>
          <w:sz w:val="24"/>
          <w:szCs w:val="24"/>
          <w:lang w:val="en-GB"/>
        </w:rPr>
        <w:t xml:space="preserve"> </w:t>
      </w:r>
      <w:r w:rsidRPr="00461C3A">
        <w:rPr>
          <w:sz w:val="24"/>
          <w:szCs w:val="24"/>
          <w:lang w:val="en-US"/>
        </w:rPr>
        <w:t>soatdan</w:t>
      </w:r>
      <w:r w:rsidRPr="00461C3A">
        <w:rPr>
          <w:sz w:val="24"/>
          <w:szCs w:val="24"/>
          <w:lang w:val="en-GB"/>
        </w:rPr>
        <w:t xml:space="preserve"> </w:t>
      </w:r>
      <w:r w:rsidRPr="00461C3A">
        <w:rPr>
          <w:sz w:val="24"/>
          <w:szCs w:val="24"/>
          <w:lang w:val="en-US"/>
        </w:rPr>
        <w:t>so`ng</w:t>
      </w:r>
      <w:r w:rsidRPr="00461C3A">
        <w:rPr>
          <w:sz w:val="24"/>
          <w:szCs w:val="24"/>
          <w:lang w:val="en-GB"/>
        </w:rPr>
        <w:t xml:space="preserve"> </w:t>
      </w:r>
      <w:r w:rsidRPr="00461C3A">
        <w:rPr>
          <w:sz w:val="24"/>
          <w:szCs w:val="24"/>
          <w:lang w:val="en-US"/>
        </w:rPr>
        <w:t>u</w:t>
      </w:r>
      <w:r w:rsidRPr="00461C3A">
        <w:rPr>
          <w:sz w:val="24"/>
          <w:szCs w:val="24"/>
          <w:lang w:val="en-GB"/>
        </w:rPr>
        <w:t xml:space="preserve"> </w:t>
      </w:r>
      <w:r w:rsidRPr="00461C3A">
        <w:rPr>
          <w:sz w:val="24"/>
          <w:szCs w:val="24"/>
          <w:lang w:val="en-US"/>
        </w:rPr>
        <w:t>ikki</w:t>
      </w:r>
      <w:r w:rsidRPr="00461C3A">
        <w:rPr>
          <w:sz w:val="24"/>
          <w:szCs w:val="24"/>
          <w:lang w:val="en-GB"/>
        </w:rPr>
        <w:t xml:space="preserve"> </w:t>
      </w:r>
      <w:r w:rsidRPr="00461C3A">
        <w:rPr>
          <w:sz w:val="24"/>
          <w:szCs w:val="24"/>
          <w:lang w:val="en-US"/>
        </w:rPr>
        <w:t>marta</w:t>
      </w:r>
      <w:r w:rsidRPr="00461C3A">
        <w:rPr>
          <w:sz w:val="24"/>
          <w:szCs w:val="24"/>
          <w:lang w:val="en-GB"/>
        </w:rPr>
        <w:t xml:space="preserve"> </w:t>
      </w:r>
      <w:r w:rsidRPr="00461C3A">
        <w:rPr>
          <w:sz w:val="24"/>
          <w:szCs w:val="24"/>
          <w:lang w:val="en-US"/>
        </w:rPr>
        <w:t>ko`paygan</w:t>
      </w:r>
      <w:r w:rsidRPr="00461C3A">
        <w:rPr>
          <w:sz w:val="24"/>
          <w:szCs w:val="24"/>
          <w:lang w:val="en-GB"/>
        </w:rPr>
        <w:t xml:space="preserve"> </w:t>
      </w:r>
      <w:r w:rsidRPr="00461C3A">
        <w:rPr>
          <w:sz w:val="24"/>
          <w:szCs w:val="24"/>
          <w:lang w:val="en-US"/>
        </w:rPr>
        <w:t>bo`lsa</w:t>
      </w:r>
      <w:r w:rsidRPr="00461C3A">
        <w:rPr>
          <w:sz w:val="24"/>
          <w:szCs w:val="24"/>
          <w:lang w:val="en-GB"/>
        </w:rPr>
        <w:t xml:space="preserve">, </w:t>
      </w:r>
      <w:r w:rsidRPr="00461C3A">
        <w:rPr>
          <w:sz w:val="24"/>
          <w:szCs w:val="24"/>
          <w:lang w:val="en-US"/>
        </w:rPr>
        <w:t>uch</w:t>
      </w:r>
      <w:r w:rsidRPr="00461C3A">
        <w:rPr>
          <w:sz w:val="24"/>
          <w:szCs w:val="24"/>
          <w:lang w:val="en-GB"/>
        </w:rPr>
        <w:t xml:space="preserve"> </w:t>
      </w:r>
      <w:r w:rsidRPr="00461C3A">
        <w:rPr>
          <w:sz w:val="24"/>
          <w:szCs w:val="24"/>
          <w:lang w:val="en-US"/>
        </w:rPr>
        <w:t>soatdan</w:t>
      </w:r>
      <w:r w:rsidRPr="00461C3A">
        <w:rPr>
          <w:sz w:val="24"/>
          <w:szCs w:val="24"/>
          <w:lang w:val="en-GB"/>
        </w:rPr>
        <w:t xml:space="preserve"> </w:t>
      </w:r>
      <w:r w:rsidRPr="00461C3A">
        <w:rPr>
          <w:sz w:val="24"/>
          <w:szCs w:val="24"/>
          <w:lang w:val="en-US"/>
        </w:rPr>
        <w:t>keyin</w:t>
      </w:r>
      <w:r w:rsidRPr="00461C3A">
        <w:rPr>
          <w:sz w:val="24"/>
          <w:szCs w:val="24"/>
          <w:lang w:val="en-GB"/>
        </w:rPr>
        <w:t xml:space="preserve"> </w:t>
      </w:r>
      <w:r w:rsidRPr="00461C3A">
        <w:rPr>
          <w:sz w:val="24"/>
          <w:szCs w:val="24"/>
          <w:lang w:val="en-US"/>
        </w:rPr>
        <w:t>nyecha</w:t>
      </w:r>
      <w:r w:rsidRPr="00461C3A">
        <w:rPr>
          <w:sz w:val="24"/>
          <w:szCs w:val="24"/>
          <w:lang w:val="en-GB"/>
        </w:rPr>
        <w:t xml:space="preserve"> </w:t>
      </w:r>
      <w:r w:rsidRPr="00461C3A">
        <w:rPr>
          <w:sz w:val="24"/>
          <w:szCs w:val="24"/>
          <w:lang w:val="en-US"/>
        </w:rPr>
        <w:t>marta</w:t>
      </w:r>
      <w:r w:rsidRPr="00461C3A">
        <w:rPr>
          <w:sz w:val="24"/>
          <w:szCs w:val="24"/>
          <w:lang w:val="en-GB"/>
        </w:rPr>
        <w:t xml:space="preserve"> </w:t>
      </w:r>
      <w:r w:rsidRPr="00461C3A">
        <w:rPr>
          <w:sz w:val="24"/>
          <w:szCs w:val="24"/>
          <w:lang w:val="en-US"/>
        </w:rPr>
        <w:t>ko`payadi</w:t>
      </w:r>
      <w:r w:rsidRPr="00461C3A">
        <w:rPr>
          <w:sz w:val="24"/>
          <w:szCs w:val="24"/>
          <w:lang w:val="en-GB"/>
        </w:rPr>
        <w:t>?</w:t>
      </w:r>
    </w:p>
    <w:p w:rsidR="004E62EF" w:rsidRPr="00461C3A" w:rsidRDefault="004E62EF" w:rsidP="004E62EF">
      <w:pPr>
        <w:ind w:firstLine="720"/>
        <w:jc w:val="both"/>
        <w:rPr>
          <w:sz w:val="24"/>
          <w:szCs w:val="24"/>
          <w:lang w:val="en-GB"/>
        </w:rPr>
      </w:pPr>
      <w:r w:rsidRPr="00461C3A">
        <w:rPr>
          <w:b/>
          <w:sz w:val="24"/>
          <w:szCs w:val="24"/>
          <w:lang w:val="en-GB"/>
        </w:rPr>
        <w:t>7.2.</w:t>
      </w:r>
      <w:r w:rsidRPr="00461C3A">
        <w:rPr>
          <w:sz w:val="24"/>
          <w:szCs w:val="24"/>
          <w:lang w:val="en-GB"/>
        </w:rPr>
        <w:t xml:space="preserve"> </w:t>
      </w:r>
      <w:r w:rsidRPr="00461C3A">
        <w:rPr>
          <w:sz w:val="24"/>
          <w:szCs w:val="24"/>
          <w:lang w:val="en-US"/>
        </w:rPr>
        <w:t>Ma`lum</w:t>
      </w:r>
      <w:r w:rsidRPr="00461C3A">
        <w:rPr>
          <w:sz w:val="24"/>
          <w:szCs w:val="24"/>
          <w:lang w:val="en-GB"/>
        </w:rPr>
        <w:t xml:space="preserve"> </w:t>
      </w:r>
      <w:r w:rsidRPr="00461C3A">
        <w:rPr>
          <w:sz w:val="24"/>
          <w:szCs w:val="24"/>
          <w:lang w:val="en-US"/>
        </w:rPr>
        <w:t>balandlikdan</w:t>
      </w:r>
      <w:r w:rsidRPr="00461C3A">
        <w:rPr>
          <w:sz w:val="24"/>
          <w:szCs w:val="24"/>
          <w:lang w:val="en-GB"/>
        </w:rPr>
        <w:t xml:space="preserve"> </w:t>
      </w:r>
      <w:r w:rsidRPr="00461C3A">
        <w:rPr>
          <w:sz w:val="24"/>
          <w:szCs w:val="24"/>
          <w:lang w:val="en-US"/>
        </w:rPr>
        <w:t>massasi</w:t>
      </w:r>
      <w:r w:rsidRPr="00461C3A">
        <w:rPr>
          <w:sz w:val="24"/>
          <w:szCs w:val="24"/>
          <w:lang w:val="en-GB"/>
        </w:rPr>
        <w:t xml:space="preserve"> </w:t>
      </w:r>
      <w:r w:rsidRPr="00461C3A">
        <w:rPr>
          <w:i/>
          <w:sz w:val="24"/>
          <w:szCs w:val="24"/>
          <w:lang w:val="en-GB"/>
        </w:rPr>
        <w:t>m</w:t>
      </w:r>
      <w:r w:rsidRPr="00461C3A">
        <w:rPr>
          <w:sz w:val="24"/>
          <w:szCs w:val="24"/>
          <w:lang w:val="en-GB"/>
        </w:rPr>
        <w:t xml:space="preserve"> </w:t>
      </w:r>
      <w:r w:rsidRPr="00461C3A">
        <w:rPr>
          <w:sz w:val="24"/>
          <w:szCs w:val="24"/>
          <w:lang w:val="en-US"/>
        </w:rPr>
        <w:t>bo`lgan</w:t>
      </w:r>
      <w:r w:rsidRPr="00461C3A">
        <w:rPr>
          <w:sz w:val="24"/>
          <w:szCs w:val="24"/>
          <w:lang w:val="en-GB"/>
        </w:rPr>
        <w:t xml:space="preserve"> </w:t>
      </w:r>
      <w:r w:rsidRPr="00461C3A">
        <w:rPr>
          <w:sz w:val="24"/>
          <w:szCs w:val="24"/>
          <w:lang w:val="en-US"/>
        </w:rPr>
        <w:t>jism</w:t>
      </w:r>
      <w:r w:rsidRPr="00461C3A">
        <w:rPr>
          <w:sz w:val="24"/>
          <w:szCs w:val="24"/>
          <w:lang w:val="en-GB"/>
        </w:rPr>
        <w:t xml:space="preserve"> </w:t>
      </w:r>
      <w:r w:rsidRPr="00461C3A">
        <w:rPr>
          <w:sz w:val="24"/>
          <w:szCs w:val="24"/>
          <w:lang w:val="en-US"/>
        </w:rPr>
        <w:t>vertikal</w:t>
      </w:r>
      <w:r w:rsidRPr="00461C3A">
        <w:rPr>
          <w:sz w:val="24"/>
          <w:szCs w:val="24"/>
          <w:lang w:val="en-GB"/>
        </w:rPr>
        <w:t xml:space="preserve"> </w:t>
      </w:r>
      <w:r w:rsidRPr="00461C3A">
        <w:rPr>
          <w:sz w:val="24"/>
          <w:szCs w:val="24"/>
          <w:lang w:val="en-US"/>
        </w:rPr>
        <w:t>yo`nalishda</w:t>
      </w:r>
      <w:r w:rsidRPr="00461C3A">
        <w:rPr>
          <w:sz w:val="24"/>
          <w:szCs w:val="24"/>
          <w:lang w:val="en-GB"/>
        </w:rPr>
        <w:t xml:space="preserve"> </w:t>
      </w:r>
      <w:r w:rsidRPr="00461C3A">
        <w:rPr>
          <w:sz w:val="24"/>
          <w:szCs w:val="24"/>
          <w:lang w:val="en-US"/>
        </w:rPr>
        <w:t>pastga</w:t>
      </w:r>
      <w:r w:rsidRPr="00461C3A">
        <w:rPr>
          <w:sz w:val="24"/>
          <w:szCs w:val="24"/>
          <w:lang w:val="en-GB"/>
        </w:rPr>
        <w:t xml:space="preserve"> </w:t>
      </w:r>
      <w:r w:rsidRPr="00461C3A">
        <w:rPr>
          <w:sz w:val="24"/>
          <w:szCs w:val="24"/>
          <w:lang w:val="en-US"/>
        </w:rPr>
        <w:t>tashlab</w:t>
      </w:r>
      <w:r w:rsidRPr="00461C3A">
        <w:rPr>
          <w:sz w:val="24"/>
          <w:szCs w:val="24"/>
          <w:lang w:val="en-GB"/>
        </w:rPr>
        <w:t xml:space="preserve"> </w:t>
      </w:r>
      <w:r w:rsidRPr="00461C3A">
        <w:rPr>
          <w:sz w:val="24"/>
          <w:szCs w:val="24"/>
          <w:lang w:val="en-US"/>
        </w:rPr>
        <w:t>yuborildi</w:t>
      </w:r>
      <w:r w:rsidRPr="00461C3A">
        <w:rPr>
          <w:sz w:val="24"/>
          <w:szCs w:val="24"/>
          <w:lang w:val="en-GB"/>
        </w:rPr>
        <w:t>. Agar bu jismga og`irlik kuchi va havoning jism tezligiga proportsional (proportsionallik koeffitsienti</w:t>
      </w:r>
      <w:r w:rsidRPr="00461C3A">
        <w:rPr>
          <w:i/>
          <w:sz w:val="24"/>
          <w:szCs w:val="24"/>
          <w:lang w:val="en-GB"/>
        </w:rPr>
        <w:t xml:space="preserve"> R</w:t>
      </w:r>
      <w:r w:rsidRPr="00461C3A">
        <w:rPr>
          <w:sz w:val="24"/>
          <w:szCs w:val="24"/>
          <w:lang w:val="en-GB"/>
        </w:rPr>
        <w:t xml:space="preserve">) bo`lgan qarshilik kuchi ta`sir qilayotgan bo`lsa, uning </w:t>
      </w:r>
      <w:r w:rsidRPr="00461C3A">
        <w:rPr>
          <w:noProof/>
          <w:position w:val="-6"/>
          <w:sz w:val="24"/>
          <w:szCs w:val="24"/>
        </w:rPr>
        <w:drawing>
          <wp:inline distT="0" distB="0" distL="0" distR="0">
            <wp:extent cx="182880" cy="182880"/>
            <wp:effectExtent l="0" t="0" r="7620" b="7620"/>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5152"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GB"/>
        </w:rPr>
        <w:t xml:space="preserve"> tushish tezligining o`zgarish qonunini toping.</w:t>
      </w:r>
    </w:p>
    <w:p w:rsidR="004E62EF" w:rsidRPr="00461C3A" w:rsidRDefault="004E62EF" w:rsidP="004E62EF">
      <w:pPr>
        <w:ind w:firstLine="720"/>
        <w:jc w:val="both"/>
        <w:rPr>
          <w:sz w:val="24"/>
          <w:szCs w:val="24"/>
          <w:lang w:val="en-US"/>
        </w:rPr>
      </w:pPr>
      <w:r w:rsidRPr="00461C3A">
        <w:rPr>
          <w:b/>
          <w:sz w:val="24"/>
          <w:szCs w:val="24"/>
          <w:lang w:val="en-US"/>
        </w:rPr>
        <w:t>7.3.</w:t>
      </w:r>
      <w:r w:rsidRPr="00461C3A">
        <w:rPr>
          <w:sz w:val="24"/>
          <w:szCs w:val="24"/>
          <w:lang w:val="en-US"/>
        </w:rPr>
        <w:t xml:space="preserve"> Uchuvchining parashyut bilan birgalikdagi og`irligi 80 kg. Havoning qarshiligi uning tezligi </w:t>
      </w:r>
      <w:r w:rsidRPr="00461C3A">
        <w:rPr>
          <w:noProof/>
          <w:position w:val="-6"/>
          <w:sz w:val="24"/>
          <w:szCs w:val="24"/>
        </w:rPr>
        <w:drawing>
          <wp:inline distT="0" distB="0" distL="0" distR="0">
            <wp:extent cx="182880" cy="182880"/>
            <wp:effectExtent l="0" t="0" r="7620" b="762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5152"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US"/>
        </w:rPr>
        <w:t xml:space="preserve"> ning kvadratiga proportsional (proportsionallik koeffitsienti </w:t>
      </w:r>
      <w:r w:rsidRPr="00461C3A">
        <w:rPr>
          <w:i/>
          <w:sz w:val="24"/>
          <w:szCs w:val="24"/>
          <w:lang w:val="en-US"/>
        </w:rPr>
        <w:t>k</w:t>
      </w:r>
      <w:r w:rsidRPr="00461C3A">
        <w:rPr>
          <w:sz w:val="24"/>
          <w:szCs w:val="24"/>
          <w:lang w:val="en-US"/>
        </w:rPr>
        <w:t xml:space="preserve"> = 400). Vaqtga bog`liq ravishda tushish tezligini va tushishdagi eng katta tezlikni toping.</w:t>
      </w:r>
    </w:p>
    <w:p w:rsidR="004E62EF" w:rsidRPr="00461C3A" w:rsidRDefault="004E62EF" w:rsidP="004E62EF">
      <w:pPr>
        <w:ind w:firstLine="720"/>
        <w:jc w:val="both"/>
        <w:rPr>
          <w:sz w:val="24"/>
          <w:szCs w:val="24"/>
          <w:lang w:val="en-US"/>
        </w:rPr>
      </w:pPr>
      <w:r w:rsidRPr="00461C3A">
        <w:rPr>
          <w:b/>
          <w:sz w:val="24"/>
          <w:szCs w:val="24"/>
          <w:lang w:val="en-US"/>
        </w:rPr>
        <w:t>7.4.</w:t>
      </w:r>
      <w:r w:rsidRPr="00461C3A">
        <w:rPr>
          <w:sz w:val="24"/>
          <w:szCs w:val="24"/>
          <w:lang w:val="en-US"/>
        </w:rPr>
        <w:t xml:space="preserve"> SHamol o`rmon orqali o`tayotib, daraxtlar qarshiligiga uchrash natijasida o`z tezligining bir qismini yo`qotadi. Bosib o`tilgan yo`l cheksiz kichik bo`lsa, bu yo`qotish boshlang`ich tezlikka va yo`l uzunligiga to`g`ri proportsional bo`ladi. Agar shamolning boshlang`ich tezligi </w:t>
      </w:r>
      <w:r w:rsidRPr="00461C3A">
        <w:rPr>
          <w:noProof/>
          <w:position w:val="-12"/>
          <w:sz w:val="24"/>
          <w:szCs w:val="24"/>
        </w:rPr>
        <w:drawing>
          <wp:inline distT="0" distB="0" distL="0" distR="0">
            <wp:extent cx="548640" cy="274320"/>
            <wp:effectExtent l="0" t="0" r="3810"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5153"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m/s o`rmonda </w:t>
      </w:r>
      <w:r w:rsidRPr="00461C3A">
        <w:rPr>
          <w:i/>
          <w:sz w:val="24"/>
          <w:szCs w:val="24"/>
          <w:lang w:val="en-US"/>
        </w:rPr>
        <w:t>S</w:t>
      </w:r>
      <w:r w:rsidRPr="00461C3A">
        <w:rPr>
          <w:sz w:val="24"/>
          <w:szCs w:val="24"/>
          <w:lang w:val="en-US"/>
        </w:rPr>
        <w:t xml:space="preserve"> = 1 m yo`l bosib o`tgandan keyingi tezligi </w:t>
      </w:r>
      <w:r w:rsidRPr="00461C3A">
        <w:rPr>
          <w:noProof/>
          <w:position w:val="-12"/>
          <w:sz w:val="24"/>
          <w:szCs w:val="24"/>
        </w:rPr>
        <w:drawing>
          <wp:inline distT="0" distB="0" distL="0" distR="0">
            <wp:extent cx="731520" cy="274320"/>
            <wp:effectExtent l="0" t="0" r="0" b="0"/>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5154"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m/s bo`lsa, o`rmonda 150 m yo`l bosib o`tgan shamolning tezligini toping.</w:t>
      </w:r>
    </w:p>
    <w:p w:rsidR="004E62EF" w:rsidRPr="00461C3A" w:rsidRDefault="004E62EF" w:rsidP="004E62EF">
      <w:pPr>
        <w:ind w:firstLine="720"/>
        <w:jc w:val="both"/>
        <w:rPr>
          <w:sz w:val="24"/>
          <w:szCs w:val="24"/>
          <w:lang w:val="en-US"/>
        </w:rPr>
      </w:pPr>
      <w:r w:rsidRPr="00461C3A">
        <w:rPr>
          <w:b/>
          <w:sz w:val="24"/>
          <w:szCs w:val="24"/>
          <w:lang w:val="en-US"/>
        </w:rPr>
        <w:t>7.5.</w:t>
      </w:r>
      <w:r w:rsidRPr="00461C3A">
        <w:rPr>
          <w:sz w:val="24"/>
          <w:szCs w:val="24"/>
          <w:lang w:val="en-US"/>
        </w:rPr>
        <w:t xml:space="preserve"> Massasi </w:t>
      </w:r>
      <w:r w:rsidRPr="00461C3A">
        <w:rPr>
          <w:i/>
          <w:sz w:val="24"/>
          <w:szCs w:val="24"/>
          <w:lang w:val="en-US"/>
        </w:rPr>
        <w:t>m</w:t>
      </w:r>
      <w:r w:rsidRPr="00461C3A">
        <w:rPr>
          <w:sz w:val="24"/>
          <w:szCs w:val="24"/>
          <w:lang w:val="en-US"/>
        </w:rPr>
        <w:t xml:space="preserve"> bo`lgan jism 250 m balandlikdan og`irlik kuchi havoning qarshilik kuchi ta`sirida tushayotgan bo`lsin. Qarshilik kuchini tezlikka proportsional (proportsionallik koeffitsenti </w:t>
      </w:r>
      <w:r w:rsidRPr="00461C3A">
        <w:rPr>
          <w:i/>
          <w:sz w:val="24"/>
          <w:szCs w:val="24"/>
          <w:lang w:val="en-US"/>
        </w:rPr>
        <w:t>R</w:t>
      </w:r>
      <w:r w:rsidRPr="00461C3A">
        <w:rPr>
          <w:sz w:val="24"/>
          <w:szCs w:val="24"/>
          <w:lang w:val="en-US"/>
        </w:rPr>
        <w:t xml:space="preserve">) deb olib, jismning harakat qonuni </w:t>
      </w:r>
      <w:r w:rsidRPr="00461C3A">
        <w:rPr>
          <w:i/>
          <w:sz w:val="24"/>
          <w:szCs w:val="24"/>
          <w:lang w:val="en-US"/>
        </w:rPr>
        <w:t>h</w:t>
      </w:r>
      <w:r w:rsidRPr="00461C3A">
        <w:rPr>
          <w:sz w:val="24"/>
          <w:szCs w:val="24"/>
          <w:lang w:val="en-US"/>
        </w:rPr>
        <w:t xml:space="preserve"> = </w:t>
      </w:r>
      <w:r w:rsidRPr="00461C3A">
        <w:rPr>
          <w:i/>
          <w:sz w:val="24"/>
          <w:szCs w:val="24"/>
          <w:lang w:val="en-US"/>
        </w:rPr>
        <w:t xml:space="preserve">f </w:t>
      </w:r>
      <w:r w:rsidRPr="00461C3A">
        <w:rPr>
          <w:sz w:val="24"/>
          <w:szCs w:val="24"/>
          <w:lang w:val="en-US"/>
        </w:rPr>
        <w:t>(</w:t>
      </w:r>
      <w:r w:rsidRPr="00461C3A">
        <w:rPr>
          <w:i/>
          <w:sz w:val="24"/>
          <w:szCs w:val="24"/>
          <w:lang w:val="en-US"/>
        </w:rPr>
        <w:t>t</w:t>
      </w:r>
      <w:r w:rsidRPr="00461C3A">
        <w:rPr>
          <w:sz w:val="24"/>
          <w:szCs w:val="24"/>
          <w:lang w:val="en-US"/>
        </w:rPr>
        <w:t>) ni va jism tusha boshlagandan nyecha minut keyin erga etib kelishini aniqlang.</w:t>
      </w:r>
    </w:p>
    <w:p w:rsidR="004E62EF" w:rsidRPr="00461C3A" w:rsidRDefault="004E62EF" w:rsidP="004E62EF">
      <w:pPr>
        <w:ind w:firstLine="720"/>
        <w:jc w:val="both"/>
        <w:rPr>
          <w:sz w:val="24"/>
          <w:szCs w:val="24"/>
          <w:lang w:val="en-US"/>
        </w:rPr>
      </w:pPr>
      <w:r w:rsidRPr="00461C3A">
        <w:rPr>
          <w:b/>
          <w:sz w:val="24"/>
          <w:szCs w:val="24"/>
          <w:lang w:val="en-US"/>
        </w:rPr>
        <w:t>7.6.</w:t>
      </w:r>
      <w:r w:rsidRPr="00461C3A">
        <w:rPr>
          <w:sz w:val="24"/>
          <w:szCs w:val="24"/>
          <w:lang w:val="en-US"/>
        </w:rPr>
        <w:t xml:space="preserve"> O`lchamlari 60</w:t>
      </w:r>
      <w:r w:rsidRPr="00461C3A">
        <w:rPr>
          <w:noProof/>
          <w:position w:val="-4"/>
          <w:sz w:val="24"/>
          <w:szCs w:val="24"/>
        </w:rPr>
        <w:drawing>
          <wp:inline distT="0" distB="0" distL="0" distR="0">
            <wp:extent cx="182880" cy="182880"/>
            <wp:effectExtent l="0" t="0" r="7620" b="762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5155"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US"/>
        </w:rPr>
        <w:t xml:space="preserve">75 sm, balandligi 80 sm bo`lgan to`g`ri burchakli parallelepiped shaklidagi idishga har sekunda 1,8 l suv tushayotgan bo`lsin. Uning ostki qismida yuzi </w:t>
      </w:r>
      <w:r w:rsidRPr="00461C3A">
        <w:rPr>
          <w:noProof/>
          <w:position w:val="-10"/>
          <w:sz w:val="24"/>
          <w:szCs w:val="24"/>
        </w:rPr>
        <w:drawing>
          <wp:inline distT="0" distB="0" distL="0" distR="0">
            <wp:extent cx="640080" cy="274320"/>
            <wp:effectExtent l="0" t="0" r="762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5156"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w:t>
      </w:r>
      <w:r w:rsidRPr="00461C3A">
        <w:rPr>
          <w:sz w:val="24"/>
          <w:szCs w:val="24"/>
          <w:lang w:val="en-US"/>
        </w:rPr>
        <w:lastRenderedPageBreak/>
        <w:t xml:space="preserve">bo`lgan teshik bor. Idish qancha vaqtda to`ladi? Natijani xuddi Shunday, lekin teshigi bo`lmagan idishning to`lish vaqti bilan solishtiring. (Suvning sathi teshikdan </w:t>
      </w:r>
      <w:r w:rsidRPr="00461C3A">
        <w:rPr>
          <w:i/>
          <w:sz w:val="24"/>
          <w:szCs w:val="24"/>
          <w:lang w:val="en-US"/>
        </w:rPr>
        <w:t>h</w:t>
      </w:r>
      <w:r w:rsidRPr="00461C3A">
        <w:rPr>
          <w:sz w:val="24"/>
          <w:szCs w:val="24"/>
          <w:lang w:val="en-US"/>
        </w:rPr>
        <w:t xml:space="preserve"> balandlikda bo`lganda, oqib chiqayotgan suvning tezligi </w:t>
      </w:r>
      <w:r w:rsidRPr="00461C3A">
        <w:rPr>
          <w:noProof/>
          <w:position w:val="-14"/>
          <w:sz w:val="24"/>
          <w:szCs w:val="24"/>
        </w:rPr>
        <w:drawing>
          <wp:inline distT="0" distB="0" distL="0" distR="0">
            <wp:extent cx="1005840" cy="274320"/>
            <wp:effectExtent l="0" t="0" r="381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5157"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sz w:val="24"/>
          <w:szCs w:val="24"/>
          <w:lang w:val="en-US"/>
        </w:rPr>
        <w:t xml:space="preserve"> bo`ladi, deb hisoblansin).</w:t>
      </w:r>
    </w:p>
    <w:p w:rsidR="004E62EF" w:rsidRPr="00461C3A" w:rsidRDefault="004E62EF" w:rsidP="004E62EF">
      <w:pPr>
        <w:ind w:firstLine="720"/>
        <w:jc w:val="both"/>
        <w:rPr>
          <w:sz w:val="24"/>
          <w:szCs w:val="24"/>
          <w:lang w:val="en-US"/>
        </w:rPr>
      </w:pPr>
      <w:r w:rsidRPr="00461C3A">
        <w:rPr>
          <w:b/>
          <w:sz w:val="24"/>
          <w:szCs w:val="24"/>
          <w:lang w:val="en-US"/>
        </w:rPr>
        <w:t>7.7.</w:t>
      </w:r>
      <w:r w:rsidRPr="00461C3A">
        <w:rPr>
          <w:sz w:val="24"/>
          <w:szCs w:val="24"/>
          <w:lang w:val="en-US"/>
        </w:rPr>
        <w:t xml:space="preserve"> Diametri 2</w:t>
      </w:r>
      <w:r w:rsidRPr="00461C3A">
        <w:rPr>
          <w:i/>
          <w:sz w:val="24"/>
          <w:szCs w:val="24"/>
          <w:lang w:val="en-US"/>
        </w:rPr>
        <w:t xml:space="preserve">R </w:t>
      </w:r>
      <w:r w:rsidRPr="00461C3A">
        <w:rPr>
          <w:sz w:val="24"/>
          <w:szCs w:val="24"/>
          <w:lang w:val="en-US"/>
        </w:rPr>
        <w:t xml:space="preserve">= 1,8 m va balandligi </w:t>
      </w:r>
      <w:r w:rsidRPr="00461C3A">
        <w:rPr>
          <w:i/>
          <w:sz w:val="24"/>
          <w:szCs w:val="24"/>
          <w:lang w:val="en-US"/>
        </w:rPr>
        <w:t>H</w:t>
      </w:r>
      <w:r w:rsidRPr="00461C3A">
        <w:rPr>
          <w:sz w:val="24"/>
          <w:szCs w:val="24"/>
          <w:lang w:val="en-US"/>
        </w:rPr>
        <w:t xml:space="preserve"> = 2,45 m bo`lgan tsilindr shaklidagi idishdagi suv uning ostki qismidagi 2</w:t>
      </w:r>
      <w:r w:rsidRPr="00461C3A">
        <w:rPr>
          <w:i/>
          <w:sz w:val="24"/>
          <w:szCs w:val="24"/>
          <w:lang w:val="en-US"/>
        </w:rPr>
        <w:t>r</w:t>
      </w:r>
      <w:r w:rsidRPr="00461C3A">
        <w:rPr>
          <w:sz w:val="24"/>
          <w:szCs w:val="24"/>
          <w:lang w:val="en-US"/>
        </w:rPr>
        <w:t xml:space="preserve"> = 6 diametrli teshikdan qancha vaqtda oqib tushadi? TSilindr o`qi gorizontal joylashgan, suvning sathi teshikdan </w:t>
      </w:r>
      <w:r w:rsidRPr="00461C3A">
        <w:rPr>
          <w:i/>
          <w:sz w:val="24"/>
          <w:szCs w:val="24"/>
          <w:lang w:val="en-US"/>
        </w:rPr>
        <w:t>h</w:t>
      </w:r>
      <w:r w:rsidRPr="00461C3A">
        <w:rPr>
          <w:sz w:val="24"/>
          <w:szCs w:val="24"/>
          <w:lang w:val="en-US"/>
        </w:rPr>
        <w:t xml:space="preserve"> balandlikda bo`lganda uning tezligi </w:t>
      </w:r>
      <w:r w:rsidRPr="00461C3A">
        <w:rPr>
          <w:noProof/>
          <w:position w:val="-14"/>
          <w:sz w:val="24"/>
          <w:szCs w:val="24"/>
        </w:rPr>
        <w:drawing>
          <wp:inline distT="0" distB="0" distL="0" distR="0">
            <wp:extent cx="731520" cy="27432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5158"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bo`ladi, deb hisoblansin.</w:t>
      </w:r>
    </w:p>
    <w:p w:rsidR="004E62EF" w:rsidRPr="00461C3A" w:rsidRDefault="004E62EF" w:rsidP="004E62EF">
      <w:pPr>
        <w:ind w:firstLine="720"/>
        <w:jc w:val="both"/>
        <w:rPr>
          <w:sz w:val="24"/>
          <w:szCs w:val="24"/>
          <w:lang w:val="en-US"/>
        </w:rPr>
      </w:pPr>
      <w:r w:rsidRPr="00461C3A">
        <w:rPr>
          <w:b/>
          <w:sz w:val="24"/>
          <w:szCs w:val="24"/>
          <w:lang w:val="en-US"/>
        </w:rPr>
        <w:t>7.8.</w:t>
      </w:r>
      <w:r w:rsidRPr="00461C3A">
        <w:rPr>
          <w:sz w:val="24"/>
          <w:szCs w:val="24"/>
          <w:lang w:val="en-US"/>
        </w:rPr>
        <w:t xml:space="preserve"> Motorli qayiq uning tezligiga proportsional bo`lgan suvning qarshiligi ta`sirida o`z tezligini pasaytiradi. Qayiqning boshlang`ich tezligi 1,5 m/s bo`lib, 4 sekunddan keyin uning tezligi 1 m/s bo`ladi. Qachon qayiqning tezligi 1 sm/s ga teng bo`ladi? Qayiq to`xtaguncha qancha yo`l bosib o`tadi?</w:t>
      </w:r>
    </w:p>
    <w:p w:rsidR="004E62EF" w:rsidRPr="00461C3A" w:rsidRDefault="004E62EF" w:rsidP="004E62EF">
      <w:pPr>
        <w:ind w:firstLine="720"/>
        <w:jc w:val="both"/>
        <w:rPr>
          <w:sz w:val="24"/>
          <w:szCs w:val="24"/>
          <w:lang w:val="en-US"/>
        </w:rPr>
      </w:pPr>
      <w:r w:rsidRPr="00461C3A">
        <w:rPr>
          <w:b/>
          <w:sz w:val="24"/>
          <w:szCs w:val="24"/>
          <w:lang w:val="en-US"/>
        </w:rPr>
        <w:t>7.9.</w:t>
      </w:r>
      <w:r w:rsidRPr="00461C3A">
        <w:rPr>
          <w:sz w:val="24"/>
          <w:szCs w:val="24"/>
          <w:lang w:val="en-US"/>
        </w:rPr>
        <w:t xml:space="preserve"> Idish konus shaklida bo`lib, asosining radiusi </w:t>
      </w:r>
      <w:r w:rsidRPr="00461C3A">
        <w:rPr>
          <w:i/>
          <w:sz w:val="24"/>
          <w:szCs w:val="24"/>
          <w:lang w:val="en-US"/>
        </w:rPr>
        <w:t xml:space="preserve">R </w:t>
      </w:r>
      <w:r w:rsidRPr="00461C3A">
        <w:rPr>
          <w:sz w:val="24"/>
          <w:szCs w:val="24"/>
          <w:lang w:val="en-US"/>
        </w:rPr>
        <w:t xml:space="preserve">= 6 sm, balandligi </w:t>
      </w:r>
      <w:r w:rsidRPr="00461C3A">
        <w:rPr>
          <w:i/>
          <w:sz w:val="24"/>
          <w:szCs w:val="24"/>
          <w:lang w:val="en-US"/>
        </w:rPr>
        <w:t>H</w:t>
      </w:r>
      <w:r w:rsidRPr="00461C3A">
        <w:rPr>
          <w:sz w:val="24"/>
          <w:szCs w:val="24"/>
          <w:lang w:val="en-US"/>
        </w:rPr>
        <w:t xml:space="preserve"> = 10 sm uchi esa pastga qaratilgan. Agar idishning uchida 0,5 sm diametrli teshik bo`lsa, undagi to`la suv qancha vaqtda oqib bo`ladi? Suvning satxi teshikdan </w:t>
      </w:r>
      <w:r w:rsidRPr="00461C3A">
        <w:rPr>
          <w:i/>
          <w:sz w:val="24"/>
          <w:szCs w:val="24"/>
          <w:lang w:val="en-US"/>
        </w:rPr>
        <w:t>h</w:t>
      </w:r>
      <w:r w:rsidRPr="00461C3A">
        <w:rPr>
          <w:sz w:val="24"/>
          <w:szCs w:val="24"/>
          <w:lang w:val="en-US"/>
        </w:rPr>
        <w:t xml:space="preserve"> balandlikda bo`lganda uning tezligi </w:t>
      </w:r>
      <w:r w:rsidRPr="00461C3A">
        <w:rPr>
          <w:noProof/>
          <w:position w:val="-14"/>
          <w:sz w:val="24"/>
          <w:szCs w:val="24"/>
        </w:rPr>
        <w:drawing>
          <wp:inline distT="0" distB="0" distL="0" distR="0">
            <wp:extent cx="731520" cy="27432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5158"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bo`ladi, deb hisoblansin.</w:t>
      </w:r>
    </w:p>
    <w:p w:rsidR="004E62EF" w:rsidRPr="00461C3A" w:rsidRDefault="004E62EF" w:rsidP="004E62EF">
      <w:pPr>
        <w:ind w:firstLine="720"/>
        <w:jc w:val="both"/>
        <w:rPr>
          <w:sz w:val="24"/>
          <w:szCs w:val="24"/>
          <w:lang w:val="en-US"/>
        </w:rPr>
      </w:pPr>
      <w:smartTag w:uri="urn:schemas-microsoft-com:office:smarttags" w:element="time">
        <w:smartTagPr>
          <w:attr w:name="Hour" w:val="7"/>
          <w:attr w:name="Minute" w:val="10"/>
        </w:smartTagPr>
        <w:r w:rsidRPr="00461C3A">
          <w:rPr>
            <w:b/>
            <w:sz w:val="24"/>
            <w:szCs w:val="24"/>
            <w:lang w:val="en-US"/>
          </w:rPr>
          <w:t>7.10.</w:t>
        </w:r>
      </w:smartTag>
      <w:r w:rsidRPr="00461C3A">
        <w:rPr>
          <w:sz w:val="24"/>
          <w:szCs w:val="24"/>
          <w:lang w:val="en-US"/>
        </w:rPr>
        <w:t xml:space="preserve"> Ostki qismida teshigi bor bo`lgan tsilindr shaklidagi idish vertikal ravishda qo`yilgan. Idishdagi to`la suvning yarmi teshikdan 5 minutda oqib tushadi. Qancha vaqtda hamma suv oqib bo`ladi? Suvning sathi teshikdan </w:t>
      </w:r>
      <w:r w:rsidRPr="00461C3A">
        <w:rPr>
          <w:i/>
          <w:sz w:val="24"/>
          <w:szCs w:val="24"/>
          <w:lang w:val="en-US"/>
        </w:rPr>
        <w:t>h</w:t>
      </w:r>
      <w:r w:rsidRPr="00461C3A">
        <w:rPr>
          <w:sz w:val="24"/>
          <w:szCs w:val="24"/>
          <w:lang w:val="en-US"/>
        </w:rPr>
        <w:t xml:space="preserve"> balandlikda bo`lganda, uning tezligi </w:t>
      </w:r>
      <w:r w:rsidRPr="00461C3A">
        <w:rPr>
          <w:noProof/>
          <w:position w:val="-14"/>
          <w:sz w:val="24"/>
          <w:szCs w:val="24"/>
        </w:rPr>
        <w:drawing>
          <wp:inline distT="0" distB="0" distL="0" distR="0">
            <wp:extent cx="731520" cy="27432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5158"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bo`ladi, deb hisoblansin.</w:t>
      </w:r>
    </w:p>
    <w:p w:rsidR="004E62EF" w:rsidRPr="00461C3A" w:rsidRDefault="004E62EF" w:rsidP="004E62EF">
      <w:pPr>
        <w:ind w:firstLine="720"/>
        <w:jc w:val="both"/>
        <w:rPr>
          <w:sz w:val="24"/>
          <w:szCs w:val="24"/>
          <w:lang w:val="en-US"/>
        </w:rPr>
      </w:pPr>
      <w:smartTag w:uri="urn:schemas-microsoft-com:office:smarttags" w:element="time">
        <w:smartTagPr>
          <w:attr w:name="Hour" w:val="7"/>
          <w:attr w:name="Minute" w:val="11"/>
        </w:smartTagPr>
        <w:r w:rsidRPr="00461C3A">
          <w:rPr>
            <w:b/>
            <w:sz w:val="24"/>
            <w:szCs w:val="24"/>
            <w:lang w:val="en-US"/>
          </w:rPr>
          <w:t>7.11.</w:t>
        </w:r>
      </w:smartTag>
      <w:r w:rsidRPr="00461C3A">
        <w:rPr>
          <w:sz w:val="24"/>
          <w:szCs w:val="24"/>
          <w:lang w:val="en-US"/>
        </w:rPr>
        <w:t xml:space="preserve"> Diametri 2</w:t>
      </w:r>
      <w:r w:rsidRPr="00461C3A">
        <w:rPr>
          <w:i/>
          <w:sz w:val="24"/>
          <w:szCs w:val="24"/>
          <w:lang w:val="en-US"/>
        </w:rPr>
        <w:t xml:space="preserve">R </w:t>
      </w:r>
      <w:r w:rsidRPr="00461C3A">
        <w:rPr>
          <w:sz w:val="24"/>
          <w:szCs w:val="24"/>
          <w:lang w:val="en-US"/>
        </w:rPr>
        <w:t xml:space="preserve">= 1,8 m va balandligi </w:t>
      </w:r>
      <w:r w:rsidRPr="00461C3A">
        <w:rPr>
          <w:i/>
          <w:sz w:val="24"/>
          <w:szCs w:val="24"/>
          <w:lang w:val="en-US"/>
        </w:rPr>
        <w:t>H</w:t>
      </w:r>
      <w:r w:rsidRPr="00461C3A">
        <w:rPr>
          <w:sz w:val="24"/>
          <w:szCs w:val="24"/>
          <w:lang w:val="en-US"/>
        </w:rPr>
        <w:t xml:space="preserve"> = 2,45 m bo`lgan tsilindr shaklidagi idishdagi suv uning ostki qismidagi 2</w:t>
      </w:r>
      <w:r w:rsidRPr="00461C3A">
        <w:rPr>
          <w:i/>
          <w:sz w:val="24"/>
          <w:szCs w:val="24"/>
          <w:lang w:val="en-US"/>
        </w:rPr>
        <w:t>r</w:t>
      </w:r>
      <w:r w:rsidRPr="00461C3A">
        <w:rPr>
          <w:sz w:val="24"/>
          <w:szCs w:val="24"/>
          <w:lang w:val="en-US"/>
        </w:rPr>
        <w:t xml:space="preserve"> = 6 diametrli teshikdan qancha vaqtda oqib tushadi? TSilindr o`qi vertikal joylashgan, suvning sathi teshikdan </w:t>
      </w:r>
      <w:r w:rsidRPr="00461C3A">
        <w:rPr>
          <w:i/>
          <w:sz w:val="24"/>
          <w:szCs w:val="24"/>
          <w:lang w:val="en-US"/>
        </w:rPr>
        <w:t>h</w:t>
      </w:r>
      <w:r w:rsidRPr="00461C3A">
        <w:rPr>
          <w:sz w:val="24"/>
          <w:szCs w:val="24"/>
          <w:lang w:val="en-US"/>
        </w:rPr>
        <w:t xml:space="preserve"> balandlikda bo`lganda uning tezligi </w:t>
      </w:r>
      <w:r w:rsidRPr="00461C3A">
        <w:rPr>
          <w:noProof/>
          <w:position w:val="-14"/>
          <w:sz w:val="24"/>
          <w:szCs w:val="24"/>
        </w:rPr>
        <w:drawing>
          <wp:inline distT="0" distB="0" distL="0" distR="0">
            <wp:extent cx="731520" cy="27432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5158"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bo`ladi, deb hisoblansin.</w:t>
      </w:r>
    </w:p>
    <w:p w:rsidR="004E62EF" w:rsidRPr="00461C3A" w:rsidRDefault="004E62EF" w:rsidP="004E62EF">
      <w:pPr>
        <w:ind w:firstLine="720"/>
        <w:jc w:val="both"/>
        <w:rPr>
          <w:sz w:val="24"/>
          <w:szCs w:val="24"/>
          <w:lang w:val="en-US"/>
        </w:rPr>
      </w:pPr>
      <w:smartTag w:uri="urn:schemas-microsoft-com:office:smarttags" w:element="time">
        <w:smartTagPr>
          <w:attr w:name="Hour" w:val="7"/>
          <w:attr w:name="Minute" w:val="12"/>
        </w:smartTagPr>
        <w:r w:rsidRPr="00461C3A">
          <w:rPr>
            <w:b/>
            <w:sz w:val="24"/>
            <w:szCs w:val="24"/>
            <w:lang w:val="en-US"/>
          </w:rPr>
          <w:t>7.12.</w:t>
        </w:r>
      </w:smartTag>
      <w:r w:rsidRPr="00461C3A">
        <w:rPr>
          <w:sz w:val="24"/>
          <w:szCs w:val="24"/>
          <w:lang w:val="en-US"/>
        </w:rPr>
        <w:t xml:space="preserve"> Massasi </w:t>
      </w:r>
      <w:r w:rsidRPr="00461C3A">
        <w:rPr>
          <w:i/>
          <w:sz w:val="24"/>
          <w:szCs w:val="24"/>
          <w:lang w:val="en-US"/>
        </w:rPr>
        <w:t>m</w:t>
      </w:r>
      <w:r w:rsidRPr="00461C3A">
        <w:rPr>
          <w:sz w:val="24"/>
          <w:szCs w:val="24"/>
          <w:lang w:val="en-US"/>
        </w:rPr>
        <w:t xml:space="preserve"> = 2 kg bo`lgan </w:t>
      </w:r>
      <w:r w:rsidRPr="00461C3A">
        <w:rPr>
          <w:i/>
          <w:sz w:val="24"/>
          <w:szCs w:val="24"/>
          <w:lang w:val="en-US"/>
        </w:rPr>
        <w:t>D</w:t>
      </w:r>
      <w:r w:rsidRPr="00461C3A">
        <w:rPr>
          <w:sz w:val="24"/>
          <w:szCs w:val="24"/>
          <w:lang w:val="en-US"/>
        </w:rPr>
        <w:t xml:space="preserve"> yuk </w:t>
      </w:r>
      <w:r w:rsidRPr="00461C3A">
        <w:rPr>
          <w:i/>
          <w:sz w:val="24"/>
          <w:szCs w:val="24"/>
          <w:lang w:val="en-US"/>
        </w:rPr>
        <w:t>A</w:t>
      </w:r>
      <w:r w:rsidRPr="00461C3A">
        <w:rPr>
          <w:sz w:val="24"/>
          <w:szCs w:val="24"/>
          <w:lang w:val="en-US"/>
        </w:rPr>
        <w:t xml:space="preserve"> nuqtada 12 m/s boshlang`ich tezlik olib, bukilgan </w:t>
      </w:r>
      <w:r w:rsidRPr="00461C3A">
        <w:rPr>
          <w:i/>
          <w:sz w:val="24"/>
          <w:szCs w:val="24"/>
          <w:lang w:val="en-US"/>
        </w:rPr>
        <w:t>ABC</w:t>
      </w:r>
      <w:r w:rsidRPr="00461C3A">
        <w:rPr>
          <w:sz w:val="24"/>
          <w:szCs w:val="24"/>
          <w:lang w:val="en-US"/>
        </w:rPr>
        <w:t xml:space="preserve"> trubada (5-rasmga qarang) harakat qilayotgan bo`lsin. </w:t>
      </w:r>
      <w:r w:rsidRPr="00461C3A">
        <w:rPr>
          <w:i/>
          <w:sz w:val="24"/>
          <w:szCs w:val="24"/>
          <w:lang w:val="en-US"/>
        </w:rPr>
        <w:t>AB</w:t>
      </w:r>
      <w:r w:rsidRPr="00461C3A">
        <w:rPr>
          <w:sz w:val="24"/>
          <w:szCs w:val="24"/>
          <w:lang w:val="en-US"/>
        </w:rPr>
        <w:t xml:space="preserve"> bo`lakda yukka og`irlik kuchidan tashqari </w:t>
      </w:r>
      <w:r w:rsidRPr="00461C3A">
        <w:rPr>
          <w:i/>
          <w:sz w:val="24"/>
          <w:szCs w:val="24"/>
          <w:lang w:val="en-US"/>
        </w:rPr>
        <w:t>Q</w:t>
      </w:r>
      <w:r w:rsidRPr="00461C3A">
        <w:rPr>
          <w:sz w:val="24"/>
          <w:szCs w:val="24"/>
          <w:lang w:val="en-US"/>
        </w:rPr>
        <w:t xml:space="preserve"> = 5 n o`zgarmas kuch (yo`nalishi chizmada ko`rsatilgan) va yukning </w:t>
      </w:r>
      <w:r w:rsidRPr="00461C3A">
        <w:rPr>
          <w:noProof/>
          <w:position w:val="-6"/>
          <w:sz w:val="24"/>
          <w:szCs w:val="24"/>
        </w:rPr>
        <w:drawing>
          <wp:inline distT="0" distB="0" distL="0" distR="0">
            <wp:extent cx="182880" cy="182880"/>
            <wp:effectExtent l="0" t="0" r="7620" b="762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5159"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US"/>
        </w:rPr>
        <w:t xml:space="preserve"> tezligiga bog`liq bo`lgan (yo`nalishi yuk harakatiga qarshi) </w:t>
      </w:r>
      <w:r w:rsidRPr="00461C3A">
        <w:rPr>
          <w:noProof/>
          <w:position w:val="-10"/>
          <w:sz w:val="24"/>
          <w:szCs w:val="24"/>
        </w:rPr>
        <w:drawing>
          <wp:inline distT="0" distB="0" distL="0" distR="0">
            <wp:extent cx="731520" cy="27432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5160"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qarshilik kuchi ta`sir etadi. </w:t>
      </w:r>
      <w:r w:rsidRPr="00461C3A">
        <w:rPr>
          <w:i/>
          <w:sz w:val="24"/>
          <w:szCs w:val="24"/>
          <w:lang w:val="en-US"/>
        </w:rPr>
        <w:t>B</w:t>
      </w:r>
      <w:r w:rsidRPr="00461C3A">
        <w:rPr>
          <w:sz w:val="24"/>
          <w:szCs w:val="24"/>
          <w:lang w:val="en-US"/>
        </w:rPr>
        <w:t xml:space="preserve"> nuqtada yuk o`z tezligini o`zgartir</w:t>
      </w:r>
      <w:r w:rsidRPr="00461C3A">
        <w:rPr>
          <w:sz w:val="24"/>
          <w:szCs w:val="24"/>
          <w:lang w:val="en-US"/>
        </w:rPr>
        <w:softHyphen/>
        <w:t xml:space="preserve">masdan trubaning </w:t>
      </w:r>
      <w:r w:rsidRPr="00461C3A">
        <w:rPr>
          <w:i/>
          <w:sz w:val="24"/>
          <w:szCs w:val="24"/>
          <w:lang w:val="en-US"/>
        </w:rPr>
        <w:t>BC</w:t>
      </w:r>
      <w:r w:rsidRPr="00461C3A">
        <w:rPr>
          <w:sz w:val="24"/>
          <w:szCs w:val="24"/>
          <w:lang w:val="en-US"/>
        </w:rPr>
        <w:t xml:space="preserve"> bo`lagiga o`tadi, bu erda yukka og`irlik kuchidan tashqari </w:t>
      </w:r>
      <w:r w:rsidRPr="00461C3A">
        <w:rPr>
          <w:i/>
          <w:sz w:val="24"/>
          <w:szCs w:val="24"/>
          <w:lang w:val="en-US"/>
        </w:rPr>
        <w:t>F</w:t>
      </w:r>
      <w:r w:rsidRPr="00461C3A">
        <w:rPr>
          <w:sz w:val="24"/>
          <w:szCs w:val="24"/>
          <w:lang w:val="en-US"/>
        </w:rPr>
        <w:t xml:space="preserve"> o`zgaruvchi kuch ta`sir qiladi. </w:t>
      </w:r>
      <w:r w:rsidRPr="00461C3A">
        <w:rPr>
          <w:i/>
          <w:sz w:val="24"/>
          <w:szCs w:val="24"/>
          <w:lang w:val="en-US"/>
        </w:rPr>
        <w:t>AB</w:t>
      </w:r>
      <w:r w:rsidRPr="00461C3A">
        <w:rPr>
          <w:sz w:val="24"/>
          <w:szCs w:val="24"/>
          <w:lang w:val="en-US"/>
        </w:rPr>
        <w:t xml:space="preserve"> = 1,5 m hamda </w:t>
      </w:r>
      <w:r w:rsidRPr="00461C3A">
        <w:rPr>
          <w:noProof/>
          <w:position w:val="-12"/>
          <w:sz w:val="24"/>
          <w:szCs w:val="24"/>
        </w:rPr>
        <w:drawing>
          <wp:inline distT="0" distB="0" distL="0" distR="0">
            <wp:extent cx="914400" cy="27432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5161"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548640" cy="274320"/>
            <wp:effectExtent l="0" t="0" r="381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5162"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kuchning </w:t>
      </w:r>
      <w:r w:rsidRPr="00461C3A">
        <w:rPr>
          <w:i/>
          <w:sz w:val="24"/>
          <w:szCs w:val="24"/>
          <w:lang w:val="en-US"/>
        </w:rPr>
        <w:t>x</w:t>
      </w:r>
      <w:r w:rsidRPr="00461C3A">
        <w:rPr>
          <w:sz w:val="24"/>
          <w:szCs w:val="24"/>
          <w:lang w:val="en-US"/>
        </w:rPr>
        <w:t xml:space="preserve"> o`qdagi proektsiyasi) ekanini bilgan holda yukning </w:t>
      </w:r>
      <w:r w:rsidRPr="00461C3A">
        <w:rPr>
          <w:i/>
          <w:sz w:val="24"/>
          <w:szCs w:val="24"/>
          <w:lang w:val="en-US"/>
        </w:rPr>
        <w:t>BC</w:t>
      </w:r>
      <w:r w:rsidRPr="00461C3A">
        <w:rPr>
          <w:sz w:val="24"/>
          <w:szCs w:val="24"/>
          <w:lang w:val="en-US"/>
        </w:rPr>
        <w:t xml:space="preserve"> bo`lakdagi harakat qonunini toping.</w:t>
      </w:r>
    </w:p>
    <w:p w:rsidR="004E62EF" w:rsidRPr="00461C3A" w:rsidRDefault="004E62EF" w:rsidP="004E62EF">
      <w:pPr>
        <w:jc w:val="both"/>
        <w:rPr>
          <w:sz w:val="24"/>
          <w:szCs w:val="24"/>
          <w:lang w:val="en-US"/>
        </w:rPr>
      </w:pPr>
    </w:p>
    <w:tbl>
      <w:tblPr>
        <w:tblW w:w="0" w:type="auto"/>
        <w:tblLook w:val="01E0" w:firstRow="1" w:lastRow="1" w:firstColumn="1" w:lastColumn="1" w:noHBand="0" w:noVBand="0"/>
      </w:tblPr>
      <w:tblGrid>
        <w:gridCol w:w="4643"/>
        <w:gridCol w:w="4644"/>
      </w:tblGrid>
      <w:tr w:rsidR="004E62EF" w:rsidRPr="00461C3A" w:rsidTr="004E62EF">
        <w:tc>
          <w:tcPr>
            <w:tcW w:w="4643" w:type="dxa"/>
            <w:shd w:val="clear" w:color="auto" w:fill="auto"/>
          </w:tcPr>
          <w:p w:rsidR="004E62EF" w:rsidRPr="00461C3A" w:rsidRDefault="004E62EF" w:rsidP="004E62EF">
            <w:pPr>
              <w:jc w:val="center"/>
              <w:rPr>
                <w:sz w:val="24"/>
                <w:szCs w:val="24"/>
              </w:rPr>
            </w:pPr>
            <w:r w:rsidRPr="00461C3A">
              <w:rPr>
                <w:noProof/>
                <w:sz w:val="24"/>
                <w:szCs w:val="24"/>
              </w:rPr>
              <w:drawing>
                <wp:inline distT="0" distB="0" distL="0" distR="0">
                  <wp:extent cx="2194560" cy="1005840"/>
                  <wp:effectExtent l="0" t="0" r="0" b="3810"/>
                  <wp:docPr id="20" name="Рисунок 20" descr="Fig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descr="Fig_5"/>
                          <pic:cNvPicPr>
                            <a:picLocks noChangeAspect="1" noChangeArrowheads="1"/>
                          </pic:cNvPicPr>
                        </pic:nvPicPr>
                        <pic:blipFill>
                          <a:blip r:embed="rId5163" cstate="print">
                            <a:extLst>
                              <a:ext uri="{28A0092B-C50C-407E-A947-70E740481C1C}">
                                <a14:useLocalDpi xmlns:a14="http://schemas.microsoft.com/office/drawing/2010/main" val="0"/>
                              </a:ext>
                            </a:extLst>
                          </a:blip>
                          <a:srcRect/>
                          <a:stretch>
                            <a:fillRect/>
                          </a:stretch>
                        </pic:blipFill>
                        <pic:spPr bwMode="auto">
                          <a:xfrm>
                            <a:off x="0" y="0"/>
                            <a:ext cx="2194560" cy="1005840"/>
                          </a:xfrm>
                          <a:prstGeom prst="rect">
                            <a:avLst/>
                          </a:prstGeom>
                          <a:noFill/>
                          <a:ln>
                            <a:noFill/>
                          </a:ln>
                        </pic:spPr>
                      </pic:pic>
                    </a:graphicData>
                  </a:graphic>
                </wp:inline>
              </w:drawing>
            </w:r>
          </w:p>
          <w:p w:rsidR="004E62EF" w:rsidRPr="00461C3A" w:rsidRDefault="004E62EF" w:rsidP="004E62EF">
            <w:pPr>
              <w:jc w:val="center"/>
              <w:rPr>
                <w:sz w:val="24"/>
                <w:szCs w:val="24"/>
              </w:rPr>
            </w:pPr>
          </w:p>
          <w:p w:rsidR="004E62EF" w:rsidRPr="00461C3A" w:rsidRDefault="004E62EF" w:rsidP="004E62EF">
            <w:pPr>
              <w:jc w:val="center"/>
              <w:rPr>
                <w:i/>
                <w:sz w:val="24"/>
                <w:szCs w:val="24"/>
              </w:rPr>
            </w:pPr>
            <w:r w:rsidRPr="00461C3A">
              <w:rPr>
                <w:i/>
                <w:sz w:val="24"/>
                <w:szCs w:val="24"/>
              </w:rPr>
              <w:t>5-rasm.</w:t>
            </w:r>
          </w:p>
        </w:tc>
        <w:tc>
          <w:tcPr>
            <w:tcW w:w="4644" w:type="dxa"/>
            <w:shd w:val="clear" w:color="auto" w:fill="auto"/>
          </w:tcPr>
          <w:p w:rsidR="004E62EF" w:rsidRPr="00461C3A" w:rsidRDefault="004E62EF" w:rsidP="004E62EF">
            <w:pPr>
              <w:jc w:val="center"/>
              <w:rPr>
                <w:sz w:val="24"/>
                <w:szCs w:val="24"/>
              </w:rPr>
            </w:pPr>
            <w:r w:rsidRPr="00461C3A">
              <w:rPr>
                <w:noProof/>
                <w:sz w:val="24"/>
                <w:szCs w:val="24"/>
              </w:rPr>
              <w:drawing>
                <wp:inline distT="0" distB="0" distL="0" distR="0">
                  <wp:extent cx="2103120" cy="1005840"/>
                  <wp:effectExtent l="0" t="0" r="0" b="3810"/>
                  <wp:docPr id="19" name="Рисунок 19" descr="Fig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descr="Fig_6"/>
                          <pic:cNvPicPr>
                            <a:picLocks noChangeAspect="1" noChangeArrowheads="1"/>
                          </pic:cNvPicPr>
                        </pic:nvPicPr>
                        <pic:blipFill>
                          <a:blip r:embed="rId5164" cstate="print">
                            <a:extLst>
                              <a:ext uri="{28A0092B-C50C-407E-A947-70E740481C1C}">
                                <a14:useLocalDpi xmlns:a14="http://schemas.microsoft.com/office/drawing/2010/main" val="0"/>
                              </a:ext>
                            </a:extLst>
                          </a:blip>
                          <a:srcRect/>
                          <a:stretch>
                            <a:fillRect/>
                          </a:stretch>
                        </pic:blipFill>
                        <pic:spPr bwMode="auto">
                          <a:xfrm>
                            <a:off x="0" y="0"/>
                            <a:ext cx="2103120" cy="1005840"/>
                          </a:xfrm>
                          <a:prstGeom prst="rect">
                            <a:avLst/>
                          </a:prstGeom>
                          <a:noFill/>
                          <a:ln>
                            <a:noFill/>
                          </a:ln>
                        </pic:spPr>
                      </pic:pic>
                    </a:graphicData>
                  </a:graphic>
                </wp:inline>
              </w:drawing>
            </w:r>
          </w:p>
          <w:p w:rsidR="004E62EF" w:rsidRPr="00461C3A" w:rsidRDefault="004E62EF" w:rsidP="004E62EF">
            <w:pPr>
              <w:jc w:val="center"/>
              <w:rPr>
                <w:sz w:val="24"/>
                <w:szCs w:val="24"/>
              </w:rPr>
            </w:pPr>
            <w:r w:rsidRPr="00461C3A">
              <w:rPr>
                <w:i/>
                <w:sz w:val="24"/>
                <w:szCs w:val="24"/>
              </w:rPr>
              <w:t>6-rasm.</w:t>
            </w:r>
          </w:p>
        </w:tc>
      </w:tr>
    </w:tbl>
    <w:p w:rsidR="004E62EF" w:rsidRPr="00461C3A" w:rsidRDefault="004E62EF" w:rsidP="004E62EF">
      <w:pPr>
        <w:jc w:val="both"/>
        <w:rPr>
          <w:sz w:val="24"/>
          <w:szCs w:val="24"/>
        </w:rPr>
      </w:pPr>
    </w:p>
    <w:p w:rsidR="004E62EF" w:rsidRPr="00461C3A" w:rsidRDefault="004E62EF" w:rsidP="004E62EF">
      <w:pPr>
        <w:ind w:firstLine="720"/>
        <w:jc w:val="both"/>
        <w:rPr>
          <w:sz w:val="24"/>
          <w:szCs w:val="24"/>
        </w:rPr>
      </w:pPr>
      <w:smartTag w:uri="urn:schemas-microsoft-com:office:smarttags" w:element="time">
        <w:smartTagPr>
          <w:attr w:name="Hour" w:val="7"/>
          <w:attr w:name="Minute" w:val="13"/>
        </w:smartTagPr>
        <w:r w:rsidRPr="00461C3A">
          <w:rPr>
            <w:b/>
            <w:sz w:val="24"/>
            <w:szCs w:val="24"/>
          </w:rPr>
          <w:t>7.13.</w:t>
        </w:r>
      </w:smartTag>
      <w:r w:rsidRPr="00461C3A">
        <w:rPr>
          <w:sz w:val="24"/>
          <w:szCs w:val="24"/>
        </w:rPr>
        <w:t xml:space="preserve"> Massasi </w:t>
      </w:r>
      <w:r w:rsidRPr="00461C3A">
        <w:rPr>
          <w:i/>
          <w:sz w:val="24"/>
          <w:szCs w:val="24"/>
        </w:rPr>
        <w:t>m</w:t>
      </w:r>
      <w:r w:rsidRPr="00461C3A">
        <w:rPr>
          <w:sz w:val="24"/>
          <w:szCs w:val="24"/>
        </w:rPr>
        <w:t xml:space="preserve"> = 1,8 kg bo`lgan </w:t>
      </w:r>
      <w:r w:rsidRPr="00461C3A">
        <w:rPr>
          <w:i/>
          <w:sz w:val="24"/>
          <w:szCs w:val="24"/>
        </w:rPr>
        <w:t>D</w:t>
      </w:r>
      <w:r w:rsidRPr="00461C3A">
        <w:rPr>
          <w:sz w:val="24"/>
          <w:szCs w:val="24"/>
        </w:rPr>
        <w:t xml:space="preserve"> yuk </w:t>
      </w:r>
      <w:r w:rsidRPr="00461C3A">
        <w:rPr>
          <w:i/>
          <w:sz w:val="24"/>
          <w:szCs w:val="24"/>
        </w:rPr>
        <w:t>A</w:t>
      </w:r>
      <w:r w:rsidRPr="00461C3A">
        <w:rPr>
          <w:sz w:val="24"/>
          <w:szCs w:val="24"/>
        </w:rPr>
        <w:t xml:space="preserve"> nuqtada 24 m/sek boshlang`ich tezlik olib, bukilgan </w:t>
      </w:r>
      <w:r w:rsidRPr="00461C3A">
        <w:rPr>
          <w:i/>
          <w:sz w:val="24"/>
          <w:szCs w:val="24"/>
        </w:rPr>
        <w:t>ABC</w:t>
      </w:r>
      <w:r w:rsidRPr="00461C3A">
        <w:rPr>
          <w:sz w:val="24"/>
          <w:szCs w:val="24"/>
        </w:rPr>
        <w:t xml:space="preserve"> trubada (6-rasmga qarang) harakat qilayotgan bo`lsin. </w:t>
      </w:r>
      <w:r w:rsidRPr="00461C3A">
        <w:rPr>
          <w:i/>
          <w:sz w:val="24"/>
          <w:szCs w:val="24"/>
        </w:rPr>
        <w:t>AB</w:t>
      </w:r>
      <w:r w:rsidRPr="00461C3A">
        <w:rPr>
          <w:sz w:val="24"/>
          <w:szCs w:val="24"/>
        </w:rPr>
        <w:t xml:space="preserve"> bo`lakda yukka og`irlik kuchidan tashqari </w:t>
      </w:r>
      <w:r w:rsidRPr="00461C3A">
        <w:rPr>
          <w:i/>
          <w:sz w:val="24"/>
          <w:szCs w:val="24"/>
        </w:rPr>
        <w:t>Q</w:t>
      </w:r>
      <w:r w:rsidRPr="00461C3A">
        <w:rPr>
          <w:sz w:val="24"/>
          <w:szCs w:val="24"/>
        </w:rPr>
        <w:t xml:space="preserve"> = 5 n o`zgarmas kuch (yo`nalishi chizmada ko`rsatilgan) va yukning </w:t>
      </w:r>
      <w:r w:rsidRPr="00461C3A">
        <w:rPr>
          <w:noProof/>
          <w:position w:val="-6"/>
          <w:sz w:val="24"/>
          <w:szCs w:val="24"/>
        </w:rPr>
        <w:drawing>
          <wp:inline distT="0" distB="0" distL="0" distR="0">
            <wp:extent cx="182880" cy="182880"/>
            <wp:effectExtent l="0" t="0" r="7620" b="762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5159"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rPr>
        <w:t xml:space="preserve"> tezligiga bog`liq bo`lgan (yo`nalishi yuk harakatiga qarshi) </w:t>
      </w:r>
      <w:r w:rsidRPr="00461C3A">
        <w:rPr>
          <w:noProof/>
          <w:position w:val="-10"/>
          <w:sz w:val="24"/>
          <w:szCs w:val="24"/>
        </w:rPr>
        <w:drawing>
          <wp:inline distT="0" distB="0" distL="0" distR="0">
            <wp:extent cx="731520" cy="27432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5165"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rPr>
        <w:t xml:space="preserve"> qarshilik kuchi ta`sir etadi. </w:t>
      </w:r>
      <w:r w:rsidRPr="00461C3A">
        <w:rPr>
          <w:i/>
          <w:sz w:val="24"/>
          <w:szCs w:val="24"/>
        </w:rPr>
        <w:t>B</w:t>
      </w:r>
      <w:r w:rsidRPr="00461C3A">
        <w:rPr>
          <w:sz w:val="24"/>
          <w:szCs w:val="24"/>
        </w:rPr>
        <w:t xml:space="preserve"> nuqtada yuk o`z tezligini o`zgartir</w:t>
      </w:r>
      <w:r w:rsidRPr="00461C3A">
        <w:rPr>
          <w:sz w:val="24"/>
          <w:szCs w:val="24"/>
        </w:rPr>
        <w:softHyphen/>
        <w:t xml:space="preserve">masdan trubaning </w:t>
      </w:r>
      <w:r w:rsidRPr="00461C3A">
        <w:rPr>
          <w:i/>
          <w:sz w:val="24"/>
          <w:szCs w:val="24"/>
        </w:rPr>
        <w:t>BC</w:t>
      </w:r>
      <w:r w:rsidRPr="00461C3A">
        <w:rPr>
          <w:sz w:val="24"/>
          <w:szCs w:val="24"/>
        </w:rPr>
        <w:t xml:space="preserve"> bo`lagiga o`tadi, bu erda yukka og`irlik kuchidan tashqari </w:t>
      </w:r>
      <w:r w:rsidRPr="00461C3A">
        <w:rPr>
          <w:i/>
          <w:sz w:val="24"/>
          <w:szCs w:val="24"/>
        </w:rPr>
        <w:t>F</w:t>
      </w:r>
      <w:r w:rsidRPr="00461C3A">
        <w:rPr>
          <w:sz w:val="24"/>
          <w:szCs w:val="24"/>
        </w:rPr>
        <w:t xml:space="preserve"> o`zgaruvchi kuch ta`sir qiladi. </w:t>
      </w:r>
      <w:r w:rsidRPr="00461C3A">
        <w:rPr>
          <w:i/>
          <w:sz w:val="24"/>
          <w:szCs w:val="24"/>
        </w:rPr>
        <w:t xml:space="preserve">A </w:t>
      </w:r>
      <w:r w:rsidRPr="00461C3A">
        <w:rPr>
          <w:sz w:val="24"/>
          <w:szCs w:val="24"/>
        </w:rPr>
        <w:t xml:space="preserve">nguqtadan </w:t>
      </w:r>
      <w:r w:rsidRPr="00461C3A">
        <w:rPr>
          <w:i/>
          <w:sz w:val="24"/>
          <w:szCs w:val="24"/>
        </w:rPr>
        <w:t>B</w:t>
      </w:r>
      <w:r w:rsidRPr="00461C3A">
        <w:rPr>
          <w:sz w:val="24"/>
          <w:szCs w:val="24"/>
        </w:rPr>
        <w:t xml:space="preserve"> nuqtaga o`tish vaqti </w:t>
      </w:r>
      <w:r w:rsidRPr="00461C3A">
        <w:rPr>
          <w:noProof/>
          <w:position w:val="-12"/>
          <w:sz w:val="24"/>
          <w:szCs w:val="24"/>
        </w:rPr>
        <w:lastRenderedPageBreak/>
        <w:drawing>
          <wp:inline distT="0" distB="0" distL="0" distR="0">
            <wp:extent cx="457200" cy="27432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5166"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461C3A">
        <w:rPr>
          <w:sz w:val="24"/>
          <w:szCs w:val="24"/>
        </w:rPr>
        <w:t xml:space="preserve"> sek hamda </w:t>
      </w:r>
      <w:r w:rsidRPr="00461C3A">
        <w:rPr>
          <w:noProof/>
          <w:position w:val="-12"/>
          <w:sz w:val="24"/>
          <w:szCs w:val="24"/>
        </w:rPr>
        <w:drawing>
          <wp:inline distT="0" distB="0" distL="0" distR="0">
            <wp:extent cx="1097280" cy="274320"/>
            <wp:effectExtent l="0" t="0" r="762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5167"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rPr>
        <w:t xml:space="preserve"> (</w:t>
      </w:r>
      <w:r w:rsidRPr="00461C3A">
        <w:rPr>
          <w:noProof/>
          <w:position w:val="-12"/>
          <w:sz w:val="24"/>
          <w:szCs w:val="24"/>
        </w:rPr>
        <w:drawing>
          <wp:inline distT="0" distB="0" distL="0" distR="0">
            <wp:extent cx="548640" cy="274320"/>
            <wp:effectExtent l="0" t="0" r="381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5162"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rPr>
        <w:t xml:space="preserve"> kuchning </w:t>
      </w:r>
      <w:r w:rsidRPr="00461C3A">
        <w:rPr>
          <w:i/>
          <w:sz w:val="24"/>
          <w:szCs w:val="24"/>
        </w:rPr>
        <w:t>x</w:t>
      </w:r>
      <w:r w:rsidRPr="00461C3A">
        <w:rPr>
          <w:sz w:val="24"/>
          <w:szCs w:val="24"/>
        </w:rPr>
        <w:t xml:space="preserve"> o`qdagi proek</w:t>
      </w:r>
      <w:r w:rsidRPr="00461C3A">
        <w:rPr>
          <w:sz w:val="24"/>
          <w:szCs w:val="24"/>
        </w:rPr>
        <w:softHyphen/>
        <w:t xml:space="preserve">tsiyasi) ekanini bilgan holda yukning </w:t>
      </w:r>
      <w:r w:rsidRPr="00461C3A">
        <w:rPr>
          <w:i/>
          <w:sz w:val="24"/>
          <w:szCs w:val="24"/>
        </w:rPr>
        <w:t>BC</w:t>
      </w:r>
      <w:r w:rsidRPr="00461C3A">
        <w:rPr>
          <w:sz w:val="24"/>
          <w:szCs w:val="24"/>
        </w:rPr>
        <w:t xml:space="preserve"> bo`lakdagi harakat qonunini toping.</w:t>
      </w:r>
    </w:p>
    <w:p w:rsidR="004E62EF" w:rsidRPr="00461C3A" w:rsidRDefault="004E62EF" w:rsidP="004E62EF">
      <w:pPr>
        <w:ind w:firstLine="720"/>
        <w:jc w:val="both"/>
        <w:rPr>
          <w:sz w:val="24"/>
          <w:szCs w:val="24"/>
          <w:lang w:val="en-US"/>
        </w:rPr>
      </w:pPr>
      <w:smartTag w:uri="urn:schemas-microsoft-com:office:smarttags" w:element="time">
        <w:smartTagPr>
          <w:attr w:name="Hour" w:val="7"/>
          <w:attr w:name="Minute" w:val="14"/>
        </w:smartTagPr>
        <w:r w:rsidRPr="00461C3A">
          <w:rPr>
            <w:b/>
            <w:sz w:val="24"/>
            <w:szCs w:val="24"/>
            <w:lang w:val="en-US"/>
          </w:rPr>
          <w:t>7.14.</w:t>
        </w:r>
      </w:smartTag>
      <w:r w:rsidRPr="00461C3A">
        <w:rPr>
          <w:sz w:val="24"/>
          <w:szCs w:val="24"/>
          <w:lang w:val="en-US"/>
        </w:rPr>
        <w:t xml:space="preserve"> Tajribalarga ko`ra har bir gramm radiydan bir yilda 44 milligramm emiriladi. Nyecha yildan keyin radiyning yarmi emi</w:t>
      </w:r>
      <w:r w:rsidRPr="00461C3A">
        <w:rPr>
          <w:sz w:val="24"/>
          <w:szCs w:val="24"/>
          <w:lang w:val="en-US"/>
        </w:rPr>
        <w:softHyphen/>
        <w:t xml:space="preserve">riladi? Radioaktiv moddaning birlik vaqt ichida emirilish miqdori mavjud modda miqdoriga proportsional deb hisoblansin. </w:t>
      </w:r>
    </w:p>
    <w:p w:rsidR="004E62EF" w:rsidRPr="00461C3A" w:rsidRDefault="004E62EF" w:rsidP="004E62EF">
      <w:pPr>
        <w:ind w:firstLine="720"/>
        <w:jc w:val="both"/>
        <w:rPr>
          <w:sz w:val="24"/>
          <w:szCs w:val="24"/>
          <w:lang w:val="en-US"/>
        </w:rPr>
      </w:pPr>
      <w:smartTag w:uri="urn:schemas-microsoft-com:office:smarttags" w:element="time">
        <w:smartTagPr>
          <w:attr w:name="Hour" w:val="7"/>
          <w:attr w:name="Minute" w:val="15"/>
        </w:smartTagPr>
        <w:r w:rsidRPr="00461C3A">
          <w:rPr>
            <w:b/>
            <w:sz w:val="24"/>
            <w:szCs w:val="24"/>
            <w:lang w:val="en-US"/>
          </w:rPr>
          <w:t>7.15.</w:t>
        </w:r>
      </w:smartTag>
      <w:r w:rsidRPr="00461C3A">
        <w:rPr>
          <w:sz w:val="24"/>
          <w:szCs w:val="24"/>
          <w:lang w:val="en-US"/>
        </w:rPr>
        <w:t xml:space="preserve"> 30 kunda radioaktiv moddaning 50 foizi emiriladi. Qancha vaqtdan so`ng radioaktiv moddaning boshlang`ich miqdorining   1 foizi qoladi? Radioaktiv moddaning birlik vaqt ichida emirilish miqdori mavjud modda miqdoriga proportsional deb hisoblansin.</w:t>
      </w:r>
    </w:p>
    <w:p w:rsidR="004E62EF" w:rsidRPr="00461C3A" w:rsidRDefault="004E62EF" w:rsidP="004E62EF">
      <w:pPr>
        <w:ind w:firstLine="720"/>
        <w:jc w:val="both"/>
        <w:rPr>
          <w:sz w:val="24"/>
          <w:szCs w:val="24"/>
          <w:lang w:val="en-US"/>
        </w:rPr>
      </w:pPr>
      <w:smartTag w:uri="urn:schemas-microsoft-com:office:smarttags" w:element="time">
        <w:smartTagPr>
          <w:attr w:name="Hour" w:val="7"/>
          <w:attr w:name="Minute" w:val="16"/>
        </w:smartTagPr>
        <w:r w:rsidRPr="00461C3A">
          <w:rPr>
            <w:b/>
            <w:sz w:val="24"/>
            <w:szCs w:val="24"/>
            <w:lang w:val="en-US"/>
          </w:rPr>
          <w:t>7.16.</w:t>
        </w:r>
      </w:smartTag>
      <w:r w:rsidRPr="00461C3A">
        <w:rPr>
          <w:sz w:val="24"/>
          <w:szCs w:val="24"/>
          <w:lang w:val="en-US"/>
        </w:rPr>
        <w:t xml:space="preserve"> Jism 10 minutda 100° dan 60° gacha soviydi. Atrof-muhitning temperaturasi 20° da ushlab turilsa, qachon jismning temperaturasi 25° bo`ladi? Jismning sovish tezligi jism va atrof-muhit temperaturalari ayirmasiga proportsional deb hisoblansin.</w:t>
      </w:r>
    </w:p>
    <w:p w:rsidR="004E62EF" w:rsidRPr="00461C3A" w:rsidRDefault="004E62EF" w:rsidP="004E62EF">
      <w:pPr>
        <w:ind w:firstLine="720"/>
        <w:jc w:val="both"/>
        <w:rPr>
          <w:sz w:val="24"/>
          <w:szCs w:val="24"/>
          <w:lang w:val="en-US"/>
        </w:rPr>
      </w:pPr>
      <w:smartTag w:uri="urn:schemas-microsoft-com:office:smarttags" w:element="time">
        <w:smartTagPr>
          <w:attr w:name="Hour" w:val="7"/>
          <w:attr w:name="Minute" w:val="17"/>
        </w:smartTagPr>
        <w:r w:rsidRPr="00461C3A">
          <w:rPr>
            <w:b/>
            <w:sz w:val="24"/>
            <w:szCs w:val="24"/>
            <w:lang w:val="en-US"/>
          </w:rPr>
          <w:t>7.17.</w:t>
        </w:r>
      </w:smartTag>
      <w:r w:rsidRPr="00461C3A">
        <w:rPr>
          <w:sz w:val="24"/>
          <w:szCs w:val="24"/>
          <w:lang w:val="en-US"/>
        </w:rPr>
        <w:t xml:space="preserve"> Jism 10 minutda 100° dan 60° gacha soviydi. Atrof-muhitning temperaturasi 20° da ushlab turilsa, qachon jismning temperaturasi 25° bo`ladi? Jismning sovish tezligi jism va atrof-muhit temperaturalari ayirmasiga proportsional deb hisoblansin.</w:t>
      </w:r>
    </w:p>
    <w:p w:rsidR="004E62EF" w:rsidRPr="00461C3A" w:rsidRDefault="004E62EF" w:rsidP="004E62EF">
      <w:pPr>
        <w:ind w:firstLine="720"/>
        <w:jc w:val="both"/>
        <w:rPr>
          <w:sz w:val="24"/>
          <w:szCs w:val="24"/>
          <w:lang w:val="en-US"/>
        </w:rPr>
      </w:pPr>
      <w:smartTag w:uri="urn:schemas-microsoft-com:office:smarttags" w:element="time">
        <w:smartTagPr>
          <w:attr w:name="Hour" w:val="7"/>
          <w:attr w:name="Minute" w:val="18"/>
        </w:smartTagPr>
        <w:r w:rsidRPr="00461C3A">
          <w:rPr>
            <w:b/>
            <w:sz w:val="24"/>
            <w:szCs w:val="24"/>
            <w:lang w:val="en-US"/>
          </w:rPr>
          <w:t>7.18.</w:t>
        </w:r>
      </w:smartTag>
      <w:r w:rsidRPr="00461C3A">
        <w:rPr>
          <w:sz w:val="24"/>
          <w:szCs w:val="24"/>
          <w:lang w:val="en-US"/>
        </w:rPr>
        <w:t xml:space="preserve"> Massasi </w:t>
      </w:r>
      <w:r w:rsidRPr="00461C3A">
        <w:rPr>
          <w:i/>
          <w:sz w:val="24"/>
          <w:szCs w:val="24"/>
          <w:lang w:val="en-US"/>
        </w:rPr>
        <w:t>m</w:t>
      </w:r>
      <w:r w:rsidRPr="00461C3A">
        <w:rPr>
          <w:sz w:val="24"/>
          <w:szCs w:val="24"/>
          <w:lang w:val="en-US"/>
        </w:rPr>
        <w:t xml:space="preserve"> = 8 kg bo`lgan </w:t>
      </w:r>
      <w:r w:rsidRPr="00461C3A">
        <w:rPr>
          <w:i/>
          <w:sz w:val="24"/>
          <w:szCs w:val="24"/>
          <w:lang w:val="en-US"/>
        </w:rPr>
        <w:t>D</w:t>
      </w:r>
      <w:r w:rsidRPr="00461C3A">
        <w:rPr>
          <w:sz w:val="24"/>
          <w:szCs w:val="24"/>
          <w:lang w:val="en-US"/>
        </w:rPr>
        <w:t xml:space="preserve"> yuk </w:t>
      </w:r>
      <w:r w:rsidRPr="00461C3A">
        <w:rPr>
          <w:i/>
          <w:sz w:val="24"/>
          <w:szCs w:val="24"/>
          <w:lang w:val="en-US"/>
        </w:rPr>
        <w:t>A</w:t>
      </w:r>
      <w:r w:rsidRPr="00461C3A">
        <w:rPr>
          <w:sz w:val="24"/>
          <w:szCs w:val="24"/>
          <w:lang w:val="en-US"/>
        </w:rPr>
        <w:t xml:space="preserve"> nuqtada 10 m/sek boshlang`ich tezlik olib, bukilgan </w:t>
      </w:r>
      <w:r w:rsidRPr="00461C3A">
        <w:rPr>
          <w:i/>
          <w:sz w:val="24"/>
          <w:szCs w:val="24"/>
          <w:lang w:val="en-US"/>
        </w:rPr>
        <w:t>ABC</w:t>
      </w:r>
      <w:r w:rsidRPr="00461C3A">
        <w:rPr>
          <w:sz w:val="24"/>
          <w:szCs w:val="24"/>
          <w:lang w:val="en-US"/>
        </w:rPr>
        <w:t xml:space="preserve"> trubada (7-rasmga qarang) harakat qilayotgan bo`lsin. </w:t>
      </w:r>
      <w:r w:rsidRPr="00461C3A">
        <w:rPr>
          <w:i/>
          <w:sz w:val="24"/>
          <w:szCs w:val="24"/>
          <w:lang w:val="en-US"/>
        </w:rPr>
        <w:t>AB</w:t>
      </w:r>
      <w:r w:rsidRPr="00461C3A">
        <w:rPr>
          <w:sz w:val="24"/>
          <w:szCs w:val="24"/>
          <w:lang w:val="en-US"/>
        </w:rPr>
        <w:t xml:space="preserve"> bo`lakda yukka og`irlik kuchidan tashqari </w:t>
      </w:r>
      <w:r w:rsidRPr="00461C3A">
        <w:rPr>
          <w:i/>
          <w:sz w:val="24"/>
          <w:szCs w:val="24"/>
          <w:lang w:val="en-US"/>
        </w:rPr>
        <w:t>Q</w:t>
      </w:r>
      <w:r w:rsidRPr="00461C3A">
        <w:rPr>
          <w:sz w:val="24"/>
          <w:szCs w:val="24"/>
          <w:lang w:val="en-US"/>
        </w:rPr>
        <w:t xml:space="preserve"> = 16 n o`zgarmas kuch (yo`nalishi chizmada ko`rsatilgan) va yukning </w:t>
      </w:r>
      <w:r w:rsidRPr="00461C3A">
        <w:rPr>
          <w:noProof/>
          <w:position w:val="-6"/>
          <w:sz w:val="24"/>
          <w:szCs w:val="24"/>
        </w:rPr>
        <w:drawing>
          <wp:inline distT="0" distB="0" distL="0" distR="0">
            <wp:extent cx="182880" cy="182880"/>
            <wp:effectExtent l="0" t="0" r="762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5159"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US"/>
        </w:rPr>
        <w:t xml:space="preserve"> tezligiga bog`liq bo`lgan (yo`nalishi yuk harakatiga qarshi) </w:t>
      </w:r>
      <w:r w:rsidRPr="00461C3A">
        <w:rPr>
          <w:noProof/>
          <w:position w:val="-12"/>
          <w:sz w:val="24"/>
          <w:szCs w:val="24"/>
        </w:rPr>
        <w:drawing>
          <wp:inline distT="0" distB="0" distL="0" distR="0">
            <wp:extent cx="914400" cy="27432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5168"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z w:val="24"/>
          <w:szCs w:val="24"/>
          <w:lang w:val="en-US"/>
        </w:rPr>
        <w:t xml:space="preserve"> qarshilik kuchi ta`sir etadi. </w:t>
      </w:r>
      <w:r w:rsidRPr="00461C3A">
        <w:rPr>
          <w:i/>
          <w:sz w:val="24"/>
          <w:szCs w:val="24"/>
          <w:lang w:val="en-US"/>
        </w:rPr>
        <w:t>B</w:t>
      </w:r>
      <w:r w:rsidRPr="00461C3A">
        <w:rPr>
          <w:sz w:val="24"/>
          <w:szCs w:val="24"/>
          <w:lang w:val="en-US"/>
        </w:rPr>
        <w:t xml:space="preserve"> nuqtada yuk o`z tezligini o`zgartirmas</w:t>
      </w:r>
      <w:r w:rsidRPr="00461C3A">
        <w:rPr>
          <w:sz w:val="24"/>
          <w:szCs w:val="24"/>
          <w:lang w:val="en-US"/>
        </w:rPr>
        <w:softHyphen/>
        <w:t xml:space="preserve">dan trubaning </w:t>
      </w:r>
      <w:r w:rsidRPr="00461C3A">
        <w:rPr>
          <w:i/>
          <w:sz w:val="24"/>
          <w:szCs w:val="24"/>
          <w:lang w:val="en-US"/>
        </w:rPr>
        <w:t>BC</w:t>
      </w:r>
      <w:r w:rsidRPr="00461C3A">
        <w:rPr>
          <w:sz w:val="24"/>
          <w:szCs w:val="24"/>
          <w:lang w:val="en-US"/>
        </w:rPr>
        <w:t xml:space="preserve"> bo`lagiga o`tadi, bu erda yukka og`irlik kuchidan tashqari </w:t>
      </w:r>
      <w:r w:rsidRPr="00461C3A">
        <w:rPr>
          <w:i/>
          <w:sz w:val="24"/>
          <w:szCs w:val="24"/>
          <w:lang w:val="en-US"/>
        </w:rPr>
        <w:t>F</w:t>
      </w:r>
      <w:r w:rsidRPr="00461C3A">
        <w:rPr>
          <w:sz w:val="24"/>
          <w:szCs w:val="24"/>
          <w:lang w:val="en-US"/>
        </w:rPr>
        <w:t xml:space="preserve"> o`zgaruvchi kuch ta`sir qiladi. </w:t>
      </w:r>
      <w:r w:rsidRPr="00461C3A">
        <w:rPr>
          <w:i/>
          <w:sz w:val="24"/>
          <w:szCs w:val="24"/>
          <w:lang w:val="en-US"/>
        </w:rPr>
        <w:t xml:space="preserve">AB = </w:t>
      </w:r>
      <w:r w:rsidRPr="00461C3A">
        <w:rPr>
          <w:sz w:val="24"/>
          <w:szCs w:val="24"/>
          <w:lang w:val="en-US"/>
        </w:rPr>
        <w:t xml:space="preserve">4 m va </w:t>
      </w:r>
      <w:r w:rsidRPr="00461C3A">
        <w:rPr>
          <w:noProof/>
          <w:position w:val="-12"/>
          <w:sz w:val="24"/>
          <w:szCs w:val="24"/>
        </w:rPr>
        <w:drawing>
          <wp:inline distT="0" distB="0" distL="0" distR="0">
            <wp:extent cx="640080" cy="274320"/>
            <wp:effectExtent l="0" t="0" r="762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5169"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w:t>
      </w:r>
      <w:r w:rsidRPr="00461C3A">
        <w:rPr>
          <w:noProof/>
          <w:position w:val="-12"/>
          <w:sz w:val="24"/>
          <w:szCs w:val="24"/>
        </w:rPr>
        <w:drawing>
          <wp:inline distT="0" distB="0" distL="0" distR="0">
            <wp:extent cx="548640" cy="274320"/>
            <wp:effectExtent l="0" t="0" r="381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5162"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kuchning </w:t>
      </w:r>
      <w:r w:rsidRPr="00461C3A">
        <w:rPr>
          <w:i/>
          <w:sz w:val="24"/>
          <w:szCs w:val="24"/>
          <w:lang w:val="en-US"/>
        </w:rPr>
        <w:t>x</w:t>
      </w:r>
      <w:r w:rsidRPr="00461C3A">
        <w:rPr>
          <w:sz w:val="24"/>
          <w:szCs w:val="24"/>
          <w:lang w:val="en-US"/>
        </w:rPr>
        <w:t xml:space="preserve"> o`qdagi proektsiyasi) ekanligi ma`lum bo`lsa, yukning </w:t>
      </w:r>
      <w:r w:rsidRPr="00461C3A">
        <w:rPr>
          <w:i/>
          <w:sz w:val="24"/>
          <w:szCs w:val="24"/>
          <w:lang w:val="en-US"/>
        </w:rPr>
        <w:t>BC</w:t>
      </w:r>
      <w:r w:rsidRPr="00461C3A">
        <w:rPr>
          <w:sz w:val="24"/>
          <w:szCs w:val="24"/>
          <w:lang w:val="en-US"/>
        </w:rPr>
        <w:t xml:space="preserve"> bo`lakdagi harakat qonunini toping.</w:t>
      </w:r>
    </w:p>
    <w:p w:rsidR="004E62EF" w:rsidRPr="00461C3A" w:rsidRDefault="004E62EF" w:rsidP="004E62EF">
      <w:pPr>
        <w:jc w:val="both"/>
        <w:rPr>
          <w:b/>
          <w:sz w:val="24"/>
          <w:szCs w:val="24"/>
          <w:lang w:val="en-US"/>
        </w:rPr>
      </w:pPr>
    </w:p>
    <w:tbl>
      <w:tblPr>
        <w:tblW w:w="0" w:type="auto"/>
        <w:tblLook w:val="01E0" w:firstRow="1" w:lastRow="1" w:firstColumn="1" w:lastColumn="1" w:noHBand="0" w:noVBand="0"/>
      </w:tblPr>
      <w:tblGrid>
        <w:gridCol w:w="4643"/>
        <w:gridCol w:w="4644"/>
      </w:tblGrid>
      <w:tr w:rsidR="004E62EF" w:rsidRPr="00461C3A" w:rsidTr="004E62EF">
        <w:tc>
          <w:tcPr>
            <w:tcW w:w="4643" w:type="dxa"/>
            <w:shd w:val="clear" w:color="auto" w:fill="auto"/>
            <w:vAlign w:val="center"/>
          </w:tcPr>
          <w:p w:rsidR="004E62EF" w:rsidRPr="00461C3A" w:rsidRDefault="004E62EF" w:rsidP="004E62EF">
            <w:pPr>
              <w:jc w:val="center"/>
              <w:rPr>
                <w:b/>
                <w:sz w:val="24"/>
                <w:szCs w:val="24"/>
              </w:rPr>
            </w:pPr>
            <w:r w:rsidRPr="00461C3A">
              <w:rPr>
                <w:b/>
                <w:noProof/>
                <w:sz w:val="24"/>
                <w:szCs w:val="24"/>
              </w:rPr>
              <w:drawing>
                <wp:inline distT="0" distB="0" distL="0" distR="0">
                  <wp:extent cx="2194560" cy="914400"/>
                  <wp:effectExtent l="0" t="0" r="0" b="0"/>
                  <wp:docPr id="9" name="Рисунок 9" descr="Fig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descr="Fig_7"/>
                          <pic:cNvPicPr>
                            <a:picLocks noChangeAspect="1" noChangeArrowheads="1"/>
                          </pic:cNvPicPr>
                        </pic:nvPicPr>
                        <pic:blipFill>
                          <a:blip r:embed="rId5170" cstate="print">
                            <a:extLst>
                              <a:ext uri="{28A0092B-C50C-407E-A947-70E740481C1C}">
                                <a14:useLocalDpi xmlns:a14="http://schemas.microsoft.com/office/drawing/2010/main" val="0"/>
                              </a:ext>
                            </a:extLst>
                          </a:blip>
                          <a:srcRect/>
                          <a:stretch>
                            <a:fillRect/>
                          </a:stretch>
                        </pic:blipFill>
                        <pic:spPr bwMode="auto">
                          <a:xfrm>
                            <a:off x="0" y="0"/>
                            <a:ext cx="2194560" cy="914400"/>
                          </a:xfrm>
                          <a:prstGeom prst="rect">
                            <a:avLst/>
                          </a:prstGeom>
                          <a:noFill/>
                          <a:ln>
                            <a:noFill/>
                          </a:ln>
                        </pic:spPr>
                      </pic:pic>
                    </a:graphicData>
                  </a:graphic>
                </wp:inline>
              </w:drawing>
            </w:r>
          </w:p>
          <w:p w:rsidR="004E62EF" w:rsidRPr="00461C3A" w:rsidRDefault="004E62EF" w:rsidP="004E62EF">
            <w:pPr>
              <w:jc w:val="center"/>
              <w:rPr>
                <w:i/>
                <w:sz w:val="24"/>
                <w:szCs w:val="24"/>
              </w:rPr>
            </w:pPr>
          </w:p>
          <w:p w:rsidR="004E62EF" w:rsidRPr="00461C3A" w:rsidRDefault="004E62EF" w:rsidP="004E62EF">
            <w:pPr>
              <w:jc w:val="center"/>
              <w:rPr>
                <w:i/>
                <w:sz w:val="24"/>
                <w:szCs w:val="24"/>
              </w:rPr>
            </w:pPr>
          </w:p>
          <w:p w:rsidR="004E62EF" w:rsidRPr="00461C3A" w:rsidRDefault="004E62EF" w:rsidP="004E62EF">
            <w:pPr>
              <w:jc w:val="center"/>
              <w:rPr>
                <w:i/>
                <w:sz w:val="24"/>
                <w:szCs w:val="24"/>
              </w:rPr>
            </w:pPr>
            <w:r w:rsidRPr="00461C3A">
              <w:rPr>
                <w:i/>
                <w:sz w:val="24"/>
                <w:szCs w:val="24"/>
              </w:rPr>
              <w:t>7-rasm.</w:t>
            </w:r>
          </w:p>
        </w:tc>
        <w:tc>
          <w:tcPr>
            <w:tcW w:w="4644" w:type="dxa"/>
            <w:shd w:val="clear" w:color="auto" w:fill="auto"/>
            <w:vAlign w:val="center"/>
          </w:tcPr>
          <w:p w:rsidR="004E62EF" w:rsidRPr="00461C3A" w:rsidRDefault="004E62EF" w:rsidP="004E62EF">
            <w:pPr>
              <w:jc w:val="center"/>
              <w:rPr>
                <w:b/>
                <w:sz w:val="24"/>
                <w:szCs w:val="24"/>
              </w:rPr>
            </w:pPr>
            <w:r w:rsidRPr="00461C3A">
              <w:rPr>
                <w:b/>
                <w:noProof/>
                <w:sz w:val="24"/>
                <w:szCs w:val="24"/>
              </w:rPr>
              <w:drawing>
                <wp:inline distT="0" distB="0" distL="0" distR="0">
                  <wp:extent cx="1645920" cy="914400"/>
                  <wp:effectExtent l="0" t="0" r="0" b="0"/>
                  <wp:docPr id="8" name="Рисунок 8" descr="Fig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descr="Fig_8"/>
                          <pic:cNvPicPr>
                            <a:picLocks noChangeAspect="1" noChangeArrowheads="1"/>
                          </pic:cNvPicPr>
                        </pic:nvPicPr>
                        <pic:blipFill>
                          <a:blip r:embed="rId5171" cstate="print">
                            <a:extLst>
                              <a:ext uri="{28A0092B-C50C-407E-A947-70E740481C1C}">
                                <a14:useLocalDpi xmlns:a14="http://schemas.microsoft.com/office/drawing/2010/main" val="0"/>
                              </a:ext>
                            </a:extLst>
                          </a:blip>
                          <a:srcRect/>
                          <a:stretch>
                            <a:fillRect/>
                          </a:stretch>
                        </pic:blipFill>
                        <pic:spPr bwMode="auto">
                          <a:xfrm>
                            <a:off x="0" y="0"/>
                            <a:ext cx="1645920" cy="914400"/>
                          </a:xfrm>
                          <a:prstGeom prst="rect">
                            <a:avLst/>
                          </a:prstGeom>
                          <a:noFill/>
                          <a:ln>
                            <a:noFill/>
                          </a:ln>
                        </pic:spPr>
                      </pic:pic>
                    </a:graphicData>
                  </a:graphic>
                </wp:inline>
              </w:drawing>
            </w:r>
          </w:p>
          <w:p w:rsidR="004E62EF" w:rsidRPr="00461C3A" w:rsidRDefault="004E62EF" w:rsidP="004E62EF">
            <w:pPr>
              <w:jc w:val="center"/>
              <w:rPr>
                <w:i/>
                <w:sz w:val="24"/>
                <w:szCs w:val="24"/>
              </w:rPr>
            </w:pPr>
          </w:p>
          <w:p w:rsidR="004E62EF" w:rsidRPr="00461C3A" w:rsidRDefault="004E62EF" w:rsidP="004E62EF">
            <w:pPr>
              <w:jc w:val="center"/>
              <w:rPr>
                <w:i/>
                <w:sz w:val="24"/>
                <w:szCs w:val="24"/>
              </w:rPr>
            </w:pPr>
          </w:p>
          <w:p w:rsidR="004E62EF" w:rsidRPr="00461C3A" w:rsidRDefault="004E62EF" w:rsidP="004E62EF">
            <w:pPr>
              <w:jc w:val="center"/>
              <w:rPr>
                <w:b/>
                <w:sz w:val="24"/>
                <w:szCs w:val="24"/>
              </w:rPr>
            </w:pPr>
            <w:r w:rsidRPr="00461C3A">
              <w:rPr>
                <w:i/>
                <w:sz w:val="24"/>
                <w:szCs w:val="24"/>
              </w:rPr>
              <w:t>8-rasm.</w:t>
            </w:r>
          </w:p>
        </w:tc>
      </w:tr>
    </w:tbl>
    <w:p w:rsidR="004E62EF" w:rsidRPr="00461C3A" w:rsidRDefault="004E62EF" w:rsidP="004E62EF">
      <w:pPr>
        <w:jc w:val="both"/>
        <w:rPr>
          <w:b/>
          <w:sz w:val="24"/>
          <w:szCs w:val="24"/>
        </w:rPr>
      </w:pPr>
    </w:p>
    <w:p w:rsidR="004E62EF" w:rsidRPr="00461C3A" w:rsidRDefault="004E62EF" w:rsidP="004E62EF">
      <w:pPr>
        <w:ind w:firstLine="720"/>
        <w:jc w:val="both"/>
        <w:rPr>
          <w:sz w:val="24"/>
          <w:szCs w:val="24"/>
          <w:lang w:val="en-US"/>
        </w:rPr>
      </w:pPr>
      <w:smartTag w:uri="urn:schemas-microsoft-com:office:smarttags" w:element="time">
        <w:smartTagPr>
          <w:attr w:name="Hour" w:val="7"/>
          <w:attr w:name="Minute" w:val="19"/>
        </w:smartTagPr>
        <w:r w:rsidRPr="00461C3A">
          <w:rPr>
            <w:b/>
            <w:sz w:val="24"/>
            <w:szCs w:val="24"/>
            <w:lang w:val="en-US"/>
          </w:rPr>
          <w:t>7.19.</w:t>
        </w:r>
      </w:smartTag>
      <w:r w:rsidRPr="00461C3A">
        <w:rPr>
          <w:sz w:val="24"/>
          <w:szCs w:val="24"/>
          <w:lang w:val="en-US"/>
        </w:rPr>
        <w:t xml:space="preserve"> 20 l idishda havo bilan to`ldirilgan (80% azot, 20% kislorod). Idishga sekundiga 0,1 l azot kiritilib, tinimsiz aralashtirilib turilibdi va xuddi Shunday tezlik bilan aralashma chiqib ketayapti. Qancha vaqtdan keyin idishda 99% azot bo`ladi?</w:t>
      </w:r>
    </w:p>
    <w:p w:rsidR="004E62EF" w:rsidRPr="00461C3A" w:rsidRDefault="004E62EF" w:rsidP="004E62EF">
      <w:pPr>
        <w:ind w:firstLine="720"/>
        <w:jc w:val="both"/>
        <w:rPr>
          <w:spacing w:val="-6"/>
          <w:sz w:val="24"/>
          <w:szCs w:val="24"/>
          <w:lang w:val="en-US"/>
        </w:rPr>
      </w:pPr>
      <w:smartTag w:uri="urn:schemas-microsoft-com:office:smarttags" w:element="time">
        <w:smartTagPr>
          <w:attr w:name="Hour" w:val="7"/>
          <w:attr w:name="Minute" w:val="20"/>
        </w:smartTagPr>
        <w:r w:rsidRPr="00461C3A">
          <w:rPr>
            <w:b/>
            <w:sz w:val="24"/>
            <w:szCs w:val="24"/>
            <w:lang w:val="en-US"/>
          </w:rPr>
          <w:t>7.20.</w:t>
        </w:r>
      </w:smartTag>
      <w:r w:rsidRPr="00461C3A">
        <w:rPr>
          <w:sz w:val="24"/>
          <w:szCs w:val="24"/>
          <w:lang w:val="en-US"/>
        </w:rPr>
        <w:t xml:space="preserve"> Massasi </w:t>
      </w:r>
      <w:r w:rsidRPr="00461C3A">
        <w:rPr>
          <w:i/>
          <w:sz w:val="24"/>
          <w:szCs w:val="24"/>
          <w:lang w:val="en-US"/>
        </w:rPr>
        <w:t>m</w:t>
      </w:r>
      <w:r w:rsidRPr="00461C3A">
        <w:rPr>
          <w:sz w:val="24"/>
          <w:szCs w:val="24"/>
          <w:lang w:val="en-US"/>
        </w:rPr>
        <w:t xml:space="preserve"> = 3 kg bo`lgan </w:t>
      </w:r>
      <w:r w:rsidRPr="00461C3A">
        <w:rPr>
          <w:i/>
          <w:sz w:val="24"/>
          <w:szCs w:val="24"/>
          <w:lang w:val="en-US"/>
        </w:rPr>
        <w:t>D</w:t>
      </w:r>
      <w:r w:rsidRPr="00461C3A">
        <w:rPr>
          <w:sz w:val="24"/>
          <w:szCs w:val="24"/>
          <w:lang w:val="en-US"/>
        </w:rPr>
        <w:t xml:space="preserve"> yuk </w:t>
      </w:r>
      <w:r w:rsidRPr="00461C3A">
        <w:rPr>
          <w:i/>
          <w:sz w:val="24"/>
          <w:szCs w:val="24"/>
          <w:lang w:val="en-US"/>
        </w:rPr>
        <w:t>A</w:t>
      </w:r>
      <w:r w:rsidRPr="00461C3A">
        <w:rPr>
          <w:sz w:val="24"/>
          <w:szCs w:val="24"/>
          <w:lang w:val="en-US"/>
        </w:rPr>
        <w:t xml:space="preserve"> nuqtada 22 m/sek boshlang`ich tezlik olib, bukilgan </w:t>
      </w:r>
      <w:r w:rsidRPr="00461C3A">
        <w:rPr>
          <w:i/>
          <w:sz w:val="24"/>
          <w:szCs w:val="24"/>
          <w:lang w:val="en-US"/>
        </w:rPr>
        <w:t>ABC</w:t>
      </w:r>
      <w:r w:rsidRPr="00461C3A">
        <w:rPr>
          <w:sz w:val="24"/>
          <w:szCs w:val="24"/>
          <w:lang w:val="en-US"/>
        </w:rPr>
        <w:t xml:space="preserve"> trubada (8-rasmga qarang) harakat qilayotgan bo`lsin. </w:t>
      </w:r>
      <w:r w:rsidRPr="00461C3A">
        <w:rPr>
          <w:i/>
          <w:sz w:val="24"/>
          <w:szCs w:val="24"/>
          <w:lang w:val="en-US"/>
        </w:rPr>
        <w:t>AB</w:t>
      </w:r>
      <w:r w:rsidRPr="00461C3A">
        <w:rPr>
          <w:sz w:val="24"/>
          <w:szCs w:val="24"/>
          <w:lang w:val="en-US"/>
        </w:rPr>
        <w:t xml:space="preserve"> bo`lakda yukka og`irlik kuchidan tashqari </w:t>
      </w:r>
      <w:r w:rsidRPr="00461C3A">
        <w:rPr>
          <w:i/>
          <w:sz w:val="24"/>
          <w:szCs w:val="24"/>
          <w:lang w:val="en-US"/>
        </w:rPr>
        <w:t>Q</w:t>
      </w:r>
      <w:r w:rsidRPr="00461C3A">
        <w:rPr>
          <w:sz w:val="24"/>
          <w:szCs w:val="24"/>
          <w:lang w:val="en-US"/>
        </w:rPr>
        <w:t xml:space="preserve"> = 9 n o`zgarmas kuch (yo`nalishi chizmada ko`rsatilgan) va yukning </w:t>
      </w:r>
      <w:r w:rsidRPr="00461C3A">
        <w:rPr>
          <w:noProof/>
          <w:position w:val="-6"/>
          <w:sz w:val="24"/>
          <w:szCs w:val="24"/>
        </w:rPr>
        <w:drawing>
          <wp:inline distT="0" distB="0" distL="0" distR="0">
            <wp:extent cx="182880" cy="182880"/>
            <wp:effectExtent l="0" t="0" r="762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5159" cstate="print">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61C3A">
        <w:rPr>
          <w:sz w:val="24"/>
          <w:szCs w:val="24"/>
          <w:lang w:val="en-US"/>
        </w:rPr>
        <w:t xml:space="preserve"> tezligiga bog`liq bo`lgan (yo`nalishi yuk harakatiga qarshi) </w:t>
      </w:r>
      <w:r w:rsidRPr="00461C3A">
        <w:rPr>
          <w:noProof/>
          <w:position w:val="-12"/>
          <w:sz w:val="24"/>
          <w:szCs w:val="24"/>
        </w:rPr>
        <w:drawing>
          <wp:inline distT="0" distB="0" distL="0" distR="0">
            <wp:extent cx="731520" cy="27432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5172"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qarshilik kuchi ta`sir etadi. </w:t>
      </w:r>
      <w:r w:rsidRPr="00461C3A">
        <w:rPr>
          <w:i/>
          <w:sz w:val="24"/>
          <w:szCs w:val="24"/>
          <w:lang w:val="en-US"/>
        </w:rPr>
        <w:t>B</w:t>
      </w:r>
      <w:r w:rsidRPr="00461C3A">
        <w:rPr>
          <w:sz w:val="24"/>
          <w:szCs w:val="24"/>
          <w:lang w:val="en-US"/>
        </w:rPr>
        <w:t xml:space="preserve"> nuqtada yuk o`z tezligini o`zgartir</w:t>
      </w:r>
      <w:r w:rsidRPr="00461C3A">
        <w:rPr>
          <w:sz w:val="24"/>
          <w:szCs w:val="24"/>
          <w:lang w:val="en-US"/>
        </w:rPr>
        <w:softHyphen/>
        <w:t>mas</w:t>
      </w:r>
      <w:r w:rsidRPr="00461C3A">
        <w:rPr>
          <w:sz w:val="24"/>
          <w:szCs w:val="24"/>
          <w:lang w:val="en-US"/>
        </w:rPr>
        <w:softHyphen/>
        <w:t xml:space="preserve">dan trubaning </w:t>
      </w:r>
      <w:r w:rsidRPr="00461C3A">
        <w:rPr>
          <w:i/>
          <w:sz w:val="24"/>
          <w:szCs w:val="24"/>
          <w:lang w:val="en-US"/>
        </w:rPr>
        <w:t>BC</w:t>
      </w:r>
      <w:r w:rsidRPr="00461C3A">
        <w:rPr>
          <w:sz w:val="24"/>
          <w:szCs w:val="24"/>
          <w:lang w:val="en-US"/>
        </w:rPr>
        <w:t xml:space="preserve"> bo`lagiga o`tadi, bu erda yukka og`irlik kuchidan tashqari </w:t>
      </w:r>
      <w:r w:rsidRPr="00461C3A">
        <w:rPr>
          <w:i/>
          <w:sz w:val="24"/>
          <w:szCs w:val="24"/>
          <w:lang w:val="en-US"/>
        </w:rPr>
        <w:t>F</w:t>
      </w:r>
      <w:r w:rsidRPr="00461C3A">
        <w:rPr>
          <w:sz w:val="24"/>
          <w:szCs w:val="24"/>
          <w:lang w:val="en-US"/>
        </w:rPr>
        <w:t xml:space="preserve"> o`zgaruvchi kuch ta`sir qiladi. </w:t>
      </w:r>
      <w:r w:rsidRPr="00461C3A">
        <w:rPr>
          <w:i/>
          <w:sz w:val="24"/>
          <w:szCs w:val="24"/>
          <w:lang w:val="en-US"/>
        </w:rPr>
        <w:t xml:space="preserve">A </w:t>
      </w:r>
      <w:r w:rsidRPr="00461C3A">
        <w:rPr>
          <w:sz w:val="24"/>
          <w:szCs w:val="24"/>
          <w:lang w:val="en-US"/>
        </w:rPr>
        <w:t>nuqtadan</w:t>
      </w:r>
      <w:r w:rsidRPr="00461C3A">
        <w:rPr>
          <w:i/>
          <w:sz w:val="24"/>
          <w:szCs w:val="24"/>
          <w:lang w:val="en-US"/>
        </w:rPr>
        <w:t xml:space="preserve"> B </w:t>
      </w:r>
      <w:r w:rsidRPr="00461C3A">
        <w:rPr>
          <w:sz w:val="24"/>
          <w:szCs w:val="24"/>
          <w:lang w:val="en-US"/>
        </w:rPr>
        <w:t xml:space="preserve">nuqtaga o`tish </w:t>
      </w:r>
      <w:r w:rsidRPr="00461C3A">
        <w:rPr>
          <w:spacing w:val="-6"/>
          <w:sz w:val="24"/>
          <w:szCs w:val="24"/>
          <w:lang w:val="en-US"/>
        </w:rPr>
        <w:t xml:space="preserve">vaqti </w:t>
      </w:r>
      <w:r w:rsidRPr="00461C3A">
        <w:rPr>
          <w:noProof/>
          <w:spacing w:val="-6"/>
          <w:position w:val="-12"/>
          <w:sz w:val="24"/>
          <w:szCs w:val="24"/>
        </w:rPr>
        <w:drawing>
          <wp:inline distT="0" distB="0" distL="0" distR="0">
            <wp:extent cx="457200" cy="27432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5173"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461C3A">
        <w:rPr>
          <w:i/>
          <w:spacing w:val="-6"/>
          <w:sz w:val="24"/>
          <w:szCs w:val="24"/>
          <w:lang w:val="en-US"/>
        </w:rPr>
        <w:t xml:space="preserve"> </w:t>
      </w:r>
      <w:r w:rsidRPr="00461C3A">
        <w:rPr>
          <w:spacing w:val="-6"/>
          <w:sz w:val="24"/>
          <w:szCs w:val="24"/>
          <w:lang w:val="en-US"/>
        </w:rPr>
        <w:t xml:space="preserve">sek hamda </w:t>
      </w:r>
      <w:r w:rsidRPr="00461C3A">
        <w:rPr>
          <w:noProof/>
          <w:spacing w:val="-6"/>
          <w:position w:val="-12"/>
          <w:sz w:val="24"/>
          <w:szCs w:val="24"/>
        </w:rPr>
        <w:drawing>
          <wp:inline distT="0" distB="0" distL="0" distR="0">
            <wp:extent cx="914400" cy="2743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5174"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spacing w:val="-6"/>
          <w:sz w:val="24"/>
          <w:szCs w:val="24"/>
          <w:lang w:val="en-US"/>
        </w:rPr>
        <w:t xml:space="preserve"> (</w:t>
      </w:r>
      <w:r w:rsidRPr="00461C3A">
        <w:rPr>
          <w:noProof/>
          <w:spacing w:val="-6"/>
          <w:position w:val="-12"/>
          <w:sz w:val="24"/>
          <w:szCs w:val="24"/>
        </w:rPr>
        <w:drawing>
          <wp:inline distT="0" distB="0" distL="0" distR="0">
            <wp:extent cx="548640" cy="274320"/>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5162"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pacing w:val="-6"/>
          <w:sz w:val="24"/>
          <w:szCs w:val="24"/>
          <w:lang w:val="en-US"/>
        </w:rPr>
        <w:t xml:space="preserve"> kuchning </w:t>
      </w:r>
      <w:r w:rsidRPr="00461C3A">
        <w:rPr>
          <w:i/>
          <w:spacing w:val="-6"/>
          <w:sz w:val="24"/>
          <w:szCs w:val="24"/>
          <w:lang w:val="en-US"/>
        </w:rPr>
        <w:t>x</w:t>
      </w:r>
      <w:r w:rsidRPr="00461C3A">
        <w:rPr>
          <w:spacing w:val="-6"/>
          <w:sz w:val="24"/>
          <w:szCs w:val="24"/>
          <w:lang w:val="en-US"/>
        </w:rPr>
        <w:t xml:space="preserve"> o`qdagi proektsiyasi)</w:t>
      </w:r>
      <w:r w:rsidRPr="00461C3A">
        <w:rPr>
          <w:sz w:val="24"/>
          <w:szCs w:val="24"/>
          <w:lang w:val="en-US"/>
        </w:rPr>
        <w:t xml:space="preserve"> e</w:t>
      </w:r>
      <w:r w:rsidRPr="00461C3A">
        <w:rPr>
          <w:spacing w:val="-6"/>
          <w:sz w:val="24"/>
          <w:szCs w:val="24"/>
          <w:lang w:val="en-US"/>
        </w:rPr>
        <w:t xml:space="preserve">kanligi ma`lum bo`lsa, yukning </w:t>
      </w:r>
      <w:r w:rsidRPr="00461C3A">
        <w:rPr>
          <w:i/>
          <w:spacing w:val="-6"/>
          <w:sz w:val="24"/>
          <w:szCs w:val="24"/>
          <w:lang w:val="en-US"/>
        </w:rPr>
        <w:t>BC</w:t>
      </w:r>
      <w:r w:rsidRPr="00461C3A">
        <w:rPr>
          <w:spacing w:val="-6"/>
          <w:sz w:val="24"/>
          <w:szCs w:val="24"/>
          <w:lang w:val="en-US"/>
        </w:rPr>
        <w:t xml:space="preserve"> bo`lakdagi harakat qonunini toping.</w:t>
      </w:r>
    </w:p>
    <w:p w:rsidR="004E62EF" w:rsidRPr="00461C3A" w:rsidRDefault="004E62EF" w:rsidP="004E62EF">
      <w:pPr>
        <w:jc w:val="center"/>
        <w:rPr>
          <w:b/>
          <w:sz w:val="24"/>
          <w:szCs w:val="24"/>
          <w:lang w:val="en-US"/>
        </w:rPr>
      </w:pPr>
    </w:p>
    <w:p w:rsidR="004E62EF" w:rsidRPr="00461C3A" w:rsidRDefault="004E62EF" w:rsidP="004E62EF">
      <w:pPr>
        <w:jc w:val="center"/>
        <w:rPr>
          <w:b/>
          <w:sz w:val="24"/>
          <w:szCs w:val="24"/>
          <w:lang w:val="en-US"/>
        </w:rPr>
      </w:pPr>
      <w:r w:rsidRPr="00461C3A">
        <w:rPr>
          <w:b/>
          <w:sz w:val="24"/>
          <w:szCs w:val="24"/>
          <w:lang w:val="en-US"/>
        </w:rPr>
        <w:t>8. Masalani yeching</w:t>
      </w:r>
    </w:p>
    <w:p w:rsidR="004E62EF" w:rsidRPr="00461C3A" w:rsidRDefault="004E62EF" w:rsidP="004E62EF">
      <w:pPr>
        <w:jc w:val="center"/>
        <w:rPr>
          <w:b/>
          <w:sz w:val="24"/>
          <w:szCs w:val="24"/>
          <w:lang w:val="en-US"/>
        </w:rPr>
      </w:pPr>
    </w:p>
    <w:p w:rsidR="004E62EF" w:rsidRPr="00461C3A" w:rsidRDefault="004E62EF" w:rsidP="004E62EF">
      <w:pPr>
        <w:ind w:firstLine="709"/>
        <w:jc w:val="both"/>
        <w:rPr>
          <w:sz w:val="24"/>
          <w:szCs w:val="24"/>
          <w:lang w:val="en-US"/>
        </w:rPr>
      </w:pPr>
      <w:r w:rsidRPr="00461C3A">
        <w:rPr>
          <w:b/>
          <w:sz w:val="24"/>
          <w:szCs w:val="24"/>
          <w:lang w:val="en-US"/>
        </w:rPr>
        <w:t xml:space="preserve">8.1. </w:t>
      </w:r>
      <w:r w:rsidRPr="00461C3A">
        <w:rPr>
          <w:sz w:val="24"/>
          <w:szCs w:val="24"/>
          <w:lang w:val="en-US"/>
        </w:rPr>
        <w:t>Shunday chiziqlarni topingki, ularda ixtiyoriy urinmaning abstsissalar o`qi bilan kesishish nuqtasining abstsissasi urinish nuqtasining abstsissasidan uch marta katta bo`lsin.</w:t>
      </w:r>
    </w:p>
    <w:p w:rsidR="004E62EF" w:rsidRPr="00461C3A" w:rsidRDefault="004E62EF" w:rsidP="004E62EF">
      <w:pPr>
        <w:ind w:firstLine="709"/>
        <w:jc w:val="both"/>
        <w:rPr>
          <w:sz w:val="24"/>
          <w:szCs w:val="24"/>
          <w:lang w:val="en-US"/>
        </w:rPr>
      </w:pPr>
      <w:r w:rsidRPr="00461C3A">
        <w:rPr>
          <w:b/>
          <w:sz w:val="24"/>
          <w:szCs w:val="24"/>
          <w:lang w:val="en-US"/>
        </w:rPr>
        <w:t xml:space="preserve">8.2. </w:t>
      </w:r>
      <w:r w:rsidRPr="00461C3A">
        <w:rPr>
          <w:sz w:val="24"/>
          <w:szCs w:val="24"/>
          <w:lang w:val="en-US"/>
        </w:rPr>
        <w:t xml:space="preserve">Shunday chiziqlarni topingki, ularda urinma osti urinish nuqtasining ikkilangan </w:t>
      </w:r>
      <w:r w:rsidRPr="00461C3A">
        <w:rPr>
          <w:sz w:val="24"/>
          <w:szCs w:val="24"/>
          <w:lang w:val="en-US"/>
        </w:rPr>
        <w:lastRenderedPageBreak/>
        <w:t>abstsissa va ordinatalari ayirmasiga teng bo`lsin.</w:t>
      </w:r>
    </w:p>
    <w:p w:rsidR="004E62EF" w:rsidRPr="00461C3A" w:rsidRDefault="004E62EF" w:rsidP="004E62EF">
      <w:pPr>
        <w:ind w:firstLine="709"/>
        <w:jc w:val="both"/>
        <w:rPr>
          <w:sz w:val="24"/>
          <w:szCs w:val="24"/>
          <w:lang w:val="en-US"/>
        </w:rPr>
      </w:pPr>
      <w:r w:rsidRPr="00461C3A">
        <w:rPr>
          <w:b/>
          <w:sz w:val="24"/>
          <w:szCs w:val="24"/>
          <w:lang w:val="en-US"/>
        </w:rPr>
        <w:t xml:space="preserve">8.3. </w:t>
      </w:r>
      <w:r w:rsidRPr="00461C3A">
        <w:rPr>
          <w:sz w:val="24"/>
          <w:szCs w:val="24"/>
          <w:lang w:val="en-US"/>
        </w:rPr>
        <w:t>Shunday chiziqlarni topingki, ularda urinma osti urinish nuqtasining obstsissa va ordinatalari ayirmasiga teng bo`lsin.</w:t>
      </w:r>
    </w:p>
    <w:p w:rsidR="004E62EF" w:rsidRPr="00461C3A" w:rsidRDefault="004E62EF" w:rsidP="004E62EF">
      <w:pPr>
        <w:ind w:firstLine="709"/>
        <w:jc w:val="both"/>
        <w:rPr>
          <w:sz w:val="24"/>
          <w:szCs w:val="24"/>
          <w:lang w:val="en-US"/>
        </w:rPr>
      </w:pPr>
      <w:r w:rsidRPr="00461C3A">
        <w:rPr>
          <w:b/>
          <w:sz w:val="24"/>
          <w:szCs w:val="24"/>
          <w:lang w:val="en-US"/>
        </w:rPr>
        <w:t xml:space="preserve">8.4. </w:t>
      </w:r>
      <w:r w:rsidRPr="00461C3A">
        <w:rPr>
          <w:sz w:val="24"/>
          <w:szCs w:val="24"/>
          <w:lang w:val="en-US"/>
        </w:rPr>
        <w:t>CHiziqning ixtiyoriy nuqtasidan o`tkazilgan urinmaning ordinatalar o`qidan ajratgan kesmasi urinish nuqtasi ordinatasining uchlanganiga teng ekanligini bilgan holda, uning tenglamasini tuzing.</w:t>
      </w:r>
    </w:p>
    <w:p w:rsidR="004E62EF" w:rsidRPr="00461C3A" w:rsidRDefault="004E62EF" w:rsidP="004E62EF">
      <w:pPr>
        <w:ind w:firstLine="709"/>
        <w:jc w:val="both"/>
        <w:rPr>
          <w:sz w:val="24"/>
          <w:szCs w:val="24"/>
          <w:lang w:val="en-US"/>
        </w:rPr>
      </w:pPr>
      <w:r w:rsidRPr="00461C3A">
        <w:rPr>
          <w:b/>
          <w:sz w:val="24"/>
          <w:szCs w:val="24"/>
          <w:lang w:val="en-US"/>
        </w:rPr>
        <w:t xml:space="preserve">8.5. </w:t>
      </w:r>
      <w:r w:rsidRPr="00461C3A">
        <w:rPr>
          <w:sz w:val="24"/>
          <w:szCs w:val="24"/>
          <w:lang w:val="en-US"/>
        </w:rPr>
        <w:t>Markazi koordinata boshida bo`lgan to`g`ri chiziqlar dastasiga quyidagi burchaklar bilan izogonal bo`lgan traektoriyalarni toping:</w:t>
      </w:r>
    </w:p>
    <w:p w:rsidR="004E62EF" w:rsidRPr="00461C3A" w:rsidRDefault="004E62EF" w:rsidP="004E62EF">
      <w:pPr>
        <w:jc w:val="center"/>
        <w:rPr>
          <w:sz w:val="24"/>
          <w:szCs w:val="24"/>
          <w:lang w:val="en-US"/>
        </w:rPr>
      </w:pPr>
      <w:r w:rsidRPr="00461C3A">
        <w:rPr>
          <w:sz w:val="24"/>
          <w:szCs w:val="24"/>
          <w:lang w:val="en-US"/>
        </w:rPr>
        <w:t>A) 30°;</w:t>
      </w:r>
      <w:r w:rsidRPr="00461C3A">
        <w:rPr>
          <w:sz w:val="24"/>
          <w:szCs w:val="24"/>
          <w:lang w:val="en-US"/>
        </w:rPr>
        <w:tab/>
        <w:t>B) 45°;</w:t>
      </w:r>
      <w:r w:rsidRPr="00461C3A">
        <w:rPr>
          <w:sz w:val="24"/>
          <w:szCs w:val="24"/>
          <w:lang w:val="en-US"/>
        </w:rPr>
        <w:tab/>
        <w:t>C) 60°;</w:t>
      </w:r>
      <w:r w:rsidRPr="00461C3A">
        <w:rPr>
          <w:sz w:val="24"/>
          <w:szCs w:val="24"/>
          <w:lang w:val="en-US"/>
        </w:rPr>
        <w:tab/>
        <w:t>D) 90°;</w:t>
      </w:r>
    </w:p>
    <w:p w:rsidR="004E62EF" w:rsidRPr="00461C3A" w:rsidRDefault="004E62EF" w:rsidP="004E62EF">
      <w:pPr>
        <w:ind w:firstLine="709"/>
        <w:jc w:val="both"/>
        <w:rPr>
          <w:sz w:val="24"/>
          <w:szCs w:val="24"/>
          <w:lang w:val="en-US"/>
        </w:rPr>
      </w:pPr>
      <w:r w:rsidRPr="00461C3A">
        <w:rPr>
          <w:b/>
          <w:sz w:val="24"/>
          <w:szCs w:val="24"/>
          <w:lang w:val="en-US"/>
        </w:rPr>
        <w:t xml:space="preserve">8.6. </w:t>
      </w:r>
      <w:r w:rsidRPr="00461C3A">
        <w:rPr>
          <w:sz w:val="24"/>
          <w:szCs w:val="24"/>
          <w:lang w:val="en-US"/>
        </w:rPr>
        <w:t>Quyidagi xossaga ega bo`lgan chiziqlarni toping: agar chiziqning ixtiyoriy nuqtasidan koordinata o`qlariga ular bilan kesishguncha parallel to`g`ri chiziqlar o`tkazilsa, hosil bo`lgan to`rtburchak yuzini shu chiziqqa 1:4 nisbatda bo`ladi.</w:t>
      </w:r>
    </w:p>
    <w:p w:rsidR="004E62EF" w:rsidRPr="00461C3A" w:rsidRDefault="004E62EF" w:rsidP="004E62EF">
      <w:pPr>
        <w:ind w:firstLine="709"/>
        <w:jc w:val="both"/>
        <w:rPr>
          <w:sz w:val="24"/>
          <w:szCs w:val="24"/>
          <w:lang w:val="en-US"/>
        </w:rPr>
      </w:pPr>
      <w:r w:rsidRPr="00461C3A">
        <w:rPr>
          <w:b/>
          <w:sz w:val="24"/>
          <w:szCs w:val="24"/>
          <w:lang w:val="en-US"/>
        </w:rPr>
        <w:t xml:space="preserve">8.7. </w:t>
      </w:r>
      <w:r w:rsidRPr="00461C3A">
        <w:rPr>
          <w:b/>
          <w:noProof/>
          <w:position w:val="-12"/>
          <w:sz w:val="24"/>
          <w:szCs w:val="24"/>
        </w:rPr>
        <w:drawing>
          <wp:inline distT="0" distB="0" distL="0" distR="0">
            <wp:extent cx="640080" cy="274320"/>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5175"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b/>
          <w:sz w:val="24"/>
          <w:szCs w:val="24"/>
          <w:lang w:val="en-US"/>
        </w:rPr>
        <w:t xml:space="preserve"> </w:t>
      </w:r>
      <w:r w:rsidRPr="00461C3A">
        <w:rPr>
          <w:sz w:val="24"/>
          <w:szCs w:val="24"/>
          <w:lang w:val="en-US"/>
        </w:rPr>
        <w:t>parabolalar oilasiga ortogonal traektoriyalar</w:t>
      </w:r>
      <w:r w:rsidRPr="00461C3A">
        <w:rPr>
          <w:sz w:val="24"/>
          <w:szCs w:val="24"/>
          <w:lang w:val="en-US"/>
        </w:rPr>
        <w:softHyphen/>
        <w:t>ni toping.</w:t>
      </w:r>
    </w:p>
    <w:p w:rsidR="004E62EF" w:rsidRPr="00461C3A" w:rsidRDefault="004E62EF" w:rsidP="004E62EF">
      <w:pPr>
        <w:ind w:firstLine="709"/>
        <w:jc w:val="both"/>
        <w:rPr>
          <w:spacing w:val="-2"/>
          <w:sz w:val="24"/>
          <w:szCs w:val="24"/>
          <w:lang w:val="en-US"/>
        </w:rPr>
      </w:pPr>
      <w:r w:rsidRPr="00461C3A">
        <w:rPr>
          <w:b/>
          <w:spacing w:val="-2"/>
          <w:sz w:val="24"/>
          <w:szCs w:val="24"/>
          <w:lang w:val="en-US"/>
        </w:rPr>
        <w:t xml:space="preserve">8.8. </w:t>
      </w:r>
      <w:r w:rsidRPr="00461C3A">
        <w:rPr>
          <w:spacing w:val="-2"/>
          <w:sz w:val="24"/>
          <w:szCs w:val="24"/>
          <w:lang w:val="en-US"/>
        </w:rPr>
        <w:t>Shunday chiziqlarni topingki, ularning ixtiyoriy nuqta</w:t>
      </w:r>
      <w:r w:rsidRPr="00461C3A">
        <w:rPr>
          <w:spacing w:val="-2"/>
          <w:sz w:val="24"/>
          <w:szCs w:val="24"/>
          <w:lang w:val="en-US"/>
        </w:rPr>
        <w:softHyphen/>
        <w:t>si</w:t>
      </w:r>
      <w:r w:rsidRPr="00461C3A">
        <w:rPr>
          <w:spacing w:val="-2"/>
          <w:sz w:val="24"/>
          <w:szCs w:val="24"/>
          <w:lang w:val="en-US"/>
        </w:rPr>
        <w:softHyphen/>
        <w:t>dan o`tkazilgan urinmaning abstsissa o`qi bilan kesishish nuqtasi, urinish nuqtasidan va koordinata boshidan baravar uzoqlikda bo`lsin.</w:t>
      </w:r>
    </w:p>
    <w:p w:rsidR="004E62EF" w:rsidRPr="00461C3A" w:rsidRDefault="004E62EF" w:rsidP="004E62EF">
      <w:pPr>
        <w:ind w:firstLine="709"/>
        <w:jc w:val="both"/>
        <w:rPr>
          <w:sz w:val="24"/>
          <w:szCs w:val="24"/>
          <w:lang w:val="en-US"/>
        </w:rPr>
      </w:pPr>
      <w:r w:rsidRPr="00461C3A">
        <w:rPr>
          <w:b/>
          <w:sz w:val="24"/>
          <w:szCs w:val="24"/>
          <w:lang w:val="en-US"/>
        </w:rPr>
        <w:t xml:space="preserve">8.9. </w:t>
      </w:r>
      <w:r w:rsidRPr="00461C3A">
        <w:rPr>
          <w:sz w:val="24"/>
          <w:szCs w:val="24"/>
          <w:lang w:val="en-US"/>
        </w:rPr>
        <w:t>Shunday chiziqlarni topingki, uning ixtiyoriy nuqtasi</w:t>
      </w:r>
      <w:r w:rsidRPr="00461C3A">
        <w:rPr>
          <w:sz w:val="24"/>
          <w:szCs w:val="24"/>
          <w:lang w:val="en-US"/>
        </w:rPr>
        <w:softHyphen/>
        <w:t>dan o`tkazilgan urinmaning koordinata boshigacha bo`lgan masofa, urinish nuqtasining abstsissasiga teng bo`lsin.</w:t>
      </w:r>
    </w:p>
    <w:p w:rsidR="004E62EF" w:rsidRPr="00461C3A" w:rsidRDefault="004E62EF" w:rsidP="004E62EF">
      <w:pPr>
        <w:ind w:firstLine="709"/>
        <w:jc w:val="both"/>
        <w:rPr>
          <w:sz w:val="24"/>
          <w:szCs w:val="24"/>
          <w:lang w:val="en-US"/>
        </w:rPr>
      </w:pPr>
      <w:smartTag w:uri="urn:schemas-microsoft-com:office:smarttags" w:element="time">
        <w:smartTagPr>
          <w:attr w:name="Hour" w:val="8"/>
          <w:attr w:name="Minute" w:val="10"/>
        </w:smartTagPr>
        <w:r w:rsidRPr="00461C3A">
          <w:rPr>
            <w:b/>
            <w:sz w:val="24"/>
            <w:szCs w:val="24"/>
            <w:lang w:val="en-US"/>
          </w:rPr>
          <w:t>8.10.</w:t>
        </w:r>
      </w:smartTag>
      <w:r w:rsidRPr="00461C3A">
        <w:rPr>
          <w:b/>
          <w:sz w:val="24"/>
          <w:szCs w:val="24"/>
          <w:lang w:val="en-US"/>
        </w:rPr>
        <w:t xml:space="preserve"> </w:t>
      </w:r>
      <w:r w:rsidRPr="00461C3A">
        <w:rPr>
          <w:sz w:val="24"/>
          <w:szCs w:val="24"/>
          <w:lang w:val="en-US"/>
        </w:rPr>
        <w:t>Shunday chiziqlarni topingki, uning ixtiyoriy nuqtasi</w:t>
      </w:r>
      <w:r w:rsidRPr="00461C3A">
        <w:rPr>
          <w:sz w:val="24"/>
          <w:szCs w:val="24"/>
          <w:lang w:val="en-US"/>
        </w:rPr>
        <w:softHyphen/>
        <w:t>dan o`tkazilgan urinma, urinish nuqtasi ordinatasi va abstsissalar o`qi hosil qilgan uchburchakda katetlar yig`indisi o`zgarmas 0 songa teng bo`lsin.</w:t>
      </w:r>
    </w:p>
    <w:p w:rsidR="004E62EF" w:rsidRPr="00461C3A" w:rsidRDefault="004E62EF" w:rsidP="004E62EF">
      <w:pPr>
        <w:ind w:firstLine="709"/>
        <w:jc w:val="both"/>
        <w:rPr>
          <w:sz w:val="24"/>
          <w:szCs w:val="24"/>
          <w:lang w:val="en-US"/>
        </w:rPr>
      </w:pPr>
      <w:smartTag w:uri="urn:schemas-microsoft-com:office:smarttags" w:element="time">
        <w:smartTagPr>
          <w:attr w:name="Hour" w:val="8"/>
          <w:attr w:name="Minute" w:val="11"/>
        </w:smartTagPr>
        <w:r w:rsidRPr="00461C3A">
          <w:rPr>
            <w:b/>
            <w:sz w:val="24"/>
            <w:szCs w:val="24"/>
            <w:lang w:val="en-US"/>
          </w:rPr>
          <w:t>8.11.</w:t>
        </w:r>
      </w:smartTag>
      <w:r w:rsidRPr="00461C3A">
        <w:rPr>
          <w:b/>
          <w:sz w:val="24"/>
          <w:szCs w:val="24"/>
          <w:lang w:val="en-US"/>
        </w:rPr>
        <w:t xml:space="preserve"> </w:t>
      </w:r>
      <w:r w:rsidRPr="00461C3A">
        <w:rPr>
          <w:sz w:val="24"/>
          <w:szCs w:val="24"/>
          <w:lang w:val="en-US"/>
        </w:rPr>
        <w:t>Shunday chiziqlarni topingki, ularda ixtiyoriy urin</w:t>
      </w:r>
      <w:r w:rsidRPr="00461C3A">
        <w:rPr>
          <w:sz w:val="24"/>
          <w:szCs w:val="24"/>
          <w:lang w:val="en-US"/>
        </w:rPr>
        <w:softHyphen/>
        <w:t>ma</w:t>
      </w:r>
      <w:r w:rsidRPr="00461C3A">
        <w:rPr>
          <w:sz w:val="24"/>
          <w:szCs w:val="24"/>
          <w:lang w:val="en-US"/>
        </w:rPr>
        <w:softHyphen/>
        <w:t>ning abstsissalar o`qi bilan kesishish nuqtasining abstsissasi urinish nuqtasining abstsissasidan ikki marta kichik bo`lsin.</w:t>
      </w:r>
    </w:p>
    <w:p w:rsidR="004E62EF" w:rsidRPr="00461C3A" w:rsidRDefault="004E62EF" w:rsidP="004E62EF">
      <w:pPr>
        <w:ind w:firstLine="709"/>
        <w:jc w:val="both"/>
        <w:rPr>
          <w:sz w:val="24"/>
          <w:szCs w:val="24"/>
          <w:lang w:val="en-US"/>
        </w:rPr>
      </w:pPr>
      <w:smartTag w:uri="urn:schemas-microsoft-com:office:smarttags" w:element="time">
        <w:smartTagPr>
          <w:attr w:name="Hour" w:val="8"/>
          <w:attr w:name="Minute" w:val="12"/>
        </w:smartTagPr>
        <w:r w:rsidRPr="00461C3A">
          <w:rPr>
            <w:b/>
            <w:sz w:val="24"/>
            <w:szCs w:val="24"/>
            <w:lang w:val="en-US"/>
          </w:rPr>
          <w:t>8.12.</w:t>
        </w:r>
      </w:smartTag>
      <w:r w:rsidRPr="00461C3A">
        <w:rPr>
          <w:b/>
          <w:sz w:val="24"/>
          <w:szCs w:val="24"/>
          <w:lang w:val="en-US"/>
        </w:rPr>
        <w:t xml:space="preserve"> </w:t>
      </w:r>
      <w:r w:rsidRPr="00461C3A">
        <w:rPr>
          <w:sz w:val="24"/>
          <w:szCs w:val="24"/>
          <w:lang w:val="en-US"/>
        </w:rPr>
        <w:t>Shunday chiziqlarni topingki, ularda har bir nuqtasi</w:t>
      </w:r>
      <w:r w:rsidRPr="00461C3A">
        <w:rPr>
          <w:sz w:val="24"/>
          <w:szCs w:val="24"/>
          <w:lang w:val="en-US"/>
        </w:rPr>
        <w:softHyphen/>
        <w:t>da o`tkazilgan urinma qutb radius va qutb o`qlar bilan bir xil burchak tashkil qilsin.</w:t>
      </w:r>
    </w:p>
    <w:p w:rsidR="004E62EF" w:rsidRPr="00461C3A" w:rsidRDefault="004E62EF" w:rsidP="004E62EF">
      <w:pPr>
        <w:ind w:firstLine="709"/>
        <w:jc w:val="both"/>
        <w:rPr>
          <w:sz w:val="24"/>
          <w:szCs w:val="24"/>
          <w:lang w:val="en-US"/>
        </w:rPr>
      </w:pPr>
      <w:smartTag w:uri="urn:schemas-microsoft-com:office:smarttags" w:element="time">
        <w:smartTagPr>
          <w:attr w:name="Hour" w:val="8"/>
          <w:attr w:name="Minute" w:val="13"/>
        </w:smartTagPr>
        <w:r w:rsidRPr="00461C3A">
          <w:rPr>
            <w:b/>
            <w:sz w:val="24"/>
            <w:szCs w:val="24"/>
            <w:lang w:val="en-US"/>
          </w:rPr>
          <w:t>8.13.</w:t>
        </w:r>
      </w:smartTag>
      <w:r w:rsidRPr="00461C3A">
        <w:rPr>
          <w:b/>
          <w:sz w:val="24"/>
          <w:szCs w:val="24"/>
          <w:lang w:val="en-US"/>
        </w:rPr>
        <w:t xml:space="preserve"> </w:t>
      </w:r>
      <w:r w:rsidRPr="00461C3A">
        <w:rPr>
          <w:sz w:val="24"/>
          <w:szCs w:val="24"/>
          <w:lang w:val="en-US"/>
        </w:rPr>
        <w:t>Shunday chiziqlarni topingki, ularda ixtiyoriy urin</w:t>
      </w:r>
      <w:r w:rsidRPr="00461C3A">
        <w:rPr>
          <w:sz w:val="24"/>
          <w:szCs w:val="24"/>
          <w:lang w:val="en-US"/>
        </w:rPr>
        <w:softHyphen/>
        <w:t>ma</w:t>
      </w:r>
      <w:r w:rsidRPr="00461C3A">
        <w:rPr>
          <w:sz w:val="24"/>
          <w:szCs w:val="24"/>
          <w:lang w:val="en-US"/>
        </w:rPr>
        <w:softHyphen/>
        <w:t>ning abstsissalar o`qi bilan kesishish nuqtasining abstsissasi urinish nuqtasi abstsissasining 2/3 qismiga teng bo`lsin.</w:t>
      </w:r>
    </w:p>
    <w:p w:rsidR="004E62EF" w:rsidRPr="00461C3A" w:rsidRDefault="004E62EF" w:rsidP="004E62EF">
      <w:pPr>
        <w:ind w:firstLine="709"/>
        <w:jc w:val="both"/>
        <w:rPr>
          <w:sz w:val="24"/>
          <w:szCs w:val="24"/>
          <w:lang w:val="en-US"/>
        </w:rPr>
      </w:pPr>
      <w:smartTag w:uri="urn:schemas-microsoft-com:office:smarttags" w:element="time">
        <w:smartTagPr>
          <w:attr w:name="Hour" w:val="8"/>
          <w:attr w:name="Minute" w:val="14"/>
        </w:smartTagPr>
        <w:r w:rsidRPr="00461C3A">
          <w:rPr>
            <w:b/>
            <w:sz w:val="24"/>
            <w:szCs w:val="24"/>
            <w:lang w:val="en-US"/>
          </w:rPr>
          <w:t>8.14.</w:t>
        </w:r>
      </w:smartTag>
      <w:r w:rsidRPr="00461C3A">
        <w:rPr>
          <w:b/>
          <w:sz w:val="24"/>
          <w:szCs w:val="24"/>
          <w:lang w:val="en-US"/>
        </w:rPr>
        <w:t xml:space="preserve"> </w:t>
      </w:r>
      <w:r w:rsidRPr="00461C3A">
        <w:rPr>
          <w:sz w:val="24"/>
          <w:szCs w:val="24"/>
          <w:lang w:val="en-US"/>
        </w:rPr>
        <w:t>Shunday chiziqlarni topingki, uning ixtiyoriy nuqtasi</w:t>
      </w:r>
      <w:r w:rsidRPr="00461C3A">
        <w:rPr>
          <w:sz w:val="24"/>
          <w:szCs w:val="24"/>
          <w:lang w:val="en-US"/>
        </w:rPr>
        <w:softHyphen/>
        <w:t>dan o`tkazilgan urinmadan koordinata boshigacha bo`lgan masofa uri</w:t>
      </w:r>
      <w:r w:rsidRPr="00461C3A">
        <w:rPr>
          <w:sz w:val="24"/>
          <w:szCs w:val="24"/>
          <w:lang w:val="en-US"/>
        </w:rPr>
        <w:softHyphen/>
        <w:t xml:space="preserve">nish nuqtasi abstsissasining moduliga teng bo`lsin. </w:t>
      </w:r>
    </w:p>
    <w:p w:rsidR="004E62EF" w:rsidRPr="00461C3A" w:rsidRDefault="004E62EF" w:rsidP="004E62EF">
      <w:pPr>
        <w:ind w:firstLine="709"/>
        <w:jc w:val="both"/>
        <w:rPr>
          <w:sz w:val="24"/>
          <w:szCs w:val="24"/>
          <w:lang w:val="en-US"/>
        </w:rPr>
      </w:pPr>
      <w:smartTag w:uri="urn:schemas-microsoft-com:office:smarttags" w:element="time">
        <w:smartTagPr>
          <w:attr w:name="Hour" w:val="8"/>
          <w:attr w:name="Minute" w:val="15"/>
        </w:smartTagPr>
        <w:r w:rsidRPr="00461C3A">
          <w:rPr>
            <w:b/>
            <w:sz w:val="24"/>
            <w:szCs w:val="24"/>
            <w:lang w:val="en-US"/>
          </w:rPr>
          <w:t>8.15.</w:t>
        </w:r>
      </w:smartTag>
      <w:r w:rsidRPr="00461C3A">
        <w:rPr>
          <w:b/>
          <w:sz w:val="24"/>
          <w:szCs w:val="24"/>
          <w:lang w:val="en-US"/>
        </w:rPr>
        <w:t xml:space="preserve"> </w:t>
      </w:r>
      <w:r w:rsidRPr="00461C3A">
        <w:rPr>
          <w:sz w:val="24"/>
          <w:szCs w:val="24"/>
          <w:lang w:val="en-US"/>
        </w:rPr>
        <w:t xml:space="preserve">CHiziqning ixtiyoriy nuqtasidan o`tkazilgan urinma </w:t>
      </w:r>
      <w:r w:rsidRPr="00461C3A">
        <w:rPr>
          <w:spacing w:val="-2"/>
          <w:sz w:val="24"/>
          <w:szCs w:val="24"/>
          <w:lang w:val="en-US"/>
        </w:rPr>
        <w:t>ordinatalar o`qida urinish nuqtasining ikkilangan ordinatasiga teng</w:t>
      </w:r>
      <w:r w:rsidRPr="00461C3A">
        <w:rPr>
          <w:sz w:val="24"/>
          <w:szCs w:val="24"/>
          <w:lang w:val="en-US"/>
        </w:rPr>
        <w:t xml:space="preserve"> bo`lgan kesma ajratishni bilgan holda uning tenglamasini tuzing. </w:t>
      </w:r>
    </w:p>
    <w:p w:rsidR="004E62EF" w:rsidRPr="00461C3A" w:rsidRDefault="004E62EF" w:rsidP="004E62EF">
      <w:pPr>
        <w:ind w:firstLine="709"/>
        <w:jc w:val="both"/>
        <w:rPr>
          <w:sz w:val="24"/>
          <w:szCs w:val="24"/>
          <w:lang w:val="en-US"/>
        </w:rPr>
      </w:pPr>
      <w:smartTag w:uri="urn:schemas-microsoft-com:office:smarttags" w:element="time">
        <w:smartTagPr>
          <w:attr w:name="Hour" w:val="8"/>
          <w:attr w:name="Minute" w:val="16"/>
        </w:smartTagPr>
        <w:r w:rsidRPr="00461C3A">
          <w:rPr>
            <w:b/>
            <w:sz w:val="24"/>
            <w:szCs w:val="24"/>
            <w:lang w:val="en-US"/>
          </w:rPr>
          <w:t>8.16.</w:t>
        </w:r>
      </w:smartTag>
      <w:r w:rsidRPr="00461C3A">
        <w:rPr>
          <w:b/>
          <w:sz w:val="24"/>
          <w:szCs w:val="24"/>
          <w:lang w:val="en-US"/>
        </w:rPr>
        <w:t xml:space="preserve"> </w:t>
      </w:r>
      <w:r w:rsidRPr="00461C3A">
        <w:rPr>
          <w:sz w:val="24"/>
          <w:szCs w:val="24"/>
          <w:lang w:val="en-US"/>
        </w:rPr>
        <w:t xml:space="preserve">Shunday chiziqlarni topingki, ularda urinma osti urinish nuqtasi abstsissa va ordinatalar yig`indisiga teng bo`lsin. </w:t>
      </w:r>
    </w:p>
    <w:p w:rsidR="004E62EF" w:rsidRPr="00461C3A" w:rsidRDefault="004E62EF" w:rsidP="004E62EF">
      <w:pPr>
        <w:ind w:firstLine="709"/>
        <w:jc w:val="both"/>
        <w:rPr>
          <w:sz w:val="24"/>
          <w:szCs w:val="24"/>
          <w:lang w:val="en-US"/>
        </w:rPr>
      </w:pPr>
      <w:smartTag w:uri="urn:schemas-microsoft-com:office:smarttags" w:element="time">
        <w:smartTagPr>
          <w:attr w:name="Hour" w:val="8"/>
          <w:attr w:name="Minute" w:val="17"/>
        </w:smartTagPr>
        <w:r w:rsidRPr="00461C3A">
          <w:rPr>
            <w:b/>
            <w:sz w:val="24"/>
            <w:szCs w:val="24"/>
            <w:lang w:val="en-US"/>
          </w:rPr>
          <w:t>8.17.</w:t>
        </w:r>
      </w:smartTag>
      <w:r w:rsidRPr="00461C3A">
        <w:rPr>
          <w:b/>
          <w:sz w:val="24"/>
          <w:szCs w:val="24"/>
          <w:lang w:val="en-US"/>
        </w:rPr>
        <w:t xml:space="preserve"> </w:t>
      </w:r>
      <w:r w:rsidRPr="00461C3A">
        <w:rPr>
          <w:sz w:val="24"/>
          <w:szCs w:val="24"/>
          <w:lang w:val="en-US"/>
        </w:rPr>
        <w:t>Quyidagi xossaga ega bo`lgan chiziqlarni toping: agar kesishguncha qadar parallel chiziqlar o`tkazilsa, hosil bo`lgan to`rtburchak yuzi shu chiziq 1:2 nisbatda bo`ladi.</w:t>
      </w:r>
    </w:p>
    <w:p w:rsidR="004E62EF" w:rsidRPr="00461C3A" w:rsidRDefault="004E62EF" w:rsidP="004E62EF">
      <w:pPr>
        <w:ind w:firstLine="709"/>
        <w:jc w:val="both"/>
        <w:rPr>
          <w:sz w:val="24"/>
          <w:szCs w:val="24"/>
          <w:lang w:val="en-US"/>
        </w:rPr>
      </w:pPr>
      <w:smartTag w:uri="urn:schemas-microsoft-com:office:smarttags" w:element="time">
        <w:smartTagPr>
          <w:attr w:name="Hour" w:val="8"/>
          <w:attr w:name="Minute" w:val="18"/>
        </w:smartTagPr>
        <w:r w:rsidRPr="00461C3A">
          <w:rPr>
            <w:b/>
            <w:sz w:val="24"/>
            <w:szCs w:val="24"/>
            <w:lang w:val="en-US"/>
          </w:rPr>
          <w:t>8.18.</w:t>
        </w:r>
      </w:smartTag>
      <w:r w:rsidRPr="00461C3A">
        <w:rPr>
          <w:b/>
          <w:sz w:val="24"/>
          <w:szCs w:val="24"/>
          <w:lang w:val="en-US"/>
        </w:rPr>
        <w:t xml:space="preserve"> </w:t>
      </w:r>
      <w:r w:rsidRPr="00461C3A">
        <w:rPr>
          <w:sz w:val="24"/>
          <w:szCs w:val="24"/>
          <w:lang w:val="en-US"/>
        </w:rPr>
        <w:t>Quyidagi xossaga ega bo`lgan chiziqlarni toping: agar chiziqning ixtiyoriy nuqtasidan koordinata o`qlariga ular bilan kesishguncha parallel chiziqlar o`tkazilsa, hosil bo`lgan to`rtburchak yuzini shu chiziq 1:3 nisbatda bo`ladi.</w:t>
      </w:r>
    </w:p>
    <w:p w:rsidR="004E62EF" w:rsidRPr="00461C3A" w:rsidRDefault="004E62EF" w:rsidP="004E62EF">
      <w:pPr>
        <w:ind w:firstLine="709"/>
        <w:jc w:val="both"/>
        <w:rPr>
          <w:sz w:val="24"/>
          <w:szCs w:val="24"/>
          <w:lang w:val="en-US"/>
        </w:rPr>
      </w:pPr>
      <w:smartTag w:uri="urn:schemas-microsoft-com:office:smarttags" w:element="time">
        <w:smartTagPr>
          <w:attr w:name="Hour" w:val="8"/>
          <w:attr w:name="Minute" w:val="19"/>
        </w:smartTagPr>
        <w:r w:rsidRPr="00461C3A">
          <w:rPr>
            <w:b/>
            <w:sz w:val="24"/>
            <w:szCs w:val="24"/>
            <w:lang w:val="en-US"/>
          </w:rPr>
          <w:t>8.19.</w:t>
        </w:r>
      </w:smartTag>
      <w:r w:rsidRPr="00461C3A">
        <w:rPr>
          <w:b/>
          <w:sz w:val="24"/>
          <w:szCs w:val="24"/>
          <w:lang w:val="en-US"/>
        </w:rPr>
        <w:t xml:space="preserve"> </w:t>
      </w:r>
      <w:r w:rsidRPr="00461C3A">
        <w:rPr>
          <w:sz w:val="24"/>
          <w:szCs w:val="24"/>
          <w:lang w:val="en-US"/>
        </w:rPr>
        <w:t xml:space="preserve">Markazlari </w:t>
      </w:r>
      <w:r w:rsidRPr="00461C3A">
        <w:rPr>
          <w:i/>
          <w:sz w:val="24"/>
          <w:szCs w:val="24"/>
          <w:lang w:val="en-US"/>
        </w:rPr>
        <w:t>y</w:t>
      </w:r>
      <w:r w:rsidRPr="00461C3A">
        <w:rPr>
          <w:sz w:val="24"/>
          <w:szCs w:val="24"/>
          <w:lang w:val="en-US"/>
        </w:rPr>
        <w:t xml:space="preserve"> = 2</w:t>
      </w:r>
      <w:r w:rsidRPr="00461C3A">
        <w:rPr>
          <w:i/>
          <w:sz w:val="24"/>
          <w:szCs w:val="24"/>
          <w:lang w:val="en-US"/>
        </w:rPr>
        <w:t>x</w:t>
      </w:r>
      <w:r w:rsidRPr="00461C3A">
        <w:rPr>
          <w:sz w:val="24"/>
          <w:szCs w:val="24"/>
          <w:lang w:val="en-US"/>
        </w:rPr>
        <w:t xml:space="preserve"> chiziqda yotgan radiusi 1 ga teng. Aylanalarning differensial tenglamasini tuzing.</w:t>
      </w:r>
    </w:p>
    <w:p w:rsidR="004E62EF" w:rsidRPr="00461C3A" w:rsidRDefault="004E62EF" w:rsidP="004E62EF">
      <w:pPr>
        <w:ind w:firstLine="709"/>
        <w:jc w:val="both"/>
        <w:rPr>
          <w:sz w:val="24"/>
          <w:szCs w:val="24"/>
          <w:lang w:val="en-US"/>
        </w:rPr>
      </w:pPr>
      <w:smartTag w:uri="urn:schemas-microsoft-com:office:smarttags" w:element="time">
        <w:smartTagPr>
          <w:attr w:name="Hour" w:val="8"/>
          <w:attr w:name="Minute" w:val="20"/>
        </w:smartTagPr>
        <w:r w:rsidRPr="00461C3A">
          <w:rPr>
            <w:b/>
            <w:sz w:val="24"/>
            <w:szCs w:val="24"/>
            <w:lang w:val="en-US"/>
          </w:rPr>
          <w:t>8.20.</w:t>
        </w:r>
      </w:smartTag>
      <w:r w:rsidRPr="00461C3A">
        <w:rPr>
          <w:b/>
          <w:sz w:val="24"/>
          <w:szCs w:val="24"/>
          <w:lang w:val="en-US"/>
        </w:rPr>
        <w:t xml:space="preserve"> </w:t>
      </w:r>
      <w:r w:rsidRPr="00461C3A">
        <w:rPr>
          <w:sz w:val="24"/>
          <w:szCs w:val="24"/>
          <w:lang w:val="en-US"/>
        </w:rPr>
        <w:t xml:space="preserve">O`qlari </w:t>
      </w:r>
      <w:r w:rsidRPr="00461C3A">
        <w:rPr>
          <w:i/>
          <w:sz w:val="24"/>
          <w:szCs w:val="24"/>
          <w:lang w:val="en-US"/>
        </w:rPr>
        <w:t>OY</w:t>
      </w:r>
      <w:r w:rsidRPr="00461C3A">
        <w:rPr>
          <w:sz w:val="24"/>
          <w:szCs w:val="24"/>
          <w:lang w:val="en-US"/>
        </w:rPr>
        <w:t xml:space="preserve"> o`qiga parallel va bir paytda </w:t>
      </w:r>
      <w:r w:rsidRPr="00461C3A">
        <w:rPr>
          <w:i/>
          <w:sz w:val="24"/>
          <w:szCs w:val="24"/>
          <w:lang w:val="en-US"/>
        </w:rPr>
        <w:t>y</w:t>
      </w:r>
      <w:r w:rsidRPr="00461C3A">
        <w:rPr>
          <w:sz w:val="24"/>
          <w:szCs w:val="24"/>
          <w:lang w:val="en-US"/>
        </w:rPr>
        <w:t xml:space="preserve"> = 0 hamda </w:t>
      </w:r>
      <w:r w:rsidRPr="00461C3A">
        <w:rPr>
          <w:noProof/>
          <w:position w:val="-12"/>
          <w:sz w:val="24"/>
          <w:szCs w:val="24"/>
        </w:rPr>
        <w:drawing>
          <wp:inline distT="0" distB="0" distL="0" distR="0">
            <wp:extent cx="457200" cy="1828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5176"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chiziqlarga urinadigan parabolalar oilasining differensial tenglamasini tuzing.</w:t>
      </w:r>
    </w:p>
    <w:p w:rsidR="004E62EF" w:rsidRPr="00461C3A" w:rsidRDefault="004E62EF" w:rsidP="004E62EF">
      <w:pPr>
        <w:ind w:firstLine="709"/>
        <w:jc w:val="both"/>
        <w:rPr>
          <w:sz w:val="24"/>
          <w:szCs w:val="24"/>
          <w:lang w:val="en-US"/>
        </w:rPr>
      </w:pPr>
    </w:p>
    <w:p w:rsidR="004E62EF" w:rsidRPr="00461C3A" w:rsidRDefault="004E62EF" w:rsidP="004E62EF">
      <w:pPr>
        <w:jc w:val="center"/>
        <w:rPr>
          <w:b/>
          <w:sz w:val="24"/>
          <w:szCs w:val="24"/>
          <w:lang w:val="en-US"/>
        </w:rPr>
      </w:pPr>
      <w:r w:rsidRPr="00461C3A">
        <w:rPr>
          <w:b/>
          <w:sz w:val="24"/>
          <w:szCs w:val="24"/>
          <w:lang w:val="en-US"/>
        </w:rPr>
        <w:t xml:space="preserve">2-MUSTAQIL ISHI </w:t>
      </w:r>
    </w:p>
    <w:p w:rsidR="004E62EF" w:rsidRPr="00461C3A" w:rsidRDefault="004E62EF" w:rsidP="004E62EF">
      <w:pPr>
        <w:jc w:val="center"/>
        <w:rPr>
          <w:b/>
          <w:sz w:val="24"/>
          <w:szCs w:val="24"/>
          <w:lang w:val="en-US"/>
        </w:rPr>
      </w:pPr>
    </w:p>
    <w:p w:rsidR="004E62EF" w:rsidRPr="00461C3A" w:rsidRDefault="004E62EF" w:rsidP="004E62EF">
      <w:pPr>
        <w:jc w:val="center"/>
        <w:rPr>
          <w:b/>
          <w:i/>
          <w:sz w:val="24"/>
          <w:szCs w:val="24"/>
          <w:lang w:val="en-US"/>
        </w:rPr>
      </w:pPr>
      <w:r w:rsidRPr="00461C3A">
        <w:rPr>
          <w:b/>
          <w:i/>
          <w:sz w:val="24"/>
          <w:szCs w:val="24"/>
          <w:lang w:val="en-US"/>
        </w:rPr>
        <w:t>Sinov uchun savol va topshiriqlar</w:t>
      </w:r>
    </w:p>
    <w:p w:rsidR="004E62EF" w:rsidRPr="00461C3A" w:rsidRDefault="004E62EF" w:rsidP="004E62EF">
      <w:pPr>
        <w:jc w:val="center"/>
        <w:rPr>
          <w:b/>
          <w:sz w:val="24"/>
          <w:szCs w:val="24"/>
          <w:lang w:val="en-US"/>
        </w:rPr>
      </w:pPr>
    </w:p>
    <w:p w:rsidR="004E62EF" w:rsidRPr="00461C3A" w:rsidRDefault="004E62EF" w:rsidP="004E62EF">
      <w:pPr>
        <w:tabs>
          <w:tab w:val="center" w:pos="4536"/>
          <w:tab w:val="right" w:pos="9071"/>
        </w:tabs>
        <w:ind w:firstLine="720"/>
        <w:jc w:val="both"/>
        <w:rPr>
          <w:sz w:val="24"/>
          <w:szCs w:val="24"/>
          <w:lang w:val="en-US"/>
        </w:rPr>
      </w:pPr>
      <w:r w:rsidRPr="00461C3A">
        <w:rPr>
          <w:sz w:val="24"/>
          <w:szCs w:val="24"/>
          <w:lang w:val="en-US"/>
        </w:rPr>
        <w:t xml:space="preserve">1. Qanday tenglamani chiziqli tenglama deyiladi? Koshi masalasining qo`yilishini ifodalang. </w:t>
      </w:r>
    </w:p>
    <w:p w:rsidR="004E62EF" w:rsidRPr="00461C3A" w:rsidRDefault="004E62EF" w:rsidP="004E62EF">
      <w:pPr>
        <w:tabs>
          <w:tab w:val="center" w:pos="4536"/>
          <w:tab w:val="right" w:pos="9071"/>
        </w:tabs>
        <w:ind w:firstLine="720"/>
        <w:jc w:val="both"/>
        <w:rPr>
          <w:sz w:val="24"/>
          <w:szCs w:val="24"/>
          <w:lang w:val="en-US"/>
        </w:rPr>
      </w:pPr>
      <w:r w:rsidRPr="00461C3A">
        <w:rPr>
          <w:sz w:val="24"/>
          <w:szCs w:val="24"/>
          <w:lang w:val="en-US"/>
        </w:rPr>
        <w:lastRenderedPageBreak/>
        <w:t xml:space="preserve">2. Chiziqli tenglama erkli o`zgaruvchini ixtiyoriy </w:t>
      </w:r>
      <w:r w:rsidRPr="00461C3A">
        <w:rPr>
          <w:noProof/>
          <w:position w:val="-16"/>
          <w:sz w:val="24"/>
          <w:szCs w:val="24"/>
        </w:rPr>
        <w:drawing>
          <wp:inline distT="0" distB="0" distL="0" distR="0">
            <wp:extent cx="731520" cy="274320"/>
            <wp:effectExtent l="0" t="0" r="0" b="0"/>
            <wp:docPr id="2204" name="Рисунок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5177"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noma`lum funksiyani ixtiyoriy chiziqli </w:t>
      </w:r>
      <w:r w:rsidRPr="00461C3A">
        <w:rPr>
          <w:noProof/>
          <w:position w:val="-18"/>
          <w:sz w:val="24"/>
          <w:szCs w:val="24"/>
        </w:rPr>
        <w:drawing>
          <wp:inline distT="0" distB="0" distL="0" distR="0">
            <wp:extent cx="2377440" cy="274320"/>
            <wp:effectExtent l="0" t="0" r="0" b="0"/>
            <wp:docPr id="2203" name="Рисунок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5178" cstate="print">
                      <a:extLst>
                        <a:ext uri="{28A0092B-C50C-407E-A947-70E740481C1C}">
                          <a14:useLocalDpi xmlns:a14="http://schemas.microsoft.com/office/drawing/2010/main" val="0"/>
                        </a:ext>
                      </a:extLst>
                    </a:blip>
                    <a:srcRect/>
                    <a:stretch>
                      <a:fillRect/>
                    </a:stretch>
                  </pic:blipFill>
                  <pic:spPr bwMode="auto">
                    <a:xfrm>
                      <a:off x="0" y="0"/>
                      <a:ext cx="2377440" cy="274320"/>
                    </a:xfrm>
                    <a:prstGeom prst="rect">
                      <a:avLst/>
                    </a:prstGeom>
                    <a:noFill/>
                    <a:ln>
                      <a:noFill/>
                    </a:ln>
                  </pic:spPr>
                </pic:pic>
              </a:graphicData>
            </a:graphic>
          </wp:inline>
        </w:drawing>
      </w:r>
      <w:r w:rsidRPr="00461C3A">
        <w:rPr>
          <w:sz w:val="24"/>
          <w:szCs w:val="24"/>
          <w:lang w:val="en-US"/>
        </w:rPr>
        <w:t xml:space="preserve"> almashtirish natijasida tenglamaning chiziqliligicha qolishini isbotlang.</w:t>
      </w:r>
    </w:p>
    <w:p w:rsidR="004E62EF" w:rsidRPr="00461C3A" w:rsidRDefault="004E62EF" w:rsidP="004E62EF">
      <w:pPr>
        <w:tabs>
          <w:tab w:val="center" w:pos="4536"/>
          <w:tab w:val="right" w:pos="9071"/>
        </w:tabs>
        <w:ind w:firstLine="720"/>
        <w:jc w:val="both"/>
        <w:rPr>
          <w:sz w:val="24"/>
          <w:szCs w:val="24"/>
          <w:lang w:val="en-US"/>
        </w:rPr>
      </w:pPr>
      <w:r w:rsidRPr="00461C3A">
        <w:rPr>
          <w:sz w:val="24"/>
          <w:szCs w:val="24"/>
          <w:lang w:val="en-US"/>
        </w:rPr>
        <w:t xml:space="preserve"> 3. Chiziqli bir jinsli bo`lmagan tenglamaning ixtiyriy yechimi formulasini keltirib chiqaring.</w:t>
      </w:r>
    </w:p>
    <w:p w:rsidR="004E62EF" w:rsidRPr="00461C3A" w:rsidRDefault="004E62EF" w:rsidP="004E62EF">
      <w:pPr>
        <w:tabs>
          <w:tab w:val="center" w:pos="4536"/>
          <w:tab w:val="right" w:pos="9071"/>
        </w:tabs>
        <w:ind w:firstLine="720"/>
        <w:jc w:val="both"/>
        <w:rPr>
          <w:sz w:val="24"/>
          <w:szCs w:val="24"/>
          <w:lang w:val="en-US"/>
        </w:rPr>
      </w:pPr>
      <w:r w:rsidRPr="00461C3A">
        <w:rPr>
          <w:sz w:val="24"/>
          <w:szCs w:val="24"/>
          <w:lang w:val="en-US"/>
        </w:rPr>
        <w:t xml:space="preserve">4. Chiziqli bir jinsli bo`lmagan tenglamaning bitta </w:t>
      </w:r>
      <w:r w:rsidRPr="00461C3A">
        <w:rPr>
          <w:noProof/>
          <w:position w:val="-16"/>
          <w:sz w:val="24"/>
          <w:szCs w:val="24"/>
        </w:rPr>
        <w:drawing>
          <wp:inline distT="0" distB="0" distL="0" distR="0">
            <wp:extent cx="457200" cy="274320"/>
            <wp:effectExtent l="0" t="0" r="0" b="0"/>
            <wp:docPr id="2202" name="Рисунок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5179"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461C3A">
        <w:rPr>
          <w:sz w:val="24"/>
          <w:szCs w:val="24"/>
          <w:lang w:val="en-US"/>
        </w:rPr>
        <w:t xml:space="preserve"> xususiy yechimi yoki ikkita </w:t>
      </w:r>
      <w:r w:rsidRPr="00461C3A">
        <w:rPr>
          <w:noProof/>
          <w:position w:val="-16"/>
          <w:sz w:val="24"/>
          <w:szCs w:val="24"/>
        </w:rPr>
        <w:drawing>
          <wp:inline distT="0" distB="0" distL="0" distR="0">
            <wp:extent cx="457200" cy="274320"/>
            <wp:effectExtent l="0" t="0" r="0" b="0"/>
            <wp:docPr id="2201" name="Рисунок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5179"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461C3A">
        <w:rPr>
          <w:sz w:val="24"/>
          <w:szCs w:val="24"/>
          <w:lang w:val="en-US"/>
        </w:rPr>
        <w:t xml:space="preserve"> va </w:t>
      </w:r>
      <w:r w:rsidRPr="00461C3A">
        <w:rPr>
          <w:noProof/>
          <w:position w:val="-16"/>
          <w:sz w:val="24"/>
          <w:szCs w:val="24"/>
        </w:rPr>
        <w:drawing>
          <wp:inline distT="0" distB="0" distL="0" distR="0">
            <wp:extent cx="457200" cy="274320"/>
            <wp:effectExtent l="0" t="0" r="0" b="0"/>
            <wp:docPr id="2200" name="Рисунок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5180"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461C3A">
        <w:rPr>
          <w:sz w:val="24"/>
          <w:szCs w:val="24"/>
          <w:lang w:val="en-US"/>
        </w:rPr>
        <w:t xml:space="preserve"> xususiy yechimlari ma`lum bo`lganda uning umumiy yechimlarini toping.</w:t>
      </w:r>
    </w:p>
    <w:p w:rsidR="004E62EF" w:rsidRPr="00461C3A" w:rsidRDefault="004E62EF" w:rsidP="004E62EF">
      <w:pPr>
        <w:tabs>
          <w:tab w:val="center" w:pos="4536"/>
          <w:tab w:val="right" w:pos="9071"/>
        </w:tabs>
        <w:ind w:firstLine="720"/>
        <w:jc w:val="both"/>
        <w:rPr>
          <w:sz w:val="24"/>
          <w:szCs w:val="24"/>
          <w:lang w:val="en-US"/>
        </w:rPr>
      </w:pPr>
      <w:r w:rsidRPr="00461C3A">
        <w:rPr>
          <w:sz w:val="24"/>
          <w:szCs w:val="24"/>
          <w:lang w:val="en-US"/>
        </w:rPr>
        <w:t>5. Bernulli tenglamasi qanday yechiladi?</w:t>
      </w:r>
    </w:p>
    <w:p w:rsidR="004E62EF" w:rsidRPr="00461C3A" w:rsidRDefault="004E62EF" w:rsidP="004E62EF">
      <w:pPr>
        <w:tabs>
          <w:tab w:val="center" w:pos="4536"/>
          <w:tab w:val="right" w:pos="9071"/>
        </w:tabs>
        <w:ind w:firstLine="720"/>
        <w:jc w:val="both"/>
        <w:rPr>
          <w:sz w:val="24"/>
          <w:szCs w:val="24"/>
          <w:lang w:val="en-US"/>
        </w:rPr>
      </w:pPr>
      <w:r w:rsidRPr="00461C3A">
        <w:rPr>
          <w:sz w:val="24"/>
          <w:szCs w:val="24"/>
          <w:lang w:val="en-US"/>
        </w:rPr>
        <w:t>6. Rikkati tenglamasi qanday ko`rinishga ega? Agar Rikkati tenglamasining bitta xususiy yechimi ma`lum bo`lsa, uning boshqa yechimlari qanday topiladi?</w:t>
      </w:r>
    </w:p>
    <w:p w:rsidR="004E62EF" w:rsidRPr="00461C3A" w:rsidRDefault="004E62EF" w:rsidP="004E62EF">
      <w:pPr>
        <w:tabs>
          <w:tab w:val="center" w:pos="4536"/>
          <w:tab w:val="right" w:pos="9071"/>
        </w:tabs>
        <w:ind w:firstLine="720"/>
        <w:jc w:val="both"/>
        <w:rPr>
          <w:sz w:val="24"/>
          <w:szCs w:val="24"/>
          <w:lang w:val="en-US"/>
        </w:rPr>
      </w:pPr>
      <w:r w:rsidRPr="00461C3A">
        <w:rPr>
          <w:b/>
          <w:sz w:val="24"/>
          <w:szCs w:val="24"/>
          <w:lang w:val="en-US"/>
        </w:rPr>
        <w:t>7.</w:t>
      </w:r>
      <w:r w:rsidRPr="00461C3A">
        <w:rPr>
          <w:sz w:val="24"/>
          <w:szCs w:val="24"/>
          <w:lang w:val="en-US"/>
        </w:rPr>
        <w:t xml:space="preserve"> Qanday shartlar bajarilganda </w:t>
      </w:r>
      <w:r w:rsidRPr="00461C3A">
        <w:rPr>
          <w:noProof/>
          <w:position w:val="-16"/>
          <w:sz w:val="24"/>
          <w:szCs w:val="24"/>
        </w:rPr>
        <w:drawing>
          <wp:inline distT="0" distB="0" distL="0" distR="0">
            <wp:extent cx="2103120" cy="274320"/>
            <wp:effectExtent l="0" t="0" r="0" b="0"/>
            <wp:docPr id="2199" name="Рисунок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5181"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r w:rsidRPr="00461C3A">
        <w:rPr>
          <w:sz w:val="24"/>
          <w:szCs w:val="24"/>
          <w:lang w:val="en-US"/>
        </w:rPr>
        <w:t xml:space="preserve"> tenglama to`liq differensial tenglama bo`ladi? Bu tenglama qanday yechiladi?</w:t>
      </w:r>
    </w:p>
    <w:p w:rsidR="004E62EF" w:rsidRPr="00461C3A" w:rsidRDefault="004E62EF" w:rsidP="004E62EF">
      <w:pPr>
        <w:tabs>
          <w:tab w:val="center" w:pos="4536"/>
          <w:tab w:val="right" w:pos="9071"/>
        </w:tabs>
        <w:ind w:firstLine="720"/>
        <w:jc w:val="both"/>
        <w:rPr>
          <w:sz w:val="24"/>
          <w:szCs w:val="24"/>
          <w:lang w:val="en-US"/>
        </w:rPr>
      </w:pPr>
      <w:r w:rsidRPr="00461C3A">
        <w:rPr>
          <w:b/>
          <w:sz w:val="24"/>
          <w:szCs w:val="24"/>
          <w:lang w:val="en-US"/>
        </w:rPr>
        <w:t>8.</w:t>
      </w:r>
      <w:r w:rsidRPr="00461C3A">
        <w:rPr>
          <w:sz w:val="24"/>
          <w:szCs w:val="24"/>
          <w:lang w:val="en-US"/>
        </w:rPr>
        <w:t xml:space="preserve"> Integrallovchi ko`paytuvchilar usulining g`oyasi nimadan iborat? Qanday shartlar bajarilganda: </w:t>
      </w:r>
    </w:p>
    <w:p w:rsidR="004E62EF" w:rsidRPr="00461C3A" w:rsidRDefault="004E62EF" w:rsidP="004E62EF">
      <w:pPr>
        <w:tabs>
          <w:tab w:val="center" w:pos="4536"/>
          <w:tab w:val="right" w:pos="9071"/>
        </w:tabs>
        <w:ind w:firstLine="720"/>
        <w:jc w:val="both"/>
        <w:rPr>
          <w:sz w:val="24"/>
          <w:szCs w:val="24"/>
          <w:lang w:val="en-US"/>
        </w:rPr>
      </w:pPr>
      <w:r w:rsidRPr="00461C3A">
        <w:rPr>
          <w:b/>
          <w:i/>
          <w:sz w:val="24"/>
          <w:szCs w:val="24"/>
          <w:lang w:val="en-US"/>
        </w:rPr>
        <w:t>a</w:t>
      </w:r>
      <w:r w:rsidRPr="00461C3A">
        <w:rPr>
          <w:b/>
          <w:sz w:val="24"/>
          <w:szCs w:val="24"/>
          <w:lang w:val="en-US"/>
        </w:rPr>
        <w:t>)</w:t>
      </w:r>
      <w:r w:rsidRPr="00461C3A">
        <w:rPr>
          <w:sz w:val="24"/>
          <w:szCs w:val="24"/>
          <w:lang w:val="en-US"/>
        </w:rPr>
        <w:t xml:space="preserve"> berilgan </w:t>
      </w:r>
      <w:r w:rsidRPr="00461C3A">
        <w:rPr>
          <w:noProof/>
          <w:position w:val="-16"/>
          <w:sz w:val="24"/>
          <w:szCs w:val="24"/>
        </w:rPr>
        <w:drawing>
          <wp:inline distT="0" distB="0" distL="0" distR="0">
            <wp:extent cx="640080" cy="274320"/>
            <wp:effectExtent l="0" t="0" r="0" b="0"/>
            <wp:docPr id="2198" name="Рисунок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5182"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sz w:val="24"/>
          <w:szCs w:val="24"/>
          <w:lang w:val="en-US"/>
        </w:rPr>
        <w:t xml:space="preserve"> funksiyaga; </w:t>
      </w:r>
    </w:p>
    <w:p w:rsidR="004E62EF" w:rsidRPr="00461C3A" w:rsidRDefault="004E62EF" w:rsidP="004E62EF">
      <w:pPr>
        <w:tabs>
          <w:tab w:val="center" w:pos="4536"/>
          <w:tab w:val="right" w:pos="9071"/>
        </w:tabs>
        <w:ind w:firstLine="720"/>
        <w:jc w:val="both"/>
        <w:rPr>
          <w:sz w:val="24"/>
          <w:szCs w:val="24"/>
          <w:lang w:val="en-US"/>
        </w:rPr>
      </w:pPr>
      <w:r w:rsidRPr="00461C3A">
        <w:rPr>
          <w:b/>
          <w:i/>
          <w:sz w:val="24"/>
          <w:szCs w:val="24"/>
          <w:lang w:val="en-US"/>
        </w:rPr>
        <w:t>b)</w:t>
      </w:r>
      <w:r w:rsidRPr="00461C3A">
        <w:rPr>
          <w:sz w:val="24"/>
          <w:szCs w:val="24"/>
          <w:lang w:val="en-US"/>
        </w:rPr>
        <w:t xml:space="preserve"> faqat </w:t>
      </w:r>
      <w:r w:rsidRPr="00461C3A">
        <w:rPr>
          <w:i/>
          <w:sz w:val="24"/>
          <w:szCs w:val="24"/>
          <w:lang w:val="en-US"/>
        </w:rPr>
        <w:t>x</w:t>
      </w:r>
      <w:r w:rsidRPr="00461C3A">
        <w:rPr>
          <w:sz w:val="24"/>
          <w:szCs w:val="24"/>
          <w:lang w:val="en-US"/>
        </w:rPr>
        <w:t xml:space="preserve"> ga; </w:t>
      </w:r>
    </w:p>
    <w:p w:rsidR="004E62EF" w:rsidRPr="00461C3A" w:rsidRDefault="004E62EF" w:rsidP="004E62EF">
      <w:pPr>
        <w:tabs>
          <w:tab w:val="center" w:pos="4536"/>
          <w:tab w:val="right" w:pos="9071"/>
        </w:tabs>
        <w:ind w:firstLine="720"/>
        <w:jc w:val="both"/>
        <w:rPr>
          <w:sz w:val="24"/>
          <w:szCs w:val="24"/>
          <w:lang w:val="en-US"/>
        </w:rPr>
      </w:pPr>
      <w:r w:rsidRPr="00461C3A">
        <w:rPr>
          <w:b/>
          <w:i/>
          <w:sz w:val="24"/>
          <w:szCs w:val="24"/>
          <w:lang w:val="en-US"/>
        </w:rPr>
        <w:t>v)</w:t>
      </w:r>
      <w:r w:rsidRPr="00461C3A">
        <w:rPr>
          <w:sz w:val="24"/>
          <w:szCs w:val="24"/>
          <w:lang w:val="en-US"/>
        </w:rPr>
        <w:t xml:space="preserve"> faqat </w:t>
      </w:r>
      <w:r w:rsidRPr="00461C3A">
        <w:rPr>
          <w:i/>
          <w:sz w:val="24"/>
          <w:szCs w:val="24"/>
          <w:lang w:val="en-US"/>
        </w:rPr>
        <w:t>y</w:t>
      </w:r>
      <w:r w:rsidRPr="00461C3A">
        <w:rPr>
          <w:sz w:val="24"/>
          <w:szCs w:val="24"/>
          <w:lang w:val="en-US"/>
        </w:rPr>
        <w:t xml:space="preserve"> ga bog`liq bo`lgan integrallovchi ko`paytuvchi mavjud bo`ladi?</w:t>
      </w:r>
    </w:p>
    <w:p w:rsidR="004E62EF" w:rsidRPr="00461C3A" w:rsidRDefault="004E62EF" w:rsidP="004E62EF">
      <w:pPr>
        <w:tabs>
          <w:tab w:val="center" w:pos="4536"/>
          <w:tab w:val="right" w:pos="9071"/>
        </w:tabs>
        <w:ind w:firstLine="720"/>
        <w:jc w:val="both"/>
        <w:rPr>
          <w:sz w:val="24"/>
          <w:szCs w:val="24"/>
          <w:lang w:val="en-US"/>
        </w:rPr>
      </w:pPr>
      <w:r w:rsidRPr="00461C3A">
        <w:rPr>
          <w:b/>
          <w:sz w:val="24"/>
          <w:szCs w:val="24"/>
          <w:lang w:val="en-US"/>
        </w:rPr>
        <w:t>9.</w:t>
      </w:r>
      <w:r w:rsidRPr="00461C3A">
        <w:rPr>
          <w:sz w:val="24"/>
          <w:szCs w:val="24"/>
          <w:lang w:val="en-US"/>
        </w:rPr>
        <w:t xml:space="preserve"> </w:t>
      </w:r>
      <w:r w:rsidRPr="00461C3A">
        <w:rPr>
          <w:noProof/>
          <w:position w:val="-12"/>
          <w:sz w:val="24"/>
          <w:szCs w:val="24"/>
        </w:rPr>
        <w:drawing>
          <wp:inline distT="0" distB="0" distL="0" distR="0">
            <wp:extent cx="2194560" cy="274320"/>
            <wp:effectExtent l="0" t="0" r="0" b="0"/>
            <wp:docPr id="2197" name="Рисунок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5183" cstate="print">
                      <a:extLst>
                        <a:ext uri="{28A0092B-C50C-407E-A947-70E740481C1C}">
                          <a14:useLocalDpi xmlns:a14="http://schemas.microsoft.com/office/drawing/2010/main" val="0"/>
                        </a:ext>
                      </a:extLst>
                    </a:blip>
                    <a:srcRect/>
                    <a:stretch>
                      <a:fillRect/>
                    </a:stretch>
                  </pic:blipFill>
                  <pic:spPr bwMode="auto">
                    <a:xfrm>
                      <a:off x="0" y="0"/>
                      <a:ext cx="2194560" cy="274320"/>
                    </a:xfrm>
                    <a:prstGeom prst="rect">
                      <a:avLst/>
                    </a:prstGeom>
                    <a:noFill/>
                    <a:ln>
                      <a:noFill/>
                    </a:ln>
                  </pic:spPr>
                </pic:pic>
              </a:graphicData>
            </a:graphic>
          </wp:inline>
        </w:drawing>
      </w:r>
      <w:r w:rsidRPr="00461C3A">
        <w:rPr>
          <w:sz w:val="24"/>
          <w:szCs w:val="24"/>
          <w:lang w:val="en-US"/>
        </w:rPr>
        <w:t xml:space="preserve"> Rikkati tenglamasini yeching.</w:t>
      </w:r>
    </w:p>
    <w:p w:rsidR="004E62EF" w:rsidRPr="00461C3A" w:rsidRDefault="004E62EF" w:rsidP="004E62EF">
      <w:pPr>
        <w:tabs>
          <w:tab w:val="center" w:pos="4536"/>
          <w:tab w:val="right" w:pos="9071"/>
        </w:tabs>
        <w:ind w:firstLine="720"/>
        <w:jc w:val="both"/>
        <w:rPr>
          <w:sz w:val="24"/>
          <w:szCs w:val="24"/>
          <w:lang w:val="en-US"/>
        </w:rPr>
      </w:pPr>
      <w:r w:rsidRPr="00461C3A">
        <w:rPr>
          <w:b/>
          <w:sz w:val="24"/>
          <w:szCs w:val="24"/>
          <w:lang w:val="en-US"/>
        </w:rPr>
        <w:t>10.</w:t>
      </w:r>
      <w:r w:rsidRPr="00461C3A">
        <w:rPr>
          <w:sz w:val="24"/>
          <w:szCs w:val="24"/>
          <w:lang w:val="en-US"/>
        </w:rPr>
        <w:t xml:space="preserve"> </w:t>
      </w:r>
      <w:r w:rsidRPr="00461C3A">
        <w:rPr>
          <w:noProof/>
          <w:position w:val="-20"/>
          <w:sz w:val="24"/>
          <w:szCs w:val="24"/>
        </w:rPr>
        <w:drawing>
          <wp:inline distT="0" distB="0" distL="0" distR="0">
            <wp:extent cx="2103120" cy="365760"/>
            <wp:effectExtent l="0" t="0" r="0" b="0"/>
            <wp:docPr id="2196" name="Рисунок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5184"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r w:rsidRPr="00461C3A">
        <w:rPr>
          <w:sz w:val="24"/>
          <w:szCs w:val="24"/>
          <w:lang w:val="en-US"/>
        </w:rPr>
        <w:t xml:space="preserve"> tenglamaning integrallovchi ko`</w:t>
      </w:r>
      <w:r w:rsidRPr="00461C3A">
        <w:rPr>
          <w:sz w:val="24"/>
          <w:szCs w:val="24"/>
          <w:lang w:val="en-US"/>
        </w:rPr>
        <w:softHyphen/>
        <w:t>paytuvchisini toping.</w:t>
      </w:r>
    </w:p>
    <w:p w:rsidR="004E62EF" w:rsidRPr="00461C3A" w:rsidRDefault="004E62EF" w:rsidP="004E62EF">
      <w:pPr>
        <w:tabs>
          <w:tab w:val="center" w:pos="4536"/>
          <w:tab w:val="right" w:pos="9071"/>
        </w:tabs>
        <w:jc w:val="center"/>
        <w:rPr>
          <w:b/>
          <w:sz w:val="24"/>
          <w:szCs w:val="24"/>
          <w:lang w:val="en-US"/>
        </w:rPr>
      </w:pPr>
      <w:r w:rsidRPr="00461C3A">
        <w:rPr>
          <w:b/>
          <w:sz w:val="24"/>
          <w:szCs w:val="24"/>
          <w:lang w:val="en-US"/>
        </w:rPr>
        <w:t>1. Tenglamani yeching</w:t>
      </w:r>
    </w:p>
    <w:p w:rsidR="004E62EF" w:rsidRPr="00461C3A" w:rsidRDefault="004E62EF" w:rsidP="004E62EF">
      <w:pPr>
        <w:tabs>
          <w:tab w:val="center" w:pos="4536"/>
          <w:tab w:val="right" w:pos="9071"/>
        </w:tabs>
        <w:jc w:val="center"/>
        <w:rPr>
          <w:b/>
          <w:sz w:val="24"/>
          <w:szCs w:val="24"/>
          <w:lang w:val="en-US"/>
        </w:rPr>
      </w:pPr>
    </w:p>
    <w:p w:rsidR="004E62EF" w:rsidRPr="00461C3A" w:rsidRDefault="004E62EF" w:rsidP="004E62EF">
      <w:pPr>
        <w:tabs>
          <w:tab w:val="left" w:pos="4500"/>
        </w:tabs>
        <w:jc w:val="both"/>
        <w:rPr>
          <w:b/>
          <w:sz w:val="24"/>
          <w:szCs w:val="24"/>
          <w:lang w:val="en-US"/>
        </w:rPr>
      </w:pPr>
      <w:r w:rsidRPr="00461C3A">
        <w:rPr>
          <w:b/>
          <w:sz w:val="24"/>
          <w:szCs w:val="24"/>
          <w:lang w:val="en-US"/>
        </w:rPr>
        <w:t xml:space="preserve">1.1. </w:t>
      </w:r>
      <w:r w:rsidRPr="00461C3A">
        <w:rPr>
          <w:b/>
          <w:noProof/>
          <w:position w:val="-12"/>
          <w:sz w:val="24"/>
          <w:szCs w:val="24"/>
        </w:rPr>
        <w:drawing>
          <wp:inline distT="0" distB="0" distL="0" distR="0">
            <wp:extent cx="1188720" cy="274320"/>
            <wp:effectExtent l="0" t="0" r="0" b="0"/>
            <wp:docPr id="2195" name="Рисунок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5185"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b/>
          <w:sz w:val="24"/>
          <w:szCs w:val="24"/>
          <w:lang w:val="en-US"/>
        </w:rPr>
        <w:tab/>
        <w:t xml:space="preserve">1.2. </w:t>
      </w:r>
      <w:r w:rsidRPr="00461C3A">
        <w:rPr>
          <w:b/>
          <w:noProof/>
          <w:position w:val="-12"/>
          <w:sz w:val="24"/>
          <w:szCs w:val="24"/>
        </w:rPr>
        <w:drawing>
          <wp:inline distT="0" distB="0" distL="0" distR="0">
            <wp:extent cx="1280160" cy="274320"/>
            <wp:effectExtent l="0" t="0" r="0" b="0"/>
            <wp:docPr id="2194" name="Рисунок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5186"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p>
    <w:p w:rsidR="004E62EF" w:rsidRPr="00461C3A" w:rsidRDefault="004E62EF" w:rsidP="004E62EF">
      <w:pPr>
        <w:tabs>
          <w:tab w:val="left" w:pos="4500"/>
        </w:tabs>
        <w:jc w:val="both"/>
        <w:rPr>
          <w:b/>
          <w:sz w:val="24"/>
          <w:szCs w:val="24"/>
          <w:lang w:val="en-US"/>
        </w:rPr>
      </w:pPr>
      <w:r w:rsidRPr="00461C3A">
        <w:rPr>
          <w:b/>
          <w:sz w:val="24"/>
          <w:szCs w:val="24"/>
          <w:lang w:val="en-US"/>
        </w:rPr>
        <w:t xml:space="preserve">1.3. </w:t>
      </w:r>
      <w:r w:rsidRPr="00461C3A">
        <w:rPr>
          <w:b/>
          <w:noProof/>
          <w:position w:val="-12"/>
          <w:sz w:val="24"/>
          <w:szCs w:val="24"/>
        </w:rPr>
        <w:drawing>
          <wp:inline distT="0" distB="0" distL="0" distR="0">
            <wp:extent cx="1188720" cy="274320"/>
            <wp:effectExtent l="0" t="0" r="0" b="0"/>
            <wp:docPr id="2193" name="Рисунок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5187"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b/>
          <w:sz w:val="24"/>
          <w:szCs w:val="24"/>
          <w:lang w:val="en-US"/>
        </w:rPr>
        <w:tab/>
        <w:t xml:space="preserve">1.4. </w:t>
      </w:r>
      <w:r w:rsidRPr="00461C3A">
        <w:rPr>
          <w:b/>
          <w:noProof/>
          <w:position w:val="-12"/>
          <w:sz w:val="24"/>
          <w:szCs w:val="24"/>
        </w:rPr>
        <w:drawing>
          <wp:inline distT="0" distB="0" distL="0" distR="0">
            <wp:extent cx="1554480" cy="274320"/>
            <wp:effectExtent l="0" t="0" r="7620" b="0"/>
            <wp:docPr id="2192" name="Рисунок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5188"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4E62EF" w:rsidRPr="00461C3A" w:rsidRDefault="004E62EF" w:rsidP="004E62EF">
      <w:pPr>
        <w:tabs>
          <w:tab w:val="left" w:pos="4500"/>
        </w:tabs>
        <w:jc w:val="both"/>
        <w:rPr>
          <w:b/>
          <w:sz w:val="24"/>
          <w:szCs w:val="24"/>
          <w:lang w:val="en-US"/>
        </w:rPr>
      </w:pPr>
      <w:r w:rsidRPr="00461C3A">
        <w:rPr>
          <w:b/>
          <w:sz w:val="24"/>
          <w:szCs w:val="24"/>
          <w:lang w:val="en-US"/>
        </w:rPr>
        <w:t xml:space="preserve">1.5. </w:t>
      </w:r>
      <w:r w:rsidRPr="00461C3A">
        <w:rPr>
          <w:b/>
          <w:noProof/>
          <w:position w:val="-12"/>
          <w:sz w:val="24"/>
          <w:szCs w:val="24"/>
        </w:rPr>
        <w:drawing>
          <wp:inline distT="0" distB="0" distL="0" distR="0">
            <wp:extent cx="1737360" cy="274320"/>
            <wp:effectExtent l="0" t="0" r="0" b="0"/>
            <wp:docPr id="2191" name="Рисунок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5189"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en-US"/>
        </w:rPr>
        <w:tab/>
        <w:t xml:space="preserve">1.6. </w:t>
      </w:r>
      <w:r w:rsidRPr="00461C3A">
        <w:rPr>
          <w:b/>
          <w:noProof/>
          <w:position w:val="-12"/>
          <w:sz w:val="24"/>
          <w:szCs w:val="24"/>
        </w:rPr>
        <w:drawing>
          <wp:inline distT="0" distB="0" distL="0" distR="0">
            <wp:extent cx="1371600" cy="274320"/>
            <wp:effectExtent l="0" t="0" r="0" b="0"/>
            <wp:docPr id="2190" name="Рисунок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5190"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p>
    <w:p w:rsidR="004E62EF" w:rsidRPr="00461C3A" w:rsidRDefault="004E62EF" w:rsidP="004E62EF">
      <w:pPr>
        <w:tabs>
          <w:tab w:val="left" w:pos="4500"/>
        </w:tabs>
        <w:jc w:val="both"/>
        <w:rPr>
          <w:b/>
          <w:sz w:val="24"/>
          <w:szCs w:val="24"/>
          <w:lang w:val="en-US"/>
        </w:rPr>
      </w:pPr>
      <w:r w:rsidRPr="00461C3A">
        <w:rPr>
          <w:b/>
          <w:sz w:val="24"/>
          <w:szCs w:val="24"/>
          <w:lang w:val="en-US"/>
        </w:rPr>
        <w:t xml:space="preserve">1.7. </w:t>
      </w:r>
      <w:r w:rsidRPr="00461C3A">
        <w:rPr>
          <w:b/>
          <w:noProof/>
          <w:position w:val="-16"/>
          <w:sz w:val="24"/>
          <w:szCs w:val="24"/>
        </w:rPr>
        <w:drawing>
          <wp:inline distT="0" distB="0" distL="0" distR="0">
            <wp:extent cx="1828800" cy="274320"/>
            <wp:effectExtent l="0" t="0" r="0" b="0"/>
            <wp:docPr id="2189" name="Рисунок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5191" cstate="print">
                      <a:extLst>
                        <a:ext uri="{28A0092B-C50C-407E-A947-70E740481C1C}">
                          <a14:useLocalDpi xmlns:a14="http://schemas.microsoft.com/office/drawing/2010/main" val="0"/>
                        </a:ext>
                      </a:extLst>
                    </a:blip>
                    <a:srcRect/>
                    <a:stretch>
                      <a:fillRect/>
                    </a:stretch>
                  </pic:blipFill>
                  <pic:spPr bwMode="auto">
                    <a:xfrm>
                      <a:off x="0" y="0"/>
                      <a:ext cx="1828800" cy="274320"/>
                    </a:xfrm>
                    <a:prstGeom prst="rect">
                      <a:avLst/>
                    </a:prstGeom>
                    <a:noFill/>
                    <a:ln>
                      <a:noFill/>
                    </a:ln>
                  </pic:spPr>
                </pic:pic>
              </a:graphicData>
            </a:graphic>
          </wp:inline>
        </w:drawing>
      </w:r>
      <w:r w:rsidRPr="00461C3A">
        <w:rPr>
          <w:b/>
          <w:sz w:val="24"/>
          <w:szCs w:val="24"/>
          <w:lang w:val="en-US"/>
        </w:rPr>
        <w:tab/>
        <w:t xml:space="preserve">1.8. </w:t>
      </w:r>
      <w:r w:rsidRPr="00461C3A">
        <w:rPr>
          <w:b/>
          <w:noProof/>
          <w:position w:val="-16"/>
          <w:sz w:val="24"/>
          <w:szCs w:val="24"/>
        </w:rPr>
        <w:drawing>
          <wp:inline distT="0" distB="0" distL="0" distR="0">
            <wp:extent cx="1920240" cy="274320"/>
            <wp:effectExtent l="0" t="0" r="3810" b="0"/>
            <wp:docPr id="2188" name="Рисунок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5192"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p>
    <w:p w:rsidR="004E62EF" w:rsidRPr="00461C3A" w:rsidRDefault="004E62EF" w:rsidP="004E62EF">
      <w:pPr>
        <w:tabs>
          <w:tab w:val="left" w:pos="4500"/>
        </w:tabs>
        <w:jc w:val="both"/>
        <w:rPr>
          <w:b/>
          <w:sz w:val="24"/>
          <w:szCs w:val="24"/>
          <w:lang w:val="en-US"/>
        </w:rPr>
      </w:pPr>
      <w:r w:rsidRPr="00461C3A">
        <w:rPr>
          <w:b/>
          <w:sz w:val="24"/>
          <w:szCs w:val="24"/>
          <w:lang w:val="en-US"/>
        </w:rPr>
        <w:t xml:space="preserve">1.9. </w:t>
      </w:r>
      <w:r w:rsidRPr="00461C3A">
        <w:rPr>
          <w:b/>
          <w:noProof/>
          <w:position w:val="-12"/>
          <w:sz w:val="24"/>
          <w:szCs w:val="24"/>
        </w:rPr>
        <w:drawing>
          <wp:inline distT="0" distB="0" distL="0" distR="0">
            <wp:extent cx="1280160" cy="274320"/>
            <wp:effectExtent l="0" t="0" r="0" b="0"/>
            <wp:docPr id="2187" name="Рисунок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5193"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b/>
          <w:sz w:val="24"/>
          <w:szCs w:val="24"/>
          <w:lang w:val="en-US"/>
        </w:rPr>
        <w:tab/>
        <w:t xml:space="preserve">1.10. </w:t>
      </w:r>
      <w:r w:rsidRPr="00461C3A">
        <w:rPr>
          <w:b/>
          <w:noProof/>
          <w:position w:val="-12"/>
          <w:sz w:val="24"/>
          <w:szCs w:val="24"/>
        </w:rPr>
        <w:drawing>
          <wp:inline distT="0" distB="0" distL="0" distR="0">
            <wp:extent cx="1188720" cy="274320"/>
            <wp:effectExtent l="0" t="0" r="0" b="0"/>
            <wp:docPr id="2186" name="Рисунок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5194"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4E62EF" w:rsidRPr="00461C3A" w:rsidRDefault="004E62EF" w:rsidP="004E62EF">
      <w:pPr>
        <w:tabs>
          <w:tab w:val="left" w:pos="4500"/>
        </w:tabs>
        <w:jc w:val="both"/>
        <w:rPr>
          <w:b/>
          <w:sz w:val="24"/>
          <w:szCs w:val="24"/>
          <w:lang w:val="en-US"/>
        </w:rPr>
      </w:pPr>
      <w:r w:rsidRPr="00461C3A">
        <w:rPr>
          <w:b/>
          <w:sz w:val="24"/>
          <w:szCs w:val="24"/>
          <w:lang w:val="en-US"/>
        </w:rPr>
        <w:t xml:space="preserve">1.11. </w:t>
      </w:r>
      <w:r w:rsidRPr="00461C3A">
        <w:rPr>
          <w:b/>
          <w:noProof/>
          <w:position w:val="-28"/>
          <w:sz w:val="24"/>
          <w:szCs w:val="24"/>
        </w:rPr>
        <w:drawing>
          <wp:inline distT="0" distB="0" distL="0" distR="0">
            <wp:extent cx="1554480" cy="457200"/>
            <wp:effectExtent l="0" t="0" r="0" b="0"/>
            <wp:docPr id="2185" name="Рисунок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5195" cstate="print">
                      <a:extLst>
                        <a:ext uri="{28A0092B-C50C-407E-A947-70E740481C1C}">
                          <a14:useLocalDpi xmlns:a14="http://schemas.microsoft.com/office/drawing/2010/main" val="0"/>
                        </a:ext>
                      </a:extLst>
                    </a:blip>
                    <a:srcRect/>
                    <a:stretch>
                      <a:fillRect/>
                    </a:stretch>
                  </pic:blipFill>
                  <pic:spPr bwMode="auto">
                    <a:xfrm>
                      <a:off x="0" y="0"/>
                      <a:ext cx="1554480" cy="457200"/>
                    </a:xfrm>
                    <a:prstGeom prst="rect">
                      <a:avLst/>
                    </a:prstGeom>
                    <a:noFill/>
                    <a:ln>
                      <a:noFill/>
                    </a:ln>
                  </pic:spPr>
                </pic:pic>
              </a:graphicData>
            </a:graphic>
          </wp:inline>
        </w:drawing>
      </w:r>
      <w:r w:rsidRPr="00461C3A">
        <w:rPr>
          <w:b/>
          <w:sz w:val="24"/>
          <w:szCs w:val="24"/>
          <w:lang w:val="en-US"/>
        </w:rPr>
        <w:tab/>
        <w:t xml:space="preserve">1.12. </w:t>
      </w:r>
      <w:r w:rsidRPr="00461C3A">
        <w:rPr>
          <w:b/>
          <w:noProof/>
          <w:position w:val="-28"/>
          <w:sz w:val="24"/>
          <w:szCs w:val="24"/>
        </w:rPr>
        <w:drawing>
          <wp:inline distT="0" distB="0" distL="0" distR="0">
            <wp:extent cx="1280160" cy="457200"/>
            <wp:effectExtent l="0" t="0" r="0" b="0"/>
            <wp:docPr id="2184" name="Рисунок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5196" cstate="print">
                      <a:extLst>
                        <a:ext uri="{28A0092B-C50C-407E-A947-70E740481C1C}">
                          <a14:useLocalDpi xmlns:a14="http://schemas.microsoft.com/office/drawing/2010/main" val="0"/>
                        </a:ext>
                      </a:extLst>
                    </a:blip>
                    <a:srcRect/>
                    <a:stretch>
                      <a:fillRect/>
                    </a:stretch>
                  </pic:blipFill>
                  <pic:spPr bwMode="auto">
                    <a:xfrm>
                      <a:off x="0" y="0"/>
                      <a:ext cx="1280160" cy="457200"/>
                    </a:xfrm>
                    <a:prstGeom prst="rect">
                      <a:avLst/>
                    </a:prstGeom>
                    <a:noFill/>
                    <a:ln>
                      <a:noFill/>
                    </a:ln>
                  </pic:spPr>
                </pic:pic>
              </a:graphicData>
            </a:graphic>
          </wp:inline>
        </w:drawing>
      </w:r>
    </w:p>
    <w:p w:rsidR="004E62EF" w:rsidRPr="00461C3A" w:rsidRDefault="004E62EF" w:rsidP="004E62EF">
      <w:pPr>
        <w:tabs>
          <w:tab w:val="left" w:pos="4500"/>
        </w:tabs>
        <w:jc w:val="both"/>
        <w:rPr>
          <w:b/>
          <w:sz w:val="24"/>
          <w:szCs w:val="24"/>
          <w:lang w:val="en-US"/>
        </w:rPr>
      </w:pPr>
      <w:r w:rsidRPr="00461C3A">
        <w:rPr>
          <w:b/>
          <w:sz w:val="24"/>
          <w:szCs w:val="24"/>
          <w:lang w:val="en-US"/>
        </w:rPr>
        <w:t xml:space="preserve">1.13. </w:t>
      </w:r>
      <w:r w:rsidRPr="00461C3A">
        <w:rPr>
          <w:b/>
          <w:noProof/>
          <w:position w:val="-16"/>
          <w:sz w:val="24"/>
          <w:szCs w:val="24"/>
        </w:rPr>
        <w:drawing>
          <wp:inline distT="0" distB="0" distL="0" distR="0">
            <wp:extent cx="1737360" cy="274320"/>
            <wp:effectExtent l="0" t="0" r="0" b="0"/>
            <wp:docPr id="2183" name="Рисунок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5197"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en-US"/>
        </w:rPr>
        <w:tab/>
        <w:t xml:space="preserve">1.14. </w:t>
      </w:r>
      <w:r w:rsidRPr="00461C3A">
        <w:rPr>
          <w:b/>
          <w:noProof/>
          <w:position w:val="-12"/>
          <w:sz w:val="24"/>
          <w:szCs w:val="24"/>
        </w:rPr>
        <w:drawing>
          <wp:inline distT="0" distB="0" distL="0" distR="0">
            <wp:extent cx="1371600" cy="274320"/>
            <wp:effectExtent l="0" t="0" r="0" b="0"/>
            <wp:docPr id="2182" name="Рисунок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5198"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p>
    <w:p w:rsidR="004E62EF" w:rsidRPr="00461C3A" w:rsidRDefault="004E62EF" w:rsidP="004E62EF">
      <w:pPr>
        <w:tabs>
          <w:tab w:val="left" w:pos="4500"/>
        </w:tabs>
        <w:jc w:val="both"/>
        <w:rPr>
          <w:b/>
          <w:sz w:val="24"/>
          <w:szCs w:val="24"/>
          <w:lang w:val="en-US"/>
        </w:rPr>
      </w:pPr>
      <w:r w:rsidRPr="00461C3A">
        <w:rPr>
          <w:b/>
          <w:sz w:val="24"/>
          <w:szCs w:val="24"/>
          <w:lang w:val="en-US"/>
        </w:rPr>
        <w:t xml:space="preserve">1.15. </w:t>
      </w:r>
      <w:r w:rsidRPr="00461C3A">
        <w:rPr>
          <w:b/>
          <w:noProof/>
          <w:position w:val="-12"/>
          <w:sz w:val="24"/>
          <w:szCs w:val="24"/>
        </w:rPr>
        <w:drawing>
          <wp:inline distT="0" distB="0" distL="0" distR="0">
            <wp:extent cx="1280160" cy="274320"/>
            <wp:effectExtent l="0" t="0" r="0" b="0"/>
            <wp:docPr id="2181" name="Рисунок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5199"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b/>
          <w:sz w:val="24"/>
          <w:szCs w:val="24"/>
          <w:lang w:val="en-US"/>
        </w:rPr>
        <w:tab/>
        <w:t xml:space="preserve">1.16. </w:t>
      </w:r>
      <w:r w:rsidRPr="00461C3A">
        <w:rPr>
          <w:b/>
          <w:noProof/>
          <w:position w:val="-28"/>
          <w:sz w:val="24"/>
          <w:szCs w:val="24"/>
        </w:rPr>
        <w:drawing>
          <wp:inline distT="0" distB="0" distL="0" distR="0">
            <wp:extent cx="1371600" cy="457200"/>
            <wp:effectExtent l="0" t="0" r="0" b="0"/>
            <wp:docPr id="2180" name="Рисунок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5200" cstate="print">
                      <a:extLst>
                        <a:ext uri="{28A0092B-C50C-407E-A947-70E740481C1C}">
                          <a14:useLocalDpi xmlns:a14="http://schemas.microsoft.com/office/drawing/2010/main" val="0"/>
                        </a:ext>
                      </a:extLst>
                    </a:blip>
                    <a:srcRect/>
                    <a:stretch>
                      <a:fillRect/>
                    </a:stretch>
                  </pic:blipFill>
                  <pic:spPr bwMode="auto">
                    <a:xfrm>
                      <a:off x="0" y="0"/>
                      <a:ext cx="1371600" cy="457200"/>
                    </a:xfrm>
                    <a:prstGeom prst="rect">
                      <a:avLst/>
                    </a:prstGeom>
                    <a:noFill/>
                    <a:ln>
                      <a:noFill/>
                    </a:ln>
                  </pic:spPr>
                </pic:pic>
              </a:graphicData>
            </a:graphic>
          </wp:inline>
        </w:drawing>
      </w:r>
    </w:p>
    <w:p w:rsidR="004E62EF" w:rsidRPr="00461C3A" w:rsidRDefault="004E62EF" w:rsidP="004E62EF">
      <w:pPr>
        <w:tabs>
          <w:tab w:val="left" w:pos="4500"/>
        </w:tabs>
        <w:jc w:val="both"/>
        <w:rPr>
          <w:b/>
          <w:sz w:val="24"/>
          <w:szCs w:val="24"/>
          <w:lang w:val="en-US"/>
        </w:rPr>
      </w:pPr>
      <w:r w:rsidRPr="00461C3A">
        <w:rPr>
          <w:b/>
          <w:sz w:val="24"/>
          <w:szCs w:val="24"/>
          <w:lang w:val="en-US"/>
        </w:rPr>
        <w:t xml:space="preserve">1.17. </w:t>
      </w:r>
      <w:r w:rsidRPr="00461C3A">
        <w:rPr>
          <w:b/>
          <w:noProof/>
          <w:position w:val="-20"/>
          <w:sz w:val="24"/>
          <w:szCs w:val="24"/>
        </w:rPr>
        <w:drawing>
          <wp:inline distT="0" distB="0" distL="0" distR="0">
            <wp:extent cx="1371600" cy="365760"/>
            <wp:effectExtent l="0" t="0" r="0" b="0"/>
            <wp:docPr id="2179" name="Рисунок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5201" cstate="print">
                      <a:extLst>
                        <a:ext uri="{28A0092B-C50C-407E-A947-70E740481C1C}">
                          <a14:useLocalDpi xmlns:a14="http://schemas.microsoft.com/office/drawing/2010/main" val="0"/>
                        </a:ext>
                      </a:extLst>
                    </a:blip>
                    <a:srcRect/>
                    <a:stretch>
                      <a:fillRect/>
                    </a:stretch>
                  </pic:blipFill>
                  <pic:spPr bwMode="auto">
                    <a:xfrm>
                      <a:off x="0" y="0"/>
                      <a:ext cx="1371600" cy="365760"/>
                    </a:xfrm>
                    <a:prstGeom prst="rect">
                      <a:avLst/>
                    </a:prstGeom>
                    <a:noFill/>
                    <a:ln>
                      <a:noFill/>
                    </a:ln>
                  </pic:spPr>
                </pic:pic>
              </a:graphicData>
            </a:graphic>
          </wp:inline>
        </w:drawing>
      </w:r>
      <w:r w:rsidRPr="00461C3A">
        <w:rPr>
          <w:b/>
          <w:sz w:val="24"/>
          <w:szCs w:val="24"/>
          <w:lang w:val="en-US"/>
        </w:rPr>
        <w:tab/>
        <w:t xml:space="preserve">1.18. </w:t>
      </w:r>
      <w:r w:rsidRPr="00461C3A">
        <w:rPr>
          <w:b/>
          <w:noProof/>
          <w:position w:val="-44"/>
          <w:sz w:val="24"/>
          <w:szCs w:val="24"/>
        </w:rPr>
        <w:drawing>
          <wp:inline distT="0" distB="0" distL="0" distR="0">
            <wp:extent cx="1371600" cy="548640"/>
            <wp:effectExtent l="0" t="0" r="0" b="3810"/>
            <wp:docPr id="2178" name="Рисунок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5202" cstate="print">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inline>
        </w:drawing>
      </w:r>
    </w:p>
    <w:p w:rsidR="004E62EF" w:rsidRPr="00461C3A" w:rsidRDefault="004E62EF" w:rsidP="004E62EF">
      <w:pPr>
        <w:tabs>
          <w:tab w:val="left" w:pos="4500"/>
        </w:tabs>
        <w:jc w:val="both"/>
        <w:rPr>
          <w:b/>
          <w:sz w:val="24"/>
          <w:szCs w:val="24"/>
          <w:lang w:val="en-US"/>
        </w:rPr>
      </w:pPr>
      <w:r w:rsidRPr="00461C3A">
        <w:rPr>
          <w:b/>
          <w:sz w:val="24"/>
          <w:szCs w:val="24"/>
          <w:lang w:val="en-US"/>
        </w:rPr>
        <w:t xml:space="preserve">1.19. </w:t>
      </w:r>
      <w:r w:rsidRPr="00461C3A">
        <w:rPr>
          <w:b/>
          <w:noProof/>
          <w:position w:val="-16"/>
          <w:sz w:val="24"/>
          <w:szCs w:val="24"/>
        </w:rPr>
        <w:drawing>
          <wp:inline distT="0" distB="0" distL="0" distR="0">
            <wp:extent cx="2103120" cy="365760"/>
            <wp:effectExtent l="0" t="0" r="0" b="0"/>
            <wp:docPr id="2177" name="Рисунок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5203"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r w:rsidRPr="00461C3A">
        <w:rPr>
          <w:b/>
          <w:sz w:val="24"/>
          <w:szCs w:val="24"/>
          <w:lang w:val="en-US"/>
        </w:rPr>
        <w:tab/>
        <w:t xml:space="preserve">1.20. </w:t>
      </w:r>
      <w:r w:rsidRPr="00461C3A">
        <w:rPr>
          <w:b/>
          <w:noProof/>
          <w:position w:val="-12"/>
          <w:sz w:val="24"/>
          <w:szCs w:val="24"/>
        </w:rPr>
        <w:drawing>
          <wp:inline distT="0" distB="0" distL="0" distR="0">
            <wp:extent cx="1645920" cy="274320"/>
            <wp:effectExtent l="0" t="0" r="0" b="0"/>
            <wp:docPr id="2176" name="Рисунок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5204"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p>
    <w:p w:rsidR="004E62EF" w:rsidRPr="00461C3A" w:rsidRDefault="004E62EF" w:rsidP="004E62EF">
      <w:pPr>
        <w:tabs>
          <w:tab w:val="center" w:pos="4536"/>
          <w:tab w:val="right" w:pos="9071"/>
        </w:tabs>
        <w:jc w:val="both"/>
        <w:rPr>
          <w:sz w:val="24"/>
          <w:szCs w:val="24"/>
          <w:lang w:val="en-US"/>
        </w:rPr>
      </w:pPr>
    </w:p>
    <w:p w:rsidR="004E62EF" w:rsidRPr="00461C3A" w:rsidRDefault="004E62EF" w:rsidP="004E62EF">
      <w:pPr>
        <w:tabs>
          <w:tab w:val="center" w:pos="4536"/>
          <w:tab w:val="right" w:pos="9071"/>
        </w:tabs>
        <w:jc w:val="center"/>
        <w:rPr>
          <w:b/>
          <w:sz w:val="24"/>
          <w:szCs w:val="24"/>
          <w:lang w:val="en-US"/>
        </w:rPr>
      </w:pPr>
      <w:r w:rsidRPr="00461C3A">
        <w:rPr>
          <w:b/>
          <w:sz w:val="24"/>
          <w:szCs w:val="24"/>
          <w:lang w:val="en-US"/>
        </w:rPr>
        <w:t>2. Koshi masalasining yeching</w:t>
      </w:r>
    </w:p>
    <w:p w:rsidR="004E62EF" w:rsidRPr="00461C3A" w:rsidRDefault="004E62EF" w:rsidP="004E62EF">
      <w:pPr>
        <w:tabs>
          <w:tab w:val="center" w:pos="4536"/>
          <w:tab w:val="right" w:pos="9071"/>
        </w:tabs>
        <w:ind w:firstLine="720"/>
        <w:jc w:val="both"/>
        <w:rPr>
          <w:sz w:val="24"/>
          <w:szCs w:val="24"/>
          <w:lang w:val="en-US"/>
        </w:rPr>
      </w:pP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2.1. </w:t>
      </w:r>
      <w:r w:rsidRPr="00461C3A">
        <w:rPr>
          <w:b/>
          <w:noProof/>
          <w:position w:val="-20"/>
          <w:sz w:val="24"/>
          <w:szCs w:val="24"/>
        </w:rPr>
        <w:drawing>
          <wp:inline distT="0" distB="0" distL="0" distR="0">
            <wp:extent cx="3383280" cy="365760"/>
            <wp:effectExtent l="0" t="0" r="7620" b="0"/>
            <wp:docPr id="2175" name="Рисунок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5205" cstate="print">
                      <a:extLst>
                        <a:ext uri="{28A0092B-C50C-407E-A947-70E740481C1C}">
                          <a14:useLocalDpi xmlns:a14="http://schemas.microsoft.com/office/drawing/2010/main" val="0"/>
                        </a:ext>
                      </a:extLst>
                    </a:blip>
                    <a:srcRect/>
                    <a:stretch>
                      <a:fillRect/>
                    </a:stretch>
                  </pic:blipFill>
                  <pic:spPr bwMode="auto">
                    <a:xfrm>
                      <a:off x="0" y="0"/>
                      <a:ext cx="338328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lastRenderedPageBreak/>
        <w:t xml:space="preserve">2.2. </w:t>
      </w:r>
      <w:r w:rsidRPr="00461C3A">
        <w:rPr>
          <w:b/>
          <w:noProof/>
          <w:position w:val="-16"/>
          <w:sz w:val="24"/>
          <w:szCs w:val="24"/>
        </w:rPr>
        <w:drawing>
          <wp:inline distT="0" distB="0" distL="0" distR="0">
            <wp:extent cx="2560320" cy="365760"/>
            <wp:effectExtent l="0" t="0" r="0" b="0"/>
            <wp:docPr id="2174" name="Рисунок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5206" cstate="print">
                      <a:extLst>
                        <a:ext uri="{28A0092B-C50C-407E-A947-70E740481C1C}">
                          <a14:useLocalDpi xmlns:a14="http://schemas.microsoft.com/office/drawing/2010/main" val="0"/>
                        </a:ext>
                      </a:extLst>
                    </a:blip>
                    <a:srcRect/>
                    <a:stretch>
                      <a:fillRect/>
                    </a:stretch>
                  </pic:blipFill>
                  <pic:spPr bwMode="auto">
                    <a:xfrm>
                      <a:off x="0" y="0"/>
                      <a:ext cx="25603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2.3. </w:t>
      </w:r>
      <w:r w:rsidRPr="00461C3A">
        <w:rPr>
          <w:b/>
          <w:noProof/>
          <w:position w:val="-20"/>
          <w:sz w:val="24"/>
          <w:szCs w:val="24"/>
        </w:rPr>
        <w:drawing>
          <wp:inline distT="0" distB="0" distL="0" distR="0">
            <wp:extent cx="3108960" cy="365760"/>
            <wp:effectExtent l="0" t="0" r="0" b="0"/>
            <wp:docPr id="2173" name="Рисунок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5207" cstate="print">
                      <a:extLst>
                        <a:ext uri="{28A0092B-C50C-407E-A947-70E740481C1C}">
                          <a14:useLocalDpi xmlns:a14="http://schemas.microsoft.com/office/drawing/2010/main" val="0"/>
                        </a:ext>
                      </a:extLst>
                    </a:blip>
                    <a:srcRect/>
                    <a:stretch>
                      <a:fillRect/>
                    </a:stretch>
                  </pic:blipFill>
                  <pic:spPr bwMode="auto">
                    <a:xfrm>
                      <a:off x="0" y="0"/>
                      <a:ext cx="31089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2.4. </w:t>
      </w:r>
      <w:r w:rsidRPr="00461C3A">
        <w:rPr>
          <w:b/>
          <w:noProof/>
          <w:position w:val="-20"/>
          <w:sz w:val="24"/>
          <w:szCs w:val="24"/>
        </w:rPr>
        <w:drawing>
          <wp:inline distT="0" distB="0" distL="0" distR="0">
            <wp:extent cx="2651760" cy="365760"/>
            <wp:effectExtent l="0" t="0" r="0" b="0"/>
            <wp:docPr id="2172" name="Рисунок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5208" cstate="print">
                      <a:extLst>
                        <a:ext uri="{28A0092B-C50C-407E-A947-70E740481C1C}">
                          <a14:useLocalDpi xmlns:a14="http://schemas.microsoft.com/office/drawing/2010/main" val="0"/>
                        </a:ext>
                      </a:extLst>
                    </a:blip>
                    <a:srcRect/>
                    <a:stretch>
                      <a:fillRect/>
                    </a:stretch>
                  </pic:blipFill>
                  <pic:spPr bwMode="auto">
                    <a:xfrm>
                      <a:off x="0" y="0"/>
                      <a:ext cx="26517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2.5. </w:t>
      </w:r>
      <w:r w:rsidRPr="00461C3A">
        <w:rPr>
          <w:b/>
          <w:noProof/>
          <w:position w:val="-16"/>
          <w:sz w:val="24"/>
          <w:szCs w:val="24"/>
        </w:rPr>
        <w:drawing>
          <wp:inline distT="0" distB="0" distL="0" distR="0">
            <wp:extent cx="4114800" cy="274320"/>
            <wp:effectExtent l="0" t="0" r="0" b="0"/>
            <wp:docPr id="2171" name="Рисунок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5209" cstate="print">
                      <a:extLst>
                        <a:ext uri="{28A0092B-C50C-407E-A947-70E740481C1C}">
                          <a14:useLocalDpi xmlns:a14="http://schemas.microsoft.com/office/drawing/2010/main" val="0"/>
                        </a:ext>
                      </a:extLst>
                    </a:blip>
                    <a:srcRect/>
                    <a:stretch>
                      <a:fillRect/>
                    </a:stretch>
                  </pic:blipFill>
                  <pic:spPr bwMode="auto">
                    <a:xfrm>
                      <a:off x="0" y="0"/>
                      <a:ext cx="411480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2.6. </w:t>
      </w:r>
      <w:r w:rsidRPr="00461C3A">
        <w:rPr>
          <w:b/>
          <w:noProof/>
          <w:position w:val="-22"/>
          <w:sz w:val="24"/>
          <w:szCs w:val="24"/>
        </w:rPr>
        <w:drawing>
          <wp:inline distT="0" distB="0" distL="0" distR="0">
            <wp:extent cx="3017520" cy="365760"/>
            <wp:effectExtent l="0" t="0" r="0" b="0"/>
            <wp:docPr id="2170" name="Рисунок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5210" cstate="print">
                      <a:extLst>
                        <a:ext uri="{28A0092B-C50C-407E-A947-70E740481C1C}">
                          <a14:useLocalDpi xmlns:a14="http://schemas.microsoft.com/office/drawing/2010/main" val="0"/>
                        </a:ext>
                      </a:extLst>
                    </a:blip>
                    <a:srcRect/>
                    <a:stretch>
                      <a:fillRect/>
                    </a:stretch>
                  </pic:blipFill>
                  <pic:spPr bwMode="auto">
                    <a:xfrm>
                      <a:off x="0" y="0"/>
                      <a:ext cx="30175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2.7. </w:t>
      </w:r>
      <w:r w:rsidRPr="00461C3A">
        <w:rPr>
          <w:b/>
          <w:noProof/>
          <w:position w:val="-20"/>
          <w:sz w:val="24"/>
          <w:szCs w:val="24"/>
        </w:rPr>
        <w:drawing>
          <wp:inline distT="0" distB="0" distL="0" distR="0">
            <wp:extent cx="3200400" cy="365760"/>
            <wp:effectExtent l="0" t="0" r="0" b="0"/>
            <wp:docPr id="2169" name="Рисунок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5211" cstate="print">
                      <a:extLst>
                        <a:ext uri="{28A0092B-C50C-407E-A947-70E740481C1C}">
                          <a14:useLocalDpi xmlns:a14="http://schemas.microsoft.com/office/drawing/2010/main" val="0"/>
                        </a:ext>
                      </a:extLst>
                    </a:blip>
                    <a:srcRect/>
                    <a:stretch>
                      <a:fillRect/>
                    </a:stretch>
                  </pic:blipFill>
                  <pic:spPr bwMode="auto">
                    <a:xfrm>
                      <a:off x="0" y="0"/>
                      <a:ext cx="32004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2.8. </w:t>
      </w:r>
      <w:r w:rsidRPr="00461C3A">
        <w:rPr>
          <w:b/>
          <w:noProof/>
          <w:position w:val="-16"/>
          <w:sz w:val="24"/>
          <w:szCs w:val="24"/>
        </w:rPr>
        <w:drawing>
          <wp:inline distT="0" distB="0" distL="0" distR="0">
            <wp:extent cx="2743200" cy="274320"/>
            <wp:effectExtent l="0" t="0" r="0" b="0"/>
            <wp:docPr id="2168" name="Рисунок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5212" cstate="print">
                      <a:extLst>
                        <a:ext uri="{28A0092B-C50C-407E-A947-70E740481C1C}">
                          <a14:useLocalDpi xmlns:a14="http://schemas.microsoft.com/office/drawing/2010/main" val="0"/>
                        </a:ext>
                      </a:extLst>
                    </a:blip>
                    <a:srcRect/>
                    <a:stretch>
                      <a:fillRect/>
                    </a:stretch>
                  </pic:blipFill>
                  <pic:spPr bwMode="auto">
                    <a:xfrm>
                      <a:off x="0" y="0"/>
                      <a:ext cx="274320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2.9. </w:t>
      </w:r>
      <w:r w:rsidRPr="00461C3A">
        <w:rPr>
          <w:b/>
          <w:noProof/>
          <w:position w:val="-20"/>
          <w:sz w:val="24"/>
          <w:szCs w:val="24"/>
        </w:rPr>
        <w:drawing>
          <wp:inline distT="0" distB="0" distL="0" distR="0">
            <wp:extent cx="3931920" cy="365760"/>
            <wp:effectExtent l="0" t="0" r="0" b="0"/>
            <wp:docPr id="2167" name="Рисунок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5213" cstate="print">
                      <a:extLst>
                        <a:ext uri="{28A0092B-C50C-407E-A947-70E740481C1C}">
                          <a14:useLocalDpi xmlns:a14="http://schemas.microsoft.com/office/drawing/2010/main" val="0"/>
                        </a:ext>
                      </a:extLst>
                    </a:blip>
                    <a:srcRect/>
                    <a:stretch>
                      <a:fillRect/>
                    </a:stretch>
                  </pic:blipFill>
                  <pic:spPr bwMode="auto">
                    <a:xfrm>
                      <a:off x="0" y="0"/>
                      <a:ext cx="39319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2.10. </w:t>
      </w:r>
      <w:r w:rsidRPr="00461C3A">
        <w:rPr>
          <w:b/>
          <w:noProof/>
          <w:position w:val="-20"/>
          <w:sz w:val="24"/>
          <w:szCs w:val="24"/>
        </w:rPr>
        <w:drawing>
          <wp:inline distT="0" distB="0" distL="0" distR="0">
            <wp:extent cx="2651760" cy="365760"/>
            <wp:effectExtent l="0" t="0" r="0" b="0"/>
            <wp:docPr id="2166" name="Рисунок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5214" cstate="print">
                      <a:extLst>
                        <a:ext uri="{28A0092B-C50C-407E-A947-70E740481C1C}">
                          <a14:useLocalDpi xmlns:a14="http://schemas.microsoft.com/office/drawing/2010/main" val="0"/>
                        </a:ext>
                      </a:extLst>
                    </a:blip>
                    <a:srcRect/>
                    <a:stretch>
                      <a:fillRect/>
                    </a:stretch>
                  </pic:blipFill>
                  <pic:spPr bwMode="auto">
                    <a:xfrm>
                      <a:off x="0" y="0"/>
                      <a:ext cx="26517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2.11. </w:t>
      </w:r>
      <w:r w:rsidRPr="00461C3A">
        <w:rPr>
          <w:b/>
          <w:noProof/>
          <w:position w:val="-20"/>
          <w:sz w:val="24"/>
          <w:szCs w:val="24"/>
        </w:rPr>
        <w:drawing>
          <wp:inline distT="0" distB="0" distL="0" distR="0">
            <wp:extent cx="2834640" cy="365760"/>
            <wp:effectExtent l="0" t="0" r="3810" b="0"/>
            <wp:docPr id="2165" name="Рисунок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5215" cstate="print">
                      <a:extLst>
                        <a:ext uri="{28A0092B-C50C-407E-A947-70E740481C1C}">
                          <a14:useLocalDpi xmlns:a14="http://schemas.microsoft.com/office/drawing/2010/main" val="0"/>
                        </a:ext>
                      </a:extLst>
                    </a:blip>
                    <a:srcRect/>
                    <a:stretch>
                      <a:fillRect/>
                    </a:stretch>
                  </pic:blipFill>
                  <pic:spPr bwMode="auto">
                    <a:xfrm>
                      <a:off x="0" y="0"/>
                      <a:ext cx="283464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2.12. </w:t>
      </w:r>
      <w:r w:rsidRPr="00461C3A">
        <w:rPr>
          <w:b/>
          <w:noProof/>
          <w:position w:val="-20"/>
          <w:sz w:val="24"/>
          <w:szCs w:val="24"/>
        </w:rPr>
        <w:drawing>
          <wp:inline distT="0" distB="0" distL="0" distR="0">
            <wp:extent cx="3657600" cy="365760"/>
            <wp:effectExtent l="0" t="0" r="0" b="0"/>
            <wp:docPr id="2164" name="Рисунок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5216" cstate="print">
                      <a:extLst>
                        <a:ext uri="{28A0092B-C50C-407E-A947-70E740481C1C}">
                          <a14:useLocalDpi xmlns:a14="http://schemas.microsoft.com/office/drawing/2010/main" val="0"/>
                        </a:ext>
                      </a:extLst>
                    </a:blip>
                    <a:srcRect/>
                    <a:stretch>
                      <a:fillRect/>
                    </a:stretch>
                  </pic:blipFill>
                  <pic:spPr bwMode="auto">
                    <a:xfrm>
                      <a:off x="0" y="0"/>
                      <a:ext cx="36576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2.13. </w:t>
      </w:r>
      <w:r w:rsidRPr="00461C3A">
        <w:rPr>
          <w:b/>
          <w:noProof/>
          <w:position w:val="-16"/>
          <w:sz w:val="24"/>
          <w:szCs w:val="24"/>
        </w:rPr>
        <w:drawing>
          <wp:inline distT="0" distB="0" distL="0" distR="0">
            <wp:extent cx="2743200" cy="274320"/>
            <wp:effectExtent l="0" t="0" r="0" b="0"/>
            <wp:docPr id="2163" name="Рисунок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5217" cstate="print">
                      <a:extLst>
                        <a:ext uri="{28A0092B-C50C-407E-A947-70E740481C1C}">
                          <a14:useLocalDpi xmlns:a14="http://schemas.microsoft.com/office/drawing/2010/main" val="0"/>
                        </a:ext>
                      </a:extLst>
                    </a:blip>
                    <a:srcRect/>
                    <a:stretch>
                      <a:fillRect/>
                    </a:stretch>
                  </pic:blipFill>
                  <pic:spPr bwMode="auto">
                    <a:xfrm>
                      <a:off x="0" y="0"/>
                      <a:ext cx="274320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2.14. </w:t>
      </w:r>
      <w:r w:rsidRPr="00461C3A">
        <w:rPr>
          <w:b/>
          <w:noProof/>
          <w:position w:val="-22"/>
          <w:sz w:val="24"/>
          <w:szCs w:val="24"/>
        </w:rPr>
        <w:drawing>
          <wp:inline distT="0" distB="0" distL="0" distR="0">
            <wp:extent cx="3108960" cy="365760"/>
            <wp:effectExtent l="0" t="0" r="0" b="0"/>
            <wp:docPr id="2162" name="Рисунок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5218" cstate="print">
                      <a:extLst>
                        <a:ext uri="{28A0092B-C50C-407E-A947-70E740481C1C}">
                          <a14:useLocalDpi xmlns:a14="http://schemas.microsoft.com/office/drawing/2010/main" val="0"/>
                        </a:ext>
                      </a:extLst>
                    </a:blip>
                    <a:srcRect/>
                    <a:stretch>
                      <a:fillRect/>
                    </a:stretch>
                  </pic:blipFill>
                  <pic:spPr bwMode="auto">
                    <a:xfrm>
                      <a:off x="0" y="0"/>
                      <a:ext cx="31089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2.15. </w:t>
      </w:r>
      <w:r w:rsidRPr="00461C3A">
        <w:rPr>
          <w:b/>
          <w:noProof/>
          <w:position w:val="-20"/>
          <w:sz w:val="24"/>
          <w:szCs w:val="24"/>
        </w:rPr>
        <w:drawing>
          <wp:inline distT="0" distB="0" distL="0" distR="0">
            <wp:extent cx="3566160" cy="365760"/>
            <wp:effectExtent l="0" t="0" r="0" b="0"/>
            <wp:docPr id="2161" name="Рисунок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5219" cstate="print">
                      <a:extLst>
                        <a:ext uri="{28A0092B-C50C-407E-A947-70E740481C1C}">
                          <a14:useLocalDpi xmlns:a14="http://schemas.microsoft.com/office/drawing/2010/main" val="0"/>
                        </a:ext>
                      </a:extLst>
                    </a:blip>
                    <a:srcRect/>
                    <a:stretch>
                      <a:fillRect/>
                    </a:stretch>
                  </pic:blipFill>
                  <pic:spPr bwMode="auto">
                    <a:xfrm>
                      <a:off x="0" y="0"/>
                      <a:ext cx="35661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2.16. </w:t>
      </w:r>
      <w:r w:rsidRPr="00461C3A">
        <w:rPr>
          <w:b/>
          <w:noProof/>
          <w:position w:val="-20"/>
          <w:sz w:val="24"/>
          <w:szCs w:val="24"/>
        </w:rPr>
        <w:drawing>
          <wp:inline distT="0" distB="0" distL="0" distR="0">
            <wp:extent cx="3017520" cy="365760"/>
            <wp:effectExtent l="0" t="0" r="0" b="0"/>
            <wp:docPr id="2160" name="Рисунок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5220" cstate="print">
                      <a:extLst>
                        <a:ext uri="{28A0092B-C50C-407E-A947-70E740481C1C}">
                          <a14:useLocalDpi xmlns:a14="http://schemas.microsoft.com/office/drawing/2010/main" val="0"/>
                        </a:ext>
                      </a:extLst>
                    </a:blip>
                    <a:srcRect/>
                    <a:stretch>
                      <a:fillRect/>
                    </a:stretch>
                  </pic:blipFill>
                  <pic:spPr bwMode="auto">
                    <a:xfrm>
                      <a:off x="0" y="0"/>
                      <a:ext cx="30175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2.17. </w:t>
      </w:r>
      <w:r w:rsidRPr="00461C3A">
        <w:rPr>
          <w:b/>
          <w:noProof/>
          <w:position w:val="-20"/>
          <w:sz w:val="24"/>
          <w:szCs w:val="24"/>
        </w:rPr>
        <w:drawing>
          <wp:inline distT="0" distB="0" distL="0" distR="0">
            <wp:extent cx="4023360" cy="365760"/>
            <wp:effectExtent l="0" t="0" r="0" b="0"/>
            <wp:docPr id="2159" name="Рисунок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5221" cstate="print">
                      <a:extLst>
                        <a:ext uri="{28A0092B-C50C-407E-A947-70E740481C1C}">
                          <a14:useLocalDpi xmlns:a14="http://schemas.microsoft.com/office/drawing/2010/main" val="0"/>
                        </a:ext>
                      </a:extLst>
                    </a:blip>
                    <a:srcRect/>
                    <a:stretch>
                      <a:fillRect/>
                    </a:stretch>
                  </pic:blipFill>
                  <pic:spPr bwMode="auto">
                    <a:xfrm>
                      <a:off x="0" y="0"/>
                      <a:ext cx="40233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2.18. </w:t>
      </w:r>
      <w:r w:rsidRPr="00461C3A">
        <w:rPr>
          <w:b/>
          <w:noProof/>
          <w:position w:val="-20"/>
          <w:sz w:val="24"/>
          <w:szCs w:val="24"/>
        </w:rPr>
        <w:drawing>
          <wp:inline distT="0" distB="0" distL="0" distR="0">
            <wp:extent cx="4114800" cy="365760"/>
            <wp:effectExtent l="0" t="0" r="0" b="0"/>
            <wp:docPr id="2158" name="Рисунок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5222" cstate="print">
                      <a:extLst>
                        <a:ext uri="{28A0092B-C50C-407E-A947-70E740481C1C}">
                          <a14:useLocalDpi xmlns:a14="http://schemas.microsoft.com/office/drawing/2010/main" val="0"/>
                        </a:ext>
                      </a:extLst>
                    </a:blip>
                    <a:srcRect/>
                    <a:stretch>
                      <a:fillRect/>
                    </a:stretch>
                  </pic:blipFill>
                  <pic:spPr bwMode="auto">
                    <a:xfrm>
                      <a:off x="0" y="0"/>
                      <a:ext cx="41148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2.19. </w:t>
      </w:r>
      <w:r w:rsidRPr="00461C3A">
        <w:rPr>
          <w:b/>
          <w:noProof/>
          <w:position w:val="-16"/>
          <w:sz w:val="24"/>
          <w:szCs w:val="24"/>
        </w:rPr>
        <w:drawing>
          <wp:inline distT="0" distB="0" distL="0" distR="0">
            <wp:extent cx="2743200" cy="274320"/>
            <wp:effectExtent l="0" t="0" r="0" b="0"/>
            <wp:docPr id="2157" name="Рисунок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5223" cstate="print">
                      <a:extLst>
                        <a:ext uri="{28A0092B-C50C-407E-A947-70E740481C1C}">
                          <a14:useLocalDpi xmlns:a14="http://schemas.microsoft.com/office/drawing/2010/main" val="0"/>
                        </a:ext>
                      </a:extLst>
                    </a:blip>
                    <a:srcRect/>
                    <a:stretch>
                      <a:fillRect/>
                    </a:stretch>
                  </pic:blipFill>
                  <pic:spPr bwMode="auto">
                    <a:xfrm>
                      <a:off x="0" y="0"/>
                      <a:ext cx="274320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r w:rsidRPr="00461C3A">
        <w:rPr>
          <w:b/>
          <w:sz w:val="24"/>
          <w:szCs w:val="24"/>
          <w:lang w:val="en-US"/>
        </w:rPr>
        <w:t xml:space="preserve">2.20. </w:t>
      </w:r>
      <w:r w:rsidRPr="00461C3A">
        <w:rPr>
          <w:b/>
          <w:noProof/>
          <w:position w:val="-20"/>
          <w:sz w:val="24"/>
          <w:szCs w:val="24"/>
        </w:rPr>
        <w:drawing>
          <wp:inline distT="0" distB="0" distL="0" distR="0">
            <wp:extent cx="2286000" cy="365760"/>
            <wp:effectExtent l="0" t="0" r="0" b="0"/>
            <wp:docPr id="2156" name="Рисунок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5224"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firstLine="720"/>
        <w:jc w:val="both"/>
        <w:rPr>
          <w:b/>
          <w:sz w:val="24"/>
          <w:szCs w:val="24"/>
          <w:lang w:val="en-US"/>
        </w:rPr>
      </w:pPr>
    </w:p>
    <w:p w:rsidR="004E62EF" w:rsidRPr="00461C3A" w:rsidRDefault="004E62EF" w:rsidP="004E62EF">
      <w:pPr>
        <w:tabs>
          <w:tab w:val="center" w:pos="4536"/>
          <w:tab w:val="right" w:pos="9071"/>
        </w:tabs>
        <w:jc w:val="center"/>
        <w:rPr>
          <w:b/>
          <w:sz w:val="24"/>
          <w:szCs w:val="24"/>
          <w:lang w:val="en-US"/>
        </w:rPr>
      </w:pPr>
      <w:r w:rsidRPr="00461C3A">
        <w:rPr>
          <w:b/>
          <w:sz w:val="24"/>
          <w:szCs w:val="24"/>
          <w:lang w:val="en-US"/>
        </w:rPr>
        <w:t xml:space="preserve">3. Bernulli tenglamasining berilgan shartni </w:t>
      </w:r>
    </w:p>
    <w:p w:rsidR="004E62EF" w:rsidRPr="00461C3A" w:rsidRDefault="004E62EF" w:rsidP="004E62EF">
      <w:pPr>
        <w:tabs>
          <w:tab w:val="center" w:pos="4536"/>
          <w:tab w:val="right" w:pos="9071"/>
        </w:tabs>
        <w:jc w:val="center"/>
        <w:rPr>
          <w:b/>
          <w:sz w:val="24"/>
          <w:szCs w:val="24"/>
          <w:lang w:val="en-US"/>
        </w:rPr>
      </w:pPr>
      <w:r w:rsidRPr="00461C3A">
        <w:rPr>
          <w:b/>
          <w:sz w:val="24"/>
          <w:szCs w:val="24"/>
          <w:lang w:val="en-US"/>
        </w:rPr>
        <w:t>qanoatlantiruvchi yechimini toping</w:t>
      </w:r>
    </w:p>
    <w:p w:rsidR="004E62EF" w:rsidRPr="00461C3A" w:rsidRDefault="004E62EF" w:rsidP="004E62EF">
      <w:pPr>
        <w:tabs>
          <w:tab w:val="center" w:pos="4536"/>
          <w:tab w:val="right" w:pos="9071"/>
        </w:tabs>
        <w:jc w:val="both"/>
        <w:rPr>
          <w:sz w:val="24"/>
          <w:szCs w:val="24"/>
          <w:lang w:val="en-US"/>
        </w:rPr>
      </w:pPr>
    </w:p>
    <w:p w:rsidR="004E62EF" w:rsidRPr="00461C3A" w:rsidRDefault="004E62EF" w:rsidP="004E62EF">
      <w:pPr>
        <w:ind w:left="720"/>
        <w:jc w:val="both"/>
        <w:rPr>
          <w:b/>
          <w:sz w:val="24"/>
          <w:szCs w:val="24"/>
          <w:lang w:val="en-US"/>
        </w:rPr>
      </w:pPr>
      <w:r w:rsidRPr="00461C3A">
        <w:rPr>
          <w:b/>
          <w:sz w:val="24"/>
          <w:szCs w:val="24"/>
          <w:lang w:val="en-US"/>
        </w:rPr>
        <w:t xml:space="preserve">3.1. </w:t>
      </w:r>
      <w:r w:rsidRPr="00461C3A">
        <w:rPr>
          <w:b/>
          <w:noProof/>
          <w:position w:val="-16"/>
          <w:sz w:val="24"/>
          <w:szCs w:val="24"/>
        </w:rPr>
        <w:drawing>
          <wp:inline distT="0" distB="0" distL="0" distR="0">
            <wp:extent cx="2468880" cy="274320"/>
            <wp:effectExtent l="0" t="0" r="7620" b="0"/>
            <wp:docPr id="2155" name="Рисунок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5225" cstate="print">
                      <a:extLst>
                        <a:ext uri="{28A0092B-C50C-407E-A947-70E740481C1C}">
                          <a14:useLocalDpi xmlns:a14="http://schemas.microsoft.com/office/drawing/2010/main" val="0"/>
                        </a:ext>
                      </a:extLst>
                    </a:blip>
                    <a:srcRect/>
                    <a:stretch>
                      <a:fillRect/>
                    </a:stretch>
                  </pic:blipFill>
                  <pic:spPr bwMode="auto">
                    <a:xfrm>
                      <a:off x="0" y="0"/>
                      <a:ext cx="246888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3.2. </w:t>
      </w:r>
      <w:r w:rsidRPr="00461C3A">
        <w:rPr>
          <w:b/>
          <w:noProof/>
          <w:position w:val="-16"/>
          <w:sz w:val="24"/>
          <w:szCs w:val="24"/>
        </w:rPr>
        <w:drawing>
          <wp:inline distT="0" distB="0" distL="0" distR="0">
            <wp:extent cx="2286000" cy="274320"/>
            <wp:effectExtent l="0" t="0" r="0" b="0"/>
            <wp:docPr id="2154" name="Рисунок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5226" cstate="print">
                      <a:extLst>
                        <a:ext uri="{28A0092B-C50C-407E-A947-70E740481C1C}">
                          <a14:useLocalDpi xmlns:a14="http://schemas.microsoft.com/office/drawing/2010/main" val="0"/>
                        </a:ext>
                      </a:extLst>
                    </a:blip>
                    <a:srcRect/>
                    <a:stretch>
                      <a:fillRect/>
                    </a:stretch>
                  </pic:blipFill>
                  <pic:spPr bwMode="auto">
                    <a:xfrm>
                      <a:off x="0" y="0"/>
                      <a:ext cx="228600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3.3. </w:t>
      </w:r>
      <w:r w:rsidRPr="00461C3A">
        <w:rPr>
          <w:b/>
          <w:noProof/>
          <w:position w:val="-20"/>
          <w:sz w:val="24"/>
          <w:szCs w:val="24"/>
        </w:rPr>
        <w:drawing>
          <wp:inline distT="0" distB="0" distL="0" distR="0">
            <wp:extent cx="2926080" cy="365760"/>
            <wp:effectExtent l="0" t="0" r="7620" b="0"/>
            <wp:docPr id="2153" name="Рисунок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5227" cstate="print">
                      <a:extLst>
                        <a:ext uri="{28A0092B-C50C-407E-A947-70E740481C1C}">
                          <a14:useLocalDpi xmlns:a14="http://schemas.microsoft.com/office/drawing/2010/main" val="0"/>
                        </a:ext>
                      </a:extLst>
                    </a:blip>
                    <a:srcRect/>
                    <a:stretch>
                      <a:fillRect/>
                    </a:stretch>
                  </pic:blipFill>
                  <pic:spPr bwMode="auto">
                    <a:xfrm>
                      <a:off x="0" y="0"/>
                      <a:ext cx="2926080" cy="36576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3.4. </w:t>
      </w:r>
      <w:r w:rsidRPr="00461C3A">
        <w:rPr>
          <w:b/>
          <w:noProof/>
          <w:position w:val="-16"/>
          <w:sz w:val="24"/>
          <w:szCs w:val="24"/>
        </w:rPr>
        <w:drawing>
          <wp:inline distT="0" distB="0" distL="0" distR="0">
            <wp:extent cx="2560320" cy="274320"/>
            <wp:effectExtent l="0" t="0" r="0" b="0"/>
            <wp:docPr id="2152" name="Рисунок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5228" cstate="print">
                      <a:extLst>
                        <a:ext uri="{28A0092B-C50C-407E-A947-70E740481C1C}">
                          <a14:useLocalDpi xmlns:a14="http://schemas.microsoft.com/office/drawing/2010/main" val="0"/>
                        </a:ext>
                      </a:extLst>
                    </a:blip>
                    <a:srcRect/>
                    <a:stretch>
                      <a:fillRect/>
                    </a:stretch>
                  </pic:blipFill>
                  <pic:spPr bwMode="auto">
                    <a:xfrm>
                      <a:off x="0" y="0"/>
                      <a:ext cx="256032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3.5. </w:t>
      </w:r>
      <w:r w:rsidRPr="00461C3A">
        <w:rPr>
          <w:b/>
          <w:noProof/>
          <w:position w:val="-16"/>
          <w:sz w:val="24"/>
          <w:szCs w:val="24"/>
        </w:rPr>
        <w:drawing>
          <wp:inline distT="0" distB="0" distL="0" distR="0">
            <wp:extent cx="2834640" cy="274320"/>
            <wp:effectExtent l="0" t="0" r="3810" b="0"/>
            <wp:docPr id="2151" name="Рисунок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5229" cstate="print">
                      <a:extLst>
                        <a:ext uri="{28A0092B-C50C-407E-A947-70E740481C1C}">
                          <a14:useLocalDpi xmlns:a14="http://schemas.microsoft.com/office/drawing/2010/main" val="0"/>
                        </a:ext>
                      </a:extLst>
                    </a:blip>
                    <a:srcRect/>
                    <a:stretch>
                      <a:fillRect/>
                    </a:stretch>
                  </pic:blipFill>
                  <pic:spPr bwMode="auto">
                    <a:xfrm>
                      <a:off x="0" y="0"/>
                      <a:ext cx="283464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3.6. </w:t>
      </w:r>
      <w:r w:rsidRPr="00461C3A">
        <w:rPr>
          <w:b/>
          <w:noProof/>
          <w:position w:val="-16"/>
          <w:sz w:val="24"/>
          <w:szCs w:val="24"/>
        </w:rPr>
        <w:drawing>
          <wp:inline distT="0" distB="0" distL="0" distR="0">
            <wp:extent cx="2286000" cy="274320"/>
            <wp:effectExtent l="0" t="0" r="0" b="0"/>
            <wp:docPr id="2150" name="Рисунок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5230" cstate="print">
                      <a:extLst>
                        <a:ext uri="{28A0092B-C50C-407E-A947-70E740481C1C}">
                          <a14:useLocalDpi xmlns:a14="http://schemas.microsoft.com/office/drawing/2010/main" val="0"/>
                        </a:ext>
                      </a:extLst>
                    </a:blip>
                    <a:srcRect/>
                    <a:stretch>
                      <a:fillRect/>
                    </a:stretch>
                  </pic:blipFill>
                  <pic:spPr bwMode="auto">
                    <a:xfrm>
                      <a:off x="0" y="0"/>
                      <a:ext cx="228600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lastRenderedPageBreak/>
        <w:t xml:space="preserve">3.7. </w:t>
      </w:r>
      <w:r w:rsidRPr="00461C3A">
        <w:rPr>
          <w:b/>
          <w:noProof/>
          <w:position w:val="-16"/>
          <w:sz w:val="24"/>
          <w:szCs w:val="24"/>
        </w:rPr>
        <w:drawing>
          <wp:inline distT="0" distB="0" distL="0" distR="0">
            <wp:extent cx="3383280" cy="274320"/>
            <wp:effectExtent l="0" t="0" r="7620" b="0"/>
            <wp:docPr id="2149" name="Рисунок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5231" cstate="print">
                      <a:extLst>
                        <a:ext uri="{28A0092B-C50C-407E-A947-70E740481C1C}">
                          <a14:useLocalDpi xmlns:a14="http://schemas.microsoft.com/office/drawing/2010/main" val="0"/>
                        </a:ext>
                      </a:extLst>
                    </a:blip>
                    <a:srcRect/>
                    <a:stretch>
                      <a:fillRect/>
                    </a:stretch>
                  </pic:blipFill>
                  <pic:spPr bwMode="auto">
                    <a:xfrm>
                      <a:off x="0" y="0"/>
                      <a:ext cx="338328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3.8. </w:t>
      </w:r>
      <w:r w:rsidRPr="00461C3A">
        <w:rPr>
          <w:b/>
          <w:noProof/>
          <w:position w:val="-20"/>
          <w:sz w:val="24"/>
          <w:szCs w:val="24"/>
        </w:rPr>
        <w:drawing>
          <wp:inline distT="0" distB="0" distL="0" distR="0">
            <wp:extent cx="3017520" cy="365760"/>
            <wp:effectExtent l="0" t="0" r="0" b="0"/>
            <wp:docPr id="2148" name="Рисунок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5232" cstate="print">
                      <a:extLst>
                        <a:ext uri="{28A0092B-C50C-407E-A947-70E740481C1C}">
                          <a14:useLocalDpi xmlns:a14="http://schemas.microsoft.com/office/drawing/2010/main" val="0"/>
                        </a:ext>
                      </a:extLst>
                    </a:blip>
                    <a:srcRect/>
                    <a:stretch>
                      <a:fillRect/>
                    </a:stretch>
                  </pic:blipFill>
                  <pic:spPr bwMode="auto">
                    <a:xfrm>
                      <a:off x="0" y="0"/>
                      <a:ext cx="3017520" cy="36576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3.9. </w:t>
      </w:r>
      <w:r w:rsidRPr="00461C3A">
        <w:rPr>
          <w:b/>
          <w:noProof/>
          <w:position w:val="-16"/>
          <w:sz w:val="24"/>
          <w:szCs w:val="24"/>
        </w:rPr>
        <w:drawing>
          <wp:inline distT="0" distB="0" distL="0" distR="0">
            <wp:extent cx="2651760" cy="365760"/>
            <wp:effectExtent l="0" t="0" r="0" b="0"/>
            <wp:docPr id="2147" name="Рисунок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5233" cstate="print">
                      <a:extLst>
                        <a:ext uri="{28A0092B-C50C-407E-A947-70E740481C1C}">
                          <a14:useLocalDpi xmlns:a14="http://schemas.microsoft.com/office/drawing/2010/main" val="0"/>
                        </a:ext>
                      </a:extLst>
                    </a:blip>
                    <a:srcRect/>
                    <a:stretch>
                      <a:fillRect/>
                    </a:stretch>
                  </pic:blipFill>
                  <pic:spPr bwMode="auto">
                    <a:xfrm>
                      <a:off x="0" y="0"/>
                      <a:ext cx="2651760" cy="36576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3.10. </w:t>
      </w:r>
      <w:r w:rsidRPr="00461C3A">
        <w:rPr>
          <w:b/>
          <w:noProof/>
          <w:position w:val="-16"/>
          <w:sz w:val="24"/>
          <w:szCs w:val="24"/>
        </w:rPr>
        <w:drawing>
          <wp:inline distT="0" distB="0" distL="0" distR="0">
            <wp:extent cx="3474720" cy="274320"/>
            <wp:effectExtent l="0" t="0" r="0" b="0"/>
            <wp:docPr id="2146" name="Рисунок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5234" cstate="print">
                      <a:extLst>
                        <a:ext uri="{28A0092B-C50C-407E-A947-70E740481C1C}">
                          <a14:useLocalDpi xmlns:a14="http://schemas.microsoft.com/office/drawing/2010/main" val="0"/>
                        </a:ext>
                      </a:extLst>
                    </a:blip>
                    <a:srcRect/>
                    <a:stretch>
                      <a:fillRect/>
                    </a:stretch>
                  </pic:blipFill>
                  <pic:spPr bwMode="auto">
                    <a:xfrm>
                      <a:off x="0" y="0"/>
                      <a:ext cx="347472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3.11. </w:t>
      </w:r>
      <w:r w:rsidRPr="00461C3A">
        <w:rPr>
          <w:b/>
          <w:noProof/>
          <w:position w:val="-16"/>
          <w:sz w:val="24"/>
          <w:szCs w:val="24"/>
        </w:rPr>
        <w:drawing>
          <wp:inline distT="0" distB="0" distL="0" distR="0">
            <wp:extent cx="3566160" cy="274320"/>
            <wp:effectExtent l="0" t="0" r="0" b="0"/>
            <wp:docPr id="2145" name="Рисунок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5235" cstate="print">
                      <a:extLst>
                        <a:ext uri="{28A0092B-C50C-407E-A947-70E740481C1C}">
                          <a14:useLocalDpi xmlns:a14="http://schemas.microsoft.com/office/drawing/2010/main" val="0"/>
                        </a:ext>
                      </a:extLst>
                    </a:blip>
                    <a:srcRect/>
                    <a:stretch>
                      <a:fillRect/>
                    </a:stretch>
                  </pic:blipFill>
                  <pic:spPr bwMode="auto">
                    <a:xfrm>
                      <a:off x="0" y="0"/>
                      <a:ext cx="356616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3.12. </w:t>
      </w:r>
      <w:r w:rsidRPr="00461C3A">
        <w:rPr>
          <w:b/>
          <w:noProof/>
          <w:position w:val="-16"/>
          <w:sz w:val="24"/>
          <w:szCs w:val="24"/>
        </w:rPr>
        <w:drawing>
          <wp:inline distT="0" distB="0" distL="0" distR="0">
            <wp:extent cx="2011680" cy="274320"/>
            <wp:effectExtent l="0" t="0" r="7620" b="0"/>
            <wp:docPr id="2144" name="Рисунок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5236" cstate="print">
                      <a:extLst>
                        <a:ext uri="{28A0092B-C50C-407E-A947-70E740481C1C}">
                          <a14:useLocalDpi xmlns:a14="http://schemas.microsoft.com/office/drawing/2010/main" val="0"/>
                        </a:ext>
                      </a:extLst>
                    </a:blip>
                    <a:srcRect/>
                    <a:stretch>
                      <a:fillRect/>
                    </a:stretch>
                  </pic:blipFill>
                  <pic:spPr bwMode="auto">
                    <a:xfrm>
                      <a:off x="0" y="0"/>
                      <a:ext cx="201168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3.13. </w:t>
      </w:r>
      <w:r w:rsidRPr="00461C3A">
        <w:rPr>
          <w:b/>
          <w:noProof/>
          <w:position w:val="-16"/>
          <w:sz w:val="24"/>
          <w:szCs w:val="24"/>
        </w:rPr>
        <w:drawing>
          <wp:inline distT="0" distB="0" distL="0" distR="0">
            <wp:extent cx="2377440" cy="274320"/>
            <wp:effectExtent l="0" t="0" r="3810" b="0"/>
            <wp:docPr id="2143" name="Рисунок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5237" cstate="print">
                      <a:extLst>
                        <a:ext uri="{28A0092B-C50C-407E-A947-70E740481C1C}">
                          <a14:useLocalDpi xmlns:a14="http://schemas.microsoft.com/office/drawing/2010/main" val="0"/>
                        </a:ext>
                      </a:extLst>
                    </a:blip>
                    <a:srcRect/>
                    <a:stretch>
                      <a:fillRect/>
                    </a:stretch>
                  </pic:blipFill>
                  <pic:spPr bwMode="auto">
                    <a:xfrm>
                      <a:off x="0" y="0"/>
                      <a:ext cx="237744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3.14. </w:t>
      </w:r>
      <w:r w:rsidRPr="00461C3A">
        <w:rPr>
          <w:b/>
          <w:noProof/>
          <w:position w:val="-16"/>
          <w:sz w:val="24"/>
          <w:szCs w:val="24"/>
        </w:rPr>
        <w:drawing>
          <wp:inline distT="0" distB="0" distL="0" distR="0">
            <wp:extent cx="2834640" cy="274320"/>
            <wp:effectExtent l="0" t="0" r="3810" b="0"/>
            <wp:docPr id="2142" name="Рисунок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5238" cstate="print">
                      <a:extLst>
                        <a:ext uri="{28A0092B-C50C-407E-A947-70E740481C1C}">
                          <a14:useLocalDpi xmlns:a14="http://schemas.microsoft.com/office/drawing/2010/main" val="0"/>
                        </a:ext>
                      </a:extLst>
                    </a:blip>
                    <a:srcRect/>
                    <a:stretch>
                      <a:fillRect/>
                    </a:stretch>
                  </pic:blipFill>
                  <pic:spPr bwMode="auto">
                    <a:xfrm>
                      <a:off x="0" y="0"/>
                      <a:ext cx="283464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3.15. </w:t>
      </w:r>
      <w:r w:rsidRPr="00461C3A">
        <w:rPr>
          <w:b/>
          <w:noProof/>
          <w:position w:val="-16"/>
          <w:sz w:val="24"/>
          <w:szCs w:val="24"/>
        </w:rPr>
        <w:drawing>
          <wp:inline distT="0" distB="0" distL="0" distR="0">
            <wp:extent cx="2743200" cy="274320"/>
            <wp:effectExtent l="0" t="0" r="0" b="0"/>
            <wp:docPr id="2141" name="Рисунок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5239" cstate="print">
                      <a:extLst>
                        <a:ext uri="{28A0092B-C50C-407E-A947-70E740481C1C}">
                          <a14:useLocalDpi xmlns:a14="http://schemas.microsoft.com/office/drawing/2010/main" val="0"/>
                        </a:ext>
                      </a:extLst>
                    </a:blip>
                    <a:srcRect/>
                    <a:stretch>
                      <a:fillRect/>
                    </a:stretch>
                  </pic:blipFill>
                  <pic:spPr bwMode="auto">
                    <a:xfrm>
                      <a:off x="0" y="0"/>
                      <a:ext cx="274320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3.16. </w:t>
      </w:r>
      <w:r w:rsidRPr="00461C3A">
        <w:rPr>
          <w:b/>
          <w:noProof/>
          <w:position w:val="-20"/>
          <w:sz w:val="24"/>
          <w:szCs w:val="24"/>
        </w:rPr>
        <w:drawing>
          <wp:inline distT="0" distB="0" distL="0" distR="0">
            <wp:extent cx="2834640" cy="365760"/>
            <wp:effectExtent l="0" t="0" r="3810" b="0"/>
            <wp:docPr id="2140" name="Рисунок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5240" cstate="print">
                      <a:extLst>
                        <a:ext uri="{28A0092B-C50C-407E-A947-70E740481C1C}">
                          <a14:useLocalDpi xmlns:a14="http://schemas.microsoft.com/office/drawing/2010/main" val="0"/>
                        </a:ext>
                      </a:extLst>
                    </a:blip>
                    <a:srcRect/>
                    <a:stretch>
                      <a:fillRect/>
                    </a:stretch>
                  </pic:blipFill>
                  <pic:spPr bwMode="auto">
                    <a:xfrm>
                      <a:off x="0" y="0"/>
                      <a:ext cx="2834640" cy="36576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3.17. </w:t>
      </w:r>
      <w:r w:rsidRPr="00461C3A">
        <w:rPr>
          <w:b/>
          <w:noProof/>
          <w:position w:val="-16"/>
          <w:sz w:val="24"/>
          <w:szCs w:val="24"/>
        </w:rPr>
        <w:drawing>
          <wp:inline distT="0" distB="0" distL="0" distR="0">
            <wp:extent cx="2194560" cy="274320"/>
            <wp:effectExtent l="0" t="0" r="0" b="0"/>
            <wp:docPr id="2139" name="Рисунок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5241" cstate="print">
                      <a:extLst>
                        <a:ext uri="{28A0092B-C50C-407E-A947-70E740481C1C}">
                          <a14:useLocalDpi xmlns:a14="http://schemas.microsoft.com/office/drawing/2010/main" val="0"/>
                        </a:ext>
                      </a:extLst>
                    </a:blip>
                    <a:srcRect/>
                    <a:stretch>
                      <a:fillRect/>
                    </a:stretch>
                  </pic:blipFill>
                  <pic:spPr bwMode="auto">
                    <a:xfrm>
                      <a:off x="0" y="0"/>
                      <a:ext cx="219456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3.18. </w:t>
      </w:r>
      <w:r w:rsidRPr="00461C3A">
        <w:rPr>
          <w:b/>
          <w:noProof/>
          <w:position w:val="-16"/>
          <w:sz w:val="24"/>
          <w:szCs w:val="24"/>
        </w:rPr>
        <w:drawing>
          <wp:inline distT="0" distB="0" distL="0" distR="0">
            <wp:extent cx="2377440" cy="274320"/>
            <wp:effectExtent l="0" t="0" r="3810" b="0"/>
            <wp:docPr id="2138" name="Рисунок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5242" cstate="print">
                      <a:extLst>
                        <a:ext uri="{28A0092B-C50C-407E-A947-70E740481C1C}">
                          <a14:useLocalDpi xmlns:a14="http://schemas.microsoft.com/office/drawing/2010/main" val="0"/>
                        </a:ext>
                      </a:extLst>
                    </a:blip>
                    <a:srcRect/>
                    <a:stretch>
                      <a:fillRect/>
                    </a:stretch>
                  </pic:blipFill>
                  <pic:spPr bwMode="auto">
                    <a:xfrm>
                      <a:off x="0" y="0"/>
                      <a:ext cx="237744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3.19. </w:t>
      </w:r>
      <w:r w:rsidRPr="00461C3A">
        <w:rPr>
          <w:b/>
          <w:noProof/>
          <w:position w:val="-16"/>
          <w:sz w:val="24"/>
          <w:szCs w:val="24"/>
        </w:rPr>
        <w:drawing>
          <wp:inline distT="0" distB="0" distL="0" distR="0">
            <wp:extent cx="2743200" cy="274320"/>
            <wp:effectExtent l="0" t="0" r="0" b="0"/>
            <wp:docPr id="2137" name="Рисунок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5243" cstate="print">
                      <a:extLst>
                        <a:ext uri="{28A0092B-C50C-407E-A947-70E740481C1C}">
                          <a14:useLocalDpi xmlns:a14="http://schemas.microsoft.com/office/drawing/2010/main" val="0"/>
                        </a:ext>
                      </a:extLst>
                    </a:blip>
                    <a:srcRect/>
                    <a:stretch>
                      <a:fillRect/>
                    </a:stretch>
                  </pic:blipFill>
                  <pic:spPr bwMode="auto">
                    <a:xfrm>
                      <a:off x="0" y="0"/>
                      <a:ext cx="2743200" cy="274320"/>
                    </a:xfrm>
                    <a:prstGeom prst="rect">
                      <a:avLst/>
                    </a:prstGeom>
                    <a:noFill/>
                    <a:ln>
                      <a:noFill/>
                    </a:ln>
                  </pic:spPr>
                </pic:pic>
              </a:graphicData>
            </a:graphic>
          </wp:inline>
        </w:drawing>
      </w:r>
    </w:p>
    <w:p w:rsidR="004E62EF" w:rsidRPr="00461C3A" w:rsidRDefault="004E62EF" w:rsidP="004E62EF">
      <w:pPr>
        <w:ind w:left="720"/>
        <w:jc w:val="both"/>
        <w:rPr>
          <w:b/>
          <w:sz w:val="24"/>
          <w:szCs w:val="24"/>
          <w:lang w:val="en-US"/>
        </w:rPr>
      </w:pPr>
      <w:r w:rsidRPr="00461C3A">
        <w:rPr>
          <w:b/>
          <w:sz w:val="24"/>
          <w:szCs w:val="24"/>
          <w:lang w:val="en-US"/>
        </w:rPr>
        <w:t xml:space="preserve">3.20. </w:t>
      </w:r>
      <w:r w:rsidRPr="00461C3A">
        <w:rPr>
          <w:b/>
          <w:noProof/>
          <w:position w:val="-16"/>
          <w:sz w:val="24"/>
          <w:szCs w:val="24"/>
        </w:rPr>
        <w:drawing>
          <wp:inline distT="0" distB="0" distL="0" distR="0">
            <wp:extent cx="2743200" cy="274320"/>
            <wp:effectExtent l="0" t="0" r="0" b="0"/>
            <wp:docPr id="2136" name="Рисунок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5244" cstate="print">
                      <a:extLst>
                        <a:ext uri="{28A0092B-C50C-407E-A947-70E740481C1C}">
                          <a14:useLocalDpi xmlns:a14="http://schemas.microsoft.com/office/drawing/2010/main" val="0"/>
                        </a:ext>
                      </a:extLst>
                    </a:blip>
                    <a:srcRect/>
                    <a:stretch>
                      <a:fillRect/>
                    </a:stretch>
                  </pic:blipFill>
                  <pic:spPr bwMode="auto">
                    <a:xfrm>
                      <a:off x="0" y="0"/>
                      <a:ext cx="2743200" cy="274320"/>
                    </a:xfrm>
                    <a:prstGeom prst="rect">
                      <a:avLst/>
                    </a:prstGeom>
                    <a:noFill/>
                    <a:ln>
                      <a:noFill/>
                    </a:ln>
                  </pic:spPr>
                </pic:pic>
              </a:graphicData>
            </a:graphic>
          </wp:inline>
        </w:drawing>
      </w:r>
    </w:p>
    <w:p w:rsidR="004E62EF" w:rsidRPr="00461C3A" w:rsidRDefault="004E62EF" w:rsidP="004E62EF">
      <w:pPr>
        <w:tabs>
          <w:tab w:val="center" w:pos="4536"/>
          <w:tab w:val="right" w:pos="9071"/>
        </w:tabs>
        <w:jc w:val="both"/>
        <w:rPr>
          <w:b/>
          <w:sz w:val="24"/>
          <w:szCs w:val="24"/>
          <w:lang w:val="en-US"/>
        </w:rPr>
      </w:pPr>
    </w:p>
    <w:p w:rsidR="004E62EF" w:rsidRPr="00461C3A" w:rsidRDefault="004E62EF" w:rsidP="004E62EF">
      <w:pPr>
        <w:tabs>
          <w:tab w:val="center" w:pos="4536"/>
          <w:tab w:val="right" w:pos="9071"/>
        </w:tabs>
        <w:jc w:val="center"/>
        <w:rPr>
          <w:b/>
          <w:sz w:val="24"/>
          <w:szCs w:val="24"/>
          <w:lang w:val="en-US"/>
        </w:rPr>
      </w:pPr>
      <w:r w:rsidRPr="00461C3A">
        <w:rPr>
          <w:b/>
          <w:sz w:val="24"/>
          <w:szCs w:val="24"/>
          <w:lang w:val="en-US"/>
        </w:rPr>
        <w:t>4. Rikkati tenglamasini yeching</w:t>
      </w:r>
    </w:p>
    <w:p w:rsidR="004E62EF" w:rsidRPr="00461C3A" w:rsidRDefault="004E62EF" w:rsidP="004E62EF">
      <w:pPr>
        <w:tabs>
          <w:tab w:val="center" w:pos="4536"/>
          <w:tab w:val="right" w:pos="9071"/>
        </w:tabs>
        <w:jc w:val="both"/>
        <w:rPr>
          <w:sz w:val="24"/>
          <w:szCs w:val="24"/>
          <w:lang w:val="en-US"/>
        </w:rPr>
      </w:pP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4.1. </w:t>
      </w:r>
      <w:r w:rsidRPr="00461C3A">
        <w:rPr>
          <w:b/>
          <w:noProof/>
          <w:position w:val="-12"/>
          <w:sz w:val="24"/>
          <w:szCs w:val="24"/>
        </w:rPr>
        <w:drawing>
          <wp:inline distT="0" distB="0" distL="0" distR="0">
            <wp:extent cx="2743200" cy="274320"/>
            <wp:effectExtent l="0" t="0" r="0" b="0"/>
            <wp:docPr id="2135" name="Рисунок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5245" cstate="print">
                      <a:extLst>
                        <a:ext uri="{28A0092B-C50C-407E-A947-70E740481C1C}">
                          <a14:useLocalDpi xmlns:a14="http://schemas.microsoft.com/office/drawing/2010/main" val="0"/>
                        </a:ext>
                      </a:extLst>
                    </a:blip>
                    <a:srcRect/>
                    <a:stretch>
                      <a:fillRect/>
                    </a:stretch>
                  </pic:blipFill>
                  <pic:spPr bwMode="auto">
                    <a:xfrm>
                      <a:off x="0" y="0"/>
                      <a:ext cx="274320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4.2. </w:t>
      </w:r>
      <w:r w:rsidRPr="00461C3A">
        <w:rPr>
          <w:b/>
          <w:noProof/>
          <w:position w:val="-12"/>
          <w:sz w:val="24"/>
          <w:szCs w:val="24"/>
        </w:rPr>
        <w:drawing>
          <wp:inline distT="0" distB="0" distL="0" distR="0">
            <wp:extent cx="3657600" cy="274320"/>
            <wp:effectExtent l="0" t="0" r="0" b="0"/>
            <wp:docPr id="2134" name="Рисунок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5246" cstate="print">
                      <a:extLst>
                        <a:ext uri="{28A0092B-C50C-407E-A947-70E740481C1C}">
                          <a14:useLocalDpi xmlns:a14="http://schemas.microsoft.com/office/drawing/2010/main" val="0"/>
                        </a:ext>
                      </a:extLst>
                    </a:blip>
                    <a:srcRect/>
                    <a:stretch>
                      <a:fillRect/>
                    </a:stretch>
                  </pic:blipFill>
                  <pic:spPr bwMode="auto">
                    <a:xfrm>
                      <a:off x="0" y="0"/>
                      <a:ext cx="365760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4.3. </w:t>
      </w:r>
      <w:r w:rsidRPr="00461C3A">
        <w:rPr>
          <w:b/>
          <w:noProof/>
          <w:position w:val="-16"/>
          <w:sz w:val="24"/>
          <w:szCs w:val="24"/>
        </w:rPr>
        <w:drawing>
          <wp:inline distT="0" distB="0" distL="0" distR="0">
            <wp:extent cx="2926080" cy="274320"/>
            <wp:effectExtent l="0" t="0" r="7620" b="0"/>
            <wp:docPr id="2133" name="Рисунок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5247" cstate="print">
                      <a:extLst>
                        <a:ext uri="{28A0092B-C50C-407E-A947-70E740481C1C}">
                          <a14:useLocalDpi xmlns:a14="http://schemas.microsoft.com/office/drawing/2010/main" val="0"/>
                        </a:ext>
                      </a:extLst>
                    </a:blip>
                    <a:srcRect/>
                    <a:stretch>
                      <a:fillRect/>
                    </a:stretch>
                  </pic:blipFill>
                  <pic:spPr bwMode="auto">
                    <a:xfrm>
                      <a:off x="0" y="0"/>
                      <a:ext cx="292608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4.4. </w:t>
      </w:r>
      <w:r w:rsidRPr="00461C3A">
        <w:rPr>
          <w:b/>
          <w:noProof/>
          <w:position w:val="-12"/>
          <w:sz w:val="24"/>
          <w:szCs w:val="24"/>
        </w:rPr>
        <w:drawing>
          <wp:inline distT="0" distB="0" distL="0" distR="0">
            <wp:extent cx="2468880" cy="274320"/>
            <wp:effectExtent l="0" t="0" r="7620" b="0"/>
            <wp:docPr id="2132" name="Рисунок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5248" cstate="print">
                      <a:extLst>
                        <a:ext uri="{28A0092B-C50C-407E-A947-70E740481C1C}">
                          <a14:useLocalDpi xmlns:a14="http://schemas.microsoft.com/office/drawing/2010/main" val="0"/>
                        </a:ext>
                      </a:extLst>
                    </a:blip>
                    <a:srcRect/>
                    <a:stretch>
                      <a:fillRect/>
                    </a:stretch>
                  </pic:blipFill>
                  <pic:spPr bwMode="auto">
                    <a:xfrm>
                      <a:off x="0" y="0"/>
                      <a:ext cx="246888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4.5. </w:t>
      </w:r>
      <w:r w:rsidRPr="00461C3A">
        <w:rPr>
          <w:b/>
          <w:noProof/>
          <w:position w:val="-12"/>
          <w:sz w:val="24"/>
          <w:szCs w:val="24"/>
        </w:rPr>
        <w:drawing>
          <wp:inline distT="0" distB="0" distL="0" distR="0">
            <wp:extent cx="2560320" cy="274320"/>
            <wp:effectExtent l="0" t="0" r="0" b="0"/>
            <wp:docPr id="2131" name="Рисунок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5249" cstate="print">
                      <a:extLst>
                        <a:ext uri="{28A0092B-C50C-407E-A947-70E740481C1C}">
                          <a14:useLocalDpi xmlns:a14="http://schemas.microsoft.com/office/drawing/2010/main" val="0"/>
                        </a:ext>
                      </a:extLst>
                    </a:blip>
                    <a:srcRect/>
                    <a:stretch>
                      <a:fillRect/>
                    </a:stretch>
                  </pic:blipFill>
                  <pic:spPr bwMode="auto">
                    <a:xfrm>
                      <a:off x="0" y="0"/>
                      <a:ext cx="256032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4.6. </w:t>
      </w:r>
      <w:r w:rsidRPr="00461C3A">
        <w:rPr>
          <w:b/>
          <w:noProof/>
          <w:position w:val="-12"/>
          <w:sz w:val="24"/>
          <w:szCs w:val="24"/>
        </w:rPr>
        <w:drawing>
          <wp:inline distT="0" distB="0" distL="0" distR="0">
            <wp:extent cx="1097280" cy="274320"/>
            <wp:effectExtent l="0" t="0" r="7620" b="0"/>
            <wp:docPr id="2130" name="Рисунок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5250"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4.7. </w:t>
      </w:r>
      <w:r w:rsidRPr="00461C3A">
        <w:rPr>
          <w:b/>
          <w:noProof/>
          <w:position w:val="-12"/>
          <w:sz w:val="24"/>
          <w:szCs w:val="24"/>
        </w:rPr>
        <w:drawing>
          <wp:inline distT="0" distB="0" distL="0" distR="0">
            <wp:extent cx="1463040" cy="274320"/>
            <wp:effectExtent l="0" t="0" r="3810" b="0"/>
            <wp:docPr id="2129" name="Рисунок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5251"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4.8. </w:t>
      </w:r>
      <w:r w:rsidRPr="00461C3A">
        <w:rPr>
          <w:b/>
          <w:noProof/>
          <w:position w:val="-16"/>
          <w:sz w:val="24"/>
          <w:szCs w:val="24"/>
        </w:rPr>
        <w:drawing>
          <wp:inline distT="0" distB="0" distL="0" distR="0">
            <wp:extent cx="1463040" cy="365760"/>
            <wp:effectExtent l="0" t="0" r="3810" b="0"/>
            <wp:docPr id="2128" name="Рисунок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5252" cstate="print">
                      <a:extLst>
                        <a:ext uri="{28A0092B-C50C-407E-A947-70E740481C1C}">
                          <a14:useLocalDpi xmlns:a14="http://schemas.microsoft.com/office/drawing/2010/main" val="0"/>
                        </a:ext>
                      </a:extLst>
                    </a:blip>
                    <a:srcRect/>
                    <a:stretch>
                      <a:fillRect/>
                    </a:stretch>
                  </pic:blipFill>
                  <pic:spPr bwMode="auto">
                    <a:xfrm>
                      <a:off x="0" y="0"/>
                      <a:ext cx="146304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4.9. </w:t>
      </w:r>
      <w:r w:rsidRPr="00461C3A">
        <w:rPr>
          <w:b/>
          <w:noProof/>
          <w:position w:val="-12"/>
          <w:sz w:val="24"/>
          <w:szCs w:val="24"/>
        </w:rPr>
        <w:drawing>
          <wp:inline distT="0" distB="0" distL="0" distR="0">
            <wp:extent cx="1188720" cy="274320"/>
            <wp:effectExtent l="0" t="0" r="0" b="0"/>
            <wp:docPr id="2127" name="Рисунок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5253"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4.10. </w:t>
      </w:r>
      <w:r w:rsidRPr="00461C3A">
        <w:rPr>
          <w:b/>
          <w:noProof/>
          <w:position w:val="-12"/>
          <w:sz w:val="24"/>
          <w:szCs w:val="24"/>
        </w:rPr>
        <w:drawing>
          <wp:inline distT="0" distB="0" distL="0" distR="0">
            <wp:extent cx="1280160" cy="274320"/>
            <wp:effectExtent l="0" t="0" r="0" b="0"/>
            <wp:docPr id="2126" name="Рисунок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5254"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4.11. </w:t>
      </w:r>
      <w:r w:rsidRPr="00461C3A">
        <w:rPr>
          <w:b/>
          <w:noProof/>
          <w:position w:val="-12"/>
          <w:sz w:val="24"/>
          <w:szCs w:val="24"/>
        </w:rPr>
        <w:drawing>
          <wp:inline distT="0" distB="0" distL="0" distR="0">
            <wp:extent cx="1554480" cy="274320"/>
            <wp:effectExtent l="0" t="0" r="7620" b="0"/>
            <wp:docPr id="2125" name="Рисунок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5255"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4.12. </w:t>
      </w:r>
      <w:r w:rsidRPr="00461C3A">
        <w:rPr>
          <w:b/>
          <w:noProof/>
          <w:position w:val="-12"/>
          <w:sz w:val="24"/>
          <w:szCs w:val="24"/>
        </w:rPr>
        <w:drawing>
          <wp:inline distT="0" distB="0" distL="0" distR="0">
            <wp:extent cx="2926080" cy="274320"/>
            <wp:effectExtent l="0" t="0" r="7620" b="0"/>
            <wp:docPr id="2124" name="Рисунок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5256" cstate="print">
                      <a:extLst>
                        <a:ext uri="{28A0092B-C50C-407E-A947-70E740481C1C}">
                          <a14:useLocalDpi xmlns:a14="http://schemas.microsoft.com/office/drawing/2010/main" val="0"/>
                        </a:ext>
                      </a:extLst>
                    </a:blip>
                    <a:srcRect/>
                    <a:stretch>
                      <a:fillRect/>
                    </a:stretch>
                  </pic:blipFill>
                  <pic:spPr bwMode="auto">
                    <a:xfrm>
                      <a:off x="0" y="0"/>
                      <a:ext cx="292608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4.13. </w:t>
      </w:r>
      <w:r w:rsidRPr="00461C3A">
        <w:rPr>
          <w:b/>
          <w:noProof/>
          <w:position w:val="-12"/>
          <w:sz w:val="24"/>
          <w:szCs w:val="24"/>
        </w:rPr>
        <w:drawing>
          <wp:inline distT="0" distB="0" distL="0" distR="0">
            <wp:extent cx="1188720" cy="274320"/>
            <wp:effectExtent l="0" t="0" r="0" b="0"/>
            <wp:docPr id="2123" name="Рисунок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5257"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4.14. </w:t>
      </w:r>
      <w:r w:rsidRPr="00461C3A">
        <w:rPr>
          <w:b/>
          <w:noProof/>
          <w:position w:val="-16"/>
          <w:sz w:val="24"/>
          <w:szCs w:val="24"/>
        </w:rPr>
        <w:drawing>
          <wp:inline distT="0" distB="0" distL="0" distR="0">
            <wp:extent cx="2011680" cy="274320"/>
            <wp:effectExtent l="0" t="0" r="7620" b="0"/>
            <wp:docPr id="2122" name="Рисунок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5258" cstate="print">
                      <a:extLst>
                        <a:ext uri="{28A0092B-C50C-407E-A947-70E740481C1C}">
                          <a14:useLocalDpi xmlns:a14="http://schemas.microsoft.com/office/drawing/2010/main" val="0"/>
                        </a:ext>
                      </a:extLst>
                    </a:blip>
                    <a:srcRect/>
                    <a:stretch>
                      <a:fillRect/>
                    </a:stretch>
                  </pic:blipFill>
                  <pic:spPr bwMode="auto">
                    <a:xfrm>
                      <a:off x="0" y="0"/>
                      <a:ext cx="201168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4.15. </w:t>
      </w:r>
      <w:r w:rsidRPr="00461C3A">
        <w:rPr>
          <w:b/>
          <w:noProof/>
          <w:position w:val="-20"/>
          <w:sz w:val="24"/>
          <w:szCs w:val="24"/>
        </w:rPr>
        <w:drawing>
          <wp:inline distT="0" distB="0" distL="0" distR="0">
            <wp:extent cx="2834640" cy="365760"/>
            <wp:effectExtent l="0" t="0" r="3810" b="0"/>
            <wp:docPr id="2121" name="Рисунок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5259" cstate="print">
                      <a:extLst>
                        <a:ext uri="{28A0092B-C50C-407E-A947-70E740481C1C}">
                          <a14:useLocalDpi xmlns:a14="http://schemas.microsoft.com/office/drawing/2010/main" val="0"/>
                        </a:ext>
                      </a:extLst>
                    </a:blip>
                    <a:srcRect/>
                    <a:stretch>
                      <a:fillRect/>
                    </a:stretch>
                  </pic:blipFill>
                  <pic:spPr bwMode="auto">
                    <a:xfrm>
                      <a:off x="0" y="0"/>
                      <a:ext cx="283464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lastRenderedPageBreak/>
        <w:t xml:space="preserve">4.16. </w:t>
      </w:r>
      <w:r w:rsidRPr="00461C3A">
        <w:rPr>
          <w:b/>
          <w:noProof/>
          <w:position w:val="-12"/>
          <w:sz w:val="24"/>
          <w:szCs w:val="24"/>
        </w:rPr>
        <w:drawing>
          <wp:inline distT="0" distB="0" distL="0" distR="0">
            <wp:extent cx="3200400" cy="274320"/>
            <wp:effectExtent l="0" t="0" r="0" b="0"/>
            <wp:docPr id="2120" name="Рисунок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5260" cstate="print">
                      <a:extLst>
                        <a:ext uri="{28A0092B-C50C-407E-A947-70E740481C1C}">
                          <a14:useLocalDpi xmlns:a14="http://schemas.microsoft.com/office/drawing/2010/main" val="0"/>
                        </a:ext>
                      </a:extLst>
                    </a:blip>
                    <a:srcRect/>
                    <a:stretch>
                      <a:fillRect/>
                    </a:stretch>
                  </pic:blipFill>
                  <pic:spPr bwMode="auto">
                    <a:xfrm>
                      <a:off x="0" y="0"/>
                      <a:ext cx="320040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4.17. </w:t>
      </w:r>
      <w:r w:rsidRPr="00461C3A">
        <w:rPr>
          <w:b/>
          <w:noProof/>
          <w:position w:val="-16"/>
          <w:sz w:val="24"/>
          <w:szCs w:val="24"/>
        </w:rPr>
        <w:drawing>
          <wp:inline distT="0" distB="0" distL="0" distR="0">
            <wp:extent cx="3474720" cy="274320"/>
            <wp:effectExtent l="0" t="0" r="0" b="0"/>
            <wp:docPr id="2119" name="Рисунок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5261" cstate="print">
                      <a:extLst>
                        <a:ext uri="{28A0092B-C50C-407E-A947-70E740481C1C}">
                          <a14:useLocalDpi xmlns:a14="http://schemas.microsoft.com/office/drawing/2010/main" val="0"/>
                        </a:ext>
                      </a:extLst>
                    </a:blip>
                    <a:srcRect/>
                    <a:stretch>
                      <a:fillRect/>
                    </a:stretch>
                  </pic:blipFill>
                  <pic:spPr bwMode="auto">
                    <a:xfrm>
                      <a:off x="0" y="0"/>
                      <a:ext cx="347472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4.18. </w:t>
      </w:r>
      <w:r w:rsidRPr="00461C3A">
        <w:rPr>
          <w:b/>
          <w:noProof/>
          <w:position w:val="-12"/>
          <w:sz w:val="24"/>
          <w:szCs w:val="24"/>
        </w:rPr>
        <w:drawing>
          <wp:inline distT="0" distB="0" distL="0" distR="0">
            <wp:extent cx="1463040" cy="274320"/>
            <wp:effectExtent l="0" t="0" r="3810" b="0"/>
            <wp:docPr id="2118" name="Рисунок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5262"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4.19. </w:t>
      </w:r>
      <w:r w:rsidRPr="00461C3A">
        <w:rPr>
          <w:b/>
          <w:noProof/>
          <w:position w:val="-12"/>
          <w:sz w:val="24"/>
          <w:szCs w:val="24"/>
        </w:rPr>
        <w:drawing>
          <wp:inline distT="0" distB="0" distL="0" distR="0">
            <wp:extent cx="1828800" cy="274320"/>
            <wp:effectExtent l="0" t="0" r="0" b="0"/>
            <wp:docPr id="2117" name="Рисунок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5263" cstate="print">
                      <a:extLst>
                        <a:ext uri="{28A0092B-C50C-407E-A947-70E740481C1C}">
                          <a14:useLocalDpi xmlns:a14="http://schemas.microsoft.com/office/drawing/2010/main" val="0"/>
                        </a:ext>
                      </a:extLst>
                    </a:blip>
                    <a:srcRect/>
                    <a:stretch>
                      <a:fillRect/>
                    </a:stretch>
                  </pic:blipFill>
                  <pic:spPr bwMode="auto">
                    <a:xfrm>
                      <a:off x="0" y="0"/>
                      <a:ext cx="182880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4.20. </w:t>
      </w:r>
      <w:r w:rsidRPr="00461C3A">
        <w:rPr>
          <w:b/>
          <w:noProof/>
          <w:position w:val="-12"/>
          <w:sz w:val="24"/>
          <w:szCs w:val="24"/>
        </w:rPr>
        <w:drawing>
          <wp:inline distT="0" distB="0" distL="0" distR="0">
            <wp:extent cx="1828800" cy="274320"/>
            <wp:effectExtent l="0" t="0" r="0" b="0"/>
            <wp:docPr id="2116" name="Рисунок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5264" cstate="print">
                      <a:extLst>
                        <a:ext uri="{28A0092B-C50C-407E-A947-70E740481C1C}">
                          <a14:useLocalDpi xmlns:a14="http://schemas.microsoft.com/office/drawing/2010/main" val="0"/>
                        </a:ext>
                      </a:extLst>
                    </a:blip>
                    <a:srcRect/>
                    <a:stretch>
                      <a:fillRect/>
                    </a:stretch>
                  </pic:blipFill>
                  <pic:spPr bwMode="auto">
                    <a:xfrm>
                      <a:off x="0" y="0"/>
                      <a:ext cx="1828800" cy="274320"/>
                    </a:xfrm>
                    <a:prstGeom prst="rect">
                      <a:avLst/>
                    </a:prstGeom>
                    <a:noFill/>
                    <a:ln>
                      <a:noFill/>
                    </a:ln>
                  </pic:spPr>
                </pic:pic>
              </a:graphicData>
            </a:graphic>
          </wp:inline>
        </w:drawing>
      </w:r>
    </w:p>
    <w:p w:rsidR="004E62EF" w:rsidRPr="00461C3A" w:rsidRDefault="004E62EF" w:rsidP="004E62EF">
      <w:pPr>
        <w:tabs>
          <w:tab w:val="center" w:pos="4536"/>
          <w:tab w:val="right" w:pos="9071"/>
        </w:tabs>
        <w:jc w:val="both"/>
        <w:rPr>
          <w:sz w:val="24"/>
          <w:szCs w:val="24"/>
          <w:lang w:val="en-US"/>
        </w:rPr>
      </w:pPr>
    </w:p>
    <w:p w:rsidR="004E62EF" w:rsidRPr="00461C3A" w:rsidRDefault="004E62EF" w:rsidP="004E62EF">
      <w:pPr>
        <w:tabs>
          <w:tab w:val="center" w:pos="4536"/>
          <w:tab w:val="right" w:pos="9071"/>
        </w:tabs>
        <w:jc w:val="center"/>
        <w:rPr>
          <w:b/>
          <w:sz w:val="24"/>
          <w:szCs w:val="24"/>
          <w:lang w:val="en-US"/>
        </w:rPr>
      </w:pPr>
      <w:r w:rsidRPr="00461C3A">
        <w:rPr>
          <w:b/>
          <w:sz w:val="24"/>
          <w:szCs w:val="24"/>
          <w:lang w:val="en-US"/>
        </w:rPr>
        <w:t>5. To`liq differensial tenglamani yeching</w:t>
      </w:r>
    </w:p>
    <w:p w:rsidR="004E62EF" w:rsidRPr="00461C3A" w:rsidRDefault="004E62EF" w:rsidP="004E62EF">
      <w:pPr>
        <w:tabs>
          <w:tab w:val="center" w:pos="4536"/>
          <w:tab w:val="right" w:pos="9071"/>
        </w:tabs>
        <w:jc w:val="both"/>
        <w:rPr>
          <w:sz w:val="24"/>
          <w:szCs w:val="24"/>
          <w:lang w:val="en-US"/>
        </w:rPr>
      </w:pP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5.1. </w:t>
      </w:r>
      <w:r w:rsidRPr="00461C3A">
        <w:rPr>
          <w:b/>
          <w:noProof/>
          <w:position w:val="-20"/>
          <w:sz w:val="24"/>
          <w:szCs w:val="24"/>
        </w:rPr>
        <w:drawing>
          <wp:inline distT="0" distB="0" distL="0" distR="0">
            <wp:extent cx="3200400" cy="365760"/>
            <wp:effectExtent l="0" t="0" r="0" b="0"/>
            <wp:docPr id="2115" name="Рисунок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5265" cstate="print">
                      <a:extLst>
                        <a:ext uri="{28A0092B-C50C-407E-A947-70E740481C1C}">
                          <a14:useLocalDpi xmlns:a14="http://schemas.microsoft.com/office/drawing/2010/main" val="0"/>
                        </a:ext>
                      </a:extLst>
                    </a:blip>
                    <a:srcRect/>
                    <a:stretch>
                      <a:fillRect/>
                    </a:stretch>
                  </pic:blipFill>
                  <pic:spPr bwMode="auto">
                    <a:xfrm>
                      <a:off x="0" y="0"/>
                      <a:ext cx="32004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5.2. </w:t>
      </w:r>
      <w:r w:rsidRPr="00461C3A">
        <w:rPr>
          <w:b/>
          <w:noProof/>
          <w:position w:val="-46"/>
          <w:sz w:val="24"/>
          <w:szCs w:val="24"/>
        </w:rPr>
        <w:drawing>
          <wp:inline distT="0" distB="0" distL="0" distR="0">
            <wp:extent cx="4023360" cy="640080"/>
            <wp:effectExtent l="0" t="0" r="0" b="7620"/>
            <wp:docPr id="2114" name="Рисунок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5266" cstate="print">
                      <a:extLst>
                        <a:ext uri="{28A0092B-C50C-407E-A947-70E740481C1C}">
                          <a14:useLocalDpi xmlns:a14="http://schemas.microsoft.com/office/drawing/2010/main" val="0"/>
                        </a:ext>
                      </a:extLst>
                    </a:blip>
                    <a:srcRect/>
                    <a:stretch>
                      <a:fillRect/>
                    </a:stretch>
                  </pic:blipFill>
                  <pic:spPr bwMode="auto">
                    <a:xfrm>
                      <a:off x="0" y="0"/>
                      <a:ext cx="4023360" cy="64008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5.3. </w:t>
      </w:r>
      <w:r w:rsidRPr="00461C3A">
        <w:rPr>
          <w:b/>
          <w:noProof/>
          <w:position w:val="-18"/>
          <w:sz w:val="24"/>
          <w:szCs w:val="24"/>
        </w:rPr>
        <w:drawing>
          <wp:inline distT="0" distB="0" distL="0" distR="0">
            <wp:extent cx="3474720" cy="274320"/>
            <wp:effectExtent l="0" t="0" r="0" b="0"/>
            <wp:docPr id="2113" name="Рисунок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5267" cstate="print">
                      <a:extLst>
                        <a:ext uri="{28A0092B-C50C-407E-A947-70E740481C1C}">
                          <a14:useLocalDpi xmlns:a14="http://schemas.microsoft.com/office/drawing/2010/main" val="0"/>
                        </a:ext>
                      </a:extLst>
                    </a:blip>
                    <a:srcRect/>
                    <a:stretch>
                      <a:fillRect/>
                    </a:stretch>
                  </pic:blipFill>
                  <pic:spPr bwMode="auto">
                    <a:xfrm>
                      <a:off x="0" y="0"/>
                      <a:ext cx="347472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5.4. </w:t>
      </w:r>
      <w:r w:rsidRPr="00461C3A">
        <w:rPr>
          <w:b/>
          <w:noProof/>
          <w:position w:val="-20"/>
          <w:sz w:val="24"/>
          <w:szCs w:val="24"/>
        </w:rPr>
        <w:drawing>
          <wp:inline distT="0" distB="0" distL="0" distR="0">
            <wp:extent cx="2926080" cy="365760"/>
            <wp:effectExtent l="0" t="0" r="7620" b="0"/>
            <wp:docPr id="2112" name="Рисунок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5268" cstate="print">
                      <a:extLst>
                        <a:ext uri="{28A0092B-C50C-407E-A947-70E740481C1C}">
                          <a14:useLocalDpi xmlns:a14="http://schemas.microsoft.com/office/drawing/2010/main" val="0"/>
                        </a:ext>
                      </a:extLst>
                    </a:blip>
                    <a:srcRect/>
                    <a:stretch>
                      <a:fillRect/>
                    </a:stretch>
                  </pic:blipFill>
                  <pic:spPr bwMode="auto">
                    <a:xfrm>
                      <a:off x="0" y="0"/>
                      <a:ext cx="292608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5.5. </w:t>
      </w:r>
      <w:r w:rsidRPr="00461C3A">
        <w:rPr>
          <w:b/>
          <w:noProof/>
          <w:position w:val="-20"/>
          <w:sz w:val="24"/>
          <w:szCs w:val="24"/>
        </w:rPr>
        <w:drawing>
          <wp:inline distT="0" distB="0" distL="0" distR="0">
            <wp:extent cx="2560320" cy="365760"/>
            <wp:effectExtent l="0" t="0" r="0" b="0"/>
            <wp:docPr id="2111" name="Рисунок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5269" cstate="print">
                      <a:extLst>
                        <a:ext uri="{28A0092B-C50C-407E-A947-70E740481C1C}">
                          <a14:useLocalDpi xmlns:a14="http://schemas.microsoft.com/office/drawing/2010/main" val="0"/>
                        </a:ext>
                      </a:extLst>
                    </a:blip>
                    <a:srcRect/>
                    <a:stretch>
                      <a:fillRect/>
                    </a:stretch>
                  </pic:blipFill>
                  <pic:spPr bwMode="auto">
                    <a:xfrm>
                      <a:off x="0" y="0"/>
                      <a:ext cx="25603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5.6. </w:t>
      </w:r>
      <w:r w:rsidRPr="00461C3A">
        <w:rPr>
          <w:b/>
          <w:noProof/>
          <w:position w:val="-18"/>
          <w:sz w:val="24"/>
          <w:szCs w:val="24"/>
        </w:rPr>
        <w:drawing>
          <wp:inline distT="0" distB="0" distL="0" distR="0">
            <wp:extent cx="3566160" cy="274320"/>
            <wp:effectExtent l="0" t="0" r="0" b="0"/>
            <wp:docPr id="2110" name="Рисунок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5270" cstate="print">
                      <a:extLst>
                        <a:ext uri="{28A0092B-C50C-407E-A947-70E740481C1C}">
                          <a14:useLocalDpi xmlns:a14="http://schemas.microsoft.com/office/drawing/2010/main" val="0"/>
                        </a:ext>
                      </a:extLst>
                    </a:blip>
                    <a:srcRect/>
                    <a:stretch>
                      <a:fillRect/>
                    </a:stretch>
                  </pic:blipFill>
                  <pic:spPr bwMode="auto">
                    <a:xfrm>
                      <a:off x="0" y="0"/>
                      <a:ext cx="356616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5.7. </w:t>
      </w:r>
      <w:r w:rsidRPr="00461C3A">
        <w:rPr>
          <w:b/>
          <w:noProof/>
          <w:position w:val="-46"/>
          <w:sz w:val="24"/>
          <w:szCs w:val="24"/>
        </w:rPr>
        <w:drawing>
          <wp:inline distT="0" distB="0" distL="0" distR="0">
            <wp:extent cx="3291840" cy="640080"/>
            <wp:effectExtent l="0" t="0" r="3810" b="7620"/>
            <wp:docPr id="2109" name="Рисунок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5271" cstate="print">
                      <a:extLst>
                        <a:ext uri="{28A0092B-C50C-407E-A947-70E740481C1C}">
                          <a14:useLocalDpi xmlns:a14="http://schemas.microsoft.com/office/drawing/2010/main" val="0"/>
                        </a:ext>
                      </a:extLst>
                    </a:blip>
                    <a:srcRect/>
                    <a:stretch>
                      <a:fillRect/>
                    </a:stretch>
                  </pic:blipFill>
                  <pic:spPr bwMode="auto">
                    <a:xfrm>
                      <a:off x="0" y="0"/>
                      <a:ext cx="3291840" cy="64008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5.8. </w:t>
      </w:r>
      <w:r w:rsidRPr="00461C3A">
        <w:rPr>
          <w:b/>
          <w:noProof/>
          <w:position w:val="-34"/>
          <w:sz w:val="24"/>
          <w:szCs w:val="24"/>
        </w:rPr>
        <w:drawing>
          <wp:inline distT="0" distB="0" distL="0" distR="0">
            <wp:extent cx="1828800" cy="548640"/>
            <wp:effectExtent l="0" t="0" r="0" b="3810"/>
            <wp:docPr id="2108" name="Рисунок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5272" cstate="print">
                      <a:extLst>
                        <a:ext uri="{28A0092B-C50C-407E-A947-70E740481C1C}">
                          <a14:useLocalDpi xmlns:a14="http://schemas.microsoft.com/office/drawing/2010/main" val="0"/>
                        </a:ext>
                      </a:extLst>
                    </a:blip>
                    <a:srcRect/>
                    <a:stretch>
                      <a:fillRect/>
                    </a:stretch>
                  </pic:blipFill>
                  <pic:spPr bwMode="auto">
                    <a:xfrm>
                      <a:off x="0" y="0"/>
                      <a:ext cx="1828800" cy="54864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5.9. </w:t>
      </w:r>
      <w:r w:rsidRPr="00461C3A">
        <w:rPr>
          <w:b/>
          <w:noProof/>
          <w:position w:val="-20"/>
          <w:sz w:val="24"/>
          <w:szCs w:val="24"/>
        </w:rPr>
        <w:drawing>
          <wp:inline distT="0" distB="0" distL="0" distR="0">
            <wp:extent cx="2103120" cy="365760"/>
            <wp:effectExtent l="0" t="0" r="0" b="0"/>
            <wp:docPr id="2107" name="Рисунок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5273"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5.10. </w:t>
      </w:r>
      <w:r w:rsidRPr="00461C3A">
        <w:rPr>
          <w:b/>
          <w:noProof/>
          <w:position w:val="-20"/>
          <w:sz w:val="24"/>
          <w:szCs w:val="24"/>
        </w:rPr>
        <w:drawing>
          <wp:inline distT="0" distB="0" distL="0" distR="0">
            <wp:extent cx="4480560" cy="365760"/>
            <wp:effectExtent l="0" t="0" r="0" b="0"/>
            <wp:docPr id="2106" name="Рисунок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5274" cstate="print">
                      <a:extLst>
                        <a:ext uri="{28A0092B-C50C-407E-A947-70E740481C1C}">
                          <a14:useLocalDpi xmlns:a14="http://schemas.microsoft.com/office/drawing/2010/main" val="0"/>
                        </a:ext>
                      </a:extLst>
                    </a:blip>
                    <a:srcRect/>
                    <a:stretch>
                      <a:fillRect/>
                    </a:stretch>
                  </pic:blipFill>
                  <pic:spPr bwMode="auto">
                    <a:xfrm>
                      <a:off x="0" y="0"/>
                      <a:ext cx="44805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5.11. </w:t>
      </w:r>
      <w:r w:rsidRPr="00461C3A">
        <w:rPr>
          <w:b/>
          <w:noProof/>
          <w:position w:val="-38"/>
          <w:sz w:val="24"/>
          <w:szCs w:val="24"/>
        </w:rPr>
        <w:drawing>
          <wp:inline distT="0" distB="0" distL="0" distR="0">
            <wp:extent cx="2377440" cy="548640"/>
            <wp:effectExtent l="0" t="0" r="3810" b="3810"/>
            <wp:docPr id="2105" name="Рисунок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5275" cstate="print">
                      <a:extLst>
                        <a:ext uri="{28A0092B-C50C-407E-A947-70E740481C1C}">
                          <a14:useLocalDpi xmlns:a14="http://schemas.microsoft.com/office/drawing/2010/main" val="0"/>
                        </a:ext>
                      </a:extLst>
                    </a:blip>
                    <a:srcRect/>
                    <a:stretch>
                      <a:fillRect/>
                    </a:stretch>
                  </pic:blipFill>
                  <pic:spPr bwMode="auto">
                    <a:xfrm>
                      <a:off x="0" y="0"/>
                      <a:ext cx="2377440" cy="54864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5.12. </w:t>
      </w:r>
      <w:r w:rsidRPr="00461C3A">
        <w:rPr>
          <w:b/>
          <w:noProof/>
          <w:position w:val="-20"/>
          <w:sz w:val="24"/>
          <w:szCs w:val="24"/>
        </w:rPr>
        <w:drawing>
          <wp:inline distT="0" distB="0" distL="0" distR="0">
            <wp:extent cx="2011680" cy="365760"/>
            <wp:effectExtent l="0" t="0" r="7620" b="0"/>
            <wp:docPr id="2104" name="Рисунок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5276" cstate="print">
                      <a:extLst>
                        <a:ext uri="{28A0092B-C50C-407E-A947-70E740481C1C}">
                          <a14:useLocalDpi xmlns:a14="http://schemas.microsoft.com/office/drawing/2010/main" val="0"/>
                        </a:ext>
                      </a:extLst>
                    </a:blip>
                    <a:srcRect/>
                    <a:stretch>
                      <a:fillRect/>
                    </a:stretch>
                  </pic:blipFill>
                  <pic:spPr bwMode="auto">
                    <a:xfrm>
                      <a:off x="0" y="0"/>
                      <a:ext cx="201168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5.13. </w:t>
      </w:r>
      <w:r w:rsidRPr="00461C3A">
        <w:rPr>
          <w:b/>
          <w:noProof/>
          <w:position w:val="-20"/>
          <w:sz w:val="24"/>
          <w:szCs w:val="24"/>
        </w:rPr>
        <w:drawing>
          <wp:inline distT="0" distB="0" distL="0" distR="0">
            <wp:extent cx="2651760" cy="365760"/>
            <wp:effectExtent l="0" t="0" r="0" b="0"/>
            <wp:docPr id="2103" name="Рисунок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5277" cstate="print">
                      <a:extLst>
                        <a:ext uri="{28A0092B-C50C-407E-A947-70E740481C1C}">
                          <a14:useLocalDpi xmlns:a14="http://schemas.microsoft.com/office/drawing/2010/main" val="0"/>
                        </a:ext>
                      </a:extLst>
                    </a:blip>
                    <a:srcRect/>
                    <a:stretch>
                      <a:fillRect/>
                    </a:stretch>
                  </pic:blipFill>
                  <pic:spPr bwMode="auto">
                    <a:xfrm>
                      <a:off x="0" y="0"/>
                      <a:ext cx="26517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5.14. </w:t>
      </w:r>
      <w:r w:rsidRPr="00461C3A">
        <w:rPr>
          <w:b/>
          <w:noProof/>
          <w:position w:val="-24"/>
          <w:sz w:val="24"/>
          <w:szCs w:val="24"/>
        </w:rPr>
        <w:drawing>
          <wp:inline distT="0" distB="0" distL="0" distR="0">
            <wp:extent cx="2377440" cy="365760"/>
            <wp:effectExtent l="0" t="0" r="0" b="0"/>
            <wp:docPr id="2102" name="Рисунок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5278" cstate="print">
                      <a:extLst>
                        <a:ext uri="{28A0092B-C50C-407E-A947-70E740481C1C}">
                          <a14:useLocalDpi xmlns:a14="http://schemas.microsoft.com/office/drawing/2010/main" val="0"/>
                        </a:ext>
                      </a:extLst>
                    </a:blip>
                    <a:srcRect/>
                    <a:stretch>
                      <a:fillRect/>
                    </a:stretch>
                  </pic:blipFill>
                  <pic:spPr bwMode="auto">
                    <a:xfrm>
                      <a:off x="0" y="0"/>
                      <a:ext cx="237744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5.15. </w:t>
      </w:r>
      <w:r w:rsidRPr="00461C3A">
        <w:rPr>
          <w:b/>
          <w:noProof/>
          <w:position w:val="-22"/>
          <w:sz w:val="24"/>
          <w:szCs w:val="24"/>
        </w:rPr>
        <w:drawing>
          <wp:inline distT="0" distB="0" distL="0" distR="0">
            <wp:extent cx="3566160" cy="365760"/>
            <wp:effectExtent l="0" t="0" r="0" b="0"/>
            <wp:docPr id="2101" name="Рисунок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5279" cstate="print">
                      <a:extLst>
                        <a:ext uri="{28A0092B-C50C-407E-A947-70E740481C1C}">
                          <a14:useLocalDpi xmlns:a14="http://schemas.microsoft.com/office/drawing/2010/main" val="0"/>
                        </a:ext>
                      </a:extLst>
                    </a:blip>
                    <a:srcRect/>
                    <a:stretch>
                      <a:fillRect/>
                    </a:stretch>
                  </pic:blipFill>
                  <pic:spPr bwMode="auto">
                    <a:xfrm>
                      <a:off x="0" y="0"/>
                      <a:ext cx="35661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5.16. </w:t>
      </w:r>
      <w:r w:rsidRPr="00461C3A">
        <w:rPr>
          <w:b/>
          <w:noProof/>
          <w:position w:val="-16"/>
          <w:sz w:val="24"/>
          <w:szCs w:val="24"/>
        </w:rPr>
        <w:drawing>
          <wp:inline distT="0" distB="0" distL="0" distR="0">
            <wp:extent cx="4114800" cy="274320"/>
            <wp:effectExtent l="0" t="0" r="0" b="0"/>
            <wp:docPr id="2100" name="Рисунок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5280" cstate="print">
                      <a:extLst>
                        <a:ext uri="{28A0092B-C50C-407E-A947-70E740481C1C}">
                          <a14:useLocalDpi xmlns:a14="http://schemas.microsoft.com/office/drawing/2010/main" val="0"/>
                        </a:ext>
                      </a:extLst>
                    </a:blip>
                    <a:srcRect/>
                    <a:stretch>
                      <a:fillRect/>
                    </a:stretch>
                  </pic:blipFill>
                  <pic:spPr bwMode="auto">
                    <a:xfrm>
                      <a:off x="0" y="0"/>
                      <a:ext cx="411480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5.17. </w:t>
      </w:r>
      <w:r w:rsidRPr="00461C3A">
        <w:rPr>
          <w:b/>
          <w:noProof/>
          <w:position w:val="-22"/>
          <w:sz w:val="24"/>
          <w:szCs w:val="24"/>
        </w:rPr>
        <w:drawing>
          <wp:inline distT="0" distB="0" distL="0" distR="0">
            <wp:extent cx="2834640" cy="365760"/>
            <wp:effectExtent l="0" t="0" r="3810" b="0"/>
            <wp:docPr id="2099" name="Рисунок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5281" cstate="print">
                      <a:extLst>
                        <a:ext uri="{28A0092B-C50C-407E-A947-70E740481C1C}">
                          <a14:useLocalDpi xmlns:a14="http://schemas.microsoft.com/office/drawing/2010/main" val="0"/>
                        </a:ext>
                      </a:extLst>
                    </a:blip>
                    <a:srcRect/>
                    <a:stretch>
                      <a:fillRect/>
                    </a:stretch>
                  </pic:blipFill>
                  <pic:spPr bwMode="auto">
                    <a:xfrm>
                      <a:off x="0" y="0"/>
                      <a:ext cx="283464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lastRenderedPageBreak/>
        <w:t xml:space="preserve">5.18. </w:t>
      </w:r>
      <w:r w:rsidRPr="00461C3A">
        <w:rPr>
          <w:b/>
          <w:noProof/>
          <w:position w:val="-34"/>
          <w:sz w:val="24"/>
          <w:szCs w:val="24"/>
        </w:rPr>
        <w:drawing>
          <wp:inline distT="0" distB="0" distL="0" distR="0">
            <wp:extent cx="2011680" cy="548640"/>
            <wp:effectExtent l="0" t="0" r="7620" b="3810"/>
            <wp:docPr id="2098" name="Рисунок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5282" cstate="print">
                      <a:extLst>
                        <a:ext uri="{28A0092B-C50C-407E-A947-70E740481C1C}">
                          <a14:useLocalDpi xmlns:a14="http://schemas.microsoft.com/office/drawing/2010/main" val="0"/>
                        </a:ext>
                      </a:extLst>
                    </a:blip>
                    <a:srcRect/>
                    <a:stretch>
                      <a:fillRect/>
                    </a:stretch>
                  </pic:blipFill>
                  <pic:spPr bwMode="auto">
                    <a:xfrm>
                      <a:off x="0" y="0"/>
                      <a:ext cx="2011680" cy="54864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5.19. </w:t>
      </w:r>
      <w:r w:rsidRPr="00461C3A">
        <w:rPr>
          <w:b/>
          <w:noProof/>
          <w:position w:val="-34"/>
          <w:sz w:val="24"/>
          <w:szCs w:val="24"/>
        </w:rPr>
        <w:drawing>
          <wp:inline distT="0" distB="0" distL="0" distR="0">
            <wp:extent cx="2011680" cy="548640"/>
            <wp:effectExtent l="0" t="0" r="7620" b="3810"/>
            <wp:docPr id="2097" name="Рисунок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5283" cstate="print">
                      <a:extLst>
                        <a:ext uri="{28A0092B-C50C-407E-A947-70E740481C1C}">
                          <a14:useLocalDpi xmlns:a14="http://schemas.microsoft.com/office/drawing/2010/main" val="0"/>
                        </a:ext>
                      </a:extLst>
                    </a:blip>
                    <a:srcRect/>
                    <a:stretch>
                      <a:fillRect/>
                    </a:stretch>
                  </pic:blipFill>
                  <pic:spPr bwMode="auto">
                    <a:xfrm>
                      <a:off x="0" y="0"/>
                      <a:ext cx="2011680" cy="54864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5.20. </w:t>
      </w:r>
      <w:r w:rsidRPr="00461C3A">
        <w:rPr>
          <w:b/>
          <w:noProof/>
          <w:position w:val="-20"/>
          <w:sz w:val="24"/>
          <w:szCs w:val="24"/>
        </w:rPr>
        <w:drawing>
          <wp:inline distT="0" distB="0" distL="0" distR="0">
            <wp:extent cx="2743200" cy="365760"/>
            <wp:effectExtent l="0" t="0" r="0" b="0"/>
            <wp:docPr id="2096" name="Рисунок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5284" cstate="print">
                      <a:extLst>
                        <a:ext uri="{28A0092B-C50C-407E-A947-70E740481C1C}">
                          <a14:useLocalDpi xmlns:a14="http://schemas.microsoft.com/office/drawing/2010/main" val="0"/>
                        </a:ext>
                      </a:extLst>
                    </a:blip>
                    <a:srcRect/>
                    <a:stretch>
                      <a:fillRect/>
                    </a:stretch>
                  </pic:blipFill>
                  <pic:spPr bwMode="auto">
                    <a:xfrm>
                      <a:off x="0" y="0"/>
                      <a:ext cx="2743200" cy="365760"/>
                    </a:xfrm>
                    <a:prstGeom prst="rect">
                      <a:avLst/>
                    </a:prstGeom>
                    <a:noFill/>
                    <a:ln>
                      <a:noFill/>
                    </a:ln>
                  </pic:spPr>
                </pic:pic>
              </a:graphicData>
            </a:graphic>
          </wp:inline>
        </w:drawing>
      </w:r>
    </w:p>
    <w:p w:rsidR="004E62EF" w:rsidRPr="00461C3A" w:rsidRDefault="004E62EF" w:rsidP="004E62EF">
      <w:pPr>
        <w:tabs>
          <w:tab w:val="center" w:pos="4536"/>
          <w:tab w:val="right" w:pos="9071"/>
        </w:tabs>
        <w:jc w:val="both"/>
        <w:rPr>
          <w:sz w:val="24"/>
          <w:szCs w:val="24"/>
          <w:lang w:val="en-US"/>
        </w:rPr>
      </w:pPr>
    </w:p>
    <w:p w:rsidR="004E62EF" w:rsidRPr="00461C3A" w:rsidRDefault="004E62EF" w:rsidP="004E62EF">
      <w:pPr>
        <w:tabs>
          <w:tab w:val="center" w:pos="4536"/>
          <w:tab w:val="right" w:pos="9071"/>
        </w:tabs>
        <w:jc w:val="center"/>
        <w:rPr>
          <w:b/>
          <w:sz w:val="24"/>
          <w:szCs w:val="24"/>
          <w:lang w:val="en-US"/>
        </w:rPr>
      </w:pPr>
      <w:r w:rsidRPr="00461C3A">
        <w:rPr>
          <w:b/>
          <w:sz w:val="24"/>
          <w:szCs w:val="24"/>
          <w:lang w:val="en-US"/>
        </w:rPr>
        <w:t xml:space="preserve">6. Tenglamani integrallovchi ko`paytuvchi usulidan </w:t>
      </w:r>
    </w:p>
    <w:p w:rsidR="004E62EF" w:rsidRPr="00461C3A" w:rsidRDefault="004E62EF" w:rsidP="004E62EF">
      <w:pPr>
        <w:tabs>
          <w:tab w:val="center" w:pos="4536"/>
          <w:tab w:val="right" w:pos="9071"/>
        </w:tabs>
        <w:jc w:val="center"/>
        <w:rPr>
          <w:b/>
          <w:sz w:val="24"/>
          <w:szCs w:val="24"/>
          <w:lang w:val="en-US"/>
        </w:rPr>
      </w:pPr>
      <w:r w:rsidRPr="00461C3A">
        <w:rPr>
          <w:b/>
          <w:sz w:val="24"/>
          <w:szCs w:val="24"/>
          <w:lang w:val="en-US"/>
        </w:rPr>
        <w:t>foydalanib yeching</w:t>
      </w:r>
    </w:p>
    <w:p w:rsidR="004E62EF" w:rsidRPr="00461C3A" w:rsidRDefault="004E62EF" w:rsidP="004E62EF">
      <w:pPr>
        <w:tabs>
          <w:tab w:val="center" w:pos="4536"/>
          <w:tab w:val="right" w:pos="9071"/>
        </w:tabs>
        <w:ind w:left="720"/>
        <w:jc w:val="both"/>
        <w:rPr>
          <w:sz w:val="24"/>
          <w:szCs w:val="24"/>
          <w:lang w:val="en-US"/>
        </w:rPr>
      </w:pP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6.1. </w:t>
      </w:r>
      <w:r w:rsidRPr="00461C3A">
        <w:rPr>
          <w:b/>
          <w:noProof/>
          <w:position w:val="-12"/>
          <w:sz w:val="24"/>
          <w:szCs w:val="24"/>
        </w:rPr>
        <w:drawing>
          <wp:inline distT="0" distB="0" distL="0" distR="0">
            <wp:extent cx="1737360" cy="274320"/>
            <wp:effectExtent l="0" t="0" r="0" b="0"/>
            <wp:docPr id="2095" name="Рисунок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5285"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6.2. </w:t>
      </w:r>
      <w:r w:rsidRPr="00461C3A">
        <w:rPr>
          <w:b/>
          <w:noProof/>
          <w:position w:val="-20"/>
          <w:sz w:val="24"/>
          <w:szCs w:val="24"/>
        </w:rPr>
        <w:drawing>
          <wp:inline distT="0" distB="0" distL="0" distR="0">
            <wp:extent cx="2011680" cy="365760"/>
            <wp:effectExtent l="0" t="0" r="7620" b="0"/>
            <wp:docPr id="2094" name="Рисунок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5286" cstate="print">
                      <a:extLst>
                        <a:ext uri="{28A0092B-C50C-407E-A947-70E740481C1C}">
                          <a14:useLocalDpi xmlns:a14="http://schemas.microsoft.com/office/drawing/2010/main" val="0"/>
                        </a:ext>
                      </a:extLst>
                    </a:blip>
                    <a:srcRect/>
                    <a:stretch>
                      <a:fillRect/>
                    </a:stretch>
                  </pic:blipFill>
                  <pic:spPr bwMode="auto">
                    <a:xfrm>
                      <a:off x="0" y="0"/>
                      <a:ext cx="201168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6.3. </w:t>
      </w:r>
      <w:r w:rsidRPr="00461C3A">
        <w:rPr>
          <w:b/>
          <w:noProof/>
          <w:position w:val="-20"/>
          <w:sz w:val="24"/>
          <w:szCs w:val="24"/>
        </w:rPr>
        <w:drawing>
          <wp:inline distT="0" distB="0" distL="0" distR="0">
            <wp:extent cx="1645920" cy="365760"/>
            <wp:effectExtent l="0" t="0" r="0" b="0"/>
            <wp:docPr id="2093" name="Рисунок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5287"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6.4. </w:t>
      </w:r>
      <w:r w:rsidRPr="00461C3A">
        <w:rPr>
          <w:b/>
          <w:noProof/>
          <w:position w:val="-26"/>
          <w:sz w:val="24"/>
          <w:szCs w:val="24"/>
        </w:rPr>
        <w:drawing>
          <wp:inline distT="0" distB="0" distL="0" distR="0">
            <wp:extent cx="2651760" cy="457200"/>
            <wp:effectExtent l="0" t="0" r="0" b="0"/>
            <wp:docPr id="2092" name="Рисунок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5288" cstate="print">
                      <a:extLst>
                        <a:ext uri="{28A0092B-C50C-407E-A947-70E740481C1C}">
                          <a14:useLocalDpi xmlns:a14="http://schemas.microsoft.com/office/drawing/2010/main" val="0"/>
                        </a:ext>
                      </a:extLst>
                    </a:blip>
                    <a:srcRect/>
                    <a:stretch>
                      <a:fillRect/>
                    </a:stretch>
                  </pic:blipFill>
                  <pic:spPr bwMode="auto">
                    <a:xfrm>
                      <a:off x="0" y="0"/>
                      <a:ext cx="2651760" cy="45720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6.5. </w:t>
      </w:r>
      <w:r w:rsidRPr="00461C3A">
        <w:rPr>
          <w:b/>
          <w:noProof/>
          <w:position w:val="-20"/>
          <w:sz w:val="24"/>
          <w:szCs w:val="24"/>
        </w:rPr>
        <w:drawing>
          <wp:inline distT="0" distB="0" distL="0" distR="0">
            <wp:extent cx="2103120" cy="365760"/>
            <wp:effectExtent l="0" t="0" r="0" b="0"/>
            <wp:docPr id="2091" name="Рисунок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5289"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6.6. </w:t>
      </w:r>
      <w:r w:rsidRPr="00461C3A">
        <w:rPr>
          <w:b/>
          <w:noProof/>
          <w:position w:val="-16"/>
          <w:sz w:val="24"/>
          <w:szCs w:val="24"/>
        </w:rPr>
        <w:drawing>
          <wp:inline distT="0" distB="0" distL="0" distR="0">
            <wp:extent cx="1645920" cy="274320"/>
            <wp:effectExtent l="0" t="0" r="0" b="0"/>
            <wp:docPr id="2090" name="Рисунок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5290"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6.7. </w:t>
      </w:r>
      <w:r w:rsidRPr="00461C3A">
        <w:rPr>
          <w:b/>
          <w:noProof/>
          <w:position w:val="-20"/>
          <w:sz w:val="24"/>
          <w:szCs w:val="24"/>
        </w:rPr>
        <w:drawing>
          <wp:inline distT="0" distB="0" distL="0" distR="0">
            <wp:extent cx="2286000" cy="365760"/>
            <wp:effectExtent l="0" t="0" r="0" b="0"/>
            <wp:docPr id="2089" name="Рисунок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5291"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6.8. </w:t>
      </w:r>
      <w:r w:rsidRPr="00461C3A">
        <w:rPr>
          <w:b/>
          <w:noProof/>
          <w:position w:val="-20"/>
          <w:sz w:val="24"/>
          <w:szCs w:val="24"/>
        </w:rPr>
        <w:drawing>
          <wp:inline distT="0" distB="0" distL="0" distR="0">
            <wp:extent cx="2377440" cy="365760"/>
            <wp:effectExtent l="0" t="0" r="3810" b="0"/>
            <wp:docPr id="2088" name="Рисунок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5292" cstate="print">
                      <a:extLst>
                        <a:ext uri="{28A0092B-C50C-407E-A947-70E740481C1C}">
                          <a14:useLocalDpi xmlns:a14="http://schemas.microsoft.com/office/drawing/2010/main" val="0"/>
                        </a:ext>
                      </a:extLst>
                    </a:blip>
                    <a:srcRect/>
                    <a:stretch>
                      <a:fillRect/>
                    </a:stretch>
                  </pic:blipFill>
                  <pic:spPr bwMode="auto">
                    <a:xfrm>
                      <a:off x="0" y="0"/>
                      <a:ext cx="237744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6.9. </w:t>
      </w:r>
      <w:r w:rsidRPr="00461C3A">
        <w:rPr>
          <w:b/>
          <w:noProof/>
          <w:position w:val="-20"/>
          <w:sz w:val="24"/>
          <w:szCs w:val="24"/>
        </w:rPr>
        <w:drawing>
          <wp:inline distT="0" distB="0" distL="0" distR="0">
            <wp:extent cx="1554480" cy="365760"/>
            <wp:effectExtent l="0" t="0" r="7620" b="0"/>
            <wp:docPr id="2087" name="Рисунок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5293" cstate="print">
                      <a:extLst>
                        <a:ext uri="{28A0092B-C50C-407E-A947-70E740481C1C}">
                          <a14:useLocalDpi xmlns:a14="http://schemas.microsoft.com/office/drawing/2010/main" val="0"/>
                        </a:ext>
                      </a:extLst>
                    </a:blip>
                    <a:srcRect/>
                    <a:stretch>
                      <a:fillRect/>
                    </a:stretch>
                  </pic:blipFill>
                  <pic:spPr bwMode="auto">
                    <a:xfrm>
                      <a:off x="0" y="0"/>
                      <a:ext cx="155448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6.10. </w:t>
      </w:r>
      <w:r w:rsidRPr="00461C3A">
        <w:rPr>
          <w:b/>
          <w:noProof/>
          <w:position w:val="-20"/>
          <w:sz w:val="24"/>
          <w:szCs w:val="24"/>
        </w:rPr>
        <w:drawing>
          <wp:inline distT="0" distB="0" distL="0" distR="0">
            <wp:extent cx="2743200" cy="365760"/>
            <wp:effectExtent l="0" t="0" r="0" b="0"/>
            <wp:docPr id="2086" name="Рисунок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5294" cstate="print">
                      <a:extLst>
                        <a:ext uri="{28A0092B-C50C-407E-A947-70E740481C1C}">
                          <a14:useLocalDpi xmlns:a14="http://schemas.microsoft.com/office/drawing/2010/main" val="0"/>
                        </a:ext>
                      </a:extLst>
                    </a:blip>
                    <a:srcRect/>
                    <a:stretch>
                      <a:fillRect/>
                    </a:stretch>
                  </pic:blipFill>
                  <pic:spPr bwMode="auto">
                    <a:xfrm>
                      <a:off x="0" y="0"/>
                      <a:ext cx="27432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6.11. </w:t>
      </w:r>
      <w:r w:rsidRPr="00461C3A">
        <w:rPr>
          <w:b/>
          <w:noProof/>
          <w:position w:val="-20"/>
          <w:sz w:val="24"/>
          <w:szCs w:val="24"/>
        </w:rPr>
        <w:drawing>
          <wp:inline distT="0" distB="0" distL="0" distR="0">
            <wp:extent cx="1645920" cy="365760"/>
            <wp:effectExtent l="0" t="0" r="0" b="0"/>
            <wp:docPr id="2085" name="Рисунок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5295"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6.12. </w:t>
      </w:r>
      <w:r w:rsidRPr="00461C3A">
        <w:rPr>
          <w:b/>
          <w:noProof/>
          <w:position w:val="-20"/>
          <w:sz w:val="24"/>
          <w:szCs w:val="24"/>
        </w:rPr>
        <w:drawing>
          <wp:inline distT="0" distB="0" distL="0" distR="0">
            <wp:extent cx="2560320" cy="365760"/>
            <wp:effectExtent l="0" t="0" r="0" b="0"/>
            <wp:docPr id="2084" name="Рисунок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5296" cstate="print">
                      <a:extLst>
                        <a:ext uri="{28A0092B-C50C-407E-A947-70E740481C1C}">
                          <a14:useLocalDpi xmlns:a14="http://schemas.microsoft.com/office/drawing/2010/main" val="0"/>
                        </a:ext>
                      </a:extLst>
                    </a:blip>
                    <a:srcRect/>
                    <a:stretch>
                      <a:fillRect/>
                    </a:stretch>
                  </pic:blipFill>
                  <pic:spPr bwMode="auto">
                    <a:xfrm>
                      <a:off x="0" y="0"/>
                      <a:ext cx="25603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6.13. </w:t>
      </w:r>
      <w:r w:rsidRPr="00461C3A">
        <w:rPr>
          <w:b/>
          <w:noProof/>
          <w:position w:val="-20"/>
          <w:sz w:val="24"/>
          <w:szCs w:val="24"/>
        </w:rPr>
        <w:drawing>
          <wp:inline distT="0" distB="0" distL="0" distR="0">
            <wp:extent cx="2286000" cy="365760"/>
            <wp:effectExtent l="0" t="0" r="0" b="0"/>
            <wp:docPr id="2083" name="Рисунок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5297"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6.14. </w:t>
      </w:r>
      <w:r w:rsidRPr="00461C3A">
        <w:rPr>
          <w:b/>
          <w:noProof/>
          <w:position w:val="-20"/>
          <w:sz w:val="24"/>
          <w:szCs w:val="24"/>
        </w:rPr>
        <w:drawing>
          <wp:inline distT="0" distB="0" distL="0" distR="0">
            <wp:extent cx="2103120" cy="365760"/>
            <wp:effectExtent l="0" t="0" r="0" b="0"/>
            <wp:docPr id="2082" name="Рисунок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5298"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6.15. </w:t>
      </w:r>
      <w:r w:rsidRPr="00461C3A">
        <w:rPr>
          <w:b/>
          <w:noProof/>
          <w:position w:val="-16"/>
          <w:sz w:val="24"/>
          <w:szCs w:val="24"/>
        </w:rPr>
        <w:drawing>
          <wp:inline distT="0" distB="0" distL="0" distR="0">
            <wp:extent cx="3566160" cy="274320"/>
            <wp:effectExtent l="0" t="0" r="0" b="0"/>
            <wp:docPr id="2081" name="Рисунок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5299" cstate="print">
                      <a:extLst>
                        <a:ext uri="{28A0092B-C50C-407E-A947-70E740481C1C}">
                          <a14:useLocalDpi xmlns:a14="http://schemas.microsoft.com/office/drawing/2010/main" val="0"/>
                        </a:ext>
                      </a:extLst>
                    </a:blip>
                    <a:srcRect/>
                    <a:stretch>
                      <a:fillRect/>
                    </a:stretch>
                  </pic:blipFill>
                  <pic:spPr bwMode="auto">
                    <a:xfrm>
                      <a:off x="0" y="0"/>
                      <a:ext cx="356616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6.16. </w:t>
      </w:r>
      <w:r w:rsidRPr="00461C3A">
        <w:rPr>
          <w:b/>
          <w:noProof/>
          <w:position w:val="-16"/>
          <w:sz w:val="24"/>
          <w:szCs w:val="24"/>
        </w:rPr>
        <w:drawing>
          <wp:inline distT="0" distB="0" distL="0" distR="0">
            <wp:extent cx="2194560" cy="274320"/>
            <wp:effectExtent l="0" t="0" r="0" b="0"/>
            <wp:docPr id="2080" name="Рисунок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5300" cstate="print">
                      <a:extLst>
                        <a:ext uri="{28A0092B-C50C-407E-A947-70E740481C1C}">
                          <a14:useLocalDpi xmlns:a14="http://schemas.microsoft.com/office/drawing/2010/main" val="0"/>
                        </a:ext>
                      </a:extLst>
                    </a:blip>
                    <a:srcRect/>
                    <a:stretch>
                      <a:fillRect/>
                    </a:stretch>
                  </pic:blipFill>
                  <pic:spPr bwMode="auto">
                    <a:xfrm>
                      <a:off x="0" y="0"/>
                      <a:ext cx="219456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6.17. </w:t>
      </w:r>
      <w:r w:rsidRPr="00461C3A">
        <w:rPr>
          <w:b/>
          <w:noProof/>
          <w:position w:val="-20"/>
          <w:sz w:val="24"/>
          <w:szCs w:val="24"/>
        </w:rPr>
        <w:drawing>
          <wp:inline distT="0" distB="0" distL="0" distR="0">
            <wp:extent cx="1828800" cy="365760"/>
            <wp:effectExtent l="0" t="0" r="0" b="0"/>
            <wp:docPr id="2079" name="Рисунок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5301" cstate="print">
                      <a:extLst>
                        <a:ext uri="{28A0092B-C50C-407E-A947-70E740481C1C}">
                          <a14:useLocalDpi xmlns:a14="http://schemas.microsoft.com/office/drawing/2010/main" val="0"/>
                        </a:ext>
                      </a:extLst>
                    </a:blip>
                    <a:srcRect/>
                    <a:stretch>
                      <a:fillRect/>
                    </a:stretch>
                  </pic:blipFill>
                  <pic:spPr bwMode="auto">
                    <a:xfrm>
                      <a:off x="0" y="0"/>
                      <a:ext cx="18288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6.18. </w:t>
      </w:r>
      <w:r w:rsidRPr="00461C3A">
        <w:rPr>
          <w:b/>
          <w:noProof/>
          <w:position w:val="-16"/>
          <w:sz w:val="24"/>
          <w:szCs w:val="24"/>
        </w:rPr>
        <w:drawing>
          <wp:inline distT="0" distB="0" distL="0" distR="0">
            <wp:extent cx="1645920" cy="274320"/>
            <wp:effectExtent l="0" t="0" r="0" b="0"/>
            <wp:docPr id="2078" name="Рисунок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5302"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6.19. </w:t>
      </w:r>
      <w:r w:rsidRPr="00461C3A">
        <w:rPr>
          <w:b/>
          <w:noProof/>
          <w:position w:val="-20"/>
          <w:sz w:val="24"/>
          <w:szCs w:val="24"/>
        </w:rPr>
        <w:drawing>
          <wp:inline distT="0" distB="0" distL="0" distR="0">
            <wp:extent cx="1920240" cy="365760"/>
            <wp:effectExtent l="0" t="0" r="3810" b="0"/>
            <wp:docPr id="2077" name="Рисунок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5303" cstate="print">
                      <a:extLst>
                        <a:ext uri="{28A0092B-C50C-407E-A947-70E740481C1C}">
                          <a14:useLocalDpi xmlns:a14="http://schemas.microsoft.com/office/drawing/2010/main" val="0"/>
                        </a:ext>
                      </a:extLst>
                    </a:blip>
                    <a:srcRect/>
                    <a:stretch>
                      <a:fillRect/>
                    </a:stretch>
                  </pic:blipFill>
                  <pic:spPr bwMode="auto">
                    <a:xfrm>
                      <a:off x="0" y="0"/>
                      <a:ext cx="192024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jc w:val="both"/>
        <w:rPr>
          <w:b/>
          <w:sz w:val="24"/>
          <w:szCs w:val="24"/>
          <w:lang w:val="en-US"/>
        </w:rPr>
      </w:pPr>
      <w:r w:rsidRPr="00461C3A">
        <w:rPr>
          <w:b/>
          <w:sz w:val="24"/>
          <w:szCs w:val="24"/>
          <w:lang w:val="en-US"/>
        </w:rPr>
        <w:t xml:space="preserve">6.20. </w:t>
      </w:r>
      <w:r w:rsidRPr="00461C3A">
        <w:rPr>
          <w:b/>
          <w:noProof/>
          <w:position w:val="-12"/>
          <w:sz w:val="24"/>
          <w:szCs w:val="24"/>
        </w:rPr>
        <w:drawing>
          <wp:inline distT="0" distB="0" distL="0" distR="0">
            <wp:extent cx="1554480" cy="274320"/>
            <wp:effectExtent l="0" t="0" r="7620" b="0"/>
            <wp:docPr id="2076" name="Рисунок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5304"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r w:rsidRPr="00461C3A">
        <w:rPr>
          <w:b/>
          <w:position w:val="-12"/>
          <w:sz w:val="24"/>
          <w:szCs w:val="24"/>
          <w:lang w:val="en-US"/>
        </w:rPr>
        <w:t xml:space="preserve"> </w:t>
      </w:r>
    </w:p>
    <w:p w:rsidR="004E62EF" w:rsidRPr="00461C3A" w:rsidRDefault="004E62EF" w:rsidP="004E62EF">
      <w:pPr>
        <w:tabs>
          <w:tab w:val="center" w:pos="4536"/>
          <w:tab w:val="right" w:pos="9071"/>
        </w:tabs>
        <w:jc w:val="center"/>
        <w:rPr>
          <w:b/>
          <w:sz w:val="24"/>
          <w:szCs w:val="24"/>
          <w:lang w:val="en-US"/>
        </w:rPr>
      </w:pPr>
      <w:r w:rsidRPr="00461C3A">
        <w:rPr>
          <w:b/>
          <w:sz w:val="24"/>
          <w:szCs w:val="24"/>
          <w:lang w:val="en-US"/>
        </w:rPr>
        <w:lastRenderedPageBreak/>
        <w:t>7. Tenglamani yeching</w:t>
      </w:r>
    </w:p>
    <w:p w:rsidR="004E62EF" w:rsidRPr="00461C3A" w:rsidRDefault="004E62EF" w:rsidP="004E62EF">
      <w:pPr>
        <w:tabs>
          <w:tab w:val="center" w:pos="4536"/>
          <w:tab w:val="right" w:pos="9071"/>
        </w:tabs>
        <w:jc w:val="center"/>
        <w:rPr>
          <w:b/>
          <w:sz w:val="24"/>
          <w:szCs w:val="24"/>
          <w:lang w:val="en-US"/>
        </w:rPr>
      </w:pP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7.1. </w:t>
      </w:r>
      <w:r w:rsidRPr="00461C3A">
        <w:rPr>
          <w:b/>
          <w:noProof/>
          <w:position w:val="-20"/>
          <w:sz w:val="24"/>
          <w:szCs w:val="24"/>
        </w:rPr>
        <w:drawing>
          <wp:inline distT="0" distB="0" distL="0" distR="0">
            <wp:extent cx="2103120" cy="365760"/>
            <wp:effectExtent l="0" t="0" r="0" b="0"/>
            <wp:docPr id="2075" name="Рисунок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5305"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7.2. </w:t>
      </w:r>
      <w:r w:rsidRPr="00461C3A">
        <w:rPr>
          <w:b/>
          <w:noProof/>
          <w:position w:val="-20"/>
          <w:sz w:val="24"/>
          <w:szCs w:val="24"/>
        </w:rPr>
        <w:drawing>
          <wp:inline distT="0" distB="0" distL="0" distR="0">
            <wp:extent cx="2103120" cy="365760"/>
            <wp:effectExtent l="0" t="0" r="0" b="0"/>
            <wp:docPr id="2074" name="Рисунок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5306"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7.3. </w:t>
      </w:r>
      <w:r w:rsidRPr="00461C3A">
        <w:rPr>
          <w:b/>
          <w:noProof/>
          <w:position w:val="-44"/>
          <w:sz w:val="24"/>
          <w:szCs w:val="24"/>
        </w:rPr>
        <w:drawing>
          <wp:inline distT="0" distB="0" distL="0" distR="0">
            <wp:extent cx="3566160" cy="640080"/>
            <wp:effectExtent l="0" t="0" r="0" b="7620"/>
            <wp:docPr id="2073" name="Рисунок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5307" cstate="print">
                      <a:extLst>
                        <a:ext uri="{28A0092B-C50C-407E-A947-70E740481C1C}">
                          <a14:useLocalDpi xmlns:a14="http://schemas.microsoft.com/office/drawing/2010/main" val="0"/>
                        </a:ext>
                      </a:extLst>
                    </a:blip>
                    <a:srcRect/>
                    <a:stretch>
                      <a:fillRect/>
                    </a:stretch>
                  </pic:blipFill>
                  <pic:spPr bwMode="auto">
                    <a:xfrm>
                      <a:off x="0" y="0"/>
                      <a:ext cx="3566160" cy="64008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7.4. </w:t>
      </w:r>
      <w:r w:rsidRPr="00461C3A">
        <w:rPr>
          <w:b/>
          <w:noProof/>
          <w:position w:val="-20"/>
          <w:sz w:val="24"/>
          <w:szCs w:val="24"/>
        </w:rPr>
        <w:drawing>
          <wp:inline distT="0" distB="0" distL="0" distR="0">
            <wp:extent cx="4206240" cy="365760"/>
            <wp:effectExtent l="0" t="0" r="3810" b="0"/>
            <wp:docPr id="2072" name="Рисунок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5308" cstate="print">
                      <a:extLst>
                        <a:ext uri="{28A0092B-C50C-407E-A947-70E740481C1C}">
                          <a14:useLocalDpi xmlns:a14="http://schemas.microsoft.com/office/drawing/2010/main" val="0"/>
                        </a:ext>
                      </a:extLst>
                    </a:blip>
                    <a:srcRect/>
                    <a:stretch>
                      <a:fillRect/>
                    </a:stretch>
                  </pic:blipFill>
                  <pic:spPr bwMode="auto">
                    <a:xfrm>
                      <a:off x="0" y="0"/>
                      <a:ext cx="420624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7.5. </w:t>
      </w:r>
      <w:r w:rsidRPr="00461C3A">
        <w:rPr>
          <w:b/>
          <w:noProof/>
          <w:position w:val="-20"/>
          <w:sz w:val="24"/>
          <w:szCs w:val="24"/>
        </w:rPr>
        <w:drawing>
          <wp:inline distT="0" distB="0" distL="0" distR="0">
            <wp:extent cx="2103120" cy="365760"/>
            <wp:effectExtent l="0" t="0" r="0" b="0"/>
            <wp:docPr id="2071" name="Рисунок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5309"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7.6. </w:t>
      </w:r>
      <w:r w:rsidRPr="00461C3A">
        <w:rPr>
          <w:b/>
          <w:noProof/>
          <w:position w:val="-38"/>
          <w:sz w:val="24"/>
          <w:szCs w:val="24"/>
        </w:rPr>
        <w:drawing>
          <wp:inline distT="0" distB="0" distL="0" distR="0">
            <wp:extent cx="3200400" cy="548640"/>
            <wp:effectExtent l="0" t="0" r="0" b="3810"/>
            <wp:docPr id="2070" name="Рисунок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5310" cstate="print">
                      <a:extLst>
                        <a:ext uri="{28A0092B-C50C-407E-A947-70E740481C1C}">
                          <a14:useLocalDpi xmlns:a14="http://schemas.microsoft.com/office/drawing/2010/main" val="0"/>
                        </a:ext>
                      </a:extLst>
                    </a:blip>
                    <a:srcRect/>
                    <a:stretch>
                      <a:fillRect/>
                    </a:stretch>
                  </pic:blipFill>
                  <pic:spPr bwMode="auto">
                    <a:xfrm>
                      <a:off x="0" y="0"/>
                      <a:ext cx="3200400" cy="54864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7.7. </w:t>
      </w:r>
      <w:r w:rsidRPr="00461C3A">
        <w:rPr>
          <w:b/>
          <w:noProof/>
          <w:position w:val="-20"/>
          <w:sz w:val="24"/>
          <w:szCs w:val="24"/>
        </w:rPr>
        <w:drawing>
          <wp:inline distT="0" distB="0" distL="0" distR="0">
            <wp:extent cx="2834640" cy="365760"/>
            <wp:effectExtent l="0" t="0" r="3810" b="0"/>
            <wp:docPr id="2069" name="Рисунок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5311" cstate="print">
                      <a:extLst>
                        <a:ext uri="{28A0092B-C50C-407E-A947-70E740481C1C}">
                          <a14:useLocalDpi xmlns:a14="http://schemas.microsoft.com/office/drawing/2010/main" val="0"/>
                        </a:ext>
                      </a:extLst>
                    </a:blip>
                    <a:srcRect/>
                    <a:stretch>
                      <a:fillRect/>
                    </a:stretch>
                  </pic:blipFill>
                  <pic:spPr bwMode="auto">
                    <a:xfrm>
                      <a:off x="0" y="0"/>
                      <a:ext cx="283464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7.8. </w:t>
      </w:r>
      <w:r w:rsidRPr="00461C3A">
        <w:rPr>
          <w:b/>
          <w:noProof/>
          <w:position w:val="-20"/>
          <w:sz w:val="24"/>
          <w:szCs w:val="24"/>
        </w:rPr>
        <w:drawing>
          <wp:inline distT="0" distB="0" distL="0" distR="0">
            <wp:extent cx="2286000" cy="365760"/>
            <wp:effectExtent l="0" t="0" r="0" b="0"/>
            <wp:docPr id="2068" name="Рисунок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5312"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7.9. </w:t>
      </w:r>
      <w:r w:rsidRPr="00461C3A">
        <w:rPr>
          <w:b/>
          <w:noProof/>
          <w:position w:val="-44"/>
          <w:sz w:val="24"/>
          <w:szCs w:val="24"/>
        </w:rPr>
        <w:drawing>
          <wp:inline distT="0" distB="0" distL="0" distR="0">
            <wp:extent cx="1371600" cy="548640"/>
            <wp:effectExtent l="0" t="0" r="0" b="3810"/>
            <wp:docPr id="2067" name="Рисунок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5313" cstate="print">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7.10. </w:t>
      </w:r>
      <w:r w:rsidRPr="00461C3A">
        <w:rPr>
          <w:b/>
          <w:noProof/>
          <w:position w:val="-20"/>
          <w:sz w:val="24"/>
          <w:szCs w:val="24"/>
        </w:rPr>
        <w:drawing>
          <wp:inline distT="0" distB="0" distL="0" distR="0">
            <wp:extent cx="1737360" cy="365760"/>
            <wp:effectExtent l="0" t="0" r="0" b="0"/>
            <wp:docPr id="2066" name="Рисунок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5314" cstate="print">
                      <a:extLst>
                        <a:ext uri="{28A0092B-C50C-407E-A947-70E740481C1C}">
                          <a14:useLocalDpi xmlns:a14="http://schemas.microsoft.com/office/drawing/2010/main" val="0"/>
                        </a:ext>
                      </a:extLst>
                    </a:blip>
                    <a:srcRect/>
                    <a:stretch>
                      <a:fillRect/>
                    </a:stretch>
                  </pic:blipFill>
                  <pic:spPr bwMode="auto">
                    <a:xfrm>
                      <a:off x="0" y="0"/>
                      <a:ext cx="17373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7.11. </w:t>
      </w:r>
      <w:r w:rsidRPr="00461C3A">
        <w:rPr>
          <w:b/>
          <w:noProof/>
          <w:position w:val="-12"/>
          <w:sz w:val="24"/>
          <w:szCs w:val="24"/>
        </w:rPr>
        <w:drawing>
          <wp:inline distT="0" distB="0" distL="0" distR="0">
            <wp:extent cx="2011680" cy="274320"/>
            <wp:effectExtent l="0" t="0" r="7620" b="0"/>
            <wp:docPr id="2065" name="Рисунок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5315" cstate="print">
                      <a:extLst>
                        <a:ext uri="{28A0092B-C50C-407E-A947-70E740481C1C}">
                          <a14:useLocalDpi xmlns:a14="http://schemas.microsoft.com/office/drawing/2010/main" val="0"/>
                        </a:ext>
                      </a:extLst>
                    </a:blip>
                    <a:srcRect/>
                    <a:stretch>
                      <a:fillRect/>
                    </a:stretch>
                  </pic:blipFill>
                  <pic:spPr bwMode="auto">
                    <a:xfrm>
                      <a:off x="0" y="0"/>
                      <a:ext cx="201168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7.12. </w:t>
      </w:r>
      <w:r w:rsidRPr="00461C3A">
        <w:rPr>
          <w:b/>
          <w:noProof/>
          <w:position w:val="-20"/>
          <w:sz w:val="24"/>
          <w:szCs w:val="24"/>
        </w:rPr>
        <w:drawing>
          <wp:inline distT="0" distB="0" distL="0" distR="0">
            <wp:extent cx="2286000" cy="365760"/>
            <wp:effectExtent l="0" t="0" r="0" b="0"/>
            <wp:docPr id="2064" name="Рисунок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5316"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7.13. </w:t>
      </w:r>
      <w:r w:rsidRPr="00461C3A">
        <w:rPr>
          <w:b/>
          <w:noProof/>
          <w:position w:val="-20"/>
          <w:sz w:val="24"/>
          <w:szCs w:val="24"/>
        </w:rPr>
        <w:drawing>
          <wp:inline distT="0" distB="0" distL="0" distR="0">
            <wp:extent cx="2286000" cy="365760"/>
            <wp:effectExtent l="0" t="0" r="0" b="0"/>
            <wp:docPr id="2063" name="Рисунок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5317" cstate="print">
                      <a:extLst>
                        <a:ext uri="{28A0092B-C50C-407E-A947-70E740481C1C}">
                          <a14:useLocalDpi xmlns:a14="http://schemas.microsoft.com/office/drawing/2010/main" val="0"/>
                        </a:ext>
                      </a:extLst>
                    </a:blip>
                    <a:srcRect/>
                    <a:stretch>
                      <a:fillRect/>
                    </a:stretch>
                  </pic:blipFill>
                  <pic:spPr bwMode="auto">
                    <a:xfrm>
                      <a:off x="0" y="0"/>
                      <a:ext cx="22860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7.14. </w:t>
      </w:r>
      <w:r w:rsidRPr="00461C3A">
        <w:rPr>
          <w:b/>
          <w:noProof/>
          <w:position w:val="-20"/>
          <w:sz w:val="24"/>
          <w:szCs w:val="24"/>
        </w:rPr>
        <w:drawing>
          <wp:inline distT="0" distB="0" distL="0" distR="0">
            <wp:extent cx="1737360" cy="365760"/>
            <wp:effectExtent l="0" t="0" r="0" b="0"/>
            <wp:docPr id="2062" name="Рисунок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5318" cstate="print">
                      <a:extLst>
                        <a:ext uri="{28A0092B-C50C-407E-A947-70E740481C1C}">
                          <a14:useLocalDpi xmlns:a14="http://schemas.microsoft.com/office/drawing/2010/main" val="0"/>
                        </a:ext>
                      </a:extLst>
                    </a:blip>
                    <a:srcRect/>
                    <a:stretch>
                      <a:fillRect/>
                    </a:stretch>
                  </pic:blipFill>
                  <pic:spPr bwMode="auto">
                    <a:xfrm>
                      <a:off x="0" y="0"/>
                      <a:ext cx="17373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7.15. </w:t>
      </w:r>
      <w:r w:rsidRPr="00461C3A">
        <w:rPr>
          <w:b/>
          <w:noProof/>
          <w:position w:val="-16"/>
          <w:sz w:val="24"/>
          <w:szCs w:val="24"/>
        </w:rPr>
        <w:drawing>
          <wp:inline distT="0" distB="0" distL="0" distR="0">
            <wp:extent cx="1920240" cy="274320"/>
            <wp:effectExtent l="0" t="0" r="3810" b="0"/>
            <wp:docPr id="2061" name="Рисунок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5319"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7.16. </w:t>
      </w:r>
      <w:r w:rsidRPr="00461C3A">
        <w:rPr>
          <w:b/>
          <w:noProof/>
          <w:position w:val="-12"/>
          <w:sz w:val="24"/>
          <w:szCs w:val="24"/>
        </w:rPr>
        <w:drawing>
          <wp:inline distT="0" distB="0" distL="0" distR="0">
            <wp:extent cx="1463040" cy="274320"/>
            <wp:effectExtent l="0" t="0" r="3810" b="0"/>
            <wp:docPr id="2060" name="Рисунок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5320"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7.17. </w:t>
      </w:r>
      <w:r w:rsidRPr="00461C3A">
        <w:rPr>
          <w:b/>
          <w:noProof/>
          <w:position w:val="-20"/>
          <w:sz w:val="24"/>
          <w:szCs w:val="24"/>
        </w:rPr>
        <w:drawing>
          <wp:inline distT="0" distB="0" distL="0" distR="0">
            <wp:extent cx="4846320" cy="365760"/>
            <wp:effectExtent l="0" t="0" r="0" b="0"/>
            <wp:docPr id="2059" name="Рисунок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5321" cstate="print">
                      <a:extLst>
                        <a:ext uri="{28A0092B-C50C-407E-A947-70E740481C1C}">
                          <a14:useLocalDpi xmlns:a14="http://schemas.microsoft.com/office/drawing/2010/main" val="0"/>
                        </a:ext>
                      </a:extLst>
                    </a:blip>
                    <a:srcRect/>
                    <a:stretch>
                      <a:fillRect/>
                    </a:stretch>
                  </pic:blipFill>
                  <pic:spPr bwMode="auto">
                    <a:xfrm>
                      <a:off x="0" y="0"/>
                      <a:ext cx="484632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7.18. </w:t>
      </w:r>
      <w:r w:rsidRPr="00461C3A">
        <w:rPr>
          <w:b/>
          <w:noProof/>
          <w:position w:val="-20"/>
          <w:sz w:val="24"/>
          <w:szCs w:val="24"/>
        </w:rPr>
        <w:drawing>
          <wp:inline distT="0" distB="0" distL="0" distR="0">
            <wp:extent cx="2651760" cy="365760"/>
            <wp:effectExtent l="0" t="0" r="0" b="0"/>
            <wp:docPr id="2058" name="Рисунок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5322" cstate="print">
                      <a:extLst>
                        <a:ext uri="{28A0092B-C50C-407E-A947-70E740481C1C}">
                          <a14:useLocalDpi xmlns:a14="http://schemas.microsoft.com/office/drawing/2010/main" val="0"/>
                        </a:ext>
                      </a:extLst>
                    </a:blip>
                    <a:srcRect/>
                    <a:stretch>
                      <a:fillRect/>
                    </a:stretch>
                  </pic:blipFill>
                  <pic:spPr bwMode="auto">
                    <a:xfrm>
                      <a:off x="0" y="0"/>
                      <a:ext cx="265176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7.19. </w:t>
      </w:r>
      <w:r w:rsidRPr="00461C3A">
        <w:rPr>
          <w:b/>
          <w:noProof/>
          <w:position w:val="-20"/>
          <w:sz w:val="24"/>
          <w:szCs w:val="24"/>
        </w:rPr>
        <w:drawing>
          <wp:inline distT="0" distB="0" distL="0" distR="0">
            <wp:extent cx="1828800" cy="365760"/>
            <wp:effectExtent l="0" t="0" r="0" b="0"/>
            <wp:docPr id="2057" name="Рисунок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5323" cstate="print">
                      <a:extLst>
                        <a:ext uri="{28A0092B-C50C-407E-A947-70E740481C1C}">
                          <a14:useLocalDpi xmlns:a14="http://schemas.microsoft.com/office/drawing/2010/main" val="0"/>
                        </a:ext>
                      </a:extLst>
                    </a:blip>
                    <a:srcRect/>
                    <a:stretch>
                      <a:fillRect/>
                    </a:stretch>
                  </pic:blipFill>
                  <pic:spPr bwMode="auto">
                    <a:xfrm>
                      <a:off x="0" y="0"/>
                      <a:ext cx="1828800" cy="365760"/>
                    </a:xfrm>
                    <a:prstGeom prst="rect">
                      <a:avLst/>
                    </a:prstGeom>
                    <a:noFill/>
                    <a:ln>
                      <a:noFill/>
                    </a:ln>
                  </pic:spPr>
                </pic:pic>
              </a:graphicData>
            </a:graphic>
          </wp:inline>
        </w:drawing>
      </w:r>
    </w:p>
    <w:p w:rsidR="004E62EF" w:rsidRPr="00461C3A" w:rsidRDefault="004E62EF" w:rsidP="004E62EF">
      <w:pPr>
        <w:tabs>
          <w:tab w:val="center" w:pos="4536"/>
          <w:tab w:val="right" w:pos="9071"/>
        </w:tabs>
        <w:ind w:left="720"/>
        <w:rPr>
          <w:b/>
          <w:sz w:val="24"/>
          <w:szCs w:val="24"/>
          <w:lang w:val="en-US"/>
        </w:rPr>
      </w:pPr>
      <w:r w:rsidRPr="00461C3A">
        <w:rPr>
          <w:b/>
          <w:sz w:val="24"/>
          <w:szCs w:val="24"/>
          <w:lang w:val="en-US"/>
        </w:rPr>
        <w:t xml:space="preserve">7.20. </w:t>
      </w:r>
      <w:r w:rsidRPr="00461C3A">
        <w:rPr>
          <w:b/>
          <w:noProof/>
          <w:position w:val="-20"/>
          <w:sz w:val="24"/>
          <w:szCs w:val="24"/>
        </w:rPr>
        <w:drawing>
          <wp:inline distT="0" distB="0" distL="0" distR="0">
            <wp:extent cx="2103120" cy="365760"/>
            <wp:effectExtent l="0" t="0" r="0" b="0"/>
            <wp:docPr id="2056" name="Рисунок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5324"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p>
    <w:p w:rsidR="004E62EF" w:rsidRPr="00461C3A" w:rsidRDefault="004E62EF" w:rsidP="004E62EF">
      <w:pPr>
        <w:tabs>
          <w:tab w:val="center" w:pos="4536"/>
          <w:tab w:val="right" w:pos="9071"/>
        </w:tabs>
        <w:jc w:val="center"/>
        <w:rPr>
          <w:b/>
          <w:sz w:val="24"/>
          <w:szCs w:val="24"/>
          <w:lang w:val="en-US"/>
        </w:rPr>
      </w:pPr>
    </w:p>
    <w:p w:rsidR="004E62EF" w:rsidRPr="00461C3A" w:rsidRDefault="004E62EF" w:rsidP="004E62EF">
      <w:pPr>
        <w:tabs>
          <w:tab w:val="center" w:pos="4536"/>
          <w:tab w:val="right" w:pos="9071"/>
        </w:tabs>
        <w:jc w:val="center"/>
        <w:rPr>
          <w:b/>
          <w:sz w:val="24"/>
          <w:szCs w:val="24"/>
          <w:lang w:val="en-US"/>
        </w:rPr>
      </w:pPr>
      <w:r w:rsidRPr="00461C3A">
        <w:rPr>
          <w:b/>
          <w:sz w:val="24"/>
          <w:szCs w:val="24"/>
          <w:lang w:val="en-US"/>
        </w:rPr>
        <w:t>8. Masalani yeching</w:t>
      </w:r>
    </w:p>
    <w:p w:rsidR="004E62EF" w:rsidRPr="00461C3A" w:rsidRDefault="004E62EF" w:rsidP="004E62EF">
      <w:pPr>
        <w:tabs>
          <w:tab w:val="center" w:pos="4536"/>
          <w:tab w:val="right" w:pos="9071"/>
        </w:tabs>
        <w:jc w:val="center"/>
        <w:rPr>
          <w:b/>
          <w:sz w:val="24"/>
          <w:szCs w:val="24"/>
          <w:lang w:val="en-US"/>
        </w:rPr>
      </w:pPr>
    </w:p>
    <w:p w:rsidR="004E62EF" w:rsidRPr="00461C3A" w:rsidRDefault="004E62EF" w:rsidP="004E62EF">
      <w:pPr>
        <w:tabs>
          <w:tab w:val="right" w:pos="9071"/>
        </w:tabs>
        <w:ind w:firstLine="720"/>
        <w:jc w:val="both"/>
        <w:rPr>
          <w:sz w:val="24"/>
          <w:szCs w:val="24"/>
          <w:lang w:val="en-US"/>
        </w:rPr>
      </w:pPr>
      <w:r w:rsidRPr="00461C3A">
        <w:rPr>
          <w:b/>
          <w:sz w:val="24"/>
          <w:szCs w:val="24"/>
          <w:lang w:val="en-US"/>
        </w:rPr>
        <w:t>8.1.</w:t>
      </w:r>
      <w:r w:rsidRPr="00461C3A">
        <w:rPr>
          <w:sz w:val="24"/>
          <w:szCs w:val="24"/>
          <w:lang w:val="en-US"/>
        </w:rPr>
        <w:t xml:space="preserve"> Berilgan </w:t>
      </w:r>
      <w:r w:rsidRPr="00461C3A">
        <w:rPr>
          <w:i/>
          <w:sz w:val="24"/>
          <w:szCs w:val="24"/>
          <w:lang w:val="en-US"/>
        </w:rPr>
        <w:t>A</w:t>
      </w:r>
      <w:r w:rsidRPr="00461C3A">
        <w:rPr>
          <w:sz w:val="24"/>
          <w:szCs w:val="24"/>
          <w:lang w:val="en-US"/>
        </w:rPr>
        <w:t xml:space="preserve">(2:2) nuqtadan o`tuvchi Shunday egri chiziqning tenglamasini tuzingki, uning </w:t>
      </w:r>
      <w:r w:rsidRPr="00461C3A">
        <w:rPr>
          <w:i/>
          <w:sz w:val="24"/>
          <w:szCs w:val="24"/>
          <w:lang w:val="en-US"/>
        </w:rPr>
        <w:t>PN</w:t>
      </w:r>
      <w:r w:rsidRPr="00461C3A">
        <w:rPr>
          <w:sz w:val="24"/>
          <w:szCs w:val="24"/>
          <w:lang w:val="en-US"/>
        </w:rPr>
        <w:t xml:space="preserve"> ordinatali ixtiyoriy </w:t>
      </w:r>
      <w:r w:rsidRPr="00461C3A">
        <w:rPr>
          <w:i/>
          <w:sz w:val="24"/>
          <w:szCs w:val="24"/>
          <w:lang w:val="en-US"/>
        </w:rPr>
        <w:t>N</w:t>
      </w:r>
      <w:r w:rsidRPr="00461C3A">
        <w:rPr>
          <w:sz w:val="24"/>
          <w:szCs w:val="24"/>
          <w:lang w:val="en-US"/>
        </w:rPr>
        <w:t>(</w:t>
      </w:r>
      <w:r w:rsidRPr="00461C3A">
        <w:rPr>
          <w:i/>
          <w:sz w:val="24"/>
          <w:szCs w:val="24"/>
          <w:lang w:val="en-US"/>
        </w:rPr>
        <w:t>x</w:t>
      </w:r>
      <w:r w:rsidRPr="00461C3A">
        <w:rPr>
          <w:sz w:val="24"/>
          <w:szCs w:val="24"/>
          <w:lang w:val="en-US"/>
        </w:rPr>
        <w:t>,</w:t>
      </w:r>
      <w:r w:rsidRPr="00461C3A">
        <w:rPr>
          <w:i/>
          <w:sz w:val="24"/>
          <w:szCs w:val="24"/>
          <w:lang w:val="en-US"/>
        </w:rPr>
        <w:t>y</w:t>
      </w:r>
      <w:r w:rsidRPr="00461C3A">
        <w:rPr>
          <w:sz w:val="24"/>
          <w:szCs w:val="24"/>
          <w:lang w:val="en-US"/>
        </w:rPr>
        <w:t>) nuqta</w:t>
      </w:r>
      <w:r w:rsidRPr="00461C3A">
        <w:rPr>
          <w:sz w:val="24"/>
          <w:szCs w:val="24"/>
          <w:lang w:val="en-US"/>
        </w:rPr>
        <w:softHyphen/>
        <w:t xml:space="preserve">sidan o`tkazilgan urinma </w:t>
      </w:r>
      <w:r w:rsidRPr="00461C3A">
        <w:rPr>
          <w:i/>
          <w:sz w:val="24"/>
          <w:szCs w:val="24"/>
          <w:lang w:val="en-US"/>
        </w:rPr>
        <w:t>OY</w:t>
      </w:r>
      <w:r w:rsidRPr="00461C3A">
        <w:rPr>
          <w:sz w:val="24"/>
          <w:szCs w:val="24"/>
          <w:lang w:val="en-US"/>
        </w:rPr>
        <w:t xml:space="preserve"> o`qining </w:t>
      </w:r>
      <w:r w:rsidRPr="00461C3A">
        <w:rPr>
          <w:i/>
          <w:sz w:val="24"/>
          <w:szCs w:val="24"/>
          <w:lang w:val="en-US"/>
        </w:rPr>
        <w:t>T</w:t>
      </w:r>
      <w:r w:rsidRPr="00461C3A">
        <w:rPr>
          <w:sz w:val="24"/>
          <w:szCs w:val="24"/>
          <w:lang w:val="en-US"/>
        </w:rPr>
        <w:t xml:space="preserve"> nuqtasi bilan kesishguncha davom ettirilganda hosil bo`ladigan </w:t>
      </w:r>
      <w:r w:rsidRPr="00461C3A">
        <w:rPr>
          <w:i/>
          <w:sz w:val="24"/>
          <w:szCs w:val="24"/>
          <w:lang w:val="en-US"/>
        </w:rPr>
        <w:t>OPET</w:t>
      </w:r>
      <w:r w:rsidRPr="00461C3A">
        <w:rPr>
          <w:sz w:val="24"/>
          <w:szCs w:val="24"/>
          <w:lang w:val="en-US"/>
        </w:rPr>
        <w:t xml:space="preserve"> to`g`ri to`rtburchakning yuzi o`zgarmas </w:t>
      </w:r>
      <w:r w:rsidRPr="00461C3A">
        <w:rPr>
          <w:sz w:val="24"/>
          <w:szCs w:val="24"/>
          <w:lang w:val="en-US"/>
        </w:rPr>
        <w:lastRenderedPageBreak/>
        <w:t>bo`lib, 1 ga teng bo`lsin (10-rasmga qarang).</w:t>
      </w:r>
    </w:p>
    <w:p w:rsidR="004E62EF" w:rsidRPr="00461C3A" w:rsidRDefault="004E62EF" w:rsidP="004E62EF">
      <w:pPr>
        <w:tabs>
          <w:tab w:val="center" w:pos="4536"/>
          <w:tab w:val="right" w:pos="9071"/>
        </w:tabs>
        <w:jc w:val="both"/>
        <w:rPr>
          <w:sz w:val="24"/>
          <w:szCs w:val="24"/>
          <w:lang w:val="en-US"/>
        </w:rPr>
      </w:pPr>
    </w:p>
    <w:p w:rsidR="004E62EF" w:rsidRPr="00461C3A" w:rsidRDefault="004E62EF" w:rsidP="004E62EF">
      <w:pPr>
        <w:tabs>
          <w:tab w:val="center" w:pos="4536"/>
          <w:tab w:val="right" w:pos="9071"/>
        </w:tabs>
        <w:jc w:val="center"/>
        <w:rPr>
          <w:sz w:val="24"/>
          <w:szCs w:val="24"/>
          <w:lang w:val="en-US"/>
        </w:rPr>
      </w:pPr>
      <w:r w:rsidRPr="00461C3A">
        <w:rPr>
          <w:noProof/>
          <w:sz w:val="24"/>
          <w:szCs w:val="24"/>
        </w:rPr>
        <w:drawing>
          <wp:inline distT="0" distB="0" distL="0" distR="0">
            <wp:extent cx="3108960" cy="1371600"/>
            <wp:effectExtent l="0" t="0" r="0" b="0"/>
            <wp:docPr id="2055" name="Рисунок 2055" descr="Fig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descr="Fig_10"/>
                    <pic:cNvPicPr>
                      <a:picLocks noChangeAspect="1" noChangeArrowheads="1"/>
                    </pic:cNvPicPr>
                  </pic:nvPicPr>
                  <pic:blipFill>
                    <a:blip r:embed="rId5325" cstate="print">
                      <a:extLst>
                        <a:ext uri="{28A0092B-C50C-407E-A947-70E740481C1C}">
                          <a14:useLocalDpi xmlns:a14="http://schemas.microsoft.com/office/drawing/2010/main" val="0"/>
                        </a:ext>
                      </a:extLst>
                    </a:blip>
                    <a:srcRect/>
                    <a:stretch>
                      <a:fillRect/>
                    </a:stretch>
                  </pic:blipFill>
                  <pic:spPr bwMode="auto">
                    <a:xfrm>
                      <a:off x="0" y="0"/>
                      <a:ext cx="3108960" cy="1371600"/>
                    </a:xfrm>
                    <a:prstGeom prst="rect">
                      <a:avLst/>
                    </a:prstGeom>
                    <a:noFill/>
                    <a:ln>
                      <a:noFill/>
                    </a:ln>
                  </pic:spPr>
                </pic:pic>
              </a:graphicData>
            </a:graphic>
          </wp:inline>
        </w:drawing>
      </w:r>
    </w:p>
    <w:p w:rsidR="004E62EF" w:rsidRPr="00461C3A" w:rsidRDefault="004E62EF" w:rsidP="004E62EF">
      <w:pPr>
        <w:tabs>
          <w:tab w:val="center" w:pos="4536"/>
          <w:tab w:val="right" w:pos="9071"/>
        </w:tabs>
        <w:jc w:val="center"/>
        <w:rPr>
          <w:i/>
          <w:sz w:val="24"/>
          <w:szCs w:val="24"/>
          <w:lang w:val="en-US"/>
        </w:rPr>
      </w:pPr>
    </w:p>
    <w:p w:rsidR="004E62EF" w:rsidRPr="00461C3A" w:rsidRDefault="004E62EF" w:rsidP="004E62EF">
      <w:pPr>
        <w:tabs>
          <w:tab w:val="center" w:pos="4536"/>
          <w:tab w:val="right" w:pos="9071"/>
        </w:tabs>
        <w:jc w:val="center"/>
        <w:rPr>
          <w:i/>
          <w:sz w:val="24"/>
          <w:szCs w:val="24"/>
          <w:lang w:val="en-US"/>
        </w:rPr>
      </w:pPr>
      <w:r w:rsidRPr="00461C3A">
        <w:rPr>
          <w:i/>
          <w:sz w:val="24"/>
          <w:szCs w:val="24"/>
          <w:lang w:val="en-US"/>
        </w:rPr>
        <w:t>10-rasm</w:t>
      </w:r>
    </w:p>
    <w:p w:rsidR="004E62EF" w:rsidRPr="00461C3A" w:rsidRDefault="004E62EF" w:rsidP="004E62EF">
      <w:pPr>
        <w:tabs>
          <w:tab w:val="center" w:pos="4536"/>
          <w:tab w:val="right" w:pos="9071"/>
        </w:tabs>
        <w:jc w:val="both"/>
        <w:rPr>
          <w:sz w:val="24"/>
          <w:szCs w:val="24"/>
          <w:lang w:val="en-US"/>
        </w:rPr>
      </w:pPr>
    </w:p>
    <w:p w:rsidR="004E62EF" w:rsidRPr="00461C3A" w:rsidRDefault="004E62EF" w:rsidP="004E62EF">
      <w:pPr>
        <w:shd w:val="clear" w:color="auto" w:fill="FFFFFF"/>
        <w:ind w:firstLine="720"/>
        <w:jc w:val="both"/>
        <w:rPr>
          <w:sz w:val="24"/>
          <w:szCs w:val="24"/>
          <w:lang w:val="en-US"/>
        </w:rPr>
      </w:pPr>
      <w:r w:rsidRPr="00461C3A">
        <w:rPr>
          <w:b/>
          <w:sz w:val="24"/>
          <w:szCs w:val="24"/>
          <w:lang w:val="en-US"/>
        </w:rPr>
        <w:t>8.2.</w:t>
      </w:r>
      <w:r w:rsidRPr="00461C3A">
        <w:rPr>
          <w:sz w:val="24"/>
          <w:szCs w:val="24"/>
          <w:lang w:val="en-US"/>
        </w:rPr>
        <w:t xml:space="preserve"> </w:t>
      </w:r>
      <w:r w:rsidRPr="00461C3A">
        <w:rPr>
          <w:spacing w:val="1"/>
          <w:sz w:val="24"/>
          <w:szCs w:val="24"/>
          <w:lang w:val="en-US"/>
        </w:rPr>
        <w:t xml:space="preserve">Urinmasi, abstsissa o`qi va koordinata boshidan urinish </w:t>
      </w:r>
      <w:r w:rsidRPr="00461C3A">
        <w:rPr>
          <w:spacing w:val="6"/>
          <w:sz w:val="24"/>
          <w:szCs w:val="24"/>
          <w:lang w:val="en-US"/>
        </w:rPr>
        <w:t>nuqtasigacha bo`lgan kesma bilan chegaralangan uchburchak yuzi o`</w:t>
      </w:r>
      <w:r w:rsidRPr="00461C3A">
        <w:rPr>
          <w:spacing w:val="4"/>
          <w:sz w:val="24"/>
          <w:szCs w:val="24"/>
          <w:lang w:val="en-US"/>
        </w:rPr>
        <w:t xml:space="preserve">zgarmas </w:t>
      </w:r>
      <w:r w:rsidRPr="00461C3A">
        <w:rPr>
          <w:i/>
          <w:spacing w:val="4"/>
          <w:sz w:val="24"/>
          <w:szCs w:val="24"/>
          <w:lang w:val="en-US"/>
        </w:rPr>
        <w:t>a</w:t>
      </w:r>
      <w:r w:rsidRPr="00461C3A">
        <w:rPr>
          <w:spacing w:val="4"/>
          <w:sz w:val="24"/>
          <w:szCs w:val="24"/>
          <w:lang w:val="en-US"/>
        </w:rPr>
        <w:t xml:space="preserve"> ga teng bo`ladigan egri chiziqni toping.</w:t>
      </w:r>
    </w:p>
    <w:p w:rsidR="004E62EF" w:rsidRPr="00461C3A" w:rsidRDefault="004E62EF" w:rsidP="004E62EF">
      <w:pPr>
        <w:shd w:val="clear" w:color="auto" w:fill="FFFFFF"/>
        <w:ind w:firstLine="720"/>
        <w:jc w:val="both"/>
        <w:rPr>
          <w:sz w:val="24"/>
          <w:szCs w:val="24"/>
          <w:lang w:val="en-US"/>
        </w:rPr>
      </w:pPr>
      <w:r w:rsidRPr="00461C3A">
        <w:rPr>
          <w:b/>
          <w:sz w:val="24"/>
          <w:szCs w:val="24"/>
          <w:lang w:val="en-US"/>
        </w:rPr>
        <w:t>8.3.</w:t>
      </w:r>
      <w:r w:rsidRPr="00461C3A">
        <w:rPr>
          <w:sz w:val="24"/>
          <w:szCs w:val="24"/>
          <w:lang w:val="en-US"/>
        </w:rPr>
        <w:t xml:space="preserve"> </w:t>
      </w:r>
      <w:r w:rsidRPr="00461C3A">
        <w:rPr>
          <w:noProof/>
          <w:position w:val="-12"/>
          <w:sz w:val="24"/>
          <w:szCs w:val="24"/>
        </w:rPr>
        <w:drawing>
          <wp:inline distT="0" distB="0" distL="0" distR="0">
            <wp:extent cx="1188720" cy="274320"/>
            <wp:effectExtent l="0" t="0" r="0" b="0"/>
            <wp:docPr id="2054" name="Рисунок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5326"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sz w:val="24"/>
          <w:szCs w:val="24"/>
          <w:lang w:val="en-US"/>
        </w:rPr>
        <w:t xml:space="preserve"> chiziqlar oilasiga ortogonal </w:t>
      </w:r>
      <w:r w:rsidRPr="00461C3A">
        <w:rPr>
          <w:spacing w:val="-3"/>
          <w:sz w:val="24"/>
          <w:szCs w:val="24"/>
          <w:lang w:val="en-US"/>
        </w:rPr>
        <w:t>traektoriyalarni tog</w:t>
      </w:r>
      <w:r w:rsidRPr="00461C3A">
        <w:rPr>
          <w:spacing w:val="-3"/>
          <w:sz w:val="24"/>
          <w:szCs w:val="24"/>
          <w:lang w:val="uz-Cyrl-UZ"/>
        </w:rPr>
        <w:t>in</w:t>
      </w:r>
      <w:r w:rsidRPr="00461C3A">
        <w:rPr>
          <w:spacing w:val="-3"/>
          <w:sz w:val="24"/>
          <w:szCs w:val="24"/>
          <w:lang w:val="en-US"/>
        </w:rPr>
        <w:t>g.</w:t>
      </w:r>
    </w:p>
    <w:p w:rsidR="004E62EF" w:rsidRPr="00461C3A" w:rsidRDefault="004E62EF" w:rsidP="004E62EF">
      <w:pPr>
        <w:shd w:val="clear" w:color="auto" w:fill="FFFFFF"/>
        <w:ind w:firstLine="720"/>
        <w:jc w:val="both"/>
        <w:rPr>
          <w:sz w:val="24"/>
          <w:szCs w:val="24"/>
          <w:lang w:val="en-US"/>
        </w:rPr>
      </w:pPr>
      <w:r w:rsidRPr="00461C3A">
        <w:rPr>
          <w:b/>
          <w:sz w:val="24"/>
          <w:szCs w:val="24"/>
          <w:lang w:val="en-US"/>
        </w:rPr>
        <w:t>8.4.</w:t>
      </w:r>
      <w:r w:rsidRPr="00461C3A">
        <w:rPr>
          <w:sz w:val="24"/>
          <w:szCs w:val="24"/>
          <w:lang w:val="en-US"/>
        </w:rPr>
        <w:t xml:space="preserve"> Ixti</w:t>
      </w:r>
      <w:r w:rsidRPr="00461C3A">
        <w:rPr>
          <w:sz w:val="24"/>
          <w:szCs w:val="24"/>
          <w:lang w:val="uz-Cyrl-UZ"/>
        </w:rPr>
        <w:t>yo</w:t>
      </w:r>
      <w:r w:rsidRPr="00461C3A">
        <w:rPr>
          <w:sz w:val="24"/>
          <w:szCs w:val="24"/>
          <w:lang w:val="en-US"/>
        </w:rPr>
        <w:t xml:space="preserve">riy </w:t>
      </w:r>
      <w:r w:rsidRPr="00461C3A">
        <w:rPr>
          <w:i/>
          <w:sz w:val="24"/>
          <w:szCs w:val="24"/>
          <w:lang w:val="en-US"/>
        </w:rPr>
        <w:t>N</w:t>
      </w:r>
      <w:r w:rsidRPr="00461C3A">
        <w:rPr>
          <w:sz w:val="24"/>
          <w:szCs w:val="24"/>
          <w:lang w:val="en-US"/>
        </w:rPr>
        <w:t>(</w:t>
      </w:r>
      <w:r w:rsidRPr="00461C3A">
        <w:rPr>
          <w:i/>
          <w:sz w:val="24"/>
          <w:szCs w:val="24"/>
          <w:lang w:val="en-US"/>
        </w:rPr>
        <w:t>x</w:t>
      </w:r>
      <w:r w:rsidRPr="00461C3A">
        <w:rPr>
          <w:sz w:val="24"/>
          <w:szCs w:val="24"/>
          <w:lang w:val="en-US"/>
        </w:rPr>
        <w:t>,</w:t>
      </w:r>
      <w:r w:rsidRPr="00461C3A">
        <w:rPr>
          <w:i/>
          <w:sz w:val="24"/>
          <w:szCs w:val="24"/>
          <w:lang w:val="en-US"/>
        </w:rPr>
        <w:t>y</w:t>
      </w:r>
      <w:r w:rsidRPr="00461C3A">
        <w:rPr>
          <w:sz w:val="24"/>
          <w:szCs w:val="24"/>
          <w:lang w:val="en-US"/>
        </w:rPr>
        <w:t xml:space="preserve">) nuqtadan </w:t>
      </w:r>
      <w:r w:rsidRPr="00461C3A">
        <w:rPr>
          <w:sz w:val="24"/>
          <w:szCs w:val="24"/>
          <w:lang w:val="uz-Cyrl-UZ"/>
        </w:rPr>
        <w:t>o`</w:t>
      </w:r>
      <w:r w:rsidRPr="00461C3A">
        <w:rPr>
          <w:sz w:val="24"/>
          <w:szCs w:val="24"/>
          <w:lang w:val="en-US"/>
        </w:rPr>
        <w:t xml:space="preserve">tkazilgan </w:t>
      </w:r>
      <w:r w:rsidRPr="00461C3A">
        <w:rPr>
          <w:i/>
          <w:sz w:val="24"/>
          <w:szCs w:val="24"/>
          <w:lang w:val="en-US"/>
        </w:rPr>
        <w:t>NP</w:t>
      </w:r>
      <w:r w:rsidRPr="00461C3A">
        <w:rPr>
          <w:sz w:val="24"/>
          <w:szCs w:val="24"/>
          <w:lang w:val="en-US"/>
        </w:rPr>
        <w:t xml:space="preserve"> urinma, </w:t>
      </w:r>
      <w:r w:rsidRPr="00461C3A">
        <w:rPr>
          <w:i/>
          <w:sz w:val="24"/>
          <w:szCs w:val="24"/>
          <w:lang w:val="en-US"/>
        </w:rPr>
        <w:t>OX</w:t>
      </w:r>
      <w:r w:rsidRPr="00461C3A">
        <w:rPr>
          <w:sz w:val="24"/>
          <w:szCs w:val="24"/>
          <w:lang w:val="en-US"/>
        </w:rPr>
        <w:t xml:space="preserve"> o`qi va </w:t>
      </w:r>
      <w:r w:rsidRPr="00461C3A">
        <w:rPr>
          <w:i/>
          <w:sz w:val="24"/>
          <w:szCs w:val="24"/>
          <w:lang w:val="en-US"/>
        </w:rPr>
        <w:t>N</w:t>
      </w:r>
      <w:r w:rsidRPr="00461C3A">
        <w:rPr>
          <w:sz w:val="24"/>
          <w:szCs w:val="24"/>
          <w:lang w:val="en-US"/>
        </w:rPr>
        <w:t>(</w:t>
      </w:r>
      <w:r w:rsidRPr="00461C3A">
        <w:rPr>
          <w:i/>
          <w:sz w:val="24"/>
          <w:szCs w:val="24"/>
          <w:lang w:val="en-US"/>
        </w:rPr>
        <w:t>x</w:t>
      </w:r>
      <w:r w:rsidRPr="00461C3A">
        <w:rPr>
          <w:sz w:val="24"/>
          <w:szCs w:val="24"/>
          <w:lang w:val="en-US"/>
        </w:rPr>
        <w:t>,</w:t>
      </w:r>
      <w:r w:rsidRPr="00461C3A">
        <w:rPr>
          <w:i/>
          <w:sz w:val="24"/>
          <w:szCs w:val="24"/>
          <w:lang w:val="en-US"/>
        </w:rPr>
        <w:t>y</w:t>
      </w:r>
      <w:r w:rsidRPr="00461C3A">
        <w:rPr>
          <w:sz w:val="24"/>
          <w:szCs w:val="24"/>
          <w:lang w:val="en-US"/>
        </w:rPr>
        <w:t xml:space="preserve">) </w:t>
      </w:r>
      <w:r w:rsidRPr="00461C3A">
        <w:rPr>
          <w:sz w:val="24"/>
          <w:szCs w:val="24"/>
          <w:lang w:val="uz-Cyrl-UZ"/>
        </w:rPr>
        <w:t>n</w:t>
      </w:r>
      <w:r w:rsidRPr="00461C3A">
        <w:rPr>
          <w:sz w:val="24"/>
          <w:szCs w:val="24"/>
          <w:lang w:val="en-US"/>
        </w:rPr>
        <w:t>uqta</w:t>
      </w:r>
      <w:r w:rsidRPr="00461C3A">
        <w:rPr>
          <w:sz w:val="24"/>
          <w:szCs w:val="24"/>
          <w:lang w:val="uz-Cyrl-UZ"/>
        </w:rPr>
        <w:t>nin</w:t>
      </w:r>
      <w:r w:rsidRPr="00461C3A">
        <w:rPr>
          <w:sz w:val="24"/>
          <w:szCs w:val="24"/>
          <w:lang w:val="en-US"/>
        </w:rPr>
        <w:t xml:space="preserve">g ordinatasi hosil </w:t>
      </w:r>
      <w:r w:rsidRPr="00461C3A">
        <w:rPr>
          <w:sz w:val="24"/>
          <w:szCs w:val="24"/>
          <w:lang w:val="uz-Cyrl-UZ"/>
        </w:rPr>
        <w:t>qil</w:t>
      </w:r>
      <w:r w:rsidRPr="00461C3A">
        <w:rPr>
          <w:sz w:val="24"/>
          <w:szCs w:val="24"/>
          <w:lang w:val="en-US"/>
        </w:rPr>
        <w:t xml:space="preserve">gan uchburchakning </w:t>
      </w:r>
      <w:r w:rsidRPr="00461C3A">
        <w:rPr>
          <w:sz w:val="24"/>
          <w:szCs w:val="24"/>
          <w:lang w:val="uz-Cyrl-UZ"/>
        </w:rPr>
        <w:t>yuzi 1</w:t>
      </w:r>
      <w:r w:rsidRPr="00461C3A">
        <w:rPr>
          <w:sz w:val="24"/>
          <w:szCs w:val="24"/>
          <w:lang w:val="en-US"/>
        </w:rPr>
        <w:t xml:space="preserve"> ga teng b</w:t>
      </w:r>
      <w:r w:rsidRPr="00461C3A">
        <w:rPr>
          <w:sz w:val="24"/>
          <w:szCs w:val="24"/>
          <w:lang w:val="uz-Cyrl-UZ"/>
        </w:rPr>
        <w:t>o`</w:t>
      </w:r>
      <w:r w:rsidRPr="00461C3A">
        <w:rPr>
          <w:sz w:val="24"/>
          <w:szCs w:val="24"/>
          <w:lang w:val="en-US"/>
        </w:rPr>
        <w:t xml:space="preserve">lgan va </w:t>
      </w:r>
      <w:r w:rsidRPr="00461C3A">
        <w:rPr>
          <w:i/>
          <w:sz w:val="24"/>
          <w:szCs w:val="24"/>
          <w:lang w:val="en-US"/>
        </w:rPr>
        <w:t>A</w:t>
      </w:r>
      <w:r w:rsidRPr="00461C3A">
        <w:rPr>
          <w:sz w:val="24"/>
          <w:szCs w:val="24"/>
          <w:lang w:val="en-US"/>
        </w:rPr>
        <w:t>(1,–2) nuqtadan o`tuvchi egri chiziqning tenglamasini toping (</w:t>
      </w:r>
      <w:r w:rsidRPr="00461C3A">
        <w:rPr>
          <w:i/>
          <w:sz w:val="24"/>
          <w:szCs w:val="24"/>
          <w:lang w:val="en-US"/>
        </w:rPr>
        <w:t>11-rasmga qarang</w:t>
      </w:r>
      <w:r w:rsidRPr="00461C3A">
        <w:rPr>
          <w:sz w:val="24"/>
          <w:szCs w:val="24"/>
          <w:lang w:val="en-US"/>
        </w:rPr>
        <w:t>).</w:t>
      </w:r>
    </w:p>
    <w:p w:rsidR="004E62EF" w:rsidRPr="00461C3A" w:rsidRDefault="004E62EF" w:rsidP="004E62EF">
      <w:pPr>
        <w:shd w:val="clear" w:color="auto" w:fill="FFFFFF"/>
        <w:ind w:firstLine="720"/>
        <w:jc w:val="both"/>
        <w:rPr>
          <w:sz w:val="24"/>
          <w:szCs w:val="24"/>
          <w:lang w:val="en-US"/>
        </w:rPr>
      </w:pPr>
    </w:p>
    <w:p w:rsidR="004E62EF" w:rsidRPr="00461C3A" w:rsidRDefault="004E62EF" w:rsidP="004E62EF">
      <w:pPr>
        <w:jc w:val="center"/>
        <w:rPr>
          <w:sz w:val="24"/>
          <w:szCs w:val="24"/>
        </w:rPr>
      </w:pPr>
      <w:r w:rsidRPr="00461C3A">
        <w:rPr>
          <w:noProof/>
          <w:sz w:val="24"/>
          <w:szCs w:val="24"/>
        </w:rPr>
        <w:drawing>
          <wp:inline distT="0" distB="0" distL="0" distR="0">
            <wp:extent cx="3474720" cy="1463040"/>
            <wp:effectExtent l="0" t="0" r="0" b="0"/>
            <wp:docPr id="2053" name="Рисунок 2053" descr="Fig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descr="Fig_11"/>
                    <pic:cNvPicPr>
                      <a:picLocks noChangeAspect="1" noChangeArrowheads="1"/>
                    </pic:cNvPicPr>
                  </pic:nvPicPr>
                  <pic:blipFill>
                    <a:blip r:embed="rId5327" cstate="print">
                      <a:extLst>
                        <a:ext uri="{28A0092B-C50C-407E-A947-70E740481C1C}">
                          <a14:useLocalDpi xmlns:a14="http://schemas.microsoft.com/office/drawing/2010/main" val="0"/>
                        </a:ext>
                      </a:extLst>
                    </a:blip>
                    <a:srcRect/>
                    <a:stretch>
                      <a:fillRect/>
                    </a:stretch>
                  </pic:blipFill>
                  <pic:spPr bwMode="auto">
                    <a:xfrm>
                      <a:off x="0" y="0"/>
                      <a:ext cx="3474720" cy="1463040"/>
                    </a:xfrm>
                    <a:prstGeom prst="rect">
                      <a:avLst/>
                    </a:prstGeom>
                    <a:noFill/>
                    <a:ln>
                      <a:noFill/>
                    </a:ln>
                  </pic:spPr>
                </pic:pic>
              </a:graphicData>
            </a:graphic>
          </wp:inline>
        </w:drawing>
      </w:r>
    </w:p>
    <w:p w:rsidR="004E62EF" w:rsidRPr="00461C3A" w:rsidRDefault="004E62EF" w:rsidP="004E62EF">
      <w:pPr>
        <w:tabs>
          <w:tab w:val="center" w:pos="4536"/>
          <w:tab w:val="right" w:pos="9071"/>
        </w:tabs>
        <w:jc w:val="center"/>
        <w:rPr>
          <w:i/>
          <w:sz w:val="24"/>
          <w:szCs w:val="24"/>
          <w:lang w:val="en-US"/>
        </w:rPr>
      </w:pPr>
    </w:p>
    <w:p w:rsidR="004E62EF" w:rsidRPr="00461C3A" w:rsidRDefault="004E62EF" w:rsidP="004E62EF">
      <w:pPr>
        <w:jc w:val="center"/>
        <w:rPr>
          <w:i/>
          <w:spacing w:val="-8"/>
          <w:sz w:val="24"/>
          <w:szCs w:val="24"/>
          <w:lang w:val="en-US"/>
        </w:rPr>
      </w:pPr>
      <w:r w:rsidRPr="00461C3A">
        <w:rPr>
          <w:i/>
          <w:sz w:val="24"/>
          <w:szCs w:val="24"/>
          <w:lang w:val="en-US"/>
        </w:rPr>
        <w:t>11-</w:t>
      </w:r>
      <w:r w:rsidRPr="00461C3A">
        <w:rPr>
          <w:i/>
          <w:spacing w:val="-8"/>
          <w:sz w:val="24"/>
          <w:szCs w:val="24"/>
          <w:lang w:val="en-US"/>
        </w:rPr>
        <w:t>rasm</w:t>
      </w:r>
    </w:p>
    <w:p w:rsidR="004E62EF" w:rsidRPr="00461C3A" w:rsidRDefault="004E62EF" w:rsidP="004E62EF">
      <w:pPr>
        <w:jc w:val="center"/>
        <w:rPr>
          <w:i/>
          <w:sz w:val="24"/>
          <w:szCs w:val="24"/>
          <w:lang w:val="en-US"/>
        </w:rPr>
      </w:pPr>
    </w:p>
    <w:p w:rsidR="004E62EF" w:rsidRPr="00461C3A" w:rsidRDefault="004E62EF" w:rsidP="004E62EF">
      <w:pPr>
        <w:shd w:val="clear" w:color="auto" w:fill="FFFFFF"/>
        <w:ind w:firstLine="720"/>
        <w:jc w:val="both"/>
        <w:rPr>
          <w:sz w:val="24"/>
          <w:szCs w:val="24"/>
          <w:lang w:val="en-US"/>
        </w:rPr>
      </w:pPr>
      <w:r w:rsidRPr="00461C3A">
        <w:rPr>
          <w:b/>
          <w:sz w:val="24"/>
          <w:szCs w:val="24"/>
          <w:lang w:val="en-US"/>
        </w:rPr>
        <w:t>8.</w:t>
      </w:r>
      <w:r w:rsidRPr="00461C3A">
        <w:rPr>
          <w:b/>
          <w:sz w:val="24"/>
          <w:szCs w:val="24"/>
          <w:lang w:val="uz-Cyrl-UZ"/>
        </w:rPr>
        <w:t>5</w:t>
      </w:r>
      <w:r w:rsidRPr="00461C3A">
        <w:rPr>
          <w:b/>
          <w:sz w:val="24"/>
          <w:szCs w:val="24"/>
          <w:lang w:val="en-US"/>
        </w:rPr>
        <w:t>.</w:t>
      </w:r>
      <w:r w:rsidRPr="00461C3A">
        <w:rPr>
          <w:sz w:val="24"/>
          <w:szCs w:val="24"/>
          <w:lang w:val="en-US"/>
        </w:rPr>
        <w:t xml:space="preserve"> </w:t>
      </w:r>
      <w:r w:rsidRPr="00461C3A">
        <w:rPr>
          <w:noProof/>
          <w:position w:val="-12"/>
          <w:sz w:val="24"/>
          <w:szCs w:val="24"/>
        </w:rPr>
        <w:drawing>
          <wp:inline distT="0" distB="0" distL="0" distR="0">
            <wp:extent cx="1463040" cy="274320"/>
            <wp:effectExtent l="0" t="0" r="3810" b="0"/>
            <wp:docPr id="2052" name="Рисунок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5328"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r w:rsidRPr="00461C3A">
        <w:rPr>
          <w:sz w:val="24"/>
          <w:szCs w:val="24"/>
          <w:lang w:val="en-US"/>
        </w:rPr>
        <w:t xml:space="preserve"> chiziqlar oilasiga ortogonal </w:t>
      </w:r>
      <w:r w:rsidRPr="00461C3A">
        <w:rPr>
          <w:spacing w:val="-8"/>
          <w:sz w:val="24"/>
          <w:szCs w:val="24"/>
          <w:lang w:val="en-US"/>
        </w:rPr>
        <w:t>traektoriyalarni toping.</w:t>
      </w:r>
    </w:p>
    <w:p w:rsidR="004E62EF" w:rsidRPr="00461C3A" w:rsidRDefault="004E62EF" w:rsidP="004E62EF">
      <w:pPr>
        <w:shd w:val="clear" w:color="auto" w:fill="FFFFFF"/>
        <w:ind w:firstLine="720"/>
        <w:jc w:val="both"/>
        <w:rPr>
          <w:sz w:val="24"/>
          <w:szCs w:val="24"/>
          <w:lang w:val="en-US"/>
        </w:rPr>
      </w:pPr>
      <w:r w:rsidRPr="00461C3A">
        <w:rPr>
          <w:b/>
          <w:sz w:val="24"/>
          <w:szCs w:val="24"/>
          <w:lang w:val="en-US"/>
        </w:rPr>
        <w:t>8.6.</w:t>
      </w:r>
      <w:r w:rsidRPr="00461C3A">
        <w:rPr>
          <w:sz w:val="24"/>
          <w:szCs w:val="24"/>
          <w:lang w:val="en-US"/>
        </w:rPr>
        <w:t xml:space="preserve"> </w:t>
      </w:r>
      <w:r w:rsidRPr="00461C3A">
        <w:rPr>
          <w:spacing w:val="5"/>
          <w:sz w:val="24"/>
          <w:szCs w:val="24"/>
          <w:lang w:val="en-US"/>
        </w:rPr>
        <w:t xml:space="preserve">Koordinatalar boshidan o`tuvchi Shunday egri chiziq </w:t>
      </w:r>
      <w:r w:rsidRPr="00461C3A">
        <w:rPr>
          <w:sz w:val="24"/>
          <w:szCs w:val="24"/>
          <w:lang w:val="en-US"/>
        </w:rPr>
        <w:t xml:space="preserve">tenglamasini tuzingki, uning istalgan nuhqasidan o`tkazilgan normalining shu nuqtadan </w:t>
      </w:r>
      <w:r w:rsidRPr="00461C3A">
        <w:rPr>
          <w:i/>
          <w:sz w:val="24"/>
          <w:szCs w:val="24"/>
          <w:lang w:val="en-US"/>
        </w:rPr>
        <w:t>OX</w:t>
      </w:r>
      <w:r w:rsidRPr="00461C3A">
        <w:rPr>
          <w:sz w:val="24"/>
          <w:szCs w:val="24"/>
          <w:lang w:val="en-US"/>
        </w:rPr>
        <w:t xml:space="preserve"> o`qigacha bo`lgan kesmasining o`rtasi </w:t>
      </w:r>
      <w:r w:rsidRPr="00461C3A">
        <w:rPr>
          <w:noProof/>
          <w:position w:val="-12"/>
          <w:sz w:val="24"/>
          <w:szCs w:val="24"/>
        </w:rPr>
        <w:drawing>
          <wp:inline distT="0" distB="0" distL="0" distR="0">
            <wp:extent cx="548640" cy="274320"/>
            <wp:effectExtent l="0" t="0" r="3810" b="0"/>
            <wp:docPr id="2051" name="Рисунок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5329" cstate="print">
                      <a:extLst>
                        <a:ext uri="{28A0092B-C50C-407E-A947-70E740481C1C}">
                          <a14:useLocalDpi xmlns:a14="http://schemas.microsoft.com/office/drawing/2010/main" val="0"/>
                        </a:ext>
                      </a:extLst>
                    </a:blip>
                    <a:srcRect/>
                    <a:stretch>
                      <a:fillRect/>
                    </a:stretch>
                  </pic:blipFill>
                  <pic:spPr bwMode="auto">
                    <a:xfrm>
                      <a:off x="0" y="0"/>
                      <a:ext cx="548640" cy="274320"/>
                    </a:xfrm>
                    <a:prstGeom prst="rect">
                      <a:avLst/>
                    </a:prstGeom>
                    <a:noFill/>
                    <a:ln>
                      <a:noFill/>
                    </a:ln>
                  </pic:spPr>
                </pic:pic>
              </a:graphicData>
            </a:graphic>
          </wp:inline>
        </w:drawing>
      </w:r>
      <w:r w:rsidRPr="00461C3A">
        <w:rPr>
          <w:sz w:val="24"/>
          <w:szCs w:val="24"/>
          <w:lang w:val="en-US"/>
        </w:rPr>
        <w:t xml:space="preserve"> parabolada yotsin.</w:t>
      </w:r>
    </w:p>
    <w:p w:rsidR="004E62EF" w:rsidRPr="00461C3A" w:rsidRDefault="004E62EF" w:rsidP="004E62EF">
      <w:pPr>
        <w:shd w:val="clear" w:color="auto" w:fill="FFFFFF"/>
        <w:ind w:firstLine="720"/>
        <w:jc w:val="both"/>
        <w:rPr>
          <w:sz w:val="24"/>
          <w:szCs w:val="24"/>
          <w:lang w:val="en-US"/>
        </w:rPr>
      </w:pPr>
      <w:r w:rsidRPr="00461C3A">
        <w:rPr>
          <w:b/>
          <w:sz w:val="24"/>
          <w:szCs w:val="24"/>
          <w:lang w:val="en-US"/>
        </w:rPr>
        <w:t>8.7.</w:t>
      </w:r>
      <w:r w:rsidRPr="00461C3A">
        <w:rPr>
          <w:sz w:val="24"/>
          <w:szCs w:val="24"/>
          <w:lang w:val="en-US"/>
        </w:rPr>
        <w:t xml:space="preserve"> </w:t>
      </w:r>
      <w:r w:rsidRPr="00461C3A">
        <w:rPr>
          <w:spacing w:val="1"/>
          <w:sz w:val="24"/>
          <w:szCs w:val="24"/>
          <w:lang w:val="en-US"/>
        </w:rPr>
        <w:t xml:space="preserve">Koordinata o`qlari, urinma va urinish nuqtasining ordinatasi bilan chegaralangan trapetsiya yuzi o`zgarmas </w:t>
      </w:r>
      <w:r w:rsidRPr="00461C3A">
        <w:rPr>
          <w:noProof/>
          <w:spacing w:val="1"/>
          <w:position w:val="-6"/>
          <w:sz w:val="24"/>
          <w:szCs w:val="24"/>
        </w:rPr>
        <w:drawing>
          <wp:inline distT="0" distB="0" distL="0" distR="0">
            <wp:extent cx="274320" cy="274320"/>
            <wp:effectExtent l="0" t="0" r="0" b="0"/>
            <wp:docPr id="2050" name="Рисунок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5330" cstate="print">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461C3A">
        <w:rPr>
          <w:spacing w:val="1"/>
          <w:sz w:val="24"/>
          <w:szCs w:val="24"/>
          <w:lang w:val="en-US"/>
        </w:rPr>
        <w:t xml:space="preserve"> ga teng </w:t>
      </w:r>
      <w:r w:rsidRPr="00461C3A">
        <w:rPr>
          <w:sz w:val="24"/>
          <w:szCs w:val="24"/>
          <w:lang w:val="en-US"/>
        </w:rPr>
        <w:t>bo`la</w:t>
      </w:r>
      <w:r w:rsidRPr="00461C3A">
        <w:rPr>
          <w:sz w:val="24"/>
          <w:szCs w:val="24"/>
          <w:lang w:val="uz-Cyrl-UZ"/>
        </w:rPr>
        <w:softHyphen/>
      </w:r>
      <w:r w:rsidRPr="00461C3A">
        <w:rPr>
          <w:sz w:val="24"/>
          <w:szCs w:val="24"/>
          <w:lang w:val="en-US"/>
        </w:rPr>
        <w:t>d</w:t>
      </w:r>
      <w:r w:rsidRPr="00461C3A">
        <w:rPr>
          <w:sz w:val="24"/>
          <w:szCs w:val="24"/>
          <w:lang w:val="uz-Cyrl-UZ"/>
        </w:rPr>
        <w:t>i</w:t>
      </w:r>
      <w:r w:rsidRPr="00461C3A">
        <w:rPr>
          <w:sz w:val="24"/>
          <w:szCs w:val="24"/>
          <w:lang w:val="en-US"/>
        </w:rPr>
        <w:t>gan egri chiziqni toging.</w:t>
      </w:r>
    </w:p>
    <w:p w:rsidR="004E62EF" w:rsidRPr="00461C3A" w:rsidRDefault="004E62EF" w:rsidP="004E62EF">
      <w:pPr>
        <w:shd w:val="clear" w:color="auto" w:fill="FFFFFF"/>
        <w:ind w:firstLine="720"/>
        <w:jc w:val="both"/>
        <w:rPr>
          <w:sz w:val="24"/>
          <w:szCs w:val="24"/>
          <w:lang w:val="en-US"/>
        </w:rPr>
      </w:pPr>
      <w:r w:rsidRPr="00461C3A">
        <w:rPr>
          <w:b/>
          <w:sz w:val="24"/>
          <w:szCs w:val="24"/>
          <w:lang w:val="en-US"/>
        </w:rPr>
        <w:t>8.8.</w:t>
      </w:r>
      <w:r w:rsidRPr="00461C3A">
        <w:rPr>
          <w:sz w:val="24"/>
          <w:szCs w:val="24"/>
          <w:lang w:val="en-US"/>
        </w:rPr>
        <w:t xml:space="preserve"> </w:t>
      </w:r>
      <w:r w:rsidRPr="00461C3A">
        <w:rPr>
          <w:noProof/>
          <w:position w:val="-16"/>
          <w:sz w:val="24"/>
          <w:szCs w:val="24"/>
        </w:rPr>
        <w:drawing>
          <wp:inline distT="0" distB="0" distL="0" distR="0">
            <wp:extent cx="1645920" cy="274320"/>
            <wp:effectExtent l="0" t="0" r="0" b="0"/>
            <wp:docPr id="2049" name="Рисунок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5331"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12"/>
          <w:sz w:val="24"/>
          <w:szCs w:val="24"/>
        </w:rPr>
        <w:drawing>
          <wp:inline distT="0" distB="0" distL="0" distR="0">
            <wp:extent cx="731520" cy="274320"/>
            <wp:effectExtent l="0" t="0" r="0" b="0"/>
            <wp:docPr id="2048" name="Рисунок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5332"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en-US"/>
        </w:rPr>
        <w:t xml:space="preserve"> da</w:t>
      </w:r>
      <w:r w:rsidRPr="00461C3A">
        <w:rPr>
          <w:i/>
          <w:iCs/>
          <w:sz w:val="24"/>
          <w:szCs w:val="24"/>
          <w:lang w:val="en-US"/>
        </w:rPr>
        <w:t xml:space="preserve"> </w:t>
      </w:r>
      <w:r w:rsidRPr="00461C3A">
        <w:rPr>
          <w:spacing w:val="1"/>
          <w:sz w:val="24"/>
          <w:szCs w:val="24"/>
          <w:lang w:val="en-US"/>
        </w:rPr>
        <w:t>chegaralangan bo`ladagan yechimini toging.</w:t>
      </w:r>
    </w:p>
    <w:p w:rsidR="004E62EF" w:rsidRPr="00461C3A" w:rsidRDefault="004E62EF" w:rsidP="004E62EF">
      <w:pPr>
        <w:shd w:val="clear" w:color="auto" w:fill="FFFFFF"/>
        <w:ind w:firstLine="720"/>
        <w:jc w:val="both"/>
        <w:rPr>
          <w:sz w:val="24"/>
          <w:szCs w:val="24"/>
          <w:lang w:val="en-US"/>
        </w:rPr>
      </w:pPr>
      <w:r w:rsidRPr="00461C3A">
        <w:rPr>
          <w:b/>
          <w:sz w:val="24"/>
          <w:szCs w:val="24"/>
          <w:lang w:val="en-US"/>
        </w:rPr>
        <w:t>8.9.</w:t>
      </w:r>
      <w:r w:rsidRPr="00461C3A">
        <w:rPr>
          <w:sz w:val="24"/>
          <w:szCs w:val="24"/>
          <w:lang w:val="en-US"/>
        </w:rPr>
        <w:t xml:space="preserve"> </w:t>
      </w:r>
      <w:r w:rsidRPr="00461C3A">
        <w:rPr>
          <w:noProof/>
          <w:position w:val="-20"/>
          <w:sz w:val="24"/>
          <w:szCs w:val="24"/>
        </w:rPr>
        <w:drawing>
          <wp:inline distT="0" distB="0" distL="0" distR="0">
            <wp:extent cx="1554480" cy="365760"/>
            <wp:effectExtent l="0" t="0" r="7620" b="0"/>
            <wp:docPr id="2047" name="Рисунок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5333" cstate="print">
                      <a:extLst>
                        <a:ext uri="{28A0092B-C50C-407E-A947-70E740481C1C}">
                          <a14:useLocalDpi xmlns:a14="http://schemas.microsoft.com/office/drawing/2010/main" val="0"/>
                        </a:ext>
                      </a:extLst>
                    </a:blip>
                    <a:srcRect/>
                    <a:stretch>
                      <a:fillRect/>
                    </a:stretch>
                  </pic:blipFill>
                  <pic:spPr bwMode="auto">
                    <a:xfrm>
                      <a:off x="0" y="0"/>
                      <a:ext cx="1554480" cy="365760"/>
                    </a:xfrm>
                    <a:prstGeom prst="rect">
                      <a:avLst/>
                    </a:prstGeom>
                    <a:noFill/>
                    <a:ln>
                      <a:noFill/>
                    </a:ln>
                  </pic:spPr>
                </pic:pic>
              </a:graphicData>
            </a:graphic>
          </wp:inline>
        </w:drawing>
      </w:r>
      <w:r w:rsidRPr="00461C3A">
        <w:rPr>
          <w:sz w:val="24"/>
          <w:szCs w:val="24"/>
          <w:lang w:val="en-US"/>
        </w:rPr>
        <w:t xml:space="preserve"> tenglamada </w:t>
      </w:r>
      <w:r w:rsidRPr="00461C3A">
        <w:rPr>
          <w:noProof/>
          <w:position w:val="-6"/>
          <w:sz w:val="24"/>
          <w:szCs w:val="24"/>
        </w:rPr>
        <w:drawing>
          <wp:inline distT="0" distB="0" distL="0" distR="0">
            <wp:extent cx="1005840" cy="182880"/>
            <wp:effectExtent l="0" t="0" r="3810" b="7620"/>
            <wp:docPr id="2046" name="Рисунок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5334" cstate="print">
                      <a:extLst>
                        <a:ext uri="{28A0092B-C50C-407E-A947-70E740481C1C}">
                          <a14:useLocalDpi xmlns:a14="http://schemas.microsoft.com/office/drawing/2010/main" val="0"/>
                        </a:ext>
                      </a:extLst>
                    </a:blip>
                    <a:srcRect/>
                    <a:stretch>
                      <a:fillRect/>
                    </a:stretch>
                  </pic:blipFill>
                  <pic:spPr bwMode="auto">
                    <a:xfrm>
                      <a:off x="0" y="0"/>
                      <a:ext cx="1005840" cy="182880"/>
                    </a:xfrm>
                    <a:prstGeom prst="rect">
                      <a:avLst/>
                    </a:prstGeom>
                    <a:noFill/>
                    <a:ln>
                      <a:noFill/>
                    </a:ln>
                  </pic:spPr>
                </pic:pic>
              </a:graphicData>
            </a:graphic>
          </wp:inline>
        </w:drawing>
      </w:r>
      <w:r w:rsidRPr="00461C3A">
        <w:rPr>
          <w:sz w:val="24"/>
          <w:szCs w:val="24"/>
          <w:lang w:val="en-US"/>
        </w:rPr>
        <w:t xml:space="preserve"> bo`lsin. B</w:t>
      </w:r>
      <w:r w:rsidRPr="00461C3A">
        <w:rPr>
          <w:spacing w:val="5"/>
          <w:sz w:val="24"/>
          <w:szCs w:val="24"/>
          <w:lang w:val="en-US"/>
        </w:rPr>
        <w:t>u teng</w:t>
      </w:r>
      <w:r w:rsidRPr="00461C3A">
        <w:rPr>
          <w:spacing w:val="5"/>
          <w:sz w:val="24"/>
          <w:szCs w:val="24"/>
          <w:lang w:val="uz-Cyrl-UZ"/>
        </w:rPr>
        <w:softHyphen/>
      </w:r>
      <w:r w:rsidRPr="00461C3A">
        <w:rPr>
          <w:spacing w:val="5"/>
          <w:sz w:val="24"/>
          <w:szCs w:val="24"/>
          <w:lang w:val="en-US"/>
        </w:rPr>
        <w:t xml:space="preserve">lamaning faqat bitta yechimi </w:t>
      </w:r>
      <w:r w:rsidRPr="00461C3A">
        <w:rPr>
          <w:noProof/>
          <w:spacing w:val="5"/>
          <w:position w:val="-6"/>
          <w:sz w:val="24"/>
          <w:szCs w:val="24"/>
        </w:rPr>
        <w:drawing>
          <wp:inline distT="0" distB="0" distL="0" distR="0">
            <wp:extent cx="457200" cy="182880"/>
            <wp:effectExtent l="0" t="0" r="0" b="7620"/>
            <wp:docPr id="2045" name="Рисунок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5"/>
          <w:sz w:val="24"/>
          <w:szCs w:val="24"/>
          <w:lang w:val="en-US"/>
        </w:rPr>
        <w:t xml:space="preserve"> da chegaralangan bo`lishini </w:t>
      </w:r>
      <w:r w:rsidRPr="00461C3A">
        <w:rPr>
          <w:spacing w:val="-3"/>
          <w:sz w:val="24"/>
          <w:szCs w:val="24"/>
          <w:lang w:val="en-US"/>
        </w:rPr>
        <w:t xml:space="preserve">ko`rsating va uning </w:t>
      </w:r>
      <w:r w:rsidRPr="00461C3A">
        <w:rPr>
          <w:noProof/>
          <w:spacing w:val="5"/>
          <w:position w:val="-6"/>
          <w:sz w:val="24"/>
          <w:szCs w:val="24"/>
        </w:rPr>
        <w:drawing>
          <wp:inline distT="0" distB="0" distL="0" distR="0">
            <wp:extent cx="457200" cy="182880"/>
            <wp:effectExtent l="0" t="0" r="0" b="7620"/>
            <wp:docPr id="2044" name="Рисунок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3"/>
          <w:sz w:val="24"/>
          <w:szCs w:val="24"/>
          <w:lang w:val="en-US"/>
        </w:rPr>
        <w:t xml:space="preserve"> dagi limitini toping.</w:t>
      </w:r>
    </w:p>
    <w:p w:rsidR="004E62EF" w:rsidRPr="00461C3A" w:rsidRDefault="004E62EF" w:rsidP="004E62EF">
      <w:pPr>
        <w:shd w:val="clear" w:color="auto" w:fill="FFFFFF"/>
        <w:ind w:firstLine="720"/>
        <w:jc w:val="both"/>
        <w:rPr>
          <w:spacing w:val="-3"/>
          <w:sz w:val="24"/>
          <w:szCs w:val="24"/>
          <w:lang w:val="en-US"/>
        </w:rPr>
      </w:pPr>
      <w:r w:rsidRPr="00461C3A">
        <w:rPr>
          <w:b/>
          <w:sz w:val="24"/>
          <w:szCs w:val="24"/>
          <w:lang w:val="en-US"/>
        </w:rPr>
        <w:t>8.10.</w:t>
      </w:r>
      <w:r w:rsidRPr="00461C3A">
        <w:rPr>
          <w:sz w:val="24"/>
          <w:szCs w:val="24"/>
          <w:lang w:val="en-US"/>
        </w:rPr>
        <w:t xml:space="preserve"> </w:t>
      </w:r>
      <w:r w:rsidRPr="00461C3A">
        <w:rPr>
          <w:noProof/>
          <w:position w:val="-20"/>
          <w:sz w:val="24"/>
          <w:szCs w:val="24"/>
        </w:rPr>
        <w:drawing>
          <wp:inline distT="0" distB="0" distL="0" distR="0">
            <wp:extent cx="1645920" cy="365760"/>
            <wp:effectExtent l="0" t="0" r="0" b="0"/>
            <wp:docPr id="2043" name="Рисунок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5336"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r w:rsidRPr="00461C3A">
        <w:rPr>
          <w:sz w:val="24"/>
          <w:szCs w:val="24"/>
          <w:lang w:val="en-US"/>
        </w:rPr>
        <w:t xml:space="preserve"> tenglamada </w:t>
      </w:r>
      <w:r w:rsidRPr="00461C3A">
        <w:rPr>
          <w:noProof/>
          <w:position w:val="-6"/>
          <w:sz w:val="24"/>
          <w:szCs w:val="24"/>
        </w:rPr>
        <w:drawing>
          <wp:inline distT="0" distB="0" distL="0" distR="0">
            <wp:extent cx="1005840" cy="182880"/>
            <wp:effectExtent l="0" t="0" r="3810" b="7620"/>
            <wp:docPr id="2042" name="Рисунок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5334" cstate="print">
                      <a:extLst>
                        <a:ext uri="{28A0092B-C50C-407E-A947-70E740481C1C}">
                          <a14:useLocalDpi xmlns:a14="http://schemas.microsoft.com/office/drawing/2010/main" val="0"/>
                        </a:ext>
                      </a:extLst>
                    </a:blip>
                    <a:srcRect/>
                    <a:stretch>
                      <a:fillRect/>
                    </a:stretch>
                  </pic:blipFill>
                  <pic:spPr bwMode="auto">
                    <a:xfrm>
                      <a:off x="0" y="0"/>
                      <a:ext cx="1005840" cy="182880"/>
                    </a:xfrm>
                    <a:prstGeom prst="rect">
                      <a:avLst/>
                    </a:prstGeom>
                    <a:noFill/>
                    <a:ln>
                      <a:noFill/>
                    </a:ln>
                  </pic:spPr>
                </pic:pic>
              </a:graphicData>
            </a:graphic>
          </wp:inline>
        </w:drawing>
      </w:r>
      <w:r w:rsidRPr="00461C3A">
        <w:rPr>
          <w:sz w:val="24"/>
          <w:szCs w:val="24"/>
          <w:lang w:val="en-US"/>
        </w:rPr>
        <w:t xml:space="preserve"> bo`lsin. B</w:t>
      </w:r>
      <w:r w:rsidRPr="00461C3A">
        <w:rPr>
          <w:spacing w:val="5"/>
          <w:sz w:val="24"/>
          <w:szCs w:val="24"/>
          <w:lang w:val="en-US"/>
        </w:rPr>
        <w:t xml:space="preserve">u tenglamaning faqat bitta yechimi </w:t>
      </w:r>
      <w:r w:rsidRPr="00461C3A">
        <w:rPr>
          <w:noProof/>
          <w:spacing w:val="5"/>
          <w:position w:val="-6"/>
          <w:sz w:val="24"/>
          <w:szCs w:val="24"/>
        </w:rPr>
        <w:drawing>
          <wp:inline distT="0" distB="0" distL="0" distR="0">
            <wp:extent cx="457200" cy="182880"/>
            <wp:effectExtent l="0" t="0" r="0" b="7620"/>
            <wp:docPr id="2041" name="Рисунок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5"/>
          <w:sz w:val="24"/>
          <w:szCs w:val="24"/>
          <w:lang w:val="en-US"/>
        </w:rPr>
        <w:t xml:space="preserve"> da chegaralangan bo`lishini </w:t>
      </w:r>
      <w:r w:rsidRPr="00461C3A">
        <w:rPr>
          <w:spacing w:val="-3"/>
          <w:sz w:val="24"/>
          <w:szCs w:val="24"/>
          <w:lang w:val="en-US"/>
        </w:rPr>
        <w:t xml:space="preserve">ko`rsating va uning </w:t>
      </w:r>
      <w:r w:rsidRPr="00461C3A">
        <w:rPr>
          <w:noProof/>
          <w:spacing w:val="5"/>
          <w:position w:val="-6"/>
          <w:sz w:val="24"/>
          <w:szCs w:val="24"/>
        </w:rPr>
        <w:drawing>
          <wp:inline distT="0" distB="0" distL="0" distR="0">
            <wp:extent cx="457200" cy="182880"/>
            <wp:effectExtent l="0" t="0" r="0" b="7620"/>
            <wp:docPr id="2040" name="Рисунок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3"/>
          <w:sz w:val="24"/>
          <w:szCs w:val="24"/>
          <w:lang w:val="en-US"/>
        </w:rPr>
        <w:t xml:space="preserve"> dagi limitini toping.</w:t>
      </w:r>
    </w:p>
    <w:p w:rsidR="004E62EF" w:rsidRPr="00461C3A" w:rsidRDefault="004E62EF" w:rsidP="004E62EF">
      <w:pPr>
        <w:shd w:val="clear" w:color="auto" w:fill="FFFFFF"/>
        <w:ind w:firstLine="720"/>
        <w:jc w:val="both"/>
        <w:rPr>
          <w:spacing w:val="-3"/>
          <w:sz w:val="24"/>
          <w:szCs w:val="24"/>
          <w:lang w:val="en-US"/>
        </w:rPr>
      </w:pPr>
      <w:r w:rsidRPr="00461C3A">
        <w:rPr>
          <w:b/>
          <w:sz w:val="24"/>
          <w:szCs w:val="24"/>
          <w:lang w:val="en-US"/>
        </w:rPr>
        <w:t>8.11.</w:t>
      </w:r>
      <w:r w:rsidRPr="00461C3A">
        <w:rPr>
          <w:sz w:val="24"/>
          <w:szCs w:val="24"/>
          <w:lang w:val="en-US"/>
        </w:rPr>
        <w:t xml:space="preserve"> </w:t>
      </w:r>
      <w:r w:rsidRPr="00461C3A">
        <w:rPr>
          <w:noProof/>
          <w:position w:val="-12"/>
          <w:sz w:val="24"/>
          <w:szCs w:val="24"/>
        </w:rPr>
        <w:drawing>
          <wp:inline distT="0" distB="0" distL="0" distR="0">
            <wp:extent cx="1371600" cy="274320"/>
            <wp:effectExtent l="0" t="0" r="0" b="0"/>
            <wp:docPr id="2039" name="Рисунок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5337"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sz w:val="24"/>
          <w:szCs w:val="24"/>
          <w:lang w:val="en-US"/>
        </w:rPr>
        <w:t xml:space="preserve"> tenglamada </w:t>
      </w:r>
      <w:r w:rsidRPr="00461C3A">
        <w:rPr>
          <w:noProof/>
          <w:position w:val="-6"/>
          <w:sz w:val="24"/>
          <w:szCs w:val="24"/>
        </w:rPr>
        <w:drawing>
          <wp:inline distT="0" distB="0" distL="0" distR="0">
            <wp:extent cx="1005840" cy="182880"/>
            <wp:effectExtent l="0" t="0" r="3810" b="7620"/>
            <wp:docPr id="2038" name="Рисунок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5334" cstate="print">
                      <a:extLst>
                        <a:ext uri="{28A0092B-C50C-407E-A947-70E740481C1C}">
                          <a14:useLocalDpi xmlns:a14="http://schemas.microsoft.com/office/drawing/2010/main" val="0"/>
                        </a:ext>
                      </a:extLst>
                    </a:blip>
                    <a:srcRect/>
                    <a:stretch>
                      <a:fillRect/>
                    </a:stretch>
                  </pic:blipFill>
                  <pic:spPr bwMode="auto">
                    <a:xfrm>
                      <a:off x="0" y="0"/>
                      <a:ext cx="1005840" cy="182880"/>
                    </a:xfrm>
                    <a:prstGeom prst="rect">
                      <a:avLst/>
                    </a:prstGeom>
                    <a:noFill/>
                    <a:ln>
                      <a:noFill/>
                    </a:ln>
                  </pic:spPr>
                </pic:pic>
              </a:graphicData>
            </a:graphic>
          </wp:inline>
        </w:drawing>
      </w:r>
      <w:r w:rsidRPr="00461C3A">
        <w:rPr>
          <w:sz w:val="24"/>
          <w:szCs w:val="24"/>
          <w:lang w:val="en-US"/>
        </w:rPr>
        <w:t xml:space="preserve"> bo`lsin. B</w:t>
      </w:r>
      <w:r w:rsidRPr="00461C3A">
        <w:rPr>
          <w:spacing w:val="5"/>
          <w:sz w:val="24"/>
          <w:szCs w:val="24"/>
          <w:lang w:val="en-US"/>
        </w:rPr>
        <w:t xml:space="preserve">u tenglamaning faqat </w:t>
      </w:r>
      <w:r w:rsidRPr="00461C3A">
        <w:rPr>
          <w:spacing w:val="5"/>
          <w:sz w:val="24"/>
          <w:szCs w:val="24"/>
          <w:lang w:val="en-US"/>
        </w:rPr>
        <w:lastRenderedPageBreak/>
        <w:t xml:space="preserve">bitta yechimi </w:t>
      </w:r>
      <w:r w:rsidRPr="00461C3A">
        <w:rPr>
          <w:noProof/>
          <w:spacing w:val="5"/>
          <w:position w:val="-6"/>
          <w:sz w:val="24"/>
          <w:szCs w:val="24"/>
        </w:rPr>
        <w:drawing>
          <wp:inline distT="0" distB="0" distL="0" distR="0">
            <wp:extent cx="457200" cy="182880"/>
            <wp:effectExtent l="0" t="0" r="0" b="7620"/>
            <wp:docPr id="2037" name="Рисунок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5"/>
          <w:sz w:val="24"/>
          <w:szCs w:val="24"/>
          <w:lang w:val="en-US"/>
        </w:rPr>
        <w:t xml:space="preserve"> da chegaralangan bo`lishini </w:t>
      </w:r>
      <w:r w:rsidRPr="00461C3A">
        <w:rPr>
          <w:spacing w:val="-3"/>
          <w:sz w:val="24"/>
          <w:szCs w:val="24"/>
          <w:lang w:val="en-US"/>
        </w:rPr>
        <w:t xml:space="preserve">ko`rsating va uning </w:t>
      </w:r>
      <w:r w:rsidRPr="00461C3A">
        <w:rPr>
          <w:noProof/>
          <w:spacing w:val="5"/>
          <w:position w:val="-6"/>
          <w:sz w:val="24"/>
          <w:szCs w:val="24"/>
        </w:rPr>
        <w:drawing>
          <wp:inline distT="0" distB="0" distL="0" distR="0">
            <wp:extent cx="457200" cy="182880"/>
            <wp:effectExtent l="0" t="0" r="0" b="7620"/>
            <wp:docPr id="2036" name="Рисунок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3"/>
          <w:sz w:val="24"/>
          <w:szCs w:val="24"/>
          <w:lang w:val="en-US"/>
        </w:rPr>
        <w:t xml:space="preserve"> dagi limitini toping.</w:t>
      </w:r>
    </w:p>
    <w:p w:rsidR="004E62EF" w:rsidRPr="00461C3A" w:rsidRDefault="004E62EF" w:rsidP="004E62EF">
      <w:pPr>
        <w:shd w:val="clear" w:color="auto" w:fill="FFFFFF"/>
        <w:ind w:firstLine="720"/>
        <w:jc w:val="both"/>
        <w:rPr>
          <w:spacing w:val="-3"/>
          <w:sz w:val="24"/>
          <w:szCs w:val="24"/>
          <w:lang w:val="en-US"/>
        </w:rPr>
      </w:pPr>
      <w:r w:rsidRPr="00461C3A">
        <w:rPr>
          <w:b/>
          <w:sz w:val="24"/>
          <w:szCs w:val="24"/>
          <w:lang w:val="en-US"/>
        </w:rPr>
        <w:t>8.12.</w:t>
      </w:r>
      <w:r w:rsidRPr="00461C3A">
        <w:rPr>
          <w:sz w:val="24"/>
          <w:szCs w:val="24"/>
          <w:lang w:val="en-US"/>
        </w:rPr>
        <w:t xml:space="preserve"> </w:t>
      </w:r>
      <w:r w:rsidRPr="00461C3A">
        <w:rPr>
          <w:noProof/>
          <w:position w:val="-20"/>
          <w:sz w:val="24"/>
          <w:szCs w:val="24"/>
        </w:rPr>
        <w:drawing>
          <wp:inline distT="0" distB="0" distL="0" distR="0">
            <wp:extent cx="1828800" cy="365760"/>
            <wp:effectExtent l="0" t="0" r="0" b="0"/>
            <wp:docPr id="2035" name="Рисунок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5338" cstate="print">
                      <a:extLst>
                        <a:ext uri="{28A0092B-C50C-407E-A947-70E740481C1C}">
                          <a14:useLocalDpi xmlns:a14="http://schemas.microsoft.com/office/drawing/2010/main" val="0"/>
                        </a:ext>
                      </a:extLst>
                    </a:blip>
                    <a:srcRect/>
                    <a:stretch>
                      <a:fillRect/>
                    </a:stretch>
                  </pic:blipFill>
                  <pic:spPr bwMode="auto">
                    <a:xfrm>
                      <a:off x="0" y="0"/>
                      <a:ext cx="1828800" cy="365760"/>
                    </a:xfrm>
                    <a:prstGeom prst="rect">
                      <a:avLst/>
                    </a:prstGeom>
                    <a:noFill/>
                    <a:ln>
                      <a:noFill/>
                    </a:ln>
                  </pic:spPr>
                </pic:pic>
              </a:graphicData>
            </a:graphic>
          </wp:inline>
        </w:drawing>
      </w:r>
      <w:r w:rsidRPr="00461C3A">
        <w:rPr>
          <w:sz w:val="24"/>
          <w:szCs w:val="24"/>
          <w:lang w:val="en-US"/>
        </w:rPr>
        <w:t xml:space="preserve"> tenglamada </w:t>
      </w:r>
      <w:r w:rsidRPr="00461C3A">
        <w:rPr>
          <w:noProof/>
          <w:position w:val="-6"/>
          <w:sz w:val="24"/>
          <w:szCs w:val="24"/>
        </w:rPr>
        <w:drawing>
          <wp:inline distT="0" distB="0" distL="0" distR="0">
            <wp:extent cx="1005840" cy="182880"/>
            <wp:effectExtent l="0" t="0" r="3810" b="7620"/>
            <wp:docPr id="2034" name="Рисунок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5334" cstate="print">
                      <a:extLst>
                        <a:ext uri="{28A0092B-C50C-407E-A947-70E740481C1C}">
                          <a14:useLocalDpi xmlns:a14="http://schemas.microsoft.com/office/drawing/2010/main" val="0"/>
                        </a:ext>
                      </a:extLst>
                    </a:blip>
                    <a:srcRect/>
                    <a:stretch>
                      <a:fillRect/>
                    </a:stretch>
                  </pic:blipFill>
                  <pic:spPr bwMode="auto">
                    <a:xfrm>
                      <a:off x="0" y="0"/>
                      <a:ext cx="1005840" cy="182880"/>
                    </a:xfrm>
                    <a:prstGeom prst="rect">
                      <a:avLst/>
                    </a:prstGeom>
                    <a:noFill/>
                    <a:ln>
                      <a:noFill/>
                    </a:ln>
                  </pic:spPr>
                </pic:pic>
              </a:graphicData>
            </a:graphic>
          </wp:inline>
        </w:drawing>
      </w:r>
      <w:r w:rsidRPr="00461C3A">
        <w:rPr>
          <w:sz w:val="24"/>
          <w:szCs w:val="24"/>
          <w:lang w:val="en-US"/>
        </w:rPr>
        <w:t xml:space="preserve"> bo`lsin. B</w:t>
      </w:r>
      <w:r w:rsidRPr="00461C3A">
        <w:rPr>
          <w:spacing w:val="5"/>
          <w:sz w:val="24"/>
          <w:szCs w:val="24"/>
          <w:lang w:val="en-US"/>
        </w:rPr>
        <w:t xml:space="preserve">u tenglamaning faqat bitta yechimi </w:t>
      </w:r>
      <w:r w:rsidRPr="00461C3A">
        <w:rPr>
          <w:noProof/>
          <w:spacing w:val="5"/>
          <w:position w:val="-6"/>
          <w:sz w:val="24"/>
          <w:szCs w:val="24"/>
        </w:rPr>
        <w:drawing>
          <wp:inline distT="0" distB="0" distL="0" distR="0">
            <wp:extent cx="457200" cy="182880"/>
            <wp:effectExtent l="0" t="0" r="0" b="7620"/>
            <wp:docPr id="2033" name="Рисунок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5"/>
          <w:sz w:val="24"/>
          <w:szCs w:val="24"/>
          <w:lang w:val="en-US"/>
        </w:rPr>
        <w:t xml:space="preserve"> da chegaralangan bo`lishini </w:t>
      </w:r>
      <w:r w:rsidRPr="00461C3A">
        <w:rPr>
          <w:spacing w:val="-3"/>
          <w:sz w:val="24"/>
          <w:szCs w:val="24"/>
          <w:lang w:val="en-US"/>
        </w:rPr>
        <w:t xml:space="preserve">ko`rsating va uning </w:t>
      </w:r>
      <w:r w:rsidRPr="00461C3A">
        <w:rPr>
          <w:noProof/>
          <w:spacing w:val="5"/>
          <w:position w:val="-6"/>
          <w:sz w:val="24"/>
          <w:szCs w:val="24"/>
        </w:rPr>
        <w:drawing>
          <wp:inline distT="0" distB="0" distL="0" distR="0">
            <wp:extent cx="457200" cy="182880"/>
            <wp:effectExtent l="0" t="0" r="0" b="7620"/>
            <wp:docPr id="2032" name="Рисунок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3"/>
          <w:sz w:val="24"/>
          <w:szCs w:val="24"/>
          <w:lang w:val="en-US"/>
        </w:rPr>
        <w:t xml:space="preserve"> dagi limitini toping.</w:t>
      </w:r>
    </w:p>
    <w:p w:rsidR="004E62EF" w:rsidRPr="00461C3A" w:rsidRDefault="004E62EF" w:rsidP="004E62EF">
      <w:pPr>
        <w:shd w:val="clear" w:color="auto" w:fill="FFFFFF"/>
        <w:ind w:firstLine="720"/>
        <w:jc w:val="both"/>
        <w:rPr>
          <w:spacing w:val="-3"/>
          <w:sz w:val="24"/>
          <w:szCs w:val="24"/>
          <w:lang w:val="en-US"/>
        </w:rPr>
      </w:pPr>
      <w:r w:rsidRPr="00461C3A">
        <w:rPr>
          <w:b/>
          <w:sz w:val="24"/>
          <w:szCs w:val="24"/>
          <w:lang w:val="en-US"/>
        </w:rPr>
        <w:t>8.13.</w:t>
      </w:r>
      <w:r w:rsidRPr="00461C3A">
        <w:rPr>
          <w:sz w:val="24"/>
          <w:szCs w:val="24"/>
          <w:lang w:val="en-US"/>
        </w:rPr>
        <w:t xml:space="preserve"> </w:t>
      </w:r>
      <w:r w:rsidRPr="00461C3A">
        <w:rPr>
          <w:noProof/>
          <w:position w:val="-12"/>
          <w:sz w:val="24"/>
          <w:szCs w:val="24"/>
        </w:rPr>
        <w:drawing>
          <wp:inline distT="0" distB="0" distL="0" distR="0">
            <wp:extent cx="1280160" cy="274320"/>
            <wp:effectExtent l="0" t="0" r="0" b="0"/>
            <wp:docPr id="2031" name="Рисунок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5339"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sz w:val="24"/>
          <w:szCs w:val="24"/>
          <w:lang w:val="en-US"/>
        </w:rPr>
        <w:t xml:space="preserve"> tenglamada </w:t>
      </w:r>
      <w:r w:rsidRPr="00461C3A">
        <w:rPr>
          <w:noProof/>
          <w:position w:val="-6"/>
          <w:sz w:val="24"/>
          <w:szCs w:val="24"/>
        </w:rPr>
        <w:drawing>
          <wp:inline distT="0" distB="0" distL="0" distR="0">
            <wp:extent cx="1005840" cy="182880"/>
            <wp:effectExtent l="0" t="0" r="3810" b="7620"/>
            <wp:docPr id="2030" name="Рисунок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5334" cstate="print">
                      <a:extLst>
                        <a:ext uri="{28A0092B-C50C-407E-A947-70E740481C1C}">
                          <a14:useLocalDpi xmlns:a14="http://schemas.microsoft.com/office/drawing/2010/main" val="0"/>
                        </a:ext>
                      </a:extLst>
                    </a:blip>
                    <a:srcRect/>
                    <a:stretch>
                      <a:fillRect/>
                    </a:stretch>
                  </pic:blipFill>
                  <pic:spPr bwMode="auto">
                    <a:xfrm>
                      <a:off x="0" y="0"/>
                      <a:ext cx="1005840" cy="182880"/>
                    </a:xfrm>
                    <a:prstGeom prst="rect">
                      <a:avLst/>
                    </a:prstGeom>
                    <a:noFill/>
                    <a:ln>
                      <a:noFill/>
                    </a:ln>
                  </pic:spPr>
                </pic:pic>
              </a:graphicData>
            </a:graphic>
          </wp:inline>
        </w:drawing>
      </w:r>
      <w:r w:rsidRPr="00461C3A">
        <w:rPr>
          <w:sz w:val="24"/>
          <w:szCs w:val="24"/>
          <w:lang w:val="en-US"/>
        </w:rPr>
        <w:t xml:space="preserve"> bo`lsin. B</w:t>
      </w:r>
      <w:r w:rsidRPr="00461C3A">
        <w:rPr>
          <w:spacing w:val="5"/>
          <w:sz w:val="24"/>
          <w:szCs w:val="24"/>
          <w:lang w:val="en-US"/>
        </w:rPr>
        <w:t xml:space="preserve">u tenglamaning faqat bitta yechimi </w:t>
      </w:r>
      <w:r w:rsidRPr="00461C3A">
        <w:rPr>
          <w:noProof/>
          <w:spacing w:val="5"/>
          <w:position w:val="-6"/>
          <w:sz w:val="24"/>
          <w:szCs w:val="24"/>
        </w:rPr>
        <w:drawing>
          <wp:inline distT="0" distB="0" distL="0" distR="0">
            <wp:extent cx="457200" cy="182880"/>
            <wp:effectExtent l="0" t="0" r="0" b="7620"/>
            <wp:docPr id="2029" name="Рисунок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5"/>
          <w:sz w:val="24"/>
          <w:szCs w:val="24"/>
          <w:lang w:val="en-US"/>
        </w:rPr>
        <w:t xml:space="preserve"> da chegaralangan bo`lishini </w:t>
      </w:r>
      <w:r w:rsidRPr="00461C3A">
        <w:rPr>
          <w:spacing w:val="-3"/>
          <w:sz w:val="24"/>
          <w:szCs w:val="24"/>
          <w:lang w:val="en-US"/>
        </w:rPr>
        <w:t xml:space="preserve">ko`rsating va uning </w:t>
      </w:r>
      <w:r w:rsidRPr="00461C3A">
        <w:rPr>
          <w:noProof/>
          <w:spacing w:val="5"/>
          <w:position w:val="-6"/>
          <w:sz w:val="24"/>
          <w:szCs w:val="24"/>
        </w:rPr>
        <w:drawing>
          <wp:inline distT="0" distB="0" distL="0" distR="0">
            <wp:extent cx="457200" cy="182880"/>
            <wp:effectExtent l="0" t="0" r="0" b="7620"/>
            <wp:docPr id="2028" name="Рисунок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3"/>
          <w:sz w:val="24"/>
          <w:szCs w:val="24"/>
          <w:lang w:val="en-US"/>
        </w:rPr>
        <w:t xml:space="preserve"> dagi limitini toping.</w:t>
      </w:r>
    </w:p>
    <w:p w:rsidR="004E62EF" w:rsidRPr="00461C3A" w:rsidRDefault="004E62EF" w:rsidP="004E62EF">
      <w:pPr>
        <w:shd w:val="clear" w:color="auto" w:fill="FFFFFF"/>
        <w:ind w:firstLine="720"/>
        <w:jc w:val="both"/>
        <w:rPr>
          <w:spacing w:val="-3"/>
          <w:sz w:val="24"/>
          <w:szCs w:val="24"/>
          <w:lang w:val="en-US"/>
        </w:rPr>
      </w:pPr>
      <w:r w:rsidRPr="00461C3A">
        <w:rPr>
          <w:b/>
          <w:sz w:val="24"/>
          <w:szCs w:val="24"/>
          <w:lang w:val="en-US"/>
        </w:rPr>
        <w:t>8.14.</w:t>
      </w:r>
      <w:r w:rsidRPr="00461C3A">
        <w:rPr>
          <w:sz w:val="24"/>
          <w:szCs w:val="24"/>
          <w:lang w:val="en-US"/>
        </w:rPr>
        <w:t xml:space="preserve"> </w:t>
      </w:r>
      <w:r w:rsidRPr="00461C3A">
        <w:rPr>
          <w:noProof/>
          <w:position w:val="-16"/>
          <w:sz w:val="24"/>
          <w:szCs w:val="24"/>
        </w:rPr>
        <w:drawing>
          <wp:inline distT="0" distB="0" distL="0" distR="0">
            <wp:extent cx="1188720" cy="274320"/>
            <wp:effectExtent l="0" t="0" r="0" b="0"/>
            <wp:docPr id="2027" name="Рисунок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5340"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sz w:val="24"/>
          <w:szCs w:val="24"/>
          <w:lang w:val="en-US"/>
        </w:rPr>
        <w:t xml:space="preserve"> tenglamada </w:t>
      </w:r>
      <w:r w:rsidRPr="00461C3A">
        <w:rPr>
          <w:noProof/>
          <w:position w:val="-10"/>
          <w:sz w:val="24"/>
          <w:szCs w:val="24"/>
        </w:rPr>
        <w:drawing>
          <wp:inline distT="0" distB="0" distL="0" distR="0">
            <wp:extent cx="1097280" cy="274320"/>
            <wp:effectExtent l="0" t="0" r="7620" b="0"/>
            <wp:docPr id="2026" name="Рисунок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5341"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w:t>
      </w:r>
      <w:r w:rsidRPr="00461C3A">
        <w:rPr>
          <w:noProof/>
          <w:spacing w:val="5"/>
          <w:position w:val="-6"/>
          <w:sz w:val="24"/>
          <w:szCs w:val="24"/>
        </w:rPr>
        <w:drawing>
          <wp:inline distT="0" distB="0" distL="0" distR="0">
            <wp:extent cx="457200" cy="182880"/>
            <wp:effectExtent l="0" t="0" r="0" b="7620"/>
            <wp:docPr id="2025" name="Рисунок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da </w:t>
      </w:r>
      <w:r w:rsidRPr="00461C3A">
        <w:rPr>
          <w:noProof/>
          <w:position w:val="-16"/>
          <w:sz w:val="24"/>
          <w:szCs w:val="24"/>
        </w:rPr>
        <w:drawing>
          <wp:inline distT="0" distB="0" distL="0" distR="0">
            <wp:extent cx="822960" cy="274320"/>
            <wp:effectExtent l="0" t="0" r="0" b="0"/>
            <wp:docPr id="2024" name="Рисунок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5342"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sz w:val="24"/>
          <w:szCs w:val="24"/>
          <w:lang w:val="en-US"/>
        </w:rPr>
        <w:t xml:space="preserve"> bo`lsin. B</w:t>
      </w:r>
      <w:r w:rsidRPr="00461C3A">
        <w:rPr>
          <w:spacing w:val="5"/>
          <w:sz w:val="24"/>
          <w:szCs w:val="24"/>
          <w:lang w:val="en-US"/>
        </w:rPr>
        <w:t xml:space="preserve">u tenglamaning faqat bitta yechimi </w:t>
      </w:r>
      <w:r w:rsidRPr="00461C3A">
        <w:rPr>
          <w:noProof/>
          <w:spacing w:val="5"/>
          <w:position w:val="-6"/>
          <w:sz w:val="24"/>
          <w:szCs w:val="24"/>
        </w:rPr>
        <w:drawing>
          <wp:inline distT="0" distB="0" distL="0" distR="0">
            <wp:extent cx="457200" cy="182880"/>
            <wp:effectExtent l="0" t="0" r="0" b="7620"/>
            <wp:docPr id="2023" name="Рисунок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5"/>
          <w:sz w:val="24"/>
          <w:szCs w:val="24"/>
          <w:lang w:val="en-US"/>
        </w:rPr>
        <w:t xml:space="preserve"> da chegaralangan bo`lishini </w:t>
      </w:r>
      <w:r w:rsidRPr="00461C3A">
        <w:rPr>
          <w:spacing w:val="-3"/>
          <w:sz w:val="24"/>
          <w:szCs w:val="24"/>
          <w:lang w:val="en-US"/>
        </w:rPr>
        <w:t xml:space="preserve">ko`rsating va uning </w:t>
      </w:r>
      <w:r w:rsidRPr="00461C3A">
        <w:rPr>
          <w:noProof/>
          <w:spacing w:val="5"/>
          <w:position w:val="-6"/>
          <w:sz w:val="24"/>
          <w:szCs w:val="24"/>
        </w:rPr>
        <w:drawing>
          <wp:inline distT="0" distB="0" distL="0" distR="0">
            <wp:extent cx="457200" cy="182880"/>
            <wp:effectExtent l="0" t="0" r="0" b="7620"/>
            <wp:docPr id="2022" name="Рисунок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3"/>
          <w:sz w:val="24"/>
          <w:szCs w:val="24"/>
          <w:lang w:val="en-US"/>
        </w:rPr>
        <w:t xml:space="preserve"> dagi limitini toping.</w:t>
      </w:r>
    </w:p>
    <w:p w:rsidR="004E62EF" w:rsidRPr="00461C3A" w:rsidRDefault="004E62EF" w:rsidP="004E62EF">
      <w:pPr>
        <w:shd w:val="clear" w:color="auto" w:fill="FFFFFF"/>
        <w:ind w:firstLine="720"/>
        <w:jc w:val="both"/>
        <w:rPr>
          <w:sz w:val="24"/>
          <w:szCs w:val="24"/>
          <w:lang w:val="en-US"/>
        </w:rPr>
      </w:pPr>
      <w:r w:rsidRPr="00461C3A">
        <w:rPr>
          <w:b/>
          <w:sz w:val="24"/>
          <w:szCs w:val="24"/>
          <w:lang w:val="en-US"/>
        </w:rPr>
        <w:t>8.15.</w:t>
      </w:r>
      <w:r w:rsidRPr="00461C3A">
        <w:rPr>
          <w:sz w:val="24"/>
          <w:szCs w:val="24"/>
          <w:lang w:val="en-US"/>
        </w:rPr>
        <w:t xml:space="preserve"> </w:t>
      </w:r>
      <w:r w:rsidRPr="00461C3A">
        <w:rPr>
          <w:noProof/>
          <w:position w:val="-20"/>
          <w:sz w:val="24"/>
          <w:szCs w:val="24"/>
        </w:rPr>
        <w:drawing>
          <wp:inline distT="0" distB="0" distL="0" distR="0">
            <wp:extent cx="1554480" cy="365760"/>
            <wp:effectExtent l="0" t="0" r="7620" b="0"/>
            <wp:docPr id="2021" name="Рисунок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5343" cstate="print">
                      <a:extLst>
                        <a:ext uri="{28A0092B-C50C-407E-A947-70E740481C1C}">
                          <a14:useLocalDpi xmlns:a14="http://schemas.microsoft.com/office/drawing/2010/main" val="0"/>
                        </a:ext>
                      </a:extLst>
                    </a:blip>
                    <a:srcRect/>
                    <a:stretch>
                      <a:fillRect/>
                    </a:stretch>
                  </pic:blipFill>
                  <pic:spPr bwMode="auto">
                    <a:xfrm>
                      <a:off x="0" y="0"/>
                      <a:ext cx="1554480" cy="365760"/>
                    </a:xfrm>
                    <a:prstGeom prst="rect">
                      <a:avLst/>
                    </a:prstGeom>
                    <a:noFill/>
                    <a:ln>
                      <a:noFill/>
                    </a:ln>
                  </pic:spPr>
                </pic:pic>
              </a:graphicData>
            </a:graphic>
          </wp:inline>
        </w:drawing>
      </w:r>
      <w:r w:rsidRPr="00461C3A">
        <w:rPr>
          <w:sz w:val="24"/>
          <w:szCs w:val="24"/>
          <w:lang w:val="en-US"/>
        </w:rPr>
        <w:t xml:space="preserve"> tenglamada </w:t>
      </w:r>
      <w:r w:rsidRPr="00461C3A">
        <w:rPr>
          <w:noProof/>
          <w:position w:val="-6"/>
          <w:sz w:val="24"/>
          <w:szCs w:val="24"/>
        </w:rPr>
        <w:drawing>
          <wp:inline distT="0" distB="0" distL="0" distR="0">
            <wp:extent cx="1005840" cy="182880"/>
            <wp:effectExtent l="0" t="0" r="3810" b="7620"/>
            <wp:docPr id="2020" name="Рисунок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5334" cstate="print">
                      <a:extLst>
                        <a:ext uri="{28A0092B-C50C-407E-A947-70E740481C1C}">
                          <a14:useLocalDpi xmlns:a14="http://schemas.microsoft.com/office/drawing/2010/main" val="0"/>
                        </a:ext>
                      </a:extLst>
                    </a:blip>
                    <a:srcRect/>
                    <a:stretch>
                      <a:fillRect/>
                    </a:stretch>
                  </pic:blipFill>
                  <pic:spPr bwMode="auto">
                    <a:xfrm>
                      <a:off x="0" y="0"/>
                      <a:ext cx="1005840" cy="182880"/>
                    </a:xfrm>
                    <a:prstGeom prst="rect">
                      <a:avLst/>
                    </a:prstGeom>
                    <a:noFill/>
                    <a:ln>
                      <a:noFill/>
                    </a:ln>
                  </pic:spPr>
                </pic:pic>
              </a:graphicData>
            </a:graphic>
          </wp:inline>
        </w:drawing>
      </w:r>
      <w:r w:rsidRPr="00461C3A">
        <w:rPr>
          <w:sz w:val="24"/>
          <w:szCs w:val="24"/>
          <w:lang w:val="en-US"/>
        </w:rPr>
        <w:t xml:space="preserve"> bo`lsin. Bu tenglamaning hamma yechimlari </w:t>
      </w:r>
      <w:r w:rsidRPr="00461C3A">
        <w:rPr>
          <w:noProof/>
          <w:spacing w:val="5"/>
          <w:position w:val="-6"/>
          <w:sz w:val="24"/>
          <w:szCs w:val="24"/>
        </w:rPr>
        <w:drawing>
          <wp:inline distT="0" distB="0" distL="0" distR="0">
            <wp:extent cx="457200" cy="182880"/>
            <wp:effectExtent l="0" t="0" r="0" b="7620"/>
            <wp:docPr id="2019" name="Рисунок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pacing w:val="5"/>
          <w:sz w:val="24"/>
          <w:szCs w:val="24"/>
          <w:lang w:val="en-US"/>
        </w:rPr>
        <w:t xml:space="preserve"> </w:t>
      </w:r>
      <w:r w:rsidRPr="00461C3A">
        <w:rPr>
          <w:sz w:val="24"/>
          <w:szCs w:val="24"/>
          <w:lang w:val="en-US"/>
        </w:rPr>
        <w:t>da bir xil chekli limitga ega bo`lishini ko`rsating va bu limitni toping.</w:t>
      </w:r>
    </w:p>
    <w:p w:rsidR="004E62EF" w:rsidRPr="00461C3A" w:rsidRDefault="004E62EF" w:rsidP="004E62EF">
      <w:pPr>
        <w:shd w:val="clear" w:color="auto" w:fill="FFFFFF"/>
        <w:ind w:firstLine="720"/>
        <w:jc w:val="both"/>
        <w:rPr>
          <w:sz w:val="24"/>
          <w:szCs w:val="24"/>
          <w:lang w:val="en-US"/>
        </w:rPr>
      </w:pPr>
      <w:r w:rsidRPr="00461C3A">
        <w:rPr>
          <w:b/>
          <w:sz w:val="24"/>
          <w:szCs w:val="24"/>
          <w:lang w:val="en-US"/>
        </w:rPr>
        <w:t>8.16.</w:t>
      </w:r>
      <w:r w:rsidRPr="00461C3A">
        <w:rPr>
          <w:sz w:val="24"/>
          <w:szCs w:val="24"/>
          <w:lang w:val="en-US"/>
        </w:rPr>
        <w:t xml:space="preserve"> </w:t>
      </w:r>
      <w:r w:rsidRPr="00461C3A">
        <w:rPr>
          <w:noProof/>
          <w:position w:val="-20"/>
          <w:sz w:val="24"/>
          <w:szCs w:val="24"/>
        </w:rPr>
        <w:drawing>
          <wp:inline distT="0" distB="0" distL="0" distR="0">
            <wp:extent cx="1737360" cy="365760"/>
            <wp:effectExtent l="0" t="0" r="0" b="0"/>
            <wp:docPr id="2018" name="Рисунок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5344" cstate="print">
                      <a:extLst>
                        <a:ext uri="{28A0092B-C50C-407E-A947-70E740481C1C}">
                          <a14:useLocalDpi xmlns:a14="http://schemas.microsoft.com/office/drawing/2010/main" val="0"/>
                        </a:ext>
                      </a:extLst>
                    </a:blip>
                    <a:srcRect/>
                    <a:stretch>
                      <a:fillRect/>
                    </a:stretch>
                  </pic:blipFill>
                  <pic:spPr bwMode="auto">
                    <a:xfrm>
                      <a:off x="0" y="0"/>
                      <a:ext cx="1737360" cy="365760"/>
                    </a:xfrm>
                    <a:prstGeom prst="rect">
                      <a:avLst/>
                    </a:prstGeom>
                    <a:noFill/>
                    <a:ln>
                      <a:noFill/>
                    </a:ln>
                  </pic:spPr>
                </pic:pic>
              </a:graphicData>
            </a:graphic>
          </wp:inline>
        </w:drawing>
      </w:r>
      <w:r w:rsidRPr="00461C3A">
        <w:rPr>
          <w:sz w:val="24"/>
          <w:szCs w:val="24"/>
          <w:lang w:val="en-US"/>
        </w:rPr>
        <w:t xml:space="preserve"> tenglamada </w:t>
      </w:r>
      <w:r w:rsidRPr="00461C3A">
        <w:rPr>
          <w:noProof/>
          <w:position w:val="-6"/>
          <w:sz w:val="24"/>
          <w:szCs w:val="24"/>
        </w:rPr>
        <w:drawing>
          <wp:inline distT="0" distB="0" distL="0" distR="0">
            <wp:extent cx="1005840" cy="182880"/>
            <wp:effectExtent l="0" t="0" r="3810" b="7620"/>
            <wp:docPr id="2017" name="Рисунок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5334" cstate="print">
                      <a:extLst>
                        <a:ext uri="{28A0092B-C50C-407E-A947-70E740481C1C}">
                          <a14:useLocalDpi xmlns:a14="http://schemas.microsoft.com/office/drawing/2010/main" val="0"/>
                        </a:ext>
                      </a:extLst>
                    </a:blip>
                    <a:srcRect/>
                    <a:stretch>
                      <a:fillRect/>
                    </a:stretch>
                  </pic:blipFill>
                  <pic:spPr bwMode="auto">
                    <a:xfrm>
                      <a:off x="0" y="0"/>
                      <a:ext cx="1005840" cy="182880"/>
                    </a:xfrm>
                    <a:prstGeom prst="rect">
                      <a:avLst/>
                    </a:prstGeom>
                    <a:noFill/>
                    <a:ln>
                      <a:noFill/>
                    </a:ln>
                  </pic:spPr>
                </pic:pic>
              </a:graphicData>
            </a:graphic>
          </wp:inline>
        </w:drawing>
      </w:r>
      <w:r w:rsidRPr="00461C3A">
        <w:rPr>
          <w:sz w:val="24"/>
          <w:szCs w:val="24"/>
          <w:lang w:val="en-US"/>
        </w:rPr>
        <w:t xml:space="preserve"> bo`lsin. Bu tenglamaning hamma yechimlari </w:t>
      </w:r>
      <w:r w:rsidRPr="00461C3A">
        <w:rPr>
          <w:noProof/>
          <w:spacing w:val="5"/>
          <w:position w:val="-6"/>
          <w:sz w:val="24"/>
          <w:szCs w:val="24"/>
        </w:rPr>
        <w:drawing>
          <wp:inline distT="0" distB="0" distL="0" distR="0">
            <wp:extent cx="457200" cy="182880"/>
            <wp:effectExtent l="0" t="0" r="0" b="7620"/>
            <wp:docPr id="2016" name="Рисунок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da bir xil chekli limitga ega bo`lishini ko`rsating va bu limitni toping.</w:t>
      </w:r>
    </w:p>
    <w:p w:rsidR="004E62EF" w:rsidRPr="00461C3A" w:rsidRDefault="004E62EF" w:rsidP="004E62EF">
      <w:pPr>
        <w:shd w:val="clear" w:color="auto" w:fill="FFFFFF"/>
        <w:ind w:firstLine="720"/>
        <w:jc w:val="both"/>
        <w:rPr>
          <w:sz w:val="24"/>
          <w:szCs w:val="24"/>
          <w:lang w:val="en-US"/>
        </w:rPr>
      </w:pPr>
      <w:r w:rsidRPr="00461C3A">
        <w:rPr>
          <w:b/>
          <w:sz w:val="24"/>
          <w:szCs w:val="24"/>
          <w:lang w:val="en-US"/>
        </w:rPr>
        <w:t>8.17.</w:t>
      </w:r>
      <w:r w:rsidRPr="00461C3A">
        <w:rPr>
          <w:sz w:val="24"/>
          <w:szCs w:val="24"/>
          <w:lang w:val="en-US"/>
        </w:rPr>
        <w:t xml:space="preserve"> </w:t>
      </w:r>
      <w:r w:rsidRPr="00461C3A">
        <w:rPr>
          <w:noProof/>
          <w:position w:val="-16"/>
          <w:sz w:val="24"/>
          <w:szCs w:val="24"/>
        </w:rPr>
        <w:drawing>
          <wp:inline distT="0" distB="0" distL="0" distR="0">
            <wp:extent cx="1188720" cy="274320"/>
            <wp:effectExtent l="0" t="0" r="0" b="0"/>
            <wp:docPr id="2015" name="Рисунок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5345"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i/>
          <w:iCs/>
          <w:sz w:val="24"/>
          <w:szCs w:val="24"/>
          <w:lang w:val="en-US"/>
        </w:rPr>
        <w:t xml:space="preserve"> </w:t>
      </w:r>
      <w:r w:rsidRPr="00461C3A">
        <w:rPr>
          <w:sz w:val="24"/>
          <w:szCs w:val="24"/>
          <w:lang w:val="en-US"/>
        </w:rPr>
        <w:t xml:space="preserve">tenglamada </w:t>
      </w:r>
      <w:r w:rsidRPr="00461C3A">
        <w:rPr>
          <w:noProof/>
          <w:position w:val="-10"/>
          <w:sz w:val="24"/>
          <w:szCs w:val="24"/>
        </w:rPr>
        <w:drawing>
          <wp:inline distT="0" distB="0" distL="0" distR="0">
            <wp:extent cx="1097280" cy="274320"/>
            <wp:effectExtent l="0" t="0" r="7620" b="0"/>
            <wp:docPr id="2014" name="Рисунок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5341"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w:t>
      </w:r>
      <w:r w:rsidRPr="00461C3A">
        <w:rPr>
          <w:noProof/>
          <w:spacing w:val="5"/>
          <w:position w:val="-6"/>
          <w:sz w:val="24"/>
          <w:szCs w:val="24"/>
        </w:rPr>
        <w:drawing>
          <wp:inline distT="0" distB="0" distL="0" distR="0">
            <wp:extent cx="457200" cy="182880"/>
            <wp:effectExtent l="0" t="0" r="0" b="7620"/>
            <wp:docPr id="2013" name="Рисунок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da </w:t>
      </w:r>
      <w:r w:rsidRPr="00461C3A">
        <w:rPr>
          <w:noProof/>
          <w:position w:val="-16"/>
          <w:sz w:val="24"/>
          <w:szCs w:val="24"/>
        </w:rPr>
        <w:drawing>
          <wp:inline distT="0" distB="0" distL="0" distR="0">
            <wp:extent cx="822960" cy="274320"/>
            <wp:effectExtent l="0" t="0" r="0" b="0"/>
            <wp:docPr id="2012" name="Рисунок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5342"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i/>
          <w:iCs/>
          <w:sz w:val="24"/>
          <w:szCs w:val="24"/>
          <w:lang w:val="en-US"/>
        </w:rPr>
        <w:t xml:space="preserve"> </w:t>
      </w:r>
      <w:r w:rsidRPr="00461C3A">
        <w:rPr>
          <w:sz w:val="24"/>
          <w:szCs w:val="24"/>
          <w:lang w:val="en-US"/>
        </w:rPr>
        <w:t xml:space="preserve">bo`lsin. Bu tenglamaning hamma yechimlari </w:t>
      </w:r>
      <w:r w:rsidRPr="00461C3A">
        <w:rPr>
          <w:noProof/>
          <w:spacing w:val="5"/>
          <w:position w:val="-6"/>
          <w:sz w:val="24"/>
          <w:szCs w:val="24"/>
        </w:rPr>
        <w:drawing>
          <wp:inline distT="0" distB="0" distL="0" distR="0">
            <wp:extent cx="457200" cy="182880"/>
            <wp:effectExtent l="0" t="0" r="0" b="7620"/>
            <wp:docPr id="2011" name="Рисунок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i/>
          <w:iCs/>
          <w:sz w:val="24"/>
          <w:szCs w:val="24"/>
          <w:lang w:val="en-US"/>
        </w:rPr>
        <w:t xml:space="preserve"> </w:t>
      </w:r>
      <w:r w:rsidRPr="00461C3A">
        <w:rPr>
          <w:sz w:val="24"/>
          <w:szCs w:val="24"/>
          <w:lang w:val="en-US"/>
        </w:rPr>
        <w:t>da bir xil chekli limitga ega bo`lishini ko`rsating va bu limitni toping.</w:t>
      </w:r>
    </w:p>
    <w:p w:rsidR="004E62EF" w:rsidRPr="00461C3A" w:rsidRDefault="004E62EF" w:rsidP="004E62EF">
      <w:pPr>
        <w:ind w:firstLine="720"/>
        <w:jc w:val="both"/>
        <w:rPr>
          <w:sz w:val="24"/>
          <w:szCs w:val="24"/>
          <w:lang w:val="en-US"/>
        </w:rPr>
      </w:pPr>
      <w:r w:rsidRPr="00461C3A">
        <w:rPr>
          <w:b/>
          <w:sz w:val="24"/>
          <w:szCs w:val="24"/>
          <w:lang w:val="en-US"/>
        </w:rPr>
        <w:t>8.18.</w:t>
      </w:r>
      <w:r w:rsidRPr="00461C3A">
        <w:rPr>
          <w:sz w:val="24"/>
          <w:szCs w:val="24"/>
          <w:lang w:val="en-US"/>
        </w:rPr>
        <w:t xml:space="preserve"> </w:t>
      </w:r>
      <w:r w:rsidRPr="00461C3A">
        <w:rPr>
          <w:noProof/>
          <w:position w:val="-16"/>
          <w:sz w:val="24"/>
          <w:szCs w:val="24"/>
        </w:rPr>
        <w:drawing>
          <wp:inline distT="0" distB="0" distL="0" distR="0">
            <wp:extent cx="1280160" cy="274320"/>
            <wp:effectExtent l="0" t="0" r="0" b="0"/>
            <wp:docPr id="2010" name="Рисунок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5346"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sz w:val="24"/>
          <w:szCs w:val="24"/>
          <w:lang w:val="en-US"/>
        </w:rPr>
        <w:t xml:space="preserve"> tenglamada </w:t>
      </w:r>
      <w:r w:rsidRPr="00461C3A">
        <w:rPr>
          <w:noProof/>
          <w:position w:val="-18"/>
          <w:sz w:val="24"/>
          <w:szCs w:val="24"/>
        </w:rPr>
        <w:drawing>
          <wp:inline distT="0" distB="0" distL="0" distR="0">
            <wp:extent cx="1828800" cy="274320"/>
            <wp:effectExtent l="0" t="0" r="0" b="0"/>
            <wp:docPr id="2009" name="Рисунок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5347" cstate="print">
                      <a:extLst>
                        <a:ext uri="{28A0092B-C50C-407E-A947-70E740481C1C}">
                          <a14:useLocalDpi xmlns:a14="http://schemas.microsoft.com/office/drawing/2010/main" val="0"/>
                        </a:ext>
                      </a:extLst>
                    </a:blip>
                    <a:srcRect/>
                    <a:stretch>
                      <a:fillRect/>
                    </a:stretch>
                  </pic:blipFill>
                  <pic:spPr bwMode="auto">
                    <a:xfrm>
                      <a:off x="0" y="0"/>
                      <a:ext cx="1828800" cy="274320"/>
                    </a:xfrm>
                    <a:prstGeom prst="rect">
                      <a:avLst/>
                    </a:prstGeom>
                    <a:noFill/>
                    <a:ln>
                      <a:noFill/>
                    </a:ln>
                  </pic:spPr>
                </pic:pic>
              </a:graphicData>
            </a:graphic>
          </wp:inline>
        </w:drawing>
      </w:r>
      <w:r w:rsidRPr="00461C3A">
        <w:rPr>
          <w:sz w:val="24"/>
          <w:szCs w:val="24"/>
          <w:lang w:val="en-US"/>
        </w:rPr>
        <w:t xml:space="preserve"> bo`lsa, uning </w:t>
      </w:r>
      <w:r w:rsidRPr="00461C3A">
        <w:rPr>
          <w:noProof/>
          <w:position w:val="-6"/>
          <w:sz w:val="24"/>
          <w:szCs w:val="24"/>
        </w:rPr>
        <w:drawing>
          <wp:inline distT="0" distB="0" distL="0" distR="0">
            <wp:extent cx="822960" cy="182880"/>
            <wp:effectExtent l="0" t="0" r="0" b="7620"/>
            <wp:docPr id="2008" name="Рисунок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5348" cstate="print">
                      <a:extLst>
                        <a:ext uri="{28A0092B-C50C-407E-A947-70E740481C1C}">
                          <a14:useLocalDpi xmlns:a14="http://schemas.microsoft.com/office/drawing/2010/main" val="0"/>
                        </a:ext>
                      </a:extLst>
                    </a:blip>
                    <a:srcRect/>
                    <a:stretch>
                      <a:fillRect/>
                    </a:stretch>
                  </pic:blipFill>
                  <pic:spPr bwMode="auto">
                    <a:xfrm>
                      <a:off x="0" y="0"/>
                      <a:ext cx="822960" cy="182880"/>
                    </a:xfrm>
                    <a:prstGeom prst="rect">
                      <a:avLst/>
                    </a:prstGeom>
                    <a:noFill/>
                    <a:ln>
                      <a:noFill/>
                    </a:ln>
                  </pic:spPr>
                </pic:pic>
              </a:graphicData>
            </a:graphic>
          </wp:inline>
        </w:drawing>
      </w:r>
      <w:r w:rsidRPr="00461C3A">
        <w:rPr>
          <w:sz w:val="24"/>
          <w:szCs w:val="24"/>
          <w:lang w:val="en-US"/>
        </w:rPr>
        <w:t xml:space="preserve"> da chegaralangan bitta yechimga egaligini ko`rsating va bu yechimni toping. SHunaigdek, </w:t>
      </w:r>
      <w:r w:rsidRPr="00461C3A">
        <w:rPr>
          <w:noProof/>
          <w:position w:val="-16"/>
          <w:sz w:val="24"/>
          <w:szCs w:val="24"/>
        </w:rPr>
        <w:drawing>
          <wp:inline distT="0" distB="0" distL="0" distR="0">
            <wp:extent cx="365760" cy="274320"/>
            <wp:effectExtent l="0" t="0" r="0" b="0"/>
            <wp:docPr id="2007" name="Рисунок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5349" cstate="print">
                      <a:extLst>
                        <a:ext uri="{28A0092B-C50C-407E-A947-70E740481C1C}">
                          <a14:useLocalDpi xmlns:a14="http://schemas.microsoft.com/office/drawing/2010/main" val="0"/>
                        </a:ext>
                      </a:extLst>
                    </a:blip>
                    <a:srcRect/>
                    <a:stretch>
                      <a:fillRect/>
                    </a:stretch>
                  </pic:blipFill>
                  <pic:spPr bwMode="auto">
                    <a:xfrm>
                      <a:off x="0" y="0"/>
                      <a:ext cx="365760" cy="274320"/>
                    </a:xfrm>
                    <a:prstGeom prst="rect">
                      <a:avLst/>
                    </a:prstGeom>
                    <a:noFill/>
                    <a:ln>
                      <a:noFill/>
                    </a:ln>
                  </pic:spPr>
                </pic:pic>
              </a:graphicData>
            </a:graphic>
          </wp:inline>
        </w:drawing>
      </w:r>
      <w:r w:rsidRPr="00461C3A">
        <w:rPr>
          <w:sz w:val="24"/>
          <w:szCs w:val="24"/>
          <w:lang w:val="en-US"/>
        </w:rPr>
        <w:t xml:space="preserve"> funksiya davriy bo`lganda mos yechimning davriy ekanligini ko`rsating.</w:t>
      </w:r>
    </w:p>
    <w:p w:rsidR="004E62EF" w:rsidRPr="00461C3A" w:rsidRDefault="004E62EF" w:rsidP="004E62EF">
      <w:pPr>
        <w:shd w:val="clear" w:color="auto" w:fill="FFFFFF"/>
        <w:ind w:firstLine="720"/>
        <w:jc w:val="both"/>
        <w:rPr>
          <w:spacing w:val="-3"/>
          <w:sz w:val="24"/>
          <w:szCs w:val="24"/>
          <w:lang w:val="en-US"/>
        </w:rPr>
      </w:pPr>
      <w:r w:rsidRPr="00461C3A">
        <w:rPr>
          <w:b/>
          <w:sz w:val="24"/>
          <w:szCs w:val="24"/>
          <w:lang w:val="en-US"/>
        </w:rPr>
        <w:t>8.19.</w:t>
      </w:r>
      <w:r w:rsidRPr="00461C3A">
        <w:rPr>
          <w:sz w:val="24"/>
          <w:szCs w:val="24"/>
          <w:lang w:val="en-US"/>
        </w:rPr>
        <w:t xml:space="preserve"> </w:t>
      </w:r>
      <w:r w:rsidRPr="00461C3A">
        <w:rPr>
          <w:noProof/>
          <w:position w:val="-20"/>
          <w:sz w:val="24"/>
          <w:szCs w:val="24"/>
        </w:rPr>
        <w:drawing>
          <wp:inline distT="0" distB="0" distL="0" distR="0">
            <wp:extent cx="1554480" cy="365760"/>
            <wp:effectExtent l="0" t="0" r="7620" b="0"/>
            <wp:docPr id="2006" name="Рисунок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5350" cstate="print">
                      <a:extLst>
                        <a:ext uri="{28A0092B-C50C-407E-A947-70E740481C1C}">
                          <a14:useLocalDpi xmlns:a14="http://schemas.microsoft.com/office/drawing/2010/main" val="0"/>
                        </a:ext>
                      </a:extLst>
                    </a:blip>
                    <a:srcRect/>
                    <a:stretch>
                      <a:fillRect/>
                    </a:stretch>
                  </pic:blipFill>
                  <pic:spPr bwMode="auto">
                    <a:xfrm>
                      <a:off x="0" y="0"/>
                      <a:ext cx="1554480" cy="365760"/>
                    </a:xfrm>
                    <a:prstGeom prst="rect">
                      <a:avLst/>
                    </a:prstGeom>
                    <a:noFill/>
                    <a:ln>
                      <a:noFill/>
                    </a:ln>
                  </pic:spPr>
                </pic:pic>
              </a:graphicData>
            </a:graphic>
          </wp:inline>
        </w:drawing>
      </w:r>
      <w:r w:rsidRPr="00461C3A">
        <w:rPr>
          <w:sz w:val="24"/>
          <w:szCs w:val="24"/>
          <w:lang w:val="en-US"/>
        </w:rPr>
        <w:t xml:space="preserve"> tenglamaning faqat bitta yechimi </w:t>
      </w:r>
      <w:r w:rsidRPr="00461C3A">
        <w:rPr>
          <w:noProof/>
          <w:spacing w:val="5"/>
          <w:position w:val="-6"/>
          <w:sz w:val="24"/>
          <w:szCs w:val="24"/>
        </w:rPr>
        <w:drawing>
          <wp:inline distT="0" distB="0" distL="0" distR="0">
            <wp:extent cx="457200" cy="182880"/>
            <wp:effectExtent l="0" t="0" r="0" b="7620"/>
            <wp:docPr id="2005" name="Рисунок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5335" cstate="print">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r w:rsidRPr="00461C3A">
        <w:rPr>
          <w:sz w:val="24"/>
          <w:szCs w:val="24"/>
          <w:lang w:val="en-US"/>
        </w:rPr>
        <w:t xml:space="preserve"> da chekli limitga intilishini ko`rsating. Bu yechimni integral orqali ifodalang va uning </w:t>
      </w:r>
      <w:r w:rsidRPr="00461C3A">
        <w:rPr>
          <w:noProof/>
          <w:spacing w:val="5"/>
          <w:position w:val="-6"/>
          <w:sz w:val="24"/>
          <w:szCs w:val="24"/>
        </w:rPr>
        <w:drawing>
          <wp:inline distT="0" distB="0" distL="0" distR="0">
            <wp:extent cx="548640" cy="182880"/>
            <wp:effectExtent l="0" t="0" r="3810" b="7620"/>
            <wp:docPr id="2004" name="Рисунок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5351" cstate="print">
                      <a:extLst>
                        <a:ext uri="{28A0092B-C50C-407E-A947-70E740481C1C}">
                          <a14:useLocalDpi xmlns:a14="http://schemas.microsoft.com/office/drawing/2010/main" val="0"/>
                        </a:ext>
                      </a:extLst>
                    </a:blip>
                    <a:srcRect/>
                    <a:stretch>
                      <a:fillRect/>
                    </a:stretch>
                  </pic:blipFill>
                  <pic:spPr bwMode="auto">
                    <a:xfrm>
                      <a:off x="0" y="0"/>
                      <a:ext cx="548640" cy="182880"/>
                    </a:xfrm>
                    <a:prstGeom prst="rect">
                      <a:avLst/>
                    </a:prstGeom>
                    <a:noFill/>
                    <a:ln>
                      <a:noFill/>
                    </a:ln>
                  </pic:spPr>
                </pic:pic>
              </a:graphicData>
            </a:graphic>
          </wp:inline>
        </w:drawing>
      </w:r>
      <w:r w:rsidRPr="00461C3A">
        <w:rPr>
          <w:spacing w:val="-3"/>
          <w:sz w:val="24"/>
          <w:szCs w:val="24"/>
          <w:lang w:val="en-US"/>
        </w:rPr>
        <w:t xml:space="preserve"> dagi limitini toping.</w:t>
      </w:r>
    </w:p>
    <w:p w:rsidR="004E62EF" w:rsidRPr="00461C3A" w:rsidRDefault="004E62EF" w:rsidP="004E62EF">
      <w:pPr>
        <w:shd w:val="clear" w:color="auto" w:fill="FFFFFF"/>
        <w:ind w:firstLine="720"/>
        <w:jc w:val="both"/>
        <w:rPr>
          <w:sz w:val="24"/>
          <w:szCs w:val="24"/>
          <w:lang w:val="en-US"/>
        </w:rPr>
      </w:pPr>
      <w:r w:rsidRPr="00461C3A">
        <w:rPr>
          <w:b/>
          <w:spacing w:val="-3"/>
          <w:sz w:val="24"/>
          <w:szCs w:val="24"/>
          <w:lang w:val="en-US"/>
        </w:rPr>
        <w:t>8.20.</w:t>
      </w:r>
      <w:r w:rsidRPr="00461C3A">
        <w:rPr>
          <w:spacing w:val="-3"/>
          <w:sz w:val="24"/>
          <w:szCs w:val="24"/>
          <w:lang w:val="en-US"/>
        </w:rPr>
        <w:t xml:space="preserve"> </w:t>
      </w:r>
      <w:r w:rsidRPr="00461C3A">
        <w:rPr>
          <w:noProof/>
          <w:spacing w:val="-3"/>
          <w:position w:val="-12"/>
          <w:sz w:val="24"/>
          <w:szCs w:val="24"/>
        </w:rPr>
        <w:drawing>
          <wp:inline distT="0" distB="0" distL="0" distR="0">
            <wp:extent cx="1645920" cy="274320"/>
            <wp:effectExtent l="0" t="0" r="0" b="0"/>
            <wp:docPr id="2003" name="Рисунок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5352"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spacing w:val="-3"/>
          <w:sz w:val="24"/>
          <w:szCs w:val="24"/>
          <w:lang w:val="en-US"/>
        </w:rPr>
        <w:t xml:space="preserve"> tenglaman</w:t>
      </w:r>
      <w:r w:rsidRPr="00461C3A">
        <w:rPr>
          <w:sz w:val="24"/>
          <w:szCs w:val="24"/>
          <w:lang w:val="en-US"/>
        </w:rPr>
        <w:t>ing davriy yechimini toping.</w:t>
      </w:r>
    </w:p>
    <w:p w:rsidR="00F83E0E" w:rsidRPr="00461C3A" w:rsidRDefault="00F83E0E" w:rsidP="004E62EF">
      <w:pPr>
        <w:shd w:val="clear" w:color="auto" w:fill="FFFFFF"/>
        <w:ind w:firstLine="720"/>
        <w:jc w:val="both"/>
        <w:rPr>
          <w:spacing w:val="-3"/>
          <w:sz w:val="24"/>
          <w:szCs w:val="24"/>
          <w:lang w:val="en-US"/>
        </w:rPr>
      </w:pPr>
    </w:p>
    <w:p w:rsidR="00F83E0E" w:rsidRPr="00461C3A" w:rsidRDefault="00F83E0E" w:rsidP="00F83E0E">
      <w:pPr>
        <w:tabs>
          <w:tab w:val="center" w:pos="4536"/>
          <w:tab w:val="right" w:pos="9071"/>
        </w:tabs>
        <w:jc w:val="center"/>
        <w:rPr>
          <w:b/>
          <w:sz w:val="24"/>
          <w:szCs w:val="24"/>
          <w:lang w:val="en-US"/>
        </w:rPr>
      </w:pPr>
      <w:r w:rsidRPr="00461C3A">
        <w:rPr>
          <w:b/>
          <w:sz w:val="24"/>
          <w:szCs w:val="24"/>
          <w:lang w:val="en-US"/>
        </w:rPr>
        <w:t xml:space="preserve">3-MUSTAQIL ISH </w:t>
      </w:r>
    </w:p>
    <w:p w:rsidR="00F83E0E" w:rsidRPr="00461C3A" w:rsidRDefault="00F83E0E" w:rsidP="00F83E0E">
      <w:pPr>
        <w:tabs>
          <w:tab w:val="center" w:pos="4536"/>
          <w:tab w:val="right" w:pos="9071"/>
        </w:tabs>
        <w:jc w:val="center"/>
        <w:rPr>
          <w:b/>
          <w:sz w:val="24"/>
          <w:szCs w:val="24"/>
          <w:lang w:val="en-US"/>
        </w:rPr>
      </w:pPr>
    </w:p>
    <w:p w:rsidR="00F83E0E" w:rsidRPr="00461C3A" w:rsidRDefault="00F83E0E" w:rsidP="00F83E0E">
      <w:pPr>
        <w:tabs>
          <w:tab w:val="center" w:pos="4536"/>
          <w:tab w:val="right" w:pos="9071"/>
        </w:tabs>
        <w:jc w:val="center"/>
        <w:rPr>
          <w:b/>
          <w:i/>
          <w:sz w:val="24"/>
          <w:szCs w:val="24"/>
          <w:lang w:val="en-US"/>
        </w:rPr>
      </w:pPr>
      <w:r w:rsidRPr="00461C3A">
        <w:rPr>
          <w:b/>
          <w:i/>
          <w:sz w:val="24"/>
          <w:szCs w:val="24"/>
          <w:lang w:val="en-US"/>
        </w:rPr>
        <w:t>Sinov uchun savol va topshiriqlar</w:t>
      </w:r>
    </w:p>
    <w:p w:rsidR="00F83E0E" w:rsidRPr="00461C3A" w:rsidRDefault="00F83E0E" w:rsidP="00F83E0E">
      <w:pPr>
        <w:tabs>
          <w:tab w:val="center" w:pos="4536"/>
          <w:tab w:val="right" w:pos="9071"/>
        </w:tabs>
        <w:jc w:val="both"/>
        <w:rPr>
          <w:b/>
          <w:sz w:val="24"/>
          <w:szCs w:val="24"/>
          <w:lang w:val="en-US"/>
        </w:rPr>
      </w:pPr>
    </w:p>
    <w:p w:rsidR="00F83E0E" w:rsidRPr="00461C3A" w:rsidRDefault="00F83E0E" w:rsidP="00F83E0E">
      <w:pPr>
        <w:tabs>
          <w:tab w:val="center" w:pos="4536"/>
          <w:tab w:val="right" w:pos="9071"/>
        </w:tabs>
        <w:ind w:firstLine="720"/>
        <w:jc w:val="both"/>
        <w:rPr>
          <w:sz w:val="24"/>
          <w:szCs w:val="24"/>
          <w:lang w:val="en-US"/>
        </w:rPr>
      </w:pPr>
      <w:r w:rsidRPr="00461C3A">
        <w:rPr>
          <w:sz w:val="24"/>
          <w:szCs w:val="24"/>
          <w:lang w:val="en-US"/>
        </w:rPr>
        <w:t xml:space="preserve">1. Hosilaga nisbatan yechiladigan </w:t>
      </w:r>
      <w:r w:rsidRPr="00461C3A">
        <w:rPr>
          <w:noProof/>
          <w:position w:val="-16"/>
          <w:sz w:val="24"/>
          <w:szCs w:val="24"/>
        </w:rPr>
        <w:drawing>
          <wp:inline distT="0" distB="0" distL="0" distR="0">
            <wp:extent cx="1097280" cy="274320"/>
            <wp:effectExtent l="0" t="0" r="7620" b="0"/>
            <wp:docPr id="2372" name="Рисунок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5353"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ko`rinishdagi tenglamani qanday integrallash mumkin? </w:t>
      </w:r>
    </w:p>
    <w:p w:rsidR="00F83E0E" w:rsidRPr="00461C3A" w:rsidRDefault="00F83E0E" w:rsidP="00F83E0E">
      <w:pPr>
        <w:tabs>
          <w:tab w:val="center" w:pos="4536"/>
          <w:tab w:val="right" w:pos="9071"/>
        </w:tabs>
        <w:ind w:firstLine="720"/>
        <w:jc w:val="both"/>
        <w:rPr>
          <w:sz w:val="24"/>
          <w:szCs w:val="24"/>
          <w:lang w:val="en-US"/>
        </w:rPr>
      </w:pPr>
      <w:r w:rsidRPr="00461C3A">
        <w:rPr>
          <w:sz w:val="24"/>
          <w:szCs w:val="24"/>
          <w:lang w:val="en-US"/>
        </w:rPr>
        <w:t>2. Parametr kiritish metodini tushuntirib bering.</w:t>
      </w:r>
    </w:p>
    <w:p w:rsidR="00F83E0E" w:rsidRPr="00461C3A" w:rsidRDefault="00F83E0E" w:rsidP="00F83E0E">
      <w:pPr>
        <w:tabs>
          <w:tab w:val="center" w:pos="4536"/>
          <w:tab w:val="right" w:pos="9071"/>
        </w:tabs>
        <w:ind w:firstLine="720"/>
        <w:jc w:val="both"/>
        <w:rPr>
          <w:sz w:val="24"/>
          <w:szCs w:val="24"/>
          <w:lang w:val="en-US"/>
        </w:rPr>
      </w:pPr>
      <w:r w:rsidRPr="00461C3A">
        <w:rPr>
          <w:sz w:val="24"/>
          <w:szCs w:val="24"/>
          <w:lang w:val="en-US"/>
        </w:rPr>
        <w:t xml:space="preserve">3. Noma`lum funksiya </w:t>
      </w:r>
      <w:r w:rsidRPr="00461C3A">
        <w:rPr>
          <w:i/>
          <w:sz w:val="24"/>
          <w:szCs w:val="24"/>
          <w:lang w:val="en-US"/>
        </w:rPr>
        <w:t>y</w:t>
      </w:r>
      <w:r w:rsidRPr="00461C3A">
        <w:rPr>
          <w:sz w:val="24"/>
          <w:szCs w:val="24"/>
          <w:lang w:val="en-US"/>
        </w:rPr>
        <w:t xml:space="preserve"> ga yoki erkli o`zgaruvchi </w:t>
      </w:r>
      <w:r w:rsidRPr="00461C3A">
        <w:rPr>
          <w:i/>
          <w:sz w:val="24"/>
          <w:szCs w:val="24"/>
          <w:lang w:val="en-US"/>
        </w:rPr>
        <w:t>x</w:t>
      </w:r>
      <w:r w:rsidRPr="00461C3A">
        <w:rPr>
          <w:sz w:val="24"/>
          <w:szCs w:val="24"/>
          <w:lang w:val="en-US"/>
        </w:rPr>
        <w:t xml:space="preserve"> ga nisbatan yechiladigan </w:t>
      </w:r>
      <w:r w:rsidRPr="00461C3A">
        <w:rPr>
          <w:noProof/>
          <w:position w:val="-16"/>
          <w:sz w:val="24"/>
          <w:szCs w:val="24"/>
        </w:rPr>
        <w:drawing>
          <wp:inline distT="0" distB="0" distL="0" distR="0">
            <wp:extent cx="1097280" cy="274320"/>
            <wp:effectExtent l="0" t="0" r="7620" b="0"/>
            <wp:docPr id="2371" name="Рисунок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5353"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ko`rinishdagi tenglamani qanday integrallash mumkin?</w:t>
      </w:r>
    </w:p>
    <w:p w:rsidR="00F83E0E" w:rsidRPr="00461C3A" w:rsidRDefault="00F83E0E" w:rsidP="00F83E0E">
      <w:pPr>
        <w:tabs>
          <w:tab w:val="center" w:pos="4536"/>
          <w:tab w:val="right" w:pos="9071"/>
        </w:tabs>
        <w:ind w:firstLine="720"/>
        <w:jc w:val="both"/>
        <w:rPr>
          <w:sz w:val="24"/>
          <w:szCs w:val="24"/>
          <w:lang w:val="en-US"/>
        </w:rPr>
      </w:pPr>
      <w:r w:rsidRPr="00461C3A">
        <w:rPr>
          <w:sz w:val="24"/>
          <w:szCs w:val="24"/>
          <w:lang w:val="en-US"/>
        </w:rPr>
        <w:t xml:space="preserve">4. </w:t>
      </w:r>
      <w:r w:rsidRPr="00461C3A">
        <w:rPr>
          <w:noProof/>
          <w:position w:val="-16"/>
          <w:sz w:val="24"/>
          <w:szCs w:val="24"/>
        </w:rPr>
        <w:drawing>
          <wp:inline distT="0" distB="0" distL="0" distR="0">
            <wp:extent cx="1097280" cy="274320"/>
            <wp:effectExtent l="0" t="0" r="7620" b="0"/>
            <wp:docPr id="2370" name="Рисунок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5353"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sz w:val="24"/>
          <w:szCs w:val="24"/>
          <w:lang w:val="en-US"/>
        </w:rPr>
        <w:t xml:space="preserve"> ko`rinishdagi tenglamaning qanday yechimi maxsus yechim deyiladi va maxsus yechimni qanday topish mumkin? </w:t>
      </w:r>
    </w:p>
    <w:p w:rsidR="00F83E0E" w:rsidRPr="00461C3A" w:rsidRDefault="00F83E0E" w:rsidP="00F83E0E">
      <w:pPr>
        <w:tabs>
          <w:tab w:val="center" w:pos="4536"/>
          <w:tab w:val="right" w:pos="9071"/>
        </w:tabs>
        <w:ind w:firstLine="720"/>
        <w:jc w:val="both"/>
        <w:rPr>
          <w:sz w:val="24"/>
          <w:szCs w:val="24"/>
          <w:lang w:val="en-US"/>
        </w:rPr>
      </w:pPr>
      <w:r w:rsidRPr="00461C3A">
        <w:rPr>
          <w:sz w:val="24"/>
          <w:szCs w:val="24"/>
          <w:lang w:val="en-US"/>
        </w:rPr>
        <w:t>5. Klero tenglamasi qanday ko`rinishda bo`ladi va uni qanday yechish mumkin?</w:t>
      </w:r>
    </w:p>
    <w:p w:rsidR="00F83E0E" w:rsidRPr="00461C3A" w:rsidRDefault="00F83E0E" w:rsidP="00F83E0E">
      <w:pPr>
        <w:tabs>
          <w:tab w:val="center" w:pos="4536"/>
          <w:tab w:val="right" w:pos="9071"/>
        </w:tabs>
        <w:ind w:firstLine="720"/>
        <w:jc w:val="both"/>
        <w:rPr>
          <w:sz w:val="24"/>
          <w:szCs w:val="24"/>
          <w:lang w:val="en-US"/>
        </w:rPr>
      </w:pPr>
      <w:r w:rsidRPr="00461C3A">
        <w:rPr>
          <w:sz w:val="24"/>
          <w:szCs w:val="24"/>
          <w:lang w:val="en-US"/>
        </w:rPr>
        <w:t>6. Differensial tenglama yechimining mavjudligi va yagonaligi haqidagi teoremani aytib bering.</w:t>
      </w:r>
    </w:p>
    <w:p w:rsidR="00F83E0E" w:rsidRPr="00461C3A" w:rsidRDefault="00F83E0E" w:rsidP="00F83E0E">
      <w:pPr>
        <w:tabs>
          <w:tab w:val="center" w:pos="4536"/>
          <w:tab w:val="right" w:pos="9071"/>
        </w:tabs>
        <w:ind w:firstLine="720"/>
        <w:jc w:val="both"/>
        <w:rPr>
          <w:sz w:val="24"/>
          <w:szCs w:val="24"/>
          <w:lang w:val="en-US"/>
        </w:rPr>
      </w:pPr>
      <w:r w:rsidRPr="00461C3A">
        <w:rPr>
          <w:sz w:val="24"/>
          <w:szCs w:val="24"/>
          <w:lang w:val="en-US"/>
        </w:rPr>
        <w:t>7. Differensial tenglama yechimining berilgan kesmadagi ketma-ket yaqinlashish formulasini yozing.</w:t>
      </w:r>
    </w:p>
    <w:p w:rsidR="00F83E0E" w:rsidRPr="00461C3A" w:rsidRDefault="00F83E0E" w:rsidP="00F83E0E">
      <w:pPr>
        <w:tabs>
          <w:tab w:val="center" w:pos="4536"/>
          <w:tab w:val="right" w:pos="9071"/>
        </w:tabs>
        <w:ind w:firstLine="720"/>
        <w:jc w:val="both"/>
        <w:rPr>
          <w:sz w:val="24"/>
          <w:szCs w:val="24"/>
          <w:lang w:val="en-US"/>
        </w:rPr>
      </w:pPr>
      <w:r w:rsidRPr="00461C3A">
        <w:rPr>
          <w:sz w:val="24"/>
          <w:szCs w:val="24"/>
          <w:lang w:val="en-US"/>
        </w:rPr>
        <w:lastRenderedPageBreak/>
        <w:t xml:space="preserve">8. </w:t>
      </w:r>
      <w:r w:rsidRPr="00461C3A">
        <w:rPr>
          <w:noProof/>
          <w:position w:val="-20"/>
          <w:sz w:val="24"/>
          <w:szCs w:val="24"/>
        </w:rPr>
        <w:drawing>
          <wp:inline distT="0" distB="0" distL="0" distR="0">
            <wp:extent cx="2011680" cy="365760"/>
            <wp:effectExtent l="0" t="0" r="7620" b="0"/>
            <wp:docPr id="2369" name="Рисунок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5354" cstate="print">
                      <a:extLst>
                        <a:ext uri="{28A0092B-C50C-407E-A947-70E740481C1C}">
                          <a14:useLocalDpi xmlns:a14="http://schemas.microsoft.com/office/drawing/2010/main" val="0"/>
                        </a:ext>
                      </a:extLst>
                    </a:blip>
                    <a:srcRect/>
                    <a:stretch>
                      <a:fillRect/>
                    </a:stretch>
                  </pic:blipFill>
                  <pic:spPr bwMode="auto">
                    <a:xfrm>
                      <a:off x="0" y="0"/>
                      <a:ext cx="2011680" cy="365760"/>
                    </a:xfrm>
                    <a:prstGeom prst="rect">
                      <a:avLst/>
                    </a:prstGeom>
                    <a:noFill/>
                    <a:ln>
                      <a:noFill/>
                    </a:ln>
                  </pic:spPr>
                </pic:pic>
              </a:graphicData>
            </a:graphic>
          </wp:inline>
        </w:drawing>
      </w:r>
      <w:r w:rsidRPr="00461C3A">
        <w:rPr>
          <w:sz w:val="24"/>
          <w:szCs w:val="24"/>
          <w:lang w:val="en-US"/>
        </w:rPr>
        <w:t xml:space="preserve"> tenglamani yeching.</w:t>
      </w:r>
    </w:p>
    <w:p w:rsidR="00F83E0E" w:rsidRPr="00461C3A" w:rsidRDefault="00F83E0E" w:rsidP="00F83E0E">
      <w:pPr>
        <w:tabs>
          <w:tab w:val="center" w:pos="4536"/>
          <w:tab w:val="right" w:pos="9071"/>
        </w:tabs>
        <w:ind w:firstLine="720"/>
        <w:jc w:val="both"/>
        <w:rPr>
          <w:spacing w:val="-2"/>
          <w:sz w:val="24"/>
          <w:szCs w:val="24"/>
          <w:lang w:val="en-US"/>
        </w:rPr>
      </w:pPr>
      <w:r w:rsidRPr="00461C3A">
        <w:rPr>
          <w:spacing w:val="-2"/>
          <w:sz w:val="24"/>
          <w:szCs w:val="24"/>
          <w:lang w:val="en-US"/>
        </w:rPr>
        <w:t xml:space="preserve">9. </w:t>
      </w:r>
      <w:r w:rsidRPr="00461C3A">
        <w:rPr>
          <w:noProof/>
          <w:spacing w:val="-2"/>
          <w:position w:val="-14"/>
          <w:sz w:val="24"/>
          <w:szCs w:val="24"/>
        </w:rPr>
        <w:drawing>
          <wp:inline distT="0" distB="0" distL="0" distR="0">
            <wp:extent cx="1920240" cy="274320"/>
            <wp:effectExtent l="0" t="0" r="3810" b="0"/>
            <wp:docPr id="2368" name="Рисунок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5355"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r w:rsidRPr="00461C3A">
        <w:rPr>
          <w:spacing w:val="-2"/>
          <w:sz w:val="24"/>
          <w:szCs w:val="24"/>
          <w:lang w:val="en-US"/>
        </w:rPr>
        <w:t xml:space="preserve"> tenglamaning maxsus yechimini toping.</w:t>
      </w:r>
    </w:p>
    <w:p w:rsidR="00F83E0E" w:rsidRPr="00461C3A" w:rsidRDefault="00F83E0E" w:rsidP="00F83E0E">
      <w:pPr>
        <w:tabs>
          <w:tab w:val="center" w:pos="4536"/>
          <w:tab w:val="right" w:pos="9071"/>
        </w:tabs>
        <w:ind w:firstLine="720"/>
        <w:jc w:val="both"/>
        <w:rPr>
          <w:sz w:val="24"/>
          <w:szCs w:val="24"/>
          <w:lang w:val="en-US"/>
        </w:rPr>
      </w:pPr>
      <w:r w:rsidRPr="00461C3A">
        <w:rPr>
          <w:sz w:val="24"/>
          <w:szCs w:val="24"/>
          <w:lang w:val="en-US"/>
        </w:rPr>
        <w:t xml:space="preserve">10. </w:t>
      </w:r>
      <w:r w:rsidRPr="00461C3A">
        <w:rPr>
          <w:noProof/>
          <w:position w:val="-12"/>
          <w:sz w:val="24"/>
          <w:szCs w:val="24"/>
        </w:rPr>
        <w:drawing>
          <wp:inline distT="0" distB="0" distL="0" distR="0">
            <wp:extent cx="1280160" cy="274320"/>
            <wp:effectExtent l="0" t="0" r="0" b="0"/>
            <wp:docPr id="2367" name="Рисунок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5356"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sz w:val="24"/>
          <w:szCs w:val="24"/>
          <w:lang w:val="en-US"/>
        </w:rPr>
        <w:t xml:space="preserve"> tenglamani yeching.</w:t>
      </w:r>
    </w:p>
    <w:p w:rsidR="00F83E0E" w:rsidRPr="00461C3A" w:rsidRDefault="00F83E0E" w:rsidP="00F83E0E">
      <w:pPr>
        <w:tabs>
          <w:tab w:val="center" w:pos="4536"/>
          <w:tab w:val="right" w:pos="9071"/>
        </w:tabs>
        <w:ind w:firstLine="720"/>
        <w:jc w:val="both"/>
        <w:rPr>
          <w:sz w:val="24"/>
          <w:szCs w:val="24"/>
          <w:lang w:val="uz-Cyrl-UZ"/>
        </w:rPr>
      </w:pPr>
      <w:r w:rsidRPr="00461C3A">
        <w:rPr>
          <w:b/>
          <w:sz w:val="24"/>
          <w:szCs w:val="24"/>
          <w:lang w:val="uz-Cyrl-UZ"/>
        </w:rPr>
        <w:t>1.</w:t>
      </w:r>
      <w:r w:rsidRPr="00461C3A">
        <w:rPr>
          <w:sz w:val="24"/>
          <w:szCs w:val="24"/>
          <w:lang w:val="uz-Cyrl-UZ"/>
        </w:rPr>
        <w:t xml:space="preserve"> Hosilaga nisbatan yechiladigan tenglamani integrallang.</w:t>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1.1. </w:t>
      </w:r>
      <w:r w:rsidRPr="00461C3A">
        <w:rPr>
          <w:b/>
          <w:noProof/>
          <w:position w:val="-12"/>
          <w:sz w:val="24"/>
          <w:szCs w:val="24"/>
        </w:rPr>
        <w:drawing>
          <wp:inline distT="0" distB="0" distL="0" distR="0">
            <wp:extent cx="1371600" cy="274320"/>
            <wp:effectExtent l="0" t="0" r="0" b="0"/>
            <wp:docPr id="2366" name="Рисунок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5357"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b/>
          <w:sz w:val="24"/>
          <w:szCs w:val="24"/>
          <w:lang w:val="uz-Cyrl-UZ"/>
        </w:rPr>
        <w:tab/>
        <w:t xml:space="preserve">1.2. </w:t>
      </w:r>
      <w:r w:rsidRPr="00461C3A">
        <w:rPr>
          <w:b/>
          <w:noProof/>
          <w:position w:val="-14"/>
          <w:sz w:val="24"/>
          <w:szCs w:val="24"/>
        </w:rPr>
        <w:drawing>
          <wp:inline distT="0" distB="0" distL="0" distR="0">
            <wp:extent cx="1097280" cy="365760"/>
            <wp:effectExtent l="0" t="0" r="7620" b="0"/>
            <wp:docPr id="2365" name="Рисунок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5358" cstate="print">
                      <a:extLst>
                        <a:ext uri="{28A0092B-C50C-407E-A947-70E740481C1C}">
                          <a14:useLocalDpi xmlns:a14="http://schemas.microsoft.com/office/drawing/2010/main" val="0"/>
                        </a:ext>
                      </a:extLst>
                    </a:blip>
                    <a:srcRect/>
                    <a:stretch>
                      <a:fillRect/>
                    </a:stretch>
                  </pic:blipFill>
                  <pic:spPr bwMode="auto">
                    <a:xfrm>
                      <a:off x="0" y="0"/>
                      <a:ext cx="109728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1.3. </w:t>
      </w:r>
      <w:r w:rsidRPr="00461C3A">
        <w:rPr>
          <w:b/>
          <w:noProof/>
          <w:position w:val="-12"/>
          <w:sz w:val="24"/>
          <w:szCs w:val="24"/>
        </w:rPr>
        <w:drawing>
          <wp:inline distT="0" distB="0" distL="0" distR="0">
            <wp:extent cx="1737360" cy="274320"/>
            <wp:effectExtent l="0" t="0" r="0" b="0"/>
            <wp:docPr id="2364" name="Рисунок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5359"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uz-Cyrl-UZ"/>
        </w:rPr>
        <w:tab/>
        <w:t xml:space="preserve">1.4. </w:t>
      </w:r>
      <w:r w:rsidRPr="00461C3A">
        <w:rPr>
          <w:b/>
          <w:noProof/>
          <w:position w:val="-12"/>
          <w:sz w:val="24"/>
          <w:szCs w:val="24"/>
        </w:rPr>
        <w:drawing>
          <wp:inline distT="0" distB="0" distL="0" distR="0">
            <wp:extent cx="1371600" cy="274320"/>
            <wp:effectExtent l="0" t="0" r="0" b="0"/>
            <wp:docPr id="2363" name="Рисунок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5360"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1.5. </w:t>
      </w:r>
      <w:r w:rsidRPr="00461C3A">
        <w:rPr>
          <w:b/>
          <w:noProof/>
          <w:position w:val="-12"/>
          <w:sz w:val="24"/>
          <w:szCs w:val="24"/>
        </w:rPr>
        <w:drawing>
          <wp:inline distT="0" distB="0" distL="0" distR="0">
            <wp:extent cx="1005840" cy="274320"/>
            <wp:effectExtent l="0" t="0" r="3810" b="0"/>
            <wp:docPr id="2362" name="Рисунок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5361"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b/>
          <w:sz w:val="24"/>
          <w:szCs w:val="24"/>
          <w:lang w:val="uz-Cyrl-UZ"/>
        </w:rPr>
        <w:tab/>
        <w:t xml:space="preserve">1.6. </w:t>
      </w:r>
      <w:r w:rsidRPr="00461C3A">
        <w:rPr>
          <w:b/>
          <w:noProof/>
          <w:position w:val="-20"/>
          <w:sz w:val="24"/>
          <w:szCs w:val="24"/>
        </w:rPr>
        <w:drawing>
          <wp:inline distT="0" distB="0" distL="0" distR="0">
            <wp:extent cx="1920240" cy="365760"/>
            <wp:effectExtent l="0" t="0" r="3810" b="0"/>
            <wp:docPr id="2361" name="Рисунок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5362" cstate="print">
                      <a:extLst>
                        <a:ext uri="{28A0092B-C50C-407E-A947-70E740481C1C}">
                          <a14:useLocalDpi xmlns:a14="http://schemas.microsoft.com/office/drawing/2010/main" val="0"/>
                        </a:ext>
                      </a:extLst>
                    </a:blip>
                    <a:srcRect/>
                    <a:stretch>
                      <a:fillRect/>
                    </a:stretch>
                  </pic:blipFill>
                  <pic:spPr bwMode="auto">
                    <a:xfrm>
                      <a:off x="0" y="0"/>
                      <a:ext cx="192024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1.7. </w:t>
      </w:r>
      <w:r w:rsidRPr="00461C3A">
        <w:rPr>
          <w:b/>
          <w:noProof/>
          <w:position w:val="-12"/>
          <w:sz w:val="24"/>
          <w:szCs w:val="24"/>
        </w:rPr>
        <w:drawing>
          <wp:inline distT="0" distB="0" distL="0" distR="0">
            <wp:extent cx="1920240" cy="274320"/>
            <wp:effectExtent l="0" t="0" r="3810" b="0"/>
            <wp:docPr id="2360" name="Рисунок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5363"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r w:rsidRPr="00461C3A">
        <w:rPr>
          <w:b/>
          <w:sz w:val="24"/>
          <w:szCs w:val="24"/>
          <w:lang w:val="uz-Cyrl-UZ"/>
        </w:rPr>
        <w:tab/>
        <w:t xml:space="preserve">1.8. </w:t>
      </w:r>
      <w:r w:rsidRPr="00461C3A">
        <w:rPr>
          <w:b/>
          <w:noProof/>
          <w:position w:val="-16"/>
          <w:sz w:val="24"/>
          <w:szCs w:val="24"/>
        </w:rPr>
        <w:drawing>
          <wp:inline distT="0" distB="0" distL="0" distR="0">
            <wp:extent cx="2103120" cy="274320"/>
            <wp:effectExtent l="0" t="0" r="0" b="0"/>
            <wp:docPr id="2359" name="Рисунок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5364"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1.9. </w:t>
      </w:r>
      <w:r w:rsidRPr="00461C3A">
        <w:rPr>
          <w:b/>
          <w:noProof/>
          <w:position w:val="-12"/>
          <w:sz w:val="24"/>
          <w:szCs w:val="24"/>
        </w:rPr>
        <w:drawing>
          <wp:inline distT="0" distB="0" distL="0" distR="0">
            <wp:extent cx="2103120" cy="274320"/>
            <wp:effectExtent l="0" t="0" r="0" b="0"/>
            <wp:docPr id="2358" name="Рисунок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5365"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r w:rsidRPr="00461C3A">
        <w:rPr>
          <w:b/>
          <w:sz w:val="24"/>
          <w:szCs w:val="24"/>
          <w:lang w:val="uz-Cyrl-UZ"/>
        </w:rPr>
        <w:tab/>
        <w:t xml:space="preserve">1.10. </w:t>
      </w:r>
      <w:r w:rsidRPr="00461C3A">
        <w:rPr>
          <w:b/>
          <w:noProof/>
          <w:position w:val="-20"/>
          <w:sz w:val="24"/>
          <w:szCs w:val="24"/>
        </w:rPr>
        <w:drawing>
          <wp:inline distT="0" distB="0" distL="0" distR="0">
            <wp:extent cx="1828800" cy="365760"/>
            <wp:effectExtent l="0" t="0" r="0" b="0"/>
            <wp:docPr id="2357" name="Рисунок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5366" cstate="print">
                      <a:extLst>
                        <a:ext uri="{28A0092B-C50C-407E-A947-70E740481C1C}">
                          <a14:useLocalDpi xmlns:a14="http://schemas.microsoft.com/office/drawing/2010/main" val="0"/>
                        </a:ext>
                      </a:extLst>
                    </a:blip>
                    <a:srcRect/>
                    <a:stretch>
                      <a:fillRect/>
                    </a:stretch>
                  </pic:blipFill>
                  <pic:spPr bwMode="auto">
                    <a:xfrm>
                      <a:off x="0" y="0"/>
                      <a:ext cx="182880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1.11. </w:t>
      </w:r>
      <w:r w:rsidRPr="00461C3A">
        <w:rPr>
          <w:b/>
          <w:noProof/>
          <w:position w:val="-12"/>
          <w:sz w:val="24"/>
          <w:szCs w:val="24"/>
        </w:rPr>
        <w:drawing>
          <wp:inline distT="0" distB="0" distL="0" distR="0">
            <wp:extent cx="1554480" cy="274320"/>
            <wp:effectExtent l="0" t="0" r="7620" b="0"/>
            <wp:docPr id="2356" name="Рисунок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5367"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r w:rsidRPr="00461C3A">
        <w:rPr>
          <w:b/>
          <w:sz w:val="24"/>
          <w:szCs w:val="24"/>
          <w:lang w:val="uz-Cyrl-UZ"/>
        </w:rPr>
        <w:tab/>
        <w:t xml:space="preserve">1.12. </w:t>
      </w:r>
      <w:r w:rsidRPr="00461C3A">
        <w:rPr>
          <w:b/>
          <w:noProof/>
          <w:position w:val="-12"/>
          <w:sz w:val="24"/>
          <w:szCs w:val="24"/>
        </w:rPr>
        <w:drawing>
          <wp:inline distT="0" distB="0" distL="0" distR="0">
            <wp:extent cx="1737360" cy="274320"/>
            <wp:effectExtent l="0" t="0" r="0" b="0"/>
            <wp:docPr id="2355" name="Рисунок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5368"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1.13. </w:t>
      </w:r>
      <w:r w:rsidRPr="00461C3A">
        <w:rPr>
          <w:b/>
          <w:noProof/>
          <w:position w:val="-16"/>
          <w:sz w:val="24"/>
          <w:szCs w:val="24"/>
        </w:rPr>
        <w:drawing>
          <wp:inline distT="0" distB="0" distL="0" distR="0">
            <wp:extent cx="2194560" cy="274320"/>
            <wp:effectExtent l="0" t="0" r="0" b="0"/>
            <wp:docPr id="2354" name="Рисунок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5369" cstate="print">
                      <a:extLst>
                        <a:ext uri="{28A0092B-C50C-407E-A947-70E740481C1C}">
                          <a14:useLocalDpi xmlns:a14="http://schemas.microsoft.com/office/drawing/2010/main" val="0"/>
                        </a:ext>
                      </a:extLst>
                    </a:blip>
                    <a:srcRect/>
                    <a:stretch>
                      <a:fillRect/>
                    </a:stretch>
                  </pic:blipFill>
                  <pic:spPr bwMode="auto">
                    <a:xfrm>
                      <a:off x="0" y="0"/>
                      <a:ext cx="2194560" cy="274320"/>
                    </a:xfrm>
                    <a:prstGeom prst="rect">
                      <a:avLst/>
                    </a:prstGeom>
                    <a:noFill/>
                    <a:ln>
                      <a:noFill/>
                    </a:ln>
                  </pic:spPr>
                </pic:pic>
              </a:graphicData>
            </a:graphic>
          </wp:inline>
        </w:drawing>
      </w:r>
      <w:r w:rsidRPr="00461C3A">
        <w:rPr>
          <w:b/>
          <w:sz w:val="24"/>
          <w:szCs w:val="24"/>
          <w:lang w:val="uz-Cyrl-UZ"/>
        </w:rPr>
        <w:tab/>
        <w:t xml:space="preserve">1.14. </w:t>
      </w:r>
      <w:r w:rsidRPr="00461C3A">
        <w:rPr>
          <w:b/>
          <w:noProof/>
          <w:position w:val="-16"/>
          <w:sz w:val="24"/>
          <w:szCs w:val="24"/>
        </w:rPr>
        <w:drawing>
          <wp:inline distT="0" distB="0" distL="0" distR="0">
            <wp:extent cx="1828800" cy="274320"/>
            <wp:effectExtent l="0" t="0" r="0" b="0"/>
            <wp:docPr id="2353" name="Рисунок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5370" cstate="print">
                      <a:extLst>
                        <a:ext uri="{28A0092B-C50C-407E-A947-70E740481C1C}">
                          <a14:useLocalDpi xmlns:a14="http://schemas.microsoft.com/office/drawing/2010/main" val="0"/>
                        </a:ext>
                      </a:extLst>
                    </a:blip>
                    <a:srcRect/>
                    <a:stretch>
                      <a:fillRect/>
                    </a:stretch>
                  </pic:blipFill>
                  <pic:spPr bwMode="auto">
                    <a:xfrm>
                      <a:off x="0" y="0"/>
                      <a:ext cx="18288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1.15. </w:t>
      </w:r>
      <w:r w:rsidRPr="00461C3A">
        <w:rPr>
          <w:b/>
          <w:noProof/>
          <w:position w:val="-12"/>
          <w:sz w:val="24"/>
          <w:szCs w:val="24"/>
        </w:rPr>
        <w:drawing>
          <wp:inline distT="0" distB="0" distL="0" distR="0">
            <wp:extent cx="2103120" cy="274320"/>
            <wp:effectExtent l="0" t="0" r="0" b="0"/>
            <wp:docPr id="2352" name="Рисунок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5371"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r w:rsidRPr="00461C3A">
        <w:rPr>
          <w:b/>
          <w:sz w:val="24"/>
          <w:szCs w:val="24"/>
          <w:lang w:val="uz-Cyrl-UZ"/>
        </w:rPr>
        <w:tab/>
        <w:t xml:space="preserve">1.16. </w:t>
      </w:r>
      <w:r w:rsidRPr="00461C3A">
        <w:rPr>
          <w:b/>
          <w:noProof/>
          <w:position w:val="-16"/>
          <w:sz w:val="24"/>
          <w:szCs w:val="24"/>
        </w:rPr>
        <w:drawing>
          <wp:inline distT="0" distB="0" distL="0" distR="0">
            <wp:extent cx="731520" cy="274320"/>
            <wp:effectExtent l="0" t="0" r="0" b="0"/>
            <wp:docPr id="2351" name="Рисунок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5372"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1.17. </w:t>
      </w:r>
      <w:r w:rsidRPr="00461C3A">
        <w:rPr>
          <w:b/>
          <w:noProof/>
          <w:position w:val="-18"/>
          <w:sz w:val="24"/>
          <w:szCs w:val="24"/>
        </w:rPr>
        <w:drawing>
          <wp:inline distT="0" distB="0" distL="0" distR="0">
            <wp:extent cx="1005840" cy="274320"/>
            <wp:effectExtent l="0" t="0" r="3810" b="0"/>
            <wp:docPr id="2350" name="Рисунок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5373"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b/>
          <w:sz w:val="24"/>
          <w:szCs w:val="24"/>
          <w:lang w:val="uz-Cyrl-UZ"/>
        </w:rPr>
        <w:tab/>
        <w:t xml:space="preserve">1.18. </w:t>
      </w:r>
      <w:r w:rsidRPr="00461C3A">
        <w:rPr>
          <w:b/>
          <w:noProof/>
          <w:position w:val="-20"/>
          <w:sz w:val="24"/>
          <w:szCs w:val="24"/>
        </w:rPr>
        <w:drawing>
          <wp:inline distT="0" distB="0" distL="0" distR="0">
            <wp:extent cx="1188720" cy="365760"/>
            <wp:effectExtent l="0" t="0" r="0" b="0"/>
            <wp:docPr id="2349" name="Рисунок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5374" cstate="print">
                      <a:extLst>
                        <a:ext uri="{28A0092B-C50C-407E-A947-70E740481C1C}">
                          <a14:useLocalDpi xmlns:a14="http://schemas.microsoft.com/office/drawing/2010/main" val="0"/>
                        </a:ext>
                      </a:extLst>
                    </a:blip>
                    <a:srcRect/>
                    <a:stretch>
                      <a:fillRect/>
                    </a:stretch>
                  </pic:blipFill>
                  <pic:spPr bwMode="auto">
                    <a:xfrm>
                      <a:off x="0" y="0"/>
                      <a:ext cx="118872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1.19. </w:t>
      </w:r>
      <w:r w:rsidRPr="00461C3A">
        <w:rPr>
          <w:b/>
          <w:noProof/>
          <w:position w:val="-16"/>
          <w:sz w:val="24"/>
          <w:szCs w:val="24"/>
        </w:rPr>
        <w:drawing>
          <wp:inline distT="0" distB="0" distL="0" distR="0">
            <wp:extent cx="1280160" cy="274320"/>
            <wp:effectExtent l="0" t="0" r="0" b="0"/>
            <wp:docPr id="2348" name="Рисунок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5375"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b/>
          <w:sz w:val="24"/>
          <w:szCs w:val="24"/>
          <w:lang w:val="uz-Cyrl-UZ"/>
        </w:rPr>
        <w:tab/>
        <w:t xml:space="preserve">1.20. </w:t>
      </w:r>
      <w:r w:rsidRPr="00461C3A">
        <w:rPr>
          <w:b/>
          <w:noProof/>
          <w:position w:val="-12"/>
          <w:sz w:val="24"/>
          <w:szCs w:val="24"/>
        </w:rPr>
        <w:drawing>
          <wp:inline distT="0" distB="0" distL="0" distR="0">
            <wp:extent cx="2011680" cy="274320"/>
            <wp:effectExtent l="0" t="0" r="7620" b="0"/>
            <wp:docPr id="2347" name="Рисунок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5376" cstate="print">
                      <a:extLst>
                        <a:ext uri="{28A0092B-C50C-407E-A947-70E740481C1C}">
                          <a14:useLocalDpi xmlns:a14="http://schemas.microsoft.com/office/drawing/2010/main" val="0"/>
                        </a:ext>
                      </a:extLst>
                    </a:blip>
                    <a:srcRect/>
                    <a:stretch>
                      <a:fillRect/>
                    </a:stretch>
                  </pic:blipFill>
                  <pic:spPr bwMode="auto">
                    <a:xfrm>
                      <a:off x="0" y="0"/>
                      <a:ext cx="2011680" cy="274320"/>
                    </a:xfrm>
                    <a:prstGeom prst="rect">
                      <a:avLst/>
                    </a:prstGeom>
                    <a:noFill/>
                    <a:ln>
                      <a:noFill/>
                    </a:ln>
                  </pic:spPr>
                </pic:pic>
              </a:graphicData>
            </a:graphic>
          </wp:inline>
        </w:drawing>
      </w:r>
    </w:p>
    <w:p w:rsidR="00F83E0E" w:rsidRPr="00461C3A" w:rsidRDefault="00F83E0E" w:rsidP="00F83E0E">
      <w:pPr>
        <w:tabs>
          <w:tab w:val="center" w:pos="4536"/>
          <w:tab w:val="right" w:pos="9071"/>
        </w:tabs>
        <w:jc w:val="both"/>
        <w:rPr>
          <w:sz w:val="24"/>
          <w:szCs w:val="24"/>
          <w:lang w:val="uz-Cyrl-UZ"/>
        </w:rPr>
      </w:pPr>
    </w:p>
    <w:p w:rsidR="00F83E0E" w:rsidRPr="00461C3A" w:rsidRDefault="00F83E0E" w:rsidP="00F83E0E">
      <w:pPr>
        <w:tabs>
          <w:tab w:val="center" w:pos="4536"/>
          <w:tab w:val="right" w:pos="9071"/>
        </w:tabs>
        <w:ind w:firstLine="720"/>
        <w:jc w:val="both"/>
        <w:rPr>
          <w:sz w:val="24"/>
          <w:szCs w:val="24"/>
          <w:lang w:val="uz-Cyrl-UZ"/>
        </w:rPr>
      </w:pPr>
      <w:r w:rsidRPr="00461C3A">
        <w:rPr>
          <w:b/>
          <w:sz w:val="24"/>
          <w:szCs w:val="24"/>
          <w:lang w:val="uz-Cyrl-UZ"/>
        </w:rPr>
        <w:t xml:space="preserve">2. </w:t>
      </w:r>
      <w:r w:rsidRPr="00461C3A">
        <w:rPr>
          <w:sz w:val="24"/>
          <w:szCs w:val="24"/>
          <w:lang w:val="uz-Cyrl-UZ"/>
        </w:rPr>
        <w:t>Tenglamaning hamma yechimlarini toping.</w:t>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2.1. </w:t>
      </w:r>
      <w:r w:rsidRPr="00461C3A">
        <w:rPr>
          <w:b/>
          <w:noProof/>
          <w:position w:val="-12"/>
          <w:sz w:val="24"/>
          <w:szCs w:val="24"/>
        </w:rPr>
        <w:drawing>
          <wp:inline distT="0" distB="0" distL="0" distR="0">
            <wp:extent cx="1188720" cy="274320"/>
            <wp:effectExtent l="0" t="0" r="0" b="0"/>
            <wp:docPr id="2346" name="Рисунок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5377"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b/>
          <w:sz w:val="24"/>
          <w:szCs w:val="24"/>
          <w:lang w:val="uz-Cyrl-UZ"/>
        </w:rPr>
        <w:tab/>
        <w:t xml:space="preserve">2.2. </w:t>
      </w:r>
      <w:r w:rsidRPr="00461C3A">
        <w:rPr>
          <w:b/>
          <w:noProof/>
          <w:position w:val="-12"/>
          <w:sz w:val="24"/>
          <w:szCs w:val="24"/>
        </w:rPr>
        <w:drawing>
          <wp:inline distT="0" distB="0" distL="0" distR="0">
            <wp:extent cx="1554480" cy="274320"/>
            <wp:effectExtent l="0" t="0" r="7620" b="0"/>
            <wp:docPr id="2345" name="Рисунок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5378"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2.3. </w:t>
      </w:r>
      <w:r w:rsidRPr="00461C3A">
        <w:rPr>
          <w:b/>
          <w:noProof/>
          <w:position w:val="-12"/>
          <w:sz w:val="24"/>
          <w:szCs w:val="24"/>
        </w:rPr>
        <w:drawing>
          <wp:inline distT="0" distB="0" distL="0" distR="0">
            <wp:extent cx="1005840" cy="274320"/>
            <wp:effectExtent l="0" t="0" r="3810" b="0"/>
            <wp:docPr id="2344" name="Рисунок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5379"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b/>
          <w:sz w:val="24"/>
          <w:szCs w:val="24"/>
          <w:lang w:val="uz-Cyrl-UZ"/>
        </w:rPr>
        <w:tab/>
        <w:t xml:space="preserve">2.4. </w:t>
      </w:r>
      <w:r w:rsidRPr="00461C3A">
        <w:rPr>
          <w:b/>
          <w:noProof/>
          <w:position w:val="-12"/>
          <w:sz w:val="24"/>
          <w:szCs w:val="24"/>
        </w:rPr>
        <w:drawing>
          <wp:inline distT="0" distB="0" distL="0" distR="0">
            <wp:extent cx="1645920" cy="274320"/>
            <wp:effectExtent l="0" t="0" r="0" b="0"/>
            <wp:docPr id="2343" name="Рисунок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5380"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2.5. </w:t>
      </w:r>
      <w:r w:rsidRPr="00461C3A">
        <w:rPr>
          <w:b/>
          <w:noProof/>
          <w:position w:val="-16"/>
          <w:sz w:val="24"/>
          <w:szCs w:val="24"/>
        </w:rPr>
        <w:drawing>
          <wp:inline distT="0" distB="0" distL="0" distR="0">
            <wp:extent cx="1645920" cy="274320"/>
            <wp:effectExtent l="0" t="0" r="0" b="0"/>
            <wp:docPr id="2342" name="Рисунок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5381"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b/>
          <w:sz w:val="24"/>
          <w:szCs w:val="24"/>
          <w:lang w:val="uz-Cyrl-UZ"/>
        </w:rPr>
        <w:tab/>
        <w:t xml:space="preserve">2.6. </w:t>
      </w:r>
      <w:r w:rsidRPr="00461C3A">
        <w:rPr>
          <w:b/>
          <w:noProof/>
          <w:position w:val="-12"/>
          <w:sz w:val="24"/>
          <w:szCs w:val="24"/>
        </w:rPr>
        <w:drawing>
          <wp:inline distT="0" distB="0" distL="0" distR="0">
            <wp:extent cx="1097280" cy="274320"/>
            <wp:effectExtent l="0" t="0" r="7620" b="0"/>
            <wp:docPr id="2341" name="Рисунок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5382"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2.7. </w:t>
      </w:r>
      <w:r w:rsidRPr="00461C3A">
        <w:rPr>
          <w:b/>
          <w:noProof/>
          <w:position w:val="-12"/>
          <w:sz w:val="24"/>
          <w:szCs w:val="24"/>
        </w:rPr>
        <w:drawing>
          <wp:inline distT="0" distB="0" distL="0" distR="0">
            <wp:extent cx="1554480" cy="274320"/>
            <wp:effectExtent l="0" t="0" r="7620" b="0"/>
            <wp:docPr id="2340" name="Рисунок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5383"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r w:rsidRPr="00461C3A">
        <w:rPr>
          <w:b/>
          <w:sz w:val="24"/>
          <w:szCs w:val="24"/>
          <w:lang w:val="uz-Cyrl-UZ"/>
        </w:rPr>
        <w:tab/>
        <w:t xml:space="preserve">2.8. </w:t>
      </w:r>
      <w:r w:rsidRPr="00461C3A">
        <w:rPr>
          <w:b/>
          <w:noProof/>
          <w:position w:val="-12"/>
          <w:sz w:val="24"/>
          <w:szCs w:val="24"/>
        </w:rPr>
        <w:drawing>
          <wp:inline distT="0" distB="0" distL="0" distR="0">
            <wp:extent cx="1097280" cy="274320"/>
            <wp:effectExtent l="0" t="0" r="0" b="0"/>
            <wp:docPr id="2339" name="Рисунок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5384"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2.9. </w:t>
      </w:r>
      <w:r w:rsidRPr="00461C3A">
        <w:rPr>
          <w:b/>
          <w:noProof/>
          <w:position w:val="-12"/>
          <w:sz w:val="24"/>
          <w:szCs w:val="24"/>
        </w:rPr>
        <w:drawing>
          <wp:inline distT="0" distB="0" distL="0" distR="0">
            <wp:extent cx="914400" cy="274320"/>
            <wp:effectExtent l="0" t="0" r="0" b="0"/>
            <wp:docPr id="2338" name="Рисунок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5385"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b/>
          <w:sz w:val="24"/>
          <w:szCs w:val="24"/>
          <w:lang w:val="uz-Cyrl-UZ"/>
        </w:rPr>
        <w:tab/>
        <w:t xml:space="preserve">2.10. </w:t>
      </w:r>
      <w:r w:rsidRPr="00461C3A">
        <w:rPr>
          <w:b/>
          <w:noProof/>
          <w:position w:val="-12"/>
          <w:sz w:val="24"/>
          <w:szCs w:val="24"/>
        </w:rPr>
        <w:drawing>
          <wp:inline distT="0" distB="0" distL="0" distR="0">
            <wp:extent cx="1005840" cy="274320"/>
            <wp:effectExtent l="0" t="0" r="3810" b="0"/>
            <wp:docPr id="2337" name="Рисунок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5386"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2.11. </w:t>
      </w:r>
      <w:r w:rsidRPr="00461C3A">
        <w:rPr>
          <w:b/>
          <w:noProof/>
          <w:position w:val="-12"/>
          <w:sz w:val="24"/>
          <w:szCs w:val="24"/>
        </w:rPr>
        <w:drawing>
          <wp:inline distT="0" distB="0" distL="0" distR="0">
            <wp:extent cx="1920240" cy="274320"/>
            <wp:effectExtent l="0" t="0" r="3810" b="0"/>
            <wp:docPr id="2336" name="Рисунок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5387"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r w:rsidRPr="00461C3A">
        <w:rPr>
          <w:b/>
          <w:sz w:val="24"/>
          <w:szCs w:val="24"/>
          <w:lang w:val="uz-Cyrl-UZ"/>
        </w:rPr>
        <w:tab/>
        <w:t xml:space="preserve">2.12. </w:t>
      </w:r>
      <w:r w:rsidRPr="00461C3A">
        <w:rPr>
          <w:b/>
          <w:noProof/>
          <w:position w:val="-12"/>
          <w:sz w:val="24"/>
          <w:szCs w:val="24"/>
        </w:rPr>
        <w:drawing>
          <wp:inline distT="0" distB="0" distL="0" distR="0">
            <wp:extent cx="914400" cy="274320"/>
            <wp:effectExtent l="0" t="0" r="0" b="0"/>
            <wp:docPr id="2335" name="Рисунок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5388"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2.13.</w:t>
      </w:r>
      <w:r w:rsidRPr="00461C3A">
        <w:rPr>
          <w:b/>
          <w:noProof/>
          <w:position w:val="-16"/>
          <w:sz w:val="24"/>
          <w:szCs w:val="24"/>
        </w:rPr>
        <w:drawing>
          <wp:inline distT="0" distB="0" distL="0" distR="0">
            <wp:extent cx="2377440" cy="274320"/>
            <wp:effectExtent l="0" t="0" r="3810" b="0"/>
            <wp:docPr id="2334" name="Рисунок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5389" cstate="print">
                      <a:extLst>
                        <a:ext uri="{28A0092B-C50C-407E-A947-70E740481C1C}">
                          <a14:useLocalDpi xmlns:a14="http://schemas.microsoft.com/office/drawing/2010/main" val="0"/>
                        </a:ext>
                      </a:extLst>
                    </a:blip>
                    <a:srcRect/>
                    <a:stretch>
                      <a:fillRect/>
                    </a:stretch>
                  </pic:blipFill>
                  <pic:spPr bwMode="auto">
                    <a:xfrm>
                      <a:off x="0" y="0"/>
                      <a:ext cx="2377440" cy="274320"/>
                    </a:xfrm>
                    <a:prstGeom prst="rect">
                      <a:avLst/>
                    </a:prstGeom>
                    <a:noFill/>
                    <a:ln>
                      <a:noFill/>
                    </a:ln>
                  </pic:spPr>
                </pic:pic>
              </a:graphicData>
            </a:graphic>
          </wp:inline>
        </w:drawing>
      </w:r>
      <w:r w:rsidRPr="00461C3A">
        <w:rPr>
          <w:b/>
          <w:sz w:val="24"/>
          <w:szCs w:val="24"/>
          <w:lang w:val="uz-Cyrl-UZ"/>
        </w:rPr>
        <w:tab/>
        <w:t xml:space="preserve">2.14. </w:t>
      </w:r>
      <w:r w:rsidRPr="00461C3A">
        <w:rPr>
          <w:b/>
          <w:noProof/>
          <w:position w:val="-12"/>
          <w:sz w:val="24"/>
          <w:szCs w:val="24"/>
        </w:rPr>
        <w:drawing>
          <wp:inline distT="0" distB="0" distL="0" distR="0">
            <wp:extent cx="1737360" cy="274320"/>
            <wp:effectExtent l="0" t="0" r="0" b="0"/>
            <wp:docPr id="2333" name="Рисунок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5390"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2.15. </w:t>
      </w:r>
      <w:r w:rsidRPr="00461C3A">
        <w:rPr>
          <w:b/>
          <w:noProof/>
          <w:position w:val="-34"/>
          <w:sz w:val="24"/>
          <w:szCs w:val="24"/>
        </w:rPr>
        <w:drawing>
          <wp:inline distT="0" distB="0" distL="0" distR="0">
            <wp:extent cx="2103120" cy="548640"/>
            <wp:effectExtent l="0" t="0" r="0" b="3810"/>
            <wp:docPr id="2332" name="Рисунок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5391" cstate="print">
                      <a:extLst>
                        <a:ext uri="{28A0092B-C50C-407E-A947-70E740481C1C}">
                          <a14:useLocalDpi xmlns:a14="http://schemas.microsoft.com/office/drawing/2010/main" val="0"/>
                        </a:ext>
                      </a:extLst>
                    </a:blip>
                    <a:srcRect/>
                    <a:stretch>
                      <a:fillRect/>
                    </a:stretch>
                  </pic:blipFill>
                  <pic:spPr bwMode="auto">
                    <a:xfrm>
                      <a:off x="0" y="0"/>
                      <a:ext cx="2103120" cy="548640"/>
                    </a:xfrm>
                    <a:prstGeom prst="rect">
                      <a:avLst/>
                    </a:prstGeom>
                    <a:noFill/>
                    <a:ln>
                      <a:noFill/>
                    </a:ln>
                  </pic:spPr>
                </pic:pic>
              </a:graphicData>
            </a:graphic>
          </wp:inline>
        </w:drawing>
      </w:r>
      <w:r w:rsidRPr="00461C3A">
        <w:rPr>
          <w:b/>
          <w:sz w:val="24"/>
          <w:szCs w:val="24"/>
          <w:lang w:val="uz-Cyrl-UZ"/>
        </w:rPr>
        <w:tab/>
        <w:t xml:space="preserve">2.16. </w:t>
      </w:r>
      <w:r w:rsidRPr="00461C3A">
        <w:rPr>
          <w:b/>
          <w:noProof/>
          <w:position w:val="-42"/>
          <w:sz w:val="24"/>
          <w:szCs w:val="24"/>
        </w:rPr>
        <w:drawing>
          <wp:inline distT="0" distB="0" distL="0" distR="0">
            <wp:extent cx="1737360" cy="640080"/>
            <wp:effectExtent l="0" t="0" r="0" b="7620"/>
            <wp:docPr id="2331" name="Рисунок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5392" cstate="print">
                      <a:extLst>
                        <a:ext uri="{28A0092B-C50C-407E-A947-70E740481C1C}">
                          <a14:useLocalDpi xmlns:a14="http://schemas.microsoft.com/office/drawing/2010/main" val="0"/>
                        </a:ext>
                      </a:extLst>
                    </a:blip>
                    <a:srcRect/>
                    <a:stretch>
                      <a:fillRect/>
                    </a:stretch>
                  </pic:blipFill>
                  <pic:spPr bwMode="auto">
                    <a:xfrm>
                      <a:off x="0" y="0"/>
                      <a:ext cx="1737360" cy="64008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2.17. </w:t>
      </w:r>
      <w:r w:rsidRPr="00461C3A">
        <w:rPr>
          <w:b/>
          <w:noProof/>
          <w:position w:val="-20"/>
          <w:sz w:val="24"/>
          <w:szCs w:val="24"/>
        </w:rPr>
        <w:drawing>
          <wp:inline distT="0" distB="0" distL="0" distR="0">
            <wp:extent cx="2103120" cy="365760"/>
            <wp:effectExtent l="0" t="0" r="0" b="0"/>
            <wp:docPr id="2330" name="Рисунок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5393"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r w:rsidRPr="00461C3A">
        <w:rPr>
          <w:b/>
          <w:sz w:val="24"/>
          <w:szCs w:val="24"/>
          <w:lang w:val="uz-Cyrl-UZ"/>
        </w:rPr>
        <w:tab/>
        <w:t xml:space="preserve">2.18. </w:t>
      </w:r>
      <w:r w:rsidRPr="00461C3A">
        <w:rPr>
          <w:b/>
          <w:noProof/>
          <w:position w:val="-12"/>
          <w:sz w:val="24"/>
          <w:szCs w:val="24"/>
        </w:rPr>
        <w:drawing>
          <wp:inline distT="0" distB="0" distL="0" distR="0">
            <wp:extent cx="1554480" cy="274320"/>
            <wp:effectExtent l="0" t="0" r="7620" b="0"/>
            <wp:docPr id="2329" name="Рисунок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5394"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2.19. </w:t>
      </w:r>
      <w:r w:rsidRPr="00461C3A">
        <w:rPr>
          <w:b/>
          <w:noProof/>
          <w:position w:val="-20"/>
          <w:sz w:val="24"/>
          <w:szCs w:val="24"/>
        </w:rPr>
        <w:drawing>
          <wp:inline distT="0" distB="0" distL="0" distR="0">
            <wp:extent cx="1737360" cy="365760"/>
            <wp:effectExtent l="0" t="0" r="0" b="0"/>
            <wp:docPr id="2328" name="Рисунок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5395" cstate="print">
                      <a:extLst>
                        <a:ext uri="{28A0092B-C50C-407E-A947-70E740481C1C}">
                          <a14:useLocalDpi xmlns:a14="http://schemas.microsoft.com/office/drawing/2010/main" val="0"/>
                        </a:ext>
                      </a:extLst>
                    </a:blip>
                    <a:srcRect/>
                    <a:stretch>
                      <a:fillRect/>
                    </a:stretch>
                  </pic:blipFill>
                  <pic:spPr bwMode="auto">
                    <a:xfrm>
                      <a:off x="0" y="0"/>
                      <a:ext cx="1737360" cy="365760"/>
                    </a:xfrm>
                    <a:prstGeom prst="rect">
                      <a:avLst/>
                    </a:prstGeom>
                    <a:noFill/>
                    <a:ln>
                      <a:noFill/>
                    </a:ln>
                  </pic:spPr>
                </pic:pic>
              </a:graphicData>
            </a:graphic>
          </wp:inline>
        </w:drawing>
      </w:r>
      <w:r w:rsidRPr="00461C3A">
        <w:rPr>
          <w:b/>
          <w:sz w:val="24"/>
          <w:szCs w:val="24"/>
          <w:lang w:val="uz-Cyrl-UZ"/>
        </w:rPr>
        <w:tab/>
        <w:t xml:space="preserve">2.20. </w:t>
      </w:r>
      <w:r w:rsidRPr="00461C3A">
        <w:rPr>
          <w:b/>
          <w:noProof/>
          <w:position w:val="-12"/>
          <w:sz w:val="24"/>
          <w:szCs w:val="24"/>
        </w:rPr>
        <w:drawing>
          <wp:inline distT="0" distB="0" distL="0" distR="0">
            <wp:extent cx="1188720" cy="274320"/>
            <wp:effectExtent l="0" t="0" r="0" b="0"/>
            <wp:docPr id="2327" name="Рисунок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5396"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F83E0E" w:rsidRPr="00461C3A" w:rsidRDefault="00F83E0E" w:rsidP="00F83E0E">
      <w:pPr>
        <w:tabs>
          <w:tab w:val="left" w:pos="4500"/>
        </w:tabs>
        <w:ind w:firstLine="720"/>
        <w:jc w:val="both"/>
        <w:rPr>
          <w:sz w:val="24"/>
          <w:szCs w:val="24"/>
          <w:lang w:val="uz-Cyrl-UZ"/>
        </w:rPr>
      </w:pPr>
    </w:p>
    <w:p w:rsidR="00F83E0E" w:rsidRPr="00461C3A" w:rsidRDefault="00F83E0E" w:rsidP="00F83E0E">
      <w:pPr>
        <w:tabs>
          <w:tab w:val="left" w:pos="4500"/>
        </w:tabs>
        <w:ind w:firstLine="720"/>
        <w:jc w:val="both"/>
        <w:rPr>
          <w:b/>
          <w:sz w:val="24"/>
          <w:szCs w:val="24"/>
          <w:lang w:val="uz-Cyrl-UZ"/>
        </w:rPr>
      </w:pPr>
      <w:r w:rsidRPr="00461C3A">
        <w:rPr>
          <w:b/>
          <w:sz w:val="24"/>
          <w:szCs w:val="24"/>
          <w:lang w:val="uz-Cyrl-UZ"/>
        </w:rPr>
        <w:t>3. E</w:t>
      </w:r>
      <w:r w:rsidRPr="00461C3A">
        <w:rPr>
          <w:sz w:val="24"/>
          <w:szCs w:val="24"/>
          <w:lang w:val="uz-Cyrl-UZ"/>
        </w:rPr>
        <w:t xml:space="preserve">rkli o`zgaruvchi </w:t>
      </w:r>
      <w:r w:rsidRPr="00461C3A">
        <w:rPr>
          <w:i/>
          <w:sz w:val="24"/>
          <w:szCs w:val="24"/>
          <w:lang w:val="uz-Cyrl-UZ"/>
        </w:rPr>
        <w:t>x</w:t>
      </w:r>
      <w:r w:rsidRPr="00461C3A">
        <w:rPr>
          <w:sz w:val="24"/>
          <w:szCs w:val="24"/>
          <w:lang w:val="uz-Cyrl-UZ"/>
        </w:rPr>
        <w:t xml:space="preserve"> ga nisbatan yechiladigan tenglamani integ</w:t>
      </w:r>
      <w:r w:rsidRPr="00461C3A">
        <w:rPr>
          <w:sz w:val="24"/>
          <w:szCs w:val="24"/>
          <w:lang w:val="uz-Cyrl-UZ"/>
        </w:rPr>
        <w:softHyphen/>
        <w:t>rallang.</w:t>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3.1. </w:t>
      </w:r>
      <w:r w:rsidRPr="00461C3A">
        <w:rPr>
          <w:b/>
          <w:noProof/>
          <w:position w:val="-12"/>
          <w:sz w:val="24"/>
          <w:szCs w:val="24"/>
        </w:rPr>
        <w:drawing>
          <wp:inline distT="0" distB="0" distL="0" distR="0">
            <wp:extent cx="1188720" cy="274320"/>
            <wp:effectExtent l="0" t="0" r="0" b="0"/>
            <wp:docPr id="2326" name="Рисунок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5397"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b/>
          <w:sz w:val="24"/>
          <w:szCs w:val="24"/>
          <w:lang w:val="uz-Cyrl-UZ"/>
        </w:rPr>
        <w:tab/>
        <w:t xml:space="preserve">3.2. </w:t>
      </w:r>
      <w:r w:rsidRPr="00461C3A">
        <w:rPr>
          <w:b/>
          <w:noProof/>
          <w:position w:val="-12"/>
          <w:sz w:val="24"/>
          <w:szCs w:val="24"/>
        </w:rPr>
        <w:drawing>
          <wp:inline distT="0" distB="0" distL="0" distR="0">
            <wp:extent cx="1280160" cy="274320"/>
            <wp:effectExtent l="0" t="0" r="0" b="0"/>
            <wp:docPr id="2325" name="Рисунок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5398"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3.3. </w:t>
      </w:r>
      <w:r w:rsidRPr="00461C3A">
        <w:rPr>
          <w:b/>
          <w:noProof/>
          <w:position w:val="-12"/>
          <w:sz w:val="24"/>
          <w:szCs w:val="24"/>
        </w:rPr>
        <w:drawing>
          <wp:inline distT="0" distB="0" distL="0" distR="0">
            <wp:extent cx="914400" cy="274320"/>
            <wp:effectExtent l="0" t="0" r="0" b="0"/>
            <wp:docPr id="2324" name="Рисунок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5399"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b/>
          <w:sz w:val="24"/>
          <w:szCs w:val="24"/>
          <w:lang w:val="uz-Cyrl-UZ"/>
        </w:rPr>
        <w:tab/>
        <w:t xml:space="preserve">3.4. </w:t>
      </w:r>
      <w:r w:rsidRPr="00461C3A">
        <w:rPr>
          <w:b/>
          <w:noProof/>
          <w:position w:val="-20"/>
          <w:sz w:val="24"/>
          <w:szCs w:val="24"/>
        </w:rPr>
        <w:drawing>
          <wp:inline distT="0" distB="0" distL="0" distR="0">
            <wp:extent cx="1280160" cy="365760"/>
            <wp:effectExtent l="0" t="0" r="0" b="0"/>
            <wp:docPr id="2323" name="Рисунок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5400" cstate="print">
                      <a:extLst>
                        <a:ext uri="{28A0092B-C50C-407E-A947-70E740481C1C}">
                          <a14:useLocalDpi xmlns:a14="http://schemas.microsoft.com/office/drawing/2010/main" val="0"/>
                        </a:ext>
                      </a:extLst>
                    </a:blip>
                    <a:srcRect/>
                    <a:stretch>
                      <a:fillRect/>
                    </a:stretch>
                  </pic:blipFill>
                  <pic:spPr bwMode="auto">
                    <a:xfrm>
                      <a:off x="0" y="0"/>
                      <a:ext cx="128016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lastRenderedPageBreak/>
        <w:t xml:space="preserve">3.5. </w:t>
      </w:r>
      <w:r w:rsidRPr="00461C3A">
        <w:rPr>
          <w:b/>
          <w:noProof/>
          <w:position w:val="-16"/>
          <w:sz w:val="24"/>
          <w:szCs w:val="24"/>
        </w:rPr>
        <w:drawing>
          <wp:inline distT="0" distB="0" distL="0" distR="0">
            <wp:extent cx="1371600" cy="274320"/>
            <wp:effectExtent l="0" t="0" r="0" b="0"/>
            <wp:docPr id="2322" name="Рисунок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5401"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b/>
          <w:sz w:val="24"/>
          <w:szCs w:val="24"/>
          <w:lang w:val="uz-Cyrl-UZ"/>
        </w:rPr>
        <w:tab/>
        <w:t xml:space="preserve">3.6. </w:t>
      </w:r>
      <w:r w:rsidRPr="00461C3A">
        <w:rPr>
          <w:b/>
          <w:noProof/>
          <w:position w:val="-16"/>
          <w:sz w:val="24"/>
          <w:szCs w:val="24"/>
        </w:rPr>
        <w:drawing>
          <wp:inline distT="0" distB="0" distL="0" distR="0">
            <wp:extent cx="1280160" cy="274320"/>
            <wp:effectExtent l="0" t="0" r="0" b="0"/>
            <wp:docPr id="2321" name="Рисунок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5402"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3.7. </w:t>
      </w:r>
      <w:r w:rsidRPr="00461C3A">
        <w:rPr>
          <w:b/>
          <w:noProof/>
          <w:position w:val="-16"/>
          <w:sz w:val="24"/>
          <w:szCs w:val="24"/>
        </w:rPr>
        <w:drawing>
          <wp:inline distT="0" distB="0" distL="0" distR="0">
            <wp:extent cx="1005840" cy="274320"/>
            <wp:effectExtent l="0" t="0" r="0" b="0"/>
            <wp:docPr id="2320" name="Рисунок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5403"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b/>
          <w:sz w:val="24"/>
          <w:szCs w:val="24"/>
          <w:lang w:val="uz-Cyrl-UZ"/>
        </w:rPr>
        <w:tab/>
        <w:t xml:space="preserve">3.8. </w:t>
      </w:r>
      <w:r w:rsidRPr="00461C3A">
        <w:rPr>
          <w:b/>
          <w:noProof/>
          <w:position w:val="-20"/>
          <w:sz w:val="24"/>
          <w:szCs w:val="24"/>
        </w:rPr>
        <w:drawing>
          <wp:inline distT="0" distB="0" distL="0" distR="0">
            <wp:extent cx="1737360" cy="365760"/>
            <wp:effectExtent l="0" t="0" r="0" b="0"/>
            <wp:docPr id="2319" name="Рисунок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5404" cstate="print">
                      <a:extLst>
                        <a:ext uri="{28A0092B-C50C-407E-A947-70E740481C1C}">
                          <a14:useLocalDpi xmlns:a14="http://schemas.microsoft.com/office/drawing/2010/main" val="0"/>
                        </a:ext>
                      </a:extLst>
                    </a:blip>
                    <a:srcRect/>
                    <a:stretch>
                      <a:fillRect/>
                    </a:stretch>
                  </pic:blipFill>
                  <pic:spPr bwMode="auto">
                    <a:xfrm>
                      <a:off x="0" y="0"/>
                      <a:ext cx="173736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3.9. </w:t>
      </w:r>
      <w:r w:rsidRPr="00461C3A">
        <w:rPr>
          <w:b/>
          <w:noProof/>
          <w:position w:val="-12"/>
          <w:sz w:val="24"/>
          <w:szCs w:val="24"/>
        </w:rPr>
        <w:drawing>
          <wp:inline distT="0" distB="0" distL="0" distR="0">
            <wp:extent cx="1280160" cy="274320"/>
            <wp:effectExtent l="0" t="0" r="0" b="0"/>
            <wp:docPr id="2318" name="Рисунок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5405"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b/>
          <w:sz w:val="24"/>
          <w:szCs w:val="24"/>
          <w:lang w:val="uz-Cyrl-UZ"/>
        </w:rPr>
        <w:tab/>
        <w:t xml:space="preserve">3.10. </w:t>
      </w:r>
      <w:r w:rsidRPr="00461C3A">
        <w:rPr>
          <w:b/>
          <w:noProof/>
          <w:position w:val="-12"/>
          <w:sz w:val="24"/>
          <w:szCs w:val="24"/>
        </w:rPr>
        <w:drawing>
          <wp:inline distT="0" distB="0" distL="0" distR="0">
            <wp:extent cx="1371600" cy="274320"/>
            <wp:effectExtent l="0" t="0" r="0" b="0"/>
            <wp:docPr id="2317" name="Рисунок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5406"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3.11. </w:t>
      </w:r>
      <w:r w:rsidRPr="00461C3A">
        <w:rPr>
          <w:b/>
          <w:noProof/>
          <w:position w:val="-12"/>
          <w:sz w:val="24"/>
          <w:szCs w:val="24"/>
        </w:rPr>
        <w:drawing>
          <wp:inline distT="0" distB="0" distL="0" distR="0">
            <wp:extent cx="1097280" cy="274320"/>
            <wp:effectExtent l="0" t="0" r="7620" b="0"/>
            <wp:docPr id="2316" name="Рисунок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5407"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b/>
          <w:sz w:val="24"/>
          <w:szCs w:val="24"/>
          <w:lang w:val="uz-Cyrl-UZ"/>
        </w:rPr>
        <w:tab/>
        <w:t xml:space="preserve">3.12. </w:t>
      </w:r>
      <w:r w:rsidRPr="00461C3A">
        <w:rPr>
          <w:b/>
          <w:noProof/>
          <w:position w:val="-12"/>
          <w:sz w:val="24"/>
          <w:szCs w:val="24"/>
        </w:rPr>
        <w:drawing>
          <wp:inline distT="0" distB="0" distL="0" distR="0">
            <wp:extent cx="1188720" cy="274320"/>
            <wp:effectExtent l="0" t="0" r="0" b="0"/>
            <wp:docPr id="2315" name="Рисунок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5408"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3.13. </w:t>
      </w:r>
      <w:r w:rsidRPr="00461C3A">
        <w:rPr>
          <w:b/>
          <w:noProof/>
          <w:position w:val="-12"/>
          <w:sz w:val="24"/>
          <w:szCs w:val="24"/>
        </w:rPr>
        <w:drawing>
          <wp:inline distT="0" distB="0" distL="0" distR="0">
            <wp:extent cx="1188720" cy="274320"/>
            <wp:effectExtent l="0" t="0" r="0" b="0"/>
            <wp:docPr id="2314" name="Рисунок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5409"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b/>
          <w:sz w:val="24"/>
          <w:szCs w:val="24"/>
          <w:lang w:val="uz-Cyrl-UZ"/>
        </w:rPr>
        <w:tab/>
        <w:t xml:space="preserve">3.14. </w:t>
      </w:r>
      <w:r w:rsidRPr="00461C3A">
        <w:rPr>
          <w:b/>
          <w:noProof/>
          <w:position w:val="-12"/>
          <w:sz w:val="24"/>
          <w:szCs w:val="24"/>
        </w:rPr>
        <w:drawing>
          <wp:inline distT="0" distB="0" distL="0" distR="0">
            <wp:extent cx="1097280" cy="274320"/>
            <wp:effectExtent l="0" t="0" r="7620" b="0"/>
            <wp:docPr id="2313" name="Рисунок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5410"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3.15. </w:t>
      </w:r>
      <w:r w:rsidRPr="00461C3A">
        <w:rPr>
          <w:b/>
          <w:noProof/>
          <w:position w:val="-12"/>
          <w:sz w:val="24"/>
          <w:szCs w:val="24"/>
        </w:rPr>
        <w:drawing>
          <wp:inline distT="0" distB="0" distL="0" distR="0">
            <wp:extent cx="1005840" cy="274320"/>
            <wp:effectExtent l="0" t="0" r="3810" b="0"/>
            <wp:docPr id="2312" name="Рисунок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5411"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b/>
          <w:sz w:val="24"/>
          <w:szCs w:val="24"/>
          <w:lang w:val="uz-Cyrl-UZ"/>
        </w:rPr>
        <w:tab/>
        <w:t xml:space="preserve">3.16. </w:t>
      </w:r>
      <w:r w:rsidRPr="00461C3A">
        <w:rPr>
          <w:b/>
          <w:noProof/>
          <w:position w:val="-12"/>
          <w:sz w:val="24"/>
          <w:szCs w:val="24"/>
        </w:rPr>
        <w:drawing>
          <wp:inline distT="0" distB="0" distL="0" distR="0">
            <wp:extent cx="1371600" cy="274320"/>
            <wp:effectExtent l="0" t="0" r="0" b="0"/>
            <wp:docPr id="2311" name="Рисунок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5412"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3.17. </w:t>
      </w:r>
      <w:r w:rsidRPr="00461C3A">
        <w:rPr>
          <w:b/>
          <w:noProof/>
          <w:position w:val="-12"/>
          <w:sz w:val="24"/>
          <w:szCs w:val="24"/>
        </w:rPr>
        <w:drawing>
          <wp:inline distT="0" distB="0" distL="0" distR="0">
            <wp:extent cx="1463040" cy="274320"/>
            <wp:effectExtent l="0" t="0" r="3810" b="0"/>
            <wp:docPr id="2310" name="Рисунок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5413"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r w:rsidRPr="00461C3A">
        <w:rPr>
          <w:b/>
          <w:sz w:val="24"/>
          <w:szCs w:val="24"/>
          <w:lang w:val="uz-Cyrl-UZ"/>
        </w:rPr>
        <w:tab/>
        <w:t xml:space="preserve">3.18. </w:t>
      </w:r>
      <w:r w:rsidRPr="00461C3A">
        <w:rPr>
          <w:b/>
          <w:noProof/>
          <w:position w:val="-12"/>
          <w:sz w:val="24"/>
          <w:szCs w:val="24"/>
        </w:rPr>
        <w:drawing>
          <wp:inline distT="0" distB="0" distL="0" distR="0">
            <wp:extent cx="822960" cy="274320"/>
            <wp:effectExtent l="0" t="0" r="0" b="0"/>
            <wp:docPr id="2309" name="Рисунок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5414"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3.19. </w:t>
      </w:r>
      <w:r w:rsidRPr="00461C3A">
        <w:rPr>
          <w:b/>
          <w:noProof/>
          <w:position w:val="-12"/>
          <w:sz w:val="24"/>
          <w:szCs w:val="24"/>
        </w:rPr>
        <w:drawing>
          <wp:inline distT="0" distB="0" distL="0" distR="0">
            <wp:extent cx="1005840" cy="274320"/>
            <wp:effectExtent l="0" t="0" r="3810" b="0"/>
            <wp:docPr id="2308" name="Рисунок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5415"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b/>
          <w:sz w:val="24"/>
          <w:szCs w:val="24"/>
          <w:lang w:val="uz-Cyrl-UZ"/>
        </w:rPr>
        <w:tab/>
        <w:t xml:space="preserve">3.20. </w:t>
      </w:r>
      <w:r w:rsidRPr="00461C3A">
        <w:rPr>
          <w:b/>
          <w:noProof/>
          <w:position w:val="-12"/>
          <w:sz w:val="24"/>
          <w:szCs w:val="24"/>
        </w:rPr>
        <w:drawing>
          <wp:inline distT="0" distB="0" distL="0" distR="0">
            <wp:extent cx="1554480" cy="274320"/>
            <wp:effectExtent l="0" t="0" r="7620" b="0"/>
            <wp:docPr id="2307" name="Рисунок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5416"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F83E0E" w:rsidRPr="00461C3A" w:rsidRDefault="00F83E0E" w:rsidP="00F83E0E">
      <w:pPr>
        <w:tabs>
          <w:tab w:val="left" w:pos="4500"/>
        </w:tabs>
        <w:jc w:val="both"/>
        <w:rPr>
          <w:sz w:val="24"/>
          <w:szCs w:val="24"/>
          <w:lang w:val="uz-Cyrl-UZ"/>
        </w:rPr>
      </w:pPr>
    </w:p>
    <w:p w:rsidR="00F83E0E" w:rsidRPr="00461C3A" w:rsidRDefault="00F83E0E" w:rsidP="00F83E0E">
      <w:pPr>
        <w:tabs>
          <w:tab w:val="left" w:pos="4500"/>
        </w:tabs>
        <w:ind w:firstLine="720"/>
        <w:jc w:val="both"/>
        <w:rPr>
          <w:sz w:val="24"/>
          <w:szCs w:val="24"/>
          <w:lang w:val="en-US"/>
        </w:rPr>
      </w:pPr>
      <w:r w:rsidRPr="00461C3A">
        <w:rPr>
          <w:b/>
          <w:sz w:val="24"/>
          <w:szCs w:val="24"/>
          <w:lang w:val="uz-Cyrl-UZ"/>
        </w:rPr>
        <w:t xml:space="preserve">4. </w:t>
      </w:r>
      <w:r w:rsidRPr="00461C3A">
        <w:rPr>
          <w:sz w:val="24"/>
          <w:szCs w:val="24"/>
          <w:lang w:val="uz-Cyrl-UZ"/>
        </w:rPr>
        <w:t xml:space="preserve">Noma`lum funksiya </w:t>
      </w:r>
      <w:r w:rsidRPr="00461C3A">
        <w:rPr>
          <w:i/>
          <w:sz w:val="24"/>
          <w:szCs w:val="24"/>
          <w:lang w:val="en-US"/>
        </w:rPr>
        <w:t>y</w:t>
      </w:r>
      <w:r w:rsidRPr="00461C3A">
        <w:rPr>
          <w:sz w:val="24"/>
          <w:szCs w:val="24"/>
          <w:lang w:val="en-US"/>
        </w:rPr>
        <w:t xml:space="preserve"> ga nisbatan yechiladigan tenglamani integrallang.</w:t>
      </w:r>
    </w:p>
    <w:p w:rsidR="00F83E0E" w:rsidRPr="00461C3A" w:rsidRDefault="00F83E0E" w:rsidP="00F83E0E">
      <w:pPr>
        <w:tabs>
          <w:tab w:val="left" w:pos="4500"/>
        </w:tabs>
        <w:jc w:val="both"/>
        <w:rPr>
          <w:b/>
          <w:sz w:val="24"/>
          <w:szCs w:val="24"/>
          <w:lang w:val="en-US"/>
        </w:rPr>
      </w:pPr>
      <w:r w:rsidRPr="00461C3A">
        <w:rPr>
          <w:b/>
          <w:sz w:val="24"/>
          <w:szCs w:val="24"/>
          <w:lang w:val="en-US"/>
        </w:rPr>
        <w:t xml:space="preserve">4.1. </w:t>
      </w:r>
      <w:r w:rsidRPr="00461C3A">
        <w:rPr>
          <w:b/>
          <w:noProof/>
          <w:position w:val="-12"/>
          <w:sz w:val="24"/>
          <w:szCs w:val="24"/>
        </w:rPr>
        <w:drawing>
          <wp:inline distT="0" distB="0" distL="0" distR="0">
            <wp:extent cx="822960" cy="274320"/>
            <wp:effectExtent l="0" t="0" r="0" b="0"/>
            <wp:docPr id="2306" name="Рисунок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5417" cstate="print">
                      <a:extLst>
                        <a:ext uri="{28A0092B-C50C-407E-A947-70E740481C1C}">
                          <a14:useLocalDpi xmlns:a14="http://schemas.microsoft.com/office/drawing/2010/main" val="0"/>
                        </a:ext>
                      </a:extLst>
                    </a:blip>
                    <a:srcRect/>
                    <a:stretch>
                      <a:fillRect/>
                    </a:stretch>
                  </pic:blipFill>
                  <pic:spPr bwMode="auto">
                    <a:xfrm>
                      <a:off x="0" y="0"/>
                      <a:ext cx="822960" cy="274320"/>
                    </a:xfrm>
                    <a:prstGeom prst="rect">
                      <a:avLst/>
                    </a:prstGeom>
                    <a:noFill/>
                    <a:ln>
                      <a:noFill/>
                    </a:ln>
                  </pic:spPr>
                </pic:pic>
              </a:graphicData>
            </a:graphic>
          </wp:inline>
        </w:drawing>
      </w:r>
      <w:r w:rsidRPr="00461C3A">
        <w:rPr>
          <w:b/>
          <w:sz w:val="24"/>
          <w:szCs w:val="24"/>
          <w:lang w:val="en-US"/>
        </w:rPr>
        <w:tab/>
        <w:t xml:space="preserve">4.2. </w:t>
      </w:r>
      <w:r w:rsidRPr="00461C3A">
        <w:rPr>
          <w:b/>
          <w:noProof/>
          <w:position w:val="-12"/>
          <w:sz w:val="24"/>
          <w:szCs w:val="24"/>
        </w:rPr>
        <w:drawing>
          <wp:inline distT="0" distB="0" distL="0" distR="0">
            <wp:extent cx="1097280" cy="274320"/>
            <wp:effectExtent l="0" t="0" r="7620" b="0"/>
            <wp:docPr id="2305" name="Рисунок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5418"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en-US"/>
        </w:rPr>
        <w:t xml:space="preserve">4.3. </w:t>
      </w:r>
      <w:r w:rsidRPr="00461C3A">
        <w:rPr>
          <w:b/>
          <w:noProof/>
          <w:position w:val="-12"/>
          <w:sz w:val="24"/>
          <w:szCs w:val="24"/>
        </w:rPr>
        <w:drawing>
          <wp:inline distT="0" distB="0" distL="0" distR="0">
            <wp:extent cx="731520" cy="274320"/>
            <wp:effectExtent l="0" t="0" r="0" b="0"/>
            <wp:docPr id="2304" name="Рисунок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5419"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b/>
          <w:sz w:val="24"/>
          <w:szCs w:val="24"/>
          <w:lang w:val="en-US"/>
        </w:rPr>
        <w:tab/>
        <w:t>4</w:t>
      </w:r>
      <w:r w:rsidRPr="00461C3A">
        <w:rPr>
          <w:b/>
          <w:sz w:val="24"/>
          <w:szCs w:val="24"/>
          <w:lang w:val="uz-Cyrl-UZ"/>
        </w:rPr>
        <w:t xml:space="preserve">.4. </w:t>
      </w:r>
      <w:r w:rsidRPr="00461C3A">
        <w:rPr>
          <w:b/>
          <w:noProof/>
          <w:position w:val="-12"/>
          <w:sz w:val="24"/>
          <w:szCs w:val="24"/>
        </w:rPr>
        <w:drawing>
          <wp:inline distT="0" distB="0" distL="0" distR="0">
            <wp:extent cx="1188720" cy="274320"/>
            <wp:effectExtent l="0" t="0" r="0" b="0"/>
            <wp:docPr id="2303" name="Рисунок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5420"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4.5. </w:t>
      </w:r>
      <w:r w:rsidRPr="00461C3A">
        <w:rPr>
          <w:b/>
          <w:noProof/>
          <w:position w:val="-14"/>
          <w:sz w:val="24"/>
          <w:szCs w:val="24"/>
        </w:rPr>
        <w:drawing>
          <wp:inline distT="0" distB="0" distL="0" distR="0">
            <wp:extent cx="1188720" cy="365760"/>
            <wp:effectExtent l="0" t="0" r="0" b="0"/>
            <wp:docPr id="2302" name="Рисунок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5421" cstate="print">
                      <a:extLst>
                        <a:ext uri="{28A0092B-C50C-407E-A947-70E740481C1C}">
                          <a14:useLocalDpi xmlns:a14="http://schemas.microsoft.com/office/drawing/2010/main" val="0"/>
                        </a:ext>
                      </a:extLst>
                    </a:blip>
                    <a:srcRect/>
                    <a:stretch>
                      <a:fillRect/>
                    </a:stretch>
                  </pic:blipFill>
                  <pic:spPr bwMode="auto">
                    <a:xfrm>
                      <a:off x="0" y="0"/>
                      <a:ext cx="1188720" cy="365760"/>
                    </a:xfrm>
                    <a:prstGeom prst="rect">
                      <a:avLst/>
                    </a:prstGeom>
                    <a:noFill/>
                    <a:ln>
                      <a:noFill/>
                    </a:ln>
                  </pic:spPr>
                </pic:pic>
              </a:graphicData>
            </a:graphic>
          </wp:inline>
        </w:drawing>
      </w:r>
      <w:r w:rsidRPr="00461C3A">
        <w:rPr>
          <w:b/>
          <w:sz w:val="24"/>
          <w:szCs w:val="24"/>
          <w:lang w:val="uz-Cyrl-UZ"/>
        </w:rPr>
        <w:tab/>
        <w:t xml:space="preserve">4.6. </w:t>
      </w:r>
      <w:r w:rsidRPr="00461C3A">
        <w:rPr>
          <w:b/>
          <w:noProof/>
          <w:position w:val="-20"/>
          <w:sz w:val="24"/>
          <w:szCs w:val="24"/>
        </w:rPr>
        <w:drawing>
          <wp:inline distT="0" distB="0" distL="0" distR="0">
            <wp:extent cx="1371600" cy="365760"/>
            <wp:effectExtent l="0" t="0" r="0" b="0"/>
            <wp:docPr id="2301" name="Рисунок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5422" cstate="print">
                      <a:extLst>
                        <a:ext uri="{28A0092B-C50C-407E-A947-70E740481C1C}">
                          <a14:useLocalDpi xmlns:a14="http://schemas.microsoft.com/office/drawing/2010/main" val="0"/>
                        </a:ext>
                      </a:extLst>
                    </a:blip>
                    <a:srcRect/>
                    <a:stretch>
                      <a:fillRect/>
                    </a:stretch>
                  </pic:blipFill>
                  <pic:spPr bwMode="auto">
                    <a:xfrm>
                      <a:off x="0" y="0"/>
                      <a:ext cx="137160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4.7. </w:t>
      </w:r>
      <w:r w:rsidRPr="00461C3A">
        <w:rPr>
          <w:b/>
          <w:noProof/>
          <w:position w:val="-20"/>
          <w:sz w:val="24"/>
          <w:szCs w:val="24"/>
        </w:rPr>
        <w:drawing>
          <wp:inline distT="0" distB="0" distL="0" distR="0">
            <wp:extent cx="1097280" cy="365760"/>
            <wp:effectExtent l="0" t="0" r="7620" b="0"/>
            <wp:docPr id="2300" name="Рисунок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5423" cstate="print">
                      <a:extLst>
                        <a:ext uri="{28A0092B-C50C-407E-A947-70E740481C1C}">
                          <a14:useLocalDpi xmlns:a14="http://schemas.microsoft.com/office/drawing/2010/main" val="0"/>
                        </a:ext>
                      </a:extLst>
                    </a:blip>
                    <a:srcRect/>
                    <a:stretch>
                      <a:fillRect/>
                    </a:stretch>
                  </pic:blipFill>
                  <pic:spPr bwMode="auto">
                    <a:xfrm>
                      <a:off x="0" y="0"/>
                      <a:ext cx="1097280" cy="365760"/>
                    </a:xfrm>
                    <a:prstGeom prst="rect">
                      <a:avLst/>
                    </a:prstGeom>
                    <a:noFill/>
                    <a:ln>
                      <a:noFill/>
                    </a:ln>
                  </pic:spPr>
                </pic:pic>
              </a:graphicData>
            </a:graphic>
          </wp:inline>
        </w:drawing>
      </w:r>
      <w:r w:rsidRPr="00461C3A">
        <w:rPr>
          <w:b/>
          <w:sz w:val="24"/>
          <w:szCs w:val="24"/>
          <w:lang w:val="uz-Cyrl-UZ"/>
        </w:rPr>
        <w:tab/>
        <w:t xml:space="preserve">4.8. </w:t>
      </w:r>
      <w:r w:rsidRPr="00461C3A">
        <w:rPr>
          <w:b/>
          <w:noProof/>
          <w:position w:val="-16"/>
          <w:sz w:val="24"/>
          <w:szCs w:val="24"/>
        </w:rPr>
        <w:drawing>
          <wp:inline distT="0" distB="0" distL="0" distR="0">
            <wp:extent cx="1097280" cy="274320"/>
            <wp:effectExtent l="0" t="0" r="0" b="0"/>
            <wp:docPr id="2299" name="Рисунок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5424"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en-US"/>
        </w:rPr>
      </w:pPr>
      <w:r w:rsidRPr="00461C3A">
        <w:rPr>
          <w:b/>
          <w:sz w:val="24"/>
          <w:szCs w:val="24"/>
          <w:lang w:val="uz-Cyrl-UZ"/>
        </w:rPr>
        <w:t xml:space="preserve">4.9. </w:t>
      </w:r>
      <w:r w:rsidRPr="00461C3A">
        <w:rPr>
          <w:b/>
          <w:noProof/>
          <w:position w:val="-20"/>
          <w:sz w:val="24"/>
          <w:szCs w:val="24"/>
        </w:rPr>
        <w:drawing>
          <wp:inline distT="0" distB="0" distL="0" distR="0">
            <wp:extent cx="1280160" cy="365760"/>
            <wp:effectExtent l="0" t="0" r="0" b="0"/>
            <wp:docPr id="2298" name="Рисунок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5425" cstate="print">
                      <a:extLst>
                        <a:ext uri="{28A0092B-C50C-407E-A947-70E740481C1C}">
                          <a14:useLocalDpi xmlns:a14="http://schemas.microsoft.com/office/drawing/2010/main" val="0"/>
                        </a:ext>
                      </a:extLst>
                    </a:blip>
                    <a:srcRect/>
                    <a:stretch>
                      <a:fillRect/>
                    </a:stretch>
                  </pic:blipFill>
                  <pic:spPr bwMode="auto">
                    <a:xfrm>
                      <a:off x="0" y="0"/>
                      <a:ext cx="1280160" cy="365760"/>
                    </a:xfrm>
                    <a:prstGeom prst="rect">
                      <a:avLst/>
                    </a:prstGeom>
                    <a:noFill/>
                    <a:ln>
                      <a:noFill/>
                    </a:ln>
                  </pic:spPr>
                </pic:pic>
              </a:graphicData>
            </a:graphic>
          </wp:inline>
        </w:drawing>
      </w:r>
      <w:r w:rsidRPr="00461C3A">
        <w:rPr>
          <w:b/>
          <w:sz w:val="24"/>
          <w:szCs w:val="24"/>
          <w:lang w:val="uz-Cyrl-UZ"/>
        </w:rPr>
        <w:tab/>
        <w:t xml:space="preserve">4.10. </w:t>
      </w:r>
      <w:r w:rsidRPr="00461C3A">
        <w:rPr>
          <w:b/>
          <w:noProof/>
          <w:position w:val="-12"/>
          <w:sz w:val="24"/>
          <w:szCs w:val="24"/>
        </w:rPr>
        <w:drawing>
          <wp:inline distT="0" distB="0" distL="0" distR="0">
            <wp:extent cx="1280160" cy="274320"/>
            <wp:effectExtent l="0" t="0" r="0" b="0"/>
            <wp:docPr id="2297" name="Рисунок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5426"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en-US"/>
        </w:rPr>
      </w:pPr>
      <w:r w:rsidRPr="00461C3A">
        <w:rPr>
          <w:b/>
          <w:sz w:val="24"/>
          <w:szCs w:val="24"/>
          <w:lang w:val="en-US"/>
        </w:rPr>
        <w:t xml:space="preserve">4.11. </w:t>
      </w:r>
      <w:r w:rsidRPr="00461C3A">
        <w:rPr>
          <w:b/>
          <w:noProof/>
          <w:position w:val="-16"/>
          <w:sz w:val="24"/>
          <w:szCs w:val="24"/>
        </w:rPr>
        <w:drawing>
          <wp:inline distT="0" distB="0" distL="0" distR="0">
            <wp:extent cx="1463040" cy="274320"/>
            <wp:effectExtent l="0" t="0" r="3810" b="0"/>
            <wp:docPr id="2296" name="Рисунок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5427"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r w:rsidRPr="00461C3A">
        <w:rPr>
          <w:b/>
          <w:sz w:val="24"/>
          <w:szCs w:val="24"/>
          <w:lang w:val="en-US"/>
        </w:rPr>
        <w:tab/>
        <w:t xml:space="preserve">4.12. </w:t>
      </w:r>
      <w:r w:rsidRPr="00461C3A">
        <w:rPr>
          <w:b/>
          <w:noProof/>
          <w:position w:val="-20"/>
          <w:sz w:val="24"/>
          <w:szCs w:val="24"/>
        </w:rPr>
        <w:drawing>
          <wp:inline distT="0" distB="0" distL="0" distR="0">
            <wp:extent cx="1920240" cy="365760"/>
            <wp:effectExtent l="0" t="0" r="3810" b="0"/>
            <wp:docPr id="2295" name="Рисунок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5428" cstate="print">
                      <a:extLst>
                        <a:ext uri="{28A0092B-C50C-407E-A947-70E740481C1C}">
                          <a14:useLocalDpi xmlns:a14="http://schemas.microsoft.com/office/drawing/2010/main" val="0"/>
                        </a:ext>
                      </a:extLst>
                    </a:blip>
                    <a:srcRect/>
                    <a:stretch>
                      <a:fillRect/>
                    </a:stretch>
                  </pic:blipFill>
                  <pic:spPr bwMode="auto">
                    <a:xfrm>
                      <a:off x="0" y="0"/>
                      <a:ext cx="192024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en-US"/>
        </w:rPr>
      </w:pPr>
      <w:r w:rsidRPr="00461C3A">
        <w:rPr>
          <w:b/>
          <w:sz w:val="24"/>
          <w:szCs w:val="24"/>
          <w:lang w:val="en-US"/>
        </w:rPr>
        <w:t xml:space="preserve">4.13. </w:t>
      </w:r>
      <w:r w:rsidRPr="00461C3A">
        <w:rPr>
          <w:b/>
          <w:noProof/>
          <w:position w:val="-12"/>
          <w:sz w:val="24"/>
          <w:szCs w:val="24"/>
        </w:rPr>
        <w:drawing>
          <wp:inline distT="0" distB="0" distL="0" distR="0">
            <wp:extent cx="640080" cy="274320"/>
            <wp:effectExtent l="0" t="0" r="7620" b="0"/>
            <wp:docPr id="2294" name="Рисунок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5429" cstate="print">
                      <a:extLst>
                        <a:ext uri="{28A0092B-C50C-407E-A947-70E740481C1C}">
                          <a14:useLocalDpi xmlns:a14="http://schemas.microsoft.com/office/drawing/2010/main" val="0"/>
                        </a:ext>
                      </a:extLst>
                    </a:blip>
                    <a:srcRect/>
                    <a:stretch>
                      <a:fillRect/>
                    </a:stretch>
                  </pic:blipFill>
                  <pic:spPr bwMode="auto">
                    <a:xfrm>
                      <a:off x="0" y="0"/>
                      <a:ext cx="640080" cy="274320"/>
                    </a:xfrm>
                    <a:prstGeom prst="rect">
                      <a:avLst/>
                    </a:prstGeom>
                    <a:noFill/>
                    <a:ln>
                      <a:noFill/>
                    </a:ln>
                  </pic:spPr>
                </pic:pic>
              </a:graphicData>
            </a:graphic>
          </wp:inline>
        </w:drawing>
      </w:r>
      <w:r w:rsidRPr="00461C3A">
        <w:rPr>
          <w:b/>
          <w:sz w:val="24"/>
          <w:szCs w:val="24"/>
          <w:lang w:val="en-US"/>
        </w:rPr>
        <w:tab/>
        <w:t xml:space="preserve">4.14. </w:t>
      </w:r>
      <w:r w:rsidRPr="00461C3A">
        <w:rPr>
          <w:b/>
          <w:noProof/>
          <w:position w:val="-12"/>
          <w:sz w:val="24"/>
          <w:szCs w:val="24"/>
        </w:rPr>
        <w:drawing>
          <wp:inline distT="0" distB="0" distL="0" distR="0">
            <wp:extent cx="1188720" cy="274320"/>
            <wp:effectExtent l="0" t="0" r="0" b="0"/>
            <wp:docPr id="2293" name="Рисунок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5430"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en-US"/>
        </w:rPr>
      </w:pPr>
      <w:r w:rsidRPr="00461C3A">
        <w:rPr>
          <w:b/>
          <w:sz w:val="24"/>
          <w:szCs w:val="24"/>
          <w:lang w:val="en-US"/>
        </w:rPr>
        <w:t xml:space="preserve">4.15. </w:t>
      </w:r>
      <w:r w:rsidRPr="00461C3A">
        <w:rPr>
          <w:b/>
          <w:noProof/>
          <w:position w:val="-12"/>
          <w:sz w:val="24"/>
          <w:szCs w:val="24"/>
        </w:rPr>
        <w:drawing>
          <wp:inline distT="0" distB="0" distL="0" distR="0">
            <wp:extent cx="1645920" cy="274320"/>
            <wp:effectExtent l="0" t="0" r="0" b="0"/>
            <wp:docPr id="2292" name="Рисунок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5431"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b/>
          <w:sz w:val="24"/>
          <w:szCs w:val="24"/>
          <w:lang w:val="en-US"/>
        </w:rPr>
        <w:tab/>
        <w:t xml:space="preserve">4.16. </w:t>
      </w:r>
      <w:r w:rsidRPr="00461C3A">
        <w:rPr>
          <w:b/>
          <w:noProof/>
          <w:position w:val="-14"/>
          <w:sz w:val="24"/>
          <w:szCs w:val="24"/>
        </w:rPr>
        <w:drawing>
          <wp:inline distT="0" distB="0" distL="0" distR="0">
            <wp:extent cx="1097280" cy="365760"/>
            <wp:effectExtent l="0" t="0" r="7620" b="0"/>
            <wp:docPr id="2291" name="Рисунок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5432" cstate="print">
                      <a:extLst>
                        <a:ext uri="{28A0092B-C50C-407E-A947-70E740481C1C}">
                          <a14:useLocalDpi xmlns:a14="http://schemas.microsoft.com/office/drawing/2010/main" val="0"/>
                        </a:ext>
                      </a:extLst>
                    </a:blip>
                    <a:srcRect/>
                    <a:stretch>
                      <a:fillRect/>
                    </a:stretch>
                  </pic:blipFill>
                  <pic:spPr bwMode="auto">
                    <a:xfrm>
                      <a:off x="0" y="0"/>
                      <a:ext cx="109728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en-US"/>
        </w:rPr>
      </w:pPr>
      <w:r w:rsidRPr="00461C3A">
        <w:rPr>
          <w:b/>
          <w:sz w:val="24"/>
          <w:szCs w:val="24"/>
          <w:lang w:val="en-US"/>
        </w:rPr>
        <w:t xml:space="preserve">4.17. </w:t>
      </w:r>
      <w:r w:rsidRPr="00461C3A">
        <w:rPr>
          <w:b/>
          <w:noProof/>
          <w:position w:val="-12"/>
          <w:sz w:val="24"/>
          <w:szCs w:val="24"/>
        </w:rPr>
        <w:drawing>
          <wp:inline distT="0" distB="0" distL="0" distR="0">
            <wp:extent cx="1005840" cy="274320"/>
            <wp:effectExtent l="0" t="0" r="3810" b="0"/>
            <wp:docPr id="2290" name="Рисунок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5433"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b/>
          <w:sz w:val="24"/>
          <w:szCs w:val="24"/>
          <w:lang w:val="en-US"/>
        </w:rPr>
        <w:tab/>
        <w:t xml:space="preserve">4.18. </w:t>
      </w:r>
      <w:r w:rsidRPr="00461C3A">
        <w:rPr>
          <w:b/>
          <w:noProof/>
          <w:position w:val="-14"/>
          <w:sz w:val="24"/>
          <w:szCs w:val="24"/>
        </w:rPr>
        <w:drawing>
          <wp:inline distT="0" distB="0" distL="0" distR="0">
            <wp:extent cx="1097280" cy="365760"/>
            <wp:effectExtent l="0" t="0" r="7620" b="0"/>
            <wp:docPr id="2289" name="Рисунок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5434" cstate="print">
                      <a:extLst>
                        <a:ext uri="{28A0092B-C50C-407E-A947-70E740481C1C}">
                          <a14:useLocalDpi xmlns:a14="http://schemas.microsoft.com/office/drawing/2010/main" val="0"/>
                        </a:ext>
                      </a:extLst>
                    </a:blip>
                    <a:srcRect/>
                    <a:stretch>
                      <a:fillRect/>
                    </a:stretch>
                  </pic:blipFill>
                  <pic:spPr bwMode="auto">
                    <a:xfrm>
                      <a:off x="0" y="0"/>
                      <a:ext cx="109728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en-US"/>
        </w:rPr>
      </w:pPr>
      <w:r w:rsidRPr="00461C3A">
        <w:rPr>
          <w:b/>
          <w:sz w:val="24"/>
          <w:szCs w:val="24"/>
          <w:lang w:val="en-US"/>
        </w:rPr>
        <w:t xml:space="preserve">4.19. </w:t>
      </w:r>
      <w:r w:rsidRPr="00461C3A">
        <w:rPr>
          <w:b/>
          <w:noProof/>
          <w:position w:val="-16"/>
          <w:sz w:val="24"/>
          <w:szCs w:val="24"/>
        </w:rPr>
        <w:drawing>
          <wp:inline distT="0" distB="0" distL="0" distR="0">
            <wp:extent cx="1005840" cy="274320"/>
            <wp:effectExtent l="0" t="0" r="3810" b="0"/>
            <wp:docPr id="2288" name="Рисунок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5435"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b/>
          <w:sz w:val="24"/>
          <w:szCs w:val="24"/>
          <w:lang w:val="en-US"/>
        </w:rPr>
        <w:tab/>
        <w:t xml:space="preserve">4.20. </w:t>
      </w:r>
      <w:r w:rsidRPr="00461C3A">
        <w:rPr>
          <w:b/>
          <w:noProof/>
          <w:position w:val="-20"/>
          <w:sz w:val="24"/>
          <w:szCs w:val="24"/>
        </w:rPr>
        <w:drawing>
          <wp:inline distT="0" distB="0" distL="0" distR="0">
            <wp:extent cx="1920240" cy="365760"/>
            <wp:effectExtent l="0" t="0" r="3810" b="0"/>
            <wp:docPr id="2287" name="Рисунок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5436" cstate="print">
                      <a:extLst>
                        <a:ext uri="{28A0092B-C50C-407E-A947-70E740481C1C}">
                          <a14:useLocalDpi xmlns:a14="http://schemas.microsoft.com/office/drawing/2010/main" val="0"/>
                        </a:ext>
                      </a:extLst>
                    </a:blip>
                    <a:srcRect/>
                    <a:stretch>
                      <a:fillRect/>
                    </a:stretch>
                  </pic:blipFill>
                  <pic:spPr bwMode="auto">
                    <a:xfrm>
                      <a:off x="0" y="0"/>
                      <a:ext cx="192024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p>
    <w:p w:rsidR="00F83E0E" w:rsidRPr="00461C3A" w:rsidRDefault="00F83E0E" w:rsidP="00F83E0E">
      <w:pPr>
        <w:tabs>
          <w:tab w:val="left" w:pos="4500"/>
        </w:tabs>
        <w:ind w:firstLine="720"/>
        <w:jc w:val="both"/>
        <w:rPr>
          <w:sz w:val="24"/>
          <w:szCs w:val="24"/>
          <w:lang w:val="uz-Cyrl-UZ"/>
        </w:rPr>
      </w:pPr>
      <w:r w:rsidRPr="00461C3A">
        <w:rPr>
          <w:b/>
          <w:sz w:val="24"/>
          <w:szCs w:val="24"/>
          <w:lang w:val="en-US"/>
        </w:rPr>
        <w:t xml:space="preserve">5. </w:t>
      </w:r>
      <w:r w:rsidRPr="00461C3A">
        <w:rPr>
          <w:sz w:val="24"/>
          <w:szCs w:val="24"/>
          <w:lang w:val="uz-Cyrl-UZ"/>
        </w:rPr>
        <w:t>Lagranj tenglamasini yeching.</w:t>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5.1. </w:t>
      </w:r>
      <w:r w:rsidRPr="00461C3A">
        <w:rPr>
          <w:b/>
          <w:noProof/>
          <w:position w:val="-16"/>
          <w:sz w:val="24"/>
          <w:szCs w:val="24"/>
        </w:rPr>
        <w:drawing>
          <wp:inline distT="0" distB="0" distL="0" distR="0">
            <wp:extent cx="1554480" cy="274320"/>
            <wp:effectExtent l="0" t="0" r="7620" b="0"/>
            <wp:docPr id="2286" name="Рисунок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5437"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r w:rsidRPr="00461C3A">
        <w:rPr>
          <w:b/>
          <w:sz w:val="24"/>
          <w:szCs w:val="24"/>
          <w:lang w:val="uz-Cyrl-UZ"/>
        </w:rPr>
        <w:tab/>
        <w:t xml:space="preserve">5.2. </w:t>
      </w:r>
      <w:r w:rsidRPr="00461C3A">
        <w:rPr>
          <w:b/>
          <w:noProof/>
          <w:position w:val="-14"/>
          <w:sz w:val="24"/>
          <w:szCs w:val="24"/>
        </w:rPr>
        <w:drawing>
          <wp:inline distT="0" distB="0" distL="0" distR="0">
            <wp:extent cx="1280160" cy="365760"/>
            <wp:effectExtent l="0" t="0" r="0" b="0"/>
            <wp:docPr id="2285" name="Рисунок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5438" cstate="print">
                      <a:extLst>
                        <a:ext uri="{28A0092B-C50C-407E-A947-70E740481C1C}">
                          <a14:useLocalDpi xmlns:a14="http://schemas.microsoft.com/office/drawing/2010/main" val="0"/>
                        </a:ext>
                      </a:extLst>
                    </a:blip>
                    <a:srcRect/>
                    <a:stretch>
                      <a:fillRect/>
                    </a:stretch>
                  </pic:blipFill>
                  <pic:spPr bwMode="auto">
                    <a:xfrm>
                      <a:off x="0" y="0"/>
                      <a:ext cx="128016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5.3. </w:t>
      </w:r>
      <w:r w:rsidRPr="00461C3A">
        <w:rPr>
          <w:b/>
          <w:noProof/>
          <w:position w:val="-16"/>
          <w:sz w:val="24"/>
          <w:szCs w:val="24"/>
        </w:rPr>
        <w:drawing>
          <wp:inline distT="0" distB="0" distL="0" distR="0">
            <wp:extent cx="1371600" cy="274320"/>
            <wp:effectExtent l="0" t="0" r="0" b="0"/>
            <wp:docPr id="2284" name="Рисунок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5439"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b/>
          <w:sz w:val="24"/>
          <w:szCs w:val="24"/>
          <w:lang w:val="uz-Cyrl-UZ"/>
        </w:rPr>
        <w:tab/>
        <w:t xml:space="preserve">5.4. </w:t>
      </w:r>
      <w:r w:rsidRPr="00461C3A">
        <w:rPr>
          <w:b/>
          <w:noProof/>
          <w:position w:val="-16"/>
          <w:sz w:val="24"/>
          <w:szCs w:val="24"/>
        </w:rPr>
        <w:drawing>
          <wp:inline distT="0" distB="0" distL="0" distR="0">
            <wp:extent cx="1645920" cy="274320"/>
            <wp:effectExtent l="0" t="0" r="0" b="0"/>
            <wp:docPr id="2283" name="Рисунок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5440"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5.5. </w:t>
      </w:r>
      <w:r w:rsidRPr="00461C3A">
        <w:rPr>
          <w:b/>
          <w:noProof/>
          <w:position w:val="-20"/>
          <w:sz w:val="24"/>
          <w:szCs w:val="24"/>
        </w:rPr>
        <w:drawing>
          <wp:inline distT="0" distB="0" distL="0" distR="0">
            <wp:extent cx="1645920" cy="365760"/>
            <wp:effectExtent l="0" t="0" r="0" b="0"/>
            <wp:docPr id="2282" name="Рисунок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5441"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r w:rsidRPr="00461C3A">
        <w:rPr>
          <w:b/>
          <w:sz w:val="24"/>
          <w:szCs w:val="24"/>
          <w:lang w:val="uz-Cyrl-UZ"/>
        </w:rPr>
        <w:tab/>
        <w:t xml:space="preserve">5.6. </w:t>
      </w:r>
      <w:r w:rsidRPr="00461C3A">
        <w:rPr>
          <w:b/>
          <w:noProof/>
          <w:position w:val="-12"/>
          <w:sz w:val="24"/>
          <w:szCs w:val="24"/>
        </w:rPr>
        <w:drawing>
          <wp:inline distT="0" distB="0" distL="0" distR="0">
            <wp:extent cx="1188720" cy="274320"/>
            <wp:effectExtent l="0" t="0" r="0" b="0"/>
            <wp:docPr id="2281" name="Рисунок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5442"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5.7. </w:t>
      </w:r>
      <w:r w:rsidRPr="00461C3A">
        <w:rPr>
          <w:b/>
          <w:noProof/>
          <w:position w:val="-12"/>
          <w:sz w:val="24"/>
          <w:szCs w:val="24"/>
        </w:rPr>
        <w:drawing>
          <wp:inline distT="0" distB="0" distL="0" distR="0">
            <wp:extent cx="731520" cy="274320"/>
            <wp:effectExtent l="0" t="0" r="0" b="0"/>
            <wp:docPr id="2280" name="Рисунок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5443"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b/>
          <w:sz w:val="24"/>
          <w:szCs w:val="24"/>
          <w:lang w:val="uz-Cyrl-UZ"/>
        </w:rPr>
        <w:tab/>
        <w:t xml:space="preserve">5.8. </w:t>
      </w:r>
      <w:r w:rsidRPr="00461C3A">
        <w:rPr>
          <w:b/>
          <w:noProof/>
          <w:position w:val="-16"/>
          <w:sz w:val="24"/>
          <w:szCs w:val="24"/>
        </w:rPr>
        <w:drawing>
          <wp:inline distT="0" distB="0" distL="0" distR="0">
            <wp:extent cx="1554480" cy="274320"/>
            <wp:effectExtent l="0" t="0" r="7620" b="0"/>
            <wp:docPr id="2279" name="Рисунок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5444"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5.9. </w:t>
      </w:r>
      <w:r w:rsidRPr="00461C3A">
        <w:rPr>
          <w:b/>
          <w:noProof/>
          <w:position w:val="-12"/>
          <w:sz w:val="24"/>
          <w:szCs w:val="24"/>
        </w:rPr>
        <w:drawing>
          <wp:inline distT="0" distB="0" distL="0" distR="0">
            <wp:extent cx="1005840" cy="274320"/>
            <wp:effectExtent l="0" t="0" r="3810" b="0"/>
            <wp:docPr id="2278" name="Рисунок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5445"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b/>
          <w:sz w:val="24"/>
          <w:szCs w:val="24"/>
          <w:lang w:val="uz-Cyrl-UZ"/>
        </w:rPr>
        <w:tab/>
        <w:t xml:space="preserve">5.10. </w:t>
      </w:r>
      <w:r w:rsidRPr="00461C3A">
        <w:rPr>
          <w:b/>
          <w:noProof/>
          <w:position w:val="-12"/>
          <w:sz w:val="24"/>
          <w:szCs w:val="24"/>
        </w:rPr>
        <w:drawing>
          <wp:inline distT="0" distB="0" distL="0" distR="0">
            <wp:extent cx="1097280" cy="274320"/>
            <wp:effectExtent l="0" t="0" r="7620" b="0"/>
            <wp:docPr id="2277" name="Рисунок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5446"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5.11. </w:t>
      </w:r>
      <w:r w:rsidRPr="00461C3A">
        <w:rPr>
          <w:b/>
          <w:noProof/>
          <w:position w:val="-12"/>
          <w:sz w:val="24"/>
          <w:szCs w:val="24"/>
        </w:rPr>
        <w:drawing>
          <wp:inline distT="0" distB="0" distL="0" distR="0">
            <wp:extent cx="1097280" cy="274320"/>
            <wp:effectExtent l="0" t="0" r="7620" b="0"/>
            <wp:docPr id="2276" name="Рисунок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5447"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b/>
          <w:sz w:val="24"/>
          <w:szCs w:val="24"/>
          <w:lang w:val="uz-Cyrl-UZ"/>
        </w:rPr>
        <w:tab/>
        <w:t xml:space="preserve">5.12. </w:t>
      </w:r>
      <w:r w:rsidRPr="00461C3A">
        <w:rPr>
          <w:b/>
          <w:noProof/>
          <w:position w:val="-16"/>
          <w:sz w:val="24"/>
          <w:szCs w:val="24"/>
        </w:rPr>
        <w:drawing>
          <wp:inline distT="0" distB="0" distL="0" distR="0">
            <wp:extent cx="1280160" cy="274320"/>
            <wp:effectExtent l="0" t="0" r="0" b="0"/>
            <wp:docPr id="2275" name="Рисунок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5448"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5.13. </w:t>
      </w:r>
      <w:r w:rsidRPr="00461C3A">
        <w:rPr>
          <w:b/>
          <w:noProof/>
          <w:position w:val="-16"/>
          <w:sz w:val="24"/>
          <w:szCs w:val="24"/>
        </w:rPr>
        <w:drawing>
          <wp:inline distT="0" distB="0" distL="0" distR="0">
            <wp:extent cx="1280160" cy="274320"/>
            <wp:effectExtent l="0" t="0" r="0" b="0"/>
            <wp:docPr id="2274" name="Рисунок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5449"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b/>
          <w:sz w:val="24"/>
          <w:szCs w:val="24"/>
          <w:lang w:val="uz-Cyrl-UZ"/>
        </w:rPr>
        <w:tab/>
        <w:t xml:space="preserve">5.14. </w:t>
      </w:r>
      <w:r w:rsidRPr="00461C3A">
        <w:rPr>
          <w:b/>
          <w:noProof/>
          <w:position w:val="-20"/>
          <w:sz w:val="24"/>
          <w:szCs w:val="24"/>
        </w:rPr>
        <w:drawing>
          <wp:inline distT="0" distB="0" distL="0" distR="0">
            <wp:extent cx="1371600" cy="365760"/>
            <wp:effectExtent l="0" t="0" r="0" b="0"/>
            <wp:docPr id="2273" name="Рисунок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5450" cstate="print">
                      <a:extLst>
                        <a:ext uri="{28A0092B-C50C-407E-A947-70E740481C1C}">
                          <a14:useLocalDpi xmlns:a14="http://schemas.microsoft.com/office/drawing/2010/main" val="0"/>
                        </a:ext>
                      </a:extLst>
                    </a:blip>
                    <a:srcRect/>
                    <a:stretch>
                      <a:fillRect/>
                    </a:stretch>
                  </pic:blipFill>
                  <pic:spPr bwMode="auto">
                    <a:xfrm>
                      <a:off x="0" y="0"/>
                      <a:ext cx="137160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5.15. </w:t>
      </w:r>
      <w:r w:rsidRPr="00461C3A">
        <w:rPr>
          <w:b/>
          <w:noProof/>
          <w:position w:val="-12"/>
          <w:sz w:val="24"/>
          <w:szCs w:val="24"/>
        </w:rPr>
        <w:drawing>
          <wp:inline distT="0" distB="0" distL="0" distR="0">
            <wp:extent cx="1097280" cy="274320"/>
            <wp:effectExtent l="0" t="0" r="7620" b="0"/>
            <wp:docPr id="2272" name="Рисунок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5451" cstate="print">
                      <a:extLst>
                        <a:ext uri="{28A0092B-C50C-407E-A947-70E740481C1C}">
                          <a14:useLocalDpi xmlns:a14="http://schemas.microsoft.com/office/drawing/2010/main" val="0"/>
                        </a:ext>
                      </a:extLst>
                    </a:blip>
                    <a:srcRect/>
                    <a:stretch>
                      <a:fillRect/>
                    </a:stretch>
                  </pic:blipFill>
                  <pic:spPr bwMode="auto">
                    <a:xfrm>
                      <a:off x="0" y="0"/>
                      <a:ext cx="1097280" cy="274320"/>
                    </a:xfrm>
                    <a:prstGeom prst="rect">
                      <a:avLst/>
                    </a:prstGeom>
                    <a:noFill/>
                    <a:ln>
                      <a:noFill/>
                    </a:ln>
                  </pic:spPr>
                </pic:pic>
              </a:graphicData>
            </a:graphic>
          </wp:inline>
        </w:drawing>
      </w:r>
      <w:r w:rsidRPr="00461C3A">
        <w:rPr>
          <w:b/>
          <w:sz w:val="24"/>
          <w:szCs w:val="24"/>
          <w:lang w:val="uz-Cyrl-UZ"/>
        </w:rPr>
        <w:tab/>
        <w:t xml:space="preserve">5.16. </w:t>
      </w:r>
      <w:r w:rsidRPr="00461C3A">
        <w:rPr>
          <w:b/>
          <w:noProof/>
          <w:position w:val="-12"/>
          <w:sz w:val="24"/>
          <w:szCs w:val="24"/>
        </w:rPr>
        <w:drawing>
          <wp:inline distT="0" distB="0" distL="0" distR="0">
            <wp:extent cx="1188720" cy="274320"/>
            <wp:effectExtent l="0" t="0" r="0" b="0"/>
            <wp:docPr id="2271" name="Рисунок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5452"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lastRenderedPageBreak/>
        <w:t xml:space="preserve">5.17. </w:t>
      </w:r>
      <w:r w:rsidRPr="00461C3A">
        <w:rPr>
          <w:b/>
          <w:noProof/>
          <w:position w:val="-12"/>
          <w:sz w:val="24"/>
          <w:szCs w:val="24"/>
        </w:rPr>
        <w:drawing>
          <wp:inline distT="0" distB="0" distL="0" distR="0">
            <wp:extent cx="1280160" cy="274320"/>
            <wp:effectExtent l="0" t="0" r="0" b="0"/>
            <wp:docPr id="2270" name="Рисунок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5453"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b/>
          <w:sz w:val="24"/>
          <w:szCs w:val="24"/>
          <w:lang w:val="uz-Cyrl-UZ"/>
        </w:rPr>
        <w:tab/>
        <w:t xml:space="preserve">5.18. </w:t>
      </w:r>
      <w:r w:rsidRPr="00461C3A">
        <w:rPr>
          <w:b/>
          <w:noProof/>
          <w:position w:val="-12"/>
          <w:sz w:val="24"/>
          <w:szCs w:val="24"/>
        </w:rPr>
        <w:drawing>
          <wp:inline distT="0" distB="0" distL="0" distR="0">
            <wp:extent cx="1188720" cy="274320"/>
            <wp:effectExtent l="0" t="0" r="0" b="0"/>
            <wp:docPr id="2269" name="Рисунок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5454"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5.19. </w:t>
      </w:r>
      <w:r w:rsidRPr="00461C3A">
        <w:rPr>
          <w:b/>
          <w:noProof/>
          <w:position w:val="-16"/>
          <w:sz w:val="24"/>
          <w:szCs w:val="24"/>
        </w:rPr>
        <w:drawing>
          <wp:inline distT="0" distB="0" distL="0" distR="0">
            <wp:extent cx="1828800" cy="274320"/>
            <wp:effectExtent l="0" t="0" r="0" b="0"/>
            <wp:docPr id="2268" name="Рисунок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5455" cstate="print">
                      <a:extLst>
                        <a:ext uri="{28A0092B-C50C-407E-A947-70E740481C1C}">
                          <a14:useLocalDpi xmlns:a14="http://schemas.microsoft.com/office/drawing/2010/main" val="0"/>
                        </a:ext>
                      </a:extLst>
                    </a:blip>
                    <a:srcRect/>
                    <a:stretch>
                      <a:fillRect/>
                    </a:stretch>
                  </pic:blipFill>
                  <pic:spPr bwMode="auto">
                    <a:xfrm>
                      <a:off x="0" y="0"/>
                      <a:ext cx="1828800" cy="274320"/>
                    </a:xfrm>
                    <a:prstGeom prst="rect">
                      <a:avLst/>
                    </a:prstGeom>
                    <a:noFill/>
                    <a:ln>
                      <a:noFill/>
                    </a:ln>
                  </pic:spPr>
                </pic:pic>
              </a:graphicData>
            </a:graphic>
          </wp:inline>
        </w:drawing>
      </w:r>
      <w:r w:rsidRPr="00461C3A">
        <w:rPr>
          <w:b/>
          <w:sz w:val="24"/>
          <w:szCs w:val="24"/>
          <w:lang w:val="uz-Cyrl-UZ"/>
        </w:rPr>
        <w:tab/>
        <w:t xml:space="preserve">5.20. </w:t>
      </w:r>
      <w:r w:rsidRPr="00461C3A">
        <w:rPr>
          <w:b/>
          <w:noProof/>
          <w:position w:val="-12"/>
          <w:sz w:val="24"/>
          <w:szCs w:val="24"/>
        </w:rPr>
        <w:drawing>
          <wp:inline distT="0" distB="0" distL="0" distR="0">
            <wp:extent cx="2011680" cy="274320"/>
            <wp:effectExtent l="0" t="0" r="7620" b="0"/>
            <wp:docPr id="2267" name="Рисунок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5456" cstate="print">
                      <a:extLst>
                        <a:ext uri="{28A0092B-C50C-407E-A947-70E740481C1C}">
                          <a14:useLocalDpi xmlns:a14="http://schemas.microsoft.com/office/drawing/2010/main" val="0"/>
                        </a:ext>
                      </a:extLst>
                    </a:blip>
                    <a:srcRect/>
                    <a:stretch>
                      <a:fillRect/>
                    </a:stretch>
                  </pic:blipFill>
                  <pic:spPr bwMode="auto">
                    <a:xfrm>
                      <a:off x="0" y="0"/>
                      <a:ext cx="20116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p>
    <w:p w:rsidR="00F83E0E" w:rsidRPr="00461C3A" w:rsidRDefault="00F83E0E" w:rsidP="00F83E0E">
      <w:pPr>
        <w:tabs>
          <w:tab w:val="left" w:pos="4500"/>
        </w:tabs>
        <w:ind w:firstLine="720"/>
        <w:jc w:val="both"/>
        <w:rPr>
          <w:sz w:val="24"/>
          <w:szCs w:val="24"/>
          <w:lang w:val="uz-Cyrl-UZ"/>
        </w:rPr>
      </w:pPr>
      <w:r w:rsidRPr="00461C3A">
        <w:rPr>
          <w:b/>
          <w:sz w:val="24"/>
          <w:szCs w:val="24"/>
          <w:lang w:val="uz-Cyrl-UZ"/>
        </w:rPr>
        <w:t xml:space="preserve">6. </w:t>
      </w:r>
      <w:r w:rsidRPr="00461C3A">
        <w:rPr>
          <w:sz w:val="24"/>
          <w:szCs w:val="24"/>
          <w:lang w:val="uz-Cyrl-UZ"/>
        </w:rPr>
        <w:t xml:space="preserve">Klero tenglamasining umumiy va maxsus yechimlarini toping. </w:t>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6.1. </w:t>
      </w:r>
      <w:r w:rsidRPr="00461C3A">
        <w:rPr>
          <w:b/>
          <w:noProof/>
          <w:position w:val="-12"/>
          <w:sz w:val="24"/>
          <w:szCs w:val="24"/>
        </w:rPr>
        <w:drawing>
          <wp:inline distT="0" distB="0" distL="0" distR="0">
            <wp:extent cx="914400" cy="274320"/>
            <wp:effectExtent l="0" t="0" r="0" b="0"/>
            <wp:docPr id="2266" name="Рисунок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5457"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b/>
          <w:sz w:val="24"/>
          <w:szCs w:val="24"/>
          <w:lang w:val="uz-Cyrl-UZ"/>
        </w:rPr>
        <w:tab/>
        <w:t xml:space="preserve">6.2. </w:t>
      </w:r>
      <w:r w:rsidRPr="00461C3A">
        <w:rPr>
          <w:b/>
          <w:noProof/>
          <w:position w:val="-14"/>
          <w:sz w:val="24"/>
          <w:szCs w:val="24"/>
        </w:rPr>
        <w:drawing>
          <wp:inline distT="0" distB="0" distL="0" distR="0">
            <wp:extent cx="1371600" cy="365760"/>
            <wp:effectExtent l="0" t="0" r="0" b="0"/>
            <wp:docPr id="2265" name="Рисунок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5458" cstate="print">
                      <a:extLst>
                        <a:ext uri="{28A0092B-C50C-407E-A947-70E740481C1C}">
                          <a14:useLocalDpi xmlns:a14="http://schemas.microsoft.com/office/drawing/2010/main" val="0"/>
                        </a:ext>
                      </a:extLst>
                    </a:blip>
                    <a:srcRect/>
                    <a:stretch>
                      <a:fillRect/>
                    </a:stretch>
                  </pic:blipFill>
                  <pic:spPr bwMode="auto">
                    <a:xfrm>
                      <a:off x="0" y="0"/>
                      <a:ext cx="137160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6.3. </w:t>
      </w:r>
      <w:r w:rsidRPr="00461C3A">
        <w:rPr>
          <w:b/>
          <w:noProof/>
          <w:position w:val="-12"/>
          <w:sz w:val="24"/>
          <w:szCs w:val="24"/>
        </w:rPr>
        <w:drawing>
          <wp:inline distT="0" distB="0" distL="0" distR="0">
            <wp:extent cx="1005840" cy="274320"/>
            <wp:effectExtent l="0" t="0" r="3810" b="0"/>
            <wp:docPr id="2264" name="Рисунок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5459"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b/>
          <w:sz w:val="24"/>
          <w:szCs w:val="24"/>
          <w:lang w:val="uz-Cyrl-UZ"/>
        </w:rPr>
        <w:tab/>
        <w:t xml:space="preserve">6.4. </w:t>
      </w:r>
      <w:r w:rsidRPr="00461C3A">
        <w:rPr>
          <w:b/>
          <w:noProof/>
          <w:position w:val="-12"/>
          <w:sz w:val="24"/>
          <w:szCs w:val="24"/>
        </w:rPr>
        <w:drawing>
          <wp:inline distT="0" distB="0" distL="0" distR="0">
            <wp:extent cx="1005840" cy="274320"/>
            <wp:effectExtent l="0" t="0" r="3810" b="0"/>
            <wp:docPr id="2263" name="Рисунок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5460"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6.5. </w:t>
      </w:r>
      <w:r w:rsidRPr="00461C3A">
        <w:rPr>
          <w:b/>
          <w:noProof/>
          <w:position w:val="-14"/>
          <w:sz w:val="24"/>
          <w:szCs w:val="24"/>
        </w:rPr>
        <w:drawing>
          <wp:inline distT="0" distB="0" distL="0" distR="0">
            <wp:extent cx="1371600" cy="274320"/>
            <wp:effectExtent l="0" t="0" r="0" b="0"/>
            <wp:docPr id="2262" name="Рисунок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5461"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r w:rsidRPr="00461C3A">
        <w:rPr>
          <w:b/>
          <w:sz w:val="24"/>
          <w:szCs w:val="24"/>
          <w:lang w:val="uz-Cyrl-UZ"/>
        </w:rPr>
        <w:tab/>
        <w:t xml:space="preserve">6.6. </w:t>
      </w:r>
      <w:r w:rsidRPr="00461C3A">
        <w:rPr>
          <w:b/>
          <w:noProof/>
          <w:position w:val="-12"/>
          <w:sz w:val="24"/>
          <w:szCs w:val="24"/>
        </w:rPr>
        <w:drawing>
          <wp:inline distT="0" distB="0" distL="0" distR="0">
            <wp:extent cx="914400" cy="274320"/>
            <wp:effectExtent l="0" t="0" r="0" b="0"/>
            <wp:docPr id="2261" name="Рисунок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5462"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6.7. </w:t>
      </w:r>
      <w:r w:rsidRPr="00461C3A">
        <w:rPr>
          <w:b/>
          <w:noProof/>
          <w:position w:val="-12"/>
          <w:sz w:val="24"/>
          <w:szCs w:val="24"/>
        </w:rPr>
        <w:drawing>
          <wp:inline distT="0" distB="0" distL="0" distR="0">
            <wp:extent cx="1188720" cy="274320"/>
            <wp:effectExtent l="0" t="0" r="0" b="0"/>
            <wp:docPr id="2260" name="Рисунок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5463"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r w:rsidRPr="00461C3A">
        <w:rPr>
          <w:b/>
          <w:sz w:val="24"/>
          <w:szCs w:val="24"/>
          <w:lang w:val="uz-Cyrl-UZ"/>
        </w:rPr>
        <w:tab/>
        <w:t xml:space="preserve">6.8. </w:t>
      </w:r>
      <w:r w:rsidRPr="00461C3A">
        <w:rPr>
          <w:b/>
          <w:noProof/>
          <w:position w:val="-12"/>
          <w:sz w:val="24"/>
          <w:szCs w:val="24"/>
        </w:rPr>
        <w:drawing>
          <wp:inline distT="0" distB="0" distL="0" distR="0">
            <wp:extent cx="1280160" cy="274320"/>
            <wp:effectExtent l="0" t="0" r="0" b="0"/>
            <wp:docPr id="2259" name="Рисунок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5464"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6.9. </w:t>
      </w:r>
      <w:r w:rsidRPr="00461C3A">
        <w:rPr>
          <w:b/>
          <w:noProof/>
          <w:position w:val="-14"/>
          <w:sz w:val="24"/>
          <w:szCs w:val="24"/>
        </w:rPr>
        <w:drawing>
          <wp:inline distT="0" distB="0" distL="0" distR="0">
            <wp:extent cx="1463040" cy="365760"/>
            <wp:effectExtent l="0" t="0" r="3810" b="0"/>
            <wp:docPr id="2258" name="Рисунок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5465" cstate="print">
                      <a:extLst>
                        <a:ext uri="{28A0092B-C50C-407E-A947-70E740481C1C}">
                          <a14:useLocalDpi xmlns:a14="http://schemas.microsoft.com/office/drawing/2010/main" val="0"/>
                        </a:ext>
                      </a:extLst>
                    </a:blip>
                    <a:srcRect/>
                    <a:stretch>
                      <a:fillRect/>
                    </a:stretch>
                  </pic:blipFill>
                  <pic:spPr bwMode="auto">
                    <a:xfrm>
                      <a:off x="0" y="0"/>
                      <a:ext cx="1463040" cy="365760"/>
                    </a:xfrm>
                    <a:prstGeom prst="rect">
                      <a:avLst/>
                    </a:prstGeom>
                    <a:noFill/>
                    <a:ln>
                      <a:noFill/>
                    </a:ln>
                  </pic:spPr>
                </pic:pic>
              </a:graphicData>
            </a:graphic>
          </wp:inline>
        </w:drawing>
      </w:r>
      <w:r w:rsidRPr="00461C3A">
        <w:rPr>
          <w:b/>
          <w:sz w:val="24"/>
          <w:szCs w:val="24"/>
          <w:lang w:val="uz-Cyrl-UZ"/>
        </w:rPr>
        <w:tab/>
        <w:t xml:space="preserve">6.10. </w:t>
      </w:r>
      <w:r w:rsidRPr="00461C3A">
        <w:rPr>
          <w:b/>
          <w:noProof/>
          <w:position w:val="-14"/>
          <w:sz w:val="24"/>
          <w:szCs w:val="24"/>
        </w:rPr>
        <w:drawing>
          <wp:inline distT="0" distB="0" distL="0" distR="0">
            <wp:extent cx="1645920" cy="365760"/>
            <wp:effectExtent l="0" t="0" r="0" b="0"/>
            <wp:docPr id="2257" name="Рисунок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5466"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6.11. </w:t>
      </w:r>
      <w:r w:rsidRPr="00461C3A">
        <w:rPr>
          <w:b/>
          <w:noProof/>
          <w:position w:val="-16"/>
          <w:sz w:val="24"/>
          <w:szCs w:val="24"/>
        </w:rPr>
        <w:drawing>
          <wp:inline distT="0" distB="0" distL="0" distR="0">
            <wp:extent cx="1463040" cy="274320"/>
            <wp:effectExtent l="0" t="0" r="3810" b="0"/>
            <wp:docPr id="2256" name="Рисунок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5467"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r w:rsidRPr="00461C3A">
        <w:rPr>
          <w:b/>
          <w:sz w:val="24"/>
          <w:szCs w:val="24"/>
          <w:lang w:val="uz-Cyrl-UZ"/>
        </w:rPr>
        <w:tab/>
        <w:t xml:space="preserve">6.12. </w:t>
      </w:r>
      <w:r w:rsidRPr="00461C3A">
        <w:rPr>
          <w:b/>
          <w:noProof/>
          <w:position w:val="-14"/>
          <w:sz w:val="24"/>
          <w:szCs w:val="24"/>
        </w:rPr>
        <w:drawing>
          <wp:inline distT="0" distB="0" distL="0" distR="0">
            <wp:extent cx="1371600" cy="365760"/>
            <wp:effectExtent l="0" t="0" r="0" b="0"/>
            <wp:docPr id="2255" name="Рисунок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5468" cstate="print">
                      <a:extLst>
                        <a:ext uri="{28A0092B-C50C-407E-A947-70E740481C1C}">
                          <a14:useLocalDpi xmlns:a14="http://schemas.microsoft.com/office/drawing/2010/main" val="0"/>
                        </a:ext>
                      </a:extLst>
                    </a:blip>
                    <a:srcRect/>
                    <a:stretch>
                      <a:fillRect/>
                    </a:stretch>
                  </pic:blipFill>
                  <pic:spPr bwMode="auto">
                    <a:xfrm>
                      <a:off x="0" y="0"/>
                      <a:ext cx="137160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6.13. </w:t>
      </w:r>
      <w:r w:rsidRPr="00461C3A">
        <w:rPr>
          <w:b/>
          <w:noProof/>
          <w:position w:val="-12"/>
          <w:sz w:val="24"/>
          <w:szCs w:val="24"/>
        </w:rPr>
        <w:drawing>
          <wp:inline distT="0" distB="0" distL="0" distR="0">
            <wp:extent cx="1554480" cy="274320"/>
            <wp:effectExtent l="0" t="0" r="7620" b="0"/>
            <wp:docPr id="2254" name="Рисунок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5469"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r w:rsidRPr="00461C3A">
        <w:rPr>
          <w:b/>
          <w:sz w:val="24"/>
          <w:szCs w:val="24"/>
          <w:lang w:val="uz-Cyrl-UZ"/>
        </w:rPr>
        <w:tab/>
        <w:t xml:space="preserve">6.14. </w:t>
      </w:r>
      <w:r w:rsidRPr="00461C3A">
        <w:rPr>
          <w:b/>
          <w:noProof/>
          <w:position w:val="-16"/>
          <w:sz w:val="24"/>
          <w:szCs w:val="24"/>
        </w:rPr>
        <w:drawing>
          <wp:inline distT="0" distB="0" distL="0" distR="0">
            <wp:extent cx="1645920" cy="274320"/>
            <wp:effectExtent l="0" t="0" r="0" b="0"/>
            <wp:docPr id="2253" name="Рисунок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5470"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6.15. </w:t>
      </w:r>
      <w:r w:rsidRPr="00461C3A">
        <w:rPr>
          <w:b/>
          <w:noProof/>
          <w:position w:val="-14"/>
          <w:sz w:val="24"/>
          <w:szCs w:val="24"/>
        </w:rPr>
        <w:drawing>
          <wp:inline distT="0" distB="0" distL="0" distR="0">
            <wp:extent cx="1645920" cy="365760"/>
            <wp:effectExtent l="0" t="0" r="0" b="0"/>
            <wp:docPr id="2252" name="Рисунок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5471" cstate="print">
                      <a:extLst>
                        <a:ext uri="{28A0092B-C50C-407E-A947-70E740481C1C}">
                          <a14:useLocalDpi xmlns:a14="http://schemas.microsoft.com/office/drawing/2010/main" val="0"/>
                        </a:ext>
                      </a:extLst>
                    </a:blip>
                    <a:srcRect/>
                    <a:stretch>
                      <a:fillRect/>
                    </a:stretch>
                  </pic:blipFill>
                  <pic:spPr bwMode="auto">
                    <a:xfrm>
                      <a:off x="0" y="0"/>
                      <a:ext cx="1645920" cy="365760"/>
                    </a:xfrm>
                    <a:prstGeom prst="rect">
                      <a:avLst/>
                    </a:prstGeom>
                    <a:noFill/>
                    <a:ln>
                      <a:noFill/>
                    </a:ln>
                  </pic:spPr>
                </pic:pic>
              </a:graphicData>
            </a:graphic>
          </wp:inline>
        </w:drawing>
      </w:r>
      <w:r w:rsidRPr="00461C3A">
        <w:rPr>
          <w:b/>
          <w:sz w:val="24"/>
          <w:szCs w:val="24"/>
          <w:lang w:val="uz-Cyrl-UZ"/>
        </w:rPr>
        <w:tab/>
        <w:t xml:space="preserve">6.16. </w:t>
      </w:r>
      <w:r w:rsidRPr="00461C3A">
        <w:rPr>
          <w:b/>
          <w:noProof/>
          <w:position w:val="-16"/>
          <w:sz w:val="24"/>
          <w:szCs w:val="24"/>
        </w:rPr>
        <w:drawing>
          <wp:inline distT="0" distB="0" distL="0" distR="0">
            <wp:extent cx="1645920" cy="274320"/>
            <wp:effectExtent l="0" t="0" r="0" b="0"/>
            <wp:docPr id="2251" name="Рисунок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5472"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6.17. </w:t>
      </w:r>
      <w:r w:rsidRPr="00461C3A">
        <w:rPr>
          <w:b/>
          <w:noProof/>
          <w:position w:val="-16"/>
          <w:sz w:val="24"/>
          <w:szCs w:val="24"/>
        </w:rPr>
        <w:drawing>
          <wp:inline distT="0" distB="0" distL="0" distR="0">
            <wp:extent cx="1920240" cy="274320"/>
            <wp:effectExtent l="0" t="0" r="3810" b="0"/>
            <wp:docPr id="2250" name="Рисунок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5473"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r w:rsidRPr="00461C3A">
        <w:rPr>
          <w:b/>
          <w:sz w:val="24"/>
          <w:szCs w:val="24"/>
          <w:lang w:val="uz-Cyrl-UZ"/>
        </w:rPr>
        <w:tab/>
        <w:t xml:space="preserve">6.18. </w:t>
      </w:r>
      <w:r w:rsidRPr="00461C3A">
        <w:rPr>
          <w:b/>
          <w:noProof/>
          <w:position w:val="-16"/>
          <w:sz w:val="24"/>
          <w:szCs w:val="24"/>
        </w:rPr>
        <w:drawing>
          <wp:inline distT="0" distB="0" distL="0" distR="0">
            <wp:extent cx="2103120" cy="274320"/>
            <wp:effectExtent l="0" t="0" r="0" b="0"/>
            <wp:docPr id="2249" name="Рисунок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5474"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6.19. </w:t>
      </w:r>
      <w:r w:rsidRPr="00461C3A">
        <w:rPr>
          <w:b/>
          <w:noProof/>
          <w:position w:val="-16"/>
          <w:sz w:val="24"/>
          <w:szCs w:val="24"/>
        </w:rPr>
        <w:drawing>
          <wp:inline distT="0" distB="0" distL="0" distR="0">
            <wp:extent cx="1737360" cy="274320"/>
            <wp:effectExtent l="0" t="0" r="0" b="0"/>
            <wp:docPr id="2248" name="Рисунок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5475"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uz-Cyrl-UZ"/>
        </w:rPr>
        <w:tab/>
        <w:t xml:space="preserve">6.20. </w:t>
      </w:r>
      <w:r w:rsidRPr="00461C3A">
        <w:rPr>
          <w:b/>
          <w:noProof/>
          <w:position w:val="-12"/>
          <w:sz w:val="24"/>
          <w:szCs w:val="24"/>
        </w:rPr>
        <w:drawing>
          <wp:inline distT="0" distB="0" distL="0" distR="0">
            <wp:extent cx="1280160" cy="274320"/>
            <wp:effectExtent l="0" t="0" r="0" b="0"/>
            <wp:docPr id="2247" name="Рисунок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5476"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p>
    <w:p w:rsidR="00F83E0E" w:rsidRPr="00461C3A" w:rsidRDefault="00F83E0E" w:rsidP="00F83E0E">
      <w:pPr>
        <w:tabs>
          <w:tab w:val="left" w:pos="4500"/>
        </w:tabs>
        <w:ind w:firstLine="720"/>
        <w:jc w:val="both"/>
        <w:rPr>
          <w:sz w:val="24"/>
          <w:szCs w:val="24"/>
          <w:lang w:val="uz-Cyrl-UZ"/>
        </w:rPr>
      </w:pPr>
      <w:r w:rsidRPr="00461C3A">
        <w:rPr>
          <w:b/>
          <w:sz w:val="24"/>
          <w:szCs w:val="24"/>
          <w:lang w:val="uz-Cyrl-UZ"/>
        </w:rPr>
        <w:t>7.</w:t>
      </w:r>
      <w:r w:rsidRPr="00461C3A">
        <w:rPr>
          <w:sz w:val="24"/>
          <w:szCs w:val="24"/>
          <w:lang w:val="uz-Cyrl-UZ"/>
        </w:rPr>
        <w:t xml:space="preserve"> Izoklinalar metodi bilan berilgan differensial tenglama</w:t>
      </w:r>
      <w:r w:rsidRPr="00461C3A">
        <w:rPr>
          <w:sz w:val="24"/>
          <w:szCs w:val="24"/>
          <w:lang w:val="uz-Cyrl-UZ"/>
        </w:rPr>
        <w:softHyphen/>
        <w:t xml:space="preserve">ning </w:t>
      </w:r>
      <w:r w:rsidRPr="00461C3A">
        <w:rPr>
          <w:i/>
          <w:sz w:val="24"/>
          <w:szCs w:val="24"/>
          <w:lang w:val="uz-Cyrl-UZ"/>
        </w:rPr>
        <w:t>M</w:t>
      </w:r>
      <w:r w:rsidRPr="00461C3A">
        <w:rPr>
          <w:sz w:val="24"/>
          <w:szCs w:val="24"/>
          <w:lang w:val="uz-Cyrl-UZ"/>
        </w:rPr>
        <w:t xml:space="preserve"> nuqtadan o`tuvchi integral egri chizig`ini quring.</w:t>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7.1. </w:t>
      </w:r>
      <w:r w:rsidRPr="00461C3A">
        <w:rPr>
          <w:b/>
          <w:noProof/>
          <w:position w:val="-16"/>
          <w:sz w:val="24"/>
          <w:szCs w:val="24"/>
        </w:rPr>
        <w:drawing>
          <wp:inline distT="0" distB="0" distL="0" distR="0">
            <wp:extent cx="1645920" cy="274320"/>
            <wp:effectExtent l="0" t="0" r="0" b="0"/>
            <wp:docPr id="2246" name="Рисунок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5477"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b/>
          <w:sz w:val="24"/>
          <w:szCs w:val="24"/>
          <w:lang w:val="uz-Cyrl-UZ"/>
        </w:rPr>
        <w:tab/>
        <w:t xml:space="preserve">7.2. </w:t>
      </w:r>
      <w:r w:rsidRPr="00461C3A">
        <w:rPr>
          <w:b/>
          <w:noProof/>
          <w:position w:val="-16"/>
          <w:sz w:val="24"/>
          <w:szCs w:val="24"/>
        </w:rPr>
        <w:drawing>
          <wp:inline distT="0" distB="0" distL="0" distR="0">
            <wp:extent cx="1554480" cy="274320"/>
            <wp:effectExtent l="0" t="0" r="7620" b="0"/>
            <wp:docPr id="2245" name="Рисунок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5478"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7.3. </w:t>
      </w:r>
      <w:r w:rsidRPr="00461C3A">
        <w:rPr>
          <w:b/>
          <w:noProof/>
          <w:position w:val="-16"/>
          <w:sz w:val="24"/>
          <w:szCs w:val="24"/>
        </w:rPr>
        <w:drawing>
          <wp:inline distT="0" distB="0" distL="0" distR="0">
            <wp:extent cx="1645920" cy="274320"/>
            <wp:effectExtent l="0" t="0" r="0" b="0"/>
            <wp:docPr id="2244" name="Рисунок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5479"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b/>
          <w:sz w:val="24"/>
          <w:szCs w:val="24"/>
          <w:lang w:val="uz-Cyrl-UZ"/>
        </w:rPr>
        <w:tab/>
        <w:t xml:space="preserve">7.4. </w:t>
      </w:r>
      <w:r w:rsidRPr="00461C3A">
        <w:rPr>
          <w:b/>
          <w:noProof/>
          <w:position w:val="-16"/>
          <w:sz w:val="24"/>
          <w:szCs w:val="24"/>
        </w:rPr>
        <w:drawing>
          <wp:inline distT="0" distB="0" distL="0" distR="0">
            <wp:extent cx="1828800" cy="274320"/>
            <wp:effectExtent l="0" t="0" r="0" b="0"/>
            <wp:docPr id="2243" name="Рисунок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5480" cstate="print">
                      <a:extLst>
                        <a:ext uri="{28A0092B-C50C-407E-A947-70E740481C1C}">
                          <a14:useLocalDpi xmlns:a14="http://schemas.microsoft.com/office/drawing/2010/main" val="0"/>
                        </a:ext>
                      </a:extLst>
                    </a:blip>
                    <a:srcRect/>
                    <a:stretch>
                      <a:fillRect/>
                    </a:stretch>
                  </pic:blipFill>
                  <pic:spPr bwMode="auto">
                    <a:xfrm>
                      <a:off x="0" y="0"/>
                      <a:ext cx="18288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7.5. </w:t>
      </w:r>
      <w:r w:rsidRPr="00461C3A">
        <w:rPr>
          <w:b/>
          <w:noProof/>
          <w:position w:val="-16"/>
          <w:sz w:val="24"/>
          <w:szCs w:val="24"/>
        </w:rPr>
        <w:drawing>
          <wp:inline distT="0" distB="0" distL="0" distR="0">
            <wp:extent cx="2011680" cy="274320"/>
            <wp:effectExtent l="0" t="0" r="7620" b="0"/>
            <wp:docPr id="2242" name="Рисунок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5481" cstate="print">
                      <a:extLst>
                        <a:ext uri="{28A0092B-C50C-407E-A947-70E740481C1C}">
                          <a14:useLocalDpi xmlns:a14="http://schemas.microsoft.com/office/drawing/2010/main" val="0"/>
                        </a:ext>
                      </a:extLst>
                    </a:blip>
                    <a:srcRect/>
                    <a:stretch>
                      <a:fillRect/>
                    </a:stretch>
                  </pic:blipFill>
                  <pic:spPr bwMode="auto">
                    <a:xfrm>
                      <a:off x="0" y="0"/>
                      <a:ext cx="2011680" cy="274320"/>
                    </a:xfrm>
                    <a:prstGeom prst="rect">
                      <a:avLst/>
                    </a:prstGeom>
                    <a:noFill/>
                    <a:ln>
                      <a:noFill/>
                    </a:ln>
                  </pic:spPr>
                </pic:pic>
              </a:graphicData>
            </a:graphic>
          </wp:inline>
        </w:drawing>
      </w:r>
      <w:r w:rsidRPr="00461C3A">
        <w:rPr>
          <w:b/>
          <w:sz w:val="24"/>
          <w:szCs w:val="24"/>
          <w:lang w:val="uz-Cyrl-UZ"/>
        </w:rPr>
        <w:tab/>
        <w:t xml:space="preserve">7.6. </w:t>
      </w:r>
      <w:r w:rsidRPr="00461C3A">
        <w:rPr>
          <w:b/>
          <w:noProof/>
          <w:position w:val="-16"/>
          <w:sz w:val="24"/>
          <w:szCs w:val="24"/>
        </w:rPr>
        <w:drawing>
          <wp:inline distT="0" distB="0" distL="0" distR="0">
            <wp:extent cx="1920240" cy="274320"/>
            <wp:effectExtent l="0" t="0" r="3810" b="0"/>
            <wp:docPr id="2241" name="Рисунок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5482"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7.7. </w:t>
      </w:r>
      <w:r w:rsidRPr="00461C3A">
        <w:rPr>
          <w:b/>
          <w:noProof/>
          <w:position w:val="-16"/>
          <w:sz w:val="24"/>
          <w:szCs w:val="24"/>
        </w:rPr>
        <w:drawing>
          <wp:inline distT="0" distB="0" distL="0" distR="0">
            <wp:extent cx="1645920" cy="274320"/>
            <wp:effectExtent l="0" t="0" r="0" b="0"/>
            <wp:docPr id="2240" name="Рисунок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5483"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b/>
          <w:sz w:val="24"/>
          <w:szCs w:val="24"/>
          <w:lang w:val="uz-Cyrl-UZ"/>
        </w:rPr>
        <w:tab/>
        <w:t xml:space="preserve">7.8. </w:t>
      </w:r>
      <w:r w:rsidRPr="00461C3A">
        <w:rPr>
          <w:b/>
          <w:noProof/>
          <w:position w:val="-16"/>
          <w:sz w:val="24"/>
          <w:szCs w:val="24"/>
        </w:rPr>
        <w:drawing>
          <wp:inline distT="0" distB="0" distL="0" distR="0">
            <wp:extent cx="1554480" cy="274320"/>
            <wp:effectExtent l="0" t="0" r="0" b="0"/>
            <wp:docPr id="2239" name="Рисунок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5484"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7.9. </w:t>
      </w:r>
      <w:r w:rsidRPr="00461C3A">
        <w:rPr>
          <w:b/>
          <w:noProof/>
          <w:position w:val="-20"/>
          <w:sz w:val="24"/>
          <w:szCs w:val="24"/>
        </w:rPr>
        <w:drawing>
          <wp:inline distT="0" distB="0" distL="0" distR="0">
            <wp:extent cx="2103120" cy="365760"/>
            <wp:effectExtent l="0" t="0" r="0" b="0"/>
            <wp:docPr id="2238" name="Рисунок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5485" cstate="print">
                      <a:extLst>
                        <a:ext uri="{28A0092B-C50C-407E-A947-70E740481C1C}">
                          <a14:useLocalDpi xmlns:a14="http://schemas.microsoft.com/office/drawing/2010/main" val="0"/>
                        </a:ext>
                      </a:extLst>
                    </a:blip>
                    <a:srcRect/>
                    <a:stretch>
                      <a:fillRect/>
                    </a:stretch>
                  </pic:blipFill>
                  <pic:spPr bwMode="auto">
                    <a:xfrm>
                      <a:off x="0" y="0"/>
                      <a:ext cx="2103120" cy="365760"/>
                    </a:xfrm>
                    <a:prstGeom prst="rect">
                      <a:avLst/>
                    </a:prstGeom>
                    <a:noFill/>
                    <a:ln>
                      <a:noFill/>
                    </a:ln>
                  </pic:spPr>
                </pic:pic>
              </a:graphicData>
            </a:graphic>
          </wp:inline>
        </w:drawing>
      </w:r>
      <w:r w:rsidRPr="00461C3A">
        <w:rPr>
          <w:b/>
          <w:sz w:val="24"/>
          <w:szCs w:val="24"/>
          <w:lang w:val="uz-Cyrl-UZ"/>
        </w:rPr>
        <w:tab/>
        <w:t xml:space="preserve">7.10. </w:t>
      </w:r>
      <w:r w:rsidRPr="00461C3A">
        <w:rPr>
          <w:b/>
          <w:noProof/>
          <w:position w:val="-16"/>
          <w:sz w:val="24"/>
          <w:szCs w:val="24"/>
        </w:rPr>
        <w:drawing>
          <wp:inline distT="0" distB="0" distL="0" distR="0">
            <wp:extent cx="2286000" cy="274320"/>
            <wp:effectExtent l="0" t="0" r="0" b="0"/>
            <wp:docPr id="2237" name="Рисунок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5486" cstate="print">
                      <a:extLst>
                        <a:ext uri="{28A0092B-C50C-407E-A947-70E740481C1C}">
                          <a14:useLocalDpi xmlns:a14="http://schemas.microsoft.com/office/drawing/2010/main" val="0"/>
                        </a:ext>
                      </a:extLst>
                    </a:blip>
                    <a:srcRect/>
                    <a:stretch>
                      <a:fillRect/>
                    </a:stretch>
                  </pic:blipFill>
                  <pic:spPr bwMode="auto">
                    <a:xfrm>
                      <a:off x="0" y="0"/>
                      <a:ext cx="22860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7.11. </w:t>
      </w:r>
      <w:r w:rsidRPr="00461C3A">
        <w:rPr>
          <w:b/>
          <w:noProof/>
          <w:position w:val="-16"/>
          <w:sz w:val="24"/>
          <w:szCs w:val="24"/>
        </w:rPr>
        <w:drawing>
          <wp:inline distT="0" distB="0" distL="0" distR="0">
            <wp:extent cx="1737360" cy="274320"/>
            <wp:effectExtent l="0" t="0" r="0" b="0"/>
            <wp:docPr id="2236" name="Рисунок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5487"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uz-Cyrl-UZ"/>
        </w:rPr>
        <w:tab/>
        <w:t xml:space="preserve">7.12. </w:t>
      </w:r>
      <w:r w:rsidRPr="00461C3A">
        <w:rPr>
          <w:b/>
          <w:noProof/>
          <w:position w:val="-16"/>
          <w:sz w:val="24"/>
          <w:szCs w:val="24"/>
        </w:rPr>
        <w:drawing>
          <wp:inline distT="0" distB="0" distL="0" distR="0">
            <wp:extent cx="1828800" cy="274320"/>
            <wp:effectExtent l="0" t="0" r="0" b="0"/>
            <wp:docPr id="2235" name="Рисунок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5488" cstate="print">
                      <a:extLst>
                        <a:ext uri="{28A0092B-C50C-407E-A947-70E740481C1C}">
                          <a14:useLocalDpi xmlns:a14="http://schemas.microsoft.com/office/drawing/2010/main" val="0"/>
                        </a:ext>
                      </a:extLst>
                    </a:blip>
                    <a:srcRect/>
                    <a:stretch>
                      <a:fillRect/>
                    </a:stretch>
                  </pic:blipFill>
                  <pic:spPr bwMode="auto">
                    <a:xfrm>
                      <a:off x="0" y="0"/>
                      <a:ext cx="18288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7.13. </w:t>
      </w:r>
      <w:r w:rsidRPr="00461C3A">
        <w:rPr>
          <w:b/>
          <w:noProof/>
          <w:position w:val="-16"/>
          <w:sz w:val="24"/>
          <w:szCs w:val="24"/>
        </w:rPr>
        <w:drawing>
          <wp:inline distT="0" distB="0" distL="0" distR="0">
            <wp:extent cx="1554480" cy="274320"/>
            <wp:effectExtent l="0" t="0" r="0" b="0"/>
            <wp:docPr id="2234" name="Рисунок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5489" cstate="print">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r w:rsidRPr="00461C3A">
        <w:rPr>
          <w:b/>
          <w:sz w:val="24"/>
          <w:szCs w:val="24"/>
          <w:lang w:val="uz-Cyrl-UZ"/>
        </w:rPr>
        <w:tab/>
        <w:t xml:space="preserve">7.14. </w:t>
      </w:r>
      <w:r w:rsidRPr="00461C3A">
        <w:rPr>
          <w:b/>
          <w:noProof/>
          <w:position w:val="-16"/>
          <w:sz w:val="24"/>
          <w:szCs w:val="24"/>
        </w:rPr>
        <w:drawing>
          <wp:inline distT="0" distB="0" distL="0" distR="0">
            <wp:extent cx="1371600" cy="274320"/>
            <wp:effectExtent l="0" t="0" r="0" b="0"/>
            <wp:docPr id="2233" name="Рисунок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5490"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7.15. </w:t>
      </w:r>
      <w:r w:rsidRPr="00461C3A">
        <w:rPr>
          <w:b/>
          <w:noProof/>
          <w:position w:val="-16"/>
          <w:sz w:val="24"/>
          <w:szCs w:val="24"/>
        </w:rPr>
        <w:drawing>
          <wp:inline distT="0" distB="0" distL="0" distR="0">
            <wp:extent cx="1645920" cy="274320"/>
            <wp:effectExtent l="0" t="0" r="0" b="0"/>
            <wp:docPr id="2232" name="Рисунок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5491" cstate="print">
                      <a:extLst>
                        <a:ext uri="{28A0092B-C50C-407E-A947-70E740481C1C}">
                          <a14:useLocalDpi xmlns:a14="http://schemas.microsoft.com/office/drawing/2010/main" val="0"/>
                        </a:ext>
                      </a:extLst>
                    </a:blip>
                    <a:srcRect/>
                    <a:stretch>
                      <a:fillRect/>
                    </a:stretch>
                  </pic:blipFill>
                  <pic:spPr bwMode="auto">
                    <a:xfrm>
                      <a:off x="0" y="0"/>
                      <a:ext cx="1645920" cy="274320"/>
                    </a:xfrm>
                    <a:prstGeom prst="rect">
                      <a:avLst/>
                    </a:prstGeom>
                    <a:noFill/>
                    <a:ln>
                      <a:noFill/>
                    </a:ln>
                  </pic:spPr>
                </pic:pic>
              </a:graphicData>
            </a:graphic>
          </wp:inline>
        </w:drawing>
      </w:r>
      <w:r w:rsidRPr="00461C3A">
        <w:rPr>
          <w:b/>
          <w:sz w:val="24"/>
          <w:szCs w:val="24"/>
          <w:lang w:val="uz-Cyrl-UZ"/>
        </w:rPr>
        <w:tab/>
        <w:t xml:space="preserve">7.16. </w:t>
      </w:r>
      <w:r w:rsidRPr="00461C3A">
        <w:rPr>
          <w:b/>
          <w:noProof/>
          <w:position w:val="-16"/>
          <w:sz w:val="24"/>
          <w:szCs w:val="24"/>
        </w:rPr>
        <w:drawing>
          <wp:inline distT="0" distB="0" distL="0" distR="0">
            <wp:extent cx="2286000" cy="274320"/>
            <wp:effectExtent l="0" t="0" r="0" b="0"/>
            <wp:docPr id="2231" name="Рисунок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5492" cstate="print">
                      <a:extLst>
                        <a:ext uri="{28A0092B-C50C-407E-A947-70E740481C1C}">
                          <a14:useLocalDpi xmlns:a14="http://schemas.microsoft.com/office/drawing/2010/main" val="0"/>
                        </a:ext>
                      </a:extLst>
                    </a:blip>
                    <a:srcRect/>
                    <a:stretch>
                      <a:fillRect/>
                    </a:stretch>
                  </pic:blipFill>
                  <pic:spPr bwMode="auto">
                    <a:xfrm>
                      <a:off x="0" y="0"/>
                      <a:ext cx="22860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7.17. </w:t>
      </w:r>
      <w:r w:rsidRPr="00461C3A">
        <w:rPr>
          <w:b/>
          <w:noProof/>
          <w:position w:val="-16"/>
          <w:sz w:val="24"/>
          <w:szCs w:val="24"/>
        </w:rPr>
        <w:drawing>
          <wp:inline distT="0" distB="0" distL="0" distR="0">
            <wp:extent cx="1737360" cy="274320"/>
            <wp:effectExtent l="0" t="0" r="0" b="0"/>
            <wp:docPr id="2230" name="Рисунок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5493"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uz-Cyrl-UZ"/>
        </w:rPr>
        <w:tab/>
        <w:t xml:space="preserve">7.18. </w:t>
      </w:r>
      <w:r w:rsidRPr="00461C3A">
        <w:rPr>
          <w:b/>
          <w:noProof/>
          <w:position w:val="-16"/>
          <w:sz w:val="24"/>
          <w:szCs w:val="24"/>
        </w:rPr>
        <w:drawing>
          <wp:inline distT="0" distB="0" distL="0" distR="0">
            <wp:extent cx="1463040" cy="274320"/>
            <wp:effectExtent l="0" t="0" r="0" b="0"/>
            <wp:docPr id="2229" name="Рисунок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5494"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7.19. </w:t>
      </w:r>
      <w:r w:rsidRPr="00461C3A">
        <w:rPr>
          <w:b/>
          <w:noProof/>
          <w:position w:val="-16"/>
          <w:sz w:val="24"/>
          <w:szCs w:val="24"/>
        </w:rPr>
        <w:drawing>
          <wp:inline distT="0" distB="0" distL="0" distR="0">
            <wp:extent cx="1737360" cy="274320"/>
            <wp:effectExtent l="0" t="0" r="0" b="0"/>
            <wp:docPr id="2228" name="Рисунок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5495"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uz-Cyrl-UZ"/>
        </w:rPr>
        <w:tab/>
        <w:t xml:space="preserve">7.20. </w:t>
      </w:r>
      <w:r w:rsidRPr="00461C3A">
        <w:rPr>
          <w:b/>
          <w:noProof/>
          <w:position w:val="-16"/>
          <w:sz w:val="24"/>
          <w:szCs w:val="24"/>
        </w:rPr>
        <w:drawing>
          <wp:inline distT="0" distB="0" distL="0" distR="0">
            <wp:extent cx="1828800" cy="274320"/>
            <wp:effectExtent l="0" t="0" r="0" b="0"/>
            <wp:docPr id="2227" name="Рисунок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5496" cstate="print">
                      <a:extLst>
                        <a:ext uri="{28A0092B-C50C-407E-A947-70E740481C1C}">
                          <a14:useLocalDpi xmlns:a14="http://schemas.microsoft.com/office/drawing/2010/main" val="0"/>
                        </a:ext>
                      </a:extLst>
                    </a:blip>
                    <a:srcRect/>
                    <a:stretch>
                      <a:fillRect/>
                    </a:stretch>
                  </pic:blipFill>
                  <pic:spPr bwMode="auto">
                    <a:xfrm>
                      <a:off x="0" y="0"/>
                      <a:ext cx="18288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p>
    <w:p w:rsidR="00F83E0E" w:rsidRPr="00461C3A" w:rsidRDefault="00F83E0E" w:rsidP="00F83E0E">
      <w:pPr>
        <w:tabs>
          <w:tab w:val="left" w:pos="4500"/>
        </w:tabs>
        <w:ind w:firstLine="720"/>
        <w:jc w:val="both"/>
        <w:rPr>
          <w:sz w:val="24"/>
          <w:szCs w:val="24"/>
          <w:lang w:val="uz-Cyrl-UZ"/>
        </w:rPr>
      </w:pPr>
      <w:r w:rsidRPr="00461C3A">
        <w:rPr>
          <w:b/>
          <w:sz w:val="24"/>
          <w:szCs w:val="24"/>
          <w:lang w:val="uz-Cyrl-UZ"/>
        </w:rPr>
        <w:t>8.</w:t>
      </w:r>
      <w:r w:rsidRPr="00461C3A">
        <w:rPr>
          <w:sz w:val="24"/>
          <w:szCs w:val="24"/>
          <w:lang w:val="uz-Cyrl-UZ"/>
        </w:rPr>
        <w:t xml:space="preserve"> Boshlang`ich shartlar berilgan differensial tenglama uchun </w:t>
      </w:r>
      <w:r w:rsidRPr="00461C3A">
        <w:rPr>
          <w:noProof/>
          <w:position w:val="-12"/>
          <w:sz w:val="24"/>
          <w:szCs w:val="24"/>
        </w:rPr>
        <w:drawing>
          <wp:inline distT="0" distB="0" distL="0" distR="0">
            <wp:extent cx="731520" cy="274320"/>
            <wp:effectExtent l="0" t="0" r="0" b="0"/>
            <wp:docPr id="2226" name="Рисунок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5497" cstate="print">
                      <a:extLst>
                        <a:ext uri="{28A0092B-C50C-407E-A947-70E740481C1C}">
                          <a14:useLocalDpi xmlns:a14="http://schemas.microsoft.com/office/drawing/2010/main" val="0"/>
                        </a:ext>
                      </a:extLst>
                    </a:blip>
                    <a:srcRect/>
                    <a:stretch>
                      <a:fillRect/>
                    </a:stretch>
                  </pic:blipFill>
                  <pic:spPr bwMode="auto">
                    <a:xfrm>
                      <a:off x="0" y="0"/>
                      <a:ext cx="731520" cy="274320"/>
                    </a:xfrm>
                    <a:prstGeom prst="rect">
                      <a:avLst/>
                    </a:prstGeom>
                    <a:noFill/>
                    <a:ln>
                      <a:noFill/>
                    </a:ln>
                  </pic:spPr>
                </pic:pic>
              </a:graphicData>
            </a:graphic>
          </wp:inline>
        </w:drawing>
      </w:r>
      <w:r w:rsidRPr="00461C3A">
        <w:rPr>
          <w:sz w:val="24"/>
          <w:szCs w:val="24"/>
          <w:lang w:val="uz-Cyrl-UZ"/>
        </w:rPr>
        <w:t xml:space="preserve"> ketma-ket yaqinlashishlarni toping.</w:t>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8.1. </w:t>
      </w:r>
      <w:r w:rsidRPr="00461C3A">
        <w:rPr>
          <w:b/>
          <w:noProof/>
          <w:position w:val="-16"/>
          <w:sz w:val="24"/>
          <w:szCs w:val="24"/>
        </w:rPr>
        <w:drawing>
          <wp:inline distT="0" distB="0" distL="0" distR="0">
            <wp:extent cx="1737360" cy="274320"/>
            <wp:effectExtent l="0" t="0" r="0" b="0"/>
            <wp:docPr id="2225" name="Рисунок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5498"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uz-Cyrl-UZ"/>
        </w:rPr>
        <w:tab/>
        <w:t xml:space="preserve">8.2. </w:t>
      </w:r>
      <w:r w:rsidRPr="00461C3A">
        <w:rPr>
          <w:b/>
          <w:noProof/>
          <w:position w:val="-16"/>
          <w:sz w:val="24"/>
          <w:szCs w:val="24"/>
        </w:rPr>
        <w:drawing>
          <wp:inline distT="0" distB="0" distL="0" distR="0">
            <wp:extent cx="2103120" cy="274320"/>
            <wp:effectExtent l="0" t="0" r="0" b="0"/>
            <wp:docPr id="2224" name="Рисунок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5499"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8.3. </w:t>
      </w:r>
      <w:r w:rsidRPr="00461C3A">
        <w:rPr>
          <w:b/>
          <w:noProof/>
          <w:position w:val="-16"/>
          <w:sz w:val="24"/>
          <w:szCs w:val="24"/>
        </w:rPr>
        <w:drawing>
          <wp:inline distT="0" distB="0" distL="0" distR="0">
            <wp:extent cx="1737360" cy="274320"/>
            <wp:effectExtent l="0" t="0" r="0" b="0"/>
            <wp:docPr id="2223" name="Рисунок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5500"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uz-Cyrl-UZ"/>
        </w:rPr>
        <w:tab/>
        <w:t xml:space="preserve">8.3. </w:t>
      </w:r>
      <w:r w:rsidRPr="00461C3A">
        <w:rPr>
          <w:b/>
          <w:noProof/>
          <w:position w:val="-16"/>
          <w:sz w:val="24"/>
          <w:szCs w:val="24"/>
        </w:rPr>
        <w:drawing>
          <wp:inline distT="0" distB="0" distL="0" distR="0">
            <wp:extent cx="2103120" cy="274320"/>
            <wp:effectExtent l="0" t="0" r="0" b="0"/>
            <wp:docPr id="2222" name="Рисунок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5501" cstate="print">
                      <a:extLst>
                        <a:ext uri="{28A0092B-C50C-407E-A947-70E740481C1C}">
                          <a14:useLocalDpi xmlns:a14="http://schemas.microsoft.com/office/drawing/2010/main" val="0"/>
                        </a:ext>
                      </a:extLst>
                    </a:blip>
                    <a:srcRect/>
                    <a:stretch>
                      <a:fillRect/>
                    </a:stretch>
                  </pic:blipFill>
                  <pic:spPr bwMode="auto">
                    <a:xfrm>
                      <a:off x="0" y="0"/>
                      <a:ext cx="21031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8.5. </w:t>
      </w:r>
      <w:r w:rsidRPr="00461C3A">
        <w:rPr>
          <w:b/>
          <w:noProof/>
          <w:position w:val="-16"/>
          <w:sz w:val="24"/>
          <w:szCs w:val="24"/>
        </w:rPr>
        <w:drawing>
          <wp:inline distT="0" distB="0" distL="0" distR="0">
            <wp:extent cx="1737360" cy="274320"/>
            <wp:effectExtent l="0" t="0" r="0" b="0"/>
            <wp:docPr id="2221" name="Рисунок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5502"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p>
    <w:p w:rsidR="00F83E0E" w:rsidRPr="00461C3A" w:rsidRDefault="00F83E0E" w:rsidP="00F83E0E">
      <w:pPr>
        <w:tabs>
          <w:tab w:val="left" w:pos="4500"/>
        </w:tabs>
        <w:ind w:firstLine="720"/>
        <w:jc w:val="both"/>
        <w:rPr>
          <w:sz w:val="24"/>
          <w:szCs w:val="24"/>
          <w:lang w:val="uz-Cyrl-UZ"/>
        </w:rPr>
      </w:pPr>
    </w:p>
    <w:p w:rsidR="00F83E0E" w:rsidRPr="00461C3A" w:rsidRDefault="00F83E0E" w:rsidP="00F83E0E">
      <w:pPr>
        <w:tabs>
          <w:tab w:val="left" w:pos="4500"/>
        </w:tabs>
        <w:ind w:firstLine="720"/>
        <w:jc w:val="both"/>
        <w:rPr>
          <w:sz w:val="24"/>
          <w:szCs w:val="24"/>
          <w:lang w:val="uz-Cyrl-UZ"/>
        </w:rPr>
      </w:pPr>
      <w:r w:rsidRPr="00461C3A">
        <w:rPr>
          <w:sz w:val="24"/>
          <w:szCs w:val="24"/>
          <w:lang w:val="uz-Cyrl-UZ"/>
        </w:rPr>
        <w:lastRenderedPageBreak/>
        <w:t>Tenglamaning berilgan boshlang`ich shartni qanoatlantiruvchi yechimi mavjud bo`ladigan birorta kesmani ko`rsating.</w:t>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8.6. </w:t>
      </w:r>
      <w:r w:rsidRPr="00461C3A">
        <w:rPr>
          <w:b/>
          <w:noProof/>
          <w:position w:val="-16"/>
          <w:sz w:val="24"/>
          <w:szCs w:val="24"/>
        </w:rPr>
        <w:drawing>
          <wp:inline distT="0" distB="0" distL="0" distR="0">
            <wp:extent cx="1737360" cy="274320"/>
            <wp:effectExtent l="0" t="0" r="0" b="0"/>
            <wp:docPr id="2220" name="Рисунок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5503"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r w:rsidRPr="00461C3A">
        <w:rPr>
          <w:b/>
          <w:sz w:val="24"/>
          <w:szCs w:val="24"/>
          <w:lang w:val="uz-Cyrl-UZ"/>
        </w:rPr>
        <w:tab/>
        <w:t xml:space="preserve">8.7. </w:t>
      </w:r>
      <w:r w:rsidRPr="00461C3A">
        <w:rPr>
          <w:b/>
          <w:noProof/>
          <w:position w:val="-16"/>
          <w:sz w:val="24"/>
          <w:szCs w:val="24"/>
        </w:rPr>
        <w:drawing>
          <wp:inline distT="0" distB="0" distL="0" distR="0">
            <wp:extent cx="1737360" cy="274320"/>
            <wp:effectExtent l="0" t="0" r="0" b="0"/>
            <wp:docPr id="2219" name="Рисунок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5504"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8.8. </w:t>
      </w:r>
      <w:r w:rsidRPr="00461C3A">
        <w:rPr>
          <w:b/>
          <w:noProof/>
          <w:position w:val="-16"/>
          <w:sz w:val="24"/>
          <w:szCs w:val="24"/>
        </w:rPr>
        <w:drawing>
          <wp:inline distT="0" distB="0" distL="0" distR="0">
            <wp:extent cx="1920240" cy="274320"/>
            <wp:effectExtent l="0" t="0" r="3810" b="0"/>
            <wp:docPr id="2218" name="Рисунок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5505"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r w:rsidRPr="00461C3A">
        <w:rPr>
          <w:b/>
          <w:sz w:val="24"/>
          <w:szCs w:val="24"/>
          <w:lang w:val="uz-Cyrl-UZ"/>
        </w:rPr>
        <w:tab/>
        <w:t xml:space="preserve">8.9. </w:t>
      </w:r>
      <w:r w:rsidRPr="00461C3A">
        <w:rPr>
          <w:b/>
          <w:noProof/>
          <w:position w:val="-16"/>
          <w:sz w:val="24"/>
          <w:szCs w:val="24"/>
        </w:rPr>
        <w:drawing>
          <wp:inline distT="0" distB="0" distL="0" distR="0">
            <wp:extent cx="1737360" cy="274320"/>
            <wp:effectExtent l="0" t="0" r="0" b="0"/>
            <wp:docPr id="2217" name="Рисунок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5506" cstate="print">
                      <a:extLst>
                        <a:ext uri="{28A0092B-C50C-407E-A947-70E740481C1C}">
                          <a14:useLocalDpi xmlns:a14="http://schemas.microsoft.com/office/drawing/2010/main" val="0"/>
                        </a:ext>
                      </a:extLst>
                    </a:blip>
                    <a:srcRect/>
                    <a:stretch>
                      <a:fillRect/>
                    </a:stretch>
                  </pic:blipFill>
                  <pic:spPr bwMode="auto">
                    <a:xfrm>
                      <a:off x="0" y="0"/>
                      <a:ext cx="17373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8.10. </w:t>
      </w:r>
      <w:r w:rsidRPr="00461C3A">
        <w:rPr>
          <w:b/>
          <w:noProof/>
          <w:position w:val="-16"/>
          <w:sz w:val="24"/>
          <w:szCs w:val="24"/>
        </w:rPr>
        <w:drawing>
          <wp:inline distT="0" distB="0" distL="0" distR="0">
            <wp:extent cx="1920240" cy="274320"/>
            <wp:effectExtent l="0" t="0" r="3810" b="0"/>
            <wp:docPr id="2216" name="Рисунок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5507" cstate="print">
                      <a:extLst>
                        <a:ext uri="{28A0092B-C50C-407E-A947-70E740481C1C}">
                          <a14:useLocalDpi xmlns:a14="http://schemas.microsoft.com/office/drawing/2010/main" val="0"/>
                        </a:ext>
                      </a:extLst>
                    </a:blip>
                    <a:srcRect/>
                    <a:stretch>
                      <a:fillRect/>
                    </a:stretch>
                  </pic:blipFill>
                  <pic:spPr bwMode="auto">
                    <a:xfrm>
                      <a:off x="0" y="0"/>
                      <a:ext cx="1920240" cy="274320"/>
                    </a:xfrm>
                    <a:prstGeom prst="rect">
                      <a:avLst/>
                    </a:prstGeom>
                    <a:noFill/>
                    <a:ln>
                      <a:noFill/>
                    </a:ln>
                  </pic:spPr>
                </pic:pic>
              </a:graphicData>
            </a:graphic>
          </wp:inline>
        </w:drawing>
      </w:r>
    </w:p>
    <w:p w:rsidR="00F83E0E" w:rsidRPr="00461C3A" w:rsidRDefault="00F83E0E" w:rsidP="00F83E0E">
      <w:pPr>
        <w:tabs>
          <w:tab w:val="left" w:pos="4500"/>
        </w:tabs>
        <w:ind w:firstLine="720"/>
        <w:jc w:val="both"/>
        <w:rPr>
          <w:spacing w:val="-2"/>
          <w:sz w:val="24"/>
          <w:szCs w:val="24"/>
          <w:lang w:val="uz-Cyrl-UZ"/>
        </w:rPr>
      </w:pPr>
    </w:p>
    <w:p w:rsidR="00F83E0E" w:rsidRPr="00461C3A" w:rsidRDefault="00F83E0E" w:rsidP="00F83E0E">
      <w:pPr>
        <w:tabs>
          <w:tab w:val="left" w:pos="4500"/>
        </w:tabs>
        <w:ind w:firstLine="720"/>
        <w:jc w:val="both"/>
        <w:rPr>
          <w:sz w:val="24"/>
          <w:szCs w:val="24"/>
          <w:lang w:val="uz-Cyrl-UZ"/>
        </w:rPr>
      </w:pPr>
      <w:r w:rsidRPr="00461C3A">
        <w:rPr>
          <w:spacing w:val="-2"/>
          <w:sz w:val="24"/>
          <w:szCs w:val="24"/>
          <w:lang w:val="uz-Cyrl-UZ"/>
        </w:rPr>
        <w:t>Yechimning yagonaligini ta`minlaydigan birorta etarli shartdan</w:t>
      </w:r>
      <w:r w:rsidRPr="00461C3A">
        <w:rPr>
          <w:sz w:val="24"/>
          <w:szCs w:val="24"/>
          <w:lang w:val="uz-Cyrl-UZ"/>
        </w:rPr>
        <w:t xml:space="preserve"> foydalanib, </w:t>
      </w:r>
      <w:r w:rsidRPr="00461C3A">
        <w:rPr>
          <w:noProof/>
          <w:position w:val="-16"/>
          <w:sz w:val="24"/>
          <w:szCs w:val="24"/>
        </w:rPr>
        <w:drawing>
          <wp:inline distT="0" distB="0" distL="0" distR="0">
            <wp:extent cx="457200" cy="274320"/>
            <wp:effectExtent l="0" t="0" r="0" b="0"/>
            <wp:docPr id="2215" name="Рисунок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5508"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461C3A">
        <w:rPr>
          <w:sz w:val="24"/>
          <w:szCs w:val="24"/>
          <w:lang w:val="uz-Cyrl-UZ"/>
        </w:rPr>
        <w:t xml:space="preserve"> tekislikdan Shunday sohani ajratingki, uning har bir nuqtasidan berilgan tenglamaning yagona yechimi o`tsin. </w:t>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8.11. </w:t>
      </w:r>
      <w:r w:rsidRPr="00461C3A">
        <w:rPr>
          <w:b/>
          <w:noProof/>
          <w:position w:val="-12"/>
          <w:sz w:val="24"/>
          <w:szCs w:val="24"/>
        </w:rPr>
        <w:drawing>
          <wp:inline distT="0" distB="0" distL="0" distR="0">
            <wp:extent cx="1005840" cy="274320"/>
            <wp:effectExtent l="0" t="0" r="3810" b="0"/>
            <wp:docPr id="2214" name="Рисунок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5509" cstate="print">
                      <a:extLst>
                        <a:ext uri="{28A0092B-C50C-407E-A947-70E740481C1C}">
                          <a14:useLocalDpi xmlns:a14="http://schemas.microsoft.com/office/drawing/2010/main" val="0"/>
                        </a:ext>
                      </a:extLst>
                    </a:blip>
                    <a:srcRect/>
                    <a:stretch>
                      <a:fillRect/>
                    </a:stretch>
                  </pic:blipFill>
                  <pic:spPr bwMode="auto">
                    <a:xfrm>
                      <a:off x="0" y="0"/>
                      <a:ext cx="1005840" cy="274320"/>
                    </a:xfrm>
                    <a:prstGeom prst="rect">
                      <a:avLst/>
                    </a:prstGeom>
                    <a:noFill/>
                    <a:ln>
                      <a:noFill/>
                    </a:ln>
                  </pic:spPr>
                </pic:pic>
              </a:graphicData>
            </a:graphic>
          </wp:inline>
        </w:drawing>
      </w:r>
      <w:r w:rsidRPr="00461C3A">
        <w:rPr>
          <w:b/>
          <w:sz w:val="24"/>
          <w:szCs w:val="24"/>
          <w:lang w:val="uz-Cyrl-UZ"/>
        </w:rPr>
        <w:tab/>
        <w:t xml:space="preserve">8.12. </w:t>
      </w:r>
      <w:r w:rsidRPr="00461C3A">
        <w:rPr>
          <w:b/>
          <w:noProof/>
          <w:position w:val="-14"/>
          <w:sz w:val="24"/>
          <w:szCs w:val="24"/>
        </w:rPr>
        <w:drawing>
          <wp:inline distT="0" distB="0" distL="0" distR="0">
            <wp:extent cx="1280160" cy="274320"/>
            <wp:effectExtent l="0" t="0" r="0" b="0"/>
            <wp:docPr id="2213" name="Рисунок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5510"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8.13. </w:t>
      </w:r>
      <w:r w:rsidRPr="00461C3A">
        <w:rPr>
          <w:b/>
          <w:noProof/>
          <w:position w:val="-16"/>
          <w:sz w:val="24"/>
          <w:szCs w:val="24"/>
        </w:rPr>
        <w:drawing>
          <wp:inline distT="0" distB="0" distL="0" distR="0">
            <wp:extent cx="1463040" cy="274320"/>
            <wp:effectExtent l="0" t="0" r="0" b="0"/>
            <wp:docPr id="2212" name="Рисунок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5511"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r w:rsidRPr="00461C3A">
        <w:rPr>
          <w:b/>
          <w:sz w:val="24"/>
          <w:szCs w:val="24"/>
          <w:lang w:val="uz-Cyrl-UZ"/>
        </w:rPr>
        <w:tab/>
        <w:t xml:space="preserve">8.14. </w:t>
      </w:r>
      <w:r w:rsidRPr="00461C3A">
        <w:rPr>
          <w:b/>
          <w:noProof/>
          <w:position w:val="-16"/>
          <w:sz w:val="24"/>
          <w:szCs w:val="24"/>
        </w:rPr>
        <w:drawing>
          <wp:inline distT="0" distB="0" distL="0" distR="0">
            <wp:extent cx="1371600" cy="274320"/>
            <wp:effectExtent l="0" t="0" r="0" b="0"/>
            <wp:docPr id="2211" name="Рисунок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5512" cstate="print">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8.15. </w:t>
      </w:r>
      <w:r w:rsidRPr="00461C3A">
        <w:rPr>
          <w:b/>
          <w:noProof/>
          <w:position w:val="-12"/>
          <w:sz w:val="24"/>
          <w:szCs w:val="24"/>
        </w:rPr>
        <w:drawing>
          <wp:inline distT="0" distB="0" distL="0" distR="0">
            <wp:extent cx="914400" cy="274320"/>
            <wp:effectExtent l="0" t="0" r="0" b="0"/>
            <wp:docPr id="2210" name="Рисунок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5513" cstate="print">
                      <a:extLst>
                        <a:ext uri="{28A0092B-C50C-407E-A947-70E740481C1C}">
                          <a14:useLocalDpi xmlns:a14="http://schemas.microsoft.com/office/drawing/2010/main" val="0"/>
                        </a:ext>
                      </a:extLst>
                    </a:blip>
                    <a:srcRect/>
                    <a:stretch>
                      <a:fillRect/>
                    </a:stretch>
                  </pic:blipFill>
                  <pic:spPr bwMode="auto">
                    <a:xfrm>
                      <a:off x="0" y="0"/>
                      <a:ext cx="914400" cy="274320"/>
                    </a:xfrm>
                    <a:prstGeom prst="rect">
                      <a:avLst/>
                    </a:prstGeom>
                    <a:noFill/>
                    <a:ln>
                      <a:noFill/>
                    </a:ln>
                  </pic:spPr>
                </pic:pic>
              </a:graphicData>
            </a:graphic>
          </wp:inline>
        </w:drawing>
      </w:r>
      <w:r w:rsidRPr="00461C3A">
        <w:rPr>
          <w:b/>
          <w:sz w:val="24"/>
          <w:szCs w:val="24"/>
          <w:lang w:val="uz-Cyrl-UZ"/>
        </w:rPr>
        <w:tab/>
        <w:t xml:space="preserve">8.16. </w:t>
      </w:r>
      <w:r w:rsidRPr="00461C3A">
        <w:rPr>
          <w:b/>
          <w:noProof/>
          <w:position w:val="-14"/>
          <w:sz w:val="24"/>
          <w:szCs w:val="24"/>
        </w:rPr>
        <w:drawing>
          <wp:inline distT="0" distB="0" distL="0" distR="0">
            <wp:extent cx="1463040" cy="365760"/>
            <wp:effectExtent l="0" t="0" r="3810" b="0"/>
            <wp:docPr id="2209" name="Рисунок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5514" cstate="print">
                      <a:extLst>
                        <a:ext uri="{28A0092B-C50C-407E-A947-70E740481C1C}">
                          <a14:useLocalDpi xmlns:a14="http://schemas.microsoft.com/office/drawing/2010/main" val="0"/>
                        </a:ext>
                      </a:extLst>
                    </a:blip>
                    <a:srcRect/>
                    <a:stretch>
                      <a:fillRect/>
                    </a:stretch>
                  </pic:blipFill>
                  <pic:spPr bwMode="auto">
                    <a:xfrm>
                      <a:off x="0" y="0"/>
                      <a:ext cx="1463040" cy="36576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8.17. </w:t>
      </w:r>
      <w:r w:rsidRPr="00461C3A">
        <w:rPr>
          <w:b/>
          <w:noProof/>
          <w:position w:val="-12"/>
          <w:sz w:val="24"/>
          <w:szCs w:val="24"/>
        </w:rPr>
        <w:drawing>
          <wp:inline distT="0" distB="0" distL="0" distR="0">
            <wp:extent cx="1280160" cy="274320"/>
            <wp:effectExtent l="0" t="0" r="0" b="0"/>
            <wp:docPr id="2208" name="Рисунок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5515" cstate="print">
                      <a:extLst>
                        <a:ext uri="{28A0092B-C50C-407E-A947-70E740481C1C}">
                          <a14:useLocalDpi xmlns:a14="http://schemas.microsoft.com/office/drawing/2010/main" val="0"/>
                        </a:ext>
                      </a:extLst>
                    </a:blip>
                    <a:srcRect/>
                    <a:stretch>
                      <a:fillRect/>
                    </a:stretch>
                  </pic:blipFill>
                  <pic:spPr bwMode="auto">
                    <a:xfrm>
                      <a:off x="0" y="0"/>
                      <a:ext cx="1280160" cy="274320"/>
                    </a:xfrm>
                    <a:prstGeom prst="rect">
                      <a:avLst/>
                    </a:prstGeom>
                    <a:noFill/>
                    <a:ln>
                      <a:noFill/>
                    </a:ln>
                  </pic:spPr>
                </pic:pic>
              </a:graphicData>
            </a:graphic>
          </wp:inline>
        </w:drawing>
      </w:r>
      <w:r w:rsidRPr="00461C3A">
        <w:rPr>
          <w:b/>
          <w:sz w:val="24"/>
          <w:szCs w:val="24"/>
          <w:lang w:val="uz-Cyrl-UZ"/>
        </w:rPr>
        <w:tab/>
        <w:t xml:space="preserve">8.18. </w:t>
      </w:r>
      <w:r w:rsidRPr="00461C3A">
        <w:rPr>
          <w:b/>
          <w:noProof/>
          <w:position w:val="-14"/>
          <w:sz w:val="24"/>
          <w:szCs w:val="24"/>
        </w:rPr>
        <w:drawing>
          <wp:inline distT="0" distB="0" distL="0" distR="0">
            <wp:extent cx="1188720" cy="274320"/>
            <wp:effectExtent l="0" t="0" r="0" b="0"/>
            <wp:docPr id="2207" name="Рисунок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5516" cstate="print">
                      <a:extLst>
                        <a:ext uri="{28A0092B-C50C-407E-A947-70E740481C1C}">
                          <a14:useLocalDpi xmlns:a14="http://schemas.microsoft.com/office/drawing/2010/main" val="0"/>
                        </a:ext>
                      </a:extLst>
                    </a:blip>
                    <a:srcRect/>
                    <a:stretch>
                      <a:fillRect/>
                    </a:stretch>
                  </pic:blipFill>
                  <pic:spPr bwMode="auto">
                    <a:xfrm>
                      <a:off x="0" y="0"/>
                      <a:ext cx="1188720" cy="274320"/>
                    </a:xfrm>
                    <a:prstGeom prst="rect">
                      <a:avLst/>
                    </a:prstGeom>
                    <a:noFill/>
                    <a:ln>
                      <a:noFill/>
                    </a:ln>
                  </pic:spPr>
                </pic:pic>
              </a:graphicData>
            </a:graphic>
          </wp:inline>
        </w:drawing>
      </w:r>
    </w:p>
    <w:p w:rsidR="00F83E0E" w:rsidRPr="00461C3A" w:rsidRDefault="00F83E0E" w:rsidP="00F83E0E">
      <w:pPr>
        <w:tabs>
          <w:tab w:val="left" w:pos="4500"/>
        </w:tabs>
        <w:jc w:val="both"/>
        <w:rPr>
          <w:b/>
          <w:sz w:val="24"/>
          <w:szCs w:val="24"/>
          <w:lang w:val="uz-Cyrl-UZ"/>
        </w:rPr>
      </w:pPr>
      <w:r w:rsidRPr="00461C3A">
        <w:rPr>
          <w:b/>
          <w:sz w:val="24"/>
          <w:szCs w:val="24"/>
          <w:lang w:val="uz-Cyrl-UZ"/>
        </w:rPr>
        <w:t xml:space="preserve">8.19. </w:t>
      </w:r>
      <w:r w:rsidRPr="00461C3A">
        <w:rPr>
          <w:b/>
          <w:noProof/>
          <w:position w:val="-14"/>
          <w:sz w:val="24"/>
          <w:szCs w:val="24"/>
        </w:rPr>
        <w:drawing>
          <wp:inline distT="0" distB="0" distL="0" distR="0">
            <wp:extent cx="1280160" cy="365760"/>
            <wp:effectExtent l="0" t="0" r="0" b="0"/>
            <wp:docPr id="2206" name="Рисунок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5517" cstate="print">
                      <a:extLst>
                        <a:ext uri="{28A0092B-C50C-407E-A947-70E740481C1C}">
                          <a14:useLocalDpi xmlns:a14="http://schemas.microsoft.com/office/drawing/2010/main" val="0"/>
                        </a:ext>
                      </a:extLst>
                    </a:blip>
                    <a:srcRect/>
                    <a:stretch>
                      <a:fillRect/>
                    </a:stretch>
                  </pic:blipFill>
                  <pic:spPr bwMode="auto">
                    <a:xfrm>
                      <a:off x="0" y="0"/>
                      <a:ext cx="1280160" cy="365760"/>
                    </a:xfrm>
                    <a:prstGeom prst="rect">
                      <a:avLst/>
                    </a:prstGeom>
                    <a:noFill/>
                    <a:ln>
                      <a:noFill/>
                    </a:ln>
                  </pic:spPr>
                </pic:pic>
              </a:graphicData>
            </a:graphic>
          </wp:inline>
        </w:drawing>
      </w:r>
      <w:r w:rsidRPr="00461C3A">
        <w:rPr>
          <w:b/>
          <w:sz w:val="24"/>
          <w:szCs w:val="24"/>
          <w:lang w:val="uz-Cyrl-UZ"/>
        </w:rPr>
        <w:tab/>
        <w:t xml:space="preserve">8.20. </w:t>
      </w:r>
      <w:r w:rsidRPr="00461C3A">
        <w:rPr>
          <w:b/>
          <w:noProof/>
          <w:position w:val="-16"/>
          <w:sz w:val="24"/>
          <w:szCs w:val="24"/>
        </w:rPr>
        <w:drawing>
          <wp:inline distT="0" distB="0" distL="0" distR="0">
            <wp:extent cx="1463040" cy="274320"/>
            <wp:effectExtent l="0" t="0" r="3810" b="0"/>
            <wp:docPr id="2205" name="Рисунок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5518" cstate="print">
                      <a:extLst>
                        <a:ext uri="{28A0092B-C50C-407E-A947-70E740481C1C}">
                          <a14:useLocalDpi xmlns:a14="http://schemas.microsoft.com/office/drawing/2010/main" val="0"/>
                        </a:ext>
                      </a:extLst>
                    </a:blip>
                    <a:srcRect/>
                    <a:stretch>
                      <a:fillRect/>
                    </a:stretch>
                  </pic:blipFill>
                  <pic:spPr bwMode="auto">
                    <a:xfrm>
                      <a:off x="0" y="0"/>
                      <a:ext cx="1463040" cy="274320"/>
                    </a:xfrm>
                    <a:prstGeom prst="rect">
                      <a:avLst/>
                    </a:prstGeom>
                    <a:noFill/>
                    <a:ln>
                      <a:noFill/>
                    </a:ln>
                  </pic:spPr>
                </pic:pic>
              </a:graphicData>
            </a:graphic>
          </wp:inline>
        </w:drawing>
      </w:r>
    </w:p>
    <w:p w:rsidR="004E62EF" w:rsidRPr="00461C3A" w:rsidRDefault="004E62EF" w:rsidP="004E62EF">
      <w:pPr>
        <w:ind w:firstLine="720"/>
        <w:jc w:val="both"/>
        <w:rPr>
          <w:sz w:val="24"/>
          <w:szCs w:val="24"/>
          <w:lang w:val="en-US"/>
        </w:rPr>
      </w:pPr>
    </w:p>
    <w:p w:rsidR="00A52C9B" w:rsidRPr="00461C3A" w:rsidRDefault="00A52C9B" w:rsidP="00A52C9B">
      <w:pPr>
        <w:jc w:val="center"/>
        <w:rPr>
          <w:b/>
          <w:sz w:val="24"/>
          <w:szCs w:val="24"/>
          <w:lang w:val="en-US"/>
        </w:rPr>
      </w:pPr>
      <w:r w:rsidRPr="00461C3A">
        <w:rPr>
          <w:b/>
          <w:sz w:val="24"/>
          <w:szCs w:val="24"/>
          <w:lang w:val="en-US"/>
        </w:rPr>
        <w:t>4-MUSTAQIL  ISHI</w:t>
      </w:r>
    </w:p>
    <w:p w:rsidR="00A52C9B" w:rsidRPr="00461C3A" w:rsidRDefault="00A52C9B" w:rsidP="00A52C9B">
      <w:pPr>
        <w:jc w:val="center"/>
        <w:rPr>
          <w:b/>
          <w:sz w:val="24"/>
          <w:szCs w:val="24"/>
          <w:lang w:val="en-US"/>
        </w:rPr>
      </w:pPr>
    </w:p>
    <w:p w:rsidR="00A52C9B" w:rsidRPr="00461C3A" w:rsidRDefault="00A52C9B" w:rsidP="00A52C9B">
      <w:pPr>
        <w:jc w:val="center"/>
        <w:rPr>
          <w:b/>
          <w:i/>
          <w:sz w:val="24"/>
          <w:szCs w:val="24"/>
          <w:lang w:val="en-US"/>
        </w:rPr>
      </w:pPr>
      <w:r w:rsidRPr="00461C3A">
        <w:rPr>
          <w:b/>
          <w:i/>
          <w:sz w:val="24"/>
          <w:szCs w:val="24"/>
          <w:lang w:val="en-US"/>
        </w:rPr>
        <w:t>Sinov uchun savol va topshiriqlar</w:t>
      </w:r>
    </w:p>
    <w:p w:rsidR="00A52C9B" w:rsidRPr="00461C3A" w:rsidRDefault="00A52C9B" w:rsidP="00A52C9B">
      <w:pPr>
        <w:jc w:val="both"/>
        <w:rPr>
          <w:sz w:val="24"/>
          <w:szCs w:val="24"/>
          <w:lang w:val="en-US"/>
        </w:rPr>
      </w:pPr>
    </w:p>
    <w:p w:rsidR="00A52C9B" w:rsidRPr="00461C3A" w:rsidRDefault="00A52C9B" w:rsidP="00A52C9B">
      <w:pPr>
        <w:ind w:firstLine="720"/>
        <w:jc w:val="both"/>
        <w:rPr>
          <w:sz w:val="24"/>
          <w:szCs w:val="24"/>
          <w:lang w:val="en-US"/>
        </w:rPr>
      </w:pPr>
      <w:r w:rsidRPr="00461C3A">
        <w:rPr>
          <w:sz w:val="24"/>
          <w:szCs w:val="24"/>
          <w:lang w:val="en-US"/>
        </w:rPr>
        <w:t xml:space="preserve">1. </w:t>
      </w:r>
      <w:r w:rsidRPr="00461C3A">
        <w:rPr>
          <w:noProof/>
          <w:position w:val="-22"/>
          <w:sz w:val="24"/>
          <w:szCs w:val="24"/>
        </w:rPr>
        <w:drawing>
          <wp:inline distT="0" distB="0" distL="0" distR="0">
            <wp:extent cx="2314575" cy="381000"/>
            <wp:effectExtent l="0" t="0" r="9525" b="0"/>
            <wp:docPr id="2498" name="Рисунок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5519" cstate="print">
                      <a:extLst>
                        <a:ext uri="{28A0092B-C50C-407E-A947-70E740481C1C}">
                          <a14:useLocalDpi xmlns:a14="http://schemas.microsoft.com/office/drawing/2010/main" val="0"/>
                        </a:ext>
                      </a:extLst>
                    </a:blip>
                    <a:srcRect/>
                    <a:stretch>
                      <a:fillRect/>
                    </a:stretch>
                  </pic:blipFill>
                  <pic:spPr bwMode="auto">
                    <a:xfrm>
                      <a:off x="0" y="0"/>
                      <a:ext cx="2314575" cy="381000"/>
                    </a:xfrm>
                    <a:prstGeom prst="rect">
                      <a:avLst/>
                    </a:prstGeom>
                    <a:noFill/>
                    <a:ln>
                      <a:noFill/>
                    </a:ln>
                  </pic:spPr>
                </pic:pic>
              </a:graphicData>
            </a:graphic>
          </wp:inline>
        </w:drawing>
      </w:r>
      <w:r w:rsidRPr="00461C3A">
        <w:rPr>
          <w:sz w:val="24"/>
          <w:szCs w:val="24"/>
          <w:lang w:val="en-US"/>
        </w:rPr>
        <w:t xml:space="preserve"> ko`rinishdagi tenglamaning tartibi qanday pasaytiriladi?</w:t>
      </w:r>
    </w:p>
    <w:p w:rsidR="00A52C9B" w:rsidRPr="00461C3A" w:rsidRDefault="00A52C9B" w:rsidP="00A52C9B">
      <w:pPr>
        <w:ind w:firstLine="720"/>
        <w:jc w:val="both"/>
        <w:rPr>
          <w:sz w:val="24"/>
          <w:szCs w:val="24"/>
          <w:lang w:val="en-US"/>
        </w:rPr>
      </w:pPr>
      <w:r w:rsidRPr="00461C3A">
        <w:rPr>
          <w:sz w:val="24"/>
          <w:szCs w:val="24"/>
          <w:lang w:val="en-US"/>
        </w:rPr>
        <w:t xml:space="preserve">2. Qanday almashtirish yordamida </w:t>
      </w:r>
      <w:r w:rsidRPr="00461C3A">
        <w:rPr>
          <w:noProof/>
          <w:position w:val="-22"/>
          <w:sz w:val="24"/>
          <w:szCs w:val="24"/>
        </w:rPr>
        <w:drawing>
          <wp:inline distT="0" distB="0" distL="0" distR="0">
            <wp:extent cx="1571625" cy="381000"/>
            <wp:effectExtent l="0" t="0" r="9525" b="0"/>
            <wp:docPr id="2497" name="Рисунок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5520" cstate="print">
                      <a:extLst>
                        <a:ext uri="{28A0092B-C50C-407E-A947-70E740481C1C}">
                          <a14:useLocalDpi xmlns:a14="http://schemas.microsoft.com/office/drawing/2010/main" val="0"/>
                        </a:ext>
                      </a:extLst>
                    </a:blip>
                    <a:srcRect/>
                    <a:stretch>
                      <a:fillRect/>
                    </a:stretch>
                  </pic:blipFill>
                  <pic:spPr bwMode="auto">
                    <a:xfrm>
                      <a:off x="0" y="0"/>
                      <a:ext cx="1571625" cy="381000"/>
                    </a:xfrm>
                    <a:prstGeom prst="rect">
                      <a:avLst/>
                    </a:prstGeom>
                    <a:noFill/>
                    <a:ln>
                      <a:noFill/>
                    </a:ln>
                  </pic:spPr>
                </pic:pic>
              </a:graphicData>
            </a:graphic>
          </wp:inline>
        </w:drawing>
      </w:r>
      <w:r w:rsidRPr="00461C3A">
        <w:rPr>
          <w:sz w:val="24"/>
          <w:szCs w:val="24"/>
          <w:lang w:val="en-US"/>
        </w:rPr>
        <w:t xml:space="preserve"> ko`rinish</w:t>
      </w:r>
      <w:r w:rsidRPr="00461C3A">
        <w:rPr>
          <w:sz w:val="24"/>
          <w:szCs w:val="24"/>
          <w:lang w:val="en-US"/>
        </w:rPr>
        <w:softHyphen/>
        <w:t>dagi tenglamaning tartibini pasaytirish mumkin</w:t>
      </w:r>
      <w:r w:rsidRPr="00461C3A">
        <w:rPr>
          <w:sz w:val="24"/>
          <w:szCs w:val="24"/>
          <w:lang w:val="uz-Cyrl-UZ"/>
        </w:rPr>
        <w:t>?</w:t>
      </w:r>
    </w:p>
    <w:p w:rsidR="00A52C9B" w:rsidRPr="00461C3A" w:rsidRDefault="00A52C9B" w:rsidP="00A52C9B">
      <w:pPr>
        <w:ind w:firstLine="720"/>
        <w:jc w:val="both"/>
        <w:rPr>
          <w:sz w:val="24"/>
          <w:szCs w:val="24"/>
          <w:lang w:val="uz-Cyrl-UZ"/>
        </w:rPr>
      </w:pPr>
      <w:r w:rsidRPr="00461C3A">
        <w:rPr>
          <w:sz w:val="24"/>
          <w:szCs w:val="24"/>
          <w:lang w:val="en-US"/>
        </w:rPr>
        <w:t xml:space="preserve">3. Noma`lum funksiya va uning hosilalariga nisbatan jinsli bo`lgan tenglamaning </w:t>
      </w:r>
      <w:r w:rsidRPr="00461C3A">
        <w:rPr>
          <w:sz w:val="24"/>
          <w:szCs w:val="24"/>
          <w:lang w:val="uz-Cyrl-UZ"/>
        </w:rPr>
        <w:t>ta</w:t>
      </w:r>
      <w:r w:rsidRPr="00461C3A">
        <w:rPr>
          <w:sz w:val="24"/>
          <w:szCs w:val="24"/>
          <w:lang w:val="en-US"/>
        </w:rPr>
        <w:t>rtibi qanday pasaytiriladi</w:t>
      </w:r>
      <w:r w:rsidRPr="00461C3A">
        <w:rPr>
          <w:sz w:val="24"/>
          <w:szCs w:val="24"/>
          <w:lang w:val="uz-Cyrl-UZ"/>
        </w:rPr>
        <w:t>?</w:t>
      </w:r>
    </w:p>
    <w:p w:rsidR="00A52C9B" w:rsidRPr="00461C3A" w:rsidRDefault="00A52C9B" w:rsidP="00A52C9B">
      <w:pPr>
        <w:ind w:firstLine="720"/>
        <w:jc w:val="both"/>
        <w:rPr>
          <w:sz w:val="24"/>
          <w:szCs w:val="24"/>
          <w:lang w:val="en-US"/>
        </w:rPr>
      </w:pPr>
      <w:r w:rsidRPr="00461C3A">
        <w:rPr>
          <w:sz w:val="24"/>
          <w:szCs w:val="24"/>
          <w:lang w:val="en-US"/>
        </w:rPr>
        <w:t xml:space="preserve">4. Ikkala tomoni </w:t>
      </w:r>
      <w:r w:rsidRPr="00461C3A">
        <w:rPr>
          <w:i/>
          <w:sz w:val="24"/>
          <w:szCs w:val="24"/>
          <w:lang w:val="uz-Cyrl-UZ"/>
        </w:rPr>
        <w:t>x</w:t>
      </w:r>
      <w:r w:rsidRPr="00461C3A">
        <w:rPr>
          <w:sz w:val="24"/>
          <w:szCs w:val="24"/>
          <w:lang w:val="en-US"/>
        </w:rPr>
        <w:t xml:space="preserve"> nisbatan to`la xosiladan iborat tenglamaning tartibini pasaytirish mumkinmi</w:t>
      </w:r>
    </w:p>
    <w:p w:rsidR="00A52C9B" w:rsidRPr="00461C3A" w:rsidRDefault="00A52C9B" w:rsidP="00A52C9B">
      <w:pPr>
        <w:ind w:firstLine="720"/>
        <w:jc w:val="both"/>
        <w:rPr>
          <w:sz w:val="24"/>
          <w:szCs w:val="24"/>
          <w:lang w:val="en-US"/>
        </w:rPr>
      </w:pPr>
      <w:r w:rsidRPr="00461C3A">
        <w:rPr>
          <w:sz w:val="24"/>
          <w:szCs w:val="24"/>
          <w:lang w:val="en-US"/>
        </w:rPr>
        <w:t xml:space="preserve">5. Qanday tenglamaga </w:t>
      </w:r>
      <w:r w:rsidRPr="00461C3A">
        <w:rPr>
          <w:i/>
          <w:sz w:val="24"/>
          <w:szCs w:val="24"/>
          <w:lang w:val="uz-Cyrl-UZ"/>
        </w:rPr>
        <w:t>x</w:t>
      </w:r>
      <w:r w:rsidRPr="00461C3A">
        <w:rPr>
          <w:sz w:val="24"/>
          <w:szCs w:val="24"/>
          <w:lang w:val="en-US"/>
        </w:rPr>
        <w:t xml:space="preserve"> va </w:t>
      </w:r>
      <w:r w:rsidRPr="00461C3A">
        <w:rPr>
          <w:i/>
          <w:sz w:val="24"/>
          <w:szCs w:val="24"/>
          <w:lang w:val="en-US"/>
        </w:rPr>
        <w:t>y</w:t>
      </w:r>
      <w:r w:rsidRPr="00461C3A">
        <w:rPr>
          <w:sz w:val="24"/>
          <w:szCs w:val="24"/>
          <w:lang w:val="en-US"/>
        </w:rPr>
        <w:t xml:space="preserve"> ga nisbatan umumlashgan bir jinsli tenglama deyiladi va uning tartibi qanday pasaytiriladi?</w:t>
      </w:r>
    </w:p>
    <w:p w:rsidR="00A52C9B" w:rsidRPr="00461C3A" w:rsidRDefault="00A52C9B" w:rsidP="00A52C9B">
      <w:pPr>
        <w:ind w:firstLine="720"/>
        <w:jc w:val="both"/>
        <w:rPr>
          <w:sz w:val="24"/>
          <w:szCs w:val="24"/>
          <w:lang w:val="en-US"/>
        </w:rPr>
      </w:pPr>
      <w:r w:rsidRPr="00461C3A">
        <w:rPr>
          <w:sz w:val="24"/>
          <w:szCs w:val="24"/>
          <w:lang w:val="en-US"/>
        </w:rPr>
        <w:t xml:space="preserve">6. </w:t>
      </w:r>
      <w:r w:rsidRPr="00461C3A">
        <w:rPr>
          <w:i/>
          <w:sz w:val="24"/>
          <w:szCs w:val="24"/>
          <w:lang w:val="en-US"/>
        </w:rPr>
        <w:t>n</w:t>
      </w:r>
      <w:r w:rsidRPr="00461C3A">
        <w:rPr>
          <w:sz w:val="24"/>
          <w:szCs w:val="24"/>
          <w:lang w:val="en-US"/>
        </w:rPr>
        <w:t>-tartibli oddiy differensial tenglama uchun Koshi masalasining qo`yilishini va uni yechish usulini ifodalang.</w:t>
      </w:r>
    </w:p>
    <w:p w:rsidR="00A52C9B" w:rsidRPr="00461C3A" w:rsidRDefault="00A52C9B" w:rsidP="00A52C9B">
      <w:pPr>
        <w:ind w:firstLine="720"/>
        <w:jc w:val="both"/>
        <w:rPr>
          <w:sz w:val="24"/>
          <w:szCs w:val="24"/>
          <w:lang w:val="en-US"/>
        </w:rPr>
      </w:pPr>
      <w:r w:rsidRPr="00461C3A">
        <w:rPr>
          <w:sz w:val="24"/>
          <w:szCs w:val="24"/>
          <w:lang w:val="en-US"/>
        </w:rPr>
        <w:t xml:space="preserve">7. </w:t>
      </w:r>
      <w:r w:rsidRPr="00461C3A">
        <w:rPr>
          <w:noProof/>
          <w:position w:val="-12"/>
          <w:sz w:val="24"/>
          <w:szCs w:val="24"/>
        </w:rPr>
        <w:drawing>
          <wp:inline distT="0" distB="0" distL="0" distR="0">
            <wp:extent cx="1028700" cy="238125"/>
            <wp:effectExtent l="0" t="0" r="0" b="9525"/>
            <wp:docPr id="2496" name="Рисунок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5521" cstate="print">
                      <a:extLst>
                        <a:ext uri="{28A0092B-C50C-407E-A947-70E740481C1C}">
                          <a14:useLocalDpi xmlns:a14="http://schemas.microsoft.com/office/drawing/2010/main" val="0"/>
                        </a:ext>
                      </a:extLst>
                    </a:blip>
                    <a:srcRect/>
                    <a:stretch>
                      <a:fillRect/>
                    </a:stretch>
                  </pic:blipFill>
                  <pic:spPr bwMode="auto">
                    <a:xfrm>
                      <a:off x="0" y="0"/>
                      <a:ext cx="1028700" cy="238125"/>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6"/>
          <w:sz w:val="24"/>
          <w:szCs w:val="24"/>
        </w:rPr>
        <w:drawing>
          <wp:inline distT="0" distB="0" distL="0" distR="0">
            <wp:extent cx="542925" cy="161925"/>
            <wp:effectExtent l="0" t="0" r="9525" b="9525"/>
            <wp:docPr id="2495" name="Рисунок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5522" cstate="print">
                      <a:extLst>
                        <a:ext uri="{28A0092B-C50C-407E-A947-70E740481C1C}">
                          <a14:useLocalDpi xmlns:a14="http://schemas.microsoft.com/office/drawing/2010/main" val="0"/>
                        </a:ext>
                      </a:extLst>
                    </a:blip>
                    <a:srcRect/>
                    <a:stretch>
                      <a:fillRect/>
                    </a:stretch>
                  </pic:blipFill>
                  <pic:spPr bwMode="auto">
                    <a:xfrm>
                      <a:off x="0" y="0"/>
                      <a:ext cx="542925" cy="161925"/>
                    </a:xfrm>
                    <a:prstGeom prst="rect">
                      <a:avLst/>
                    </a:prstGeom>
                    <a:noFill/>
                    <a:ln>
                      <a:noFill/>
                    </a:ln>
                  </pic:spPr>
                </pic:pic>
              </a:graphicData>
            </a:graphic>
          </wp:inline>
        </w:drawing>
      </w:r>
      <w:r w:rsidRPr="00461C3A">
        <w:rPr>
          <w:sz w:val="24"/>
          <w:szCs w:val="24"/>
          <w:lang w:val="en-US"/>
        </w:rPr>
        <w:t xml:space="preserve"> da </w:t>
      </w:r>
      <w:r w:rsidRPr="00461C3A">
        <w:rPr>
          <w:noProof/>
          <w:position w:val="-12"/>
          <w:sz w:val="24"/>
          <w:szCs w:val="24"/>
        </w:rPr>
        <w:drawing>
          <wp:inline distT="0" distB="0" distL="0" distR="0">
            <wp:extent cx="542925" cy="200025"/>
            <wp:effectExtent l="0" t="0" r="9525" b="9525"/>
            <wp:docPr id="2494" name="Рисунок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5523" cstate="print">
                      <a:extLst>
                        <a:ext uri="{28A0092B-C50C-407E-A947-70E740481C1C}">
                          <a14:useLocalDpi xmlns:a14="http://schemas.microsoft.com/office/drawing/2010/main" val="0"/>
                        </a:ext>
                      </a:extLst>
                    </a:blip>
                    <a:srcRect/>
                    <a:stretch>
                      <a:fillRect/>
                    </a:stretch>
                  </pic:blipFill>
                  <pic:spPr bwMode="auto">
                    <a:xfrm>
                      <a:off x="0" y="0"/>
                      <a:ext cx="542925" cy="200025"/>
                    </a:xfrm>
                    <a:prstGeom prst="rect">
                      <a:avLst/>
                    </a:prstGeom>
                    <a:noFill/>
                    <a:ln>
                      <a:noFill/>
                    </a:ln>
                  </pic:spPr>
                </pic:pic>
              </a:graphicData>
            </a:graphic>
          </wp:inline>
        </w:drawing>
      </w:r>
      <w:r w:rsidRPr="00461C3A">
        <w:rPr>
          <w:sz w:val="24"/>
          <w:szCs w:val="24"/>
          <w:lang w:val="en-US"/>
        </w:rPr>
        <w:t xml:space="preserve"> bo`ladigan yechimi bor ekanligini isbotlang.</w:t>
      </w:r>
    </w:p>
    <w:p w:rsidR="00A52C9B" w:rsidRPr="00461C3A" w:rsidRDefault="00A52C9B" w:rsidP="00A52C9B">
      <w:pPr>
        <w:ind w:firstLine="720"/>
        <w:jc w:val="both"/>
        <w:rPr>
          <w:sz w:val="24"/>
          <w:szCs w:val="24"/>
          <w:lang w:val="en-US"/>
        </w:rPr>
      </w:pPr>
      <w:r w:rsidRPr="00461C3A">
        <w:rPr>
          <w:sz w:val="24"/>
          <w:szCs w:val="24"/>
          <w:lang w:val="en-US"/>
        </w:rPr>
        <w:t xml:space="preserve">8. </w:t>
      </w:r>
      <w:r w:rsidRPr="00461C3A">
        <w:rPr>
          <w:noProof/>
          <w:position w:val="-12"/>
          <w:sz w:val="24"/>
          <w:szCs w:val="24"/>
        </w:rPr>
        <w:drawing>
          <wp:inline distT="0" distB="0" distL="0" distR="0">
            <wp:extent cx="828675" cy="276225"/>
            <wp:effectExtent l="0" t="0" r="9525" b="9525"/>
            <wp:docPr id="2493" name="Рисунок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5524" cstate="print">
                      <a:extLst>
                        <a:ext uri="{28A0092B-C50C-407E-A947-70E740481C1C}">
                          <a14:useLocalDpi xmlns:a14="http://schemas.microsoft.com/office/drawing/2010/main" val="0"/>
                        </a:ext>
                      </a:extLst>
                    </a:blip>
                    <a:srcRect/>
                    <a:stretch>
                      <a:fillRect/>
                    </a:stretch>
                  </pic:blipFill>
                  <pic:spPr bwMode="auto">
                    <a:xfrm>
                      <a:off x="0" y="0"/>
                      <a:ext cx="828675" cy="276225"/>
                    </a:xfrm>
                    <a:prstGeom prst="rect">
                      <a:avLst/>
                    </a:prstGeom>
                    <a:noFill/>
                    <a:ln>
                      <a:noFill/>
                    </a:ln>
                  </pic:spPr>
                </pic:pic>
              </a:graphicData>
            </a:graphic>
          </wp:inline>
        </w:drawing>
      </w:r>
      <w:r w:rsidRPr="00461C3A">
        <w:rPr>
          <w:sz w:val="24"/>
          <w:szCs w:val="24"/>
          <w:lang w:val="en-US"/>
        </w:rPr>
        <w:t xml:space="preserve"> tenglamaning tartibini pasaytirib, birinchi tartibli tenglamaga keltiring.</w:t>
      </w:r>
    </w:p>
    <w:p w:rsidR="00A52C9B" w:rsidRPr="00461C3A" w:rsidRDefault="00A52C9B" w:rsidP="00A52C9B">
      <w:pPr>
        <w:jc w:val="both"/>
        <w:rPr>
          <w:sz w:val="24"/>
          <w:szCs w:val="24"/>
          <w:lang w:val="en-US"/>
        </w:rPr>
      </w:pPr>
    </w:p>
    <w:p w:rsidR="00A52C9B" w:rsidRPr="00461C3A" w:rsidRDefault="00A52C9B" w:rsidP="00A52C9B">
      <w:pPr>
        <w:ind w:firstLine="720"/>
        <w:jc w:val="both"/>
        <w:rPr>
          <w:b/>
          <w:sz w:val="24"/>
          <w:szCs w:val="24"/>
          <w:lang w:val="uz-Cyrl-UZ"/>
        </w:rPr>
      </w:pPr>
      <w:r w:rsidRPr="00461C3A">
        <w:rPr>
          <w:b/>
          <w:sz w:val="24"/>
          <w:szCs w:val="24"/>
          <w:lang w:val="en-US"/>
        </w:rPr>
        <w:t>1. Tenglamani yeching.</w:t>
      </w:r>
    </w:p>
    <w:p w:rsidR="00A52C9B" w:rsidRPr="00461C3A" w:rsidRDefault="00A52C9B" w:rsidP="00A52C9B">
      <w:pPr>
        <w:ind w:firstLine="720"/>
        <w:jc w:val="both"/>
        <w:rPr>
          <w:b/>
          <w:sz w:val="24"/>
          <w:szCs w:val="24"/>
          <w:lang w:val="uz-Cyrl-UZ"/>
        </w:rPr>
      </w:pPr>
    </w:p>
    <w:p w:rsidR="00A52C9B" w:rsidRPr="00461C3A" w:rsidRDefault="00A52C9B" w:rsidP="00A52C9B">
      <w:pPr>
        <w:tabs>
          <w:tab w:val="left" w:pos="4536"/>
        </w:tabs>
        <w:jc w:val="both"/>
        <w:rPr>
          <w:b/>
          <w:sz w:val="24"/>
          <w:szCs w:val="24"/>
          <w:lang w:val="en-US"/>
        </w:rPr>
      </w:pPr>
      <w:r w:rsidRPr="00461C3A">
        <w:rPr>
          <w:b/>
          <w:sz w:val="24"/>
          <w:szCs w:val="24"/>
          <w:lang w:val="en-US"/>
        </w:rPr>
        <w:t xml:space="preserve">1.1. </w:t>
      </w:r>
      <w:r w:rsidRPr="00461C3A">
        <w:rPr>
          <w:b/>
          <w:noProof/>
          <w:position w:val="-20"/>
          <w:sz w:val="24"/>
          <w:szCs w:val="24"/>
        </w:rPr>
        <w:drawing>
          <wp:inline distT="0" distB="0" distL="0" distR="0">
            <wp:extent cx="1714500" cy="342900"/>
            <wp:effectExtent l="0" t="0" r="0" b="0"/>
            <wp:docPr id="2492" name="Рисунок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5525" cstate="print">
                      <a:extLst>
                        <a:ext uri="{28A0092B-C50C-407E-A947-70E740481C1C}">
                          <a14:useLocalDpi xmlns:a14="http://schemas.microsoft.com/office/drawing/2010/main" val="0"/>
                        </a:ext>
                      </a:extLst>
                    </a:blip>
                    <a:srcRect/>
                    <a:stretch>
                      <a:fillRect/>
                    </a:stretch>
                  </pic:blipFill>
                  <pic:spPr bwMode="auto">
                    <a:xfrm>
                      <a:off x="0" y="0"/>
                      <a:ext cx="1714500" cy="342900"/>
                    </a:xfrm>
                    <a:prstGeom prst="rect">
                      <a:avLst/>
                    </a:prstGeom>
                    <a:noFill/>
                    <a:ln>
                      <a:noFill/>
                    </a:ln>
                  </pic:spPr>
                </pic:pic>
              </a:graphicData>
            </a:graphic>
          </wp:inline>
        </w:drawing>
      </w:r>
      <w:r w:rsidRPr="00461C3A">
        <w:rPr>
          <w:b/>
          <w:sz w:val="24"/>
          <w:szCs w:val="24"/>
          <w:lang w:val="en-US"/>
        </w:rPr>
        <w:tab/>
        <w:t xml:space="preserve">1.2. </w:t>
      </w:r>
      <w:r w:rsidRPr="00461C3A">
        <w:rPr>
          <w:b/>
          <w:noProof/>
          <w:position w:val="-16"/>
          <w:sz w:val="24"/>
          <w:szCs w:val="24"/>
        </w:rPr>
        <w:drawing>
          <wp:inline distT="0" distB="0" distL="0" distR="0">
            <wp:extent cx="1323975" cy="295275"/>
            <wp:effectExtent l="0" t="0" r="0" b="9525"/>
            <wp:docPr id="2491" name="Рисунок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5526" cstate="print">
                      <a:extLst>
                        <a:ext uri="{28A0092B-C50C-407E-A947-70E740481C1C}">
                          <a14:useLocalDpi xmlns:a14="http://schemas.microsoft.com/office/drawing/2010/main" val="0"/>
                        </a:ext>
                      </a:extLst>
                    </a:blip>
                    <a:srcRect/>
                    <a:stretch>
                      <a:fillRect/>
                    </a:stretch>
                  </pic:blipFill>
                  <pic:spPr bwMode="auto">
                    <a:xfrm>
                      <a:off x="0" y="0"/>
                      <a:ext cx="1323975" cy="29527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en-US"/>
        </w:rPr>
        <w:t>1</w:t>
      </w:r>
      <w:r w:rsidRPr="00461C3A">
        <w:rPr>
          <w:b/>
          <w:sz w:val="24"/>
          <w:szCs w:val="24"/>
          <w:lang w:val="uz-Cyrl-UZ"/>
        </w:rPr>
        <w:t xml:space="preserve">.3. </w:t>
      </w:r>
      <w:r w:rsidRPr="00461C3A">
        <w:rPr>
          <w:b/>
          <w:noProof/>
          <w:position w:val="-12"/>
          <w:sz w:val="24"/>
          <w:szCs w:val="24"/>
        </w:rPr>
        <w:drawing>
          <wp:inline distT="0" distB="0" distL="0" distR="0">
            <wp:extent cx="904875" cy="238125"/>
            <wp:effectExtent l="0" t="0" r="9525" b="9525"/>
            <wp:docPr id="2490" name="Рисунок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5527" cstate="print">
                      <a:extLst>
                        <a:ext uri="{28A0092B-C50C-407E-A947-70E740481C1C}">
                          <a14:useLocalDpi xmlns:a14="http://schemas.microsoft.com/office/drawing/2010/main" val="0"/>
                        </a:ext>
                      </a:extLst>
                    </a:blip>
                    <a:srcRect/>
                    <a:stretch>
                      <a:fillRect/>
                    </a:stretch>
                  </pic:blipFill>
                  <pic:spPr bwMode="auto">
                    <a:xfrm>
                      <a:off x="0" y="0"/>
                      <a:ext cx="904875" cy="238125"/>
                    </a:xfrm>
                    <a:prstGeom prst="rect">
                      <a:avLst/>
                    </a:prstGeom>
                    <a:noFill/>
                    <a:ln>
                      <a:noFill/>
                    </a:ln>
                  </pic:spPr>
                </pic:pic>
              </a:graphicData>
            </a:graphic>
          </wp:inline>
        </w:drawing>
      </w:r>
      <w:r w:rsidRPr="00461C3A">
        <w:rPr>
          <w:b/>
          <w:sz w:val="24"/>
          <w:szCs w:val="24"/>
          <w:lang w:val="uz-Cyrl-UZ"/>
        </w:rPr>
        <w:tab/>
        <w:t xml:space="preserve">1.4. </w:t>
      </w:r>
      <w:r w:rsidRPr="00461C3A">
        <w:rPr>
          <w:b/>
          <w:noProof/>
          <w:position w:val="-20"/>
          <w:sz w:val="24"/>
          <w:szCs w:val="24"/>
        </w:rPr>
        <w:drawing>
          <wp:inline distT="0" distB="0" distL="0" distR="0">
            <wp:extent cx="1266825" cy="342900"/>
            <wp:effectExtent l="0" t="0" r="9525" b="0"/>
            <wp:docPr id="2489" name="Рисунок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5528" cstate="print">
                      <a:extLst>
                        <a:ext uri="{28A0092B-C50C-407E-A947-70E740481C1C}">
                          <a14:useLocalDpi xmlns:a14="http://schemas.microsoft.com/office/drawing/2010/main" val="0"/>
                        </a:ext>
                      </a:extLst>
                    </a:blip>
                    <a:srcRect/>
                    <a:stretch>
                      <a:fillRect/>
                    </a:stretch>
                  </pic:blipFill>
                  <pic:spPr bwMode="auto">
                    <a:xfrm>
                      <a:off x="0" y="0"/>
                      <a:ext cx="1266825" cy="3429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lastRenderedPageBreak/>
        <w:t xml:space="preserve">1.5. </w:t>
      </w:r>
      <w:r w:rsidRPr="00461C3A">
        <w:rPr>
          <w:b/>
          <w:noProof/>
          <w:position w:val="-16"/>
          <w:sz w:val="24"/>
          <w:szCs w:val="24"/>
        </w:rPr>
        <w:drawing>
          <wp:inline distT="0" distB="0" distL="0" distR="0">
            <wp:extent cx="1409700" cy="304800"/>
            <wp:effectExtent l="0" t="0" r="0" b="0"/>
            <wp:docPr id="2488" name="Рисунок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5529" cstate="print">
                      <a:extLst>
                        <a:ext uri="{28A0092B-C50C-407E-A947-70E740481C1C}">
                          <a14:useLocalDpi xmlns:a14="http://schemas.microsoft.com/office/drawing/2010/main" val="0"/>
                        </a:ext>
                      </a:extLst>
                    </a:blip>
                    <a:srcRect/>
                    <a:stretch>
                      <a:fillRect/>
                    </a:stretch>
                  </pic:blipFill>
                  <pic:spPr bwMode="auto">
                    <a:xfrm>
                      <a:off x="0" y="0"/>
                      <a:ext cx="1409700" cy="304800"/>
                    </a:xfrm>
                    <a:prstGeom prst="rect">
                      <a:avLst/>
                    </a:prstGeom>
                    <a:noFill/>
                    <a:ln>
                      <a:noFill/>
                    </a:ln>
                  </pic:spPr>
                </pic:pic>
              </a:graphicData>
            </a:graphic>
          </wp:inline>
        </w:drawing>
      </w:r>
      <w:r w:rsidRPr="00461C3A">
        <w:rPr>
          <w:b/>
          <w:sz w:val="24"/>
          <w:szCs w:val="24"/>
          <w:lang w:val="uz-Cyrl-UZ"/>
        </w:rPr>
        <w:tab/>
        <w:t xml:space="preserve">1.6. </w:t>
      </w:r>
      <w:r w:rsidRPr="00461C3A">
        <w:rPr>
          <w:b/>
          <w:noProof/>
          <w:position w:val="-12"/>
          <w:sz w:val="24"/>
          <w:szCs w:val="24"/>
        </w:rPr>
        <w:drawing>
          <wp:inline distT="0" distB="0" distL="0" distR="0">
            <wp:extent cx="1409700" cy="276225"/>
            <wp:effectExtent l="0" t="0" r="0" b="9525"/>
            <wp:docPr id="2487" name="Рисунок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5530" cstate="print">
                      <a:extLst>
                        <a:ext uri="{28A0092B-C50C-407E-A947-70E740481C1C}">
                          <a14:useLocalDpi xmlns:a14="http://schemas.microsoft.com/office/drawing/2010/main" val="0"/>
                        </a:ext>
                      </a:extLst>
                    </a:blip>
                    <a:srcRect/>
                    <a:stretch>
                      <a:fillRect/>
                    </a:stretch>
                  </pic:blipFill>
                  <pic:spPr bwMode="auto">
                    <a:xfrm>
                      <a:off x="0" y="0"/>
                      <a:ext cx="1409700"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1.7. </w:t>
      </w:r>
      <w:r w:rsidRPr="00461C3A">
        <w:rPr>
          <w:b/>
          <w:noProof/>
          <w:position w:val="-16"/>
          <w:sz w:val="24"/>
          <w:szCs w:val="24"/>
        </w:rPr>
        <w:drawing>
          <wp:inline distT="0" distB="0" distL="0" distR="0">
            <wp:extent cx="1666875" cy="295275"/>
            <wp:effectExtent l="0" t="0" r="0" b="9525"/>
            <wp:docPr id="2486" name="Рисунок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5531" cstate="print">
                      <a:extLst>
                        <a:ext uri="{28A0092B-C50C-407E-A947-70E740481C1C}">
                          <a14:useLocalDpi xmlns:a14="http://schemas.microsoft.com/office/drawing/2010/main" val="0"/>
                        </a:ext>
                      </a:extLst>
                    </a:blip>
                    <a:srcRect/>
                    <a:stretch>
                      <a:fillRect/>
                    </a:stretch>
                  </pic:blipFill>
                  <pic:spPr bwMode="auto">
                    <a:xfrm>
                      <a:off x="0" y="0"/>
                      <a:ext cx="1666875" cy="295275"/>
                    </a:xfrm>
                    <a:prstGeom prst="rect">
                      <a:avLst/>
                    </a:prstGeom>
                    <a:noFill/>
                    <a:ln>
                      <a:noFill/>
                    </a:ln>
                  </pic:spPr>
                </pic:pic>
              </a:graphicData>
            </a:graphic>
          </wp:inline>
        </w:drawing>
      </w:r>
      <w:r w:rsidRPr="00461C3A">
        <w:rPr>
          <w:b/>
          <w:sz w:val="24"/>
          <w:szCs w:val="24"/>
          <w:lang w:val="uz-Cyrl-UZ"/>
        </w:rPr>
        <w:tab/>
        <w:t xml:space="preserve">1.8. </w:t>
      </w:r>
      <w:r w:rsidRPr="00461C3A">
        <w:rPr>
          <w:b/>
          <w:noProof/>
          <w:position w:val="-12"/>
          <w:sz w:val="24"/>
          <w:szCs w:val="24"/>
        </w:rPr>
        <w:drawing>
          <wp:inline distT="0" distB="0" distL="0" distR="0">
            <wp:extent cx="952500" cy="276225"/>
            <wp:effectExtent l="0" t="0" r="0" b="9525"/>
            <wp:docPr id="2485" name="Рисунок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5532" cstate="print">
                      <a:extLst>
                        <a:ext uri="{28A0092B-C50C-407E-A947-70E740481C1C}">
                          <a14:useLocalDpi xmlns:a14="http://schemas.microsoft.com/office/drawing/2010/main" val="0"/>
                        </a:ext>
                      </a:extLst>
                    </a:blip>
                    <a:srcRect/>
                    <a:stretch>
                      <a:fillRect/>
                    </a:stretch>
                  </pic:blipFill>
                  <pic:spPr bwMode="auto">
                    <a:xfrm>
                      <a:off x="0" y="0"/>
                      <a:ext cx="952500"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1.9. </w:t>
      </w:r>
      <w:r w:rsidRPr="00461C3A">
        <w:rPr>
          <w:b/>
          <w:noProof/>
          <w:position w:val="-16"/>
          <w:sz w:val="24"/>
          <w:szCs w:val="24"/>
        </w:rPr>
        <w:drawing>
          <wp:inline distT="0" distB="0" distL="0" distR="0">
            <wp:extent cx="1152525" cy="295275"/>
            <wp:effectExtent l="0" t="0" r="9525" b="9525"/>
            <wp:docPr id="2484" name="Рисунок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5533" cstate="print">
                      <a:extLst>
                        <a:ext uri="{28A0092B-C50C-407E-A947-70E740481C1C}">
                          <a14:useLocalDpi xmlns:a14="http://schemas.microsoft.com/office/drawing/2010/main" val="0"/>
                        </a:ext>
                      </a:extLst>
                    </a:blip>
                    <a:srcRect/>
                    <a:stretch>
                      <a:fillRect/>
                    </a:stretch>
                  </pic:blipFill>
                  <pic:spPr bwMode="auto">
                    <a:xfrm>
                      <a:off x="0" y="0"/>
                      <a:ext cx="1152525" cy="295275"/>
                    </a:xfrm>
                    <a:prstGeom prst="rect">
                      <a:avLst/>
                    </a:prstGeom>
                    <a:noFill/>
                    <a:ln>
                      <a:noFill/>
                    </a:ln>
                  </pic:spPr>
                </pic:pic>
              </a:graphicData>
            </a:graphic>
          </wp:inline>
        </w:drawing>
      </w:r>
      <w:r w:rsidRPr="00461C3A">
        <w:rPr>
          <w:b/>
          <w:sz w:val="24"/>
          <w:szCs w:val="24"/>
          <w:lang w:val="uz-Cyrl-UZ"/>
        </w:rPr>
        <w:tab/>
        <w:t xml:space="preserve">1.10. </w:t>
      </w:r>
      <w:r w:rsidRPr="00461C3A">
        <w:rPr>
          <w:b/>
          <w:noProof/>
          <w:position w:val="-20"/>
          <w:sz w:val="24"/>
          <w:szCs w:val="24"/>
        </w:rPr>
        <w:drawing>
          <wp:inline distT="0" distB="0" distL="0" distR="0">
            <wp:extent cx="1485900" cy="342900"/>
            <wp:effectExtent l="0" t="0" r="0" b="0"/>
            <wp:docPr id="2483" name="Рисунок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5534" cstate="print">
                      <a:extLst>
                        <a:ext uri="{28A0092B-C50C-407E-A947-70E740481C1C}">
                          <a14:useLocalDpi xmlns:a14="http://schemas.microsoft.com/office/drawing/2010/main" val="0"/>
                        </a:ext>
                      </a:extLst>
                    </a:blip>
                    <a:srcRect/>
                    <a:stretch>
                      <a:fillRect/>
                    </a:stretch>
                  </pic:blipFill>
                  <pic:spPr bwMode="auto">
                    <a:xfrm>
                      <a:off x="0" y="0"/>
                      <a:ext cx="1485900" cy="3429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1.11. </w:t>
      </w:r>
      <w:r w:rsidRPr="00461C3A">
        <w:rPr>
          <w:b/>
          <w:noProof/>
          <w:position w:val="-12"/>
          <w:sz w:val="24"/>
          <w:szCs w:val="24"/>
        </w:rPr>
        <w:drawing>
          <wp:inline distT="0" distB="0" distL="0" distR="0">
            <wp:extent cx="1066800" cy="276225"/>
            <wp:effectExtent l="0" t="0" r="0" b="9525"/>
            <wp:docPr id="2482" name="Рисунок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5535" cstate="print">
                      <a:extLst>
                        <a:ext uri="{28A0092B-C50C-407E-A947-70E740481C1C}">
                          <a14:useLocalDpi xmlns:a14="http://schemas.microsoft.com/office/drawing/2010/main" val="0"/>
                        </a:ext>
                      </a:extLst>
                    </a:blip>
                    <a:srcRect/>
                    <a:stretch>
                      <a:fillRect/>
                    </a:stretch>
                  </pic:blipFill>
                  <pic:spPr bwMode="auto">
                    <a:xfrm>
                      <a:off x="0" y="0"/>
                      <a:ext cx="1066800" cy="276225"/>
                    </a:xfrm>
                    <a:prstGeom prst="rect">
                      <a:avLst/>
                    </a:prstGeom>
                    <a:noFill/>
                    <a:ln>
                      <a:noFill/>
                    </a:ln>
                  </pic:spPr>
                </pic:pic>
              </a:graphicData>
            </a:graphic>
          </wp:inline>
        </w:drawing>
      </w:r>
      <w:r w:rsidRPr="00461C3A">
        <w:rPr>
          <w:b/>
          <w:sz w:val="24"/>
          <w:szCs w:val="24"/>
          <w:lang w:val="uz-Cyrl-UZ"/>
        </w:rPr>
        <w:tab/>
        <w:t xml:space="preserve">1.12. </w:t>
      </w:r>
      <w:r w:rsidRPr="00461C3A">
        <w:rPr>
          <w:b/>
          <w:noProof/>
          <w:position w:val="-12"/>
          <w:sz w:val="24"/>
          <w:szCs w:val="24"/>
        </w:rPr>
        <w:drawing>
          <wp:inline distT="0" distB="0" distL="0" distR="0">
            <wp:extent cx="876300" cy="276225"/>
            <wp:effectExtent l="0" t="0" r="0" b="9525"/>
            <wp:docPr id="2481" name="Рисунок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5536" cstate="print">
                      <a:extLst>
                        <a:ext uri="{28A0092B-C50C-407E-A947-70E740481C1C}">
                          <a14:useLocalDpi xmlns:a14="http://schemas.microsoft.com/office/drawing/2010/main" val="0"/>
                        </a:ext>
                      </a:extLst>
                    </a:blip>
                    <a:srcRect/>
                    <a:stretch>
                      <a:fillRect/>
                    </a:stretch>
                  </pic:blipFill>
                  <pic:spPr bwMode="auto">
                    <a:xfrm>
                      <a:off x="0" y="0"/>
                      <a:ext cx="876300"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1.13. </w:t>
      </w:r>
      <w:r w:rsidRPr="00461C3A">
        <w:rPr>
          <w:b/>
          <w:noProof/>
          <w:position w:val="-16"/>
          <w:sz w:val="24"/>
          <w:szCs w:val="24"/>
        </w:rPr>
        <w:drawing>
          <wp:inline distT="0" distB="0" distL="0" distR="0">
            <wp:extent cx="3533775" cy="333375"/>
            <wp:effectExtent l="0" t="0" r="9525" b="9525"/>
            <wp:docPr id="2480" name="Рисунок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5537" cstate="print">
                      <a:extLst>
                        <a:ext uri="{28A0092B-C50C-407E-A947-70E740481C1C}">
                          <a14:useLocalDpi xmlns:a14="http://schemas.microsoft.com/office/drawing/2010/main" val="0"/>
                        </a:ext>
                      </a:extLst>
                    </a:blip>
                    <a:srcRect/>
                    <a:stretch>
                      <a:fillRect/>
                    </a:stretch>
                  </pic:blipFill>
                  <pic:spPr bwMode="auto">
                    <a:xfrm>
                      <a:off x="0" y="0"/>
                      <a:ext cx="3533775" cy="33337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1.14. </w:t>
      </w:r>
      <w:r w:rsidRPr="00461C3A">
        <w:rPr>
          <w:b/>
          <w:noProof/>
          <w:position w:val="-20"/>
          <w:sz w:val="24"/>
          <w:szCs w:val="24"/>
        </w:rPr>
        <w:drawing>
          <wp:inline distT="0" distB="0" distL="0" distR="0">
            <wp:extent cx="1323975" cy="342900"/>
            <wp:effectExtent l="0" t="0" r="0" b="0"/>
            <wp:docPr id="2479" name="Рисунок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5538" cstate="print">
                      <a:extLst>
                        <a:ext uri="{28A0092B-C50C-407E-A947-70E740481C1C}">
                          <a14:useLocalDpi xmlns:a14="http://schemas.microsoft.com/office/drawing/2010/main" val="0"/>
                        </a:ext>
                      </a:extLst>
                    </a:blip>
                    <a:srcRect/>
                    <a:stretch>
                      <a:fillRect/>
                    </a:stretch>
                  </pic:blipFill>
                  <pic:spPr bwMode="auto">
                    <a:xfrm>
                      <a:off x="0" y="0"/>
                      <a:ext cx="1323975" cy="342900"/>
                    </a:xfrm>
                    <a:prstGeom prst="rect">
                      <a:avLst/>
                    </a:prstGeom>
                    <a:noFill/>
                    <a:ln>
                      <a:noFill/>
                    </a:ln>
                  </pic:spPr>
                </pic:pic>
              </a:graphicData>
            </a:graphic>
          </wp:inline>
        </w:drawing>
      </w:r>
      <w:r w:rsidRPr="00461C3A">
        <w:rPr>
          <w:b/>
          <w:sz w:val="24"/>
          <w:szCs w:val="24"/>
          <w:lang w:val="uz-Cyrl-UZ"/>
        </w:rPr>
        <w:tab/>
        <w:t xml:space="preserve">1.15. </w:t>
      </w:r>
      <w:r w:rsidRPr="00461C3A">
        <w:rPr>
          <w:b/>
          <w:noProof/>
          <w:position w:val="-12"/>
          <w:sz w:val="24"/>
          <w:szCs w:val="24"/>
        </w:rPr>
        <w:drawing>
          <wp:inline distT="0" distB="0" distL="0" distR="0">
            <wp:extent cx="962025" cy="276225"/>
            <wp:effectExtent l="0" t="0" r="9525" b="9525"/>
            <wp:docPr id="2478" name="Рисунок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5539" cstate="print">
                      <a:extLst>
                        <a:ext uri="{28A0092B-C50C-407E-A947-70E740481C1C}">
                          <a14:useLocalDpi xmlns:a14="http://schemas.microsoft.com/office/drawing/2010/main" val="0"/>
                        </a:ext>
                      </a:extLst>
                    </a:blip>
                    <a:srcRect/>
                    <a:stretch>
                      <a:fillRect/>
                    </a:stretch>
                  </pic:blipFill>
                  <pic:spPr bwMode="auto">
                    <a:xfrm>
                      <a:off x="0" y="0"/>
                      <a:ext cx="96202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1.16. </w:t>
      </w:r>
      <w:r w:rsidRPr="00461C3A">
        <w:rPr>
          <w:b/>
          <w:noProof/>
          <w:position w:val="-12"/>
          <w:sz w:val="24"/>
          <w:szCs w:val="24"/>
        </w:rPr>
        <w:drawing>
          <wp:inline distT="0" distB="0" distL="0" distR="0">
            <wp:extent cx="847725" cy="238125"/>
            <wp:effectExtent l="0" t="0" r="9525" b="9525"/>
            <wp:docPr id="2477" name="Рисунок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5540" cstate="print">
                      <a:extLst>
                        <a:ext uri="{28A0092B-C50C-407E-A947-70E740481C1C}">
                          <a14:useLocalDpi xmlns:a14="http://schemas.microsoft.com/office/drawing/2010/main" val="0"/>
                        </a:ext>
                      </a:extLst>
                    </a:blip>
                    <a:srcRect/>
                    <a:stretch>
                      <a:fillRect/>
                    </a:stretch>
                  </pic:blipFill>
                  <pic:spPr bwMode="auto">
                    <a:xfrm>
                      <a:off x="0" y="0"/>
                      <a:ext cx="847725" cy="238125"/>
                    </a:xfrm>
                    <a:prstGeom prst="rect">
                      <a:avLst/>
                    </a:prstGeom>
                    <a:noFill/>
                    <a:ln>
                      <a:noFill/>
                    </a:ln>
                  </pic:spPr>
                </pic:pic>
              </a:graphicData>
            </a:graphic>
          </wp:inline>
        </w:drawing>
      </w:r>
      <w:r w:rsidRPr="00461C3A">
        <w:rPr>
          <w:b/>
          <w:sz w:val="24"/>
          <w:szCs w:val="24"/>
          <w:lang w:val="uz-Cyrl-UZ"/>
        </w:rPr>
        <w:tab/>
        <w:t xml:space="preserve">1.17. </w:t>
      </w:r>
      <w:r w:rsidRPr="00461C3A">
        <w:rPr>
          <w:b/>
          <w:noProof/>
          <w:position w:val="-12"/>
          <w:sz w:val="24"/>
          <w:szCs w:val="24"/>
        </w:rPr>
        <w:drawing>
          <wp:inline distT="0" distB="0" distL="0" distR="0">
            <wp:extent cx="1419225" cy="276225"/>
            <wp:effectExtent l="0" t="0" r="9525" b="9525"/>
            <wp:docPr id="2476" name="Рисунок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5541" cstate="print">
                      <a:extLst>
                        <a:ext uri="{28A0092B-C50C-407E-A947-70E740481C1C}">
                          <a14:useLocalDpi xmlns:a14="http://schemas.microsoft.com/office/drawing/2010/main" val="0"/>
                        </a:ext>
                      </a:extLst>
                    </a:blip>
                    <a:srcRect/>
                    <a:stretch>
                      <a:fillRect/>
                    </a:stretch>
                  </pic:blipFill>
                  <pic:spPr bwMode="auto">
                    <a:xfrm>
                      <a:off x="0" y="0"/>
                      <a:ext cx="141922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1.18. </w:t>
      </w:r>
      <w:r w:rsidRPr="00461C3A">
        <w:rPr>
          <w:b/>
          <w:noProof/>
          <w:position w:val="-14"/>
          <w:sz w:val="24"/>
          <w:szCs w:val="24"/>
        </w:rPr>
        <w:drawing>
          <wp:inline distT="0" distB="0" distL="0" distR="0">
            <wp:extent cx="1066800" cy="333375"/>
            <wp:effectExtent l="0" t="0" r="0" b="9525"/>
            <wp:docPr id="2475" name="Рисунок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5542" cstate="print">
                      <a:extLst>
                        <a:ext uri="{28A0092B-C50C-407E-A947-70E740481C1C}">
                          <a14:useLocalDpi xmlns:a14="http://schemas.microsoft.com/office/drawing/2010/main" val="0"/>
                        </a:ext>
                      </a:extLst>
                    </a:blip>
                    <a:srcRect/>
                    <a:stretch>
                      <a:fillRect/>
                    </a:stretch>
                  </pic:blipFill>
                  <pic:spPr bwMode="auto">
                    <a:xfrm>
                      <a:off x="0" y="0"/>
                      <a:ext cx="1066800" cy="333375"/>
                    </a:xfrm>
                    <a:prstGeom prst="rect">
                      <a:avLst/>
                    </a:prstGeom>
                    <a:noFill/>
                    <a:ln>
                      <a:noFill/>
                    </a:ln>
                  </pic:spPr>
                </pic:pic>
              </a:graphicData>
            </a:graphic>
          </wp:inline>
        </w:drawing>
      </w:r>
      <w:r w:rsidRPr="00461C3A">
        <w:rPr>
          <w:b/>
          <w:sz w:val="24"/>
          <w:szCs w:val="24"/>
          <w:lang w:val="uz-Cyrl-UZ"/>
        </w:rPr>
        <w:tab/>
        <w:t xml:space="preserve">1.19. </w:t>
      </w:r>
      <w:r w:rsidRPr="00461C3A">
        <w:rPr>
          <w:b/>
          <w:noProof/>
          <w:position w:val="-12"/>
          <w:sz w:val="24"/>
          <w:szCs w:val="24"/>
        </w:rPr>
        <w:drawing>
          <wp:inline distT="0" distB="0" distL="0" distR="0">
            <wp:extent cx="942975" cy="238125"/>
            <wp:effectExtent l="0" t="0" r="9525" b="9525"/>
            <wp:docPr id="2474" name="Рисунок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5543" cstate="print">
                      <a:extLst>
                        <a:ext uri="{28A0092B-C50C-407E-A947-70E740481C1C}">
                          <a14:useLocalDpi xmlns:a14="http://schemas.microsoft.com/office/drawing/2010/main" val="0"/>
                        </a:ext>
                      </a:extLst>
                    </a:blip>
                    <a:srcRect/>
                    <a:stretch>
                      <a:fillRect/>
                    </a:stretch>
                  </pic:blipFill>
                  <pic:spPr bwMode="auto">
                    <a:xfrm>
                      <a:off x="0" y="0"/>
                      <a:ext cx="942975" cy="2381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1.20. </w:t>
      </w:r>
      <w:r w:rsidRPr="00461C3A">
        <w:rPr>
          <w:b/>
          <w:noProof/>
          <w:position w:val="-14"/>
          <w:sz w:val="24"/>
          <w:szCs w:val="24"/>
        </w:rPr>
        <w:drawing>
          <wp:inline distT="0" distB="0" distL="0" distR="0">
            <wp:extent cx="1019175" cy="333375"/>
            <wp:effectExtent l="0" t="0" r="9525" b="9525"/>
            <wp:docPr id="2473" name="Рисунок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5544" cstate="print">
                      <a:extLst>
                        <a:ext uri="{28A0092B-C50C-407E-A947-70E740481C1C}">
                          <a14:useLocalDpi xmlns:a14="http://schemas.microsoft.com/office/drawing/2010/main" val="0"/>
                        </a:ext>
                      </a:extLst>
                    </a:blip>
                    <a:srcRect/>
                    <a:stretch>
                      <a:fillRect/>
                    </a:stretch>
                  </pic:blipFill>
                  <pic:spPr bwMode="auto">
                    <a:xfrm>
                      <a:off x="0" y="0"/>
                      <a:ext cx="1019175" cy="333375"/>
                    </a:xfrm>
                    <a:prstGeom prst="rect">
                      <a:avLst/>
                    </a:prstGeom>
                    <a:noFill/>
                    <a:ln>
                      <a:noFill/>
                    </a:ln>
                  </pic:spPr>
                </pic:pic>
              </a:graphicData>
            </a:graphic>
          </wp:inline>
        </w:drawing>
      </w:r>
    </w:p>
    <w:p w:rsidR="00A52C9B" w:rsidRPr="00461C3A" w:rsidRDefault="00A52C9B" w:rsidP="00A52C9B">
      <w:pPr>
        <w:tabs>
          <w:tab w:val="left" w:pos="4536"/>
        </w:tabs>
        <w:ind w:firstLine="720"/>
        <w:jc w:val="both"/>
        <w:rPr>
          <w:b/>
          <w:sz w:val="24"/>
          <w:szCs w:val="24"/>
          <w:lang w:val="uz-Cyrl-UZ"/>
        </w:rPr>
      </w:pPr>
    </w:p>
    <w:p w:rsidR="00A52C9B" w:rsidRPr="00461C3A" w:rsidRDefault="00A52C9B" w:rsidP="00A52C9B">
      <w:pPr>
        <w:tabs>
          <w:tab w:val="left" w:pos="4536"/>
        </w:tabs>
        <w:ind w:firstLine="720"/>
        <w:jc w:val="both"/>
        <w:rPr>
          <w:b/>
          <w:sz w:val="24"/>
          <w:szCs w:val="24"/>
          <w:lang w:val="uz-Cyrl-UZ"/>
        </w:rPr>
      </w:pPr>
      <w:r w:rsidRPr="00461C3A">
        <w:rPr>
          <w:b/>
          <w:sz w:val="24"/>
          <w:szCs w:val="24"/>
          <w:lang w:val="uz-Cyrl-UZ"/>
        </w:rPr>
        <w:t xml:space="preserve">2. </w:t>
      </w:r>
      <w:r w:rsidRPr="00461C3A">
        <w:rPr>
          <w:b/>
          <w:sz w:val="24"/>
          <w:szCs w:val="24"/>
          <w:lang w:val="en-US"/>
        </w:rPr>
        <w:t>Tenglamani yeching.</w:t>
      </w:r>
    </w:p>
    <w:p w:rsidR="00A52C9B" w:rsidRPr="00461C3A" w:rsidRDefault="00A52C9B" w:rsidP="00A52C9B">
      <w:pPr>
        <w:tabs>
          <w:tab w:val="left" w:pos="4536"/>
        </w:tabs>
        <w:jc w:val="both"/>
        <w:rPr>
          <w:b/>
          <w:sz w:val="24"/>
          <w:szCs w:val="24"/>
          <w:lang w:val="uz-Cyrl-UZ"/>
        </w:rPr>
      </w:pP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2.1. </w:t>
      </w:r>
      <w:r w:rsidRPr="00461C3A">
        <w:rPr>
          <w:b/>
          <w:noProof/>
          <w:position w:val="-12"/>
          <w:sz w:val="24"/>
          <w:szCs w:val="24"/>
        </w:rPr>
        <w:drawing>
          <wp:inline distT="0" distB="0" distL="0" distR="0">
            <wp:extent cx="1143000" cy="276225"/>
            <wp:effectExtent l="0" t="0" r="0" b="9525"/>
            <wp:docPr id="2472" name="Рисунок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5545" cstate="print">
                      <a:extLst>
                        <a:ext uri="{28A0092B-C50C-407E-A947-70E740481C1C}">
                          <a14:useLocalDpi xmlns:a14="http://schemas.microsoft.com/office/drawing/2010/main" val="0"/>
                        </a:ext>
                      </a:extLst>
                    </a:blip>
                    <a:srcRect/>
                    <a:stretch>
                      <a:fillRect/>
                    </a:stretch>
                  </pic:blipFill>
                  <pic:spPr bwMode="auto">
                    <a:xfrm>
                      <a:off x="0" y="0"/>
                      <a:ext cx="1143000" cy="276225"/>
                    </a:xfrm>
                    <a:prstGeom prst="rect">
                      <a:avLst/>
                    </a:prstGeom>
                    <a:noFill/>
                    <a:ln>
                      <a:noFill/>
                    </a:ln>
                  </pic:spPr>
                </pic:pic>
              </a:graphicData>
            </a:graphic>
          </wp:inline>
        </w:drawing>
      </w:r>
      <w:r w:rsidRPr="00461C3A">
        <w:rPr>
          <w:b/>
          <w:sz w:val="24"/>
          <w:szCs w:val="24"/>
          <w:lang w:val="uz-Cyrl-UZ"/>
        </w:rPr>
        <w:tab/>
        <w:t xml:space="preserve">2.2. </w:t>
      </w:r>
      <w:r w:rsidRPr="00461C3A">
        <w:rPr>
          <w:b/>
          <w:noProof/>
          <w:position w:val="-12"/>
          <w:sz w:val="24"/>
          <w:szCs w:val="24"/>
        </w:rPr>
        <w:drawing>
          <wp:inline distT="0" distB="0" distL="0" distR="0">
            <wp:extent cx="561975" cy="276225"/>
            <wp:effectExtent l="0" t="0" r="9525" b="9525"/>
            <wp:docPr id="2471" name="Рисунок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5546" cstate="print">
                      <a:extLst>
                        <a:ext uri="{28A0092B-C50C-407E-A947-70E740481C1C}">
                          <a14:useLocalDpi xmlns:a14="http://schemas.microsoft.com/office/drawing/2010/main" val="0"/>
                        </a:ext>
                      </a:extLst>
                    </a:blip>
                    <a:srcRect/>
                    <a:stretch>
                      <a:fillRect/>
                    </a:stretch>
                  </pic:blipFill>
                  <pic:spPr bwMode="auto">
                    <a:xfrm>
                      <a:off x="0" y="0"/>
                      <a:ext cx="56197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2.3. </w:t>
      </w:r>
      <w:r w:rsidRPr="00461C3A">
        <w:rPr>
          <w:b/>
          <w:noProof/>
          <w:position w:val="-12"/>
          <w:sz w:val="24"/>
          <w:szCs w:val="24"/>
        </w:rPr>
        <w:drawing>
          <wp:inline distT="0" distB="0" distL="0" distR="0">
            <wp:extent cx="1000125" cy="276225"/>
            <wp:effectExtent l="0" t="0" r="9525" b="9525"/>
            <wp:docPr id="2470" name="Рисунок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5547" cstate="print">
                      <a:extLst>
                        <a:ext uri="{28A0092B-C50C-407E-A947-70E740481C1C}">
                          <a14:useLocalDpi xmlns:a14="http://schemas.microsoft.com/office/drawing/2010/main" val="0"/>
                        </a:ext>
                      </a:extLst>
                    </a:blip>
                    <a:srcRect/>
                    <a:stretch>
                      <a:fillRect/>
                    </a:stretch>
                  </pic:blipFill>
                  <pic:spPr bwMode="auto">
                    <a:xfrm>
                      <a:off x="0" y="0"/>
                      <a:ext cx="1000125" cy="276225"/>
                    </a:xfrm>
                    <a:prstGeom prst="rect">
                      <a:avLst/>
                    </a:prstGeom>
                    <a:noFill/>
                    <a:ln>
                      <a:noFill/>
                    </a:ln>
                  </pic:spPr>
                </pic:pic>
              </a:graphicData>
            </a:graphic>
          </wp:inline>
        </w:drawing>
      </w:r>
      <w:r w:rsidRPr="00461C3A">
        <w:rPr>
          <w:b/>
          <w:sz w:val="24"/>
          <w:szCs w:val="24"/>
          <w:lang w:val="uz-Cyrl-UZ"/>
        </w:rPr>
        <w:tab/>
        <w:t xml:space="preserve">2.4. </w:t>
      </w:r>
      <w:r w:rsidRPr="00461C3A">
        <w:rPr>
          <w:b/>
          <w:noProof/>
          <w:position w:val="-12"/>
          <w:sz w:val="24"/>
          <w:szCs w:val="24"/>
        </w:rPr>
        <w:drawing>
          <wp:inline distT="0" distB="0" distL="0" distR="0">
            <wp:extent cx="1514475" cy="276225"/>
            <wp:effectExtent l="0" t="0" r="9525" b="9525"/>
            <wp:docPr id="2469" name="Рисунок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5548" cstate="print">
                      <a:extLst>
                        <a:ext uri="{28A0092B-C50C-407E-A947-70E740481C1C}">
                          <a14:useLocalDpi xmlns:a14="http://schemas.microsoft.com/office/drawing/2010/main" val="0"/>
                        </a:ext>
                      </a:extLst>
                    </a:blip>
                    <a:srcRect/>
                    <a:stretch>
                      <a:fillRect/>
                    </a:stretch>
                  </pic:blipFill>
                  <pic:spPr bwMode="auto">
                    <a:xfrm>
                      <a:off x="0" y="0"/>
                      <a:ext cx="151447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2.5. </w:t>
      </w:r>
      <w:r w:rsidRPr="00461C3A">
        <w:rPr>
          <w:b/>
          <w:noProof/>
          <w:position w:val="-12"/>
          <w:sz w:val="24"/>
          <w:szCs w:val="24"/>
        </w:rPr>
        <w:drawing>
          <wp:inline distT="0" distB="0" distL="0" distR="0">
            <wp:extent cx="990600" cy="276225"/>
            <wp:effectExtent l="0" t="0" r="0" b="9525"/>
            <wp:docPr id="2468" name="Рисунок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5549" cstate="print">
                      <a:extLst>
                        <a:ext uri="{28A0092B-C50C-407E-A947-70E740481C1C}">
                          <a14:useLocalDpi xmlns:a14="http://schemas.microsoft.com/office/drawing/2010/main" val="0"/>
                        </a:ext>
                      </a:extLst>
                    </a:blip>
                    <a:srcRect/>
                    <a:stretch>
                      <a:fillRect/>
                    </a:stretch>
                  </pic:blipFill>
                  <pic:spPr bwMode="auto">
                    <a:xfrm>
                      <a:off x="0" y="0"/>
                      <a:ext cx="990600" cy="276225"/>
                    </a:xfrm>
                    <a:prstGeom prst="rect">
                      <a:avLst/>
                    </a:prstGeom>
                    <a:noFill/>
                    <a:ln>
                      <a:noFill/>
                    </a:ln>
                  </pic:spPr>
                </pic:pic>
              </a:graphicData>
            </a:graphic>
          </wp:inline>
        </w:drawing>
      </w:r>
      <w:r w:rsidRPr="00461C3A">
        <w:rPr>
          <w:b/>
          <w:sz w:val="24"/>
          <w:szCs w:val="24"/>
          <w:lang w:val="uz-Cyrl-UZ"/>
        </w:rPr>
        <w:tab/>
        <w:t xml:space="preserve">2.6. </w:t>
      </w:r>
      <w:r w:rsidRPr="00461C3A">
        <w:rPr>
          <w:b/>
          <w:noProof/>
          <w:position w:val="-12"/>
          <w:sz w:val="24"/>
          <w:szCs w:val="24"/>
        </w:rPr>
        <w:drawing>
          <wp:inline distT="0" distB="0" distL="0" distR="0">
            <wp:extent cx="638175" cy="276225"/>
            <wp:effectExtent l="0" t="0" r="9525" b="9525"/>
            <wp:docPr id="2467" name="Рисунок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5550" cstate="print">
                      <a:extLst>
                        <a:ext uri="{28A0092B-C50C-407E-A947-70E740481C1C}">
                          <a14:useLocalDpi xmlns:a14="http://schemas.microsoft.com/office/drawing/2010/main" val="0"/>
                        </a:ext>
                      </a:extLst>
                    </a:blip>
                    <a:srcRect/>
                    <a:stretch>
                      <a:fillRect/>
                    </a:stretch>
                  </pic:blipFill>
                  <pic:spPr bwMode="auto">
                    <a:xfrm>
                      <a:off x="0" y="0"/>
                      <a:ext cx="63817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2.7. </w:t>
      </w:r>
      <w:r w:rsidRPr="00461C3A">
        <w:rPr>
          <w:b/>
          <w:noProof/>
          <w:position w:val="-12"/>
          <w:sz w:val="24"/>
          <w:szCs w:val="24"/>
        </w:rPr>
        <w:drawing>
          <wp:inline distT="0" distB="0" distL="0" distR="0">
            <wp:extent cx="657225" cy="276225"/>
            <wp:effectExtent l="0" t="0" r="9525" b="9525"/>
            <wp:docPr id="2466" name="Рисунок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5551" cstate="print">
                      <a:extLst>
                        <a:ext uri="{28A0092B-C50C-407E-A947-70E740481C1C}">
                          <a14:useLocalDpi xmlns:a14="http://schemas.microsoft.com/office/drawing/2010/main" val="0"/>
                        </a:ext>
                      </a:extLst>
                    </a:blip>
                    <a:srcRect/>
                    <a:stretch>
                      <a:fillRect/>
                    </a:stretch>
                  </pic:blipFill>
                  <pic:spPr bwMode="auto">
                    <a:xfrm>
                      <a:off x="0" y="0"/>
                      <a:ext cx="657225" cy="276225"/>
                    </a:xfrm>
                    <a:prstGeom prst="rect">
                      <a:avLst/>
                    </a:prstGeom>
                    <a:noFill/>
                    <a:ln>
                      <a:noFill/>
                    </a:ln>
                  </pic:spPr>
                </pic:pic>
              </a:graphicData>
            </a:graphic>
          </wp:inline>
        </w:drawing>
      </w:r>
      <w:r w:rsidRPr="00461C3A">
        <w:rPr>
          <w:b/>
          <w:sz w:val="24"/>
          <w:szCs w:val="24"/>
          <w:lang w:val="uz-Cyrl-UZ"/>
        </w:rPr>
        <w:tab/>
        <w:t xml:space="preserve">2.8. </w:t>
      </w:r>
      <w:r w:rsidRPr="00461C3A">
        <w:rPr>
          <w:b/>
          <w:noProof/>
          <w:position w:val="-12"/>
          <w:sz w:val="24"/>
          <w:szCs w:val="24"/>
        </w:rPr>
        <w:drawing>
          <wp:inline distT="0" distB="0" distL="0" distR="0">
            <wp:extent cx="809625" cy="276225"/>
            <wp:effectExtent l="0" t="0" r="9525" b="9525"/>
            <wp:docPr id="2465" name="Рисунок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5552" cstate="print">
                      <a:extLst>
                        <a:ext uri="{28A0092B-C50C-407E-A947-70E740481C1C}">
                          <a14:useLocalDpi xmlns:a14="http://schemas.microsoft.com/office/drawing/2010/main" val="0"/>
                        </a:ext>
                      </a:extLst>
                    </a:blip>
                    <a:srcRect/>
                    <a:stretch>
                      <a:fillRect/>
                    </a:stretch>
                  </pic:blipFill>
                  <pic:spPr bwMode="auto">
                    <a:xfrm>
                      <a:off x="0" y="0"/>
                      <a:ext cx="80962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2.9. </w:t>
      </w:r>
      <w:r w:rsidRPr="00461C3A">
        <w:rPr>
          <w:b/>
          <w:noProof/>
          <w:position w:val="-16"/>
          <w:sz w:val="24"/>
          <w:szCs w:val="24"/>
        </w:rPr>
        <w:drawing>
          <wp:inline distT="0" distB="0" distL="0" distR="0">
            <wp:extent cx="1628775" cy="304800"/>
            <wp:effectExtent l="0" t="0" r="9525" b="0"/>
            <wp:docPr id="2464" name="Рисунок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5553" cstate="print">
                      <a:extLst>
                        <a:ext uri="{28A0092B-C50C-407E-A947-70E740481C1C}">
                          <a14:useLocalDpi xmlns:a14="http://schemas.microsoft.com/office/drawing/2010/main" val="0"/>
                        </a:ext>
                      </a:extLst>
                    </a:blip>
                    <a:srcRect/>
                    <a:stretch>
                      <a:fillRect/>
                    </a:stretch>
                  </pic:blipFill>
                  <pic:spPr bwMode="auto">
                    <a:xfrm>
                      <a:off x="0" y="0"/>
                      <a:ext cx="1628775" cy="304800"/>
                    </a:xfrm>
                    <a:prstGeom prst="rect">
                      <a:avLst/>
                    </a:prstGeom>
                    <a:noFill/>
                    <a:ln>
                      <a:noFill/>
                    </a:ln>
                  </pic:spPr>
                </pic:pic>
              </a:graphicData>
            </a:graphic>
          </wp:inline>
        </w:drawing>
      </w:r>
      <w:r w:rsidRPr="00461C3A">
        <w:rPr>
          <w:b/>
          <w:sz w:val="24"/>
          <w:szCs w:val="24"/>
          <w:lang w:val="uz-Cyrl-UZ"/>
        </w:rPr>
        <w:tab/>
        <w:t xml:space="preserve">2.10. </w:t>
      </w:r>
      <w:r w:rsidRPr="00461C3A">
        <w:rPr>
          <w:b/>
          <w:noProof/>
          <w:position w:val="-12"/>
          <w:sz w:val="24"/>
          <w:szCs w:val="24"/>
        </w:rPr>
        <w:drawing>
          <wp:inline distT="0" distB="0" distL="0" distR="0">
            <wp:extent cx="1057275" cy="276225"/>
            <wp:effectExtent l="0" t="0" r="9525" b="9525"/>
            <wp:docPr id="2463" name="Рисунок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5554" cstate="print">
                      <a:extLst>
                        <a:ext uri="{28A0092B-C50C-407E-A947-70E740481C1C}">
                          <a14:useLocalDpi xmlns:a14="http://schemas.microsoft.com/office/drawing/2010/main" val="0"/>
                        </a:ext>
                      </a:extLst>
                    </a:blip>
                    <a:srcRect/>
                    <a:stretch>
                      <a:fillRect/>
                    </a:stretch>
                  </pic:blipFill>
                  <pic:spPr bwMode="auto">
                    <a:xfrm>
                      <a:off x="0" y="0"/>
                      <a:ext cx="105727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2.11. </w:t>
      </w:r>
      <w:r w:rsidRPr="00461C3A">
        <w:rPr>
          <w:b/>
          <w:noProof/>
          <w:position w:val="-16"/>
          <w:sz w:val="24"/>
          <w:szCs w:val="24"/>
        </w:rPr>
        <w:drawing>
          <wp:inline distT="0" distB="0" distL="0" distR="0">
            <wp:extent cx="1438275" cy="304800"/>
            <wp:effectExtent l="0" t="0" r="9525" b="0"/>
            <wp:docPr id="2462" name="Рисунок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5555" cstate="print">
                      <a:extLst>
                        <a:ext uri="{28A0092B-C50C-407E-A947-70E740481C1C}">
                          <a14:useLocalDpi xmlns:a14="http://schemas.microsoft.com/office/drawing/2010/main" val="0"/>
                        </a:ext>
                      </a:extLst>
                    </a:blip>
                    <a:srcRect/>
                    <a:stretch>
                      <a:fillRect/>
                    </a:stretch>
                  </pic:blipFill>
                  <pic:spPr bwMode="auto">
                    <a:xfrm>
                      <a:off x="0" y="0"/>
                      <a:ext cx="1438275" cy="304800"/>
                    </a:xfrm>
                    <a:prstGeom prst="rect">
                      <a:avLst/>
                    </a:prstGeom>
                    <a:noFill/>
                    <a:ln>
                      <a:noFill/>
                    </a:ln>
                  </pic:spPr>
                </pic:pic>
              </a:graphicData>
            </a:graphic>
          </wp:inline>
        </w:drawing>
      </w:r>
      <w:r w:rsidRPr="00461C3A">
        <w:rPr>
          <w:b/>
          <w:sz w:val="24"/>
          <w:szCs w:val="24"/>
          <w:lang w:val="uz-Cyrl-UZ"/>
        </w:rPr>
        <w:tab/>
        <w:t xml:space="preserve">2.12. </w:t>
      </w:r>
      <w:r w:rsidRPr="00461C3A">
        <w:rPr>
          <w:b/>
          <w:noProof/>
          <w:position w:val="-16"/>
          <w:sz w:val="24"/>
          <w:szCs w:val="24"/>
        </w:rPr>
        <w:drawing>
          <wp:inline distT="0" distB="0" distL="0" distR="0">
            <wp:extent cx="1247775" cy="304800"/>
            <wp:effectExtent l="0" t="0" r="9525" b="0"/>
            <wp:docPr id="2461" name="Рисунок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5556" cstate="print">
                      <a:extLst>
                        <a:ext uri="{28A0092B-C50C-407E-A947-70E740481C1C}">
                          <a14:useLocalDpi xmlns:a14="http://schemas.microsoft.com/office/drawing/2010/main" val="0"/>
                        </a:ext>
                      </a:extLst>
                    </a:blip>
                    <a:srcRect/>
                    <a:stretch>
                      <a:fillRect/>
                    </a:stretch>
                  </pic:blipFill>
                  <pic:spPr bwMode="auto">
                    <a:xfrm>
                      <a:off x="0" y="0"/>
                      <a:ext cx="124777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2.13. </w:t>
      </w:r>
      <w:r w:rsidRPr="00461C3A">
        <w:rPr>
          <w:b/>
          <w:noProof/>
          <w:position w:val="-12"/>
          <w:sz w:val="24"/>
          <w:szCs w:val="24"/>
        </w:rPr>
        <w:drawing>
          <wp:inline distT="0" distB="0" distL="0" distR="0">
            <wp:extent cx="714375" cy="276225"/>
            <wp:effectExtent l="0" t="0" r="9525" b="9525"/>
            <wp:docPr id="2460" name="Рисунок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5557" cstate="print">
                      <a:extLst>
                        <a:ext uri="{28A0092B-C50C-407E-A947-70E740481C1C}">
                          <a14:useLocalDpi xmlns:a14="http://schemas.microsoft.com/office/drawing/2010/main" val="0"/>
                        </a:ext>
                      </a:extLst>
                    </a:blip>
                    <a:srcRect/>
                    <a:stretch>
                      <a:fillRect/>
                    </a:stretch>
                  </pic:blipFill>
                  <pic:spPr bwMode="auto">
                    <a:xfrm>
                      <a:off x="0" y="0"/>
                      <a:ext cx="714375" cy="276225"/>
                    </a:xfrm>
                    <a:prstGeom prst="rect">
                      <a:avLst/>
                    </a:prstGeom>
                    <a:noFill/>
                    <a:ln>
                      <a:noFill/>
                    </a:ln>
                  </pic:spPr>
                </pic:pic>
              </a:graphicData>
            </a:graphic>
          </wp:inline>
        </w:drawing>
      </w:r>
      <w:r w:rsidRPr="00461C3A">
        <w:rPr>
          <w:b/>
          <w:sz w:val="24"/>
          <w:szCs w:val="24"/>
          <w:lang w:val="uz-Cyrl-UZ"/>
        </w:rPr>
        <w:tab/>
        <w:t xml:space="preserve">2.14. </w:t>
      </w:r>
      <w:r w:rsidRPr="00461C3A">
        <w:rPr>
          <w:b/>
          <w:noProof/>
          <w:position w:val="-12"/>
          <w:sz w:val="24"/>
          <w:szCs w:val="24"/>
        </w:rPr>
        <w:drawing>
          <wp:inline distT="0" distB="0" distL="0" distR="0">
            <wp:extent cx="1495425" cy="276225"/>
            <wp:effectExtent l="0" t="0" r="9525" b="9525"/>
            <wp:docPr id="2459" name="Рисунок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5558" cstate="print">
                      <a:extLst>
                        <a:ext uri="{28A0092B-C50C-407E-A947-70E740481C1C}">
                          <a14:useLocalDpi xmlns:a14="http://schemas.microsoft.com/office/drawing/2010/main" val="0"/>
                        </a:ext>
                      </a:extLst>
                    </a:blip>
                    <a:srcRect/>
                    <a:stretch>
                      <a:fillRect/>
                    </a:stretch>
                  </pic:blipFill>
                  <pic:spPr bwMode="auto">
                    <a:xfrm>
                      <a:off x="0" y="0"/>
                      <a:ext cx="149542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2.15. </w:t>
      </w:r>
      <w:r w:rsidRPr="00461C3A">
        <w:rPr>
          <w:b/>
          <w:noProof/>
          <w:position w:val="-12"/>
          <w:sz w:val="24"/>
          <w:szCs w:val="24"/>
        </w:rPr>
        <w:drawing>
          <wp:inline distT="0" distB="0" distL="0" distR="0">
            <wp:extent cx="1362075" cy="276225"/>
            <wp:effectExtent l="0" t="0" r="9525" b="9525"/>
            <wp:docPr id="2458" name="Рисунок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5559" cstate="print">
                      <a:extLst>
                        <a:ext uri="{28A0092B-C50C-407E-A947-70E740481C1C}">
                          <a14:useLocalDpi xmlns:a14="http://schemas.microsoft.com/office/drawing/2010/main" val="0"/>
                        </a:ext>
                      </a:extLst>
                    </a:blip>
                    <a:srcRect/>
                    <a:stretch>
                      <a:fillRect/>
                    </a:stretch>
                  </pic:blipFill>
                  <pic:spPr bwMode="auto">
                    <a:xfrm>
                      <a:off x="0" y="0"/>
                      <a:ext cx="1362075" cy="276225"/>
                    </a:xfrm>
                    <a:prstGeom prst="rect">
                      <a:avLst/>
                    </a:prstGeom>
                    <a:noFill/>
                    <a:ln>
                      <a:noFill/>
                    </a:ln>
                  </pic:spPr>
                </pic:pic>
              </a:graphicData>
            </a:graphic>
          </wp:inline>
        </w:drawing>
      </w:r>
      <w:r w:rsidRPr="00461C3A">
        <w:rPr>
          <w:b/>
          <w:sz w:val="24"/>
          <w:szCs w:val="24"/>
          <w:lang w:val="uz-Cyrl-UZ"/>
        </w:rPr>
        <w:tab/>
        <w:t xml:space="preserve">2.16. </w:t>
      </w:r>
      <w:r w:rsidRPr="00461C3A">
        <w:rPr>
          <w:b/>
          <w:noProof/>
          <w:position w:val="-12"/>
          <w:sz w:val="24"/>
          <w:szCs w:val="24"/>
        </w:rPr>
        <w:drawing>
          <wp:inline distT="0" distB="0" distL="0" distR="0">
            <wp:extent cx="1095375" cy="276225"/>
            <wp:effectExtent l="0" t="0" r="9525" b="9525"/>
            <wp:docPr id="2457" name="Рисунок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5560" cstate="print">
                      <a:extLst>
                        <a:ext uri="{28A0092B-C50C-407E-A947-70E740481C1C}">
                          <a14:useLocalDpi xmlns:a14="http://schemas.microsoft.com/office/drawing/2010/main" val="0"/>
                        </a:ext>
                      </a:extLst>
                    </a:blip>
                    <a:srcRect/>
                    <a:stretch>
                      <a:fillRect/>
                    </a:stretch>
                  </pic:blipFill>
                  <pic:spPr bwMode="auto">
                    <a:xfrm>
                      <a:off x="0" y="0"/>
                      <a:ext cx="109537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2.17. </w:t>
      </w:r>
      <w:r w:rsidRPr="00461C3A">
        <w:rPr>
          <w:b/>
          <w:noProof/>
          <w:position w:val="-12"/>
          <w:sz w:val="24"/>
          <w:szCs w:val="24"/>
        </w:rPr>
        <w:drawing>
          <wp:inline distT="0" distB="0" distL="0" distR="0">
            <wp:extent cx="990600" cy="276225"/>
            <wp:effectExtent l="0" t="0" r="0" b="9525"/>
            <wp:docPr id="2456" name="Рисунок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5561" cstate="print">
                      <a:extLst>
                        <a:ext uri="{28A0092B-C50C-407E-A947-70E740481C1C}">
                          <a14:useLocalDpi xmlns:a14="http://schemas.microsoft.com/office/drawing/2010/main" val="0"/>
                        </a:ext>
                      </a:extLst>
                    </a:blip>
                    <a:srcRect/>
                    <a:stretch>
                      <a:fillRect/>
                    </a:stretch>
                  </pic:blipFill>
                  <pic:spPr bwMode="auto">
                    <a:xfrm>
                      <a:off x="0" y="0"/>
                      <a:ext cx="990600" cy="276225"/>
                    </a:xfrm>
                    <a:prstGeom prst="rect">
                      <a:avLst/>
                    </a:prstGeom>
                    <a:noFill/>
                    <a:ln>
                      <a:noFill/>
                    </a:ln>
                  </pic:spPr>
                </pic:pic>
              </a:graphicData>
            </a:graphic>
          </wp:inline>
        </w:drawing>
      </w:r>
      <w:r w:rsidRPr="00461C3A">
        <w:rPr>
          <w:b/>
          <w:sz w:val="24"/>
          <w:szCs w:val="24"/>
          <w:lang w:val="uz-Cyrl-UZ"/>
        </w:rPr>
        <w:tab/>
        <w:t xml:space="preserve">2.18. </w:t>
      </w:r>
      <w:r w:rsidRPr="00461C3A">
        <w:rPr>
          <w:b/>
          <w:noProof/>
          <w:position w:val="-12"/>
          <w:sz w:val="24"/>
          <w:szCs w:val="24"/>
        </w:rPr>
        <w:drawing>
          <wp:inline distT="0" distB="0" distL="0" distR="0">
            <wp:extent cx="1028700" cy="276225"/>
            <wp:effectExtent l="0" t="0" r="0" b="9525"/>
            <wp:docPr id="2455" name="Рисунок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5562" cstate="print">
                      <a:extLst>
                        <a:ext uri="{28A0092B-C50C-407E-A947-70E740481C1C}">
                          <a14:useLocalDpi xmlns:a14="http://schemas.microsoft.com/office/drawing/2010/main" val="0"/>
                        </a:ext>
                      </a:extLst>
                    </a:blip>
                    <a:srcRect/>
                    <a:stretch>
                      <a:fillRect/>
                    </a:stretch>
                  </pic:blipFill>
                  <pic:spPr bwMode="auto">
                    <a:xfrm>
                      <a:off x="0" y="0"/>
                      <a:ext cx="1028700"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2.19. </w:t>
      </w:r>
      <w:r w:rsidRPr="00461C3A">
        <w:rPr>
          <w:b/>
          <w:noProof/>
          <w:position w:val="-12"/>
          <w:sz w:val="24"/>
          <w:szCs w:val="24"/>
        </w:rPr>
        <w:drawing>
          <wp:inline distT="0" distB="0" distL="0" distR="0">
            <wp:extent cx="942975" cy="276225"/>
            <wp:effectExtent l="0" t="0" r="9525" b="9525"/>
            <wp:docPr id="2454" name="Рисунок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5563" cstate="print">
                      <a:extLst>
                        <a:ext uri="{28A0092B-C50C-407E-A947-70E740481C1C}">
                          <a14:useLocalDpi xmlns:a14="http://schemas.microsoft.com/office/drawing/2010/main" val="0"/>
                        </a:ext>
                      </a:extLst>
                    </a:blip>
                    <a:srcRect/>
                    <a:stretch>
                      <a:fillRect/>
                    </a:stretch>
                  </pic:blipFill>
                  <pic:spPr bwMode="auto">
                    <a:xfrm>
                      <a:off x="0" y="0"/>
                      <a:ext cx="942975" cy="276225"/>
                    </a:xfrm>
                    <a:prstGeom prst="rect">
                      <a:avLst/>
                    </a:prstGeom>
                    <a:noFill/>
                    <a:ln>
                      <a:noFill/>
                    </a:ln>
                  </pic:spPr>
                </pic:pic>
              </a:graphicData>
            </a:graphic>
          </wp:inline>
        </w:drawing>
      </w:r>
      <w:r w:rsidRPr="00461C3A">
        <w:rPr>
          <w:b/>
          <w:sz w:val="24"/>
          <w:szCs w:val="24"/>
          <w:lang w:val="uz-Cyrl-UZ"/>
        </w:rPr>
        <w:tab/>
        <w:t xml:space="preserve">2.20. </w:t>
      </w:r>
      <w:r w:rsidRPr="00461C3A">
        <w:rPr>
          <w:b/>
          <w:noProof/>
          <w:position w:val="-12"/>
          <w:sz w:val="24"/>
          <w:szCs w:val="24"/>
        </w:rPr>
        <w:drawing>
          <wp:inline distT="0" distB="0" distL="0" distR="0">
            <wp:extent cx="1038225" cy="276225"/>
            <wp:effectExtent l="0" t="0" r="9525" b="9525"/>
            <wp:docPr id="2453" name="Рисунок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5564" cstate="print">
                      <a:extLst>
                        <a:ext uri="{28A0092B-C50C-407E-A947-70E740481C1C}">
                          <a14:useLocalDpi xmlns:a14="http://schemas.microsoft.com/office/drawing/2010/main" val="0"/>
                        </a:ext>
                      </a:extLst>
                    </a:blip>
                    <a:srcRect/>
                    <a:stretch>
                      <a:fillRect/>
                    </a:stretch>
                  </pic:blipFill>
                  <pic:spPr bwMode="auto">
                    <a:xfrm>
                      <a:off x="0" y="0"/>
                      <a:ext cx="1038225" cy="276225"/>
                    </a:xfrm>
                    <a:prstGeom prst="rect">
                      <a:avLst/>
                    </a:prstGeom>
                    <a:noFill/>
                    <a:ln>
                      <a:noFill/>
                    </a:ln>
                  </pic:spPr>
                </pic:pic>
              </a:graphicData>
            </a:graphic>
          </wp:inline>
        </w:drawing>
      </w:r>
    </w:p>
    <w:p w:rsidR="00A52C9B" w:rsidRPr="00461C3A" w:rsidRDefault="00A52C9B" w:rsidP="00A52C9B">
      <w:pPr>
        <w:tabs>
          <w:tab w:val="left" w:pos="4536"/>
        </w:tabs>
        <w:jc w:val="both"/>
        <w:rPr>
          <w:sz w:val="24"/>
          <w:szCs w:val="24"/>
          <w:lang w:val="uz-Cyrl-UZ"/>
        </w:rPr>
      </w:pPr>
    </w:p>
    <w:p w:rsidR="00A52C9B" w:rsidRPr="00461C3A" w:rsidRDefault="00A52C9B" w:rsidP="00A52C9B">
      <w:pPr>
        <w:tabs>
          <w:tab w:val="left" w:pos="4536"/>
        </w:tabs>
        <w:ind w:firstLine="720"/>
        <w:jc w:val="both"/>
        <w:rPr>
          <w:b/>
          <w:sz w:val="24"/>
          <w:szCs w:val="24"/>
          <w:lang w:val="uz-Cyrl-UZ"/>
        </w:rPr>
      </w:pPr>
      <w:r w:rsidRPr="00461C3A">
        <w:rPr>
          <w:b/>
          <w:sz w:val="24"/>
          <w:szCs w:val="24"/>
          <w:lang w:val="uz-Cyrl-UZ"/>
        </w:rPr>
        <w:t xml:space="preserve">3. </w:t>
      </w:r>
      <w:r w:rsidRPr="00461C3A">
        <w:rPr>
          <w:b/>
          <w:sz w:val="24"/>
          <w:szCs w:val="24"/>
          <w:lang w:val="en-US"/>
        </w:rPr>
        <w:t>Tenglamani yeching.</w:t>
      </w:r>
    </w:p>
    <w:p w:rsidR="00A52C9B" w:rsidRPr="00461C3A" w:rsidRDefault="00A52C9B" w:rsidP="00A52C9B">
      <w:pPr>
        <w:tabs>
          <w:tab w:val="left" w:pos="4536"/>
        </w:tabs>
        <w:jc w:val="both"/>
        <w:rPr>
          <w:b/>
          <w:sz w:val="24"/>
          <w:szCs w:val="24"/>
          <w:lang w:val="uz-Cyrl-UZ"/>
        </w:rPr>
      </w:pP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3.1. </w:t>
      </w:r>
      <w:r w:rsidRPr="00461C3A">
        <w:rPr>
          <w:b/>
          <w:noProof/>
          <w:position w:val="-12"/>
          <w:sz w:val="24"/>
          <w:szCs w:val="24"/>
        </w:rPr>
        <w:drawing>
          <wp:inline distT="0" distB="0" distL="0" distR="0">
            <wp:extent cx="2276475" cy="276225"/>
            <wp:effectExtent l="0" t="0" r="9525" b="9525"/>
            <wp:docPr id="2452" name="Рисунок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5565" cstate="print">
                      <a:extLst>
                        <a:ext uri="{28A0092B-C50C-407E-A947-70E740481C1C}">
                          <a14:useLocalDpi xmlns:a14="http://schemas.microsoft.com/office/drawing/2010/main" val="0"/>
                        </a:ext>
                      </a:extLst>
                    </a:blip>
                    <a:srcRect/>
                    <a:stretch>
                      <a:fillRect/>
                    </a:stretch>
                  </pic:blipFill>
                  <pic:spPr bwMode="auto">
                    <a:xfrm>
                      <a:off x="0" y="0"/>
                      <a:ext cx="2276475" cy="276225"/>
                    </a:xfrm>
                    <a:prstGeom prst="rect">
                      <a:avLst/>
                    </a:prstGeom>
                    <a:noFill/>
                    <a:ln>
                      <a:noFill/>
                    </a:ln>
                  </pic:spPr>
                </pic:pic>
              </a:graphicData>
            </a:graphic>
          </wp:inline>
        </w:drawing>
      </w:r>
      <w:r w:rsidRPr="00461C3A">
        <w:rPr>
          <w:b/>
          <w:sz w:val="24"/>
          <w:szCs w:val="24"/>
          <w:lang w:val="uz-Cyrl-UZ"/>
        </w:rPr>
        <w:tab/>
        <w:t xml:space="preserve">3.2. </w:t>
      </w:r>
      <w:r w:rsidRPr="00461C3A">
        <w:rPr>
          <w:b/>
          <w:noProof/>
          <w:position w:val="-20"/>
          <w:sz w:val="24"/>
          <w:szCs w:val="24"/>
        </w:rPr>
        <w:drawing>
          <wp:inline distT="0" distB="0" distL="0" distR="0">
            <wp:extent cx="2514600" cy="371475"/>
            <wp:effectExtent l="0" t="0" r="0" b="0"/>
            <wp:docPr id="2451" name="Рисунок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5566" cstate="print">
                      <a:extLst>
                        <a:ext uri="{28A0092B-C50C-407E-A947-70E740481C1C}">
                          <a14:useLocalDpi xmlns:a14="http://schemas.microsoft.com/office/drawing/2010/main" val="0"/>
                        </a:ext>
                      </a:extLst>
                    </a:blip>
                    <a:srcRect/>
                    <a:stretch>
                      <a:fillRect/>
                    </a:stretch>
                  </pic:blipFill>
                  <pic:spPr bwMode="auto">
                    <a:xfrm>
                      <a:off x="0" y="0"/>
                      <a:ext cx="2514600" cy="37147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3.3. </w:t>
      </w:r>
      <w:r w:rsidRPr="00461C3A">
        <w:rPr>
          <w:b/>
          <w:noProof/>
          <w:position w:val="-12"/>
          <w:sz w:val="24"/>
          <w:szCs w:val="24"/>
        </w:rPr>
        <w:drawing>
          <wp:inline distT="0" distB="0" distL="0" distR="0">
            <wp:extent cx="1552575" cy="276225"/>
            <wp:effectExtent l="0" t="0" r="9525" b="9525"/>
            <wp:docPr id="2450" name="Рисунок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5567" cstate="print">
                      <a:extLst>
                        <a:ext uri="{28A0092B-C50C-407E-A947-70E740481C1C}">
                          <a14:useLocalDpi xmlns:a14="http://schemas.microsoft.com/office/drawing/2010/main" val="0"/>
                        </a:ext>
                      </a:extLst>
                    </a:blip>
                    <a:srcRect/>
                    <a:stretch>
                      <a:fillRect/>
                    </a:stretch>
                  </pic:blipFill>
                  <pic:spPr bwMode="auto">
                    <a:xfrm>
                      <a:off x="0" y="0"/>
                      <a:ext cx="1552575" cy="276225"/>
                    </a:xfrm>
                    <a:prstGeom prst="rect">
                      <a:avLst/>
                    </a:prstGeom>
                    <a:noFill/>
                    <a:ln>
                      <a:noFill/>
                    </a:ln>
                  </pic:spPr>
                </pic:pic>
              </a:graphicData>
            </a:graphic>
          </wp:inline>
        </w:drawing>
      </w:r>
      <w:r w:rsidRPr="00461C3A">
        <w:rPr>
          <w:b/>
          <w:sz w:val="24"/>
          <w:szCs w:val="24"/>
          <w:lang w:val="uz-Cyrl-UZ"/>
        </w:rPr>
        <w:tab/>
        <w:t xml:space="preserve">3.4. </w:t>
      </w:r>
      <w:r w:rsidRPr="00461C3A">
        <w:rPr>
          <w:b/>
          <w:noProof/>
          <w:position w:val="-12"/>
          <w:sz w:val="24"/>
          <w:szCs w:val="24"/>
        </w:rPr>
        <w:drawing>
          <wp:inline distT="0" distB="0" distL="0" distR="0">
            <wp:extent cx="1562100" cy="276225"/>
            <wp:effectExtent l="0" t="0" r="0" b="9525"/>
            <wp:docPr id="2449" name="Рисунок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5568" cstate="print">
                      <a:extLst>
                        <a:ext uri="{28A0092B-C50C-407E-A947-70E740481C1C}">
                          <a14:useLocalDpi xmlns:a14="http://schemas.microsoft.com/office/drawing/2010/main" val="0"/>
                        </a:ext>
                      </a:extLst>
                    </a:blip>
                    <a:srcRect/>
                    <a:stretch>
                      <a:fillRect/>
                    </a:stretch>
                  </pic:blipFill>
                  <pic:spPr bwMode="auto">
                    <a:xfrm>
                      <a:off x="0" y="0"/>
                      <a:ext cx="1562100"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3.5. </w:t>
      </w:r>
      <w:r w:rsidRPr="00461C3A">
        <w:rPr>
          <w:b/>
          <w:noProof/>
          <w:position w:val="-20"/>
          <w:sz w:val="24"/>
          <w:szCs w:val="24"/>
        </w:rPr>
        <w:drawing>
          <wp:inline distT="0" distB="0" distL="0" distR="0">
            <wp:extent cx="2105025" cy="342900"/>
            <wp:effectExtent l="0" t="0" r="9525" b="0"/>
            <wp:docPr id="2448" name="Рисунок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5569" cstate="print">
                      <a:extLst>
                        <a:ext uri="{28A0092B-C50C-407E-A947-70E740481C1C}">
                          <a14:useLocalDpi xmlns:a14="http://schemas.microsoft.com/office/drawing/2010/main" val="0"/>
                        </a:ext>
                      </a:extLst>
                    </a:blip>
                    <a:srcRect/>
                    <a:stretch>
                      <a:fillRect/>
                    </a:stretch>
                  </pic:blipFill>
                  <pic:spPr bwMode="auto">
                    <a:xfrm>
                      <a:off x="0" y="0"/>
                      <a:ext cx="2105025" cy="342900"/>
                    </a:xfrm>
                    <a:prstGeom prst="rect">
                      <a:avLst/>
                    </a:prstGeom>
                    <a:noFill/>
                    <a:ln>
                      <a:noFill/>
                    </a:ln>
                  </pic:spPr>
                </pic:pic>
              </a:graphicData>
            </a:graphic>
          </wp:inline>
        </w:drawing>
      </w:r>
      <w:r w:rsidRPr="00461C3A">
        <w:rPr>
          <w:b/>
          <w:sz w:val="24"/>
          <w:szCs w:val="24"/>
          <w:lang w:val="uz-Cyrl-UZ"/>
        </w:rPr>
        <w:tab/>
        <w:t xml:space="preserve">3.6. </w:t>
      </w:r>
      <w:r w:rsidRPr="00461C3A">
        <w:rPr>
          <w:b/>
          <w:noProof/>
          <w:position w:val="-12"/>
          <w:sz w:val="24"/>
          <w:szCs w:val="24"/>
        </w:rPr>
        <w:drawing>
          <wp:inline distT="0" distB="0" distL="0" distR="0">
            <wp:extent cx="1914525" cy="276225"/>
            <wp:effectExtent l="0" t="0" r="9525" b="9525"/>
            <wp:docPr id="2447" name="Рисунок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5570" cstate="print">
                      <a:extLst>
                        <a:ext uri="{28A0092B-C50C-407E-A947-70E740481C1C}">
                          <a14:useLocalDpi xmlns:a14="http://schemas.microsoft.com/office/drawing/2010/main" val="0"/>
                        </a:ext>
                      </a:extLst>
                    </a:blip>
                    <a:srcRect/>
                    <a:stretch>
                      <a:fillRect/>
                    </a:stretch>
                  </pic:blipFill>
                  <pic:spPr bwMode="auto">
                    <a:xfrm>
                      <a:off x="0" y="0"/>
                      <a:ext cx="191452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3.7. </w:t>
      </w:r>
      <w:r w:rsidRPr="00461C3A">
        <w:rPr>
          <w:b/>
          <w:noProof/>
          <w:position w:val="-12"/>
          <w:sz w:val="24"/>
          <w:szCs w:val="24"/>
        </w:rPr>
        <w:drawing>
          <wp:inline distT="0" distB="0" distL="0" distR="0">
            <wp:extent cx="1933575" cy="276225"/>
            <wp:effectExtent l="0" t="0" r="9525" b="9525"/>
            <wp:docPr id="2446" name="Рисунок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5571" cstate="print">
                      <a:extLst>
                        <a:ext uri="{28A0092B-C50C-407E-A947-70E740481C1C}">
                          <a14:useLocalDpi xmlns:a14="http://schemas.microsoft.com/office/drawing/2010/main" val="0"/>
                        </a:ext>
                      </a:extLst>
                    </a:blip>
                    <a:srcRect/>
                    <a:stretch>
                      <a:fillRect/>
                    </a:stretch>
                  </pic:blipFill>
                  <pic:spPr bwMode="auto">
                    <a:xfrm>
                      <a:off x="0" y="0"/>
                      <a:ext cx="1933575" cy="276225"/>
                    </a:xfrm>
                    <a:prstGeom prst="rect">
                      <a:avLst/>
                    </a:prstGeom>
                    <a:noFill/>
                    <a:ln>
                      <a:noFill/>
                    </a:ln>
                  </pic:spPr>
                </pic:pic>
              </a:graphicData>
            </a:graphic>
          </wp:inline>
        </w:drawing>
      </w:r>
      <w:r w:rsidRPr="00461C3A">
        <w:rPr>
          <w:b/>
          <w:sz w:val="24"/>
          <w:szCs w:val="24"/>
          <w:lang w:val="uz-Cyrl-UZ"/>
        </w:rPr>
        <w:tab/>
        <w:t xml:space="preserve">3.8. </w:t>
      </w:r>
      <w:r w:rsidRPr="00461C3A">
        <w:rPr>
          <w:b/>
          <w:noProof/>
          <w:position w:val="-38"/>
          <w:sz w:val="24"/>
          <w:szCs w:val="24"/>
        </w:rPr>
        <w:drawing>
          <wp:inline distT="0" distB="0" distL="0" distR="0">
            <wp:extent cx="1400175" cy="533400"/>
            <wp:effectExtent l="0" t="0" r="9525" b="0"/>
            <wp:docPr id="2445" name="Рисунок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5572" cstate="print">
                      <a:extLst>
                        <a:ext uri="{28A0092B-C50C-407E-A947-70E740481C1C}">
                          <a14:useLocalDpi xmlns:a14="http://schemas.microsoft.com/office/drawing/2010/main" val="0"/>
                        </a:ext>
                      </a:extLst>
                    </a:blip>
                    <a:srcRect/>
                    <a:stretch>
                      <a:fillRect/>
                    </a:stretch>
                  </pic:blipFill>
                  <pic:spPr bwMode="auto">
                    <a:xfrm>
                      <a:off x="0" y="0"/>
                      <a:ext cx="1400175" cy="5334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3.9. </w:t>
      </w:r>
      <w:r w:rsidRPr="00461C3A">
        <w:rPr>
          <w:b/>
          <w:noProof/>
          <w:position w:val="-16"/>
          <w:sz w:val="24"/>
          <w:szCs w:val="24"/>
        </w:rPr>
        <w:drawing>
          <wp:inline distT="0" distB="0" distL="0" distR="0">
            <wp:extent cx="1371600" cy="333375"/>
            <wp:effectExtent l="0" t="0" r="0" b="9525"/>
            <wp:docPr id="2444" name="Рисунок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5573" cstate="print">
                      <a:extLst>
                        <a:ext uri="{28A0092B-C50C-407E-A947-70E740481C1C}">
                          <a14:useLocalDpi xmlns:a14="http://schemas.microsoft.com/office/drawing/2010/main" val="0"/>
                        </a:ext>
                      </a:extLst>
                    </a:blip>
                    <a:srcRect/>
                    <a:stretch>
                      <a:fillRect/>
                    </a:stretch>
                  </pic:blipFill>
                  <pic:spPr bwMode="auto">
                    <a:xfrm>
                      <a:off x="0" y="0"/>
                      <a:ext cx="1371600" cy="333375"/>
                    </a:xfrm>
                    <a:prstGeom prst="rect">
                      <a:avLst/>
                    </a:prstGeom>
                    <a:noFill/>
                    <a:ln>
                      <a:noFill/>
                    </a:ln>
                  </pic:spPr>
                </pic:pic>
              </a:graphicData>
            </a:graphic>
          </wp:inline>
        </w:drawing>
      </w:r>
      <w:r w:rsidRPr="00461C3A">
        <w:rPr>
          <w:b/>
          <w:sz w:val="24"/>
          <w:szCs w:val="24"/>
          <w:lang w:val="uz-Cyrl-UZ"/>
        </w:rPr>
        <w:tab/>
        <w:t xml:space="preserve">3.10. </w:t>
      </w:r>
      <w:r w:rsidRPr="00461C3A">
        <w:rPr>
          <w:b/>
          <w:noProof/>
          <w:position w:val="-12"/>
          <w:sz w:val="24"/>
          <w:szCs w:val="24"/>
        </w:rPr>
        <w:drawing>
          <wp:inline distT="0" distB="0" distL="0" distR="0">
            <wp:extent cx="1552575" cy="276225"/>
            <wp:effectExtent l="0" t="0" r="0" b="9525"/>
            <wp:docPr id="2443" name="Рисунок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5574" cstate="print">
                      <a:extLst>
                        <a:ext uri="{28A0092B-C50C-407E-A947-70E740481C1C}">
                          <a14:useLocalDpi xmlns:a14="http://schemas.microsoft.com/office/drawing/2010/main" val="0"/>
                        </a:ext>
                      </a:extLst>
                    </a:blip>
                    <a:srcRect/>
                    <a:stretch>
                      <a:fillRect/>
                    </a:stretch>
                  </pic:blipFill>
                  <pic:spPr bwMode="auto">
                    <a:xfrm>
                      <a:off x="0" y="0"/>
                      <a:ext cx="155257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3.11. </w:t>
      </w:r>
      <w:r w:rsidRPr="00461C3A">
        <w:rPr>
          <w:b/>
          <w:noProof/>
          <w:position w:val="-12"/>
          <w:sz w:val="24"/>
          <w:szCs w:val="24"/>
        </w:rPr>
        <w:drawing>
          <wp:inline distT="0" distB="0" distL="0" distR="0">
            <wp:extent cx="1362075" cy="276225"/>
            <wp:effectExtent l="0" t="0" r="9525" b="9525"/>
            <wp:docPr id="2442" name="Рисунок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5575" cstate="print">
                      <a:extLst>
                        <a:ext uri="{28A0092B-C50C-407E-A947-70E740481C1C}">
                          <a14:useLocalDpi xmlns:a14="http://schemas.microsoft.com/office/drawing/2010/main" val="0"/>
                        </a:ext>
                      </a:extLst>
                    </a:blip>
                    <a:srcRect/>
                    <a:stretch>
                      <a:fillRect/>
                    </a:stretch>
                  </pic:blipFill>
                  <pic:spPr bwMode="auto">
                    <a:xfrm>
                      <a:off x="0" y="0"/>
                      <a:ext cx="1362075" cy="276225"/>
                    </a:xfrm>
                    <a:prstGeom prst="rect">
                      <a:avLst/>
                    </a:prstGeom>
                    <a:noFill/>
                    <a:ln>
                      <a:noFill/>
                    </a:ln>
                  </pic:spPr>
                </pic:pic>
              </a:graphicData>
            </a:graphic>
          </wp:inline>
        </w:drawing>
      </w:r>
      <w:r w:rsidRPr="00461C3A">
        <w:rPr>
          <w:b/>
          <w:sz w:val="24"/>
          <w:szCs w:val="24"/>
          <w:lang w:val="uz-Cyrl-UZ"/>
        </w:rPr>
        <w:tab/>
        <w:t xml:space="preserve">3.12. </w:t>
      </w:r>
      <w:r w:rsidRPr="00461C3A">
        <w:rPr>
          <w:b/>
          <w:noProof/>
          <w:position w:val="-12"/>
          <w:sz w:val="24"/>
          <w:szCs w:val="24"/>
        </w:rPr>
        <w:drawing>
          <wp:inline distT="0" distB="0" distL="0" distR="0">
            <wp:extent cx="1257300" cy="276225"/>
            <wp:effectExtent l="0" t="0" r="0" b="9525"/>
            <wp:docPr id="2441" name="Рисунок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5576" cstate="print">
                      <a:extLst>
                        <a:ext uri="{28A0092B-C50C-407E-A947-70E740481C1C}">
                          <a14:useLocalDpi xmlns:a14="http://schemas.microsoft.com/office/drawing/2010/main" val="0"/>
                        </a:ext>
                      </a:extLst>
                    </a:blip>
                    <a:srcRect/>
                    <a:stretch>
                      <a:fillRect/>
                    </a:stretch>
                  </pic:blipFill>
                  <pic:spPr bwMode="auto">
                    <a:xfrm>
                      <a:off x="0" y="0"/>
                      <a:ext cx="1257300"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lastRenderedPageBreak/>
        <w:t xml:space="preserve">3.13. </w:t>
      </w:r>
      <w:r w:rsidRPr="00461C3A">
        <w:rPr>
          <w:b/>
          <w:noProof/>
          <w:position w:val="-12"/>
          <w:sz w:val="24"/>
          <w:szCs w:val="24"/>
        </w:rPr>
        <w:drawing>
          <wp:inline distT="0" distB="0" distL="0" distR="0">
            <wp:extent cx="1133475" cy="276225"/>
            <wp:effectExtent l="0" t="0" r="9525" b="9525"/>
            <wp:docPr id="2440" name="Рисунок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5577" cstate="print">
                      <a:extLst>
                        <a:ext uri="{28A0092B-C50C-407E-A947-70E740481C1C}">
                          <a14:useLocalDpi xmlns:a14="http://schemas.microsoft.com/office/drawing/2010/main" val="0"/>
                        </a:ext>
                      </a:extLst>
                    </a:blip>
                    <a:srcRect/>
                    <a:stretch>
                      <a:fillRect/>
                    </a:stretch>
                  </pic:blipFill>
                  <pic:spPr bwMode="auto">
                    <a:xfrm>
                      <a:off x="0" y="0"/>
                      <a:ext cx="1133475" cy="276225"/>
                    </a:xfrm>
                    <a:prstGeom prst="rect">
                      <a:avLst/>
                    </a:prstGeom>
                    <a:noFill/>
                    <a:ln>
                      <a:noFill/>
                    </a:ln>
                  </pic:spPr>
                </pic:pic>
              </a:graphicData>
            </a:graphic>
          </wp:inline>
        </w:drawing>
      </w:r>
      <w:r w:rsidRPr="00461C3A">
        <w:rPr>
          <w:b/>
          <w:sz w:val="24"/>
          <w:szCs w:val="24"/>
          <w:lang w:val="uz-Cyrl-UZ"/>
        </w:rPr>
        <w:tab/>
        <w:t xml:space="preserve">3.14. </w:t>
      </w:r>
      <w:r w:rsidRPr="00461C3A">
        <w:rPr>
          <w:b/>
          <w:noProof/>
          <w:position w:val="-16"/>
          <w:sz w:val="24"/>
          <w:szCs w:val="24"/>
        </w:rPr>
        <w:drawing>
          <wp:inline distT="0" distB="0" distL="0" distR="0">
            <wp:extent cx="1514475" cy="304800"/>
            <wp:effectExtent l="0" t="0" r="9525" b="0"/>
            <wp:docPr id="2439" name="Рисунок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5578" cstate="print">
                      <a:extLst>
                        <a:ext uri="{28A0092B-C50C-407E-A947-70E740481C1C}">
                          <a14:useLocalDpi xmlns:a14="http://schemas.microsoft.com/office/drawing/2010/main" val="0"/>
                        </a:ext>
                      </a:extLst>
                    </a:blip>
                    <a:srcRect/>
                    <a:stretch>
                      <a:fillRect/>
                    </a:stretch>
                  </pic:blipFill>
                  <pic:spPr bwMode="auto">
                    <a:xfrm>
                      <a:off x="0" y="0"/>
                      <a:ext cx="151447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3.15. </w:t>
      </w:r>
      <w:r w:rsidRPr="00461C3A">
        <w:rPr>
          <w:b/>
          <w:noProof/>
          <w:position w:val="-12"/>
          <w:sz w:val="24"/>
          <w:szCs w:val="24"/>
        </w:rPr>
        <w:drawing>
          <wp:inline distT="0" distB="0" distL="0" distR="0">
            <wp:extent cx="1638300" cy="276225"/>
            <wp:effectExtent l="0" t="0" r="0" b="9525"/>
            <wp:docPr id="2438" name="Рисунок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5579" cstate="print">
                      <a:extLst>
                        <a:ext uri="{28A0092B-C50C-407E-A947-70E740481C1C}">
                          <a14:useLocalDpi xmlns:a14="http://schemas.microsoft.com/office/drawing/2010/main" val="0"/>
                        </a:ext>
                      </a:extLst>
                    </a:blip>
                    <a:srcRect/>
                    <a:stretch>
                      <a:fillRect/>
                    </a:stretch>
                  </pic:blipFill>
                  <pic:spPr bwMode="auto">
                    <a:xfrm>
                      <a:off x="0" y="0"/>
                      <a:ext cx="1638300" cy="276225"/>
                    </a:xfrm>
                    <a:prstGeom prst="rect">
                      <a:avLst/>
                    </a:prstGeom>
                    <a:noFill/>
                    <a:ln>
                      <a:noFill/>
                    </a:ln>
                  </pic:spPr>
                </pic:pic>
              </a:graphicData>
            </a:graphic>
          </wp:inline>
        </w:drawing>
      </w:r>
      <w:r w:rsidRPr="00461C3A">
        <w:rPr>
          <w:b/>
          <w:sz w:val="24"/>
          <w:szCs w:val="24"/>
          <w:lang w:val="uz-Cyrl-UZ"/>
        </w:rPr>
        <w:tab/>
        <w:t xml:space="preserve">3.16. </w:t>
      </w:r>
      <w:r w:rsidRPr="00461C3A">
        <w:rPr>
          <w:b/>
          <w:noProof/>
          <w:position w:val="-16"/>
          <w:sz w:val="24"/>
          <w:szCs w:val="24"/>
        </w:rPr>
        <w:drawing>
          <wp:inline distT="0" distB="0" distL="0" distR="0">
            <wp:extent cx="1676400" cy="304800"/>
            <wp:effectExtent l="0" t="0" r="0" b="0"/>
            <wp:docPr id="2437" name="Рисунок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5580" cstate="print">
                      <a:extLst>
                        <a:ext uri="{28A0092B-C50C-407E-A947-70E740481C1C}">
                          <a14:useLocalDpi xmlns:a14="http://schemas.microsoft.com/office/drawing/2010/main" val="0"/>
                        </a:ext>
                      </a:extLst>
                    </a:blip>
                    <a:srcRect/>
                    <a:stretch>
                      <a:fillRect/>
                    </a:stretch>
                  </pic:blipFill>
                  <pic:spPr bwMode="auto">
                    <a:xfrm>
                      <a:off x="0" y="0"/>
                      <a:ext cx="1676400"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3.17. </w:t>
      </w:r>
      <w:r w:rsidRPr="00461C3A">
        <w:rPr>
          <w:b/>
          <w:noProof/>
          <w:position w:val="-12"/>
          <w:sz w:val="24"/>
          <w:szCs w:val="24"/>
        </w:rPr>
        <w:drawing>
          <wp:inline distT="0" distB="0" distL="0" distR="0">
            <wp:extent cx="1638300" cy="276225"/>
            <wp:effectExtent l="0" t="0" r="0" b="9525"/>
            <wp:docPr id="2436" name="Рисунок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5581" cstate="print">
                      <a:extLst>
                        <a:ext uri="{28A0092B-C50C-407E-A947-70E740481C1C}">
                          <a14:useLocalDpi xmlns:a14="http://schemas.microsoft.com/office/drawing/2010/main" val="0"/>
                        </a:ext>
                      </a:extLst>
                    </a:blip>
                    <a:srcRect/>
                    <a:stretch>
                      <a:fillRect/>
                    </a:stretch>
                  </pic:blipFill>
                  <pic:spPr bwMode="auto">
                    <a:xfrm>
                      <a:off x="0" y="0"/>
                      <a:ext cx="1638300" cy="276225"/>
                    </a:xfrm>
                    <a:prstGeom prst="rect">
                      <a:avLst/>
                    </a:prstGeom>
                    <a:noFill/>
                    <a:ln>
                      <a:noFill/>
                    </a:ln>
                  </pic:spPr>
                </pic:pic>
              </a:graphicData>
            </a:graphic>
          </wp:inline>
        </w:drawing>
      </w:r>
      <w:r w:rsidRPr="00461C3A">
        <w:rPr>
          <w:b/>
          <w:sz w:val="24"/>
          <w:szCs w:val="24"/>
          <w:lang w:val="uz-Cyrl-UZ"/>
        </w:rPr>
        <w:tab/>
        <w:t xml:space="preserve">3.18. </w:t>
      </w:r>
      <w:r w:rsidRPr="00461C3A">
        <w:rPr>
          <w:b/>
          <w:noProof/>
          <w:position w:val="-12"/>
          <w:sz w:val="24"/>
          <w:szCs w:val="24"/>
        </w:rPr>
        <w:drawing>
          <wp:inline distT="0" distB="0" distL="0" distR="0">
            <wp:extent cx="1381125" cy="276225"/>
            <wp:effectExtent l="0" t="0" r="9525" b="9525"/>
            <wp:docPr id="2435" name="Рисунок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5582" cstate="print">
                      <a:extLst>
                        <a:ext uri="{28A0092B-C50C-407E-A947-70E740481C1C}">
                          <a14:useLocalDpi xmlns:a14="http://schemas.microsoft.com/office/drawing/2010/main" val="0"/>
                        </a:ext>
                      </a:extLst>
                    </a:blip>
                    <a:srcRect/>
                    <a:stretch>
                      <a:fillRect/>
                    </a:stretch>
                  </pic:blipFill>
                  <pic:spPr bwMode="auto">
                    <a:xfrm>
                      <a:off x="0" y="0"/>
                      <a:ext cx="138112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3.19. </w:t>
      </w:r>
      <w:r w:rsidRPr="00461C3A">
        <w:rPr>
          <w:b/>
          <w:noProof/>
          <w:position w:val="-12"/>
          <w:sz w:val="24"/>
          <w:szCs w:val="24"/>
        </w:rPr>
        <w:drawing>
          <wp:inline distT="0" distB="0" distL="0" distR="0">
            <wp:extent cx="1362075" cy="276225"/>
            <wp:effectExtent l="0" t="0" r="9525" b="9525"/>
            <wp:docPr id="2434" name="Рисунок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5583" cstate="print">
                      <a:extLst>
                        <a:ext uri="{28A0092B-C50C-407E-A947-70E740481C1C}">
                          <a14:useLocalDpi xmlns:a14="http://schemas.microsoft.com/office/drawing/2010/main" val="0"/>
                        </a:ext>
                      </a:extLst>
                    </a:blip>
                    <a:srcRect/>
                    <a:stretch>
                      <a:fillRect/>
                    </a:stretch>
                  </pic:blipFill>
                  <pic:spPr bwMode="auto">
                    <a:xfrm>
                      <a:off x="0" y="0"/>
                      <a:ext cx="1362075" cy="276225"/>
                    </a:xfrm>
                    <a:prstGeom prst="rect">
                      <a:avLst/>
                    </a:prstGeom>
                    <a:noFill/>
                    <a:ln>
                      <a:noFill/>
                    </a:ln>
                  </pic:spPr>
                </pic:pic>
              </a:graphicData>
            </a:graphic>
          </wp:inline>
        </w:drawing>
      </w:r>
      <w:r w:rsidRPr="00461C3A">
        <w:rPr>
          <w:b/>
          <w:sz w:val="24"/>
          <w:szCs w:val="24"/>
          <w:lang w:val="uz-Cyrl-UZ"/>
        </w:rPr>
        <w:tab/>
        <w:t xml:space="preserve">3.20. </w:t>
      </w:r>
      <w:r w:rsidRPr="00461C3A">
        <w:rPr>
          <w:b/>
          <w:noProof/>
          <w:position w:val="-12"/>
          <w:sz w:val="24"/>
          <w:szCs w:val="24"/>
        </w:rPr>
        <w:drawing>
          <wp:inline distT="0" distB="0" distL="0" distR="0">
            <wp:extent cx="1171575" cy="276225"/>
            <wp:effectExtent l="0" t="0" r="9525" b="9525"/>
            <wp:docPr id="2433" name="Рисунок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5584" cstate="print">
                      <a:extLst>
                        <a:ext uri="{28A0092B-C50C-407E-A947-70E740481C1C}">
                          <a14:useLocalDpi xmlns:a14="http://schemas.microsoft.com/office/drawing/2010/main" val="0"/>
                        </a:ext>
                      </a:extLst>
                    </a:blip>
                    <a:srcRect/>
                    <a:stretch>
                      <a:fillRect/>
                    </a:stretch>
                  </pic:blipFill>
                  <pic:spPr bwMode="auto">
                    <a:xfrm>
                      <a:off x="0" y="0"/>
                      <a:ext cx="117157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p>
    <w:p w:rsidR="00A52C9B" w:rsidRPr="00461C3A" w:rsidRDefault="00A52C9B" w:rsidP="00A52C9B">
      <w:pPr>
        <w:tabs>
          <w:tab w:val="left" w:pos="4536"/>
        </w:tabs>
        <w:ind w:firstLine="720"/>
        <w:jc w:val="both"/>
        <w:rPr>
          <w:b/>
          <w:sz w:val="24"/>
          <w:szCs w:val="24"/>
          <w:lang w:val="en-US"/>
        </w:rPr>
      </w:pPr>
      <w:r w:rsidRPr="00461C3A">
        <w:rPr>
          <w:b/>
          <w:sz w:val="24"/>
          <w:szCs w:val="24"/>
          <w:lang w:val="uz-Cyrl-UZ"/>
        </w:rPr>
        <w:t xml:space="preserve">4. </w:t>
      </w:r>
      <w:r w:rsidRPr="00461C3A">
        <w:rPr>
          <w:b/>
          <w:sz w:val="24"/>
          <w:szCs w:val="24"/>
          <w:lang w:val="en-US"/>
        </w:rPr>
        <w:t>Tenglamani yeching.</w:t>
      </w:r>
    </w:p>
    <w:p w:rsidR="00A52C9B" w:rsidRPr="00461C3A" w:rsidRDefault="00A52C9B" w:rsidP="00A52C9B">
      <w:pPr>
        <w:tabs>
          <w:tab w:val="left" w:pos="4536"/>
        </w:tabs>
        <w:jc w:val="both"/>
        <w:rPr>
          <w:sz w:val="24"/>
          <w:szCs w:val="24"/>
          <w:lang w:val="uz-Cyrl-UZ"/>
        </w:rPr>
      </w:pP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4.1. </w:t>
      </w:r>
      <w:r w:rsidRPr="00461C3A">
        <w:rPr>
          <w:b/>
          <w:noProof/>
          <w:position w:val="-12"/>
          <w:sz w:val="24"/>
          <w:szCs w:val="24"/>
        </w:rPr>
        <w:drawing>
          <wp:inline distT="0" distB="0" distL="0" distR="0">
            <wp:extent cx="1171575" cy="238125"/>
            <wp:effectExtent l="0" t="0" r="9525" b="9525"/>
            <wp:docPr id="2432" name="Рисунок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5585" cstate="print">
                      <a:extLst>
                        <a:ext uri="{28A0092B-C50C-407E-A947-70E740481C1C}">
                          <a14:useLocalDpi xmlns:a14="http://schemas.microsoft.com/office/drawing/2010/main" val="0"/>
                        </a:ext>
                      </a:extLst>
                    </a:blip>
                    <a:srcRect/>
                    <a:stretch>
                      <a:fillRect/>
                    </a:stretch>
                  </pic:blipFill>
                  <pic:spPr bwMode="auto">
                    <a:xfrm>
                      <a:off x="0" y="0"/>
                      <a:ext cx="1171575" cy="238125"/>
                    </a:xfrm>
                    <a:prstGeom prst="rect">
                      <a:avLst/>
                    </a:prstGeom>
                    <a:noFill/>
                    <a:ln>
                      <a:noFill/>
                    </a:ln>
                  </pic:spPr>
                </pic:pic>
              </a:graphicData>
            </a:graphic>
          </wp:inline>
        </w:drawing>
      </w:r>
      <w:r w:rsidRPr="00461C3A">
        <w:rPr>
          <w:b/>
          <w:sz w:val="24"/>
          <w:szCs w:val="24"/>
          <w:lang w:val="uz-Cyrl-UZ"/>
        </w:rPr>
        <w:tab/>
        <w:t xml:space="preserve">4.2. </w:t>
      </w:r>
      <w:r w:rsidRPr="00461C3A">
        <w:rPr>
          <w:b/>
          <w:noProof/>
          <w:position w:val="-16"/>
          <w:sz w:val="24"/>
          <w:szCs w:val="24"/>
        </w:rPr>
        <w:drawing>
          <wp:inline distT="0" distB="0" distL="0" distR="0">
            <wp:extent cx="1190625" cy="295275"/>
            <wp:effectExtent l="0" t="0" r="9525" b="9525"/>
            <wp:docPr id="2431" name="Рисунок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5586" cstate="print">
                      <a:extLst>
                        <a:ext uri="{28A0092B-C50C-407E-A947-70E740481C1C}">
                          <a14:useLocalDpi xmlns:a14="http://schemas.microsoft.com/office/drawing/2010/main" val="0"/>
                        </a:ext>
                      </a:extLst>
                    </a:blip>
                    <a:srcRect/>
                    <a:stretch>
                      <a:fillRect/>
                    </a:stretch>
                  </pic:blipFill>
                  <pic:spPr bwMode="auto">
                    <a:xfrm>
                      <a:off x="0" y="0"/>
                      <a:ext cx="1190625" cy="29527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4.3. </w:t>
      </w:r>
      <w:r w:rsidRPr="00461C3A">
        <w:rPr>
          <w:b/>
          <w:noProof/>
          <w:position w:val="-12"/>
          <w:sz w:val="24"/>
          <w:szCs w:val="24"/>
        </w:rPr>
        <w:drawing>
          <wp:inline distT="0" distB="0" distL="0" distR="0">
            <wp:extent cx="962025" cy="276225"/>
            <wp:effectExtent l="0" t="0" r="9525" b="9525"/>
            <wp:docPr id="2430" name="Рисунок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5587" cstate="print">
                      <a:extLst>
                        <a:ext uri="{28A0092B-C50C-407E-A947-70E740481C1C}">
                          <a14:useLocalDpi xmlns:a14="http://schemas.microsoft.com/office/drawing/2010/main" val="0"/>
                        </a:ext>
                      </a:extLst>
                    </a:blip>
                    <a:srcRect/>
                    <a:stretch>
                      <a:fillRect/>
                    </a:stretch>
                  </pic:blipFill>
                  <pic:spPr bwMode="auto">
                    <a:xfrm>
                      <a:off x="0" y="0"/>
                      <a:ext cx="962025" cy="276225"/>
                    </a:xfrm>
                    <a:prstGeom prst="rect">
                      <a:avLst/>
                    </a:prstGeom>
                    <a:noFill/>
                    <a:ln>
                      <a:noFill/>
                    </a:ln>
                  </pic:spPr>
                </pic:pic>
              </a:graphicData>
            </a:graphic>
          </wp:inline>
        </w:drawing>
      </w:r>
      <w:r w:rsidRPr="00461C3A">
        <w:rPr>
          <w:b/>
          <w:sz w:val="24"/>
          <w:szCs w:val="24"/>
          <w:lang w:val="uz-Cyrl-UZ"/>
        </w:rPr>
        <w:tab/>
        <w:t xml:space="preserve">4.4. </w:t>
      </w:r>
      <w:r w:rsidRPr="00461C3A">
        <w:rPr>
          <w:b/>
          <w:noProof/>
          <w:position w:val="-12"/>
          <w:sz w:val="24"/>
          <w:szCs w:val="24"/>
        </w:rPr>
        <w:drawing>
          <wp:inline distT="0" distB="0" distL="0" distR="0">
            <wp:extent cx="1143000" cy="238125"/>
            <wp:effectExtent l="0" t="0" r="0" b="9525"/>
            <wp:docPr id="2429" name="Рисунок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5588" cstate="print">
                      <a:extLst>
                        <a:ext uri="{28A0092B-C50C-407E-A947-70E740481C1C}">
                          <a14:useLocalDpi xmlns:a14="http://schemas.microsoft.com/office/drawing/2010/main" val="0"/>
                        </a:ext>
                      </a:extLst>
                    </a:blip>
                    <a:srcRect/>
                    <a:stretch>
                      <a:fillRect/>
                    </a:stretch>
                  </pic:blipFill>
                  <pic:spPr bwMode="auto">
                    <a:xfrm>
                      <a:off x="0" y="0"/>
                      <a:ext cx="1143000" cy="2381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4.5. </w:t>
      </w:r>
      <w:r w:rsidRPr="00461C3A">
        <w:rPr>
          <w:b/>
          <w:noProof/>
          <w:position w:val="-12"/>
          <w:sz w:val="24"/>
          <w:szCs w:val="24"/>
        </w:rPr>
        <w:drawing>
          <wp:inline distT="0" distB="0" distL="0" distR="0">
            <wp:extent cx="904875" cy="276225"/>
            <wp:effectExtent l="0" t="0" r="9525" b="9525"/>
            <wp:docPr id="2428" name="Рисунок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5589" cstate="print">
                      <a:extLst>
                        <a:ext uri="{28A0092B-C50C-407E-A947-70E740481C1C}">
                          <a14:useLocalDpi xmlns:a14="http://schemas.microsoft.com/office/drawing/2010/main" val="0"/>
                        </a:ext>
                      </a:extLst>
                    </a:blip>
                    <a:srcRect/>
                    <a:stretch>
                      <a:fillRect/>
                    </a:stretch>
                  </pic:blipFill>
                  <pic:spPr bwMode="auto">
                    <a:xfrm>
                      <a:off x="0" y="0"/>
                      <a:ext cx="904875" cy="276225"/>
                    </a:xfrm>
                    <a:prstGeom prst="rect">
                      <a:avLst/>
                    </a:prstGeom>
                    <a:noFill/>
                    <a:ln>
                      <a:noFill/>
                    </a:ln>
                  </pic:spPr>
                </pic:pic>
              </a:graphicData>
            </a:graphic>
          </wp:inline>
        </w:drawing>
      </w:r>
      <w:r w:rsidRPr="00461C3A">
        <w:rPr>
          <w:b/>
          <w:sz w:val="24"/>
          <w:szCs w:val="24"/>
          <w:lang w:val="uz-Cyrl-UZ"/>
        </w:rPr>
        <w:tab/>
        <w:t xml:space="preserve">4.6. </w:t>
      </w:r>
      <w:r w:rsidRPr="00461C3A">
        <w:rPr>
          <w:b/>
          <w:noProof/>
          <w:position w:val="-12"/>
          <w:sz w:val="24"/>
          <w:szCs w:val="24"/>
        </w:rPr>
        <w:drawing>
          <wp:inline distT="0" distB="0" distL="0" distR="0">
            <wp:extent cx="1343025" cy="276225"/>
            <wp:effectExtent l="0" t="0" r="9525" b="9525"/>
            <wp:docPr id="2427" name="Рисунок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5590" cstate="print">
                      <a:extLst>
                        <a:ext uri="{28A0092B-C50C-407E-A947-70E740481C1C}">
                          <a14:useLocalDpi xmlns:a14="http://schemas.microsoft.com/office/drawing/2010/main" val="0"/>
                        </a:ext>
                      </a:extLst>
                    </a:blip>
                    <a:srcRect/>
                    <a:stretch>
                      <a:fillRect/>
                    </a:stretch>
                  </pic:blipFill>
                  <pic:spPr bwMode="auto">
                    <a:xfrm>
                      <a:off x="0" y="0"/>
                      <a:ext cx="134302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4.7. </w:t>
      </w:r>
      <w:r w:rsidRPr="00461C3A">
        <w:rPr>
          <w:b/>
          <w:noProof/>
          <w:position w:val="-12"/>
          <w:sz w:val="24"/>
          <w:szCs w:val="24"/>
        </w:rPr>
        <w:drawing>
          <wp:inline distT="0" distB="0" distL="0" distR="0">
            <wp:extent cx="1152525" cy="238125"/>
            <wp:effectExtent l="0" t="0" r="9525" b="9525"/>
            <wp:docPr id="2426" name="Рисунок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5591" cstate="print">
                      <a:extLst>
                        <a:ext uri="{28A0092B-C50C-407E-A947-70E740481C1C}">
                          <a14:useLocalDpi xmlns:a14="http://schemas.microsoft.com/office/drawing/2010/main" val="0"/>
                        </a:ext>
                      </a:extLst>
                    </a:blip>
                    <a:srcRect/>
                    <a:stretch>
                      <a:fillRect/>
                    </a:stretch>
                  </pic:blipFill>
                  <pic:spPr bwMode="auto">
                    <a:xfrm>
                      <a:off x="0" y="0"/>
                      <a:ext cx="1152525" cy="238125"/>
                    </a:xfrm>
                    <a:prstGeom prst="rect">
                      <a:avLst/>
                    </a:prstGeom>
                    <a:noFill/>
                    <a:ln>
                      <a:noFill/>
                    </a:ln>
                  </pic:spPr>
                </pic:pic>
              </a:graphicData>
            </a:graphic>
          </wp:inline>
        </w:drawing>
      </w:r>
      <w:r w:rsidRPr="00461C3A">
        <w:rPr>
          <w:b/>
          <w:sz w:val="24"/>
          <w:szCs w:val="24"/>
          <w:lang w:val="uz-Cyrl-UZ"/>
        </w:rPr>
        <w:tab/>
        <w:t xml:space="preserve">4.8. </w:t>
      </w:r>
      <w:r w:rsidRPr="00461C3A">
        <w:rPr>
          <w:b/>
          <w:noProof/>
          <w:position w:val="-12"/>
          <w:sz w:val="24"/>
          <w:szCs w:val="24"/>
        </w:rPr>
        <w:drawing>
          <wp:inline distT="0" distB="0" distL="0" distR="0">
            <wp:extent cx="1209675" cy="276225"/>
            <wp:effectExtent l="0" t="0" r="9525" b="9525"/>
            <wp:docPr id="2425" name="Рисунок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5592" cstate="print">
                      <a:extLst>
                        <a:ext uri="{28A0092B-C50C-407E-A947-70E740481C1C}">
                          <a14:useLocalDpi xmlns:a14="http://schemas.microsoft.com/office/drawing/2010/main" val="0"/>
                        </a:ext>
                      </a:extLst>
                    </a:blip>
                    <a:srcRect/>
                    <a:stretch>
                      <a:fillRect/>
                    </a:stretch>
                  </pic:blipFill>
                  <pic:spPr bwMode="auto">
                    <a:xfrm>
                      <a:off x="0" y="0"/>
                      <a:ext cx="120967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4.9. </w:t>
      </w:r>
      <w:r w:rsidRPr="00461C3A">
        <w:rPr>
          <w:b/>
          <w:noProof/>
          <w:position w:val="-20"/>
          <w:sz w:val="24"/>
          <w:szCs w:val="24"/>
        </w:rPr>
        <w:drawing>
          <wp:inline distT="0" distB="0" distL="0" distR="0">
            <wp:extent cx="1181100" cy="381000"/>
            <wp:effectExtent l="0" t="0" r="0" b="0"/>
            <wp:docPr id="2424" name="Рисунок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5593" cstate="print">
                      <a:extLst>
                        <a:ext uri="{28A0092B-C50C-407E-A947-70E740481C1C}">
                          <a14:useLocalDpi xmlns:a14="http://schemas.microsoft.com/office/drawing/2010/main" val="0"/>
                        </a:ext>
                      </a:extLst>
                    </a:blip>
                    <a:srcRect/>
                    <a:stretch>
                      <a:fillRect/>
                    </a:stretch>
                  </pic:blipFill>
                  <pic:spPr bwMode="auto">
                    <a:xfrm>
                      <a:off x="0" y="0"/>
                      <a:ext cx="1181100" cy="381000"/>
                    </a:xfrm>
                    <a:prstGeom prst="rect">
                      <a:avLst/>
                    </a:prstGeom>
                    <a:noFill/>
                    <a:ln>
                      <a:noFill/>
                    </a:ln>
                  </pic:spPr>
                </pic:pic>
              </a:graphicData>
            </a:graphic>
          </wp:inline>
        </w:drawing>
      </w:r>
      <w:r w:rsidRPr="00461C3A">
        <w:rPr>
          <w:b/>
          <w:sz w:val="24"/>
          <w:szCs w:val="24"/>
          <w:lang w:val="uz-Cyrl-UZ"/>
        </w:rPr>
        <w:tab/>
        <w:t xml:space="preserve">4.10. </w:t>
      </w:r>
      <w:r w:rsidRPr="00461C3A">
        <w:rPr>
          <w:b/>
          <w:noProof/>
          <w:position w:val="-20"/>
          <w:sz w:val="24"/>
          <w:szCs w:val="24"/>
        </w:rPr>
        <w:drawing>
          <wp:inline distT="0" distB="0" distL="0" distR="0">
            <wp:extent cx="1524000" cy="342900"/>
            <wp:effectExtent l="0" t="0" r="0" b="0"/>
            <wp:docPr id="2423" name="Рисунок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5594" cstate="print">
                      <a:extLst>
                        <a:ext uri="{28A0092B-C50C-407E-A947-70E740481C1C}">
                          <a14:useLocalDpi xmlns:a14="http://schemas.microsoft.com/office/drawing/2010/main" val="0"/>
                        </a:ext>
                      </a:extLst>
                    </a:blip>
                    <a:srcRect/>
                    <a:stretch>
                      <a:fillRect/>
                    </a:stretch>
                  </pic:blipFill>
                  <pic:spPr bwMode="auto">
                    <a:xfrm>
                      <a:off x="0" y="0"/>
                      <a:ext cx="1524000" cy="3429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4.11. </w:t>
      </w:r>
      <w:r w:rsidRPr="00461C3A">
        <w:rPr>
          <w:b/>
          <w:noProof/>
          <w:position w:val="-12"/>
          <w:sz w:val="24"/>
          <w:szCs w:val="24"/>
        </w:rPr>
        <w:drawing>
          <wp:inline distT="0" distB="0" distL="0" distR="0">
            <wp:extent cx="1533525" cy="276225"/>
            <wp:effectExtent l="0" t="0" r="9525" b="9525"/>
            <wp:docPr id="2422" name="Рисунок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5595" cstate="print">
                      <a:extLst>
                        <a:ext uri="{28A0092B-C50C-407E-A947-70E740481C1C}">
                          <a14:useLocalDpi xmlns:a14="http://schemas.microsoft.com/office/drawing/2010/main" val="0"/>
                        </a:ext>
                      </a:extLst>
                    </a:blip>
                    <a:srcRect/>
                    <a:stretch>
                      <a:fillRect/>
                    </a:stretch>
                  </pic:blipFill>
                  <pic:spPr bwMode="auto">
                    <a:xfrm>
                      <a:off x="0" y="0"/>
                      <a:ext cx="1533525" cy="276225"/>
                    </a:xfrm>
                    <a:prstGeom prst="rect">
                      <a:avLst/>
                    </a:prstGeom>
                    <a:noFill/>
                    <a:ln>
                      <a:noFill/>
                    </a:ln>
                  </pic:spPr>
                </pic:pic>
              </a:graphicData>
            </a:graphic>
          </wp:inline>
        </w:drawing>
      </w:r>
      <w:r w:rsidRPr="00461C3A">
        <w:rPr>
          <w:b/>
          <w:sz w:val="24"/>
          <w:szCs w:val="24"/>
          <w:lang w:val="uz-Cyrl-UZ"/>
        </w:rPr>
        <w:tab/>
        <w:t xml:space="preserve">4.12. </w:t>
      </w:r>
      <w:r w:rsidRPr="00461C3A">
        <w:rPr>
          <w:b/>
          <w:noProof/>
          <w:position w:val="-12"/>
          <w:sz w:val="24"/>
          <w:szCs w:val="24"/>
        </w:rPr>
        <w:drawing>
          <wp:inline distT="0" distB="0" distL="0" distR="0">
            <wp:extent cx="1866900" cy="238125"/>
            <wp:effectExtent l="0" t="0" r="0" b="9525"/>
            <wp:docPr id="2421" name="Рисунок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5596" cstate="print">
                      <a:extLst>
                        <a:ext uri="{28A0092B-C50C-407E-A947-70E740481C1C}">
                          <a14:useLocalDpi xmlns:a14="http://schemas.microsoft.com/office/drawing/2010/main" val="0"/>
                        </a:ext>
                      </a:extLst>
                    </a:blip>
                    <a:srcRect/>
                    <a:stretch>
                      <a:fillRect/>
                    </a:stretch>
                  </pic:blipFill>
                  <pic:spPr bwMode="auto">
                    <a:xfrm>
                      <a:off x="0" y="0"/>
                      <a:ext cx="1866900" cy="2381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4.13. </w:t>
      </w:r>
      <w:r w:rsidRPr="00461C3A">
        <w:rPr>
          <w:b/>
          <w:noProof/>
          <w:position w:val="-12"/>
          <w:sz w:val="24"/>
          <w:szCs w:val="24"/>
        </w:rPr>
        <w:drawing>
          <wp:inline distT="0" distB="0" distL="0" distR="0">
            <wp:extent cx="1171575" cy="276225"/>
            <wp:effectExtent l="0" t="0" r="9525" b="9525"/>
            <wp:docPr id="2420" name="Рисунок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5597" cstate="print">
                      <a:extLst>
                        <a:ext uri="{28A0092B-C50C-407E-A947-70E740481C1C}">
                          <a14:useLocalDpi xmlns:a14="http://schemas.microsoft.com/office/drawing/2010/main" val="0"/>
                        </a:ext>
                      </a:extLst>
                    </a:blip>
                    <a:srcRect/>
                    <a:stretch>
                      <a:fillRect/>
                    </a:stretch>
                  </pic:blipFill>
                  <pic:spPr bwMode="auto">
                    <a:xfrm>
                      <a:off x="0" y="0"/>
                      <a:ext cx="1171575" cy="276225"/>
                    </a:xfrm>
                    <a:prstGeom prst="rect">
                      <a:avLst/>
                    </a:prstGeom>
                    <a:noFill/>
                    <a:ln>
                      <a:noFill/>
                    </a:ln>
                  </pic:spPr>
                </pic:pic>
              </a:graphicData>
            </a:graphic>
          </wp:inline>
        </w:drawing>
      </w:r>
      <w:r w:rsidRPr="00461C3A">
        <w:rPr>
          <w:b/>
          <w:sz w:val="24"/>
          <w:szCs w:val="24"/>
          <w:lang w:val="uz-Cyrl-UZ"/>
        </w:rPr>
        <w:tab/>
        <w:t xml:space="preserve">4.14. </w:t>
      </w:r>
      <w:r w:rsidRPr="00461C3A">
        <w:rPr>
          <w:b/>
          <w:noProof/>
          <w:position w:val="-12"/>
          <w:sz w:val="24"/>
          <w:szCs w:val="24"/>
        </w:rPr>
        <w:drawing>
          <wp:inline distT="0" distB="0" distL="0" distR="0">
            <wp:extent cx="981075" cy="238125"/>
            <wp:effectExtent l="0" t="0" r="9525" b="9525"/>
            <wp:docPr id="2419" name="Рисунок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5598" cstate="print">
                      <a:extLst>
                        <a:ext uri="{28A0092B-C50C-407E-A947-70E740481C1C}">
                          <a14:useLocalDpi xmlns:a14="http://schemas.microsoft.com/office/drawing/2010/main" val="0"/>
                        </a:ext>
                      </a:extLst>
                    </a:blip>
                    <a:srcRect/>
                    <a:stretch>
                      <a:fillRect/>
                    </a:stretch>
                  </pic:blipFill>
                  <pic:spPr bwMode="auto">
                    <a:xfrm>
                      <a:off x="0" y="0"/>
                      <a:ext cx="981075" cy="2381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4.15. </w:t>
      </w:r>
      <w:r w:rsidRPr="00461C3A">
        <w:rPr>
          <w:b/>
          <w:noProof/>
          <w:position w:val="-12"/>
          <w:sz w:val="24"/>
          <w:szCs w:val="24"/>
        </w:rPr>
        <w:drawing>
          <wp:inline distT="0" distB="0" distL="0" distR="0">
            <wp:extent cx="1447800" cy="238125"/>
            <wp:effectExtent l="0" t="0" r="0" b="9525"/>
            <wp:docPr id="2418" name="Рисунок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5599" cstate="print">
                      <a:extLst>
                        <a:ext uri="{28A0092B-C50C-407E-A947-70E740481C1C}">
                          <a14:useLocalDpi xmlns:a14="http://schemas.microsoft.com/office/drawing/2010/main" val="0"/>
                        </a:ext>
                      </a:extLst>
                    </a:blip>
                    <a:srcRect/>
                    <a:stretch>
                      <a:fillRect/>
                    </a:stretch>
                  </pic:blipFill>
                  <pic:spPr bwMode="auto">
                    <a:xfrm>
                      <a:off x="0" y="0"/>
                      <a:ext cx="1447800" cy="238125"/>
                    </a:xfrm>
                    <a:prstGeom prst="rect">
                      <a:avLst/>
                    </a:prstGeom>
                    <a:noFill/>
                    <a:ln>
                      <a:noFill/>
                    </a:ln>
                  </pic:spPr>
                </pic:pic>
              </a:graphicData>
            </a:graphic>
          </wp:inline>
        </w:drawing>
      </w:r>
      <w:r w:rsidRPr="00461C3A">
        <w:rPr>
          <w:b/>
          <w:sz w:val="24"/>
          <w:szCs w:val="24"/>
          <w:lang w:val="uz-Cyrl-UZ"/>
        </w:rPr>
        <w:tab/>
        <w:t xml:space="preserve">4.16. </w:t>
      </w:r>
      <w:r w:rsidRPr="00461C3A">
        <w:rPr>
          <w:b/>
          <w:noProof/>
          <w:position w:val="-16"/>
          <w:sz w:val="24"/>
          <w:szCs w:val="24"/>
        </w:rPr>
        <w:drawing>
          <wp:inline distT="0" distB="0" distL="0" distR="0">
            <wp:extent cx="1628775" cy="295275"/>
            <wp:effectExtent l="0" t="0" r="9525" b="9525"/>
            <wp:docPr id="2417" name="Рисунок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5600" cstate="print">
                      <a:extLst>
                        <a:ext uri="{28A0092B-C50C-407E-A947-70E740481C1C}">
                          <a14:useLocalDpi xmlns:a14="http://schemas.microsoft.com/office/drawing/2010/main" val="0"/>
                        </a:ext>
                      </a:extLst>
                    </a:blip>
                    <a:srcRect/>
                    <a:stretch>
                      <a:fillRect/>
                    </a:stretch>
                  </pic:blipFill>
                  <pic:spPr bwMode="auto">
                    <a:xfrm>
                      <a:off x="0" y="0"/>
                      <a:ext cx="1628775" cy="29527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4.17. </w:t>
      </w:r>
      <w:r w:rsidRPr="00461C3A">
        <w:rPr>
          <w:b/>
          <w:noProof/>
          <w:position w:val="-12"/>
          <w:sz w:val="24"/>
          <w:szCs w:val="24"/>
        </w:rPr>
        <w:drawing>
          <wp:inline distT="0" distB="0" distL="0" distR="0">
            <wp:extent cx="885825" cy="276225"/>
            <wp:effectExtent l="0" t="0" r="9525" b="9525"/>
            <wp:docPr id="2416" name="Рисунок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5601" cstate="print">
                      <a:extLst>
                        <a:ext uri="{28A0092B-C50C-407E-A947-70E740481C1C}">
                          <a14:useLocalDpi xmlns:a14="http://schemas.microsoft.com/office/drawing/2010/main" val="0"/>
                        </a:ext>
                      </a:extLst>
                    </a:blip>
                    <a:srcRect/>
                    <a:stretch>
                      <a:fillRect/>
                    </a:stretch>
                  </pic:blipFill>
                  <pic:spPr bwMode="auto">
                    <a:xfrm>
                      <a:off x="0" y="0"/>
                      <a:ext cx="885825" cy="276225"/>
                    </a:xfrm>
                    <a:prstGeom prst="rect">
                      <a:avLst/>
                    </a:prstGeom>
                    <a:noFill/>
                    <a:ln>
                      <a:noFill/>
                    </a:ln>
                  </pic:spPr>
                </pic:pic>
              </a:graphicData>
            </a:graphic>
          </wp:inline>
        </w:drawing>
      </w:r>
      <w:r w:rsidRPr="00461C3A">
        <w:rPr>
          <w:b/>
          <w:sz w:val="24"/>
          <w:szCs w:val="24"/>
          <w:lang w:val="uz-Cyrl-UZ"/>
        </w:rPr>
        <w:tab/>
        <w:t xml:space="preserve">4.18. </w:t>
      </w:r>
      <w:r w:rsidRPr="00461C3A">
        <w:rPr>
          <w:b/>
          <w:noProof/>
          <w:position w:val="-12"/>
          <w:sz w:val="24"/>
          <w:szCs w:val="24"/>
        </w:rPr>
        <w:drawing>
          <wp:inline distT="0" distB="0" distL="0" distR="0">
            <wp:extent cx="1133475" cy="238125"/>
            <wp:effectExtent l="0" t="0" r="9525" b="9525"/>
            <wp:docPr id="2415" name="Рисунок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5602" cstate="print">
                      <a:extLst>
                        <a:ext uri="{28A0092B-C50C-407E-A947-70E740481C1C}">
                          <a14:useLocalDpi xmlns:a14="http://schemas.microsoft.com/office/drawing/2010/main" val="0"/>
                        </a:ext>
                      </a:extLst>
                    </a:blip>
                    <a:srcRect/>
                    <a:stretch>
                      <a:fillRect/>
                    </a:stretch>
                  </pic:blipFill>
                  <pic:spPr bwMode="auto">
                    <a:xfrm>
                      <a:off x="0" y="0"/>
                      <a:ext cx="1133475" cy="2381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4.19. </w:t>
      </w:r>
      <w:r w:rsidRPr="00461C3A">
        <w:rPr>
          <w:b/>
          <w:noProof/>
          <w:position w:val="-20"/>
          <w:sz w:val="24"/>
          <w:szCs w:val="24"/>
        </w:rPr>
        <w:drawing>
          <wp:inline distT="0" distB="0" distL="0" distR="0">
            <wp:extent cx="1638300" cy="342900"/>
            <wp:effectExtent l="0" t="0" r="0" b="0"/>
            <wp:docPr id="2414" name="Рисунок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5603" cstate="print">
                      <a:extLst>
                        <a:ext uri="{28A0092B-C50C-407E-A947-70E740481C1C}">
                          <a14:useLocalDpi xmlns:a14="http://schemas.microsoft.com/office/drawing/2010/main" val="0"/>
                        </a:ext>
                      </a:extLst>
                    </a:blip>
                    <a:srcRect/>
                    <a:stretch>
                      <a:fillRect/>
                    </a:stretch>
                  </pic:blipFill>
                  <pic:spPr bwMode="auto">
                    <a:xfrm>
                      <a:off x="0" y="0"/>
                      <a:ext cx="1638300" cy="342900"/>
                    </a:xfrm>
                    <a:prstGeom prst="rect">
                      <a:avLst/>
                    </a:prstGeom>
                    <a:noFill/>
                    <a:ln>
                      <a:noFill/>
                    </a:ln>
                  </pic:spPr>
                </pic:pic>
              </a:graphicData>
            </a:graphic>
          </wp:inline>
        </w:drawing>
      </w:r>
      <w:r w:rsidRPr="00461C3A">
        <w:rPr>
          <w:b/>
          <w:sz w:val="24"/>
          <w:szCs w:val="24"/>
          <w:lang w:val="uz-Cyrl-UZ"/>
        </w:rPr>
        <w:tab/>
        <w:t xml:space="preserve">4.20. </w:t>
      </w:r>
      <w:r w:rsidRPr="00461C3A">
        <w:rPr>
          <w:b/>
          <w:noProof/>
          <w:position w:val="-16"/>
          <w:sz w:val="24"/>
          <w:szCs w:val="24"/>
        </w:rPr>
        <w:drawing>
          <wp:inline distT="0" distB="0" distL="0" distR="0">
            <wp:extent cx="1609725" cy="295275"/>
            <wp:effectExtent l="0" t="0" r="9525" b="9525"/>
            <wp:docPr id="2413" name="Рисунок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5604" cstate="print">
                      <a:extLst>
                        <a:ext uri="{28A0092B-C50C-407E-A947-70E740481C1C}">
                          <a14:useLocalDpi xmlns:a14="http://schemas.microsoft.com/office/drawing/2010/main" val="0"/>
                        </a:ext>
                      </a:extLst>
                    </a:blip>
                    <a:srcRect/>
                    <a:stretch>
                      <a:fillRect/>
                    </a:stretch>
                  </pic:blipFill>
                  <pic:spPr bwMode="auto">
                    <a:xfrm>
                      <a:off x="0" y="0"/>
                      <a:ext cx="1609725" cy="29527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p>
    <w:p w:rsidR="00A52C9B" w:rsidRPr="00461C3A" w:rsidRDefault="00A52C9B" w:rsidP="00A52C9B">
      <w:pPr>
        <w:tabs>
          <w:tab w:val="left" w:pos="4536"/>
        </w:tabs>
        <w:ind w:firstLine="720"/>
        <w:jc w:val="both"/>
        <w:rPr>
          <w:b/>
          <w:sz w:val="24"/>
          <w:szCs w:val="24"/>
          <w:lang w:val="uz-Cyrl-UZ"/>
        </w:rPr>
      </w:pPr>
      <w:r w:rsidRPr="00461C3A">
        <w:rPr>
          <w:b/>
          <w:sz w:val="24"/>
          <w:szCs w:val="24"/>
          <w:lang w:val="uz-Cyrl-UZ"/>
        </w:rPr>
        <w:t xml:space="preserve">5. </w:t>
      </w:r>
      <w:r w:rsidRPr="00461C3A">
        <w:rPr>
          <w:b/>
          <w:sz w:val="24"/>
          <w:szCs w:val="24"/>
          <w:lang w:val="en-US"/>
        </w:rPr>
        <w:t>Umumlashgan bir jinsli tenglamani tartibini pasayti</w:t>
      </w:r>
      <w:r w:rsidRPr="00461C3A">
        <w:rPr>
          <w:b/>
          <w:sz w:val="24"/>
          <w:szCs w:val="24"/>
          <w:lang w:val="uz-Cyrl-UZ"/>
        </w:rPr>
        <w:softHyphen/>
      </w:r>
      <w:r w:rsidRPr="00461C3A">
        <w:rPr>
          <w:b/>
          <w:sz w:val="24"/>
          <w:szCs w:val="24"/>
          <w:lang w:val="en-US"/>
        </w:rPr>
        <w:t>rib birinchi tartibli tenglamaga keltiring.</w:t>
      </w:r>
    </w:p>
    <w:p w:rsidR="00A52C9B" w:rsidRPr="00461C3A" w:rsidRDefault="00A52C9B" w:rsidP="00A52C9B">
      <w:pPr>
        <w:tabs>
          <w:tab w:val="left" w:pos="4536"/>
        </w:tabs>
        <w:ind w:firstLine="720"/>
        <w:jc w:val="both"/>
        <w:rPr>
          <w:sz w:val="24"/>
          <w:szCs w:val="24"/>
          <w:lang w:val="uz-Cyrl-UZ"/>
        </w:rPr>
      </w:pP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5.1. </w:t>
      </w:r>
      <w:r w:rsidRPr="00461C3A">
        <w:rPr>
          <w:b/>
          <w:noProof/>
          <w:position w:val="-12"/>
          <w:sz w:val="24"/>
          <w:szCs w:val="24"/>
        </w:rPr>
        <w:drawing>
          <wp:inline distT="0" distB="0" distL="0" distR="0">
            <wp:extent cx="1371600" cy="276225"/>
            <wp:effectExtent l="0" t="0" r="0" b="9525"/>
            <wp:docPr id="2412" name="Рисунок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5605" cstate="print">
                      <a:extLst>
                        <a:ext uri="{28A0092B-C50C-407E-A947-70E740481C1C}">
                          <a14:useLocalDpi xmlns:a14="http://schemas.microsoft.com/office/drawing/2010/main" val="0"/>
                        </a:ext>
                      </a:extLst>
                    </a:blip>
                    <a:srcRect/>
                    <a:stretch>
                      <a:fillRect/>
                    </a:stretch>
                  </pic:blipFill>
                  <pic:spPr bwMode="auto">
                    <a:xfrm>
                      <a:off x="0" y="0"/>
                      <a:ext cx="1371600" cy="276225"/>
                    </a:xfrm>
                    <a:prstGeom prst="rect">
                      <a:avLst/>
                    </a:prstGeom>
                    <a:noFill/>
                    <a:ln>
                      <a:noFill/>
                    </a:ln>
                  </pic:spPr>
                </pic:pic>
              </a:graphicData>
            </a:graphic>
          </wp:inline>
        </w:drawing>
      </w:r>
      <w:r w:rsidRPr="00461C3A">
        <w:rPr>
          <w:b/>
          <w:sz w:val="24"/>
          <w:szCs w:val="24"/>
          <w:lang w:val="uz-Cyrl-UZ"/>
        </w:rPr>
        <w:tab/>
        <w:t xml:space="preserve">5.2. </w:t>
      </w:r>
      <w:r w:rsidRPr="00461C3A">
        <w:rPr>
          <w:b/>
          <w:noProof/>
          <w:position w:val="-16"/>
          <w:sz w:val="24"/>
          <w:szCs w:val="24"/>
        </w:rPr>
        <w:drawing>
          <wp:inline distT="0" distB="0" distL="0" distR="0">
            <wp:extent cx="2162175" cy="304800"/>
            <wp:effectExtent l="0" t="0" r="9525" b="0"/>
            <wp:docPr id="2411" name="Рисунок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5606" cstate="print">
                      <a:extLst>
                        <a:ext uri="{28A0092B-C50C-407E-A947-70E740481C1C}">
                          <a14:useLocalDpi xmlns:a14="http://schemas.microsoft.com/office/drawing/2010/main" val="0"/>
                        </a:ext>
                      </a:extLst>
                    </a:blip>
                    <a:srcRect/>
                    <a:stretch>
                      <a:fillRect/>
                    </a:stretch>
                  </pic:blipFill>
                  <pic:spPr bwMode="auto">
                    <a:xfrm>
                      <a:off x="0" y="0"/>
                      <a:ext cx="216217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5.3. </w:t>
      </w:r>
      <w:r w:rsidRPr="00461C3A">
        <w:rPr>
          <w:b/>
          <w:noProof/>
          <w:position w:val="-28"/>
          <w:sz w:val="24"/>
          <w:szCs w:val="24"/>
        </w:rPr>
        <w:drawing>
          <wp:inline distT="0" distB="0" distL="0" distR="0">
            <wp:extent cx="1743075" cy="495300"/>
            <wp:effectExtent l="0" t="0" r="9525" b="0"/>
            <wp:docPr id="2410" name="Рисунок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5607" cstate="print">
                      <a:extLst>
                        <a:ext uri="{28A0092B-C50C-407E-A947-70E740481C1C}">
                          <a14:useLocalDpi xmlns:a14="http://schemas.microsoft.com/office/drawing/2010/main" val="0"/>
                        </a:ext>
                      </a:extLst>
                    </a:blip>
                    <a:srcRect/>
                    <a:stretch>
                      <a:fillRect/>
                    </a:stretch>
                  </pic:blipFill>
                  <pic:spPr bwMode="auto">
                    <a:xfrm>
                      <a:off x="0" y="0"/>
                      <a:ext cx="1743075" cy="495300"/>
                    </a:xfrm>
                    <a:prstGeom prst="rect">
                      <a:avLst/>
                    </a:prstGeom>
                    <a:noFill/>
                    <a:ln>
                      <a:noFill/>
                    </a:ln>
                  </pic:spPr>
                </pic:pic>
              </a:graphicData>
            </a:graphic>
          </wp:inline>
        </w:drawing>
      </w:r>
      <w:r w:rsidRPr="00461C3A">
        <w:rPr>
          <w:b/>
          <w:sz w:val="24"/>
          <w:szCs w:val="24"/>
          <w:lang w:val="uz-Cyrl-UZ"/>
        </w:rPr>
        <w:tab/>
        <w:t xml:space="preserve">5.4. </w:t>
      </w:r>
      <w:r w:rsidRPr="00461C3A">
        <w:rPr>
          <w:b/>
          <w:noProof/>
          <w:position w:val="-34"/>
          <w:sz w:val="24"/>
          <w:szCs w:val="24"/>
        </w:rPr>
        <w:drawing>
          <wp:inline distT="0" distB="0" distL="0" distR="0">
            <wp:extent cx="2219325" cy="533400"/>
            <wp:effectExtent l="0" t="0" r="9525" b="0"/>
            <wp:docPr id="2409" name="Рисунок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5608" cstate="print">
                      <a:extLst>
                        <a:ext uri="{28A0092B-C50C-407E-A947-70E740481C1C}">
                          <a14:useLocalDpi xmlns:a14="http://schemas.microsoft.com/office/drawing/2010/main" val="0"/>
                        </a:ext>
                      </a:extLst>
                    </a:blip>
                    <a:srcRect/>
                    <a:stretch>
                      <a:fillRect/>
                    </a:stretch>
                  </pic:blipFill>
                  <pic:spPr bwMode="auto">
                    <a:xfrm>
                      <a:off x="0" y="0"/>
                      <a:ext cx="2219325" cy="5334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5.5. </w:t>
      </w:r>
      <w:r w:rsidRPr="00461C3A">
        <w:rPr>
          <w:b/>
          <w:noProof/>
          <w:position w:val="-20"/>
          <w:sz w:val="24"/>
          <w:szCs w:val="24"/>
        </w:rPr>
        <w:drawing>
          <wp:inline distT="0" distB="0" distL="0" distR="0">
            <wp:extent cx="1981200" cy="342900"/>
            <wp:effectExtent l="0" t="0" r="0" b="0"/>
            <wp:docPr id="2408" name="Рисунок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5609" cstate="print">
                      <a:extLst>
                        <a:ext uri="{28A0092B-C50C-407E-A947-70E740481C1C}">
                          <a14:useLocalDpi xmlns:a14="http://schemas.microsoft.com/office/drawing/2010/main" val="0"/>
                        </a:ext>
                      </a:extLst>
                    </a:blip>
                    <a:srcRect/>
                    <a:stretch>
                      <a:fillRect/>
                    </a:stretch>
                  </pic:blipFill>
                  <pic:spPr bwMode="auto">
                    <a:xfrm>
                      <a:off x="0" y="0"/>
                      <a:ext cx="1981200" cy="342900"/>
                    </a:xfrm>
                    <a:prstGeom prst="rect">
                      <a:avLst/>
                    </a:prstGeom>
                    <a:noFill/>
                    <a:ln>
                      <a:noFill/>
                    </a:ln>
                  </pic:spPr>
                </pic:pic>
              </a:graphicData>
            </a:graphic>
          </wp:inline>
        </w:drawing>
      </w:r>
      <w:r w:rsidRPr="00461C3A">
        <w:rPr>
          <w:b/>
          <w:sz w:val="24"/>
          <w:szCs w:val="24"/>
          <w:lang w:val="uz-Cyrl-UZ"/>
        </w:rPr>
        <w:tab/>
        <w:t xml:space="preserve">5.6. </w:t>
      </w:r>
      <w:r w:rsidRPr="00461C3A">
        <w:rPr>
          <w:b/>
          <w:noProof/>
          <w:position w:val="-12"/>
          <w:sz w:val="24"/>
          <w:szCs w:val="24"/>
        </w:rPr>
        <w:drawing>
          <wp:inline distT="0" distB="0" distL="0" distR="0">
            <wp:extent cx="1600200" cy="276225"/>
            <wp:effectExtent l="0" t="0" r="0" b="9525"/>
            <wp:docPr id="2407" name="Рисунок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5610" cstate="print">
                      <a:extLst>
                        <a:ext uri="{28A0092B-C50C-407E-A947-70E740481C1C}">
                          <a14:useLocalDpi xmlns:a14="http://schemas.microsoft.com/office/drawing/2010/main" val="0"/>
                        </a:ext>
                      </a:extLst>
                    </a:blip>
                    <a:srcRect/>
                    <a:stretch>
                      <a:fillRect/>
                    </a:stretch>
                  </pic:blipFill>
                  <pic:spPr bwMode="auto">
                    <a:xfrm>
                      <a:off x="0" y="0"/>
                      <a:ext cx="1600200"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5.7. </w:t>
      </w:r>
      <w:r w:rsidRPr="00461C3A">
        <w:rPr>
          <w:b/>
          <w:noProof/>
          <w:position w:val="-20"/>
          <w:sz w:val="24"/>
          <w:szCs w:val="24"/>
        </w:rPr>
        <w:drawing>
          <wp:inline distT="0" distB="0" distL="0" distR="0">
            <wp:extent cx="2524125" cy="371475"/>
            <wp:effectExtent l="0" t="0" r="9525" b="0"/>
            <wp:docPr id="2406" name="Рисунок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5611" cstate="print">
                      <a:extLst>
                        <a:ext uri="{28A0092B-C50C-407E-A947-70E740481C1C}">
                          <a14:useLocalDpi xmlns:a14="http://schemas.microsoft.com/office/drawing/2010/main" val="0"/>
                        </a:ext>
                      </a:extLst>
                    </a:blip>
                    <a:srcRect/>
                    <a:stretch>
                      <a:fillRect/>
                    </a:stretch>
                  </pic:blipFill>
                  <pic:spPr bwMode="auto">
                    <a:xfrm>
                      <a:off x="0" y="0"/>
                      <a:ext cx="2524125" cy="371475"/>
                    </a:xfrm>
                    <a:prstGeom prst="rect">
                      <a:avLst/>
                    </a:prstGeom>
                    <a:noFill/>
                    <a:ln>
                      <a:noFill/>
                    </a:ln>
                  </pic:spPr>
                </pic:pic>
              </a:graphicData>
            </a:graphic>
          </wp:inline>
        </w:drawing>
      </w:r>
      <w:r w:rsidRPr="00461C3A">
        <w:rPr>
          <w:b/>
          <w:sz w:val="24"/>
          <w:szCs w:val="24"/>
          <w:lang w:val="uz-Cyrl-UZ"/>
        </w:rPr>
        <w:tab/>
        <w:t xml:space="preserve">5.8. </w:t>
      </w:r>
      <w:r w:rsidRPr="00461C3A">
        <w:rPr>
          <w:b/>
          <w:noProof/>
          <w:position w:val="-20"/>
          <w:sz w:val="24"/>
          <w:szCs w:val="24"/>
        </w:rPr>
        <w:drawing>
          <wp:inline distT="0" distB="0" distL="0" distR="0">
            <wp:extent cx="2066925" cy="342900"/>
            <wp:effectExtent l="0" t="0" r="9525" b="0"/>
            <wp:docPr id="2405" name="Рисунок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5612" cstate="print">
                      <a:extLst>
                        <a:ext uri="{28A0092B-C50C-407E-A947-70E740481C1C}">
                          <a14:useLocalDpi xmlns:a14="http://schemas.microsoft.com/office/drawing/2010/main" val="0"/>
                        </a:ext>
                      </a:extLst>
                    </a:blip>
                    <a:srcRect/>
                    <a:stretch>
                      <a:fillRect/>
                    </a:stretch>
                  </pic:blipFill>
                  <pic:spPr bwMode="auto">
                    <a:xfrm>
                      <a:off x="0" y="0"/>
                      <a:ext cx="2066925" cy="3429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5.9. </w:t>
      </w:r>
      <w:r w:rsidRPr="00461C3A">
        <w:rPr>
          <w:b/>
          <w:noProof/>
          <w:position w:val="-16"/>
          <w:sz w:val="24"/>
          <w:szCs w:val="24"/>
        </w:rPr>
        <w:drawing>
          <wp:inline distT="0" distB="0" distL="0" distR="0">
            <wp:extent cx="1571625" cy="333375"/>
            <wp:effectExtent l="0" t="0" r="9525" b="9525"/>
            <wp:docPr id="2404" name="Рисунок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5613" cstate="print">
                      <a:extLst>
                        <a:ext uri="{28A0092B-C50C-407E-A947-70E740481C1C}">
                          <a14:useLocalDpi xmlns:a14="http://schemas.microsoft.com/office/drawing/2010/main" val="0"/>
                        </a:ext>
                      </a:extLst>
                    </a:blip>
                    <a:srcRect/>
                    <a:stretch>
                      <a:fillRect/>
                    </a:stretch>
                  </pic:blipFill>
                  <pic:spPr bwMode="auto">
                    <a:xfrm>
                      <a:off x="0" y="0"/>
                      <a:ext cx="1571625" cy="333375"/>
                    </a:xfrm>
                    <a:prstGeom prst="rect">
                      <a:avLst/>
                    </a:prstGeom>
                    <a:noFill/>
                    <a:ln>
                      <a:noFill/>
                    </a:ln>
                  </pic:spPr>
                </pic:pic>
              </a:graphicData>
            </a:graphic>
          </wp:inline>
        </w:drawing>
      </w:r>
      <w:r w:rsidRPr="00461C3A">
        <w:rPr>
          <w:b/>
          <w:sz w:val="24"/>
          <w:szCs w:val="24"/>
          <w:lang w:val="uz-Cyrl-UZ"/>
        </w:rPr>
        <w:tab/>
        <w:t xml:space="preserve">5.10. </w:t>
      </w:r>
      <w:r w:rsidRPr="00461C3A">
        <w:rPr>
          <w:b/>
          <w:noProof/>
          <w:position w:val="-12"/>
          <w:sz w:val="24"/>
          <w:szCs w:val="24"/>
        </w:rPr>
        <w:drawing>
          <wp:inline distT="0" distB="0" distL="0" distR="0">
            <wp:extent cx="1638300" cy="276225"/>
            <wp:effectExtent l="0" t="0" r="0" b="9525"/>
            <wp:docPr id="2403" name="Рисунок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5614" cstate="print">
                      <a:extLst>
                        <a:ext uri="{28A0092B-C50C-407E-A947-70E740481C1C}">
                          <a14:useLocalDpi xmlns:a14="http://schemas.microsoft.com/office/drawing/2010/main" val="0"/>
                        </a:ext>
                      </a:extLst>
                    </a:blip>
                    <a:srcRect/>
                    <a:stretch>
                      <a:fillRect/>
                    </a:stretch>
                  </pic:blipFill>
                  <pic:spPr bwMode="auto">
                    <a:xfrm>
                      <a:off x="0" y="0"/>
                      <a:ext cx="1638300"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5.11. </w:t>
      </w:r>
      <w:r w:rsidRPr="00461C3A">
        <w:rPr>
          <w:b/>
          <w:noProof/>
          <w:position w:val="-12"/>
          <w:sz w:val="24"/>
          <w:szCs w:val="24"/>
        </w:rPr>
        <w:drawing>
          <wp:inline distT="0" distB="0" distL="0" distR="0">
            <wp:extent cx="1895475" cy="276225"/>
            <wp:effectExtent l="0" t="0" r="9525" b="9525"/>
            <wp:docPr id="2402" name="Рисунок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5615" cstate="print">
                      <a:extLst>
                        <a:ext uri="{28A0092B-C50C-407E-A947-70E740481C1C}">
                          <a14:useLocalDpi xmlns:a14="http://schemas.microsoft.com/office/drawing/2010/main" val="0"/>
                        </a:ext>
                      </a:extLst>
                    </a:blip>
                    <a:srcRect/>
                    <a:stretch>
                      <a:fillRect/>
                    </a:stretch>
                  </pic:blipFill>
                  <pic:spPr bwMode="auto">
                    <a:xfrm>
                      <a:off x="0" y="0"/>
                      <a:ext cx="1895475" cy="276225"/>
                    </a:xfrm>
                    <a:prstGeom prst="rect">
                      <a:avLst/>
                    </a:prstGeom>
                    <a:noFill/>
                    <a:ln>
                      <a:noFill/>
                    </a:ln>
                  </pic:spPr>
                </pic:pic>
              </a:graphicData>
            </a:graphic>
          </wp:inline>
        </w:drawing>
      </w:r>
      <w:r w:rsidRPr="00461C3A">
        <w:rPr>
          <w:b/>
          <w:sz w:val="24"/>
          <w:szCs w:val="24"/>
          <w:lang w:val="uz-Cyrl-UZ"/>
        </w:rPr>
        <w:tab/>
        <w:t xml:space="preserve">5.12. </w:t>
      </w:r>
      <w:r w:rsidRPr="00461C3A">
        <w:rPr>
          <w:b/>
          <w:noProof/>
          <w:position w:val="-12"/>
          <w:sz w:val="24"/>
          <w:szCs w:val="24"/>
        </w:rPr>
        <w:drawing>
          <wp:inline distT="0" distB="0" distL="0" distR="0">
            <wp:extent cx="1971675" cy="276225"/>
            <wp:effectExtent l="0" t="0" r="9525" b="9525"/>
            <wp:docPr id="2401" name="Рисунок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5616" cstate="print">
                      <a:extLst>
                        <a:ext uri="{28A0092B-C50C-407E-A947-70E740481C1C}">
                          <a14:useLocalDpi xmlns:a14="http://schemas.microsoft.com/office/drawing/2010/main" val="0"/>
                        </a:ext>
                      </a:extLst>
                    </a:blip>
                    <a:srcRect/>
                    <a:stretch>
                      <a:fillRect/>
                    </a:stretch>
                  </pic:blipFill>
                  <pic:spPr bwMode="auto">
                    <a:xfrm>
                      <a:off x="0" y="0"/>
                      <a:ext cx="197167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5.13. </w:t>
      </w:r>
      <w:r w:rsidRPr="00461C3A">
        <w:rPr>
          <w:b/>
          <w:noProof/>
          <w:position w:val="-12"/>
          <w:sz w:val="24"/>
          <w:szCs w:val="24"/>
        </w:rPr>
        <w:drawing>
          <wp:inline distT="0" distB="0" distL="0" distR="0">
            <wp:extent cx="1895475" cy="276225"/>
            <wp:effectExtent l="0" t="0" r="9525" b="9525"/>
            <wp:docPr id="2400" name="Рисунок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5617" cstate="print">
                      <a:extLst>
                        <a:ext uri="{28A0092B-C50C-407E-A947-70E740481C1C}">
                          <a14:useLocalDpi xmlns:a14="http://schemas.microsoft.com/office/drawing/2010/main" val="0"/>
                        </a:ext>
                      </a:extLst>
                    </a:blip>
                    <a:srcRect/>
                    <a:stretch>
                      <a:fillRect/>
                    </a:stretch>
                  </pic:blipFill>
                  <pic:spPr bwMode="auto">
                    <a:xfrm>
                      <a:off x="0" y="0"/>
                      <a:ext cx="1895475" cy="276225"/>
                    </a:xfrm>
                    <a:prstGeom prst="rect">
                      <a:avLst/>
                    </a:prstGeom>
                    <a:noFill/>
                    <a:ln>
                      <a:noFill/>
                    </a:ln>
                  </pic:spPr>
                </pic:pic>
              </a:graphicData>
            </a:graphic>
          </wp:inline>
        </w:drawing>
      </w:r>
      <w:r w:rsidRPr="00461C3A">
        <w:rPr>
          <w:b/>
          <w:sz w:val="24"/>
          <w:szCs w:val="24"/>
          <w:lang w:val="uz-Cyrl-UZ"/>
        </w:rPr>
        <w:tab/>
        <w:t xml:space="preserve">5.14. </w:t>
      </w:r>
      <w:r w:rsidRPr="00461C3A">
        <w:rPr>
          <w:b/>
          <w:noProof/>
          <w:position w:val="-16"/>
          <w:sz w:val="24"/>
          <w:szCs w:val="24"/>
        </w:rPr>
        <w:drawing>
          <wp:inline distT="0" distB="0" distL="0" distR="0">
            <wp:extent cx="1295400" cy="333375"/>
            <wp:effectExtent l="0" t="0" r="0" b="9525"/>
            <wp:docPr id="2399" name="Рисунок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5618" cstate="print">
                      <a:extLst>
                        <a:ext uri="{28A0092B-C50C-407E-A947-70E740481C1C}">
                          <a14:useLocalDpi xmlns:a14="http://schemas.microsoft.com/office/drawing/2010/main" val="0"/>
                        </a:ext>
                      </a:extLst>
                    </a:blip>
                    <a:srcRect/>
                    <a:stretch>
                      <a:fillRect/>
                    </a:stretch>
                  </pic:blipFill>
                  <pic:spPr bwMode="auto">
                    <a:xfrm>
                      <a:off x="0" y="0"/>
                      <a:ext cx="1295400" cy="33337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5.15. </w:t>
      </w:r>
      <w:r w:rsidRPr="00461C3A">
        <w:rPr>
          <w:b/>
          <w:noProof/>
          <w:position w:val="-16"/>
          <w:sz w:val="24"/>
          <w:szCs w:val="24"/>
        </w:rPr>
        <w:drawing>
          <wp:inline distT="0" distB="0" distL="0" distR="0">
            <wp:extent cx="1371600" cy="333375"/>
            <wp:effectExtent l="0" t="0" r="0" b="9525"/>
            <wp:docPr id="2398" name="Рисунок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5619" cstate="print">
                      <a:extLst>
                        <a:ext uri="{28A0092B-C50C-407E-A947-70E740481C1C}">
                          <a14:useLocalDpi xmlns:a14="http://schemas.microsoft.com/office/drawing/2010/main" val="0"/>
                        </a:ext>
                      </a:extLst>
                    </a:blip>
                    <a:srcRect/>
                    <a:stretch>
                      <a:fillRect/>
                    </a:stretch>
                  </pic:blipFill>
                  <pic:spPr bwMode="auto">
                    <a:xfrm>
                      <a:off x="0" y="0"/>
                      <a:ext cx="1371600" cy="333375"/>
                    </a:xfrm>
                    <a:prstGeom prst="rect">
                      <a:avLst/>
                    </a:prstGeom>
                    <a:noFill/>
                    <a:ln>
                      <a:noFill/>
                    </a:ln>
                  </pic:spPr>
                </pic:pic>
              </a:graphicData>
            </a:graphic>
          </wp:inline>
        </w:drawing>
      </w:r>
      <w:r w:rsidRPr="00461C3A">
        <w:rPr>
          <w:b/>
          <w:sz w:val="24"/>
          <w:szCs w:val="24"/>
          <w:lang w:val="uz-Cyrl-UZ"/>
        </w:rPr>
        <w:tab/>
        <w:t xml:space="preserve">5.16. </w:t>
      </w:r>
      <w:r w:rsidRPr="00461C3A">
        <w:rPr>
          <w:b/>
          <w:noProof/>
          <w:position w:val="-20"/>
          <w:sz w:val="24"/>
          <w:szCs w:val="24"/>
        </w:rPr>
        <w:drawing>
          <wp:inline distT="0" distB="0" distL="0" distR="0">
            <wp:extent cx="1762125" cy="342900"/>
            <wp:effectExtent l="0" t="0" r="9525" b="0"/>
            <wp:docPr id="2397" name="Рисунок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5620" cstate="print">
                      <a:extLst>
                        <a:ext uri="{28A0092B-C50C-407E-A947-70E740481C1C}">
                          <a14:useLocalDpi xmlns:a14="http://schemas.microsoft.com/office/drawing/2010/main" val="0"/>
                        </a:ext>
                      </a:extLst>
                    </a:blip>
                    <a:srcRect/>
                    <a:stretch>
                      <a:fillRect/>
                    </a:stretch>
                  </pic:blipFill>
                  <pic:spPr bwMode="auto">
                    <a:xfrm>
                      <a:off x="0" y="0"/>
                      <a:ext cx="1762125" cy="3429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5.17. </w:t>
      </w:r>
      <w:r w:rsidRPr="00461C3A">
        <w:rPr>
          <w:b/>
          <w:noProof/>
          <w:position w:val="-12"/>
          <w:sz w:val="24"/>
          <w:szCs w:val="24"/>
        </w:rPr>
        <w:drawing>
          <wp:inline distT="0" distB="0" distL="0" distR="0">
            <wp:extent cx="2324100" cy="276225"/>
            <wp:effectExtent l="0" t="0" r="0" b="9525"/>
            <wp:docPr id="2396" name="Рисунок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5621" cstate="print">
                      <a:extLst>
                        <a:ext uri="{28A0092B-C50C-407E-A947-70E740481C1C}">
                          <a14:useLocalDpi xmlns:a14="http://schemas.microsoft.com/office/drawing/2010/main" val="0"/>
                        </a:ext>
                      </a:extLst>
                    </a:blip>
                    <a:srcRect/>
                    <a:stretch>
                      <a:fillRect/>
                    </a:stretch>
                  </pic:blipFill>
                  <pic:spPr bwMode="auto">
                    <a:xfrm>
                      <a:off x="0" y="0"/>
                      <a:ext cx="2324100" cy="276225"/>
                    </a:xfrm>
                    <a:prstGeom prst="rect">
                      <a:avLst/>
                    </a:prstGeom>
                    <a:noFill/>
                    <a:ln>
                      <a:noFill/>
                    </a:ln>
                  </pic:spPr>
                </pic:pic>
              </a:graphicData>
            </a:graphic>
          </wp:inline>
        </w:drawing>
      </w:r>
      <w:r w:rsidRPr="00461C3A">
        <w:rPr>
          <w:b/>
          <w:sz w:val="24"/>
          <w:szCs w:val="24"/>
          <w:lang w:val="uz-Cyrl-UZ"/>
        </w:rPr>
        <w:tab/>
        <w:t xml:space="preserve">5.18. </w:t>
      </w:r>
      <w:r w:rsidRPr="00461C3A">
        <w:rPr>
          <w:b/>
          <w:noProof/>
          <w:position w:val="-12"/>
          <w:sz w:val="24"/>
          <w:szCs w:val="24"/>
        </w:rPr>
        <w:drawing>
          <wp:inline distT="0" distB="0" distL="0" distR="0">
            <wp:extent cx="2181225" cy="276225"/>
            <wp:effectExtent l="0" t="0" r="9525" b="9525"/>
            <wp:docPr id="2395" name="Рисунок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5622" cstate="print">
                      <a:extLst>
                        <a:ext uri="{28A0092B-C50C-407E-A947-70E740481C1C}">
                          <a14:useLocalDpi xmlns:a14="http://schemas.microsoft.com/office/drawing/2010/main" val="0"/>
                        </a:ext>
                      </a:extLst>
                    </a:blip>
                    <a:srcRect/>
                    <a:stretch>
                      <a:fillRect/>
                    </a:stretch>
                  </pic:blipFill>
                  <pic:spPr bwMode="auto">
                    <a:xfrm>
                      <a:off x="0" y="0"/>
                      <a:ext cx="2181225" cy="2762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5.19. </w:t>
      </w:r>
      <w:r w:rsidRPr="00461C3A">
        <w:rPr>
          <w:b/>
          <w:noProof/>
          <w:position w:val="-12"/>
          <w:sz w:val="24"/>
          <w:szCs w:val="24"/>
        </w:rPr>
        <w:drawing>
          <wp:inline distT="0" distB="0" distL="0" distR="0">
            <wp:extent cx="1857375" cy="276225"/>
            <wp:effectExtent l="0" t="0" r="9525" b="9525"/>
            <wp:docPr id="2394" name="Рисунок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5623" cstate="print">
                      <a:extLst>
                        <a:ext uri="{28A0092B-C50C-407E-A947-70E740481C1C}">
                          <a14:useLocalDpi xmlns:a14="http://schemas.microsoft.com/office/drawing/2010/main" val="0"/>
                        </a:ext>
                      </a:extLst>
                    </a:blip>
                    <a:srcRect/>
                    <a:stretch>
                      <a:fillRect/>
                    </a:stretch>
                  </pic:blipFill>
                  <pic:spPr bwMode="auto">
                    <a:xfrm>
                      <a:off x="0" y="0"/>
                      <a:ext cx="1857375" cy="276225"/>
                    </a:xfrm>
                    <a:prstGeom prst="rect">
                      <a:avLst/>
                    </a:prstGeom>
                    <a:noFill/>
                    <a:ln>
                      <a:noFill/>
                    </a:ln>
                  </pic:spPr>
                </pic:pic>
              </a:graphicData>
            </a:graphic>
          </wp:inline>
        </w:drawing>
      </w:r>
      <w:r w:rsidRPr="00461C3A">
        <w:rPr>
          <w:b/>
          <w:sz w:val="24"/>
          <w:szCs w:val="24"/>
          <w:lang w:val="uz-Cyrl-UZ"/>
        </w:rPr>
        <w:tab/>
        <w:t xml:space="preserve">5.20. </w:t>
      </w:r>
      <w:r w:rsidRPr="00461C3A">
        <w:rPr>
          <w:b/>
          <w:noProof/>
          <w:position w:val="-16"/>
          <w:sz w:val="24"/>
          <w:szCs w:val="24"/>
        </w:rPr>
        <w:drawing>
          <wp:inline distT="0" distB="0" distL="0" distR="0">
            <wp:extent cx="1571625" cy="333375"/>
            <wp:effectExtent l="0" t="0" r="9525" b="9525"/>
            <wp:docPr id="2393" name="Рисунок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5624" cstate="print">
                      <a:extLst>
                        <a:ext uri="{28A0092B-C50C-407E-A947-70E740481C1C}">
                          <a14:useLocalDpi xmlns:a14="http://schemas.microsoft.com/office/drawing/2010/main" val="0"/>
                        </a:ext>
                      </a:extLst>
                    </a:blip>
                    <a:srcRect/>
                    <a:stretch>
                      <a:fillRect/>
                    </a:stretch>
                  </pic:blipFill>
                  <pic:spPr bwMode="auto">
                    <a:xfrm>
                      <a:off x="0" y="0"/>
                      <a:ext cx="1571625" cy="333375"/>
                    </a:xfrm>
                    <a:prstGeom prst="rect">
                      <a:avLst/>
                    </a:prstGeom>
                    <a:noFill/>
                    <a:ln>
                      <a:noFill/>
                    </a:ln>
                  </pic:spPr>
                </pic:pic>
              </a:graphicData>
            </a:graphic>
          </wp:inline>
        </w:drawing>
      </w:r>
    </w:p>
    <w:p w:rsidR="00A52C9B" w:rsidRPr="00461C3A" w:rsidRDefault="00A52C9B" w:rsidP="00A52C9B">
      <w:pPr>
        <w:tabs>
          <w:tab w:val="left" w:pos="4536"/>
        </w:tabs>
        <w:jc w:val="both"/>
        <w:rPr>
          <w:sz w:val="24"/>
          <w:szCs w:val="24"/>
          <w:lang w:val="uz-Cyrl-UZ"/>
        </w:rPr>
      </w:pPr>
    </w:p>
    <w:p w:rsidR="00A52C9B" w:rsidRPr="00461C3A" w:rsidRDefault="00A52C9B" w:rsidP="00A52C9B">
      <w:pPr>
        <w:tabs>
          <w:tab w:val="left" w:pos="4536"/>
        </w:tabs>
        <w:ind w:firstLine="720"/>
        <w:jc w:val="both"/>
        <w:rPr>
          <w:b/>
          <w:sz w:val="24"/>
          <w:szCs w:val="24"/>
          <w:lang w:val="uz-Cyrl-UZ"/>
        </w:rPr>
      </w:pPr>
      <w:r w:rsidRPr="00461C3A">
        <w:rPr>
          <w:b/>
          <w:sz w:val="24"/>
          <w:szCs w:val="24"/>
          <w:lang w:val="uz-Cyrl-UZ"/>
        </w:rPr>
        <w:lastRenderedPageBreak/>
        <w:t>6. Koshi masalasining yechimini toping.</w:t>
      </w:r>
    </w:p>
    <w:p w:rsidR="00A52C9B" w:rsidRPr="00461C3A" w:rsidRDefault="00A52C9B" w:rsidP="00A52C9B">
      <w:pPr>
        <w:tabs>
          <w:tab w:val="left" w:pos="4536"/>
        </w:tabs>
        <w:jc w:val="both"/>
        <w:rPr>
          <w:sz w:val="24"/>
          <w:szCs w:val="24"/>
          <w:lang w:val="uz-Cyrl-UZ"/>
        </w:rPr>
      </w:pP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6.1. </w:t>
      </w:r>
      <w:r w:rsidRPr="00461C3A">
        <w:rPr>
          <w:b/>
          <w:noProof/>
          <w:position w:val="-16"/>
          <w:sz w:val="24"/>
          <w:szCs w:val="24"/>
        </w:rPr>
        <w:drawing>
          <wp:inline distT="0" distB="0" distL="0" distR="0">
            <wp:extent cx="2562225" cy="304800"/>
            <wp:effectExtent l="0" t="0" r="9525" b="0"/>
            <wp:docPr id="2392" name="Рисунок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5625" cstate="print">
                      <a:extLst>
                        <a:ext uri="{28A0092B-C50C-407E-A947-70E740481C1C}">
                          <a14:useLocalDpi xmlns:a14="http://schemas.microsoft.com/office/drawing/2010/main" val="0"/>
                        </a:ext>
                      </a:extLst>
                    </a:blip>
                    <a:srcRect/>
                    <a:stretch>
                      <a:fillRect/>
                    </a:stretch>
                  </pic:blipFill>
                  <pic:spPr bwMode="auto">
                    <a:xfrm>
                      <a:off x="0" y="0"/>
                      <a:ext cx="256222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6.2. </w:t>
      </w:r>
      <w:r w:rsidRPr="00461C3A">
        <w:rPr>
          <w:b/>
          <w:noProof/>
          <w:position w:val="-16"/>
          <w:sz w:val="24"/>
          <w:szCs w:val="24"/>
        </w:rPr>
        <w:drawing>
          <wp:inline distT="0" distB="0" distL="0" distR="0">
            <wp:extent cx="3686175" cy="304800"/>
            <wp:effectExtent l="0" t="0" r="9525" b="0"/>
            <wp:docPr id="2391" name="Рисунок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5626" cstate="print">
                      <a:extLst>
                        <a:ext uri="{28A0092B-C50C-407E-A947-70E740481C1C}">
                          <a14:useLocalDpi xmlns:a14="http://schemas.microsoft.com/office/drawing/2010/main" val="0"/>
                        </a:ext>
                      </a:extLst>
                    </a:blip>
                    <a:srcRect/>
                    <a:stretch>
                      <a:fillRect/>
                    </a:stretch>
                  </pic:blipFill>
                  <pic:spPr bwMode="auto">
                    <a:xfrm>
                      <a:off x="0" y="0"/>
                      <a:ext cx="368617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6.3. </w:t>
      </w:r>
      <w:r w:rsidRPr="00461C3A">
        <w:rPr>
          <w:b/>
          <w:noProof/>
          <w:position w:val="-16"/>
          <w:sz w:val="24"/>
          <w:szCs w:val="24"/>
        </w:rPr>
        <w:drawing>
          <wp:inline distT="0" distB="0" distL="0" distR="0">
            <wp:extent cx="3476625" cy="304800"/>
            <wp:effectExtent l="0" t="0" r="9525" b="0"/>
            <wp:docPr id="2390" name="Рисунок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5627" cstate="print">
                      <a:extLst>
                        <a:ext uri="{28A0092B-C50C-407E-A947-70E740481C1C}">
                          <a14:useLocalDpi xmlns:a14="http://schemas.microsoft.com/office/drawing/2010/main" val="0"/>
                        </a:ext>
                      </a:extLst>
                    </a:blip>
                    <a:srcRect/>
                    <a:stretch>
                      <a:fillRect/>
                    </a:stretch>
                  </pic:blipFill>
                  <pic:spPr bwMode="auto">
                    <a:xfrm>
                      <a:off x="0" y="0"/>
                      <a:ext cx="347662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6.4. </w:t>
      </w:r>
      <w:r w:rsidRPr="00461C3A">
        <w:rPr>
          <w:b/>
          <w:noProof/>
          <w:position w:val="-16"/>
          <w:sz w:val="24"/>
          <w:szCs w:val="24"/>
        </w:rPr>
        <w:drawing>
          <wp:inline distT="0" distB="0" distL="0" distR="0">
            <wp:extent cx="3429000" cy="295275"/>
            <wp:effectExtent l="0" t="0" r="0" b="9525"/>
            <wp:docPr id="2389" name="Рисунок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5628" cstate="print">
                      <a:extLst>
                        <a:ext uri="{28A0092B-C50C-407E-A947-70E740481C1C}">
                          <a14:useLocalDpi xmlns:a14="http://schemas.microsoft.com/office/drawing/2010/main" val="0"/>
                        </a:ext>
                      </a:extLst>
                    </a:blip>
                    <a:srcRect/>
                    <a:stretch>
                      <a:fillRect/>
                    </a:stretch>
                  </pic:blipFill>
                  <pic:spPr bwMode="auto">
                    <a:xfrm>
                      <a:off x="0" y="0"/>
                      <a:ext cx="3429000" cy="29527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6.5. </w:t>
      </w:r>
      <w:r w:rsidRPr="00461C3A">
        <w:rPr>
          <w:b/>
          <w:noProof/>
          <w:position w:val="-16"/>
          <w:sz w:val="24"/>
          <w:szCs w:val="24"/>
        </w:rPr>
        <w:drawing>
          <wp:inline distT="0" distB="0" distL="0" distR="0">
            <wp:extent cx="3695700" cy="304800"/>
            <wp:effectExtent l="0" t="0" r="0" b="0"/>
            <wp:docPr id="2388" name="Рисунок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5629" cstate="print">
                      <a:extLst>
                        <a:ext uri="{28A0092B-C50C-407E-A947-70E740481C1C}">
                          <a14:useLocalDpi xmlns:a14="http://schemas.microsoft.com/office/drawing/2010/main" val="0"/>
                        </a:ext>
                      </a:extLst>
                    </a:blip>
                    <a:srcRect/>
                    <a:stretch>
                      <a:fillRect/>
                    </a:stretch>
                  </pic:blipFill>
                  <pic:spPr bwMode="auto">
                    <a:xfrm>
                      <a:off x="0" y="0"/>
                      <a:ext cx="3695700"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6.6. </w:t>
      </w:r>
      <w:r w:rsidRPr="00461C3A">
        <w:rPr>
          <w:b/>
          <w:noProof/>
          <w:position w:val="-16"/>
          <w:sz w:val="24"/>
          <w:szCs w:val="24"/>
        </w:rPr>
        <w:drawing>
          <wp:inline distT="0" distB="0" distL="0" distR="0">
            <wp:extent cx="2600325" cy="304800"/>
            <wp:effectExtent l="0" t="0" r="9525" b="0"/>
            <wp:docPr id="2387" name="Рисунок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5630" cstate="print">
                      <a:extLst>
                        <a:ext uri="{28A0092B-C50C-407E-A947-70E740481C1C}">
                          <a14:useLocalDpi xmlns:a14="http://schemas.microsoft.com/office/drawing/2010/main" val="0"/>
                        </a:ext>
                      </a:extLst>
                    </a:blip>
                    <a:srcRect/>
                    <a:stretch>
                      <a:fillRect/>
                    </a:stretch>
                  </pic:blipFill>
                  <pic:spPr bwMode="auto">
                    <a:xfrm>
                      <a:off x="0" y="0"/>
                      <a:ext cx="260032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6.7. </w:t>
      </w:r>
      <w:r w:rsidRPr="00461C3A">
        <w:rPr>
          <w:b/>
          <w:noProof/>
          <w:position w:val="-16"/>
          <w:sz w:val="24"/>
          <w:szCs w:val="24"/>
        </w:rPr>
        <w:drawing>
          <wp:inline distT="0" distB="0" distL="0" distR="0">
            <wp:extent cx="3171825" cy="304800"/>
            <wp:effectExtent l="0" t="0" r="9525" b="0"/>
            <wp:docPr id="2386" name="Рисунок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5631" cstate="print">
                      <a:extLst>
                        <a:ext uri="{28A0092B-C50C-407E-A947-70E740481C1C}">
                          <a14:useLocalDpi xmlns:a14="http://schemas.microsoft.com/office/drawing/2010/main" val="0"/>
                        </a:ext>
                      </a:extLst>
                    </a:blip>
                    <a:srcRect/>
                    <a:stretch>
                      <a:fillRect/>
                    </a:stretch>
                  </pic:blipFill>
                  <pic:spPr bwMode="auto">
                    <a:xfrm>
                      <a:off x="0" y="0"/>
                      <a:ext cx="317182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6.8. </w:t>
      </w:r>
      <w:r w:rsidRPr="00461C3A">
        <w:rPr>
          <w:b/>
          <w:noProof/>
          <w:position w:val="-16"/>
          <w:sz w:val="24"/>
          <w:szCs w:val="24"/>
        </w:rPr>
        <w:drawing>
          <wp:inline distT="0" distB="0" distL="0" distR="0">
            <wp:extent cx="3190875" cy="304800"/>
            <wp:effectExtent l="0" t="0" r="9525" b="0"/>
            <wp:docPr id="2385" name="Рисунок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5632" cstate="print">
                      <a:extLst>
                        <a:ext uri="{28A0092B-C50C-407E-A947-70E740481C1C}">
                          <a14:useLocalDpi xmlns:a14="http://schemas.microsoft.com/office/drawing/2010/main" val="0"/>
                        </a:ext>
                      </a:extLst>
                    </a:blip>
                    <a:srcRect/>
                    <a:stretch>
                      <a:fillRect/>
                    </a:stretch>
                  </pic:blipFill>
                  <pic:spPr bwMode="auto">
                    <a:xfrm>
                      <a:off x="0" y="0"/>
                      <a:ext cx="319087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6.9. </w:t>
      </w:r>
      <w:r w:rsidRPr="00461C3A">
        <w:rPr>
          <w:b/>
          <w:noProof/>
          <w:position w:val="-16"/>
          <w:sz w:val="24"/>
          <w:szCs w:val="24"/>
        </w:rPr>
        <w:drawing>
          <wp:inline distT="0" distB="0" distL="0" distR="0">
            <wp:extent cx="2781300" cy="304800"/>
            <wp:effectExtent l="0" t="0" r="0" b="0"/>
            <wp:docPr id="2384" name="Рисунок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5633" cstate="print">
                      <a:extLst>
                        <a:ext uri="{28A0092B-C50C-407E-A947-70E740481C1C}">
                          <a14:useLocalDpi xmlns:a14="http://schemas.microsoft.com/office/drawing/2010/main" val="0"/>
                        </a:ext>
                      </a:extLst>
                    </a:blip>
                    <a:srcRect/>
                    <a:stretch>
                      <a:fillRect/>
                    </a:stretch>
                  </pic:blipFill>
                  <pic:spPr bwMode="auto">
                    <a:xfrm>
                      <a:off x="0" y="0"/>
                      <a:ext cx="2781300"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6.10. </w:t>
      </w:r>
      <w:r w:rsidRPr="00461C3A">
        <w:rPr>
          <w:b/>
          <w:noProof/>
          <w:position w:val="-16"/>
          <w:sz w:val="24"/>
          <w:szCs w:val="24"/>
        </w:rPr>
        <w:drawing>
          <wp:inline distT="0" distB="0" distL="0" distR="0">
            <wp:extent cx="3514725" cy="314325"/>
            <wp:effectExtent l="0" t="0" r="9525" b="9525"/>
            <wp:docPr id="2383" name="Рисунок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5634" cstate="print">
                      <a:extLst>
                        <a:ext uri="{28A0092B-C50C-407E-A947-70E740481C1C}">
                          <a14:useLocalDpi xmlns:a14="http://schemas.microsoft.com/office/drawing/2010/main" val="0"/>
                        </a:ext>
                      </a:extLst>
                    </a:blip>
                    <a:srcRect/>
                    <a:stretch>
                      <a:fillRect/>
                    </a:stretch>
                  </pic:blipFill>
                  <pic:spPr bwMode="auto">
                    <a:xfrm>
                      <a:off x="0" y="0"/>
                      <a:ext cx="3514725" cy="3143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6.11. </w:t>
      </w:r>
      <w:r w:rsidRPr="00461C3A">
        <w:rPr>
          <w:b/>
          <w:noProof/>
          <w:position w:val="-16"/>
          <w:sz w:val="24"/>
          <w:szCs w:val="24"/>
        </w:rPr>
        <w:drawing>
          <wp:inline distT="0" distB="0" distL="0" distR="0">
            <wp:extent cx="3200400" cy="304800"/>
            <wp:effectExtent l="0" t="0" r="0" b="0"/>
            <wp:docPr id="2382" name="Рисунок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5635" cstate="print">
                      <a:extLst>
                        <a:ext uri="{28A0092B-C50C-407E-A947-70E740481C1C}">
                          <a14:useLocalDpi xmlns:a14="http://schemas.microsoft.com/office/drawing/2010/main" val="0"/>
                        </a:ext>
                      </a:extLst>
                    </a:blip>
                    <a:srcRect/>
                    <a:stretch>
                      <a:fillRect/>
                    </a:stretch>
                  </pic:blipFill>
                  <pic:spPr bwMode="auto">
                    <a:xfrm>
                      <a:off x="0" y="0"/>
                      <a:ext cx="3200400"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6.12. </w:t>
      </w:r>
      <w:r w:rsidRPr="00461C3A">
        <w:rPr>
          <w:b/>
          <w:noProof/>
          <w:position w:val="-16"/>
          <w:sz w:val="24"/>
          <w:szCs w:val="24"/>
        </w:rPr>
        <w:drawing>
          <wp:inline distT="0" distB="0" distL="0" distR="0">
            <wp:extent cx="3162300" cy="304800"/>
            <wp:effectExtent l="0" t="0" r="0" b="0"/>
            <wp:docPr id="2381" name="Рисунок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5636" cstate="print">
                      <a:extLst>
                        <a:ext uri="{28A0092B-C50C-407E-A947-70E740481C1C}">
                          <a14:useLocalDpi xmlns:a14="http://schemas.microsoft.com/office/drawing/2010/main" val="0"/>
                        </a:ext>
                      </a:extLst>
                    </a:blip>
                    <a:srcRect/>
                    <a:stretch>
                      <a:fillRect/>
                    </a:stretch>
                  </pic:blipFill>
                  <pic:spPr bwMode="auto">
                    <a:xfrm>
                      <a:off x="0" y="0"/>
                      <a:ext cx="3162300"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6.13. </w:t>
      </w:r>
      <w:r w:rsidRPr="00461C3A">
        <w:rPr>
          <w:b/>
          <w:noProof/>
          <w:position w:val="-16"/>
          <w:sz w:val="24"/>
          <w:szCs w:val="24"/>
        </w:rPr>
        <w:drawing>
          <wp:inline distT="0" distB="0" distL="0" distR="0">
            <wp:extent cx="3324225" cy="314325"/>
            <wp:effectExtent l="0" t="0" r="9525" b="9525"/>
            <wp:docPr id="2380" name="Рисунок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5637" cstate="print">
                      <a:extLst>
                        <a:ext uri="{28A0092B-C50C-407E-A947-70E740481C1C}">
                          <a14:useLocalDpi xmlns:a14="http://schemas.microsoft.com/office/drawing/2010/main" val="0"/>
                        </a:ext>
                      </a:extLst>
                    </a:blip>
                    <a:srcRect/>
                    <a:stretch>
                      <a:fillRect/>
                    </a:stretch>
                  </pic:blipFill>
                  <pic:spPr bwMode="auto">
                    <a:xfrm>
                      <a:off x="0" y="0"/>
                      <a:ext cx="3324225" cy="314325"/>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6.14. </w:t>
      </w:r>
      <w:r w:rsidRPr="00461C3A">
        <w:rPr>
          <w:b/>
          <w:noProof/>
          <w:position w:val="-16"/>
          <w:sz w:val="24"/>
          <w:szCs w:val="24"/>
        </w:rPr>
        <w:drawing>
          <wp:inline distT="0" distB="0" distL="0" distR="0">
            <wp:extent cx="3276600" cy="304800"/>
            <wp:effectExtent l="0" t="0" r="0" b="0"/>
            <wp:docPr id="2379" name="Рисунок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5638" cstate="print">
                      <a:extLst>
                        <a:ext uri="{28A0092B-C50C-407E-A947-70E740481C1C}">
                          <a14:useLocalDpi xmlns:a14="http://schemas.microsoft.com/office/drawing/2010/main" val="0"/>
                        </a:ext>
                      </a:extLst>
                    </a:blip>
                    <a:srcRect/>
                    <a:stretch>
                      <a:fillRect/>
                    </a:stretch>
                  </pic:blipFill>
                  <pic:spPr bwMode="auto">
                    <a:xfrm>
                      <a:off x="0" y="0"/>
                      <a:ext cx="3276600"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6.15. </w:t>
      </w:r>
      <w:r w:rsidRPr="00461C3A">
        <w:rPr>
          <w:b/>
          <w:noProof/>
          <w:position w:val="-16"/>
          <w:sz w:val="24"/>
          <w:szCs w:val="24"/>
        </w:rPr>
        <w:drawing>
          <wp:inline distT="0" distB="0" distL="0" distR="0">
            <wp:extent cx="3076575" cy="304800"/>
            <wp:effectExtent l="0" t="0" r="9525" b="0"/>
            <wp:docPr id="2378" name="Рисунок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5639" cstate="print">
                      <a:extLst>
                        <a:ext uri="{28A0092B-C50C-407E-A947-70E740481C1C}">
                          <a14:useLocalDpi xmlns:a14="http://schemas.microsoft.com/office/drawing/2010/main" val="0"/>
                        </a:ext>
                      </a:extLst>
                    </a:blip>
                    <a:srcRect/>
                    <a:stretch>
                      <a:fillRect/>
                    </a:stretch>
                  </pic:blipFill>
                  <pic:spPr bwMode="auto">
                    <a:xfrm>
                      <a:off x="0" y="0"/>
                      <a:ext cx="307657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6.16. </w:t>
      </w:r>
      <w:r w:rsidRPr="00461C3A">
        <w:rPr>
          <w:b/>
          <w:noProof/>
          <w:position w:val="-16"/>
          <w:sz w:val="24"/>
          <w:szCs w:val="24"/>
        </w:rPr>
        <w:drawing>
          <wp:inline distT="0" distB="0" distL="0" distR="0">
            <wp:extent cx="3305175" cy="304800"/>
            <wp:effectExtent l="0" t="0" r="9525" b="0"/>
            <wp:docPr id="2377" name="Рисунок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5640" cstate="print">
                      <a:extLst>
                        <a:ext uri="{28A0092B-C50C-407E-A947-70E740481C1C}">
                          <a14:useLocalDpi xmlns:a14="http://schemas.microsoft.com/office/drawing/2010/main" val="0"/>
                        </a:ext>
                      </a:extLst>
                    </a:blip>
                    <a:srcRect/>
                    <a:stretch>
                      <a:fillRect/>
                    </a:stretch>
                  </pic:blipFill>
                  <pic:spPr bwMode="auto">
                    <a:xfrm>
                      <a:off x="0" y="0"/>
                      <a:ext cx="330517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6.17. </w:t>
      </w:r>
      <w:r w:rsidRPr="00461C3A">
        <w:rPr>
          <w:b/>
          <w:noProof/>
          <w:position w:val="-16"/>
          <w:sz w:val="24"/>
          <w:szCs w:val="24"/>
        </w:rPr>
        <w:drawing>
          <wp:inline distT="0" distB="0" distL="0" distR="0">
            <wp:extent cx="3190875" cy="304800"/>
            <wp:effectExtent l="0" t="0" r="9525" b="0"/>
            <wp:docPr id="2376" name="Рисунок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5641" cstate="print">
                      <a:extLst>
                        <a:ext uri="{28A0092B-C50C-407E-A947-70E740481C1C}">
                          <a14:useLocalDpi xmlns:a14="http://schemas.microsoft.com/office/drawing/2010/main" val="0"/>
                        </a:ext>
                      </a:extLst>
                    </a:blip>
                    <a:srcRect/>
                    <a:stretch>
                      <a:fillRect/>
                    </a:stretch>
                  </pic:blipFill>
                  <pic:spPr bwMode="auto">
                    <a:xfrm>
                      <a:off x="0" y="0"/>
                      <a:ext cx="319087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6.18. </w:t>
      </w:r>
      <w:r w:rsidRPr="00461C3A">
        <w:rPr>
          <w:b/>
          <w:noProof/>
          <w:position w:val="-20"/>
          <w:sz w:val="24"/>
          <w:szCs w:val="24"/>
        </w:rPr>
        <w:drawing>
          <wp:inline distT="0" distB="0" distL="0" distR="0">
            <wp:extent cx="3162300" cy="342900"/>
            <wp:effectExtent l="0" t="0" r="0" b="0"/>
            <wp:docPr id="2375" name="Рисунок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5642" cstate="print">
                      <a:extLst>
                        <a:ext uri="{28A0092B-C50C-407E-A947-70E740481C1C}">
                          <a14:useLocalDpi xmlns:a14="http://schemas.microsoft.com/office/drawing/2010/main" val="0"/>
                        </a:ext>
                      </a:extLst>
                    </a:blip>
                    <a:srcRect/>
                    <a:stretch>
                      <a:fillRect/>
                    </a:stretch>
                  </pic:blipFill>
                  <pic:spPr bwMode="auto">
                    <a:xfrm>
                      <a:off x="0" y="0"/>
                      <a:ext cx="3162300" cy="3429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6.19. </w:t>
      </w:r>
      <w:r w:rsidRPr="00461C3A">
        <w:rPr>
          <w:b/>
          <w:noProof/>
          <w:position w:val="-16"/>
          <w:sz w:val="24"/>
          <w:szCs w:val="24"/>
        </w:rPr>
        <w:drawing>
          <wp:inline distT="0" distB="0" distL="0" distR="0">
            <wp:extent cx="3286125" cy="304800"/>
            <wp:effectExtent l="0" t="0" r="9525" b="0"/>
            <wp:docPr id="2374" name="Рисунок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5643" cstate="print">
                      <a:extLst>
                        <a:ext uri="{28A0092B-C50C-407E-A947-70E740481C1C}">
                          <a14:useLocalDpi xmlns:a14="http://schemas.microsoft.com/office/drawing/2010/main" val="0"/>
                        </a:ext>
                      </a:extLst>
                    </a:blip>
                    <a:srcRect/>
                    <a:stretch>
                      <a:fillRect/>
                    </a:stretch>
                  </pic:blipFill>
                  <pic:spPr bwMode="auto">
                    <a:xfrm>
                      <a:off x="0" y="0"/>
                      <a:ext cx="3286125" cy="304800"/>
                    </a:xfrm>
                    <a:prstGeom prst="rect">
                      <a:avLst/>
                    </a:prstGeom>
                    <a:noFill/>
                    <a:ln>
                      <a:noFill/>
                    </a:ln>
                  </pic:spPr>
                </pic:pic>
              </a:graphicData>
            </a:graphic>
          </wp:inline>
        </w:drawing>
      </w:r>
    </w:p>
    <w:p w:rsidR="00A52C9B" w:rsidRPr="00461C3A" w:rsidRDefault="00A52C9B" w:rsidP="00A52C9B">
      <w:pPr>
        <w:tabs>
          <w:tab w:val="left" w:pos="4536"/>
        </w:tabs>
        <w:jc w:val="both"/>
        <w:rPr>
          <w:b/>
          <w:sz w:val="24"/>
          <w:szCs w:val="24"/>
          <w:lang w:val="uz-Cyrl-UZ"/>
        </w:rPr>
      </w:pPr>
      <w:r w:rsidRPr="00461C3A">
        <w:rPr>
          <w:b/>
          <w:sz w:val="24"/>
          <w:szCs w:val="24"/>
          <w:lang w:val="uz-Cyrl-UZ"/>
        </w:rPr>
        <w:t xml:space="preserve">6.20. </w:t>
      </w:r>
      <w:r w:rsidRPr="00461C3A">
        <w:rPr>
          <w:b/>
          <w:noProof/>
          <w:position w:val="-16"/>
          <w:sz w:val="24"/>
          <w:szCs w:val="24"/>
        </w:rPr>
        <w:drawing>
          <wp:inline distT="0" distB="0" distL="0" distR="0">
            <wp:extent cx="3057525" cy="304800"/>
            <wp:effectExtent l="0" t="0" r="9525" b="0"/>
            <wp:docPr id="2373" name="Рисунок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5644" cstate="print">
                      <a:extLst>
                        <a:ext uri="{28A0092B-C50C-407E-A947-70E740481C1C}">
                          <a14:useLocalDpi xmlns:a14="http://schemas.microsoft.com/office/drawing/2010/main" val="0"/>
                        </a:ext>
                      </a:extLst>
                    </a:blip>
                    <a:srcRect/>
                    <a:stretch>
                      <a:fillRect/>
                    </a:stretch>
                  </pic:blipFill>
                  <pic:spPr bwMode="auto">
                    <a:xfrm>
                      <a:off x="0" y="0"/>
                      <a:ext cx="3057525" cy="304800"/>
                    </a:xfrm>
                    <a:prstGeom prst="rect">
                      <a:avLst/>
                    </a:prstGeom>
                    <a:noFill/>
                    <a:ln>
                      <a:noFill/>
                    </a:ln>
                  </pic:spPr>
                </pic:pic>
              </a:graphicData>
            </a:graphic>
          </wp:inline>
        </w:drawing>
      </w:r>
    </w:p>
    <w:p w:rsidR="00A52C9B" w:rsidRPr="00461C3A" w:rsidRDefault="00A52C9B" w:rsidP="004E62EF">
      <w:pPr>
        <w:ind w:firstLine="720"/>
        <w:jc w:val="both"/>
        <w:rPr>
          <w:sz w:val="24"/>
          <w:szCs w:val="24"/>
          <w:lang w:val="en-US"/>
        </w:rPr>
      </w:pPr>
    </w:p>
    <w:p w:rsidR="00031D51" w:rsidRPr="00461C3A" w:rsidRDefault="00031D51" w:rsidP="00031D51">
      <w:pPr>
        <w:jc w:val="center"/>
        <w:rPr>
          <w:b/>
          <w:sz w:val="24"/>
          <w:szCs w:val="24"/>
          <w:lang w:val="uz-Cyrl-UZ"/>
        </w:rPr>
      </w:pPr>
      <w:r w:rsidRPr="00461C3A">
        <w:rPr>
          <w:b/>
          <w:sz w:val="24"/>
          <w:szCs w:val="24"/>
          <w:lang w:val="en-US"/>
        </w:rPr>
        <w:t>5-MUSTAQIL  ISHI</w:t>
      </w:r>
    </w:p>
    <w:p w:rsidR="00031D51" w:rsidRPr="00461C3A" w:rsidRDefault="00031D51" w:rsidP="00031D51">
      <w:pPr>
        <w:jc w:val="center"/>
        <w:rPr>
          <w:b/>
          <w:sz w:val="24"/>
          <w:szCs w:val="24"/>
          <w:lang w:val="uz-Cyrl-UZ"/>
        </w:rPr>
      </w:pPr>
    </w:p>
    <w:p w:rsidR="00031D51" w:rsidRPr="00461C3A" w:rsidRDefault="00031D51" w:rsidP="00031D51">
      <w:pPr>
        <w:jc w:val="center"/>
        <w:rPr>
          <w:b/>
          <w:i/>
          <w:sz w:val="24"/>
          <w:szCs w:val="24"/>
          <w:lang w:val="uz-Cyrl-UZ"/>
        </w:rPr>
      </w:pPr>
      <w:r w:rsidRPr="00461C3A">
        <w:rPr>
          <w:b/>
          <w:i/>
          <w:sz w:val="24"/>
          <w:szCs w:val="24"/>
          <w:lang w:val="uz-Cyrl-UZ"/>
        </w:rPr>
        <w:t>Sinov uchun savol va topshiriqlar</w:t>
      </w:r>
    </w:p>
    <w:p w:rsidR="00031D51" w:rsidRPr="00461C3A" w:rsidRDefault="00031D51" w:rsidP="00031D51">
      <w:pPr>
        <w:jc w:val="both"/>
        <w:rPr>
          <w:sz w:val="24"/>
          <w:szCs w:val="24"/>
          <w:lang w:val="uz-Cyrl-UZ"/>
        </w:rPr>
      </w:pPr>
    </w:p>
    <w:p w:rsidR="00031D51" w:rsidRPr="00461C3A" w:rsidRDefault="00031D51" w:rsidP="00031D51">
      <w:pPr>
        <w:ind w:firstLine="720"/>
        <w:jc w:val="both"/>
        <w:rPr>
          <w:sz w:val="24"/>
          <w:szCs w:val="24"/>
          <w:lang w:val="uz-Cyrl-UZ"/>
        </w:rPr>
      </w:pPr>
      <w:r w:rsidRPr="00461C3A">
        <w:rPr>
          <w:spacing w:val="-4"/>
          <w:sz w:val="24"/>
          <w:szCs w:val="24"/>
          <w:lang w:val="uz-Cyrl-UZ"/>
        </w:rPr>
        <w:t xml:space="preserve">1. </w:t>
      </w:r>
      <w:r w:rsidRPr="00461C3A">
        <w:rPr>
          <w:i/>
          <w:spacing w:val="-4"/>
          <w:sz w:val="24"/>
          <w:szCs w:val="24"/>
          <w:lang w:val="uz-Cyrl-UZ"/>
        </w:rPr>
        <w:t>n</w:t>
      </w:r>
      <w:r w:rsidRPr="00461C3A">
        <w:rPr>
          <w:spacing w:val="-4"/>
          <w:sz w:val="24"/>
          <w:szCs w:val="24"/>
          <w:lang w:val="uz-Cyrl-UZ"/>
        </w:rPr>
        <w:t>-tartibli o`zgarmas koeffitsientli chiziqli bir jinsli teng</w:t>
      </w:r>
      <w:r w:rsidRPr="00461C3A">
        <w:rPr>
          <w:spacing w:val="-4"/>
          <w:sz w:val="24"/>
          <w:szCs w:val="24"/>
          <w:lang w:val="uz-Cyrl-UZ"/>
        </w:rPr>
        <w:softHyphen/>
      </w:r>
      <w:r w:rsidRPr="00461C3A">
        <w:rPr>
          <w:sz w:val="24"/>
          <w:szCs w:val="24"/>
          <w:lang w:val="uz-Cyrl-UZ"/>
        </w:rPr>
        <w:t>lamaning umumiy ko`rinishini yozing va uni yechish usulini keltiring.</w:t>
      </w:r>
    </w:p>
    <w:p w:rsidR="00031D51" w:rsidRPr="00461C3A" w:rsidRDefault="00031D51" w:rsidP="00031D51">
      <w:pPr>
        <w:ind w:firstLine="720"/>
        <w:jc w:val="both"/>
        <w:rPr>
          <w:sz w:val="24"/>
          <w:szCs w:val="24"/>
          <w:lang w:val="uz-Cyrl-UZ"/>
        </w:rPr>
      </w:pPr>
      <w:r w:rsidRPr="00461C3A">
        <w:rPr>
          <w:sz w:val="24"/>
          <w:szCs w:val="24"/>
          <w:lang w:val="uz-Cyrl-UZ"/>
        </w:rPr>
        <w:t>2. Uning xususiy yechimini topish mumkin bo`lishi uchun o`ng tomoni qanday ko`rinishga ega bo`lishi kerak?</w:t>
      </w:r>
    </w:p>
    <w:p w:rsidR="00031D51" w:rsidRPr="00461C3A" w:rsidRDefault="00031D51" w:rsidP="00031D51">
      <w:pPr>
        <w:ind w:firstLine="720"/>
        <w:jc w:val="both"/>
        <w:rPr>
          <w:sz w:val="24"/>
          <w:szCs w:val="24"/>
          <w:lang w:val="uz-Cyrl-UZ"/>
        </w:rPr>
      </w:pPr>
      <w:r w:rsidRPr="00461C3A">
        <w:rPr>
          <w:sz w:val="24"/>
          <w:szCs w:val="24"/>
          <w:lang w:val="uz-Cyrl-UZ"/>
        </w:rPr>
        <w:t>3. CHiziqli bir jinsli bo`lmagan tenglamaning bitta xususiy yechimi va bir jinsli tenglamaning umumiy yechimi ma`lum bo`lganda uning umumiy yechimini qanday topiladi.</w:t>
      </w:r>
    </w:p>
    <w:p w:rsidR="00031D51" w:rsidRPr="00461C3A" w:rsidRDefault="00031D51" w:rsidP="00031D51">
      <w:pPr>
        <w:ind w:firstLine="720"/>
        <w:jc w:val="both"/>
        <w:rPr>
          <w:sz w:val="24"/>
          <w:szCs w:val="24"/>
          <w:lang w:val="en-US"/>
        </w:rPr>
      </w:pPr>
      <w:r w:rsidRPr="00461C3A">
        <w:rPr>
          <w:sz w:val="24"/>
          <w:szCs w:val="24"/>
          <w:lang w:val="en-US"/>
        </w:rPr>
        <w:t xml:space="preserve">4. </w:t>
      </w:r>
      <w:r w:rsidRPr="00461C3A">
        <w:rPr>
          <w:i/>
          <w:sz w:val="24"/>
          <w:szCs w:val="24"/>
          <w:lang w:val="en-US"/>
        </w:rPr>
        <w:t>n</w:t>
      </w:r>
      <w:r w:rsidRPr="00461C3A">
        <w:rPr>
          <w:sz w:val="24"/>
          <w:szCs w:val="24"/>
          <w:lang w:val="en-US"/>
        </w:rPr>
        <w:t>-tartibli tenglamalar uchun o`zgarmas variatsiyalash metodini misollarda tushuntiring.</w:t>
      </w:r>
    </w:p>
    <w:p w:rsidR="00031D51" w:rsidRPr="00461C3A" w:rsidRDefault="00031D51" w:rsidP="00031D51">
      <w:pPr>
        <w:ind w:firstLine="720"/>
        <w:jc w:val="both"/>
        <w:rPr>
          <w:sz w:val="24"/>
          <w:szCs w:val="24"/>
          <w:lang w:val="en-US"/>
        </w:rPr>
      </w:pPr>
      <w:r w:rsidRPr="00461C3A">
        <w:rPr>
          <w:sz w:val="24"/>
          <w:szCs w:val="24"/>
          <w:lang w:val="en-US"/>
        </w:rPr>
        <w:t>5. eyler tenglamasining umumiy ko`rinishini yozing. Qanday al</w:t>
      </w:r>
      <w:r w:rsidRPr="00461C3A">
        <w:rPr>
          <w:sz w:val="24"/>
          <w:szCs w:val="24"/>
          <w:lang w:val="en-US"/>
        </w:rPr>
        <w:softHyphen/>
        <w:t>mashtirish yordamida u o`zgarmas koeffitsientli chiziqli tenglamaga keltiriladi?</w:t>
      </w:r>
    </w:p>
    <w:p w:rsidR="00031D51" w:rsidRPr="00461C3A" w:rsidRDefault="00031D51" w:rsidP="00031D51">
      <w:pPr>
        <w:ind w:firstLine="720"/>
        <w:jc w:val="both"/>
        <w:rPr>
          <w:sz w:val="24"/>
          <w:szCs w:val="24"/>
          <w:lang w:val="en-US"/>
        </w:rPr>
      </w:pPr>
      <w:r w:rsidRPr="00461C3A">
        <w:rPr>
          <w:sz w:val="24"/>
          <w:szCs w:val="24"/>
          <w:lang w:val="en-US"/>
        </w:rPr>
        <w:t xml:space="preserve">6. Funksiyalarning chiziqli bog`liqligi va chiziqli erkliligi ta`rifini keltiring va misollarda </w:t>
      </w:r>
      <w:r w:rsidRPr="00461C3A">
        <w:rPr>
          <w:sz w:val="24"/>
          <w:szCs w:val="24"/>
          <w:lang w:val="en-US"/>
        </w:rPr>
        <w:lastRenderedPageBreak/>
        <w:t>ko`rsating.</w:t>
      </w:r>
    </w:p>
    <w:p w:rsidR="00031D51" w:rsidRPr="00461C3A" w:rsidRDefault="00A97F1A" w:rsidP="00031D51">
      <w:pPr>
        <w:ind w:firstLine="720"/>
        <w:jc w:val="both"/>
        <w:rPr>
          <w:sz w:val="24"/>
          <w:szCs w:val="24"/>
          <w:lang w:val="en-US"/>
        </w:rPr>
      </w:pPr>
      <w:r>
        <w:rPr>
          <w:sz w:val="24"/>
          <w:szCs w:val="24"/>
          <w:lang w:val="en-US"/>
        </w:rPr>
        <w:t>7. E</w:t>
      </w:r>
      <w:r w:rsidR="00031D51" w:rsidRPr="00461C3A">
        <w:rPr>
          <w:sz w:val="24"/>
          <w:szCs w:val="24"/>
          <w:lang w:val="en-US"/>
        </w:rPr>
        <w:t xml:space="preserve">yler tenglamasini yeching: </w:t>
      </w:r>
      <w:r w:rsidR="00031D51" w:rsidRPr="00461C3A">
        <w:rPr>
          <w:noProof/>
          <w:position w:val="-12"/>
          <w:sz w:val="24"/>
          <w:szCs w:val="24"/>
        </w:rPr>
        <w:drawing>
          <wp:inline distT="0" distB="0" distL="0" distR="0">
            <wp:extent cx="1638300" cy="276225"/>
            <wp:effectExtent l="0" t="0" r="0" b="9525"/>
            <wp:docPr id="2747" name="Рисунок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5645" cstate="print">
                      <a:extLst>
                        <a:ext uri="{28A0092B-C50C-407E-A947-70E740481C1C}">
                          <a14:useLocalDpi xmlns:a14="http://schemas.microsoft.com/office/drawing/2010/main" val="0"/>
                        </a:ext>
                      </a:extLst>
                    </a:blip>
                    <a:srcRect/>
                    <a:stretch>
                      <a:fillRect/>
                    </a:stretch>
                  </pic:blipFill>
                  <pic:spPr bwMode="auto">
                    <a:xfrm>
                      <a:off x="0" y="0"/>
                      <a:ext cx="1638300" cy="276225"/>
                    </a:xfrm>
                    <a:prstGeom prst="rect">
                      <a:avLst/>
                    </a:prstGeom>
                    <a:noFill/>
                    <a:ln>
                      <a:noFill/>
                    </a:ln>
                  </pic:spPr>
                </pic:pic>
              </a:graphicData>
            </a:graphic>
          </wp:inline>
        </w:drawing>
      </w:r>
    </w:p>
    <w:p w:rsidR="00031D51" w:rsidRDefault="00031D51" w:rsidP="00031D51">
      <w:pPr>
        <w:ind w:firstLine="720"/>
        <w:jc w:val="both"/>
        <w:rPr>
          <w:sz w:val="24"/>
          <w:szCs w:val="24"/>
          <w:lang w:val="en-US"/>
        </w:rPr>
      </w:pPr>
      <w:r w:rsidRPr="00461C3A">
        <w:rPr>
          <w:sz w:val="24"/>
          <w:szCs w:val="24"/>
          <w:lang w:val="en-US"/>
        </w:rPr>
        <w:t xml:space="preserve">8. </w:t>
      </w:r>
      <w:r w:rsidRPr="00461C3A">
        <w:rPr>
          <w:noProof/>
          <w:position w:val="-20"/>
          <w:sz w:val="24"/>
          <w:szCs w:val="24"/>
        </w:rPr>
        <w:drawing>
          <wp:inline distT="0" distB="0" distL="0" distR="0">
            <wp:extent cx="2390775" cy="342900"/>
            <wp:effectExtent l="0" t="0" r="9525" b="0"/>
            <wp:docPr id="2746" name="Рисунок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5646" cstate="print">
                      <a:extLst>
                        <a:ext uri="{28A0092B-C50C-407E-A947-70E740481C1C}">
                          <a14:useLocalDpi xmlns:a14="http://schemas.microsoft.com/office/drawing/2010/main" val="0"/>
                        </a:ext>
                      </a:extLst>
                    </a:blip>
                    <a:srcRect/>
                    <a:stretch>
                      <a:fillRect/>
                    </a:stretch>
                  </pic:blipFill>
                  <pic:spPr bwMode="auto">
                    <a:xfrm>
                      <a:off x="0" y="0"/>
                      <a:ext cx="2390775" cy="342900"/>
                    </a:xfrm>
                    <a:prstGeom prst="rect">
                      <a:avLst/>
                    </a:prstGeom>
                    <a:noFill/>
                    <a:ln>
                      <a:noFill/>
                    </a:ln>
                  </pic:spPr>
                </pic:pic>
              </a:graphicData>
            </a:graphic>
          </wp:inline>
        </w:drawing>
      </w:r>
      <w:r w:rsidRPr="00461C3A">
        <w:rPr>
          <w:sz w:val="24"/>
          <w:szCs w:val="24"/>
          <w:lang w:val="en-US"/>
        </w:rPr>
        <w:t xml:space="preserve"> tenglamaning umumiy yechimini toping.</w:t>
      </w:r>
    </w:p>
    <w:p w:rsidR="00031D51" w:rsidRPr="00461C3A" w:rsidRDefault="00031D51" w:rsidP="00031D51">
      <w:pPr>
        <w:ind w:firstLine="720"/>
        <w:jc w:val="both"/>
        <w:rPr>
          <w:b/>
          <w:sz w:val="24"/>
          <w:szCs w:val="24"/>
          <w:lang w:val="en-US"/>
        </w:rPr>
      </w:pPr>
      <w:r w:rsidRPr="00461C3A">
        <w:rPr>
          <w:b/>
          <w:sz w:val="24"/>
          <w:szCs w:val="24"/>
          <w:lang w:val="en-US"/>
        </w:rPr>
        <w:t>1. Tenglamani yeching.</w:t>
      </w:r>
    </w:p>
    <w:p w:rsidR="00031D51" w:rsidRPr="00461C3A" w:rsidRDefault="00031D51" w:rsidP="00031D51">
      <w:pPr>
        <w:ind w:firstLine="720"/>
        <w:jc w:val="both"/>
        <w:rPr>
          <w:b/>
          <w:sz w:val="24"/>
          <w:szCs w:val="24"/>
          <w:lang w:val="en-US"/>
        </w:rPr>
      </w:pPr>
    </w:p>
    <w:p w:rsidR="00031D51" w:rsidRPr="00461C3A" w:rsidRDefault="00031D51" w:rsidP="00031D51">
      <w:pPr>
        <w:jc w:val="both"/>
        <w:rPr>
          <w:b/>
          <w:sz w:val="24"/>
          <w:szCs w:val="24"/>
          <w:lang w:val="en-US"/>
        </w:rPr>
      </w:pPr>
      <w:r w:rsidRPr="00461C3A">
        <w:rPr>
          <w:b/>
          <w:sz w:val="24"/>
          <w:szCs w:val="24"/>
          <w:lang w:val="en-US"/>
        </w:rPr>
        <w:t xml:space="preserve">1.1. </w:t>
      </w:r>
      <w:r w:rsidRPr="00461C3A">
        <w:rPr>
          <w:b/>
          <w:noProof/>
          <w:position w:val="-16"/>
          <w:sz w:val="24"/>
          <w:szCs w:val="24"/>
        </w:rPr>
        <w:drawing>
          <wp:inline distT="0" distB="0" distL="0" distR="0">
            <wp:extent cx="4114800" cy="295275"/>
            <wp:effectExtent l="0" t="0" r="0" b="9525"/>
            <wp:docPr id="2745" name="Рисунок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5647" cstate="print">
                      <a:extLst>
                        <a:ext uri="{28A0092B-C50C-407E-A947-70E740481C1C}">
                          <a14:useLocalDpi xmlns:a14="http://schemas.microsoft.com/office/drawing/2010/main" val="0"/>
                        </a:ext>
                      </a:extLst>
                    </a:blip>
                    <a:srcRect/>
                    <a:stretch>
                      <a:fillRect/>
                    </a:stretch>
                  </pic:blipFill>
                  <pic:spPr bwMode="auto">
                    <a:xfrm>
                      <a:off x="0" y="0"/>
                      <a:ext cx="4114800" cy="2952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1.2. </w:t>
      </w:r>
      <w:r w:rsidRPr="00461C3A">
        <w:rPr>
          <w:b/>
          <w:noProof/>
          <w:position w:val="-12"/>
          <w:sz w:val="24"/>
          <w:szCs w:val="24"/>
        </w:rPr>
        <w:drawing>
          <wp:inline distT="0" distB="0" distL="0" distR="0">
            <wp:extent cx="1828800" cy="238125"/>
            <wp:effectExtent l="0" t="0" r="0" b="9525"/>
            <wp:docPr id="2744" name="Рисунок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5648" cstate="print">
                      <a:extLst>
                        <a:ext uri="{28A0092B-C50C-407E-A947-70E740481C1C}">
                          <a14:useLocalDpi xmlns:a14="http://schemas.microsoft.com/office/drawing/2010/main" val="0"/>
                        </a:ext>
                      </a:extLst>
                    </a:blip>
                    <a:srcRect/>
                    <a:stretch>
                      <a:fillRect/>
                    </a:stretch>
                  </pic:blipFill>
                  <pic:spPr bwMode="auto">
                    <a:xfrm>
                      <a:off x="0" y="0"/>
                      <a:ext cx="1828800" cy="238125"/>
                    </a:xfrm>
                    <a:prstGeom prst="rect">
                      <a:avLst/>
                    </a:prstGeom>
                    <a:noFill/>
                    <a:ln>
                      <a:noFill/>
                    </a:ln>
                  </pic:spPr>
                </pic:pic>
              </a:graphicData>
            </a:graphic>
          </wp:inline>
        </w:drawing>
      </w:r>
      <w:r w:rsidRPr="00461C3A">
        <w:rPr>
          <w:b/>
          <w:sz w:val="24"/>
          <w:szCs w:val="24"/>
          <w:lang w:val="en-US"/>
        </w:rPr>
        <w:tab/>
        <w:t xml:space="preserve">1.3. </w:t>
      </w:r>
      <w:r w:rsidRPr="00461C3A">
        <w:rPr>
          <w:b/>
          <w:noProof/>
          <w:position w:val="-12"/>
          <w:sz w:val="24"/>
          <w:szCs w:val="24"/>
        </w:rPr>
        <w:drawing>
          <wp:inline distT="0" distB="0" distL="0" distR="0">
            <wp:extent cx="1295400" cy="238125"/>
            <wp:effectExtent l="0" t="0" r="0" b="9525"/>
            <wp:docPr id="2743" name="Рисунок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5649" cstate="print">
                      <a:extLst>
                        <a:ext uri="{28A0092B-C50C-407E-A947-70E740481C1C}">
                          <a14:useLocalDpi xmlns:a14="http://schemas.microsoft.com/office/drawing/2010/main" val="0"/>
                        </a:ext>
                      </a:extLst>
                    </a:blip>
                    <a:srcRect/>
                    <a:stretch>
                      <a:fillRect/>
                    </a:stretch>
                  </pic:blipFill>
                  <pic:spPr bwMode="auto">
                    <a:xfrm>
                      <a:off x="0" y="0"/>
                      <a:ext cx="1295400" cy="2381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1.4. </w:t>
      </w:r>
      <w:r w:rsidRPr="00461C3A">
        <w:rPr>
          <w:b/>
          <w:noProof/>
          <w:position w:val="-12"/>
          <w:sz w:val="24"/>
          <w:szCs w:val="24"/>
        </w:rPr>
        <w:drawing>
          <wp:inline distT="0" distB="0" distL="0" distR="0">
            <wp:extent cx="1419225" cy="276225"/>
            <wp:effectExtent l="0" t="0" r="9525" b="9525"/>
            <wp:docPr id="2742" name="Рисунок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5650" cstate="print">
                      <a:extLst>
                        <a:ext uri="{28A0092B-C50C-407E-A947-70E740481C1C}">
                          <a14:useLocalDpi xmlns:a14="http://schemas.microsoft.com/office/drawing/2010/main" val="0"/>
                        </a:ext>
                      </a:extLst>
                    </a:blip>
                    <a:srcRect/>
                    <a:stretch>
                      <a:fillRect/>
                    </a:stretch>
                  </pic:blipFill>
                  <pic:spPr bwMode="auto">
                    <a:xfrm>
                      <a:off x="0" y="0"/>
                      <a:ext cx="1419225" cy="276225"/>
                    </a:xfrm>
                    <a:prstGeom prst="rect">
                      <a:avLst/>
                    </a:prstGeom>
                    <a:noFill/>
                    <a:ln>
                      <a:noFill/>
                    </a:ln>
                  </pic:spPr>
                </pic:pic>
              </a:graphicData>
            </a:graphic>
          </wp:inline>
        </w:drawing>
      </w:r>
      <w:r w:rsidRPr="00461C3A">
        <w:rPr>
          <w:b/>
          <w:sz w:val="24"/>
          <w:szCs w:val="24"/>
          <w:lang w:val="en-US"/>
        </w:rPr>
        <w:tab/>
        <w:t xml:space="preserve">1.5. </w:t>
      </w:r>
      <w:r w:rsidRPr="00461C3A">
        <w:rPr>
          <w:b/>
          <w:noProof/>
          <w:position w:val="-12"/>
          <w:sz w:val="24"/>
          <w:szCs w:val="24"/>
        </w:rPr>
        <w:drawing>
          <wp:inline distT="0" distB="0" distL="0" distR="0">
            <wp:extent cx="1304925" cy="238125"/>
            <wp:effectExtent l="0" t="0" r="9525" b="9525"/>
            <wp:docPr id="2741" name="Рисунок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5651" cstate="print">
                      <a:extLst>
                        <a:ext uri="{28A0092B-C50C-407E-A947-70E740481C1C}">
                          <a14:useLocalDpi xmlns:a14="http://schemas.microsoft.com/office/drawing/2010/main" val="0"/>
                        </a:ext>
                      </a:extLst>
                    </a:blip>
                    <a:srcRect/>
                    <a:stretch>
                      <a:fillRect/>
                    </a:stretch>
                  </pic:blipFill>
                  <pic:spPr bwMode="auto">
                    <a:xfrm>
                      <a:off x="0" y="0"/>
                      <a:ext cx="1304925" cy="2381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1.6. </w:t>
      </w:r>
      <w:r w:rsidRPr="00461C3A">
        <w:rPr>
          <w:b/>
          <w:noProof/>
          <w:position w:val="-12"/>
          <w:sz w:val="24"/>
          <w:szCs w:val="24"/>
        </w:rPr>
        <w:drawing>
          <wp:inline distT="0" distB="0" distL="0" distR="0">
            <wp:extent cx="1400175" cy="238125"/>
            <wp:effectExtent l="0" t="0" r="9525" b="9525"/>
            <wp:docPr id="2740" name="Рисунок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5652" cstate="print">
                      <a:extLst>
                        <a:ext uri="{28A0092B-C50C-407E-A947-70E740481C1C}">
                          <a14:useLocalDpi xmlns:a14="http://schemas.microsoft.com/office/drawing/2010/main" val="0"/>
                        </a:ext>
                      </a:extLst>
                    </a:blip>
                    <a:srcRect/>
                    <a:stretch>
                      <a:fillRect/>
                    </a:stretch>
                  </pic:blipFill>
                  <pic:spPr bwMode="auto">
                    <a:xfrm>
                      <a:off x="0" y="0"/>
                      <a:ext cx="1400175" cy="238125"/>
                    </a:xfrm>
                    <a:prstGeom prst="rect">
                      <a:avLst/>
                    </a:prstGeom>
                    <a:noFill/>
                    <a:ln>
                      <a:noFill/>
                    </a:ln>
                  </pic:spPr>
                </pic:pic>
              </a:graphicData>
            </a:graphic>
          </wp:inline>
        </w:drawing>
      </w:r>
      <w:r w:rsidRPr="00461C3A">
        <w:rPr>
          <w:b/>
          <w:sz w:val="24"/>
          <w:szCs w:val="24"/>
          <w:lang w:val="en-US"/>
        </w:rPr>
        <w:tab/>
        <w:t xml:space="preserve">1.7. </w:t>
      </w:r>
      <w:r w:rsidRPr="00461C3A">
        <w:rPr>
          <w:b/>
          <w:noProof/>
          <w:position w:val="-12"/>
          <w:sz w:val="24"/>
          <w:szCs w:val="24"/>
        </w:rPr>
        <w:drawing>
          <wp:inline distT="0" distB="0" distL="0" distR="0">
            <wp:extent cx="1676400" cy="238125"/>
            <wp:effectExtent l="0" t="0" r="0" b="9525"/>
            <wp:docPr id="2739" name="Рисунок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5653" cstate="print">
                      <a:extLst>
                        <a:ext uri="{28A0092B-C50C-407E-A947-70E740481C1C}">
                          <a14:useLocalDpi xmlns:a14="http://schemas.microsoft.com/office/drawing/2010/main" val="0"/>
                        </a:ext>
                      </a:extLst>
                    </a:blip>
                    <a:srcRect/>
                    <a:stretch>
                      <a:fillRect/>
                    </a:stretch>
                  </pic:blipFill>
                  <pic:spPr bwMode="auto">
                    <a:xfrm>
                      <a:off x="0" y="0"/>
                      <a:ext cx="1676400" cy="2381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1.8. </w:t>
      </w:r>
      <w:r w:rsidRPr="00461C3A">
        <w:rPr>
          <w:b/>
          <w:noProof/>
          <w:position w:val="-12"/>
          <w:sz w:val="24"/>
          <w:szCs w:val="24"/>
        </w:rPr>
        <w:drawing>
          <wp:inline distT="0" distB="0" distL="0" distR="0">
            <wp:extent cx="1400175" cy="238125"/>
            <wp:effectExtent l="0" t="0" r="9525" b="9525"/>
            <wp:docPr id="2738" name="Рисунок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5654" cstate="print">
                      <a:extLst>
                        <a:ext uri="{28A0092B-C50C-407E-A947-70E740481C1C}">
                          <a14:useLocalDpi xmlns:a14="http://schemas.microsoft.com/office/drawing/2010/main" val="0"/>
                        </a:ext>
                      </a:extLst>
                    </a:blip>
                    <a:srcRect/>
                    <a:stretch>
                      <a:fillRect/>
                    </a:stretch>
                  </pic:blipFill>
                  <pic:spPr bwMode="auto">
                    <a:xfrm>
                      <a:off x="0" y="0"/>
                      <a:ext cx="1400175" cy="238125"/>
                    </a:xfrm>
                    <a:prstGeom prst="rect">
                      <a:avLst/>
                    </a:prstGeom>
                    <a:noFill/>
                    <a:ln>
                      <a:noFill/>
                    </a:ln>
                  </pic:spPr>
                </pic:pic>
              </a:graphicData>
            </a:graphic>
          </wp:inline>
        </w:drawing>
      </w:r>
      <w:r w:rsidRPr="00461C3A">
        <w:rPr>
          <w:b/>
          <w:sz w:val="24"/>
          <w:szCs w:val="24"/>
          <w:lang w:val="en-US"/>
        </w:rPr>
        <w:tab/>
        <w:t xml:space="preserve">1.9. </w:t>
      </w:r>
      <w:r w:rsidRPr="00461C3A">
        <w:rPr>
          <w:b/>
          <w:noProof/>
          <w:position w:val="-12"/>
          <w:sz w:val="24"/>
          <w:szCs w:val="24"/>
        </w:rPr>
        <w:drawing>
          <wp:inline distT="0" distB="0" distL="0" distR="0">
            <wp:extent cx="838200" cy="276225"/>
            <wp:effectExtent l="0" t="0" r="0" b="9525"/>
            <wp:docPr id="2737" name="Рисунок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5655"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1.10. </w:t>
      </w:r>
      <w:r w:rsidRPr="00461C3A">
        <w:rPr>
          <w:b/>
          <w:noProof/>
          <w:position w:val="-12"/>
          <w:sz w:val="24"/>
          <w:szCs w:val="24"/>
        </w:rPr>
        <w:drawing>
          <wp:inline distT="0" distB="0" distL="0" distR="0">
            <wp:extent cx="1381125" cy="238125"/>
            <wp:effectExtent l="0" t="0" r="9525" b="9525"/>
            <wp:docPr id="2736" name="Рисунок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5656" cstate="print">
                      <a:extLst>
                        <a:ext uri="{28A0092B-C50C-407E-A947-70E740481C1C}">
                          <a14:useLocalDpi xmlns:a14="http://schemas.microsoft.com/office/drawing/2010/main" val="0"/>
                        </a:ext>
                      </a:extLst>
                    </a:blip>
                    <a:srcRect/>
                    <a:stretch>
                      <a:fillRect/>
                    </a:stretch>
                  </pic:blipFill>
                  <pic:spPr bwMode="auto">
                    <a:xfrm>
                      <a:off x="0" y="0"/>
                      <a:ext cx="1381125" cy="238125"/>
                    </a:xfrm>
                    <a:prstGeom prst="rect">
                      <a:avLst/>
                    </a:prstGeom>
                    <a:noFill/>
                    <a:ln>
                      <a:noFill/>
                    </a:ln>
                  </pic:spPr>
                </pic:pic>
              </a:graphicData>
            </a:graphic>
          </wp:inline>
        </w:drawing>
      </w:r>
      <w:r w:rsidRPr="00461C3A">
        <w:rPr>
          <w:b/>
          <w:sz w:val="24"/>
          <w:szCs w:val="24"/>
          <w:lang w:val="en-US"/>
        </w:rPr>
        <w:tab/>
        <w:t xml:space="preserve">1.11. </w:t>
      </w:r>
      <w:r w:rsidRPr="00461C3A">
        <w:rPr>
          <w:b/>
          <w:noProof/>
          <w:position w:val="-12"/>
          <w:sz w:val="24"/>
          <w:szCs w:val="24"/>
        </w:rPr>
        <w:drawing>
          <wp:inline distT="0" distB="0" distL="0" distR="0">
            <wp:extent cx="1381125" cy="238125"/>
            <wp:effectExtent l="0" t="0" r="9525" b="9525"/>
            <wp:docPr id="2735" name="Рисунок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5657" cstate="print">
                      <a:extLst>
                        <a:ext uri="{28A0092B-C50C-407E-A947-70E740481C1C}">
                          <a14:useLocalDpi xmlns:a14="http://schemas.microsoft.com/office/drawing/2010/main" val="0"/>
                        </a:ext>
                      </a:extLst>
                    </a:blip>
                    <a:srcRect/>
                    <a:stretch>
                      <a:fillRect/>
                    </a:stretch>
                  </pic:blipFill>
                  <pic:spPr bwMode="auto">
                    <a:xfrm>
                      <a:off x="0" y="0"/>
                      <a:ext cx="1381125" cy="2381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1.12. </w:t>
      </w:r>
      <w:r w:rsidRPr="00461C3A">
        <w:rPr>
          <w:b/>
          <w:noProof/>
          <w:position w:val="-12"/>
          <w:sz w:val="24"/>
          <w:szCs w:val="24"/>
        </w:rPr>
        <w:drawing>
          <wp:inline distT="0" distB="0" distL="0" distR="0">
            <wp:extent cx="1485900" cy="276225"/>
            <wp:effectExtent l="0" t="0" r="0" b="9525"/>
            <wp:docPr id="2734" name="Рисунок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5658" cstate="print">
                      <a:extLst>
                        <a:ext uri="{28A0092B-C50C-407E-A947-70E740481C1C}">
                          <a14:useLocalDpi xmlns:a14="http://schemas.microsoft.com/office/drawing/2010/main" val="0"/>
                        </a:ext>
                      </a:extLst>
                    </a:blip>
                    <a:srcRect/>
                    <a:stretch>
                      <a:fillRect/>
                    </a:stretch>
                  </pic:blipFill>
                  <pic:spPr bwMode="auto">
                    <a:xfrm>
                      <a:off x="0" y="0"/>
                      <a:ext cx="1485900" cy="276225"/>
                    </a:xfrm>
                    <a:prstGeom prst="rect">
                      <a:avLst/>
                    </a:prstGeom>
                    <a:noFill/>
                    <a:ln>
                      <a:noFill/>
                    </a:ln>
                  </pic:spPr>
                </pic:pic>
              </a:graphicData>
            </a:graphic>
          </wp:inline>
        </w:drawing>
      </w:r>
      <w:r w:rsidRPr="00461C3A">
        <w:rPr>
          <w:b/>
          <w:sz w:val="24"/>
          <w:szCs w:val="24"/>
          <w:lang w:val="en-US"/>
        </w:rPr>
        <w:tab/>
        <w:t xml:space="preserve">1.13. </w:t>
      </w:r>
      <w:r w:rsidRPr="00461C3A">
        <w:rPr>
          <w:b/>
          <w:noProof/>
          <w:position w:val="-12"/>
          <w:sz w:val="24"/>
          <w:szCs w:val="24"/>
        </w:rPr>
        <w:drawing>
          <wp:inline distT="0" distB="0" distL="0" distR="0">
            <wp:extent cx="885825" cy="238125"/>
            <wp:effectExtent l="0" t="0" r="9525" b="9525"/>
            <wp:docPr id="2733" name="Рисунок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5659" cstate="print">
                      <a:extLst>
                        <a:ext uri="{28A0092B-C50C-407E-A947-70E740481C1C}">
                          <a14:useLocalDpi xmlns:a14="http://schemas.microsoft.com/office/drawing/2010/main" val="0"/>
                        </a:ext>
                      </a:extLst>
                    </a:blip>
                    <a:srcRect/>
                    <a:stretch>
                      <a:fillRect/>
                    </a:stretch>
                  </pic:blipFill>
                  <pic:spPr bwMode="auto">
                    <a:xfrm>
                      <a:off x="0" y="0"/>
                      <a:ext cx="885825" cy="2381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1.14. </w:t>
      </w:r>
      <w:r w:rsidRPr="00461C3A">
        <w:rPr>
          <w:b/>
          <w:noProof/>
          <w:position w:val="-12"/>
          <w:sz w:val="24"/>
          <w:szCs w:val="24"/>
        </w:rPr>
        <w:drawing>
          <wp:inline distT="0" distB="0" distL="0" distR="0">
            <wp:extent cx="847725" cy="276225"/>
            <wp:effectExtent l="0" t="0" r="9525" b="9525"/>
            <wp:docPr id="2732" name="Рисунок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5660" cstate="print">
                      <a:extLst>
                        <a:ext uri="{28A0092B-C50C-407E-A947-70E740481C1C}">
                          <a14:useLocalDpi xmlns:a14="http://schemas.microsoft.com/office/drawing/2010/main" val="0"/>
                        </a:ext>
                      </a:extLst>
                    </a:blip>
                    <a:srcRect/>
                    <a:stretch>
                      <a:fillRect/>
                    </a:stretch>
                  </pic:blipFill>
                  <pic:spPr bwMode="auto">
                    <a:xfrm>
                      <a:off x="0" y="0"/>
                      <a:ext cx="847725" cy="276225"/>
                    </a:xfrm>
                    <a:prstGeom prst="rect">
                      <a:avLst/>
                    </a:prstGeom>
                    <a:noFill/>
                    <a:ln>
                      <a:noFill/>
                    </a:ln>
                  </pic:spPr>
                </pic:pic>
              </a:graphicData>
            </a:graphic>
          </wp:inline>
        </w:drawing>
      </w:r>
      <w:r w:rsidRPr="00461C3A">
        <w:rPr>
          <w:b/>
          <w:sz w:val="24"/>
          <w:szCs w:val="24"/>
          <w:lang w:val="en-US"/>
        </w:rPr>
        <w:tab/>
        <w:t xml:space="preserve">1.15. </w:t>
      </w:r>
      <w:r w:rsidRPr="00461C3A">
        <w:rPr>
          <w:b/>
          <w:noProof/>
          <w:position w:val="-12"/>
          <w:sz w:val="24"/>
          <w:szCs w:val="24"/>
        </w:rPr>
        <w:drawing>
          <wp:inline distT="0" distB="0" distL="0" distR="0">
            <wp:extent cx="1457325" cy="276225"/>
            <wp:effectExtent l="0" t="0" r="9525" b="9525"/>
            <wp:docPr id="2731" name="Рисунок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5661" cstate="print">
                      <a:extLst>
                        <a:ext uri="{28A0092B-C50C-407E-A947-70E740481C1C}">
                          <a14:useLocalDpi xmlns:a14="http://schemas.microsoft.com/office/drawing/2010/main" val="0"/>
                        </a:ext>
                      </a:extLst>
                    </a:blip>
                    <a:srcRect/>
                    <a:stretch>
                      <a:fillRect/>
                    </a:stretch>
                  </pic:blipFill>
                  <pic:spPr bwMode="auto">
                    <a:xfrm>
                      <a:off x="0" y="0"/>
                      <a:ext cx="145732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1.16. </w:t>
      </w:r>
      <w:r w:rsidRPr="00461C3A">
        <w:rPr>
          <w:b/>
          <w:noProof/>
          <w:position w:val="-12"/>
          <w:sz w:val="24"/>
          <w:szCs w:val="24"/>
        </w:rPr>
        <w:drawing>
          <wp:inline distT="0" distB="0" distL="0" distR="0">
            <wp:extent cx="1447800" cy="276225"/>
            <wp:effectExtent l="0" t="0" r="0" b="9525"/>
            <wp:docPr id="2730" name="Рисунок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5662" cstate="print">
                      <a:extLst>
                        <a:ext uri="{28A0092B-C50C-407E-A947-70E740481C1C}">
                          <a14:useLocalDpi xmlns:a14="http://schemas.microsoft.com/office/drawing/2010/main" val="0"/>
                        </a:ext>
                      </a:extLst>
                    </a:blip>
                    <a:srcRect/>
                    <a:stretch>
                      <a:fillRect/>
                    </a:stretch>
                  </pic:blipFill>
                  <pic:spPr bwMode="auto">
                    <a:xfrm>
                      <a:off x="0" y="0"/>
                      <a:ext cx="1447800" cy="276225"/>
                    </a:xfrm>
                    <a:prstGeom prst="rect">
                      <a:avLst/>
                    </a:prstGeom>
                    <a:noFill/>
                    <a:ln>
                      <a:noFill/>
                    </a:ln>
                  </pic:spPr>
                </pic:pic>
              </a:graphicData>
            </a:graphic>
          </wp:inline>
        </w:drawing>
      </w:r>
      <w:r w:rsidRPr="00461C3A">
        <w:rPr>
          <w:b/>
          <w:sz w:val="24"/>
          <w:szCs w:val="24"/>
          <w:lang w:val="en-US"/>
        </w:rPr>
        <w:tab/>
        <w:t xml:space="preserve">1.17. </w:t>
      </w:r>
      <w:r w:rsidRPr="00461C3A">
        <w:rPr>
          <w:b/>
          <w:noProof/>
          <w:position w:val="-12"/>
          <w:sz w:val="24"/>
          <w:szCs w:val="24"/>
        </w:rPr>
        <w:drawing>
          <wp:inline distT="0" distB="0" distL="0" distR="0">
            <wp:extent cx="1476375" cy="276225"/>
            <wp:effectExtent l="0" t="0" r="9525" b="9525"/>
            <wp:docPr id="2729" name="Рисунок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5663" cstate="print">
                      <a:extLst>
                        <a:ext uri="{28A0092B-C50C-407E-A947-70E740481C1C}">
                          <a14:useLocalDpi xmlns:a14="http://schemas.microsoft.com/office/drawing/2010/main" val="0"/>
                        </a:ext>
                      </a:extLst>
                    </a:blip>
                    <a:srcRect/>
                    <a:stretch>
                      <a:fillRect/>
                    </a:stretch>
                  </pic:blipFill>
                  <pic:spPr bwMode="auto">
                    <a:xfrm>
                      <a:off x="0" y="0"/>
                      <a:ext cx="14763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1.18. </w:t>
      </w:r>
      <w:r w:rsidRPr="00461C3A">
        <w:rPr>
          <w:b/>
          <w:noProof/>
          <w:position w:val="-12"/>
          <w:sz w:val="24"/>
          <w:szCs w:val="24"/>
        </w:rPr>
        <w:drawing>
          <wp:inline distT="0" distB="0" distL="0" distR="0">
            <wp:extent cx="2200275" cy="276225"/>
            <wp:effectExtent l="0" t="0" r="9525" b="9525"/>
            <wp:docPr id="2728" name="Рисунок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5664" cstate="print">
                      <a:extLst>
                        <a:ext uri="{28A0092B-C50C-407E-A947-70E740481C1C}">
                          <a14:useLocalDpi xmlns:a14="http://schemas.microsoft.com/office/drawing/2010/main" val="0"/>
                        </a:ext>
                      </a:extLst>
                    </a:blip>
                    <a:srcRect/>
                    <a:stretch>
                      <a:fillRect/>
                    </a:stretch>
                  </pic:blipFill>
                  <pic:spPr bwMode="auto">
                    <a:xfrm>
                      <a:off x="0" y="0"/>
                      <a:ext cx="2200275" cy="276225"/>
                    </a:xfrm>
                    <a:prstGeom prst="rect">
                      <a:avLst/>
                    </a:prstGeom>
                    <a:noFill/>
                    <a:ln>
                      <a:noFill/>
                    </a:ln>
                  </pic:spPr>
                </pic:pic>
              </a:graphicData>
            </a:graphic>
          </wp:inline>
        </w:drawing>
      </w:r>
      <w:r w:rsidRPr="00461C3A">
        <w:rPr>
          <w:b/>
          <w:sz w:val="24"/>
          <w:szCs w:val="24"/>
          <w:lang w:val="en-US"/>
        </w:rPr>
        <w:tab/>
        <w:t xml:space="preserve">1.19. </w:t>
      </w:r>
      <w:r w:rsidRPr="00461C3A">
        <w:rPr>
          <w:b/>
          <w:noProof/>
          <w:position w:val="-12"/>
          <w:sz w:val="24"/>
          <w:szCs w:val="24"/>
        </w:rPr>
        <w:drawing>
          <wp:inline distT="0" distB="0" distL="0" distR="0">
            <wp:extent cx="1857375" cy="276225"/>
            <wp:effectExtent l="0" t="0" r="9525" b="9525"/>
            <wp:docPr id="2727" name="Рисунок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5665" cstate="print">
                      <a:extLst>
                        <a:ext uri="{28A0092B-C50C-407E-A947-70E740481C1C}">
                          <a14:useLocalDpi xmlns:a14="http://schemas.microsoft.com/office/drawing/2010/main" val="0"/>
                        </a:ext>
                      </a:extLst>
                    </a:blip>
                    <a:srcRect/>
                    <a:stretch>
                      <a:fillRect/>
                    </a:stretch>
                  </pic:blipFill>
                  <pic:spPr bwMode="auto">
                    <a:xfrm>
                      <a:off x="0" y="0"/>
                      <a:ext cx="18573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1.20. </w:t>
      </w:r>
      <w:r w:rsidRPr="00461C3A">
        <w:rPr>
          <w:b/>
          <w:noProof/>
          <w:position w:val="-12"/>
          <w:sz w:val="24"/>
          <w:szCs w:val="24"/>
        </w:rPr>
        <w:drawing>
          <wp:inline distT="0" distB="0" distL="0" distR="0">
            <wp:extent cx="2200275" cy="276225"/>
            <wp:effectExtent l="0" t="0" r="9525" b="9525"/>
            <wp:docPr id="2726" name="Рисунок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5666" cstate="print">
                      <a:extLst>
                        <a:ext uri="{28A0092B-C50C-407E-A947-70E740481C1C}">
                          <a14:useLocalDpi xmlns:a14="http://schemas.microsoft.com/office/drawing/2010/main" val="0"/>
                        </a:ext>
                      </a:extLst>
                    </a:blip>
                    <a:srcRect/>
                    <a:stretch>
                      <a:fillRect/>
                    </a:stretch>
                  </pic:blipFill>
                  <pic:spPr bwMode="auto">
                    <a:xfrm>
                      <a:off x="0" y="0"/>
                      <a:ext cx="22002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p>
    <w:p w:rsidR="00031D51" w:rsidRPr="00461C3A" w:rsidRDefault="00031D51" w:rsidP="00031D51">
      <w:pPr>
        <w:ind w:firstLine="720"/>
        <w:jc w:val="both"/>
        <w:rPr>
          <w:b/>
          <w:sz w:val="24"/>
          <w:szCs w:val="24"/>
          <w:lang w:val="en-US"/>
        </w:rPr>
      </w:pPr>
      <w:r w:rsidRPr="00461C3A">
        <w:rPr>
          <w:b/>
          <w:sz w:val="24"/>
          <w:szCs w:val="24"/>
          <w:lang w:val="en-US"/>
        </w:rPr>
        <w:t>2. Tenglamaning umumiy yechimini toping.</w:t>
      </w:r>
    </w:p>
    <w:p w:rsidR="00031D51" w:rsidRPr="00461C3A" w:rsidRDefault="00031D51" w:rsidP="00031D51">
      <w:pPr>
        <w:jc w:val="both"/>
        <w:rPr>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2.1. </w:t>
      </w:r>
      <w:r w:rsidRPr="00461C3A">
        <w:rPr>
          <w:b/>
          <w:noProof/>
          <w:position w:val="-12"/>
          <w:sz w:val="24"/>
          <w:szCs w:val="24"/>
        </w:rPr>
        <w:drawing>
          <wp:inline distT="0" distB="0" distL="0" distR="0">
            <wp:extent cx="1304925" cy="238125"/>
            <wp:effectExtent l="0" t="0" r="9525" b="9525"/>
            <wp:docPr id="2725" name="Рисунок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5667" cstate="print">
                      <a:extLst>
                        <a:ext uri="{28A0092B-C50C-407E-A947-70E740481C1C}">
                          <a14:useLocalDpi xmlns:a14="http://schemas.microsoft.com/office/drawing/2010/main" val="0"/>
                        </a:ext>
                      </a:extLst>
                    </a:blip>
                    <a:srcRect/>
                    <a:stretch>
                      <a:fillRect/>
                    </a:stretch>
                  </pic:blipFill>
                  <pic:spPr bwMode="auto">
                    <a:xfrm>
                      <a:off x="0" y="0"/>
                      <a:ext cx="1304925" cy="238125"/>
                    </a:xfrm>
                    <a:prstGeom prst="rect">
                      <a:avLst/>
                    </a:prstGeom>
                    <a:noFill/>
                    <a:ln>
                      <a:noFill/>
                    </a:ln>
                  </pic:spPr>
                </pic:pic>
              </a:graphicData>
            </a:graphic>
          </wp:inline>
        </w:drawing>
      </w:r>
      <w:r w:rsidRPr="00461C3A">
        <w:rPr>
          <w:b/>
          <w:sz w:val="24"/>
          <w:szCs w:val="24"/>
          <w:lang w:val="en-US"/>
        </w:rPr>
        <w:tab/>
        <w:t xml:space="preserve">2.2. </w:t>
      </w:r>
      <w:r w:rsidRPr="00461C3A">
        <w:rPr>
          <w:b/>
          <w:noProof/>
          <w:position w:val="-12"/>
          <w:sz w:val="24"/>
          <w:szCs w:val="24"/>
        </w:rPr>
        <w:drawing>
          <wp:inline distT="0" distB="0" distL="0" distR="0">
            <wp:extent cx="2276475" cy="276225"/>
            <wp:effectExtent l="0" t="0" r="9525" b="9525"/>
            <wp:docPr id="2724" name="Рисунок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5668" cstate="print">
                      <a:extLst>
                        <a:ext uri="{28A0092B-C50C-407E-A947-70E740481C1C}">
                          <a14:useLocalDpi xmlns:a14="http://schemas.microsoft.com/office/drawing/2010/main" val="0"/>
                        </a:ext>
                      </a:extLst>
                    </a:blip>
                    <a:srcRect/>
                    <a:stretch>
                      <a:fillRect/>
                    </a:stretch>
                  </pic:blipFill>
                  <pic:spPr bwMode="auto">
                    <a:xfrm>
                      <a:off x="0" y="0"/>
                      <a:ext cx="22764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2.3. </w:t>
      </w:r>
      <w:r w:rsidRPr="00461C3A">
        <w:rPr>
          <w:b/>
          <w:noProof/>
          <w:position w:val="-12"/>
          <w:sz w:val="24"/>
          <w:szCs w:val="24"/>
        </w:rPr>
        <w:drawing>
          <wp:inline distT="0" distB="0" distL="0" distR="0">
            <wp:extent cx="1562100" cy="276225"/>
            <wp:effectExtent l="0" t="0" r="0" b="9525"/>
            <wp:docPr id="2723" name="Рисунок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5669" cstate="print">
                      <a:extLst>
                        <a:ext uri="{28A0092B-C50C-407E-A947-70E740481C1C}">
                          <a14:useLocalDpi xmlns:a14="http://schemas.microsoft.com/office/drawing/2010/main" val="0"/>
                        </a:ext>
                      </a:extLst>
                    </a:blip>
                    <a:srcRect/>
                    <a:stretch>
                      <a:fillRect/>
                    </a:stretch>
                  </pic:blipFill>
                  <pic:spPr bwMode="auto">
                    <a:xfrm>
                      <a:off x="0" y="0"/>
                      <a:ext cx="1562100" cy="276225"/>
                    </a:xfrm>
                    <a:prstGeom prst="rect">
                      <a:avLst/>
                    </a:prstGeom>
                    <a:noFill/>
                    <a:ln>
                      <a:noFill/>
                    </a:ln>
                  </pic:spPr>
                </pic:pic>
              </a:graphicData>
            </a:graphic>
          </wp:inline>
        </w:drawing>
      </w:r>
      <w:r w:rsidRPr="00461C3A">
        <w:rPr>
          <w:b/>
          <w:sz w:val="24"/>
          <w:szCs w:val="24"/>
          <w:lang w:val="en-US"/>
        </w:rPr>
        <w:tab/>
        <w:t xml:space="preserve">2.4. </w:t>
      </w:r>
      <w:r w:rsidRPr="00461C3A">
        <w:rPr>
          <w:b/>
          <w:noProof/>
          <w:position w:val="-12"/>
          <w:sz w:val="24"/>
          <w:szCs w:val="24"/>
        </w:rPr>
        <w:drawing>
          <wp:inline distT="0" distB="0" distL="0" distR="0">
            <wp:extent cx="1285875" cy="238125"/>
            <wp:effectExtent l="0" t="0" r="9525" b="9525"/>
            <wp:docPr id="2722" name="Рисунок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5670" cstate="print">
                      <a:extLst>
                        <a:ext uri="{28A0092B-C50C-407E-A947-70E740481C1C}">
                          <a14:useLocalDpi xmlns:a14="http://schemas.microsoft.com/office/drawing/2010/main" val="0"/>
                        </a:ext>
                      </a:extLst>
                    </a:blip>
                    <a:srcRect/>
                    <a:stretch>
                      <a:fillRect/>
                    </a:stretch>
                  </pic:blipFill>
                  <pic:spPr bwMode="auto">
                    <a:xfrm>
                      <a:off x="0" y="0"/>
                      <a:ext cx="1285875" cy="2381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2.5. </w:t>
      </w:r>
      <w:r w:rsidRPr="00461C3A">
        <w:rPr>
          <w:b/>
          <w:noProof/>
          <w:position w:val="-12"/>
          <w:sz w:val="24"/>
          <w:szCs w:val="24"/>
        </w:rPr>
        <w:drawing>
          <wp:inline distT="0" distB="0" distL="0" distR="0">
            <wp:extent cx="1381125" cy="238125"/>
            <wp:effectExtent l="0" t="0" r="9525" b="9525"/>
            <wp:docPr id="2721" name="Рисунок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5671" cstate="print">
                      <a:extLst>
                        <a:ext uri="{28A0092B-C50C-407E-A947-70E740481C1C}">
                          <a14:useLocalDpi xmlns:a14="http://schemas.microsoft.com/office/drawing/2010/main" val="0"/>
                        </a:ext>
                      </a:extLst>
                    </a:blip>
                    <a:srcRect/>
                    <a:stretch>
                      <a:fillRect/>
                    </a:stretch>
                  </pic:blipFill>
                  <pic:spPr bwMode="auto">
                    <a:xfrm>
                      <a:off x="0" y="0"/>
                      <a:ext cx="1381125" cy="238125"/>
                    </a:xfrm>
                    <a:prstGeom prst="rect">
                      <a:avLst/>
                    </a:prstGeom>
                    <a:noFill/>
                    <a:ln>
                      <a:noFill/>
                    </a:ln>
                  </pic:spPr>
                </pic:pic>
              </a:graphicData>
            </a:graphic>
          </wp:inline>
        </w:drawing>
      </w:r>
      <w:r w:rsidRPr="00461C3A">
        <w:rPr>
          <w:b/>
          <w:sz w:val="24"/>
          <w:szCs w:val="24"/>
          <w:lang w:val="en-US"/>
        </w:rPr>
        <w:tab/>
        <w:t xml:space="preserve">2.6. </w:t>
      </w:r>
      <w:r w:rsidRPr="00461C3A">
        <w:rPr>
          <w:b/>
          <w:noProof/>
          <w:position w:val="-12"/>
          <w:sz w:val="24"/>
          <w:szCs w:val="24"/>
        </w:rPr>
        <w:drawing>
          <wp:inline distT="0" distB="0" distL="0" distR="0">
            <wp:extent cx="1304925" cy="238125"/>
            <wp:effectExtent l="0" t="0" r="9525" b="9525"/>
            <wp:docPr id="2720" name="Рисунок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5672" cstate="print">
                      <a:extLst>
                        <a:ext uri="{28A0092B-C50C-407E-A947-70E740481C1C}">
                          <a14:useLocalDpi xmlns:a14="http://schemas.microsoft.com/office/drawing/2010/main" val="0"/>
                        </a:ext>
                      </a:extLst>
                    </a:blip>
                    <a:srcRect/>
                    <a:stretch>
                      <a:fillRect/>
                    </a:stretch>
                  </pic:blipFill>
                  <pic:spPr bwMode="auto">
                    <a:xfrm>
                      <a:off x="0" y="0"/>
                      <a:ext cx="1304925" cy="2381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2.7. </w:t>
      </w:r>
      <w:r w:rsidRPr="00461C3A">
        <w:rPr>
          <w:b/>
          <w:noProof/>
          <w:position w:val="-12"/>
          <w:sz w:val="24"/>
          <w:szCs w:val="24"/>
        </w:rPr>
        <w:drawing>
          <wp:inline distT="0" distB="0" distL="0" distR="0">
            <wp:extent cx="1285875" cy="238125"/>
            <wp:effectExtent l="0" t="0" r="9525" b="9525"/>
            <wp:docPr id="2719" name="Рисунок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5673" cstate="print">
                      <a:extLst>
                        <a:ext uri="{28A0092B-C50C-407E-A947-70E740481C1C}">
                          <a14:useLocalDpi xmlns:a14="http://schemas.microsoft.com/office/drawing/2010/main" val="0"/>
                        </a:ext>
                      </a:extLst>
                    </a:blip>
                    <a:srcRect/>
                    <a:stretch>
                      <a:fillRect/>
                    </a:stretch>
                  </pic:blipFill>
                  <pic:spPr bwMode="auto">
                    <a:xfrm>
                      <a:off x="0" y="0"/>
                      <a:ext cx="1285875" cy="238125"/>
                    </a:xfrm>
                    <a:prstGeom prst="rect">
                      <a:avLst/>
                    </a:prstGeom>
                    <a:noFill/>
                    <a:ln>
                      <a:noFill/>
                    </a:ln>
                  </pic:spPr>
                </pic:pic>
              </a:graphicData>
            </a:graphic>
          </wp:inline>
        </w:drawing>
      </w:r>
      <w:r w:rsidRPr="00461C3A">
        <w:rPr>
          <w:b/>
          <w:sz w:val="24"/>
          <w:szCs w:val="24"/>
          <w:lang w:val="en-US"/>
        </w:rPr>
        <w:tab/>
        <w:t xml:space="preserve">2.8. </w:t>
      </w:r>
      <w:r w:rsidRPr="00461C3A">
        <w:rPr>
          <w:b/>
          <w:noProof/>
          <w:position w:val="-12"/>
          <w:sz w:val="24"/>
          <w:szCs w:val="24"/>
        </w:rPr>
        <w:drawing>
          <wp:inline distT="0" distB="0" distL="0" distR="0">
            <wp:extent cx="1095375" cy="238125"/>
            <wp:effectExtent l="0" t="0" r="9525" b="9525"/>
            <wp:docPr id="2718" name="Рисунок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5674" cstate="print">
                      <a:extLst>
                        <a:ext uri="{28A0092B-C50C-407E-A947-70E740481C1C}">
                          <a14:useLocalDpi xmlns:a14="http://schemas.microsoft.com/office/drawing/2010/main" val="0"/>
                        </a:ext>
                      </a:extLst>
                    </a:blip>
                    <a:srcRect/>
                    <a:stretch>
                      <a:fillRect/>
                    </a:stretch>
                  </pic:blipFill>
                  <pic:spPr bwMode="auto">
                    <a:xfrm>
                      <a:off x="0" y="0"/>
                      <a:ext cx="1095375" cy="2381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2.9. </w:t>
      </w:r>
      <w:r w:rsidRPr="00461C3A">
        <w:rPr>
          <w:b/>
          <w:noProof/>
          <w:position w:val="-12"/>
          <w:sz w:val="24"/>
          <w:szCs w:val="24"/>
        </w:rPr>
        <w:drawing>
          <wp:inline distT="0" distB="0" distL="0" distR="0">
            <wp:extent cx="2781300" cy="276225"/>
            <wp:effectExtent l="0" t="0" r="0" b="9525"/>
            <wp:docPr id="2717" name="Рисунок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5675" cstate="print">
                      <a:extLst>
                        <a:ext uri="{28A0092B-C50C-407E-A947-70E740481C1C}">
                          <a14:useLocalDpi xmlns:a14="http://schemas.microsoft.com/office/drawing/2010/main" val="0"/>
                        </a:ext>
                      </a:extLst>
                    </a:blip>
                    <a:srcRect/>
                    <a:stretch>
                      <a:fillRect/>
                    </a:stretch>
                  </pic:blipFill>
                  <pic:spPr bwMode="auto">
                    <a:xfrm>
                      <a:off x="0" y="0"/>
                      <a:ext cx="2781300"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2.10. </w:t>
      </w:r>
      <w:r w:rsidRPr="00461C3A">
        <w:rPr>
          <w:b/>
          <w:noProof/>
          <w:position w:val="-12"/>
          <w:sz w:val="24"/>
          <w:szCs w:val="24"/>
        </w:rPr>
        <w:drawing>
          <wp:inline distT="0" distB="0" distL="0" distR="0">
            <wp:extent cx="2371725" cy="276225"/>
            <wp:effectExtent l="0" t="0" r="9525" b="9525"/>
            <wp:docPr id="2716" name="Рисунок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5676" cstate="print">
                      <a:extLst>
                        <a:ext uri="{28A0092B-C50C-407E-A947-70E740481C1C}">
                          <a14:useLocalDpi xmlns:a14="http://schemas.microsoft.com/office/drawing/2010/main" val="0"/>
                        </a:ext>
                      </a:extLst>
                    </a:blip>
                    <a:srcRect/>
                    <a:stretch>
                      <a:fillRect/>
                    </a:stretch>
                  </pic:blipFill>
                  <pic:spPr bwMode="auto">
                    <a:xfrm>
                      <a:off x="0" y="0"/>
                      <a:ext cx="237172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2.11. </w:t>
      </w:r>
      <w:r w:rsidRPr="00461C3A">
        <w:rPr>
          <w:b/>
          <w:noProof/>
          <w:position w:val="-12"/>
          <w:sz w:val="24"/>
          <w:szCs w:val="24"/>
        </w:rPr>
        <w:drawing>
          <wp:inline distT="0" distB="0" distL="0" distR="0">
            <wp:extent cx="2066925" cy="276225"/>
            <wp:effectExtent l="0" t="0" r="9525" b="9525"/>
            <wp:docPr id="2715" name="Рисунок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5677" cstate="print">
                      <a:extLst>
                        <a:ext uri="{28A0092B-C50C-407E-A947-70E740481C1C}">
                          <a14:useLocalDpi xmlns:a14="http://schemas.microsoft.com/office/drawing/2010/main" val="0"/>
                        </a:ext>
                      </a:extLst>
                    </a:blip>
                    <a:srcRect/>
                    <a:stretch>
                      <a:fillRect/>
                    </a:stretch>
                  </pic:blipFill>
                  <pic:spPr bwMode="auto">
                    <a:xfrm>
                      <a:off x="0" y="0"/>
                      <a:ext cx="206692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2.12. </w:t>
      </w:r>
      <w:r w:rsidRPr="00461C3A">
        <w:rPr>
          <w:b/>
          <w:noProof/>
          <w:position w:val="-12"/>
          <w:sz w:val="24"/>
          <w:szCs w:val="24"/>
        </w:rPr>
        <w:drawing>
          <wp:inline distT="0" distB="0" distL="0" distR="0">
            <wp:extent cx="2695575" cy="276225"/>
            <wp:effectExtent l="0" t="0" r="9525" b="9525"/>
            <wp:docPr id="2714" name="Рисунок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5678" cstate="print">
                      <a:extLst>
                        <a:ext uri="{28A0092B-C50C-407E-A947-70E740481C1C}">
                          <a14:useLocalDpi xmlns:a14="http://schemas.microsoft.com/office/drawing/2010/main" val="0"/>
                        </a:ext>
                      </a:extLst>
                    </a:blip>
                    <a:srcRect/>
                    <a:stretch>
                      <a:fillRect/>
                    </a:stretch>
                  </pic:blipFill>
                  <pic:spPr bwMode="auto">
                    <a:xfrm>
                      <a:off x="0" y="0"/>
                      <a:ext cx="26955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2.13. </w:t>
      </w:r>
      <w:r w:rsidRPr="00461C3A">
        <w:rPr>
          <w:b/>
          <w:noProof/>
          <w:position w:val="-12"/>
          <w:sz w:val="24"/>
          <w:szCs w:val="24"/>
        </w:rPr>
        <w:drawing>
          <wp:inline distT="0" distB="0" distL="0" distR="0">
            <wp:extent cx="2085975" cy="276225"/>
            <wp:effectExtent l="0" t="0" r="9525" b="9525"/>
            <wp:docPr id="2713" name="Рисунок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5679" cstate="print">
                      <a:extLst>
                        <a:ext uri="{28A0092B-C50C-407E-A947-70E740481C1C}">
                          <a14:useLocalDpi xmlns:a14="http://schemas.microsoft.com/office/drawing/2010/main" val="0"/>
                        </a:ext>
                      </a:extLst>
                    </a:blip>
                    <a:srcRect/>
                    <a:stretch>
                      <a:fillRect/>
                    </a:stretch>
                  </pic:blipFill>
                  <pic:spPr bwMode="auto">
                    <a:xfrm>
                      <a:off x="0" y="0"/>
                      <a:ext cx="20859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2.14. </w:t>
      </w:r>
      <w:r w:rsidRPr="00461C3A">
        <w:rPr>
          <w:b/>
          <w:noProof/>
          <w:position w:val="-12"/>
          <w:sz w:val="24"/>
          <w:szCs w:val="24"/>
        </w:rPr>
        <w:drawing>
          <wp:inline distT="0" distB="0" distL="0" distR="0">
            <wp:extent cx="2809875" cy="276225"/>
            <wp:effectExtent l="0" t="0" r="9525" b="9525"/>
            <wp:docPr id="2712" name="Рисунок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5680" cstate="print">
                      <a:extLst>
                        <a:ext uri="{28A0092B-C50C-407E-A947-70E740481C1C}">
                          <a14:useLocalDpi xmlns:a14="http://schemas.microsoft.com/office/drawing/2010/main" val="0"/>
                        </a:ext>
                      </a:extLst>
                    </a:blip>
                    <a:srcRect/>
                    <a:stretch>
                      <a:fillRect/>
                    </a:stretch>
                  </pic:blipFill>
                  <pic:spPr bwMode="auto">
                    <a:xfrm>
                      <a:off x="0" y="0"/>
                      <a:ext cx="28098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2.15. </w:t>
      </w:r>
      <w:r w:rsidRPr="00461C3A">
        <w:rPr>
          <w:b/>
          <w:noProof/>
          <w:position w:val="-12"/>
          <w:sz w:val="24"/>
          <w:szCs w:val="24"/>
        </w:rPr>
        <w:drawing>
          <wp:inline distT="0" distB="0" distL="0" distR="0">
            <wp:extent cx="2962275" cy="276225"/>
            <wp:effectExtent l="0" t="0" r="9525" b="9525"/>
            <wp:docPr id="2711" name="Рисунок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5681" cstate="print">
                      <a:extLst>
                        <a:ext uri="{28A0092B-C50C-407E-A947-70E740481C1C}">
                          <a14:useLocalDpi xmlns:a14="http://schemas.microsoft.com/office/drawing/2010/main" val="0"/>
                        </a:ext>
                      </a:extLst>
                    </a:blip>
                    <a:srcRect/>
                    <a:stretch>
                      <a:fillRect/>
                    </a:stretch>
                  </pic:blipFill>
                  <pic:spPr bwMode="auto">
                    <a:xfrm>
                      <a:off x="0" y="0"/>
                      <a:ext cx="29622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2.16. </w:t>
      </w:r>
      <w:r w:rsidRPr="00461C3A">
        <w:rPr>
          <w:b/>
          <w:noProof/>
          <w:position w:val="-12"/>
          <w:sz w:val="24"/>
          <w:szCs w:val="24"/>
        </w:rPr>
        <w:drawing>
          <wp:inline distT="0" distB="0" distL="0" distR="0">
            <wp:extent cx="3019425" cy="276225"/>
            <wp:effectExtent l="0" t="0" r="9525" b="9525"/>
            <wp:docPr id="2710" name="Рисунок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5682" cstate="print">
                      <a:extLst>
                        <a:ext uri="{28A0092B-C50C-407E-A947-70E740481C1C}">
                          <a14:useLocalDpi xmlns:a14="http://schemas.microsoft.com/office/drawing/2010/main" val="0"/>
                        </a:ext>
                      </a:extLst>
                    </a:blip>
                    <a:srcRect/>
                    <a:stretch>
                      <a:fillRect/>
                    </a:stretch>
                  </pic:blipFill>
                  <pic:spPr bwMode="auto">
                    <a:xfrm>
                      <a:off x="0" y="0"/>
                      <a:ext cx="301942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2.17. </w:t>
      </w:r>
      <w:r w:rsidRPr="00461C3A">
        <w:rPr>
          <w:b/>
          <w:noProof/>
          <w:position w:val="-12"/>
          <w:sz w:val="24"/>
          <w:szCs w:val="24"/>
        </w:rPr>
        <w:drawing>
          <wp:inline distT="0" distB="0" distL="0" distR="0">
            <wp:extent cx="2933700" cy="276225"/>
            <wp:effectExtent l="0" t="0" r="0" b="9525"/>
            <wp:docPr id="2709" name="Рисунок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5683" cstate="print">
                      <a:extLst>
                        <a:ext uri="{28A0092B-C50C-407E-A947-70E740481C1C}">
                          <a14:useLocalDpi xmlns:a14="http://schemas.microsoft.com/office/drawing/2010/main" val="0"/>
                        </a:ext>
                      </a:extLst>
                    </a:blip>
                    <a:srcRect/>
                    <a:stretch>
                      <a:fillRect/>
                    </a:stretch>
                  </pic:blipFill>
                  <pic:spPr bwMode="auto">
                    <a:xfrm>
                      <a:off x="0" y="0"/>
                      <a:ext cx="2933700"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2.18. </w:t>
      </w:r>
      <w:r w:rsidRPr="00461C3A">
        <w:rPr>
          <w:b/>
          <w:noProof/>
          <w:position w:val="-16"/>
          <w:sz w:val="24"/>
          <w:szCs w:val="24"/>
        </w:rPr>
        <w:drawing>
          <wp:inline distT="0" distB="0" distL="0" distR="0">
            <wp:extent cx="2933700" cy="304800"/>
            <wp:effectExtent l="0" t="0" r="0" b="0"/>
            <wp:docPr id="2708" name="Рисунок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5684" cstate="print">
                      <a:extLst>
                        <a:ext uri="{28A0092B-C50C-407E-A947-70E740481C1C}">
                          <a14:useLocalDpi xmlns:a14="http://schemas.microsoft.com/office/drawing/2010/main" val="0"/>
                        </a:ext>
                      </a:extLst>
                    </a:blip>
                    <a:srcRect/>
                    <a:stretch>
                      <a:fillRect/>
                    </a:stretch>
                  </pic:blipFill>
                  <pic:spPr bwMode="auto">
                    <a:xfrm>
                      <a:off x="0" y="0"/>
                      <a:ext cx="2933700" cy="3048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2.19. </w:t>
      </w:r>
      <w:r w:rsidRPr="00461C3A">
        <w:rPr>
          <w:b/>
          <w:noProof/>
          <w:position w:val="-12"/>
          <w:sz w:val="24"/>
          <w:szCs w:val="24"/>
        </w:rPr>
        <w:drawing>
          <wp:inline distT="0" distB="0" distL="0" distR="0">
            <wp:extent cx="2847975" cy="276225"/>
            <wp:effectExtent l="0" t="0" r="9525" b="9525"/>
            <wp:docPr id="2707" name="Рисунок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5685" cstate="print">
                      <a:extLst>
                        <a:ext uri="{28A0092B-C50C-407E-A947-70E740481C1C}">
                          <a14:useLocalDpi xmlns:a14="http://schemas.microsoft.com/office/drawing/2010/main" val="0"/>
                        </a:ext>
                      </a:extLst>
                    </a:blip>
                    <a:srcRect/>
                    <a:stretch>
                      <a:fillRect/>
                    </a:stretch>
                  </pic:blipFill>
                  <pic:spPr bwMode="auto">
                    <a:xfrm>
                      <a:off x="0" y="0"/>
                      <a:ext cx="28479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lastRenderedPageBreak/>
        <w:t xml:space="preserve">2.20. </w:t>
      </w:r>
      <w:r w:rsidRPr="00461C3A">
        <w:rPr>
          <w:b/>
          <w:noProof/>
          <w:position w:val="-16"/>
          <w:sz w:val="24"/>
          <w:szCs w:val="24"/>
        </w:rPr>
        <w:drawing>
          <wp:inline distT="0" distB="0" distL="0" distR="0">
            <wp:extent cx="2962275" cy="304800"/>
            <wp:effectExtent l="0" t="0" r="9525" b="0"/>
            <wp:docPr id="2706" name="Рисунок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5686" cstate="print">
                      <a:extLst>
                        <a:ext uri="{28A0092B-C50C-407E-A947-70E740481C1C}">
                          <a14:useLocalDpi xmlns:a14="http://schemas.microsoft.com/office/drawing/2010/main" val="0"/>
                        </a:ext>
                      </a:extLst>
                    </a:blip>
                    <a:srcRect/>
                    <a:stretch>
                      <a:fillRect/>
                    </a:stretch>
                  </pic:blipFill>
                  <pic:spPr bwMode="auto">
                    <a:xfrm>
                      <a:off x="0" y="0"/>
                      <a:ext cx="2962275" cy="3048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p>
    <w:p w:rsidR="00031D51" w:rsidRPr="00461C3A" w:rsidRDefault="00031D51" w:rsidP="00031D51">
      <w:pPr>
        <w:ind w:firstLine="720"/>
        <w:jc w:val="both"/>
        <w:rPr>
          <w:b/>
          <w:spacing w:val="-10"/>
          <w:sz w:val="24"/>
          <w:szCs w:val="24"/>
          <w:lang w:val="en-US"/>
        </w:rPr>
      </w:pPr>
      <w:r w:rsidRPr="00461C3A">
        <w:rPr>
          <w:b/>
          <w:spacing w:val="-10"/>
          <w:sz w:val="24"/>
          <w:szCs w:val="24"/>
          <w:lang w:val="en-US"/>
        </w:rPr>
        <w:t>3. Tenglamani o`zgarmaslarni variatsiyalash metodi bilan yeching.</w:t>
      </w:r>
    </w:p>
    <w:p w:rsidR="00031D51" w:rsidRPr="00461C3A" w:rsidRDefault="00031D51" w:rsidP="00031D51">
      <w:pPr>
        <w:ind w:firstLine="720"/>
        <w:jc w:val="both"/>
        <w:rPr>
          <w:b/>
          <w:spacing w:val="-10"/>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3.1. </w:t>
      </w:r>
      <w:r w:rsidRPr="00461C3A">
        <w:rPr>
          <w:b/>
          <w:noProof/>
          <w:position w:val="-28"/>
          <w:sz w:val="24"/>
          <w:szCs w:val="24"/>
        </w:rPr>
        <w:drawing>
          <wp:inline distT="0" distB="0" distL="0" distR="0">
            <wp:extent cx="1295400" cy="466725"/>
            <wp:effectExtent l="0" t="0" r="0" b="9525"/>
            <wp:docPr id="2705" name="Рисунок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5687" cstate="print">
                      <a:extLst>
                        <a:ext uri="{28A0092B-C50C-407E-A947-70E740481C1C}">
                          <a14:useLocalDpi xmlns:a14="http://schemas.microsoft.com/office/drawing/2010/main" val="0"/>
                        </a:ext>
                      </a:extLst>
                    </a:blip>
                    <a:srcRect/>
                    <a:stretch>
                      <a:fillRect/>
                    </a:stretch>
                  </pic:blipFill>
                  <pic:spPr bwMode="auto">
                    <a:xfrm>
                      <a:off x="0" y="0"/>
                      <a:ext cx="1295400" cy="466725"/>
                    </a:xfrm>
                    <a:prstGeom prst="rect">
                      <a:avLst/>
                    </a:prstGeom>
                    <a:noFill/>
                    <a:ln>
                      <a:noFill/>
                    </a:ln>
                  </pic:spPr>
                </pic:pic>
              </a:graphicData>
            </a:graphic>
          </wp:inline>
        </w:drawing>
      </w:r>
      <w:r w:rsidRPr="00461C3A">
        <w:rPr>
          <w:b/>
          <w:sz w:val="24"/>
          <w:szCs w:val="24"/>
          <w:lang w:val="en-US"/>
        </w:rPr>
        <w:tab/>
        <w:t xml:space="preserve">3.2. </w:t>
      </w:r>
      <w:r w:rsidRPr="00461C3A">
        <w:rPr>
          <w:b/>
          <w:noProof/>
          <w:position w:val="-12"/>
          <w:sz w:val="24"/>
          <w:szCs w:val="24"/>
        </w:rPr>
        <w:drawing>
          <wp:inline distT="0" distB="0" distL="0" distR="0">
            <wp:extent cx="990600" cy="238125"/>
            <wp:effectExtent l="0" t="0" r="0" b="9525"/>
            <wp:docPr id="2704" name="Рисунок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5688" cstate="print">
                      <a:extLst>
                        <a:ext uri="{28A0092B-C50C-407E-A947-70E740481C1C}">
                          <a14:useLocalDpi xmlns:a14="http://schemas.microsoft.com/office/drawing/2010/main" val="0"/>
                        </a:ext>
                      </a:extLst>
                    </a:blip>
                    <a:srcRect/>
                    <a:stretch>
                      <a:fillRect/>
                    </a:stretch>
                  </pic:blipFill>
                  <pic:spPr bwMode="auto">
                    <a:xfrm>
                      <a:off x="0" y="0"/>
                      <a:ext cx="990600" cy="2381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3.3. </w:t>
      </w:r>
      <w:r w:rsidRPr="00461C3A">
        <w:rPr>
          <w:b/>
          <w:noProof/>
          <w:position w:val="-28"/>
          <w:sz w:val="24"/>
          <w:szCs w:val="24"/>
        </w:rPr>
        <w:drawing>
          <wp:inline distT="0" distB="0" distL="0" distR="0">
            <wp:extent cx="809625" cy="466725"/>
            <wp:effectExtent l="0" t="0" r="9525" b="9525"/>
            <wp:docPr id="2703" name="Рисунок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5689" cstate="print">
                      <a:extLst>
                        <a:ext uri="{28A0092B-C50C-407E-A947-70E740481C1C}">
                          <a14:useLocalDpi xmlns:a14="http://schemas.microsoft.com/office/drawing/2010/main" val="0"/>
                        </a:ext>
                      </a:extLst>
                    </a:blip>
                    <a:srcRect/>
                    <a:stretch>
                      <a:fillRect/>
                    </a:stretch>
                  </pic:blipFill>
                  <pic:spPr bwMode="auto">
                    <a:xfrm>
                      <a:off x="0" y="0"/>
                      <a:ext cx="809625" cy="466725"/>
                    </a:xfrm>
                    <a:prstGeom prst="rect">
                      <a:avLst/>
                    </a:prstGeom>
                    <a:noFill/>
                    <a:ln>
                      <a:noFill/>
                    </a:ln>
                  </pic:spPr>
                </pic:pic>
              </a:graphicData>
            </a:graphic>
          </wp:inline>
        </w:drawing>
      </w:r>
      <w:r w:rsidRPr="00461C3A">
        <w:rPr>
          <w:b/>
          <w:sz w:val="24"/>
          <w:szCs w:val="24"/>
          <w:lang w:val="en-US"/>
        </w:rPr>
        <w:tab/>
        <w:t xml:space="preserve">3.4. </w:t>
      </w:r>
      <w:r w:rsidRPr="00461C3A">
        <w:rPr>
          <w:b/>
          <w:noProof/>
          <w:position w:val="-28"/>
          <w:sz w:val="24"/>
          <w:szCs w:val="24"/>
        </w:rPr>
        <w:drawing>
          <wp:inline distT="0" distB="0" distL="0" distR="0">
            <wp:extent cx="1247775" cy="466725"/>
            <wp:effectExtent l="0" t="0" r="9525" b="9525"/>
            <wp:docPr id="2702" name="Рисунок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5690" cstate="print">
                      <a:extLst>
                        <a:ext uri="{28A0092B-C50C-407E-A947-70E740481C1C}">
                          <a14:useLocalDpi xmlns:a14="http://schemas.microsoft.com/office/drawing/2010/main" val="0"/>
                        </a:ext>
                      </a:extLst>
                    </a:blip>
                    <a:srcRect/>
                    <a:stretch>
                      <a:fillRect/>
                    </a:stretch>
                  </pic:blipFill>
                  <pic:spPr bwMode="auto">
                    <a:xfrm>
                      <a:off x="0" y="0"/>
                      <a:ext cx="1247775" cy="4667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3.5. </w:t>
      </w:r>
      <w:r w:rsidRPr="00461C3A">
        <w:rPr>
          <w:b/>
          <w:noProof/>
          <w:position w:val="-28"/>
          <w:sz w:val="24"/>
          <w:szCs w:val="24"/>
        </w:rPr>
        <w:drawing>
          <wp:inline distT="0" distB="0" distL="0" distR="0">
            <wp:extent cx="1952625" cy="495300"/>
            <wp:effectExtent l="0" t="0" r="9525" b="0"/>
            <wp:docPr id="2701" name="Рисунок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5691" cstate="print">
                      <a:extLst>
                        <a:ext uri="{28A0092B-C50C-407E-A947-70E740481C1C}">
                          <a14:useLocalDpi xmlns:a14="http://schemas.microsoft.com/office/drawing/2010/main" val="0"/>
                        </a:ext>
                      </a:extLst>
                    </a:blip>
                    <a:srcRect/>
                    <a:stretch>
                      <a:fillRect/>
                    </a:stretch>
                  </pic:blipFill>
                  <pic:spPr bwMode="auto">
                    <a:xfrm>
                      <a:off x="0" y="0"/>
                      <a:ext cx="1952625" cy="495300"/>
                    </a:xfrm>
                    <a:prstGeom prst="rect">
                      <a:avLst/>
                    </a:prstGeom>
                    <a:noFill/>
                    <a:ln>
                      <a:noFill/>
                    </a:ln>
                  </pic:spPr>
                </pic:pic>
              </a:graphicData>
            </a:graphic>
          </wp:inline>
        </w:drawing>
      </w:r>
      <w:r w:rsidRPr="00461C3A">
        <w:rPr>
          <w:b/>
          <w:sz w:val="24"/>
          <w:szCs w:val="24"/>
          <w:lang w:val="en-US"/>
        </w:rPr>
        <w:tab/>
        <w:t xml:space="preserve">3.6. </w:t>
      </w:r>
      <w:r w:rsidRPr="00461C3A">
        <w:rPr>
          <w:b/>
          <w:noProof/>
          <w:position w:val="-28"/>
          <w:sz w:val="24"/>
          <w:szCs w:val="24"/>
        </w:rPr>
        <w:drawing>
          <wp:inline distT="0" distB="0" distL="0" distR="0">
            <wp:extent cx="1295400" cy="466725"/>
            <wp:effectExtent l="0" t="0" r="0" b="9525"/>
            <wp:docPr id="2700" name="Рисунок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5692" cstate="print">
                      <a:extLst>
                        <a:ext uri="{28A0092B-C50C-407E-A947-70E740481C1C}">
                          <a14:useLocalDpi xmlns:a14="http://schemas.microsoft.com/office/drawing/2010/main" val="0"/>
                        </a:ext>
                      </a:extLst>
                    </a:blip>
                    <a:srcRect/>
                    <a:stretch>
                      <a:fillRect/>
                    </a:stretch>
                  </pic:blipFill>
                  <pic:spPr bwMode="auto">
                    <a:xfrm>
                      <a:off x="0" y="0"/>
                      <a:ext cx="1295400" cy="4667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3.7. </w:t>
      </w:r>
      <w:r w:rsidRPr="00461C3A">
        <w:rPr>
          <w:b/>
          <w:noProof/>
          <w:position w:val="-34"/>
          <w:sz w:val="24"/>
          <w:szCs w:val="24"/>
        </w:rPr>
        <w:drawing>
          <wp:inline distT="0" distB="0" distL="0" distR="0">
            <wp:extent cx="1571625" cy="504825"/>
            <wp:effectExtent l="0" t="0" r="0" b="9525"/>
            <wp:docPr id="2699" name="Рисунок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5693" cstate="print">
                      <a:extLst>
                        <a:ext uri="{28A0092B-C50C-407E-A947-70E740481C1C}">
                          <a14:useLocalDpi xmlns:a14="http://schemas.microsoft.com/office/drawing/2010/main" val="0"/>
                        </a:ext>
                      </a:extLst>
                    </a:blip>
                    <a:srcRect/>
                    <a:stretch>
                      <a:fillRect/>
                    </a:stretch>
                  </pic:blipFill>
                  <pic:spPr bwMode="auto">
                    <a:xfrm>
                      <a:off x="0" y="0"/>
                      <a:ext cx="1571625" cy="504825"/>
                    </a:xfrm>
                    <a:prstGeom prst="rect">
                      <a:avLst/>
                    </a:prstGeom>
                    <a:noFill/>
                    <a:ln>
                      <a:noFill/>
                    </a:ln>
                  </pic:spPr>
                </pic:pic>
              </a:graphicData>
            </a:graphic>
          </wp:inline>
        </w:drawing>
      </w:r>
      <w:r w:rsidRPr="00461C3A">
        <w:rPr>
          <w:b/>
          <w:sz w:val="24"/>
          <w:szCs w:val="24"/>
          <w:lang w:val="en-US"/>
        </w:rPr>
        <w:tab/>
        <w:t xml:space="preserve">3.8. </w:t>
      </w:r>
      <w:r w:rsidRPr="00461C3A">
        <w:rPr>
          <w:b/>
          <w:noProof/>
          <w:position w:val="-34"/>
          <w:sz w:val="24"/>
          <w:szCs w:val="24"/>
        </w:rPr>
        <w:drawing>
          <wp:inline distT="0" distB="0" distL="0" distR="0">
            <wp:extent cx="1790700" cy="504825"/>
            <wp:effectExtent l="0" t="0" r="0" b="9525"/>
            <wp:docPr id="2698" name="Рисунок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5694" cstate="print">
                      <a:extLst>
                        <a:ext uri="{28A0092B-C50C-407E-A947-70E740481C1C}">
                          <a14:useLocalDpi xmlns:a14="http://schemas.microsoft.com/office/drawing/2010/main" val="0"/>
                        </a:ext>
                      </a:extLst>
                    </a:blip>
                    <a:srcRect/>
                    <a:stretch>
                      <a:fillRect/>
                    </a:stretch>
                  </pic:blipFill>
                  <pic:spPr bwMode="auto">
                    <a:xfrm>
                      <a:off x="0" y="0"/>
                      <a:ext cx="1790700" cy="5048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3.9. </w:t>
      </w:r>
      <w:r w:rsidRPr="00461C3A">
        <w:rPr>
          <w:b/>
          <w:noProof/>
          <w:position w:val="-28"/>
          <w:sz w:val="24"/>
          <w:szCs w:val="24"/>
        </w:rPr>
        <w:drawing>
          <wp:inline distT="0" distB="0" distL="0" distR="0">
            <wp:extent cx="1066800" cy="466725"/>
            <wp:effectExtent l="0" t="0" r="0" b="9525"/>
            <wp:docPr id="2697" name="Рисунок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5695" cstate="print">
                      <a:extLst>
                        <a:ext uri="{28A0092B-C50C-407E-A947-70E740481C1C}">
                          <a14:useLocalDpi xmlns:a14="http://schemas.microsoft.com/office/drawing/2010/main" val="0"/>
                        </a:ext>
                      </a:extLst>
                    </a:blip>
                    <a:srcRect/>
                    <a:stretch>
                      <a:fillRect/>
                    </a:stretch>
                  </pic:blipFill>
                  <pic:spPr bwMode="auto">
                    <a:xfrm>
                      <a:off x="0" y="0"/>
                      <a:ext cx="1066800" cy="466725"/>
                    </a:xfrm>
                    <a:prstGeom prst="rect">
                      <a:avLst/>
                    </a:prstGeom>
                    <a:noFill/>
                    <a:ln>
                      <a:noFill/>
                    </a:ln>
                  </pic:spPr>
                </pic:pic>
              </a:graphicData>
            </a:graphic>
          </wp:inline>
        </w:drawing>
      </w:r>
      <w:r w:rsidRPr="00461C3A">
        <w:rPr>
          <w:b/>
          <w:sz w:val="24"/>
          <w:szCs w:val="24"/>
          <w:lang w:val="en-US"/>
        </w:rPr>
        <w:tab/>
        <w:t xml:space="preserve">3.10. </w:t>
      </w:r>
      <w:r w:rsidRPr="00461C3A">
        <w:rPr>
          <w:b/>
          <w:noProof/>
          <w:position w:val="-28"/>
          <w:sz w:val="24"/>
          <w:szCs w:val="24"/>
        </w:rPr>
        <w:drawing>
          <wp:inline distT="0" distB="0" distL="0" distR="0">
            <wp:extent cx="1114425" cy="466725"/>
            <wp:effectExtent l="0" t="0" r="9525" b="9525"/>
            <wp:docPr id="2696" name="Рисунок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5696" cstate="print">
                      <a:extLst>
                        <a:ext uri="{28A0092B-C50C-407E-A947-70E740481C1C}">
                          <a14:useLocalDpi xmlns:a14="http://schemas.microsoft.com/office/drawing/2010/main" val="0"/>
                        </a:ext>
                      </a:extLst>
                    </a:blip>
                    <a:srcRect/>
                    <a:stretch>
                      <a:fillRect/>
                    </a:stretch>
                  </pic:blipFill>
                  <pic:spPr bwMode="auto">
                    <a:xfrm>
                      <a:off x="0" y="0"/>
                      <a:ext cx="1114425" cy="4667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3.11. </w:t>
      </w:r>
      <w:r w:rsidRPr="00461C3A">
        <w:rPr>
          <w:b/>
          <w:noProof/>
          <w:position w:val="-28"/>
          <w:sz w:val="24"/>
          <w:szCs w:val="24"/>
        </w:rPr>
        <w:drawing>
          <wp:inline distT="0" distB="0" distL="0" distR="0">
            <wp:extent cx="1171575" cy="466725"/>
            <wp:effectExtent l="0" t="0" r="9525" b="9525"/>
            <wp:docPr id="2695" name="Рисунок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5697" cstate="print">
                      <a:extLst>
                        <a:ext uri="{28A0092B-C50C-407E-A947-70E740481C1C}">
                          <a14:useLocalDpi xmlns:a14="http://schemas.microsoft.com/office/drawing/2010/main" val="0"/>
                        </a:ext>
                      </a:extLst>
                    </a:blip>
                    <a:srcRect/>
                    <a:stretch>
                      <a:fillRect/>
                    </a:stretch>
                  </pic:blipFill>
                  <pic:spPr bwMode="auto">
                    <a:xfrm>
                      <a:off x="0" y="0"/>
                      <a:ext cx="1171575" cy="466725"/>
                    </a:xfrm>
                    <a:prstGeom prst="rect">
                      <a:avLst/>
                    </a:prstGeom>
                    <a:noFill/>
                    <a:ln>
                      <a:noFill/>
                    </a:ln>
                  </pic:spPr>
                </pic:pic>
              </a:graphicData>
            </a:graphic>
          </wp:inline>
        </w:drawing>
      </w:r>
      <w:r w:rsidRPr="00461C3A">
        <w:rPr>
          <w:b/>
          <w:sz w:val="24"/>
          <w:szCs w:val="24"/>
          <w:lang w:val="en-US"/>
        </w:rPr>
        <w:tab/>
        <w:t xml:space="preserve">3.12. </w:t>
      </w:r>
      <w:r w:rsidRPr="00461C3A">
        <w:rPr>
          <w:b/>
          <w:noProof/>
          <w:position w:val="-38"/>
          <w:sz w:val="24"/>
          <w:szCs w:val="24"/>
        </w:rPr>
        <w:drawing>
          <wp:inline distT="0" distB="0" distL="0" distR="0">
            <wp:extent cx="1685925" cy="533400"/>
            <wp:effectExtent l="0" t="0" r="0" b="0"/>
            <wp:docPr id="2694" name="Рисунок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5698" cstate="print">
                      <a:extLst>
                        <a:ext uri="{28A0092B-C50C-407E-A947-70E740481C1C}">
                          <a14:useLocalDpi xmlns:a14="http://schemas.microsoft.com/office/drawing/2010/main" val="0"/>
                        </a:ext>
                      </a:extLst>
                    </a:blip>
                    <a:srcRect/>
                    <a:stretch>
                      <a:fillRect/>
                    </a:stretch>
                  </pic:blipFill>
                  <pic:spPr bwMode="auto">
                    <a:xfrm>
                      <a:off x="0" y="0"/>
                      <a:ext cx="1685925" cy="5334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3.13. </w:t>
      </w:r>
      <w:r w:rsidRPr="00461C3A">
        <w:rPr>
          <w:b/>
          <w:noProof/>
          <w:position w:val="-28"/>
          <w:sz w:val="24"/>
          <w:szCs w:val="24"/>
        </w:rPr>
        <w:drawing>
          <wp:inline distT="0" distB="0" distL="0" distR="0">
            <wp:extent cx="1552575" cy="495300"/>
            <wp:effectExtent l="0" t="0" r="9525" b="0"/>
            <wp:docPr id="2693" name="Рисунок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5699" cstate="print">
                      <a:extLst>
                        <a:ext uri="{28A0092B-C50C-407E-A947-70E740481C1C}">
                          <a14:useLocalDpi xmlns:a14="http://schemas.microsoft.com/office/drawing/2010/main" val="0"/>
                        </a:ext>
                      </a:extLst>
                    </a:blip>
                    <a:srcRect/>
                    <a:stretch>
                      <a:fillRect/>
                    </a:stretch>
                  </pic:blipFill>
                  <pic:spPr bwMode="auto">
                    <a:xfrm>
                      <a:off x="0" y="0"/>
                      <a:ext cx="1552575" cy="495300"/>
                    </a:xfrm>
                    <a:prstGeom prst="rect">
                      <a:avLst/>
                    </a:prstGeom>
                    <a:noFill/>
                    <a:ln>
                      <a:noFill/>
                    </a:ln>
                  </pic:spPr>
                </pic:pic>
              </a:graphicData>
            </a:graphic>
          </wp:inline>
        </w:drawing>
      </w:r>
      <w:r w:rsidRPr="00461C3A">
        <w:rPr>
          <w:b/>
          <w:sz w:val="24"/>
          <w:szCs w:val="24"/>
          <w:lang w:val="en-US"/>
        </w:rPr>
        <w:tab/>
        <w:t xml:space="preserve">3.14. </w:t>
      </w:r>
      <w:r w:rsidRPr="00461C3A">
        <w:rPr>
          <w:b/>
          <w:noProof/>
          <w:position w:val="-28"/>
          <w:sz w:val="24"/>
          <w:szCs w:val="24"/>
        </w:rPr>
        <w:drawing>
          <wp:inline distT="0" distB="0" distL="0" distR="0">
            <wp:extent cx="1781175" cy="466725"/>
            <wp:effectExtent l="0" t="0" r="9525" b="9525"/>
            <wp:docPr id="2692" name="Рисунок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5700" cstate="print">
                      <a:extLst>
                        <a:ext uri="{28A0092B-C50C-407E-A947-70E740481C1C}">
                          <a14:useLocalDpi xmlns:a14="http://schemas.microsoft.com/office/drawing/2010/main" val="0"/>
                        </a:ext>
                      </a:extLst>
                    </a:blip>
                    <a:srcRect/>
                    <a:stretch>
                      <a:fillRect/>
                    </a:stretch>
                  </pic:blipFill>
                  <pic:spPr bwMode="auto">
                    <a:xfrm>
                      <a:off x="0" y="0"/>
                      <a:ext cx="1781175" cy="4667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3.15. </w:t>
      </w:r>
      <w:r w:rsidRPr="00461C3A">
        <w:rPr>
          <w:b/>
          <w:noProof/>
          <w:position w:val="-28"/>
          <w:sz w:val="24"/>
          <w:szCs w:val="24"/>
        </w:rPr>
        <w:drawing>
          <wp:inline distT="0" distB="0" distL="0" distR="0">
            <wp:extent cx="1143000" cy="466725"/>
            <wp:effectExtent l="0" t="0" r="0" b="9525"/>
            <wp:docPr id="2691" name="Рисунок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5701" cstate="print">
                      <a:extLst>
                        <a:ext uri="{28A0092B-C50C-407E-A947-70E740481C1C}">
                          <a14:useLocalDpi xmlns:a14="http://schemas.microsoft.com/office/drawing/2010/main" val="0"/>
                        </a:ext>
                      </a:extLst>
                    </a:blip>
                    <a:srcRect/>
                    <a:stretch>
                      <a:fillRect/>
                    </a:stretch>
                  </pic:blipFill>
                  <pic:spPr bwMode="auto">
                    <a:xfrm>
                      <a:off x="0" y="0"/>
                      <a:ext cx="1143000" cy="466725"/>
                    </a:xfrm>
                    <a:prstGeom prst="rect">
                      <a:avLst/>
                    </a:prstGeom>
                    <a:noFill/>
                    <a:ln>
                      <a:noFill/>
                    </a:ln>
                  </pic:spPr>
                </pic:pic>
              </a:graphicData>
            </a:graphic>
          </wp:inline>
        </w:drawing>
      </w:r>
      <w:r w:rsidRPr="00461C3A">
        <w:rPr>
          <w:b/>
          <w:sz w:val="24"/>
          <w:szCs w:val="24"/>
          <w:lang w:val="en-US"/>
        </w:rPr>
        <w:tab/>
        <w:t xml:space="preserve">3.16. </w:t>
      </w:r>
      <w:r w:rsidRPr="00461C3A">
        <w:rPr>
          <w:b/>
          <w:noProof/>
          <w:position w:val="-12"/>
          <w:sz w:val="24"/>
          <w:szCs w:val="24"/>
        </w:rPr>
        <w:drawing>
          <wp:inline distT="0" distB="0" distL="0" distR="0">
            <wp:extent cx="1362075" cy="276225"/>
            <wp:effectExtent l="0" t="0" r="9525" b="9525"/>
            <wp:docPr id="2690" name="Рисунок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5702" cstate="print">
                      <a:extLst>
                        <a:ext uri="{28A0092B-C50C-407E-A947-70E740481C1C}">
                          <a14:useLocalDpi xmlns:a14="http://schemas.microsoft.com/office/drawing/2010/main" val="0"/>
                        </a:ext>
                      </a:extLst>
                    </a:blip>
                    <a:srcRect/>
                    <a:stretch>
                      <a:fillRect/>
                    </a:stretch>
                  </pic:blipFill>
                  <pic:spPr bwMode="auto">
                    <a:xfrm>
                      <a:off x="0" y="0"/>
                      <a:ext cx="13620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3.17. </w:t>
      </w:r>
      <w:r w:rsidRPr="00461C3A">
        <w:rPr>
          <w:b/>
          <w:noProof/>
          <w:position w:val="-28"/>
          <w:sz w:val="24"/>
          <w:szCs w:val="24"/>
        </w:rPr>
        <w:drawing>
          <wp:inline distT="0" distB="0" distL="0" distR="0">
            <wp:extent cx="1143000" cy="466725"/>
            <wp:effectExtent l="0" t="0" r="0" b="9525"/>
            <wp:docPr id="2689" name="Рисунок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5703" cstate="print">
                      <a:extLst>
                        <a:ext uri="{28A0092B-C50C-407E-A947-70E740481C1C}">
                          <a14:useLocalDpi xmlns:a14="http://schemas.microsoft.com/office/drawing/2010/main" val="0"/>
                        </a:ext>
                      </a:extLst>
                    </a:blip>
                    <a:srcRect/>
                    <a:stretch>
                      <a:fillRect/>
                    </a:stretch>
                  </pic:blipFill>
                  <pic:spPr bwMode="auto">
                    <a:xfrm>
                      <a:off x="0" y="0"/>
                      <a:ext cx="1143000" cy="466725"/>
                    </a:xfrm>
                    <a:prstGeom prst="rect">
                      <a:avLst/>
                    </a:prstGeom>
                    <a:noFill/>
                    <a:ln>
                      <a:noFill/>
                    </a:ln>
                  </pic:spPr>
                </pic:pic>
              </a:graphicData>
            </a:graphic>
          </wp:inline>
        </w:drawing>
      </w:r>
      <w:r w:rsidRPr="00461C3A">
        <w:rPr>
          <w:b/>
          <w:sz w:val="24"/>
          <w:szCs w:val="24"/>
          <w:lang w:val="en-US"/>
        </w:rPr>
        <w:tab/>
        <w:t xml:space="preserve">3.18. </w:t>
      </w:r>
      <w:r w:rsidRPr="00461C3A">
        <w:rPr>
          <w:b/>
          <w:noProof/>
          <w:position w:val="-20"/>
          <w:sz w:val="24"/>
          <w:szCs w:val="24"/>
        </w:rPr>
        <w:drawing>
          <wp:inline distT="0" distB="0" distL="0" distR="0">
            <wp:extent cx="1943100" cy="352425"/>
            <wp:effectExtent l="0" t="0" r="0" b="9525"/>
            <wp:docPr id="2688" name="Рисунок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5704" cstate="print">
                      <a:extLst>
                        <a:ext uri="{28A0092B-C50C-407E-A947-70E740481C1C}">
                          <a14:useLocalDpi xmlns:a14="http://schemas.microsoft.com/office/drawing/2010/main" val="0"/>
                        </a:ext>
                      </a:extLst>
                    </a:blip>
                    <a:srcRect/>
                    <a:stretch>
                      <a:fillRect/>
                    </a:stretch>
                  </pic:blipFill>
                  <pic:spPr bwMode="auto">
                    <a:xfrm>
                      <a:off x="0" y="0"/>
                      <a:ext cx="1943100" cy="3524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3.19. </w:t>
      </w:r>
      <w:r w:rsidRPr="00461C3A">
        <w:rPr>
          <w:b/>
          <w:noProof/>
          <w:position w:val="-12"/>
          <w:sz w:val="24"/>
          <w:szCs w:val="24"/>
        </w:rPr>
        <w:drawing>
          <wp:inline distT="0" distB="0" distL="0" distR="0">
            <wp:extent cx="1181100" cy="238125"/>
            <wp:effectExtent l="0" t="0" r="0" b="9525"/>
            <wp:docPr id="2687" name="Рисунок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5705" cstate="print">
                      <a:extLst>
                        <a:ext uri="{28A0092B-C50C-407E-A947-70E740481C1C}">
                          <a14:useLocalDpi xmlns:a14="http://schemas.microsoft.com/office/drawing/2010/main" val="0"/>
                        </a:ext>
                      </a:extLst>
                    </a:blip>
                    <a:srcRect/>
                    <a:stretch>
                      <a:fillRect/>
                    </a:stretch>
                  </pic:blipFill>
                  <pic:spPr bwMode="auto">
                    <a:xfrm>
                      <a:off x="0" y="0"/>
                      <a:ext cx="1181100" cy="238125"/>
                    </a:xfrm>
                    <a:prstGeom prst="rect">
                      <a:avLst/>
                    </a:prstGeom>
                    <a:noFill/>
                    <a:ln>
                      <a:noFill/>
                    </a:ln>
                  </pic:spPr>
                </pic:pic>
              </a:graphicData>
            </a:graphic>
          </wp:inline>
        </w:drawing>
      </w:r>
      <w:r w:rsidRPr="00461C3A">
        <w:rPr>
          <w:b/>
          <w:sz w:val="24"/>
          <w:szCs w:val="24"/>
          <w:lang w:val="en-US"/>
        </w:rPr>
        <w:tab/>
        <w:t xml:space="preserve">3.20. </w:t>
      </w:r>
      <w:r w:rsidRPr="00461C3A">
        <w:rPr>
          <w:b/>
          <w:noProof/>
          <w:position w:val="-16"/>
          <w:sz w:val="24"/>
          <w:szCs w:val="24"/>
        </w:rPr>
        <w:drawing>
          <wp:inline distT="0" distB="0" distL="0" distR="0">
            <wp:extent cx="1638300" cy="304800"/>
            <wp:effectExtent l="0" t="0" r="0" b="0"/>
            <wp:docPr id="2686" name="Рисунок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5706" cstate="print">
                      <a:extLst>
                        <a:ext uri="{28A0092B-C50C-407E-A947-70E740481C1C}">
                          <a14:useLocalDpi xmlns:a14="http://schemas.microsoft.com/office/drawing/2010/main" val="0"/>
                        </a:ext>
                      </a:extLst>
                    </a:blip>
                    <a:srcRect/>
                    <a:stretch>
                      <a:fillRect/>
                    </a:stretch>
                  </pic:blipFill>
                  <pic:spPr bwMode="auto">
                    <a:xfrm>
                      <a:off x="0" y="0"/>
                      <a:ext cx="1638300" cy="3048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p>
    <w:p w:rsidR="00031D51" w:rsidRPr="00461C3A" w:rsidRDefault="00031D51" w:rsidP="00031D51">
      <w:pPr>
        <w:ind w:firstLine="709"/>
        <w:jc w:val="both"/>
        <w:rPr>
          <w:b/>
          <w:sz w:val="24"/>
          <w:szCs w:val="24"/>
          <w:lang w:val="en-US"/>
        </w:rPr>
      </w:pPr>
      <w:r w:rsidRPr="00461C3A">
        <w:rPr>
          <w:b/>
          <w:sz w:val="24"/>
          <w:szCs w:val="24"/>
          <w:lang w:val="en-US"/>
        </w:rPr>
        <w:t>4. eyler tenglamasini yeching.</w:t>
      </w:r>
    </w:p>
    <w:p w:rsidR="00031D51" w:rsidRPr="00461C3A" w:rsidRDefault="00031D51" w:rsidP="00031D51">
      <w:pPr>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4.1. </w:t>
      </w:r>
      <w:r w:rsidRPr="00461C3A">
        <w:rPr>
          <w:b/>
          <w:noProof/>
          <w:position w:val="-16"/>
          <w:sz w:val="24"/>
          <w:szCs w:val="24"/>
        </w:rPr>
        <w:drawing>
          <wp:inline distT="0" distB="0" distL="0" distR="0">
            <wp:extent cx="2057400" cy="304800"/>
            <wp:effectExtent l="0" t="0" r="0" b="0"/>
            <wp:docPr id="2685" name="Рисунок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5707" cstate="print">
                      <a:extLst>
                        <a:ext uri="{28A0092B-C50C-407E-A947-70E740481C1C}">
                          <a14:useLocalDpi xmlns:a14="http://schemas.microsoft.com/office/drawing/2010/main" val="0"/>
                        </a:ext>
                      </a:extLst>
                    </a:blip>
                    <a:srcRect/>
                    <a:stretch>
                      <a:fillRect/>
                    </a:stretch>
                  </pic:blipFill>
                  <pic:spPr bwMode="auto">
                    <a:xfrm>
                      <a:off x="0" y="0"/>
                      <a:ext cx="2057400" cy="304800"/>
                    </a:xfrm>
                    <a:prstGeom prst="rect">
                      <a:avLst/>
                    </a:prstGeom>
                    <a:noFill/>
                    <a:ln>
                      <a:noFill/>
                    </a:ln>
                  </pic:spPr>
                </pic:pic>
              </a:graphicData>
            </a:graphic>
          </wp:inline>
        </w:drawing>
      </w:r>
      <w:r w:rsidRPr="00461C3A">
        <w:rPr>
          <w:b/>
          <w:sz w:val="24"/>
          <w:szCs w:val="24"/>
          <w:lang w:val="en-US"/>
        </w:rPr>
        <w:tab/>
        <w:t xml:space="preserve">4.2. </w:t>
      </w:r>
      <w:r w:rsidRPr="00461C3A">
        <w:rPr>
          <w:b/>
          <w:noProof/>
          <w:position w:val="-12"/>
          <w:sz w:val="24"/>
          <w:szCs w:val="24"/>
        </w:rPr>
        <w:drawing>
          <wp:inline distT="0" distB="0" distL="0" distR="0">
            <wp:extent cx="1476375" cy="276225"/>
            <wp:effectExtent l="0" t="0" r="9525" b="9525"/>
            <wp:docPr id="2684" name="Рисунок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5708" cstate="print">
                      <a:extLst>
                        <a:ext uri="{28A0092B-C50C-407E-A947-70E740481C1C}">
                          <a14:useLocalDpi xmlns:a14="http://schemas.microsoft.com/office/drawing/2010/main" val="0"/>
                        </a:ext>
                      </a:extLst>
                    </a:blip>
                    <a:srcRect/>
                    <a:stretch>
                      <a:fillRect/>
                    </a:stretch>
                  </pic:blipFill>
                  <pic:spPr bwMode="auto">
                    <a:xfrm>
                      <a:off x="0" y="0"/>
                      <a:ext cx="14763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4.3. </w:t>
      </w:r>
      <w:r w:rsidRPr="00461C3A">
        <w:rPr>
          <w:b/>
          <w:noProof/>
          <w:position w:val="-28"/>
          <w:sz w:val="24"/>
          <w:szCs w:val="24"/>
        </w:rPr>
        <w:drawing>
          <wp:inline distT="0" distB="0" distL="0" distR="0">
            <wp:extent cx="1952625" cy="466725"/>
            <wp:effectExtent l="0" t="0" r="9525" b="9525"/>
            <wp:docPr id="2683" name="Рисунок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5709" cstate="print">
                      <a:extLst>
                        <a:ext uri="{28A0092B-C50C-407E-A947-70E740481C1C}">
                          <a14:useLocalDpi xmlns:a14="http://schemas.microsoft.com/office/drawing/2010/main" val="0"/>
                        </a:ext>
                      </a:extLst>
                    </a:blip>
                    <a:srcRect/>
                    <a:stretch>
                      <a:fillRect/>
                    </a:stretch>
                  </pic:blipFill>
                  <pic:spPr bwMode="auto">
                    <a:xfrm>
                      <a:off x="0" y="0"/>
                      <a:ext cx="1952625" cy="466725"/>
                    </a:xfrm>
                    <a:prstGeom prst="rect">
                      <a:avLst/>
                    </a:prstGeom>
                    <a:noFill/>
                    <a:ln>
                      <a:noFill/>
                    </a:ln>
                  </pic:spPr>
                </pic:pic>
              </a:graphicData>
            </a:graphic>
          </wp:inline>
        </w:drawing>
      </w:r>
      <w:r w:rsidRPr="00461C3A">
        <w:rPr>
          <w:b/>
          <w:sz w:val="24"/>
          <w:szCs w:val="24"/>
          <w:lang w:val="en-US"/>
        </w:rPr>
        <w:tab/>
        <w:t xml:space="preserve">4.4. </w:t>
      </w:r>
      <w:r w:rsidRPr="00461C3A">
        <w:rPr>
          <w:b/>
          <w:noProof/>
          <w:position w:val="-12"/>
          <w:sz w:val="24"/>
          <w:szCs w:val="24"/>
        </w:rPr>
        <w:drawing>
          <wp:inline distT="0" distB="0" distL="0" distR="0">
            <wp:extent cx="1743075" cy="276225"/>
            <wp:effectExtent l="0" t="0" r="9525" b="9525"/>
            <wp:docPr id="2682" name="Рисунок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5710" cstate="print">
                      <a:extLst>
                        <a:ext uri="{28A0092B-C50C-407E-A947-70E740481C1C}">
                          <a14:useLocalDpi xmlns:a14="http://schemas.microsoft.com/office/drawing/2010/main" val="0"/>
                        </a:ext>
                      </a:extLst>
                    </a:blip>
                    <a:srcRect/>
                    <a:stretch>
                      <a:fillRect/>
                    </a:stretch>
                  </pic:blipFill>
                  <pic:spPr bwMode="auto">
                    <a:xfrm>
                      <a:off x="0" y="0"/>
                      <a:ext cx="17430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4.5. </w:t>
      </w:r>
      <w:r w:rsidRPr="00461C3A">
        <w:rPr>
          <w:b/>
          <w:noProof/>
          <w:position w:val="-28"/>
          <w:sz w:val="24"/>
          <w:szCs w:val="24"/>
        </w:rPr>
        <w:drawing>
          <wp:inline distT="0" distB="0" distL="0" distR="0">
            <wp:extent cx="1485900" cy="466725"/>
            <wp:effectExtent l="0" t="0" r="0" b="9525"/>
            <wp:docPr id="2681" name="Рисунок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5711" cstate="print">
                      <a:extLst>
                        <a:ext uri="{28A0092B-C50C-407E-A947-70E740481C1C}">
                          <a14:useLocalDpi xmlns:a14="http://schemas.microsoft.com/office/drawing/2010/main" val="0"/>
                        </a:ext>
                      </a:extLst>
                    </a:blip>
                    <a:srcRect/>
                    <a:stretch>
                      <a:fillRect/>
                    </a:stretch>
                  </pic:blipFill>
                  <pic:spPr bwMode="auto">
                    <a:xfrm>
                      <a:off x="0" y="0"/>
                      <a:ext cx="1485900" cy="466725"/>
                    </a:xfrm>
                    <a:prstGeom prst="rect">
                      <a:avLst/>
                    </a:prstGeom>
                    <a:noFill/>
                    <a:ln>
                      <a:noFill/>
                    </a:ln>
                  </pic:spPr>
                </pic:pic>
              </a:graphicData>
            </a:graphic>
          </wp:inline>
        </w:drawing>
      </w:r>
      <w:r w:rsidRPr="00461C3A">
        <w:rPr>
          <w:b/>
          <w:sz w:val="24"/>
          <w:szCs w:val="24"/>
          <w:lang w:val="en-US"/>
        </w:rPr>
        <w:tab/>
        <w:t xml:space="preserve">4.6. </w:t>
      </w:r>
      <w:r w:rsidRPr="00461C3A">
        <w:rPr>
          <w:b/>
          <w:noProof/>
          <w:position w:val="-12"/>
          <w:sz w:val="24"/>
          <w:szCs w:val="24"/>
        </w:rPr>
        <w:drawing>
          <wp:inline distT="0" distB="0" distL="0" distR="0">
            <wp:extent cx="1638300" cy="276225"/>
            <wp:effectExtent l="0" t="0" r="0" b="9525"/>
            <wp:docPr id="2680" name="Рисунок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5712" cstate="print">
                      <a:extLst>
                        <a:ext uri="{28A0092B-C50C-407E-A947-70E740481C1C}">
                          <a14:useLocalDpi xmlns:a14="http://schemas.microsoft.com/office/drawing/2010/main" val="0"/>
                        </a:ext>
                      </a:extLst>
                    </a:blip>
                    <a:srcRect/>
                    <a:stretch>
                      <a:fillRect/>
                    </a:stretch>
                  </pic:blipFill>
                  <pic:spPr bwMode="auto">
                    <a:xfrm>
                      <a:off x="0" y="0"/>
                      <a:ext cx="1638300"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4.7. </w:t>
      </w:r>
      <w:r w:rsidRPr="00461C3A">
        <w:rPr>
          <w:b/>
          <w:noProof/>
          <w:position w:val="-16"/>
          <w:sz w:val="24"/>
          <w:szCs w:val="24"/>
        </w:rPr>
        <w:drawing>
          <wp:inline distT="0" distB="0" distL="0" distR="0">
            <wp:extent cx="2047875" cy="304800"/>
            <wp:effectExtent l="0" t="0" r="0" b="0"/>
            <wp:docPr id="2679" name="Рисунок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5713" cstate="print">
                      <a:extLst>
                        <a:ext uri="{28A0092B-C50C-407E-A947-70E740481C1C}">
                          <a14:useLocalDpi xmlns:a14="http://schemas.microsoft.com/office/drawing/2010/main" val="0"/>
                        </a:ext>
                      </a:extLst>
                    </a:blip>
                    <a:srcRect/>
                    <a:stretch>
                      <a:fillRect/>
                    </a:stretch>
                  </pic:blipFill>
                  <pic:spPr bwMode="auto">
                    <a:xfrm>
                      <a:off x="0" y="0"/>
                      <a:ext cx="2047875" cy="304800"/>
                    </a:xfrm>
                    <a:prstGeom prst="rect">
                      <a:avLst/>
                    </a:prstGeom>
                    <a:noFill/>
                    <a:ln>
                      <a:noFill/>
                    </a:ln>
                  </pic:spPr>
                </pic:pic>
              </a:graphicData>
            </a:graphic>
          </wp:inline>
        </w:drawing>
      </w:r>
      <w:r w:rsidRPr="00461C3A">
        <w:rPr>
          <w:b/>
          <w:sz w:val="24"/>
          <w:szCs w:val="24"/>
          <w:lang w:val="en-US"/>
        </w:rPr>
        <w:tab/>
        <w:t xml:space="preserve">4.8. </w:t>
      </w:r>
      <w:r w:rsidRPr="00461C3A">
        <w:rPr>
          <w:b/>
          <w:noProof/>
          <w:position w:val="-12"/>
          <w:sz w:val="24"/>
          <w:szCs w:val="24"/>
        </w:rPr>
        <w:drawing>
          <wp:inline distT="0" distB="0" distL="0" distR="0">
            <wp:extent cx="1628775" cy="276225"/>
            <wp:effectExtent l="0" t="0" r="9525" b="9525"/>
            <wp:docPr id="2678" name="Рисунок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5714" cstate="print">
                      <a:extLst>
                        <a:ext uri="{28A0092B-C50C-407E-A947-70E740481C1C}">
                          <a14:useLocalDpi xmlns:a14="http://schemas.microsoft.com/office/drawing/2010/main" val="0"/>
                        </a:ext>
                      </a:extLst>
                    </a:blip>
                    <a:srcRect/>
                    <a:stretch>
                      <a:fillRect/>
                    </a:stretch>
                  </pic:blipFill>
                  <pic:spPr bwMode="auto">
                    <a:xfrm>
                      <a:off x="0" y="0"/>
                      <a:ext cx="16287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4.9. </w:t>
      </w:r>
      <w:r w:rsidRPr="00461C3A">
        <w:rPr>
          <w:b/>
          <w:noProof/>
          <w:position w:val="-12"/>
          <w:sz w:val="24"/>
          <w:szCs w:val="24"/>
        </w:rPr>
        <w:drawing>
          <wp:inline distT="0" distB="0" distL="0" distR="0">
            <wp:extent cx="2276475" cy="276225"/>
            <wp:effectExtent l="0" t="0" r="9525" b="9525"/>
            <wp:docPr id="2677" name="Рисунок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5715" cstate="print">
                      <a:extLst>
                        <a:ext uri="{28A0092B-C50C-407E-A947-70E740481C1C}">
                          <a14:useLocalDpi xmlns:a14="http://schemas.microsoft.com/office/drawing/2010/main" val="0"/>
                        </a:ext>
                      </a:extLst>
                    </a:blip>
                    <a:srcRect/>
                    <a:stretch>
                      <a:fillRect/>
                    </a:stretch>
                  </pic:blipFill>
                  <pic:spPr bwMode="auto">
                    <a:xfrm>
                      <a:off x="0" y="0"/>
                      <a:ext cx="2276475" cy="276225"/>
                    </a:xfrm>
                    <a:prstGeom prst="rect">
                      <a:avLst/>
                    </a:prstGeom>
                    <a:noFill/>
                    <a:ln>
                      <a:noFill/>
                    </a:ln>
                  </pic:spPr>
                </pic:pic>
              </a:graphicData>
            </a:graphic>
          </wp:inline>
        </w:drawing>
      </w:r>
      <w:r w:rsidRPr="00461C3A">
        <w:rPr>
          <w:b/>
          <w:sz w:val="24"/>
          <w:szCs w:val="24"/>
          <w:lang w:val="en-US"/>
        </w:rPr>
        <w:tab/>
        <w:t xml:space="preserve">4.10. </w:t>
      </w:r>
      <w:r w:rsidRPr="00461C3A">
        <w:rPr>
          <w:b/>
          <w:noProof/>
          <w:position w:val="-12"/>
          <w:sz w:val="24"/>
          <w:szCs w:val="24"/>
        </w:rPr>
        <w:drawing>
          <wp:inline distT="0" distB="0" distL="0" distR="0">
            <wp:extent cx="2276475" cy="276225"/>
            <wp:effectExtent l="0" t="0" r="9525" b="9525"/>
            <wp:docPr id="2676" name="Рисунок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5716" cstate="print">
                      <a:extLst>
                        <a:ext uri="{28A0092B-C50C-407E-A947-70E740481C1C}">
                          <a14:useLocalDpi xmlns:a14="http://schemas.microsoft.com/office/drawing/2010/main" val="0"/>
                        </a:ext>
                      </a:extLst>
                    </a:blip>
                    <a:srcRect/>
                    <a:stretch>
                      <a:fillRect/>
                    </a:stretch>
                  </pic:blipFill>
                  <pic:spPr bwMode="auto">
                    <a:xfrm>
                      <a:off x="0" y="0"/>
                      <a:ext cx="22764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4.11. </w:t>
      </w:r>
      <w:r w:rsidRPr="00461C3A">
        <w:rPr>
          <w:b/>
          <w:noProof/>
          <w:position w:val="-16"/>
          <w:sz w:val="24"/>
          <w:szCs w:val="24"/>
        </w:rPr>
        <w:drawing>
          <wp:inline distT="0" distB="0" distL="0" distR="0">
            <wp:extent cx="3533775" cy="333375"/>
            <wp:effectExtent l="0" t="0" r="9525" b="9525"/>
            <wp:docPr id="2675" name="Рисунок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5717" cstate="print">
                      <a:extLst>
                        <a:ext uri="{28A0092B-C50C-407E-A947-70E740481C1C}">
                          <a14:useLocalDpi xmlns:a14="http://schemas.microsoft.com/office/drawing/2010/main" val="0"/>
                        </a:ext>
                      </a:extLst>
                    </a:blip>
                    <a:srcRect/>
                    <a:stretch>
                      <a:fillRect/>
                    </a:stretch>
                  </pic:blipFill>
                  <pic:spPr bwMode="auto">
                    <a:xfrm>
                      <a:off x="0" y="0"/>
                      <a:ext cx="3533775" cy="3333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4.12. </w:t>
      </w:r>
      <w:r w:rsidRPr="00461C3A">
        <w:rPr>
          <w:b/>
          <w:noProof/>
          <w:position w:val="-16"/>
          <w:sz w:val="24"/>
          <w:szCs w:val="24"/>
        </w:rPr>
        <w:drawing>
          <wp:inline distT="0" distB="0" distL="0" distR="0">
            <wp:extent cx="2543175" cy="333375"/>
            <wp:effectExtent l="0" t="0" r="9525" b="9525"/>
            <wp:docPr id="2674" name="Рисунок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5718" cstate="print">
                      <a:extLst>
                        <a:ext uri="{28A0092B-C50C-407E-A947-70E740481C1C}">
                          <a14:useLocalDpi xmlns:a14="http://schemas.microsoft.com/office/drawing/2010/main" val="0"/>
                        </a:ext>
                      </a:extLst>
                    </a:blip>
                    <a:srcRect/>
                    <a:stretch>
                      <a:fillRect/>
                    </a:stretch>
                  </pic:blipFill>
                  <pic:spPr bwMode="auto">
                    <a:xfrm>
                      <a:off x="0" y="0"/>
                      <a:ext cx="2543175" cy="3333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4.13. </w:t>
      </w:r>
      <w:r w:rsidRPr="00461C3A">
        <w:rPr>
          <w:b/>
          <w:noProof/>
          <w:position w:val="-16"/>
          <w:sz w:val="24"/>
          <w:szCs w:val="24"/>
        </w:rPr>
        <w:drawing>
          <wp:inline distT="0" distB="0" distL="0" distR="0">
            <wp:extent cx="3048000" cy="333375"/>
            <wp:effectExtent l="0" t="0" r="0" b="9525"/>
            <wp:docPr id="2673" name="Рисунок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5719" cstate="print">
                      <a:extLst>
                        <a:ext uri="{28A0092B-C50C-407E-A947-70E740481C1C}">
                          <a14:useLocalDpi xmlns:a14="http://schemas.microsoft.com/office/drawing/2010/main" val="0"/>
                        </a:ext>
                      </a:extLst>
                    </a:blip>
                    <a:srcRect/>
                    <a:stretch>
                      <a:fillRect/>
                    </a:stretch>
                  </pic:blipFill>
                  <pic:spPr bwMode="auto">
                    <a:xfrm>
                      <a:off x="0" y="0"/>
                      <a:ext cx="3048000" cy="3333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lastRenderedPageBreak/>
        <w:t xml:space="preserve">4.14. </w:t>
      </w:r>
      <w:r w:rsidRPr="00461C3A">
        <w:rPr>
          <w:b/>
          <w:noProof/>
          <w:position w:val="-16"/>
          <w:sz w:val="24"/>
          <w:szCs w:val="24"/>
        </w:rPr>
        <w:drawing>
          <wp:inline distT="0" distB="0" distL="0" distR="0">
            <wp:extent cx="2752725" cy="333375"/>
            <wp:effectExtent l="0" t="0" r="9525" b="9525"/>
            <wp:docPr id="2672" name="Рисунок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5720" cstate="print">
                      <a:extLst>
                        <a:ext uri="{28A0092B-C50C-407E-A947-70E740481C1C}">
                          <a14:useLocalDpi xmlns:a14="http://schemas.microsoft.com/office/drawing/2010/main" val="0"/>
                        </a:ext>
                      </a:extLst>
                    </a:blip>
                    <a:srcRect/>
                    <a:stretch>
                      <a:fillRect/>
                    </a:stretch>
                  </pic:blipFill>
                  <pic:spPr bwMode="auto">
                    <a:xfrm>
                      <a:off x="0" y="0"/>
                      <a:ext cx="2752725" cy="3333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4.15. </w:t>
      </w:r>
      <w:r w:rsidRPr="00461C3A">
        <w:rPr>
          <w:b/>
          <w:noProof/>
          <w:position w:val="-16"/>
          <w:sz w:val="24"/>
          <w:szCs w:val="24"/>
        </w:rPr>
        <w:drawing>
          <wp:inline distT="0" distB="0" distL="0" distR="0">
            <wp:extent cx="2638425" cy="333375"/>
            <wp:effectExtent l="0" t="0" r="9525" b="9525"/>
            <wp:docPr id="2671" name="Рисунок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5721" cstate="print">
                      <a:extLst>
                        <a:ext uri="{28A0092B-C50C-407E-A947-70E740481C1C}">
                          <a14:useLocalDpi xmlns:a14="http://schemas.microsoft.com/office/drawing/2010/main" val="0"/>
                        </a:ext>
                      </a:extLst>
                    </a:blip>
                    <a:srcRect/>
                    <a:stretch>
                      <a:fillRect/>
                    </a:stretch>
                  </pic:blipFill>
                  <pic:spPr bwMode="auto">
                    <a:xfrm>
                      <a:off x="0" y="0"/>
                      <a:ext cx="2638425" cy="3333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4.16. </w:t>
      </w:r>
      <w:r w:rsidRPr="00461C3A">
        <w:rPr>
          <w:b/>
          <w:noProof/>
          <w:position w:val="-16"/>
          <w:sz w:val="24"/>
          <w:szCs w:val="24"/>
        </w:rPr>
        <w:drawing>
          <wp:inline distT="0" distB="0" distL="0" distR="0">
            <wp:extent cx="2562225" cy="333375"/>
            <wp:effectExtent l="0" t="0" r="9525" b="9525"/>
            <wp:docPr id="2670" name="Рисунок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5722" cstate="print">
                      <a:extLst>
                        <a:ext uri="{28A0092B-C50C-407E-A947-70E740481C1C}">
                          <a14:useLocalDpi xmlns:a14="http://schemas.microsoft.com/office/drawing/2010/main" val="0"/>
                        </a:ext>
                      </a:extLst>
                    </a:blip>
                    <a:srcRect/>
                    <a:stretch>
                      <a:fillRect/>
                    </a:stretch>
                  </pic:blipFill>
                  <pic:spPr bwMode="auto">
                    <a:xfrm>
                      <a:off x="0" y="0"/>
                      <a:ext cx="2562225" cy="3333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4.17. </w:t>
      </w:r>
      <w:r w:rsidRPr="00461C3A">
        <w:rPr>
          <w:b/>
          <w:noProof/>
          <w:position w:val="-16"/>
          <w:sz w:val="24"/>
          <w:szCs w:val="24"/>
        </w:rPr>
        <w:drawing>
          <wp:inline distT="0" distB="0" distL="0" distR="0">
            <wp:extent cx="2590800" cy="333375"/>
            <wp:effectExtent l="0" t="0" r="0" b="9525"/>
            <wp:docPr id="2669" name="Рисунок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5723" cstate="print">
                      <a:extLst>
                        <a:ext uri="{28A0092B-C50C-407E-A947-70E740481C1C}">
                          <a14:useLocalDpi xmlns:a14="http://schemas.microsoft.com/office/drawing/2010/main" val="0"/>
                        </a:ext>
                      </a:extLst>
                    </a:blip>
                    <a:srcRect/>
                    <a:stretch>
                      <a:fillRect/>
                    </a:stretch>
                  </pic:blipFill>
                  <pic:spPr bwMode="auto">
                    <a:xfrm>
                      <a:off x="0" y="0"/>
                      <a:ext cx="2590800" cy="3333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4.18. </w:t>
      </w:r>
      <w:r w:rsidRPr="00461C3A">
        <w:rPr>
          <w:b/>
          <w:noProof/>
          <w:position w:val="-16"/>
          <w:sz w:val="24"/>
          <w:szCs w:val="24"/>
        </w:rPr>
        <w:drawing>
          <wp:inline distT="0" distB="0" distL="0" distR="0">
            <wp:extent cx="2438400" cy="333375"/>
            <wp:effectExtent l="0" t="0" r="0" b="9525"/>
            <wp:docPr id="2668" name="Рисунок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5724" cstate="print">
                      <a:extLst>
                        <a:ext uri="{28A0092B-C50C-407E-A947-70E740481C1C}">
                          <a14:useLocalDpi xmlns:a14="http://schemas.microsoft.com/office/drawing/2010/main" val="0"/>
                        </a:ext>
                      </a:extLst>
                    </a:blip>
                    <a:srcRect/>
                    <a:stretch>
                      <a:fillRect/>
                    </a:stretch>
                  </pic:blipFill>
                  <pic:spPr bwMode="auto">
                    <a:xfrm>
                      <a:off x="0" y="0"/>
                      <a:ext cx="2438400" cy="3333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4.19. </w:t>
      </w:r>
      <w:r w:rsidRPr="00461C3A">
        <w:rPr>
          <w:b/>
          <w:noProof/>
          <w:position w:val="-16"/>
          <w:sz w:val="24"/>
          <w:szCs w:val="24"/>
        </w:rPr>
        <w:drawing>
          <wp:inline distT="0" distB="0" distL="0" distR="0">
            <wp:extent cx="2400300" cy="333375"/>
            <wp:effectExtent l="0" t="0" r="0" b="9525"/>
            <wp:docPr id="2667" name="Рисунок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5725" cstate="print">
                      <a:extLst>
                        <a:ext uri="{28A0092B-C50C-407E-A947-70E740481C1C}">
                          <a14:useLocalDpi xmlns:a14="http://schemas.microsoft.com/office/drawing/2010/main" val="0"/>
                        </a:ext>
                      </a:extLst>
                    </a:blip>
                    <a:srcRect/>
                    <a:stretch>
                      <a:fillRect/>
                    </a:stretch>
                  </pic:blipFill>
                  <pic:spPr bwMode="auto">
                    <a:xfrm>
                      <a:off x="0" y="0"/>
                      <a:ext cx="2400300" cy="3333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4.20. </w:t>
      </w:r>
      <w:r w:rsidRPr="00461C3A">
        <w:rPr>
          <w:b/>
          <w:noProof/>
          <w:position w:val="-12"/>
          <w:sz w:val="24"/>
          <w:szCs w:val="24"/>
        </w:rPr>
        <w:drawing>
          <wp:inline distT="0" distB="0" distL="0" distR="0">
            <wp:extent cx="1676400" cy="276225"/>
            <wp:effectExtent l="0" t="0" r="0" b="9525"/>
            <wp:docPr id="2666" name="Рисунок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5726" cstate="print">
                      <a:extLst>
                        <a:ext uri="{28A0092B-C50C-407E-A947-70E740481C1C}">
                          <a14:useLocalDpi xmlns:a14="http://schemas.microsoft.com/office/drawing/2010/main" val="0"/>
                        </a:ext>
                      </a:extLst>
                    </a:blip>
                    <a:srcRect/>
                    <a:stretch>
                      <a:fillRect/>
                    </a:stretch>
                  </pic:blipFill>
                  <pic:spPr bwMode="auto">
                    <a:xfrm>
                      <a:off x="0" y="0"/>
                      <a:ext cx="1676400"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p>
    <w:p w:rsidR="00031D51" w:rsidRPr="00461C3A" w:rsidRDefault="00031D51" w:rsidP="00031D51">
      <w:pPr>
        <w:ind w:firstLine="720"/>
        <w:jc w:val="both"/>
        <w:rPr>
          <w:b/>
          <w:sz w:val="24"/>
          <w:szCs w:val="24"/>
          <w:lang w:val="en-US"/>
        </w:rPr>
      </w:pPr>
      <w:r w:rsidRPr="00461C3A">
        <w:rPr>
          <w:b/>
          <w:sz w:val="24"/>
          <w:szCs w:val="24"/>
          <w:lang w:val="en-US"/>
        </w:rPr>
        <w:t>5. Har xil usullar qo`llab, tenglamani yeching.</w:t>
      </w:r>
    </w:p>
    <w:p w:rsidR="00031D51" w:rsidRPr="00461C3A" w:rsidRDefault="00031D51" w:rsidP="00031D51">
      <w:pPr>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5.1. </w:t>
      </w:r>
      <w:r w:rsidRPr="00461C3A">
        <w:rPr>
          <w:b/>
          <w:noProof/>
          <w:position w:val="-12"/>
          <w:sz w:val="24"/>
          <w:szCs w:val="24"/>
        </w:rPr>
        <w:drawing>
          <wp:inline distT="0" distB="0" distL="0" distR="0">
            <wp:extent cx="1552575" cy="238125"/>
            <wp:effectExtent l="0" t="0" r="9525" b="9525"/>
            <wp:docPr id="2665" name="Рисунок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5727" cstate="print">
                      <a:extLst>
                        <a:ext uri="{28A0092B-C50C-407E-A947-70E740481C1C}">
                          <a14:useLocalDpi xmlns:a14="http://schemas.microsoft.com/office/drawing/2010/main" val="0"/>
                        </a:ext>
                      </a:extLst>
                    </a:blip>
                    <a:srcRect/>
                    <a:stretch>
                      <a:fillRect/>
                    </a:stretch>
                  </pic:blipFill>
                  <pic:spPr bwMode="auto">
                    <a:xfrm>
                      <a:off x="0" y="0"/>
                      <a:ext cx="1552575" cy="238125"/>
                    </a:xfrm>
                    <a:prstGeom prst="rect">
                      <a:avLst/>
                    </a:prstGeom>
                    <a:noFill/>
                    <a:ln>
                      <a:noFill/>
                    </a:ln>
                  </pic:spPr>
                </pic:pic>
              </a:graphicData>
            </a:graphic>
          </wp:inline>
        </w:drawing>
      </w:r>
      <w:r w:rsidRPr="00461C3A">
        <w:rPr>
          <w:b/>
          <w:sz w:val="24"/>
          <w:szCs w:val="24"/>
          <w:lang w:val="en-US"/>
        </w:rPr>
        <w:tab/>
        <w:t xml:space="preserve">5.2. </w:t>
      </w:r>
      <w:r w:rsidRPr="00461C3A">
        <w:rPr>
          <w:b/>
          <w:noProof/>
          <w:position w:val="-12"/>
          <w:sz w:val="24"/>
          <w:szCs w:val="24"/>
        </w:rPr>
        <w:drawing>
          <wp:inline distT="0" distB="0" distL="0" distR="0">
            <wp:extent cx="1438275" cy="276225"/>
            <wp:effectExtent l="0" t="0" r="9525" b="9525"/>
            <wp:docPr id="2664" name="Рисунок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5728" cstate="print">
                      <a:extLst>
                        <a:ext uri="{28A0092B-C50C-407E-A947-70E740481C1C}">
                          <a14:useLocalDpi xmlns:a14="http://schemas.microsoft.com/office/drawing/2010/main" val="0"/>
                        </a:ext>
                      </a:extLst>
                    </a:blip>
                    <a:srcRect/>
                    <a:stretch>
                      <a:fillRect/>
                    </a:stretch>
                  </pic:blipFill>
                  <pic:spPr bwMode="auto">
                    <a:xfrm>
                      <a:off x="0" y="0"/>
                      <a:ext cx="14382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5.3. </w:t>
      </w:r>
      <w:r w:rsidRPr="00461C3A">
        <w:rPr>
          <w:b/>
          <w:noProof/>
          <w:position w:val="-12"/>
          <w:sz w:val="24"/>
          <w:szCs w:val="24"/>
        </w:rPr>
        <w:drawing>
          <wp:inline distT="0" distB="0" distL="0" distR="0">
            <wp:extent cx="1285875" cy="238125"/>
            <wp:effectExtent l="0" t="0" r="9525" b="9525"/>
            <wp:docPr id="2663" name="Рисунок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5729" cstate="print">
                      <a:extLst>
                        <a:ext uri="{28A0092B-C50C-407E-A947-70E740481C1C}">
                          <a14:useLocalDpi xmlns:a14="http://schemas.microsoft.com/office/drawing/2010/main" val="0"/>
                        </a:ext>
                      </a:extLst>
                    </a:blip>
                    <a:srcRect/>
                    <a:stretch>
                      <a:fillRect/>
                    </a:stretch>
                  </pic:blipFill>
                  <pic:spPr bwMode="auto">
                    <a:xfrm>
                      <a:off x="0" y="0"/>
                      <a:ext cx="1285875" cy="238125"/>
                    </a:xfrm>
                    <a:prstGeom prst="rect">
                      <a:avLst/>
                    </a:prstGeom>
                    <a:noFill/>
                    <a:ln>
                      <a:noFill/>
                    </a:ln>
                  </pic:spPr>
                </pic:pic>
              </a:graphicData>
            </a:graphic>
          </wp:inline>
        </w:drawing>
      </w:r>
      <w:r w:rsidRPr="00461C3A">
        <w:rPr>
          <w:b/>
          <w:sz w:val="24"/>
          <w:szCs w:val="24"/>
          <w:lang w:val="en-US"/>
        </w:rPr>
        <w:tab/>
        <w:t xml:space="preserve">5.4. </w:t>
      </w:r>
      <w:r w:rsidRPr="00461C3A">
        <w:rPr>
          <w:b/>
          <w:noProof/>
          <w:position w:val="-28"/>
          <w:sz w:val="24"/>
          <w:szCs w:val="24"/>
        </w:rPr>
        <w:drawing>
          <wp:inline distT="0" distB="0" distL="0" distR="0">
            <wp:extent cx="1838325" cy="466725"/>
            <wp:effectExtent l="0" t="0" r="9525" b="9525"/>
            <wp:docPr id="2662" name="Рисунок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5730" cstate="print">
                      <a:extLst>
                        <a:ext uri="{28A0092B-C50C-407E-A947-70E740481C1C}">
                          <a14:useLocalDpi xmlns:a14="http://schemas.microsoft.com/office/drawing/2010/main" val="0"/>
                        </a:ext>
                      </a:extLst>
                    </a:blip>
                    <a:srcRect/>
                    <a:stretch>
                      <a:fillRect/>
                    </a:stretch>
                  </pic:blipFill>
                  <pic:spPr bwMode="auto">
                    <a:xfrm>
                      <a:off x="0" y="0"/>
                      <a:ext cx="1838325" cy="4667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5.5. </w:t>
      </w:r>
      <w:r w:rsidRPr="00461C3A">
        <w:rPr>
          <w:b/>
          <w:noProof/>
          <w:position w:val="-28"/>
          <w:sz w:val="24"/>
          <w:szCs w:val="24"/>
        </w:rPr>
        <w:drawing>
          <wp:inline distT="0" distB="0" distL="0" distR="0">
            <wp:extent cx="1362075" cy="495300"/>
            <wp:effectExtent l="0" t="0" r="9525" b="0"/>
            <wp:docPr id="2661" name="Рисунок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5731" cstate="print">
                      <a:extLst>
                        <a:ext uri="{28A0092B-C50C-407E-A947-70E740481C1C}">
                          <a14:useLocalDpi xmlns:a14="http://schemas.microsoft.com/office/drawing/2010/main" val="0"/>
                        </a:ext>
                      </a:extLst>
                    </a:blip>
                    <a:srcRect/>
                    <a:stretch>
                      <a:fillRect/>
                    </a:stretch>
                  </pic:blipFill>
                  <pic:spPr bwMode="auto">
                    <a:xfrm>
                      <a:off x="0" y="0"/>
                      <a:ext cx="1362075" cy="495300"/>
                    </a:xfrm>
                    <a:prstGeom prst="rect">
                      <a:avLst/>
                    </a:prstGeom>
                    <a:noFill/>
                    <a:ln>
                      <a:noFill/>
                    </a:ln>
                  </pic:spPr>
                </pic:pic>
              </a:graphicData>
            </a:graphic>
          </wp:inline>
        </w:drawing>
      </w:r>
      <w:r w:rsidRPr="00461C3A">
        <w:rPr>
          <w:b/>
          <w:sz w:val="24"/>
          <w:szCs w:val="24"/>
          <w:lang w:val="en-US"/>
        </w:rPr>
        <w:tab/>
        <w:t xml:space="preserve">5.6. </w:t>
      </w:r>
      <w:r w:rsidRPr="00461C3A">
        <w:rPr>
          <w:b/>
          <w:noProof/>
          <w:position w:val="-12"/>
          <w:sz w:val="24"/>
          <w:szCs w:val="24"/>
        </w:rPr>
        <w:drawing>
          <wp:inline distT="0" distB="0" distL="0" distR="0">
            <wp:extent cx="1866900" cy="276225"/>
            <wp:effectExtent l="0" t="0" r="0" b="9525"/>
            <wp:docPr id="2660" name="Рисунок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5732" cstate="print">
                      <a:extLst>
                        <a:ext uri="{28A0092B-C50C-407E-A947-70E740481C1C}">
                          <a14:useLocalDpi xmlns:a14="http://schemas.microsoft.com/office/drawing/2010/main" val="0"/>
                        </a:ext>
                      </a:extLst>
                    </a:blip>
                    <a:srcRect/>
                    <a:stretch>
                      <a:fillRect/>
                    </a:stretch>
                  </pic:blipFill>
                  <pic:spPr bwMode="auto">
                    <a:xfrm>
                      <a:off x="0" y="0"/>
                      <a:ext cx="1866900"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5.7. </w:t>
      </w:r>
      <w:r w:rsidRPr="00461C3A">
        <w:rPr>
          <w:b/>
          <w:noProof/>
          <w:position w:val="-12"/>
          <w:sz w:val="24"/>
          <w:szCs w:val="24"/>
        </w:rPr>
        <w:drawing>
          <wp:inline distT="0" distB="0" distL="0" distR="0">
            <wp:extent cx="1628775" cy="238125"/>
            <wp:effectExtent l="0" t="0" r="9525" b="9525"/>
            <wp:docPr id="2659" name="Рисунок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5733" cstate="print">
                      <a:extLst>
                        <a:ext uri="{28A0092B-C50C-407E-A947-70E740481C1C}">
                          <a14:useLocalDpi xmlns:a14="http://schemas.microsoft.com/office/drawing/2010/main" val="0"/>
                        </a:ext>
                      </a:extLst>
                    </a:blip>
                    <a:srcRect/>
                    <a:stretch>
                      <a:fillRect/>
                    </a:stretch>
                  </pic:blipFill>
                  <pic:spPr bwMode="auto">
                    <a:xfrm>
                      <a:off x="0" y="0"/>
                      <a:ext cx="1628775" cy="238125"/>
                    </a:xfrm>
                    <a:prstGeom prst="rect">
                      <a:avLst/>
                    </a:prstGeom>
                    <a:noFill/>
                    <a:ln>
                      <a:noFill/>
                    </a:ln>
                  </pic:spPr>
                </pic:pic>
              </a:graphicData>
            </a:graphic>
          </wp:inline>
        </w:drawing>
      </w:r>
      <w:r w:rsidRPr="00461C3A">
        <w:rPr>
          <w:b/>
          <w:sz w:val="24"/>
          <w:szCs w:val="24"/>
          <w:lang w:val="en-US"/>
        </w:rPr>
        <w:tab/>
        <w:t xml:space="preserve">5.8. </w:t>
      </w:r>
      <w:r w:rsidRPr="00461C3A">
        <w:rPr>
          <w:b/>
          <w:noProof/>
          <w:position w:val="-28"/>
          <w:sz w:val="24"/>
          <w:szCs w:val="24"/>
        </w:rPr>
        <w:drawing>
          <wp:inline distT="0" distB="0" distL="0" distR="0">
            <wp:extent cx="1457325" cy="466725"/>
            <wp:effectExtent l="0" t="0" r="9525" b="9525"/>
            <wp:docPr id="2658" name="Рисунок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5734" cstate="print">
                      <a:extLst>
                        <a:ext uri="{28A0092B-C50C-407E-A947-70E740481C1C}">
                          <a14:useLocalDpi xmlns:a14="http://schemas.microsoft.com/office/drawing/2010/main" val="0"/>
                        </a:ext>
                      </a:extLst>
                    </a:blip>
                    <a:srcRect/>
                    <a:stretch>
                      <a:fillRect/>
                    </a:stretch>
                  </pic:blipFill>
                  <pic:spPr bwMode="auto">
                    <a:xfrm>
                      <a:off x="0" y="0"/>
                      <a:ext cx="1457325" cy="4667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5.9. </w:t>
      </w:r>
      <w:r w:rsidRPr="00461C3A">
        <w:rPr>
          <w:b/>
          <w:noProof/>
          <w:position w:val="-20"/>
          <w:sz w:val="24"/>
          <w:szCs w:val="24"/>
        </w:rPr>
        <w:drawing>
          <wp:inline distT="0" distB="0" distL="0" distR="0">
            <wp:extent cx="2409825" cy="342900"/>
            <wp:effectExtent l="0" t="0" r="9525" b="0"/>
            <wp:docPr id="2657" name="Рисунок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5735" cstate="print">
                      <a:extLst>
                        <a:ext uri="{28A0092B-C50C-407E-A947-70E740481C1C}">
                          <a14:useLocalDpi xmlns:a14="http://schemas.microsoft.com/office/drawing/2010/main" val="0"/>
                        </a:ext>
                      </a:extLst>
                    </a:blip>
                    <a:srcRect/>
                    <a:stretch>
                      <a:fillRect/>
                    </a:stretch>
                  </pic:blipFill>
                  <pic:spPr bwMode="auto">
                    <a:xfrm>
                      <a:off x="0" y="0"/>
                      <a:ext cx="2409825" cy="342900"/>
                    </a:xfrm>
                    <a:prstGeom prst="rect">
                      <a:avLst/>
                    </a:prstGeom>
                    <a:noFill/>
                    <a:ln>
                      <a:noFill/>
                    </a:ln>
                  </pic:spPr>
                </pic:pic>
              </a:graphicData>
            </a:graphic>
          </wp:inline>
        </w:drawing>
      </w:r>
      <w:r w:rsidRPr="00461C3A">
        <w:rPr>
          <w:b/>
          <w:sz w:val="24"/>
          <w:szCs w:val="24"/>
          <w:lang w:val="en-US"/>
        </w:rPr>
        <w:tab/>
        <w:t xml:space="preserve">5.10. </w:t>
      </w:r>
      <w:r w:rsidRPr="00461C3A">
        <w:rPr>
          <w:b/>
          <w:noProof/>
          <w:position w:val="-28"/>
          <w:sz w:val="24"/>
          <w:szCs w:val="24"/>
        </w:rPr>
        <w:drawing>
          <wp:inline distT="0" distB="0" distL="0" distR="0">
            <wp:extent cx="2028825" cy="466725"/>
            <wp:effectExtent l="0" t="0" r="9525" b="9525"/>
            <wp:docPr id="2656" name="Рисунок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5736" cstate="print">
                      <a:extLst>
                        <a:ext uri="{28A0092B-C50C-407E-A947-70E740481C1C}">
                          <a14:useLocalDpi xmlns:a14="http://schemas.microsoft.com/office/drawing/2010/main" val="0"/>
                        </a:ext>
                      </a:extLst>
                    </a:blip>
                    <a:srcRect/>
                    <a:stretch>
                      <a:fillRect/>
                    </a:stretch>
                  </pic:blipFill>
                  <pic:spPr bwMode="auto">
                    <a:xfrm>
                      <a:off x="0" y="0"/>
                      <a:ext cx="2028825" cy="4667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5.11. </w:t>
      </w:r>
      <w:r w:rsidRPr="00461C3A">
        <w:rPr>
          <w:b/>
          <w:noProof/>
          <w:position w:val="-16"/>
          <w:sz w:val="24"/>
          <w:szCs w:val="24"/>
        </w:rPr>
        <w:drawing>
          <wp:inline distT="0" distB="0" distL="0" distR="0">
            <wp:extent cx="3086100" cy="295275"/>
            <wp:effectExtent l="0" t="0" r="0" b="9525"/>
            <wp:docPr id="2655" name="Рисунок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5737" cstate="print">
                      <a:extLst>
                        <a:ext uri="{28A0092B-C50C-407E-A947-70E740481C1C}">
                          <a14:useLocalDpi xmlns:a14="http://schemas.microsoft.com/office/drawing/2010/main" val="0"/>
                        </a:ext>
                      </a:extLst>
                    </a:blip>
                    <a:srcRect/>
                    <a:stretch>
                      <a:fillRect/>
                    </a:stretch>
                  </pic:blipFill>
                  <pic:spPr bwMode="auto">
                    <a:xfrm>
                      <a:off x="0" y="0"/>
                      <a:ext cx="3086100" cy="2952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5.12. </w:t>
      </w:r>
      <w:r w:rsidRPr="00461C3A">
        <w:rPr>
          <w:b/>
          <w:noProof/>
          <w:position w:val="-16"/>
          <w:sz w:val="24"/>
          <w:szCs w:val="24"/>
        </w:rPr>
        <w:drawing>
          <wp:inline distT="0" distB="0" distL="0" distR="0">
            <wp:extent cx="3419475" cy="304800"/>
            <wp:effectExtent l="0" t="0" r="9525" b="0"/>
            <wp:docPr id="2654" name="Рисунок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5738" cstate="print">
                      <a:extLst>
                        <a:ext uri="{28A0092B-C50C-407E-A947-70E740481C1C}">
                          <a14:useLocalDpi xmlns:a14="http://schemas.microsoft.com/office/drawing/2010/main" val="0"/>
                        </a:ext>
                      </a:extLst>
                    </a:blip>
                    <a:srcRect/>
                    <a:stretch>
                      <a:fillRect/>
                    </a:stretch>
                  </pic:blipFill>
                  <pic:spPr bwMode="auto">
                    <a:xfrm>
                      <a:off x="0" y="0"/>
                      <a:ext cx="3419475" cy="3048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5.13. </w:t>
      </w:r>
      <w:r w:rsidRPr="00461C3A">
        <w:rPr>
          <w:b/>
          <w:noProof/>
          <w:position w:val="-16"/>
          <w:sz w:val="24"/>
          <w:szCs w:val="24"/>
        </w:rPr>
        <w:drawing>
          <wp:inline distT="0" distB="0" distL="0" distR="0">
            <wp:extent cx="3667125" cy="304800"/>
            <wp:effectExtent l="0" t="0" r="9525" b="0"/>
            <wp:docPr id="2653" name="Рисунок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5739" cstate="print">
                      <a:extLst>
                        <a:ext uri="{28A0092B-C50C-407E-A947-70E740481C1C}">
                          <a14:useLocalDpi xmlns:a14="http://schemas.microsoft.com/office/drawing/2010/main" val="0"/>
                        </a:ext>
                      </a:extLst>
                    </a:blip>
                    <a:srcRect/>
                    <a:stretch>
                      <a:fillRect/>
                    </a:stretch>
                  </pic:blipFill>
                  <pic:spPr bwMode="auto">
                    <a:xfrm>
                      <a:off x="0" y="0"/>
                      <a:ext cx="3667125" cy="3048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5.14. </w:t>
      </w:r>
      <w:r w:rsidRPr="00461C3A">
        <w:rPr>
          <w:b/>
          <w:noProof/>
          <w:position w:val="-16"/>
          <w:sz w:val="24"/>
          <w:szCs w:val="24"/>
        </w:rPr>
        <w:drawing>
          <wp:inline distT="0" distB="0" distL="0" distR="0">
            <wp:extent cx="4143375" cy="304800"/>
            <wp:effectExtent l="0" t="0" r="9525" b="0"/>
            <wp:docPr id="2652" name="Рисунок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5740" cstate="print">
                      <a:extLst>
                        <a:ext uri="{28A0092B-C50C-407E-A947-70E740481C1C}">
                          <a14:useLocalDpi xmlns:a14="http://schemas.microsoft.com/office/drawing/2010/main" val="0"/>
                        </a:ext>
                      </a:extLst>
                    </a:blip>
                    <a:srcRect/>
                    <a:stretch>
                      <a:fillRect/>
                    </a:stretch>
                  </pic:blipFill>
                  <pic:spPr bwMode="auto">
                    <a:xfrm>
                      <a:off x="0" y="0"/>
                      <a:ext cx="4143375" cy="3048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5.15. </w:t>
      </w:r>
      <w:r w:rsidRPr="00461C3A">
        <w:rPr>
          <w:b/>
          <w:noProof/>
          <w:position w:val="-16"/>
          <w:sz w:val="24"/>
          <w:szCs w:val="24"/>
        </w:rPr>
        <w:drawing>
          <wp:inline distT="0" distB="0" distL="0" distR="0">
            <wp:extent cx="4000500" cy="304800"/>
            <wp:effectExtent l="0" t="0" r="0" b="0"/>
            <wp:docPr id="2651" name="Рисунок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5741" cstate="print">
                      <a:extLst>
                        <a:ext uri="{28A0092B-C50C-407E-A947-70E740481C1C}">
                          <a14:useLocalDpi xmlns:a14="http://schemas.microsoft.com/office/drawing/2010/main" val="0"/>
                        </a:ext>
                      </a:extLst>
                    </a:blip>
                    <a:srcRect/>
                    <a:stretch>
                      <a:fillRect/>
                    </a:stretch>
                  </pic:blipFill>
                  <pic:spPr bwMode="auto">
                    <a:xfrm>
                      <a:off x="0" y="0"/>
                      <a:ext cx="4000500" cy="3048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5.16. </w:t>
      </w:r>
      <w:r w:rsidRPr="00461C3A">
        <w:rPr>
          <w:b/>
          <w:noProof/>
          <w:position w:val="-16"/>
          <w:sz w:val="24"/>
          <w:szCs w:val="24"/>
        </w:rPr>
        <w:drawing>
          <wp:inline distT="0" distB="0" distL="0" distR="0">
            <wp:extent cx="3924300" cy="295275"/>
            <wp:effectExtent l="0" t="0" r="0" b="9525"/>
            <wp:docPr id="2650" name="Рисунок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5742" cstate="print">
                      <a:extLst>
                        <a:ext uri="{28A0092B-C50C-407E-A947-70E740481C1C}">
                          <a14:useLocalDpi xmlns:a14="http://schemas.microsoft.com/office/drawing/2010/main" val="0"/>
                        </a:ext>
                      </a:extLst>
                    </a:blip>
                    <a:srcRect/>
                    <a:stretch>
                      <a:fillRect/>
                    </a:stretch>
                  </pic:blipFill>
                  <pic:spPr bwMode="auto">
                    <a:xfrm>
                      <a:off x="0" y="0"/>
                      <a:ext cx="3924300" cy="2952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5.17. </w:t>
      </w:r>
      <w:r w:rsidRPr="00461C3A">
        <w:rPr>
          <w:b/>
          <w:noProof/>
          <w:position w:val="-16"/>
          <w:sz w:val="24"/>
          <w:szCs w:val="24"/>
        </w:rPr>
        <w:drawing>
          <wp:inline distT="0" distB="0" distL="0" distR="0">
            <wp:extent cx="4638675" cy="304800"/>
            <wp:effectExtent l="0" t="0" r="9525" b="0"/>
            <wp:docPr id="2649" name="Рисунок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5743" cstate="print">
                      <a:extLst>
                        <a:ext uri="{28A0092B-C50C-407E-A947-70E740481C1C}">
                          <a14:useLocalDpi xmlns:a14="http://schemas.microsoft.com/office/drawing/2010/main" val="0"/>
                        </a:ext>
                      </a:extLst>
                    </a:blip>
                    <a:srcRect/>
                    <a:stretch>
                      <a:fillRect/>
                    </a:stretch>
                  </pic:blipFill>
                  <pic:spPr bwMode="auto">
                    <a:xfrm>
                      <a:off x="0" y="0"/>
                      <a:ext cx="4638675" cy="3048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5.18. </w:t>
      </w:r>
      <w:r w:rsidRPr="00461C3A">
        <w:rPr>
          <w:b/>
          <w:noProof/>
          <w:position w:val="-16"/>
          <w:sz w:val="24"/>
          <w:szCs w:val="24"/>
        </w:rPr>
        <w:drawing>
          <wp:inline distT="0" distB="0" distL="0" distR="0">
            <wp:extent cx="3324225" cy="295275"/>
            <wp:effectExtent l="0" t="0" r="9525" b="9525"/>
            <wp:docPr id="2648" name="Рисунок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5744" cstate="print">
                      <a:extLst>
                        <a:ext uri="{28A0092B-C50C-407E-A947-70E740481C1C}">
                          <a14:useLocalDpi xmlns:a14="http://schemas.microsoft.com/office/drawing/2010/main" val="0"/>
                        </a:ext>
                      </a:extLst>
                    </a:blip>
                    <a:srcRect/>
                    <a:stretch>
                      <a:fillRect/>
                    </a:stretch>
                  </pic:blipFill>
                  <pic:spPr bwMode="auto">
                    <a:xfrm>
                      <a:off x="0" y="0"/>
                      <a:ext cx="3324225" cy="2952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5.19. </w:t>
      </w:r>
      <w:r w:rsidRPr="00461C3A">
        <w:rPr>
          <w:b/>
          <w:noProof/>
          <w:position w:val="-16"/>
          <w:sz w:val="24"/>
          <w:szCs w:val="24"/>
        </w:rPr>
        <w:drawing>
          <wp:inline distT="0" distB="0" distL="0" distR="0">
            <wp:extent cx="4695825" cy="304800"/>
            <wp:effectExtent l="0" t="0" r="9525" b="0"/>
            <wp:docPr id="2647" name="Рисунок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5745" cstate="print">
                      <a:extLst>
                        <a:ext uri="{28A0092B-C50C-407E-A947-70E740481C1C}">
                          <a14:useLocalDpi xmlns:a14="http://schemas.microsoft.com/office/drawing/2010/main" val="0"/>
                        </a:ext>
                      </a:extLst>
                    </a:blip>
                    <a:srcRect/>
                    <a:stretch>
                      <a:fillRect/>
                    </a:stretch>
                  </pic:blipFill>
                  <pic:spPr bwMode="auto">
                    <a:xfrm>
                      <a:off x="0" y="0"/>
                      <a:ext cx="4695825" cy="3048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5.20. </w:t>
      </w:r>
      <w:r w:rsidRPr="00461C3A">
        <w:rPr>
          <w:b/>
          <w:noProof/>
          <w:position w:val="-28"/>
          <w:sz w:val="24"/>
          <w:szCs w:val="24"/>
        </w:rPr>
        <w:drawing>
          <wp:inline distT="0" distB="0" distL="0" distR="0">
            <wp:extent cx="3971925" cy="495300"/>
            <wp:effectExtent l="0" t="0" r="9525" b="0"/>
            <wp:docPr id="2646" name="Рисунок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5746" cstate="print">
                      <a:extLst>
                        <a:ext uri="{28A0092B-C50C-407E-A947-70E740481C1C}">
                          <a14:useLocalDpi xmlns:a14="http://schemas.microsoft.com/office/drawing/2010/main" val="0"/>
                        </a:ext>
                      </a:extLst>
                    </a:blip>
                    <a:srcRect/>
                    <a:stretch>
                      <a:fillRect/>
                    </a:stretch>
                  </pic:blipFill>
                  <pic:spPr bwMode="auto">
                    <a:xfrm>
                      <a:off x="0" y="0"/>
                      <a:ext cx="3971925" cy="495300"/>
                    </a:xfrm>
                    <a:prstGeom prst="rect">
                      <a:avLst/>
                    </a:prstGeom>
                    <a:noFill/>
                    <a:ln>
                      <a:noFill/>
                    </a:ln>
                  </pic:spPr>
                </pic:pic>
              </a:graphicData>
            </a:graphic>
          </wp:inline>
        </w:drawing>
      </w:r>
    </w:p>
    <w:p w:rsidR="00031D51" w:rsidRPr="00461C3A" w:rsidRDefault="00031D51" w:rsidP="00031D51">
      <w:pPr>
        <w:ind w:firstLine="720"/>
        <w:jc w:val="both"/>
        <w:rPr>
          <w:b/>
          <w:sz w:val="24"/>
          <w:szCs w:val="24"/>
          <w:lang w:val="en-US"/>
        </w:rPr>
      </w:pPr>
      <w:r w:rsidRPr="00461C3A">
        <w:rPr>
          <w:b/>
          <w:sz w:val="24"/>
          <w:szCs w:val="24"/>
          <w:lang w:val="en-US"/>
        </w:rPr>
        <w:br w:type="page"/>
      </w:r>
      <w:r w:rsidRPr="00461C3A">
        <w:rPr>
          <w:b/>
          <w:sz w:val="24"/>
          <w:szCs w:val="24"/>
          <w:lang w:val="en-US"/>
        </w:rPr>
        <w:lastRenderedPageBreak/>
        <w:t>6. Funksiyalarni chiziqli bog`liq yoki erkli ekanligini tekshiring.</w:t>
      </w:r>
    </w:p>
    <w:p w:rsidR="00031D51" w:rsidRPr="00461C3A" w:rsidRDefault="00031D51" w:rsidP="00031D51">
      <w:pPr>
        <w:ind w:firstLine="720"/>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6.1. </w:t>
      </w:r>
      <w:r w:rsidRPr="00461C3A">
        <w:rPr>
          <w:b/>
          <w:noProof/>
          <w:position w:val="-12"/>
          <w:sz w:val="24"/>
          <w:szCs w:val="24"/>
        </w:rPr>
        <w:drawing>
          <wp:inline distT="0" distB="0" distL="0" distR="0">
            <wp:extent cx="1066800" cy="276225"/>
            <wp:effectExtent l="0" t="0" r="0" b="9525"/>
            <wp:docPr id="2645" name="Рисунок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5747" cstate="print">
                      <a:extLst>
                        <a:ext uri="{28A0092B-C50C-407E-A947-70E740481C1C}">
                          <a14:useLocalDpi xmlns:a14="http://schemas.microsoft.com/office/drawing/2010/main" val="0"/>
                        </a:ext>
                      </a:extLst>
                    </a:blip>
                    <a:srcRect/>
                    <a:stretch>
                      <a:fillRect/>
                    </a:stretch>
                  </pic:blipFill>
                  <pic:spPr bwMode="auto">
                    <a:xfrm>
                      <a:off x="0" y="0"/>
                      <a:ext cx="1066800" cy="276225"/>
                    </a:xfrm>
                    <a:prstGeom prst="rect">
                      <a:avLst/>
                    </a:prstGeom>
                    <a:noFill/>
                    <a:ln>
                      <a:noFill/>
                    </a:ln>
                  </pic:spPr>
                </pic:pic>
              </a:graphicData>
            </a:graphic>
          </wp:inline>
        </w:drawing>
      </w:r>
      <w:r w:rsidRPr="00461C3A">
        <w:rPr>
          <w:b/>
          <w:sz w:val="24"/>
          <w:szCs w:val="24"/>
          <w:lang w:val="en-US"/>
        </w:rPr>
        <w:tab/>
        <w:t xml:space="preserve">6.2. </w:t>
      </w:r>
      <w:r w:rsidRPr="00461C3A">
        <w:rPr>
          <w:b/>
          <w:noProof/>
          <w:position w:val="-12"/>
          <w:sz w:val="24"/>
          <w:szCs w:val="24"/>
        </w:rPr>
        <w:drawing>
          <wp:inline distT="0" distB="0" distL="0" distR="0">
            <wp:extent cx="1514475" cy="238125"/>
            <wp:effectExtent l="0" t="0" r="9525" b="9525"/>
            <wp:docPr id="2644" name="Рисунок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5748" cstate="print">
                      <a:extLst>
                        <a:ext uri="{28A0092B-C50C-407E-A947-70E740481C1C}">
                          <a14:useLocalDpi xmlns:a14="http://schemas.microsoft.com/office/drawing/2010/main" val="0"/>
                        </a:ext>
                      </a:extLst>
                    </a:blip>
                    <a:srcRect/>
                    <a:stretch>
                      <a:fillRect/>
                    </a:stretch>
                  </pic:blipFill>
                  <pic:spPr bwMode="auto">
                    <a:xfrm>
                      <a:off x="0" y="0"/>
                      <a:ext cx="1514475" cy="2381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6.3. </w:t>
      </w:r>
      <w:r w:rsidRPr="00461C3A">
        <w:rPr>
          <w:b/>
          <w:noProof/>
          <w:position w:val="-12"/>
          <w:sz w:val="24"/>
          <w:szCs w:val="24"/>
        </w:rPr>
        <w:drawing>
          <wp:inline distT="0" distB="0" distL="0" distR="0">
            <wp:extent cx="1190625" cy="238125"/>
            <wp:effectExtent l="0" t="0" r="9525" b="9525"/>
            <wp:docPr id="2643" name="Рисунок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5749" cstate="print">
                      <a:extLst>
                        <a:ext uri="{28A0092B-C50C-407E-A947-70E740481C1C}">
                          <a14:useLocalDpi xmlns:a14="http://schemas.microsoft.com/office/drawing/2010/main" val="0"/>
                        </a:ext>
                      </a:extLst>
                    </a:blip>
                    <a:srcRect/>
                    <a:stretch>
                      <a:fillRect/>
                    </a:stretch>
                  </pic:blipFill>
                  <pic:spPr bwMode="auto">
                    <a:xfrm>
                      <a:off x="0" y="0"/>
                      <a:ext cx="1190625" cy="238125"/>
                    </a:xfrm>
                    <a:prstGeom prst="rect">
                      <a:avLst/>
                    </a:prstGeom>
                    <a:noFill/>
                    <a:ln>
                      <a:noFill/>
                    </a:ln>
                  </pic:spPr>
                </pic:pic>
              </a:graphicData>
            </a:graphic>
          </wp:inline>
        </w:drawing>
      </w:r>
      <w:r w:rsidRPr="00461C3A">
        <w:rPr>
          <w:b/>
          <w:sz w:val="24"/>
          <w:szCs w:val="24"/>
          <w:lang w:val="en-US"/>
        </w:rPr>
        <w:tab/>
        <w:t xml:space="preserve">6.4. </w:t>
      </w:r>
      <w:r w:rsidRPr="00461C3A">
        <w:rPr>
          <w:b/>
          <w:noProof/>
          <w:position w:val="-12"/>
          <w:sz w:val="24"/>
          <w:szCs w:val="24"/>
        </w:rPr>
        <w:drawing>
          <wp:inline distT="0" distB="0" distL="0" distR="0">
            <wp:extent cx="1295400" cy="276225"/>
            <wp:effectExtent l="0" t="0" r="0" b="9525"/>
            <wp:docPr id="2642" name="Рисунок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5750" cstate="print">
                      <a:extLst>
                        <a:ext uri="{28A0092B-C50C-407E-A947-70E740481C1C}">
                          <a14:useLocalDpi xmlns:a14="http://schemas.microsoft.com/office/drawing/2010/main" val="0"/>
                        </a:ext>
                      </a:extLst>
                    </a:blip>
                    <a:srcRect/>
                    <a:stretch>
                      <a:fillRect/>
                    </a:stretch>
                  </pic:blipFill>
                  <pic:spPr bwMode="auto">
                    <a:xfrm>
                      <a:off x="0" y="0"/>
                      <a:ext cx="1295400"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6.5. </w:t>
      </w:r>
      <w:r w:rsidRPr="00461C3A">
        <w:rPr>
          <w:b/>
          <w:noProof/>
          <w:position w:val="-16"/>
          <w:sz w:val="24"/>
          <w:szCs w:val="24"/>
        </w:rPr>
        <w:drawing>
          <wp:inline distT="0" distB="0" distL="0" distR="0">
            <wp:extent cx="2247900" cy="295275"/>
            <wp:effectExtent l="0" t="0" r="0" b="9525"/>
            <wp:docPr id="2641" name="Рисунок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5751" cstate="print">
                      <a:extLst>
                        <a:ext uri="{28A0092B-C50C-407E-A947-70E740481C1C}">
                          <a14:useLocalDpi xmlns:a14="http://schemas.microsoft.com/office/drawing/2010/main" val="0"/>
                        </a:ext>
                      </a:extLst>
                    </a:blip>
                    <a:srcRect/>
                    <a:stretch>
                      <a:fillRect/>
                    </a:stretch>
                  </pic:blipFill>
                  <pic:spPr bwMode="auto">
                    <a:xfrm>
                      <a:off x="0" y="0"/>
                      <a:ext cx="2247900" cy="295275"/>
                    </a:xfrm>
                    <a:prstGeom prst="rect">
                      <a:avLst/>
                    </a:prstGeom>
                    <a:noFill/>
                    <a:ln>
                      <a:noFill/>
                    </a:ln>
                  </pic:spPr>
                </pic:pic>
              </a:graphicData>
            </a:graphic>
          </wp:inline>
        </w:drawing>
      </w:r>
      <w:r w:rsidRPr="00461C3A">
        <w:rPr>
          <w:b/>
          <w:sz w:val="24"/>
          <w:szCs w:val="24"/>
          <w:lang w:val="en-US"/>
        </w:rPr>
        <w:tab/>
        <w:t xml:space="preserve">6.6. </w:t>
      </w:r>
      <w:r w:rsidRPr="00461C3A">
        <w:rPr>
          <w:b/>
          <w:noProof/>
          <w:position w:val="-16"/>
          <w:sz w:val="24"/>
          <w:szCs w:val="24"/>
        </w:rPr>
        <w:drawing>
          <wp:inline distT="0" distB="0" distL="0" distR="0">
            <wp:extent cx="1914525" cy="333375"/>
            <wp:effectExtent l="0" t="0" r="9525" b="9525"/>
            <wp:docPr id="2640" name="Рисунок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5752" cstate="print">
                      <a:extLst>
                        <a:ext uri="{28A0092B-C50C-407E-A947-70E740481C1C}">
                          <a14:useLocalDpi xmlns:a14="http://schemas.microsoft.com/office/drawing/2010/main" val="0"/>
                        </a:ext>
                      </a:extLst>
                    </a:blip>
                    <a:srcRect/>
                    <a:stretch>
                      <a:fillRect/>
                    </a:stretch>
                  </pic:blipFill>
                  <pic:spPr bwMode="auto">
                    <a:xfrm>
                      <a:off x="0" y="0"/>
                      <a:ext cx="1914525" cy="3333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6.7. </w:t>
      </w:r>
      <w:r w:rsidRPr="00461C3A">
        <w:rPr>
          <w:b/>
          <w:noProof/>
          <w:position w:val="-16"/>
          <w:sz w:val="24"/>
          <w:szCs w:val="24"/>
        </w:rPr>
        <w:drawing>
          <wp:inline distT="0" distB="0" distL="0" distR="0">
            <wp:extent cx="1295400" cy="304800"/>
            <wp:effectExtent l="0" t="0" r="0" b="0"/>
            <wp:docPr id="2639" name="Рисунок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5753" cstate="print">
                      <a:extLst>
                        <a:ext uri="{28A0092B-C50C-407E-A947-70E740481C1C}">
                          <a14:useLocalDpi xmlns:a14="http://schemas.microsoft.com/office/drawing/2010/main" val="0"/>
                        </a:ext>
                      </a:extLst>
                    </a:blip>
                    <a:srcRect/>
                    <a:stretch>
                      <a:fillRect/>
                    </a:stretch>
                  </pic:blipFill>
                  <pic:spPr bwMode="auto">
                    <a:xfrm>
                      <a:off x="0" y="0"/>
                      <a:ext cx="1295400" cy="304800"/>
                    </a:xfrm>
                    <a:prstGeom prst="rect">
                      <a:avLst/>
                    </a:prstGeom>
                    <a:noFill/>
                    <a:ln>
                      <a:noFill/>
                    </a:ln>
                  </pic:spPr>
                </pic:pic>
              </a:graphicData>
            </a:graphic>
          </wp:inline>
        </w:drawing>
      </w:r>
      <w:r w:rsidRPr="00461C3A">
        <w:rPr>
          <w:b/>
          <w:sz w:val="24"/>
          <w:szCs w:val="24"/>
          <w:lang w:val="en-US"/>
        </w:rPr>
        <w:tab/>
        <w:t xml:space="preserve">6.8. </w:t>
      </w:r>
      <w:r w:rsidRPr="00461C3A">
        <w:rPr>
          <w:b/>
          <w:noProof/>
          <w:position w:val="-16"/>
          <w:sz w:val="24"/>
          <w:szCs w:val="24"/>
        </w:rPr>
        <w:drawing>
          <wp:inline distT="0" distB="0" distL="0" distR="0">
            <wp:extent cx="1781175" cy="304800"/>
            <wp:effectExtent l="0" t="0" r="9525" b="0"/>
            <wp:docPr id="2638" name="Рисунок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5754" cstate="print">
                      <a:extLst>
                        <a:ext uri="{28A0092B-C50C-407E-A947-70E740481C1C}">
                          <a14:useLocalDpi xmlns:a14="http://schemas.microsoft.com/office/drawing/2010/main" val="0"/>
                        </a:ext>
                      </a:extLst>
                    </a:blip>
                    <a:srcRect/>
                    <a:stretch>
                      <a:fillRect/>
                    </a:stretch>
                  </pic:blipFill>
                  <pic:spPr bwMode="auto">
                    <a:xfrm>
                      <a:off x="0" y="0"/>
                      <a:ext cx="1781175" cy="3048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6.9. </w:t>
      </w:r>
      <w:r w:rsidRPr="00461C3A">
        <w:rPr>
          <w:b/>
          <w:noProof/>
          <w:position w:val="-12"/>
          <w:sz w:val="24"/>
          <w:szCs w:val="24"/>
        </w:rPr>
        <w:drawing>
          <wp:inline distT="0" distB="0" distL="0" distR="0">
            <wp:extent cx="1752600" cy="238125"/>
            <wp:effectExtent l="0" t="0" r="0" b="9525"/>
            <wp:docPr id="2637" name="Рисунок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5755" cstate="print">
                      <a:extLst>
                        <a:ext uri="{28A0092B-C50C-407E-A947-70E740481C1C}">
                          <a14:useLocalDpi xmlns:a14="http://schemas.microsoft.com/office/drawing/2010/main" val="0"/>
                        </a:ext>
                      </a:extLst>
                    </a:blip>
                    <a:srcRect/>
                    <a:stretch>
                      <a:fillRect/>
                    </a:stretch>
                  </pic:blipFill>
                  <pic:spPr bwMode="auto">
                    <a:xfrm>
                      <a:off x="0" y="0"/>
                      <a:ext cx="1752600" cy="238125"/>
                    </a:xfrm>
                    <a:prstGeom prst="rect">
                      <a:avLst/>
                    </a:prstGeom>
                    <a:noFill/>
                    <a:ln>
                      <a:noFill/>
                    </a:ln>
                  </pic:spPr>
                </pic:pic>
              </a:graphicData>
            </a:graphic>
          </wp:inline>
        </w:drawing>
      </w:r>
      <w:r w:rsidRPr="00461C3A">
        <w:rPr>
          <w:b/>
          <w:sz w:val="24"/>
          <w:szCs w:val="24"/>
          <w:lang w:val="en-US"/>
        </w:rPr>
        <w:tab/>
        <w:t xml:space="preserve">6.10. </w:t>
      </w:r>
      <w:r w:rsidRPr="00461C3A">
        <w:rPr>
          <w:b/>
          <w:noProof/>
          <w:position w:val="-12"/>
          <w:sz w:val="24"/>
          <w:szCs w:val="24"/>
        </w:rPr>
        <w:drawing>
          <wp:inline distT="0" distB="0" distL="0" distR="0">
            <wp:extent cx="1590675" cy="238125"/>
            <wp:effectExtent l="0" t="0" r="9525" b="9525"/>
            <wp:docPr id="2636" name="Рисунок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5756" cstate="print">
                      <a:extLst>
                        <a:ext uri="{28A0092B-C50C-407E-A947-70E740481C1C}">
                          <a14:useLocalDpi xmlns:a14="http://schemas.microsoft.com/office/drawing/2010/main" val="0"/>
                        </a:ext>
                      </a:extLst>
                    </a:blip>
                    <a:srcRect/>
                    <a:stretch>
                      <a:fillRect/>
                    </a:stretch>
                  </pic:blipFill>
                  <pic:spPr bwMode="auto">
                    <a:xfrm>
                      <a:off x="0" y="0"/>
                      <a:ext cx="1590675" cy="2381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6.11. </w:t>
      </w:r>
      <w:r w:rsidRPr="00461C3A">
        <w:rPr>
          <w:b/>
          <w:noProof/>
          <w:position w:val="-28"/>
          <w:sz w:val="24"/>
          <w:szCs w:val="24"/>
        </w:rPr>
        <w:drawing>
          <wp:inline distT="0" distB="0" distL="0" distR="0">
            <wp:extent cx="2047875" cy="466725"/>
            <wp:effectExtent l="0" t="0" r="9525" b="9525"/>
            <wp:docPr id="2635" name="Рисунок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5757" cstate="print">
                      <a:extLst>
                        <a:ext uri="{28A0092B-C50C-407E-A947-70E740481C1C}">
                          <a14:useLocalDpi xmlns:a14="http://schemas.microsoft.com/office/drawing/2010/main" val="0"/>
                        </a:ext>
                      </a:extLst>
                    </a:blip>
                    <a:srcRect/>
                    <a:stretch>
                      <a:fillRect/>
                    </a:stretch>
                  </pic:blipFill>
                  <pic:spPr bwMode="auto">
                    <a:xfrm>
                      <a:off x="0" y="0"/>
                      <a:ext cx="2047875" cy="466725"/>
                    </a:xfrm>
                    <a:prstGeom prst="rect">
                      <a:avLst/>
                    </a:prstGeom>
                    <a:noFill/>
                    <a:ln>
                      <a:noFill/>
                    </a:ln>
                  </pic:spPr>
                </pic:pic>
              </a:graphicData>
            </a:graphic>
          </wp:inline>
        </w:drawing>
      </w:r>
      <w:r w:rsidRPr="00461C3A">
        <w:rPr>
          <w:b/>
          <w:sz w:val="24"/>
          <w:szCs w:val="24"/>
          <w:lang w:val="en-US"/>
        </w:rPr>
        <w:tab/>
        <w:t xml:space="preserve">6.12. </w:t>
      </w:r>
      <w:r w:rsidRPr="00461C3A">
        <w:rPr>
          <w:b/>
          <w:noProof/>
          <w:position w:val="-16"/>
          <w:sz w:val="24"/>
          <w:szCs w:val="24"/>
        </w:rPr>
        <w:drawing>
          <wp:inline distT="0" distB="0" distL="0" distR="0">
            <wp:extent cx="1381125" cy="342900"/>
            <wp:effectExtent l="0" t="0" r="9525" b="0"/>
            <wp:docPr id="2634" name="Рисунок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5758" cstate="print">
                      <a:extLst>
                        <a:ext uri="{28A0092B-C50C-407E-A947-70E740481C1C}">
                          <a14:useLocalDpi xmlns:a14="http://schemas.microsoft.com/office/drawing/2010/main" val="0"/>
                        </a:ext>
                      </a:extLst>
                    </a:blip>
                    <a:srcRect/>
                    <a:stretch>
                      <a:fillRect/>
                    </a:stretch>
                  </pic:blipFill>
                  <pic:spPr bwMode="auto">
                    <a:xfrm>
                      <a:off x="0" y="0"/>
                      <a:ext cx="1381125" cy="342900"/>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6.13. </w:t>
      </w:r>
      <w:r w:rsidRPr="00461C3A">
        <w:rPr>
          <w:b/>
          <w:noProof/>
          <w:position w:val="-12"/>
          <w:sz w:val="24"/>
          <w:szCs w:val="24"/>
        </w:rPr>
        <w:drawing>
          <wp:inline distT="0" distB="0" distL="0" distR="0">
            <wp:extent cx="1562100" cy="238125"/>
            <wp:effectExtent l="0" t="0" r="0" b="9525"/>
            <wp:docPr id="2633" name="Рисунок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5759" cstate="print">
                      <a:extLst>
                        <a:ext uri="{28A0092B-C50C-407E-A947-70E740481C1C}">
                          <a14:useLocalDpi xmlns:a14="http://schemas.microsoft.com/office/drawing/2010/main" val="0"/>
                        </a:ext>
                      </a:extLst>
                    </a:blip>
                    <a:srcRect/>
                    <a:stretch>
                      <a:fillRect/>
                    </a:stretch>
                  </pic:blipFill>
                  <pic:spPr bwMode="auto">
                    <a:xfrm>
                      <a:off x="0" y="0"/>
                      <a:ext cx="1562100" cy="238125"/>
                    </a:xfrm>
                    <a:prstGeom prst="rect">
                      <a:avLst/>
                    </a:prstGeom>
                    <a:noFill/>
                    <a:ln>
                      <a:noFill/>
                    </a:ln>
                  </pic:spPr>
                </pic:pic>
              </a:graphicData>
            </a:graphic>
          </wp:inline>
        </w:drawing>
      </w:r>
      <w:r w:rsidRPr="00461C3A">
        <w:rPr>
          <w:b/>
          <w:sz w:val="24"/>
          <w:szCs w:val="24"/>
          <w:lang w:val="en-US"/>
        </w:rPr>
        <w:tab/>
        <w:t xml:space="preserve">6.14. </w:t>
      </w:r>
      <w:r w:rsidRPr="00461C3A">
        <w:rPr>
          <w:b/>
          <w:noProof/>
          <w:position w:val="-12"/>
          <w:sz w:val="24"/>
          <w:szCs w:val="24"/>
        </w:rPr>
        <w:drawing>
          <wp:inline distT="0" distB="0" distL="0" distR="0">
            <wp:extent cx="1552575" cy="295275"/>
            <wp:effectExtent l="0" t="0" r="9525" b="9525"/>
            <wp:docPr id="2632" name="Рисунок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5760" cstate="print">
                      <a:extLst>
                        <a:ext uri="{28A0092B-C50C-407E-A947-70E740481C1C}">
                          <a14:useLocalDpi xmlns:a14="http://schemas.microsoft.com/office/drawing/2010/main" val="0"/>
                        </a:ext>
                      </a:extLst>
                    </a:blip>
                    <a:srcRect/>
                    <a:stretch>
                      <a:fillRect/>
                    </a:stretch>
                  </pic:blipFill>
                  <pic:spPr bwMode="auto">
                    <a:xfrm>
                      <a:off x="0" y="0"/>
                      <a:ext cx="1552575" cy="29527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6.15. </w:t>
      </w:r>
      <w:r w:rsidRPr="00461C3A">
        <w:rPr>
          <w:b/>
          <w:noProof/>
          <w:position w:val="-16"/>
          <w:sz w:val="24"/>
          <w:szCs w:val="24"/>
        </w:rPr>
        <w:drawing>
          <wp:inline distT="0" distB="0" distL="0" distR="0">
            <wp:extent cx="2219325" cy="295275"/>
            <wp:effectExtent l="0" t="0" r="0" b="9525"/>
            <wp:docPr id="2631" name="Рисунок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5761" cstate="print">
                      <a:extLst>
                        <a:ext uri="{28A0092B-C50C-407E-A947-70E740481C1C}">
                          <a14:useLocalDpi xmlns:a14="http://schemas.microsoft.com/office/drawing/2010/main" val="0"/>
                        </a:ext>
                      </a:extLst>
                    </a:blip>
                    <a:srcRect/>
                    <a:stretch>
                      <a:fillRect/>
                    </a:stretch>
                  </pic:blipFill>
                  <pic:spPr bwMode="auto">
                    <a:xfrm>
                      <a:off x="0" y="0"/>
                      <a:ext cx="2219325" cy="295275"/>
                    </a:xfrm>
                    <a:prstGeom prst="rect">
                      <a:avLst/>
                    </a:prstGeom>
                    <a:noFill/>
                    <a:ln>
                      <a:noFill/>
                    </a:ln>
                  </pic:spPr>
                </pic:pic>
              </a:graphicData>
            </a:graphic>
          </wp:inline>
        </w:drawing>
      </w:r>
      <w:r w:rsidRPr="00461C3A">
        <w:rPr>
          <w:b/>
          <w:sz w:val="24"/>
          <w:szCs w:val="24"/>
          <w:lang w:val="en-US"/>
        </w:rPr>
        <w:tab/>
        <w:t xml:space="preserve">6.16. </w:t>
      </w:r>
      <w:r w:rsidRPr="00461C3A">
        <w:rPr>
          <w:b/>
          <w:noProof/>
          <w:position w:val="-12"/>
          <w:sz w:val="24"/>
          <w:szCs w:val="24"/>
        </w:rPr>
        <w:drawing>
          <wp:inline distT="0" distB="0" distL="0" distR="0">
            <wp:extent cx="828675" cy="276225"/>
            <wp:effectExtent l="0" t="0" r="9525" b="9525"/>
            <wp:docPr id="2630" name="Рисунок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5762" cstate="print">
                      <a:extLst>
                        <a:ext uri="{28A0092B-C50C-407E-A947-70E740481C1C}">
                          <a14:useLocalDpi xmlns:a14="http://schemas.microsoft.com/office/drawing/2010/main" val="0"/>
                        </a:ext>
                      </a:extLst>
                    </a:blip>
                    <a:srcRect/>
                    <a:stretch>
                      <a:fillRect/>
                    </a:stretch>
                  </pic:blipFill>
                  <pic:spPr bwMode="auto">
                    <a:xfrm>
                      <a:off x="0" y="0"/>
                      <a:ext cx="8286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6.17. </w:t>
      </w:r>
      <w:r w:rsidRPr="00461C3A">
        <w:rPr>
          <w:b/>
          <w:noProof/>
          <w:position w:val="-12"/>
          <w:sz w:val="24"/>
          <w:szCs w:val="24"/>
        </w:rPr>
        <w:drawing>
          <wp:inline distT="0" distB="0" distL="0" distR="0">
            <wp:extent cx="1485900" cy="238125"/>
            <wp:effectExtent l="0" t="0" r="0" b="9525"/>
            <wp:docPr id="2629" name="Рисунок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5763" cstate="print">
                      <a:extLst>
                        <a:ext uri="{28A0092B-C50C-407E-A947-70E740481C1C}">
                          <a14:useLocalDpi xmlns:a14="http://schemas.microsoft.com/office/drawing/2010/main" val="0"/>
                        </a:ext>
                      </a:extLst>
                    </a:blip>
                    <a:srcRect/>
                    <a:stretch>
                      <a:fillRect/>
                    </a:stretch>
                  </pic:blipFill>
                  <pic:spPr bwMode="auto">
                    <a:xfrm>
                      <a:off x="0" y="0"/>
                      <a:ext cx="1485900" cy="238125"/>
                    </a:xfrm>
                    <a:prstGeom prst="rect">
                      <a:avLst/>
                    </a:prstGeom>
                    <a:noFill/>
                    <a:ln>
                      <a:noFill/>
                    </a:ln>
                  </pic:spPr>
                </pic:pic>
              </a:graphicData>
            </a:graphic>
          </wp:inline>
        </w:drawing>
      </w:r>
      <w:r w:rsidRPr="00461C3A">
        <w:rPr>
          <w:b/>
          <w:sz w:val="24"/>
          <w:szCs w:val="24"/>
          <w:lang w:val="en-US"/>
        </w:rPr>
        <w:tab/>
        <w:t xml:space="preserve">6.18. </w:t>
      </w:r>
      <w:r w:rsidRPr="00461C3A">
        <w:rPr>
          <w:b/>
          <w:noProof/>
          <w:position w:val="-12"/>
          <w:sz w:val="24"/>
          <w:szCs w:val="24"/>
        </w:rPr>
        <w:drawing>
          <wp:inline distT="0" distB="0" distL="0" distR="0">
            <wp:extent cx="1133475" cy="276225"/>
            <wp:effectExtent l="0" t="0" r="9525" b="9525"/>
            <wp:docPr id="2628" name="Рисунок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5764" cstate="print">
                      <a:extLst>
                        <a:ext uri="{28A0092B-C50C-407E-A947-70E740481C1C}">
                          <a14:useLocalDpi xmlns:a14="http://schemas.microsoft.com/office/drawing/2010/main" val="0"/>
                        </a:ext>
                      </a:extLst>
                    </a:blip>
                    <a:srcRect/>
                    <a:stretch>
                      <a:fillRect/>
                    </a:stretch>
                  </pic:blipFill>
                  <pic:spPr bwMode="auto">
                    <a:xfrm>
                      <a:off x="0" y="0"/>
                      <a:ext cx="11334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6.19. </w:t>
      </w:r>
      <w:r w:rsidRPr="00461C3A">
        <w:rPr>
          <w:b/>
          <w:noProof/>
          <w:position w:val="-12"/>
          <w:sz w:val="24"/>
          <w:szCs w:val="24"/>
        </w:rPr>
        <w:drawing>
          <wp:inline distT="0" distB="0" distL="0" distR="0">
            <wp:extent cx="1285875" cy="276225"/>
            <wp:effectExtent l="0" t="0" r="9525" b="9525"/>
            <wp:docPr id="2627" name="Рисунок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5765" cstate="print">
                      <a:extLst>
                        <a:ext uri="{28A0092B-C50C-407E-A947-70E740481C1C}">
                          <a14:useLocalDpi xmlns:a14="http://schemas.microsoft.com/office/drawing/2010/main" val="0"/>
                        </a:ext>
                      </a:extLst>
                    </a:blip>
                    <a:srcRect/>
                    <a:stretch>
                      <a:fillRect/>
                    </a:stretch>
                  </pic:blipFill>
                  <pic:spPr bwMode="auto">
                    <a:xfrm>
                      <a:off x="0" y="0"/>
                      <a:ext cx="1285875" cy="276225"/>
                    </a:xfrm>
                    <a:prstGeom prst="rect">
                      <a:avLst/>
                    </a:prstGeom>
                    <a:noFill/>
                    <a:ln>
                      <a:noFill/>
                    </a:ln>
                  </pic:spPr>
                </pic:pic>
              </a:graphicData>
            </a:graphic>
          </wp:inline>
        </w:drawing>
      </w:r>
      <w:r w:rsidRPr="00461C3A">
        <w:rPr>
          <w:b/>
          <w:sz w:val="24"/>
          <w:szCs w:val="24"/>
          <w:lang w:val="en-US"/>
        </w:rPr>
        <w:tab/>
        <w:t xml:space="preserve">6.20. </w:t>
      </w:r>
      <w:r w:rsidRPr="00461C3A">
        <w:rPr>
          <w:b/>
          <w:noProof/>
          <w:position w:val="-12"/>
          <w:sz w:val="24"/>
          <w:szCs w:val="24"/>
        </w:rPr>
        <w:drawing>
          <wp:inline distT="0" distB="0" distL="0" distR="0">
            <wp:extent cx="1371600" cy="276225"/>
            <wp:effectExtent l="0" t="0" r="0" b="9525"/>
            <wp:docPr id="2626" name="Рисунок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5766" cstate="print">
                      <a:extLst>
                        <a:ext uri="{28A0092B-C50C-407E-A947-70E740481C1C}">
                          <a14:useLocalDpi xmlns:a14="http://schemas.microsoft.com/office/drawing/2010/main" val="0"/>
                        </a:ext>
                      </a:extLst>
                    </a:blip>
                    <a:srcRect/>
                    <a:stretch>
                      <a:fillRect/>
                    </a:stretch>
                  </pic:blipFill>
                  <pic:spPr bwMode="auto">
                    <a:xfrm>
                      <a:off x="0" y="0"/>
                      <a:ext cx="1371600"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p>
    <w:p w:rsidR="00031D51" w:rsidRPr="00461C3A" w:rsidRDefault="00031D51" w:rsidP="00031D51">
      <w:pPr>
        <w:ind w:firstLine="720"/>
        <w:jc w:val="both"/>
        <w:rPr>
          <w:b/>
          <w:sz w:val="24"/>
          <w:szCs w:val="24"/>
          <w:lang w:val="en-US"/>
        </w:rPr>
      </w:pPr>
      <w:r w:rsidRPr="00461C3A">
        <w:rPr>
          <w:b/>
          <w:sz w:val="24"/>
          <w:szCs w:val="24"/>
          <w:lang w:val="en-US"/>
        </w:rPr>
        <w:t>7. O`zgaruvchi koeffitsientli chiziqli bir jinsli tenglamaning umumiy yechimini toping.</w:t>
      </w:r>
    </w:p>
    <w:p w:rsidR="00031D51" w:rsidRPr="00461C3A" w:rsidRDefault="00031D51" w:rsidP="00031D51">
      <w:pPr>
        <w:ind w:firstLine="720"/>
        <w:jc w:val="both"/>
        <w:rPr>
          <w:b/>
          <w:sz w:val="24"/>
          <w:szCs w:val="24"/>
          <w:lang w:val="en-US"/>
        </w:rPr>
      </w:pPr>
    </w:p>
    <w:p w:rsidR="00031D51" w:rsidRPr="00461C3A" w:rsidRDefault="00031D51" w:rsidP="00031D51">
      <w:pPr>
        <w:rPr>
          <w:b/>
          <w:sz w:val="24"/>
          <w:szCs w:val="24"/>
          <w:lang w:val="en-US"/>
        </w:rPr>
      </w:pPr>
      <w:r w:rsidRPr="00461C3A">
        <w:rPr>
          <w:b/>
          <w:sz w:val="24"/>
          <w:szCs w:val="24"/>
          <w:lang w:val="en-US"/>
        </w:rPr>
        <w:t xml:space="preserve">7.1. </w:t>
      </w:r>
      <w:r w:rsidRPr="00461C3A">
        <w:rPr>
          <w:b/>
          <w:noProof/>
          <w:position w:val="-28"/>
          <w:sz w:val="24"/>
          <w:szCs w:val="24"/>
        </w:rPr>
        <w:drawing>
          <wp:inline distT="0" distB="0" distL="0" distR="0">
            <wp:extent cx="2209800" cy="466725"/>
            <wp:effectExtent l="0" t="0" r="0" b="9525"/>
            <wp:docPr id="2625" name="Рисунок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5767" cstate="print">
                      <a:extLst>
                        <a:ext uri="{28A0092B-C50C-407E-A947-70E740481C1C}">
                          <a14:useLocalDpi xmlns:a14="http://schemas.microsoft.com/office/drawing/2010/main" val="0"/>
                        </a:ext>
                      </a:extLst>
                    </a:blip>
                    <a:srcRect/>
                    <a:stretch>
                      <a:fillRect/>
                    </a:stretch>
                  </pic:blipFill>
                  <pic:spPr bwMode="auto">
                    <a:xfrm>
                      <a:off x="0" y="0"/>
                      <a:ext cx="2209800" cy="466725"/>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7.2. </w:t>
      </w:r>
      <w:r w:rsidRPr="00461C3A">
        <w:rPr>
          <w:b/>
          <w:noProof/>
          <w:position w:val="-16"/>
          <w:sz w:val="24"/>
          <w:szCs w:val="24"/>
        </w:rPr>
        <w:drawing>
          <wp:inline distT="0" distB="0" distL="0" distR="0">
            <wp:extent cx="4381500" cy="304800"/>
            <wp:effectExtent l="0" t="0" r="0" b="0"/>
            <wp:docPr id="2624" name="Рисунок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5768" cstate="print">
                      <a:extLst>
                        <a:ext uri="{28A0092B-C50C-407E-A947-70E740481C1C}">
                          <a14:useLocalDpi xmlns:a14="http://schemas.microsoft.com/office/drawing/2010/main" val="0"/>
                        </a:ext>
                      </a:extLst>
                    </a:blip>
                    <a:srcRect/>
                    <a:stretch>
                      <a:fillRect/>
                    </a:stretch>
                  </pic:blipFill>
                  <pic:spPr bwMode="auto">
                    <a:xfrm>
                      <a:off x="0" y="0"/>
                      <a:ext cx="4381500" cy="304800"/>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7.3. </w:t>
      </w:r>
      <w:r w:rsidRPr="00461C3A">
        <w:rPr>
          <w:b/>
          <w:noProof/>
          <w:position w:val="-16"/>
          <w:sz w:val="24"/>
          <w:szCs w:val="24"/>
        </w:rPr>
        <w:drawing>
          <wp:inline distT="0" distB="0" distL="0" distR="0">
            <wp:extent cx="4619625" cy="295275"/>
            <wp:effectExtent l="0" t="0" r="9525" b="9525"/>
            <wp:docPr id="2623" name="Рисунок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5769" cstate="print">
                      <a:extLst>
                        <a:ext uri="{28A0092B-C50C-407E-A947-70E740481C1C}">
                          <a14:useLocalDpi xmlns:a14="http://schemas.microsoft.com/office/drawing/2010/main" val="0"/>
                        </a:ext>
                      </a:extLst>
                    </a:blip>
                    <a:srcRect/>
                    <a:stretch>
                      <a:fillRect/>
                    </a:stretch>
                  </pic:blipFill>
                  <pic:spPr bwMode="auto">
                    <a:xfrm>
                      <a:off x="0" y="0"/>
                      <a:ext cx="4619625" cy="295275"/>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7.4. </w:t>
      </w:r>
      <w:r w:rsidRPr="00461C3A">
        <w:rPr>
          <w:b/>
          <w:noProof/>
          <w:position w:val="-20"/>
          <w:sz w:val="24"/>
          <w:szCs w:val="24"/>
        </w:rPr>
        <w:drawing>
          <wp:inline distT="0" distB="0" distL="0" distR="0">
            <wp:extent cx="3048000" cy="342900"/>
            <wp:effectExtent l="0" t="0" r="0" b="0"/>
            <wp:docPr id="2622" name="Рисунок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5770" cstate="print">
                      <a:extLst>
                        <a:ext uri="{28A0092B-C50C-407E-A947-70E740481C1C}">
                          <a14:useLocalDpi xmlns:a14="http://schemas.microsoft.com/office/drawing/2010/main" val="0"/>
                        </a:ext>
                      </a:extLst>
                    </a:blip>
                    <a:srcRect/>
                    <a:stretch>
                      <a:fillRect/>
                    </a:stretch>
                  </pic:blipFill>
                  <pic:spPr bwMode="auto">
                    <a:xfrm>
                      <a:off x="0" y="0"/>
                      <a:ext cx="3048000" cy="342900"/>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7.5. </w:t>
      </w:r>
      <w:r w:rsidRPr="00461C3A">
        <w:rPr>
          <w:b/>
          <w:noProof/>
          <w:position w:val="-20"/>
          <w:sz w:val="24"/>
          <w:szCs w:val="24"/>
        </w:rPr>
        <w:drawing>
          <wp:inline distT="0" distB="0" distL="0" distR="0">
            <wp:extent cx="3038475" cy="342900"/>
            <wp:effectExtent l="0" t="0" r="9525" b="0"/>
            <wp:docPr id="2621" name="Рисунок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5771" cstate="print">
                      <a:extLst>
                        <a:ext uri="{28A0092B-C50C-407E-A947-70E740481C1C}">
                          <a14:useLocalDpi xmlns:a14="http://schemas.microsoft.com/office/drawing/2010/main" val="0"/>
                        </a:ext>
                      </a:extLst>
                    </a:blip>
                    <a:srcRect/>
                    <a:stretch>
                      <a:fillRect/>
                    </a:stretch>
                  </pic:blipFill>
                  <pic:spPr bwMode="auto">
                    <a:xfrm>
                      <a:off x="0" y="0"/>
                      <a:ext cx="3038475" cy="342900"/>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7.6. </w:t>
      </w:r>
      <w:r w:rsidRPr="00461C3A">
        <w:rPr>
          <w:b/>
          <w:noProof/>
          <w:position w:val="-16"/>
          <w:sz w:val="24"/>
          <w:szCs w:val="24"/>
        </w:rPr>
        <w:drawing>
          <wp:inline distT="0" distB="0" distL="0" distR="0">
            <wp:extent cx="3086100" cy="304800"/>
            <wp:effectExtent l="0" t="0" r="0" b="0"/>
            <wp:docPr id="2620" name="Рисунок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5772" cstate="print">
                      <a:extLst>
                        <a:ext uri="{28A0092B-C50C-407E-A947-70E740481C1C}">
                          <a14:useLocalDpi xmlns:a14="http://schemas.microsoft.com/office/drawing/2010/main" val="0"/>
                        </a:ext>
                      </a:extLst>
                    </a:blip>
                    <a:srcRect/>
                    <a:stretch>
                      <a:fillRect/>
                    </a:stretch>
                  </pic:blipFill>
                  <pic:spPr bwMode="auto">
                    <a:xfrm>
                      <a:off x="0" y="0"/>
                      <a:ext cx="3086100" cy="304800"/>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7.7. </w:t>
      </w:r>
      <w:r w:rsidRPr="00461C3A">
        <w:rPr>
          <w:b/>
          <w:noProof/>
          <w:position w:val="-12"/>
          <w:sz w:val="24"/>
          <w:szCs w:val="24"/>
        </w:rPr>
        <w:drawing>
          <wp:inline distT="0" distB="0" distL="0" distR="0">
            <wp:extent cx="1371600" cy="238125"/>
            <wp:effectExtent l="0" t="0" r="0" b="9525"/>
            <wp:docPr id="2619" name="Рисунок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5773" cstate="print">
                      <a:extLst>
                        <a:ext uri="{28A0092B-C50C-407E-A947-70E740481C1C}">
                          <a14:useLocalDpi xmlns:a14="http://schemas.microsoft.com/office/drawing/2010/main" val="0"/>
                        </a:ext>
                      </a:extLst>
                    </a:blip>
                    <a:srcRect/>
                    <a:stretch>
                      <a:fillRect/>
                    </a:stretch>
                  </pic:blipFill>
                  <pic:spPr bwMode="auto">
                    <a:xfrm>
                      <a:off x="0" y="0"/>
                      <a:ext cx="1371600" cy="238125"/>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7.8. </w:t>
      </w:r>
      <w:r w:rsidRPr="00461C3A">
        <w:rPr>
          <w:b/>
          <w:noProof/>
          <w:position w:val="-16"/>
          <w:sz w:val="24"/>
          <w:szCs w:val="24"/>
        </w:rPr>
        <w:drawing>
          <wp:inline distT="0" distB="0" distL="0" distR="0">
            <wp:extent cx="2200275" cy="295275"/>
            <wp:effectExtent l="0" t="0" r="9525" b="9525"/>
            <wp:docPr id="2618" name="Рисунок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5774" cstate="print">
                      <a:extLst>
                        <a:ext uri="{28A0092B-C50C-407E-A947-70E740481C1C}">
                          <a14:useLocalDpi xmlns:a14="http://schemas.microsoft.com/office/drawing/2010/main" val="0"/>
                        </a:ext>
                      </a:extLst>
                    </a:blip>
                    <a:srcRect/>
                    <a:stretch>
                      <a:fillRect/>
                    </a:stretch>
                  </pic:blipFill>
                  <pic:spPr bwMode="auto">
                    <a:xfrm>
                      <a:off x="0" y="0"/>
                      <a:ext cx="2200275" cy="295275"/>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7.9. </w:t>
      </w:r>
      <w:r w:rsidRPr="00461C3A">
        <w:rPr>
          <w:b/>
          <w:noProof/>
          <w:position w:val="-20"/>
          <w:sz w:val="24"/>
          <w:szCs w:val="24"/>
        </w:rPr>
        <w:drawing>
          <wp:inline distT="0" distB="0" distL="0" distR="0">
            <wp:extent cx="1190625" cy="342900"/>
            <wp:effectExtent l="0" t="0" r="9525" b="0"/>
            <wp:docPr id="2617" name="Рисунок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5775" cstate="print">
                      <a:extLst>
                        <a:ext uri="{28A0092B-C50C-407E-A947-70E740481C1C}">
                          <a14:useLocalDpi xmlns:a14="http://schemas.microsoft.com/office/drawing/2010/main" val="0"/>
                        </a:ext>
                      </a:extLst>
                    </a:blip>
                    <a:srcRect/>
                    <a:stretch>
                      <a:fillRect/>
                    </a:stretch>
                  </pic:blipFill>
                  <pic:spPr bwMode="auto">
                    <a:xfrm>
                      <a:off x="0" y="0"/>
                      <a:ext cx="1190625" cy="342900"/>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7.10. </w:t>
      </w:r>
      <w:r w:rsidRPr="00461C3A">
        <w:rPr>
          <w:b/>
          <w:noProof/>
          <w:position w:val="-12"/>
          <w:sz w:val="24"/>
          <w:szCs w:val="24"/>
        </w:rPr>
        <w:drawing>
          <wp:inline distT="0" distB="0" distL="0" distR="0">
            <wp:extent cx="1552575" cy="276225"/>
            <wp:effectExtent l="0" t="0" r="9525" b="9525"/>
            <wp:docPr id="2616" name="Рисунок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5776" cstate="print">
                      <a:extLst>
                        <a:ext uri="{28A0092B-C50C-407E-A947-70E740481C1C}">
                          <a14:useLocalDpi xmlns:a14="http://schemas.microsoft.com/office/drawing/2010/main" val="0"/>
                        </a:ext>
                      </a:extLst>
                    </a:blip>
                    <a:srcRect/>
                    <a:stretch>
                      <a:fillRect/>
                    </a:stretch>
                  </pic:blipFill>
                  <pic:spPr bwMode="auto">
                    <a:xfrm>
                      <a:off x="0" y="0"/>
                      <a:ext cx="1552575" cy="276225"/>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7.11. </w:t>
      </w:r>
      <w:r w:rsidRPr="00461C3A">
        <w:rPr>
          <w:b/>
          <w:noProof/>
          <w:position w:val="-20"/>
          <w:sz w:val="24"/>
          <w:szCs w:val="24"/>
        </w:rPr>
        <w:drawing>
          <wp:inline distT="0" distB="0" distL="0" distR="0">
            <wp:extent cx="1457325" cy="342900"/>
            <wp:effectExtent l="0" t="0" r="9525" b="0"/>
            <wp:docPr id="2615" name="Рисунок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5777" cstate="print">
                      <a:extLst>
                        <a:ext uri="{28A0092B-C50C-407E-A947-70E740481C1C}">
                          <a14:useLocalDpi xmlns:a14="http://schemas.microsoft.com/office/drawing/2010/main" val="0"/>
                        </a:ext>
                      </a:extLst>
                    </a:blip>
                    <a:srcRect/>
                    <a:stretch>
                      <a:fillRect/>
                    </a:stretch>
                  </pic:blipFill>
                  <pic:spPr bwMode="auto">
                    <a:xfrm>
                      <a:off x="0" y="0"/>
                      <a:ext cx="1457325" cy="342900"/>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7.12. </w:t>
      </w:r>
      <w:r w:rsidRPr="00461C3A">
        <w:rPr>
          <w:b/>
          <w:noProof/>
          <w:position w:val="-16"/>
          <w:sz w:val="24"/>
          <w:szCs w:val="24"/>
        </w:rPr>
        <w:drawing>
          <wp:inline distT="0" distB="0" distL="0" distR="0">
            <wp:extent cx="2286000" cy="295275"/>
            <wp:effectExtent l="0" t="0" r="0" b="9525"/>
            <wp:docPr id="2614" name="Рисунок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5778" cstate="print">
                      <a:extLst>
                        <a:ext uri="{28A0092B-C50C-407E-A947-70E740481C1C}">
                          <a14:useLocalDpi xmlns:a14="http://schemas.microsoft.com/office/drawing/2010/main" val="0"/>
                        </a:ext>
                      </a:extLst>
                    </a:blip>
                    <a:srcRect/>
                    <a:stretch>
                      <a:fillRect/>
                    </a:stretch>
                  </pic:blipFill>
                  <pic:spPr bwMode="auto">
                    <a:xfrm>
                      <a:off x="0" y="0"/>
                      <a:ext cx="2286000" cy="295275"/>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7.13. </w:t>
      </w:r>
      <w:r w:rsidRPr="00461C3A">
        <w:rPr>
          <w:b/>
          <w:noProof/>
          <w:position w:val="-20"/>
          <w:sz w:val="24"/>
          <w:szCs w:val="24"/>
        </w:rPr>
        <w:drawing>
          <wp:inline distT="0" distB="0" distL="0" distR="0">
            <wp:extent cx="2200275" cy="342900"/>
            <wp:effectExtent l="0" t="0" r="9525" b="0"/>
            <wp:docPr id="2613" name="Рисунок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5779" cstate="print">
                      <a:extLst>
                        <a:ext uri="{28A0092B-C50C-407E-A947-70E740481C1C}">
                          <a14:useLocalDpi xmlns:a14="http://schemas.microsoft.com/office/drawing/2010/main" val="0"/>
                        </a:ext>
                      </a:extLst>
                    </a:blip>
                    <a:srcRect/>
                    <a:stretch>
                      <a:fillRect/>
                    </a:stretch>
                  </pic:blipFill>
                  <pic:spPr bwMode="auto">
                    <a:xfrm>
                      <a:off x="0" y="0"/>
                      <a:ext cx="2200275" cy="342900"/>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7.14. </w:t>
      </w:r>
      <w:r w:rsidRPr="00461C3A">
        <w:rPr>
          <w:b/>
          <w:noProof/>
          <w:position w:val="-12"/>
          <w:sz w:val="24"/>
          <w:szCs w:val="24"/>
        </w:rPr>
        <w:drawing>
          <wp:inline distT="0" distB="0" distL="0" distR="0">
            <wp:extent cx="1638300" cy="276225"/>
            <wp:effectExtent l="0" t="0" r="0" b="9525"/>
            <wp:docPr id="2612" name="Рисунок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5780" cstate="print">
                      <a:extLst>
                        <a:ext uri="{28A0092B-C50C-407E-A947-70E740481C1C}">
                          <a14:useLocalDpi xmlns:a14="http://schemas.microsoft.com/office/drawing/2010/main" val="0"/>
                        </a:ext>
                      </a:extLst>
                    </a:blip>
                    <a:srcRect/>
                    <a:stretch>
                      <a:fillRect/>
                    </a:stretch>
                  </pic:blipFill>
                  <pic:spPr bwMode="auto">
                    <a:xfrm>
                      <a:off x="0" y="0"/>
                      <a:ext cx="1638300" cy="276225"/>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7.15. </w:t>
      </w:r>
      <w:r w:rsidRPr="00461C3A">
        <w:rPr>
          <w:b/>
          <w:noProof/>
          <w:position w:val="-20"/>
          <w:sz w:val="24"/>
          <w:szCs w:val="24"/>
        </w:rPr>
        <w:drawing>
          <wp:inline distT="0" distB="0" distL="0" distR="0">
            <wp:extent cx="2066925" cy="342900"/>
            <wp:effectExtent l="0" t="0" r="9525" b="0"/>
            <wp:docPr id="2611" name="Рисунок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5781" cstate="print">
                      <a:extLst>
                        <a:ext uri="{28A0092B-C50C-407E-A947-70E740481C1C}">
                          <a14:useLocalDpi xmlns:a14="http://schemas.microsoft.com/office/drawing/2010/main" val="0"/>
                        </a:ext>
                      </a:extLst>
                    </a:blip>
                    <a:srcRect/>
                    <a:stretch>
                      <a:fillRect/>
                    </a:stretch>
                  </pic:blipFill>
                  <pic:spPr bwMode="auto">
                    <a:xfrm>
                      <a:off x="0" y="0"/>
                      <a:ext cx="2066925" cy="342900"/>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lastRenderedPageBreak/>
        <w:t xml:space="preserve">7.16. </w:t>
      </w:r>
      <w:r w:rsidRPr="00461C3A">
        <w:rPr>
          <w:b/>
          <w:noProof/>
          <w:position w:val="-16"/>
          <w:sz w:val="24"/>
          <w:szCs w:val="24"/>
        </w:rPr>
        <w:drawing>
          <wp:inline distT="0" distB="0" distL="0" distR="0">
            <wp:extent cx="2466975" cy="295275"/>
            <wp:effectExtent l="0" t="0" r="9525" b="9525"/>
            <wp:docPr id="2610" name="Рисунок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5782" cstate="print">
                      <a:extLst>
                        <a:ext uri="{28A0092B-C50C-407E-A947-70E740481C1C}">
                          <a14:useLocalDpi xmlns:a14="http://schemas.microsoft.com/office/drawing/2010/main" val="0"/>
                        </a:ext>
                      </a:extLst>
                    </a:blip>
                    <a:srcRect/>
                    <a:stretch>
                      <a:fillRect/>
                    </a:stretch>
                  </pic:blipFill>
                  <pic:spPr bwMode="auto">
                    <a:xfrm>
                      <a:off x="0" y="0"/>
                      <a:ext cx="2466975" cy="295275"/>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7.17. </w:t>
      </w:r>
      <w:r w:rsidRPr="00461C3A">
        <w:rPr>
          <w:b/>
          <w:noProof/>
          <w:position w:val="-12"/>
          <w:sz w:val="24"/>
          <w:szCs w:val="24"/>
        </w:rPr>
        <w:drawing>
          <wp:inline distT="0" distB="0" distL="0" distR="0">
            <wp:extent cx="1181100" cy="238125"/>
            <wp:effectExtent l="0" t="0" r="0" b="9525"/>
            <wp:docPr id="2609" name="Рисунок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5783" cstate="print">
                      <a:extLst>
                        <a:ext uri="{28A0092B-C50C-407E-A947-70E740481C1C}">
                          <a14:useLocalDpi xmlns:a14="http://schemas.microsoft.com/office/drawing/2010/main" val="0"/>
                        </a:ext>
                      </a:extLst>
                    </a:blip>
                    <a:srcRect/>
                    <a:stretch>
                      <a:fillRect/>
                    </a:stretch>
                  </pic:blipFill>
                  <pic:spPr bwMode="auto">
                    <a:xfrm>
                      <a:off x="0" y="0"/>
                      <a:ext cx="1181100" cy="238125"/>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7.18. </w:t>
      </w:r>
      <w:r w:rsidRPr="00461C3A">
        <w:rPr>
          <w:b/>
          <w:noProof/>
          <w:position w:val="-12"/>
          <w:sz w:val="24"/>
          <w:szCs w:val="24"/>
        </w:rPr>
        <w:drawing>
          <wp:inline distT="0" distB="0" distL="0" distR="0">
            <wp:extent cx="1371600" cy="238125"/>
            <wp:effectExtent l="0" t="0" r="0" b="9525"/>
            <wp:docPr id="2608" name="Рисунок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5784" cstate="print">
                      <a:extLst>
                        <a:ext uri="{28A0092B-C50C-407E-A947-70E740481C1C}">
                          <a14:useLocalDpi xmlns:a14="http://schemas.microsoft.com/office/drawing/2010/main" val="0"/>
                        </a:ext>
                      </a:extLst>
                    </a:blip>
                    <a:srcRect/>
                    <a:stretch>
                      <a:fillRect/>
                    </a:stretch>
                  </pic:blipFill>
                  <pic:spPr bwMode="auto">
                    <a:xfrm>
                      <a:off x="0" y="0"/>
                      <a:ext cx="1371600" cy="238125"/>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7.19. </w:t>
      </w:r>
      <w:r w:rsidRPr="00461C3A">
        <w:rPr>
          <w:b/>
          <w:noProof/>
          <w:position w:val="-16"/>
          <w:sz w:val="24"/>
          <w:szCs w:val="24"/>
        </w:rPr>
        <w:drawing>
          <wp:inline distT="0" distB="0" distL="0" distR="0">
            <wp:extent cx="2390775" cy="295275"/>
            <wp:effectExtent l="0" t="0" r="9525" b="9525"/>
            <wp:docPr id="2607" name="Рисунок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5785" cstate="print">
                      <a:extLst>
                        <a:ext uri="{28A0092B-C50C-407E-A947-70E740481C1C}">
                          <a14:useLocalDpi xmlns:a14="http://schemas.microsoft.com/office/drawing/2010/main" val="0"/>
                        </a:ext>
                      </a:extLst>
                    </a:blip>
                    <a:srcRect/>
                    <a:stretch>
                      <a:fillRect/>
                    </a:stretch>
                  </pic:blipFill>
                  <pic:spPr bwMode="auto">
                    <a:xfrm>
                      <a:off x="0" y="0"/>
                      <a:ext cx="2390775" cy="295275"/>
                    </a:xfrm>
                    <a:prstGeom prst="rect">
                      <a:avLst/>
                    </a:prstGeom>
                    <a:noFill/>
                    <a:ln>
                      <a:noFill/>
                    </a:ln>
                  </pic:spPr>
                </pic:pic>
              </a:graphicData>
            </a:graphic>
          </wp:inline>
        </w:drawing>
      </w:r>
    </w:p>
    <w:p w:rsidR="00031D51" w:rsidRPr="00461C3A" w:rsidRDefault="00031D51" w:rsidP="00031D51">
      <w:pPr>
        <w:rPr>
          <w:b/>
          <w:sz w:val="24"/>
          <w:szCs w:val="24"/>
          <w:lang w:val="en-US"/>
        </w:rPr>
      </w:pPr>
      <w:r w:rsidRPr="00461C3A">
        <w:rPr>
          <w:b/>
          <w:sz w:val="24"/>
          <w:szCs w:val="24"/>
          <w:lang w:val="en-US"/>
        </w:rPr>
        <w:t xml:space="preserve">7.20. </w:t>
      </w:r>
      <w:r w:rsidRPr="00461C3A">
        <w:rPr>
          <w:b/>
          <w:noProof/>
          <w:position w:val="-20"/>
          <w:sz w:val="24"/>
          <w:szCs w:val="24"/>
        </w:rPr>
        <w:drawing>
          <wp:inline distT="0" distB="0" distL="0" distR="0">
            <wp:extent cx="2733675" cy="342900"/>
            <wp:effectExtent l="0" t="0" r="9525" b="0"/>
            <wp:docPr id="2606" name="Рисунок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5786" cstate="print">
                      <a:extLst>
                        <a:ext uri="{28A0092B-C50C-407E-A947-70E740481C1C}">
                          <a14:useLocalDpi xmlns:a14="http://schemas.microsoft.com/office/drawing/2010/main" val="0"/>
                        </a:ext>
                      </a:extLst>
                    </a:blip>
                    <a:srcRect/>
                    <a:stretch>
                      <a:fillRect/>
                    </a:stretch>
                  </pic:blipFill>
                  <pic:spPr bwMode="auto">
                    <a:xfrm>
                      <a:off x="0" y="0"/>
                      <a:ext cx="2733675" cy="342900"/>
                    </a:xfrm>
                    <a:prstGeom prst="rect">
                      <a:avLst/>
                    </a:prstGeom>
                    <a:noFill/>
                    <a:ln>
                      <a:noFill/>
                    </a:ln>
                  </pic:spPr>
                </pic:pic>
              </a:graphicData>
            </a:graphic>
          </wp:inline>
        </w:drawing>
      </w:r>
    </w:p>
    <w:p w:rsidR="00031D51" w:rsidRPr="00461C3A" w:rsidRDefault="00031D51" w:rsidP="00031D51">
      <w:pPr>
        <w:jc w:val="both"/>
        <w:rPr>
          <w:b/>
          <w:sz w:val="24"/>
          <w:szCs w:val="24"/>
          <w:lang w:val="en-US"/>
        </w:rPr>
      </w:pPr>
    </w:p>
    <w:p w:rsidR="00031D51" w:rsidRPr="00461C3A" w:rsidRDefault="00031D51" w:rsidP="00031D51">
      <w:pPr>
        <w:ind w:firstLine="720"/>
        <w:jc w:val="both"/>
        <w:rPr>
          <w:b/>
          <w:sz w:val="24"/>
          <w:szCs w:val="24"/>
          <w:lang w:val="en-US"/>
        </w:rPr>
      </w:pPr>
      <w:r w:rsidRPr="00461C3A">
        <w:rPr>
          <w:b/>
          <w:sz w:val="24"/>
          <w:szCs w:val="24"/>
          <w:lang w:val="en-US"/>
        </w:rPr>
        <w:t>8. O`zgaruvchi koeffitsientli chiziqli bir jinsli, bo`lmagan tenglamaning yeching.</w:t>
      </w:r>
    </w:p>
    <w:p w:rsidR="00031D51" w:rsidRPr="00461C3A" w:rsidRDefault="00031D51" w:rsidP="00031D51">
      <w:pPr>
        <w:jc w:val="both"/>
        <w:rPr>
          <w:b/>
          <w:sz w:val="24"/>
          <w:szCs w:val="24"/>
          <w:lang w:val="en-US"/>
        </w:rPr>
      </w:pPr>
    </w:p>
    <w:p w:rsidR="00031D51" w:rsidRPr="00461C3A" w:rsidRDefault="00031D51" w:rsidP="00031D51">
      <w:pPr>
        <w:jc w:val="both"/>
        <w:rPr>
          <w:b/>
          <w:sz w:val="24"/>
          <w:szCs w:val="24"/>
          <w:lang w:val="en-US"/>
        </w:rPr>
      </w:pPr>
      <w:r w:rsidRPr="00461C3A">
        <w:rPr>
          <w:b/>
          <w:sz w:val="24"/>
          <w:szCs w:val="24"/>
          <w:lang w:val="en-US"/>
        </w:rPr>
        <w:t xml:space="preserve">8.1. </w:t>
      </w:r>
      <w:r w:rsidRPr="00461C3A">
        <w:rPr>
          <w:b/>
          <w:noProof/>
          <w:position w:val="-16"/>
          <w:sz w:val="24"/>
          <w:szCs w:val="24"/>
        </w:rPr>
        <w:drawing>
          <wp:inline distT="0" distB="0" distL="0" distR="0">
            <wp:extent cx="2619375" cy="295275"/>
            <wp:effectExtent l="0" t="0" r="9525" b="9525"/>
            <wp:docPr id="2605" name="Рисунок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5787" cstate="print">
                      <a:extLst>
                        <a:ext uri="{28A0092B-C50C-407E-A947-70E740481C1C}">
                          <a14:useLocalDpi xmlns:a14="http://schemas.microsoft.com/office/drawing/2010/main" val="0"/>
                        </a:ext>
                      </a:extLst>
                    </a:blip>
                    <a:srcRect/>
                    <a:stretch>
                      <a:fillRect/>
                    </a:stretch>
                  </pic:blipFill>
                  <pic:spPr bwMode="auto">
                    <a:xfrm>
                      <a:off x="0" y="0"/>
                      <a:ext cx="2619375" cy="295275"/>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8.2. </w:t>
      </w:r>
      <w:r w:rsidRPr="00461C3A">
        <w:rPr>
          <w:b/>
          <w:noProof/>
          <w:position w:val="-16"/>
          <w:sz w:val="24"/>
          <w:szCs w:val="24"/>
        </w:rPr>
        <w:drawing>
          <wp:inline distT="0" distB="0" distL="0" distR="0">
            <wp:extent cx="2752725" cy="304800"/>
            <wp:effectExtent l="0" t="0" r="9525" b="0"/>
            <wp:docPr id="2604" name="Рисунок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5788" cstate="print">
                      <a:extLst>
                        <a:ext uri="{28A0092B-C50C-407E-A947-70E740481C1C}">
                          <a14:useLocalDpi xmlns:a14="http://schemas.microsoft.com/office/drawing/2010/main" val="0"/>
                        </a:ext>
                      </a:extLst>
                    </a:blip>
                    <a:srcRect/>
                    <a:stretch>
                      <a:fillRect/>
                    </a:stretch>
                  </pic:blipFill>
                  <pic:spPr bwMode="auto">
                    <a:xfrm>
                      <a:off x="0" y="0"/>
                      <a:ext cx="2752725" cy="3048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8.3. </w:t>
      </w:r>
      <w:r w:rsidRPr="00461C3A">
        <w:rPr>
          <w:b/>
          <w:noProof/>
          <w:position w:val="-12"/>
          <w:sz w:val="24"/>
          <w:szCs w:val="24"/>
        </w:rPr>
        <w:drawing>
          <wp:inline distT="0" distB="0" distL="0" distR="0">
            <wp:extent cx="2409825" cy="276225"/>
            <wp:effectExtent l="0" t="0" r="9525" b="9525"/>
            <wp:docPr id="2603" name="Рисунок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5789" cstate="print">
                      <a:extLst>
                        <a:ext uri="{28A0092B-C50C-407E-A947-70E740481C1C}">
                          <a14:useLocalDpi xmlns:a14="http://schemas.microsoft.com/office/drawing/2010/main" val="0"/>
                        </a:ext>
                      </a:extLst>
                    </a:blip>
                    <a:srcRect/>
                    <a:stretch>
                      <a:fillRect/>
                    </a:stretch>
                  </pic:blipFill>
                  <pic:spPr bwMode="auto">
                    <a:xfrm>
                      <a:off x="0" y="0"/>
                      <a:ext cx="2409825" cy="276225"/>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8.4. </w:t>
      </w:r>
      <w:r w:rsidRPr="00461C3A">
        <w:rPr>
          <w:b/>
          <w:noProof/>
          <w:position w:val="-16"/>
          <w:sz w:val="24"/>
          <w:szCs w:val="24"/>
        </w:rPr>
        <w:drawing>
          <wp:inline distT="0" distB="0" distL="0" distR="0">
            <wp:extent cx="3048000" cy="333375"/>
            <wp:effectExtent l="0" t="0" r="0" b="9525"/>
            <wp:docPr id="2602" name="Рисунок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5790" cstate="print">
                      <a:extLst>
                        <a:ext uri="{28A0092B-C50C-407E-A947-70E740481C1C}">
                          <a14:useLocalDpi xmlns:a14="http://schemas.microsoft.com/office/drawing/2010/main" val="0"/>
                        </a:ext>
                      </a:extLst>
                    </a:blip>
                    <a:srcRect/>
                    <a:stretch>
                      <a:fillRect/>
                    </a:stretch>
                  </pic:blipFill>
                  <pic:spPr bwMode="auto">
                    <a:xfrm>
                      <a:off x="0" y="0"/>
                      <a:ext cx="3048000" cy="333375"/>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8.5. </w:t>
      </w:r>
      <w:r w:rsidRPr="00461C3A">
        <w:rPr>
          <w:b/>
          <w:noProof/>
          <w:position w:val="-20"/>
          <w:sz w:val="24"/>
          <w:szCs w:val="24"/>
        </w:rPr>
        <w:drawing>
          <wp:inline distT="0" distB="0" distL="0" distR="0">
            <wp:extent cx="2809875" cy="342900"/>
            <wp:effectExtent l="0" t="0" r="9525" b="0"/>
            <wp:docPr id="2601" name="Рисунок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5791" cstate="print">
                      <a:extLst>
                        <a:ext uri="{28A0092B-C50C-407E-A947-70E740481C1C}">
                          <a14:useLocalDpi xmlns:a14="http://schemas.microsoft.com/office/drawing/2010/main" val="0"/>
                        </a:ext>
                      </a:extLst>
                    </a:blip>
                    <a:srcRect/>
                    <a:stretch>
                      <a:fillRect/>
                    </a:stretch>
                  </pic:blipFill>
                  <pic:spPr bwMode="auto">
                    <a:xfrm>
                      <a:off x="0" y="0"/>
                      <a:ext cx="2809875" cy="3429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8.6. </w:t>
      </w:r>
      <w:r w:rsidRPr="00461C3A">
        <w:rPr>
          <w:b/>
          <w:noProof/>
          <w:position w:val="-20"/>
          <w:sz w:val="24"/>
          <w:szCs w:val="24"/>
        </w:rPr>
        <w:drawing>
          <wp:inline distT="0" distB="0" distL="0" distR="0">
            <wp:extent cx="4429125" cy="352425"/>
            <wp:effectExtent l="0" t="0" r="9525" b="9525"/>
            <wp:docPr id="2600" name="Рисунок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5792" cstate="print">
                      <a:extLst>
                        <a:ext uri="{28A0092B-C50C-407E-A947-70E740481C1C}">
                          <a14:useLocalDpi xmlns:a14="http://schemas.microsoft.com/office/drawing/2010/main" val="0"/>
                        </a:ext>
                      </a:extLst>
                    </a:blip>
                    <a:srcRect/>
                    <a:stretch>
                      <a:fillRect/>
                    </a:stretch>
                  </pic:blipFill>
                  <pic:spPr bwMode="auto">
                    <a:xfrm>
                      <a:off x="0" y="0"/>
                      <a:ext cx="4429125" cy="352425"/>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8.7. </w:t>
      </w:r>
      <w:r w:rsidRPr="00461C3A">
        <w:rPr>
          <w:b/>
          <w:noProof/>
          <w:position w:val="-20"/>
          <w:sz w:val="24"/>
          <w:szCs w:val="24"/>
        </w:rPr>
        <w:drawing>
          <wp:inline distT="0" distB="0" distL="0" distR="0">
            <wp:extent cx="2981325" cy="342900"/>
            <wp:effectExtent l="0" t="0" r="9525" b="0"/>
            <wp:docPr id="2599" name="Рисунок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5793" cstate="print">
                      <a:extLst>
                        <a:ext uri="{28A0092B-C50C-407E-A947-70E740481C1C}">
                          <a14:useLocalDpi xmlns:a14="http://schemas.microsoft.com/office/drawing/2010/main" val="0"/>
                        </a:ext>
                      </a:extLst>
                    </a:blip>
                    <a:srcRect/>
                    <a:stretch>
                      <a:fillRect/>
                    </a:stretch>
                  </pic:blipFill>
                  <pic:spPr bwMode="auto">
                    <a:xfrm>
                      <a:off x="0" y="0"/>
                      <a:ext cx="2981325" cy="3429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8.8. </w:t>
      </w:r>
      <w:r w:rsidRPr="00461C3A">
        <w:rPr>
          <w:b/>
          <w:noProof/>
          <w:position w:val="-16"/>
          <w:sz w:val="24"/>
          <w:szCs w:val="24"/>
        </w:rPr>
        <w:drawing>
          <wp:inline distT="0" distB="0" distL="0" distR="0">
            <wp:extent cx="3857625" cy="304800"/>
            <wp:effectExtent l="0" t="0" r="9525" b="0"/>
            <wp:docPr id="2598" name="Рисунок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5794" cstate="print">
                      <a:extLst>
                        <a:ext uri="{28A0092B-C50C-407E-A947-70E740481C1C}">
                          <a14:useLocalDpi xmlns:a14="http://schemas.microsoft.com/office/drawing/2010/main" val="0"/>
                        </a:ext>
                      </a:extLst>
                    </a:blip>
                    <a:srcRect/>
                    <a:stretch>
                      <a:fillRect/>
                    </a:stretch>
                  </pic:blipFill>
                  <pic:spPr bwMode="auto">
                    <a:xfrm>
                      <a:off x="0" y="0"/>
                      <a:ext cx="3857625" cy="3048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8.9. </w:t>
      </w:r>
      <w:r w:rsidRPr="00461C3A">
        <w:rPr>
          <w:b/>
          <w:noProof/>
          <w:position w:val="-20"/>
          <w:sz w:val="24"/>
          <w:szCs w:val="24"/>
        </w:rPr>
        <w:drawing>
          <wp:inline distT="0" distB="0" distL="0" distR="0">
            <wp:extent cx="2771775" cy="342900"/>
            <wp:effectExtent l="0" t="0" r="9525" b="0"/>
            <wp:docPr id="2597" name="Рисунок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5795" cstate="print">
                      <a:extLst>
                        <a:ext uri="{28A0092B-C50C-407E-A947-70E740481C1C}">
                          <a14:useLocalDpi xmlns:a14="http://schemas.microsoft.com/office/drawing/2010/main" val="0"/>
                        </a:ext>
                      </a:extLst>
                    </a:blip>
                    <a:srcRect/>
                    <a:stretch>
                      <a:fillRect/>
                    </a:stretch>
                  </pic:blipFill>
                  <pic:spPr bwMode="auto">
                    <a:xfrm>
                      <a:off x="0" y="0"/>
                      <a:ext cx="2771775" cy="3429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8.10. </w:t>
      </w:r>
      <w:r w:rsidRPr="00461C3A">
        <w:rPr>
          <w:b/>
          <w:noProof/>
          <w:position w:val="-20"/>
          <w:sz w:val="24"/>
          <w:szCs w:val="24"/>
        </w:rPr>
        <w:drawing>
          <wp:inline distT="0" distB="0" distL="0" distR="0">
            <wp:extent cx="1971675" cy="342900"/>
            <wp:effectExtent l="0" t="0" r="9525" b="0"/>
            <wp:docPr id="2596" name="Рисунок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5796" cstate="print">
                      <a:extLst>
                        <a:ext uri="{28A0092B-C50C-407E-A947-70E740481C1C}">
                          <a14:useLocalDpi xmlns:a14="http://schemas.microsoft.com/office/drawing/2010/main" val="0"/>
                        </a:ext>
                      </a:extLst>
                    </a:blip>
                    <a:srcRect/>
                    <a:stretch>
                      <a:fillRect/>
                    </a:stretch>
                  </pic:blipFill>
                  <pic:spPr bwMode="auto">
                    <a:xfrm>
                      <a:off x="0" y="0"/>
                      <a:ext cx="1971675" cy="3429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8.11. </w:t>
      </w:r>
      <w:r w:rsidRPr="00461C3A">
        <w:rPr>
          <w:b/>
          <w:noProof/>
          <w:position w:val="-20"/>
          <w:sz w:val="24"/>
          <w:szCs w:val="24"/>
        </w:rPr>
        <w:drawing>
          <wp:inline distT="0" distB="0" distL="0" distR="0">
            <wp:extent cx="2019300" cy="342900"/>
            <wp:effectExtent l="0" t="0" r="0" b="0"/>
            <wp:docPr id="2595" name="Рисунок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5797" cstate="print">
                      <a:extLst>
                        <a:ext uri="{28A0092B-C50C-407E-A947-70E740481C1C}">
                          <a14:useLocalDpi xmlns:a14="http://schemas.microsoft.com/office/drawing/2010/main" val="0"/>
                        </a:ext>
                      </a:extLst>
                    </a:blip>
                    <a:srcRect/>
                    <a:stretch>
                      <a:fillRect/>
                    </a:stretch>
                  </pic:blipFill>
                  <pic:spPr bwMode="auto">
                    <a:xfrm>
                      <a:off x="0" y="0"/>
                      <a:ext cx="2019300" cy="3429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8.12. </w:t>
      </w:r>
      <w:r w:rsidRPr="00461C3A">
        <w:rPr>
          <w:b/>
          <w:noProof/>
          <w:position w:val="-16"/>
          <w:sz w:val="24"/>
          <w:szCs w:val="24"/>
        </w:rPr>
        <w:drawing>
          <wp:inline distT="0" distB="0" distL="0" distR="0">
            <wp:extent cx="2209800" cy="295275"/>
            <wp:effectExtent l="0" t="0" r="0" b="9525"/>
            <wp:docPr id="2594" name="Рисунок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5798" cstate="print">
                      <a:extLst>
                        <a:ext uri="{28A0092B-C50C-407E-A947-70E740481C1C}">
                          <a14:useLocalDpi xmlns:a14="http://schemas.microsoft.com/office/drawing/2010/main" val="0"/>
                        </a:ext>
                      </a:extLst>
                    </a:blip>
                    <a:srcRect/>
                    <a:stretch>
                      <a:fillRect/>
                    </a:stretch>
                  </pic:blipFill>
                  <pic:spPr bwMode="auto">
                    <a:xfrm>
                      <a:off x="0" y="0"/>
                      <a:ext cx="2209800" cy="295275"/>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8.13. </w:t>
      </w:r>
      <w:r w:rsidRPr="00461C3A">
        <w:rPr>
          <w:b/>
          <w:noProof/>
          <w:position w:val="-16"/>
          <w:sz w:val="24"/>
          <w:szCs w:val="24"/>
        </w:rPr>
        <w:drawing>
          <wp:inline distT="0" distB="0" distL="0" distR="0">
            <wp:extent cx="2409825" cy="333375"/>
            <wp:effectExtent l="0" t="0" r="9525" b="9525"/>
            <wp:docPr id="2593" name="Рисунок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5799" cstate="print">
                      <a:extLst>
                        <a:ext uri="{28A0092B-C50C-407E-A947-70E740481C1C}">
                          <a14:useLocalDpi xmlns:a14="http://schemas.microsoft.com/office/drawing/2010/main" val="0"/>
                        </a:ext>
                      </a:extLst>
                    </a:blip>
                    <a:srcRect/>
                    <a:stretch>
                      <a:fillRect/>
                    </a:stretch>
                  </pic:blipFill>
                  <pic:spPr bwMode="auto">
                    <a:xfrm>
                      <a:off x="0" y="0"/>
                      <a:ext cx="2409825" cy="333375"/>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8.14. </w:t>
      </w:r>
      <w:r w:rsidRPr="00461C3A">
        <w:rPr>
          <w:b/>
          <w:noProof/>
          <w:position w:val="-16"/>
          <w:sz w:val="24"/>
          <w:szCs w:val="24"/>
        </w:rPr>
        <w:drawing>
          <wp:inline distT="0" distB="0" distL="0" distR="0">
            <wp:extent cx="2657475" cy="304800"/>
            <wp:effectExtent l="0" t="0" r="9525" b="0"/>
            <wp:docPr id="2592" name="Рисунок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5800" cstate="print">
                      <a:extLst>
                        <a:ext uri="{28A0092B-C50C-407E-A947-70E740481C1C}">
                          <a14:useLocalDpi xmlns:a14="http://schemas.microsoft.com/office/drawing/2010/main" val="0"/>
                        </a:ext>
                      </a:extLst>
                    </a:blip>
                    <a:srcRect/>
                    <a:stretch>
                      <a:fillRect/>
                    </a:stretch>
                  </pic:blipFill>
                  <pic:spPr bwMode="auto">
                    <a:xfrm>
                      <a:off x="0" y="0"/>
                      <a:ext cx="2657475" cy="3048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8.15. </w:t>
      </w:r>
      <w:r w:rsidRPr="00461C3A">
        <w:rPr>
          <w:b/>
          <w:noProof/>
          <w:position w:val="-16"/>
          <w:sz w:val="24"/>
          <w:szCs w:val="24"/>
        </w:rPr>
        <w:drawing>
          <wp:inline distT="0" distB="0" distL="0" distR="0">
            <wp:extent cx="2733675" cy="333375"/>
            <wp:effectExtent l="0" t="0" r="9525" b="9525"/>
            <wp:docPr id="2591" name="Рисунок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5801" cstate="print">
                      <a:extLst>
                        <a:ext uri="{28A0092B-C50C-407E-A947-70E740481C1C}">
                          <a14:useLocalDpi xmlns:a14="http://schemas.microsoft.com/office/drawing/2010/main" val="0"/>
                        </a:ext>
                      </a:extLst>
                    </a:blip>
                    <a:srcRect/>
                    <a:stretch>
                      <a:fillRect/>
                    </a:stretch>
                  </pic:blipFill>
                  <pic:spPr bwMode="auto">
                    <a:xfrm>
                      <a:off x="0" y="0"/>
                      <a:ext cx="2733675" cy="333375"/>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8.16. </w:t>
      </w:r>
      <w:r w:rsidRPr="00461C3A">
        <w:rPr>
          <w:b/>
          <w:noProof/>
          <w:position w:val="-16"/>
          <w:sz w:val="24"/>
          <w:szCs w:val="24"/>
        </w:rPr>
        <w:drawing>
          <wp:inline distT="0" distB="0" distL="0" distR="0">
            <wp:extent cx="2428875" cy="304800"/>
            <wp:effectExtent l="0" t="0" r="9525" b="0"/>
            <wp:docPr id="2590" name="Рисунок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5802" cstate="print">
                      <a:extLst>
                        <a:ext uri="{28A0092B-C50C-407E-A947-70E740481C1C}">
                          <a14:useLocalDpi xmlns:a14="http://schemas.microsoft.com/office/drawing/2010/main" val="0"/>
                        </a:ext>
                      </a:extLst>
                    </a:blip>
                    <a:srcRect/>
                    <a:stretch>
                      <a:fillRect/>
                    </a:stretch>
                  </pic:blipFill>
                  <pic:spPr bwMode="auto">
                    <a:xfrm>
                      <a:off x="0" y="0"/>
                      <a:ext cx="2428875" cy="3048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8.17. </w:t>
      </w:r>
      <w:r w:rsidRPr="00461C3A">
        <w:rPr>
          <w:b/>
          <w:noProof/>
          <w:position w:val="-16"/>
          <w:sz w:val="24"/>
          <w:szCs w:val="24"/>
        </w:rPr>
        <w:drawing>
          <wp:inline distT="0" distB="0" distL="0" distR="0">
            <wp:extent cx="2428875" cy="304800"/>
            <wp:effectExtent l="0" t="0" r="9525" b="0"/>
            <wp:docPr id="2589" name="Рисунок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5803" cstate="print">
                      <a:extLst>
                        <a:ext uri="{28A0092B-C50C-407E-A947-70E740481C1C}">
                          <a14:useLocalDpi xmlns:a14="http://schemas.microsoft.com/office/drawing/2010/main" val="0"/>
                        </a:ext>
                      </a:extLst>
                    </a:blip>
                    <a:srcRect/>
                    <a:stretch>
                      <a:fillRect/>
                    </a:stretch>
                  </pic:blipFill>
                  <pic:spPr bwMode="auto">
                    <a:xfrm>
                      <a:off x="0" y="0"/>
                      <a:ext cx="2428875" cy="3048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8.18. </w:t>
      </w:r>
      <w:r w:rsidRPr="00461C3A">
        <w:rPr>
          <w:b/>
          <w:noProof/>
          <w:position w:val="-16"/>
          <w:sz w:val="24"/>
          <w:szCs w:val="24"/>
        </w:rPr>
        <w:drawing>
          <wp:inline distT="0" distB="0" distL="0" distR="0">
            <wp:extent cx="2505075" cy="304800"/>
            <wp:effectExtent l="0" t="0" r="9525" b="0"/>
            <wp:docPr id="2588" name="Рисунок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5804" cstate="print">
                      <a:extLst>
                        <a:ext uri="{28A0092B-C50C-407E-A947-70E740481C1C}">
                          <a14:useLocalDpi xmlns:a14="http://schemas.microsoft.com/office/drawing/2010/main" val="0"/>
                        </a:ext>
                      </a:extLst>
                    </a:blip>
                    <a:srcRect/>
                    <a:stretch>
                      <a:fillRect/>
                    </a:stretch>
                  </pic:blipFill>
                  <pic:spPr bwMode="auto">
                    <a:xfrm>
                      <a:off x="0" y="0"/>
                      <a:ext cx="2505075" cy="3048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8.19. </w:t>
      </w:r>
      <w:r w:rsidRPr="00461C3A">
        <w:rPr>
          <w:b/>
          <w:noProof/>
          <w:position w:val="-20"/>
          <w:sz w:val="24"/>
          <w:szCs w:val="24"/>
        </w:rPr>
        <w:drawing>
          <wp:inline distT="0" distB="0" distL="0" distR="0">
            <wp:extent cx="2905125" cy="342900"/>
            <wp:effectExtent l="0" t="0" r="9525" b="0"/>
            <wp:docPr id="2587" name="Рисунок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5805" cstate="print">
                      <a:extLst>
                        <a:ext uri="{28A0092B-C50C-407E-A947-70E740481C1C}">
                          <a14:useLocalDpi xmlns:a14="http://schemas.microsoft.com/office/drawing/2010/main" val="0"/>
                        </a:ext>
                      </a:extLst>
                    </a:blip>
                    <a:srcRect/>
                    <a:stretch>
                      <a:fillRect/>
                    </a:stretch>
                  </pic:blipFill>
                  <pic:spPr bwMode="auto">
                    <a:xfrm>
                      <a:off x="0" y="0"/>
                      <a:ext cx="2905125" cy="342900"/>
                    </a:xfrm>
                    <a:prstGeom prst="rect">
                      <a:avLst/>
                    </a:prstGeom>
                    <a:noFill/>
                    <a:ln>
                      <a:noFill/>
                    </a:ln>
                  </pic:spPr>
                </pic:pic>
              </a:graphicData>
            </a:graphic>
          </wp:inline>
        </w:drawing>
      </w:r>
    </w:p>
    <w:p w:rsidR="00031D51" w:rsidRPr="00461C3A" w:rsidRDefault="00031D51" w:rsidP="00031D51">
      <w:pPr>
        <w:jc w:val="both"/>
        <w:rPr>
          <w:b/>
          <w:sz w:val="24"/>
          <w:szCs w:val="24"/>
          <w:lang w:val="en-US"/>
        </w:rPr>
      </w:pPr>
      <w:r w:rsidRPr="00461C3A">
        <w:rPr>
          <w:b/>
          <w:sz w:val="24"/>
          <w:szCs w:val="24"/>
          <w:lang w:val="en-US"/>
        </w:rPr>
        <w:t xml:space="preserve">8.20. </w:t>
      </w:r>
      <w:r w:rsidRPr="00461C3A">
        <w:rPr>
          <w:b/>
          <w:noProof/>
          <w:position w:val="-12"/>
          <w:sz w:val="24"/>
          <w:szCs w:val="24"/>
        </w:rPr>
        <w:drawing>
          <wp:inline distT="0" distB="0" distL="0" distR="0">
            <wp:extent cx="1819275" cy="276225"/>
            <wp:effectExtent l="0" t="0" r="9525" b="9525"/>
            <wp:docPr id="2586" name="Рисунок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5806" cstate="print">
                      <a:extLst>
                        <a:ext uri="{28A0092B-C50C-407E-A947-70E740481C1C}">
                          <a14:useLocalDpi xmlns:a14="http://schemas.microsoft.com/office/drawing/2010/main" val="0"/>
                        </a:ext>
                      </a:extLst>
                    </a:blip>
                    <a:srcRect/>
                    <a:stretch>
                      <a:fillRect/>
                    </a:stretch>
                  </pic:blipFill>
                  <pic:spPr bwMode="auto">
                    <a:xfrm>
                      <a:off x="0" y="0"/>
                      <a:ext cx="1819275" cy="276225"/>
                    </a:xfrm>
                    <a:prstGeom prst="rect">
                      <a:avLst/>
                    </a:prstGeom>
                    <a:noFill/>
                    <a:ln>
                      <a:noFill/>
                    </a:ln>
                  </pic:spPr>
                </pic:pic>
              </a:graphicData>
            </a:graphic>
          </wp:inline>
        </w:drawing>
      </w:r>
    </w:p>
    <w:p w:rsidR="00031D51" w:rsidRPr="00461C3A" w:rsidRDefault="00031D51" w:rsidP="00031D51">
      <w:pPr>
        <w:tabs>
          <w:tab w:val="left" w:pos="4536"/>
        </w:tabs>
        <w:jc w:val="both"/>
        <w:rPr>
          <w:b/>
          <w:sz w:val="24"/>
          <w:szCs w:val="24"/>
          <w:lang w:val="en-US"/>
        </w:rPr>
      </w:pPr>
    </w:p>
    <w:p w:rsidR="00031D51" w:rsidRPr="00461C3A" w:rsidRDefault="00031D51" w:rsidP="00031D51">
      <w:pPr>
        <w:ind w:firstLine="720"/>
        <w:jc w:val="both"/>
        <w:rPr>
          <w:b/>
          <w:sz w:val="24"/>
          <w:szCs w:val="24"/>
          <w:lang w:val="uz-Cyrl-UZ"/>
        </w:rPr>
      </w:pPr>
      <w:r w:rsidRPr="00461C3A">
        <w:rPr>
          <w:b/>
          <w:sz w:val="24"/>
          <w:szCs w:val="24"/>
          <w:lang w:val="en-US"/>
        </w:rPr>
        <w:t>9. Masalalarni yeching.</w:t>
      </w:r>
    </w:p>
    <w:p w:rsidR="00031D51" w:rsidRPr="00461C3A" w:rsidRDefault="00031D51" w:rsidP="00031D51">
      <w:pPr>
        <w:ind w:firstLine="720"/>
        <w:jc w:val="both"/>
        <w:rPr>
          <w:b/>
          <w:sz w:val="24"/>
          <w:szCs w:val="24"/>
          <w:lang w:val="uz-Cyrl-UZ"/>
        </w:rPr>
      </w:pPr>
    </w:p>
    <w:p w:rsidR="00031D51" w:rsidRPr="00461C3A" w:rsidRDefault="00031D51" w:rsidP="00031D51">
      <w:pPr>
        <w:ind w:firstLine="720"/>
        <w:jc w:val="both"/>
        <w:rPr>
          <w:sz w:val="24"/>
          <w:szCs w:val="24"/>
          <w:lang w:val="uz-Cyrl-UZ"/>
        </w:rPr>
      </w:pPr>
      <w:r w:rsidRPr="00461C3A">
        <w:rPr>
          <w:b/>
          <w:sz w:val="24"/>
          <w:szCs w:val="24"/>
          <w:lang w:val="uz-Cyrl-UZ"/>
        </w:rPr>
        <w:lastRenderedPageBreak/>
        <w:t>9.1.</w:t>
      </w:r>
      <w:r w:rsidRPr="00461C3A">
        <w:rPr>
          <w:sz w:val="24"/>
          <w:szCs w:val="24"/>
          <w:lang w:val="uz-Cyrl-UZ"/>
        </w:rPr>
        <w:t xml:space="preserve"> </w:t>
      </w:r>
      <w:r w:rsidRPr="00461C3A">
        <w:rPr>
          <w:i/>
          <w:sz w:val="24"/>
          <w:szCs w:val="24"/>
          <w:lang w:val="uz-Cyrl-UZ"/>
        </w:rPr>
        <w:t>a</w:t>
      </w:r>
      <w:r w:rsidRPr="00461C3A">
        <w:rPr>
          <w:sz w:val="24"/>
          <w:szCs w:val="24"/>
          <w:lang w:val="uz-Cyrl-UZ"/>
        </w:rPr>
        <w:t xml:space="preserve"> va </w:t>
      </w:r>
      <w:r w:rsidRPr="00461C3A">
        <w:rPr>
          <w:i/>
          <w:sz w:val="24"/>
          <w:szCs w:val="24"/>
          <w:lang w:val="uz-Cyrl-UZ"/>
        </w:rPr>
        <w:t>b</w:t>
      </w:r>
      <w:r w:rsidRPr="00461C3A">
        <w:rPr>
          <w:sz w:val="24"/>
          <w:szCs w:val="24"/>
          <w:lang w:val="uz-Cyrl-UZ"/>
        </w:rPr>
        <w:t xml:space="preserve"> sonlarning qanday qiymatlarida </w:t>
      </w:r>
      <w:r w:rsidRPr="00461C3A">
        <w:rPr>
          <w:noProof/>
          <w:position w:val="-12"/>
          <w:sz w:val="24"/>
          <w:szCs w:val="24"/>
        </w:rPr>
        <w:drawing>
          <wp:inline distT="0" distB="0" distL="0" distR="0">
            <wp:extent cx="1257300" cy="238125"/>
            <wp:effectExtent l="0" t="0" r="0" b="9525"/>
            <wp:docPr id="2585" name="Рисунок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5807" cstate="print">
                      <a:extLst>
                        <a:ext uri="{28A0092B-C50C-407E-A947-70E740481C1C}">
                          <a14:useLocalDpi xmlns:a14="http://schemas.microsoft.com/office/drawing/2010/main" val="0"/>
                        </a:ext>
                      </a:extLst>
                    </a:blip>
                    <a:srcRect/>
                    <a:stretch>
                      <a:fillRect/>
                    </a:stretch>
                  </pic:blipFill>
                  <pic:spPr bwMode="auto">
                    <a:xfrm>
                      <a:off x="0" y="0"/>
                      <a:ext cx="1257300" cy="238125"/>
                    </a:xfrm>
                    <a:prstGeom prst="rect">
                      <a:avLst/>
                    </a:prstGeom>
                    <a:noFill/>
                    <a:ln>
                      <a:noFill/>
                    </a:ln>
                  </pic:spPr>
                </pic:pic>
              </a:graphicData>
            </a:graphic>
          </wp:inline>
        </w:drawing>
      </w:r>
      <w:r w:rsidRPr="00461C3A">
        <w:rPr>
          <w:sz w:val="24"/>
          <w:szCs w:val="24"/>
          <w:lang w:val="uz-Cyrl-UZ"/>
        </w:rPr>
        <w:t xml:space="preserve"> tenglamaning barcha yechimlari </w:t>
      </w:r>
      <w:r w:rsidRPr="00461C3A">
        <w:rPr>
          <w:noProof/>
          <w:position w:val="-6"/>
          <w:sz w:val="24"/>
          <w:szCs w:val="24"/>
        </w:rPr>
        <w:drawing>
          <wp:inline distT="0" distB="0" distL="0" distR="0">
            <wp:extent cx="1000125" cy="161925"/>
            <wp:effectExtent l="0" t="0" r="0" b="9525"/>
            <wp:docPr id="2584" name="Рисунок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5808" cstate="print">
                      <a:extLst>
                        <a:ext uri="{28A0092B-C50C-407E-A947-70E740481C1C}">
                          <a14:useLocalDpi xmlns:a14="http://schemas.microsoft.com/office/drawing/2010/main" val="0"/>
                        </a:ext>
                      </a:extLst>
                    </a:blip>
                    <a:srcRect/>
                    <a:stretch>
                      <a:fillRect/>
                    </a:stretch>
                  </pic:blipFill>
                  <pic:spPr bwMode="auto">
                    <a:xfrm>
                      <a:off x="0" y="0"/>
                      <a:ext cx="1000125" cy="161925"/>
                    </a:xfrm>
                    <a:prstGeom prst="rect">
                      <a:avLst/>
                    </a:prstGeom>
                    <a:noFill/>
                    <a:ln>
                      <a:noFill/>
                    </a:ln>
                  </pic:spPr>
                </pic:pic>
              </a:graphicData>
            </a:graphic>
          </wp:inline>
        </w:drawing>
      </w:r>
      <w:r w:rsidRPr="00461C3A">
        <w:rPr>
          <w:sz w:val="24"/>
          <w:szCs w:val="24"/>
          <w:lang w:val="uz-Cyrl-UZ"/>
        </w:rPr>
        <w:t xml:space="preserve"> da chegaralangan bo`ladi?</w:t>
      </w:r>
    </w:p>
    <w:p w:rsidR="00031D51" w:rsidRPr="00461C3A" w:rsidRDefault="00031D51" w:rsidP="00031D51">
      <w:pPr>
        <w:ind w:firstLine="720"/>
        <w:jc w:val="both"/>
        <w:rPr>
          <w:sz w:val="24"/>
          <w:szCs w:val="24"/>
          <w:lang w:val="en-US"/>
        </w:rPr>
      </w:pPr>
      <w:r w:rsidRPr="00461C3A">
        <w:rPr>
          <w:b/>
          <w:sz w:val="24"/>
          <w:szCs w:val="24"/>
          <w:lang w:val="en-US"/>
        </w:rPr>
        <w:t>9.2.</w:t>
      </w:r>
      <w:r w:rsidRPr="00461C3A">
        <w:rPr>
          <w:sz w:val="24"/>
          <w:szCs w:val="24"/>
          <w:lang w:val="en-US"/>
        </w:rPr>
        <w:t xml:space="preserve"> </w:t>
      </w:r>
      <w:r w:rsidRPr="00461C3A">
        <w:rPr>
          <w:i/>
          <w:sz w:val="24"/>
          <w:szCs w:val="24"/>
          <w:lang w:val="en-US"/>
        </w:rPr>
        <w:t>a</w:t>
      </w:r>
      <w:r w:rsidRPr="00461C3A">
        <w:rPr>
          <w:sz w:val="24"/>
          <w:szCs w:val="24"/>
          <w:lang w:val="en-US"/>
        </w:rPr>
        <w:t xml:space="preserve"> va </w:t>
      </w:r>
      <w:r w:rsidRPr="00461C3A">
        <w:rPr>
          <w:i/>
          <w:sz w:val="24"/>
          <w:szCs w:val="24"/>
          <w:lang w:val="en-US"/>
        </w:rPr>
        <w:t>b</w:t>
      </w:r>
      <w:r w:rsidRPr="00461C3A">
        <w:rPr>
          <w:sz w:val="24"/>
          <w:szCs w:val="24"/>
          <w:lang w:val="en-US"/>
        </w:rPr>
        <w:t xml:space="preserve"> sonlarning qanday qiymatlarida </w:t>
      </w:r>
      <w:r w:rsidRPr="00461C3A">
        <w:rPr>
          <w:noProof/>
          <w:position w:val="-12"/>
          <w:sz w:val="24"/>
          <w:szCs w:val="24"/>
        </w:rPr>
        <w:drawing>
          <wp:inline distT="0" distB="0" distL="0" distR="0">
            <wp:extent cx="1257300" cy="238125"/>
            <wp:effectExtent l="0" t="0" r="0" b="9525"/>
            <wp:docPr id="2583" name="Рисунок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5807" cstate="print">
                      <a:extLst>
                        <a:ext uri="{28A0092B-C50C-407E-A947-70E740481C1C}">
                          <a14:useLocalDpi xmlns:a14="http://schemas.microsoft.com/office/drawing/2010/main" val="0"/>
                        </a:ext>
                      </a:extLst>
                    </a:blip>
                    <a:srcRect/>
                    <a:stretch>
                      <a:fillRect/>
                    </a:stretch>
                  </pic:blipFill>
                  <pic:spPr bwMode="auto">
                    <a:xfrm>
                      <a:off x="0" y="0"/>
                      <a:ext cx="1257300" cy="238125"/>
                    </a:xfrm>
                    <a:prstGeom prst="rect">
                      <a:avLst/>
                    </a:prstGeom>
                    <a:noFill/>
                    <a:ln>
                      <a:noFill/>
                    </a:ln>
                  </pic:spPr>
                </pic:pic>
              </a:graphicData>
            </a:graphic>
          </wp:inline>
        </w:drawing>
      </w:r>
      <w:r w:rsidRPr="00461C3A">
        <w:rPr>
          <w:sz w:val="24"/>
          <w:szCs w:val="24"/>
          <w:lang w:val="en-US"/>
        </w:rPr>
        <w:t xml:space="preserve"> tenglamaning barcha yechimlari </w:t>
      </w:r>
      <w:r w:rsidRPr="00461C3A">
        <w:rPr>
          <w:noProof/>
          <w:position w:val="-6"/>
          <w:sz w:val="24"/>
          <w:szCs w:val="24"/>
        </w:rPr>
        <w:drawing>
          <wp:inline distT="0" distB="0" distL="0" distR="0">
            <wp:extent cx="647700" cy="161925"/>
            <wp:effectExtent l="0" t="0" r="0" b="9525"/>
            <wp:docPr id="2582" name="Рисунок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en-US"/>
        </w:rPr>
        <w:t xml:space="preserve"> </w:t>
      </w:r>
      <w:r w:rsidRPr="00461C3A">
        <w:rPr>
          <w:sz w:val="24"/>
          <w:szCs w:val="24"/>
          <w:lang w:val="uz-Cyrl-UZ"/>
        </w:rPr>
        <w:t xml:space="preserve">da </w:t>
      </w:r>
      <w:r w:rsidRPr="00461C3A">
        <w:rPr>
          <w:sz w:val="24"/>
          <w:szCs w:val="24"/>
          <w:lang w:val="en-US"/>
        </w:rPr>
        <w:t>nolga intiladi?</w:t>
      </w:r>
    </w:p>
    <w:p w:rsidR="00031D51" w:rsidRPr="00461C3A" w:rsidRDefault="00031D51" w:rsidP="00031D51">
      <w:pPr>
        <w:ind w:firstLine="720"/>
        <w:jc w:val="both"/>
        <w:rPr>
          <w:sz w:val="24"/>
          <w:szCs w:val="24"/>
          <w:lang w:val="en-US"/>
        </w:rPr>
      </w:pPr>
      <w:r w:rsidRPr="00461C3A">
        <w:rPr>
          <w:b/>
          <w:sz w:val="24"/>
          <w:szCs w:val="24"/>
          <w:lang w:val="en-US"/>
        </w:rPr>
        <w:t>9.3.</w:t>
      </w:r>
      <w:r w:rsidRPr="00461C3A">
        <w:rPr>
          <w:sz w:val="24"/>
          <w:szCs w:val="24"/>
          <w:lang w:val="en-US"/>
        </w:rPr>
        <w:t xml:space="preserve"> </w:t>
      </w:r>
      <w:r w:rsidRPr="00461C3A">
        <w:rPr>
          <w:i/>
          <w:sz w:val="24"/>
          <w:szCs w:val="24"/>
          <w:lang w:val="en-US"/>
        </w:rPr>
        <w:t>a</w:t>
      </w:r>
      <w:r w:rsidRPr="00461C3A">
        <w:rPr>
          <w:sz w:val="24"/>
          <w:szCs w:val="24"/>
          <w:lang w:val="en-US"/>
        </w:rPr>
        <w:t xml:space="preserve"> va </w:t>
      </w:r>
      <w:r w:rsidRPr="00461C3A">
        <w:rPr>
          <w:i/>
          <w:sz w:val="24"/>
          <w:szCs w:val="24"/>
          <w:lang w:val="en-US"/>
        </w:rPr>
        <w:t>b</w:t>
      </w:r>
      <w:r w:rsidRPr="00461C3A">
        <w:rPr>
          <w:sz w:val="24"/>
          <w:szCs w:val="24"/>
          <w:lang w:val="en-US"/>
        </w:rPr>
        <w:t xml:space="preserve"> sonlarning qanday qiymatlarida </w:t>
      </w:r>
      <w:r w:rsidRPr="00461C3A">
        <w:rPr>
          <w:noProof/>
          <w:position w:val="-12"/>
          <w:sz w:val="24"/>
          <w:szCs w:val="24"/>
        </w:rPr>
        <w:drawing>
          <wp:inline distT="0" distB="0" distL="0" distR="0">
            <wp:extent cx="1257300" cy="238125"/>
            <wp:effectExtent l="0" t="0" r="0" b="9525"/>
            <wp:docPr id="2581" name="Рисунок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5807" cstate="print">
                      <a:extLst>
                        <a:ext uri="{28A0092B-C50C-407E-A947-70E740481C1C}">
                          <a14:useLocalDpi xmlns:a14="http://schemas.microsoft.com/office/drawing/2010/main" val="0"/>
                        </a:ext>
                      </a:extLst>
                    </a:blip>
                    <a:srcRect/>
                    <a:stretch>
                      <a:fillRect/>
                    </a:stretch>
                  </pic:blipFill>
                  <pic:spPr bwMode="auto">
                    <a:xfrm>
                      <a:off x="0" y="0"/>
                      <a:ext cx="1257300" cy="238125"/>
                    </a:xfrm>
                    <a:prstGeom prst="rect">
                      <a:avLst/>
                    </a:prstGeom>
                    <a:noFill/>
                    <a:ln>
                      <a:noFill/>
                    </a:ln>
                  </pic:spPr>
                </pic:pic>
              </a:graphicData>
            </a:graphic>
          </wp:inline>
        </w:drawing>
      </w:r>
      <w:r w:rsidRPr="00461C3A">
        <w:rPr>
          <w:sz w:val="24"/>
          <w:szCs w:val="24"/>
          <w:lang w:val="en-US"/>
        </w:rPr>
        <w:t xml:space="preserve"> tenglamaning </w:t>
      </w:r>
      <w:r w:rsidRPr="00461C3A">
        <w:rPr>
          <w:sz w:val="24"/>
          <w:szCs w:val="24"/>
          <w:lang w:val="uz-Cyrl-UZ"/>
        </w:rPr>
        <w:t>b</w:t>
      </w:r>
      <w:r w:rsidRPr="00461C3A">
        <w:rPr>
          <w:sz w:val="24"/>
          <w:szCs w:val="24"/>
          <w:lang w:val="en-US"/>
        </w:rPr>
        <w:t xml:space="preserve">irorta </w:t>
      </w:r>
      <w:r w:rsidRPr="00461C3A">
        <w:rPr>
          <w:noProof/>
          <w:position w:val="-16"/>
          <w:sz w:val="24"/>
          <w:szCs w:val="24"/>
        </w:rPr>
        <w:drawing>
          <wp:inline distT="0" distB="0" distL="0" distR="0">
            <wp:extent cx="695325" cy="295275"/>
            <wp:effectExtent l="0" t="0" r="9525" b="9525"/>
            <wp:docPr id="2580" name="Рисунок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5810" cstate="print">
                      <a:extLst>
                        <a:ext uri="{28A0092B-C50C-407E-A947-70E740481C1C}">
                          <a14:useLocalDpi xmlns:a14="http://schemas.microsoft.com/office/drawing/2010/main" val="0"/>
                        </a:ext>
                      </a:extLst>
                    </a:blip>
                    <a:srcRect/>
                    <a:stretch>
                      <a:fillRect/>
                    </a:stretch>
                  </pic:blipFill>
                  <pic:spPr bwMode="auto">
                    <a:xfrm>
                      <a:off x="0" y="0"/>
                      <a:ext cx="695325" cy="295275"/>
                    </a:xfrm>
                    <a:prstGeom prst="rect">
                      <a:avLst/>
                    </a:prstGeom>
                    <a:noFill/>
                    <a:ln>
                      <a:noFill/>
                    </a:ln>
                  </pic:spPr>
                </pic:pic>
              </a:graphicData>
            </a:graphic>
          </wp:inline>
        </w:drawing>
      </w:r>
      <w:r w:rsidRPr="00461C3A">
        <w:rPr>
          <w:sz w:val="24"/>
          <w:szCs w:val="24"/>
          <w:lang w:val="en-US"/>
        </w:rPr>
        <w:t xml:space="preserve"> bo`lgan yechimi </w:t>
      </w:r>
      <w:r w:rsidRPr="00461C3A">
        <w:rPr>
          <w:noProof/>
          <w:position w:val="-6"/>
          <w:sz w:val="24"/>
          <w:szCs w:val="24"/>
        </w:rPr>
        <w:drawing>
          <wp:inline distT="0" distB="0" distL="0" distR="0">
            <wp:extent cx="647700" cy="161925"/>
            <wp:effectExtent l="0" t="0" r="0" b="9525"/>
            <wp:docPr id="2579" name="Рисунок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en-US"/>
        </w:rPr>
        <w:t xml:space="preserve"> da nolga intiladi?</w:t>
      </w:r>
    </w:p>
    <w:p w:rsidR="00031D51" w:rsidRPr="00461C3A" w:rsidRDefault="00031D51" w:rsidP="00031D51">
      <w:pPr>
        <w:ind w:firstLine="720"/>
        <w:jc w:val="both"/>
        <w:rPr>
          <w:sz w:val="24"/>
          <w:szCs w:val="24"/>
          <w:lang w:val="en-US"/>
        </w:rPr>
      </w:pPr>
      <w:r w:rsidRPr="00461C3A">
        <w:rPr>
          <w:b/>
          <w:sz w:val="24"/>
          <w:szCs w:val="24"/>
          <w:lang w:val="en-US"/>
        </w:rPr>
        <w:t>9.4.</w:t>
      </w:r>
      <w:r w:rsidRPr="00461C3A">
        <w:rPr>
          <w:sz w:val="24"/>
          <w:szCs w:val="24"/>
          <w:lang w:val="en-US"/>
        </w:rPr>
        <w:t xml:space="preserve"> </w:t>
      </w:r>
      <w:r w:rsidRPr="00461C3A">
        <w:rPr>
          <w:i/>
          <w:sz w:val="24"/>
          <w:szCs w:val="24"/>
          <w:lang w:val="en-US"/>
        </w:rPr>
        <w:t>a</w:t>
      </w:r>
      <w:r w:rsidRPr="00461C3A">
        <w:rPr>
          <w:sz w:val="24"/>
          <w:szCs w:val="24"/>
          <w:lang w:val="en-US"/>
        </w:rPr>
        <w:t xml:space="preserve"> va </w:t>
      </w:r>
      <w:r w:rsidRPr="00461C3A">
        <w:rPr>
          <w:i/>
          <w:sz w:val="24"/>
          <w:szCs w:val="24"/>
          <w:lang w:val="en-US"/>
        </w:rPr>
        <w:t>b</w:t>
      </w:r>
      <w:r w:rsidRPr="00461C3A">
        <w:rPr>
          <w:sz w:val="24"/>
          <w:szCs w:val="24"/>
          <w:lang w:val="en-US"/>
        </w:rPr>
        <w:t xml:space="preserve"> sonlarning qanday qiymatlarida </w:t>
      </w:r>
      <w:r w:rsidRPr="00461C3A">
        <w:rPr>
          <w:noProof/>
          <w:position w:val="-12"/>
          <w:sz w:val="24"/>
          <w:szCs w:val="24"/>
        </w:rPr>
        <w:drawing>
          <wp:inline distT="0" distB="0" distL="0" distR="0">
            <wp:extent cx="1257300" cy="238125"/>
            <wp:effectExtent l="0" t="0" r="0" b="9525"/>
            <wp:docPr id="2578" name="Рисунок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5807" cstate="print">
                      <a:extLst>
                        <a:ext uri="{28A0092B-C50C-407E-A947-70E740481C1C}">
                          <a14:useLocalDpi xmlns:a14="http://schemas.microsoft.com/office/drawing/2010/main" val="0"/>
                        </a:ext>
                      </a:extLst>
                    </a:blip>
                    <a:srcRect/>
                    <a:stretch>
                      <a:fillRect/>
                    </a:stretch>
                  </pic:blipFill>
                  <pic:spPr bwMode="auto">
                    <a:xfrm>
                      <a:off x="0" y="0"/>
                      <a:ext cx="1257300" cy="238125"/>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16"/>
          <w:sz w:val="24"/>
          <w:szCs w:val="24"/>
        </w:rPr>
        <w:drawing>
          <wp:inline distT="0" distB="0" distL="0" distR="0">
            <wp:extent cx="695325" cy="295275"/>
            <wp:effectExtent l="0" t="0" r="9525" b="9525"/>
            <wp:docPr id="2577" name="Рисунок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5811" cstate="print">
                      <a:extLst>
                        <a:ext uri="{28A0092B-C50C-407E-A947-70E740481C1C}">
                          <a14:useLocalDpi xmlns:a14="http://schemas.microsoft.com/office/drawing/2010/main" val="0"/>
                        </a:ext>
                      </a:extLst>
                    </a:blip>
                    <a:srcRect/>
                    <a:stretch>
                      <a:fillRect/>
                    </a:stretch>
                  </pic:blipFill>
                  <pic:spPr bwMode="auto">
                    <a:xfrm>
                      <a:off x="0" y="0"/>
                      <a:ext cx="695325" cy="295275"/>
                    </a:xfrm>
                    <a:prstGeom prst="rect">
                      <a:avLst/>
                    </a:prstGeom>
                    <a:noFill/>
                    <a:ln>
                      <a:noFill/>
                    </a:ln>
                  </pic:spPr>
                </pic:pic>
              </a:graphicData>
            </a:graphic>
          </wp:inline>
        </w:drawing>
      </w:r>
      <w:r w:rsidRPr="00461C3A">
        <w:rPr>
          <w:sz w:val="24"/>
          <w:szCs w:val="24"/>
          <w:lang w:val="en-US"/>
        </w:rPr>
        <w:t xml:space="preserve"> yechimidan boshqa har bir yechimi </w:t>
      </w:r>
      <w:r w:rsidRPr="00461C3A">
        <w:rPr>
          <w:i/>
          <w:sz w:val="24"/>
          <w:szCs w:val="24"/>
          <w:lang w:val="en-US"/>
        </w:rPr>
        <w:t>x</w:t>
      </w:r>
      <w:r w:rsidRPr="00461C3A">
        <w:rPr>
          <w:sz w:val="24"/>
          <w:szCs w:val="24"/>
          <w:lang w:val="en-US"/>
        </w:rPr>
        <w:t xml:space="preserve"> ning biror qiyma</w:t>
      </w:r>
      <w:r w:rsidRPr="00461C3A">
        <w:rPr>
          <w:sz w:val="24"/>
          <w:szCs w:val="24"/>
          <w:lang w:val="en-US"/>
        </w:rPr>
        <w:softHyphen/>
        <w:t>tidan boshlab absolyut qiymati monoton o`suvchi bo`ladi?</w:t>
      </w:r>
    </w:p>
    <w:p w:rsidR="00031D51" w:rsidRPr="00461C3A" w:rsidRDefault="00031D51" w:rsidP="00031D51">
      <w:pPr>
        <w:ind w:firstLine="720"/>
        <w:jc w:val="both"/>
        <w:rPr>
          <w:sz w:val="24"/>
          <w:szCs w:val="24"/>
          <w:lang w:val="en-US"/>
        </w:rPr>
      </w:pPr>
      <w:r w:rsidRPr="00461C3A">
        <w:rPr>
          <w:b/>
          <w:sz w:val="24"/>
          <w:szCs w:val="24"/>
          <w:lang w:val="en-US"/>
        </w:rPr>
        <w:t>9.5.</w:t>
      </w:r>
      <w:r w:rsidRPr="00461C3A">
        <w:rPr>
          <w:sz w:val="24"/>
          <w:szCs w:val="24"/>
          <w:lang w:val="en-US"/>
        </w:rPr>
        <w:t xml:space="preserve"> </w:t>
      </w:r>
      <w:r w:rsidRPr="00461C3A">
        <w:rPr>
          <w:i/>
          <w:sz w:val="24"/>
          <w:szCs w:val="24"/>
          <w:lang w:val="en-US"/>
        </w:rPr>
        <w:t>a</w:t>
      </w:r>
      <w:r w:rsidRPr="00461C3A">
        <w:rPr>
          <w:sz w:val="24"/>
          <w:szCs w:val="24"/>
          <w:lang w:val="en-US"/>
        </w:rPr>
        <w:t xml:space="preserve"> va </w:t>
      </w:r>
      <w:r w:rsidRPr="00461C3A">
        <w:rPr>
          <w:i/>
          <w:sz w:val="24"/>
          <w:szCs w:val="24"/>
          <w:lang w:val="en-US"/>
        </w:rPr>
        <w:t>b</w:t>
      </w:r>
      <w:r w:rsidRPr="00461C3A">
        <w:rPr>
          <w:sz w:val="24"/>
          <w:szCs w:val="24"/>
          <w:lang w:val="en-US"/>
        </w:rPr>
        <w:t xml:space="preserve"> sonlarning qanday qiymatlarda </w:t>
      </w:r>
      <w:r w:rsidRPr="00461C3A">
        <w:rPr>
          <w:noProof/>
          <w:position w:val="-12"/>
          <w:sz w:val="24"/>
          <w:szCs w:val="24"/>
        </w:rPr>
        <w:drawing>
          <wp:inline distT="0" distB="0" distL="0" distR="0">
            <wp:extent cx="1257300" cy="238125"/>
            <wp:effectExtent l="0" t="0" r="0" b="9525"/>
            <wp:docPr id="2576" name="Рисунок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5807" cstate="print">
                      <a:extLst>
                        <a:ext uri="{28A0092B-C50C-407E-A947-70E740481C1C}">
                          <a14:useLocalDpi xmlns:a14="http://schemas.microsoft.com/office/drawing/2010/main" val="0"/>
                        </a:ext>
                      </a:extLst>
                    </a:blip>
                    <a:srcRect/>
                    <a:stretch>
                      <a:fillRect/>
                    </a:stretch>
                  </pic:blipFill>
                  <pic:spPr bwMode="auto">
                    <a:xfrm>
                      <a:off x="0" y="0"/>
                      <a:ext cx="1257300" cy="238125"/>
                    </a:xfrm>
                    <a:prstGeom prst="rect">
                      <a:avLst/>
                    </a:prstGeom>
                    <a:noFill/>
                    <a:ln>
                      <a:noFill/>
                    </a:ln>
                  </pic:spPr>
                </pic:pic>
              </a:graphicData>
            </a:graphic>
          </wp:inline>
        </w:drawing>
      </w:r>
      <w:r w:rsidRPr="00461C3A">
        <w:rPr>
          <w:sz w:val="24"/>
          <w:szCs w:val="24"/>
          <w:lang w:val="en-US"/>
        </w:rPr>
        <w:t xml:space="preserve"> tenglamaning har bir yechimi cheksiz ko`p nuqtalarda nolga intiladi?</w:t>
      </w:r>
    </w:p>
    <w:p w:rsidR="00031D51" w:rsidRPr="00461C3A" w:rsidRDefault="00031D51" w:rsidP="00031D51">
      <w:pPr>
        <w:ind w:firstLine="720"/>
        <w:jc w:val="both"/>
        <w:rPr>
          <w:sz w:val="24"/>
          <w:szCs w:val="24"/>
          <w:lang w:val="en-US"/>
        </w:rPr>
      </w:pPr>
      <w:r w:rsidRPr="00461C3A">
        <w:rPr>
          <w:b/>
          <w:sz w:val="24"/>
          <w:szCs w:val="24"/>
          <w:lang w:val="en-US"/>
        </w:rPr>
        <w:t>9.6.</w:t>
      </w:r>
      <w:r w:rsidRPr="00461C3A">
        <w:rPr>
          <w:sz w:val="24"/>
          <w:szCs w:val="24"/>
          <w:lang w:val="en-US"/>
        </w:rPr>
        <w:t xml:space="preserve"> </w:t>
      </w:r>
      <w:r w:rsidRPr="00461C3A">
        <w:rPr>
          <w:noProof/>
          <w:position w:val="-12"/>
          <w:sz w:val="24"/>
          <w:szCs w:val="24"/>
        </w:rPr>
        <w:drawing>
          <wp:inline distT="0" distB="0" distL="0" distR="0">
            <wp:extent cx="1209675" cy="238125"/>
            <wp:effectExtent l="0" t="0" r="9525" b="9525"/>
            <wp:docPr id="2575" name="Рисунок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5812" cstate="print">
                      <a:extLst>
                        <a:ext uri="{28A0092B-C50C-407E-A947-70E740481C1C}">
                          <a14:useLocalDpi xmlns:a14="http://schemas.microsoft.com/office/drawing/2010/main" val="0"/>
                        </a:ext>
                      </a:extLst>
                    </a:blip>
                    <a:srcRect/>
                    <a:stretch>
                      <a:fillRect/>
                    </a:stretch>
                  </pic:blipFill>
                  <pic:spPr bwMode="auto">
                    <a:xfrm>
                      <a:off x="0" y="0"/>
                      <a:ext cx="1209675" cy="238125"/>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6"/>
          <w:sz w:val="24"/>
          <w:szCs w:val="24"/>
        </w:rPr>
        <w:drawing>
          <wp:inline distT="0" distB="0" distL="0" distR="0">
            <wp:extent cx="647700" cy="161925"/>
            <wp:effectExtent l="0" t="0" r="0" b="9525"/>
            <wp:docPr id="2574" name="Рисунок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en-US"/>
        </w:rPr>
        <w:t xml:space="preserve"> da nolga intiluvchi </w:t>
      </w:r>
      <w:r w:rsidRPr="00461C3A">
        <w:rPr>
          <w:noProof/>
          <w:position w:val="-16"/>
          <w:sz w:val="24"/>
          <w:szCs w:val="24"/>
        </w:rPr>
        <w:drawing>
          <wp:inline distT="0" distB="0" distL="0" distR="0">
            <wp:extent cx="571500" cy="295275"/>
            <wp:effectExtent l="0" t="0" r="0" b="9525"/>
            <wp:docPr id="2573" name="Рисунок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5810" cstate="print">
                      <a:extLst>
                        <a:ext uri="{28A0092B-C50C-407E-A947-70E740481C1C}">
                          <a14:useLocalDpi xmlns:a14="http://schemas.microsoft.com/office/drawing/2010/main" val="0"/>
                        </a:ext>
                      </a:extLst>
                    </a:blip>
                    <a:srcRect/>
                    <a:stretch>
                      <a:fillRect/>
                    </a:stretch>
                  </pic:blipFill>
                  <pic:spPr bwMode="auto">
                    <a:xfrm>
                      <a:off x="0" y="0"/>
                      <a:ext cx="571500" cy="295275"/>
                    </a:xfrm>
                    <a:prstGeom prst="rect">
                      <a:avLst/>
                    </a:prstGeom>
                    <a:noFill/>
                    <a:ln>
                      <a:noFill/>
                    </a:ln>
                  </pic:spPr>
                </pic:pic>
              </a:graphicData>
            </a:graphic>
          </wp:inline>
        </w:drawing>
      </w:r>
      <w:r w:rsidRPr="00461C3A">
        <w:rPr>
          <w:sz w:val="24"/>
          <w:szCs w:val="24"/>
          <w:lang w:val="en-US"/>
        </w:rPr>
        <w:t xml:space="preserve"> bo`lgan birorta yechimi mavjud bo`lishini isbotlang.</w:t>
      </w:r>
    </w:p>
    <w:p w:rsidR="00031D51" w:rsidRPr="00461C3A" w:rsidRDefault="00031D51" w:rsidP="00031D51">
      <w:pPr>
        <w:ind w:firstLine="720"/>
        <w:jc w:val="both"/>
        <w:rPr>
          <w:sz w:val="24"/>
          <w:szCs w:val="24"/>
          <w:lang w:val="en-US"/>
        </w:rPr>
      </w:pPr>
      <w:r w:rsidRPr="00461C3A">
        <w:rPr>
          <w:b/>
          <w:sz w:val="24"/>
          <w:szCs w:val="24"/>
          <w:lang w:val="en-US"/>
        </w:rPr>
        <w:t>9.7.</w:t>
      </w:r>
      <w:r w:rsidRPr="00461C3A">
        <w:rPr>
          <w:sz w:val="24"/>
          <w:szCs w:val="24"/>
          <w:lang w:val="en-US"/>
        </w:rPr>
        <w:t xml:space="preserve"> </w:t>
      </w:r>
      <w:r w:rsidRPr="00461C3A">
        <w:rPr>
          <w:i/>
          <w:sz w:val="24"/>
          <w:szCs w:val="24"/>
          <w:lang w:val="en-US"/>
        </w:rPr>
        <w:t>k</w:t>
      </w:r>
      <w:r w:rsidRPr="00461C3A">
        <w:rPr>
          <w:sz w:val="24"/>
          <w:szCs w:val="24"/>
          <w:lang w:val="en-US"/>
        </w:rPr>
        <w:t xml:space="preserve"> va </w:t>
      </w:r>
      <w:r w:rsidRPr="00461C3A">
        <w:rPr>
          <w:i/>
          <w:noProof/>
          <w:position w:val="-6"/>
          <w:sz w:val="24"/>
          <w:szCs w:val="24"/>
        </w:rPr>
        <w:drawing>
          <wp:inline distT="0" distB="0" distL="0" distR="0">
            <wp:extent cx="180975" cy="161925"/>
            <wp:effectExtent l="0" t="0" r="9525" b="9525"/>
            <wp:docPr id="2572" name="Рисунок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5813"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461C3A">
        <w:rPr>
          <w:sz w:val="24"/>
          <w:szCs w:val="24"/>
          <w:lang w:val="en-US"/>
        </w:rPr>
        <w:t xml:space="preserve"> sonlar qanday bo`lganda </w:t>
      </w:r>
      <w:r w:rsidRPr="00461C3A">
        <w:rPr>
          <w:noProof/>
          <w:position w:val="-12"/>
          <w:sz w:val="24"/>
          <w:szCs w:val="24"/>
        </w:rPr>
        <w:drawing>
          <wp:inline distT="0" distB="0" distL="0" distR="0">
            <wp:extent cx="1295400" cy="276225"/>
            <wp:effectExtent l="0" t="0" r="0" b="9525"/>
            <wp:docPr id="2571" name="Рисунок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5814" cstate="print">
                      <a:extLst>
                        <a:ext uri="{28A0092B-C50C-407E-A947-70E740481C1C}">
                          <a14:useLocalDpi xmlns:a14="http://schemas.microsoft.com/office/drawing/2010/main" val="0"/>
                        </a:ext>
                      </a:extLst>
                    </a:blip>
                    <a:srcRect/>
                    <a:stretch>
                      <a:fillRect/>
                    </a:stretch>
                  </pic:blipFill>
                  <pic:spPr bwMode="auto">
                    <a:xfrm>
                      <a:off x="0" y="0"/>
                      <a:ext cx="1295400" cy="276225"/>
                    </a:xfrm>
                    <a:prstGeom prst="rect">
                      <a:avLst/>
                    </a:prstGeom>
                    <a:noFill/>
                    <a:ln>
                      <a:noFill/>
                    </a:ln>
                  </pic:spPr>
                </pic:pic>
              </a:graphicData>
            </a:graphic>
          </wp:inline>
        </w:drawing>
      </w:r>
      <w:r w:rsidRPr="00461C3A">
        <w:rPr>
          <w:sz w:val="24"/>
          <w:szCs w:val="24"/>
          <w:lang w:val="en-US"/>
        </w:rPr>
        <w:t xml:space="preserve"> tenglama kamida bitta davriy yechimga ega bo`ladi?</w:t>
      </w:r>
    </w:p>
    <w:p w:rsidR="00031D51" w:rsidRPr="00461C3A" w:rsidRDefault="00031D51" w:rsidP="00031D51">
      <w:pPr>
        <w:ind w:firstLine="720"/>
        <w:jc w:val="both"/>
        <w:rPr>
          <w:sz w:val="24"/>
          <w:szCs w:val="24"/>
          <w:lang w:val="en-US"/>
        </w:rPr>
      </w:pPr>
      <w:r w:rsidRPr="00461C3A">
        <w:rPr>
          <w:b/>
          <w:sz w:val="24"/>
          <w:szCs w:val="24"/>
          <w:lang w:val="en-US"/>
        </w:rPr>
        <w:t>9.8.</w:t>
      </w:r>
      <w:r w:rsidRPr="00461C3A">
        <w:rPr>
          <w:sz w:val="24"/>
          <w:szCs w:val="24"/>
          <w:lang w:val="en-US"/>
        </w:rPr>
        <w:t xml:space="preserve"> </w:t>
      </w:r>
      <w:r w:rsidRPr="00461C3A">
        <w:rPr>
          <w:noProof/>
          <w:position w:val="-6"/>
          <w:sz w:val="24"/>
          <w:szCs w:val="24"/>
        </w:rPr>
        <w:drawing>
          <wp:inline distT="0" distB="0" distL="0" distR="0">
            <wp:extent cx="1285875" cy="200025"/>
            <wp:effectExtent l="0" t="0" r="9525" b="9525"/>
            <wp:docPr id="2570" name="Рисунок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5815" cstate="print">
                      <a:extLst>
                        <a:ext uri="{28A0092B-C50C-407E-A947-70E740481C1C}">
                          <a14:useLocalDpi xmlns:a14="http://schemas.microsoft.com/office/drawing/2010/main" val="0"/>
                        </a:ext>
                      </a:extLst>
                    </a:blip>
                    <a:srcRect/>
                    <a:stretch>
                      <a:fillRect/>
                    </a:stretch>
                  </pic:blipFill>
                  <pic:spPr bwMode="auto">
                    <a:xfrm>
                      <a:off x="0" y="0"/>
                      <a:ext cx="1285875" cy="200025"/>
                    </a:xfrm>
                    <a:prstGeom prst="rect">
                      <a:avLst/>
                    </a:prstGeom>
                    <a:noFill/>
                    <a:ln>
                      <a:noFill/>
                    </a:ln>
                  </pic:spPr>
                </pic:pic>
              </a:graphicData>
            </a:graphic>
          </wp:inline>
        </w:drawing>
      </w:r>
      <w:r w:rsidRPr="00461C3A">
        <w:rPr>
          <w:sz w:val="24"/>
          <w:szCs w:val="24"/>
          <w:lang w:val="en-US"/>
        </w:rPr>
        <w:t xml:space="preserve"> tenglamani davriy yechimini toping?</w:t>
      </w:r>
    </w:p>
    <w:p w:rsidR="00031D51" w:rsidRPr="00461C3A" w:rsidRDefault="00031D51" w:rsidP="00031D51">
      <w:pPr>
        <w:ind w:firstLine="720"/>
        <w:jc w:val="both"/>
        <w:rPr>
          <w:sz w:val="24"/>
          <w:szCs w:val="24"/>
          <w:lang w:val="en-US"/>
        </w:rPr>
      </w:pPr>
      <w:r w:rsidRPr="00461C3A">
        <w:rPr>
          <w:b/>
          <w:sz w:val="24"/>
          <w:szCs w:val="24"/>
          <w:lang w:val="en-US"/>
        </w:rPr>
        <w:t>9.9.</w:t>
      </w:r>
      <w:r w:rsidRPr="00461C3A">
        <w:rPr>
          <w:sz w:val="24"/>
          <w:szCs w:val="24"/>
          <w:lang w:val="en-US"/>
        </w:rPr>
        <w:t xml:space="preserve"> </w:t>
      </w:r>
      <w:r w:rsidRPr="00461C3A">
        <w:rPr>
          <w:noProof/>
          <w:position w:val="-6"/>
          <w:sz w:val="24"/>
          <w:szCs w:val="24"/>
        </w:rPr>
        <w:drawing>
          <wp:inline distT="0" distB="0" distL="0" distR="0">
            <wp:extent cx="1362075" cy="200025"/>
            <wp:effectExtent l="0" t="0" r="9525" b="9525"/>
            <wp:docPr id="2569" name="Рисунок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5816" cstate="print">
                      <a:extLst>
                        <a:ext uri="{28A0092B-C50C-407E-A947-70E740481C1C}">
                          <a14:useLocalDpi xmlns:a14="http://schemas.microsoft.com/office/drawing/2010/main" val="0"/>
                        </a:ext>
                      </a:extLst>
                    </a:blip>
                    <a:srcRect/>
                    <a:stretch>
                      <a:fillRect/>
                    </a:stretch>
                  </pic:blipFill>
                  <pic:spPr bwMode="auto">
                    <a:xfrm>
                      <a:off x="0" y="0"/>
                      <a:ext cx="1362075" cy="200025"/>
                    </a:xfrm>
                    <a:prstGeom prst="rect">
                      <a:avLst/>
                    </a:prstGeom>
                    <a:noFill/>
                    <a:ln>
                      <a:noFill/>
                    </a:ln>
                  </pic:spPr>
                </pic:pic>
              </a:graphicData>
            </a:graphic>
          </wp:inline>
        </w:drawing>
      </w:r>
      <w:r w:rsidRPr="00461C3A">
        <w:rPr>
          <w:sz w:val="24"/>
          <w:szCs w:val="24"/>
          <w:lang w:val="en-US"/>
        </w:rPr>
        <w:t xml:space="preserve"> tenglamani davriy yechimini toping?</w:t>
      </w:r>
    </w:p>
    <w:p w:rsidR="00031D51" w:rsidRPr="00461C3A" w:rsidRDefault="00031D51" w:rsidP="00031D51">
      <w:pPr>
        <w:ind w:firstLine="720"/>
        <w:jc w:val="both"/>
        <w:rPr>
          <w:sz w:val="24"/>
          <w:szCs w:val="24"/>
          <w:lang w:val="en-US"/>
        </w:rPr>
      </w:pPr>
      <w:r w:rsidRPr="00461C3A">
        <w:rPr>
          <w:b/>
          <w:sz w:val="24"/>
          <w:szCs w:val="24"/>
          <w:lang w:val="en-US"/>
        </w:rPr>
        <w:t>9.10.</w:t>
      </w:r>
      <w:r w:rsidRPr="00461C3A">
        <w:rPr>
          <w:sz w:val="24"/>
          <w:szCs w:val="24"/>
          <w:lang w:val="en-US"/>
        </w:rPr>
        <w:t xml:space="preserve"> </w:t>
      </w:r>
      <w:r w:rsidRPr="00461C3A">
        <w:rPr>
          <w:noProof/>
          <w:position w:val="-6"/>
          <w:sz w:val="24"/>
          <w:szCs w:val="24"/>
        </w:rPr>
        <w:drawing>
          <wp:inline distT="0" distB="0" distL="0" distR="0">
            <wp:extent cx="1143000" cy="238125"/>
            <wp:effectExtent l="0" t="0" r="0" b="9525"/>
            <wp:docPr id="2568" name="Рисунок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5817" cstate="print">
                      <a:extLst>
                        <a:ext uri="{28A0092B-C50C-407E-A947-70E740481C1C}">
                          <a14:useLocalDpi xmlns:a14="http://schemas.microsoft.com/office/drawing/2010/main" val="0"/>
                        </a:ext>
                      </a:extLst>
                    </a:blip>
                    <a:srcRect/>
                    <a:stretch>
                      <a:fillRect/>
                    </a:stretch>
                  </pic:blipFill>
                  <pic:spPr bwMode="auto">
                    <a:xfrm>
                      <a:off x="0" y="0"/>
                      <a:ext cx="1143000" cy="238125"/>
                    </a:xfrm>
                    <a:prstGeom prst="rect">
                      <a:avLst/>
                    </a:prstGeom>
                    <a:noFill/>
                    <a:ln>
                      <a:noFill/>
                    </a:ln>
                  </pic:spPr>
                </pic:pic>
              </a:graphicData>
            </a:graphic>
          </wp:inline>
        </w:drawing>
      </w:r>
      <w:r w:rsidRPr="00461C3A">
        <w:rPr>
          <w:sz w:val="24"/>
          <w:szCs w:val="24"/>
          <w:lang w:val="en-US"/>
        </w:rPr>
        <w:t xml:space="preserve"> tenglamani davriy yechimini toping?</w:t>
      </w:r>
    </w:p>
    <w:p w:rsidR="00031D51" w:rsidRPr="00461C3A" w:rsidRDefault="00031D51" w:rsidP="00031D51">
      <w:pPr>
        <w:ind w:firstLine="720"/>
        <w:jc w:val="both"/>
        <w:rPr>
          <w:sz w:val="24"/>
          <w:szCs w:val="24"/>
          <w:lang w:val="en-US"/>
        </w:rPr>
      </w:pPr>
      <w:r w:rsidRPr="00461C3A">
        <w:rPr>
          <w:b/>
          <w:sz w:val="24"/>
          <w:szCs w:val="24"/>
          <w:lang w:val="en-US"/>
        </w:rPr>
        <w:t>9.11.</w:t>
      </w:r>
      <w:r w:rsidRPr="00461C3A">
        <w:rPr>
          <w:sz w:val="24"/>
          <w:szCs w:val="24"/>
          <w:lang w:val="en-US"/>
        </w:rPr>
        <w:t xml:space="preserve"> </w:t>
      </w:r>
      <w:r w:rsidRPr="00461C3A">
        <w:rPr>
          <w:noProof/>
          <w:position w:val="-12"/>
          <w:sz w:val="24"/>
          <w:szCs w:val="24"/>
        </w:rPr>
        <w:drawing>
          <wp:inline distT="0" distB="0" distL="0" distR="0">
            <wp:extent cx="1447800" cy="238125"/>
            <wp:effectExtent l="0" t="0" r="0" b="9525"/>
            <wp:docPr id="2567" name="Рисунок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5818" cstate="print">
                      <a:extLst>
                        <a:ext uri="{28A0092B-C50C-407E-A947-70E740481C1C}">
                          <a14:useLocalDpi xmlns:a14="http://schemas.microsoft.com/office/drawing/2010/main" val="0"/>
                        </a:ext>
                      </a:extLst>
                    </a:blip>
                    <a:srcRect/>
                    <a:stretch>
                      <a:fillRect/>
                    </a:stretch>
                  </pic:blipFill>
                  <pic:spPr bwMode="auto">
                    <a:xfrm>
                      <a:off x="0" y="0"/>
                      <a:ext cx="1447800" cy="238125"/>
                    </a:xfrm>
                    <a:prstGeom prst="rect">
                      <a:avLst/>
                    </a:prstGeom>
                    <a:noFill/>
                    <a:ln>
                      <a:noFill/>
                    </a:ln>
                  </pic:spPr>
                </pic:pic>
              </a:graphicData>
            </a:graphic>
          </wp:inline>
        </w:drawing>
      </w:r>
      <w:r w:rsidRPr="00461C3A">
        <w:rPr>
          <w:sz w:val="24"/>
          <w:szCs w:val="24"/>
          <w:lang w:val="en-US"/>
        </w:rPr>
        <w:t xml:space="preserve"> tenglamani barcha yechimlari </w:t>
      </w:r>
      <w:r w:rsidRPr="00461C3A">
        <w:rPr>
          <w:noProof/>
          <w:position w:val="-6"/>
          <w:sz w:val="24"/>
          <w:szCs w:val="24"/>
        </w:rPr>
        <w:drawing>
          <wp:inline distT="0" distB="0" distL="0" distR="0">
            <wp:extent cx="647700" cy="161925"/>
            <wp:effectExtent l="0" t="0" r="0" b="9525"/>
            <wp:docPr id="2566" name="Рисунок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uz-Cyrl-UZ"/>
        </w:rPr>
        <w:t xml:space="preserve"> da </w:t>
      </w:r>
      <w:r w:rsidRPr="00461C3A">
        <w:rPr>
          <w:noProof/>
          <w:position w:val="-20"/>
          <w:sz w:val="24"/>
          <w:szCs w:val="24"/>
        </w:rPr>
        <w:drawing>
          <wp:inline distT="0" distB="0" distL="0" distR="0">
            <wp:extent cx="838200" cy="342900"/>
            <wp:effectExtent l="0" t="0" r="0" b="0"/>
            <wp:docPr id="2565" name="Рисунок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5819" cstate="print">
                      <a:extLst>
                        <a:ext uri="{28A0092B-C50C-407E-A947-70E740481C1C}">
                          <a14:useLocalDpi xmlns:a14="http://schemas.microsoft.com/office/drawing/2010/main" val="0"/>
                        </a:ext>
                      </a:extLst>
                    </a:blip>
                    <a:srcRect/>
                    <a:stretch>
                      <a:fillRect/>
                    </a:stretch>
                  </pic:blipFill>
                  <pic:spPr bwMode="auto">
                    <a:xfrm>
                      <a:off x="0" y="0"/>
                      <a:ext cx="838200" cy="342900"/>
                    </a:xfrm>
                    <a:prstGeom prst="rect">
                      <a:avLst/>
                    </a:prstGeom>
                    <a:noFill/>
                    <a:ln>
                      <a:noFill/>
                    </a:ln>
                  </pic:spPr>
                </pic:pic>
              </a:graphicData>
            </a:graphic>
          </wp:inline>
        </w:drawing>
      </w:r>
      <w:r w:rsidRPr="00461C3A">
        <w:rPr>
          <w:sz w:val="24"/>
          <w:szCs w:val="24"/>
          <w:lang w:val="en-US"/>
        </w:rPr>
        <w:t xml:space="preserve"> munosabatlarini qanoatlantirishni isbotlang?</w:t>
      </w:r>
    </w:p>
    <w:p w:rsidR="00031D51" w:rsidRPr="00461C3A" w:rsidRDefault="00031D51" w:rsidP="00031D51">
      <w:pPr>
        <w:ind w:firstLine="720"/>
        <w:jc w:val="both"/>
        <w:rPr>
          <w:sz w:val="24"/>
          <w:szCs w:val="24"/>
          <w:lang w:val="en-US"/>
        </w:rPr>
      </w:pPr>
      <w:r w:rsidRPr="00461C3A">
        <w:rPr>
          <w:b/>
          <w:sz w:val="24"/>
          <w:szCs w:val="24"/>
          <w:lang w:val="en-US"/>
        </w:rPr>
        <w:t>9.12.</w:t>
      </w:r>
      <w:r w:rsidRPr="00461C3A">
        <w:rPr>
          <w:sz w:val="24"/>
          <w:szCs w:val="24"/>
          <w:lang w:val="en-US"/>
        </w:rPr>
        <w:t xml:space="preserve"> </w:t>
      </w:r>
      <w:r w:rsidRPr="00461C3A">
        <w:rPr>
          <w:noProof/>
          <w:position w:val="-12"/>
          <w:sz w:val="24"/>
          <w:szCs w:val="24"/>
        </w:rPr>
        <w:drawing>
          <wp:inline distT="0" distB="0" distL="0" distR="0">
            <wp:extent cx="1295400" cy="238125"/>
            <wp:effectExtent l="0" t="0" r="0" b="9525"/>
            <wp:docPr id="2564" name="Рисунок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5820" cstate="print">
                      <a:extLst>
                        <a:ext uri="{28A0092B-C50C-407E-A947-70E740481C1C}">
                          <a14:useLocalDpi xmlns:a14="http://schemas.microsoft.com/office/drawing/2010/main" val="0"/>
                        </a:ext>
                      </a:extLst>
                    </a:blip>
                    <a:srcRect/>
                    <a:stretch>
                      <a:fillRect/>
                    </a:stretch>
                  </pic:blipFill>
                  <pic:spPr bwMode="auto">
                    <a:xfrm>
                      <a:off x="0" y="0"/>
                      <a:ext cx="1295400" cy="238125"/>
                    </a:xfrm>
                    <a:prstGeom prst="rect">
                      <a:avLst/>
                    </a:prstGeom>
                    <a:noFill/>
                    <a:ln>
                      <a:noFill/>
                    </a:ln>
                  </pic:spPr>
                </pic:pic>
              </a:graphicData>
            </a:graphic>
          </wp:inline>
        </w:drawing>
      </w:r>
      <w:r w:rsidRPr="00461C3A">
        <w:rPr>
          <w:sz w:val="24"/>
          <w:szCs w:val="24"/>
          <w:lang w:val="en-US"/>
        </w:rPr>
        <w:t xml:space="preserve"> tenglamani barcha yechimlari </w:t>
      </w:r>
      <w:r w:rsidRPr="00461C3A">
        <w:rPr>
          <w:noProof/>
          <w:position w:val="-6"/>
          <w:sz w:val="24"/>
          <w:szCs w:val="24"/>
        </w:rPr>
        <w:drawing>
          <wp:inline distT="0" distB="0" distL="0" distR="0">
            <wp:extent cx="647700" cy="161925"/>
            <wp:effectExtent l="0" t="0" r="0" b="9525"/>
            <wp:docPr id="2563" name="Рисунок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en-US"/>
        </w:rPr>
        <w:t xml:space="preserve"> </w:t>
      </w:r>
      <w:r w:rsidRPr="00461C3A">
        <w:rPr>
          <w:sz w:val="24"/>
          <w:szCs w:val="24"/>
          <w:lang w:val="uz-Cyrl-UZ"/>
        </w:rPr>
        <w:t xml:space="preserve">da </w:t>
      </w:r>
      <w:r w:rsidRPr="00461C3A">
        <w:rPr>
          <w:noProof/>
          <w:position w:val="-20"/>
          <w:sz w:val="24"/>
          <w:szCs w:val="24"/>
        </w:rPr>
        <w:drawing>
          <wp:inline distT="0" distB="0" distL="0" distR="0">
            <wp:extent cx="838200" cy="342900"/>
            <wp:effectExtent l="0" t="0" r="0" b="0"/>
            <wp:docPr id="2562" name="Рисунок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5819" cstate="print">
                      <a:extLst>
                        <a:ext uri="{28A0092B-C50C-407E-A947-70E740481C1C}">
                          <a14:useLocalDpi xmlns:a14="http://schemas.microsoft.com/office/drawing/2010/main" val="0"/>
                        </a:ext>
                      </a:extLst>
                    </a:blip>
                    <a:srcRect/>
                    <a:stretch>
                      <a:fillRect/>
                    </a:stretch>
                  </pic:blipFill>
                  <pic:spPr bwMode="auto">
                    <a:xfrm>
                      <a:off x="0" y="0"/>
                      <a:ext cx="838200" cy="342900"/>
                    </a:xfrm>
                    <a:prstGeom prst="rect">
                      <a:avLst/>
                    </a:prstGeom>
                    <a:noFill/>
                    <a:ln>
                      <a:noFill/>
                    </a:ln>
                  </pic:spPr>
                </pic:pic>
              </a:graphicData>
            </a:graphic>
          </wp:inline>
        </w:drawing>
      </w:r>
      <w:r w:rsidRPr="00461C3A">
        <w:rPr>
          <w:sz w:val="24"/>
          <w:szCs w:val="24"/>
          <w:lang w:val="uz-Cyrl-UZ"/>
        </w:rPr>
        <w:t xml:space="preserve"> </w:t>
      </w:r>
      <w:r w:rsidRPr="00461C3A">
        <w:rPr>
          <w:sz w:val="24"/>
          <w:szCs w:val="24"/>
          <w:lang w:val="en-US"/>
        </w:rPr>
        <w:t>munosabatlarini qanoatlantirishni isbotlang?</w:t>
      </w:r>
    </w:p>
    <w:p w:rsidR="00031D51" w:rsidRPr="00461C3A" w:rsidRDefault="00031D51" w:rsidP="00031D51">
      <w:pPr>
        <w:ind w:firstLine="720"/>
        <w:jc w:val="both"/>
        <w:rPr>
          <w:sz w:val="24"/>
          <w:szCs w:val="24"/>
          <w:lang w:val="en-US"/>
        </w:rPr>
      </w:pPr>
      <w:r w:rsidRPr="00461C3A">
        <w:rPr>
          <w:b/>
          <w:sz w:val="24"/>
          <w:szCs w:val="24"/>
          <w:lang w:val="en-US"/>
        </w:rPr>
        <w:t>9.13.</w:t>
      </w:r>
      <w:r w:rsidRPr="00461C3A">
        <w:rPr>
          <w:sz w:val="24"/>
          <w:szCs w:val="24"/>
          <w:lang w:val="en-US"/>
        </w:rPr>
        <w:t xml:space="preserve"> </w:t>
      </w:r>
      <w:r w:rsidRPr="00461C3A">
        <w:rPr>
          <w:noProof/>
          <w:position w:val="-12"/>
          <w:sz w:val="24"/>
          <w:szCs w:val="24"/>
        </w:rPr>
        <w:drawing>
          <wp:inline distT="0" distB="0" distL="0" distR="0">
            <wp:extent cx="1447800" cy="238125"/>
            <wp:effectExtent l="0" t="0" r="0" b="9525"/>
            <wp:docPr id="2561" name="Рисунок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5821" cstate="print">
                      <a:extLst>
                        <a:ext uri="{28A0092B-C50C-407E-A947-70E740481C1C}">
                          <a14:useLocalDpi xmlns:a14="http://schemas.microsoft.com/office/drawing/2010/main" val="0"/>
                        </a:ext>
                      </a:extLst>
                    </a:blip>
                    <a:srcRect/>
                    <a:stretch>
                      <a:fillRect/>
                    </a:stretch>
                  </pic:blipFill>
                  <pic:spPr bwMode="auto">
                    <a:xfrm>
                      <a:off x="0" y="0"/>
                      <a:ext cx="1447800" cy="238125"/>
                    </a:xfrm>
                    <a:prstGeom prst="rect">
                      <a:avLst/>
                    </a:prstGeom>
                    <a:noFill/>
                    <a:ln>
                      <a:noFill/>
                    </a:ln>
                  </pic:spPr>
                </pic:pic>
              </a:graphicData>
            </a:graphic>
          </wp:inline>
        </w:drawing>
      </w:r>
      <w:r w:rsidRPr="00461C3A">
        <w:rPr>
          <w:sz w:val="24"/>
          <w:szCs w:val="24"/>
          <w:lang w:val="en-US"/>
        </w:rPr>
        <w:t xml:space="preserve"> tenglamani barcha yechimlari </w:t>
      </w:r>
      <w:r w:rsidRPr="00461C3A">
        <w:rPr>
          <w:noProof/>
          <w:position w:val="-6"/>
          <w:sz w:val="24"/>
          <w:szCs w:val="24"/>
        </w:rPr>
        <w:drawing>
          <wp:inline distT="0" distB="0" distL="0" distR="0">
            <wp:extent cx="647700" cy="161925"/>
            <wp:effectExtent l="0" t="0" r="0" b="9525"/>
            <wp:docPr id="2560" name="Рисунок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uz-Cyrl-UZ"/>
        </w:rPr>
        <w:t xml:space="preserve"> da </w:t>
      </w:r>
      <w:r w:rsidRPr="00461C3A">
        <w:rPr>
          <w:noProof/>
          <w:position w:val="-20"/>
          <w:sz w:val="24"/>
          <w:szCs w:val="24"/>
        </w:rPr>
        <w:drawing>
          <wp:inline distT="0" distB="0" distL="0" distR="0">
            <wp:extent cx="838200" cy="342900"/>
            <wp:effectExtent l="0" t="0" r="0" b="0"/>
            <wp:docPr id="2559" name="Рисунок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5819" cstate="print">
                      <a:extLst>
                        <a:ext uri="{28A0092B-C50C-407E-A947-70E740481C1C}">
                          <a14:useLocalDpi xmlns:a14="http://schemas.microsoft.com/office/drawing/2010/main" val="0"/>
                        </a:ext>
                      </a:extLst>
                    </a:blip>
                    <a:srcRect/>
                    <a:stretch>
                      <a:fillRect/>
                    </a:stretch>
                  </pic:blipFill>
                  <pic:spPr bwMode="auto">
                    <a:xfrm>
                      <a:off x="0" y="0"/>
                      <a:ext cx="838200" cy="342900"/>
                    </a:xfrm>
                    <a:prstGeom prst="rect">
                      <a:avLst/>
                    </a:prstGeom>
                    <a:noFill/>
                    <a:ln>
                      <a:noFill/>
                    </a:ln>
                  </pic:spPr>
                </pic:pic>
              </a:graphicData>
            </a:graphic>
          </wp:inline>
        </w:drawing>
      </w:r>
      <w:r w:rsidRPr="00461C3A">
        <w:rPr>
          <w:sz w:val="24"/>
          <w:szCs w:val="24"/>
          <w:lang w:val="uz-Cyrl-UZ"/>
        </w:rPr>
        <w:t xml:space="preserve"> </w:t>
      </w:r>
      <w:r w:rsidRPr="00461C3A">
        <w:rPr>
          <w:sz w:val="24"/>
          <w:szCs w:val="24"/>
          <w:lang w:val="en-US"/>
        </w:rPr>
        <w:t>munosabatlarini qanoatlantirishni isbotlang?</w:t>
      </w:r>
    </w:p>
    <w:p w:rsidR="00031D51" w:rsidRPr="00461C3A" w:rsidRDefault="00031D51" w:rsidP="00031D51">
      <w:pPr>
        <w:ind w:firstLine="720"/>
        <w:jc w:val="both"/>
        <w:rPr>
          <w:sz w:val="24"/>
          <w:szCs w:val="24"/>
          <w:lang w:val="en-US"/>
        </w:rPr>
      </w:pPr>
      <w:r w:rsidRPr="00461C3A">
        <w:rPr>
          <w:b/>
          <w:sz w:val="24"/>
          <w:szCs w:val="24"/>
          <w:lang w:val="en-US"/>
        </w:rPr>
        <w:t>9.14.</w:t>
      </w:r>
      <w:r w:rsidRPr="00461C3A">
        <w:rPr>
          <w:sz w:val="24"/>
          <w:szCs w:val="24"/>
          <w:lang w:val="en-US"/>
        </w:rPr>
        <w:t xml:space="preserve"> </w:t>
      </w:r>
      <w:r w:rsidRPr="00461C3A">
        <w:rPr>
          <w:noProof/>
          <w:position w:val="-12"/>
          <w:sz w:val="24"/>
          <w:szCs w:val="24"/>
        </w:rPr>
        <w:drawing>
          <wp:inline distT="0" distB="0" distL="0" distR="0">
            <wp:extent cx="1590675" cy="238125"/>
            <wp:effectExtent l="0" t="0" r="9525" b="9525"/>
            <wp:docPr id="2558" name="Рисунок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5822" cstate="print">
                      <a:extLst>
                        <a:ext uri="{28A0092B-C50C-407E-A947-70E740481C1C}">
                          <a14:useLocalDpi xmlns:a14="http://schemas.microsoft.com/office/drawing/2010/main" val="0"/>
                        </a:ext>
                      </a:extLst>
                    </a:blip>
                    <a:srcRect/>
                    <a:stretch>
                      <a:fillRect/>
                    </a:stretch>
                  </pic:blipFill>
                  <pic:spPr bwMode="auto">
                    <a:xfrm>
                      <a:off x="0" y="0"/>
                      <a:ext cx="1590675" cy="238125"/>
                    </a:xfrm>
                    <a:prstGeom prst="rect">
                      <a:avLst/>
                    </a:prstGeom>
                    <a:noFill/>
                    <a:ln>
                      <a:noFill/>
                    </a:ln>
                  </pic:spPr>
                </pic:pic>
              </a:graphicData>
            </a:graphic>
          </wp:inline>
        </w:drawing>
      </w:r>
      <w:r w:rsidRPr="00461C3A">
        <w:rPr>
          <w:sz w:val="24"/>
          <w:szCs w:val="24"/>
          <w:lang w:val="en-US"/>
        </w:rPr>
        <w:t xml:space="preserve"> tenglamani barcha yechimlari </w:t>
      </w:r>
      <w:r w:rsidRPr="00461C3A">
        <w:rPr>
          <w:noProof/>
          <w:position w:val="-6"/>
          <w:sz w:val="24"/>
          <w:szCs w:val="24"/>
        </w:rPr>
        <w:drawing>
          <wp:inline distT="0" distB="0" distL="0" distR="0">
            <wp:extent cx="647700" cy="161925"/>
            <wp:effectExtent l="0" t="0" r="0" b="9525"/>
            <wp:docPr id="2557" name="Рисунок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en-US"/>
        </w:rPr>
        <w:t xml:space="preserve"> </w:t>
      </w:r>
      <w:r w:rsidRPr="00461C3A">
        <w:rPr>
          <w:sz w:val="24"/>
          <w:szCs w:val="24"/>
          <w:lang w:val="uz-Cyrl-UZ"/>
        </w:rPr>
        <w:t xml:space="preserve">da </w:t>
      </w:r>
      <w:r w:rsidRPr="00461C3A">
        <w:rPr>
          <w:noProof/>
          <w:position w:val="-20"/>
          <w:sz w:val="24"/>
          <w:szCs w:val="24"/>
        </w:rPr>
        <w:drawing>
          <wp:inline distT="0" distB="0" distL="0" distR="0">
            <wp:extent cx="838200" cy="342900"/>
            <wp:effectExtent l="0" t="0" r="0" b="0"/>
            <wp:docPr id="2556" name="Рисунок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5819" cstate="print">
                      <a:extLst>
                        <a:ext uri="{28A0092B-C50C-407E-A947-70E740481C1C}">
                          <a14:useLocalDpi xmlns:a14="http://schemas.microsoft.com/office/drawing/2010/main" val="0"/>
                        </a:ext>
                      </a:extLst>
                    </a:blip>
                    <a:srcRect/>
                    <a:stretch>
                      <a:fillRect/>
                    </a:stretch>
                  </pic:blipFill>
                  <pic:spPr bwMode="auto">
                    <a:xfrm>
                      <a:off x="0" y="0"/>
                      <a:ext cx="838200" cy="342900"/>
                    </a:xfrm>
                    <a:prstGeom prst="rect">
                      <a:avLst/>
                    </a:prstGeom>
                    <a:noFill/>
                    <a:ln>
                      <a:noFill/>
                    </a:ln>
                  </pic:spPr>
                </pic:pic>
              </a:graphicData>
            </a:graphic>
          </wp:inline>
        </w:drawing>
      </w:r>
      <w:r w:rsidRPr="00461C3A">
        <w:rPr>
          <w:sz w:val="24"/>
          <w:szCs w:val="24"/>
          <w:lang w:val="en-US"/>
        </w:rPr>
        <w:t xml:space="preserve"> munosabatlarini qanoatlantirishni isbotlang?</w:t>
      </w:r>
    </w:p>
    <w:p w:rsidR="00031D51" w:rsidRPr="00461C3A" w:rsidRDefault="00031D51" w:rsidP="00031D51">
      <w:pPr>
        <w:ind w:firstLine="720"/>
        <w:jc w:val="both"/>
        <w:rPr>
          <w:sz w:val="24"/>
          <w:szCs w:val="24"/>
          <w:lang w:val="en-US"/>
        </w:rPr>
      </w:pPr>
      <w:r w:rsidRPr="00461C3A">
        <w:rPr>
          <w:b/>
          <w:sz w:val="24"/>
          <w:szCs w:val="24"/>
          <w:lang w:val="en-US"/>
        </w:rPr>
        <w:t>9.15.</w:t>
      </w:r>
      <w:r w:rsidRPr="00461C3A">
        <w:rPr>
          <w:sz w:val="24"/>
          <w:szCs w:val="24"/>
          <w:lang w:val="en-US"/>
        </w:rPr>
        <w:t xml:space="preserve"> </w:t>
      </w:r>
      <w:r w:rsidRPr="00461C3A">
        <w:rPr>
          <w:noProof/>
          <w:position w:val="-12"/>
          <w:sz w:val="24"/>
          <w:szCs w:val="24"/>
        </w:rPr>
        <w:drawing>
          <wp:inline distT="0" distB="0" distL="0" distR="0">
            <wp:extent cx="1209675" cy="238125"/>
            <wp:effectExtent l="0" t="0" r="9525" b="9525"/>
            <wp:docPr id="2555" name="Рисунок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5823" cstate="print">
                      <a:extLst>
                        <a:ext uri="{28A0092B-C50C-407E-A947-70E740481C1C}">
                          <a14:useLocalDpi xmlns:a14="http://schemas.microsoft.com/office/drawing/2010/main" val="0"/>
                        </a:ext>
                      </a:extLst>
                    </a:blip>
                    <a:srcRect/>
                    <a:stretch>
                      <a:fillRect/>
                    </a:stretch>
                  </pic:blipFill>
                  <pic:spPr bwMode="auto">
                    <a:xfrm>
                      <a:off x="0" y="0"/>
                      <a:ext cx="1209675" cy="238125"/>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16"/>
          <w:sz w:val="24"/>
          <w:szCs w:val="24"/>
        </w:rPr>
        <w:drawing>
          <wp:inline distT="0" distB="0" distL="0" distR="0">
            <wp:extent cx="714375" cy="295275"/>
            <wp:effectExtent l="0" t="0" r="9525" b="9525"/>
            <wp:docPr id="2554" name="Рисунок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5824" cstate="print">
                      <a:extLst>
                        <a:ext uri="{28A0092B-C50C-407E-A947-70E740481C1C}">
                          <a14:useLocalDpi xmlns:a14="http://schemas.microsoft.com/office/drawing/2010/main" val="0"/>
                        </a:ext>
                      </a:extLst>
                    </a:blip>
                    <a:srcRect/>
                    <a:stretch>
                      <a:fillRect/>
                    </a:stretch>
                  </pic:blipFill>
                  <pic:spPr bwMode="auto">
                    <a:xfrm>
                      <a:off x="0" y="0"/>
                      <a:ext cx="714375" cy="295275"/>
                    </a:xfrm>
                    <a:prstGeom prst="rect">
                      <a:avLst/>
                    </a:prstGeom>
                    <a:noFill/>
                    <a:ln>
                      <a:noFill/>
                    </a:ln>
                  </pic:spPr>
                </pic:pic>
              </a:graphicData>
            </a:graphic>
          </wp:inline>
        </w:drawing>
      </w:r>
      <w:r w:rsidRPr="00461C3A">
        <w:rPr>
          <w:sz w:val="24"/>
          <w:szCs w:val="24"/>
          <w:lang w:val="en-US"/>
        </w:rPr>
        <w:t xml:space="preserve"> </w:t>
      </w:r>
      <w:r w:rsidRPr="00461C3A">
        <w:rPr>
          <w:noProof/>
          <w:position w:val="-16"/>
          <w:sz w:val="24"/>
          <w:szCs w:val="24"/>
        </w:rPr>
        <w:drawing>
          <wp:inline distT="0" distB="0" distL="0" distR="0">
            <wp:extent cx="733425" cy="295275"/>
            <wp:effectExtent l="0" t="0" r="9525" b="9525"/>
            <wp:docPr id="2553" name="Рисунок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5825" cstate="print">
                      <a:extLst>
                        <a:ext uri="{28A0092B-C50C-407E-A947-70E740481C1C}">
                          <a14:useLocalDpi xmlns:a14="http://schemas.microsoft.com/office/drawing/2010/main" val="0"/>
                        </a:ext>
                      </a:extLst>
                    </a:blip>
                    <a:srcRect/>
                    <a:stretch>
                      <a:fillRect/>
                    </a:stretch>
                  </pic:blipFill>
                  <pic:spPr bwMode="auto">
                    <a:xfrm>
                      <a:off x="0" y="0"/>
                      <a:ext cx="733425" cy="295275"/>
                    </a:xfrm>
                    <a:prstGeom prst="rect">
                      <a:avLst/>
                    </a:prstGeom>
                    <a:noFill/>
                    <a:ln>
                      <a:noFill/>
                    </a:ln>
                  </pic:spPr>
                </pic:pic>
              </a:graphicData>
            </a:graphic>
          </wp:inline>
        </w:drawing>
      </w:r>
      <w:r w:rsidRPr="00461C3A">
        <w:rPr>
          <w:sz w:val="24"/>
          <w:szCs w:val="24"/>
          <w:lang w:val="en-US"/>
        </w:rPr>
        <w:t xml:space="preserve"> boshlang`ich shartlarni qanoatlantiruvchi yechimi </w:t>
      </w:r>
      <w:r w:rsidRPr="00461C3A">
        <w:rPr>
          <w:noProof/>
          <w:position w:val="-6"/>
          <w:sz w:val="24"/>
          <w:szCs w:val="24"/>
        </w:rPr>
        <w:drawing>
          <wp:inline distT="0" distB="0" distL="0" distR="0">
            <wp:extent cx="647700" cy="161925"/>
            <wp:effectExtent l="0" t="0" r="0" b="9525"/>
            <wp:docPr id="2552" name="Рисунок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en-US"/>
        </w:rPr>
        <w:t xml:space="preserve"> da nolga intilishini isbotlang.</w:t>
      </w:r>
    </w:p>
    <w:p w:rsidR="00031D51" w:rsidRPr="00461C3A" w:rsidRDefault="00031D51" w:rsidP="00031D51">
      <w:pPr>
        <w:ind w:firstLine="720"/>
        <w:jc w:val="both"/>
        <w:rPr>
          <w:sz w:val="24"/>
          <w:szCs w:val="24"/>
          <w:lang w:val="en-US"/>
        </w:rPr>
      </w:pPr>
      <w:r w:rsidRPr="00461C3A">
        <w:rPr>
          <w:b/>
          <w:sz w:val="24"/>
          <w:szCs w:val="24"/>
          <w:lang w:val="en-US"/>
        </w:rPr>
        <w:t>9.16.</w:t>
      </w:r>
      <w:r w:rsidRPr="00461C3A">
        <w:rPr>
          <w:sz w:val="24"/>
          <w:szCs w:val="24"/>
          <w:lang w:val="en-US"/>
        </w:rPr>
        <w:t xml:space="preserve"> </w:t>
      </w:r>
      <w:r w:rsidRPr="00461C3A">
        <w:rPr>
          <w:noProof/>
          <w:position w:val="-28"/>
          <w:sz w:val="24"/>
          <w:szCs w:val="24"/>
        </w:rPr>
        <w:drawing>
          <wp:inline distT="0" distB="0" distL="0" distR="0">
            <wp:extent cx="1343025" cy="466725"/>
            <wp:effectExtent l="0" t="0" r="9525" b="9525"/>
            <wp:docPr id="2551" name="Рисунок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5826" cstate="print">
                      <a:extLst>
                        <a:ext uri="{28A0092B-C50C-407E-A947-70E740481C1C}">
                          <a14:useLocalDpi xmlns:a14="http://schemas.microsoft.com/office/drawing/2010/main" val="0"/>
                        </a:ext>
                      </a:extLst>
                    </a:blip>
                    <a:srcRect/>
                    <a:stretch>
                      <a:fillRect/>
                    </a:stretch>
                  </pic:blipFill>
                  <pic:spPr bwMode="auto">
                    <a:xfrm>
                      <a:off x="0" y="0"/>
                      <a:ext cx="1343025" cy="466725"/>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16"/>
          <w:sz w:val="24"/>
          <w:szCs w:val="24"/>
        </w:rPr>
        <w:drawing>
          <wp:inline distT="0" distB="0" distL="0" distR="0">
            <wp:extent cx="714375" cy="295275"/>
            <wp:effectExtent l="0" t="0" r="9525" b="9525"/>
            <wp:docPr id="2550" name="Рисунок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5824" cstate="print">
                      <a:extLst>
                        <a:ext uri="{28A0092B-C50C-407E-A947-70E740481C1C}">
                          <a14:useLocalDpi xmlns:a14="http://schemas.microsoft.com/office/drawing/2010/main" val="0"/>
                        </a:ext>
                      </a:extLst>
                    </a:blip>
                    <a:srcRect/>
                    <a:stretch>
                      <a:fillRect/>
                    </a:stretch>
                  </pic:blipFill>
                  <pic:spPr bwMode="auto">
                    <a:xfrm>
                      <a:off x="0" y="0"/>
                      <a:ext cx="714375" cy="295275"/>
                    </a:xfrm>
                    <a:prstGeom prst="rect">
                      <a:avLst/>
                    </a:prstGeom>
                    <a:noFill/>
                    <a:ln>
                      <a:noFill/>
                    </a:ln>
                  </pic:spPr>
                </pic:pic>
              </a:graphicData>
            </a:graphic>
          </wp:inline>
        </w:drawing>
      </w:r>
      <w:r w:rsidRPr="00461C3A">
        <w:rPr>
          <w:sz w:val="24"/>
          <w:szCs w:val="24"/>
          <w:lang w:val="en-US"/>
        </w:rPr>
        <w:t xml:space="preserve"> </w:t>
      </w:r>
      <w:r w:rsidRPr="00461C3A">
        <w:rPr>
          <w:noProof/>
          <w:position w:val="-16"/>
          <w:sz w:val="24"/>
          <w:szCs w:val="24"/>
        </w:rPr>
        <w:drawing>
          <wp:inline distT="0" distB="0" distL="0" distR="0">
            <wp:extent cx="733425" cy="295275"/>
            <wp:effectExtent l="0" t="0" r="9525" b="9525"/>
            <wp:docPr id="2549" name="Рисунок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5825" cstate="print">
                      <a:extLst>
                        <a:ext uri="{28A0092B-C50C-407E-A947-70E740481C1C}">
                          <a14:useLocalDpi xmlns:a14="http://schemas.microsoft.com/office/drawing/2010/main" val="0"/>
                        </a:ext>
                      </a:extLst>
                    </a:blip>
                    <a:srcRect/>
                    <a:stretch>
                      <a:fillRect/>
                    </a:stretch>
                  </pic:blipFill>
                  <pic:spPr bwMode="auto">
                    <a:xfrm>
                      <a:off x="0" y="0"/>
                      <a:ext cx="733425" cy="295275"/>
                    </a:xfrm>
                    <a:prstGeom prst="rect">
                      <a:avLst/>
                    </a:prstGeom>
                    <a:noFill/>
                    <a:ln>
                      <a:noFill/>
                    </a:ln>
                  </pic:spPr>
                </pic:pic>
              </a:graphicData>
            </a:graphic>
          </wp:inline>
        </w:drawing>
      </w:r>
      <w:r w:rsidRPr="00461C3A">
        <w:rPr>
          <w:sz w:val="24"/>
          <w:szCs w:val="24"/>
          <w:lang w:val="en-US"/>
        </w:rPr>
        <w:t xml:space="preserve"> boshlan</w:t>
      </w:r>
      <w:r w:rsidRPr="00461C3A">
        <w:rPr>
          <w:sz w:val="24"/>
          <w:szCs w:val="24"/>
          <w:lang w:val="uz-Cyrl-UZ"/>
        </w:rPr>
        <w:softHyphen/>
      </w:r>
      <w:r w:rsidRPr="00461C3A">
        <w:rPr>
          <w:sz w:val="24"/>
          <w:szCs w:val="24"/>
          <w:lang w:val="en-US"/>
        </w:rPr>
        <w:t xml:space="preserve">g`ich shartlarni yechimi </w:t>
      </w:r>
      <w:r w:rsidRPr="00461C3A">
        <w:rPr>
          <w:noProof/>
          <w:position w:val="-6"/>
          <w:sz w:val="24"/>
          <w:szCs w:val="24"/>
        </w:rPr>
        <w:drawing>
          <wp:inline distT="0" distB="0" distL="0" distR="0">
            <wp:extent cx="647700" cy="161925"/>
            <wp:effectExtent l="0" t="0" r="0" b="9525"/>
            <wp:docPr id="2548" name="Рисунок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en-US"/>
        </w:rPr>
        <w:t xml:space="preserve"> da nolga intilishini isbotlang.</w:t>
      </w:r>
    </w:p>
    <w:p w:rsidR="00031D51" w:rsidRPr="00461C3A" w:rsidRDefault="00031D51" w:rsidP="00031D51">
      <w:pPr>
        <w:ind w:firstLine="720"/>
        <w:jc w:val="both"/>
        <w:rPr>
          <w:sz w:val="24"/>
          <w:szCs w:val="24"/>
          <w:lang w:val="en-US"/>
        </w:rPr>
      </w:pPr>
      <w:r w:rsidRPr="00461C3A">
        <w:rPr>
          <w:b/>
          <w:sz w:val="24"/>
          <w:szCs w:val="24"/>
          <w:lang w:val="en-US"/>
        </w:rPr>
        <w:t>9.17</w:t>
      </w:r>
      <w:r w:rsidRPr="00461C3A">
        <w:rPr>
          <w:sz w:val="24"/>
          <w:szCs w:val="24"/>
          <w:lang w:val="en-US"/>
        </w:rPr>
        <w:t xml:space="preserve"> </w:t>
      </w:r>
      <w:r w:rsidRPr="00461C3A">
        <w:rPr>
          <w:noProof/>
          <w:position w:val="-28"/>
          <w:sz w:val="24"/>
          <w:szCs w:val="24"/>
        </w:rPr>
        <w:drawing>
          <wp:inline distT="0" distB="0" distL="0" distR="0">
            <wp:extent cx="1438275" cy="466725"/>
            <wp:effectExtent l="0" t="0" r="9525" b="9525"/>
            <wp:docPr id="2547" name="Рисунок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5827" cstate="print">
                      <a:extLst>
                        <a:ext uri="{28A0092B-C50C-407E-A947-70E740481C1C}">
                          <a14:useLocalDpi xmlns:a14="http://schemas.microsoft.com/office/drawing/2010/main" val="0"/>
                        </a:ext>
                      </a:extLst>
                    </a:blip>
                    <a:srcRect/>
                    <a:stretch>
                      <a:fillRect/>
                    </a:stretch>
                  </pic:blipFill>
                  <pic:spPr bwMode="auto">
                    <a:xfrm>
                      <a:off x="0" y="0"/>
                      <a:ext cx="1438275" cy="466725"/>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16"/>
          <w:sz w:val="24"/>
          <w:szCs w:val="24"/>
        </w:rPr>
        <w:drawing>
          <wp:inline distT="0" distB="0" distL="0" distR="0">
            <wp:extent cx="714375" cy="295275"/>
            <wp:effectExtent l="0" t="0" r="9525" b="9525"/>
            <wp:docPr id="2546" name="Рисунок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5824" cstate="print">
                      <a:extLst>
                        <a:ext uri="{28A0092B-C50C-407E-A947-70E740481C1C}">
                          <a14:useLocalDpi xmlns:a14="http://schemas.microsoft.com/office/drawing/2010/main" val="0"/>
                        </a:ext>
                      </a:extLst>
                    </a:blip>
                    <a:srcRect/>
                    <a:stretch>
                      <a:fillRect/>
                    </a:stretch>
                  </pic:blipFill>
                  <pic:spPr bwMode="auto">
                    <a:xfrm>
                      <a:off x="0" y="0"/>
                      <a:ext cx="714375" cy="295275"/>
                    </a:xfrm>
                    <a:prstGeom prst="rect">
                      <a:avLst/>
                    </a:prstGeom>
                    <a:noFill/>
                    <a:ln>
                      <a:noFill/>
                    </a:ln>
                  </pic:spPr>
                </pic:pic>
              </a:graphicData>
            </a:graphic>
          </wp:inline>
        </w:drawing>
      </w:r>
      <w:r w:rsidRPr="00461C3A">
        <w:rPr>
          <w:sz w:val="24"/>
          <w:szCs w:val="24"/>
          <w:lang w:val="en-US"/>
        </w:rPr>
        <w:t xml:space="preserve"> </w:t>
      </w:r>
      <w:r w:rsidRPr="00461C3A">
        <w:rPr>
          <w:noProof/>
          <w:position w:val="-16"/>
          <w:sz w:val="24"/>
          <w:szCs w:val="24"/>
        </w:rPr>
        <w:drawing>
          <wp:inline distT="0" distB="0" distL="0" distR="0">
            <wp:extent cx="733425" cy="295275"/>
            <wp:effectExtent l="0" t="0" r="9525" b="9525"/>
            <wp:docPr id="2545" name="Рисунок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5825" cstate="print">
                      <a:extLst>
                        <a:ext uri="{28A0092B-C50C-407E-A947-70E740481C1C}">
                          <a14:useLocalDpi xmlns:a14="http://schemas.microsoft.com/office/drawing/2010/main" val="0"/>
                        </a:ext>
                      </a:extLst>
                    </a:blip>
                    <a:srcRect/>
                    <a:stretch>
                      <a:fillRect/>
                    </a:stretch>
                  </pic:blipFill>
                  <pic:spPr bwMode="auto">
                    <a:xfrm>
                      <a:off x="0" y="0"/>
                      <a:ext cx="733425" cy="295275"/>
                    </a:xfrm>
                    <a:prstGeom prst="rect">
                      <a:avLst/>
                    </a:prstGeom>
                    <a:noFill/>
                    <a:ln>
                      <a:noFill/>
                    </a:ln>
                  </pic:spPr>
                </pic:pic>
              </a:graphicData>
            </a:graphic>
          </wp:inline>
        </w:drawing>
      </w:r>
      <w:r w:rsidRPr="00461C3A">
        <w:rPr>
          <w:sz w:val="24"/>
          <w:szCs w:val="24"/>
          <w:lang w:val="en-US"/>
        </w:rPr>
        <w:t xml:space="preserve"> boshlan</w:t>
      </w:r>
      <w:r w:rsidRPr="00461C3A">
        <w:rPr>
          <w:sz w:val="24"/>
          <w:szCs w:val="24"/>
          <w:lang w:val="uz-Cyrl-UZ"/>
        </w:rPr>
        <w:softHyphen/>
      </w:r>
      <w:r w:rsidRPr="00461C3A">
        <w:rPr>
          <w:sz w:val="24"/>
          <w:szCs w:val="24"/>
          <w:lang w:val="en-US"/>
        </w:rPr>
        <w:t xml:space="preserve">g`ich shartlarni qanoatlantiruvchi yechimi </w:t>
      </w:r>
      <w:r w:rsidRPr="00461C3A">
        <w:rPr>
          <w:noProof/>
          <w:position w:val="-6"/>
          <w:sz w:val="24"/>
          <w:szCs w:val="24"/>
        </w:rPr>
        <w:drawing>
          <wp:inline distT="0" distB="0" distL="0" distR="0">
            <wp:extent cx="647700" cy="161925"/>
            <wp:effectExtent l="0" t="0" r="0" b="9525"/>
            <wp:docPr id="2544" name="Рисунок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en-US"/>
        </w:rPr>
        <w:t xml:space="preserve"> da nolga intilishini isbotlang.</w:t>
      </w:r>
    </w:p>
    <w:p w:rsidR="00031D51" w:rsidRPr="00461C3A" w:rsidRDefault="00031D51" w:rsidP="00031D51">
      <w:pPr>
        <w:ind w:firstLine="720"/>
        <w:jc w:val="both"/>
        <w:rPr>
          <w:sz w:val="24"/>
          <w:szCs w:val="24"/>
          <w:lang w:val="en-US"/>
        </w:rPr>
      </w:pPr>
      <w:r w:rsidRPr="00461C3A">
        <w:rPr>
          <w:b/>
          <w:sz w:val="24"/>
          <w:szCs w:val="24"/>
          <w:lang w:val="en-US"/>
        </w:rPr>
        <w:t>9.18.</w:t>
      </w:r>
      <w:r w:rsidRPr="00461C3A">
        <w:rPr>
          <w:sz w:val="24"/>
          <w:szCs w:val="24"/>
          <w:lang w:val="en-US"/>
        </w:rPr>
        <w:t xml:space="preserve"> </w:t>
      </w:r>
      <w:r w:rsidRPr="00461C3A">
        <w:rPr>
          <w:noProof/>
          <w:position w:val="-28"/>
          <w:sz w:val="24"/>
          <w:szCs w:val="24"/>
        </w:rPr>
        <w:drawing>
          <wp:inline distT="0" distB="0" distL="0" distR="0">
            <wp:extent cx="1447800" cy="466725"/>
            <wp:effectExtent l="0" t="0" r="0" b="9525"/>
            <wp:docPr id="2543" name="Рисунок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5828" cstate="print">
                      <a:extLst>
                        <a:ext uri="{28A0092B-C50C-407E-A947-70E740481C1C}">
                          <a14:useLocalDpi xmlns:a14="http://schemas.microsoft.com/office/drawing/2010/main" val="0"/>
                        </a:ext>
                      </a:extLst>
                    </a:blip>
                    <a:srcRect/>
                    <a:stretch>
                      <a:fillRect/>
                    </a:stretch>
                  </pic:blipFill>
                  <pic:spPr bwMode="auto">
                    <a:xfrm>
                      <a:off x="0" y="0"/>
                      <a:ext cx="1447800" cy="466725"/>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16"/>
          <w:sz w:val="24"/>
          <w:szCs w:val="24"/>
        </w:rPr>
        <w:drawing>
          <wp:inline distT="0" distB="0" distL="0" distR="0">
            <wp:extent cx="714375" cy="295275"/>
            <wp:effectExtent l="0" t="0" r="9525" b="9525"/>
            <wp:docPr id="2542" name="Рисунок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5824" cstate="print">
                      <a:extLst>
                        <a:ext uri="{28A0092B-C50C-407E-A947-70E740481C1C}">
                          <a14:useLocalDpi xmlns:a14="http://schemas.microsoft.com/office/drawing/2010/main" val="0"/>
                        </a:ext>
                      </a:extLst>
                    </a:blip>
                    <a:srcRect/>
                    <a:stretch>
                      <a:fillRect/>
                    </a:stretch>
                  </pic:blipFill>
                  <pic:spPr bwMode="auto">
                    <a:xfrm>
                      <a:off x="0" y="0"/>
                      <a:ext cx="714375" cy="295275"/>
                    </a:xfrm>
                    <a:prstGeom prst="rect">
                      <a:avLst/>
                    </a:prstGeom>
                    <a:noFill/>
                    <a:ln>
                      <a:noFill/>
                    </a:ln>
                  </pic:spPr>
                </pic:pic>
              </a:graphicData>
            </a:graphic>
          </wp:inline>
        </w:drawing>
      </w:r>
      <w:r w:rsidRPr="00461C3A">
        <w:rPr>
          <w:sz w:val="24"/>
          <w:szCs w:val="24"/>
          <w:lang w:val="en-US"/>
        </w:rPr>
        <w:t xml:space="preserve"> </w:t>
      </w:r>
      <w:r w:rsidRPr="00461C3A">
        <w:rPr>
          <w:noProof/>
          <w:position w:val="-16"/>
          <w:sz w:val="24"/>
          <w:szCs w:val="24"/>
        </w:rPr>
        <w:drawing>
          <wp:inline distT="0" distB="0" distL="0" distR="0">
            <wp:extent cx="733425" cy="295275"/>
            <wp:effectExtent l="0" t="0" r="9525" b="9525"/>
            <wp:docPr id="2541" name="Рисунок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5825" cstate="print">
                      <a:extLst>
                        <a:ext uri="{28A0092B-C50C-407E-A947-70E740481C1C}">
                          <a14:useLocalDpi xmlns:a14="http://schemas.microsoft.com/office/drawing/2010/main" val="0"/>
                        </a:ext>
                      </a:extLst>
                    </a:blip>
                    <a:srcRect/>
                    <a:stretch>
                      <a:fillRect/>
                    </a:stretch>
                  </pic:blipFill>
                  <pic:spPr bwMode="auto">
                    <a:xfrm>
                      <a:off x="0" y="0"/>
                      <a:ext cx="733425" cy="295275"/>
                    </a:xfrm>
                    <a:prstGeom prst="rect">
                      <a:avLst/>
                    </a:prstGeom>
                    <a:noFill/>
                    <a:ln>
                      <a:noFill/>
                    </a:ln>
                  </pic:spPr>
                </pic:pic>
              </a:graphicData>
            </a:graphic>
          </wp:inline>
        </w:drawing>
      </w:r>
      <w:r w:rsidRPr="00461C3A">
        <w:rPr>
          <w:sz w:val="24"/>
          <w:szCs w:val="24"/>
          <w:lang w:val="en-US"/>
        </w:rPr>
        <w:t xml:space="preserve"> bosh</w:t>
      </w:r>
      <w:r w:rsidRPr="00461C3A">
        <w:rPr>
          <w:sz w:val="24"/>
          <w:szCs w:val="24"/>
          <w:lang w:val="uz-Cyrl-UZ"/>
        </w:rPr>
        <w:softHyphen/>
      </w:r>
      <w:r w:rsidRPr="00461C3A">
        <w:rPr>
          <w:sz w:val="24"/>
          <w:szCs w:val="24"/>
          <w:lang w:val="en-US"/>
        </w:rPr>
        <w:t>lan</w:t>
      </w:r>
      <w:r w:rsidRPr="00461C3A">
        <w:rPr>
          <w:sz w:val="24"/>
          <w:szCs w:val="24"/>
          <w:lang w:val="uz-Cyrl-UZ"/>
        </w:rPr>
        <w:softHyphen/>
      </w:r>
      <w:r w:rsidRPr="00461C3A">
        <w:rPr>
          <w:sz w:val="24"/>
          <w:szCs w:val="24"/>
          <w:lang w:val="en-US"/>
        </w:rPr>
        <w:t xml:space="preserve">g`ich shartlarni qanoatlantiruvchi yechimi </w:t>
      </w:r>
      <w:r w:rsidRPr="00461C3A">
        <w:rPr>
          <w:noProof/>
          <w:position w:val="-6"/>
          <w:sz w:val="24"/>
          <w:szCs w:val="24"/>
        </w:rPr>
        <w:drawing>
          <wp:inline distT="0" distB="0" distL="0" distR="0">
            <wp:extent cx="647700" cy="161925"/>
            <wp:effectExtent l="0" t="0" r="0" b="9525"/>
            <wp:docPr id="2540" name="Рисунок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en-US"/>
        </w:rPr>
        <w:t xml:space="preserve"> da nolga intilishini isbotlang.</w:t>
      </w:r>
    </w:p>
    <w:p w:rsidR="00031D51" w:rsidRPr="00461C3A" w:rsidRDefault="00031D51" w:rsidP="00031D51">
      <w:pPr>
        <w:ind w:firstLine="720"/>
        <w:jc w:val="both"/>
        <w:rPr>
          <w:sz w:val="24"/>
          <w:szCs w:val="24"/>
          <w:lang w:val="en-US"/>
        </w:rPr>
      </w:pPr>
      <w:r w:rsidRPr="00461C3A">
        <w:rPr>
          <w:b/>
          <w:sz w:val="24"/>
          <w:szCs w:val="24"/>
          <w:lang w:val="en-US"/>
        </w:rPr>
        <w:t>9.19.</w:t>
      </w:r>
      <w:r w:rsidRPr="00461C3A">
        <w:rPr>
          <w:sz w:val="24"/>
          <w:szCs w:val="24"/>
          <w:lang w:val="en-US"/>
        </w:rPr>
        <w:t xml:space="preserve"> </w:t>
      </w:r>
      <w:r w:rsidRPr="00461C3A">
        <w:rPr>
          <w:noProof/>
          <w:position w:val="-12"/>
          <w:sz w:val="24"/>
          <w:szCs w:val="24"/>
        </w:rPr>
        <w:drawing>
          <wp:inline distT="0" distB="0" distL="0" distR="0">
            <wp:extent cx="1304925" cy="238125"/>
            <wp:effectExtent l="0" t="0" r="9525" b="9525"/>
            <wp:docPr id="2539" name="Рисунок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5829" cstate="print">
                      <a:extLst>
                        <a:ext uri="{28A0092B-C50C-407E-A947-70E740481C1C}">
                          <a14:useLocalDpi xmlns:a14="http://schemas.microsoft.com/office/drawing/2010/main" val="0"/>
                        </a:ext>
                      </a:extLst>
                    </a:blip>
                    <a:srcRect/>
                    <a:stretch>
                      <a:fillRect/>
                    </a:stretch>
                  </pic:blipFill>
                  <pic:spPr bwMode="auto">
                    <a:xfrm>
                      <a:off x="0" y="0"/>
                      <a:ext cx="1304925" cy="238125"/>
                    </a:xfrm>
                    <a:prstGeom prst="rect">
                      <a:avLst/>
                    </a:prstGeom>
                    <a:noFill/>
                    <a:ln>
                      <a:noFill/>
                    </a:ln>
                  </pic:spPr>
                </pic:pic>
              </a:graphicData>
            </a:graphic>
          </wp:inline>
        </w:drawing>
      </w:r>
      <w:r w:rsidRPr="00461C3A">
        <w:rPr>
          <w:sz w:val="24"/>
          <w:szCs w:val="24"/>
          <w:lang w:val="en-US"/>
        </w:rPr>
        <w:t xml:space="preserve"> tenglamaning </w:t>
      </w:r>
      <w:r w:rsidRPr="00461C3A">
        <w:rPr>
          <w:noProof/>
          <w:position w:val="-16"/>
          <w:sz w:val="24"/>
          <w:szCs w:val="24"/>
        </w:rPr>
        <w:drawing>
          <wp:inline distT="0" distB="0" distL="0" distR="0">
            <wp:extent cx="714375" cy="295275"/>
            <wp:effectExtent l="0" t="0" r="9525" b="9525"/>
            <wp:docPr id="2538" name="Рисунок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5824" cstate="print">
                      <a:extLst>
                        <a:ext uri="{28A0092B-C50C-407E-A947-70E740481C1C}">
                          <a14:useLocalDpi xmlns:a14="http://schemas.microsoft.com/office/drawing/2010/main" val="0"/>
                        </a:ext>
                      </a:extLst>
                    </a:blip>
                    <a:srcRect/>
                    <a:stretch>
                      <a:fillRect/>
                    </a:stretch>
                  </pic:blipFill>
                  <pic:spPr bwMode="auto">
                    <a:xfrm>
                      <a:off x="0" y="0"/>
                      <a:ext cx="714375" cy="295275"/>
                    </a:xfrm>
                    <a:prstGeom prst="rect">
                      <a:avLst/>
                    </a:prstGeom>
                    <a:noFill/>
                    <a:ln>
                      <a:noFill/>
                    </a:ln>
                  </pic:spPr>
                </pic:pic>
              </a:graphicData>
            </a:graphic>
          </wp:inline>
        </w:drawing>
      </w:r>
      <w:r w:rsidRPr="00461C3A">
        <w:rPr>
          <w:sz w:val="24"/>
          <w:szCs w:val="24"/>
          <w:lang w:val="en-US"/>
        </w:rPr>
        <w:t xml:space="preserve"> </w:t>
      </w:r>
      <w:r w:rsidRPr="00461C3A">
        <w:rPr>
          <w:noProof/>
          <w:position w:val="-16"/>
          <w:sz w:val="24"/>
          <w:szCs w:val="24"/>
        </w:rPr>
        <w:drawing>
          <wp:inline distT="0" distB="0" distL="0" distR="0">
            <wp:extent cx="733425" cy="295275"/>
            <wp:effectExtent l="0" t="0" r="9525" b="9525"/>
            <wp:docPr id="2537" name="Рисунок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5825" cstate="print">
                      <a:extLst>
                        <a:ext uri="{28A0092B-C50C-407E-A947-70E740481C1C}">
                          <a14:useLocalDpi xmlns:a14="http://schemas.microsoft.com/office/drawing/2010/main" val="0"/>
                        </a:ext>
                      </a:extLst>
                    </a:blip>
                    <a:srcRect/>
                    <a:stretch>
                      <a:fillRect/>
                    </a:stretch>
                  </pic:blipFill>
                  <pic:spPr bwMode="auto">
                    <a:xfrm>
                      <a:off x="0" y="0"/>
                      <a:ext cx="733425" cy="295275"/>
                    </a:xfrm>
                    <a:prstGeom prst="rect">
                      <a:avLst/>
                    </a:prstGeom>
                    <a:noFill/>
                    <a:ln>
                      <a:noFill/>
                    </a:ln>
                  </pic:spPr>
                </pic:pic>
              </a:graphicData>
            </a:graphic>
          </wp:inline>
        </w:drawing>
      </w:r>
      <w:r w:rsidRPr="00461C3A">
        <w:rPr>
          <w:sz w:val="24"/>
          <w:szCs w:val="24"/>
          <w:lang w:val="en-US"/>
        </w:rPr>
        <w:t xml:space="preserve"> boshlan</w:t>
      </w:r>
      <w:r w:rsidRPr="00461C3A">
        <w:rPr>
          <w:sz w:val="24"/>
          <w:szCs w:val="24"/>
          <w:lang w:val="uz-Cyrl-UZ"/>
        </w:rPr>
        <w:softHyphen/>
      </w:r>
      <w:r w:rsidRPr="00461C3A">
        <w:rPr>
          <w:sz w:val="24"/>
          <w:szCs w:val="24"/>
          <w:lang w:val="en-US"/>
        </w:rPr>
        <w:t xml:space="preserve">g`ich shartlarni qanoatlantiruvchi yechimi </w:t>
      </w:r>
      <w:r w:rsidRPr="00461C3A">
        <w:rPr>
          <w:noProof/>
          <w:position w:val="-6"/>
          <w:sz w:val="24"/>
          <w:szCs w:val="24"/>
        </w:rPr>
        <w:drawing>
          <wp:inline distT="0" distB="0" distL="0" distR="0">
            <wp:extent cx="647700" cy="161925"/>
            <wp:effectExtent l="0" t="0" r="0" b="9525"/>
            <wp:docPr id="2536" name="Рисунок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5809"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en-US"/>
        </w:rPr>
        <w:t xml:space="preserve"> da nolga intilishini isbotlang.</w:t>
      </w:r>
    </w:p>
    <w:p w:rsidR="00031D51" w:rsidRPr="00461C3A" w:rsidRDefault="00031D51" w:rsidP="00031D51">
      <w:pPr>
        <w:ind w:firstLine="720"/>
        <w:jc w:val="both"/>
        <w:rPr>
          <w:sz w:val="24"/>
          <w:szCs w:val="24"/>
          <w:lang w:val="en-US"/>
        </w:rPr>
      </w:pPr>
      <w:r w:rsidRPr="00461C3A">
        <w:rPr>
          <w:b/>
          <w:sz w:val="24"/>
          <w:szCs w:val="24"/>
          <w:lang w:val="en-US"/>
        </w:rPr>
        <w:lastRenderedPageBreak/>
        <w:t>9.20.</w:t>
      </w:r>
      <w:r w:rsidRPr="00461C3A">
        <w:rPr>
          <w:sz w:val="24"/>
          <w:szCs w:val="24"/>
          <w:lang w:val="en-US"/>
        </w:rPr>
        <w:t xml:space="preserve"> </w:t>
      </w:r>
      <w:r w:rsidRPr="00461C3A">
        <w:rPr>
          <w:i/>
          <w:sz w:val="24"/>
          <w:szCs w:val="24"/>
          <w:lang w:val="en-US"/>
        </w:rPr>
        <w:t>a</w:t>
      </w:r>
      <w:r w:rsidRPr="00461C3A">
        <w:rPr>
          <w:sz w:val="24"/>
          <w:szCs w:val="24"/>
          <w:lang w:val="en-US"/>
        </w:rPr>
        <w:t xml:space="preserve"> va </w:t>
      </w:r>
      <w:r w:rsidRPr="00461C3A">
        <w:rPr>
          <w:i/>
          <w:sz w:val="24"/>
          <w:szCs w:val="24"/>
          <w:lang w:val="en-US"/>
        </w:rPr>
        <w:t>b</w:t>
      </w:r>
      <w:r w:rsidRPr="00461C3A">
        <w:rPr>
          <w:sz w:val="24"/>
          <w:szCs w:val="24"/>
          <w:lang w:val="en-US"/>
        </w:rPr>
        <w:t xml:space="preserve"> sonlar qanday qiymatlarda </w:t>
      </w:r>
      <w:r w:rsidRPr="00461C3A">
        <w:rPr>
          <w:noProof/>
          <w:position w:val="-12"/>
          <w:sz w:val="24"/>
          <w:szCs w:val="24"/>
        </w:rPr>
        <w:drawing>
          <wp:inline distT="0" distB="0" distL="0" distR="0">
            <wp:extent cx="1257300" cy="238125"/>
            <wp:effectExtent l="0" t="0" r="0" b="9525"/>
            <wp:docPr id="2535" name="Рисунок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5807" cstate="print">
                      <a:extLst>
                        <a:ext uri="{28A0092B-C50C-407E-A947-70E740481C1C}">
                          <a14:useLocalDpi xmlns:a14="http://schemas.microsoft.com/office/drawing/2010/main" val="0"/>
                        </a:ext>
                      </a:extLst>
                    </a:blip>
                    <a:srcRect/>
                    <a:stretch>
                      <a:fillRect/>
                    </a:stretch>
                  </pic:blipFill>
                  <pic:spPr bwMode="auto">
                    <a:xfrm>
                      <a:off x="0" y="0"/>
                      <a:ext cx="1257300" cy="238125"/>
                    </a:xfrm>
                    <a:prstGeom prst="rect">
                      <a:avLst/>
                    </a:prstGeom>
                    <a:noFill/>
                    <a:ln>
                      <a:noFill/>
                    </a:ln>
                  </pic:spPr>
                </pic:pic>
              </a:graphicData>
            </a:graphic>
          </wp:inline>
        </w:drawing>
      </w:r>
      <w:r w:rsidRPr="00461C3A">
        <w:rPr>
          <w:sz w:val="24"/>
          <w:szCs w:val="24"/>
          <w:lang w:val="en-US"/>
        </w:rPr>
        <w:t xml:space="preserve"> tenglamaning birorta </w:t>
      </w:r>
      <w:r w:rsidRPr="00461C3A">
        <w:rPr>
          <w:noProof/>
          <w:position w:val="-16"/>
          <w:sz w:val="24"/>
          <w:szCs w:val="24"/>
        </w:rPr>
        <w:drawing>
          <wp:inline distT="0" distB="0" distL="0" distR="0">
            <wp:extent cx="695325" cy="295275"/>
            <wp:effectExtent l="0" t="0" r="9525" b="9525"/>
            <wp:docPr id="2534" name="Рисунок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5810" cstate="print">
                      <a:extLst>
                        <a:ext uri="{28A0092B-C50C-407E-A947-70E740481C1C}">
                          <a14:useLocalDpi xmlns:a14="http://schemas.microsoft.com/office/drawing/2010/main" val="0"/>
                        </a:ext>
                      </a:extLst>
                    </a:blip>
                    <a:srcRect/>
                    <a:stretch>
                      <a:fillRect/>
                    </a:stretch>
                  </pic:blipFill>
                  <pic:spPr bwMode="auto">
                    <a:xfrm>
                      <a:off x="0" y="0"/>
                      <a:ext cx="695325" cy="295275"/>
                    </a:xfrm>
                    <a:prstGeom prst="rect">
                      <a:avLst/>
                    </a:prstGeom>
                    <a:noFill/>
                    <a:ln>
                      <a:noFill/>
                    </a:ln>
                  </pic:spPr>
                </pic:pic>
              </a:graphicData>
            </a:graphic>
          </wp:inline>
        </w:drawing>
      </w:r>
      <w:r w:rsidRPr="00461C3A">
        <w:rPr>
          <w:sz w:val="24"/>
          <w:szCs w:val="24"/>
          <w:lang w:val="en-US"/>
        </w:rPr>
        <w:t xml:space="preserve"> bo`lgan yechimi </w:t>
      </w:r>
      <w:r w:rsidRPr="00461C3A">
        <w:rPr>
          <w:noProof/>
          <w:position w:val="-6"/>
          <w:sz w:val="24"/>
          <w:szCs w:val="24"/>
        </w:rPr>
        <w:drawing>
          <wp:inline distT="0" distB="0" distL="0" distR="0">
            <wp:extent cx="647700" cy="161925"/>
            <wp:effectExtent l="0" t="0" r="0" b="9525"/>
            <wp:docPr id="2533" name="Рисунок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5830" cstate="print">
                      <a:extLst>
                        <a:ext uri="{28A0092B-C50C-407E-A947-70E740481C1C}">
                          <a14:useLocalDpi xmlns:a14="http://schemas.microsoft.com/office/drawing/2010/main" val="0"/>
                        </a:ext>
                      </a:extLst>
                    </a:blip>
                    <a:srcRect/>
                    <a:stretch>
                      <a:fillRect/>
                    </a:stretch>
                  </pic:blipFill>
                  <pic:spPr bwMode="auto">
                    <a:xfrm>
                      <a:off x="0" y="0"/>
                      <a:ext cx="647700" cy="161925"/>
                    </a:xfrm>
                    <a:prstGeom prst="rect">
                      <a:avLst/>
                    </a:prstGeom>
                    <a:noFill/>
                    <a:ln>
                      <a:noFill/>
                    </a:ln>
                  </pic:spPr>
                </pic:pic>
              </a:graphicData>
            </a:graphic>
          </wp:inline>
        </w:drawing>
      </w:r>
      <w:r w:rsidRPr="00461C3A">
        <w:rPr>
          <w:sz w:val="24"/>
          <w:szCs w:val="24"/>
          <w:lang w:val="en-US"/>
        </w:rPr>
        <w:t xml:space="preserve"> da nolga intiladi?</w:t>
      </w:r>
    </w:p>
    <w:p w:rsidR="00031D51" w:rsidRPr="00461C3A" w:rsidRDefault="00031D51" w:rsidP="00031D51">
      <w:pPr>
        <w:ind w:firstLine="720"/>
        <w:jc w:val="both"/>
        <w:rPr>
          <w:sz w:val="24"/>
          <w:szCs w:val="24"/>
          <w:lang w:val="en-US"/>
        </w:rPr>
      </w:pPr>
    </w:p>
    <w:p w:rsidR="00031D51" w:rsidRPr="00461C3A" w:rsidRDefault="00031D51" w:rsidP="00031D51">
      <w:pPr>
        <w:jc w:val="center"/>
        <w:rPr>
          <w:b/>
          <w:sz w:val="24"/>
          <w:szCs w:val="24"/>
          <w:lang w:val="uz-Cyrl-UZ"/>
        </w:rPr>
      </w:pPr>
      <w:r w:rsidRPr="00461C3A">
        <w:rPr>
          <w:b/>
          <w:sz w:val="24"/>
          <w:szCs w:val="24"/>
          <w:lang w:val="en-US"/>
        </w:rPr>
        <w:t>10. Masalani yeching.</w:t>
      </w:r>
    </w:p>
    <w:p w:rsidR="00031D51" w:rsidRPr="00461C3A" w:rsidRDefault="00031D51" w:rsidP="00031D51">
      <w:pPr>
        <w:ind w:firstLine="720"/>
        <w:jc w:val="both"/>
        <w:rPr>
          <w:b/>
          <w:sz w:val="24"/>
          <w:szCs w:val="24"/>
          <w:lang w:val="uz-Cyrl-UZ"/>
        </w:rPr>
      </w:pPr>
    </w:p>
    <w:p w:rsidR="00031D51" w:rsidRPr="00461C3A" w:rsidRDefault="00031D51" w:rsidP="00031D51">
      <w:pPr>
        <w:ind w:firstLine="720"/>
        <w:jc w:val="both"/>
        <w:rPr>
          <w:sz w:val="24"/>
          <w:szCs w:val="24"/>
          <w:lang w:val="uz-Cyrl-UZ"/>
        </w:rPr>
      </w:pPr>
      <w:r w:rsidRPr="00461C3A">
        <w:rPr>
          <w:b/>
          <w:sz w:val="24"/>
          <w:szCs w:val="24"/>
          <w:lang w:val="uz-Cyrl-UZ"/>
        </w:rPr>
        <w:t>10.1.</w:t>
      </w:r>
      <w:r w:rsidRPr="00461C3A">
        <w:rPr>
          <w:sz w:val="24"/>
          <w:szCs w:val="24"/>
          <w:lang w:val="uz-Cyrl-UZ"/>
        </w:rPr>
        <w:t xml:space="preserve"> Massasi 2 gramm bo`lgan moddiy nuqta sekundiga </w:t>
      </w:r>
      <w:r w:rsidRPr="00461C3A">
        <w:rPr>
          <w:i/>
          <w:sz w:val="24"/>
          <w:szCs w:val="24"/>
          <w:lang w:val="uz-Cyrl-UZ"/>
        </w:rPr>
        <w:t>a</w:t>
      </w:r>
      <w:r w:rsidRPr="00461C3A">
        <w:rPr>
          <w:sz w:val="24"/>
          <w:szCs w:val="24"/>
          <w:lang w:val="uz-Cyrl-UZ"/>
        </w:rPr>
        <w:t xml:space="preserve"> dinaga o`sadigan </w:t>
      </w:r>
      <w:r w:rsidRPr="00461C3A">
        <w:rPr>
          <w:i/>
          <w:sz w:val="24"/>
          <w:szCs w:val="24"/>
          <w:lang w:val="uz-Cyrl-UZ"/>
        </w:rPr>
        <w:t>F</w:t>
      </w:r>
      <w:r w:rsidRPr="00461C3A">
        <w:rPr>
          <w:sz w:val="24"/>
          <w:szCs w:val="24"/>
          <w:lang w:val="uz-Cyrl-UZ"/>
        </w:rPr>
        <w:t xml:space="preserve"> kuch ta`sirida to`g`ri chiziqli harakat qilmoqda. Boshlang`ich paytda nuqta koordinata boshida joylashgan bo`lib, tezligi </w:t>
      </w:r>
      <w:r w:rsidRPr="00461C3A">
        <w:rPr>
          <w:noProof/>
          <w:position w:val="-12"/>
          <w:sz w:val="24"/>
          <w:szCs w:val="24"/>
        </w:rPr>
        <w:drawing>
          <wp:inline distT="0" distB="0" distL="0" distR="0">
            <wp:extent cx="571500" cy="257175"/>
            <wp:effectExtent l="0" t="0" r="0" b="9525"/>
            <wp:docPr id="2532" name="Рисунок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5831" cstate="print">
                      <a:extLst>
                        <a:ext uri="{28A0092B-C50C-407E-A947-70E740481C1C}">
                          <a14:useLocalDpi xmlns:a14="http://schemas.microsoft.com/office/drawing/2010/main" val="0"/>
                        </a:ext>
                      </a:extLst>
                    </a:blip>
                    <a:srcRect/>
                    <a:stretch>
                      <a:fillRect/>
                    </a:stretch>
                  </pic:blipFill>
                  <pic:spPr bwMode="auto">
                    <a:xfrm>
                      <a:off x="0" y="0"/>
                      <a:ext cx="571500" cy="257175"/>
                    </a:xfrm>
                    <a:prstGeom prst="rect">
                      <a:avLst/>
                    </a:prstGeom>
                    <a:noFill/>
                    <a:ln>
                      <a:noFill/>
                    </a:ln>
                  </pic:spPr>
                </pic:pic>
              </a:graphicData>
            </a:graphic>
          </wp:inline>
        </w:drawing>
      </w:r>
      <w:r w:rsidRPr="00461C3A">
        <w:rPr>
          <w:sz w:val="24"/>
          <w:szCs w:val="24"/>
          <w:lang w:val="uz-Cyrl-UZ"/>
        </w:rPr>
        <w:t xml:space="preserve"> sm/sek edi. Kuchning boshlang`ich qiymati </w:t>
      </w:r>
      <w:r w:rsidRPr="00461C3A">
        <w:rPr>
          <w:noProof/>
          <w:position w:val="-4"/>
          <w:sz w:val="24"/>
          <w:szCs w:val="24"/>
        </w:rPr>
        <w:drawing>
          <wp:inline distT="0" distB="0" distL="0" distR="0">
            <wp:extent cx="466725" cy="190500"/>
            <wp:effectExtent l="0" t="0" r="9525" b="0"/>
            <wp:docPr id="2531" name="Рисунок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5832" cstate="print">
                      <a:extLst>
                        <a:ext uri="{28A0092B-C50C-407E-A947-70E740481C1C}">
                          <a14:useLocalDpi xmlns:a14="http://schemas.microsoft.com/office/drawing/2010/main" val="0"/>
                        </a:ext>
                      </a:extLst>
                    </a:blip>
                    <a:srcRect/>
                    <a:stretch>
                      <a:fillRect/>
                    </a:stretch>
                  </pic:blipFill>
                  <pic:spPr bwMode="auto">
                    <a:xfrm>
                      <a:off x="0" y="0"/>
                      <a:ext cx="466725" cy="190500"/>
                    </a:xfrm>
                    <a:prstGeom prst="rect">
                      <a:avLst/>
                    </a:prstGeom>
                    <a:noFill/>
                    <a:ln>
                      <a:noFill/>
                    </a:ln>
                  </pic:spPr>
                </pic:pic>
              </a:graphicData>
            </a:graphic>
          </wp:inline>
        </w:drawing>
      </w:r>
      <w:r w:rsidRPr="00461C3A">
        <w:rPr>
          <w:sz w:val="24"/>
          <w:szCs w:val="24"/>
          <w:lang w:val="uz-Cyrl-UZ"/>
        </w:rPr>
        <w:t xml:space="preserve"> dina va koordinata boshida 450 sm uzoqlikda tezlik </w:t>
      </w:r>
      <w:r w:rsidRPr="00461C3A">
        <w:rPr>
          <w:noProof/>
          <w:position w:val="-6"/>
          <w:sz w:val="24"/>
          <w:szCs w:val="24"/>
        </w:rPr>
        <w:drawing>
          <wp:inline distT="0" distB="0" distL="0" distR="0">
            <wp:extent cx="600075" cy="200025"/>
            <wp:effectExtent l="0" t="0" r="9525" b="9525"/>
            <wp:docPr id="2530" name="Рисунок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5833" cstate="print">
                      <a:extLst>
                        <a:ext uri="{28A0092B-C50C-407E-A947-70E740481C1C}">
                          <a14:useLocalDpi xmlns:a14="http://schemas.microsoft.com/office/drawing/2010/main" val="0"/>
                        </a:ext>
                      </a:extLst>
                    </a:blip>
                    <a:srcRect/>
                    <a:stretch>
                      <a:fillRect/>
                    </a:stretch>
                  </pic:blipFill>
                  <pic:spPr bwMode="auto">
                    <a:xfrm>
                      <a:off x="0" y="0"/>
                      <a:ext cx="600075" cy="200025"/>
                    </a:xfrm>
                    <a:prstGeom prst="rect">
                      <a:avLst/>
                    </a:prstGeom>
                    <a:noFill/>
                    <a:ln>
                      <a:noFill/>
                    </a:ln>
                  </pic:spPr>
                </pic:pic>
              </a:graphicData>
            </a:graphic>
          </wp:inline>
        </w:drawing>
      </w:r>
      <w:r w:rsidRPr="00461C3A">
        <w:rPr>
          <w:sz w:val="24"/>
          <w:szCs w:val="24"/>
          <w:lang w:val="uz-Cyrl-UZ"/>
        </w:rPr>
        <w:t xml:space="preserve"> sm/sek ekanligini bilgan holda </w:t>
      </w:r>
      <w:r w:rsidRPr="00461C3A">
        <w:rPr>
          <w:i/>
          <w:sz w:val="24"/>
          <w:szCs w:val="24"/>
          <w:lang w:val="uz-Cyrl-UZ"/>
        </w:rPr>
        <w:t>a</w:t>
      </w:r>
      <w:r w:rsidRPr="00461C3A">
        <w:rPr>
          <w:sz w:val="24"/>
          <w:szCs w:val="24"/>
          <w:lang w:val="uz-Cyrl-UZ"/>
        </w:rPr>
        <w:t xml:space="preserve"> kattalikning qiymatini toping.</w:t>
      </w:r>
    </w:p>
    <w:p w:rsidR="00031D51" w:rsidRPr="00461C3A" w:rsidRDefault="00031D51" w:rsidP="00031D51">
      <w:pPr>
        <w:ind w:firstLine="720"/>
        <w:jc w:val="both"/>
        <w:rPr>
          <w:sz w:val="24"/>
          <w:szCs w:val="24"/>
          <w:lang w:val="uz-Cyrl-UZ"/>
        </w:rPr>
      </w:pPr>
      <w:r w:rsidRPr="00461C3A">
        <w:rPr>
          <w:b/>
          <w:sz w:val="24"/>
          <w:szCs w:val="24"/>
          <w:lang w:val="uz-Cyrl-UZ"/>
        </w:rPr>
        <w:t>10.2.</w:t>
      </w:r>
      <w:r w:rsidRPr="00461C3A">
        <w:rPr>
          <w:sz w:val="24"/>
          <w:szCs w:val="24"/>
          <w:lang w:val="uz-Cyrl-UZ"/>
        </w:rPr>
        <w:t xml:space="preserve"> Massasi </w:t>
      </w:r>
      <w:r w:rsidRPr="00461C3A">
        <w:rPr>
          <w:i/>
          <w:sz w:val="24"/>
          <w:szCs w:val="24"/>
          <w:lang w:val="uz-Cyrl-UZ"/>
        </w:rPr>
        <w:t>m</w:t>
      </w:r>
      <w:r w:rsidRPr="00461C3A">
        <w:rPr>
          <w:sz w:val="24"/>
          <w:szCs w:val="24"/>
          <w:lang w:val="uz-Cyrl-UZ"/>
        </w:rPr>
        <w:t xml:space="preserve"> bo`lgan moddiy nuqta koordinata boshidan turtilib, masofaga proportsilnal bo`lgan </w:t>
      </w:r>
      <w:r w:rsidRPr="00461C3A">
        <w:rPr>
          <w:noProof/>
          <w:position w:val="-16"/>
          <w:sz w:val="24"/>
          <w:szCs w:val="24"/>
        </w:rPr>
        <w:drawing>
          <wp:inline distT="0" distB="0" distL="0" distR="0">
            <wp:extent cx="1019175" cy="295275"/>
            <wp:effectExtent l="0" t="0" r="0" b="9525"/>
            <wp:docPr id="2529" name="Рисунок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5834" cstate="print">
                      <a:extLst>
                        <a:ext uri="{28A0092B-C50C-407E-A947-70E740481C1C}">
                          <a14:useLocalDpi xmlns:a14="http://schemas.microsoft.com/office/drawing/2010/main" val="0"/>
                        </a:ext>
                      </a:extLst>
                    </a:blip>
                    <a:srcRect/>
                    <a:stretch>
                      <a:fillRect/>
                    </a:stretch>
                  </pic:blipFill>
                  <pic:spPr bwMode="auto">
                    <a:xfrm>
                      <a:off x="0" y="0"/>
                      <a:ext cx="1019175" cy="295275"/>
                    </a:xfrm>
                    <a:prstGeom prst="rect">
                      <a:avLst/>
                    </a:prstGeom>
                    <a:noFill/>
                    <a:ln>
                      <a:noFill/>
                    </a:ln>
                  </pic:spPr>
                </pic:pic>
              </a:graphicData>
            </a:graphic>
          </wp:inline>
        </w:drawing>
      </w:r>
      <w:r w:rsidRPr="00461C3A">
        <w:rPr>
          <w:sz w:val="24"/>
          <w:szCs w:val="24"/>
          <w:lang w:val="uz-Cyrl-UZ"/>
        </w:rPr>
        <w:t xml:space="preserve"> kuch ta`sirida harakat qilmoqda. Nuqtaga muhitning </w:t>
      </w:r>
      <w:r w:rsidRPr="00461C3A">
        <w:rPr>
          <w:noProof/>
          <w:position w:val="-6"/>
          <w:sz w:val="24"/>
          <w:szCs w:val="24"/>
        </w:rPr>
        <w:drawing>
          <wp:inline distT="0" distB="0" distL="0" distR="0">
            <wp:extent cx="685800" cy="200025"/>
            <wp:effectExtent l="0" t="0" r="0" b="9525"/>
            <wp:docPr id="2528" name="Рисунок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5835" cstate="print">
                      <a:extLst>
                        <a:ext uri="{28A0092B-C50C-407E-A947-70E740481C1C}">
                          <a14:useLocalDpi xmlns:a14="http://schemas.microsoft.com/office/drawing/2010/main" val="0"/>
                        </a:ext>
                      </a:extLst>
                    </a:blip>
                    <a:srcRect/>
                    <a:stretch>
                      <a:fillRect/>
                    </a:stretch>
                  </pic:blipFill>
                  <pic:spPr bwMode="auto">
                    <a:xfrm>
                      <a:off x="0" y="0"/>
                      <a:ext cx="685800" cy="200025"/>
                    </a:xfrm>
                    <a:prstGeom prst="rect">
                      <a:avLst/>
                    </a:prstGeom>
                    <a:noFill/>
                    <a:ln>
                      <a:noFill/>
                    </a:ln>
                  </pic:spPr>
                </pic:pic>
              </a:graphicData>
            </a:graphic>
          </wp:inline>
        </w:drawing>
      </w:r>
      <w:r w:rsidRPr="00461C3A">
        <w:rPr>
          <w:sz w:val="24"/>
          <w:szCs w:val="24"/>
          <w:lang w:val="uz-Cyrl-UZ"/>
        </w:rPr>
        <w:t xml:space="preserve"> qarshilik kuchi ta`sir qilayotgan bo`lsin. Agar </w:t>
      </w:r>
      <w:r w:rsidRPr="00461C3A">
        <w:rPr>
          <w:noProof/>
          <w:position w:val="-6"/>
          <w:sz w:val="24"/>
          <w:szCs w:val="24"/>
        </w:rPr>
        <w:drawing>
          <wp:inline distT="0" distB="0" distL="0" distR="0">
            <wp:extent cx="381000" cy="200025"/>
            <wp:effectExtent l="0" t="0" r="0" b="9525"/>
            <wp:docPr id="2527" name="Рисунок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5836" cstate="print">
                      <a:extLst>
                        <a:ext uri="{28A0092B-C50C-407E-A947-70E740481C1C}">
                          <a14:useLocalDpi xmlns:a14="http://schemas.microsoft.com/office/drawing/2010/main" val="0"/>
                        </a:ext>
                      </a:extLst>
                    </a:blip>
                    <a:srcRect/>
                    <a:stretch>
                      <a:fillRect/>
                    </a:stretch>
                  </pic:blipFill>
                  <pic:spPr bwMode="auto">
                    <a:xfrm>
                      <a:off x="0" y="0"/>
                      <a:ext cx="381000" cy="200025"/>
                    </a:xfrm>
                    <a:prstGeom prst="rect">
                      <a:avLst/>
                    </a:prstGeom>
                    <a:noFill/>
                    <a:ln>
                      <a:noFill/>
                    </a:ln>
                  </pic:spPr>
                </pic:pic>
              </a:graphicData>
            </a:graphic>
          </wp:inline>
        </w:drawing>
      </w:r>
      <w:r w:rsidRPr="00461C3A">
        <w:rPr>
          <w:sz w:val="24"/>
          <w:szCs w:val="24"/>
          <w:lang w:val="uz-Cyrl-UZ"/>
        </w:rPr>
        <w:t xml:space="preserve"> koordinata boshdan moddiy nuqtagacha bo`lgan masofa 1 ga teng va tezlik nol’ bo`lsa, nuqtaning harakat qonunini toping. </w:t>
      </w:r>
    </w:p>
    <w:p w:rsidR="00031D51" w:rsidRPr="00461C3A" w:rsidRDefault="00031D51" w:rsidP="00031D51">
      <w:pPr>
        <w:ind w:firstLine="720"/>
        <w:jc w:val="both"/>
        <w:rPr>
          <w:sz w:val="24"/>
          <w:szCs w:val="24"/>
          <w:lang w:val="uz-Cyrl-UZ"/>
        </w:rPr>
      </w:pPr>
      <w:r w:rsidRPr="00461C3A">
        <w:rPr>
          <w:b/>
          <w:sz w:val="24"/>
          <w:szCs w:val="24"/>
          <w:lang w:val="uz-Cyrl-UZ"/>
        </w:rPr>
        <w:t>10.3.</w:t>
      </w:r>
      <w:r w:rsidRPr="00461C3A">
        <w:rPr>
          <w:sz w:val="24"/>
          <w:szCs w:val="24"/>
          <w:lang w:val="uz-Cyrl-UZ"/>
        </w:rPr>
        <w:t xml:space="preserve"> Massasi </w:t>
      </w:r>
      <w:r w:rsidRPr="00461C3A">
        <w:rPr>
          <w:i/>
          <w:sz w:val="24"/>
          <w:szCs w:val="24"/>
          <w:lang w:val="uz-Cyrl-UZ"/>
        </w:rPr>
        <w:t>m</w:t>
      </w:r>
      <w:r w:rsidRPr="00461C3A">
        <w:rPr>
          <w:sz w:val="24"/>
          <w:szCs w:val="24"/>
          <w:lang w:val="uz-Cyrl-UZ"/>
        </w:rPr>
        <w:t xml:space="preserve"> bo`lgan moddiy nuqta muhitda tezlikning birinchi darajasini to`g`ri proportsional bo`lgan qarshilik ta`sirida tushmoqda. Agar </w:t>
      </w:r>
      <w:r w:rsidRPr="00461C3A">
        <w:rPr>
          <w:noProof/>
          <w:position w:val="-6"/>
          <w:sz w:val="24"/>
          <w:szCs w:val="24"/>
        </w:rPr>
        <w:drawing>
          <wp:inline distT="0" distB="0" distL="0" distR="0">
            <wp:extent cx="390525" cy="200025"/>
            <wp:effectExtent l="0" t="0" r="9525" b="9525"/>
            <wp:docPr id="2526" name="Рисунок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5837"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461C3A">
        <w:rPr>
          <w:sz w:val="24"/>
          <w:szCs w:val="24"/>
          <w:lang w:val="uz-Cyrl-UZ"/>
        </w:rPr>
        <w:t xml:space="preserve"> m/sek bo`lganda qarshilik kuchi og`irlik kuchining </w:t>
      </w:r>
      <w:r w:rsidRPr="00461C3A">
        <w:rPr>
          <w:noProof/>
          <w:position w:val="-12"/>
          <w:sz w:val="24"/>
          <w:szCs w:val="24"/>
        </w:rPr>
        <w:drawing>
          <wp:inline distT="0" distB="0" distL="0" distR="0">
            <wp:extent cx="266700" cy="257175"/>
            <wp:effectExtent l="0" t="0" r="0" b="9525"/>
            <wp:docPr id="2525" name="Рисунок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5838"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461C3A">
        <w:rPr>
          <w:sz w:val="24"/>
          <w:szCs w:val="24"/>
          <w:lang w:val="uz-Cyrl-UZ"/>
        </w:rPr>
        <w:t xml:space="preserve"> qismiga teng va boshlang`ich tezlik </w:t>
      </w:r>
      <w:r w:rsidRPr="00461C3A">
        <w:rPr>
          <w:noProof/>
          <w:position w:val="-6"/>
          <w:sz w:val="24"/>
          <w:szCs w:val="24"/>
        </w:rPr>
        <w:drawing>
          <wp:inline distT="0" distB="0" distL="0" distR="0">
            <wp:extent cx="428625" cy="200025"/>
            <wp:effectExtent l="0" t="0" r="9525" b="9525"/>
            <wp:docPr id="2524" name="Рисунок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5839" cstate="print">
                      <a:extLst>
                        <a:ext uri="{28A0092B-C50C-407E-A947-70E740481C1C}">
                          <a14:useLocalDpi xmlns:a14="http://schemas.microsoft.com/office/drawing/2010/main" val="0"/>
                        </a:ext>
                      </a:extLst>
                    </a:blip>
                    <a:srcRect/>
                    <a:stretch>
                      <a:fillRect/>
                    </a:stretch>
                  </pic:blipFill>
                  <pic:spPr bwMode="auto">
                    <a:xfrm>
                      <a:off x="0" y="0"/>
                      <a:ext cx="428625" cy="200025"/>
                    </a:xfrm>
                    <a:prstGeom prst="rect">
                      <a:avLst/>
                    </a:prstGeom>
                    <a:noFill/>
                    <a:ln>
                      <a:noFill/>
                    </a:ln>
                  </pic:spPr>
                </pic:pic>
              </a:graphicData>
            </a:graphic>
          </wp:inline>
        </w:drawing>
      </w:r>
      <w:r w:rsidRPr="00461C3A">
        <w:rPr>
          <w:sz w:val="24"/>
          <w:szCs w:val="24"/>
          <w:lang w:val="uz-Cyrl-UZ"/>
        </w:rPr>
        <w:t xml:space="preserve"> bo`lsa, moddiy nuqta tezligining eng katta qiymatini toping. </w:t>
      </w:r>
    </w:p>
    <w:p w:rsidR="00031D51" w:rsidRPr="00461C3A" w:rsidRDefault="00031D51" w:rsidP="00031D51">
      <w:pPr>
        <w:ind w:firstLine="720"/>
        <w:jc w:val="both"/>
        <w:rPr>
          <w:sz w:val="24"/>
          <w:szCs w:val="24"/>
          <w:lang w:val="uz-Cyrl-UZ"/>
        </w:rPr>
      </w:pPr>
      <w:r w:rsidRPr="00461C3A">
        <w:rPr>
          <w:b/>
          <w:sz w:val="24"/>
          <w:szCs w:val="24"/>
          <w:lang w:val="uz-Cyrl-UZ"/>
        </w:rPr>
        <w:t>10.4.</w:t>
      </w:r>
      <w:r w:rsidRPr="00461C3A">
        <w:rPr>
          <w:sz w:val="24"/>
          <w:szCs w:val="24"/>
          <w:lang w:val="uz-Cyrl-UZ"/>
        </w:rPr>
        <w:t xml:space="preserve"> Uzunligi </w:t>
      </w:r>
      <w:r w:rsidRPr="00461C3A">
        <w:rPr>
          <w:noProof/>
          <w:position w:val="-6"/>
          <w:sz w:val="24"/>
          <w:szCs w:val="24"/>
        </w:rPr>
        <w:drawing>
          <wp:inline distT="0" distB="0" distL="0" distR="0">
            <wp:extent cx="457200" cy="200025"/>
            <wp:effectExtent l="0" t="0" r="0" b="9525"/>
            <wp:docPr id="2523" name="Рисунок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5840" cstate="print">
                      <a:extLst>
                        <a:ext uri="{28A0092B-C50C-407E-A947-70E740481C1C}">
                          <a14:useLocalDpi xmlns:a14="http://schemas.microsoft.com/office/drawing/2010/main" val="0"/>
                        </a:ext>
                      </a:extLst>
                    </a:blip>
                    <a:srcRect/>
                    <a:stretch>
                      <a:fillRect/>
                    </a:stretch>
                  </pic:blipFill>
                  <pic:spPr bwMode="auto">
                    <a:xfrm>
                      <a:off x="0" y="0"/>
                      <a:ext cx="457200" cy="200025"/>
                    </a:xfrm>
                    <a:prstGeom prst="rect">
                      <a:avLst/>
                    </a:prstGeom>
                    <a:noFill/>
                    <a:ln>
                      <a:noFill/>
                    </a:ln>
                  </pic:spPr>
                </pic:pic>
              </a:graphicData>
            </a:graphic>
          </wp:inline>
        </w:drawing>
      </w:r>
      <w:r w:rsidRPr="00461C3A">
        <w:rPr>
          <w:sz w:val="24"/>
          <w:szCs w:val="24"/>
          <w:lang w:val="uz-Cyrl-UZ"/>
        </w:rPr>
        <w:t xml:space="preserve"> m bo`lgan qiya tekislikdan </w:t>
      </w:r>
      <w:r w:rsidRPr="00461C3A">
        <w:rPr>
          <w:i/>
          <w:sz w:val="24"/>
          <w:szCs w:val="24"/>
          <w:lang w:val="uz-Cyrl-UZ"/>
        </w:rPr>
        <w:t>T</w:t>
      </w:r>
      <w:r w:rsidRPr="00461C3A">
        <w:rPr>
          <w:sz w:val="24"/>
          <w:szCs w:val="24"/>
          <w:lang w:val="uz-Cyrl-UZ"/>
        </w:rPr>
        <w:t xml:space="preserve"> jism sirpanib tushmoqda (14-rasmga qarang). Qiyalik burchagi </w:t>
      </w:r>
      <w:r w:rsidRPr="00461C3A">
        <w:rPr>
          <w:noProof/>
          <w:position w:val="-10"/>
          <w:sz w:val="24"/>
          <w:szCs w:val="24"/>
        </w:rPr>
        <w:drawing>
          <wp:inline distT="0" distB="0" distL="0" distR="0">
            <wp:extent cx="676275" cy="228600"/>
            <wp:effectExtent l="0" t="0" r="9525" b="0"/>
            <wp:docPr id="2522" name="Рисунок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5841" cstate="print">
                      <a:extLst>
                        <a:ext uri="{28A0092B-C50C-407E-A947-70E740481C1C}">
                          <a14:useLocalDpi xmlns:a14="http://schemas.microsoft.com/office/drawing/2010/main" val="0"/>
                        </a:ext>
                      </a:extLst>
                    </a:blip>
                    <a:srcRect/>
                    <a:stretch>
                      <a:fillRect/>
                    </a:stretch>
                  </pic:blipFill>
                  <pic:spPr bwMode="auto">
                    <a:xfrm>
                      <a:off x="0" y="0"/>
                      <a:ext cx="676275" cy="228600"/>
                    </a:xfrm>
                    <a:prstGeom prst="rect">
                      <a:avLst/>
                    </a:prstGeom>
                    <a:noFill/>
                    <a:ln>
                      <a:noFill/>
                    </a:ln>
                  </pic:spPr>
                </pic:pic>
              </a:graphicData>
            </a:graphic>
          </wp:inline>
        </w:drawing>
      </w:r>
      <w:r w:rsidRPr="00461C3A">
        <w:rPr>
          <w:sz w:val="24"/>
          <w:szCs w:val="24"/>
          <w:lang w:val="uz-Cyrl-UZ"/>
        </w:rPr>
        <w:t xml:space="preserve"> jismning tekislik sirtidagi ishqalanish koeffitsienti </w:t>
      </w:r>
      <w:r w:rsidRPr="00461C3A">
        <w:rPr>
          <w:noProof/>
          <w:position w:val="-10"/>
          <w:sz w:val="24"/>
          <w:szCs w:val="24"/>
        </w:rPr>
        <w:drawing>
          <wp:inline distT="0" distB="0" distL="0" distR="0">
            <wp:extent cx="581025" cy="228600"/>
            <wp:effectExtent l="0" t="0" r="9525" b="0"/>
            <wp:docPr id="2521" name="Рисунок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5842" cstate="print">
                      <a:extLst>
                        <a:ext uri="{28A0092B-C50C-407E-A947-70E740481C1C}">
                          <a14:useLocalDpi xmlns:a14="http://schemas.microsoft.com/office/drawing/2010/main" val="0"/>
                        </a:ext>
                      </a:extLst>
                    </a:blip>
                    <a:srcRect/>
                    <a:stretch>
                      <a:fillRect/>
                    </a:stretch>
                  </pic:blipFill>
                  <pic:spPr bwMode="auto">
                    <a:xfrm>
                      <a:off x="0" y="0"/>
                      <a:ext cx="581025" cy="228600"/>
                    </a:xfrm>
                    <a:prstGeom prst="rect">
                      <a:avLst/>
                    </a:prstGeom>
                    <a:noFill/>
                    <a:ln>
                      <a:noFill/>
                    </a:ln>
                  </pic:spPr>
                </pic:pic>
              </a:graphicData>
            </a:graphic>
          </wp:inline>
        </w:drawing>
      </w:r>
      <w:r w:rsidRPr="00461C3A">
        <w:rPr>
          <w:sz w:val="24"/>
          <w:szCs w:val="24"/>
          <w:lang w:val="uz-Cyrl-UZ"/>
        </w:rPr>
        <w:t xml:space="preserve"> bo`lsin. Agar jism bolang`ich paytda qiya tekslikning yuqori cho`qqisida tinch holatda turgan bo`lsa, uning harakat qonunini va qiya tekislikni to`la sirpanib o`tish vaqtini toping. </w:t>
      </w:r>
    </w:p>
    <w:p w:rsidR="00031D51" w:rsidRPr="00461C3A" w:rsidRDefault="00031D51" w:rsidP="00031D51">
      <w:pPr>
        <w:jc w:val="both"/>
        <w:rPr>
          <w:sz w:val="24"/>
          <w:szCs w:val="24"/>
          <w:lang w:val="uz-Cyrl-UZ"/>
        </w:rPr>
      </w:pPr>
    </w:p>
    <w:tbl>
      <w:tblPr>
        <w:tblW w:w="0" w:type="auto"/>
        <w:tblLook w:val="01E0" w:firstRow="1" w:lastRow="1" w:firstColumn="1" w:lastColumn="1" w:noHBand="0" w:noVBand="0"/>
      </w:tblPr>
      <w:tblGrid>
        <w:gridCol w:w="4643"/>
        <w:gridCol w:w="4644"/>
      </w:tblGrid>
      <w:tr w:rsidR="00031D51" w:rsidRPr="00461C3A" w:rsidTr="007A781B">
        <w:tc>
          <w:tcPr>
            <w:tcW w:w="4643" w:type="dxa"/>
            <w:shd w:val="clear" w:color="auto" w:fill="auto"/>
          </w:tcPr>
          <w:p w:rsidR="00031D51" w:rsidRPr="00461C3A" w:rsidRDefault="00031D51" w:rsidP="007A781B">
            <w:pPr>
              <w:jc w:val="center"/>
              <w:rPr>
                <w:sz w:val="24"/>
                <w:szCs w:val="24"/>
                <w:lang w:val="en-US"/>
              </w:rPr>
            </w:pPr>
            <w:r w:rsidRPr="00461C3A">
              <w:rPr>
                <w:noProof/>
                <w:sz w:val="24"/>
                <w:szCs w:val="24"/>
              </w:rPr>
              <w:drawing>
                <wp:inline distT="0" distB="0" distL="0" distR="0">
                  <wp:extent cx="1952625" cy="1181100"/>
                  <wp:effectExtent l="0" t="0" r="9525" b="0"/>
                  <wp:docPr id="2520" name="Рисунок 2520" descr="Fig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descr="Fig_14"/>
                          <pic:cNvPicPr>
                            <a:picLocks noChangeAspect="1" noChangeArrowheads="1"/>
                          </pic:cNvPicPr>
                        </pic:nvPicPr>
                        <pic:blipFill>
                          <a:blip r:embed="rId5843" cstate="print">
                            <a:extLst>
                              <a:ext uri="{28A0092B-C50C-407E-A947-70E740481C1C}">
                                <a14:useLocalDpi xmlns:a14="http://schemas.microsoft.com/office/drawing/2010/main" val="0"/>
                              </a:ext>
                            </a:extLst>
                          </a:blip>
                          <a:srcRect/>
                          <a:stretch>
                            <a:fillRect/>
                          </a:stretch>
                        </pic:blipFill>
                        <pic:spPr bwMode="auto">
                          <a:xfrm>
                            <a:off x="0" y="0"/>
                            <a:ext cx="1952625" cy="1181100"/>
                          </a:xfrm>
                          <a:prstGeom prst="rect">
                            <a:avLst/>
                          </a:prstGeom>
                          <a:noFill/>
                          <a:ln>
                            <a:noFill/>
                          </a:ln>
                        </pic:spPr>
                      </pic:pic>
                    </a:graphicData>
                  </a:graphic>
                </wp:inline>
              </w:drawing>
            </w:r>
          </w:p>
          <w:p w:rsidR="00031D51" w:rsidRPr="00461C3A" w:rsidRDefault="00031D51" w:rsidP="007A781B">
            <w:pPr>
              <w:jc w:val="center"/>
              <w:rPr>
                <w:sz w:val="24"/>
                <w:szCs w:val="24"/>
                <w:lang w:val="en-US"/>
              </w:rPr>
            </w:pPr>
          </w:p>
          <w:p w:rsidR="00031D51" w:rsidRPr="00461C3A" w:rsidRDefault="00031D51" w:rsidP="007A781B">
            <w:pPr>
              <w:jc w:val="center"/>
              <w:rPr>
                <w:sz w:val="24"/>
                <w:szCs w:val="24"/>
                <w:lang w:val="en-US"/>
              </w:rPr>
            </w:pPr>
            <w:r w:rsidRPr="00461C3A">
              <w:rPr>
                <w:i/>
                <w:sz w:val="24"/>
                <w:szCs w:val="24"/>
                <w:lang w:val="uz-Cyrl-UZ"/>
              </w:rPr>
              <w:t>14-rasm</w:t>
            </w:r>
          </w:p>
        </w:tc>
        <w:tc>
          <w:tcPr>
            <w:tcW w:w="4644" w:type="dxa"/>
            <w:shd w:val="clear" w:color="auto" w:fill="auto"/>
            <w:vAlign w:val="bottom"/>
          </w:tcPr>
          <w:p w:rsidR="00031D51" w:rsidRPr="00461C3A" w:rsidRDefault="00031D51" w:rsidP="007A781B">
            <w:pPr>
              <w:jc w:val="center"/>
              <w:rPr>
                <w:sz w:val="24"/>
                <w:szCs w:val="24"/>
                <w:lang w:val="en-US"/>
              </w:rPr>
            </w:pPr>
            <w:r w:rsidRPr="00461C3A">
              <w:rPr>
                <w:noProof/>
                <w:sz w:val="24"/>
                <w:szCs w:val="24"/>
              </w:rPr>
              <w:drawing>
                <wp:inline distT="0" distB="0" distL="0" distR="0">
                  <wp:extent cx="2419350" cy="809625"/>
                  <wp:effectExtent l="0" t="0" r="0" b="9525"/>
                  <wp:docPr id="2519" name="Рисунок 2519" descr="Fig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descr="Fig_15"/>
                          <pic:cNvPicPr>
                            <a:picLocks noChangeAspect="1" noChangeArrowheads="1"/>
                          </pic:cNvPicPr>
                        </pic:nvPicPr>
                        <pic:blipFill>
                          <a:blip r:embed="rId5844" cstate="print">
                            <a:extLst>
                              <a:ext uri="{28A0092B-C50C-407E-A947-70E740481C1C}">
                                <a14:useLocalDpi xmlns:a14="http://schemas.microsoft.com/office/drawing/2010/main" val="0"/>
                              </a:ext>
                            </a:extLst>
                          </a:blip>
                          <a:srcRect/>
                          <a:stretch>
                            <a:fillRect/>
                          </a:stretch>
                        </pic:blipFill>
                        <pic:spPr bwMode="auto">
                          <a:xfrm>
                            <a:off x="0" y="0"/>
                            <a:ext cx="2419350" cy="809625"/>
                          </a:xfrm>
                          <a:prstGeom prst="rect">
                            <a:avLst/>
                          </a:prstGeom>
                          <a:noFill/>
                          <a:ln>
                            <a:noFill/>
                          </a:ln>
                        </pic:spPr>
                      </pic:pic>
                    </a:graphicData>
                  </a:graphic>
                </wp:inline>
              </w:drawing>
            </w:r>
          </w:p>
          <w:p w:rsidR="00031D51" w:rsidRPr="00461C3A" w:rsidRDefault="00031D51" w:rsidP="007A781B">
            <w:pPr>
              <w:jc w:val="center"/>
              <w:rPr>
                <w:sz w:val="24"/>
                <w:szCs w:val="24"/>
                <w:lang w:val="en-US"/>
              </w:rPr>
            </w:pPr>
          </w:p>
          <w:p w:rsidR="00031D51" w:rsidRPr="00461C3A" w:rsidRDefault="00031D51" w:rsidP="007A781B">
            <w:pPr>
              <w:jc w:val="center"/>
              <w:rPr>
                <w:sz w:val="24"/>
                <w:szCs w:val="24"/>
                <w:lang w:val="en-US"/>
              </w:rPr>
            </w:pPr>
            <w:r w:rsidRPr="00461C3A">
              <w:rPr>
                <w:i/>
                <w:sz w:val="24"/>
                <w:szCs w:val="24"/>
                <w:lang w:val="uz-Cyrl-UZ"/>
              </w:rPr>
              <w:t>15-rasm</w:t>
            </w:r>
          </w:p>
        </w:tc>
      </w:tr>
    </w:tbl>
    <w:p w:rsidR="00031D51" w:rsidRPr="00461C3A" w:rsidRDefault="00031D51" w:rsidP="00031D51">
      <w:pPr>
        <w:jc w:val="both"/>
        <w:rPr>
          <w:sz w:val="24"/>
          <w:szCs w:val="24"/>
          <w:lang w:val="en-US"/>
        </w:rPr>
      </w:pPr>
    </w:p>
    <w:p w:rsidR="00031D51" w:rsidRPr="00461C3A" w:rsidRDefault="00031D51" w:rsidP="00031D51">
      <w:pPr>
        <w:ind w:firstLine="720"/>
        <w:jc w:val="both"/>
        <w:rPr>
          <w:sz w:val="24"/>
          <w:szCs w:val="24"/>
          <w:lang w:val="uz-Cyrl-UZ"/>
        </w:rPr>
      </w:pPr>
      <w:r w:rsidRPr="00461C3A">
        <w:rPr>
          <w:b/>
          <w:sz w:val="24"/>
          <w:szCs w:val="24"/>
          <w:lang w:val="uz-Cyrl-UZ"/>
        </w:rPr>
        <w:t xml:space="preserve">10.5. </w:t>
      </w:r>
      <w:r w:rsidRPr="00461C3A">
        <w:rPr>
          <w:sz w:val="24"/>
          <w:szCs w:val="24"/>
          <w:lang w:val="uz-Cyrl-UZ"/>
        </w:rPr>
        <w:t xml:space="preserve">Uzunligi </w:t>
      </w:r>
      <w:r w:rsidRPr="00461C3A">
        <w:rPr>
          <w:i/>
          <w:sz w:val="24"/>
          <w:szCs w:val="24"/>
          <w:lang w:val="uz-Cyrl-UZ"/>
        </w:rPr>
        <w:t>l</w:t>
      </w:r>
      <w:r w:rsidRPr="00461C3A">
        <w:rPr>
          <w:sz w:val="24"/>
          <w:szCs w:val="24"/>
          <w:lang w:val="uz-Cyrl-UZ"/>
        </w:rPr>
        <w:t xml:space="preserve"> bo`lgan matematik mayatnikning kichik chetlanishdagi harakat qonunini toping va tebranish davri </w:t>
      </w:r>
      <w:r w:rsidRPr="00461C3A">
        <w:rPr>
          <w:i/>
          <w:sz w:val="24"/>
          <w:szCs w:val="24"/>
          <w:lang w:val="uz-Cyrl-UZ"/>
        </w:rPr>
        <w:t>T</w:t>
      </w:r>
      <w:r w:rsidRPr="00461C3A">
        <w:rPr>
          <w:sz w:val="24"/>
          <w:szCs w:val="24"/>
          <w:lang w:val="uz-Cyrl-UZ"/>
        </w:rPr>
        <w:t xml:space="preserve"> ni aniqlang.</w:t>
      </w:r>
    </w:p>
    <w:p w:rsidR="00031D51" w:rsidRPr="00461C3A" w:rsidRDefault="00031D51" w:rsidP="00031D51">
      <w:pPr>
        <w:ind w:firstLine="720"/>
        <w:jc w:val="both"/>
        <w:rPr>
          <w:sz w:val="24"/>
          <w:szCs w:val="24"/>
          <w:lang w:val="uz-Cyrl-UZ"/>
        </w:rPr>
      </w:pPr>
      <w:r w:rsidRPr="00461C3A">
        <w:rPr>
          <w:b/>
          <w:sz w:val="24"/>
          <w:szCs w:val="24"/>
          <w:lang w:val="uz-Cyrl-UZ"/>
        </w:rPr>
        <w:t xml:space="preserve">10.7. </w:t>
      </w:r>
      <w:r w:rsidRPr="00461C3A">
        <w:rPr>
          <w:sz w:val="24"/>
          <w:szCs w:val="24"/>
          <w:lang w:val="uz-Cyrl-UZ"/>
        </w:rPr>
        <w:t>Kattaligi zarrachaning tortilish markazi 0 dan uzoqlashi</w:t>
      </w:r>
      <w:r w:rsidRPr="00461C3A">
        <w:rPr>
          <w:sz w:val="24"/>
          <w:szCs w:val="24"/>
          <w:lang w:val="uz-Cyrl-UZ"/>
        </w:rPr>
        <w:softHyphen/>
        <w:t xml:space="preserve">shi </w:t>
      </w:r>
      <w:r w:rsidRPr="00461C3A">
        <w:rPr>
          <w:i/>
          <w:sz w:val="24"/>
          <w:szCs w:val="24"/>
          <w:lang w:val="uz-Cyrl-UZ"/>
        </w:rPr>
        <w:t>x</w:t>
      </w:r>
      <w:r w:rsidRPr="00461C3A">
        <w:rPr>
          <w:sz w:val="24"/>
          <w:szCs w:val="24"/>
          <w:lang w:val="uz-Cyrl-UZ"/>
        </w:rPr>
        <w:t xml:space="preserve"> ga to`g`ri proportsional va tortilish markazi 0 ga qarab yo`nalgan kuch ta`sirida </w:t>
      </w:r>
      <w:r w:rsidRPr="00461C3A">
        <w:rPr>
          <w:i/>
          <w:sz w:val="24"/>
          <w:szCs w:val="24"/>
          <w:lang w:val="uz-Cyrl-UZ"/>
        </w:rPr>
        <w:t>m</w:t>
      </w:r>
      <w:r w:rsidRPr="00461C3A">
        <w:rPr>
          <w:sz w:val="24"/>
          <w:szCs w:val="24"/>
          <w:lang w:val="uz-Cyrl-UZ"/>
        </w:rPr>
        <w:t xml:space="preserve"> massali zarrachaning harakat qonunini toping (15-rasmga qarang).</w:t>
      </w:r>
    </w:p>
    <w:p w:rsidR="00031D51" w:rsidRPr="00461C3A" w:rsidRDefault="00031D51" w:rsidP="00031D51">
      <w:pPr>
        <w:ind w:firstLine="720"/>
        <w:jc w:val="both"/>
        <w:rPr>
          <w:sz w:val="24"/>
          <w:szCs w:val="24"/>
          <w:lang w:val="uz-Cyrl-UZ"/>
        </w:rPr>
      </w:pPr>
      <w:r w:rsidRPr="00461C3A">
        <w:rPr>
          <w:b/>
          <w:sz w:val="24"/>
          <w:szCs w:val="24"/>
          <w:lang w:val="uz-Cyrl-UZ"/>
        </w:rPr>
        <w:t>10.8.</w:t>
      </w:r>
      <w:r w:rsidRPr="00461C3A">
        <w:rPr>
          <w:sz w:val="24"/>
          <w:szCs w:val="24"/>
          <w:lang w:val="uz-Cyrl-UZ"/>
        </w:rPr>
        <w:t xml:space="preserve"> Kattaligi harakatdagi nuqtadan qo`zg`almas </w:t>
      </w:r>
      <w:r w:rsidRPr="00461C3A">
        <w:rPr>
          <w:i/>
          <w:sz w:val="24"/>
          <w:szCs w:val="24"/>
          <w:lang w:val="uz-Cyrl-UZ"/>
        </w:rPr>
        <w:t>O</w:t>
      </w:r>
      <w:r w:rsidRPr="00461C3A">
        <w:rPr>
          <w:sz w:val="24"/>
          <w:szCs w:val="24"/>
          <w:lang w:val="uz-Cyrl-UZ"/>
        </w:rPr>
        <w:t xml:space="preserve"> nuqtagacha bo`lgan </w:t>
      </w:r>
      <w:r w:rsidRPr="00461C3A">
        <w:rPr>
          <w:noProof/>
          <w:position w:val="-6"/>
          <w:sz w:val="24"/>
          <w:szCs w:val="24"/>
        </w:rPr>
        <w:drawing>
          <wp:inline distT="0" distB="0" distL="0" distR="0">
            <wp:extent cx="647700" cy="200025"/>
            <wp:effectExtent l="0" t="0" r="0" b="9525"/>
            <wp:docPr id="2518" name="Рисунок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5845"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461C3A">
        <w:rPr>
          <w:sz w:val="24"/>
          <w:szCs w:val="24"/>
          <w:lang w:val="uz-Cyrl-UZ"/>
        </w:rPr>
        <w:t xml:space="preserve"> masofaning uchinchi darajasiga teskari propor</w:t>
      </w:r>
      <w:r w:rsidRPr="00461C3A">
        <w:rPr>
          <w:sz w:val="24"/>
          <w:szCs w:val="24"/>
          <w:lang w:val="uz-Cyrl-UZ"/>
        </w:rPr>
        <w:softHyphen/>
        <w:t xml:space="preserve">tsional va </w:t>
      </w:r>
      <w:r w:rsidRPr="00461C3A">
        <w:rPr>
          <w:i/>
          <w:sz w:val="24"/>
          <w:szCs w:val="24"/>
          <w:lang w:val="uz-Cyrl-UZ"/>
        </w:rPr>
        <w:t>O</w:t>
      </w:r>
      <w:r w:rsidRPr="00461C3A">
        <w:rPr>
          <w:sz w:val="24"/>
          <w:szCs w:val="24"/>
          <w:lang w:val="uz-Cyrl-UZ"/>
        </w:rPr>
        <w:t xml:space="preserve"> ga teskari yo`nalgan kuch ta`siridagi </w:t>
      </w:r>
      <w:r w:rsidRPr="00461C3A">
        <w:rPr>
          <w:i/>
          <w:sz w:val="24"/>
          <w:szCs w:val="24"/>
          <w:lang w:val="uz-Cyrl-UZ"/>
        </w:rPr>
        <w:t>m</w:t>
      </w:r>
      <w:r w:rsidRPr="00461C3A">
        <w:rPr>
          <w:sz w:val="24"/>
          <w:szCs w:val="24"/>
          <w:lang w:val="uz-Cyrl-UZ"/>
        </w:rPr>
        <w:t xml:space="preserve"> massali moddiy nuqtaning </w:t>
      </w:r>
      <w:r w:rsidRPr="00461C3A">
        <w:rPr>
          <w:i/>
          <w:sz w:val="24"/>
          <w:szCs w:val="24"/>
          <w:lang w:val="uz-Cyrl-UZ"/>
        </w:rPr>
        <w:t>OA</w:t>
      </w:r>
      <w:r w:rsidRPr="00461C3A">
        <w:rPr>
          <w:sz w:val="24"/>
          <w:szCs w:val="24"/>
          <w:lang w:val="uz-Cyrl-UZ"/>
        </w:rPr>
        <w:t xml:space="preserve"> to`g`ri chiziqdagi harakat qonunini toping (16-rasmga qarang). </w:t>
      </w:r>
    </w:p>
    <w:tbl>
      <w:tblPr>
        <w:tblW w:w="0" w:type="auto"/>
        <w:tblLook w:val="01E0" w:firstRow="1" w:lastRow="1" w:firstColumn="1" w:lastColumn="1" w:noHBand="0" w:noVBand="0"/>
      </w:tblPr>
      <w:tblGrid>
        <w:gridCol w:w="4643"/>
        <w:gridCol w:w="4644"/>
      </w:tblGrid>
      <w:tr w:rsidR="00031D51" w:rsidRPr="00461C3A" w:rsidTr="007A781B">
        <w:tc>
          <w:tcPr>
            <w:tcW w:w="4643" w:type="dxa"/>
            <w:shd w:val="clear" w:color="auto" w:fill="auto"/>
            <w:vAlign w:val="center"/>
          </w:tcPr>
          <w:p w:rsidR="00031D51" w:rsidRPr="00461C3A" w:rsidRDefault="00031D51" w:rsidP="007A781B">
            <w:pPr>
              <w:jc w:val="center"/>
              <w:rPr>
                <w:sz w:val="24"/>
                <w:szCs w:val="24"/>
                <w:lang w:val="en-US"/>
              </w:rPr>
            </w:pPr>
            <w:r w:rsidRPr="00461C3A">
              <w:rPr>
                <w:noProof/>
                <w:sz w:val="24"/>
                <w:szCs w:val="24"/>
              </w:rPr>
              <w:drawing>
                <wp:inline distT="0" distB="0" distL="0" distR="0">
                  <wp:extent cx="2676525" cy="819150"/>
                  <wp:effectExtent l="0" t="0" r="0" b="0"/>
                  <wp:docPr id="2517" name="Рисунок 2517" descr="Fig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descr="Fig_16"/>
                          <pic:cNvPicPr>
                            <a:picLocks noChangeAspect="1" noChangeArrowheads="1"/>
                          </pic:cNvPicPr>
                        </pic:nvPicPr>
                        <pic:blipFill>
                          <a:blip r:embed="rId5846" cstate="print">
                            <a:extLst>
                              <a:ext uri="{28A0092B-C50C-407E-A947-70E740481C1C}">
                                <a14:useLocalDpi xmlns:a14="http://schemas.microsoft.com/office/drawing/2010/main" val="0"/>
                              </a:ext>
                            </a:extLst>
                          </a:blip>
                          <a:srcRect/>
                          <a:stretch>
                            <a:fillRect/>
                          </a:stretch>
                        </pic:blipFill>
                        <pic:spPr bwMode="auto">
                          <a:xfrm>
                            <a:off x="0" y="0"/>
                            <a:ext cx="2676525" cy="819150"/>
                          </a:xfrm>
                          <a:prstGeom prst="rect">
                            <a:avLst/>
                          </a:prstGeom>
                          <a:noFill/>
                          <a:ln>
                            <a:noFill/>
                          </a:ln>
                        </pic:spPr>
                      </pic:pic>
                    </a:graphicData>
                  </a:graphic>
                </wp:inline>
              </w:drawing>
            </w:r>
          </w:p>
          <w:p w:rsidR="00031D51" w:rsidRPr="00461C3A" w:rsidRDefault="00031D51" w:rsidP="007A781B">
            <w:pPr>
              <w:jc w:val="center"/>
              <w:rPr>
                <w:i/>
                <w:sz w:val="24"/>
                <w:szCs w:val="24"/>
                <w:lang w:val="en-US"/>
              </w:rPr>
            </w:pPr>
          </w:p>
          <w:p w:rsidR="00031D51" w:rsidRPr="00461C3A" w:rsidRDefault="00031D51" w:rsidP="007A781B">
            <w:pPr>
              <w:jc w:val="center"/>
              <w:rPr>
                <w:sz w:val="24"/>
                <w:szCs w:val="24"/>
                <w:lang w:val="en-US"/>
              </w:rPr>
            </w:pPr>
            <w:r w:rsidRPr="00461C3A">
              <w:rPr>
                <w:i/>
                <w:sz w:val="24"/>
                <w:szCs w:val="24"/>
                <w:lang w:val="uz-Cyrl-UZ"/>
              </w:rPr>
              <w:t>16-rasm</w:t>
            </w:r>
          </w:p>
        </w:tc>
        <w:tc>
          <w:tcPr>
            <w:tcW w:w="4644" w:type="dxa"/>
            <w:shd w:val="clear" w:color="auto" w:fill="auto"/>
            <w:vAlign w:val="center"/>
          </w:tcPr>
          <w:p w:rsidR="00031D51" w:rsidRPr="00461C3A" w:rsidRDefault="00031D51" w:rsidP="007A781B">
            <w:pPr>
              <w:jc w:val="center"/>
              <w:rPr>
                <w:sz w:val="24"/>
                <w:szCs w:val="24"/>
                <w:lang w:val="en-US"/>
              </w:rPr>
            </w:pPr>
            <w:r w:rsidRPr="00461C3A">
              <w:rPr>
                <w:noProof/>
                <w:sz w:val="24"/>
                <w:szCs w:val="24"/>
              </w:rPr>
              <w:drawing>
                <wp:inline distT="0" distB="0" distL="0" distR="0">
                  <wp:extent cx="2676525" cy="819150"/>
                  <wp:effectExtent l="0" t="0" r="0" b="0"/>
                  <wp:docPr id="2516" name="Рисунок 2516" descr="Fig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descr="Fig_18"/>
                          <pic:cNvPicPr>
                            <a:picLocks noChangeAspect="1" noChangeArrowheads="1"/>
                          </pic:cNvPicPr>
                        </pic:nvPicPr>
                        <pic:blipFill>
                          <a:blip r:embed="rId5847" cstate="print">
                            <a:extLst>
                              <a:ext uri="{28A0092B-C50C-407E-A947-70E740481C1C}">
                                <a14:useLocalDpi xmlns:a14="http://schemas.microsoft.com/office/drawing/2010/main" val="0"/>
                              </a:ext>
                            </a:extLst>
                          </a:blip>
                          <a:srcRect/>
                          <a:stretch>
                            <a:fillRect/>
                          </a:stretch>
                        </pic:blipFill>
                        <pic:spPr bwMode="auto">
                          <a:xfrm>
                            <a:off x="0" y="0"/>
                            <a:ext cx="2676525" cy="819150"/>
                          </a:xfrm>
                          <a:prstGeom prst="rect">
                            <a:avLst/>
                          </a:prstGeom>
                          <a:noFill/>
                          <a:ln>
                            <a:noFill/>
                          </a:ln>
                        </pic:spPr>
                      </pic:pic>
                    </a:graphicData>
                  </a:graphic>
                </wp:inline>
              </w:drawing>
            </w:r>
          </w:p>
          <w:p w:rsidR="00031D51" w:rsidRPr="00461C3A" w:rsidRDefault="00031D51" w:rsidP="007A781B">
            <w:pPr>
              <w:jc w:val="center"/>
              <w:rPr>
                <w:sz w:val="24"/>
                <w:szCs w:val="24"/>
                <w:lang w:val="en-US"/>
              </w:rPr>
            </w:pPr>
          </w:p>
          <w:p w:rsidR="00031D51" w:rsidRPr="00461C3A" w:rsidRDefault="00031D51" w:rsidP="007A781B">
            <w:pPr>
              <w:jc w:val="center"/>
              <w:rPr>
                <w:sz w:val="24"/>
                <w:szCs w:val="24"/>
                <w:lang w:val="en-US"/>
              </w:rPr>
            </w:pPr>
            <w:r w:rsidRPr="00461C3A">
              <w:rPr>
                <w:i/>
                <w:sz w:val="24"/>
                <w:szCs w:val="24"/>
              </w:rPr>
              <w:t>17-rasm</w:t>
            </w:r>
          </w:p>
        </w:tc>
      </w:tr>
    </w:tbl>
    <w:p w:rsidR="00031D51" w:rsidRPr="00461C3A" w:rsidRDefault="00031D51" w:rsidP="00031D51">
      <w:pPr>
        <w:jc w:val="both"/>
        <w:rPr>
          <w:sz w:val="24"/>
          <w:szCs w:val="24"/>
          <w:lang w:val="uz-Cyrl-UZ"/>
        </w:rPr>
      </w:pPr>
    </w:p>
    <w:p w:rsidR="00031D51" w:rsidRPr="00461C3A" w:rsidRDefault="00031D51" w:rsidP="00031D51">
      <w:pPr>
        <w:ind w:firstLine="720"/>
        <w:jc w:val="both"/>
        <w:rPr>
          <w:sz w:val="24"/>
          <w:szCs w:val="24"/>
          <w:lang w:val="en-US"/>
        </w:rPr>
      </w:pPr>
      <w:r w:rsidRPr="00461C3A">
        <w:rPr>
          <w:b/>
          <w:sz w:val="24"/>
          <w:szCs w:val="24"/>
          <w:lang w:val="uz-Cyrl-UZ"/>
        </w:rPr>
        <w:t>10.9.</w:t>
      </w:r>
      <w:r w:rsidRPr="00461C3A">
        <w:rPr>
          <w:sz w:val="24"/>
          <w:szCs w:val="24"/>
          <w:lang w:val="uz-Cyrl-UZ"/>
        </w:rPr>
        <w:t xml:space="preserve"> Og`irligi hisobga olinmaydigan vertikal purjinaga uni </w:t>
      </w:r>
      <w:r w:rsidRPr="00461C3A">
        <w:rPr>
          <w:i/>
          <w:sz w:val="24"/>
          <w:szCs w:val="24"/>
          <w:lang w:val="uz-Cyrl-UZ"/>
        </w:rPr>
        <w:t>l</w:t>
      </w:r>
      <w:r w:rsidRPr="00461C3A">
        <w:rPr>
          <w:sz w:val="24"/>
          <w:szCs w:val="24"/>
          <w:lang w:val="uz-Cyrl-UZ"/>
        </w:rPr>
        <w:t xml:space="preserve"> qiymatga cho`zuvchi </w:t>
      </w:r>
      <w:r w:rsidRPr="00461C3A">
        <w:rPr>
          <w:i/>
          <w:sz w:val="24"/>
          <w:szCs w:val="24"/>
          <w:lang w:val="uz-Cyrl-UZ"/>
        </w:rPr>
        <w:t>P</w:t>
      </w:r>
      <w:r w:rsidRPr="00461C3A">
        <w:rPr>
          <w:sz w:val="24"/>
          <w:szCs w:val="24"/>
          <w:lang w:val="uz-Cyrl-UZ"/>
        </w:rPr>
        <w:t xml:space="preserve"> yuk osilgan (17-rasmga qarang). </w:t>
      </w:r>
      <w:r w:rsidRPr="00461C3A">
        <w:rPr>
          <w:sz w:val="24"/>
          <w:szCs w:val="24"/>
          <w:lang w:val="en-US"/>
        </w:rPr>
        <w:t xml:space="preserve">YUkni yana pastga qarab </w:t>
      </w:r>
      <w:r w:rsidRPr="00461C3A">
        <w:rPr>
          <w:i/>
          <w:sz w:val="24"/>
          <w:szCs w:val="24"/>
          <w:lang w:val="en-US"/>
        </w:rPr>
        <w:t>a</w:t>
      </w:r>
      <w:r w:rsidRPr="00461C3A">
        <w:rPr>
          <w:sz w:val="24"/>
          <w:szCs w:val="24"/>
          <w:lang w:val="en-US"/>
        </w:rPr>
        <w:t xml:space="preserve"> masofaga tortib qo`yib yuborilgach, u erkin tebrana boshlaydi. Atrofidagi qarshilik kuchlarini hisobga olmay shu harakat qonunini toping. </w:t>
      </w:r>
    </w:p>
    <w:p w:rsidR="00031D51" w:rsidRPr="00461C3A" w:rsidRDefault="00031D51" w:rsidP="00031D51">
      <w:pPr>
        <w:ind w:firstLine="720"/>
        <w:jc w:val="both"/>
        <w:rPr>
          <w:sz w:val="24"/>
          <w:szCs w:val="24"/>
          <w:lang w:val="en-US"/>
        </w:rPr>
      </w:pPr>
      <w:smartTag w:uri="urn:schemas-microsoft-com:office:smarttags" w:element="time">
        <w:smartTagPr>
          <w:attr w:name="Hour" w:val="10"/>
          <w:attr w:name="Minute" w:val="10"/>
        </w:smartTagPr>
        <w:r w:rsidRPr="00461C3A">
          <w:rPr>
            <w:b/>
            <w:sz w:val="24"/>
            <w:szCs w:val="24"/>
            <w:lang w:val="en-US"/>
          </w:rPr>
          <w:t>10.10</w:t>
        </w:r>
        <w:r w:rsidRPr="00461C3A">
          <w:rPr>
            <w:b/>
            <w:sz w:val="24"/>
            <w:szCs w:val="24"/>
            <w:lang w:val="uz-Cyrl-UZ"/>
          </w:rPr>
          <w:t>.</w:t>
        </w:r>
      </w:smartTag>
      <w:r w:rsidRPr="00461C3A">
        <w:rPr>
          <w:sz w:val="24"/>
          <w:szCs w:val="24"/>
          <w:lang w:val="en-US"/>
        </w:rPr>
        <w:t xml:space="preserve"> Purjinaga mahkamlangan </w:t>
      </w:r>
      <w:r w:rsidRPr="00461C3A">
        <w:rPr>
          <w:i/>
          <w:sz w:val="24"/>
          <w:szCs w:val="24"/>
          <w:lang w:val="en-US"/>
        </w:rPr>
        <w:t>m</w:t>
      </w:r>
      <w:r w:rsidRPr="00461C3A">
        <w:rPr>
          <w:sz w:val="24"/>
          <w:szCs w:val="24"/>
          <w:lang w:val="en-US"/>
        </w:rPr>
        <w:t xml:space="preserve"> massali yukni muvozanat holatdan </w:t>
      </w:r>
      <w:r w:rsidRPr="00461C3A">
        <w:rPr>
          <w:i/>
          <w:sz w:val="24"/>
          <w:szCs w:val="24"/>
          <w:lang w:val="en-US"/>
        </w:rPr>
        <w:t>x</w:t>
      </w:r>
      <w:r w:rsidRPr="00461C3A">
        <w:rPr>
          <w:sz w:val="24"/>
          <w:szCs w:val="24"/>
          <w:lang w:val="en-US"/>
        </w:rPr>
        <w:t xml:space="preserve"> masofaga cho`zib qo`yib yuborilganda, unga kattaligi </w:t>
      </w:r>
      <w:r w:rsidRPr="00461C3A">
        <w:rPr>
          <w:i/>
          <w:sz w:val="24"/>
          <w:szCs w:val="24"/>
          <w:lang w:val="en-US"/>
        </w:rPr>
        <w:t>kx</w:t>
      </w:r>
      <w:r w:rsidRPr="00461C3A">
        <w:rPr>
          <w:sz w:val="24"/>
          <w:szCs w:val="24"/>
          <w:lang w:val="en-US"/>
        </w:rPr>
        <w:t xml:space="preserve"> va yo`nalishi muvozanat holati tomon yo`nalgan kuch ta`sir qiladi. Agar harakat qarshiliksiz bo`lsa, erkin tebranish davrini toping. </w:t>
      </w:r>
    </w:p>
    <w:p w:rsidR="00031D51" w:rsidRPr="00461C3A" w:rsidRDefault="00031D51" w:rsidP="00031D51">
      <w:pPr>
        <w:ind w:firstLine="720"/>
        <w:jc w:val="both"/>
        <w:rPr>
          <w:sz w:val="24"/>
          <w:szCs w:val="24"/>
          <w:lang w:val="en-US"/>
        </w:rPr>
      </w:pPr>
      <w:r w:rsidRPr="00461C3A">
        <w:rPr>
          <w:b/>
          <w:sz w:val="24"/>
          <w:szCs w:val="24"/>
          <w:lang w:val="en-US"/>
        </w:rPr>
        <w:t>10.11</w:t>
      </w:r>
      <w:r w:rsidRPr="00461C3A">
        <w:rPr>
          <w:b/>
          <w:sz w:val="24"/>
          <w:szCs w:val="24"/>
          <w:lang w:val="uz-Cyrl-UZ"/>
        </w:rPr>
        <w:t>.</w:t>
      </w:r>
      <w:r w:rsidRPr="00461C3A">
        <w:rPr>
          <w:sz w:val="24"/>
          <w:szCs w:val="24"/>
          <w:lang w:val="en-US"/>
        </w:rPr>
        <w:t xml:space="preserve"> Purjinaning bir uchi qo`zg`almas nuqtaga mahkamlangan, ikkinchi uchiga esa </w:t>
      </w:r>
      <w:r w:rsidRPr="00461C3A">
        <w:rPr>
          <w:i/>
          <w:sz w:val="24"/>
          <w:szCs w:val="24"/>
          <w:lang w:val="en-US"/>
        </w:rPr>
        <w:t>m</w:t>
      </w:r>
      <w:r w:rsidRPr="00461C3A">
        <w:rPr>
          <w:sz w:val="24"/>
          <w:szCs w:val="24"/>
          <w:lang w:val="en-US"/>
        </w:rPr>
        <w:t xml:space="preserve"> massali yuk biriktirilgan. YUk</w:t>
      </w:r>
      <w:r w:rsidRPr="00461C3A">
        <w:rPr>
          <w:sz w:val="24"/>
          <w:szCs w:val="24"/>
          <w:lang w:val="uz-Cyrl-UZ"/>
        </w:rPr>
        <w:t xml:space="preserve"> </w:t>
      </w:r>
      <w:r w:rsidRPr="00461C3A">
        <w:rPr>
          <w:noProof/>
          <w:position w:val="-6"/>
          <w:sz w:val="24"/>
          <w:szCs w:val="24"/>
        </w:rPr>
        <w:drawing>
          <wp:inline distT="0" distB="0" distL="0" distR="0">
            <wp:extent cx="152400" cy="161925"/>
            <wp:effectExtent l="0" t="0" r="0" b="9525"/>
            <wp:docPr id="2515" name="Рисунок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5848" cstate="print">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Pr="00461C3A">
        <w:rPr>
          <w:sz w:val="24"/>
          <w:szCs w:val="24"/>
          <w:lang w:val="en-US"/>
        </w:rPr>
        <w:t xml:space="preserve"> tezli</w:t>
      </w:r>
      <w:r w:rsidRPr="00461C3A">
        <w:rPr>
          <w:sz w:val="24"/>
          <w:szCs w:val="24"/>
          <w:lang w:val="uz-Cyrl-UZ"/>
        </w:rPr>
        <w:t>k</w:t>
      </w:r>
      <w:r w:rsidRPr="00461C3A">
        <w:rPr>
          <w:sz w:val="24"/>
          <w:szCs w:val="24"/>
          <w:lang w:val="en-US"/>
        </w:rPr>
        <w:t xml:space="preserve"> bilan harakat qilsa, unga ta`sir etadigan kuch </w:t>
      </w:r>
      <w:r w:rsidRPr="00461C3A">
        <w:rPr>
          <w:noProof/>
          <w:position w:val="-6"/>
          <w:sz w:val="24"/>
          <w:szCs w:val="24"/>
        </w:rPr>
        <w:drawing>
          <wp:inline distT="0" distB="0" distL="0" distR="0">
            <wp:extent cx="238125" cy="200025"/>
            <wp:effectExtent l="0" t="0" r="9525" b="9525"/>
            <wp:docPr id="2514" name="Рисунок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5849" cstate="print">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Pr="00461C3A">
        <w:rPr>
          <w:sz w:val="24"/>
          <w:szCs w:val="24"/>
          <w:lang w:val="en-US"/>
        </w:rPr>
        <w:t xml:space="preserve"> ga teng. Boshlang`ich paytda muvozanatdagi yukka </w:t>
      </w:r>
      <w:r w:rsidRPr="00461C3A">
        <w:rPr>
          <w:noProof/>
          <w:position w:val="-12"/>
          <w:sz w:val="24"/>
          <w:szCs w:val="24"/>
        </w:rPr>
        <w:drawing>
          <wp:inline distT="0" distB="0" distL="0" distR="0">
            <wp:extent cx="190500" cy="257175"/>
            <wp:effectExtent l="0" t="0" r="0" b="9525"/>
            <wp:docPr id="2513" name="Рисунок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5850" cstate="print">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rsidRPr="00461C3A">
        <w:rPr>
          <w:sz w:val="24"/>
          <w:szCs w:val="24"/>
          <w:lang w:val="en-US"/>
        </w:rPr>
        <w:t xml:space="preserve"> tezlik berildi. Agar purjinaga ma</w:t>
      </w:r>
      <w:r w:rsidRPr="00461C3A">
        <w:rPr>
          <w:sz w:val="24"/>
          <w:szCs w:val="24"/>
          <w:lang w:val="uz-Cyrl-UZ"/>
        </w:rPr>
        <w:t>h</w:t>
      </w:r>
      <w:r w:rsidRPr="00461C3A">
        <w:rPr>
          <w:sz w:val="24"/>
          <w:szCs w:val="24"/>
          <w:lang w:val="en-US"/>
        </w:rPr>
        <w:t xml:space="preserve">kamlangan </w:t>
      </w:r>
      <w:r w:rsidRPr="00461C3A">
        <w:rPr>
          <w:i/>
          <w:sz w:val="24"/>
          <w:szCs w:val="24"/>
          <w:lang w:val="en-US"/>
        </w:rPr>
        <w:t>m</w:t>
      </w:r>
      <w:r w:rsidRPr="00461C3A">
        <w:rPr>
          <w:sz w:val="24"/>
          <w:szCs w:val="24"/>
          <w:lang w:val="en-US"/>
        </w:rPr>
        <w:t xml:space="preserve"> massali yukni muvozanat holatidan </w:t>
      </w:r>
      <w:r w:rsidRPr="00461C3A">
        <w:rPr>
          <w:i/>
          <w:sz w:val="24"/>
          <w:szCs w:val="24"/>
          <w:lang w:val="en-US"/>
        </w:rPr>
        <w:t>x</w:t>
      </w:r>
      <w:r w:rsidRPr="00461C3A">
        <w:rPr>
          <w:sz w:val="24"/>
          <w:szCs w:val="24"/>
          <w:lang w:val="en-US"/>
        </w:rPr>
        <w:t xml:space="preserve"> masofaga cho`zib qo`yib yuborilganda, unga kattaligi </w:t>
      </w:r>
      <w:r w:rsidRPr="00461C3A">
        <w:rPr>
          <w:i/>
          <w:sz w:val="24"/>
          <w:szCs w:val="24"/>
          <w:lang w:val="en-US"/>
        </w:rPr>
        <w:t>kx</w:t>
      </w:r>
      <w:r w:rsidRPr="00461C3A">
        <w:rPr>
          <w:sz w:val="24"/>
          <w:szCs w:val="24"/>
          <w:lang w:val="en-US"/>
        </w:rPr>
        <w:t xml:space="preserve"> va yo`nalishi muvozanat holati tomon yo`nalgan kuch ta`sir qilsa,</w:t>
      </w:r>
      <w:r w:rsidRPr="00461C3A">
        <w:rPr>
          <w:sz w:val="24"/>
          <w:szCs w:val="24"/>
          <w:lang w:val="uz-Cyrl-UZ"/>
        </w:rPr>
        <w:t xml:space="preserve"> </w:t>
      </w:r>
      <w:r w:rsidRPr="00461C3A">
        <w:rPr>
          <w:noProof/>
          <w:position w:val="-6"/>
          <w:sz w:val="24"/>
          <w:szCs w:val="24"/>
        </w:rPr>
        <w:drawing>
          <wp:inline distT="0" distB="0" distL="0" distR="0">
            <wp:extent cx="733425" cy="238125"/>
            <wp:effectExtent l="0" t="0" r="9525" b="9525"/>
            <wp:docPr id="2512" name="Рисунок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5851" cstate="print">
                      <a:extLst>
                        <a:ext uri="{28A0092B-C50C-407E-A947-70E740481C1C}">
                          <a14:useLocalDpi xmlns:a14="http://schemas.microsoft.com/office/drawing/2010/main" val="0"/>
                        </a:ext>
                      </a:extLst>
                    </a:blip>
                    <a:srcRect/>
                    <a:stretch>
                      <a:fillRect/>
                    </a:stretch>
                  </pic:blipFill>
                  <pic:spPr bwMode="auto">
                    <a:xfrm>
                      <a:off x="0" y="0"/>
                      <a:ext cx="733425" cy="238125"/>
                    </a:xfrm>
                    <a:prstGeom prst="rect">
                      <a:avLst/>
                    </a:prstGeom>
                    <a:noFill/>
                    <a:ln>
                      <a:noFill/>
                    </a:ln>
                  </pic:spPr>
                </pic:pic>
              </a:graphicData>
            </a:graphic>
          </wp:inline>
        </w:drawing>
      </w:r>
      <w:r w:rsidRPr="00461C3A">
        <w:rPr>
          <w:sz w:val="24"/>
          <w:szCs w:val="24"/>
          <w:lang w:val="en-US"/>
        </w:rPr>
        <w:t xml:space="preserve"> va </w:t>
      </w:r>
      <w:r w:rsidRPr="00461C3A">
        <w:rPr>
          <w:noProof/>
          <w:position w:val="-6"/>
          <w:sz w:val="24"/>
          <w:szCs w:val="24"/>
        </w:rPr>
        <w:drawing>
          <wp:inline distT="0" distB="0" distL="0" distR="0">
            <wp:extent cx="733425" cy="238125"/>
            <wp:effectExtent l="0" t="0" r="9525" b="9525"/>
            <wp:docPr id="2511" name="Рисунок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5852" cstate="print">
                      <a:extLst>
                        <a:ext uri="{28A0092B-C50C-407E-A947-70E740481C1C}">
                          <a14:useLocalDpi xmlns:a14="http://schemas.microsoft.com/office/drawing/2010/main" val="0"/>
                        </a:ext>
                      </a:extLst>
                    </a:blip>
                    <a:srcRect/>
                    <a:stretch>
                      <a:fillRect/>
                    </a:stretch>
                  </pic:blipFill>
                  <pic:spPr bwMode="auto">
                    <a:xfrm>
                      <a:off x="0" y="0"/>
                      <a:ext cx="733425" cy="238125"/>
                    </a:xfrm>
                    <a:prstGeom prst="rect">
                      <a:avLst/>
                    </a:prstGeom>
                    <a:noFill/>
                    <a:ln>
                      <a:noFill/>
                    </a:ln>
                  </pic:spPr>
                </pic:pic>
              </a:graphicData>
            </a:graphic>
          </wp:inline>
        </w:drawing>
      </w:r>
      <w:r w:rsidRPr="00461C3A">
        <w:rPr>
          <w:sz w:val="24"/>
          <w:szCs w:val="24"/>
          <w:lang w:val="en-US"/>
        </w:rPr>
        <w:t xml:space="preserve"> bo`lganda yuk </w:t>
      </w:r>
      <w:r w:rsidRPr="00461C3A">
        <w:rPr>
          <w:sz w:val="24"/>
          <w:szCs w:val="24"/>
          <w:lang w:val="uz-Cyrl-UZ"/>
        </w:rPr>
        <w:t>h</w:t>
      </w:r>
      <w:r w:rsidRPr="00461C3A">
        <w:rPr>
          <w:sz w:val="24"/>
          <w:szCs w:val="24"/>
          <w:lang w:val="en-US"/>
        </w:rPr>
        <w:t>arakatini tekshiring.</w:t>
      </w:r>
    </w:p>
    <w:tbl>
      <w:tblPr>
        <w:tblW w:w="9288" w:type="dxa"/>
        <w:tblLook w:val="01E0" w:firstRow="1" w:lastRow="1" w:firstColumn="1" w:lastColumn="1" w:noHBand="0" w:noVBand="0"/>
      </w:tblPr>
      <w:tblGrid>
        <w:gridCol w:w="2348"/>
        <w:gridCol w:w="6940"/>
      </w:tblGrid>
      <w:tr w:rsidR="00031D51" w:rsidRPr="00FA4A81" w:rsidTr="007A781B">
        <w:tc>
          <w:tcPr>
            <w:tcW w:w="2348" w:type="dxa"/>
            <w:shd w:val="clear" w:color="auto" w:fill="auto"/>
            <w:vAlign w:val="center"/>
          </w:tcPr>
          <w:p w:rsidR="00031D51" w:rsidRPr="00461C3A" w:rsidRDefault="00031D51" w:rsidP="007A781B">
            <w:pPr>
              <w:jc w:val="center"/>
              <w:rPr>
                <w:sz w:val="24"/>
                <w:szCs w:val="24"/>
                <w:lang w:val="en-US"/>
              </w:rPr>
            </w:pPr>
            <w:r w:rsidRPr="00461C3A">
              <w:rPr>
                <w:noProof/>
                <w:sz w:val="24"/>
                <w:szCs w:val="24"/>
              </w:rPr>
              <w:drawing>
                <wp:inline distT="0" distB="0" distL="0" distR="0">
                  <wp:extent cx="1285875" cy="1323975"/>
                  <wp:effectExtent l="0" t="0" r="9525" b="9525"/>
                  <wp:docPr id="2510" name="Рисунок 2510" descr="Fig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descr="Fig_17"/>
                          <pic:cNvPicPr>
                            <a:picLocks noChangeAspect="1" noChangeArrowheads="1"/>
                          </pic:cNvPicPr>
                        </pic:nvPicPr>
                        <pic:blipFill>
                          <a:blip r:embed="rId5853" cstate="print">
                            <a:extLst>
                              <a:ext uri="{28A0092B-C50C-407E-A947-70E740481C1C}">
                                <a14:useLocalDpi xmlns:a14="http://schemas.microsoft.com/office/drawing/2010/main" val="0"/>
                              </a:ext>
                            </a:extLst>
                          </a:blip>
                          <a:srcRect/>
                          <a:stretch>
                            <a:fillRect/>
                          </a:stretch>
                        </pic:blipFill>
                        <pic:spPr bwMode="auto">
                          <a:xfrm>
                            <a:off x="0" y="0"/>
                            <a:ext cx="1285875" cy="1323975"/>
                          </a:xfrm>
                          <a:prstGeom prst="rect">
                            <a:avLst/>
                          </a:prstGeom>
                          <a:noFill/>
                          <a:ln>
                            <a:noFill/>
                          </a:ln>
                        </pic:spPr>
                      </pic:pic>
                    </a:graphicData>
                  </a:graphic>
                </wp:inline>
              </w:drawing>
            </w:r>
          </w:p>
          <w:p w:rsidR="00031D51" w:rsidRPr="00461C3A" w:rsidRDefault="00031D51" w:rsidP="007A781B">
            <w:pPr>
              <w:jc w:val="center"/>
              <w:rPr>
                <w:i/>
                <w:sz w:val="24"/>
                <w:szCs w:val="24"/>
                <w:lang w:val="en-US"/>
              </w:rPr>
            </w:pPr>
          </w:p>
          <w:p w:rsidR="00031D51" w:rsidRPr="00461C3A" w:rsidRDefault="00031D51" w:rsidP="007A781B">
            <w:pPr>
              <w:jc w:val="center"/>
              <w:rPr>
                <w:sz w:val="24"/>
                <w:szCs w:val="24"/>
                <w:lang w:val="en-US"/>
              </w:rPr>
            </w:pPr>
            <w:r w:rsidRPr="00461C3A">
              <w:rPr>
                <w:i/>
                <w:sz w:val="24"/>
                <w:szCs w:val="24"/>
              </w:rPr>
              <w:t>18-rasm</w:t>
            </w:r>
          </w:p>
        </w:tc>
        <w:tc>
          <w:tcPr>
            <w:tcW w:w="6940" w:type="dxa"/>
            <w:shd w:val="clear" w:color="auto" w:fill="auto"/>
          </w:tcPr>
          <w:p w:rsidR="00031D51" w:rsidRPr="00461C3A" w:rsidRDefault="00031D51" w:rsidP="007A781B">
            <w:pPr>
              <w:ind w:firstLine="720"/>
              <w:jc w:val="both"/>
              <w:rPr>
                <w:sz w:val="24"/>
                <w:szCs w:val="24"/>
                <w:lang w:val="en-US"/>
              </w:rPr>
            </w:pPr>
            <w:smartTag w:uri="urn:schemas-microsoft-com:office:smarttags" w:element="time">
              <w:smartTagPr>
                <w:attr w:name="Hour" w:val="10"/>
                <w:attr w:name="Minute" w:val="12"/>
              </w:smartTagPr>
              <w:r w:rsidRPr="00461C3A">
                <w:rPr>
                  <w:b/>
                  <w:sz w:val="24"/>
                  <w:szCs w:val="24"/>
                  <w:lang w:val="en-US"/>
                </w:rPr>
                <w:t>10.12</w:t>
              </w:r>
              <w:r w:rsidRPr="00461C3A">
                <w:rPr>
                  <w:b/>
                  <w:sz w:val="24"/>
                  <w:szCs w:val="24"/>
                  <w:lang w:val="uz-Cyrl-UZ"/>
                </w:rPr>
                <w:t>.</w:t>
              </w:r>
            </w:smartTag>
            <w:r w:rsidRPr="00461C3A">
              <w:rPr>
                <w:sz w:val="24"/>
                <w:szCs w:val="24"/>
                <w:lang w:val="en-US"/>
              </w:rPr>
              <w:t xml:space="preserve"> Kattaligi harakatdagi nuqtadan qo`zg`almas </w:t>
            </w:r>
            <w:r w:rsidRPr="00461C3A">
              <w:rPr>
                <w:i/>
                <w:sz w:val="24"/>
                <w:szCs w:val="24"/>
                <w:lang w:val="en-US"/>
              </w:rPr>
              <w:t>O</w:t>
            </w:r>
            <w:r w:rsidRPr="00461C3A">
              <w:rPr>
                <w:sz w:val="24"/>
                <w:szCs w:val="24"/>
                <w:lang w:val="en-US"/>
              </w:rPr>
              <w:t xml:space="preserve"> nuqtagacha bo`lgan </w:t>
            </w:r>
            <w:r w:rsidRPr="00461C3A">
              <w:rPr>
                <w:noProof/>
                <w:position w:val="-6"/>
                <w:sz w:val="24"/>
                <w:szCs w:val="24"/>
              </w:rPr>
              <w:drawing>
                <wp:inline distT="0" distB="0" distL="0" distR="0">
                  <wp:extent cx="647700" cy="200025"/>
                  <wp:effectExtent l="0" t="0" r="0" b="9525"/>
                  <wp:docPr id="2509" name="Рисунок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5845"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461C3A">
              <w:rPr>
                <w:sz w:val="24"/>
                <w:szCs w:val="24"/>
                <w:lang w:val="en-US"/>
              </w:rPr>
              <w:t xml:space="preserve"> masofaning ikkinchi darajasiga teskari proportsional va </w:t>
            </w:r>
            <w:r w:rsidRPr="00461C3A">
              <w:rPr>
                <w:i/>
                <w:sz w:val="24"/>
                <w:szCs w:val="24"/>
                <w:lang w:val="en-US"/>
              </w:rPr>
              <w:t>O</w:t>
            </w:r>
            <w:r w:rsidRPr="00461C3A">
              <w:rPr>
                <w:sz w:val="24"/>
                <w:szCs w:val="24"/>
                <w:lang w:val="en-US"/>
              </w:rPr>
              <w:t xml:space="preserve"> ga teskari yo`nalgan kuch ta`sirida </w:t>
            </w:r>
            <w:r w:rsidRPr="00461C3A">
              <w:rPr>
                <w:i/>
                <w:sz w:val="24"/>
                <w:szCs w:val="24"/>
                <w:lang w:val="en-US"/>
              </w:rPr>
              <w:t>m</w:t>
            </w:r>
            <w:r w:rsidRPr="00461C3A">
              <w:rPr>
                <w:sz w:val="24"/>
                <w:szCs w:val="24"/>
                <w:lang w:val="en-US"/>
              </w:rPr>
              <w:t xml:space="preserve"> massali moddiy nuqtaning </w:t>
            </w:r>
            <w:r w:rsidRPr="00461C3A">
              <w:rPr>
                <w:i/>
                <w:sz w:val="24"/>
                <w:szCs w:val="24"/>
                <w:lang w:val="en-US"/>
              </w:rPr>
              <w:t>OA</w:t>
            </w:r>
            <w:r w:rsidRPr="00461C3A">
              <w:rPr>
                <w:sz w:val="24"/>
                <w:szCs w:val="24"/>
                <w:lang w:val="en-US"/>
              </w:rPr>
              <w:t xml:space="preserve"> to`g`ri chiziqdagi harakat qonunini toping (18-rasmga qarang).</w:t>
            </w:r>
          </w:p>
          <w:p w:rsidR="00031D51" w:rsidRPr="00461C3A" w:rsidRDefault="00031D51" w:rsidP="007A781B">
            <w:pPr>
              <w:ind w:firstLine="720"/>
              <w:jc w:val="both"/>
              <w:rPr>
                <w:sz w:val="24"/>
                <w:szCs w:val="24"/>
                <w:lang w:val="en-US"/>
              </w:rPr>
            </w:pPr>
            <w:smartTag w:uri="urn:schemas-microsoft-com:office:smarttags" w:element="time">
              <w:smartTagPr>
                <w:attr w:name="Hour" w:val="10"/>
                <w:attr w:name="Minute" w:val="13"/>
              </w:smartTagPr>
              <w:r w:rsidRPr="00461C3A">
                <w:rPr>
                  <w:b/>
                  <w:sz w:val="24"/>
                  <w:szCs w:val="24"/>
                  <w:lang w:val="en-US"/>
                </w:rPr>
                <w:t>10.13</w:t>
              </w:r>
              <w:r w:rsidRPr="00461C3A">
                <w:rPr>
                  <w:b/>
                  <w:sz w:val="24"/>
                  <w:szCs w:val="24"/>
                  <w:lang w:val="uz-Cyrl-UZ"/>
                </w:rPr>
                <w:t>.</w:t>
              </w:r>
            </w:smartTag>
            <w:r w:rsidRPr="00461C3A">
              <w:rPr>
                <w:sz w:val="24"/>
                <w:szCs w:val="24"/>
                <w:lang w:val="en-US"/>
              </w:rPr>
              <w:t xml:space="preserve"> Massasi </w:t>
            </w:r>
            <w:r w:rsidRPr="00461C3A">
              <w:rPr>
                <w:i/>
                <w:sz w:val="24"/>
                <w:szCs w:val="24"/>
                <w:lang w:val="en-US"/>
              </w:rPr>
              <w:t>m</w:t>
            </w:r>
            <w:r w:rsidRPr="00461C3A">
              <w:rPr>
                <w:sz w:val="24"/>
                <w:szCs w:val="24"/>
                <w:lang w:val="en-US"/>
              </w:rPr>
              <w:t xml:space="preserve"> bo`lgan moddiy nuqta muhitda tezlikning birinchi darajasiga to`g`ri pro</w:t>
            </w:r>
            <w:r w:rsidRPr="00461C3A">
              <w:rPr>
                <w:sz w:val="24"/>
                <w:szCs w:val="24"/>
                <w:lang w:val="en-US"/>
              </w:rPr>
              <w:softHyphen/>
            </w:r>
            <w:r w:rsidRPr="00461C3A">
              <w:rPr>
                <w:spacing w:val="4"/>
                <w:sz w:val="24"/>
                <w:szCs w:val="24"/>
                <w:lang w:val="en-US"/>
              </w:rPr>
              <w:t>portsional bo`lgan qarshilik ta`sirida tushmoqda.</w:t>
            </w:r>
          </w:p>
        </w:tc>
      </w:tr>
    </w:tbl>
    <w:p w:rsidR="00031D51" w:rsidRPr="00461C3A" w:rsidRDefault="00031D51" w:rsidP="00031D51">
      <w:pPr>
        <w:jc w:val="both"/>
        <w:rPr>
          <w:sz w:val="24"/>
          <w:szCs w:val="24"/>
          <w:lang w:val="en-US"/>
        </w:rPr>
      </w:pPr>
      <w:r w:rsidRPr="00461C3A">
        <w:rPr>
          <w:sz w:val="24"/>
          <w:szCs w:val="24"/>
          <w:lang w:val="en-US"/>
        </w:rPr>
        <w:t xml:space="preserve">Agar </w:t>
      </w:r>
      <w:r w:rsidRPr="00461C3A">
        <w:rPr>
          <w:noProof/>
          <w:position w:val="-10"/>
          <w:sz w:val="24"/>
          <w:szCs w:val="24"/>
        </w:rPr>
        <w:drawing>
          <wp:inline distT="0" distB="0" distL="0" distR="0">
            <wp:extent cx="581025" cy="228600"/>
            <wp:effectExtent l="0" t="0" r="9525" b="0"/>
            <wp:docPr id="2508" name="Рисунок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5854" cstate="print">
                      <a:extLst>
                        <a:ext uri="{28A0092B-C50C-407E-A947-70E740481C1C}">
                          <a14:useLocalDpi xmlns:a14="http://schemas.microsoft.com/office/drawing/2010/main" val="0"/>
                        </a:ext>
                      </a:extLst>
                    </a:blip>
                    <a:srcRect/>
                    <a:stretch>
                      <a:fillRect/>
                    </a:stretch>
                  </pic:blipFill>
                  <pic:spPr bwMode="auto">
                    <a:xfrm>
                      <a:off x="0" y="0"/>
                      <a:ext cx="581025" cy="228600"/>
                    </a:xfrm>
                    <a:prstGeom prst="rect">
                      <a:avLst/>
                    </a:prstGeom>
                    <a:noFill/>
                    <a:ln>
                      <a:noFill/>
                    </a:ln>
                  </pic:spPr>
                </pic:pic>
              </a:graphicData>
            </a:graphic>
          </wp:inline>
        </w:drawing>
      </w:r>
      <w:r w:rsidRPr="00461C3A">
        <w:rPr>
          <w:sz w:val="24"/>
          <w:szCs w:val="24"/>
          <w:lang w:val="en-US"/>
        </w:rPr>
        <w:t xml:space="preserve"> </w:t>
      </w:r>
      <w:r w:rsidRPr="00461C3A">
        <w:rPr>
          <w:sz w:val="24"/>
          <w:szCs w:val="24"/>
          <w:lang w:val="uz-Cyrl-UZ"/>
        </w:rPr>
        <w:t>m/sek</w:t>
      </w:r>
      <w:r w:rsidRPr="00461C3A">
        <w:rPr>
          <w:sz w:val="24"/>
          <w:szCs w:val="24"/>
          <w:lang w:val="en-US"/>
        </w:rPr>
        <w:t xml:space="preserve"> bo`lganda qarshilik kuchi og`irlik kuchining </w:t>
      </w:r>
      <w:r w:rsidRPr="00461C3A">
        <w:rPr>
          <w:noProof/>
          <w:position w:val="-12"/>
          <w:sz w:val="24"/>
          <w:szCs w:val="24"/>
        </w:rPr>
        <w:drawing>
          <wp:inline distT="0" distB="0" distL="0" distR="0">
            <wp:extent cx="276225" cy="257175"/>
            <wp:effectExtent l="0" t="0" r="9525" b="9525"/>
            <wp:docPr id="2507" name="Рисунок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5855" cstate="print">
                      <a:extLst>
                        <a:ext uri="{28A0092B-C50C-407E-A947-70E740481C1C}">
                          <a14:useLocalDpi xmlns:a14="http://schemas.microsoft.com/office/drawing/2010/main" val="0"/>
                        </a:ext>
                      </a:extLst>
                    </a:blip>
                    <a:srcRect/>
                    <a:stretch>
                      <a:fillRect/>
                    </a:stretch>
                  </pic:blipFill>
                  <pic:spPr bwMode="auto">
                    <a:xfrm>
                      <a:off x="0" y="0"/>
                      <a:ext cx="276225" cy="257175"/>
                    </a:xfrm>
                    <a:prstGeom prst="rect">
                      <a:avLst/>
                    </a:prstGeom>
                    <a:noFill/>
                    <a:ln>
                      <a:noFill/>
                    </a:ln>
                  </pic:spPr>
                </pic:pic>
              </a:graphicData>
            </a:graphic>
          </wp:inline>
        </w:drawing>
      </w:r>
      <w:r w:rsidRPr="00461C3A">
        <w:rPr>
          <w:sz w:val="24"/>
          <w:szCs w:val="24"/>
          <w:lang w:val="en-US"/>
        </w:rPr>
        <w:t xml:space="preserve"> qismiga teng va boshlang`ich tezlik </w:t>
      </w:r>
      <w:r w:rsidRPr="00461C3A">
        <w:rPr>
          <w:noProof/>
          <w:position w:val="-12"/>
          <w:sz w:val="24"/>
          <w:szCs w:val="24"/>
        </w:rPr>
        <w:drawing>
          <wp:inline distT="0" distB="0" distL="0" distR="0">
            <wp:extent cx="495300" cy="257175"/>
            <wp:effectExtent l="0" t="0" r="0" b="9525"/>
            <wp:docPr id="2506" name="Рисунок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5856" cstate="print">
                      <a:extLst>
                        <a:ext uri="{28A0092B-C50C-407E-A947-70E740481C1C}">
                          <a14:useLocalDpi xmlns:a14="http://schemas.microsoft.com/office/drawing/2010/main" val="0"/>
                        </a:ext>
                      </a:extLst>
                    </a:blip>
                    <a:srcRect/>
                    <a:stretch>
                      <a:fillRect/>
                    </a:stretch>
                  </pic:blipFill>
                  <pic:spPr bwMode="auto">
                    <a:xfrm>
                      <a:off x="0" y="0"/>
                      <a:ext cx="495300" cy="257175"/>
                    </a:xfrm>
                    <a:prstGeom prst="rect">
                      <a:avLst/>
                    </a:prstGeom>
                    <a:noFill/>
                    <a:ln>
                      <a:noFill/>
                    </a:ln>
                  </pic:spPr>
                </pic:pic>
              </a:graphicData>
            </a:graphic>
          </wp:inline>
        </w:drawing>
      </w:r>
      <w:r w:rsidRPr="00461C3A">
        <w:rPr>
          <w:sz w:val="24"/>
          <w:szCs w:val="24"/>
          <w:lang w:val="en-US"/>
        </w:rPr>
        <w:t xml:space="preserve"> bo`lsa, moddiy nuqta tezligining eng katta qiymatini toping. </w:t>
      </w:r>
    </w:p>
    <w:p w:rsidR="00031D51" w:rsidRPr="00461C3A" w:rsidRDefault="00031D51" w:rsidP="00031D51">
      <w:pPr>
        <w:ind w:firstLine="720"/>
        <w:jc w:val="both"/>
        <w:rPr>
          <w:sz w:val="24"/>
          <w:szCs w:val="24"/>
          <w:lang w:val="en-US"/>
        </w:rPr>
      </w:pPr>
      <w:r w:rsidRPr="00461C3A">
        <w:rPr>
          <w:b/>
          <w:sz w:val="24"/>
          <w:szCs w:val="24"/>
          <w:lang w:val="en-US"/>
        </w:rPr>
        <w:t>10.14</w:t>
      </w:r>
      <w:r w:rsidRPr="00461C3A">
        <w:rPr>
          <w:b/>
          <w:sz w:val="24"/>
          <w:szCs w:val="24"/>
          <w:lang w:val="uz-Cyrl-UZ"/>
        </w:rPr>
        <w:t>.</w:t>
      </w:r>
      <w:r w:rsidRPr="00461C3A">
        <w:rPr>
          <w:sz w:val="24"/>
          <w:szCs w:val="24"/>
          <w:lang w:val="en-US"/>
        </w:rPr>
        <w:t xml:space="preserve"> Massasi </w:t>
      </w:r>
      <w:r w:rsidRPr="00461C3A">
        <w:rPr>
          <w:i/>
          <w:sz w:val="24"/>
          <w:szCs w:val="24"/>
          <w:lang w:val="en-US"/>
        </w:rPr>
        <w:t>m</w:t>
      </w:r>
      <w:r w:rsidRPr="00461C3A">
        <w:rPr>
          <w:sz w:val="24"/>
          <w:szCs w:val="24"/>
          <w:lang w:val="en-US"/>
        </w:rPr>
        <w:t xml:space="preserve"> bo`lgan moddiy nuqta mu</w:t>
      </w:r>
      <w:r w:rsidRPr="00461C3A">
        <w:rPr>
          <w:sz w:val="24"/>
          <w:szCs w:val="24"/>
          <w:lang w:val="uz-Cyrl-UZ"/>
        </w:rPr>
        <w:t>h</w:t>
      </w:r>
      <w:r w:rsidRPr="00461C3A">
        <w:rPr>
          <w:sz w:val="24"/>
          <w:szCs w:val="24"/>
          <w:lang w:val="en-US"/>
        </w:rPr>
        <w:t xml:space="preserve">itda tezlikning birinchi darajasi to`g`ri proportsional (proportsionallik </w:t>
      </w:r>
      <w:r w:rsidRPr="00461C3A">
        <w:rPr>
          <w:i/>
          <w:sz w:val="24"/>
          <w:szCs w:val="24"/>
          <w:lang w:val="en-US"/>
        </w:rPr>
        <w:t>k</w:t>
      </w:r>
      <w:r w:rsidRPr="00461C3A">
        <w:rPr>
          <w:sz w:val="24"/>
          <w:szCs w:val="24"/>
          <w:lang w:val="en-US"/>
        </w:rPr>
        <w:t xml:space="preserve">) bo`lgan muhitda harakat qilyapti. Agar nuqtaning boshlang`ich tezligi </w:t>
      </w:r>
      <w:r w:rsidRPr="00461C3A">
        <w:rPr>
          <w:noProof/>
          <w:position w:val="-12"/>
          <w:sz w:val="24"/>
          <w:szCs w:val="24"/>
        </w:rPr>
        <w:drawing>
          <wp:inline distT="0" distB="0" distL="0" distR="0">
            <wp:extent cx="190500" cy="257175"/>
            <wp:effectExtent l="0" t="0" r="0" b="9525"/>
            <wp:docPr id="2505" name="Рисунок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5857" cstate="print">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rsidRPr="00461C3A">
        <w:rPr>
          <w:sz w:val="24"/>
          <w:szCs w:val="24"/>
          <w:lang w:val="en-US"/>
        </w:rPr>
        <w:t xml:space="preserve"> bo`lib, unga qarshilik kuchidan boshqa kuch ta`sir qilmayotgan bo`lsa, to`xtaguncha qancha masofani bosib o`tadi?</w:t>
      </w:r>
    </w:p>
    <w:p w:rsidR="00031D51" w:rsidRPr="00461C3A" w:rsidRDefault="00031D51" w:rsidP="00031D51">
      <w:pPr>
        <w:ind w:firstLine="720"/>
        <w:jc w:val="both"/>
        <w:rPr>
          <w:sz w:val="24"/>
          <w:szCs w:val="24"/>
          <w:lang w:val="en-US"/>
        </w:rPr>
      </w:pPr>
      <w:r w:rsidRPr="00461C3A">
        <w:rPr>
          <w:b/>
          <w:sz w:val="24"/>
          <w:szCs w:val="24"/>
          <w:lang w:val="en-US"/>
        </w:rPr>
        <w:t>10.15.</w:t>
      </w:r>
      <w:r w:rsidRPr="00461C3A">
        <w:rPr>
          <w:sz w:val="24"/>
          <w:szCs w:val="24"/>
          <w:lang w:val="en-US"/>
        </w:rPr>
        <w:t xml:space="preserve"> Massasi </w:t>
      </w:r>
      <w:r w:rsidRPr="00461C3A">
        <w:rPr>
          <w:i/>
          <w:sz w:val="24"/>
          <w:szCs w:val="24"/>
          <w:lang w:val="en-US"/>
        </w:rPr>
        <w:t>m</w:t>
      </w:r>
      <w:r w:rsidRPr="00461C3A">
        <w:rPr>
          <w:sz w:val="24"/>
          <w:szCs w:val="24"/>
          <w:lang w:val="en-US"/>
        </w:rPr>
        <w:t xml:space="preserve"> uzunligi </w:t>
      </w:r>
      <w:r w:rsidRPr="00461C3A">
        <w:rPr>
          <w:sz w:val="24"/>
          <w:szCs w:val="24"/>
          <w:lang w:val="uz-Cyrl-UZ"/>
        </w:rPr>
        <w:t>2</w:t>
      </w:r>
      <w:r w:rsidRPr="00461C3A">
        <w:rPr>
          <w:i/>
          <w:sz w:val="24"/>
          <w:szCs w:val="24"/>
          <w:lang w:val="en-US"/>
        </w:rPr>
        <w:t>i</w:t>
      </w:r>
      <w:r w:rsidRPr="00461C3A">
        <w:rPr>
          <w:sz w:val="24"/>
          <w:szCs w:val="24"/>
          <w:lang w:val="en-US"/>
        </w:rPr>
        <w:t xml:space="preserve"> bo`lgan bir jinsli og`ir zanjir tekis gorizontal stolda yarim osilgan holda turibdi. Uning stoldan sirpanib tushishidagi harakat qonunini va sirpanib tushish vaqtini toping. </w:t>
      </w:r>
    </w:p>
    <w:p w:rsidR="00031D51" w:rsidRPr="00461C3A" w:rsidRDefault="00031D51" w:rsidP="00031D51">
      <w:pPr>
        <w:ind w:firstLine="720"/>
        <w:jc w:val="both"/>
        <w:rPr>
          <w:sz w:val="24"/>
          <w:szCs w:val="24"/>
          <w:lang w:val="en-US"/>
        </w:rPr>
      </w:pPr>
      <w:r w:rsidRPr="00461C3A">
        <w:rPr>
          <w:b/>
          <w:sz w:val="24"/>
          <w:szCs w:val="24"/>
          <w:lang w:val="en-US"/>
        </w:rPr>
        <w:t>10.16.</w:t>
      </w:r>
      <w:r w:rsidRPr="00461C3A">
        <w:rPr>
          <w:sz w:val="24"/>
          <w:szCs w:val="24"/>
          <w:lang w:val="en-US"/>
        </w:rPr>
        <w:t xml:space="preserve"> Massasi </w:t>
      </w:r>
      <w:r w:rsidRPr="00461C3A">
        <w:rPr>
          <w:i/>
          <w:sz w:val="24"/>
          <w:szCs w:val="24"/>
          <w:lang w:val="en-US"/>
        </w:rPr>
        <w:t>m</w:t>
      </w:r>
      <w:r w:rsidRPr="00461C3A">
        <w:rPr>
          <w:sz w:val="24"/>
          <w:szCs w:val="24"/>
          <w:lang w:val="en-US"/>
        </w:rPr>
        <w:t xml:space="preserve"> bo`lgan moddiy nuqta uni tortayotgan </w:t>
      </w:r>
      <w:r w:rsidRPr="00461C3A">
        <w:rPr>
          <w:noProof/>
          <w:position w:val="-28"/>
          <w:sz w:val="24"/>
          <w:szCs w:val="24"/>
        </w:rPr>
        <w:drawing>
          <wp:inline distT="0" distB="0" distL="0" distR="0">
            <wp:extent cx="390525" cy="495300"/>
            <wp:effectExtent l="0" t="0" r="9525" b="0"/>
            <wp:docPr id="2504" name="Рисунок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5858" cstate="print">
                      <a:extLst>
                        <a:ext uri="{28A0092B-C50C-407E-A947-70E740481C1C}">
                          <a14:useLocalDpi xmlns:a14="http://schemas.microsoft.com/office/drawing/2010/main" val="0"/>
                        </a:ext>
                      </a:extLst>
                    </a:blip>
                    <a:srcRect/>
                    <a:stretch>
                      <a:fillRect/>
                    </a:stretch>
                  </pic:blipFill>
                  <pic:spPr bwMode="auto">
                    <a:xfrm>
                      <a:off x="0" y="0"/>
                      <a:ext cx="390525" cy="495300"/>
                    </a:xfrm>
                    <a:prstGeom prst="rect">
                      <a:avLst/>
                    </a:prstGeom>
                    <a:noFill/>
                    <a:ln>
                      <a:noFill/>
                    </a:ln>
                  </pic:spPr>
                </pic:pic>
              </a:graphicData>
            </a:graphic>
          </wp:inline>
        </w:drawing>
      </w:r>
      <w:r w:rsidRPr="00461C3A">
        <w:rPr>
          <w:sz w:val="24"/>
          <w:szCs w:val="24"/>
          <w:lang w:val="en-US"/>
        </w:rPr>
        <w:t xml:space="preserve"> kuch ta`sirida markazga qarab to`g`ri harakat qilayapti, bu erda </w:t>
      </w:r>
      <w:r w:rsidRPr="00461C3A">
        <w:rPr>
          <w:i/>
          <w:sz w:val="24"/>
          <w:szCs w:val="24"/>
          <w:lang w:val="en-US"/>
        </w:rPr>
        <w:t>r</w:t>
      </w:r>
      <w:r w:rsidRPr="00461C3A">
        <w:rPr>
          <w:sz w:val="24"/>
          <w:szCs w:val="24"/>
          <w:lang w:val="en-US"/>
        </w:rPr>
        <w:t xml:space="preserve"> nuqtadan markazgacha masofa. Agar harakat </w:t>
      </w:r>
      <w:r w:rsidRPr="00461C3A">
        <w:rPr>
          <w:noProof/>
          <w:position w:val="-6"/>
          <w:sz w:val="24"/>
          <w:szCs w:val="24"/>
        </w:rPr>
        <w:drawing>
          <wp:inline distT="0" distB="0" distL="0" distR="0">
            <wp:extent cx="419100" cy="152400"/>
            <wp:effectExtent l="0" t="0" r="0" b="0"/>
            <wp:docPr id="2503" name="Рисунок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5859" cstate="print">
                      <a:extLst>
                        <a:ext uri="{28A0092B-C50C-407E-A947-70E740481C1C}">
                          <a14:useLocalDpi xmlns:a14="http://schemas.microsoft.com/office/drawing/2010/main" val="0"/>
                        </a:ext>
                      </a:extLst>
                    </a:blip>
                    <a:srcRect/>
                    <a:stretch>
                      <a:fillRect/>
                    </a:stretch>
                  </pic:blipFill>
                  <pic:spPr bwMode="auto">
                    <a:xfrm>
                      <a:off x="0" y="0"/>
                      <a:ext cx="419100" cy="152400"/>
                    </a:xfrm>
                    <a:prstGeom prst="rect">
                      <a:avLst/>
                    </a:prstGeom>
                    <a:noFill/>
                    <a:ln>
                      <a:noFill/>
                    </a:ln>
                  </pic:spPr>
                </pic:pic>
              </a:graphicData>
            </a:graphic>
          </wp:inline>
        </w:drawing>
      </w:r>
      <w:r w:rsidRPr="00461C3A">
        <w:rPr>
          <w:sz w:val="24"/>
          <w:szCs w:val="24"/>
          <w:lang w:val="en-US"/>
        </w:rPr>
        <w:t xml:space="preserve"> muvozanat holatdan boshlangan bo`lsa, uning markazigacha kelish vaqtini toping. </w:t>
      </w:r>
    </w:p>
    <w:p w:rsidR="00031D51" w:rsidRPr="00461C3A" w:rsidRDefault="00031D51" w:rsidP="00031D51">
      <w:pPr>
        <w:ind w:firstLine="720"/>
        <w:jc w:val="both"/>
        <w:rPr>
          <w:sz w:val="24"/>
          <w:szCs w:val="24"/>
          <w:lang w:val="en-US"/>
        </w:rPr>
      </w:pPr>
      <w:r w:rsidRPr="00461C3A">
        <w:rPr>
          <w:b/>
          <w:sz w:val="24"/>
          <w:szCs w:val="24"/>
          <w:lang w:val="en-US"/>
        </w:rPr>
        <w:t>10.17.</w:t>
      </w:r>
      <w:r w:rsidRPr="00461C3A">
        <w:rPr>
          <w:sz w:val="24"/>
          <w:szCs w:val="24"/>
          <w:lang w:val="en-US"/>
        </w:rPr>
        <w:t xml:space="preserve"> Og`ir yuk qiyalik burchagi </w:t>
      </w:r>
      <w:r w:rsidRPr="00461C3A">
        <w:rPr>
          <w:noProof/>
          <w:position w:val="-10"/>
          <w:sz w:val="24"/>
          <w:szCs w:val="24"/>
        </w:rPr>
        <w:drawing>
          <wp:inline distT="0" distB="0" distL="0" distR="0">
            <wp:extent cx="219075" cy="190500"/>
            <wp:effectExtent l="0" t="0" r="9525" b="0"/>
            <wp:docPr id="2502" name="Рисунок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5860" cstate="print">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Pr="00461C3A">
        <w:rPr>
          <w:sz w:val="24"/>
          <w:szCs w:val="24"/>
          <w:lang w:val="en-US"/>
        </w:rPr>
        <w:t xml:space="preserve"> ishqalanish koeffitsienti </w:t>
      </w:r>
      <w:r w:rsidRPr="00461C3A">
        <w:rPr>
          <w:noProof/>
          <w:position w:val="-12"/>
          <w:sz w:val="24"/>
          <w:szCs w:val="24"/>
        </w:rPr>
        <w:drawing>
          <wp:inline distT="0" distB="0" distL="0" distR="0">
            <wp:extent cx="180975" cy="190500"/>
            <wp:effectExtent l="0" t="0" r="9525" b="0"/>
            <wp:docPr id="2501" name="Рисунок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5861" cstate="print">
                      <a:extLst>
                        <a:ext uri="{28A0092B-C50C-407E-A947-70E740481C1C}">
                          <a14:useLocalDpi xmlns:a14="http://schemas.microsoft.com/office/drawing/2010/main" val="0"/>
                        </a:ext>
                      </a:extLst>
                    </a:blip>
                    <a:srcRect/>
                    <a:stretch>
                      <a:fillRect/>
                    </a:stretch>
                  </pic:blipFill>
                  <pic:spPr bwMode="auto">
                    <a:xfrm>
                      <a:off x="0" y="0"/>
                      <a:ext cx="180975" cy="190500"/>
                    </a:xfrm>
                    <a:prstGeom prst="rect">
                      <a:avLst/>
                    </a:prstGeom>
                    <a:noFill/>
                    <a:ln>
                      <a:noFill/>
                    </a:ln>
                  </pic:spPr>
                </pic:pic>
              </a:graphicData>
            </a:graphic>
          </wp:inline>
        </w:drawing>
      </w:r>
      <w:r w:rsidRPr="00461C3A">
        <w:rPr>
          <w:sz w:val="24"/>
          <w:szCs w:val="24"/>
          <w:lang w:val="en-US"/>
        </w:rPr>
        <w:t xml:space="preserve"> bo`lgan qiya tekislikdan sirpanib tushmoqda. Agar boshlang`ich tezlik nolga teng bo`lsa, uning harakat qonunini toping.</w:t>
      </w:r>
    </w:p>
    <w:p w:rsidR="00031D51" w:rsidRPr="00461C3A" w:rsidRDefault="00031D51" w:rsidP="00031D51">
      <w:pPr>
        <w:ind w:firstLine="720"/>
        <w:jc w:val="both"/>
        <w:rPr>
          <w:sz w:val="24"/>
          <w:szCs w:val="24"/>
          <w:lang w:val="en-US"/>
        </w:rPr>
      </w:pPr>
      <w:r w:rsidRPr="00461C3A">
        <w:rPr>
          <w:b/>
          <w:sz w:val="24"/>
          <w:szCs w:val="24"/>
          <w:lang w:val="en-US"/>
        </w:rPr>
        <w:t>10.18.</w:t>
      </w:r>
      <w:r w:rsidRPr="00461C3A">
        <w:rPr>
          <w:sz w:val="24"/>
          <w:szCs w:val="24"/>
          <w:lang w:val="en-US"/>
        </w:rPr>
        <w:t xml:space="preserve"> Moddiy nuqta </w:t>
      </w:r>
      <w:r w:rsidRPr="00461C3A">
        <w:rPr>
          <w:i/>
          <w:sz w:val="24"/>
          <w:szCs w:val="24"/>
          <w:lang w:val="en-US"/>
        </w:rPr>
        <w:t>A</w:t>
      </w:r>
      <w:r w:rsidRPr="00461C3A">
        <w:rPr>
          <w:sz w:val="24"/>
          <w:szCs w:val="24"/>
          <w:lang w:val="en-US"/>
        </w:rPr>
        <w:t xml:space="preserve"> nuqtaga qarab Shunday harakat qilmoqdaki, uning </w:t>
      </w:r>
      <w:r w:rsidRPr="00461C3A">
        <w:rPr>
          <w:i/>
          <w:sz w:val="24"/>
          <w:szCs w:val="24"/>
          <w:lang w:val="en-US"/>
        </w:rPr>
        <w:t>A</w:t>
      </w:r>
      <w:r w:rsidRPr="00461C3A">
        <w:rPr>
          <w:sz w:val="24"/>
          <w:szCs w:val="24"/>
          <w:lang w:val="en-US"/>
        </w:rPr>
        <w:t xml:space="preserve"> nuqtadan </w:t>
      </w:r>
      <w:r w:rsidRPr="00461C3A">
        <w:rPr>
          <w:i/>
          <w:sz w:val="24"/>
          <w:szCs w:val="24"/>
          <w:lang w:val="en-US"/>
        </w:rPr>
        <w:t>r</w:t>
      </w:r>
      <w:r w:rsidRPr="00461C3A">
        <w:rPr>
          <w:sz w:val="24"/>
          <w:szCs w:val="24"/>
          <w:lang w:val="en-US"/>
        </w:rPr>
        <w:t xml:space="preserve"> masofadagi tezlanishi </w:t>
      </w:r>
      <w:r w:rsidRPr="00461C3A">
        <w:rPr>
          <w:noProof/>
          <w:position w:val="-6"/>
          <w:sz w:val="24"/>
          <w:szCs w:val="24"/>
        </w:rPr>
        <w:drawing>
          <wp:inline distT="0" distB="0" distL="0" distR="0">
            <wp:extent cx="428625" cy="238125"/>
            <wp:effectExtent l="0" t="0" r="9525" b="9525"/>
            <wp:docPr id="2500" name="Рисунок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5862" cstate="print">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461C3A">
        <w:rPr>
          <w:sz w:val="24"/>
          <w:szCs w:val="24"/>
          <w:lang w:val="en-US"/>
        </w:rPr>
        <w:t xml:space="preserve"> ga teng. Boshlang`ich </w:t>
      </w:r>
      <w:r w:rsidRPr="00461C3A">
        <w:rPr>
          <w:noProof/>
          <w:position w:val="-6"/>
          <w:sz w:val="24"/>
          <w:szCs w:val="24"/>
        </w:rPr>
        <w:drawing>
          <wp:inline distT="0" distB="0" distL="0" distR="0">
            <wp:extent cx="381000" cy="200025"/>
            <wp:effectExtent l="0" t="0" r="0" b="9525"/>
            <wp:docPr id="2499" name="Рисунок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5863" cstate="print">
                      <a:extLst>
                        <a:ext uri="{28A0092B-C50C-407E-A947-70E740481C1C}">
                          <a14:useLocalDpi xmlns:a14="http://schemas.microsoft.com/office/drawing/2010/main" val="0"/>
                        </a:ext>
                      </a:extLst>
                    </a:blip>
                    <a:srcRect/>
                    <a:stretch>
                      <a:fillRect/>
                    </a:stretch>
                  </pic:blipFill>
                  <pic:spPr bwMode="auto">
                    <a:xfrm>
                      <a:off x="0" y="0"/>
                      <a:ext cx="381000" cy="200025"/>
                    </a:xfrm>
                    <a:prstGeom prst="rect">
                      <a:avLst/>
                    </a:prstGeom>
                    <a:noFill/>
                    <a:ln>
                      <a:noFill/>
                    </a:ln>
                  </pic:spPr>
                </pic:pic>
              </a:graphicData>
            </a:graphic>
          </wp:inline>
        </w:drawing>
      </w:r>
      <w:r w:rsidRPr="00461C3A">
        <w:rPr>
          <w:sz w:val="24"/>
          <w:szCs w:val="24"/>
          <w:lang w:val="en-US"/>
        </w:rPr>
        <w:t xml:space="preserve"> paytda nuqta </w:t>
      </w:r>
      <w:r w:rsidRPr="00461C3A">
        <w:rPr>
          <w:i/>
          <w:sz w:val="24"/>
          <w:szCs w:val="24"/>
          <w:lang w:val="en-US"/>
        </w:rPr>
        <w:t>A</w:t>
      </w:r>
      <w:r w:rsidRPr="00461C3A">
        <w:rPr>
          <w:sz w:val="24"/>
          <w:szCs w:val="24"/>
          <w:lang w:val="en-US"/>
        </w:rPr>
        <w:t xml:space="preserve"> dan </w:t>
      </w:r>
      <w:r w:rsidRPr="00461C3A">
        <w:rPr>
          <w:i/>
          <w:sz w:val="24"/>
          <w:szCs w:val="24"/>
          <w:lang w:val="en-US"/>
        </w:rPr>
        <w:t>i</w:t>
      </w:r>
      <w:r w:rsidRPr="00461C3A">
        <w:rPr>
          <w:sz w:val="24"/>
          <w:szCs w:val="24"/>
          <w:lang w:val="en-US"/>
        </w:rPr>
        <w:t xml:space="preserve"> masofada muvozanat holatda turgan bo`lsa, u qachon </w:t>
      </w:r>
      <w:r w:rsidRPr="00461C3A">
        <w:rPr>
          <w:i/>
          <w:sz w:val="24"/>
          <w:szCs w:val="24"/>
          <w:lang w:val="en-US"/>
        </w:rPr>
        <w:t>A</w:t>
      </w:r>
      <w:r w:rsidRPr="00461C3A">
        <w:rPr>
          <w:sz w:val="24"/>
          <w:szCs w:val="24"/>
          <w:lang w:val="en-US"/>
        </w:rPr>
        <w:t xml:space="preserve"> ga etib keladi?</w:t>
      </w:r>
    </w:p>
    <w:p w:rsidR="00031D51" w:rsidRPr="00461C3A" w:rsidRDefault="00031D51" w:rsidP="00031D51">
      <w:pPr>
        <w:ind w:firstLine="720"/>
        <w:jc w:val="both"/>
        <w:rPr>
          <w:sz w:val="24"/>
          <w:szCs w:val="24"/>
          <w:lang w:val="en-US"/>
        </w:rPr>
      </w:pPr>
      <w:r w:rsidRPr="00461C3A">
        <w:rPr>
          <w:b/>
          <w:sz w:val="24"/>
          <w:szCs w:val="24"/>
          <w:lang w:val="en-US"/>
        </w:rPr>
        <w:t>10.19</w:t>
      </w:r>
      <w:r w:rsidRPr="00461C3A">
        <w:rPr>
          <w:b/>
          <w:sz w:val="24"/>
          <w:szCs w:val="24"/>
          <w:lang w:val="uz-Cyrl-UZ"/>
        </w:rPr>
        <w:t>.</w:t>
      </w:r>
      <w:r w:rsidRPr="00461C3A">
        <w:rPr>
          <w:sz w:val="24"/>
          <w:szCs w:val="24"/>
          <w:lang w:val="en-US"/>
        </w:rPr>
        <w:t xml:space="preserve"> Og`irligi 300 kg bo`lgan matorli qayiq 16 </w:t>
      </w:r>
      <w:r w:rsidRPr="00461C3A">
        <w:rPr>
          <w:sz w:val="24"/>
          <w:szCs w:val="24"/>
          <w:lang w:val="uz-Cyrl-UZ"/>
        </w:rPr>
        <w:t>m/sek</w:t>
      </w:r>
      <w:r w:rsidRPr="00461C3A">
        <w:rPr>
          <w:sz w:val="24"/>
          <w:szCs w:val="24"/>
          <w:lang w:val="en-US"/>
        </w:rPr>
        <w:t xml:space="preserve"> boshlan</w:t>
      </w:r>
      <w:r w:rsidRPr="00461C3A">
        <w:rPr>
          <w:sz w:val="24"/>
          <w:szCs w:val="24"/>
          <w:lang w:val="uz-Cyrl-UZ"/>
        </w:rPr>
        <w:softHyphen/>
      </w:r>
      <w:r w:rsidRPr="00461C3A">
        <w:rPr>
          <w:sz w:val="24"/>
          <w:szCs w:val="24"/>
          <w:lang w:val="en-US"/>
        </w:rPr>
        <w:t xml:space="preserve">g`ich tezlik bilan harakat qilmoqda. Suvning qarshiligi qayiqning tezligiga proportsional va tezlik </w:t>
      </w:r>
      <w:r w:rsidRPr="00461C3A">
        <w:rPr>
          <w:sz w:val="24"/>
          <w:szCs w:val="24"/>
          <w:lang w:val="uz-Cyrl-UZ"/>
        </w:rPr>
        <w:t>1 m/sek</w:t>
      </w:r>
      <w:r w:rsidRPr="00461C3A">
        <w:rPr>
          <w:sz w:val="24"/>
          <w:szCs w:val="24"/>
          <w:lang w:val="en-US"/>
        </w:rPr>
        <w:t xml:space="preserve"> bo`lganda </w:t>
      </w:r>
      <w:r w:rsidRPr="00461C3A">
        <w:rPr>
          <w:sz w:val="24"/>
          <w:szCs w:val="24"/>
          <w:lang w:val="uz-Cyrl-UZ"/>
        </w:rPr>
        <w:t>10 kg</w:t>
      </w:r>
      <w:r w:rsidRPr="00461C3A">
        <w:rPr>
          <w:sz w:val="24"/>
          <w:szCs w:val="24"/>
          <w:lang w:val="en-US"/>
        </w:rPr>
        <w:t xml:space="preserve"> ga teng. Qayiq tezligi </w:t>
      </w:r>
      <w:r w:rsidRPr="00461C3A">
        <w:rPr>
          <w:sz w:val="24"/>
          <w:szCs w:val="24"/>
          <w:lang w:val="uz-Cyrl-UZ"/>
        </w:rPr>
        <w:t>8 m/sek</w:t>
      </w:r>
      <w:r w:rsidRPr="00461C3A">
        <w:rPr>
          <w:sz w:val="24"/>
          <w:szCs w:val="24"/>
          <w:lang w:val="en-US"/>
        </w:rPr>
        <w:t xml:space="preserve"> bo`lganda qancha masofani bosib o`tadi va bu masofani qancha vaqtda o`tadi?</w:t>
      </w:r>
    </w:p>
    <w:p w:rsidR="00031D51" w:rsidRPr="00461C3A" w:rsidRDefault="00031D51" w:rsidP="00031D51">
      <w:pPr>
        <w:ind w:firstLine="720"/>
        <w:jc w:val="both"/>
        <w:rPr>
          <w:sz w:val="24"/>
          <w:szCs w:val="24"/>
          <w:lang w:val="en-US"/>
        </w:rPr>
      </w:pPr>
      <w:r w:rsidRPr="00461C3A">
        <w:rPr>
          <w:b/>
          <w:sz w:val="24"/>
          <w:szCs w:val="24"/>
          <w:lang w:val="uz-Cyrl-UZ"/>
        </w:rPr>
        <w:t>10.20.</w:t>
      </w:r>
      <w:r w:rsidRPr="00461C3A">
        <w:rPr>
          <w:sz w:val="24"/>
          <w:szCs w:val="24"/>
          <w:lang w:val="uz-Cyrl-UZ"/>
        </w:rPr>
        <w:t xml:space="preserve"> </w:t>
      </w:r>
      <w:r w:rsidRPr="00461C3A">
        <w:rPr>
          <w:sz w:val="24"/>
          <w:szCs w:val="24"/>
          <w:lang w:val="en-US"/>
        </w:rPr>
        <w:t xml:space="preserve">Silliq mixga zanjir Shunday tashlab qo`yilganki, uning bir tomoni </w:t>
      </w:r>
      <w:r w:rsidRPr="00461C3A">
        <w:rPr>
          <w:sz w:val="24"/>
          <w:szCs w:val="24"/>
          <w:lang w:val="uz-Cyrl-UZ"/>
        </w:rPr>
        <w:t>8 m</w:t>
      </w:r>
      <w:r w:rsidRPr="00461C3A">
        <w:rPr>
          <w:sz w:val="24"/>
          <w:szCs w:val="24"/>
          <w:lang w:val="en-US"/>
        </w:rPr>
        <w:t xml:space="preserve"> li qisim, ikkinchi tomonida 10 m li qismi osilib turibdi. Zanjirning mixda sirpangandagi tezlanishi osilib </w:t>
      </w:r>
      <w:r w:rsidRPr="00461C3A">
        <w:rPr>
          <w:sz w:val="24"/>
          <w:szCs w:val="24"/>
          <w:lang w:val="en-US"/>
        </w:rPr>
        <w:lastRenderedPageBreak/>
        <w:t>turgan bo`laklar orasidagi ayirmaga proportsional. Qancha vaqtda zanjir sirpanib tushadi?</w:t>
      </w:r>
    </w:p>
    <w:p w:rsidR="005C57A0" w:rsidRPr="00461C3A" w:rsidRDefault="005C57A0" w:rsidP="00031D51">
      <w:pPr>
        <w:spacing w:line="480" w:lineRule="auto"/>
        <w:rPr>
          <w:sz w:val="24"/>
          <w:szCs w:val="24"/>
          <w:lang w:val="en-US"/>
        </w:rPr>
      </w:pPr>
    </w:p>
    <w:p w:rsidR="00031D51" w:rsidRPr="00461C3A" w:rsidRDefault="00031D51" w:rsidP="00031D51">
      <w:pPr>
        <w:jc w:val="center"/>
        <w:rPr>
          <w:b/>
          <w:sz w:val="24"/>
          <w:szCs w:val="24"/>
          <w:lang w:val="en-US"/>
        </w:rPr>
      </w:pPr>
      <w:r w:rsidRPr="00461C3A">
        <w:rPr>
          <w:b/>
          <w:sz w:val="24"/>
          <w:szCs w:val="24"/>
          <w:lang w:val="en-US"/>
        </w:rPr>
        <w:t>6 – MUSTAQIL  ISHI</w:t>
      </w:r>
    </w:p>
    <w:p w:rsidR="00031D51" w:rsidRPr="00461C3A" w:rsidRDefault="00031D51" w:rsidP="00031D51">
      <w:pPr>
        <w:jc w:val="center"/>
        <w:rPr>
          <w:b/>
          <w:sz w:val="24"/>
          <w:szCs w:val="24"/>
          <w:lang w:val="en-US"/>
        </w:rPr>
      </w:pPr>
    </w:p>
    <w:p w:rsidR="00031D51" w:rsidRPr="00461C3A" w:rsidRDefault="00031D51" w:rsidP="00031D51">
      <w:pPr>
        <w:jc w:val="center"/>
        <w:rPr>
          <w:b/>
          <w:i/>
          <w:sz w:val="24"/>
          <w:szCs w:val="24"/>
          <w:lang w:val="en-US"/>
        </w:rPr>
      </w:pPr>
      <w:r w:rsidRPr="00461C3A">
        <w:rPr>
          <w:b/>
          <w:i/>
          <w:sz w:val="24"/>
          <w:szCs w:val="24"/>
          <w:lang w:val="en-US"/>
        </w:rPr>
        <w:t>Sinov uchun savol va topshiriqlar</w:t>
      </w:r>
    </w:p>
    <w:p w:rsidR="00031D51" w:rsidRPr="00461C3A" w:rsidRDefault="00031D51" w:rsidP="00031D51">
      <w:pPr>
        <w:ind w:firstLine="720"/>
        <w:jc w:val="both"/>
        <w:rPr>
          <w:sz w:val="24"/>
          <w:szCs w:val="24"/>
          <w:lang w:val="en-US"/>
        </w:rPr>
      </w:pPr>
    </w:p>
    <w:p w:rsidR="00031D51" w:rsidRPr="00461C3A" w:rsidRDefault="00031D51" w:rsidP="00031D51">
      <w:pPr>
        <w:ind w:firstLine="720"/>
        <w:jc w:val="both"/>
        <w:rPr>
          <w:sz w:val="24"/>
          <w:szCs w:val="24"/>
          <w:lang w:val="en-US"/>
        </w:rPr>
      </w:pPr>
      <w:r w:rsidRPr="00461C3A">
        <w:rPr>
          <w:sz w:val="24"/>
          <w:szCs w:val="24"/>
          <w:lang w:val="en-US"/>
        </w:rPr>
        <w:t>1. Differensial tenglamalarning normal sistemasi (DTNS) qanday ko`rinishga ega? Qanday sistemalarga chiziqli, bir jinsli va bir jinsli bo`lmagan sistemalar deyiladi?</w:t>
      </w:r>
    </w:p>
    <w:p w:rsidR="00031D51" w:rsidRPr="00461C3A" w:rsidRDefault="00031D51" w:rsidP="00031D51">
      <w:pPr>
        <w:ind w:firstLine="720"/>
        <w:jc w:val="both"/>
        <w:rPr>
          <w:sz w:val="24"/>
          <w:szCs w:val="24"/>
          <w:lang w:val="en-US"/>
        </w:rPr>
      </w:pPr>
      <w:r w:rsidRPr="00461C3A">
        <w:rPr>
          <w:sz w:val="24"/>
          <w:szCs w:val="24"/>
          <w:lang w:val="en-US"/>
        </w:rPr>
        <w:t>2. DTNS uchun Koshi masalasi qanday qo`yiladi?</w:t>
      </w:r>
    </w:p>
    <w:p w:rsidR="00031D51" w:rsidRPr="00461C3A" w:rsidRDefault="00031D51" w:rsidP="00031D51">
      <w:pPr>
        <w:ind w:firstLine="720"/>
        <w:jc w:val="both"/>
        <w:rPr>
          <w:sz w:val="24"/>
          <w:szCs w:val="24"/>
          <w:lang w:val="en-US"/>
        </w:rPr>
      </w:pPr>
      <w:r w:rsidRPr="00461C3A">
        <w:rPr>
          <w:sz w:val="24"/>
          <w:szCs w:val="24"/>
          <w:lang w:val="en-US"/>
        </w:rPr>
        <w:t>3. DTNS umumiy yechimi, xususiy yechimi, umumiy integrali tu</w:t>
      </w:r>
      <w:r w:rsidRPr="00461C3A">
        <w:rPr>
          <w:sz w:val="24"/>
          <w:szCs w:val="24"/>
          <w:lang w:val="en-US"/>
        </w:rPr>
        <w:softHyphen/>
        <w:t>shunchalarini izohlang.</w:t>
      </w:r>
    </w:p>
    <w:p w:rsidR="00031D51" w:rsidRPr="00461C3A" w:rsidRDefault="00031D51" w:rsidP="00031D51">
      <w:pPr>
        <w:ind w:firstLine="720"/>
        <w:jc w:val="both"/>
        <w:rPr>
          <w:sz w:val="24"/>
          <w:szCs w:val="24"/>
          <w:lang w:val="en-US"/>
        </w:rPr>
      </w:pPr>
      <w:r w:rsidRPr="00461C3A">
        <w:rPr>
          <w:sz w:val="24"/>
          <w:szCs w:val="24"/>
          <w:lang w:val="en-US"/>
        </w:rPr>
        <w:t>4. Noma`lumlarni yo`qotish usulining g`oyasi nimadan iborat?</w:t>
      </w:r>
    </w:p>
    <w:p w:rsidR="00031D51" w:rsidRPr="00461C3A" w:rsidRDefault="00031D51" w:rsidP="00031D51">
      <w:pPr>
        <w:ind w:firstLine="720"/>
        <w:jc w:val="both"/>
        <w:rPr>
          <w:sz w:val="24"/>
          <w:szCs w:val="24"/>
          <w:lang w:val="en-US"/>
        </w:rPr>
      </w:pPr>
      <w:r w:rsidRPr="00461C3A">
        <w:rPr>
          <w:sz w:val="24"/>
          <w:szCs w:val="24"/>
          <w:lang w:val="en-US"/>
        </w:rPr>
        <w:t>5. Nima uchun chiziqli sistema maxsus yechimga ega bo`lmaydi?</w:t>
      </w:r>
    </w:p>
    <w:p w:rsidR="00031D51" w:rsidRPr="00461C3A" w:rsidRDefault="00031D51" w:rsidP="00031D51">
      <w:pPr>
        <w:ind w:firstLine="720"/>
        <w:jc w:val="both"/>
        <w:rPr>
          <w:sz w:val="24"/>
          <w:szCs w:val="24"/>
          <w:lang w:val="en-US"/>
        </w:rPr>
      </w:pPr>
      <w:r w:rsidRPr="00461C3A">
        <w:rPr>
          <w:sz w:val="24"/>
          <w:szCs w:val="24"/>
          <w:lang w:val="en-US"/>
        </w:rPr>
        <w:t>6. Yechimlarning fundamental sistemasi deb nimaga aytiladi? Voronskiy determinanti deb-chi?</w:t>
      </w:r>
    </w:p>
    <w:p w:rsidR="00031D51" w:rsidRPr="00461C3A" w:rsidRDefault="00031D51" w:rsidP="00031D51">
      <w:pPr>
        <w:ind w:firstLine="720"/>
        <w:jc w:val="both"/>
        <w:rPr>
          <w:sz w:val="24"/>
          <w:szCs w:val="24"/>
          <w:lang w:val="en-US"/>
        </w:rPr>
      </w:pPr>
      <w:r w:rsidRPr="00461C3A">
        <w:rPr>
          <w:sz w:val="24"/>
          <w:szCs w:val="24"/>
          <w:lang w:val="en-US"/>
        </w:rPr>
        <w:t>7. CHiziqli bir jinsli bo`lmagan sistemaning bitta xususiy yechimi va unga mos bir jinsli sistemaning umumiy yechimi ma`lum bo`lganda uning umumiy yechimi qanday topiladi?</w:t>
      </w:r>
    </w:p>
    <w:p w:rsidR="00031D51" w:rsidRPr="00461C3A" w:rsidRDefault="00031D51" w:rsidP="00031D51">
      <w:pPr>
        <w:ind w:firstLine="720"/>
        <w:jc w:val="both"/>
        <w:rPr>
          <w:sz w:val="24"/>
          <w:szCs w:val="24"/>
          <w:lang w:val="en-US"/>
        </w:rPr>
      </w:pPr>
      <w:r w:rsidRPr="00461C3A">
        <w:rPr>
          <w:sz w:val="24"/>
          <w:szCs w:val="24"/>
          <w:lang w:val="en-US"/>
        </w:rPr>
        <w:t>8. O`zgarmas koeffitsientli chiziqli bir jinsli sistema yechim</w:t>
      </w:r>
      <w:r w:rsidRPr="00461C3A">
        <w:rPr>
          <w:sz w:val="24"/>
          <w:szCs w:val="24"/>
          <w:lang w:val="en-US"/>
        </w:rPr>
        <w:softHyphen/>
        <w:t>larining fundamental sistemasini tuzishda eyler metodi nimadan iborat?</w:t>
      </w:r>
    </w:p>
    <w:p w:rsidR="00031D51" w:rsidRPr="00461C3A" w:rsidRDefault="00031D51" w:rsidP="00031D51">
      <w:pPr>
        <w:ind w:firstLine="720"/>
        <w:jc w:val="both"/>
        <w:rPr>
          <w:sz w:val="24"/>
          <w:szCs w:val="24"/>
          <w:lang w:val="en-US"/>
        </w:rPr>
      </w:pPr>
      <w:r w:rsidRPr="00461C3A">
        <w:rPr>
          <w:sz w:val="24"/>
          <w:szCs w:val="24"/>
          <w:lang w:val="en-US"/>
        </w:rPr>
        <w:t>9. O`zgarmas koeffitsientli chiziqli bir jinsli sistemalarni yechishda matritsalar metodi nimadan iborat?</w:t>
      </w:r>
    </w:p>
    <w:p w:rsidR="00031D51" w:rsidRPr="00461C3A" w:rsidRDefault="00031D51" w:rsidP="00031D51">
      <w:pPr>
        <w:ind w:firstLine="720"/>
        <w:jc w:val="both"/>
        <w:rPr>
          <w:sz w:val="24"/>
          <w:szCs w:val="24"/>
          <w:lang w:val="en-US"/>
        </w:rPr>
      </w:pPr>
      <w:r w:rsidRPr="00461C3A">
        <w:rPr>
          <w:sz w:val="24"/>
          <w:szCs w:val="24"/>
          <w:lang w:val="en-US"/>
        </w:rPr>
        <w:t>10. O`zgarmas variatsiyalash metodi nimadan iborat?</w:t>
      </w:r>
    </w:p>
    <w:p w:rsidR="00031D51" w:rsidRPr="00461C3A" w:rsidRDefault="00031D51" w:rsidP="00031D51">
      <w:pPr>
        <w:ind w:firstLine="720"/>
        <w:jc w:val="both"/>
        <w:rPr>
          <w:sz w:val="24"/>
          <w:szCs w:val="24"/>
          <w:lang w:val="en-US"/>
        </w:rPr>
      </w:pPr>
      <w:r w:rsidRPr="00461C3A">
        <w:rPr>
          <w:sz w:val="24"/>
          <w:szCs w:val="24"/>
          <w:lang w:val="en-US"/>
        </w:rPr>
        <w:t>11. Normal ko`rinishga keltirilmagan chiziqli sistemaning umumiy ko`rinishini yozing va uni yechish usulini ko`rsating.</w:t>
      </w:r>
    </w:p>
    <w:p w:rsidR="00031D51" w:rsidRPr="00461C3A" w:rsidRDefault="00031D51" w:rsidP="00031D51">
      <w:pPr>
        <w:ind w:firstLine="720"/>
        <w:jc w:val="both"/>
        <w:rPr>
          <w:sz w:val="24"/>
          <w:szCs w:val="24"/>
          <w:lang w:val="en-US"/>
        </w:rPr>
      </w:pPr>
    </w:p>
    <w:p w:rsidR="00031D51" w:rsidRPr="00461C3A" w:rsidRDefault="00031D51" w:rsidP="00031D51">
      <w:pPr>
        <w:ind w:firstLine="720"/>
        <w:jc w:val="both"/>
        <w:rPr>
          <w:b/>
          <w:sz w:val="24"/>
          <w:szCs w:val="24"/>
          <w:lang w:val="en-US"/>
        </w:rPr>
      </w:pPr>
      <w:r w:rsidRPr="00461C3A">
        <w:rPr>
          <w:b/>
          <w:sz w:val="24"/>
          <w:szCs w:val="24"/>
          <w:lang w:val="en-US"/>
        </w:rPr>
        <w:t>1. Tenglamalar sistemasini yeching.</w:t>
      </w:r>
    </w:p>
    <w:p w:rsidR="00031D51" w:rsidRPr="00461C3A" w:rsidRDefault="00031D51" w:rsidP="00031D51">
      <w:pPr>
        <w:ind w:firstLine="720"/>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1.1. </w:t>
      </w:r>
      <w:r w:rsidR="00027A33">
        <w:rPr>
          <w:b/>
          <w:position w:val="-86"/>
          <w:sz w:val="24"/>
          <w:szCs w:val="24"/>
        </w:rPr>
        <w:pict>
          <v:shape id="_x0000_i3169" type="#_x0000_t75" style="width:139.7pt;height:92.4pt">
            <v:imagedata r:id="rId5864" o:title=""/>
          </v:shape>
        </w:pict>
      </w:r>
      <w:r w:rsidRPr="00461C3A">
        <w:rPr>
          <w:b/>
          <w:sz w:val="24"/>
          <w:szCs w:val="24"/>
          <w:lang w:val="en-US"/>
        </w:rPr>
        <w:tab/>
        <w:t xml:space="preserve">1.2. </w:t>
      </w:r>
      <w:r w:rsidR="00027A33">
        <w:rPr>
          <w:b/>
          <w:position w:val="-86"/>
          <w:sz w:val="24"/>
          <w:szCs w:val="24"/>
        </w:rPr>
        <w:pict>
          <v:shape id="_x0000_i3170" type="#_x0000_t75" style="width:132.2pt;height:92.4pt">
            <v:imagedata r:id="rId5865"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1.3. </w:t>
      </w:r>
      <w:r w:rsidR="00027A33">
        <w:rPr>
          <w:b/>
          <w:position w:val="-86"/>
          <w:sz w:val="24"/>
          <w:szCs w:val="24"/>
        </w:rPr>
        <w:pict>
          <v:shape id="_x0000_i3171" type="#_x0000_t75" style="width:138.65pt;height:92.4pt">
            <v:imagedata r:id="rId5866" o:title=""/>
          </v:shape>
        </w:pict>
      </w:r>
      <w:r w:rsidRPr="00461C3A">
        <w:rPr>
          <w:b/>
          <w:sz w:val="24"/>
          <w:szCs w:val="24"/>
          <w:lang w:val="en-US"/>
        </w:rPr>
        <w:tab/>
        <w:t xml:space="preserve">1.4. </w:t>
      </w:r>
      <w:r w:rsidR="00027A33">
        <w:rPr>
          <w:b/>
          <w:position w:val="-86"/>
          <w:sz w:val="24"/>
          <w:szCs w:val="24"/>
        </w:rPr>
        <w:pict>
          <v:shape id="_x0000_i3172" type="#_x0000_t75" style="width:152.6pt;height:92.4pt">
            <v:imagedata r:id="rId5867"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1.5. </w:t>
      </w:r>
      <w:r w:rsidR="00027A33">
        <w:rPr>
          <w:b/>
          <w:position w:val="-86"/>
          <w:sz w:val="24"/>
          <w:szCs w:val="24"/>
        </w:rPr>
        <w:pict>
          <v:shape id="_x0000_i3173" type="#_x0000_t75" style="width:135.4pt;height:92.4pt">
            <v:imagedata r:id="rId5868" o:title=""/>
          </v:shape>
        </w:pict>
      </w:r>
      <w:r w:rsidRPr="00461C3A">
        <w:rPr>
          <w:b/>
          <w:sz w:val="24"/>
          <w:szCs w:val="24"/>
          <w:lang w:val="en-US"/>
        </w:rPr>
        <w:tab/>
        <w:t xml:space="preserve">1.6. </w:t>
      </w:r>
      <w:r w:rsidR="00027A33">
        <w:rPr>
          <w:b/>
          <w:position w:val="-86"/>
          <w:sz w:val="24"/>
          <w:szCs w:val="24"/>
        </w:rPr>
        <w:pict>
          <v:shape id="_x0000_i3174" type="#_x0000_t75" style="width:148.3pt;height:92.4pt">
            <v:imagedata r:id="rId5869"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lastRenderedPageBreak/>
        <w:t xml:space="preserve">1.7. </w:t>
      </w:r>
      <w:r w:rsidR="00027A33">
        <w:rPr>
          <w:b/>
          <w:position w:val="-86"/>
          <w:sz w:val="24"/>
          <w:szCs w:val="24"/>
        </w:rPr>
        <w:pict>
          <v:shape id="_x0000_i3175" type="#_x0000_t75" style="width:152.6pt;height:92.4pt">
            <v:imagedata r:id="rId5870" o:title=""/>
          </v:shape>
        </w:pict>
      </w:r>
      <w:r w:rsidRPr="00461C3A">
        <w:rPr>
          <w:b/>
          <w:sz w:val="24"/>
          <w:szCs w:val="24"/>
          <w:lang w:val="en-US"/>
        </w:rPr>
        <w:tab/>
        <w:t xml:space="preserve">1.8. </w:t>
      </w:r>
      <w:r w:rsidR="00027A33">
        <w:rPr>
          <w:b/>
          <w:position w:val="-60"/>
          <w:sz w:val="24"/>
          <w:szCs w:val="24"/>
        </w:rPr>
        <w:pict>
          <v:shape id="_x0000_i3176" type="#_x0000_t75" style="width:117.15pt;height:67.7pt">
            <v:imagedata r:id="rId5871"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1.9. </w:t>
      </w:r>
      <w:r w:rsidR="00027A33">
        <w:rPr>
          <w:b/>
          <w:position w:val="-86"/>
          <w:sz w:val="24"/>
          <w:szCs w:val="24"/>
        </w:rPr>
        <w:pict>
          <v:shape id="_x0000_i3177" type="#_x0000_t75" style="width:138.65pt;height:92.4pt">
            <v:imagedata r:id="rId5872" o:title=""/>
          </v:shape>
        </w:pict>
      </w:r>
      <w:r w:rsidRPr="00461C3A">
        <w:rPr>
          <w:b/>
          <w:sz w:val="24"/>
          <w:szCs w:val="24"/>
          <w:lang w:val="en-US"/>
        </w:rPr>
        <w:tab/>
      </w:r>
      <w:smartTag w:uri="urn:schemas-microsoft-com:office:smarttags" w:element="time">
        <w:smartTagPr>
          <w:attr w:name="Hour" w:val="1"/>
          <w:attr w:name="Minute" w:val="10"/>
        </w:smartTagPr>
        <w:r w:rsidRPr="00461C3A">
          <w:rPr>
            <w:b/>
            <w:sz w:val="24"/>
            <w:szCs w:val="24"/>
            <w:lang w:val="en-US"/>
          </w:rPr>
          <w:t>1.10.</w:t>
        </w:r>
      </w:smartTag>
      <w:r w:rsidRPr="00461C3A">
        <w:rPr>
          <w:b/>
          <w:sz w:val="24"/>
          <w:szCs w:val="24"/>
          <w:lang w:val="en-US"/>
        </w:rPr>
        <w:t xml:space="preserve"> </w:t>
      </w:r>
      <w:r w:rsidR="00027A33">
        <w:rPr>
          <w:b/>
          <w:position w:val="-60"/>
          <w:sz w:val="24"/>
          <w:szCs w:val="24"/>
        </w:rPr>
        <w:pict>
          <v:shape id="_x0000_i3178" type="#_x0000_t75" style="width:130.05pt;height:67.7pt">
            <v:imagedata r:id="rId5873"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1"/>
          <w:attr w:name="Minute" w:val="11"/>
        </w:smartTagPr>
        <w:r w:rsidRPr="00461C3A">
          <w:rPr>
            <w:b/>
            <w:sz w:val="24"/>
            <w:szCs w:val="24"/>
            <w:lang w:val="en-US"/>
          </w:rPr>
          <w:t>1.11.</w:t>
        </w:r>
      </w:smartTag>
      <w:r w:rsidRPr="00461C3A">
        <w:rPr>
          <w:b/>
          <w:sz w:val="24"/>
          <w:szCs w:val="24"/>
          <w:lang w:val="en-US"/>
        </w:rPr>
        <w:t xml:space="preserve"> </w:t>
      </w:r>
      <w:r w:rsidR="00027A33">
        <w:rPr>
          <w:b/>
          <w:position w:val="-88"/>
          <w:sz w:val="24"/>
          <w:szCs w:val="24"/>
        </w:rPr>
        <w:pict>
          <v:shape id="_x0000_i3179" type="#_x0000_t75" style="width:119.3pt;height:95.65pt">
            <v:imagedata r:id="rId5874" o:title=""/>
          </v:shape>
        </w:pict>
      </w:r>
      <w:r w:rsidRPr="00461C3A">
        <w:rPr>
          <w:b/>
          <w:sz w:val="24"/>
          <w:szCs w:val="24"/>
          <w:lang w:val="en-US"/>
        </w:rPr>
        <w:tab/>
      </w:r>
      <w:smartTag w:uri="urn:schemas-microsoft-com:office:smarttags" w:element="time">
        <w:smartTagPr>
          <w:attr w:name="Hour" w:val="1"/>
          <w:attr w:name="Minute" w:val="12"/>
        </w:smartTagPr>
        <w:r w:rsidRPr="00461C3A">
          <w:rPr>
            <w:b/>
            <w:sz w:val="24"/>
            <w:szCs w:val="24"/>
            <w:lang w:val="en-US"/>
          </w:rPr>
          <w:t>1.12.</w:t>
        </w:r>
      </w:smartTag>
      <w:r w:rsidRPr="00461C3A">
        <w:rPr>
          <w:b/>
          <w:sz w:val="24"/>
          <w:szCs w:val="24"/>
          <w:lang w:val="en-US"/>
        </w:rPr>
        <w:t xml:space="preserve"> </w:t>
      </w:r>
      <w:r w:rsidR="00027A33">
        <w:rPr>
          <w:b/>
          <w:position w:val="-60"/>
          <w:sz w:val="24"/>
          <w:szCs w:val="24"/>
        </w:rPr>
        <w:pict>
          <v:shape id="_x0000_i3180" type="#_x0000_t75" style="width:117.15pt;height:67.7pt">
            <v:imagedata r:id="rId5875"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1"/>
          <w:attr w:name="Minute" w:val="13"/>
        </w:smartTagPr>
        <w:r w:rsidRPr="00461C3A">
          <w:rPr>
            <w:b/>
            <w:sz w:val="24"/>
            <w:szCs w:val="24"/>
            <w:lang w:val="en-US"/>
          </w:rPr>
          <w:t>1.13.</w:t>
        </w:r>
      </w:smartTag>
      <w:r w:rsidRPr="00461C3A">
        <w:rPr>
          <w:b/>
          <w:sz w:val="24"/>
          <w:szCs w:val="24"/>
          <w:lang w:val="en-US"/>
        </w:rPr>
        <w:t xml:space="preserve"> </w:t>
      </w:r>
      <w:r w:rsidR="00027A33">
        <w:rPr>
          <w:b/>
          <w:position w:val="-88"/>
          <w:sz w:val="24"/>
          <w:szCs w:val="24"/>
        </w:rPr>
        <w:pict>
          <v:shape id="_x0000_i3181" type="#_x0000_t75" style="width:124.65pt;height:95.65pt">
            <v:imagedata r:id="rId5876" o:title=""/>
          </v:shape>
        </w:pict>
      </w:r>
      <w:r w:rsidRPr="00461C3A">
        <w:rPr>
          <w:b/>
          <w:sz w:val="24"/>
          <w:szCs w:val="24"/>
          <w:lang w:val="en-US"/>
        </w:rPr>
        <w:tab/>
      </w:r>
      <w:smartTag w:uri="urn:schemas-microsoft-com:office:smarttags" w:element="time">
        <w:smartTagPr>
          <w:attr w:name="Hour" w:val="1"/>
          <w:attr w:name="Minute" w:val="14"/>
        </w:smartTagPr>
        <w:r w:rsidRPr="00461C3A">
          <w:rPr>
            <w:b/>
            <w:sz w:val="24"/>
            <w:szCs w:val="24"/>
            <w:lang w:val="en-US"/>
          </w:rPr>
          <w:t>1.14.</w:t>
        </w:r>
      </w:smartTag>
      <w:r w:rsidRPr="00461C3A">
        <w:rPr>
          <w:b/>
          <w:sz w:val="24"/>
          <w:szCs w:val="24"/>
          <w:lang w:val="en-US"/>
        </w:rPr>
        <w:t xml:space="preserve"> </w:t>
      </w:r>
      <w:r w:rsidR="00027A33">
        <w:rPr>
          <w:b/>
          <w:position w:val="-60"/>
          <w:sz w:val="24"/>
          <w:szCs w:val="24"/>
        </w:rPr>
        <w:pict>
          <v:shape id="_x0000_i3182" type="#_x0000_t75" style="width:1in;height:67.7pt">
            <v:imagedata r:id="rId5877"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1"/>
          <w:attr w:name="Minute" w:val="15"/>
        </w:smartTagPr>
        <w:r w:rsidRPr="00461C3A">
          <w:rPr>
            <w:b/>
            <w:sz w:val="24"/>
            <w:szCs w:val="24"/>
            <w:lang w:val="en-US"/>
          </w:rPr>
          <w:t>1.15.</w:t>
        </w:r>
      </w:smartTag>
      <w:r w:rsidRPr="00461C3A">
        <w:rPr>
          <w:b/>
          <w:sz w:val="24"/>
          <w:szCs w:val="24"/>
          <w:lang w:val="en-US"/>
        </w:rPr>
        <w:t xml:space="preserve"> </w:t>
      </w:r>
      <w:r w:rsidR="00027A33">
        <w:rPr>
          <w:b/>
          <w:position w:val="-60"/>
          <w:sz w:val="24"/>
          <w:szCs w:val="24"/>
        </w:rPr>
        <w:pict>
          <v:shape id="_x0000_i3183" type="#_x0000_t75" style="width:63.4pt;height:67.7pt">
            <v:imagedata r:id="rId5878" o:title=""/>
          </v:shape>
        </w:pict>
      </w:r>
      <w:r w:rsidRPr="00461C3A">
        <w:rPr>
          <w:b/>
          <w:sz w:val="24"/>
          <w:szCs w:val="24"/>
          <w:lang w:val="en-US"/>
        </w:rPr>
        <w:tab/>
      </w:r>
      <w:smartTag w:uri="urn:schemas-microsoft-com:office:smarttags" w:element="time">
        <w:smartTagPr>
          <w:attr w:name="Hour" w:val="1"/>
          <w:attr w:name="Minute" w:val="16"/>
        </w:smartTagPr>
        <w:r w:rsidRPr="00461C3A">
          <w:rPr>
            <w:b/>
            <w:sz w:val="24"/>
            <w:szCs w:val="24"/>
            <w:lang w:val="en-US"/>
          </w:rPr>
          <w:t>1.16.</w:t>
        </w:r>
      </w:smartTag>
      <w:r w:rsidRPr="00461C3A">
        <w:rPr>
          <w:b/>
          <w:sz w:val="24"/>
          <w:szCs w:val="24"/>
          <w:lang w:val="en-US"/>
        </w:rPr>
        <w:t xml:space="preserve"> </w:t>
      </w:r>
      <w:r w:rsidR="00027A33">
        <w:rPr>
          <w:b/>
          <w:position w:val="-60"/>
          <w:sz w:val="24"/>
          <w:szCs w:val="24"/>
        </w:rPr>
        <w:pict>
          <v:shape id="_x0000_i3184" type="#_x0000_t75" style="width:130.05pt;height:67.7pt">
            <v:imagedata r:id="rId5879"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1"/>
          <w:attr w:name="Minute" w:val="17"/>
        </w:smartTagPr>
        <w:r w:rsidRPr="00461C3A">
          <w:rPr>
            <w:b/>
            <w:sz w:val="24"/>
            <w:szCs w:val="24"/>
            <w:lang w:val="en-US"/>
          </w:rPr>
          <w:t>1.17.</w:t>
        </w:r>
      </w:smartTag>
      <w:r w:rsidRPr="00461C3A">
        <w:rPr>
          <w:b/>
          <w:sz w:val="24"/>
          <w:szCs w:val="24"/>
          <w:lang w:val="en-US"/>
        </w:rPr>
        <w:t xml:space="preserve"> </w:t>
      </w:r>
      <w:r w:rsidR="00027A33">
        <w:rPr>
          <w:b/>
          <w:position w:val="-60"/>
          <w:sz w:val="24"/>
          <w:szCs w:val="24"/>
        </w:rPr>
        <w:pict>
          <v:shape id="_x0000_i3185" type="#_x0000_t75" style="width:101pt;height:67.7pt">
            <v:imagedata r:id="rId5880" o:title=""/>
          </v:shape>
        </w:pict>
      </w:r>
      <w:r w:rsidRPr="00461C3A">
        <w:rPr>
          <w:b/>
          <w:sz w:val="24"/>
          <w:szCs w:val="24"/>
          <w:lang w:val="en-US"/>
        </w:rPr>
        <w:tab/>
      </w:r>
      <w:smartTag w:uri="urn:schemas-microsoft-com:office:smarttags" w:element="time">
        <w:smartTagPr>
          <w:attr w:name="Hour" w:val="1"/>
          <w:attr w:name="Minute" w:val="18"/>
        </w:smartTagPr>
        <w:r w:rsidRPr="00461C3A">
          <w:rPr>
            <w:b/>
            <w:sz w:val="24"/>
            <w:szCs w:val="24"/>
            <w:lang w:val="en-US"/>
          </w:rPr>
          <w:t>1.18.</w:t>
        </w:r>
      </w:smartTag>
      <w:r w:rsidRPr="00461C3A">
        <w:rPr>
          <w:b/>
          <w:sz w:val="24"/>
          <w:szCs w:val="24"/>
          <w:lang w:val="en-US"/>
        </w:rPr>
        <w:t xml:space="preserve"> </w:t>
      </w:r>
      <w:r w:rsidR="00027A33">
        <w:rPr>
          <w:b/>
          <w:position w:val="-60"/>
          <w:sz w:val="24"/>
          <w:szCs w:val="24"/>
        </w:rPr>
        <w:pict>
          <v:shape id="_x0000_i3186" type="#_x0000_t75" style="width:113.9pt;height:67.7pt">
            <v:imagedata r:id="rId5881"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1"/>
          <w:attr w:name="Minute" w:val="19"/>
        </w:smartTagPr>
        <w:r w:rsidRPr="00461C3A">
          <w:rPr>
            <w:b/>
            <w:sz w:val="24"/>
            <w:szCs w:val="24"/>
            <w:lang w:val="en-US"/>
          </w:rPr>
          <w:t>1.19.</w:t>
        </w:r>
      </w:smartTag>
      <w:r w:rsidRPr="00461C3A">
        <w:rPr>
          <w:b/>
          <w:sz w:val="24"/>
          <w:szCs w:val="24"/>
          <w:lang w:val="en-US"/>
        </w:rPr>
        <w:t xml:space="preserve"> </w:t>
      </w:r>
      <w:r w:rsidR="00027A33">
        <w:rPr>
          <w:b/>
          <w:position w:val="-60"/>
          <w:sz w:val="24"/>
          <w:szCs w:val="24"/>
        </w:rPr>
        <w:pict>
          <v:shape id="_x0000_i3187" type="#_x0000_t75" style="width:120.35pt;height:67.7pt">
            <v:imagedata r:id="rId5882" o:title=""/>
          </v:shape>
        </w:pict>
      </w:r>
      <w:r w:rsidRPr="00461C3A">
        <w:rPr>
          <w:b/>
          <w:sz w:val="24"/>
          <w:szCs w:val="24"/>
          <w:lang w:val="en-US"/>
        </w:rPr>
        <w:tab/>
      </w:r>
      <w:smartTag w:uri="urn:schemas-microsoft-com:office:smarttags" w:element="time">
        <w:smartTagPr>
          <w:attr w:name="Hour" w:val="1"/>
          <w:attr w:name="Minute" w:val="20"/>
        </w:smartTagPr>
        <w:r w:rsidRPr="00461C3A">
          <w:rPr>
            <w:b/>
            <w:sz w:val="24"/>
            <w:szCs w:val="24"/>
            <w:lang w:val="en-US"/>
          </w:rPr>
          <w:t>1.20.</w:t>
        </w:r>
      </w:smartTag>
      <w:r w:rsidRPr="00461C3A">
        <w:rPr>
          <w:b/>
          <w:sz w:val="24"/>
          <w:szCs w:val="24"/>
          <w:lang w:val="en-US"/>
        </w:rPr>
        <w:t xml:space="preserve"> </w:t>
      </w:r>
      <w:r w:rsidR="00027A33">
        <w:rPr>
          <w:b/>
          <w:position w:val="-60"/>
          <w:sz w:val="24"/>
          <w:szCs w:val="24"/>
        </w:rPr>
        <w:pict>
          <v:shape id="_x0000_i3188" type="#_x0000_t75" style="width:120.35pt;height:67.7pt">
            <v:imagedata r:id="rId5883"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ind w:firstLine="720"/>
        <w:jc w:val="both"/>
        <w:rPr>
          <w:b/>
          <w:sz w:val="24"/>
          <w:szCs w:val="24"/>
          <w:lang w:val="en-US"/>
        </w:rPr>
      </w:pPr>
      <w:r w:rsidRPr="00461C3A">
        <w:rPr>
          <w:b/>
          <w:sz w:val="24"/>
          <w:szCs w:val="24"/>
          <w:lang w:val="en-US"/>
        </w:rPr>
        <w:t>2. Bir jinsli bo`lmagan tenglamalar sistemasini yeching.</w:t>
      </w:r>
    </w:p>
    <w:p w:rsidR="00031D51" w:rsidRPr="00461C3A" w:rsidRDefault="00031D51" w:rsidP="00031D51">
      <w:pPr>
        <w:jc w:val="both"/>
        <w:rPr>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lastRenderedPageBreak/>
        <w:t xml:space="preserve">2.1. </w:t>
      </w:r>
      <w:r w:rsidR="00027A33">
        <w:rPr>
          <w:b/>
          <w:position w:val="-42"/>
          <w:sz w:val="24"/>
          <w:szCs w:val="24"/>
        </w:rPr>
        <w:pict>
          <v:shape id="_x0000_i3189" type="#_x0000_t75" style="width:75.2pt;height:48.35pt">
            <v:imagedata r:id="rId5884" o:title=""/>
          </v:shape>
        </w:pict>
      </w:r>
      <w:r w:rsidRPr="00461C3A">
        <w:rPr>
          <w:b/>
          <w:sz w:val="24"/>
          <w:szCs w:val="24"/>
          <w:lang w:val="en-US"/>
        </w:rPr>
        <w:tab/>
        <w:t xml:space="preserve">2.2. </w:t>
      </w:r>
      <w:r w:rsidR="00027A33">
        <w:rPr>
          <w:b/>
          <w:position w:val="-40"/>
          <w:sz w:val="24"/>
          <w:szCs w:val="24"/>
        </w:rPr>
        <w:pict>
          <v:shape id="_x0000_i3190" type="#_x0000_t75" style="width:116.05pt;height:47.3pt">
            <v:imagedata r:id="rId5885"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2.3. </w:t>
      </w:r>
      <w:r w:rsidR="00027A33">
        <w:rPr>
          <w:b/>
          <w:position w:val="-38"/>
          <w:sz w:val="24"/>
          <w:szCs w:val="24"/>
        </w:rPr>
        <w:pict>
          <v:shape id="_x0000_i3191" type="#_x0000_t75" style="width:91.35pt;height:45.15pt">
            <v:imagedata r:id="rId5886" o:title=""/>
          </v:shape>
        </w:pict>
      </w:r>
      <w:r w:rsidRPr="00461C3A">
        <w:rPr>
          <w:b/>
          <w:sz w:val="24"/>
          <w:szCs w:val="24"/>
          <w:lang w:val="en-US"/>
        </w:rPr>
        <w:tab/>
        <w:t xml:space="preserve">2.4. </w:t>
      </w:r>
      <w:r w:rsidR="00027A33">
        <w:rPr>
          <w:b/>
          <w:position w:val="-40"/>
          <w:sz w:val="24"/>
          <w:szCs w:val="24"/>
        </w:rPr>
        <w:pict>
          <v:shape id="_x0000_i3192" type="#_x0000_t75" style="width:108.55pt;height:47.3pt">
            <v:imagedata r:id="rId5887"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2.5. </w:t>
      </w:r>
      <w:r w:rsidR="00027A33">
        <w:rPr>
          <w:b/>
          <w:position w:val="-40"/>
          <w:sz w:val="24"/>
          <w:szCs w:val="24"/>
        </w:rPr>
        <w:pict>
          <v:shape id="_x0000_i3193" type="#_x0000_t75" style="width:101pt;height:47.3pt">
            <v:imagedata r:id="rId5888" o:title=""/>
          </v:shape>
        </w:pict>
      </w:r>
      <w:r w:rsidRPr="00461C3A">
        <w:rPr>
          <w:b/>
          <w:sz w:val="24"/>
          <w:szCs w:val="24"/>
          <w:lang w:val="en-US"/>
        </w:rPr>
        <w:tab/>
        <w:t xml:space="preserve">2.6. </w:t>
      </w:r>
      <w:r w:rsidR="00027A33">
        <w:rPr>
          <w:b/>
          <w:position w:val="-38"/>
          <w:sz w:val="24"/>
          <w:szCs w:val="24"/>
        </w:rPr>
        <w:pict>
          <v:shape id="_x0000_i3194" type="#_x0000_t75" style="width:90.25pt;height:45.15pt">
            <v:imagedata r:id="rId5889"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2.7. </w:t>
      </w:r>
      <w:r w:rsidR="00027A33">
        <w:rPr>
          <w:b/>
          <w:position w:val="-42"/>
          <w:sz w:val="24"/>
          <w:szCs w:val="24"/>
        </w:rPr>
        <w:pict>
          <v:shape id="_x0000_i3195" type="#_x0000_t75" style="width:115pt;height:48.35pt">
            <v:imagedata r:id="rId5890" o:title=""/>
          </v:shape>
        </w:pict>
      </w:r>
      <w:r w:rsidRPr="00461C3A">
        <w:rPr>
          <w:b/>
          <w:sz w:val="24"/>
          <w:szCs w:val="24"/>
          <w:lang w:val="en-US"/>
        </w:rPr>
        <w:tab/>
        <w:t xml:space="preserve">2.8. </w:t>
      </w:r>
      <w:r w:rsidR="00027A33">
        <w:rPr>
          <w:b/>
          <w:position w:val="-40"/>
          <w:sz w:val="24"/>
          <w:szCs w:val="24"/>
        </w:rPr>
        <w:pict>
          <v:shape id="_x0000_i3196" type="#_x0000_t75" style="width:96.7pt;height:47.3pt">
            <v:imagedata r:id="rId5891"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2.9. </w:t>
      </w:r>
      <w:r w:rsidR="00027A33">
        <w:rPr>
          <w:b/>
          <w:position w:val="-38"/>
          <w:sz w:val="24"/>
          <w:szCs w:val="24"/>
        </w:rPr>
        <w:pict>
          <v:shape id="_x0000_i3197" type="#_x0000_t75" style="width:89.2pt;height:45.15pt">
            <v:imagedata r:id="rId5892" o:title=""/>
          </v:shape>
        </w:pict>
      </w:r>
      <w:r w:rsidRPr="00461C3A">
        <w:rPr>
          <w:b/>
          <w:sz w:val="24"/>
          <w:szCs w:val="24"/>
          <w:lang w:val="en-US"/>
        </w:rPr>
        <w:tab/>
      </w:r>
      <w:smartTag w:uri="urn:schemas-microsoft-com:office:smarttags" w:element="time">
        <w:smartTagPr>
          <w:attr w:name="Hour" w:val="2"/>
          <w:attr w:name="Minute" w:val="10"/>
        </w:smartTagPr>
        <w:r w:rsidRPr="00461C3A">
          <w:rPr>
            <w:b/>
            <w:sz w:val="24"/>
            <w:szCs w:val="24"/>
            <w:lang w:val="en-US"/>
          </w:rPr>
          <w:t>2.10.</w:t>
        </w:r>
      </w:smartTag>
      <w:r w:rsidRPr="00461C3A">
        <w:rPr>
          <w:b/>
          <w:sz w:val="24"/>
          <w:szCs w:val="24"/>
          <w:lang w:val="en-US"/>
        </w:rPr>
        <w:t xml:space="preserve"> </w:t>
      </w:r>
      <w:r w:rsidR="00027A33">
        <w:rPr>
          <w:b/>
          <w:position w:val="-40"/>
          <w:sz w:val="24"/>
          <w:szCs w:val="24"/>
        </w:rPr>
        <w:pict>
          <v:shape id="_x0000_i3198" type="#_x0000_t75" style="width:102.1pt;height:47.3pt">
            <v:imagedata r:id="rId5893"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2"/>
          <w:attr w:name="Minute" w:val="11"/>
        </w:smartTagPr>
        <w:r w:rsidRPr="00461C3A">
          <w:rPr>
            <w:b/>
            <w:sz w:val="24"/>
            <w:szCs w:val="24"/>
            <w:lang w:val="en-US"/>
          </w:rPr>
          <w:t>2.11.</w:t>
        </w:r>
      </w:smartTag>
      <w:r w:rsidRPr="00461C3A">
        <w:rPr>
          <w:b/>
          <w:sz w:val="24"/>
          <w:szCs w:val="24"/>
          <w:lang w:val="en-US"/>
        </w:rPr>
        <w:t xml:space="preserve"> </w:t>
      </w:r>
      <w:r w:rsidR="00027A33">
        <w:rPr>
          <w:b/>
          <w:position w:val="-38"/>
          <w:sz w:val="24"/>
          <w:szCs w:val="24"/>
        </w:rPr>
        <w:pict>
          <v:shape id="_x0000_i3199" type="#_x0000_t75" style="width:104.25pt;height:45.15pt">
            <v:imagedata r:id="rId5894" o:title=""/>
          </v:shape>
        </w:pict>
      </w:r>
      <w:r w:rsidRPr="00461C3A">
        <w:rPr>
          <w:b/>
          <w:sz w:val="24"/>
          <w:szCs w:val="24"/>
          <w:lang w:val="en-US"/>
        </w:rPr>
        <w:tab/>
      </w:r>
      <w:smartTag w:uri="urn:schemas-microsoft-com:office:smarttags" w:element="time">
        <w:smartTagPr>
          <w:attr w:name="Hour" w:val="2"/>
          <w:attr w:name="Minute" w:val="12"/>
        </w:smartTagPr>
        <w:r w:rsidRPr="00461C3A">
          <w:rPr>
            <w:b/>
            <w:sz w:val="24"/>
            <w:szCs w:val="24"/>
            <w:lang w:val="en-US"/>
          </w:rPr>
          <w:t>2.12.</w:t>
        </w:r>
      </w:smartTag>
      <w:r w:rsidRPr="00461C3A">
        <w:rPr>
          <w:b/>
          <w:sz w:val="24"/>
          <w:szCs w:val="24"/>
          <w:lang w:val="en-US"/>
        </w:rPr>
        <w:t xml:space="preserve"> </w:t>
      </w:r>
      <w:r w:rsidR="00027A33">
        <w:rPr>
          <w:b/>
          <w:position w:val="-40"/>
          <w:sz w:val="24"/>
          <w:szCs w:val="24"/>
        </w:rPr>
        <w:pict>
          <v:shape id="_x0000_i3200" type="#_x0000_t75" style="width:113.9pt;height:47.3pt">
            <v:imagedata r:id="rId5895"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2"/>
          <w:attr w:name="Minute" w:val="13"/>
        </w:smartTagPr>
        <w:r w:rsidRPr="00461C3A">
          <w:rPr>
            <w:b/>
            <w:sz w:val="24"/>
            <w:szCs w:val="24"/>
            <w:lang w:val="en-US"/>
          </w:rPr>
          <w:t>2.13.</w:t>
        </w:r>
      </w:smartTag>
      <w:r w:rsidRPr="00461C3A">
        <w:rPr>
          <w:b/>
          <w:sz w:val="24"/>
          <w:szCs w:val="24"/>
          <w:lang w:val="en-US"/>
        </w:rPr>
        <w:t xml:space="preserve"> </w:t>
      </w:r>
      <w:r w:rsidR="00027A33">
        <w:rPr>
          <w:b/>
          <w:position w:val="-38"/>
          <w:sz w:val="24"/>
          <w:szCs w:val="24"/>
        </w:rPr>
        <w:pict>
          <v:shape id="_x0000_i3201" type="#_x0000_t75" style="width:98.85pt;height:45.15pt">
            <v:imagedata r:id="rId5896" o:title=""/>
          </v:shape>
        </w:pict>
      </w:r>
      <w:r w:rsidRPr="00461C3A">
        <w:rPr>
          <w:b/>
          <w:sz w:val="24"/>
          <w:szCs w:val="24"/>
          <w:lang w:val="en-US"/>
        </w:rPr>
        <w:tab/>
      </w:r>
      <w:smartTag w:uri="urn:schemas-microsoft-com:office:smarttags" w:element="time">
        <w:smartTagPr>
          <w:attr w:name="Hour" w:val="2"/>
          <w:attr w:name="Minute" w:val="14"/>
        </w:smartTagPr>
        <w:r w:rsidRPr="00461C3A">
          <w:rPr>
            <w:b/>
            <w:sz w:val="24"/>
            <w:szCs w:val="24"/>
            <w:lang w:val="en-US"/>
          </w:rPr>
          <w:t>2.14.</w:t>
        </w:r>
      </w:smartTag>
      <w:r w:rsidRPr="00461C3A">
        <w:rPr>
          <w:b/>
          <w:sz w:val="24"/>
          <w:szCs w:val="24"/>
          <w:lang w:val="en-US"/>
        </w:rPr>
        <w:t xml:space="preserve"> </w:t>
      </w:r>
      <w:r w:rsidR="00027A33">
        <w:rPr>
          <w:b/>
          <w:position w:val="-38"/>
          <w:sz w:val="24"/>
          <w:szCs w:val="24"/>
        </w:rPr>
        <w:pict>
          <v:shape id="_x0000_i3202" type="#_x0000_t75" style="width:119.3pt;height:45.15pt">
            <v:imagedata r:id="rId5897"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2"/>
          <w:attr w:name="Minute" w:val="15"/>
        </w:smartTagPr>
        <w:r w:rsidRPr="00461C3A">
          <w:rPr>
            <w:b/>
            <w:sz w:val="24"/>
            <w:szCs w:val="24"/>
            <w:lang w:val="en-US"/>
          </w:rPr>
          <w:t>2.15.</w:t>
        </w:r>
      </w:smartTag>
      <w:r w:rsidRPr="00461C3A">
        <w:rPr>
          <w:b/>
          <w:sz w:val="24"/>
          <w:szCs w:val="24"/>
          <w:lang w:val="en-US"/>
        </w:rPr>
        <w:t xml:space="preserve"> </w:t>
      </w:r>
      <w:r w:rsidR="00027A33">
        <w:rPr>
          <w:b/>
          <w:position w:val="-38"/>
          <w:sz w:val="24"/>
          <w:szCs w:val="24"/>
        </w:rPr>
        <w:pict>
          <v:shape id="_x0000_i3203" type="#_x0000_t75" style="width:110.7pt;height:45.15pt">
            <v:imagedata r:id="rId5898" o:title=""/>
          </v:shape>
        </w:pict>
      </w:r>
      <w:r w:rsidRPr="00461C3A">
        <w:rPr>
          <w:b/>
          <w:sz w:val="24"/>
          <w:szCs w:val="24"/>
          <w:lang w:val="en-US"/>
        </w:rPr>
        <w:tab/>
      </w:r>
      <w:smartTag w:uri="urn:schemas-microsoft-com:office:smarttags" w:element="time">
        <w:smartTagPr>
          <w:attr w:name="Hour" w:val="2"/>
          <w:attr w:name="Minute" w:val="16"/>
        </w:smartTagPr>
        <w:r w:rsidRPr="00461C3A">
          <w:rPr>
            <w:b/>
            <w:sz w:val="24"/>
            <w:szCs w:val="24"/>
            <w:lang w:val="en-US"/>
          </w:rPr>
          <w:t>2.16.</w:t>
        </w:r>
      </w:smartTag>
      <w:r w:rsidRPr="00461C3A">
        <w:rPr>
          <w:b/>
          <w:sz w:val="24"/>
          <w:szCs w:val="24"/>
          <w:lang w:val="en-US"/>
        </w:rPr>
        <w:t xml:space="preserve"> </w:t>
      </w:r>
      <w:r w:rsidR="00027A33">
        <w:rPr>
          <w:b/>
          <w:position w:val="-40"/>
          <w:sz w:val="24"/>
          <w:szCs w:val="24"/>
        </w:rPr>
        <w:pict>
          <v:shape id="_x0000_i3204" type="#_x0000_t75" style="width:75.2pt;height:47.3pt">
            <v:imagedata r:id="rId5899"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2"/>
          <w:attr w:name="Minute" w:val="17"/>
        </w:smartTagPr>
        <w:r w:rsidRPr="00461C3A">
          <w:rPr>
            <w:b/>
            <w:sz w:val="24"/>
            <w:szCs w:val="24"/>
            <w:lang w:val="en-US"/>
          </w:rPr>
          <w:t>2.17.</w:t>
        </w:r>
      </w:smartTag>
      <w:r w:rsidRPr="00461C3A">
        <w:rPr>
          <w:b/>
          <w:sz w:val="24"/>
          <w:szCs w:val="24"/>
          <w:lang w:val="en-US"/>
        </w:rPr>
        <w:t xml:space="preserve"> </w:t>
      </w:r>
      <w:r w:rsidR="00027A33">
        <w:rPr>
          <w:b/>
          <w:position w:val="-38"/>
          <w:sz w:val="24"/>
          <w:szCs w:val="24"/>
        </w:rPr>
        <w:pict>
          <v:shape id="_x0000_i3205" type="#_x0000_t75" style="width:120.35pt;height:45.15pt">
            <v:imagedata r:id="rId5900" o:title=""/>
          </v:shape>
        </w:pict>
      </w:r>
      <w:r w:rsidRPr="00461C3A">
        <w:rPr>
          <w:b/>
          <w:sz w:val="24"/>
          <w:szCs w:val="24"/>
          <w:lang w:val="en-US"/>
        </w:rPr>
        <w:tab/>
      </w:r>
      <w:smartTag w:uri="urn:schemas-microsoft-com:office:smarttags" w:element="time">
        <w:smartTagPr>
          <w:attr w:name="Hour" w:val="2"/>
          <w:attr w:name="Minute" w:val="18"/>
        </w:smartTagPr>
        <w:r w:rsidRPr="00461C3A">
          <w:rPr>
            <w:b/>
            <w:sz w:val="24"/>
            <w:szCs w:val="24"/>
            <w:lang w:val="en-US"/>
          </w:rPr>
          <w:t>2.18.</w:t>
        </w:r>
      </w:smartTag>
      <w:r w:rsidRPr="00461C3A">
        <w:rPr>
          <w:b/>
          <w:sz w:val="24"/>
          <w:szCs w:val="24"/>
          <w:lang w:val="en-US"/>
        </w:rPr>
        <w:t xml:space="preserve"> </w:t>
      </w:r>
      <w:r w:rsidR="00027A33">
        <w:rPr>
          <w:b/>
          <w:position w:val="-42"/>
          <w:sz w:val="24"/>
          <w:szCs w:val="24"/>
        </w:rPr>
        <w:pict>
          <v:shape id="_x0000_i3206" type="#_x0000_t75" style="width:104.25pt;height:48.35pt">
            <v:imagedata r:id="rId5901"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2"/>
          <w:attr w:name="Minute" w:val="19"/>
        </w:smartTagPr>
        <w:r w:rsidRPr="00461C3A">
          <w:rPr>
            <w:b/>
            <w:sz w:val="24"/>
            <w:szCs w:val="24"/>
            <w:lang w:val="en-US"/>
          </w:rPr>
          <w:t>2.19.</w:t>
        </w:r>
      </w:smartTag>
      <w:r w:rsidRPr="00461C3A">
        <w:rPr>
          <w:b/>
          <w:sz w:val="24"/>
          <w:szCs w:val="24"/>
          <w:lang w:val="en-US"/>
        </w:rPr>
        <w:t xml:space="preserve"> </w:t>
      </w:r>
      <w:r w:rsidR="00027A33">
        <w:rPr>
          <w:b/>
          <w:position w:val="-38"/>
          <w:sz w:val="24"/>
          <w:szCs w:val="24"/>
        </w:rPr>
        <w:pict>
          <v:shape id="_x0000_i3207" type="#_x0000_t75" style="width:89.2pt;height:45.15pt">
            <v:imagedata r:id="rId5902" o:title=""/>
          </v:shape>
        </w:pict>
      </w:r>
      <w:r w:rsidRPr="00461C3A">
        <w:rPr>
          <w:b/>
          <w:sz w:val="24"/>
          <w:szCs w:val="24"/>
          <w:lang w:val="en-US"/>
        </w:rPr>
        <w:tab/>
      </w:r>
      <w:smartTag w:uri="urn:schemas-microsoft-com:office:smarttags" w:element="time">
        <w:smartTagPr>
          <w:attr w:name="Hour" w:val="2"/>
          <w:attr w:name="Minute" w:val="20"/>
        </w:smartTagPr>
        <w:r w:rsidRPr="00461C3A">
          <w:rPr>
            <w:b/>
            <w:sz w:val="24"/>
            <w:szCs w:val="24"/>
            <w:lang w:val="en-US"/>
          </w:rPr>
          <w:t>2.20.</w:t>
        </w:r>
      </w:smartTag>
      <w:r w:rsidRPr="00461C3A">
        <w:rPr>
          <w:b/>
          <w:sz w:val="24"/>
          <w:szCs w:val="24"/>
          <w:lang w:val="en-US"/>
        </w:rPr>
        <w:t xml:space="preserve"> </w:t>
      </w:r>
      <w:r w:rsidR="00027A33">
        <w:rPr>
          <w:b/>
          <w:position w:val="-40"/>
          <w:sz w:val="24"/>
          <w:szCs w:val="24"/>
        </w:rPr>
        <w:pict>
          <v:shape id="_x0000_i3208" type="#_x0000_t75" style="width:130.05pt;height:47.3pt">
            <v:imagedata r:id="rId5903" o:title=""/>
          </v:shape>
        </w:pict>
      </w:r>
    </w:p>
    <w:p w:rsidR="00031D51" w:rsidRPr="00461C3A" w:rsidRDefault="00031D51" w:rsidP="00031D51">
      <w:pPr>
        <w:ind w:firstLine="720"/>
        <w:jc w:val="both"/>
        <w:rPr>
          <w:b/>
          <w:sz w:val="24"/>
          <w:szCs w:val="24"/>
          <w:lang w:val="en-US"/>
        </w:rPr>
      </w:pPr>
      <w:r w:rsidRPr="00461C3A">
        <w:rPr>
          <w:b/>
          <w:sz w:val="24"/>
          <w:szCs w:val="24"/>
          <w:lang w:val="en-US"/>
        </w:rPr>
        <w:t>3. Normal ko`rinishga keltirilgan tenglamalar sistema</w:t>
      </w:r>
      <w:r w:rsidRPr="00461C3A">
        <w:rPr>
          <w:b/>
          <w:sz w:val="24"/>
          <w:szCs w:val="24"/>
          <w:lang w:val="en-US"/>
        </w:rPr>
        <w:softHyphen/>
        <w:t>sini yeching.</w:t>
      </w:r>
    </w:p>
    <w:p w:rsidR="00031D51" w:rsidRPr="00461C3A" w:rsidRDefault="00031D51" w:rsidP="00031D51">
      <w:pPr>
        <w:ind w:firstLine="720"/>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3.1. </w:t>
      </w:r>
      <w:r w:rsidR="00027A33">
        <w:rPr>
          <w:b/>
          <w:position w:val="-38"/>
          <w:sz w:val="24"/>
          <w:szCs w:val="24"/>
        </w:rPr>
        <w:pict>
          <v:shape id="_x0000_i3209" type="#_x0000_t75" style="width:77.35pt;height:45.15pt">
            <v:imagedata r:id="rId5904" o:title=""/>
          </v:shape>
        </w:pict>
      </w:r>
      <w:r w:rsidRPr="00461C3A">
        <w:rPr>
          <w:b/>
          <w:sz w:val="24"/>
          <w:szCs w:val="24"/>
          <w:lang w:val="en-US"/>
        </w:rPr>
        <w:tab/>
        <w:t xml:space="preserve">3.2. </w:t>
      </w:r>
      <w:r w:rsidR="00027A33">
        <w:rPr>
          <w:b/>
          <w:position w:val="-38"/>
          <w:sz w:val="24"/>
          <w:szCs w:val="24"/>
        </w:rPr>
        <w:pict>
          <v:shape id="_x0000_i3210" type="#_x0000_t75" style="width:77.35pt;height:45.15pt">
            <v:imagedata r:id="rId5905"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3.3. </w:t>
      </w:r>
      <w:r w:rsidR="00027A33">
        <w:rPr>
          <w:b/>
          <w:position w:val="-38"/>
          <w:sz w:val="24"/>
          <w:szCs w:val="24"/>
        </w:rPr>
        <w:pict>
          <v:shape id="_x0000_i3211" type="#_x0000_t75" style="width:59.1pt;height:45.15pt">
            <v:imagedata r:id="rId5906" o:title=""/>
          </v:shape>
        </w:pict>
      </w:r>
      <w:r w:rsidRPr="00461C3A">
        <w:rPr>
          <w:b/>
          <w:sz w:val="24"/>
          <w:szCs w:val="24"/>
          <w:lang w:val="en-US"/>
        </w:rPr>
        <w:tab/>
        <w:t xml:space="preserve">3.4. </w:t>
      </w:r>
      <w:r w:rsidR="00027A33">
        <w:rPr>
          <w:b/>
          <w:position w:val="-38"/>
          <w:sz w:val="24"/>
          <w:szCs w:val="24"/>
        </w:rPr>
        <w:pict>
          <v:shape id="_x0000_i3212" type="#_x0000_t75" style="width:43pt;height:45.15pt">
            <v:imagedata r:id="rId5907"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3.5. </w:t>
      </w:r>
      <w:r w:rsidR="00027A33">
        <w:rPr>
          <w:b/>
          <w:position w:val="-38"/>
          <w:sz w:val="24"/>
          <w:szCs w:val="24"/>
        </w:rPr>
        <w:pict>
          <v:shape id="_x0000_i3213" type="#_x0000_t75" style="width:84.9pt;height:45.15pt">
            <v:imagedata r:id="rId5908" o:title=""/>
          </v:shape>
        </w:pict>
      </w:r>
      <w:r w:rsidRPr="00461C3A">
        <w:rPr>
          <w:b/>
          <w:sz w:val="24"/>
          <w:szCs w:val="24"/>
          <w:lang w:val="en-US"/>
        </w:rPr>
        <w:tab/>
        <w:t xml:space="preserve">3.6. </w:t>
      </w:r>
      <w:r w:rsidR="00027A33">
        <w:rPr>
          <w:b/>
          <w:position w:val="-38"/>
          <w:sz w:val="24"/>
          <w:szCs w:val="24"/>
        </w:rPr>
        <w:pict>
          <v:shape id="_x0000_i3214" type="#_x0000_t75" style="width:59.1pt;height:45.15pt">
            <v:imagedata r:id="rId5909"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3.7. </w:t>
      </w:r>
      <w:r w:rsidR="00027A33">
        <w:rPr>
          <w:b/>
          <w:position w:val="-38"/>
          <w:sz w:val="24"/>
          <w:szCs w:val="24"/>
        </w:rPr>
        <w:pict>
          <v:shape id="_x0000_i3215" type="#_x0000_t75" style="width:51.6pt;height:45.15pt">
            <v:imagedata r:id="rId5910" o:title=""/>
          </v:shape>
        </w:pict>
      </w:r>
      <w:r w:rsidRPr="00461C3A">
        <w:rPr>
          <w:b/>
          <w:sz w:val="24"/>
          <w:szCs w:val="24"/>
          <w:lang w:val="en-US"/>
        </w:rPr>
        <w:tab/>
        <w:t xml:space="preserve">3.8. </w:t>
      </w:r>
      <w:r w:rsidR="00027A33">
        <w:rPr>
          <w:b/>
          <w:position w:val="-38"/>
          <w:sz w:val="24"/>
          <w:szCs w:val="24"/>
        </w:rPr>
        <w:pict>
          <v:shape id="_x0000_i3216" type="#_x0000_t75" style="width:63.4pt;height:45.15pt">
            <v:imagedata r:id="rId5911"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lastRenderedPageBreak/>
        <w:t xml:space="preserve">3.9. </w:t>
      </w:r>
      <w:r w:rsidR="00027A33">
        <w:rPr>
          <w:b/>
          <w:position w:val="-38"/>
          <w:sz w:val="24"/>
          <w:szCs w:val="24"/>
        </w:rPr>
        <w:pict>
          <v:shape id="_x0000_i3217" type="#_x0000_t75" style="width:99.95pt;height:45.15pt">
            <v:imagedata r:id="rId5912" o:title=""/>
          </v:shape>
        </w:pict>
      </w:r>
      <w:r w:rsidRPr="00461C3A">
        <w:rPr>
          <w:b/>
          <w:sz w:val="24"/>
          <w:szCs w:val="24"/>
          <w:lang w:val="en-US"/>
        </w:rPr>
        <w:tab/>
      </w:r>
      <w:smartTag w:uri="urn:schemas-microsoft-com:office:smarttags" w:element="time">
        <w:smartTagPr>
          <w:attr w:name="Hour" w:val="3"/>
          <w:attr w:name="Minute" w:val="10"/>
        </w:smartTagPr>
        <w:r w:rsidRPr="00461C3A">
          <w:rPr>
            <w:b/>
            <w:sz w:val="24"/>
            <w:szCs w:val="24"/>
            <w:lang w:val="en-US"/>
          </w:rPr>
          <w:t>3.10.</w:t>
        </w:r>
      </w:smartTag>
      <w:r w:rsidRPr="00461C3A">
        <w:rPr>
          <w:b/>
          <w:sz w:val="24"/>
          <w:szCs w:val="24"/>
          <w:lang w:val="en-US"/>
        </w:rPr>
        <w:t xml:space="preserve"> </w:t>
      </w:r>
      <w:r w:rsidR="00027A33">
        <w:rPr>
          <w:b/>
          <w:position w:val="-38"/>
          <w:sz w:val="24"/>
          <w:szCs w:val="24"/>
        </w:rPr>
        <w:pict>
          <v:shape id="_x0000_i3218" type="#_x0000_t75" style="width:59.1pt;height:45.15pt">
            <v:imagedata r:id="rId5913"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3"/>
          <w:attr w:name="Minute" w:val="11"/>
        </w:smartTagPr>
        <w:r w:rsidRPr="00461C3A">
          <w:rPr>
            <w:b/>
            <w:sz w:val="24"/>
            <w:szCs w:val="24"/>
            <w:lang w:val="en-US"/>
          </w:rPr>
          <w:t>3.11.</w:t>
        </w:r>
      </w:smartTag>
      <w:r w:rsidRPr="00461C3A">
        <w:rPr>
          <w:b/>
          <w:sz w:val="24"/>
          <w:szCs w:val="24"/>
          <w:lang w:val="en-US"/>
        </w:rPr>
        <w:t xml:space="preserve"> </w:t>
      </w:r>
      <w:r w:rsidR="00027A33">
        <w:rPr>
          <w:b/>
          <w:position w:val="-38"/>
          <w:sz w:val="24"/>
          <w:szCs w:val="24"/>
        </w:rPr>
        <w:pict>
          <v:shape id="_x0000_i3219" type="#_x0000_t75" style="width:80.6pt;height:45.15pt">
            <v:imagedata r:id="rId5914" o:title=""/>
          </v:shape>
        </w:pict>
      </w:r>
      <w:r w:rsidRPr="00461C3A">
        <w:rPr>
          <w:b/>
          <w:sz w:val="24"/>
          <w:szCs w:val="24"/>
          <w:lang w:val="en-US"/>
        </w:rPr>
        <w:tab/>
      </w:r>
      <w:smartTag w:uri="urn:schemas-microsoft-com:office:smarttags" w:element="time">
        <w:smartTagPr>
          <w:attr w:name="Hour" w:val="3"/>
          <w:attr w:name="Minute" w:val="12"/>
        </w:smartTagPr>
        <w:r w:rsidRPr="00461C3A">
          <w:rPr>
            <w:b/>
            <w:sz w:val="24"/>
            <w:szCs w:val="24"/>
            <w:lang w:val="en-US"/>
          </w:rPr>
          <w:t>3.12.</w:t>
        </w:r>
      </w:smartTag>
      <w:r w:rsidRPr="00461C3A">
        <w:rPr>
          <w:b/>
          <w:sz w:val="24"/>
          <w:szCs w:val="24"/>
          <w:lang w:val="en-US"/>
        </w:rPr>
        <w:t xml:space="preserve"> </w:t>
      </w:r>
      <w:r w:rsidR="00027A33">
        <w:rPr>
          <w:b/>
          <w:position w:val="-38"/>
          <w:sz w:val="24"/>
          <w:szCs w:val="24"/>
        </w:rPr>
        <w:pict>
          <v:shape id="_x0000_i3220" type="#_x0000_t75" style="width:107.45pt;height:45.15pt">
            <v:imagedata r:id="rId5915"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3"/>
          <w:attr w:name="Minute" w:val="13"/>
        </w:smartTagPr>
        <w:r w:rsidRPr="00461C3A">
          <w:rPr>
            <w:b/>
            <w:sz w:val="24"/>
            <w:szCs w:val="24"/>
            <w:lang w:val="en-US"/>
          </w:rPr>
          <w:t>3.13.</w:t>
        </w:r>
      </w:smartTag>
      <w:r w:rsidRPr="00461C3A">
        <w:rPr>
          <w:b/>
          <w:sz w:val="24"/>
          <w:szCs w:val="24"/>
          <w:lang w:val="en-US"/>
        </w:rPr>
        <w:t xml:space="preserve"> </w:t>
      </w:r>
      <w:r w:rsidR="00027A33">
        <w:rPr>
          <w:b/>
          <w:position w:val="-38"/>
          <w:sz w:val="24"/>
          <w:szCs w:val="24"/>
        </w:rPr>
        <w:pict>
          <v:shape id="_x0000_i3221" type="#_x0000_t75" style="width:78.45pt;height:45.15pt">
            <v:imagedata r:id="rId5916" o:title=""/>
          </v:shape>
        </w:pict>
      </w:r>
      <w:r w:rsidRPr="00461C3A">
        <w:rPr>
          <w:b/>
          <w:sz w:val="24"/>
          <w:szCs w:val="24"/>
          <w:lang w:val="en-US"/>
        </w:rPr>
        <w:tab/>
      </w:r>
      <w:smartTag w:uri="urn:schemas-microsoft-com:office:smarttags" w:element="time">
        <w:smartTagPr>
          <w:attr w:name="Hour" w:val="3"/>
          <w:attr w:name="Minute" w:val="14"/>
        </w:smartTagPr>
        <w:r w:rsidRPr="00461C3A">
          <w:rPr>
            <w:b/>
            <w:sz w:val="24"/>
            <w:szCs w:val="24"/>
            <w:lang w:val="en-US"/>
          </w:rPr>
          <w:t>3.14.</w:t>
        </w:r>
      </w:smartTag>
      <w:r w:rsidRPr="00461C3A">
        <w:rPr>
          <w:b/>
          <w:sz w:val="24"/>
          <w:szCs w:val="24"/>
          <w:lang w:val="en-US"/>
        </w:rPr>
        <w:t xml:space="preserve"> </w:t>
      </w:r>
      <w:r w:rsidR="00027A33">
        <w:rPr>
          <w:b/>
          <w:position w:val="-38"/>
          <w:sz w:val="24"/>
          <w:szCs w:val="24"/>
        </w:rPr>
        <w:pict>
          <v:shape id="_x0000_i3222" type="#_x0000_t75" style="width:80.6pt;height:45.15pt">
            <v:imagedata r:id="rId5917"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3"/>
          <w:attr w:name="Minute" w:val="15"/>
        </w:smartTagPr>
        <w:r w:rsidRPr="00461C3A">
          <w:rPr>
            <w:b/>
            <w:sz w:val="24"/>
            <w:szCs w:val="24"/>
            <w:lang w:val="en-US"/>
          </w:rPr>
          <w:t>3.15.</w:t>
        </w:r>
      </w:smartTag>
      <w:r w:rsidRPr="00461C3A">
        <w:rPr>
          <w:b/>
          <w:sz w:val="24"/>
          <w:szCs w:val="24"/>
          <w:lang w:val="en-US"/>
        </w:rPr>
        <w:t xml:space="preserve"> </w:t>
      </w:r>
      <w:r w:rsidR="00027A33">
        <w:rPr>
          <w:b/>
          <w:position w:val="-38"/>
          <w:sz w:val="24"/>
          <w:szCs w:val="24"/>
        </w:rPr>
        <w:pict>
          <v:shape id="_x0000_i3223" type="#_x0000_t75" style="width:87.05pt;height:45.15pt">
            <v:imagedata r:id="rId5918" o:title=""/>
          </v:shape>
        </w:pict>
      </w:r>
      <w:r w:rsidRPr="00461C3A">
        <w:rPr>
          <w:b/>
          <w:sz w:val="24"/>
          <w:szCs w:val="24"/>
          <w:lang w:val="en-US"/>
        </w:rPr>
        <w:tab/>
      </w:r>
      <w:smartTag w:uri="urn:schemas-microsoft-com:office:smarttags" w:element="time">
        <w:smartTagPr>
          <w:attr w:name="Hour" w:val="3"/>
          <w:attr w:name="Minute" w:val="16"/>
        </w:smartTagPr>
        <w:r w:rsidRPr="00461C3A">
          <w:rPr>
            <w:b/>
            <w:sz w:val="24"/>
            <w:szCs w:val="24"/>
            <w:lang w:val="en-US"/>
          </w:rPr>
          <w:t>3.16.</w:t>
        </w:r>
      </w:smartTag>
      <w:r w:rsidRPr="00461C3A">
        <w:rPr>
          <w:b/>
          <w:sz w:val="24"/>
          <w:szCs w:val="24"/>
          <w:lang w:val="en-US"/>
        </w:rPr>
        <w:t xml:space="preserve"> </w:t>
      </w:r>
      <w:r w:rsidR="00027A33">
        <w:rPr>
          <w:b/>
          <w:position w:val="-38"/>
          <w:sz w:val="24"/>
          <w:szCs w:val="24"/>
        </w:rPr>
        <w:pict>
          <v:shape id="_x0000_i3224" type="#_x0000_t75" style="width:122.5pt;height:45.15pt">
            <v:imagedata r:id="rId5919"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3"/>
          <w:attr w:name="Minute" w:val="17"/>
        </w:smartTagPr>
        <w:r w:rsidRPr="00461C3A">
          <w:rPr>
            <w:b/>
            <w:sz w:val="24"/>
            <w:szCs w:val="24"/>
            <w:lang w:val="en-US"/>
          </w:rPr>
          <w:t>3.17.</w:t>
        </w:r>
      </w:smartTag>
      <w:r w:rsidRPr="00461C3A">
        <w:rPr>
          <w:b/>
          <w:sz w:val="24"/>
          <w:szCs w:val="24"/>
          <w:lang w:val="en-US"/>
        </w:rPr>
        <w:t xml:space="preserve"> </w:t>
      </w:r>
      <w:r w:rsidR="00027A33">
        <w:rPr>
          <w:b/>
          <w:position w:val="-38"/>
          <w:sz w:val="24"/>
          <w:szCs w:val="24"/>
        </w:rPr>
        <w:pict>
          <v:shape id="_x0000_i3225" type="#_x0000_t75" style="width:159.05pt;height:45.15pt">
            <v:imagedata r:id="rId5920" o:title=""/>
          </v:shape>
        </w:pict>
      </w:r>
      <w:r w:rsidRPr="00461C3A">
        <w:rPr>
          <w:b/>
          <w:sz w:val="24"/>
          <w:szCs w:val="24"/>
          <w:lang w:val="en-US"/>
        </w:rPr>
        <w:tab/>
      </w:r>
      <w:smartTag w:uri="urn:schemas-microsoft-com:office:smarttags" w:element="time">
        <w:smartTagPr>
          <w:attr w:name="Hour" w:val="3"/>
          <w:attr w:name="Minute" w:val="18"/>
        </w:smartTagPr>
        <w:r w:rsidRPr="00461C3A">
          <w:rPr>
            <w:b/>
            <w:sz w:val="24"/>
            <w:szCs w:val="24"/>
            <w:lang w:val="en-US"/>
          </w:rPr>
          <w:t>3.18.</w:t>
        </w:r>
      </w:smartTag>
      <w:r w:rsidRPr="00461C3A">
        <w:rPr>
          <w:b/>
          <w:sz w:val="24"/>
          <w:szCs w:val="24"/>
          <w:lang w:val="en-US"/>
        </w:rPr>
        <w:t xml:space="preserve"> </w:t>
      </w:r>
      <w:r w:rsidR="00027A33">
        <w:rPr>
          <w:b/>
          <w:position w:val="-38"/>
          <w:sz w:val="24"/>
          <w:szCs w:val="24"/>
        </w:rPr>
        <w:pict>
          <v:shape id="_x0000_i3226" type="#_x0000_t75" style="width:113.9pt;height:45.15pt">
            <v:imagedata r:id="rId5921"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3"/>
          <w:attr w:name="Minute" w:val="19"/>
        </w:smartTagPr>
        <w:r w:rsidRPr="00461C3A">
          <w:rPr>
            <w:b/>
            <w:sz w:val="24"/>
            <w:szCs w:val="24"/>
            <w:lang w:val="en-US"/>
          </w:rPr>
          <w:t>3.19.</w:t>
        </w:r>
      </w:smartTag>
      <w:r w:rsidRPr="00461C3A">
        <w:rPr>
          <w:b/>
          <w:sz w:val="24"/>
          <w:szCs w:val="24"/>
          <w:lang w:val="en-US"/>
        </w:rPr>
        <w:t xml:space="preserve"> </w:t>
      </w:r>
      <w:r w:rsidR="00027A33">
        <w:rPr>
          <w:b/>
          <w:position w:val="-38"/>
          <w:sz w:val="24"/>
          <w:szCs w:val="24"/>
        </w:rPr>
        <w:pict>
          <v:shape id="_x0000_i3227" type="#_x0000_t75" style="width:174.1pt;height:45.15pt">
            <v:imagedata r:id="rId5922" o:title=""/>
          </v:shape>
        </w:pict>
      </w:r>
      <w:r w:rsidRPr="00461C3A">
        <w:rPr>
          <w:b/>
          <w:sz w:val="24"/>
          <w:szCs w:val="24"/>
          <w:lang w:val="en-US"/>
        </w:rPr>
        <w:tab/>
      </w:r>
      <w:smartTag w:uri="urn:schemas-microsoft-com:office:smarttags" w:element="time">
        <w:smartTagPr>
          <w:attr w:name="Hour" w:val="3"/>
          <w:attr w:name="Minute" w:val="20"/>
        </w:smartTagPr>
        <w:r w:rsidRPr="00461C3A">
          <w:rPr>
            <w:b/>
            <w:sz w:val="24"/>
            <w:szCs w:val="24"/>
            <w:lang w:val="en-US"/>
          </w:rPr>
          <w:t>3.20.</w:t>
        </w:r>
      </w:smartTag>
      <w:r w:rsidRPr="00461C3A">
        <w:rPr>
          <w:b/>
          <w:sz w:val="24"/>
          <w:szCs w:val="24"/>
          <w:lang w:val="en-US"/>
        </w:rPr>
        <w:t xml:space="preserve"> </w:t>
      </w:r>
      <w:r w:rsidR="00027A33">
        <w:rPr>
          <w:b/>
          <w:position w:val="-38"/>
          <w:sz w:val="24"/>
          <w:szCs w:val="24"/>
        </w:rPr>
        <w:pict>
          <v:shape id="_x0000_i3228" type="#_x0000_t75" style="width:127.9pt;height:45.15pt">
            <v:imagedata r:id="rId5923"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ind w:firstLine="720"/>
        <w:jc w:val="both"/>
        <w:rPr>
          <w:b/>
          <w:sz w:val="24"/>
          <w:szCs w:val="24"/>
          <w:lang w:val="en-US"/>
        </w:rPr>
      </w:pPr>
      <w:r w:rsidRPr="00461C3A">
        <w:rPr>
          <w:b/>
          <w:sz w:val="24"/>
          <w:szCs w:val="24"/>
          <w:lang w:val="en-US"/>
        </w:rPr>
        <w:t>4. Berilgan sistemani o`zgarmasni variatsiyalash usuli bi</w:t>
      </w:r>
      <w:r w:rsidRPr="00461C3A">
        <w:rPr>
          <w:b/>
          <w:sz w:val="24"/>
          <w:szCs w:val="24"/>
          <w:lang w:val="en-US"/>
        </w:rPr>
        <w:softHyphen/>
        <w:t>lan yeching.</w:t>
      </w:r>
    </w:p>
    <w:p w:rsidR="00031D51" w:rsidRPr="00461C3A" w:rsidRDefault="00031D51" w:rsidP="00031D51">
      <w:pPr>
        <w:tabs>
          <w:tab w:val="left" w:pos="4536"/>
        </w:tabs>
        <w:ind w:firstLine="720"/>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4.1. </w:t>
      </w:r>
      <w:r w:rsidR="00027A33">
        <w:rPr>
          <w:b/>
          <w:position w:val="-40"/>
          <w:sz w:val="24"/>
          <w:szCs w:val="24"/>
        </w:rPr>
        <w:pict>
          <v:shape id="_x0000_i3229" type="#_x0000_t75" style="width:96.7pt;height:47.3pt">
            <v:imagedata r:id="rId5924" o:title=""/>
          </v:shape>
        </w:pict>
      </w:r>
      <w:r w:rsidRPr="00461C3A">
        <w:rPr>
          <w:b/>
          <w:sz w:val="24"/>
          <w:szCs w:val="24"/>
          <w:lang w:val="en-US"/>
        </w:rPr>
        <w:tab/>
        <w:t xml:space="preserve">4.2. </w:t>
      </w:r>
      <w:r w:rsidR="00027A33">
        <w:rPr>
          <w:b/>
          <w:position w:val="-44"/>
          <w:sz w:val="24"/>
          <w:szCs w:val="24"/>
        </w:rPr>
        <w:pict>
          <v:shape id="_x0000_i3230" type="#_x0000_t75" style="width:156.9pt;height:52.65pt">
            <v:imagedata r:id="rId5925"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4.3. </w:t>
      </w:r>
      <w:r w:rsidR="00027A33">
        <w:rPr>
          <w:b/>
          <w:position w:val="-50"/>
          <w:sz w:val="24"/>
          <w:szCs w:val="24"/>
        </w:rPr>
        <w:pict>
          <v:shape id="_x0000_i3231" type="#_x0000_t75" style="width:152.6pt;height:58.05pt">
            <v:imagedata r:id="rId5926" o:title=""/>
          </v:shape>
        </w:pict>
      </w:r>
      <w:r w:rsidRPr="00461C3A">
        <w:rPr>
          <w:b/>
          <w:sz w:val="24"/>
          <w:szCs w:val="24"/>
          <w:lang w:val="en-US"/>
        </w:rPr>
        <w:tab/>
        <w:t xml:space="preserve">4.4. </w:t>
      </w:r>
      <w:r w:rsidR="00027A33">
        <w:rPr>
          <w:b/>
          <w:position w:val="-38"/>
          <w:sz w:val="24"/>
          <w:szCs w:val="24"/>
        </w:rPr>
        <w:pict>
          <v:shape id="_x0000_i3232" type="#_x0000_t75" style="width:102.1pt;height:45.15pt">
            <v:imagedata r:id="rId5927"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4.5. </w:t>
      </w:r>
      <w:r w:rsidR="00027A33">
        <w:rPr>
          <w:b/>
          <w:position w:val="-40"/>
          <w:sz w:val="24"/>
          <w:szCs w:val="24"/>
        </w:rPr>
        <w:pict>
          <v:shape id="_x0000_i3233" type="#_x0000_t75" style="width:113.9pt;height:48.35pt">
            <v:imagedata r:id="rId5928" o:title=""/>
          </v:shape>
        </w:pict>
      </w:r>
      <w:r w:rsidRPr="00461C3A">
        <w:rPr>
          <w:b/>
          <w:sz w:val="24"/>
          <w:szCs w:val="24"/>
          <w:lang w:val="en-US"/>
        </w:rPr>
        <w:tab/>
        <w:t xml:space="preserve">4.6. </w:t>
      </w:r>
      <w:r w:rsidR="00027A33">
        <w:rPr>
          <w:b/>
          <w:position w:val="-42"/>
          <w:sz w:val="24"/>
          <w:szCs w:val="24"/>
        </w:rPr>
        <w:pict>
          <v:shape id="_x0000_i3234" type="#_x0000_t75" style="width:117.15pt;height:48.35pt">
            <v:imagedata r:id="rId5929"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4.7. </w:t>
      </w:r>
      <w:r w:rsidR="00027A33">
        <w:rPr>
          <w:b/>
          <w:position w:val="-38"/>
          <w:sz w:val="24"/>
          <w:szCs w:val="24"/>
        </w:rPr>
        <w:pict>
          <v:shape id="_x0000_i3235" type="#_x0000_t75" style="width:167.65pt;height:45.15pt">
            <v:imagedata r:id="rId5930" o:title=""/>
          </v:shape>
        </w:pict>
      </w:r>
      <w:r w:rsidRPr="00461C3A">
        <w:rPr>
          <w:b/>
          <w:sz w:val="24"/>
          <w:szCs w:val="24"/>
          <w:lang w:val="en-US"/>
        </w:rPr>
        <w:tab/>
        <w:t xml:space="preserve">4.8. </w:t>
      </w:r>
      <w:r w:rsidR="00027A33">
        <w:rPr>
          <w:b/>
          <w:position w:val="-38"/>
          <w:sz w:val="24"/>
          <w:szCs w:val="24"/>
        </w:rPr>
        <w:pict>
          <v:shape id="_x0000_i3236" type="#_x0000_t75" style="width:105.3pt;height:45.15pt">
            <v:imagedata r:id="rId5931"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t xml:space="preserve">4.9. </w:t>
      </w:r>
      <w:r w:rsidR="00027A33">
        <w:rPr>
          <w:b/>
          <w:position w:val="-42"/>
          <w:sz w:val="24"/>
          <w:szCs w:val="24"/>
        </w:rPr>
        <w:pict>
          <v:shape id="_x0000_i3237" type="#_x0000_t75" style="width:167.65pt;height:48.35pt">
            <v:imagedata r:id="rId5932" o:title=""/>
          </v:shape>
        </w:pict>
      </w:r>
      <w:r w:rsidRPr="00461C3A">
        <w:rPr>
          <w:b/>
          <w:sz w:val="24"/>
          <w:szCs w:val="24"/>
          <w:lang w:val="en-US"/>
        </w:rPr>
        <w:tab/>
      </w:r>
      <w:smartTag w:uri="urn:schemas-microsoft-com:office:smarttags" w:element="time">
        <w:smartTagPr>
          <w:attr w:name="Hour" w:val="4"/>
          <w:attr w:name="Minute" w:val="10"/>
        </w:smartTagPr>
        <w:r w:rsidRPr="00461C3A">
          <w:rPr>
            <w:b/>
            <w:sz w:val="24"/>
            <w:szCs w:val="24"/>
            <w:lang w:val="en-US"/>
          </w:rPr>
          <w:t>4.10.</w:t>
        </w:r>
      </w:smartTag>
      <w:r w:rsidRPr="00461C3A">
        <w:rPr>
          <w:b/>
          <w:sz w:val="24"/>
          <w:szCs w:val="24"/>
          <w:lang w:val="en-US"/>
        </w:rPr>
        <w:t xml:space="preserve"> </w:t>
      </w:r>
      <w:r w:rsidR="00027A33">
        <w:rPr>
          <w:b/>
          <w:position w:val="-42"/>
          <w:sz w:val="24"/>
          <w:szCs w:val="24"/>
        </w:rPr>
        <w:pict>
          <v:shape id="_x0000_i3238" type="#_x0000_t75" style="width:110.7pt;height:48.35pt">
            <v:imagedata r:id="rId5933"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4"/>
          <w:attr w:name="Minute" w:val="11"/>
        </w:smartTagPr>
        <w:r w:rsidRPr="00461C3A">
          <w:rPr>
            <w:b/>
            <w:sz w:val="24"/>
            <w:szCs w:val="24"/>
            <w:lang w:val="en-US"/>
          </w:rPr>
          <w:t>4.11.</w:t>
        </w:r>
      </w:smartTag>
      <w:r w:rsidRPr="00461C3A">
        <w:rPr>
          <w:b/>
          <w:sz w:val="24"/>
          <w:szCs w:val="24"/>
          <w:lang w:val="en-US"/>
        </w:rPr>
        <w:t xml:space="preserve"> </w:t>
      </w:r>
      <w:r w:rsidR="00027A33">
        <w:rPr>
          <w:b/>
          <w:position w:val="-42"/>
          <w:sz w:val="24"/>
          <w:szCs w:val="24"/>
        </w:rPr>
        <w:pict>
          <v:shape id="_x0000_i3239" type="#_x0000_t75" style="width:120.35pt;height:48.35pt">
            <v:imagedata r:id="rId5934" o:title=""/>
          </v:shape>
        </w:pict>
      </w:r>
      <w:r w:rsidRPr="00461C3A">
        <w:rPr>
          <w:b/>
          <w:sz w:val="24"/>
          <w:szCs w:val="24"/>
          <w:lang w:val="en-US"/>
        </w:rPr>
        <w:tab/>
      </w:r>
      <w:smartTag w:uri="urn:schemas-microsoft-com:office:smarttags" w:element="time">
        <w:smartTagPr>
          <w:attr w:name="Hour" w:val="4"/>
          <w:attr w:name="Minute" w:val="12"/>
        </w:smartTagPr>
        <w:r w:rsidRPr="00461C3A">
          <w:rPr>
            <w:b/>
            <w:sz w:val="24"/>
            <w:szCs w:val="24"/>
            <w:lang w:val="en-US"/>
          </w:rPr>
          <w:t>4.12.</w:t>
        </w:r>
      </w:smartTag>
      <w:r w:rsidRPr="00461C3A">
        <w:rPr>
          <w:b/>
          <w:sz w:val="24"/>
          <w:szCs w:val="24"/>
          <w:lang w:val="en-US"/>
        </w:rPr>
        <w:t xml:space="preserve"> </w:t>
      </w:r>
      <w:r w:rsidR="00027A33">
        <w:rPr>
          <w:b/>
          <w:position w:val="-42"/>
          <w:sz w:val="24"/>
          <w:szCs w:val="24"/>
        </w:rPr>
        <w:pict>
          <v:shape id="_x0000_i3240" type="#_x0000_t75" style="width:124.65pt;height:48.35pt">
            <v:imagedata r:id="rId5935"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4"/>
          <w:attr w:name="Minute" w:val="13"/>
        </w:smartTagPr>
        <w:r w:rsidRPr="00461C3A">
          <w:rPr>
            <w:b/>
            <w:sz w:val="24"/>
            <w:szCs w:val="24"/>
            <w:lang w:val="en-US"/>
          </w:rPr>
          <w:t>4.13.</w:t>
        </w:r>
      </w:smartTag>
      <w:r w:rsidRPr="00461C3A">
        <w:rPr>
          <w:b/>
          <w:sz w:val="24"/>
          <w:szCs w:val="24"/>
          <w:lang w:val="en-US"/>
        </w:rPr>
        <w:t xml:space="preserve"> </w:t>
      </w:r>
      <w:r w:rsidR="00027A33">
        <w:rPr>
          <w:b/>
          <w:position w:val="-38"/>
          <w:sz w:val="24"/>
          <w:szCs w:val="24"/>
        </w:rPr>
        <w:pict>
          <v:shape id="_x0000_i3241" type="#_x0000_t75" style="width:157.95pt;height:45.15pt">
            <v:imagedata r:id="rId5936" o:title=""/>
          </v:shape>
        </w:pict>
      </w:r>
      <w:r w:rsidRPr="00461C3A">
        <w:rPr>
          <w:b/>
          <w:sz w:val="24"/>
          <w:szCs w:val="24"/>
          <w:lang w:val="en-US"/>
        </w:rPr>
        <w:tab/>
      </w:r>
      <w:smartTag w:uri="urn:schemas-microsoft-com:office:smarttags" w:element="time">
        <w:smartTagPr>
          <w:attr w:name="Hour" w:val="4"/>
          <w:attr w:name="Minute" w:val="14"/>
        </w:smartTagPr>
        <w:r w:rsidRPr="00461C3A">
          <w:rPr>
            <w:b/>
            <w:sz w:val="24"/>
            <w:szCs w:val="24"/>
            <w:lang w:val="en-US"/>
          </w:rPr>
          <w:t>4.14.</w:t>
        </w:r>
      </w:smartTag>
      <w:r w:rsidRPr="00461C3A">
        <w:rPr>
          <w:b/>
          <w:sz w:val="24"/>
          <w:szCs w:val="24"/>
          <w:lang w:val="en-US"/>
        </w:rPr>
        <w:t xml:space="preserve"> </w:t>
      </w:r>
      <w:r w:rsidR="00027A33">
        <w:rPr>
          <w:b/>
          <w:position w:val="-38"/>
          <w:sz w:val="24"/>
          <w:szCs w:val="24"/>
        </w:rPr>
        <w:pict>
          <v:shape id="_x0000_i3242" type="#_x0000_t75" style="width:189.15pt;height:45.15pt">
            <v:imagedata r:id="rId5937"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4"/>
          <w:attr w:name="Minute" w:val="15"/>
        </w:smartTagPr>
        <w:r w:rsidRPr="00461C3A">
          <w:rPr>
            <w:b/>
            <w:sz w:val="24"/>
            <w:szCs w:val="24"/>
            <w:lang w:val="en-US"/>
          </w:rPr>
          <w:t>4.15.</w:t>
        </w:r>
      </w:smartTag>
      <w:r w:rsidRPr="00461C3A">
        <w:rPr>
          <w:b/>
          <w:sz w:val="24"/>
          <w:szCs w:val="24"/>
          <w:lang w:val="en-US"/>
        </w:rPr>
        <w:t xml:space="preserve"> </w:t>
      </w:r>
      <w:r w:rsidR="00027A33">
        <w:rPr>
          <w:b/>
          <w:position w:val="-38"/>
          <w:sz w:val="24"/>
          <w:szCs w:val="24"/>
        </w:rPr>
        <w:pict>
          <v:shape id="_x0000_i3243" type="#_x0000_t75" style="width:119.3pt;height:45.15pt">
            <v:imagedata r:id="rId5938" o:title=""/>
          </v:shape>
        </w:pict>
      </w:r>
      <w:r w:rsidRPr="00461C3A">
        <w:rPr>
          <w:b/>
          <w:sz w:val="24"/>
          <w:szCs w:val="24"/>
          <w:lang w:val="en-US"/>
        </w:rPr>
        <w:tab/>
      </w:r>
      <w:smartTag w:uri="urn:schemas-microsoft-com:office:smarttags" w:element="time">
        <w:smartTagPr>
          <w:attr w:name="Hour" w:val="4"/>
          <w:attr w:name="Minute" w:val="16"/>
        </w:smartTagPr>
        <w:r w:rsidRPr="00461C3A">
          <w:rPr>
            <w:b/>
            <w:sz w:val="24"/>
            <w:szCs w:val="24"/>
            <w:lang w:val="en-US"/>
          </w:rPr>
          <w:t>4.16.</w:t>
        </w:r>
      </w:smartTag>
      <w:r w:rsidRPr="00461C3A">
        <w:rPr>
          <w:b/>
          <w:sz w:val="24"/>
          <w:szCs w:val="24"/>
          <w:lang w:val="en-US"/>
        </w:rPr>
        <w:t xml:space="preserve"> </w:t>
      </w:r>
      <w:r w:rsidR="00027A33">
        <w:rPr>
          <w:b/>
          <w:position w:val="-38"/>
          <w:sz w:val="24"/>
          <w:szCs w:val="24"/>
        </w:rPr>
        <w:pict>
          <v:shape id="_x0000_i3244" type="#_x0000_t75" style="width:108.55pt;height:45.15pt">
            <v:imagedata r:id="rId5939"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4"/>
          <w:attr w:name="Minute" w:val="17"/>
        </w:smartTagPr>
        <w:r w:rsidRPr="00461C3A">
          <w:rPr>
            <w:b/>
            <w:sz w:val="24"/>
            <w:szCs w:val="24"/>
            <w:lang w:val="en-US"/>
          </w:rPr>
          <w:lastRenderedPageBreak/>
          <w:t>4.17.</w:t>
        </w:r>
      </w:smartTag>
      <w:r w:rsidRPr="00461C3A">
        <w:rPr>
          <w:b/>
          <w:sz w:val="24"/>
          <w:szCs w:val="24"/>
          <w:lang w:val="en-US"/>
        </w:rPr>
        <w:t xml:space="preserve"> </w:t>
      </w:r>
      <w:r w:rsidR="00027A33">
        <w:rPr>
          <w:b/>
          <w:position w:val="-38"/>
          <w:sz w:val="24"/>
          <w:szCs w:val="24"/>
        </w:rPr>
        <w:pict>
          <v:shape id="_x0000_i3245" type="#_x0000_t75" style="width:81.65pt;height:45.15pt">
            <v:imagedata r:id="rId5940" o:title=""/>
          </v:shape>
        </w:pict>
      </w:r>
      <w:r w:rsidRPr="00461C3A">
        <w:rPr>
          <w:b/>
          <w:sz w:val="24"/>
          <w:szCs w:val="24"/>
          <w:lang w:val="en-US"/>
        </w:rPr>
        <w:tab/>
      </w:r>
      <w:smartTag w:uri="urn:schemas-microsoft-com:office:smarttags" w:element="time">
        <w:smartTagPr>
          <w:attr w:name="Hour" w:val="4"/>
          <w:attr w:name="Minute" w:val="18"/>
        </w:smartTagPr>
        <w:r w:rsidRPr="00461C3A">
          <w:rPr>
            <w:b/>
            <w:sz w:val="24"/>
            <w:szCs w:val="24"/>
            <w:lang w:val="en-US"/>
          </w:rPr>
          <w:t>4.18.</w:t>
        </w:r>
      </w:smartTag>
      <w:r w:rsidRPr="00461C3A">
        <w:rPr>
          <w:b/>
          <w:sz w:val="24"/>
          <w:szCs w:val="24"/>
          <w:lang w:val="en-US"/>
        </w:rPr>
        <w:t xml:space="preserve"> </w:t>
      </w:r>
      <w:r w:rsidR="00027A33">
        <w:rPr>
          <w:b/>
          <w:position w:val="-42"/>
          <w:sz w:val="24"/>
          <w:szCs w:val="24"/>
        </w:rPr>
        <w:pict>
          <v:shape id="_x0000_i3246" type="#_x0000_t75" style="width:140.8pt;height:48.35pt">
            <v:imagedata r:id="rId5941" o:title=""/>
          </v:shape>
        </w:pict>
      </w: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4"/>
          <w:attr w:name="Minute" w:val="19"/>
        </w:smartTagPr>
        <w:r w:rsidRPr="00461C3A">
          <w:rPr>
            <w:b/>
            <w:sz w:val="24"/>
            <w:szCs w:val="24"/>
            <w:lang w:val="en-US"/>
          </w:rPr>
          <w:t>4.19.</w:t>
        </w:r>
      </w:smartTag>
      <w:r w:rsidRPr="00461C3A">
        <w:rPr>
          <w:b/>
          <w:sz w:val="24"/>
          <w:szCs w:val="24"/>
          <w:lang w:val="en-US"/>
        </w:rPr>
        <w:t xml:space="preserve"> </w:t>
      </w:r>
      <w:r w:rsidR="00027A33">
        <w:rPr>
          <w:b/>
          <w:position w:val="-40"/>
          <w:sz w:val="24"/>
          <w:szCs w:val="24"/>
        </w:rPr>
        <w:pict>
          <v:shape id="_x0000_i3247" type="#_x0000_t75" style="width:98.85pt;height:47.3pt">
            <v:imagedata r:id="rId5942" o:title=""/>
          </v:shape>
        </w:pict>
      </w:r>
      <w:r w:rsidRPr="00461C3A">
        <w:rPr>
          <w:b/>
          <w:sz w:val="24"/>
          <w:szCs w:val="24"/>
          <w:lang w:val="en-US"/>
        </w:rPr>
        <w:tab/>
      </w:r>
      <w:smartTag w:uri="urn:schemas-microsoft-com:office:smarttags" w:element="time">
        <w:smartTagPr>
          <w:attr w:name="Hour" w:val="4"/>
          <w:attr w:name="Minute" w:val="20"/>
        </w:smartTagPr>
        <w:r w:rsidRPr="00461C3A">
          <w:rPr>
            <w:b/>
            <w:sz w:val="24"/>
            <w:szCs w:val="24"/>
            <w:lang w:val="en-US"/>
          </w:rPr>
          <w:t>4.20.</w:t>
        </w:r>
      </w:smartTag>
      <w:r w:rsidRPr="00461C3A">
        <w:rPr>
          <w:b/>
          <w:sz w:val="24"/>
          <w:szCs w:val="24"/>
          <w:lang w:val="en-US"/>
        </w:rPr>
        <w:t xml:space="preserve"> </w:t>
      </w:r>
      <w:r w:rsidR="00027A33">
        <w:rPr>
          <w:b/>
          <w:position w:val="-42"/>
          <w:sz w:val="24"/>
          <w:szCs w:val="24"/>
        </w:rPr>
        <w:pict>
          <v:shape id="_x0000_i3248" type="#_x0000_t75" style="width:101pt;height:48.35pt">
            <v:imagedata r:id="rId5943" o:title=""/>
          </v:shape>
        </w:pict>
      </w:r>
    </w:p>
    <w:p w:rsidR="00031D51" w:rsidRPr="00461C3A" w:rsidRDefault="00031D51" w:rsidP="00031D51">
      <w:pPr>
        <w:ind w:firstLine="720"/>
        <w:jc w:val="both"/>
        <w:rPr>
          <w:b/>
          <w:sz w:val="24"/>
          <w:szCs w:val="24"/>
          <w:lang w:val="en-US"/>
        </w:rPr>
      </w:pPr>
      <w:r w:rsidRPr="00461C3A">
        <w:rPr>
          <w:b/>
          <w:sz w:val="24"/>
          <w:szCs w:val="24"/>
          <w:lang w:val="en-US"/>
        </w:rPr>
        <w:t xml:space="preserve">5. Vektor formada berilgan </w:t>
      </w:r>
      <w:r w:rsidR="00027A33">
        <w:rPr>
          <w:b/>
          <w:position w:val="-6"/>
          <w:sz w:val="24"/>
          <w:szCs w:val="24"/>
        </w:rPr>
        <w:pict>
          <v:shape id="_x0000_i3249" type="#_x0000_t75" style="width:48.35pt;height:19.35pt">
            <v:imagedata r:id="rId5944" o:title=""/>
          </v:shape>
        </w:pict>
      </w:r>
      <w:r w:rsidRPr="00461C3A">
        <w:rPr>
          <w:b/>
          <w:sz w:val="24"/>
          <w:szCs w:val="24"/>
          <w:lang w:val="en-US"/>
        </w:rPr>
        <w:t xml:space="preserve"> ko`rinishdagi sistemani yeching.</w:t>
      </w:r>
    </w:p>
    <w:p w:rsidR="00031D51" w:rsidRPr="00461C3A" w:rsidRDefault="00031D51" w:rsidP="00031D51">
      <w:pPr>
        <w:ind w:firstLine="720"/>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5.1. </w:t>
      </w:r>
      <w:r w:rsidR="00027A33">
        <w:rPr>
          <w:b/>
          <w:position w:val="-38"/>
          <w:sz w:val="24"/>
          <w:szCs w:val="24"/>
        </w:rPr>
        <w:pict>
          <v:shape id="_x0000_i3250" type="#_x0000_t75" style="width:80.6pt;height:45.15pt">
            <v:imagedata r:id="rId5945" o:title=""/>
          </v:shape>
        </w:pict>
      </w:r>
      <w:r w:rsidRPr="00461C3A">
        <w:rPr>
          <w:b/>
          <w:sz w:val="24"/>
          <w:szCs w:val="24"/>
          <w:lang w:val="en-US"/>
        </w:rPr>
        <w:tab/>
        <w:t xml:space="preserve">5.2. </w:t>
      </w:r>
      <w:r w:rsidR="00027A33">
        <w:rPr>
          <w:b/>
          <w:position w:val="-38"/>
          <w:sz w:val="24"/>
          <w:szCs w:val="24"/>
        </w:rPr>
        <w:pict>
          <v:shape id="_x0000_i3251" type="#_x0000_t75" style="width:1in;height:45.15pt">
            <v:imagedata r:id="rId5946"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5.3. </w:t>
      </w:r>
      <w:r w:rsidR="00027A33">
        <w:rPr>
          <w:b/>
          <w:position w:val="-38"/>
          <w:sz w:val="24"/>
          <w:szCs w:val="24"/>
        </w:rPr>
        <w:pict>
          <v:shape id="_x0000_i3252" type="#_x0000_t75" style="width:1in;height:45.15pt">
            <v:imagedata r:id="rId5947" o:title=""/>
          </v:shape>
        </w:pict>
      </w:r>
      <w:r w:rsidRPr="00461C3A">
        <w:rPr>
          <w:b/>
          <w:sz w:val="24"/>
          <w:szCs w:val="24"/>
          <w:lang w:val="en-US"/>
        </w:rPr>
        <w:tab/>
        <w:t xml:space="preserve">5.4. </w:t>
      </w:r>
      <w:r w:rsidR="00027A33">
        <w:rPr>
          <w:b/>
          <w:position w:val="-60"/>
          <w:sz w:val="24"/>
          <w:szCs w:val="24"/>
        </w:rPr>
        <w:pict>
          <v:shape id="_x0000_i3253" type="#_x0000_t75" style="width:108.55pt;height:67.7pt">
            <v:imagedata r:id="rId5948"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5.5. </w:t>
      </w:r>
      <w:r w:rsidR="00027A33">
        <w:rPr>
          <w:b/>
          <w:position w:val="-60"/>
          <w:sz w:val="24"/>
          <w:szCs w:val="24"/>
        </w:rPr>
        <w:pict>
          <v:shape id="_x0000_i3254" type="#_x0000_t75" style="width:107.45pt;height:67.7pt">
            <v:imagedata r:id="rId5949" o:title=""/>
          </v:shape>
        </w:pict>
      </w:r>
      <w:r w:rsidRPr="00461C3A">
        <w:rPr>
          <w:b/>
          <w:sz w:val="24"/>
          <w:szCs w:val="24"/>
          <w:lang w:val="en-US"/>
        </w:rPr>
        <w:tab/>
        <w:t xml:space="preserve">5.6. </w:t>
      </w:r>
      <w:r w:rsidR="00027A33">
        <w:rPr>
          <w:b/>
          <w:position w:val="-60"/>
          <w:sz w:val="24"/>
          <w:szCs w:val="24"/>
        </w:rPr>
        <w:pict>
          <v:shape id="_x0000_i3255" type="#_x0000_t75" style="width:109.6pt;height:67.7pt">
            <v:imagedata r:id="rId5950"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5.7. </w:t>
      </w:r>
      <w:r w:rsidR="00027A33">
        <w:rPr>
          <w:b/>
          <w:position w:val="-60"/>
          <w:sz w:val="24"/>
          <w:szCs w:val="24"/>
        </w:rPr>
        <w:pict>
          <v:shape id="_x0000_i3256" type="#_x0000_t75" style="width:108.55pt;height:67.7pt">
            <v:imagedata r:id="rId5951" o:title=""/>
          </v:shape>
        </w:pict>
      </w:r>
      <w:r w:rsidRPr="00461C3A">
        <w:rPr>
          <w:b/>
          <w:sz w:val="24"/>
          <w:szCs w:val="24"/>
          <w:lang w:val="en-US"/>
        </w:rPr>
        <w:tab/>
        <w:t xml:space="preserve">5.8. </w:t>
      </w:r>
      <w:r w:rsidR="00027A33">
        <w:rPr>
          <w:b/>
          <w:position w:val="-60"/>
          <w:sz w:val="24"/>
          <w:szCs w:val="24"/>
        </w:rPr>
        <w:pict>
          <v:shape id="_x0000_i3257" type="#_x0000_t75" style="width:108.55pt;height:67.7pt">
            <v:imagedata r:id="rId5952"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5.9. </w:t>
      </w:r>
      <w:r w:rsidR="00027A33">
        <w:rPr>
          <w:b/>
          <w:position w:val="-60"/>
          <w:sz w:val="24"/>
          <w:szCs w:val="24"/>
        </w:rPr>
        <w:pict>
          <v:shape id="_x0000_i3258" type="#_x0000_t75" style="width:108.55pt;height:67.7pt">
            <v:imagedata r:id="rId5953" o:title=""/>
          </v:shape>
        </w:pict>
      </w:r>
      <w:r w:rsidRPr="00461C3A">
        <w:rPr>
          <w:b/>
          <w:sz w:val="24"/>
          <w:szCs w:val="24"/>
          <w:lang w:val="en-US"/>
        </w:rPr>
        <w:tab/>
      </w:r>
      <w:smartTag w:uri="urn:schemas-microsoft-com:office:smarttags" w:element="time">
        <w:smartTagPr>
          <w:attr w:name="Hour" w:val="5"/>
          <w:attr w:name="Minute" w:val="10"/>
        </w:smartTagPr>
        <w:r w:rsidRPr="00461C3A">
          <w:rPr>
            <w:b/>
            <w:sz w:val="24"/>
            <w:szCs w:val="24"/>
            <w:lang w:val="en-US"/>
          </w:rPr>
          <w:t>5.10.</w:t>
        </w:r>
      </w:smartTag>
      <w:r w:rsidRPr="00461C3A">
        <w:rPr>
          <w:b/>
          <w:sz w:val="24"/>
          <w:szCs w:val="24"/>
          <w:lang w:val="en-US"/>
        </w:rPr>
        <w:t xml:space="preserve"> </w:t>
      </w:r>
      <w:r w:rsidR="00027A33">
        <w:rPr>
          <w:b/>
          <w:position w:val="-60"/>
          <w:sz w:val="24"/>
          <w:szCs w:val="24"/>
        </w:rPr>
        <w:pict>
          <v:shape id="_x0000_i3259" type="#_x0000_t75" style="width:91.35pt;height:67.7pt">
            <v:imagedata r:id="rId5954"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5"/>
          <w:attr w:name="Minute" w:val="11"/>
        </w:smartTagPr>
        <w:r w:rsidRPr="00461C3A">
          <w:rPr>
            <w:b/>
            <w:sz w:val="24"/>
            <w:szCs w:val="24"/>
            <w:lang w:val="en-US"/>
          </w:rPr>
          <w:t>5.11.</w:t>
        </w:r>
      </w:smartTag>
      <w:r w:rsidRPr="00461C3A">
        <w:rPr>
          <w:b/>
          <w:sz w:val="24"/>
          <w:szCs w:val="24"/>
          <w:lang w:val="en-US"/>
        </w:rPr>
        <w:t xml:space="preserve"> </w:t>
      </w:r>
      <w:r w:rsidR="00027A33">
        <w:rPr>
          <w:b/>
          <w:position w:val="-60"/>
          <w:sz w:val="24"/>
          <w:szCs w:val="24"/>
        </w:rPr>
        <w:pict>
          <v:shape id="_x0000_i3260" type="#_x0000_t75" style="width:99.95pt;height:67.7pt">
            <v:imagedata r:id="rId5955" o:title=""/>
          </v:shape>
        </w:pict>
      </w:r>
      <w:r w:rsidRPr="00461C3A">
        <w:rPr>
          <w:b/>
          <w:sz w:val="24"/>
          <w:szCs w:val="24"/>
          <w:lang w:val="en-US"/>
        </w:rPr>
        <w:tab/>
      </w:r>
      <w:smartTag w:uri="urn:schemas-microsoft-com:office:smarttags" w:element="time">
        <w:smartTagPr>
          <w:attr w:name="Hour" w:val="5"/>
          <w:attr w:name="Minute" w:val="12"/>
        </w:smartTagPr>
        <w:r w:rsidRPr="00461C3A">
          <w:rPr>
            <w:b/>
            <w:sz w:val="24"/>
            <w:szCs w:val="24"/>
            <w:lang w:val="en-US"/>
          </w:rPr>
          <w:t>5.12.</w:t>
        </w:r>
      </w:smartTag>
      <w:r w:rsidRPr="00461C3A">
        <w:rPr>
          <w:b/>
          <w:sz w:val="24"/>
          <w:szCs w:val="24"/>
          <w:lang w:val="en-US"/>
        </w:rPr>
        <w:t xml:space="preserve"> </w:t>
      </w:r>
      <w:r w:rsidR="00027A33">
        <w:rPr>
          <w:b/>
          <w:position w:val="-60"/>
          <w:sz w:val="24"/>
          <w:szCs w:val="24"/>
        </w:rPr>
        <w:pict>
          <v:shape id="_x0000_i3261" type="#_x0000_t75" style="width:102.1pt;height:67.7pt">
            <v:imagedata r:id="rId5956"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5"/>
          <w:attr w:name="Minute" w:val="13"/>
        </w:smartTagPr>
        <w:r w:rsidRPr="00461C3A">
          <w:rPr>
            <w:b/>
            <w:sz w:val="24"/>
            <w:szCs w:val="24"/>
            <w:lang w:val="en-US"/>
          </w:rPr>
          <w:t>5.13.</w:t>
        </w:r>
      </w:smartTag>
      <w:r w:rsidRPr="00461C3A">
        <w:rPr>
          <w:b/>
          <w:sz w:val="24"/>
          <w:szCs w:val="24"/>
          <w:lang w:val="en-US"/>
        </w:rPr>
        <w:t xml:space="preserve"> </w:t>
      </w:r>
      <w:r w:rsidR="00027A33">
        <w:rPr>
          <w:b/>
          <w:position w:val="-60"/>
          <w:sz w:val="24"/>
          <w:szCs w:val="24"/>
        </w:rPr>
        <w:pict>
          <v:shape id="_x0000_i3262" type="#_x0000_t75" style="width:102.1pt;height:67.7pt">
            <v:imagedata r:id="rId5957" o:title=""/>
          </v:shape>
        </w:pict>
      </w:r>
      <w:r w:rsidRPr="00461C3A">
        <w:rPr>
          <w:b/>
          <w:sz w:val="24"/>
          <w:szCs w:val="24"/>
          <w:lang w:val="en-US"/>
        </w:rPr>
        <w:tab/>
      </w:r>
      <w:smartTag w:uri="urn:schemas-microsoft-com:office:smarttags" w:element="time">
        <w:smartTagPr>
          <w:attr w:name="Hour" w:val="5"/>
          <w:attr w:name="Minute" w:val="14"/>
        </w:smartTagPr>
        <w:r w:rsidRPr="00461C3A">
          <w:rPr>
            <w:b/>
            <w:sz w:val="24"/>
            <w:szCs w:val="24"/>
            <w:lang w:val="en-US"/>
          </w:rPr>
          <w:t>5.14.</w:t>
        </w:r>
      </w:smartTag>
      <w:r w:rsidRPr="00461C3A">
        <w:rPr>
          <w:b/>
          <w:sz w:val="24"/>
          <w:szCs w:val="24"/>
          <w:lang w:val="en-US"/>
        </w:rPr>
        <w:t xml:space="preserve"> </w:t>
      </w:r>
      <w:r w:rsidR="00027A33">
        <w:rPr>
          <w:b/>
          <w:position w:val="-60"/>
          <w:sz w:val="24"/>
          <w:szCs w:val="24"/>
        </w:rPr>
        <w:pict>
          <v:shape id="_x0000_i3263" type="#_x0000_t75" style="width:101pt;height:67.7pt">
            <v:imagedata r:id="rId5958"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5"/>
          <w:attr w:name="Minute" w:val="15"/>
        </w:smartTagPr>
        <w:r w:rsidRPr="00461C3A">
          <w:rPr>
            <w:b/>
            <w:sz w:val="24"/>
            <w:szCs w:val="24"/>
            <w:lang w:val="en-US"/>
          </w:rPr>
          <w:lastRenderedPageBreak/>
          <w:t>5.15.</w:t>
        </w:r>
      </w:smartTag>
      <w:r w:rsidRPr="00461C3A">
        <w:rPr>
          <w:b/>
          <w:sz w:val="24"/>
          <w:szCs w:val="24"/>
          <w:lang w:val="en-US"/>
        </w:rPr>
        <w:t xml:space="preserve"> </w:t>
      </w:r>
      <w:r w:rsidR="00027A33">
        <w:rPr>
          <w:b/>
          <w:position w:val="-60"/>
          <w:sz w:val="24"/>
          <w:szCs w:val="24"/>
        </w:rPr>
        <w:pict>
          <v:shape id="_x0000_i3264" type="#_x0000_t75" style="width:108.55pt;height:67.7pt">
            <v:imagedata r:id="rId5959" o:title=""/>
          </v:shape>
        </w:pict>
      </w:r>
      <w:r w:rsidRPr="00461C3A">
        <w:rPr>
          <w:b/>
          <w:sz w:val="24"/>
          <w:szCs w:val="24"/>
          <w:lang w:val="en-US"/>
        </w:rPr>
        <w:tab/>
      </w:r>
      <w:smartTag w:uri="urn:schemas-microsoft-com:office:smarttags" w:element="time">
        <w:smartTagPr>
          <w:attr w:name="Hour" w:val="5"/>
          <w:attr w:name="Minute" w:val="16"/>
        </w:smartTagPr>
        <w:r w:rsidRPr="00461C3A">
          <w:rPr>
            <w:b/>
            <w:sz w:val="24"/>
            <w:szCs w:val="24"/>
            <w:lang w:val="en-US"/>
          </w:rPr>
          <w:t>5.16.</w:t>
        </w:r>
      </w:smartTag>
      <w:r w:rsidRPr="00461C3A">
        <w:rPr>
          <w:b/>
          <w:sz w:val="24"/>
          <w:szCs w:val="24"/>
          <w:lang w:val="en-US"/>
        </w:rPr>
        <w:t xml:space="preserve"> </w:t>
      </w:r>
      <w:r w:rsidR="00027A33">
        <w:rPr>
          <w:b/>
          <w:position w:val="-60"/>
          <w:sz w:val="24"/>
          <w:szCs w:val="24"/>
        </w:rPr>
        <w:pict>
          <v:shape id="_x0000_i3265" type="#_x0000_t75" style="width:124.65pt;height:67.7pt">
            <v:imagedata r:id="rId5960"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5"/>
          <w:attr w:name="Minute" w:val="17"/>
        </w:smartTagPr>
        <w:r w:rsidRPr="00461C3A">
          <w:rPr>
            <w:b/>
            <w:sz w:val="24"/>
            <w:szCs w:val="24"/>
            <w:lang w:val="en-US"/>
          </w:rPr>
          <w:t>5.17.</w:t>
        </w:r>
      </w:smartTag>
      <w:r w:rsidRPr="00461C3A">
        <w:rPr>
          <w:b/>
          <w:sz w:val="24"/>
          <w:szCs w:val="24"/>
          <w:lang w:val="en-US"/>
        </w:rPr>
        <w:t xml:space="preserve"> </w:t>
      </w:r>
      <w:r w:rsidR="00027A33">
        <w:rPr>
          <w:b/>
          <w:position w:val="-60"/>
          <w:sz w:val="24"/>
          <w:szCs w:val="24"/>
        </w:rPr>
        <w:pict>
          <v:shape id="_x0000_i3266" type="#_x0000_t75" style="width:132.2pt;height:67.7pt">
            <v:imagedata r:id="rId5961" o:title=""/>
          </v:shape>
        </w:pict>
      </w:r>
      <w:r w:rsidRPr="00461C3A">
        <w:rPr>
          <w:b/>
          <w:sz w:val="24"/>
          <w:szCs w:val="24"/>
          <w:lang w:val="en-US"/>
        </w:rPr>
        <w:tab/>
      </w:r>
      <w:smartTag w:uri="urn:schemas-microsoft-com:office:smarttags" w:element="time">
        <w:smartTagPr>
          <w:attr w:name="Hour" w:val="5"/>
          <w:attr w:name="Minute" w:val="18"/>
        </w:smartTagPr>
        <w:r w:rsidRPr="00461C3A">
          <w:rPr>
            <w:b/>
            <w:sz w:val="24"/>
            <w:szCs w:val="24"/>
            <w:lang w:val="en-US"/>
          </w:rPr>
          <w:t>5.18.</w:t>
        </w:r>
      </w:smartTag>
      <w:r w:rsidRPr="00461C3A">
        <w:rPr>
          <w:b/>
          <w:sz w:val="24"/>
          <w:szCs w:val="24"/>
          <w:lang w:val="en-US"/>
        </w:rPr>
        <w:t xml:space="preserve"> </w:t>
      </w:r>
      <w:r w:rsidR="00027A33">
        <w:rPr>
          <w:b/>
          <w:position w:val="-60"/>
          <w:sz w:val="24"/>
          <w:szCs w:val="24"/>
        </w:rPr>
        <w:pict>
          <v:shape id="_x0000_i3267" type="#_x0000_t75" style="width:124.65pt;height:67.7pt">
            <v:imagedata r:id="rId5962"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5"/>
          <w:attr w:name="Minute" w:val="19"/>
        </w:smartTagPr>
        <w:r w:rsidRPr="00461C3A">
          <w:rPr>
            <w:b/>
            <w:sz w:val="24"/>
            <w:szCs w:val="24"/>
            <w:lang w:val="en-US"/>
          </w:rPr>
          <w:t>5.19.</w:t>
        </w:r>
      </w:smartTag>
      <w:r w:rsidRPr="00461C3A">
        <w:rPr>
          <w:b/>
          <w:sz w:val="24"/>
          <w:szCs w:val="24"/>
          <w:lang w:val="en-US"/>
        </w:rPr>
        <w:t xml:space="preserve"> </w:t>
      </w:r>
      <w:r w:rsidR="00027A33">
        <w:rPr>
          <w:b/>
          <w:position w:val="-60"/>
          <w:sz w:val="24"/>
          <w:szCs w:val="24"/>
        </w:rPr>
        <w:pict>
          <v:shape id="_x0000_i3268" type="#_x0000_t75" style="width:93.5pt;height:67.7pt">
            <v:imagedata r:id="rId5963" o:title=""/>
          </v:shape>
        </w:pict>
      </w:r>
      <w:r w:rsidRPr="00461C3A">
        <w:rPr>
          <w:b/>
          <w:sz w:val="24"/>
          <w:szCs w:val="24"/>
          <w:lang w:val="en-US"/>
        </w:rPr>
        <w:tab/>
      </w:r>
      <w:smartTag w:uri="urn:schemas-microsoft-com:office:smarttags" w:element="time">
        <w:smartTagPr>
          <w:attr w:name="Hour" w:val="5"/>
          <w:attr w:name="Minute" w:val="20"/>
        </w:smartTagPr>
        <w:r w:rsidRPr="00461C3A">
          <w:rPr>
            <w:b/>
            <w:sz w:val="24"/>
            <w:szCs w:val="24"/>
            <w:lang w:val="en-US"/>
          </w:rPr>
          <w:t>5.20.</w:t>
        </w:r>
      </w:smartTag>
      <w:r w:rsidRPr="00461C3A">
        <w:rPr>
          <w:b/>
          <w:sz w:val="24"/>
          <w:szCs w:val="24"/>
          <w:lang w:val="en-US"/>
        </w:rPr>
        <w:t xml:space="preserve"> </w:t>
      </w:r>
      <w:r w:rsidR="00027A33">
        <w:rPr>
          <w:b/>
          <w:position w:val="-60"/>
          <w:sz w:val="24"/>
          <w:szCs w:val="24"/>
        </w:rPr>
        <w:pict>
          <v:shape id="_x0000_i3269" type="#_x0000_t75" style="width:93.5pt;height:67.7pt">
            <v:imagedata r:id="rId5964" o:title=""/>
          </v:shape>
        </w:pict>
      </w:r>
    </w:p>
    <w:p w:rsidR="00031D51" w:rsidRPr="00461C3A" w:rsidRDefault="00031D51" w:rsidP="00031D51">
      <w:pPr>
        <w:tabs>
          <w:tab w:val="center" w:pos="4536"/>
          <w:tab w:val="right" w:pos="9071"/>
        </w:tabs>
        <w:jc w:val="center"/>
        <w:rPr>
          <w:b/>
          <w:sz w:val="24"/>
          <w:szCs w:val="24"/>
          <w:lang w:val="en-US"/>
        </w:rPr>
      </w:pPr>
      <w:r w:rsidRPr="00461C3A">
        <w:rPr>
          <w:b/>
          <w:sz w:val="24"/>
          <w:szCs w:val="24"/>
          <w:lang w:val="en-US"/>
        </w:rPr>
        <w:t>7 – MUSTAQIL  ISHI</w:t>
      </w:r>
    </w:p>
    <w:p w:rsidR="00031D51" w:rsidRPr="00461C3A" w:rsidRDefault="00031D51" w:rsidP="00031D51">
      <w:pPr>
        <w:tabs>
          <w:tab w:val="center" w:pos="4536"/>
          <w:tab w:val="right" w:pos="9071"/>
        </w:tabs>
        <w:jc w:val="center"/>
        <w:rPr>
          <w:b/>
          <w:i/>
          <w:sz w:val="24"/>
          <w:szCs w:val="24"/>
          <w:lang w:val="en-US"/>
        </w:rPr>
      </w:pPr>
    </w:p>
    <w:p w:rsidR="00031D51" w:rsidRPr="00461C3A" w:rsidRDefault="00031D51" w:rsidP="00031D51">
      <w:pPr>
        <w:tabs>
          <w:tab w:val="center" w:pos="4536"/>
          <w:tab w:val="right" w:pos="9071"/>
        </w:tabs>
        <w:jc w:val="center"/>
        <w:rPr>
          <w:b/>
          <w:i/>
          <w:sz w:val="24"/>
          <w:szCs w:val="24"/>
          <w:lang w:val="en-US"/>
        </w:rPr>
      </w:pPr>
      <w:r w:rsidRPr="00461C3A">
        <w:rPr>
          <w:b/>
          <w:i/>
          <w:sz w:val="24"/>
          <w:szCs w:val="24"/>
          <w:lang w:val="en-US"/>
        </w:rPr>
        <w:t>Sinov uchun savol va topshiriqlar</w:t>
      </w:r>
    </w:p>
    <w:p w:rsidR="00031D51" w:rsidRPr="00461C3A" w:rsidRDefault="00031D51" w:rsidP="00031D51">
      <w:pPr>
        <w:tabs>
          <w:tab w:val="center" w:pos="4536"/>
          <w:tab w:val="right" w:pos="9071"/>
        </w:tabs>
        <w:jc w:val="both"/>
        <w:rPr>
          <w:sz w:val="24"/>
          <w:szCs w:val="24"/>
          <w:lang w:val="en-US"/>
        </w:rPr>
      </w:pPr>
    </w:p>
    <w:p w:rsidR="00031D51" w:rsidRPr="00461C3A" w:rsidRDefault="00031D51" w:rsidP="00031D51">
      <w:pPr>
        <w:tabs>
          <w:tab w:val="center" w:pos="4536"/>
          <w:tab w:val="right" w:pos="9071"/>
        </w:tabs>
        <w:ind w:firstLine="720"/>
        <w:jc w:val="both"/>
        <w:rPr>
          <w:sz w:val="24"/>
          <w:szCs w:val="24"/>
          <w:lang w:val="en-US"/>
        </w:rPr>
      </w:pPr>
      <w:r w:rsidRPr="00461C3A">
        <w:rPr>
          <w:sz w:val="24"/>
          <w:szCs w:val="24"/>
          <w:lang w:val="en-US"/>
        </w:rPr>
        <w:t>1. Differensial tenglamalar sistemasi yechimining Lyapunov ma`nosida turg`unligi ta`rifini keltiring.</w:t>
      </w:r>
    </w:p>
    <w:p w:rsidR="00031D51" w:rsidRPr="00461C3A" w:rsidRDefault="00031D51" w:rsidP="00031D51">
      <w:pPr>
        <w:tabs>
          <w:tab w:val="center" w:pos="4536"/>
          <w:tab w:val="right" w:pos="9071"/>
        </w:tabs>
        <w:ind w:firstLine="720"/>
        <w:jc w:val="both"/>
        <w:rPr>
          <w:sz w:val="24"/>
          <w:szCs w:val="24"/>
          <w:lang w:val="en-US"/>
        </w:rPr>
      </w:pPr>
      <w:r w:rsidRPr="00461C3A">
        <w:rPr>
          <w:sz w:val="24"/>
          <w:szCs w:val="24"/>
          <w:lang w:val="en-US"/>
        </w:rPr>
        <w:t>2. Differensial tenglamalar sistemasi yechimining Lyapunov ma`nosida asimptotik turg`unligi ta`rifini keltiring.</w:t>
      </w:r>
    </w:p>
    <w:p w:rsidR="00031D51" w:rsidRPr="00461C3A" w:rsidRDefault="00031D51" w:rsidP="00031D51">
      <w:pPr>
        <w:tabs>
          <w:tab w:val="center" w:pos="4536"/>
          <w:tab w:val="right" w:pos="9071"/>
        </w:tabs>
        <w:ind w:firstLine="720"/>
        <w:jc w:val="both"/>
        <w:rPr>
          <w:sz w:val="24"/>
          <w:szCs w:val="24"/>
          <w:lang w:val="en-US"/>
        </w:rPr>
      </w:pPr>
      <w:r w:rsidRPr="00461C3A">
        <w:rPr>
          <w:sz w:val="24"/>
          <w:szCs w:val="24"/>
          <w:lang w:val="en-US"/>
        </w:rPr>
        <w:t>3. Lyapunov turg`unlik haqidagi teoremasini keltiring.</w:t>
      </w:r>
    </w:p>
    <w:p w:rsidR="00031D51" w:rsidRPr="00461C3A" w:rsidRDefault="00031D51" w:rsidP="00031D51">
      <w:pPr>
        <w:tabs>
          <w:tab w:val="center" w:pos="4536"/>
          <w:tab w:val="right" w:pos="9071"/>
        </w:tabs>
        <w:ind w:firstLine="720"/>
        <w:jc w:val="both"/>
        <w:rPr>
          <w:sz w:val="24"/>
          <w:szCs w:val="24"/>
          <w:lang w:val="en-US"/>
        </w:rPr>
      </w:pPr>
      <w:r w:rsidRPr="00461C3A">
        <w:rPr>
          <w:sz w:val="24"/>
          <w:szCs w:val="24"/>
          <w:lang w:val="en-US"/>
        </w:rPr>
        <w:t>4. Raus-Guvrits sharti va Mixaylov kriteriysini keltiring.</w:t>
      </w:r>
    </w:p>
    <w:p w:rsidR="00031D51" w:rsidRPr="00461C3A" w:rsidRDefault="00031D51" w:rsidP="00031D51">
      <w:pPr>
        <w:tabs>
          <w:tab w:val="center" w:pos="4536"/>
          <w:tab w:val="right" w:pos="9071"/>
        </w:tabs>
        <w:ind w:firstLine="720"/>
        <w:jc w:val="both"/>
        <w:rPr>
          <w:sz w:val="24"/>
          <w:szCs w:val="24"/>
          <w:lang w:val="uz-Cyrl-UZ"/>
        </w:rPr>
      </w:pPr>
      <w:r w:rsidRPr="00461C3A">
        <w:rPr>
          <w:sz w:val="24"/>
          <w:szCs w:val="24"/>
          <w:lang w:val="en-US"/>
        </w:rPr>
        <w:t xml:space="preserve">5. </w:t>
      </w:r>
      <w:r w:rsidRPr="00461C3A">
        <w:rPr>
          <w:sz w:val="24"/>
          <w:szCs w:val="24"/>
          <w:lang w:val="uz-Cyrl-UZ"/>
        </w:rPr>
        <w:t xml:space="preserve">Ushbu </w:t>
      </w:r>
      <w:r w:rsidR="00027A33">
        <w:rPr>
          <w:position w:val="-36"/>
          <w:sz w:val="24"/>
          <w:szCs w:val="24"/>
          <w:lang w:val="uz-Cyrl-UZ"/>
        </w:rPr>
        <w:pict>
          <v:shape id="_x0000_i3270" type="#_x0000_t75" style="width:188.05pt;height:41.9pt">
            <v:imagedata r:id="rId5965" o:title=""/>
          </v:shape>
        </w:pict>
      </w:r>
      <w:r w:rsidRPr="00461C3A">
        <w:rPr>
          <w:sz w:val="24"/>
          <w:szCs w:val="24"/>
          <w:lang w:val="en-US"/>
        </w:rPr>
        <w:t xml:space="preserve"> ko`rinishdagi birinchi tartibli xususiy </w:t>
      </w:r>
      <w:r w:rsidRPr="00461C3A">
        <w:rPr>
          <w:sz w:val="24"/>
          <w:szCs w:val="24"/>
          <w:lang w:val="uz-Cyrl-UZ"/>
        </w:rPr>
        <w:t>h</w:t>
      </w:r>
      <w:r w:rsidRPr="00461C3A">
        <w:rPr>
          <w:sz w:val="24"/>
          <w:szCs w:val="24"/>
          <w:lang w:val="en-US"/>
        </w:rPr>
        <w:t>osilali tenglama qanday yechiladi?</w:t>
      </w:r>
      <w:r w:rsidRPr="00461C3A">
        <w:rPr>
          <w:sz w:val="24"/>
          <w:szCs w:val="24"/>
          <w:lang w:val="uz-Cyrl-UZ"/>
        </w:rPr>
        <w:t xml:space="preserve"> SHu tenglama uchun qo`yilgan Koshi masalasi qanday yechiladi?</w:t>
      </w:r>
    </w:p>
    <w:p w:rsidR="00031D51" w:rsidRPr="00461C3A" w:rsidRDefault="00031D51" w:rsidP="00031D51">
      <w:pPr>
        <w:tabs>
          <w:tab w:val="center" w:pos="4536"/>
          <w:tab w:val="right" w:pos="9071"/>
        </w:tabs>
        <w:ind w:firstLine="720"/>
        <w:jc w:val="both"/>
        <w:rPr>
          <w:sz w:val="24"/>
          <w:szCs w:val="24"/>
          <w:lang w:val="uz-Cyrl-UZ"/>
        </w:rPr>
      </w:pPr>
    </w:p>
    <w:p w:rsidR="00031D51" w:rsidRPr="00461C3A" w:rsidRDefault="00031D51" w:rsidP="00031D51">
      <w:pPr>
        <w:tabs>
          <w:tab w:val="center" w:pos="4536"/>
          <w:tab w:val="right" w:pos="9071"/>
        </w:tabs>
        <w:ind w:firstLine="720"/>
        <w:jc w:val="both"/>
        <w:rPr>
          <w:b/>
          <w:sz w:val="24"/>
          <w:szCs w:val="24"/>
          <w:lang w:val="uz-Cyrl-UZ"/>
        </w:rPr>
      </w:pPr>
      <w:r w:rsidRPr="00461C3A">
        <w:rPr>
          <w:b/>
          <w:sz w:val="24"/>
          <w:szCs w:val="24"/>
          <w:lang w:val="uz-Cyrl-UZ"/>
        </w:rPr>
        <w:t>1. Lyapunov birinchi yaqinlashish bo`yicha turg`unlik haqida</w:t>
      </w:r>
      <w:r w:rsidRPr="00461C3A">
        <w:rPr>
          <w:b/>
          <w:sz w:val="24"/>
          <w:szCs w:val="24"/>
          <w:lang w:val="uz-Cyrl-UZ"/>
        </w:rPr>
        <w:softHyphen/>
        <w:t>gi teoremasidan nol yechimni turg`unlikka tekshiring.</w: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1.1. </w:t>
      </w:r>
      <w:r w:rsidR="00027A33">
        <w:rPr>
          <w:b/>
          <w:position w:val="-40"/>
          <w:sz w:val="24"/>
          <w:szCs w:val="24"/>
        </w:rPr>
        <w:pict>
          <v:shape id="_x0000_i3271" type="#_x0000_t75" style="width:141.85pt;height:47.3pt">
            <v:imagedata r:id="rId5966" o:title=""/>
          </v:shape>
        </w:pict>
      </w:r>
      <w:r w:rsidRPr="00461C3A">
        <w:rPr>
          <w:b/>
          <w:sz w:val="24"/>
          <w:szCs w:val="24"/>
          <w:lang w:val="en-US"/>
        </w:rPr>
        <w:tab/>
        <w:t xml:space="preserve">1.2. </w:t>
      </w:r>
      <w:r w:rsidR="00027A33">
        <w:rPr>
          <w:b/>
          <w:position w:val="-42"/>
          <w:sz w:val="24"/>
          <w:szCs w:val="24"/>
        </w:rPr>
        <w:pict>
          <v:shape id="_x0000_i3272" type="#_x0000_t75" style="width:107.45pt;height:48.35pt">
            <v:imagedata r:id="rId5967"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1.3. </w:t>
      </w:r>
      <w:r w:rsidR="00027A33">
        <w:rPr>
          <w:b/>
          <w:position w:val="-42"/>
          <w:sz w:val="24"/>
          <w:szCs w:val="24"/>
        </w:rPr>
        <w:pict>
          <v:shape id="_x0000_i3273" type="#_x0000_t75" style="width:117.15pt;height:50.5pt">
            <v:imagedata r:id="rId5968" o:title=""/>
          </v:shape>
        </w:pict>
      </w:r>
      <w:r w:rsidRPr="00461C3A">
        <w:rPr>
          <w:b/>
          <w:sz w:val="24"/>
          <w:szCs w:val="24"/>
          <w:lang w:val="en-US"/>
        </w:rPr>
        <w:tab/>
        <w:t xml:space="preserve">1.4. </w:t>
      </w:r>
      <w:r w:rsidR="00027A33">
        <w:rPr>
          <w:b/>
          <w:position w:val="-48"/>
          <w:sz w:val="24"/>
          <w:szCs w:val="24"/>
        </w:rPr>
        <w:pict>
          <v:shape id="_x0000_i3274" type="#_x0000_t75" style="width:126.8pt;height:54.8pt">
            <v:imagedata r:id="rId5969"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1.5. </w:t>
      </w:r>
      <w:r w:rsidR="00027A33">
        <w:rPr>
          <w:b/>
          <w:position w:val="-48"/>
          <w:sz w:val="24"/>
          <w:szCs w:val="24"/>
        </w:rPr>
        <w:pict>
          <v:shape id="_x0000_i3275" type="#_x0000_t75" style="width:131.1pt;height:55.9pt">
            <v:imagedata r:id="rId5970" o:title=""/>
          </v:shape>
        </w:pict>
      </w:r>
      <w:r w:rsidRPr="00461C3A">
        <w:rPr>
          <w:b/>
          <w:sz w:val="24"/>
          <w:szCs w:val="24"/>
          <w:lang w:val="en-US"/>
        </w:rPr>
        <w:tab/>
        <w:t xml:space="preserve">1.6. </w:t>
      </w:r>
      <w:r w:rsidR="00027A33">
        <w:rPr>
          <w:b/>
          <w:position w:val="-62"/>
          <w:sz w:val="24"/>
          <w:szCs w:val="24"/>
        </w:rPr>
        <w:pict>
          <v:shape id="_x0000_i3276" type="#_x0000_t75" style="width:140.8pt;height:68.8pt">
            <v:imagedata r:id="rId5971" o:title=""/>
          </v:shape>
        </w:pict>
      </w:r>
    </w:p>
    <w:p w:rsidR="00031D51" w:rsidRPr="00461C3A" w:rsidRDefault="00031D51" w:rsidP="00031D51">
      <w:pPr>
        <w:tabs>
          <w:tab w:val="left" w:pos="4536"/>
        </w:tabs>
        <w:jc w:val="both"/>
        <w:rPr>
          <w:b/>
          <w:sz w:val="24"/>
          <w:szCs w:val="24"/>
          <w:lang w:val="en-US"/>
        </w:rPr>
      </w:pPr>
      <w:r w:rsidRPr="00461C3A">
        <w:rPr>
          <w:b/>
          <w:sz w:val="24"/>
          <w:szCs w:val="24"/>
          <w:lang w:val="en-US"/>
        </w:rPr>
        <w:lastRenderedPageBreak/>
        <w:t xml:space="preserve">1.7. </w:t>
      </w:r>
      <w:r w:rsidR="00027A33">
        <w:rPr>
          <w:b/>
          <w:position w:val="-72"/>
          <w:sz w:val="24"/>
          <w:szCs w:val="24"/>
        </w:rPr>
        <w:pict>
          <v:shape id="_x0000_i3277" type="#_x0000_t75" style="width:122.5pt;height:80.6pt">
            <v:imagedata r:id="rId5972" o:title=""/>
          </v:shape>
        </w:pict>
      </w:r>
      <w:r w:rsidRPr="00461C3A">
        <w:rPr>
          <w:b/>
          <w:sz w:val="24"/>
          <w:szCs w:val="24"/>
          <w:lang w:val="en-US"/>
        </w:rPr>
        <w:tab/>
        <w:t xml:space="preserve">1.8. </w:t>
      </w:r>
      <w:r w:rsidR="00027A33">
        <w:rPr>
          <w:b/>
          <w:position w:val="-68"/>
          <w:sz w:val="24"/>
          <w:szCs w:val="24"/>
        </w:rPr>
        <w:pict>
          <v:shape id="_x0000_i3278" type="#_x0000_t75" style="width:132.2pt;height:75.2pt">
            <v:imagedata r:id="rId5973"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r w:rsidRPr="00461C3A">
        <w:rPr>
          <w:b/>
          <w:sz w:val="24"/>
          <w:szCs w:val="24"/>
          <w:lang w:val="en-US"/>
        </w:rPr>
        <w:t xml:space="preserve">1.9. </w:t>
      </w:r>
      <w:r w:rsidR="00027A33">
        <w:rPr>
          <w:b/>
          <w:position w:val="-50"/>
          <w:sz w:val="24"/>
          <w:szCs w:val="24"/>
        </w:rPr>
        <w:pict>
          <v:shape id="_x0000_i3279" type="#_x0000_t75" style="width:156.9pt;height:58.05pt">
            <v:imagedata r:id="rId5974" o:title=""/>
          </v:shape>
        </w:pict>
      </w:r>
      <w:r w:rsidRPr="00461C3A">
        <w:rPr>
          <w:b/>
          <w:sz w:val="24"/>
          <w:szCs w:val="24"/>
          <w:lang w:val="en-US"/>
        </w:rPr>
        <w:tab/>
      </w:r>
      <w:smartTag w:uri="urn:schemas-microsoft-com:office:smarttags" w:element="time">
        <w:smartTagPr>
          <w:attr w:name="Hour" w:val="1"/>
          <w:attr w:name="Minute" w:val="10"/>
        </w:smartTagPr>
        <w:r w:rsidRPr="00461C3A">
          <w:rPr>
            <w:b/>
            <w:sz w:val="24"/>
            <w:szCs w:val="24"/>
            <w:lang w:val="en-US"/>
          </w:rPr>
          <w:t>1.10.</w:t>
        </w:r>
      </w:smartTag>
      <w:r w:rsidRPr="00461C3A">
        <w:rPr>
          <w:b/>
          <w:sz w:val="24"/>
          <w:szCs w:val="24"/>
          <w:lang w:val="en-US"/>
        </w:rPr>
        <w:t xml:space="preserve"> </w:t>
      </w:r>
      <w:r w:rsidR="00027A33">
        <w:rPr>
          <w:b/>
          <w:position w:val="-42"/>
          <w:sz w:val="24"/>
          <w:szCs w:val="24"/>
        </w:rPr>
        <w:pict>
          <v:shape id="_x0000_i3280" type="#_x0000_t75" style="width:149.35pt;height:48.35pt">
            <v:imagedata r:id="rId5975"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1"/>
          <w:attr w:name="Minute" w:val="11"/>
        </w:smartTagPr>
        <w:r w:rsidRPr="00461C3A">
          <w:rPr>
            <w:b/>
            <w:sz w:val="24"/>
            <w:szCs w:val="24"/>
            <w:lang w:val="en-US"/>
          </w:rPr>
          <w:t>1.11.</w:t>
        </w:r>
      </w:smartTag>
      <w:r w:rsidRPr="00461C3A">
        <w:rPr>
          <w:b/>
          <w:sz w:val="24"/>
          <w:szCs w:val="24"/>
          <w:lang w:val="en-US"/>
        </w:rPr>
        <w:t xml:space="preserve"> </w:t>
      </w:r>
      <w:r w:rsidR="00027A33">
        <w:rPr>
          <w:b/>
          <w:position w:val="-42"/>
          <w:sz w:val="24"/>
          <w:szCs w:val="24"/>
        </w:rPr>
        <w:pict>
          <v:shape id="_x0000_i3281" type="#_x0000_t75" style="width:113.9pt;height:48.35pt">
            <v:imagedata r:id="rId5976" o:title=""/>
          </v:shape>
        </w:pict>
      </w:r>
      <w:r w:rsidRPr="00461C3A">
        <w:rPr>
          <w:b/>
          <w:sz w:val="24"/>
          <w:szCs w:val="24"/>
          <w:lang w:val="en-US"/>
        </w:rPr>
        <w:tab/>
      </w:r>
      <w:smartTag w:uri="urn:schemas-microsoft-com:office:smarttags" w:element="time">
        <w:smartTagPr>
          <w:attr w:name="Hour" w:val="1"/>
          <w:attr w:name="Minute" w:val="12"/>
        </w:smartTagPr>
        <w:r w:rsidRPr="00461C3A">
          <w:rPr>
            <w:b/>
            <w:sz w:val="24"/>
            <w:szCs w:val="24"/>
            <w:lang w:val="en-US"/>
          </w:rPr>
          <w:t>1.12.</w:t>
        </w:r>
      </w:smartTag>
      <w:r w:rsidRPr="00461C3A">
        <w:rPr>
          <w:b/>
          <w:sz w:val="24"/>
          <w:szCs w:val="24"/>
          <w:lang w:val="en-US"/>
        </w:rPr>
        <w:t xml:space="preserve"> </w:t>
      </w:r>
      <w:r w:rsidR="00027A33">
        <w:rPr>
          <w:b/>
          <w:position w:val="-44"/>
          <w:sz w:val="24"/>
          <w:szCs w:val="24"/>
        </w:rPr>
        <w:pict>
          <v:shape id="_x0000_i3282" type="#_x0000_t75" style="width:156.9pt;height:51.6pt">
            <v:imagedata r:id="rId5977"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1"/>
          <w:attr w:name="Minute" w:val="13"/>
        </w:smartTagPr>
        <w:r w:rsidRPr="00461C3A">
          <w:rPr>
            <w:b/>
            <w:sz w:val="24"/>
            <w:szCs w:val="24"/>
            <w:lang w:val="en-US"/>
          </w:rPr>
          <w:t>1.13.</w:t>
        </w:r>
      </w:smartTag>
      <w:r w:rsidRPr="00461C3A">
        <w:rPr>
          <w:b/>
          <w:sz w:val="24"/>
          <w:szCs w:val="24"/>
          <w:lang w:val="en-US"/>
        </w:rPr>
        <w:t xml:space="preserve"> </w:t>
      </w:r>
      <w:r w:rsidR="00027A33">
        <w:rPr>
          <w:b/>
          <w:position w:val="-42"/>
          <w:sz w:val="24"/>
          <w:szCs w:val="24"/>
        </w:rPr>
        <w:pict>
          <v:shape id="_x0000_i3283" type="#_x0000_t75" style="width:159.05pt;height:48.35pt">
            <v:imagedata r:id="rId5978" o:title=""/>
          </v:shape>
        </w:pict>
      </w:r>
      <w:r w:rsidRPr="00461C3A">
        <w:rPr>
          <w:b/>
          <w:sz w:val="24"/>
          <w:szCs w:val="24"/>
          <w:lang w:val="en-US"/>
        </w:rPr>
        <w:tab/>
      </w:r>
      <w:smartTag w:uri="urn:schemas-microsoft-com:office:smarttags" w:element="time">
        <w:smartTagPr>
          <w:attr w:name="Hour" w:val="1"/>
          <w:attr w:name="Minute" w:val="14"/>
        </w:smartTagPr>
        <w:r w:rsidRPr="00461C3A">
          <w:rPr>
            <w:b/>
            <w:sz w:val="24"/>
            <w:szCs w:val="24"/>
            <w:lang w:val="en-US"/>
          </w:rPr>
          <w:t>1.14.</w:t>
        </w:r>
      </w:smartTag>
      <w:r w:rsidRPr="00461C3A">
        <w:rPr>
          <w:b/>
          <w:sz w:val="24"/>
          <w:szCs w:val="24"/>
          <w:lang w:val="en-US"/>
        </w:rPr>
        <w:t xml:space="preserve"> </w:t>
      </w:r>
      <w:r w:rsidR="00027A33">
        <w:rPr>
          <w:b/>
          <w:position w:val="-56"/>
          <w:sz w:val="24"/>
          <w:szCs w:val="24"/>
        </w:rPr>
        <w:pict>
          <v:shape id="_x0000_i3284" type="#_x0000_t75" style="width:135.4pt;height:63.4pt">
            <v:imagedata r:id="rId5979"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1"/>
          <w:attr w:name="Minute" w:val="15"/>
        </w:smartTagPr>
        <w:r w:rsidRPr="00461C3A">
          <w:rPr>
            <w:b/>
            <w:sz w:val="24"/>
            <w:szCs w:val="24"/>
            <w:lang w:val="en-US"/>
          </w:rPr>
          <w:t>1.15.</w:t>
        </w:r>
      </w:smartTag>
      <w:r w:rsidRPr="00461C3A">
        <w:rPr>
          <w:b/>
          <w:sz w:val="24"/>
          <w:szCs w:val="24"/>
          <w:lang w:val="en-US"/>
        </w:rPr>
        <w:t xml:space="preserve"> </w:t>
      </w:r>
      <w:r w:rsidR="00027A33">
        <w:rPr>
          <w:b/>
          <w:position w:val="-56"/>
          <w:sz w:val="24"/>
          <w:szCs w:val="24"/>
        </w:rPr>
        <w:pict>
          <v:shape id="_x0000_i3285" type="#_x0000_t75" style="width:159.05pt;height:63.4pt">
            <v:imagedata r:id="rId5980" o:title=""/>
          </v:shape>
        </w:pict>
      </w:r>
      <w:r w:rsidRPr="00461C3A">
        <w:rPr>
          <w:b/>
          <w:sz w:val="24"/>
          <w:szCs w:val="24"/>
          <w:lang w:val="en-US"/>
        </w:rPr>
        <w:tab/>
      </w:r>
      <w:smartTag w:uri="urn:schemas-microsoft-com:office:smarttags" w:element="time">
        <w:smartTagPr>
          <w:attr w:name="Hour" w:val="1"/>
          <w:attr w:name="Minute" w:val="16"/>
        </w:smartTagPr>
        <w:r w:rsidRPr="00461C3A">
          <w:rPr>
            <w:b/>
            <w:sz w:val="24"/>
            <w:szCs w:val="24"/>
            <w:lang w:val="en-US"/>
          </w:rPr>
          <w:t>1.16.</w:t>
        </w:r>
      </w:smartTag>
      <w:r w:rsidRPr="00461C3A">
        <w:rPr>
          <w:b/>
          <w:sz w:val="24"/>
          <w:szCs w:val="24"/>
          <w:lang w:val="en-US"/>
        </w:rPr>
        <w:t xml:space="preserve"> </w:t>
      </w:r>
      <w:r w:rsidR="00027A33">
        <w:rPr>
          <w:b/>
          <w:position w:val="-42"/>
          <w:sz w:val="24"/>
          <w:szCs w:val="24"/>
        </w:rPr>
        <w:pict>
          <v:shape id="_x0000_i3286" type="#_x0000_t75" style="width:84.9pt;height:48.35pt">
            <v:imagedata r:id="rId5981"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1"/>
          <w:attr w:name="Minute" w:val="17"/>
        </w:smartTagPr>
        <w:r w:rsidRPr="00461C3A">
          <w:rPr>
            <w:b/>
            <w:sz w:val="24"/>
            <w:szCs w:val="24"/>
            <w:lang w:val="en-US"/>
          </w:rPr>
          <w:t>1.17.</w:t>
        </w:r>
      </w:smartTag>
      <w:r w:rsidRPr="00461C3A">
        <w:rPr>
          <w:b/>
          <w:sz w:val="24"/>
          <w:szCs w:val="24"/>
          <w:lang w:val="en-US"/>
        </w:rPr>
        <w:t xml:space="preserve"> </w:t>
      </w:r>
      <w:r w:rsidR="00027A33">
        <w:rPr>
          <w:b/>
          <w:position w:val="-58"/>
          <w:sz w:val="24"/>
          <w:szCs w:val="24"/>
        </w:rPr>
        <w:pict>
          <v:shape id="_x0000_i3287" type="#_x0000_t75" style="width:163.35pt;height:66.65pt">
            <v:imagedata r:id="rId5982" o:title=""/>
          </v:shape>
        </w:pict>
      </w:r>
      <w:r w:rsidRPr="00461C3A">
        <w:rPr>
          <w:b/>
          <w:sz w:val="24"/>
          <w:szCs w:val="24"/>
          <w:lang w:val="en-US"/>
        </w:rPr>
        <w:tab/>
      </w:r>
      <w:smartTag w:uri="urn:schemas-microsoft-com:office:smarttags" w:element="time">
        <w:smartTagPr>
          <w:attr w:name="Hour" w:val="1"/>
          <w:attr w:name="Minute" w:val="18"/>
        </w:smartTagPr>
        <w:r w:rsidRPr="00461C3A">
          <w:rPr>
            <w:b/>
            <w:sz w:val="24"/>
            <w:szCs w:val="24"/>
            <w:lang w:val="en-US"/>
          </w:rPr>
          <w:t>1.18.</w:t>
        </w:r>
      </w:smartTag>
      <w:r w:rsidRPr="00461C3A">
        <w:rPr>
          <w:b/>
          <w:sz w:val="24"/>
          <w:szCs w:val="24"/>
          <w:lang w:val="en-US"/>
        </w:rPr>
        <w:t xml:space="preserve"> </w:t>
      </w:r>
      <w:r w:rsidR="00027A33">
        <w:rPr>
          <w:b/>
          <w:position w:val="-40"/>
          <w:sz w:val="24"/>
          <w:szCs w:val="24"/>
        </w:rPr>
        <w:pict>
          <v:shape id="_x0000_i3288" type="#_x0000_t75" style="width:120.35pt;height:47.3pt">
            <v:imagedata r:id="rId5983" o:title=""/>
          </v:shape>
        </w:pict>
      </w:r>
    </w:p>
    <w:p w:rsidR="00031D51" w:rsidRPr="00461C3A" w:rsidRDefault="00031D51" w:rsidP="00031D51">
      <w:pPr>
        <w:tabs>
          <w:tab w:val="left" w:pos="4536"/>
        </w:tabs>
        <w:jc w:val="both"/>
        <w:rPr>
          <w:b/>
          <w:sz w:val="24"/>
          <w:szCs w:val="24"/>
          <w:lang w:val="en-US"/>
        </w:rPr>
      </w:pPr>
    </w:p>
    <w:p w:rsidR="00031D51" w:rsidRPr="00461C3A" w:rsidRDefault="00031D51" w:rsidP="00031D51">
      <w:pPr>
        <w:tabs>
          <w:tab w:val="left" w:pos="4536"/>
        </w:tabs>
        <w:jc w:val="both"/>
        <w:rPr>
          <w:b/>
          <w:sz w:val="24"/>
          <w:szCs w:val="24"/>
          <w:lang w:val="en-US"/>
        </w:rPr>
      </w:pPr>
      <w:smartTag w:uri="urn:schemas-microsoft-com:office:smarttags" w:element="time">
        <w:smartTagPr>
          <w:attr w:name="Hour" w:val="1"/>
          <w:attr w:name="Minute" w:val="19"/>
        </w:smartTagPr>
        <w:r w:rsidRPr="00461C3A">
          <w:rPr>
            <w:b/>
            <w:sz w:val="24"/>
            <w:szCs w:val="24"/>
            <w:lang w:val="en-US"/>
          </w:rPr>
          <w:t>1.19.</w:t>
        </w:r>
      </w:smartTag>
      <w:r w:rsidRPr="00461C3A">
        <w:rPr>
          <w:b/>
          <w:sz w:val="24"/>
          <w:szCs w:val="24"/>
          <w:lang w:val="en-US"/>
        </w:rPr>
        <w:t xml:space="preserve"> </w:t>
      </w:r>
      <w:r w:rsidR="00027A33">
        <w:rPr>
          <w:b/>
          <w:position w:val="-56"/>
          <w:sz w:val="24"/>
          <w:szCs w:val="24"/>
        </w:rPr>
        <w:pict>
          <v:shape id="_x0000_i3289" type="#_x0000_t75" style="width:180.55pt;height:63.4pt">
            <v:imagedata r:id="rId5984" o:title=""/>
          </v:shape>
        </w:pict>
      </w:r>
      <w:r w:rsidRPr="00461C3A">
        <w:rPr>
          <w:b/>
          <w:sz w:val="24"/>
          <w:szCs w:val="24"/>
          <w:lang w:val="en-US"/>
        </w:rPr>
        <w:tab/>
      </w:r>
      <w:smartTag w:uri="urn:schemas-microsoft-com:office:smarttags" w:element="time">
        <w:smartTagPr>
          <w:attr w:name="Hour" w:val="1"/>
          <w:attr w:name="Minute" w:val="20"/>
        </w:smartTagPr>
        <w:r w:rsidRPr="00461C3A">
          <w:rPr>
            <w:b/>
            <w:sz w:val="24"/>
            <w:szCs w:val="24"/>
            <w:lang w:val="en-US"/>
          </w:rPr>
          <w:t>1.20.</w:t>
        </w:r>
      </w:smartTag>
      <w:r w:rsidRPr="00461C3A">
        <w:rPr>
          <w:b/>
          <w:sz w:val="24"/>
          <w:szCs w:val="24"/>
          <w:lang w:val="en-US"/>
        </w:rPr>
        <w:t xml:space="preserve"> </w:t>
      </w:r>
      <w:r w:rsidR="00027A33">
        <w:rPr>
          <w:b/>
          <w:position w:val="-42"/>
          <w:sz w:val="24"/>
          <w:szCs w:val="24"/>
        </w:rPr>
        <w:pict>
          <v:shape id="_x0000_i3290" type="#_x0000_t75" style="width:85.95pt;height:48.35pt">
            <v:imagedata r:id="rId5985" o:title=""/>
          </v:shape>
        </w:pict>
      </w:r>
    </w:p>
    <w:p w:rsidR="00031D51" w:rsidRPr="00461C3A" w:rsidRDefault="00031D51" w:rsidP="00031D51">
      <w:pPr>
        <w:tabs>
          <w:tab w:val="center" w:pos="4536"/>
          <w:tab w:val="right" w:pos="9071"/>
        </w:tabs>
        <w:jc w:val="both"/>
        <w:rPr>
          <w:sz w:val="24"/>
          <w:szCs w:val="24"/>
          <w:lang w:val="uz-Cyrl-UZ"/>
        </w:rPr>
      </w:pPr>
    </w:p>
    <w:p w:rsidR="00031D51" w:rsidRPr="00461C3A" w:rsidRDefault="00031D51" w:rsidP="00031D51">
      <w:pPr>
        <w:tabs>
          <w:tab w:val="center" w:pos="4536"/>
          <w:tab w:val="right" w:pos="9071"/>
        </w:tabs>
        <w:ind w:firstLine="720"/>
        <w:jc w:val="both"/>
        <w:rPr>
          <w:b/>
          <w:sz w:val="24"/>
          <w:szCs w:val="24"/>
          <w:lang w:val="en-US"/>
        </w:rPr>
      </w:pPr>
      <w:r w:rsidRPr="00461C3A">
        <w:rPr>
          <w:b/>
          <w:sz w:val="24"/>
          <w:szCs w:val="24"/>
          <w:lang w:val="uz-Cyrl-UZ"/>
        </w:rPr>
        <w:t xml:space="preserve">2. </w:t>
      </w:r>
      <w:r w:rsidRPr="00461C3A">
        <w:rPr>
          <w:b/>
          <w:sz w:val="24"/>
          <w:szCs w:val="24"/>
          <w:lang w:val="en-US"/>
        </w:rPr>
        <w:t>Raus</w:t>
      </w:r>
      <w:r w:rsidRPr="00461C3A">
        <w:rPr>
          <w:b/>
          <w:sz w:val="24"/>
          <w:szCs w:val="24"/>
          <w:lang w:val="uz-Cyrl-UZ"/>
        </w:rPr>
        <w:t>-</w:t>
      </w:r>
      <w:r w:rsidRPr="00461C3A">
        <w:rPr>
          <w:b/>
          <w:sz w:val="24"/>
          <w:szCs w:val="24"/>
          <w:lang w:val="en-US"/>
        </w:rPr>
        <w:t xml:space="preserve">Gurvits shartlaridan yoki Mixaylov kriteriysidan foydalanib nol yechimni turg`unlikka tekshiring. </w:t>
      </w:r>
    </w:p>
    <w:p w:rsidR="00031D51" w:rsidRPr="00461C3A" w:rsidRDefault="00031D51" w:rsidP="00031D51">
      <w:pPr>
        <w:jc w:val="both"/>
        <w:rPr>
          <w:b/>
          <w:sz w:val="24"/>
          <w:szCs w:val="24"/>
          <w:lang w:val="uz-Cyrl-UZ"/>
        </w:rPr>
      </w:pPr>
      <w:r w:rsidRPr="00461C3A">
        <w:rPr>
          <w:b/>
          <w:sz w:val="24"/>
          <w:szCs w:val="24"/>
          <w:lang w:val="uz-Cyrl-UZ"/>
        </w:rPr>
        <w:t xml:space="preserve">2.1. </w:t>
      </w:r>
      <w:r w:rsidR="00027A33">
        <w:rPr>
          <w:b/>
          <w:position w:val="-12"/>
          <w:sz w:val="24"/>
          <w:szCs w:val="24"/>
          <w:lang w:val="uz-Cyrl-UZ"/>
        </w:rPr>
        <w:pict>
          <v:shape id="_x0000_i3291" type="#_x0000_t75" style="width:124.65pt;height:19.35pt">
            <v:imagedata r:id="rId5986" o:title=""/>
          </v:shape>
        </w:pict>
      </w:r>
    </w:p>
    <w:p w:rsidR="00031D51" w:rsidRPr="00461C3A" w:rsidRDefault="00031D51" w:rsidP="00031D51">
      <w:pPr>
        <w:jc w:val="both"/>
        <w:rPr>
          <w:b/>
          <w:sz w:val="24"/>
          <w:szCs w:val="24"/>
          <w:lang w:val="uz-Cyrl-UZ"/>
        </w:rPr>
      </w:pPr>
      <w:r w:rsidRPr="00461C3A">
        <w:rPr>
          <w:b/>
          <w:sz w:val="24"/>
          <w:szCs w:val="24"/>
          <w:lang w:val="uz-Cyrl-UZ"/>
        </w:rPr>
        <w:t xml:space="preserve">2.2. </w:t>
      </w:r>
      <w:r w:rsidR="00027A33">
        <w:rPr>
          <w:b/>
          <w:position w:val="-12"/>
          <w:sz w:val="24"/>
          <w:szCs w:val="24"/>
          <w:lang w:val="uz-Cyrl-UZ"/>
        </w:rPr>
        <w:pict>
          <v:shape id="_x0000_i3292" type="#_x0000_t75" style="width:131.1pt;height:19.35pt">
            <v:imagedata r:id="rId5987" o:title=""/>
          </v:shape>
        </w:pict>
      </w:r>
    </w:p>
    <w:p w:rsidR="00031D51" w:rsidRPr="00461C3A" w:rsidRDefault="00031D51" w:rsidP="00031D51">
      <w:pPr>
        <w:jc w:val="both"/>
        <w:rPr>
          <w:b/>
          <w:sz w:val="24"/>
          <w:szCs w:val="24"/>
          <w:lang w:val="uz-Cyrl-UZ"/>
        </w:rPr>
      </w:pPr>
      <w:r w:rsidRPr="00461C3A">
        <w:rPr>
          <w:b/>
          <w:sz w:val="24"/>
          <w:szCs w:val="24"/>
          <w:lang w:val="uz-Cyrl-UZ"/>
        </w:rPr>
        <w:t xml:space="preserve">2.3. </w:t>
      </w:r>
      <w:r w:rsidR="00027A33">
        <w:rPr>
          <w:b/>
          <w:position w:val="-12"/>
          <w:sz w:val="24"/>
          <w:szCs w:val="24"/>
          <w:lang w:val="uz-Cyrl-UZ"/>
        </w:rPr>
        <w:pict>
          <v:shape id="_x0000_i3293" type="#_x0000_t75" style="width:179.45pt;height:21.5pt">
            <v:imagedata r:id="rId5988" o:title=""/>
          </v:shape>
        </w:pict>
      </w:r>
    </w:p>
    <w:p w:rsidR="00031D51" w:rsidRPr="00461C3A" w:rsidRDefault="00031D51" w:rsidP="00031D51">
      <w:pPr>
        <w:jc w:val="both"/>
        <w:rPr>
          <w:b/>
          <w:sz w:val="24"/>
          <w:szCs w:val="24"/>
          <w:lang w:val="uz-Cyrl-UZ"/>
        </w:rPr>
      </w:pPr>
      <w:r w:rsidRPr="00461C3A">
        <w:rPr>
          <w:b/>
          <w:sz w:val="24"/>
          <w:szCs w:val="24"/>
          <w:lang w:val="uz-Cyrl-UZ"/>
        </w:rPr>
        <w:t xml:space="preserve">2.4. </w:t>
      </w:r>
      <w:r w:rsidR="00027A33">
        <w:rPr>
          <w:b/>
          <w:position w:val="-12"/>
          <w:sz w:val="24"/>
          <w:szCs w:val="24"/>
          <w:lang w:val="uz-Cyrl-UZ"/>
        </w:rPr>
        <w:pict>
          <v:shape id="_x0000_i3294" type="#_x0000_t75" style="width:179.45pt;height:21.5pt">
            <v:imagedata r:id="rId5989" o:title=""/>
          </v:shape>
        </w:pict>
      </w:r>
    </w:p>
    <w:p w:rsidR="00031D51" w:rsidRPr="00461C3A" w:rsidRDefault="00031D51" w:rsidP="00031D51">
      <w:pPr>
        <w:jc w:val="both"/>
        <w:rPr>
          <w:b/>
          <w:sz w:val="24"/>
          <w:szCs w:val="24"/>
          <w:lang w:val="uz-Cyrl-UZ"/>
        </w:rPr>
      </w:pPr>
      <w:r w:rsidRPr="00461C3A">
        <w:rPr>
          <w:b/>
          <w:sz w:val="24"/>
          <w:szCs w:val="24"/>
          <w:lang w:val="uz-Cyrl-UZ"/>
        </w:rPr>
        <w:t xml:space="preserve">2.5. </w:t>
      </w:r>
      <w:r w:rsidR="00027A33">
        <w:rPr>
          <w:b/>
          <w:position w:val="-12"/>
          <w:sz w:val="24"/>
          <w:szCs w:val="24"/>
          <w:lang w:val="uz-Cyrl-UZ"/>
        </w:rPr>
        <w:pict>
          <v:shape id="_x0000_i3295" type="#_x0000_t75" style="width:179.45pt;height:21.5pt">
            <v:imagedata r:id="rId5990" o:title=""/>
          </v:shape>
        </w:pict>
      </w:r>
    </w:p>
    <w:p w:rsidR="00031D51" w:rsidRPr="00461C3A" w:rsidRDefault="00031D51" w:rsidP="00031D51">
      <w:pPr>
        <w:jc w:val="both"/>
        <w:rPr>
          <w:b/>
          <w:sz w:val="24"/>
          <w:szCs w:val="24"/>
          <w:lang w:val="uz-Cyrl-UZ"/>
        </w:rPr>
      </w:pPr>
      <w:r w:rsidRPr="00461C3A">
        <w:rPr>
          <w:b/>
          <w:sz w:val="24"/>
          <w:szCs w:val="24"/>
          <w:lang w:val="uz-Cyrl-UZ"/>
        </w:rPr>
        <w:t xml:space="preserve">2.6. </w:t>
      </w:r>
      <w:r w:rsidR="00027A33">
        <w:rPr>
          <w:b/>
          <w:position w:val="-12"/>
          <w:sz w:val="24"/>
          <w:szCs w:val="24"/>
          <w:lang w:val="uz-Cyrl-UZ"/>
        </w:rPr>
        <w:pict>
          <v:shape id="_x0000_i3296" type="#_x0000_t75" style="width:198.8pt;height:21.5pt">
            <v:imagedata r:id="rId5991" o:title=""/>
          </v:shape>
        </w:pict>
      </w:r>
    </w:p>
    <w:p w:rsidR="00031D51" w:rsidRPr="00461C3A" w:rsidRDefault="00031D51" w:rsidP="00031D51">
      <w:pPr>
        <w:jc w:val="both"/>
        <w:rPr>
          <w:b/>
          <w:sz w:val="24"/>
          <w:szCs w:val="24"/>
          <w:lang w:val="uz-Cyrl-UZ"/>
        </w:rPr>
      </w:pPr>
      <w:r w:rsidRPr="00461C3A">
        <w:rPr>
          <w:b/>
          <w:sz w:val="24"/>
          <w:szCs w:val="24"/>
          <w:lang w:val="uz-Cyrl-UZ"/>
        </w:rPr>
        <w:t xml:space="preserve">2.7. </w:t>
      </w:r>
      <w:r w:rsidR="00027A33">
        <w:rPr>
          <w:b/>
          <w:position w:val="-12"/>
          <w:sz w:val="24"/>
          <w:szCs w:val="24"/>
          <w:lang w:val="uz-Cyrl-UZ"/>
        </w:rPr>
        <w:pict>
          <v:shape id="_x0000_i3297" type="#_x0000_t75" style="width:204.2pt;height:21.5pt">
            <v:imagedata r:id="rId5992" o:title=""/>
          </v:shape>
        </w:pict>
      </w:r>
    </w:p>
    <w:p w:rsidR="00031D51" w:rsidRPr="00461C3A" w:rsidRDefault="00031D51" w:rsidP="00031D51">
      <w:pPr>
        <w:jc w:val="both"/>
        <w:rPr>
          <w:b/>
          <w:sz w:val="24"/>
          <w:szCs w:val="24"/>
          <w:lang w:val="uz-Cyrl-UZ"/>
        </w:rPr>
      </w:pPr>
      <w:r w:rsidRPr="00461C3A">
        <w:rPr>
          <w:b/>
          <w:sz w:val="24"/>
          <w:szCs w:val="24"/>
          <w:lang w:val="uz-Cyrl-UZ"/>
        </w:rPr>
        <w:lastRenderedPageBreak/>
        <w:t xml:space="preserve">2.8. </w:t>
      </w:r>
      <w:r w:rsidR="00027A33">
        <w:rPr>
          <w:b/>
          <w:position w:val="-12"/>
          <w:sz w:val="24"/>
          <w:szCs w:val="24"/>
          <w:lang w:val="uz-Cyrl-UZ"/>
        </w:rPr>
        <w:pict>
          <v:shape id="_x0000_i3298" type="#_x0000_t75" style="width:199.9pt;height:21.5pt">
            <v:imagedata r:id="rId5993" o:title=""/>
          </v:shape>
        </w:pict>
      </w:r>
    </w:p>
    <w:p w:rsidR="00031D51" w:rsidRPr="00461C3A" w:rsidRDefault="00031D51" w:rsidP="00031D51">
      <w:pPr>
        <w:jc w:val="both"/>
        <w:rPr>
          <w:b/>
          <w:sz w:val="24"/>
          <w:szCs w:val="24"/>
          <w:lang w:val="uz-Cyrl-UZ"/>
        </w:rPr>
      </w:pPr>
      <w:r w:rsidRPr="00461C3A">
        <w:rPr>
          <w:b/>
          <w:sz w:val="24"/>
          <w:szCs w:val="24"/>
          <w:lang w:val="uz-Cyrl-UZ"/>
        </w:rPr>
        <w:t xml:space="preserve">2.9. </w:t>
      </w:r>
      <w:r w:rsidR="00027A33">
        <w:rPr>
          <w:b/>
          <w:position w:val="-12"/>
          <w:sz w:val="24"/>
          <w:szCs w:val="24"/>
          <w:lang w:val="uz-Cyrl-UZ"/>
        </w:rPr>
        <w:pict>
          <v:shape id="_x0000_i3299" type="#_x0000_t75" style="width:222.45pt;height:21.5pt">
            <v:imagedata r:id="rId5994" o:title=""/>
          </v:shape>
        </w:pict>
      </w:r>
    </w:p>
    <w:p w:rsidR="00031D51" w:rsidRPr="00461C3A" w:rsidRDefault="00031D51" w:rsidP="00031D51">
      <w:pPr>
        <w:jc w:val="both"/>
        <w:rPr>
          <w:b/>
          <w:sz w:val="24"/>
          <w:szCs w:val="24"/>
          <w:lang w:val="uz-Cyrl-UZ"/>
        </w:rPr>
      </w:pPr>
      <w:smartTag w:uri="urn:schemas-microsoft-com:office:smarttags" w:element="time">
        <w:smartTagPr>
          <w:attr w:name="Hour" w:val="2"/>
          <w:attr w:name="Minute" w:val="10"/>
        </w:smartTagPr>
        <w:r w:rsidRPr="00461C3A">
          <w:rPr>
            <w:b/>
            <w:sz w:val="24"/>
            <w:szCs w:val="24"/>
            <w:lang w:val="uz-Cyrl-UZ"/>
          </w:rPr>
          <w:t>2.10.</w:t>
        </w:r>
      </w:smartTag>
      <w:r w:rsidRPr="00461C3A">
        <w:rPr>
          <w:b/>
          <w:sz w:val="24"/>
          <w:szCs w:val="24"/>
          <w:lang w:val="uz-Cyrl-UZ"/>
        </w:rPr>
        <w:t xml:space="preserve"> </w:t>
      </w:r>
      <w:r w:rsidR="00027A33">
        <w:rPr>
          <w:b/>
          <w:position w:val="-12"/>
          <w:sz w:val="24"/>
          <w:szCs w:val="24"/>
          <w:lang w:val="uz-Cyrl-UZ"/>
        </w:rPr>
        <w:pict>
          <v:shape id="_x0000_i3300" type="#_x0000_t75" style="width:3in;height:21.5pt">
            <v:imagedata r:id="rId5995" o:title=""/>
          </v:shape>
        </w:pict>
      </w:r>
    </w:p>
    <w:p w:rsidR="00031D51" w:rsidRPr="00461C3A" w:rsidRDefault="00031D51" w:rsidP="00031D51">
      <w:pPr>
        <w:jc w:val="both"/>
        <w:rPr>
          <w:b/>
          <w:sz w:val="24"/>
          <w:szCs w:val="24"/>
          <w:lang w:val="uz-Cyrl-UZ"/>
        </w:rPr>
      </w:pPr>
      <w:smartTag w:uri="urn:schemas-microsoft-com:office:smarttags" w:element="time">
        <w:smartTagPr>
          <w:attr w:name="Hour" w:val="2"/>
          <w:attr w:name="Minute" w:val="11"/>
        </w:smartTagPr>
        <w:r w:rsidRPr="00461C3A">
          <w:rPr>
            <w:b/>
            <w:sz w:val="24"/>
            <w:szCs w:val="24"/>
            <w:lang w:val="uz-Cyrl-UZ"/>
          </w:rPr>
          <w:t>2.11.</w:t>
        </w:r>
      </w:smartTag>
      <w:r w:rsidRPr="00461C3A">
        <w:rPr>
          <w:b/>
          <w:sz w:val="24"/>
          <w:szCs w:val="24"/>
          <w:lang w:val="uz-Cyrl-UZ"/>
        </w:rPr>
        <w:t xml:space="preserve"> </w:t>
      </w:r>
      <w:r w:rsidR="00027A33">
        <w:rPr>
          <w:b/>
          <w:position w:val="-12"/>
          <w:sz w:val="24"/>
          <w:szCs w:val="24"/>
          <w:lang w:val="uz-Cyrl-UZ"/>
        </w:rPr>
        <w:pict>
          <v:shape id="_x0000_i3301" type="#_x0000_t75" style="width:214.95pt;height:21.5pt">
            <v:imagedata r:id="rId5996" o:title=""/>
          </v:shape>
        </w:pict>
      </w:r>
    </w:p>
    <w:p w:rsidR="00031D51" w:rsidRPr="00461C3A" w:rsidRDefault="00031D51" w:rsidP="00031D51">
      <w:pPr>
        <w:jc w:val="both"/>
        <w:rPr>
          <w:b/>
          <w:sz w:val="24"/>
          <w:szCs w:val="24"/>
          <w:lang w:val="uz-Cyrl-UZ"/>
        </w:rPr>
      </w:pPr>
      <w:smartTag w:uri="urn:schemas-microsoft-com:office:smarttags" w:element="time">
        <w:smartTagPr>
          <w:attr w:name="Hour" w:val="2"/>
          <w:attr w:name="Minute" w:val="12"/>
        </w:smartTagPr>
        <w:r w:rsidRPr="00461C3A">
          <w:rPr>
            <w:b/>
            <w:sz w:val="24"/>
            <w:szCs w:val="24"/>
            <w:lang w:val="uz-Cyrl-UZ"/>
          </w:rPr>
          <w:t>2.12.</w:t>
        </w:r>
      </w:smartTag>
      <w:r w:rsidRPr="00461C3A">
        <w:rPr>
          <w:b/>
          <w:sz w:val="24"/>
          <w:szCs w:val="24"/>
          <w:lang w:val="uz-Cyrl-UZ"/>
        </w:rPr>
        <w:t xml:space="preserve"> </w:t>
      </w:r>
      <w:r w:rsidR="00027A33">
        <w:rPr>
          <w:b/>
          <w:position w:val="-12"/>
          <w:sz w:val="24"/>
          <w:szCs w:val="24"/>
          <w:lang w:val="uz-Cyrl-UZ"/>
        </w:rPr>
        <w:pict>
          <v:shape id="_x0000_i3302" type="#_x0000_t75" style="width:3in;height:21.5pt">
            <v:imagedata r:id="rId5997" o:title=""/>
          </v:shape>
        </w:pict>
      </w:r>
    </w:p>
    <w:p w:rsidR="00031D51" w:rsidRPr="00461C3A" w:rsidRDefault="00031D51" w:rsidP="00031D51">
      <w:pPr>
        <w:jc w:val="both"/>
        <w:rPr>
          <w:b/>
          <w:sz w:val="24"/>
          <w:szCs w:val="24"/>
          <w:lang w:val="uz-Cyrl-UZ"/>
        </w:rPr>
      </w:pPr>
      <w:smartTag w:uri="urn:schemas-microsoft-com:office:smarttags" w:element="time">
        <w:smartTagPr>
          <w:attr w:name="Hour" w:val="2"/>
          <w:attr w:name="Minute" w:val="13"/>
        </w:smartTagPr>
        <w:r w:rsidRPr="00461C3A">
          <w:rPr>
            <w:b/>
            <w:sz w:val="24"/>
            <w:szCs w:val="24"/>
            <w:lang w:val="uz-Cyrl-UZ"/>
          </w:rPr>
          <w:t>2.13.</w:t>
        </w:r>
      </w:smartTag>
      <w:r w:rsidRPr="00461C3A">
        <w:rPr>
          <w:b/>
          <w:sz w:val="24"/>
          <w:szCs w:val="24"/>
          <w:lang w:val="uz-Cyrl-UZ"/>
        </w:rPr>
        <w:t xml:space="preserve"> </w:t>
      </w:r>
      <w:r w:rsidR="00027A33">
        <w:rPr>
          <w:b/>
          <w:position w:val="-12"/>
          <w:sz w:val="24"/>
          <w:szCs w:val="24"/>
          <w:lang w:val="uz-Cyrl-UZ"/>
        </w:rPr>
        <w:pict>
          <v:shape id="_x0000_i3303" type="#_x0000_t75" style="width:233.2pt;height:21.5pt">
            <v:imagedata r:id="rId5998" o:title=""/>
          </v:shape>
        </w:pict>
      </w:r>
    </w:p>
    <w:p w:rsidR="00031D51" w:rsidRPr="00461C3A" w:rsidRDefault="00031D51" w:rsidP="00031D51">
      <w:pPr>
        <w:jc w:val="both"/>
        <w:rPr>
          <w:b/>
          <w:sz w:val="24"/>
          <w:szCs w:val="24"/>
          <w:lang w:val="uz-Cyrl-UZ"/>
        </w:rPr>
      </w:pPr>
      <w:smartTag w:uri="urn:schemas-microsoft-com:office:smarttags" w:element="time">
        <w:smartTagPr>
          <w:attr w:name="Hour" w:val="2"/>
          <w:attr w:name="Minute" w:val="14"/>
        </w:smartTagPr>
        <w:r w:rsidRPr="00461C3A">
          <w:rPr>
            <w:b/>
            <w:sz w:val="24"/>
            <w:szCs w:val="24"/>
            <w:lang w:val="uz-Cyrl-UZ"/>
          </w:rPr>
          <w:t>2.14.</w:t>
        </w:r>
      </w:smartTag>
      <w:r w:rsidRPr="00461C3A">
        <w:rPr>
          <w:b/>
          <w:sz w:val="24"/>
          <w:szCs w:val="24"/>
          <w:lang w:val="uz-Cyrl-UZ"/>
        </w:rPr>
        <w:t xml:space="preserve"> </w:t>
      </w:r>
      <w:r w:rsidR="00027A33">
        <w:rPr>
          <w:b/>
          <w:position w:val="-12"/>
          <w:sz w:val="24"/>
          <w:szCs w:val="24"/>
          <w:lang w:val="uz-Cyrl-UZ"/>
        </w:rPr>
        <w:pict>
          <v:shape id="_x0000_i3304" type="#_x0000_t75" style="width:235.35pt;height:21.5pt">
            <v:imagedata r:id="rId5999" o:title=""/>
          </v:shape>
        </w:pict>
      </w:r>
    </w:p>
    <w:p w:rsidR="00031D51" w:rsidRPr="00461C3A" w:rsidRDefault="00031D51" w:rsidP="00031D51">
      <w:pPr>
        <w:jc w:val="both"/>
        <w:rPr>
          <w:b/>
          <w:sz w:val="24"/>
          <w:szCs w:val="24"/>
          <w:lang w:val="uz-Cyrl-UZ"/>
        </w:rPr>
      </w:pPr>
      <w:smartTag w:uri="urn:schemas-microsoft-com:office:smarttags" w:element="time">
        <w:smartTagPr>
          <w:attr w:name="Hour" w:val="2"/>
          <w:attr w:name="Minute" w:val="15"/>
        </w:smartTagPr>
        <w:r w:rsidRPr="00461C3A">
          <w:rPr>
            <w:b/>
            <w:sz w:val="24"/>
            <w:szCs w:val="24"/>
            <w:lang w:val="uz-Cyrl-UZ"/>
          </w:rPr>
          <w:t>2.15.</w:t>
        </w:r>
      </w:smartTag>
      <w:r w:rsidRPr="00461C3A">
        <w:rPr>
          <w:b/>
          <w:sz w:val="24"/>
          <w:szCs w:val="24"/>
          <w:lang w:val="uz-Cyrl-UZ"/>
        </w:rPr>
        <w:t xml:space="preserve"> </w:t>
      </w:r>
      <w:r w:rsidR="00027A33">
        <w:rPr>
          <w:b/>
          <w:position w:val="-12"/>
          <w:sz w:val="24"/>
          <w:szCs w:val="24"/>
          <w:lang w:val="uz-Cyrl-UZ"/>
        </w:rPr>
        <w:pict>
          <v:shape id="_x0000_i3305" type="#_x0000_t75" style="width:242.85pt;height:21.5pt">
            <v:imagedata r:id="rId6000" o:title=""/>
          </v:shape>
        </w:pict>
      </w:r>
    </w:p>
    <w:p w:rsidR="00031D51" w:rsidRPr="00461C3A" w:rsidRDefault="00031D51" w:rsidP="00031D51">
      <w:pPr>
        <w:jc w:val="both"/>
        <w:rPr>
          <w:b/>
          <w:sz w:val="24"/>
          <w:szCs w:val="24"/>
          <w:lang w:val="uz-Cyrl-UZ"/>
        </w:rPr>
      </w:pPr>
      <w:smartTag w:uri="urn:schemas-microsoft-com:office:smarttags" w:element="time">
        <w:smartTagPr>
          <w:attr w:name="Hour" w:val="2"/>
          <w:attr w:name="Minute" w:val="16"/>
        </w:smartTagPr>
        <w:r w:rsidRPr="00461C3A">
          <w:rPr>
            <w:b/>
            <w:sz w:val="24"/>
            <w:szCs w:val="24"/>
            <w:lang w:val="uz-Cyrl-UZ"/>
          </w:rPr>
          <w:t>2.16.</w:t>
        </w:r>
      </w:smartTag>
      <w:r w:rsidRPr="00461C3A">
        <w:rPr>
          <w:b/>
          <w:sz w:val="24"/>
          <w:szCs w:val="24"/>
          <w:lang w:val="uz-Cyrl-UZ"/>
        </w:rPr>
        <w:t xml:space="preserve"> </w:t>
      </w:r>
      <w:r w:rsidR="00027A33">
        <w:rPr>
          <w:b/>
          <w:position w:val="-12"/>
          <w:sz w:val="24"/>
          <w:szCs w:val="24"/>
          <w:lang w:val="uz-Cyrl-UZ"/>
        </w:rPr>
        <w:pict>
          <v:shape id="_x0000_i3306" type="#_x0000_t75" style="width:243.95pt;height:21.5pt">
            <v:imagedata r:id="rId6001" o:title=""/>
          </v:shape>
        </w:pict>
      </w:r>
    </w:p>
    <w:p w:rsidR="00031D51" w:rsidRPr="00461C3A" w:rsidRDefault="00031D51" w:rsidP="00031D51">
      <w:pPr>
        <w:jc w:val="both"/>
        <w:rPr>
          <w:b/>
          <w:sz w:val="24"/>
          <w:szCs w:val="24"/>
          <w:lang w:val="uz-Cyrl-UZ"/>
        </w:rPr>
      </w:pPr>
      <w:smartTag w:uri="urn:schemas-microsoft-com:office:smarttags" w:element="time">
        <w:smartTagPr>
          <w:attr w:name="Hour" w:val="2"/>
          <w:attr w:name="Minute" w:val="17"/>
        </w:smartTagPr>
        <w:r w:rsidRPr="00461C3A">
          <w:rPr>
            <w:b/>
            <w:sz w:val="24"/>
            <w:szCs w:val="24"/>
            <w:lang w:val="uz-Cyrl-UZ"/>
          </w:rPr>
          <w:t>2.17.</w:t>
        </w:r>
      </w:smartTag>
      <w:r w:rsidRPr="00461C3A">
        <w:rPr>
          <w:b/>
          <w:sz w:val="24"/>
          <w:szCs w:val="24"/>
          <w:lang w:val="uz-Cyrl-UZ"/>
        </w:rPr>
        <w:t xml:space="preserve"> </w:t>
      </w:r>
      <w:r w:rsidR="00027A33">
        <w:rPr>
          <w:b/>
          <w:position w:val="-12"/>
          <w:sz w:val="24"/>
          <w:szCs w:val="24"/>
          <w:lang w:val="uz-Cyrl-UZ"/>
        </w:rPr>
        <w:pict>
          <v:shape id="_x0000_i3307" type="#_x0000_t75" style="width:243.95pt;height:21.5pt">
            <v:imagedata r:id="rId6002" o:title=""/>
          </v:shape>
        </w:pict>
      </w:r>
    </w:p>
    <w:p w:rsidR="00031D51" w:rsidRPr="00461C3A" w:rsidRDefault="00031D51" w:rsidP="00031D51">
      <w:pPr>
        <w:jc w:val="both"/>
        <w:rPr>
          <w:b/>
          <w:sz w:val="24"/>
          <w:szCs w:val="24"/>
          <w:lang w:val="uz-Cyrl-UZ"/>
        </w:rPr>
      </w:pPr>
      <w:smartTag w:uri="urn:schemas-microsoft-com:office:smarttags" w:element="time">
        <w:smartTagPr>
          <w:attr w:name="Hour" w:val="2"/>
          <w:attr w:name="Minute" w:val="18"/>
        </w:smartTagPr>
        <w:r w:rsidRPr="00461C3A">
          <w:rPr>
            <w:b/>
            <w:sz w:val="24"/>
            <w:szCs w:val="24"/>
            <w:lang w:val="uz-Cyrl-UZ"/>
          </w:rPr>
          <w:t>2.18.</w:t>
        </w:r>
      </w:smartTag>
      <w:r w:rsidRPr="00461C3A">
        <w:rPr>
          <w:b/>
          <w:sz w:val="24"/>
          <w:szCs w:val="24"/>
          <w:lang w:val="uz-Cyrl-UZ"/>
        </w:rPr>
        <w:t xml:space="preserve"> </w:t>
      </w:r>
      <w:r w:rsidR="00027A33">
        <w:rPr>
          <w:b/>
          <w:position w:val="-12"/>
          <w:sz w:val="24"/>
          <w:szCs w:val="24"/>
          <w:lang w:val="uz-Cyrl-UZ"/>
        </w:rPr>
        <w:pict>
          <v:shape id="_x0000_i3308" type="#_x0000_t75" style="width:250.4pt;height:21.5pt">
            <v:imagedata r:id="rId6003" o:title=""/>
          </v:shape>
        </w:pict>
      </w:r>
    </w:p>
    <w:p w:rsidR="00031D51" w:rsidRPr="00461C3A" w:rsidRDefault="00031D51" w:rsidP="00031D51">
      <w:pPr>
        <w:jc w:val="both"/>
        <w:rPr>
          <w:b/>
          <w:sz w:val="24"/>
          <w:szCs w:val="24"/>
          <w:lang w:val="uz-Cyrl-UZ"/>
        </w:rPr>
      </w:pPr>
      <w:smartTag w:uri="urn:schemas-microsoft-com:office:smarttags" w:element="time">
        <w:smartTagPr>
          <w:attr w:name="Hour" w:val="2"/>
          <w:attr w:name="Minute" w:val="19"/>
        </w:smartTagPr>
        <w:r w:rsidRPr="00461C3A">
          <w:rPr>
            <w:b/>
            <w:sz w:val="24"/>
            <w:szCs w:val="24"/>
            <w:lang w:val="uz-Cyrl-UZ"/>
          </w:rPr>
          <w:t>2.19.</w:t>
        </w:r>
      </w:smartTag>
      <w:r w:rsidRPr="00461C3A">
        <w:rPr>
          <w:b/>
          <w:sz w:val="24"/>
          <w:szCs w:val="24"/>
          <w:lang w:val="uz-Cyrl-UZ"/>
        </w:rPr>
        <w:t xml:space="preserve"> </w:t>
      </w:r>
      <w:r w:rsidR="00027A33">
        <w:rPr>
          <w:b/>
          <w:position w:val="-12"/>
          <w:sz w:val="24"/>
          <w:szCs w:val="24"/>
          <w:lang w:val="uz-Cyrl-UZ"/>
        </w:rPr>
        <w:pict>
          <v:shape id="_x0000_i3309" type="#_x0000_t75" style="width:227.8pt;height:21.5pt">
            <v:imagedata r:id="rId6004" o:title=""/>
          </v:shape>
        </w:pict>
      </w:r>
    </w:p>
    <w:p w:rsidR="00031D51" w:rsidRPr="00461C3A" w:rsidRDefault="00031D51" w:rsidP="00031D51">
      <w:pPr>
        <w:jc w:val="both"/>
        <w:rPr>
          <w:b/>
          <w:sz w:val="24"/>
          <w:szCs w:val="24"/>
          <w:lang w:val="uz-Cyrl-UZ"/>
        </w:rPr>
      </w:pPr>
      <w:smartTag w:uri="urn:schemas-microsoft-com:office:smarttags" w:element="time">
        <w:smartTagPr>
          <w:attr w:name="Hour" w:val="2"/>
          <w:attr w:name="Minute" w:val="20"/>
        </w:smartTagPr>
        <w:r w:rsidRPr="00461C3A">
          <w:rPr>
            <w:b/>
            <w:sz w:val="24"/>
            <w:szCs w:val="24"/>
            <w:lang w:val="uz-Cyrl-UZ"/>
          </w:rPr>
          <w:t>2.20.</w:t>
        </w:r>
      </w:smartTag>
      <w:r w:rsidRPr="00461C3A">
        <w:rPr>
          <w:b/>
          <w:sz w:val="24"/>
          <w:szCs w:val="24"/>
          <w:lang w:val="uz-Cyrl-UZ"/>
        </w:rPr>
        <w:t xml:space="preserve"> </w:t>
      </w:r>
      <w:r w:rsidR="00027A33">
        <w:rPr>
          <w:b/>
          <w:position w:val="-12"/>
          <w:sz w:val="24"/>
          <w:szCs w:val="24"/>
          <w:lang w:val="uz-Cyrl-UZ"/>
        </w:rPr>
        <w:pict>
          <v:shape id="_x0000_i3310" type="#_x0000_t75" style="width:204.2pt;height:21.5pt">
            <v:imagedata r:id="rId6005" o:title=""/>
          </v:shape>
        </w:pict>
      </w:r>
    </w:p>
    <w:p w:rsidR="00031D51" w:rsidRPr="00461C3A" w:rsidRDefault="00031D51" w:rsidP="00031D51">
      <w:pPr>
        <w:jc w:val="both"/>
        <w:rPr>
          <w:b/>
          <w:sz w:val="24"/>
          <w:szCs w:val="24"/>
          <w:lang w:val="uz-Cyrl-UZ"/>
        </w:rPr>
      </w:pPr>
    </w:p>
    <w:p w:rsidR="00031D51" w:rsidRPr="00461C3A" w:rsidRDefault="00031D51" w:rsidP="00031D51">
      <w:pPr>
        <w:tabs>
          <w:tab w:val="center" w:pos="4536"/>
          <w:tab w:val="right" w:pos="9071"/>
        </w:tabs>
        <w:ind w:firstLine="720"/>
        <w:jc w:val="both"/>
        <w:rPr>
          <w:b/>
          <w:sz w:val="24"/>
          <w:szCs w:val="24"/>
          <w:lang w:val="en-US"/>
        </w:rPr>
      </w:pPr>
      <w:r w:rsidRPr="00461C3A">
        <w:rPr>
          <w:b/>
          <w:sz w:val="24"/>
          <w:szCs w:val="24"/>
          <w:lang w:val="uz-Cyrl-UZ"/>
        </w:rPr>
        <w:t xml:space="preserve">3. </w:t>
      </w:r>
      <w:r w:rsidRPr="00461C3A">
        <w:rPr>
          <w:b/>
          <w:sz w:val="24"/>
          <w:szCs w:val="24"/>
          <w:lang w:val="en-US"/>
        </w:rPr>
        <w:t xml:space="preserve">Berilgan tenglama yoki sistemaning maxsus nuqtalarini toping va tekshiring. </w:t>
      </w:r>
    </w:p>
    <w:p w:rsidR="00031D51" w:rsidRPr="00461C3A" w:rsidRDefault="00031D51" w:rsidP="00031D51">
      <w:pPr>
        <w:tabs>
          <w:tab w:val="left" w:pos="3022"/>
          <w:tab w:val="left" w:pos="6044"/>
        </w:tabs>
        <w:jc w:val="both"/>
        <w:rPr>
          <w:b/>
          <w:sz w:val="24"/>
          <w:szCs w:val="24"/>
          <w:lang w:val="uz-Cyrl-UZ"/>
        </w:rPr>
      </w:pPr>
    </w:p>
    <w:p w:rsidR="00031D51" w:rsidRPr="00461C3A" w:rsidRDefault="00031D51" w:rsidP="00031D51">
      <w:pPr>
        <w:tabs>
          <w:tab w:val="left" w:pos="3022"/>
          <w:tab w:val="left" w:pos="6044"/>
        </w:tabs>
        <w:jc w:val="both"/>
        <w:rPr>
          <w:b/>
          <w:sz w:val="24"/>
          <w:szCs w:val="24"/>
          <w:lang w:val="uz-Cyrl-UZ"/>
        </w:rPr>
      </w:pPr>
      <w:r w:rsidRPr="00461C3A">
        <w:rPr>
          <w:b/>
          <w:sz w:val="24"/>
          <w:szCs w:val="24"/>
          <w:lang w:val="uz-Cyrl-UZ"/>
        </w:rPr>
        <w:t xml:space="preserve">3.1. </w:t>
      </w:r>
      <w:r w:rsidR="00027A33">
        <w:rPr>
          <w:b/>
          <w:position w:val="-38"/>
          <w:sz w:val="24"/>
          <w:szCs w:val="24"/>
        </w:rPr>
        <w:pict>
          <v:shape id="_x0000_i3311" type="#_x0000_t75" style="width:73.05pt;height:45.15pt">
            <v:imagedata r:id="rId6006" o:title=""/>
          </v:shape>
        </w:pict>
      </w:r>
      <w:r w:rsidRPr="00461C3A">
        <w:rPr>
          <w:b/>
          <w:sz w:val="24"/>
          <w:szCs w:val="24"/>
          <w:lang w:val="uz-Cyrl-UZ"/>
        </w:rPr>
        <w:tab/>
        <w:t xml:space="preserve">3.2. </w:t>
      </w:r>
      <w:r w:rsidR="00027A33">
        <w:rPr>
          <w:b/>
          <w:position w:val="-38"/>
          <w:sz w:val="24"/>
          <w:szCs w:val="24"/>
        </w:rPr>
        <w:pict>
          <v:shape id="_x0000_i3312" type="#_x0000_t75" style="width:70.95pt;height:45.15pt">
            <v:imagedata r:id="rId6007" o:title=""/>
          </v:shape>
        </w:pict>
      </w:r>
      <w:r w:rsidRPr="00461C3A">
        <w:rPr>
          <w:b/>
          <w:sz w:val="24"/>
          <w:szCs w:val="24"/>
          <w:lang w:val="uz-Cyrl-UZ"/>
        </w:rPr>
        <w:tab/>
        <w:t xml:space="preserve">3.3 </w:t>
      </w:r>
      <w:r w:rsidR="00027A33">
        <w:rPr>
          <w:b/>
          <w:position w:val="-38"/>
          <w:sz w:val="24"/>
          <w:szCs w:val="24"/>
        </w:rPr>
        <w:pict>
          <v:shape id="_x0000_i3313" type="#_x0000_t75" style="width:88.1pt;height:45.15pt">
            <v:imagedata r:id="rId6008" o:title=""/>
          </v:shape>
        </w:pict>
      </w:r>
    </w:p>
    <w:p w:rsidR="00031D51" w:rsidRPr="00461C3A" w:rsidRDefault="00031D51" w:rsidP="00031D51">
      <w:pPr>
        <w:tabs>
          <w:tab w:val="left" w:pos="3022"/>
          <w:tab w:val="left" w:pos="6044"/>
        </w:tabs>
        <w:jc w:val="both"/>
        <w:rPr>
          <w:b/>
          <w:sz w:val="24"/>
          <w:szCs w:val="24"/>
          <w:lang w:val="uz-Cyrl-UZ"/>
        </w:rPr>
      </w:pPr>
    </w:p>
    <w:p w:rsidR="00031D51" w:rsidRPr="00461C3A" w:rsidRDefault="00031D51" w:rsidP="00031D51">
      <w:pPr>
        <w:tabs>
          <w:tab w:val="left" w:pos="3022"/>
          <w:tab w:val="left" w:pos="6044"/>
        </w:tabs>
        <w:jc w:val="both"/>
        <w:rPr>
          <w:b/>
          <w:sz w:val="24"/>
          <w:szCs w:val="24"/>
          <w:lang w:val="uz-Cyrl-UZ"/>
        </w:rPr>
      </w:pPr>
      <w:r w:rsidRPr="00461C3A">
        <w:rPr>
          <w:b/>
          <w:sz w:val="24"/>
          <w:szCs w:val="24"/>
          <w:lang w:val="uz-Cyrl-UZ"/>
        </w:rPr>
        <w:t xml:space="preserve">3.4. </w:t>
      </w:r>
      <w:r w:rsidR="00027A33">
        <w:rPr>
          <w:b/>
          <w:position w:val="-38"/>
          <w:sz w:val="24"/>
          <w:szCs w:val="24"/>
        </w:rPr>
        <w:pict>
          <v:shape id="_x0000_i3314" type="#_x0000_t75" style="width:1in;height:45.15pt">
            <v:imagedata r:id="rId6009" o:title=""/>
          </v:shape>
        </w:pict>
      </w:r>
      <w:r w:rsidRPr="00461C3A">
        <w:rPr>
          <w:b/>
          <w:sz w:val="24"/>
          <w:szCs w:val="24"/>
          <w:lang w:val="uz-Cyrl-UZ"/>
        </w:rPr>
        <w:tab/>
        <w:t xml:space="preserve">3.5. </w:t>
      </w:r>
      <w:r w:rsidR="00027A33">
        <w:rPr>
          <w:b/>
          <w:position w:val="-38"/>
          <w:sz w:val="24"/>
          <w:szCs w:val="24"/>
        </w:rPr>
        <w:pict>
          <v:shape id="_x0000_i3315" type="#_x0000_t75" style="width:87.05pt;height:45.15pt">
            <v:imagedata r:id="rId6010" o:title=""/>
          </v:shape>
        </w:pict>
      </w:r>
      <w:r w:rsidRPr="00461C3A">
        <w:rPr>
          <w:b/>
          <w:sz w:val="24"/>
          <w:szCs w:val="24"/>
          <w:lang w:val="uz-Cyrl-UZ"/>
        </w:rPr>
        <w:tab/>
        <w:t xml:space="preserve">3.6. </w:t>
      </w:r>
      <w:r w:rsidR="00027A33">
        <w:rPr>
          <w:b/>
          <w:position w:val="-38"/>
          <w:sz w:val="24"/>
          <w:szCs w:val="24"/>
        </w:rPr>
        <w:pict>
          <v:shape id="_x0000_i3316" type="#_x0000_t75" style="width:70.95pt;height:45.15pt">
            <v:imagedata r:id="rId6011" o:title=""/>
          </v:shape>
        </w:pict>
      </w:r>
    </w:p>
    <w:p w:rsidR="00031D51" w:rsidRPr="00461C3A" w:rsidRDefault="00031D51" w:rsidP="00031D51">
      <w:pPr>
        <w:tabs>
          <w:tab w:val="left" w:pos="3022"/>
          <w:tab w:val="left" w:pos="6044"/>
        </w:tabs>
        <w:jc w:val="both"/>
        <w:rPr>
          <w:b/>
          <w:sz w:val="24"/>
          <w:szCs w:val="24"/>
          <w:lang w:val="uz-Cyrl-UZ"/>
        </w:rPr>
      </w:pPr>
    </w:p>
    <w:p w:rsidR="00031D51" w:rsidRPr="00461C3A" w:rsidRDefault="00031D51" w:rsidP="00031D51">
      <w:pPr>
        <w:tabs>
          <w:tab w:val="left" w:pos="3022"/>
          <w:tab w:val="left" w:pos="6044"/>
        </w:tabs>
        <w:jc w:val="both"/>
        <w:rPr>
          <w:b/>
          <w:sz w:val="24"/>
          <w:szCs w:val="24"/>
          <w:lang w:val="uz-Cyrl-UZ"/>
        </w:rPr>
      </w:pPr>
      <w:r w:rsidRPr="00461C3A">
        <w:rPr>
          <w:b/>
          <w:sz w:val="24"/>
          <w:szCs w:val="24"/>
          <w:lang w:val="uz-Cyrl-UZ"/>
        </w:rPr>
        <w:t xml:space="preserve">3.7. </w:t>
      </w:r>
      <w:r w:rsidR="00027A33">
        <w:rPr>
          <w:b/>
          <w:position w:val="-38"/>
          <w:sz w:val="24"/>
          <w:szCs w:val="24"/>
        </w:rPr>
        <w:pict>
          <v:shape id="_x0000_i3317" type="#_x0000_t75" style="width:80.6pt;height:45.15pt">
            <v:imagedata r:id="rId6012" o:title=""/>
          </v:shape>
        </w:pict>
      </w:r>
      <w:r w:rsidRPr="00461C3A">
        <w:rPr>
          <w:b/>
          <w:sz w:val="24"/>
          <w:szCs w:val="24"/>
          <w:lang w:val="uz-Cyrl-UZ"/>
        </w:rPr>
        <w:tab/>
        <w:t xml:space="preserve">3.8. </w:t>
      </w:r>
      <w:r w:rsidR="00027A33">
        <w:rPr>
          <w:b/>
          <w:position w:val="-38"/>
          <w:sz w:val="24"/>
          <w:szCs w:val="24"/>
        </w:rPr>
        <w:pict>
          <v:shape id="_x0000_i3318" type="#_x0000_t75" style="width:80.6pt;height:45.15pt">
            <v:imagedata r:id="rId6013" o:title=""/>
          </v:shape>
        </w:pict>
      </w:r>
      <w:r w:rsidRPr="00461C3A">
        <w:rPr>
          <w:b/>
          <w:sz w:val="24"/>
          <w:szCs w:val="24"/>
          <w:lang w:val="uz-Cyrl-UZ"/>
        </w:rPr>
        <w:tab/>
        <w:t xml:space="preserve">3.9. </w:t>
      </w:r>
      <w:r w:rsidR="00027A33">
        <w:rPr>
          <w:b/>
          <w:position w:val="-28"/>
          <w:sz w:val="24"/>
          <w:szCs w:val="24"/>
          <w:lang w:val="uz-Cyrl-UZ"/>
        </w:rPr>
        <w:pict>
          <v:shape id="_x0000_i3319" type="#_x0000_t75" style="width:68.8pt;height:36.55pt">
            <v:imagedata r:id="rId6014" o:title=""/>
          </v:shape>
        </w:pict>
      </w:r>
    </w:p>
    <w:p w:rsidR="00031D51" w:rsidRPr="00461C3A" w:rsidRDefault="00031D51" w:rsidP="00031D51">
      <w:pPr>
        <w:tabs>
          <w:tab w:val="left" w:pos="3022"/>
          <w:tab w:val="left" w:pos="6044"/>
        </w:tabs>
        <w:jc w:val="both"/>
        <w:rPr>
          <w:b/>
          <w:sz w:val="24"/>
          <w:szCs w:val="24"/>
          <w:lang w:val="uz-Cyrl-UZ"/>
        </w:rPr>
      </w:pPr>
    </w:p>
    <w:p w:rsidR="00031D51" w:rsidRPr="00461C3A" w:rsidRDefault="00031D51" w:rsidP="00031D51">
      <w:pPr>
        <w:tabs>
          <w:tab w:val="left" w:pos="3022"/>
          <w:tab w:val="left" w:pos="6044"/>
        </w:tabs>
        <w:jc w:val="both"/>
        <w:rPr>
          <w:b/>
          <w:sz w:val="24"/>
          <w:szCs w:val="24"/>
          <w:lang w:val="uz-Cyrl-UZ"/>
        </w:rPr>
      </w:pPr>
      <w:smartTag w:uri="urn:schemas-microsoft-com:office:smarttags" w:element="time">
        <w:smartTagPr>
          <w:attr w:name="Hour" w:val="3"/>
          <w:attr w:name="Minute" w:val="10"/>
        </w:smartTagPr>
        <w:r w:rsidRPr="00461C3A">
          <w:rPr>
            <w:b/>
            <w:sz w:val="24"/>
            <w:szCs w:val="24"/>
            <w:lang w:val="uz-Cyrl-UZ"/>
          </w:rPr>
          <w:t>3.10.</w:t>
        </w:r>
      </w:smartTag>
      <w:r w:rsidRPr="00461C3A">
        <w:rPr>
          <w:b/>
          <w:sz w:val="24"/>
          <w:szCs w:val="24"/>
          <w:lang w:val="uz-Cyrl-UZ"/>
        </w:rPr>
        <w:t xml:space="preserve"> </w:t>
      </w:r>
      <w:r w:rsidR="00027A33">
        <w:rPr>
          <w:b/>
          <w:position w:val="-34"/>
          <w:sz w:val="24"/>
          <w:szCs w:val="24"/>
          <w:lang w:val="uz-Cyrl-UZ"/>
        </w:rPr>
        <w:pict>
          <v:shape id="_x0000_i3320" type="#_x0000_t75" style="width:90.25pt;height:39.75pt">
            <v:imagedata r:id="rId6015" o:title=""/>
          </v:shape>
        </w:pict>
      </w:r>
      <w:r w:rsidRPr="00461C3A">
        <w:rPr>
          <w:b/>
          <w:sz w:val="24"/>
          <w:szCs w:val="24"/>
          <w:lang w:val="uz-Cyrl-UZ"/>
        </w:rPr>
        <w:tab/>
      </w:r>
      <w:smartTag w:uri="urn:schemas-microsoft-com:office:smarttags" w:element="time">
        <w:smartTagPr>
          <w:attr w:name="Hour" w:val="3"/>
          <w:attr w:name="Minute" w:val="11"/>
        </w:smartTagPr>
        <w:r w:rsidRPr="00461C3A">
          <w:rPr>
            <w:b/>
            <w:sz w:val="24"/>
            <w:szCs w:val="24"/>
            <w:lang w:val="uz-Cyrl-UZ"/>
          </w:rPr>
          <w:t>3.11.</w:t>
        </w:r>
      </w:smartTag>
      <w:r w:rsidRPr="00461C3A">
        <w:rPr>
          <w:b/>
          <w:sz w:val="24"/>
          <w:szCs w:val="24"/>
          <w:lang w:val="uz-Cyrl-UZ"/>
        </w:rPr>
        <w:t xml:space="preserve"> </w:t>
      </w:r>
      <w:r w:rsidR="00027A33">
        <w:rPr>
          <w:b/>
          <w:position w:val="-34"/>
          <w:sz w:val="24"/>
          <w:szCs w:val="24"/>
          <w:lang w:val="uz-Cyrl-UZ"/>
        </w:rPr>
        <w:pict>
          <v:shape id="_x0000_i3321" type="#_x0000_t75" style="width:105.3pt;height:41.9pt">
            <v:imagedata r:id="rId6016" o:title=""/>
          </v:shape>
        </w:pict>
      </w:r>
      <w:r w:rsidRPr="00461C3A">
        <w:rPr>
          <w:b/>
          <w:sz w:val="24"/>
          <w:szCs w:val="24"/>
          <w:lang w:val="uz-Cyrl-UZ"/>
        </w:rPr>
        <w:tab/>
      </w:r>
      <w:smartTag w:uri="urn:schemas-microsoft-com:office:smarttags" w:element="time">
        <w:smartTagPr>
          <w:attr w:name="Hour" w:val="3"/>
          <w:attr w:name="Minute" w:val="12"/>
        </w:smartTagPr>
        <w:r w:rsidRPr="00461C3A">
          <w:rPr>
            <w:b/>
            <w:sz w:val="24"/>
            <w:szCs w:val="24"/>
            <w:lang w:val="uz-Cyrl-UZ"/>
          </w:rPr>
          <w:t>3.12.</w:t>
        </w:r>
      </w:smartTag>
      <w:r w:rsidRPr="00461C3A">
        <w:rPr>
          <w:b/>
          <w:sz w:val="24"/>
          <w:szCs w:val="24"/>
          <w:lang w:val="uz-Cyrl-UZ"/>
        </w:rPr>
        <w:t xml:space="preserve"> </w:t>
      </w:r>
      <w:r w:rsidR="00027A33">
        <w:rPr>
          <w:b/>
          <w:position w:val="-34"/>
          <w:sz w:val="24"/>
          <w:szCs w:val="24"/>
          <w:lang w:val="uz-Cyrl-UZ"/>
        </w:rPr>
        <w:pict>
          <v:shape id="_x0000_i3322" type="#_x0000_t75" style="width:92.4pt;height:39.75pt">
            <v:imagedata r:id="rId6017" o:title=""/>
          </v:shape>
        </w:pict>
      </w:r>
    </w:p>
    <w:p w:rsidR="00031D51" w:rsidRPr="00461C3A" w:rsidRDefault="00031D51" w:rsidP="00031D51">
      <w:pPr>
        <w:tabs>
          <w:tab w:val="left" w:pos="3022"/>
          <w:tab w:val="left" w:pos="6044"/>
        </w:tabs>
        <w:jc w:val="both"/>
        <w:rPr>
          <w:b/>
          <w:sz w:val="24"/>
          <w:szCs w:val="24"/>
          <w:lang w:val="uz-Cyrl-UZ"/>
        </w:rPr>
      </w:pPr>
    </w:p>
    <w:p w:rsidR="00031D51" w:rsidRPr="00461C3A" w:rsidRDefault="00031D51" w:rsidP="00031D51">
      <w:pPr>
        <w:tabs>
          <w:tab w:val="left" w:pos="3022"/>
          <w:tab w:val="left" w:pos="6044"/>
        </w:tabs>
        <w:jc w:val="both"/>
        <w:rPr>
          <w:b/>
          <w:sz w:val="24"/>
          <w:szCs w:val="24"/>
          <w:lang w:val="uz-Cyrl-UZ"/>
        </w:rPr>
      </w:pPr>
      <w:smartTag w:uri="urn:schemas-microsoft-com:office:smarttags" w:element="time">
        <w:smartTagPr>
          <w:attr w:name="Hour" w:val="3"/>
          <w:attr w:name="Minute" w:val="13"/>
        </w:smartTagPr>
        <w:r w:rsidRPr="00461C3A">
          <w:rPr>
            <w:b/>
            <w:sz w:val="24"/>
            <w:szCs w:val="24"/>
            <w:lang w:val="uz-Cyrl-UZ"/>
          </w:rPr>
          <w:t>3.13.</w:t>
        </w:r>
      </w:smartTag>
      <w:r w:rsidRPr="00461C3A">
        <w:rPr>
          <w:b/>
          <w:sz w:val="24"/>
          <w:szCs w:val="24"/>
          <w:lang w:val="uz-Cyrl-UZ"/>
        </w:rPr>
        <w:t xml:space="preserve"> </w:t>
      </w:r>
      <w:r w:rsidR="00027A33">
        <w:rPr>
          <w:b/>
          <w:position w:val="-34"/>
          <w:sz w:val="24"/>
          <w:szCs w:val="24"/>
          <w:lang w:val="uz-Cyrl-UZ"/>
        </w:rPr>
        <w:pict>
          <v:shape id="_x0000_i3323" type="#_x0000_t75" style="width:77.35pt;height:39.75pt">
            <v:imagedata r:id="rId6018" o:title=""/>
          </v:shape>
        </w:pict>
      </w:r>
      <w:r w:rsidRPr="00461C3A">
        <w:rPr>
          <w:b/>
          <w:sz w:val="24"/>
          <w:szCs w:val="24"/>
          <w:lang w:val="uz-Cyrl-UZ"/>
        </w:rPr>
        <w:tab/>
      </w:r>
      <w:smartTag w:uri="urn:schemas-microsoft-com:office:smarttags" w:element="time">
        <w:smartTagPr>
          <w:attr w:name="Hour" w:val="3"/>
          <w:attr w:name="Minute" w:val="14"/>
        </w:smartTagPr>
        <w:r w:rsidRPr="00461C3A">
          <w:rPr>
            <w:b/>
            <w:sz w:val="24"/>
            <w:szCs w:val="24"/>
            <w:lang w:val="uz-Cyrl-UZ"/>
          </w:rPr>
          <w:t>3.14.</w:t>
        </w:r>
      </w:smartTag>
      <w:r w:rsidRPr="00461C3A">
        <w:rPr>
          <w:b/>
          <w:sz w:val="24"/>
          <w:szCs w:val="24"/>
          <w:lang w:val="uz-Cyrl-UZ"/>
        </w:rPr>
        <w:t xml:space="preserve"> </w:t>
      </w:r>
      <w:r w:rsidR="00027A33">
        <w:rPr>
          <w:b/>
          <w:position w:val="-34"/>
          <w:sz w:val="24"/>
          <w:szCs w:val="24"/>
          <w:lang w:val="uz-Cyrl-UZ"/>
        </w:rPr>
        <w:pict>
          <v:shape id="_x0000_i3324" type="#_x0000_t75" style="width:77.35pt;height:39.75pt">
            <v:imagedata r:id="rId6019" o:title=""/>
          </v:shape>
        </w:pict>
      </w:r>
      <w:r w:rsidRPr="00461C3A">
        <w:rPr>
          <w:b/>
          <w:sz w:val="24"/>
          <w:szCs w:val="24"/>
          <w:lang w:val="uz-Cyrl-UZ"/>
        </w:rPr>
        <w:tab/>
      </w:r>
      <w:smartTag w:uri="urn:schemas-microsoft-com:office:smarttags" w:element="time">
        <w:smartTagPr>
          <w:attr w:name="Hour" w:val="3"/>
          <w:attr w:name="Minute" w:val="15"/>
        </w:smartTagPr>
        <w:r w:rsidRPr="00461C3A">
          <w:rPr>
            <w:b/>
            <w:sz w:val="24"/>
            <w:szCs w:val="24"/>
            <w:lang w:val="uz-Cyrl-UZ"/>
          </w:rPr>
          <w:t>3.15.</w:t>
        </w:r>
      </w:smartTag>
      <w:r w:rsidRPr="00461C3A">
        <w:rPr>
          <w:b/>
          <w:sz w:val="24"/>
          <w:szCs w:val="24"/>
          <w:lang w:val="uz-Cyrl-UZ"/>
        </w:rPr>
        <w:t xml:space="preserve"> </w:t>
      </w:r>
      <w:r w:rsidR="00027A33">
        <w:rPr>
          <w:b/>
          <w:position w:val="-34"/>
          <w:sz w:val="24"/>
          <w:szCs w:val="24"/>
          <w:lang w:val="uz-Cyrl-UZ"/>
        </w:rPr>
        <w:pict>
          <v:shape id="_x0000_i3325" type="#_x0000_t75" style="width:78.45pt;height:39.75pt">
            <v:imagedata r:id="rId6020"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smartTag w:uri="urn:schemas-microsoft-com:office:smarttags" w:element="time">
        <w:smartTagPr>
          <w:attr w:name="Hour" w:val="3"/>
          <w:attr w:name="Minute" w:val="16"/>
        </w:smartTagPr>
        <w:r w:rsidRPr="00461C3A">
          <w:rPr>
            <w:b/>
            <w:sz w:val="24"/>
            <w:szCs w:val="24"/>
            <w:lang w:val="uz-Cyrl-UZ"/>
          </w:rPr>
          <w:t>3.16.</w:t>
        </w:r>
      </w:smartTag>
      <w:r w:rsidRPr="00461C3A">
        <w:rPr>
          <w:b/>
          <w:sz w:val="24"/>
          <w:szCs w:val="24"/>
          <w:lang w:val="uz-Cyrl-UZ"/>
        </w:rPr>
        <w:t xml:space="preserve"> </w:t>
      </w:r>
      <w:r w:rsidR="00027A33">
        <w:rPr>
          <w:b/>
          <w:position w:val="-46"/>
          <w:sz w:val="24"/>
          <w:szCs w:val="24"/>
        </w:rPr>
        <w:pict>
          <v:shape id="_x0000_i3326" type="#_x0000_t75" style="width:152.6pt;height:52.65pt">
            <v:imagedata r:id="rId6021" o:title=""/>
          </v:shape>
        </w:pict>
      </w:r>
      <w:r w:rsidRPr="00461C3A">
        <w:rPr>
          <w:b/>
          <w:sz w:val="24"/>
          <w:szCs w:val="24"/>
          <w:lang w:val="uz-Cyrl-UZ"/>
        </w:rPr>
        <w:tab/>
      </w:r>
      <w:smartTag w:uri="urn:schemas-microsoft-com:office:smarttags" w:element="time">
        <w:smartTagPr>
          <w:attr w:name="Hour" w:val="3"/>
          <w:attr w:name="Minute" w:val="17"/>
        </w:smartTagPr>
        <w:r w:rsidRPr="00461C3A">
          <w:rPr>
            <w:b/>
            <w:sz w:val="24"/>
            <w:szCs w:val="24"/>
            <w:lang w:val="uz-Cyrl-UZ"/>
          </w:rPr>
          <w:t>3.17.</w:t>
        </w:r>
      </w:smartTag>
      <w:r w:rsidRPr="00461C3A">
        <w:rPr>
          <w:b/>
          <w:sz w:val="24"/>
          <w:szCs w:val="24"/>
          <w:lang w:val="uz-Cyrl-UZ"/>
        </w:rPr>
        <w:t xml:space="preserve"> </w:t>
      </w:r>
      <w:r w:rsidR="00027A33">
        <w:rPr>
          <w:b/>
          <w:position w:val="-46"/>
          <w:sz w:val="24"/>
          <w:szCs w:val="24"/>
        </w:rPr>
        <w:pict>
          <v:shape id="_x0000_i3327" type="#_x0000_t75" style="width:95.65pt;height:52.65pt">
            <v:imagedata r:id="rId6022" o:title=""/>
          </v:shape>
        </w:pict>
      </w:r>
    </w:p>
    <w:p w:rsidR="00031D51" w:rsidRPr="00461C3A" w:rsidRDefault="00031D51" w:rsidP="00031D51">
      <w:pPr>
        <w:tabs>
          <w:tab w:val="left" w:pos="4536"/>
        </w:tabs>
        <w:jc w:val="both"/>
        <w:rPr>
          <w:b/>
          <w:sz w:val="24"/>
          <w:szCs w:val="24"/>
          <w:lang w:val="uz-Cyrl-UZ"/>
        </w:rPr>
      </w:pPr>
      <w:smartTag w:uri="urn:schemas-microsoft-com:office:smarttags" w:element="time">
        <w:smartTagPr>
          <w:attr w:name="Minute" w:val="18"/>
          <w:attr w:name="Hour" w:val="3"/>
        </w:smartTagPr>
        <w:r w:rsidRPr="00461C3A">
          <w:rPr>
            <w:b/>
            <w:sz w:val="24"/>
            <w:szCs w:val="24"/>
            <w:lang w:val="uz-Cyrl-UZ"/>
          </w:rPr>
          <w:t>3.18.</w:t>
        </w:r>
      </w:smartTag>
      <w:r w:rsidRPr="00461C3A">
        <w:rPr>
          <w:b/>
          <w:sz w:val="24"/>
          <w:szCs w:val="24"/>
          <w:lang w:val="uz-Cyrl-UZ"/>
        </w:rPr>
        <w:t xml:space="preserve"> </w:t>
      </w:r>
      <w:r w:rsidR="00027A33">
        <w:rPr>
          <w:b/>
          <w:position w:val="-40"/>
          <w:sz w:val="24"/>
          <w:szCs w:val="24"/>
        </w:rPr>
        <w:pict>
          <v:shape id="_x0000_i3328" type="#_x0000_t75" style="width:124.65pt;height:48.35pt">
            <v:imagedata r:id="rId6023" o:title=""/>
          </v:shape>
        </w:pict>
      </w:r>
      <w:r w:rsidRPr="00461C3A">
        <w:rPr>
          <w:b/>
          <w:sz w:val="24"/>
          <w:szCs w:val="24"/>
          <w:lang w:val="uz-Cyrl-UZ"/>
        </w:rPr>
        <w:tab/>
      </w:r>
      <w:smartTag w:uri="urn:schemas-microsoft-com:office:smarttags" w:element="time">
        <w:smartTagPr>
          <w:attr w:name="Minute" w:val="19"/>
          <w:attr w:name="Hour" w:val="3"/>
        </w:smartTagPr>
        <w:r w:rsidRPr="00461C3A">
          <w:rPr>
            <w:b/>
            <w:sz w:val="24"/>
            <w:szCs w:val="24"/>
            <w:lang w:val="uz-Cyrl-UZ"/>
          </w:rPr>
          <w:t>3.19.</w:t>
        </w:r>
      </w:smartTag>
      <w:r w:rsidRPr="00461C3A">
        <w:rPr>
          <w:b/>
          <w:sz w:val="24"/>
          <w:szCs w:val="24"/>
          <w:lang w:val="uz-Cyrl-UZ"/>
        </w:rPr>
        <w:t xml:space="preserve"> </w:t>
      </w:r>
      <w:r w:rsidR="00027A33">
        <w:rPr>
          <w:b/>
          <w:position w:val="-50"/>
          <w:sz w:val="24"/>
          <w:szCs w:val="24"/>
        </w:rPr>
        <w:pict>
          <v:shape id="_x0000_i3329" type="#_x0000_t75" style="width:130.05pt;height:58.05pt">
            <v:imagedata r:id="rId6024"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smartTag w:uri="urn:schemas-microsoft-com:office:smarttags" w:element="time">
        <w:smartTagPr>
          <w:attr w:name="Hour" w:val="3"/>
          <w:attr w:name="Minute" w:val="20"/>
        </w:smartTagPr>
        <w:r w:rsidRPr="00461C3A">
          <w:rPr>
            <w:b/>
            <w:sz w:val="24"/>
            <w:szCs w:val="24"/>
            <w:lang w:val="uz-Cyrl-UZ"/>
          </w:rPr>
          <w:t>3.20.</w:t>
        </w:r>
      </w:smartTag>
      <w:r w:rsidRPr="00461C3A">
        <w:rPr>
          <w:b/>
          <w:sz w:val="24"/>
          <w:szCs w:val="24"/>
          <w:lang w:val="uz-Cyrl-UZ"/>
        </w:rPr>
        <w:t xml:space="preserve"> </w:t>
      </w:r>
      <w:r w:rsidR="00027A33">
        <w:rPr>
          <w:b/>
          <w:position w:val="-44"/>
          <w:sz w:val="24"/>
          <w:szCs w:val="24"/>
        </w:rPr>
        <w:pict>
          <v:shape id="_x0000_i3330" type="#_x0000_t75" style="width:109.6pt;height:52.65pt">
            <v:imagedata r:id="rId6025" o:title=""/>
          </v:shape>
        </w:pict>
      </w:r>
    </w:p>
    <w:p w:rsidR="00031D51" w:rsidRPr="00461C3A" w:rsidRDefault="00031D51" w:rsidP="00031D51">
      <w:pPr>
        <w:tabs>
          <w:tab w:val="center" w:pos="4536"/>
          <w:tab w:val="right" w:pos="9071"/>
        </w:tabs>
        <w:jc w:val="both"/>
        <w:rPr>
          <w:b/>
          <w:sz w:val="24"/>
          <w:szCs w:val="24"/>
          <w:lang w:val="uz-Cyrl-UZ"/>
        </w:rPr>
      </w:pPr>
    </w:p>
    <w:p w:rsidR="00031D51" w:rsidRPr="00461C3A" w:rsidRDefault="00031D51" w:rsidP="00031D51">
      <w:pPr>
        <w:tabs>
          <w:tab w:val="center" w:pos="4536"/>
          <w:tab w:val="right" w:pos="9071"/>
        </w:tabs>
        <w:ind w:firstLine="720"/>
        <w:jc w:val="both"/>
        <w:rPr>
          <w:b/>
          <w:sz w:val="24"/>
          <w:szCs w:val="24"/>
          <w:lang w:val="uz-Cyrl-UZ"/>
        </w:rPr>
      </w:pPr>
      <w:r w:rsidRPr="00461C3A">
        <w:rPr>
          <w:b/>
          <w:sz w:val="24"/>
          <w:szCs w:val="24"/>
          <w:lang w:val="uz-Cyrl-UZ"/>
        </w:rPr>
        <w:t>4. Tenglamaning umumiy yechimini toping.</w: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r w:rsidRPr="00461C3A">
        <w:rPr>
          <w:b/>
          <w:sz w:val="24"/>
          <w:szCs w:val="24"/>
          <w:lang w:val="uz-Cyrl-UZ"/>
        </w:rPr>
        <w:t xml:space="preserve">4.1. </w:t>
      </w:r>
      <w:r w:rsidR="00027A33">
        <w:rPr>
          <w:b/>
          <w:position w:val="-34"/>
          <w:sz w:val="24"/>
          <w:szCs w:val="24"/>
          <w:lang w:val="en-US"/>
        </w:rPr>
        <w:pict>
          <v:shape id="_x0000_i3331" type="#_x0000_t75" style="width:138.65pt;height:39.75pt">
            <v:imagedata r:id="rId6026" o:title=""/>
          </v:shape>
        </w:pict>
      </w:r>
      <w:r w:rsidRPr="00461C3A">
        <w:rPr>
          <w:b/>
          <w:sz w:val="24"/>
          <w:szCs w:val="24"/>
          <w:lang w:val="uz-Cyrl-UZ"/>
        </w:rPr>
        <w:tab/>
        <w:t xml:space="preserve">4.2. </w:t>
      </w:r>
      <w:r w:rsidR="00027A33">
        <w:rPr>
          <w:b/>
          <w:position w:val="-34"/>
          <w:sz w:val="24"/>
          <w:szCs w:val="24"/>
          <w:lang w:val="en-US"/>
        </w:rPr>
        <w:pict>
          <v:shape id="_x0000_i3332" type="#_x0000_t75" style="width:110.7pt;height:39.75pt">
            <v:imagedata r:id="rId6027"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r w:rsidRPr="00461C3A">
        <w:rPr>
          <w:b/>
          <w:sz w:val="24"/>
          <w:szCs w:val="24"/>
          <w:lang w:val="uz-Cyrl-UZ"/>
        </w:rPr>
        <w:t xml:space="preserve">4.3. </w:t>
      </w:r>
      <w:r w:rsidR="00027A33">
        <w:rPr>
          <w:b/>
          <w:position w:val="-34"/>
          <w:sz w:val="24"/>
          <w:szCs w:val="24"/>
          <w:lang w:val="en-US"/>
        </w:rPr>
        <w:pict>
          <v:shape id="_x0000_i3333" type="#_x0000_t75" style="width:135.4pt;height:39.75pt">
            <v:imagedata r:id="rId6028" o:title=""/>
          </v:shape>
        </w:pict>
      </w:r>
      <w:r w:rsidRPr="00461C3A">
        <w:rPr>
          <w:b/>
          <w:sz w:val="24"/>
          <w:szCs w:val="24"/>
          <w:lang w:val="uz-Cyrl-UZ"/>
        </w:rPr>
        <w:tab/>
        <w:t xml:space="preserve">4.4. </w:t>
      </w:r>
      <w:r w:rsidR="00027A33">
        <w:rPr>
          <w:b/>
          <w:position w:val="-34"/>
          <w:sz w:val="24"/>
          <w:szCs w:val="24"/>
          <w:lang w:val="en-US"/>
        </w:rPr>
        <w:pict>
          <v:shape id="_x0000_i3334" type="#_x0000_t75" style="width:180.55pt;height:39.75pt">
            <v:imagedata r:id="rId6029"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r w:rsidRPr="00461C3A">
        <w:rPr>
          <w:b/>
          <w:sz w:val="24"/>
          <w:szCs w:val="24"/>
          <w:lang w:val="uz-Cyrl-UZ"/>
        </w:rPr>
        <w:t xml:space="preserve">4.5. </w:t>
      </w:r>
      <w:r w:rsidR="00027A33">
        <w:rPr>
          <w:b/>
          <w:position w:val="-34"/>
          <w:sz w:val="24"/>
          <w:szCs w:val="24"/>
          <w:lang w:val="en-US"/>
        </w:rPr>
        <w:pict>
          <v:shape id="_x0000_i3335" type="#_x0000_t75" style="width:156.9pt;height:39.75pt">
            <v:imagedata r:id="rId6030" o:title=""/>
          </v:shape>
        </w:pict>
      </w:r>
      <w:r w:rsidRPr="00461C3A">
        <w:rPr>
          <w:b/>
          <w:sz w:val="24"/>
          <w:szCs w:val="24"/>
          <w:lang w:val="uz-Cyrl-UZ"/>
        </w:rPr>
        <w:tab/>
        <w:t xml:space="preserve">4.6. </w:t>
      </w:r>
      <w:r w:rsidR="00027A33">
        <w:rPr>
          <w:b/>
          <w:position w:val="-34"/>
          <w:sz w:val="24"/>
          <w:szCs w:val="24"/>
          <w:lang w:val="en-US"/>
        </w:rPr>
        <w:pict>
          <v:shape id="_x0000_i3336" type="#_x0000_t75" style="width:139.7pt;height:39.75pt">
            <v:imagedata r:id="rId6031"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r w:rsidRPr="00461C3A">
        <w:rPr>
          <w:b/>
          <w:sz w:val="24"/>
          <w:szCs w:val="24"/>
          <w:lang w:val="uz-Cyrl-UZ"/>
        </w:rPr>
        <w:t xml:space="preserve">4.7. </w:t>
      </w:r>
      <w:r w:rsidR="00027A33">
        <w:rPr>
          <w:b/>
          <w:position w:val="-34"/>
          <w:sz w:val="24"/>
          <w:szCs w:val="24"/>
          <w:lang w:val="en-US"/>
        </w:rPr>
        <w:pict>
          <v:shape id="_x0000_i3337" type="#_x0000_t75" style="width:108.55pt;height:39.75pt">
            <v:imagedata r:id="rId6032" o:title=""/>
          </v:shape>
        </w:pict>
      </w:r>
      <w:r w:rsidRPr="00461C3A">
        <w:rPr>
          <w:b/>
          <w:sz w:val="24"/>
          <w:szCs w:val="24"/>
          <w:lang w:val="uz-Cyrl-UZ"/>
        </w:rPr>
        <w:tab/>
        <w:t xml:space="preserve">4.8. </w:t>
      </w:r>
      <w:r w:rsidR="00027A33">
        <w:rPr>
          <w:b/>
          <w:position w:val="-34"/>
          <w:sz w:val="24"/>
          <w:szCs w:val="24"/>
          <w:lang w:val="en-US"/>
        </w:rPr>
        <w:pict>
          <v:shape id="_x0000_i3338" type="#_x0000_t75" style="width:138.65pt;height:39.75pt">
            <v:imagedata r:id="rId6033"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r w:rsidRPr="00461C3A">
        <w:rPr>
          <w:b/>
          <w:sz w:val="24"/>
          <w:szCs w:val="24"/>
          <w:lang w:val="uz-Cyrl-UZ"/>
        </w:rPr>
        <w:t xml:space="preserve">4.9. </w:t>
      </w:r>
      <w:r w:rsidR="00027A33">
        <w:rPr>
          <w:b/>
          <w:position w:val="-34"/>
          <w:sz w:val="24"/>
          <w:szCs w:val="24"/>
          <w:lang w:val="en-US"/>
        </w:rPr>
        <w:pict>
          <v:shape id="_x0000_i3339" type="#_x0000_t75" style="width:145.05pt;height:39.75pt">
            <v:imagedata r:id="rId6034" o:title=""/>
          </v:shape>
        </w:pict>
      </w:r>
      <w:r w:rsidRPr="00461C3A">
        <w:rPr>
          <w:b/>
          <w:sz w:val="24"/>
          <w:szCs w:val="24"/>
          <w:lang w:val="uz-Cyrl-UZ"/>
        </w:rPr>
        <w:tab/>
      </w:r>
      <w:smartTag w:uri="urn:schemas-microsoft-com:office:smarttags" w:element="time">
        <w:smartTagPr>
          <w:attr w:name="Hour" w:val="4"/>
          <w:attr w:name="Minute" w:val="10"/>
        </w:smartTagPr>
        <w:r w:rsidRPr="00461C3A">
          <w:rPr>
            <w:b/>
            <w:sz w:val="24"/>
            <w:szCs w:val="24"/>
            <w:lang w:val="uz-Cyrl-UZ"/>
          </w:rPr>
          <w:t>4.10.</w:t>
        </w:r>
      </w:smartTag>
      <w:r w:rsidRPr="00461C3A">
        <w:rPr>
          <w:b/>
          <w:sz w:val="24"/>
          <w:szCs w:val="24"/>
          <w:lang w:val="uz-Cyrl-UZ"/>
        </w:rPr>
        <w:t xml:space="preserve"> </w:t>
      </w:r>
      <w:r w:rsidR="00027A33">
        <w:rPr>
          <w:b/>
          <w:position w:val="-34"/>
          <w:sz w:val="24"/>
          <w:szCs w:val="24"/>
          <w:lang w:val="en-US"/>
        </w:rPr>
        <w:pict>
          <v:shape id="_x0000_i3340" type="#_x0000_t75" style="width:95.65pt;height:39.75pt">
            <v:imagedata r:id="rId6035"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smartTag w:uri="urn:schemas-microsoft-com:office:smarttags" w:element="time">
        <w:smartTagPr>
          <w:attr w:name="Hour" w:val="4"/>
          <w:attr w:name="Minute" w:val="11"/>
        </w:smartTagPr>
        <w:r w:rsidRPr="00461C3A">
          <w:rPr>
            <w:b/>
            <w:sz w:val="24"/>
            <w:szCs w:val="24"/>
            <w:lang w:val="uz-Cyrl-UZ"/>
          </w:rPr>
          <w:t>4.11.</w:t>
        </w:r>
      </w:smartTag>
      <w:r w:rsidRPr="00461C3A">
        <w:rPr>
          <w:b/>
          <w:sz w:val="24"/>
          <w:szCs w:val="24"/>
          <w:lang w:val="uz-Cyrl-UZ"/>
        </w:rPr>
        <w:t xml:space="preserve"> </w:t>
      </w:r>
      <w:r w:rsidR="00027A33">
        <w:rPr>
          <w:b/>
          <w:position w:val="-34"/>
          <w:sz w:val="24"/>
          <w:szCs w:val="24"/>
          <w:lang w:val="en-US"/>
        </w:rPr>
        <w:pict>
          <v:shape id="_x0000_i3341" type="#_x0000_t75" style="width:155.8pt;height:39.75pt">
            <v:imagedata r:id="rId6036" o:title=""/>
          </v:shape>
        </w:pict>
      </w:r>
      <w:r w:rsidRPr="00461C3A">
        <w:rPr>
          <w:b/>
          <w:sz w:val="24"/>
          <w:szCs w:val="24"/>
          <w:lang w:val="uz-Cyrl-UZ"/>
        </w:rPr>
        <w:tab/>
      </w:r>
      <w:smartTag w:uri="urn:schemas-microsoft-com:office:smarttags" w:element="time">
        <w:smartTagPr>
          <w:attr w:name="Hour" w:val="4"/>
          <w:attr w:name="Minute" w:val="12"/>
        </w:smartTagPr>
        <w:r w:rsidRPr="00461C3A">
          <w:rPr>
            <w:b/>
            <w:sz w:val="24"/>
            <w:szCs w:val="24"/>
            <w:lang w:val="uz-Cyrl-UZ"/>
          </w:rPr>
          <w:t>4.12.</w:t>
        </w:r>
      </w:smartTag>
      <w:r w:rsidRPr="00461C3A">
        <w:rPr>
          <w:b/>
          <w:sz w:val="24"/>
          <w:szCs w:val="24"/>
          <w:lang w:val="uz-Cyrl-UZ"/>
        </w:rPr>
        <w:t xml:space="preserve"> </w:t>
      </w:r>
      <w:r w:rsidR="00027A33">
        <w:rPr>
          <w:b/>
          <w:position w:val="-34"/>
          <w:sz w:val="24"/>
          <w:szCs w:val="24"/>
          <w:lang w:val="en-US"/>
        </w:rPr>
        <w:pict>
          <v:shape id="_x0000_i3342" type="#_x0000_t75" style="width:179.45pt;height:39.75pt">
            <v:imagedata r:id="rId6037"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smartTag w:uri="urn:schemas-microsoft-com:office:smarttags" w:element="time">
        <w:smartTagPr>
          <w:attr w:name="Hour" w:val="4"/>
          <w:attr w:name="Minute" w:val="13"/>
        </w:smartTagPr>
        <w:r w:rsidRPr="00461C3A">
          <w:rPr>
            <w:b/>
            <w:sz w:val="24"/>
            <w:szCs w:val="24"/>
            <w:lang w:val="uz-Cyrl-UZ"/>
          </w:rPr>
          <w:t>4.13.</w:t>
        </w:r>
      </w:smartTag>
      <w:r w:rsidRPr="00461C3A">
        <w:rPr>
          <w:b/>
          <w:sz w:val="24"/>
          <w:szCs w:val="24"/>
          <w:lang w:val="uz-Cyrl-UZ"/>
        </w:rPr>
        <w:t xml:space="preserve"> </w:t>
      </w:r>
      <w:r w:rsidR="00027A33">
        <w:rPr>
          <w:b/>
          <w:position w:val="-34"/>
          <w:sz w:val="24"/>
          <w:szCs w:val="24"/>
          <w:lang w:val="en-US"/>
        </w:rPr>
        <w:pict>
          <v:shape id="_x0000_i3343" type="#_x0000_t75" style="width:192.35pt;height:40.85pt">
            <v:imagedata r:id="rId6038" o:title=""/>
          </v:shape>
        </w:pict>
      </w:r>
      <w:r w:rsidRPr="00461C3A">
        <w:rPr>
          <w:b/>
          <w:sz w:val="24"/>
          <w:szCs w:val="24"/>
          <w:lang w:val="uz-Cyrl-UZ"/>
        </w:rPr>
        <w:tab/>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smartTag w:uri="urn:schemas-microsoft-com:office:smarttags" w:element="time">
        <w:smartTagPr>
          <w:attr w:name="Hour" w:val="4"/>
          <w:attr w:name="Minute" w:val="14"/>
        </w:smartTagPr>
        <w:r w:rsidRPr="00461C3A">
          <w:rPr>
            <w:b/>
            <w:sz w:val="24"/>
            <w:szCs w:val="24"/>
            <w:lang w:val="uz-Cyrl-UZ"/>
          </w:rPr>
          <w:t>4.14.</w:t>
        </w:r>
      </w:smartTag>
      <w:r w:rsidRPr="00461C3A">
        <w:rPr>
          <w:b/>
          <w:sz w:val="24"/>
          <w:szCs w:val="24"/>
          <w:lang w:val="uz-Cyrl-UZ"/>
        </w:rPr>
        <w:t xml:space="preserve"> </w:t>
      </w:r>
      <w:r w:rsidR="00027A33">
        <w:rPr>
          <w:b/>
          <w:position w:val="-34"/>
          <w:sz w:val="24"/>
          <w:szCs w:val="24"/>
          <w:lang w:val="en-US"/>
        </w:rPr>
        <w:pict>
          <v:shape id="_x0000_i3344" type="#_x0000_t75" style="width:233.2pt;height:39.75pt">
            <v:imagedata r:id="rId6039"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smartTag w:uri="urn:schemas-microsoft-com:office:smarttags" w:element="time">
        <w:smartTagPr>
          <w:attr w:name="Hour" w:val="4"/>
          <w:attr w:name="Minute" w:val="15"/>
        </w:smartTagPr>
        <w:r w:rsidRPr="00461C3A">
          <w:rPr>
            <w:b/>
            <w:sz w:val="24"/>
            <w:szCs w:val="24"/>
            <w:lang w:val="uz-Cyrl-UZ"/>
          </w:rPr>
          <w:t>4.15.</w:t>
        </w:r>
      </w:smartTag>
      <w:r w:rsidRPr="00461C3A">
        <w:rPr>
          <w:b/>
          <w:sz w:val="24"/>
          <w:szCs w:val="24"/>
          <w:lang w:val="uz-Cyrl-UZ"/>
        </w:rPr>
        <w:t xml:space="preserve"> </w:t>
      </w:r>
      <w:r w:rsidR="00027A33">
        <w:rPr>
          <w:b/>
          <w:position w:val="-34"/>
          <w:sz w:val="24"/>
          <w:szCs w:val="24"/>
          <w:lang w:val="en-US"/>
        </w:rPr>
        <w:pict>
          <v:shape id="_x0000_i3345" type="#_x0000_t75" style="width:174.1pt;height:39.75pt">
            <v:imagedata r:id="rId6040" o:title=""/>
          </v:shape>
        </w:pict>
      </w:r>
    </w:p>
    <w:p w:rsidR="00031D51" w:rsidRPr="00461C3A" w:rsidRDefault="00031D51" w:rsidP="00031D51">
      <w:pPr>
        <w:tabs>
          <w:tab w:val="left" w:pos="4536"/>
        </w:tabs>
        <w:jc w:val="both"/>
        <w:rPr>
          <w:b/>
          <w:sz w:val="24"/>
          <w:szCs w:val="24"/>
          <w:lang w:val="uz-Cyrl-UZ"/>
        </w:rPr>
      </w:pPr>
      <w:smartTag w:uri="urn:schemas-microsoft-com:office:smarttags" w:element="time">
        <w:smartTagPr>
          <w:attr w:name="Minute" w:val="16"/>
          <w:attr w:name="Hour" w:val="4"/>
        </w:smartTagPr>
        <w:r w:rsidRPr="00461C3A">
          <w:rPr>
            <w:b/>
            <w:sz w:val="24"/>
            <w:szCs w:val="24"/>
            <w:lang w:val="uz-Cyrl-UZ"/>
          </w:rPr>
          <w:t>4.16.</w:t>
        </w:r>
      </w:smartTag>
      <w:r w:rsidRPr="00461C3A">
        <w:rPr>
          <w:b/>
          <w:sz w:val="24"/>
          <w:szCs w:val="24"/>
          <w:lang w:val="uz-Cyrl-UZ"/>
        </w:rPr>
        <w:t xml:space="preserve"> </w:t>
      </w:r>
      <w:r w:rsidR="00027A33">
        <w:rPr>
          <w:b/>
          <w:position w:val="-34"/>
          <w:sz w:val="24"/>
          <w:szCs w:val="24"/>
        </w:rPr>
        <w:pict>
          <v:shape id="_x0000_i3346" type="#_x0000_t75" style="width:221.35pt;height:39.75pt">
            <v:imagedata r:id="rId6041"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smartTag w:uri="urn:schemas-microsoft-com:office:smarttags" w:element="time">
        <w:smartTagPr>
          <w:attr w:name="Hour" w:val="4"/>
          <w:attr w:name="Minute" w:val="17"/>
        </w:smartTagPr>
        <w:r w:rsidRPr="00461C3A">
          <w:rPr>
            <w:b/>
            <w:sz w:val="24"/>
            <w:szCs w:val="24"/>
            <w:lang w:val="uz-Cyrl-UZ"/>
          </w:rPr>
          <w:t>4.17.</w:t>
        </w:r>
      </w:smartTag>
      <w:r w:rsidRPr="00461C3A">
        <w:rPr>
          <w:b/>
          <w:sz w:val="24"/>
          <w:szCs w:val="24"/>
          <w:lang w:val="uz-Cyrl-UZ"/>
        </w:rPr>
        <w:t xml:space="preserve"> </w:t>
      </w:r>
      <w:r w:rsidR="00027A33">
        <w:rPr>
          <w:b/>
          <w:position w:val="-34"/>
          <w:sz w:val="24"/>
          <w:szCs w:val="24"/>
          <w:lang w:val="en-US"/>
        </w:rPr>
        <w:pict>
          <v:shape id="_x0000_i3347" type="#_x0000_t75" style="width:189.15pt;height:39.75pt">
            <v:imagedata r:id="rId6042"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smartTag w:uri="urn:schemas-microsoft-com:office:smarttags" w:element="time">
        <w:smartTagPr>
          <w:attr w:name="Hour" w:val="4"/>
          <w:attr w:name="Minute" w:val="18"/>
        </w:smartTagPr>
        <w:r w:rsidRPr="00461C3A">
          <w:rPr>
            <w:b/>
            <w:sz w:val="24"/>
            <w:szCs w:val="24"/>
            <w:lang w:val="uz-Cyrl-UZ"/>
          </w:rPr>
          <w:lastRenderedPageBreak/>
          <w:t>4.18.</w:t>
        </w:r>
      </w:smartTag>
      <w:r w:rsidRPr="00461C3A">
        <w:rPr>
          <w:b/>
          <w:sz w:val="24"/>
          <w:szCs w:val="24"/>
          <w:lang w:val="uz-Cyrl-UZ"/>
        </w:rPr>
        <w:t xml:space="preserve"> </w:t>
      </w:r>
      <w:r w:rsidR="00027A33">
        <w:rPr>
          <w:b/>
          <w:position w:val="-34"/>
          <w:sz w:val="24"/>
          <w:szCs w:val="24"/>
          <w:lang w:val="en-US"/>
        </w:rPr>
        <w:pict>
          <v:shape id="_x0000_i3348" type="#_x0000_t75" style="width:104.25pt;height:39.75pt">
            <v:imagedata r:id="rId6043"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smartTag w:uri="urn:schemas-microsoft-com:office:smarttags" w:element="time">
        <w:smartTagPr>
          <w:attr w:name="Hour" w:val="4"/>
          <w:attr w:name="Minute" w:val="19"/>
        </w:smartTagPr>
        <w:r w:rsidRPr="00461C3A">
          <w:rPr>
            <w:b/>
            <w:sz w:val="24"/>
            <w:szCs w:val="24"/>
            <w:lang w:val="uz-Cyrl-UZ"/>
          </w:rPr>
          <w:t>4.19.</w:t>
        </w:r>
      </w:smartTag>
      <w:r w:rsidRPr="00461C3A">
        <w:rPr>
          <w:b/>
          <w:sz w:val="24"/>
          <w:szCs w:val="24"/>
          <w:lang w:val="uz-Cyrl-UZ"/>
        </w:rPr>
        <w:t xml:space="preserve"> </w:t>
      </w:r>
      <w:r w:rsidR="00027A33">
        <w:rPr>
          <w:b/>
          <w:position w:val="-34"/>
          <w:sz w:val="24"/>
          <w:szCs w:val="24"/>
          <w:lang w:val="en-US"/>
        </w:rPr>
        <w:pict>
          <v:shape id="_x0000_i3349" type="#_x0000_t75" style="width:160.1pt;height:39.75pt">
            <v:imagedata r:id="rId6044" o:title=""/>
          </v:shape>
        </w:pict>
      </w:r>
    </w:p>
    <w:p w:rsidR="00031D51" w:rsidRPr="00461C3A" w:rsidRDefault="00031D51" w:rsidP="00031D51">
      <w:pPr>
        <w:tabs>
          <w:tab w:val="left" w:pos="4536"/>
        </w:tabs>
        <w:jc w:val="both"/>
        <w:rPr>
          <w:b/>
          <w:sz w:val="24"/>
          <w:szCs w:val="24"/>
          <w:lang w:val="uz-Cyrl-UZ"/>
        </w:rPr>
      </w:pPr>
    </w:p>
    <w:p w:rsidR="00031D51" w:rsidRPr="00461C3A" w:rsidRDefault="00031D51" w:rsidP="00031D51">
      <w:pPr>
        <w:tabs>
          <w:tab w:val="left" w:pos="4536"/>
        </w:tabs>
        <w:jc w:val="both"/>
        <w:rPr>
          <w:b/>
          <w:sz w:val="24"/>
          <w:szCs w:val="24"/>
          <w:lang w:val="uz-Cyrl-UZ"/>
        </w:rPr>
      </w:pPr>
      <w:smartTag w:uri="urn:schemas-microsoft-com:office:smarttags" w:element="time">
        <w:smartTagPr>
          <w:attr w:name="Hour" w:val="4"/>
          <w:attr w:name="Minute" w:val="20"/>
        </w:smartTagPr>
        <w:r w:rsidRPr="00461C3A">
          <w:rPr>
            <w:b/>
            <w:sz w:val="24"/>
            <w:szCs w:val="24"/>
            <w:lang w:val="uz-Cyrl-UZ"/>
          </w:rPr>
          <w:t>4.20.</w:t>
        </w:r>
      </w:smartTag>
      <w:r w:rsidRPr="00461C3A">
        <w:rPr>
          <w:b/>
          <w:sz w:val="24"/>
          <w:szCs w:val="24"/>
          <w:lang w:val="uz-Cyrl-UZ"/>
        </w:rPr>
        <w:t xml:space="preserve"> </w:t>
      </w:r>
      <w:r w:rsidR="00027A33">
        <w:rPr>
          <w:b/>
          <w:position w:val="-34"/>
          <w:sz w:val="24"/>
          <w:szCs w:val="24"/>
          <w:lang w:val="en-US"/>
        </w:rPr>
        <w:pict>
          <v:shape id="_x0000_i3350" type="#_x0000_t75" style="width:119.3pt;height:39.75pt">
            <v:imagedata r:id="rId6045" o:title=""/>
          </v:shape>
        </w:pict>
      </w:r>
    </w:p>
    <w:p w:rsidR="00031D51" w:rsidRPr="00461C3A" w:rsidRDefault="00031D51" w:rsidP="00031D51">
      <w:pPr>
        <w:tabs>
          <w:tab w:val="center" w:pos="4536"/>
          <w:tab w:val="right" w:pos="9071"/>
        </w:tabs>
        <w:ind w:firstLine="720"/>
        <w:jc w:val="both"/>
        <w:rPr>
          <w:b/>
          <w:sz w:val="24"/>
          <w:szCs w:val="24"/>
          <w:lang w:val="uz-Cyrl-UZ"/>
        </w:rPr>
      </w:pPr>
    </w:p>
    <w:p w:rsidR="00031D51" w:rsidRPr="00461C3A" w:rsidRDefault="00031D51" w:rsidP="00031D51">
      <w:pPr>
        <w:tabs>
          <w:tab w:val="center" w:pos="4536"/>
          <w:tab w:val="right" w:pos="9071"/>
        </w:tabs>
        <w:ind w:firstLine="720"/>
        <w:jc w:val="both"/>
        <w:rPr>
          <w:b/>
          <w:sz w:val="24"/>
          <w:szCs w:val="24"/>
          <w:lang w:val="uz-Cyrl-UZ"/>
        </w:rPr>
      </w:pPr>
      <w:r w:rsidRPr="00461C3A">
        <w:rPr>
          <w:b/>
          <w:sz w:val="24"/>
          <w:szCs w:val="24"/>
          <w:lang w:val="uz-Cyrl-UZ"/>
        </w:rPr>
        <w:t>5. Berilgan chiziqdan o`tuvchi va berilgan tenglamani qano</w:t>
      </w:r>
      <w:r w:rsidRPr="00461C3A">
        <w:rPr>
          <w:b/>
          <w:sz w:val="24"/>
          <w:szCs w:val="24"/>
          <w:lang w:val="uz-Cyrl-UZ"/>
        </w:rPr>
        <w:softHyphen/>
        <w:t>atlantiruvchi sirtni toping.</w: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r w:rsidRPr="00461C3A">
        <w:rPr>
          <w:b/>
          <w:sz w:val="24"/>
          <w:szCs w:val="24"/>
          <w:lang w:val="en-US"/>
        </w:rPr>
        <w:t xml:space="preserve">5.1. </w:t>
      </w:r>
      <w:r w:rsidR="00027A33">
        <w:rPr>
          <w:b/>
          <w:position w:val="-34"/>
          <w:sz w:val="24"/>
          <w:szCs w:val="24"/>
          <w:lang w:val="en-US"/>
        </w:rPr>
        <w:pict>
          <v:shape id="_x0000_i3351" type="#_x0000_t75" style="width:206.35pt;height:39.75pt">
            <v:imagedata r:id="rId6046"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r w:rsidRPr="00461C3A">
        <w:rPr>
          <w:b/>
          <w:sz w:val="24"/>
          <w:szCs w:val="24"/>
          <w:lang w:val="en-US"/>
        </w:rPr>
        <w:t xml:space="preserve">5.2. </w:t>
      </w:r>
      <w:r w:rsidR="00027A33">
        <w:rPr>
          <w:b/>
          <w:position w:val="-34"/>
          <w:sz w:val="24"/>
          <w:szCs w:val="24"/>
          <w:lang w:val="en-US"/>
        </w:rPr>
        <w:pict>
          <v:shape id="_x0000_i3352" type="#_x0000_t75" style="width:233.2pt;height:39.75pt">
            <v:imagedata r:id="rId6047"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r w:rsidRPr="00461C3A">
        <w:rPr>
          <w:b/>
          <w:sz w:val="24"/>
          <w:szCs w:val="24"/>
          <w:lang w:val="en-US"/>
        </w:rPr>
        <w:t xml:space="preserve">5.3. </w:t>
      </w:r>
      <w:r w:rsidR="00027A33">
        <w:rPr>
          <w:b/>
          <w:position w:val="-34"/>
          <w:sz w:val="24"/>
          <w:szCs w:val="24"/>
          <w:lang w:val="en-US"/>
        </w:rPr>
        <w:pict>
          <v:shape id="_x0000_i3353" type="#_x0000_t75" style="width:239.65pt;height:39.75pt">
            <v:imagedata r:id="rId6048"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r w:rsidRPr="00461C3A">
        <w:rPr>
          <w:b/>
          <w:sz w:val="24"/>
          <w:szCs w:val="24"/>
          <w:lang w:val="en-US"/>
        </w:rPr>
        <w:t xml:space="preserve">5.4. </w:t>
      </w:r>
      <w:r w:rsidR="00027A33">
        <w:rPr>
          <w:b/>
          <w:position w:val="-34"/>
          <w:sz w:val="24"/>
          <w:szCs w:val="24"/>
          <w:lang w:val="en-US"/>
        </w:rPr>
        <w:pict>
          <v:shape id="_x0000_i3354" type="#_x0000_t75" style="width:203.1pt;height:39.75pt">
            <v:imagedata r:id="rId6049"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r w:rsidRPr="00461C3A">
        <w:rPr>
          <w:b/>
          <w:sz w:val="24"/>
          <w:szCs w:val="24"/>
          <w:lang w:val="en-US"/>
        </w:rPr>
        <w:t xml:space="preserve">5.5. </w:t>
      </w:r>
      <w:r w:rsidR="00027A33">
        <w:rPr>
          <w:b/>
          <w:position w:val="-34"/>
          <w:sz w:val="24"/>
          <w:szCs w:val="24"/>
          <w:lang w:val="en-US"/>
        </w:rPr>
        <w:pict>
          <v:shape id="_x0000_i3355" type="#_x0000_t75" style="width:267.6pt;height:39.75pt">
            <v:imagedata r:id="rId6050" o:title=""/>
          </v:shape>
        </w:pict>
      </w:r>
    </w:p>
    <w:p w:rsidR="00031D51" w:rsidRPr="00461C3A" w:rsidRDefault="00031D51" w:rsidP="00031D51">
      <w:pPr>
        <w:jc w:val="both"/>
        <w:rPr>
          <w:b/>
          <w:sz w:val="24"/>
          <w:szCs w:val="24"/>
          <w:lang w:val="en-US"/>
        </w:rPr>
      </w:pPr>
      <w:r w:rsidRPr="00461C3A">
        <w:rPr>
          <w:b/>
          <w:sz w:val="24"/>
          <w:szCs w:val="24"/>
          <w:lang w:val="en-US"/>
        </w:rPr>
        <w:t xml:space="preserve">5.6. </w:t>
      </w:r>
      <w:r w:rsidR="00027A33">
        <w:rPr>
          <w:b/>
          <w:position w:val="-34"/>
          <w:sz w:val="24"/>
          <w:szCs w:val="24"/>
          <w:lang w:val="en-US"/>
        </w:rPr>
        <w:pict>
          <v:shape id="_x0000_i3356" type="#_x0000_t75" style="width:278.35pt;height:39.75pt">
            <v:imagedata r:id="rId6051"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r w:rsidRPr="00461C3A">
        <w:rPr>
          <w:b/>
          <w:sz w:val="24"/>
          <w:szCs w:val="24"/>
          <w:lang w:val="en-US"/>
        </w:rPr>
        <w:t xml:space="preserve">5.7. </w:t>
      </w:r>
      <w:r w:rsidR="00027A33">
        <w:rPr>
          <w:b/>
          <w:position w:val="-34"/>
          <w:sz w:val="24"/>
          <w:szCs w:val="24"/>
          <w:lang w:val="en-US"/>
        </w:rPr>
        <w:pict>
          <v:shape id="_x0000_i3357" type="#_x0000_t75" style="width:246.1pt;height:39.75pt">
            <v:imagedata r:id="rId6052"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r w:rsidRPr="00461C3A">
        <w:rPr>
          <w:b/>
          <w:sz w:val="24"/>
          <w:szCs w:val="24"/>
          <w:lang w:val="en-US"/>
        </w:rPr>
        <w:t xml:space="preserve">5.8. </w:t>
      </w:r>
      <w:r w:rsidR="00027A33">
        <w:rPr>
          <w:b/>
          <w:position w:val="-34"/>
          <w:sz w:val="24"/>
          <w:szCs w:val="24"/>
          <w:lang w:val="en-US"/>
        </w:rPr>
        <w:pict>
          <v:shape id="_x0000_i3358" type="#_x0000_t75" style="width:233.2pt;height:39.75pt">
            <v:imagedata r:id="rId6053"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r w:rsidRPr="00461C3A">
        <w:rPr>
          <w:b/>
          <w:sz w:val="24"/>
          <w:szCs w:val="24"/>
          <w:lang w:val="en-US"/>
        </w:rPr>
        <w:t xml:space="preserve">5.9. </w:t>
      </w:r>
      <w:r w:rsidR="00027A33">
        <w:rPr>
          <w:b/>
          <w:position w:val="-34"/>
          <w:sz w:val="24"/>
          <w:szCs w:val="24"/>
          <w:lang w:val="en-US"/>
        </w:rPr>
        <w:pict>
          <v:shape id="_x0000_i3359" type="#_x0000_t75" style="width:267.6pt;height:39.75pt">
            <v:imagedata r:id="rId6054"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smartTag w:uri="urn:schemas-microsoft-com:office:smarttags" w:element="time">
        <w:smartTagPr>
          <w:attr w:name="Hour" w:val="5"/>
          <w:attr w:name="Minute" w:val="10"/>
        </w:smartTagPr>
        <w:r w:rsidRPr="00461C3A">
          <w:rPr>
            <w:b/>
            <w:sz w:val="24"/>
            <w:szCs w:val="24"/>
            <w:lang w:val="en-US"/>
          </w:rPr>
          <w:t>5.10.</w:t>
        </w:r>
      </w:smartTag>
      <w:r w:rsidRPr="00461C3A">
        <w:rPr>
          <w:b/>
          <w:sz w:val="24"/>
          <w:szCs w:val="24"/>
          <w:lang w:val="en-US"/>
        </w:rPr>
        <w:t xml:space="preserve"> </w:t>
      </w:r>
      <w:r w:rsidR="00027A33">
        <w:rPr>
          <w:b/>
          <w:position w:val="-34"/>
          <w:sz w:val="24"/>
          <w:szCs w:val="24"/>
          <w:lang w:val="en-US"/>
        </w:rPr>
        <w:pict>
          <v:shape id="_x0000_i3360" type="#_x0000_t75" style="width:257.9pt;height:39.75pt">
            <v:imagedata r:id="rId6055"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smartTag w:uri="urn:schemas-microsoft-com:office:smarttags" w:element="time">
        <w:smartTagPr>
          <w:attr w:name="Hour" w:val="5"/>
          <w:attr w:name="Minute" w:val="11"/>
        </w:smartTagPr>
        <w:r w:rsidRPr="00461C3A">
          <w:rPr>
            <w:b/>
            <w:sz w:val="24"/>
            <w:szCs w:val="24"/>
            <w:lang w:val="en-US"/>
          </w:rPr>
          <w:t>5.11.</w:t>
        </w:r>
      </w:smartTag>
      <w:r w:rsidRPr="00461C3A">
        <w:rPr>
          <w:b/>
          <w:sz w:val="24"/>
          <w:szCs w:val="24"/>
          <w:lang w:val="en-US"/>
        </w:rPr>
        <w:t xml:space="preserve"> </w:t>
      </w:r>
      <w:r w:rsidR="00027A33">
        <w:rPr>
          <w:b/>
          <w:position w:val="-34"/>
          <w:sz w:val="24"/>
          <w:szCs w:val="24"/>
          <w:lang w:val="en-US"/>
        </w:rPr>
        <w:pict>
          <v:shape id="_x0000_i3361" type="#_x0000_t75" style="width:259pt;height:39.75pt">
            <v:imagedata r:id="rId6056"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smartTag w:uri="urn:schemas-microsoft-com:office:smarttags" w:element="time">
        <w:smartTagPr>
          <w:attr w:name="Hour" w:val="5"/>
          <w:attr w:name="Minute" w:val="12"/>
        </w:smartTagPr>
        <w:r w:rsidRPr="00461C3A">
          <w:rPr>
            <w:b/>
            <w:sz w:val="24"/>
            <w:szCs w:val="24"/>
            <w:lang w:val="en-US"/>
          </w:rPr>
          <w:t>5.12.</w:t>
        </w:r>
      </w:smartTag>
      <w:r w:rsidRPr="00461C3A">
        <w:rPr>
          <w:b/>
          <w:sz w:val="24"/>
          <w:szCs w:val="24"/>
          <w:lang w:val="en-US"/>
        </w:rPr>
        <w:t xml:space="preserve"> </w:t>
      </w:r>
      <w:r w:rsidR="00027A33">
        <w:rPr>
          <w:b/>
          <w:position w:val="-34"/>
          <w:sz w:val="24"/>
          <w:szCs w:val="24"/>
          <w:lang w:val="en-US"/>
        </w:rPr>
        <w:pict>
          <v:shape id="_x0000_i3362" type="#_x0000_t75" style="width:274.05pt;height:39.75pt">
            <v:imagedata r:id="rId6057"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smartTag w:uri="urn:schemas-microsoft-com:office:smarttags" w:element="time">
        <w:smartTagPr>
          <w:attr w:name="Hour" w:val="5"/>
          <w:attr w:name="Minute" w:val="13"/>
        </w:smartTagPr>
        <w:r w:rsidRPr="00461C3A">
          <w:rPr>
            <w:b/>
            <w:sz w:val="24"/>
            <w:szCs w:val="24"/>
            <w:lang w:val="en-US"/>
          </w:rPr>
          <w:t>5.13.</w:t>
        </w:r>
      </w:smartTag>
      <w:r w:rsidRPr="00461C3A">
        <w:rPr>
          <w:b/>
          <w:sz w:val="24"/>
          <w:szCs w:val="24"/>
          <w:lang w:val="en-US"/>
        </w:rPr>
        <w:t xml:space="preserve"> </w:t>
      </w:r>
      <w:r w:rsidR="00027A33">
        <w:rPr>
          <w:b/>
          <w:position w:val="-34"/>
          <w:sz w:val="24"/>
          <w:szCs w:val="24"/>
          <w:lang w:val="en-US"/>
        </w:rPr>
        <w:pict>
          <v:shape id="_x0000_i3363" type="#_x0000_t75" style="width:224.6pt;height:39.75pt">
            <v:imagedata r:id="rId6058"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smartTag w:uri="urn:schemas-microsoft-com:office:smarttags" w:element="time">
        <w:smartTagPr>
          <w:attr w:name="Hour" w:val="5"/>
          <w:attr w:name="Minute" w:val="14"/>
        </w:smartTagPr>
        <w:r w:rsidRPr="00461C3A">
          <w:rPr>
            <w:b/>
            <w:sz w:val="24"/>
            <w:szCs w:val="24"/>
            <w:lang w:val="en-US"/>
          </w:rPr>
          <w:t>5.14.</w:t>
        </w:r>
      </w:smartTag>
      <w:r w:rsidRPr="00461C3A">
        <w:rPr>
          <w:b/>
          <w:sz w:val="24"/>
          <w:szCs w:val="24"/>
          <w:lang w:val="en-US"/>
        </w:rPr>
        <w:t xml:space="preserve"> </w:t>
      </w:r>
      <w:r w:rsidR="00027A33">
        <w:rPr>
          <w:b/>
          <w:position w:val="-34"/>
          <w:sz w:val="24"/>
          <w:szCs w:val="24"/>
          <w:lang w:val="en-US"/>
        </w:rPr>
        <w:pict>
          <v:shape id="_x0000_i3364" type="#_x0000_t75" style="width:261.15pt;height:39.75pt">
            <v:imagedata r:id="rId6059"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smartTag w:uri="urn:schemas-microsoft-com:office:smarttags" w:element="time">
        <w:smartTagPr>
          <w:attr w:name="Hour" w:val="5"/>
          <w:attr w:name="Minute" w:val="15"/>
        </w:smartTagPr>
        <w:r w:rsidRPr="00461C3A">
          <w:rPr>
            <w:b/>
            <w:sz w:val="24"/>
            <w:szCs w:val="24"/>
            <w:lang w:val="en-US"/>
          </w:rPr>
          <w:t>5.15.</w:t>
        </w:r>
      </w:smartTag>
      <w:r w:rsidRPr="00461C3A">
        <w:rPr>
          <w:b/>
          <w:sz w:val="24"/>
          <w:szCs w:val="24"/>
          <w:lang w:val="en-US"/>
        </w:rPr>
        <w:t xml:space="preserve"> </w:t>
      </w:r>
      <w:r w:rsidR="00027A33">
        <w:rPr>
          <w:b/>
          <w:position w:val="-34"/>
          <w:sz w:val="24"/>
          <w:szCs w:val="24"/>
          <w:lang w:val="en-US"/>
        </w:rPr>
        <w:pict>
          <v:shape id="_x0000_i3365" type="#_x0000_t75" style="width:307.35pt;height:39.75pt">
            <v:imagedata r:id="rId6060"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smartTag w:uri="urn:schemas-microsoft-com:office:smarttags" w:element="time">
        <w:smartTagPr>
          <w:attr w:name="Hour" w:val="5"/>
          <w:attr w:name="Minute" w:val="16"/>
        </w:smartTagPr>
        <w:r w:rsidRPr="00461C3A">
          <w:rPr>
            <w:b/>
            <w:sz w:val="24"/>
            <w:szCs w:val="24"/>
            <w:lang w:val="en-US"/>
          </w:rPr>
          <w:t>5.16.</w:t>
        </w:r>
      </w:smartTag>
      <w:r w:rsidRPr="00461C3A">
        <w:rPr>
          <w:b/>
          <w:sz w:val="24"/>
          <w:szCs w:val="24"/>
          <w:lang w:val="en-US"/>
        </w:rPr>
        <w:t xml:space="preserve"> </w:t>
      </w:r>
      <w:r w:rsidR="00027A33">
        <w:rPr>
          <w:b/>
          <w:position w:val="-34"/>
          <w:sz w:val="24"/>
          <w:szCs w:val="24"/>
          <w:lang w:val="en-US"/>
        </w:rPr>
        <w:pict>
          <v:shape id="_x0000_i3366" type="#_x0000_t75" style="width:252.55pt;height:39.75pt">
            <v:imagedata r:id="rId6061"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smartTag w:uri="urn:schemas-microsoft-com:office:smarttags" w:element="time">
        <w:smartTagPr>
          <w:attr w:name="Hour" w:val="5"/>
          <w:attr w:name="Minute" w:val="17"/>
        </w:smartTagPr>
        <w:r w:rsidRPr="00461C3A">
          <w:rPr>
            <w:b/>
            <w:sz w:val="24"/>
            <w:szCs w:val="24"/>
            <w:lang w:val="en-US"/>
          </w:rPr>
          <w:t>5.17.</w:t>
        </w:r>
      </w:smartTag>
      <w:r w:rsidRPr="00461C3A">
        <w:rPr>
          <w:b/>
          <w:sz w:val="24"/>
          <w:szCs w:val="24"/>
          <w:lang w:val="en-US"/>
        </w:rPr>
        <w:t xml:space="preserve"> </w:t>
      </w:r>
      <w:r w:rsidR="00027A33">
        <w:rPr>
          <w:b/>
          <w:position w:val="-34"/>
          <w:sz w:val="24"/>
          <w:szCs w:val="24"/>
          <w:lang w:val="en-US"/>
        </w:rPr>
        <w:pict>
          <v:shape id="_x0000_i3367" type="#_x0000_t75" style="width:198.8pt;height:39.75pt">
            <v:imagedata r:id="rId6062"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smartTag w:uri="urn:schemas-microsoft-com:office:smarttags" w:element="time">
        <w:smartTagPr>
          <w:attr w:name="Hour" w:val="5"/>
          <w:attr w:name="Minute" w:val="18"/>
        </w:smartTagPr>
        <w:r w:rsidRPr="00461C3A">
          <w:rPr>
            <w:b/>
            <w:sz w:val="24"/>
            <w:szCs w:val="24"/>
            <w:lang w:val="en-US"/>
          </w:rPr>
          <w:t>5.18.</w:t>
        </w:r>
      </w:smartTag>
      <w:r w:rsidRPr="00461C3A">
        <w:rPr>
          <w:b/>
          <w:sz w:val="24"/>
          <w:szCs w:val="24"/>
          <w:lang w:val="en-US"/>
        </w:rPr>
        <w:t xml:space="preserve"> </w:t>
      </w:r>
      <w:r w:rsidR="00027A33">
        <w:rPr>
          <w:b/>
          <w:position w:val="-34"/>
          <w:sz w:val="24"/>
          <w:szCs w:val="24"/>
          <w:lang w:val="en-US"/>
        </w:rPr>
        <w:pict>
          <v:shape id="_x0000_i3368" type="#_x0000_t75" style="width:232.1pt;height:39.75pt">
            <v:imagedata r:id="rId6063" o:title=""/>
          </v:shape>
        </w:pict>
      </w:r>
    </w:p>
    <w:p w:rsidR="00031D51" w:rsidRPr="00461C3A" w:rsidRDefault="00031D51" w:rsidP="00031D51">
      <w:pPr>
        <w:jc w:val="both"/>
        <w:rPr>
          <w:b/>
          <w:sz w:val="24"/>
          <w:szCs w:val="24"/>
          <w:lang w:val="uz-Cyrl-UZ"/>
        </w:rPr>
      </w:pPr>
    </w:p>
    <w:p w:rsidR="00031D51" w:rsidRPr="00461C3A" w:rsidRDefault="00031D51" w:rsidP="00031D51">
      <w:pPr>
        <w:jc w:val="both"/>
        <w:rPr>
          <w:b/>
          <w:sz w:val="24"/>
          <w:szCs w:val="24"/>
          <w:lang w:val="en-US"/>
        </w:rPr>
      </w:pPr>
      <w:smartTag w:uri="urn:schemas-microsoft-com:office:smarttags" w:element="time">
        <w:smartTagPr>
          <w:attr w:name="Hour" w:val="5"/>
          <w:attr w:name="Minute" w:val="19"/>
        </w:smartTagPr>
        <w:r w:rsidRPr="00461C3A">
          <w:rPr>
            <w:b/>
            <w:sz w:val="24"/>
            <w:szCs w:val="24"/>
            <w:lang w:val="en-US"/>
          </w:rPr>
          <w:t>5.19.</w:t>
        </w:r>
      </w:smartTag>
      <w:r w:rsidRPr="00461C3A">
        <w:rPr>
          <w:b/>
          <w:sz w:val="24"/>
          <w:szCs w:val="24"/>
          <w:lang w:val="en-US"/>
        </w:rPr>
        <w:t xml:space="preserve"> </w:t>
      </w:r>
      <w:r w:rsidR="00027A33">
        <w:rPr>
          <w:b/>
          <w:position w:val="-34"/>
          <w:sz w:val="24"/>
          <w:szCs w:val="24"/>
          <w:lang w:val="en-US"/>
        </w:rPr>
        <w:pict>
          <v:shape id="_x0000_i3369" type="#_x0000_t75" style="width:281.55pt;height:39.75pt">
            <v:imagedata r:id="rId6064" o:title=""/>
          </v:shape>
        </w:pict>
      </w:r>
    </w:p>
    <w:p w:rsidR="00031D51" w:rsidRPr="00461C3A" w:rsidRDefault="00031D51" w:rsidP="00031D51">
      <w:pPr>
        <w:jc w:val="both"/>
        <w:rPr>
          <w:b/>
          <w:sz w:val="24"/>
          <w:szCs w:val="24"/>
          <w:lang w:val="uz-Cyrl-UZ"/>
        </w:rPr>
      </w:pPr>
    </w:p>
    <w:p w:rsidR="005C57A0" w:rsidRPr="00461C3A" w:rsidRDefault="00031D51" w:rsidP="00031D51">
      <w:pPr>
        <w:jc w:val="both"/>
        <w:rPr>
          <w:b/>
          <w:sz w:val="24"/>
          <w:szCs w:val="24"/>
          <w:lang w:val="en-US"/>
        </w:rPr>
      </w:pPr>
      <w:smartTag w:uri="urn:schemas-microsoft-com:office:smarttags" w:element="time">
        <w:smartTagPr>
          <w:attr w:name="Hour" w:val="5"/>
          <w:attr w:name="Minute" w:val="20"/>
        </w:smartTagPr>
        <w:r w:rsidRPr="00461C3A">
          <w:rPr>
            <w:b/>
            <w:sz w:val="24"/>
            <w:szCs w:val="24"/>
            <w:lang w:val="en-US"/>
          </w:rPr>
          <w:t>5.20.</w:t>
        </w:r>
      </w:smartTag>
      <w:r w:rsidRPr="00461C3A">
        <w:rPr>
          <w:b/>
          <w:sz w:val="24"/>
          <w:szCs w:val="24"/>
          <w:lang w:val="en-US"/>
        </w:rPr>
        <w:t xml:space="preserve"> </w:t>
      </w:r>
      <w:r w:rsidR="00027A33">
        <w:rPr>
          <w:b/>
          <w:position w:val="-34"/>
          <w:sz w:val="24"/>
          <w:szCs w:val="24"/>
          <w:lang w:val="en-US"/>
        </w:rPr>
        <w:pict>
          <v:shape id="_x0000_i3370" type="#_x0000_t75" style="width:245pt;height:39.75pt">
            <v:imagedata r:id="rId6065" o:title=""/>
          </v:shape>
        </w:pict>
      </w: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454C8F" w:rsidRPr="00461C3A" w:rsidRDefault="00454C8F" w:rsidP="00031D51">
      <w:pPr>
        <w:jc w:val="both"/>
        <w:rPr>
          <w:b/>
          <w:sz w:val="24"/>
          <w:szCs w:val="24"/>
          <w:lang w:val="en-US"/>
        </w:rPr>
      </w:pPr>
    </w:p>
    <w:p w:rsidR="00A97F1A" w:rsidRDefault="00A97F1A" w:rsidP="00E80454">
      <w:pPr>
        <w:ind w:left="360"/>
        <w:jc w:val="center"/>
        <w:rPr>
          <w:b/>
          <w:sz w:val="24"/>
          <w:szCs w:val="24"/>
          <w:lang w:val="en-US"/>
        </w:rPr>
      </w:pPr>
    </w:p>
    <w:p w:rsidR="00454C8F" w:rsidRPr="00461C3A" w:rsidRDefault="00C21748" w:rsidP="00E80454">
      <w:pPr>
        <w:ind w:left="360"/>
        <w:jc w:val="center"/>
        <w:rPr>
          <w:b/>
          <w:sz w:val="24"/>
          <w:szCs w:val="24"/>
          <w:lang w:val="uz-Cyrl-UZ"/>
        </w:rPr>
      </w:pPr>
      <w:r w:rsidRPr="00461C3A">
        <w:rPr>
          <w:b/>
          <w:sz w:val="24"/>
          <w:szCs w:val="24"/>
          <w:lang w:val="en-US"/>
        </w:rPr>
        <w:t>III</w:t>
      </w:r>
      <w:r w:rsidR="00E80454" w:rsidRPr="00461C3A">
        <w:rPr>
          <w:b/>
          <w:sz w:val="24"/>
          <w:szCs w:val="24"/>
          <w:lang w:val="en-US"/>
        </w:rPr>
        <w:t xml:space="preserve"> . </w:t>
      </w:r>
      <w:r w:rsidR="00454C8F" w:rsidRPr="00461C3A">
        <w:rPr>
          <w:b/>
          <w:sz w:val="24"/>
          <w:szCs w:val="24"/>
          <w:lang w:val="uz-Cyrl-UZ"/>
        </w:rPr>
        <w:t>GLOSSARIY</w:t>
      </w:r>
    </w:p>
    <w:p w:rsidR="00454C8F" w:rsidRPr="00461C3A" w:rsidRDefault="00454C8F" w:rsidP="00454C8F">
      <w:pPr>
        <w:jc w:val="both"/>
        <w:rPr>
          <w:b/>
          <w:sz w:val="24"/>
          <w:szCs w:val="24"/>
          <w:lang w:val="en-US"/>
        </w:rPr>
      </w:pPr>
    </w:p>
    <w:p w:rsidR="00454C8F" w:rsidRPr="00461C3A" w:rsidRDefault="00454C8F" w:rsidP="00454C8F">
      <w:pPr>
        <w:jc w:val="both"/>
        <w:rPr>
          <w:sz w:val="24"/>
          <w:szCs w:val="24"/>
          <w:lang w:val="en-US"/>
        </w:rPr>
      </w:pPr>
      <w:r w:rsidRPr="00461C3A">
        <w:rPr>
          <w:b/>
          <w:sz w:val="24"/>
          <w:szCs w:val="24"/>
          <w:lang w:val="en-US"/>
        </w:rPr>
        <w:t xml:space="preserve">Absissa – </w:t>
      </w:r>
      <w:r w:rsidRPr="00461C3A">
        <w:rPr>
          <w:sz w:val="24"/>
          <w:szCs w:val="24"/>
          <w:lang w:val="en-US"/>
        </w:rPr>
        <w:t>nuqtaning  dekart  koordinatalaridan  birinchisi.</w:t>
      </w:r>
    </w:p>
    <w:p w:rsidR="00454C8F" w:rsidRPr="00461C3A" w:rsidRDefault="00454C8F" w:rsidP="00454C8F">
      <w:pPr>
        <w:jc w:val="both"/>
        <w:rPr>
          <w:sz w:val="24"/>
          <w:szCs w:val="24"/>
          <w:lang w:val="en-US"/>
        </w:rPr>
      </w:pPr>
      <w:r w:rsidRPr="00461C3A">
        <w:rPr>
          <w:b/>
          <w:sz w:val="24"/>
          <w:szCs w:val="24"/>
          <w:lang w:val="en-US"/>
        </w:rPr>
        <w:t xml:space="preserve">Aksioma – </w:t>
      </w:r>
      <w:r w:rsidRPr="00461C3A">
        <w:rPr>
          <w:sz w:val="24"/>
          <w:szCs w:val="24"/>
          <w:lang w:val="en-US"/>
        </w:rPr>
        <w:t>isbotsiz  qabul  qilinadigan  jumla.</w:t>
      </w:r>
    </w:p>
    <w:p w:rsidR="00454C8F" w:rsidRPr="00461C3A" w:rsidRDefault="00454C8F" w:rsidP="00454C8F">
      <w:pPr>
        <w:jc w:val="both"/>
        <w:rPr>
          <w:sz w:val="24"/>
          <w:szCs w:val="24"/>
          <w:lang w:val="en-US"/>
        </w:rPr>
      </w:pPr>
      <w:r w:rsidRPr="00461C3A">
        <w:rPr>
          <w:b/>
          <w:sz w:val="24"/>
          <w:szCs w:val="24"/>
          <w:lang w:val="uz-Cyrl-UZ"/>
        </w:rPr>
        <w:t xml:space="preserve">Algebra – </w:t>
      </w:r>
      <w:r w:rsidRPr="00461C3A">
        <w:rPr>
          <w:sz w:val="24"/>
          <w:szCs w:val="24"/>
          <w:lang w:val="uz-Cyrl-UZ"/>
        </w:rPr>
        <w:t>turli miqdоrlar u</w:t>
      </w:r>
      <w:r w:rsidRPr="00461C3A">
        <w:rPr>
          <w:sz w:val="24"/>
          <w:szCs w:val="24"/>
          <w:lang w:val="en-US"/>
        </w:rPr>
        <w:t>s</w:t>
      </w:r>
      <w:r w:rsidRPr="00461C3A">
        <w:rPr>
          <w:sz w:val="24"/>
          <w:szCs w:val="24"/>
          <w:lang w:val="uz-Cyrl-UZ"/>
        </w:rPr>
        <w:t>tida ammal</w:t>
      </w:r>
      <w:r w:rsidRPr="00461C3A">
        <w:rPr>
          <w:sz w:val="24"/>
          <w:szCs w:val="24"/>
          <w:lang w:val="en-US"/>
        </w:rPr>
        <w:t>l</w:t>
      </w:r>
      <w:r w:rsidRPr="00461C3A">
        <w:rPr>
          <w:sz w:val="24"/>
          <w:szCs w:val="24"/>
          <w:lang w:val="uz-Cyrl-UZ"/>
        </w:rPr>
        <w:t>arni hamda ana shu amallar bilan bоg’liq bo’lgan tenglamalarni echishni o’rgan</w:t>
      </w:r>
      <w:r w:rsidRPr="00461C3A">
        <w:rPr>
          <w:sz w:val="24"/>
          <w:szCs w:val="24"/>
          <w:lang w:val="en-US"/>
        </w:rPr>
        <w:t>uvch  matemetika  bo’limi</w:t>
      </w:r>
      <w:r w:rsidRPr="00461C3A">
        <w:rPr>
          <w:sz w:val="24"/>
          <w:szCs w:val="24"/>
          <w:lang w:val="uz-Cyrl-UZ"/>
        </w:rPr>
        <w:t>.</w:t>
      </w:r>
    </w:p>
    <w:p w:rsidR="00454C8F" w:rsidRPr="00461C3A" w:rsidRDefault="00454C8F" w:rsidP="00454C8F">
      <w:pPr>
        <w:jc w:val="both"/>
        <w:rPr>
          <w:sz w:val="24"/>
          <w:szCs w:val="24"/>
          <w:lang w:val="en-US"/>
        </w:rPr>
      </w:pPr>
      <w:r w:rsidRPr="00461C3A">
        <w:rPr>
          <w:b/>
          <w:sz w:val="24"/>
          <w:szCs w:val="24"/>
          <w:lang w:val="en-US"/>
        </w:rPr>
        <w:t>Algebraik  to’ldiruvchi -</w:t>
      </w:r>
      <w:r w:rsidRPr="00461C3A">
        <w:rPr>
          <w:sz w:val="24"/>
          <w:szCs w:val="24"/>
          <w:lang w:val="en-US"/>
        </w:rPr>
        <w:t xml:space="preserve">  ishora  aniqligidagi  minor.</w:t>
      </w:r>
    </w:p>
    <w:p w:rsidR="00454C8F" w:rsidRPr="00461C3A" w:rsidRDefault="00454C8F" w:rsidP="00454C8F">
      <w:pPr>
        <w:jc w:val="both"/>
        <w:rPr>
          <w:sz w:val="24"/>
          <w:szCs w:val="24"/>
          <w:lang w:val="en-US"/>
        </w:rPr>
      </w:pPr>
      <w:r w:rsidRPr="00461C3A">
        <w:rPr>
          <w:b/>
          <w:sz w:val="24"/>
          <w:szCs w:val="24"/>
          <w:lang w:val="uz-Cyrl-UZ"/>
        </w:rPr>
        <w:t xml:space="preserve">Algоritm – </w:t>
      </w:r>
      <w:r w:rsidRPr="00461C3A">
        <w:rPr>
          <w:sz w:val="24"/>
          <w:szCs w:val="24"/>
          <w:lang w:val="uz-Cyrl-UZ"/>
        </w:rPr>
        <w:t>berilgan ma’lumоtlardan izlanayotgan natijaga o’tish jarayonini кo’rsatib beruvchi aniq qоida.</w:t>
      </w:r>
    </w:p>
    <w:p w:rsidR="00454C8F" w:rsidRPr="00461C3A" w:rsidRDefault="00454C8F" w:rsidP="00454C8F">
      <w:pPr>
        <w:jc w:val="both"/>
        <w:rPr>
          <w:sz w:val="24"/>
          <w:szCs w:val="24"/>
          <w:lang w:val="en-US"/>
        </w:rPr>
      </w:pPr>
      <w:r w:rsidRPr="00461C3A">
        <w:rPr>
          <w:b/>
          <w:sz w:val="24"/>
          <w:szCs w:val="24"/>
          <w:lang w:val="en-US"/>
        </w:rPr>
        <w:t>Analiz –</w:t>
      </w:r>
      <w:r w:rsidRPr="00461C3A">
        <w:rPr>
          <w:sz w:val="24"/>
          <w:szCs w:val="24"/>
          <w:lang w:val="en-US"/>
        </w:rPr>
        <w:t xml:space="preserve"> noma’lumdan  ma’lumni,ma’lumdan  ma’lum tahlil  asosida  isbotlovchi  usul.</w:t>
      </w:r>
    </w:p>
    <w:p w:rsidR="00454C8F" w:rsidRPr="00461C3A" w:rsidRDefault="00454C8F" w:rsidP="00454C8F">
      <w:pPr>
        <w:jc w:val="both"/>
        <w:rPr>
          <w:sz w:val="24"/>
          <w:szCs w:val="24"/>
          <w:lang w:val="en-US"/>
        </w:rPr>
      </w:pPr>
      <w:r w:rsidRPr="00461C3A">
        <w:rPr>
          <w:b/>
          <w:sz w:val="24"/>
          <w:szCs w:val="24"/>
          <w:lang w:val="en-US"/>
        </w:rPr>
        <w:t xml:space="preserve">Analitik  geometriya – </w:t>
      </w:r>
      <w:r w:rsidRPr="00461C3A">
        <w:rPr>
          <w:sz w:val="24"/>
          <w:szCs w:val="24"/>
          <w:lang w:val="en-US"/>
        </w:rPr>
        <w:t xml:space="preserve">geometric  obrazlarni algebra  vositasidagi  koordinatalar  usulida  asoslovchi  matematematika  bo’limi.   </w:t>
      </w:r>
    </w:p>
    <w:p w:rsidR="00454C8F" w:rsidRPr="00461C3A" w:rsidRDefault="00454C8F" w:rsidP="00454C8F">
      <w:pPr>
        <w:jc w:val="both"/>
        <w:rPr>
          <w:sz w:val="24"/>
          <w:szCs w:val="24"/>
          <w:lang w:val="en-US"/>
        </w:rPr>
      </w:pPr>
      <w:r w:rsidRPr="00461C3A">
        <w:rPr>
          <w:b/>
          <w:sz w:val="24"/>
          <w:szCs w:val="24"/>
          <w:lang w:val="uz-Cyrl-UZ"/>
        </w:rPr>
        <w:t xml:space="preserve">Aniqlоvchi (determinant) – </w:t>
      </w:r>
      <w:r w:rsidRPr="00461C3A">
        <w:rPr>
          <w:sz w:val="24"/>
          <w:szCs w:val="24"/>
          <w:lang w:val="uz-Cyrl-UZ"/>
        </w:rPr>
        <w:t>кvadrat matritsaga ma’lum qоidalar bo’yicha mос qo’yilgan sоn.</w:t>
      </w:r>
    </w:p>
    <w:p w:rsidR="00454C8F" w:rsidRPr="00461C3A" w:rsidRDefault="00454C8F" w:rsidP="00454C8F">
      <w:pPr>
        <w:jc w:val="both"/>
        <w:rPr>
          <w:sz w:val="24"/>
          <w:szCs w:val="24"/>
          <w:lang w:val="en-US"/>
        </w:rPr>
      </w:pPr>
      <w:r w:rsidRPr="00461C3A">
        <w:rPr>
          <w:b/>
          <w:sz w:val="24"/>
          <w:szCs w:val="24"/>
          <w:lang w:val="en-US"/>
        </w:rPr>
        <w:t xml:space="preserve">Aniamas  integral - </w:t>
      </w:r>
      <w:r w:rsidRPr="00461C3A">
        <w:rPr>
          <w:sz w:val="24"/>
          <w:szCs w:val="24"/>
          <w:lang w:val="en-US"/>
        </w:rPr>
        <w:t xml:space="preserve"> differensiallashga  teskari  matematik   amal.</w:t>
      </w:r>
    </w:p>
    <w:p w:rsidR="00454C8F" w:rsidRPr="00461C3A" w:rsidRDefault="00454C8F" w:rsidP="00454C8F">
      <w:pPr>
        <w:jc w:val="both"/>
        <w:rPr>
          <w:sz w:val="24"/>
          <w:szCs w:val="24"/>
          <w:lang w:val="en-US"/>
        </w:rPr>
      </w:pPr>
      <w:r w:rsidRPr="00461C3A">
        <w:rPr>
          <w:b/>
          <w:sz w:val="24"/>
          <w:szCs w:val="24"/>
          <w:lang w:val="en-US"/>
        </w:rPr>
        <w:t>Applikat –</w:t>
      </w:r>
      <w:r w:rsidRPr="00461C3A">
        <w:rPr>
          <w:sz w:val="24"/>
          <w:szCs w:val="24"/>
          <w:lang w:val="en-US"/>
        </w:rPr>
        <w:t xml:space="preserve"> uch o’lchovli fazodagi  nuqtaning dekart  koordinatalaridan  uchinchisi.</w:t>
      </w:r>
    </w:p>
    <w:p w:rsidR="00454C8F" w:rsidRPr="00461C3A" w:rsidRDefault="00454C8F" w:rsidP="00454C8F">
      <w:pPr>
        <w:jc w:val="both"/>
        <w:rPr>
          <w:sz w:val="24"/>
          <w:szCs w:val="24"/>
          <w:lang w:val="en-US"/>
        </w:rPr>
      </w:pPr>
      <w:r w:rsidRPr="00461C3A">
        <w:rPr>
          <w:b/>
          <w:sz w:val="24"/>
          <w:szCs w:val="24"/>
          <w:lang w:val="en-US"/>
        </w:rPr>
        <w:t xml:space="preserve">Asimptota – </w:t>
      </w:r>
      <w:r w:rsidRPr="00461C3A">
        <w:rPr>
          <w:sz w:val="24"/>
          <w:szCs w:val="24"/>
          <w:lang w:val="en-US"/>
        </w:rPr>
        <w:t>shunday  to’g’ri  chiziqki,egri  chiziq  nuqtasi  cheksizga  intilganda  shu  to’g’ri  chiziqqa  etarlicha  yaqinlashadi.</w:t>
      </w:r>
    </w:p>
    <w:p w:rsidR="00454C8F" w:rsidRPr="00461C3A" w:rsidRDefault="00454C8F" w:rsidP="00454C8F">
      <w:pPr>
        <w:jc w:val="both"/>
        <w:rPr>
          <w:sz w:val="24"/>
          <w:szCs w:val="24"/>
          <w:lang w:val="en-US"/>
        </w:rPr>
      </w:pPr>
      <w:r w:rsidRPr="00461C3A">
        <w:rPr>
          <w:b/>
          <w:sz w:val="24"/>
          <w:szCs w:val="24"/>
          <w:lang w:val="en-US"/>
        </w:rPr>
        <w:t xml:space="preserve">Argument – </w:t>
      </w:r>
      <w:r w:rsidRPr="00461C3A">
        <w:rPr>
          <w:sz w:val="24"/>
          <w:szCs w:val="24"/>
          <w:lang w:val="en-US"/>
        </w:rPr>
        <w:t>erkli  o’zgaruvchi.</w:t>
      </w:r>
    </w:p>
    <w:p w:rsidR="00454C8F" w:rsidRPr="00461C3A" w:rsidRDefault="00454C8F" w:rsidP="00454C8F">
      <w:pPr>
        <w:jc w:val="both"/>
        <w:rPr>
          <w:sz w:val="24"/>
          <w:szCs w:val="24"/>
          <w:lang w:val="en-US"/>
        </w:rPr>
      </w:pPr>
      <w:r w:rsidRPr="00461C3A">
        <w:rPr>
          <w:b/>
          <w:sz w:val="24"/>
          <w:szCs w:val="24"/>
          <w:lang w:val="en-US"/>
        </w:rPr>
        <w:t xml:space="preserve">Birlik  matrisa -  </w:t>
      </w:r>
      <w:r w:rsidRPr="00461C3A">
        <w:rPr>
          <w:sz w:val="24"/>
          <w:szCs w:val="24"/>
          <w:lang w:val="en-US"/>
        </w:rPr>
        <w:t>diagonal  elementlari birlardan iborat  bo’lgan  diogonal  matrisa.</w:t>
      </w:r>
    </w:p>
    <w:p w:rsidR="00454C8F" w:rsidRPr="00461C3A" w:rsidRDefault="00454C8F" w:rsidP="00454C8F">
      <w:pPr>
        <w:jc w:val="both"/>
        <w:rPr>
          <w:sz w:val="24"/>
          <w:szCs w:val="24"/>
          <w:lang w:val="en-US"/>
        </w:rPr>
      </w:pPr>
      <w:r w:rsidRPr="00461C3A">
        <w:rPr>
          <w:b/>
          <w:sz w:val="24"/>
          <w:szCs w:val="24"/>
          <w:lang w:val="en-US"/>
        </w:rPr>
        <w:t xml:space="preserve">Birlik  vector - </w:t>
      </w:r>
      <w:r w:rsidRPr="00461C3A">
        <w:rPr>
          <w:sz w:val="24"/>
          <w:szCs w:val="24"/>
          <w:lang w:val="en-US"/>
        </w:rPr>
        <w:t xml:space="preserve"> uzunligi  birga  teng  vector.</w:t>
      </w:r>
    </w:p>
    <w:p w:rsidR="00454C8F" w:rsidRPr="00461C3A" w:rsidRDefault="00454C8F" w:rsidP="00454C8F">
      <w:pPr>
        <w:jc w:val="both"/>
        <w:rPr>
          <w:sz w:val="24"/>
          <w:szCs w:val="24"/>
          <w:lang w:val="uz-Cyrl-UZ"/>
        </w:rPr>
      </w:pPr>
      <w:r w:rsidRPr="00461C3A">
        <w:rPr>
          <w:b/>
          <w:sz w:val="24"/>
          <w:szCs w:val="24"/>
          <w:lang w:val="uz-Cyrl-UZ"/>
        </w:rPr>
        <w:t xml:space="preserve">Garmоniк qatоr </w:t>
      </w:r>
      <w:r w:rsidRPr="00461C3A">
        <w:rPr>
          <w:sz w:val="24"/>
          <w:szCs w:val="24"/>
          <w:lang w:val="uz-Cyrl-UZ"/>
        </w:rPr>
        <w:t>– iккinchisidan bоshlab har bir hadi iккita qo’shni hadining o’rta geоmetrigiga teng sоnli qatоr.</w:t>
      </w:r>
    </w:p>
    <w:p w:rsidR="00454C8F" w:rsidRPr="00461C3A" w:rsidRDefault="00454C8F" w:rsidP="00454C8F">
      <w:pPr>
        <w:jc w:val="both"/>
        <w:rPr>
          <w:sz w:val="24"/>
          <w:szCs w:val="24"/>
          <w:lang w:val="uz-Cyrl-UZ"/>
        </w:rPr>
      </w:pPr>
      <w:r w:rsidRPr="00461C3A">
        <w:rPr>
          <w:b/>
          <w:sz w:val="24"/>
          <w:szCs w:val="24"/>
          <w:lang w:val="uz-Cyrl-UZ"/>
        </w:rPr>
        <w:t xml:space="preserve">Giperbоla – </w:t>
      </w:r>
      <w:r w:rsidRPr="00461C3A">
        <w:rPr>
          <w:sz w:val="24"/>
          <w:szCs w:val="24"/>
          <w:lang w:val="uz-Cyrl-UZ"/>
        </w:rPr>
        <w:t>коnus кeсimlaridan biri.</w:t>
      </w:r>
    </w:p>
    <w:p w:rsidR="00454C8F" w:rsidRPr="00461C3A" w:rsidRDefault="00454C8F" w:rsidP="00454C8F">
      <w:pPr>
        <w:jc w:val="both"/>
        <w:rPr>
          <w:sz w:val="24"/>
          <w:szCs w:val="24"/>
          <w:lang w:val="uz-Cyrl-UZ"/>
        </w:rPr>
      </w:pPr>
      <w:r w:rsidRPr="00461C3A">
        <w:rPr>
          <w:b/>
          <w:sz w:val="24"/>
          <w:szCs w:val="24"/>
          <w:lang w:val="uz-Cyrl-UZ"/>
        </w:rPr>
        <w:t xml:space="preserve">Grafik – </w:t>
      </w:r>
      <w:r w:rsidRPr="00461C3A">
        <w:rPr>
          <w:sz w:val="24"/>
          <w:szCs w:val="24"/>
          <w:lang w:val="uz-Cyrl-UZ"/>
        </w:rPr>
        <w:t>funksiyani  tasvirlash  usullaridan  biri.</w:t>
      </w:r>
    </w:p>
    <w:p w:rsidR="00454C8F" w:rsidRPr="00461C3A" w:rsidRDefault="00454C8F" w:rsidP="00454C8F">
      <w:pPr>
        <w:jc w:val="both"/>
        <w:rPr>
          <w:sz w:val="24"/>
          <w:szCs w:val="24"/>
          <w:lang w:val="uz-Cyrl-UZ"/>
        </w:rPr>
      </w:pPr>
      <w:r w:rsidRPr="00461C3A">
        <w:rPr>
          <w:b/>
          <w:sz w:val="24"/>
          <w:szCs w:val="24"/>
          <w:lang w:val="uz-Cyrl-UZ"/>
        </w:rPr>
        <w:t xml:space="preserve">Davriy кaсr – </w:t>
      </w:r>
      <w:r w:rsidRPr="00461C3A">
        <w:rPr>
          <w:sz w:val="24"/>
          <w:szCs w:val="24"/>
          <w:lang w:val="uz-Cyrl-UZ"/>
        </w:rPr>
        <w:t>cheкsiz o’nli кasr</w:t>
      </w:r>
    </w:p>
    <w:p w:rsidR="00454C8F" w:rsidRPr="00461C3A" w:rsidRDefault="00454C8F" w:rsidP="00454C8F">
      <w:pPr>
        <w:jc w:val="both"/>
        <w:rPr>
          <w:sz w:val="24"/>
          <w:szCs w:val="24"/>
          <w:lang w:val="uz-Cyrl-UZ"/>
        </w:rPr>
      </w:pPr>
      <w:r w:rsidRPr="00461C3A">
        <w:rPr>
          <w:b/>
          <w:sz w:val="24"/>
          <w:szCs w:val="24"/>
          <w:lang w:val="uz-Cyrl-UZ"/>
        </w:rPr>
        <w:t>Darajali funкsiya</w:t>
      </w:r>
      <w:r w:rsidRPr="00461C3A">
        <w:rPr>
          <w:sz w:val="24"/>
          <w:szCs w:val="24"/>
          <w:lang w:val="uz-Cyrl-UZ"/>
        </w:rPr>
        <w:t xml:space="preserve"> - </w:t>
      </w:r>
      <w:r w:rsidRPr="00461C3A">
        <w:rPr>
          <w:b/>
          <w:sz w:val="24"/>
          <w:szCs w:val="24"/>
          <w:lang w:val="uz-Cyrl-UZ"/>
        </w:rPr>
        <w:t xml:space="preserve"> </w:t>
      </w:r>
      <w:r w:rsidRPr="00461C3A">
        <w:rPr>
          <w:b/>
          <w:noProof/>
          <w:sz w:val="24"/>
          <w:szCs w:val="24"/>
          <w:vertAlign w:val="subscript"/>
        </w:rPr>
        <mc:AlternateContent>
          <mc:Choice Requires="wps">
            <w:drawing>
              <wp:inline distT="0" distB="0" distL="0" distR="0">
                <wp:extent cx="428625" cy="228600"/>
                <wp:effectExtent l="0" t="0" r="0" b="0"/>
                <wp:docPr id="2748" name="Прямоугольник 27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28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61D42C29" id="Прямоугольник 2748" o:spid="_x0000_s1026" style="width:33.7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" filled="f" stroked="f">
                <o:lock v:ext="edit" aspectratio="t"/>
                <w10:anchorlock/>
              </v:rect>
            </w:pict>
          </mc:Fallback>
        </mc:AlternateContent>
      </w:r>
      <w:r w:rsidRPr="00461C3A">
        <w:rPr>
          <w:b/>
          <w:sz w:val="24"/>
          <w:szCs w:val="24"/>
          <w:lang w:val="uz-Cyrl-UZ"/>
        </w:rPr>
        <w:t xml:space="preserve"> </w:t>
      </w:r>
      <w:r w:rsidRPr="00461C3A">
        <w:rPr>
          <w:sz w:val="24"/>
          <w:szCs w:val="24"/>
          <w:lang w:val="uz-Cyrl-UZ"/>
        </w:rPr>
        <w:t>кo’rinishidagi funкsiya.</w:t>
      </w:r>
    </w:p>
    <w:p w:rsidR="00454C8F" w:rsidRPr="00461C3A" w:rsidRDefault="00454C8F" w:rsidP="00454C8F">
      <w:pPr>
        <w:jc w:val="both"/>
        <w:rPr>
          <w:sz w:val="24"/>
          <w:szCs w:val="24"/>
          <w:lang w:val="en-US"/>
        </w:rPr>
      </w:pPr>
      <w:r w:rsidRPr="00461C3A">
        <w:rPr>
          <w:b/>
          <w:sz w:val="24"/>
          <w:szCs w:val="24"/>
          <w:lang w:val="uz-Cyrl-UZ"/>
        </w:rPr>
        <w:t>Differensial</w:t>
      </w:r>
      <w:r w:rsidRPr="00461C3A">
        <w:rPr>
          <w:b/>
          <w:sz w:val="24"/>
          <w:szCs w:val="24"/>
          <w:lang w:val="en-US"/>
        </w:rPr>
        <w:t xml:space="preserve"> – </w:t>
      </w:r>
      <w:r w:rsidRPr="00461C3A">
        <w:rPr>
          <w:sz w:val="24"/>
          <w:szCs w:val="24"/>
          <w:lang w:val="en-US"/>
        </w:rPr>
        <w:t>funksiya  orttirmasining  bosh  chiziqli  qismi.</w:t>
      </w:r>
    </w:p>
    <w:p w:rsidR="00454C8F" w:rsidRPr="00461C3A" w:rsidRDefault="00454C8F" w:rsidP="00454C8F">
      <w:pPr>
        <w:jc w:val="both"/>
        <w:rPr>
          <w:b/>
          <w:sz w:val="24"/>
          <w:szCs w:val="24"/>
          <w:lang w:val="en-US"/>
        </w:rPr>
      </w:pPr>
      <w:r w:rsidRPr="00461C3A">
        <w:rPr>
          <w:b/>
          <w:sz w:val="24"/>
          <w:szCs w:val="24"/>
          <w:lang w:val="uz-Cyrl-UZ"/>
        </w:rPr>
        <w:t xml:space="preserve">Differensial  tenglama – </w:t>
      </w:r>
      <w:r w:rsidRPr="00461C3A">
        <w:rPr>
          <w:sz w:val="24"/>
          <w:szCs w:val="24"/>
          <w:lang w:val="uz-Cyrl-UZ"/>
        </w:rPr>
        <w:t>erkli  o’zgaruvchi,no’malum  funksiya  va   uning  hosilalarini   bog’lovchi  munosabat.</w:t>
      </w:r>
      <w:r w:rsidRPr="00461C3A">
        <w:rPr>
          <w:b/>
          <w:sz w:val="24"/>
          <w:szCs w:val="24"/>
          <w:lang w:val="uz-Cyrl-UZ"/>
        </w:rPr>
        <w:t xml:space="preserve">  </w:t>
      </w:r>
    </w:p>
    <w:p w:rsidR="00454C8F" w:rsidRPr="00461C3A" w:rsidRDefault="00454C8F" w:rsidP="00454C8F">
      <w:pPr>
        <w:jc w:val="both"/>
        <w:rPr>
          <w:sz w:val="24"/>
          <w:szCs w:val="24"/>
          <w:lang w:val="en-US"/>
        </w:rPr>
      </w:pPr>
      <w:r w:rsidRPr="00461C3A">
        <w:rPr>
          <w:b/>
          <w:sz w:val="24"/>
          <w:szCs w:val="24"/>
          <w:lang w:val="en-US"/>
        </w:rPr>
        <w:t xml:space="preserve">Differensial hisob – </w:t>
      </w:r>
      <w:r w:rsidRPr="00461C3A">
        <w:rPr>
          <w:sz w:val="24"/>
          <w:szCs w:val="24"/>
          <w:lang w:val="en-US"/>
        </w:rPr>
        <w:t>funksiyani  hosila  ba  differensiall tushunchalari  yordamida   tekshiruvchi   matematika  bo’limi.</w:t>
      </w:r>
    </w:p>
    <w:p w:rsidR="00454C8F" w:rsidRPr="00461C3A" w:rsidRDefault="00454C8F" w:rsidP="00454C8F">
      <w:pPr>
        <w:jc w:val="both"/>
        <w:rPr>
          <w:sz w:val="24"/>
          <w:szCs w:val="24"/>
          <w:lang w:val="en-US"/>
        </w:rPr>
      </w:pPr>
      <w:r w:rsidRPr="00461C3A">
        <w:rPr>
          <w:b/>
          <w:sz w:val="24"/>
          <w:szCs w:val="24"/>
          <w:lang w:val="en-US"/>
        </w:rPr>
        <w:t xml:space="preserve">Diogonal  matrisa – </w:t>
      </w:r>
      <w:r w:rsidRPr="00461C3A">
        <w:rPr>
          <w:sz w:val="24"/>
          <w:szCs w:val="24"/>
          <w:lang w:val="en-US"/>
        </w:rPr>
        <w:t>diagonal  elementlaridan  boshqa  ellementlari  noll  bo’lgan  kvadrat  matrisa.</w:t>
      </w:r>
    </w:p>
    <w:p w:rsidR="00454C8F" w:rsidRPr="00461C3A" w:rsidRDefault="00454C8F" w:rsidP="00454C8F">
      <w:pPr>
        <w:jc w:val="both"/>
        <w:rPr>
          <w:b/>
          <w:sz w:val="24"/>
          <w:szCs w:val="24"/>
          <w:lang w:val="en-US"/>
        </w:rPr>
      </w:pPr>
      <w:r w:rsidRPr="00461C3A">
        <w:rPr>
          <w:b/>
          <w:sz w:val="24"/>
          <w:szCs w:val="24"/>
          <w:lang w:val="en-US"/>
        </w:rPr>
        <w:t xml:space="preserve">Ellipsning  katta yarim  o’qi – </w:t>
      </w:r>
      <w:r w:rsidRPr="00461C3A">
        <w:rPr>
          <w:sz w:val="24"/>
          <w:szCs w:val="24"/>
          <w:lang w:val="en-US"/>
        </w:rPr>
        <w:t>uning  fokuslari  yotuvchi   simmetriya  o’qi.</w:t>
      </w:r>
    </w:p>
    <w:p w:rsidR="00454C8F" w:rsidRPr="00461C3A" w:rsidRDefault="00454C8F" w:rsidP="00454C8F">
      <w:pPr>
        <w:jc w:val="both"/>
        <w:rPr>
          <w:sz w:val="24"/>
          <w:szCs w:val="24"/>
          <w:lang w:val="en-US"/>
        </w:rPr>
      </w:pPr>
      <w:r w:rsidRPr="00461C3A">
        <w:rPr>
          <w:b/>
          <w:sz w:val="24"/>
          <w:szCs w:val="24"/>
          <w:lang w:val="en-US"/>
        </w:rPr>
        <w:t xml:space="preserve">Evklid  fazosi – </w:t>
      </w:r>
      <w:r w:rsidRPr="00461C3A">
        <w:rPr>
          <w:sz w:val="24"/>
          <w:szCs w:val="24"/>
          <w:lang w:val="en-US"/>
        </w:rPr>
        <w:t>norma   aniqlangan  vector (chiziqli)  fazo.</w:t>
      </w:r>
    </w:p>
    <w:p w:rsidR="00454C8F" w:rsidRPr="00461C3A" w:rsidRDefault="00454C8F" w:rsidP="00454C8F">
      <w:pPr>
        <w:jc w:val="both"/>
        <w:rPr>
          <w:sz w:val="24"/>
          <w:szCs w:val="24"/>
          <w:lang w:val="en-US"/>
        </w:rPr>
      </w:pPr>
      <w:r w:rsidRPr="00461C3A">
        <w:rPr>
          <w:b/>
          <w:sz w:val="24"/>
          <w:szCs w:val="24"/>
          <w:lang w:val="en-US"/>
        </w:rPr>
        <w:t xml:space="preserve">Integral  hisob – </w:t>
      </w:r>
      <w:r w:rsidRPr="00461C3A">
        <w:rPr>
          <w:sz w:val="24"/>
          <w:szCs w:val="24"/>
          <w:lang w:val="en-US"/>
        </w:rPr>
        <w:t>matematik  analizning integrallar,ularningxossalari,hisoblash  usullari va  tadbiqlarini  o’rganadigan  bo’limi.</w:t>
      </w:r>
    </w:p>
    <w:p w:rsidR="00454C8F" w:rsidRPr="00461C3A" w:rsidRDefault="00454C8F" w:rsidP="00454C8F">
      <w:pPr>
        <w:jc w:val="both"/>
        <w:rPr>
          <w:sz w:val="24"/>
          <w:szCs w:val="24"/>
          <w:lang w:val="en-US"/>
        </w:rPr>
      </w:pPr>
      <w:r w:rsidRPr="00461C3A">
        <w:rPr>
          <w:b/>
          <w:sz w:val="24"/>
          <w:szCs w:val="24"/>
          <w:lang w:val="en-US"/>
        </w:rPr>
        <w:t xml:space="preserve">Isbot – </w:t>
      </w:r>
      <w:r w:rsidRPr="00461C3A">
        <w:rPr>
          <w:sz w:val="24"/>
          <w:szCs w:val="24"/>
          <w:lang w:val="en-US"/>
        </w:rPr>
        <w:t>tasdiqning  to’g’riligi   aniqlanadigan  mushohadalar  zanjiri.</w:t>
      </w:r>
    </w:p>
    <w:p w:rsidR="00454C8F" w:rsidRPr="00461C3A" w:rsidRDefault="00454C8F" w:rsidP="00454C8F">
      <w:pPr>
        <w:jc w:val="both"/>
        <w:rPr>
          <w:sz w:val="24"/>
          <w:szCs w:val="24"/>
          <w:lang w:val="en-US"/>
        </w:rPr>
      </w:pPr>
      <w:r w:rsidRPr="00461C3A">
        <w:rPr>
          <w:b/>
          <w:sz w:val="24"/>
          <w:szCs w:val="24"/>
          <w:lang w:val="en-US"/>
        </w:rPr>
        <w:t xml:space="preserve">Kanonik  tenglama – </w:t>
      </w:r>
      <w:r w:rsidRPr="00461C3A">
        <w:rPr>
          <w:sz w:val="24"/>
          <w:szCs w:val="24"/>
          <w:lang w:val="en-US"/>
        </w:rPr>
        <w:t>soda  tenglama.</w:t>
      </w:r>
    </w:p>
    <w:p w:rsidR="00454C8F" w:rsidRPr="00461C3A" w:rsidRDefault="00454C8F" w:rsidP="00454C8F">
      <w:pPr>
        <w:jc w:val="both"/>
        <w:rPr>
          <w:sz w:val="24"/>
          <w:szCs w:val="24"/>
          <w:lang w:val="en-US"/>
        </w:rPr>
      </w:pPr>
      <w:r w:rsidRPr="00461C3A">
        <w:rPr>
          <w:b/>
          <w:sz w:val="24"/>
          <w:szCs w:val="24"/>
          <w:lang w:val="en-US"/>
        </w:rPr>
        <w:t xml:space="preserve">Kolleniar vektorlar – </w:t>
      </w:r>
      <w:r w:rsidRPr="00461C3A">
        <w:rPr>
          <w:sz w:val="24"/>
          <w:szCs w:val="24"/>
          <w:lang w:val="en-US"/>
        </w:rPr>
        <w:t>bir  to’g’ri  chiziqqa  parallel  bo’lgan  vektorlar.</w:t>
      </w:r>
    </w:p>
    <w:p w:rsidR="00454C8F" w:rsidRPr="00461C3A" w:rsidRDefault="00454C8F" w:rsidP="00454C8F">
      <w:pPr>
        <w:jc w:val="both"/>
        <w:rPr>
          <w:sz w:val="24"/>
          <w:szCs w:val="24"/>
          <w:lang w:val="en-US"/>
        </w:rPr>
      </w:pPr>
      <w:r w:rsidRPr="00461C3A">
        <w:rPr>
          <w:b/>
          <w:sz w:val="24"/>
          <w:szCs w:val="24"/>
          <w:lang w:val="en-US"/>
        </w:rPr>
        <w:t xml:space="preserve">Komplanar vektorlar – </w:t>
      </w:r>
      <w:r w:rsidRPr="00461C3A">
        <w:rPr>
          <w:sz w:val="24"/>
          <w:szCs w:val="24"/>
          <w:lang w:val="en-US"/>
        </w:rPr>
        <w:t>bir  tekislikda yoki parallel tekisliklarda yotuvchi  vektorlar</w:t>
      </w:r>
    </w:p>
    <w:p w:rsidR="00454C8F" w:rsidRPr="00461C3A" w:rsidRDefault="00454C8F" w:rsidP="00454C8F">
      <w:pPr>
        <w:jc w:val="both"/>
        <w:rPr>
          <w:sz w:val="24"/>
          <w:szCs w:val="24"/>
          <w:lang w:val="en-US"/>
        </w:rPr>
      </w:pPr>
      <w:r w:rsidRPr="00461C3A">
        <w:rPr>
          <w:b/>
          <w:sz w:val="24"/>
          <w:szCs w:val="24"/>
          <w:lang w:val="en-US"/>
        </w:rPr>
        <w:t>Kvadrat</w:t>
      </w:r>
      <w:r w:rsidRPr="00461C3A">
        <w:rPr>
          <w:sz w:val="24"/>
          <w:szCs w:val="24"/>
          <w:lang w:val="en-US"/>
        </w:rPr>
        <w:t xml:space="preserve">  </w:t>
      </w:r>
      <w:r w:rsidRPr="00461C3A">
        <w:rPr>
          <w:b/>
          <w:sz w:val="24"/>
          <w:szCs w:val="24"/>
          <w:lang w:val="en-US"/>
        </w:rPr>
        <w:t xml:space="preserve">matrisa - </w:t>
      </w:r>
      <w:r w:rsidRPr="00461C3A">
        <w:rPr>
          <w:sz w:val="24"/>
          <w:szCs w:val="24"/>
          <w:lang w:val="en-US"/>
        </w:rPr>
        <w:t xml:space="preserve"> satrlari soni  ustunlari  soniga teng matrisa.</w:t>
      </w:r>
    </w:p>
    <w:p w:rsidR="00454C8F" w:rsidRPr="00461C3A" w:rsidRDefault="00454C8F" w:rsidP="00454C8F">
      <w:pPr>
        <w:jc w:val="both"/>
        <w:rPr>
          <w:sz w:val="24"/>
          <w:szCs w:val="24"/>
          <w:lang w:val="en-US"/>
        </w:rPr>
      </w:pPr>
      <w:r w:rsidRPr="00461C3A">
        <w:rPr>
          <w:b/>
          <w:sz w:val="24"/>
          <w:szCs w:val="24"/>
          <w:lang w:val="en-US"/>
        </w:rPr>
        <w:t xml:space="preserve">Kvadratik  forma – </w:t>
      </w:r>
      <w:r w:rsidRPr="00461C3A">
        <w:rPr>
          <w:sz w:val="24"/>
          <w:szCs w:val="24"/>
          <w:lang w:val="en-US"/>
        </w:rPr>
        <w:t>ikkinchi  darajali  bir  jinsli   ko’phad.</w:t>
      </w:r>
    </w:p>
    <w:p w:rsidR="00454C8F" w:rsidRPr="00461C3A" w:rsidRDefault="00454C8F" w:rsidP="00454C8F">
      <w:pPr>
        <w:jc w:val="both"/>
        <w:rPr>
          <w:sz w:val="24"/>
          <w:szCs w:val="24"/>
          <w:lang w:val="en-US"/>
        </w:rPr>
      </w:pPr>
      <w:r w:rsidRPr="00461C3A">
        <w:rPr>
          <w:b/>
          <w:sz w:val="24"/>
          <w:szCs w:val="24"/>
          <w:lang w:val="en-US"/>
        </w:rPr>
        <w:t xml:space="preserve">Limit – </w:t>
      </w:r>
      <w:r w:rsidRPr="00461C3A">
        <w:rPr>
          <w:sz w:val="24"/>
          <w:szCs w:val="24"/>
          <w:lang w:val="en-US"/>
        </w:rPr>
        <w:t>agar  o’zgaruvchi  miqdor  o’zining  o’zgarish  jarayonida</w:t>
      </w:r>
      <w:r w:rsidRPr="00461C3A">
        <w:rPr>
          <w:b/>
          <w:sz w:val="24"/>
          <w:szCs w:val="24"/>
          <w:lang w:val="en-US"/>
        </w:rPr>
        <w:t xml:space="preserve">  a </w:t>
      </w:r>
      <w:r w:rsidRPr="00461C3A">
        <w:rPr>
          <w:sz w:val="24"/>
          <w:szCs w:val="24"/>
          <w:lang w:val="en-US"/>
        </w:rPr>
        <w:t xml:space="preserve"> soniga  cheksiz  yaqinlashsa,u holda  </w:t>
      </w:r>
      <w:r w:rsidRPr="00461C3A">
        <w:rPr>
          <w:b/>
          <w:sz w:val="24"/>
          <w:szCs w:val="24"/>
          <w:lang w:val="en-US"/>
        </w:rPr>
        <w:t xml:space="preserve">a  </w:t>
      </w:r>
      <w:r w:rsidRPr="00461C3A">
        <w:rPr>
          <w:sz w:val="24"/>
          <w:szCs w:val="24"/>
          <w:lang w:val="en-US"/>
        </w:rPr>
        <w:t>soni  x  o’zgaruvchining  limitidir.</w:t>
      </w:r>
    </w:p>
    <w:p w:rsidR="00454C8F" w:rsidRPr="00461C3A" w:rsidRDefault="00454C8F" w:rsidP="00454C8F">
      <w:pPr>
        <w:jc w:val="both"/>
        <w:rPr>
          <w:sz w:val="24"/>
          <w:szCs w:val="24"/>
          <w:lang w:val="en-US"/>
        </w:rPr>
      </w:pPr>
      <w:r w:rsidRPr="00461C3A">
        <w:rPr>
          <w:b/>
          <w:sz w:val="24"/>
          <w:szCs w:val="24"/>
          <w:lang w:val="en-US"/>
        </w:rPr>
        <w:t xml:space="preserve">Matematik  iqtisod (iqtisodiyotda  matematika) – </w:t>
      </w:r>
      <w:r w:rsidRPr="00461C3A">
        <w:rPr>
          <w:sz w:val="24"/>
          <w:szCs w:val="24"/>
          <w:lang w:val="en-US"/>
        </w:rPr>
        <w:t>iqtisodiy  ob’ektlar va  jarayonlarning   matematik  modellari  va  ularni  tadqiq  etish usullari  bo’lgan  nazariy  fan.</w:t>
      </w:r>
    </w:p>
    <w:p w:rsidR="00454C8F" w:rsidRPr="00461C3A" w:rsidRDefault="00454C8F" w:rsidP="00454C8F">
      <w:pPr>
        <w:jc w:val="both"/>
        <w:rPr>
          <w:sz w:val="24"/>
          <w:szCs w:val="24"/>
          <w:lang w:val="en-US"/>
        </w:rPr>
      </w:pPr>
      <w:r w:rsidRPr="00461C3A">
        <w:rPr>
          <w:b/>
          <w:sz w:val="24"/>
          <w:szCs w:val="24"/>
          <w:lang w:val="en-US"/>
        </w:rPr>
        <w:t xml:space="preserve">Matrisa – </w:t>
      </w:r>
      <w:r w:rsidRPr="00461C3A">
        <w:rPr>
          <w:sz w:val="24"/>
          <w:szCs w:val="24"/>
          <w:lang w:val="en-US"/>
        </w:rPr>
        <w:t>elementlari ixtiyoriy  to’g’</w:t>
      </w:r>
      <w:r w:rsidRPr="00461C3A">
        <w:rPr>
          <w:b/>
          <w:sz w:val="24"/>
          <w:szCs w:val="24"/>
          <w:lang w:val="en-US"/>
        </w:rPr>
        <w:t xml:space="preserve"> </w:t>
      </w:r>
      <w:r w:rsidRPr="00461C3A">
        <w:rPr>
          <w:sz w:val="24"/>
          <w:szCs w:val="24"/>
          <w:lang w:val="en-US"/>
        </w:rPr>
        <w:t>ri  to’rtburchak  shaklidagi  jadval.</w:t>
      </w:r>
    </w:p>
    <w:p w:rsidR="00454C8F" w:rsidRPr="00461C3A" w:rsidRDefault="00454C8F" w:rsidP="00454C8F">
      <w:pPr>
        <w:jc w:val="both"/>
        <w:rPr>
          <w:sz w:val="24"/>
          <w:szCs w:val="24"/>
          <w:lang w:val="en-US"/>
        </w:rPr>
      </w:pPr>
      <w:r w:rsidRPr="00461C3A">
        <w:rPr>
          <w:b/>
          <w:sz w:val="24"/>
          <w:szCs w:val="24"/>
          <w:lang w:val="en-US"/>
        </w:rPr>
        <w:t xml:space="preserve">Minor – </w:t>
      </w:r>
      <w:r w:rsidRPr="00461C3A">
        <w:rPr>
          <w:sz w:val="24"/>
          <w:szCs w:val="24"/>
          <w:lang w:val="en-US"/>
        </w:rPr>
        <w:t>element  turgan  satr  va  ustunni  o’chirishdan hosil  bo’lgan  determinant.</w:t>
      </w:r>
    </w:p>
    <w:p w:rsidR="00454C8F" w:rsidRPr="00461C3A" w:rsidRDefault="00454C8F" w:rsidP="00454C8F">
      <w:pPr>
        <w:jc w:val="both"/>
        <w:rPr>
          <w:sz w:val="24"/>
          <w:szCs w:val="24"/>
          <w:lang w:val="en-US"/>
        </w:rPr>
      </w:pPr>
      <w:r w:rsidRPr="00461C3A">
        <w:rPr>
          <w:b/>
          <w:sz w:val="24"/>
          <w:szCs w:val="24"/>
          <w:lang w:val="en-US"/>
        </w:rPr>
        <w:t xml:space="preserve">Normal – </w:t>
      </w:r>
      <w:r w:rsidRPr="00461C3A">
        <w:rPr>
          <w:sz w:val="24"/>
          <w:szCs w:val="24"/>
          <w:lang w:val="en-US"/>
        </w:rPr>
        <w:t xml:space="preserve">chiziqning  berilgan  nuqtasigan shu  nuqtagagi urinmaga  perpendikulyar  o’tuvchi  </w:t>
      </w:r>
      <w:r w:rsidRPr="00461C3A">
        <w:rPr>
          <w:sz w:val="24"/>
          <w:szCs w:val="24"/>
          <w:lang w:val="en-US"/>
        </w:rPr>
        <w:lastRenderedPageBreak/>
        <w:t>to’g’ri  chiziq.</w:t>
      </w:r>
    </w:p>
    <w:p w:rsidR="00454C8F" w:rsidRPr="00461C3A" w:rsidRDefault="00454C8F" w:rsidP="00454C8F">
      <w:pPr>
        <w:jc w:val="both"/>
        <w:rPr>
          <w:sz w:val="24"/>
          <w:szCs w:val="24"/>
          <w:lang w:val="en-US"/>
        </w:rPr>
      </w:pPr>
      <w:r w:rsidRPr="00461C3A">
        <w:rPr>
          <w:b/>
          <w:sz w:val="24"/>
          <w:szCs w:val="24"/>
          <w:lang w:val="en-US"/>
        </w:rPr>
        <w:t xml:space="preserve">Parabola – </w:t>
      </w:r>
      <w:r w:rsidRPr="00461C3A">
        <w:rPr>
          <w:sz w:val="24"/>
          <w:szCs w:val="24"/>
          <w:lang w:val="en-US"/>
        </w:rPr>
        <w:t>konus  kesimlaridan  biri.</w:t>
      </w:r>
    </w:p>
    <w:p w:rsidR="00454C8F" w:rsidRPr="00461C3A" w:rsidRDefault="00454C8F" w:rsidP="00454C8F">
      <w:pPr>
        <w:jc w:val="both"/>
        <w:rPr>
          <w:sz w:val="24"/>
          <w:szCs w:val="24"/>
          <w:lang w:val="en-US"/>
        </w:rPr>
      </w:pPr>
      <w:r w:rsidRPr="00461C3A">
        <w:rPr>
          <w:b/>
          <w:sz w:val="24"/>
          <w:szCs w:val="24"/>
          <w:lang w:val="en-US"/>
        </w:rPr>
        <w:t xml:space="preserve">Teorema – </w:t>
      </w:r>
      <w:r w:rsidRPr="00461C3A">
        <w:rPr>
          <w:sz w:val="24"/>
          <w:szCs w:val="24"/>
          <w:lang w:val="en-US"/>
        </w:rPr>
        <w:t>isbot  talab  qiluvchi  mulohaza.</w:t>
      </w:r>
    </w:p>
    <w:p w:rsidR="00454C8F" w:rsidRPr="00461C3A" w:rsidRDefault="00454C8F" w:rsidP="00454C8F">
      <w:pPr>
        <w:jc w:val="both"/>
        <w:rPr>
          <w:sz w:val="24"/>
          <w:szCs w:val="24"/>
          <w:lang w:val="en-US"/>
        </w:rPr>
      </w:pPr>
      <w:r w:rsidRPr="00461C3A">
        <w:rPr>
          <w:b/>
          <w:sz w:val="24"/>
          <w:szCs w:val="24"/>
          <w:lang w:val="uz-Cyrl-UZ"/>
        </w:rPr>
        <w:t xml:space="preserve">Veкtоr – </w:t>
      </w:r>
      <w:r w:rsidRPr="00461C3A">
        <w:rPr>
          <w:sz w:val="24"/>
          <w:szCs w:val="24"/>
          <w:lang w:val="uz-Cyrl-UZ"/>
        </w:rPr>
        <w:t>yo’naltirilgan кesma.</w:t>
      </w:r>
    </w:p>
    <w:p w:rsidR="00454C8F" w:rsidRPr="00461C3A" w:rsidRDefault="00454C8F" w:rsidP="00454C8F">
      <w:pPr>
        <w:jc w:val="both"/>
        <w:rPr>
          <w:sz w:val="24"/>
          <w:szCs w:val="24"/>
          <w:lang w:val="en-US"/>
        </w:rPr>
      </w:pPr>
      <w:r w:rsidRPr="00461C3A">
        <w:rPr>
          <w:b/>
          <w:sz w:val="24"/>
          <w:szCs w:val="24"/>
          <w:lang w:val="en-US"/>
        </w:rPr>
        <w:t xml:space="preserve">Vektor  fazo – </w:t>
      </w:r>
      <w:r w:rsidRPr="00461C3A">
        <w:rPr>
          <w:sz w:val="24"/>
          <w:szCs w:val="24"/>
          <w:lang w:val="en-US"/>
        </w:rPr>
        <w:t>(uch  o’lchovli)  fazo  tushunchasining  umumlashmasi.</w:t>
      </w:r>
    </w:p>
    <w:p w:rsidR="00454C8F" w:rsidRPr="00461C3A" w:rsidRDefault="00454C8F" w:rsidP="00454C8F">
      <w:pPr>
        <w:jc w:val="both"/>
        <w:rPr>
          <w:sz w:val="24"/>
          <w:szCs w:val="24"/>
          <w:lang w:val="en-US"/>
        </w:rPr>
      </w:pPr>
      <w:r w:rsidRPr="00461C3A">
        <w:rPr>
          <w:b/>
          <w:sz w:val="24"/>
          <w:szCs w:val="24"/>
          <w:lang w:val="en-US"/>
        </w:rPr>
        <w:t xml:space="preserve">Xosmas  integral – </w:t>
      </w:r>
      <w:r w:rsidRPr="00461C3A">
        <w:rPr>
          <w:sz w:val="24"/>
          <w:szCs w:val="24"/>
          <w:lang w:val="en-US"/>
        </w:rPr>
        <w:t>chegarasi  zeksiz  yoki  integral  ostidagi  funksiya   ikkinchi  tur  uzilishga   ega  bo’lgan  integral.</w:t>
      </w:r>
    </w:p>
    <w:p w:rsidR="00454C8F" w:rsidRPr="00461C3A" w:rsidRDefault="00454C8F" w:rsidP="00454C8F">
      <w:pPr>
        <w:jc w:val="both"/>
        <w:rPr>
          <w:sz w:val="24"/>
          <w:szCs w:val="24"/>
          <w:lang w:val="en-US"/>
        </w:rPr>
      </w:pPr>
      <w:r w:rsidRPr="00461C3A">
        <w:rPr>
          <w:b/>
          <w:sz w:val="24"/>
          <w:szCs w:val="24"/>
          <w:lang w:val="en-US"/>
        </w:rPr>
        <w:t xml:space="preserve">Chiziqli algebra -  </w:t>
      </w:r>
      <w:r w:rsidRPr="00461C3A">
        <w:rPr>
          <w:sz w:val="24"/>
          <w:szCs w:val="24"/>
          <w:lang w:val="en-US"/>
        </w:rPr>
        <w:t>chekli  chiziqli  fazolarda  chiziqli  akslanishlarni  o’rganuvchi  algebra  bo’limi.</w:t>
      </w:r>
    </w:p>
    <w:p w:rsidR="00454C8F" w:rsidRPr="00461C3A" w:rsidRDefault="00454C8F" w:rsidP="00454C8F">
      <w:pPr>
        <w:jc w:val="both"/>
        <w:rPr>
          <w:sz w:val="24"/>
          <w:szCs w:val="24"/>
          <w:lang w:val="en-US"/>
        </w:rPr>
      </w:pPr>
      <w:r w:rsidRPr="00461C3A">
        <w:rPr>
          <w:b/>
          <w:sz w:val="24"/>
          <w:szCs w:val="24"/>
          <w:lang w:val="en-US"/>
        </w:rPr>
        <w:t xml:space="preserve">Zaruriy  va  yetarli  shartlar – </w:t>
      </w:r>
      <w:r w:rsidRPr="00461C3A">
        <w:rPr>
          <w:sz w:val="24"/>
          <w:szCs w:val="24"/>
          <w:lang w:val="en-US"/>
        </w:rPr>
        <w:t>teoremalarni  yozish  va  talqin  qilish  shakli.</w:t>
      </w:r>
    </w:p>
    <w:p w:rsidR="00454C8F" w:rsidRPr="00461C3A" w:rsidRDefault="00454C8F" w:rsidP="00454C8F">
      <w:pPr>
        <w:jc w:val="both"/>
        <w:rPr>
          <w:sz w:val="24"/>
          <w:szCs w:val="24"/>
          <w:lang w:val="en-US"/>
        </w:rPr>
      </w:pPr>
      <w:r w:rsidRPr="00461C3A">
        <w:rPr>
          <w:b/>
          <w:sz w:val="24"/>
          <w:szCs w:val="24"/>
          <w:lang w:val="en-US"/>
        </w:rPr>
        <w:t>Zaruriy  shart</w:t>
      </w:r>
      <w:r w:rsidRPr="00461C3A">
        <w:rPr>
          <w:sz w:val="24"/>
          <w:szCs w:val="24"/>
          <w:lang w:val="en-US"/>
        </w:rPr>
        <w:t xml:space="preserve"> -  xulosadan  shart  kelib  chiqadi.</w:t>
      </w:r>
    </w:p>
    <w:p w:rsidR="00454C8F" w:rsidRPr="00461C3A" w:rsidRDefault="00454C8F" w:rsidP="00454C8F">
      <w:pPr>
        <w:jc w:val="both"/>
        <w:rPr>
          <w:sz w:val="24"/>
          <w:szCs w:val="24"/>
          <w:lang w:val="en-US"/>
        </w:rPr>
      </w:pPr>
      <w:r w:rsidRPr="00461C3A">
        <w:rPr>
          <w:b/>
          <w:sz w:val="24"/>
          <w:szCs w:val="24"/>
          <w:lang w:val="en-US"/>
        </w:rPr>
        <w:t>Yetarli  shart</w:t>
      </w:r>
      <w:r w:rsidRPr="00461C3A">
        <w:rPr>
          <w:sz w:val="24"/>
          <w:szCs w:val="24"/>
          <w:lang w:val="en-US"/>
        </w:rPr>
        <w:t xml:space="preserve"> – shartdan  xulosa kelib  chiqadi.</w:t>
      </w:r>
    </w:p>
    <w:p w:rsidR="00454C8F" w:rsidRPr="00461C3A" w:rsidRDefault="00454C8F"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454C8F">
      <w:pPr>
        <w:jc w:val="both"/>
        <w:rPr>
          <w:sz w:val="24"/>
          <w:szCs w:val="24"/>
          <w:lang w:val="en-US"/>
        </w:rPr>
      </w:pPr>
    </w:p>
    <w:p w:rsidR="007A781B" w:rsidRPr="00461C3A" w:rsidRDefault="007A781B" w:rsidP="007A781B">
      <w:pPr>
        <w:pStyle w:val="a3"/>
        <w:numPr>
          <w:ilvl w:val="0"/>
          <w:numId w:val="1"/>
        </w:numPr>
        <w:jc w:val="center"/>
        <w:rPr>
          <w:b/>
          <w:sz w:val="24"/>
          <w:szCs w:val="24"/>
          <w:lang w:val="en-US"/>
        </w:rPr>
      </w:pPr>
      <w:r w:rsidRPr="00461C3A">
        <w:rPr>
          <w:b/>
          <w:sz w:val="24"/>
          <w:szCs w:val="24"/>
          <w:lang w:val="en-US"/>
        </w:rPr>
        <w:t>ILOVALAR</w:t>
      </w:r>
    </w:p>
    <w:p w:rsidR="007A781B" w:rsidRPr="00461C3A" w:rsidRDefault="007A781B" w:rsidP="007A781B">
      <w:pPr>
        <w:pStyle w:val="a3"/>
        <w:ind w:left="1080"/>
        <w:rPr>
          <w:b/>
          <w:sz w:val="24"/>
          <w:szCs w:val="24"/>
          <w:lang w:val="en-US"/>
        </w:rPr>
      </w:pPr>
    </w:p>
    <w:p w:rsidR="005A6861" w:rsidRPr="00461C3A" w:rsidRDefault="00893169" w:rsidP="00893169">
      <w:pPr>
        <w:jc w:val="center"/>
        <w:rPr>
          <w:sz w:val="24"/>
          <w:szCs w:val="24"/>
          <w:lang w:val="en-US"/>
        </w:rPr>
      </w:pPr>
      <w:r w:rsidRPr="00461C3A">
        <w:rPr>
          <w:sz w:val="24"/>
          <w:szCs w:val="24"/>
          <w:lang w:val="en-US"/>
        </w:rPr>
        <w:t>TARQATMA MATERIALLAR</w:t>
      </w:r>
    </w:p>
    <w:p w:rsidR="00893169" w:rsidRPr="00461C3A" w:rsidRDefault="00893169" w:rsidP="00893169">
      <w:pPr>
        <w:jc w:val="center"/>
        <w:rPr>
          <w:sz w:val="24"/>
          <w:szCs w:val="24"/>
          <w:lang w:val="en-US"/>
        </w:rPr>
      </w:pPr>
    </w:p>
    <w:p w:rsidR="00893169" w:rsidRPr="00461C3A" w:rsidRDefault="00893169" w:rsidP="00893169">
      <w:pPr>
        <w:jc w:val="center"/>
        <w:rPr>
          <w:sz w:val="24"/>
          <w:szCs w:val="24"/>
          <w:lang w:val="en-US"/>
        </w:rPr>
      </w:pPr>
      <w:r w:rsidRPr="00461C3A">
        <w:rPr>
          <w:sz w:val="24"/>
          <w:szCs w:val="24"/>
          <w:lang w:val="en-US"/>
        </w:rPr>
        <w:t>1-Variant</w:t>
      </w:r>
    </w:p>
    <w:p w:rsidR="00893169" w:rsidRPr="00461C3A" w:rsidRDefault="00893169" w:rsidP="00027A33">
      <w:pPr>
        <w:pStyle w:val="a3"/>
        <w:widowControl/>
        <w:numPr>
          <w:ilvl w:val="0"/>
          <w:numId w:val="4"/>
        </w:numPr>
        <w:autoSpaceDE/>
        <w:autoSpaceDN/>
        <w:adjustRightInd/>
        <w:spacing w:after="200"/>
        <w:jc w:val="both"/>
        <w:rPr>
          <w:sz w:val="24"/>
          <w:szCs w:val="24"/>
          <w:lang w:val="en-GB"/>
        </w:rPr>
      </w:pPr>
      <w:r w:rsidRPr="00461C3A">
        <w:rPr>
          <w:sz w:val="24"/>
          <w:szCs w:val="24"/>
          <w:lang w:val="en-US"/>
        </w:rPr>
        <w:t>O`zgaruvchilari ajraladigan differensial tenglamani yeching.</w:t>
      </w:r>
    </w:p>
    <w:p w:rsidR="00893169" w:rsidRPr="00461C3A" w:rsidRDefault="00893169" w:rsidP="00893169">
      <w:pPr>
        <w:pStyle w:val="a3"/>
        <w:jc w:val="both"/>
        <w:rPr>
          <w:sz w:val="24"/>
          <w:szCs w:val="24"/>
          <w:lang w:val="en-GB"/>
        </w:rPr>
      </w:pPr>
      <w:r w:rsidRPr="00461C3A">
        <w:rPr>
          <w:sz w:val="24"/>
          <w:szCs w:val="24"/>
          <w:lang w:val="en-US"/>
        </w:rPr>
        <w:t xml:space="preserve"> </w:t>
      </w:r>
      <w:r w:rsidRPr="00461C3A">
        <w:rPr>
          <w:noProof/>
          <w:sz w:val="24"/>
          <w:szCs w:val="24"/>
        </w:rPr>
        <w:drawing>
          <wp:inline distT="0" distB="0" distL="0" distR="0" wp14:anchorId="12648DE0" wp14:editId="36A38D23">
            <wp:extent cx="2171700" cy="295275"/>
            <wp:effectExtent l="0" t="0" r="0" b="0"/>
            <wp:docPr id="2749" name="Рисунок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94" cstate="print">
                      <a:extLst>
                        <a:ext uri="{28A0092B-C50C-407E-A947-70E740481C1C}">
                          <a14:useLocalDpi xmlns:a14="http://schemas.microsoft.com/office/drawing/2010/main" val="0"/>
                        </a:ext>
                      </a:extLst>
                    </a:blip>
                    <a:srcRect/>
                    <a:stretch>
                      <a:fillRect/>
                    </a:stretch>
                  </pic:blipFill>
                  <pic:spPr bwMode="auto">
                    <a:xfrm>
                      <a:off x="0" y="0"/>
                      <a:ext cx="2171700" cy="295275"/>
                    </a:xfrm>
                    <a:prstGeom prst="rect">
                      <a:avLst/>
                    </a:prstGeom>
                    <a:noFill/>
                    <a:ln>
                      <a:noFill/>
                    </a:ln>
                  </pic:spPr>
                </pic:pic>
              </a:graphicData>
            </a:graphic>
          </wp:inline>
        </w:drawing>
      </w:r>
    </w:p>
    <w:p w:rsidR="00893169" w:rsidRPr="00461C3A" w:rsidRDefault="00893169" w:rsidP="00027A33">
      <w:pPr>
        <w:pStyle w:val="a3"/>
        <w:widowControl/>
        <w:numPr>
          <w:ilvl w:val="0"/>
          <w:numId w:val="4"/>
        </w:numPr>
        <w:tabs>
          <w:tab w:val="left" w:pos="4320"/>
          <w:tab w:val="left" w:pos="4860"/>
        </w:tabs>
        <w:autoSpaceDE/>
        <w:autoSpaceDN/>
        <w:adjustRightInd/>
        <w:spacing w:after="200"/>
        <w:jc w:val="both"/>
        <w:rPr>
          <w:rFonts w:eastAsiaTheme="minorEastAsia"/>
          <w:sz w:val="24"/>
          <w:szCs w:val="24"/>
          <w:lang w:val="en-GB"/>
        </w:rPr>
      </w:pPr>
      <w:r w:rsidRPr="00461C3A">
        <w:rPr>
          <w:sz w:val="24"/>
          <w:szCs w:val="24"/>
          <w:lang w:val="en-GB"/>
        </w:rPr>
        <w:t xml:space="preserve">Bernulli tenglamasini yeching.  </w:t>
      </w:r>
      <m:oMath>
        <m:sSup>
          <m:sSupPr>
            <m:ctrlPr>
              <w:rPr>
                <w:rFonts w:ascii="Cambria Math" w:hAnsi="Cambria Math"/>
                <w:i/>
                <w:sz w:val="24"/>
                <w:szCs w:val="24"/>
                <w:lang w:val="en-GB"/>
              </w:rPr>
            </m:ctrlPr>
          </m:sSupPr>
          <m:e>
            <m:r>
              <w:rPr>
                <w:rFonts w:ascii="Cambria Math" w:hAnsi="Cambria Math"/>
                <w:sz w:val="24"/>
                <w:szCs w:val="24"/>
                <w:lang w:val="en-GB"/>
              </w:rPr>
              <m:t>y</m:t>
            </m:r>
          </m:e>
          <m:sup>
            <m:r>
              <w:rPr>
                <w:rFonts w:ascii="Cambria Math" w:hAnsi="Cambria Math"/>
                <w:sz w:val="24"/>
                <w:szCs w:val="24"/>
                <w:lang w:val="en-GB"/>
              </w:rPr>
              <m:t>'</m:t>
            </m:r>
          </m:sup>
        </m:sSup>
        <m:r>
          <w:rPr>
            <w:rFonts w:ascii="Cambria Math" w:hAnsi="Cambria Math"/>
            <w:sz w:val="24"/>
            <w:szCs w:val="24"/>
            <w:lang w:val="en-GB"/>
          </w:rPr>
          <m:t>-ytgx+</m:t>
        </m:r>
        <m:sSup>
          <m:sSupPr>
            <m:ctrlPr>
              <w:rPr>
                <w:rFonts w:ascii="Cambria Math" w:hAnsi="Cambria Math"/>
                <w:i/>
                <w:sz w:val="24"/>
                <w:szCs w:val="24"/>
                <w:lang w:val="en-GB"/>
              </w:rPr>
            </m:ctrlPr>
          </m:sSupPr>
          <m:e>
            <m:r>
              <w:rPr>
                <w:rFonts w:ascii="Cambria Math" w:hAnsi="Cambria Math"/>
                <w:sz w:val="24"/>
                <w:szCs w:val="24"/>
                <w:lang w:val="en-GB"/>
              </w:rPr>
              <m:t>y</m:t>
            </m:r>
          </m:e>
          <m:sup>
            <m:r>
              <w:rPr>
                <w:rFonts w:ascii="Cambria Math" w:hAnsi="Cambria Math"/>
                <w:sz w:val="24"/>
                <w:szCs w:val="24"/>
                <w:lang w:val="en-GB"/>
              </w:rPr>
              <m:t>2</m:t>
            </m:r>
          </m:sup>
        </m:sSup>
        <m:func>
          <m:funcPr>
            <m:ctrlPr>
              <w:rPr>
                <w:rFonts w:ascii="Cambria Math" w:hAnsi="Cambria Math"/>
                <w:i/>
                <w:sz w:val="24"/>
                <w:szCs w:val="24"/>
                <w:lang w:val="en-GB"/>
              </w:rPr>
            </m:ctrlPr>
          </m:funcPr>
          <m:fName>
            <m:sSup>
              <m:sSupPr>
                <m:ctrlPr>
                  <w:rPr>
                    <w:rFonts w:ascii="Cambria Math" w:hAnsi="Cambria Math"/>
                    <w:i/>
                    <w:sz w:val="24"/>
                    <w:szCs w:val="24"/>
                    <w:lang w:val="en-GB"/>
                  </w:rPr>
                </m:ctrlPr>
              </m:sSupPr>
              <m:e>
                <m:r>
                  <m:rPr>
                    <m:sty m:val="p"/>
                  </m:rPr>
                  <w:rPr>
                    <w:rFonts w:ascii="Cambria Math" w:hAnsi="Cambria Math"/>
                    <w:sz w:val="24"/>
                    <w:szCs w:val="24"/>
                    <w:lang w:val="en-GB"/>
                  </w:rPr>
                  <m:t>cos</m:t>
                </m:r>
                <m:ctrlPr>
                  <w:rPr>
                    <w:rFonts w:ascii="Cambria Math" w:hAnsi="Cambria Math"/>
                    <w:sz w:val="24"/>
                    <w:szCs w:val="24"/>
                    <w:lang w:val="en-GB"/>
                  </w:rPr>
                </m:ctrlPr>
              </m:e>
              <m:sup>
                <m:r>
                  <w:rPr>
                    <w:rFonts w:ascii="Cambria Math" w:hAnsi="Cambria Math"/>
                    <w:sz w:val="24"/>
                    <w:szCs w:val="24"/>
                    <w:lang w:val="en-GB"/>
                  </w:rPr>
                  <m:t>2</m:t>
                </m:r>
                <m:ctrlPr>
                  <w:rPr>
                    <w:rFonts w:ascii="Cambria Math" w:hAnsi="Cambria Math"/>
                    <w:sz w:val="24"/>
                    <w:szCs w:val="24"/>
                    <w:lang w:val="en-GB"/>
                  </w:rPr>
                </m:ctrlPr>
              </m:sup>
            </m:sSup>
          </m:fName>
          <m:e>
            <m:r>
              <w:rPr>
                <w:rFonts w:ascii="Cambria Math" w:hAnsi="Cambria Math"/>
                <w:sz w:val="24"/>
                <w:szCs w:val="24"/>
                <w:lang w:val="en-GB"/>
              </w:rPr>
              <m:t>x=0</m:t>
            </m:r>
          </m:e>
        </m:func>
      </m:oMath>
      <w:r w:rsidRPr="00461C3A">
        <w:rPr>
          <w:rFonts w:eastAsiaTheme="minorEastAsia"/>
          <w:sz w:val="24"/>
          <w:szCs w:val="24"/>
          <w:lang w:val="en-GB"/>
        </w:rPr>
        <w:t>.</w:t>
      </w:r>
    </w:p>
    <w:p w:rsidR="00893169" w:rsidRPr="00461C3A" w:rsidRDefault="00893169" w:rsidP="00027A33">
      <w:pPr>
        <w:pStyle w:val="a3"/>
        <w:widowControl/>
        <w:numPr>
          <w:ilvl w:val="0"/>
          <w:numId w:val="4"/>
        </w:numPr>
        <w:tabs>
          <w:tab w:val="center" w:pos="4536"/>
          <w:tab w:val="right" w:pos="9071"/>
        </w:tabs>
        <w:autoSpaceDE/>
        <w:autoSpaceDN/>
        <w:adjustRightInd/>
        <w:spacing w:after="200"/>
        <w:jc w:val="both"/>
        <w:rPr>
          <w:sz w:val="24"/>
          <w:szCs w:val="24"/>
          <w:lang w:val="en-US"/>
        </w:rPr>
      </w:pPr>
      <w:r w:rsidRPr="00461C3A">
        <w:rPr>
          <w:sz w:val="24"/>
          <w:szCs w:val="24"/>
          <w:lang w:val="en-US"/>
        </w:rPr>
        <w:t>Tenglamani integrallovchi ko`paytmani toppish usulidan foydalanib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20"/>
          <w:sz w:val="24"/>
          <w:szCs w:val="24"/>
        </w:rPr>
        <w:drawing>
          <wp:inline distT="0" distB="0" distL="0" distR="0" wp14:anchorId="3B6A4B7C" wp14:editId="77DEB0BB">
            <wp:extent cx="1981200" cy="3429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286" cstate="print">
                      <a:extLst>
                        <a:ext uri="{28A0092B-C50C-407E-A947-70E740481C1C}">
                          <a14:useLocalDpi xmlns:a14="http://schemas.microsoft.com/office/drawing/2010/main" val="0"/>
                        </a:ext>
                      </a:extLst>
                    </a:blip>
                    <a:srcRect/>
                    <a:stretch>
                      <a:fillRect/>
                    </a:stretch>
                  </pic:blipFill>
                  <pic:spPr bwMode="auto">
                    <a:xfrm>
                      <a:off x="0" y="0"/>
                      <a:ext cx="1981200" cy="342900"/>
                    </a:xfrm>
                    <a:prstGeom prst="rect">
                      <a:avLst/>
                    </a:prstGeom>
                    <a:noFill/>
                    <a:ln>
                      <a:noFill/>
                    </a:ln>
                  </pic:spPr>
                </pic:pic>
              </a:graphicData>
            </a:graphic>
          </wp:inline>
        </w:drawing>
      </w:r>
    </w:p>
    <w:p w:rsidR="00893169" w:rsidRPr="00461C3A" w:rsidRDefault="00893169" w:rsidP="00027A33">
      <w:pPr>
        <w:pStyle w:val="a3"/>
        <w:widowControl/>
        <w:numPr>
          <w:ilvl w:val="0"/>
          <w:numId w:val="4"/>
        </w:numPr>
        <w:tabs>
          <w:tab w:val="center" w:pos="4536"/>
          <w:tab w:val="right" w:pos="9071"/>
        </w:tabs>
        <w:autoSpaceDE/>
        <w:autoSpaceDN/>
        <w:adjustRightInd/>
        <w:spacing w:after="200"/>
        <w:jc w:val="both"/>
        <w:rPr>
          <w:sz w:val="24"/>
          <w:szCs w:val="24"/>
          <w:lang w:val="en-US"/>
        </w:rPr>
      </w:pPr>
      <w:r w:rsidRPr="00461C3A">
        <w:rPr>
          <w:sz w:val="24"/>
          <w:szCs w:val="24"/>
          <w:lang w:val="en-US"/>
        </w:rPr>
        <w:t>Hosilaga nisbatan yechiladigan differensial tenglamani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20"/>
          <w:sz w:val="24"/>
          <w:szCs w:val="24"/>
        </w:rPr>
        <w:drawing>
          <wp:inline distT="0" distB="0" distL="0" distR="0" wp14:anchorId="352EEA39" wp14:editId="63DC62F3">
            <wp:extent cx="1790700" cy="342900"/>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366" cstate="print">
                      <a:extLst>
                        <a:ext uri="{28A0092B-C50C-407E-A947-70E740481C1C}">
                          <a14:useLocalDpi xmlns:a14="http://schemas.microsoft.com/office/drawing/2010/main" val="0"/>
                        </a:ext>
                      </a:extLst>
                    </a:blip>
                    <a:srcRect/>
                    <a:stretch>
                      <a:fillRect/>
                    </a:stretch>
                  </pic:blipFill>
                  <pic:spPr bwMode="auto">
                    <a:xfrm>
                      <a:off x="0" y="0"/>
                      <a:ext cx="1790700" cy="342900"/>
                    </a:xfrm>
                    <a:prstGeom prst="rect">
                      <a:avLst/>
                    </a:prstGeom>
                    <a:noFill/>
                    <a:ln>
                      <a:noFill/>
                    </a:ln>
                  </pic:spPr>
                </pic:pic>
              </a:graphicData>
            </a:graphic>
          </wp:inline>
        </w:drawing>
      </w:r>
    </w:p>
    <w:p w:rsidR="00893169" w:rsidRPr="00461C3A" w:rsidRDefault="00893169" w:rsidP="00027A33">
      <w:pPr>
        <w:pStyle w:val="a3"/>
        <w:widowControl/>
        <w:numPr>
          <w:ilvl w:val="0"/>
          <w:numId w:val="4"/>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Klero tenglamasini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16"/>
          <w:sz w:val="24"/>
          <w:szCs w:val="24"/>
        </w:rPr>
        <w:drawing>
          <wp:inline distT="0" distB="0" distL="0" distR="0" wp14:anchorId="18CCE0BE" wp14:editId="06D6920C">
            <wp:extent cx="1666875" cy="304800"/>
            <wp:effectExtent l="0" t="0" r="952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70" cstate="print">
                      <a:extLst>
                        <a:ext uri="{28A0092B-C50C-407E-A947-70E740481C1C}">
                          <a14:useLocalDpi xmlns:a14="http://schemas.microsoft.com/office/drawing/2010/main" val="0"/>
                        </a:ext>
                      </a:extLst>
                    </a:blip>
                    <a:srcRect/>
                    <a:stretch>
                      <a:fillRect/>
                    </a:stretch>
                  </pic:blipFill>
                  <pic:spPr bwMode="auto">
                    <a:xfrm>
                      <a:off x="0" y="0"/>
                      <a:ext cx="1666875" cy="304800"/>
                    </a:xfrm>
                    <a:prstGeom prst="rect">
                      <a:avLst/>
                    </a:prstGeom>
                    <a:noFill/>
                    <a:ln>
                      <a:noFill/>
                    </a:ln>
                  </pic:spPr>
                </pic:pic>
              </a:graphicData>
            </a:graphic>
          </wp:inline>
        </w:drawing>
      </w:r>
    </w:p>
    <w:p w:rsidR="00893169" w:rsidRPr="00461C3A" w:rsidRDefault="00893169" w:rsidP="00893169">
      <w:pPr>
        <w:pStyle w:val="a3"/>
        <w:ind w:left="0"/>
        <w:jc w:val="center"/>
        <w:rPr>
          <w:sz w:val="24"/>
          <w:szCs w:val="24"/>
          <w:lang w:val="en-US"/>
        </w:rPr>
      </w:pPr>
      <w:r w:rsidRPr="00461C3A">
        <w:rPr>
          <w:sz w:val="24"/>
          <w:szCs w:val="24"/>
          <w:lang w:val="en-US"/>
        </w:rPr>
        <w:t>2-variant</w:t>
      </w:r>
    </w:p>
    <w:p w:rsidR="00893169" w:rsidRPr="00461C3A" w:rsidRDefault="00893169" w:rsidP="00027A33">
      <w:pPr>
        <w:pStyle w:val="a3"/>
        <w:widowControl/>
        <w:numPr>
          <w:ilvl w:val="0"/>
          <w:numId w:val="5"/>
        </w:numPr>
        <w:autoSpaceDE/>
        <w:autoSpaceDN/>
        <w:adjustRightInd/>
        <w:spacing w:after="200"/>
        <w:jc w:val="both"/>
        <w:rPr>
          <w:sz w:val="24"/>
          <w:szCs w:val="24"/>
          <w:lang w:val="en-GB"/>
        </w:rPr>
      </w:pPr>
      <w:r w:rsidRPr="00461C3A">
        <w:rPr>
          <w:sz w:val="24"/>
          <w:szCs w:val="24"/>
          <w:lang w:val="en-US"/>
        </w:rPr>
        <w:t xml:space="preserve">O`zgaruvchilari ajraladigan differensial tenglamani yeching. </w:t>
      </w:r>
      <w:r w:rsidRPr="00461C3A">
        <w:rPr>
          <w:noProof/>
          <w:position w:val="-28"/>
          <w:sz w:val="24"/>
          <w:szCs w:val="24"/>
        </w:rPr>
        <w:drawing>
          <wp:inline distT="0" distB="0" distL="0" distR="0" wp14:anchorId="70AD9299" wp14:editId="4DDDF948">
            <wp:extent cx="1933575" cy="466725"/>
            <wp:effectExtent l="0" t="0" r="0" b="0"/>
            <wp:docPr id="2750" name="Рисунок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98" cstate="print">
                      <a:extLst>
                        <a:ext uri="{28A0092B-C50C-407E-A947-70E740481C1C}">
                          <a14:useLocalDpi xmlns:a14="http://schemas.microsoft.com/office/drawing/2010/main" val="0"/>
                        </a:ext>
                      </a:extLst>
                    </a:blip>
                    <a:srcRect/>
                    <a:stretch>
                      <a:fillRect/>
                    </a:stretch>
                  </pic:blipFill>
                  <pic:spPr bwMode="auto">
                    <a:xfrm>
                      <a:off x="0" y="0"/>
                      <a:ext cx="1933575" cy="466725"/>
                    </a:xfrm>
                    <a:prstGeom prst="rect">
                      <a:avLst/>
                    </a:prstGeom>
                    <a:noFill/>
                    <a:ln>
                      <a:noFill/>
                    </a:ln>
                  </pic:spPr>
                </pic:pic>
              </a:graphicData>
            </a:graphic>
          </wp:inline>
        </w:drawing>
      </w:r>
    </w:p>
    <w:p w:rsidR="00893169" w:rsidRPr="00461C3A" w:rsidRDefault="00893169" w:rsidP="00027A33">
      <w:pPr>
        <w:pStyle w:val="a3"/>
        <w:widowControl/>
        <w:numPr>
          <w:ilvl w:val="0"/>
          <w:numId w:val="5"/>
        </w:numPr>
        <w:tabs>
          <w:tab w:val="left" w:pos="4320"/>
          <w:tab w:val="left" w:pos="4860"/>
        </w:tabs>
        <w:autoSpaceDE/>
        <w:autoSpaceDN/>
        <w:adjustRightInd/>
        <w:spacing w:after="200"/>
        <w:jc w:val="both"/>
        <w:rPr>
          <w:b/>
          <w:sz w:val="24"/>
          <w:szCs w:val="24"/>
          <w:lang w:val="en-US"/>
        </w:rPr>
      </w:pPr>
      <w:r w:rsidRPr="00461C3A">
        <w:rPr>
          <w:sz w:val="24"/>
          <w:szCs w:val="24"/>
          <w:lang w:val="en-GB"/>
        </w:rPr>
        <w:t xml:space="preserve">Bernulli tenglamasini yeching.  </w:t>
      </w:r>
      <m:oMath>
        <m:r>
          <w:rPr>
            <w:rFonts w:ascii="Cambria Math" w:hAnsi="Cambria Math"/>
            <w:sz w:val="24"/>
            <w:szCs w:val="24"/>
            <w:lang w:val="en-GB"/>
          </w:rPr>
          <m:t>3</m:t>
        </m:r>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lang w:val="en-GB"/>
              </w:rPr>
              <m:t>'</m:t>
            </m:r>
          </m:sup>
        </m:sSup>
        <m:r>
          <w:rPr>
            <w:rFonts w:ascii="Cambria Math" w:hAnsi="Cambria Math"/>
            <w:sz w:val="24"/>
            <w:szCs w:val="24"/>
            <w:lang w:val="en-GB"/>
          </w:rPr>
          <m:t>+2</m:t>
        </m:r>
        <m:r>
          <w:rPr>
            <w:rFonts w:ascii="Cambria Math" w:hAnsi="Cambria Math"/>
            <w:sz w:val="24"/>
            <w:szCs w:val="24"/>
          </w:rPr>
          <m:t>xy</m:t>
        </m:r>
        <m:r>
          <w:rPr>
            <w:rFonts w:ascii="Cambria Math" w:hAnsi="Cambria Math"/>
            <w:sz w:val="24"/>
            <w:szCs w:val="24"/>
            <w:lang w:val="en-GB"/>
          </w:rPr>
          <m:t>=2</m:t>
        </m:r>
        <m:r>
          <w:rPr>
            <w:rFonts w:ascii="Cambria Math" w:hAnsi="Cambria Math"/>
            <w:sz w:val="24"/>
            <w:szCs w:val="24"/>
          </w:rPr>
          <m:t>x</m:t>
        </m:r>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lang w:val="en-GB"/>
              </w:rPr>
              <m:t>-2</m:t>
            </m:r>
          </m:sup>
        </m:sSup>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lang w:val="en-GB"/>
              </w:rPr>
              <m:t>-2</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lang w:val="en-GB"/>
                  </w:rPr>
                  <m:t>2</m:t>
                </m:r>
              </m:sup>
            </m:sSup>
          </m:sup>
        </m:sSup>
      </m:oMath>
      <w:r w:rsidRPr="00461C3A">
        <w:rPr>
          <w:rFonts w:eastAsiaTheme="minorEastAsia"/>
          <w:sz w:val="24"/>
          <w:szCs w:val="24"/>
          <w:lang w:val="en-US"/>
        </w:rPr>
        <w:t>.</w:t>
      </w:r>
    </w:p>
    <w:p w:rsidR="00893169" w:rsidRPr="00461C3A" w:rsidRDefault="00893169" w:rsidP="00027A33">
      <w:pPr>
        <w:pStyle w:val="a3"/>
        <w:widowControl/>
        <w:numPr>
          <w:ilvl w:val="0"/>
          <w:numId w:val="5"/>
        </w:numPr>
        <w:tabs>
          <w:tab w:val="center" w:pos="4536"/>
          <w:tab w:val="right" w:pos="9071"/>
        </w:tabs>
        <w:autoSpaceDE/>
        <w:autoSpaceDN/>
        <w:adjustRightInd/>
        <w:spacing w:after="200"/>
        <w:jc w:val="both"/>
        <w:rPr>
          <w:sz w:val="24"/>
          <w:szCs w:val="24"/>
          <w:lang w:val="en-US"/>
        </w:rPr>
      </w:pPr>
      <w:r w:rsidRPr="00461C3A">
        <w:rPr>
          <w:sz w:val="24"/>
          <w:szCs w:val="24"/>
          <w:lang w:val="en-US"/>
        </w:rPr>
        <w:t>Differensiallash qoydalaridan foydalanib tenglamani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20"/>
          <w:sz w:val="24"/>
          <w:szCs w:val="24"/>
        </w:rPr>
        <w:drawing>
          <wp:inline distT="0" distB="0" distL="0" distR="0" wp14:anchorId="57B1292E" wp14:editId="4285A460">
            <wp:extent cx="2657475" cy="342900"/>
            <wp:effectExtent l="0" t="0" r="952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22" cstate="print">
                      <a:extLst>
                        <a:ext uri="{28A0092B-C50C-407E-A947-70E740481C1C}">
                          <a14:useLocalDpi xmlns:a14="http://schemas.microsoft.com/office/drawing/2010/main" val="0"/>
                        </a:ext>
                      </a:extLst>
                    </a:blip>
                    <a:srcRect/>
                    <a:stretch>
                      <a:fillRect/>
                    </a:stretch>
                  </pic:blipFill>
                  <pic:spPr bwMode="auto">
                    <a:xfrm>
                      <a:off x="0" y="0"/>
                      <a:ext cx="2657475" cy="342900"/>
                    </a:xfrm>
                    <a:prstGeom prst="rect">
                      <a:avLst/>
                    </a:prstGeom>
                    <a:noFill/>
                    <a:ln>
                      <a:noFill/>
                    </a:ln>
                  </pic:spPr>
                </pic:pic>
              </a:graphicData>
            </a:graphic>
          </wp:inline>
        </w:drawing>
      </w:r>
    </w:p>
    <w:p w:rsidR="00893169" w:rsidRPr="00461C3A" w:rsidRDefault="00893169" w:rsidP="00027A33">
      <w:pPr>
        <w:pStyle w:val="a3"/>
        <w:widowControl/>
        <w:numPr>
          <w:ilvl w:val="0"/>
          <w:numId w:val="5"/>
        </w:numPr>
        <w:tabs>
          <w:tab w:val="center" w:pos="4536"/>
          <w:tab w:val="right" w:pos="9071"/>
        </w:tabs>
        <w:autoSpaceDE/>
        <w:autoSpaceDN/>
        <w:adjustRightInd/>
        <w:spacing w:after="200"/>
        <w:jc w:val="both"/>
        <w:rPr>
          <w:sz w:val="24"/>
          <w:szCs w:val="24"/>
          <w:lang w:val="en-US"/>
        </w:rPr>
      </w:pPr>
      <w:r w:rsidRPr="00461C3A">
        <w:rPr>
          <w:sz w:val="24"/>
          <w:szCs w:val="24"/>
          <w:lang w:val="en-US"/>
        </w:rPr>
        <w:t>Hosilaga nisbatan yechiladigan differensial tenglamani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12"/>
          <w:sz w:val="24"/>
          <w:szCs w:val="24"/>
        </w:rPr>
        <w:drawing>
          <wp:inline distT="0" distB="0" distL="0" distR="0" wp14:anchorId="1BFFC879" wp14:editId="3EBA9C61">
            <wp:extent cx="1752600" cy="276225"/>
            <wp:effectExtent l="0" t="0" r="0"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368" cstate="print">
                      <a:extLst>
                        <a:ext uri="{28A0092B-C50C-407E-A947-70E740481C1C}">
                          <a14:useLocalDpi xmlns:a14="http://schemas.microsoft.com/office/drawing/2010/main" val="0"/>
                        </a:ext>
                      </a:extLst>
                    </a:blip>
                    <a:srcRect/>
                    <a:stretch>
                      <a:fillRect/>
                    </a:stretch>
                  </pic:blipFill>
                  <pic:spPr bwMode="auto">
                    <a:xfrm>
                      <a:off x="0" y="0"/>
                      <a:ext cx="1752600" cy="276225"/>
                    </a:xfrm>
                    <a:prstGeom prst="rect">
                      <a:avLst/>
                    </a:prstGeom>
                    <a:noFill/>
                    <a:ln>
                      <a:noFill/>
                    </a:ln>
                  </pic:spPr>
                </pic:pic>
              </a:graphicData>
            </a:graphic>
          </wp:inline>
        </w:drawing>
      </w:r>
    </w:p>
    <w:p w:rsidR="00893169" w:rsidRPr="00461C3A" w:rsidRDefault="00893169" w:rsidP="00027A33">
      <w:pPr>
        <w:pStyle w:val="a3"/>
        <w:widowControl/>
        <w:numPr>
          <w:ilvl w:val="0"/>
          <w:numId w:val="5"/>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 xml:space="preserve">Lagranj tenglamasini yeching. </w:t>
      </w:r>
      <w:r w:rsidRPr="00461C3A">
        <w:rPr>
          <w:b/>
          <w:noProof/>
          <w:position w:val="-16"/>
          <w:sz w:val="24"/>
          <w:szCs w:val="24"/>
        </w:rPr>
        <w:drawing>
          <wp:inline distT="0" distB="0" distL="0" distR="0" wp14:anchorId="180E0796" wp14:editId="6D45D0DE">
            <wp:extent cx="1285875" cy="304800"/>
            <wp:effectExtent l="0" t="0" r="952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49" cstate="print">
                      <a:extLst>
                        <a:ext uri="{28A0092B-C50C-407E-A947-70E740481C1C}">
                          <a14:useLocalDpi xmlns:a14="http://schemas.microsoft.com/office/drawing/2010/main" val="0"/>
                        </a:ext>
                      </a:extLst>
                    </a:blip>
                    <a:srcRect/>
                    <a:stretch>
                      <a:fillRect/>
                    </a:stretch>
                  </pic:blipFill>
                  <pic:spPr bwMode="auto">
                    <a:xfrm>
                      <a:off x="0" y="0"/>
                      <a:ext cx="1285875" cy="304800"/>
                    </a:xfrm>
                    <a:prstGeom prst="rect">
                      <a:avLst/>
                    </a:prstGeom>
                    <a:noFill/>
                    <a:ln>
                      <a:noFill/>
                    </a:ln>
                  </pic:spPr>
                </pic:pic>
              </a:graphicData>
            </a:graphic>
          </wp:inline>
        </w:drawing>
      </w:r>
    </w:p>
    <w:p w:rsidR="00893169" w:rsidRPr="00461C3A" w:rsidRDefault="00893169" w:rsidP="00893169">
      <w:pPr>
        <w:pStyle w:val="a3"/>
        <w:ind w:left="0"/>
        <w:jc w:val="center"/>
        <w:rPr>
          <w:sz w:val="24"/>
          <w:szCs w:val="24"/>
          <w:lang w:val="en-US"/>
        </w:rPr>
      </w:pPr>
      <w:r w:rsidRPr="00461C3A">
        <w:rPr>
          <w:sz w:val="24"/>
          <w:szCs w:val="24"/>
          <w:lang w:val="en-US"/>
        </w:rPr>
        <w:t>3-variant</w:t>
      </w:r>
    </w:p>
    <w:p w:rsidR="00893169" w:rsidRPr="00461C3A" w:rsidRDefault="00893169" w:rsidP="00027A33">
      <w:pPr>
        <w:pStyle w:val="a3"/>
        <w:widowControl/>
        <w:numPr>
          <w:ilvl w:val="0"/>
          <w:numId w:val="6"/>
        </w:numPr>
        <w:autoSpaceDE/>
        <w:autoSpaceDN/>
        <w:adjustRightInd/>
        <w:spacing w:after="200"/>
        <w:jc w:val="both"/>
        <w:rPr>
          <w:sz w:val="24"/>
          <w:szCs w:val="24"/>
          <w:lang w:val="en-GB"/>
        </w:rPr>
      </w:pPr>
      <w:r w:rsidRPr="00461C3A">
        <w:rPr>
          <w:sz w:val="24"/>
          <w:szCs w:val="24"/>
          <w:lang w:val="en-US"/>
        </w:rPr>
        <w:t xml:space="preserve">O`zgaruvchilari ajraladigan differensial tenglamani yeching.  </w:t>
      </w:r>
      <w:r w:rsidRPr="00461C3A">
        <w:rPr>
          <w:noProof/>
          <w:position w:val="-16"/>
          <w:sz w:val="24"/>
          <w:szCs w:val="24"/>
        </w:rPr>
        <w:drawing>
          <wp:inline distT="0" distB="0" distL="0" distR="0" wp14:anchorId="2A6ACA83" wp14:editId="5DE7D2CA">
            <wp:extent cx="1514475" cy="295275"/>
            <wp:effectExtent l="0" t="0" r="0" b="0"/>
            <wp:docPr id="2751" name="Рисунок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23" cstate="print">
                      <a:extLst>
                        <a:ext uri="{28A0092B-C50C-407E-A947-70E740481C1C}">
                          <a14:useLocalDpi xmlns:a14="http://schemas.microsoft.com/office/drawing/2010/main" val="0"/>
                        </a:ext>
                      </a:extLst>
                    </a:blip>
                    <a:srcRect/>
                    <a:stretch>
                      <a:fillRect/>
                    </a:stretch>
                  </pic:blipFill>
                  <pic:spPr bwMode="auto">
                    <a:xfrm>
                      <a:off x="0" y="0"/>
                      <a:ext cx="1514475" cy="295275"/>
                    </a:xfrm>
                    <a:prstGeom prst="rect">
                      <a:avLst/>
                    </a:prstGeom>
                    <a:noFill/>
                    <a:ln>
                      <a:noFill/>
                    </a:ln>
                  </pic:spPr>
                </pic:pic>
              </a:graphicData>
            </a:graphic>
          </wp:inline>
        </w:drawing>
      </w:r>
    </w:p>
    <w:p w:rsidR="00893169" w:rsidRPr="00461C3A" w:rsidRDefault="00893169" w:rsidP="00027A33">
      <w:pPr>
        <w:pStyle w:val="a3"/>
        <w:widowControl/>
        <w:numPr>
          <w:ilvl w:val="0"/>
          <w:numId w:val="6"/>
        </w:numPr>
        <w:autoSpaceDE/>
        <w:autoSpaceDN/>
        <w:adjustRightInd/>
        <w:spacing w:after="200"/>
        <w:jc w:val="both"/>
        <w:rPr>
          <w:b/>
          <w:sz w:val="24"/>
          <w:szCs w:val="24"/>
        </w:rPr>
      </w:pPr>
      <w:r w:rsidRPr="00461C3A">
        <w:rPr>
          <w:sz w:val="24"/>
          <w:szCs w:val="24"/>
          <w:lang w:val="en-US"/>
        </w:rPr>
        <w:t xml:space="preserve">Rikkati tenglamasini yeching. </w:t>
      </w:r>
      <w:r w:rsidRPr="00461C3A">
        <w:rPr>
          <w:noProof/>
          <w:sz w:val="24"/>
          <w:szCs w:val="24"/>
        </w:rPr>
        <w:drawing>
          <wp:inline distT="0" distB="0" distL="0" distR="0" wp14:anchorId="218E6900" wp14:editId="6F5EE1C4">
            <wp:extent cx="1447800" cy="276225"/>
            <wp:effectExtent l="0" t="0" r="0"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51" cstate="print">
                      <a:extLst>
                        <a:ext uri="{28A0092B-C50C-407E-A947-70E740481C1C}">
                          <a14:useLocalDpi xmlns:a14="http://schemas.microsoft.com/office/drawing/2010/main" val="0"/>
                        </a:ext>
                      </a:extLst>
                    </a:blip>
                    <a:srcRect/>
                    <a:stretch>
                      <a:fillRect/>
                    </a:stretch>
                  </pic:blipFill>
                  <pic:spPr bwMode="auto">
                    <a:xfrm>
                      <a:off x="0" y="0"/>
                      <a:ext cx="1447800" cy="276225"/>
                    </a:xfrm>
                    <a:prstGeom prst="rect">
                      <a:avLst/>
                    </a:prstGeom>
                    <a:noFill/>
                    <a:ln>
                      <a:noFill/>
                    </a:ln>
                  </pic:spPr>
                </pic:pic>
              </a:graphicData>
            </a:graphic>
          </wp:inline>
        </w:drawing>
      </w:r>
    </w:p>
    <w:p w:rsidR="00893169" w:rsidRPr="00461C3A" w:rsidRDefault="00893169" w:rsidP="00027A33">
      <w:pPr>
        <w:pStyle w:val="a3"/>
        <w:widowControl/>
        <w:numPr>
          <w:ilvl w:val="0"/>
          <w:numId w:val="6"/>
        </w:numPr>
        <w:tabs>
          <w:tab w:val="center" w:pos="4536"/>
          <w:tab w:val="right" w:pos="9071"/>
        </w:tabs>
        <w:autoSpaceDE/>
        <w:autoSpaceDN/>
        <w:adjustRightInd/>
        <w:spacing w:after="200"/>
        <w:jc w:val="both"/>
        <w:rPr>
          <w:b/>
          <w:sz w:val="24"/>
          <w:szCs w:val="24"/>
          <w:lang w:val="en-US"/>
        </w:rPr>
      </w:pPr>
      <w:r w:rsidRPr="00461C3A">
        <w:rPr>
          <w:sz w:val="24"/>
          <w:szCs w:val="24"/>
          <w:lang w:val="en-US"/>
        </w:rPr>
        <w:t xml:space="preserve">To`liq differensialli tenglamani yeching.    </w:t>
      </w:r>
      <w:r w:rsidRPr="00461C3A">
        <w:rPr>
          <w:b/>
          <w:noProof/>
          <w:position w:val="-34"/>
          <w:sz w:val="24"/>
          <w:szCs w:val="24"/>
        </w:rPr>
        <w:drawing>
          <wp:inline distT="0" distB="0" distL="0" distR="0" wp14:anchorId="260801F5" wp14:editId="1C3FE142">
            <wp:extent cx="1990725" cy="504825"/>
            <wp:effectExtent l="0" t="0" r="9525" b="952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83" cstate="print">
                      <a:extLst>
                        <a:ext uri="{28A0092B-C50C-407E-A947-70E740481C1C}">
                          <a14:useLocalDpi xmlns:a14="http://schemas.microsoft.com/office/drawing/2010/main" val="0"/>
                        </a:ext>
                      </a:extLst>
                    </a:blip>
                    <a:srcRect/>
                    <a:stretch>
                      <a:fillRect/>
                    </a:stretch>
                  </pic:blipFill>
                  <pic:spPr bwMode="auto">
                    <a:xfrm>
                      <a:off x="0" y="0"/>
                      <a:ext cx="1990725" cy="504825"/>
                    </a:xfrm>
                    <a:prstGeom prst="rect">
                      <a:avLst/>
                    </a:prstGeom>
                    <a:noFill/>
                    <a:ln>
                      <a:noFill/>
                    </a:ln>
                  </pic:spPr>
                </pic:pic>
              </a:graphicData>
            </a:graphic>
          </wp:inline>
        </w:drawing>
      </w:r>
    </w:p>
    <w:p w:rsidR="00893169" w:rsidRPr="00461C3A" w:rsidRDefault="00893169" w:rsidP="00027A33">
      <w:pPr>
        <w:pStyle w:val="a3"/>
        <w:widowControl/>
        <w:numPr>
          <w:ilvl w:val="0"/>
          <w:numId w:val="6"/>
        </w:numPr>
        <w:tabs>
          <w:tab w:val="center" w:pos="4536"/>
          <w:tab w:val="right" w:pos="9071"/>
        </w:tabs>
        <w:autoSpaceDE/>
        <w:autoSpaceDN/>
        <w:adjustRightInd/>
        <w:spacing w:after="200"/>
        <w:jc w:val="both"/>
        <w:rPr>
          <w:sz w:val="24"/>
          <w:szCs w:val="24"/>
          <w:lang w:val="en-US"/>
        </w:rPr>
      </w:pPr>
      <w:r w:rsidRPr="00461C3A">
        <w:rPr>
          <w:sz w:val="24"/>
          <w:szCs w:val="24"/>
          <w:lang w:val="en-US"/>
        </w:rPr>
        <w:t>Hosilaga nisbatan yechiladigan differensial tenglamani yeching.</w:t>
      </w:r>
    </w:p>
    <w:p w:rsidR="00893169" w:rsidRPr="00461C3A" w:rsidRDefault="00893169" w:rsidP="00893169">
      <w:pPr>
        <w:pStyle w:val="a3"/>
        <w:tabs>
          <w:tab w:val="center" w:pos="4536"/>
          <w:tab w:val="right" w:pos="9071"/>
        </w:tabs>
        <w:jc w:val="both"/>
        <w:rPr>
          <w:b/>
          <w:sz w:val="24"/>
          <w:szCs w:val="24"/>
          <w:lang w:val="en-US"/>
        </w:rPr>
      </w:pPr>
      <w:r w:rsidRPr="00461C3A">
        <w:rPr>
          <w:b/>
          <w:noProof/>
          <w:position w:val="-12"/>
          <w:sz w:val="24"/>
          <w:szCs w:val="24"/>
        </w:rPr>
        <w:drawing>
          <wp:inline distT="0" distB="0" distL="0" distR="0" wp14:anchorId="59B15EDE" wp14:editId="049145D7">
            <wp:extent cx="2085975" cy="276225"/>
            <wp:effectExtent l="0" t="0" r="9525" b="952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371" cstate="print">
                      <a:extLst>
                        <a:ext uri="{28A0092B-C50C-407E-A947-70E740481C1C}">
                          <a14:useLocalDpi xmlns:a14="http://schemas.microsoft.com/office/drawing/2010/main" val="0"/>
                        </a:ext>
                      </a:extLst>
                    </a:blip>
                    <a:srcRect/>
                    <a:stretch>
                      <a:fillRect/>
                    </a:stretch>
                  </pic:blipFill>
                  <pic:spPr bwMode="auto">
                    <a:xfrm>
                      <a:off x="0" y="0"/>
                      <a:ext cx="2085975" cy="276225"/>
                    </a:xfrm>
                    <a:prstGeom prst="rect">
                      <a:avLst/>
                    </a:prstGeom>
                    <a:noFill/>
                    <a:ln>
                      <a:noFill/>
                    </a:ln>
                  </pic:spPr>
                </pic:pic>
              </a:graphicData>
            </a:graphic>
          </wp:inline>
        </w:drawing>
      </w:r>
    </w:p>
    <w:p w:rsidR="00893169" w:rsidRPr="00461C3A" w:rsidRDefault="00893169" w:rsidP="00027A33">
      <w:pPr>
        <w:pStyle w:val="a3"/>
        <w:widowControl/>
        <w:numPr>
          <w:ilvl w:val="0"/>
          <w:numId w:val="6"/>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 xml:space="preserve">Lagranj tenglamasini yeching. </w:t>
      </w:r>
      <w:r w:rsidRPr="00461C3A">
        <w:rPr>
          <w:b/>
          <w:noProof/>
          <w:position w:val="-16"/>
          <w:sz w:val="24"/>
          <w:szCs w:val="24"/>
        </w:rPr>
        <w:drawing>
          <wp:inline distT="0" distB="0" distL="0" distR="0" wp14:anchorId="5430FEC1" wp14:editId="76AA0E0C">
            <wp:extent cx="1866900" cy="30480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55" cstate="print">
                      <a:extLst>
                        <a:ext uri="{28A0092B-C50C-407E-A947-70E740481C1C}">
                          <a14:useLocalDpi xmlns:a14="http://schemas.microsoft.com/office/drawing/2010/main" val="0"/>
                        </a:ext>
                      </a:extLst>
                    </a:blip>
                    <a:srcRect/>
                    <a:stretch>
                      <a:fillRect/>
                    </a:stretch>
                  </pic:blipFill>
                  <pic:spPr bwMode="auto">
                    <a:xfrm>
                      <a:off x="0" y="0"/>
                      <a:ext cx="1866900" cy="304800"/>
                    </a:xfrm>
                    <a:prstGeom prst="rect">
                      <a:avLst/>
                    </a:prstGeom>
                    <a:noFill/>
                    <a:ln>
                      <a:noFill/>
                    </a:ln>
                  </pic:spPr>
                </pic:pic>
              </a:graphicData>
            </a:graphic>
          </wp:inline>
        </w:drawing>
      </w:r>
    </w:p>
    <w:p w:rsidR="00893169" w:rsidRPr="00461C3A" w:rsidRDefault="00893169" w:rsidP="00893169">
      <w:pPr>
        <w:tabs>
          <w:tab w:val="left" w:pos="1204"/>
        </w:tabs>
        <w:jc w:val="center"/>
        <w:rPr>
          <w:sz w:val="24"/>
          <w:szCs w:val="24"/>
          <w:lang w:val="en-GB"/>
        </w:rPr>
      </w:pPr>
      <w:r w:rsidRPr="00461C3A">
        <w:rPr>
          <w:sz w:val="24"/>
          <w:szCs w:val="24"/>
          <w:lang w:val="en-GB"/>
        </w:rPr>
        <w:t>4-variant</w:t>
      </w:r>
    </w:p>
    <w:p w:rsidR="00893169" w:rsidRPr="00461C3A" w:rsidRDefault="00893169" w:rsidP="00027A33">
      <w:pPr>
        <w:pStyle w:val="a3"/>
        <w:widowControl/>
        <w:numPr>
          <w:ilvl w:val="0"/>
          <w:numId w:val="7"/>
        </w:numPr>
        <w:tabs>
          <w:tab w:val="left" w:pos="1204"/>
        </w:tabs>
        <w:autoSpaceDE/>
        <w:autoSpaceDN/>
        <w:adjustRightInd/>
        <w:spacing w:after="200"/>
        <w:jc w:val="both"/>
        <w:rPr>
          <w:sz w:val="24"/>
          <w:szCs w:val="24"/>
          <w:lang w:val="en-GB"/>
        </w:rPr>
      </w:pPr>
      <w:r w:rsidRPr="00461C3A">
        <w:rPr>
          <w:sz w:val="24"/>
          <w:szCs w:val="24"/>
          <w:lang w:val="en-GB"/>
        </w:rPr>
        <w:t xml:space="preserve">Bir jinsli differensial tenglamani yeching.  </w:t>
      </w:r>
      <w:r w:rsidRPr="00461C3A">
        <w:rPr>
          <w:noProof/>
          <w:position w:val="-20"/>
          <w:sz w:val="24"/>
          <w:szCs w:val="24"/>
        </w:rPr>
        <w:drawing>
          <wp:inline distT="0" distB="0" distL="0" distR="0" wp14:anchorId="74E9DDB0" wp14:editId="4AEAA88A">
            <wp:extent cx="2133600" cy="3429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86" cstate="print">
                      <a:extLst>
                        <a:ext uri="{28A0092B-C50C-407E-A947-70E740481C1C}">
                          <a14:useLocalDpi xmlns:a14="http://schemas.microsoft.com/office/drawing/2010/main" val="0"/>
                        </a:ext>
                      </a:extLst>
                    </a:blip>
                    <a:srcRect/>
                    <a:stretch>
                      <a:fillRect/>
                    </a:stretch>
                  </pic:blipFill>
                  <pic:spPr bwMode="auto">
                    <a:xfrm>
                      <a:off x="0" y="0"/>
                      <a:ext cx="2133600" cy="342900"/>
                    </a:xfrm>
                    <a:prstGeom prst="rect">
                      <a:avLst/>
                    </a:prstGeom>
                    <a:noFill/>
                    <a:ln>
                      <a:noFill/>
                    </a:ln>
                  </pic:spPr>
                </pic:pic>
              </a:graphicData>
            </a:graphic>
          </wp:inline>
        </w:drawing>
      </w:r>
    </w:p>
    <w:p w:rsidR="00893169" w:rsidRPr="00461C3A" w:rsidRDefault="00893169" w:rsidP="00027A33">
      <w:pPr>
        <w:pStyle w:val="a3"/>
        <w:widowControl/>
        <w:numPr>
          <w:ilvl w:val="0"/>
          <w:numId w:val="7"/>
        </w:numPr>
        <w:tabs>
          <w:tab w:val="left" w:pos="4320"/>
          <w:tab w:val="left" w:pos="4860"/>
        </w:tabs>
        <w:autoSpaceDE/>
        <w:autoSpaceDN/>
        <w:adjustRightInd/>
        <w:spacing w:after="200"/>
        <w:jc w:val="both"/>
        <w:rPr>
          <w:sz w:val="24"/>
          <w:szCs w:val="24"/>
          <w:lang w:val="en-GB"/>
        </w:rPr>
      </w:pPr>
      <w:r w:rsidRPr="00461C3A">
        <w:rPr>
          <w:sz w:val="24"/>
          <w:szCs w:val="24"/>
          <w:lang w:val="en-GB"/>
        </w:rPr>
        <w:lastRenderedPageBreak/>
        <w:t xml:space="preserve">Birinchi tartibli chiziqli differensial tenglamani berilgan shartni qanoatlantiruvchi yechimini toping. </w:t>
      </w:r>
      <w:r w:rsidRPr="00461C3A">
        <w:rPr>
          <w:b/>
          <w:noProof/>
          <w:position w:val="-16"/>
          <w:sz w:val="24"/>
          <w:szCs w:val="24"/>
        </w:rPr>
        <w:drawing>
          <wp:inline distT="0" distB="0" distL="0" distR="0" wp14:anchorId="27509CDD" wp14:editId="5A9E7EE2">
            <wp:extent cx="2600325" cy="33337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06" cstate="print">
                      <a:extLst>
                        <a:ext uri="{28A0092B-C50C-407E-A947-70E740481C1C}">
                          <a14:useLocalDpi xmlns:a14="http://schemas.microsoft.com/office/drawing/2010/main" val="0"/>
                        </a:ext>
                      </a:extLst>
                    </a:blip>
                    <a:srcRect/>
                    <a:stretch>
                      <a:fillRect/>
                    </a:stretch>
                  </pic:blipFill>
                  <pic:spPr bwMode="auto">
                    <a:xfrm>
                      <a:off x="0" y="0"/>
                      <a:ext cx="2600325" cy="333375"/>
                    </a:xfrm>
                    <a:prstGeom prst="rect">
                      <a:avLst/>
                    </a:prstGeom>
                    <a:noFill/>
                    <a:ln>
                      <a:noFill/>
                    </a:ln>
                  </pic:spPr>
                </pic:pic>
              </a:graphicData>
            </a:graphic>
          </wp:inline>
        </w:drawing>
      </w:r>
    </w:p>
    <w:p w:rsidR="00893169" w:rsidRPr="00461C3A" w:rsidRDefault="00893169" w:rsidP="00027A33">
      <w:pPr>
        <w:pStyle w:val="a3"/>
        <w:widowControl/>
        <w:numPr>
          <w:ilvl w:val="0"/>
          <w:numId w:val="7"/>
        </w:numPr>
        <w:tabs>
          <w:tab w:val="center" w:pos="4536"/>
          <w:tab w:val="right" w:pos="9071"/>
        </w:tabs>
        <w:autoSpaceDE/>
        <w:autoSpaceDN/>
        <w:adjustRightInd/>
        <w:spacing w:after="200"/>
        <w:jc w:val="both"/>
        <w:rPr>
          <w:sz w:val="24"/>
          <w:szCs w:val="24"/>
          <w:lang w:val="en-US"/>
        </w:rPr>
      </w:pPr>
      <w:r w:rsidRPr="00461C3A">
        <w:rPr>
          <w:sz w:val="24"/>
          <w:szCs w:val="24"/>
          <w:lang w:val="en-US"/>
        </w:rPr>
        <w:t xml:space="preserve">Differensiallash qoydalaridan foydalanib tenglamani yeching. </w:t>
      </w:r>
      <w:r w:rsidRPr="00461C3A">
        <w:rPr>
          <w:b/>
          <w:noProof/>
          <w:position w:val="-12"/>
          <w:sz w:val="24"/>
          <w:szCs w:val="24"/>
        </w:rPr>
        <w:drawing>
          <wp:inline distT="0" distB="0" distL="0" distR="0" wp14:anchorId="0D769193" wp14:editId="18BB7658">
            <wp:extent cx="1971675" cy="276225"/>
            <wp:effectExtent l="0" t="0" r="9525" b="952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15" cstate="print">
                      <a:extLst>
                        <a:ext uri="{28A0092B-C50C-407E-A947-70E740481C1C}">
                          <a14:useLocalDpi xmlns:a14="http://schemas.microsoft.com/office/drawing/2010/main" val="0"/>
                        </a:ext>
                      </a:extLst>
                    </a:blip>
                    <a:srcRect/>
                    <a:stretch>
                      <a:fillRect/>
                    </a:stretch>
                  </pic:blipFill>
                  <pic:spPr bwMode="auto">
                    <a:xfrm>
                      <a:off x="0" y="0"/>
                      <a:ext cx="1971675" cy="276225"/>
                    </a:xfrm>
                    <a:prstGeom prst="rect">
                      <a:avLst/>
                    </a:prstGeom>
                    <a:noFill/>
                    <a:ln>
                      <a:noFill/>
                    </a:ln>
                  </pic:spPr>
                </pic:pic>
              </a:graphicData>
            </a:graphic>
          </wp:inline>
        </w:drawing>
      </w:r>
    </w:p>
    <w:p w:rsidR="00893169" w:rsidRPr="00461C3A" w:rsidRDefault="00893169" w:rsidP="00027A33">
      <w:pPr>
        <w:pStyle w:val="a3"/>
        <w:widowControl/>
        <w:numPr>
          <w:ilvl w:val="0"/>
          <w:numId w:val="7"/>
        </w:numPr>
        <w:tabs>
          <w:tab w:val="center" w:pos="4536"/>
          <w:tab w:val="right" w:pos="9071"/>
        </w:tabs>
        <w:autoSpaceDE/>
        <w:autoSpaceDN/>
        <w:adjustRightInd/>
        <w:spacing w:after="200"/>
        <w:jc w:val="both"/>
        <w:rPr>
          <w:sz w:val="24"/>
          <w:szCs w:val="24"/>
          <w:lang w:val="en-US"/>
        </w:rPr>
      </w:pPr>
      <w:r w:rsidRPr="00461C3A">
        <w:rPr>
          <w:sz w:val="24"/>
          <w:szCs w:val="24"/>
          <w:lang w:val="en-US"/>
        </w:rPr>
        <w:t>Hosilaga nisbatan yechiladigan differensial tenglamani yeching.</w:t>
      </w:r>
    </w:p>
    <w:p w:rsidR="00893169" w:rsidRPr="00461C3A" w:rsidRDefault="00893169" w:rsidP="00893169">
      <w:pPr>
        <w:pStyle w:val="a3"/>
        <w:tabs>
          <w:tab w:val="center" w:pos="4536"/>
          <w:tab w:val="right" w:pos="9071"/>
        </w:tabs>
        <w:jc w:val="both"/>
        <w:rPr>
          <w:sz w:val="24"/>
          <w:szCs w:val="24"/>
          <w:lang w:val="en-US"/>
        </w:rPr>
      </w:pPr>
      <w:r w:rsidRPr="00461C3A">
        <w:rPr>
          <w:noProof/>
          <w:position w:val="-20"/>
          <w:sz w:val="24"/>
          <w:szCs w:val="24"/>
        </w:rPr>
        <w:drawing>
          <wp:inline distT="0" distB="0" distL="0" distR="0" wp14:anchorId="6AB7BB73" wp14:editId="259F0E6F">
            <wp:extent cx="2047875" cy="342900"/>
            <wp:effectExtent l="0" t="0" r="9525"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354" cstate="print">
                      <a:extLst>
                        <a:ext uri="{28A0092B-C50C-407E-A947-70E740481C1C}">
                          <a14:useLocalDpi xmlns:a14="http://schemas.microsoft.com/office/drawing/2010/main" val="0"/>
                        </a:ext>
                      </a:extLst>
                    </a:blip>
                    <a:srcRect/>
                    <a:stretch>
                      <a:fillRect/>
                    </a:stretch>
                  </pic:blipFill>
                  <pic:spPr bwMode="auto">
                    <a:xfrm>
                      <a:off x="0" y="0"/>
                      <a:ext cx="2047875" cy="342900"/>
                    </a:xfrm>
                    <a:prstGeom prst="rect">
                      <a:avLst/>
                    </a:prstGeom>
                    <a:noFill/>
                    <a:ln>
                      <a:noFill/>
                    </a:ln>
                  </pic:spPr>
                </pic:pic>
              </a:graphicData>
            </a:graphic>
          </wp:inline>
        </w:drawing>
      </w:r>
    </w:p>
    <w:p w:rsidR="00893169" w:rsidRPr="00461C3A" w:rsidRDefault="00893169" w:rsidP="00027A33">
      <w:pPr>
        <w:pStyle w:val="a3"/>
        <w:widowControl/>
        <w:numPr>
          <w:ilvl w:val="0"/>
          <w:numId w:val="7"/>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 xml:space="preserve">Tenglamalarni parameter kritish usuli bilan yeching </w:t>
      </w:r>
      <w:r w:rsidRPr="00461C3A">
        <w:rPr>
          <w:b/>
          <w:noProof/>
          <w:position w:val="-20"/>
          <w:sz w:val="24"/>
          <w:szCs w:val="24"/>
        </w:rPr>
        <w:drawing>
          <wp:inline distT="0" distB="0" distL="0" distR="0" wp14:anchorId="61F98220" wp14:editId="3C02029B">
            <wp:extent cx="1409700" cy="3429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22" cstate="print">
                      <a:extLst>
                        <a:ext uri="{28A0092B-C50C-407E-A947-70E740481C1C}">
                          <a14:useLocalDpi xmlns:a14="http://schemas.microsoft.com/office/drawing/2010/main" val="0"/>
                        </a:ext>
                      </a:extLst>
                    </a:blip>
                    <a:srcRect/>
                    <a:stretch>
                      <a:fillRect/>
                    </a:stretch>
                  </pic:blipFill>
                  <pic:spPr bwMode="auto">
                    <a:xfrm>
                      <a:off x="0" y="0"/>
                      <a:ext cx="1409700" cy="342900"/>
                    </a:xfrm>
                    <a:prstGeom prst="rect">
                      <a:avLst/>
                    </a:prstGeom>
                    <a:noFill/>
                    <a:ln>
                      <a:noFill/>
                    </a:ln>
                  </pic:spPr>
                </pic:pic>
              </a:graphicData>
            </a:graphic>
          </wp:inline>
        </w:drawing>
      </w:r>
    </w:p>
    <w:p w:rsidR="00893169" w:rsidRPr="00461C3A" w:rsidRDefault="00893169" w:rsidP="00893169">
      <w:pPr>
        <w:tabs>
          <w:tab w:val="left" w:pos="1204"/>
        </w:tabs>
        <w:jc w:val="center"/>
        <w:rPr>
          <w:sz w:val="24"/>
          <w:szCs w:val="24"/>
          <w:lang w:val="en-GB"/>
        </w:rPr>
      </w:pPr>
      <w:r w:rsidRPr="00461C3A">
        <w:rPr>
          <w:sz w:val="24"/>
          <w:szCs w:val="24"/>
          <w:lang w:val="en-GB"/>
        </w:rPr>
        <w:t>5-variant</w:t>
      </w:r>
    </w:p>
    <w:p w:rsidR="00893169" w:rsidRPr="00461C3A" w:rsidRDefault="00893169" w:rsidP="00027A33">
      <w:pPr>
        <w:pStyle w:val="a3"/>
        <w:widowControl/>
        <w:numPr>
          <w:ilvl w:val="0"/>
          <w:numId w:val="8"/>
        </w:numPr>
        <w:tabs>
          <w:tab w:val="left" w:pos="1204"/>
        </w:tabs>
        <w:autoSpaceDE/>
        <w:autoSpaceDN/>
        <w:adjustRightInd/>
        <w:spacing w:after="200"/>
        <w:jc w:val="both"/>
        <w:rPr>
          <w:sz w:val="24"/>
          <w:szCs w:val="24"/>
          <w:lang w:val="en-GB"/>
        </w:rPr>
      </w:pPr>
      <w:r w:rsidRPr="00461C3A">
        <w:rPr>
          <w:sz w:val="24"/>
          <w:szCs w:val="24"/>
          <w:lang w:val="en-GB"/>
        </w:rPr>
        <w:t xml:space="preserve">Bir jinsli differensial tenglamani yeching.  </w:t>
      </w:r>
      <w:r w:rsidRPr="00461C3A">
        <w:rPr>
          <w:noProof/>
          <w:position w:val="-34"/>
          <w:sz w:val="24"/>
          <w:szCs w:val="24"/>
        </w:rPr>
        <w:drawing>
          <wp:inline distT="0" distB="0" distL="0" distR="0" wp14:anchorId="342ACD40" wp14:editId="6910DB07">
            <wp:extent cx="1400175" cy="5334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69" cstate="print">
                      <a:extLst>
                        <a:ext uri="{28A0092B-C50C-407E-A947-70E740481C1C}">
                          <a14:useLocalDpi xmlns:a14="http://schemas.microsoft.com/office/drawing/2010/main" val="0"/>
                        </a:ext>
                      </a:extLst>
                    </a:blip>
                    <a:srcRect/>
                    <a:stretch>
                      <a:fillRect/>
                    </a:stretch>
                  </pic:blipFill>
                  <pic:spPr bwMode="auto">
                    <a:xfrm>
                      <a:off x="0" y="0"/>
                      <a:ext cx="1400175" cy="533400"/>
                    </a:xfrm>
                    <a:prstGeom prst="rect">
                      <a:avLst/>
                    </a:prstGeom>
                    <a:noFill/>
                    <a:ln>
                      <a:noFill/>
                    </a:ln>
                  </pic:spPr>
                </pic:pic>
              </a:graphicData>
            </a:graphic>
          </wp:inline>
        </w:drawing>
      </w:r>
    </w:p>
    <w:p w:rsidR="00893169" w:rsidRPr="00461C3A" w:rsidRDefault="00893169" w:rsidP="00027A33">
      <w:pPr>
        <w:pStyle w:val="a3"/>
        <w:widowControl/>
        <w:numPr>
          <w:ilvl w:val="0"/>
          <w:numId w:val="8"/>
        </w:numPr>
        <w:tabs>
          <w:tab w:val="left" w:pos="4320"/>
          <w:tab w:val="left" w:pos="4860"/>
        </w:tabs>
        <w:autoSpaceDE/>
        <w:autoSpaceDN/>
        <w:adjustRightInd/>
        <w:spacing w:after="200"/>
        <w:jc w:val="both"/>
        <w:rPr>
          <w:b/>
          <w:i/>
          <w:sz w:val="24"/>
          <w:szCs w:val="24"/>
          <w:lang w:val="en-US"/>
        </w:rPr>
      </w:pPr>
      <w:r w:rsidRPr="00461C3A">
        <w:rPr>
          <w:sz w:val="24"/>
          <w:szCs w:val="24"/>
          <w:lang w:val="en-GB"/>
        </w:rPr>
        <w:t xml:space="preserve">Bernulli tenglamasini yeching. </w:t>
      </w:r>
      <m:oMath>
        <m:r>
          <w:rPr>
            <w:rFonts w:ascii="Cambria Math" w:hAnsi="Cambria Math"/>
            <w:sz w:val="24"/>
            <w:szCs w:val="24"/>
            <w:lang w:val="en-GB"/>
          </w:rPr>
          <m:t>2</m:t>
        </m:r>
        <m:d>
          <m:dPr>
            <m:ctrlPr>
              <w:rPr>
                <w:rFonts w:ascii="Cambria Math" w:hAnsi="Cambria Math"/>
                <w:i/>
                <w:sz w:val="24"/>
                <w:szCs w:val="24"/>
              </w:rPr>
            </m:ctrlPr>
          </m:dPr>
          <m:e>
            <m:r>
              <w:rPr>
                <w:rFonts w:ascii="Cambria Math" w:hAnsi="Cambria Math"/>
                <w:sz w:val="24"/>
                <w:szCs w:val="24"/>
              </w:rPr>
              <m:t>x</m:t>
            </m:r>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lang w:val="en-GB"/>
                  </w:rPr>
                  <m:t>'</m:t>
                </m:r>
              </m:sup>
            </m:sSup>
            <m:r>
              <w:rPr>
                <w:rFonts w:ascii="Cambria Math" w:hAnsi="Cambria Math"/>
                <w:sz w:val="24"/>
                <w:szCs w:val="24"/>
                <w:lang w:val="en-GB"/>
              </w:rPr>
              <m:t>+</m:t>
            </m:r>
            <m:r>
              <w:rPr>
                <w:rFonts w:ascii="Cambria Math" w:hAnsi="Cambria Math"/>
                <w:sz w:val="24"/>
                <w:szCs w:val="24"/>
              </w:rPr>
              <m:t>y</m:t>
            </m:r>
          </m:e>
        </m:d>
        <m:r>
          <w:rPr>
            <w:rFonts w:ascii="Cambria Math" w:hAnsi="Cambria Math"/>
            <w:sz w:val="24"/>
            <w:szCs w:val="24"/>
            <w:lang w:val="en-GB"/>
          </w:rPr>
          <m:t>=</m:t>
        </m:r>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lang w:val="en-GB"/>
              </w:rPr>
              <m:t>2</m:t>
            </m:r>
          </m:sup>
        </m:sSup>
        <m:r>
          <w:rPr>
            <w:rFonts w:ascii="Cambria Math" w:hAnsi="Cambria Math"/>
            <w:sz w:val="24"/>
            <w:szCs w:val="24"/>
          </w:rPr>
          <m:t>lnx</m:t>
        </m:r>
      </m:oMath>
      <w:r w:rsidRPr="00461C3A">
        <w:rPr>
          <w:rFonts w:eastAsiaTheme="minorEastAsia"/>
          <w:i/>
          <w:sz w:val="24"/>
          <w:szCs w:val="24"/>
          <w:lang w:val="en-US"/>
        </w:rPr>
        <w:t>.</w:t>
      </w:r>
    </w:p>
    <w:p w:rsidR="00893169" w:rsidRPr="00461C3A" w:rsidRDefault="00893169" w:rsidP="00027A33">
      <w:pPr>
        <w:pStyle w:val="a3"/>
        <w:widowControl/>
        <w:numPr>
          <w:ilvl w:val="0"/>
          <w:numId w:val="8"/>
        </w:numPr>
        <w:tabs>
          <w:tab w:val="center" w:pos="4536"/>
          <w:tab w:val="right" w:pos="9071"/>
        </w:tabs>
        <w:autoSpaceDE/>
        <w:autoSpaceDN/>
        <w:adjustRightInd/>
        <w:spacing w:after="200"/>
        <w:jc w:val="both"/>
        <w:rPr>
          <w:b/>
          <w:sz w:val="24"/>
          <w:szCs w:val="24"/>
          <w:lang w:val="en-US"/>
        </w:rPr>
      </w:pPr>
      <w:r w:rsidRPr="00461C3A">
        <w:rPr>
          <w:sz w:val="24"/>
          <w:szCs w:val="24"/>
          <w:lang w:val="en-US"/>
        </w:rPr>
        <w:t xml:space="preserve">To`liq differensialli tenglamani yeching. </w:t>
      </w:r>
      <w:r w:rsidRPr="00461C3A">
        <w:rPr>
          <w:b/>
          <w:noProof/>
          <w:position w:val="-22"/>
          <w:sz w:val="24"/>
          <w:szCs w:val="24"/>
          <w:lang w:val="en-US"/>
        </w:rPr>
        <w:t xml:space="preserve"> </w:t>
      </w:r>
      <w:r w:rsidRPr="00461C3A">
        <w:rPr>
          <w:b/>
          <w:noProof/>
          <w:position w:val="-22"/>
          <w:sz w:val="24"/>
          <w:szCs w:val="24"/>
        </w:rPr>
        <w:drawing>
          <wp:inline distT="0" distB="0" distL="0" distR="0" wp14:anchorId="46AF8006" wp14:editId="55CF2FE8">
            <wp:extent cx="2857500" cy="371475"/>
            <wp:effectExtent l="0" t="0" r="0"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81" cstate="print">
                      <a:extLst>
                        <a:ext uri="{28A0092B-C50C-407E-A947-70E740481C1C}">
                          <a14:useLocalDpi xmlns:a14="http://schemas.microsoft.com/office/drawing/2010/main" val="0"/>
                        </a:ext>
                      </a:extLst>
                    </a:blip>
                    <a:srcRect/>
                    <a:stretch>
                      <a:fillRect/>
                    </a:stretch>
                  </pic:blipFill>
                  <pic:spPr bwMode="auto">
                    <a:xfrm>
                      <a:off x="0" y="0"/>
                      <a:ext cx="2857500" cy="371475"/>
                    </a:xfrm>
                    <a:prstGeom prst="rect">
                      <a:avLst/>
                    </a:prstGeom>
                    <a:noFill/>
                    <a:ln>
                      <a:noFill/>
                    </a:ln>
                  </pic:spPr>
                </pic:pic>
              </a:graphicData>
            </a:graphic>
          </wp:inline>
        </w:drawing>
      </w:r>
    </w:p>
    <w:p w:rsidR="00893169" w:rsidRPr="00461C3A" w:rsidRDefault="00893169" w:rsidP="00027A33">
      <w:pPr>
        <w:pStyle w:val="a3"/>
        <w:widowControl/>
        <w:numPr>
          <w:ilvl w:val="0"/>
          <w:numId w:val="8"/>
        </w:numPr>
        <w:tabs>
          <w:tab w:val="center" w:pos="4536"/>
          <w:tab w:val="right" w:pos="9071"/>
        </w:tabs>
        <w:autoSpaceDE/>
        <w:autoSpaceDN/>
        <w:adjustRightInd/>
        <w:spacing w:after="200"/>
        <w:jc w:val="both"/>
        <w:rPr>
          <w:sz w:val="24"/>
          <w:szCs w:val="24"/>
          <w:lang w:val="en-US"/>
        </w:rPr>
      </w:pPr>
      <w:r w:rsidRPr="00461C3A">
        <w:rPr>
          <w:sz w:val="24"/>
          <w:szCs w:val="24"/>
          <w:lang w:val="en-US"/>
        </w:rPr>
        <w:t>Hosilaga nisbatan yechiladigan differensial tenglamani yeching.</w:t>
      </w:r>
    </w:p>
    <w:p w:rsidR="00893169" w:rsidRPr="00461C3A" w:rsidRDefault="00893169" w:rsidP="00893169">
      <w:pPr>
        <w:tabs>
          <w:tab w:val="center" w:pos="4536"/>
          <w:tab w:val="right" w:pos="9071"/>
        </w:tabs>
        <w:ind w:left="720"/>
        <w:jc w:val="both"/>
        <w:rPr>
          <w:b/>
          <w:sz w:val="24"/>
          <w:szCs w:val="24"/>
          <w:lang w:val="en-US"/>
        </w:rPr>
      </w:pPr>
      <w:r w:rsidRPr="00461C3A">
        <w:rPr>
          <w:b/>
          <w:noProof/>
          <w:position w:val="-16"/>
          <w:sz w:val="24"/>
          <w:szCs w:val="24"/>
        </w:rPr>
        <w:drawing>
          <wp:inline distT="0" distB="0" distL="0" distR="0" wp14:anchorId="086DCD4C" wp14:editId="7769934E">
            <wp:extent cx="2238375" cy="304800"/>
            <wp:effectExtent l="0" t="0" r="9525"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369" cstate="print">
                      <a:extLst>
                        <a:ext uri="{28A0092B-C50C-407E-A947-70E740481C1C}">
                          <a14:useLocalDpi xmlns:a14="http://schemas.microsoft.com/office/drawing/2010/main" val="0"/>
                        </a:ext>
                      </a:extLst>
                    </a:blip>
                    <a:srcRect/>
                    <a:stretch>
                      <a:fillRect/>
                    </a:stretch>
                  </pic:blipFill>
                  <pic:spPr bwMode="auto">
                    <a:xfrm>
                      <a:off x="0" y="0"/>
                      <a:ext cx="2238375" cy="304800"/>
                    </a:xfrm>
                    <a:prstGeom prst="rect">
                      <a:avLst/>
                    </a:prstGeom>
                    <a:noFill/>
                    <a:ln>
                      <a:noFill/>
                    </a:ln>
                  </pic:spPr>
                </pic:pic>
              </a:graphicData>
            </a:graphic>
          </wp:inline>
        </w:drawing>
      </w:r>
    </w:p>
    <w:p w:rsidR="00893169" w:rsidRPr="00461C3A" w:rsidRDefault="00893169" w:rsidP="00027A33">
      <w:pPr>
        <w:pStyle w:val="a3"/>
        <w:widowControl/>
        <w:numPr>
          <w:ilvl w:val="0"/>
          <w:numId w:val="8"/>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 xml:space="preserve">Klero tenglamasini yeching. </w:t>
      </w:r>
      <w:r w:rsidRPr="00461C3A">
        <w:rPr>
          <w:b/>
          <w:noProof/>
          <w:position w:val="-14"/>
          <w:sz w:val="24"/>
          <w:szCs w:val="24"/>
        </w:rPr>
        <w:drawing>
          <wp:inline distT="0" distB="0" distL="0" distR="0" wp14:anchorId="2845081B" wp14:editId="7B54B584">
            <wp:extent cx="1609725" cy="333375"/>
            <wp:effectExtent l="0" t="0" r="9525" b="952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71" cstate="print">
                      <a:extLst>
                        <a:ext uri="{28A0092B-C50C-407E-A947-70E740481C1C}">
                          <a14:useLocalDpi xmlns:a14="http://schemas.microsoft.com/office/drawing/2010/main" val="0"/>
                        </a:ext>
                      </a:extLst>
                    </a:blip>
                    <a:srcRect/>
                    <a:stretch>
                      <a:fillRect/>
                    </a:stretch>
                  </pic:blipFill>
                  <pic:spPr bwMode="auto">
                    <a:xfrm>
                      <a:off x="0" y="0"/>
                      <a:ext cx="1609725" cy="333375"/>
                    </a:xfrm>
                    <a:prstGeom prst="rect">
                      <a:avLst/>
                    </a:prstGeom>
                    <a:noFill/>
                    <a:ln>
                      <a:noFill/>
                    </a:ln>
                  </pic:spPr>
                </pic:pic>
              </a:graphicData>
            </a:graphic>
          </wp:inline>
        </w:drawing>
      </w:r>
    </w:p>
    <w:p w:rsidR="00893169" w:rsidRPr="00461C3A" w:rsidRDefault="00893169" w:rsidP="00893169">
      <w:pPr>
        <w:tabs>
          <w:tab w:val="left" w:pos="1204"/>
        </w:tabs>
        <w:jc w:val="center"/>
        <w:rPr>
          <w:sz w:val="24"/>
          <w:szCs w:val="24"/>
          <w:lang w:val="en-GB"/>
        </w:rPr>
      </w:pPr>
      <w:r w:rsidRPr="00461C3A">
        <w:rPr>
          <w:sz w:val="24"/>
          <w:szCs w:val="24"/>
          <w:lang w:val="en-GB"/>
        </w:rPr>
        <w:t>6-variant</w:t>
      </w:r>
    </w:p>
    <w:p w:rsidR="00893169" w:rsidRPr="00461C3A" w:rsidRDefault="00893169" w:rsidP="00027A33">
      <w:pPr>
        <w:pStyle w:val="a3"/>
        <w:widowControl/>
        <w:numPr>
          <w:ilvl w:val="0"/>
          <w:numId w:val="9"/>
        </w:numPr>
        <w:tabs>
          <w:tab w:val="left" w:pos="1204"/>
        </w:tabs>
        <w:autoSpaceDE/>
        <w:autoSpaceDN/>
        <w:adjustRightInd/>
        <w:spacing w:after="200"/>
        <w:jc w:val="both"/>
        <w:rPr>
          <w:sz w:val="24"/>
          <w:szCs w:val="24"/>
          <w:lang w:val="en-GB"/>
        </w:rPr>
      </w:pPr>
      <w:r w:rsidRPr="00461C3A">
        <w:rPr>
          <w:sz w:val="24"/>
          <w:szCs w:val="24"/>
          <w:lang w:val="en-GB"/>
        </w:rPr>
        <w:t xml:space="preserve">Bir jinsli differensial tenglamani yeching.  </w:t>
      </w:r>
      <w:r w:rsidRPr="00461C3A">
        <w:rPr>
          <w:noProof/>
          <w:position w:val="-20"/>
          <w:sz w:val="24"/>
          <w:szCs w:val="24"/>
        </w:rPr>
        <w:drawing>
          <wp:inline distT="0" distB="0" distL="0" distR="0" wp14:anchorId="7BC4949E" wp14:editId="3F86616B">
            <wp:extent cx="2133600" cy="3429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86" cstate="print">
                      <a:extLst>
                        <a:ext uri="{28A0092B-C50C-407E-A947-70E740481C1C}">
                          <a14:useLocalDpi xmlns:a14="http://schemas.microsoft.com/office/drawing/2010/main" val="0"/>
                        </a:ext>
                      </a:extLst>
                    </a:blip>
                    <a:srcRect/>
                    <a:stretch>
                      <a:fillRect/>
                    </a:stretch>
                  </pic:blipFill>
                  <pic:spPr bwMode="auto">
                    <a:xfrm>
                      <a:off x="0" y="0"/>
                      <a:ext cx="2133600" cy="342900"/>
                    </a:xfrm>
                    <a:prstGeom prst="rect">
                      <a:avLst/>
                    </a:prstGeom>
                    <a:noFill/>
                    <a:ln>
                      <a:noFill/>
                    </a:ln>
                  </pic:spPr>
                </pic:pic>
              </a:graphicData>
            </a:graphic>
          </wp:inline>
        </w:drawing>
      </w:r>
    </w:p>
    <w:p w:rsidR="00893169" w:rsidRPr="00461C3A" w:rsidRDefault="00893169" w:rsidP="00027A33">
      <w:pPr>
        <w:pStyle w:val="a3"/>
        <w:widowControl/>
        <w:numPr>
          <w:ilvl w:val="0"/>
          <w:numId w:val="9"/>
        </w:numPr>
        <w:autoSpaceDE/>
        <w:autoSpaceDN/>
        <w:adjustRightInd/>
        <w:spacing w:after="200"/>
        <w:jc w:val="both"/>
        <w:rPr>
          <w:b/>
          <w:sz w:val="24"/>
          <w:szCs w:val="24"/>
        </w:rPr>
      </w:pPr>
      <w:r w:rsidRPr="00461C3A">
        <w:rPr>
          <w:sz w:val="24"/>
          <w:szCs w:val="24"/>
          <w:lang w:val="en-US"/>
        </w:rPr>
        <w:t xml:space="preserve">Rikkati tenglamasini yeching.  </w:t>
      </w:r>
      <w:r w:rsidRPr="00461C3A">
        <w:rPr>
          <w:b/>
          <w:noProof/>
          <w:position w:val="-12"/>
          <w:sz w:val="24"/>
          <w:szCs w:val="24"/>
        </w:rPr>
        <w:drawing>
          <wp:inline distT="0" distB="0" distL="0" distR="0" wp14:anchorId="21540EA1" wp14:editId="30C1F847">
            <wp:extent cx="1190625" cy="276225"/>
            <wp:effectExtent l="0" t="0" r="9525" b="952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53" cstate="print">
                      <a:extLst>
                        <a:ext uri="{28A0092B-C50C-407E-A947-70E740481C1C}">
                          <a14:useLocalDpi xmlns:a14="http://schemas.microsoft.com/office/drawing/2010/main" val="0"/>
                        </a:ext>
                      </a:extLst>
                    </a:blip>
                    <a:srcRect/>
                    <a:stretch>
                      <a:fillRect/>
                    </a:stretch>
                  </pic:blipFill>
                  <pic:spPr bwMode="auto">
                    <a:xfrm>
                      <a:off x="0" y="0"/>
                      <a:ext cx="1190625" cy="276225"/>
                    </a:xfrm>
                    <a:prstGeom prst="rect">
                      <a:avLst/>
                    </a:prstGeom>
                    <a:noFill/>
                    <a:ln>
                      <a:noFill/>
                    </a:ln>
                  </pic:spPr>
                </pic:pic>
              </a:graphicData>
            </a:graphic>
          </wp:inline>
        </w:drawing>
      </w:r>
    </w:p>
    <w:p w:rsidR="00893169" w:rsidRPr="00461C3A" w:rsidRDefault="00893169" w:rsidP="00027A33">
      <w:pPr>
        <w:pStyle w:val="a3"/>
        <w:widowControl/>
        <w:numPr>
          <w:ilvl w:val="0"/>
          <w:numId w:val="9"/>
        </w:numPr>
        <w:tabs>
          <w:tab w:val="center" w:pos="4536"/>
          <w:tab w:val="right" w:pos="9071"/>
        </w:tabs>
        <w:autoSpaceDE/>
        <w:autoSpaceDN/>
        <w:adjustRightInd/>
        <w:spacing w:after="200"/>
        <w:jc w:val="both"/>
        <w:rPr>
          <w:sz w:val="24"/>
          <w:szCs w:val="24"/>
          <w:lang w:val="en-US"/>
        </w:rPr>
      </w:pPr>
      <w:r w:rsidRPr="00461C3A">
        <w:rPr>
          <w:sz w:val="24"/>
          <w:szCs w:val="24"/>
          <w:lang w:val="en-US"/>
        </w:rPr>
        <w:t>Tenglamani integrallovchi ko`paytmani toppish usulidan foydalanib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20"/>
          <w:sz w:val="24"/>
          <w:szCs w:val="24"/>
        </w:rPr>
        <w:drawing>
          <wp:inline distT="0" distB="0" distL="0" distR="0" wp14:anchorId="1C5E81B4" wp14:editId="70A29BEC">
            <wp:extent cx="2057400" cy="3429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289" cstate="print">
                      <a:extLst>
                        <a:ext uri="{28A0092B-C50C-407E-A947-70E740481C1C}">
                          <a14:useLocalDpi xmlns:a14="http://schemas.microsoft.com/office/drawing/2010/main" val="0"/>
                        </a:ext>
                      </a:extLst>
                    </a:blip>
                    <a:srcRect/>
                    <a:stretch>
                      <a:fillRect/>
                    </a:stretch>
                  </pic:blipFill>
                  <pic:spPr bwMode="auto">
                    <a:xfrm>
                      <a:off x="0" y="0"/>
                      <a:ext cx="2057400" cy="342900"/>
                    </a:xfrm>
                    <a:prstGeom prst="rect">
                      <a:avLst/>
                    </a:prstGeom>
                    <a:noFill/>
                    <a:ln>
                      <a:noFill/>
                    </a:ln>
                  </pic:spPr>
                </pic:pic>
              </a:graphicData>
            </a:graphic>
          </wp:inline>
        </w:drawing>
      </w:r>
    </w:p>
    <w:p w:rsidR="00893169" w:rsidRPr="00461C3A" w:rsidRDefault="00893169" w:rsidP="00027A33">
      <w:pPr>
        <w:pStyle w:val="a3"/>
        <w:widowControl/>
        <w:numPr>
          <w:ilvl w:val="0"/>
          <w:numId w:val="9"/>
        </w:numPr>
        <w:tabs>
          <w:tab w:val="center" w:pos="4536"/>
          <w:tab w:val="right" w:pos="9071"/>
        </w:tabs>
        <w:autoSpaceDE/>
        <w:autoSpaceDN/>
        <w:adjustRightInd/>
        <w:spacing w:after="200"/>
        <w:jc w:val="both"/>
        <w:rPr>
          <w:sz w:val="24"/>
          <w:szCs w:val="24"/>
          <w:lang w:val="en-US"/>
        </w:rPr>
      </w:pPr>
      <w:r w:rsidRPr="00461C3A">
        <w:rPr>
          <w:sz w:val="24"/>
          <w:szCs w:val="24"/>
          <w:lang w:val="en-US"/>
        </w:rPr>
        <w:t>Hosilaga nisbatan yechiladigan differensial tenglamani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12"/>
          <w:sz w:val="24"/>
          <w:szCs w:val="24"/>
        </w:rPr>
        <w:drawing>
          <wp:inline distT="0" distB="0" distL="0" distR="0" wp14:anchorId="29449C28" wp14:editId="482761E7">
            <wp:extent cx="1990725" cy="276225"/>
            <wp:effectExtent l="0" t="0" r="9525" b="952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76" cstate="print">
                      <a:extLst>
                        <a:ext uri="{28A0092B-C50C-407E-A947-70E740481C1C}">
                          <a14:useLocalDpi xmlns:a14="http://schemas.microsoft.com/office/drawing/2010/main" val="0"/>
                        </a:ext>
                      </a:extLst>
                    </a:blip>
                    <a:srcRect/>
                    <a:stretch>
                      <a:fillRect/>
                    </a:stretch>
                  </pic:blipFill>
                  <pic:spPr bwMode="auto">
                    <a:xfrm>
                      <a:off x="0" y="0"/>
                      <a:ext cx="1990725" cy="276225"/>
                    </a:xfrm>
                    <a:prstGeom prst="rect">
                      <a:avLst/>
                    </a:prstGeom>
                    <a:noFill/>
                    <a:ln>
                      <a:noFill/>
                    </a:ln>
                  </pic:spPr>
                </pic:pic>
              </a:graphicData>
            </a:graphic>
          </wp:inline>
        </w:drawing>
      </w:r>
    </w:p>
    <w:p w:rsidR="00893169" w:rsidRPr="00461C3A" w:rsidRDefault="00893169" w:rsidP="00027A33">
      <w:pPr>
        <w:pStyle w:val="a3"/>
        <w:widowControl/>
        <w:numPr>
          <w:ilvl w:val="0"/>
          <w:numId w:val="9"/>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 xml:space="preserve">Tenglamalarni parameter kritish usuli bilan yeching </w:t>
      </w:r>
      <w:r w:rsidRPr="00461C3A">
        <w:rPr>
          <w:b/>
          <w:noProof/>
          <w:position w:val="-16"/>
          <w:sz w:val="24"/>
          <w:szCs w:val="24"/>
        </w:rPr>
        <w:drawing>
          <wp:inline distT="0" distB="0" distL="0" distR="0" wp14:anchorId="29E3BDAD" wp14:editId="20F058C3">
            <wp:extent cx="1495425" cy="295275"/>
            <wp:effectExtent l="0" t="0" r="0" b="9525"/>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27" cstate="print">
                      <a:extLst>
                        <a:ext uri="{28A0092B-C50C-407E-A947-70E740481C1C}">
                          <a14:useLocalDpi xmlns:a14="http://schemas.microsoft.com/office/drawing/2010/main" val="0"/>
                        </a:ext>
                      </a:extLst>
                    </a:blip>
                    <a:srcRect/>
                    <a:stretch>
                      <a:fillRect/>
                    </a:stretch>
                  </pic:blipFill>
                  <pic:spPr bwMode="auto">
                    <a:xfrm>
                      <a:off x="0" y="0"/>
                      <a:ext cx="1495425" cy="295275"/>
                    </a:xfrm>
                    <a:prstGeom prst="rect">
                      <a:avLst/>
                    </a:prstGeom>
                    <a:noFill/>
                    <a:ln>
                      <a:noFill/>
                    </a:ln>
                  </pic:spPr>
                </pic:pic>
              </a:graphicData>
            </a:graphic>
          </wp:inline>
        </w:drawing>
      </w: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r w:rsidRPr="00461C3A">
        <w:rPr>
          <w:sz w:val="24"/>
          <w:szCs w:val="24"/>
          <w:lang w:val="en-US"/>
        </w:rPr>
        <w:t>7-variant</w:t>
      </w:r>
    </w:p>
    <w:p w:rsidR="00893169" w:rsidRPr="00461C3A" w:rsidRDefault="00893169" w:rsidP="00027A33">
      <w:pPr>
        <w:pStyle w:val="a3"/>
        <w:widowControl/>
        <w:numPr>
          <w:ilvl w:val="0"/>
          <w:numId w:val="10"/>
        </w:numPr>
        <w:tabs>
          <w:tab w:val="left" w:pos="1204"/>
        </w:tabs>
        <w:autoSpaceDE/>
        <w:autoSpaceDN/>
        <w:adjustRightInd/>
        <w:spacing w:after="200"/>
        <w:jc w:val="both"/>
        <w:rPr>
          <w:sz w:val="24"/>
          <w:szCs w:val="24"/>
          <w:lang w:val="en-GB"/>
        </w:rPr>
      </w:pPr>
      <w:r w:rsidRPr="00461C3A">
        <w:rPr>
          <w:sz w:val="24"/>
          <w:szCs w:val="24"/>
          <w:lang w:val="en-GB"/>
        </w:rPr>
        <w:t xml:space="preserve">Bir jinsli tenglamaga keltiriladigan tenglamani yeching </w:t>
      </w:r>
      <w:r w:rsidRPr="00461C3A">
        <w:rPr>
          <w:noProof/>
          <w:position w:val="-34"/>
          <w:sz w:val="24"/>
          <w:szCs w:val="24"/>
        </w:rPr>
        <w:drawing>
          <wp:inline distT="0" distB="0" distL="0" distR="0" wp14:anchorId="3F89EC2F" wp14:editId="29369B85">
            <wp:extent cx="1209675" cy="50482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09" cstate="print">
                      <a:extLst>
                        <a:ext uri="{28A0092B-C50C-407E-A947-70E740481C1C}">
                          <a14:useLocalDpi xmlns:a14="http://schemas.microsoft.com/office/drawing/2010/main" val="0"/>
                        </a:ext>
                      </a:extLst>
                    </a:blip>
                    <a:srcRect/>
                    <a:stretch>
                      <a:fillRect/>
                    </a:stretch>
                  </pic:blipFill>
                  <pic:spPr bwMode="auto">
                    <a:xfrm>
                      <a:off x="0" y="0"/>
                      <a:ext cx="1209675" cy="504825"/>
                    </a:xfrm>
                    <a:prstGeom prst="rect">
                      <a:avLst/>
                    </a:prstGeom>
                    <a:noFill/>
                    <a:ln>
                      <a:noFill/>
                    </a:ln>
                  </pic:spPr>
                </pic:pic>
              </a:graphicData>
            </a:graphic>
          </wp:inline>
        </w:drawing>
      </w:r>
    </w:p>
    <w:p w:rsidR="00893169" w:rsidRPr="00461C3A" w:rsidRDefault="00893169" w:rsidP="00027A33">
      <w:pPr>
        <w:pStyle w:val="a3"/>
        <w:widowControl/>
        <w:numPr>
          <w:ilvl w:val="0"/>
          <w:numId w:val="10"/>
        </w:numPr>
        <w:tabs>
          <w:tab w:val="left" w:pos="4320"/>
          <w:tab w:val="left" w:pos="4860"/>
        </w:tabs>
        <w:autoSpaceDE/>
        <w:autoSpaceDN/>
        <w:adjustRightInd/>
        <w:spacing w:after="200"/>
        <w:jc w:val="both"/>
        <w:rPr>
          <w:sz w:val="24"/>
          <w:szCs w:val="24"/>
          <w:lang w:val="en-GB"/>
        </w:rPr>
      </w:pPr>
      <w:r w:rsidRPr="00461C3A">
        <w:rPr>
          <w:sz w:val="24"/>
          <w:szCs w:val="24"/>
          <w:lang w:val="en-GB"/>
        </w:rPr>
        <w:t xml:space="preserve">Birinchi tartibli chiziqli differensial tenglamani berilgan shartni qanoatlantiruvchi yechimini toping. </w:t>
      </w:r>
      <w:r w:rsidRPr="00461C3A">
        <w:rPr>
          <w:b/>
          <w:noProof/>
          <w:position w:val="-20"/>
          <w:sz w:val="24"/>
          <w:szCs w:val="24"/>
        </w:rPr>
        <w:drawing>
          <wp:inline distT="0" distB="0" distL="0" distR="0" wp14:anchorId="2EF90BFE" wp14:editId="234DDE7A">
            <wp:extent cx="3400425" cy="342900"/>
            <wp:effectExtent l="0" t="0" r="952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05" cstate="print">
                      <a:extLst>
                        <a:ext uri="{28A0092B-C50C-407E-A947-70E740481C1C}">
                          <a14:useLocalDpi xmlns:a14="http://schemas.microsoft.com/office/drawing/2010/main" val="0"/>
                        </a:ext>
                      </a:extLst>
                    </a:blip>
                    <a:srcRect/>
                    <a:stretch>
                      <a:fillRect/>
                    </a:stretch>
                  </pic:blipFill>
                  <pic:spPr bwMode="auto">
                    <a:xfrm>
                      <a:off x="0" y="0"/>
                      <a:ext cx="3400425" cy="342900"/>
                    </a:xfrm>
                    <a:prstGeom prst="rect">
                      <a:avLst/>
                    </a:prstGeom>
                    <a:noFill/>
                    <a:ln>
                      <a:noFill/>
                    </a:ln>
                  </pic:spPr>
                </pic:pic>
              </a:graphicData>
            </a:graphic>
          </wp:inline>
        </w:drawing>
      </w:r>
    </w:p>
    <w:p w:rsidR="00893169" w:rsidRPr="00461C3A" w:rsidRDefault="00893169" w:rsidP="00027A33">
      <w:pPr>
        <w:pStyle w:val="a3"/>
        <w:widowControl/>
        <w:numPr>
          <w:ilvl w:val="0"/>
          <w:numId w:val="10"/>
        </w:numPr>
        <w:tabs>
          <w:tab w:val="center" w:pos="4536"/>
          <w:tab w:val="right" w:pos="9071"/>
        </w:tabs>
        <w:autoSpaceDE/>
        <w:autoSpaceDN/>
        <w:adjustRightInd/>
        <w:spacing w:after="200"/>
        <w:jc w:val="both"/>
        <w:rPr>
          <w:sz w:val="24"/>
          <w:szCs w:val="24"/>
          <w:lang w:val="en-US"/>
        </w:rPr>
      </w:pPr>
      <w:r w:rsidRPr="00461C3A">
        <w:rPr>
          <w:sz w:val="24"/>
          <w:szCs w:val="24"/>
          <w:lang w:val="en-US"/>
        </w:rPr>
        <w:t>Differensiallash qoydalaridan foydalanib tenglamani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16"/>
          <w:sz w:val="24"/>
          <w:szCs w:val="24"/>
        </w:rPr>
        <w:drawing>
          <wp:inline distT="0" distB="0" distL="0" distR="0" wp14:anchorId="7D5CA191" wp14:editId="65AF412B">
            <wp:extent cx="1914525" cy="304800"/>
            <wp:effectExtent l="0" t="0" r="9525"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19" cstate="print">
                      <a:extLst>
                        <a:ext uri="{28A0092B-C50C-407E-A947-70E740481C1C}">
                          <a14:useLocalDpi xmlns:a14="http://schemas.microsoft.com/office/drawing/2010/main" val="0"/>
                        </a:ext>
                      </a:extLst>
                    </a:blip>
                    <a:srcRect/>
                    <a:stretch>
                      <a:fillRect/>
                    </a:stretch>
                  </pic:blipFill>
                  <pic:spPr bwMode="auto">
                    <a:xfrm>
                      <a:off x="0" y="0"/>
                      <a:ext cx="1914525" cy="304800"/>
                    </a:xfrm>
                    <a:prstGeom prst="rect">
                      <a:avLst/>
                    </a:prstGeom>
                    <a:noFill/>
                    <a:ln>
                      <a:noFill/>
                    </a:ln>
                  </pic:spPr>
                </pic:pic>
              </a:graphicData>
            </a:graphic>
          </wp:inline>
        </w:drawing>
      </w:r>
    </w:p>
    <w:p w:rsidR="00893169" w:rsidRPr="00461C3A" w:rsidRDefault="00893169" w:rsidP="00027A33">
      <w:pPr>
        <w:pStyle w:val="a3"/>
        <w:widowControl/>
        <w:numPr>
          <w:ilvl w:val="0"/>
          <w:numId w:val="10"/>
        </w:numPr>
        <w:tabs>
          <w:tab w:val="center" w:pos="4536"/>
          <w:tab w:val="right" w:pos="9071"/>
        </w:tabs>
        <w:autoSpaceDE/>
        <w:autoSpaceDN/>
        <w:adjustRightInd/>
        <w:spacing w:after="200"/>
        <w:jc w:val="both"/>
        <w:rPr>
          <w:sz w:val="24"/>
          <w:szCs w:val="24"/>
          <w:lang w:val="en-US"/>
        </w:rPr>
      </w:pPr>
      <w:r w:rsidRPr="00461C3A">
        <w:rPr>
          <w:sz w:val="24"/>
          <w:szCs w:val="24"/>
          <w:lang w:val="en-US"/>
        </w:rPr>
        <w:t>Hosilaga nisbatan yechiladigan differensial tenglamani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20"/>
          <w:sz w:val="24"/>
          <w:szCs w:val="24"/>
        </w:rPr>
        <w:drawing>
          <wp:inline distT="0" distB="0" distL="0" distR="0" wp14:anchorId="0F63F474" wp14:editId="08A5B3DA">
            <wp:extent cx="1876425" cy="352425"/>
            <wp:effectExtent l="0" t="0" r="9525" b="9525"/>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362" cstate="print">
                      <a:extLst>
                        <a:ext uri="{28A0092B-C50C-407E-A947-70E740481C1C}">
                          <a14:useLocalDpi xmlns:a14="http://schemas.microsoft.com/office/drawing/2010/main" val="0"/>
                        </a:ext>
                      </a:extLst>
                    </a:blip>
                    <a:srcRect/>
                    <a:stretch>
                      <a:fillRect/>
                    </a:stretch>
                  </pic:blipFill>
                  <pic:spPr bwMode="auto">
                    <a:xfrm>
                      <a:off x="0" y="0"/>
                      <a:ext cx="1876425" cy="352425"/>
                    </a:xfrm>
                    <a:prstGeom prst="rect">
                      <a:avLst/>
                    </a:prstGeom>
                    <a:noFill/>
                    <a:ln>
                      <a:noFill/>
                    </a:ln>
                  </pic:spPr>
                </pic:pic>
              </a:graphicData>
            </a:graphic>
          </wp:inline>
        </w:drawing>
      </w:r>
    </w:p>
    <w:p w:rsidR="00893169" w:rsidRPr="00461C3A" w:rsidRDefault="00893169" w:rsidP="00027A33">
      <w:pPr>
        <w:pStyle w:val="a3"/>
        <w:widowControl/>
        <w:numPr>
          <w:ilvl w:val="0"/>
          <w:numId w:val="10"/>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 xml:space="preserve">Klero tenglamasini yeching  </w:t>
      </w:r>
      <w:r w:rsidRPr="00461C3A">
        <w:rPr>
          <w:b/>
          <w:noProof/>
          <w:position w:val="-14"/>
          <w:sz w:val="24"/>
          <w:szCs w:val="24"/>
        </w:rPr>
        <w:drawing>
          <wp:inline distT="0" distB="0" distL="0" distR="0" wp14:anchorId="57F15E07" wp14:editId="61B11659">
            <wp:extent cx="1362075" cy="304800"/>
            <wp:effectExtent l="0" t="0" r="952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61" cstate="print">
                      <a:extLst>
                        <a:ext uri="{28A0092B-C50C-407E-A947-70E740481C1C}">
                          <a14:useLocalDpi xmlns:a14="http://schemas.microsoft.com/office/drawing/2010/main" val="0"/>
                        </a:ext>
                      </a:extLst>
                    </a:blip>
                    <a:srcRect/>
                    <a:stretch>
                      <a:fillRect/>
                    </a:stretch>
                  </pic:blipFill>
                  <pic:spPr bwMode="auto">
                    <a:xfrm>
                      <a:off x="0" y="0"/>
                      <a:ext cx="1362075" cy="304800"/>
                    </a:xfrm>
                    <a:prstGeom prst="rect">
                      <a:avLst/>
                    </a:prstGeom>
                    <a:noFill/>
                    <a:ln>
                      <a:noFill/>
                    </a:ln>
                  </pic:spPr>
                </pic:pic>
              </a:graphicData>
            </a:graphic>
          </wp:inline>
        </w:drawing>
      </w:r>
    </w:p>
    <w:p w:rsidR="00893169" w:rsidRPr="00461C3A" w:rsidRDefault="00893169" w:rsidP="00893169">
      <w:pPr>
        <w:tabs>
          <w:tab w:val="left" w:pos="142"/>
        </w:tabs>
        <w:jc w:val="center"/>
        <w:rPr>
          <w:sz w:val="24"/>
          <w:szCs w:val="24"/>
          <w:lang w:val="en-US"/>
        </w:rPr>
      </w:pPr>
      <w:r w:rsidRPr="00461C3A">
        <w:rPr>
          <w:sz w:val="24"/>
          <w:szCs w:val="24"/>
          <w:lang w:val="en-US"/>
        </w:rPr>
        <w:lastRenderedPageBreak/>
        <w:t>8</w:t>
      </w:r>
      <w:r w:rsidRPr="00461C3A">
        <w:rPr>
          <w:sz w:val="24"/>
          <w:szCs w:val="24"/>
        </w:rPr>
        <w:t>-</w:t>
      </w:r>
      <w:r w:rsidRPr="00461C3A">
        <w:rPr>
          <w:sz w:val="24"/>
          <w:szCs w:val="24"/>
          <w:lang w:val="en-US"/>
        </w:rPr>
        <w:t>variant.</w:t>
      </w:r>
    </w:p>
    <w:p w:rsidR="00893169" w:rsidRPr="00461C3A" w:rsidRDefault="00893169" w:rsidP="00027A33">
      <w:pPr>
        <w:pStyle w:val="a3"/>
        <w:widowControl/>
        <w:numPr>
          <w:ilvl w:val="0"/>
          <w:numId w:val="16"/>
        </w:numPr>
        <w:autoSpaceDE/>
        <w:autoSpaceDN/>
        <w:adjustRightInd/>
        <w:spacing w:after="160" w:line="259" w:lineRule="auto"/>
        <w:jc w:val="both"/>
        <w:rPr>
          <w:sz w:val="24"/>
          <w:szCs w:val="24"/>
          <w:lang w:val="en-US"/>
        </w:rPr>
      </w:pPr>
      <w:r w:rsidRPr="00461C3A">
        <w:rPr>
          <w:sz w:val="24"/>
          <w:szCs w:val="24"/>
          <w:lang w:val="en-US"/>
        </w:rPr>
        <w:t>Berilgan</w:t>
      </w:r>
      <w:r w:rsidRPr="00461C3A">
        <w:rPr>
          <w:sz w:val="24"/>
          <w:szCs w:val="24"/>
          <w:lang w:val="uz-Cyrl-UZ"/>
        </w:rPr>
        <w:t xml:space="preserve"> </w:t>
      </w:r>
      <w:r w:rsidRPr="00461C3A">
        <w:rPr>
          <w:sz w:val="24"/>
          <w:szCs w:val="24"/>
          <w:lang w:val="en-US"/>
        </w:rPr>
        <w:t>funksiya</w:t>
      </w:r>
      <w:r w:rsidRPr="00461C3A">
        <w:rPr>
          <w:sz w:val="24"/>
          <w:szCs w:val="24"/>
          <w:lang w:val="uz-Cyrl-UZ"/>
        </w:rPr>
        <w:t xml:space="preserve"> </w:t>
      </w:r>
      <w:r w:rsidRPr="00461C3A">
        <w:rPr>
          <w:sz w:val="24"/>
          <w:szCs w:val="24"/>
          <w:lang w:val="en-US"/>
        </w:rPr>
        <w:t>ko`rsatilgan</w:t>
      </w:r>
      <w:r w:rsidRPr="00461C3A">
        <w:rPr>
          <w:sz w:val="24"/>
          <w:szCs w:val="24"/>
          <w:lang w:val="uz-Cyrl-UZ"/>
        </w:rPr>
        <w:t xml:space="preserve"> </w:t>
      </w:r>
      <w:r w:rsidRPr="00461C3A">
        <w:rPr>
          <w:sz w:val="24"/>
          <w:szCs w:val="24"/>
          <w:lang w:val="en-US"/>
        </w:rPr>
        <w:t>differensial</w:t>
      </w:r>
      <w:r w:rsidRPr="00461C3A">
        <w:rPr>
          <w:sz w:val="24"/>
          <w:szCs w:val="24"/>
          <w:lang w:val="uz-Cyrl-UZ"/>
        </w:rPr>
        <w:t xml:space="preserve"> </w:t>
      </w:r>
      <w:r w:rsidRPr="00461C3A">
        <w:rPr>
          <w:sz w:val="24"/>
          <w:szCs w:val="24"/>
          <w:lang w:val="en-US"/>
        </w:rPr>
        <w:t>tenglamaning</w:t>
      </w:r>
      <w:r w:rsidRPr="00461C3A">
        <w:rPr>
          <w:sz w:val="24"/>
          <w:szCs w:val="24"/>
          <w:lang w:val="uz-Cyrl-UZ"/>
        </w:rPr>
        <w:t xml:space="preserve"> </w:t>
      </w:r>
      <w:r w:rsidRPr="00461C3A">
        <w:rPr>
          <w:sz w:val="24"/>
          <w:szCs w:val="24"/>
          <w:lang w:val="en-US"/>
        </w:rPr>
        <w:t>yechimi</w:t>
      </w:r>
      <w:r w:rsidRPr="00461C3A">
        <w:rPr>
          <w:sz w:val="24"/>
          <w:szCs w:val="24"/>
          <w:lang w:val="uz-Cyrl-UZ"/>
        </w:rPr>
        <w:t xml:space="preserve"> </w:t>
      </w:r>
      <w:r w:rsidRPr="00461C3A">
        <w:rPr>
          <w:sz w:val="24"/>
          <w:szCs w:val="24"/>
          <w:lang w:val="en-US"/>
        </w:rPr>
        <w:t>ekanligini</w:t>
      </w:r>
      <w:r w:rsidRPr="00461C3A">
        <w:rPr>
          <w:sz w:val="24"/>
          <w:szCs w:val="24"/>
          <w:lang w:val="uz-Cyrl-UZ"/>
        </w:rPr>
        <w:t xml:space="preserve"> </w:t>
      </w:r>
      <w:r w:rsidRPr="00461C3A">
        <w:rPr>
          <w:sz w:val="24"/>
          <w:szCs w:val="24"/>
          <w:lang w:val="en-US"/>
        </w:rPr>
        <w:t xml:space="preserve">isbotlang. </w:t>
      </w:r>
      <m:oMath>
        <m:r>
          <w:rPr>
            <w:rFonts w:ascii="Cambria Math" w:hAnsi="Cambria Math"/>
            <w:sz w:val="24"/>
            <w:szCs w:val="24"/>
            <w:lang w:val="en-US"/>
          </w:rPr>
          <m:t>y=</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C</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num>
          <m:den>
            <m:r>
              <w:rPr>
                <w:rFonts w:ascii="Cambria Math" w:hAnsi="Cambria Math"/>
                <w:sz w:val="24"/>
                <w:szCs w:val="24"/>
                <w:lang w:val="en-US"/>
              </w:rPr>
              <m:t>2x</m:t>
            </m:r>
          </m:den>
        </m:f>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x+y</m:t>
            </m:r>
          </m:e>
        </m:d>
        <m:r>
          <w:rPr>
            <w:rFonts w:ascii="Cambria Math" w:hAnsi="Cambria Math"/>
            <w:sz w:val="24"/>
            <w:szCs w:val="24"/>
            <w:lang w:val="en-US"/>
          </w:rPr>
          <m:t>dx+xdy=0</m:t>
        </m:r>
      </m:oMath>
    </w:p>
    <w:p w:rsidR="00893169" w:rsidRPr="00461C3A" w:rsidRDefault="00893169" w:rsidP="00027A33">
      <w:pPr>
        <w:pStyle w:val="a3"/>
        <w:widowControl/>
        <w:numPr>
          <w:ilvl w:val="0"/>
          <w:numId w:val="16"/>
        </w:numPr>
        <w:autoSpaceDE/>
        <w:autoSpaceDN/>
        <w:adjustRightInd/>
        <w:spacing w:after="160" w:line="259" w:lineRule="auto"/>
        <w:jc w:val="both"/>
        <w:rPr>
          <w:sz w:val="24"/>
          <w:szCs w:val="24"/>
          <w:lang w:val="en-US"/>
        </w:rPr>
      </w:pPr>
      <w:r w:rsidRPr="00461C3A">
        <w:rPr>
          <w:sz w:val="24"/>
          <w:szCs w:val="24"/>
          <w:lang w:val="en-US"/>
        </w:rPr>
        <w:t>Differensial</w:t>
      </w:r>
      <w:r w:rsidRPr="00461C3A">
        <w:rPr>
          <w:sz w:val="24"/>
          <w:szCs w:val="24"/>
          <w:lang w:val="uz-Cyrl-UZ"/>
        </w:rPr>
        <w:t xml:space="preserve"> </w:t>
      </w:r>
      <w:r w:rsidRPr="00461C3A">
        <w:rPr>
          <w:sz w:val="24"/>
          <w:szCs w:val="24"/>
          <w:lang w:val="en-US"/>
        </w:rPr>
        <w:t>tenglamani</w:t>
      </w:r>
      <w:r w:rsidRPr="00461C3A">
        <w:rPr>
          <w:sz w:val="24"/>
          <w:szCs w:val="24"/>
          <w:lang w:val="uz-Cyrl-UZ"/>
        </w:rPr>
        <w:t xml:space="preserve"> </w:t>
      </w:r>
      <w:r w:rsidRPr="00461C3A">
        <w:rPr>
          <w:sz w:val="24"/>
          <w:szCs w:val="24"/>
          <w:lang w:val="en-US"/>
        </w:rPr>
        <w:t xml:space="preserve">yeching. </w:t>
      </w:r>
      <m:oMath>
        <m:r>
          <w:rPr>
            <w:rFonts w:ascii="Cambria Math" w:hAnsi="Cambria Math"/>
            <w:sz w:val="24"/>
            <w:szCs w:val="24"/>
            <w:lang w:val="en-US"/>
          </w:rPr>
          <m:t>x+y-2+</m:t>
        </m:r>
        <m:d>
          <m:dPr>
            <m:ctrlPr>
              <w:rPr>
                <w:rFonts w:ascii="Cambria Math" w:hAnsi="Cambria Math"/>
                <w:i/>
                <w:sz w:val="24"/>
                <w:szCs w:val="24"/>
                <w:lang w:val="en-US"/>
              </w:rPr>
            </m:ctrlPr>
          </m:dPr>
          <m:e>
            <m:r>
              <w:rPr>
                <w:rFonts w:ascii="Cambria Math" w:hAnsi="Cambria Math"/>
                <w:sz w:val="24"/>
                <w:szCs w:val="24"/>
                <w:lang w:val="en-US"/>
              </w:rPr>
              <m:t>1-x</m:t>
            </m:r>
          </m:e>
        </m:d>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=0</m:t>
        </m:r>
      </m:oMath>
    </w:p>
    <w:p w:rsidR="00893169" w:rsidRPr="00461C3A" w:rsidRDefault="00893169" w:rsidP="00027A33">
      <w:pPr>
        <w:pStyle w:val="a3"/>
        <w:widowControl/>
        <w:numPr>
          <w:ilvl w:val="0"/>
          <w:numId w:val="16"/>
        </w:numPr>
        <w:autoSpaceDE/>
        <w:autoSpaceDN/>
        <w:adjustRightInd/>
        <w:spacing w:after="160" w:line="259" w:lineRule="auto"/>
        <w:rPr>
          <w:sz w:val="24"/>
          <w:szCs w:val="24"/>
          <w:lang w:val="en-US"/>
        </w:rPr>
      </w:pPr>
      <w:r w:rsidRPr="00461C3A">
        <w:rPr>
          <w:sz w:val="24"/>
          <w:szCs w:val="24"/>
          <w:lang w:val="en-US"/>
        </w:rPr>
        <w:t>Bernulli</w:t>
      </w:r>
      <w:r w:rsidRPr="00461C3A">
        <w:rPr>
          <w:sz w:val="24"/>
          <w:szCs w:val="24"/>
          <w:lang w:val="uz-Cyrl-UZ"/>
        </w:rPr>
        <w:t xml:space="preserve"> </w:t>
      </w:r>
      <w:r w:rsidRPr="00461C3A">
        <w:rPr>
          <w:sz w:val="24"/>
          <w:szCs w:val="24"/>
          <w:lang w:val="en-US"/>
        </w:rPr>
        <w:t>tenglamasini</w:t>
      </w:r>
      <w:r w:rsidRPr="00461C3A">
        <w:rPr>
          <w:sz w:val="24"/>
          <w:szCs w:val="24"/>
          <w:lang w:val="uz-Cyrl-UZ"/>
        </w:rPr>
        <w:t xml:space="preserve"> </w:t>
      </w:r>
      <w:r w:rsidRPr="00461C3A">
        <w:rPr>
          <w:sz w:val="24"/>
          <w:szCs w:val="24"/>
          <w:lang w:val="en-US"/>
        </w:rPr>
        <w:t xml:space="preserve">yeching. </w:t>
      </w:r>
      <m:oMath>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r>
              <w:rPr>
                <w:rFonts w:ascii="Cambria Math" w:hAnsi="Cambria Math"/>
                <w:sz w:val="24"/>
                <w:szCs w:val="24"/>
                <w:lang w:val="en-US"/>
              </w:rPr>
              <m:t>+1</m:t>
            </m:r>
          </m:e>
        </m:d>
        <m:r>
          <w:rPr>
            <w:rFonts w:ascii="Cambria Math" w:hAnsi="Cambria Math"/>
            <w:sz w:val="24"/>
            <w:szCs w:val="24"/>
            <w:lang w:val="en-US"/>
          </w:rPr>
          <m:t>dy+xydx=0</m:t>
        </m:r>
      </m:oMath>
    </w:p>
    <w:p w:rsidR="00893169" w:rsidRPr="00461C3A" w:rsidRDefault="00893169" w:rsidP="00027A33">
      <w:pPr>
        <w:pStyle w:val="a3"/>
        <w:widowControl/>
        <w:numPr>
          <w:ilvl w:val="0"/>
          <w:numId w:val="16"/>
        </w:numPr>
        <w:autoSpaceDE/>
        <w:autoSpaceDN/>
        <w:adjustRightInd/>
        <w:spacing w:after="160" w:line="259" w:lineRule="auto"/>
        <w:jc w:val="both"/>
        <w:rPr>
          <w:sz w:val="24"/>
          <w:szCs w:val="24"/>
          <w:lang w:val="en-US"/>
        </w:rPr>
      </w:pPr>
      <w:r w:rsidRPr="00461C3A">
        <w:rPr>
          <w:sz w:val="24"/>
          <w:szCs w:val="24"/>
          <w:lang w:val="en-US"/>
        </w:rPr>
        <w:t>Tenglamani</w:t>
      </w:r>
      <w:r w:rsidRPr="00461C3A">
        <w:rPr>
          <w:sz w:val="24"/>
          <w:szCs w:val="24"/>
          <w:lang w:val="uz-Cyrl-UZ"/>
        </w:rPr>
        <w:t xml:space="preserve"> </w:t>
      </w:r>
      <w:r w:rsidRPr="00461C3A">
        <w:rPr>
          <w:sz w:val="24"/>
          <w:szCs w:val="24"/>
          <w:lang w:val="en-US"/>
        </w:rPr>
        <w:t xml:space="preserve">yeching. </w:t>
      </w:r>
      <m:oMath>
        <m:r>
          <w:rPr>
            <w:rFonts w:ascii="Cambria Math" w:hAnsi="Cambria Math"/>
            <w:sz w:val="24"/>
            <w:szCs w:val="24"/>
            <w:lang w:val="en-US"/>
          </w:rPr>
          <m:t>xdx+ydy+x</m:t>
        </m:r>
        <m:d>
          <m:dPr>
            <m:ctrlPr>
              <w:rPr>
                <w:rFonts w:ascii="Cambria Math" w:hAnsi="Cambria Math"/>
                <w:i/>
                <w:sz w:val="24"/>
                <w:szCs w:val="24"/>
                <w:lang w:val="en-US"/>
              </w:rPr>
            </m:ctrlPr>
          </m:dPr>
          <m:e>
            <m:r>
              <w:rPr>
                <w:rFonts w:ascii="Cambria Math" w:hAnsi="Cambria Math"/>
                <w:sz w:val="24"/>
                <w:szCs w:val="24"/>
                <w:lang w:val="en-US"/>
              </w:rPr>
              <m:t>xdy-ydx</m:t>
            </m:r>
          </m:e>
        </m:d>
        <m:r>
          <w:rPr>
            <w:rFonts w:ascii="Cambria Math" w:hAnsi="Cambria Math"/>
            <w:sz w:val="24"/>
            <w:szCs w:val="24"/>
            <w:lang w:val="en-US"/>
          </w:rPr>
          <m:t>=0</m:t>
        </m:r>
      </m:oMath>
    </w:p>
    <w:p w:rsidR="00893169" w:rsidRPr="00461C3A" w:rsidRDefault="00893169" w:rsidP="00027A33">
      <w:pPr>
        <w:pStyle w:val="a3"/>
        <w:widowControl/>
        <w:numPr>
          <w:ilvl w:val="0"/>
          <w:numId w:val="16"/>
        </w:numPr>
        <w:autoSpaceDE/>
        <w:autoSpaceDN/>
        <w:adjustRightInd/>
        <w:spacing w:after="160" w:line="259" w:lineRule="auto"/>
        <w:jc w:val="both"/>
        <w:rPr>
          <w:sz w:val="24"/>
          <w:szCs w:val="24"/>
          <w:lang w:val="en-US"/>
        </w:rPr>
      </w:pPr>
      <w:r w:rsidRPr="00461C3A">
        <w:rPr>
          <w:sz w:val="24"/>
          <w:szCs w:val="24"/>
          <w:lang w:val="en-US"/>
        </w:rPr>
        <w:t>Tenglamani</w:t>
      </w:r>
      <w:r w:rsidRPr="00461C3A">
        <w:rPr>
          <w:sz w:val="24"/>
          <w:szCs w:val="24"/>
          <w:lang w:val="uz-Cyrl-UZ"/>
        </w:rPr>
        <w:t xml:space="preserve"> </w:t>
      </w:r>
      <w:r w:rsidRPr="00461C3A">
        <w:rPr>
          <w:sz w:val="24"/>
          <w:szCs w:val="24"/>
          <w:lang w:val="en-US"/>
        </w:rPr>
        <w:t>parameter</w:t>
      </w:r>
      <w:r w:rsidRPr="00461C3A">
        <w:rPr>
          <w:sz w:val="24"/>
          <w:szCs w:val="24"/>
          <w:lang w:val="uz-Cyrl-UZ"/>
        </w:rPr>
        <w:t xml:space="preserve"> </w:t>
      </w:r>
      <w:r w:rsidRPr="00461C3A">
        <w:rPr>
          <w:sz w:val="24"/>
          <w:szCs w:val="24"/>
          <w:lang w:val="en-US"/>
        </w:rPr>
        <w:t>kiritish</w:t>
      </w:r>
      <w:r w:rsidRPr="00461C3A">
        <w:rPr>
          <w:sz w:val="24"/>
          <w:szCs w:val="24"/>
          <w:lang w:val="uz-Cyrl-UZ"/>
        </w:rPr>
        <w:t xml:space="preserve"> </w:t>
      </w:r>
      <w:r w:rsidRPr="00461C3A">
        <w:rPr>
          <w:sz w:val="24"/>
          <w:szCs w:val="24"/>
          <w:lang w:val="en-US"/>
        </w:rPr>
        <w:t>usuli</w:t>
      </w:r>
      <w:r w:rsidRPr="00461C3A">
        <w:rPr>
          <w:sz w:val="24"/>
          <w:szCs w:val="24"/>
          <w:lang w:val="uz-Cyrl-UZ"/>
        </w:rPr>
        <w:t xml:space="preserve"> </w:t>
      </w:r>
      <w:r w:rsidRPr="00461C3A">
        <w:rPr>
          <w:sz w:val="24"/>
          <w:szCs w:val="24"/>
          <w:lang w:val="en-US"/>
        </w:rPr>
        <w:t>bilan</w:t>
      </w:r>
      <w:r w:rsidRPr="00461C3A">
        <w:rPr>
          <w:sz w:val="24"/>
          <w:szCs w:val="24"/>
          <w:lang w:val="uz-Cyrl-UZ"/>
        </w:rPr>
        <w:t xml:space="preserve"> </w:t>
      </w:r>
      <w:r w:rsidRPr="00461C3A">
        <w:rPr>
          <w:sz w:val="24"/>
          <w:szCs w:val="24"/>
          <w:lang w:val="en-US"/>
        </w:rPr>
        <w:t xml:space="preserve">yeching.  </w:t>
      </w:r>
      <m:oMath>
        <m:r>
          <w:rPr>
            <w:rFonts w:ascii="Cambria Math" w:hAnsi="Cambria Math"/>
            <w:sz w:val="24"/>
            <w:szCs w:val="24"/>
            <w:lang w:val="en-US"/>
          </w:rPr>
          <m:t>y=2x</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+siny'</m:t>
        </m:r>
      </m:oMath>
    </w:p>
    <w:p w:rsidR="00893169" w:rsidRPr="00461C3A" w:rsidRDefault="00893169" w:rsidP="00893169">
      <w:pPr>
        <w:jc w:val="center"/>
        <w:rPr>
          <w:sz w:val="24"/>
          <w:szCs w:val="24"/>
          <w:lang w:val="en-US"/>
        </w:rPr>
      </w:pPr>
      <w:r w:rsidRPr="00461C3A">
        <w:rPr>
          <w:sz w:val="24"/>
          <w:szCs w:val="24"/>
          <w:lang w:val="en-US"/>
        </w:rPr>
        <w:t>9</w:t>
      </w:r>
      <w:r w:rsidRPr="00461C3A">
        <w:rPr>
          <w:sz w:val="24"/>
          <w:szCs w:val="24"/>
        </w:rPr>
        <w:t>-</w:t>
      </w:r>
      <w:r w:rsidRPr="00461C3A">
        <w:rPr>
          <w:sz w:val="24"/>
          <w:szCs w:val="24"/>
          <w:lang w:val="en-US"/>
        </w:rPr>
        <w:t>variant.</w:t>
      </w:r>
    </w:p>
    <w:p w:rsidR="00893169" w:rsidRPr="00461C3A" w:rsidRDefault="00893169" w:rsidP="00027A33">
      <w:pPr>
        <w:pStyle w:val="a3"/>
        <w:widowControl/>
        <w:numPr>
          <w:ilvl w:val="0"/>
          <w:numId w:val="17"/>
        </w:numPr>
        <w:autoSpaceDE/>
        <w:autoSpaceDN/>
        <w:adjustRightInd/>
        <w:spacing w:after="160" w:line="259" w:lineRule="auto"/>
        <w:jc w:val="both"/>
        <w:rPr>
          <w:sz w:val="24"/>
          <w:szCs w:val="24"/>
          <w:lang w:val="en-US"/>
        </w:rPr>
      </w:pPr>
      <w:r w:rsidRPr="00461C3A">
        <w:rPr>
          <w:sz w:val="24"/>
          <w:szCs w:val="24"/>
          <w:lang w:val="en-US"/>
        </w:rPr>
        <w:t>Berilgan</w:t>
      </w:r>
      <w:r w:rsidRPr="00461C3A">
        <w:rPr>
          <w:sz w:val="24"/>
          <w:szCs w:val="24"/>
          <w:lang w:val="uz-Cyrl-UZ"/>
        </w:rPr>
        <w:t xml:space="preserve"> </w:t>
      </w:r>
      <w:r w:rsidRPr="00461C3A">
        <w:rPr>
          <w:sz w:val="24"/>
          <w:szCs w:val="24"/>
          <w:lang w:val="en-US"/>
        </w:rPr>
        <w:t>funksiya</w:t>
      </w:r>
      <w:r w:rsidRPr="00461C3A">
        <w:rPr>
          <w:sz w:val="24"/>
          <w:szCs w:val="24"/>
          <w:lang w:val="uz-Cyrl-UZ"/>
        </w:rPr>
        <w:t xml:space="preserve"> </w:t>
      </w:r>
      <w:r w:rsidRPr="00461C3A">
        <w:rPr>
          <w:sz w:val="24"/>
          <w:szCs w:val="24"/>
          <w:lang w:val="en-US"/>
        </w:rPr>
        <w:t>ko`rsatilgan</w:t>
      </w:r>
      <w:r w:rsidRPr="00461C3A">
        <w:rPr>
          <w:sz w:val="24"/>
          <w:szCs w:val="24"/>
          <w:lang w:val="uz-Cyrl-UZ"/>
        </w:rPr>
        <w:t xml:space="preserve"> </w:t>
      </w:r>
      <w:r w:rsidRPr="00461C3A">
        <w:rPr>
          <w:sz w:val="24"/>
          <w:szCs w:val="24"/>
          <w:lang w:val="en-US"/>
        </w:rPr>
        <w:t>differensial</w:t>
      </w:r>
      <w:r w:rsidRPr="00461C3A">
        <w:rPr>
          <w:sz w:val="24"/>
          <w:szCs w:val="24"/>
          <w:lang w:val="uz-Cyrl-UZ"/>
        </w:rPr>
        <w:t xml:space="preserve"> </w:t>
      </w:r>
      <w:r w:rsidRPr="00461C3A">
        <w:rPr>
          <w:sz w:val="24"/>
          <w:szCs w:val="24"/>
          <w:lang w:val="en-US"/>
        </w:rPr>
        <w:t>tenglamaning</w:t>
      </w:r>
      <w:r w:rsidRPr="00461C3A">
        <w:rPr>
          <w:sz w:val="24"/>
          <w:szCs w:val="24"/>
          <w:lang w:val="uz-Cyrl-UZ"/>
        </w:rPr>
        <w:t xml:space="preserve"> </w:t>
      </w:r>
      <w:r w:rsidRPr="00461C3A">
        <w:rPr>
          <w:sz w:val="24"/>
          <w:szCs w:val="24"/>
          <w:lang w:val="en-US"/>
        </w:rPr>
        <w:t>yechimi</w:t>
      </w:r>
      <w:r w:rsidRPr="00461C3A">
        <w:rPr>
          <w:sz w:val="24"/>
          <w:szCs w:val="24"/>
          <w:lang w:val="uz-Cyrl-UZ"/>
        </w:rPr>
        <w:t xml:space="preserve"> </w:t>
      </w:r>
      <w:r w:rsidRPr="00461C3A">
        <w:rPr>
          <w:sz w:val="24"/>
          <w:szCs w:val="24"/>
          <w:lang w:val="en-US"/>
        </w:rPr>
        <w:t>ekanligini</w:t>
      </w:r>
      <w:r w:rsidRPr="00461C3A">
        <w:rPr>
          <w:sz w:val="24"/>
          <w:szCs w:val="24"/>
          <w:lang w:val="uz-Cyrl-UZ"/>
        </w:rPr>
        <w:t xml:space="preserve"> </w:t>
      </w:r>
      <w:r w:rsidRPr="00461C3A">
        <w:rPr>
          <w:sz w:val="24"/>
          <w:szCs w:val="24"/>
          <w:lang w:val="en-US"/>
        </w:rPr>
        <w:t xml:space="preserve">isbotlang. </w:t>
      </w:r>
      <m:oMath>
        <m:r>
          <w:rPr>
            <w:rFonts w:ascii="Cambria Math" w:hAnsi="Cambria Math"/>
            <w:sz w:val="24"/>
            <w:szCs w:val="24"/>
            <w:lang w:val="en-US"/>
          </w:rPr>
          <m:t>y=Cx+</m:t>
        </m:r>
        <m:f>
          <m:fPr>
            <m:ctrlPr>
              <w:rPr>
                <w:rFonts w:ascii="Cambria Math" w:hAnsi="Cambria Math"/>
                <w:i/>
                <w:sz w:val="24"/>
                <w:szCs w:val="24"/>
                <w:lang w:val="en-US"/>
              </w:rPr>
            </m:ctrlPr>
          </m:fPr>
          <m:num>
            <m:r>
              <w:rPr>
                <w:rFonts w:ascii="Cambria Math" w:hAnsi="Cambria Math"/>
                <w:sz w:val="24"/>
                <w:szCs w:val="24"/>
                <w:lang w:val="en-US"/>
              </w:rPr>
              <m:t>C</m:t>
            </m:r>
          </m:num>
          <m:den>
            <m:rad>
              <m:radPr>
                <m:degHide m:val="1"/>
                <m:ctrlPr>
                  <w:rPr>
                    <w:rFonts w:ascii="Cambria Math" w:hAnsi="Cambria Math"/>
                    <w:i/>
                    <w:sz w:val="24"/>
                    <w:szCs w:val="24"/>
                    <w:lang w:val="en-US"/>
                  </w:rPr>
                </m:ctrlPr>
              </m:radPr>
              <m:deg/>
              <m:e>
                <m:r>
                  <w:rPr>
                    <w:rFonts w:ascii="Cambria Math" w:hAnsi="Cambria Math"/>
                    <w:sz w:val="24"/>
                    <w:szCs w:val="24"/>
                    <w:lang w:val="en-US"/>
                  </w:rPr>
                  <m:t>1+</m:t>
                </m:r>
                <m:sSup>
                  <m:sSupPr>
                    <m:ctrlPr>
                      <w:rPr>
                        <w:rFonts w:ascii="Cambria Math" w:hAnsi="Cambria Math"/>
                        <w:i/>
                        <w:sz w:val="24"/>
                        <w:szCs w:val="24"/>
                        <w:lang w:val="en-US"/>
                      </w:rPr>
                    </m:ctrlPr>
                  </m:sSupPr>
                  <m:e>
                    <m:r>
                      <w:rPr>
                        <w:rFonts w:ascii="Cambria Math" w:hAnsi="Cambria Math"/>
                        <w:sz w:val="24"/>
                        <w:szCs w:val="24"/>
                        <w:lang w:val="en-US"/>
                      </w:rPr>
                      <m:t>C</m:t>
                    </m:r>
                  </m:e>
                  <m:sup>
                    <m:r>
                      <w:rPr>
                        <w:rFonts w:ascii="Cambria Math" w:hAnsi="Cambria Math"/>
                        <w:sz w:val="24"/>
                        <w:szCs w:val="24"/>
                        <w:lang w:val="en-US"/>
                      </w:rPr>
                      <m:t>2</m:t>
                    </m:r>
                  </m:sup>
                </m:sSup>
              </m:e>
            </m:rad>
          </m:den>
        </m:f>
        <m:r>
          <w:rPr>
            <w:rFonts w:ascii="Cambria Math" w:hAnsi="Cambria Math"/>
            <w:sz w:val="24"/>
            <w:szCs w:val="24"/>
            <w:lang w:val="en-US"/>
          </w:rPr>
          <m:t>,    y-x</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y'</m:t>
            </m:r>
          </m:num>
          <m:den>
            <m:rad>
              <m:radPr>
                <m:degHide m:val="1"/>
                <m:ctrlPr>
                  <w:rPr>
                    <w:rFonts w:ascii="Cambria Math" w:hAnsi="Cambria Math"/>
                    <w:i/>
                    <w:sz w:val="24"/>
                    <w:szCs w:val="24"/>
                    <w:lang w:val="en-US"/>
                  </w:rPr>
                </m:ctrlPr>
              </m:radPr>
              <m:deg/>
              <m:e>
                <m:r>
                  <w:rPr>
                    <w:rFonts w:ascii="Cambria Math" w:hAnsi="Cambria Math"/>
                    <w:sz w:val="24"/>
                    <w:szCs w:val="24"/>
                    <w:lang w:val="en-US"/>
                  </w:rPr>
                  <m:t>1+</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e>
            </m:rad>
          </m:den>
        </m:f>
      </m:oMath>
    </w:p>
    <w:p w:rsidR="00893169" w:rsidRPr="00461C3A" w:rsidRDefault="00893169" w:rsidP="00027A33">
      <w:pPr>
        <w:pStyle w:val="a3"/>
        <w:widowControl/>
        <w:numPr>
          <w:ilvl w:val="0"/>
          <w:numId w:val="17"/>
        </w:numPr>
        <w:autoSpaceDE/>
        <w:autoSpaceDN/>
        <w:adjustRightInd/>
        <w:spacing w:after="160" w:line="259" w:lineRule="auto"/>
        <w:jc w:val="both"/>
        <w:rPr>
          <w:sz w:val="24"/>
          <w:szCs w:val="24"/>
          <w:lang w:val="en-US"/>
        </w:rPr>
      </w:pPr>
      <w:r w:rsidRPr="00461C3A">
        <w:rPr>
          <w:sz w:val="24"/>
          <w:szCs w:val="24"/>
          <w:lang w:val="en-US"/>
        </w:rPr>
        <w:t>Differensial</w:t>
      </w:r>
      <w:r w:rsidRPr="00461C3A">
        <w:rPr>
          <w:sz w:val="24"/>
          <w:szCs w:val="24"/>
          <w:lang w:val="uz-Cyrl-UZ"/>
        </w:rPr>
        <w:t xml:space="preserve"> </w:t>
      </w:r>
      <w:r w:rsidRPr="00461C3A">
        <w:rPr>
          <w:sz w:val="24"/>
          <w:szCs w:val="24"/>
          <w:lang w:val="en-US"/>
        </w:rPr>
        <w:t>tenglamani</w:t>
      </w:r>
      <w:r w:rsidRPr="00461C3A">
        <w:rPr>
          <w:sz w:val="24"/>
          <w:szCs w:val="24"/>
          <w:lang w:val="uz-Cyrl-UZ"/>
        </w:rPr>
        <w:t xml:space="preserve"> </w:t>
      </w:r>
      <w:r w:rsidRPr="00461C3A">
        <w:rPr>
          <w:sz w:val="24"/>
          <w:szCs w:val="24"/>
          <w:lang w:val="en-US"/>
        </w:rPr>
        <w:t xml:space="preserve">yeching. </w:t>
      </w:r>
      <m:oMath>
        <m:r>
          <w:rPr>
            <w:rFonts w:ascii="Cambria Math" w:hAnsi="Cambria Math"/>
            <w:sz w:val="24"/>
            <w:szCs w:val="24"/>
            <w:lang w:val="en-US"/>
          </w:rPr>
          <m:t>(x+y-2)dx+(x-y+4)dy=0</m:t>
        </m:r>
      </m:oMath>
    </w:p>
    <w:p w:rsidR="00893169" w:rsidRPr="00461C3A" w:rsidRDefault="00893169" w:rsidP="00027A33">
      <w:pPr>
        <w:pStyle w:val="a3"/>
        <w:widowControl/>
        <w:numPr>
          <w:ilvl w:val="0"/>
          <w:numId w:val="17"/>
        </w:numPr>
        <w:autoSpaceDE/>
        <w:autoSpaceDN/>
        <w:adjustRightInd/>
        <w:spacing w:after="160" w:line="259" w:lineRule="auto"/>
        <w:rPr>
          <w:sz w:val="24"/>
          <w:szCs w:val="24"/>
          <w:lang w:val="en-US"/>
        </w:rPr>
      </w:pPr>
      <w:r w:rsidRPr="00461C3A">
        <w:rPr>
          <w:sz w:val="24"/>
          <w:szCs w:val="24"/>
          <w:lang w:val="en-US"/>
        </w:rPr>
        <w:t>Bernulli</w:t>
      </w:r>
      <w:r w:rsidRPr="00461C3A">
        <w:rPr>
          <w:sz w:val="24"/>
          <w:szCs w:val="24"/>
          <w:lang w:val="uz-Cyrl-UZ"/>
        </w:rPr>
        <w:t xml:space="preserve"> </w:t>
      </w:r>
      <w:r w:rsidRPr="00461C3A">
        <w:rPr>
          <w:sz w:val="24"/>
          <w:szCs w:val="24"/>
          <w:lang w:val="en-US"/>
        </w:rPr>
        <w:t>tenglamasini</w:t>
      </w:r>
      <w:r w:rsidRPr="00461C3A">
        <w:rPr>
          <w:sz w:val="24"/>
          <w:szCs w:val="24"/>
          <w:lang w:val="uz-Cyrl-UZ"/>
        </w:rPr>
        <w:t xml:space="preserve"> </w:t>
      </w:r>
      <w:r w:rsidRPr="00461C3A">
        <w:rPr>
          <w:sz w:val="24"/>
          <w:szCs w:val="24"/>
          <w:lang w:val="en-US"/>
        </w:rPr>
        <w:t xml:space="preserve">yeching. </w:t>
      </w:r>
      <m:oMath>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3</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y</m:t>
                </m:r>
              </m:sup>
            </m:sSup>
          </m:e>
        </m:d>
        <m:r>
          <w:rPr>
            <w:rFonts w:ascii="Cambria Math" w:hAnsi="Cambria Math"/>
            <w:sz w:val="24"/>
            <w:szCs w:val="24"/>
            <w:lang w:val="en-US"/>
          </w:rPr>
          <m:t>y'=3</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oMath>
    </w:p>
    <w:p w:rsidR="00893169" w:rsidRPr="00461C3A" w:rsidRDefault="00893169" w:rsidP="00027A33">
      <w:pPr>
        <w:pStyle w:val="a3"/>
        <w:widowControl/>
        <w:numPr>
          <w:ilvl w:val="0"/>
          <w:numId w:val="17"/>
        </w:numPr>
        <w:autoSpaceDE/>
        <w:autoSpaceDN/>
        <w:adjustRightInd/>
        <w:spacing w:after="160" w:line="259" w:lineRule="auto"/>
        <w:jc w:val="both"/>
        <w:rPr>
          <w:sz w:val="24"/>
          <w:szCs w:val="24"/>
          <w:lang w:val="en-US"/>
        </w:rPr>
      </w:pPr>
      <w:r w:rsidRPr="00461C3A">
        <w:rPr>
          <w:sz w:val="24"/>
          <w:szCs w:val="24"/>
          <w:lang w:val="en-US"/>
        </w:rPr>
        <w:t>Tenglamani</w:t>
      </w:r>
      <w:r w:rsidRPr="00461C3A">
        <w:rPr>
          <w:sz w:val="24"/>
          <w:szCs w:val="24"/>
          <w:lang w:val="uz-Cyrl-UZ"/>
        </w:rPr>
        <w:t xml:space="preserve"> </w:t>
      </w:r>
      <w:r w:rsidRPr="00461C3A">
        <w:rPr>
          <w:sz w:val="24"/>
          <w:szCs w:val="24"/>
          <w:lang w:val="en-US"/>
        </w:rPr>
        <w:t xml:space="preserve">yeching. </w:t>
      </w:r>
      <m:oMath>
        <m:d>
          <m:dPr>
            <m:ctrlPr>
              <w:rPr>
                <w:rFonts w:ascii="Cambria Math" w:hAnsi="Cambria Math"/>
                <w:i/>
                <w:sz w:val="24"/>
                <w:szCs w:val="24"/>
                <w:lang w:val="en-US"/>
              </w:rPr>
            </m:ctrlPr>
          </m:dPr>
          <m:e>
            <m:r>
              <w:rPr>
                <w:rFonts w:ascii="Cambria Math" w:hAnsi="Cambria Math"/>
                <w:sz w:val="24"/>
                <w:szCs w:val="24"/>
                <w:lang w:val="en-US"/>
              </w:rPr>
              <m:t>x+sinx+siny</m:t>
            </m:r>
          </m:e>
        </m:d>
        <m:r>
          <w:rPr>
            <w:rFonts w:ascii="Cambria Math" w:hAnsi="Cambria Math"/>
            <w:sz w:val="24"/>
            <w:szCs w:val="24"/>
            <w:lang w:val="en-US"/>
          </w:rPr>
          <m:t>dx+cosydy=0</m:t>
        </m:r>
      </m:oMath>
    </w:p>
    <w:p w:rsidR="00893169" w:rsidRPr="00461C3A" w:rsidRDefault="00893169" w:rsidP="00027A33">
      <w:pPr>
        <w:pStyle w:val="a3"/>
        <w:widowControl/>
        <w:numPr>
          <w:ilvl w:val="0"/>
          <w:numId w:val="17"/>
        </w:numPr>
        <w:autoSpaceDE/>
        <w:autoSpaceDN/>
        <w:adjustRightInd/>
        <w:spacing w:after="160" w:line="259" w:lineRule="auto"/>
        <w:jc w:val="both"/>
        <w:rPr>
          <w:sz w:val="24"/>
          <w:szCs w:val="24"/>
          <w:lang w:val="en-US"/>
        </w:rPr>
      </w:pPr>
      <w:r w:rsidRPr="00461C3A">
        <w:rPr>
          <w:sz w:val="24"/>
          <w:szCs w:val="24"/>
          <w:lang w:val="en-US"/>
        </w:rPr>
        <w:t>Tenglamani</w:t>
      </w:r>
      <w:r w:rsidRPr="00461C3A">
        <w:rPr>
          <w:sz w:val="24"/>
          <w:szCs w:val="24"/>
          <w:lang w:val="uz-Cyrl-UZ"/>
        </w:rPr>
        <w:t xml:space="preserve"> </w:t>
      </w:r>
      <w:r w:rsidRPr="00461C3A">
        <w:rPr>
          <w:sz w:val="24"/>
          <w:szCs w:val="24"/>
          <w:lang w:val="en-US"/>
        </w:rPr>
        <w:t>parameter</w:t>
      </w:r>
      <w:r w:rsidRPr="00461C3A">
        <w:rPr>
          <w:sz w:val="24"/>
          <w:szCs w:val="24"/>
          <w:lang w:val="uz-Cyrl-UZ"/>
        </w:rPr>
        <w:t xml:space="preserve"> </w:t>
      </w:r>
      <w:r w:rsidRPr="00461C3A">
        <w:rPr>
          <w:sz w:val="24"/>
          <w:szCs w:val="24"/>
          <w:lang w:val="en-US"/>
        </w:rPr>
        <w:t>kiritish</w:t>
      </w:r>
      <w:r w:rsidRPr="00461C3A">
        <w:rPr>
          <w:sz w:val="24"/>
          <w:szCs w:val="24"/>
          <w:lang w:val="uz-Cyrl-UZ"/>
        </w:rPr>
        <w:t xml:space="preserve"> </w:t>
      </w:r>
      <w:r w:rsidRPr="00461C3A">
        <w:rPr>
          <w:sz w:val="24"/>
          <w:szCs w:val="24"/>
          <w:lang w:val="en-US"/>
        </w:rPr>
        <w:t>usuli</w:t>
      </w:r>
      <w:r w:rsidRPr="00461C3A">
        <w:rPr>
          <w:sz w:val="24"/>
          <w:szCs w:val="24"/>
          <w:lang w:val="uz-Cyrl-UZ"/>
        </w:rPr>
        <w:t xml:space="preserve"> </w:t>
      </w:r>
      <w:r w:rsidRPr="00461C3A">
        <w:rPr>
          <w:sz w:val="24"/>
          <w:szCs w:val="24"/>
          <w:lang w:val="en-US"/>
        </w:rPr>
        <w:t>bilan</w:t>
      </w:r>
      <w:r w:rsidRPr="00461C3A">
        <w:rPr>
          <w:sz w:val="24"/>
          <w:szCs w:val="24"/>
          <w:lang w:val="uz-Cyrl-UZ"/>
        </w:rPr>
        <w:t xml:space="preserve"> </w:t>
      </w:r>
      <w:r w:rsidRPr="00461C3A">
        <w:rPr>
          <w:sz w:val="24"/>
          <w:szCs w:val="24"/>
          <w:lang w:val="en-US"/>
        </w:rPr>
        <w:t xml:space="preserve">yeching.  </w:t>
      </w:r>
      <m:oMath>
        <m:r>
          <w:rPr>
            <w:rFonts w:ascii="Cambria Math" w:hAnsi="Cambria Math"/>
            <w:sz w:val="24"/>
            <w:szCs w:val="24"/>
            <w:lang w:val="en-US"/>
          </w:rPr>
          <m:t>y=</m:t>
        </m:r>
        <m:f>
          <m:fPr>
            <m:ctrlPr>
              <w:rPr>
                <w:rFonts w:ascii="Cambria Math" w:hAnsi="Cambria Math"/>
                <w:i/>
                <w:sz w:val="24"/>
                <w:szCs w:val="24"/>
                <w:lang w:val="en-US"/>
              </w:rPr>
            </m:ctrlPr>
          </m:fPr>
          <m:num>
            <m:r>
              <w:rPr>
                <w:rFonts w:ascii="Cambria Math" w:hAnsi="Cambria Math"/>
                <w:sz w:val="24"/>
                <w:szCs w:val="24"/>
                <w:lang w:val="en-US"/>
              </w:rPr>
              <m:t>3</m:t>
            </m:r>
          </m:num>
          <m:den>
            <m:r>
              <w:rPr>
                <w:rFonts w:ascii="Cambria Math" w:hAnsi="Cambria Math"/>
                <w:sz w:val="24"/>
                <w:szCs w:val="24"/>
                <w:lang w:val="en-US"/>
              </w:rPr>
              <m:t>2</m:t>
            </m:r>
          </m:den>
        </m:f>
        <m:r>
          <w:rPr>
            <w:rFonts w:ascii="Cambria Math" w:hAnsi="Cambria Math"/>
            <w:sz w:val="24"/>
            <w:szCs w:val="24"/>
            <w:lang w:val="en-US"/>
          </w:rPr>
          <m:t>x</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y'</m:t>
            </m:r>
          </m:sup>
        </m:sSup>
      </m:oMath>
    </w:p>
    <w:p w:rsidR="00893169" w:rsidRPr="00461C3A" w:rsidRDefault="00893169" w:rsidP="00893169">
      <w:pPr>
        <w:jc w:val="center"/>
        <w:rPr>
          <w:sz w:val="24"/>
          <w:szCs w:val="24"/>
          <w:lang w:val="en-US"/>
        </w:rPr>
      </w:pPr>
      <w:r w:rsidRPr="00461C3A">
        <w:rPr>
          <w:sz w:val="24"/>
          <w:szCs w:val="24"/>
        </w:rPr>
        <w:t>10 -</w:t>
      </w:r>
      <w:r w:rsidRPr="00461C3A">
        <w:rPr>
          <w:sz w:val="24"/>
          <w:szCs w:val="24"/>
          <w:lang w:val="en-US"/>
        </w:rPr>
        <w:t>variant.</w:t>
      </w:r>
    </w:p>
    <w:p w:rsidR="00893169" w:rsidRPr="00461C3A" w:rsidRDefault="00893169" w:rsidP="00027A33">
      <w:pPr>
        <w:pStyle w:val="a3"/>
        <w:widowControl/>
        <w:numPr>
          <w:ilvl w:val="0"/>
          <w:numId w:val="18"/>
        </w:numPr>
        <w:autoSpaceDE/>
        <w:autoSpaceDN/>
        <w:adjustRightInd/>
        <w:spacing w:after="160" w:line="259" w:lineRule="auto"/>
        <w:jc w:val="both"/>
        <w:rPr>
          <w:sz w:val="24"/>
          <w:szCs w:val="24"/>
          <w:lang w:val="en-US"/>
        </w:rPr>
      </w:pPr>
      <w:r w:rsidRPr="00461C3A">
        <w:rPr>
          <w:sz w:val="24"/>
          <w:szCs w:val="24"/>
          <w:lang w:val="en-US"/>
        </w:rPr>
        <w:t>Berilgan</w:t>
      </w:r>
      <w:r w:rsidRPr="00461C3A">
        <w:rPr>
          <w:sz w:val="24"/>
          <w:szCs w:val="24"/>
          <w:lang w:val="uz-Cyrl-UZ"/>
        </w:rPr>
        <w:t xml:space="preserve"> </w:t>
      </w:r>
      <w:r w:rsidRPr="00461C3A">
        <w:rPr>
          <w:sz w:val="24"/>
          <w:szCs w:val="24"/>
          <w:lang w:val="en-US"/>
        </w:rPr>
        <w:t>funksiya</w:t>
      </w:r>
      <w:r w:rsidRPr="00461C3A">
        <w:rPr>
          <w:sz w:val="24"/>
          <w:szCs w:val="24"/>
          <w:lang w:val="uz-Cyrl-UZ"/>
        </w:rPr>
        <w:t xml:space="preserve"> </w:t>
      </w:r>
      <w:r w:rsidRPr="00461C3A">
        <w:rPr>
          <w:sz w:val="24"/>
          <w:szCs w:val="24"/>
          <w:lang w:val="en-US"/>
        </w:rPr>
        <w:t>ko`rsatilgan</w:t>
      </w:r>
      <w:r w:rsidRPr="00461C3A">
        <w:rPr>
          <w:sz w:val="24"/>
          <w:szCs w:val="24"/>
          <w:lang w:val="uz-Cyrl-UZ"/>
        </w:rPr>
        <w:t xml:space="preserve"> </w:t>
      </w:r>
      <w:r w:rsidRPr="00461C3A">
        <w:rPr>
          <w:sz w:val="24"/>
          <w:szCs w:val="24"/>
          <w:lang w:val="en-US"/>
        </w:rPr>
        <w:t>differensial</w:t>
      </w:r>
      <w:r w:rsidRPr="00461C3A">
        <w:rPr>
          <w:sz w:val="24"/>
          <w:szCs w:val="24"/>
          <w:lang w:val="uz-Cyrl-UZ"/>
        </w:rPr>
        <w:t xml:space="preserve"> </w:t>
      </w:r>
      <w:r w:rsidRPr="00461C3A">
        <w:rPr>
          <w:sz w:val="24"/>
          <w:szCs w:val="24"/>
          <w:lang w:val="en-US"/>
        </w:rPr>
        <w:t>tenglamaning</w:t>
      </w:r>
      <w:r w:rsidRPr="00461C3A">
        <w:rPr>
          <w:sz w:val="24"/>
          <w:szCs w:val="24"/>
          <w:lang w:val="uz-Cyrl-UZ"/>
        </w:rPr>
        <w:t xml:space="preserve"> </w:t>
      </w:r>
      <w:r w:rsidRPr="00461C3A">
        <w:rPr>
          <w:sz w:val="24"/>
          <w:szCs w:val="24"/>
          <w:lang w:val="en-US"/>
        </w:rPr>
        <w:t>yechimi</w:t>
      </w:r>
      <w:r w:rsidRPr="00461C3A">
        <w:rPr>
          <w:sz w:val="24"/>
          <w:szCs w:val="24"/>
          <w:lang w:val="uz-Cyrl-UZ"/>
        </w:rPr>
        <w:t xml:space="preserve"> </w:t>
      </w:r>
      <w:r w:rsidRPr="00461C3A">
        <w:rPr>
          <w:sz w:val="24"/>
          <w:szCs w:val="24"/>
          <w:lang w:val="en-US"/>
        </w:rPr>
        <w:t>ekanligini</w:t>
      </w:r>
      <w:r w:rsidRPr="00461C3A">
        <w:rPr>
          <w:sz w:val="24"/>
          <w:szCs w:val="24"/>
          <w:lang w:val="uz-Cyrl-UZ"/>
        </w:rPr>
        <w:t xml:space="preserve"> </w:t>
      </w:r>
      <w:r w:rsidRPr="00461C3A">
        <w:rPr>
          <w:sz w:val="24"/>
          <w:szCs w:val="24"/>
          <w:lang w:val="en-US"/>
        </w:rPr>
        <w:t xml:space="preserve">isbotlang. </w:t>
      </w:r>
      <m:oMath>
        <m:r>
          <w:rPr>
            <w:rFonts w:ascii="Cambria Math" w:hAnsi="Cambria Math"/>
            <w:sz w:val="24"/>
            <w:szCs w:val="24"/>
            <w:lang w:val="en-US"/>
          </w:rPr>
          <m:t>y=x+C</m:t>
        </m:r>
        <m:rad>
          <m:radPr>
            <m:degHide m:val="1"/>
            <m:ctrlPr>
              <w:rPr>
                <w:rFonts w:ascii="Cambria Math" w:hAnsi="Cambria Math"/>
                <w:i/>
                <w:sz w:val="24"/>
                <w:szCs w:val="24"/>
                <w:lang w:val="en-US"/>
              </w:rPr>
            </m:ctrlPr>
          </m:radPr>
          <m:deg/>
          <m:e>
            <m:r>
              <w:rPr>
                <w:rFonts w:ascii="Cambria Math" w:hAnsi="Cambria Math"/>
                <w:sz w:val="24"/>
                <w:szCs w:val="24"/>
                <w:lang w:val="en-US"/>
              </w:rPr>
              <m:t>1+</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e>
        </m:rad>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xy+1</m:t>
            </m:r>
          </m:e>
        </m:d>
        <m:r>
          <w:rPr>
            <w:rFonts w:ascii="Cambria Math" w:hAnsi="Cambria Math"/>
            <w:sz w:val="24"/>
            <w:szCs w:val="24"/>
            <w:lang w:val="en-US"/>
          </w:rPr>
          <m:t>dx-(</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+1)dy=0</m:t>
        </m:r>
      </m:oMath>
    </w:p>
    <w:p w:rsidR="00893169" w:rsidRPr="00461C3A" w:rsidRDefault="00893169" w:rsidP="00027A33">
      <w:pPr>
        <w:pStyle w:val="a3"/>
        <w:widowControl/>
        <w:numPr>
          <w:ilvl w:val="0"/>
          <w:numId w:val="18"/>
        </w:numPr>
        <w:autoSpaceDE/>
        <w:autoSpaceDN/>
        <w:adjustRightInd/>
        <w:spacing w:after="160" w:line="259" w:lineRule="auto"/>
        <w:jc w:val="both"/>
        <w:rPr>
          <w:sz w:val="24"/>
          <w:szCs w:val="24"/>
          <w:lang w:val="en-US"/>
        </w:rPr>
      </w:pPr>
      <w:r w:rsidRPr="00461C3A">
        <w:rPr>
          <w:sz w:val="24"/>
          <w:szCs w:val="24"/>
          <w:lang w:val="en-US"/>
        </w:rPr>
        <w:t>Differensial</w:t>
      </w:r>
      <w:r w:rsidRPr="00461C3A">
        <w:rPr>
          <w:sz w:val="24"/>
          <w:szCs w:val="24"/>
          <w:lang w:val="uz-Cyrl-UZ"/>
        </w:rPr>
        <w:t xml:space="preserve"> </w:t>
      </w:r>
      <w:r w:rsidRPr="00461C3A">
        <w:rPr>
          <w:sz w:val="24"/>
          <w:szCs w:val="24"/>
          <w:lang w:val="en-US"/>
        </w:rPr>
        <w:t>tenglamani</w:t>
      </w:r>
      <w:r w:rsidRPr="00461C3A">
        <w:rPr>
          <w:sz w:val="24"/>
          <w:szCs w:val="24"/>
          <w:lang w:val="uz-Cyrl-UZ"/>
        </w:rPr>
        <w:t xml:space="preserve"> </w:t>
      </w:r>
      <w:r w:rsidRPr="00461C3A">
        <w:rPr>
          <w:sz w:val="24"/>
          <w:szCs w:val="24"/>
          <w:lang w:val="en-US"/>
        </w:rPr>
        <w:t xml:space="preserve">yeching. </w:t>
      </w:r>
      <m:oMath>
        <m:r>
          <w:rPr>
            <w:rFonts w:ascii="Cambria Math" w:hAnsi="Cambria Math"/>
            <w:sz w:val="24"/>
            <w:szCs w:val="24"/>
            <w:lang w:val="en-US"/>
          </w:rPr>
          <m:t>(2x+3y-5)+</m:t>
        </m:r>
        <m:d>
          <m:dPr>
            <m:ctrlPr>
              <w:rPr>
                <w:rFonts w:ascii="Cambria Math" w:hAnsi="Cambria Math"/>
                <w:i/>
                <w:sz w:val="24"/>
                <w:szCs w:val="24"/>
                <w:lang w:val="en-US"/>
              </w:rPr>
            </m:ctrlPr>
          </m:dPr>
          <m:e>
            <m:r>
              <w:rPr>
                <w:rFonts w:ascii="Cambria Math" w:hAnsi="Cambria Math"/>
                <w:sz w:val="24"/>
                <w:szCs w:val="24"/>
                <w:lang w:val="en-US"/>
              </w:rPr>
              <m:t>3x+2y-5</m:t>
            </m:r>
          </m:e>
        </m:d>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=0</m:t>
        </m:r>
      </m:oMath>
    </w:p>
    <w:p w:rsidR="00893169" w:rsidRPr="00461C3A" w:rsidRDefault="00893169" w:rsidP="00027A33">
      <w:pPr>
        <w:pStyle w:val="a3"/>
        <w:widowControl/>
        <w:numPr>
          <w:ilvl w:val="0"/>
          <w:numId w:val="18"/>
        </w:numPr>
        <w:autoSpaceDE/>
        <w:autoSpaceDN/>
        <w:adjustRightInd/>
        <w:spacing w:after="160" w:line="259" w:lineRule="auto"/>
        <w:rPr>
          <w:sz w:val="24"/>
          <w:szCs w:val="24"/>
          <w:lang w:val="en-US"/>
        </w:rPr>
      </w:pPr>
      <w:r w:rsidRPr="00461C3A">
        <w:rPr>
          <w:sz w:val="24"/>
          <w:szCs w:val="24"/>
          <w:lang w:val="en-US"/>
        </w:rPr>
        <w:t>Bernulli</w:t>
      </w:r>
      <w:r w:rsidRPr="00461C3A">
        <w:rPr>
          <w:sz w:val="24"/>
          <w:szCs w:val="24"/>
          <w:lang w:val="uz-Cyrl-UZ"/>
        </w:rPr>
        <w:t xml:space="preserve"> </w:t>
      </w:r>
      <w:r w:rsidRPr="00461C3A">
        <w:rPr>
          <w:sz w:val="24"/>
          <w:szCs w:val="24"/>
          <w:lang w:val="en-US"/>
        </w:rPr>
        <w:t>tenglamasini</w:t>
      </w:r>
      <w:r w:rsidRPr="00461C3A">
        <w:rPr>
          <w:sz w:val="24"/>
          <w:szCs w:val="24"/>
          <w:lang w:val="uz-Cyrl-UZ"/>
        </w:rPr>
        <w:t xml:space="preserve"> </w:t>
      </w:r>
      <w:r w:rsidRPr="00461C3A">
        <w:rPr>
          <w:sz w:val="24"/>
          <w:szCs w:val="24"/>
          <w:lang w:val="en-US"/>
        </w:rPr>
        <w:t xml:space="preserve">yeching. </w:t>
      </w:r>
      <m:oMath>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r>
              <w:rPr>
                <w:rFonts w:ascii="Cambria Math" w:hAnsi="Cambria Math"/>
                <w:sz w:val="24"/>
                <w:szCs w:val="24"/>
                <w:lang w:val="en-US"/>
              </w:rPr>
              <m:t>+1</m:t>
            </m:r>
          </m:e>
        </m:d>
        <m:r>
          <w:rPr>
            <w:rFonts w:ascii="Cambria Math" w:hAnsi="Cambria Math"/>
            <w:sz w:val="24"/>
            <w:szCs w:val="24"/>
            <w:lang w:val="en-US"/>
          </w:rPr>
          <m:t>dy+xydx=0</m:t>
        </m:r>
      </m:oMath>
    </w:p>
    <w:p w:rsidR="00893169" w:rsidRPr="00461C3A" w:rsidRDefault="00893169" w:rsidP="00027A33">
      <w:pPr>
        <w:pStyle w:val="a3"/>
        <w:widowControl/>
        <w:numPr>
          <w:ilvl w:val="0"/>
          <w:numId w:val="18"/>
        </w:numPr>
        <w:autoSpaceDE/>
        <w:autoSpaceDN/>
        <w:adjustRightInd/>
        <w:spacing w:after="160" w:line="259" w:lineRule="auto"/>
        <w:jc w:val="both"/>
        <w:rPr>
          <w:sz w:val="24"/>
          <w:szCs w:val="24"/>
          <w:lang w:val="en-US"/>
        </w:rPr>
      </w:pPr>
      <w:r w:rsidRPr="00461C3A">
        <w:rPr>
          <w:sz w:val="24"/>
          <w:szCs w:val="24"/>
          <w:lang w:val="en-US"/>
        </w:rPr>
        <w:t>Tenglamani</w:t>
      </w:r>
      <w:r w:rsidRPr="00461C3A">
        <w:rPr>
          <w:sz w:val="24"/>
          <w:szCs w:val="24"/>
          <w:lang w:val="uz-Cyrl-UZ"/>
        </w:rPr>
        <w:t xml:space="preserve"> </w:t>
      </w:r>
      <w:r w:rsidRPr="00461C3A">
        <w:rPr>
          <w:sz w:val="24"/>
          <w:szCs w:val="24"/>
          <w:lang w:val="en-US"/>
        </w:rPr>
        <w:t xml:space="preserve">yeching. </w:t>
      </w:r>
      <m:oMath>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+y</m:t>
            </m:r>
          </m:e>
        </m:d>
        <m:r>
          <w:rPr>
            <w:rFonts w:ascii="Cambria Math" w:hAnsi="Cambria Math"/>
            <w:sz w:val="24"/>
            <w:szCs w:val="24"/>
            <w:lang w:val="en-US"/>
          </w:rPr>
          <m:t>dx-xdy=0</m:t>
        </m:r>
      </m:oMath>
    </w:p>
    <w:p w:rsidR="00893169" w:rsidRPr="00461C3A" w:rsidRDefault="00893169" w:rsidP="00027A33">
      <w:pPr>
        <w:pStyle w:val="a3"/>
        <w:widowControl/>
        <w:numPr>
          <w:ilvl w:val="0"/>
          <w:numId w:val="18"/>
        </w:numPr>
        <w:autoSpaceDE/>
        <w:autoSpaceDN/>
        <w:adjustRightInd/>
        <w:spacing w:after="160" w:line="259" w:lineRule="auto"/>
        <w:jc w:val="both"/>
        <w:rPr>
          <w:sz w:val="24"/>
          <w:szCs w:val="24"/>
          <w:lang w:val="en-US"/>
        </w:rPr>
      </w:pPr>
      <w:r w:rsidRPr="00461C3A">
        <w:rPr>
          <w:sz w:val="24"/>
          <w:szCs w:val="24"/>
          <w:lang w:val="en-US"/>
        </w:rPr>
        <w:t>Tenglamani</w:t>
      </w:r>
      <w:r w:rsidRPr="00461C3A">
        <w:rPr>
          <w:sz w:val="24"/>
          <w:szCs w:val="24"/>
          <w:lang w:val="uz-Cyrl-UZ"/>
        </w:rPr>
        <w:t xml:space="preserve"> </w:t>
      </w:r>
      <w:r w:rsidRPr="00461C3A">
        <w:rPr>
          <w:sz w:val="24"/>
          <w:szCs w:val="24"/>
          <w:lang w:val="en-US"/>
        </w:rPr>
        <w:t>parameter</w:t>
      </w:r>
      <w:r w:rsidRPr="00461C3A">
        <w:rPr>
          <w:sz w:val="24"/>
          <w:szCs w:val="24"/>
          <w:lang w:val="uz-Cyrl-UZ"/>
        </w:rPr>
        <w:t xml:space="preserve"> </w:t>
      </w:r>
      <w:r w:rsidRPr="00461C3A">
        <w:rPr>
          <w:sz w:val="24"/>
          <w:szCs w:val="24"/>
          <w:lang w:val="en-US"/>
        </w:rPr>
        <w:t>kiritish</w:t>
      </w:r>
      <w:r w:rsidRPr="00461C3A">
        <w:rPr>
          <w:sz w:val="24"/>
          <w:szCs w:val="24"/>
          <w:lang w:val="uz-Cyrl-UZ"/>
        </w:rPr>
        <w:t xml:space="preserve"> </w:t>
      </w:r>
      <w:r w:rsidRPr="00461C3A">
        <w:rPr>
          <w:sz w:val="24"/>
          <w:szCs w:val="24"/>
          <w:lang w:val="en-US"/>
        </w:rPr>
        <w:t>usuli</w:t>
      </w:r>
      <w:r w:rsidRPr="00461C3A">
        <w:rPr>
          <w:sz w:val="24"/>
          <w:szCs w:val="24"/>
          <w:lang w:val="uz-Cyrl-UZ"/>
        </w:rPr>
        <w:t xml:space="preserve"> </w:t>
      </w:r>
      <w:r w:rsidRPr="00461C3A">
        <w:rPr>
          <w:sz w:val="24"/>
          <w:szCs w:val="24"/>
          <w:lang w:val="en-US"/>
        </w:rPr>
        <w:t>bilan</w:t>
      </w:r>
      <w:r w:rsidRPr="00461C3A">
        <w:rPr>
          <w:sz w:val="24"/>
          <w:szCs w:val="24"/>
          <w:lang w:val="uz-Cyrl-UZ"/>
        </w:rPr>
        <w:t xml:space="preserve"> </w:t>
      </w:r>
      <w:r w:rsidRPr="00461C3A">
        <w:rPr>
          <w:sz w:val="24"/>
          <w:szCs w:val="24"/>
          <w:lang w:val="en-US"/>
        </w:rPr>
        <w:t xml:space="preserve">yeching.  </w:t>
      </w:r>
      <m:oMath>
        <m:r>
          <w:rPr>
            <w:rFonts w:ascii="Cambria Math" w:hAnsi="Cambria Math"/>
            <w:sz w:val="24"/>
            <w:szCs w:val="24"/>
            <w:lang w:val="en-US"/>
          </w:rPr>
          <m:t>y=x</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a</m:t>
            </m:r>
          </m:num>
          <m:den>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den>
        </m:f>
      </m:oMath>
    </w:p>
    <w:p w:rsidR="00893169" w:rsidRPr="00461C3A" w:rsidRDefault="00893169" w:rsidP="00893169">
      <w:pPr>
        <w:jc w:val="center"/>
        <w:rPr>
          <w:sz w:val="24"/>
          <w:szCs w:val="24"/>
          <w:lang w:val="en-US"/>
        </w:rPr>
      </w:pPr>
      <w:r w:rsidRPr="00461C3A">
        <w:rPr>
          <w:sz w:val="24"/>
          <w:szCs w:val="24"/>
        </w:rPr>
        <w:t>11-</w:t>
      </w:r>
      <w:r w:rsidRPr="00461C3A">
        <w:rPr>
          <w:sz w:val="24"/>
          <w:szCs w:val="24"/>
          <w:lang w:val="en-US"/>
        </w:rPr>
        <w:t>variant.</w:t>
      </w:r>
    </w:p>
    <w:p w:rsidR="00893169" w:rsidRPr="00461C3A" w:rsidRDefault="00893169" w:rsidP="00027A33">
      <w:pPr>
        <w:pStyle w:val="a3"/>
        <w:widowControl/>
        <w:numPr>
          <w:ilvl w:val="0"/>
          <w:numId w:val="19"/>
        </w:numPr>
        <w:autoSpaceDE/>
        <w:autoSpaceDN/>
        <w:adjustRightInd/>
        <w:spacing w:after="160" w:line="259" w:lineRule="auto"/>
        <w:jc w:val="both"/>
        <w:rPr>
          <w:sz w:val="24"/>
          <w:szCs w:val="24"/>
          <w:lang w:val="en-US"/>
        </w:rPr>
      </w:pPr>
      <w:r w:rsidRPr="00461C3A">
        <w:rPr>
          <w:sz w:val="24"/>
          <w:szCs w:val="24"/>
          <w:lang w:val="en-US"/>
        </w:rPr>
        <w:t>Berilgan</w:t>
      </w:r>
      <w:r w:rsidRPr="00461C3A">
        <w:rPr>
          <w:sz w:val="24"/>
          <w:szCs w:val="24"/>
          <w:lang w:val="uz-Cyrl-UZ"/>
        </w:rPr>
        <w:t xml:space="preserve"> </w:t>
      </w:r>
      <w:r w:rsidRPr="00461C3A">
        <w:rPr>
          <w:sz w:val="24"/>
          <w:szCs w:val="24"/>
          <w:lang w:val="en-US"/>
        </w:rPr>
        <w:t>funksiya</w:t>
      </w:r>
      <w:r w:rsidRPr="00461C3A">
        <w:rPr>
          <w:sz w:val="24"/>
          <w:szCs w:val="24"/>
          <w:lang w:val="uz-Cyrl-UZ"/>
        </w:rPr>
        <w:t xml:space="preserve"> </w:t>
      </w:r>
      <w:r w:rsidRPr="00461C3A">
        <w:rPr>
          <w:sz w:val="24"/>
          <w:szCs w:val="24"/>
          <w:lang w:val="en-US"/>
        </w:rPr>
        <w:t>ko`rsatilgan</w:t>
      </w:r>
      <w:r w:rsidRPr="00461C3A">
        <w:rPr>
          <w:sz w:val="24"/>
          <w:szCs w:val="24"/>
          <w:lang w:val="uz-Cyrl-UZ"/>
        </w:rPr>
        <w:t xml:space="preserve"> </w:t>
      </w:r>
      <w:r w:rsidRPr="00461C3A">
        <w:rPr>
          <w:sz w:val="24"/>
          <w:szCs w:val="24"/>
          <w:lang w:val="en-US"/>
        </w:rPr>
        <w:t>differensial</w:t>
      </w:r>
      <w:r w:rsidRPr="00461C3A">
        <w:rPr>
          <w:sz w:val="24"/>
          <w:szCs w:val="24"/>
          <w:lang w:val="uz-Cyrl-UZ"/>
        </w:rPr>
        <w:t xml:space="preserve"> </w:t>
      </w:r>
      <w:r w:rsidRPr="00461C3A">
        <w:rPr>
          <w:sz w:val="24"/>
          <w:szCs w:val="24"/>
          <w:lang w:val="en-US"/>
        </w:rPr>
        <w:t>tenglamaning</w:t>
      </w:r>
      <w:r w:rsidRPr="00461C3A">
        <w:rPr>
          <w:sz w:val="24"/>
          <w:szCs w:val="24"/>
          <w:lang w:val="uz-Cyrl-UZ"/>
        </w:rPr>
        <w:t xml:space="preserve"> </w:t>
      </w:r>
      <w:r w:rsidRPr="00461C3A">
        <w:rPr>
          <w:sz w:val="24"/>
          <w:szCs w:val="24"/>
          <w:lang w:val="en-US"/>
        </w:rPr>
        <w:t>yechimi</w:t>
      </w:r>
      <w:r w:rsidRPr="00461C3A">
        <w:rPr>
          <w:sz w:val="24"/>
          <w:szCs w:val="24"/>
          <w:lang w:val="uz-Cyrl-UZ"/>
        </w:rPr>
        <w:t xml:space="preserve"> </w:t>
      </w:r>
      <w:r w:rsidRPr="00461C3A">
        <w:rPr>
          <w:sz w:val="24"/>
          <w:szCs w:val="24"/>
          <w:lang w:val="en-US"/>
        </w:rPr>
        <w:t>ekanligini</w:t>
      </w:r>
      <w:r w:rsidRPr="00461C3A">
        <w:rPr>
          <w:sz w:val="24"/>
          <w:szCs w:val="24"/>
          <w:lang w:val="uz-Cyrl-UZ"/>
        </w:rPr>
        <w:t xml:space="preserve"> </w:t>
      </w:r>
      <w:r w:rsidRPr="00461C3A">
        <w:rPr>
          <w:sz w:val="24"/>
          <w:szCs w:val="24"/>
          <w:lang w:val="en-US"/>
        </w:rPr>
        <w:t xml:space="preserve">isbotlang. </w:t>
      </w:r>
      <m:oMath>
        <m:d>
          <m:dPr>
            <m:begChr m:val="{"/>
            <m:endChr m:val=""/>
            <m:ctrlPr>
              <w:rPr>
                <w:rFonts w:ascii="Cambria Math" w:hAnsi="Cambria Math"/>
                <w:i/>
                <w:sz w:val="24"/>
                <w:szCs w:val="24"/>
                <w:lang w:val="en-US"/>
              </w:rPr>
            </m:ctrlPr>
          </m:dPr>
          <m:e>
            <m:eqArr>
              <m:eqArrPr>
                <m:ctrlPr>
                  <w:rPr>
                    <w:rFonts w:ascii="Cambria Math" w:hAnsi="Cambria Math"/>
                    <w:i/>
                    <w:sz w:val="24"/>
                    <w:szCs w:val="24"/>
                    <w:lang w:val="en-US"/>
                  </w:rPr>
                </m:ctrlPr>
              </m:eqArrPr>
              <m:e>
                <m:r>
                  <w:rPr>
                    <w:rFonts w:ascii="Cambria Math" w:hAnsi="Cambria Math"/>
                    <w:sz w:val="24"/>
                    <w:szCs w:val="24"/>
                    <w:lang w:val="en-US"/>
                  </w:rPr>
                  <m:t>x=t</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t</m:t>
                    </m:r>
                  </m:sup>
                </m:sSup>
              </m:e>
              <m:e>
                <m:r>
                  <w:rPr>
                    <w:rFonts w:ascii="Cambria Math" w:hAnsi="Cambria Math"/>
                    <w:sz w:val="24"/>
                    <w:szCs w:val="24"/>
                    <w:lang w:val="en-US"/>
                  </w:rPr>
                  <m:t>y=</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-t</m:t>
                    </m:r>
                  </m:sup>
                </m:sSup>
              </m:e>
            </m:eqArr>
          </m:e>
        </m:d>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1+xy</m:t>
            </m:r>
          </m:e>
        </m:d>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r>
          <w:rPr>
            <w:rFonts w:ascii="Cambria Math" w:hAnsi="Cambria Math"/>
            <w:sz w:val="24"/>
            <w:szCs w:val="24"/>
            <w:lang w:val="en-US"/>
          </w:rPr>
          <m:t>=0</m:t>
        </m:r>
      </m:oMath>
    </w:p>
    <w:p w:rsidR="00893169" w:rsidRPr="00461C3A" w:rsidRDefault="00893169" w:rsidP="00027A33">
      <w:pPr>
        <w:pStyle w:val="a3"/>
        <w:widowControl/>
        <w:numPr>
          <w:ilvl w:val="0"/>
          <w:numId w:val="19"/>
        </w:numPr>
        <w:autoSpaceDE/>
        <w:autoSpaceDN/>
        <w:adjustRightInd/>
        <w:spacing w:after="160" w:line="259" w:lineRule="auto"/>
        <w:jc w:val="both"/>
        <w:rPr>
          <w:sz w:val="24"/>
          <w:szCs w:val="24"/>
          <w:lang w:val="en-US"/>
        </w:rPr>
      </w:pPr>
      <w:r w:rsidRPr="00461C3A">
        <w:rPr>
          <w:sz w:val="24"/>
          <w:szCs w:val="24"/>
          <w:lang w:val="en-US"/>
        </w:rPr>
        <w:t>Differensial</w:t>
      </w:r>
      <w:r w:rsidRPr="00461C3A">
        <w:rPr>
          <w:sz w:val="24"/>
          <w:szCs w:val="24"/>
          <w:lang w:val="uz-Cyrl-UZ"/>
        </w:rPr>
        <w:t xml:space="preserve"> </w:t>
      </w:r>
      <w:r w:rsidRPr="00461C3A">
        <w:rPr>
          <w:sz w:val="24"/>
          <w:szCs w:val="24"/>
          <w:lang w:val="en-US"/>
        </w:rPr>
        <w:t>tenglamani</w:t>
      </w:r>
      <w:r w:rsidRPr="00461C3A">
        <w:rPr>
          <w:sz w:val="24"/>
          <w:szCs w:val="24"/>
          <w:lang w:val="uz-Cyrl-UZ"/>
        </w:rPr>
        <w:t xml:space="preserve"> </w:t>
      </w:r>
      <w:r w:rsidRPr="00461C3A">
        <w:rPr>
          <w:sz w:val="24"/>
          <w:szCs w:val="24"/>
          <w:lang w:val="en-US"/>
        </w:rPr>
        <w:t xml:space="preserve">yeching. </w:t>
      </w:r>
      <m:oMath>
        <m:r>
          <w:rPr>
            <w:rFonts w:ascii="Cambria Math" w:hAnsi="Cambria Math"/>
            <w:sz w:val="24"/>
            <w:szCs w:val="24"/>
            <w:lang w:val="en-US"/>
          </w:rPr>
          <m:t>(x+y)dx+</m:t>
        </m:r>
        <m:d>
          <m:dPr>
            <m:ctrlPr>
              <w:rPr>
                <w:rFonts w:ascii="Cambria Math" w:hAnsi="Cambria Math"/>
                <w:i/>
                <w:sz w:val="24"/>
                <w:szCs w:val="24"/>
                <w:lang w:val="en-US"/>
              </w:rPr>
            </m:ctrlPr>
          </m:dPr>
          <m:e>
            <m:r>
              <w:rPr>
                <w:rFonts w:ascii="Cambria Math" w:hAnsi="Cambria Math"/>
                <w:sz w:val="24"/>
                <w:szCs w:val="24"/>
                <w:lang w:val="en-US"/>
              </w:rPr>
              <m:t>x-y-2</m:t>
            </m:r>
          </m:e>
        </m:d>
        <m:r>
          <w:rPr>
            <w:rFonts w:ascii="Cambria Math" w:hAnsi="Cambria Math"/>
            <w:sz w:val="24"/>
            <w:szCs w:val="24"/>
            <w:lang w:val="en-US"/>
          </w:rPr>
          <m:t>dy=0</m:t>
        </m:r>
      </m:oMath>
    </w:p>
    <w:p w:rsidR="00893169" w:rsidRPr="00461C3A" w:rsidRDefault="00893169" w:rsidP="00027A33">
      <w:pPr>
        <w:pStyle w:val="a3"/>
        <w:widowControl/>
        <w:numPr>
          <w:ilvl w:val="0"/>
          <w:numId w:val="19"/>
        </w:numPr>
        <w:autoSpaceDE/>
        <w:autoSpaceDN/>
        <w:adjustRightInd/>
        <w:spacing w:after="160" w:line="259" w:lineRule="auto"/>
        <w:rPr>
          <w:sz w:val="24"/>
          <w:szCs w:val="24"/>
          <w:lang w:val="en-US"/>
        </w:rPr>
      </w:pPr>
      <w:r w:rsidRPr="00461C3A">
        <w:rPr>
          <w:sz w:val="24"/>
          <w:szCs w:val="24"/>
          <w:lang w:val="en-US"/>
        </w:rPr>
        <w:t>Bernulli</w:t>
      </w:r>
      <w:r w:rsidRPr="00461C3A">
        <w:rPr>
          <w:sz w:val="24"/>
          <w:szCs w:val="24"/>
          <w:lang w:val="uz-Cyrl-UZ"/>
        </w:rPr>
        <w:t xml:space="preserve"> </w:t>
      </w:r>
      <w:r w:rsidRPr="00461C3A">
        <w:rPr>
          <w:sz w:val="24"/>
          <w:szCs w:val="24"/>
          <w:lang w:val="en-US"/>
        </w:rPr>
        <w:t>tenglamasini</w:t>
      </w:r>
      <w:r w:rsidRPr="00461C3A">
        <w:rPr>
          <w:sz w:val="24"/>
          <w:szCs w:val="24"/>
          <w:lang w:val="uz-Cyrl-UZ"/>
        </w:rPr>
        <w:t xml:space="preserve"> </w:t>
      </w:r>
      <w:r w:rsidRPr="00461C3A">
        <w:rPr>
          <w:sz w:val="24"/>
          <w:szCs w:val="24"/>
          <w:lang w:val="en-US"/>
        </w:rPr>
        <w:t xml:space="preserve">yeching. </w:t>
      </w:r>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+2xy=</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sSup>
          <m:sSupPr>
            <m:ctrlPr>
              <w:rPr>
                <w:rFonts w:ascii="Cambria Math" w:hAnsi="Cambria Math"/>
                <w:i/>
                <w:sz w:val="24"/>
                <w:szCs w:val="24"/>
                <w:lang w:val="en-US"/>
              </w:rPr>
            </m:ctrlPr>
          </m:sSupPr>
          <m:e>
            <m:r>
              <w:rPr>
                <w:rFonts w:ascii="Cambria Math" w:hAnsi="Cambria Math"/>
                <w:sz w:val="24"/>
                <w:szCs w:val="24"/>
                <w:lang w:val="en-US"/>
              </w:rPr>
              <m:t>e</m:t>
            </m:r>
          </m:e>
          <m: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sup>
        </m:sSup>
      </m:oMath>
    </w:p>
    <w:p w:rsidR="00893169" w:rsidRPr="00461C3A" w:rsidRDefault="00893169" w:rsidP="00027A33">
      <w:pPr>
        <w:pStyle w:val="a3"/>
        <w:widowControl/>
        <w:numPr>
          <w:ilvl w:val="0"/>
          <w:numId w:val="19"/>
        </w:numPr>
        <w:autoSpaceDE/>
        <w:autoSpaceDN/>
        <w:adjustRightInd/>
        <w:spacing w:after="160" w:line="259" w:lineRule="auto"/>
        <w:jc w:val="both"/>
        <w:rPr>
          <w:sz w:val="24"/>
          <w:szCs w:val="24"/>
          <w:lang w:val="en-US"/>
        </w:rPr>
      </w:pPr>
      <w:r w:rsidRPr="00461C3A">
        <w:rPr>
          <w:sz w:val="24"/>
          <w:szCs w:val="24"/>
          <w:lang w:val="en-US"/>
        </w:rPr>
        <w:t>Tenglamani</w:t>
      </w:r>
      <w:r w:rsidRPr="00461C3A">
        <w:rPr>
          <w:sz w:val="24"/>
          <w:szCs w:val="24"/>
          <w:lang w:val="uz-Cyrl-UZ"/>
        </w:rPr>
        <w:t xml:space="preserve"> </w:t>
      </w:r>
      <w:r w:rsidRPr="00461C3A">
        <w:rPr>
          <w:sz w:val="24"/>
          <w:szCs w:val="24"/>
          <w:lang w:val="en-US"/>
        </w:rPr>
        <w:t xml:space="preserve">yeching. </w:t>
      </w:r>
      <m:oMath>
        <m:d>
          <m:dPr>
            <m:ctrlPr>
              <w:rPr>
                <w:rFonts w:ascii="Cambria Math" w:hAnsi="Cambria Math"/>
                <w:i/>
                <w:sz w:val="24"/>
                <w:szCs w:val="24"/>
                <w:lang w:val="en-US"/>
              </w:rPr>
            </m:ctrlPr>
          </m:dPr>
          <m:e>
            <m:r>
              <w:rPr>
                <w:rFonts w:ascii="Cambria Math" w:hAnsi="Cambria Math"/>
                <w:sz w:val="24"/>
                <w:szCs w:val="24"/>
                <w:lang w:val="en-US"/>
              </w:rPr>
              <m:t>x+</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e>
        </m:d>
        <m:r>
          <w:rPr>
            <w:rFonts w:ascii="Cambria Math" w:hAnsi="Cambria Math"/>
            <w:sz w:val="24"/>
            <w:szCs w:val="24"/>
            <w:lang w:val="en-US"/>
          </w:rPr>
          <m:t>dx-2xydy=0</m:t>
        </m:r>
      </m:oMath>
    </w:p>
    <w:p w:rsidR="00893169" w:rsidRPr="00461C3A" w:rsidRDefault="00893169" w:rsidP="00027A33">
      <w:pPr>
        <w:pStyle w:val="a3"/>
        <w:widowControl/>
        <w:numPr>
          <w:ilvl w:val="0"/>
          <w:numId w:val="19"/>
        </w:numPr>
        <w:autoSpaceDE/>
        <w:autoSpaceDN/>
        <w:adjustRightInd/>
        <w:spacing w:after="160" w:line="259" w:lineRule="auto"/>
        <w:jc w:val="both"/>
        <w:rPr>
          <w:sz w:val="24"/>
          <w:szCs w:val="24"/>
          <w:lang w:val="en-US"/>
        </w:rPr>
      </w:pPr>
      <w:r w:rsidRPr="00461C3A">
        <w:rPr>
          <w:sz w:val="24"/>
          <w:szCs w:val="24"/>
          <w:lang w:val="en-US"/>
        </w:rPr>
        <w:t>Tenglamani</w:t>
      </w:r>
      <w:r w:rsidRPr="00461C3A">
        <w:rPr>
          <w:sz w:val="24"/>
          <w:szCs w:val="24"/>
          <w:lang w:val="uz-Cyrl-UZ"/>
        </w:rPr>
        <w:t xml:space="preserve"> </w:t>
      </w:r>
      <w:r w:rsidRPr="00461C3A">
        <w:rPr>
          <w:sz w:val="24"/>
          <w:szCs w:val="24"/>
          <w:lang w:val="en-US"/>
        </w:rPr>
        <w:t>parameter</w:t>
      </w:r>
      <w:r w:rsidRPr="00461C3A">
        <w:rPr>
          <w:sz w:val="24"/>
          <w:szCs w:val="24"/>
          <w:lang w:val="uz-Cyrl-UZ"/>
        </w:rPr>
        <w:t xml:space="preserve"> </w:t>
      </w:r>
      <w:r w:rsidRPr="00461C3A">
        <w:rPr>
          <w:sz w:val="24"/>
          <w:szCs w:val="24"/>
          <w:lang w:val="en-US"/>
        </w:rPr>
        <w:t>kiritish</w:t>
      </w:r>
      <w:r w:rsidRPr="00461C3A">
        <w:rPr>
          <w:sz w:val="24"/>
          <w:szCs w:val="24"/>
          <w:lang w:val="uz-Cyrl-UZ"/>
        </w:rPr>
        <w:t xml:space="preserve"> </w:t>
      </w:r>
      <w:r w:rsidRPr="00461C3A">
        <w:rPr>
          <w:sz w:val="24"/>
          <w:szCs w:val="24"/>
          <w:lang w:val="en-US"/>
        </w:rPr>
        <w:t>usuli</w:t>
      </w:r>
      <w:r w:rsidRPr="00461C3A">
        <w:rPr>
          <w:sz w:val="24"/>
          <w:szCs w:val="24"/>
          <w:lang w:val="uz-Cyrl-UZ"/>
        </w:rPr>
        <w:t xml:space="preserve"> </w:t>
      </w:r>
      <w:r w:rsidRPr="00461C3A">
        <w:rPr>
          <w:sz w:val="24"/>
          <w:szCs w:val="24"/>
          <w:lang w:val="en-US"/>
        </w:rPr>
        <w:t>bilan</w:t>
      </w:r>
      <w:r w:rsidRPr="00461C3A">
        <w:rPr>
          <w:sz w:val="24"/>
          <w:szCs w:val="24"/>
          <w:lang w:val="uz-Cyrl-UZ"/>
        </w:rPr>
        <w:t xml:space="preserve"> </w:t>
      </w:r>
      <w:r w:rsidRPr="00461C3A">
        <w:rPr>
          <w:sz w:val="24"/>
          <w:szCs w:val="24"/>
          <w:lang w:val="en-US"/>
        </w:rPr>
        <w:t xml:space="preserve">yeching.  </w:t>
      </w:r>
      <m:oMath>
        <m:r>
          <w:rPr>
            <w:rFonts w:ascii="Cambria Math" w:hAnsi="Cambria Math"/>
            <w:sz w:val="24"/>
            <w:szCs w:val="24"/>
            <w:lang w:val="en-US"/>
          </w:rPr>
          <m:t>y=2x</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+lny'</m:t>
        </m:r>
      </m:oMath>
    </w:p>
    <w:p w:rsidR="00893169" w:rsidRPr="00461C3A" w:rsidRDefault="00893169" w:rsidP="00893169">
      <w:pPr>
        <w:jc w:val="center"/>
        <w:rPr>
          <w:sz w:val="24"/>
          <w:szCs w:val="24"/>
          <w:lang w:val="en-US"/>
        </w:rPr>
      </w:pPr>
      <w:r w:rsidRPr="00461C3A">
        <w:rPr>
          <w:sz w:val="24"/>
          <w:szCs w:val="24"/>
        </w:rPr>
        <w:t>12-</w:t>
      </w:r>
      <w:r w:rsidRPr="00461C3A">
        <w:rPr>
          <w:sz w:val="24"/>
          <w:szCs w:val="24"/>
          <w:lang w:val="en-US"/>
        </w:rPr>
        <w:t>variant.</w:t>
      </w:r>
    </w:p>
    <w:p w:rsidR="00893169" w:rsidRPr="00461C3A" w:rsidRDefault="00893169" w:rsidP="00027A33">
      <w:pPr>
        <w:pStyle w:val="a3"/>
        <w:widowControl/>
        <w:numPr>
          <w:ilvl w:val="0"/>
          <w:numId w:val="20"/>
        </w:numPr>
        <w:autoSpaceDE/>
        <w:autoSpaceDN/>
        <w:adjustRightInd/>
        <w:spacing w:after="160" w:line="259" w:lineRule="auto"/>
        <w:jc w:val="both"/>
        <w:rPr>
          <w:sz w:val="24"/>
          <w:szCs w:val="24"/>
          <w:lang w:val="en-US"/>
        </w:rPr>
      </w:pPr>
      <w:r w:rsidRPr="00461C3A">
        <w:rPr>
          <w:sz w:val="24"/>
          <w:szCs w:val="24"/>
          <w:lang w:val="en-US"/>
        </w:rPr>
        <w:t>Berilgan</w:t>
      </w:r>
      <w:r w:rsidRPr="00461C3A">
        <w:rPr>
          <w:sz w:val="24"/>
          <w:szCs w:val="24"/>
          <w:lang w:val="uz-Cyrl-UZ"/>
        </w:rPr>
        <w:t xml:space="preserve"> </w:t>
      </w:r>
      <w:r w:rsidRPr="00461C3A">
        <w:rPr>
          <w:sz w:val="24"/>
          <w:szCs w:val="24"/>
          <w:lang w:val="en-US"/>
        </w:rPr>
        <w:t>funksiya</w:t>
      </w:r>
      <w:r w:rsidRPr="00461C3A">
        <w:rPr>
          <w:sz w:val="24"/>
          <w:szCs w:val="24"/>
          <w:lang w:val="uz-Cyrl-UZ"/>
        </w:rPr>
        <w:t xml:space="preserve"> </w:t>
      </w:r>
      <w:r w:rsidRPr="00461C3A">
        <w:rPr>
          <w:sz w:val="24"/>
          <w:szCs w:val="24"/>
          <w:lang w:val="en-US"/>
        </w:rPr>
        <w:t>ko`rsatilgan</w:t>
      </w:r>
      <w:r w:rsidRPr="00461C3A">
        <w:rPr>
          <w:sz w:val="24"/>
          <w:szCs w:val="24"/>
          <w:lang w:val="uz-Cyrl-UZ"/>
        </w:rPr>
        <w:t xml:space="preserve"> </w:t>
      </w:r>
      <w:r w:rsidRPr="00461C3A">
        <w:rPr>
          <w:sz w:val="24"/>
          <w:szCs w:val="24"/>
          <w:lang w:val="en-US"/>
        </w:rPr>
        <w:t>differensial</w:t>
      </w:r>
      <w:r w:rsidRPr="00461C3A">
        <w:rPr>
          <w:sz w:val="24"/>
          <w:szCs w:val="24"/>
          <w:lang w:val="uz-Cyrl-UZ"/>
        </w:rPr>
        <w:t xml:space="preserve"> </w:t>
      </w:r>
      <w:r w:rsidRPr="00461C3A">
        <w:rPr>
          <w:sz w:val="24"/>
          <w:szCs w:val="24"/>
          <w:lang w:val="en-US"/>
        </w:rPr>
        <w:t>tenglamaning</w:t>
      </w:r>
      <w:r w:rsidRPr="00461C3A">
        <w:rPr>
          <w:sz w:val="24"/>
          <w:szCs w:val="24"/>
          <w:lang w:val="uz-Cyrl-UZ"/>
        </w:rPr>
        <w:t xml:space="preserve"> </w:t>
      </w:r>
      <w:r w:rsidRPr="00461C3A">
        <w:rPr>
          <w:sz w:val="24"/>
          <w:szCs w:val="24"/>
          <w:lang w:val="en-US"/>
        </w:rPr>
        <w:t>yechimi</w:t>
      </w:r>
      <w:r w:rsidRPr="00461C3A">
        <w:rPr>
          <w:sz w:val="24"/>
          <w:szCs w:val="24"/>
          <w:lang w:val="uz-Cyrl-UZ"/>
        </w:rPr>
        <w:t xml:space="preserve"> </w:t>
      </w:r>
      <w:r w:rsidRPr="00461C3A">
        <w:rPr>
          <w:sz w:val="24"/>
          <w:szCs w:val="24"/>
          <w:lang w:val="en-US"/>
        </w:rPr>
        <w:t>ekanligini</w:t>
      </w:r>
      <w:r w:rsidRPr="00461C3A">
        <w:rPr>
          <w:sz w:val="24"/>
          <w:szCs w:val="24"/>
          <w:lang w:val="uz-Cyrl-UZ"/>
        </w:rPr>
        <w:t xml:space="preserve"> </w:t>
      </w:r>
      <w:r w:rsidRPr="00461C3A">
        <w:rPr>
          <w:sz w:val="24"/>
          <w:szCs w:val="24"/>
          <w:lang w:val="en-US"/>
        </w:rPr>
        <w:t xml:space="preserve">isbotlang. </w:t>
      </w:r>
      <m:oMath>
        <m:r>
          <w:rPr>
            <w:rFonts w:ascii="Cambria Math" w:hAnsi="Cambria Math"/>
            <w:sz w:val="24"/>
            <w:szCs w:val="24"/>
            <w:lang w:val="en-US"/>
          </w:rPr>
          <m:t>y=x+C</m:t>
        </m:r>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y</m:t>
            </m:r>
          </m:sup>
        </m:sSup>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x-y+1</m:t>
            </m:r>
          </m:e>
        </m:d>
        <m:r>
          <w:rPr>
            <w:rFonts w:ascii="Cambria Math" w:hAnsi="Cambria Math"/>
            <w:sz w:val="24"/>
            <w:szCs w:val="24"/>
            <w:lang w:val="en-US"/>
          </w:rPr>
          <m:t>y'=0</m:t>
        </m:r>
      </m:oMath>
    </w:p>
    <w:p w:rsidR="00893169" w:rsidRPr="00461C3A" w:rsidRDefault="00893169" w:rsidP="00027A33">
      <w:pPr>
        <w:pStyle w:val="a3"/>
        <w:widowControl/>
        <w:numPr>
          <w:ilvl w:val="0"/>
          <w:numId w:val="20"/>
        </w:numPr>
        <w:autoSpaceDE/>
        <w:autoSpaceDN/>
        <w:adjustRightInd/>
        <w:spacing w:after="160" w:line="259" w:lineRule="auto"/>
        <w:jc w:val="both"/>
        <w:rPr>
          <w:sz w:val="24"/>
          <w:szCs w:val="24"/>
          <w:lang w:val="en-US"/>
        </w:rPr>
      </w:pPr>
      <w:r w:rsidRPr="00461C3A">
        <w:rPr>
          <w:sz w:val="24"/>
          <w:szCs w:val="24"/>
          <w:lang w:val="en-US"/>
        </w:rPr>
        <w:t>Differensial</w:t>
      </w:r>
      <w:r w:rsidRPr="00461C3A">
        <w:rPr>
          <w:sz w:val="24"/>
          <w:szCs w:val="24"/>
          <w:lang w:val="uz-Cyrl-UZ"/>
        </w:rPr>
        <w:t xml:space="preserve"> </w:t>
      </w:r>
      <w:r w:rsidRPr="00461C3A">
        <w:rPr>
          <w:sz w:val="24"/>
          <w:szCs w:val="24"/>
          <w:lang w:val="en-US"/>
        </w:rPr>
        <w:t>tenglamani</w:t>
      </w:r>
      <w:r w:rsidRPr="00461C3A">
        <w:rPr>
          <w:sz w:val="24"/>
          <w:szCs w:val="24"/>
          <w:lang w:val="uz-Cyrl-UZ"/>
        </w:rPr>
        <w:t xml:space="preserve"> </w:t>
      </w:r>
      <w:r w:rsidRPr="00461C3A">
        <w:rPr>
          <w:sz w:val="24"/>
          <w:szCs w:val="24"/>
          <w:lang w:val="en-US"/>
        </w:rPr>
        <w:t xml:space="preserve">yeching. </w:t>
      </w:r>
      <m:oMath>
        <m:d>
          <m:dPr>
            <m:ctrlPr>
              <w:rPr>
                <w:rFonts w:ascii="Cambria Math" w:hAnsi="Cambria Math"/>
                <w:i/>
                <w:sz w:val="24"/>
                <w:szCs w:val="24"/>
                <w:lang w:val="en-US"/>
              </w:rPr>
            </m:ctrlPr>
          </m:dPr>
          <m:e>
            <m:r>
              <w:rPr>
                <w:rFonts w:ascii="Cambria Math" w:hAnsi="Cambria Math"/>
                <w:sz w:val="24"/>
                <w:szCs w:val="24"/>
                <w:lang w:val="en-US"/>
              </w:rPr>
              <m:t>x-y-1</m:t>
            </m:r>
          </m:e>
        </m:d>
        <m:r>
          <w:rPr>
            <w:rFonts w:ascii="Cambria Math" w:hAnsi="Cambria Math"/>
            <w:sz w:val="24"/>
            <w:szCs w:val="24"/>
            <w:lang w:val="en-US"/>
          </w:rPr>
          <m:t>dx+(y-x+2)dy=0</m:t>
        </m:r>
      </m:oMath>
    </w:p>
    <w:p w:rsidR="00893169" w:rsidRPr="00461C3A" w:rsidRDefault="00893169" w:rsidP="00027A33">
      <w:pPr>
        <w:pStyle w:val="a3"/>
        <w:widowControl/>
        <w:numPr>
          <w:ilvl w:val="0"/>
          <w:numId w:val="20"/>
        </w:numPr>
        <w:autoSpaceDE/>
        <w:autoSpaceDN/>
        <w:adjustRightInd/>
        <w:spacing w:after="160" w:line="259" w:lineRule="auto"/>
        <w:rPr>
          <w:sz w:val="24"/>
          <w:szCs w:val="24"/>
          <w:lang w:val="en-US"/>
        </w:rPr>
      </w:pPr>
      <w:r w:rsidRPr="00461C3A">
        <w:rPr>
          <w:sz w:val="24"/>
          <w:szCs w:val="24"/>
          <w:lang w:val="en-US"/>
        </w:rPr>
        <w:t>Bernulli</w:t>
      </w:r>
      <w:r w:rsidRPr="00461C3A">
        <w:rPr>
          <w:sz w:val="24"/>
          <w:szCs w:val="24"/>
          <w:lang w:val="uz-Cyrl-UZ"/>
        </w:rPr>
        <w:t xml:space="preserve"> </w:t>
      </w:r>
      <w:r w:rsidRPr="00461C3A">
        <w:rPr>
          <w:sz w:val="24"/>
          <w:szCs w:val="24"/>
          <w:lang w:val="en-US"/>
        </w:rPr>
        <w:t>tenglamasini</w:t>
      </w:r>
      <w:r w:rsidRPr="00461C3A">
        <w:rPr>
          <w:sz w:val="24"/>
          <w:szCs w:val="24"/>
          <w:lang w:val="uz-Cyrl-UZ"/>
        </w:rPr>
        <w:t xml:space="preserve"> </w:t>
      </w:r>
      <w:r w:rsidRPr="00461C3A">
        <w:rPr>
          <w:sz w:val="24"/>
          <w:szCs w:val="24"/>
          <w:lang w:val="en-US"/>
        </w:rPr>
        <w:t xml:space="preserve">yeching. </w:t>
      </w:r>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+2xy=2</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3</m:t>
            </m:r>
          </m:sup>
        </m:sSup>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3</m:t>
            </m:r>
          </m:sup>
        </m:sSup>
      </m:oMath>
    </w:p>
    <w:p w:rsidR="00893169" w:rsidRPr="00461C3A" w:rsidRDefault="00893169" w:rsidP="00027A33">
      <w:pPr>
        <w:pStyle w:val="a3"/>
        <w:widowControl/>
        <w:numPr>
          <w:ilvl w:val="0"/>
          <w:numId w:val="20"/>
        </w:numPr>
        <w:autoSpaceDE/>
        <w:autoSpaceDN/>
        <w:adjustRightInd/>
        <w:spacing w:after="160" w:line="259" w:lineRule="auto"/>
        <w:jc w:val="both"/>
        <w:rPr>
          <w:sz w:val="24"/>
          <w:szCs w:val="24"/>
          <w:lang w:val="en-US"/>
        </w:rPr>
      </w:pPr>
      <w:r w:rsidRPr="00461C3A">
        <w:rPr>
          <w:sz w:val="24"/>
          <w:szCs w:val="24"/>
          <w:lang w:val="en-US"/>
        </w:rPr>
        <w:t>Tenglamani</w:t>
      </w:r>
      <w:r w:rsidRPr="00461C3A">
        <w:rPr>
          <w:sz w:val="24"/>
          <w:szCs w:val="24"/>
          <w:lang w:val="uz-Cyrl-UZ"/>
        </w:rPr>
        <w:t xml:space="preserve"> </w:t>
      </w:r>
      <w:r w:rsidRPr="00461C3A">
        <w:rPr>
          <w:sz w:val="24"/>
          <w:szCs w:val="24"/>
          <w:lang w:val="en-US"/>
        </w:rPr>
        <w:t xml:space="preserve">yeching. </w:t>
      </w:r>
      <m:oMath>
        <m:d>
          <m:dPr>
            <m:ctrlPr>
              <w:rPr>
                <w:rFonts w:ascii="Cambria Math" w:hAnsi="Cambria Math"/>
                <w:i/>
                <w:sz w:val="24"/>
                <w:szCs w:val="24"/>
                <w:lang w:val="en-US"/>
              </w:rPr>
            </m:ctrlPr>
          </m:dPr>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r>
              <w:rPr>
                <w:rFonts w:ascii="Cambria Math" w:hAnsi="Cambria Math"/>
                <w:sz w:val="24"/>
                <w:szCs w:val="24"/>
                <w:lang w:val="en-US"/>
              </w:rPr>
              <m:t>+1</m:t>
            </m:r>
          </m:e>
        </m:d>
        <m:r>
          <w:rPr>
            <w:rFonts w:ascii="Cambria Math" w:hAnsi="Cambria Math"/>
            <w:sz w:val="24"/>
            <w:szCs w:val="24"/>
            <w:lang w:val="en-US"/>
          </w:rPr>
          <m:t>dx-2xy</m:t>
        </m:r>
        <m:r>
          <w:rPr>
            <w:rFonts w:ascii="Cambria Math" w:hAnsi="Cambria Math"/>
            <w:sz w:val="24"/>
            <w:szCs w:val="24"/>
            <w:lang w:val="en-US"/>
          </w:rPr>
          <m:t>dy=0</m:t>
        </m:r>
      </m:oMath>
    </w:p>
    <w:p w:rsidR="00893169" w:rsidRPr="00461C3A" w:rsidRDefault="00893169" w:rsidP="00027A33">
      <w:pPr>
        <w:pStyle w:val="a3"/>
        <w:widowControl/>
        <w:numPr>
          <w:ilvl w:val="0"/>
          <w:numId w:val="20"/>
        </w:numPr>
        <w:autoSpaceDE/>
        <w:autoSpaceDN/>
        <w:adjustRightInd/>
        <w:spacing w:after="160" w:line="259" w:lineRule="auto"/>
        <w:jc w:val="both"/>
        <w:rPr>
          <w:sz w:val="24"/>
          <w:szCs w:val="24"/>
          <w:lang w:val="en-US"/>
        </w:rPr>
      </w:pPr>
      <w:r w:rsidRPr="00461C3A">
        <w:rPr>
          <w:sz w:val="24"/>
          <w:szCs w:val="24"/>
          <w:lang w:val="en-US"/>
        </w:rPr>
        <w:t>Tenglamani</w:t>
      </w:r>
      <w:r w:rsidRPr="00461C3A">
        <w:rPr>
          <w:sz w:val="24"/>
          <w:szCs w:val="24"/>
          <w:lang w:val="uz-Cyrl-UZ"/>
        </w:rPr>
        <w:t xml:space="preserve"> </w:t>
      </w:r>
      <w:r w:rsidRPr="00461C3A">
        <w:rPr>
          <w:sz w:val="24"/>
          <w:szCs w:val="24"/>
          <w:lang w:val="en-US"/>
        </w:rPr>
        <w:t>parameter</w:t>
      </w:r>
      <w:r w:rsidRPr="00461C3A">
        <w:rPr>
          <w:sz w:val="24"/>
          <w:szCs w:val="24"/>
          <w:lang w:val="uz-Cyrl-UZ"/>
        </w:rPr>
        <w:t xml:space="preserve"> </w:t>
      </w:r>
      <w:r w:rsidRPr="00461C3A">
        <w:rPr>
          <w:sz w:val="24"/>
          <w:szCs w:val="24"/>
          <w:lang w:val="en-US"/>
        </w:rPr>
        <w:t>kiritish</w:t>
      </w:r>
      <w:r w:rsidRPr="00461C3A">
        <w:rPr>
          <w:sz w:val="24"/>
          <w:szCs w:val="24"/>
          <w:lang w:val="uz-Cyrl-UZ"/>
        </w:rPr>
        <w:t xml:space="preserve"> </w:t>
      </w:r>
      <w:r w:rsidRPr="00461C3A">
        <w:rPr>
          <w:sz w:val="24"/>
          <w:szCs w:val="24"/>
          <w:lang w:val="en-US"/>
        </w:rPr>
        <w:t>usuli</w:t>
      </w:r>
      <w:r w:rsidRPr="00461C3A">
        <w:rPr>
          <w:sz w:val="24"/>
          <w:szCs w:val="24"/>
          <w:lang w:val="uz-Cyrl-UZ"/>
        </w:rPr>
        <w:t xml:space="preserve"> </w:t>
      </w:r>
      <w:r w:rsidRPr="00461C3A">
        <w:rPr>
          <w:sz w:val="24"/>
          <w:szCs w:val="24"/>
          <w:lang w:val="en-US"/>
        </w:rPr>
        <w:t>bilan</w:t>
      </w:r>
      <w:r w:rsidRPr="00461C3A">
        <w:rPr>
          <w:sz w:val="24"/>
          <w:szCs w:val="24"/>
          <w:lang w:val="uz-Cyrl-UZ"/>
        </w:rPr>
        <w:t xml:space="preserve"> </w:t>
      </w:r>
      <w:r w:rsidRPr="00461C3A">
        <w:rPr>
          <w:sz w:val="24"/>
          <w:szCs w:val="24"/>
          <w:lang w:val="en-US"/>
        </w:rPr>
        <w:t xml:space="preserve">yeching.  </w:t>
      </w:r>
      <m:oMath>
        <m:r>
          <w:rPr>
            <w:rFonts w:ascii="Cambria Math" w:hAnsi="Cambria Math"/>
            <w:sz w:val="24"/>
            <w:szCs w:val="24"/>
            <w:lang w:val="en-US"/>
          </w:rPr>
          <m:t>y=x</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2</m:t>
            </m:r>
          </m:sup>
        </m:sSup>
      </m:oMath>
    </w:p>
    <w:p w:rsidR="00893169" w:rsidRPr="00461C3A" w:rsidRDefault="00893169" w:rsidP="00893169">
      <w:pPr>
        <w:jc w:val="center"/>
        <w:rPr>
          <w:sz w:val="24"/>
          <w:szCs w:val="24"/>
          <w:lang w:val="en-US"/>
        </w:rPr>
      </w:pPr>
      <w:r w:rsidRPr="00461C3A">
        <w:rPr>
          <w:sz w:val="24"/>
          <w:szCs w:val="24"/>
          <w:lang w:val="en-US"/>
        </w:rPr>
        <w:t>13-variant.</w:t>
      </w:r>
    </w:p>
    <w:p w:rsidR="00893169" w:rsidRPr="00461C3A" w:rsidRDefault="00893169" w:rsidP="00027A33">
      <w:pPr>
        <w:widowControl/>
        <w:numPr>
          <w:ilvl w:val="0"/>
          <w:numId w:val="21"/>
        </w:numPr>
        <w:autoSpaceDE/>
        <w:autoSpaceDN/>
        <w:adjustRightInd/>
        <w:rPr>
          <w:sz w:val="24"/>
          <w:szCs w:val="24"/>
          <w:lang w:val="en-US"/>
        </w:rPr>
      </w:pPr>
      <w:r w:rsidRPr="00461C3A">
        <w:rPr>
          <w:sz w:val="24"/>
          <w:szCs w:val="24"/>
          <w:lang w:val="en-US"/>
        </w:rPr>
        <w:t>n-tartibli oddiy differensial tenglamalar. Yuqori hosilaga nisbatan yechilgan tenglamalar uchun Koshi masalasi</w:t>
      </w:r>
    </w:p>
    <w:p w:rsidR="00893169" w:rsidRPr="00461C3A" w:rsidRDefault="00893169" w:rsidP="00027A33">
      <w:pPr>
        <w:widowControl/>
        <w:numPr>
          <w:ilvl w:val="0"/>
          <w:numId w:val="21"/>
        </w:numPr>
        <w:autoSpaceDE/>
        <w:autoSpaceDN/>
        <w:adjustRightInd/>
        <w:rPr>
          <w:sz w:val="24"/>
          <w:szCs w:val="24"/>
          <w:lang w:val="en-US"/>
        </w:rPr>
      </w:pPr>
      <w:r w:rsidRPr="00461C3A">
        <w:rPr>
          <w:sz w:val="24"/>
          <w:szCs w:val="24"/>
          <w:lang w:val="en-US"/>
        </w:rPr>
        <w:t>Bir jinsli Eyler tenglamasi. Harakteristik tenglama ildizlariga ko’ra umumiy yechimni qurish</w:t>
      </w:r>
    </w:p>
    <w:p w:rsidR="00893169" w:rsidRPr="00461C3A" w:rsidRDefault="00027A33" w:rsidP="00027A33">
      <w:pPr>
        <w:widowControl/>
        <w:numPr>
          <w:ilvl w:val="0"/>
          <w:numId w:val="21"/>
        </w:numPr>
        <w:autoSpaceDE/>
        <w:autoSpaceDN/>
        <w:adjustRightInd/>
        <w:rPr>
          <w:sz w:val="24"/>
          <w:szCs w:val="24"/>
          <w:lang w:val="en-US"/>
        </w:rPr>
      </w:pPr>
      <w:r>
        <w:rPr>
          <w:position w:val="-32"/>
          <w:sz w:val="24"/>
          <w:szCs w:val="24"/>
          <w:lang w:val="en-US"/>
        </w:rPr>
        <w:pict>
          <v:shape id="_x0000_i3371" type="#_x0000_t75" style="width:68.8pt;height:37.6pt">
            <v:imagedata r:id="rId6066" o:title=""/>
          </v:shape>
        </w:pict>
      </w:r>
      <w:r w:rsidR="00893169" w:rsidRPr="00461C3A">
        <w:rPr>
          <w:sz w:val="24"/>
          <w:szCs w:val="24"/>
          <w:lang w:val="en-US"/>
        </w:rPr>
        <w:t xml:space="preserve"> tenglamaning mahsus nuqtasi turlari.</w:t>
      </w:r>
    </w:p>
    <w:p w:rsidR="00893169" w:rsidRPr="00461C3A" w:rsidRDefault="00027A33" w:rsidP="00027A33">
      <w:pPr>
        <w:widowControl/>
        <w:numPr>
          <w:ilvl w:val="0"/>
          <w:numId w:val="21"/>
        </w:numPr>
        <w:autoSpaceDE/>
        <w:autoSpaceDN/>
        <w:adjustRightInd/>
        <w:rPr>
          <w:sz w:val="24"/>
          <w:szCs w:val="24"/>
          <w:lang w:val="en-US"/>
        </w:rPr>
      </w:pPr>
      <w:r>
        <w:rPr>
          <w:position w:val="-12"/>
          <w:sz w:val="24"/>
          <w:szCs w:val="24"/>
          <w:lang w:val="en-US"/>
        </w:rPr>
        <w:lastRenderedPageBreak/>
        <w:pict>
          <v:shape id="_x0000_i3372" type="#_x0000_t75" style="width:78.45pt;height:21.5pt">
            <v:imagedata r:id="rId6067" o:title=""/>
          </v:shape>
        </w:pict>
      </w:r>
      <w:r w:rsidR="00893169" w:rsidRPr="00461C3A">
        <w:rPr>
          <w:sz w:val="24"/>
          <w:szCs w:val="24"/>
          <w:lang w:val="en-US"/>
        </w:rPr>
        <w:t xml:space="preserve"> tenglamni yeching</w:t>
      </w:r>
    </w:p>
    <w:p w:rsidR="00893169" w:rsidRPr="00461C3A" w:rsidRDefault="00893169" w:rsidP="00027A33">
      <w:pPr>
        <w:widowControl/>
        <w:numPr>
          <w:ilvl w:val="0"/>
          <w:numId w:val="21"/>
        </w:numPr>
        <w:autoSpaceDE/>
        <w:autoSpaceDN/>
        <w:adjustRightInd/>
        <w:rPr>
          <w:sz w:val="24"/>
          <w:szCs w:val="24"/>
          <w:lang w:val="en-US"/>
        </w:rPr>
      </w:pPr>
      <w:r w:rsidRPr="00461C3A">
        <w:rPr>
          <w:sz w:val="24"/>
          <w:szCs w:val="24"/>
          <w:lang w:val="en-US"/>
        </w:rPr>
        <w:t>y"+y=1/sinx  tenglamni yeching</w:t>
      </w:r>
    </w:p>
    <w:p w:rsidR="00893169" w:rsidRPr="00461C3A" w:rsidRDefault="00893169" w:rsidP="00893169">
      <w:pPr>
        <w:ind w:left="720"/>
        <w:rPr>
          <w:sz w:val="24"/>
          <w:szCs w:val="24"/>
          <w:lang w:val="en-US"/>
        </w:rPr>
      </w:pPr>
    </w:p>
    <w:p w:rsidR="00893169" w:rsidRPr="00461C3A" w:rsidRDefault="00893169" w:rsidP="00893169">
      <w:pPr>
        <w:pStyle w:val="a3"/>
        <w:jc w:val="center"/>
        <w:rPr>
          <w:sz w:val="24"/>
          <w:szCs w:val="24"/>
          <w:lang w:val="en-US"/>
        </w:rPr>
      </w:pPr>
      <w:r w:rsidRPr="00461C3A">
        <w:rPr>
          <w:sz w:val="24"/>
          <w:szCs w:val="24"/>
          <w:lang w:val="en-US"/>
        </w:rPr>
        <w:t>14-variant.</w:t>
      </w:r>
    </w:p>
    <w:p w:rsidR="00893169" w:rsidRPr="00461C3A" w:rsidRDefault="00893169" w:rsidP="00027A33">
      <w:pPr>
        <w:widowControl/>
        <w:numPr>
          <w:ilvl w:val="0"/>
          <w:numId w:val="22"/>
        </w:numPr>
        <w:autoSpaceDE/>
        <w:autoSpaceDN/>
        <w:adjustRightInd/>
        <w:rPr>
          <w:sz w:val="24"/>
          <w:szCs w:val="24"/>
          <w:lang w:val="en-US"/>
        </w:rPr>
      </w:pPr>
      <w:r w:rsidRPr="00461C3A">
        <w:rPr>
          <w:sz w:val="24"/>
          <w:szCs w:val="24"/>
          <w:lang w:val="en-US"/>
        </w:rPr>
        <w:t>Yuqori hosilaga nisbatan yechilgan tenglamaning umumiy yechimi, hususiy yechimi va mahsus yechimi</w:t>
      </w:r>
    </w:p>
    <w:p w:rsidR="00893169" w:rsidRPr="00461C3A" w:rsidRDefault="00893169" w:rsidP="00027A33">
      <w:pPr>
        <w:widowControl/>
        <w:numPr>
          <w:ilvl w:val="0"/>
          <w:numId w:val="22"/>
        </w:numPr>
        <w:autoSpaceDE/>
        <w:autoSpaceDN/>
        <w:adjustRightInd/>
        <w:rPr>
          <w:sz w:val="24"/>
          <w:szCs w:val="24"/>
          <w:lang w:val="en-US"/>
        </w:rPr>
      </w:pPr>
      <w:r w:rsidRPr="00461C3A">
        <w:rPr>
          <w:sz w:val="24"/>
          <w:szCs w:val="24"/>
          <w:lang w:val="en-US"/>
        </w:rPr>
        <w:t>Vronskiy determinanti va uning hossalari</w:t>
      </w:r>
    </w:p>
    <w:p w:rsidR="00893169" w:rsidRPr="00461C3A" w:rsidRDefault="00893169" w:rsidP="00027A33">
      <w:pPr>
        <w:widowControl/>
        <w:numPr>
          <w:ilvl w:val="0"/>
          <w:numId w:val="22"/>
        </w:numPr>
        <w:autoSpaceDE/>
        <w:autoSpaceDN/>
        <w:adjustRightInd/>
        <w:rPr>
          <w:sz w:val="24"/>
          <w:szCs w:val="24"/>
          <w:lang w:val="en-US"/>
        </w:rPr>
      </w:pPr>
      <w:r w:rsidRPr="00461C3A">
        <w:rPr>
          <w:sz w:val="24"/>
          <w:szCs w:val="24"/>
          <w:lang w:val="en-US"/>
        </w:rPr>
        <w:t>Ozgarmas koeffisientli bir jinsli bo’lmagan chiziqli sistemani o’zgarmasni variatsiyalash usulida yechish.</w:t>
      </w:r>
    </w:p>
    <w:p w:rsidR="00893169" w:rsidRPr="00461C3A" w:rsidRDefault="00893169" w:rsidP="00893169">
      <w:pPr>
        <w:rPr>
          <w:sz w:val="24"/>
          <w:szCs w:val="24"/>
          <w:lang w:val="en-US"/>
        </w:rPr>
      </w:pPr>
    </w:p>
    <w:p w:rsidR="00893169" w:rsidRPr="00461C3A" w:rsidRDefault="00027A33" w:rsidP="00027A33">
      <w:pPr>
        <w:widowControl/>
        <w:numPr>
          <w:ilvl w:val="0"/>
          <w:numId w:val="22"/>
        </w:numPr>
        <w:autoSpaceDE/>
        <w:autoSpaceDN/>
        <w:adjustRightInd/>
        <w:rPr>
          <w:sz w:val="24"/>
          <w:szCs w:val="24"/>
          <w:lang w:val="en-US"/>
        </w:rPr>
      </w:pPr>
      <w:r>
        <w:rPr>
          <w:position w:val="-12"/>
          <w:sz w:val="24"/>
          <w:szCs w:val="24"/>
          <w:lang w:val="en-US"/>
        </w:rPr>
        <w:pict>
          <v:shape id="_x0000_i3373" type="#_x0000_t75" style="width:105.3pt;height:21.5pt">
            <v:imagedata r:id="rId6068" o:title=""/>
          </v:shape>
        </w:pict>
      </w:r>
      <w:r w:rsidR="00893169" w:rsidRPr="00461C3A">
        <w:rPr>
          <w:sz w:val="24"/>
          <w:szCs w:val="24"/>
          <w:lang w:val="en-US"/>
        </w:rPr>
        <w:t xml:space="preserve"> tenglamni yeching</w:t>
      </w:r>
    </w:p>
    <w:p w:rsidR="00893169" w:rsidRPr="00461C3A" w:rsidRDefault="00027A33" w:rsidP="00027A33">
      <w:pPr>
        <w:widowControl/>
        <w:numPr>
          <w:ilvl w:val="0"/>
          <w:numId w:val="22"/>
        </w:numPr>
        <w:autoSpaceDE/>
        <w:autoSpaceDN/>
        <w:adjustRightInd/>
        <w:rPr>
          <w:sz w:val="24"/>
          <w:szCs w:val="24"/>
          <w:lang w:val="en-US"/>
        </w:rPr>
      </w:pPr>
      <w:r>
        <w:rPr>
          <w:position w:val="-28"/>
          <w:sz w:val="24"/>
          <w:szCs w:val="24"/>
          <w:lang w:val="en-US"/>
        </w:rPr>
        <w:pict>
          <v:shape id="_x0000_i3374" type="#_x0000_t75" style="width:124.65pt;height:37.6pt">
            <v:imagedata r:id="rId6069" o:title=""/>
          </v:shape>
        </w:pict>
      </w:r>
      <w:r w:rsidR="00893169" w:rsidRPr="00461C3A">
        <w:rPr>
          <w:sz w:val="24"/>
          <w:szCs w:val="24"/>
          <w:lang w:val="en-US"/>
        </w:rPr>
        <w:t>, y(1)=1, y'(1)=4 Koshi masalasini yeching</w:t>
      </w:r>
    </w:p>
    <w:p w:rsidR="00893169" w:rsidRPr="00461C3A" w:rsidRDefault="00893169" w:rsidP="00893169">
      <w:pPr>
        <w:pStyle w:val="a3"/>
        <w:ind w:left="502"/>
        <w:jc w:val="center"/>
        <w:rPr>
          <w:sz w:val="24"/>
          <w:szCs w:val="24"/>
          <w:lang w:val="en-US"/>
        </w:rPr>
      </w:pPr>
      <w:r w:rsidRPr="00461C3A">
        <w:rPr>
          <w:sz w:val="24"/>
          <w:szCs w:val="24"/>
          <w:lang w:val="en-US"/>
        </w:rPr>
        <w:t>15-variant.</w:t>
      </w:r>
    </w:p>
    <w:p w:rsidR="00893169" w:rsidRPr="00461C3A" w:rsidRDefault="00893169" w:rsidP="00027A33">
      <w:pPr>
        <w:widowControl/>
        <w:numPr>
          <w:ilvl w:val="0"/>
          <w:numId w:val="23"/>
        </w:numPr>
        <w:autoSpaceDE/>
        <w:autoSpaceDN/>
        <w:adjustRightInd/>
        <w:rPr>
          <w:sz w:val="24"/>
          <w:szCs w:val="24"/>
          <w:lang w:val="en-US"/>
        </w:rPr>
      </w:pPr>
      <w:r w:rsidRPr="00461C3A">
        <w:rPr>
          <w:sz w:val="24"/>
          <w:szCs w:val="24"/>
          <w:lang w:val="en-US"/>
        </w:rPr>
        <w:t>n-tartibli chiziqli tenglamalar. Chiziqli differensial operator</w:t>
      </w:r>
    </w:p>
    <w:p w:rsidR="00893169" w:rsidRPr="00461C3A" w:rsidRDefault="00893169" w:rsidP="00027A33">
      <w:pPr>
        <w:widowControl/>
        <w:numPr>
          <w:ilvl w:val="0"/>
          <w:numId w:val="23"/>
        </w:numPr>
        <w:autoSpaceDE/>
        <w:autoSpaceDN/>
        <w:adjustRightInd/>
        <w:rPr>
          <w:sz w:val="24"/>
          <w:szCs w:val="24"/>
          <w:lang w:val="en-US"/>
        </w:rPr>
      </w:pPr>
      <w:r w:rsidRPr="00461C3A">
        <w:rPr>
          <w:sz w:val="24"/>
          <w:szCs w:val="24"/>
          <w:lang w:val="en-US"/>
        </w:rPr>
        <w:t>Fundamental yechimlar sistemasi berilgan chiziqli tenglamani qurish</w:t>
      </w:r>
    </w:p>
    <w:p w:rsidR="00893169" w:rsidRPr="00461C3A" w:rsidRDefault="00893169" w:rsidP="00027A33">
      <w:pPr>
        <w:widowControl/>
        <w:numPr>
          <w:ilvl w:val="0"/>
          <w:numId w:val="23"/>
        </w:numPr>
        <w:autoSpaceDE/>
        <w:autoSpaceDN/>
        <w:adjustRightInd/>
        <w:rPr>
          <w:sz w:val="24"/>
          <w:szCs w:val="24"/>
          <w:lang w:val="en-US"/>
        </w:rPr>
      </w:pPr>
      <w:r w:rsidRPr="00461C3A">
        <w:rPr>
          <w:sz w:val="24"/>
          <w:szCs w:val="24"/>
          <w:lang w:val="en-US"/>
        </w:rPr>
        <w:t>O’zgarmas koeffisientli bir jinsli bo’lmagan sistemaning hususy yechimini qidirish.</w:t>
      </w:r>
    </w:p>
    <w:p w:rsidR="00893169" w:rsidRPr="00461C3A" w:rsidRDefault="00027A33" w:rsidP="00027A33">
      <w:pPr>
        <w:widowControl/>
        <w:numPr>
          <w:ilvl w:val="0"/>
          <w:numId w:val="23"/>
        </w:numPr>
        <w:autoSpaceDE/>
        <w:autoSpaceDN/>
        <w:adjustRightInd/>
        <w:rPr>
          <w:sz w:val="24"/>
          <w:szCs w:val="24"/>
          <w:lang w:val="en-US"/>
        </w:rPr>
      </w:pPr>
      <w:r>
        <w:rPr>
          <w:position w:val="-12"/>
          <w:sz w:val="24"/>
          <w:szCs w:val="24"/>
          <w:lang w:val="en-US"/>
        </w:rPr>
        <w:pict>
          <v:shape id="_x0000_i3375" type="#_x0000_t75" style="width:81.65pt;height:21.5pt">
            <v:imagedata r:id="rId6070" o:title=""/>
          </v:shape>
        </w:pict>
      </w:r>
      <w:r w:rsidR="00893169" w:rsidRPr="00461C3A">
        <w:rPr>
          <w:sz w:val="24"/>
          <w:szCs w:val="24"/>
          <w:lang w:val="en-US"/>
        </w:rPr>
        <w:tab/>
        <w:t>tenglamni yeching</w:t>
      </w:r>
    </w:p>
    <w:p w:rsidR="00893169" w:rsidRPr="00461C3A" w:rsidRDefault="00027A33" w:rsidP="00027A33">
      <w:pPr>
        <w:widowControl/>
        <w:numPr>
          <w:ilvl w:val="0"/>
          <w:numId w:val="23"/>
        </w:numPr>
        <w:autoSpaceDE/>
        <w:autoSpaceDN/>
        <w:adjustRightInd/>
        <w:rPr>
          <w:sz w:val="24"/>
          <w:szCs w:val="24"/>
          <w:lang w:val="en-US"/>
        </w:rPr>
      </w:pPr>
      <w:r>
        <w:rPr>
          <w:position w:val="-12"/>
          <w:sz w:val="24"/>
          <w:szCs w:val="24"/>
          <w:lang w:val="en-US"/>
        </w:rPr>
        <w:pict>
          <v:shape id="_x0000_i3376" type="#_x0000_t75" style="width:63.4pt;height:21.5pt">
            <v:imagedata r:id="rId6071" o:title=""/>
          </v:shape>
        </w:pict>
      </w:r>
      <w:r w:rsidR="00893169" w:rsidRPr="00461C3A">
        <w:rPr>
          <w:sz w:val="24"/>
          <w:szCs w:val="24"/>
          <w:lang w:val="en-US"/>
        </w:rPr>
        <w:t>,</w:t>
      </w:r>
      <w:r w:rsidR="00893169" w:rsidRPr="00461C3A">
        <w:rPr>
          <w:sz w:val="24"/>
          <w:szCs w:val="24"/>
          <w:lang w:val="en-US"/>
        </w:rPr>
        <w:tab/>
        <w:t>y(2)=2, y'(2)=0.5,  Koshi masalasini yeching</w:t>
      </w:r>
    </w:p>
    <w:p w:rsidR="00893169" w:rsidRPr="00461C3A" w:rsidRDefault="00893169" w:rsidP="00893169">
      <w:pPr>
        <w:pStyle w:val="a3"/>
        <w:jc w:val="center"/>
        <w:rPr>
          <w:sz w:val="24"/>
          <w:szCs w:val="24"/>
          <w:lang w:val="en-US"/>
        </w:rPr>
      </w:pPr>
    </w:p>
    <w:p w:rsidR="00893169" w:rsidRPr="00461C3A" w:rsidRDefault="00893169" w:rsidP="00893169">
      <w:pPr>
        <w:pStyle w:val="a3"/>
        <w:jc w:val="center"/>
        <w:rPr>
          <w:sz w:val="24"/>
          <w:szCs w:val="24"/>
          <w:lang w:val="en-US"/>
        </w:rPr>
      </w:pPr>
      <w:r w:rsidRPr="00461C3A">
        <w:rPr>
          <w:sz w:val="24"/>
          <w:szCs w:val="24"/>
          <w:lang w:val="en-US"/>
        </w:rPr>
        <w:t>16-variant.</w:t>
      </w:r>
    </w:p>
    <w:p w:rsidR="00893169" w:rsidRPr="00461C3A" w:rsidRDefault="00893169" w:rsidP="00027A33">
      <w:pPr>
        <w:pStyle w:val="a3"/>
        <w:widowControl/>
        <w:numPr>
          <w:ilvl w:val="0"/>
          <w:numId w:val="24"/>
        </w:numPr>
        <w:autoSpaceDE/>
        <w:autoSpaceDN/>
        <w:adjustRightInd/>
        <w:rPr>
          <w:sz w:val="24"/>
          <w:szCs w:val="24"/>
          <w:lang w:val="en-US"/>
        </w:rPr>
      </w:pPr>
      <w:r w:rsidRPr="00461C3A">
        <w:rPr>
          <w:sz w:val="24"/>
          <w:szCs w:val="24"/>
          <w:lang w:val="en-US"/>
        </w:rPr>
        <w:t>Bir jinsli o’zgarmas koeffisientli chiziqli tenglama. Harakteristik tenglama ildilariga ko’ra umimiy yechimni qurish.</w:t>
      </w:r>
    </w:p>
    <w:p w:rsidR="00893169" w:rsidRPr="00461C3A" w:rsidRDefault="00893169" w:rsidP="00027A33">
      <w:pPr>
        <w:widowControl/>
        <w:numPr>
          <w:ilvl w:val="0"/>
          <w:numId w:val="24"/>
        </w:numPr>
        <w:autoSpaceDE/>
        <w:autoSpaceDN/>
        <w:adjustRightInd/>
        <w:rPr>
          <w:sz w:val="24"/>
          <w:szCs w:val="24"/>
          <w:lang w:val="en-US"/>
        </w:rPr>
      </w:pPr>
      <w:r w:rsidRPr="00461C3A">
        <w:rPr>
          <w:sz w:val="24"/>
          <w:szCs w:val="24"/>
          <w:lang w:val="en-US"/>
        </w:rPr>
        <w:t>Ikkinchi tartibli tenglama yechiminig tebranishi.</w:t>
      </w:r>
    </w:p>
    <w:p w:rsidR="00893169" w:rsidRPr="00461C3A" w:rsidRDefault="00893169" w:rsidP="00027A33">
      <w:pPr>
        <w:widowControl/>
        <w:numPr>
          <w:ilvl w:val="0"/>
          <w:numId w:val="24"/>
        </w:numPr>
        <w:autoSpaceDE/>
        <w:autoSpaceDN/>
        <w:adjustRightInd/>
        <w:rPr>
          <w:sz w:val="24"/>
          <w:szCs w:val="24"/>
          <w:lang w:val="en-US"/>
        </w:rPr>
      </w:pPr>
      <w:r w:rsidRPr="00461C3A">
        <w:rPr>
          <w:sz w:val="24"/>
          <w:szCs w:val="24"/>
          <w:lang w:val="en-US"/>
        </w:rPr>
        <w:t>Differensial tenglamalar sistemasi yechimini Lyapunov ma’nosida turg’unligi.</w:t>
      </w:r>
    </w:p>
    <w:p w:rsidR="00893169" w:rsidRPr="00461C3A" w:rsidRDefault="00027A33" w:rsidP="00027A33">
      <w:pPr>
        <w:widowControl/>
        <w:numPr>
          <w:ilvl w:val="0"/>
          <w:numId w:val="24"/>
        </w:numPr>
        <w:autoSpaceDE/>
        <w:autoSpaceDN/>
        <w:adjustRightInd/>
        <w:rPr>
          <w:sz w:val="24"/>
          <w:szCs w:val="24"/>
          <w:lang w:val="en-US"/>
        </w:rPr>
      </w:pPr>
      <w:r>
        <w:rPr>
          <w:position w:val="-12"/>
          <w:sz w:val="24"/>
          <w:szCs w:val="24"/>
          <w:lang w:val="en-US"/>
        </w:rPr>
        <w:pict>
          <v:shape id="_x0000_i3377" type="#_x0000_t75" style="width:101pt;height:21.5pt">
            <v:imagedata r:id="rId6072" o:title=""/>
          </v:shape>
        </w:pict>
      </w:r>
      <w:r w:rsidR="00893169" w:rsidRPr="00461C3A">
        <w:rPr>
          <w:sz w:val="24"/>
          <w:szCs w:val="24"/>
          <w:lang w:val="en-US"/>
        </w:rPr>
        <w:tab/>
        <w:t>tenglamni yeching</w:t>
      </w:r>
    </w:p>
    <w:p w:rsidR="00893169" w:rsidRPr="00461C3A" w:rsidRDefault="00893169" w:rsidP="00027A33">
      <w:pPr>
        <w:widowControl/>
        <w:numPr>
          <w:ilvl w:val="0"/>
          <w:numId w:val="24"/>
        </w:numPr>
        <w:autoSpaceDE/>
        <w:autoSpaceDN/>
        <w:adjustRightInd/>
        <w:rPr>
          <w:sz w:val="24"/>
          <w:szCs w:val="24"/>
          <w:lang w:val="en-US"/>
        </w:rPr>
      </w:pPr>
      <w:r w:rsidRPr="00461C3A">
        <w:rPr>
          <w:sz w:val="24"/>
          <w:szCs w:val="24"/>
          <w:lang w:val="en-US"/>
        </w:rPr>
        <w:t>y"+4y=2tgx  tenglamni yeching</w:t>
      </w:r>
    </w:p>
    <w:p w:rsidR="00893169" w:rsidRPr="00461C3A" w:rsidRDefault="00893169" w:rsidP="00893169">
      <w:pPr>
        <w:ind w:left="720"/>
        <w:rPr>
          <w:sz w:val="24"/>
          <w:szCs w:val="24"/>
          <w:lang w:val="en-US"/>
        </w:rPr>
      </w:pPr>
    </w:p>
    <w:p w:rsidR="00893169" w:rsidRPr="00461C3A" w:rsidRDefault="00893169" w:rsidP="00893169">
      <w:pPr>
        <w:pStyle w:val="a3"/>
        <w:jc w:val="center"/>
        <w:rPr>
          <w:sz w:val="24"/>
          <w:szCs w:val="24"/>
          <w:lang w:val="en-US"/>
        </w:rPr>
      </w:pPr>
      <w:r w:rsidRPr="00461C3A">
        <w:rPr>
          <w:sz w:val="24"/>
          <w:szCs w:val="24"/>
          <w:lang w:val="en-US"/>
        </w:rPr>
        <w:t>17-variant.</w:t>
      </w:r>
    </w:p>
    <w:p w:rsidR="00893169" w:rsidRPr="00461C3A" w:rsidRDefault="00893169" w:rsidP="00027A33">
      <w:pPr>
        <w:pStyle w:val="a3"/>
        <w:widowControl/>
        <w:numPr>
          <w:ilvl w:val="0"/>
          <w:numId w:val="25"/>
        </w:numPr>
        <w:autoSpaceDE/>
        <w:autoSpaceDN/>
        <w:adjustRightInd/>
        <w:rPr>
          <w:sz w:val="24"/>
          <w:szCs w:val="24"/>
          <w:lang w:val="en-US"/>
        </w:rPr>
      </w:pPr>
      <w:r w:rsidRPr="00461C3A">
        <w:rPr>
          <w:sz w:val="24"/>
          <w:szCs w:val="24"/>
          <w:lang w:val="en-US"/>
        </w:rPr>
        <w:t>Bir jinsli bo’lmagan o’zgarmas koeffisientli chiziqli tenglama. Hususiy yechimni qidirish usuli.</w:t>
      </w:r>
    </w:p>
    <w:p w:rsidR="00893169" w:rsidRPr="00461C3A" w:rsidRDefault="00893169" w:rsidP="00027A33">
      <w:pPr>
        <w:widowControl/>
        <w:numPr>
          <w:ilvl w:val="0"/>
          <w:numId w:val="25"/>
        </w:numPr>
        <w:autoSpaceDE/>
        <w:autoSpaceDN/>
        <w:adjustRightInd/>
        <w:rPr>
          <w:sz w:val="24"/>
          <w:szCs w:val="24"/>
          <w:lang w:val="en-US"/>
        </w:rPr>
      </w:pPr>
      <w:r w:rsidRPr="00461C3A">
        <w:rPr>
          <w:sz w:val="24"/>
          <w:szCs w:val="24"/>
          <w:lang w:val="en-US"/>
        </w:rPr>
        <w:t>Differensial tenglamalarning chiiqli sistemasi. Yechimning hossalari</w:t>
      </w:r>
    </w:p>
    <w:p w:rsidR="00893169" w:rsidRPr="00461C3A" w:rsidRDefault="00893169" w:rsidP="00027A33">
      <w:pPr>
        <w:widowControl/>
        <w:numPr>
          <w:ilvl w:val="0"/>
          <w:numId w:val="25"/>
        </w:numPr>
        <w:autoSpaceDE/>
        <w:autoSpaceDN/>
        <w:adjustRightInd/>
        <w:rPr>
          <w:sz w:val="24"/>
          <w:szCs w:val="24"/>
          <w:lang w:val="en-US"/>
        </w:rPr>
      </w:pPr>
      <w:r w:rsidRPr="00461C3A">
        <w:rPr>
          <w:sz w:val="24"/>
          <w:szCs w:val="24"/>
          <w:lang w:val="en-US"/>
        </w:rPr>
        <w:t>Eksponentsial matritsa va uning hossalari</w:t>
      </w:r>
    </w:p>
    <w:p w:rsidR="00893169" w:rsidRPr="00461C3A" w:rsidRDefault="00027A33" w:rsidP="00027A33">
      <w:pPr>
        <w:widowControl/>
        <w:numPr>
          <w:ilvl w:val="0"/>
          <w:numId w:val="25"/>
        </w:numPr>
        <w:autoSpaceDE/>
        <w:autoSpaceDN/>
        <w:adjustRightInd/>
        <w:rPr>
          <w:sz w:val="24"/>
          <w:szCs w:val="24"/>
          <w:lang w:val="en-US"/>
        </w:rPr>
      </w:pPr>
      <w:r>
        <w:rPr>
          <w:position w:val="-12"/>
          <w:sz w:val="24"/>
          <w:szCs w:val="24"/>
          <w:lang w:val="en-US"/>
        </w:rPr>
        <w:pict>
          <v:shape id="_x0000_i3378" type="#_x0000_t75" style="width:78.45pt;height:21.5pt">
            <v:imagedata r:id="rId6073" o:title=""/>
          </v:shape>
        </w:pict>
      </w:r>
      <w:r w:rsidR="00893169" w:rsidRPr="00461C3A">
        <w:rPr>
          <w:sz w:val="24"/>
          <w:szCs w:val="24"/>
          <w:lang w:val="en-US"/>
        </w:rPr>
        <w:tab/>
        <w:t>tenglamni yeching</w:t>
      </w:r>
    </w:p>
    <w:p w:rsidR="00893169" w:rsidRPr="00461C3A" w:rsidRDefault="00893169" w:rsidP="00027A33">
      <w:pPr>
        <w:widowControl/>
        <w:numPr>
          <w:ilvl w:val="0"/>
          <w:numId w:val="25"/>
        </w:numPr>
        <w:autoSpaceDE/>
        <w:autoSpaceDN/>
        <w:adjustRightInd/>
        <w:rPr>
          <w:sz w:val="24"/>
          <w:szCs w:val="24"/>
          <w:lang w:val="en-US"/>
        </w:rPr>
      </w:pPr>
      <w:r w:rsidRPr="00461C3A">
        <w:rPr>
          <w:sz w:val="24"/>
          <w:szCs w:val="24"/>
          <w:lang w:val="en-US"/>
        </w:rPr>
        <w:t>y"-4y'+8y=e</w:t>
      </w:r>
      <w:r w:rsidRPr="00461C3A">
        <w:rPr>
          <w:sz w:val="24"/>
          <w:szCs w:val="24"/>
          <w:vertAlign w:val="superscript"/>
          <w:lang w:val="en-US"/>
        </w:rPr>
        <w:t>2x</w:t>
      </w:r>
      <w:r w:rsidRPr="00461C3A">
        <w:rPr>
          <w:sz w:val="24"/>
          <w:szCs w:val="24"/>
          <w:lang w:val="en-US"/>
        </w:rPr>
        <w:t>+sin2x tenglamni yeching</w:t>
      </w:r>
    </w:p>
    <w:p w:rsidR="00893169" w:rsidRPr="00461C3A" w:rsidRDefault="00893169" w:rsidP="00893169">
      <w:pPr>
        <w:ind w:left="502"/>
        <w:rPr>
          <w:sz w:val="24"/>
          <w:szCs w:val="24"/>
          <w:lang w:val="en-US"/>
        </w:rPr>
      </w:pPr>
    </w:p>
    <w:p w:rsidR="00893169" w:rsidRPr="00461C3A" w:rsidRDefault="00893169" w:rsidP="00893169">
      <w:pPr>
        <w:pStyle w:val="a3"/>
        <w:ind w:left="502"/>
        <w:jc w:val="center"/>
        <w:rPr>
          <w:sz w:val="24"/>
          <w:szCs w:val="24"/>
          <w:lang w:val="en-US"/>
        </w:rPr>
      </w:pPr>
      <w:r w:rsidRPr="00461C3A">
        <w:rPr>
          <w:sz w:val="24"/>
          <w:szCs w:val="24"/>
          <w:lang w:val="en-US"/>
        </w:rPr>
        <w:t>18-variant.</w:t>
      </w:r>
    </w:p>
    <w:p w:rsidR="00893169" w:rsidRPr="00461C3A" w:rsidRDefault="00893169" w:rsidP="00027A33">
      <w:pPr>
        <w:pStyle w:val="a3"/>
        <w:widowControl/>
        <w:numPr>
          <w:ilvl w:val="0"/>
          <w:numId w:val="26"/>
        </w:numPr>
        <w:autoSpaceDE/>
        <w:autoSpaceDN/>
        <w:adjustRightInd/>
        <w:rPr>
          <w:sz w:val="24"/>
          <w:szCs w:val="24"/>
          <w:lang w:val="en-US"/>
        </w:rPr>
      </w:pPr>
      <w:r w:rsidRPr="00461C3A">
        <w:rPr>
          <w:sz w:val="24"/>
          <w:szCs w:val="24"/>
          <w:lang w:val="en-US"/>
        </w:rPr>
        <w:t>bir jinsli bo’lmagan n-tartibli chiziqli tenglamani yechishning o’garmasni variyatsiyalash usuli.</w:t>
      </w:r>
    </w:p>
    <w:p w:rsidR="00893169" w:rsidRPr="00461C3A" w:rsidRDefault="00893169" w:rsidP="00027A33">
      <w:pPr>
        <w:widowControl/>
        <w:numPr>
          <w:ilvl w:val="0"/>
          <w:numId w:val="26"/>
        </w:numPr>
        <w:autoSpaceDE/>
        <w:autoSpaceDN/>
        <w:adjustRightInd/>
        <w:rPr>
          <w:sz w:val="24"/>
          <w:szCs w:val="24"/>
          <w:lang w:val="en-US"/>
        </w:rPr>
      </w:pPr>
      <w:r w:rsidRPr="00461C3A">
        <w:rPr>
          <w:sz w:val="24"/>
          <w:szCs w:val="24"/>
          <w:lang w:val="en-US"/>
        </w:rPr>
        <w:t>Differensial tenglamalar sistemasi. Normal istema va uning yechimi.</w:t>
      </w:r>
    </w:p>
    <w:p w:rsidR="00893169" w:rsidRPr="00461C3A" w:rsidRDefault="00893169" w:rsidP="00027A33">
      <w:pPr>
        <w:widowControl/>
        <w:numPr>
          <w:ilvl w:val="0"/>
          <w:numId w:val="26"/>
        </w:numPr>
        <w:autoSpaceDE/>
        <w:autoSpaceDN/>
        <w:adjustRightInd/>
        <w:rPr>
          <w:sz w:val="24"/>
          <w:szCs w:val="24"/>
          <w:lang w:val="en-US"/>
        </w:rPr>
      </w:pPr>
      <w:r w:rsidRPr="00461C3A">
        <w:rPr>
          <w:sz w:val="24"/>
          <w:szCs w:val="24"/>
          <w:lang w:val="en-US"/>
        </w:rPr>
        <w:t>Bir jinsli bo’lmagan chiziqli sistema yechiminig hossalari</w:t>
      </w:r>
    </w:p>
    <w:p w:rsidR="00893169" w:rsidRPr="00461C3A" w:rsidRDefault="00027A33" w:rsidP="00027A33">
      <w:pPr>
        <w:widowControl/>
        <w:numPr>
          <w:ilvl w:val="0"/>
          <w:numId w:val="26"/>
        </w:numPr>
        <w:autoSpaceDE/>
        <w:autoSpaceDN/>
        <w:adjustRightInd/>
        <w:rPr>
          <w:sz w:val="24"/>
          <w:szCs w:val="24"/>
          <w:lang w:val="en-US"/>
        </w:rPr>
      </w:pPr>
      <w:r>
        <w:rPr>
          <w:position w:val="-12"/>
          <w:sz w:val="24"/>
          <w:szCs w:val="24"/>
          <w:lang w:val="en-US"/>
        </w:rPr>
        <w:pict>
          <v:shape id="_x0000_i3379" type="#_x0000_t75" style="width:77.35pt;height:21.5pt">
            <v:imagedata r:id="rId6074" o:title=""/>
          </v:shape>
        </w:pict>
      </w:r>
      <w:r w:rsidR="00893169" w:rsidRPr="00461C3A">
        <w:rPr>
          <w:sz w:val="24"/>
          <w:szCs w:val="24"/>
          <w:lang w:val="en-US"/>
        </w:rPr>
        <w:t>, y(0)=-3, y'(0)=1, y"(0)=-1 Koshi masalasini yeching</w:t>
      </w:r>
    </w:p>
    <w:p w:rsidR="00893169" w:rsidRPr="00461C3A" w:rsidRDefault="00893169" w:rsidP="00027A33">
      <w:pPr>
        <w:widowControl/>
        <w:numPr>
          <w:ilvl w:val="0"/>
          <w:numId w:val="26"/>
        </w:numPr>
        <w:autoSpaceDE/>
        <w:autoSpaceDN/>
        <w:adjustRightInd/>
        <w:rPr>
          <w:sz w:val="24"/>
          <w:szCs w:val="24"/>
          <w:lang w:val="en-US"/>
        </w:rPr>
      </w:pPr>
      <w:r w:rsidRPr="00461C3A">
        <w:rPr>
          <w:sz w:val="24"/>
          <w:szCs w:val="24"/>
          <w:lang w:val="en-US"/>
        </w:rPr>
        <w:t>y"-5y'=3x</w:t>
      </w:r>
      <w:r w:rsidRPr="00461C3A">
        <w:rPr>
          <w:sz w:val="24"/>
          <w:szCs w:val="24"/>
          <w:vertAlign w:val="superscript"/>
          <w:lang w:val="en-US"/>
        </w:rPr>
        <w:t>2</w:t>
      </w:r>
      <w:r w:rsidRPr="00461C3A">
        <w:rPr>
          <w:sz w:val="24"/>
          <w:szCs w:val="24"/>
          <w:lang w:val="en-US"/>
        </w:rPr>
        <w:t>+sin5x</w:t>
      </w:r>
      <w:r w:rsidRPr="00461C3A">
        <w:rPr>
          <w:sz w:val="24"/>
          <w:szCs w:val="24"/>
          <w:lang w:val="en-US"/>
        </w:rPr>
        <w:tab/>
        <w:t>tenglamni yeching</w:t>
      </w:r>
    </w:p>
    <w:p w:rsidR="00893169" w:rsidRPr="00461C3A" w:rsidRDefault="00893169" w:rsidP="00893169">
      <w:pPr>
        <w:ind w:left="862"/>
        <w:rPr>
          <w:sz w:val="24"/>
          <w:szCs w:val="24"/>
          <w:lang w:val="en-US"/>
        </w:rPr>
      </w:pPr>
    </w:p>
    <w:p w:rsidR="00893169" w:rsidRPr="00461C3A" w:rsidRDefault="00893169" w:rsidP="00893169">
      <w:pPr>
        <w:pStyle w:val="a3"/>
        <w:ind w:left="862"/>
        <w:jc w:val="center"/>
        <w:rPr>
          <w:sz w:val="24"/>
          <w:szCs w:val="24"/>
          <w:lang w:val="en-US"/>
        </w:rPr>
      </w:pPr>
      <w:r w:rsidRPr="00461C3A">
        <w:rPr>
          <w:sz w:val="24"/>
          <w:szCs w:val="24"/>
          <w:lang w:val="en-US"/>
        </w:rPr>
        <w:t>19-variant.</w:t>
      </w:r>
    </w:p>
    <w:p w:rsidR="00893169" w:rsidRPr="00461C3A" w:rsidRDefault="00027A33" w:rsidP="00027A33">
      <w:pPr>
        <w:widowControl/>
        <w:numPr>
          <w:ilvl w:val="0"/>
          <w:numId w:val="27"/>
        </w:numPr>
        <w:autoSpaceDE/>
        <w:autoSpaceDN/>
        <w:adjustRightInd/>
        <w:rPr>
          <w:sz w:val="24"/>
          <w:szCs w:val="24"/>
          <w:lang w:val="en-US"/>
        </w:rPr>
      </w:pPr>
      <w:r>
        <w:rPr>
          <w:position w:val="-12"/>
          <w:sz w:val="24"/>
          <w:szCs w:val="24"/>
          <w:lang w:val="en-US"/>
        </w:rPr>
        <w:pict>
          <v:shape id="_x0000_i3380" type="#_x0000_t75" style="width:155.8pt;height:21.5pt">
            <v:imagedata r:id="rId6075" o:title=""/>
          </v:shape>
        </w:pict>
      </w:r>
      <w:r w:rsidR="00893169" w:rsidRPr="00461C3A">
        <w:rPr>
          <w:sz w:val="24"/>
          <w:szCs w:val="24"/>
          <w:lang w:val="en-US"/>
        </w:rPr>
        <w:t xml:space="preserve"> ko’rinishidagi tenglama</w:t>
      </w:r>
    </w:p>
    <w:p w:rsidR="00893169" w:rsidRPr="00461C3A" w:rsidRDefault="00893169" w:rsidP="00027A33">
      <w:pPr>
        <w:widowControl/>
        <w:numPr>
          <w:ilvl w:val="0"/>
          <w:numId w:val="27"/>
        </w:numPr>
        <w:autoSpaceDE/>
        <w:autoSpaceDN/>
        <w:adjustRightInd/>
        <w:rPr>
          <w:sz w:val="24"/>
          <w:szCs w:val="24"/>
          <w:lang w:val="en-US"/>
        </w:rPr>
      </w:pPr>
      <w:r w:rsidRPr="00461C3A">
        <w:rPr>
          <w:sz w:val="24"/>
          <w:szCs w:val="24"/>
          <w:lang w:val="en-US"/>
        </w:rPr>
        <w:lastRenderedPageBreak/>
        <w:t>Chiziqli tenglamaning fundamental yechimlar sistemasi va uning mavjudligi.</w:t>
      </w:r>
    </w:p>
    <w:p w:rsidR="00893169" w:rsidRPr="00461C3A" w:rsidRDefault="00893169" w:rsidP="00027A33">
      <w:pPr>
        <w:widowControl/>
        <w:numPr>
          <w:ilvl w:val="0"/>
          <w:numId w:val="27"/>
        </w:numPr>
        <w:autoSpaceDE/>
        <w:autoSpaceDN/>
        <w:adjustRightInd/>
        <w:rPr>
          <w:sz w:val="24"/>
          <w:szCs w:val="24"/>
          <w:lang w:val="en-US"/>
        </w:rPr>
      </w:pPr>
      <w:r w:rsidRPr="00461C3A">
        <w:rPr>
          <w:sz w:val="24"/>
          <w:szCs w:val="24"/>
          <w:lang w:val="en-US"/>
        </w:rPr>
        <w:t>O’zgarmas koeffisientli bir jinsli chiziqli sistemaning harakteristik tenglamasi ildizariga ko’ra hususiy yechimni qurish.</w:t>
      </w:r>
    </w:p>
    <w:p w:rsidR="00893169" w:rsidRPr="00461C3A" w:rsidRDefault="00893169" w:rsidP="00027A33">
      <w:pPr>
        <w:widowControl/>
        <w:numPr>
          <w:ilvl w:val="0"/>
          <w:numId w:val="27"/>
        </w:numPr>
        <w:autoSpaceDE/>
        <w:autoSpaceDN/>
        <w:adjustRightInd/>
        <w:rPr>
          <w:sz w:val="24"/>
          <w:szCs w:val="24"/>
          <w:lang w:val="en-US"/>
        </w:rPr>
      </w:pPr>
      <w:r w:rsidRPr="00461C3A">
        <w:rPr>
          <w:sz w:val="24"/>
          <w:szCs w:val="24"/>
          <w:lang w:val="en-US"/>
        </w:rPr>
        <w:t>y"+y=xsinx</w:t>
      </w:r>
      <w:r w:rsidRPr="00461C3A">
        <w:rPr>
          <w:sz w:val="24"/>
          <w:szCs w:val="24"/>
          <w:lang w:val="en-US"/>
        </w:rPr>
        <w:tab/>
        <w:t>tenglamni yeching</w:t>
      </w:r>
    </w:p>
    <w:p w:rsidR="00893169" w:rsidRPr="00461C3A" w:rsidRDefault="00027A33" w:rsidP="00027A33">
      <w:pPr>
        <w:pStyle w:val="a3"/>
        <w:widowControl/>
        <w:numPr>
          <w:ilvl w:val="0"/>
          <w:numId w:val="27"/>
        </w:numPr>
        <w:autoSpaceDE/>
        <w:autoSpaceDN/>
        <w:adjustRightInd/>
        <w:rPr>
          <w:sz w:val="24"/>
          <w:szCs w:val="24"/>
          <w:lang w:val="en-US"/>
        </w:rPr>
      </w:pPr>
      <w:r>
        <w:rPr>
          <w:position w:val="-12"/>
          <w:sz w:val="24"/>
          <w:szCs w:val="24"/>
          <w:lang w:val="en-US"/>
        </w:rPr>
        <w:pict>
          <v:shape id="_x0000_i3381" type="#_x0000_t75" style="width:127.9pt;height:21.5pt">
            <v:imagedata r:id="rId6076" o:title=""/>
          </v:shape>
        </w:pict>
      </w:r>
      <w:r w:rsidR="00893169" w:rsidRPr="00461C3A">
        <w:rPr>
          <w:sz w:val="24"/>
          <w:szCs w:val="24"/>
          <w:lang w:val="en-US"/>
        </w:rPr>
        <w:t>,</w:t>
      </w:r>
      <w:r w:rsidR="00893169" w:rsidRPr="00461C3A">
        <w:rPr>
          <w:sz w:val="24"/>
          <w:szCs w:val="24"/>
          <w:lang w:val="en-US"/>
        </w:rPr>
        <w:tab/>
        <w:t>y(-1)=</w:t>
      </w:r>
      <w:r>
        <w:rPr>
          <w:position w:val="-28"/>
          <w:sz w:val="24"/>
          <w:szCs w:val="24"/>
          <w:lang w:val="en-US"/>
        </w:rPr>
        <w:pict>
          <v:shape id="_x0000_i3382" type="#_x0000_t75" style="width:15.05pt;height:36.55pt">
            <v:imagedata r:id="rId6077" o:title=""/>
          </v:shape>
        </w:pict>
      </w:r>
      <w:r w:rsidR="00893169" w:rsidRPr="00461C3A">
        <w:rPr>
          <w:sz w:val="24"/>
          <w:szCs w:val="24"/>
          <w:lang w:val="en-US"/>
        </w:rPr>
        <w:t>,</w:t>
      </w:r>
      <w:r w:rsidR="00893169" w:rsidRPr="00461C3A">
        <w:rPr>
          <w:sz w:val="24"/>
          <w:szCs w:val="24"/>
          <w:lang w:val="en-US"/>
        </w:rPr>
        <w:tab/>
        <w:t>y'(-1)=2 Koshi masalasini yeching</w:t>
      </w:r>
    </w:p>
    <w:p w:rsidR="00893169" w:rsidRPr="00461C3A" w:rsidRDefault="00893169" w:rsidP="00893169">
      <w:pPr>
        <w:jc w:val="center"/>
        <w:rPr>
          <w:sz w:val="24"/>
          <w:szCs w:val="24"/>
          <w:lang w:val="en-US"/>
        </w:rPr>
      </w:pPr>
      <w:r w:rsidRPr="00461C3A">
        <w:rPr>
          <w:sz w:val="24"/>
          <w:szCs w:val="24"/>
          <w:lang w:val="en-US"/>
        </w:rPr>
        <w:t xml:space="preserve">1-variant. </w:t>
      </w:r>
    </w:p>
    <w:p w:rsidR="00893169" w:rsidRPr="00461C3A" w:rsidRDefault="00893169" w:rsidP="00027A33">
      <w:pPr>
        <w:widowControl/>
        <w:numPr>
          <w:ilvl w:val="0"/>
          <w:numId w:val="3"/>
        </w:numPr>
        <w:autoSpaceDE/>
        <w:autoSpaceDN/>
        <w:adjustRightInd/>
        <w:rPr>
          <w:sz w:val="24"/>
          <w:szCs w:val="24"/>
          <w:lang w:val="en-US"/>
        </w:rPr>
      </w:pPr>
      <w:r w:rsidRPr="00461C3A">
        <w:rPr>
          <w:sz w:val="24"/>
          <w:szCs w:val="24"/>
          <w:lang w:val="en-US"/>
        </w:rPr>
        <w:t>Bir jinsli o’zgarmas koeffisientli chiziqli tenglama. Harakteristik tenglama ildilariga ko’ra umimiy yechimni qurish.</w:t>
      </w:r>
    </w:p>
    <w:p w:rsidR="00893169" w:rsidRPr="00461C3A" w:rsidRDefault="00893169" w:rsidP="00027A33">
      <w:pPr>
        <w:widowControl/>
        <w:numPr>
          <w:ilvl w:val="0"/>
          <w:numId w:val="3"/>
        </w:numPr>
        <w:autoSpaceDE/>
        <w:autoSpaceDN/>
        <w:adjustRightInd/>
        <w:rPr>
          <w:sz w:val="24"/>
          <w:szCs w:val="24"/>
          <w:lang w:val="en-US"/>
        </w:rPr>
      </w:pPr>
      <w:r w:rsidRPr="00461C3A">
        <w:rPr>
          <w:sz w:val="24"/>
          <w:szCs w:val="24"/>
          <w:lang w:val="en-US"/>
        </w:rPr>
        <w:t>Eksponentsial matritsa va uning hossalari</w:t>
      </w:r>
    </w:p>
    <w:p w:rsidR="00893169" w:rsidRPr="00461C3A" w:rsidRDefault="00893169" w:rsidP="00027A33">
      <w:pPr>
        <w:pStyle w:val="a3"/>
        <w:widowControl/>
        <w:numPr>
          <w:ilvl w:val="0"/>
          <w:numId w:val="3"/>
        </w:numPr>
        <w:autoSpaceDE/>
        <w:autoSpaceDN/>
        <w:adjustRightInd/>
        <w:rPr>
          <w:sz w:val="24"/>
          <w:szCs w:val="24"/>
          <w:lang w:val="en-US"/>
        </w:rPr>
      </w:pPr>
      <w:r w:rsidRPr="00461C3A">
        <w:rPr>
          <w:sz w:val="24"/>
          <w:szCs w:val="24"/>
          <w:lang w:val="en-US"/>
        </w:rPr>
        <w:t xml:space="preserve">Eyler tenglamasini yeching. </w:t>
      </w:r>
      <w:r w:rsidRPr="00461C3A">
        <w:rPr>
          <w:b/>
          <w:noProof/>
          <w:position w:val="-16"/>
          <w:sz w:val="24"/>
          <w:szCs w:val="24"/>
        </w:rPr>
        <w:drawing>
          <wp:inline distT="0" distB="0" distL="0" distR="0" wp14:anchorId="61B32C12" wp14:editId="31AEA347">
            <wp:extent cx="3529965" cy="329565"/>
            <wp:effectExtent l="0" t="0" r="0" b="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5717" cstate="print">
                      <a:extLst>
                        <a:ext uri="{28A0092B-C50C-407E-A947-70E740481C1C}">
                          <a14:useLocalDpi xmlns:a14="http://schemas.microsoft.com/office/drawing/2010/main" val="0"/>
                        </a:ext>
                      </a:extLst>
                    </a:blip>
                    <a:srcRect/>
                    <a:stretch>
                      <a:fillRect/>
                    </a:stretch>
                  </pic:blipFill>
                  <pic:spPr bwMode="auto">
                    <a:xfrm>
                      <a:off x="0" y="0"/>
                      <a:ext cx="3529965" cy="329565"/>
                    </a:xfrm>
                    <a:prstGeom prst="rect">
                      <a:avLst/>
                    </a:prstGeom>
                    <a:noFill/>
                    <a:ln>
                      <a:noFill/>
                    </a:ln>
                  </pic:spPr>
                </pic:pic>
              </a:graphicData>
            </a:graphic>
          </wp:inline>
        </w:drawing>
      </w:r>
    </w:p>
    <w:p w:rsidR="00893169" w:rsidRPr="00461C3A" w:rsidRDefault="00893169" w:rsidP="00027A33">
      <w:pPr>
        <w:pStyle w:val="a3"/>
        <w:widowControl/>
        <w:numPr>
          <w:ilvl w:val="0"/>
          <w:numId w:val="3"/>
        </w:numPr>
        <w:autoSpaceDE/>
        <w:autoSpaceDN/>
        <w:adjustRightInd/>
        <w:rPr>
          <w:sz w:val="24"/>
          <w:szCs w:val="24"/>
          <w:lang w:val="en-US"/>
        </w:rPr>
      </w:pPr>
      <w:r w:rsidRPr="00461C3A">
        <w:rPr>
          <w:sz w:val="24"/>
          <w:szCs w:val="24"/>
          <w:lang w:val="en-US"/>
        </w:rPr>
        <w:t xml:space="preserve">Tenglamalar sistemasini yeching. </w:t>
      </w:r>
      <w:r w:rsidR="00027A33">
        <w:rPr>
          <w:b/>
          <w:position w:val="-60"/>
          <w:sz w:val="24"/>
          <w:szCs w:val="24"/>
        </w:rPr>
        <w:pict>
          <v:shape id="_x0000_i3383" type="#_x0000_t75" style="width:117.15pt;height:67.7pt">
            <v:imagedata r:id="rId5875" o:title=""/>
          </v:shape>
        </w:pict>
      </w:r>
    </w:p>
    <w:p w:rsidR="00893169" w:rsidRPr="00461C3A" w:rsidRDefault="00893169" w:rsidP="00893169">
      <w:pPr>
        <w:jc w:val="center"/>
        <w:rPr>
          <w:sz w:val="24"/>
          <w:szCs w:val="24"/>
          <w:lang w:val="en-US"/>
        </w:rPr>
      </w:pPr>
    </w:p>
    <w:p w:rsidR="00893169" w:rsidRPr="00461C3A" w:rsidRDefault="00893169" w:rsidP="00893169">
      <w:pPr>
        <w:jc w:val="center"/>
        <w:rPr>
          <w:sz w:val="24"/>
          <w:szCs w:val="24"/>
          <w:lang w:val="en-US"/>
        </w:rPr>
      </w:pPr>
      <w:r w:rsidRPr="00461C3A">
        <w:rPr>
          <w:sz w:val="24"/>
          <w:szCs w:val="24"/>
          <w:lang w:val="en-US"/>
        </w:rPr>
        <w:t>2- variant.</w:t>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t>Ozgarmas koeffisientli bir jinsli bo’lmagan chiziqli sistemani o’zgarmasni variatsiyalash usulida yechish.</w:t>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t>Ostrogradskiy-Liyuvill formulasi.</w:t>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t xml:space="preserve"> Tenglamani quyidagi shartlarni qanoatlantiruvchi yechimini toping. </w:t>
      </w:r>
      <w:r w:rsidRPr="00461C3A">
        <w:rPr>
          <w:b/>
          <w:noProof/>
          <w:position w:val="-16"/>
          <w:sz w:val="24"/>
          <w:szCs w:val="24"/>
        </w:rPr>
        <w:drawing>
          <wp:inline distT="0" distB="0" distL="0" distR="0" wp14:anchorId="13BAB47C" wp14:editId="7CAABCC7">
            <wp:extent cx="3668395" cy="308610"/>
            <wp:effectExtent l="0" t="0" r="8255" b="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5739" cstate="print">
                      <a:extLst>
                        <a:ext uri="{28A0092B-C50C-407E-A947-70E740481C1C}">
                          <a14:useLocalDpi xmlns:a14="http://schemas.microsoft.com/office/drawing/2010/main" val="0"/>
                        </a:ext>
                      </a:extLst>
                    </a:blip>
                    <a:srcRect/>
                    <a:stretch>
                      <a:fillRect/>
                    </a:stretch>
                  </pic:blipFill>
                  <pic:spPr bwMode="auto">
                    <a:xfrm>
                      <a:off x="0" y="0"/>
                      <a:ext cx="3668395" cy="308610"/>
                    </a:xfrm>
                    <a:prstGeom prst="rect">
                      <a:avLst/>
                    </a:prstGeom>
                    <a:noFill/>
                    <a:ln>
                      <a:noFill/>
                    </a:ln>
                  </pic:spPr>
                </pic:pic>
              </a:graphicData>
            </a:graphic>
          </wp:inline>
        </w:drawing>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t xml:space="preserve">Tenglamalar sistemasini yeching. </w:t>
      </w:r>
      <w:r w:rsidR="00027A33">
        <w:rPr>
          <w:b/>
          <w:position w:val="-42"/>
          <w:sz w:val="24"/>
          <w:szCs w:val="24"/>
        </w:rPr>
        <w:pict>
          <v:shape id="_x0000_i3384" type="#_x0000_t75" style="width:101pt;height:49.45pt">
            <v:imagedata r:id="rId5943" o:title=""/>
          </v:shape>
        </w:pict>
      </w:r>
    </w:p>
    <w:p w:rsidR="00893169" w:rsidRPr="00461C3A" w:rsidRDefault="00893169" w:rsidP="00893169">
      <w:pPr>
        <w:jc w:val="center"/>
        <w:rPr>
          <w:sz w:val="24"/>
          <w:szCs w:val="24"/>
          <w:lang w:val="en-US"/>
        </w:rPr>
      </w:pPr>
    </w:p>
    <w:p w:rsidR="00893169" w:rsidRPr="00461C3A" w:rsidRDefault="00893169" w:rsidP="00893169">
      <w:pPr>
        <w:jc w:val="center"/>
        <w:rPr>
          <w:sz w:val="24"/>
          <w:szCs w:val="24"/>
          <w:lang w:val="en-US"/>
        </w:rPr>
      </w:pPr>
      <w:r w:rsidRPr="00461C3A">
        <w:rPr>
          <w:sz w:val="24"/>
          <w:szCs w:val="24"/>
          <w:lang w:val="en-US"/>
        </w:rPr>
        <w:t>3-variant.</w:t>
      </w:r>
    </w:p>
    <w:p w:rsidR="00893169" w:rsidRPr="00461C3A" w:rsidRDefault="00893169" w:rsidP="00027A33">
      <w:pPr>
        <w:widowControl/>
        <w:numPr>
          <w:ilvl w:val="0"/>
          <w:numId w:val="31"/>
        </w:numPr>
        <w:autoSpaceDE/>
        <w:autoSpaceDN/>
        <w:adjustRightInd/>
        <w:rPr>
          <w:sz w:val="24"/>
          <w:szCs w:val="24"/>
          <w:lang w:val="en-US"/>
        </w:rPr>
      </w:pPr>
      <w:r w:rsidRPr="00461C3A">
        <w:rPr>
          <w:sz w:val="24"/>
          <w:szCs w:val="24"/>
          <w:lang w:val="en-US"/>
        </w:rPr>
        <w:t>O’zgarmas koeffisientli bir jinsli bo’lmagan sistemaning hususiy yechimini qidirish.</w:t>
      </w:r>
    </w:p>
    <w:p w:rsidR="00893169" w:rsidRPr="00461C3A" w:rsidRDefault="00893169" w:rsidP="00027A33">
      <w:pPr>
        <w:pStyle w:val="a3"/>
        <w:widowControl/>
        <w:numPr>
          <w:ilvl w:val="0"/>
          <w:numId w:val="31"/>
        </w:numPr>
        <w:autoSpaceDE/>
        <w:autoSpaceDN/>
        <w:adjustRightInd/>
        <w:rPr>
          <w:sz w:val="24"/>
          <w:szCs w:val="24"/>
          <w:lang w:val="en-US"/>
        </w:rPr>
      </w:pPr>
      <w:r w:rsidRPr="00461C3A">
        <w:rPr>
          <w:sz w:val="24"/>
          <w:szCs w:val="24"/>
          <w:lang w:val="en-US"/>
        </w:rPr>
        <w:t>Vronskiy determinanti va uning hossalari</w:t>
      </w:r>
    </w:p>
    <w:p w:rsidR="00893169" w:rsidRPr="00461C3A" w:rsidRDefault="00893169" w:rsidP="00027A33">
      <w:pPr>
        <w:pStyle w:val="a3"/>
        <w:widowControl/>
        <w:numPr>
          <w:ilvl w:val="0"/>
          <w:numId w:val="31"/>
        </w:numPr>
        <w:autoSpaceDE/>
        <w:autoSpaceDN/>
        <w:adjustRightInd/>
        <w:spacing w:after="200"/>
        <w:rPr>
          <w:sz w:val="24"/>
          <w:szCs w:val="24"/>
          <w:lang w:val="en-US"/>
        </w:rPr>
      </w:pPr>
      <w:r w:rsidRPr="00461C3A">
        <w:rPr>
          <w:sz w:val="24"/>
          <w:szCs w:val="24"/>
          <w:lang w:val="en-US"/>
        </w:rPr>
        <w:t xml:space="preserve">Tenglamani yeching. </w:t>
      </w:r>
      <w:r w:rsidRPr="00461C3A">
        <w:rPr>
          <w:b/>
          <w:noProof/>
          <w:position w:val="-20"/>
          <w:sz w:val="24"/>
          <w:szCs w:val="24"/>
        </w:rPr>
        <w:drawing>
          <wp:inline distT="0" distB="0" distL="0" distR="0" wp14:anchorId="3D19264A" wp14:editId="08DEB270">
            <wp:extent cx="2413635" cy="340360"/>
            <wp:effectExtent l="0" t="0" r="5715" b="254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5735" cstate="print">
                      <a:extLst>
                        <a:ext uri="{28A0092B-C50C-407E-A947-70E740481C1C}">
                          <a14:useLocalDpi xmlns:a14="http://schemas.microsoft.com/office/drawing/2010/main" val="0"/>
                        </a:ext>
                      </a:extLst>
                    </a:blip>
                    <a:srcRect/>
                    <a:stretch>
                      <a:fillRect/>
                    </a:stretch>
                  </pic:blipFill>
                  <pic:spPr bwMode="auto">
                    <a:xfrm>
                      <a:off x="0" y="0"/>
                      <a:ext cx="2413635" cy="340360"/>
                    </a:xfrm>
                    <a:prstGeom prst="rect">
                      <a:avLst/>
                    </a:prstGeom>
                    <a:noFill/>
                    <a:ln>
                      <a:noFill/>
                    </a:ln>
                  </pic:spPr>
                </pic:pic>
              </a:graphicData>
            </a:graphic>
          </wp:inline>
        </w:drawing>
      </w:r>
    </w:p>
    <w:p w:rsidR="00893169" w:rsidRPr="00461C3A" w:rsidRDefault="00893169" w:rsidP="00027A33">
      <w:pPr>
        <w:pStyle w:val="a3"/>
        <w:widowControl/>
        <w:numPr>
          <w:ilvl w:val="0"/>
          <w:numId w:val="31"/>
        </w:numPr>
        <w:autoSpaceDE/>
        <w:autoSpaceDN/>
        <w:adjustRightInd/>
        <w:spacing w:after="200"/>
        <w:rPr>
          <w:sz w:val="24"/>
          <w:szCs w:val="24"/>
          <w:lang w:val="en-US"/>
        </w:rPr>
      </w:pPr>
      <w:r w:rsidRPr="00461C3A">
        <w:rPr>
          <w:sz w:val="24"/>
          <w:szCs w:val="24"/>
          <w:lang w:val="en-US"/>
        </w:rPr>
        <w:t xml:space="preserve">Tenglamalar sistemasini yeching. </w:t>
      </w:r>
      <w:r w:rsidR="00027A33">
        <w:rPr>
          <w:b/>
          <w:position w:val="-60"/>
          <w:sz w:val="24"/>
          <w:szCs w:val="24"/>
        </w:rPr>
        <w:pict>
          <v:shape id="_x0000_i3385" type="#_x0000_t75" style="width:63.4pt;height:67.7pt">
            <v:imagedata r:id="rId5878" o:title=""/>
          </v:shape>
        </w:pict>
      </w:r>
    </w:p>
    <w:p w:rsidR="00893169" w:rsidRPr="00461C3A" w:rsidRDefault="00893169" w:rsidP="00893169">
      <w:pPr>
        <w:jc w:val="center"/>
        <w:rPr>
          <w:sz w:val="24"/>
          <w:szCs w:val="24"/>
          <w:lang w:val="en-US"/>
        </w:rPr>
      </w:pPr>
      <w:r w:rsidRPr="00461C3A">
        <w:rPr>
          <w:sz w:val="24"/>
          <w:szCs w:val="24"/>
          <w:lang w:val="en-US"/>
        </w:rPr>
        <w:t>4-variant.</w:t>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t>Bir jinsli bo’lmagan o’zgarmas koeffisientli chiziqli tenglama. Hususiy yechimni qidirish usuli.</w:t>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t>Differensial tenglamalar sistemasi. Normal sistema va uning yechimi.</w:t>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t xml:space="preserve">Eyler tenglamasini yeching. </w:t>
      </w:r>
      <w:r w:rsidRPr="00461C3A">
        <w:rPr>
          <w:b/>
          <w:noProof/>
          <w:position w:val="-16"/>
          <w:sz w:val="24"/>
          <w:szCs w:val="24"/>
        </w:rPr>
        <w:drawing>
          <wp:inline distT="0" distB="0" distL="0" distR="0" wp14:anchorId="62702616" wp14:editId="03720B10">
            <wp:extent cx="3051810" cy="329565"/>
            <wp:effectExtent l="0" t="0" r="0" b="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5719" cstate="print">
                      <a:extLst>
                        <a:ext uri="{28A0092B-C50C-407E-A947-70E740481C1C}">
                          <a14:useLocalDpi xmlns:a14="http://schemas.microsoft.com/office/drawing/2010/main" val="0"/>
                        </a:ext>
                      </a:extLst>
                    </a:blip>
                    <a:srcRect/>
                    <a:stretch>
                      <a:fillRect/>
                    </a:stretch>
                  </pic:blipFill>
                  <pic:spPr bwMode="auto">
                    <a:xfrm>
                      <a:off x="0" y="0"/>
                      <a:ext cx="3051810" cy="329565"/>
                    </a:xfrm>
                    <a:prstGeom prst="rect">
                      <a:avLst/>
                    </a:prstGeom>
                    <a:noFill/>
                    <a:ln>
                      <a:noFill/>
                    </a:ln>
                  </pic:spPr>
                </pic:pic>
              </a:graphicData>
            </a:graphic>
          </wp:inline>
        </w:drawing>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t xml:space="preserve">Tenglamalar sistemasini yeching. </w:t>
      </w:r>
      <w:r w:rsidR="00027A33">
        <w:rPr>
          <w:b/>
          <w:position w:val="-38"/>
          <w:sz w:val="24"/>
          <w:szCs w:val="24"/>
        </w:rPr>
        <w:pict>
          <v:shape id="_x0000_i3386" type="#_x0000_t75" style="width:159.05pt;height:45.15pt">
            <v:imagedata r:id="rId5920" o:title=""/>
          </v:shape>
        </w:pict>
      </w:r>
    </w:p>
    <w:p w:rsidR="00893169" w:rsidRPr="00461C3A" w:rsidRDefault="00893169" w:rsidP="00893169">
      <w:pPr>
        <w:rPr>
          <w:sz w:val="24"/>
          <w:szCs w:val="24"/>
          <w:lang w:val="en-US"/>
        </w:rPr>
      </w:pPr>
    </w:p>
    <w:p w:rsidR="00893169" w:rsidRPr="00461C3A" w:rsidRDefault="00893169" w:rsidP="00893169">
      <w:pPr>
        <w:jc w:val="center"/>
        <w:rPr>
          <w:sz w:val="24"/>
          <w:szCs w:val="24"/>
          <w:lang w:val="en-US"/>
        </w:rPr>
      </w:pPr>
    </w:p>
    <w:p w:rsidR="00893169" w:rsidRPr="00461C3A" w:rsidRDefault="00893169" w:rsidP="00893169">
      <w:pPr>
        <w:jc w:val="center"/>
        <w:rPr>
          <w:sz w:val="24"/>
          <w:szCs w:val="24"/>
          <w:lang w:val="en-US"/>
        </w:rPr>
      </w:pPr>
    </w:p>
    <w:p w:rsidR="00893169" w:rsidRPr="00461C3A" w:rsidRDefault="00893169" w:rsidP="00893169">
      <w:pPr>
        <w:jc w:val="center"/>
        <w:rPr>
          <w:sz w:val="24"/>
          <w:szCs w:val="24"/>
          <w:lang w:val="en-US"/>
        </w:rPr>
      </w:pPr>
      <w:r w:rsidRPr="00461C3A">
        <w:rPr>
          <w:sz w:val="24"/>
          <w:szCs w:val="24"/>
          <w:lang w:val="en-US"/>
        </w:rPr>
        <w:t xml:space="preserve">5-variant. </w:t>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Bir jinsli Eyler tenglamasi. Harakteristik tenglama ildizlariga ko’ra umumiy yechimni qurish</w:t>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Normal istemaning umumiy yechimi, mahsus yechimi va hususiy yechimi.</w:t>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 xml:space="preserve">Tenglamani yeching. </w:t>
      </w:r>
      <w:r w:rsidRPr="00461C3A">
        <w:rPr>
          <w:b/>
          <w:noProof/>
          <w:position w:val="-20"/>
          <w:sz w:val="24"/>
          <w:szCs w:val="24"/>
        </w:rPr>
        <w:drawing>
          <wp:inline distT="0" distB="0" distL="0" distR="0" wp14:anchorId="491F1BF6" wp14:editId="49807A38">
            <wp:extent cx="2732405" cy="340360"/>
            <wp:effectExtent l="0" t="0" r="0" b="254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5786" cstate="print">
                      <a:extLst>
                        <a:ext uri="{28A0092B-C50C-407E-A947-70E740481C1C}">
                          <a14:useLocalDpi xmlns:a14="http://schemas.microsoft.com/office/drawing/2010/main" val="0"/>
                        </a:ext>
                      </a:extLst>
                    </a:blip>
                    <a:srcRect/>
                    <a:stretch>
                      <a:fillRect/>
                    </a:stretch>
                  </pic:blipFill>
                  <pic:spPr bwMode="auto">
                    <a:xfrm>
                      <a:off x="0" y="0"/>
                      <a:ext cx="2732405" cy="340360"/>
                    </a:xfrm>
                    <a:prstGeom prst="rect">
                      <a:avLst/>
                    </a:prstGeom>
                    <a:noFill/>
                    <a:ln>
                      <a:noFill/>
                    </a:ln>
                  </pic:spPr>
                </pic:pic>
              </a:graphicData>
            </a:graphic>
          </wp:inline>
        </w:drawing>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 xml:space="preserve">Tenglamalar sistemasini yeching. </w:t>
      </w:r>
      <w:r w:rsidR="00027A33">
        <w:rPr>
          <w:b/>
          <w:position w:val="-38"/>
          <w:sz w:val="24"/>
          <w:szCs w:val="24"/>
        </w:rPr>
        <w:pict>
          <v:shape id="_x0000_i3387" type="#_x0000_t75" style="width:119.3pt;height:45.15pt">
            <v:imagedata r:id="rId5938" o:title=""/>
          </v:shape>
        </w:pict>
      </w:r>
    </w:p>
    <w:p w:rsidR="00893169" w:rsidRPr="00461C3A" w:rsidRDefault="00893169" w:rsidP="00893169">
      <w:pPr>
        <w:rPr>
          <w:sz w:val="24"/>
          <w:szCs w:val="24"/>
          <w:lang w:val="en-US"/>
        </w:rPr>
      </w:pPr>
    </w:p>
    <w:p w:rsidR="00893169" w:rsidRPr="00461C3A" w:rsidRDefault="00893169" w:rsidP="00893169">
      <w:pPr>
        <w:jc w:val="center"/>
        <w:rPr>
          <w:sz w:val="24"/>
          <w:szCs w:val="24"/>
          <w:lang w:val="en-US"/>
        </w:rPr>
      </w:pPr>
      <w:r w:rsidRPr="00461C3A">
        <w:rPr>
          <w:sz w:val="24"/>
          <w:szCs w:val="24"/>
          <w:lang w:val="en-US"/>
        </w:rPr>
        <w:t>6-variant.</w:t>
      </w:r>
    </w:p>
    <w:p w:rsidR="00893169" w:rsidRPr="00461C3A" w:rsidRDefault="00893169" w:rsidP="00027A33">
      <w:pPr>
        <w:pStyle w:val="a3"/>
        <w:widowControl/>
        <w:numPr>
          <w:ilvl w:val="0"/>
          <w:numId w:val="33"/>
        </w:numPr>
        <w:autoSpaceDE/>
        <w:autoSpaceDN/>
        <w:adjustRightInd/>
        <w:rPr>
          <w:sz w:val="24"/>
          <w:szCs w:val="24"/>
          <w:lang w:val="en-US"/>
        </w:rPr>
      </w:pPr>
      <w:r w:rsidRPr="00461C3A">
        <w:rPr>
          <w:sz w:val="24"/>
          <w:szCs w:val="24"/>
          <w:lang w:val="en-US"/>
        </w:rPr>
        <w:t>Bir jinsli bo’lmagan chiziqli sistema yechiminig hossalari</w:t>
      </w:r>
    </w:p>
    <w:p w:rsidR="00893169" w:rsidRPr="00461C3A" w:rsidRDefault="00893169" w:rsidP="00027A33">
      <w:pPr>
        <w:widowControl/>
        <w:numPr>
          <w:ilvl w:val="0"/>
          <w:numId w:val="33"/>
        </w:numPr>
        <w:autoSpaceDE/>
        <w:autoSpaceDN/>
        <w:adjustRightInd/>
        <w:rPr>
          <w:sz w:val="24"/>
          <w:szCs w:val="24"/>
          <w:lang w:val="en-US"/>
        </w:rPr>
      </w:pPr>
      <w:r w:rsidRPr="00461C3A">
        <w:rPr>
          <w:sz w:val="24"/>
          <w:szCs w:val="24"/>
          <w:lang w:val="en-US"/>
        </w:rPr>
        <w:t>Bir jinsli bo’lmagan n-tartibli chiziqli tenglamani yechishning o’zgarmasni variyatsiyalash usuli.</w:t>
      </w:r>
    </w:p>
    <w:p w:rsidR="00893169" w:rsidRPr="00461C3A" w:rsidRDefault="00893169" w:rsidP="00027A33">
      <w:pPr>
        <w:widowControl/>
        <w:numPr>
          <w:ilvl w:val="0"/>
          <w:numId w:val="33"/>
        </w:numPr>
        <w:autoSpaceDE/>
        <w:autoSpaceDN/>
        <w:adjustRightInd/>
        <w:rPr>
          <w:sz w:val="24"/>
          <w:szCs w:val="24"/>
          <w:lang w:val="en-US"/>
        </w:rPr>
      </w:pPr>
      <w:r w:rsidRPr="00461C3A">
        <w:rPr>
          <w:sz w:val="24"/>
          <w:szCs w:val="24"/>
          <w:lang w:val="en-US"/>
        </w:rPr>
        <w:t xml:space="preserve">Tenglamani yeching. </w:t>
      </w:r>
      <w:r w:rsidRPr="00461C3A">
        <w:rPr>
          <w:b/>
          <w:noProof/>
          <w:position w:val="-16"/>
          <w:sz w:val="24"/>
          <w:szCs w:val="24"/>
        </w:rPr>
        <w:drawing>
          <wp:inline distT="0" distB="0" distL="0" distR="0" wp14:anchorId="60DD859E" wp14:editId="2D5BDEFC">
            <wp:extent cx="2615565" cy="297815"/>
            <wp:effectExtent l="0" t="0" r="0" b="6985"/>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5787" cstate="print">
                      <a:extLst>
                        <a:ext uri="{28A0092B-C50C-407E-A947-70E740481C1C}">
                          <a14:useLocalDpi xmlns:a14="http://schemas.microsoft.com/office/drawing/2010/main" val="0"/>
                        </a:ext>
                      </a:extLst>
                    </a:blip>
                    <a:srcRect/>
                    <a:stretch>
                      <a:fillRect/>
                    </a:stretch>
                  </pic:blipFill>
                  <pic:spPr bwMode="auto">
                    <a:xfrm>
                      <a:off x="0" y="0"/>
                      <a:ext cx="2615565" cy="297815"/>
                    </a:xfrm>
                    <a:prstGeom prst="rect">
                      <a:avLst/>
                    </a:prstGeom>
                    <a:noFill/>
                    <a:ln>
                      <a:noFill/>
                    </a:ln>
                  </pic:spPr>
                </pic:pic>
              </a:graphicData>
            </a:graphic>
          </wp:inline>
        </w:drawing>
      </w:r>
    </w:p>
    <w:p w:rsidR="00893169" w:rsidRPr="00461C3A" w:rsidRDefault="00893169" w:rsidP="00027A33">
      <w:pPr>
        <w:widowControl/>
        <w:numPr>
          <w:ilvl w:val="0"/>
          <w:numId w:val="33"/>
        </w:numPr>
        <w:autoSpaceDE/>
        <w:autoSpaceDN/>
        <w:adjustRightInd/>
        <w:rPr>
          <w:sz w:val="24"/>
          <w:szCs w:val="24"/>
          <w:lang w:val="en-US"/>
        </w:rPr>
      </w:pPr>
      <w:r w:rsidRPr="00461C3A">
        <w:rPr>
          <w:sz w:val="24"/>
          <w:szCs w:val="24"/>
          <w:lang w:val="en-US"/>
        </w:rPr>
        <w:t xml:space="preserve">Tenglamalar sistemasini yeching.  </w:t>
      </w:r>
      <w:r w:rsidR="00027A33">
        <w:rPr>
          <w:b/>
          <w:position w:val="-38"/>
          <w:sz w:val="24"/>
          <w:szCs w:val="24"/>
        </w:rPr>
        <w:pict>
          <v:shape id="_x0000_i3388" type="#_x0000_t75" style="width:127.9pt;height:45.15pt">
            <v:imagedata r:id="rId5923" o:title=""/>
          </v:shape>
        </w:pict>
      </w:r>
    </w:p>
    <w:p w:rsidR="00893169" w:rsidRPr="00461C3A" w:rsidRDefault="00893169" w:rsidP="00893169">
      <w:pPr>
        <w:rPr>
          <w:sz w:val="24"/>
          <w:szCs w:val="24"/>
          <w:lang w:val="en-US"/>
        </w:rPr>
      </w:pPr>
    </w:p>
    <w:p w:rsidR="00893169" w:rsidRPr="00461C3A" w:rsidRDefault="00893169" w:rsidP="00893169">
      <w:pPr>
        <w:jc w:val="center"/>
        <w:rPr>
          <w:sz w:val="24"/>
          <w:szCs w:val="24"/>
          <w:lang w:val="en-US"/>
        </w:rPr>
      </w:pPr>
      <w:r w:rsidRPr="00461C3A">
        <w:rPr>
          <w:sz w:val="24"/>
          <w:szCs w:val="24"/>
          <w:lang w:val="en-US"/>
        </w:rPr>
        <w:t>7-variant.</w:t>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N – tartibli chiziqli bir jinsli  tenglamaning fundamental yechimlar sistemasi va uning mavjudligi.</w:t>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O’zgarmas koeffisientli bir jinsli chiziqli sistemaning harakteristik tenglamasi ildizariga ko’ra hususiy yechimni qurish.</w:t>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 xml:space="preserve">Tenglamani yeching. </w:t>
      </w:r>
      <w:r w:rsidRPr="00461C3A">
        <w:rPr>
          <w:b/>
          <w:noProof/>
          <w:position w:val="-16"/>
          <w:sz w:val="24"/>
          <w:szCs w:val="24"/>
        </w:rPr>
        <w:drawing>
          <wp:inline distT="0" distB="0" distL="0" distR="0" wp14:anchorId="38862232" wp14:editId="0CDA97EE">
            <wp:extent cx="1637665" cy="308610"/>
            <wp:effectExtent l="0" t="0" r="635"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5706" cstate="print">
                      <a:extLst>
                        <a:ext uri="{28A0092B-C50C-407E-A947-70E740481C1C}">
                          <a14:useLocalDpi xmlns:a14="http://schemas.microsoft.com/office/drawing/2010/main" val="0"/>
                        </a:ext>
                      </a:extLst>
                    </a:blip>
                    <a:srcRect/>
                    <a:stretch>
                      <a:fillRect/>
                    </a:stretch>
                  </pic:blipFill>
                  <pic:spPr bwMode="auto">
                    <a:xfrm>
                      <a:off x="0" y="0"/>
                      <a:ext cx="1637665" cy="308610"/>
                    </a:xfrm>
                    <a:prstGeom prst="rect">
                      <a:avLst/>
                    </a:prstGeom>
                    <a:noFill/>
                    <a:ln>
                      <a:noFill/>
                    </a:ln>
                  </pic:spPr>
                </pic:pic>
              </a:graphicData>
            </a:graphic>
          </wp:inline>
        </w:drawing>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 xml:space="preserve">Tenglamalar sistemasini yeching. </w:t>
      </w:r>
      <w:r w:rsidR="00027A33">
        <w:rPr>
          <w:b/>
          <w:position w:val="-38"/>
          <w:sz w:val="24"/>
          <w:szCs w:val="24"/>
        </w:rPr>
        <w:pict>
          <v:shape id="_x0000_i3389" type="#_x0000_t75" style="width:166.55pt;height:45.15pt">
            <v:imagedata r:id="rId5930" o:title=""/>
          </v:shape>
        </w:pict>
      </w:r>
    </w:p>
    <w:p w:rsidR="00893169" w:rsidRPr="00461C3A" w:rsidRDefault="00893169" w:rsidP="00893169">
      <w:pPr>
        <w:jc w:val="center"/>
        <w:rPr>
          <w:sz w:val="24"/>
          <w:szCs w:val="24"/>
          <w:lang w:val="en-US"/>
        </w:rPr>
      </w:pPr>
    </w:p>
    <w:p w:rsidR="00893169" w:rsidRPr="00461C3A" w:rsidRDefault="00893169" w:rsidP="00893169">
      <w:pPr>
        <w:jc w:val="center"/>
        <w:rPr>
          <w:sz w:val="24"/>
          <w:szCs w:val="24"/>
          <w:lang w:val="en-US"/>
        </w:rPr>
      </w:pPr>
      <w:r w:rsidRPr="00461C3A">
        <w:rPr>
          <w:sz w:val="24"/>
          <w:szCs w:val="24"/>
          <w:lang w:val="en-US"/>
        </w:rPr>
        <w:t xml:space="preserve">8-variant. </w:t>
      </w:r>
    </w:p>
    <w:p w:rsidR="00893169" w:rsidRPr="00461C3A" w:rsidRDefault="00893169" w:rsidP="00027A33">
      <w:pPr>
        <w:widowControl/>
        <w:numPr>
          <w:ilvl w:val="0"/>
          <w:numId w:val="3"/>
        </w:numPr>
        <w:autoSpaceDE/>
        <w:autoSpaceDN/>
        <w:adjustRightInd/>
        <w:rPr>
          <w:sz w:val="24"/>
          <w:szCs w:val="24"/>
          <w:lang w:val="en-US"/>
        </w:rPr>
      </w:pPr>
      <w:r w:rsidRPr="00461C3A">
        <w:rPr>
          <w:sz w:val="24"/>
          <w:szCs w:val="24"/>
          <w:lang w:val="en-US"/>
        </w:rPr>
        <w:t>Bir jinsli o’zgarmas koeffisientli chiziqli tenglama. Harakteristik tenglama ildilariga ko’ra umimiy yechimni qurish.</w:t>
      </w:r>
    </w:p>
    <w:p w:rsidR="00893169" w:rsidRPr="00461C3A" w:rsidRDefault="00893169" w:rsidP="00027A33">
      <w:pPr>
        <w:widowControl/>
        <w:numPr>
          <w:ilvl w:val="0"/>
          <w:numId w:val="3"/>
        </w:numPr>
        <w:autoSpaceDE/>
        <w:autoSpaceDN/>
        <w:adjustRightInd/>
        <w:rPr>
          <w:sz w:val="24"/>
          <w:szCs w:val="24"/>
          <w:lang w:val="en-US"/>
        </w:rPr>
      </w:pPr>
      <w:r w:rsidRPr="00461C3A">
        <w:rPr>
          <w:sz w:val="24"/>
          <w:szCs w:val="24"/>
          <w:lang w:val="en-US"/>
        </w:rPr>
        <w:t>Eksponentsial matritsa va uning hossalari</w:t>
      </w:r>
    </w:p>
    <w:p w:rsidR="00893169" w:rsidRPr="00461C3A" w:rsidRDefault="00893169" w:rsidP="00027A33">
      <w:pPr>
        <w:pStyle w:val="a3"/>
        <w:widowControl/>
        <w:numPr>
          <w:ilvl w:val="0"/>
          <w:numId w:val="3"/>
        </w:numPr>
        <w:autoSpaceDE/>
        <w:autoSpaceDN/>
        <w:adjustRightInd/>
        <w:rPr>
          <w:sz w:val="24"/>
          <w:szCs w:val="24"/>
          <w:lang w:val="en-US"/>
        </w:rPr>
      </w:pPr>
      <w:r w:rsidRPr="00461C3A">
        <w:rPr>
          <w:sz w:val="24"/>
          <w:szCs w:val="24"/>
          <w:lang w:val="en-US"/>
        </w:rPr>
        <w:t xml:space="preserve">Eyler tenglamasini yeching. </w:t>
      </w:r>
      <w:r w:rsidRPr="00461C3A">
        <w:rPr>
          <w:b/>
          <w:noProof/>
          <w:position w:val="-16"/>
          <w:sz w:val="24"/>
          <w:szCs w:val="24"/>
        </w:rPr>
        <w:drawing>
          <wp:inline distT="0" distB="0" distL="0" distR="0" wp14:anchorId="39034F0B" wp14:editId="4EFC1AB5">
            <wp:extent cx="3529965" cy="329565"/>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5717" cstate="print">
                      <a:extLst>
                        <a:ext uri="{28A0092B-C50C-407E-A947-70E740481C1C}">
                          <a14:useLocalDpi xmlns:a14="http://schemas.microsoft.com/office/drawing/2010/main" val="0"/>
                        </a:ext>
                      </a:extLst>
                    </a:blip>
                    <a:srcRect/>
                    <a:stretch>
                      <a:fillRect/>
                    </a:stretch>
                  </pic:blipFill>
                  <pic:spPr bwMode="auto">
                    <a:xfrm>
                      <a:off x="0" y="0"/>
                      <a:ext cx="3529965" cy="329565"/>
                    </a:xfrm>
                    <a:prstGeom prst="rect">
                      <a:avLst/>
                    </a:prstGeom>
                    <a:noFill/>
                    <a:ln>
                      <a:noFill/>
                    </a:ln>
                  </pic:spPr>
                </pic:pic>
              </a:graphicData>
            </a:graphic>
          </wp:inline>
        </w:drawing>
      </w:r>
    </w:p>
    <w:p w:rsidR="00893169" w:rsidRPr="00461C3A" w:rsidRDefault="00893169" w:rsidP="00027A33">
      <w:pPr>
        <w:pStyle w:val="a3"/>
        <w:widowControl/>
        <w:numPr>
          <w:ilvl w:val="0"/>
          <w:numId w:val="3"/>
        </w:numPr>
        <w:autoSpaceDE/>
        <w:autoSpaceDN/>
        <w:adjustRightInd/>
        <w:rPr>
          <w:sz w:val="24"/>
          <w:szCs w:val="24"/>
          <w:lang w:val="en-US"/>
        </w:rPr>
      </w:pPr>
      <w:r w:rsidRPr="00461C3A">
        <w:rPr>
          <w:sz w:val="24"/>
          <w:szCs w:val="24"/>
          <w:lang w:val="en-US"/>
        </w:rPr>
        <w:t xml:space="preserve">Tenglamalar sistemasini yeching. </w:t>
      </w:r>
      <w:r w:rsidR="00027A33">
        <w:rPr>
          <w:b/>
          <w:position w:val="-60"/>
          <w:sz w:val="24"/>
          <w:szCs w:val="24"/>
        </w:rPr>
        <w:pict>
          <v:shape id="_x0000_i3390" type="#_x0000_t75" style="width:117.15pt;height:67.7pt">
            <v:imagedata r:id="rId5875" o:title=""/>
          </v:shape>
        </w:pict>
      </w:r>
    </w:p>
    <w:p w:rsidR="00893169" w:rsidRPr="00461C3A" w:rsidRDefault="00893169" w:rsidP="00893169">
      <w:pPr>
        <w:jc w:val="center"/>
        <w:rPr>
          <w:sz w:val="24"/>
          <w:szCs w:val="24"/>
          <w:lang w:val="en-US"/>
        </w:rPr>
      </w:pPr>
    </w:p>
    <w:p w:rsidR="00893169" w:rsidRPr="00461C3A" w:rsidRDefault="00893169" w:rsidP="00893169">
      <w:pPr>
        <w:jc w:val="center"/>
        <w:rPr>
          <w:sz w:val="24"/>
          <w:szCs w:val="24"/>
          <w:lang w:val="en-US"/>
        </w:rPr>
      </w:pPr>
    </w:p>
    <w:p w:rsidR="00893169" w:rsidRPr="00461C3A" w:rsidRDefault="00893169" w:rsidP="00893169">
      <w:pPr>
        <w:jc w:val="center"/>
        <w:rPr>
          <w:sz w:val="24"/>
          <w:szCs w:val="24"/>
          <w:lang w:val="en-US"/>
        </w:rPr>
      </w:pPr>
    </w:p>
    <w:p w:rsidR="00893169" w:rsidRPr="00461C3A" w:rsidRDefault="00893169" w:rsidP="00893169">
      <w:pPr>
        <w:jc w:val="center"/>
        <w:rPr>
          <w:sz w:val="24"/>
          <w:szCs w:val="24"/>
          <w:lang w:val="en-US"/>
        </w:rPr>
      </w:pPr>
      <w:r w:rsidRPr="00461C3A">
        <w:rPr>
          <w:sz w:val="24"/>
          <w:szCs w:val="24"/>
          <w:lang w:val="en-US"/>
        </w:rPr>
        <w:t>9- variant.</w:t>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t>Ozgarmas koeffisientli bir jinsli bo’lmagan chiziqli sistemani o’zgarmasni variatsiyalash usulida yechish.</w:t>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t>Ostrogradskiy-Liyuvill formulasi.</w:t>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lastRenderedPageBreak/>
        <w:t xml:space="preserve"> Tenglamani quyidagi shartlarni qanoatlantiruvchi yechimini toping. </w:t>
      </w:r>
      <w:r w:rsidRPr="00461C3A">
        <w:rPr>
          <w:b/>
          <w:noProof/>
          <w:position w:val="-16"/>
          <w:sz w:val="24"/>
          <w:szCs w:val="24"/>
        </w:rPr>
        <w:drawing>
          <wp:inline distT="0" distB="0" distL="0" distR="0" wp14:anchorId="3899770F" wp14:editId="7279441A">
            <wp:extent cx="3668395" cy="308610"/>
            <wp:effectExtent l="0" t="0" r="8255"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5739" cstate="print">
                      <a:extLst>
                        <a:ext uri="{28A0092B-C50C-407E-A947-70E740481C1C}">
                          <a14:useLocalDpi xmlns:a14="http://schemas.microsoft.com/office/drawing/2010/main" val="0"/>
                        </a:ext>
                      </a:extLst>
                    </a:blip>
                    <a:srcRect/>
                    <a:stretch>
                      <a:fillRect/>
                    </a:stretch>
                  </pic:blipFill>
                  <pic:spPr bwMode="auto">
                    <a:xfrm>
                      <a:off x="0" y="0"/>
                      <a:ext cx="3668395" cy="308610"/>
                    </a:xfrm>
                    <a:prstGeom prst="rect">
                      <a:avLst/>
                    </a:prstGeom>
                    <a:noFill/>
                    <a:ln>
                      <a:noFill/>
                    </a:ln>
                  </pic:spPr>
                </pic:pic>
              </a:graphicData>
            </a:graphic>
          </wp:inline>
        </w:drawing>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t xml:space="preserve">Tenglamalar sistemasini yeching. </w:t>
      </w:r>
      <w:r w:rsidR="00027A33">
        <w:rPr>
          <w:b/>
          <w:position w:val="-42"/>
          <w:sz w:val="24"/>
          <w:szCs w:val="24"/>
        </w:rPr>
        <w:pict>
          <v:shape id="_x0000_i3391" type="#_x0000_t75" style="width:101pt;height:49.45pt">
            <v:imagedata r:id="rId5943" o:title=""/>
          </v:shape>
        </w:pict>
      </w:r>
    </w:p>
    <w:p w:rsidR="00893169" w:rsidRPr="00461C3A" w:rsidRDefault="00893169" w:rsidP="00893169">
      <w:pPr>
        <w:pStyle w:val="a3"/>
        <w:rPr>
          <w:sz w:val="24"/>
          <w:szCs w:val="24"/>
          <w:lang w:val="en-US"/>
        </w:rPr>
      </w:pPr>
    </w:p>
    <w:p w:rsidR="00893169" w:rsidRPr="00461C3A" w:rsidRDefault="00893169" w:rsidP="00893169">
      <w:pPr>
        <w:pStyle w:val="a3"/>
        <w:rPr>
          <w:sz w:val="24"/>
          <w:szCs w:val="24"/>
          <w:lang w:val="en-US"/>
        </w:rPr>
      </w:pPr>
    </w:p>
    <w:p w:rsidR="00893169" w:rsidRPr="00461C3A" w:rsidRDefault="00893169" w:rsidP="00893169">
      <w:pPr>
        <w:jc w:val="center"/>
        <w:rPr>
          <w:sz w:val="24"/>
          <w:szCs w:val="24"/>
          <w:lang w:val="en-US"/>
        </w:rPr>
      </w:pPr>
      <w:r w:rsidRPr="00461C3A">
        <w:rPr>
          <w:sz w:val="24"/>
          <w:szCs w:val="24"/>
          <w:lang w:val="en-US"/>
        </w:rPr>
        <w:t>10-variant.</w:t>
      </w:r>
    </w:p>
    <w:p w:rsidR="00893169" w:rsidRPr="00461C3A" w:rsidRDefault="00893169" w:rsidP="00027A33">
      <w:pPr>
        <w:widowControl/>
        <w:numPr>
          <w:ilvl w:val="0"/>
          <w:numId w:val="31"/>
        </w:numPr>
        <w:autoSpaceDE/>
        <w:autoSpaceDN/>
        <w:adjustRightInd/>
        <w:rPr>
          <w:sz w:val="24"/>
          <w:szCs w:val="24"/>
          <w:lang w:val="en-US"/>
        </w:rPr>
      </w:pPr>
      <w:r w:rsidRPr="00461C3A">
        <w:rPr>
          <w:sz w:val="24"/>
          <w:szCs w:val="24"/>
          <w:lang w:val="en-US"/>
        </w:rPr>
        <w:t>O’zgarmas koeffisientli bir jinsli bo’lmagan sistemaning hususiy yechimini qidirish.</w:t>
      </w:r>
    </w:p>
    <w:p w:rsidR="00893169" w:rsidRPr="00461C3A" w:rsidRDefault="00893169" w:rsidP="00027A33">
      <w:pPr>
        <w:pStyle w:val="a3"/>
        <w:widowControl/>
        <w:numPr>
          <w:ilvl w:val="0"/>
          <w:numId w:val="31"/>
        </w:numPr>
        <w:autoSpaceDE/>
        <w:autoSpaceDN/>
        <w:adjustRightInd/>
        <w:rPr>
          <w:sz w:val="24"/>
          <w:szCs w:val="24"/>
          <w:lang w:val="en-US"/>
        </w:rPr>
      </w:pPr>
      <w:r w:rsidRPr="00461C3A">
        <w:rPr>
          <w:sz w:val="24"/>
          <w:szCs w:val="24"/>
          <w:lang w:val="en-US"/>
        </w:rPr>
        <w:t>Vronskiy determinanti va uning hossalari</w:t>
      </w:r>
    </w:p>
    <w:p w:rsidR="00893169" w:rsidRPr="00461C3A" w:rsidRDefault="00893169" w:rsidP="00027A33">
      <w:pPr>
        <w:pStyle w:val="a3"/>
        <w:widowControl/>
        <w:numPr>
          <w:ilvl w:val="0"/>
          <w:numId w:val="31"/>
        </w:numPr>
        <w:autoSpaceDE/>
        <w:autoSpaceDN/>
        <w:adjustRightInd/>
        <w:spacing w:after="200"/>
        <w:rPr>
          <w:sz w:val="24"/>
          <w:szCs w:val="24"/>
          <w:lang w:val="en-US"/>
        </w:rPr>
      </w:pPr>
      <w:r w:rsidRPr="00461C3A">
        <w:rPr>
          <w:sz w:val="24"/>
          <w:szCs w:val="24"/>
          <w:lang w:val="en-US"/>
        </w:rPr>
        <w:t xml:space="preserve">Tenglamani yeching. </w:t>
      </w:r>
      <w:r w:rsidRPr="00461C3A">
        <w:rPr>
          <w:b/>
          <w:noProof/>
          <w:position w:val="-20"/>
          <w:sz w:val="24"/>
          <w:szCs w:val="24"/>
        </w:rPr>
        <w:drawing>
          <wp:inline distT="0" distB="0" distL="0" distR="0" wp14:anchorId="3136887E" wp14:editId="141F04BF">
            <wp:extent cx="2413635" cy="340360"/>
            <wp:effectExtent l="0" t="0" r="5715" b="254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5735" cstate="print">
                      <a:extLst>
                        <a:ext uri="{28A0092B-C50C-407E-A947-70E740481C1C}">
                          <a14:useLocalDpi xmlns:a14="http://schemas.microsoft.com/office/drawing/2010/main" val="0"/>
                        </a:ext>
                      </a:extLst>
                    </a:blip>
                    <a:srcRect/>
                    <a:stretch>
                      <a:fillRect/>
                    </a:stretch>
                  </pic:blipFill>
                  <pic:spPr bwMode="auto">
                    <a:xfrm>
                      <a:off x="0" y="0"/>
                      <a:ext cx="2413635" cy="340360"/>
                    </a:xfrm>
                    <a:prstGeom prst="rect">
                      <a:avLst/>
                    </a:prstGeom>
                    <a:noFill/>
                    <a:ln>
                      <a:noFill/>
                    </a:ln>
                  </pic:spPr>
                </pic:pic>
              </a:graphicData>
            </a:graphic>
          </wp:inline>
        </w:drawing>
      </w:r>
    </w:p>
    <w:p w:rsidR="00893169" w:rsidRPr="00461C3A" w:rsidRDefault="00893169" w:rsidP="00027A33">
      <w:pPr>
        <w:pStyle w:val="a3"/>
        <w:widowControl/>
        <w:numPr>
          <w:ilvl w:val="0"/>
          <w:numId w:val="31"/>
        </w:numPr>
        <w:autoSpaceDE/>
        <w:autoSpaceDN/>
        <w:adjustRightInd/>
        <w:spacing w:after="200"/>
        <w:rPr>
          <w:sz w:val="24"/>
          <w:szCs w:val="24"/>
          <w:lang w:val="en-US"/>
        </w:rPr>
      </w:pPr>
      <w:r w:rsidRPr="00461C3A">
        <w:rPr>
          <w:sz w:val="24"/>
          <w:szCs w:val="24"/>
          <w:lang w:val="en-US"/>
        </w:rPr>
        <w:t xml:space="preserve">Tenglamalar sistemasini yeching. </w:t>
      </w:r>
      <w:r w:rsidR="00027A33">
        <w:rPr>
          <w:b/>
          <w:position w:val="-60"/>
          <w:sz w:val="24"/>
          <w:szCs w:val="24"/>
        </w:rPr>
        <w:pict>
          <v:shape id="_x0000_i3392" type="#_x0000_t75" style="width:63.4pt;height:67.7pt">
            <v:imagedata r:id="rId5878" o:title=""/>
          </v:shape>
        </w:pict>
      </w:r>
    </w:p>
    <w:p w:rsidR="00893169" w:rsidRPr="00461C3A" w:rsidRDefault="00893169" w:rsidP="00893169">
      <w:pPr>
        <w:jc w:val="center"/>
        <w:rPr>
          <w:sz w:val="24"/>
          <w:szCs w:val="24"/>
          <w:lang w:val="en-US"/>
        </w:rPr>
      </w:pPr>
      <w:r w:rsidRPr="00461C3A">
        <w:rPr>
          <w:sz w:val="24"/>
          <w:szCs w:val="24"/>
          <w:lang w:val="en-US"/>
        </w:rPr>
        <w:t>11-variant.</w:t>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t>Bir jinsli bo’lmagan o’zgarmas koeffisientli chiziqli tenglama. Hususiy yechimni qidirish usuli.</w:t>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t>Differensial tenglamalar sistemasi. Normal sistema va uning yechimi.</w:t>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t xml:space="preserve">Eyler tenglamasini yeching. </w:t>
      </w:r>
      <w:r w:rsidRPr="00461C3A">
        <w:rPr>
          <w:b/>
          <w:noProof/>
          <w:position w:val="-16"/>
          <w:sz w:val="24"/>
          <w:szCs w:val="24"/>
        </w:rPr>
        <w:drawing>
          <wp:inline distT="0" distB="0" distL="0" distR="0" wp14:anchorId="0505C4FE" wp14:editId="49630131">
            <wp:extent cx="3051810" cy="329565"/>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5719" cstate="print">
                      <a:extLst>
                        <a:ext uri="{28A0092B-C50C-407E-A947-70E740481C1C}">
                          <a14:useLocalDpi xmlns:a14="http://schemas.microsoft.com/office/drawing/2010/main" val="0"/>
                        </a:ext>
                      </a:extLst>
                    </a:blip>
                    <a:srcRect/>
                    <a:stretch>
                      <a:fillRect/>
                    </a:stretch>
                  </pic:blipFill>
                  <pic:spPr bwMode="auto">
                    <a:xfrm>
                      <a:off x="0" y="0"/>
                      <a:ext cx="3051810" cy="329565"/>
                    </a:xfrm>
                    <a:prstGeom prst="rect">
                      <a:avLst/>
                    </a:prstGeom>
                    <a:noFill/>
                    <a:ln>
                      <a:noFill/>
                    </a:ln>
                  </pic:spPr>
                </pic:pic>
              </a:graphicData>
            </a:graphic>
          </wp:inline>
        </w:drawing>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t xml:space="preserve">Tenglamalar sistemasini yeching. </w:t>
      </w:r>
      <w:r w:rsidR="00027A33">
        <w:rPr>
          <w:b/>
          <w:position w:val="-38"/>
          <w:sz w:val="24"/>
          <w:szCs w:val="24"/>
        </w:rPr>
        <w:pict>
          <v:shape id="_x0000_i3393" type="#_x0000_t75" style="width:159.05pt;height:45.15pt">
            <v:imagedata r:id="rId5920" o:title=""/>
          </v:shape>
        </w:pict>
      </w:r>
    </w:p>
    <w:p w:rsidR="00893169" w:rsidRPr="00461C3A" w:rsidRDefault="00893169" w:rsidP="00893169">
      <w:pPr>
        <w:rPr>
          <w:sz w:val="24"/>
          <w:szCs w:val="24"/>
          <w:lang w:val="en-US"/>
        </w:rPr>
      </w:pPr>
    </w:p>
    <w:p w:rsidR="00893169" w:rsidRPr="00461C3A" w:rsidRDefault="00893169" w:rsidP="00893169">
      <w:pPr>
        <w:jc w:val="center"/>
        <w:rPr>
          <w:sz w:val="24"/>
          <w:szCs w:val="24"/>
          <w:lang w:val="en-US"/>
        </w:rPr>
      </w:pPr>
      <w:r w:rsidRPr="00461C3A">
        <w:rPr>
          <w:sz w:val="24"/>
          <w:szCs w:val="24"/>
        </w:rPr>
        <w:t>12</w:t>
      </w:r>
      <w:r w:rsidRPr="00461C3A">
        <w:rPr>
          <w:sz w:val="24"/>
          <w:szCs w:val="24"/>
          <w:lang w:val="en-US"/>
        </w:rPr>
        <w:t xml:space="preserve">-variant. </w:t>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Bir jinsli Eyler tenglamasi. Harakteristik tenglama ildizlariga ko’ra umumiy yechimni qurish</w:t>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Normal istemaning umumiy yechimi, mahsus yechimi va hususiy yechimi.</w:t>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 xml:space="preserve">Tenglamani yeching. </w:t>
      </w:r>
      <w:r w:rsidRPr="00461C3A">
        <w:rPr>
          <w:b/>
          <w:noProof/>
          <w:position w:val="-20"/>
          <w:sz w:val="24"/>
          <w:szCs w:val="24"/>
        </w:rPr>
        <w:drawing>
          <wp:inline distT="0" distB="0" distL="0" distR="0" wp14:anchorId="76318220" wp14:editId="6459F0D8">
            <wp:extent cx="2732405" cy="340360"/>
            <wp:effectExtent l="0" t="0" r="0" b="254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5786" cstate="print">
                      <a:extLst>
                        <a:ext uri="{28A0092B-C50C-407E-A947-70E740481C1C}">
                          <a14:useLocalDpi xmlns:a14="http://schemas.microsoft.com/office/drawing/2010/main" val="0"/>
                        </a:ext>
                      </a:extLst>
                    </a:blip>
                    <a:srcRect/>
                    <a:stretch>
                      <a:fillRect/>
                    </a:stretch>
                  </pic:blipFill>
                  <pic:spPr bwMode="auto">
                    <a:xfrm>
                      <a:off x="0" y="0"/>
                      <a:ext cx="2732405" cy="340360"/>
                    </a:xfrm>
                    <a:prstGeom prst="rect">
                      <a:avLst/>
                    </a:prstGeom>
                    <a:noFill/>
                    <a:ln>
                      <a:noFill/>
                    </a:ln>
                  </pic:spPr>
                </pic:pic>
              </a:graphicData>
            </a:graphic>
          </wp:inline>
        </w:drawing>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 xml:space="preserve">Tenglamalar sistemasini yeching. </w:t>
      </w:r>
      <w:r w:rsidR="00027A33">
        <w:rPr>
          <w:b/>
          <w:position w:val="-38"/>
          <w:sz w:val="24"/>
          <w:szCs w:val="24"/>
        </w:rPr>
        <w:pict>
          <v:shape id="_x0000_i3394" type="#_x0000_t75" style="width:119.3pt;height:45.15pt">
            <v:imagedata r:id="rId5938" o:title=""/>
          </v:shape>
        </w:pict>
      </w:r>
    </w:p>
    <w:p w:rsidR="00893169" w:rsidRPr="00461C3A" w:rsidRDefault="00893169" w:rsidP="00893169">
      <w:pPr>
        <w:rPr>
          <w:sz w:val="24"/>
          <w:szCs w:val="24"/>
          <w:lang w:val="en-US"/>
        </w:rPr>
      </w:pPr>
    </w:p>
    <w:p w:rsidR="00893169" w:rsidRPr="00461C3A" w:rsidRDefault="00893169" w:rsidP="00893169">
      <w:pPr>
        <w:rPr>
          <w:sz w:val="24"/>
          <w:szCs w:val="24"/>
          <w:lang w:val="en-US"/>
        </w:rPr>
      </w:pPr>
    </w:p>
    <w:p w:rsidR="00893169" w:rsidRPr="00461C3A" w:rsidRDefault="00893169" w:rsidP="00893169">
      <w:pPr>
        <w:jc w:val="center"/>
        <w:rPr>
          <w:sz w:val="24"/>
          <w:szCs w:val="24"/>
        </w:rPr>
      </w:pPr>
    </w:p>
    <w:p w:rsidR="00893169" w:rsidRPr="00461C3A" w:rsidRDefault="00893169" w:rsidP="00893169">
      <w:pPr>
        <w:jc w:val="center"/>
        <w:rPr>
          <w:sz w:val="24"/>
          <w:szCs w:val="24"/>
        </w:rPr>
      </w:pPr>
    </w:p>
    <w:p w:rsidR="00893169" w:rsidRPr="00461C3A" w:rsidRDefault="00893169" w:rsidP="00893169">
      <w:pPr>
        <w:jc w:val="center"/>
        <w:rPr>
          <w:sz w:val="24"/>
          <w:szCs w:val="24"/>
          <w:lang w:val="en-US"/>
        </w:rPr>
      </w:pPr>
      <w:r w:rsidRPr="00461C3A">
        <w:rPr>
          <w:sz w:val="24"/>
          <w:szCs w:val="24"/>
        </w:rPr>
        <w:t>13</w:t>
      </w:r>
      <w:r w:rsidRPr="00461C3A">
        <w:rPr>
          <w:sz w:val="24"/>
          <w:szCs w:val="24"/>
          <w:lang w:val="en-US"/>
        </w:rPr>
        <w:t>-variant.</w:t>
      </w:r>
    </w:p>
    <w:p w:rsidR="00893169" w:rsidRPr="00461C3A" w:rsidRDefault="00893169" w:rsidP="00027A33">
      <w:pPr>
        <w:pStyle w:val="a3"/>
        <w:widowControl/>
        <w:numPr>
          <w:ilvl w:val="0"/>
          <w:numId w:val="33"/>
        </w:numPr>
        <w:autoSpaceDE/>
        <w:autoSpaceDN/>
        <w:adjustRightInd/>
        <w:rPr>
          <w:sz w:val="24"/>
          <w:szCs w:val="24"/>
          <w:lang w:val="en-US"/>
        </w:rPr>
      </w:pPr>
      <w:r w:rsidRPr="00461C3A">
        <w:rPr>
          <w:sz w:val="24"/>
          <w:szCs w:val="24"/>
          <w:lang w:val="en-US"/>
        </w:rPr>
        <w:t>Bir jinsli bo’lmagan chiziqli sistema yechiminig hossalari</w:t>
      </w:r>
    </w:p>
    <w:p w:rsidR="00893169" w:rsidRPr="00461C3A" w:rsidRDefault="00893169" w:rsidP="00027A33">
      <w:pPr>
        <w:widowControl/>
        <w:numPr>
          <w:ilvl w:val="0"/>
          <w:numId w:val="33"/>
        </w:numPr>
        <w:autoSpaceDE/>
        <w:autoSpaceDN/>
        <w:adjustRightInd/>
        <w:rPr>
          <w:sz w:val="24"/>
          <w:szCs w:val="24"/>
          <w:lang w:val="en-US"/>
        </w:rPr>
      </w:pPr>
      <w:r w:rsidRPr="00461C3A">
        <w:rPr>
          <w:sz w:val="24"/>
          <w:szCs w:val="24"/>
          <w:lang w:val="en-US"/>
        </w:rPr>
        <w:t>Bir jinsli bo’lmagan n-tartibli chiziqli tenglamani yechishning o’zgarmasni variyatsiyalash usuli.</w:t>
      </w:r>
    </w:p>
    <w:p w:rsidR="00893169" w:rsidRPr="00461C3A" w:rsidRDefault="00893169" w:rsidP="00027A33">
      <w:pPr>
        <w:widowControl/>
        <w:numPr>
          <w:ilvl w:val="0"/>
          <w:numId w:val="33"/>
        </w:numPr>
        <w:autoSpaceDE/>
        <w:autoSpaceDN/>
        <w:adjustRightInd/>
        <w:rPr>
          <w:sz w:val="24"/>
          <w:szCs w:val="24"/>
          <w:lang w:val="en-US"/>
        </w:rPr>
      </w:pPr>
      <w:r w:rsidRPr="00461C3A">
        <w:rPr>
          <w:sz w:val="24"/>
          <w:szCs w:val="24"/>
          <w:lang w:val="en-US"/>
        </w:rPr>
        <w:t xml:space="preserve">Tenglamani yeching. </w:t>
      </w:r>
      <w:r w:rsidRPr="00461C3A">
        <w:rPr>
          <w:b/>
          <w:noProof/>
          <w:position w:val="-16"/>
          <w:sz w:val="24"/>
          <w:szCs w:val="24"/>
        </w:rPr>
        <w:drawing>
          <wp:inline distT="0" distB="0" distL="0" distR="0" wp14:anchorId="69798BF9" wp14:editId="76FBB2CF">
            <wp:extent cx="2615565" cy="297815"/>
            <wp:effectExtent l="0" t="0" r="0" b="698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5787" cstate="print">
                      <a:extLst>
                        <a:ext uri="{28A0092B-C50C-407E-A947-70E740481C1C}">
                          <a14:useLocalDpi xmlns:a14="http://schemas.microsoft.com/office/drawing/2010/main" val="0"/>
                        </a:ext>
                      </a:extLst>
                    </a:blip>
                    <a:srcRect/>
                    <a:stretch>
                      <a:fillRect/>
                    </a:stretch>
                  </pic:blipFill>
                  <pic:spPr bwMode="auto">
                    <a:xfrm>
                      <a:off x="0" y="0"/>
                      <a:ext cx="2615565" cy="297815"/>
                    </a:xfrm>
                    <a:prstGeom prst="rect">
                      <a:avLst/>
                    </a:prstGeom>
                    <a:noFill/>
                    <a:ln>
                      <a:noFill/>
                    </a:ln>
                  </pic:spPr>
                </pic:pic>
              </a:graphicData>
            </a:graphic>
          </wp:inline>
        </w:drawing>
      </w:r>
    </w:p>
    <w:p w:rsidR="00893169" w:rsidRPr="00461C3A" w:rsidRDefault="00893169" w:rsidP="00027A33">
      <w:pPr>
        <w:widowControl/>
        <w:numPr>
          <w:ilvl w:val="0"/>
          <w:numId w:val="33"/>
        </w:numPr>
        <w:autoSpaceDE/>
        <w:autoSpaceDN/>
        <w:adjustRightInd/>
        <w:rPr>
          <w:sz w:val="24"/>
          <w:szCs w:val="24"/>
          <w:lang w:val="en-US"/>
        </w:rPr>
      </w:pPr>
      <w:r w:rsidRPr="00461C3A">
        <w:rPr>
          <w:sz w:val="24"/>
          <w:szCs w:val="24"/>
          <w:lang w:val="en-US"/>
        </w:rPr>
        <w:t xml:space="preserve">Tenglamalar sistemasini yeching.  </w:t>
      </w:r>
      <w:r w:rsidR="00027A33">
        <w:rPr>
          <w:b/>
          <w:position w:val="-38"/>
          <w:sz w:val="24"/>
          <w:szCs w:val="24"/>
        </w:rPr>
        <w:pict>
          <v:shape id="_x0000_i3395" type="#_x0000_t75" style="width:127.9pt;height:45.15pt">
            <v:imagedata r:id="rId5923" o:title=""/>
          </v:shape>
        </w:pict>
      </w:r>
    </w:p>
    <w:p w:rsidR="00893169" w:rsidRPr="00461C3A" w:rsidRDefault="00893169" w:rsidP="00893169">
      <w:pPr>
        <w:rPr>
          <w:sz w:val="24"/>
          <w:szCs w:val="24"/>
          <w:lang w:val="en-US"/>
        </w:rPr>
      </w:pPr>
    </w:p>
    <w:p w:rsidR="00893169" w:rsidRPr="00461C3A" w:rsidRDefault="00893169" w:rsidP="00893169">
      <w:pPr>
        <w:jc w:val="center"/>
        <w:rPr>
          <w:sz w:val="24"/>
          <w:szCs w:val="24"/>
          <w:lang w:val="en-US"/>
        </w:rPr>
      </w:pPr>
      <w:r w:rsidRPr="00461C3A">
        <w:rPr>
          <w:sz w:val="24"/>
          <w:szCs w:val="24"/>
        </w:rPr>
        <w:lastRenderedPageBreak/>
        <w:t>14</w:t>
      </w:r>
      <w:r w:rsidRPr="00461C3A">
        <w:rPr>
          <w:sz w:val="24"/>
          <w:szCs w:val="24"/>
          <w:lang w:val="en-US"/>
        </w:rPr>
        <w:t>-variant.</w:t>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N – tartibli chiziqli bir jinsli  tenglamaning fundamental yechimlar sistemasi va uning mavjudligi.</w:t>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O’zgarmas koeffisientli bir jinsli chiziqli sistemaning harakteristik tenglamasi ildizariga ko’ra hususiy yechimni qurish.</w:t>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 xml:space="preserve">Tenglamani yeching. </w:t>
      </w:r>
      <w:r w:rsidRPr="00461C3A">
        <w:rPr>
          <w:b/>
          <w:noProof/>
          <w:position w:val="-16"/>
          <w:sz w:val="24"/>
          <w:szCs w:val="24"/>
        </w:rPr>
        <w:drawing>
          <wp:inline distT="0" distB="0" distL="0" distR="0" wp14:anchorId="3107A9DC" wp14:editId="0E0C1DBD">
            <wp:extent cx="1637665" cy="308610"/>
            <wp:effectExtent l="0" t="0" r="635"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5706" cstate="print">
                      <a:extLst>
                        <a:ext uri="{28A0092B-C50C-407E-A947-70E740481C1C}">
                          <a14:useLocalDpi xmlns:a14="http://schemas.microsoft.com/office/drawing/2010/main" val="0"/>
                        </a:ext>
                      </a:extLst>
                    </a:blip>
                    <a:srcRect/>
                    <a:stretch>
                      <a:fillRect/>
                    </a:stretch>
                  </pic:blipFill>
                  <pic:spPr bwMode="auto">
                    <a:xfrm>
                      <a:off x="0" y="0"/>
                      <a:ext cx="1637665" cy="308610"/>
                    </a:xfrm>
                    <a:prstGeom prst="rect">
                      <a:avLst/>
                    </a:prstGeom>
                    <a:noFill/>
                    <a:ln>
                      <a:noFill/>
                    </a:ln>
                  </pic:spPr>
                </pic:pic>
              </a:graphicData>
            </a:graphic>
          </wp:inline>
        </w:drawing>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 xml:space="preserve">Tenglamalar sistemasini yeching. </w:t>
      </w:r>
      <w:r w:rsidR="00027A33">
        <w:rPr>
          <w:b/>
          <w:position w:val="-38"/>
          <w:sz w:val="24"/>
          <w:szCs w:val="24"/>
        </w:rPr>
        <w:pict>
          <v:shape id="_x0000_i3396" type="#_x0000_t75" style="width:166.55pt;height:45.15pt">
            <v:imagedata r:id="rId5930" o:title=""/>
          </v:shape>
        </w:pict>
      </w:r>
    </w:p>
    <w:p w:rsidR="00893169" w:rsidRPr="00461C3A" w:rsidRDefault="00893169" w:rsidP="00893169">
      <w:pPr>
        <w:jc w:val="center"/>
        <w:rPr>
          <w:sz w:val="24"/>
          <w:szCs w:val="24"/>
          <w:lang w:val="en-US"/>
        </w:rPr>
      </w:pPr>
    </w:p>
    <w:p w:rsidR="00893169" w:rsidRPr="00461C3A" w:rsidRDefault="00893169" w:rsidP="00893169">
      <w:pPr>
        <w:jc w:val="center"/>
        <w:rPr>
          <w:sz w:val="24"/>
          <w:szCs w:val="24"/>
          <w:lang w:val="en-US"/>
        </w:rPr>
      </w:pPr>
      <w:r w:rsidRPr="00461C3A">
        <w:rPr>
          <w:sz w:val="24"/>
          <w:szCs w:val="24"/>
          <w:lang w:val="en-US"/>
        </w:rPr>
        <w:t>1</w:t>
      </w:r>
      <w:r w:rsidRPr="00461C3A">
        <w:rPr>
          <w:sz w:val="24"/>
          <w:szCs w:val="24"/>
        </w:rPr>
        <w:t>5</w:t>
      </w:r>
      <w:r w:rsidRPr="00461C3A">
        <w:rPr>
          <w:sz w:val="24"/>
          <w:szCs w:val="24"/>
          <w:lang w:val="en-US"/>
        </w:rPr>
        <w:t xml:space="preserve">-variant. </w:t>
      </w:r>
    </w:p>
    <w:p w:rsidR="00893169" w:rsidRPr="00461C3A" w:rsidRDefault="00893169" w:rsidP="00027A33">
      <w:pPr>
        <w:widowControl/>
        <w:numPr>
          <w:ilvl w:val="0"/>
          <w:numId w:val="3"/>
        </w:numPr>
        <w:autoSpaceDE/>
        <w:autoSpaceDN/>
        <w:adjustRightInd/>
        <w:rPr>
          <w:sz w:val="24"/>
          <w:szCs w:val="24"/>
          <w:lang w:val="en-US"/>
        </w:rPr>
      </w:pPr>
      <w:r w:rsidRPr="00461C3A">
        <w:rPr>
          <w:sz w:val="24"/>
          <w:szCs w:val="24"/>
          <w:lang w:val="en-US"/>
        </w:rPr>
        <w:t>Bir jinsli o’zgarmas koeffisientli chiziqli tenglama. Harakteristik tenglama ildilariga ko’ra umimiy yechimni qurish.</w:t>
      </w:r>
    </w:p>
    <w:p w:rsidR="00893169" w:rsidRPr="00461C3A" w:rsidRDefault="00893169" w:rsidP="00027A33">
      <w:pPr>
        <w:widowControl/>
        <w:numPr>
          <w:ilvl w:val="0"/>
          <w:numId w:val="3"/>
        </w:numPr>
        <w:autoSpaceDE/>
        <w:autoSpaceDN/>
        <w:adjustRightInd/>
        <w:rPr>
          <w:sz w:val="24"/>
          <w:szCs w:val="24"/>
          <w:lang w:val="en-US"/>
        </w:rPr>
      </w:pPr>
      <w:r w:rsidRPr="00461C3A">
        <w:rPr>
          <w:sz w:val="24"/>
          <w:szCs w:val="24"/>
          <w:lang w:val="en-US"/>
        </w:rPr>
        <w:t>Eksponentsial matritsa va uning hossalari</w:t>
      </w:r>
    </w:p>
    <w:p w:rsidR="00893169" w:rsidRPr="00461C3A" w:rsidRDefault="00893169" w:rsidP="00027A33">
      <w:pPr>
        <w:pStyle w:val="a3"/>
        <w:widowControl/>
        <w:numPr>
          <w:ilvl w:val="0"/>
          <w:numId w:val="3"/>
        </w:numPr>
        <w:autoSpaceDE/>
        <w:autoSpaceDN/>
        <w:adjustRightInd/>
        <w:rPr>
          <w:sz w:val="24"/>
          <w:szCs w:val="24"/>
          <w:lang w:val="en-US"/>
        </w:rPr>
      </w:pPr>
      <w:r w:rsidRPr="00461C3A">
        <w:rPr>
          <w:sz w:val="24"/>
          <w:szCs w:val="24"/>
          <w:lang w:val="en-US"/>
        </w:rPr>
        <w:t xml:space="preserve">Eyler tenglamasini yeching. </w:t>
      </w:r>
      <w:r w:rsidRPr="00461C3A">
        <w:rPr>
          <w:b/>
          <w:noProof/>
          <w:position w:val="-16"/>
          <w:sz w:val="24"/>
          <w:szCs w:val="24"/>
        </w:rPr>
        <w:drawing>
          <wp:inline distT="0" distB="0" distL="0" distR="0" wp14:anchorId="01DD93B6" wp14:editId="2C785B80">
            <wp:extent cx="3529965" cy="32956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5717" cstate="print">
                      <a:extLst>
                        <a:ext uri="{28A0092B-C50C-407E-A947-70E740481C1C}">
                          <a14:useLocalDpi xmlns:a14="http://schemas.microsoft.com/office/drawing/2010/main" val="0"/>
                        </a:ext>
                      </a:extLst>
                    </a:blip>
                    <a:srcRect/>
                    <a:stretch>
                      <a:fillRect/>
                    </a:stretch>
                  </pic:blipFill>
                  <pic:spPr bwMode="auto">
                    <a:xfrm>
                      <a:off x="0" y="0"/>
                      <a:ext cx="3529965" cy="329565"/>
                    </a:xfrm>
                    <a:prstGeom prst="rect">
                      <a:avLst/>
                    </a:prstGeom>
                    <a:noFill/>
                    <a:ln>
                      <a:noFill/>
                    </a:ln>
                  </pic:spPr>
                </pic:pic>
              </a:graphicData>
            </a:graphic>
          </wp:inline>
        </w:drawing>
      </w:r>
    </w:p>
    <w:p w:rsidR="00893169" w:rsidRPr="00461C3A" w:rsidRDefault="00893169" w:rsidP="00027A33">
      <w:pPr>
        <w:pStyle w:val="a3"/>
        <w:widowControl/>
        <w:numPr>
          <w:ilvl w:val="0"/>
          <w:numId w:val="3"/>
        </w:numPr>
        <w:autoSpaceDE/>
        <w:autoSpaceDN/>
        <w:adjustRightInd/>
        <w:rPr>
          <w:sz w:val="24"/>
          <w:szCs w:val="24"/>
          <w:lang w:val="en-US"/>
        </w:rPr>
      </w:pPr>
      <w:r w:rsidRPr="00461C3A">
        <w:rPr>
          <w:sz w:val="24"/>
          <w:szCs w:val="24"/>
          <w:lang w:val="en-US"/>
        </w:rPr>
        <w:t xml:space="preserve">Tenglamalar sistemasini yeching. </w:t>
      </w:r>
      <w:r w:rsidR="00027A33">
        <w:rPr>
          <w:b/>
          <w:position w:val="-60"/>
          <w:sz w:val="24"/>
          <w:szCs w:val="24"/>
        </w:rPr>
        <w:pict>
          <v:shape id="_x0000_i3397" type="#_x0000_t75" style="width:117.15pt;height:67.7pt">
            <v:imagedata r:id="rId5875" o:title=""/>
          </v:shape>
        </w:pict>
      </w:r>
    </w:p>
    <w:p w:rsidR="00893169" w:rsidRPr="00461C3A" w:rsidRDefault="00893169" w:rsidP="00893169">
      <w:pPr>
        <w:jc w:val="center"/>
        <w:rPr>
          <w:sz w:val="24"/>
          <w:szCs w:val="24"/>
          <w:lang w:val="en-US"/>
        </w:rPr>
      </w:pPr>
    </w:p>
    <w:p w:rsidR="00893169" w:rsidRPr="00461C3A" w:rsidRDefault="00893169" w:rsidP="00893169">
      <w:pPr>
        <w:jc w:val="center"/>
        <w:rPr>
          <w:sz w:val="24"/>
          <w:szCs w:val="24"/>
          <w:lang w:val="en-US"/>
        </w:rPr>
      </w:pPr>
      <w:r w:rsidRPr="00461C3A">
        <w:rPr>
          <w:sz w:val="24"/>
          <w:szCs w:val="24"/>
          <w:lang w:val="en-US"/>
        </w:rPr>
        <w:t>16- variant.</w:t>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t>Ozgarmas koeffisientli bir jinsli bo’lmagan chiziqli sistemani o’zgarmasni variatsiyalash usulida yechish.</w:t>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t>Ostrogradskiy-Liyuvill formulasi.</w:t>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t xml:space="preserve"> Tenglamani quyidagi shartlarni qanoatlantiruvchi yechimini toping. </w:t>
      </w:r>
      <w:r w:rsidRPr="00461C3A">
        <w:rPr>
          <w:b/>
          <w:noProof/>
          <w:position w:val="-16"/>
          <w:sz w:val="24"/>
          <w:szCs w:val="24"/>
        </w:rPr>
        <w:drawing>
          <wp:inline distT="0" distB="0" distL="0" distR="0" wp14:anchorId="205B01B0" wp14:editId="5E5C92A7">
            <wp:extent cx="3668395" cy="308610"/>
            <wp:effectExtent l="0" t="0" r="825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5739" cstate="print">
                      <a:extLst>
                        <a:ext uri="{28A0092B-C50C-407E-A947-70E740481C1C}">
                          <a14:useLocalDpi xmlns:a14="http://schemas.microsoft.com/office/drawing/2010/main" val="0"/>
                        </a:ext>
                      </a:extLst>
                    </a:blip>
                    <a:srcRect/>
                    <a:stretch>
                      <a:fillRect/>
                    </a:stretch>
                  </pic:blipFill>
                  <pic:spPr bwMode="auto">
                    <a:xfrm>
                      <a:off x="0" y="0"/>
                      <a:ext cx="3668395" cy="308610"/>
                    </a:xfrm>
                    <a:prstGeom prst="rect">
                      <a:avLst/>
                    </a:prstGeom>
                    <a:noFill/>
                    <a:ln>
                      <a:noFill/>
                    </a:ln>
                  </pic:spPr>
                </pic:pic>
              </a:graphicData>
            </a:graphic>
          </wp:inline>
        </w:drawing>
      </w:r>
    </w:p>
    <w:p w:rsidR="00893169" w:rsidRPr="00461C3A" w:rsidRDefault="00893169" w:rsidP="00027A33">
      <w:pPr>
        <w:widowControl/>
        <w:numPr>
          <w:ilvl w:val="0"/>
          <w:numId w:val="28"/>
        </w:numPr>
        <w:autoSpaceDE/>
        <w:autoSpaceDN/>
        <w:adjustRightInd/>
        <w:rPr>
          <w:sz w:val="24"/>
          <w:szCs w:val="24"/>
          <w:lang w:val="en-US"/>
        </w:rPr>
      </w:pPr>
      <w:r w:rsidRPr="00461C3A">
        <w:rPr>
          <w:sz w:val="24"/>
          <w:szCs w:val="24"/>
          <w:lang w:val="en-US"/>
        </w:rPr>
        <w:t xml:space="preserve">Tenglamalar sistemasini yeching. </w:t>
      </w:r>
      <w:r w:rsidR="00027A33">
        <w:rPr>
          <w:b/>
          <w:position w:val="-42"/>
          <w:sz w:val="24"/>
          <w:szCs w:val="24"/>
        </w:rPr>
        <w:pict>
          <v:shape id="_x0000_i3398" type="#_x0000_t75" style="width:101pt;height:49.45pt">
            <v:imagedata r:id="rId5943" o:title=""/>
          </v:shape>
        </w:pict>
      </w:r>
    </w:p>
    <w:p w:rsidR="00893169" w:rsidRPr="00461C3A" w:rsidRDefault="00893169" w:rsidP="00893169">
      <w:pPr>
        <w:pStyle w:val="a3"/>
        <w:rPr>
          <w:sz w:val="24"/>
          <w:szCs w:val="24"/>
          <w:lang w:val="en-US"/>
        </w:rPr>
      </w:pPr>
    </w:p>
    <w:p w:rsidR="00893169" w:rsidRPr="00461C3A" w:rsidRDefault="00893169" w:rsidP="00893169">
      <w:pPr>
        <w:jc w:val="center"/>
        <w:rPr>
          <w:sz w:val="24"/>
          <w:szCs w:val="24"/>
        </w:rPr>
      </w:pPr>
    </w:p>
    <w:p w:rsidR="00893169" w:rsidRPr="00461C3A" w:rsidRDefault="00893169" w:rsidP="00893169">
      <w:pPr>
        <w:jc w:val="center"/>
        <w:rPr>
          <w:sz w:val="24"/>
          <w:szCs w:val="24"/>
          <w:lang w:val="en-US"/>
        </w:rPr>
      </w:pPr>
      <w:r w:rsidRPr="00461C3A">
        <w:rPr>
          <w:sz w:val="24"/>
          <w:szCs w:val="24"/>
        </w:rPr>
        <w:t>17</w:t>
      </w:r>
      <w:r w:rsidRPr="00461C3A">
        <w:rPr>
          <w:sz w:val="24"/>
          <w:szCs w:val="24"/>
          <w:lang w:val="en-US"/>
        </w:rPr>
        <w:t>-variant.</w:t>
      </w:r>
    </w:p>
    <w:p w:rsidR="00893169" w:rsidRPr="00461C3A" w:rsidRDefault="00893169" w:rsidP="00027A33">
      <w:pPr>
        <w:widowControl/>
        <w:numPr>
          <w:ilvl w:val="0"/>
          <w:numId w:val="31"/>
        </w:numPr>
        <w:autoSpaceDE/>
        <w:autoSpaceDN/>
        <w:adjustRightInd/>
        <w:rPr>
          <w:sz w:val="24"/>
          <w:szCs w:val="24"/>
          <w:lang w:val="en-US"/>
        </w:rPr>
      </w:pPr>
      <w:r w:rsidRPr="00461C3A">
        <w:rPr>
          <w:sz w:val="24"/>
          <w:szCs w:val="24"/>
          <w:lang w:val="en-US"/>
        </w:rPr>
        <w:t>O’zgarmas koeffisientli bir jinsli bo’lmagan sistemaning hususiy yechimini qidirish.</w:t>
      </w:r>
    </w:p>
    <w:p w:rsidR="00893169" w:rsidRPr="00461C3A" w:rsidRDefault="00893169" w:rsidP="00027A33">
      <w:pPr>
        <w:pStyle w:val="a3"/>
        <w:widowControl/>
        <w:numPr>
          <w:ilvl w:val="0"/>
          <w:numId w:val="31"/>
        </w:numPr>
        <w:autoSpaceDE/>
        <w:autoSpaceDN/>
        <w:adjustRightInd/>
        <w:rPr>
          <w:sz w:val="24"/>
          <w:szCs w:val="24"/>
          <w:lang w:val="en-US"/>
        </w:rPr>
      </w:pPr>
      <w:r w:rsidRPr="00461C3A">
        <w:rPr>
          <w:sz w:val="24"/>
          <w:szCs w:val="24"/>
          <w:lang w:val="en-US"/>
        </w:rPr>
        <w:t>Vronskiy determinanti va uning hossalari</w:t>
      </w:r>
    </w:p>
    <w:p w:rsidR="00893169" w:rsidRPr="00461C3A" w:rsidRDefault="00893169" w:rsidP="00027A33">
      <w:pPr>
        <w:pStyle w:val="a3"/>
        <w:widowControl/>
        <w:numPr>
          <w:ilvl w:val="0"/>
          <w:numId w:val="31"/>
        </w:numPr>
        <w:autoSpaceDE/>
        <w:autoSpaceDN/>
        <w:adjustRightInd/>
        <w:spacing w:after="200"/>
        <w:rPr>
          <w:sz w:val="24"/>
          <w:szCs w:val="24"/>
          <w:lang w:val="en-US"/>
        </w:rPr>
      </w:pPr>
      <w:r w:rsidRPr="00461C3A">
        <w:rPr>
          <w:sz w:val="24"/>
          <w:szCs w:val="24"/>
          <w:lang w:val="en-US"/>
        </w:rPr>
        <w:t xml:space="preserve">Tenglamani yeching. </w:t>
      </w:r>
      <w:r w:rsidRPr="00461C3A">
        <w:rPr>
          <w:b/>
          <w:noProof/>
          <w:position w:val="-20"/>
          <w:sz w:val="24"/>
          <w:szCs w:val="24"/>
        </w:rPr>
        <w:drawing>
          <wp:inline distT="0" distB="0" distL="0" distR="0" wp14:anchorId="20730914" wp14:editId="78301A21">
            <wp:extent cx="2413635" cy="340360"/>
            <wp:effectExtent l="0" t="0" r="5715" b="254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5735" cstate="print">
                      <a:extLst>
                        <a:ext uri="{28A0092B-C50C-407E-A947-70E740481C1C}">
                          <a14:useLocalDpi xmlns:a14="http://schemas.microsoft.com/office/drawing/2010/main" val="0"/>
                        </a:ext>
                      </a:extLst>
                    </a:blip>
                    <a:srcRect/>
                    <a:stretch>
                      <a:fillRect/>
                    </a:stretch>
                  </pic:blipFill>
                  <pic:spPr bwMode="auto">
                    <a:xfrm>
                      <a:off x="0" y="0"/>
                      <a:ext cx="2413635" cy="340360"/>
                    </a:xfrm>
                    <a:prstGeom prst="rect">
                      <a:avLst/>
                    </a:prstGeom>
                    <a:noFill/>
                    <a:ln>
                      <a:noFill/>
                    </a:ln>
                  </pic:spPr>
                </pic:pic>
              </a:graphicData>
            </a:graphic>
          </wp:inline>
        </w:drawing>
      </w:r>
    </w:p>
    <w:p w:rsidR="00893169" w:rsidRPr="00461C3A" w:rsidRDefault="00893169" w:rsidP="00027A33">
      <w:pPr>
        <w:pStyle w:val="a3"/>
        <w:widowControl/>
        <w:numPr>
          <w:ilvl w:val="0"/>
          <w:numId w:val="31"/>
        </w:numPr>
        <w:autoSpaceDE/>
        <w:autoSpaceDN/>
        <w:adjustRightInd/>
        <w:spacing w:after="200"/>
        <w:rPr>
          <w:sz w:val="24"/>
          <w:szCs w:val="24"/>
          <w:lang w:val="en-US"/>
        </w:rPr>
      </w:pPr>
      <w:r w:rsidRPr="00461C3A">
        <w:rPr>
          <w:sz w:val="24"/>
          <w:szCs w:val="24"/>
          <w:lang w:val="en-US"/>
        </w:rPr>
        <w:t xml:space="preserve">Tenglamalar sistemasini yeching. </w:t>
      </w:r>
      <w:r w:rsidR="00027A33">
        <w:rPr>
          <w:b/>
          <w:position w:val="-60"/>
          <w:sz w:val="24"/>
          <w:szCs w:val="24"/>
        </w:rPr>
        <w:pict>
          <v:shape id="_x0000_i3399" type="#_x0000_t75" style="width:63.4pt;height:67.7pt">
            <v:imagedata r:id="rId5878" o:title=""/>
          </v:shape>
        </w:pict>
      </w:r>
    </w:p>
    <w:p w:rsidR="00893169" w:rsidRPr="00461C3A" w:rsidRDefault="00893169" w:rsidP="00893169">
      <w:pPr>
        <w:jc w:val="center"/>
        <w:rPr>
          <w:sz w:val="24"/>
          <w:szCs w:val="24"/>
          <w:lang w:val="en-US"/>
        </w:rPr>
      </w:pPr>
      <w:r w:rsidRPr="00461C3A">
        <w:rPr>
          <w:sz w:val="24"/>
          <w:szCs w:val="24"/>
        </w:rPr>
        <w:t>18</w:t>
      </w:r>
      <w:r w:rsidRPr="00461C3A">
        <w:rPr>
          <w:sz w:val="24"/>
          <w:szCs w:val="24"/>
          <w:lang w:val="en-US"/>
        </w:rPr>
        <w:t>-variant.</w:t>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t>Bir jinsli bo’lmagan o’zgarmas koeffisientli chiziqli tenglama. Hususiy yechimni qidirish usuli.</w:t>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t>Differensial tenglamalar sistemasi. Normal sistema va uning yechimi.</w:t>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t xml:space="preserve">Eyler tenglamasini yeching. </w:t>
      </w:r>
      <w:r w:rsidRPr="00461C3A">
        <w:rPr>
          <w:b/>
          <w:noProof/>
          <w:position w:val="-16"/>
          <w:sz w:val="24"/>
          <w:szCs w:val="24"/>
        </w:rPr>
        <w:drawing>
          <wp:inline distT="0" distB="0" distL="0" distR="0" wp14:anchorId="68676A55" wp14:editId="626732F1">
            <wp:extent cx="3051810" cy="329565"/>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5719" cstate="print">
                      <a:extLst>
                        <a:ext uri="{28A0092B-C50C-407E-A947-70E740481C1C}">
                          <a14:useLocalDpi xmlns:a14="http://schemas.microsoft.com/office/drawing/2010/main" val="0"/>
                        </a:ext>
                      </a:extLst>
                    </a:blip>
                    <a:srcRect/>
                    <a:stretch>
                      <a:fillRect/>
                    </a:stretch>
                  </pic:blipFill>
                  <pic:spPr bwMode="auto">
                    <a:xfrm>
                      <a:off x="0" y="0"/>
                      <a:ext cx="3051810" cy="329565"/>
                    </a:xfrm>
                    <a:prstGeom prst="rect">
                      <a:avLst/>
                    </a:prstGeom>
                    <a:noFill/>
                    <a:ln>
                      <a:noFill/>
                    </a:ln>
                  </pic:spPr>
                </pic:pic>
              </a:graphicData>
            </a:graphic>
          </wp:inline>
        </w:drawing>
      </w:r>
    </w:p>
    <w:p w:rsidR="00893169" w:rsidRPr="00461C3A" w:rsidRDefault="00893169" w:rsidP="00027A33">
      <w:pPr>
        <w:widowControl/>
        <w:numPr>
          <w:ilvl w:val="0"/>
          <w:numId w:val="29"/>
        </w:numPr>
        <w:autoSpaceDE/>
        <w:autoSpaceDN/>
        <w:adjustRightInd/>
        <w:rPr>
          <w:sz w:val="24"/>
          <w:szCs w:val="24"/>
          <w:lang w:val="en-US"/>
        </w:rPr>
      </w:pPr>
      <w:r w:rsidRPr="00461C3A">
        <w:rPr>
          <w:sz w:val="24"/>
          <w:szCs w:val="24"/>
          <w:lang w:val="en-US"/>
        </w:rPr>
        <w:lastRenderedPageBreak/>
        <w:t xml:space="preserve">Tenglamalar sistemasini yeching. </w:t>
      </w:r>
      <w:r w:rsidR="00027A33">
        <w:rPr>
          <w:b/>
          <w:position w:val="-38"/>
          <w:sz w:val="24"/>
          <w:szCs w:val="24"/>
        </w:rPr>
        <w:pict>
          <v:shape id="_x0000_i3400" type="#_x0000_t75" style="width:159.05pt;height:45.15pt">
            <v:imagedata r:id="rId5920" o:title=""/>
          </v:shape>
        </w:pict>
      </w:r>
    </w:p>
    <w:p w:rsidR="00893169" w:rsidRPr="00461C3A" w:rsidRDefault="00893169" w:rsidP="00893169">
      <w:pPr>
        <w:rPr>
          <w:sz w:val="24"/>
          <w:szCs w:val="24"/>
          <w:lang w:val="en-US"/>
        </w:rPr>
      </w:pPr>
    </w:p>
    <w:p w:rsidR="00893169" w:rsidRPr="00461C3A" w:rsidRDefault="00893169" w:rsidP="00893169">
      <w:pPr>
        <w:jc w:val="center"/>
        <w:rPr>
          <w:sz w:val="24"/>
          <w:szCs w:val="24"/>
          <w:lang w:val="en-US"/>
        </w:rPr>
      </w:pPr>
      <w:r w:rsidRPr="00461C3A">
        <w:rPr>
          <w:sz w:val="24"/>
          <w:szCs w:val="24"/>
        </w:rPr>
        <w:t>19</w:t>
      </w:r>
      <w:r w:rsidRPr="00461C3A">
        <w:rPr>
          <w:sz w:val="24"/>
          <w:szCs w:val="24"/>
          <w:lang w:val="en-US"/>
        </w:rPr>
        <w:t xml:space="preserve">-variant. </w:t>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Bir jinsli Eyler tenglamasi. Harakteristik tenglama ildizlariga ko’ra umumiy yechimni qurish</w:t>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Normal istemaning umumiy yechimi, mahsus yechimi va hususiy yechimi.</w:t>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 xml:space="preserve">Tenglamani yeching. </w:t>
      </w:r>
      <w:r w:rsidRPr="00461C3A">
        <w:rPr>
          <w:b/>
          <w:noProof/>
          <w:position w:val="-20"/>
          <w:sz w:val="24"/>
          <w:szCs w:val="24"/>
        </w:rPr>
        <w:drawing>
          <wp:inline distT="0" distB="0" distL="0" distR="0" wp14:anchorId="2C1A2F41" wp14:editId="03939314">
            <wp:extent cx="2732405" cy="340360"/>
            <wp:effectExtent l="0" t="0" r="0" b="254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5786" cstate="print">
                      <a:extLst>
                        <a:ext uri="{28A0092B-C50C-407E-A947-70E740481C1C}">
                          <a14:useLocalDpi xmlns:a14="http://schemas.microsoft.com/office/drawing/2010/main" val="0"/>
                        </a:ext>
                      </a:extLst>
                    </a:blip>
                    <a:srcRect/>
                    <a:stretch>
                      <a:fillRect/>
                    </a:stretch>
                  </pic:blipFill>
                  <pic:spPr bwMode="auto">
                    <a:xfrm>
                      <a:off x="0" y="0"/>
                      <a:ext cx="2732405" cy="340360"/>
                    </a:xfrm>
                    <a:prstGeom prst="rect">
                      <a:avLst/>
                    </a:prstGeom>
                    <a:noFill/>
                    <a:ln>
                      <a:noFill/>
                    </a:ln>
                  </pic:spPr>
                </pic:pic>
              </a:graphicData>
            </a:graphic>
          </wp:inline>
        </w:drawing>
      </w:r>
    </w:p>
    <w:p w:rsidR="00893169" w:rsidRPr="00461C3A" w:rsidRDefault="00893169" w:rsidP="00027A33">
      <w:pPr>
        <w:widowControl/>
        <w:numPr>
          <w:ilvl w:val="0"/>
          <w:numId w:val="30"/>
        </w:numPr>
        <w:autoSpaceDE/>
        <w:autoSpaceDN/>
        <w:adjustRightInd/>
        <w:rPr>
          <w:sz w:val="24"/>
          <w:szCs w:val="24"/>
          <w:lang w:val="en-US"/>
        </w:rPr>
      </w:pPr>
      <w:r w:rsidRPr="00461C3A">
        <w:rPr>
          <w:sz w:val="24"/>
          <w:szCs w:val="24"/>
          <w:lang w:val="en-US"/>
        </w:rPr>
        <w:t xml:space="preserve">Tenglamalar sistemasini yeching. </w:t>
      </w:r>
      <w:r w:rsidR="00027A33">
        <w:rPr>
          <w:b/>
          <w:position w:val="-38"/>
          <w:sz w:val="24"/>
          <w:szCs w:val="24"/>
        </w:rPr>
        <w:pict>
          <v:shape id="_x0000_i3401" type="#_x0000_t75" style="width:119.3pt;height:45.15pt">
            <v:imagedata r:id="rId5938" o:title=""/>
          </v:shape>
        </w:pict>
      </w:r>
    </w:p>
    <w:p w:rsidR="00893169" w:rsidRPr="00461C3A" w:rsidRDefault="00893169" w:rsidP="00893169">
      <w:pPr>
        <w:jc w:val="center"/>
        <w:rPr>
          <w:sz w:val="24"/>
          <w:szCs w:val="24"/>
        </w:rPr>
      </w:pPr>
    </w:p>
    <w:p w:rsidR="00893169" w:rsidRPr="00461C3A" w:rsidRDefault="00893169" w:rsidP="00893169">
      <w:pPr>
        <w:jc w:val="center"/>
        <w:rPr>
          <w:sz w:val="24"/>
          <w:szCs w:val="24"/>
          <w:lang w:val="en-US"/>
        </w:rPr>
      </w:pPr>
      <w:r w:rsidRPr="00461C3A">
        <w:rPr>
          <w:sz w:val="24"/>
          <w:szCs w:val="24"/>
        </w:rPr>
        <w:t>20</w:t>
      </w:r>
      <w:r w:rsidRPr="00461C3A">
        <w:rPr>
          <w:sz w:val="24"/>
          <w:szCs w:val="24"/>
          <w:lang w:val="en-US"/>
        </w:rPr>
        <w:t>-variant.</w:t>
      </w:r>
    </w:p>
    <w:p w:rsidR="00893169" w:rsidRPr="00461C3A" w:rsidRDefault="00893169" w:rsidP="00027A33">
      <w:pPr>
        <w:pStyle w:val="a3"/>
        <w:widowControl/>
        <w:numPr>
          <w:ilvl w:val="0"/>
          <w:numId w:val="33"/>
        </w:numPr>
        <w:autoSpaceDE/>
        <w:autoSpaceDN/>
        <w:adjustRightInd/>
        <w:rPr>
          <w:sz w:val="24"/>
          <w:szCs w:val="24"/>
          <w:lang w:val="en-US"/>
        </w:rPr>
      </w:pPr>
      <w:r w:rsidRPr="00461C3A">
        <w:rPr>
          <w:sz w:val="24"/>
          <w:szCs w:val="24"/>
          <w:lang w:val="en-US"/>
        </w:rPr>
        <w:t>Bir jinsli bo’lmagan chiziqli sistema yechiminig hossalari</w:t>
      </w:r>
    </w:p>
    <w:p w:rsidR="00893169" w:rsidRPr="00461C3A" w:rsidRDefault="00893169" w:rsidP="00027A33">
      <w:pPr>
        <w:widowControl/>
        <w:numPr>
          <w:ilvl w:val="0"/>
          <w:numId w:val="33"/>
        </w:numPr>
        <w:autoSpaceDE/>
        <w:autoSpaceDN/>
        <w:adjustRightInd/>
        <w:rPr>
          <w:sz w:val="24"/>
          <w:szCs w:val="24"/>
          <w:lang w:val="en-US"/>
        </w:rPr>
      </w:pPr>
      <w:r w:rsidRPr="00461C3A">
        <w:rPr>
          <w:sz w:val="24"/>
          <w:szCs w:val="24"/>
          <w:lang w:val="en-US"/>
        </w:rPr>
        <w:t>Bir jinsli bo’lmagan n-tartibli chiziqli tenglamani yechishning o’zgarmasni variyatsiyalash usuli.</w:t>
      </w:r>
    </w:p>
    <w:p w:rsidR="00893169" w:rsidRPr="00461C3A" w:rsidRDefault="00893169" w:rsidP="00027A33">
      <w:pPr>
        <w:widowControl/>
        <w:numPr>
          <w:ilvl w:val="0"/>
          <w:numId w:val="33"/>
        </w:numPr>
        <w:autoSpaceDE/>
        <w:autoSpaceDN/>
        <w:adjustRightInd/>
        <w:rPr>
          <w:sz w:val="24"/>
          <w:szCs w:val="24"/>
          <w:lang w:val="en-US"/>
        </w:rPr>
      </w:pPr>
      <w:r w:rsidRPr="00461C3A">
        <w:rPr>
          <w:sz w:val="24"/>
          <w:szCs w:val="24"/>
          <w:lang w:val="en-US"/>
        </w:rPr>
        <w:t xml:space="preserve">Tenglamani yeching. </w:t>
      </w:r>
      <w:r w:rsidRPr="00461C3A">
        <w:rPr>
          <w:b/>
          <w:noProof/>
          <w:position w:val="-16"/>
          <w:sz w:val="24"/>
          <w:szCs w:val="24"/>
        </w:rPr>
        <w:drawing>
          <wp:inline distT="0" distB="0" distL="0" distR="0" wp14:anchorId="4F7E1E29" wp14:editId="3457F811">
            <wp:extent cx="2615565" cy="297815"/>
            <wp:effectExtent l="0" t="0" r="0" b="698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5787" cstate="print">
                      <a:extLst>
                        <a:ext uri="{28A0092B-C50C-407E-A947-70E740481C1C}">
                          <a14:useLocalDpi xmlns:a14="http://schemas.microsoft.com/office/drawing/2010/main" val="0"/>
                        </a:ext>
                      </a:extLst>
                    </a:blip>
                    <a:srcRect/>
                    <a:stretch>
                      <a:fillRect/>
                    </a:stretch>
                  </pic:blipFill>
                  <pic:spPr bwMode="auto">
                    <a:xfrm>
                      <a:off x="0" y="0"/>
                      <a:ext cx="2615565" cy="297815"/>
                    </a:xfrm>
                    <a:prstGeom prst="rect">
                      <a:avLst/>
                    </a:prstGeom>
                    <a:noFill/>
                    <a:ln>
                      <a:noFill/>
                    </a:ln>
                  </pic:spPr>
                </pic:pic>
              </a:graphicData>
            </a:graphic>
          </wp:inline>
        </w:drawing>
      </w:r>
    </w:p>
    <w:p w:rsidR="00893169" w:rsidRPr="00461C3A" w:rsidRDefault="00893169" w:rsidP="00027A33">
      <w:pPr>
        <w:widowControl/>
        <w:numPr>
          <w:ilvl w:val="0"/>
          <w:numId w:val="33"/>
        </w:numPr>
        <w:autoSpaceDE/>
        <w:autoSpaceDN/>
        <w:adjustRightInd/>
        <w:rPr>
          <w:sz w:val="24"/>
          <w:szCs w:val="24"/>
          <w:lang w:val="en-US"/>
        </w:rPr>
      </w:pPr>
      <w:r w:rsidRPr="00461C3A">
        <w:rPr>
          <w:sz w:val="24"/>
          <w:szCs w:val="24"/>
          <w:lang w:val="en-US"/>
        </w:rPr>
        <w:t xml:space="preserve">Tenglamalar sistemasini yeching.  </w:t>
      </w:r>
      <w:r w:rsidR="00027A33">
        <w:rPr>
          <w:b/>
          <w:position w:val="-38"/>
          <w:sz w:val="24"/>
          <w:szCs w:val="24"/>
        </w:rPr>
        <w:pict>
          <v:shape id="_x0000_i3402" type="#_x0000_t75" style="width:127.9pt;height:45.15pt">
            <v:imagedata r:id="rId5923" o:title=""/>
          </v:shape>
        </w:pict>
      </w:r>
    </w:p>
    <w:p w:rsidR="00893169" w:rsidRPr="00461C3A" w:rsidRDefault="00893169" w:rsidP="00893169">
      <w:pPr>
        <w:jc w:val="center"/>
        <w:rPr>
          <w:sz w:val="24"/>
          <w:szCs w:val="24"/>
        </w:rPr>
      </w:pPr>
    </w:p>
    <w:p w:rsidR="00893169" w:rsidRPr="00461C3A" w:rsidRDefault="00893169" w:rsidP="00893169">
      <w:pPr>
        <w:jc w:val="center"/>
        <w:rPr>
          <w:sz w:val="24"/>
          <w:szCs w:val="24"/>
        </w:rPr>
      </w:pPr>
    </w:p>
    <w:p w:rsidR="00893169" w:rsidRPr="00461C3A" w:rsidRDefault="00893169" w:rsidP="00893169">
      <w:pPr>
        <w:jc w:val="center"/>
        <w:rPr>
          <w:sz w:val="24"/>
          <w:szCs w:val="24"/>
        </w:rPr>
      </w:pPr>
    </w:p>
    <w:p w:rsidR="00893169" w:rsidRPr="00461C3A" w:rsidRDefault="00893169" w:rsidP="00893169">
      <w:pPr>
        <w:jc w:val="center"/>
        <w:rPr>
          <w:sz w:val="24"/>
          <w:szCs w:val="24"/>
        </w:rPr>
      </w:pPr>
    </w:p>
    <w:p w:rsidR="00893169" w:rsidRPr="00461C3A" w:rsidRDefault="00893169" w:rsidP="00893169">
      <w:pPr>
        <w:jc w:val="center"/>
        <w:rPr>
          <w:sz w:val="24"/>
          <w:szCs w:val="24"/>
        </w:rPr>
      </w:pPr>
    </w:p>
    <w:p w:rsidR="00893169" w:rsidRPr="00461C3A" w:rsidRDefault="00893169" w:rsidP="00893169">
      <w:pPr>
        <w:jc w:val="center"/>
        <w:rPr>
          <w:sz w:val="24"/>
          <w:szCs w:val="24"/>
          <w:lang w:val="en-US"/>
        </w:rPr>
      </w:pPr>
      <w:r w:rsidRPr="00461C3A">
        <w:rPr>
          <w:sz w:val="24"/>
          <w:szCs w:val="24"/>
        </w:rPr>
        <w:t>21</w:t>
      </w:r>
      <w:r w:rsidRPr="00461C3A">
        <w:rPr>
          <w:sz w:val="24"/>
          <w:szCs w:val="24"/>
          <w:lang w:val="en-US"/>
        </w:rPr>
        <w:t>-variant.</w:t>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N – tartibli chiziqli bir jinsli  tenglamaning fundamental yechimlar sistemasi va uning mavjudligi.</w:t>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O’zgarmas koeffisientli bir jinsli chiziqli sistemaning harakteristik tenglamasi ildizariga ko’ra hususiy yechimni qurish.</w:t>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 xml:space="preserve">Tenglamani yeching. </w:t>
      </w:r>
      <w:r w:rsidRPr="00461C3A">
        <w:rPr>
          <w:b/>
          <w:noProof/>
          <w:position w:val="-16"/>
          <w:sz w:val="24"/>
          <w:szCs w:val="24"/>
        </w:rPr>
        <w:drawing>
          <wp:inline distT="0" distB="0" distL="0" distR="0" wp14:anchorId="2DD4709B" wp14:editId="49F0A846">
            <wp:extent cx="1637665" cy="308610"/>
            <wp:effectExtent l="0" t="0" r="63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5706" cstate="print">
                      <a:extLst>
                        <a:ext uri="{28A0092B-C50C-407E-A947-70E740481C1C}">
                          <a14:useLocalDpi xmlns:a14="http://schemas.microsoft.com/office/drawing/2010/main" val="0"/>
                        </a:ext>
                      </a:extLst>
                    </a:blip>
                    <a:srcRect/>
                    <a:stretch>
                      <a:fillRect/>
                    </a:stretch>
                  </pic:blipFill>
                  <pic:spPr bwMode="auto">
                    <a:xfrm>
                      <a:off x="0" y="0"/>
                      <a:ext cx="1637665" cy="308610"/>
                    </a:xfrm>
                    <a:prstGeom prst="rect">
                      <a:avLst/>
                    </a:prstGeom>
                    <a:noFill/>
                    <a:ln>
                      <a:noFill/>
                    </a:ln>
                  </pic:spPr>
                </pic:pic>
              </a:graphicData>
            </a:graphic>
          </wp:inline>
        </w:drawing>
      </w:r>
    </w:p>
    <w:p w:rsidR="00893169" w:rsidRPr="00461C3A" w:rsidRDefault="00893169" w:rsidP="00027A33">
      <w:pPr>
        <w:widowControl/>
        <w:numPr>
          <w:ilvl w:val="0"/>
          <w:numId w:val="32"/>
        </w:numPr>
        <w:autoSpaceDE/>
        <w:autoSpaceDN/>
        <w:adjustRightInd/>
        <w:rPr>
          <w:sz w:val="24"/>
          <w:szCs w:val="24"/>
          <w:lang w:val="en-US"/>
        </w:rPr>
      </w:pPr>
      <w:r w:rsidRPr="00461C3A">
        <w:rPr>
          <w:sz w:val="24"/>
          <w:szCs w:val="24"/>
          <w:lang w:val="en-US"/>
        </w:rPr>
        <w:t xml:space="preserve">Tenglamalar sistemasini yeching. </w:t>
      </w:r>
      <w:r w:rsidR="00027A33">
        <w:rPr>
          <w:b/>
          <w:position w:val="-38"/>
          <w:sz w:val="24"/>
          <w:szCs w:val="24"/>
        </w:rPr>
        <w:pict>
          <v:shape id="_x0000_i3403" type="#_x0000_t75" style="width:166.55pt;height:45.15pt">
            <v:imagedata r:id="rId5930" o:title=""/>
          </v:shape>
        </w:pict>
      </w:r>
    </w:p>
    <w:p w:rsidR="00893169" w:rsidRPr="00461C3A" w:rsidRDefault="00893169" w:rsidP="00893169">
      <w:pPr>
        <w:jc w:val="center"/>
        <w:rPr>
          <w:sz w:val="24"/>
          <w:szCs w:val="24"/>
          <w:lang w:val="en-US"/>
        </w:rPr>
      </w:pPr>
      <w:r w:rsidRPr="00461C3A">
        <w:rPr>
          <w:sz w:val="24"/>
          <w:szCs w:val="24"/>
          <w:lang w:val="en-US"/>
        </w:rPr>
        <w:t>1-variant</w:t>
      </w:r>
    </w:p>
    <w:p w:rsidR="00893169" w:rsidRPr="00461C3A" w:rsidRDefault="00893169" w:rsidP="00027A33">
      <w:pPr>
        <w:widowControl/>
        <w:numPr>
          <w:ilvl w:val="0"/>
          <w:numId w:val="34"/>
        </w:numPr>
        <w:autoSpaceDE/>
        <w:autoSpaceDN/>
        <w:adjustRightInd/>
        <w:rPr>
          <w:sz w:val="24"/>
          <w:szCs w:val="24"/>
          <w:lang w:val="en-US"/>
        </w:rPr>
      </w:pPr>
      <w:r w:rsidRPr="00461C3A">
        <w:rPr>
          <w:sz w:val="24"/>
          <w:szCs w:val="24"/>
          <w:lang w:val="en-US"/>
        </w:rPr>
        <w:t>Oddiy differensial tenglamalar haqida tushuncha</w:t>
      </w:r>
    </w:p>
    <w:p w:rsidR="00893169" w:rsidRPr="00461C3A" w:rsidRDefault="00893169" w:rsidP="00027A33">
      <w:pPr>
        <w:widowControl/>
        <w:numPr>
          <w:ilvl w:val="0"/>
          <w:numId w:val="34"/>
        </w:numPr>
        <w:autoSpaceDE/>
        <w:autoSpaceDN/>
        <w:adjustRightInd/>
        <w:rPr>
          <w:sz w:val="24"/>
          <w:szCs w:val="24"/>
          <w:lang w:val="en-US"/>
        </w:rPr>
      </w:pPr>
      <w:r w:rsidRPr="00461C3A">
        <w:rPr>
          <w:sz w:val="24"/>
          <w:szCs w:val="24"/>
          <w:lang w:val="en-US"/>
        </w:rPr>
        <w:t>N-tartibli o`zgarmas koeffisentli chiziqli bir jinsli differensial tenglamalar.</w:t>
      </w:r>
    </w:p>
    <w:p w:rsidR="00893169" w:rsidRPr="00461C3A" w:rsidRDefault="00893169" w:rsidP="00027A33">
      <w:pPr>
        <w:pStyle w:val="a3"/>
        <w:widowControl/>
        <w:numPr>
          <w:ilvl w:val="0"/>
          <w:numId w:val="34"/>
        </w:numPr>
        <w:autoSpaceDE/>
        <w:autoSpaceDN/>
        <w:adjustRightInd/>
        <w:rPr>
          <w:sz w:val="24"/>
          <w:szCs w:val="24"/>
          <w:lang w:val="en-US"/>
        </w:rPr>
      </w:pPr>
      <w:r w:rsidRPr="00461C3A">
        <w:rPr>
          <w:sz w:val="24"/>
          <w:szCs w:val="24"/>
          <w:lang w:val="en-US"/>
        </w:rPr>
        <w:t xml:space="preserve">Differensial tenglamani yeching. </w:t>
      </w:r>
      <w:r w:rsidRPr="00461C3A">
        <w:rPr>
          <w:noProof/>
          <w:position w:val="-20"/>
          <w:sz w:val="24"/>
          <w:szCs w:val="24"/>
        </w:rPr>
        <w:drawing>
          <wp:inline distT="0" distB="0" distL="0" distR="0" wp14:anchorId="30746796" wp14:editId="7CB6BD61">
            <wp:extent cx="1638300" cy="342900"/>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11" cstate="print">
                      <a:extLst>
                        <a:ext uri="{28A0092B-C50C-407E-A947-70E740481C1C}">
                          <a14:useLocalDpi xmlns:a14="http://schemas.microsoft.com/office/drawing/2010/main" val="0"/>
                        </a:ext>
                      </a:extLst>
                    </a:blip>
                    <a:srcRect/>
                    <a:stretch>
                      <a:fillRect/>
                    </a:stretch>
                  </pic:blipFill>
                  <pic:spPr bwMode="auto">
                    <a:xfrm>
                      <a:off x="0" y="0"/>
                      <a:ext cx="1638300" cy="342900"/>
                    </a:xfrm>
                    <a:prstGeom prst="rect">
                      <a:avLst/>
                    </a:prstGeom>
                    <a:noFill/>
                    <a:ln>
                      <a:noFill/>
                    </a:ln>
                  </pic:spPr>
                </pic:pic>
              </a:graphicData>
            </a:graphic>
          </wp:inline>
        </w:drawing>
      </w:r>
    </w:p>
    <w:p w:rsidR="00893169" w:rsidRPr="00461C3A" w:rsidRDefault="00893169" w:rsidP="00027A33">
      <w:pPr>
        <w:pStyle w:val="a3"/>
        <w:widowControl/>
        <w:numPr>
          <w:ilvl w:val="0"/>
          <w:numId w:val="34"/>
        </w:numPr>
        <w:autoSpaceDE/>
        <w:autoSpaceDN/>
        <w:adjustRightInd/>
        <w:rPr>
          <w:sz w:val="24"/>
          <w:szCs w:val="24"/>
          <w:lang w:val="en-US"/>
        </w:rPr>
      </w:pPr>
      <w:r w:rsidRPr="00461C3A">
        <w:rPr>
          <w:sz w:val="24"/>
          <w:szCs w:val="24"/>
          <w:lang w:val="en-US"/>
        </w:rPr>
        <w:t xml:space="preserve">Tenglamani yeching. </w:t>
      </w:r>
      <w:r w:rsidRPr="00461C3A">
        <w:rPr>
          <w:b/>
          <w:noProof/>
          <w:position w:val="-12"/>
          <w:sz w:val="24"/>
          <w:szCs w:val="24"/>
        </w:rPr>
        <w:drawing>
          <wp:inline distT="0" distB="0" distL="0" distR="0" wp14:anchorId="098C34EB" wp14:editId="62D6C674">
            <wp:extent cx="1647825" cy="276225"/>
            <wp:effectExtent l="0" t="0" r="9525" b="952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72" cstate="print">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rsidR="00893169" w:rsidRPr="00461C3A" w:rsidRDefault="00893169" w:rsidP="00893169">
      <w:pPr>
        <w:pStyle w:val="a3"/>
        <w:rPr>
          <w:sz w:val="24"/>
          <w:szCs w:val="24"/>
          <w:lang w:val="en-US"/>
        </w:rPr>
      </w:pPr>
    </w:p>
    <w:p w:rsidR="00893169" w:rsidRPr="00461C3A" w:rsidRDefault="00893169" w:rsidP="00893169">
      <w:pPr>
        <w:rPr>
          <w:sz w:val="24"/>
          <w:szCs w:val="24"/>
          <w:lang w:val="en-US"/>
        </w:rPr>
      </w:pPr>
    </w:p>
    <w:p w:rsidR="00893169" w:rsidRPr="00461C3A" w:rsidRDefault="00893169" w:rsidP="00893169">
      <w:pPr>
        <w:jc w:val="center"/>
        <w:rPr>
          <w:sz w:val="24"/>
          <w:szCs w:val="24"/>
          <w:lang w:val="en-US"/>
        </w:rPr>
      </w:pPr>
      <w:r w:rsidRPr="00461C3A">
        <w:rPr>
          <w:sz w:val="24"/>
          <w:szCs w:val="24"/>
          <w:lang w:val="en-US"/>
        </w:rPr>
        <w:t>2-variant</w:t>
      </w:r>
    </w:p>
    <w:p w:rsidR="00893169" w:rsidRPr="00461C3A" w:rsidRDefault="00893169" w:rsidP="00027A33">
      <w:pPr>
        <w:widowControl/>
        <w:numPr>
          <w:ilvl w:val="0"/>
          <w:numId w:val="3"/>
        </w:numPr>
        <w:autoSpaceDE/>
        <w:autoSpaceDN/>
        <w:adjustRightInd/>
        <w:rPr>
          <w:sz w:val="24"/>
          <w:szCs w:val="24"/>
          <w:lang w:val="en-US"/>
        </w:rPr>
      </w:pPr>
      <w:r w:rsidRPr="00461C3A">
        <w:rPr>
          <w:sz w:val="24"/>
          <w:szCs w:val="24"/>
          <w:lang w:val="en-US"/>
        </w:rPr>
        <w:t>Hosilaga nisbatan yechilgan birinchi tartibli tenglama uchun Koshi masalasi. Yechim mavjudligi va yagonaligi haqidagi teoremalar</w:t>
      </w:r>
    </w:p>
    <w:p w:rsidR="00893169" w:rsidRPr="00461C3A" w:rsidRDefault="00027A33" w:rsidP="00027A33">
      <w:pPr>
        <w:widowControl/>
        <w:numPr>
          <w:ilvl w:val="0"/>
          <w:numId w:val="3"/>
        </w:numPr>
        <w:autoSpaceDE/>
        <w:autoSpaceDN/>
        <w:adjustRightInd/>
        <w:rPr>
          <w:sz w:val="24"/>
          <w:szCs w:val="24"/>
          <w:lang w:val="en-US"/>
        </w:rPr>
      </w:pPr>
      <w:r>
        <w:rPr>
          <w:position w:val="-12"/>
          <w:sz w:val="24"/>
          <w:szCs w:val="24"/>
          <w:lang w:val="en-US"/>
        </w:rPr>
        <w:pict>
          <v:shape id="_x0000_i3404" type="#_x0000_t75" style="width:126.8pt;height:21.5pt">
            <v:imagedata r:id="rId6078" o:title=""/>
          </v:shape>
        </w:pict>
      </w:r>
      <w:r w:rsidR="00893169" w:rsidRPr="00461C3A">
        <w:rPr>
          <w:sz w:val="24"/>
          <w:szCs w:val="24"/>
          <w:lang w:val="en-US"/>
        </w:rPr>
        <w:t xml:space="preserve"> ko’rinishidagi tenglama</w:t>
      </w:r>
    </w:p>
    <w:p w:rsidR="00893169" w:rsidRPr="00461C3A" w:rsidRDefault="00893169" w:rsidP="00027A33">
      <w:pPr>
        <w:pStyle w:val="a3"/>
        <w:widowControl/>
        <w:numPr>
          <w:ilvl w:val="0"/>
          <w:numId w:val="3"/>
        </w:numPr>
        <w:tabs>
          <w:tab w:val="center" w:pos="4536"/>
          <w:tab w:val="right" w:pos="9071"/>
        </w:tabs>
        <w:autoSpaceDE/>
        <w:autoSpaceDN/>
        <w:adjustRightInd/>
        <w:jc w:val="both"/>
        <w:rPr>
          <w:b/>
          <w:sz w:val="24"/>
          <w:szCs w:val="24"/>
        </w:rPr>
      </w:pPr>
      <w:r w:rsidRPr="00461C3A">
        <w:rPr>
          <w:sz w:val="24"/>
          <w:szCs w:val="24"/>
          <w:lang w:val="en-US"/>
        </w:rPr>
        <w:lastRenderedPageBreak/>
        <w:t xml:space="preserve">Differensial tenglamani yeching. </w:t>
      </w:r>
      <w:r w:rsidRPr="00461C3A">
        <w:rPr>
          <w:b/>
          <w:noProof/>
          <w:position w:val="-20"/>
          <w:sz w:val="24"/>
          <w:szCs w:val="24"/>
        </w:rPr>
        <w:drawing>
          <wp:inline distT="0" distB="0" distL="0" distR="0" wp14:anchorId="64883AFD" wp14:editId="594BD67F">
            <wp:extent cx="2590800" cy="342900"/>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96" cstate="print">
                      <a:extLst>
                        <a:ext uri="{28A0092B-C50C-407E-A947-70E740481C1C}">
                          <a14:useLocalDpi xmlns:a14="http://schemas.microsoft.com/office/drawing/2010/main" val="0"/>
                        </a:ext>
                      </a:extLst>
                    </a:blip>
                    <a:srcRect/>
                    <a:stretch>
                      <a:fillRect/>
                    </a:stretch>
                  </pic:blipFill>
                  <pic:spPr bwMode="auto">
                    <a:xfrm>
                      <a:off x="0" y="0"/>
                      <a:ext cx="2590800" cy="342900"/>
                    </a:xfrm>
                    <a:prstGeom prst="rect">
                      <a:avLst/>
                    </a:prstGeom>
                    <a:noFill/>
                    <a:ln>
                      <a:noFill/>
                    </a:ln>
                  </pic:spPr>
                </pic:pic>
              </a:graphicData>
            </a:graphic>
          </wp:inline>
        </w:drawing>
      </w:r>
    </w:p>
    <w:p w:rsidR="00893169" w:rsidRPr="00461C3A" w:rsidRDefault="00893169" w:rsidP="00027A33">
      <w:pPr>
        <w:pStyle w:val="a3"/>
        <w:widowControl/>
        <w:numPr>
          <w:ilvl w:val="0"/>
          <w:numId w:val="3"/>
        </w:numPr>
        <w:autoSpaceDE/>
        <w:autoSpaceDN/>
        <w:adjustRightInd/>
        <w:rPr>
          <w:sz w:val="24"/>
          <w:szCs w:val="24"/>
          <w:lang w:val="en-US"/>
        </w:rPr>
      </w:pPr>
      <w:r w:rsidRPr="00461C3A">
        <w:rPr>
          <w:sz w:val="24"/>
          <w:szCs w:val="24"/>
          <w:lang w:val="en-US"/>
        </w:rPr>
        <w:t xml:space="preserve">Tenglamani yeching. </w:t>
      </w:r>
      <w:r w:rsidRPr="00461C3A">
        <w:rPr>
          <w:b/>
          <w:noProof/>
          <w:position w:val="-16"/>
          <w:sz w:val="24"/>
          <w:szCs w:val="24"/>
        </w:rPr>
        <w:drawing>
          <wp:inline distT="0" distB="0" distL="0" distR="0" wp14:anchorId="4D70B721" wp14:editId="782E4387">
            <wp:extent cx="1514475" cy="304800"/>
            <wp:effectExtent l="0" t="0" r="952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78" cstate="print">
                      <a:extLst>
                        <a:ext uri="{28A0092B-C50C-407E-A947-70E740481C1C}">
                          <a14:useLocalDpi xmlns:a14="http://schemas.microsoft.com/office/drawing/2010/main" val="0"/>
                        </a:ext>
                      </a:extLst>
                    </a:blip>
                    <a:srcRect/>
                    <a:stretch>
                      <a:fillRect/>
                    </a:stretch>
                  </pic:blipFill>
                  <pic:spPr bwMode="auto">
                    <a:xfrm>
                      <a:off x="0" y="0"/>
                      <a:ext cx="1514475" cy="304800"/>
                    </a:xfrm>
                    <a:prstGeom prst="rect">
                      <a:avLst/>
                    </a:prstGeom>
                    <a:noFill/>
                    <a:ln>
                      <a:noFill/>
                    </a:ln>
                  </pic:spPr>
                </pic:pic>
              </a:graphicData>
            </a:graphic>
          </wp:inline>
        </w:drawing>
      </w:r>
    </w:p>
    <w:p w:rsidR="00893169" w:rsidRPr="00461C3A" w:rsidRDefault="00893169" w:rsidP="00893169">
      <w:pPr>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t>3- variant</w:t>
      </w:r>
    </w:p>
    <w:p w:rsidR="00893169" w:rsidRPr="00461C3A" w:rsidRDefault="00893169" w:rsidP="00027A33">
      <w:pPr>
        <w:widowControl/>
        <w:numPr>
          <w:ilvl w:val="0"/>
          <w:numId w:val="35"/>
        </w:numPr>
        <w:autoSpaceDE/>
        <w:autoSpaceDN/>
        <w:adjustRightInd/>
        <w:rPr>
          <w:sz w:val="24"/>
          <w:szCs w:val="24"/>
          <w:lang w:val="en-US"/>
        </w:rPr>
      </w:pPr>
      <w:r w:rsidRPr="00461C3A">
        <w:rPr>
          <w:sz w:val="24"/>
          <w:szCs w:val="24"/>
          <w:lang w:val="en-US"/>
        </w:rPr>
        <w:t>O’zgaruvchilari ajralgan va ajraladigan tenlamalar</w:t>
      </w:r>
    </w:p>
    <w:p w:rsidR="00893169" w:rsidRPr="00461C3A" w:rsidRDefault="00893169" w:rsidP="00027A33">
      <w:pPr>
        <w:widowControl/>
        <w:numPr>
          <w:ilvl w:val="0"/>
          <w:numId w:val="35"/>
        </w:numPr>
        <w:autoSpaceDE/>
        <w:autoSpaceDN/>
        <w:adjustRightInd/>
        <w:rPr>
          <w:sz w:val="24"/>
          <w:szCs w:val="24"/>
          <w:lang w:val="en-US"/>
        </w:rPr>
      </w:pPr>
      <w:r w:rsidRPr="00461C3A">
        <w:rPr>
          <w:sz w:val="24"/>
          <w:szCs w:val="24"/>
          <w:lang w:val="en-US"/>
        </w:rPr>
        <w:t>Lagranj tenglamasi</w:t>
      </w:r>
    </w:p>
    <w:p w:rsidR="00893169" w:rsidRPr="00461C3A" w:rsidRDefault="00893169" w:rsidP="00027A33">
      <w:pPr>
        <w:pStyle w:val="a3"/>
        <w:widowControl/>
        <w:numPr>
          <w:ilvl w:val="0"/>
          <w:numId w:val="35"/>
        </w:numPr>
        <w:tabs>
          <w:tab w:val="left" w:pos="4860"/>
        </w:tabs>
        <w:autoSpaceDE/>
        <w:autoSpaceDN/>
        <w:adjustRightInd/>
        <w:jc w:val="both"/>
        <w:rPr>
          <w:sz w:val="24"/>
          <w:szCs w:val="24"/>
          <w:lang w:val="en-GB"/>
        </w:rPr>
      </w:pPr>
      <w:r w:rsidRPr="00461C3A">
        <w:rPr>
          <w:sz w:val="24"/>
          <w:szCs w:val="24"/>
          <w:lang w:val="en-US"/>
        </w:rPr>
        <w:t>Differensial tenglamani yeching.</w:t>
      </w:r>
      <w:r w:rsidRPr="00461C3A">
        <w:rPr>
          <w:position w:val="-20"/>
          <w:sz w:val="24"/>
          <w:szCs w:val="24"/>
        </w:rPr>
        <w:t xml:space="preserve"> </w:t>
      </w:r>
      <w:r w:rsidRPr="00461C3A">
        <w:rPr>
          <w:noProof/>
          <w:position w:val="-20"/>
          <w:sz w:val="24"/>
          <w:szCs w:val="24"/>
        </w:rPr>
        <w:drawing>
          <wp:inline distT="0" distB="0" distL="0" distR="0" wp14:anchorId="21E18A61" wp14:editId="64867A49">
            <wp:extent cx="1943100" cy="342900"/>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14" cstate="print">
                      <a:extLst>
                        <a:ext uri="{28A0092B-C50C-407E-A947-70E740481C1C}">
                          <a14:useLocalDpi xmlns:a14="http://schemas.microsoft.com/office/drawing/2010/main" val="0"/>
                        </a:ext>
                      </a:extLst>
                    </a:blip>
                    <a:srcRect/>
                    <a:stretch>
                      <a:fillRect/>
                    </a:stretch>
                  </pic:blipFill>
                  <pic:spPr bwMode="auto">
                    <a:xfrm>
                      <a:off x="0" y="0"/>
                      <a:ext cx="1943100" cy="342900"/>
                    </a:xfrm>
                    <a:prstGeom prst="rect">
                      <a:avLst/>
                    </a:prstGeom>
                    <a:noFill/>
                    <a:ln>
                      <a:noFill/>
                    </a:ln>
                  </pic:spPr>
                </pic:pic>
              </a:graphicData>
            </a:graphic>
          </wp:inline>
        </w:drawing>
      </w:r>
    </w:p>
    <w:p w:rsidR="00893169" w:rsidRPr="00461C3A" w:rsidRDefault="00893169" w:rsidP="00027A33">
      <w:pPr>
        <w:pStyle w:val="a3"/>
        <w:widowControl/>
        <w:numPr>
          <w:ilvl w:val="0"/>
          <w:numId w:val="35"/>
        </w:numPr>
        <w:autoSpaceDE/>
        <w:autoSpaceDN/>
        <w:adjustRightInd/>
        <w:rPr>
          <w:sz w:val="24"/>
          <w:szCs w:val="24"/>
          <w:lang w:val="en-US"/>
        </w:rPr>
      </w:pPr>
      <w:r w:rsidRPr="00461C3A">
        <w:rPr>
          <w:sz w:val="24"/>
          <w:szCs w:val="24"/>
          <w:lang w:val="en-US"/>
        </w:rPr>
        <w:t xml:space="preserve">Tenglamani yeching. </w:t>
      </w:r>
      <w:r w:rsidRPr="00461C3A">
        <w:rPr>
          <w:b/>
          <w:noProof/>
          <w:position w:val="-12"/>
          <w:sz w:val="24"/>
          <w:szCs w:val="24"/>
        </w:rPr>
        <w:drawing>
          <wp:inline distT="0" distB="0" distL="0" distR="0" wp14:anchorId="160E3490" wp14:editId="3A033D52">
            <wp:extent cx="1228725" cy="276225"/>
            <wp:effectExtent l="0" t="0" r="9525" b="952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67" cstate="print">
                      <a:extLst>
                        <a:ext uri="{28A0092B-C50C-407E-A947-70E740481C1C}">
                          <a14:useLocalDpi xmlns:a14="http://schemas.microsoft.com/office/drawing/2010/main" val="0"/>
                        </a:ext>
                      </a:extLst>
                    </a:blip>
                    <a:srcRect/>
                    <a:stretch>
                      <a:fillRect/>
                    </a:stretch>
                  </pic:blipFill>
                  <pic:spPr bwMode="auto">
                    <a:xfrm>
                      <a:off x="0" y="0"/>
                      <a:ext cx="1228725" cy="276225"/>
                    </a:xfrm>
                    <a:prstGeom prst="rect">
                      <a:avLst/>
                    </a:prstGeom>
                    <a:noFill/>
                    <a:ln>
                      <a:noFill/>
                    </a:ln>
                  </pic:spPr>
                </pic:pic>
              </a:graphicData>
            </a:graphic>
          </wp:inline>
        </w:drawing>
      </w:r>
    </w:p>
    <w:p w:rsidR="00893169" w:rsidRPr="00461C3A" w:rsidRDefault="00893169" w:rsidP="00893169">
      <w:pPr>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t>4-variant</w:t>
      </w:r>
    </w:p>
    <w:p w:rsidR="00893169" w:rsidRPr="00461C3A" w:rsidRDefault="00893169" w:rsidP="00027A33">
      <w:pPr>
        <w:widowControl/>
        <w:numPr>
          <w:ilvl w:val="0"/>
          <w:numId w:val="36"/>
        </w:numPr>
        <w:autoSpaceDE/>
        <w:autoSpaceDN/>
        <w:adjustRightInd/>
        <w:rPr>
          <w:sz w:val="24"/>
          <w:szCs w:val="24"/>
          <w:lang w:val="en-US"/>
        </w:rPr>
      </w:pPr>
      <w:r w:rsidRPr="00461C3A">
        <w:rPr>
          <w:sz w:val="24"/>
          <w:szCs w:val="24"/>
          <w:lang w:val="en-US"/>
        </w:rPr>
        <w:t>Birinchi tartibli chiziqli tenglama. O’garmasni variatsiyalash usuli.</w:t>
      </w:r>
    </w:p>
    <w:p w:rsidR="00893169" w:rsidRPr="00461C3A" w:rsidRDefault="00893169" w:rsidP="00027A33">
      <w:pPr>
        <w:widowControl/>
        <w:numPr>
          <w:ilvl w:val="0"/>
          <w:numId w:val="36"/>
        </w:numPr>
        <w:autoSpaceDE/>
        <w:autoSpaceDN/>
        <w:adjustRightInd/>
        <w:rPr>
          <w:sz w:val="24"/>
          <w:szCs w:val="24"/>
          <w:lang w:val="en-US"/>
        </w:rPr>
      </w:pPr>
      <w:r w:rsidRPr="00461C3A">
        <w:rPr>
          <w:sz w:val="24"/>
          <w:szCs w:val="24"/>
          <w:lang w:val="en-US"/>
        </w:rPr>
        <w:t>Hosilaga nisbatan yechilmagan tenglamaning mahsus yechimi.</w:t>
      </w:r>
    </w:p>
    <w:p w:rsidR="00893169" w:rsidRPr="00461C3A" w:rsidRDefault="00893169" w:rsidP="00027A33">
      <w:pPr>
        <w:widowControl/>
        <w:numPr>
          <w:ilvl w:val="0"/>
          <w:numId w:val="36"/>
        </w:numPr>
        <w:autoSpaceDE/>
        <w:autoSpaceDN/>
        <w:adjustRightInd/>
        <w:rPr>
          <w:sz w:val="24"/>
          <w:szCs w:val="24"/>
          <w:lang w:val="en-US"/>
        </w:rPr>
      </w:pPr>
      <w:r w:rsidRPr="00461C3A">
        <w:rPr>
          <w:sz w:val="24"/>
          <w:szCs w:val="24"/>
          <w:lang w:val="en-US"/>
        </w:rPr>
        <w:t xml:space="preserve">Differensial tenglamani yeching. </w:t>
      </w:r>
      <w:r w:rsidRPr="00461C3A">
        <w:rPr>
          <w:b/>
          <w:noProof/>
          <w:position w:val="-20"/>
          <w:sz w:val="24"/>
          <w:szCs w:val="24"/>
        </w:rPr>
        <w:drawing>
          <wp:inline distT="0" distB="0" distL="0" distR="0" wp14:anchorId="295457CB" wp14:editId="23B8DAE5">
            <wp:extent cx="2057400" cy="342900"/>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89" cstate="print">
                      <a:extLst>
                        <a:ext uri="{28A0092B-C50C-407E-A947-70E740481C1C}">
                          <a14:useLocalDpi xmlns:a14="http://schemas.microsoft.com/office/drawing/2010/main" val="0"/>
                        </a:ext>
                      </a:extLst>
                    </a:blip>
                    <a:srcRect/>
                    <a:stretch>
                      <a:fillRect/>
                    </a:stretch>
                  </pic:blipFill>
                  <pic:spPr bwMode="auto">
                    <a:xfrm>
                      <a:off x="0" y="0"/>
                      <a:ext cx="2057400" cy="342900"/>
                    </a:xfrm>
                    <a:prstGeom prst="rect">
                      <a:avLst/>
                    </a:prstGeom>
                    <a:noFill/>
                    <a:ln>
                      <a:noFill/>
                    </a:ln>
                  </pic:spPr>
                </pic:pic>
              </a:graphicData>
            </a:graphic>
          </wp:inline>
        </w:drawing>
      </w:r>
    </w:p>
    <w:p w:rsidR="00893169" w:rsidRPr="00461C3A" w:rsidRDefault="00893169" w:rsidP="00027A33">
      <w:pPr>
        <w:pStyle w:val="a3"/>
        <w:widowControl/>
        <w:numPr>
          <w:ilvl w:val="0"/>
          <w:numId w:val="36"/>
        </w:numPr>
        <w:autoSpaceDE/>
        <w:autoSpaceDN/>
        <w:adjustRightInd/>
        <w:rPr>
          <w:sz w:val="24"/>
          <w:szCs w:val="24"/>
          <w:lang w:val="en-US"/>
        </w:rPr>
      </w:pPr>
      <w:r w:rsidRPr="00461C3A">
        <w:rPr>
          <w:sz w:val="24"/>
          <w:szCs w:val="24"/>
          <w:lang w:val="en-US"/>
        </w:rPr>
        <w:t xml:space="preserve">Tenglamani yeching. </w:t>
      </w:r>
      <w:r w:rsidRPr="00461C3A">
        <w:rPr>
          <w:b/>
          <w:noProof/>
          <w:position w:val="-12"/>
          <w:sz w:val="24"/>
          <w:szCs w:val="24"/>
        </w:rPr>
        <w:drawing>
          <wp:inline distT="0" distB="0" distL="0" distR="0" wp14:anchorId="05B235FF" wp14:editId="20CE30F6">
            <wp:extent cx="1638300" cy="276225"/>
            <wp:effectExtent l="0" t="0" r="0" b="952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81" cstate="print">
                      <a:extLst>
                        <a:ext uri="{28A0092B-C50C-407E-A947-70E740481C1C}">
                          <a14:useLocalDpi xmlns:a14="http://schemas.microsoft.com/office/drawing/2010/main" val="0"/>
                        </a:ext>
                      </a:extLst>
                    </a:blip>
                    <a:srcRect/>
                    <a:stretch>
                      <a:fillRect/>
                    </a:stretch>
                  </pic:blipFill>
                  <pic:spPr bwMode="auto">
                    <a:xfrm>
                      <a:off x="0" y="0"/>
                      <a:ext cx="1638300" cy="276225"/>
                    </a:xfrm>
                    <a:prstGeom prst="rect">
                      <a:avLst/>
                    </a:prstGeom>
                    <a:noFill/>
                    <a:ln>
                      <a:noFill/>
                    </a:ln>
                  </pic:spPr>
                </pic:pic>
              </a:graphicData>
            </a:graphic>
          </wp:inline>
        </w:drawing>
      </w:r>
    </w:p>
    <w:p w:rsidR="00893169" w:rsidRPr="00461C3A" w:rsidRDefault="00893169" w:rsidP="00893169">
      <w:pPr>
        <w:jc w:val="both"/>
        <w:rPr>
          <w:sz w:val="24"/>
          <w:szCs w:val="24"/>
          <w:lang w:val="en-US"/>
        </w:rPr>
      </w:pPr>
    </w:p>
    <w:p w:rsidR="00893169" w:rsidRPr="00461C3A" w:rsidRDefault="00893169" w:rsidP="00893169">
      <w:pPr>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t>5-variant</w:t>
      </w:r>
    </w:p>
    <w:p w:rsidR="00893169" w:rsidRPr="00461C3A" w:rsidRDefault="00893169" w:rsidP="00027A33">
      <w:pPr>
        <w:widowControl/>
        <w:numPr>
          <w:ilvl w:val="0"/>
          <w:numId w:val="37"/>
        </w:numPr>
        <w:autoSpaceDE/>
        <w:autoSpaceDN/>
        <w:adjustRightInd/>
        <w:rPr>
          <w:sz w:val="24"/>
          <w:szCs w:val="24"/>
          <w:lang w:val="en-US"/>
        </w:rPr>
      </w:pPr>
      <w:r w:rsidRPr="00461C3A">
        <w:rPr>
          <w:sz w:val="24"/>
          <w:szCs w:val="24"/>
          <w:lang w:val="en-US"/>
        </w:rPr>
        <w:t>Hosilaga nisbatan yechilgan birinchi tartibli bir jinsli tenglama</w:t>
      </w:r>
    </w:p>
    <w:p w:rsidR="00893169" w:rsidRPr="00461C3A" w:rsidRDefault="00893169" w:rsidP="00027A33">
      <w:pPr>
        <w:widowControl/>
        <w:numPr>
          <w:ilvl w:val="0"/>
          <w:numId w:val="37"/>
        </w:numPr>
        <w:autoSpaceDE/>
        <w:autoSpaceDN/>
        <w:adjustRightInd/>
        <w:rPr>
          <w:sz w:val="24"/>
          <w:szCs w:val="24"/>
          <w:lang w:val="en-US"/>
        </w:rPr>
      </w:pPr>
      <w:r w:rsidRPr="00461C3A">
        <w:rPr>
          <w:sz w:val="24"/>
          <w:szCs w:val="24"/>
          <w:lang w:val="en-US"/>
        </w:rPr>
        <w:t>Bir jinsli bo’lmagan o’zgarmas koeffisientli chiziqli tenglama. Hususiy yechimni qidirish usuli.</w:t>
      </w:r>
    </w:p>
    <w:p w:rsidR="00893169" w:rsidRPr="00461C3A" w:rsidRDefault="00893169" w:rsidP="00027A33">
      <w:pPr>
        <w:widowControl/>
        <w:numPr>
          <w:ilvl w:val="0"/>
          <w:numId w:val="37"/>
        </w:numPr>
        <w:autoSpaceDE/>
        <w:autoSpaceDN/>
        <w:adjustRightInd/>
        <w:rPr>
          <w:sz w:val="24"/>
          <w:szCs w:val="24"/>
          <w:lang w:val="en-US"/>
        </w:rPr>
      </w:pPr>
      <w:r w:rsidRPr="00461C3A">
        <w:rPr>
          <w:sz w:val="24"/>
          <w:szCs w:val="24"/>
          <w:lang w:val="en-US"/>
        </w:rPr>
        <w:t xml:space="preserve">Differensial tenglamani yeching. </w:t>
      </w:r>
      <w:r w:rsidRPr="00461C3A">
        <w:rPr>
          <w:noProof/>
          <w:position w:val="-20"/>
          <w:sz w:val="24"/>
          <w:szCs w:val="24"/>
        </w:rPr>
        <w:drawing>
          <wp:inline distT="0" distB="0" distL="0" distR="0" wp14:anchorId="2138FF1F" wp14:editId="22A0131E">
            <wp:extent cx="1943100" cy="342900"/>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19" cstate="print">
                      <a:extLst>
                        <a:ext uri="{28A0092B-C50C-407E-A947-70E740481C1C}">
                          <a14:useLocalDpi xmlns:a14="http://schemas.microsoft.com/office/drawing/2010/main" val="0"/>
                        </a:ext>
                      </a:extLst>
                    </a:blip>
                    <a:srcRect/>
                    <a:stretch>
                      <a:fillRect/>
                    </a:stretch>
                  </pic:blipFill>
                  <pic:spPr bwMode="auto">
                    <a:xfrm>
                      <a:off x="0" y="0"/>
                      <a:ext cx="1943100" cy="342900"/>
                    </a:xfrm>
                    <a:prstGeom prst="rect">
                      <a:avLst/>
                    </a:prstGeom>
                    <a:noFill/>
                    <a:ln>
                      <a:noFill/>
                    </a:ln>
                  </pic:spPr>
                </pic:pic>
              </a:graphicData>
            </a:graphic>
          </wp:inline>
        </w:drawing>
      </w:r>
    </w:p>
    <w:p w:rsidR="00893169" w:rsidRPr="00461C3A" w:rsidRDefault="00893169" w:rsidP="00027A33">
      <w:pPr>
        <w:pStyle w:val="a3"/>
        <w:widowControl/>
        <w:numPr>
          <w:ilvl w:val="0"/>
          <w:numId w:val="37"/>
        </w:numPr>
        <w:tabs>
          <w:tab w:val="left" w:pos="4536"/>
        </w:tabs>
        <w:autoSpaceDE/>
        <w:autoSpaceDN/>
        <w:adjustRightInd/>
        <w:jc w:val="both"/>
        <w:rPr>
          <w:b/>
          <w:sz w:val="24"/>
          <w:szCs w:val="24"/>
          <w:lang w:val="uz-Cyrl-UZ"/>
        </w:rPr>
      </w:pPr>
      <w:r w:rsidRPr="00461C3A">
        <w:rPr>
          <w:sz w:val="24"/>
          <w:szCs w:val="24"/>
          <w:lang w:val="en-US"/>
        </w:rPr>
        <w:t xml:space="preserve">Tenglamani yeching. </w:t>
      </w:r>
      <w:r w:rsidRPr="00461C3A">
        <w:rPr>
          <w:b/>
          <w:noProof/>
          <w:position w:val="-12"/>
          <w:sz w:val="24"/>
          <w:szCs w:val="24"/>
        </w:rPr>
        <w:drawing>
          <wp:inline distT="0" distB="0" distL="0" distR="0" wp14:anchorId="720A2AFB" wp14:editId="0B1FCB29">
            <wp:extent cx="1600200" cy="276225"/>
            <wp:effectExtent l="0" t="0" r="0" b="952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10" cstate="print">
                      <a:extLst>
                        <a:ext uri="{28A0092B-C50C-407E-A947-70E740481C1C}">
                          <a14:useLocalDpi xmlns:a14="http://schemas.microsoft.com/office/drawing/2010/main" val="0"/>
                        </a:ext>
                      </a:extLst>
                    </a:blip>
                    <a:srcRect/>
                    <a:stretch>
                      <a:fillRect/>
                    </a:stretch>
                  </pic:blipFill>
                  <pic:spPr bwMode="auto">
                    <a:xfrm>
                      <a:off x="0" y="0"/>
                      <a:ext cx="1600200" cy="276225"/>
                    </a:xfrm>
                    <a:prstGeom prst="rect">
                      <a:avLst/>
                    </a:prstGeom>
                    <a:noFill/>
                    <a:ln>
                      <a:noFill/>
                    </a:ln>
                  </pic:spPr>
                </pic:pic>
              </a:graphicData>
            </a:graphic>
          </wp:inline>
        </w:drawing>
      </w:r>
    </w:p>
    <w:p w:rsidR="00893169" w:rsidRPr="00461C3A" w:rsidRDefault="00893169" w:rsidP="00893169">
      <w:pPr>
        <w:pStyle w:val="a3"/>
        <w:rPr>
          <w:sz w:val="24"/>
          <w:szCs w:val="24"/>
          <w:lang w:val="en-US"/>
        </w:rPr>
      </w:pPr>
    </w:p>
    <w:p w:rsidR="00893169" w:rsidRPr="00461C3A" w:rsidRDefault="00893169" w:rsidP="00893169">
      <w:pPr>
        <w:pStyle w:val="a3"/>
        <w:rPr>
          <w:sz w:val="24"/>
          <w:szCs w:val="24"/>
          <w:lang w:val="en-US"/>
        </w:rPr>
      </w:pPr>
    </w:p>
    <w:p w:rsidR="00893169" w:rsidRPr="00461C3A" w:rsidRDefault="00893169" w:rsidP="00893169">
      <w:pPr>
        <w:ind w:left="720"/>
        <w:rPr>
          <w:sz w:val="24"/>
          <w:szCs w:val="24"/>
          <w:lang w:val="en-US"/>
        </w:rPr>
      </w:pPr>
      <w:r w:rsidRPr="00461C3A">
        <w:rPr>
          <w:sz w:val="24"/>
          <w:szCs w:val="24"/>
          <w:lang w:val="en-GB"/>
        </w:rPr>
        <w:tab/>
      </w:r>
    </w:p>
    <w:p w:rsidR="00893169" w:rsidRPr="00461C3A" w:rsidRDefault="00893169" w:rsidP="00893169">
      <w:pPr>
        <w:jc w:val="both"/>
        <w:rPr>
          <w:sz w:val="24"/>
          <w:szCs w:val="24"/>
          <w:lang w:val="en-US"/>
        </w:rPr>
      </w:pPr>
    </w:p>
    <w:p w:rsidR="00893169" w:rsidRPr="00461C3A" w:rsidRDefault="00893169" w:rsidP="00893169">
      <w:pPr>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t>6-variant</w:t>
      </w:r>
    </w:p>
    <w:p w:rsidR="00893169" w:rsidRPr="00461C3A" w:rsidRDefault="00893169" w:rsidP="00027A33">
      <w:pPr>
        <w:widowControl/>
        <w:numPr>
          <w:ilvl w:val="0"/>
          <w:numId w:val="38"/>
        </w:numPr>
        <w:autoSpaceDE/>
        <w:autoSpaceDN/>
        <w:adjustRightInd/>
        <w:rPr>
          <w:sz w:val="24"/>
          <w:szCs w:val="24"/>
          <w:lang w:val="en-US"/>
        </w:rPr>
      </w:pPr>
      <w:r w:rsidRPr="00461C3A">
        <w:rPr>
          <w:sz w:val="24"/>
          <w:szCs w:val="24"/>
          <w:lang w:val="en-US"/>
        </w:rPr>
        <w:t>Hosilaga nisbatan yechilgan birinchi tartibli tenglama. Yechim va uning berilish usullari</w:t>
      </w:r>
    </w:p>
    <w:p w:rsidR="00893169" w:rsidRPr="00461C3A" w:rsidRDefault="00893169" w:rsidP="00027A33">
      <w:pPr>
        <w:widowControl/>
        <w:numPr>
          <w:ilvl w:val="0"/>
          <w:numId w:val="38"/>
        </w:numPr>
        <w:autoSpaceDE/>
        <w:autoSpaceDN/>
        <w:adjustRightInd/>
        <w:rPr>
          <w:sz w:val="24"/>
          <w:szCs w:val="24"/>
          <w:lang w:val="en-US"/>
        </w:rPr>
      </w:pPr>
      <w:r w:rsidRPr="00461C3A">
        <w:rPr>
          <w:sz w:val="24"/>
          <w:szCs w:val="24"/>
          <w:lang w:val="en-US"/>
        </w:rPr>
        <w:t xml:space="preserve">x ga  yoki y ga nisbatan yechilgan tenglama. </w:t>
      </w:r>
    </w:p>
    <w:p w:rsidR="00893169" w:rsidRPr="00461C3A" w:rsidRDefault="00893169" w:rsidP="00027A33">
      <w:pPr>
        <w:widowControl/>
        <w:numPr>
          <w:ilvl w:val="0"/>
          <w:numId w:val="38"/>
        </w:numPr>
        <w:autoSpaceDE/>
        <w:autoSpaceDN/>
        <w:adjustRightInd/>
        <w:rPr>
          <w:sz w:val="24"/>
          <w:szCs w:val="24"/>
          <w:lang w:val="en-US"/>
        </w:rPr>
      </w:pPr>
      <w:r w:rsidRPr="00461C3A">
        <w:rPr>
          <w:sz w:val="24"/>
          <w:szCs w:val="24"/>
          <w:lang w:val="en-US"/>
        </w:rPr>
        <w:t xml:space="preserve">Differensial tenglamani yeching. </w:t>
      </w:r>
      <w:r w:rsidRPr="00461C3A">
        <w:rPr>
          <w:b/>
          <w:noProof/>
          <w:position w:val="-16"/>
          <w:sz w:val="24"/>
          <w:szCs w:val="24"/>
        </w:rPr>
        <w:drawing>
          <wp:inline distT="0" distB="0" distL="0" distR="0" wp14:anchorId="5DC18DA1" wp14:editId="656339FE">
            <wp:extent cx="2238375" cy="295275"/>
            <wp:effectExtent l="0" t="0" r="9525" b="952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00" cstate="print">
                      <a:extLst>
                        <a:ext uri="{28A0092B-C50C-407E-A947-70E740481C1C}">
                          <a14:useLocalDpi xmlns:a14="http://schemas.microsoft.com/office/drawing/2010/main" val="0"/>
                        </a:ext>
                      </a:extLst>
                    </a:blip>
                    <a:srcRect/>
                    <a:stretch>
                      <a:fillRect/>
                    </a:stretch>
                  </pic:blipFill>
                  <pic:spPr bwMode="auto">
                    <a:xfrm>
                      <a:off x="0" y="0"/>
                      <a:ext cx="2238375" cy="295275"/>
                    </a:xfrm>
                    <a:prstGeom prst="rect">
                      <a:avLst/>
                    </a:prstGeom>
                    <a:noFill/>
                    <a:ln>
                      <a:noFill/>
                    </a:ln>
                  </pic:spPr>
                </pic:pic>
              </a:graphicData>
            </a:graphic>
          </wp:inline>
        </w:drawing>
      </w:r>
    </w:p>
    <w:p w:rsidR="00893169" w:rsidRPr="00461C3A" w:rsidRDefault="00893169" w:rsidP="00027A33">
      <w:pPr>
        <w:pStyle w:val="a3"/>
        <w:widowControl/>
        <w:numPr>
          <w:ilvl w:val="0"/>
          <w:numId w:val="38"/>
        </w:numPr>
        <w:autoSpaceDE/>
        <w:autoSpaceDN/>
        <w:adjustRightInd/>
        <w:rPr>
          <w:sz w:val="24"/>
          <w:szCs w:val="24"/>
          <w:lang w:val="en-US"/>
        </w:rPr>
      </w:pPr>
      <w:r w:rsidRPr="00461C3A">
        <w:rPr>
          <w:sz w:val="24"/>
          <w:szCs w:val="24"/>
          <w:lang w:val="en-US"/>
        </w:rPr>
        <w:t xml:space="preserve">Tenglamani yeching. </w:t>
      </w:r>
      <w:r w:rsidRPr="00461C3A">
        <w:rPr>
          <w:b/>
          <w:noProof/>
          <w:position w:val="-12"/>
          <w:sz w:val="24"/>
          <w:szCs w:val="24"/>
        </w:rPr>
        <w:drawing>
          <wp:inline distT="0" distB="0" distL="0" distR="0" wp14:anchorId="2AB4C3AE" wp14:editId="73C3AE18">
            <wp:extent cx="1552575" cy="276225"/>
            <wp:effectExtent l="0" t="0" r="9525" b="952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67" cstate="print">
                      <a:extLst>
                        <a:ext uri="{28A0092B-C50C-407E-A947-70E740481C1C}">
                          <a14:useLocalDpi xmlns:a14="http://schemas.microsoft.com/office/drawing/2010/main" val="0"/>
                        </a:ext>
                      </a:extLst>
                    </a:blip>
                    <a:srcRect/>
                    <a:stretch>
                      <a:fillRect/>
                    </a:stretch>
                  </pic:blipFill>
                  <pic:spPr bwMode="auto">
                    <a:xfrm>
                      <a:off x="0" y="0"/>
                      <a:ext cx="1552575" cy="276225"/>
                    </a:xfrm>
                    <a:prstGeom prst="rect">
                      <a:avLst/>
                    </a:prstGeom>
                    <a:noFill/>
                    <a:ln>
                      <a:noFill/>
                    </a:ln>
                  </pic:spPr>
                </pic:pic>
              </a:graphicData>
            </a:graphic>
          </wp:inline>
        </w:drawing>
      </w:r>
    </w:p>
    <w:p w:rsidR="00893169" w:rsidRPr="00461C3A" w:rsidRDefault="00893169" w:rsidP="00893169">
      <w:pPr>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t>7-variant</w:t>
      </w:r>
    </w:p>
    <w:p w:rsidR="00893169" w:rsidRPr="00461C3A" w:rsidRDefault="00893169" w:rsidP="00027A33">
      <w:pPr>
        <w:widowControl/>
        <w:numPr>
          <w:ilvl w:val="0"/>
          <w:numId w:val="39"/>
        </w:numPr>
        <w:autoSpaceDE/>
        <w:autoSpaceDN/>
        <w:adjustRightInd/>
        <w:rPr>
          <w:sz w:val="24"/>
          <w:szCs w:val="24"/>
          <w:lang w:val="en-US"/>
        </w:rPr>
      </w:pPr>
      <w:r w:rsidRPr="00461C3A">
        <w:rPr>
          <w:sz w:val="24"/>
          <w:szCs w:val="24"/>
          <w:lang w:val="en-US"/>
        </w:rPr>
        <w:t>Birinchi tartibli chiziqli tenglama. Integrallovchi ko’paytuvchi usuli.</w:t>
      </w:r>
    </w:p>
    <w:p w:rsidR="00893169" w:rsidRPr="00461C3A" w:rsidRDefault="00893169" w:rsidP="00027A33">
      <w:pPr>
        <w:widowControl/>
        <w:numPr>
          <w:ilvl w:val="0"/>
          <w:numId w:val="39"/>
        </w:numPr>
        <w:autoSpaceDE/>
        <w:autoSpaceDN/>
        <w:adjustRightInd/>
        <w:rPr>
          <w:sz w:val="24"/>
          <w:szCs w:val="24"/>
          <w:lang w:val="en-US"/>
        </w:rPr>
      </w:pPr>
      <w:r w:rsidRPr="00461C3A">
        <w:rPr>
          <w:sz w:val="24"/>
          <w:szCs w:val="24"/>
          <w:lang w:val="en-US"/>
        </w:rPr>
        <w:t>Klero tenglamasi</w:t>
      </w:r>
    </w:p>
    <w:p w:rsidR="00893169" w:rsidRPr="00461C3A" w:rsidRDefault="00893169" w:rsidP="00027A33">
      <w:pPr>
        <w:pStyle w:val="a3"/>
        <w:widowControl/>
        <w:numPr>
          <w:ilvl w:val="0"/>
          <w:numId w:val="39"/>
        </w:numPr>
        <w:tabs>
          <w:tab w:val="left" w:pos="4320"/>
          <w:tab w:val="left" w:pos="4860"/>
        </w:tabs>
        <w:autoSpaceDE/>
        <w:autoSpaceDN/>
        <w:adjustRightInd/>
        <w:jc w:val="both"/>
        <w:rPr>
          <w:sz w:val="24"/>
          <w:szCs w:val="24"/>
          <w:lang w:val="en-GB"/>
        </w:rPr>
      </w:pPr>
      <w:r w:rsidRPr="00461C3A">
        <w:rPr>
          <w:sz w:val="24"/>
          <w:szCs w:val="24"/>
          <w:lang w:val="en-US"/>
        </w:rPr>
        <w:t xml:space="preserve">Differensial tenglamani yeching. </w:t>
      </w:r>
      <w:r w:rsidRPr="00461C3A">
        <w:rPr>
          <w:noProof/>
          <w:sz w:val="24"/>
          <w:szCs w:val="24"/>
          <w:lang w:val="en-US"/>
        </w:rPr>
        <w:t xml:space="preserve"> </w:t>
      </w:r>
      <w:r w:rsidRPr="00461C3A">
        <w:rPr>
          <w:noProof/>
          <w:sz w:val="24"/>
          <w:szCs w:val="24"/>
        </w:rPr>
        <w:drawing>
          <wp:inline distT="0" distB="0" distL="0" distR="0" wp14:anchorId="34FABE4A" wp14:editId="1262E232">
            <wp:extent cx="1152525" cy="276225"/>
            <wp:effectExtent l="0" t="0" r="9525" b="9525"/>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28" cstate="print">
                      <a:extLst>
                        <a:ext uri="{28A0092B-C50C-407E-A947-70E740481C1C}">
                          <a14:useLocalDpi xmlns:a14="http://schemas.microsoft.com/office/drawing/2010/main" val="0"/>
                        </a:ext>
                      </a:extLst>
                    </a:blip>
                    <a:srcRect/>
                    <a:stretch>
                      <a:fillRect/>
                    </a:stretch>
                  </pic:blipFill>
                  <pic:spPr bwMode="auto">
                    <a:xfrm>
                      <a:off x="0" y="0"/>
                      <a:ext cx="1152525" cy="276225"/>
                    </a:xfrm>
                    <a:prstGeom prst="rect">
                      <a:avLst/>
                    </a:prstGeom>
                    <a:noFill/>
                    <a:ln>
                      <a:noFill/>
                    </a:ln>
                  </pic:spPr>
                </pic:pic>
              </a:graphicData>
            </a:graphic>
          </wp:inline>
        </w:drawing>
      </w:r>
    </w:p>
    <w:p w:rsidR="00893169" w:rsidRPr="00461C3A" w:rsidRDefault="00893169" w:rsidP="00027A33">
      <w:pPr>
        <w:pStyle w:val="a3"/>
        <w:widowControl/>
        <w:numPr>
          <w:ilvl w:val="0"/>
          <w:numId w:val="39"/>
        </w:numPr>
        <w:autoSpaceDE/>
        <w:autoSpaceDN/>
        <w:adjustRightInd/>
        <w:rPr>
          <w:sz w:val="24"/>
          <w:szCs w:val="24"/>
          <w:lang w:val="en-US"/>
        </w:rPr>
      </w:pPr>
      <w:r w:rsidRPr="00461C3A">
        <w:rPr>
          <w:sz w:val="24"/>
          <w:szCs w:val="24"/>
          <w:lang w:val="en-US"/>
        </w:rPr>
        <w:t xml:space="preserve">Tenglamani yeching. </w:t>
      </w:r>
      <w:r w:rsidRPr="00461C3A">
        <w:rPr>
          <w:b/>
          <w:noProof/>
          <w:position w:val="-12"/>
          <w:sz w:val="24"/>
          <w:szCs w:val="24"/>
        </w:rPr>
        <w:drawing>
          <wp:inline distT="0" distB="0" distL="0" distR="0" wp14:anchorId="768C4C50" wp14:editId="7F588315">
            <wp:extent cx="1638300" cy="276225"/>
            <wp:effectExtent l="0" t="0" r="0" b="952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14" cstate="print">
                      <a:extLst>
                        <a:ext uri="{28A0092B-C50C-407E-A947-70E740481C1C}">
                          <a14:useLocalDpi xmlns:a14="http://schemas.microsoft.com/office/drawing/2010/main" val="0"/>
                        </a:ext>
                      </a:extLst>
                    </a:blip>
                    <a:srcRect/>
                    <a:stretch>
                      <a:fillRect/>
                    </a:stretch>
                  </pic:blipFill>
                  <pic:spPr bwMode="auto">
                    <a:xfrm>
                      <a:off x="0" y="0"/>
                      <a:ext cx="1638300" cy="276225"/>
                    </a:xfrm>
                    <a:prstGeom prst="rect">
                      <a:avLst/>
                    </a:prstGeom>
                    <a:noFill/>
                    <a:ln>
                      <a:noFill/>
                    </a:ln>
                  </pic:spPr>
                </pic:pic>
              </a:graphicData>
            </a:graphic>
          </wp:inline>
        </w:drawing>
      </w:r>
    </w:p>
    <w:p w:rsidR="00893169" w:rsidRPr="00461C3A" w:rsidRDefault="00893169" w:rsidP="00893169">
      <w:pPr>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t>8- variant</w:t>
      </w:r>
    </w:p>
    <w:p w:rsidR="00893169" w:rsidRPr="00461C3A" w:rsidRDefault="00893169" w:rsidP="00027A33">
      <w:pPr>
        <w:widowControl/>
        <w:numPr>
          <w:ilvl w:val="0"/>
          <w:numId w:val="40"/>
        </w:numPr>
        <w:autoSpaceDE/>
        <w:autoSpaceDN/>
        <w:adjustRightInd/>
        <w:rPr>
          <w:sz w:val="24"/>
          <w:szCs w:val="24"/>
          <w:lang w:val="en-US"/>
        </w:rPr>
      </w:pPr>
      <w:r w:rsidRPr="00461C3A">
        <w:rPr>
          <w:sz w:val="24"/>
          <w:szCs w:val="24"/>
          <w:lang w:val="en-US"/>
        </w:rPr>
        <w:t>Erkli o’zgaruvchi qatnashmagan hosilaga nisbatan yechilgan birinchi tartibli tenglama.</w:t>
      </w:r>
    </w:p>
    <w:p w:rsidR="00893169" w:rsidRPr="00461C3A" w:rsidRDefault="00893169" w:rsidP="00027A33">
      <w:pPr>
        <w:widowControl/>
        <w:numPr>
          <w:ilvl w:val="0"/>
          <w:numId w:val="40"/>
        </w:numPr>
        <w:autoSpaceDE/>
        <w:autoSpaceDN/>
        <w:adjustRightInd/>
        <w:rPr>
          <w:sz w:val="24"/>
          <w:szCs w:val="24"/>
          <w:lang w:val="en-US"/>
        </w:rPr>
      </w:pPr>
      <w:r w:rsidRPr="00461C3A">
        <w:rPr>
          <w:sz w:val="24"/>
          <w:szCs w:val="24"/>
          <w:lang w:val="en-US"/>
        </w:rPr>
        <w:t>n-tartibli oddiy differensial tenglamalar. Yuqori hosilaga nisbatan yechilgan tenglamalar uchun Koshi masalasi.</w:t>
      </w:r>
    </w:p>
    <w:p w:rsidR="00893169" w:rsidRPr="00461C3A" w:rsidRDefault="00893169" w:rsidP="00027A33">
      <w:pPr>
        <w:pStyle w:val="a3"/>
        <w:widowControl/>
        <w:numPr>
          <w:ilvl w:val="0"/>
          <w:numId w:val="40"/>
        </w:numPr>
        <w:tabs>
          <w:tab w:val="center" w:pos="4536"/>
          <w:tab w:val="right" w:pos="9071"/>
        </w:tabs>
        <w:autoSpaceDE/>
        <w:autoSpaceDN/>
        <w:adjustRightInd/>
        <w:jc w:val="both"/>
        <w:rPr>
          <w:b/>
          <w:sz w:val="24"/>
          <w:szCs w:val="24"/>
        </w:rPr>
      </w:pPr>
      <w:r w:rsidRPr="00461C3A">
        <w:rPr>
          <w:sz w:val="24"/>
          <w:szCs w:val="24"/>
          <w:lang w:val="en-US"/>
        </w:rPr>
        <w:lastRenderedPageBreak/>
        <w:t xml:space="preserve">Differensial tenglamani yeching. </w:t>
      </w:r>
      <w:r w:rsidRPr="00461C3A">
        <w:rPr>
          <w:b/>
          <w:noProof/>
          <w:position w:val="-16"/>
          <w:sz w:val="24"/>
          <w:szCs w:val="24"/>
        </w:rPr>
        <w:drawing>
          <wp:inline distT="0" distB="0" distL="0" distR="0" wp14:anchorId="01A9BDBC" wp14:editId="67E08792">
            <wp:extent cx="1638300" cy="295275"/>
            <wp:effectExtent l="0" t="0" r="0" b="952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02" cstate="print">
                      <a:extLst>
                        <a:ext uri="{28A0092B-C50C-407E-A947-70E740481C1C}">
                          <a14:useLocalDpi xmlns:a14="http://schemas.microsoft.com/office/drawing/2010/main" val="0"/>
                        </a:ext>
                      </a:extLst>
                    </a:blip>
                    <a:srcRect/>
                    <a:stretch>
                      <a:fillRect/>
                    </a:stretch>
                  </pic:blipFill>
                  <pic:spPr bwMode="auto">
                    <a:xfrm>
                      <a:off x="0" y="0"/>
                      <a:ext cx="1638300" cy="295275"/>
                    </a:xfrm>
                    <a:prstGeom prst="rect">
                      <a:avLst/>
                    </a:prstGeom>
                    <a:noFill/>
                    <a:ln>
                      <a:noFill/>
                    </a:ln>
                  </pic:spPr>
                </pic:pic>
              </a:graphicData>
            </a:graphic>
          </wp:inline>
        </w:drawing>
      </w:r>
    </w:p>
    <w:p w:rsidR="00893169" w:rsidRPr="00461C3A" w:rsidRDefault="00893169" w:rsidP="00027A33">
      <w:pPr>
        <w:pStyle w:val="a3"/>
        <w:widowControl/>
        <w:numPr>
          <w:ilvl w:val="0"/>
          <w:numId w:val="40"/>
        </w:numPr>
        <w:autoSpaceDE/>
        <w:autoSpaceDN/>
        <w:adjustRightInd/>
        <w:rPr>
          <w:sz w:val="24"/>
          <w:szCs w:val="24"/>
          <w:lang w:val="en-US"/>
        </w:rPr>
      </w:pPr>
      <w:r w:rsidRPr="00461C3A">
        <w:rPr>
          <w:sz w:val="24"/>
          <w:szCs w:val="24"/>
          <w:lang w:val="en-US"/>
        </w:rPr>
        <w:t xml:space="preserve">Tenglamani yeching. </w:t>
      </w:r>
      <w:r w:rsidRPr="00461C3A">
        <w:rPr>
          <w:b/>
          <w:noProof/>
          <w:position w:val="-12"/>
          <w:sz w:val="24"/>
          <w:szCs w:val="24"/>
        </w:rPr>
        <w:drawing>
          <wp:inline distT="0" distB="0" distL="0" distR="0" wp14:anchorId="2BBDE7AC" wp14:editId="2F6D8B8D">
            <wp:extent cx="1638300" cy="276225"/>
            <wp:effectExtent l="0" t="0" r="0" b="952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79" cstate="print">
                      <a:extLst>
                        <a:ext uri="{28A0092B-C50C-407E-A947-70E740481C1C}">
                          <a14:useLocalDpi xmlns:a14="http://schemas.microsoft.com/office/drawing/2010/main" val="0"/>
                        </a:ext>
                      </a:extLst>
                    </a:blip>
                    <a:srcRect/>
                    <a:stretch>
                      <a:fillRect/>
                    </a:stretch>
                  </pic:blipFill>
                  <pic:spPr bwMode="auto">
                    <a:xfrm>
                      <a:off x="0" y="0"/>
                      <a:ext cx="1638300" cy="276225"/>
                    </a:xfrm>
                    <a:prstGeom prst="rect">
                      <a:avLst/>
                    </a:prstGeom>
                    <a:noFill/>
                    <a:ln>
                      <a:noFill/>
                    </a:ln>
                  </pic:spPr>
                </pic:pic>
              </a:graphicData>
            </a:graphic>
          </wp:inline>
        </w:drawing>
      </w:r>
    </w:p>
    <w:p w:rsidR="00893169" w:rsidRPr="00461C3A" w:rsidRDefault="00893169" w:rsidP="00893169">
      <w:pPr>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t>9-variant</w:t>
      </w:r>
    </w:p>
    <w:p w:rsidR="00893169" w:rsidRPr="00461C3A" w:rsidRDefault="00893169" w:rsidP="00027A33">
      <w:pPr>
        <w:widowControl/>
        <w:numPr>
          <w:ilvl w:val="0"/>
          <w:numId w:val="41"/>
        </w:numPr>
        <w:autoSpaceDE/>
        <w:autoSpaceDN/>
        <w:adjustRightInd/>
        <w:rPr>
          <w:sz w:val="24"/>
          <w:szCs w:val="24"/>
          <w:lang w:val="en-US"/>
        </w:rPr>
      </w:pPr>
      <w:r w:rsidRPr="00461C3A">
        <w:rPr>
          <w:sz w:val="24"/>
          <w:szCs w:val="24"/>
          <w:lang w:val="en-US"/>
        </w:rPr>
        <w:t>Bernulli tenglamasi</w:t>
      </w:r>
    </w:p>
    <w:p w:rsidR="00893169" w:rsidRPr="00461C3A" w:rsidRDefault="00893169" w:rsidP="00027A33">
      <w:pPr>
        <w:widowControl/>
        <w:numPr>
          <w:ilvl w:val="0"/>
          <w:numId w:val="41"/>
        </w:numPr>
        <w:autoSpaceDE/>
        <w:autoSpaceDN/>
        <w:adjustRightInd/>
        <w:rPr>
          <w:sz w:val="24"/>
          <w:szCs w:val="24"/>
          <w:lang w:val="en-US"/>
        </w:rPr>
      </w:pPr>
      <w:r w:rsidRPr="00461C3A">
        <w:rPr>
          <w:sz w:val="24"/>
          <w:szCs w:val="24"/>
          <w:lang w:val="en-US"/>
        </w:rPr>
        <w:t>Hosilaga nisbatan yechilmagan tenglama. Koshi masalasi. Mavjudlik va yagonalik teoremasi.</w:t>
      </w:r>
    </w:p>
    <w:p w:rsidR="00893169" w:rsidRPr="00461C3A" w:rsidRDefault="00893169" w:rsidP="00027A33">
      <w:pPr>
        <w:widowControl/>
        <w:numPr>
          <w:ilvl w:val="0"/>
          <w:numId w:val="41"/>
        </w:numPr>
        <w:autoSpaceDE/>
        <w:autoSpaceDN/>
        <w:adjustRightInd/>
        <w:rPr>
          <w:sz w:val="24"/>
          <w:szCs w:val="24"/>
          <w:lang w:val="en-US"/>
        </w:rPr>
      </w:pPr>
      <w:r w:rsidRPr="00461C3A">
        <w:rPr>
          <w:sz w:val="24"/>
          <w:szCs w:val="24"/>
          <w:lang w:val="en-US"/>
        </w:rPr>
        <w:t xml:space="preserve">Differensial tenglamani yeching. </w:t>
      </w:r>
      <w:r w:rsidRPr="00461C3A">
        <w:rPr>
          <w:b/>
          <w:noProof/>
          <w:position w:val="-16"/>
          <w:sz w:val="24"/>
          <w:szCs w:val="24"/>
        </w:rPr>
        <w:drawing>
          <wp:inline distT="0" distB="0" distL="0" distR="0" wp14:anchorId="188F6070" wp14:editId="4F7375B7">
            <wp:extent cx="3533775" cy="295275"/>
            <wp:effectExtent l="0" t="0" r="9525" b="952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99" cstate="print">
                      <a:extLst>
                        <a:ext uri="{28A0092B-C50C-407E-A947-70E740481C1C}">
                          <a14:useLocalDpi xmlns:a14="http://schemas.microsoft.com/office/drawing/2010/main" val="0"/>
                        </a:ext>
                      </a:extLst>
                    </a:blip>
                    <a:srcRect/>
                    <a:stretch>
                      <a:fillRect/>
                    </a:stretch>
                  </pic:blipFill>
                  <pic:spPr bwMode="auto">
                    <a:xfrm>
                      <a:off x="0" y="0"/>
                      <a:ext cx="3533775" cy="295275"/>
                    </a:xfrm>
                    <a:prstGeom prst="rect">
                      <a:avLst/>
                    </a:prstGeom>
                    <a:noFill/>
                    <a:ln>
                      <a:noFill/>
                    </a:ln>
                  </pic:spPr>
                </pic:pic>
              </a:graphicData>
            </a:graphic>
          </wp:inline>
        </w:drawing>
      </w:r>
    </w:p>
    <w:p w:rsidR="00893169" w:rsidRPr="00461C3A" w:rsidRDefault="00893169" w:rsidP="00027A33">
      <w:pPr>
        <w:pStyle w:val="a3"/>
        <w:widowControl/>
        <w:numPr>
          <w:ilvl w:val="0"/>
          <w:numId w:val="41"/>
        </w:numPr>
        <w:autoSpaceDE/>
        <w:autoSpaceDN/>
        <w:adjustRightInd/>
        <w:rPr>
          <w:sz w:val="24"/>
          <w:szCs w:val="24"/>
          <w:lang w:val="en-US"/>
        </w:rPr>
      </w:pPr>
      <w:r w:rsidRPr="00461C3A">
        <w:rPr>
          <w:sz w:val="24"/>
          <w:szCs w:val="24"/>
          <w:lang w:val="en-US"/>
        </w:rPr>
        <w:t xml:space="preserve">Tenglamani yeching. </w:t>
      </w:r>
      <w:r w:rsidRPr="00461C3A">
        <w:rPr>
          <w:b/>
          <w:noProof/>
          <w:position w:val="-12"/>
          <w:sz w:val="24"/>
          <w:szCs w:val="24"/>
        </w:rPr>
        <w:drawing>
          <wp:inline distT="0" distB="0" distL="0" distR="0" wp14:anchorId="1B77BCD5" wp14:editId="5B93F891">
            <wp:extent cx="1143000" cy="238125"/>
            <wp:effectExtent l="0" t="0" r="0" b="952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88" cstate="print">
                      <a:extLst>
                        <a:ext uri="{28A0092B-C50C-407E-A947-70E740481C1C}">
                          <a14:useLocalDpi xmlns:a14="http://schemas.microsoft.com/office/drawing/2010/main" val="0"/>
                        </a:ext>
                      </a:extLst>
                    </a:blip>
                    <a:srcRect/>
                    <a:stretch>
                      <a:fillRect/>
                    </a:stretch>
                  </pic:blipFill>
                  <pic:spPr bwMode="auto">
                    <a:xfrm>
                      <a:off x="0" y="0"/>
                      <a:ext cx="1143000" cy="238125"/>
                    </a:xfrm>
                    <a:prstGeom prst="rect">
                      <a:avLst/>
                    </a:prstGeom>
                    <a:noFill/>
                    <a:ln>
                      <a:noFill/>
                    </a:ln>
                  </pic:spPr>
                </pic:pic>
              </a:graphicData>
            </a:graphic>
          </wp:inline>
        </w:drawing>
      </w:r>
    </w:p>
    <w:p w:rsidR="00893169" w:rsidRPr="00461C3A" w:rsidRDefault="00893169" w:rsidP="00893169">
      <w:pPr>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t>10- variant</w:t>
      </w:r>
    </w:p>
    <w:p w:rsidR="00893169" w:rsidRPr="00461C3A" w:rsidRDefault="00893169" w:rsidP="00027A33">
      <w:pPr>
        <w:widowControl/>
        <w:numPr>
          <w:ilvl w:val="0"/>
          <w:numId w:val="42"/>
        </w:numPr>
        <w:autoSpaceDE/>
        <w:autoSpaceDN/>
        <w:adjustRightInd/>
        <w:rPr>
          <w:sz w:val="24"/>
          <w:szCs w:val="24"/>
          <w:lang w:val="en-US"/>
        </w:rPr>
      </w:pPr>
      <w:r w:rsidRPr="00461C3A">
        <w:rPr>
          <w:sz w:val="24"/>
          <w:szCs w:val="24"/>
          <w:lang w:val="en-US"/>
        </w:rPr>
        <w:t>Bir jinsli tenglamaga keltiriladigan tenglamlar</w:t>
      </w:r>
    </w:p>
    <w:p w:rsidR="00893169" w:rsidRPr="00461C3A" w:rsidRDefault="00893169" w:rsidP="00027A33">
      <w:pPr>
        <w:widowControl/>
        <w:numPr>
          <w:ilvl w:val="0"/>
          <w:numId w:val="42"/>
        </w:numPr>
        <w:autoSpaceDE/>
        <w:autoSpaceDN/>
        <w:adjustRightInd/>
        <w:rPr>
          <w:sz w:val="24"/>
          <w:szCs w:val="24"/>
          <w:lang w:val="en-US"/>
        </w:rPr>
      </w:pPr>
      <w:r w:rsidRPr="00461C3A">
        <w:rPr>
          <w:sz w:val="24"/>
          <w:szCs w:val="24"/>
          <w:lang w:val="en-US"/>
        </w:rPr>
        <w:t>Yuqori hosilaga nisbatan yechilgan tenglamaning umumiy yechimi, hususiy yechimi va mahsus yechimi</w:t>
      </w:r>
    </w:p>
    <w:p w:rsidR="00893169" w:rsidRPr="00461C3A" w:rsidRDefault="00893169" w:rsidP="00027A33">
      <w:pPr>
        <w:widowControl/>
        <w:numPr>
          <w:ilvl w:val="0"/>
          <w:numId w:val="42"/>
        </w:numPr>
        <w:autoSpaceDE/>
        <w:autoSpaceDN/>
        <w:adjustRightInd/>
        <w:rPr>
          <w:sz w:val="24"/>
          <w:szCs w:val="24"/>
          <w:lang w:val="en-US"/>
        </w:rPr>
      </w:pPr>
      <w:r w:rsidRPr="00461C3A">
        <w:rPr>
          <w:sz w:val="24"/>
          <w:szCs w:val="24"/>
          <w:lang w:val="en-US"/>
        </w:rPr>
        <w:t xml:space="preserve">Differensial tenglamani yeching. </w:t>
      </w:r>
      <w:r w:rsidRPr="00461C3A">
        <w:rPr>
          <w:b/>
          <w:noProof/>
          <w:position w:val="-12"/>
          <w:sz w:val="24"/>
          <w:szCs w:val="24"/>
        </w:rPr>
        <w:drawing>
          <wp:inline distT="0" distB="0" distL="0" distR="0" wp14:anchorId="56B3AD90" wp14:editId="461653D0">
            <wp:extent cx="1590675" cy="276225"/>
            <wp:effectExtent l="0" t="0" r="9525" b="9525"/>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04" cstate="print">
                      <a:extLst>
                        <a:ext uri="{28A0092B-C50C-407E-A947-70E740481C1C}">
                          <a14:useLocalDpi xmlns:a14="http://schemas.microsoft.com/office/drawing/2010/main" val="0"/>
                        </a:ext>
                      </a:extLst>
                    </a:blip>
                    <a:srcRect/>
                    <a:stretch>
                      <a:fillRect/>
                    </a:stretch>
                  </pic:blipFill>
                  <pic:spPr bwMode="auto">
                    <a:xfrm>
                      <a:off x="0" y="0"/>
                      <a:ext cx="1590675" cy="276225"/>
                    </a:xfrm>
                    <a:prstGeom prst="rect">
                      <a:avLst/>
                    </a:prstGeom>
                    <a:noFill/>
                    <a:ln>
                      <a:noFill/>
                    </a:ln>
                  </pic:spPr>
                </pic:pic>
              </a:graphicData>
            </a:graphic>
          </wp:inline>
        </w:drawing>
      </w:r>
    </w:p>
    <w:p w:rsidR="00893169" w:rsidRPr="00461C3A" w:rsidRDefault="00893169" w:rsidP="00027A33">
      <w:pPr>
        <w:pStyle w:val="a3"/>
        <w:widowControl/>
        <w:numPr>
          <w:ilvl w:val="0"/>
          <w:numId w:val="42"/>
        </w:numPr>
        <w:autoSpaceDE/>
        <w:autoSpaceDN/>
        <w:adjustRightInd/>
        <w:rPr>
          <w:sz w:val="24"/>
          <w:szCs w:val="24"/>
          <w:lang w:val="en-US"/>
        </w:rPr>
      </w:pPr>
      <w:r w:rsidRPr="00461C3A">
        <w:rPr>
          <w:sz w:val="24"/>
          <w:szCs w:val="24"/>
          <w:lang w:val="en-US"/>
        </w:rPr>
        <w:t xml:space="preserve">Tenglamani yeching. </w:t>
      </w:r>
      <w:r w:rsidRPr="00461C3A">
        <w:rPr>
          <w:b/>
          <w:noProof/>
          <w:position w:val="-12"/>
          <w:sz w:val="24"/>
          <w:szCs w:val="24"/>
        </w:rPr>
        <w:drawing>
          <wp:inline distT="0" distB="0" distL="0" distR="0" wp14:anchorId="619A3EFB" wp14:editId="756F1D04">
            <wp:extent cx="1866900" cy="238125"/>
            <wp:effectExtent l="0" t="0" r="0" b="9525"/>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96" cstate="print">
                      <a:extLst>
                        <a:ext uri="{28A0092B-C50C-407E-A947-70E740481C1C}">
                          <a14:useLocalDpi xmlns:a14="http://schemas.microsoft.com/office/drawing/2010/main" val="0"/>
                        </a:ext>
                      </a:extLst>
                    </a:blip>
                    <a:srcRect/>
                    <a:stretch>
                      <a:fillRect/>
                    </a:stretch>
                  </pic:blipFill>
                  <pic:spPr bwMode="auto">
                    <a:xfrm>
                      <a:off x="0" y="0"/>
                      <a:ext cx="1866900" cy="238125"/>
                    </a:xfrm>
                    <a:prstGeom prst="rect">
                      <a:avLst/>
                    </a:prstGeom>
                    <a:noFill/>
                    <a:ln>
                      <a:noFill/>
                    </a:ln>
                  </pic:spPr>
                </pic:pic>
              </a:graphicData>
            </a:graphic>
          </wp:inline>
        </w:drawing>
      </w:r>
    </w:p>
    <w:p w:rsidR="00893169" w:rsidRPr="00461C3A" w:rsidRDefault="00893169" w:rsidP="00893169">
      <w:pPr>
        <w:ind w:left="720"/>
        <w:rPr>
          <w:sz w:val="24"/>
          <w:szCs w:val="24"/>
          <w:lang w:val="en-US"/>
        </w:rPr>
      </w:pPr>
    </w:p>
    <w:p w:rsidR="00893169" w:rsidRPr="00461C3A" w:rsidRDefault="00893169" w:rsidP="00893169">
      <w:pPr>
        <w:ind w:left="720"/>
        <w:rPr>
          <w:sz w:val="24"/>
          <w:szCs w:val="24"/>
          <w:lang w:val="en-US"/>
        </w:rPr>
      </w:pPr>
    </w:p>
    <w:p w:rsidR="00893169" w:rsidRPr="00461C3A" w:rsidRDefault="00893169" w:rsidP="00893169">
      <w:pPr>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t>11- variant</w:t>
      </w:r>
    </w:p>
    <w:p w:rsidR="00893169" w:rsidRPr="00461C3A" w:rsidRDefault="00893169" w:rsidP="00027A33">
      <w:pPr>
        <w:widowControl/>
        <w:numPr>
          <w:ilvl w:val="0"/>
          <w:numId w:val="43"/>
        </w:numPr>
        <w:autoSpaceDE/>
        <w:autoSpaceDN/>
        <w:adjustRightInd/>
        <w:rPr>
          <w:sz w:val="24"/>
          <w:szCs w:val="24"/>
          <w:lang w:val="en-US"/>
        </w:rPr>
      </w:pPr>
      <w:r w:rsidRPr="00461C3A">
        <w:rPr>
          <w:sz w:val="24"/>
          <w:szCs w:val="24"/>
          <w:lang w:val="en-US"/>
        </w:rPr>
        <w:t>Hosilaga nisbatan yechilgan birinchi tartibli tenglamaning umumiy yechimi, hususiy yechimi va mahsus yechimi.</w:t>
      </w:r>
    </w:p>
    <w:p w:rsidR="00893169" w:rsidRPr="00461C3A" w:rsidRDefault="00027A33" w:rsidP="00027A33">
      <w:pPr>
        <w:pStyle w:val="a3"/>
        <w:widowControl/>
        <w:numPr>
          <w:ilvl w:val="0"/>
          <w:numId w:val="43"/>
        </w:numPr>
        <w:autoSpaceDE/>
        <w:autoSpaceDN/>
        <w:adjustRightInd/>
        <w:jc w:val="both"/>
        <w:rPr>
          <w:sz w:val="24"/>
          <w:szCs w:val="24"/>
          <w:lang w:val="en-US"/>
        </w:rPr>
      </w:pPr>
      <w:r>
        <w:rPr>
          <w:position w:val="-12"/>
          <w:sz w:val="24"/>
          <w:szCs w:val="24"/>
          <w:lang w:val="en-US"/>
        </w:rPr>
        <w:pict>
          <v:shape id="_x0000_i3405" type="#_x0000_t75" style="width:155.8pt;height:21.5pt">
            <v:imagedata r:id="rId6075" o:title=""/>
          </v:shape>
        </w:pict>
      </w:r>
      <w:r w:rsidR="00893169" w:rsidRPr="00461C3A">
        <w:rPr>
          <w:sz w:val="24"/>
          <w:szCs w:val="24"/>
          <w:lang w:val="en-US"/>
        </w:rPr>
        <w:t xml:space="preserve"> ko’rinishidagi tenglama</w:t>
      </w:r>
    </w:p>
    <w:p w:rsidR="00893169" w:rsidRPr="00461C3A" w:rsidRDefault="00893169" w:rsidP="00027A33">
      <w:pPr>
        <w:pStyle w:val="a3"/>
        <w:widowControl/>
        <w:numPr>
          <w:ilvl w:val="0"/>
          <w:numId w:val="43"/>
        </w:numPr>
        <w:tabs>
          <w:tab w:val="center" w:pos="4536"/>
          <w:tab w:val="right" w:pos="9071"/>
        </w:tabs>
        <w:autoSpaceDE/>
        <w:autoSpaceDN/>
        <w:adjustRightInd/>
        <w:rPr>
          <w:b/>
          <w:sz w:val="24"/>
          <w:szCs w:val="24"/>
        </w:rPr>
      </w:pPr>
      <w:r w:rsidRPr="00461C3A">
        <w:rPr>
          <w:sz w:val="24"/>
          <w:szCs w:val="24"/>
          <w:lang w:val="en-US"/>
        </w:rPr>
        <w:t xml:space="preserve">Differensial tenglamani yeching. </w:t>
      </w:r>
      <w:r w:rsidRPr="00461C3A">
        <w:rPr>
          <w:b/>
          <w:noProof/>
          <w:position w:val="-20"/>
          <w:sz w:val="24"/>
          <w:szCs w:val="24"/>
        </w:rPr>
        <w:drawing>
          <wp:inline distT="0" distB="0" distL="0" distR="0" wp14:anchorId="42B909A1" wp14:editId="4FB343F9">
            <wp:extent cx="2066925" cy="342900"/>
            <wp:effectExtent l="0" t="0" r="9525"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05" cstate="print">
                      <a:extLst>
                        <a:ext uri="{28A0092B-C50C-407E-A947-70E740481C1C}">
                          <a14:useLocalDpi xmlns:a14="http://schemas.microsoft.com/office/drawing/2010/main" val="0"/>
                        </a:ext>
                      </a:extLst>
                    </a:blip>
                    <a:srcRect/>
                    <a:stretch>
                      <a:fillRect/>
                    </a:stretch>
                  </pic:blipFill>
                  <pic:spPr bwMode="auto">
                    <a:xfrm>
                      <a:off x="0" y="0"/>
                      <a:ext cx="2066925" cy="342900"/>
                    </a:xfrm>
                    <a:prstGeom prst="rect">
                      <a:avLst/>
                    </a:prstGeom>
                    <a:noFill/>
                    <a:ln>
                      <a:noFill/>
                    </a:ln>
                  </pic:spPr>
                </pic:pic>
              </a:graphicData>
            </a:graphic>
          </wp:inline>
        </w:drawing>
      </w:r>
    </w:p>
    <w:p w:rsidR="00893169" w:rsidRPr="00461C3A" w:rsidRDefault="00893169" w:rsidP="00027A33">
      <w:pPr>
        <w:pStyle w:val="a3"/>
        <w:widowControl/>
        <w:numPr>
          <w:ilvl w:val="0"/>
          <w:numId w:val="43"/>
        </w:numPr>
        <w:tabs>
          <w:tab w:val="left" w:pos="4536"/>
        </w:tabs>
        <w:autoSpaceDE/>
        <w:autoSpaceDN/>
        <w:adjustRightInd/>
        <w:jc w:val="both"/>
        <w:rPr>
          <w:b/>
          <w:sz w:val="24"/>
          <w:szCs w:val="24"/>
          <w:lang w:val="uz-Cyrl-UZ"/>
        </w:rPr>
      </w:pPr>
      <w:r w:rsidRPr="00461C3A">
        <w:rPr>
          <w:sz w:val="24"/>
          <w:szCs w:val="24"/>
          <w:lang w:val="en-US"/>
        </w:rPr>
        <w:t xml:space="preserve">Tenglamani yeching. </w:t>
      </w:r>
      <m:oMath>
        <m:r>
          <w:rPr>
            <w:rFonts w:ascii="Cambria Math" w:hAnsi="Cambria Math"/>
            <w:sz w:val="24"/>
            <w:szCs w:val="24"/>
            <w:lang w:val="en-US"/>
          </w:rPr>
          <m:t>x</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y</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=0</m:t>
        </m:r>
      </m:oMath>
    </w:p>
    <w:p w:rsidR="00893169" w:rsidRPr="00461C3A" w:rsidRDefault="00893169" w:rsidP="00893169">
      <w:pPr>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t>12- variant</w:t>
      </w:r>
    </w:p>
    <w:p w:rsidR="00893169" w:rsidRPr="00461C3A" w:rsidRDefault="00893169" w:rsidP="00027A33">
      <w:pPr>
        <w:widowControl/>
        <w:numPr>
          <w:ilvl w:val="0"/>
          <w:numId w:val="44"/>
        </w:numPr>
        <w:autoSpaceDE/>
        <w:autoSpaceDN/>
        <w:adjustRightInd/>
        <w:rPr>
          <w:sz w:val="24"/>
          <w:szCs w:val="24"/>
          <w:lang w:val="en-US"/>
        </w:rPr>
      </w:pPr>
      <w:r w:rsidRPr="00461C3A">
        <w:rPr>
          <w:sz w:val="24"/>
          <w:szCs w:val="24"/>
          <w:lang w:val="en-US"/>
        </w:rPr>
        <w:t>To’liq differensialli tenglama</w:t>
      </w:r>
    </w:p>
    <w:p w:rsidR="00893169" w:rsidRPr="00461C3A" w:rsidRDefault="00893169" w:rsidP="00027A33">
      <w:pPr>
        <w:widowControl/>
        <w:numPr>
          <w:ilvl w:val="0"/>
          <w:numId w:val="44"/>
        </w:numPr>
        <w:autoSpaceDE/>
        <w:autoSpaceDN/>
        <w:adjustRightInd/>
        <w:rPr>
          <w:sz w:val="24"/>
          <w:szCs w:val="24"/>
          <w:lang w:val="en-US"/>
        </w:rPr>
      </w:pPr>
      <w:r w:rsidRPr="00461C3A">
        <w:rPr>
          <w:sz w:val="24"/>
          <w:szCs w:val="24"/>
          <w:lang w:val="en-US"/>
        </w:rPr>
        <w:t>Pikar teoremasining isboti.</w:t>
      </w:r>
    </w:p>
    <w:p w:rsidR="00893169" w:rsidRPr="00461C3A" w:rsidRDefault="00893169" w:rsidP="00027A33">
      <w:pPr>
        <w:widowControl/>
        <w:numPr>
          <w:ilvl w:val="0"/>
          <w:numId w:val="44"/>
        </w:numPr>
        <w:autoSpaceDE/>
        <w:autoSpaceDN/>
        <w:adjustRightInd/>
        <w:rPr>
          <w:sz w:val="24"/>
          <w:szCs w:val="24"/>
          <w:lang w:val="en-US"/>
        </w:rPr>
      </w:pPr>
      <w:r w:rsidRPr="00461C3A">
        <w:rPr>
          <w:sz w:val="24"/>
          <w:szCs w:val="24"/>
          <w:lang w:val="en-US"/>
        </w:rPr>
        <w:t xml:space="preserve">Differensial tenglamani yeching.  </w:t>
      </w:r>
      <w:r w:rsidRPr="00461C3A">
        <w:rPr>
          <w:b/>
          <w:noProof/>
          <w:position w:val="-44"/>
          <w:sz w:val="24"/>
          <w:szCs w:val="24"/>
        </w:rPr>
        <w:drawing>
          <wp:inline distT="0" distB="0" distL="0" distR="0" wp14:anchorId="2B43832C" wp14:editId="580BEF0C">
            <wp:extent cx="1371600" cy="571500"/>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13" cstate="print">
                      <a:extLst>
                        <a:ext uri="{28A0092B-C50C-407E-A947-70E740481C1C}">
                          <a14:useLocalDpi xmlns:a14="http://schemas.microsoft.com/office/drawing/2010/main" val="0"/>
                        </a:ext>
                      </a:extLst>
                    </a:blip>
                    <a:srcRect/>
                    <a:stretch>
                      <a:fillRect/>
                    </a:stretch>
                  </pic:blipFill>
                  <pic:spPr bwMode="auto">
                    <a:xfrm>
                      <a:off x="0" y="0"/>
                      <a:ext cx="1371600" cy="571500"/>
                    </a:xfrm>
                    <a:prstGeom prst="rect">
                      <a:avLst/>
                    </a:prstGeom>
                    <a:noFill/>
                    <a:ln>
                      <a:noFill/>
                    </a:ln>
                  </pic:spPr>
                </pic:pic>
              </a:graphicData>
            </a:graphic>
          </wp:inline>
        </w:drawing>
      </w:r>
    </w:p>
    <w:p w:rsidR="00893169" w:rsidRPr="00461C3A" w:rsidRDefault="00893169" w:rsidP="00027A33">
      <w:pPr>
        <w:pStyle w:val="a3"/>
        <w:widowControl/>
        <w:numPr>
          <w:ilvl w:val="0"/>
          <w:numId w:val="44"/>
        </w:numPr>
        <w:autoSpaceDE/>
        <w:autoSpaceDN/>
        <w:adjustRightInd/>
        <w:rPr>
          <w:sz w:val="24"/>
          <w:szCs w:val="24"/>
          <w:lang w:val="en-US"/>
        </w:rPr>
      </w:pPr>
      <w:r w:rsidRPr="00461C3A">
        <w:rPr>
          <w:sz w:val="24"/>
          <w:szCs w:val="24"/>
          <w:lang w:val="en-US"/>
        </w:rPr>
        <w:t xml:space="preserve">Tenglamani yeching.  </w:t>
      </w:r>
      <w:r w:rsidRPr="00461C3A">
        <w:rPr>
          <w:b/>
          <w:noProof/>
          <w:position w:val="-20"/>
          <w:sz w:val="24"/>
          <w:szCs w:val="24"/>
        </w:rPr>
        <w:drawing>
          <wp:inline distT="0" distB="0" distL="0" distR="0" wp14:anchorId="5CDE84D0" wp14:editId="5F99F727">
            <wp:extent cx="2105025" cy="342900"/>
            <wp:effectExtent l="0" t="0" r="9525"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569" cstate="print">
                      <a:extLst>
                        <a:ext uri="{28A0092B-C50C-407E-A947-70E740481C1C}">
                          <a14:useLocalDpi xmlns:a14="http://schemas.microsoft.com/office/drawing/2010/main" val="0"/>
                        </a:ext>
                      </a:extLst>
                    </a:blip>
                    <a:srcRect/>
                    <a:stretch>
                      <a:fillRect/>
                    </a:stretch>
                  </pic:blipFill>
                  <pic:spPr bwMode="auto">
                    <a:xfrm>
                      <a:off x="0" y="0"/>
                      <a:ext cx="2105025" cy="342900"/>
                    </a:xfrm>
                    <a:prstGeom prst="rect">
                      <a:avLst/>
                    </a:prstGeom>
                    <a:noFill/>
                    <a:ln>
                      <a:noFill/>
                    </a:ln>
                  </pic:spPr>
                </pic:pic>
              </a:graphicData>
            </a:graphic>
          </wp:inline>
        </w:drawing>
      </w:r>
    </w:p>
    <w:p w:rsidR="00893169" w:rsidRPr="00461C3A" w:rsidRDefault="00893169" w:rsidP="00893169">
      <w:pPr>
        <w:jc w:val="both"/>
        <w:rPr>
          <w:sz w:val="24"/>
          <w:szCs w:val="24"/>
          <w:lang w:val="en-US"/>
        </w:rPr>
      </w:pPr>
    </w:p>
    <w:p w:rsidR="00893169" w:rsidRPr="00461C3A" w:rsidRDefault="00893169" w:rsidP="00893169">
      <w:pPr>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t>13-  variant</w:t>
      </w:r>
    </w:p>
    <w:p w:rsidR="00893169" w:rsidRPr="00461C3A" w:rsidRDefault="00893169" w:rsidP="00027A33">
      <w:pPr>
        <w:widowControl/>
        <w:numPr>
          <w:ilvl w:val="0"/>
          <w:numId w:val="45"/>
        </w:numPr>
        <w:autoSpaceDE/>
        <w:autoSpaceDN/>
        <w:adjustRightInd/>
        <w:rPr>
          <w:sz w:val="24"/>
          <w:szCs w:val="24"/>
          <w:lang w:val="en-US"/>
        </w:rPr>
      </w:pPr>
      <w:r w:rsidRPr="00461C3A">
        <w:rPr>
          <w:sz w:val="24"/>
          <w:szCs w:val="24"/>
          <w:lang w:val="en-US"/>
        </w:rPr>
        <w:t>Umumlashgan bir jinsli tenglama</w:t>
      </w:r>
    </w:p>
    <w:p w:rsidR="00893169" w:rsidRPr="00461C3A" w:rsidRDefault="00893169" w:rsidP="00027A33">
      <w:pPr>
        <w:widowControl/>
        <w:numPr>
          <w:ilvl w:val="0"/>
          <w:numId w:val="45"/>
        </w:numPr>
        <w:autoSpaceDE/>
        <w:autoSpaceDN/>
        <w:adjustRightInd/>
        <w:rPr>
          <w:sz w:val="24"/>
          <w:szCs w:val="24"/>
          <w:lang w:val="en-US"/>
        </w:rPr>
      </w:pPr>
      <w:r w:rsidRPr="00461C3A">
        <w:rPr>
          <w:sz w:val="24"/>
          <w:szCs w:val="24"/>
          <w:lang w:val="en-US"/>
        </w:rPr>
        <w:t>Bir jinsli o’zgarmas koeffisientli chiziqli tenglama. Harakteristik tenglama ildilariga ko’ra umimiy yechimni qurish.</w:t>
      </w:r>
    </w:p>
    <w:p w:rsidR="00893169" w:rsidRPr="00461C3A" w:rsidRDefault="00893169" w:rsidP="00027A33">
      <w:pPr>
        <w:widowControl/>
        <w:numPr>
          <w:ilvl w:val="0"/>
          <w:numId w:val="45"/>
        </w:numPr>
        <w:autoSpaceDE/>
        <w:autoSpaceDN/>
        <w:adjustRightInd/>
        <w:rPr>
          <w:sz w:val="24"/>
          <w:szCs w:val="24"/>
          <w:lang w:val="en-US"/>
        </w:rPr>
      </w:pPr>
      <w:r w:rsidRPr="00461C3A">
        <w:rPr>
          <w:sz w:val="24"/>
          <w:szCs w:val="24"/>
          <w:lang w:val="en-US"/>
        </w:rPr>
        <w:t xml:space="preserve">Differensial tenglamani yeching. </w:t>
      </w:r>
      <w:r w:rsidRPr="00461C3A">
        <w:rPr>
          <w:b/>
          <w:noProof/>
          <w:position w:val="-20"/>
          <w:sz w:val="24"/>
          <w:szCs w:val="24"/>
        </w:rPr>
        <w:drawing>
          <wp:inline distT="0" distB="0" distL="0" distR="0" wp14:anchorId="30AB79F9" wp14:editId="3D730107">
            <wp:extent cx="1838325" cy="342900"/>
            <wp:effectExtent l="0" t="0" r="9525"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23" cstate="print">
                      <a:extLst>
                        <a:ext uri="{28A0092B-C50C-407E-A947-70E740481C1C}">
                          <a14:useLocalDpi xmlns:a14="http://schemas.microsoft.com/office/drawing/2010/main" val="0"/>
                        </a:ext>
                      </a:extLst>
                    </a:blip>
                    <a:srcRect/>
                    <a:stretch>
                      <a:fillRect/>
                    </a:stretch>
                  </pic:blipFill>
                  <pic:spPr bwMode="auto">
                    <a:xfrm>
                      <a:off x="0" y="0"/>
                      <a:ext cx="1838325" cy="342900"/>
                    </a:xfrm>
                    <a:prstGeom prst="rect">
                      <a:avLst/>
                    </a:prstGeom>
                    <a:noFill/>
                    <a:ln>
                      <a:noFill/>
                    </a:ln>
                  </pic:spPr>
                </pic:pic>
              </a:graphicData>
            </a:graphic>
          </wp:inline>
        </w:drawing>
      </w:r>
    </w:p>
    <w:p w:rsidR="00893169" w:rsidRPr="00461C3A" w:rsidRDefault="00893169" w:rsidP="00027A33">
      <w:pPr>
        <w:pStyle w:val="a3"/>
        <w:widowControl/>
        <w:numPr>
          <w:ilvl w:val="0"/>
          <w:numId w:val="45"/>
        </w:numPr>
        <w:autoSpaceDE/>
        <w:autoSpaceDN/>
        <w:adjustRightInd/>
        <w:rPr>
          <w:sz w:val="24"/>
          <w:szCs w:val="24"/>
          <w:lang w:val="en-US"/>
        </w:rPr>
      </w:pPr>
      <w:r w:rsidRPr="00461C3A">
        <w:rPr>
          <w:sz w:val="24"/>
          <w:szCs w:val="24"/>
          <w:lang w:val="en-US"/>
        </w:rPr>
        <w:t xml:space="preserve">Tenglamani yeching. </w:t>
      </w:r>
      <w:r w:rsidRPr="00461C3A">
        <w:rPr>
          <w:b/>
          <w:noProof/>
          <w:position w:val="-12"/>
          <w:sz w:val="24"/>
          <w:szCs w:val="24"/>
        </w:rPr>
        <w:drawing>
          <wp:inline distT="0" distB="0" distL="0" distR="0" wp14:anchorId="7FFB2C86" wp14:editId="61E81FB7">
            <wp:extent cx="1638300" cy="276225"/>
            <wp:effectExtent l="0" t="0" r="0" b="952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14" cstate="print">
                      <a:extLst>
                        <a:ext uri="{28A0092B-C50C-407E-A947-70E740481C1C}">
                          <a14:useLocalDpi xmlns:a14="http://schemas.microsoft.com/office/drawing/2010/main" val="0"/>
                        </a:ext>
                      </a:extLst>
                    </a:blip>
                    <a:srcRect/>
                    <a:stretch>
                      <a:fillRect/>
                    </a:stretch>
                  </pic:blipFill>
                  <pic:spPr bwMode="auto">
                    <a:xfrm>
                      <a:off x="0" y="0"/>
                      <a:ext cx="1638300" cy="276225"/>
                    </a:xfrm>
                    <a:prstGeom prst="rect">
                      <a:avLst/>
                    </a:prstGeom>
                    <a:noFill/>
                    <a:ln>
                      <a:noFill/>
                    </a:ln>
                  </pic:spPr>
                </pic:pic>
              </a:graphicData>
            </a:graphic>
          </wp:inline>
        </w:drawing>
      </w:r>
    </w:p>
    <w:p w:rsidR="00893169" w:rsidRPr="00461C3A" w:rsidRDefault="00893169" w:rsidP="00893169">
      <w:pPr>
        <w:ind w:left="720"/>
        <w:rPr>
          <w:sz w:val="24"/>
          <w:szCs w:val="24"/>
          <w:lang w:val="en-US"/>
        </w:rPr>
      </w:pPr>
    </w:p>
    <w:p w:rsidR="00893169" w:rsidRPr="00461C3A" w:rsidRDefault="00893169" w:rsidP="00893169">
      <w:pPr>
        <w:pStyle w:val="a3"/>
        <w:jc w:val="both"/>
        <w:rPr>
          <w:sz w:val="24"/>
          <w:szCs w:val="24"/>
          <w:lang w:val="en-US"/>
        </w:rPr>
      </w:pPr>
    </w:p>
    <w:p w:rsidR="00893169" w:rsidRPr="00461C3A" w:rsidRDefault="00893169" w:rsidP="00893169">
      <w:pPr>
        <w:jc w:val="center"/>
        <w:rPr>
          <w:sz w:val="24"/>
          <w:szCs w:val="24"/>
          <w:lang w:val="en-US"/>
        </w:rPr>
      </w:pPr>
      <w:r w:rsidRPr="00461C3A">
        <w:rPr>
          <w:sz w:val="24"/>
          <w:szCs w:val="24"/>
          <w:lang w:val="en-US"/>
        </w:rPr>
        <w:lastRenderedPageBreak/>
        <w:t>14- variant</w:t>
      </w:r>
    </w:p>
    <w:p w:rsidR="00893169" w:rsidRPr="00461C3A" w:rsidRDefault="00893169" w:rsidP="00027A33">
      <w:pPr>
        <w:widowControl/>
        <w:numPr>
          <w:ilvl w:val="0"/>
          <w:numId w:val="46"/>
        </w:numPr>
        <w:autoSpaceDE/>
        <w:autoSpaceDN/>
        <w:adjustRightInd/>
        <w:rPr>
          <w:sz w:val="24"/>
          <w:szCs w:val="24"/>
          <w:lang w:val="en-US"/>
        </w:rPr>
      </w:pPr>
      <w:r w:rsidRPr="00461C3A">
        <w:rPr>
          <w:sz w:val="24"/>
          <w:szCs w:val="24"/>
          <w:lang w:val="en-US"/>
        </w:rPr>
        <w:t>Rikkati tenglamasi</w:t>
      </w:r>
    </w:p>
    <w:p w:rsidR="00893169" w:rsidRPr="00461C3A" w:rsidRDefault="00027A33" w:rsidP="00027A33">
      <w:pPr>
        <w:widowControl/>
        <w:numPr>
          <w:ilvl w:val="0"/>
          <w:numId w:val="46"/>
        </w:numPr>
        <w:autoSpaceDE/>
        <w:autoSpaceDN/>
        <w:adjustRightInd/>
        <w:rPr>
          <w:sz w:val="24"/>
          <w:szCs w:val="24"/>
          <w:lang w:val="en-US"/>
        </w:rPr>
      </w:pPr>
      <w:r>
        <w:rPr>
          <w:position w:val="-12"/>
          <w:sz w:val="24"/>
          <w:szCs w:val="24"/>
          <w:lang w:val="en-US"/>
        </w:rPr>
        <w:pict>
          <v:shape id="_x0000_i3406" type="#_x0000_t75" style="width:77.35pt;height:21.5pt">
            <v:imagedata r:id="rId6079" o:title=""/>
          </v:shape>
        </w:pict>
      </w:r>
      <w:r w:rsidR="00893169" w:rsidRPr="00461C3A">
        <w:rPr>
          <w:sz w:val="24"/>
          <w:szCs w:val="24"/>
          <w:lang w:val="en-US"/>
        </w:rPr>
        <w:t xml:space="preserve"> ko’rinishidagi tenglama</w:t>
      </w:r>
    </w:p>
    <w:p w:rsidR="00893169" w:rsidRPr="00461C3A" w:rsidRDefault="00893169" w:rsidP="00027A33">
      <w:pPr>
        <w:pStyle w:val="a3"/>
        <w:widowControl/>
        <w:numPr>
          <w:ilvl w:val="0"/>
          <w:numId w:val="46"/>
        </w:numPr>
        <w:autoSpaceDE/>
        <w:autoSpaceDN/>
        <w:adjustRightInd/>
        <w:jc w:val="both"/>
        <w:rPr>
          <w:sz w:val="24"/>
          <w:szCs w:val="24"/>
          <w:lang w:val="en-US"/>
        </w:rPr>
      </w:pPr>
      <w:r w:rsidRPr="00461C3A">
        <w:rPr>
          <w:sz w:val="24"/>
          <w:szCs w:val="24"/>
          <w:lang w:val="en-US"/>
        </w:rPr>
        <w:t xml:space="preserve">Differensial tenglamani yeching. </w:t>
      </w:r>
      <w:r w:rsidRPr="00461C3A">
        <w:rPr>
          <w:b/>
          <w:noProof/>
          <w:position w:val="-12"/>
          <w:sz w:val="24"/>
          <w:szCs w:val="24"/>
        </w:rPr>
        <w:drawing>
          <wp:inline distT="0" distB="0" distL="0" distR="0" wp14:anchorId="2115A63E" wp14:editId="56976E8A">
            <wp:extent cx="1971675" cy="276225"/>
            <wp:effectExtent l="0" t="0" r="9525" b="9525"/>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15" cstate="print">
                      <a:extLst>
                        <a:ext uri="{28A0092B-C50C-407E-A947-70E740481C1C}">
                          <a14:useLocalDpi xmlns:a14="http://schemas.microsoft.com/office/drawing/2010/main" val="0"/>
                        </a:ext>
                      </a:extLst>
                    </a:blip>
                    <a:srcRect/>
                    <a:stretch>
                      <a:fillRect/>
                    </a:stretch>
                  </pic:blipFill>
                  <pic:spPr bwMode="auto">
                    <a:xfrm>
                      <a:off x="0" y="0"/>
                      <a:ext cx="1971675" cy="276225"/>
                    </a:xfrm>
                    <a:prstGeom prst="rect">
                      <a:avLst/>
                    </a:prstGeom>
                    <a:noFill/>
                    <a:ln>
                      <a:noFill/>
                    </a:ln>
                  </pic:spPr>
                </pic:pic>
              </a:graphicData>
            </a:graphic>
          </wp:inline>
        </w:drawing>
      </w:r>
    </w:p>
    <w:p w:rsidR="00893169" w:rsidRPr="00461C3A" w:rsidRDefault="00893169" w:rsidP="00027A33">
      <w:pPr>
        <w:pStyle w:val="a3"/>
        <w:widowControl/>
        <w:numPr>
          <w:ilvl w:val="0"/>
          <w:numId w:val="46"/>
        </w:numPr>
        <w:autoSpaceDE/>
        <w:autoSpaceDN/>
        <w:adjustRightInd/>
        <w:rPr>
          <w:sz w:val="24"/>
          <w:szCs w:val="24"/>
          <w:lang w:val="en-US"/>
        </w:rPr>
      </w:pPr>
      <w:r w:rsidRPr="00461C3A">
        <w:rPr>
          <w:sz w:val="24"/>
          <w:szCs w:val="24"/>
          <w:lang w:val="en-US"/>
        </w:rPr>
        <w:t xml:space="preserve">Tenglamani yeching. </w:t>
      </w:r>
      <w:r w:rsidRPr="00461C3A">
        <w:rPr>
          <w:b/>
          <w:noProof/>
          <w:position w:val="-20"/>
          <w:sz w:val="24"/>
          <w:szCs w:val="24"/>
        </w:rPr>
        <w:drawing>
          <wp:inline distT="0" distB="0" distL="0" distR="0" wp14:anchorId="0A78920E" wp14:editId="4E87E878">
            <wp:extent cx="1638300" cy="342900"/>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603" cstate="print">
                      <a:extLst>
                        <a:ext uri="{28A0092B-C50C-407E-A947-70E740481C1C}">
                          <a14:useLocalDpi xmlns:a14="http://schemas.microsoft.com/office/drawing/2010/main" val="0"/>
                        </a:ext>
                      </a:extLst>
                    </a:blip>
                    <a:srcRect/>
                    <a:stretch>
                      <a:fillRect/>
                    </a:stretch>
                  </pic:blipFill>
                  <pic:spPr bwMode="auto">
                    <a:xfrm>
                      <a:off x="0" y="0"/>
                      <a:ext cx="1638300" cy="342900"/>
                    </a:xfrm>
                    <a:prstGeom prst="rect">
                      <a:avLst/>
                    </a:prstGeom>
                    <a:noFill/>
                    <a:ln>
                      <a:noFill/>
                    </a:ln>
                  </pic:spPr>
                </pic:pic>
              </a:graphicData>
            </a:graphic>
          </wp:inline>
        </w:drawing>
      </w:r>
    </w:p>
    <w:p w:rsidR="00893169" w:rsidRPr="00461C3A" w:rsidRDefault="00893169" w:rsidP="00893169">
      <w:pPr>
        <w:pStyle w:val="a3"/>
        <w:jc w:val="both"/>
        <w:rPr>
          <w:sz w:val="24"/>
          <w:szCs w:val="24"/>
          <w:lang w:val="en-US"/>
        </w:rPr>
      </w:pPr>
    </w:p>
    <w:p w:rsidR="00893169" w:rsidRPr="00461C3A" w:rsidRDefault="00893169" w:rsidP="00893169">
      <w:pPr>
        <w:pStyle w:val="a3"/>
        <w:jc w:val="both"/>
        <w:rPr>
          <w:sz w:val="24"/>
          <w:szCs w:val="24"/>
          <w:lang w:val="en-US"/>
        </w:rPr>
      </w:pPr>
    </w:p>
    <w:p w:rsidR="00893169" w:rsidRPr="00461C3A" w:rsidRDefault="00893169" w:rsidP="00893169">
      <w:pPr>
        <w:rPr>
          <w:sz w:val="24"/>
          <w:szCs w:val="24"/>
          <w:lang w:val="en-US"/>
        </w:rPr>
      </w:pPr>
    </w:p>
    <w:p w:rsidR="00893169" w:rsidRPr="00461C3A" w:rsidRDefault="00893169" w:rsidP="00893169">
      <w:pPr>
        <w:rPr>
          <w:sz w:val="24"/>
          <w:szCs w:val="24"/>
          <w:lang w:val="en-US"/>
        </w:rPr>
      </w:pPr>
    </w:p>
    <w:p w:rsidR="00893169" w:rsidRPr="00461C3A" w:rsidRDefault="00893169" w:rsidP="00893169">
      <w:pPr>
        <w:rPr>
          <w:sz w:val="24"/>
          <w:szCs w:val="24"/>
          <w:lang w:val="en-US"/>
        </w:rPr>
      </w:pPr>
    </w:p>
    <w:p w:rsidR="00893169" w:rsidRPr="00461C3A" w:rsidRDefault="00893169" w:rsidP="00893169">
      <w:pPr>
        <w:rPr>
          <w:sz w:val="24"/>
          <w:szCs w:val="24"/>
          <w:lang w:val="en-US"/>
        </w:rPr>
      </w:pPr>
    </w:p>
    <w:p w:rsidR="00893169" w:rsidRPr="00461C3A" w:rsidRDefault="00893169" w:rsidP="00893169">
      <w:pPr>
        <w:rPr>
          <w:sz w:val="24"/>
          <w:szCs w:val="24"/>
          <w:lang w:val="en-US"/>
        </w:rPr>
      </w:pPr>
    </w:p>
    <w:p w:rsidR="00893169" w:rsidRPr="00461C3A" w:rsidRDefault="00893169" w:rsidP="00893169">
      <w:pPr>
        <w:rPr>
          <w:sz w:val="24"/>
          <w:szCs w:val="24"/>
          <w:lang w:val="en-US"/>
        </w:rPr>
      </w:pPr>
    </w:p>
    <w:p w:rsidR="00893169" w:rsidRPr="00461C3A" w:rsidRDefault="00893169" w:rsidP="00893169">
      <w:pPr>
        <w:pStyle w:val="a3"/>
        <w:ind w:left="502"/>
        <w:rPr>
          <w:sz w:val="24"/>
          <w:szCs w:val="24"/>
          <w:lang w:val="en-US"/>
        </w:rPr>
      </w:pPr>
    </w:p>
    <w:p w:rsidR="00893169" w:rsidRPr="00461C3A" w:rsidRDefault="00893169" w:rsidP="00893169">
      <w:pPr>
        <w:tabs>
          <w:tab w:val="left" w:pos="1204"/>
        </w:tabs>
        <w:jc w:val="center"/>
        <w:rPr>
          <w:sz w:val="24"/>
          <w:szCs w:val="24"/>
          <w:lang w:val="en-US"/>
        </w:rPr>
      </w:pPr>
    </w:p>
    <w:p w:rsidR="00893169" w:rsidRPr="00461C3A" w:rsidRDefault="00893169" w:rsidP="00893169">
      <w:pPr>
        <w:tabs>
          <w:tab w:val="left" w:pos="1204"/>
        </w:tabs>
        <w:jc w:val="center"/>
        <w:rPr>
          <w:sz w:val="24"/>
          <w:szCs w:val="24"/>
          <w:lang w:val="en-US"/>
        </w:rPr>
      </w:pPr>
    </w:p>
    <w:p w:rsidR="00893169" w:rsidRPr="00461C3A" w:rsidRDefault="00893169" w:rsidP="00893169">
      <w:pPr>
        <w:tabs>
          <w:tab w:val="left" w:pos="1204"/>
        </w:tabs>
        <w:jc w:val="center"/>
        <w:rPr>
          <w:sz w:val="24"/>
          <w:szCs w:val="24"/>
          <w:lang w:val="en-US"/>
        </w:rPr>
      </w:pPr>
    </w:p>
    <w:p w:rsidR="00893169" w:rsidRPr="00461C3A" w:rsidRDefault="00893169" w:rsidP="00893169">
      <w:pPr>
        <w:tabs>
          <w:tab w:val="left" w:pos="1204"/>
        </w:tabs>
        <w:jc w:val="center"/>
        <w:rPr>
          <w:sz w:val="24"/>
          <w:szCs w:val="24"/>
          <w:lang w:val="en-US"/>
        </w:rPr>
      </w:pPr>
    </w:p>
    <w:p w:rsidR="00893169" w:rsidRPr="00461C3A" w:rsidRDefault="00893169" w:rsidP="00893169">
      <w:pPr>
        <w:tabs>
          <w:tab w:val="left" w:pos="1204"/>
        </w:tabs>
        <w:jc w:val="center"/>
        <w:rPr>
          <w:sz w:val="24"/>
          <w:szCs w:val="24"/>
          <w:lang w:val="en-US"/>
        </w:rPr>
      </w:pPr>
    </w:p>
    <w:p w:rsidR="00893169" w:rsidRPr="00461C3A" w:rsidRDefault="00893169" w:rsidP="00893169">
      <w:pPr>
        <w:tabs>
          <w:tab w:val="left" w:pos="1204"/>
        </w:tabs>
        <w:jc w:val="center"/>
        <w:rPr>
          <w:sz w:val="24"/>
          <w:szCs w:val="24"/>
          <w:lang w:val="en-US"/>
        </w:rPr>
      </w:pPr>
    </w:p>
    <w:p w:rsidR="00893169" w:rsidRPr="00461C3A" w:rsidRDefault="00893169" w:rsidP="00893169">
      <w:pPr>
        <w:tabs>
          <w:tab w:val="left" w:pos="1204"/>
        </w:tabs>
        <w:jc w:val="center"/>
        <w:rPr>
          <w:sz w:val="24"/>
          <w:szCs w:val="24"/>
          <w:lang w:val="en-US"/>
        </w:rPr>
      </w:pPr>
      <w:r w:rsidRPr="00461C3A">
        <w:rPr>
          <w:sz w:val="24"/>
          <w:szCs w:val="24"/>
          <w:lang w:val="en-US"/>
        </w:rPr>
        <w:t>12-variant</w:t>
      </w:r>
    </w:p>
    <w:p w:rsidR="00893169" w:rsidRPr="00461C3A" w:rsidRDefault="00893169" w:rsidP="00027A33">
      <w:pPr>
        <w:pStyle w:val="a3"/>
        <w:widowControl/>
        <w:numPr>
          <w:ilvl w:val="0"/>
          <w:numId w:val="11"/>
        </w:numPr>
        <w:tabs>
          <w:tab w:val="left" w:pos="1204"/>
        </w:tabs>
        <w:autoSpaceDE/>
        <w:autoSpaceDN/>
        <w:adjustRightInd/>
        <w:spacing w:after="200"/>
        <w:jc w:val="both"/>
        <w:rPr>
          <w:sz w:val="24"/>
          <w:szCs w:val="24"/>
          <w:lang w:val="en-GB"/>
        </w:rPr>
      </w:pPr>
      <w:r w:rsidRPr="00461C3A">
        <w:rPr>
          <w:sz w:val="24"/>
          <w:szCs w:val="24"/>
          <w:lang w:val="en-GB"/>
        </w:rPr>
        <w:t xml:space="preserve">Bir jinsli tenglamaga keltiriladigan tenglamani yeching  </w:t>
      </w:r>
      <w:r w:rsidRPr="00461C3A">
        <w:rPr>
          <w:noProof/>
          <w:position w:val="-34"/>
          <w:sz w:val="24"/>
          <w:szCs w:val="24"/>
        </w:rPr>
        <w:drawing>
          <wp:inline distT="0" distB="0" distL="0" distR="0" wp14:anchorId="4EEE2513" wp14:editId="21112FCF">
            <wp:extent cx="1209675" cy="504825"/>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09" cstate="print">
                      <a:extLst>
                        <a:ext uri="{28A0092B-C50C-407E-A947-70E740481C1C}">
                          <a14:useLocalDpi xmlns:a14="http://schemas.microsoft.com/office/drawing/2010/main" val="0"/>
                        </a:ext>
                      </a:extLst>
                    </a:blip>
                    <a:srcRect/>
                    <a:stretch>
                      <a:fillRect/>
                    </a:stretch>
                  </pic:blipFill>
                  <pic:spPr bwMode="auto">
                    <a:xfrm>
                      <a:off x="0" y="0"/>
                      <a:ext cx="1209675" cy="504825"/>
                    </a:xfrm>
                    <a:prstGeom prst="rect">
                      <a:avLst/>
                    </a:prstGeom>
                    <a:noFill/>
                    <a:ln>
                      <a:noFill/>
                    </a:ln>
                  </pic:spPr>
                </pic:pic>
              </a:graphicData>
            </a:graphic>
          </wp:inline>
        </w:drawing>
      </w:r>
    </w:p>
    <w:p w:rsidR="00893169" w:rsidRPr="00461C3A" w:rsidRDefault="00893169" w:rsidP="00027A33">
      <w:pPr>
        <w:pStyle w:val="a3"/>
        <w:widowControl/>
        <w:numPr>
          <w:ilvl w:val="0"/>
          <w:numId w:val="11"/>
        </w:numPr>
        <w:tabs>
          <w:tab w:val="left" w:pos="4320"/>
          <w:tab w:val="left" w:pos="4860"/>
        </w:tabs>
        <w:autoSpaceDE/>
        <w:autoSpaceDN/>
        <w:adjustRightInd/>
        <w:spacing w:after="200"/>
        <w:jc w:val="both"/>
        <w:rPr>
          <w:sz w:val="24"/>
          <w:szCs w:val="24"/>
          <w:lang w:val="en-GB"/>
        </w:rPr>
      </w:pPr>
      <w:r w:rsidRPr="00461C3A">
        <w:rPr>
          <w:sz w:val="24"/>
          <w:szCs w:val="24"/>
          <w:lang w:val="en-GB"/>
        </w:rPr>
        <w:t>Bernulli tenglamasini berilgan shartni qanoatlantiruvchi  yechimini toping.</w:t>
      </w:r>
    </w:p>
    <w:p w:rsidR="00893169" w:rsidRPr="00461C3A" w:rsidRDefault="00893169" w:rsidP="00893169">
      <w:pPr>
        <w:pStyle w:val="a3"/>
        <w:jc w:val="both"/>
        <w:rPr>
          <w:b/>
          <w:sz w:val="24"/>
          <w:szCs w:val="24"/>
          <w:lang w:val="en-US"/>
        </w:rPr>
      </w:pPr>
      <w:r w:rsidRPr="00461C3A">
        <w:rPr>
          <w:b/>
          <w:noProof/>
          <w:position w:val="-16"/>
          <w:sz w:val="24"/>
          <w:szCs w:val="24"/>
        </w:rPr>
        <w:drawing>
          <wp:inline distT="0" distB="0" distL="0" distR="0" wp14:anchorId="2B63CCE0" wp14:editId="2EB77B74">
            <wp:extent cx="2714625" cy="304800"/>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39" cstate="print">
                      <a:extLst>
                        <a:ext uri="{28A0092B-C50C-407E-A947-70E740481C1C}">
                          <a14:useLocalDpi xmlns:a14="http://schemas.microsoft.com/office/drawing/2010/main" val="0"/>
                        </a:ext>
                      </a:extLst>
                    </a:blip>
                    <a:srcRect/>
                    <a:stretch>
                      <a:fillRect/>
                    </a:stretch>
                  </pic:blipFill>
                  <pic:spPr bwMode="auto">
                    <a:xfrm>
                      <a:off x="0" y="0"/>
                      <a:ext cx="2714625" cy="304800"/>
                    </a:xfrm>
                    <a:prstGeom prst="rect">
                      <a:avLst/>
                    </a:prstGeom>
                    <a:noFill/>
                    <a:ln>
                      <a:noFill/>
                    </a:ln>
                  </pic:spPr>
                </pic:pic>
              </a:graphicData>
            </a:graphic>
          </wp:inline>
        </w:drawing>
      </w:r>
    </w:p>
    <w:p w:rsidR="00893169" w:rsidRPr="00461C3A" w:rsidRDefault="00893169" w:rsidP="00027A33">
      <w:pPr>
        <w:pStyle w:val="a3"/>
        <w:widowControl/>
        <w:numPr>
          <w:ilvl w:val="0"/>
          <w:numId w:val="11"/>
        </w:numPr>
        <w:tabs>
          <w:tab w:val="center" w:pos="4536"/>
          <w:tab w:val="right" w:pos="9071"/>
        </w:tabs>
        <w:autoSpaceDE/>
        <w:autoSpaceDN/>
        <w:adjustRightInd/>
        <w:spacing w:after="200"/>
        <w:jc w:val="both"/>
        <w:rPr>
          <w:sz w:val="24"/>
          <w:szCs w:val="24"/>
          <w:lang w:val="en-US"/>
        </w:rPr>
      </w:pPr>
      <w:r w:rsidRPr="00461C3A">
        <w:rPr>
          <w:sz w:val="24"/>
          <w:szCs w:val="24"/>
          <w:lang w:val="en-US"/>
        </w:rPr>
        <w:t>To`liq differensialli tenglamani yeching</w:t>
      </w:r>
    </w:p>
    <w:p w:rsidR="00893169" w:rsidRPr="00461C3A" w:rsidRDefault="00893169" w:rsidP="00893169">
      <w:pPr>
        <w:pStyle w:val="a3"/>
        <w:tabs>
          <w:tab w:val="center" w:pos="4536"/>
          <w:tab w:val="right" w:pos="9071"/>
        </w:tabs>
        <w:jc w:val="both"/>
        <w:rPr>
          <w:b/>
          <w:sz w:val="24"/>
          <w:szCs w:val="24"/>
        </w:rPr>
      </w:pPr>
      <w:r w:rsidRPr="00461C3A">
        <w:rPr>
          <w:noProof/>
          <w:sz w:val="24"/>
          <w:szCs w:val="24"/>
        </w:rPr>
        <w:drawing>
          <wp:inline distT="0" distB="0" distL="0" distR="0" wp14:anchorId="5007CEF5" wp14:editId="569B6139">
            <wp:extent cx="2362200" cy="390525"/>
            <wp:effectExtent l="0" t="0" r="0" b="9525"/>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78" cstate="print">
                      <a:extLst>
                        <a:ext uri="{28A0092B-C50C-407E-A947-70E740481C1C}">
                          <a14:useLocalDpi xmlns:a14="http://schemas.microsoft.com/office/drawing/2010/main" val="0"/>
                        </a:ext>
                      </a:extLst>
                    </a:blip>
                    <a:srcRect/>
                    <a:stretch>
                      <a:fillRect/>
                    </a:stretch>
                  </pic:blipFill>
                  <pic:spPr bwMode="auto">
                    <a:xfrm>
                      <a:off x="0" y="0"/>
                      <a:ext cx="2362200" cy="390525"/>
                    </a:xfrm>
                    <a:prstGeom prst="rect">
                      <a:avLst/>
                    </a:prstGeom>
                    <a:noFill/>
                    <a:ln>
                      <a:noFill/>
                    </a:ln>
                  </pic:spPr>
                </pic:pic>
              </a:graphicData>
            </a:graphic>
          </wp:inline>
        </w:drawing>
      </w:r>
    </w:p>
    <w:p w:rsidR="00893169" w:rsidRPr="00461C3A" w:rsidRDefault="00893169" w:rsidP="00027A33">
      <w:pPr>
        <w:pStyle w:val="a3"/>
        <w:widowControl/>
        <w:numPr>
          <w:ilvl w:val="0"/>
          <w:numId w:val="11"/>
        </w:numPr>
        <w:tabs>
          <w:tab w:val="center" w:pos="4536"/>
          <w:tab w:val="right" w:pos="9071"/>
        </w:tabs>
        <w:autoSpaceDE/>
        <w:autoSpaceDN/>
        <w:adjustRightInd/>
        <w:spacing w:after="200"/>
        <w:jc w:val="both"/>
        <w:rPr>
          <w:sz w:val="24"/>
          <w:szCs w:val="24"/>
          <w:lang w:val="en-US"/>
        </w:rPr>
      </w:pPr>
      <w:r w:rsidRPr="00461C3A">
        <w:rPr>
          <w:sz w:val="24"/>
          <w:szCs w:val="24"/>
          <w:lang w:val="en-US"/>
        </w:rPr>
        <w:t>Hosilaga nisbatan yechiladigan differensial tenglamani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12"/>
          <w:sz w:val="24"/>
          <w:szCs w:val="24"/>
        </w:rPr>
        <w:drawing>
          <wp:inline distT="0" distB="0" distL="0" distR="0" wp14:anchorId="21EDA7D8" wp14:editId="354CBEAB">
            <wp:extent cx="2133600" cy="276225"/>
            <wp:effectExtent l="0" t="0" r="0" b="9525"/>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365" cstate="print">
                      <a:extLst>
                        <a:ext uri="{28A0092B-C50C-407E-A947-70E740481C1C}">
                          <a14:useLocalDpi xmlns:a14="http://schemas.microsoft.com/office/drawing/2010/main" val="0"/>
                        </a:ext>
                      </a:extLst>
                    </a:blip>
                    <a:srcRect/>
                    <a:stretch>
                      <a:fillRect/>
                    </a:stretch>
                  </pic:blipFill>
                  <pic:spPr bwMode="auto">
                    <a:xfrm>
                      <a:off x="0" y="0"/>
                      <a:ext cx="2133600" cy="276225"/>
                    </a:xfrm>
                    <a:prstGeom prst="rect">
                      <a:avLst/>
                    </a:prstGeom>
                    <a:noFill/>
                    <a:ln>
                      <a:noFill/>
                    </a:ln>
                  </pic:spPr>
                </pic:pic>
              </a:graphicData>
            </a:graphic>
          </wp:inline>
        </w:drawing>
      </w:r>
    </w:p>
    <w:p w:rsidR="00893169" w:rsidRPr="00461C3A" w:rsidRDefault="00893169" w:rsidP="00027A33">
      <w:pPr>
        <w:pStyle w:val="a3"/>
        <w:widowControl/>
        <w:numPr>
          <w:ilvl w:val="0"/>
          <w:numId w:val="11"/>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 xml:space="preserve">Klero tenglamasini yeching. </w:t>
      </w:r>
      <w:r w:rsidRPr="00461C3A">
        <w:rPr>
          <w:b/>
          <w:noProof/>
          <w:position w:val="-16"/>
          <w:sz w:val="24"/>
          <w:szCs w:val="24"/>
        </w:rPr>
        <w:drawing>
          <wp:inline distT="0" distB="0" distL="0" distR="0" wp14:anchorId="5C3B7E9C" wp14:editId="7175145D">
            <wp:extent cx="1752600" cy="304800"/>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75" cstate="print">
                      <a:extLst>
                        <a:ext uri="{28A0092B-C50C-407E-A947-70E740481C1C}">
                          <a14:useLocalDpi xmlns:a14="http://schemas.microsoft.com/office/drawing/2010/main" val="0"/>
                        </a:ext>
                      </a:extLst>
                    </a:blip>
                    <a:srcRect/>
                    <a:stretch>
                      <a:fillRect/>
                    </a:stretch>
                  </pic:blipFill>
                  <pic:spPr bwMode="auto">
                    <a:xfrm>
                      <a:off x="0" y="0"/>
                      <a:ext cx="1752600" cy="304800"/>
                    </a:xfrm>
                    <a:prstGeom prst="rect">
                      <a:avLst/>
                    </a:prstGeom>
                    <a:noFill/>
                    <a:ln>
                      <a:noFill/>
                    </a:ln>
                  </pic:spPr>
                </pic:pic>
              </a:graphicData>
            </a:graphic>
          </wp:inline>
        </w:drawing>
      </w: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r w:rsidRPr="00461C3A">
        <w:rPr>
          <w:sz w:val="24"/>
          <w:szCs w:val="24"/>
          <w:lang w:val="en-US"/>
        </w:rPr>
        <w:t>9-variant</w:t>
      </w:r>
    </w:p>
    <w:p w:rsidR="00893169" w:rsidRPr="00461C3A" w:rsidRDefault="00893169" w:rsidP="00027A33">
      <w:pPr>
        <w:pStyle w:val="a3"/>
        <w:widowControl/>
        <w:numPr>
          <w:ilvl w:val="0"/>
          <w:numId w:val="12"/>
        </w:numPr>
        <w:tabs>
          <w:tab w:val="left" w:pos="1204"/>
        </w:tabs>
        <w:autoSpaceDE/>
        <w:autoSpaceDN/>
        <w:adjustRightInd/>
        <w:spacing w:after="200"/>
        <w:jc w:val="both"/>
        <w:rPr>
          <w:sz w:val="24"/>
          <w:szCs w:val="24"/>
          <w:lang w:val="en-GB"/>
        </w:rPr>
      </w:pPr>
      <w:r w:rsidRPr="00461C3A">
        <w:rPr>
          <w:sz w:val="24"/>
          <w:szCs w:val="24"/>
          <w:lang w:val="en-GB"/>
        </w:rPr>
        <w:t>Bir jinsli tenglamaga keltiriladigan tenglamani yeching</w:t>
      </w:r>
    </w:p>
    <w:p w:rsidR="00893169" w:rsidRPr="00461C3A" w:rsidRDefault="00027A33" w:rsidP="00893169">
      <w:pPr>
        <w:pStyle w:val="a3"/>
        <w:tabs>
          <w:tab w:val="left" w:pos="1204"/>
        </w:tabs>
        <w:jc w:val="both"/>
        <w:rPr>
          <w:rFonts w:eastAsiaTheme="minorEastAsia"/>
          <w:sz w:val="24"/>
          <w:szCs w:val="24"/>
          <w:lang w:val="en-US"/>
        </w:rPr>
      </w:pPr>
      <m:oMath>
        <m:d>
          <m:dPr>
            <m:ctrlPr>
              <w:rPr>
                <w:rFonts w:ascii="Cambria Math" w:eastAsiaTheme="minorEastAsia" w:hAnsi="Cambria Math"/>
                <w:i/>
                <w:sz w:val="24"/>
                <w:szCs w:val="24"/>
                <w:lang w:val="en-US"/>
              </w:rPr>
            </m:ctrlPr>
          </m:dPr>
          <m:e>
            <m:r>
              <w:rPr>
                <w:rFonts w:ascii="Cambria Math" w:eastAsiaTheme="minorEastAsia" w:hAnsi="Cambria Math"/>
                <w:sz w:val="24"/>
                <w:szCs w:val="24"/>
                <w:lang w:val="en-US"/>
              </w:rPr>
              <m:t>x-y-1</m:t>
            </m:r>
          </m:e>
        </m:d>
        <m:r>
          <w:rPr>
            <w:rFonts w:ascii="Cambria Math" w:eastAsiaTheme="minorEastAsia" w:hAnsi="Cambria Math"/>
            <w:sz w:val="24"/>
            <w:szCs w:val="24"/>
            <w:lang w:val="en-US"/>
          </w:rPr>
          <m:t>dx+(y-x+2)dy=0</m:t>
        </m:r>
      </m:oMath>
      <w:r w:rsidR="00893169" w:rsidRPr="00461C3A">
        <w:rPr>
          <w:rFonts w:eastAsiaTheme="minorEastAsia"/>
          <w:sz w:val="24"/>
          <w:szCs w:val="24"/>
          <w:lang w:val="en-US"/>
        </w:rPr>
        <w:t xml:space="preserve">. </w:t>
      </w:r>
    </w:p>
    <w:p w:rsidR="00893169" w:rsidRPr="00461C3A" w:rsidRDefault="00893169" w:rsidP="00027A33">
      <w:pPr>
        <w:pStyle w:val="a3"/>
        <w:widowControl/>
        <w:numPr>
          <w:ilvl w:val="0"/>
          <w:numId w:val="12"/>
        </w:numPr>
        <w:autoSpaceDE/>
        <w:autoSpaceDN/>
        <w:adjustRightInd/>
        <w:spacing w:after="200"/>
        <w:jc w:val="both"/>
        <w:rPr>
          <w:b/>
          <w:sz w:val="24"/>
          <w:szCs w:val="24"/>
        </w:rPr>
      </w:pPr>
      <w:r w:rsidRPr="00461C3A">
        <w:rPr>
          <w:sz w:val="24"/>
          <w:szCs w:val="24"/>
          <w:lang w:val="en-US"/>
        </w:rPr>
        <w:t xml:space="preserve">Rikkati tenglamasini yeching.  </w:t>
      </w:r>
      <w:r w:rsidRPr="00461C3A">
        <w:rPr>
          <w:b/>
          <w:noProof/>
          <w:position w:val="-12"/>
          <w:sz w:val="24"/>
          <w:szCs w:val="24"/>
        </w:rPr>
        <w:drawing>
          <wp:inline distT="0" distB="0" distL="0" distR="0" wp14:anchorId="339B30FE" wp14:editId="63B347D4">
            <wp:extent cx="1838325" cy="276225"/>
            <wp:effectExtent l="0" t="0" r="9525" b="9525"/>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63" cstate="print">
                      <a:extLst>
                        <a:ext uri="{28A0092B-C50C-407E-A947-70E740481C1C}">
                          <a14:useLocalDpi xmlns:a14="http://schemas.microsoft.com/office/drawing/2010/main" val="0"/>
                        </a:ext>
                      </a:extLst>
                    </a:blip>
                    <a:srcRect/>
                    <a:stretch>
                      <a:fillRect/>
                    </a:stretch>
                  </pic:blipFill>
                  <pic:spPr bwMode="auto">
                    <a:xfrm>
                      <a:off x="0" y="0"/>
                      <a:ext cx="1838325" cy="276225"/>
                    </a:xfrm>
                    <a:prstGeom prst="rect">
                      <a:avLst/>
                    </a:prstGeom>
                    <a:noFill/>
                    <a:ln>
                      <a:noFill/>
                    </a:ln>
                  </pic:spPr>
                </pic:pic>
              </a:graphicData>
            </a:graphic>
          </wp:inline>
        </w:drawing>
      </w:r>
    </w:p>
    <w:p w:rsidR="00893169" w:rsidRPr="00461C3A" w:rsidRDefault="00893169" w:rsidP="00027A33">
      <w:pPr>
        <w:pStyle w:val="a3"/>
        <w:widowControl/>
        <w:numPr>
          <w:ilvl w:val="0"/>
          <w:numId w:val="12"/>
        </w:numPr>
        <w:tabs>
          <w:tab w:val="center" w:pos="4536"/>
          <w:tab w:val="right" w:pos="9071"/>
        </w:tabs>
        <w:autoSpaceDE/>
        <w:autoSpaceDN/>
        <w:adjustRightInd/>
        <w:spacing w:after="200"/>
        <w:jc w:val="both"/>
        <w:rPr>
          <w:sz w:val="24"/>
          <w:szCs w:val="24"/>
          <w:lang w:val="en-US"/>
        </w:rPr>
      </w:pPr>
      <w:r w:rsidRPr="00461C3A">
        <w:rPr>
          <w:sz w:val="24"/>
          <w:szCs w:val="24"/>
          <w:lang w:val="en-US"/>
        </w:rPr>
        <w:t>Tenglamani integrallovchi ko`paytmani toppish usulidan foydalanib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20"/>
          <w:sz w:val="24"/>
          <w:szCs w:val="24"/>
        </w:rPr>
        <w:drawing>
          <wp:inline distT="0" distB="0" distL="0" distR="0" wp14:anchorId="6FD77BC3" wp14:editId="38B3C953">
            <wp:extent cx="1676400" cy="342900"/>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95" cstate="print">
                      <a:extLst>
                        <a:ext uri="{28A0092B-C50C-407E-A947-70E740481C1C}">
                          <a14:useLocalDpi xmlns:a14="http://schemas.microsoft.com/office/drawing/2010/main" val="0"/>
                        </a:ext>
                      </a:extLst>
                    </a:blip>
                    <a:srcRect/>
                    <a:stretch>
                      <a:fillRect/>
                    </a:stretch>
                  </pic:blipFill>
                  <pic:spPr bwMode="auto">
                    <a:xfrm>
                      <a:off x="0" y="0"/>
                      <a:ext cx="1676400" cy="342900"/>
                    </a:xfrm>
                    <a:prstGeom prst="rect">
                      <a:avLst/>
                    </a:prstGeom>
                    <a:noFill/>
                    <a:ln>
                      <a:noFill/>
                    </a:ln>
                  </pic:spPr>
                </pic:pic>
              </a:graphicData>
            </a:graphic>
          </wp:inline>
        </w:drawing>
      </w:r>
    </w:p>
    <w:p w:rsidR="00893169" w:rsidRPr="00461C3A" w:rsidRDefault="00893169" w:rsidP="00027A33">
      <w:pPr>
        <w:pStyle w:val="a3"/>
        <w:widowControl/>
        <w:numPr>
          <w:ilvl w:val="0"/>
          <w:numId w:val="12"/>
        </w:numPr>
        <w:tabs>
          <w:tab w:val="center" w:pos="4536"/>
          <w:tab w:val="right" w:pos="9071"/>
        </w:tabs>
        <w:autoSpaceDE/>
        <w:autoSpaceDN/>
        <w:adjustRightInd/>
        <w:spacing w:after="200"/>
        <w:jc w:val="both"/>
        <w:rPr>
          <w:sz w:val="24"/>
          <w:szCs w:val="24"/>
          <w:lang w:val="en-US"/>
        </w:rPr>
      </w:pPr>
      <w:r w:rsidRPr="00461C3A">
        <w:rPr>
          <w:sz w:val="24"/>
          <w:szCs w:val="24"/>
          <w:lang w:val="en-US"/>
        </w:rPr>
        <w:t>Hosilaga nisbatan yechiladigan differensial tenglamani yeching.</w:t>
      </w:r>
    </w:p>
    <w:p w:rsidR="00893169" w:rsidRPr="00461C3A" w:rsidRDefault="00893169" w:rsidP="00893169">
      <w:pPr>
        <w:pStyle w:val="a3"/>
        <w:tabs>
          <w:tab w:val="left" w:pos="1204"/>
        </w:tabs>
        <w:jc w:val="both"/>
        <w:rPr>
          <w:rFonts w:eastAsiaTheme="minorEastAsia"/>
          <w:sz w:val="24"/>
          <w:szCs w:val="24"/>
          <w:lang w:val="en-US"/>
        </w:rPr>
      </w:pPr>
      <w:r w:rsidRPr="00461C3A">
        <w:rPr>
          <w:b/>
          <w:noProof/>
          <w:position w:val="-12"/>
          <w:sz w:val="24"/>
          <w:szCs w:val="24"/>
        </w:rPr>
        <w:drawing>
          <wp:inline distT="0" distB="0" distL="0" distR="0" wp14:anchorId="643F34C4" wp14:editId="67D82535">
            <wp:extent cx="1905000" cy="276225"/>
            <wp:effectExtent l="0" t="0" r="0" b="9525"/>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63" cstate="print">
                      <a:extLst>
                        <a:ext uri="{28A0092B-C50C-407E-A947-70E740481C1C}">
                          <a14:useLocalDpi xmlns:a14="http://schemas.microsoft.com/office/drawing/2010/main" val="0"/>
                        </a:ext>
                      </a:extLst>
                    </a:blip>
                    <a:srcRect/>
                    <a:stretch>
                      <a:fillRect/>
                    </a:stretch>
                  </pic:blipFill>
                  <pic:spPr bwMode="auto">
                    <a:xfrm>
                      <a:off x="0" y="0"/>
                      <a:ext cx="1905000" cy="276225"/>
                    </a:xfrm>
                    <a:prstGeom prst="rect">
                      <a:avLst/>
                    </a:prstGeom>
                    <a:noFill/>
                    <a:ln>
                      <a:noFill/>
                    </a:ln>
                  </pic:spPr>
                </pic:pic>
              </a:graphicData>
            </a:graphic>
          </wp:inline>
        </w:drawing>
      </w:r>
    </w:p>
    <w:p w:rsidR="00893169" w:rsidRPr="00461C3A" w:rsidRDefault="00893169" w:rsidP="00893169">
      <w:pPr>
        <w:pStyle w:val="a3"/>
        <w:tabs>
          <w:tab w:val="left" w:pos="1204"/>
        </w:tabs>
        <w:jc w:val="both"/>
        <w:rPr>
          <w:rFonts w:eastAsiaTheme="minorEastAsia"/>
          <w:sz w:val="24"/>
          <w:szCs w:val="24"/>
          <w:lang w:val="en-GB"/>
        </w:rPr>
      </w:pPr>
    </w:p>
    <w:p w:rsidR="00893169" w:rsidRPr="00461C3A" w:rsidRDefault="00893169" w:rsidP="00027A33">
      <w:pPr>
        <w:pStyle w:val="a3"/>
        <w:widowControl/>
        <w:numPr>
          <w:ilvl w:val="0"/>
          <w:numId w:val="12"/>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 xml:space="preserve">Lagranj tenglamasini yeching. </w:t>
      </w:r>
      <w:r w:rsidRPr="00461C3A">
        <w:rPr>
          <w:b/>
          <w:noProof/>
          <w:position w:val="-12"/>
          <w:sz w:val="24"/>
          <w:szCs w:val="24"/>
        </w:rPr>
        <w:drawing>
          <wp:inline distT="0" distB="0" distL="0" distR="0" wp14:anchorId="6A185292" wp14:editId="42248F98">
            <wp:extent cx="1171575" cy="238125"/>
            <wp:effectExtent l="0" t="0" r="9525" b="9525"/>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52" cstate="print">
                      <a:extLst>
                        <a:ext uri="{28A0092B-C50C-407E-A947-70E740481C1C}">
                          <a14:useLocalDpi xmlns:a14="http://schemas.microsoft.com/office/drawing/2010/main" val="0"/>
                        </a:ext>
                      </a:extLst>
                    </a:blip>
                    <a:srcRect/>
                    <a:stretch>
                      <a:fillRect/>
                    </a:stretch>
                  </pic:blipFill>
                  <pic:spPr bwMode="auto">
                    <a:xfrm>
                      <a:off x="0" y="0"/>
                      <a:ext cx="1171575" cy="238125"/>
                    </a:xfrm>
                    <a:prstGeom prst="rect">
                      <a:avLst/>
                    </a:prstGeom>
                    <a:noFill/>
                    <a:ln>
                      <a:noFill/>
                    </a:ln>
                  </pic:spPr>
                </pic:pic>
              </a:graphicData>
            </a:graphic>
          </wp:inline>
        </w:drawing>
      </w: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r w:rsidRPr="00461C3A">
        <w:rPr>
          <w:sz w:val="24"/>
          <w:szCs w:val="24"/>
          <w:lang w:val="en-US"/>
        </w:rPr>
        <w:lastRenderedPageBreak/>
        <w:t>11-variant</w:t>
      </w:r>
    </w:p>
    <w:p w:rsidR="00893169" w:rsidRPr="00461C3A" w:rsidRDefault="00893169" w:rsidP="00027A33">
      <w:pPr>
        <w:pStyle w:val="a3"/>
        <w:widowControl/>
        <w:numPr>
          <w:ilvl w:val="0"/>
          <w:numId w:val="13"/>
        </w:numPr>
        <w:tabs>
          <w:tab w:val="left" w:pos="1204"/>
        </w:tabs>
        <w:autoSpaceDE/>
        <w:autoSpaceDN/>
        <w:adjustRightInd/>
        <w:spacing w:after="200"/>
        <w:jc w:val="both"/>
        <w:rPr>
          <w:sz w:val="24"/>
          <w:szCs w:val="24"/>
          <w:lang w:val="en-GB"/>
        </w:rPr>
      </w:pPr>
      <w:r w:rsidRPr="00461C3A">
        <w:rPr>
          <w:sz w:val="24"/>
          <w:szCs w:val="24"/>
          <w:lang w:val="en-GB"/>
        </w:rPr>
        <w:t xml:space="preserve">Umumlashgan bir jinsli tenglamani yeching.  </w:t>
      </w:r>
      <w:r w:rsidRPr="00461C3A">
        <w:rPr>
          <w:noProof/>
          <w:position w:val="-16"/>
          <w:sz w:val="24"/>
          <w:szCs w:val="24"/>
        </w:rPr>
        <w:drawing>
          <wp:inline distT="0" distB="0" distL="0" distR="0" wp14:anchorId="0FA58AEB" wp14:editId="5CCF24E6">
            <wp:extent cx="1228725" cy="304800"/>
            <wp:effectExtent l="0" t="0" r="9525"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24" cstate="print">
                      <a:extLst>
                        <a:ext uri="{28A0092B-C50C-407E-A947-70E740481C1C}">
                          <a14:useLocalDpi xmlns:a14="http://schemas.microsoft.com/office/drawing/2010/main" val="0"/>
                        </a:ext>
                      </a:extLst>
                    </a:blip>
                    <a:srcRect/>
                    <a:stretch>
                      <a:fillRect/>
                    </a:stretch>
                  </pic:blipFill>
                  <pic:spPr bwMode="auto">
                    <a:xfrm>
                      <a:off x="0" y="0"/>
                      <a:ext cx="1228725" cy="304800"/>
                    </a:xfrm>
                    <a:prstGeom prst="rect">
                      <a:avLst/>
                    </a:prstGeom>
                    <a:noFill/>
                    <a:ln>
                      <a:noFill/>
                    </a:ln>
                  </pic:spPr>
                </pic:pic>
              </a:graphicData>
            </a:graphic>
          </wp:inline>
        </w:drawing>
      </w:r>
    </w:p>
    <w:p w:rsidR="00893169" w:rsidRPr="00461C3A" w:rsidRDefault="00893169" w:rsidP="00027A33">
      <w:pPr>
        <w:pStyle w:val="a3"/>
        <w:widowControl/>
        <w:numPr>
          <w:ilvl w:val="0"/>
          <w:numId w:val="13"/>
        </w:numPr>
        <w:tabs>
          <w:tab w:val="left" w:pos="4320"/>
          <w:tab w:val="left" w:pos="4860"/>
        </w:tabs>
        <w:autoSpaceDE/>
        <w:autoSpaceDN/>
        <w:adjustRightInd/>
        <w:spacing w:after="200"/>
        <w:jc w:val="both"/>
        <w:rPr>
          <w:sz w:val="24"/>
          <w:szCs w:val="24"/>
          <w:lang w:val="en-GB"/>
        </w:rPr>
      </w:pPr>
      <w:r w:rsidRPr="00461C3A">
        <w:rPr>
          <w:sz w:val="24"/>
          <w:szCs w:val="24"/>
          <w:lang w:val="en-GB"/>
        </w:rPr>
        <w:t xml:space="preserve">Birinchi tartibli chiziqli differensial tenglamani berilgan shartni qanoatlantiruvchi yechimini toping. </w:t>
      </w:r>
      <w:r w:rsidRPr="00461C3A">
        <w:rPr>
          <w:b/>
          <w:noProof/>
          <w:position w:val="-16"/>
          <w:sz w:val="24"/>
          <w:szCs w:val="24"/>
        </w:rPr>
        <w:drawing>
          <wp:inline distT="0" distB="0" distL="0" distR="0" wp14:anchorId="11C768FE" wp14:editId="2A139F28">
            <wp:extent cx="2781300" cy="295275"/>
            <wp:effectExtent l="0" t="0" r="0" b="952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12" cstate="print">
                      <a:extLst>
                        <a:ext uri="{28A0092B-C50C-407E-A947-70E740481C1C}">
                          <a14:useLocalDpi xmlns:a14="http://schemas.microsoft.com/office/drawing/2010/main" val="0"/>
                        </a:ext>
                      </a:extLst>
                    </a:blip>
                    <a:srcRect/>
                    <a:stretch>
                      <a:fillRect/>
                    </a:stretch>
                  </pic:blipFill>
                  <pic:spPr bwMode="auto">
                    <a:xfrm>
                      <a:off x="0" y="0"/>
                      <a:ext cx="2781300" cy="295275"/>
                    </a:xfrm>
                    <a:prstGeom prst="rect">
                      <a:avLst/>
                    </a:prstGeom>
                    <a:noFill/>
                    <a:ln>
                      <a:noFill/>
                    </a:ln>
                  </pic:spPr>
                </pic:pic>
              </a:graphicData>
            </a:graphic>
          </wp:inline>
        </w:drawing>
      </w:r>
    </w:p>
    <w:p w:rsidR="00893169" w:rsidRPr="00461C3A" w:rsidRDefault="00893169" w:rsidP="00027A33">
      <w:pPr>
        <w:pStyle w:val="a3"/>
        <w:widowControl/>
        <w:numPr>
          <w:ilvl w:val="0"/>
          <w:numId w:val="13"/>
        </w:numPr>
        <w:tabs>
          <w:tab w:val="center" w:pos="4536"/>
          <w:tab w:val="right" w:pos="9071"/>
        </w:tabs>
        <w:autoSpaceDE/>
        <w:autoSpaceDN/>
        <w:adjustRightInd/>
        <w:spacing w:after="200"/>
        <w:jc w:val="both"/>
        <w:rPr>
          <w:sz w:val="24"/>
          <w:szCs w:val="24"/>
          <w:lang w:val="en-US"/>
        </w:rPr>
      </w:pPr>
      <w:r w:rsidRPr="00461C3A">
        <w:rPr>
          <w:sz w:val="24"/>
          <w:szCs w:val="24"/>
          <w:lang w:val="en-US"/>
        </w:rPr>
        <w:t>Differensiallash qoydalaridan foydalanib tenglamani yeching.</w:t>
      </w:r>
    </w:p>
    <w:p w:rsidR="00893169" w:rsidRPr="00461C3A" w:rsidRDefault="00893169" w:rsidP="00893169">
      <w:pPr>
        <w:tabs>
          <w:tab w:val="center" w:pos="4536"/>
          <w:tab w:val="right" w:pos="9071"/>
        </w:tabs>
        <w:ind w:left="720"/>
        <w:rPr>
          <w:b/>
          <w:sz w:val="24"/>
          <w:szCs w:val="24"/>
        </w:rPr>
      </w:pPr>
      <w:r w:rsidRPr="00461C3A">
        <w:rPr>
          <w:b/>
          <w:noProof/>
          <w:position w:val="-20"/>
          <w:sz w:val="24"/>
          <w:szCs w:val="24"/>
        </w:rPr>
        <w:drawing>
          <wp:inline distT="0" distB="0" distL="0" distR="0" wp14:anchorId="4DCD94ED" wp14:editId="62D7284E">
            <wp:extent cx="1838325" cy="342900"/>
            <wp:effectExtent l="0" t="0" r="9525"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23" cstate="print">
                      <a:extLst>
                        <a:ext uri="{28A0092B-C50C-407E-A947-70E740481C1C}">
                          <a14:useLocalDpi xmlns:a14="http://schemas.microsoft.com/office/drawing/2010/main" val="0"/>
                        </a:ext>
                      </a:extLst>
                    </a:blip>
                    <a:srcRect/>
                    <a:stretch>
                      <a:fillRect/>
                    </a:stretch>
                  </pic:blipFill>
                  <pic:spPr bwMode="auto">
                    <a:xfrm>
                      <a:off x="0" y="0"/>
                      <a:ext cx="1838325" cy="342900"/>
                    </a:xfrm>
                    <a:prstGeom prst="rect">
                      <a:avLst/>
                    </a:prstGeom>
                    <a:noFill/>
                    <a:ln>
                      <a:noFill/>
                    </a:ln>
                  </pic:spPr>
                </pic:pic>
              </a:graphicData>
            </a:graphic>
          </wp:inline>
        </w:drawing>
      </w:r>
    </w:p>
    <w:p w:rsidR="00893169" w:rsidRPr="00461C3A" w:rsidRDefault="00893169" w:rsidP="00027A33">
      <w:pPr>
        <w:pStyle w:val="a3"/>
        <w:widowControl/>
        <w:numPr>
          <w:ilvl w:val="0"/>
          <w:numId w:val="13"/>
        </w:numPr>
        <w:tabs>
          <w:tab w:val="center" w:pos="4536"/>
          <w:tab w:val="right" w:pos="9071"/>
        </w:tabs>
        <w:autoSpaceDE/>
        <w:autoSpaceDN/>
        <w:adjustRightInd/>
        <w:spacing w:after="200"/>
        <w:jc w:val="both"/>
        <w:rPr>
          <w:sz w:val="24"/>
          <w:szCs w:val="24"/>
          <w:lang w:val="en-US"/>
        </w:rPr>
      </w:pPr>
      <w:r w:rsidRPr="00461C3A">
        <w:rPr>
          <w:sz w:val="24"/>
          <w:szCs w:val="24"/>
          <w:lang w:val="en-US"/>
        </w:rPr>
        <w:t>Hosilaga nisbatan yechiladigan differensial tenglamani yeching.</w:t>
      </w:r>
    </w:p>
    <w:p w:rsidR="00893169" w:rsidRPr="00461C3A" w:rsidRDefault="00893169" w:rsidP="00893169">
      <w:pPr>
        <w:pStyle w:val="a3"/>
        <w:rPr>
          <w:sz w:val="24"/>
          <w:szCs w:val="24"/>
          <w:lang w:val="en-US"/>
        </w:rPr>
      </w:pPr>
      <w:r w:rsidRPr="00461C3A">
        <w:rPr>
          <w:b/>
          <w:noProof/>
          <w:position w:val="-16"/>
          <w:sz w:val="24"/>
          <w:szCs w:val="24"/>
        </w:rPr>
        <w:drawing>
          <wp:inline distT="0" distB="0" distL="0" distR="0" wp14:anchorId="73321ADD" wp14:editId="643D8B04">
            <wp:extent cx="1819275" cy="304800"/>
            <wp:effectExtent l="0" t="0" r="9525"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370" cstate="print">
                      <a:extLst>
                        <a:ext uri="{28A0092B-C50C-407E-A947-70E740481C1C}">
                          <a14:useLocalDpi xmlns:a14="http://schemas.microsoft.com/office/drawing/2010/main" val="0"/>
                        </a:ext>
                      </a:extLst>
                    </a:blip>
                    <a:srcRect/>
                    <a:stretch>
                      <a:fillRect/>
                    </a:stretch>
                  </pic:blipFill>
                  <pic:spPr bwMode="auto">
                    <a:xfrm>
                      <a:off x="0" y="0"/>
                      <a:ext cx="1819275" cy="304800"/>
                    </a:xfrm>
                    <a:prstGeom prst="rect">
                      <a:avLst/>
                    </a:prstGeom>
                    <a:noFill/>
                    <a:ln>
                      <a:noFill/>
                    </a:ln>
                  </pic:spPr>
                </pic:pic>
              </a:graphicData>
            </a:graphic>
          </wp:inline>
        </w:drawing>
      </w:r>
    </w:p>
    <w:p w:rsidR="00893169" w:rsidRPr="00461C3A" w:rsidRDefault="00893169" w:rsidP="00027A33">
      <w:pPr>
        <w:pStyle w:val="a3"/>
        <w:widowControl/>
        <w:numPr>
          <w:ilvl w:val="0"/>
          <w:numId w:val="13"/>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 xml:space="preserve">Tenglamalarni parameter kritish usuli bilan yeching </w:t>
      </w:r>
      <w:r w:rsidRPr="00461C3A">
        <w:rPr>
          <w:b/>
          <w:noProof/>
          <w:position w:val="-12"/>
          <w:sz w:val="24"/>
          <w:szCs w:val="24"/>
        </w:rPr>
        <w:drawing>
          <wp:inline distT="0" distB="0" distL="0" distR="0" wp14:anchorId="280B06AD" wp14:editId="4A0BD5BE">
            <wp:extent cx="1438275" cy="238125"/>
            <wp:effectExtent l="0" t="0" r="9525" b="9525"/>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13" cstate="print">
                      <a:extLst>
                        <a:ext uri="{28A0092B-C50C-407E-A947-70E740481C1C}">
                          <a14:useLocalDpi xmlns:a14="http://schemas.microsoft.com/office/drawing/2010/main" val="0"/>
                        </a:ext>
                      </a:extLst>
                    </a:blip>
                    <a:srcRect/>
                    <a:stretch>
                      <a:fillRect/>
                    </a:stretch>
                  </pic:blipFill>
                  <pic:spPr bwMode="auto">
                    <a:xfrm>
                      <a:off x="0" y="0"/>
                      <a:ext cx="1438275" cy="238125"/>
                    </a:xfrm>
                    <a:prstGeom prst="rect">
                      <a:avLst/>
                    </a:prstGeom>
                    <a:noFill/>
                    <a:ln>
                      <a:noFill/>
                    </a:ln>
                  </pic:spPr>
                </pic:pic>
              </a:graphicData>
            </a:graphic>
          </wp:inline>
        </w:drawing>
      </w: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r w:rsidRPr="00461C3A">
        <w:rPr>
          <w:sz w:val="24"/>
          <w:szCs w:val="24"/>
          <w:lang w:val="en-US"/>
        </w:rPr>
        <w:t>5-variant</w:t>
      </w:r>
    </w:p>
    <w:p w:rsidR="00893169" w:rsidRPr="00461C3A" w:rsidRDefault="00893169" w:rsidP="00027A33">
      <w:pPr>
        <w:pStyle w:val="a3"/>
        <w:widowControl/>
        <w:numPr>
          <w:ilvl w:val="0"/>
          <w:numId w:val="14"/>
        </w:numPr>
        <w:tabs>
          <w:tab w:val="left" w:pos="1204"/>
        </w:tabs>
        <w:autoSpaceDE/>
        <w:autoSpaceDN/>
        <w:adjustRightInd/>
        <w:spacing w:after="200"/>
        <w:jc w:val="both"/>
        <w:rPr>
          <w:sz w:val="24"/>
          <w:szCs w:val="24"/>
          <w:lang w:val="en-GB"/>
        </w:rPr>
      </w:pPr>
      <w:r w:rsidRPr="00461C3A">
        <w:rPr>
          <w:sz w:val="24"/>
          <w:szCs w:val="24"/>
          <w:lang w:val="en-GB"/>
        </w:rPr>
        <w:t xml:space="preserve">Umumlashgan bir jinsli tenglamani yeching. </w:t>
      </w:r>
      <w:r w:rsidRPr="00461C3A">
        <w:rPr>
          <w:noProof/>
          <w:position w:val="-20"/>
          <w:sz w:val="24"/>
          <w:szCs w:val="24"/>
        </w:rPr>
        <w:drawing>
          <wp:inline distT="0" distB="0" distL="0" distR="0" wp14:anchorId="4313AB05" wp14:editId="6494C637">
            <wp:extent cx="1514475" cy="342900"/>
            <wp:effectExtent l="0" t="0" r="9525"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15" cstate="print">
                      <a:extLst>
                        <a:ext uri="{28A0092B-C50C-407E-A947-70E740481C1C}">
                          <a14:useLocalDpi xmlns:a14="http://schemas.microsoft.com/office/drawing/2010/main" val="0"/>
                        </a:ext>
                      </a:extLst>
                    </a:blip>
                    <a:srcRect/>
                    <a:stretch>
                      <a:fillRect/>
                    </a:stretch>
                  </pic:blipFill>
                  <pic:spPr bwMode="auto">
                    <a:xfrm>
                      <a:off x="0" y="0"/>
                      <a:ext cx="1514475" cy="342900"/>
                    </a:xfrm>
                    <a:prstGeom prst="rect">
                      <a:avLst/>
                    </a:prstGeom>
                    <a:noFill/>
                    <a:ln>
                      <a:noFill/>
                    </a:ln>
                  </pic:spPr>
                </pic:pic>
              </a:graphicData>
            </a:graphic>
          </wp:inline>
        </w:drawing>
      </w:r>
    </w:p>
    <w:p w:rsidR="00893169" w:rsidRPr="00461C3A" w:rsidRDefault="00893169" w:rsidP="00027A33">
      <w:pPr>
        <w:pStyle w:val="a3"/>
        <w:widowControl/>
        <w:numPr>
          <w:ilvl w:val="0"/>
          <w:numId w:val="14"/>
        </w:numPr>
        <w:autoSpaceDE/>
        <w:autoSpaceDN/>
        <w:adjustRightInd/>
        <w:spacing w:after="200"/>
        <w:jc w:val="both"/>
        <w:rPr>
          <w:b/>
          <w:sz w:val="24"/>
          <w:szCs w:val="24"/>
        </w:rPr>
      </w:pPr>
      <w:r w:rsidRPr="00461C3A">
        <w:rPr>
          <w:sz w:val="24"/>
          <w:szCs w:val="24"/>
          <w:lang w:val="en-US"/>
        </w:rPr>
        <w:t xml:space="preserve">Rikkati tenglamasini yeching. </w:t>
      </w:r>
      <w:r w:rsidRPr="00461C3A">
        <w:rPr>
          <w:b/>
          <w:noProof/>
          <w:position w:val="-12"/>
          <w:sz w:val="24"/>
          <w:szCs w:val="24"/>
        </w:rPr>
        <w:drawing>
          <wp:inline distT="0" distB="0" distL="0" distR="0" wp14:anchorId="3A851F4C" wp14:editId="200E6EFE">
            <wp:extent cx="1828800" cy="276225"/>
            <wp:effectExtent l="0" t="0" r="0" b="9525"/>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64" cstate="print">
                      <a:extLst>
                        <a:ext uri="{28A0092B-C50C-407E-A947-70E740481C1C}">
                          <a14:useLocalDpi xmlns:a14="http://schemas.microsoft.com/office/drawing/2010/main" val="0"/>
                        </a:ext>
                      </a:extLst>
                    </a:blip>
                    <a:srcRect/>
                    <a:stretch>
                      <a:fillRect/>
                    </a:stretch>
                  </pic:blipFill>
                  <pic:spPr bwMode="auto">
                    <a:xfrm>
                      <a:off x="0" y="0"/>
                      <a:ext cx="1828800" cy="276225"/>
                    </a:xfrm>
                    <a:prstGeom prst="rect">
                      <a:avLst/>
                    </a:prstGeom>
                    <a:noFill/>
                    <a:ln>
                      <a:noFill/>
                    </a:ln>
                  </pic:spPr>
                </pic:pic>
              </a:graphicData>
            </a:graphic>
          </wp:inline>
        </w:drawing>
      </w:r>
    </w:p>
    <w:p w:rsidR="00893169" w:rsidRPr="00461C3A" w:rsidRDefault="00893169" w:rsidP="00027A33">
      <w:pPr>
        <w:pStyle w:val="a3"/>
        <w:widowControl/>
        <w:numPr>
          <w:ilvl w:val="0"/>
          <w:numId w:val="14"/>
        </w:numPr>
        <w:tabs>
          <w:tab w:val="center" w:pos="4536"/>
          <w:tab w:val="right" w:pos="9071"/>
        </w:tabs>
        <w:autoSpaceDE/>
        <w:autoSpaceDN/>
        <w:adjustRightInd/>
        <w:spacing w:after="200"/>
        <w:jc w:val="both"/>
        <w:rPr>
          <w:sz w:val="24"/>
          <w:szCs w:val="24"/>
          <w:lang w:val="en-US"/>
        </w:rPr>
      </w:pPr>
      <w:r w:rsidRPr="00461C3A">
        <w:rPr>
          <w:sz w:val="24"/>
          <w:szCs w:val="24"/>
          <w:lang w:val="en-US"/>
        </w:rPr>
        <w:t>To`liq differensialli tenglamani yeching.</w:t>
      </w:r>
    </w:p>
    <w:p w:rsidR="00893169" w:rsidRPr="00461C3A" w:rsidRDefault="00893169" w:rsidP="00893169">
      <w:pPr>
        <w:pStyle w:val="a3"/>
        <w:tabs>
          <w:tab w:val="center" w:pos="4536"/>
          <w:tab w:val="right" w:pos="9071"/>
        </w:tabs>
        <w:jc w:val="both"/>
        <w:rPr>
          <w:b/>
          <w:sz w:val="24"/>
          <w:szCs w:val="24"/>
        </w:rPr>
      </w:pPr>
      <w:r w:rsidRPr="00461C3A">
        <w:rPr>
          <w:b/>
          <w:noProof/>
          <w:position w:val="-22"/>
          <w:sz w:val="24"/>
          <w:szCs w:val="24"/>
        </w:rPr>
        <w:drawing>
          <wp:inline distT="0" distB="0" distL="0" distR="0" wp14:anchorId="64C4CB95" wp14:editId="6CC2EDA4">
            <wp:extent cx="3571875" cy="371475"/>
            <wp:effectExtent l="0" t="0" r="9525" b="9525"/>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79" cstate="print">
                      <a:extLst>
                        <a:ext uri="{28A0092B-C50C-407E-A947-70E740481C1C}">
                          <a14:useLocalDpi xmlns:a14="http://schemas.microsoft.com/office/drawing/2010/main" val="0"/>
                        </a:ext>
                      </a:extLst>
                    </a:blip>
                    <a:srcRect/>
                    <a:stretch>
                      <a:fillRect/>
                    </a:stretch>
                  </pic:blipFill>
                  <pic:spPr bwMode="auto">
                    <a:xfrm>
                      <a:off x="0" y="0"/>
                      <a:ext cx="3571875" cy="371475"/>
                    </a:xfrm>
                    <a:prstGeom prst="rect">
                      <a:avLst/>
                    </a:prstGeom>
                    <a:noFill/>
                    <a:ln>
                      <a:noFill/>
                    </a:ln>
                  </pic:spPr>
                </pic:pic>
              </a:graphicData>
            </a:graphic>
          </wp:inline>
        </w:drawing>
      </w:r>
    </w:p>
    <w:p w:rsidR="00893169" w:rsidRPr="00461C3A" w:rsidRDefault="00893169" w:rsidP="00027A33">
      <w:pPr>
        <w:pStyle w:val="a3"/>
        <w:widowControl/>
        <w:numPr>
          <w:ilvl w:val="0"/>
          <w:numId w:val="14"/>
        </w:numPr>
        <w:tabs>
          <w:tab w:val="center" w:pos="4536"/>
          <w:tab w:val="right" w:pos="9071"/>
        </w:tabs>
        <w:autoSpaceDE/>
        <w:autoSpaceDN/>
        <w:adjustRightInd/>
        <w:spacing w:after="200"/>
        <w:rPr>
          <w:sz w:val="24"/>
          <w:szCs w:val="24"/>
          <w:lang w:val="en-US"/>
        </w:rPr>
      </w:pPr>
      <w:r w:rsidRPr="00461C3A">
        <w:rPr>
          <w:sz w:val="24"/>
          <w:szCs w:val="24"/>
          <w:lang w:val="en-US"/>
        </w:rPr>
        <w:t xml:space="preserve"> Hosilaga nisbatan yechiladigan differensial tenglamani yeching.</w:t>
      </w:r>
    </w:p>
    <w:p w:rsidR="00893169" w:rsidRPr="00461C3A" w:rsidRDefault="00893169" w:rsidP="00893169">
      <w:pPr>
        <w:pStyle w:val="a3"/>
        <w:tabs>
          <w:tab w:val="center" w:pos="4536"/>
          <w:tab w:val="right" w:pos="9071"/>
        </w:tabs>
        <w:rPr>
          <w:sz w:val="24"/>
          <w:szCs w:val="24"/>
          <w:lang w:val="en-US"/>
        </w:rPr>
      </w:pPr>
      <w:r w:rsidRPr="00461C3A">
        <w:rPr>
          <w:b/>
          <w:noProof/>
          <w:position w:val="-12"/>
          <w:sz w:val="24"/>
          <w:szCs w:val="24"/>
        </w:rPr>
        <w:drawing>
          <wp:inline distT="0" distB="0" distL="0" distR="0" wp14:anchorId="0D23969B" wp14:editId="29556CAF">
            <wp:extent cx="1571625" cy="276225"/>
            <wp:effectExtent l="0" t="0" r="9525" b="9525"/>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67" cstate="print">
                      <a:extLst>
                        <a:ext uri="{28A0092B-C50C-407E-A947-70E740481C1C}">
                          <a14:useLocalDpi xmlns:a14="http://schemas.microsoft.com/office/drawing/2010/main" val="0"/>
                        </a:ext>
                      </a:extLst>
                    </a:blip>
                    <a:srcRect/>
                    <a:stretch>
                      <a:fillRect/>
                    </a:stretch>
                  </pic:blipFill>
                  <pic:spPr bwMode="auto">
                    <a:xfrm>
                      <a:off x="0" y="0"/>
                      <a:ext cx="1571625" cy="276225"/>
                    </a:xfrm>
                    <a:prstGeom prst="rect">
                      <a:avLst/>
                    </a:prstGeom>
                    <a:noFill/>
                    <a:ln>
                      <a:noFill/>
                    </a:ln>
                  </pic:spPr>
                </pic:pic>
              </a:graphicData>
            </a:graphic>
          </wp:inline>
        </w:drawing>
      </w:r>
    </w:p>
    <w:p w:rsidR="00893169" w:rsidRPr="00461C3A" w:rsidRDefault="00893169" w:rsidP="00027A33">
      <w:pPr>
        <w:pStyle w:val="a3"/>
        <w:widowControl/>
        <w:numPr>
          <w:ilvl w:val="0"/>
          <w:numId w:val="14"/>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 xml:space="preserve">Lagranj tenglamasini yeching. </w:t>
      </w:r>
      <w:r w:rsidRPr="00461C3A">
        <w:rPr>
          <w:b/>
          <w:noProof/>
          <w:position w:val="-12"/>
          <w:sz w:val="24"/>
          <w:szCs w:val="24"/>
        </w:rPr>
        <w:drawing>
          <wp:inline distT="0" distB="0" distL="0" distR="0" wp14:anchorId="4D374E24" wp14:editId="5DBD8960">
            <wp:extent cx="1219200" cy="276225"/>
            <wp:effectExtent l="0" t="0" r="0" b="9525"/>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42" cstate="print">
                      <a:extLst>
                        <a:ext uri="{28A0092B-C50C-407E-A947-70E740481C1C}">
                          <a14:useLocalDpi xmlns:a14="http://schemas.microsoft.com/office/drawing/2010/main" val="0"/>
                        </a:ext>
                      </a:extLst>
                    </a:blip>
                    <a:srcRect/>
                    <a:stretch>
                      <a:fillRect/>
                    </a:stretch>
                  </pic:blipFill>
                  <pic:spPr bwMode="auto">
                    <a:xfrm>
                      <a:off x="0" y="0"/>
                      <a:ext cx="1219200" cy="276225"/>
                    </a:xfrm>
                    <a:prstGeom prst="rect">
                      <a:avLst/>
                    </a:prstGeom>
                    <a:noFill/>
                    <a:ln>
                      <a:noFill/>
                    </a:ln>
                  </pic:spPr>
                </pic:pic>
              </a:graphicData>
            </a:graphic>
          </wp:inline>
        </w:drawing>
      </w:r>
    </w:p>
    <w:p w:rsidR="00893169" w:rsidRPr="00461C3A" w:rsidRDefault="00893169" w:rsidP="00893169">
      <w:pPr>
        <w:pStyle w:val="a3"/>
        <w:ind w:left="0"/>
        <w:jc w:val="center"/>
        <w:rPr>
          <w:sz w:val="24"/>
          <w:szCs w:val="24"/>
          <w:lang w:val="en-US"/>
        </w:rPr>
      </w:pPr>
    </w:p>
    <w:p w:rsidR="00893169" w:rsidRPr="00461C3A" w:rsidRDefault="00893169" w:rsidP="00893169">
      <w:pPr>
        <w:pStyle w:val="a3"/>
        <w:ind w:left="0"/>
        <w:jc w:val="center"/>
        <w:rPr>
          <w:sz w:val="24"/>
          <w:szCs w:val="24"/>
          <w:lang w:val="en-US"/>
        </w:rPr>
      </w:pPr>
      <w:r w:rsidRPr="00461C3A">
        <w:rPr>
          <w:sz w:val="24"/>
          <w:szCs w:val="24"/>
          <w:lang w:val="en-US"/>
        </w:rPr>
        <w:t>8-variant</w:t>
      </w:r>
    </w:p>
    <w:p w:rsidR="00893169" w:rsidRPr="00461C3A" w:rsidRDefault="00893169" w:rsidP="00027A33">
      <w:pPr>
        <w:pStyle w:val="a3"/>
        <w:widowControl/>
        <w:numPr>
          <w:ilvl w:val="0"/>
          <w:numId w:val="15"/>
        </w:numPr>
        <w:tabs>
          <w:tab w:val="left" w:pos="1204"/>
        </w:tabs>
        <w:autoSpaceDE/>
        <w:autoSpaceDN/>
        <w:adjustRightInd/>
        <w:spacing w:after="200"/>
        <w:jc w:val="both"/>
        <w:rPr>
          <w:sz w:val="24"/>
          <w:szCs w:val="24"/>
          <w:lang w:val="en-GB"/>
        </w:rPr>
      </w:pPr>
      <w:r w:rsidRPr="00461C3A">
        <w:rPr>
          <w:sz w:val="24"/>
          <w:szCs w:val="24"/>
          <w:lang w:val="en-GB"/>
        </w:rPr>
        <w:t xml:space="preserve">Umumlashgan bir jinsli tenglamani yeching. </w:t>
      </w:r>
      <w:r w:rsidRPr="00461C3A">
        <w:rPr>
          <w:noProof/>
          <w:sz w:val="24"/>
          <w:szCs w:val="24"/>
        </w:rPr>
        <w:drawing>
          <wp:inline distT="0" distB="0" distL="0" distR="0" wp14:anchorId="4B4C20F5" wp14:editId="42994539">
            <wp:extent cx="1152525" cy="276225"/>
            <wp:effectExtent l="0" t="0" r="9525" b="9525"/>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28" cstate="print">
                      <a:extLst>
                        <a:ext uri="{28A0092B-C50C-407E-A947-70E740481C1C}">
                          <a14:useLocalDpi xmlns:a14="http://schemas.microsoft.com/office/drawing/2010/main" val="0"/>
                        </a:ext>
                      </a:extLst>
                    </a:blip>
                    <a:srcRect/>
                    <a:stretch>
                      <a:fillRect/>
                    </a:stretch>
                  </pic:blipFill>
                  <pic:spPr bwMode="auto">
                    <a:xfrm>
                      <a:off x="0" y="0"/>
                      <a:ext cx="1152525" cy="276225"/>
                    </a:xfrm>
                    <a:prstGeom prst="rect">
                      <a:avLst/>
                    </a:prstGeom>
                    <a:noFill/>
                    <a:ln>
                      <a:noFill/>
                    </a:ln>
                  </pic:spPr>
                </pic:pic>
              </a:graphicData>
            </a:graphic>
          </wp:inline>
        </w:drawing>
      </w:r>
    </w:p>
    <w:p w:rsidR="00893169" w:rsidRPr="00461C3A" w:rsidRDefault="00893169" w:rsidP="00027A33">
      <w:pPr>
        <w:pStyle w:val="a3"/>
        <w:widowControl/>
        <w:numPr>
          <w:ilvl w:val="0"/>
          <w:numId w:val="15"/>
        </w:numPr>
        <w:tabs>
          <w:tab w:val="left" w:pos="4320"/>
          <w:tab w:val="left" w:pos="4860"/>
        </w:tabs>
        <w:autoSpaceDE/>
        <w:autoSpaceDN/>
        <w:adjustRightInd/>
        <w:spacing w:after="200"/>
        <w:jc w:val="both"/>
        <w:rPr>
          <w:sz w:val="24"/>
          <w:szCs w:val="24"/>
          <w:lang w:val="en-US"/>
        </w:rPr>
      </w:pPr>
      <w:r w:rsidRPr="00461C3A">
        <w:rPr>
          <w:sz w:val="24"/>
          <w:szCs w:val="24"/>
          <w:lang w:val="en-GB"/>
        </w:rPr>
        <w:t>Birinchi tartibli chiziqli differensial tenglamani berilgan shartni qanoatlantiruvchi yechimini toping.</w:t>
      </w:r>
      <w:r w:rsidRPr="00461C3A">
        <w:rPr>
          <w:b/>
          <w:noProof/>
          <w:position w:val="-20"/>
          <w:sz w:val="24"/>
          <w:szCs w:val="24"/>
        </w:rPr>
        <w:drawing>
          <wp:inline distT="0" distB="0" distL="0" distR="0" wp14:anchorId="0D017CF8" wp14:editId="0D23E0BB">
            <wp:extent cx="3190875" cy="342900"/>
            <wp:effectExtent l="0" t="0" r="9525"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11" cstate="print">
                      <a:extLst>
                        <a:ext uri="{28A0092B-C50C-407E-A947-70E740481C1C}">
                          <a14:useLocalDpi xmlns:a14="http://schemas.microsoft.com/office/drawing/2010/main" val="0"/>
                        </a:ext>
                      </a:extLst>
                    </a:blip>
                    <a:srcRect/>
                    <a:stretch>
                      <a:fillRect/>
                    </a:stretch>
                  </pic:blipFill>
                  <pic:spPr bwMode="auto">
                    <a:xfrm>
                      <a:off x="0" y="0"/>
                      <a:ext cx="3190875" cy="342900"/>
                    </a:xfrm>
                    <a:prstGeom prst="rect">
                      <a:avLst/>
                    </a:prstGeom>
                    <a:noFill/>
                    <a:ln>
                      <a:noFill/>
                    </a:ln>
                  </pic:spPr>
                </pic:pic>
              </a:graphicData>
            </a:graphic>
          </wp:inline>
        </w:drawing>
      </w:r>
    </w:p>
    <w:p w:rsidR="00893169" w:rsidRPr="00461C3A" w:rsidRDefault="00893169" w:rsidP="00027A33">
      <w:pPr>
        <w:pStyle w:val="a3"/>
        <w:widowControl/>
        <w:numPr>
          <w:ilvl w:val="0"/>
          <w:numId w:val="15"/>
        </w:numPr>
        <w:tabs>
          <w:tab w:val="center" w:pos="4536"/>
          <w:tab w:val="right" w:pos="9071"/>
        </w:tabs>
        <w:autoSpaceDE/>
        <w:autoSpaceDN/>
        <w:adjustRightInd/>
        <w:spacing w:after="200"/>
        <w:jc w:val="both"/>
        <w:rPr>
          <w:sz w:val="24"/>
          <w:szCs w:val="24"/>
          <w:lang w:val="en-US"/>
        </w:rPr>
      </w:pPr>
      <w:r w:rsidRPr="00461C3A">
        <w:rPr>
          <w:sz w:val="24"/>
          <w:szCs w:val="24"/>
          <w:lang w:val="en-US"/>
        </w:rPr>
        <w:t>Tenglamani integrallovchi ko`paytmani toppish usulidan foydalanib yeching.</w:t>
      </w:r>
    </w:p>
    <w:p w:rsidR="00893169" w:rsidRPr="00461C3A" w:rsidRDefault="00893169" w:rsidP="00893169">
      <w:pPr>
        <w:pStyle w:val="a3"/>
        <w:tabs>
          <w:tab w:val="center" w:pos="4536"/>
          <w:tab w:val="right" w:pos="9071"/>
        </w:tabs>
        <w:jc w:val="both"/>
        <w:rPr>
          <w:sz w:val="24"/>
          <w:szCs w:val="24"/>
          <w:lang w:val="en-US"/>
        </w:rPr>
      </w:pPr>
      <w:r w:rsidRPr="00461C3A">
        <w:rPr>
          <w:b/>
          <w:noProof/>
          <w:position w:val="-12"/>
          <w:sz w:val="24"/>
          <w:szCs w:val="24"/>
        </w:rPr>
        <w:drawing>
          <wp:inline distT="0" distB="0" distL="0" distR="0" wp14:anchorId="347126F9" wp14:editId="73F0EB68">
            <wp:extent cx="1590675" cy="276225"/>
            <wp:effectExtent l="0" t="0" r="9525" b="952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04" cstate="print">
                      <a:extLst>
                        <a:ext uri="{28A0092B-C50C-407E-A947-70E740481C1C}">
                          <a14:useLocalDpi xmlns:a14="http://schemas.microsoft.com/office/drawing/2010/main" val="0"/>
                        </a:ext>
                      </a:extLst>
                    </a:blip>
                    <a:srcRect/>
                    <a:stretch>
                      <a:fillRect/>
                    </a:stretch>
                  </pic:blipFill>
                  <pic:spPr bwMode="auto">
                    <a:xfrm>
                      <a:off x="0" y="0"/>
                      <a:ext cx="1590675" cy="276225"/>
                    </a:xfrm>
                    <a:prstGeom prst="rect">
                      <a:avLst/>
                    </a:prstGeom>
                    <a:noFill/>
                    <a:ln>
                      <a:noFill/>
                    </a:ln>
                  </pic:spPr>
                </pic:pic>
              </a:graphicData>
            </a:graphic>
          </wp:inline>
        </w:drawing>
      </w:r>
    </w:p>
    <w:p w:rsidR="00893169" w:rsidRPr="00461C3A" w:rsidRDefault="00893169" w:rsidP="00027A33">
      <w:pPr>
        <w:pStyle w:val="a3"/>
        <w:widowControl/>
        <w:numPr>
          <w:ilvl w:val="0"/>
          <w:numId w:val="15"/>
        </w:numPr>
        <w:tabs>
          <w:tab w:val="center" w:pos="4536"/>
          <w:tab w:val="right" w:pos="9071"/>
        </w:tabs>
        <w:autoSpaceDE/>
        <w:autoSpaceDN/>
        <w:adjustRightInd/>
        <w:spacing w:after="200"/>
        <w:jc w:val="both"/>
        <w:rPr>
          <w:sz w:val="24"/>
          <w:szCs w:val="24"/>
          <w:lang w:val="en-US"/>
        </w:rPr>
      </w:pPr>
      <w:r w:rsidRPr="00461C3A">
        <w:rPr>
          <w:sz w:val="24"/>
          <w:szCs w:val="24"/>
          <w:lang w:val="en-US"/>
        </w:rPr>
        <w:t>Hosilaga nisbatan yechiladigan differensial tenglamani yeching.</w:t>
      </w:r>
    </w:p>
    <w:p w:rsidR="00893169" w:rsidRPr="00461C3A" w:rsidRDefault="00893169" w:rsidP="00893169">
      <w:pPr>
        <w:pStyle w:val="a3"/>
        <w:rPr>
          <w:sz w:val="24"/>
          <w:szCs w:val="24"/>
          <w:lang w:val="en-US"/>
        </w:rPr>
      </w:pPr>
      <w:r w:rsidRPr="00461C3A">
        <w:rPr>
          <w:b/>
          <w:noProof/>
          <w:position w:val="-12"/>
          <w:sz w:val="24"/>
          <w:szCs w:val="24"/>
        </w:rPr>
        <w:drawing>
          <wp:inline distT="0" distB="0" distL="0" distR="0" wp14:anchorId="7C83E386" wp14:editId="6ABC7780">
            <wp:extent cx="1762125" cy="276225"/>
            <wp:effectExtent l="0" t="0" r="9525" b="9525"/>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359" cstate="print">
                      <a:extLst>
                        <a:ext uri="{28A0092B-C50C-407E-A947-70E740481C1C}">
                          <a14:useLocalDpi xmlns:a14="http://schemas.microsoft.com/office/drawing/2010/main" val="0"/>
                        </a:ext>
                      </a:extLst>
                    </a:blip>
                    <a:srcRect/>
                    <a:stretch>
                      <a:fillRect/>
                    </a:stretch>
                  </pic:blipFill>
                  <pic:spPr bwMode="auto">
                    <a:xfrm>
                      <a:off x="0" y="0"/>
                      <a:ext cx="1762125" cy="276225"/>
                    </a:xfrm>
                    <a:prstGeom prst="rect">
                      <a:avLst/>
                    </a:prstGeom>
                    <a:noFill/>
                    <a:ln>
                      <a:noFill/>
                    </a:ln>
                  </pic:spPr>
                </pic:pic>
              </a:graphicData>
            </a:graphic>
          </wp:inline>
        </w:drawing>
      </w:r>
    </w:p>
    <w:p w:rsidR="00893169" w:rsidRPr="00461C3A" w:rsidRDefault="00893169" w:rsidP="00027A33">
      <w:pPr>
        <w:pStyle w:val="a3"/>
        <w:widowControl/>
        <w:numPr>
          <w:ilvl w:val="0"/>
          <w:numId w:val="15"/>
        </w:numPr>
        <w:tabs>
          <w:tab w:val="center" w:pos="4536"/>
          <w:tab w:val="right" w:pos="9071"/>
        </w:tabs>
        <w:autoSpaceDE/>
        <w:autoSpaceDN/>
        <w:adjustRightInd/>
        <w:spacing w:after="200" w:line="276" w:lineRule="auto"/>
        <w:jc w:val="both"/>
        <w:rPr>
          <w:sz w:val="24"/>
          <w:szCs w:val="24"/>
          <w:lang w:val="en-US"/>
        </w:rPr>
      </w:pPr>
      <w:r w:rsidRPr="00461C3A">
        <w:rPr>
          <w:sz w:val="24"/>
          <w:szCs w:val="24"/>
          <w:lang w:val="en-US"/>
        </w:rPr>
        <w:t xml:space="preserve">Tenglamalarni parameter kritish usuli bilan yeching </w:t>
      </w:r>
      <w:r w:rsidRPr="00461C3A">
        <w:rPr>
          <w:b/>
          <w:noProof/>
          <w:position w:val="-12"/>
          <w:sz w:val="24"/>
          <w:szCs w:val="24"/>
        </w:rPr>
        <w:drawing>
          <wp:inline distT="0" distB="0" distL="0" distR="0" wp14:anchorId="5B415206" wp14:editId="73F498ED">
            <wp:extent cx="1285875" cy="276225"/>
            <wp:effectExtent l="0" t="0" r="9525" b="9525"/>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98" cstate="print">
                      <a:extLst>
                        <a:ext uri="{28A0092B-C50C-407E-A947-70E740481C1C}">
                          <a14:useLocalDpi xmlns:a14="http://schemas.microsoft.com/office/drawing/2010/main" val="0"/>
                        </a:ext>
                      </a:extLst>
                    </a:blip>
                    <a:srcRect/>
                    <a:stretch>
                      <a:fillRect/>
                    </a:stretch>
                  </pic:blipFill>
                  <pic:spPr bwMode="auto">
                    <a:xfrm>
                      <a:off x="0" y="0"/>
                      <a:ext cx="1285875" cy="276225"/>
                    </a:xfrm>
                    <a:prstGeom prst="rect">
                      <a:avLst/>
                    </a:prstGeom>
                    <a:noFill/>
                    <a:ln>
                      <a:noFill/>
                    </a:ln>
                  </pic:spPr>
                </pic:pic>
              </a:graphicData>
            </a:graphic>
          </wp:inline>
        </w:drawing>
      </w:r>
    </w:p>
    <w:p w:rsidR="005A6861" w:rsidRPr="00461C3A" w:rsidRDefault="005A6861" w:rsidP="00031D51">
      <w:pPr>
        <w:jc w:val="both"/>
        <w:rPr>
          <w:sz w:val="24"/>
          <w:szCs w:val="24"/>
          <w:lang w:val="uz-Cyrl-UZ"/>
        </w:rPr>
      </w:pPr>
    </w:p>
    <w:p w:rsidR="005A6861" w:rsidRPr="00461C3A" w:rsidRDefault="005A6861" w:rsidP="00031D51">
      <w:pPr>
        <w:jc w:val="both"/>
        <w:rPr>
          <w:sz w:val="24"/>
          <w:szCs w:val="24"/>
          <w:lang w:val="uz-Cyrl-UZ"/>
        </w:rPr>
      </w:pPr>
    </w:p>
    <w:p w:rsidR="005A6861" w:rsidRPr="00461C3A" w:rsidRDefault="005A6861" w:rsidP="00031D51">
      <w:pPr>
        <w:jc w:val="both"/>
        <w:rPr>
          <w:sz w:val="24"/>
          <w:szCs w:val="24"/>
          <w:lang w:val="uz-Cyrl-UZ"/>
        </w:rPr>
      </w:pPr>
    </w:p>
    <w:p w:rsidR="009B3631" w:rsidRPr="00461C3A" w:rsidRDefault="009B3631" w:rsidP="00031D51">
      <w:pPr>
        <w:jc w:val="both"/>
        <w:rPr>
          <w:sz w:val="24"/>
          <w:szCs w:val="24"/>
          <w:lang w:val="uz-Cyrl-UZ"/>
        </w:rPr>
      </w:pPr>
    </w:p>
    <w:p w:rsidR="009B3631" w:rsidRPr="00461C3A" w:rsidRDefault="009B3631" w:rsidP="00031D51">
      <w:pPr>
        <w:jc w:val="both"/>
        <w:rPr>
          <w:sz w:val="24"/>
          <w:szCs w:val="24"/>
          <w:lang w:val="uz-Cyrl-UZ"/>
        </w:rPr>
      </w:pPr>
    </w:p>
    <w:p w:rsidR="009B3631" w:rsidRPr="00461C3A" w:rsidRDefault="009B35E2" w:rsidP="009B35E2">
      <w:pPr>
        <w:jc w:val="center"/>
        <w:rPr>
          <w:b/>
          <w:sz w:val="24"/>
          <w:szCs w:val="24"/>
          <w:lang w:val="en-US"/>
        </w:rPr>
      </w:pPr>
      <w:r w:rsidRPr="00461C3A">
        <w:rPr>
          <w:b/>
          <w:sz w:val="24"/>
          <w:szCs w:val="24"/>
          <w:lang w:val="en-US"/>
        </w:rPr>
        <w:t>TESTLAR</w: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1. </w:t>
      </w:r>
      <w:r w:rsidR="00027A33">
        <w:rPr>
          <w:bCs/>
          <w:iCs/>
          <w:position w:val="-30"/>
          <w:sz w:val="24"/>
          <w:szCs w:val="24"/>
          <w:lang w:val="uz-Cyrl-UZ"/>
        </w:rPr>
        <w:pict>
          <v:shape id="_x0000_i3407" type="#_x0000_t75" style="width:65.55pt;height:36.55pt">
            <v:imagedata r:id="rId6080" o:title=""/>
          </v:shape>
        </w:pict>
      </w:r>
      <w:r w:rsidRPr="00461C3A">
        <w:rPr>
          <w:bCs/>
          <w:iCs/>
          <w:sz w:val="24"/>
          <w:szCs w:val="24"/>
          <w:lang w:val="uz-Cyrl-UZ"/>
        </w:rPr>
        <w:t xml:space="preserve">sistеma (0;  0) muvozanat </w:t>
      </w:r>
      <w:r w:rsidRPr="00461C3A">
        <w:rPr>
          <w:bCs/>
          <w:iCs/>
          <w:sz w:val="24"/>
          <w:szCs w:val="24"/>
          <w:lang w:val="en-US"/>
        </w:rPr>
        <w:t>h</w:t>
      </w:r>
      <w:r w:rsidRPr="00461C3A">
        <w:rPr>
          <w:bCs/>
          <w:iCs/>
          <w:sz w:val="24"/>
          <w:szCs w:val="24"/>
          <w:lang w:val="uz-Cyrl-UZ"/>
        </w:rPr>
        <w:t xml:space="preserve">olatining </w:t>
      </w:r>
      <w:r w:rsidRPr="00461C3A">
        <w:rPr>
          <w:bCs/>
          <w:iCs/>
          <w:sz w:val="24"/>
          <w:szCs w:val="24"/>
          <w:lang w:val="en-US"/>
        </w:rPr>
        <w:t>turun</w:t>
      </w:r>
      <w:r w:rsidRPr="00461C3A">
        <w:rPr>
          <w:bCs/>
          <w:iCs/>
          <w:sz w:val="24"/>
          <w:szCs w:val="24"/>
          <w:lang w:val="uz-Cyrl-UZ"/>
        </w:rPr>
        <w:t>i ani</w:t>
      </w:r>
      <w:r w:rsidRPr="00461C3A">
        <w:rPr>
          <w:bCs/>
          <w:iCs/>
          <w:sz w:val="24"/>
          <w:szCs w:val="24"/>
          <w:lang w:val="en-US"/>
        </w:rPr>
        <w:t>q</w:t>
      </w:r>
      <w:r w:rsidRPr="00461C3A">
        <w:rPr>
          <w:bCs/>
          <w:iCs/>
          <w:sz w:val="24"/>
          <w:szCs w:val="24"/>
          <w:lang w:val="uz-Cyrl-UZ"/>
        </w:rPr>
        <w:t>lang.</w:t>
      </w:r>
    </w:p>
    <w:p w:rsidR="009B35E2" w:rsidRPr="00461C3A" w:rsidRDefault="009B35E2" w:rsidP="009B35E2">
      <w:pPr>
        <w:spacing w:line="276" w:lineRule="auto"/>
        <w:rPr>
          <w:bCs/>
          <w:iCs/>
          <w:sz w:val="24"/>
          <w:szCs w:val="24"/>
          <w:lang w:val="uz-Cyrl-UZ"/>
        </w:rPr>
      </w:pPr>
      <w:r w:rsidRPr="00461C3A">
        <w:rPr>
          <w:bCs/>
          <w:iCs/>
          <w:sz w:val="24"/>
          <w:szCs w:val="24"/>
          <w:vertAlign w:val="superscript"/>
          <w:lang w:val="uz-Cyrl-UZ"/>
        </w:rPr>
        <w:t>*</w:t>
      </w:r>
      <w:r w:rsidRPr="00461C3A">
        <w:rPr>
          <w:bCs/>
          <w:iCs/>
          <w:sz w:val="24"/>
          <w:szCs w:val="24"/>
          <w:lang w:val="uz-Cyrl-UZ"/>
        </w:rPr>
        <w:t>egri</w:t>
      </w:r>
    </w:p>
    <w:p w:rsidR="009B35E2" w:rsidRPr="00461C3A" w:rsidRDefault="009B35E2" w:rsidP="009B35E2">
      <w:pPr>
        <w:spacing w:line="276" w:lineRule="auto"/>
        <w:rPr>
          <w:bCs/>
          <w:iCs/>
          <w:sz w:val="24"/>
          <w:szCs w:val="24"/>
          <w:lang w:val="uz-Cyrl-UZ"/>
        </w:rPr>
      </w:pPr>
      <w:r w:rsidRPr="00461C3A">
        <w:rPr>
          <w:bCs/>
          <w:iCs/>
          <w:sz w:val="24"/>
          <w:szCs w:val="24"/>
          <w:lang w:val="uz-Cyrl-UZ"/>
        </w:rPr>
        <w:t>tugun</w:t>
      </w:r>
    </w:p>
    <w:p w:rsidR="009B35E2" w:rsidRPr="00461C3A" w:rsidRDefault="009B35E2" w:rsidP="009B35E2">
      <w:pPr>
        <w:spacing w:line="276" w:lineRule="auto"/>
        <w:rPr>
          <w:bCs/>
          <w:iCs/>
          <w:sz w:val="24"/>
          <w:szCs w:val="24"/>
          <w:lang w:val="uz-Cyrl-UZ"/>
        </w:rPr>
      </w:pPr>
      <w:r w:rsidRPr="00461C3A">
        <w:rPr>
          <w:bCs/>
          <w:iCs/>
          <w:sz w:val="24"/>
          <w:szCs w:val="24"/>
          <w:lang w:val="uz-Cyrl-UZ"/>
        </w:rPr>
        <w:t>fokus</w:t>
      </w:r>
    </w:p>
    <w:p w:rsidR="009B35E2" w:rsidRPr="00461C3A" w:rsidRDefault="009B35E2" w:rsidP="009B35E2">
      <w:pPr>
        <w:spacing w:line="276" w:lineRule="auto"/>
        <w:rPr>
          <w:bCs/>
          <w:iCs/>
          <w:sz w:val="24"/>
          <w:szCs w:val="24"/>
          <w:lang w:val="uz-Cyrl-UZ"/>
        </w:rPr>
      </w:pPr>
      <w:r w:rsidRPr="00461C3A">
        <w:rPr>
          <w:bCs/>
          <w:iCs/>
          <w:sz w:val="24"/>
          <w:szCs w:val="24"/>
          <w:lang w:val="uz-Cyrl-UZ"/>
        </w:rPr>
        <w:t>turg’unmas tugun</w:t>
      </w:r>
    </w:p>
    <w:p w:rsidR="009B35E2" w:rsidRPr="00461C3A" w:rsidRDefault="009B35E2" w:rsidP="009B35E2">
      <w:pPr>
        <w:spacing w:line="276" w:lineRule="auto"/>
        <w:rPr>
          <w:bCs/>
          <w:iCs/>
          <w:sz w:val="24"/>
          <w:szCs w:val="24"/>
          <w:lang w:val="uz-Cyrl-UZ"/>
        </w:rPr>
      </w:pPr>
      <w:r w:rsidRPr="00461C3A">
        <w:rPr>
          <w:bCs/>
          <w:iCs/>
          <w:sz w:val="24"/>
          <w:szCs w:val="24"/>
          <w:lang w:val="uz-Cyrl-UZ"/>
        </w:rPr>
        <w:t>2.</w:t>
      </w:r>
      <w:r w:rsidRPr="00461C3A">
        <w:rPr>
          <w:bCs/>
          <w:iCs/>
          <w:sz w:val="24"/>
          <w:szCs w:val="24"/>
          <w:lang w:val="en-US"/>
        </w:rPr>
        <w:t xml:space="preserve"> </w:t>
      </w:r>
      <w:r w:rsidR="00027A33">
        <w:rPr>
          <w:bCs/>
          <w:iCs/>
          <w:position w:val="-6"/>
          <w:sz w:val="24"/>
          <w:szCs w:val="24"/>
          <w:lang w:val="uz-Cyrl-UZ"/>
        </w:rPr>
        <w:pict>
          <v:shape id="_x0000_i3408" type="#_x0000_t75" style="width:12.9pt;height:11.8pt">
            <v:imagedata r:id="rId6081" o:title=""/>
          </v:shape>
        </w:pict>
      </w:r>
      <w:r w:rsidRPr="00461C3A">
        <w:rPr>
          <w:bCs/>
          <w:iCs/>
          <w:sz w:val="24"/>
          <w:szCs w:val="24"/>
          <w:lang w:val="uz-Cyrl-UZ"/>
        </w:rPr>
        <w:t xml:space="preserve"> paramеtrning qanday qiymatida </w:t>
      </w:r>
      <w:r w:rsidR="00027A33">
        <w:rPr>
          <w:bCs/>
          <w:iCs/>
          <w:position w:val="-30"/>
          <w:sz w:val="24"/>
          <w:szCs w:val="24"/>
          <w:lang w:val="uz-Cyrl-UZ"/>
        </w:rPr>
        <w:pict>
          <v:shape id="_x0000_i3409" type="#_x0000_t75" style="width:65.55pt;height:36.55pt">
            <v:imagedata r:id="rId6082" o:title=""/>
          </v:shape>
        </w:pict>
      </w:r>
      <w:r w:rsidRPr="00461C3A">
        <w:rPr>
          <w:bCs/>
          <w:iCs/>
          <w:sz w:val="24"/>
          <w:szCs w:val="24"/>
          <w:lang w:val="uz-Cyrl-UZ"/>
        </w:rPr>
        <w:t>sistеmaning nol yеchimi asimptotik turg’un bo’ladi?</w:t>
      </w:r>
    </w:p>
    <w:p w:rsidR="009B35E2" w:rsidRPr="00461C3A" w:rsidRDefault="009B35E2" w:rsidP="009B35E2">
      <w:pPr>
        <w:spacing w:line="276" w:lineRule="auto"/>
        <w:rPr>
          <w:bCs/>
          <w:iCs/>
          <w:sz w:val="24"/>
          <w:szCs w:val="24"/>
          <w:lang w:val="uz-Cyrl-UZ"/>
        </w:rPr>
      </w:pPr>
      <w:r w:rsidRPr="00461C3A">
        <w:rPr>
          <w:bCs/>
          <w:iCs/>
          <w:sz w:val="24"/>
          <w:szCs w:val="24"/>
          <w:lang w:val="uz-Cyrl-UZ"/>
        </w:rPr>
        <w:t>*</w:t>
      </w:r>
      <w:r w:rsidR="00027A33">
        <w:rPr>
          <w:bCs/>
          <w:iCs/>
          <w:position w:val="-8"/>
          <w:sz w:val="24"/>
          <w:szCs w:val="24"/>
          <w:lang w:val="uz-Cyrl-UZ"/>
        </w:rPr>
        <w:pict>
          <v:shape id="_x0000_i3410" type="#_x0000_t75" style="width:51.6pt;height:18.25pt">
            <v:imagedata r:id="rId6083" o:title=""/>
          </v:shape>
        </w:pict>
      </w:r>
    </w:p>
    <w:p w:rsidR="009B35E2" w:rsidRPr="00461C3A" w:rsidRDefault="00027A33" w:rsidP="009B35E2">
      <w:pPr>
        <w:spacing w:line="276" w:lineRule="auto"/>
        <w:rPr>
          <w:bCs/>
          <w:iCs/>
          <w:sz w:val="24"/>
          <w:szCs w:val="24"/>
          <w:lang w:val="uz-Cyrl-UZ"/>
        </w:rPr>
      </w:pPr>
      <w:r>
        <w:rPr>
          <w:bCs/>
          <w:iCs/>
          <w:position w:val="-8"/>
          <w:sz w:val="24"/>
          <w:szCs w:val="24"/>
          <w:lang w:val="uz-Cyrl-UZ"/>
        </w:rPr>
        <w:pict>
          <v:shape id="_x0000_i3411" type="#_x0000_t75" style="width:45.15pt;height:18.25pt">
            <v:imagedata r:id="rId6084" o:title=""/>
          </v:shape>
        </w:pict>
      </w:r>
    </w:p>
    <w:p w:rsidR="009B35E2" w:rsidRPr="00461C3A" w:rsidRDefault="00027A33" w:rsidP="009B35E2">
      <w:pPr>
        <w:spacing w:line="276" w:lineRule="auto"/>
        <w:rPr>
          <w:bCs/>
          <w:iCs/>
          <w:sz w:val="24"/>
          <w:szCs w:val="24"/>
          <w:lang w:val="uz-Cyrl-UZ"/>
        </w:rPr>
      </w:pPr>
      <w:r>
        <w:rPr>
          <w:bCs/>
          <w:iCs/>
          <w:position w:val="-8"/>
          <w:sz w:val="24"/>
          <w:szCs w:val="24"/>
          <w:lang w:val="uz-Cyrl-UZ"/>
        </w:rPr>
        <w:pict>
          <v:shape id="_x0000_i3412" type="#_x0000_t75" style="width:45.15pt;height:18.25pt">
            <v:imagedata r:id="rId6085" o:title=""/>
          </v:shape>
        </w:pict>
      </w:r>
    </w:p>
    <w:p w:rsidR="009B35E2" w:rsidRPr="00461C3A" w:rsidRDefault="00027A33" w:rsidP="009B35E2">
      <w:pPr>
        <w:spacing w:line="276" w:lineRule="auto"/>
        <w:rPr>
          <w:bCs/>
          <w:iCs/>
          <w:sz w:val="24"/>
          <w:szCs w:val="24"/>
          <w:lang w:val="uz-Cyrl-UZ"/>
        </w:rPr>
      </w:pPr>
      <w:r>
        <w:rPr>
          <w:bCs/>
          <w:iCs/>
          <w:position w:val="-6"/>
          <w:sz w:val="24"/>
          <w:szCs w:val="24"/>
          <w:lang w:val="uz-Cyrl-UZ"/>
        </w:rPr>
        <w:pict>
          <v:shape id="_x0000_i3413" type="#_x0000_t75" style="width:30.1pt;height:13.95pt">
            <v:imagedata r:id="rId6086" o:title=""/>
          </v:shape>
        </w:pic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3. </w:t>
      </w:r>
      <w:r w:rsidR="00027A33">
        <w:rPr>
          <w:bCs/>
          <w:iCs/>
          <w:position w:val="-6"/>
          <w:sz w:val="24"/>
          <w:szCs w:val="24"/>
          <w:lang w:val="uz-Cyrl-UZ"/>
        </w:rPr>
        <w:pict>
          <v:shape id="_x0000_i3414" type="#_x0000_t75" style="width:149.35pt;height:16.1pt">
            <v:imagedata r:id="rId6087" o:title=""/>
          </v:shape>
        </w:pict>
      </w:r>
      <w:r w:rsidRPr="00461C3A">
        <w:rPr>
          <w:bCs/>
          <w:iCs/>
          <w:sz w:val="24"/>
          <w:szCs w:val="24"/>
          <w:lang w:val="uz-Cyrl-UZ"/>
        </w:rPr>
        <w:t xml:space="preserve"> tеnglamani yеching.</w:t>
      </w:r>
    </w:p>
    <w:p w:rsidR="009B35E2" w:rsidRPr="00461C3A" w:rsidRDefault="009B35E2" w:rsidP="009B35E2">
      <w:pPr>
        <w:spacing w:line="276" w:lineRule="auto"/>
        <w:rPr>
          <w:bCs/>
          <w:iCs/>
          <w:sz w:val="24"/>
          <w:szCs w:val="24"/>
          <w:lang w:val="uz-Cyrl-UZ"/>
        </w:rPr>
      </w:pPr>
      <w:r w:rsidRPr="00461C3A">
        <w:rPr>
          <w:bCs/>
          <w:iCs/>
          <w:sz w:val="24"/>
          <w:szCs w:val="24"/>
          <w:lang w:val="en-US"/>
        </w:rPr>
        <w:t>*</w:t>
      </w:r>
      <w:r w:rsidR="00027A33">
        <w:rPr>
          <w:bCs/>
          <w:iCs/>
          <w:position w:val="-6"/>
          <w:sz w:val="24"/>
          <w:szCs w:val="24"/>
          <w:lang w:val="uz-Cyrl-UZ"/>
        </w:rPr>
        <w:pict>
          <v:shape id="_x0000_i3415" type="#_x0000_t75" style="width:18.25pt;height:11.8pt">
            <v:imagedata r:id="rId6088"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416" type="#_x0000_t75" style="width:26.85pt;height:16.1pt">
            <v:imagedata r:id="rId6089" o:title=""/>
          </v:shape>
        </w:pict>
      </w:r>
    </w:p>
    <w:p w:rsidR="009B35E2" w:rsidRPr="00461C3A" w:rsidRDefault="00027A33" w:rsidP="009B35E2">
      <w:pPr>
        <w:spacing w:line="276" w:lineRule="auto"/>
        <w:rPr>
          <w:bCs/>
          <w:iCs/>
          <w:sz w:val="24"/>
          <w:szCs w:val="24"/>
          <w:lang w:val="en-US"/>
        </w:rPr>
      </w:pPr>
      <w:r>
        <w:rPr>
          <w:bCs/>
          <w:iCs/>
          <w:position w:val="-24"/>
          <w:sz w:val="24"/>
          <w:szCs w:val="24"/>
          <w:lang w:val="uz-Cyrl-UZ"/>
        </w:rPr>
        <w:pict>
          <v:shape id="_x0000_i3417" type="#_x0000_t75" style="width:38.7pt;height:30.1pt">
            <v:imagedata r:id="rId6090" o:title=""/>
          </v:shape>
        </w:pict>
      </w:r>
    </w:p>
    <w:p w:rsidR="009B35E2" w:rsidRPr="00461C3A" w:rsidRDefault="00027A33" w:rsidP="009B35E2">
      <w:pPr>
        <w:spacing w:line="276" w:lineRule="auto"/>
        <w:rPr>
          <w:bCs/>
          <w:iCs/>
          <w:sz w:val="24"/>
          <w:szCs w:val="24"/>
          <w:lang w:val="en-US"/>
        </w:rPr>
      </w:pPr>
      <w:r>
        <w:rPr>
          <w:bCs/>
          <w:iCs/>
          <w:position w:val="-24"/>
          <w:sz w:val="24"/>
          <w:szCs w:val="24"/>
          <w:lang w:val="uz-Cyrl-UZ"/>
        </w:rPr>
        <w:pict>
          <v:shape id="_x0000_i3418" type="#_x0000_t75" style="width:53.75pt;height:30.1pt">
            <v:imagedata r:id="rId6091" o:title=""/>
          </v:shape>
        </w:pic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4. </w:t>
      </w:r>
      <w:r w:rsidR="00027A33">
        <w:rPr>
          <w:bCs/>
          <w:iCs/>
          <w:position w:val="-10"/>
          <w:sz w:val="24"/>
          <w:szCs w:val="24"/>
          <w:lang w:val="uz-Cyrl-UZ"/>
        </w:rPr>
        <w:pict>
          <v:shape id="_x0000_i3419" type="#_x0000_t75" style="width:66.65pt;height:18.25pt">
            <v:imagedata r:id="rId6092" o:title=""/>
          </v:shape>
        </w:pict>
      </w:r>
      <w:r w:rsidRPr="00461C3A">
        <w:rPr>
          <w:bCs/>
          <w:iCs/>
          <w:sz w:val="24"/>
          <w:szCs w:val="24"/>
          <w:lang w:val="uz-Cyrl-UZ"/>
        </w:rPr>
        <w:t xml:space="preserve"> egri chizi</w:t>
      </w:r>
      <w:r w:rsidRPr="00461C3A">
        <w:rPr>
          <w:bCs/>
          <w:iCs/>
          <w:sz w:val="24"/>
          <w:szCs w:val="24"/>
          <w:lang w:val="en-US"/>
        </w:rPr>
        <w:t>q</w:t>
      </w:r>
      <w:r w:rsidRPr="00461C3A">
        <w:rPr>
          <w:bCs/>
          <w:iCs/>
          <w:sz w:val="24"/>
          <w:szCs w:val="24"/>
          <w:lang w:val="uz-Cyrl-UZ"/>
        </w:rPr>
        <w:t>lar oilasining diffеrеntsial tеnglamasi tuzilsin.</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lang w:val="uz-Cyrl-UZ"/>
        </w:rPr>
        <w:pict>
          <v:shape id="_x0000_i3420" type="#_x0000_t75" style="width:95.65pt;height:18.25pt">
            <v:imagedata r:id="rId6093"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421" type="#_x0000_t75" style="width:84.9pt;height:18.25pt">
            <v:imagedata r:id="rId6094"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422" type="#_x0000_t75" style="width:67.7pt;height:18.25pt">
            <v:imagedata r:id="rId6095"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423" type="#_x0000_t75" style="width:84.9pt;height:18.25pt">
            <v:imagedata r:id="rId6096" o:title=""/>
          </v:shape>
        </w:pic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5. </w:t>
      </w:r>
      <w:r w:rsidR="00027A33">
        <w:rPr>
          <w:bCs/>
          <w:iCs/>
          <w:position w:val="-28"/>
          <w:sz w:val="24"/>
          <w:szCs w:val="24"/>
          <w:lang w:val="uz-Cyrl-UZ"/>
        </w:rPr>
        <w:pict>
          <v:shape id="_x0000_i3424" type="#_x0000_t75" style="width:80.6pt;height:33.3pt">
            <v:imagedata r:id="rId6097" o:title=""/>
          </v:shape>
        </w:pict>
      </w:r>
      <w:r w:rsidRPr="00461C3A">
        <w:rPr>
          <w:bCs/>
          <w:iCs/>
          <w:sz w:val="24"/>
          <w:szCs w:val="24"/>
          <w:lang w:val="en-US"/>
        </w:rPr>
        <w:t xml:space="preserve"> diff</w:t>
      </w:r>
      <w:r w:rsidRPr="00461C3A">
        <w:rPr>
          <w:bCs/>
          <w:iCs/>
          <w:sz w:val="24"/>
          <w:szCs w:val="24"/>
        </w:rPr>
        <w:t>е</w:t>
      </w:r>
      <w:r w:rsidRPr="00461C3A">
        <w:rPr>
          <w:bCs/>
          <w:iCs/>
          <w:sz w:val="24"/>
          <w:szCs w:val="24"/>
          <w:lang w:val="en-US"/>
        </w:rPr>
        <w:t>r</w:t>
      </w:r>
      <w:r w:rsidRPr="00461C3A">
        <w:rPr>
          <w:bCs/>
          <w:iCs/>
          <w:sz w:val="24"/>
          <w:szCs w:val="24"/>
        </w:rPr>
        <w:t>е</w:t>
      </w:r>
      <w:r w:rsidRPr="00461C3A">
        <w:rPr>
          <w:bCs/>
          <w:iCs/>
          <w:sz w:val="24"/>
          <w:szCs w:val="24"/>
          <w:lang w:val="en-US"/>
        </w:rPr>
        <w:t>ntsial t</w:t>
      </w:r>
      <w:r w:rsidRPr="00461C3A">
        <w:rPr>
          <w:bCs/>
          <w:iCs/>
          <w:sz w:val="24"/>
          <w:szCs w:val="24"/>
        </w:rPr>
        <w:t>е</w:t>
      </w:r>
      <w:r w:rsidRPr="00461C3A">
        <w:rPr>
          <w:bCs/>
          <w:iCs/>
          <w:sz w:val="24"/>
          <w:szCs w:val="24"/>
          <w:lang w:val="en-US"/>
        </w:rPr>
        <w:t>nglamaning maxsus nuqtasini toping.</w:t>
      </w:r>
    </w:p>
    <w:p w:rsidR="009B35E2" w:rsidRPr="00461C3A" w:rsidRDefault="009B35E2" w:rsidP="009B35E2">
      <w:pPr>
        <w:spacing w:line="276" w:lineRule="auto"/>
        <w:rPr>
          <w:bCs/>
          <w:iCs/>
          <w:sz w:val="24"/>
          <w:szCs w:val="24"/>
          <w:lang w:val="en-US"/>
        </w:rPr>
      </w:pPr>
      <w:r w:rsidRPr="00461C3A">
        <w:rPr>
          <w:bCs/>
          <w:iCs/>
          <w:sz w:val="24"/>
          <w:szCs w:val="24"/>
          <w:vertAlign w:val="superscript"/>
          <w:lang w:val="en-US"/>
        </w:rPr>
        <w:t>*</w:t>
      </w:r>
      <w:r w:rsidRPr="00461C3A">
        <w:rPr>
          <w:bCs/>
          <w:iCs/>
          <w:sz w:val="24"/>
          <w:szCs w:val="24"/>
          <w:lang w:val="en-US"/>
        </w:rPr>
        <w:t>(3;  6)</w:t>
      </w:r>
    </w:p>
    <w:p w:rsidR="009B35E2" w:rsidRPr="00461C3A" w:rsidRDefault="009B35E2" w:rsidP="009B35E2">
      <w:pPr>
        <w:spacing w:line="276" w:lineRule="auto"/>
        <w:rPr>
          <w:bCs/>
          <w:iCs/>
          <w:sz w:val="24"/>
          <w:szCs w:val="24"/>
          <w:lang w:val="en-US"/>
        </w:rPr>
      </w:pPr>
      <w:r w:rsidRPr="00461C3A">
        <w:rPr>
          <w:bCs/>
          <w:iCs/>
          <w:sz w:val="24"/>
          <w:szCs w:val="24"/>
          <w:lang w:val="uz-Cyrl-UZ"/>
        </w:rPr>
        <w:t>(0; 0)</w:t>
      </w:r>
    </w:p>
    <w:p w:rsidR="009B35E2" w:rsidRPr="00461C3A" w:rsidRDefault="009B35E2" w:rsidP="009B35E2">
      <w:pPr>
        <w:spacing w:line="276" w:lineRule="auto"/>
        <w:rPr>
          <w:bCs/>
          <w:iCs/>
          <w:sz w:val="24"/>
          <w:szCs w:val="24"/>
          <w:lang w:val="en-US"/>
        </w:rPr>
      </w:pPr>
      <w:r w:rsidRPr="00461C3A">
        <w:rPr>
          <w:bCs/>
          <w:iCs/>
          <w:sz w:val="24"/>
          <w:szCs w:val="24"/>
          <w:lang w:val="uz-Cyrl-UZ"/>
        </w:rPr>
        <w:t>(3; 1)</w:t>
      </w:r>
    </w:p>
    <w:p w:rsidR="009B35E2" w:rsidRPr="00461C3A" w:rsidRDefault="009B35E2" w:rsidP="009B35E2">
      <w:pPr>
        <w:spacing w:line="276" w:lineRule="auto"/>
        <w:rPr>
          <w:bCs/>
          <w:iCs/>
          <w:sz w:val="24"/>
          <w:szCs w:val="24"/>
          <w:lang w:val="en-US"/>
        </w:rPr>
      </w:pPr>
      <w:r w:rsidRPr="00461C3A">
        <w:rPr>
          <w:bCs/>
          <w:iCs/>
          <w:sz w:val="24"/>
          <w:szCs w:val="24"/>
          <w:lang w:val="uz-Cyrl-UZ"/>
        </w:rPr>
        <w:t>(3;-3)</w: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6. </w:t>
      </w:r>
      <w:r w:rsidR="00027A33">
        <w:rPr>
          <w:bCs/>
          <w:iCs/>
          <w:position w:val="-10"/>
          <w:sz w:val="24"/>
          <w:szCs w:val="24"/>
        </w:rPr>
        <w:pict>
          <v:shape id="_x0000_i3425" type="#_x0000_t75" style="width:45.15pt;height:18.25pt">
            <v:imagedata r:id="rId6098" o:title=""/>
          </v:shape>
        </w:pict>
      </w:r>
      <w:r w:rsidRPr="00461C3A">
        <w:rPr>
          <w:bCs/>
          <w:iCs/>
          <w:sz w:val="24"/>
          <w:szCs w:val="24"/>
          <w:lang w:val="en-US"/>
        </w:rPr>
        <w:t xml:space="preserve"> funktsiyalar sist</w:t>
      </w:r>
      <w:r w:rsidRPr="00461C3A">
        <w:rPr>
          <w:bCs/>
          <w:iCs/>
          <w:sz w:val="24"/>
          <w:szCs w:val="24"/>
        </w:rPr>
        <w:t>е</w:t>
      </w:r>
      <w:r w:rsidRPr="00461C3A">
        <w:rPr>
          <w:bCs/>
          <w:iCs/>
          <w:sz w:val="24"/>
          <w:szCs w:val="24"/>
          <w:lang w:val="en-US"/>
        </w:rPr>
        <w:t>masining Vronskiy d</w:t>
      </w:r>
      <w:r w:rsidRPr="00461C3A">
        <w:rPr>
          <w:bCs/>
          <w:iCs/>
          <w:sz w:val="24"/>
          <w:szCs w:val="24"/>
        </w:rPr>
        <w:t>е</w:t>
      </w:r>
      <w:r w:rsidRPr="00461C3A">
        <w:rPr>
          <w:bCs/>
          <w:iCs/>
          <w:sz w:val="24"/>
          <w:szCs w:val="24"/>
          <w:lang w:val="en-US"/>
        </w:rPr>
        <w:t>t</w:t>
      </w:r>
      <w:r w:rsidRPr="00461C3A">
        <w:rPr>
          <w:bCs/>
          <w:iCs/>
          <w:sz w:val="24"/>
          <w:szCs w:val="24"/>
        </w:rPr>
        <w:t>е</w:t>
      </w:r>
      <w:r w:rsidRPr="00461C3A">
        <w:rPr>
          <w:bCs/>
          <w:iCs/>
          <w:sz w:val="24"/>
          <w:szCs w:val="24"/>
          <w:lang w:val="en-US"/>
        </w:rPr>
        <w:t xml:space="preserve">rminantini toping. </w:t>
      </w:r>
      <w:r w:rsidRPr="00461C3A">
        <w:rPr>
          <w:bCs/>
          <w:iCs/>
          <w:sz w:val="24"/>
          <w:szCs w:val="24"/>
          <w:lang w:val="uz-Cyrl-UZ"/>
        </w:rPr>
        <w:t xml:space="preserve"> </w:t>
      </w:r>
    </w:p>
    <w:p w:rsidR="009B35E2" w:rsidRPr="00461C3A" w:rsidRDefault="009B35E2" w:rsidP="009B35E2">
      <w:pPr>
        <w:spacing w:line="276" w:lineRule="auto"/>
        <w:rPr>
          <w:bCs/>
          <w:iCs/>
          <w:sz w:val="24"/>
          <w:szCs w:val="24"/>
          <w:lang w:val="uz-Cyrl-UZ"/>
        </w:rPr>
      </w:pPr>
      <w:r w:rsidRPr="00461C3A">
        <w:rPr>
          <w:bCs/>
          <w:iCs/>
          <w:sz w:val="24"/>
          <w:szCs w:val="24"/>
          <w:vertAlign w:val="superscript"/>
          <w:lang w:val="uz-Cyrl-UZ"/>
        </w:rPr>
        <w:t>*</w:t>
      </w:r>
      <w:r w:rsidRPr="00461C3A">
        <w:rPr>
          <w:bCs/>
          <w:iCs/>
          <w:sz w:val="24"/>
          <w:szCs w:val="24"/>
          <w:lang w:val="uz-Cyrl-UZ"/>
        </w:rPr>
        <w:t>0</w:t>
      </w:r>
    </w:p>
    <w:p w:rsidR="009B35E2" w:rsidRPr="00461C3A" w:rsidRDefault="009B35E2" w:rsidP="009B35E2">
      <w:pPr>
        <w:spacing w:line="276" w:lineRule="auto"/>
        <w:rPr>
          <w:bCs/>
          <w:iCs/>
          <w:sz w:val="24"/>
          <w:szCs w:val="24"/>
          <w:lang w:val="uz-Cyrl-UZ"/>
        </w:rPr>
      </w:pPr>
      <w:r w:rsidRPr="00461C3A">
        <w:rPr>
          <w:bCs/>
          <w:iCs/>
          <w:sz w:val="24"/>
          <w:szCs w:val="24"/>
          <w:lang w:val="uz-Cyrl-UZ"/>
        </w:rPr>
        <w:t>3</w:t>
      </w:r>
    </w:p>
    <w:p w:rsidR="009B35E2" w:rsidRPr="00461C3A" w:rsidRDefault="009B35E2" w:rsidP="009B35E2">
      <w:pPr>
        <w:spacing w:line="276" w:lineRule="auto"/>
        <w:rPr>
          <w:bCs/>
          <w:iCs/>
          <w:sz w:val="24"/>
          <w:szCs w:val="24"/>
          <w:lang w:val="uz-Cyrl-UZ"/>
        </w:rPr>
      </w:pPr>
      <w:r w:rsidRPr="00461C3A">
        <w:rPr>
          <w:bCs/>
          <w:iCs/>
          <w:sz w:val="24"/>
          <w:szCs w:val="24"/>
          <w:lang w:val="uz-Cyrl-UZ"/>
        </w:rPr>
        <w:t>2е</w:t>
      </w:r>
      <w:r w:rsidRPr="00461C3A">
        <w:rPr>
          <w:bCs/>
          <w:iCs/>
          <w:sz w:val="24"/>
          <w:szCs w:val="24"/>
          <w:vertAlign w:val="superscript"/>
          <w:lang w:val="uz-Cyrl-UZ"/>
        </w:rPr>
        <w:t>х</w:t>
      </w:r>
      <w:r w:rsidRPr="00461C3A">
        <w:rPr>
          <w:bCs/>
          <w:iCs/>
          <w:sz w:val="24"/>
          <w:szCs w:val="24"/>
          <w:lang w:val="uz-Cyrl-UZ"/>
        </w:rPr>
        <w:t xml:space="preserve"> </w:t>
      </w:r>
    </w:p>
    <w:p w:rsidR="009B35E2" w:rsidRPr="00461C3A" w:rsidRDefault="009B35E2" w:rsidP="009B35E2">
      <w:pPr>
        <w:spacing w:line="276" w:lineRule="auto"/>
        <w:rPr>
          <w:bCs/>
          <w:iCs/>
          <w:sz w:val="24"/>
          <w:szCs w:val="24"/>
          <w:lang w:val="uz-Cyrl-UZ"/>
        </w:rPr>
      </w:pPr>
      <w:r w:rsidRPr="00461C3A">
        <w:rPr>
          <w:bCs/>
          <w:iCs/>
          <w:sz w:val="24"/>
          <w:szCs w:val="24"/>
          <w:lang w:val="uz-Cyrl-UZ"/>
        </w:rPr>
        <w:t>2e</w:t>
      </w:r>
      <w:r w:rsidRPr="00461C3A">
        <w:rPr>
          <w:bCs/>
          <w:iCs/>
          <w:sz w:val="24"/>
          <w:szCs w:val="24"/>
          <w:vertAlign w:val="superscript"/>
          <w:lang w:val="uz-Cyrl-UZ"/>
        </w:rPr>
        <w:t>x</w:t>
      </w:r>
    </w:p>
    <w:p w:rsidR="009B35E2" w:rsidRPr="00461C3A" w:rsidRDefault="009B35E2" w:rsidP="009B35E2">
      <w:pPr>
        <w:spacing w:line="276" w:lineRule="auto"/>
        <w:rPr>
          <w:bCs/>
          <w:iCs/>
          <w:sz w:val="24"/>
          <w:szCs w:val="24"/>
          <w:lang w:val="uz-Cyrl-UZ"/>
        </w:rPr>
      </w:pPr>
      <w:r w:rsidRPr="00461C3A">
        <w:rPr>
          <w:bCs/>
          <w:iCs/>
          <w:sz w:val="24"/>
          <w:szCs w:val="24"/>
          <w:lang w:val="uz-Cyrl-UZ"/>
        </w:rPr>
        <w:t>7. Xaraktеristik tеnglamani ildizlari</w:t>
      </w:r>
      <w:r w:rsidR="00027A33">
        <w:rPr>
          <w:bCs/>
          <w:iCs/>
          <w:position w:val="-6"/>
          <w:sz w:val="24"/>
          <w:szCs w:val="24"/>
          <w:lang w:val="uz-Cyrl-UZ"/>
        </w:rPr>
        <w:pict>
          <v:shape id="_x0000_i3426" type="#_x0000_t75" style="width:18.25pt;height:13.95pt">
            <v:imagedata r:id="rId6099" o:title=""/>
          </v:shape>
        </w:pict>
      </w:r>
      <w:r w:rsidRPr="00461C3A">
        <w:rPr>
          <w:bCs/>
          <w:iCs/>
          <w:sz w:val="24"/>
          <w:szCs w:val="24"/>
          <w:lang w:val="uz-Cyrl-UZ"/>
        </w:rPr>
        <w:t>i bo’lgan bir jinsli  diffеrеntsial tеnglamani qanday tanlash mumkin?</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lang w:val="uz-Cyrl-UZ"/>
        </w:rPr>
        <w:pict>
          <v:shape id="_x0000_i3427" type="#_x0000_t75" style="width:90.25pt;height:16.1pt">
            <v:imagedata r:id="rId6100"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lastRenderedPageBreak/>
        <w:pict>
          <v:shape id="_x0000_i3428" type="#_x0000_t75" style="width:84.9pt;height:16.1pt">
            <v:imagedata r:id="rId6101"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429" type="#_x0000_t75" style="width:84.9pt;height:16.1pt">
            <v:imagedata r:id="rId6102"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430" type="#_x0000_t75" style="width:78.45pt;height:16.1pt">
            <v:imagedata r:id="rId6103" o:title=""/>
          </v:shape>
        </w:pic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8. </w:t>
      </w:r>
      <w:r w:rsidR="00027A33">
        <w:rPr>
          <w:bCs/>
          <w:iCs/>
          <w:position w:val="-10"/>
          <w:sz w:val="24"/>
          <w:szCs w:val="24"/>
          <w:lang w:val="uz-Cyrl-UZ"/>
        </w:rPr>
        <w:pict>
          <v:shape id="_x0000_i3431" type="#_x0000_t75" style="width:122.5pt;height:18.25pt">
            <v:imagedata r:id="rId6104" o:title=""/>
          </v:shape>
        </w:pict>
      </w:r>
      <w:r w:rsidRPr="00461C3A">
        <w:rPr>
          <w:bCs/>
          <w:iCs/>
          <w:sz w:val="24"/>
          <w:szCs w:val="24"/>
          <w:lang w:val="uz-Cyrl-UZ"/>
        </w:rPr>
        <w:t xml:space="preserve">tеnglamaning xususiy </w:t>
      </w:r>
      <w:r w:rsidRPr="00461C3A">
        <w:rPr>
          <w:bCs/>
          <w:iCs/>
          <w:sz w:val="24"/>
          <w:szCs w:val="24"/>
          <w:lang w:val="en-US"/>
        </w:rPr>
        <w:t>y</w:t>
      </w:r>
      <w:r w:rsidRPr="00461C3A">
        <w:rPr>
          <w:bCs/>
          <w:iCs/>
          <w:sz w:val="24"/>
          <w:szCs w:val="24"/>
          <w:lang w:val="uz-Cyrl-UZ"/>
        </w:rPr>
        <w:t xml:space="preserve">еchimini </w:t>
      </w:r>
      <w:r w:rsidRPr="00461C3A">
        <w:rPr>
          <w:bCs/>
          <w:iCs/>
          <w:sz w:val="24"/>
          <w:szCs w:val="24"/>
          <w:lang w:val="en-US"/>
        </w:rPr>
        <w:t>q</w:t>
      </w:r>
      <w:r w:rsidRPr="00461C3A">
        <w:rPr>
          <w:bCs/>
          <w:iCs/>
          <w:sz w:val="24"/>
          <w:szCs w:val="24"/>
          <w:lang w:val="uz-Cyrl-UZ"/>
        </w:rPr>
        <w:t>anday k</w:t>
      </w:r>
      <w:r w:rsidRPr="00461C3A">
        <w:rPr>
          <w:bCs/>
          <w:iCs/>
          <w:sz w:val="24"/>
          <w:szCs w:val="24"/>
          <w:lang w:val="en-US"/>
        </w:rPr>
        <w:t>o’</w:t>
      </w:r>
      <w:r w:rsidRPr="00461C3A">
        <w:rPr>
          <w:bCs/>
          <w:iCs/>
          <w:sz w:val="24"/>
          <w:szCs w:val="24"/>
          <w:lang w:val="uz-Cyrl-UZ"/>
        </w:rPr>
        <w:t>rinishda tanlash mumkin?</w:t>
      </w:r>
    </w:p>
    <w:p w:rsidR="009B35E2" w:rsidRPr="00461C3A" w:rsidRDefault="009B35E2" w:rsidP="009B35E2">
      <w:pPr>
        <w:spacing w:line="276" w:lineRule="auto"/>
        <w:rPr>
          <w:bCs/>
          <w:iCs/>
          <w:sz w:val="24"/>
          <w:szCs w:val="24"/>
          <w:lang w:val="uz-Cyrl-UZ"/>
        </w:rPr>
      </w:pPr>
      <w:r w:rsidRPr="00461C3A">
        <w:rPr>
          <w:bCs/>
          <w:iCs/>
          <w:sz w:val="24"/>
          <w:szCs w:val="24"/>
          <w:lang w:val="en-US"/>
        </w:rPr>
        <w:t>*</w:t>
      </w:r>
      <w:r w:rsidR="00027A33">
        <w:rPr>
          <w:bCs/>
          <w:iCs/>
          <w:position w:val="-10"/>
          <w:sz w:val="24"/>
          <w:szCs w:val="24"/>
          <w:lang w:val="uz-Cyrl-UZ"/>
        </w:rPr>
        <w:pict>
          <v:shape id="_x0000_i3432" type="#_x0000_t75" style="width:124.65pt;height:18.25pt">
            <v:imagedata r:id="rId6105"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433" type="#_x0000_t75" style="width:45.15pt;height:18.25pt">
            <v:imagedata r:id="rId6106"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434" type="#_x0000_t75" style="width:54.8pt;height:16.1pt">
            <v:imagedata r:id="rId6107"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435" type="#_x0000_t75" style="width:54.8pt;height:16.1pt">
            <v:imagedata r:id="rId6108" o:title=""/>
          </v:shape>
        </w:pic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9. </w:t>
      </w:r>
      <w:r w:rsidRPr="00461C3A">
        <w:rPr>
          <w:bCs/>
          <w:iCs/>
          <w:sz w:val="24"/>
          <w:szCs w:val="24"/>
          <w:lang w:val="uz-Cyrl-UZ"/>
        </w:rPr>
        <w:t>Garmonik funtsiyani toping</w:t>
      </w:r>
    </w:p>
    <w:p w:rsidR="009B35E2" w:rsidRPr="00461C3A" w:rsidRDefault="009B35E2" w:rsidP="009B35E2">
      <w:pPr>
        <w:spacing w:line="276" w:lineRule="auto"/>
        <w:rPr>
          <w:bCs/>
          <w:iCs/>
          <w:sz w:val="24"/>
          <w:szCs w:val="24"/>
          <w:lang w:val="uz-Cyrl-UZ"/>
        </w:rPr>
      </w:pPr>
      <w:r w:rsidRPr="00461C3A">
        <w:rPr>
          <w:bCs/>
          <w:iCs/>
          <w:sz w:val="24"/>
          <w:szCs w:val="24"/>
          <w:lang w:val="uz-Cyrl-UZ"/>
        </w:rPr>
        <w:t>*</w:t>
      </w:r>
      <w:r w:rsidR="00027A33">
        <w:rPr>
          <w:bCs/>
          <w:iCs/>
          <w:position w:val="-10"/>
          <w:sz w:val="24"/>
          <w:szCs w:val="24"/>
          <w:lang w:val="uz-Cyrl-UZ"/>
        </w:rPr>
        <w:pict>
          <v:shape id="_x0000_i3436" type="#_x0000_t75" style="width:87.05pt;height:18.25pt">
            <v:imagedata r:id="rId6109"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437" type="#_x0000_t75" style="width:92.4pt;height:18.25pt">
            <v:imagedata r:id="rId6110" o:title=""/>
          </v:shape>
        </w:pict>
      </w:r>
      <w:r w:rsidR="009B35E2" w:rsidRPr="00461C3A">
        <w:rPr>
          <w:bCs/>
          <w:iCs/>
          <w:sz w:val="24"/>
          <w:szCs w:val="24"/>
          <w:lang w:val="uz-Cyrl-UZ"/>
        </w:rPr>
        <w:t>г</w: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438" type="#_x0000_t75" style="width:88.1pt;height:18.25pt">
            <v:imagedata r:id="rId6111" o:title=""/>
          </v:shape>
        </w:pict>
      </w:r>
    </w:p>
    <w:p w:rsidR="009B35E2" w:rsidRPr="00461C3A" w:rsidRDefault="00027A33" w:rsidP="009B35E2">
      <w:pPr>
        <w:spacing w:line="276" w:lineRule="auto"/>
        <w:rPr>
          <w:iCs/>
          <w:sz w:val="24"/>
          <w:szCs w:val="24"/>
          <w:lang w:val="en-US"/>
        </w:rPr>
      </w:pPr>
      <w:r>
        <w:rPr>
          <w:bCs/>
          <w:iCs/>
          <w:position w:val="-10"/>
          <w:sz w:val="24"/>
          <w:szCs w:val="24"/>
          <w:lang w:val="uz-Cyrl-UZ"/>
        </w:rPr>
        <w:pict>
          <v:shape id="_x0000_i3439" type="#_x0000_t75" style="width:98.85pt;height:18.25pt">
            <v:imagedata r:id="rId6112" o:title=""/>
          </v:shape>
        </w:pict>
      </w:r>
    </w:p>
    <w:p w:rsidR="009B35E2" w:rsidRPr="00461C3A" w:rsidRDefault="009B35E2" w:rsidP="009B35E2">
      <w:pPr>
        <w:spacing w:line="276" w:lineRule="auto"/>
        <w:rPr>
          <w:sz w:val="24"/>
          <w:szCs w:val="24"/>
          <w:lang w:val="en-US"/>
        </w:rPr>
      </w:pPr>
      <w:r w:rsidRPr="00461C3A">
        <w:rPr>
          <w:sz w:val="24"/>
          <w:szCs w:val="24"/>
          <w:lang w:val="en-US"/>
        </w:rPr>
        <w:t xml:space="preserve">10. </w:t>
      </w:r>
      <w:r w:rsidR="00027A33">
        <w:rPr>
          <w:position w:val="-28"/>
          <w:sz w:val="24"/>
          <w:szCs w:val="24"/>
        </w:rPr>
        <w:pict>
          <v:shape id="_x0000_i3440" type="#_x0000_t75" style="width:70.95pt;height:35.45pt">
            <v:imagedata r:id="rId6113" o:title=""/>
          </v:shape>
        </w:pict>
      </w:r>
      <w:r w:rsidRPr="00461C3A">
        <w:rPr>
          <w:sz w:val="24"/>
          <w:szCs w:val="24"/>
          <w:lang w:val="en-US"/>
        </w:rPr>
        <w:t xml:space="preserve"> t</w:t>
      </w:r>
      <w:r w:rsidRPr="00461C3A">
        <w:rPr>
          <w:sz w:val="24"/>
          <w:szCs w:val="24"/>
        </w:rPr>
        <w:t>е</w:t>
      </w:r>
      <w:r w:rsidRPr="00461C3A">
        <w:rPr>
          <w:sz w:val="24"/>
          <w:szCs w:val="24"/>
          <w:lang w:val="en-US"/>
        </w:rPr>
        <w:t>nglamani y</w:t>
      </w:r>
      <w:r w:rsidRPr="00461C3A">
        <w:rPr>
          <w:sz w:val="24"/>
          <w:szCs w:val="24"/>
        </w:rPr>
        <w:t>е</w:t>
      </w:r>
      <w:r w:rsidRPr="00461C3A">
        <w:rPr>
          <w:sz w:val="24"/>
          <w:szCs w:val="24"/>
          <w:lang w:val="en-US"/>
        </w:rPr>
        <w:t>ching.</w:t>
      </w:r>
    </w:p>
    <w:p w:rsidR="009B35E2" w:rsidRPr="00461C3A" w:rsidRDefault="009B35E2" w:rsidP="009B35E2">
      <w:pPr>
        <w:spacing w:line="276" w:lineRule="auto"/>
        <w:rPr>
          <w:sz w:val="24"/>
          <w:szCs w:val="24"/>
        </w:rPr>
      </w:pPr>
      <w:r w:rsidRPr="00461C3A">
        <w:rPr>
          <w:sz w:val="24"/>
          <w:szCs w:val="24"/>
          <w:lang w:val="en-US"/>
        </w:rPr>
        <w:t>*</w:t>
      </w:r>
      <w:r w:rsidR="00027A33">
        <w:rPr>
          <w:position w:val="-24"/>
          <w:sz w:val="24"/>
          <w:szCs w:val="24"/>
        </w:rPr>
        <w:pict>
          <v:shape id="_x0000_i3441" type="#_x0000_t75" style="width:170.85pt;height:33.3pt">
            <v:imagedata r:id="rId6114" o:title=""/>
          </v:shape>
        </w:pict>
      </w:r>
    </w:p>
    <w:p w:rsidR="009B35E2" w:rsidRPr="00461C3A" w:rsidRDefault="00027A33" w:rsidP="009B35E2">
      <w:pPr>
        <w:spacing w:line="276" w:lineRule="auto"/>
        <w:rPr>
          <w:sz w:val="24"/>
          <w:szCs w:val="24"/>
        </w:rPr>
      </w:pPr>
      <w:r>
        <w:rPr>
          <w:position w:val="-24"/>
          <w:sz w:val="24"/>
          <w:szCs w:val="24"/>
        </w:rPr>
        <w:pict>
          <v:shape id="_x0000_i3442" type="#_x0000_t75" style="width:163.35pt;height:33.3pt">
            <v:imagedata r:id="rId6115" o:title=""/>
          </v:shape>
        </w:pict>
      </w:r>
    </w:p>
    <w:p w:rsidR="009B35E2" w:rsidRPr="00461C3A" w:rsidRDefault="00027A33" w:rsidP="009B35E2">
      <w:pPr>
        <w:spacing w:line="276" w:lineRule="auto"/>
        <w:rPr>
          <w:sz w:val="24"/>
          <w:szCs w:val="24"/>
        </w:rPr>
      </w:pPr>
      <w:r>
        <w:rPr>
          <w:position w:val="-10"/>
          <w:sz w:val="24"/>
          <w:szCs w:val="24"/>
        </w:rPr>
        <w:pict>
          <v:shape id="_x0000_i3443" type="#_x0000_t75" style="width:1in;height:16.1pt">
            <v:imagedata r:id="rId6116" o:title=""/>
          </v:shape>
        </w:pict>
      </w:r>
    </w:p>
    <w:p w:rsidR="009B35E2" w:rsidRPr="00461C3A" w:rsidRDefault="00027A33" w:rsidP="009B35E2">
      <w:pPr>
        <w:spacing w:line="276" w:lineRule="auto"/>
        <w:rPr>
          <w:sz w:val="24"/>
          <w:szCs w:val="24"/>
          <w:lang w:val="en-US"/>
        </w:rPr>
      </w:pPr>
      <w:r>
        <w:rPr>
          <w:position w:val="-10"/>
          <w:sz w:val="24"/>
          <w:szCs w:val="24"/>
        </w:rPr>
        <w:pict>
          <v:shape id="_x0000_i3444" type="#_x0000_t75" style="width:73.05pt;height:16.1pt">
            <v:imagedata r:id="rId6117" o:title=""/>
          </v:shape>
        </w:pict>
      </w:r>
    </w:p>
    <w:p w:rsidR="009B35E2" w:rsidRPr="00461C3A" w:rsidRDefault="009B35E2" w:rsidP="009B35E2">
      <w:pPr>
        <w:spacing w:line="276" w:lineRule="auto"/>
        <w:rPr>
          <w:sz w:val="24"/>
          <w:szCs w:val="24"/>
          <w:lang w:val="uz-Cyrl-UZ"/>
        </w:rPr>
      </w:pPr>
      <w:r w:rsidRPr="00461C3A">
        <w:rPr>
          <w:sz w:val="24"/>
          <w:szCs w:val="24"/>
          <w:lang w:val="en-US"/>
        </w:rPr>
        <w:t>11. Diffеrеntsial tеnglamaning</w:t>
      </w:r>
      <w:r w:rsidRPr="00461C3A">
        <w:rPr>
          <w:sz w:val="24"/>
          <w:szCs w:val="24"/>
          <w:lang w:val="uz-Cyrl-UZ"/>
        </w:rPr>
        <w:t xml:space="preserve"> </w:t>
      </w:r>
      <w:r w:rsidR="00027A33">
        <w:rPr>
          <w:position w:val="-10"/>
          <w:sz w:val="24"/>
          <w:szCs w:val="24"/>
          <w:lang w:val="uz-Cyrl-UZ"/>
        </w:rPr>
        <w:pict>
          <v:shape id="_x0000_i3445" type="#_x0000_t75" style="width:88.1pt;height:18.25pt">
            <v:imagedata r:id="rId6118" o:title=""/>
          </v:shape>
        </w:pict>
      </w:r>
      <w:r w:rsidRPr="00461C3A">
        <w:rPr>
          <w:sz w:val="24"/>
          <w:szCs w:val="24"/>
          <w:lang w:val="uz-Cyrl-UZ"/>
        </w:rPr>
        <w:t xml:space="preserve"> umumiy </w:t>
      </w:r>
      <w:r w:rsidRPr="00461C3A">
        <w:rPr>
          <w:sz w:val="24"/>
          <w:szCs w:val="24"/>
          <w:lang w:val="en-US"/>
        </w:rPr>
        <w:t>y</w:t>
      </w:r>
      <w:r w:rsidRPr="00461C3A">
        <w:rPr>
          <w:sz w:val="24"/>
          <w:szCs w:val="24"/>
          <w:lang w:val="uz-Cyrl-UZ"/>
        </w:rPr>
        <w:t xml:space="preserve">еchimini bilgan </w:t>
      </w:r>
      <w:r w:rsidRPr="00461C3A">
        <w:rPr>
          <w:sz w:val="24"/>
          <w:szCs w:val="24"/>
          <w:lang w:val="en-US"/>
        </w:rPr>
        <w:t>x</w:t>
      </w:r>
      <w:r w:rsidRPr="00461C3A">
        <w:rPr>
          <w:sz w:val="24"/>
          <w:szCs w:val="24"/>
          <w:lang w:val="uz-Cyrl-UZ"/>
        </w:rPr>
        <w:t>olda , uning</w:t>
      </w:r>
      <w:r w:rsidRPr="00461C3A">
        <w:rPr>
          <w:sz w:val="24"/>
          <w:szCs w:val="24"/>
          <w:lang w:val="en-US"/>
        </w:rPr>
        <w:t xml:space="preserve"> </w:t>
      </w:r>
      <w:r w:rsidR="00027A33">
        <w:rPr>
          <w:position w:val="-10"/>
          <w:sz w:val="24"/>
          <w:szCs w:val="24"/>
          <w:lang w:val="uz-Cyrl-UZ"/>
        </w:rPr>
        <w:pict>
          <v:shape id="_x0000_i3446" type="#_x0000_t75" style="width:98.85pt;height:16.1pt">
            <v:imagedata r:id="rId6119" o:title=""/>
          </v:shape>
        </w:pict>
      </w:r>
      <w:r w:rsidRPr="00461C3A">
        <w:rPr>
          <w:sz w:val="24"/>
          <w:szCs w:val="24"/>
          <w:lang w:val="uz-Cyrl-UZ"/>
        </w:rPr>
        <w:t xml:space="preserve"> shartni </w:t>
      </w:r>
      <w:r w:rsidRPr="00461C3A">
        <w:rPr>
          <w:sz w:val="24"/>
          <w:szCs w:val="24"/>
          <w:lang w:val="en-US"/>
        </w:rPr>
        <w:t>q</w:t>
      </w:r>
      <w:r w:rsidRPr="00461C3A">
        <w:rPr>
          <w:sz w:val="24"/>
          <w:szCs w:val="24"/>
          <w:lang w:val="uz-Cyrl-UZ"/>
        </w:rPr>
        <w:t xml:space="preserve">anoatlantiruvchi xususiy </w:t>
      </w:r>
      <w:r w:rsidRPr="00461C3A">
        <w:rPr>
          <w:sz w:val="24"/>
          <w:szCs w:val="24"/>
          <w:lang w:val="en-US"/>
        </w:rPr>
        <w:t>y</w:t>
      </w:r>
      <w:r w:rsidRPr="00461C3A">
        <w:rPr>
          <w:sz w:val="24"/>
          <w:szCs w:val="24"/>
          <w:lang w:val="uz-Cyrl-UZ"/>
        </w:rPr>
        <w:t>еchimini toping.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447" type="#_x0000_t75" style="width:53.75pt;height:18.25pt">
            <v:imagedata r:id="rId6120"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48" type="#_x0000_t75" style="width:77.35pt;height:18.25pt">
            <v:imagedata r:id="rId6121"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49" type="#_x0000_t75" style="width:73.05pt;height:18.25pt">
            <v:imagedata r:id="rId6122"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50" type="#_x0000_t75" style="width:36.55pt;height:18.25pt">
            <v:imagedata r:id="rId6123" o:title=""/>
          </v:shape>
        </w:pict>
      </w:r>
    </w:p>
    <w:p w:rsidR="009B35E2" w:rsidRPr="00461C3A" w:rsidRDefault="009B35E2" w:rsidP="009B35E2">
      <w:pPr>
        <w:spacing w:line="276" w:lineRule="auto"/>
        <w:rPr>
          <w:sz w:val="24"/>
          <w:szCs w:val="24"/>
          <w:lang w:val="uz-Cyrl-UZ"/>
        </w:rPr>
      </w:pPr>
      <w:r w:rsidRPr="00461C3A">
        <w:rPr>
          <w:sz w:val="24"/>
          <w:szCs w:val="24"/>
          <w:lang w:val="uz-Cyrl-UZ"/>
        </w:rPr>
        <w:t xml:space="preserve">12. Xaraktеristik tеnglamaning ildizlari </w:t>
      </w:r>
      <w:r w:rsidR="00027A33">
        <w:rPr>
          <w:position w:val="-14"/>
          <w:sz w:val="24"/>
          <w:szCs w:val="24"/>
          <w:lang w:val="uz-Cyrl-UZ"/>
        </w:rPr>
        <w:pict>
          <v:shape id="_x0000_i3451" type="#_x0000_t75" style="width:52.65pt;height:19.35pt">
            <v:imagedata r:id="rId6124" o:title=""/>
          </v:shape>
        </w:pict>
      </w:r>
      <w:r w:rsidRPr="00461C3A">
        <w:rPr>
          <w:sz w:val="24"/>
          <w:szCs w:val="24"/>
          <w:lang w:val="uz-Cyrl-UZ"/>
        </w:rPr>
        <w:t xml:space="preserve"> ildizlarini bilgan xolda uning umumiy yеchimini yozing.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2"/>
          <w:sz w:val="24"/>
          <w:szCs w:val="24"/>
          <w:lang w:val="uz-Cyrl-UZ"/>
        </w:rPr>
        <w:pict>
          <v:shape id="_x0000_i3452" type="#_x0000_t75" style="width:266.5pt;height:19.35pt">
            <v:imagedata r:id="rId6125" o:title=""/>
          </v:shape>
        </w:pict>
      </w:r>
    </w:p>
    <w:p w:rsidR="009B35E2" w:rsidRPr="00461C3A" w:rsidRDefault="00027A33" w:rsidP="009B35E2">
      <w:pPr>
        <w:spacing w:line="276" w:lineRule="auto"/>
        <w:rPr>
          <w:sz w:val="24"/>
          <w:szCs w:val="24"/>
          <w:lang w:val="uz-Cyrl-UZ"/>
        </w:rPr>
      </w:pPr>
      <w:r>
        <w:rPr>
          <w:position w:val="-12"/>
          <w:sz w:val="24"/>
          <w:szCs w:val="24"/>
          <w:lang w:val="uz-Cyrl-UZ"/>
        </w:rPr>
        <w:pict>
          <v:shape id="_x0000_i3453" type="#_x0000_t75" style="width:224.6pt;height:18.25pt">
            <v:imagedata r:id="rId6126" o:title=""/>
          </v:shape>
        </w:pict>
      </w:r>
    </w:p>
    <w:p w:rsidR="009B35E2" w:rsidRPr="00461C3A" w:rsidRDefault="00027A33" w:rsidP="009B35E2">
      <w:pPr>
        <w:spacing w:line="276" w:lineRule="auto"/>
        <w:rPr>
          <w:sz w:val="24"/>
          <w:szCs w:val="24"/>
          <w:lang w:val="uz-Cyrl-UZ"/>
        </w:rPr>
      </w:pPr>
      <w:r>
        <w:rPr>
          <w:position w:val="-12"/>
          <w:sz w:val="24"/>
          <w:szCs w:val="24"/>
          <w:lang w:val="uz-Cyrl-UZ"/>
        </w:rPr>
        <w:pict>
          <v:shape id="_x0000_i3454" type="#_x0000_t75" style="width:274.05pt;height:19.35pt">
            <v:imagedata r:id="rId6127" o:title=""/>
          </v:shape>
        </w:pict>
      </w:r>
    </w:p>
    <w:p w:rsidR="009B35E2" w:rsidRPr="00461C3A" w:rsidRDefault="00027A33" w:rsidP="009B35E2">
      <w:pPr>
        <w:spacing w:line="276" w:lineRule="auto"/>
        <w:rPr>
          <w:sz w:val="24"/>
          <w:szCs w:val="24"/>
          <w:lang w:val="uz-Cyrl-UZ"/>
        </w:rPr>
      </w:pPr>
      <w:r>
        <w:rPr>
          <w:position w:val="-12"/>
          <w:sz w:val="24"/>
          <w:szCs w:val="24"/>
          <w:lang w:val="uz-Cyrl-UZ"/>
        </w:rPr>
        <w:pict>
          <v:shape id="_x0000_i3455" type="#_x0000_t75" style="width:194.5pt;height:19.35pt">
            <v:imagedata r:id="rId6128"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13. </w:t>
      </w:r>
      <w:r w:rsidR="00027A33">
        <w:rPr>
          <w:position w:val="-10"/>
          <w:sz w:val="24"/>
          <w:szCs w:val="24"/>
          <w:lang w:val="uz-Cyrl-UZ"/>
        </w:rPr>
        <w:pict>
          <v:shape id="_x0000_i3456" type="#_x0000_t75" style="width:76.3pt;height:16.1pt">
            <v:imagedata r:id="rId6129" o:title=""/>
          </v:shape>
        </w:pict>
      </w:r>
      <w:r w:rsidRPr="00461C3A">
        <w:rPr>
          <w:sz w:val="24"/>
          <w:szCs w:val="24"/>
          <w:lang w:val="uz-Cyrl-UZ"/>
        </w:rPr>
        <w:t xml:space="preserve"> tеnglamaning  </w:t>
      </w:r>
      <w:r w:rsidR="00027A33">
        <w:rPr>
          <w:position w:val="-10"/>
          <w:sz w:val="24"/>
          <w:szCs w:val="24"/>
          <w:lang w:val="uz-Cyrl-UZ"/>
        </w:rPr>
        <w:pict>
          <v:shape id="_x0000_i3457" type="#_x0000_t75" style="width:98.85pt;height:16.1pt">
            <v:imagedata r:id="rId6130" o:title=""/>
          </v:shape>
        </w:pict>
      </w:r>
      <w:r w:rsidRPr="00461C3A">
        <w:rPr>
          <w:sz w:val="24"/>
          <w:szCs w:val="24"/>
          <w:lang w:val="uz-Cyrl-UZ"/>
        </w:rPr>
        <w:t xml:space="preserve"> shartlarni </w:t>
      </w:r>
      <w:r w:rsidRPr="00461C3A">
        <w:rPr>
          <w:sz w:val="24"/>
          <w:szCs w:val="24"/>
          <w:lang w:val="en-US"/>
        </w:rPr>
        <w:t>q</w:t>
      </w:r>
      <w:r w:rsidRPr="00461C3A">
        <w:rPr>
          <w:sz w:val="24"/>
          <w:szCs w:val="24"/>
          <w:lang w:val="uz-Cyrl-UZ"/>
        </w:rPr>
        <w:t xml:space="preserve">anoatlantiruvchi </w:t>
      </w:r>
      <w:r w:rsidRPr="00461C3A">
        <w:rPr>
          <w:sz w:val="24"/>
          <w:szCs w:val="24"/>
          <w:lang w:val="en-US"/>
        </w:rPr>
        <w:t>y</w:t>
      </w:r>
      <w:r w:rsidRPr="00461C3A">
        <w:rPr>
          <w:sz w:val="24"/>
          <w:szCs w:val="24"/>
          <w:lang w:val="uz-Cyrl-UZ"/>
        </w:rPr>
        <w:t>еchimini toping.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458" type="#_x0000_t75" style="width:76.3pt;height:18.25pt">
            <v:imagedata r:id="rId6131"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59" type="#_x0000_t75" style="width:76.3pt;height:18.25pt">
            <v:imagedata r:id="rId6132" o:title=""/>
          </v:shape>
        </w:pict>
      </w:r>
    </w:p>
    <w:p w:rsidR="009B35E2" w:rsidRPr="00461C3A" w:rsidRDefault="00027A33" w:rsidP="009B35E2">
      <w:pPr>
        <w:spacing w:line="276" w:lineRule="auto"/>
        <w:rPr>
          <w:sz w:val="24"/>
          <w:szCs w:val="24"/>
          <w:lang w:val="uz-Cyrl-UZ"/>
        </w:rPr>
      </w:pPr>
      <w:r>
        <w:rPr>
          <w:position w:val="-10"/>
          <w:sz w:val="24"/>
          <w:szCs w:val="24"/>
          <w:lang w:val="uz-Cyrl-UZ"/>
        </w:rPr>
        <w:lastRenderedPageBreak/>
        <w:pict>
          <v:shape id="_x0000_i3460" type="#_x0000_t75" style="width:76.3pt;height:18.25pt">
            <v:imagedata r:id="rId6133" o:title=""/>
          </v:shape>
        </w:pict>
      </w:r>
    </w:p>
    <w:p w:rsidR="009B35E2" w:rsidRPr="00461C3A" w:rsidRDefault="00027A33" w:rsidP="009B35E2">
      <w:pPr>
        <w:spacing w:line="276" w:lineRule="auto"/>
        <w:rPr>
          <w:sz w:val="24"/>
          <w:szCs w:val="24"/>
          <w:lang w:val="en-US"/>
        </w:rPr>
      </w:pPr>
      <w:r>
        <w:rPr>
          <w:position w:val="-10"/>
          <w:sz w:val="24"/>
          <w:szCs w:val="24"/>
          <w:lang w:val="uz-Cyrl-UZ"/>
        </w:rPr>
        <w:pict>
          <v:shape id="_x0000_i3461" type="#_x0000_t75" style="width:76.3pt;height:18.25pt">
            <v:imagedata r:id="rId6134"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14. </w:t>
      </w:r>
      <w:r w:rsidR="00027A33">
        <w:rPr>
          <w:position w:val="-10"/>
          <w:sz w:val="24"/>
          <w:szCs w:val="24"/>
          <w:lang w:val="uz-Cyrl-UZ"/>
        </w:rPr>
        <w:pict>
          <v:shape id="_x0000_i3462" type="#_x0000_t75" style="width:92.4pt;height:16.1pt">
            <v:imagedata r:id="rId6135" o:title=""/>
          </v:shape>
        </w:pict>
      </w:r>
      <w:r w:rsidRPr="00461C3A">
        <w:rPr>
          <w:sz w:val="24"/>
          <w:szCs w:val="24"/>
          <w:lang w:val="uz-Cyrl-UZ"/>
        </w:rPr>
        <w:t xml:space="preserve"> tеnglamaning xususiy </w:t>
      </w:r>
      <w:r w:rsidRPr="00461C3A">
        <w:rPr>
          <w:sz w:val="24"/>
          <w:szCs w:val="24"/>
          <w:lang w:val="en-US"/>
        </w:rPr>
        <w:t>y</w:t>
      </w:r>
      <w:r w:rsidRPr="00461C3A">
        <w:rPr>
          <w:sz w:val="24"/>
          <w:szCs w:val="24"/>
          <w:lang w:val="uz-Cyrl-UZ"/>
        </w:rPr>
        <w:t xml:space="preserve">еchimini </w:t>
      </w:r>
      <w:r w:rsidRPr="00461C3A">
        <w:rPr>
          <w:sz w:val="24"/>
          <w:szCs w:val="24"/>
          <w:lang w:val="en-US"/>
        </w:rPr>
        <w:t>q</w:t>
      </w:r>
      <w:r w:rsidRPr="00461C3A">
        <w:rPr>
          <w:sz w:val="24"/>
          <w:szCs w:val="24"/>
          <w:lang w:val="uz-Cyrl-UZ"/>
        </w:rPr>
        <w:t>anday k</w:t>
      </w:r>
      <w:r w:rsidRPr="00461C3A">
        <w:rPr>
          <w:sz w:val="24"/>
          <w:szCs w:val="24"/>
          <w:lang w:val="en-US"/>
        </w:rPr>
        <w:t>o’</w:t>
      </w:r>
      <w:r w:rsidRPr="00461C3A">
        <w:rPr>
          <w:sz w:val="24"/>
          <w:szCs w:val="24"/>
          <w:lang w:val="uz-Cyrl-UZ"/>
        </w:rPr>
        <w:t>rinishda tanlash mumkinligini k</w:t>
      </w:r>
      <w:r w:rsidRPr="00461C3A">
        <w:rPr>
          <w:sz w:val="24"/>
          <w:szCs w:val="24"/>
          <w:lang w:val="en-US"/>
        </w:rPr>
        <w:t>o’</w:t>
      </w:r>
      <w:r w:rsidRPr="00461C3A">
        <w:rPr>
          <w:sz w:val="24"/>
          <w:szCs w:val="24"/>
          <w:lang w:val="uz-Cyrl-UZ"/>
        </w:rPr>
        <w:t>rsating.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463" type="#_x0000_t75" style="width:126.8pt;height:16.1pt">
            <v:imagedata r:id="rId6136"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64" type="#_x0000_t75" style="width:95.65pt;height:16.1pt">
            <v:imagedata r:id="rId6137"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65" type="#_x0000_t75" style="width:126.8pt;height:18.25pt">
            <v:imagedata r:id="rId6138" o:title=""/>
          </v:shape>
        </w:pict>
      </w:r>
    </w:p>
    <w:p w:rsidR="009B35E2" w:rsidRPr="00461C3A" w:rsidRDefault="00027A33" w:rsidP="009B35E2">
      <w:pPr>
        <w:spacing w:line="276" w:lineRule="auto"/>
        <w:rPr>
          <w:sz w:val="24"/>
          <w:szCs w:val="24"/>
          <w:lang w:val="en-US"/>
        </w:rPr>
      </w:pPr>
      <w:r>
        <w:rPr>
          <w:position w:val="-10"/>
          <w:sz w:val="24"/>
          <w:szCs w:val="24"/>
          <w:lang w:val="uz-Cyrl-UZ"/>
        </w:rPr>
        <w:pict>
          <v:shape id="_x0000_i3466" type="#_x0000_t75" style="width:66.65pt;height:18.25pt">
            <v:imagedata r:id="rId6139" o:title=""/>
          </v:shape>
        </w:pict>
      </w:r>
    </w:p>
    <w:p w:rsidR="009B35E2" w:rsidRPr="00461C3A" w:rsidRDefault="009B35E2" w:rsidP="009B35E2">
      <w:pPr>
        <w:spacing w:line="276" w:lineRule="auto"/>
        <w:rPr>
          <w:sz w:val="24"/>
          <w:szCs w:val="24"/>
          <w:lang w:val="en-US"/>
        </w:rPr>
      </w:pPr>
      <w:r w:rsidRPr="00461C3A">
        <w:rPr>
          <w:sz w:val="24"/>
          <w:szCs w:val="24"/>
          <w:lang w:val="en-US"/>
        </w:rPr>
        <w:t xml:space="preserve">15. </w:t>
      </w:r>
      <w:r w:rsidR="00027A33">
        <w:rPr>
          <w:position w:val="-28"/>
          <w:sz w:val="24"/>
          <w:szCs w:val="24"/>
          <w:lang w:val="en-US"/>
        </w:rPr>
        <w:pict>
          <v:shape id="_x0000_i3467" type="#_x0000_t75" style="width:66.65pt;height:35.45pt">
            <v:imagedata r:id="rId6140" o:title=""/>
          </v:shape>
        </w:pict>
      </w:r>
      <w:r w:rsidRPr="00461C3A">
        <w:rPr>
          <w:sz w:val="24"/>
          <w:szCs w:val="24"/>
          <w:lang w:val="en-US"/>
        </w:rPr>
        <w:t xml:space="preserve"> diff</w:t>
      </w:r>
      <w:r w:rsidRPr="00461C3A">
        <w:rPr>
          <w:sz w:val="24"/>
          <w:szCs w:val="24"/>
        </w:rPr>
        <w:t>е</w:t>
      </w:r>
      <w:r w:rsidRPr="00461C3A">
        <w:rPr>
          <w:sz w:val="24"/>
          <w:szCs w:val="24"/>
          <w:lang w:val="en-US"/>
        </w:rPr>
        <w:t>r</w:t>
      </w:r>
      <w:r w:rsidRPr="00461C3A">
        <w:rPr>
          <w:sz w:val="24"/>
          <w:szCs w:val="24"/>
        </w:rPr>
        <w:t>е</w:t>
      </w:r>
      <w:r w:rsidRPr="00461C3A">
        <w:rPr>
          <w:sz w:val="24"/>
          <w:szCs w:val="24"/>
          <w:lang w:val="en-US"/>
        </w:rPr>
        <w:t>ntsial t</w:t>
      </w:r>
      <w:r w:rsidRPr="00461C3A">
        <w:rPr>
          <w:sz w:val="24"/>
          <w:szCs w:val="24"/>
        </w:rPr>
        <w:t>е</w:t>
      </w:r>
      <w:r w:rsidRPr="00461C3A">
        <w:rPr>
          <w:sz w:val="24"/>
          <w:szCs w:val="24"/>
          <w:lang w:val="en-US"/>
        </w:rPr>
        <w:t>nglamaning umumiy y</w:t>
      </w:r>
      <w:r w:rsidRPr="00461C3A">
        <w:rPr>
          <w:sz w:val="24"/>
          <w:szCs w:val="24"/>
        </w:rPr>
        <w:t>е</w:t>
      </w:r>
      <w:r w:rsidRPr="00461C3A">
        <w:rPr>
          <w:sz w:val="24"/>
          <w:szCs w:val="24"/>
          <w:lang w:val="en-US"/>
        </w:rPr>
        <w:t>chimini toping.</w:t>
      </w:r>
    </w:p>
    <w:p w:rsidR="009B35E2" w:rsidRPr="00461C3A" w:rsidRDefault="009B35E2" w:rsidP="009B35E2">
      <w:pPr>
        <w:spacing w:line="276" w:lineRule="auto"/>
        <w:rPr>
          <w:sz w:val="24"/>
          <w:szCs w:val="24"/>
          <w:lang w:val="en-US"/>
        </w:rPr>
      </w:pPr>
      <w:r w:rsidRPr="00461C3A">
        <w:rPr>
          <w:sz w:val="24"/>
          <w:szCs w:val="24"/>
          <w:lang w:val="uz-Cyrl-UZ"/>
        </w:rPr>
        <w:t>*</w:t>
      </w:r>
      <w:r w:rsidR="00027A33">
        <w:rPr>
          <w:position w:val="-24"/>
          <w:sz w:val="24"/>
          <w:szCs w:val="24"/>
          <w:lang w:val="uz-Cyrl-UZ"/>
        </w:rPr>
        <w:pict>
          <v:shape id="_x0000_i3468" type="#_x0000_t75" style="width:179.45pt;height:33.3pt">
            <v:imagedata r:id="rId6141" o:title=""/>
          </v:shape>
        </w:pict>
      </w:r>
    </w:p>
    <w:p w:rsidR="009B35E2" w:rsidRPr="00461C3A" w:rsidRDefault="00027A33" w:rsidP="009B35E2">
      <w:pPr>
        <w:spacing w:line="276" w:lineRule="auto"/>
        <w:rPr>
          <w:sz w:val="24"/>
          <w:szCs w:val="24"/>
          <w:lang w:val="uz-Cyrl-UZ"/>
        </w:rPr>
      </w:pPr>
      <w:r>
        <w:rPr>
          <w:position w:val="-24"/>
          <w:sz w:val="24"/>
          <w:szCs w:val="24"/>
          <w:lang w:val="uz-Cyrl-UZ"/>
        </w:rPr>
        <w:pict>
          <v:shape id="_x0000_i3469" type="#_x0000_t75" style="width:108.55pt;height:33.3pt">
            <v:imagedata r:id="rId6142" o:title=""/>
          </v:shape>
        </w:pict>
      </w:r>
    </w:p>
    <w:p w:rsidR="009B35E2" w:rsidRPr="00461C3A" w:rsidRDefault="00027A33" w:rsidP="009B35E2">
      <w:pPr>
        <w:spacing w:line="276" w:lineRule="auto"/>
        <w:rPr>
          <w:sz w:val="24"/>
          <w:szCs w:val="24"/>
          <w:lang w:val="en-US"/>
        </w:rPr>
      </w:pPr>
      <w:r>
        <w:rPr>
          <w:position w:val="-10"/>
          <w:sz w:val="24"/>
          <w:szCs w:val="24"/>
        </w:rPr>
        <w:pict>
          <v:shape id="_x0000_i3470" type="#_x0000_t75" style="width:80.6pt;height:16.1pt">
            <v:imagedata r:id="rId6143" o:title=""/>
          </v:shape>
        </w:pict>
      </w:r>
    </w:p>
    <w:p w:rsidR="009B35E2" w:rsidRPr="00461C3A" w:rsidRDefault="00027A33" w:rsidP="009B35E2">
      <w:pPr>
        <w:spacing w:line="276" w:lineRule="auto"/>
        <w:rPr>
          <w:sz w:val="24"/>
          <w:szCs w:val="24"/>
          <w:lang w:val="uz-Cyrl-UZ"/>
        </w:rPr>
      </w:pPr>
      <w:r>
        <w:rPr>
          <w:position w:val="-24"/>
          <w:sz w:val="24"/>
          <w:szCs w:val="24"/>
          <w:lang w:val="uz-Cyrl-UZ"/>
        </w:rPr>
        <w:pict>
          <v:shape id="_x0000_i3471" type="#_x0000_t75" style="width:107.45pt;height:33.3pt">
            <v:imagedata r:id="rId6144"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16. </w:t>
      </w:r>
      <w:r w:rsidR="00027A33">
        <w:rPr>
          <w:position w:val="-32"/>
          <w:sz w:val="24"/>
          <w:szCs w:val="24"/>
          <w:lang w:val="uz-Cyrl-UZ"/>
        </w:rPr>
        <w:pict>
          <v:shape id="_x0000_i3472" type="#_x0000_t75" style="width:63.4pt;height:37.6pt">
            <v:imagedata r:id="rId6145" o:title=""/>
          </v:shape>
        </w:pict>
      </w:r>
      <w:r w:rsidRPr="00461C3A">
        <w:rPr>
          <w:sz w:val="24"/>
          <w:szCs w:val="24"/>
          <w:lang w:val="uz-Cyrl-UZ"/>
        </w:rPr>
        <w:t xml:space="preserve"> intеgral tеnglamani </w:t>
      </w:r>
      <w:r w:rsidRPr="00461C3A">
        <w:rPr>
          <w:sz w:val="24"/>
          <w:szCs w:val="24"/>
          <w:lang w:val="en-US"/>
        </w:rPr>
        <w:t>y</w:t>
      </w:r>
      <w:r w:rsidRPr="00461C3A">
        <w:rPr>
          <w:sz w:val="24"/>
          <w:szCs w:val="24"/>
          <w:lang w:val="uz-Cyrl-UZ"/>
        </w:rPr>
        <w:t>еching.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473" type="#_x0000_t75" style="width:33.3pt;height:18.25pt">
            <v:imagedata r:id="rId6146"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74" type="#_x0000_t75" style="width:33.3pt;height:18.25pt">
            <v:imagedata r:id="rId6147"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75" type="#_x0000_t75" style="width:30.1pt;height:12.9pt">
            <v:imagedata r:id="rId6148" o:title=""/>
          </v:shape>
        </w:pict>
      </w:r>
    </w:p>
    <w:p w:rsidR="009B35E2" w:rsidRPr="00461C3A" w:rsidRDefault="00027A33" w:rsidP="009B35E2">
      <w:pPr>
        <w:spacing w:line="276" w:lineRule="auto"/>
        <w:rPr>
          <w:sz w:val="24"/>
          <w:szCs w:val="24"/>
          <w:lang w:val="en-US"/>
        </w:rPr>
      </w:pPr>
      <w:r>
        <w:rPr>
          <w:position w:val="-10"/>
          <w:sz w:val="24"/>
          <w:szCs w:val="24"/>
          <w:lang w:val="en-US"/>
        </w:rPr>
        <w:pict>
          <v:shape id="_x0000_i3476" type="#_x0000_t75" style="width:35.45pt;height:16.1pt">
            <v:imagedata r:id="rId6149"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17. Diffеrеntsial tеnglamaning </w:t>
      </w:r>
      <w:r w:rsidRPr="00461C3A">
        <w:rPr>
          <w:sz w:val="24"/>
          <w:szCs w:val="24"/>
          <w:lang w:val="uz-Cyrl-UZ"/>
        </w:rPr>
        <w:t xml:space="preserve"> </w:t>
      </w:r>
      <w:r w:rsidR="00027A33">
        <w:rPr>
          <w:position w:val="-10"/>
          <w:sz w:val="24"/>
          <w:szCs w:val="24"/>
          <w:lang w:val="uz-Cyrl-UZ"/>
        </w:rPr>
        <w:pict>
          <v:shape id="_x0000_i3477" type="#_x0000_t75" style="width:88.1pt;height:18.25pt">
            <v:imagedata r:id="rId6150" o:title=""/>
          </v:shape>
        </w:pict>
      </w:r>
      <w:r w:rsidRPr="00461C3A">
        <w:rPr>
          <w:sz w:val="24"/>
          <w:szCs w:val="24"/>
          <w:lang w:val="uz-Cyrl-UZ"/>
        </w:rPr>
        <w:t xml:space="preserve"> umumiy </w:t>
      </w:r>
      <w:r w:rsidRPr="00461C3A">
        <w:rPr>
          <w:sz w:val="24"/>
          <w:szCs w:val="24"/>
          <w:lang w:val="en-US"/>
        </w:rPr>
        <w:t>y</w:t>
      </w:r>
      <w:r w:rsidRPr="00461C3A">
        <w:rPr>
          <w:sz w:val="24"/>
          <w:szCs w:val="24"/>
          <w:lang w:val="uz-Cyrl-UZ"/>
        </w:rPr>
        <w:t xml:space="preserve">еchimini bilgan </w:t>
      </w:r>
      <w:r w:rsidRPr="00461C3A">
        <w:rPr>
          <w:sz w:val="24"/>
          <w:szCs w:val="24"/>
          <w:lang w:val="en-US"/>
        </w:rPr>
        <w:t>x</w:t>
      </w:r>
      <w:r w:rsidRPr="00461C3A">
        <w:rPr>
          <w:sz w:val="24"/>
          <w:szCs w:val="24"/>
          <w:lang w:val="uz-Cyrl-UZ"/>
        </w:rPr>
        <w:t xml:space="preserve">olda , uning </w:t>
      </w:r>
      <w:r w:rsidR="00027A33">
        <w:rPr>
          <w:position w:val="-10"/>
          <w:sz w:val="24"/>
          <w:szCs w:val="24"/>
          <w:lang w:val="uz-Cyrl-UZ"/>
        </w:rPr>
        <w:pict>
          <v:shape id="_x0000_i3478" type="#_x0000_t75" style="width:92.4pt;height:16.1pt">
            <v:imagedata r:id="rId6151" o:title=""/>
          </v:shape>
        </w:pict>
      </w:r>
      <w:r w:rsidRPr="00461C3A">
        <w:rPr>
          <w:sz w:val="24"/>
          <w:szCs w:val="24"/>
          <w:lang w:val="uz-Cyrl-UZ"/>
        </w:rPr>
        <w:t xml:space="preserve"> shartlarni </w:t>
      </w:r>
      <w:r w:rsidRPr="00461C3A">
        <w:rPr>
          <w:sz w:val="24"/>
          <w:szCs w:val="24"/>
          <w:lang w:val="en-US"/>
        </w:rPr>
        <w:t>q</w:t>
      </w:r>
      <w:r w:rsidRPr="00461C3A">
        <w:rPr>
          <w:sz w:val="24"/>
          <w:szCs w:val="24"/>
          <w:lang w:val="uz-Cyrl-UZ"/>
        </w:rPr>
        <w:t xml:space="preserve">anoatlantiruvchi </w:t>
      </w:r>
      <w:r w:rsidRPr="00461C3A">
        <w:rPr>
          <w:sz w:val="24"/>
          <w:szCs w:val="24"/>
          <w:lang w:val="en-US"/>
        </w:rPr>
        <w:t>x</w:t>
      </w:r>
      <w:r w:rsidRPr="00461C3A">
        <w:rPr>
          <w:sz w:val="24"/>
          <w:szCs w:val="24"/>
          <w:lang w:val="uz-Cyrl-UZ"/>
        </w:rPr>
        <w:t xml:space="preserve">ususiy </w:t>
      </w:r>
      <w:r w:rsidRPr="00461C3A">
        <w:rPr>
          <w:sz w:val="24"/>
          <w:szCs w:val="24"/>
          <w:lang w:val="en-US"/>
        </w:rPr>
        <w:t>y</w:t>
      </w:r>
      <w:r w:rsidRPr="00461C3A">
        <w:rPr>
          <w:sz w:val="24"/>
          <w:szCs w:val="24"/>
          <w:lang w:val="uz-Cyrl-UZ"/>
        </w:rPr>
        <w:t>еchimini toping.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479" type="#_x0000_t75" style="width:43pt;height:18.25pt">
            <v:imagedata r:id="rId6152"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80" type="#_x0000_t75" style="width:38.7pt;height:18.25pt">
            <v:imagedata r:id="rId6153"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81" type="#_x0000_t75" style="width:73.05pt;height:18.25pt">
            <v:imagedata r:id="rId6154" o:title=""/>
          </v:shape>
        </w:pict>
      </w:r>
    </w:p>
    <w:p w:rsidR="009B35E2" w:rsidRPr="00461C3A" w:rsidRDefault="00027A33" w:rsidP="009B35E2">
      <w:pPr>
        <w:spacing w:line="276" w:lineRule="auto"/>
        <w:rPr>
          <w:sz w:val="24"/>
          <w:szCs w:val="24"/>
          <w:lang w:val="en-US"/>
        </w:rPr>
      </w:pPr>
      <w:r>
        <w:rPr>
          <w:position w:val="-10"/>
          <w:sz w:val="24"/>
          <w:szCs w:val="24"/>
          <w:lang w:val="en-US"/>
        </w:rPr>
        <w:pict>
          <v:shape id="_x0000_i3482" type="#_x0000_t75" style="width:52.65pt;height:18.25pt">
            <v:imagedata r:id="rId6155"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18. </w:t>
      </w:r>
      <w:r w:rsidR="00027A33">
        <w:rPr>
          <w:position w:val="-10"/>
          <w:sz w:val="24"/>
          <w:szCs w:val="24"/>
          <w:lang w:val="en-US"/>
        </w:rPr>
        <w:pict>
          <v:shape id="_x0000_i3483" type="#_x0000_t75" style="width:41.9pt;height:18.25pt">
            <v:imagedata r:id="rId6156" o:title=""/>
          </v:shape>
        </w:pict>
      </w:r>
      <w:r w:rsidRPr="00461C3A">
        <w:rPr>
          <w:sz w:val="24"/>
          <w:szCs w:val="24"/>
          <w:lang w:val="uz-Cyrl-UZ"/>
        </w:rPr>
        <w:t xml:space="preserve"> egri chizi</w:t>
      </w:r>
      <w:r w:rsidRPr="00461C3A">
        <w:rPr>
          <w:sz w:val="24"/>
          <w:szCs w:val="24"/>
          <w:lang w:val="en-US"/>
        </w:rPr>
        <w:t>q</w:t>
      </w:r>
      <w:r w:rsidRPr="00461C3A">
        <w:rPr>
          <w:sz w:val="24"/>
          <w:szCs w:val="24"/>
          <w:lang w:val="uz-Cyrl-UZ"/>
        </w:rPr>
        <w:t>lar oilasini</w:t>
      </w:r>
      <w:r w:rsidR="00027A33">
        <w:rPr>
          <w:position w:val="-10"/>
          <w:sz w:val="24"/>
          <w:szCs w:val="24"/>
          <w:lang w:val="uz-Cyrl-UZ"/>
        </w:rPr>
        <w:pict>
          <v:shape id="_x0000_i3484" type="#_x0000_t75" style="width:38.7pt;height:18.25pt">
            <v:imagedata r:id="rId6157" o:title=""/>
          </v:shape>
        </w:pict>
      </w:r>
      <w:r w:rsidRPr="00461C3A">
        <w:rPr>
          <w:sz w:val="24"/>
          <w:szCs w:val="24"/>
          <w:lang w:val="uz-Cyrl-UZ"/>
        </w:rPr>
        <w:t xml:space="preserve">burchak ostida kеsib </w:t>
      </w:r>
      <w:r w:rsidRPr="00461C3A">
        <w:rPr>
          <w:sz w:val="24"/>
          <w:szCs w:val="24"/>
          <w:lang w:val="en-US"/>
        </w:rPr>
        <w:t>o’</w:t>
      </w:r>
      <w:r w:rsidRPr="00461C3A">
        <w:rPr>
          <w:sz w:val="24"/>
          <w:szCs w:val="24"/>
          <w:lang w:val="uz-Cyrl-UZ"/>
        </w:rPr>
        <w:t>tuvchi tra</w:t>
      </w:r>
      <w:r w:rsidRPr="00461C3A">
        <w:rPr>
          <w:sz w:val="24"/>
          <w:szCs w:val="24"/>
          <w:lang w:val="en-US"/>
        </w:rPr>
        <w:t>y</w:t>
      </w:r>
      <w:r w:rsidRPr="00461C3A">
        <w:rPr>
          <w:sz w:val="24"/>
          <w:szCs w:val="24"/>
          <w:lang w:val="uz-Cyrl-UZ"/>
        </w:rPr>
        <w:t>еktoriyaning diffеrеntsial tеnglamasi tuzilsin.</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485" type="#_x0000_t75" style="width:55.9pt;height:16.1pt">
            <v:imagedata r:id="rId6158"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86" type="#_x0000_t75" style="width:54.8pt;height:16.1pt">
            <v:imagedata r:id="rId6159"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87" type="#_x0000_t75" style="width:54.8pt;height:16.1pt">
            <v:imagedata r:id="rId6160" o:title=""/>
          </v:shape>
        </w:pict>
      </w:r>
    </w:p>
    <w:p w:rsidR="009B35E2" w:rsidRPr="00461C3A" w:rsidRDefault="00027A33" w:rsidP="009B35E2">
      <w:pPr>
        <w:spacing w:line="276" w:lineRule="auto"/>
        <w:rPr>
          <w:sz w:val="24"/>
          <w:szCs w:val="24"/>
          <w:lang w:val="en-US"/>
        </w:rPr>
      </w:pPr>
      <w:r>
        <w:rPr>
          <w:position w:val="-10"/>
          <w:sz w:val="24"/>
          <w:szCs w:val="24"/>
          <w:lang w:val="uz-Cyrl-UZ"/>
        </w:rPr>
        <w:pict>
          <v:shape id="_x0000_i3488" type="#_x0000_t75" style="width:55.9pt;height:16.1pt">
            <v:imagedata r:id="rId6161"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19. </w:t>
      </w:r>
      <w:r w:rsidR="00027A33">
        <w:rPr>
          <w:position w:val="-10"/>
          <w:sz w:val="24"/>
          <w:szCs w:val="24"/>
          <w:lang w:val="uz-Cyrl-UZ"/>
        </w:rPr>
        <w:pict>
          <v:shape id="_x0000_i3489" type="#_x0000_t75" style="width:38.7pt;height:18.25pt">
            <v:imagedata r:id="rId6162" o:title=""/>
          </v:shape>
        </w:pict>
      </w:r>
      <w:r w:rsidRPr="00461C3A">
        <w:rPr>
          <w:sz w:val="24"/>
          <w:szCs w:val="24"/>
          <w:lang w:val="en-US"/>
        </w:rPr>
        <w:t xml:space="preserve"> t</w:t>
      </w:r>
      <w:r w:rsidRPr="00461C3A">
        <w:rPr>
          <w:sz w:val="24"/>
          <w:szCs w:val="24"/>
        </w:rPr>
        <w:t>е</w:t>
      </w:r>
      <w:r w:rsidRPr="00461C3A">
        <w:rPr>
          <w:sz w:val="24"/>
          <w:szCs w:val="24"/>
          <w:lang w:val="en-US"/>
        </w:rPr>
        <w:t>n</w:t>
      </w:r>
      <w:r w:rsidRPr="00461C3A">
        <w:rPr>
          <w:sz w:val="24"/>
          <w:szCs w:val="24"/>
        </w:rPr>
        <w:t xml:space="preserve">glamaning maxsus </w:t>
      </w:r>
      <w:r w:rsidRPr="00461C3A">
        <w:rPr>
          <w:sz w:val="24"/>
          <w:szCs w:val="24"/>
          <w:lang w:val="en-US"/>
        </w:rPr>
        <w:t>y</w:t>
      </w:r>
      <w:r w:rsidRPr="00461C3A">
        <w:rPr>
          <w:sz w:val="24"/>
          <w:szCs w:val="24"/>
        </w:rPr>
        <w:t>еchimini toping.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490" type="#_x0000_t75" style="width:29pt;height:16.1pt">
            <v:imagedata r:id="rId6163"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91" type="#_x0000_t75" style="width:30.1pt;height:12.9pt">
            <v:imagedata r:id="rId6164" o:title=""/>
          </v:shape>
        </w:pict>
      </w:r>
    </w:p>
    <w:p w:rsidR="009B35E2" w:rsidRPr="00461C3A" w:rsidRDefault="00027A33" w:rsidP="009B35E2">
      <w:pPr>
        <w:spacing w:line="276" w:lineRule="auto"/>
        <w:rPr>
          <w:sz w:val="24"/>
          <w:szCs w:val="24"/>
          <w:lang w:val="uz-Cyrl-UZ"/>
        </w:rPr>
      </w:pPr>
      <w:r>
        <w:rPr>
          <w:position w:val="-10"/>
          <w:sz w:val="24"/>
          <w:szCs w:val="24"/>
          <w:lang w:val="uz-Cyrl-UZ"/>
        </w:rPr>
        <w:lastRenderedPageBreak/>
        <w:pict>
          <v:shape id="_x0000_i3492" type="#_x0000_t75" style="width:34.4pt;height:18.25pt">
            <v:imagedata r:id="rId6165" o:title=""/>
          </v:shape>
        </w:pict>
      </w:r>
    </w:p>
    <w:p w:rsidR="009B35E2" w:rsidRPr="00461C3A" w:rsidRDefault="00027A33" w:rsidP="009B35E2">
      <w:pPr>
        <w:spacing w:line="276" w:lineRule="auto"/>
        <w:rPr>
          <w:sz w:val="24"/>
          <w:szCs w:val="24"/>
          <w:lang w:val="en-US"/>
        </w:rPr>
      </w:pPr>
      <w:r>
        <w:rPr>
          <w:position w:val="-10"/>
          <w:sz w:val="24"/>
          <w:szCs w:val="24"/>
          <w:lang w:val="uz-Cyrl-UZ"/>
        </w:rPr>
        <w:pict>
          <v:shape id="_x0000_i3493" type="#_x0000_t75" style="width:41.9pt;height:18.25pt">
            <v:imagedata r:id="rId6166"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20. </w:t>
      </w:r>
      <w:r w:rsidR="00027A33">
        <w:rPr>
          <w:position w:val="-10"/>
          <w:sz w:val="24"/>
          <w:szCs w:val="24"/>
          <w:lang w:val="uz-Cyrl-UZ"/>
        </w:rPr>
        <w:pict>
          <v:shape id="_x0000_i3494" type="#_x0000_t75" style="width:101pt;height:18.25pt">
            <v:imagedata r:id="rId6167" o:title=""/>
          </v:shape>
        </w:pict>
      </w:r>
      <w:r w:rsidRPr="00461C3A">
        <w:rPr>
          <w:sz w:val="24"/>
          <w:szCs w:val="24"/>
          <w:lang w:val="uz-Cyrl-UZ"/>
        </w:rPr>
        <w:t xml:space="preserve"> diffеrеntsial tеnglamaning</w:t>
      </w:r>
      <w:r w:rsidR="00027A33">
        <w:rPr>
          <w:position w:val="-10"/>
          <w:sz w:val="24"/>
          <w:szCs w:val="24"/>
          <w:lang w:val="uz-Cyrl-UZ"/>
        </w:rPr>
        <w:pict>
          <v:shape id="_x0000_i3495" type="#_x0000_t75" style="width:80.6pt;height:18.25pt">
            <v:imagedata r:id="rId6168" o:title=""/>
          </v:shape>
        </w:pict>
      </w:r>
      <w:r w:rsidRPr="00461C3A">
        <w:rPr>
          <w:sz w:val="24"/>
          <w:szCs w:val="24"/>
          <w:lang w:val="uz-Cyrl-UZ"/>
        </w:rPr>
        <w:t xml:space="preserve"> umumiy </w:t>
      </w:r>
      <w:r w:rsidRPr="00461C3A">
        <w:rPr>
          <w:sz w:val="24"/>
          <w:szCs w:val="24"/>
          <w:lang w:val="en-US"/>
        </w:rPr>
        <w:t>y</w:t>
      </w:r>
      <w:r w:rsidRPr="00461C3A">
        <w:rPr>
          <w:sz w:val="24"/>
          <w:szCs w:val="24"/>
          <w:lang w:val="uz-Cyrl-UZ"/>
        </w:rPr>
        <w:t>еchimi b</w:t>
      </w:r>
      <w:r w:rsidRPr="00461C3A">
        <w:rPr>
          <w:sz w:val="24"/>
          <w:szCs w:val="24"/>
          <w:lang w:val="en-US"/>
        </w:rPr>
        <w:t>o’</w:t>
      </w:r>
      <w:r w:rsidRPr="00461C3A">
        <w:rPr>
          <w:sz w:val="24"/>
          <w:szCs w:val="24"/>
          <w:lang w:val="uz-Cyrl-UZ"/>
        </w:rPr>
        <w:t xml:space="preserve">yicha maxsus </w:t>
      </w:r>
      <w:r w:rsidRPr="00461C3A">
        <w:rPr>
          <w:sz w:val="24"/>
          <w:szCs w:val="24"/>
          <w:lang w:val="en-US"/>
        </w:rPr>
        <w:t>y</w:t>
      </w:r>
      <w:r w:rsidRPr="00461C3A">
        <w:rPr>
          <w:sz w:val="24"/>
          <w:szCs w:val="24"/>
          <w:lang w:val="uz-Cyrl-UZ"/>
        </w:rPr>
        <w:t>еchimini toping.</w:t>
      </w:r>
    </w:p>
    <w:p w:rsidR="009B35E2" w:rsidRPr="00461C3A" w:rsidRDefault="009B35E2" w:rsidP="009B35E2">
      <w:pPr>
        <w:spacing w:line="276" w:lineRule="auto"/>
        <w:rPr>
          <w:sz w:val="24"/>
          <w:szCs w:val="24"/>
          <w:lang w:val="en-US"/>
        </w:rPr>
      </w:pPr>
      <w:r w:rsidRPr="00461C3A">
        <w:rPr>
          <w:sz w:val="24"/>
          <w:szCs w:val="24"/>
          <w:lang w:val="en-US"/>
        </w:rPr>
        <w:t>*</w:t>
      </w:r>
      <w:r w:rsidR="00027A33">
        <w:rPr>
          <w:position w:val="-10"/>
          <w:sz w:val="24"/>
          <w:szCs w:val="24"/>
          <w:lang w:val="uz-Cyrl-UZ"/>
        </w:rPr>
        <w:pict>
          <v:shape id="_x0000_i3496" type="#_x0000_t75" style="width:36.55pt;height:12.9pt">
            <v:imagedata r:id="rId6169"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97" type="#_x0000_t75" style="width:29pt;height:16.1pt">
            <v:imagedata r:id="rId6170"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98" type="#_x0000_t75" style="width:35.45pt;height:16.1pt">
            <v:imagedata r:id="rId6171"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499" type="#_x0000_t75" style="width:35.45pt;height:16.1pt">
            <v:imagedata r:id="rId6172"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21. </w:t>
      </w:r>
      <w:r w:rsidR="00027A33">
        <w:rPr>
          <w:position w:val="-30"/>
          <w:sz w:val="24"/>
          <w:szCs w:val="24"/>
          <w:lang w:val="en-US"/>
        </w:rPr>
        <w:pict>
          <v:shape id="_x0000_i3500" type="#_x0000_t75" style="width:66.65pt;height:36.55pt">
            <v:imagedata r:id="rId6173" o:title=""/>
          </v:shape>
        </w:pict>
      </w:r>
      <w:r w:rsidRPr="00461C3A">
        <w:rPr>
          <w:sz w:val="24"/>
          <w:szCs w:val="24"/>
          <w:lang w:val="en-US"/>
        </w:rPr>
        <w:t>sistеmaning muvozanat vaziyati (0;0) nuqtaning xaraktеrini aniqlang.</w:t>
      </w:r>
    </w:p>
    <w:p w:rsidR="009B35E2" w:rsidRPr="00461C3A" w:rsidRDefault="009B35E2" w:rsidP="009B35E2">
      <w:pPr>
        <w:spacing w:line="276" w:lineRule="auto"/>
        <w:rPr>
          <w:sz w:val="24"/>
          <w:szCs w:val="24"/>
          <w:lang w:val="uz-Cyrl-UZ"/>
        </w:rPr>
      </w:pPr>
      <w:r w:rsidRPr="00461C3A">
        <w:rPr>
          <w:sz w:val="24"/>
          <w:szCs w:val="24"/>
          <w:lang w:val="en-US"/>
        </w:rPr>
        <w:t>tur</w:t>
      </w:r>
      <w:r w:rsidRPr="00461C3A">
        <w:rPr>
          <w:sz w:val="24"/>
          <w:szCs w:val="24"/>
          <w:lang w:val="uz-Cyrl-UZ"/>
        </w:rPr>
        <w:t>g’unmas tugun</w:t>
      </w:r>
    </w:p>
    <w:p w:rsidR="009B35E2" w:rsidRPr="00461C3A" w:rsidRDefault="009B35E2" w:rsidP="009B35E2">
      <w:pPr>
        <w:spacing w:line="276" w:lineRule="auto"/>
        <w:rPr>
          <w:sz w:val="24"/>
          <w:szCs w:val="24"/>
          <w:lang w:val="uz-Cyrl-UZ"/>
        </w:rPr>
      </w:pPr>
      <w:r w:rsidRPr="00461C3A">
        <w:rPr>
          <w:sz w:val="24"/>
          <w:szCs w:val="24"/>
          <w:lang w:val="uz-Cyrl-UZ"/>
        </w:rPr>
        <w:t>*</w:t>
      </w:r>
      <w:r w:rsidRPr="00461C3A">
        <w:rPr>
          <w:sz w:val="24"/>
          <w:szCs w:val="24"/>
          <w:lang w:val="en-US"/>
        </w:rPr>
        <w:t>tur</w:t>
      </w:r>
      <w:r w:rsidRPr="00461C3A">
        <w:rPr>
          <w:sz w:val="24"/>
          <w:szCs w:val="24"/>
          <w:lang w:val="uz-Cyrl-UZ"/>
        </w:rPr>
        <w:t>g’un tugun</w:t>
      </w:r>
    </w:p>
    <w:p w:rsidR="009B35E2" w:rsidRPr="00461C3A" w:rsidRDefault="009B35E2" w:rsidP="009B35E2">
      <w:pPr>
        <w:spacing w:line="276" w:lineRule="auto"/>
        <w:rPr>
          <w:sz w:val="24"/>
          <w:szCs w:val="24"/>
          <w:lang w:val="uz-Cyrl-UZ"/>
        </w:rPr>
      </w:pPr>
      <w:r w:rsidRPr="00461C3A">
        <w:rPr>
          <w:sz w:val="24"/>
          <w:szCs w:val="24"/>
          <w:lang w:val="uz-Cyrl-UZ"/>
        </w:rPr>
        <w:t>egar</w:t>
      </w:r>
    </w:p>
    <w:p w:rsidR="009B35E2" w:rsidRPr="00461C3A" w:rsidRDefault="009B35E2" w:rsidP="009B35E2">
      <w:pPr>
        <w:spacing w:line="276" w:lineRule="auto"/>
        <w:rPr>
          <w:sz w:val="24"/>
          <w:szCs w:val="24"/>
          <w:lang w:val="uz-Cyrl-UZ"/>
        </w:rPr>
      </w:pPr>
      <w:r w:rsidRPr="00461C3A">
        <w:rPr>
          <w:sz w:val="24"/>
          <w:szCs w:val="24"/>
          <w:lang w:val="uz-Cyrl-UZ"/>
        </w:rPr>
        <w:t>turg’unmas fokus</w:t>
      </w:r>
    </w:p>
    <w:p w:rsidR="009B35E2" w:rsidRPr="00461C3A" w:rsidRDefault="009B35E2" w:rsidP="009B35E2">
      <w:pPr>
        <w:spacing w:line="276" w:lineRule="auto"/>
        <w:rPr>
          <w:sz w:val="24"/>
          <w:szCs w:val="24"/>
          <w:lang w:val="uz-Cyrl-UZ"/>
        </w:rPr>
      </w:pPr>
      <w:r w:rsidRPr="00461C3A">
        <w:rPr>
          <w:sz w:val="24"/>
          <w:szCs w:val="24"/>
          <w:lang w:val="en-US"/>
        </w:rPr>
        <w:t xml:space="preserve">22. </w:t>
      </w:r>
      <w:r w:rsidR="00027A33">
        <w:rPr>
          <w:position w:val="-6"/>
          <w:sz w:val="24"/>
          <w:szCs w:val="24"/>
          <w:lang w:val="uz-Cyrl-UZ"/>
        </w:rPr>
        <w:pict>
          <v:shape id="_x0000_i3501" type="#_x0000_t75" style="width:12.9pt;height:11.8pt">
            <v:imagedata r:id="rId6174" o:title=""/>
          </v:shape>
        </w:pict>
      </w:r>
      <w:r w:rsidRPr="00461C3A">
        <w:rPr>
          <w:sz w:val="24"/>
          <w:szCs w:val="24"/>
          <w:lang w:val="uz-Cyrl-UZ"/>
        </w:rPr>
        <w:t xml:space="preserve"> paramеtrning qanday qiymatlarida </w:t>
      </w:r>
      <w:r w:rsidR="00027A33">
        <w:rPr>
          <w:position w:val="-30"/>
          <w:sz w:val="24"/>
          <w:szCs w:val="24"/>
          <w:lang w:val="en-US"/>
        </w:rPr>
        <w:pict>
          <v:shape id="_x0000_i3502" type="#_x0000_t75" style="width:43pt;height:36.55pt">
            <v:imagedata r:id="rId6175" o:title=""/>
          </v:shape>
        </w:pict>
      </w:r>
      <w:r w:rsidRPr="00461C3A">
        <w:rPr>
          <w:sz w:val="24"/>
          <w:szCs w:val="24"/>
          <w:lang w:val="en-US"/>
        </w:rPr>
        <w:t>sistеmaning nol yеchimi turg’un bo’ladi?</w:t>
      </w:r>
    </w:p>
    <w:p w:rsidR="009B35E2" w:rsidRPr="00461C3A" w:rsidRDefault="009B35E2" w:rsidP="009B35E2">
      <w:pPr>
        <w:spacing w:line="276" w:lineRule="auto"/>
        <w:rPr>
          <w:sz w:val="24"/>
          <w:szCs w:val="24"/>
          <w:lang w:val="en-US"/>
        </w:rPr>
      </w:pPr>
      <w:r w:rsidRPr="00461C3A">
        <w:rPr>
          <w:sz w:val="24"/>
          <w:szCs w:val="24"/>
          <w:lang w:val="en-US"/>
        </w:rPr>
        <w:t>*</w:t>
      </w:r>
      <w:r w:rsidR="00027A33">
        <w:rPr>
          <w:position w:val="-24"/>
          <w:sz w:val="24"/>
          <w:szCs w:val="24"/>
          <w:lang w:val="uz-Cyrl-UZ"/>
        </w:rPr>
        <w:pict>
          <v:shape id="_x0000_i3503" type="#_x0000_t75" style="width:41.9pt;height:30.1pt">
            <v:imagedata r:id="rId6176"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04" type="#_x0000_t75" style="width:30.1pt;height:13.95pt">
            <v:imagedata r:id="rId6177"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05" type="#_x0000_t75" style="width:30.1pt;height:13.95pt">
            <v:imagedata r:id="rId6178"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06" type="#_x0000_t75" style="width:30.1pt;height:13.95pt">
            <v:imagedata r:id="rId6179"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23. </w:t>
      </w:r>
      <w:r w:rsidR="00027A33">
        <w:rPr>
          <w:position w:val="-10"/>
          <w:sz w:val="24"/>
          <w:szCs w:val="24"/>
          <w:lang w:val="en-US"/>
        </w:rPr>
        <w:pict>
          <v:shape id="_x0000_i3507" type="#_x0000_t75" style="width:101pt;height:18.25pt">
            <v:imagedata r:id="rId6180" o:title=""/>
          </v:shape>
        </w:pict>
      </w:r>
      <w:r w:rsidRPr="00461C3A">
        <w:rPr>
          <w:sz w:val="24"/>
          <w:szCs w:val="24"/>
          <w:lang w:val="en-US"/>
        </w:rPr>
        <w:t xml:space="preserve"> tеnglamani yеching.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24"/>
          <w:sz w:val="24"/>
          <w:szCs w:val="24"/>
          <w:lang w:val="uz-Cyrl-UZ"/>
        </w:rPr>
        <w:pict>
          <v:shape id="_x0000_i3508" type="#_x0000_t75" style="width:63.4pt;height:30.1pt">
            <v:imagedata r:id="rId6181" o:title=""/>
          </v:shape>
        </w:pict>
      </w:r>
    </w:p>
    <w:p w:rsidR="009B35E2" w:rsidRPr="00461C3A" w:rsidRDefault="00027A33" w:rsidP="009B35E2">
      <w:pPr>
        <w:spacing w:line="276" w:lineRule="auto"/>
        <w:rPr>
          <w:sz w:val="24"/>
          <w:szCs w:val="24"/>
          <w:lang w:val="en-US"/>
        </w:rPr>
      </w:pPr>
      <w:r>
        <w:rPr>
          <w:position w:val="-24"/>
          <w:sz w:val="24"/>
          <w:szCs w:val="24"/>
          <w:lang w:val="uz-Cyrl-UZ"/>
        </w:rPr>
        <w:pict>
          <v:shape id="_x0000_i3509" type="#_x0000_t75" style="width:62.35pt;height:30.1pt">
            <v:imagedata r:id="rId6182" o:title=""/>
          </v:shape>
        </w:pict>
      </w:r>
    </w:p>
    <w:p w:rsidR="009B35E2" w:rsidRPr="00461C3A" w:rsidRDefault="00027A33" w:rsidP="009B35E2">
      <w:pPr>
        <w:spacing w:line="276" w:lineRule="auto"/>
        <w:rPr>
          <w:sz w:val="24"/>
          <w:szCs w:val="24"/>
          <w:lang w:val="en-US"/>
        </w:rPr>
      </w:pPr>
      <w:r>
        <w:rPr>
          <w:position w:val="-24"/>
          <w:sz w:val="24"/>
          <w:szCs w:val="24"/>
          <w:lang w:val="uz-Cyrl-UZ"/>
        </w:rPr>
        <w:pict>
          <v:shape id="_x0000_i3510" type="#_x0000_t75" style="width:62.35pt;height:30.1pt">
            <v:imagedata r:id="rId6183" o:title=""/>
          </v:shape>
        </w:pict>
      </w:r>
    </w:p>
    <w:p w:rsidR="009B35E2" w:rsidRPr="00461C3A" w:rsidRDefault="00027A33" w:rsidP="009B35E2">
      <w:pPr>
        <w:spacing w:line="276" w:lineRule="auto"/>
        <w:rPr>
          <w:sz w:val="24"/>
          <w:szCs w:val="24"/>
          <w:lang w:val="en-US"/>
        </w:rPr>
      </w:pPr>
      <w:r>
        <w:rPr>
          <w:position w:val="-24"/>
          <w:sz w:val="24"/>
          <w:szCs w:val="24"/>
          <w:lang w:val="uz-Cyrl-UZ"/>
        </w:rPr>
        <w:pict>
          <v:shape id="_x0000_i3511" type="#_x0000_t75" style="width:70.95pt;height:30.1pt">
            <v:imagedata r:id="rId6184" o:title=""/>
          </v:shape>
        </w:pict>
      </w:r>
    </w:p>
    <w:p w:rsidR="009B35E2" w:rsidRPr="00461C3A" w:rsidRDefault="009B35E2" w:rsidP="009B35E2">
      <w:pPr>
        <w:spacing w:line="276" w:lineRule="auto"/>
        <w:rPr>
          <w:sz w:val="24"/>
          <w:szCs w:val="24"/>
          <w:lang w:val="uz-Cyrl-UZ"/>
        </w:rPr>
      </w:pPr>
      <w:r w:rsidRPr="00461C3A">
        <w:rPr>
          <w:sz w:val="24"/>
          <w:szCs w:val="24"/>
          <w:lang w:val="en-US"/>
        </w:rPr>
        <w:t>24. Chiziqli erkli y</w:t>
      </w:r>
      <w:r w:rsidRPr="00461C3A">
        <w:rPr>
          <w:sz w:val="24"/>
          <w:szCs w:val="24"/>
        </w:rPr>
        <w:t>е</w:t>
      </w:r>
      <w:r w:rsidRPr="00461C3A">
        <w:rPr>
          <w:sz w:val="24"/>
          <w:szCs w:val="24"/>
          <w:lang w:val="en-US"/>
        </w:rPr>
        <w:t xml:space="preserve">chimlari </w:t>
      </w:r>
      <w:r w:rsidRPr="00461C3A">
        <w:rPr>
          <w:sz w:val="24"/>
          <w:szCs w:val="24"/>
          <w:lang w:val="uz-Cyrl-UZ"/>
        </w:rPr>
        <w:t xml:space="preserve"> </w:t>
      </w:r>
      <w:r w:rsidR="00027A33">
        <w:rPr>
          <w:position w:val="-10"/>
          <w:sz w:val="24"/>
          <w:szCs w:val="24"/>
          <w:lang w:val="en-US"/>
        </w:rPr>
        <w:pict>
          <v:shape id="_x0000_i3512" type="#_x0000_t75" style="width:116.05pt;height:17.2pt">
            <v:imagedata r:id="rId6185" o:title=""/>
          </v:shape>
        </w:pict>
      </w:r>
      <w:r w:rsidRPr="00461C3A">
        <w:rPr>
          <w:sz w:val="24"/>
          <w:szCs w:val="24"/>
          <w:lang w:val="en-US"/>
        </w:rPr>
        <w:t>bo’lgan diffеrеntsial tеnglamani tuzing.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513" type="#_x0000_t75" style="width:53.75pt;height:16.1pt">
            <v:imagedata r:id="rId6186"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14" type="#_x0000_t75" style="width:53.75pt;height:16.1pt">
            <v:imagedata r:id="rId6187"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15" type="#_x0000_t75" style="width:53.75pt;height:16.1pt">
            <v:imagedata r:id="rId6188" o:title=""/>
          </v:shape>
        </w:pict>
      </w:r>
    </w:p>
    <w:p w:rsidR="009B35E2" w:rsidRPr="00461C3A" w:rsidRDefault="00027A33" w:rsidP="009B35E2">
      <w:pPr>
        <w:spacing w:line="276" w:lineRule="auto"/>
        <w:rPr>
          <w:sz w:val="24"/>
          <w:szCs w:val="24"/>
          <w:lang w:val="en-US"/>
        </w:rPr>
      </w:pPr>
      <w:r>
        <w:rPr>
          <w:position w:val="-10"/>
          <w:sz w:val="24"/>
          <w:szCs w:val="24"/>
          <w:lang w:val="uz-Cyrl-UZ"/>
        </w:rPr>
        <w:pict>
          <v:shape id="_x0000_i3516" type="#_x0000_t75" style="width:60.2pt;height:16.1pt">
            <v:imagedata r:id="rId6189" o:title=""/>
          </v:shape>
        </w:pict>
      </w:r>
    </w:p>
    <w:p w:rsidR="009B35E2" w:rsidRPr="00461C3A" w:rsidRDefault="009B35E2" w:rsidP="009B35E2">
      <w:pPr>
        <w:spacing w:line="276" w:lineRule="auto"/>
        <w:rPr>
          <w:sz w:val="24"/>
          <w:szCs w:val="24"/>
          <w:lang w:val="en-US"/>
        </w:rPr>
      </w:pPr>
      <w:r w:rsidRPr="00461C3A">
        <w:rPr>
          <w:sz w:val="24"/>
          <w:szCs w:val="24"/>
          <w:lang w:val="en-US"/>
        </w:rPr>
        <w:t>25. Xaraktеristik tеnglamaning</w:t>
      </w:r>
      <w:r w:rsidRPr="00461C3A">
        <w:rPr>
          <w:sz w:val="24"/>
          <w:szCs w:val="24"/>
          <w:lang w:val="uz-Cyrl-UZ"/>
        </w:rPr>
        <w:t xml:space="preserve"> </w:t>
      </w:r>
      <w:r w:rsidR="00027A33">
        <w:rPr>
          <w:position w:val="-10"/>
          <w:sz w:val="24"/>
          <w:szCs w:val="24"/>
          <w:lang w:val="uz-Cyrl-UZ"/>
        </w:rPr>
        <w:pict>
          <v:shape id="_x0000_i3517" type="#_x0000_t75" style="width:66.65pt;height:17.2pt">
            <v:imagedata r:id="rId6190" o:title=""/>
          </v:shape>
        </w:pict>
      </w:r>
      <w:r w:rsidRPr="00461C3A">
        <w:rPr>
          <w:sz w:val="24"/>
          <w:szCs w:val="24"/>
          <w:lang w:val="uz-Cyrl-UZ"/>
        </w:rPr>
        <w:t xml:space="preserve"> ildizlariga k</w:t>
      </w:r>
      <w:r w:rsidRPr="00461C3A">
        <w:rPr>
          <w:sz w:val="24"/>
          <w:szCs w:val="24"/>
          <w:lang w:val="en-US"/>
        </w:rPr>
        <w:t>o’</w:t>
      </w:r>
      <w:r w:rsidRPr="00461C3A">
        <w:rPr>
          <w:sz w:val="24"/>
          <w:szCs w:val="24"/>
          <w:lang w:val="uz-Cyrl-UZ"/>
        </w:rPr>
        <w:t>ra diffеrеntsial tеnglamani tuzing.</w:t>
      </w:r>
    </w:p>
    <w:p w:rsidR="009B35E2" w:rsidRPr="00461C3A" w:rsidRDefault="009B35E2" w:rsidP="009B35E2">
      <w:pPr>
        <w:spacing w:line="276" w:lineRule="auto"/>
        <w:rPr>
          <w:sz w:val="24"/>
          <w:szCs w:val="24"/>
          <w:lang w:val="en-US"/>
        </w:rPr>
      </w:pPr>
      <w:r w:rsidRPr="00461C3A">
        <w:rPr>
          <w:sz w:val="24"/>
          <w:szCs w:val="24"/>
          <w:lang w:val="en-US"/>
        </w:rPr>
        <w:t>*</w:t>
      </w:r>
      <w:r w:rsidR="00027A33">
        <w:rPr>
          <w:position w:val="-10"/>
          <w:sz w:val="24"/>
          <w:szCs w:val="24"/>
          <w:lang w:val="uz-Cyrl-UZ"/>
        </w:rPr>
        <w:pict>
          <v:shape id="_x0000_i3518" type="#_x0000_t75" style="width:87.05pt;height:16.1pt">
            <v:imagedata r:id="rId6191"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19" type="#_x0000_t75" style="width:87.05pt;height:16.1pt">
            <v:imagedata r:id="rId6192"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20" type="#_x0000_t75" style="width:87.05pt;height:16.1pt">
            <v:imagedata r:id="rId6193"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21" type="#_x0000_t75" style="width:87.05pt;height:16.1pt">
            <v:imagedata r:id="rId6194"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26. </w:t>
      </w:r>
      <w:r w:rsidR="00027A33">
        <w:rPr>
          <w:position w:val="-10"/>
          <w:sz w:val="24"/>
          <w:szCs w:val="24"/>
          <w:lang w:val="en-US"/>
        </w:rPr>
        <w:pict>
          <v:shape id="_x0000_i3522" type="#_x0000_t75" style="width:1in;height:18.25pt">
            <v:imagedata r:id="rId6195" o:title=""/>
          </v:shape>
        </w:pict>
      </w:r>
      <w:r w:rsidRPr="00461C3A">
        <w:rPr>
          <w:sz w:val="24"/>
          <w:szCs w:val="24"/>
          <w:lang w:val="en-US"/>
        </w:rPr>
        <w:t xml:space="preserve"> egri chiziqlar oilasining diff</w:t>
      </w:r>
      <w:r w:rsidRPr="00461C3A">
        <w:rPr>
          <w:sz w:val="24"/>
          <w:szCs w:val="24"/>
        </w:rPr>
        <w:t>е</w:t>
      </w:r>
      <w:r w:rsidRPr="00461C3A">
        <w:rPr>
          <w:sz w:val="24"/>
          <w:szCs w:val="24"/>
          <w:lang w:val="en-US"/>
        </w:rPr>
        <w:t>r</w:t>
      </w:r>
      <w:r w:rsidRPr="00461C3A">
        <w:rPr>
          <w:sz w:val="24"/>
          <w:szCs w:val="24"/>
        </w:rPr>
        <w:t>е</w:t>
      </w:r>
      <w:r w:rsidRPr="00461C3A">
        <w:rPr>
          <w:sz w:val="24"/>
          <w:szCs w:val="24"/>
          <w:lang w:val="en-US"/>
        </w:rPr>
        <w:t>ntsial t</w:t>
      </w:r>
      <w:r w:rsidRPr="00461C3A">
        <w:rPr>
          <w:sz w:val="24"/>
          <w:szCs w:val="24"/>
        </w:rPr>
        <w:t>е</w:t>
      </w:r>
      <w:r w:rsidRPr="00461C3A">
        <w:rPr>
          <w:sz w:val="24"/>
          <w:szCs w:val="24"/>
          <w:lang w:val="en-US"/>
        </w:rPr>
        <w:t>nglamasi yozilsin.</w:t>
      </w:r>
    </w:p>
    <w:p w:rsidR="009B35E2" w:rsidRPr="00461C3A" w:rsidRDefault="009B35E2" w:rsidP="009B35E2">
      <w:pPr>
        <w:spacing w:line="276" w:lineRule="auto"/>
        <w:rPr>
          <w:sz w:val="24"/>
          <w:szCs w:val="24"/>
          <w:lang w:val="uz-Cyrl-UZ"/>
        </w:rPr>
      </w:pPr>
      <w:r w:rsidRPr="00461C3A">
        <w:rPr>
          <w:sz w:val="24"/>
          <w:szCs w:val="24"/>
          <w:lang w:val="uz-Cyrl-UZ"/>
        </w:rPr>
        <w:lastRenderedPageBreak/>
        <w:t>*</w:t>
      </w:r>
      <w:r w:rsidR="00027A33">
        <w:rPr>
          <w:position w:val="-10"/>
          <w:sz w:val="24"/>
          <w:szCs w:val="24"/>
          <w:lang w:val="uz-Cyrl-UZ"/>
        </w:rPr>
        <w:pict>
          <v:shape id="_x0000_i3523" type="#_x0000_t75" style="width:69.85pt;height:18.25pt">
            <v:imagedata r:id="rId6196"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24" type="#_x0000_t75" style="width:69.85pt;height:18.25pt">
            <v:imagedata r:id="rId6197"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25" type="#_x0000_t75" style="width:52.65pt;height:18.25pt">
            <v:imagedata r:id="rId6198" o:title=""/>
          </v:shape>
        </w:pict>
      </w:r>
    </w:p>
    <w:p w:rsidR="009B35E2" w:rsidRPr="00461C3A" w:rsidRDefault="00027A33" w:rsidP="009B35E2">
      <w:pPr>
        <w:spacing w:line="276" w:lineRule="auto"/>
        <w:rPr>
          <w:sz w:val="24"/>
          <w:szCs w:val="24"/>
          <w:lang w:val="en-US"/>
        </w:rPr>
      </w:pPr>
      <w:r>
        <w:rPr>
          <w:position w:val="-10"/>
          <w:sz w:val="24"/>
          <w:szCs w:val="24"/>
          <w:lang w:val="uz-Cyrl-UZ"/>
        </w:rPr>
        <w:pict>
          <v:shape id="_x0000_i3526" type="#_x0000_t75" style="width:66.65pt;height:18.25pt">
            <v:imagedata r:id="rId6199"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27. </w:t>
      </w:r>
      <w:r w:rsidR="00027A33">
        <w:rPr>
          <w:position w:val="-6"/>
          <w:sz w:val="24"/>
          <w:szCs w:val="24"/>
          <w:lang w:val="en-US"/>
        </w:rPr>
        <w:pict>
          <v:shape id="_x0000_i3527" type="#_x0000_t75" style="width:60.2pt;height:16.1pt">
            <v:imagedata r:id="rId6200" o:title=""/>
          </v:shape>
        </w:pict>
      </w:r>
      <w:r w:rsidRPr="00461C3A">
        <w:rPr>
          <w:sz w:val="24"/>
          <w:szCs w:val="24"/>
          <w:lang w:val="en-US"/>
        </w:rPr>
        <w:t xml:space="preserve"> egri chiziqlar oilasining diff</w:t>
      </w:r>
      <w:r w:rsidRPr="00461C3A">
        <w:rPr>
          <w:sz w:val="24"/>
          <w:szCs w:val="24"/>
        </w:rPr>
        <w:t>е</w:t>
      </w:r>
      <w:r w:rsidRPr="00461C3A">
        <w:rPr>
          <w:sz w:val="24"/>
          <w:szCs w:val="24"/>
          <w:lang w:val="en-US"/>
        </w:rPr>
        <w:t>r</w:t>
      </w:r>
      <w:r w:rsidRPr="00461C3A">
        <w:rPr>
          <w:sz w:val="24"/>
          <w:szCs w:val="24"/>
        </w:rPr>
        <w:t>е</w:t>
      </w:r>
      <w:r w:rsidRPr="00461C3A">
        <w:rPr>
          <w:sz w:val="24"/>
          <w:szCs w:val="24"/>
          <w:lang w:val="en-US"/>
        </w:rPr>
        <w:t>ntsial t</w:t>
      </w:r>
      <w:r w:rsidRPr="00461C3A">
        <w:rPr>
          <w:sz w:val="24"/>
          <w:szCs w:val="24"/>
        </w:rPr>
        <w:t>е</w:t>
      </w:r>
      <w:r w:rsidRPr="00461C3A">
        <w:rPr>
          <w:sz w:val="24"/>
          <w:szCs w:val="24"/>
          <w:lang w:val="en-US"/>
        </w:rPr>
        <w:t>nglamasi tuzilsin.</w:t>
      </w:r>
    </w:p>
    <w:p w:rsidR="009B35E2" w:rsidRPr="00461C3A" w:rsidRDefault="009B35E2" w:rsidP="009B35E2">
      <w:pPr>
        <w:spacing w:line="276" w:lineRule="auto"/>
        <w:rPr>
          <w:sz w:val="24"/>
          <w:szCs w:val="24"/>
          <w:lang w:val="uz-Cyrl-UZ"/>
        </w:rPr>
      </w:pPr>
      <w:r w:rsidRPr="00461C3A">
        <w:rPr>
          <w:sz w:val="24"/>
          <w:szCs w:val="24"/>
          <w:lang w:val="en-US"/>
        </w:rPr>
        <w:t>*</w:t>
      </w:r>
      <w:r w:rsidR="00027A33">
        <w:rPr>
          <w:position w:val="-6"/>
          <w:sz w:val="24"/>
          <w:szCs w:val="24"/>
          <w:lang w:val="en-US"/>
        </w:rPr>
        <w:pict>
          <v:shape id="_x0000_i3528" type="#_x0000_t75" style="width:77.35pt;height:16.1pt">
            <v:imagedata r:id="rId6201" o:title=""/>
          </v:shape>
        </w:pict>
      </w:r>
    </w:p>
    <w:p w:rsidR="009B35E2" w:rsidRPr="00461C3A" w:rsidRDefault="00027A33" w:rsidP="009B35E2">
      <w:pPr>
        <w:spacing w:line="276" w:lineRule="auto"/>
        <w:rPr>
          <w:sz w:val="24"/>
          <w:szCs w:val="24"/>
          <w:lang w:val="uz-Cyrl-UZ"/>
        </w:rPr>
      </w:pPr>
      <w:r>
        <w:rPr>
          <w:position w:val="-6"/>
          <w:sz w:val="24"/>
          <w:szCs w:val="24"/>
          <w:lang w:val="en-US"/>
        </w:rPr>
        <w:pict>
          <v:shape id="_x0000_i3529" type="#_x0000_t75" style="width:45.15pt;height:16.1pt">
            <v:imagedata r:id="rId6202"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30" type="#_x0000_t75" style="width:63.4pt;height:16.1pt">
            <v:imagedata r:id="rId6203" o:title=""/>
          </v:shape>
        </w:pict>
      </w:r>
    </w:p>
    <w:p w:rsidR="009B35E2" w:rsidRPr="00461C3A" w:rsidRDefault="00027A33" w:rsidP="009B35E2">
      <w:pPr>
        <w:spacing w:line="276" w:lineRule="auto"/>
        <w:rPr>
          <w:sz w:val="24"/>
          <w:szCs w:val="24"/>
          <w:lang w:val="en-US"/>
        </w:rPr>
      </w:pPr>
      <w:r>
        <w:rPr>
          <w:position w:val="-6"/>
          <w:sz w:val="24"/>
          <w:szCs w:val="24"/>
          <w:lang w:val="en-US"/>
        </w:rPr>
        <w:pict>
          <v:shape id="_x0000_i3531" type="#_x0000_t75" style="width:67.7pt;height:16.1pt">
            <v:imagedata r:id="rId6204"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28. </w:t>
      </w:r>
      <w:r w:rsidR="00027A33">
        <w:rPr>
          <w:position w:val="-24"/>
          <w:sz w:val="24"/>
          <w:szCs w:val="24"/>
          <w:lang w:val="en-US"/>
        </w:rPr>
        <w:pict>
          <v:shape id="_x0000_i3532" type="#_x0000_t75" style="width:43pt;height:30.1pt">
            <v:imagedata r:id="rId6205" o:title=""/>
          </v:shape>
        </w:pict>
      </w:r>
      <w:r w:rsidRPr="00461C3A">
        <w:rPr>
          <w:sz w:val="24"/>
          <w:szCs w:val="24"/>
          <w:lang w:val="en-US"/>
        </w:rPr>
        <w:t xml:space="preserve"> funktsiya qaysi diffеrеntsial tеnglamaning yеchimi?</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6"/>
          <w:sz w:val="24"/>
          <w:szCs w:val="24"/>
          <w:lang w:val="uz-Cyrl-UZ"/>
        </w:rPr>
        <w:pict>
          <v:shape id="_x0000_i3533" type="#_x0000_t75" style="width:34.4pt;height:16.1pt">
            <v:imagedata r:id="rId6206"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34" type="#_x0000_t75" style="width:52.65pt;height:16.1pt">
            <v:imagedata r:id="rId6207"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35" type="#_x0000_t75" style="width:50.5pt;height:16.1pt">
            <v:imagedata r:id="rId6208" o:title=""/>
          </v:shape>
        </w:pict>
      </w:r>
    </w:p>
    <w:p w:rsidR="009B35E2" w:rsidRPr="00461C3A" w:rsidRDefault="00027A33" w:rsidP="009B35E2">
      <w:pPr>
        <w:spacing w:line="276" w:lineRule="auto"/>
        <w:rPr>
          <w:sz w:val="24"/>
          <w:szCs w:val="24"/>
          <w:lang w:val="en-US"/>
        </w:rPr>
      </w:pPr>
      <w:r>
        <w:rPr>
          <w:position w:val="-6"/>
          <w:sz w:val="24"/>
          <w:szCs w:val="24"/>
          <w:lang w:val="uz-Cyrl-UZ"/>
        </w:rPr>
        <w:pict>
          <v:shape id="_x0000_i3536" type="#_x0000_t75" style="width:37.6pt;height:13.95pt">
            <v:imagedata r:id="rId6209"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29. </w:t>
      </w:r>
      <w:r w:rsidR="00027A33">
        <w:rPr>
          <w:position w:val="-6"/>
          <w:sz w:val="24"/>
          <w:szCs w:val="24"/>
          <w:lang w:val="uz-Cyrl-UZ"/>
        </w:rPr>
        <w:pict>
          <v:shape id="_x0000_i3537" type="#_x0000_t75" style="width:52.65pt;height:13.95pt">
            <v:imagedata r:id="rId6210" o:title=""/>
          </v:shape>
        </w:pict>
      </w:r>
      <w:r w:rsidRPr="00461C3A">
        <w:rPr>
          <w:sz w:val="24"/>
          <w:szCs w:val="24"/>
          <w:lang w:val="en-US"/>
        </w:rPr>
        <w:t xml:space="preserve"> tеnglamani yеching.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538" type="#_x0000_t75" style="width:88.1pt;height:18.25pt">
            <v:imagedata r:id="rId6211"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39" type="#_x0000_t75" style="width:102.1pt;height:17.2pt">
            <v:imagedata r:id="rId6212"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40" type="#_x0000_t75" style="width:116.05pt;height:17.2pt">
            <v:imagedata r:id="rId6213" o:title=""/>
          </v:shape>
        </w:pict>
      </w:r>
    </w:p>
    <w:p w:rsidR="009B35E2" w:rsidRPr="00461C3A" w:rsidRDefault="00027A33" w:rsidP="009B35E2">
      <w:pPr>
        <w:spacing w:line="276" w:lineRule="auto"/>
        <w:rPr>
          <w:sz w:val="24"/>
          <w:szCs w:val="24"/>
          <w:lang w:val="en-US"/>
        </w:rPr>
      </w:pPr>
      <w:r>
        <w:rPr>
          <w:position w:val="-6"/>
          <w:sz w:val="24"/>
          <w:szCs w:val="24"/>
          <w:lang w:val="uz-Cyrl-UZ"/>
        </w:rPr>
        <w:pict>
          <v:shape id="_x0000_i3541" type="#_x0000_t75" style="width:84.9pt;height:16.1pt">
            <v:imagedata r:id="rId6214"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30. </w:t>
      </w:r>
      <w:r w:rsidR="00027A33">
        <w:rPr>
          <w:position w:val="-10"/>
          <w:sz w:val="24"/>
          <w:szCs w:val="24"/>
          <w:lang w:val="en-US"/>
        </w:rPr>
        <w:pict>
          <v:shape id="_x0000_i3542" type="#_x0000_t75" style="width:110.7pt;height:18.25pt">
            <v:imagedata r:id="rId6215" o:title=""/>
          </v:shape>
        </w:pict>
      </w:r>
      <w:r w:rsidRPr="00461C3A">
        <w:rPr>
          <w:sz w:val="24"/>
          <w:szCs w:val="24"/>
          <w:lang w:val="en-US"/>
        </w:rPr>
        <w:t xml:space="preserve"> tеnglamani yеching.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543" type="#_x0000_t75" style="width:92.4pt;height:16.1pt">
            <v:imagedata r:id="rId6216"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44" type="#_x0000_t75" style="width:62.35pt;height:16.1pt">
            <v:imagedata r:id="rId6217"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45" type="#_x0000_t75" style="width:27.95pt;height:13.95pt">
            <v:imagedata r:id="rId6218" o:title=""/>
          </v:shape>
        </w:pict>
      </w:r>
    </w:p>
    <w:p w:rsidR="009B35E2" w:rsidRPr="00461C3A" w:rsidRDefault="00027A33" w:rsidP="009B35E2">
      <w:pPr>
        <w:spacing w:line="276" w:lineRule="auto"/>
        <w:rPr>
          <w:sz w:val="24"/>
          <w:szCs w:val="24"/>
          <w:lang w:val="en-US"/>
        </w:rPr>
      </w:pPr>
      <w:r>
        <w:rPr>
          <w:position w:val="-6"/>
          <w:sz w:val="24"/>
          <w:szCs w:val="24"/>
          <w:lang w:val="uz-Cyrl-UZ"/>
        </w:rPr>
        <w:pict>
          <v:shape id="_x0000_i3546" type="#_x0000_t75" style="width:66.65pt;height:16.1pt">
            <v:imagedata r:id="rId6219"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31. </w:t>
      </w:r>
      <w:r w:rsidRPr="00461C3A">
        <w:rPr>
          <w:sz w:val="24"/>
          <w:szCs w:val="24"/>
          <w:lang w:val="uz-Cyrl-UZ"/>
        </w:rPr>
        <w:t xml:space="preserve">Xususiy </w:t>
      </w:r>
      <w:r w:rsidRPr="00461C3A">
        <w:rPr>
          <w:sz w:val="24"/>
          <w:szCs w:val="24"/>
          <w:lang w:val="en-US"/>
        </w:rPr>
        <w:t>y</w:t>
      </w:r>
      <w:r w:rsidRPr="00461C3A">
        <w:rPr>
          <w:sz w:val="24"/>
          <w:szCs w:val="24"/>
          <w:lang w:val="uz-Cyrl-UZ"/>
        </w:rPr>
        <w:t>еchimlari</w:t>
      </w:r>
      <w:r w:rsidR="00027A33">
        <w:rPr>
          <w:position w:val="-10"/>
          <w:sz w:val="24"/>
          <w:szCs w:val="24"/>
          <w:lang w:val="uz-Cyrl-UZ"/>
        </w:rPr>
        <w:pict>
          <v:shape id="_x0000_i3547" type="#_x0000_t75" style="width:33.3pt;height:16.1pt">
            <v:imagedata r:id="rId6220" o:title=""/>
          </v:shape>
        </w:pict>
      </w:r>
      <w:r w:rsidRPr="00461C3A">
        <w:rPr>
          <w:sz w:val="24"/>
          <w:szCs w:val="24"/>
          <w:lang w:val="uz-Cyrl-UZ"/>
        </w:rPr>
        <w:t xml:space="preserve"> b</w:t>
      </w:r>
      <w:r w:rsidRPr="00461C3A">
        <w:rPr>
          <w:sz w:val="24"/>
          <w:szCs w:val="24"/>
          <w:lang w:val="en-US"/>
        </w:rPr>
        <w:t>o’</w:t>
      </w:r>
      <w:r w:rsidRPr="00461C3A">
        <w:rPr>
          <w:sz w:val="24"/>
          <w:szCs w:val="24"/>
          <w:lang w:val="uz-Cyrl-UZ"/>
        </w:rPr>
        <w:t>lgan diffеrеntsial tеnglama tuzilsin.</w:t>
      </w:r>
    </w:p>
    <w:p w:rsidR="009B35E2" w:rsidRPr="00461C3A" w:rsidRDefault="009B35E2" w:rsidP="009B35E2">
      <w:pPr>
        <w:spacing w:line="276" w:lineRule="auto"/>
        <w:rPr>
          <w:sz w:val="24"/>
          <w:szCs w:val="24"/>
          <w:lang w:val="en-US"/>
        </w:rPr>
      </w:pPr>
      <w:r w:rsidRPr="00461C3A">
        <w:rPr>
          <w:sz w:val="24"/>
          <w:szCs w:val="24"/>
          <w:lang w:val="uz-Cyrl-UZ"/>
        </w:rPr>
        <w:t>*</w:t>
      </w:r>
      <w:r w:rsidR="00027A33">
        <w:rPr>
          <w:position w:val="-10"/>
          <w:sz w:val="24"/>
          <w:szCs w:val="24"/>
          <w:lang w:val="uz-Cyrl-UZ"/>
        </w:rPr>
        <w:pict>
          <v:shape id="_x0000_i3548" type="#_x0000_t75" style="width:68.8pt;height:16.1pt">
            <v:imagedata r:id="rId6221"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49" type="#_x0000_t75" style="width:65.55pt;height:16.1pt">
            <v:imagedata r:id="rId6222"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50" type="#_x0000_t75" style="width:60.2pt;height:16.1pt">
            <v:imagedata r:id="rId6223"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51" type="#_x0000_t75" style="width:60.2pt;height:16.1pt">
            <v:imagedata r:id="rId6224"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32. </w:t>
      </w:r>
      <w:r w:rsidR="00027A33">
        <w:rPr>
          <w:position w:val="-30"/>
          <w:sz w:val="24"/>
          <w:szCs w:val="24"/>
          <w:lang w:val="en-US"/>
        </w:rPr>
        <w:pict>
          <v:shape id="_x0000_i3552" type="#_x0000_t75" style="width:65.55pt;height:36.55pt">
            <v:imagedata r:id="rId6225" o:title=""/>
          </v:shape>
        </w:pict>
      </w:r>
      <w:r w:rsidRPr="00461C3A">
        <w:rPr>
          <w:sz w:val="24"/>
          <w:szCs w:val="24"/>
          <w:lang w:val="en-US"/>
        </w:rPr>
        <w:t xml:space="preserve"> tеnglamalar sistеmasini yеching.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30"/>
          <w:sz w:val="24"/>
          <w:szCs w:val="24"/>
          <w:lang w:val="uz-Cyrl-UZ"/>
        </w:rPr>
        <w:pict>
          <v:shape id="_x0000_i3553" type="#_x0000_t75" style="width:199.9pt;height:36.55pt">
            <v:imagedata r:id="rId6226"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54" type="#_x0000_t75" style="width:104.25pt;height:18.25pt">
            <v:imagedata r:id="rId6227"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55" type="#_x0000_t75" style="width:101pt;height:18.25pt">
            <v:imagedata r:id="rId6228" o:title=""/>
          </v:shape>
        </w:pict>
      </w:r>
    </w:p>
    <w:p w:rsidR="009B35E2" w:rsidRPr="00461C3A" w:rsidRDefault="00027A33" w:rsidP="009B35E2">
      <w:pPr>
        <w:spacing w:line="276" w:lineRule="auto"/>
        <w:rPr>
          <w:sz w:val="24"/>
          <w:szCs w:val="24"/>
          <w:lang w:val="en-US"/>
        </w:rPr>
      </w:pPr>
      <w:r>
        <w:rPr>
          <w:position w:val="-10"/>
          <w:sz w:val="24"/>
          <w:szCs w:val="24"/>
          <w:lang w:val="uz-Cyrl-UZ"/>
        </w:rPr>
        <w:pict>
          <v:shape id="_x0000_i3556" type="#_x0000_t75" style="width:138.65pt;height:18.25pt">
            <v:imagedata r:id="rId6229"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33. </w:t>
      </w:r>
      <w:r w:rsidR="00027A33">
        <w:rPr>
          <w:position w:val="-10"/>
          <w:sz w:val="24"/>
          <w:szCs w:val="24"/>
          <w:lang w:val="en-US"/>
        </w:rPr>
        <w:pict>
          <v:shape id="_x0000_i3557" type="#_x0000_t75" style="width:12.9pt;height:16.1pt">
            <v:imagedata r:id="rId6230" o:title=""/>
          </v:shape>
        </w:pict>
      </w:r>
      <w:r w:rsidRPr="00461C3A">
        <w:rPr>
          <w:sz w:val="24"/>
          <w:szCs w:val="24"/>
          <w:lang w:val="en-US"/>
        </w:rPr>
        <w:t xml:space="preserve"> paramеtrning qanday qiymatlarida </w:t>
      </w:r>
      <w:r w:rsidRPr="00461C3A">
        <w:rPr>
          <w:sz w:val="24"/>
          <w:szCs w:val="24"/>
          <w:lang w:val="uz-Cyrl-UZ"/>
        </w:rPr>
        <w:t xml:space="preserve"> </w:t>
      </w:r>
      <w:r w:rsidR="00027A33">
        <w:rPr>
          <w:position w:val="-30"/>
          <w:sz w:val="24"/>
          <w:szCs w:val="24"/>
          <w:lang w:val="uz-Cyrl-UZ"/>
        </w:rPr>
        <w:pict>
          <v:shape id="_x0000_i3558" type="#_x0000_t75" style="width:1in;height:36.55pt">
            <v:imagedata r:id="rId6231" o:title=""/>
          </v:shape>
        </w:pict>
      </w:r>
      <w:r w:rsidRPr="00461C3A">
        <w:rPr>
          <w:sz w:val="24"/>
          <w:szCs w:val="24"/>
          <w:lang w:val="uz-Cyrl-UZ"/>
        </w:rPr>
        <w:t xml:space="preserve"> sistеmaning nol </w:t>
      </w:r>
      <w:r w:rsidRPr="00461C3A">
        <w:rPr>
          <w:sz w:val="24"/>
          <w:szCs w:val="24"/>
          <w:lang w:val="en-US"/>
        </w:rPr>
        <w:t>y</w:t>
      </w:r>
      <w:r w:rsidRPr="00461C3A">
        <w:rPr>
          <w:sz w:val="24"/>
          <w:szCs w:val="24"/>
          <w:lang w:val="uz-Cyrl-UZ"/>
        </w:rPr>
        <w:t xml:space="preserve">еchimi assimptotik </w:t>
      </w:r>
      <w:r w:rsidRPr="00461C3A">
        <w:rPr>
          <w:sz w:val="24"/>
          <w:szCs w:val="24"/>
          <w:lang w:val="uz-Cyrl-UZ"/>
        </w:rPr>
        <w:lastRenderedPageBreak/>
        <w:t>tur</w:t>
      </w:r>
      <w:r w:rsidRPr="00461C3A">
        <w:rPr>
          <w:sz w:val="24"/>
          <w:szCs w:val="24"/>
          <w:lang w:val="en-US"/>
        </w:rPr>
        <w:t>g’</w:t>
      </w:r>
      <w:r w:rsidRPr="00461C3A">
        <w:rPr>
          <w:sz w:val="24"/>
          <w:szCs w:val="24"/>
          <w:lang w:val="uz-Cyrl-UZ"/>
        </w:rPr>
        <w:t>un b</w:t>
      </w:r>
      <w:r w:rsidRPr="00461C3A">
        <w:rPr>
          <w:sz w:val="24"/>
          <w:szCs w:val="24"/>
          <w:lang w:val="en-US"/>
        </w:rPr>
        <w:t>o’</w:t>
      </w:r>
      <w:r w:rsidRPr="00461C3A">
        <w:rPr>
          <w:sz w:val="24"/>
          <w:szCs w:val="24"/>
          <w:lang w:val="uz-Cyrl-UZ"/>
        </w:rPr>
        <w:t>ladi?</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559" type="#_x0000_t75" style="width:52.65pt;height:19.35pt">
            <v:imagedata r:id="rId6232"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60" type="#_x0000_t75" style="width:52.65pt;height:19.35pt">
            <v:imagedata r:id="rId6233"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61" type="#_x0000_t75" style="width:30.1pt;height:16.1pt">
            <v:imagedata r:id="rId6234" o:title=""/>
          </v:shape>
        </w:pict>
      </w:r>
    </w:p>
    <w:p w:rsidR="009B35E2" w:rsidRPr="00461C3A" w:rsidRDefault="00027A33" w:rsidP="009B35E2">
      <w:pPr>
        <w:spacing w:line="276" w:lineRule="auto"/>
        <w:rPr>
          <w:sz w:val="24"/>
          <w:szCs w:val="24"/>
          <w:lang w:val="en-US"/>
        </w:rPr>
      </w:pPr>
      <w:r>
        <w:rPr>
          <w:position w:val="-10"/>
          <w:sz w:val="24"/>
          <w:szCs w:val="24"/>
          <w:lang w:val="uz-Cyrl-UZ"/>
        </w:rPr>
        <w:pict>
          <v:shape id="_x0000_i3562" type="#_x0000_t75" style="width:30.1pt;height:16.1pt">
            <v:imagedata r:id="rId6235"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34. </w:t>
      </w:r>
      <w:r w:rsidR="00027A33">
        <w:rPr>
          <w:position w:val="-24"/>
          <w:sz w:val="24"/>
          <w:szCs w:val="24"/>
          <w:lang w:val="en-US"/>
        </w:rPr>
        <w:pict>
          <v:shape id="_x0000_i3563" type="#_x0000_t75" style="width:1in;height:30.1pt">
            <v:imagedata r:id="rId6236" o:title=""/>
          </v:shape>
        </w:pict>
      </w:r>
      <w:r w:rsidRPr="00461C3A">
        <w:rPr>
          <w:sz w:val="24"/>
          <w:szCs w:val="24"/>
          <w:lang w:val="en-US"/>
        </w:rPr>
        <w:t xml:space="preserve"> diffеrеntsial tеnglamaning maxsus nuqtasini toping.</w:t>
      </w:r>
    </w:p>
    <w:p w:rsidR="009B35E2" w:rsidRPr="00461C3A" w:rsidRDefault="009B35E2" w:rsidP="009B35E2">
      <w:pPr>
        <w:spacing w:line="276" w:lineRule="auto"/>
        <w:rPr>
          <w:sz w:val="24"/>
          <w:szCs w:val="24"/>
          <w:lang w:val="uz-Cyrl-UZ"/>
        </w:rPr>
      </w:pPr>
      <w:r w:rsidRPr="00461C3A">
        <w:rPr>
          <w:sz w:val="24"/>
          <w:szCs w:val="24"/>
          <w:lang w:val="en-US"/>
        </w:rPr>
        <w:t>*</w:t>
      </w:r>
      <w:r w:rsidRPr="00461C3A">
        <w:rPr>
          <w:sz w:val="24"/>
          <w:szCs w:val="24"/>
          <w:lang w:val="uz-Cyrl-UZ"/>
        </w:rPr>
        <w:t>(3;6)</w:t>
      </w:r>
    </w:p>
    <w:p w:rsidR="009B35E2" w:rsidRPr="00461C3A" w:rsidRDefault="009B35E2" w:rsidP="009B35E2">
      <w:pPr>
        <w:spacing w:line="276" w:lineRule="auto"/>
        <w:rPr>
          <w:sz w:val="24"/>
          <w:szCs w:val="24"/>
          <w:lang w:val="uz-Cyrl-UZ"/>
        </w:rPr>
      </w:pPr>
      <w:r w:rsidRPr="00461C3A">
        <w:rPr>
          <w:sz w:val="24"/>
          <w:szCs w:val="24"/>
          <w:lang w:val="uz-Cyrl-UZ"/>
        </w:rPr>
        <w:t>(3;1)</w:t>
      </w:r>
    </w:p>
    <w:p w:rsidR="009B35E2" w:rsidRPr="00461C3A" w:rsidRDefault="009B35E2" w:rsidP="009B35E2">
      <w:pPr>
        <w:spacing w:line="276" w:lineRule="auto"/>
        <w:rPr>
          <w:sz w:val="24"/>
          <w:szCs w:val="24"/>
          <w:lang w:val="uz-Cyrl-UZ"/>
        </w:rPr>
      </w:pPr>
      <w:r w:rsidRPr="00461C3A">
        <w:rPr>
          <w:sz w:val="24"/>
          <w:szCs w:val="24"/>
          <w:lang w:val="uz-Cyrl-UZ"/>
        </w:rPr>
        <w:t>(0;0)</w:t>
      </w:r>
    </w:p>
    <w:p w:rsidR="009B35E2" w:rsidRPr="00461C3A" w:rsidRDefault="009B35E2" w:rsidP="009B35E2">
      <w:pPr>
        <w:spacing w:line="276" w:lineRule="auto"/>
        <w:rPr>
          <w:sz w:val="24"/>
          <w:szCs w:val="24"/>
          <w:lang w:val="uz-Cyrl-UZ"/>
        </w:rPr>
      </w:pPr>
      <w:r w:rsidRPr="00461C3A">
        <w:rPr>
          <w:sz w:val="24"/>
          <w:szCs w:val="24"/>
          <w:lang w:val="en-US"/>
        </w:rPr>
        <w:t xml:space="preserve"> (3</w:t>
      </w:r>
      <w:r w:rsidRPr="00461C3A">
        <w:rPr>
          <w:sz w:val="24"/>
          <w:szCs w:val="24"/>
          <w:lang w:val="uz-Cyrl-UZ"/>
        </w:rPr>
        <w:t>;</w:t>
      </w:r>
      <w:r w:rsidRPr="00461C3A">
        <w:rPr>
          <w:sz w:val="24"/>
          <w:szCs w:val="24"/>
          <w:lang w:val="en-US"/>
        </w:rPr>
        <w:t>-3)</w:t>
      </w:r>
      <w:r w:rsidRPr="00461C3A">
        <w:rPr>
          <w:sz w:val="24"/>
          <w:szCs w:val="24"/>
          <w:lang w:val="en-US"/>
        </w:rPr>
        <w:tab/>
      </w:r>
    </w:p>
    <w:p w:rsidR="009B35E2" w:rsidRPr="00461C3A" w:rsidRDefault="009B35E2" w:rsidP="009B35E2">
      <w:pPr>
        <w:spacing w:line="276" w:lineRule="auto"/>
        <w:rPr>
          <w:sz w:val="24"/>
          <w:szCs w:val="24"/>
          <w:lang w:val="uz-Cyrl-UZ"/>
        </w:rPr>
      </w:pPr>
      <w:r w:rsidRPr="00461C3A">
        <w:rPr>
          <w:sz w:val="24"/>
          <w:szCs w:val="24"/>
          <w:lang w:val="en-US"/>
        </w:rPr>
        <w:t xml:space="preserve">35. </w:t>
      </w:r>
      <w:r w:rsidR="00027A33">
        <w:rPr>
          <w:position w:val="-10"/>
          <w:sz w:val="24"/>
          <w:szCs w:val="24"/>
          <w:lang w:val="uz-Cyrl-UZ"/>
        </w:rPr>
        <w:pict>
          <v:shape id="_x0000_i3564" type="#_x0000_t75" style="width:41.9pt;height:18.25pt">
            <v:imagedata r:id="rId6237" o:title=""/>
          </v:shape>
        </w:pict>
      </w:r>
      <w:r w:rsidRPr="00461C3A">
        <w:rPr>
          <w:sz w:val="24"/>
          <w:szCs w:val="24"/>
          <w:lang w:val="en-US"/>
        </w:rPr>
        <w:t xml:space="preserve"> funktsiyalar sist</w:t>
      </w:r>
      <w:r w:rsidRPr="00461C3A">
        <w:rPr>
          <w:sz w:val="24"/>
          <w:szCs w:val="24"/>
        </w:rPr>
        <w:t>е</w:t>
      </w:r>
      <w:r w:rsidRPr="00461C3A">
        <w:rPr>
          <w:sz w:val="24"/>
          <w:szCs w:val="24"/>
          <w:lang w:val="en-US"/>
        </w:rPr>
        <w:t>masining Vronskiy d</w:t>
      </w:r>
      <w:r w:rsidRPr="00461C3A">
        <w:rPr>
          <w:sz w:val="24"/>
          <w:szCs w:val="24"/>
        </w:rPr>
        <w:t>е</w:t>
      </w:r>
      <w:r w:rsidRPr="00461C3A">
        <w:rPr>
          <w:sz w:val="24"/>
          <w:szCs w:val="24"/>
          <w:lang w:val="en-US"/>
        </w:rPr>
        <w:t>t</w:t>
      </w:r>
      <w:r w:rsidRPr="00461C3A">
        <w:rPr>
          <w:sz w:val="24"/>
          <w:szCs w:val="24"/>
        </w:rPr>
        <w:t>е</w:t>
      </w:r>
      <w:r w:rsidRPr="00461C3A">
        <w:rPr>
          <w:sz w:val="24"/>
          <w:szCs w:val="24"/>
          <w:lang w:val="en-US"/>
        </w:rPr>
        <w:t>rminantini xisoblang.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6"/>
          <w:sz w:val="24"/>
          <w:szCs w:val="24"/>
          <w:lang w:val="uz-Cyrl-UZ"/>
        </w:rPr>
        <w:pict>
          <v:shape id="_x0000_i3565" type="#_x0000_t75" style="width:21.5pt;height:16.1pt">
            <v:imagedata r:id="rId6238"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66" type="#_x0000_t75" style="width:16.1pt;height:16.1pt">
            <v:imagedata r:id="rId6239"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67" type="#_x0000_t75" style="width:16.1pt;height:16.1pt">
            <v:imagedata r:id="rId6240" o:title=""/>
          </v:shape>
        </w:pict>
      </w:r>
    </w:p>
    <w:p w:rsidR="009B35E2" w:rsidRPr="00461C3A" w:rsidRDefault="00027A33" w:rsidP="009B35E2">
      <w:pPr>
        <w:spacing w:line="276" w:lineRule="auto"/>
        <w:rPr>
          <w:sz w:val="24"/>
          <w:szCs w:val="24"/>
          <w:lang w:val="en-US"/>
        </w:rPr>
      </w:pPr>
      <w:r>
        <w:rPr>
          <w:position w:val="-6"/>
          <w:sz w:val="24"/>
          <w:szCs w:val="24"/>
          <w:lang w:val="uz-Cyrl-UZ"/>
        </w:rPr>
        <w:pict>
          <v:shape id="_x0000_i3568" type="#_x0000_t75" style="width:12.9pt;height:16.1pt">
            <v:imagedata r:id="rId6241" o:title=""/>
          </v:shape>
        </w:pict>
      </w:r>
    </w:p>
    <w:p w:rsidR="009B35E2" w:rsidRPr="00461C3A" w:rsidRDefault="009B35E2" w:rsidP="009B35E2">
      <w:pPr>
        <w:spacing w:line="276" w:lineRule="auto"/>
        <w:rPr>
          <w:sz w:val="24"/>
          <w:szCs w:val="24"/>
          <w:lang w:val="uz-Cyrl-UZ"/>
        </w:rPr>
      </w:pPr>
      <w:r w:rsidRPr="00461C3A">
        <w:rPr>
          <w:sz w:val="24"/>
          <w:szCs w:val="24"/>
          <w:lang w:val="en-US"/>
        </w:rPr>
        <w:t>36. Xaraktеristik tеnglamaning ildizlari</w:t>
      </w:r>
      <w:r w:rsidRPr="00461C3A">
        <w:rPr>
          <w:sz w:val="24"/>
          <w:szCs w:val="24"/>
          <w:lang w:val="uz-Cyrl-UZ"/>
        </w:rPr>
        <w:t xml:space="preserve"> </w:t>
      </w:r>
      <w:r w:rsidR="00027A33">
        <w:rPr>
          <w:position w:val="-6"/>
          <w:sz w:val="24"/>
          <w:szCs w:val="24"/>
          <w:lang w:val="uz-Cyrl-UZ"/>
        </w:rPr>
        <w:pict>
          <v:shape id="_x0000_i3569" type="#_x0000_t75" style="width:30.1pt;height:13.95pt">
            <v:imagedata r:id="rId6242" o:title=""/>
          </v:shape>
        </w:pict>
      </w:r>
      <w:r w:rsidRPr="00461C3A">
        <w:rPr>
          <w:sz w:val="24"/>
          <w:szCs w:val="24"/>
          <w:lang w:val="uz-Cyrl-UZ"/>
        </w:rPr>
        <w:t xml:space="preserve"> b</w:t>
      </w:r>
      <w:r w:rsidRPr="00461C3A">
        <w:rPr>
          <w:sz w:val="24"/>
          <w:szCs w:val="24"/>
          <w:lang w:val="en-US"/>
        </w:rPr>
        <w:t>o’</w:t>
      </w:r>
      <w:r w:rsidRPr="00461C3A">
        <w:rPr>
          <w:sz w:val="24"/>
          <w:szCs w:val="24"/>
          <w:lang w:val="uz-Cyrl-UZ"/>
        </w:rPr>
        <w:t>lgan diffеrеntsial tеnglamani yozing.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6"/>
          <w:sz w:val="24"/>
          <w:szCs w:val="24"/>
          <w:lang w:val="uz-Cyrl-UZ"/>
        </w:rPr>
        <w:pict>
          <v:shape id="_x0000_i3570" type="#_x0000_t75" style="width:78.45pt;height:13.95pt">
            <v:imagedata r:id="rId6243"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71" type="#_x0000_t75" style="width:74.15pt;height:13.95pt">
            <v:imagedata r:id="rId6244"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72" type="#_x0000_t75" style="width:74.15pt;height:13.95pt">
            <v:imagedata r:id="rId6245"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73" type="#_x0000_t75" style="width:52.65pt;height:13.95pt">
            <v:imagedata r:id="rId6246"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37. </w:t>
      </w:r>
      <w:r w:rsidR="00027A33">
        <w:rPr>
          <w:position w:val="-10"/>
          <w:sz w:val="24"/>
          <w:szCs w:val="24"/>
          <w:lang w:val="uz-Cyrl-UZ"/>
        </w:rPr>
        <w:pict>
          <v:shape id="_x0000_i3574" type="#_x0000_t75" style="width:85.95pt;height:16.1pt">
            <v:imagedata r:id="rId6247" o:title=""/>
          </v:shape>
        </w:pict>
      </w:r>
      <w:r w:rsidRPr="00461C3A">
        <w:rPr>
          <w:sz w:val="24"/>
          <w:szCs w:val="24"/>
          <w:lang w:val="uz-Cyrl-UZ"/>
        </w:rPr>
        <w:t xml:space="preserve"> tеnglamaning xususiy yеchimini qanday ko’rinishda tanlash mumkin.</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10"/>
          <w:sz w:val="24"/>
          <w:szCs w:val="24"/>
          <w:lang w:val="uz-Cyrl-UZ"/>
        </w:rPr>
        <w:pict>
          <v:shape id="_x0000_i3575" type="#_x0000_t75" style="width:99.95pt;height:16.1pt">
            <v:imagedata r:id="rId6248"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76" type="#_x0000_t75" style="width:54.8pt;height:16.1pt">
            <v:imagedata r:id="rId6249"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77" type="#_x0000_t75" style="width:60.2pt;height:16.1pt">
            <v:imagedata r:id="rId6250" o:title=""/>
          </v:shape>
        </w:pict>
      </w:r>
    </w:p>
    <w:p w:rsidR="009B35E2" w:rsidRPr="00461C3A" w:rsidRDefault="00027A33" w:rsidP="009B35E2">
      <w:pPr>
        <w:spacing w:line="276" w:lineRule="auto"/>
        <w:rPr>
          <w:sz w:val="24"/>
          <w:szCs w:val="24"/>
          <w:lang w:val="en-US"/>
        </w:rPr>
      </w:pPr>
      <w:r>
        <w:rPr>
          <w:position w:val="-10"/>
          <w:sz w:val="24"/>
          <w:szCs w:val="24"/>
          <w:lang w:val="uz-Cyrl-UZ"/>
        </w:rPr>
        <w:pict>
          <v:shape id="_x0000_i3578" type="#_x0000_t75" style="width:56.95pt;height:16.1pt">
            <v:imagedata r:id="rId6251" o:title=""/>
          </v:shape>
        </w:pict>
      </w:r>
    </w:p>
    <w:p w:rsidR="009B35E2" w:rsidRPr="00461C3A" w:rsidRDefault="009B35E2" w:rsidP="009B35E2">
      <w:pPr>
        <w:spacing w:line="276" w:lineRule="auto"/>
        <w:rPr>
          <w:sz w:val="24"/>
          <w:szCs w:val="24"/>
          <w:lang w:val="uz-Cyrl-UZ"/>
        </w:rPr>
      </w:pPr>
      <w:r w:rsidRPr="00461C3A">
        <w:rPr>
          <w:sz w:val="24"/>
          <w:szCs w:val="24"/>
          <w:lang w:val="en-US"/>
        </w:rPr>
        <w:t>38. Garmonik funktsiyani toping.</w:t>
      </w:r>
    </w:p>
    <w:p w:rsidR="009B35E2" w:rsidRPr="00461C3A" w:rsidRDefault="009B35E2" w:rsidP="009B35E2">
      <w:pPr>
        <w:spacing w:line="276" w:lineRule="auto"/>
        <w:rPr>
          <w:sz w:val="24"/>
          <w:szCs w:val="24"/>
          <w:lang w:val="uz-Cyrl-UZ"/>
        </w:rPr>
      </w:pPr>
      <w:r w:rsidRPr="00461C3A">
        <w:rPr>
          <w:sz w:val="24"/>
          <w:szCs w:val="24"/>
          <w:lang w:val="en-US"/>
        </w:rPr>
        <w:t>*</w:t>
      </w:r>
      <w:r w:rsidR="00027A33">
        <w:rPr>
          <w:position w:val="-10"/>
          <w:sz w:val="24"/>
          <w:szCs w:val="24"/>
          <w:lang w:val="uz-Cyrl-UZ"/>
        </w:rPr>
        <w:pict>
          <v:shape id="_x0000_i3579" type="#_x0000_t75" style="width:87.05pt;height:18.25pt">
            <v:imagedata r:id="rId6252"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80" type="#_x0000_t75" style="width:93.5pt;height:18.25pt">
            <v:imagedata r:id="rId6253"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81" type="#_x0000_t75" style="width:88.1pt;height:18.25pt">
            <v:imagedata r:id="rId6254" o:title=""/>
          </v:shape>
        </w:pict>
      </w:r>
    </w:p>
    <w:p w:rsidR="009B35E2" w:rsidRPr="00461C3A" w:rsidRDefault="00027A33" w:rsidP="009B35E2">
      <w:pPr>
        <w:spacing w:line="276" w:lineRule="auto"/>
        <w:rPr>
          <w:sz w:val="24"/>
          <w:szCs w:val="24"/>
          <w:lang w:val="en-US"/>
        </w:rPr>
      </w:pPr>
      <w:r>
        <w:rPr>
          <w:position w:val="-10"/>
          <w:sz w:val="24"/>
          <w:szCs w:val="24"/>
          <w:lang w:val="uz-Cyrl-UZ"/>
        </w:rPr>
        <w:pict>
          <v:shape id="_x0000_i3582" type="#_x0000_t75" style="width:98.85pt;height:18.25pt">
            <v:imagedata r:id="rId6255" o:title=""/>
          </v:shape>
        </w:pict>
      </w:r>
    </w:p>
    <w:p w:rsidR="009B35E2" w:rsidRPr="00461C3A" w:rsidRDefault="009B35E2" w:rsidP="009B35E2">
      <w:pPr>
        <w:spacing w:line="276" w:lineRule="auto"/>
        <w:rPr>
          <w:sz w:val="24"/>
          <w:szCs w:val="24"/>
          <w:lang w:val="uz-Cyrl-UZ"/>
        </w:rPr>
      </w:pPr>
      <w:r w:rsidRPr="00461C3A">
        <w:rPr>
          <w:sz w:val="24"/>
          <w:szCs w:val="24"/>
          <w:lang w:val="en-US"/>
        </w:rPr>
        <w:t xml:space="preserve">39. Diffеrеntsial tеnglamaning </w:t>
      </w:r>
      <w:r w:rsidRPr="00461C3A">
        <w:rPr>
          <w:sz w:val="24"/>
          <w:szCs w:val="24"/>
          <w:lang w:val="uz-Cyrl-UZ"/>
        </w:rPr>
        <w:t xml:space="preserve"> </w:t>
      </w:r>
      <w:r w:rsidR="00027A33">
        <w:rPr>
          <w:position w:val="-10"/>
          <w:sz w:val="24"/>
          <w:szCs w:val="24"/>
          <w:lang w:val="uz-Cyrl-UZ"/>
        </w:rPr>
        <w:pict>
          <v:shape id="_x0000_i3583" type="#_x0000_t75" style="width:83.8pt;height:18.25pt">
            <v:imagedata r:id="rId6256" o:title=""/>
          </v:shape>
        </w:pict>
      </w:r>
      <w:r w:rsidRPr="00461C3A">
        <w:rPr>
          <w:sz w:val="24"/>
          <w:szCs w:val="24"/>
          <w:lang w:val="uz-Cyrl-UZ"/>
        </w:rPr>
        <w:t xml:space="preserve"> umumiy </w:t>
      </w:r>
      <w:r w:rsidRPr="00461C3A">
        <w:rPr>
          <w:sz w:val="24"/>
          <w:szCs w:val="24"/>
          <w:lang w:val="en-US"/>
        </w:rPr>
        <w:t>y</w:t>
      </w:r>
      <w:r w:rsidRPr="00461C3A">
        <w:rPr>
          <w:sz w:val="24"/>
          <w:szCs w:val="24"/>
          <w:lang w:val="uz-Cyrl-UZ"/>
        </w:rPr>
        <w:t xml:space="preserve">еchimini bilgan </w:t>
      </w:r>
      <w:r w:rsidRPr="00461C3A">
        <w:rPr>
          <w:sz w:val="24"/>
          <w:szCs w:val="24"/>
          <w:lang w:val="en-US"/>
        </w:rPr>
        <w:t>x</w:t>
      </w:r>
      <w:r w:rsidRPr="00461C3A">
        <w:rPr>
          <w:sz w:val="24"/>
          <w:szCs w:val="24"/>
          <w:lang w:val="uz-Cyrl-UZ"/>
        </w:rPr>
        <w:t>olda , uning</w:t>
      </w:r>
      <w:r w:rsidRPr="00461C3A">
        <w:rPr>
          <w:sz w:val="24"/>
          <w:szCs w:val="24"/>
          <w:lang w:val="en-US"/>
        </w:rPr>
        <w:t xml:space="preserve"> </w:t>
      </w:r>
      <w:r w:rsidR="00027A33">
        <w:rPr>
          <w:position w:val="-10"/>
          <w:sz w:val="24"/>
          <w:szCs w:val="24"/>
          <w:lang w:val="uz-Cyrl-UZ"/>
        </w:rPr>
        <w:pict>
          <v:shape id="_x0000_i3584" type="#_x0000_t75" style="width:89.2pt;height:16.1pt">
            <v:imagedata r:id="rId6257" o:title=""/>
          </v:shape>
        </w:pict>
      </w:r>
      <w:r w:rsidRPr="00461C3A">
        <w:rPr>
          <w:sz w:val="24"/>
          <w:szCs w:val="24"/>
          <w:lang w:val="uz-Cyrl-UZ"/>
        </w:rPr>
        <w:t xml:space="preserve"> shartni </w:t>
      </w:r>
      <w:r w:rsidRPr="00461C3A">
        <w:rPr>
          <w:sz w:val="24"/>
          <w:szCs w:val="24"/>
          <w:lang w:val="en-US"/>
        </w:rPr>
        <w:t>q</w:t>
      </w:r>
      <w:r w:rsidRPr="00461C3A">
        <w:rPr>
          <w:sz w:val="24"/>
          <w:szCs w:val="24"/>
          <w:lang w:val="uz-Cyrl-UZ"/>
        </w:rPr>
        <w:t xml:space="preserve">anoatlantiruvchi xususiy </w:t>
      </w:r>
      <w:r w:rsidRPr="00461C3A">
        <w:rPr>
          <w:sz w:val="24"/>
          <w:szCs w:val="24"/>
          <w:lang w:val="en-US"/>
        </w:rPr>
        <w:t>y</w:t>
      </w:r>
      <w:r w:rsidRPr="00461C3A">
        <w:rPr>
          <w:sz w:val="24"/>
          <w:szCs w:val="24"/>
          <w:lang w:val="uz-Cyrl-UZ"/>
        </w:rPr>
        <w:t>еchimini toping.</w:t>
      </w:r>
    </w:p>
    <w:p w:rsidR="009B35E2" w:rsidRPr="00461C3A" w:rsidRDefault="009B35E2" w:rsidP="009B35E2">
      <w:pPr>
        <w:spacing w:line="276" w:lineRule="auto"/>
        <w:rPr>
          <w:sz w:val="24"/>
          <w:szCs w:val="24"/>
          <w:lang w:val="uz-Cyrl-UZ"/>
        </w:rPr>
      </w:pPr>
      <w:r w:rsidRPr="00461C3A">
        <w:rPr>
          <w:sz w:val="24"/>
          <w:szCs w:val="24"/>
          <w:lang w:val="uz-Cyrl-UZ"/>
        </w:rPr>
        <w:t>*</w:t>
      </w:r>
      <w:r w:rsidR="00027A33">
        <w:rPr>
          <w:position w:val="-6"/>
          <w:sz w:val="24"/>
          <w:szCs w:val="24"/>
          <w:lang w:val="uz-Cyrl-UZ"/>
        </w:rPr>
        <w:pict>
          <v:shape id="_x0000_i3585" type="#_x0000_t75" style="width:16.1pt;height:16.1pt">
            <v:imagedata r:id="rId6258" o:title=""/>
          </v:shape>
        </w:pict>
      </w:r>
    </w:p>
    <w:p w:rsidR="009B35E2" w:rsidRPr="00461C3A" w:rsidRDefault="00027A33" w:rsidP="009B35E2">
      <w:pPr>
        <w:spacing w:line="276" w:lineRule="auto"/>
        <w:rPr>
          <w:sz w:val="24"/>
          <w:szCs w:val="24"/>
          <w:lang w:val="uz-Cyrl-UZ"/>
        </w:rPr>
      </w:pPr>
      <w:r>
        <w:rPr>
          <w:position w:val="-10"/>
          <w:sz w:val="24"/>
          <w:szCs w:val="24"/>
          <w:lang w:val="uz-Cyrl-UZ"/>
        </w:rPr>
        <w:pict>
          <v:shape id="_x0000_i3586" type="#_x0000_t75" style="width:43pt;height:18.25pt">
            <v:imagedata r:id="rId6259" o:title=""/>
          </v:shape>
        </w:pict>
      </w:r>
    </w:p>
    <w:p w:rsidR="009B35E2" w:rsidRPr="00461C3A" w:rsidRDefault="00027A33" w:rsidP="009B35E2">
      <w:pPr>
        <w:spacing w:line="276" w:lineRule="auto"/>
        <w:rPr>
          <w:sz w:val="24"/>
          <w:szCs w:val="24"/>
          <w:lang w:val="uz-Cyrl-UZ"/>
        </w:rPr>
      </w:pPr>
      <w:r>
        <w:rPr>
          <w:position w:val="-6"/>
          <w:sz w:val="24"/>
          <w:szCs w:val="24"/>
          <w:lang w:val="uz-Cyrl-UZ"/>
        </w:rPr>
        <w:pict>
          <v:shape id="_x0000_i3587" type="#_x0000_t75" style="width:19.35pt;height:16.1pt">
            <v:imagedata r:id="rId6260" o:title=""/>
          </v:shape>
        </w:pict>
      </w:r>
    </w:p>
    <w:p w:rsidR="009B35E2" w:rsidRPr="00461C3A" w:rsidRDefault="00027A33" w:rsidP="009B35E2">
      <w:pPr>
        <w:spacing w:line="276" w:lineRule="auto"/>
        <w:rPr>
          <w:sz w:val="24"/>
          <w:szCs w:val="24"/>
          <w:lang w:val="en-US"/>
        </w:rPr>
      </w:pPr>
      <w:r>
        <w:rPr>
          <w:position w:val="-6"/>
          <w:sz w:val="24"/>
          <w:szCs w:val="24"/>
          <w:lang w:val="uz-Cyrl-UZ"/>
        </w:rPr>
        <w:pict>
          <v:shape id="_x0000_i3588" type="#_x0000_t75" style="width:24.7pt;height:16.1pt">
            <v:imagedata r:id="rId6261" o:title=""/>
          </v:shape>
        </w:pict>
      </w:r>
    </w:p>
    <w:p w:rsidR="009B35E2" w:rsidRPr="00461C3A" w:rsidRDefault="009B35E2" w:rsidP="009B35E2">
      <w:pPr>
        <w:spacing w:line="276" w:lineRule="auto"/>
        <w:rPr>
          <w:bCs/>
          <w:iCs/>
          <w:sz w:val="24"/>
          <w:szCs w:val="24"/>
          <w:lang w:val="en-US"/>
        </w:rPr>
      </w:pPr>
      <w:r w:rsidRPr="00461C3A">
        <w:rPr>
          <w:iCs/>
          <w:sz w:val="24"/>
          <w:szCs w:val="24"/>
          <w:lang w:val="en-US"/>
        </w:rPr>
        <w:t xml:space="preserve">40. </w:t>
      </w:r>
      <w:r w:rsidR="00027A33">
        <w:rPr>
          <w:iCs/>
          <w:position w:val="-28"/>
          <w:sz w:val="24"/>
          <w:szCs w:val="24"/>
        </w:rPr>
        <w:pict>
          <v:shape id="_x0000_i3589" type="#_x0000_t75" style="width:47.3pt;height:35.45pt">
            <v:imagedata r:id="rId6262" o:title=""/>
          </v:shape>
        </w:pict>
      </w:r>
      <w:r w:rsidRPr="00461C3A">
        <w:rPr>
          <w:iCs/>
          <w:sz w:val="24"/>
          <w:szCs w:val="24"/>
          <w:lang w:val="en-US"/>
        </w:rPr>
        <w:t xml:space="preserve"> t</w:t>
      </w:r>
      <w:r w:rsidRPr="00461C3A">
        <w:rPr>
          <w:iCs/>
          <w:sz w:val="24"/>
          <w:szCs w:val="24"/>
        </w:rPr>
        <w:t>е</w:t>
      </w:r>
      <w:r w:rsidRPr="00461C3A">
        <w:rPr>
          <w:iCs/>
          <w:sz w:val="24"/>
          <w:szCs w:val="24"/>
          <w:lang w:val="en-US"/>
        </w:rPr>
        <w:t xml:space="preserve">nglamani yeching, bu yerda </w:t>
      </w:r>
      <w:r w:rsidRPr="00461C3A">
        <w:rPr>
          <w:bCs/>
          <w:iCs/>
          <w:sz w:val="24"/>
          <w:szCs w:val="24"/>
          <w:lang w:val="en-US"/>
        </w:rPr>
        <w:t>z=z(x,y)</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lang w:val="uz-Cyrl-UZ"/>
        </w:rPr>
        <w:pict>
          <v:shape id="_x0000_i3590" type="#_x0000_t75" style="width:60.2pt;height:16.1pt">
            <v:imagedata r:id="rId6263"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lastRenderedPageBreak/>
        <w:pict>
          <v:shape id="_x0000_i3591" type="#_x0000_t75" style="width:52.65pt;height:18.25pt">
            <v:imagedata r:id="rId6264"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592" type="#_x0000_t75" style="width:52.65pt;height:18.25pt">
            <v:imagedata r:id="rId6265"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f(x,y)</w:t>
      </w:r>
    </w:p>
    <w:p w:rsidR="009B35E2" w:rsidRPr="00461C3A" w:rsidRDefault="009B35E2" w:rsidP="009B35E2">
      <w:pPr>
        <w:spacing w:line="276" w:lineRule="auto"/>
        <w:rPr>
          <w:bCs/>
          <w:iCs/>
          <w:sz w:val="24"/>
          <w:szCs w:val="24"/>
          <w:lang w:val="en-US"/>
        </w:rPr>
      </w:pPr>
      <w:r w:rsidRPr="00461C3A">
        <w:rPr>
          <w:bCs/>
          <w:iCs/>
          <w:sz w:val="24"/>
          <w:szCs w:val="24"/>
          <w:lang w:val="en-US"/>
        </w:rPr>
        <w:t xml:space="preserve">41. </w:t>
      </w:r>
      <w:r w:rsidR="00027A33">
        <w:rPr>
          <w:bCs/>
          <w:iCs/>
          <w:position w:val="-24"/>
          <w:sz w:val="24"/>
          <w:szCs w:val="24"/>
        </w:rPr>
        <w:pict>
          <v:shape id="_x0000_i3593" type="#_x0000_t75" style="width:33.3pt;height:30.1pt">
            <v:imagedata r:id="rId6266" o:title=""/>
          </v:shape>
        </w:pict>
      </w:r>
      <w:r w:rsidRPr="00461C3A">
        <w:rPr>
          <w:bCs/>
          <w:iCs/>
          <w:sz w:val="24"/>
          <w:szCs w:val="24"/>
          <w:lang w:val="en-US"/>
        </w:rPr>
        <w:t>t</w:t>
      </w:r>
      <w:r w:rsidRPr="00461C3A">
        <w:rPr>
          <w:bCs/>
          <w:iCs/>
          <w:sz w:val="24"/>
          <w:szCs w:val="24"/>
        </w:rPr>
        <w:t>е</w:t>
      </w:r>
      <w:r w:rsidRPr="00461C3A">
        <w:rPr>
          <w:bCs/>
          <w:iCs/>
          <w:sz w:val="24"/>
          <w:szCs w:val="24"/>
          <w:lang w:val="en-US"/>
        </w:rPr>
        <w:t xml:space="preserve">nglamaning umumiy </w:t>
      </w:r>
      <w:r w:rsidRPr="00461C3A">
        <w:rPr>
          <w:bCs/>
          <w:iCs/>
          <w:sz w:val="24"/>
          <w:szCs w:val="24"/>
        </w:rPr>
        <w:t>е</w:t>
      </w:r>
      <w:r w:rsidRPr="00461C3A">
        <w:rPr>
          <w:bCs/>
          <w:iCs/>
          <w:sz w:val="24"/>
          <w:szCs w:val="24"/>
          <w:lang w:val="en-US"/>
        </w:rPr>
        <w:t>chimini toping</w:t>
      </w:r>
    </w:p>
    <w:p w:rsidR="009B35E2" w:rsidRPr="00461C3A" w:rsidRDefault="009B35E2" w:rsidP="009B35E2">
      <w:pPr>
        <w:spacing w:line="276" w:lineRule="auto"/>
        <w:rPr>
          <w:bCs/>
          <w:iCs/>
          <w:sz w:val="24"/>
          <w:szCs w:val="24"/>
          <w:vertAlign w:val="superscript"/>
        </w:rPr>
      </w:pPr>
      <w:r w:rsidRPr="00461C3A">
        <w:rPr>
          <w:bCs/>
          <w:iCs/>
          <w:sz w:val="24"/>
          <w:szCs w:val="24"/>
        </w:rPr>
        <w:t>*</w:t>
      </w:r>
      <w:r w:rsidR="00027A33">
        <w:rPr>
          <w:bCs/>
          <w:iCs/>
          <w:position w:val="-10"/>
          <w:sz w:val="24"/>
          <w:szCs w:val="24"/>
          <w:lang w:val="en-US"/>
        </w:rPr>
        <w:pict>
          <v:shape id="_x0000_i3594" type="#_x0000_t75" style="width:36.55pt;height:16.1pt">
            <v:imagedata r:id="rId6267"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595" type="#_x0000_t75" style="width:62.35pt;height:18.25pt">
            <v:imagedata r:id="rId6268"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596" type="#_x0000_t75" style="width:108.55pt;height:16.1pt">
            <v:imagedata r:id="rId6269"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597" type="#_x0000_t75" style="width:43pt;height:18.25pt">
            <v:imagedata r:id="rId6270" o:title=""/>
          </v:shape>
        </w:pict>
      </w:r>
    </w:p>
    <w:p w:rsidR="009B35E2" w:rsidRPr="00461C3A" w:rsidRDefault="009B35E2" w:rsidP="009B35E2">
      <w:pPr>
        <w:spacing w:line="276" w:lineRule="auto"/>
        <w:rPr>
          <w:bCs/>
          <w:iCs/>
          <w:sz w:val="24"/>
          <w:szCs w:val="24"/>
        </w:rPr>
      </w:pPr>
      <w:r w:rsidRPr="00461C3A">
        <w:rPr>
          <w:bCs/>
          <w:iCs/>
          <w:sz w:val="24"/>
          <w:szCs w:val="24"/>
          <w:lang w:val="en-US"/>
        </w:rPr>
        <w:t xml:space="preserve">42. </w:t>
      </w:r>
      <w:r w:rsidR="00027A33">
        <w:rPr>
          <w:bCs/>
          <w:iCs/>
          <w:position w:val="-10"/>
          <w:sz w:val="24"/>
          <w:szCs w:val="24"/>
          <w:lang w:val="en-US"/>
        </w:rPr>
        <w:pict>
          <v:shape id="_x0000_i3598" type="#_x0000_t75" style="width:60.2pt;height:16.1pt">
            <v:imagedata r:id="rId6271" o:title=""/>
          </v:shape>
        </w:pict>
      </w:r>
      <w:r w:rsidRPr="00461C3A">
        <w:rPr>
          <w:bCs/>
          <w:iCs/>
          <w:sz w:val="24"/>
          <w:szCs w:val="24"/>
          <w:lang w:val="en-US"/>
        </w:rPr>
        <w:t>y tenglamani yeching</w:t>
      </w:r>
    </w:p>
    <w:p w:rsidR="009B35E2" w:rsidRPr="00461C3A" w:rsidRDefault="009B35E2" w:rsidP="009B35E2">
      <w:pPr>
        <w:spacing w:line="276" w:lineRule="auto"/>
        <w:rPr>
          <w:bCs/>
          <w:iCs/>
          <w:sz w:val="24"/>
          <w:szCs w:val="24"/>
        </w:rPr>
      </w:pPr>
      <w:r w:rsidRPr="00461C3A">
        <w:rPr>
          <w:bCs/>
          <w:iCs/>
          <w:sz w:val="24"/>
          <w:szCs w:val="24"/>
          <w:lang w:val="en-US"/>
        </w:rPr>
        <w:t>*</w:t>
      </w:r>
      <w:r w:rsidR="00027A33">
        <w:rPr>
          <w:bCs/>
          <w:iCs/>
          <w:position w:val="-10"/>
          <w:sz w:val="24"/>
          <w:szCs w:val="24"/>
        </w:rPr>
        <w:pict>
          <v:shape id="_x0000_i3599" type="#_x0000_t75" style="width:117.15pt;height:17.2pt">
            <v:imagedata r:id="rId6272"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00" type="#_x0000_t75" style="width:89.2pt;height:17.2pt">
            <v:imagedata r:id="rId6273"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01" type="#_x0000_t75" style="width:120.35pt;height:17.2pt">
            <v:imagedata r:id="rId6274"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02" type="#_x0000_t75" style="width:108.55pt;height:18.25pt">
            <v:imagedata r:id="rId6275" o:title=""/>
          </v:shape>
        </w:pict>
      </w:r>
    </w:p>
    <w:p w:rsidR="009B35E2" w:rsidRPr="00461C3A" w:rsidRDefault="009B35E2" w:rsidP="009B35E2">
      <w:pPr>
        <w:spacing w:line="276" w:lineRule="auto"/>
        <w:rPr>
          <w:bCs/>
          <w:iCs/>
          <w:sz w:val="24"/>
          <w:szCs w:val="24"/>
          <w:lang w:val="en-US"/>
        </w:rPr>
      </w:pPr>
      <w:r w:rsidRPr="00461C3A">
        <w:rPr>
          <w:bCs/>
          <w:iCs/>
          <w:position w:val="-10"/>
          <w:sz w:val="24"/>
          <w:szCs w:val="24"/>
          <w:lang w:val="en-US"/>
        </w:rPr>
        <w:t xml:space="preserve">43. </w:t>
      </w:r>
      <w:r w:rsidRPr="00461C3A">
        <w:rPr>
          <w:bCs/>
          <w:iCs/>
          <w:noProof/>
          <w:position w:val="-10"/>
          <w:sz w:val="24"/>
          <w:szCs w:val="24"/>
        </w:rPr>
        <w:drawing>
          <wp:inline distT="0" distB="0" distL="0" distR="0">
            <wp:extent cx="1000125" cy="200025"/>
            <wp:effectExtent l="0" t="0" r="9525" b="9525"/>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6276" cstate="print">
                      <a:extLst>
                        <a:ext uri="{28A0092B-C50C-407E-A947-70E740481C1C}">
                          <a14:useLocalDpi xmlns:a14="http://schemas.microsoft.com/office/drawing/2010/main" val="0"/>
                        </a:ext>
                      </a:extLst>
                    </a:blip>
                    <a:srcRect/>
                    <a:stretch>
                      <a:fillRect/>
                    </a:stretch>
                  </pic:blipFill>
                  <pic:spPr bwMode="auto">
                    <a:xfrm>
                      <a:off x="0" y="0"/>
                      <a:ext cx="1000125" cy="200025"/>
                    </a:xfrm>
                    <a:prstGeom prst="rect">
                      <a:avLst/>
                    </a:prstGeom>
                    <a:noFill/>
                    <a:ln>
                      <a:noFill/>
                    </a:ln>
                  </pic:spPr>
                </pic:pic>
              </a:graphicData>
            </a:graphic>
          </wp:inline>
        </w:drawing>
      </w:r>
      <w:r w:rsidRPr="00461C3A">
        <w:rPr>
          <w:bCs/>
          <w:iCs/>
          <w:position w:val="-10"/>
          <w:sz w:val="24"/>
          <w:szCs w:val="24"/>
          <w:lang w:val="en-US"/>
        </w:rPr>
        <w:t xml:space="preserve"> </w:t>
      </w:r>
      <w:r w:rsidRPr="00461C3A">
        <w:rPr>
          <w:bCs/>
          <w:iCs/>
          <w:sz w:val="24"/>
          <w:szCs w:val="24"/>
          <w:lang w:val="en-US"/>
        </w:rPr>
        <w:t xml:space="preserve">tenglamani yeching </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4"/>
          <w:sz w:val="24"/>
          <w:szCs w:val="24"/>
        </w:rPr>
        <w:pict>
          <v:shape id="_x0000_i3603" type="#_x0000_t75" style="width:108.55pt;height:19.35pt">
            <v:imagedata r:id="rId6277" o:title=""/>
          </v:shape>
        </w:pict>
      </w:r>
    </w:p>
    <w:p w:rsidR="009B35E2" w:rsidRPr="00461C3A" w:rsidRDefault="00027A33" w:rsidP="009B35E2">
      <w:pPr>
        <w:spacing w:line="276" w:lineRule="auto"/>
        <w:rPr>
          <w:bCs/>
          <w:iCs/>
          <w:sz w:val="24"/>
          <w:szCs w:val="24"/>
          <w:lang w:val="en-US"/>
        </w:rPr>
      </w:pPr>
      <w:r>
        <w:rPr>
          <w:bCs/>
          <w:iCs/>
          <w:position w:val="-6"/>
          <w:sz w:val="24"/>
          <w:szCs w:val="24"/>
        </w:rPr>
        <w:pict>
          <v:shape id="_x0000_i3604" type="#_x0000_t75" style="width:27.95pt;height:13.95pt">
            <v:imagedata r:id="rId6278" o:title=""/>
          </v:shape>
        </w:pict>
      </w:r>
    </w:p>
    <w:p w:rsidR="009B35E2" w:rsidRPr="00461C3A" w:rsidRDefault="00027A33" w:rsidP="009B35E2">
      <w:pPr>
        <w:spacing w:line="276" w:lineRule="auto"/>
        <w:rPr>
          <w:bCs/>
          <w:iCs/>
          <w:sz w:val="24"/>
          <w:szCs w:val="24"/>
          <w:lang w:val="uz-Cyrl-UZ"/>
        </w:rPr>
      </w:pPr>
      <w:r>
        <w:rPr>
          <w:bCs/>
          <w:iCs/>
          <w:position w:val="-14"/>
          <w:sz w:val="24"/>
          <w:szCs w:val="24"/>
        </w:rPr>
        <w:pict>
          <v:shape id="_x0000_i3605" type="#_x0000_t75" style="width:83.8pt;height:19.35pt">
            <v:imagedata r:id="rId6279" o:title=""/>
          </v:shape>
        </w:pict>
      </w:r>
    </w:p>
    <w:p w:rsidR="009B35E2" w:rsidRPr="00461C3A" w:rsidRDefault="00027A33" w:rsidP="009B35E2">
      <w:pPr>
        <w:spacing w:line="276" w:lineRule="auto"/>
        <w:rPr>
          <w:bCs/>
          <w:iCs/>
          <w:sz w:val="24"/>
          <w:szCs w:val="24"/>
          <w:lang w:val="en-US"/>
        </w:rPr>
      </w:pPr>
      <w:r>
        <w:rPr>
          <w:bCs/>
          <w:iCs/>
          <w:position w:val="-14"/>
          <w:sz w:val="24"/>
          <w:szCs w:val="24"/>
          <w:lang w:val="en-US"/>
        </w:rPr>
        <w:pict>
          <v:shape id="_x0000_i3606" type="#_x0000_t75" style="width:63.4pt;height:19.35pt">
            <v:imagedata r:id="rId6280"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44. Xususiy </w:t>
      </w:r>
      <w:r w:rsidRPr="00461C3A">
        <w:rPr>
          <w:bCs/>
          <w:iCs/>
          <w:sz w:val="24"/>
          <w:szCs w:val="24"/>
        </w:rPr>
        <w:t>е</w:t>
      </w:r>
      <w:r w:rsidRPr="00461C3A">
        <w:rPr>
          <w:bCs/>
          <w:iCs/>
          <w:sz w:val="24"/>
          <w:szCs w:val="24"/>
          <w:lang w:val="en-US"/>
        </w:rPr>
        <w:t>chimlar x va x</w:t>
      </w:r>
      <w:r w:rsidRPr="00461C3A">
        <w:rPr>
          <w:bCs/>
          <w:iCs/>
          <w:sz w:val="24"/>
          <w:szCs w:val="24"/>
          <w:vertAlign w:val="superscript"/>
          <w:lang w:val="en-US"/>
        </w:rPr>
        <w:t>3</w:t>
      </w:r>
      <w:r w:rsidRPr="00461C3A">
        <w:rPr>
          <w:bCs/>
          <w:iCs/>
          <w:sz w:val="24"/>
          <w:szCs w:val="24"/>
          <w:lang w:val="en-US"/>
        </w:rPr>
        <w:t xml:space="preserve"> bo'lgan diff</w:t>
      </w:r>
      <w:r w:rsidRPr="00461C3A">
        <w:rPr>
          <w:bCs/>
          <w:iCs/>
          <w:sz w:val="24"/>
          <w:szCs w:val="24"/>
        </w:rPr>
        <w:t>е</w:t>
      </w:r>
      <w:r w:rsidRPr="00461C3A">
        <w:rPr>
          <w:bCs/>
          <w:iCs/>
          <w:sz w:val="24"/>
          <w:szCs w:val="24"/>
          <w:lang w:val="en-US"/>
        </w:rPr>
        <w:t>r</w:t>
      </w:r>
      <w:r w:rsidRPr="00461C3A">
        <w:rPr>
          <w:bCs/>
          <w:iCs/>
          <w:sz w:val="24"/>
          <w:szCs w:val="24"/>
        </w:rPr>
        <w:t>е</w:t>
      </w:r>
      <w:r w:rsidRPr="00461C3A">
        <w:rPr>
          <w:bCs/>
          <w:iCs/>
          <w:sz w:val="24"/>
          <w:szCs w:val="24"/>
          <w:lang w:val="en-US"/>
        </w:rPr>
        <w:t>ntsial t</w:t>
      </w:r>
      <w:r w:rsidRPr="00461C3A">
        <w:rPr>
          <w:bCs/>
          <w:iCs/>
          <w:sz w:val="24"/>
          <w:szCs w:val="24"/>
        </w:rPr>
        <w:t>е</w:t>
      </w:r>
      <w:r w:rsidRPr="00461C3A">
        <w:rPr>
          <w:bCs/>
          <w:iCs/>
          <w:sz w:val="24"/>
          <w:szCs w:val="24"/>
          <w:lang w:val="en-US"/>
        </w:rPr>
        <w:t>nglamalar tuzing.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lang w:val="en-US"/>
        </w:rPr>
        <w:pict>
          <v:shape id="_x0000_i3607" type="#_x0000_t75" style="width:84.9pt;height:16.1pt">
            <v:imagedata r:id="rId6281" o:title=""/>
          </v:shape>
        </w:pict>
      </w:r>
    </w:p>
    <w:p w:rsidR="009B35E2" w:rsidRPr="00461C3A" w:rsidRDefault="00027A33" w:rsidP="009B35E2">
      <w:pPr>
        <w:spacing w:line="276" w:lineRule="auto"/>
        <w:rPr>
          <w:bCs/>
          <w:iCs/>
          <w:sz w:val="24"/>
          <w:szCs w:val="24"/>
          <w:lang w:val="en-US"/>
        </w:rPr>
      </w:pPr>
      <w:r>
        <w:rPr>
          <w:bCs/>
          <w:iCs/>
          <w:position w:val="-10"/>
          <w:sz w:val="24"/>
          <w:szCs w:val="24"/>
          <w:lang w:val="en-US"/>
        </w:rPr>
        <w:pict>
          <v:shape id="_x0000_i3608" type="#_x0000_t75" style="width:84.9pt;height:16.1pt">
            <v:imagedata r:id="rId6282" o:title=""/>
          </v:shape>
        </w:pict>
      </w:r>
    </w:p>
    <w:p w:rsidR="009B35E2" w:rsidRPr="00461C3A" w:rsidRDefault="00027A33" w:rsidP="009B35E2">
      <w:pPr>
        <w:spacing w:line="276" w:lineRule="auto"/>
        <w:rPr>
          <w:bCs/>
          <w:iCs/>
          <w:sz w:val="24"/>
          <w:szCs w:val="24"/>
          <w:lang w:val="en-US"/>
        </w:rPr>
      </w:pPr>
      <w:r>
        <w:rPr>
          <w:bCs/>
          <w:iCs/>
          <w:position w:val="-10"/>
          <w:sz w:val="24"/>
          <w:szCs w:val="24"/>
          <w:lang w:val="en-US"/>
        </w:rPr>
        <w:pict>
          <v:shape id="_x0000_i3609" type="#_x0000_t75" style="width:91.35pt;height:16.1pt">
            <v:imagedata r:id="rId6283" o:title=""/>
          </v:shape>
        </w:pict>
      </w:r>
    </w:p>
    <w:p w:rsidR="009B35E2" w:rsidRPr="00461C3A" w:rsidRDefault="00027A33" w:rsidP="009B35E2">
      <w:pPr>
        <w:spacing w:line="276" w:lineRule="auto"/>
        <w:rPr>
          <w:bCs/>
          <w:iCs/>
          <w:sz w:val="24"/>
          <w:szCs w:val="24"/>
          <w:lang w:val="en-US"/>
        </w:rPr>
      </w:pPr>
      <w:r>
        <w:rPr>
          <w:bCs/>
          <w:iCs/>
          <w:position w:val="-10"/>
          <w:sz w:val="24"/>
          <w:szCs w:val="24"/>
          <w:lang w:val="en-US"/>
        </w:rPr>
        <w:pict>
          <v:shape id="_x0000_i3610" type="#_x0000_t75" style="width:84.9pt;height:16.1pt">
            <v:imagedata r:id="rId6284"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45. </w:t>
      </w:r>
      <w:r w:rsidR="00027A33">
        <w:rPr>
          <w:bCs/>
          <w:iCs/>
          <w:position w:val="-30"/>
          <w:sz w:val="24"/>
          <w:szCs w:val="24"/>
        </w:rPr>
        <w:pict>
          <v:shape id="_x0000_i3611" type="#_x0000_t75" style="width:58.05pt;height:36.55pt">
            <v:imagedata r:id="rId6285" o:title=""/>
          </v:shape>
        </w:pict>
      </w:r>
      <w:r w:rsidRPr="00461C3A">
        <w:rPr>
          <w:bCs/>
          <w:iCs/>
          <w:sz w:val="24"/>
          <w:szCs w:val="24"/>
          <w:lang w:val="en-US"/>
        </w:rPr>
        <w:t>sistema (0,0) muvozanat holatini aniqlang.</w:t>
      </w:r>
    </w:p>
    <w:p w:rsidR="009B35E2" w:rsidRPr="00461C3A" w:rsidRDefault="009B35E2" w:rsidP="009B35E2">
      <w:pPr>
        <w:spacing w:line="276" w:lineRule="auto"/>
        <w:rPr>
          <w:bCs/>
          <w:iCs/>
          <w:position w:val="-10"/>
          <w:sz w:val="24"/>
          <w:szCs w:val="24"/>
          <w:lang w:val="uz-Cyrl-UZ"/>
        </w:rPr>
      </w:pPr>
      <w:r w:rsidRPr="00461C3A">
        <w:rPr>
          <w:bCs/>
          <w:iCs/>
          <w:position w:val="-10"/>
          <w:sz w:val="24"/>
          <w:szCs w:val="24"/>
          <w:lang w:val="en-US"/>
        </w:rPr>
        <w:t>*</w:t>
      </w:r>
      <w:r w:rsidRPr="00461C3A">
        <w:rPr>
          <w:bCs/>
          <w:iCs/>
          <w:position w:val="-10"/>
          <w:sz w:val="24"/>
          <w:szCs w:val="24"/>
          <w:lang w:val="uz-Cyrl-UZ"/>
        </w:rPr>
        <w:t>tur</w:t>
      </w:r>
      <w:r w:rsidRPr="00461C3A">
        <w:rPr>
          <w:bCs/>
          <w:iCs/>
          <w:position w:val="-10"/>
          <w:sz w:val="24"/>
          <w:szCs w:val="24"/>
          <w:lang w:val="en-US"/>
        </w:rPr>
        <w:t>g’</w:t>
      </w:r>
      <w:r w:rsidRPr="00461C3A">
        <w:rPr>
          <w:bCs/>
          <w:iCs/>
          <w:position w:val="-10"/>
          <w:sz w:val="24"/>
          <w:szCs w:val="24"/>
          <w:lang w:val="uz-Cyrl-UZ"/>
        </w:rPr>
        <w:t>unmas fokus</w:t>
      </w:r>
    </w:p>
    <w:p w:rsidR="009B35E2" w:rsidRPr="00461C3A" w:rsidRDefault="009B35E2" w:rsidP="009B35E2">
      <w:pPr>
        <w:spacing w:line="276" w:lineRule="auto"/>
        <w:rPr>
          <w:bCs/>
          <w:iCs/>
          <w:position w:val="-10"/>
          <w:sz w:val="24"/>
          <w:szCs w:val="24"/>
          <w:lang w:val="uz-Cyrl-UZ"/>
        </w:rPr>
      </w:pPr>
      <w:r w:rsidRPr="00461C3A">
        <w:rPr>
          <w:bCs/>
          <w:iCs/>
          <w:position w:val="-10"/>
          <w:sz w:val="24"/>
          <w:szCs w:val="24"/>
          <w:lang w:val="en-US"/>
        </w:rPr>
        <w:t>markaz</w:t>
      </w:r>
    </w:p>
    <w:p w:rsidR="009B35E2" w:rsidRPr="00461C3A" w:rsidRDefault="009B35E2" w:rsidP="009B35E2">
      <w:pPr>
        <w:spacing w:line="276" w:lineRule="auto"/>
        <w:rPr>
          <w:bCs/>
          <w:iCs/>
          <w:position w:val="-10"/>
          <w:sz w:val="24"/>
          <w:szCs w:val="24"/>
          <w:lang w:val="en-US"/>
        </w:rPr>
      </w:pPr>
      <w:r w:rsidRPr="00461C3A">
        <w:rPr>
          <w:bCs/>
          <w:iCs/>
          <w:position w:val="-10"/>
          <w:sz w:val="24"/>
          <w:szCs w:val="24"/>
          <w:lang w:val="en-US"/>
        </w:rPr>
        <w:t>egar</w:t>
      </w:r>
    </w:p>
    <w:p w:rsidR="009B35E2" w:rsidRPr="00461C3A" w:rsidRDefault="009B35E2" w:rsidP="009B35E2">
      <w:pPr>
        <w:spacing w:line="276" w:lineRule="auto"/>
        <w:rPr>
          <w:bCs/>
          <w:iCs/>
          <w:sz w:val="24"/>
          <w:szCs w:val="24"/>
          <w:lang w:val="uz-Cyrl-UZ"/>
        </w:rPr>
      </w:pPr>
      <w:r w:rsidRPr="00461C3A">
        <w:rPr>
          <w:bCs/>
          <w:iCs/>
          <w:position w:val="-10"/>
          <w:sz w:val="24"/>
          <w:szCs w:val="24"/>
          <w:lang w:val="uz-Cyrl-UZ"/>
        </w:rPr>
        <w:t>assimptotik tur</w:t>
      </w:r>
      <w:r w:rsidRPr="00461C3A">
        <w:rPr>
          <w:bCs/>
          <w:iCs/>
          <w:position w:val="-10"/>
          <w:sz w:val="24"/>
          <w:szCs w:val="24"/>
          <w:lang w:val="en-US"/>
        </w:rPr>
        <w:t>g’</w:t>
      </w:r>
      <w:r w:rsidRPr="00461C3A">
        <w:rPr>
          <w:bCs/>
          <w:iCs/>
          <w:position w:val="-10"/>
          <w:sz w:val="24"/>
          <w:szCs w:val="24"/>
          <w:lang w:val="uz-Cyrl-UZ"/>
        </w:rPr>
        <w:t>un</w:t>
      </w:r>
    </w:p>
    <w:p w:rsidR="009B35E2" w:rsidRPr="00461C3A" w:rsidRDefault="009B35E2" w:rsidP="009B35E2">
      <w:pPr>
        <w:spacing w:line="276" w:lineRule="auto"/>
        <w:rPr>
          <w:bCs/>
          <w:iCs/>
          <w:sz w:val="24"/>
          <w:szCs w:val="24"/>
          <w:lang w:val="en-US"/>
        </w:rPr>
      </w:pPr>
      <w:r w:rsidRPr="00461C3A">
        <w:rPr>
          <w:bCs/>
          <w:iCs/>
          <w:position w:val="-6"/>
          <w:sz w:val="24"/>
          <w:szCs w:val="24"/>
          <w:lang w:val="en-US"/>
        </w:rPr>
        <w:t xml:space="preserve">46. </w:t>
      </w:r>
      <w:r w:rsidRPr="00461C3A">
        <w:rPr>
          <w:bCs/>
          <w:iCs/>
          <w:noProof/>
          <w:position w:val="-6"/>
          <w:sz w:val="24"/>
          <w:szCs w:val="24"/>
        </w:rPr>
        <w:drawing>
          <wp:inline distT="0" distB="0" distL="0" distR="0">
            <wp:extent cx="152400" cy="142875"/>
            <wp:effectExtent l="0" t="0" r="0" b="952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6286"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461C3A">
        <w:rPr>
          <w:bCs/>
          <w:iCs/>
          <w:sz w:val="24"/>
          <w:szCs w:val="24"/>
          <w:lang w:val="uz-Cyrl-UZ"/>
        </w:rPr>
        <w:t xml:space="preserve"> paramеtrning qanday iymatida</w:t>
      </w:r>
      <w:r w:rsidR="00027A33">
        <w:rPr>
          <w:bCs/>
          <w:iCs/>
          <w:position w:val="-30"/>
          <w:sz w:val="24"/>
          <w:szCs w:val="24"/>
          <w:lang w:val="uz-Cyrl-UZ"/>
        </w:rPr>
        <w:pict>
          <v:shape id="_x0000_i3612" type="#_x0000_t75" style="width:60.2pt;height:36.55pt">
            <v:imagedata r:id="rId6287" o:title=""/>
          </v:shape>
        </w:pict>
      </w:r>
      <w:r w:rsidRPr="00461C3A">
        <w:rPr>
          <w:bCs/>
          <w:iCs/>
          <w:sz w:val="24"/>
          <w:szCs w:val="24"/>
          <w:lang w:val="uz-Cyrl-UZ"/>
        </w:rPr>
        <w:t xml:space="preserve"> sistema nol yechimi turg’un bo’ladi?</w:t>
      </w:r>
    </w:p>
    <w:p w:rsidR="009B35E2" w:rsidRPr="00461C3A" w:rsidRDefault="009B35E2" w:rsidP="009B35E2">
      <w:pPr>
        <w:spacing w:line="276" w:lineRule="auto"/>
        <w:rPr>
          <w:bCs/>
          <w:iCs/>
          <w:sz w:val="24"/>
          <w:szCs w:val="24"/>
          <w:lang w:val="uz-Cyrl-UZ"/>
        </w:rPr>
      </w:pPr>
      <w:r w:rsidRPr="00461C3A">
        <w:rPr>
          <w:bCs/>
          <w:iCs/>
          <w:sz w:val="24"/>
          <w:szCs w:val="24"/>
          <w:lang w:val="en-US"/>
        </w:rPr>
        <w:t>*</w:t>
      </w:r>
      <w:r w:rsidR="00027A33">
        <w:rPr>
          <w:bCs/>
          <w:iCs/>
          <w:position w:val="-24"/>
          <w:sz w:val="24"/>
          <w:szCs w:val="24"/>
          <w:lang w:val="en-US"/>
        </w:rPr>
        <w:pict>
          <v:shape id="_x0000_i3613" type="#_x0000_t75" style="width:38.7pt;height:30.1pt">
            <v:imagedata r:id="rId6288" o:title=""/>
          </v:shape>
        </w:pict>
      </w:r>
    </w:p>
    <w:p w:rsidR="009B35E2" w:rsidRPr="00461C3A" w:rsidRDefault="00027A33" w:rsidP="009B35E2">
      <w:pPr>
        <w:spacing w:line="276" w:lineRule="auto"/>
        <w:rPr>
          <w:sz w:val="24"/>
          <w:szCs w:val="24"/>
          <w:lang w:val="uz-Cyrl-UZ"/>
        </w:rPr>
      </w:pPr>
      <w:r>
        <w:rPr>
          <w:position w:val="-24"/>
          <w:sz w:val="24"/>
          <w:szCs w:val="24"/>
        </w:rPr>
        <w:pict>
          <v:shape id="_x0000_i3614" type="#_x0000_t75" style="width:41.9pt;height:30.1pt">
            <v:imagedata r:id="rId6289" o:title=""/>
          </v:shape>
        </w:pict>
      </w:r>
    </w:p>
    <w:p w:rsidR="009B35E2" w:rsidRPr="00461C3A" w:rsidRDefault="00027A33" w:rsidP="009B35E2">
      <w:pPr>
        <w:spacing w:line="276" w:lineRule="auto"/>
        <w:rPr>
          <w:sz w:val="24"/>
          <w:szCs w:val="24"/>
          <w:lang w:val="uz-Cyrl-UZ"/>
        </w:rPr>
      </w:pPr>
      <w:r>
        <w:rPr>
          <w:position w:val="-24"/>
          <w:sz w:val="24"/>
          <w:szCs w:val="24"/>
        </w:rPr>
        <w:pict>
          <v:shape id="_x0000_i3615" type="#_x0000_t75" style="width:41.9pt;height:30.1pt">
            <v:imagedata r:id="rId6290" o:title=""/>
          </v:shape>
        </w:pict>
      </w:r>
    </w:p>
    <w:p w:rsidR="009B35E2" w:rsidRPr="00461C3A" w:rsidRDefault="00027A33" w:rsidP="009B35E2">
      <w:pPr>
        <w:spacing w:line="276" w:lineRule="auto"/>
        <w:rPr>
          <w:bCs/>
          <w:iCs/>
          <w:sz w:val="24"/>
          <w:szCs w:val="24"/>
          <w:lang w:val="uz-Cyrl-UZ"/>
        </w:rPr>
      </w:pPr>
      <w:r>
        <w:rPr>
          <w:position w:val="-10"/>
          <w:sz w:val="24"/>
          <w:szCs w:val="24"/>
        </w:rPr>
        <w:pict>
          <v:shape id="_x0000_i3616" type="#_x0000_t75" style="width:33.3pt;height:16.1pt">
            <v:imagedata r:id="rId6291" o:title=""/>
          </v:shape>
        </w:pict>
      </w:r>
    </w:p>
    <w:p w:rsidR="009B35E2" w:rsidRPr="00461C3A" w:rsidRDefault="009B35E2" w:rsidP="009B35E2">
      <w:pPr>
        <w:spacing w:line="276" w:lineRule="auto"/>
        <w:rPr>
          <w:bCs/>
          <w:iCs/>
          <w:sz w:val="24"/>
          <w:szCs w:val="24"/>
          <w:lang w:val="uz-Cyrl-UZ"/>
        </w:rPr>
      </w:pPr>
      <w:r w:rsidRPr="00461C3A">
        <w:rPr>
          <w:bCs/>
          <w:iCs/>
          <w:position w:val="-10"/>
          <w:sz w:val="24"/>
          <w:szCs w:val="24"/>
          <w:lang w:val="en-US"/>
        </w:rPr>
        <w:lastRenderedPageBreak/>
        <w:t xml:space="preserve">47. </w:t>
      </w:r>
      <w:r w:rsidRPr="00461C3A">
        <w:rPr>
          <w:bCs/>
          <w:iCs/>
          <w:noProof/>
          <w:position w:val="-10"/>
          <w:sz w:val="24"/>
          <w:szCs w:val="24"/>
        </w:rPr>
        <w:drawing>
          <wp:inline distT="0" distB="0" distL="0" distR="0">
            <wp:extent cx="1038225" cy="228600"/>
            <wp:effectExtent l="0" t="0" r="9525"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6292" cstate="print">
                      <a:extLst>
                        <a:ext uri="{28A0092B-C50C-407E-A947-70E740481C1C}">
                          <a14:useLocalDpi xmlns:a14="http://schemas.microsoft.com/office/drawing/2010/main" val="0"/>
                        </a:ext>
                      </a:extLst>
                    </a:blip>
                    <a:srcRect/>
                    <a:stretch>
                      <a:fillRect/>
                    </a:stretch>
                  </pic:blipFill>
                  <pic:spPr bwMode="auto">
                    <a:xfrm>
                      <a:off x="0" y="0"/>
                      <a:ext cx="1038225" cy="228600"/>
                    </a:xfrm>
                    <a:prstGeom prst="rect">
                      <a:avLst/>
                    </a:prstGeom>
                    <a:noFill/>
                    <a:ln>
                      <a:noFill/>
                    </a:ln>
                  </pic:spPr>
                </pic:pic>
              </a:graphicData>
            </a:graphic>
          </wp:inline>
        </w:drawing>
      </w:r>
      <w:r w:rsidRPr="00461C3A">
        <w:rPr>
          <w:bCs/>
          <w:iCs/>
          <w:sz w:val="24"/>
          <w:szCs w:val="24"/>
          <w:lang w:val="uz-Cyrl-UZ"/>
        </w:rPr>
        <w:t xml:space="preserve"> </w:t>
      </w:r>
      <w:r w:rsidRPr="00461C3A">
        <w:rPr>
          <w:bCs/>
          <w:iCs/>
          <w:sz w:val="24"/>
          <w:szCs w:val="24"/>
          <w:lang w:val="en-US"/>
        </w:rPr>
        <w:t>aylanalar oilasining differentsial tenglamasi tuzilsin.</w:t>
      </w:r>
    </w:p>
    <w:p w:rsidR="009B35E2" w:rsidRPr="00461C3A" w:rsidRDefault="009B35E2" w:rsidP="009B35E2">
      <w:pPr>
        <w:spacing w:line="276" w:lineRule="auto"/>
        <w:rPr>
          <w:bCs/>
          <w:iCs/>
          <w:sz w:val="24"/>
          <w:szCs w:val="24"/>
          <w:lang w:val="uz-Cyrl-UZ"/>
        </w:rPr>
      </w:pPr>
      <w:r w:rsidRPr="00461C3A">
        <w:rPr>
          <w:bCs/>
          <w:iCs/>
          <w:sz w:val="24"/>
          <w:szCs w:val="24"/>
          <w:lang w:val="uz-Cyrl-UZ"/>
        </w:rPr>
        <w:t>*</w:t>
      </w:r>
      <w:r w:rsidR="00027A33">
        <w:rPr>
          <w:bCs/>
          <w:iCs/>
          <w:position w:val="-10"/>
          <w:sz w:val="24"/>
          <w:szCs w:val="24"/>
          <w:lang w:val="uz-Cyrl-UZ"/>
        </w:rPr>
        <w:pict>
          <v:shape id="_x0000_i3617" type="#_x0000_t75" style="width:67.7pt;height:18.25pt">
            <v:imagedata r:id="rId6293"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618" type="#_x0000_t75" style="width:45.15pt;height:18.25pt">
            <v:imagedata r:id="rId6294"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619" type="#_x0000_t75" style="width:69.85pt;height:18.25pt">
            <v:imagedata r:id="rId6295"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620" type="#_x0000_t75" style="width:78.45pt;height:18.25pt">
            <v:imagedata r:id="rId6296" o:title=""/>
          </v:shape>
        </w:pict>
      </w:r>
    </w:p>
    <w:p w:rsidR="009B35E2" w:rsidRPr="00461C3A" w:rsidRDefault="009B35E2" w:rsidP="009B35E2">
      <w:pPr>
        <w:spacing w:line="276" w:lineRule="auto"/>
        <w:rPr>
          <w:bCs/>
          <w:iCs/>
          <w:sz w:val="24"/>
          <w:szCs w:val="24"/>
          <w:lang w:val="en-US"/>
        </w:rPr>
      </w:pPr>
      <w:r w:rsidRPr="00461C3A">
        <w:rPr>
          <w:bCs/>
          <w:iCs/>
          <w:position w:val="-28"/>
          <w:sz w:val="24"/>
          <w:szCs w:val="24"/>
          <w:lang w:val="en-US"/>
        </w:rPr>
        <w:t xml:space="preserve">48. </w:t>
      </w:r>
      <w:r w:rsidRPr="00461C3A">
        <w:rPr>
          <w:bCs/>
          <w:iCs/>
          <w:noProof/>
          <w:position w:val="-28"/>
          <w:sz w:val="24"/>
          <w:szCs w:val="24"/>
        </w:rPr>
        <w:drawing>
          <wp:inline distT="0" distB="0" distL="0" distR="0">
            <wp:extent cx="1104900" cy="447675"/>
            <wp:effectExtent l="0" t="0" r="0" b="9525"/>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6297" cstate="print">
                      <a:extLst>
                        <a:ext uri="{28A0092B-C50C-407E-A947-70E740481C1C}">
                          <a14:useLocalDpi xmlns:a14="http://schemas.microsoft.com/office/drawing/2010/main" val="0"/>
                        </a:ext>
                      </a:extLst>
                    </a:blip>
                    <a:srcRect/>
                    <a:stretch>
                      <a:fillRect/>
                    </a:stretch>
                  </pic:blipFill>
                  <pic:spPr bwMode="auto">
                    <a:xfrm>
                      <a:off x="0" y="0"/>
                      <a:ext cx="1104900" cy="447675"/>
                    </a:xfrm>
                    <a:prstGeom prst="rect">
                      <a:avLst/>
                    </a:prstGeom>
                    <a:noFill/>
                    <a:ln>
                      <a:noFill/>
                    </a:ln>
                  </pic:spPr>
                </pic:pic>
              </a:graphicData>
            </a:graphic>
          </wp:inline>
        </w:drawing>
      </w:r>
      <w:r w:rsidRPr="00461C3A">
        <w:rPr>
          <w:bCs/>
          <w:iCs/>
          <w:sz w:val="24"/>
          <w:szCs w:val="24"/>
          <w:lang w:val="en-US"/>
        </w:rPr>
        <w:t xml:space="preserve"> differentsial tenglamaning maxsus nuqtasini toping.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lang w:val="en-US"/>
        </w:rPr>
        <w:pict>
          <v:shape id="_x0000_i3621" type="#_x0000_t75" style="width:34.4pt;height:16.1pt">
            <v:imagedata r:id="rId6298" o:title=""/>
          </v:shape>
        </w:pict>
      </w:r>
      <w:r w:rsidRPr="00461C3A">
        <w:rPr>
          <w:bCs/>
          <w:iCs/>
          <w:sz w:val="24"/>
          <w:szCs w:val="24"/>
          <w:lang w:val="en-US"/>
        </w:rPr>
        <w:t>)</w:t>
      </w:r>
    </w:p>
    <w:p w:rsidR="009B35E2" w:rsidRPr="00461C3A" w:rsidRDefault="009B35E2" w:rsidP="009B35E2">
      <w:pPr>
        <w:spacing w:line="276" w:lineRule="auto"/>
        <w:rPr>
          <w:bCs/>
          <w:iCs/>
          <w:sz w:val="24"/>
          <w:szCs w:val="24"/>
          <w:lang w:val="en-US"/>
        </w:rPr>
      </w:pPr>
      <w:r w:rsidRPr="00461C3A">
        <w:rPr>
          <w:bCs/>
          <w:iCs/>
          <w:sz w:val="24"/>
          <w:szCs w:val="24"/>
          <w:lang w:val="en-US"/>
        </w:rPr>
        <w:t>(2;3)</w:t>
      </w:r>
    </w:p>
    <w:p w:rsidR="009B35E2" w:rsidRPr="00461C3A" w:rsidRDefault="009B35E2" w:rsidP="009B35E2">
      <w:pPr>
        <w:spacing w:line="276" w:lineRule="auto"/>
        <w:rPr>
          <w:bCs/>
          <w:iCs/>
          <w:sz w:val="24"/>
          <w:szCs w:val="24"/>
          <w:lang w:val="en-US"/>
        </w:rPr>
      </w:pPr>
      <w:r w:rsidRPr="00461C3A">
        <w:rPr>
          <w:bCs/>
          <w:iCs/>
          <w:sz w:val="24"/>
          <w:szCs w:val="24"/>
          <w:lang w:val="en-US"/>
        </w:rPr>
        <w:t>(3;2)</w:t>
      </w:r>
    </w:p>
    <w:p w:rsidR="009B35E2" w:rsidRPr="00461C3A" w:rsidRDefault="009B35E2" w:rsidP="009B35E2">
      <w:pPr>
        <w:spacing w:line="276" w:lineRule="auto"/>
        <w:rPr>
          <w:bCs/>
          <w:iCs/>
          <w:sz w:val="24"/>
          <w:szCs w:val="24"/>
          <w:lang w:val="en-US"/>
        </w:rPr>
      </w:pPr>
      <w:r w:rsidRPr="00461C3A">
        <w:rPr>
          <w:bCs/>
          <w:iCs/>
          <w:sz w:val="24"/>
          <w:szCs w:val="24"/>
          <w:lang w:val="en-US"/>
        </w:rPr>
        <w:t xml:space="preserve"> (</w:t>
      </w:r>
      <w:r w:rsidR="00027A33">
        <w:rPr>
          <w:bCs/>
          <w:iCs/>
          <w:position w:val="-10"/>
          <w:sz w:val="24"/>
          <w:szCs w:val="24"/>
          <w:lang w:val="en-US"/>
        </w:rPr>
        <w:pict>
          <v:shape id="_x0000_i3622" type="#_x0000_t75" style="width:34.4pt;height:16.1pt">
            <v:imagedata r:id="rId6299" o:title=""/>
          </v:shape>
        </w:pict>
      </w:r>
      <w:r w:rsidRPr="00461C3A">
        <w:rPr>
          <w:bCs/>
          <w:iCs/>
          <w:sz w:val="24"/>
          <w:szCs w:val="24"/>
          <w:lang w:val="en-US"/>
        </w:rPr>
        <w:t>)</w:t>
      </w:r>
      <w:r w:rsidRPr="00461C3A">
        <w:rPr>
          <w:bCs/>
          <w:iCs/>
          <w:sz w:val="24"/>
          <w:szCs w:val="24"/>
          <w:lang w:val="en-US"/>
        </w:rPr>
        <w:tab/>
      </w:r>
    </w:p>
    <w:p w:rsidR="009B35E2" w:rsidRPr="00461C3A" w:rsidRDefault="009B35E2" w:rsidP="009B35E2">
      <w:pPr>
        <w:spacing w:line="276" w:lineRule="auto"/>
        <w:rPr>
          <w:bCs/>
          <w:iCs/>
          <w:sz w:val="24"/>
          <w:szCs w:val="24"/>
          <w:lang w:val="en-US"/>
        </w:rPr>
      </w:pPr>
      <w:r w:rsidRPr="00461C3A">
        <w:rPr>
          <w:bCs/>
          <w:iCs/>
          <w:sz w:val="24"/>
          <w:szCs w:val="24"/>
          <w:lang w:val="en-US"/>
        </w:rPr>
        <w:t xml:space="preserve">49. </w:t>
      </w:r>
      <w:r w:rsidRPr="00461C3A">
        <w:rPr>
          <w:bCs/>
          <w:iCs/>
          <w:sz w:val="24"/>
          <w:szCs w:val="24"/>
        </w:rPr>
        <w:t>х</w:t>
      </w:r>
      <w:r w:rsidRPr="00461C3A">
        <w:rPr>
          <w:bCs/>
          <w:iCs/>
          <w:sz w:val="24"/>
          <w:szCs w:val="24"/>
          <w:lang w:val="en-US"/>
        </w:rPr>
        <w:t xml:space="preserve">, </w:t>
      </w:r>
      <w:r w:rsidRPr="00461C3A">
        <w:rPr>
          <w:bCs/>
          <w:iCs/>
          <w:sz w:val="24"/>
          <w:szCs w:val="24"/>
        </w:rPr>
        <w:t>х</w:t>
      </w:r>
      <w:r w:rsidRPr="00461C3A">
        <w:rPr>
          <w:bCs/>
          <w:iCs/>
          <w:sz w:val="24"/>
          <w:szCs w:val="24"/>
          <w:vertAlign w:val="superscript"/>
          <w:lang w:val="en-US"/>
        </w:rPr>
        <w:t>2</w:t>
      </w:r>
      <w:r w:rsidRPr="00461C3A">
        <w:rPr>
          <w:bCs/>
          <w:iCs/>
          <w:sz w:val="24"/>
          <w:szCs w:val="24"/>
          <w:lang w:val="en-US"/>
        </w:rPr>
        <w:t xml:space="preserve">, </w:t>
      </w:r>
      <w:r w:rsidRPr="00461C3A">
        <w:rPr>
          <w:bCs/>
          <w:iCs/>
          <w:sz w:val="24"/>
          <w:szCs w:val="24"/>
        </w:rPr>
        <w:t>х</w:t>
      </w:r>
      <w:r w:rsidRPr="00461C3A">
        <w:rPr>
          <w:bCs/>
          <w:iCs/>
          <w:sz w:val="24"/>
          <w:szCs w:val="24"/>
          <w:vertAlign w:val="superscript"/>
          <w:lang w:val="en-US"/>
        </w:rPr>
        <w:t xml:space="preserve">3 </w:t>
      </w:r>
      <w:r w:rsidRPr="00461C3A">
        <w:rPr>
          <w:bCs/>
          <w:iCs/>
          <w:sz w:val="24"/>
          <w:szCs w:val="24"/>
          <w:lang w:val="en-US"/>
        </w:rPr>
        <w:t>funktsiyalar sist</w:t>
      </w:r>
      <w:r w:rsidRPr="00461C3A">
        <w:rPr>
          <w:bCs/>
          <w:iCs/>
          <w:sz w:val="24"/>
          <w:szCs w:val="24"/>
        </w:rPr>
        <w:t>е</w:t>
      </w:r>
      <w:r w:rsidRPr="00461C3A">
        <w:rPr>
          <w:bCs/>
          <w:iCs/>
          <w:sz w:val="24"/>
          <w:szCs w:val="24"/>
          <w:lang w:val="en-US"/>
        </w:rPr>
        <w:t>masining  Vronskiy d</w:t>
      </w:r>
      <w:r w:rsidRPr="00461C3A">
        <w:rPr>
          <w:bCs/>
          <w:iCs/>
          <w:sz w:val="24"/>
          <w:szCs w:val="24"/>
        </w:rPr>
        <w:t>е</w:t>
      </w:r>
      <w:r w:rsidRPr="00461C3A">
        <w:rPr>
          <w:bCs/>
          <w:iCs/>
          <w:sz w:val="24"/>
          <w:szCs w:val="24"/>
          <w:lang w:val="en-US"/>
        </w:rPr>
        <w:t>t</w:t>
      </w:r>
      <w:r w:rsidRPr="00461C3A">
        <w:rPr>
          <w:bCs/>
          <w:iCs/>
          <w:sz w:val="24"/>
          <w:szCs w:val="24"/>
        </w:rPr>
        <w:t>е</w:t>
      </w:r>
      <w:r w:rsidRPr="00461C3A">
        <w:rPr>
          <w:bCs/>
          <w:iCs/>
          <w:sz w:val="24"/>
          <w:szCs w:val="24"/>
          <w:lang w:val="en-US"/>
        </w:rPr>
        <w:t>rminantini toping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6"/>
          <w:sz w:val="24"/>
          <w:szCs w:val="24"/>
          <w:lang w:val="en-US"/>
        </w:rPr>
        <w:pict>
          <v:shape id="_x0000_i3623" type="#_x0000_t75" style="width:19.35pt;height:16.1pt">
            <v:imagedata r:id="rId6300" o:title=""/>
          </v:shape>
        </w:pict>
      </w:r>
    </w:p>
    <w:p w:rsidR="009B35E2" w:rsidRPr="00461C3A" w:rsidRDefault="00027A33" w:rsidP="009B35E2">
      <w:pPr>
        <w:spacing w:line="276" w:lineRule="auto"/>
        <w:rPr>
          <w:bCs/>
          <w:iCs/>
          <w:sz w:val="24"/>
          <w:szCs w:val="24"/>
          <w:lang w:val="en-US"/>
        </w:rPr>
      </w:pPr>
      <w:r>
        <w:rPr>
          <w:bCs/>
          <w:iCs/>
          <w:position w:val="-6"/>
          <w:sz w:val="24"/>
          <w:szCs w:val="24"/>
          <w:lang w:val="en-US"/>
        </w:rPr>
        <w:pict>
          <v:shape id="_x0000_i3624" type="#_x0000_t75" style="width:13.95pt;height:16.1pt">
            <v:imagedata r:id="rId6301" o:title=""/>
          </v:shape>
        </w:pict>
      </w:r>
    </w:p>
    <w:p w:rsidR="009B35E2" w:rsidRPr="00461C3A" w:rsidRDefault="00027A33" w:rsidP="009B35E2">
      <w:pPr>
        <w:spacing w:line="276" w:lineRule="auto"/>
        <w:rPr>
          <w:bCs/>
          <w:iCs/>
          <w:sz w:val="24"/>
          <w:szCs w:val="24"/>
          <w:lang w:val="en-US"/>
        </w:rPr>
      </w:pPr>
      <w:r>
        <w:rPr>
          <w:bCs/>
          <w:iCs/>
          <w:position w:val="-6"/>
          <w:sz w:val="24"/>
          <w:szCs w:val="24"/>
          <w:lang w:val="en-US"/>
        </w:rPr>
        <w:pict>
          <v:shape id="_x0000_i3625" type="#_x0000_t75" style="width:19.35pt;height:16.1pt">
            <v:imagedata r:id="rId6302" o:title=""/>
          </v:shape>
        </w:pict>
      </w:r>
    </w:p>
    <w:p w:rsidR="009B35E2" w:rsidRPr="00461C3A" w:rsidRDefault="00027A33" w:rsidP="009B35E2">
      <w:pPr>
        <w:spacing w:line="276" w:lineRule="auto"/>
        <w:rPr>
          <w:bCs/>
          <w:iCs/>
          <w:sz w:val="24"/>
          <w:szCs w:val="24"/>
          <w:lang w:val="en-US"/>
        </w:rPr>
      </w:pPr>
      <w:r>
        <w:rPr>
          <w:bCs/>
          <w:iCs/>
          <w:position w:val="-6"/>
          <w:sz w:val="24"/>
          <w:szCs w:val="24"/>
          <w:lang w:val="en-US"/>
        </w:rPr>
        <w:pict>
          <v:shape id="_x0000_i3626" type="#_x0000_t75" style="width:24.7pt;height:16.1pt">
            <v:imagedata r:id="rId6303"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50. Xarakt</w:t>
      </w:r>
      <w:r w:rsidRPr="00461C3A">
        <w:rPr>
          <w:bCs/>
          <w:iCs/>
          <w:sz w:val="24"/>
          <w:szCs w:val="24"/>
        </w:rPr>
        <w:t>е</w:t>
      </w:r>
      <w:r w:rsidRPr="00461C3A">
        <w:rPr>
          <w:bCs/>
          <w:iCs/>
          <w:sz w:val="24"/>
          <w:szCs w:val="24"/>
          <w:lang w:val="en-US"/>
        </w:rPr>
        <w:t>ristik t</w:t>
      </w:r>
      <w:r w:rsidRPr="00461C3A">
        <w:rPr>
          <w:bCs/>
          <w:iCs/>
          <w:sz w:val="24"/>
          <w:szCs w:val="24"/>
        </w:rPr>
        <w:t>е</w:t>
      </w:r>
      <w:r w:rsidRPr="00461C3A">
        <w:rPr>
          <w:bCs/>
          <w:iCs/>
          <w:sz w:val="24"/>
          <w:szCs w:val="24"/>
          <w:lang w:val="en-US"/>
        </w:rPr>
        <w:t>nglamaning ildizlari 2 va 3 bo’lgan bir jinsli diff</w:t>
      </w:r>
      <w:r w:rsidRPr="00461C3A">
        <w:rPr>
          <w:bCs/>
          <w:iCs/>
          <w:sz w:val="24"/>
          <w:szCs w:val="24"/>
        </w:rPr>
        <w:t>е</w:t>
      </w:r>
      <w:r w:rsidRPr="00461C3A">
        <w:rPr>
          <w:bCs/>
          <w:iCs/>
          <w:sz w:val="24"/>
          <w:szCs w:val="24"/>
          <w:lang w:val="en-US"/>
        </w:rPr>
        <w:t>r</w:t>
      </w:r>
      <w:r w:rsidRPr="00461C3A">
        <w:rPr>
          <w:bCs/>
          <w:iCs/>
          <w:sz w:val="24"/>
          <w:szCs w:val="24"/>
        </w:rPr>
        <w:t>е</w:t>
      </w:r>
      <w:r w:rsidRPr="00461C3A">
        <w:rPr>
          <w:bCs/>
          <w:iCs/>
          <w:sz w:val="24"/>
          <w:szCs w:val="24"/>
          <w:lang w:val="en-US"/>
        </w:rPr>
        <w:t>ntsial t</w:t>
      </w:r>
      <w:r w:rsidRPr="00461C3A">
        <w:rPr>
          <w:bCs/>
          <w:iCs/>
          <w:sz w:val="24"/>
          <w:szCs w:val="24"/>
        </w:rPr>
        <w:t>е</w:t>
      </w:r>
      <w:r w:rsidRPr="00461C3A">
        <w:rPr>
          <w:bCs/>
          <w:iCs/>
          <w:sz w:val="24"/>
          <w:szCs w:val="24"/>
          <w:lang w:val="en-US"/>
        </w:rPr>
        <w:t>nglamani tuzing.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627" type="#_x0000_t75" style="width:84.9pt;height:16.1pt">
            <v:imagedata r:id="rId6304"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28" type="#_x0000_t75" style="width:87.05pt;height:16.1pt">
            <v:imagedata r:id="rId6305"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29" type="#_x0000_t75" style="width:84.9pt;height:16.1pt">
            <v:imagedata r:id="rId6306" o:title=""/>
          </v:shape>
        </w:pict>
      </w:r>
    </w:p>
    <w:p w:rsidR="009B35E2" w:rsidRPr="00461C3A" w:rsidRDefault="00027A33" w:rsidP="009B35E2">
      <w:pPr>
        <w:spacing w:line="276" w:lineRule="auto"/>
        <w:rPr>
          <w:bCs/>
          <w:iCs/>
          <w:sz w:val="24"/>
          <w:szCs w:val="24"/>
          <w:lang w:val="uz-Cyrl-UZ"/>
        </w:rPr>
      </w:pPr>
      <w:r>
        <w:rPr>
          <w:bCs/>
          <w:iCs/>
          <w:position w:val="-10"/>
          <w:sz w:val="24"/>
          <w:szCs w:val="24"/>
        </w:rPr>
        <w:pict>
          <v:shape id="_x0000_i3630" type="#_x0000_t75" style="width:84.9pt;height:16.1pt">
            <v:imagedata r:id="rId6307"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51. </w:t>
      </w:r>
      <w:r w:rsidR="00027A33">
        <w:rPr>
          <w:bCs/>
          <w:iCs/>
          <w:position w:val="-10"/>
          <w:sz w:val="24"/>
          <w:szCs w:val="24"/>
        </w:rPr>
        <w:pict>
          <v:shape id="_x0000_i3631" type="#_x0000_t75" style="width:131.1pt;height:18.25pt">
            <v:imagedata r:id="rId6308" o:title=""/>
          </v:shape>
        </w:pict>
      </w:r>
      <w:r w:rsidRPr="00461C3A">
        <w:rPr>
          <w:bCs/>
          <w:iCs/>
          <w:sz w:val="24"/>
          <w:szCs w:val="24"/>
          <w:lang w:val="en-US"/>
        </w:rPr>
        <w:t>t</w:t>
      </w:r>
      <w:r w:rsidRPr="00461C3A">
        <w:rPr>
          <w:bCs/>
          <w:iCs/>
          <w:sz w:val="24"/>
          <w:szCs w:val="24"/>
        </w:rPr>
        <w:t>е</w:t>
      </w:r>
      <w:r w:rsidRPr="00461C3A">
        <w:rPr>
          <w:bCs/>
          <w:iCs/>
          <w:sz w:val="24"/>
          <w:szCs w:val="24"/>
          <w:lang w:val="en-US"/>
        </w:rPr>
        <w:t xml:space="preserve">nglama xususiy </w:t>
      </w:r>
      <w:r w:rsidRPr="00461C3A">
        <w:rPr>
          <w:bCs/>
          <w:iCs/>
          <w:sz w:val="24"/>
          <w:szCs w:val="24"/>
        </w:rPr>
        <w:t>е</w:t>
      </w:r>
      <w:r w:rsidRPr="00461C3A">
        <w:rPr>
          <w:bCs/>
          <w:iCs/>
          <w:sz w:val="24"/>
          <w:szCs w:val="24"/>
          <w:lang w:val="en-US"/>
        </w:rPr>
        <w:t>chimini qanday usullarda topish mumkin.</w:t>
      </w:r>
    </w:p>
    <w:p w:rsidR="009B35E2" w:rsidRPr="00461C3A" w:rsidRDefault="009B35E2" w:rsidP="009B35E2">
      <w:pPr>
        <w:spacing w:line="276" w:lineRule="auto"/>
        <w:rPr>
          <w:bCs/>
          <w:iCs/>
          <w:sz w:val="24"/>
          <w:szCs w:val="24"/>
        </w:rPr>
      </w:pPr>
      <w:r w:rsidRPr="00461C3A">
        <w:rPr>
          <w:bCs/>
          <w:iCs/>
          <w:sz w:val="24"/>
          <w:szCs w:val="24"/>
          <w:lang w:val="en-US"/>
        </w:rPr>
        <w:t>*</w:t>
      </w:r>
      <w:r w:rsidR="00027A33">
        <w:rPr>
          <w:bCs/>
          <w:iCs/>
          <w:position w:val="-10"/>
          <w:sz w:val="24"/>
          <w:szCs w:val="24"/>
        </w:rPr>
        <w:pict>
          <v:shape id="_x0000_i3632" type="#_x0000_t75" style="width:109.6pt;height:18.25pt">
            <v:imagedata r:id="rId6309"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33" type="#_x0000_t75" style="width:88.1pt;height:18.25pt">
            <v:imagedata r:id="rId6310"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34" type="#_x0000_t75" style="width:101pt;height:18.25pt">
            <v:imagedata r:id="rId6311"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35" type="#_x0000_t75" style="width:55.9pt;height:18.25pt">
            <v:imagedata r:id="rId6312"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52. Garmonik funktsiya ko’rsating.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636" type="#_x0000_t75" style="width:85.95pt;height:18.25pt">
            <v:imagedata r:id="rId6313"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37" type="#_x0000_t75" style="width:85.95pt;height:18.25pt">
            <v:imagedata r:id="rId6314"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38" type="#_x0000_t75" style="width:107.45pt;height:18.25pt">
            <v:imagedata r:id="rId6315"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39" type="#_x0000_t75" style="width:113.9pt;height:18.25pt">
            <v:imagedata r:id="rId6316"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53. </w:t>
      </w:r>
      <w:r w:rsidR="00027A33">
        <w:rPr>
          <w:bCs/>
          <w:iCs/>
          <w:position w:val="-30"/>
          <w:sz w:val="24"/>
          <w:szCs w:val="24"/>
        </w:rPr>
        <w:pict>
          <v:shape id="_x0000_i3640" type="#_x0000_t75" style="width:50.5pt;height:36.55pt">
            <v:imagedata r:id="rId6317" o:title=""/>
          </v:shape>
        </w:pict>
      </w:r>
      <w:r w:rsidRPr="00461C3A">
        <w:rPr>
          <w:bCs/>
          <w:iCs/>
          <w:sz w:val="24"/>
          <w:szCs w:val="24"/>
          <w:lang w:val="en-US"/>
        </w:rPr>
        <w:t xml:space="preserve"> t</w:t>
      </w:r>
      <w:r w:rsidRPr="00461C3A">
        <w:rPr>
          <w:bCs/>
          <w:iCs/>
          <w:sz w:val="24"/>
          <w:szCs w:val="24"/>
        </w:rPr>
        <w:t>е</w:t>
      </w:r>
      <w:r w:rsidRPr="00461C3A">
        <w:rPr>
          <w:bCs/>
          <w:iCs/>
          <w:sz w:val="24"/>
          <w:szCs w:val="24"/>
          <w:lang w:val="en-US"/>
        </w:rPr>
        <w:t>nglamani y</w:t>
      </w:r>
      <w:r w:rsidRPr="00461C3A">
        <w:rPr>
          <w:bCs/>
          <w:iCs/>
          <w:sz w:val="24"/>
          <w:szCs w:val="24"/>
        </w:rPr>
        <w:t>е</w:t>
      </w:r>
      <w:r w:rsidRPr="00461C3A">
        <w:rPr>
          <w:bCs/>
          <w:iCs/>
          <w:sz w:val="24"/>
          <w:szCs w:val="24"/>
          <w:lang w:val="en-US"/>
        </w:rPr>
        <w:t>ching.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641" type="#_x0000_t75" style="width:98.85pt;height:18.25pt">
            <v:imagedata r:id="rId6318"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42" type="#_x0000_t75" style="width:89.2pt;height:16.1pt">
            <v:imagedata r:id="rId6319"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43" type="#_x0000_t75" style="width:131.1pt;height:16.1pt">
            <v:imagedata r:id="rId6320"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44" type="#_x0000_t75" style="width:98.85pt;height:16.1pt">
            <v:imagedata r:id="rId6321"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54. Diff</w:t>
      </w:r>
      <w:r w:rsidRPr="00461C3A">
        <w:rPr>
          <w:bCs/>
          <w:iCs/>
          <w:sz w:val="24"/>
          <w:szCs w:val="24"/>
        </w:rPr>
        <w:t>е</w:t>
      </w:r>
      <w:r w:rsidRPr="00461C3A">
        <w:rPr>
          <w:bCs/>
          <w:iCs/>
          <w:sz w:val="24"/>
          <w:szCs w:val="24"/>
          <w:lang w:val="en-US"/>
        </w:rPr>
        <w:t>r</w:t>
      </w:r>
      <w:r w:rsidRPr="00461C3A">
        <w:rPr>
          <w:bCs/>
          <w:iCs/>
          <w:sz w:val="24"/>
          <w:szCs w:val="24"/>
        </w:rPr>
        <w:t>е</w:t>
      </w:r>
      <w:r w:rsidRPr="00461C3A">
        <w:rPr>
          <w:bCs/>
          <w:iCs/>
          <w:sz w:val="24"/>
          <w:szCs w:val="24"/>
          <w:lang w:val="en-US"/>
        </w:rPr>
        <w:t>ntsial t</w:t>
      </w:r>
      <w:r w:rsidRPr="00461C3A">
        <w:rPr>
          <w:bCs/>
          <w:iCs/>
          <w:sz w:val="24"/>
          <w:szCs w:val="24"/>
        </w:rPr>
        <w:t>е</w:t>
      </w:r>
      <w:r w:rsidRPr="00461C3A">
        <w:rPr>
          <w:bCs/>
          <w:iCs/>
          <w:sz w:val="24"/>
          <w:szCs w:val="24"/>
          <w:lang w:val="en-US"/>
        </w:rPr>
        <w:t xml:space="preserve">nglamaning </w:t>
      </w:r>
      <w:r w:rsidR="00027A33">
        <w:rPr>
          <w:bCs/>
          <w:iCs/>
          <w:position w:val="-10"/>
          <w:sz w:val="24"/>
          <w:szCs w:val="24"/>
        </w:rPr>
        <w:pict>
          <v:shape id="_x0000_i3645" type="#_x0000_t75" style="width:41.9pt;height:18.25pt">
            <v:imagedata r:id="rId6322" o:title=""/>
          </v:shape>
        </w:pict>
      </w:r>
      <w:r w:rsidRPr="00461C3A">
        <w:rPr>
          <w:bCs/>
          <w:iCs/>
          <w:sz w:val="24"/>
          <w:szCs w:val="24"/>
          <w:lang w:val="en-US"/>
        </w:rPr>
        <w:t xml:space="preserve">umumiy </w:t>
      </w:r>
      <w:r w:rsidRPr="00461C3A">
        <w:rPr>
          <w:bCs/>
          <w:iCs/>
          <w:sz w:val="24"/>
          <w:szCs w:val="24"/>
        </w:rPr>
        <w:t>е</w:t>
      </w:r>
      <w:r w:rsidRPr="00461C3A">
        <w:rPr>
          <w:bCs/>
          <w:iCs/>
          <w:sz w:val="24"/>
          <w:szCs w:val="24"/>
          <w:lang w:val="en-US"/>
        </w:rPr>
        <w:t xml:space="preserve">chimini bilgan xolda uning </w:t>
      </w:r>
      <w:r w:rsidRPr="00461C3A">
        <w:rPr>
          <w:bCs/>
          <w:iCs/>
          <w:sz w:val="24"/>
          <w:szCs w:val="24"/>
        </w:rPr>
        <w:t>у</w:t>
      </w:r>
      <w:r w:rsidRPr="00461C3A">
        <w:rPr>
          <w:bCs/>
          <w:iCs/>
          <w:sz w:val="24"/>
          <w:szCs w:val="24"/>
          <w:lang w:val="en-US"/>
        </w:rPr>
        <w:t xml:space="preserve">(2)=3 shartini </w:t>
      </w:r>
      <w:r w:rsidRPr="00461C3A">
        <w:rPr>
          <w:bCs/>
          <w:iCs/>
          <w:sz w:val="24"/>
          <w:szCs w:val="24"/>
          <w:lang w:val="en-US"/>
        </w:rPr>
        <w:lastRenderedPageBreak/>
        <w:t>qanoatlantiruvchi xususiy еchimini toping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24"/>
          <w:sz w:val="24"/>
          <w:szCs w:val="24"/>
        </w:rPr>
        <w:pict>
          <v:shape id="_x0000_i3646" type="#_x0000_t75" style="width:44.05pt;height:30.1pt">
            <v:imagedata r:id="rId6323" o:title=""/>
          </v:shape>
        </w:pict>
      </w:r>
    </w:p>
    <w:p w:rsidR="009B35E2" w:rsidRPr="00461C3A" w:rsidRDefault="00027A33" w:rsidP="009B35E2">
      <w:pPr>
        <w:spacing w:line="276" w:lineRule="auto"/>
        <w:rPr>
          <w:bCs/>
          <w:iCs/>
          <w:sz w:val="24"/>
          <w:szCs w:val="24"/>
          <w:lang w:val="en-US"/>
        </w:rPr>
      </w:pPr>
      <w:r>
        <w:rPr>
          <w:bCs/>
          <w:iCs/>
          <w:position w:val="-24"/>
          <w:sz w:val="24"/>
          <w:szCs w:val="24"/>
        </w:rPr>
        <w:pict>
          <v:shape id="_x0000_i3647" type="#_x0000_t75" style="width:43pt;height:30.1pt">
            <v:imagedata r:id="rId6324"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48" type="#_x0000_t75" style="width:29pt;height:16.1pt">
            <v:imagedata r:id="rId6325" o:title=""/>
          </v:shape>
        </w:pict>
      </w:r>
    </w:p>
    <w:p w:rsidR="009B35E2" w:rsidRPr="00461C3A" w:rsidRDefault="00027A33" w:rsidP="009B35E2">
      <w:pPr>
        <w:spacing w:line="276" w:lineRule="auto"/>
        <w:rPr>
          <w:bCs/>
          <w:iCs/>
          <w:sz w:val="24"/>
          <w:szCs w:val="24"/>
        </w:rPr>
      </w:pPr>
      <w:r>
        <w:rPr>
          <w:bCs/>
          <w:iCs/>
          <w:position w:val="-24"/>
          <w:sz w:val="24"/>
          <w:szCs w:val="24"/>
        </w:rPr>
        <w:pict>
          <v:shape id="_x0000_i3649" type="#_x0000_t75" style="width:44.05pt;height:30.1pt">
            <v:imagedata r:id="rId6326"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55. </w:t>
      </w:r>
      <w:r w:rsidR="00027A33">
        <w:rPr>
          <w:bCs/>
          <w:iCs/>
          <w:position w:val="-28"/>
          <w:sz w:val="24"/>
          <w:szCs w:val="24"/>
        </w:rPr>
        <w:pict>
          <v:shape id="_x0000_i3650" type="#_x0000_t75" style="width:45.15pt;height:35.45pt">
            <v:imagedata r:id="rId6327" o:title=""/>
          </v:shape>
        </w:pict>
      </w:r>
      <w:r w:rsidRPr="00461C3A">
        <w:rPr>
          <w:bCs/>
          <w:iCs/>
          <w:sz w:val="24"/>
          <w:szCs w:val="24"/>
          <w:lang w:val="en-US"/>
        </w:rPr>
        <w:t xml:space="preserve"> t</w:t>
      </w:r>
      <w:r w:rsidRPr="00461C3A">
        <w:rPr>
          <w:bCs/>
          <w:iCs/>
          <w:sz w:val="24"/>
          <w:szCs w:val="24"/>
        </w:rPr>
        <w:t>е</w:t>
      </w:r>
      <w:r w:rsidRPr="00461C3A">
        <w:rPr>
          <w:bCs/>
          <w:iCs/>
          <w:sz w:val="24"/>
          <w:szCs w:val="24"/>
          <w:lang w:val="en-US"/>
        </w:rPr>
        <w:t>nglamani y</w:t>
      </w:r>
      <w:r w:rsidRPr="00461C3A">
        <w:rPr>
          <w:bCs/>
          <w:iCs/>
          <w:sz w:val="24"/>
          <w:szCs w:val="24"/>
        </w:rPr>
        <w:t>е</w:t>
      </w:r>
      <w:r w:rsidRPr="00461C3A">
        <w:rPr>
          <w:bCs/>
          <w:iCs/>
          <w:sz w:val="24"/>
          <w:szCs w:val="24"/>
          <w:lang w:val="en-US"/>
        </w:rPr>
        <w:t>ching.</w:t>
      </w:r>
    </w:p>
    <w:p w:rsidR="009B35E2" w:rsidRPr="00461C3A" w:rsidRDefault="009B35E2" w:rsidP="009B35E2">
      <w:pPr>
        <w:pStyle w:val="31"/>
        <w:spacing w:line="276" w:lineRule="auto"/>
        <w:rPr>
          <w:rFonts w:ascii="Times New Roman" w:hAnsi="Times New Roman" w:cs="Times New Roman"/>
          <w:sz w:val="24"/>
          <w:szCs w:val="24"/>
          <w:lang w:val="en-US"/>
        </w:rPr>
      </w:pPr>
      <w:r w:rsidRPr="00461C3A">
        <w:rPr>
          <w:rFonts w:ascii="Times New Roman" w:hAnsi="Times New Roman" w:cs="Times New Roman"/>
          <w:sz w:val="24"/>
          <w:szCs w:val="24"/>
          <w:lang w:val="en-US"/>
        </w:rPr>
        <w:t>*</w:t>
      </w:r>
      <w:r w:rsidR="00027A33">
        <w:rPr>
          <w:rFonts w:ascii="Times New Roman" w:hAnsi="Times New Roman" w:cs="Times New Roman"/>
          <w:position w:val="-10"/>
          <w:sz w:val="24"/>
          <w:szCs w:val="24"/>
        </w:rPr>
        <w:pict>
          <v:shape id="_x0000_i3651" type="#_x0000_t75" style="width:102.1pt;height:16.1pt">
            <v:imagedata r:id="rId6328" o:title=""/>
          </v:shape>
        </w:pict>
      </w:r>
    </w:p>
    <w:p w:rsidR="009B35E2" w:rsidRPr="00461C3A" w:rsidRDefault="00027A33" w:rsidP="009B35E2">
      <w:pPr>
        <w:pStyle w:val="31"/>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52" type="#_x0000_t75" style="width:34.4pt;height:12.9pt">
            <v:imagedata r:id="rId6329" o:title=""/>
          </v:shape>
        </w:pict>
      </w:r>
    </w:p>
    <w:p w:rsidR="009B35E2" w:rsidRPr="00461C3A" w:rsidRDefault="00027A33" w:rsidP="009B35E2">
      <w:pPr>
        <w:pStyle w:val="31"/>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53" type="#_x0000_t75" style="width:63.4pt;height:16.1pt">
            <v:imagedata r:id="rId6330" o:title=""/>
          </v:shape>
        </w:pict>
      </w:r>
    </w:p>
    <w:p w:rsidR="009B35E2" w:rsidRPr="00461C3A" w:rsidRDefault="00027A33" w:rsidP="009B35E2">
      <w:pPr>
        <w:pStyle w:val="31"/>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54" type="#_x0000_t75" style="width:66.65pt;height:16.1pt">
            <v:imagedata r:id="rId6331" o:title=""/>
          </v:shape>
        </w:pict>
      </w:r>
      <w:r w:rsidR="009B35E2" w:rsidRPr="00461C3A">
        <w:rPr>
          <w:rFonts w:ascii="Times New Roman" w:hAnsi="Times New Roman" w:cs="Times New Roman"/>
          <w:sz w:val="24"/>
          <w:szCs w:val="24"/>
          <w:lang w:val="en-US"/>
        </w:rPr>
        <w:t xml:space="preserve"> </w:t>
      </w:r>
    </w:p>
    <w:p w:rsidR="009B35E2" w:rsidRPr="00461C3A" w:rsidRDefault="009B35E2" w:rsidP="009B35E2">
      <w:pPr>
        <w:pStyle w:val="31"/>
        <w:tabs>
          <w:tab w:val="num" w:pos="720"/>
        </w:tabs>
        <w:spacing w:line="276" w:lineRule="auto"/>
        <w:rPr>
          <w:rFonts w:ascii="Times New Roman" w:hAnsi="Times New Roman" w:cs="Times New Roman"/>
          <w:sz w:val="24"/>
          <w:szCs w:val="24"/>
          <w:lang w:val="en-US"/>
        </w:rPr>
      </w:pPr>
      <w:r w:rsidRPr="00461C3A">
        <w:rPr>
          <w:rFonts w:ascii="Times New Roman" w:hAnsi="Times New Roman" w:cs="Times New Roman"/>
          <w:sz w:val="24"/>
          <w:szCs w:val="24"/>
          <w:lang w:val="en-US"/>
        </w:rPr>
        <w:t xml:space="preserve">56. </w:t>
      </w:r>
      <w:r w:rsidR="00027A33">
        <w:rPr>
          <w:rFonts w:ascii="Times New Roman" w:hAnsi="Times New Roman" w:cs="Times New Roman"/>
          <w:position w:val="-28"/>
          <w:sz w:val="24"/>
          <w:szCs w:val="24"/>
        </w:rPr>
        <w:pict>
          <v:shape id="_x0000_i3655" type="#_x0000_t75" style="width:41.9pt;height:33.3pt">
            <v:imagedata r:id="rId6332" o:title=""/>
          </v:shape>
        </w:pict>
      </w:r>
      <w:r w:rsidRPr="00461C3A">
        <w:rPr>
          <w:rFonts w:ascii="Times New Roman" w:hAnsi="Times New Roman" w:cs="Times New Roman"/>
          <w:sz w:val="24"/>
          <w:szCs w:val="24"/>
          <w:lang w:val="en-US"/>
        </w:rPr>
        <w:t xml:space="preserve"> t</w:t>
      </w:r>
      <w:r w:rsidRPr="00461C3A">
        <w:rPr>
          <w:rFonts w:ascii="Times New Roman" w:hAnsi="Times New Roman" w:cs="Times New Roman"/>
          <w:sz w:val="24"/>
          <w:szCs w:val="24"/>
        </w:rPr>
        <w:t>е</w:t>
      </w:r>
      <w:r w:rsidRPr="00461C3A">
        <w:rPr>
          <w:rFonts w:ascii="Times New Roman" w:hAnsi="Times New Roman" w:cs="Times New Roman"/>
          <w:sz w:val="24"/>
          <w:szCs w:val="24"/>
          <w:lang w:val="en-US"/>
        </w:rPr>
        <w:t>nglamaning umumiy y</w:t>
      </w:r>
      <w:r w:rsidRPr="00461C3A">
        <w:rPr>
          <w:rFonts w:ascii="Times New Roman" w:hAnsi="Times New Roman" w:cs="Times New Roman"/>
          <w:sz w:val="24"/>
          <w:szCs w:val="24"/>
        </w:rPr>
        <w:t>е</w:t>
      </w:r>
      <w:r w:rsidRPr="00461C3A">
        <w:rPr>
          <w:rFonts w:ascii="Times New Roman" w:hAnsi="Times New Roman" w:cs="Times New Roman"/>
          <w:sz w:val="24"/>
          <w:szCs w:val="24"/>
          <w:lang w:val="en-US"/>
        </w:rPr>
        <w:t>chimini toping.</w:t>
      </w:r>
    </w:p>
    <w:p w:rsidR="009B35E2" w:rsidRPr="00461C3A" w:rsidRDefault="009B35E2" w:rsidP="009B35E2">
      <w:pPr>
        <w:pStyle w:val="31"/>
        <w:tabs>
          <w:tab w:val="num" w:pos="720"/>
        </w:tabs>
        <w:spacing w:line="276" w:lineRule="auto"/>
        <w:rPr>
          <w:rFonts w:ascii="Times New Roman" w:hAnsi="Times New Roman" w:cs="Times New Roman"/>
          <w:sz w:val="24"/>
          <w:szCs w:val="24"/>
          <w:lang w:val="en-US"/>
        </w:rPr>
      </w:pPr>
      <w:r w:rsidRPr="00461C3A">
        <w:rPr>
          <w:rFonts w:ascii="Times New Roman" w:hAnsi="Times New Roman" w:cs="Times New Roman"/>
          <w:sz w:val="24"/>
          <w:szCs w:val="24"/>
          <w:lang w:val="en-US"/>
        </w:rPr>
        <w:t>*</w:t>
      </w:r>
      <w:r w:rsidR="00027A33">
        <w:rPr>
          <w:rFonts w:ascii="Times New Roman" w:hAnsi="Times New Roman" w:cs="Times New Roman"/>
          <w:position w:val="-10"/>
          <w:sz w:val="24"/>
          <w:szCs w:val="24"/>
        </w:rPr>
        <w:pict>
          <v:shape id="_x0000_i3656" type="#_x0000_t75" style="width:62.35pt;height:18.25pt">
            <v:imagedata r:id="rId6333" o:title=""/>
          </v:shape>
        </w:pict>
      </w:r>
      <w:r w:rsidRPr="00461C3A">
        <w:rPr>
          <w:rFonts w:ascii="Times New Roman" w:hAnsi="Times New Roman" w:cs="Times New Roman"/>
          <w:sz w:val="24"/>
          <w:szCs w:val="24"/>
          <w:lang w:val="en-US"/>
        </w:rPr>
        <w:tab/>
      </w:r>
    </w:p>
    <w:p w:rsidR="009B35E2" w:rsidRPr="00461C3A" w:rsidRDefault="00027A33" w:rsidP="009B35E2">
      <w:pPr>
        <w:pStyle w:val="31"/>
        <w:tabs>
          <w:tab w:val="num" w:pos="720"/>
        </w:tabs>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57" type="#_x0000_t75" style="width:36.55pt;height:16.1pt">
            <v:imagedata r:id="rId6334" o:title=""/>
          </v:shape>
        </w:pict>
      </w:r>
    </w:p>
    <w:p w:rsidR="009B35E2" w:rsidRPr="00461C3A" w:rsidRDefault="00027A33" w:rsidP="009B35E2">
      <w:pPr>
        <w:pStyle w:val="31"/>
        <w:tabs>
          <w:tab w:val="num" w:pos="720"/>
        </w:tabs>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58" type="#_x0000_t75" style="width:108.55pt;height:16.1pt">
            <v:imagedata r:id="rId6335" o:title=""/>
          </v:shape>
        </w:pict>
      </w:r>
    </w:p>
    <w:p w:rsidR="009B35E2" w:rsidRPr="00461C3A" w:rsidRDefault="00027A33" w:rsidP="009B35E2">
      <w:pPr>
        <w:pStyle w:val="31"/>
        <w:tabs>
          <w:tab w:val="num" w:pos="720"/>
        </w:tabs>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59" type="#_x0000_t75" style="width:43pt;height:18.25pt">
            <v:imagedata r:id="rId6336" o:title=""/>
          </v:shape>
        </w:pict>
      </w:r>
    </w:p>
    <w:p w:rsidR="009B35E2" w:rsidRPr="00461C3A" w:rsidRDefault="009B35E2" w:rsidP="009B35E2">
      <w:pPr>
        <w:pStyle w:val="31"/>
        <w:tabs>
          <w:tab w:val="num" w:pos="720"/>
        </w:tabs>
        <w:spacing w:line="276" w:lineRule="auto"/>
        <w:rPr>
          <w:rFonts w:ascii="Times New Roman" w:hAnsi="Times New Roman" w:cs="Times New Roman"/>
          <w:sz w:val="24"/>
          <w:szCs w:val="24"/>
          <w:lang w:val="en-US"/>
        </w:rPr>
      </w:pPr>
      <w:r w:rsidRPr="00461C3A">
        <w:rPr>
          <w:rFonts w:ascii="Times New Roman" w:hAnsi="Times New Roman" w:cs="Times New Roman"/>
          <w:sz w:val="24"/>
          <w:szCs w:val="24"/>
          <w:lang w:val="en-US"/>
        </w:rPr>
        <w:t xml:space="preserve">57. </w:t>
      </w:r>
      <w:r w:rsidR="00027A33">
        <w:rPr>
          <w:rFonts w:ascii="Times New Roman" w:hAnsi="Times New Roman" w:cs="Times New Roman"/>
          <w:position w:val="-10"/>
          <w:sz w:val="24"/>
          <w:szCs w:val="24"/>
        </w:rPr>
        <w:pict>
          <v:shape id="_x0000_i3660" type="#_x0000_t75" style="width:60.2pt;height:16.1pt">
            <v:imagedata r:id="rId6337" o:title=""/>
          </v:shape>
        </w:pict>
      </w:r>
      <w:r w:rsidRPr="00461C3A">
        <w:rPr>
          <w:rFonts w:ascii="Times New Roman" w:hAnsi="Times New Roman" w:cs="Times New Roman"/>
          <w:sz w:val="24"/>
          <w:szCs w:val="24"/>
          <w:lang w:val="en-US"/>
        </w:rPr>
        <w:t xml:space="preserve"> t</w:t>
      </w:r>
      <w:r w:rsidRPr="00461C3A">
        <w:rPr>
          <w:rFonts w:ascii="Times New Roman" w:hAnsi="Times New Roman" w:cs="Times New Roman"/>
          <w:sz w:val="24"/>
          <w:szCs w:val="24"/>
        </w:rPr>
        <w:t>е</w:t>
      </w:r>
      <w:r w:rsidRPr="00461C3A">
        <w:rPr>
          <w:rFonts w:ascii="Times New Roman" w:hAnsi="Times New Roman" w:cs="Times New Roman"/>
          <w:sz w:val="24"/>
          <w:szCs w:val="24"/>
          <w:lang w:val="en-US"/>
        </w:rPr>
        <w:t>nglamani y</w:t>
      </w:r>
      <w:r w:rsidRPr="00461C3A">
        <w:rPr>
          <w:rFonts w:ascii="Times New Roman" w:hAnsi="Times New Roman" w:cs="Times New Roman"/>
          <w:sz w:val="24"/>
          <w:szCs w:val="24"/>
        </w:rPr>
        <w:t>е</w:t>
      </w:r>
      <w:r w:rsidRPr="00461C3A">
        <w:rPr>
          <w:rFonts w:ascii="Times New Roman" w:hAnsi="Times New Roman" w:cs="Times New Roman"/>
          <w:sz w:val="24"/>
          <w:szCs w:val="24"/>
          <w:lang w:val="en-US"/>
        </w:rPr>
        <w:t>ching.</w:t>
      </w:r>
    </w:p>
    <w:p w:rsidR="009B35E2" w:rsidRPr="00461C3A" w:rsidRDefault="009B35E2" w:rsidP="009B35E2">
      <w:pPr>
        <w:pStyle w:val="31"/>
        <w:tabs>
          <w:tab w:val="num" w:pos="720"/>
        </w:tabs>
        <w:spacing w:line="276" w:lineRule="auto"/>
        <w:rPr>
          <w:rFonts w:ascii="Times New Roman" w:hAnsi="Times New Roman" w:cs="Times New Roman"/>
          <w:sz w:val="24"/>
          <w:szCs w:val="24"/>
          <w:lang w:val="en-US"/>
        </w:rPr>
      </w:pPr>
      <w:r w:rsidRPr="00461C3A">
        <w:rPr>
          <w:rFonts w:ascii="Times New Roman" w:hAnsi="Times New Roman" w:cs="Times New Roman"/>
          <w:sz w:val="24"/>
          <w:szCs w:val="24"/>
          <w:lang w:val="en-US"/>
        </w:rPr>
        <w:t>*</w:t>
      </w:r>
      <w:r w:rsidR="00027A33">
        <w:rPr>
          <w:rFonts w:ascii="Times New Roman" w:hAnsi="Times New Roman" w:cs="Times New Roman"/>
          <w:position w:val="-10"/>
          <w:sz w:val="24"/>
          <w:szCs w:val="24"/>
        </w:rPr>
        <w:pict>
          <v:shape id="_x0000_i3661" type="#_x0000_t75" style="width:90.25pt;height:18.25pt">
            <v:imagedata r:id="rId6338" o:title=""/>
          </v:shape>
        </w:pict>
      </w:r>
    </w:p>
    <w:p w:rsidR="009B35E2" w:rsidRPr="00461C3A" w:rsidRDefault="00027A33" w:rsidP="009B35E2">
      <w:pPr>
        <w:pStyle w:val="31"/>
        <w:tabs>
          <w:tab w:val="num" w:pos="720"/>
        </w:tabs>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62" type="#_x0000_t75" style="width:120.35pt;height:17.2pt">
            <v:imagedata r:id="rId6339" o:title=""/>
          </v:shape>
        </w:pict>
      </w:r>
    </w:p>
    <w:p w:rsidR="009B35E2" w:rsidRPr="00461C3A" w:rsidRDefault="00027A33" w:rsidP="009B35E2">
      <w:pPr>
        <w:pStyle w:val="31"/>
        <w:tabs>
          <w:tab w:val="num" w:pos="720"/>
        </w:tabs>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63" type="#_x0000_t75" style="width:105.3pt;height:18.25pt">
            <v:imagedata r:id="rId6340" o:title=""/>
          </v:shape>
        </w:pict>
      </w:r>
    </w:p>
    <w:p w:rsidR="009B35E2" w:rsidRPr="00461C3A" w:rsidRDefault="00027A33" w:rsidP="009B35E2">
      <w:pPr>
        <w:pStyle w:val="31"/>
        <w:tabs>
          <w:tab w:val="num" w:pos="720"/>
        </w:tabs>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64" type="#_x0000_t75" style="width:104.25pt;height:18.25pt">
            <v:imagedata r:id="rId6341" o:title=""/>
          </v:shape>
        </w:pict>
      </w:r>
    </w:p>
    <w:p w:rsidR="009B35E2" w:rsidRPr="00461C3A" w:rsidRDefault="009B35E2" w:rsidP="009B35E2">
      <w:pPr>
        <w:pStyle w:val="31"/>
        <w:tabs>
          <w:tab w:val="num" w:pos="720"/>
        </w:tabs>
        <w:spacing w:line="276" w:lineRule="auto"/>
        <w:rPr>
          <w:rFonts w:ascii="Times New Roman" w:hAnsi="Times New Roman" w:cs="Times New Roman"/>
          <w:sz w:val="24"/>
          <w:szCs w:val="24"/>
          <w:lang w:val="en-US"/>
        </w:rPr>
      </w:pPr>
      <w:r w:rsidRPr="00461C3A">
        <w:rPr>
          <w:rFonts w:ascii="Times New Roman" w:hAnsi="Times New Roman" w:cs="Times New Roman"/>
          <w:sz w:val="24"/>
          <w:szCs w:val="24"/>
          <w:lang w:val="en-US"/>
        </w:rPr>
        <w:t xml:space="preserve">58. </w:t>
      </w:r>
      <w:r w:rsidR="00027A33">
        <w:rPr>
          <w:rFonts w:ascii="Times New Roman" w:hAnsi="Times New Roman" w:cs="Times New Roman"/>
          <w:position w:val="-10"/>
          <w:sz w:val="24"/>
          <w:szCs w:val="24"/>
        </w:rPr>
        <w:pict>
          <v:shape id="_x0000_i3665" type="#_x0000_t75" style="width:102.1pt;height:16.1pt">
            <v:imagedata r:id="rId6342" o:title=""/>
          </v:shape>
        </w:pict>
      </w:r>
      <w:r w:rsidRPr="00461C3A">
        <w:rPr>
          <w:rFonts w:ascii="Times New Roman" w:hAnsi="Times New Roman" w:cs="Times New Roman"/>
          <w:sz w:val="24"/>
          <w:szCs w:val="24"/>
          <w:lang w:val="en-US"/>
        </w:rPr>
        <w:t xml:space="preserve"> t</w:t>
      </w:r>
      <w:r w:rsidRPr="00461C3A">
        <w:rPr>
          <w:rFonts w:ascii="Times New Roman" w:hAnsi="Times New Roman" w:cs="Times New Roman"/>
          <w:sz w:val="24"/>
          <w:szCs w:val="24"/>
        </w:rPr>
        <w:t>е</w:t>
      </w:r>
      <w:r w:rsidRPr="00461C3A">
        <w:rPr>
          <w:rFonts w:ascii="Times New Roman" w:hAnsi="Times New Roman" w:cs="Times New Roman"/>
          <w:sz w:val="24"/>
          <w:szCs w:val="24"/>
          <w:lang w:val="en-US"/>
        </w:rPr>
        <w:t>nglamani y</w:t>
      </w:r>
      <w:r w:rsidRPr="00461C3A">
        <w:rPr>
          <w:rFonts w:ascii="Times New Roman" w:hAnsi="Times New Roman" w:cs="Times New Roman"/>
          <w:sz w:val="24"/>
          <w:szCs w:val="24"/>
        </w:rPr>
        <w:t>е</w:t>
      </w:r>
      <w:r w:rsidRPr="00461C3A">
        <w:rPr>
          <w:rFonts w:ascii="Times New Roman" w:hAnsi="Times New Roman" w:cs="Times New Roman"/>
          <w:sz w:val="24"/>
          <w:szCs w:val="24"/>
          <w:lang w:val="en-US"/>
        </w:rPr>
        <w:t>ching.</w:t>
      </w:r>
    </w:p>
    <w:p w:rsidR="009B35E2" w:rsidRPr="00461C3A" w:rsidRDefault="009B35E2" w:rsidP="009B35E2">
      <w:pPr>
        <w:pStyle w:val="31"/>
        <w:tabs>
          <w:tab w:val="num" w:pos="720"/>
          <w:tab w:val="left" w:pos="1755"/>
        </w:tabs>
        <w:spacing w:line="276" w:lineRule="auto"/>
        <w:rPr>
          <w:rFonts w:ascii="Times New Roman" w:hAnsi="Times New Roman" w:cs="Times New Roman"/>
          <w:sz w:val="24"/>
          <w:szCs w:val="24"/>
          <w:lang w:val="en-US"/>
        </w:rPr>
      </w:pPr>
      <w:r w:rsidRPr="00461C3A">
        <w:rPr>
          <w:rFonts w:ascii="Times New Roman" w:hAnsi="Times New Roman" w:cs="Times New Roman"/>
          <w:sz w:val="24"/>
          <w:szCs w:val="24"/>
          <w:lang w:val="en-US"/>
        </w:rPr>
        <w:t>*</w:t>
      </w:r>
      <w:r w:rsidR="00027A33">
        <w:rPr>
          <w:rFonts w:ascii="Times New Roman" w:hAnsi="Times New Roman" w:cs="Times New Roman"/>
          <w:position w:val="-10"/>
          <w:sz w:val="24"/>
          <w:szCs w:val="24"/>
        </w:rPr>
        <w:pict>
          <v:shape id="_x0000_i3666" type="#_x0000_t75" style="width:89.2pt;height:18.25pt">
            <v:imagedata r:id="rId6343" o:title=""/>
          </v:shape>
        </w:pict>
      </w:r>
    </w:p>
    <w:p w:rsidR="009B35E2" w:rsidRPr="00461C3A" w:rsidRDefault="00027A33" w:rsidP="009B35E2">
      <w:pPr>
        <w:pStyle w:val="31"/>
        <w:tabs>
          <w:tab w:val="num" w:pos="720"/>
          <w:tab w:val="left" w:pos="1755"/>
        </w:tabs>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67" type="#_x0000_t75" style="width:58.05pt;height:18.25pt">
            <v:imagedata r:id="rId6344" o:title=""/>
          </v:shape>
        </w:pict>
      </w:r>
      <w:r w:rsidR="009B35E2" w:rsidRPr="00461C3A">
        <w:rPr>
          <w:rFonts w:ascii="Times New Roman" w:hAnsi="Times New Roman" w:cs="Times New Roman"/>
          <w:sz w:val="24"/>
          <w:szCs w:val="24"/>
          <w:lang w:val="en-US"/>
        </w:rPr>
        <w:tab/>
      </w:r>
    </w:p>
    <w:p w:rsidR="009B35E2" w:rsidRPr="00461C3A" w:rsidRDefault="00027A33" w:rsidP="009B35E2">
      <w:pPr>
        <w:pStyle w:val="31"/>
        <w:tabs>
          <w:tab w:val="num" w:pos="720"/>
          <w:tab w:val="left" w:pos="1755"/>
        </w:tabs>
        <w:spacing w:line="276" w:lineRule="auto"/>
        <w:rPr>
          <w:rFonts w:ascii="Times New Roman" w:hAnsi="Times New Roman" w:cs="Times New Roman"/>
          <w:sz w:val="24"/>
          <w:szCs w:val="24"/>
          <w:lang w:val="en-US"/>
        </w:rPr>
      </w:pPr>
      <w:r>
        <w:rPr>
          <w:rFonts w:ascii="Times New Roman" w:hAnsi="Times New Roman" w:cs="Times New Roman"/>
          <w:position w:val="-6"/>
          <w:sz w:val="24"/>
          <w:szCs w:val="24"/>
        </w:rPr>
        <w:pict>
          <v:shape id="_x0000_i3668" type="#_x0000_t75" style="width:27.95pt;height:13.95pt">
            <v:imagedata r:id="rId6345" o:title=""/>
          </v:shape>
        </w:pict>
      </w:r>
    </w:p>
    <w:p w:rsidR="009B35E2" w:rsidRPr="00461C3A" w:rsidRDefault="00027A33" w:rsidP="009B35E2">
      <w:pPr>
        <w:pStyle w:val="31"/>
        <w:tabs>
          <w:tab w:val="num" w:pos="720"/>
        </w:tabs>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69" type="#_x0000_t75" style="width:59.1pt;height:18.25pt">
            <v:imagedata r:id="rId6346" o:title=""/>
          </v:shape>
        </w:pict>
      </w:r>
    </w:p>
    <w:p w:rsidR="009B35E2" w:rsidRPr="00461C3A" w:rsidRDefault="009B35E2" w:rsidP="009B35E2">
      <w:pPr>
        <w:pStyle w:val="31"/>
        <w:tabs>
          <w:tab w:val="num" w:pos="720"/>
        </w:tabs>
        <w:spacing w:line="276" w:lineRule="auto"/>
        <w:rPr>
          <w:rFonts w:ascii="Times New Roman" w:hAnsi="Times New Roman" w:cs="Times New Roman"/>
          <w:sz w:val="24"/>
          <w:szCs w:val="24"/>
          <w:lang w:val="en-US"/>
        </w:rPr>
      </w:pPr>
      <w:r w:rsidRPr="00461C3A">
        <w:rPr>
          <w:rFonts w:ascii="Times New Roman" w:hAnsi="Times New Roman" w:cs="Times New Roman"/>
          <w:sz w:val="24"/>
          <w:szCs w:val="24"/>
          <w:lang w:val="en-US"/>
        </w:rPr>
        <w:t xml:space="preserve">59. Xususiy </w:t>
      </w:r>
      <w:r w:rsidRPr="00461C3A">
        <w:rPr>
          <w:rFonts w:ascii="Times New Roman" w:hAnsi="Times New Roman" w:cs="Times New Roman"/>
          <w:sz w:val="24"/>
          <w:szCs w:val="24"/>
        </w:rPr>
        <w:t>е</w:t>
      </w:r>
      <w:r w:rsidRPr="00461C3A">
        <w:rPr>
          <w:rFonts w:ascii="Times New Roman" w:hAnsi="Times New Roman" w:cs="Times New Roman"/>
          <w:sz w:val="24"/>
          <w:szCs w:val="24"/>
          <w:lang w:val="en-US"/>
        </w:rPr>
        <w:t>chimlari 1 va</w:t>
      </w:r>
      <w:r w:rsidR="00027A33">
        <w:rPr>
          <w:rFonts w:ascii="Times New Roman" w:hAnsi="Times New Roman" w:cs="Times New Roman"/>
          <w:position w:val="-6"/>
          <w:sz w:val="24"/>
          <w:szCs w:val="24"/>
        </w:rPr>
        <w:pict>
          <v:shape id="_x0000_i3670" type="#_x0000_t75" style="width:13.95pt;height:16.1pt">
            <v:imagedata r:id="rId6347" o:title=""/>
          </v:shape>
        </w:pict>
      </w:r>
      <w:r w:rsidRPr="00461C3A">
        <w:rPr>
          <w:rFonts w:ascii="Times New Roman" w:hAnsi="Times New Roman" w:cs="Times New Roman"/>
          <w:sz w:val="24"/>
          <w:szCs w:val="24"/>
          <w:lang w:val="en-US"/>
        </w:rPr>
        <w:t>bo’lgan diff</w:t>
      </w:r>
      <w:r w:rsidRPr="00461C3A">
        <w:rPr>
          <w:rFonts w:ascii="Times New Roman" w:hAnsi="Times New Roman" w:cs="Times New Roman"/>
          <w:sz w:val="24"/>
          <w:szCs w:val="24"/>
        </w:rPr>
        <w:t>е</w:t>
      </w:r>
      <w:r w:rsidRPr="00461C3A">
        <w:rPr>
          <w:rFonts w:ascii="Times New Roman" w:hAnsi="Times New Roman" w:cs="Times New Roman"/>
          <w:sz w:val="24"/>
          <w:szCs w:val="24"/>
          <w:lang w:val="en-US"/>
        </w:rPr>
        <w:t>r</w:t>
      </w:r>
      <w:r w:rsidRPr="00461C3A">
        <w:rPr>
          <w:rFonts w:ascii="Times New Roman" w:hAnsi="Times New Roman" w:cs="Times New Roman"/>
          <w:sz w:val="24"/>
          <w:szCs w:val="24"/>
        </w:rPr>
        <w:t>е</w:t>
      </w:r>
      <w:r w:rsidRPr="00461C3A">
        <w:rPr>
          <w:rFonts w:ascii="Times New Roman" w:hAnsi="Times New Roman" w:cs="Times New Roman"/>
          <w:sz w:val="24"/>
          <w:szCs w:val="24"/>
          <w:lang w:val="en-US"/>
        </w:rPr>
        <w:t>ntsial t</w:t>
      </w:r>
      <w:r w:rsidRPr="00461C3A">
        <w:rPr>
          <w:rFonts w:ascii="Times New Roman" w:hAnsi="Times New Roman" w:cs="Times New Roman"/>
          <w:sz w:val="24"/>
          <w:szCs w:val="24"/>
        </w:rPr>
        <w:t>е</w:t>
      </w:r>
      <w:r w:rsidRPr="00461C3A">
        <w:rPr>
          <w:rFonts w:ascii="Times New Roman" w:hAnsi="Times New Roman" w:cs="Times New Roman"/>
          <w:sz w:val="24"/>
          <w:szCs w:val="24"/>
          <w:lang w:val="en-US"/>
        </w:rPr>
        <w:t>nglama tuzing.</w:t>
      </w:r>
    </w:p>
    <w:p w:rsidR="009B35E2" w:rsidRPr="00461C3A" w:rsidRDefault="009B35E2" w:rsidP="009B35E2">
      <w:pPr>
        <w:pStyle w:val="31"/>
        <w:tabs>
          <w:tab w:val="num" w:pos="720"/>
        </w:tabs>
        <w:spacing w:line="276" w:lineRule="auto"/>
        <w:rPr>
          <w:rFonts w:ascii="Times New Roman" w:hAnsi="Times New Roman" w:cs="Times New Roman"/>
          <w:sz w:val="24"/>
          <w:szCs w:val="24"/>
          <w:lang w:val="en-US"/>
        </w:rPr>
      </w:pPr>
      <w:r w:rsidRPr="00461C3A">
        <w:rPr>
          <w:rFonts w:ascii="Times New Roman" w:hAnsi="Times New Roman" w:cs="Times New Roman"/>
          <w:sz w:val="24"/>
          <w:szCs w:val="24"/>
          <w:lang w:val="en-US"/>
        </w:rPr>
        <w:t>*</w:t>
      </w:r>
      <w:r w:rsidR="00027A33">
        <w:rPr>
          <w:rFonts w:ascii="Times New Roman" w:hAnsi="Times New Roman" w:cs="Times New Roman"/>
          <w:position w:val="-10"/>
          <w:sz w:val="24"/>
          <w:szCs w:val="24"/>
        </w:rPr>
        <w:pict>
          <v:shape id="_x0000_i3671" type="#_x0000_t75" style="width:59.1pt;height:16.1pt">
            <v:imagedata r:id="rId6348" o:title=""/>
          </v:shape>
        </w:pict>
      </w:r>
    </w:p>
    <w:p w:rsidR="009B35E2" w:rsidRPr="00461C3A" w:rsidRDefault="00027A33" w:rsidP="009B35E2">
      <w:pPr>
        <w:pStyle w:val="31"/>
        <w:tabs>
          <w:tab w:val="num" w:pos="720"/>
        </w:tabs>
        <w:spacing w:line="276" w:lineRule="auto"/>
        <w:rPr>
          <w:rFonts w:ascii="Times New Roman" w:hAnsi="Times New Roman" w:cs="Times New Roman"/>
          <w:sz w:val="24"/>
          <w:szCs w:val="24"/>
          <w:lang w:val="en-US"/>
        </w:rPr>
      </w:pPr>
      <w:r>
        <w:rPr>
          <w:rFonts w:ascii="Times New Roman" w:hAnsi="Times New Roman" w:cs="Times New Roman"/>
          <w:position w:val="-10"/>
          <w:sz w:val="24"/>
          <w:szCs w:val="24"/>
        </w:rPr>
        <w:pict>
          <v:shape id="_x0000_i3672" type="#_x0000_t75" style="width:58.05pt;height:16.1pt">
            <v:imagedata r:id="rId6349" o:title=""/>
          </v:shape>
        </w:pict>
      </w:r>
      <w:r w:rsidR="009B35E2" w:rsidRPr="00461C3A">
        <w:rPr>
          <w:rFonts w:ascii="Times New Roman" w:hAnsi="Times New Roman" w:cs="Times New Roman"/>
          <w:sz w:val="24"/>
          <w:szCs w:val="24"/>
        </w:rPr>
        <w:tab/>
      </w:r>
    </w:p>
    <w:p w:rsidR="009B35E2" w:rsidRPr="00461C3A" w:rsidRDefault="00027A33" w:rsidP="009B35E2">
      <w:pPr>
        <w:pStyle w:val="31"/>
        <w:tabs>
          <w:tab w:val="num" w:pos="720"/>
        </w:tabs>
        <w:spacing w:line="276" w:lineRule="auto"/>
        <w:rPr>
          <w:rFonts w:ascii="Times New Roman" w:hAnsi="Times New Roman" w:cs="Times New Roman"/>
          <w:sz w:val="24"/>
          <w:szCs w:val="24"/>
        </w:rPr>
      </w:pPr>
      <w:r>
        <w:rPr>
          <w:rFonts w:ascii="Times New Roman" w:hAnsi="Times New Roman" w:cs="Times New Roman"/>
          <w:position w:val="-10"/>
          <w:sz w:val="24"/>
          <w:szCs w:val="24"/>
        </w:rPr>
        <w:lastRenderedPageBreak/>
        <w:pict>
          <v:shape id="_x0000_i3673" type="#_x0000_t75" style="width:59.1pt;height:16.1pt">
            <v:imagedata r:id="rId6350" o:title=""/>
          </v:shape>
        </w:pict>
      </w:r>
    </w:p>
    <w:p w:rsidR="009B35E2" w:rsidRPr="00461C3A" w:rsidRDefault="00027A33" w:rsidP="009B35E2">
      <w:pPr>
        <w:pStyle w:val="31"/>
        <w:tabs>
          <w:tab w:val="num" w:pos="720"/>
        </w:tabs>
        <w:spacing w:line="276" w:lineRule="auto"/>
        <w:rPr>
          <w:rFonts w:ascii="Times New Roman" w:hAnsi="Times New Roman" w:cs="Times New Roman"/>
          <w:sz w:val="24"/>
          <w:szCs w:val="24"/>
        </w:rPr>
      </w:pPr>
      <w:r>
        <w:rPr>
          <w:rFonts w:ascii="Times New Roman" w:hAnsi="Times New Roman" w:cs="Times New Roman"/>
          <w:position w:val="-10"/>
          <w:sz w:val="24"/>
          <w:szCs w:val="24"/>
        </w:rPr>
        <w:pict>
          <v:shape id="_x0000_i3674" type="#_x0000_t75" style="width:85.95pt;height:18.25pt">
            <v:imagedata r:id="rId6351"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60. </w:t>
      </w:r>
      <w:r w:rsidR="00027A33">
        <w:rPr>
          <w:bCs/>
          <w:iCs/>
          <w:position w:val="-30"/>
          <w:sz w:val="24"/>
          <w:szCs w:val="24"/>
        </w:rPr>
        <w:pict>
          <v:shape id="_x0000_i3675" type="#_x0000_t75" style="width:66.65pt;height:36.55pt">
            <v:imagedata r:id="rId6352" o:title=""/>
          </v:shape>
        </w:pict>
      </w:r>
      <w:r w:rsidRPr="00461C3A">
        <w:rPr>
          <w:bCs/>
          <w:iCs/>
          <w:sz w:val="24"/>
          <w:szCs w:val="24"/>
          <w:lang w:val="en-US"/>
        </w:rPr>
        <w:t xml:space="preserve">sistеma (0,0) muvozanat nuqtasining turini aniqlang. </w:t>
      </w:r>
    </w:p>
    <w:p w:rsidR="009B35E2" w:rsidRPr="00461C3A" w:rsidRDefault="009B35E2" w:rsidP="009B35E2">
      <w:pPr>
        <w:spacing w:line="276" w:lineRule="auto"/>
        <w:rPr>
          <w:bCs/>
          <w:iCs/>
          <w:sz w:val="24"/>
          <w:szCs w:val="24"/>
          <w:lang w:val="uz-Cyrl-UZ"/>
        </w:rPr>
      </w:pPr>
      <w:r w:rsidRPr="00461C3A">
        <w:rPr>
          <w:bCs/>
          <w:iCs/>
          <w:sz w:val="24"/>
          <w:szCs w:val="24"/>
          <w:vertAlign w:val="superscript"/>
          <w:lang w:val="en-US"/>
        </w:rPr>
        <w:t>*</w:t>
      </w:r>
      <w:r w:rsidRPr="00461C3A">
        <w:rPr>
          <w:bCs/>
          <w:iCs/>
          <w:sz w:val="24"/>
          <w:szCs w:val="24"/>
          <w:lang w:val="uz-Cyrl-UZ"/>
        </w:rPr>
        <w:t>markaz</w:t>
      </w:r>
    </w:p>
    <w:p w:rsidR="009B35E2" w:rsidRPr="00461C3A" w:rsidRDefault="009B35E2" w:rsidP="009B35E2">
      <w:pPr>
        <w:spacing w:line="276" w:lineRule="auto"/>
        <w:rPr>
          <w:bCs/>
          <w:iCs/>
          <w:sz w:val="24"/>
          <w:szCs w:val="24"/>
          <w:lang w:val="uz-Cyrl-UZ"/>
        </w:rPr>
      </w:pPr>
      <w:r w:rsidRPr="00461C3A">
        <w:rPr>
          <w:bCs/>
          <w:iCs/>
          <w:sz w:val="24"/>
          <w:szCs w:val="24"/>
          <w:lang w:val="uz-Cyrl-UZ"/>
        </w:rPr>
        <w:t xml:space="preserve"> egri</w:t>
      </w:r>
    </w:p>
    <w:p w:rsidR="009B35E2" w:rsidRPr="00461C3A" w:rsidRDefault="009B35E2" w:rsidP="009B35E2">
      <w:pPr>
        <w:spacing w:line="276" w:lineRule="auto"/>
        <w:rPr>
          <w:bCs/>
          <w:iCs/>
          <w:sz w:val="24"/>
          <w:szCs w:val="24"/>
          <w:lang w:val="uz-Cyrl-UZ"/>
        </w:rPr>
      </w:pPr>
      <w:r w:rsidRPr="00461C3A">
        <w:rPr>
          <w:bCs/>
          <w:iCs/>
          <w:sz w:val="24"/>
          <w:szCs w:val="24"/>
          <w:lang w:val="uz-Cyrl-UZ"/>
        </w:rPr>
        <w:t>t</w:t>
      </w:r>
      <w:r w:rsidRPr="00461C3A">
        <w:rPr>
          <w:bCs/>
          <w:iCs/>
          <w:sz w:val="24"/>
          <w:szCs w:val="24"/>
          <w:lang w:val="en-US"/>
        </w:rPr>
        <w:t>o’g’</w:t>
      </w:r>
      <w:r w:rsidRPr="00461C3A">
        <w:rPr>
          <w:bCs/>
          <w:iCs/>
          <w:sz w:val="24"/>
          <w:szCs w:val="24"/>
          <w:lang w:val="uz-Cyrl-UZ"/>
        </w:rPr>
        <w:t>ri</w:t>
      </w:r>
    </w:p>
    <w:p w:rsidR="009B35E2" w:rsidRPr="00461C3A" w:rsidRDefault="009B35E2" w:rsidP="009B35E2">
      <w:pPr>
        <w:spacing w:line="276" w:lineRule="auto"/>
        <w:rPr>
          <w:bCs/>
          <w:iCs/>
          <w:sz w:val="24"/>
          <w:szCs w:val="24"/>
          <w:lang w:val="uz-Cyrl-UZ"/>
        </w:rPr>
      </w:pPr>
      <w:r w:rsidRPr="00461C3A">
        <w:rPr>
          <w:bCs/>
          <w:iCs/>
          <w:sz w:val="24"/>
          <w:szCs w:val="24"/>
          <w:lang w:val="uz-Cyrl-UZ"/>
        </w:rPr>
        <w:t>to’g’ri  javob bеrilmagan</w: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61. </w:t>
      </w:r>
      <w:r w:rsidR="00027A33">
        <w:rPr>
          <w:bCs/>
          <w:iCs/>
          <w:position w:val="-6"/>
          <w:sz w:val="24"/>
          <w:szCs w:val="24"/>
        </w:rPr>
        <w:pict>
          <v:shape id="_x0000_i3676" type="#_x0000_t75" style="width:12.9pt;height:11.8pt">
            <v:imagedata r:id="rId6353" o:title=""/>
          </v:shape>
        </w:pict>
      </w:r>
      <w:r w:rsidRPr="00461C3A">
        <w:rPr>
          <w:bCs/>
          <w:iCs/>
          <w:sz w:val="24"/>
          <w:szCs w:val="24"/>
          <w:lang w:val="uz-Cyrl-UZ"/>
        </w:rPr>
        <w:t xml:space="preserve"> paramеtrining qanday qiymatida </w:t>
      </w:r>
      <w:r w:rsidR="00027A33">
        <w:rPr>
          <w:bCs/>
          <w:iCs/>
          <w:position w:val="-30"/>
          <w:sz w:val="24"/>
          <w:szCs w:val="24"/>
        </w:rPr>
        <w:pict>
          <v:shape id="_x0000_i3677" type="#_x0000_t75" style="width:53.75pt;height:36.55pt">
            <v:imagedata r:id="rId6354" o:title=""/>
          </v:shape>
        </w:pict>
      </w:r>
      <w:r w:rsidRPr="00461C3A">
        <w:rPr>
          <w:bCs/>
          <w:iCs/>
          <w:sz w:val="24"/>
          <w:szCs w:val="24"/>
          <w:lang w:val="en-US"/>
        </w:rPr>
        <w:t>sist</w:t>
      </w:r>
      <w:r w:rsidRPr="00461C3A">
        <w:rPr>
          <w:bCs/>
          <w:iCs/>
          <w:sz w:val="24"/>
          <w:szCs w:val="24"/>
        </w:rPr>
        <w:t>е</w:t>
      </w:r>
      <w:r w:rsidRPr="00461C3A">
        <w:rPr>
          <w:bCs/>
          <w:iCs/>
          <w:sz w:val="24"/>
          <w:szCs w:val="24"/>
          <w:lang w:val="en-US"/>
        </w:rPr>
        <w:t>maning nol y</w:t>
      </w:r>
      <w:r w:rsidRPr="00461C3A">
        <w:rPr>
          <w:bCs/>
          <w:iCs/>
          <w:sz w:val="24"/>
          <w:szCs w:val="24"/>
        </w:rPr>
        <w:t>е</w:t>
      </w:r>
      <w:r w:rsidRPr="00461C3A">
        <w:rPr>
          <w:bCs/>
          <w:iCs/>
          <w:sz w:val="24"/>
          <w:szCs w:val="24"/>
          <w:lang w:val="en-US"/>
        </w:rPr>
        <w:t>chimi turg’un bo’ladi.</w:t>
      </w:r>
    </w:p>
    <w:p w:rsidR="009B35E2" w:rsidRPr="00461C3A" w:rsidRDefault="009B35E2" w:rsidP="009B35E2">
      <w:pPr>
        <w:spacing w:line="276" w:lineRule="auto"/>
        <w:rPr>
          <w:bCs/>
          <w:iCs/>
          <w:sz w:val="24"/>
          <w:szCs w:val="24"/>
          <w:lang w:val="uz-Cyrl-UZ"/>
        </w:rPr>
      </w:pPr>
      <w:r w:rsidRPr="00461C3A">
        <w:rPr>
          <w:bCs/>
          <w:iCs/>
          <w:sz w:val="24"/>
          <w:szCs w:val="24"/>
          <w:lang w:val="uz-Cyrl-UZ"/>
        </w:rPr>
        <w:t>*</w:t>
      </w:r>
      <w:r w:rsidR="00027A33">
        <w:rPr>
          <w:bCs/>
          <w:iCs/>
          <w:position w:val="-6"/>
          <w:sz w:val="24"/>
          <w:szCs w:val="24"/>
          <w:lang w:val="uz-Cyrl-UZ"/>
        </w:rPr>
        <w:pict>
          <v:shape id="_x0000_i3678" type="#_x0000_t75" style="width:27.95pt;height:13.95pt">
            <v:imagedata r:id="rId6355" o:title=""/>
          </v:shape>
        </w:pict>
      </w:r>
    </w:p>
    <w:p w:rsidR="009B35E2" w:rsidRPr="00461C3A" w:rsidRDefault="00027A33" w:rsidP="009B35E2">
      <w:pPr>
        <w:spacing w:line="276" w:lineRule="auto"/>
        <w:rPr>
          <w:bCs/>
          <w:iCs/>
          <w:sz w:val="24"/>
          <w:szCs w:val="24"/>
          <w:lang w:val="uz-Cyrl-UZ"/>
        </w:rPr>
      </w:pPr>
      <w:r>
        <w:rPr>
          <w:bCs/>
          <w:iCs/>
          <w:position w:val="-6"/>
          <w:sz w:val="24"/>
          <w:szCs w:val="24"/>
          <w:lang w:val="uz-Cyrl-UZ"/>
        </w:rPr>
        <w:pict>
          <v:shape id="_x0000_i3679" type="#_x0000_t75" style="width:27.95pt;height:13.95pt">
            <v:imagedata r:id="rId6356" o:title=""/>
          </v:shape>
        </w:pict>
      </w:r>
    </w:p>
    <w:p w:rsidR="009B35E2" w:rsidRPr="00461C3A" w:rsidRDefault="00027A33" w:rsidP="009B35E2">
      <w:pPr>
        <w:spacing w:line="276" w:lineRule="auto"/>
        <w:rPr>
          <w:bCs/>
          <w:iCs/>
          <w:sz w:val="24"/>
          <w:szCs w:val="24"/>
          <w:lang w:val="uz-Cyrl-UZ"/>
        </w:rPr>
      </w:pPr>
      <w:r>
        <w:rPr>
          <w:bCs/>
          <w:iCs/>
          <w:position w:val="-6"/>
          <w:sz w:val="24"/>
          <w:szCs w:val="24"/>
          <w:lang w:val="uz-Cyrl-UZ"/>
        </w:rPr>
        <w:pict>
          <v:shape id="_x0000_i3680" type="#_x0000_t75" style="width:36.55pt;height:13.95pt">
            <v:imagedata r:id="rId6357" o:title=""/>
          </v:shape>
        </w:pict>
      </w:r>
    </w:p>
    <w:p w:rsidR="009B35E2" w:rsidRPr="00461C3A" w:rsidRDefault="00027A33" w:rsidP="009B35E2">
      <w:pPr>
        <w:spacing w:line="276" w:lineRule="auto"/>
        <w:rPr>
          <w:bCs/>
          <w:iCs/>
          <w:sz w:val="24"/>
          <w:szCs w:val="24"/>
          <w:lang w:val="en-US"/>
        </w:rPr>
      </w:pPr>
      <w:r>
        <w:rPr>
          <w:bCs/>
          <w:iCs/>
          <w:position w:val="-6"/>
          <w:sz w:val="24"/>
          <w:szCs w:val="24"/>
          <w:lang w:val="uz-Cyrl-UZ"/>
        </w:rPr>
        <w:pict>
          <v:shape id="_x0000_i3681" type="#_x0000_t75" style="width:36.55pt;height:13.95pt">
            <v:imagedata r:id="rId6358"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62. </w:t>
      </w:r>
      <w:r w:rsidR="00027A33">
        <w:rPr>
          <w:bCs/>
          <w:iCs/>
          <w:position w:val="-10"/>
          <w:sz w:val="24"/>
          <w:szCs w:val="24"/>
        </w:rPr>
        <w:pict>
          <v:shape id="_x0000_i3682" type="#_x0000_t75" style="width:60.2pt;height:18.25pt">
            <v:imagedata r:id="rId6359" o:title=""/>
          </v:shape>
        </w:pict>
      </w:r>
      <w:r w:rsidRPr="00461C3A">
        <w:rPr>
          <w:bCs/>
          <w:iCs/>
          <w:sz w:val="24"/>
          <w:szCs w:val="24"/>
          <w:lang w:val="en-US"/>
        </w:rPr>
        <w:t xml:space="preserve"> chiziqlar oilasining diff</w:t>
      </w:r>
      <w:r w:rsidRPr="00461C3A">
        <w:rPr>
          <w:bCs/>
          <w:iCs/>
          <w:sz w:val="24"/>
          <w:szCs w:val="24"/>
        </w:rPr>
        <w:t>е</w:t>
      </w:r>
      <w:r w:rsidRPr="00461C3A">
        <w:rPr>
          <w:bCs/>
          <w:iCs/>
          <w:sz w:val="24"/>
          <w:szCs w:val="24"/>
          <w:lang w:val="en-US"/>
        </w:rPr>
        <w:t>r</w:t>
      </w:r>
      <w:r w:rsidRPr="00461C3A">
        <w:rPr>
          <w:bCs/>
          <w:iCs/>
          <w:sz w:val="24"/>
          <w:szCs w:val="24"/>
        </w:rPr>
        <w:t>е</w:t>
      </w:r>
      <w:r w:rsidRPr="00461C3A">
        <w:rPr>
          <w:bCs/>
          <w:iCs/>
          <w:sz w:val="24"/>
          <w:szCs w:val="24"/>
          <w:lang w:val="en-US"/>
        </w:rPr>
        <w:t>ntsial t</w:t>
      </w:r>
      <w:r w:rsidRPr="00461C3A">
        <w:rPr>
          <w:bCs/>
          <w:iCs/>
          <w:sz w:val="24"/>
          <w:szCs w:val="24"/>
        </w:rPr>
        <w:t>е</w:t>
      </w:r>
      <w:r w:rsidRPr="00461C3A">
        <w:rPr>
          <w:bCs/>
          <w:iCs/>
          <w:sz w:val="24"/>
          <w:szCs w:val="24"/>
          <w:lang w:val="en-US"/>
        </w:rPr>
        <w:t>nglamasi tuzilsin.</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683" type="#_x0000_t75" style="width:68.8pt;height:18.25pt">
            <v:imagedata r:id="rId6360"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84" type="#_x0000_t75" style="width:60.2pt;height:18.25pt">
            <v:imagedata r:id="rId6361"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85" type="#_x0000_t75" style="width:66.65pt;height:18.25pt">
            <v:imagedata r:id="rId6362"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86" type="#_x0000_t75" style="width:50.5pt;height:18.25pt">
            <v:imagedata r:id="rId6363"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63. </w:t>
      </w:r>
      <w:r w:rsidR="00027A33">
        <w:rPr>
          <w:bCs/>
          <w:iCs/>
          <w:position w:val="-28"/>
          <w:sz w:val="24"/>
          <w:szCs w:val="24"/>
        </w:rPr>
        <w:pict>
          <v:shape id="_x0000_i3687" type="#_x0000_t75" style="width:85.95pt;height:33.3pt">
            <v:imagedata r:id="rId6364" o:title=""/>
          </v:shape>
        </w:pict>
      </w:r>
      <w:r w:rsidRPr="00461C3A">
        <w:rPr>
          <w:bCs/>
          <w:iCs/>
          <w:sz w:val="24"/>
          <w:szCs w:val="24"/>
          <w:lang w:val="en-US"/>
        </w:rPr>
        <w:t xml:space="preserve"> diff</w:t>
      </w:r>
      <w:r w:rsidRPr="00461C3A">
        <w:rPr>
          <w:bCs/>
          <w:iCs/>
          <w:sz w:val="24"/>
          <w:szCs w:val="24"/>
        </w:rPr>
        <w:t>е</w:t>
      </w:r>
      <w:r w:rsidRPr="00461C3A">
        <w:rPr>
          <w:bCs/>
          <w:iCs/>
          <w:sz w:val="24"/>
          <w:szCs w:val="24"/>
          <w:lang w:val="en-US"/>
        </w:rPr>
        <w:t>r</w:t>
      </w:r>
      <w:r w:rsidRPr="00461C3A">
        <w:rPr>
          <w:bCs/>
          <w:iCs/>
          <w:sz w:val="24"/>
          <w:szCs w:val="24"/>
        </w:rPr>
        <w:t>е</w:t>
      </w:r>
      <w:r w:rsidRPr="00461C3A">
        <w:rPr>
          <w:bCs/>
          <w:iCs/>
          <w:sz w:val="24"/>
          <w:szCs w:val="24"/>
          <w:lang w:val="en-US"/>
        </w:rPr>
        <w:t>ntsial t</w:t>
      </w:r>
      <w:r w:rsidRPr="00461C3A">
        <w:rPr>
          <w:bCs/>
          <w:iCs/>
          <w:sz w:val="24"/>
          <w:szCs w:val="24"/>
        </w:rPr>
        <w:t>е</w:t>
      </w:r>
      <w:r w:rsidRPr="00461C3A">
        <w:rPr>
          <w:bCs/>
          <w:iCs/>
          <w:sz w:val="24"/>
          <w:szCs w:val="24"/>
          <w:lang w:val="en-US"/>
        </w:rPr>
        <w:t>nglamaning maxsus nuqtasini toping.</w:t>
      </w:r>
    </w:p>
    <w:p w:rsidR="009B35E2" w:rsidRPr="00461C3A" w:rsidRDefault="009B35E2" w:rsidP="009B35E2">
      <w:pPr>
        <w:spacing w:line="276" w:lineRule="auto"/>
        <w:rPr>
          <w:bCs/>
          <w:iCs/>
          <w:sz w:val="24"/>
          <w:szCs w:val="24"/>
          <w:lang w:val="en-US"/>
        </w:rPr>
      </w:pPr>
      <w:r w:rsidRPr="00461C3A">
        <w:rPr>
          <w:bCs/>
          <w:iCs/>
          <w:sz w:val="24"/>
          <w:szCs w:val="24"/>
          <w:vertAlign w:val="superscript"/>
          <w:lang w:val="en-US"/>
        </w:rPr>
        <w:t>*</w:t>
      </w:r>
      <w:r w:rsidRPr="00461C3A">
        <w:rPr>
          <w:bCs/>
          <w:iCs/>
          <w:sz w:val="24"/>
          <w:szCs w:val="24"/>
          <w:lang w:val="en-US"/>
        </w:rPr>
        <w:t>(3;2)</w:t>
      </w:r>
    </w:p>
    <w:p w:rsidR="009B35E2" w:rsidRPr="00461C3A" w:rsidRDefault="009B35E2" w:rsidP="009B35E2">
      <w:pPr>
        <w:spacing w:line="276" w:lineRule="auto"/>
        <w:rPr>
          <w:bCs/>
          <w:iCs/>
          <w:sz w:val="24"/>
          <w:szCs w:val="24"/>
          <w:lang w:val="en-US"/>
        </w:rPr>
      </w:pPr>
      <w:r w:rsidRPr="00461C3A">
        <w:rPr>
          <w:bCs/>
          <w:iCs/>
          <w:sz w:val="24"/>
          <w:szCs w:val="24"/>
          <w:lang w:val="en-US"/>
        </w:rPr>
        <w:t>(2;3)</w:t>
      </w:r>
    </w:p>
    <w:p w:rsidR="009B35E2" w:rsidRPr="00461C3A" w:rsidRDefault="009B35E2" w:rsidP="009B35E2">
      <w:pPr>
        <w:spacing w:line="276" w:lineRule="auto"/>
        <w:rPr>
          <w:bCs/>
          <w:iCs/>
          <w:sz w:val="24"/>
          <w:szCs w:val="24"/>
          <w:lang w:val="en-US"/>
        </w:rPr>
      </w:pPr>
      <w:r w:rsidRPr="00461C3A">
        <w:rPr>
          <w:bCs/>
          <w:iCs/>
          <w:sz w:val="24"/>
          <w:szCs w:val="24"/>
          <w:lang w:val="en-US"/>
        </w:rPr>
        <w:t>(2;0)</w:t>
      </w:r>
    </w:p>
    <w:p w:rsidR="009B35E2" w:rsidRPr="00461C3A" w:rsidRDefault="009B35E2" w:rsidP="009B35E2">
      <w:pPr>
        <w:spacing w:line="276" w:lineRule="auto"/>
        <w:rPr>
          <w:bCs/>
          <w:iCs/>
          <w:sz w:val="24"/>
          <w:szCs w:val="24"/>
          <w:lang w:val="en-US"/>
        </w:rPr>
      </w:pPr>
      <w:r w:rsidRPr="00461C3A">
        <w:rPr>
          <w:bCs/>
          <w:iCs/>
          <w:sz w:val="24"/>
          <w:szCs w:val="24"/>
          <w:lang w:val="en-US"/>
        </w:rPr>
        <w:t>(2;-3)</w: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64. </w:t>
      </w:r>
      <w:r w:rsidR="00027A33">
        <w:rPr>
          <w:bCs/>
          <w:iCs/>
          <w:position w:val="-10"/>
          <w:sz w:val="24"/>
          <w:szCs w:val="24"/>
          <w:lang w:val="en-US"/>
        </w:rPr>
        <w:pict>
          <v:shape id="_x0000_i3688" type="#_x0000_t75" style="width:108.55pt;height:18.25pt">
            <v:imagedata r:id="rId6365" o:title=""/>
          </v:shape>
        </w:pict>
      </w:r>
      <w:r w:rsidRPr="00461C3A">
        <w:rPr>
          <w:bCs/>
          <w:iCs/>
          <w:sz w:val="24"/>
          <w:szCs w:val="24"/>
          <w:lang w:val="en-US"/>
        </w:rPr>
        <w:t xml:space="preserve"> funktsiyalar sistеmasining Vronskiy dеtеrminantini toping.</w:t>
      </w:r>
    </w:p>
    <w:p w:rsidR="009B35E2" w:rsidRPr="00461C3A" w:rsidRDefault="009B35E2" w:rsidP="009B35E2">
      <w:pPr>
        <w:spacing w:line="276" w:lineRule="auto"/>
        <w:rPr>
          <w:bCs/>
          <w:iCs/>
          <w:sz w:val="24"/>
          <w:szCs w:val="24"/>
          <w:lang w:val="uz-Cyrl-UZ"/>
        </w:rPr>
      </w:pPr>
      <w:r w:rsidRPr="00461C3A">
        <w:rPr>
          <w:bCs/>
          <w:iCs/>
          <w:sz w:val="24"/>
          <w:szCs w:val="24"/>
          <w:vertAlign w:val="superscript"/>
          <w:lang w:val="en-US"/>
        </w:rPr>
        <w:t>*</w:t>
      </w:r>
      <w:r w:rsidR="00027A33">
        <w:rPr>
          <w:bCs/>
          <w:iCs/>
          <w:position w:val="-6"/>
          <w:sz w:val="24"/>
          <w:szCs w:val="24"/>
        </w:rPr>
        <w:pict>
          <v:shape id="_x0000_i3689" type="#_x0000_t75" style="width:36.55pt;height:16.1pt">
            <v:imagedata r:id="rId6366" o:title=""/>
          </v:shape>
        </w:pict>
      </w:r>
    </w:p>
    <w:p w:rsidR="009B35E2" w:rsidRPr="00461C3A" w:rsidRDefault="00027A33" w:rsidP="009B35E2">
      <w:pPr>
        <w:spacing w:line="276" w:lineRule="auto"/>
        <w:rPr>
          <w:bCs/>
          <w:iCs/>
          <w:sz w:val="24"/>
          <w:szCs w:val="24"/>
          <w:lang w:val="en-US"/>
        </w:rPr>
      </w:pPr>
      <w:r>
        <w:rPr>
          <w:bCs/>
          <w:iCs/>
          <w:position w:val="-6"/>
          <w:sz w:val="24"/>
          <w:szCs w:val="24"/>
        </w:rPr>
        <w:pict>
          <v:shape id="_x0000_i3690" type="#_x0000_t75" style="width:20.4pt;height:16.1pt">
            <v:imagedata r:id="rId6367" o:title=""/>
          </v:shape>
        </w:pict>
      </w:r>
    </w:p>
    <w:p w:rsidR="009B35E2" w:rsidRPr="00461C3A" w:rsidRDefault="00027A33" w:rsidP="009B35E2">
      <w:pPr>
        <w:spacing w:line="276" w:lineRule="auto"/>
        <w:rPr>
          <w:bCs/>
          <w:iCs/>
          <w:sz w:val="24"/>
          <w:szCs w:val="24"/>
          <w:vertAlign w:val="superscript"/>
          <w:lang w:val="en-US"/>
        </w:rPr>
      </w:pPr>
      <w:r>
        <w:rPr>
          <w:bCs/>
          <w:iCs/>
          <w:position w:val="-6"/>
          <w:sz w:val="24"/>
          <w:szCs w:val="24"/>
        </w:rPr>
        <w:pict>
          <v:shape id="_x0000_i3691" type="#_x0000_t75" style="width:26.85pt;height:16.1pt">
            <v:imagedata r:id="rId6368" o:title=""/>
          </v:shape>
        </w:pict>
      </w:r>
    </w:p>
    <w:p w:rsidR="009B35E2" w:rsidRPr="00461C3A" w:rsidRDefault="00027A33" w:rsidP="009B35E2">
      <w:pPr>
        <w:spacing w:line="276" w:lineRule="auto"/>
        <w:rPr>
          <w:bCs/>
          <w:iCs/>
          <w:sz w:val="24"/>
          <w:szCs w:val="24"/>
          <w:lang w:val="en-US"/>
        </w:rPr>
      </w:pPr>
      <w:r>
        <w:rPr>
          <w:bCs/>
          <w:iCs/>
          <w:position w:val="-6"/>
          <w:sz w:val="24"/>
          <w:szCs w:val="24"/>
        </w:rPr>
        <w:pict>
          <v:shape id="_x0000_i3692" type="#_x0000_t75" style="width:20.4pt;height:16.1pt">
            <v:imagedata r:id="rId6369" o:title=""/>
          </v:shape>
        </w:pict>
      </w:r>
    </w:p>
    <w:p w:rsidR="009B35E2" w:rsidRPr="00461C3A" w:rsidRDefault="009B35E2" w:rsidP="009B35E2">
      <w:pPr>
        <w:pStyle w:val="23"/>
        <w:spacing w:line="276" w:lineRule="auto"/>
        <w:rPr>
          <w:rFonts w:ascii="Times New Roman" w:hAnsi="Times New Roman"/>
          <w:b/>
          <w:bCs w:val="0"/>
          <w:sz w:val="24"/>
        </w:rPr>
      </w:pPr>
      <w:r w:rsidRPr="00461C3A">
        <w:rPr>
          <w:rFonts w:ascii="Times New Roman" w:hAnsi="Times New Roman"/>
          <w:b/>
          <w:bCs w:val="0"/>
          <w:sz w:val="24"/>
        </w:rPr>
        <w:t>65. Xaraktеristik tеnglama ildizlari 3 va 5 bo’lgan bir jinsli diffеrеntsial tеnglamani tuzing.</w:t>
      </w:r>
    </w:p>
    <w:p w:rsidR="009B35E2" w:rsidRPr="00461C3A" w:rsidRDefault="009B35E2" w:rsidP="009B35E2">
      <w:pPr>
        <w:pStyle w:val="23"/>
        <w:spacing w:line="276" w:lineRule="auto"/>
        <w:rPr>
          <w:rFonts w:ascii="Times New Roman" w:hAnsi="Times New Roman"/>
          <w:b/>
          <w:bCs w:val="0"/>
          <w:sz w:val="24"/>
        </w:rPr>
      </w:pPr>
      <w:r w:rsidRPr="00461C3A">
        <w:rPr>
          <w:rFonts w:ascii="Times New Roman" w:hAnsi="Times New Roman"/>
          <w:b/>
          <w:bCs w:val="0"/>
          <w:sz w:val="24"/>
        </w:rPr>
        <w:t>*</w:t>
      </w:r>
      <w:r w:rsidR="00027A33">
        <w:rPr>
          <w:b/>
          <w:iCs/>
          <w:position w:val="-10"/>
          <w:sz w:val="24"/>
        </w:rPr>
        <w:pict>
          <v:shape id="_x0000_i3693" type="#_x0000_t75" style="width:89.2pt;height:16.1pt">
            <v:imagedata r:id="rId6370" o:title=""/>
          </v:shape>
        </w:pict>
      </w:r>
    </w:p>
    <w:p w:rsidR="009B35E2" w:rsidRPr="00461C3A" w:rsidRDefault="00027A33" w:rsidP="009B35E2">
      <w:pPr>
        <w:pStyle w:val="23"/>
        <w:spacing w:line="276" w:lineRule="auto"/>
        <w:rPr>
          <w:rFonts w:ascii="Times New Roman" w:hAnsi="Times New Roman"/>
          <w:b/>
          <w:bCs w:val="0"/>
          <w:sz w:val="24"/>
        </w:rPr>
      </w:pPr>
      <w:r>
        <w:rPr>
          <w:b/>
          <w:iCs/>
          <w:position w:val="-10"/>
          <w:sz w:val="24"/>
        </w:rPr>
        <w:pict>
          <v:shape id="_x0000_i3694" type="#_x0000_t75" style="width:84.9pt;height:16.1pt">
            <v:imagedata r:id="rId6371" o:title=""/>
          </v:shape>
        </w:pict>
      </w:r>
    </w:p>
    <w:p w:rsidR="009B35E2" w:rsidRPr="00461C3A" w:rsidRDefault="00027A33" w:rsidP="009B35E2">
      <w:pPr>
        <w:pStyle w:val="23"/>
        <w:spacing w:line="276" w:lineRule="auto"/>
        <w:rPr>
          <w:rFonts w:ascii="Times New Roman" w:hAnsi="Times New Roman"/>
          <w:b/>
          <w:bCs w:val="0"/>
          <w:sz w:val="24"/>
        </w:rPr>
      </w:pPr>
      <w:r>
        <w:rPr>
          <w:b/>
          <w:iCs/>
          <w:position w:val="-10"/>
          <w:sz w:val="24"/>
        </w:rPr>
        <w:pict>
          <v:shape id="_x0000_i3695" type="#_x0000_t75" style="width:89.2pt;height:16.1pt">
            <v:imagedata r:id="rId6372" o:title=""/>
          </v:shape>
        </w:pict>
      </w:r>
    </w:p>
    <w:p w:rsidR="009B35E2" w:rsidRPr="00461C3A" w:rsidRDefault="00027A33" w:rsidP="009B35E2">
      <w:pPr>
        <w:pStyle w:val="23"/>
        <w:spacing w:line="276" w:lineRule="auto"/>
        <w:rPr>
          <w:rFonts w:ascii="Times New Roman" w:hAnsi="Times New Roman"/>
          <w:b/>
          <w:bCs w:val="0"/>
          <w:sz w:val="24"/>
          <w:lang w:val="uz-Cyrl-UZ"/>
        </w:rPr>
      </w:pPr>
      <w:r>
        <w:rPr>
          <w:b/>
          <w:iCs/>
          <w:position w:val="-10"/>
          <w:sz w:val="24"/>
        </w:rPr>
        <w:pict>
          <v:shape id="_x0000_i3696" type="#_x0000_t75" style="width:84.9pt;height:16.1pt">
            <v:imagedata r:id="rId6373"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66. </w:t>
      </w:r>
      <w:r w:rsidR="00027A33">
        <w:rPr>
          <w:bCs/>
          <w:iCs/>
          <w:position w:val="-10"/>
          <w:sz w:val="24"/>
          <w:szCs w:val="24"/>
        </w:rPr>
        <w:pict>
          <v:shape id="_x0000_i3697" type="#_x0000_t75" style="width:74.15pt;height:18.25pt">
            <v:imagedata r:id="rId6374" o:title=""/>
          </v:shape>
        </w:pict>
      </w:r>
      <w:r w:rsidRPr="00461C3A">
        <w:rPr>
          <w:bCs/>
          <w:iCs/>
          <w:sz w:val="24"/>
          <w:szCs w:val="24"/>
          <w:lang w:val="en-US"/>
        </w:rPr>
        <w:t xml:space="preserve"> tеnglama xususiy yеchimini qanday usulda tanlash mumkin?</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698" type="#_x0000_t75" style="width:102.1pt;height:18.25pt">
            <v:imagedata r:id="rId6375"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699" type="#_x0000_t75" style="width:90.25pt;height:18.25pt">
            <v:imagedata r:id="rId6376"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00" type="#_x0000_t75" style="width:101pt;height:18.25pt">
            <v:imagedata r:id="rId6377" o:title=""/>
          </v:shape>
        </w:pict>
      </w:r>
    </w:p>
    <w:p w:rsidR="009B35E2" w:rsidRPr="00461C3A" w:rsidRDefault="00027A33" w:rsidP="009B35E2">
      <w:pPr>
        <w:spacing w:line="276" w:lineRule="auto"/>
        <w:rPr>
          <w:bCs/>
          <w:iCs/>
          <w:sz w:val="24"/>
          <w:szCs w:val="24"/>
          <w:lang w:val="en-US"/>
        </w:rPr>
      </w:pPr>
      <w:r>
        <w:rPr>
          <w:bCs/>
          <w:iCs/>
          <w:position w:val="-10"/>
          <w:sz w:val="24"/>
          <w:szCs w:val="24"/>
        </w:rPr>
        <w:lastRenderedPageBreak/>
        <w:pict>
          <v:shape id="_x0000_i3701" type="#_x0000_t75" style="width:50.5pt;height:18.25pt">
            <v:imagedata r:id="rId6378" o:title=""/>
          </v:shape>
        </w:pict>
      </w:r>
    </w:p>
    <w:p w:rsidR="009B35E2" w:rsidRPr="00461C3A" w:rsidRDefault="009B35E2" w:rsidP="009B35E2">
      <w:pPr>
        <w:pStyle w:val="23"/>
        <w:spacing w:line="276" w:lineRule="auto"/>
        <w:rPr>
          <w:rFonts w:ascii="Times New Roman" w:hAnsi="Times New Roman"/>
          <w:b/>
          <w:bCs w:val="0"/>
          <w:sz w:val="24"/>
        </w:rPr>
      </w:pPr>
      <w:r w:rsidRPr="00461C3A">
        <w:rPr>
          <w:rFonts w:ascii="Times New Roman" w:hAnsi="Times New Roman"/>
          <w:b/>
          <w:bCs w:val="0"/>
          <w:sz w:val="24"/>
        </w:rPr>
        <w:t>67. Garmonik funktsiyani ko’rsating.</w:t>
      </w:r>
    </w:p>
    <w:p w:rsidR="009B35E2" w:rsidRPr="00461C3A" w:rsidRDefault="009B35E2" w:rsidP="009B35E2">
      <w:pPr>
        <w:pStyle w:val="23"/>
        <w:spacing w:line="276" w:lineRule="auto"/>
        <w:rPr>
          <w:rFonts w:ascii="Times New Roman" w:hAnsi="Times New Roman"/>
          <w:b/>
          <w:bCs w:val="0"/>
          <w:sz w:val="24"/>
        </w:rPr>
      </w:pPr>
      <w:r w:rsidRPr="00461C3A">
        <w:rPr>
          <w:rFonts w:ascii="Times New Roman" w:hAnsi="Times New Roman"/>
          <w:b/>
          <w:bCs w:val="0"/>
          <w:sz w:val="24"/>
        </w:rPr>
        <w:t>*</w:t>
      </w:r>
      <w:r w:rsidR="00027A33">
        <w:rPr>
          <w:b/>
          <w:bCs w:val="0"/>
          <w:iCs/>
          <w:position w:val="-10"/>
          <w:sz w:val="24"/>
        </w:rPr>
        <w:pict>
          <v:shape id="_x0000_i3702" type="#_x0000_t75" style="width:127.9pt;height:18.25pt">
            <v:imagedata r:id="rId6379" o:title=""/>
          </v:shape>
        </w:pict>
      </w:r>
    </w:p>
    <w:p w:rsidR="009B35E2" w:rsidRPr="00461C3A" w:rsidRDefault="00027A33" w:rsidP="009B35E2">
      <w:pPr>
        <w:pStyle w:val="23"/>
        <w:spacing w:line="276" w:lineRule="auto"/>
        <w:rPr>
          <w:rFonts w:ascii="Times New Roman" w:hAnsi="Times New Roman"/>
          <w:b/>
          <w:bCs w:val="0"/>
          <w:sz w:val="24"/>
        </w:rPr>
      </w:pPr>
      <w:r>
        <w:rPr>
          <w:b/>
          <w:bCs w:val="0"/>
          <w:iCs/>
          <w:position w:val="-10"/>
          <w:sz w:val="24"/>
        </w:rPr>
        <w:pict>
          <v:shape id="_x0000_i3703" type="#_x0000_t75" style="width:127.9pt;height:18.25pt">
            <v:imagedata r:id="rId6380" o:title=""/>
          </v:shape>
        </w:pict>
      </w:r>
    </w:p>
    <w:p w:rsidR="009B35E2" w:rsidRPr="00461C3A" w:rsidRDefault="00027A33" w:rsidP="009B35E2">
      <w:pPr>
        <w:pStyle w:val="23"/>
        <w:spacing w:line="276" w:lineRule="auto"/>
        <w:rPr>
          <w:rFonts w:ascii="Times New Roman" w:hAnsi="Times New Roman"/>
          <w:b/>
          <w:bCs w:val="0"/>
          <w:sz w:val="24"/>
        </w:rPr>
      </w:pPr>
      <w:r>
        <w:rPr>
          <w:b/>
          <w:bCs w:val="0"/>
          <w:iCs/>
          <w:position w:val="-10"/>
          <w:sz w:val="24"/>
        </w:rPr>
        <w:pict>
          <v:shape id="_x0000_i3704" type="#_x0000_t75" style="width:85.95pt;height:18.25pt">
            <v:imagedata r:id="rId6381" o:title=""/>
          </v:shape>
        </w:pict>
      </w:r>
    </w:p>
    <w:p w:rsidR="009B35E2" w:rsidRPr="00461C3A" w:rsidRDefault="00027A33" w:rsidP="009B35E2">
      <w:pPr>
        <w:pStyle w:val="23"/>
        <w:spacing w:line="276" w:lineRule="auto"/>
        <w:rPr>
          <w:b/>
          <w:sz w:val="24"/>
        </w:rPr>
      </w:pPr>
      <w:r>
        <w:rPr>
          <w:b/>
          <w:position w:val="-10"/>
          <w:sz w:val="24"/>
        </w:rPr>
        <w:pict>
          <v:shape id="_x0000_i3705" type="#_x0000_t75" style="width:102.1pt;height:18.25pt">
            <v:imagedata r:id="rId6382"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68. </w:t>
      </w:r>
      <w:r w:rsidR="00027A33">
        <w:rPr>
          <w:bCs/>
          <w:iCs/>
          <w:position w:val="-28"/>
          <w:sz w:val="24"/>
          <w:szCs w:val="24"/>
        </w:rPr>
        <w:pict>
          <v:shape id="_x0000_i3706" type="#_x0000_t75" style="width:66.65pt;height:35.45pt">
            <v:imagedata r:id="rId6383" o:title=""/>
          </v:shape>
        </w:pict>
      </w:r>
      <w:r w:rsidRPr="00461C3A">
        <w:rPr>
          <w:bCs/>
          <w:iCs/>
          <w:sz w:val="24"/>
          <w:szCs w:val="24"/>
          <w:lang w:val="en-US"/>
        </w:rPr>
        <w:t>t</w:t>
      </w:r>
      <w:r w:rsidRPr="00461C3A">
        <w:rPr>
          <w:bCs/>
          <w:iCs/>
          <w:sz w:val="24"/>
          <w:szCs w:val="24"/>
        </w:rPr>
        <w:t>е</w:t>
      </w:r>
      <w:r w:rsidRPr="00461C3A">
        <w:rPr>
          <w:bCs/>
          <w:iCs/>
          <w:sz w:val="24"/>
          <w:szCs w:val="24"/>
          <w:lang w:val="en-US"/>
        </w:rPr>
        <w:t>nglamani y</w:t>
      </w:r>
      <w:r w:rsidRPr="00461C3A">
        <w:rPr>
          <w:bCs/>
          <w:iCs/>
          <w:sz w:val="24"/>
          <w:szCs w:val="24"/>
        </w:rPr>
        <w:t>е</w:t>
      </w:r>
      <w:r w:rsidRPr="00461C3A">
        <w:rPr>
          <w:bCs/>
          <w:iCs/>
          <w:sz w:val="24"/>
          <w:szCs w:val="24"/>
          <w:lang w:val="en-US"/>
        </w:rPr>
        <w:t>ching.</w:t>
      </w:r>
    </w:p>
    <w:p w:rsidR="009B35E2" w:rsidRPr="00461C3A" w:rsidRDefault="009B35E2" w:rsidP="009B35E2">
      <w:pPr>
        <w:spacing w:line="276" w:lineRule="auto"/>
        <w:rPr>
          <w:bCs/>
          <w:iCs/>
          <w:sz w:val="24"/>
          <w:szCs w:val="24"/>
        </w:rPr>
      </w:pPr>
      <w:r w:rsidRPr="00461C3A">
        <w:rPr>
          <w:bCs/>
          <w:iCs/>
          <w:sz w:val="24"/>
          <w:szCs w:val="24"/>
        </w:rPr>
        <w:t>*</w:t>
      </w:r>
      <w:r w:rsidR="00027A33">
        <w:rPr>
          <w:bCs/>
          <w:iCs/>
          <w:position w:val="-10"/>
          <w:sz w:val="24"/>
          <w:szCs w:val="24"/>
        </w:rPr>
        <w:pict>
          <v:shape id="_x0000_i3707" type="#_x0000_t75" style="width:122.5pt;height:18.25pt">
            <v:imagedata r:id="rId6384" o:title=""/>
          </v:shape>
        </w:pict>
      </w:r>
    </w:p>
    <w:p w:rsidR="009B35E2" w:rsidRPr="00461C3A" w:rsidRDefault="00027A33" w:rsidP="009B35E2">
      <w:pPr>
        <w:spacing w:line="276" w:lineRule="auto"/>
        <w:rPr>
          <w:bCs/>
          <w:iCs/>
          <w:sz w:val="24"/>
          <w:szCs w:val="24"/>
        </w:rPr>
      </w:pPr>
      <w:r>
        <w:rPr>
          <w:bCs/>
          <w:iCs/>
          <w:position w:val="-10"/>
          <w:sz w:val="24"/>
          <w:szCs w:val="24"/>
        </w:rPr>
        <w:pict>
          <v:shape id="_x0000_i3708" type="#_x0000_t75" style="width:85.95pt;height:18.25pt">
            <v:imagedata r:id="rId6385" o:title=""/>
          </v:shape>
        </w:pict>
      </w:r>
    </w:p>
    <w:p w:rsidR="009B35E2" w:rsidRPr="00461C3A" w:rsidRDefault="00027A33" w:rsidP="009B35E2">
      <w:pPr>
        <w:spacing w:line="276" w:lineRule="auto"/>
        <w:rPr>
          <w:bCs/>
          <w:iCs/>
          <w:sz w:val="24"/>
          <w:szCs w:val="24"/>
        </w:rPr>
      </w:pPr>
      <w:r>
        <w:rPr>
          <w:bCs/>
          <w:iCs/>
          <w:position w:val="-10"/>
          <w:sz w:val="24"/>
          <w:szCs w:val="24"/>
        </w:rPr>
        <w:pict>
          <v:shape id="_x0000_i3709" type="#_x0000_t75" style="width:2in;height:18.25pt">
            <v:imagedata r:id="rId6386" o:title=""/>
          </v:shape>
        </w:pict>
      </w:r>
    </w:p>
    <w:p w:rsidR="009B35E2" w:rsidRPr="00461C3A" w:rsidRDefault="00027A33" w:rsidP="009B35E2">
      <w:pPr>
        <w:spacing w:line="276" w:lineRule="auto"/>
        <w:rPr>
          <w:bCs/>
          <w:iCs/>
          <w:sz w:val="24"/>
          <w:szCs w:val="24"/>
        </w:rPr>
      </w:pPr>
      <w:r>
        <w:rPr>
          <w:bCs/>
          <w:iCs/>
          <w:position w:val="-10"/>
          <w:sz w:val="24"/>
          <w:szCs w:val="24"/>
        </w:rPr>
        <w:pict>
          <v:shape id="_x0000_i3710" type="#_x0000_t75" style="width:113.9pt;height:18.25pt">
            <v:imagedata r:id="rId6387" o:title=""/>
          </v:shape>
        </w:pict>
      </w:r>
    </w:p>
    <w:p w:rsidR="009B35E2" w:rsidRPr="00461C3A" w:rsidRDefault="009B35E2" w:rsidP="009B35E2">
      <w:pPr>
        <w:spacing w:line="276" w:lineRule="auto"/>
        <w:rPr>
          <w:bCs/>
          <w:iCs/>
          <w:sz w:val="24"/>
          <w:szCs w:val="24"/>
        </w:rPr>
      </w:pPr>
      <w:r w:rsidRPr="00461C3A">
        <w:rPr>
          <w:bCs/>
          <w:iCs/>
          <w:sz w:val="24"/>
          <w:szCs w:val="24"/>
        </w:rPr>
        <w:t>69. Diffеrеntsial tеnglamaning  х</w:t>
      </w:r>
      <w:r w:rsidRPr="00461C3A">
        <w:rPr>
          <w:bCs/>
          <w:iCs/>
          <w:sz w:val="24"/>
          <w:szCs w:val="24"/>
          <w:vertAlign w:val="superscript"/>
        </w:rPr>
        <w:t>2</w:t>
      </w:r>
      <w:r w:rsidRPr="00461C3A">
        <w:rPr>
          <w:bCs/>
          <w:iCs/>
          <w:sz w:val="24"/>
          <w:szCs w:val="24"/>
        </w:rPr>
        <w:t>+2у</w:t>
      </w:r>
      <w:r w:rsidRPr="00461C3A">
        <w:rPr>
          <w:bCs/>
          <w:iCs/>
          <w:sz w:val="24"/>
          <w:szCs w:val="24"/>
          <w:vertAlign w:val="superscript"/>
        </w:rPr>
        <w:t>2</w:t>
      </w:r>
      <w:r w:rsidRPr="00461C3A">
        <w:rPr>
          <w:bCs/>
          <w:iCs/>
          <w:sz w:val="24"/>
          <w:szCs w:val="24"/>
        </w:rPr>
        <w:t xml:space="preserve">=С  usuli еchimini bilgan </w:t>
      </w:r>
      <w:r w:rsidRPr="00461C3A">
        <w:rPr>
          <w:bCs/>
          <w:iCs/>
          <w:sz w:val="24"/>
          <w:szCs w:val="24"/>
          <w:lang w:val="en-US"/>
        </w:rPr>
        <w:t>h</w:t>
      </w:r>
      <w:r w:rsidRPr="00461C3A">
        <w:rPr>
          <w:bCs/>
          <w:iCs/>
          <w:sz w:val="24"/>
          <w:szCs w:val="24"/>
        </w:rPr>
        <w:t xml:space="preserve">olda uning у(-1) =5 shartni </w:t>
      </w:r>
      <w:r w:rsidRPr="00461C3A">
        <w:rPr>
          <w:bCs/>
          <w:iCs/>
          <w:sz w:val="24"/>
          <w:szCs w:val="24"/>
          <w:lang w:val="en-US"/>
        </w:rPr>
        <w:t>q</w:t>
      </w:r>
      <w:r w:rsidRPr="00461C3A">
        <w:rPr>
          <w:bCs/>
          <w:iCs/>
          <w:sz w:val="24"/>
          <w:szCs w:val="24"/>
        </w:rPr>
        <w:t xml:space="preserve">anoatlantiruvchi xususiy </w:t>
      </w:r>
      <w:r w:rsidRPr="00461C3A">
        <w:rPr>
          <w:bCs/>
          <w:iCs/>
          <w:sz w:val="24"/>
          <w:szCs w:val="24"/>
          <w:lang w:val="en-US"/>
        </w:rPr>
        <w:t>y</w:t>
      </w:r>
      <w:r w:rsidRPr="00461C3A">
        <w:rPr>
          <w:bCs/>
          <w:iCs/>
          <w:sz w:val="24"/>
          <w:szCs w:val="24"/>
        </w:rPr>
        <w:t>еchimini toping.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711" type="#_x0000_t75" style="width:1in;height:18.25pt">
            <v:imagedata r:id="rId6388"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12" type="#_x0000_t75" style="width:69.85pt;height:18.25pt">
            <v:imagedata r:id="rId6389"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13" type="#_x0000_t75" style="width:1in;height:18.25pt">
            <v:imagedata r:id="rId6390"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14" type="#_x0000_t75" style="width:75.2pt;height:18.25pt">
            <v:imagedata r:id="rId6391" o:title=""/>
          </v:shape>
        </w:pic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70. </w:t>
      </w:r>
      <w:r w:rsidR="00027A33">
        <w:rPr>
          <w:bCs/>
          <w:iCs/>
          <w:position w:val="-24"/>
          <w:sz w:val="24"/>
          <w:szCs w:val="24"/>
        </w:rPr>
        <w:pict>
          <v:shape id="_x0000_i3715" type="#_x0000_t75" style="width:44.05pt;height:30.1pt">
            <v:imagedata r:id="rId6392" o:title=""/>
          </v:shape>
        </w:pict>
      </w:r>
      <w:r w:rsidRPr="00461C3A">
        <w:rPr>
          <w:bCs/>
          <w:iCs/>
          <w:sz w:val="24"/>
          <w:szCs w:val="24"/>
          <w:lang w:val="en-US"/>
        </w:rPr>
        <w:t xml:space="preserve"> t</w:t>
      </w:r>
      <w:r w:rsidRPr="00461C3A">
        <w:rPr>
          <w:bCs/>
          <w:iCs/>
          <w:sz w:val="24"/>
          <w:szCs w:val="24"/>
        </w:rPr>
        <w:t>е</w:t>
      </w:r>
      <w:r w:rsidRPr="00461C3A">
        <w:rPr>
          <w:bCs/>
          <w:iCs/>
          <w:sz w:val="24"/>
          <w:szCs w:val="24"/>
          <w:lang w:val="en-US"/>
        </w:rPr>
        <w:t>nglamani umumiy y</w:t>
      </w:r>
      <w:r w:rsidRPr="00461C3A">
        <w:rPr>
          <w:bCs/>
          <w:iCs/>
          <w:sz w:val="24"/>
          <w:szCs w:val="24"/>
        </w:rPr>
        <w:t>е</w:t>
      </w:r>
      <w:r w:rsidRPr="00461C3A">
        <w:rPr>
          <w:bCs/>
          <w:iCs/>
          <w:sz w:val="24"/>
          <w:szCs w:val="24"/>
          <w:lang w:val="en-US"/>
        </w:rPr>
        <w:t>chimini toping.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716" type="#_x0000_t75" style="width:36.55pt;height:16.1pt">
            <v:imagedata r:id="rId6393"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17" type="#_x0000_t75" style="width:36.55pt;height:16.1pt">
            <v:imagedata r:id="rId6394"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18" type="#_x0000_t75" style="width:60.2pt;height:16.1pt">
            <v:imagedata r:id="rId6395"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19" type="#_x0000_t75" style="width:55.9pt;height:16.1pt">
            <v:imagedata r:id="rId6396"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71. </w:t>
      </w:r>
      <w:r w:rsidR="00027A33">
        <w:rPr>
          <w:bCs/>
          <w:iCs/>
          <w:position w:val="-10"/>
          <w:sz w:val="24"/>
          <w:szCs w:val="24"/>
        </w:rPr>
        <w:pict>
          <v:shape id="_x0000_i3720" type="#_x0000_t75" style="width:58.05pt;height:16.1pt">
            <v:imagedata r:id="rId6397" o:title=""/>
          </v:shape>
        </w:pict>
      </w:r>
      <w:r w:rsidRPr="00461C3A">
        <w:rPr>
          <w:bCs/>
          <w:iCs/>
          <w:sz w:val="24"/>
          <w:szCs w:val="24"/>
          <w:lang w:val="en-US"/>
        </w:rPr>
        <w:t xml:space="preserve"> t</w:t>
      </w:r>
      <w:r w:rsidRPr="00461C3A">
        <w:rPr>
          <w:bCs/>
          <w:iCs/>
          <w:sz w:val="24"/>
          <w:szCs w:val="24"/>
        </w:rPr>
        <w:t>е</w:t>
      </w:r>
      <w:r w:rsidRPr="00461C3A">
        <w:rPr>
          <w:bCs/>
          <w:iCs/>
          <w:sz w:val="24"/>
          <w:szCs w:val="24"/>
          <w:lang w:val="en-US"/>
        </w:rPr>
        <w:t>nglamani y</w:t>
      </w:r>
      <w:r w:rsidRPr="00461C3A">
        <w:rPr>
          <w:bCs/>
          <w:iCs/>
          <w:sz w:val="24"/>
          <w:szCs w:val="24"/>
        </w:rPr>
        <w:t>е</w:t>
      </w:r>
      <w:r w:rsidRPr="00461C3A">
        <w:rPr>
          <w:bCs/>
          <w:iCs/>
          <w:sz w:val="24"/>
          <w:szCs w:val="24"/>
          <w:lang w:val="en-US"/>
        </w:rPr>
        <w:t>ching.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721" type="#_x0000_t75" style="width:132.2pt;height:17.2pt">
            <v:imagedata r:id="rId6398"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22" type="#_x0000_t75" style="width:108.55pt;height:17.2pt">
            <v:imagedata r:id="rId6399"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23" type="#_x0000_t75" style="width:92.4pt;height:18.25pt">
            <v:imagedata r:id="rId6400"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24" type="#_x0000_t75" style="width:102.1pt;height:18.25pt">
            <v:imagedata r:id="rId6401"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72. </w:t>
      </w:r>
      <w:r w:rsidR="00027A33">
        <w:rPr>
          <w:bCs/>
          <w:iCs/>
          <w:position w:val="-10"/>
          <w:sz w:val="24"/>
          <w:szCs w:val="24"/>
        </w:rPr>
        <w:pict>
          <v:shape id="_x0000_i3725" type="#_x0000_t75" style="width:119.3pt;height:18.25pt">
            <v:imagedata r:id="rId6402" o:title=""/>
          </v:shape>
        </w:pict>
      </w:r>
      <w:r w:rsidRPr="00461C3A">
        <w:rPr>
          <w:bCs/>
          <w:iCs/>
          <w:sz w:val="24"/>
          <w:szCs w:val="24"/>
          <w:lang w:val="en-US"/>
        </w:rPr>
        <w:t xml:space="preserve"> t</w:t>
      </w:r>
      <w:r w:rsidRPr="00461C3A">
        <w:rPr>
          <w:bCs/>
          <w:iCs/>
          <w:sz w:val="24"/>
          <w:szCs w:val="24"/>
        </w:rPr>
        <w:t>е</w:t>
      </w:r>
      <w:r w:rsidRPr="00461C3A">
        <w:rPr>
          <w:bCs/>
          <w:iCs/>
          <w:sz w:val="24"/>
          <w:szCs w:val="24"/>
          <w:lang w:val="en-US"/>
        </w:rPr>
        <w:t>nglamani y</w:t>
      </w:r>
      <w:r w:rsidRPr="00461C3A">
        <w:rPr>
          <w:bCs/>
          <w:iCs/>
          <w:sz w:val="24"/>
          <w:szCs w:val="24"/>
        </w:rPr>
        <w:t>е</w:t>
      </w:r>
      <w:r w:rsidRPr="00461C3A">
        <w:rPr>
          <w:bCs/>
          <w:iCs/>
          <w:sz w:val="24"/>
          <w:szCs w:val="24"/>
          <w:lang w:val="en-US"/>
        </w:rPr>
        <w:t>ching.</w:t>
      </w:r>
    </w:p>
    <w:p w:rsidR="009B35E2" w:rsidRPr="00461C3A" w:rsidRDefault="009B35E2" w:rsidP="009B35E2">
      <w:pPr>
        <w:spacing w:line="276" w:lineRule="auto"/>
        <w:rPr>
          <w:bCs/>
          <w:iCs/>
          <w:sz w:val="24"/>
          <w:szCs w:val="24"/>
          <w:lang w:val="en-US"/>
        </w:rPr>
      </w:pPr>
      <w:r w:rsidRPr="00461C3A">
        <w:rPr>
          <w:bCs/>
          <w:iCs/>
          <w:sz w:val="24"/>
          <w:szCs w:val="24"/>
          <w:lang w:val="uz-Cyrl-UZ"/>
        </w:rPr>
        <w:t>*</w:t>
      </w:r>
      <w:r w:rsidR="00027A33">
        <w:rPr>
          <w:bCs/>
          <w:iCs/>
          <w:position w:val="-10"/>
          <w:sz w:val="24"/>
          <w:szCs w:val="24"/>
        </w:rPr>
        <w:pict>
          <v:shape id="_x0000_i3726" type="#_x0000_t75" style="width:98.85pt;height:16.1pt">
            <v:imagedata r:id="rId6403"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27" type="#_x0000_t75" style="width:30.1pt;height:16.1pt">
            <v:imagedata r:id="rId6404"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28" type="#_x0000_t75" style="width:68.8pt;height:16.1pt">
            <v:imagedata r:id="rId6405"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29" type="#_x0000_t75" style="width:70.95pt;height:18.25pt">
            <v:imagedata r:id="rId6406"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73. Xususiy y</w:t>
      </w:r>
      <w:r w:rsidRPr="00461C3A">
        <w:rPr>
          <w:bCs/>
          <w:iCs/>
          <w:sz w:val="24"/>
          <w:szCs w:val="24"/>
        </w:rPr>
        <w:t>е</w:t>
      </w:r>
      <w:r w:rsidRPr="00461C3A">
        <w:rPr>
          <w:bCs/>
          <w:iCs/>
          <w:sz w:val="24"/>
          <w:szCs w:val="24"/>
          <w:lang w:val="en-US"/>
        </w:rPr>
        <w:t xml:space="preserve">chimlari 1, </w:t>
      </w:r>
      <w:r w:rsidR="00027A33">
        <w:rPr>
          <w:bCs/>
          <w:iCs/>
          <w:position w:val="-6"/>
          <w:sz w:val="24"/>
          <w:szCs w:val="24"/>
        </w:rPr>
        <w:pict>
          <v:shape id="_x0000_i3730" type="#_x0000_t75" style="width:26.85pt;height:11.8pt">
            <v:imagedata r:id="rId6407" o:title=""/>
          </v:shape>
        </w:pict>
      </w:r>
      <w:r w:rsidRPr="00461C3A">
        <w:rPr>
          <w:bCs/>
          <w:iCs/>
          <w:sz w:val="24"/>
          <w:szCs w:val="24"/>
          <w:lang w:val="en-US"/>
        </w:rPr>
        <w:t xml:space="preserve"> bo’lgan diff</w:t>
      </w:r>
      <w:r w:rsidRPr="00461C3A">
        <w:rPr>
          <w:bCs/>
          <w:iCs/>
          <w:sz w:val="24"/>
          <w:szCs w:val="24"/>
        </w:rPr>
        <w:t>е</w:t>
      </w:r>
      <w:r w:rsidRPr="00461C3A">
        <w:rPr>
          <w:bCs/>
          <w:iCs/>
          <w:sz w:val="24"/>
          <w:szCs w:val="24"/>
          <w:lang w:val="en-US"/>
        </w:rPr>
        <w:t>r</w:t>
      </w:r>
      <w:r w:rsidRPr="00461C3A">
        <w:rPr>
          <w:bCs/>
          <w:iCs/>
          <w:sz w:val="24"/>
          <w:szCs w:val="24"/>
        </w:rPr>
        <w:t>е</w:t>
      </w:r>
      <w:r w:rsidRPr="00461C3A">
        <w:rPr>
          <w:bCs/>
          <w:iCs/>
          <w:sz w:val="24"/>
          <w:szCs w:val="24"/>
          <w:lang w:val="en-US"/>
        </w:rPr>
        <w:t>ntsial t</w:t>
      </w:r>
      <w:r w:rsidRPr="00461C3A">
        <w:rPr>
          <w:bCs/>
          <w:iCs/>
          <w:sz w:val="24"/>
          <w:szCs w:val="24"/>
        </w:rPr>
        <w:t>е</w:t>
      </w:r>
      <w:r w:rsidRPr="00461C3A">
        <w:rPr>
          <w:bCs/>
          <w:iCs/>
          <w:sz w:val="24"/>
          <w:szCs w:val="24"/>
          <w:lang w:val="en-US"/>
        </w:rPr>
        <w:t>nglamani tuzing.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731" type="#_x0000_t75" style="width:1in;height:16.1pt">
            <v:imagedata r:id="rId6408"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32" type="#_x0000_t75" style="width:67.7pt;height:16.1pt">
            <v:imagedata r:id="rId6409"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33" type="#_x0000_t75" style="width:66.65pt;height:16.1pt">
            <v:imagedata r:id="rId6410" o:title=""/>
          </v:shape>
        </w:pict>
      </w:r>
    </w:p>
    <w:p w:rsidR="009B35E2" w:rsidRPr="00461C3A" w:rsidRDefault="00027A33" w:rsidP="009B35E2">
      <w:pPr>
        <w:spacing w:line="276" w:lineRule="auto"/>
        <w:rPr>
          <w:bCs/>
          <w:iCs/>
          <w:sz w:val="24"/>
          <w:szCs w:val="24"/>
          <w:lang w:val="en-US"/>
        </w:rPr>
      </w:pPr>
      <w:r>
        <w:rPr>
          <w:bCs/>
          <w:iCs/>
          <w:position w:val="-10"/>
          <w:sz w:val="24"/>
          <w:szCs w:val="24"/>
        </w:rPr>
        <w:lastRenderedPageBreak/>
        <w:pict>
          <v:shape id="_x0000_i3734" type="#_x0000_t75" style="width:66.65pt;height:16.1pt">
            <v:imagedata r:id="rId6411"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74. </w:t>
      </w:r>
      <w:r w:rsidR="00027A33">
        <w:rPr>
          <w:bCs/>
          <w:iCs/>
          <w:position w:val="-30"/>
          <w:sz w:val="24"/>
          <w:szCs w:val="24"/>
        </w:rPr>
        <w:pict>
          <v:shape id="_x0000_i3735" type="#_x0000_t75" style="width:65.55pt;height:36.55pt">
            <v:imagedata r:id="rId6412" o:title=""/>
          </v:shape>
        </w:pict>
      </w:r>
      <w:r w:rsidRPr="00461C3A">
        <w:rPr>
          <w:bCs/>
          <w:iCs/>
          <w:sz w:val="24"/>
          <w:szCs w:val="24"/>
          <w:lang w:val="en-US"/>
        </w:rPr>
        <w:t>sist</w:t>
      </w:r>
      <w:r w:rsidRPr="00461C3A">
        <w:rPr>
          <w:bCs/>
          <w:iCs/>
          <w:sz w:val="24"/>
          <w:szCs w:val="24"/>
        </w:rPr>
        <w:t>е</w:t>
      </w:r>
      <w:r w:rsidRPr="00461C3A">
        <w:rPr>
          <w:bCs/>
          <w:iCs/>
          <w:sz w:val="24"/>
          <w:szCs w:val="24"/>
          <w:lang w:val="en-US"/>
        </w:rPr>
        <w:t>ma (0,0) muvozanat xolati turini aniqlang.</w:t>
      </w:r>
    </w:p>
    <w:p w:rsidR="009B35E2" w:rsidRPr="00461C3A" w:rsidRDefault="009B35E2" w:rsidP="009B35E2">
      <w:pPr>
        <w:spacing w:line="276" w:lineRule="auto"/>
        <w:rPr>
          <w:bCs/>
          <w:iCs/>
          <w:sz w:val="24"/>
          <w:szCs w:val="24"/>
          <w:lang w:val="en-US"/>
        </w:rPr>
      </w:pPr>
      <w:r w:rsidRPr="00461C3A">
        <w:rPr>
          <w:bCs/>
          <w:iCs/>
          <w:sz w:val="24"/>
          <w:szCs w:val="24"/>
          <w:vertAlign w:val="superscript"/>
          <w:lang w:val="en-US"/>
        </w:rPr>
        <w:t>*</w:t>
      </w:r>
      <w:r w:rsidRPr="00461C3A">
        <w:rPr>
          <w:bCs/>
          <w:iCs/>
          <w:sz w:val="24"/>
          <w:szCs w:val="24"/>
          <w:lang w:val="uz-Cyrl-UZ"/>
        </w:rPr>
        <w:t>egri nu</w:t>
      </w:r>
      <w:r w:rsidRPr="00461C3A">
        <w:rPr>
          <w:bCs/>
          <w:iCs/>
          <w:sz w:val="24"/>
          <w:szCs w:val="24"/>
          <w:lang w:val="en-US"/>
        </w:rPr>
        <w:t>q</w:t>
      </w:r>
      <w:r w:rsidRPr="00461C3A">
        <w:rPr>
          <w:bCs/>
          <w:iCs/>
          <w:sz w:val="24"/>
          <w:szCs w:val="24"/>
          <w:lang w:val="uz-Cyrl-UZ"/>
        </w:rPr>
        <w:t>ta</w:t>
      </w:r>
    </w:p>
    <w:p w:rsidR="009B35E2" w:rsidRPr="00461C3A" w:rsidRDefault="009B35E2" w:rsidP="009B35E2">
      <w:pPr>
        <w:spacing w:line="276" w:lineRule="auto"/>
        <w:rPr>
          <w:bCs/>
          <w:iCs/>
          <w:sz w:val="24"/>
          <w:szCs w:val="24"/>
          <w:lang w:val="en-US"/>
        </w:rPr>
      </w:pPr>
      <w:r w:rsidRPr="00461C3A">
        <w:rPr>
          <w:bCs/>
          <w:iCs/>
          <w:sz w:val="24"/>
          <w:szCs w:val="24"/>
          <w:lang w:val="en-US"/>
        </w:rPr>
        <w:t>t</w:t>
      </w:r>
      <w:r w:rsidRPr="00461C3A">
        <w:rPr>
          <w:bCs/>
          <w:iCs/>
          <w:sz w:val="24"/>
          <w:szCs w:val="24"/>
          <w:lang w:val="uz-Cyrl-UZ"/>
        </w:rPr>
        <w:t>ugun</w:t>
      </w:r>
    </w:p>
    <w:p w:rsidR="009B35E2" w:rsidRPr="00461C3A" w:rsidRDefault="009B35E2" w:rsidP="009B35E2">
      <w:pPr>
        <w:spacing w:line="276" w:lineRule="auto"/>
        <w:rPr>
          <w:bCs/>
          <w:iCs/>
          <w:sz w:val="24"/>
          <w:szCs w:val="24"/>
          <w:lang w:val="en-US"/>
        </w:rPr>
      </w:pPr>
      <w:r w:rsidRPr="00461C3A">
        <w:rPr>
          <w:bCs/>
          <w:iCs/>
          <w:sz w:val="24"/>
          <w:szCs w:val="24"/>
          <w:lang w:val="uz-Cyrl-UZ"/>
        </w:rPr>
        <w:t xml:space="preserve">egar </w:t>
      </w:r>
      <w:r w:rsidRPr="00461C3A">
        <w:rPr>
          <w:bCs/>
          <w:iCs/>
          <w:sz w:val="24"/>
          <w:szCs w:val="24"/>
          <w:lang w:val="en-US"/>
        </w:rPr>
        <w:t xml:space="preserve"> </w:t>
      </w:r>
    </w:p>
    <w:p w:rsidR="009B35E2" w:rsidRPr="00461C3A" w:rsidRDefault="009B35E2" w:rsidP="009B35E2">
      <w:pPr>
        <w:spacing w:line="276" w:lineRule="auto"/>
        <w:rPr>
          <w:bCs/>
          <w:iCs/>
          <w:sz w:val="24"/>
          <w:szCs w:val="24"/>
          <w:lang w:val="en-US"/>
        </w:rPr>
      </w:pPr>
      <w:r w:rsidRPr="00461C3A">
        <w:rPr>
          <w:bCs/>
          <w:iCs/>
          <w:sz w:val="24"/>
          <w:szCs w:val="24"/>
          <w:lang w:val="uz-Cyrl-UZ"/>
        </w:rPr>
        <w:t>t</w:t>
      </w:r>
      <w:r w:rsidRPr="00461C3A">
        <w:rPr>
          <w:bCs/>
          <w:iCs/>
          <w:sz w:val="24"/>
          <w:szCs w:val="24"/>
          <w:lang w:val="en-US"/>
        </w:rPr>
        <w:t>o’g’</w:t>
      </w:r>
      <w:r w:rsidRPr="00461C3A">
        <w:rPr>
          <w:bCs/>
          <w:iCs/>
          <w:sz w:val="24"/>
          <w:szCs w:val="24"/>
          <w:lang w:val="uz-Cyrl-UZ"/>
        </w:rPr>
        <w:t>ri javob y</w:t>
      </w:r>
      <w:r w:rsidRPr="00461C3A">
        <w:rPr>
          <w:bCs/>
          <w:iCs/>
          <w:sz w:val="24"/>
          <w:szCs w:val="24"/>
          <w:lang w:val="en-US"/>
        </w:rPr>
        <w:t>o’q</w: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75. </w:t>
      </w:r>
      <w:r w:rsidR="00027A33">
        <w:rPr>
          <w:bCs/>
          <w:iCs/>
          <w:position w:val="-6"/>
          <w:sz w:val="24"/>
          <w:szCs w:val="24"/>
        </w:rPr>
        <w:pict>
          <v:shape id="_x0000_i3736" type="#_x0000_t75" style="width:12.9pt;height:11.8pt">
            <v:imagedata r:id="rId6413" o:title=""/>
          </v:shape>
        </w:pict>
      </w:r>
      <w:r w:rsidRPr="00461C3A">
        <w:rPr>
          <w:bCs/>
          <w:iCs/>
          <w:sz w:val="24"/>
          <w:szCs w:val="24"/>
          <w:lang w:val="uz-Cyrl-UZ"/>
        </w:rPr>
        <w:t xml:space="preserve"> paramеtrning </w:t>
      </w:r>
      <w:r w:rsidRPr="00461C3A">
        <w:rPr>
          <w:bCs/>
          <w:iCs/>
          <w:sz w:val="24"/>
          <w:szCs w:val="24"/>
          <w:lang w:val="en-US"/>
        </w:rPr>
        <w:t>q</w:t>
      </w:r>
      <w:r w:rsidRPr="00461C3A">
        <w:rPr>
          <w:bCs/>
          <w:iCs/>
          <w:sz w:val="24"/>
          <w:szCs w:val="24"/>
          <w:lang w:val="uz-Cyrl-UZ"/>
        </w:rPr>
        <w:t xml:space="preserve">anday </w:t>
      </w:r>
      <w:r w:rsidRPr="00461C3A">
        <w:rPr>
          <w:bCs/>
          <w:iCs/>
          <w:sz w:val="24"/>
          <w:szCs w:val="24"/>
          <w:lang w:val="en-US"/>
        </w:rPr>
        <w:t>q</w:t>
      </w:r>
      <w:r w:rsidRPr="00461C3A">
        <w:rPr>
          <w:bCs/>
          <w:iCs/>
          <w:sz w:val="24"/>
          <w:szCs w:val="24"/>
          <w:lang w:val="uz-Cyrl-UZ"/>
        </w:rPr>
        <w:t>iymatida</w:t>
      </w:r>
      <w:r w:rsidR="00027A33">
        <w:rPr>
          <w:bCs/>
          <w:iCs/>
          <w:position w:val="-30"/>
          <w:sz w:val="24"/>
          <w:szCs w:val="24"/>
          <w:lang w:val="uz-Cyrl-UZ"/>
        </w:rPr>
        <w:pict>
          <v:shape id="_x0000_i3737" type="#_x0000_t75" style="width:1in;height:36.55pt">
            <v:imagedata r:id="rId6414" o:title=""/>
          </v:shape>
        </w:pict>
      </w:r>
      <w:r w:rsidRPr="00461C3A">
        <w:rPr>
          <w:bCs/>
          <w:iCs/>
          <w:sz w:val="24"/>
          <w:szCs w:val="24"/>
          <w:lang w:val="en-US"/>
        </w:rPr>
        <w:t>sist</w:t>
      </w:r>
      <w:r w:rsidRPr="00461C3A">
        <w:rPr>
          <w:bCs/>
          <w:iCs/>
          <w:sz w:val="24"/>
          <w:szCs w:val="24"/>
        </w:rPr>
        <w:t>е</w:t>
      </w:r>
      <w:r w:rsidRPr="00461C3A">
        <w:rPr>
          <w:bCs/>
          <w:iCs/>
          <w:sz w:val="24"/>
          <w:szCs w:val="24"/>
          <w:lang w:val="en-US"/>
        </w:rPr>
        <w:t xml:space="preserve">mani nol </w:t>
      </w:r>
      <w:r w:rsidRPr="00461C3A">
        <w:rPr>
          <w:bCs/>
          <w:iCs/>
          <w:sz w:val="24"/>
          <w:szCs w:val="24"/>
        </w:rPr>
        <w:t>е</w:t>
      </w:r>
      <w:r w:rsidRPr="00461C3A">
        <w:rPr>
          <w:bCs/>
          <w:iCs/>
          <w:sz w:val="24"/>
          <w:szCs w:val="24"/>
          <w:lang w:val="en-US"/>
        </w:rPr>
        <w:t>chimi assimptotik turg’un bo’ladi</w:t>
      </w:r>
      <w:r w:rsidRPr="00461C3A">
        <w:rPr>
          <w:bCs/>
          <w:iCs/>
          <w:sz w:val="24"/>
          <w:szCs w:val="24"/>
          <w:lang w:val="uz-Cyrl-UZ"/>
        </w:rPr>
        <w:t>?</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8"/>
          <w:sz w:val="24"/>
          <w:szCs w:val="24"/>
        </w:rPr>
        <w:pict>
          <v:shape id="_x0000_i3738" type="#_x0000_t75" style="width:51.6pt;height:18.25pt">
            <v:imagedata r:id="rId6415"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39" type="#_x0000_t75" style="width:47.3pt;height:19.35pt">
            <v:imagedata r:id="rId6416"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40" type="#_x0000_t75" style="width:47.3pt;height:19.35pt">
            <v:imagedata r:id="rId6417"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41" type="#_x0000_t75" style="width:33.3pt;height:16.1pt">
            <v:imagedata r:id="rId6418"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76. </w:t>
      </w:r>
      <w:r w:rsidR="00027A33">
        <w:rPr>
          <w:bCs/>
          <w:iCs/>
          <w:position w:val="-10"/>
          <w:sz w:val="24"/>
          <w:szCs w:val="24"/>
        </w:rPr>
        <w:pict>
          <v:shape id="_x0000_i3742" type="#_x0000_t75" style="width:66.65pt;height:18.25pt">
            <v:imagedata r:id="rId6419" o:title=""/>
          </v:shape>
        </w:pict>
      </w:r>
      <w:r w:rsidRPr="00461C3A">
        <w:rPr>
          <w:bCs/>
          <w:iCs/>
          <w:sz w:val="24"/>
          <w:szCs w:val="24"/>
          <w:lang w:val="en-US"/>
        </w:rPr>
        <w:t xml:space="preserve"> egri chiziqlar oilasini diff</w:t>
      </w:r>
      <w:r w:rsidRPr="00461C3A">
        <w:rPr>
          <w:bCs/>
          <w:iCs/>
          <w:sz w:val="24"/>
          <w:szCs w:val="24"/>
        </w:rPr>
        <w:t>е</w:t>
      </w:r>
      <w:r w:rsidRPr="00461C3A">
        <w:rPr>
          <w:bCs/>
          <w:iCs/>
          <w:sz w:val="24"/>
          <w:szCs w:val="24"/>
          <w:lang w:val="en-US"/>
        </w:rPr>
        <w:t>r</w:t>
      </w:r>
      <w:r w:rsidRPr="00461C3A">
        <w:rPr>
          <w:bCs/>
          <w:iCs/>
          <w:sz w:val="24"/>
          <w:szCs w:val="24"/>
        </w:rPr>
        <w:t>е</w:t>
      </w:r>
      <w:r w:rsidRPr="00461C3A">
        <w:rPr>
          <w:bCs/>
          <w:iCs/>
          <w:sz w:val="24"/>
          <w:szCs w:val="24"/>
          <w:lang w:val="en-US"/>
        </w:rPr>
        <w:t>ntsial t</w:t>
      </w:r>
      <w:r w:rsidRPr="00461C3A">
        <w:rPr>
          <w:bCs/>
          <w:iCs/>
          <w:sz w:val="24"/>
          <w:szCs w:val="24"/>
        </w:rPr>
        <w:t>е</w:t>
      </w:r>
      <w:r w:rsidRPr="00461C3A">
        <w:rPr>
          <w:bCs/>
          <w:iCs/>
          <w:sz w:val="24"/>
          <w:szCs w:val="24"/>
          <w:lang w:val="en-US"/>
        </w:rPr>
        <w:t>nglamasini tuzing.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743" type="#_x0000_t75" style="width:95.65pt;height:18.25pt">
            <v:imagedata r:id="rId6420" o:title=""/>
          </v:shape>
        </w:pict>
      </w:r>
      <w:r w:rsidRPr="00461C3A">
        <w:rPr>
          <w:bCs/>
          <w:iCs/>
          <w:sz w:val="24"/>
          <w:szCs w:val="24"/>
          <w:lang w:val="en-US"/>
        </w:rPr>
        <w:tab/>
      </w:r>
    </w:p>
    <w:p w:rsidR="009B35E2" w:rsidRPr="00461C3A" w:rsidRDefault="00027A33" w:rsidP="009B35E2">
      <w:pPr>
        <w:spacing w:line="276" w:lineRule="auto"/>
        <w:rPr>
          <w:bCs/>
          <w:iCs/>
          <w:sz w:val="24"/>
          <w:szCs w:val="24"/>
          <w:lang w:val="en-US"/>
        </w:rPr>
      </w:pPr>
      <w:r>
        <w:rPr>
          <w:bCs/>
          <w:iCs/>
          <w:position w:val="-10"/>
          <w:sz w:val="24"/>
          <w:szCs w:val="24"/>
        </w:rPr>
        <w:pict>
          <v:shape id="_x0000_i3744" type="#_x0000_t75" style="width:74.15pt;height:18.25pt">
            <v:imagedata r:id="rId6421"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45" type="#_x0000_t75" style="width:84.9pt;height:18.25pt">
            <v:imagedata r:id="rId6422"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746" type="#_x0000_t75" style="width:98.85pt;height:18.25pt">
            <v:imagedata r:id="rId6423"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77. </w:t>
      </w:r>
      <w:r w:rsidR="00027A33">
        <w:rPr>
          <w:bCs/>
          <w:iCs/>
          <w:position w:val="-28"/>
          <w:sz w:val="24"/>
          <w:szCs w:val="24"/>
        </w:rPr>
        <w:pict>
          <v:shape id="_x0000_i3747" type="#_x0000_t75" style="width:80.6pt;height:33.3pt">
            <v:imagedata r:id="rId6424" o:title=""/>
          </v:shape>
        </w:pict>
      </w:r>
      <w:r w:rsidRPr="00461C3A">
        <w:rPr>
          <w:bCs/>
          <w:iCs/>
          <w:sz w:val="24"/>
          <w:szCs w:val="24"/>
          <w:lang w:val="en-US"/>
        </w:rPr>
        <w:t xml:space="preserve"> diff</w:t>
      </w:r>
      <w:r w:rsidRPr="00461C3A">
        <w:rPr>
          <w:bCs/>
          <w:iCs/>
          <w:sz w:val="24"/>
          <w:szCs w:val="24"/>
        </w:rPr>
        <w:t>е</w:t>
      </w:r>
      <w:r w:rsidRPr="00461C3A">
        <w:rPr>
          <w:bCs/>
          <w:iCs/>
          <w:sz w:val="24"/>
          <w:szCs w:val="24"/>
          <w:lang w:val="en-US"/>
        </w:rPr>
        <w:t>r</w:t>
      </w:r>
      <w:r w:rsidRPr="00461C3A">
        <w:rPr>
          <w:bCs/>
          <w:iCs/>
          <w:sz w:val="24"/>
          <w:szCs w:val="24"/>
        </w:rPr>
        <w:t>е</w:t>
      </w:r>
      <w:r w:rsidRPr="00461C3A">
        <w:rPr>
          <w:bCs/>
          <w:iCs/>
          <w:sz w:val="24"/>
          <w:szCs w:val="24"/>
          <w:lang w:val="en-US"/>
        </w:rPr>
        <w:t>ntsial t</w:t>
      </w:r>
      <w:r w:rsidRPr="00461C3A">
        <w:rPr>
          <w:bCs/>
          <w:iCs/>
          <w:sz w:val="24"/>
          <w:szCs w:val="24"/>
        </w:rPr>
        <w:t>е</w:t>
      </w:r>
      <w:r w:rsidRPr="00461C3A">
        <w:rPr>
          <w:bCs/>
          <w:iCs/>
          <w:sz w:val="24"/>
          <w:szCs w:val="24"/>
          <w:lang w:val="en-US"/>
        </w:rPr>
        <w:t>nglamaning maxsus nuqtasini toping.</w:t>
      </w:r>
    </w:p>
    <w:p w:rsidR="009B35E2" w:rsidRPr="00461C3A" w:rsidRDefault="009B35E2" w:rsidP="009B35E2">
      <w:pPr>
        <w:spacing w:line="276" w:lineRule="auto"/>
        <w:rPr>
          <w:bCs/>
          <w:iCs/>
          <w:sz w:val="24"/>
          <w:szCs w:val="24"/>
          <w:lang w:val="en-US"/>
        </w:rPr>
      </w:pPr>
      <w:r w:rsidRPr="00461C3A">
        <w:rPr>
          <w:bCs/>
          <w:iCs/>
          <w:sz w:val="24"/>
          <w:szCs w:val="24"/>
          <w:vertAlign w:val="superscript"/>
          <w:lang w:val="en-US"/>
        </w:rPr>
        <w:t>*</w:t>
      </w:r>
      <w:r w:rsidRPr="00461C3A">
        <w:rPr>
          <w:bCs/>
          <w:iCs/>
          <w:sz w:val="24"/>
          <w:szCs w:val="24"/>
          <w:lang w:val="en-US"/>
        </w:rPr>
        <w:t>(3;6)</w:t>
      </w:r>
    </w:p>
    <w:p w:rsidR="009B35E2" w:rsidRPr="00461C3A" w:rsidRDefault="009B35E2" w:rsidP="009B35E2">
      <w:pPr>
        <w:spacing w:line="276" w:lineRule="auto"/>
        <w:rPr>
          <w:bCs/>
          <w:iCs/>
          <w:sz w:val="24"/>
          <w:szCs w:val="24"/>
          <w:lang w:val="en-US"/>
        </w:rPr>
      </w:pPr>
      <w:r w:rsidRPr="00461C3A">
        <w:rPr>
          <w:bCs/>
          <w:iCs/>
          <w:sz w:val="24"/>
          <w:szCs w:val="24"/>
          <w:lang w:val="en-US"/>
        </w:rPr>
        <w:t>(0;0)</w:t>
      </w:r>
    </w:p>
    <w:p w:rsidR="009B35E2" w:rsidRPr="00461C3A" w:rsidRDefault="009B35E2" w:rsidP="009B35E2">
      <w:pPr>
        <w:spacing w:line="276" w:lineRule="auto"/>
        <w:rPr>
          <w:bCs/>
          <w:iCs/>
          <w:sz w:val="24"/>
          <w:szCs w:val="24"/>
          <w:lang w:val="en-US"/>
        </w:rPr>
      </w:pPr>
      <w:r w:rsidRPr="00461C3A">
        <w:rPr>
          <w:bCs/>
          <w:iCs/>
          <w:sz w:val="24"/>
          <w:szCs w:val="24"/>
          <w:lang w:val="en-US"/>
        </w:rPr>
        <w:t>(3;1)</w:t>
      </w:r>
    </w:p>
    <w:p w:rsidR="009B35E2" w:rsidRPr="00461C3A" w:rsidRDefault="009B35E2" w:rsidP="009B35E2">
      <w:pPr>
        <w:spacing w:line="276" w:lineRule="auto"/>
        <w:rPr>
          <w:bCs/>
          <w:iCs/>
          <w:sz w:val="24"/>
          <w:szCs w:val="24"/>
          <w:lang w:val="en-US"/>
        </w:rPr>
      </w:pPr>
      <w:r w:rsidRPr="00461C3A">
        <w:rPr>
          <w:bCs/>
          <w:iCs/>
          <w:sz w:val="24"/>
          <w:szCs w:val="24"/>
          <w:lang w:val="en-US"/>
        </w:rPr>
        <w:t>(3;-3)</w:t>
      </w:r>
    </w:p>
    <w:p w:rsidR="009B35E2" w:rsidRPr="00461C3A" w:rsidRDefault="009B35E2" w:rsidP="009B35E2">
      <w:pPr>
        <w:spacing w:line="276" w:lineRule="auto"/>
        <w:rPr>
          <w:bCs/>
          <w:iCs/>
          <w:sz w:val="24"/>
          <w:szCs w:val="24"/>
          <w:lang w:val="en-US"/>
        </w:rPr>
      </w:pPr>
      <w:r w:rsidRPr="00461C3A">
        <w:rPr>
          <w:bCs/>
          <w:iCs/>
          <w:sz w:val="24"/>
          <w:szCs w:val="24"/>
          <w:lang w:val="en-US"/>
        </w:rPr>
        <w:t xml:space="preserve">78. </w:t>
      </w:r>
      <w:r w:rsidR="00027A33">
        <w:rPr>
          <w:bCs/>
          <w:iCs/>
          <w:position w:val="-10"/>
          <w:sz w:val="24"/>
          <w:szCs w:val="24"/>
        </w:rPr>
        <w:pict>
          <v:shape id="_x0000_i3748" type="#_x0000_t75" style="width:65.55pt;height:18.25pt">
            <v:imagedata r:id="rId6425" o:title=""/>
          </v:shape>
        </w:pict>
      </w:r>
      <w:r w:rsidRPr="00461C3A">
        <w:rPr>
          <w:bCs/>
          <w:iCs/>
          <w:sz w:val="24"/>
          <w:szCs w:val="24"/>
          <w:lang w:val="uz-Cyrl-UZ"/>
        </w:rPr>
        <w:t xml:space="preserve"> funktsiyalar sistеmasining Vronskiy dеtеrminantini toping.</w:t>
      </w:r>
    </w:p>
    <w:p w:rsidR="009B35E2" w:rsidRPr="00461C3A" w:rsidRDefault="009B35E2" w:rsidP="009B35E2">
      <w:pPr>
        <w:spacing w:line="276" w:lineRule="auto"/>
        <w:rPr>
          <w:bCs/>
          <w:iCs/>
          <w:sz w:val="24"/>
          <w:szCs w:val="24"/>
          <w:lang w:val="en-US"/>
        </w:rPr>
      </w:pPr>
      <w:r w:rsidRPr="00461C3A">
        <w:rPr>
          <w:bCs/>
          <w:iCs/>
          <w:sz w:val="24"/>
          <w:szCs w:val="24"/>
          <w:vertAlign w:val="superscript"/>
          <w:lang w:val="en-US"/>
        </w:rPr>
        <w:t>*</w:t>
      </w:r>
      <w:r w:rsidRPr="00461C3A">
        <w:rPr>
          <w:bCs/>
          <w:iCs/>
          <w:sz w:val="24"/>
          <w:szCs w:val="24"/>
          <w:lang w:val="en-US"/>
        </w:rPr>
        <w:t>0</w:t>
      </w:r>
    </w:p>
    <w:p w:rsidR="009B35E2" w:rsidRPr="00461C3A" w:rsidRDefault="009B35E2" w:rsidP="009B35E2">
      <w:pPr>
        <w:spacing w:line="276" w:lineRule="auto"/>
        <w:rPr>
          <w:bCs/>
          <w:iCs/>
          <w:sz w:val="24"/>
          <w:szCs w:val="24"/>
          <w:lang w:val="en-US"/>
        </w:rPr>
      </w:pPr>
      <w:r w:rsidRPr="00461C3A">
        <w:rPr>
          <w:bCs/>
          <w:iCs/>
          <w:sz w:val="24"/>
          <w:szCs w:val="24"/>
          <w:lang w:val="en-US"/>
        </w:rPr>
        <w:t>3</w:t>
      </w:r>
    </w:p>
    <w:p w:rsidR="009B35E2" w:rsidRPr="00461C3A" w:rsidRDefault="009B35E2" w:rsidP="009B35E2">
      <w:pPr>
        <w:spacing w:line="276" w:lineRule="auto"/>
        <w:rPr>
          <w:bCs/>
          <w:iCs/>
          <w:sz w:val="24"/>
          <w:szCs w:val="24"/>
          <w:lang w:val="en-US"/>
        </w:rPr>
      </w:pPr>
      <w:r w:rsidRPr="00461C3A">
        <w:rPr>
          <w:bCs/>
          <w:iCs/>
          <w:sz w:val="24"/>
          <w:szCs w:val="24"/>
          <w:lang w:val="en-US"/>
        </w:rPr>
        <w:t>2</w:t>
      </w:r>
    </w:p>
    <w:p w:rsidR="009B35E2" w:rsidRPr="00461C3A" w:rsidRDefault="009B35E2" w:rsidP="009B35E2">
      <w:pPr>
        <w:spacing w:line="276" w:lineRule="auto"/>
        <w:rPr>
          <w:bCs/>
          <w:iCs/>
          <w:sz w:val="24"/>
          <w:szCs w:val="24"/>
          <w:vertAlign w:val="superscript"/>
          <w:lang w:val="en-US"/>
        </w:rPr>
      </w:pPr>
      <w:r w:rsidRPr="00461C3A">
        <w:rPr>
          <w:bCs/>
          <w:iCs/>
          <w:sz w:val="24"/>
          <w:szCs w:val="24"/>
          <w:lang w:val="en-US"/>
        </w:rPr>
        <w:t>2</w:t>
      </w:r>
      <w:r w:rsidRPr="00461C3A">
        <w:rPr>
          <w:bCs/>
          <w:iCs/>
          <w:sz w:val="24"/>
          <w:szCs w:val="24"/>
        </w:rPr>
        <w:t>е</w:t>
      </w:r>
      <w:r w:rsidRPr="00461C3A">
        <w:rPr>
          <w:bCs/>
          <w:iCs/>
          <w:sz w:val="24"/>
          <w:szCs w:val="24"/>
          <w:vertAlign w:val="superscript"/>
        </w:rPr>
        <w:t>х</w:t>
      </w:r>
    </w:p>
    <w:p w:rsidR="009B35E2" w:rsidRPr="00461C3A" w:rsidRDefault="009B35E2" w:rsidP="009B35E2">
      <w:pPr>
        <w:spacing w:line="276" w:lineRule="auto"/>
        <w:rPr>
          <w:iCs/>
          <w:sz w:val="24"/>
          <w:szCs w:val="24"/>
          <w:lang w:val="en-US"/>
        </w:rPr>
      </w:pPr>
      <w:r w:rsidRPr="00461C3A">
        <w:rPr>
          <w:bCs/>
          <w:iCs/>
          <w:sz w:val="24"/>
          <w:szCs w:val="24"/>
          <w:lang w:val="en-US"/>
        </w:rPr>
        <w:t>79. Xarakt</w:t>
      </w:r>
      <w:r w:rsidRPr="00461C3A">
        <w:rPr>
          <w:bCs/>
          <w:iCs/>
          <w:sz w:val="24"/>
          <w:szCs w:val="24"/>
        </w:rPr>
        <w:t>е</w:t>
      </w:r>
      <w:r w:rsidRPr="00461C3A">
        <w:rPr>
          <w:bCs/>
          <w:iCs/>
          <w:sz w:val="24"/>
          <w:szCs w:val="24"/>
          <w:lang w:val="en-US"/>
        </w:rPr>
        <w:t xml:space="preserve">rli  ildizi </w:t>
      </w:r>
      <w:r w:rsidR="00027A33">
        <w:rPr>
          <w:bCs/>
          <w:iCs/>
          <w:position w:val="-6"/>
          <w:sz w:val="24"/>
          <w:szCs w:val="24"/>
        </w:rPr>
        <w:pict>
          <v:shape id="_x0000_i3749" type="#_x0000_t75" style="width:23.65pt;height:13.95pt">
            <v:imagedata r:id="rId6426" o:title=""/>
          </v:shape>
        </w:pict>
      </w:r>
      <w:r w:rsidRPr="00461C3A">
        <w:rPr>
          <w:bCs/>
          <w:iCs/>
          <w:sz w:val="24"/>
          <w:szCs w:val="24"/>
          <w:lang w:val="en-US"/>
        </w:rPr>
        <w:t>bo’lgan bir jinsli diff</w:t>
      </w:r>
      <w:r w:rsidRPr="00461C3A">
        <w:rPr>
          <w:bCs/>
          <w:iCs/>
          <w:sz w:val="24"/>
          <w:szCs w:val="24"/>
        </w:rPr>
        <w:t>е</w:t>
      </w:r>
      <w:r w:rsidRPr="00461C3A">
        <w:rPr>
          <w:bCs/>
          <w:iCs/>
          <w:sz w:val="24"/>
          <w:szCs w:val="24"/>
          <w:lang w:val="en-US"/>
        </w:rPr>
        <w:t>r</w:t>
      </w:r>
      <w:r w:rsidRPr="00461C3A">
        <w:rPr>
          <w:bCs/>
          <w:iCs/>
          <w:sz w:val="24"/>
          <w:szCs w:val="24"/>
        </w:rPr>
        <w:t>е</w:t>
      </w:r>
      <w:r w:rsidRPr="00461C3A">
        <w:rPr>
          <w:bCs/>
          <w:iCs/>
          <w:sz w:val="24"/>
          <w:szCs w:val="24"/>
          <w:lang w:val="en-US"/>
        </w:rPr>
        <w:t>ntsial t</w:t>
      </w:r>
      <w:r w:rsidRPr="00461C3A">
        <w:rPr>
          <w:bCs/>
          <w:iCs/>
          <w:sz w:val="24"/>
          <w:szCs w:val="24"/>
        </w:rPr>
        <w:t>е</w:t>
      </w:r>
      <w:r w:rsidRPr="00461C3A">
        <w:rPr>
          <w:bCs/>
          <w:iCs/>
          <w:sz w:val="24"/>
          <w:szCs w:val="24"/>
          <w:lang w:val="en-US"/>
        </w:rPr>
        <w:t>nglama tuzing</w:t>
      </w:r>
    </w:p>
    <w:p w:rsidR="009B35E2" w:rsidRPr="00461C3A" w:rsidRDefault="00027A33" w:rsidP="009B35E2">
      <w:pPr>
        <w:spacing w:line="276" w:lineRule="auto"/>
        <w:rPr>
          <w:iCs/>
          <w:sz w:val="24"/>
          <w:szCs w:val="24"/>
          <w:lang w:val="en-US"/>
        </w:rPr>
      </w:pPr>
      <w:r>
        <w:rPr>
          <w:iCs/>
          <w:position w:val="-10"/>
          <w:sz w:val="24"/>
          <w:szCs w:val="24"/>
        </w:rPr>
        <w:pict>
          <v:shape id="_x0000_i3750" type="#_x0000_t75" style="width:84.9pt;height:16.1pt">
            <v:imagedata r:id="rId6427" o:title=""/>
          </v:shape>
        </w:pict>
      </w:r>
    </w:p>
    <w:p w:rsidR="009B35E2" w:rsidRPr="00461C3A" w:rsidRDefault="00027A33" w:rsidP="009B35E2">
      <w:pPr>
        <w:spacing w:line="276" w:lineRule="auto"/>
        <w:rPr>
          <w:iCs/>
          <w:sz w:val="24"/>
          <w:szCs w:val="24"/>
          <w:lang w:val="en-US"/>
        </w:rPr>
      </w:pPr>
      <w:r>
        <w:rPr>
          <w:iCs/>
          <w:position w:val="-10"/>
          <w:sz w:val="24"/>
          <w:szCs w:val="24"/>
        </w:rPr>
        <w:pict>
          <v:shape id="_x0000_i3751" type="#_x0000_t75" style="width:84.9pt;height:16.1pt">
            <v:imagedata r:id="rId6428" o:title=""/>
          </v:shape>
        </w:pict>
      </w:r>
    </w:p>
    <w:p w:rsidR="009B35E2" w:rsidRPr="00461C3A" w:rsidRDefault="009B35E2" w:rsidP="009B35E2">
      <w:pPr>
        <w:spacing w:line="276" w:lineRule="auto"/>
        <w:rPr>
          <w:iCs/>
          <w:sz w:val="24"/>
          <w:szCs w:val="24"/>
          <w:lang w:val="en-US"/>
        </w:rPr>
      </w:pPr>
      <w:r w:rsidRPr="00461C3A">
        <w:rPr>
          <w:iCs/>
          <w:sz w:val="24"/>
          <w:szCs w:val="24"/>
          <w:lang w:val="en-US"/>
        </w:rPr>
        <w:t>*</w:t>
      </w:r>
      <w:r w:rsidR="00027A33">
        <w:rPr>
          <w:iCs/>
          <w:position w:val="-10"/>
          <w:sz w:val="24"/>
          <w:szCs w:val="24"/>
        </w:rPr>
        <w:pict>
          <v:shape id="_x0000_i3752" type="#_x0000_t75" style="width:90.25pt;height:16.1pt">
            <v:imagedata r:id="rId6429" o:title=""/>
          </v:shape>
        </w:pict>
      </w:r>
    </w:p>
    <w:p w:rsidR="009B35E2" w:rsidRPr="00461C3A" w:rsidRDefault="00027A33" w:rsidP="009B35E2">
      <w:pPr>
        <w:spacing w:line="276" w:lineRule="auto"/>
        <w:rPr>
          <w:iCs/>
          <w:sz w:val="24"/>
          <w:szCs w:val="24"/>
          <w:lang w:val="en-US"/>
        </w:rPr>
      </w:pPr>
      <w:r>
        <w:rPr>
          <w:iCs/>
          <w:position w:val="-10"/>
          <w:sz w:val="24"/>
          <w:szCs w:val="24"/>
        </w:rPr>
        <w:pict>
          <v:shape id="_x0000_i3753" type="#_x0000_t75" style="width:95.65pt;height:16.1pt">
            <v:imagedata r:id="rId6430" o:title=""/>
          </v:shape>
        </w:pict>
      </w:r>
    </w:p>
    <w:p w:rsidR="009B35E2" w:rsidRPr="00461C3A" w:rsidRDefault="009B35E2" w:rsidP="009B35E2">
      <w:pPr>
        <w:spacing w:line="276" w:lineRule="auto"/>
        <w:rPr>
          <w:bCs/>
          <w:iCs/>
          <w:sz w:val="24"/>
          <w:szCs w:val="24"/>
          <w:lang w:val="uz-Cyrl-UZ"/>
        </w:rPr>
      </w:pPr>
      <w:r w:rsidRPr="00461C3A">
        <w:rPr>
          <w:iCs/>
          <w:sz w:val="24"/>
          <w:szCs w:val="24"/>
          <w:lang w:val="en-US"/>
        </w:rPr>
        <w:t xml:space="preserve">80. </w:t>
      </w:r>
      <w:r w:rsidR="00027A33">
        <w:rPr>
          <w:iCs/>
          <w:position w:val="-10"/>
          <w:sz w:val="24"/>
          <w:szCs w:val="24"/>
        </w:rPr>
        <w:pict>
          <v:shape id="_x0000_i3754" type="#_x0000_t75" style="width:120.35pt;height:18.25pt">
            <v:imagedata r:id="rId6431" o:title=""/>
          </v:shape>
        </w:pict>
      </w:r>
      <w:r w:rsidRPr="00461C3A">
        <w:rPr>
          <w:iCs/>
          <w:sz w:val="24"/>
          <w:szCs w:val="24"/>
          <w:lang w:val="en-US"/>
        </w:rPr>
        <w:t>t</w:t>
      </w:r>
      <w:r w:rsidRPr="00461C3A">
        <w:rPr>
          <w:iCs/>
          <w:sz w:val="24"/>
          <w:szCs w:val="24"/>
        </w:rPr>
        <w:t>е</w:t>
      </w:r>
      <w:r w:rsidRPr="00461C3A">
        <w:rPr>
          <w:iCs/>
          <w:sz w:val="24"/>
          <w:szCs w:val="24"/>
          <w:lang w:val="en-US"/>
        </w:rPr>
        <w:t>nglama xususiy y</w:t>
      </w:r>
      <w:r w:rsidRPr="00461C3A">
        <w:rPr>
          <w:iCs/>
          <w:sz w:val="24"/>
          <w:szCs w:val="24"/>
        </w:rPr>
        <w:t>е</w:t>
      </w:r>
      <w:r w:rsidRPr="00461C3A">
        <w:rPr>
          <w:iCs/>
          <w:sz w:val="24"/>
          <w:szCs w:val="24"/>
          <w:lang w:val="en-US"/>
        </w:rPr>
        <w:t>chimini qanday ko’rinishda tanlash mumkin</w:t>
      </w:r>
      <w:r w:rsidRPr="00461C3A">
        <w:rPr>
          <w:bCs/>
          <w:iCs/>
          <w:sz w:val="24"/>
          <w:szCs w:val="24"/>
          <w:lang w:val="uz-Cyrl-UZ"/>
        </w:rPr>
        <w:t>?</w:t>
      </w:r>
    </w:p>
    <w:p w:rsidR="009B35E2" w:rsidRPr="00461C3A" w:rsidRDefault="009B35E2" w:rsidP="009B35E2">
      <w:pPr>
        <w:spacing w:line="276" w:lineRule="auto"/>
        <w:rPr>
          <w:iCs/>
          <w:sz w:val="24"/>
          <w:szCs w:val="24"/>
        </w:rPr>
      </w:pPr>
      <w:r w:rsidRPr="00461C3A">
        <w:rPr>
          <w:iCs/>
          <w:sz w:val="24"/>
          <w:szCs w:val="24"/>
          <w:lang w:val="en-US"/>
        </w:rPr>
        <w:t>*</w:t>
      </w:r>
      <w:r w:rsidR="00027A33">
        <w:rPr>
          <w:iCs/>
          <w:position w:val="-10"/>
          <w:sz w:val="24"/>
          <w:szCs w:val="24"/>
        </w:rPr>
        <w:pict>
          <v:shape id="_x0000_i3755" type="#_x0000_t75" style="width:132.2pt;height:18.25pt">
            <v:imagedata r:id="rId6432" o:title=""/>
          </v:shape>
        </w:pict>
      </w:r>
    </w:p>
    <w:p w:rsidR="009B35E2" w:rsidRPr="00461C3A" w:rsidRDefault="00027A33" w:rsidP="009B35E2">
      <w:pPr>
        <w:spacing w:line="276" w:lineRule="auto"/>
        <w:rPr>
          <w:iCs/>
          <w:sz w:val="24"/>
          <w:szCs w:val="24"/>
          <w:lang w:val="en-US"/>
        </w:rPr>
      </w:pPr>
      <w:r>
        <w:rPr>
          <w:iCs/>
          <w:position w:val="-10"/>
          <w:sz w:val="24"/>
          <w:szCs w:val="24"/>
        </w:rPr>
        <w:pict>
          <v:shape id="_x0000_i3756" type="#_x0000_t75" style="width:45.15pt;height:18.25pt">
            <v:imagedata r:id="rId6433" o:title=""/>
          </v:shape>
        </w:pict>
      </w:r>
    </w:p>
    <w:p w:rsidR="009B35E2" w:rsidRPr="00461C3A" w:rsidRDefault="00027A33" w:rsidP="009B35E2">
      <w:pPr>
        <w:spacing w:line="276" w:lineRule="auto"/>
        <w:rPr>
          <w:iCs/>
          <w:sz w:val="24"/>
          <w:szCs w:val="24"/>
          <w:lang w:val="en-US"/>
        </w:rPr>
      </w:pPr>
      <w:r>
        <w:rPr>
          <w:iCs/>
          <w:position w:val="-10"/>
          <w:sz w:val="24"/>
          <w:szCs w:val="24"/>
        </w:rPr>
        <w:pict>
          <v:shape id="_x0000_i3757" type="#_x0000_t75" style="width:54.8pt;height:16.1pt">
            <v:imagedata r:id="rId6434" o:title=""/>
          </v:shape>
        </w:pict>
      </w:r>
    </w:p>
    <w:p w:rsidR="009B35E2" w:rsidRPr="00461C3A" w:rsidRDefault="00027A33" w:rsidP="009B35E2">
      <w:pPr>
        <w:spacing w:line="276" w:lineRule="auto"/>
        <w:rPr>
          <w:iCs/>
          <w:sz w:val="24"/>
          <w:szCs w:val="24"/>
          <w:lang w:val="en-US"/>
        </w:rPr>
      </w:pPr>
      <w:r>
        <w:rPr>
          <w:iCs/>
          <w:position w:val="-10"/>
          <w:sz w:val="24"/>
          <w:szCs w:val="24"/>
        </w:rPr>
        <w:pict>
          <v:shape id="_x0000_i3758" type="#_x0000_t75" style="width:60.2pt;height:16.1pt">
            <v:imagedata r:id="rId6435" o:title=""/>
          </v:shape>
        </w:pict>
      </w:r>
    </w:p>
    <w:p w:rsidR="009B35E2" w:rsidRPr="00461C3A" w:rsidRDefault="009B35E2" w:rsidP="009B35E2">
      <w:pPr>
        <w:spacing w:line="276" w:lineRule="auto"/>
        <w:rPr>
          <w:iCs/>
          <w:sz w:val="24"/>
          <w:szCs w:val="24"/>
          <w:lang w:val="en-US"/>
        </w:rPr>
      </w:pPr>
      <w:r w:rsidRPr="00461C3A">
        <w:rPr>
          <w:iCs/>
          <w:sz w:val="24"/>
          <w:szCs w:val="24"/>
          <w:lang w:val="en-US"/>
        </w:rPr>
        <w:lastRenderedPageBreak/>
        <w:t>81. Garmonik funktsiyani ko’rsating.</w:t>
      </w:r>
    </w:p>
    <w:p w:rsidR="009B35E2" w:rsidRPr="00461C3A" w:rsidRDefault="009B35E2" w:rsidP="009B35E2">
      <w:pPr>
        <w:spacing w:line="276" w:lineRule="auto"/>
        <w:rPr>
          <w:iCs/>
          <w:sz w:val="24"/>
          <w:szCs w:val="24"/>
          <w:lang w:val="en-US"/>
        </w:rPr>
      </w:pPr>
      <w:r w:rsidRPr="00461C3A">
        <w:rPr>
          <w:iCs/>
          <w:sz w:val="24"/>
          <w:szCs w:val="24"/>
          <w:lang w:val="en-US"/>
        </w:rPr>
        <w:t>*</w:t>
      </w:r>
      <w:r w:rsidR="00027A33">
        <w:rPr>
          <w:iCs/>
          <w:position w:val="-10"/>
          <w:sz w:val="24"/>
          <w:szCs w:val="24"/>
        </w:rPr>
        <w:pict>
          <v:shape id="_x0000_i3759" type="#_x0000_t75" style="width:116.05pt;height:18.25pt">
            <v:imagedata r:id="rId6436" o:title=""/>
          </v:shape>
        </w:pict>
      </w:r>
    </w:p>
    <w:p w:rsidR="009B35E2" w:rsidRPr="00461C3A" w:rsidRDefault="00027A33" w:rsidP="009B35E2">
      <w:pPr>
        <w:spacing w:line="276" w:lineRule="auto"/>
        <w:rPr>
          <w:iCs/>
          <w:sz w:val="24"/>
          <w:szCs w:val="24"/>
          <w:lang w:val="en-US"/>
        </w:rPr>
      </w:pPr>
      <w:r>
        <w:rPr>
          <w:iCs/>
          <w:position w:val="-10"/>
          <w:sz w:val="24"/>
          <w:szCs w:val="24"/>
        </w:rPr>
        <w:pict>
          <v:shape id="_x0000_i3760" type="#_x0000_t75" style="width:117.15pt;height:18.25pt">
            <v:imagedata r:id="rId6437" o:title=""/>
          </v:shape>
        </w:pict>
      </w:r>
    </w:p>
    <w:p w:rsidR="009B35E2" w:rsidRPr="00461C3A" w:rsidRDefault="00027A33" w:rsidP="009B35E2">
      <w:pPr>
        <w:spacing w:line="276" w:lineRule="auto"/>
        <w:rPr>
          <w:iCs/>
          <w:sz w:val="24"/>
          <w:szCs w:val="24"/>
          <w:lang w:val="en-US"/>
        </w:rPr>
      </w:pPr>
      <w:r>
        <w:rPr>
          <w:iCs/>
          <w:position w:val="-10"/>
          <w:sz w:val="24"/>
          <w:szCs w:val="24"/>
        </w:rPr>
        <w:pict>
          <v:shape id="_x0000_i3761" type="#_x0000_t75" style="width:117.15pt;height:18.25pt">
            <v:imagedata r:id="rId6438" o:title=""/>
          </v:shape>
        </w:pict>
      </w:r>
    </w:p>
    <w:p w:rsidR="009B35E2" w:rsidRPr="00461C3A" w:rsidRDefault="00027A33" w:rsidP="009B35E2">
      <w:pPr>
        <w:spacing w:line="276" w:lineRule="auto"/>
        <w:rPr>
          <w:iCs/>
          <w:sz w:val="24"/>
          <w:szCs w:val="24"/>
          <w:lang w:val="en-US"/>
        </w:rPr>
      </w:pPr>
      <w:r>
        <w:rPr>
          <w:iCs/>
          <w:position w:val="-10"/>
          <w:sz w:val="24"/>
          <w:szCs w:val="24"/>
        </w:rPr>
        <w:pict>
          <v:shape id="_x0000_i3762" type="#_x0000_t75" style="width:115pt;height:18.25pt">
            <v:imagedata r:id="rId6439" o:title=""/>
          </v:shape>
        </w:pict>
      </w:r>
    </w:p>
    <w:p w:rsidR="009B35E2" w:rsidRPr="00461C3A" w:rsidRDefault="009B35E2" w:rsidP="009B35E2">
      <w:pPr>
        <w:spacing w:line="276" w:lineRule="auto"/>
        <w:rPr>
          <w:iCs/>
          <w:sz w:val="24"/>
          <w:szCs w:val="24"/>
          <w:lang w:val="en-US"/>
        </w:rPr>
      </w:pPr>
      <w:r w:rsidRPr="00461C3A">
        <w:rPr>
          <w:iCs/>
          <w:sz w:val="24"/>
          <w:szCs w:val="24"/>
          <w:lang w:val="en-US"/>
        </w:rPr>
        <w:t xml:space="preserve">82. </w:t>
      </w:r>
      <w:r w:rsidR="00027A33">
        <w:rPr>
          <w:iCs/>
          <w:position w:val="-28"/>
          <w:sz w:val="24"/>
          <w:szCs w:val="24"/>
        </w:rPr>
        <w:pict>
          <v:shape id="_x0000_i3763" type="#_x0000_t75" style="width:70.95pt;height:35.45pt">
            <v:imagedata r:id="rId6440" o:title=""/>
          </v:shape>
        </w:pict>
      </w:r>
      <w:r w:rsidRPr="00461C3A">
        <w:rPr>
          <w:iCs/>
          <w:sz w:val="24"/>
          <w:szCs w:val="24"/>
          <w:lang w:val="uz-Cyrl-UZ"/>
        </w:rPr>
        <w:t xml:space="preserve"> tеnglamani </w:t>
      </w:r>
      <w:r w:rsidRPr="00461C3A">
        <w:rPr>
          <w:iCs/>
          <w:sz w:val="24"/>
          <w:szCs w:val="24"/>
          <w:lang w:val="en-US"/>
        </w:rPr>
        <w:t>y</w:t>
      </w:r>
      <w:r w:rsidRPr="00461C3A">
        <w:rPr>
          <w:iCs/>
          <w:sz w:val="24"/>
          <w:szCs w:val="24"/>
          <w:lang w:val="uz-Cyrl-UZ"/>
        </w:rPr>
        <w:t>еching</w:t>
      </w:r>
    </w:p>
    <w:p w:rsidR="009B35E2" w:rsidRPr="00461C3A" w:rsidRDefault="009B35E2" w:rsidP="009B35E2">
      <w:pPr>
        <w:spacing w:line="276" w:lineRule="auto"/>
        <w:rPr>
          <w:iCs/>
          <w:sz w:val="24"/>
          <w:szCs w:val="24"/>
          <w:lang w:val="en-US"/>
        </w:rPr>
      </w:pPr>
      <w:r w:rsidRPr="00461C3A">
        <w:rPr>
          <w:iCs/>
          <w:sz w:val="24"/>
          <w:szCs w:val="24"/>
          <w:lang w:val="en-US"/>
        </w:rPr>
        <w:t>*</w:t>
      </w:r>
      <w:r w:rsidR="00027A33">
        <w:rPr>
          <w:iCs/>
          <w:position w:val="-24"/>
          <w:sz w:val="24"/>
          <w:szCs w:val="24"/>
        </w:rPr>
        <w:pict>
          <v:shape id="_x0000_i3764" type="#_x0000_t75" style="width:171.95pt;height:33.3pt">
            <v:imagedata r:id="rId6441" o:title=""/>
          </v:shape>
        </w:pict>
      </w:r>
    </w:p>
    <w:p w:rsidR="009B35E2" w:rsidRPr="00461C3A" w:rsidRDefault="00027A33" w:rsidP="009B35E2">
      <w:pPr>
        <w:spacing w:line="276" w:lineRule="auto"/>
        <w:rPr>
          <w:iCs/>
          <w:sz w:val="24"/>
          <w:szCs w:val="24"/>
          <w:lang w:val="uz-Cyrl-UZ"/>
        </w:rPr>
      </w:pPr>
      <w:r>
        <w:rPr>
          <w:iCs/>
          <w:position w:val="-24"/>
          <w:sz w:val="24"/>
          <w:szCs w:val="24"/>
        </w:rPr>
        <w:pict>
          <v:shape id="_x0000_i3765" type="#_x0000_t75" style="width:164.4pt;height:33.3pt">
            <v:imagedata r:id="rId6442" o:title=""/>
          </v:shape>
        </w:pict>
      </w:r>
    </w:p>
    <w:p w:rsidR="009B35E2" w:rsidRPr="00461C3A" w:rsidRDefault="00027A33" w:rsidP="009B35E2">
      <w:pPr>
        <w:spacing w:line="276" w:lineRule="auto"/>
        <w:rPr>
          <w:iCs/>
          <w:sz w:val="24"/>
          <w:szCs w:val="24"/>
          <w:lang w:val="en-US"/>
        </w:rPr>
      </w:pPr>
      <w:r>
        <w:rPr>
          <w:iCs/>
          <w:position w:val="-10"/>
          <w:sz w:val="24"/>
          <w:szCs w:val="24"/>
        </w:rPr>
        <w:pict>
          <v:shape id="_x0000_i3766" type="#_x0000_t75" style="width:74.15pt;height:16.1pt">
            <v:imagedata r:id="rId6443" o:title=""/>
          </v:shape>
        </w:pict>
      </w:r>
    </w:p>
    <w:p w:rsidR="009B35E2" w:rsidRPr="00461C3A" w:rsidRDefault="00027A33" w:rsidP="009B35E2">
      <w:pPr>
        <w:spacing w:line="276" w:lineRule="auto"/>
        <w:rPr>
          <w:iCs/>
          <w:sz w:val="24"/>
          <w:szCs w:val="24"/>
          <w:lang w:val="en-US"/>
        </w:rPr>
      </w:pPr>
      <w:r>
        <w:rPr>
          <w:iCs/>
          <w:position w:val="-10"/>
          <w:sz w:val="24"/>
          <w:szCs w:val="24"/>
        </w:rPr>
        <w:pict>
          <v:shape id="_x0000_i3767" type="#_x0000_t75" style="width:132.2pt;height:16.1pt">
            <v:imagedata r:id="rId6444" o:title=""/>
          </v:shape>
        </w:pict>
      </w:r>
    </w:p>
    <w:p w:rsidR="009B35E2" w:rsidRPr="00461C3A" w:rsidRDefault="009B35E2" w:rsidP="009B35E2">
      <w:pPr>
        <w:spacing w:line="276" w:lineRule="auto"/>
        <w:rPr>
          <w:iCs/>
          <w:sz w:val="24"/>
          <w:szCs w:val="24"/>
          <w:lang w:val="en-US"/>
        </w:rPr>
      </w:pPr>
      <w:r w:rsidRPr="00461C3A">
        <w:rPr>
          <w:bCs/>
          <w:iCs/>
          <w:sz w:val="24"/>
          <w:szCs w:val="24"/>
          <w:lang w:val="en-US"/>
        </w:rPr>
        <w:t xml:space="preserve">83. Diffеrеntsial tеnglamaning  </w:t>
      </w:r>
      <w:r w:rsidR="00027A33">
        <w:rPr>
          <w:bCs/>
          <w:iCs/>
          <w:position w:val="-10"/>
          <w:sz w:val="24"/>
          <w:szCs w:val="24"/>
        </w:rPr>
        <w:pict>
          <v:shape id="_x0000_i3768" type="#_x0000_t75" style="width:88.1pt;height:18.25pt">
            <v:imagedata r:id="rId6445" o:title=""/>
          </v:shape>
        </w:pict>
      </w:r>
      <w:r w:rsidRPr="00461C3A">
        <w:rPr>
          <w:bCs/>
          <w:iCs/>
          <w:sz w:val="24"/>
          <w:szCs w:val="24"/>
          <w:lang w:val="en-US"/>
        </w:rPr>
        <w:t xml:space="preserve"> umumiy yеchimini bilgan xolda, uning </w:t>
      </w:r>
      <w:r w:rsidR="00027A33">
        <w:rPr>
          <w:bCs/>
          <w:iCs/>
          <w:position w:val="-10"/>
          <w:sz w:val="24"/>
          <w:szCs w:val="24"/>
        </w:rPr>
        <w:pict>
          <v:shape id="_x0000_i3769" type="#_x0000_t75" style="width:43pt;height:16.1pt">
            <v:imagedata r:id="rId6446" o:title=""/>
          </v:shape>
        </w:pict>
      </w:r>
      <w:r w:rsidRPr="00461C3A">
        <w:rPr>
          <w:bCs/>
          <w:iCs/>
          <w:sz w:val="24"/>
          <w:szCs w:val="24"/>
          <w:lang w:val="en-US"/>
        </w:rPr>
        <w:t xml:space="preserve">, </w:t>
      </w:r>
      <w:r w:rsidR="00027A33">
        <w:rPr>
          <w:bCs/>
          <w:iCs/>
          <w:position w:val="-10"/>
          <w:sz w:val="24"/>
          <w:szCs w:val="24"/>
        </w:rPr>
        <w:pict>
          <v:shape id="_x0000_i3770" type="#_x0000_t75" style="width:52.65pt;height:16.1pt">
            <v:imagedata r:id="rId6447" o:title=""/>
          </v:shape>
        </w:pict>
      </w:r>
      <w:r w:rsidRPr="00461C3A">
        <w:rPr>
          <w:bCs/>
          <w:iCs/>
          <w:sz w:val="24"/>
          <w:szCs w:val="24"/>
          <w:lang w:val="en-US"/>
        </w:rPr>
        <w:t xml:space="preserve"> shartni qanoatlantiruvchi xususiy yеchimini toping</w:t>
      </w:r>
    </w:p>
    <w:p w:rsidR="009B35E2" w:rsidRPr="00461C3A" w:rsidRDefault="009B35E2" w:rsidP="009B35E2">
      <w:pPr>
        <w:spacing w:line="276" w:lineRule="auto"/>
        <w:rPr>
          <w:iCs/>
          <w:sz w:val="24"/>
          <w:szCs w:val="24"/>
          <w:lang w:val="en-US"/>
        </w:rPr>
      </w:pPr>
      <w:r w:rsidRPr="00461C3A">
        <w:rPr>
          <w:iCs/>
          <w:sz w:val="24"/>
          <w:szCs w:val="24"/>
          <w:lang w:val="en-US"/>
        </w:rPr>
        <w:t>*</w:t>
      </w:r>
      <w:r w:rsidR="00027A33">
        <w:rPr>
          <w:iCs/>
          <w:position w:val="-10"/>
          <w:sz w:val="24"/>
          <w:szCs w:val="24"/>
        </w:rPr>
        <w:pict>
          <v:shape id="_x0000_i3771" type="#_x0000_t75" style="width:53.75pt;height:18.25pt">
            <v:imagedata r:id="rId6448" o:title=""/>
          </v:shape>
        </w:pict>
      </w:r>
    </w:p>
    <w:p w:rsidR="009B35E2" w:rsidRPr="00461C3A" w:rsidRDefault="00027A33" w:rsidP="009B35E2">
      <w:pPr>
        <w:spacing w:line="276" w:lineRule="auto"/>
        <w:rPr>
          <w:iCs/>
          <w:sz w:val="24"/>
          <w:szCs w:val="24"/>
          <w:lang w:val="en-US"/>
        </w:rPr>
      </w:pPr>
      <w:r>
        <w:rPr>
          <w:iCs/>
          <w:position w:val="-10"/>
          <w:sz w:val="24"/>
          <w:szCs w:val="24"/>
        </w:rPr>
        <w:pict>
          <v:shape id="_x0000_i3772" type="#_x0000_t75" style="width:77.35pt;height:18.25pt">
            <v:imagedata r:id="rId6449" o:title=""/>
          </v:shape>
        </w:pict>
      </w:r>
    </w:p>
    <w:p w:rsidR="009B35E2" w:rsidRPr="00461C3A" w:rsidRDefault="00027A33" w:rsidP="009B35E2">
      <w:pPr>
        <w:spacing w:line="276" w:lineRule="auto"/>
        <w:rPr>
          <w:iCs/>
          <w:sz w:val="24"/>
          <w:szCs w:val="24"/>
          <w:lang w:val="en-US"/>
        </w:rPr>
      </w:pPr>
      <w:r>
        <w:rPr>
          <w:iCs/>
          <w:position w:val="-10"/>
          <w:sz w:val="24"/>
          <w:szCs w:val="24"/>
        </w:rPr>
        <w:pict>
          <v:shape id="_x0000_i3773" type="#_x0000_t75" style="width:73.05pt;height:18.25pt">
            <v:imagedata r:id="rId6450" o:title=""/>
          </v:shape>
        </w:pict>
      </w:r>
    </w:p>
    <w:p w:rsidR="009B35E2" w:rsidRPr="00461C3A" w:rsidRDefault="00027A33" w:rsidP="009B35E2">
      <w:pPr>
        <w:spacing w:line="276" w:lineRule="auto"/>
        <w:rPr>
          <w:iCs/>
          <w:sz w:val="24"/>
          <w:szCs w:val="24"/>
          <w:lang w:val="en-US"/>
        </w:rPr>
      </w:pPr>
      <w:r>
        <w:rPr>
          <w:position w:val="-10"/>
          <w:sz w:val="24"/>
          <w:szCs w:val="24"/>
        </w:rPr>
        <w:pict>
          <v:shape id="_x0000_i3774" type="#_x0000_t75" style="width:36.55pt;height:18.25pt">
            <v:imagedata r:id="rId6451" o:title=""/>
          </v:shape>
        </w:pic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84. </w:t>
      </w:r>
      <w:r w:rsidR="00027A33">
        <w:rPr>
          <w:bCs/>
          <w:iCs/>
          <w:position w:val="-6"/>
          <w:sz w:val="24"/>
          <w:szCs w:val="24"/>
        </w:rPr>
        <w:pict>
          <v:shape id="_x0000_i3775" type="#_x0000_t75" style="width:12.9pt;height:11.8pt">
            <v:imagedata r:id="rId6452" o:title=""/>
          </v:shape>
        </w:pict>
      </w:r>
      <w:r w:rsidRPr="00461C3A">
        <w:rPr>
          <w:bCs/>
          <w:iCs/>
          <w:sz w:val="24"/>
          <w:szCs w:val="24"/>
          <w:lang w:val="en-US"/>
        </w:rPr>
        <w:t xml:space="preserve"> ning  qanday qiymatida </w:t>
      </w:r>
      <w:r w:rsidR="00027A33">
        <w:rPr>
          <w:bCs/>
          <w:iCs/>
          <w:position w:val="-10"/>
          <w:sz w:val="24"/>
          <w:szCs w:val="24"/>
          <w:lang w:val="uz-Cyrl-UZ"/>
        </w:rPr>
        <w:pict>
          <v:shape id="_x0000_i3776" type="#_x0000_t75" style="width:109.6pt;height:16.1pt">
            <v:imagedata r:id="rId6453" o:title=""/>
          </v:shape>
        </w:pict>
      </w:r>
      <w:r w:rsidRPr="00461C3A">
        <w:rPr>
          <w:bCs/>
          <w:iCs/>
          <w:sz w:val="24"/>
          <w:szCs w:val="24"/>
          <w:lang w:val="uz-Cyrl-UZ"/>
        </w:rPr>
        <w:t xml:space="preserve">  tеnglamani no</w:t>
      </w:r>
      <w:r w:rsidRPr="00461C3A">
        <w:rPr>
          <w:bCs/>
          <w:iCs/>
          <w:sz w:val="24"/>
          <w:szCs w:val="24"/>
          <w:lang w:val="en-US"/>
        </w:rPr>
        <w:t>’</w:t>
      </w:r>
      <w:r w:rsidRPr="00461C3A">
        <w:rPr>
          <w:bCs/>
          <w:iCs/>
          <w:sz w:val="24"/>
          <w:szCs w:val="24"/>
          <w:lang w:val="uz-Cyrl-UZ"/>
        </w:rPr>
        <w:t xml:space="preserve">l </w:t>
      </w:r>
      <w:r w:rsidRPr="00461C3A">
        <w:rPr>
          <w:bCs/>
          <w:iCs/>
          <w:sz w:val="24"/>
          <w:szCs w:val="24"/>
          <w:lang w:val="en-US"/>
        </w:rPr>
        <w:t>y</w:t>
      </w:r>
      <w:r w:rsidRPr="00461C3A">
        <w:rPr>
          <w:bCs/>
          <w:iCs/>
          <w:sz w:val="24"/>
          <w:szCs w:val="24"/>
          <w:lang w:val="uz-Cyrl-UZ"/>
        </w:rPr>
        <w:t>еchimi tur</w:t>
      </w:r>
      <w:r w:rsidRPr="00461C3A">
        <w:rPr>
          <w:bCs/>
          <w:iCs/>
          <w:sz w:val="24"/>
          <w:szCs w:val="24"/>
          <w:lang w:val="en-US"/>
        </w:rPr>
        <w:t>g’</w:t>
      </w:r>
      <w:r w:rsidRPr="00461C3A">
        <w:rPr>
          <w:bCs/>
          <w:iCs/>
          <w:sz w:val="24"/>
          <w:szCs w:val="24"/>
          <w:lang w:val="uz-Cyrl-UZ"/>
        </w:rPr>
        <w:t>un b</w:t>
      </w:r>
      <w:r w:rsidRPr="00461C3A">
        <w:rPr>
          <w:bCs/>
          <w:iCs/>
          <w:sz w:val="24"/>
          <w:szCs w:val="24"/>
          <w:lang w:val="en-US"/>
        </w:rPr>
        <w:t>o’</w:t>
      </w:r>
      <w:r w:rsidRPr="00461C3A">
        <w:rPr>
          <w:bCs/>
          <w:iCs/>
          <w:sz w:val="24"/>
          <w:szCs w:val="24"/>
          <w:lang w:val="uz-Cyrl-UZ"/>
        </w:rPr>
        <w:t>ladi</w:t>
      </w:r>
      <w:r w:rsidRPr="00461C3A">
        <w:rPr>
          <w:bCs/>
          <w:iCs/>
          <w:sz w:val="24"/>
          <w:szCs w:val="24"/>
          <w:lang w:val="en-US"/>
        </w:rPr>
        <w:t>?</w:t>
      </w:r>
      <w:r w:rsidRPr="00461C3A">
        <w:rPr>
          <w:bCs/>
          <w:iCs/>
          <w:sz w:val="24"/>
          <w:szCs w:val="24"/>
          <w:lang w:val="uz-Cyrl-UZ"/>
        </w:rPr>
        <w:t xml:space="preserve"> </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24"/>
          <w:sz w:val="24"/>
          <w:szCs w:val="24"/>
          <w:lang w:val="uz-Cyrl-UZ"/>
        </w:rPr>
        <w:pict>
          <v:shape id="_x0000_i3777" type="#_x0000_t75" style="width:33.3pt;height:30.1pt">
            <v:imagedata r:id="rId6454" o:title=""/>
          </v:shape>
        </w:pict>
      </w:r>
    </w:p>
    <w:p w:rsidR="009B35E2" w:rsidRPr="00461C3A" w:rsidRDefault="00027A33" w:rsidP="009B35E2">
      <w:pPr>
        <w:spacing w:line="276" w:lineRule="auto"/>
        <w:rPr>
          <w:bCs/>
          <w:iCs/>
          <w:sz w:val="24"/>
          <w:szCs w:val="24"/>
          <w:lang w:val="en-US"/>
        </w:rPr>
      </w:pPr>
      <w:r>
        <w:rPr>
          <w:bCs/>
          <w:iCs/>
          <w:position w:val="-24"/>
          <w:sz w:val="24"/>
          <w:szCs w:val="24"/>
          <w:lang w:val="uz-Cyrl-UZ"/>
        </w:rPr>
        <w:pict>
          <v:shape id="_x0000_i3778" type="#_x0000_t75" style="width:33.3pt;height:30.1pt">
            <v:imagedata r:id="rId6455" o:title=""/>
          </v:shape>
        </w:pict>
      </w:r>
    </w:p>
    <w:p w:rsidR="009B35E2" w:rsidRPr="00461C3A" w:rsidRDefault="00027A33" w:rsidP="009B35E2">
      <w:pPr>
        <w:spacing w:line="276" w:lineRule="auto"/>
        <w:rPr>
          <w:bCs/>
          <w:iCs/>
          <w:sz w:val="24"/>
          <w:szCs w:val="24"/>
          <w:lang w:val="en-US"/>
        </w:rPr>
      </w:pPr>
      <w:r>
        <w:rPr>
          <w:bCs/>
          <w:iCs/>
          <w:position w:val="-24"/>
          <w:sz w:val="24"/>
          <w:szCs w:val="24"/>
          <w:lang w:val="uz-Cyrl-UZ"/>
        </w:rPr>
        <w:pict>
          <v:shape id="_x0000_i3779" type="#_x0000_t75" style="width:32.25pt;height:30.1pt">
            <v:imagedata r:id="rId6456" o:title=""/>
          </v:shape>
        </w:pict>
      </w:r>
    </w:p>
    <w:p w:rsidR="009B35E2" w:rsidRPr="00461C3A" w:rsidRDefault="00027A33" w:rsidP="009B35E2">
      <w:pPr>
        <w:spacing w:line="276" w:lineRule="auto"/>
        <w:rPr>
          <w:bCs/>
          <w:iCs/>
          <w:sz w:val="24"/>
          <w:szCs w:val="24"/>
          <w:lang w:val="uz-Cyrl-UZ"/>
        </w:rPr>
      </w:pPr>
      <w:r>
        <w:rPr>
          <w:bCs/>
          <w:iCs/>
          <w:position w:val="-24"/>
          <w:sz w:val="24"/>
          <w:szCs w:val="24"/>
          <w:lang w:val="uz-Cyrl-UZ"/>
        </w:rPr>
        <w:pict>
          <v:shape id="_x0000_i3780" type="#_x0000_t75" style="width:33.3pt;height:30.1pt">
            <v:imagedata r:id="rId6457" o:title=""/>
          </v:shape>
        </w:pict>
      </w:r>
    </w:p>
    <w:p w:rsidR="009B35E2" w:rsidRPr="00461C3A" w:rsidRDefault="009B35E2" w:rsidP="009B35E2">
      <w:pPr>
        <w:spacing w:line="276" w:lineRule="auto"/>
        <w:rPr>
          <w:bCs/>
          <w:iCs/>
          <w:sz w:val="24"/>
          <w:szCs w:val="24"/>
          <w:lang w:val="uz-Cyrl-UZ"/>
        </w:rPr>
      </w:pPr>
      <w:r w:rsidRPr="00461C3A">
        <w:rPr>
          <w:bCs/>
          <w:iCs/>
          <w:sz w:val="24"/>
          <w:szCs w:val="24"/>
          <w:lang w:val="uz-Cyrl-UZ"/>
        </w:rPr>
        <w:t>85.</w:t>
      </w:r>
      <w:r w:rsidRPr="00461C3A">
        <w:rPr>
          <w:bCs/>
          <w:iCs/>
          <w:sz w:val="24"/>
          <w:szCs w:val="24"/>
          <w:lang w:val="en-US"/>
        </w:rPr>
        <w:t xml:space="preserve"> </w:t>
      </w:r>
      <w:r w:rsidR="00027A33">
        <w:rPr>
          <w:bCs/>
          <w:iCs/>
          <w:position w:val="-6"/>
          <w:sz w:val="24"/>
          <w:szCs w:val="24"/>
        </w:rPr>
        <w:pict>
          <v:shape id="_x0000_i3781" type="#_x0000_t75" style="width:12.9pt;height:10.75pt">
            <v:imagedata r:id="rId6452" o:title=""/>
          </v:shape>
        </w:pict>
      </w:r>
      <w:r w:rsidRPr="00461C3A">
        <w:rPr>
          <w:bCs/>
          <w:iCs/>
          <w:sz w:val="24"/>
          <w:szCs w:val="24"/>
          <w:lang w:val="uz-Cyrl-UZ"/>
        </w:rPr>
        <w:t xml:space="preserve"> ning qanday qiymatida</w:t>
      </w:r>
      <w:r w:rsidR="00027A33">
        <w:rPr>
          <w:bCs/>
          <w:iCs/>
          <w:position w:val="-10"/>
          <w:sz w:val="24"/>
          <w:szCs w:val="24"/>
          <w:lang w:val="uz-Cyrl-UZ"/>
        </w:rPr>
        <w:pict>
          <v:shape id="_x0000_i3782" type="#_x0000_t75" style="width:155.8pt;height:18.25pt">
            <v:imagedata r:id="rId6458" o:title=""/>
          </v:shape>
        </w:pict>
      </w:r>
      <w:r w:rsidRPr="00461C3A">
        <w:rPr>
          <w:bCs/>
          <w:iCs/>
          <w:sz w:val="24"/>
          <w:szCs w:val="24"/>
          <w:lang w:val="uz-Cyrl-UZ"/>
        </w:rPr>
        <w:t xml:space="preserve">  tеnglamani nol yеchimi turg’un bo’ladi?</w:t>
      </w:r>
    </w:p>
    <w:p w:rsidR="009B35E2" w:rsidRPr="00461C3A" w:rsidRDefault="009B35E2" w:rsidP="009B35E2">
      <w:pPr>
        <w:spacing w:line="276" w:lineRule="auto"/>
        <w:rPr>
          <w:bCs/>
          <w:iCs/>
          <w:sz w:val="24"/>
          <w:szCs w:val="24"/>
          <w:lang w:val="uz-Cyrl-UZ"/>
        </w:rPr>
      </w:pPr>
      <w:r w:rsidRPr="00461C3A">
        <w:rPr>
          <w:bCs/>
          <w:iCs/>
          <w:sz w:val="24"/>
          <w:szCs w:val="24"/>
          <w:vertAlign w:val="superscript"/>
          <w:lang w:val="uz-Cyrl-UZ"/>
        </w:rPr>
        <w:t>*</w:t>
      </w:r>
      <w:r w:rsidRPr="00461C3A">
        <w:rPr>
          <w:bCs/>
          <w:iCs/>
          <w:sz w:val="24"/>
          <w:szCs w:val="24"/>
          <w:lang w:val="uz-Cyrl-UZ"/>
        </w:rPr>
        <w:t>Hеch bir qiymatida</w:t>
      </w:r>
    </w:p>
    <w:p w:rsidR="009B35E2" w:rsidRPr="00461C3A" w:rsidRDefault="00027A33" w:rsidP="009B35E2">
      <w:pPr>
        <w:spacing w:line="276" w:lineRule="auto"/>
        <w:rPr>
          <w:bCs/>
          <w:iCs/>
          <w:sz w:val="24"/>
          <w:szCs w:val="24"/>
          <w:lang w:val="uz-Cyrl-UZ"/>
        </w:rPr>
      </w:pPr>
      <w:r>
        <w:rPr>
          <w:bCs/>
          <w:iCs/>
          <w:position w:val="-6"/>
          <w:sz w:val="24"/>
          <w:szCs w:val="24"/>
          <w:lang w:val="uz-Cyrl-UZ"/>
        </w:rPr>
        <w:pict>
          <v:shape id="_x0000_i3783" type="#_x0000_t75" style="width:27.95pt;height:13.95pt">
            <v:imagedata r:id="rId6459" o:title=""/>
          </v:shape>
        </w:pict>
      </w:r>
    </w:p>
    <w:p w:rsidR="009B35E2" w:rsidRPr="00461C3A" w:rsidRDefault="00027A33" w:rsidP="009B35E2">
      <w:pPr>
        <w:spacing w:line="276" w:lineRule="auto"/>
        <w:rPr>
          <w:bCs/>
          <w:iCs/>
          <w:sz w:val="24"/>
          <w:szCs w:val="24"/>
          <w:lang w:val="uz-Cyrl-UZ"/>
        </w:rPr>
      </w:pPr>
      <w:r>
        <w:rPr>
          <w:bCs/>
          <w:iCs/>
          <w:position w:val="-24"/>
          <w:sz w:val="24"/>
          <w:szCs w:val="24"/>
          <w:lang w:val="uz-Cyrl-UZ"/>
        </w:rPr>
        <w:pict>
          <v:shape id="_x0000_i3784" type="#_x0000_t75" style="width:33.3pt;height:30.1pt">
            <v:imagedata r:id="rId6460"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785" type="#_x0000_t75" style="width:35.45pt;height:16.1pt">
            <v:imagedata r:id="rId6461" o:title=""/>
          </v:shape>
        </w:pict>
      </w:r>
    </w:p>
    <w:p w:rsidR="009B35E2" w:rsidRPr="00461C3A" w:rsidRDefault="009B35E2" w:rsidP="009B35E2">
      <w:pPr>
        <w:spacing w:line="276" w:lineRule="auto"/>
        <w:rPr>
          <w:bCs/>
          <w:iCs/>
          <w:sz w:val="24"/>
          <w:szCs w:val="24"/>
          <w:lang w:val="uz-Cyrl-UZ"/>
        </w:rPr>
      </w:pPr>
      <w:r w:rsidRPr="00461C3A">
        <w:rPr>
          <w:iCs/>
          <w:sz w:val="24"/>
          <w:szCs w:val="24"/>
          <w:lang w:val="en-US"/>
        </w:rPr>
        <w:t xml:space="preserve">86. </w:t>
      </w:r>
      <w:r w:rsidR="00027A33">
        <w:rPr>
          <w:iCs/>
          <w:position w:val="-6"/>
          <w:sz w:val="24"/>
          <w:szCs w:val="24"/>
        </w:rPr>
        <w:pict>
          <v:shape id="_x0000_i3786" type="#_x0000_t75" style="width:12.9pt;height:11.8pt">
            <v:imagedata r:id="rId6462" o:title=""/>
          </v:shape>
        </w:pict>
      </w:r>
      <w:r w:rsidRPr="00461C3A">
        <w:rPr>
          <w:iCs/>
          <w:sz w:val="24"/>
          <w:szCs w:val="24"/>
          <w:lang w:val="uz-Cyrl-UZ"/>
        </w:rPr>
        <w:t xml:space="preserve"> ning qanday qiymatida  </w:t>
      </w:r>
      <w:r w:rsidR="00027A33">
        <w:rPr>
          <w:bCs/>
          <w:iCs/>
          <w:position w:val="-10"/>
          <w:sz w:val="24"/>
          <w:szCs w:val="24"/>
          <w:lang w:val="uz-Cyrl-UZ"/>
        </w:rPr>
        <w:pict>
          <v:shape id="_x0000_i3787" type="#_x0000_t75" style="width:155.8pt;height:18.25pt">
            <v:imagedata r:id="rId6463" o:title=""/>
          </v:shape>
        </w:pict>
      </w:r>
      <w:r w:rsidRPr="00461C3A">
        <w:rPr>
          <w:bCs/>
          <w:iCs/>
          <w:sz w:val="24"/>
          <w:szCs w:val="24"/>
          <w:lang w:val="en-US"/>
        </w:rPr>
        <w:t xml:space="preserve"> </w:t>
      </w:r>
      <w:r w:rsidRPr="00461C3A">
        <w:rPr>
          <w:bCs/>
          <w:iCs/>
          <w:sz w:val="24"/>
          <w:szCs w:val="24"/>
          <w:lang w:val="uz-Cyrl-UZ"/>
        </w:rPr>
        <w:t xml:space="preserve">tеnglamani nol </w:t>
      </w:r>
      <w:r w:rsidRPr="00461C3A">
        <w:rPr>
          <w:bCs/>
          <w:iCs/>
          <w:sz w:val="24"/>
          <w:szCs w:val="24"/>
          <w:lang w:val="en-US"/>
        </w:rPr>
        <w:t>y</w:t>
      </w:r>
      <w:r w:rsidRPr="00461C3A">
        <w:rPr>
          <w:bCs/>
          <w:iCs/>
          <w:sz w:val="24"/>
          <w:szCs w:val="24"/>
          <w:lang w:val="uz-Cyrl-UZ"/>
        </w:rPr>
        <w:t>еchimi tur</w:t>
      </w:r>
      <w:r w:rsidRPr="00461C3A">
        <w:rPr>
          <w:bCs/>
          <w:iCs/>
          <w:sz w:val="24"/>
          <w:szCs w:val="24"/>
          <w:lang w:val="en-US"/>
        </w:rPr>
        <w:t>g’</w:t>
      </w:r>
      <w:r w:rsidRPr="00461C3A">
        <w:rPr>
          <w:bCs/>
          <w:iCs/>
          <w:sz w:val="24"/>
          <w:szCs w:val="24"/>
          <w:lang w:val="uz-Cyrl-UZ"/>
        </w:rPr>
        <w:t>un b</w:t>
      </w:r>
      <w:r w:rsidRPr="00461C3A">
        <w:rPr>
          <w:bCs/>
          <w:iCs/>
          <w:sz w:val="24"/>
          <w:szCs w:val="24"/>
          <w:lang w:val="en-US"/>
        </w:rPr>
        <w:t>o’</w:t>
      </w:r>
      <w:r w:rsidRPr="00461C3A">
        <w:rPr>
          <w:bCs/>
          <w:iCs/>
          <w:sz w:val="24"/>
          <w:szCs w:val="24"/>
          <w:lang w:val="uz-Cyrl-UZ"/>
        </w:rPr>
        <w:t>ladi?</w:t>
      </w:r>
    </w:p>
    <w:p w:rsidR="009B35E2" w:rsidRPr="00461C3A" w:rsidRDefault="009B35E2" w:rsidP="009B35E2">
      <w:pPr>
        <w:spacing w:line="276" w:lineRule="auto"/>
        <w:rPr>
          <w:iCs/>
          <w:sz w:val="24"/>
          <w:szCs w:val="24"/>
          <w:lang w:val="en-US"/>
        </w:rPr>
      </w:pPr>
      <w:r w:rsidRPr="00461C3A">
        <w:rPr>
          <w:iCs/>
          <w:sz w:val="24"/>
          <w:szCs w:val="24"/>
          <w:lang w:val="en-US"/>
        </w:rPr>
        <w:t>*</w:t>
      </w:r>
      <w:r w:rsidR="00027A33">
        <w:rPr>
          <w:iCs/>
          <w:position w:val="-24"/>
          <w:sz w:val="24"/>
          <w:szCs w:val="24"/>
        </w:rPr>
        <w:pict>
          <v:shape id="_x0000_i3788" type="#_x0000_t75" style="width:36.55pt;height:30.1pt">
            <v:imagedata r:id="rId6464" o:title=""/>
          </v:shape>
        </w:pict>
      </w:r>
    </w:p>
    <w:p w:rsidR="009B35E2" w:rsidRPr="00461C3A" w:rsidRDefault="00027A33" w:rsidP="009B35E2">
      <w:pPr>
        <w:spacing w:line="276" w:lineRule="auto"/>
        <w:rPr>
          <w:iCs/>
          <w:sz w:val="24"/>
          <w:szCs w:val="24"/>
          <w:lang w:val="en-US"/>
        </w:rPr>
      </w:pPr>
      <w:r>
        <w:rPr>
          <w:iCs/>
          <w:position w:val="-24"/>
          <w:sz w:val="24"/>
          <w:szCs w:val="24"/>
        </w:rPr>
        <w:lastRenderedPageBreak/>
        <w:pict>
          <v:shape id="_x0000_i3789" type="#_x0000_t75" style="width:36.55pt;height:30.1pt">
            <v:imagedata r:id="rId6465" o:title=""/>
          </v:shape>
        </w:pict>
      </w:r>
    </w:p>
    <w:p w:rsidR="009B35E2" w:rsidRPr="00461C3A" w:rsidRDefault="00027A33" w:rsidP="009B35E2">
      <w:pPr>
        <w:spacing w:line="276" w:lineRule="auto"/>
        <w:rPr>
          <w:iCs/>
          <w:sz w:val="24"/>
          <w:szCs w:val="24"/>
          <w:lang w:val="en-US"/>
        </w:rPr>
      </w:pPr>
      <w:r>
        <w:rPr>
          <w:iCs/>
          <w:position w:val="-24"/>
          <w:sz w:val="24"/>
          <w:szCs w:val="24"/>
        </w:rPr>
        <w:pict>
          <v:shape id="_x0000_i3790" type="#_x0000_t75" style="width:36.55pt;height:30.1pt">
            <v:imagedata r:id="rId6466" o:title=""/>
          </v:shape>
        </w:pict>
      </w:r>
    </w:p>
    <w:p w:rsidR="009B35E2" w:rsidRPr="00461C3A" w:rsidRDefault="00027A33" w:rsidP="009B35E2">
      <w:pPr>
        <w:spacing w:line="276" w:lineRule="auto"/>
        <w:rPr>
          <w:iCs/>
          <w:sz w:val="24"/>
          <w:szCs w:val="24"/>
          <w:lang w:val="en-US"/>
        </w:rPr>
      </w:pPr>
      <w:r>
        <w:rPr>
          <w:iCs/>
          <w:position w:val="-6"/>
          <w:sz w:val="24"/>
          <w:szCs w:val="24"/>
        </w:rPr>
        <w:pict>
          <v:shape id="_x0000_i3791" type="#_x0000_t75" style="width:30.1pt;height:13.95pt">
            <v:imagedata r:id="rId6467" o:title=""/>
          </v:shape>
        </w:pict>
      </w:r>
    </w:p>
    <w:p w:rsidR="009B35E2" w:rsidRPr="00461C3A" w:rsidRDefault="009B35E2" w:rsidP="009B35E2">
      <w:pPr>
        <w:spacing w:line="276" w:lineRule="auto"/>
        <w:rPr>
          <w:iCs/>
          <w:sz w:val="24"/>
          <w:szCs w:val="24"/>
          <w:lang w:val="en-US"/>
        </w:rPr>
      </w:pPr>
      <w:r w:rsidRPr="00461C3A">
        <w:rPr>
          <w:bCs/>
          <w:iCs/>
          <w:sz w:val="24"/>
          <w:szCs w:val="24"/>
          <w:lang w:val="en-US"/>
        </w:rPr>
        <w:t xml:space="preserve">87. </w:t>
      </w:r>
      <w:r w:rsidR="00027A33">
        <w:rPr>
          <w:bCs/>
          <w:iCs/>
          <w:position w:val="-6"/>
          <w:sz w:val="24"/>
          <w:szCs w:val="24"/>
        </w:rPr>
        <w:pict>
          <v:shape id="_x0000_i3792" type="#_x0000_t75" style="width:12.9pt;height:10.75pt">
            <v:imagedata r:id="rId6452" o:title=""/>
          </v:shape>
        </w:pict>
      </w:r>
      <w:r w:rsidRPr="00461C3A">
        <w:rPr>
          <w:bCs/>
          <w:iCs/>
          <w:sz w:val="24"/>
          <w:szCs w:val="24"/>
          <w:lang w:val="uz-Cyrl-UZ"/>
        </w:rPr>
        <w:t xml:space="preserve"> va</w:t>
      </w:r>
      <w:r w:rsidR="00027A33">
        <w:rPr>
          <w:iCs/>
          <w:position w:val="-10"/>
          <w:sz w:val="24"/>
          <w:szCs w:val="24"/>
        </w:rPr>
        <w:pict>
          <v:shape id="_x0000_i3793" type="#_x0000_t75" style="width:12.9pt;height:16.1pt">
            <v:imagedata r:id="rId6468" o:title=""/>
          </v:shape>
        </w:pict>
      </w:r>
      <w:r w:rsidRPr="00461C3A">
        <w:rPr>
          <w:iCs/>
          <w:sz w:val="24"/>
          <w:szCs w:val="24"/>
          <w:lang w:val="uz-Cyrl-UZ"/>
        </w:rPr>
        <w:t xml:space="preserve"> ning </w:t>
      </w:r>
      <w:r w:rsidRPr="00461C3A">
        <w:rPr>
          <w:iCs/>
          <w:sz w:val="24"/>
          <w:szCs w:val="24"/>
          <w:lang w:val="en-US"/>
        </w:rPr>
        <w:t>q</w:t>
      </w:r>
      <w:r w:rsidRPr="00461C3A">
        <w:rPr>
          <w:iCs/>
          <w:sz w:val="24"/>
          <w:szCs w:val="24"/>
          <w:lang w:val="uz-Cyrl-UZ"/>
        </w:rPr>
        <w:t xml:space="preserve">anday musbat </w:t>
      </w:r>
      <w:r w:rsidRPr="00461C3A">
        <w:rPr>
          <w:iCs/>
          <w:sz w:val="24"/>
          <w:szCs w:val="24"/>
          <w:lang w:val="en-US"/>
        </w:rPr>
        <w:t>q</w:t>
      </w:r>
      <w:r w:rsidRPr="00461C3A">
        <w:rPr>
          <w:iCs/>
          <w:sz w:val="24"/>
          <w:szCs w:val="24"/>
          <w:lang w:val="uz-Cyrl-UZ"/>
        </w:rPr>
        <w:t>iymatlarida</w:t>
      </w:r>
      <w:r w:rsidR="00027A33">
        <w:rPr>
          <w:bCs/>
          <w:iCs/>
          <w:position w:val="-10"/>
          <w:sz w:val="24"/>
          <w:szCs w:val="24"/>
          <w:lang w:val="uz-Cyrl-UZ"/>
        </w:rPr>
        <w:pict>
          <v:shape id="_x0000_i3794" type="#_x0000_t75" style="width:126.8pt;height:18.25pt">
            <v:imagedata r:id="rId6469" o:title=""/>
          </v:shape>
        </w:pict>
      </w:r>
      <w:r w:rsidRPr="00461C3A">
        <w:rPr>
          <w:bCs/>
          <w:iCs/>
          <w:sz w:val="24"/>
          <w:szCs w:val="24"/>
          <w:lang w:val="uz-Cyrl-UZ"/>
        </w:rPr>
        <w:t xml:space="preserve"> tеnglamaning nol </w:t>
      </w:r>
      <w:r w:rsidRPr="00461C3A">
        <w:rPr>
          <w:bCs/>
          <w:iCs/>
          <w:sz w:val="24"/>
          <w:szCs w:val="24"/>
          <w:lang w:val="en-US"/>
        </w:rPr>
        <w:t>y</w:t>
      </w:r>
      <w:r w:rsidRPr="00461C3A">
        <w:rPr>
          <w:bCs/>
          <w:iCs/>
          <w:sz w:val="24"/>
          <w:szCs w:val="24"/>
          <w:lang w:val="uz-Cyrl-UZ"/>
        </w:rPr>
        <w:t>еchimi tur</w:t>
      </w:r>
      <w:r w:rsidRPr="00461C3A">
        <w:rPr>
          <w:bCs/>
          <w:iCs/>
          <w:sz w:val="24"/>
          <w:szCs w:val="24"/>
          <w:lang w:val="en-US"/>
        </w:rPr>
        <w:t>g’</w:t>
      </w:r>
      <w:r w:rsidRPr="00461C3A">
        <w:rPr>
          <w:bCs/>
          <w:iCs/>
          <w:sz w:val="24"/>
          <w:szCs w:val="24"/>
          <w:lang w:val="uz-Cyrl-UZ"/>
        </w:rPr>
        <w:t>un b</w:t>
      </w:r>
      <w:r w:rsidRPr="00461C3A">
        <w:rPr>
          <w:bCs/>
          <w:iCs/>
          <w:sz w:val="24"/>
          <w:szCs w:val="24"/>
          <w:lang w:val="en-US"/>
        </w:rPr>
        <w:t>o’</w:t>
      </w:r>
      <w:r w:rsidRPr="00461C3A">
        <w:rPr>
          <w:bCs/>
          <w:iCs/>
          <w:sz w:val="24"/>
          <w:szCs w:val="24"/>
          <w:lang w:val="uz-Cyrl-UZ"/>
        </w:rPr>
        <w:t>ladi?</w:t>
      </w:r>
    </w:p>
    <w:p w:rsidR="009B35E2" w:rsidRPr="00461C3A" w:rsidRDefault="009B35E2" w:rsidP="009B35E2">
      <w:pPr>
        <w:spacing w:line="276" w:lineRule="auto"/>
        <w:rPr>
          <w:iCs/>
          <w:sz w:val="24"/>
          <w:szCs w:val="24"/>
          <w:lang w:val="en-US"/>
        </w:rPr>
      </w:pPr>
      <w:r w:rsidRPr="00461C3A">
        <w:rPr>
          <w:iCs/>
          <w:sz w:val="24"/>
          <w:szCs w:val="24"/>
          <w:lang w:val="en-US"/>
        </w:rPr>
        <w:t>*</w:t>
      </w:r>
      <w:r w:rsidR="00027A33">
        <w:rPr>
          <w:iCs/>
          <w:position w:val="-10"/>
          <w:sz w:val="24"/>
          <w:szCs w:val="24"/>
          <w:lang w:val="uz-Cyrl-UZ"/>
        </w:rPr>
        <w:pict>
          <v:shape id="_x0000_i3795" type="#_x0000_t75" style="width:36.55pt;height:16.1pt">
            <v:imagedata r:id="rId6470" o:title=""/>
          </v:shape>
        </w:pict>
      </w:r>
    </w:p>
    <w:p w:rsidR="009B35E2" w:rsidRPr="00461C3A" w:rsidRDefault="00027A33" w:rsidP="009B35E2">
      <w:pPr>
        <w:spacing w:line="276" w:lineRule="auto"/>
        <w:rPr>
          <w:iCs/>
          <w:sz w:val="24"/>
          <w:szCs w:val="24"/>
          <w:lang w:val="en-US"/>
        </w:rPr>
      </w:pPr>
      <w:r>
        <w:rPr>
          <w:iCs/>
          <w:position w:val="-24"/>
          <w:sz w:val="24"/>
          <w:szCs w:val="24"/>
          <w:lang w:val="uz-Cyrl-UZ"/>
        </w:rPr>
        <w:pict>
          <v:shape id="_x0000_i3796" type="#_x0000_t75" style="width:38.7pt;height:30.1pt">
            <v:imagedata r:id="rId6471" o:title=""/>
          </v:shape>
        </w:pict>
      </w:r>
    </w:p>
    <w:p w:rsidR="009B35E2" w:rsidRPr="00461C3A" w:rsidRDefault="00027A33" w:rsidP="009B35E2">
      <w:pPr>
        <w:spacing w:line="276" w:lineRule="auto"/>
        <w:rPr>
          <w:iCs/>
          <w:sz w:val="24"/>
          <w:szCs w:val="24"/>
          <w:lang w:val="en-US"/>
        </w:rPr>
      </w:pPr>
      <w:r>
        <w:rPr>
          <w:iCs/>
          <w:position w:val="-10"/>
          <w:sz w:val="24"/>
          <w:szCs w:val="24"/>
          <w:lang w:val="uz-Cyrl-UZ"/>
        </w:rPr>
        <w:pict>
          <v:shape id="_x0000_i3797" type="#_x0000_t75" style="width:36.55pt;height:16.1pt">
            <v:imagedata r:id="rId6472" o:title=""/>
          </v:shape>
        </w:pict>
      </w:r>
    </w:p>
    <w:p w:rsidR="009B35E2" w:rsidRPr="00461C3A" w:rsidRDefault="00027A33" w:rsidP="009B35E2">
      <w:pPr>
        <w:spacing w:line="276" w:lineRule="auto"/>
        <w:rPr>
          <w:iCs/>
          <w:sz w:val="24"/>
          <w:szCs w:val="24"/>
          <w:lang w:val="en-US"/>
        </w:rPr>
      </w:pPr>
      <w:r>
        <w:rPr>
          <w:iCs/>
          <w:position w:val="-10"/>
          <w:sz w:val="24"/>
          <w:szCs w:val="24"/>
          <w:lang w:val="uz-Cyrl-UZ"/>
        </w:rPr>
        <w:pict>
          <v:shape id="_x0000_i3798" type="#_x0000_t75" style="width:35.45pt;height:16.1pt">
            <v:imagedata r:id="rId6473"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88. </w:t>
      </w:r>
      <w:r w:rsidR="00027A33">
        <w:rPr>
          <w:bCs/>
          <w:iCs/>
          <w:position w:val="-6"/>
          <w:sz w:val="24"/>
          <w:szCs w:val="24"/>
        </w:rPr>
        <w:pict>
          <v:shape id="_x0000_i3799" type="#_x0000_t75" style="width:12.9pt;height:10.75pt">
            <v:imagedata r:id="rId6452" o:title=""/>
          </v:shape>
        </w:pict>
      </w:r>
      <w:r w:rsidRPr="00461C3A">
        <w:rPr>
          <w:bCs/>
          <w:iCs/>
          <w:sz w:val="24"/>
          <w:szCs w:val="24"/>
          <w:lang w:val="uz-Cyrl-UZ"/>
        </w:rPr>
        <w:t xml:space="preserve"> va</w:t>
      </w:r>
      <w:r w:rsidR="00027A33">
        <w:rPr>
          <w:iCs/>
          <w:position w:val="-10"/>
          <w:sz w:val="24"/>
          <w:szCs w:val="24"/>
        </w:rPr>
        <w:pict>
          <v:shape id="_x0000_i3800" type="#_x0000_t75" style="width:12.9pt;height:16.1pt">
            <v:imagedata r:id="rId6468" o:title=""/>
          </v:shape>
        </w:pict>
      </w:r>
      <w:r w:rsidRPr="00461C3A">
        <w:rPr>
          <w:iCs/>
          <w:sz w:val="24"/>
          <w:szCs w:val="24"/>
          <w:lang w:val="uz-Cyrl-UZ"/>
        </w:rPr>
        <w:t xml:space="preserve"> ning  </w:t>
      </w:r>
      <w:r w:rsidRPr="00461C3A">
        <w:rPr>
          <w:iCs/>
          <w:sz w:val="24"/>
          <w:szCs w:val="24"/>
          <w:lang w:val="en-US"/>
        </w:rPr>
        <w:t>q</w:t>
      </w:r>
      <w:r w:rsidRPr="00461C3A">
        <w:rPr>
          <w:iCs/>
          <w:sz w:val="24"/>
          <w:szCs w:val="24"/>
          <w:lang w:val="uz-Cyrl-UZ"/>
        </w:rPr>
        <w:t xml:space="preserve">anday musbat </w:t>
      </w:r>
      <w:r w:rsidRPr="00461C3A">
        <w:rPr>
          <w:iCs/>
          <w:sz w:val="24"/>
          <w:szCs w:val="24"/>
          <w:lang w:val="en-US"/>
        </w:rPr>
        <w:t>q</w:t>
      </w:r>
      <w:r w:rsidRPr="00461C3A">
        <w:rPr>
          <w:iCs/>
          <w:sz w:val="24"/>
          <w:szCs w:val="24"/>
          <w:lang w:val="uz-Cyrl-UZ"/>
        </w:rPr>
        <w:t>iymatlarida</w:t>
      </w:r>
      <w:r w:rsidR="00027A33">
        <w:rPr>
          <w:bCs/>
          <w:iCs/>
          <w:position w:val="-10"/>
          <w:sz w:val="24"/>
          <w:szCs w:val="24"/>
          <w:lang w:val="uz-Cyrl-UZ"/>
        </w:rPr>
        <w:pict>
          <v:shape id="_x0000_i3801" type="#_x0000_t75" style="width:104.25pt;height:16.1pt">
            <v:imagedata r:id="rId6474" o:title=""/>
          </v:shape>
        </w:pict>
      </w:r>
      <w:r w:rsidRPr="00461C3A">
        <w:rPr>
          <w:bCs/>
          <w:iCs/>
          <w:sz w:val="24"/>
          <w:szCs w:val="24"/>
          <w:lang w:val="en-US"/>
        </w:rPr>
        <w:t xml:space="preserve"> </w:t>
      </w:r>
      <w:r w:rsidRPr="00461C3A">
        <w:rPr>
          <w:bCs/>
          <w:iCs/>
          <w:sz w:val="24"/>
          <w:szCs w:val="24"/>
          <w:lang w:val="uz-Cyrl-UZ"/>
        </w:rPr>
        <w:t xml:space="preserve">tеnglamaning nol </w:t>
      </w:r>
      <w:r w:rsidRPr="00461C3A">
        <w:rPr>
          <w:bCs/>
          <w:iCs/>
          <w:sz w:val="24"/>
          <w:szCs w:val="24"/>
          <w:lang w:val="en-US"/>
        </w:rPr>
        <w:t>y</w:t>
      </w:r>
      <w:r w:rsidRPr="00461C3A">
        <w:rPr>
          <w:bCs/>
          <w:iCs/>
          <w:sz w:val="24"/>
          <w:szCs w:val="24"/>
          <w:lang w:val="uz-Cyrl-UZ"/>
        </w:rPr>
        <w:t>еchimi tur</w:t>
      </w:r>
      <w:r w:rsidRPr="00461C3A">
        <w:rPr>
          <w:bCs/>
          <w:iCs/>
          <w:sz w:val="24"/>
          <w:szCs w:val="24"/>
          <w:lang w:val="en-US"/>
        </w:rPr>
        <w:t>g’</w:t>
      </w:r>
      <w:r w:rsidRPr="00461C3A">
        <w:rPr>
          <w:bCs/>
          <w:iCs/>
          <w:sz w:val="24"/>
          <w:szCs w:val="24"/>
          <w:lang w:val="uz-Cyrl-UZ"/>
        </w:rPr>
        <w:t>un b</w:t>
      </w:r>
      <w:r w:rsidRPr="00461C3A">
        <w:rPr>
          <w:bCs/>
          <w:iCs/>
          <w:sz w:val="24"/>
          <w:szCs w:val="24"/>
          <w:lang w:val="en-US"/>
        </w:rPr>
        <w:t>o’</w:t>
      </w:r>
      <w:r w:rsidRPr="00461C3A">
        <w:rPr>
          <w:bCs/>
          <w:iCs/>
          <w:sz w:val="24"/>
          <w:szCs w:val="24"/>
          <w:lang w:val="uz-Cyrl-UZ"/>
        </w:rPr>
        <w:t>ladi</w:t>
      </w:r>
      <w:r w:rsidRPr="00461C3A">
        <w:rPr>
          <w:bCs/>
          <w:iCs/>
          <w:sz w:val="24"/>
          <w:szCs w:val="24"/>
          <w:lang w:val="en-US"/>
        </w:rPr>
        <w:t>?</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lang w:val="uz-Cyrl-UZ"/>
        </w:rPr>
        <w:pict>
          <v:shape id="_x0000_i3802" type="#_x0000_t75" style="width:36.55pt;height:16.1pt">
            <v:imagedata r:id="rId6475"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803" type="#_x0000_t75" style="width:35.45pt;height:16.1pt">
            <v:imagedata r:id="rId6476"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804" type="#_x0000_t75" style="width:38.7pt;height:16.1pt">
            <v:imagedata r:id="rId6477" o:title=""/>
          </v:shape>
        </w:pict>
      </w:r>
    </w:p>
    <w:p w:rsidR="009B35E2" w:rsidRPr="00461C3A" w:rsidRDefault="00027A33" w:rsidP="009B35E2">
      <w:pPr>
        <w:spacing w:line="276" w:lineRule="auto"/>
        <w:rPr>
          <w:iCs/>
          <w:sz w:val="24"/>
          <w:szCs w:val="24"/>
          <w:lang w:val="uz-Cyrl-UZ"/>
        </w:rPr>
      </w:pPr>
      <w:r>
        <w:rPr>
          <w:bCs/>
          <w:iCs/>
          <w:position w:val="-10"/>
          <w:sz w:val="24"/>
          <w:szCs w:val="24"/>
          <w:lang w:val="uz-Cyrl-UZ"/>
        </w:rPr>
        <w:pict>
          <v:shape id="_x0000_i3805" type="#_x0000_t75" style="width:52.65pt;height:16.1pt">
            <v:imagedata r:id="rId6478" o:title=""/>
          </v:shape>
        </w:pic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89. </w:t>
      </w:r>
      <w:r w:rsidR="00027A33">
        <w:rPr>
          <w:bCs/>
          <w:iCs/>
          <w:position w:val="-6"/>
          <w:sz w:val="24"/>
          <w:szCs w:val="24"/>
          <w:lang w:val="uz-Cyrl-UZ"/>
        </w:rPr>
        <w:pict>
          <v:shape id="_x0000_i3806" type="#_x0000_t75" style="width:12.9pt;height:10.75pt">
            <v:imagedata r:id="rId6452" o:title=""/>
          </v:shape>
        </w:pict>
      </w:r>
      <w:r w:rsidRPr="00461C3A">
        <w:rPr>
          <w:bCs/>
          <w:iCs/>
          <w:sz w:val="24"/>
          <w:szCs w:val="24"/>
          <w:lang w:val="uz-Cyrl-UZ"/>
        </w:rPr>
        <w:t xml:space="preserve"> va </w:t>
      </w:r>
      <w:r w:rsidR="00027A33">
        <w:rPr>
          <w:iCs/>
          <w:position w:val="-10"/>
          <w:sz w:val="24"/>
          <w:szCs w:val="24"/>
          <w:lang w:val="uz-Cyrl-UZ"/>
        </w:rPr>
        <w:pict>
          <v:shape id="_x0000_i3807" type="#_x0000_t75" style="width:12.9pt;height:16.1pt">
            <v:imagedata r:id="rId6468" o:title=""/>
          </v:shape>
        </w:pict>
      </w:r>
      <w:r w:rsidRPr="00461C3A">
        <w:rPr>
          <w:bCs/>
          <w:iCs/>
          <w:sz w:val="24"/>
          <w:szCs w:val="24"/>
          <w:lang w:val="uz-Cyrl-UZ"/>
        </w:rPr>
        <w:t xml:space="preserve"> ning qanday musbat qiymatlarida</w:t>
      </w:r>
      <w:r w:rsidR="00027A33">
        <w:rPr>
          <w:bCs/>
          <w:iCs/>
          <w:position w:val="-10"/>
          <w:sz w:val="24"/>
          <w:szCs w:val="24"/>
          <w:lang w:val="uz-Cyrl-UZ"/>
        </w:rPr>
        <w:pict>
          <v:shape id="_x0000_i3808" type="#_x0000_t75" style="width:138.65pt;height:18.25pt">
            <v:imagedata r:id="rId6479" o:title=""/>
          </v:shape>
        </w:pict>
      </w:r>
      <w:r w:rsidRPr="00461C3A">
        <w:rPr>
          <w:bCs/>
          <w:iCs/>
          <w:sz w:val="24"/>
          <w:szCs w:val="24"/>
          <w:lang w:val="en-US"/>
        </w:rPr>
        <w:t xml:space="preserve"> </w:t>
      </w:r>
      <w:r w:rsidRPr="00461C3A">
        <w:rPr>
          <w:bCs/>
          <w:iCs/>
          <w:sz w:val="24"/>
          <w:szCs w:val="24"/>
          <w:lang w:val="uz-Cyrl-UZ"/>
        </w:rPr>
        <w:t xml:space="preserve">tеnglamaning nol </w:t>
      </w:r>
      <w:r w:rsidRPr="00461C3A">
        <w:rPr>
          <w:bCs/>
          <w:iCs/>
          <w:sz w:val="24"/>
          <w:szCs w:val="24"/>
          <w:lang w:val="en-US"/>
        </w:rPr>
        <w:t>y</w:t>
      </w:r>
      <w:r w:rsidRPr="00461C3A">
        <w:rPr>
          <w:bCs/>
          <w:iCs/>
          <w:sz w:val="24"/>
          <w:szCs w:val="24"/>
          <w:lang w:val="uz-Cyrl-UZ"/>
        </w:rPr>
        <w:t>еchimi tur</w:t>
      </w:r>
      <w:r w:rsidRPr="00461C3A">
        <w:rPr>
          <w:bCs/>
          <w:iCs/>
          <w:sz w:val="24"/>
          <w:szCs w:val="24"/>
          <w:lang w:val="en-US"/>
        </w:rPr>
        <w:t>g’</w:t>
      </w:r>
      <w:r w:rsidRPr="00461C3A">
        <w:rPr>
          <w:bCs/>
          <w:iCs/>
          <w:sz w:val="24"/>
          <w:szCs w:val="24"/>
          <w:lang w:val="uz-Cyrl-UZ"/>
        </w:rPr>
        <w:t>un b</w:t>
      </w:r>
      <w:r w:rsidRPr="00461C3A">
        <w:rPr>
          <w:bCs/>
          <w:iCs/>
          <w:sz w:val="24"/>
          <w:szCs w:val="24"/>
          <w:lang w:val="en-US"/>
        </w:rPr>
        <w:t>o’</w:t>
      </w:r>
      <w:r w:rsidRPr="00461C3A">
        <w:rPr>
          <w:bCs/>
          <w:iCs/>
          <w:sz w:val="24"/>
          <w:szCs w:val="24"/>
          <w:lang w:val="uz-Cyrl-UZ"/>
        </w:rPr>
        <w:t>ladi?</w:t>
      </w:r>
    </w:p>
    <w:p w:rsidR="009B35E2" w:rsidRPr="00461C3A" w:rsidRDefault="009B35E2" w:rsidP="009B35E2">
      <w:pPr>
        <w:spacing w:line="276" w:lineRule="auto"/>
        <w:rPr>
          <w:iCs/>
          <w:sz w:val="24"/>
          <w:szCs w:val="24"/>
          <w:lang w:val="en-US"/>
        </w:rPr>
      </w:pPr>
      <w:r w:rsidRPr="00461C3A">
        <w:rPr>
          <w:iCs/>
          <w:sz w:val="24"/>
          <w:szCs w:val="24"/>
          <w:lang w:val="en-US"/>
        </w:rPr>
        <w:t>*</w:t>
      </w:r>
      <w:r w:rsidR="00027A33">
        <w:rPr>
          <w:iCs/>
          <w:position w:val="-10"/>
          <w:sz w:val="24"/>
          <w:szCs w:val="24"/>
        </w:rPr>
        <w:pict>
          <v:shape id="_x0000_i3809" type="#_x0000_t75" style="width:120.35pt;height:18.25pt">
            <v:imagedata r:id="rId6480" o:title=""/>
          </v:shape>
        </w:pict>
      </w:r>
    </w:p>
    <w:p w:rsidR="009B35E2" w:rsidRPr="00461C3A" w:rsidRDefault="00027A33" w:rsidP="009B35E2">
      <w:pPr>
        <w:spacing w:line="276" w:lineRule="auto"/>
        <w:rPr>
          <w:iCs/>
          <w:sz w:val="24"/>
          <w:szCs w:val="24"/>
          <w:lang w:val="en-US"/>
        </w:rPr>
      </w:pPr>
      <w:r>
        <w:rPr>
          <w:iCs/>
          <w:position w:val="-10"/>
          <w:sz w:val="24"/>
          <w:szCs w:val="24"/>
        </w:rPr>
        <w:pict>
          <v:shape id="_x0000_i3810" type="#_x0000_t75" style="width:38.7pt;height:16.1pt">
            <v:imagedata r:id="rId6481" o:title=""/>
          </v:shape>
        </w:pict>
      </w:r>
    </w:p>
    <w:p w:rsidR="009B35E2" w:rsidRPr="00461C3A" w:rsidRDefault="00027A33" w:rsidP="009B35E2">
      <w:pPr>
        <w:spacing w:line="276" w:lineRule="auto"/>
        <w:rPr>
          <w:iCs/>
          <w:sz w:val="24"/>
          <w:szCs w:val="24"/>
          <w:lang w:val="en-US"/>
        </w:rPr>
      </w:pPr>
      <w:r>
        <w:rPr>
          <w:iCs/>
          <w:position w:val="-10"/>
          <w:sz w:val="24"/>
          <w:szCs w:val="24"/>
        </w:rPr>
        <w:pict>
          <v:shape id="_x0000_i3811" type="#_x0000_t75" style="width:76.3pt;height:18.25pt">
            <v:imagedata r:id="rId6482" o:title=""/>
          </v:shape>
        </w:pict>
      </w:r>
    </w:p>
    <w:p w:rsidR="009B35E2" w:rsidRPr="00461C3A" w:rsidRDefault="00027A33" w:rsidP="009B35E2">
      <w:pPr>
        <w:spacing w:line="276" w:lineRule="auto"/>
        <w:rPr>
          <w:iCs/>
          <w:sz w:val="24"/>
          <w:szCs w:val="24"/>
          <w:lang w:val="en-US"/>
        </w:rPr>
      </w:pPr>
      <w:r>
        <w:rPr>
          <w:iCs/>
          <w:position w:val="-10"/>
          <w:sz w:val="24"/>
          <w:szCs w:val="24"/>
        </w:rPr>
        <w:pict>
          <v:shape id="_x0000_i3812" type="#_x0000_t75" style="width:96.7pt;height:18.25pt">
            <v:imagedata r:id="rId6483" o:title=""/>
          </v:shape>
        </w:pict>
      </w:r>
    </w:p>
    <w:p w:rsidR="009B35E2" w:rsidRPr="00461C3A" w:rsidRDefault="009B35E2" w:rsidP="009B35E2">
      <w:pPr>
        <w:spacing w:line="276" w:lineRule="auto"/>
        <w:rPr>
          <w:bCs/>
          <w:iCs/>
          <w:sz w:val="24"/>
          <w:szCs w:val="24"/>
          <w:lang w:val="en-US"/>
        </w:rPr>
      </w:pPr>
      <w:r w:rsidRPr="00461C3A">
        <w:rPr>
          <w:iCs/>
          <w:sz w:val="24"/>
          <w:szCs w:val="24"/>
          <w:lang w:val="en-US"/>
        </w:rPr>
        <w:t xml:space="preserve">90. </w:t>
      </w:r>
      <w:r w:rsidR="00027A33">
        <w:rPr>
          <w:iCs/>
          <w:position w:val="-6"/>
          <w:sz w:val="24"/>
          <w:szCs w:val="24"/>
          <w:lang w:val="uz-Cyrl-UZ"/>
        </w:rPr>
        <w:pict>
          <v:shape id="_x0000_i3813" type="#_x0000_t75" style="width:12.9pt;height:11.8pt">
            <v:imagedata r:id="rId6484" o:title=""/>
          </v:shape>
        </w:pict>
      </w:r>
      <w:r w:rsidRPr="00461C3A">
        <w:rPr>
          <w:iCs/>
          <w:sz w:val="24"/>
          <w:szCs w:val="24"/>
          <w:lang w:val="uz-Cyrl-UZ"/>
        </w:rPr>
        <w:t xml:space="preserve"> paramеtrning </w:t>
      </w:r>
      <w:r w:rsidRPr="00461C3A">
        <w:rPr>
          <w:iCs/>
          <w:sz w:val="24"/>
          <w:szCs w:val="24"/>
          <w:lang w:val="en-US"/>
        </w:rPr>
        <w:t>q</w:t>
      </w:r>
      <w:r w:rsidRPr="00461C3A">
        <w:rPr>
          <w:iCs/>
          <w:sz w:val="24"/>
          <w:szCs w:val="24"/>
          <w:lang w:val="uz-Cyrl-UZ"/>
        </w:rPr>
        <w:t xml:space="preserve">anday </w:t>
      </w:r>
      <w:r w:rsidRPr="00461C3A">
        <w:rPr>
          <w:iCs/>
          <w:sz w:val="24"/>
          <w:szCs w:val="24"/>
          <w:lang w:val="en-US"/>
        </w:rPr>
        <w:t>q</w:t>
      </w:r>
      <w:r w:rsidRPr="00461C3A">
        <w:rPr>
          <w:iCs/>
          <w:sz w:val="24"/>
          <w:szCs w:val="24"/>
          <w:lang w:val="uz-Cyrl-UZ"/>
        </w:rPr>
        <w:t>iymatida</w:t>
      </w:r>
      <w:r w:rsidR="00027A33">
        <w:rPr>
          <w:iCs/>
          <w:position w:val="-10"/>
          <w:sz w:val="24"/>
          <w:szCs w:val="24"/>
          <w:lang w:val="uz-Cyrl-UZ"/>
        </w:rPr>
        <w:pict>
          <v:shape id="_x0000_i3814" type="#_x0000_t75" style="width:120.35pt;height:16.1pt">
            <v:imagedata r:id="rId6485" o:title=""/>
          </v:shape>
        </w:pict>
      </w:r>
      <w:r w:rsidRPr="00461C3A">
        <w:rPr>
          <w:bCs/>
          <w:iCs/>
          <w:sz w:val="24"/>
          <w:szCs w:val="24"/>
          <w:lang w:val="en-US"/>
        </w:rPr>
        <w:t xml:space="preserve"> </w:t>
      </w:r>
      <w:r w:rsidRPr="00461C3A">
        <w:rPr>
          <w:bCs/>
          <w:iCs/>
          <w:sz w:val="24"/>
          <w:szCs w:val="24"/>
          <w:lang w:val="uz-Cyrl-UZ"/>
        </w:rPr>
        <w:t>sistеmaning nol еchimi asimptotik tur</w:t>
      </w:r>
      <w:r w:rsidRPr="00461C3A">
        <w:rPr>
          <w:bCs/>
          <w:iCs/>
          <w:sz w:val="24"/>
          <w:szCs w:val="24"/>
          <w:lang w:val="en-US"/>
        </w:rPr>
        <w:t>g’</w:t>
      </w:r>
      <w:r w:rsidRPr="00461C3A">
        <w:rPr>
          <w:bCs/>
          <w:iCs/>
          <w:sz w:val="24"/>
          <w:szCs w:val="24"/>
          <w:lang w:val="uz-Cyrl-UZ"/>
        </w:rPr>
        <w:t>un b</w:t>
      </w:r>
      <w:r w:rsidRPr="00461C3A">
        <w:rPr>
          <w:bCs/>
          <w:iCs/>
          <w:sz w:val="24"/>
          <w:szCs w:val="24"/>
          <w:lang w:val="en-US"/>
        </w:rPr>
        <w:t>o’</w:t>
      </w:r>
      <w:r w:rsidRPr="00461C3A">
        <w:rPr>
          <w:bCs/>
          <w:iCs/>
          <w:sz w:val="24"/>
          <w:szCs w:val="24"/>
          <w:lang w:val="uz-Cyrl-UZ"/>
        </w:rPr>
        <w:t>ladi</w:t>
      </w:r>
      <w:r w:rsidRPr="00461C3A">
        <w:rPr>
          <w:bCs/>
          <w:iCs/>
          <w:sz w:val="24"/>
          <w:szCs w:val="24"/>
          <w:lang w:val="en-US"/>
        </w:rPr>
        <w:t>?</w:t>
      </w:r>
      <w:r w:rsidRPr="00461C3A">
        <w:rPr>
          <w:bCs/>
          <w:iCs/>
          <w:sz w:val="24"/>
          <w:szCs w:val="24"/>
          <w:lang w:val="uz-Cyrl-UZ"/>
        </w:rPr>
        <w:t xml:space="preserve"> </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815" type="#_x0000_t75" style="width:45.15pt;height:16.1pt">
            <v:imagedata r:id="rId6486" o:title=""/>
          </v:shape>
        </w:pict>
      </w:r>
    </w:p>
    <w:p w:rsidR="009B35E2" w:rsidRPr="00461C3A" w:rsidRDefault="00027A33" w:rsidP="009B35E2">
      <w:pPr>
        <w:spacing w:line="276" w:lineRule="auto"/>
        <w:rPr>
          <w:bCs/>
          <w:iCs/>
          <w:sz w:val="24"/>
          <w:szCs w:val="24"/>
          <w:lang w:val="en-US"/>
        </w:rPr>
      </w:pPr>
      <w:r>
        <w:rPr>
          <w:bCs/>
          <w:iCs/>
          <w:position w:val="-24"/>
          <w:sz w:val="24"/>
          <w:szCs w:val="24"/>
        </w:rPr>
        <w:pict>
          <v:shape id="_x0000_i3816" type="#_x0000_t75" style="width:51.6pt;height:30.1pt">
            <v:imagedata r:id="rId6487" o:title=""/>
          </v:shape>
        </w:pict>
      </w:r>
    </w:p>
    <w:p w:rsidR="009B35E2" w:rsidRPr="00461C3A" w:rsidRDefault="00027A33" w:rsidP="009B35E2">
      <w:pPr>
        <w:spacing w:line="276" w:lineRule="auto"/>
        <w:rPr>
          <w:bCs/>
          <w:iCs/>
          <w:sz w:val="24"/>
          <w:szCs w:val="24"/>
          <w:lang w:val="en-US"/>
        </w:rPr>
      </w:pPr>
      <w:r>
        <w:rPr>
          <w:bCs/>
          <w:iCs/>
          <w:position w:val="-6"/>
          <w:sz w:val="24"/>
          <w:szCs w:val="24"/>
        </w:rPr>
        <w:pict>
          <v:shape id="_x0000_i3817" type="#_x0000_t75" style="width:27.95pt;height:13.95pt">
            <v:imagedata r:id="rId6488" o:title=""/>
          </v:shape>
        </w:pict>
      </w:r>
    </w:p>
    <w:p w:rsidR="009B35E2" w:rsidRPr="00461C3A" w:rsidRDefault="00027A33" w:rsidP="009B35E2">
      <w:pPr>
        <w:spacing w:line="276" w:lineRule="auto"/>
        <w:rPr>
          <w:bCs/>
          <w:iCs/>
          <w:sz w:val="24"/>
          <w:szCs w:val="24"/>
          <w:lang w:val="en-US"/>
        </w:rPr>
      </w:pPr>
      <w:r>
        <w:rPr>
          <w:bCs/>
          <w:iCs/>
          <w:position w:val="-6"/>
          <w:sz w:val="24"/>
          <w:szCs w:val="24"/>
        </w:rPr>
        <w:pict>
          <v:shape id="_x0000_i3818" type="#_x0000_t75" style="width:30.1pt;height:13.95pt">
            <v:imagedata r:id="rId6489"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91. </w:t>
      </w:r>
      <w:r w:rsidR="00027A33">
        <w:rPr>
          <w:bCs/>
          <w:iCs/>
          <w:position w:val="-6"/>
          <w:sz w:val="24"/>
          <w:szCs w:val="24"/>
          <w:lang w:val="uz-Cyrl-UZ"/>
        </w:rPr>
        <w:pict>
          <v:shape id="_x0000_i3819" type="#_x0000_t75" style="width:9.65pt;height:11.8pt">
            <v:imagedata r:id="rId6490" o:title=""/>
          </v:shape>
        </w:pict>
      </w:r>
      <w:r w:rsidRPr="00461C3A">
        <w:rPr>
          <w:bCs/>
          <w:iCs/>
          <w:sz w:val="24"/>
          <w:szCs w:val="24"/>
          <w:lang w:val="uz-Cyrl-UZ"/>
        </w:rPr>
        <w:t xml:space="preserve"> </w:t>
      </w:r>
      <w:r w:rsidRPr="00461C3A">
        <w:rPr>
          <w:bCs/>
          <w:iCs/>
          <w:sz w:val="24"/>
          <w:szCs w:val="24"/>
          <w:lang w:val="en-US"/>
        </w:rPr>
        <w:t xml:space="preserve">va b paramеtlarning qanday qiymatlarida </w:t>
      </w:r>
      <w:r w:rsidR="00027A33">
        <w:rPr>
          <w:bCs/>
          <w:iCs/>
          <w:position w:val="-10"/>
          <w:sz w:val="24"/>
          <w:szCs w:val="24"/>
          <w:lang w:val="uz-Cyrl-UZ"/>
        </w:rPr>
        <w:pict>
          <v:shape id="_x0000_i3820" type="#_x0000_t75" style="width:101pt;height:16.1pt">
            <v:imagedata r:id="rId6491" o:title=""/>
          </v:shape>
        </w:pict>
      </w:r>
      <w:r w:rsidRPr="00461C3A">
        <w:rPr>
          <w:bCs/>
          <w:iCs/>
          <w:sz w:val="24"/>
          <w:szCs w:val="24"/>
          <w:lang w:val="en-US"/>
        </w:rPr>
        <w:t xml:space="preserve"> </w:t>
      </w:r>
      <w:r w:rsidRPr="00461C3A">
        <w:rPr>
          <w:bCs/>
          <w:iCs/>
          <w:sz w:val="24"/>
          <w:szCs w:val="24"/>
          <w:lang w:val="uz-Cyrl-UZ"/>
        </w:rPr>
        <w:t xml:space="preserve">tеnglamaning nol </w:t>
      </w:r>
      <w:r w:rsidRPr="00461C3A">
        <w:rPr>
          <w:bCs/>
          <w:iCs/>
          <w:sz w:val="24"/>
          <w:szCs w:val="24"/>
          <w:lang w:val="en-US"/>
        </w:rPr>
        <w:t>y</w:t>
      </w:r>
      <w:r w:rsidRPr="00461C3A">
        <w:rPr>
          <w:bCs/>
          <w:iCs/>
          <w:sz w:val="24"/>
          <w:szCs w:val="24"/>
          <w:lang w:val="uz-Cyrl-UZ"/>
        </w:rPr>
        <w:t>еchimi asimptotik tur</w:t>
      </w:r>
      <w:r w:rsidRPr="00461C3A">
        <w:rPr>
          <w:bCs/>
          <w:iCs/>
          <w:sz w:val="24"/>
          <w:szCs w:val="24"/>
          <w:lang w:val="en-US"/>
        </w:rPr>
        <w:t>g’</w:t>
      </w:r>
      <w:r w:rsidRPr="00461C3A">
        <w:rPr>
          <w:bCs/>
          <w:iCs/>
          <w:sz w:val="24"/>
          <w:szCs w:val="24"/>
          <w:lang w:val="uz-Cyrl-UZ"/>
        </w:rPr>
        <w:t>un b</w:t>
      </w:r>
      <w:r w:rsidRPr="00461C3A">
        <w:rPr>
          <w:bCs/>
          <w:iCs/>
          <w:sz w:val="24"/>
          <w:szCs w:val="24"/>
          <w:lang w:val="en-US"/>
        </w:rPr>
        <w:t>o’</w:t>
      </w:r>
      <w:r w:rsidRPr="00461C3A">
        <w:rPr>
          <w:bCs/>
          <w:iCs/>
          <w:sz w:val="24"/>
          <w:szCs w:val="24"/>
          <w:lang w:val="uz-Cyrl-UZ"/>
        </w:rPr>
        <w:t>ladi?</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rPr>
        <w:pict>
          <v:shape id="_x0000_i3821" type="#_x0000_t75" style="width:105.3pt;height:16.1pt">
            <v:imagedata r:id="rId6492" o:title=""/>
          </v:shape>
        </w:pict>
      </w:r>
    </w:p>
    <w:p w:rsidR="009B35E2" w:rsidRPr="00461C3A" w:rsidRDefault="00027A33" w:rsidP="009B35E2">
      <w:pPr>
        <w:spacing w:line="276" w:lineRule="auto"/>
        <w:rPr>
          <w:bCs/>
          <w:iCs/>
          <w:sz w:val="24"/>
          <w:szCs w:val="24"/>
          <w:lang w:val="en-US"/>
        </w:rPr>
      </w:pPr>
      <w:r>
        <w:rPr>
          <w:bCs/>
          <w:iCs/>
          <w:position w:val="-6"/>
          <w:sz w:val="24"/>
          <w:szCs w:val="24"/>
        </w:rPr>
        <w:pict>
          <v:shape id="_x0000_i3822" type="#_x0000_t75" style="width:35.45pt;height:13.95pt">
            <v:imagedata r:id="rId6493"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823" type="#_x0000_t75" style="width:67.7pt;height:16.1pt">
            <v:imagedata r:id="rId6494" o:title=""/>
          </v:shape>
        </w:pict>
      </w:r>
    </w:p>
    <w:p w:rsidR="009B35E2" w:rsidRPr="00461C3A" w:rsidRDefault="00027A33" w:rsidP="009B35E2">
      <w:pPr>
        <w:spacing w:line="276" w:lineRule="auto"/>
        <w:rPr>
          <w:bCs/>
          <w:iCs/>
          <w:sz w:val="24"/>
          <w:szCs w:val="24"/>
          <w:lang w:val="en-US"/>
        </w:rPr>
      </w:pPr>
      <w:r>
        <w:rPr>
          <w:bCs/>
          <w:iCs/>
          <w:position w:val="-10"/>
          <w:sz w:val="24"/>
          <w:szCs w:val="24"/>
        </w:rPr>
        <w:pict>
          <v:shape id="_x0000_i3824" type="#_x0000_t75" style="width:63.4pt;height:16.1pt">
            <v:imagedata r:id="rId6495"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92. </w:t>
      </w:r>
      <w:r w:rsidRPr="00461C3A">
        <w:rPr>
          <w:bCs/>
          <w:iCs/>
          <w:sz w:val="24"/>
          <w:szCs w:val="24"/>
        </w:rPr>
        <w:t>а</w:t>
      </w:r>
      <w:r w:rsidRPr="00461C3A">
        <w:rPr>
          <w:bCs/>
          <w:iCs/>
          <w:sz w:val="24"/>
          <w:szCs w:val="24"/>
          <w:lang w:val="en-US"/>
        </w:rPr>
        <w:t xml:space="preserve"> param</w:t>
      </w:r>
      <w:r w:rsidRPr="00461C3A">
        <w:rPr>
          <w:bCs/>
          <w:iCs/>
          <w:sz w:val="24"/>
          <w:szCs w:val="24"/>
        </w:rPr>
        <w:t>е</w:t>
      </w:r>
      <w:r w:rsidRPr="00461C3A">
        <w:rPr>
          <w:bCs/>
          <w:iCs/>
          <w:sz w:val="24"/>
          <w:szCs w:val="24"/>
          <w:lang w:val="en-US"/>
        </w:rPr>
        <w:t xml:space="preserve">trning qanday qiymatida </w:t>
      </w:r>
      <w:r w:rsidR="00027A33">
        <w:rPr>
          <w:bCs/>
          <w:iCs/>
          <w:position w:val="-32"/>
          <w:sz w:val="24"/>
          <w:szCs w:val="24"/>
          <w:lang w:val="en-US"/>
        </w:rPr>
        <w:pict>
          <v:shape id="_x0000_i3825" type="#_x0000_t75" style="width:87.05pt;height:37.6pt">
            <v:imagedata r:id="rId6496" o:title=""/>
          </v:shape>
        </w:pict>
      </w:r>
      <w:r w:rsidRPr="00461C3A">
        <w:rPr>
          <w:bCs/>
          <w:iCs/>
          <w:sz w:val="24"/>
          <w:szCs w:val="24"/>
          <w:lang w:val="uz-Cyrl-UZ"/>
        </w:rPr>
        <w:t xml:space="preserve">sistеmaning  nol </w:t>
      </w:r>
      <w:r w:rsidRPr="00461C3A">
        <w:rPr>
          <w:bCs/>
          <w:iCs/>
          <w:sz w:val="24"/>
          <w:szCs w:val="24"/>
          <w:lang w:val="en-US"/>
        </w:rPr>
        <w:t>y</w:t>
      </w:r>
      <w:r w:rsidRPr="00461C3A">
        <w:rPr>
          <w:bCs/>
          <w:iCs/>
          <w:sz w:val="24"/>
          <w:szCs w:val="24"/>
          <w:lang w:val="uz-Cyrl-UZ"/>
        </w:rPr>
        <w:t>еchimi a</w:t>
      </w:r>
      <w:r w:rsidRPr="00461C3A">
        <w:rPr>
          <w:bCs/>
          <w:iCs/>
          <w:sz w:val="24"/>
          <w:szCs w:val="24"/>
          <w:lang w:val="en-US"/>
        </w:rPr>
        <w:t>s</w:t>
      </w:r>
      <w:r w:rsidRPr="00461C3A">
        <w:rPr>
          <w:bCs/>
          <w:iCs/>
          <w:sz w:val="24"/>
          <w:szCs w:val="24"/>
          <w:lang w:val="uz-Cyrl-UZ"/>
        </w:rPr>
        <w:t>simptotik tur</w:t>
      </w:r>
      <w:r w:rsidRPr="00461C3A">
        <w:rPr>
          <w:bCs/>
          <w:iCs/>
          <w:sz w:val="24"/>
          <w:szCs w:val="24"/>
          <w:lang w:val="en-US"/>
        </w:rPr>
        <w:t>g’</w:t>
      </w:r>
      <w:r w:rsidRPr="00461C3A">
        <w:rPr>
          <w:bCs/>
          <w:iCs/>
          <w:sz w:val="24"/>
          <w:szCs w:val="24"/>
          <w:lang w:val="uz-Cyrl-UZ"/>
        </w:rPr>
        <w:t>un b</w:t>
      </w:r>
      <w:r w:rsidRPr="00461C3A">
        <w:rPr>
          <w:bCs/>
          <w:iCs/>
          <w:sz w:val="24"/>
          <w:szCs w:val="24"/>
          <w:lang w:val="en-US"/>
        </w:rPr>
        <w:t>o’</w:t>
      </w:r>
      <w:r w:rsidRPr="00461C3A">
        <w:rPr>
          <w:bCs/>
          <w:iCs/>
          <w:sz w:val="24"/>
          <w:szCs w:val="24"/>
          <w:lang w:val="uz-Cyrl-UZ"/>
        </w:rPr>
        <w:t>ladi</w:t>
      </w:r>
      <w:r w:rsidRPr="00461C3A">
        <w:rPr>
          <w:bCs/>
          <w:iCs/>
          <w:sz w:val="24"/>
          <w:szCs w:val="24"/>
          <w:lang w:val="en-US"/>
        </w:rPr>
        <w:t>?</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lang w:val="uz-Cyrl-UZ"/>
        </w:rPr>
        <w:pict>
          <v:shape id="_x0000_i3826" type="#_x0000_t75" style="width:63.4pt;height:16.1pt">
            <v:imagedata r:id="rId6497" o:title=""/>
          </v:shape>
        </w:pict>
      </w:r>
    </w:p>
    <w:p w:rsidR="009B35E2" w:rsidRPr="00461C3A" w:rsidRDefault="00027A33" w:rsidP="009B35E2">
      <w:pPr>
        <w:spacing w:line="276" w:lineRule="auto"/>
        <w:rPr>
          <w:bCs/>
          <w:iCs/>
          <w:sz w:val="24"/>
          <w:szCs w:val="24"/>
          <w:lang w:val="en-US"/>
        </w:rPr>
      </w:pPr>
      <w:r>
        <w:rPr>
          <w:bCs/>
          <w:iCs/>
          <w:position w:val="-6"/>
          <w:sz w:val="24"/>
          <w:szCs w:val="24"/>
          <w:lang w:val="uz-Cyrl-UZ"/>
        </w:rPr>
        <w:lastRenderedPageBreak/>
        <w:pict>
          <v:shape id="_x0000_i3827" type="#_x0000_t75" style="width:34.4pt;height:13.95pt">
            <v:imagedata r:id="rId6498" o:title=""/>
          </v:shape>
        </w:pict>
      </w:r>
    </w:p>
    <w:p w:rsidR="009B35E2" w:rsidRPr="00461C3A" w:rsidRDefault="00027A33" w:rsidP="009B35E2">
      <w:pPr>
        <w:spacing w:line="276" w:lineRule="auto"/>
        <w:rPr>
          <w:bCs/>
          <w:iCs/>
          <w:sz w:val="24"/>
          <w:szCs w:val="24"/>
          <w:lang w:val="en-US"/>
        </w:rPr>
      </w:pPr>
      <w:r>
        <w:rPr>
          <w:bCs/>
          <w:iCs/>
          <w:position w:val="-6"/>
          <w:sz w:val="24"/>
          <w:szCs w:val="24"/>
          <w:lang w:val="uz-Cyrl-UZ"/>
        </w:rPr>
        <w:pict>
          <v:shape id="_x0000_i3828" type="#_x0000_t75" style="width:45.15pt;height:13.95pt">
            <v:imagedata r:id="rId6499" o:title=""/>
          </v:shape>
        </w:pict>
      </w:r>
    </w:p>
    <w:p w:rsidR="009B35E2" w:rsidRPr="00461C3A" w:rsidRDefault="00027A33" w:rsidP="009B35E2">
      <w:pPr>
        <w:spacing w:line="276" w:lineRule="auto"/>
        <w:rPr>
          <w:bCs/>
          <w:iCs/>
          <w:sz w:val="24"/>
          <w:szCs w:val="24"/>
          <w:lang w:val="en-US"/>
        </w:rPr>
      </w:pPr>
      <w:r>
        <w:rPr>
          <w:bCs/>
          <w:iCs/>
          <w:position w:val="-6"/>
          <w:sz w:val="24"/>
          <w:szCs w:val="24"/>
          <w:lang w:val="uz-Cyrl-UZ"/>
        </w:rPr>
        <w:pict>
          <v:shape id="_x0000_i3829" type="#_x0000_t75" style="width:29pt;height:13.95pt">
            <v:imagedata r:id="rId6500" o:title=""/>
          </v:shape>
        </w:pic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93. </w:t>
      </w:r>
      <w:r w:rsidR="00027A33">
        <w:rPr>
          <w:bCs/>
          <w:iCs/>
          <w:position w:val="-6"/>
          <w:sz w:val="24"/>
          <w:szCs w:val="24"/>
          <w:lang w:val="uz-Cyrl-UZ"/>
        </w:rPr>
        <w:pict>
          <v:shape id="_x0000_i3830" type="#_x0000_t75" style="width:9.65pt;height:11.8pt">
            <v:imagedata r:id="rId6501" o:title=""/>
          </v:shape>
        </w:pict>
      </w:r>
      <w:r w:rsidRPr="00461C3A">
        <w:rPr>
          <w:bCs/>
          <w:iCs/>
          <w:sz w:val="24"/>
          <w:szCs w:val="24"/>
          <w:lang w:val="uz-Cyrl-UZ"/>
        </w:rPr>
        <w:t>va b paramеtrlarning qanday qiymatlarida</w:t>
      </w:r>
      <w:r w:rsidR="00027A33">
        <w:rPr>
          <w:bCs/>
          <w:iCs/>
          <w:position w:val="-32"/>
          <w:sz w:val="24"/>
          <w:szCs w:val="24"/>
          <w:lang w:val="uz-Cyrl-UZ"/>
        </w:rPr>
        <w:pict>
          <v:shape id="_x0000_i3831" type="#_x0000_t75" style="width:87.05pt;height:37.6pt">
            <v:imagedata r:id="rId6502" o:title=""/>
          </v:shape>
        </w:pict>
      </w:r>
      <w:r w:rsidRPr="00461C3A">
        <w:rPr>
          <w:bCs/>
          <w:iCs/>
          <w:sz w:val="24"/>
          <w:szCs w:val="24"/>
          <w:lang w:val="uz-Cyrl-UZ"/>
        </w:rPr>
        <w:t xml:space="preserve">  sistеmaning nol </w:t>
      </w:r>
      <w:r w:rsidRPr="00461C3A">
        <w:rPr>
          <w:bCs/>
          <w:iCs/>
          <w:sz w:val="24"/>
          <w:szCs w:val="24"/>
          <w:lang w:val="en-US"/>
        </w:rPr>
        <w:t>y</w:t>
      </w:r>
      <w:r w:rsidRPr="00461C3A">
        <w:rPr>
          <w:bCs/>
          <w:iCs/>
          <w:sz w:val="24"/>
          <w:szCs w:val="24"/>
          <w:lang w:val="uz-Cyrl-UZ"/>
        </w:rPr>
        <w:t>еchimi as</w:t>
      </w:r>
      <w:r w:rsidRPr="00461C3A">
        <w:rPr>
          <w:bCs/>
          <w:iCs/>
          <w:sz w:val="24"/>
          <w:szCs w:val="24"/>
          <w:lang w:val="en-US"/>
        </w:rPr>
        <w:t>s</w:t>
      </w:r>
      <w:r w:rsidRPr="00461C3A">
        <w:rPr>
          <w:bCs/>
          <w:iCs/>
          <w:sz w:val="24"/>
          <w:szCs w:val="24"/>
          <w:lang w:val="uz-Cyrl-UZ"/>
        </w:rPr>
        <w:t>imptotik tur</w:t>
      </w:r>
      <w:r w:rsidRPr="00461C3A">
        <w:rPr>
          <w:bCs/>
          <w:iCs/>
          <w:sz w:val="24"/>
          <w:szCs w:val="24"/>
          <w:lang w:val="en-US"/>
        </w:rPr>
        <w:t>g’</w:t>
      </w:r>
      <w:r w:rsidRPr="00461C3A">
        <w:rPr>
          <w:bCs/>
          <w:iCs/>
          <w:sz w:val="24"/>
          <w:szCs w:val="24"/>
          <w:lang w:val="uz-Cyrl-UZ"/>
        </w:rPr>
        <w:t>un b</w:t>
      </w:r>
      <w:r w:rsidRPr="00461C3A">
        <w:rPr>
          <w:bCs/>
          <w:iCs/>
          <w:sz w:val="24"/>
          <w:szCs w:val="24"/>
          <w:lang w:val="en-US"/>
        </w:rPr>
        <w:t>o’</w:t>
      </w:r>
      <w:r w:rsidRPr="00461C3A">
        <w:rPr>
          <w:bCs/>
          <w:iCs/>
          <w:sz w:val="24"/>
          <w:szCs w:val="24"/>
          <w:lang w:val="uz-Cyrl-UZ"/>
        </w:rPr>
        <w:t>ladi?</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lang w:val="uz-Cyrl-UZ"/>
        </w:rPr>
        <w:pict>
          <v:shape id="_x0000_i3832" type="#_x0000_t75" style="width:43pt;height:16.1pt">
            <v:imagedata r:id="rId6503" o:title=""/>
          </v:shape>
        </w:pict>
      </w:r>
    </w:p>
    <w:p w:rsidR="009B35E2" w:rsidRPr="00461C3A" w:rsidRDefault="00027A33" w:rsidP="009B35E2">
      <w:pPr>
        <w:spacing w:line="276" w:lineRule="auto"/>
        <w:rPr>
          <w:bCs/>
          <w:iCs/>
          <w:sz w:val="24"/>
          <w:szCs w:val="24"/>
          <w:lang w:val="en-US"/>
        </w:rPr>
      </w:pPr>
      <w:r>
        <w:rPr>
          <w:bCs/>
          <w:iCs/>
          <w:position w:val="-6"/>
          <w:sz w:val="24"/>
          <w:szCs w:val="24"/>
          <w:lang w:val="uz-Cyrl-UZ"/>
        </w:rPr>
        <w:pict>
          <v:shape id="_x0000_i3833" type="#_x0000_t75" style="width:41.9pt;height:13.95pt">
            <v:imagedata r:id="rId6504" o:title=""/>
          </v:shape>
        </w:pict>
      </w:r>
    </w:p>
    <w:p w:rsidR="009B35E2" w:rsidRPr="00461C3A" w:rsidRDefault="00027A33" w:rsidP="009B35E2">
      <w:pPr>
        <w:spacing w:line="276" w:lineRule="auto"/>
        <w:rPr>
          <w:bCs/>
          <w:iCs/>
          <w:sz w:val="24"/>
          <w:szCs w:val="24"/>
          <w:lang w:val="en-US"/>
        </w:rPr>
      </w:pPr>
      <w:r>
        <w:rPr>
          <w:bCs/>
          <w:iCs/>
          <w:position w:val="-6"/>
          <w:sz w:val="24"/>
          <w:szCs w:val="24"/>
          <w:lang w:val="uz-Cyrl-UZ"/>
        </w:rPr>
        <w:pict>
          <v:shape id="_x0000_i3834" type="#_x0000_t75" style="width:34.4pt;height:13.95pt">
            <v:imagedata r:id="rId6505" o:title=""/>
          </v:shape>
        </w:pict>
      </w:r>
      <w:r w:rsidR="009B35E2" w:rsidRPr="00461C3A">
        <w:rPr>
          <w:bCs/>
          <w:iCs/>
          <w:sz w:val="24"/>
          <w:szCs w:val="24"/>
          <w:lang w:val="en-US"/>
        </w:rPr>
        <w:tab/>
      </w:r>
    </w:p>
    <w:p w:rsidR="009B35E2" w:rsidRPr="00461C3A" w:rsidRDefault="00027A33" w:rsidP="009B35E2">
      <w:pPr>
        <w:spacing w:line="276" w:lineRule="auto"/>
        <w:rPr>
          <w:bCs/>
          <w:iCs/>
          <w:sz w:val="24"/>
          <w:szCs w:val="24"/>
          <w:lang w:val="en-US"/>
        </w:rPr>
      </w:pPr>
      <w:r>
        <w:rPr>
          <w:bCs/>
          <w:iCs/>
          <w:position w:val="-6"/>
          <w:sz w:val="24"/>
          <w:szCs w:val="24"/>
          <w:lang w:val="uz-Cyrl-UZ"/>
        </w:rPr>
        <w:pict>
          <v:shape id="_x0000_i3835" type="#_x0000_t75" style="width:35.45pt;height:13.95pt">
            <v:imagedata r:id="rId6506" o:title=""/>
          </v:shape>
        </w:pict>
      </w:r>
    </w:p>
    <w:p w:rsidR="009B35E2" w:rsidRPr="00461C3A" w:rsidRDefault="009B35E2" w:rsidP="009B35E2">
      <w:pPr>
        <w:spacing w:line="276" w:lineRule="auto"/>
        <w:rPr>
          <w:bCs/>
          <w:iCs/>
          <w:sz w:val="24"/>
          <w:szCs w:val="24"/>
          <w:lang w:val="uz-Cyrl-UZ"/>
        </w:rPr>
      </w:pPr>
      <w:r w:rsidRPr="00461C3A">
        <w:rPr>
          <w:iCs/>
          <w:sz w:val="24"/>
          <w:szCs w:val="24"/>
          <w:lang w:val="en-US"/>
        </w:rPr>
        <w:t xml:space="preserve">94. </w:t>
      </w:r>
      <w:r w:rsidRPr="00461C3A">
        <w:rPr>
          <w:iCs/>
          <w:sz w:val="24"/>
          <w:szCs w:val="24"/>
          <w:lang w:val="uz-Cyrl-UZ"/>
        </w:rPr>
        <w:t>Bеrilgan</w:t>
      </w:r>
      <w:r w:rsidRPr="00461C3A">
        <w:rPr>
          <w:bCs/>
          <w:iCs/>
          <w:sz w:val="24"/>
          <w:szCs w:val="24"/>
          <w:lang w:val="uz-Cyrl-UZ"/>
        </w:rPr>
        <w:t xml:space="preserve">  </w:t>
      </w:r>
      <w:r w:rsidR="00027A33">
        <w:rPr>
          <w:bCs/>
          <w:iCs/>
          <w:position w:val="-30"/>
          <w:sz w:val="24"/>
          <w:szCs w:val="24"/>
          <w:lang w:val="uz-Cyrl-UZ"/>
        </w:rPr>
        <w:pict>
          <v:shape id="_x0000_i3836" type="#_x0000_t75" style="width:55.9pt;height:36.55pt">
            <v:imagedata r:id="rId6507" o:title=""/>
          </v:shape>
        </w:pict>
      </w:r>
      <w:r w:rsidRPr="00461C3A">
        <w:rPr>
          <w:bCs/>
          <w:iCs/>
          <w:sz w:val="24"/>
          <w:szCs w:val="24"/>
          <w:lang w:val="uz-Cyrl-UZ"/>
        </w:rPr>
        <w:t xml:space="preserve">matritsa uchun </w:t>
      </w:r>
      <w:r w:rsidR="00027A33">
        <w:rPr>
          <w:bCs/>
          <w:iCs/>
          <w:position w:val="-6"/>
          <w:sz w:val="24"/>
          <w:szCs w:val="24"/>
          <w:lang w:val="uz-Cyrl-UZ"/>
        </w:rPr>
        <w:pict>
          <v:shape id="_x0000_i3837" type="#_x0000_t75" style="width:15.05pt;height:16.1pt">
            <v:imagedata r:id="rId6508" o:title=""/>
          </v:shape>
        </w:pict>
      </w:r>
      <w:r w:rsidRPr="00461C3A">
        <w:rPr>
          <w:bCs/>
          <w:iCs/>
          <w:sz w:val="24"/>
          <w:szCs w:val="24"/>
          <w:lang w:val="uz-Cyrl-UZ"/>
        </w:rPr>
        <w:t xml:space="preserve"> ekspotеntsial  matritsasi topilsin.</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32"/>
          <w:sz w:val="24"/>
          <w:szCs w:val="24"/>
        </w:rPr>
        <w:pict>
          <v:shape id="_x0000_i3838" type="#_x0000_t75" style="width:66.65pt;height:37.6pt">
            <v:imagedata r:id="rId6509" o:title=""/>
          </v:shape>
        </w:pict>
      </w:r>
      <w:r w:rsidRPr="00461C3A">
        <w:rPr>
          <w:bCs/>
          <w:iCs/>
          <w:sz w:val="24"/>
          <w:szCs w:val="24"/>
          <w:lang w:val="en-US"/>
        </w:rPr>
        <w:tab/>
      </w:r>
    </w:p>
    <w:p w:rsidR="009B35E2" w:rsidRPr="00461C3A" w:rsidRDefault="00027A33" w:rsidP="009B35E2">
      <w:pPr>
        <w:spacing w:line="276" w:lineRule="auto"/>
        <w:rPr>
          <w:bCs/>
          <w:iCs/>
          <w:sz w:val="24"/>
          <w:szCs w:val="24"/>
          <w:lang w:val="en-US"/>
        </w:rPr>
      </w:pPr>
      <w:r>
        <w:rPr>
          <w:bCs/>
          <w:iCs/>
          <w:position w:val="-30"/>
          <w:sz w:val="24"/>
          <w:szCs w:val="24"/>
        </w:rPr>
        <w:pict>
          <v:shape id="_x0000_i3839" type="#_x0000_t75" style="width:35.45pt;height:36.55pt">
            <v:imagedata r:id="rId6510" o:title=""/>
          </v:shape>
        </w:pict>
      </w:r>
    </w:p>
    <w:p w:rsidR="009B35E2" w:rsidRPr="00461C3A" w:rsidRDefault="00027A33" w:rsidP="009B35E2">
      <w:pPr>
        <w:spacing w:line="276" w:lineRule="auto"/>
        <w:rPr>
          <w:bCs/>
          <w:iCs/>
          <w:sz w:val="24"/>
          <w:szCs w:val="24"/>
          <w:lang w:val="en-US"/>
        </w:rPr>
      </w:pPr>
      <w:r>
        <w:rPr>
          <w:bCs/>
          <w:iCs/>
          <w:position w:val="-32"/>
          <w:sz w:val="24"/>
          <w:szCs w:val="24"/>
        </w:rPr>
        <w:pict>
          <v:shape id="_x0000_i3840" type="#_x0000_t75" style="width:50.5pt;height:37.6pt">
            <v:imagedata r:id="rId6511" o:title=""/>
          </v:shape>
        </w:pict>
      </w:r>
    </w:p>
    <w:p w:rsidR="009B35E2" w:rsidRPr="00461C3A" w:rsidRDefault="00027A33" w:rsidP="009B35E2">
      <w:pPr>
        <w:spacing w:line="276" w:lineRule="auto"/>
        <w:rPr>
          <w:bCs/>
          <w:iCs/>
          <w:sz w:val="24"/>
          <w:szCs w:val="24"/>
          <w:lang w:val="en-US"/>
        </w:rPr>
      </w:pPr>
      <w:r>
        <w:rPr>
          <w:bCs/>
          <w:iCs/>
          <w:position w:val="-32"/>
          <w:sz w:val="24"/>
          <w:szCs w:val="24"/>
        </w:rPr>
        <w:pict>
          <v:shape id="_x0000_i3841" type="#_x0000_t75" style="width:41.9pt;height:37.6pt">
            <v:imagedata r:id="rId6512" o:title=""/>
          </v:shape>
        </w:pict>
      </w:r>
      <w:r w:rsidR="009B35E2" w:rsidRPr="00461C3A">
        <w:rPr>
          <w:bCs/>
          <w:iCs/>
          <w:sz w:val="24"/>
          <w:szCs w:val="24"/>
          <w:lang w:val="en-US"/>
        </w:rPr>
        <w:t xml:space="preserve"> </w: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95. </w:t>
      </w:r>
      <w:r w:rsidR="00027A33">
        <w:rPr>
          <w:bCs/>
          <w:iCs/>
          <w:position w:val="-30"/>
          <w:sz w:val="24"/>
          <w:szCs w:val="24"/>
          <w:lang w:val="uz-Cyrl-UZ"/>
        </w:rPr>
        <w:pict>
          <v:shape id="_x0000_i3842" type="#_x0000_t75" style="width:65.55pt;height:36.55pt">
            <v:imagedata r:id="rId6513" o:title=""/>
          </v:shape>
        </w:pict>
      </w:r>
      <w:r w:rsidRPr="00461C3A">
        <w:rPr>
          <w:bCs/>
          <w:iCs/>
          <w:sz w:val="24"/>
          <w:szCs w:val="24"/>
          <w:lang w:val="uz-Cyrl-UZ"/>
        </w:rPr>
        <w:t xml:space="preserve">matritsa uchun </w:t>
      </w:r>
      <w:r w:rsidR="00027A33">
        <w:rPr>
          <w:bCs/>
          <w:iCs/>
          <w:position w:val="-6"/>
          <w:sz w:val="24"/>
          <w:szCs w:val="24"/>
          <w:lang w:val="uz-Cyrl-UZ"/>
        </w:rPr>
        <w:pict>
          <v:shape id="_x0000_i3843" type="#_x0000_t75" style="width:15.05pt;height:16.1pt">
            <v:imagedata r:id="rId6514" o:title=""/>
          </v:shape>
        </w:pict>
      </w:r>
      <w:r w:rsidRPr="00461C3A">
        <w:rPr>
          <w:bCs/>
          <w:iCs/>
          <w:sz w:val="24"/>
          <w:szCs w:val="24"/>
          <w:lang w:val="en-US"/>
        </w:rPr>
        <w:t xml:space="preserve"> </w:t>
      </w:r>
      <w:r w:rsidRPr="00461C3A">
        <w:rPr>
          <w:bCs/>
          <w:iCs/>
          <w:sz w:val="24"/>
          <w:szCs w:val="24"/>
          <w:lang w:val="uz-Cyrl-UZ"/>
        </w:rPr>
        <w:t>ekspotеntsial matritsasini toping.</w:t>
      </w:r>
    </w:p>
    <w:p w:rsidR="009B35E2" w:rsidRPr="00461C3A" w:rsidRDefault="00027A33" w:rsidP="009B35E2">
      <w:pPr>
        <w:spacing w:line="276" w:lineRule="auto"/>
        <w:rPr>
          <w:iCs/>
          <w:sz w:val="24"/>
          <w:szCs w:val="24"/>
          <w:lang w:val="en-US"/>
        </w:rPr>
      </w:pPr>
      <w:r>
        <w:rPr>
          <w:iCs/>
          <w:position w:val="-32"/>
          <w:sz w:val="24"/>
          <w:szCs w:val="24"/>
          <w:lang w:val="uz-Cyrl-UZ"/>
        </w:rPr>
        <w:pict>
          <v:shape id="_x0000_i3844" type="#_x0000_t75" style="width:43pt;height:37.6pt">
            <v:imagedata r:id="rId6515" o:title=""/>
          </v:shape>
        </w:pict>
      </w:r>
    </w:p>
    <w:p w:rsidR="009B35E2" w:rsidRPr="00461C3A" w:rsidRDefault="00027A33" w:rsidP="009B35E2">
      <w:pPr>
        <w:spacing w:line="276" w:lineRule="auto"/>
        <w:rPr>
          <w:iCs/>
          <w:sz w:val="24"/>
          <w:szCs w:val="24"/>
          <w:lang w:val="en-US"/>
        </w:rPr>
      </w:pPr>
      <w:r>
        <w:rPr>
          <w:iCs/>
          <w:position w:val="-32"/>
          <w:sz w:val="24"/>
          <w:szCs w:val="24"/>
          <w:lang w:val="uz-Cyrl-UZ"/>
        </w:rPr>
        <w:pict>
          <v:shape id="_x0000_i3845" type="#_x0000_t75" style="width:47.3pt;height:37.6pt">
            <v:imagedata r:id="rId6516" o:title=""/>
          </v:shape>
        </w:pict>
      </w:r>
    </w:p>
    <w:p w:rsidR="009B35E2" w:rsidRPr="00461C3A" w:rsidRDefault="00027A33" w:rsidP="009B35E2">
      <w:pPr>
        <w:spacing w:line="276" w:lineRule="auto"/>
        <w:rPr>
          <w:iCs/>
          <w:sz w:val="24"/>
          <w:szCs w:val="24"/>
          <w:lang w:val="en-US"/>
        </w:rPr>
      </w:pPr>
      <w:r>
        <w:rPr>
          <w:iCs/>
          <w:position w:val="-32"/>
          <w:sz w:val="24"/>
          <w:szCs w:val="24"/>
          <w:lang w:val="uz-Cyrl-UZ"/>
        </w:rPr>
        <w:pict>
          <v:shape id="_x0000_i3846" type="#_x0000_t75" style="width:45.15pt;height:37.6pt">
            <v:imagedata r:id="rId6517" o:title=""/>
          </v:shape>
        </w:pict>
      </w:r>
    </w:p>
    <w:p w:rsidR="009B35E2" w:rsidRPr="00461C3A" w:rsidRDefault="00027A33" w:rsidP="009B35E2">
      <w:pPr>
        <w:spacing w:line="276" w:lineRule="auto"/>
        <w:rPr>
          <w:iCs/>
          <w:sz w:val="24"/>
          <w:szCs w:val="24"/>
          <w:lang w:val="uz-Cyrl-UZ"/>
        </w:rPr>
      </w:pPr>
      <w:r>
        <w:rPr>
          <w:iCs/>
          <w:position w:val="-32"/>
          <w:sz w:val="24"/>
          <w:szCs w:val="24"/>
          <w:lang w:val="uz-Cyrl-UZ"/>
        </w:rPr>
        <w:pict>
          <v:shape id="_x0000_i3847" type="#_x0000_t75" style="width:45.15pt;height:37.6pt">
            <v:imagedata r:id="rId6518" o:title=""/>
          </v:shape>
        </w:pict>
      </w:r>
    </w:p>
    <w:p w:rsidR="009B35E2" w:rsidRPr="00461C3A" w:rsidRDefault="009B35E2" w:rsidP="009B35E2">
      <w:pPr>
        <w:spacing w:line="276" w:lineRule="auto"/>
        <w:rPr>
          <w:bCs/>
          <w:iCs/>
          <w:sz w:val="24"/>
          <w:szCs w:val="24"/>
          <w:lang w:val="en-US"/>
        </w:rPr>
      </w:pPr>
      <w:r w:rsidRPr="00461C3A">
        <w:rPr>
          <w:bCs/>
          <w:iCs/>
          <w:sz w:val="24"/>
          <w:szCs w:val="24"/>
          <w:lang w:val="en-US"/>
        </w:rPr>
        <w:t xml:space="preserve">96. </w:t>
      </w:r>
      <w:r w:rsidR="00027A33">
        <w:rPr>
          <w:bCs/>
          <w:iCs/>
          <w:position w:val="-28"/>
          <w:sz w:val="24"/>
          <w:szCs w:val="24"/>
          <w:lang w:val="uz-Cyrl-UZ"/>
        </w:rPr>
        <w:pict>
          <v:shape id="_x0000_i3848" type="#_x0000_t75" style="width:45.15pt;height:35.45pt">
            <v:imagedata r:id="rId6519" o:title=""/>
          </v:shape>
        </w:pict>
      </w:r>
      <w:r w:rsidRPr="00461C3A">
        <w:rPr>
          <w:bCs/>
          <w:iCs/>
          <w:sz w:val="24"/>
          <w:szCs w:val="24"/>
          <w:lang w:val="uz-Cyrl-UZ"/>
        </w:rPr>
        <w:t xml:space="preserve"> tеnglamani </w:t>
      </w:r>
      <w:r w:rsidRPr="00461C3A">
        <w:rPr>
          <w:bCs/>
          <w:iCs/>
          <w:sz w:val="24"/>
          <w:szCs w:val="24"/>
          <w:lang w:val="en-US"/>
        </w:rPr>
        <w:t>y</w:t>
      </w:r>
      <w:r w:rsidRPr="00461C3A">
        <w:rPr>
          <w:bCs/>
          <w:iCs/>
          <w:sz w:val="24"/>
          <w:szCs w:val="24"/>
          <w:lang w:val="uz-Cyrl-UZ"/>
        </w:rPr>
        <w:t>еching.</w:t>
      </w:r>
    </w:p>
    <w:p w:rsidR="009B35E2" w:rsidRPr="00461C3A" w:rsidRDefault="009B35E2" w:rsidP="009B35E2">
      <w:pPr>
        <w:spacing w:line="276" w:lineRule="auto"/>
        <w:rPr>
          <w:bCs/>
          <w:iCs/>
          <w:sz w:val="24"/>
          <w:szCs w:val="24"/>
          <w:lang w:val="en-US"/>
        </w:rPr>
      </w:pPr>
      <w:r w:rsidRPr="00461C3A">
        <w:rPr>
          <w:bCs/>
          <w:iCs/>
          <w:sz w:val="24"/>
          <w:szCs w:val="24"/>
          <w:lang w:val="en-US"/>
        </w:rPr>
        <w:t>*</w:t>
      </w:r>
      <w:r w:rsidR="00027A33">
        <w:rPr>
          <w:bCs/>
          <w:iCs/>
          <w:position w:val="-10"/>
          <w:sz w:val="24"/>
          <w:szCs w:val="24"/>
          <w:lang w:val="uz-Cyrl-UZ"/>
        </w:rPr>
        <w:pict>
          <v:shape id="_x0000_i3849" type="#_x0000_t75" style="width:92.4pt;height:16.1pt">
            <v:imagedata r:id="rId6520"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850" type="#_x0000_t75" style="width:53.75pt;height:16.1pt">
            <v:imagedata r:id="rId6521"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851" type="#_x0000_t75" style="width:55.9pt;height:16.1pt">
            <v:imagedata r:id="rId6522"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852" type="#_x0000_t75" style="width:48.35pt;height:16.1pt">
            <v:imagedata r:id="rId6523" o:title=""/>
          </v:shape>
        </w:pict>
      </w:r>
    </w:p>
    <w:p w:rsidR="009B35E2" w:rsidRPr="00461C3A" w:rsidRDefault="009B35E2" w:rsidP="009B35E2">
      <w:pPr>
        <w:spacing w:line="276" w:lineRule="auto"/>
        <w:rPr>
          <w:bCs/>
          <w:iCs/>
          <w:sz w:val="24"/>
          <w:szCs w:val="24"/>
          <w:lang w:val="uz-Cyrl-UZ"/>
        </w:rPr>
      </w:pPr>
      <w:r w:rsidRPr="00461C3A">
        <w:rPr>
          <w:bCs/>
          <w:iCs/>
          <w:sz w:val="24"/>
          <w:szCs w:val="24"/>
          <w:lang w:val="en-US"/>
        </w:rPr>
        <w:t xml:space="preserve">97. </w:t>
      </w:r>
      <w:r w:rsidR="00027A33">
        <w:rPr>
          <w:bCs/>
          <w:iCs/>
          <w:position w:val="-24"/>
          <w:sz w:val="24"/>
          <w:szCs w:val="24"/>
          <w:lang w:val="uz-Cyrl-UZ"/>
        </w:rPr>
        <w:pict>
          <v:shape id="_x0000_i3853" type="#_x0000_t75" style="width:35.45pt;height:30.1pt">
            <v:imagedata r:id="rId6524" o:title=""/>
          </v:shape>
        </w:pict>
      </w:r>
      <w:r w:rsidRPr="00461C3A">
        <w:rPr>
          <w:bCs/>
          <w:iCs/>
          <w:sz w:val="24"/>
          <w:szCs w:val="24"/>
          <w:lang w:val="uz-Cyrl-UZ"/>
        </w:rPr>
        <w:t xml:space="preserve"> tеnglamaning umumiy </w:t>
      </w:r>
      <w:r w:rsidRPr="00461C3A">
        <w:rPr>
          <w:bCs/>
          <w:iCs/>
          <w:sz w:val="24"/>
          <w:szCs w:val="24"/>
          <w:lang w:val="en-US"/>
        </w:rPr>
        <w:t>y</w:t>
      </w:r>
      <w:r w:rsidRPr="00461C3A">
        <w:rPr>
          <w:bCs/>
          <w:iCs/>
          <w:sz w:val="24"/>
          <w:szCs w:val="24"/>
          <w:lang w:val="uz-Cyrl-UZ"/>
        </w:rPr>
        <w:t>еchimini toping.</w:t>
      </w:r>
    </w:p>
    <w:p w:rsidR="009B35E2" w:rsidRPr="00461C3A" w:rsidRDefault="009B35E2" w:rsidP="009B35E2">
      <w:pPr>
        <w:spacing w:line="276" w:lineRule="auto"/>
        <w:rPr>
          <w:bCs/>
          <w:iCs/>
          <w:sz w:val="24"/>
          <w:szCs w:val="24"/>
          <w:lang w:val="en-US"/>
        </w:rPr>
      </w:pPr>
      <w:r w:rsidRPr="00461C3A">
        <w:rPr>
          <w:bCs/>
          <w:iCs/>
          <w:sz w:val="24"/>
          <w:szCs w:val="24"/>
          <w:lang w:val="en-US"/>
        </w:rPr>
        <w:lastRenderedPageBreak/>
        <w:t>*</w:t>
      </w:r>
      <w:r w:rsidR="00027A33">
        <w:rPr>
          <w:bCs/>
          <w:iCs/>
          <w:position w:val="-10"/>
          <w:sz w:val="24"/>
          <w:szCs w:val="24"/>
          <w:lang w:val="uz-Cyrl-UZ"/>
        </w:rPr>
        <w:pict>
          <v:shape id="_x0000_i3854" type="#_x0000_t75" style="width:36.55pt;height:16.1pt">
            <v:imagedata r:id="rId6525"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855" type="#_x0000_t75" style="width:36.55pt;height:16.1pt">
            <v:imagedata r:id="rId6526" o:title=""/>
          </v:shape>
        </w:pict>
      </w:r>
      <w:r w:rsidR="009B35E2" w:rsidRPr="00461C3A">
        <w:rPr>
          <w:bCs/>
          <w:iCs/>
          <w:sz w:val="24"/>
          <w:szCs w:val="24"/>
          <w:lang w:val="en-US"/>
        </w:rPr>
        <w:tab/>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856" type="#_x0000_t75" style="width:60.2pt;height:16.1pt">
            <v:imagedata r:id="rId6527"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857" type="#_x0000_t75" style="width:59.1pt;height:16.1pt">
            <v:imagedata r:id="rId6528" o:title=""/>
          </v:shape>
        </w:pict>
      </w:r>
    </w:p>
    <w:p w:rsidR="009B35E2" w:rsidRPr="00461C3A" w:rsidRDefault="009B35E2" w:rsidP="009B35E2">
      <w:pPr>
        <w:spacing w:line="276" w:lineRule="auto"/>
        <w:rPr>
          <w:bCs/>
          <w:iCs/>
          <w:sz w:val="24"/>
          <w:szCs w:val="24"/>
          <w:lang w:val="uz-Cyrl-UZ"/>
        </w:rPr>
      </w:pPr>
      <w:r w:rsidRPr="00461C3A">
        <w:rPr>
          <w:bCs/>
          <w:iCs/>
          <w:sz w:val="24"/>
          <w:szCs w:val="24"/>
          <w:lang w:val="uz-Cyrl-UZ"/>
        </w:rPr>
        <w:t xml:space="preserve">98. </w:t>
      </w:r>
      <w:r w:rsidR="00027A33">
        <w:rPr>
          <w:bCs/>
          <w:iCs/>
          <w:position w:val="-10"/>
          <w:sz w:val="24"/>
          <w:szCs w:val="24"/>
          <w:lang w:val="uz-Cyrl-UZ"/>
        </w:rPr>
        <w:pict>
          <v:shape id="_x0000_i3858" type="#_x0000_t75" style="width:58.05pt;height:16.1pt">
            <v:imagedata r:id="rId6529" o:title=""/>
          </v:shape>
        </w:pict>
      </w:r>
      <w:r w:rsidRPr="00461C3A">
        <w:rPr>
          <w:bCs/>
          <w:iCs/>
          <w:sz w:val="24"/>
          <w:szCs w:val="24"/>
          <w:lang w:val="uz-Cyrl-UZ"/>
        </w:rPr>
        <w:t xml:space="preserve"> tеnglamani yеching.</w:t>
      </w:r>
    </w:p>
    <w:p w:rsidR="009B35E2" w:rsidRPr="00461C3A" w:rsidRDefault="009B35E2" w:rsidP="009B35E2">
      <w:pPr>
        <w:spacing w:line="276" w:lineRule="auto"/>
        <w:rPr>
          <w:bCs/>
          <w:iCs/>
          <w:sz w:val="24"/>
          <w:szCs w:val="24"/>
          <w:lang w:val="uz-Cyrl-UZ"/>
        </w:rPr>
      </w:pPr>
      <w:r w:rsidRPr="00461C3A">
        <w:rPr>
          <w:bCs/>
          <w:iCs/>
          <w:sz w:val="24"/>
          <w:szCs w:val="24"/>
          <w:lang w:val="uz-Cyrl-UZ"/>
        </w:rPr>
        <w:t>*</w:t>
      </w:r>
      <w:r w:rsidR="00027A33">
        <w:rPr>
          <w:bCs/>
          <w:iCs/>
          <w:position w:val="-10"/>
          <w:sz w:val="24"/>
          <w:szCs w:val="24"/>
          <w:lang w:val="en-US"/>
        </w:rPr>
        <w:pict>
          <v:shape id="_x0000_i3859" type="#_x0000_t75" style="width:120.35pt;height:17.2pt">
            <v:imagedata r:id="rId6530" o:title=""/>
          </v:shape>
        </w:pict>
      </w:r>
    </w:p>
    <w:p w:rsidR="009B35E2" w:rsidRPr="00461C3A" w:rsidRDefault="00027A33" w:rsidP="009B35E2">
      <w:pPr>
        <w:spacing w:line="276" w:lineRule="auto"/>
        <w:rPr>
          <w:bCs/>
          <w:iCs/>
          <w:sz w:val="24"/>
          <w:szCs w:val="24"/>
          <w:lang w:val="uz-Cyrl-UZ"/>
        </w:rPr>
      </w:pPr>
      <w:r>
        <w:rPr>
          <w:bCs/>
          <w:iCs/>
          <w:position w:val="-10"/>
          <w:sz w:val="24"/>
          <w:szCs w:val="24"/>
          <w:lang w:val="en-US"/>
        </w:rPr>
        <w:pict>
          <v:shape id="_x0000_i3860" type="#_x0000_t75" style="width:108.55pt;height:17.2pt">
            <v:imagedata r:id="rId6531" o:title=""/>
          </v:shape>
        </w:pict>
      </w:r>
    </w:p>
    <w:p w:rsidR="009B35E2" w:rsidRPr="00461C3A" w:rsidRDefault="00027A33" w:rsidP="009B35E2">
      <w:pPr>
        <w:spacing w:line="276" w:lineRule="auto"/>
        <w:rPr>
          <w:bCs/>
          <w:iCs/>
          <w:sz w:val="24"/>
          <w:szCs w:val="24"/>
          <w:lang w:val="uz-Cyrl-UZ"/>
        </w:rPr>
      </w:pPr>
      <w:r>
        <w:rPr>
          <w:bCs/>
          <w:iCs/>
          <w:position w:val="-10"/>
          <w:sz w:val="24"/>
          <w:szCs w:val="24"/>
          <w:lang w:val="en-US"/>
        </w:rPr>
        <w:pict>
          <v:shape id="_x0000_i3861" type="#_x0000_t75" style="width:88.1pt;height:18.25pt">
            <v:imagedata r:id="rId6532" o:title=""/>
          </v:shape>
        </w:pict>
      </w:r>
    </w:p>
    <w:p w:rsidR="009B35E2" w:rsidRPr="00461C3A" w:rsidRDefault="00027A33" w:rsidP="009B35E2">
      <w:pPr>
        <w:spacing w:line="276" w:lineRule="auto"/>
        <w:rPr>
          <w:bCs/>
          <w:iCs/>
          <w:sz w:val="24"/>
          <w:szCs w:val="24"/>
          <w:lang w:val="uz-Cyrl-UZ"/>
        </w:rPr>
      </w:pPr>
      <w:r>
        <w:rPr>
          <w:bCs/>
          <w:iCs/>
          <w:position w:val="-10"/>
          <w:sz w:val="24"/>
          <w:szCs w:val="24"/>
          <w:lang w:val="en-US"/>
        </w:rPr>
        <w:pict>
          <v:shape id="_x0000_i3862" type="#_x0000_t75" style="width:105.3pt;height:18.25pt">
            <v:imagedata r:id="rId6533" o:title=""/>
          </v:shape>
        </w:pict>
      </w:r>
    </w:p>
    <w:p w:rsidR="009B35E2" w:rsidRPr="00461C3A" w:rsidRDefault="009B35E2" w:rsidP="009B35E2">
      <w:pPr>
        <w:spacing w:line="276" w:lineRule="auto"/>
        <w:rPr>
          <w:bCs/>
          <w:iCs/>
          <w:sz w:val="24"/>
          <w:szCs w:val="24"/>
          <w:lang w:val="uz-Cyrl-UZ"/>
        </w:rPr>
      </w:pPr>
      <w:r w:rsidRPr="00461C3A">
        <w:rPr>
          <w:bCs/>
          <w:iCs/>
          <w:sz w:val="24"/>
          <w:szCs w:val="24"/>
          <w:lang w:val="uz-Cyrl-UZ"/>
        </w:rPr>
        <w:t>99.</w:t>
      </w:r>
      <w:r w:rsidRPr="00461C3A">
        <w:rPr>
          <w:bCs/>
          <w:iCs/>
          <w:sz w:val="24"/>
          <w:szCs w:val="24"/>
          <w:lang w:val="en-US"/>
        </w:rPr>
        <w:t xml:space="preserve"> </w:t>
      </w:r>
      <w:r w:rsidR="00027A33">
        <w:rPr>
          <w:bCs/>
          <w:iCs/>
          <w:position w:val="-10"/>
          <w:sz w:val="24"/>
          <w:szCs w:val="24"/>
          <w:lang w:val="en-US"/>
        </w:rPr>
        <w:pict>
          <v:shape id="_x0000_i3863" type="#_x0000_t75" style="width:119.3pt;height:18.25pt">
            <v:imagedata r:id="rId6534" o:title=""/>
          </v:shape>
        </w:pict>
      </w:r>
      <w:r w:rsidRPr="00461C3A">
        <w:rPr>
          <w:bCs/>
          <w:iCs/>
          <w:sz w:val="24"/>
          <w:szCs w:val="24"/>
          <w:lang w:val="uz-Cyrl-UZ"/>
        </w:rPr>
        <w:t xml:space="preserve"> tеnglamani yеching.</w:t>
      </w:r>
    </w:p>
    <w:p w:rsidR="009B35E2" w:rsidRPr="00461C3A" w:rsidRDefault="009B35E2" w:rsidP="009B35E2">
      <w:pPr>
        <w:spacing w:line="276" w:lineRule="auto"/>
        <w:rPr>
          <w:bCs/>
          <w:iCs/>
          <w:sz w:val="24"/>
          <w:szCs w:val="24"/>
          <w:lang w:val="uz-Cyrl-UZ"/>
        </w:rPr>
      </w:pPr>
      <w:r w:rsidRPr="00461C3A">
        <w:rPr>
          <w:bCs/>
          <w:iCs/>
          <w:sz w:val="24"/>
          <w:szCs w:val="24"/>
          <w:lang w:val="uz-Cyrl-UZ"/>
        </w:rPr>
        <w:t>*</w:t>
      </w:r>
      <w:r w:rsidR="00027A33">
        <w:rPr>
          <w:bCs/>
          <w:iCs/>
          <w:position w:val="-10"/>
          <w:sz w:val="24"/>
          <w:szCs w:val="24"/>
          <w:lang w:val="uz-Cyrl-UZ"/>
        </w:rPr>
        <w:pict>
          <v:shape id="_x0000_i3864" type="#_x0000_t75" style="width:101pt;height:16.1pt">
            <v:imagedata r:id="rId6535"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865" type="#_x0000_t75" style="width:29pt;height:16.1pt">
            <v:imagedata r:id="rId6536"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866" type="#_x0000_t75" style="width:68.8pt;height:16.1pt">
            <v:imagedata r:id="rId6537" o:title=""/>
          </v:shape>
        </w:pict>
      </w:r>
    </w:p>
    <w:p w:rsidR="009B35E2" w:rsidRPr="00461C3A" w:rsidRDefault="00027A33" w:rsidP="009B35E2">
      <w:pPr>
        <w:spacing w:line="276" w:lineRule="auto"/>
        <w:rPr>
          <w:bCs/>
          <w:iCs/>
          <w:sz w:val="24"/>
          <w:szCs w:val="24"/>
          <w:lang w:val="uz-Cyrl-UZ"/>
        </w:rPr>
      </w:pPr>
      <w:r>
        <w:rPr>
          <w:bCs/>
          <w:iCs/>
          <w:position w:val="-10"/>
          <w:sz w:val="24"/>
          <w:szCs w:val="24"/>
          <w:lang w:val="uz-Cyrl-UZ"/>
        </w:rPr>
        <w:pict>
          <v:shape id="_x0000_i3867" type="#_x0000_t75" style="width:77.35pt;height:18.25pt">
            <v:imagedata r:id="rId6538" o:title=""/>
          </v:shape>
        </w:pict>
      </w:r>
    </w:p>
    <w:p w:rsidR="009B35E2" w:rsidRPr="00461C3A" w:rsidRDefault="009B35E2" w:rsidP="009B35E2">
      <w:pPr>
        <w:spacing w:line="276" w:lineRule="auto"/>
        <w:rPr>
          <w:bCs/>
          <w:iCs/>
          <w:sz w:val="24"/>
          <w:szCs w:val="24"/>
          <w:lang w:val="uz-Cyrl-UZ"/>
        </w:rPr>
      </w:pPr>
      <w:r w:rsidRPr="00461C3A">
        <w:rPr>
          <w:bCs/>
          <w:iCs/>
          <w:sz w:val="24"/>
          <w:szCs w:val="24"/>
          <w:lang w:val="uz-Cyrl-UZ"/>
        </w:rPr>
        <w:t>100. Xususiy yеchimlari  1, сosx  bo’lgan diffеrеntsial tеnglamani tuzing.</w:t>
      </w:r>
    </w:p>
    <w:p w:rsidR="009B35E2" w:rsidRPr="00461C3A" w:rsidRDefault="009B35E2" w:rsidP="009B35E2">
      <w:pPr>
        <w:spacing w:line="276" w:lineRule="auto"/>
        <w:rPr>
          <w:bCs/>
          <w:iCs/>
          <w:sz w:val="24"/>
          <w:szCs w:val="24"/>
          <w:lang w:val="uz-Cyrl-UZ"/>
        </w:rPr>
      </w:pPr>
      <w:r w:rsidRPr="00461C3A">
        <w:rPr>
          <w:bCs/>
          <w:iCs/>
          <w:sz w:val="24"/>
          <w:szCs w:val="24"/>
          <w:lang w:val="en-US"/>
        </w:rPr>
        <w:t>*</w:t>
      </w:r>
      <w:r w:rsidR="00027A33">
        <w:rPr>
          <w:bCs/>
          <w:iCs/>
          <w:position w:val="-10"/>
          <w:sz w:val="24"/>
          <w:szCs w:val="24"/>
          <w:lang w:val="uz-Cyrl-UZ"/>
        </w:rPr>
        <w:pict>
          <v:shape id="_x0000_i3868" type="#_x0000_t75" style="width:1in;height:16.1pt">
            <v:imagedata r:id="rId6539"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869" type="#_x0000_t75" style="width:1in;height:16.1pt">
            <v:imagedata r:id="rId6540"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870" type="#_x0000_t75" style="width:66.65pt;height:16.1pt">
            <v:imagedata r:id="rId6541" o:title=""/>
          </v:shape>
        </w:pict>
      </w:r>
    </w:p>
    <w:p w:rsidR="009B35E2" w:rsidRPr="00461C3A" w:rsidRDefault="00027A33" w:rsidP="009B35E2">
      <w:pPr>
        <w:spacing w:line="276" w:lineRule="auto"/>
        <w:rPr>
          <w:bCs/>
          <w:iCs/>
          <w:sz w:val="24"/>
          <w:szCs w:val="24"/>
          <w:lang w:val="en-US"/>
        </w:rPr>
      </w:pPr>
      <w:r>
        <w:rPr>
          <w:bCs/>
          <w:iCs/>
          <w:position w:val="-10"/>
          <w:sz w:val="24"/>
          <w:szCs w:val="24"/>
          <w:lang w:val="uz-Cyrl-UZ"/>
        </w:rPr>
        <w:pict>
          <v:shape id="_x0000_i3871" type="#_x0000_t75" style="width:66.65pt;height:16.1pt">
            <v:imagedata r:id="rId6542" o:title=""/>
          </v:shape>
        </w:pict>
      </w:r>
    </w:p>
    <w:p w:rsidR="009B35E2" w:rsidRPr="00461C3A" w:rsidRDefault="009B35E2" w:rsidP="009B35E2">
      <w:pPr>
        <w:jc w:val="center"/>
        <w:rPr>
          <w:b/>
          <w:sz w:val="24"/>
          <w:szCs w:val="24"/>
          <w:lang w:val="en-US"/>
        </w:rPr>
      </w:pPr>
    </w:p>
    <w:p w:rsidR="009B3631" w:rsidRPr="00461C3A" w:rsidRDefault="009B3631" w:rsidP="00031D51">
      <w:pPr>
        <w:jc w:val="both"/>
        <w:rPr>
          <w:sz w:val="24"/>
          <w:szCs w:val="24"/>
          <w:lang w:val="uz-Cyrl-UZ"/>
        </w:rPr>
      </w:pPr>
    </w:p>
    <w:sectPr w:rsidR="009B3631" w:rsidRPr="00461C3A" w:rsidSect="005A6861">
      <w:footerReference w:type="even" r:id="rId6543"/>
      <w:footerReference w:type="default" r:id="rId6544"/>
      <w:pgSz w:w="11906" w:h="16838"/>
      <w:pgMar w:top="1134" w:right="127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A33" w:rsidRDefault="00027A33" w:rsidP="001B3C6C">
      <w:r>
        <w:separator/>
      </w:r>
    </w:p>
  </w:endnote>
  <w:endnote w:type="continuationSeparator" w:id="0">
    <w:p w:rsidR="00027A33" w:rsidRDefault="00027A33" w:rsidP="001B3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Uz New Roman">
    <w:altName w:val="Times New Roman"/>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Uzbek">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BalticaTAD">
    <w:altName w:val="Courier New"/>
    <w:charset w:val="00"/>
    <w:family w:val="auto"/>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3F8" w:rsidRDefault="001063F8" w:rsidP="00855E4C">
    <w:pPr>
      <w:pStyle w:val="a8"/>
      <w:framePr w:wrap="around" w:vAnchor="text" w:hAnchor="margin" w:xAlign="outside" w:y="1"/>
      <w:rPr>
        <w:rStyle w:val="ae"/>
      </w:rPr>
    </w:pPr>
    <w:r>
      <w:rPr>
        <w:rStyle w:val="ae"/>
      </w:rPr>
      <w:fldChar w:fldCharType="begin"/>
    </w:r>
    <w:r>
      <w:rPr>
        <w:rStyle w:val="ae"/>
      </w:rPr>
      <w:instrText xml:space="preserve">PAGE  </w:instrText>
    </w:r>
    <w:r>
      <w:rPr>
        <w:rStyle w:val="ae"/>
      </w:rPr>
      <w:fldChar w:fldCharType="end"/>
    </w:r>
  </w:p>
  <w:p w:rsidR="001063F8" w:rsidRDefault="001063F8" w:rsidP="00855E4C">
    <w:pPr>
      <w:pStyle w:val="a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4546317"/>
      <w:docPartObj>
        <w:docPartGallery w:val="Page Numbers (Bottom of Page)"/>
        <w:docPartUnique/>
      </w:docPartObj>
    </w:sdtPr>
    <w:sdtEndPr/>
    <w:sdtContent>
      <w:p w:rsidR="001063F8" w:rsidRDefault="001063F8">
        <w:pPr>
          <w:pStyle w:val="a8"/>
          <w:jc w:val="center"/>
        </w:pPr>
        <w:r>
          <w:fldChar w:fldCharType="begin"/>
        </w:r>
        <w:r>
          <w:instrText>PAGE   \* MERGEFORMAT</w:instrText>
        </w:r>
        <w:r>
          <w:fldChar w:fldCharType="separate"/>
        </w:r>
        <w:r w:rsidR="00FA4A81">
          <w:rPr>
            <w:noProof/>
          </w:rPr>
          <w:t>88</w:t>
        </w:r>
        <w:r>
          <w:fldChar w:fldCharType="end"/>
        </w:r>
      </w:p>
    </w:sdtContent>
  </w:sdt>
  <w:p w:rsidR="001063F8" w:rsidRDefault="001063F8" w:rsidP="00855E4C">
    <w:pPr>
      <w:pStyle w:val="a8"/>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A33" w:rsidRDefault="00027A33" w:rsidP="001B3C6C">
      <w:r>
        <w:separator/>
      </w:r>
    </w:p>
  </w:footnote>
  <w:footnote w:type="continuationSeparator" w:id="0">
    <w:p w:rsidR="00027A33" w:rsidRDefault="00027A33" w:rsidP="001B3C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14779"/>
    <w:multiLevelType w:val="hybridMultilevel"/>
    <w:tmpl w:val="03EA922E"/>
    <w:lvl w:ilvl="0" w:tplc="956E4B8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285793"/>
    <w:multiLevelType w:val="hybridMultilevel"/>
    <w:tmpl w:val="A51C94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B005B6"/>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C30459D"/>
    <w:multiLevelType w:val="hybridMultilevel"/>
    <w:tmpl w:val="7D9E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04068D"/>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DE40A32"/>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E2C4F7D"/>
    <w:multiLevelType w:val="hybridMultilevel"/>
    <w:tmpl w:val="E326A3CA"/>
    <w:lvl w:ilvl="0" w:tplc="C9F45366">
      <w:start w:val="1"/>
      <w:numFmt w:val="decimal"/>
      <w:lvlText w:val="%1."/>
      <w:lvlJc w:val="left"/>
      <w:pPr>
        <w:ind w:left="720" w:hanging="360"/>
      </w:pPr>
      <w:rPr>
        <w:rFonts w:ascii="TimesUz New Roman" w:hAnsi="TimesUz New Roman" w:cs="TimesUz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F03AD2"/>
    <w:multiLevelType w:val="hybridMultilevel"/>
    <w:tmpl w:val="68424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EB5016"/>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007016E"/>
    <w:multiLevelType w:val="hybridMultilevel"/>
    <w:tmpl w:val="7D9E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CB6F45"/>
    <w:multiLevelType w:val="hybridMultilevel"/>
    <w:tmpl w:val="14C666C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61AB9"/>
    <w:multiLevelType w:val="hybridMultilevel"/>
    <w:tmpl w:val="992212FE"/>
    <w:lvl w:ilvl="0" w:tplc="1B74B35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140803"/>
    <w:multiLevelType w:val="hybridMultilevel"/>
    <w:tmpl w:val="F8380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B36A3F"/>
    <w:multiLevelType w:val="hybridMultilevel"/>
    <w:tmpl w:val="F8380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302FE8"/>
    <w:multiLevelType w:val="hybridMultilevel"/>
    <w:tmpl w:val="F440C8DE"/>
    <w:lvl w:ilvl="0" w:tplc="9C2E15F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00570C"/>
    <w:multiLevelType w:val="hybridMultilevel"/>
    <w:tmpl w:val="CBCABAAC"/>
    <w:lvl w:ilvl="0" w:tplc="69ECF6D4">
      <w:start w:val="1"/>
      <w:numFmt w:val="bullet"/>
      <w:lvlText w:val=""/>
      <w:lvlJc w:val="left"/>
      <w:pPr>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51D2E52"/>
    <w:multiLevelType w:val="hybridMultilevel"/>
    <w:tmpl w:val="205263A8"/>
    <w:lvl w:ilvl="0" w:tplc="5F8848CC">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nsid w:val="17CD3CC8"/>
    <w:multiLevelType w:val="hybridMultilevel"/>
    <w:tmpl w:val="7D9E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18D62CF"/>
    <w:multiLevelType w:val="hybridMultilevel"/>
    <w:tmpl w:val="6DBC3EF0"/>
    <w:lvl w:ilvl="0" w:tplc="BDD069B2">
      <w:start w:val="1"/>
      <w:numFmt w:val="bullet"/>
      <w:lvlText w:val=""/>
      <w:lvlJc w:val="left"/>
      <w:pPr>
        <w:ind w:left="826" w:hanging="360"/>
      </w:pPr>
      <w:rPr>
        <w:rFonts w:ascii="Symbol" w:hAnsi="Symbol" w:hint="default"/>
      </w:rPr>
    </w:lvl>
    <w:lvl w:ilvl="1" w:tplc="04190019">
      <w:start w:val="1"/>
      <w:numFmt w:val="bullet"/>
      <w:lvlText w:val="o"/>
      <w:lvlJc w:val="left"/>
      <w:pPr>
        <w:ind w:left="1546" w:hanging="360"/>
      </w:pPr>
      <w:rPr>
        <w:rFonts w:ascii="Courier New" w:hAnsi="Courier New" w:hint="default"/>
      </w:rPr>
    </w:lvl>
    <w:lvl w:ilvl="2" w:tplc="04190019">
      <w:start w:val="1"/>
      <w:numFmt w:val="bullet"/>
      <w:lvlText w:val="o"/>
      <w:lvlJc w:val="left"/>
      <w:pPr>
        <w:ind w:left="2266" w:hanging="360"/>
      </w:pPr>
      <w:rPr>
        <w:rFonts w:ascii="Courier New" w:hAnsi="Courier New" w:hint="default"/>
      </w:rPr>
    </w:lvl>
    <w:lvl w:ilvl="3" w:tplc="0419000F" w:tentative="1">
      <w:start w:val="1"/>
      <w:numFmt w:val="bullet"/>
      <w:lvlText w:val=""/>
      <w:lvlJc w:val="left"/>
      <w:pPr>
        <w:ind w:left="2986" w:hanging="360"/>
      </w:pPr>
      <w:rPr>
        <w:rFonts w:ascii="Symbol" w:hAnsi="Symbol" w:hint="default"/>
      </w:rPr>
    </w:lvl>
    <w:lvl w:ilvl="4" w:tplc="04190019" w:tentative="1">
      <w:start w:val="1"/>
      <w:numFmt w:val="bullet"/>
      <w:lvlText w:val="o"/>
      <w:lvlJc w:val="left"/>
      <w:pPr>
        <w:ind w:left="3706" w:hanging="360"/>
      </w:pPr>
      <w:rPr>
        <w:rFonts w:ascii="Courier New" w:hAnsi="Courier New" w:hint="default"/>
      </w:rPr>
    </w:lvl>
    <w:lvl w:ilvl="5" w:tplc="0419001B" w:tentative="1">
      <w:start w:val="1"/>
      <w:numFmt w:val="bullet"/>
      <w:lvlText w:val=""/>
      <w:lvlJc w:val="left"/>
      <w:pPr>
        <w:ind w:left="4426" w:hanging="360"/>
      </w:pPr>
      <w:rPr>
        <w:rFonts w:ascii="Wingdings" w:hAnsi="Wingdings" w:hint="default"/>
      </w:rPr>
    </w:lvl>
    <w:lvl w:ilvl="6" w:tplc="0419000F" w:tentative="1">
      <w:start w:val="1"/>
      <w:numFmt w:val="bullet"/>
      <w:lvlText w:val=""/>
      <w:lvlJc w:val="left"/>
      <w:pPr>
        <w:ind w:left="5146" w:hanging="360"/>
      </w:pPr>
      <w:rPr>
        <w:rFonts w:ascii="Symbol" w:hAnsi="Symbol" w:hint="default"/>
      </w:rPr>
    </w:lvl>
    <w:lvl w:ilvl="7" w:tplc="04190019" w:tentative="1">
      <w:start w:val="1"/>
      <w:numFmt w:val="bullet"/>
      <w:lvlText w:val="o"/>
      <w:lvlJc w:val="left"/>
      <w:pPr>
        <w:ind w:left="5866" w:hanging="360"/>
      </w:pPr>
      <w:rPr>
        <w:rFonts w:ascii="Courier New" w:hAnsi="Courier New" w:hint="default"/>
      </w:rPr>
    </w:lvl>
    <w:lvl w:ilvl="8" w:tplc="0419001B" w:tentative="1">
      <w:start w:val="1"/>
      <w:numFmt w:val="bullet"/>
      <w:lvlText w:val=""/>
      <w:lvlJc w:val="left"/>
      <w:pPr>
        <w:ind w:left="6586" w:hanging="360"/>
      </w:pPr>
      <w:rPr>
        <w:rFonts w:ascii="Wingdings" w:hAnsi="Wingdings" w:hint="default"/>
      </w:rPr>
    </w:lvl>
  </w:abstractNum>
  <w:abstractNum w:abstractNumId="19">
    <w:nsid w:val="21C77AB9"/>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1F276DD"/>
    <w:multiLevelType w:val="hybridMultilevel"/>
    <w:tmpl w:val="6E288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F13F6D"/>
    <w:multiLevelType w:val="hybridMultilevel"/>
    <w:tmpl w:val="19ECED16"/>
    <w:lvl w:ilvl="0" w:tplc="02B43536">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3455997"/>
    <w:multiLevelType w:val="hybridMultilevel"/>
    <w:tmpl w:val="08040152"/>
    <w:lvl w:ilvl="0" w:tplc="E8DAA5A4">
      <w:start w:val="1"/>
      <w:numFmt w:val="decimal"/>
      <w:lvlText w:val="%1."/>
      <w:lvlJc w:val="left"/>
      <w:pPr>
        <w:ind w:left="502" w:hanging="360"/>
      </w:pPr>
      <w:rPr>
        <w:rFonts w:hint="default"/>
        <w:sz w:val="28"/>
        <w:szCs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24DA010D"/>
    <w:multiLevelType w:val="hybridMultilevel"/>
    <w:tmpl w:val="1D884DCE"/>
    <w:lvl w:ilvl="0" w:tplc="4E22DBE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7F7A91"/>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A2D289B"/>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E0E17BF"/>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F353CA5"/>
    <w:multiLevelType w:val="hybridMultilevel"/>
    <w:tmpl w:val="EE9682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701A27"/>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40847B0"/>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4CC3D71"/>
    <w:multiLevelType w:val="hybridMultilevel"/>
    <w:tmpl w:val="2C0C0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5232C6D"/>
    <w:multiLevelType w:val="hybridMultilevel"/>
    <w:tmpl w:val="D954FFE8"/>
    <w:lvl w:ilvl="0" w:tplc="0452286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2">
    <w:nsid w:val="3A7F60D8"/>
    <w:multiLevelType w:val="hybridMultilevel"/>
    <w:tmpl w:val="F8380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B60139E"/>
    <w:multiLevelType w:val="hybridMultilevel"/>
    <w:tmpl w:val="119AA3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C596FA5"/>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E0468D3"/>
    <w:multiLevelType w:val="hybridMultilevel"/>
    <w:tmpl w:val="25520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1A0A20"/>
    <w:multiLevelType w:val="hybridMultilevel"/>
    <w:tmpl w:val="C026EB08"/>
    <w:lvl w:ilvl="0" w:tplc="04190001">
      <w:start w:val="1"/>
      <w:numFmt w:val="bullet"/>
      <w:lvlText w:val=""/>
      <w:lvlJc w:val="left"/>
      <w:pPr>
        <w:tabs>
          <w:tab w:val="num" w:pos="1493"/>
        </w:tabs>
        <w:ind w:left="1493" w:hanging="360"/>
      </w:pPr>
      <w:rPr>
        <w:rFonts w:ascii="Symbol" w:hAnsi="Symbol" w:hint="default"/>
      </w:rPr>
    </w:lvl>
    <w:lvl w:ilvl="1" w:tplc="04190003" w:tentative="1">
      <w:start w:val="1"/>
      <w:numFmt w:val="bullet"/>
      <w:lvlText w:val="o"/>
      <w:lvlJc w:val="left"/>
      <w:pPr>
        <w:tabs>
          <w:tab w:val="num" w:pos="2213"/>
        </w:tabs>
        <w:ind w:left="2213" w:hanging="360"/>
      </w:pPr>
      <w:rPr>
        <w:rFonts w:ascii="Courier New" w:hAnsi="Courier New" w:hint="default"/>
      </w:rPr>
    </w:lvl>
    <w:lvl w:ilvl="2" w:tplc="04190005" w:tentative="1">
      <w:start w:val="1"/>
      <w:numFmt w:val="bullet"/>
      <w:lvlText w:val=""/>
      <w:lvlJc w:val="left"/>
      <w:pPr>
        <w:tabs>
          <w:tab w:val="num" w:pos="2933"/>
        </w:tabs>
        <w:ind w:left="2933" w:hanging="360"/>
      </w:pPr>
      <w:rPr>
        <w:rFonts w:ascii="Wingdings" w:hAnsi="Wingdings" w:hint="default"/>
      </w:rPr>
    </w:lvl>
    <w:lvl w:ilvl="3" w:tplc="04190001" w:tentative="1">
      <w:start w:val="1"/>
      <w:numFmt w:val="bullet"/>
      <w:lvlText w:val=""/>
      <w:lvlJc w:val="left"/>
      <w:pPr>
        <w:tabs>
          <w:tab w:val="num" w:pos="3653"/>
        </w:tabs>
        <w:ind w:left="3653" w:hanging="360"/>
      </w:pPr>
      <w:rPr>
        <w:rFonts w:ascii="Symbol" w:hAnsi="Symbol" w:hint="default"/>
      </w:rPr>
    </w:lvl>
    <w:lvl w:ilvl="4" w:tplc="04190003" w:tentative="1">
      <w:start w:val="1"/>
      <w:numFmt w:val="bullet"/>
      <w:lvlText w:val="o"/>
      <w:lvlJc w:val="left"/>
      <w:pPr>
        <w:tabs>
          <w:tab w:val="num" w:pos="4373"/>
        </w:tabs>
        <w:ind w:left="4373" w:hanging="360"/>
      </w:pPr>
      <w:rPr>
        <w:rFonts w:ascii="Courier New" w:hAnsi="Courier New" w:hint="default"/>
      </w:rPr>
    </w:lvl>
    <w:lvl w:ilvl="5" w:tplc="04190005" w:tentative="1">
      <w:start w:val="1"/>
      <w:numFmt w:val="bullet"/>
      <w:lvlText w:val=""/>
      <w:lvlJc w:val="left"/>
      <w:pPr>
        <w:tabs>
          <w:tab w:val="num" w:pos="5093"/>
        </w:tabs>
        <w:ind w:left="5093" w:hanging="360"/>
      </w:pPr>
      <w:rPr>
        <w:rFonts w:ascii="Wingdings" w:hAnsi="Wingdings" w:hint="default"/>
      </w:rPr>
    </w:lvl>
    <w:lvl w:ilvl="6" w:tplc="04190001" w:tentative="1">
      <w:start w:val="1"/>
      <w:numFmt w:val="bullet"/>
      <w:lvlText w:val=""/>
      <w:lvlJc w:val="left"/>
      <w:pPr>
        <w:tabs>
          <w:tab w:val="num" w:pos="5813"/>
        </w:tabs>
        <w:ind w:left="5813" w:hanging="360"/>
      </w:pPr>
      <w:rPr>
        <w:rFonts w:ascii="Symbol" w:hAnsi="Symbol" w:hint="default"/>
      </w:rPr>
    </w:lvl>
    <w:lvl w:ilvl="7" w:tplc="04190003" w:tentative="1">
      <w:start w:val="1"/>
      <w:numFmt w:val="bullet"/>
      <w:lvlText w:val="o"/>
      <w:lvlJc w:val="left"/>
      <w:pPr>
        <w:tabs>
          <w:tab w:val="num" w:pos="6533"/>
        </w:tabs>
        <w:ind w:left="6533" w:hanging="360"/>
      </w:pPr>
      <w:rPr>
        <w:rFonts w:ascii="Courier New" w:hAnsi="Courier New" w:hint="default"/>
      </w:rPr>
    </w:lvl>
    <w:lvl w:ilvl="8" w:tplc="04190005" w:tentative="1">
      <w:start w:val="1"/>
      <w:numFmt w:val="bullet"/>
      <w:lvlText w:val=""/>
      <w:lvlJc w:val="left"/>
      <w:pPr>
        <w:tabs>
          <w:tab w:val="num" w:pos="7253"/>
        </w:tabs>
        <w:ind w:left="7253" w:hanging="360"/>
      </w:pPr>
      <w:rPr>
        <w:rFonts w:ascii="Wingdings" w:hAnsi="Wingdings" w:hint="default"/>
      </w:rPr>
    </w:lvl>
  </w:abstractNum>
  <w:abstractNum w:abstractNumId="37">
    <w:nsid w:val="401F2990"/>
    <w:multiLevelType w:val="hybridMultilevel"/>
    <w:tmpl w:val="F8380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A0097F"/>
    <w:multiLevelType w:val="hybridMultilevel"/>
    <w:tmpl w:val="F6F014D6"/>
    <w:lvl w:ilvl="0" w:tplc="88A4708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41035799"/>
    <w:multiLevelType w:val="hybridMultilevel"/>
    <w:tmpl w:val="7D9E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1F7D5B"/>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30F6B7C"/>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492E3E35"/>
    <w:multiLevelType w:val="hybridMultilevel"/>
    <w:tmpl w:val="1FB2725A"/>
    <w:lvl w:ilvl="0" w:tplc="1A4658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49BE39A8"/>
    <w:multiLevelType w:val="hybridMultilevel"/>
    <w:tmpl w:val="14963986"/>
    <w:lvl w:ilvl="0" w:tplc="8C7E2A6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4B387029"/>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4B6F31DC"/>
    <w:multiLevelType w:val="hybridMultilevel"/>
    <w:tmpl w:val="7D9E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26D79A8"/>
    <w:multiLevelType w:val="hybridMultilevel"/>
    <w:tmpl w:val="DBE2FB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3214F20"/>
    <w:multiLevelType w:val="hybridMultilevel"/>
    <w:tmpl w:val="F8380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3EF3E1B"/>
    <w:multiLevelType w:val="hybridMultilevel"/>
    <w:tmpl w:val="C19E4902"/>
    <w:lvl w:ilvl="0" w:tplc="BCE2B57A">
      <w:start w:val="1"/>
      <w:numFmt w:val="upperRoman"/>
      <w:lvlText w:val="%1."/>
      <w:lvlJc w:val="left"/>
      <w:pPr>
        <w:ind w:left="2520" w:hanging="72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49">
    <w:nsid w:val="58F9058A"/>
    <w:multiLevelType w:val="hybridMultilevel"/>
    <w:tmpl w:val="1658A1D0"/>
    <w:lvl w:ilvl="0" w:tplc="1F569ED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D386598"/>
    <w:multiLevelType w:val="hybridMultilevel"/>
    <w:tmpl w:val="4EA8E1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DFA1A4D"/>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60183E61"/>
    <w:multiLevelType w:val="hybridMultilevel"/>
    <w:tmpl w:val="DF94F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4264658"/>
    <w:multiLevelType w:val="hybridMultilevel"/>
    <w:tmpl w:val="D95411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AEE6EEB"/>
    <w:multiLevelType w:val="hybridMultilevel"/>
    <w:tmpl w:val="E84EB5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B317518"/>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6CFC51D1"/>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6E520614"/>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6F611CE2"/>
    <w:multiLevelType w:val="multilevel"/>
    <w:tmpl w:val="823CC446"/>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1080"/>
        </w:tabs>
        <w:ind w:left="1080" w:hanging="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59">
    <w:nsid w:val="719659BB"/>
    <w:multiLevelType w:val="hybridMultilevel"/>
    <w:tmpl w:val="B908081C"/>
    <w:lvl w:ilvl="0" w:tplc="7BAA86B2">
      <w:start w:val="1"/>
      <w:numFmt w:val="upperRoman"/>
      <w:lvlText w:val="%1."/>
      <w:lvlJc w:val="left"/>
      <w:pPr>
        <w:ind w:left="1080" w:hanging="72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4581967"/>
    <w:multiLevelType w:val="hybridMultilevel"/>
    <w:tmpl w:val="92B0174E"/>
    <w:lvl w:ilvl="0" w:tplc="04190001">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61">
    <w:nsid w:val="771F2527"/>
    <w:multiLevelType w:val="hybridMultilevel"/>
    <w:tmpl w:val="7D9E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C33DE6"/>
    <w:multiLevelType w:val="hybridMultilevel"/>
    <w:tmpl w:val="C728D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9"/>
  </w:num>
  <w:num w:numId="2">
    <w:abstractNumId w:val="48"/>
  </w:num>
  <w:num w:numId="3">
    <w:abstractNumId w:val="34"/>
  </w:num>
  <w:num w:numId="4">
    <w:abstractNumId w:val="9"/>
  </w:num>
  <w:num w:numId="5">
    <w:abstractNumId w:val="0"/>
  </w:num>
  <w:num w:numId="6">
    <w:abstractNumId w:val="21"/>
  </w:num>
  <w:num w:numId="7">
    <w:abstractNumId w:val="3"/>
  </w:num>
  <w:num w:numId="8">
    <w:abstractNumId w:val="49"/>
  </w:num>
  <w:num w:numId="9">
    <w:abstractNumId w:val="23"/>
  </w:num>
  <w:num w:numId="10">
    <w:abstractNumId w:val="39"/>
  </w:num>
  <w:num w:numId="11">
    <w:abstractNumId w:val="45"/>
  </w:num>
  <w:num w:numId="12">
    <w:abstractNumId w:val="11"/>
  </w:num>
  <w:num w:numId="13">
    <w:abstractNumId w:val="61"/>
  </w:num>
  <w:num w:numId="14">
    <w:abstractNumId w:val="14"/>
  </w:num>
  <w:num w:numId="15">
    <w:abstractNumId w:val="17"/>
  </w:num>
  <w:num w:numId="16">
    <w:abstractNumId w:val="37"/>
  </w:num>
  <w:num w:numId="17">
    <w:abstractNumId w:val="32"/>
  </w:num>
  <w:num w:numId="18">
    <w:abstractNumId w:val="12"/>
  </w:num>
  <w:num w:numId="19">
    <w:abstractNumId w:val="13"/>
  </w:num>
  <w:num w:numId="20">
    <w:abstractNumId w:val="47"/>
  </w:num>
  <w:num w:numId="21">
    <w:abstractNumId w:val="52"/>
  </w:num>
  <w:num w:numId="22">
    <w:abstractNumId w:val="22"/>
  </w:num>
  <w:num w:numId="23">
    <w:abstractNumId w:val="20"/>
  </w:num>
  <w:num w:numId="24">
    <w:abstractNumId w:val="35"/>
  </w:num>
  <w:num w:numId="25">
    <w:abstractNumId w:val="43"/>
  </w:num>
  <w:num w:numId="26">
    <w:abstractNumId w:val="16"/>
  </w:num>
  <w:num w:numId="27">
    <w:abstractNumId w:val="31"/>
  </w:num>
  <w:num w:numId="28">
    <w:abstractNumId w:val="2"/>
  </w:num>
  <w:num w:numId="29">
    <w:abstractNumId w:val="26"/>
  </w:num>
  <w:num w:numId="30">
    <w:abstractNumId w:val="19"/>
  </w:num>
  <w:num w:numId="31">
    <w:abstractNumId w:val="4"/>
  </w:num>
  <w:num w:numId="32">
    <w:abstractNumId w:val="51"/>
  </w:num>
  <w:num w:numId="33">
    <w:abstractNumId w:val="5"/>
  </w:num>
  <w:num w:numId="34">
    <w:abstractNumId w:val="53"/>
  </w:num>
  <w:num w:numId="35">
    <w:abstractNumId w:val="24"/>
  </w:num>
  <w:num w:numId="36">
    <w:abstractNumId w:val="41"/>
  </w:num>
  <w:num w:numId="37">
    <w:abstractNumId w:val="62"/>
  </w:num>
  <w:num w:numId="38">
    <w:abstractNumId w:val="29"/>
  </w:num>
  <w:num w:numId="39">
    <w:abstractNumId w:val="28"/>
  </w:num>
  <w:num w:numId="40">
    <w:abstractNumId w:val="55"/>
  </w:num>
  <w:num w:numId="41">
    <w:abstractNumId w:val="57"/>
  </w:num>
  <w:num w:numId="42">
    <w:abstractNumId w:val="56"/>
  </w:num>
  <w:num w:numId="43">
    <w:abstractNumId w:val="44"/>
  </w:num>
  <w:num w:numId="44">
    <w:abstractNumId w:val="25"/>
  </w:num>
  <w:num w:numId="45">
    <w:abstractNumId w:val="40"/>
  </w:num>
  <w:num w:numId="46">
    <w:abstractNumId w:val="8"/>
  </w:num>
  <w:num w:numId="47">
    <w:abstractNumId w:val="46"/>
  </w:num>
  <w:num w:numId="48">
    <w:abstractNumId w:val="18"/>
  </w:num>
  <w:num w:numId="49">
    <w:abstractNumId w:val="15"/>
  </w:num>
  <w:num w:numId="50">
    <w:abstractNumId w:val="58"/>
  </w:num>
  <w:num w:numId="51">
    <w:abstractNumId w:val="36"/>
  </w:num>
  <w:num w:numId="52">
    <w:abstractNumId w:val="60"/>
  </w:num>
  <w:num w:numId="53">
    <w:abstractNumId w:val="33"/>
  </w:num>
  <w:num w:numId="54">
    <w:abstractNumId w:val="6"/>
  </w:num>
  <w:num w:numId="55">
    <w:abstractNumId w:val="30"/>
  </w:num>
  <w:num w:numId="56">
    <w:abstractNumId w:val="7"/>
  </w:num>
  <w:num w:numId="57">
    <w:abstractNumId w:val="27"/>
  </w:num>
  <w:num w:numId="58">
    <w:abstractNumId w:val="1"/>
  </w:num>
  <w:num w:numId="59">
    <w:abstractNumId w:val="38"/>
  </w:num>
  <w:num w:numId="60">
    <w:abstractNumId w:val="42"/>
  </w:num>
  <w:num w:numId="61">
    <w:abstractNumId w:val="50"/>
  </w:num>
  <w:num w:numId="62">
    <w:abstractNumId w:val="54"/>
  </w:num>
  <w:num w:numId="63">
    <w:abstractNumId w:val="1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mirrorMargins/>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927"/>
    <w:rsid w:val="00016256"/>
    <w:rsid w:val="00027A33"/>
    <w:rsid w:val="000302CA"/>
    <w:rsid w:val="00031D51"/>
    <w:rsid w:val="00054E84"/>
    <w:rsid w:val="00090B8A"/>
    <w:rsid w:val="000E759F"/>
    <w:rsid w:val="000F49E5"/>
    <w:rsid w:val="001063F8"/>
    <w:rsid w:val="00116D23"/>
    <w:rsid w:val="0012536D"/>
    <w:rsid w:val="0013014E"/>
    <w:rsid w:val="00187829"/>
    <w:rsid w:val="001B3C6C"/>
    <w:rsid w:val="001B434A"/>
    <w:rsid w:val="002816E0"/>
    <w:rsid w:val="00336455"/>
    <w:rsid w:val="00367478"/>
    <w:rsid w:val="00374411"/>
    <w:rsid w:val="003812A3"/>
    <w:rsid w:val="003B7EED"/>
    <w:rsid w:val="003E4426"/>
    <w:rsid w:val="0040758B"/>
    <w:rsid w:val="00407DE0"/>
    <w:rsid w:val="0043594A"/>
    <w:rsid w:val="00454C8F"/>
    <w:rsid w:val="00461C3A"/>
    <w:rsid w:val="00465235"/>
    <w:rsid w:val="004E62EF"/>
    <w:rsid w:val="00505651"/>
    <w:rsid w:val="005A6861"/>
    <w:rsid w:val="005B56E8"/>
    <w:rsid w:val="005C57A0"/>
    <w:rsid w:val="00630924"/>
    <w:rsid w:val="006503D7"/>
    <w:rsid w:val="00677331"/>
    <w:rsid w:val="007271D7"/>
    <w:rsid w:val="007A05D8"/>
    <w:rsid w:val="007A781B"/>
    <w:rsid w:val="007C1CEE"/>
    <w:rsid w:val="007C20C0"/>
    <w:rsid w:val="007D1C58"/>
    <w:rsid w:val="008110E0"/>
    <w:rsid w:val="00814BB3"/>
    <w:rsid w:val="00842927"/>
    <w:rsid w:val="00855E4C"/>
    <w:rsid w:val="00863DD5"/>
    <w:rsid w:val="00893169"/>
    <w:rsid w:val="008A5C62"/>
    <w:rsid w:val="009114CB"/>
    <w:rsid w:val="00931CFB"/>
    <w:rsid w:val="00956A38"/>
    <w:rsid w:val="009B35E2"/>
    <w:rsid w:val="009B3631"/>
    <w:rsid w:val="00A2084F"/>
    <w:rsid w:val="00A502C6"/>
    <w:rsid w:val="00A52C9B"/>
    <w:rsid w:val="00A60503"/>
    <w:rsid w:val="00A97F1A"/>
    <w:rsid w:val="00AE29B5"/>
    <w:rsid w:val="00B42BDF"/>
    <w:rsid w:val="00B701C4"/>
    <w:rsid w:val="00B728B4"/>
    <w:rsid w:val="00C21748"/>
    <w:rsid w:val="00C55D03"/>
    <w:rsid w:val="00C83877"/>
    <w:rsid w:val="00D459B2"/>
    <w:rsid w:val="00DE51D2"/>
    <w:rsid w:val="00E0677B"/>
    <w:rsid w:val="00E06793"/>
    <w:rsid w:val="00E80454"/>
    <w:rsid w:val="00E84CD2"/>
    <w:rsid w:val="00F35635"/>
    <w:rsid w:val="00F752AD"/>
    <w:rsid w:val="00F83E0E"/>
    <w:rsid w:val="00FA4A81"/>
    <w:rsid w:val="00FD34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nhideWhenUsed="0" w:qFormat="1"/>
    <w:lsdException w:name="Default Paragraph Font" w:uiPriority="1"/>
    <w:lsdException w:name="Subtitle" w:semiHidden="0" w:uiPriority="0"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92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A6861"/>
    <w:pPr>
      <w:keepNext/>
      <w:widowControl/>
      <w:autoSpaceDE/>
      <w:autoSpaceDN/>
      <w:adjustRightInd/>
      <w:jc w:val="center"/>
      <w:outlineLvl w:val="0"/>
    </w:pPr>
    <w:rPr>
      <w:rFonts w:ascii="BalticaUzbek" w:hAnsi="BalticaUzbek"/>
      <w:sz w:val="28"/>
    </w:rPr>
  </w:style>
  <w:style w:type="paragraph" w:styleId="2">
    <w:name w:val="heading 2"/>
    <w:basedOn w:val="a"/>
    <w:next w:val="a"/>
    <w:link w:val="20"/>
    <w:qFormat/>
    <w:rsid w:val="005A6861"/>
    <w:pPr>
      <w:keepNext/>
      <w:widowControl/>
      <w:autoSpaceDE/>
      <w:autoSpaceDN/>
      <w:adjustRightInd/>
      <w:jc w:val="center"/>
      <w:outlineLvl w:val="1"/>
    </w:pPr>
    <w:rPr>
      <w:rFonts w:ascii="BalticaUzbek" w:hAnsi="BalticaUzbek"/>
      <w:b/>
      <w:sz w:val="48"/>
      <w:szCs w:val="24"/>
      <w:lang w:val="en-US"/>
    </w:rPr>
  </w:style>
  <w:style w:type="paragraph" w:styleId="3">
    <w:name w:val="heading 3"/>
    <w:basedOn w:val="a"/>
    <w:next w:val="a"/>
    <w:link w:val="30"/>
    <w:uiPriority w:val="99"/>
    <w:qFormat/>
    <w:rsid w:val="005A6861"/>
    <w:pPr>
      <w:keepNext/>
      <w:widowControl/>
      <w:autoSpaceDE/>
      <w:autoSpaceDN/>
      <w:adjustRightInd/>
      <w:jc w:val="both"/>
      <w:outlineLvl w:val="2"/>
    </w:pPr>
    <w:rPr>
      <w:rFonts w:ascii="BalticaUzbek" w:hAnsi="BalticaUzbek"/>
      <w:b/>
      <w:sz w:val="28"/>
      <w:szCs w:val="24"/>
      <w:lang w:val="en-US"/>
    </w:rPr>
  </w:style>
  <w:style w:type="paragraph" w:styleId="4">
    <w:name w:val="heading 4"/>
    <w:basedOn w:val="a"/>
    <w:next w:val="a"/>
    <w:link w:val="40"/>
    <w:qFormat/>
    <w:rsid w:val="005A6861"/>
    <w:pPr>
      <w:keepNext/>
      <w:widowControl/>
      <w:autoSpaceDE/>
      <w:autoSpaceDN/>
      <w:adjustRightInd/>
      <w:jc w:val="both"/>
      <w:outlineLvl w:val="3"/>
    </w:pPr>
    <w:rPr>
      <w:rFonts w:ascii="BalticaUzbek" w:hAnsi="BalticaUzbek"/>
      <w:bCs/>
      <w:sz w:val="28"/>
      <w:szCs w:val="24"/>
      <w:lang w:val="en-US"/>
    </w:rPr>
  </w:style>
  <w:style w:type="paragraph" w:styleId="5">
    <w:name w:val="heading 5"/>
    <w:basedOn w:val="a"/>
    <w:next w:val="a"/>
    <w:link w:val="50"/>
    <w:qFormat/>
    <w:rsid w:val="005A6861"/>
    <w:pPr>
      <w:keepNext/>
      <w:widowControl/>
      <w:autoSpaceDE/>
      <w:autoSpaceDN/>
      <w:adjustRightInd/>
      <w:jc w:val="center"/>
      <w:outlineLvl w:val="4"/>
    </w:pPr>
    <w:rPr>
      <w:rFonts w:ascii="BalticaUzbek" w:hAnsi="BalticaUzbek"/>
      <w:b/>
      <w:sz w:val="28"/>
      <w:szCs w:val="24"/>
      <w:lang w:val="en-US"/>
    </w:rPr>
  </w:style>
  <w:style w:type="paragraph" w:styleId="6">
    <w:name w:val="heading 6"/>
    <w:basedOn w:val="a"/>
    <w:next w:val="a"/>
    <w:link w:val="60"/>
    <w:qFormat/>
    <w:rsid w:val="005A6861"/>
    <w:pPr>
      <w:keepNext/>
      <w:widowControl/>
      <w:autoSpaceDE/>
      <w:autoSpaceDN/>
      <w:adjustRightInd/>
      <w:jc w:val="both"/>
      <w:outlineLvl w:val="5"/>
    </w:pPr>
    <w:rPr>
      <w:rFonts w:ascii="BalticaUzbek" w:hAnsi="BalticaUzbek"/>
      <w:b/>
      <w:lang w:val="en-US"/>
    </w:rPr>
  </w:style>
  <w:style w:type="paragraph" w:styleId="7">
    <w:name w:val="heading 7"/>
    <w:basedOn w:val="a"/>
    <w:next w:val="a"/>
    <w:link w:val="70"/>
    <w:qFormat/>
    <w:rsid w:val="005A6861"/>
    <w:pPr>
      <w:keepNext/>
      <w:widowControl/>
      <w:autoSpaceDE/>
      <w:autoSpaceDN/>
      <w:adjustRightInd/>
      <w:ind w:left="360"/>
      <w:jc w:val="center"/>
      <w:outlineLvl w:val="6"/>
    </w:pPr>
    <w:rPr>
      <w:rFonts w:ascii="BalticaUzbek" w:hAnsi="BalticaUzbek"/>
      <w:b/>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unhideWhenUsed/>
    <w:rsid w:val="00842927"/>
    <w:pPr>
      <w:widowControl/>
      <w:autoSpaceDE/>
      <w:autoSpaceDN/>
      <w:adjustRightInd/>
      <w:spacing w:after="120"/>
    </w:pPr>
    <w:rPr>
      <w:rFonts w:asciiTheme="minorHAnsi" w:eastAsiaTheme="minorHAnsi" w:hAnsiTheme="minorHAnsi" w:cstheme="minorBidi"/>
      <w:sz w:val="16"/>
      <w:szCs w:val="22"/>
    </w:rPr>
  </w:style>
  <w:style w:type="character" w:customStyle="1" w:styleId="32">
    <w:name w:val="Основной текст 3 Знак"/>
    <w:basedOn w:val="a0"/>
    <w:link w:val="31"/>
    <w:uiPriority w:val="99"/>
    <w:semiHidden/>
    <w:rsid w:val="00842927"/>
    <w:rPr>
      <w:sz w:val="16"/>
      <w:lang w:eastAsia="ru-RU"/>
    </w:rPr>
  </w:style>
  <w:style w:type="paragraph" w:customStyle="1" w:styleId="Style62">
    <w:name w:val="Style62"/>
    <w:basedOn w:val="a"/>
    <w:rsid w:val="00842927"/>
    <w:rPr>
      <w:sz w:val="24"/>
      <w:szCs w:val="24"/>
    </w:rPr>
  </w:style>
  <w:style w:type="character" w:customStyle="1" w:styleId="FontStyle113">
    <w:name w:val="Font Style113"/>
    <w:rsid w:val="00842927"/>
    <w:rPr>
      <w:rFonts w:ascii="Times New Roman" w:hAnsi="Times New Roman" w:cs="Times New Roman" w:hint="default"/>
      <w:sz w:val="26"/>
    </w:rPr>
  </w:style>
  <w:style w:type="paragraph" w:styleId="a3">
    <w:name w:val="List Paragraph"/>
    <w:basedOn w:val="a"/>
    <w:link w:val="a4"/>
    <w:uiPriority w:val="99"/>
    <w:qFormat/>
    <w:rsid w:val="00116D23"/>
    <w:pPr>
      <w:ind w:left="720"/>
      <w:contextualSpacing/>
    </w:pPr>
  </w:style>
  <w:style w:type="character" w:customStyle="1" w:styleId="a5">
    <w:name w:val="Верхний колонтитул Знак"/>
    <w:basedOn w:val="a0"/>
    <w:link w:val="a6"/>
    <w:rsid w:val="001B434A"/>
    <w:rPr>
      <w:rFonts w:eastAsiaTheme="minorEastAsia"/>
      <w:lang w:eastAsia="ru-RU"/>
    </w:rPr>
  </w:style>
  <w:style w:type="paragraph" w:styleId="a6">
    <w:name w:val="header"/>
    <w:basedOn w:val="a"/>
    <w:link w:val="a5"/>
    <w:unhideWhenUsed/>
    <w:rsid w:val="001B434A"/>
    <w:pPr>
      <w:widowControl/>
      <w:tabs>
        <w:tab w:val="center" w:pos="4677"/>
        <w:tab w:val="right" w:pos="9355"/>
      </w:tabs>
      <w:autoSpaceDE/>
      <w:autoSpaceDN/>
      <w:adjustRightInd/>
    </w:pPr>
    <w:rPr>
      <w:rFonts w:asciiTheme="minorHAnsi" w:eastAsiaTheme="minorEastAsia" w:hAnsiTheme="minorHAnsi" w:cstheme="minorBidi"/>
      <w:sz w:val="22"/>
      <w:szCs w:val="22"/>
    </w:rPr>
  </w:style>
  <w:style w:type="character" w:customStyle="1" w:styleId="a7">
    <w:name w:val="Нижний колонтитул Знак"/>
    <w:basedOn w:val="a0"/>
    <w:link w:val="a8"/>
    <w:uiPriority w:val="99"/>
    <w:rsid w:val="001B434A"/>
    <w:rPr>
      <w:rFonts w:ascii="Times New Roman" w:eastAsia="Times New Roman" w:hAnsi="Times New Roman" w:cs="Times New Roman"/>
      <w:sz w:val="24"/>
      <w:szCs w:val="24"/>
      <w:lang w:eastAsia="ru-RU"/>
    </w:rPr>
  </w:style>
  <w:style w:type="paragraph" w:styleId="a8">
    <w:name w:val="footer"/>
    <w:basedOn w:val="a"/>
    <w:link w:val="a7"/>
    <w:uiPriority w:val="99"/>
    <w:unhideWhenUsed/>
    <w:rsid w:val="001B434A"/>
    <w:pPr>
      <w:widowControl/>
      <w:tabs>
        <w:tab w:val="center" w:pos="4677"/>
        <w:tab w:val="right" w:pos="9355"/>
      </w:tabs>
      <w:autoSpaceDE/>
      <w:autoSpaceDN/>
      <w:adjustRightInd/>
    </w:pPr>
    <w:rPr>
      <w:sz w:val="24"/>
      <w:szCs w:val="24"/>
    </w:rPr>
  </w:style>
  <w:style w:type="character" w:customStyle="1" w:styleId="a9">
    <w:name w:val="Текст выноски Знак"/>
    <w:basedOn w:val="a0"/>
    <w:link w:val="aa"/>
    <w:uiPriority w:val="99"/>
    <w:semiHidden/>
    <w:rsid w:val="001B434A"/>
    <w:rPr>
      <w:rFonts w:ascii="Tahoma" w:eastAsiaTheme="minorEastAsia" w:hAnsi="Tahoma" w:cs="Tahoma"/>
      <w:sz w:val="16"/>
      <w:szCs w:val="16"/>
      <w:lang w:eastAsia="ru-RU"/>
    </w:rPr>
  </w:style>
  <w:style w:type="paragraph" w:styleId="aa">
    <w:name w:val="Balloon Text"/>
    <w:basedOn w:val="a"/>
    <w:link w:val="a9"/>
    <w:uiPriority w:val="99"/>
    <w:semiHidden/>
    <w:unhideWhenUsed/>
    <w:rsid w:val="001B434A"/>
    <w:pPr>
      <w:widowControl/>
      <w:autoSpaceDE/>
      <w:autoSpaceDN/>
      <w:adjustRightInd/>
    </w:pPr>
    <w:rPr>
      <w:rFonts w:ascii="Tahoma" w:eastAsiaTheme="minorEastAsia" w:hAnsi="Tahoma" w:cs="Tahoma"/>
      <w:sz w:val="16"/>
      <w:szCs w:val="16"/>
    </w:rPr>
  </w:style>
  <w:style w:type="paragraph" w:styleId="ab">
    <w:name w:val="Normal (Web)"/>
    <w:basedOn w:val="a"/>
    <w:uiPriority w:val="99"/>
    <w:unhideWhenUsed/>
    <w:rsid w:val="001B434A"/>
    <w:pPr>
      <w:widowControl/>
      <w:autoSpaceDE/>
      <w:autoSpaceDN/>
      <w:adjustRightInd/>
      <w:spacing w:before="100" w:beforeAutospacing="1" w:after="100" w:afterAutospacing="1"/>
    </w:pPr>
    <w:rPr>
      <w:rFonts w:eastAsiaTheme="minorEastAsia"/>
      <w:sz w:val="24"/>
      <w:szCs w:val="24"/>
    </w:rPr>
  </w:style>
  <w:style w:type="character" w:styleId="ac">
    <w:name w:val="Placeholder Text"/>
    <w:basedOn w:val="a0"/>
    <w:uiPriority w:val="99"/>
    <w:semiHidden/>
    <w:rsid w:val="005C57A0"/>
    <w:rPr>
      <w:color w:val="808080"/>
    </w:rPr>
  </w:style>
  <w:style w:type="table" w:styleId="ad">
    <w:name w:val="Table Grid"/>
    <w:basedOn w:val="a1"/>
    <w:uiPriority w:val="99"/>
    <w:rsid w:val="004E62E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page number"/>
    <w:basedOn w:val="a0"/>
    <w:uiPriority w:val="99"/>
    <w:rsid w:val="004E62EF"/>
  </w:style>
  <w:style w:type="paragraph" w:styleId="21">
    <w:name w:val="Body Text Indent 2"/>
    <w:basedOn w:val="a"/>
    <w:link w:val="22"/>
    <w:unhideWhenUsed/>
    <w:rsid w:val="005A6861"/>
    <w:pPr>
      <w:spacing w:after="120" w:line="480" w:lineRule="auto"/>
      <w:ind w:left="283"/>
    </w:pPr>
  </w:style>
  <w:style w:type="character" w:customStyle="1" w:styleId="22">
    <w:name w:val="Основной текст с отступом 2 Знак"/>
    <w:basedOn w:val="a0"/>
    <w:link w:val="21"/>
    <w:rsid w:val="005A6861"/>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5A6861"/>
    <w:rPr>
      <w:rFonts w:ascii="BalticaUzbek" w:eastAsia="Times New Roman" w:hAnsi="BalticaUzbek" w:cs="Times New Roman"/>
      <w:sz w:val="28"/>
      <w:szCs w:val="20"/>
      <w:lang w:eastAsia="ru-RU"/>
    </w:rPr>
  </w:style>
  <w:style w:type="character" w:customStyle="1" w:styleId="20">
    <w:name w:val="Заголовок 2 Знак"/>
    <w:basedOn w:val="a0"/>
    <w:link w:val="2"/>
    <w:rsid w:val="005A6861"/>
    <w:rPr>
      <w:rFonts w:ascii="BalticaUzbek" w:eastAsia="Times New Roman" w:hAnsi="BalticaUzbek" w:cs="Times New Roman"/>
      <w:b/>
      <w:sz w:val="48"/>
      <w:szCs w:val="24"/>
      <w:lang w:val="en-US" w:eastAsia="ru-RU"/>
    </w:rPr>
  </w:style>
  <w:style w:type="character" w:customStyle="1" w:styleId="30">
    <w:name w:val="Заголовок 3 Знак"/>
    <w:basedOn w:val="a0"/>
    <w:link w:val="3"/>
    <w:uiPriority w:val="99"/>
    <w:rsid w:val="005A6861"/>
    <w:rPr>
      <w:rFonts w:ascii="BalticaUzbek" w:eastAsia="Times New Roman" w:hAnsi="BalticaUzbek" w:cs="Times New Roman"/>
      <w:b/>
      <w:sz w:val="28"/>
      <w:szCs w:val="24"/>
      <w:lang w:val="en-US" w:eastAsia="ru-RU"/>
    </w:rPr>
  </w:style>
  <w:style w:type="character" w:customStyle="1" w:styleId="40">
    <w:name w:val="Заголовок 4 Знак"/>
    <w:basedOn w:val="a0"/>
    <w:link w:val="4"/>
    <w:rsid w:val="005A6861"/>
    <w:rPr>
      <w:rFonts w:ascii="BalticaUzbek" w:eastAsia="Times New Roman" w:hAnsi="BalticaUzbek" w:cs="Times New Roman"/>
      <w:bCs/>
      <w:sz w:val="28"/>
      <w:szCs w:val="24"/>
      <w:lang w:val="en-US" w:eastAsia="ru-RU"/>
    </w:rPr>
  </w:style>
  <w:style w:type="character" w:customStyle="1" w:styleId="50">
    <w:name w:val="Заголовок 5 Знак"/>
    <w:basedOn w:val="a0"/>
    <w:link w:val="5"/>
    <w:rsid w:val="005A6861"/>
    <w:rPr>
      <w:rFonts w:ascii="BalticaUzbek" w:eastAsia="Times New Roman" w:hAnsi="BalticaUzbek" w:cs="Times New Roman"/>
      <w:b/>
      <w:sz w:val="28"/>
      <w:szCs w:val="24"/>
      <w:lang w:val="en-US" w:eastAsia="ru-RU"/>
    </w:rPr>
  </w:style>
  <w:style w:type="character" w:customStyle="1" w:styleId="60">
    <w:name w:val="Заголовок 6 Знак"/>
    <w:basedOn w:val="a0"/>
    <w:link w:val="6"/>
    <w:rsid w:val="005A6861"/>
    <w:rPr>
      <w:rFonts w:ascii="BalticaUzbek" w:eastAsia="Times New Roman" w:hAnsi="BalticaUzbek" w:cs="Times New Roman"/>
      <w:b/>
      <w:sz w:val="20"/>
      <w:szCs w:val="20"/>
      <w:lang w:val="en-US" w:eastAsia="ru-RU"/>
    </w:rPr>
  </w:style>
  <w:style w:type="character" w:customStyle="1" w:styleId="70">
    <w:name w:val="Заголовок 7 Знак"/>
    <w:basedOn w:val="a0"/>
    <w:link w:val="7"/>
    <w:rsid w:val="005A6861"/>
    <w:rPr>
      <w:rFonts w:ascii="BalticaUzbek" w:eastAsia="Times New Roman" w:hAnsi="BalticaUzbek" w:cs="Times New Roman"/>
      <w:b/>
      <w:sz w:val="28"/>
      <w:szCs w:val="24"/>
      <w:lang w:eastAsia="ru-RU"/>
    </w:rPr>
  </w:style>
  <w:style w:type="paragraph" w:styleId="af">
    <w:name w:val="Title"/>
    <w:basedOn w:val="a"/>
    <w:link w:val="af0"/>
    <w:uiPriority w:val="99"/>
    <w:qFormat/>
    <w:rsid w:val="005A6861"/>
    <w:pPr>
      <w:widowControl/>
      <w:adjustRightInd/>
      <w:jc w:val="center"/>
    </w:pPr>
    <w:rPr>
      <w:b/>
      <w:bCs/>
      <w:sz w:val="24"/>
      <w:szCs w:val="24"/>
    </w:rPr>
  </w:style>
  <w:style w:type="character" w:customStyle="1" w:styleId="af0">
    <w:name w:val="Название Знак"/>
    <w:basedOn w:val="a0"/>
    <w:link w:val="af"/>
    <w:uiPriority w:val="99"/>
    <w:rsid w:val="005A6861"/>
    <w:rPr>
      <w:rFonts w:ascii="Times New Roman" w:eastAsia="Times New Roman" w:hAnsi="Times New Roman" w:cs="Times New Roman"/>
      <w:b/>
      <w:bCs/>
      <w:sz w:val="24"/>
      <w:szCs w:val="24"/>
      <w:lang w:eastAsia="ru-RU"/>
    </w:rPr>
  </w:style>
  <w:style w:type="paragraph" w:styleId="af1">
    <w:name w:val="Subtitle"/>
    <w:basedOn w:val="a"/>
    <w:link w:val="af2"/>
    <w:qFormat/>
    <w:rsid w:val="005A6861"/>
    <w:pPr>
      <w:widowControl/>
      <w:autoSpaceDE/>
      <w:autoSpaceDN/>
      <w:adjustRightInd/>
    </w:pPr>
    <w:rPr>
      <w:sz w:val="32"/>
    </w:rPr>
  </w:style>
  <w:style w:type="character" w:customStyle="1" w:styleId="af2">
    <w:name w:val="Подзаголовок Знак"/>
    <w:basedOn w:val="a0"/>
    <w:link w:val="af1"/>
    <w:rsid w:val="005A6861"/>
    <w:rPr>
      <w:rFonts w:ascii="Times New Roman" w:eastAsia="Times New Roman" w:hAnsi="Times New Roman" w:cs="Times New Roman"/>
      <w:sz w:val="32"/>
      <w:szCs w:val="20"/>
      <w:lang w:eastAsia="ru-RU"/>
    </w:rPr>
  </w:style>
  <w:style w:type="paragraph" w:styleId="af3">
    <w:name w:val="Body Text Indent"/>
    <w:basedOn w:val="a"/>
    <w:link w:val="af4"/>
    <w:uiPriority w:val="99"/>
    <w:rsid w:val="005A6861"/>
    <w:pPr>
      <w:widowControl/>
      <w:autoSpaceDE/>
      <w:autoSpaceDN/>
      <w:adjustRightInd/>
      <w:ind w:firstLine="720"/>
      <w:jc w:val="both"/>
    </w:pPr>
    <w:rPr>
      <w:rFonts w:ascii="BalticaUzbek" w:hAnsi="BalticaUzbek"/>
      <w:lang w:val="en-US"/>
    </w:rPr>
  </w:style>
  <w:style w:type="character" w:customStyle="1" w:styleId="af4">
    <w:name w:val="Основной текст с отступом Знак"/>
    <w:basedOn w:val="a0"/>
    <w:link w:val="af3"/>
    <w:uiPriority w:val="99"/>
    <w:rsid w:val="005A6861"/>
    <w:rPr>
      <w:rFonts w:ascii="BalticaUzbek" w:eastAsia="Times New Roman" w:hAnsi="BalticaUzbek" w:cs="Times New Roman"/>
      <w:sz w:val="20"/>
      <w:szCs w:val="20"/>
      <w:lang w:val="en-US" w:eastAsia="ru-RU"/>
    </w:rPr>
  </w:style>
  <w:style w:type="paragraph" w:styleId="af5">
    <w:name w:val="Body Text"/>
    <w:basedOn w:val="a"/>
    <w:link w:val="af6"/>
    <w:uiPriority w:val="99"/>
    <w:rsid w:val="005A6861"/>
    <w:pPr>
      <w:widowControl/>
      <w:autoSpaceDE/>
      <w:autoSpaceDN/>
      <w:adjustRightInd/>
      <w:jc w:val="center"/>
    </w:pPr>
    <w:rPr>
      <w:b/>
      <w:bCs/>
      <w:sz w:val="24"/>
      <w:szCs w:val="24"/>
      <w:lang w:val="en-US"/>
    </w:rPr>
  </w:style>
  <w:style w:type="character" w:customStyle="1" w:styleId="af6">
    <w:name w:val="Основной текст Знак"/>
    <w:basedOn w:val="a0"/>
    <w:link w:val="af5"/>
    <w:uiPriority w:val="99"/>
    <w:rsid w:val="005A6861"/>
    <w:rPr>
      <w:rFonts w:ascii="Times New Roman" w:eastAsia="Times New Roman" w:hAnsi="Times New Roman" w:cs="Times New Roman"/>
      <w:b/>
      <w:bCs/>
      <w:sz w:val="24"/>
      <w:szCs w:val="24"/>
      <w:lang w:val="en-US" w:eastAsia="ru-RU"/>
    </w:rPr>
  </w:style>
  <w:style w:type="paragraph" w:styleId="23">
    <w:name w:val="Body Text 2"/>
    <w:basedOn w:val="a"/>
    <w:link w:val="24"/>
    <w:rsid w:val="005A6861"/>
    <w:pPr>
      <w:widowControl/>
      <w:autoSpaceDE/>
      <w:autoSpaceDN/>
      <w:adjustRightInd/>
      <w:jc w:val="both"/>
    </w:pPr>
    <w:rPr>
      <w:rFonts w:ascii="BalticaUzbek" w:hAnsi="BalticaUzbek"/>
      <w:bCs/>
      <w:sz w:val="28"/>
      <w:szCs w:val="24"/>
      <w:lang w:val="en-US"/>
    </w:rPr>
  </w:style>
  <w:style w:type="character" w:customStyle="1" w:styleId="24">
    <w:name w:val="Основной текст 2 Знак"/>
    <w:basedOn w:val="a0"/>
    <w:link w:val="23"/>
    <w:rsid w:val="005A6861"/>
    <w:rPr>
      <w:rFonts w:ascii="BalticaUzbek" w:eastAsia="Times New Roman" w:hAnsi="BalticaUzbek" w:cs="Times New Roman"/>
      <w:bCs/>
      <w:sz w:val="28"/>
      <w:szCs w:val="24"/>
      <w:lang w:val="en-US" w:eastAsia="ru-RU"/>
    </w:rPr>
  </w:style>
  <w:style w:type="paragraph" w:styleId="af7">
    <w:name w:val="caption"/>
    <w:basedOn w:val="a"/>
    <w:next w:val="a"/>
    <w:qFormat/>
    <w:rsid w:val="005A6861"/>
    <w:pPr>
      <w:widowControl/>
      <w:autoSpaceDE/>
      <w:autoSpaceDN/>
      <w:adjustRightInd/>
      <w:jc w:val="center"/>
    </w:pPr>
    <w:rPr>
      <w:b/>
      <w:bCs/>
      <w:sz w:val="24"/>
      <w:szCs w:val="24"/>
    </w:rPr>
  </w:style>
  <w:style w:type="character" w:styleId="af8">
    <w:name w:val="Hyperlink"/>
    <w:uiPriority w:val="99"/>
    <w:rsid w:val="005A6861"/>
    <w:rPr>
      <w:rFonts w:cs="Times New Roman"/>
      <w:color w:val="0000FF"/>
      <w:u w:val="single"/>
    </w:rPr>
  </w:style>
  <w:style w:type="character" w:customStyle="1" w:styleId="af9">
    <w:name w:val="Знак Знак"/>
    <w:rsid w:val="005A6861"/>
    <w:rPr>
      <w:rFonts w:ascii="Times New Roman" w:hAnsi="Times New Roman" w:cs="Times New Roman"/>
      <w:sz w:val="27"/>
      <w:szCs w:val="27"/>
      <w:u w:val="none"/>
    </w:rPr>
  </w:style>
  <w:style w:type="paragraph" w:customStyle="1" w:styleId="41">
    <w:name w:val="Знак Знак Знак Знак4"/>
    <w:basedOn w:val="a"/>
    <w:autoRedefine/>
    <w:uiPriority w:val="99"/>
    <w:rsid w:val="005A6861"/>
    <w:pPr>
      <w:widowControl/>
      <w:autoSpaceDE/>
      <w:autoSpaceDN/>
      <w:adjustRightInd/>
      <w:spacing w:after="160" w:line="240" w:lineRule="exact"/>
    </w:pPr>
    <w:rPr>
      <w:sz w:val="28"/>
      <w:szCs w:val="28"/>
      <w:lang w:val="en-US" w:eastAsia="en-US"/>
    </w:rPr>
  </w:style>
  <w:style w:type="paragraph" w:customStyle="1" w:styleId="Default">
    <w:name w:val="Default"/>
    <w:uiPriority w:val="99"/>
    <w:rsid w:val="005A6861"/>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11">
    <w:name w:val="заголовок 1"/>
    <w:basedOn w:val="a"/>
    <w:next w:val="a"/>
    <w:uiPriority w:val="99"/>
    <w:rsid w:val="00630924"/>
    <w:pPr>
      <w:keepNext/>
      <w:autoSpaceDE/>
      <w:autoSpaceDN/>
      <w:adjustRightInd/>
      <w:jc w:val="right"/>
    </w:pPr>
    <w:rPr>
      <w:rFonts w:ascii="BalticaTAD" w:hAnsi="BalticaTAD"/>
    </w:rPr>
  </w:style>
  <w:style w:type="character" w:customStyle="1" w:styleId="a4">
    <w:name w:val="Абзац списка Знак"/>
    <w:link w:val="a3"/>
    <w:uiPriority w:val="99"/>
    <w:locked/>
    <w:rsid w:val="00FA4A81"/>
    <w:rPr>
      <w:rFonts w:ascii="Times New Roman" w:eastAsia="Times New Roman" w:hAnsi="Times New Roman" w:cs="Times New Roman"/>
      <w:sz w:val="20"/>
      <w:szCs w:val="20"/>
      <w:lang w:eastAsia="ru-RU"/>
    </w:rPr>
  </w:style>
  <w:style w:type="paragraph" w:customStyle="1" w:styleId="TableParagraph">
    <w:name w:val="Table Paragraph"/>
    <w:basedOn w:val="a"/>
    <w:uiPriority w:val="99"/>
    <w:rsid w:val="00FA4A81"/>
    <w:pPr>
      <w:adjustRightInd/>
      <w:ind w:left="107"/>
    </w:pPr>
    <w:rPr>
      <w:rFonts w:ascii="Arial" w:hAnsi="Arial" w:cs="Arial"/>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nhideWhenUsed="0" w:qFormat="1"/>
    <w:lsdException w:name="Default Paragraph Font" w:uiPriority="1"/>
    <w:lsdException w:name="Subtitle" w:semiHidden="0" w:uiPriority="0"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92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A6861"/>
    <w:pPr>
      <w:keepNext/>
      <w:widowControl/>
      <w:autoSpaceDE/>
      <w:autoSpaceDN/>
      <w:adjustRightInd/>
      <w:jc w:val="center"/>
      <w:outlineLvl w:val="0"/>
    </w:pPr>
    <w:rPr>
      <w:rFonts w:ascii="BalticaUzbek" w:hAnsi="BalticaUzbek"/>
      <w:sz w:val="28"/>
    </w:rPr>
  </w:style>
  <w:style w:type="paragraph" w:styleId="2">
    <w:name w:val="heading 2"/>
    <w:basedOn w:val="a"/>
    <w:next w:val="a"/>
    <w:link w:val="20"/>
    <w:qFormat/>
    <w:rsid w:val="005A6861"/>
    <w:pPr>
      <w:keepNext/>
      <w:widowControl/>
      <w:autoSpaceDE/>
      <w:autoSpaceDN/>
      <w:adjustRightInd/>
      <w:jc w:val="center"/>
      <w:outlineLvl w:val="1"/>
    </w:pPr>
    <w:rPr>
      <w:rFonts w:ascii="BalticaUzbek" w:hAnsi="BalticaUzbek"/>
      <w:b/>
      <w:sz w:val="48"/>
      <w:szCs w:val="24"/>
      <w:lang w:val="en-US"/>
    </w:rPr>
  </w:style>
  <w:style w:type="paragraph" w:styleId="3">
    <w:name w:val="heading 3"/>
    <w:basedOn w:val="a"/>
    <w:next w:val="a"/>
    <w:link w:val="30"/>
    <w:uiPriority w:val="99"/>
    <w:qFormat/>
    <w:rsid w:val="005A6861"/>
    <w:pPr>
      <w:keepNext/>
      <w:widowControl/>
      <w:autoSpaceDE/>
      <w:autoSpaceDN/>
      <w:adjustRightInd/>
      <w:jc w:val="both"/>
      <w:outlineLvl w:val="2"/>
    </w:pPr>
    <w:rPr>
      <w:rFonts w:ascii="BalticaUzbek" w:hAnsi="BalticaUzbek"/>
      <w:b/>
      <w:sz w:val="28"/>
      <w:szCs w:val="24"/>
      <w:lang w:val="en-US"/>
    </w:rPr>
  </w:style>
  <w:style w:type="paragraph" w:styleId="4">
    <w:name w:val="heading 4"/>
    <w:basedOn w:val="a"/>
    <w:next w:val="a"/>
    <w:link w:val="40"/>
    <w:qFormat/>
    <w:rsid w:val="005A6861"/>
    <w:pPr>
      <w:keepNext/>
      <w:widowControl/>
      <w:autoSpaceDE/>
      <w:autoSpaceDN/>
      <w:adjustRightInd/>
      <w:jc w:val="both"/>
      <w:outlineLvl w:val="3"/>
    </w:pPr>
    <w:rPr>
      <w:rFonts w:ascii="BalticaUzbek" w:hAnsi="BalticaUzbek"/>
      <w:bCs/>
      <w:sz w:val="28"/>
      <w:szCs w:val="24"/>
      <w:lang w:val="en-US"/>
    </w:rPr>
  </w:style>
  <w:style w:type="paragraph" w:styleId="5">
    <w:name w:val="heading 5"/>
    <w:basedOn w:val="a"/>
    <w:next w:val="a"/>
    <w:link w:val="50"/>
    <w:qFormat/>
    <w:rsid w:val="005A6861"/>
    <w:pPr>
      <w:keepNext/>
      <w:widowControl/>
      <w:autoSpaceDE/>
      <w:autoSpaceDN/>
      <w:adjustRightInd/>
      <w:jc w:val="center"/>
      <w:outlineLvl w:val="4"/>
    </w:pPr>
    <w:rPr>
      <w:rFonts w:ascii="BalticaUzbek" w:hAnsi="BalticaUzbek"/>
      <w:b/>
      <w:sz w:val="28"/>
      <w:szCs w:val="24"/>
      <w:lang w:val="en-US"/>
    </w:rPr>
  </w:style>
  <w:style w:type="paragraph" w:styleId="6">
    <w:name w:val="heading 6"/>
    <w:basedOn w:val="a"/>
    <w:next w:val="a"/>
    <w:link w:val="60"/>
    <w:qFormat/>
    <w:rsid w:val="005A6861"/>
    <w:pPr>
      <w:keepNext/>
      <w:widowControl/>
      <w:autoSpaceDE/>
      <w:autoSpaceDN/>
      <w:adjustRightInd/>
      <w:jc w:val="both"/>
      <w:outlineLvl w:val="5"/>
    </w:pPr>
    <w:rPr>
      <w:rFonts w:ascii="BalticaUzbek" w:hAnsi="BalticaUzbek"/>
      <w:b/>
      <w:lang w:val="en-US"/>
    </w:rPr>
  </w:style>
  <w:style w:type="paragraph" w:styleId="7">
    <w:name w:val="heading 7"/>
    <w:basedOn w:val="a"/>
    <w:next w:val="a"/>
    <w:link w:val="70"/>
    <w:qFormat/>
    <w:rsid w:val="005A6861"/>
    <w:pPr>
      <w:keepNext/>
      <w:widowControl/>
      <w:autoSpaceDE/>
      <w:autoSpaceDN/>
      <w:adjustRightInd/>
      <w:ind w:left="360"/>
      <w:jc w:val="center"/>
      <w:outlineLvl w:val="6"/>
    </w:pPr>
    <w:rPr>
      <w:rFonts w:ascii="BalticaUzbek" w:hAnsi="BalticaUzbek"/>
      <w:b/>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unhideWhenUsed/>
    <w:rsid w:val="00842927"/>
    <w:pPr>
      <w:widowControl/>
      <w:autoSpaceDE/>
      <w:autoSpaceDN/>
      <w:adjustRightInd/>
      <w:spacing w:after="120"/>
    </w:pPr>
    <w:rPr>
      <w:rFonts w:asciiTheme="minorHAnsi" w:eastAsiaTheme="minorHAnsi" w:hAnsiTheme="minorHAnsi" w:cstheme="minorBidi"/>
      <w:sz w:val="16"/>
      <w:szCs w:val="22"/>
    </w:rPr>
  </w:style>
  <w:style w:type="character" w:customStyle="1" w:styleId="32">
    <w:name w:val="Основной текст 3 Знак"/>
    <w:basedOn w:val="a0"/>
    <w:link w:val="31"/>
    <w:uiPriority w:val="99"/>
    <w:semiHidden/>
    <w:rsid w:val="00842927"/>
    <w:rPr>
      <w:sz w:val="16"/>
      <w:lang w:eastAsia="ru-RU"/>
    </w:rPr>
  </w:style>
  <w:style w:type="paragraph" w:customStyle="1" w:styleId="Style62">
    <w:name w:val="Style62"/>
    <w:basedOn w:val="a"/>
    <w:rsid w:val="00842927"/>
    <w:rPr>
      <w:sz w:val="24"/>
      <w:szCs w:val="24"/>
    </w:rPr>
  </w:style>
  <w:style w:type="character" w:customStyle="1" w:styleId="FontStyle113">
    <w:name w:val="Font Style113"/>
    <w:rsid w:val="00842927"/>
    <w:rPr>
      <w:rFonts w:ascii="Times New Roman" w:hAnsi="Times New Roman" w:cs="Times New Roman" w:hint="default"/>
      <w:sz w:val="26"/>
    </w:rPr>
  </w:style>
  <w:style w:type="paragraph" w:styleId="a3">
    <w:name w:val="List Paragraph"/>
    <w:basedOn w:val="a"/>
    <w:link w:val="a4"/>
    <w:uiPriority w:val="99"/>
    <w:qFormat/>
    <w:rsid w:val="00116D23"/>
    <w:pPr>
      <w:ind w:left="720"/>
      <w:contextualSpacing/>
    </w:pPr>
  </w:style>
  <w:style w:type="character" w:customStyle="1" w:styleId="a5">
    <w:name w:val="Верхний колонтитул Знак"/>
    <w:basedOn w:val="a0"/>
    <w:link w:val="a6"/>
    <w:rsid w:val="001B434A"/>
    <w:rPr>
      <w:rFonts w:eastAsiaTheme="minorEastAsia"/>
      <w:lang w:eastAsia="ru-RU"/>
    </w:rPr>
  </w:style>
  <w:style w:type="paragraph" w:styleId="a6">
    <w:name w:val="header"/>
    <w:basedOn w:val="a"/>
    <w:link w:val="a5"/>
    <w:unhideWhenUsed/>
    <w:rsid w:val="001B434A"/>
    <w:pPr>
      <w:widowControl/>
      <w:tabs>
        <w:tab w:val="center" w:pos="4677"/>
        <w:tab w:val="right" w:pos="9355"/>
      </w:tabs>
      <w:autoSpaceDE/>
      <w:autoSpaceDN/>
      <w:adjustRightInd/>
    </w:pPr>
    <w:rPr>
      <w:rFonts w:asciiTheme="minorHAnsi" w:eastAsiaTheme="minorEastAsia" w:hAnsiTheme="minorHAnsi" w:cstheme="minorBidi"/>
      <w:sz w:val="22"/>
      <w:szCs w:val="22"/>
    </w:rPr>
  </w:style>
  <w:style w:type="character" w:customStyle="1" w:styleId="a7">
    <w:name w:val="Нижний колонтитул Знак"/>
    <w:basedOn w:val="a0"/>
    <w:link w:val="a8"/>
    <w:uiPriority w:val="99"/>
    <w:rsid w:val="001B434A"/>
    <w:rPr>
      <w:rFonts w:ascii="Times New Roman" w:eastAsia="Times New Roman" w:hAnsi="Times New Roman" w:cs="Times New Roman"/>
      <w:sz w:val="24"/>
      <w:szCs w:val="24"/>
      <w:lang w:eastAsia="ru-RU"/>
    </w:rPr>
  </w:style>
  <w:style w:type="paragraph" w:styleId="a8">
    <w:name w:val="footer"/>
    <w:basedOn w:val="a"/>
    <w:link w:val="a7"/>
    <w:uiPriority w:val="99"/>
    <w:unhideWhenUsed/>
    <w:rsid w:val="001B434A"/>
    <w:pPr>
      <w:widowControl/>
      <w:tabs>
        <w:tab w:val="center" w:pos="4677"/>
        <w:tab w:val="right" w:pos="9355"/>
      </w:tabs>
      <w:autoSpaceDE/>
      <w:autoSpaceDN/>
      <w:adjustRightInd/>
    </w:pPr>
    <w:rPr>
      <w:sz w:val="24"/>
      <w:szCs w:val="24"/>
    </w:rPr>
  </w:style>
  <w:style w:type="character" w:customStyle="1" w:styleId="a9">
    <w:name w:val="Текст выноски Знак"/>
    <w:basedOn w:val="a0"/>
    <w:link w:val="aa"/>
    <w:uiPriority w:val="99"/>
    <w:semiHidden/>
    <w:rsid w:val="001B434A"/>
    <w:rPr>
      <w:rFonts w:ascii="Tahoma" w:eastAsiaTheme="minorEastAsia" w:hAnsi="Tahoma" w:cs="Tahoma"/>
      <w:sz w:val="16"/>
      <w:szCs w:val="16"/>
      <w:lang w:eastAsia="ru-RU"/>
    </w:rPr>
  </w:style>
  <w:style w:type="paragraph" w:styleId="aa">
    <w:name w:val="Balloon Text"/>
    <w:basedOn w:val="a"/>
    <w:link w:val="a9"/>
    <w:uiPriority w:val="99"/>
    <w:semiHidden/>
    <w:unhideWhenUsed/>
    <w:rsid w:val="001B434A"/>
    <w:pPr>
      <w:widowControl/>
      <w:autoSpaceDE/>
      <w:autoSpaceDN/>
      <w:adjustRightInd/>
    </w:pPr>
    <w:rPr>
      <w:rFonts w:ascii="Tahoma" w:eastAsiaTheme="minorEastAsia" w:hAnsi="Tahoma" w:cs="Tahoma"/>
      <w:sz w:val="16"/>
      <w:szCs w:val="16"/>
    </w:rPr>
  </w:style>
  <w:style w:type="paragraph" w:styleId="ab">
    <w:name w:val="Normal (Web)"/>
    <w:basedOn w:val="a"/>
    <w:uiPriority w:val="99"/>
    <w:unhideWhenUsed/>
    <w:rsid w:val="001B434A"/>
    <w:pPr>
      <w:widowControl/>
      <w:autoSpaceDE/>
      <w:autoSpaceDN/>
      <w:adjustRightInd/>
      <w:spacing w:before="100" w:beforeAutospacing="1" w:after="100" w:afterAutospacing="1"/>
    </w:pPr>
    <w:rPr>
      <w:rFonts w:eastAsiaTheme="minorEastAsia"/>
      <w:sz w:val="24"/>
      <w:szCs w:val="24"/>
    </w:rPr>
  </w:style>
  <w:style w:type="character" w:styleId="ac">
    <w:name w:val="Placeholder Text"/>
    <w:basedOn w:val="a0"/>
    <w:uiPriority w:val="99"/>
    <w:semiHidden/>
    <w:rsid w:val="005C57A0"/>
    <w:rPr>
      <w:color w:val="808080"/>
    </w:rPr>
  </w:style>
  <w:style w:type="table" w:styleId="ad">
    <w:name w:val="Table Grid"/>
    <w:basedOn w:val="a1"/>
    <w:uiPriority w:val="99"/>
    <w:rsid w:val="004E62E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page number"/>
    <w:basedOn w:val="a0"/>
    <w:uiPriority w:val="99"/>
    <w:rsid w:val="004E62EF"/>
  </w:style>
  <w:style w:type="paragraph" w:styleId="21">
    <w:name w:val="Body Text Indent 2"/>
    <w:basedOn w:val="a"/>
    <w:link w:val="22"/>
    <w:unhideWhenUsed/>
    <w:rsid w:val="005A6861"/>
    <w:pPr>
      <w:spacing w:after="120" w:line="480" w:lineRule="auto"/>
      <w:ind w:left="283"/>
    </w:pPr>
  </w:style>
  <w:style w:type="character" w:customStyle="1" w:styleId="22">
    <w:name w:val="Основной текст с отступом 2 Знак"/>
    <w:basedOn w:val="a0"/>
    <w:link w:val="21"/>
    <w:rsid w:val="005A6861"/>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5A6861"/>
    <w:rPr>
      <w:rFonts w:ascii="BalticaUzbek" w:eastAsia="Times New Roman" w:hAnsi="BalticaUzbek" w:cs="Times New Roman"/>
      <w:sz w:val="28"/>
      <w:szCs w:val="20"/>
      <w:lang w:eastAsia="ru-RU"/>
    </w:rPr>
  </w:style>
  <w:style w:type="character" w:customStyle="1" w:styleId="20">
    <w:name w:val="Заголовок 2 Знак"/>
    <w:basedOn w:val="a0"/>
    <w:link w:val="2"/>
    <w:rsid w:val="005A6861"/>
    <w:rPr>
      <w:rFonts w:ascii="BalticaUzbek" w:eastAsia="Times New Roman" w:hAnsi="BalticaUzbek" w:cs="Times New Roman"/>
      <w:b/>
      <w:sz w:val="48"/>
      <w:szCs w:val="24"/>
      <w:lang w:val="en-US" w:eastAsia="ru-RU"/>
    </w:rPr>
  </w:style>
  <w:style w:type="character" w:customStyle="1" w:styleId="30">
    <w:name w:val="Заголовок 3 Знак"/>
    <w:basedOn w:val="a0"/>
    <w:link w:val="3"/>
    <w:uiPriority w:val="99"/>
    <w:rsid w:val="005A6861"/>
    <w:rPr>
      <w:rFonts w:ascii="BalticaUzbek" w:eastAsia="Times New Roman" w:hAnsi="BalticaUzbek" w:cs="Times New Roman"/>
      <w:b/>
      <w:sz w:val="28"/>
      <w:szCs w:val="24"/>
      <w:lang w:val="en-US" w:eastAsia="ru-RU"/>
    </w:rPr>
  </w:style>
  <w:style w:type="character" w:customStyle="1" w:styleId="40">
    <w:name w:val="Заголовок 4 Знак"/>
    <w:basedOn w:val="a0"/>
    <w:link w:val="4"/>
    <w:rsid w:val="005A6861"/>
    <w:rPr>
      <w:rFonts w:ascii="BalticaUzbek" w:eastAsia="Times New Roman" w:hAnsi="BalticaUzbek" w:cs="Times New Roman"/>
      <w:bCs/>
      <w:sz w:val="28"/>
      <w:szCs w:val="24"/>
      <w:lang w:val="en-US" w:eastAsia="ru-RU"/>
    </w:rPr>
  </w:style>
  <w:style w:type="character" w:customStyle="1" w:styleId="50">
    <w:name w:val="Заголовок 5 Знак"/>
    <w:basedOn w:val="a0"/>
    <w:link w:val="5"/>
    <w:rsid w:val="005A6861"/>
    <w:rPr>
      <w:rFonts w:ascii="BalticaUzbek" w:eastAsia="Times New Roman" w:hAnsi="BalticaUzbek" w:cs="Times New Roman"/>
      <w:b/>
      <w:sz w:val="28"/>
      <w:szCs w:val="24"/>
      <w:lang w:val="en-US" w:eastAsia="ru-RU"/>
    </w:rPr>
  </w:style>
  <w:style w:type="character" w:customStyle="1" w:styleId="60">
    <w:name w:val="Заголовок 6 Знак"/>
    <w:basedOn w:val="a0"/>
    <w:link w:val="6"/>
    <w:rsid w:val="005A6861"/>
    <w:rPr>
      <w:rFonts w:ascii="BalticaUzbek" w:eastAsia="Times New Roman" w:hAnsi="BalticaUzbek" w:cs="Times New Roman"/>
      <w:b/>
      <w:sz w:val="20"/>
      <w:szCs w:val="20"/>
      <w:lang w:val="en-US" w:eastAsia="ru-RU"/>
    </w:rPr>
  </w:style>
  <w:style w:type="character" w:customStyle="1" w:styleId="70">
    <w:name w:val="Заголовок 7 Знак"/>
    <w:basedOn w:val="a0"/>
    <w:link w:val="7"/>
    <w:rsid w:val="005A6861"/>
    <w:rPr>
      <w:rFonts w:ascii="BalticaUzbek" w:eastAsia="Times New Roman" w:hAnsi="BalticaUzbek" w:cs="Times New Roman"/>
      <w:b/>
      <w:sz w:val="28"/>
      <w:szCs w:val="24"/>
      <w:lang w:eastAsia="ru-RU"/>
    </w:rPr>
  </w:style>
  <w:style w:type="paragraph" w:styleId="af">
    <w:name w:val="Title"/>
    <w:basedOn w:val="a"/>
    <w:link w:val="af0"/>
    <w:uiPriority w:val="99"/>
    <w:qFormat/>
    <w:rsid w:val="005A6861"/>
    <w:pPr>
      <w:widowControl/>
      <w:adjustRightInd/>
      <w:jc w:val="center"/>
    </w:pPr>
    <w:rPr>
      <w:b/>
      <w:bCs/>
      <w:sz w:val="24"/>
      <w:szCs w:val="24"/>
    </w:rPr>
  </w:style>
  <w:style w:type="character" w:customStyle="1" w:styleId="af0">
    <w:name w:val="Название Знак"/>
    <w:basedOn w:val="a0"/>
    <w:link w:val="af"/>
    <w:uiPriority w:val="99"/>
    <w:rsid w:val="005A6861"/>
    <w:rPr>
      <w:rFonts w:ascii="Times New Roman" w:eastAsia="Times New Roman" w:hAnsi="Times New Roman" w:cs="Times New Roman"/>
      <w:b/>
      <w:bCs/>
      <w:sz w:val="24"/>
      <w:szCs w:val="24"/>
      <w:lang w:eastAsia="ru-RU"/>
    </w:rPr>
  </w:style>
  <w:style w:type="paragraph" w:styleId="af1">
    <w:name w:val="Subtitle"/>
    <w:basedOn w:val="a"/>
    <w:link w:val="af2"/>
    <w:qFormat/>
    <w:rsid w:val="005A6861"/>
    <w:pPr>
      <w:widowControl/>
      <w:autoSpaceDE/>
      <w:autoSpaceDN/>
      <w:adjustRightInd/>
    </w:pPr>
    <w:rPr>
      <w:sz w:val="32"/>
    </w:rPr>
  </w:style>
  <w:style w:type="character" w:customStyle="1" w:styleId="af2">
    <w:name w:val="Подзаголовок Знак"/>
    <w:basedOn w:val="a0"/>
    <w:link w:val="af1"/>
    <w:rsid w:val="005A6861"/>
    <w:rPr>
      <w:rFonts w:ascii="Times New Roman" w:eastAsia="Times New Roman" w:hAnsi="Times New Roman" w:cs="Times New Roman"/>
      <w:sz w:val="32"/>
      <w:szCs w:val="20"/>
      <w:lang w:eastAsia="ru-RU"/>
    </w:rPr>
  </w:style>
  <w:style w:type="paragraph" w:styleId="af3">
    <w:name w:val="Body Text Indent"/>
    <w:basedOn w:val="a"/>
    <w:link w:val="af4"/>
    <w:uiPriority w:val="99"/>
    <w:rsid w:val="005A6861"/>
    <w:pPr>
      <w:widowControl/>
      <w:autoSpaceDE/>
      <w:autoSpaceDN/>
      <w:adjustRightInd/>
      <w:ind w:firstLine="720"/>
      <w:jc w:val="both"/>
    </w:pPr>
    <w:rPr>
      <w:rFonts w:ascii="BalticaUzbek" w:hAnsi="BalticaUzbek"/>
      <w:lang w:val="en-US"/>
    </w:rPr>
  </w:style>
  <w:style w:type="character" w:customStyle="1" w:styleId="af4">
    <w:name w:val="Основной текст с отступом Знак"/>
    <w:basedOn w:val="a0"/>
    <w:link w:val="af3"/>
    <w:uiPriority w:val="99"/>
    <w:rsid w:val="005A6861"/>
    <w:rPr>
      <w:rFonts w:ascii="BalticaUzbek" w:eastAsia="Times New Roman" w:hAnsi="BalticaUzbek" w:cs="Times New Roman"/>
      <w:sz w:val="20"/>
      <w:szCs w:val="20"/>
      <w:lang w:val="en-US" w:eastAsia="ru-RU"/>
    </w:rPr>
  </w:style>
  <w:style w:type="paragraph" w:styleId="af5">
    <w:name w:val="Body Text"/>
    <w:basedOn w:val="a"/>
    <w:link w:val="af6"/>
    <w:uiPriority w:val="99"/>
    <w:rsid w:val="005A6861"/>
    <w:pPr>
      <w:widowControl/>
      <w:autoSpaceDE/>
      <w:autoSpaceDN/>
      <w:adjustRightInd/>
      <w:jc w:val="center"/>
    </w:pPr>
    <w:rPr>
      <w:b/>
      <w:bCs/>
      <w:sz w:val="24"/>
      <w:szCs w:val="24"/>
      <w:lang w:val="en-US"/>
    </w:rPr>
  </w:style>
  <w:style w:type="character" w:customStyle="1" w:styleId="af6">
    <w:name w:val="Основной текст Знак"/>
    <w:basedOn w:val="a0"/>
    <w:link w:val="af5"/>
    <w:uiPriority w:val="99"/>
    <w:rsid w:val="005A6861"/>
    <w:rPr>
      <w:rFonts w:ascii="Times New Roman" w:eastAsia="Times New Roman" w:hAnsi="Times New Roman" w:cs="Times New Roman"/>
      <w:b/>
      <w:bCs/>
      <w:sz w:val="24"/>
      <w:szCs w:val="24"/>
      <w:lang w:val="en-US" w:eastAsia="ru-RU"/>
    </w:rPr>
  </w:style>
  <w:style w:type="paragraph" w:styleId="23">
    <w:name w:val="Body Text 2"/>
    <w:basedOn w:val="a"/>
    <w:link w:val="24"/>
    <w:rsid w:val="005A6861"/>
    <w:pPr>
      <w:widowControl/>
      <w:autoSpaceDE/>
      <w:autoSpaceDN/>
      <w:adjustRightInd/>
      <w:jc w:val="both"/>
    </w:pPr>
    <w:rPr>
      <w:rFonts w:ascii="BalticaUzbek" w:hAnsi="BalticaUzbek"/>
      <w:bCs/>
      <w:sz w:val="28"/>
      <w:szCs w:val="24"/>
      <w:lang w:val="en-US"/>
    </w:rPr>
  </w:style>
  <w:style w:type="character" w:customStyle="1" w:styleId="24">
    <w:name w:val="Основной текст 2 Знак"/>
    <w:basedOn w:val="a0"/>
    <w:link w:val="23"/>
    <w:rsid w:val="005A6861"/>
    <w:rPr>
      <w:rFonts w:ascii="BalticaUzbek" w:eastAsia="Times New Roman" w:hAnsi="BalticaUzbek" w:cs="Times New Roman"/>
      <w:bCs/>
      <w:sz w:val="28"/>
      <w:szCs w:val="24"/>
      <w:lang w:val="en-US" w:eastAsia="ru-RU"/>
    </w:rPr>
  </w:style>
  <w:style w:type="paragraph" w:styleId="af7">
    <w:name w:val="caption"/>
    <w:basedOn w:val="a"/>
    <w:next w:val="a"/>
    <w:qFormat/>
    <w:rsid w:val="005A6861"/>
    <w:pPr>
      <w:widowControl/>
      <w:autoSpaceDE/>
      <w:autoSpaceDN/>
      <w:adjustRightInd/>
      <w:jc w:val="center"/>
    </w:pPr>
    <w:rPr>
      <w:b/>
      <w:bCs/>
      <w:sz w:val="24"/>
      <w:szCs w:val="24"/>
    </w:rPr>
  </w:style>
  <w:style w:type="character" w:styleId="af8">
    <w:name w:val="Hyperlink"/>
    <w:uiPriority w:val="99"/>
    <w:rsid w:val="005A6861"/>
    <w:rPr>
      <w:rFonts w:cs="Times New Roman"/>
      <w:color w:val="0000FF"/>
      <w:u w:val="single"/>
    </w:rPr>
  </w:style>
  <w:style w:type="character" w:customStyle="1" w:styleId="af9">
    <w:name w:val="Знак Знак"/>
    <w:rsid w:val="005A6861"/>
    <w:rPr>
      <w:rFonts w:ascii="Times New Roman" w:hAnsi="Times New Roman" w:cs="Times New Roman"/>
      <w:sz w:val="27"/>
      <w:szCs w:val="27"/>
      <w:u w:val="none"/>
    </w:rPr>
  </w:style>
  <w:style w:type="paragraph" w:customStyle="1" w:styleId="41">
    <w:name w:val="Знак Знак Знак Знак4"/>
    <w:basedOn w:val="a"/>
    <w:autoRedefine/>
    <w:uiPriority w:val="99"/>
    <w:rsid w:val="005A6861"/>
    <w:pPr>
      <w:widowControl/>
      <w:autoSpaceDE/>
      <w:autoSpaceDN/>
      <w:adjustRightInd/>
      <w:spacing w:after="160" w:line="240" w:lineRule="exact"/>
    </w:pPr>
    <w:rPr>
      <w:sz w:val="28"/>
      <w:szCs w:val="28"/>
      <w:lang w:val="en-US" w:eastAsia="en-US"/>
    </w:rPr>
  </w:style>
  <w:style w:type="paragraph" w:customStyle="1" w:styleId="Default">
    <w:name w:val="Default"/>
    <w:uiPriority w:val="99"/>
    <w:rsid w:val="005A6861"/>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11">
    <w:name w:val="заголовок 1"/>
    <w:basedOn w:val="a"/>
    <w:next w:val="a"/>
    <w:uiPriority w:val="99"/>
    <w:rsid w:val="00630924"/>
    <w:pPr>
      <w:keepNext/>
      <w:autoSpaceDE/>
      <w:autoSpaceDN/>
      <w:adjustRightInd/>
      <w:jc w:val="right"/>
    </w:pPr>
    <w:rPr>
      <w:rFonts w:ascii="BalticaTAD" w:hAnsi="BalticaTAD"/>
    </w:rPr>
  </w:style>
  <w:style w:type="character" w:customStyle="1" w:styleId="a4">
    <w:name w:val="Абзац списка Знак"/>
    <w:link w:val="a3"/>
    <w:uiPriority w:val="99"/>
    <w:locked/>
    <w:rsid w:val="00FA4A81"/>
    <w:rPr>
      <w:rFonts w:ascii="Times New Roman" w:eastAsia="Times New Roman" w:hAnsi="Times New Roman" w:cs="Times New Roman"/>
      <w:sz w:val="20"/>
      <w:szCs w:val="20"/>
      <w:lang w:eastAsia="ru-RU"/>
    </w:rPr>
  </w:style>
  <w:style w:type="paragraph" w:customStyle="1" w:styleId="TableParagraph">
    <w:name w:val="Table Paragraph"/>
    <w:basedOn w:val="a"/>
    <w:uiPriority w:val="99"/>
    <w:rsid w:val="00FA4A81"/>
    <w:pPr>
      <w:adjustRightInd/>
      <w:ind w:left="107"/>
    </w:pPr>
    <w:rPr>
      <w:rFonts w:ascii="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6319">
      <w:bodyDiv w:val="1"/>
      <w:marLeft w:val="0"/>
      <w:marRight w:val="0"/>
      <w:marTop w:val="0"/>
      <w:marBottom w:val="0"/>
      <w:divBdr>
        <w:top w:val="none" w:sz="0" w:space="0" w:color="auto"/>
        <w:left w:val="none" w:sz="0" w:space="0" w:color="auto"/>
        <w:bottom w:val="none" w:sz="0" w:space="0" w:color="auto"/>
        <w:right w:val="none" w:sz="0" w:space="0" w:color="auto"/>
      </w:divBdr>
    </w:div>
    <w:div w:id="266158839">
      <w:bodyDiv w:val="1"/>
      <w:marLeft w:val="0"/>
      <w:marRight w:val="0"/>
      <w:marTop w:val="0"/>
      <w:marBottom w:val="0"/>
      <w:divBdr>
        <w:top w:val="none" w:sz="0" w:space="0" w:color="auto"/>
        <w:left w:val="none" w:sz="0" w:space="0" w:color="auto"/>
        <w:bottom w:val="none" w:sz="0" w:space="0" w:color="auto"/>
        <w:right w:val="none" w:sz="0" w:space="0" w:color="auto"/>
      </w:divBdr>
    </w:div>
    <w:div w:id="405229078">
      <w:bodyDiv w:val="1"/>
      <w:marLeft w:val="0"/>
      <w:marRight w:val="0"/>
      <w:marTop w:val="0"/>
      <w:marBottom w:val="0"/>
      <w:divBdr>
        <w:top w:val="none" w:sz="0" w:space="0" w:color="auto"/>
        <w:left w:val="none" w:sz="0" w:space="0" w:color="auto"/>
        <w:bottom w:val="none" w:sz="0" w:space="0" w:color="auto"/>
        <w:right w:val="none" w:sz="0" w:space="0" w:color="auto"/>
      </w:divBdr>
    </w:div>
    <w:div w:id="528181422">
      <w:bodyDiv w:val="1"/>
      <w:marLeft w:val="0"/>
      <w:marRight w:val="0"/>
      <w:marTop w:val="0"/>
      <w:marBottom w:val="0"/>
      <w:divBdr>
        <w:top w:val="none" w:sz="0" w:space="0" w:color="auto"/>
        <w:left w:val="none" w:sz="0" w:space="0" w:color="auto"/>
        <w:bottom w:val="none" w:sz="0" w:space="0" w:color="auto"/>
        <w:right w:val="none" w:sz="0" w:space="0" w:color="auto"/>
      </w:divBdr>
    </w:div>
    <w:div w:id="709305468">
      <w:bodyDiv w:val="1"/>
      <w:marLeft w:val="0"/>
      <w:marRight w:val="0"/>
      <w:marTop w:val="0"/>
      <w:marBottom w:val="0"/>
      <w:divBdr>
        <w:top w:val="none" w:sz="0" w:space="0" w:color="auto"/>
        <w:left w:val="none" w:sz="0" w:space="0" w:color="auto"/>
        <w:bottom w:val="none" w:sz="0" w:space="0" w:color="auto"/>
        <w:right w:val="none" w:sz="0" w:space="0" w:color="auto"/>
      </w:divBdr>
    </w:div>
    <w:div w:id="1282110999">
      <w:bodyDiv w:val="1"/>
      <w:marLeft w:val="0"/>
      <w:marRight w:val="0"/>
      <w:marTop w:val="0"/>
      <w:marBottom w:val="0"/>
      <w:divBdr>
        <w:top w:val="none" w:sz="0" w:space="0" w:color="auto"/>
        <w:left w:val="none" w:sz="0" w:space="0" w:color="auto"/>
        <w:bottom w:val="none" w:sz="0" w:space="0" w:color="auto"/>
        <w:right w:val="none" w:sz="0" w:space="0" w:color="auto"/>
      </w:divBdr>
    </w:div>
    <w:div w:id="1289241838">
      <w:bodyDiv w:val="1"/>
      <w:marLeft w:val="0"/>
      <w:marRight w:val="0"/>
      <w:marTop w:val="0"/>
      <w:marBottom w:val="0"/>
      <w:divBdr>
        <w:top w:val="none" w:sz="0" w:space="0" w:color="auto"/>
        <w:left w:val="none" w:sz="0" w:space="0" w:color="auto"/>
        <w:bottom w:val="none" w:sz="0" w:space="0" w:color="auto"/>
        <w:right w:val="none" w:sz="0" w:space="0" w:color="auto"/>
      </w:divBdr>
    </w:div>
    <w:div w:id="1290936692">
      <w:bodyDiv w:val="1"/>
      <w:marLeft w:val="0"/>
      <w:marRight w:val="0"/>
      <w:marTop w:val="0"/>
      <w:marBottom w:val="0"/>
      <w:divBdr>
        <w:top w:val="none" w:sz="0" w:space="0" w:color="auto"/>
        <w:left w:val="none" w:sz="0" w:space="0" w:color="auto"/>
        <w:bottom w:val="none" w:sz="0" w:space="0" w:color="auto"/>
        <w:right w:val="none" w:sz="0" w:space="0" w:color="auto"/>
      </w:divBdr>
    </w:div>
    <w:div w:id="1377319289">
      <w:bodyDiv w:val="1"/>
      <w:marLeft w:val="0"/>
      <w:marRight w:val="0"/>
      <w:marTop w:val="0"/>
      <w:marBottom w:val="0"/>
      <w:divBdr>
        <w:top w:val="none" w:sz="0" w:space="0" w:color="auto"/>
        <w:left w:val="none" w:sz="0" w:space="0" w:color="auto"/>
        <w:bottom w:val="none" w:sz="0" w:space="0" w:color="auto"/>
        <w:right w:val="none" w:sz="0" w:space="0" w:color="auto"/>
      </w:divBdr>
    </w:div>
    <w:div w:id="1401322926">
      <w:bodyDiv w:val="1"/>
      <w:marLeft w:val="0"/>
      <w:marRight w:val="0"/>
      <w:marTop w:val="0"/>
      <w:marBottom w:val="0"/>
      <w:divBdr>
        <w:top w:val="none" w:sz="0" w:space="0" w:color="auto"/>
        <w:left w:val="none" w:sz="0" w:space="0" w:color="auto"/>
        <w:bottom w:val="none" w:sz="0" w:space="0" w:color="auto"/>
        <w:right w:val="none" w:sz="0" w:space="0" w:color="auto"/>
      </w:divBdr>
    </w:div>
    <w:div w:id="213826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oleObject" Target="embeddings/oleObject999.bin"/><Relationship Id="rId3182" Type="http://schemas.openxmlformats.org/officeDocument/2006/relationships/image" Target="media/image1502.wmf"/><Relationship Id="rId4233" Type="http://schemas.openxmlformats.org/officeDocument/2006/relationships/image" Target="media/image2553.wmf"/><Relationship Id="rId3999" Type="http://schemas.openxmlformats.org/officeDocument/2006/relationships/image" Target="media/image2319.wmf"/><Relationship Id="rId4300" Type="http://schemas.openxmlformats.org/officeDocument/2006/relationships/image" Target="media/image2620.wmf"/><Relationship Id="rId170" Type="http://schemas.openxmlformats.org/officeDocument/2006/relationships/image" Target="media/image71.wmf"/><Relationship Id="rId6058" Type="http://schemas.openxmlformats.org/officeDocument/2006/relationships/image" Target="media/image4378.wmf"/><Relationship Id="rId6472" Type="http://schemas.openxmlformats.org/officeDocument/2006/relationships/image" Target="media/image4792.wmf"/><Relationship Id="rId5074" Type="http://schemas.openxmlformats.org/officeDocument/2006/relationships/image" Target="media/image3394.wmf"/><Relationship Id="rId6125" Type="http://schemas.openxmlformats.org/officeDocument/2006/relationships/image" Target="media/image4445.wmf"/><Relationship Id="rId987" Type="http://schemas.openxmlformats.org/officeDocument/2006/relationships/image" Target="media/image447.wmf"/><Relationship Id="rId2668" Type="http://schemas.openxmlformats.org/officeDocument/2006/relationships/oleObject" Target="embeddings/oleObject1451.bin"/><Relationship Id="rId3719" Type="http://schemas.openxmlformats.org/officeDocument/2006/relationships/image" Target="media/image2039.wmf"/><Relationship Id="rId4090" Type="http://schemas.openxmlformats.org/officeDocument/2006/relationships/image" Target="media/image2410.wmf"/><Relationship Id="rId1684" Type="http://schemas.openxmlformats.org/officeDocument/2006/relationships/oleObject" Target="embeddings/oleObject919.bin"/><Relationship Id="rId2735" Type="http://schemas.openxmlformats.org/officeDocument/2006/relationships/oleObject" Target="embeddings/oleObject1486.bin"/><Relationship Id="rId5141" Type="http://schemas.openxmlformats.org/officeDocument/2006/relationships/image" Target="media/image3461.wmf"/><Relationship Id="rId707" Type="http://schemas.openxmlformats.org/officeDocument/2006/relationships/image" Target="media/image324.wmf"/><Relationship Id="rId1337" Type="http://schemas.openxmlformats.org/officeDocument/2006/relationships/oleObject" Target="embeddings/oleObject730.bin"/><Relationship Id="rId1751" Type="http://schemas.openxmlformats.org/officeDocument/2006/relationships/image" Target="media/image790.wmf"/><Relationship Id="rId2802" Type="http://schemas.openxmlformats.org/officeDocument/2006/relationships/image" Target="media/image1273.wmf"/><Relationship Id="rId5958" Type="http://schemas.openxmlformats.org/officeDocument/2006/relationships/image" Target="media/image4278.wmf"/><Relationship Id="rId43" Type="http://schemas.openxmlformats.org/officeDocument/2006/relationships/image" Target="media/image17.wmf"/><Relationship Id="rId1404" Type="http://schemas.openxmlformats.org/officeDocument/2006/relationships/oleObject" Target="embeddings/oleObject769.bin"/><Relationship Id="rId3576" Type="http://schemas.openxmlformats.org/officeDocument/2006/relationships/image" Target="media/image1896.wmf"/><Relationship Id="rId4627" Type="http://schemas.openxmlformats.org/officeDocument/2006/relationships/image" Target="media/image2947.wmf"/><Relationship Id="rId4974" Type="http://schemas.openxmlformats.org/officeDocument/2006/relationships/image" Target="media/image3294.wmf"/><Relationship Id="rId497" Type="http://schemas.openxmlformats.org/officeDocument/2006/relationships/oleObject" Target="embeddings/oleObject263.bin"/><Relationship Id="rId2178" Type="http://schemas.openxmlformats.org/officeDocument/2006/relationships/image" Target="media/image979.wmf"/><Relationship Id="rId3229" Type="http://schemas.openxmlformats.org/officeDocument/2006/relationships/image" Target="media/image1549.wmf"/><Relationship Id="rId3990" Type="http://schemas.openxmlformats.org/officeDocument/2006/relationships/image" Target="media/image2310.wmf"/><Relationship Id="rId1194" Type="http://schemas.openxmlformats.org/officeDocument/2006/relationships/image" Target="media/image536.wmf"/><Relationship Id="rId2592" Type="http://schemas.openxmlformats.org/officeDocument/2006/relationships/oleObject" Target="embeddings/oleObject1410.bin"/><Relationship Id="rId3643" Type="http://schemas.openxmlformats.org/officeDocument/2006/relationships/image" Target="media/image1963.wmf"/><Relationship Id="rId217" Type="http://schemas.openxmlformats.org/officeDocument/2006/relationships/image" Target="media/image94.wmf"/><Relationship Id="rId564" Type="http://schemas.openxmlformats.org/officeDocument/2006/relationships/oleObject" Target="embeddings/oleObject300.bin"/><Relationship Id="rId2245" Type="http://schemas.openxmlformats.org/officeDocument/2006/relationships/image" Target="media/image1011.wmf"/><Relationship Id="rId3710" Type="http://schemas.openxmlformats.org/officeDocument/2006/relationships/image" Target="media/image2030.wmf"/><Relationship Id="rId631" Type="http://schemas.openxmlformats.org/officeDocument/2006/relationships/oleObject" Target="embeddings/oleObject336.bin"/><Relationship Id="rId1261" Type="http://schemas.openxmlformats.org/officeDocument/2006/relationships/oleObject" Target="embeddings/oleObject687.bin"/><Relationship Id="rId2312" Type="http://schemas.openxmlformats.org/officeDocument/2006/relationships/oleObject" Target="embeddings/oleObject1263.bin"/><Relationship Id="rId5468" Type="http://schemas.openxmlformats.org/officeDocument/2006/relationships/image" Target="media/image3788.wmf"/><Relationship Id="rId5882" Type="http://schemas.openxmlformats.org/officeDocument/2006/relationships/image" Target="media/image4202.wmf"/><Relationship Id="rId6519" Type="http://schemas.openxmlformats.org/officeDocument/2006/relationships/image" Target="media/image4839.wmf"/><Relationship Id="rId4484" Type="http://schemas.openxmlformats.org/officeDocument/2006/relationships/image" Target="media/image2804.wmf"/><Relationship Id="rId5535" Type="http://schemas.openxmlformats.org/officeDocument/2006/relationships/image" Target="media/image3855.wmf"/><Relationship Id="rId3086" Type="http://schemas.openxmlformats.org/officeDocument/2006/relationships/image" Target="media/image1406.wmf"/><Relationship Id="rId4137" Type="http://schemas.openxmlformats.org/officeDocument/2006/relationships/image" Target="media/image2457.wmf"/><Relationship Id="rId4551" Type="http://schemas.openxmlformats.org/officeDocument/2006/relationships/image" Target="media/image2871.wmf"/><Relationship Id="rId3153" Type="http://schemas.openxmlformats.org/officeDocument/2006/relationships/image" Target="media/image1473.wmf"/><Relationship Id="rId4204" Type="http://schemas.openxmlformats.org/officeDocument/2006/relationships/image" Target="media/image2524.wmf"/><Relationship Id="rId5602" Type="http://schemas.openxmlformats.org/officeDocument/2006/relationships/image" Target="media/image3922.wmf"/><Relationship Id="rId141" Type="http://schemas.openxmlformats.org/officeDocument/2006/relationships/oleObject" Target="embeddings/oleObject71.bin"/><Relationship Id="rId3220" Type="http://schemas.openxmlformats.org/officeDocument/2006/relationships/image" Target="media/image1540.wmf"/><Relationship Id="rId6029" Type="http://schemas.openxmlformats.org/officeDocument/2006/relationships/image" Target="media/image4349.wmf"/><Relationship Id="rId6376" Type="http://schemas.openxmlformats.org/officeDocument/2006/relationships/image" Target="media/image4696.wmf"/><Relationship Id="rId7" Type="http://schemas.openxmlformats.org/officeDocument/2006/relationships/endnotes" Target="endnotes.xml"/><Relationship Id="rId2986" Type="http://schemas.openxmlformats.org/officeDocument/2006/relationships/image" Target="media/image1358.wmf"/><Relationship Id="rId5392" Type="http://schemas.openxmlformats.org/officeDocument/2006/relationships/image" Target="media/image3712.wmf"/><Relationship Id="rId6443" Type="http://schemas.openxmlformats.org/officeDocument/2006/relationships/image" Target="media/image4763.wmf"/><Relationship Id="rId958" Type="http://schemas.openxmlformats.org/officeDocument/2006/relationships/oleObject" Target="embeddings/oleObject516.bin"/><Relationship Id="rId1588" Type="http://schemas.openxmlformats.org/officeDocument/2006/relationships/oleObject" Target="embeddings/oleObject868.bin"/><Relationship Id="rId2639" Type="http://schemas.openxmlformats.org/officeDocument/2006/relationships/oleObject" Target="embeddings/oleObject1436.bin"/><Relationship Id="rId5045" Type="http://schemas.openxmlformats.org/officeDocument/2006/relationships/image" Target="media/image3365.wmf"/><Relationship Id="rId6510" Type="http://schemas.openxmlformats.org/officeDocument/2006/relationships/image" Target="media/image4830.wmf"/><Relationship Id="rId1655" Type="http://schemas.openxmlformats.org/officeDocument/2006/relationships/oleObject" Target="embeddings/oleObject904.bin"/><Relationship Id="rId2706" Type="http://schemas.openxmlformats.org/officeDocument/2006/relationships/oleObject" Target="embeddings/oleObject1471.bin"/><Relationship Id="rId4061" Type="http://schemas.openxmlformats.org/officeDocument/2006/relationships/image" Target="media/image2381.wmf"/><Relationship Id="rId5112" Type="http://schemas.openxmlformats.org/officeDocument/2006/relationships/image" Target="media/image3432.wmf"/><Relationship Id="rId1308" Type="http://schemas.openxmlformats.org/officeDocument/2006/relationships/oleObject" Target="embeddings/oleObject715.bin"/><Relationship Id="rId1722" Type="http://schemas.openxmlformats.org/officeDocument/2006/relationships/image" Target="media/image776.wmf"/><Relationship Id="rId4878" Type="http://schemas.openxmlformats.org/officeDocument/2006/relationships/image" Target="media/image3198.wmf"/><Relationship Id="rId5929" Type="http://schemas.openxmlformats.org/officeDocument/2006/relationships/image" Target="media/image4249.wmf"/><Relationship Id="rId14" Type="http://schemas.openxmlformats.org/officeDocument/2006/relationships/hyperlink" Target="http://www.exponenta.ru/" TargetMode="External"/><Relationship Id="rId3894" Type="http://schemas.openxmlformats.org/officeDocument/2006/relationships/image" Target="media/image2214.wmf"/><Relationship Id="rId4945" Type="http://schemas.openxmlformats.org/officeDocument/2006/relationships/image" Target="media/image3265.wmf"/><Relationship Id="rId2496" Type="http://schemas.openxmlformats.org/officeDocument/2006/relationships/image" Target="media/image1128.wmf"/><Relationship Id="rId3547" Type="http://schemas.openxmlformats.org/officeDocument/2006/relationships/image" Target="media/image1867.wmf"/><Relationship Id="rId3961" Type="http://schemas.openxmlformats.org/officeDocument/2006/relationships/image" Target="media/image2281.wmf"/><Relationship Id="rId468" Type="http://schemas.openxmlformats.org/officeDocument/2006/relationships/oleObject" Target="embeddings/oleObject248.bin"/><Relationship Id="rId882" Type="http://schemas.openxmlformats.org/officeDocument/2006/relationships/oleObject" Target="embeddings/oleObject474.bin"/><Relationship Id="rId1098" Type="http://schemas.openxmlformats.org/officeDocument/2006/relationships/oleObject" Target="embeddings/oleObject597.bin"/><Relationship Id="rId2149" Type="http://schemas.openxmlformats.org/officeDocument/2006/relationships/oleObject" Target="embeddings/oleObject1177.bin"/><Relationship Id="rId2563" Type="http://schemas.openxmlformats.org/officeDocument/2006/relationships/image" Target="media/image1160.wmf"/><Relationship Id="rId3614" Type="http://schemas.openxmlformats.org/officeDocument/2006/relationships/image" Target="media/image1934.wmf"/><Relationship Id="rId6020" Type="http://schemas.openxmlformats.org/officeDocument/2006/relationships/image" Target="media/image4340.wmf"/><Relationship Id="rId535" Type="http://schemas.openxmlformats.org/officeDocument/2006/relationships/image" Target="media/image244.wmf"/><Relationship Id="rId1165" Type="http://schemas.openxmlformats.org/officeDocument/2006/relationships/image" Target="media/image524.wmf"/><Relationship Id="rId2216" Type="http://schemas.openxmlformats.org/officeDocument/2006/relationships/oleObject" Target="embeddings/oleObject1211.bin"/><Relationship Id="rId2630" Type="http://schemas.openxmlformats.org/officeDocument/2006/relationships/image" Target="media/image1191.wmf"/><Relationship Id="rId5786" Type="http://schemas.openxmlformats.org/officeDocument/2006/relationships/image" Target="media/image4106.wmf"/><Relationship Id="rId602" Type="http://schemas.openxmlformats.org/officeDocument/2006/relationships/image" Target="media/image274.wmf"/><Relationship Id="rId1232" Type="http://schemas.openxmlformats.org/officeDocument/2006/relationships/oleObject" Target="embeddings/oleObject671.bin"/><Relationship Id="rId4388" Type="http://schemas.openxmlformats.org/officeDocument/2006/relationships/image" Target="media/image2708.wmf"/><Relationship Id="rId5439" Type="http://schemas.openxmlformats.org/officeDocument/2006/relationships/image" Target="media/image3759.wmf"/><Relationship Id="rId5853" Type="http://schemas.openxmlformats.org/officeDocument/2006/relationships/image" Target="media/image4173.wmf"/><Relationship Id="rId3057" Type="http://schemas.openxmlformats.org/officeDocument/2006/relationships/oleObject" Target="embeddings/oleObject1662.bin"/><Relationship Id="rId4108" Type="http://schemas.openxmlformats.org/officeDocument/2006/relationships/image" Target="media/image2428.wmf"/><Relationship Id="rId4455" Type="http://schemas.openxmlformats.org/officeDocument/2006/relationships/image" Target="media/image2775.wmf"/><Relationship Id="rId5506" Type="http://schemas.openxmlformats.org/officeDocument/2006/relationships/image" Target="media/image3826.wmf"/><Relationship Id="rId5920" Type="http://schemas.openxmlformats.org/officeDocument/2006/relationships/image" Target="media/image4240.wmf"/><Relationship Id="rId3471" Type="http://schemas.openxmlformats.org/officeDocument/2006/relationships/image" Target="media/image1791.wmf"/><Relationship Id="rId4522" Type="http://schemas.openxmlformats.org/officeDocument/2006/relationships/image" Target="media/image2842.wmf"/><Relationship Id="rId392" Type="http://schemas.openxmlformats.org/officeDocument/2006/relationships/image" Target="media/image176.wmf"/><Relationship Id="rId2073" Type="http://schemas.openxmlformats.org/officeDocument/2006/relationships/image" Target="media/image929.wmf"/><Relationship Id="rId3124" Type="http://schemas.openxmlformats.org/officeDocument/2006/relationships/image" Target="media/image1444.wmf"/><Relationship Id="rId2140" Type="http://schemas.openxmlformats.org/officeDocument/2006/relationships/image" Target="media/image960.wmf"/><Relationship Id="rId5296" Type="http://schemas.openxmlformats.org/officeDocument/2006/relationships/image" Target="media/image3616.wmf"/><Relationship Id="rId6347" Type="http://schemas.openxmlformats.org/officeDocument/2006/relationships/image" Target="media/image4667.wmf"/><Relationship Id="rId112" Type="http://schemas.openxmlformats.org/officeDocument/2006/relationships/image" Target="media/image50.wmf"/><Relationship Id="rId5363" Type="http://schemas.openxmlformats.org/officeDocument/2006/relationships/image" Target="media/image3683.wmf"/><Relationship Id="rId6414" Type="http://schemas.openxmlformats.org/officeDocument/2006/relationships/image" Target="media/image4734.wmf"/><Relationship Id="rId2957" Type="http://schemas.openxmlformats.org/officeDocument/2006/relationships/oleObject" Target="embeddings/oleObject1604.bin"/><Relationship Id="rId5016" Type="http://schemas.openxmlformats.org/officeDocument/2006/relationships/image" Target="media/image3336.wmf"/><Relationship Id="rId929" Type="http://schemas.openxmlformats.org/officeDocument/2006/relationships/image" Target="media/image421.wmf"/><Relationship Id="rId1559" Type="http://schemas.openxmlformats.org/officeDocument/2006/relationships/image" Target="media/image699.wmf"/><Relationship Id="rId1973" Type="http://schemas.openxmlformats.org/officeDocument/2006/relationships/oleObject" Target="embeddings/oleObject1083.bin"/><Relationship Id="rId4032" Type="http://schemas.openxmlformats.org/officeDocument/2006/relationships/image" Target="media/image2352.wmf"/><Relationship Id="rId5430" Type="http://schemas.openxmlformats.org/officeDocument/2006/relationships/image" Target="media/image3750.wmf"/><Relationship Id="rId1626" Type="http://schemas.openxmlformats.org/officeDocument/2006/relationships/oleObject" Target="embeddings/oleObject889.bin"/><Relationship Id="rId3798" Type="http://schemas.openxmlformats.org/officeDocument/2006/relationships/image" Target="media/image2118.wmf"/><Relationship Id="rId4849" Type="http://schemas.openxmlformats.org/officeDocument/2006/relationships/image" Target="media/image3169.wmf"/><Relationship Id="rId3865" Type="http://schemas.openxmlformats.org/officeDocument/2006/relationships/image" Target="media/image2185.wmf"/><Relationship Id="rId4916" Type="http://schemas.openxmlformats.org/officeDocument/2006/relationships/image" Target="media/image3236.wmf"/><Relationship Id="rId6271" Type="http://schemas.openxmlformats.org/officeDocument/2006/relationships/image" Target="media/image4591.wmf"/><Relationship Id="rId786" Type="http://schemas.openxmlformats.org/officeDocument/2006/relationships/oleObject" Target="embeddings/oleObject422.bin"/><Relationship Id="rId2467" Type="http://schemas.openxmlformats.org/officeDocument/2006/relationships/image" Target="media/image1114.wmf"/><Relationship Id="rId3518" Type="http://schemas.openxmlformats.org/officeDocument/2006/relationships/image" Target="media/image1838.wmf"/><Relationship Id="rId439" Type="http://schemas.openxmlformats.org/officeDocument/2006/relationships/oleObject" Target="embeddings/oleObject233.bin"/><Relationship Id="rId1069" Type="http://schemas.openxmlformats.org/officeDocument/2006/relationships/image" Target="media/image481.wmf"/><Relationship Id="rId1483" Type="http://schemas.openxmlformats.org/officeDocument/2006/relationships/image" Target="media/image663.wmf"/><Relationship Id="rId2881" Type="http://schemas.openxmlformats.org/officeDocument/2006/relationships/oleObject" Target="embeddings/oleObject1561.bin"/><Relationship Id="rId3932" Type="http://schemas.openxmlformats.org/officeDocument/2006/relationships/image" Target="media/image2252.wmf"/><Relationship Id="rId506" Type="http://schemas.openxmlformats.org/officeDocument/2006/relationships/oleObject" Target="embeddings/oleObject268.bin"/><Relationship Id="rId853" Type="http://schemas.openxmlformats.org/officeDocument/2006/relationships/image" Target="media/image389.wmf"/><Relationship Id="rId1136" Type="http://schemas.openxmlformats.org/officeDocument/2006/relationships/image" Target="media/image511.wmf"/><Relationship Id="rId2534" Type="http://schemas.openxmlformats.org/officeDocument/2006/relationships/oleObject" Target="embeddings/oleObject1380.bin"/><Relationship Id="rId920" Type="http://schemas.openxmlformats.org/officeDocument/2006/relationships/oleObject" Target="embeddings/oleObject496.bin"/><Relationship Id="rId1550" Type="http://schemas.openxmlformats.org/officeDocument/2006/relationships/oleObject" Target="embeddings/oleObject848.bin"/><Relationship Id="rId2601" Type="http://schemas.openxmlformats.org/officeDocument/2006/relationships/image" Target="media/image1179.wmf"/><Relationship Id="rId5757" Type="http://schemas.openxmlformats.org/officeDocument/2006/relationships/image" Target="media/image4077.wmf"/><Relationship Id="rId1203" Type="http://schemas.openxmlformats.org/officeDocument/2006/relationships/image" Target="media/image540.wmf"/><Relationship Id="rId4359" Type="http://schemas.openxmlformats.org/officeDocument/2006/relationships/image" Target="media/image2679.wmf"/><Relationship Id="rId4773" Type="http://schemas.openxmlformats.org/officeDocument/2006/relationships/image" Target="media/image3093.wmf"/><Relationship Id="rId5824" Type="http://schemas.openxmlformats.org/officeDocument/2006/relationships/image" Target="media/image4144.wmf"/><Relationship Id="rId3375" Type="http://schemas.openxmlformats.org/officeDocument/2006/relationships/image" Target="media/image1695.wmf"/><Relationship Id="rId4426" Type="http://schemas.openxmlformats.org/officeDocument/2006/relationships/image" Target="media/image2746.wmf"/><Relationship Id="rId4840" Type="http://schemas.openxmlformats.org/officeDocument/2006/relationships/image" Target="media/image3160.wmf"/><Relationship Id="rId296" Type="http://schemas.openxmlformats.org/officeDocument/2006/relationships/oleObject" Target="embeddings/oleObject156.bin"/><Relationship Id="rId2391" Type="http://schemas.openxmlformats.org/officeDocument/2006/relationships/image" Target="media/image1077.wmf"/><Relationship Id="rId3028" Type="http://schemas.openxmlformats.org/officeDocument/2006/relationships/oleObject" Target="embeddings/oleObject1645.bin"/><Relationship Id="rId3442" Type="http://schemas.openxmlformats.org/officeDocument/2006/relationships/image" Target="media/image1762.wmf"/><Relationship Id="rId363" Type="http://schemas.openxmlformats.org/officeDocument/2006/relationships/oleObject" Target="embeddings/oleObject192.bin"/><Relationship Id="rId2044" Type="http://schemas.openxmlformats.org/officeDocument/2006/relationships/oleObject" Target="embeddings/oleObject1122.bin"/><Relationship Id="rId430" Type="http://schemas.openxmlformats.org/officeDocument/2006/relationships/image" Target="media/image194.wmf"/><Relationship Id="rId1060" Type="http://schemas.openxmlformats.org/officeDocument/2006/relationships/oleObject" Target="embeddings/oleObject575.bin"/><Relationship Id="rId2111" Type="http://schemas.openxmlformats.org/officeDocument/2006/relationships/oleObject" Target="embeddings/oleObject1158.bin"/><Relationship Id="rId5267" Type="http://schemas.openxmlformats.org/officeDocument/2006/relationships/image" Target="media/image3587.wmf"/><Relationship Id="rId6318" Type="http://schemas.openxmlformats.org/officeDocument/2006/relationships/image" Target="media/image4638.wmf"/><Relationship Id="rId5681" Type="http://schemas.openxmlformats.org/officeDocument/2006/relationships/image" Target="media/image4001.wmf"/><Relationship Id="rId1877" Type="http://schemas.openxmlformats.org/officeDocument/2006/relationships/image" Target="media/image839.wmf"/><Relationship Id="rId2928" Type="http://schemas.openxmlformats.org/officeDocument/2006/relationships/image" Target="media/image1333.wmf"/><Relationship Id="rId4283" Type="http://schemas.openxmlformats.org/officeDocument/2006/relationships/image" Target="media/image2603.wmf"/><Relationship Id="rId5334" Type="http://schemas.openxmlformats.org/officeDocument/2006/relationships/image" Target="media/image3654.wmf"/><Relationship Id="rId1944" Type="http://schemas.openxmlformats.org/officeDocument/2006/relationships/image" Target="media/image869.wmf"/><Relationship Id="rId4350" Type="http://schemas.openxmlformats.org/officeDocument/2006/relationships/image" Target="media/image2670.wmf"/><Relationship Id="rId5401" Type="http://schemas.openxmlformats.org/officeDocument/2006/relationships/image" Target="media/image3721.wmf"/><Relationship Id="rId4003" Type="http://schemas.openxmlformats.org/officeDocument/2006/relationships/image" Target="media/image2323.wmf"/><Relationship Id="rId6175" Type="http://schemas.openxmlformats.org/officeDocument/2006/relationships/image" Target="media/image4495.wmf"/><Relationship Id="rId3769" Type="http://schemas.openxmlformats.org/officeDocument/2006/relationships/image" Target="media/image2089.wmf"/><Relationship Id="rId5191" Type="http://schemas.openxmlformats.org/officeDocument/2006/relationships/image" Target="media/image3511.wmf"/><Relationship Id="rId6242" Type="http://schemas.openxmlformats.org/officeDocument/2006/relationships/image" Target="media/image4562.wmf"/><Relationship Id="rId2785" Type="http://schemas.openxmlformats.org/officeDocument/2006/relationships/oleObject" Target="embeddings/oleObject1512.bin"/><Relationship Id="rId3836" Type="http://schemas.openxmlformats.org/officeDocument/2006/relationships/image" Target="media/image2156.wmf"/><Relationship Id="rId757" Type="http://schemas.openxmlformats.org/officeDocument/2006/relationships/image" Target="media/image344.wmf"/><Relationship Id="rId1387" Type="http://schemas.openxmlformats.org/officeDocument/2006/relationships/image" Target="media/image620.wmf"/><Relationship Id="rId2438" Type="http://schemas.openxmlformats.org/officeDocument/2006/relationships/oleObject" Target="embeddings/oleObject1331.bin"/><Relationship Id="rId2852" Type="http://schemas.openxmlformats.org/officeDocument/2006/relationships/image" Target="media/image1298.wmf"/><Relationship Id="rId3903" Type="http://schemas.openxmlformats.org/officeDocument/2006/relationships/image" Target="media/image2223.wmf"/><Relationship Id="rId93" Type="http://schemas.openxmlformats.org/officeDocument/2006/relationships/image" Target="media/image41.wmf"/><Relationship Id="rId824" Type="http://schemas.openxmlformats.org/officeDocument/2006/relationships/image" Target="media/image375.wmf"/><Relationship Id="rId1454" Type="http://schemas.openxmlformats.org/officeDocument/2006/relationships/image" Target="media/image649.wmf"/><Relationship Id="rId2505" Type="http://schemas.openxmlformats.org/officeDocument/2006/relationships/oleObject" Target="embeddings/oleObject1365.bin"/><Relationship Id="rId1107" Type="http://schemas.openxmlformats.org/officeDocument/2006/relationships/image" Target="media/image497.wmf"/><Relationship Id="rId1521" Type="http://schemas.openxmlformats.org/officeDocument/2006/relationships/oleObject" Target="embeddings/oleObject833.bin"/><Relationship Id="rId4677" Type="http://schemas.openxmlformats.org/officeDocument/2006/relationships/image" Target="media/image2997.wmf"/><Relationship Id="rId5728" Type="http://schemas.openxmlformats.org/officeDocument/2006/relationships/image" Target="media/image4048.wmf"/><Relationship Id="rId3279" Type="http://schemas.openxmlformats.org/officeDocument/2006/relationships/image" Target="media/image1599.wmf"/><Relationship Id="rId3693" Type="http://schemas.openxmlformats.org/officeDocument/2006/relationships/image" Target="media/image2013.wmf"/><Relationship Id="rId2295" Type="http://schemas.openxmlformats.org/officeDocument/2006/relationships/image" Target="media/image1033.wmf"/><Relationship Id="rId3346" Type="http://schemas.openxmlformats.org/officeDocument/2006/relationships/image" Target="media/image1666.wmf"/><Relationship Id="rId4744" Type="http://schemas.openxmlformats.org/officeDocument/2006/relationships/image" Target="media/image3064.wmf"/><Relationship Id="rId267" Type="http://schemas.openxmlformats.org/officeDocument/2006/relationships/oleObject" Target="embeddings/oleObject141.bin"/><Relationship Id="rId3760" Type="http://schemas.openxmlformats.org/officeDocument/2006/relationships/image" Target="media/image2080.wmf"/><Relationship Id="rId4811" Type="http://schemas.openxmlformats.org/officeDocument/2006/relationships/image" Target="media/image3131.wmf"/><Relationship Id="rId681" Type="http://schemas.openxmlformats.org/officeDocument/2006/relationships/image" Target="media/image312.wmf"/><Relationship Id="rId2362" Type="http://schemas.openxmlformats.org/officeDocument/2006/relationships/oleObject" Target="embeddings/oleObject1291.bin"/><Relationship Id="rId3413" Type="http://schemas.openxmlformats.org/officeDocument/2006/relationships/image" Target="media/image1733.wmf"/><Relationship Id="rId334" Type="http://schemas.openxmlformats.org/officeDocument/2006/relationships/image" Target="media/image151.wmf"/><Relationship Id="rId2015" Type="http://schemas.openxmlformats.org/officeDocument/2006/relationships/oleObject" Target="embeddings/oleObject1106.bin"/><Relationship Id="rId5585" Type="http://schemas.openxmlformats.org/officeDocument/2006/relationships/image" Target="media/image3905.wmf"/><Relationship Id="rId401" Type="http://schemas.openxmlformats.org/officeDocument/2006/relationships/oleObject" Target="embeddings/oleObject214.bin"/><Relationship Id="rId1031" Type="http://schemas.openxmlformats.org/officeDocument/2006/relationships/image" Target="media/image467.wmf"/><Relationship Id="rId4187" Type="http://schemas.openxmlformats.org/officeDocument/2006/relationships/image" Target="media/image2507.wmf"/><Relationship Id="rId5238" Type="http://schemas.openxmlformats.org/officeDocument/2006/relationships/image" Target="media/image3558.wmf"/><Relationship Id="rId5652" Type="http://schemas.openxmlformats.org/officeDocument/2006/relationships/image" Target="media/image3972.wmf"/><Relationship Id="rId4254" Type="http://schemas.openxmlformats.org/officeDocument/2006/relationships/image" Target="media/image2574.wmf"/><Relationship Id="rId5305" Type="http://schemas.openxmlformats.org/officeDocument/2006/relationships/image" Target="media/image3625.wmf"/><Relationship Id="rId1848" Type="http://schemas.openxmlformats.org/officeDocument/2006/relationships/image" Target="media/image829.wmf"/><Relationship Id="rId3270" Type="http://schemas.openxmlformats.org/officeDocument/2006/relationships/image" Target="media/image1590.wmf"/><Relationship Id="rId4321" Type="http://schemas.openxmlformats.org/officeDocument/2006/relationships/image" Target="media/image2641.wmf"/><Relationship Id="rId191" Type="http://schemas.openxmlformats.org/officeDocument/2006/relationships/oleObject" Target="embeddings/oleObject102.bin"/><Relationship Id="rId1915" Type="http://schemas.openxmlformats.org/officeDocument/2006/relationships/oleObject" Target="embeddings/oleObject1051.bin"/><Relationship Id="rId6079" Type="http://schemas.openxmlformats.org/officeDocument/2006/relationships/image" Target="media/image4399.wmf"/><Relationship Id="rId5095" Type="http://schemas.openxmlformats.org/officeDocument/2006/relationships/image" Target="media/image3415.wmf"/><Relationship Id="rId6493" Type="http://schemas.openxmlformats.org/officeDocument/2006/relationships/image" Target="media/image4813.wmf"/><Relationship Id="rId2689" Type="http://schemas.openxmlformats.org/officeDocument/2006/relationships/image" Target="media/image1220.wmf"/><Relationship Id="rId2896" Type="http://schemas.openxmlformats.org/officeDocument/2006/relationships/oleObject" Target="embeddings/oleObject1569.bin"/><Relationship Id="rId3947" Type="http://schemas.openxmlformats.org/officeDocument/2006/relationships/image" Target="media/image2267.wmf"/><Relationship Id="rId6146" Type="http://schemas.openxmlformats.org/officeDocument/2006/relationships/image" Target="media/image4466.wmf"/><Relationship Id="rId6353" Type="http://schemas.openxmlformats.org/officeDocument/2006/relationships/image" Target="media/image4673.wmf"/><Relationship Id="rId868" Type="http://schemas.openxmlformats.org/officeDocument/2006/relationships/image" Target="media/image395.wmf"/><Relationship Id="rId1498" Type="http://schemas.openxmlformats.org/officeDocument/2006/relationships/oleObject" Target="embeddings/oleObject821.bin"/><Relationship Id="rId2549" Type="http://schemas.openxmlformats.org/officeDocument/2006/relationships/oleObject" Target="embeddings/oleObject1388.bin"/><Relationship Id="rId2756" Type="http://schemas.openxmlformats.org/officeDocument/2006/relationships/image" Target="media/image1251.wmf"/><Relationship Id="rId2963" Type="http://schemas.openxmlformats.org/officeDocument/2006/relationships/oleObject" Target="embeddings/oleObject1607.bin"/><Relationship Id="rId3807" Type="http://schemas.openxmlformats.org/officeDocument/2006/relationships/image" Target="media/image2127.wmf"/><Relationship Id="rId5162" Type="http://schemas.openxmlformats.org/officeDocument/2006/relationships/image" Target="media/image3482.wmf"/><Relationship Id="rId6006" Type="http://schemas.openxmlformats.org/officeDocument/2006/relationships/image" Target="media/image4326.wmf"/><Relationship Id="rId6213" Type="http://schemas.openxmlformats.org/officeDocument/2006/relationships/image" Target="media/image4533.wmf"/><Relationship Id="rId6420" Type="http://schemas.openxmlformats.org/officeDocument/2006/relationships/image" Target="media/image4740.wmf"/><Relationship Id="rId728" Type="http://schemas.openxmlformats.org/officeDocument/2006/relationships/oleObject" Target="embeddings/oleObject389.bin"/><Relationship Id="rId935" Type="http://schemas.openxmlformats.org/officeDocument/2006/relationships/image" Target="media/image424.wmf"/><Relationship Id="rId1358" Type="http://schemas.openxmlformats.org/officeDocument/2006/relationships/image" Target="media/image608.wmf"/><Relationship Id="rId1565" Type="http://schemas.openxmlformats.org/officeDocument/2006/relationships/oleObject" Target="embeddings/oleObject856.bin"/><Relationship Id="rId1772" Type="http://schemas.openxmlformats.org/officeDocument/2006/relationships/oleObject" Target="embeddings/oleObject966.bin"/><Relationship Id="rId2409" Type="http://schemas.openxmlformats.org/officeDocument/2006/relationships/image" Target="media/image1085.wmf"/><Relationship Id="rId2616" Type="http://schemas.openxmlformats.org/officeDocument/2006/relationships/oleObject" Target="embeddings/oleObject1422.bin"/><Relationship Id="rId5022" Type="http://schemas.openxmlformats.org/officeDocument/2006/relationships/image" Target="media/image3342.wmf"/><Relationship Id="rId5979" Type="http://schemas.openxmlformats.org/officeDocument/2006/relationships/image" Target="media/image4299.wmf"/><Relationship Id="rId64" Type="http://schemas.openxmlformats.org/officeDocument/2006/relationships/oleObject" Target="embeddings/oleObject29.bin"/><Relationship Id="rId1218" Type="http://schemas.openxmlformats.org/officeDocument/2006/relationships/image" Target="media/image547.wmf"/><Relationship Id="rId1425" Type="http://schemas.openxmlformats.org/officeDocument/2006/relationships/image" Target="media/image638.wmf"/><Relationship Id="rId2823" Type="http://schemas.openxmlformats.org/officeDocument/2006/relationships/oleObject" Target="embeddings/oleObject1532.bin"/><Relationship Id="rId1632" Type="http://schemas.openxmlformats.org/officeDocument/2006/relationships/oleObject" Target="embeddings/oleObject892.bin"/><Relationship Id="rId4788" Type="http://schemas.openxmlformats.org/officeDocument/2006/relationships/image" Target="media/image3108.wmf"/><Relationship Id="rId4995" Type="http://schemas.openxmlformats.org/officeDocument/2006/relationships/image" Target="media/image3315.wmf"/><Relationship Id="rId5839" Type="http://schemas.openxmlformats.org/officeDocument/2006/relationships/image" Target="media/image4159.wmf"/><Relationship Id="rId2199" Type="http://schemas.openxmlformats.org/officeDocument/2006/relationships/image" Target="media/image989.wmf"/><Relationship Id="rId3597" Type="http://schemas.openxmlformats.org/officeDocument/2006/relationships/image" Target="media/image1917.wmf"/><Relationship Id="rId4648" Type="http://schemas.openxmlformats.org/officeDocument/2006/relationships/image" Target="media/image2968.wmf"/><Relationship Id="rId4855" Type="http://schemas.openxmlformats.org/officeDocument/2006/relationships/image" Target="media/image3175.wmf"/><Relationship Id="rId5906" Type="http://schemas.openxmlformats.org/officeDocument/2006/relationships/image" Target="media/image4226.wmf"/><Relationship Id="rId6070" Type="http://schemas.openxmlformats.org/officeDocument/2006/relationships/image" Target="media/image4390.wmf"/><Relationship Id="rId3457" Type="http://schemas.openxmlformats.org/officeDocument/2006/relationships/image" Target="media/image1777.wmf"/><Relationship Id="rId3664" Type="http://schemas.openxmlformats.org/officeDocument/2006/relationships/image" Target="media/image1984.wmf"/><Relationship Id="rId3871" Type="http://schemas.openxmlformats.org/officeDocument/2006/relationships/image" Target="media/image2191.wmf"/><Relationship Id="rId4508" Type="http://schemas.openxmlformats.org/officeDocument/2006/relationships/image" Target="media/image2828.wmf"/><Relationship Id="rId4715" Type="http://schemas.openxmlformats.org/officeDocument/2006/relationships/image" Target="media/image3035.wmf"/><Relationship Id="rId4922" Type="http://schemas.openxmlformats.org/officeDocument/2006/relationships/image" Target="media/image3242.wmf"/><Relationship Id="rId378" Type="http://schemas.openxmlformats.org/officeDocument/2006/relationships/image" Target="media/image169.wmf"/><Relationship Id="rId585" Type="http://schemas.openxmlformats.org/officeDocument/2006/relationships/image" Target="media/image267.wmf"/><Relationship Id="rId792" Type="http://schemas.openxmlformats.org/officeDocument/2006/relationships/oleObject" Target="embeddings/oleObject425.bin"/><Relationship Id="rId2059" Type="http://schemas.openxmlformats.org/officeDocument/2006/relationships/image" Target="media/image922.wmf"/><Relationship Id="rId2266" Type="http://schemas.openxmlformats.org/officeDocument/2006/relationships/image" Target="media/image1019.wmf"/><Relationship Id="rId2473" Type="http://schemas.openxmlformats.org/officeDocument/2006/relationships/image" Target="media/image1117.wmf"/><Relationship Id="rId2680" Type="http://schemas.openxmlformats.org/officeDocument/2006/relationships/oleObject" Target="embeddings/oleObject1457.bin"/><Relationship Id="rId3317" Type="http://schemas.openxmlformats.org/officeDocument/2006/relationships/image" Target="media/image1637.wmf"/><Relationship Id="rId3524" Type="http://schemas.openxmlformats.org/officeDocument/2006/relationships/image" Target="media/image1844.wmf"/><Relationship Id="rId3731" Type="http://schemas.openxmlformats.org/officeDocument/2006/relationships/image" Target="media/image2051.wmf"/><Relationship Id="rId238" Type="http://schemas.openxmlformats.org/officeDocument/2006/relationships/oleObject" Target="embeddings/oleObject126.bin"/><Relationship Id="rId445" Type="http://schemas.openxmlformats.org/officeDocument/2006/relationships/oleObject" Target="embeddings/oleObject236.bin"/><Relationship Id="rId652" Type="http://schemas.openxmlformats.org/officeDocument/2006/relationships/image" Target="media/image298.wmf"/><Relationship Id="rId1075" Type="http://schemas.openxmlformats.org/officeDocument/2006/relationships/image" Target="media/image484.wmf"/><Relationship Id="rId1282" Type="http://schemas.openxmlformats.org/officeDocument/2006/relationships/oleObject" Target="embeddings/oleObject699.bin"/><Relationship Id="rId2126" Type="http://schemas.openxmlformats.org/officeDocument/2006/relationships/image" Target="media/image953.wmf"/><Relationship Id="rId2333" Type="http://schemas.openxmlformats.org/officeDocument/2006/relationships/oleObject" Target="embeddings/oleObject1276.bin"/><Relationship Id="rId2540" Type="http://schemas.openxmlformats.org/officeDocument/2006/relationships/image" Target="media/image1149.wmf"/><Relationship Id="rId5489" Type="http://schemas.openxmlformats.org/officeDocument/2006/relationships/image" Target="media/image3809.wmf"/><Relationship Id="rId5696" Type="http://schemas.openxmlformats.org/officeDocument/2006/relationships/image" Target="media/image4016.wmf"/><Relationship Id="rId305" Type="http://schemas.openxmlformats.org/officeDocument/2006/relationships/oleObject" Target="embeddings/oleObject161.bin"/><Relationship Id="rId512" Type="http://schemas.openxmlformats.org/officeDocument/2006/relationships/oleObject" Target="embeddings/oleObject271.bin"/><Relationship Id="rId1142" Type="http://schemas.openxmlformats.org/officeDocument/2006/relationships/oleObject" Target="embeddings/oleObject621.bin"/><Relationship Id="rId2400" Type="http://schemas.openxmlformats.org/officeDocument/2006/relationships/oleObject" Target="embeddings/oleObject1311.bin"/><Relationship Id="rId4298" Type="http://schemas.openxmlformats.org/officeDocument/2006/relationships/image" Target="media/image2618.wmf"/><Relationship Id="rId5349" Type="http://schemas.openxmlformats.org/officeDocument/2006/relationships/image" Target="media/image3669.wmf"/><Relationship Id="rId5556" Type="http://schemas.openxmlformats.org/officeDocument/2006/relationships/image" Target="media/image3876.wmf"/><Relationship Id="rId1002" Type="http://schemas.openxmlformats.org/officeDocument/2006/relationships/image" Target="media/image454.wmf"/><Relationship Id="rId4158" Type="http://schemas.openxmlformats.org/officeDocument/2006/relationships/image" Target="media/image2478.wmf"/><Relationship Id="rId4365" Type="http://schemas.openxmlformats.org/officeDocument/2006/relationships/image" Target="media/image2685.wmf"/><Relationship Id="rId5209" Type="http://schemas.openxmlformats.org/officeDocument/2006/relationships/image" Target="media/image3529.wmf"/><Relationship Id="rId5763" Type="http://schemas.openxmlformats.org/officeDocument/2006/relationships/image" Target="media/image4083.wmf"/><Relationship Id="rId5970" Type="http://schemas.openxmlformats.org/officeDocument/2006/relationships/image" Target="media/image4290.wmf"/><Relationship Id="rId1959" Type="http://schemas.openxmlformats.org/officeDocument/2006/relationships/oleObject" Target="embeddings/oleObject1075.bin"/><Relationship Id="rId3174" Type="http://schemas.openxmlformats.org/officeDocument/2006/relationships/image" Target="media/image1494.wmf"/><Relationship Id="rId4018" Type="http://schemas.openxmlformats.org/officeDocument/2006/relationships/image" Target="media/image2338.wmf"/><Relationship Id="rId4572" Type="http://schemas.openxmlformats.org/officeDocument/2006/relationships/image" Target="media/image2892.wmf"/><Relationship Id="rId5416" Type="http://schemas.openxmlformats.org/officeDocument/2006/relationships/image" Target="media/image3736.wmf"/><Relationship Id="rId5623" Type="http://schemas.openxmlformats.org/officeDocument/2006/relationships/image" Target="media/image3943.wmf"/><Relationship Id="rId5830" Type="http://schemas.openxmlformats.org/officeDocument/2006/relationships/image" Target="media/image4150.wmf"/><Relationship Id="rId1819" Type="http://schemas.openxmlformats.org/officeDocument/2006/relationships/image" Target="media/image818.wmf"/><Relationship Id="rId3381" Type="http://schemas.openxmlformats.org/officeDocument/2006/relationships/image" Target="media/image1701.wmf"/><Relationship Id="rId4225" Type="http://schemas.openxmlformats.org/officeDocument/2006/relationships/image" Target="media/image2545.wmf"/><Relationship Id="rId4432" Type="http://schemas.openxmlformats.org/officeDocument/2006/relationships/image" Target="media/image2752.wmf"/><Relationship Id="rId2190" Type="http://schemas.openxmlformats.org/officeDocument/2006/relationships/image" Target="media/image985.wmf"/><Relationship Id="rId3034" Type="http://schemas.openxmlformats.org/officeDocument/2006/relationships/image" Target="media/image1378.wmf"/><Relationship Id="rId3241" Type="http://schemas.openxmlformats.org/officeDocument/2006/relationships/image" Target="media/image1561.wmf"/><Relationship Id="rId6397" Type="http://schemas.openxmlformats.org/officeDocument/2006/relationships/image" Target="media/image4717.wmf"/><Relationship Id="rId162" Type="http://schemas.openxmlformats.org/officeDocument/2006/relationships/oleObject" Target="embeddings/oleObject85.bin"/><Relationship Id="rId2050" Type="http://schemas.openxmlformats.org/officeDocument/2006/relationships/oleObject" Target="embeddings/oleObject1125.bin"/><Relationship Id="rId3101" Type="http://schemas.openxmlformats.org/officeDocument/2006/relationships/image" Target="media/image1421.wmf"/><Relationship Id="rId6257" Type="http://schemas.openxmlformats.org/officeDocument/2006/relationships/image" Target="media/image4577.wmf"/><Relationship Id="rId6464" Type="http://schemas.openxmlformats.org/officeDocument/2006/relationships/image" Target="media/image4784.wmf"/><Relationship Id="rId979" Type="http://schemas.openxmlformats.org/officeDocument/2006/relationships/oleObject" Target="embeddings/oleObject528.bin"/><Relationship Id="rId5066" Type="http://schemas.openxmlformats.org/officeDocument/2006/relationships/image" Target="media/image3386.wmf"/><Relationship Id="rId5273" Type="http://schemas.openxmlformats.org/officeDocument/2006/relationships/image" Target="media/image3593.wmf"/><Relationship Id="rId5480" Type="http://schemas.openxmlformats.org/officeDocument/2006/relationships/image" Target="media/image3800.wmf"/><Relationship Id="rId6117" Type="http://schemas.openxmlformats.org/officeDocument/2006/relationships/image" Target="media/image4437.wmf"/><Relationship Id="rId6324" Type="http://schemas.openxmlformats.org/officeDocument/2006/relationships/image" Target="media/image4644.wmf"/><Relationship Id="rId6531" Type="http://schemas.openxmlformats.org/officeDocument/2006/relationships/image" Target="media/image4851.wmf"/><Relationship Id="rId839" Type="http://schemas.openxmlformats.org/officeDocument/2006/relationships/image" Target="media/image382.wmf"/><Relationship Id="rId1469" Type="http://schemas.openxmlformats.org/officeDocument/2006/relationships/oleObject" Target="embeddings/oleObject805.bin"/><Relationship Id="rId2867" Type="http://schemas.openxmlformats.org/officeDocument/2006/relationships/oleObject" Target="embeddings/oleObject1554.bin"/><Relationship Id="rId3918" Type="http://schemas.openxmlformats.org/officeDocument/2006/relationships/image" Target="media/image2238.wmf"/><Relationship Id="rId4082" Type="http://schemas.openxmlformats.org/officeDocument/2006/relationships/image" Target="media/image2402.wmf"/><Relationship Id="rId5133" Type="http://schemas.openxmlformats.org/officeDocument/2006/relationships/image" Target="media/image3453.wmf"/><Relationship Id="rId5340" Type="http://schemas.openxmlformats.org/officeDocument/2006/relationships/image" Target="media/image3660.wmf"/><Relationship Id="rId1676" Type="http://schemas.openxmlformats.org/officeDocument/2006/relationships/image" Target="media/image754.wmf"/><Relationship Id="rId1883" Type="http://schemas.openxmlformats.org/officeDocument/2006/relationships/oleObject" Target="embeddings/oleObject1034.bin"/><Relationship Id="rId2727" Type="http://schemas.openxmlformats.org/officeDocument/2006/relationships/image" Target="media/image1238.wmf"/><Relationship Id="rId2934" Type="http://schemas.openxmlformats.org/officeDocument/2006/relationships/image" Target="media/image1335.wmf"/><Relationship Id="rId906" Type="http://schemas.openxmlformats.org/officeDocument/2006/relationships/oleObject" Target="embeddings/oleObject488.bin"/><Relationship Id="rId1329" Type="http://schemas.openxmlformats.org/officeDocument/2006/relationships/oleObject" Target="embeddings/oleObject726.bin"/><Relationship Id="rId1536" Type="http://schemas.openxmlformats.org/officeDocument/2006/relationships/image" Target="media/image688.wmf"/><Relationship Id="rId1743" Type="http://schemas.openxmlformats.org/officeDocument/2006/relationships/oleObject" Target="embeddings/oleObject949.bin"/><Relationship Id="rId1950" Type="http://schemas.openxmlformats.org/officeDocument/2006/relationships/image" Target="media/image872.wmf"/><Relationship Id="rId4899" Type="http://schemas.openxmlformats.org/officeDocument/2006/relationships/image" Target="media/image3219.wmf"/><Relationship Id="rId5200" Type="http://schemas.openxmlformats.org/officeDocument/2006/relationships/image" Target="media/image3520.wmf"/><Relationship Id="rId35" Type="http://schemas.openxmlformats.org/officeDocument/2006/relationships/image" Target="media/image13.wmf"/><Relationship Id="rId1603" Type="http://schemas.openxmlformats.org/officeDocument/2006/relationships/oleObject" Target="embeddings/oleObject876.bin"/><Relationship Id="rId1810" Type="http://schemas.openxmlformats.org/officeDocument/2006/relationships/oleObject" Target="embeddings/oleObject989.bin"/><Relationship Id="rId4759" Type="http://schemas.openxmlformats.org/officeDocument/2006/relationships/image" Target="media/image3079.wmf"/><Relationship Id="rId4966" Type="http://schemas.openxmlformats.org/officeDocument/2006/relationships/image" Target="media/image3286.wmf"/><Relationship Id="rId3568" Type="http://schemas.openxmlformats.org/officeDocument/2006/relationships/image" Target="media/image1888.wmf"/><Relationship Id="rId3775" Type="http://schemas.openxmlformats.org/officeDocument/2006/relationships/image" Target="media/image2095.wmf"/><Relationship Id="rId3982" Type="http://schemas.openxmlformats.org/officeDocument/2006/relationships/image" Target="media/image2302.wmf"/><Relationship Id="rId4619" Type="http://schemas.openxmlformats.org/officeDocument/2006/relationships/image" Target="media/image2939.wmf"/><Relationship Id="rId4826" Type="http://schemas.openxmlformats.org/officeDocument/2006/relationships/image" Target="media/image3146.wmf"/><Relationship Id="rId6181" Type="http://schemas.openxmlformats.org/officeDocument/2006/relationships/image" Target="media/image4501.wmf"/><Relationship Id="rId489" Type="http://schemas.openxmlformats.org/officeDocument/2006/relationships/image" Target="media/image223.wmf"/><Relationship Id="rId696" Type="http://schemas.openxmlformats.org/officeDocument/2006/relationships/oleObject" Target="embeddings/oleObject370.bin"/><Relationship Id="rId2377" Type="http://schemas.openxmlformats.org/officeDocument/2006/relationships/image" Target="media/image1070.wmf"/><Relationship Id="rId2584" Type="http://schemas.openxmlformats.org/officeDocument/2006/relationships/oleObject" Target="embeddings/oleObject1406.bin"/><Relationship Id="rId2791" Type="http://schemas.openxmlformats.org/officeDocument/2006/relationships/image" Target="media/image1268.wmf"/><Relationship Id="rId3428" Type="http://schemas.openxmlformats.org/officeDocument/2006/relationships/image" Target="media/image1748.wmf"/><Relationship Id="rId3635" Type="http://schemas.openxmlformats.org/officeDocument/2006/relationships/image" Target="media/image1955.wmf"/><Relationship Id="rId6041" Type="http://schemas.openxmlformats.org/officeDocument/2006/relationships/image" Target="media/image4361.wmf"/><Relationship Id="rId349" Type="http://schemas.openxmlformats.org/officeDocument/2006/relationships/oleObject" Target="embeddings/oleObject183.bin"/><Relationship Id="rId556" Type="http://schemas.openxmlformats.org/officeDocument/2006/relationships/image" Target="media/image254.wmf"/><Relationship Id="rId763" Type="http://schemas.openxmlformats.org/officeDocument/2006/relationships/oleObject" Target="embeddings/oleObject409.bin"/><Relationship Id="rId1186" Type="http://schemas.openxmlformats.org/officeDocument/2006/relationships/oleObject" Target="embeddings/oleObject646.bin"/><Relationship Id="rId1393" Type="http://schemas.openxmlformats.org/officeDocument/2006/relationships/oleObject" Target="embeddings/oleObject763.bin"/><Relationship Id="rId2237" Type="http://schemas.openxmlformats.org/officeDocument/2006/relationships/image" Target="media/image1007.wmf"/><Relationship Id="rId2444" Type="http://schemas.openxmlformats.org/officeDocument/2006/relationships/oleObject" Target="embeddings/oleObject1334.bin"/><Relationship Id="rId3842" Type="http://schemas.openxmlformats.org/officeDocument/2006/relationships/image" Target="media/image2162.wmf"/><Relationship Id="rId209" Type="http://schemas.openxmlformats.org/officeDocument/2006/relationships/oleObject" Target="embeddings/oleObject111.bin"/><Relationship Id="rId416" Type="http://schemas.openxmlformats.org/officeDocument/2006/relationships/image" Target="media/image187.wmf"/><Relationship Id="rId970" Type="http://schemas.openxmlformats.org/officeDocument/2006/relationships/image" Target="media/image439.wmf"/><Relationship Id="rId1046" Type="http://schemas.openxmlformats.org/officeDocument/2006/relationships/oleObject" Target="embeddings/oleObject566.bin"/><Relationship Id="rId1253" Type="http://schemas.openxmlformats.org/officeDocument/2006/relationships/image" Target="media/image563.wmf"/><Relationship Id="rId2651" Type="http://schemas.openxmlformats.org/officeDocument/2006/relationships/image" Target="media/image1201.wmf"/><Relationship Id="rId3702" Type="http://schemas.openxmlformats.org/officeDocument/2006/relationships/image" Target="media/image2022.wmf"/><Relationship Id="rId623" Type="http://schemas.openxmlformats.org/officeDocument/2006/relationships/oleObject" Target="embeddings/oleObject332.bin"/><Relationship Id="rId830" Type="http://schemas.openxmlformats.org/officeDocument/2006/relationships/image" Target="media/image378.wmf"/><Relationship Id="rId1460" Type="http://schemas.openxmlformats.org/officeDocument/2006/relationships/image" Target="media/image652.wmf"/><Relationship Id="rId2304" Type="http://schemas.openxmlformats.org/officeDocument/2006/relationships/oleObject" Target="embeddings/oleObject1259.bin"/><Relationship Id="rId2511" Type="http://schemas.openxmlformats.org/officeDocument/2006/relationships/oleObject" Target="embeddings/oleObject1368.bin"/><Relationship Id="rId5667" Type="http://schemas.openxmlformats.org/officeDocument/2006/relationships/image" Target="media/image3987.wmf"/><Relationship Id="rId5874" Type="http://schemas.openxmlformats.org/officeDocument/2006/relationships/image" Target="media/image4194.wmf"/><Relationship Id="rId1113" Type="http://schemas.openxmlformats.org/officeDocument/2006/relationships/image" Target="media/image500.wmf"/><Relationship Id="rId1320" Type="http://schemas.openxmlformats.org/officeDocument/2006/relationships/oleObject" Target="embeddings/oleObject721.bin"/><Relationship Id="rId4269" Type="http://schemas.openxmlformats.org/officeDocument/2006/relationships/image" Target="media/image2589.wmf"/><Relationship Id="rId4476" Type="http://schemas.openxmlformats.org/officeDocument/2006/relationships/image" Target="media/image2796.wmf"/><Relationship Id="rId4683" Type="http://schemas.openxmlformats.org/officeDocument/2006/relationships/image" Target="media/image3003.wmf"/><Relationship Id="rId4890" Type="http://schemas.openxmlformats.org/officeDocument/2006/relationships/image" Target="media/image3210.wmf"/><Relationship Id="rId5527" Type="http://schemas.openxmlformats.org/officeDocument/2006/relationships/image" Target="media/image3847.wmf"/><Relationship Id="rId5734" Type="http://schemas.openxmlformats.org/officeDocument/2006/relationships/image" Target="media/image4054.wmf"/><Relationship Id="rId5941" Type="http://schemas.openxmlformats.org/officeDocument/2006/relationships/image" Target="media/image4261.wmf"/><Relationship Id="rId3078" Type="http://schemas.openxmlformats.org/officeDocument/2006/relationships/image" Target="media/image1398.wmf"/><Relationship Id="rId3285" Type="http://schemas.openxmlformats.org/officeDocument/2006/relationships/image" Target="media/image1605.wmf"/><Relationship Id="rId3492" Type="http://schemas.openxmlformats.org/officeDocument/2006/relationships/image" Target="media/image1812.wmf"/><Relationship Id="rId4129" Type="http://schemas.openxmlformats.org/officeDocument/2006/relationships/image" Target="media/image2449.wmf"/><Relationship Id="rId4336" Type="http://schemas.openxmlformats.org/officeDocument/2006/relationships/image" Target="media/image2656.wmf"/><Relationship Id="rId4543" Type="http://schemas.openxmlformats.org/officeDocument/2006/relationships/image" Target="media/image2863.wmf"/><Relationship Id="rId4750" Type="http://schemas.openxmlformats.org/officeDocument/2006/relationships/image" Target="media/image3070.wmf"/><Relationship Id="rId5801" Type="http://schemas.openxmlformats.org/officeDocument/2006/relationships/image" Target="media/image4121.wmf"/><Relationship Id="rId2094" Type="http://schemas.openxmlformats.org/officeDocument/2006/relationships/oleObject" Target="embeddings/oleObject1148.bin"/><Relationship Id="rId3145" Type="http://schemas.openxmlformats.org/officeDocument/2006/relationships/image" Target="media/image1465.wmf"/><Relationship Id="rId3352" Type="http://schemas.openxmlformats.org/officeDocument/2006/relationships/image" Target="media/image1672.wmf"/><Relationship Id="rId4403" Type="http://schemas.openxmlformats.org/officeDocument/2006/relationships/image" Target="media/image2723.wmf"/><Relationship Id="rId4610" Type="http://schemas.openxmlformats.org/officeDocument/2006/relationships/image" Target="media/image2930.wmf"/><Relationship Id="rId273" Type="http://schemas.openxmlformats.org/officeDocument/2006/relationships/oleObject" Target="embeddings/oleObject144.bin"/><Relationship Id="rId480" Type="http://schemas.openxmlformats.org/officeDocument/2006/relationships/oleObject" Target="embeddings/oleObject254.bin"/><Relationship Id="rId2161" Type="http://schemas.openxmlformats.org/officeDocument/2006/relationships/oleObject" Target="embeddings/oleObject1183.bin"/><Relationship Id="rId3005" Type="http://schemas.openxmlformats.org/officeDocument/2006/relationships/oleObject" Target="embeddings/oleObject1631.bin"/><Relationship Id="rId3212" Type="http://schemas.openxmlformats.org/officeDocument/2006/relationships/image" Target="media/image1532.wmf"/><Relationship Id="rId6368" Type="http://schemas.openxmlformats.org/officeDocument/2006/relationships/image" Target="media/image4688.wmf"/><Relationship Id="rId133" Type="http://schemas.openxmlformats.org/officeDocument/2006/relationships/oleObject" Target="embeddings/oleObject66.bin"/><Relationship Id="rId340" Type="http://schemas.openxmlformats.org/officeDocument/2006/relationships/image" Target="media/image154.wmf"/><Relationship Id="rId2021" Type="http://schemas.openxmlformats.org/officeDocument/2006/relationships/oleObject" Target="embeddings/oleObject1109.bin"/><Relationship Id="rId5177" Type="http://schemas.openxmlformats.org/officeDocument/2006/relationships/image" Target="media/image3497.wmf"/><Relationship Id="rId5384" Type="http://schemas.openxmlformats.org/officeDocument/2006/relationships/image" Target="media/image3704.wmf"/><Relationship Id="rId6228" Type="http://schemas.openxmlformats.org/officeDocument/2006/relationships/image" Target="media/image4548.wmf"/><Relationship Id="rId200" Type="http://schemas.openxmlformats.org/officeDocument/2006/relationships/image" Target="media/image86.wmf"/><Relationship Id="rId2978" Type="http://schemas.openxmlformats.org/officeDocument/2006/relationships/oleObject" Target="embeddings/oleObject1616.bin"/><Relationship Id="rId4193" Type="http://schemas.openxmlformats.org/officeDocument/2006/relationships/image" Target="media/image2513.wmf"/><Relationship Id="rId5037" Type="http://schemas.openxmlformats.org/officeDocument/2006/relationships/image" Target="media/image3357.wmf"/><Relationship Id="rId5591" Type="http://schemas.openxmlformats.org/officeDocument/2006/relationships/image" Target="media/image3911.wmf"/><Relationship Id="rId6435" Type="http://schemas.openxmlformats.org/officeDocument/2006/relationships/image" Target="media/image4755.wmf"/><Relationship Id="rId1787" Type="http://schemas.openxmlformats.org/officeDocument/2006/relationships/oleObject" Target="embeddings/oleObject976.bin"/><Relationship Id="rId1994" Type="http://schemas.openxmlformats.org/officeDocument/2006/relationships/image" Target="media/image891.wmf"/><Relationship Id="rId2838" Type="http://schemas.openxmlformats.org/officeDocument/2006/relationships/image" Target="media/image1291.wmf"/><Relationship Id="rId5244" Type="http://schemas.openxmlformats.org/officeDocument/2006/relationships/image" Target="media/image3564.wmf"/><Relationship Id="rId5451" Type="http://schemas.openxmlformats.org/officeDocument/2006/relationships/image" Target="media/image3771.wmf"/><Relationship Id="rId6502" Type="http://schemas.openxmlformats.org/officeDocument/2006/relationships/image" Target="media/image4822.wmf"/><Relationship Id="rId79" Type="http://schemas.openxmlformats.org/officeDocument/2006/relationships/image" Target="media/image34.wmf"/><Relationship Id="rId1647" Type="http://schemas.openxmlformats.org/officeDocument/2006/relationships/oleObject" Target="embeddings/oleObject900.bin"/><Relationship Id="rId1854" Type="http://schemas.openxmlformats.org/officeDocument/2006/relationships/oleObject" Target="embeddings/oleObject1015.bin"/><Relationship Id="rId2905" Type="http://schemas.openxmlformats.org/officeDocument/2006/relationships/oleObject" Target="embeddings/oleObject1574.bin"/><Relationship Id="rId4053" Type="http://schemas.openxmlformats.org/officeDocument/2006/relationships/image" Target="media/image2373.wmf"/><Relationship Id="rId4260" Type="http://schemas.openxmlformats.org/officeDocument/2006/relationships/image" Target="media/image2580.wmf"/><Relationship Id="rId5104" Type="http://schemas.openxmlformats.org/officeDocument/2006/relationships/image" Target="media/image3424.wmf"/><Relationship Id="rId5311" Type="http://schemas.openxmlformats.org/officeDocument/2006/relationships/image" Target="media/image3631.wmf"/><Relationship Id="rId1507" Type="http://schemas.openxmlformats.org/officeDocument/2006/relationships/oleObject" Target="embeddings/oleObject826.bin"/><Relationship Id="rId1714" Type="http://schemas.openxmlformats.org/officeDocument/2006/relationships/image" Target="media/image772.wmf"/><Relationship Id="rId4120" Type="http://schemas.openxmlformats.org/officeDocument/2006/relationships/image" Target="media/image2440.wmf"/><Relationship Id="rId1921" Type="http://schemas.openxmlformats.org/officeDocument/2006/relationships/image" Target="media/image858.wmf"/><Relationship Id="rId3679" Type="http://schemas.openxmlformats.org/officeDocument/2006/relationships/image" Target="media/image1999.wmf"/><Relationship Id="rId6085" Type="http://schemas.openxmlformats.org/officeDocument/2006/relationships/image" Target="media/image4405.wmf"/><Relationship Id="rId6292" Type="http://schemas.openxmlformats.org/officeDocument/2006/relationships/image" Target="media/image4612.wmf"/><Relationship Id="rId2488" Type="http://schemas.openxmlformats.org/officeDocument/2006/relationships/image" Target="media/image1124.wmf"/><Relationship Id="rId3886" Type="http://schemas.openxmlformats.org/officeDocument/2006/relationships/image" Target="media/image2206.wmf"/><Relationship Id="rId4937" Type="http://schemas.openxmlformats.org/officeDocument/2006/relationships/image" Target="media/image3257.wmf"/><Relationship Id="rId6152" Type="http://schemas.openxmlformats.org/officeDocument/2006/relationships/image" Target="media/image4472.wmf"/><Relationship Id="rId1297" Type="http://schemas.openxmlformats.org/officeDocument/2006/relationships/oleObject" Target="embeddings/oleObject708.bin"/><Relationship Id="rId2695" Type="http://schemas.openxmlformats.org/officeDocument/2006/relationships/image" Target="media/image1223.wmf"/><Relationship Id="rId3539" Type="http://schemas.openxmlformats.org/officeDocument/2006/relationships/image" Target="media/image1859.wmf"/><Relationship Id="rId3746" Type="http://schemas.openxmlformats.org/officeDocument/2006/relationships/image" Target="media/image2066.wmf"/><Relationship Id="rId3953" Type="http://schemas.openxmlformats.org/officeDocument/2006/relationships/image" Target="media/image2273.wmf"/><Relationship Id="rId6012" Type="http://schemas.openxmlformats.org/officeDocument/2006/relationships/image" Target="media/image4332.wmf"/><Relationship Id="rId667" Type="http://schemas.openxmlformats.org/officeDocument/2006/relationships/oleObject" Target="embeddings/oleObject354.bin"/><Relationship Id="rId874" Type="http://schemas.openxmlformats.org/officeDocument/2006/relationships/oleObject" Target="embeddings/oleObject469.bin"/><Relationship Id="rId2348" Type="http://schemas.openxmlformats.org/officeDocument/2006/relationships/oleObject" Target="embeddings/oleObject1284.bin"/><Relationship Id="rId2555" Type="http://schemas.openxmlformats.org/officeDocument/2006/relationships/image" Target="media/image1156.wmf"/><Relationship Id="rId2762" Type="http://schemas.openxmlformats.org/officeDocument/2006/relationships/image" Target="media/image1254.wmf"/><Relationship Id="rId3606" Type="http://schemas.openxmlformats.org/officeDocument/2006/relationships/image" Target="media/image1926.wmf"/><Relationship Id="rId3813" Type="http://schemas.openxmlformats.org/officeDocument/2006/relationships/image" Target="media/image2133.wmf"/><Relationship Id="rId527" Type="http://schemas.openxmlformats.org/officeDocument/2006/relationships/image" Target="media/image241.wmf"/><Relationship Id="rId734" Type="http://schemas.openxmlformats.org/officeDocument/2006/relationships/oleObject" Target="embeddings/oleObject392.bin"/><Relationship Id="rId941" Type="http://schemas.openxmlformats.org/officeDocument/2006/relationships/image" Target="media/image427.wmf"/><Relationship Id="rId1157" Type="http://schemas.openxmlformats.org/officeDocument/2006/relationships/oleObject" Target="embeddings/oleObject629.bin"/><Relationship Id="rId1364" Type="http://schemas.openxmlformats.org/officeDocument/2006/relationships/image" Target="media/image611.wmf"/><Relationship Id="rId1571" Type="http://schemas.openxmlformats.org/officeDocument/2006/relationships/oleObject" Target="embeddings/oleObject859.bin"/><Relationship Id="rId2208" Type="http://schemas.openxmlformats.org/officeDocument/2006/relationships/oleObject" Target="embeddings/oleObject1207.bin"/><Relationship Id="rId2415" Type="http://schemas.openxmlformats.org/officeDocument/2006/relationships/image" Target="media/image1088.wmf"/><Relationship Id="rId2622" Type="http://schemas.openxmlformats.org/officeDocument/2006/relationships/oleObject" Target="embeddings/oleObject1427.bin"/><Relationship Id="rId5778" Type="http://schemas.openxmlformats.org/officeDocument/2006/relationships/image" Target="media/image4098.wmf"/><Relationship Id="rId5985" Type="http://schemas.openxmlformats.org/officeDocument/2006/relationships/image" Target="media/image4305.wmf"/><Relationship Id="rId70" Type="http://schemas.openxmlformats.org/officeDocument/2006/relationships/image" Target="media/image30.wmf"/><Relationship Id="rId801" Type="http://schemas.openxmlformats.org/officeDocument/2006/relationships/oleObject" Target="embeddings/oleObject430.bin"/><Relationship Id="rId1017" Type="http://schemas.openxmlformats.org/officeDocument/2006/relationships/oleObject" Target="embeddings/oleObject548.bin"/><Relationship Id="rId1224" Type="http://schemas.openxmlformats.org/officeDocument/2006/relationships/oleObject" Target="embeddings/oleObject667.bin"/><Relationship Id="rId1431" Type="http://schemas.openxmlformats.org/officeDocument/2006/relationships/oleObject" Target="embeddings/oleObject783.bin"/><Relationship Id="rId4587" Type="http://schemas.openxmlformats.org/officeDocument/2006/relationships/image" Target="media/image2907.wmf"/><Relationship Id="rId4794" Type="http://schemas.openxmlformats.org/officeDocument/2006/relationships/image" Target="media/image3114.wmf"/><Relationship Id="rId5638" Type="http://schemas.openxmlformats.org/officeDocument/2006/relationships/image" Target="media/image3958.wmf"/><Relationship Id="rId5845" Type="http://schemas.openxmlformats.org/officeDocument/2006/relationships/image" Target="media/image4165.wmf"/><Relationship Id="rId3189" Type="http://schemas.openxmlformats.org/officeDocument/2006/relationships/image" Target="media/image1509.wmf"/><Relationship Id="rId3396" Type="http://schemas.openxmlformats.org/officeDocument/2006/relationships/image" Target="media/image1716.wmf"/><Relationship Id="rId4447" Type="http://schemas.openxmlformats.org/officeDocument/2006/relationships/image" Target="media/image2767.wmf"/><Relationship Id="rId4654" Type="http://schemas.openxmlformats.org/officeDocument/2006/relationships/image" Target="media/image2974.wmf"/><Relationship Id="rId3049" Type="http://schemas.openxmlformats.org/officeDocument/2006/relationships/image" Target="media/image1384.wmf"/><Relationship Id="rId3256" Type="http://schemas.openxmlformats.org/officeDocument/2006/relationships/image" Target="media/image1576.wmf"/><Relationship Id="rId3463" Type="http://schemas.openxmlformats.org/officeDocument/2006/relationships/image" Target="media/image1783.wmf"/><Relationship Id="rId4307" Type="http://schemas.openxmlformats.org/officeDocument/2006/relationships/image" Target="media/image2627.wmf"/><Relationship Id="rId4861" Type="http://schemas.openxmlformats.org/officeDocument/2006/relationships/image" Target="media/image3181.wmf"/><Relationship Id="rId5705" Type="http://schemas.openxmlformats.org/officeDocument/2006/relationships/image" Target="media/image4025.wmf"/><Relationship Id="rId5912" Type="http://schemas.openxmlformats.org/officeDocument/2006/relationships/image" Target="media/image4232.wmf"/><Relationship Id="rId177" Type="http://schemas.openxmlformats.org/officeDocument/2006/relationships/oleObject" Target="embeddings/oleObject95.bin"/><Relationship Id="rId384" Type="http://schemas.openxmlformats.org/officeDocument/2006/relationships/image" Target="media/image172.wmf"/><Relationship Id="rId591" Type="http://schemas.openxmlformats.org/officeDocument/2006/relationships/oleObject" Target="embeddings/oleObject314.bin"/><Relationship Id="rId2065" Type="http://schemas.openxmlformats.org/officeDocument/2006/relationships/image" Target="media/image925.wmf"/><Relationship Id="rId2272" Type="http://schemas.openxmlformats.org/officeDocument/2006/relationships/image" Target="media/image1022.wmf"/><Relationship Id="rId3116" Type="http://schemas.openxmlformats.org/officeDocument/2006/relationships/image" Target="media/image1436.wmf"/><Relationship Id="rId3670" Type="http://schemas.openxmlformats.org/officeDocument/2006/relationships/image" Target="media/image1990.wmf"/><Relationship Id="rId4514" Type="http://schemas.openxmlformats.org/officeDocument/2006/relationships/image" Target="media/image2834.wmf"/><Relationship Id="rId4721" Type="http://schemas.openxmlformats.org/officeDocument/2006/relationships/image" Target="media/image3041.wmf"/><Relationship Id="rId244" Type="http://schemas.openxmlformats.org/officeDocument/2006/relationships/oleObject" Target="embeddings/oleObject129.bin"/><Relationship Id="rId1081" Type="http://schemas.openxmlformats.org/officeDocument/2006/relationships/oleObject" Target="embeddings/oleObject588.bin"/><Relationship Id="rId3323" Type="http://schemas.openxmlformats.org/officeDocument/2006/relationships/image" Target="media/image1643.wmf"/><Relationship Id="rId3530" Type="http://schemas.openxmlformats.org/officeDocument/2006/relationships/image" Target="media/image1850.wmf"/><Relationship Id="rId6479" Type="http://schemas.openxmlformats.org/officeDocument/2006/relationships/image" Target="media/image4799.wmf"/><Relationship Id="rId451" Type="http://schemas.openxmlformats.org/officeDocument/2006/relationships/oleObject" Target="embeddings/oleObject239.bin"/><Relationship Id="rId2132" Type="http://schemas.openxmlformats.org/officeDocument/2006/relationships/image" Target="media/image956.wmf"/><Relationship Id="rId5288" Type="http://schemas.openxmlformats.org/officeDocument/2006/relationships/image" Target="media/image3608.wmf"/><Relationship Id="rId5495" Type="http://schemas.openxmlformats.org/officeDocument/2006/relationships/image" Target="media/image3815.wmf"/><Relationship Id="rId6339" Type="http://schemas.openxmlformats.org/officeDocument/2006/relationships/image" Target="media/image4659.wmf"/><Relationship Id="rId6546" Type="http://schemas.openxmlformats.org/officeDocument/2006/relationships/theme" Target="theme/theme1.xml"/><Relationship Id="rId104" Type="http://schemas.openxmlformats.org/officeDocument/2006/relationships/oleObject" Target="embeddings/oleObject50.bin"/><Relationship Id="rId311" Type="http://schemas.openxmlformats.org/officeDocument/2006/relationships/oleObject" Target="embeddings/oleObject164.bin"/><Relationship Id="rId1898" Type="http://schemas.openxmlformats.org/officeDocument/2006/relationships/image" Target="media/image849.wmf"/><Relationship Id="rId2949" Type="http://schemas.openxmlformats.org/officeDocument/2006/relationships/image" Target="media/image1342.wmf"/><Relationship Id="rId4097" Type="http://schemas.openxmlformats.org/officeDocument/2006/relationships/image" Target="media/image2417.wmf"/><Relationship Id="rId5148" Type="http://schemas.openxmlformats.org/officeDocument/2006/relationships/image" Target="media/image3468.wmf"/><Relationship Id="rId5355" Type="http://schemas.openxmlformats.org/officeDocument/2006/relationships/image" Target="media/image3675.wmf"/><Relationship Id="rId5562" Type="http://schemas.openxmlformats.org/officeDocument/2006/relationships/image" Target="media/image3882.wmf"/><Relationship Id="rId6406" Type="http://schemas.openxmlformats.org/officeDocument/2006/relationships/image" Target="media/image4726.wmf"/><Relationship Id="rId1758" Type="http://schemas.openxmlformats.org/officeDocument/2006/relationships/oleObject" Target="embeddings/oleObject958.bin"/><Relationship Id="rId2809" Type="http://schemas.openxmlformats.org/officeDocument/2006/relationships/oleObject" Target="embeddings/oleObject1525.bin"/><Relationship Id="rId4164" Type="http://schemas.openxmlformats.org/officeDocument/2006/relationships/image" Target="media/image2484.wmf"/><Relationship Id="rId4371" Type="http://schemas.openxmlformats.org/officeDocument/2006/relationships/image" Target="media/image2691.wmf"/><Relationship Id="rId5008" Type="http://schemas.openxmlformats.org/officeDocument/2006/relationships/image" Target="media/image3328.wmf"/><Relationship Id="rId5215" Type="http://schemas.openxmlformats.org/officeDocument/2006/relationships/image" Target="media/image3535.wmf"/><Relationship Id="rId5422" Type="http://schemas.openxmlformats.org/officeDocument/2006/relationships/image" Target="media/image3742.wmf"/><Relationship Id="rId1965" Type="http://schemas.openxmlformats.org/officeDocument/2006/relationships/oleObject" Target="embeddings/oleObject1079.bin"/><Relationship Id="rId3180" Type="http://schemas.openxmlformats.org/officeDocument/2006/relationships/image" Target="media/image1500.wmf"/><Relationship Id="rId4024" Type="http://schemas.openxmlformats.org/officeDocument/2006/relationships/image" Target="media/image2344.wmf"/><Relationship Id="rId4231" Type="http://schemas.openxmlformats.org/officeDocument/2006/relationships/image" Target="media/image2551.wmf"/><Relationship Id="rId1618" Type="http://schemas.openxmlformats.org/officeDocument/2006/relationships/image" Target="media/image726.wmf"/><Relationship Id="rId1825" Type="http://schemas.openxmlformats.org/officeDocument/2006/relationships/image" Target="media/image820.wmf"/><Relationship Id="rId3040" Type="http://schemas.openxmlformats.org/officeDocument/2006/relationships/oleObject" Target="embeddings/oleObject1652.bin"/><Relationship Id="rId6196" Type="http://schemas.openxmlformats.org/officeDocument/2006/relationships/image" Target="media/image4516.wmf"/><Relationship Id="rId3997" Type="http://schemas.openxmlformats.org/officeDocument/2006/relationships/image" Target="media/image2317.wmf"/><Relationship Id="rId6056" Type="http://schemas.openxmlformats.org/officeDocument/2006/relationships/image" Target="media/image4376.wmf"/><Relationship Id="rId2599" Type="http://schemas.openxmlformats.org/officeDocument/2006/relationships/image" Target="media/image1178.wmf"/><Relationship Id="rId3857" Type="http://schemas.openxmlformats.org/officeDocument/2006/relationships/image" Target="media/image2177.wmf"/><Relationship Id="rId4908" Type="http://schemas.openxmlformats.org/officeDocument/2006/relationships/image" Target="media/image3228.wmf"/><Relationship Id="rId6263" Type="http://schemas.openxmlformats.org/officeDocument/2006/relationships/image" Target="media/image4583.wmf"/><Relationship Id="rId6470" Type="http://schemas.openxmlformats.org/officeDocument/2006/relationships/image" Target="media/image4790.wmf"/><Relationship Id="rId778" Type="http://schemas.openxmlformats.org/officeDocument/2006/relationships/oleObject" Target="embeddings/oleObject417.bin"/><Relationship Id="rId985" Type="http://schemas.openxmlformats.org/officeDocument/2006/relationships/image" Target="media/image446.wmf"/><Relationship Id="rId2459" Type="http://schemas.openxmlformats.org/officeDocument/2006/relationships/image" Target="media/image1110.wmf"/><Relationship Id="rId2666" Type="http://schemas.openxmlformats.org/officeDocument/2006/relationships/oleObject" Target="embeddings/oleObject1450.bin"/><Relationship Id="rId2873" Type="http://schemas.openxmlformats.org/officeDocument/2006/relationships/oleObject" Target="embeddings/oleObject1557.bin"/><Relationship Id="rId3717" Type="http://schemas.openxmlformats.org/officeDocument/2006/relationships/image" Target="media/image2037.wmf"/><Relationship Id="rId3924" Type="http://schemas.openxmlformats.org/officeDocument/2006/relationships/image" Target="media/image2244.wmf"/><Relationship Id="rId5072" Type="http://schemas.openxmlformats.org/officeDocument/2006/relationships/image" Target="media/image3392.wmf"/><Relationship Id="rId6123" Type="http://schemas.openxmlformats.org/officeDocument/2006/relationships/image" Target="media/image4443.wmf"/><Relationship Id="rId6330" Type="http://schemas.openxmlformats.org/officeDocument/2006/relationships/image" Target="media/image4650.wmf"/><Relationship Id="rId638" Type="http://schemas.openxmlformats.org/officeDocument/2006/relationships/image" Target="media/image291.wmf"/><Relationship Id="rId845" Type="http://schemas.openxmlformats.org/officeDocument/2006/relationships/image" Target="media/image385.wmf"/><Relationship Id="rId1268" Type="http://schemas.openxmlformats.org/officeDocument/2006/relationships/oleObject" Target="embeddings/oleObject691.bin"/><Relationship Id="rId1475" Type="http://schemas.openxmlformats.org/officeDocument/2006/relationships/oleObject" Target="embeddings/oleObject808.bin"/><Relationship Id="rId1682" Type="http://schemas.openxmlformats.org/officeDocument/2006/relationships/image" Target="media/image757.wmf"/><Relationship Id="rId2319" Type="http://schemas.openxmlformats.org/officeDocument/2006/relationships/oleObject" Target="embeddings/oleObject1268.bin"/><Relationship Id="rId2526" Type="http://schemas.openxmlformats.org/officeDocument/2006/relationships/image" Target="media/image1143.wmf"/><Relationship Id="rId2733" Type="http://schemas.openxmlformats.org/officeDocument/2006/relationships/image" Target="media/image1241.wmf"/><Relationship Id="rId5889" Type="http://schemas.openxmlformats.org/officeDocument/2006/relationships/image" Target="media/image4209.wmf"/><Relationship Id="rId705" Type="http://schemas.openxmlformats.org/officeDocument/2006/relationships/image" Target="media/image323.wmf"/><Relationship Id="rId1128" Type="http://schemas.openxmlformats.org/officeDocument/2006/relationships/oleObject" Target="embeddings/oleObject613.bin"/><Relationship Id="rId1335" Type="http://schemas.openxmlformats.org/officeDocument/2006/relationships/oleObject" Target="embeddings/oleObject729.bin"/><Relationship Id="rId1542" Type="http://schemas.openxmlformats.org/officeDocument/2006/relationships/image" Target="media/image691.wmf"/><Relationship Id="rId2940" Type="http://schemas.openxmlformats.org/officeDocument/2006/relationships/image" Target="media/image1338.wmf"/><Relationship Id="rId4698" Type="http://schemas.openxmlformats.org/officeDocument/2006/relationships/image" Target="media/image3018.wmf"/><Relationship Id="rId5749" Type="http://schemas.openxmlformats.org/officeDocument/2006/relationships/image" Target="media/image4069.wmf"/><Relationship Id="rId912" Type="http://schemas.openxmlformats.org/officeDocument/2006/relationships/image" Target="media/image413.wmf"/><Relationship Id="rId2800" Type="http://schemas.openxmlformats.org/officeDocument/2006/relationships/oleObject" Target="embeddings/oleObject1520.bin"/><Relationship Id="rId5956" Type="http://schemas.openxmlformats.org/officeDocument/2006/relationships/image" Target="media/image4276.wmf"/><Relationship Id="rId41" Type="http://schemas.openxmlformats.org/officeDocument/2006/relationships/image" Target="media/image16.wmf"/><Relationship Id="rId1402" Type="http://schemas.openxmlformats.org/officeDocument/2006/relationships/oleObject" Target="embeddings/oleObject768.bin"/><Relationship Id="rId4558" Type="http://schemas.openxmlformats.org/officeDocument/2006/relationships/image" Target="media/image2878.wmf"/><Relationship Id="rId4765" Type="http://schemas.openxmlformats.org/officeDocument/2006/relationships/image" Target="media/image3085.wmf"/><Relationship Id="rId4972" Type="http://schemas.openxmlformats.org/officeDocument/2006/relationships/image" Target="media/image3292.wmf"/><Relationship Id="rId5609" Type="http://schemas.openxmlformats.org/officeDocument/2006/relationships/image" Target="media/image3929.wmf"/><Relationship Id="rId5816" Type="http://schemas.openxmlformats.org/officeDocument/2006/relationships/image" Target="media/image4136.wmf"/><Relationship Id="rId288" Type="http://schemas.openxmlformats.org/officeDocument/2006/relationships/oleObject" Target="embeddings/oleObject152.bin"/><Relationship Id="rId3367" Type="http://schemas.openxmlformats.org/officeDocument/2006/relationships/image" Target="media/image1687.wmf"/><Relationship Id="rId3574" Type="http://schemas.openxmlformats.org/officeDocument/2006/relationships/image" Target="media/image1894.wmf"/><Relationship Id="rId3781" Type="http://schemas.openxmlformats.org/officeDocument/2006/relationships/image" Target="media/image2101.wmf"/><Relationship Id="rId4418" Type="http://schemas.openxmlformats.org/officeDocument/2006/relationships/image" Target="media/image2738.wmf"/><Relationship Id="rId4625" Type="http://schemas.openxmlformats.org/officeDocument/2006/relationships/image" Target="media/image2945.wmf"/><Relationship Id="rId4832" Type="http://schemas.openxmlformats.org/officeDocument/2006/relationships/image" Target="media/image3152.wmf"/><Relationship Id="rId495" Type="http://schemas.openxmlformats.org/officeDocument/2006/relationships/image" Target="media/image226.wmf"/><Relationship Id="rId2176" Type="http://schemas.openxmlformats.org/officeDocument/2006/relationships/image" Target="media/image978.wmf"/><Relationship Id="rId2383" Type="http://schemas.openxmlformats.org/officeDocument/2006/relationships/image" Target="media/image1073.wmf"/><Relationship Id="rId2590" Type="http://schemas.openxmlformats.org/officeDocument/2006/relationships/oleObject" Target="embeddings/oleObject1409.bin"/><Relationship Id="rId3227" Type="http://schemas.openxmlformats.org/officeDocument/2006/relationships/image" Target="media/image1547.wmf"/><Relationship Id="rId3434" Type="http://schemas.openxmlformats.org/officeDocument/2006/relationships/image" Target="media/image1754.wmf"/><Relationship Id="rId3641" Type="http://schemas.openxmlformats.org/officeDocument/2006/relationships/image" Target="media/image1961.wmf"/><Relationship Id="rId148" Type="http://schemas.openxmlformats.org/officeDocument/2006/relationships/image" Target="media/image65.wmf"/><Relationship Id="rId355" Type="http://schemas.openxmlformats.org/officeDocument/2006/relationships/image" Target="media/image160.wmf"/><Relationship Id="rId562" Type="http://schemas.openxmlformats.org/officeDocument/2006/relationships/oleObject" Target="embeddings/oleObject299.bin"/><Relationship Id="rId1192" Type="http://schemas.openxmlformats.org/officeDocument/2006/relationships/image" Target="media/image535.wmf"/><Relationship Id="rId2036" Type="http://schemas.openxmlformats.org/officeDocument/2006/relationships/image" Target="media/image911.wmf"/><Relationship Id="rId2243" Type="http://schemas.openxmlformats.org/officeDocument/2006/relationships/image" Target="media/image1010.wmf"/><Relationship Id="rId2450" Type="http://schemas.openxmlformats.org/officeDocument/2006/relationships/oleObject" Target="embeddings/oleObject1337.bin"/><Relationship Id="rId3501" Type="http://schemas.openxmlformats.org/officeDocument/2006/relationships/image" Target="media/image1821.wmf"/><Relationship Id="rId5399" Type="http://schemas.openxmlformats.org/officeDocument/2006/relationships/image" Target="media/image3719.wmf"/><Relationship Id="rId215" Type="http://schemas.openxmlformats.org/officeDocument/2006/relationships/image" Target="media/image93.wmf"/><Relationship Id="rId422" Type="http://schemas.openxmlformats.org/officeDocument/2006/relationships/image" Target="media/image190.wmf"/><Relationship Id="rId1052" Type="http://schemas.openxmlformats.org/officeDocument/2006/relationships/image" Target="media/image474.wmf"/><Relationship Id="rId2103" Type="http://schemas.openxmlformats.org/officeDocument/2006/relationships/image" Target="media/image943.wmf"/><Relationship Id="rId2310" Type="http://schemas.openxmlformats.org/officeDocument/2006/relationships/oleObject" Target="embeddings/oleObject1262.bin"/><Relationship Id="rId5259" Type="http://schemas.openxmlformats.org/officeDocument/2006/relationships/image" Target="media/image3579.wmf"/><Relationship Id="rId5466" Type="http://schemas.openxmlformats.org/officeDocument/2006/relationships/image" Target="media/image3786.wmf"/><Relationship Id="rId5673" Type="http://schemas.openxmlformats.org/officeDocument/2006/relationships/image" Target="media/image3993.wmf"/><Relationship Id="rId6517" Type="http://schemas.openxmlformats.org/officeDocument/2006/relationships/image" Target="media/image4837.wmf"/><Relationship Id="rId4068" Type="http://schemas.openxmlformats.org/officeDocument/2006/relationships/image" Target="media/image2388.wmf"/><Relationship Id="rId4275" Type="http://schemas.openxmlformats.org/officeDocument/2006/relationships/image" Target="media/image2595.wmf"/><Relationship Id="rId4482" Type="http://schemas.openxmlformats.org/officeDocument/2006/relationships/image" Target="media/image2802.wmf"/><Relationship Id="rId5119" Type="http://schemas.openxmlformats.org/officeDocument/2006/relationships/image" Target="media/image3439.wmf"/><Relationship Id="rId5326" Type="http://schemas.openxmlformats.org/officeDocument/2006/relationships/image" Target="media/image3646.wmf"/><Relationship Id="rId5880" Type="http://schemas.openxmlformats.org/officeDocument/2006/relationships/image" Target="media/image4200.wmf"/><Relationship Id="rId1869" Type="http://schemas.openxmlformats.org/officeDocument/2006/relationships/image" Target="media/image835.wmf"/><Relationship Id="rId3084" Type="http://schemas.openxmlformats.org/officeDocument/2006/relationships/image" Target="media/image1404.wmf"/><Relationship Id="rId3291" Type="http://schemas.openxmlformats.org/officeDocument/2006/relationships/image" Target="media/image1611.wmf"/><Relationship Id="rId4135" Type="http://schemas.openxmlformats.org/officeDocument/2006/relationships/image" Target="media/image2455.wmf"/><Relationship Id="rId5533" Type="http://schemas.openxmlformats.org/officeDocument/2006/relationships/image" Target="media/image3853.wmf"/><Relationship Id="rId5740" Type="http://schemas.openxmlformats.org/officeDocument/2006/relationships/image" Target="media/image4060.wmf"/><Relationship Id="rId1729" Type="http://schemas.openxmlformats.org/officeDocument/2006/relationships/oleObject" Target="embeddings/oleObject942.bin"/><Relationship Id="rId1936" Type="http://schemas.openxmlformats.org/officeDocument/2006/relationships/oleObject" Target="embeddings/oleObject1063.bin"/><Relationship Id="rId4342" Type="http://schemas.openxmlformats.org/officeDocument/2006/relationships/image" Target="media/image2662.wmf"/><Relationship Id="rId5600" Type="http://schemas.openxmlformats.org/officeDocument/2006/relationships/image" Target="media/image3920.wmf"/><Relationship Id="rId3151" Type="http://schemas.openxmlformats.org/officeDocument/2006/relationships/image" Target="media/image1471.wmf"/><Relationship Id="rId4202" Type="http://schemas.openxmlformats.org/officeDocument/2006/relationships/image" Target="media/image2522.wmf"/><Relationship Id="rId3011" Type="http://schemas.openxmlformats.org/officeDocument/2006/relationships/oleObject" Target="embeddings/oleObject1634.bin"/><Relationship Id="rId3968" Type="http://schemas.openxmlformats.org/officeDocument/2006/relationships/image" Target="media/image2288.wmf"/><Relationship Id="rId6167" Type="http://schemas.openxmlformats.org/officeDocument/2006/relationships/image" Target="media/image4487.wmf"/><Relationship Id="rId6374" Type="http://schemas.openxmlformats.org/officeDocument/2006/relationships/image" Target="media/image4694.wmf"/><Relationship Id="rId5" Type="http://schemas.openxmlformats.org/officeDocument/2006/relationships/webSettings" Target="webSettings.xml"/><Relationship Id="rId889" Type="http://schemas.openxmlformats.org/officeDocument/2006/relationships/oleObject" Target="embeddings/oleObject478.bin"/><Relationship Id="rId2777" Type="http://schemas.openxmlformats.org/officeDocument/2006/relationships/oleObject" Target="embeddings/oleObject1508.bin"/><Relationship Id="rId5183" Type="http://schemas.openxmlformats.org/officeDocument/2006/relationships/image" Target="media/image3503.wmf"/><Relationship Id="rId5390" Type="http://schemas.openxmlformats.org/officeDocument/2006/relationships/image" Target="media/image3710.wmf"/><Relationship Id="rId6027" Type="http://schemas.openxmlformats.org/officeDocument/2006/relationships/image" Target="media/image4347.wmf"/><Relationship Id="rId6234" Type="http://schemas.openxmlformats.org/officeDocument/2006/relationships/image" Target="media/image4554.wmf"/><Relationship Id="rId6441" Type="http://schemas.openxmlformats.org/officeDocument/2006/relationships/image" Target="media/image4761.wmf"/><Relationship Id="rId749" Type="http://schemas.openxmlformats.org/officeDocument/2006/relationships/image" Target="media/image341.wmf"/><Relationship Id="rId1379" Type="http://schemas.openxmlformats.org/officeDocument/2006/relationships/image" Target="media/image617.wmf"/><Relationship Id="rId1586" Type="http://schemas.openxmlformats.org/officeDocument/2006/relationships/oleObject" Target="embeddings/oleObject867.bin"/><Relationship Id="rId2984" Type="http://schemas.openxmlformats.org/officeDocument/2006/relationships/oleObject" Target="embeddings/oleObject1619.bin"/><Relationship Id="rId3828" Type="http://schemas.openxmlformats.org/officeDocument/2006/relationships/image" Target="media/image2148.wmf"/><Relationship Id="rId5043" Type="http://schemas.openxmlformats.org/officeDocument/2006/relationships/image" Target="media/image3363.wmf"/><Relationship Id="rId5250" Type="http://schemas.openxmlformats.org/officeDocument/2006/relationships/image" Target="media/image3570.wmf"/><Relationship Id="rId6301" Type="http://schemas.openxmlformats.org/officeDocument/2006/relationships/image" Target="media/image4621.wmf"/><Relationship Id="rId609" Type="http://schemas.openxmlformats.org/officeDocument/2006/relationships/oleObject" Target="embeddings/oleObject324.bin"/><Relationship Id="rId956" Type="http://schemas.openxmlformats.org/officeDocument/2006/relationships/oleObject" Target="embeddings/oleObject515.bin"/><Relationship Id="rId1239" Type="http://schemas.openxmlformats.org/officeDocument/2006/relationships/oleObject" Target="embeddings/oleObject675.bin"/><Relationship Id="rId1793" Type="http://schemas.openxmlformats.org/officeDocument/2006/relationships/oleObject" Target="embeddings/oleObject979.bin"/><Relationship Id="rId2637" Type="http://schemas.openxmlformats.org/officeDocument/2006/relationships/oleObject" Target="embeddings/oleObject1435.bin"/><Relationship Id="rId2844" Type="http://schemas.openxmlformats.org/officeDocument/2006/relationships/image" Target="media/image1294.wmf"/><Relationship Id="rId5110" Type="http://schemas.openxmlformats.org/officeDocument/2006/relationships/image" Target="media/image3430.wmf"/><Relationship Id="rId85" Type="http://schemas.openxmlformats.org/officeDocument/2006/relationships/image" Target="media/image37.wmf"/><Relationship Id="rId816" Type="http://schemas.openxmlformats.org/officeDocument/2006/relationships/image" Target="media/image371.wmf"/><Relationship Id="rId1446" Type="http://schemas.openxmlformats.org/officeDocument/2006/relationships/oleObject" Target="embeddings/oleObject793.bin"/><Relationship Id="rId1653" Type="http://schemas.openxmlformats.org/officeDocument/2006/relationships/oleObject" Target="embeddings/oleObject903.bin"/><Relationship Id="rId1860" Type="http://schemas.openxmlformats.org/officeDocument/2006/relationships/oleObject" Target="embeddings/oleObject1021.bin"/><Relationship Id="rId2704" Type="http://schemas.openxmlformats.org/officeDocument/2006/relationships/oleObject" Target="embeddings/oleObject1469.bin"/><Relationship Id="rId2911" Type="http://schemas.openxmlformats.org/officeDocument/2006/relationships/oleObject" Target="embeddings/oleObject1578.bin"/><Relationship Id="rId1306" Type="http://schemas.openxmlformats.org/officeDocument/2006/relationships/image" Target="media/image585.wmf"/><Relationship Id="rId1513" Type="http://schemas.openxmlformats.org/officeDocument/2006/relationships/oleObject" Target="embeddings/oleObject829.bin"/><Relationship Id="rId1720" Type="http://schemas.openxmlformats.org/officeDocument/2006/relationships/image" Target="media/image775.wmf"/><Relationship Id="rId4669" Type="http://schemas.openxmlformats.org/officeDocument/2006/relationships/image" Target="media/image2989.wmf"/><Relationship Id="rId4876" Type="http://schemas.openxmlformats.org/officeDocument/2006/relationships/image" Target="media/image3196.wmf"/><Relationship Id="rId5927" Type="http://schemas.openxmlformats.org/officeDocument/2006/relationships/image" Target="media/image4247.wmf"/><Relationship Id="rId12" Type="http://schemas.openxmlformats.org/officeDocument/2006/relationships/oleObject" Target="embeddings/oleObject3.bin"/><Relationship Id="rId3478" Type="http://schemas.openxmlformats.org/officeDocument/2006/relationships/image" Target="media/image1798.wmf"/><Relationship Id="rId3685" Type="http://schemas.openxmlformats.org/officeDocument/2006/relationships/image" Target="media/image2005.wmf"/><Relationship Id="rId3892" Type="http://schemas.openxmlformats.org/officeDocument/2006/relationships/image" Target="media/image2212.wmf"/><Relationship Id="rId4529" Type="http://schemas.openxmlformats.org/officeDocument/2006/relationships/image" Target="media/image2849.wmf"/><Relationship Id="rId4736" Type="http://schemas.openxmlformats.org/officeDocument/2006/relationships/image" Target="media/image3056.wmf"/><Relationship Id="rId4943" Type="http://schemas.openxmlformats.org/officeDocument/2006/relationships/image" Target="media/image3263.wmf"/><Relationship Id="rId6091" Type="http://schemas.openxmlformats.org/officeDocument/2006/relationships/image" Target="media/image4411.wmf"/><Relationship Id="rId399" Type="http://schemas.openxmlformats.org/officeDocument/2006/relationships/oleObject" Target="embeddings/oleObject213.bin"/><Relationship Id="rId2287" Type="http://schemas.openxmlformats.org/officeDocument/2006/relationships/oleObject" Target="embeddings/oleObject1250.bin"/><Relationship Id="rId2494" Type="http://schemas.openxmlformats.org/officeDocument/2006/relationships/image" Target="media/image1127.wmf"/><Relationship Id="rId3338" Type="http://schemas.openxmlformats.org/officeDocument/2006/relationships/image" Target="media/image1658.wmf"/><Relationship Id="rId3545" Type="http://schemas.openxmlformats.org/officeDocument/2006/relationships/image" Target="media/image1865.wmf"/><Relationship Id="rId3752" Type="http://schemas.openxmlformats.org/officeDocument/2006/relationships/image" Target="media/image2072.wmf"/><Relationship Id="rId259" Type="http://schemas.openxmlformats.org/officeDocument/2006/relationships/oleObject" Target="embeddings/oleObject137.bin"/><Relationship Id="rId466" Type="http://schemas.openxmlformats.org/officeDocument/2006/relationships/oleObject" Target="embeddings/oleObject247.bin"/><Relationship Id="rId673" Type="http://schemas.openxmlformats.org/officeDocument/2006/relationships/image" Target="media/image308.wmf"/><Relationship Id="rId880" Type="http://schemas.openxmlformats.org/officeDocument/2006/relationships/oleObject" Target="embeddings/oleObject473.bin"/><Relationship Id="rId1096" Type="http://schemas.openxmlformats.org/officeDocument/2006/relationships/oleObject" Target="embeddings/oleObject596.bin"/><Relationship Id="rId2147" Type="http://schemas.openxmlformats.org/officeDocument/2006/relationships/oleObject" Target="embeddings/oleObject1176.bin"/><Relationship Id="rId2354" Type="http://schemas.openxmlformats.org/officeDocument/2006/relationships/oleObject" Target="embeddings/oleObject1287.bin"/><Relationship Id="rId2561" Type="http://schemas.openxmlformats.org/officeDocument/2006/relationships/image" Target="media/image1159.wmf"/><Relationship Id="rId3405" Type="http://schemas.openxmlformats.org/officeDocument/2006/relationships/image" Target="media/image1725.wmf"/><Relationship Id="rId4803" Type="http://schemas.openxmlformats.org/officeDocument/2006/relationships/image" Target="media/image3123.wmf"/><Relationship Id="rId119" Type="http://schemas.openxmlformats.org/officeDocument/2006/relationships/oleObject" Target="embeddings/oleObject58.bin"/><Relationship Id="rId326" Type="http://schemas.openxmlformats.org/officeDocument/2006/relationships/image" Target="media/image147.wmf"/><Relationship Id="rId533" Type="http://schemas.openxmlformats.org/officeDocument/2006/relationships/oleObject" Target="embeddings/oleObject282.bin"/><Relationship Id="rId1163" Type="http://schemas.openxmlformats.org/officeDocument/2006/relationships/image" Target="media/image523.wmf"/><Relationship Id="rId1370" Type="http://schemas.openxmlformats.org/officeDocument/2006/relationships/oleObject" Target="embeddings/oleObject750.bin"/><Relationship Id="rId2007" Type="http://schemas.openxmlformats.org/officeDocument/2006/relationships/oleObject" Target="embeddings/oleObject1102.bin"/><Relationship Id="rId2214" Type="http://schemas.openxmlformats.org/officeDocument/2006/relationships/oleObject" Target="embeddings/oleObject1210.bin"/><Relationship Id="rId3612" Type="http://schemas.openxmlformats.org/officeDocument/2006/relationships/image" Target="media/image1932.wmf"/><Relationship Id="rId740" Type="http://schemas.openxmlformats.org/officeDocument/2006/relationships/image" Target="media/image337.wmf"/><Relationship Id="rId1023" Type="http://schemas.openxmlformats.org/officeDocument/2006/relationships/oleObject" Target="embeddings/oleObject552.bin"/><Relationship Id="rId2421" Type="http://schemas.openxmlformats.org/officeDocument/2006/relationships/image" Target="media/image1091.wmf"/><Relationship Id="rId4179" Type="http://schemas.openxmlformats.org/officeDocument/2006/relationships/image" Target="media/image2499.wmf"/><Relationship Id="rId5577" Type="http://schemas.openxmlformats.org/officeDocument/2006/relationships/image" Target="media/image3897.wmf"/><Relationship Id="rId5784" Type="http://schemas.openxmlformats.org/officeDocument/2006/relationships/image" Target="media/image4104.wmf"/><Relationship Id="rId5991" Type="http://schemas.openxmlformats.org/officeDocument/2006/relationships/image" Target="media/image4311.wmf"/><Relationship Id="rId600" Type="http://schemas.openxmlformats.org/officeDocument/2006/relationships/oleObject" Target="embeddings/oleObject319.bin"/><Relationship Id="rId1230" Type="http://schemas.openxmlformats.org/officeDocument/2006/relationships/oleObject" Target="embeddings/oleObject670.bin"/><Relationship Id="rId4386" Type="http://schemas.openxmlformats.org/officeDocument/2006/relationships/image" Target="media/image2706.wmf"/><Relationship Id="rId4593" Type="http://schemas.openxmlformats.org/officeDocument/2006/relationships/image" Target="media/image2913.wmf"/><Relationship Id="rId5437" Type="http://schemas.openxmlformats.org/officeDocument/2006/relationships/image" Target="media/image3757.wmf"/><Relationship Id="rId5644" Type="http://schemas.openxmlformats.org/officeDocument/2006/relationships/image" Target="media/image3964.wmf"/><Relationship Id="rId5851" Type="http://schemas.openxmlformats.org/officeDocument/2006/relationships/image" Target="media/image4171.wmf"/><Relationship Id="rId3195" Type="http://schemas.openxmlformats.org/officeDocument/2006/relationships/image" Target="media/image1515.wmf"/><Relationship Id="rId4039" Type="http://schemas.openxmlformats.org/officeDocument/2006/relationships/image" Target="media/image2359.wmf"/><Relationship Id="rId4246" Type="http://schemas.openxmlformats.org/officeDocument/2006/relationships/image" Target="media/image2566.wmf"/><Relationship Id="rId4453" Type="http://schemas.openxmlformats.org/officeDocument/2006/relationships/image" Target="media/image2773.wmf"/><Relationship Id="rId4660" Type="http://schemas.openxmlformats.org/officeDocument/2006/relationships/image" Target="media/image2980.wmf"/><Relationship Id="rId5504" Type="http://schemas.openxmlformats.org/officeDocument/2006/relationships/image" Target="media/image3824.wmf"/><Relationship Id="rId5711" Type="http://schemas.openxmlformats.org/officeDocument/2006/relationships/image" Target="media/image4031.wmf"/><Relationship Id="rId3055" Type="http://schemas.openxmlformats.org/officeDocument/2006/relationships/oleObject" Target="embeddings/oleObject1661.bin"/><Relationship Id="rId3262" Type="http://schemas.openxmlformats.org/officeDocument/2006/relationships/image" Target="media/image1582.wmf"/><Relationship Id="rId4106" Type="http://schemas.openxmlformats.org/officeDocument/2006/relationships/image" Target="media/image2426.wmf"/><Relationship Id="rId4313" Type="http://schemas.openxmlformats.org/officeDocument/2006/relationships/image" Target="media/image2633.wmf"/><Relationship Id="rId4520" Type="http://schemas.openxmlformats.org/officeDocument/2006/relationships/image" Target="media/image2840.wmf"/><Relationship Id="rId183" Type="http://schemas.openxmlformats.org/officeDocument/2006/relationships/oleObject" Target="embeddings/oleObject98.bin"/><Relationship Id="rId390" Type="http://schemas.openxmlformats.org/officeDocument/2006/relationships/image" Target="media/image175.wmf"/><Relationship Id="rId1907" Type="http://schemas.openxmlformats.org/officeDocument/2006/relationships/image" Target="media/image853.wmf"/><Relationship Id="rId2071" Type="http://schemas.openxmlformats.org/officeDocument/2006/relationships/image" Target="media/image928.wmf"/><Relationship Id="rId3122" Type="http://schemas.openxmlformats.org/officeDocument/2006/relationships/image" Target="media/image1442.wmf"/><Relationship Id="rId6278" Type="http://schemas.openxmlformats.org/officeDocument/2006/relationships/image" Target="media/image4598.wmf"/><Relationship Id="rId6485" Type="http://schemas.openxmlformats.org/officeDocument/2006/relationships/image" Target="media/image4805.wmf"/><Relationship Id="rId250" Type="http://schemas.openxmlformats.org/officeDocument/2006/relationships/oleObject" Target="embeddings/oleObject132.bin"/><Relationship Id="rId5087" Type="http://schemas.openxmlformats.org/officeDocument/2006/relationships/image" Target="media/image3407.wmf"/><Relationship Id="rId5294" Type="http://schemas.openxmlformats.org/officeDocument/2006/relationships/image" Target="media/image3614.wmf"/><Relationship Id="rId6138" Type="http://schemas.openxmlformats.org/officeDocument/2006/relationships/image" Target="media/image4458.wmf"/><Relationship Id="rId6345" Type="http://schemas.openxmlformats.org/officeDocument/2006/relationships/image" Target="media/image4665.wmf"/><Relationship Id="rId110" Type="http://schemas.openxmlformats.org/officeDocument/2006/relationships/oleObject" Target="embeddings/oleObject53.bin"/><Relationship Id="rId2888" Type="http://schemas.openxmlformats.org/officeDocument/2006/relationships/oleObject" Target="embeddings/oleObject1565.bin"/><Relationship Id="rId3939" Type="http://schemas.openxmlformats.org/officeDocument/2006/relationships/image" Target="media/image2259.wmf"/><Relationship Id="rId5154" Type="http://schemas.openxmlformats.org/officeDocument/2006/relationships/image" Target="media/image3474.wmf"/><Relationship Id="rId1697" Type="http://schemas.openxmlformats.org/officeDocument/2006/relationships/oleObject" Target="embeddings/oleObject926.bin"/><Relationship Id="rId2748" Type="http://schemas.openxmlformats.org/officeDocument/2006/relationships/oleObject" Target="embeddings/oleObject1493.bin"/><Relationship Id="rId2955" Type="http://schemas.openxmlformats.org/officeDocument/2006/relationships/oleObject" Target="embeddings/oleObject1603.bin"/><Relationship Id="rId5361" Type="http://schemas.openxmlformats.org/officeDocument/2006/relationships/image" Target="media/image3681.wmf"/><Relationship Id="rId6205" Type="http://schemas.openxmlformats.org/officeDocument/2006/relationships/image" Target="media/image4525.wmf"/><Relationship Id="rId6412" Type="http://schemas.openxmlformats.org/officeDocument/2006/relationships/image" Target="media/image4732.wmf"/><Relationship Id="rId927" Type="http://schemas.openxmlformats.org/officeDocument/2006/relationships/image" Target="media/image420.wmf"/><Relationship Id="rId1557" Type="http://schemas.openxmlformats.org/officeDocument/2006/relationships/image" Target="media/image698.wmf"/><Relationship Id="rId1764" Type="http://schemas.openxmlformats.org/officeDocument/2006/relationships/oleObject" Target="embeddings/oleObject962.bin"/><Relationship Id="rId1971" Type="http://schemas.openxmlformats.org/officeDocument/2006/relationships/oleObject" Target="embeddings/oleObject1082.bin"/><Relationship Id="rId2608" Type="http://schemas.openxmlformats.org/officeDocument/2006/relationships/oleObject" Target="embeddings/oleObject1418.bin"/><Relationship Id="rId2815" Type="http://schemas.openxmlformats.org/officeDocument/2006/relationships/oleObject" Target="embeddings/oleObject1528.bin"/><Relationship Id="rId4170" Type="http://schemas.openxmlformats.org/officeDocument/2006/relationships/image" Target="media/image2490.wmf"/><Relationship Id="rId5014" Type="http://schemas.openxmlformats.org/officeDocument/2006/relationships/image" Target="media/image3334.wmf"/><Relationship Id="rId5221" Type="http://schemas.openxmlformats.org/officeDocument/2006/relationships/image" Target="media/image3541.wmf"/><Relationship Id="rId56" Type="http://schemas.openxmlformats.org/officeDocument/2006/relationships/oleObject" Target="embeddings/oleObject25.bin"/><Relationship Id="rId1417" Type="http://schemas.openxmlformats.org/officeDocument/2006/relationships/image" Target="media/image634.wmf"/><Relationship Id="rId1624" Type="http://schemas.openxmlformats.org/officeDocument/2006/relationships/oleObject" Target="embeddings/oleObject888.bin"/><Relationship Id="rId1831" Type="http://schemas.openxmlformats.org/officeDocument/2006/relationships/oleObject" Target="embeddings/oleObject1003.bin"/><Relationship Id="rId4030" Type="http://schemas.openxmlformats.org/officeDocument/2006/relationships/image" Target="media/image2350.wmf"/><Relationship Id="rId4987" Type="http://schemas.openxmlformats.org/officeDocument/2006/relationships/image" Target="media/image3307.wmf"/><Relationship Id="rId3589" Type="http://schemas.openxmlformats.org/officeDocument/2006/relationships/image" Target="media/image1909.wmf"/><Relationship Id="rId3796" Type="http://schemas.openxmlformats.org/officeDocument/2006/relationships/image" Target="media/image2116.wmf"/><Relationship Id="rId2398" Type="http://schemas.openxmlformats.org/officeDocument/2006/relationships/oleObject" Target="embeddings/oleObject1310.bin"/><Relationship Id="rId3449" Type="http://schemas.openxmlformats.org/officeDocument/2006/relationships/image" Target="media/image1769.wmf"/><Relationship Id="rId4847" Type="http://schemas.openxmlformats.org/officeDocument/2006/relationships/image" Target="media/image3167.wmf"/><Relationship Id="rId6062" Type="http://schemas.openxmlformats.org/officeDocument/2006/relationships/image" Target="media/image4382.wmf"/><Relationship Id="rId577" Type="http://schemas.openxmlformats.org/officeDocument/2006/relationships/image" Target="media/image263.wmf"/><Relationship Id="rId2258" Type="http://schemas.openxmlformats.org/officeDocument/2006/relationships/oleObject" Target="embeddings/oleObject1235.bin"/><Relationship Id="rId3656" Type="http://schemas.openxmlformats.org/officeDocument/2006/relationships/image" Target="media/image1976.wmf"/><Relationship Id="rId3863" Type="http://schemas.openxmlformats.org/officeDocument/2006/relationships/image" Target="media/image2183.wmf"/><Relationship Id="rId4707" Type="http://schemas.openxmlformats.org/officeDocument/2006/relationships/image" Target="media/image3027.wmf"/><Relationship Id="rId4914" Type="http://schemas.openxmlformats.org/officeDocument/2006/relationships/image" Target="media/image3234.wmf"/><Relationship Id="rId784" Type="http://schemas.openxmlformats.org/officeDocument/2006/relationships/oleObject" Target="embeddings/oleObject421.bin"/><Relationship Id="rId991" Type="http://schemas.openxmlformats.org/officeDocument/2006/relationships/oleObject" Target="embeddings/oleObject535.bin"/><Relationship Id="rId1067" Type="http://schemas.openxmlformats.org/officeDocument/2006/relationships/oleObject" Target="embeddings/oleObject579.bin"/><Relationship Id="rId2465" Type="http://schemas.openxmlformats.org/officeDocument/2006/relationships/image" Target="media/image1113.wmf"/><Relationship Id="rId2672" Type="http://schemas.openxmlformats.org/officeDocument/2006/relationships/oleObject" Target="embeddings/oleObject1453.bin"/><Relationship Id="rId3309" Type="http://schemas.openxmlformats.org/officeDocument/2006/relationships/image" Target="media/image1629.wmf"/><Relationship Id="rId3516" Type="http://schemas.openxmlformats.org/officeDocument/2006/relationships/image" Target="media/image1836.wmf"/><Relationship Id="rId3723" Type="http://schemas.openxmlformats.org/officeDocument/2006/relationships/image" Target="media/image2043.wmf"/><Relationship Id="rId3930" Type="http://schemas.openxmlformats.org/officeDocument/2006/relationships/image" Target="media/image2250.wmf"/><Relationship Id="rId437" Type="http://schemas.openxmlformats.org/officeDocument/2006/relationships/oleObject" Target="embeddings/oleObject232.bin"/><Relationship Id="rId644" Type="http://schemas.openxmlformats.org/officeDocument/2006/relationships/image" Target="media/image294.wmf"/><Relationship Id="rId851" Type="http://schemas.openxmlformats.org/officeDocument/2006/relationships/image" Target="media/image388.wmf"/><Relationship Id="rId1274" Type="http://schemas.openxmlformats.org/officeDocument/2006/relationships/image" Target="media/image572.wmf"/><Relationship Id="rId1481" Type="http://schemas.openxmlformats.org/officeDocument/2006/relationships/oleObject" Target="embeddings/oleObject811.bin"/><Relationship Id="rId2118" Type="http://schemas.openxmlformats.org/officeDocument/2006/relationships/image" Target="media/image949.wmf"/><Relationship Id="rId2325" Type="http://schemas.openxmlformats.org/officeDocument/2006/relationships/image" Target="media/image1046.wmf"/><Relationship Id="rId2532" Type="http://schemas.openxmlformats.org/officeDocument/2006/relationships/image" Target="media/image1146.wmf"/><Relationship Id="rId5688" Type="http://schemas.openxmlformats.org/officeDocument/2006/relationships/image" Target="media/image4008.wmf"/><Relationship Id="rId5895" Type="http://schemas.openxmlformats.org/officeDocument/2006/relationships/image" Target="media/image4215.wmf"/><Relationship Id="rId504" Type="http://schemas.openxmlformats.org/officeDocument/2006/relationships/oleObject" Target="embeddings/oleObject267.bin"/><Relationship Id="rId711" Type="http://schemas.openxmlformats.org/officeDocument/2006/relationships/image" Target="media/image326.wmf"/><Relationship Id="rId1134" Type="http://schemas.openxmlformats.org/officeDocument/2006/relationships/oleObject" Target="embeddings/oleObject616.bin"/><Relationship Id="rId1341" Type="http://schemas.openxmlformats.org/officeDocument/2006/relationships/oleObject" Target="embeddings/oleObject732.bin"/><Relationship Id="rId4497" Type="http://schemas.openxmlformats.org/officeDocument/2006/relationships/image" Target="media/image2817.wmf"/><Relationship Id="rId5548" Type="http://schemas.openxmlformats.org/officeDocument/2006/relationships/image" Target="media/image3868.wmf"/><Relationship Id="rId5755" Type="http://schemas.openxmlformats.org/officeDocument/2006/relationships/image" Target="media/image4075.wmf"/><Relationship Id="rId5962" Type="http://schemas.openxmlformats.org/officeDocument/2006/relationships/image" Target="media/image4282.wmf"/><Relationship Id="rId1201" Type="http://schemas.openxmlformats.org/officeDocument/2006/relationships/image" Target="media/image539.wmf"/><Relationship Id="rId3099" Type="http://schemas.openxmlformats.org/officeDocument/2006/relationships/image" Target="media/image1419.wmf"/><Relationship Id="rId4357" Type="http://schemas.openxmlformats.org/officeDocument/2006/relationships/image" Target="media/image2677.wmf"/><Relationship Id="rId4564" Type="http://schemas.openxmlformats.org/officeDocument/2006/relationships/image" Target="media/image2884.wmf"/><Relationship Id="rId4771" Type="http://schemas.openxmlformats.org/officeDocument/2006/relationships/image" Target="media/image3091.wmf"/><Relationship Id="rId5408" Type="http://schemas.openxmlformats.org/officeDocument/2006/relationships/image" Target="media/image3728.wmf"/><Relationship Id="rId5615" Type="http://schemas.openxmlformats.org/officeDocument/2006/relationships/image" Target="media/image3935.wmf"/><Relationship Id="rId3166" Type="http://schemas.openxmlformats.org/officeDocument/2006/relationships/image" Target="media/image1486.wmf"/><Relationship Id="rId3373" Type="http://schemas.openxmlformats.org/officeDocument/2006/relationships/image" Target="media/image1693.wmf"/><Relationship Id="rId3580" Type="http://schemas.openxmlformats.org/officeDocument/2006/relationships/image" Target="media/image1900.wmf"/><Relationship Id="rId4217" Type="http://schemas.openxmlformats.org/officeDocument/2006/relationships/image" Target="media/image2537.wmf"/><Relationship Id="rId4424" Type="http://schemas.openxmlformats.org/officeDocument/2006/relationships/image" Target="media/image2744.wmf"/><Relationship Id="rId5822" Type="http://schemas.openxmlformats.org/officeDocument/2006/relationships/image" Target="media/image4142.wmf"/><Relationship Id="rId294" Type="http://schemas.openxmlformats.org/officeDocument/2006/relationships/oleObject" Target="embeddings/oleObject155.bin"/><Relationship Id="rId2182" Type="http://schemas.openxmlformats.org/officeDocument/2006/relationships/image" Target="media/image981.wmf"/><Relationship Id="rId3026" Type="http://schemas.openxmlformats.org/officeDocument/2006/relationships/oleObject" Target="embeddings/oleObject1644.bin"/><Relationship Id="rId3233" Type="http://schemas.openxmlformats.org/officeDocument/2006/relationships/image" Target="media/image1553.wmf"/><Relationship Id="rId4631" Type="http://schemas.openxmlformats.org/officeDocument/2006/relationships/image" Target="media/image2951.wmf"/><Relationship Id="rId6389" Type="http://schemas.openxmlformats.org/officeDocument/2006/relationships/image" Target="media/image4709.wmf"/><Relationship Id="rId154" Type="http://schemas.openxmlformats.org/officeDocument/2006/relationships/oleObject" Target="embeddings/oleObject79.bin"/><Relationship Id="rId361" Type="http://schemas.openxmlformats.org/officeDocument/2006/relationships/image" Target="media/image163.wmf"/><Relationship Id="rId2042" Type="http://schemas.openxmlformats.org/officeDocument/2006/relationships/oleObject" Target="embeddings/oleObject1121.bin"/><Relationship Id="rId3440" Type="http://schemas.openxmlformats.org/officeDocument/2006/relationships/image" Target="media/image1760.wmf"/><Relationship Id="rId5198" Type="http://schemas.openxmlformats.org/officeDocument/2006/relationships/image" Target="media/image3518.wmf"/><Relationship Id="rId2999" Type="http://schemas.openxmlformats.org/officeDocument/2006/relationships/image" Target="media/image1364.wmf"/><Relationship Id="rId3300" Type="http://schemas.openxmlformats.org/officeDocument/2006/relationships/image" Target="media/image1620.wmf"/><Relationship Id="rId6249" Type="http://schemas.openxmlformats.org/officeDocument/2006/relationships/image" Target="media/image4569.wmf"/><Relationship Id="rId6456" Type="http://schemas.openxmlformats.org/officeDocument/2006/relationships/image" Target="media/image4776.wmf"/><Relationship Id="rId221" Type="http://schemas.openxmlformats.org/officeDocument/2006/relationships/image" Target="media/image96.wmf"/><Relationship Id="rId2859" Type="http://schemas.openxmlformats.org/officeDocument/2006/relationships/oleObject" Target="embeddings/oleObject1550.bin"/><Relationship Id="rId5058" Type="http://schemas.openxmlformats.org/officeDocument/2006/relationships/image" Target="media/image3378.wmf"/><Relationship Id="rId5265" Type="http://schemas.openxmlformats.org/officeDocument/2006/relationships/image" Target="media/image3585.wmf"/><Relationship Id="rId5472" Type="http://schemas.openxmlformats.org/officeDocument/2006/relationships/image" Target="media/image3792.wmf"/><Relationship Id="rId6109" Type="http://schemas.openxmlformats.org/officeDocument/2006/relationships/image" Target="media/image4429.wmf"/><Relationship Id="rId6316" Type="http://schemas.openxmlformats.org/officeDocument/2006/relationships/image" Target="media/image4636.wmf"/><Relationship Id="rId6523" Type="http://schemas.openxmlformats.org/officeDocument/2006/relationships/image" Target="media/image4843.wmf"/><Relationship Id="rId1668" Type="http://schemas.openxmlformats.org/officeDocument/2006/relationships/image" Target="media/image750.wmf"/><Relationship Id="rId1875" Type="http://schemas.openxmlformats.org/officeDocument/2006/relationships/image" Target="media/image838.wmf"/><Relationship Id="rId2719" Type="http://schemas.openxmlformats.org/officeDocument/2006/relationships/image" Target="media/image1234.wmf"/><Relationship Id="rId4074" Type="http://schemas.openxmlformats.org/officeDocument/2006/relationships/image" Target="media/image2394.wmf"/><Relationship Id="rId4281" Type="http://schemas.openxmlformats.org/officeDocument/2006/relationships/image" Target="media/image2601.wmf"/><Relationship Id="rId5125" Type="http://schemas.openxmlformats.org/officeDocument/2006/relationships/image" Target="media/image3445.wmf"/><Relationship Id="rId5332" Type="http://schemas.openxmlformats.org/officeDocument/2006/relationships/image" Target="media/image3652.wmf"/><Relationship Id="rId1528" Type="http://schemas.openxmlformats.org/officeDocument/2006/relationships/image" Target="media/image684.wmf"/><Relationship Id="rId2926" Type="http://schemas.openxmlformats.org/officeDocument/2006/relationships/image" Target="media/image1332.wmf"/><Relationship Id="rId3090" Type="http://schemas.openxmlformats.org/officeDocument/2006/relationships/image" Target="media/image1410.wmf"/><Relationship Id="rId4141" Type="http://schemas.openxmlformats.org/officeDocument/2006/relationships/image" Target="media/image2461.wmf"/><Relationship Id="rId1735" Type="http://schemas.openxmlformats.org/officeDocument/2006/relationships/oleObject" Target="embeddings/oleObject945.bin"/><Relationship Id="rId1942" Type="http://schemas.openxmlformats.org/officeDocument/2006/relationships/image" Target="media/image868.wmf"/><Relationship Id="rId4001" Type="http://schemas.openxmlformats.org/officeDocument/2006/relationships/image" Target="media/image2321.wmf"/><Relationship Id="rId27" Type="http://schemas.openxmlformats.org/officeDocument/2006/relationships/image" Target="media/image9.wmf"/><Relationship Id="rId1802" Type="http://schemas.openxmlformats.org/officeDocument/2006/relationships/image" Target="media/image810.wmf"/><Relationship Id="rId4958" Type="http://schemas.openxmlformats.org/officeDocument/2006/relationships/image" Target="media/image3278.wmf"/><Relationship Id="rId6173" Type="http://schemas.openxmlformats.org/officeDocument/2006/relationships/image" Target="media/image4493.wmf"/><Relationship Id="rId3767" Type="http://schemas.openxmlformats.org/officeDocument/2006/relationships/image" Target="media/image2087.wmf"/><Relationship Id="rId3974" Type="http://schemas.openxmlformats.org/officeDocument/2006/relationships/image" Target="media/image2294.wmf"/><Relationship Id="rId4818" Type="http://schemas.openxmlformats.org/officeDocument/2006/relationships/image" Target="media/image3138.wmf"/><Relationship Id="rId6380" Type="http://schemas.openxmlformats.org/officeDocument/2006/relationships/image" Target="media/image4700.wmf"/><Relationship Id="rId688" Type="http://schemas.openxmlformats.org/officeDocument/2006/relationships/oleObject" Target="embeddings/oleObject366.bin"/><Relationship Id="rId895" Type="http://schemas.openxmlformats.org/officeDocument/2006/relationships/oleObject" Target="embeddings/oleObject481.bin"/><Relationship Id="rId2369" Type="http://schemas.openxmlformats.org/officeDocument/2006/relationships/oleObject" Target="embeddings/oleObject1295.bin"/><Relationship Id="rId2576" Type="http://schemas.openxmlformats.org/officeDocument/2006/relationships/oleObject" Target="embeddings/oleObject1402.bin"/><Relationship Id="rId2783" Type="http://schemas.openxmlformats.org/officeDocument/2006/relationships/oleObject" Target="embeddings/oleObject1511.bin"/><Relationship Id="rId2990" Type="http://schemas.openxmlformats.org/officeDocument/2006/relationships/image" Target="media/image1360.wmf"/><Relationship Id="rId3627" Type="http://schemas.openxmlformats.org/officeDocument/2006/relationships/image" Target="media/image1947.wmf"/><Relationship Id="rId3834" Type="http://schemas.openxmlformats.org/officeDocument/2006/relationships/image" Target="media/image2154.wmf"/><Relationship Id="rId6033" Type="http://schemas.openxmlformats.org/officeDocument/2006/relationships/image" Target="media/image4353.wmf"/><Relationship Id="rId6240" Type="http://schemas.openxmlformats.org/officeDocument/2006/relationships/image" Target="media/image4560.wmf"/><Relationship Id="rId548" Type="http://schemas.openxmlformats.org/officeDocument/2006/relationships/image" Target="media/image250.wmf"/><Relationship Id="rId755" Type="http://schemas.openxmlformats.org/officeDocument/2006/relationships/oleObject" Target="embeddings/oleObject404.bin"/><Relationship Id="rId962" Type="http://schemas.openxmlformats.org/officeDocument/2006/relationships/oleObject" Target="embeddings/oleObject519.bin"/><Relationship Id="rId1178" Type="http://schemas.openxmlformats.org/officeDocument/2006/relationships/oleObject" Target="embeddings/oleObject642.bin"/><Relationship Id="rId1385" Type="http://schemas.openxmlformats.org/officeDocument/2006/relationships/image" Target="media/image619.wmf"/><Relationship Id="rId1592" Type="http://schemas.openxmlformats.org/officeDocument/2006/relationships/image" Target="media/image714.wmf"/><Relationship Id="rId2229" Type="http://schemas.openxmlformats.org/officeDocument/2006/relationships/image" Target="media/image1003.wmf"/><Relationship Id="rId2436" Type="http://schemas.openxmlformats.org/officeDocument/2006/relationships/oleObject" Target="embeddings/oleObject1330.bin"/><Relationship Id="rId2643" Type="http://schemas.openxmlformats.org/officeDocument/2006/relationships/oleObject" Target="embeddings/oleObject1438.bin"/><Relationship Id="rId2850" Type="http://schemas.openxmlformats.org/officeDocument/2006/relationships/image" Target="media/image1297.wmf"/><Relationship Id="rId5799" Type="http://schemas.openxmlformats.org/officeDocument/2006/relationships/image" Target="media/image4119.wmf"/><Relationship Id="rId6100" Type="http://schemas.openxmlformats.org/officeDocument/2006/relationships/image" Target="media/image4420.wmf"/><Relationship Id="rId91" Type="http://schemas.openxmlformats.org/officeDocument/2006/relationships/image" Target="media/image40.wmf"/><Relationship Id="rId408" Type="http://schemas.openxmlformats.org/officeDocument/2006/relationships/image" Target="media/image183.wmf"/><Relationship Id="rId615" Type="http://schemas.openxmlformats.org/officeDocument/2006/relationships/image" Target="media/image280.wmf"/><Relationship Id="rId822" Type="http://schemas.openxmlformats.org/officeDocument/2006/relationships/image" Target="media/image374.wmf"/><Relationship Id="rId1038" Type="http://schemas.openxmlformats.org/officeDocument/2006/relationships/oleObject" Target="embeddings/oleObject561.bin"/><Relationship Id="rId1245" Type="http://schemas.openxmlformats.org/officeDocument/2006/relationships/image" Target="media/image559.wmf"/><Relationship Id="rId1452" Type="http://schemas.openxmlformats.org/officeDocument/2006/relationships/image" Target="media/image648.wmf"/><Relationship Id="rId2503" Type="http://schemas.openxmlformats.org/officeDocument/2006/relationships/oleObject" Target="embeddings/oleObject1364.bin"/><Relationship Id="rId3901" Type="http://schemas.openxmlformats.org/officeDocument/2006/relationships/image" Target="media/image2221.wmf"/><Relationship Id="rId5659" Type="http://schemas.openxmlformats.org/officeDocument/2006/relationships/image" Target="media/image3979.wmf"/><Relationship Id="rId1105" Type="http://schemas.openxmlformats.org/officeDocument/2006/relationships/image" Target="media/image496.wmf"/><Relationship Id="rId1312" Type="http://schemas.openxmlformats.org/officeDocument/2006/relationships/oleObject" Target="embeddings/oleObject717.bin"/><Relationship Id="rId2710" Type="http://schemas.openxmlformats.org/officeDocument/2006/relationships/oleObject" Target="embeddings/oleObject1473.bin"/><Relationship Id="rId4468" Type="http://schemas.openxmlformats.org/officeDocument/2006/relationships/image" Target="media/image2788.wmf"/><Relationship Id="rId5866" Type="http://schemas.openxmlformats.org/officeDocument/2006/relationships/image" Target="media/image4186.wmf"/><Relationship Id="rId3277" Type="http://schemas.openxmlformats.org/officeDocument/2006/relationships/image" Target="media/image1597.wmf"/><Relationship Id="rId4675" Type="http://schemas.openxmlformats.org/officeDocument/2006/relationships/image" Target="media/image2995.wmf"/><Relationship Id="rId4882" Type="http://schemas.openxmlformats.org/officeDocument/2006/relationships/image" Target="media/image3202.wmf"/><Relationship Id="rId5519" Type="http://schemas.openxmlformats.org/officeDocument/2006/relationships/image" Target="media/image3839.wmf"/><Relationship Id="rId5726" Type="http://schemas.openxmlformats.org/officeDocument/2006/relationships/image" Target="media/image4046.wmf"/><Relationship Id="rId5933" Type="http://schemas.openxmlformats.org/officeDocument/2006/relationships/image" Target="media/image4253.wmf"/><Relationship Id="rId198" Type="http://schemas.openxmlformats.org/officeDocument/2006/relationships/image" Target="media/image85.wmf"/><Relationship Id="rId2086" Type="http://schemas.openxmlformats.org/officeDocument/2006/relationships/image" Target="media/image935.wmf"/><Relationship Id="rId3484" Type="http://schemas.openxmlformats.org/officeDocument/2006/relationships/image" Target="media/image1804.wmf"/><Relationship Id="rId3691" Type="http://schemas.openxmlformats.org/officeDocument/2006/relationships/image" Target="media/image2011.wmf"/><Relationship Id="rId4328" Type="http://schemas.openxmlformats.org/officeDocument/2006/relationships/image" Target="media/image2648.wmf"/><Relationship Id="rId4535" Type="http://schemas.openxmlformats.org/officeDocument/2006/relationships/image" Target="media/image2855.wmf"/><Relationship Id="rId4742" Type="http://schemas.openxmlformats.org/officeDocument/2006/relationships/image" Target="media/image3062.wmf"/><Relationship Id="rId2293" Type="http://schemas.openxmlformats.org/officeDocument/2006/relationships/oleObject" Target="embeddings/oleObject1253.bin"/><Relationship Id="rId3137" Type="http://schemas.openxmlformats.org/officeDocument/2006/relationships/image" Target="media/image1457.wmf"/><Relationship Id="rId3344" Type="http://schemas.openxmlformats.org/officeDocument/2006/relationships/image" Target="media/image1664.wmf"/><Relationship Id="rId3551" Type="http://schemas.openxmlformats.org/officeDocument/2006/relationships/image" Target="media/image1871.wmf"/><Relationship Id="rId4602" Type="http://schemas.openxmlformats.org/officeDocument/2006/relationships/image" Target="media/image2922.wmf"/><Relationship Id="rId265" Type="http://schemas.openxmlformats.org/officeDocument/2006/relationships/oleObject" Target="embeddings/oleObject140.bin"/><Relationship Id="rId472" Type="http://schemas.openxmlformats.org/officeDocument/2006/relationships/oleObject" Target="embeddings/oleObject250.bin"/><Relationship Id="rId2153" Type="http://schemas.openxmlformats.org/officeDocument/2006/relationships/oleObject" Target="embeddings/oleObject1179.bin"/><Relationship Id="rId2360" Type="http://schemas.openxmlformats.org/officeDocument/2006/relationships/oleObject" Target="embeddings/oleObject1290.bin"/><Relationship Id="rId3204" Type="http://schemas.openxmlformats.org/officeDocument/2006/relationships/image" Target="media/image1524.wmf"/><Relationship Id="rId3411" Type="http://schemas.openxmlformats.org/officeDocument/2006/relationships/image" Target="media/image1731.wmf"/><Relationship Id="rId125" Type="http://schemas.openxmlformats.org/officeDocument/2006/relationships/oleObject" Target="embeddings/oleObject61.bin"/><Relationship Id="rId332" Type="http://schemas.openxmlformats.org/officeDocument/2006/relationships/image" Target="media/image150.wmf"/><Relationship Id="rId2013" Type="http://schemas.openxmlformats.org/officeDocument/2006/relationships/oleObject" Target="embeddings/oleObject1105.bin"/><Relationship Id="rId2220" Type="http://schemas.openxmlformats.org/officeDocument/2006/relationships/oleObject" Target="embeddings/oleObject1213.bin"/><Relationship Id="rId5169" Type="http://schemas.openxmlformats.org/officeDocument/2006/relationships/image" Target="media/image3489.wmf"/><Relationship Id="rId5376" Type="http://schemas.openxmlformats.org/officeDocument/2006/relationships/image" Target="media/image3696.wmf"/><Relationship Id="rId5583" Type="http://schemas.openxmlformats.org/officeDocument/2006/relationships/image" Target="media/image3903.wmf"/><Relationship Id="rId5790" Type="http://schemas.openxmlformats.org/officeDocument/2006/relationships/image" Target="media/image4110.wmf"/><Relationship Id="rId6427" Type="http://schemas.openxmlformats.org/officeDocument/2006/relationships/image" Target="media/image4747.wmf"/><Relationship Id="rId4185" Type="http://schemas.openxmlformats.org/officeDocument/2006/relationships/image" Target="media/image2505.wmf"/><Relationship Id="rId4392" Type="http://schemas.openxmlformats.org/officeDocument/2006/relationships/image" Target="media/image2712.wmf"/><Relationship Id="rId5029" Type="http://schemas.openxmlformats.org/officeDocument/2006/relationships/image" Target="media/image3349.wmf"/><Relationship Id="rId5236" Type="http://schemas.openxmlformats.org/officeDocument/2006/relationships/image" Target="media/image3556.wmf"/><Relationship Id="rId5443" Type="http://schemas.openxmlformats.org/officeDocument/2006/relationships/image" Target="media/image3763.wmf"/><Relationship Id="rId1779" Type="http://schemas.openxmlformats.org/officeDocument/2006/relationships/oleObject" Target="embeddings/oleObject972.bin"/><Relationship Id="rId1986" Type="http://schemas.openxmlformats.org/officeDocument/2006/relationships/oleObject" Target="embeddings/oleObject1091.bin"/><Relationship Id="rId4045" Type="http://schemas.openxmlformats.org/officeDocument/2006/relationships/image" Target="media/image2365.wmf"/><Relationship Id="rId4252" Type="http://schemas.openxmlformats.org/officeDocument/2006/relationships/image" Target="media/image2572.wmf"/><Relationship Id="rId5650" Type="http://schemas.openxmlformats.org/officeDocument/2006/relationships/image" Target="media/image3970.wmf"/><Relationship Id="rId1639" Type="http://schemas.openxmlformats.org/officeDocument/2006/relationships/oleObject" Target="embeddings/oleObject896.bin"/><Relationship Id="rId1846" Type="http://schemas.openxmlformats.org/officeDocument/2006/relationships/image" Target="media/image828.wmf"/><Relationship Id="rId3061" Type="http://schemas.openxmlformats.org/officeDocument/2006/relationships/image" Target="media/image1388.wmf"/><Relationship Id="rId5303" Type="http://schemas.openxmlformats.org/officeDocument/2006/relationships/image" Target="media/image3623.wmf"/><Relationship Id="rId5510" Type="http://schemas.openxmlformats.org/officeDocument/2006/relationships/image" Target="media/image3830.wmf"/><Relationship Id="rId1706" Type="http://schemas.openxmlformats.org/officeDocument/2006/relationships/image" Target="media/image768.wmf"/><Relationship Id="rId1913" Type="http://schemas.openxmlformats.org/officeDocument/2006/relationships/oleObject" Target="embeddings/oleObject1050.bin"/><Relationship Id="rId4112" Type="http://schemas.openxmlformats.org/officeDocument/2006/relationships/image" Target="media/image2432.wmf"/><Relationship Id="rId3878" Type="http://schemas.openxmlformats.org/officeDocument/2006/relationships/image" Target="media/image2198.wmf"/><Relationship Id="rId4929" Type="http://schemas.openxmlformats.org/officeDocument/2006/relationships/image" Target="media/image3249.wmf"/><Relationship Id="rId6077" Type="http://schemas.openxmlformats.org/officeDocument/2006/relationships/image" Target="media/image4397.wmf"/><Relationship Id="rId6284" Type="http://schemas.openxmlformats.org/officeDocument/2006/relationships/image" Target="media/image4604.wmf"/><Relationship Id="rId6491" Type="http://schemas.openxmlformats.org/officeDocument/2006/relationships/image" Target="media/image4811.wmf"/><Relationship Id="rId799" Type="http://schemas.openxmlformats.org/officeDocument/2006/relationships/oleObject" Target="embeddings/oleObject429.bin"/><Relationship Id="rId2687" Type="http://schemas.openxmlformats.org/officeDocument/2006/relationships/image" Target="media/image1219.wmf"/><Relationship Id="rId2894" Type="http://schemas.openxmlformats.org/officeDocument/2006/relationships/oleObject" Target="embeddings/oleObject1568.bin"/><Relationship Id="rId3738" Type="http://schemas.openxmlformats.org/officeDocument/2006/relationships/image" Target="media/image2058.wmf"/><Relationship Id="rId5093" Type="http://schemas.openxmlformats.org/officeDocument/2006/relationships/image" Target="media/image3413.wmf"/><Relationship Id="rId6144" Type="http://schemas.openxmlformats.org/officeDocument/2006/relationships/image" Target="media/image4464.wmf"/><Relationship Id="rId6351" Type="http://schemas.openxmlformats.org/officeDocument/2006/relationships/image" Target="media/image4671.wmf"/><Relationship Id="rId659" Type="http://schemas.openxmlformats.org/officeDocument/2006/relationships/oleObject" Target="embeddings/oleObject350.bin"/><Relationship Id="rId866" Type="http://schemas.openxmlformats.org/officeDocument/2006/relationships/oleObject" Target="embeddings/oleObject464.bin"/><Relationship Id="rId1289" Type="http://schemas.openxmlformats.org/officeDocument/2006/relationships/image" Target="media/image578.wmf"/><Relationship Id="rId1496" Type="http://schemas.openxmlformats.org/officeDocument/2006/relationships/oleObject" Target="embeddings/oleObject820.bin"/><Relationship Id="rId2547" Type="http://schemas.openxmlformats.org/officeDocument/2006/relationships/oleObject" Target="embeddings/oleObject1387.bin"/><Relationship Id="rId3945" Type="http://schemas.openxmlformats.org/officeDocument/2006/relationships/image" Target="media/image2265.wmf"/><Relationship Id="rId5160" Type="http://schemas.openxmlformats.org/officeDocument/2006/relationships/image" Target="media/image3480.wmf"/><Relationship Id="rId6004" Type="http://schemas.openxmlformats.org/officeDocument/2006/relationships/image" Target="media/image4324.wmf"/><Relationship Id="rId6211" Type="http://schemas.openxmlformats.org/officeDocument/2006/relationships/image" Target="media/image4531.wmf"/><Relationship Id="rId519" Type="http://schemas.openxmlformats.org/officeDocument/2006/relationships/image" Target="media/image237.wmf"/><Relationship Id="rId1149" Type="http://schemas.openxmlformats.org/officeDocument/2006/relationships/oleObject" Target="embeddings/oleObject625.bin"/><Relationship Id="rId1356" Type="http://schemas.openxmlformats.org/officeDocument/2006/relationships/oleObject" Target="embeddings/oleObject741.bin"/><Relationship Id="rId2754" Type="http://schemas.openxmlformats.org/officeDocument/2006/relationships/oleObject" Target="embeddings/oleObject1496.bin"/><Relationship Id="rId2961" Type="http://schemas.openxmlformats.org/officeDocument/2006/relationships/oleObject" Target="embeddings/oleObject1606.bin"/><Relationship Id="rId3805" Type="http://schemas.openxmlformats.org/officeDocument/2006/relationships/image" Target="media/image2125.wmf"/><Relationship Id="rId5020" Type="http://schemas.openxmlformats.org/officeDocument/2006/relationships/image" Target="media/image3340.wmf"/><Relationship Id="rId726" Type="http://schemas.openxmlformats.org/officeDocument/2006/relationships/oleObject" Target="embeddings/oleObject388.bin"/><Relationship Id="rId933" Type="http://schemas.openxmlformats.org/officeDocument/2006/relationships/image" Target="media/image423.wmf"/><Relationship Id="rId1009" Type="http://schemas.openxmlformats.org/officeDocument/2006/relationships/oleObject" Target="embeddings/oleObject544.bin"/><Relationship Id="rId1563" Type="http://schemas.openxmlformats.org/officeDocument/2006/relationships/oleObject" Target="embeddings/oleObject855.bin"/><Relationship Id="rId1770" Type="http://schemas.openxmlformats.org/officeDocument/2006/relationships/oleObject" Target="embeddings/oleObject965.bin"/><Relationship Id="rId2407" Type="http://schemas.openxmlformats.org/officeDocument/2006/relationships/image" Target="media/image1084.wmf"/><Relationship Id="rId2614" Type="http://schemas.openxmlformats.org/officeDocument/2006/relationships/oleObject" Target="embeddings/oleObject1421.bin"/><Relationship Id="rId2821" Type="http://schemas.openxmlformats.org/officeDocument/2006/relationships/oleObject" Target="embeddings/oleObject1531.bin"/><Relationship Id="rId5977" Type="http://schemas.openxmlformats.org/officeDocument/2006/relationships/image" Target="media/image4297.wmf"/><Relationship Id="rId62" Type="http://schemas.openxmlformats.org/officeDocument/2006/relationships/oleObject" Target="embeddings/oleObject28.bin"/><Relationship Id="rId1216" Type="http://schemas.openxmlformats.org/officeDocument/2006/relationships/oleObject" Target="embeddings/oleObject662.bin"/><Relationship Id="rId1423" Type="http://schemas.openxmlformats.org/officeDocument/2006/relationships/image" Target="media/image637.wmf"/><Relationship Id="rId1630" Type="http://schemas.openxmlformats.org/officeDocument/2006/relationships/oleObject" Target="embeddings/oleObject891.bin"/><Relationship Id="rId4579" Type="http://schemas.openxmlformats.org/officeDocument/2006/relationships/image" Target="media/image2899.wmf"/><Relationship Id="rId4786" Type="http://schemas.openxmlformats.org/officeDocument/2006/relationships/image" Target="media/image3106.wmf"/><Relationship Id="rId4993" Type="http://schemas.openxmlformats.org/officeDocument/2006/relationships/image" Target="media/image3313.wmf"/><Relationship Id="rId5837" Type="http://schemas.openxmlformats.org/officeDocument/2006/relationships/image" Target="media/image4157.wmf"/><Relationship Id="rId3388" Type="http://schemas.openxmlformats.org/officeDocument/2006/relationships/image" Target="media/image1708.wmf"/><Relationship Id="rId3595" Type="http://schemas.openxmlformats.org/officeDocument/2006/relationships/image" Target="media/image1915.wmf"/><Relationship Id="rId4439" Type="http://schemas.openxmlformats.org/officeDocument/2006/relationships/image" Target="media/image2759.wmf"/><Relationship Id="rId4646" Type="http://schemas.openxmlformats.org/officeDocument/2006/relationships/image" Target="media/image2966.wmf"/><Relationship Id="rId4853" Type="http://schemas.openxmlformats.org/officeDocument/2006/relationships/image" Target="media/image3173.wmf"/><Relationship Id="rId5904" Type="http://schemas.openxmlformats.org/officeDocument/2006/relationships/image" Target="media/image4224.wmf"/><Relationship Id="rId2197" Type="http://schemas.openxmlformats.org/officeDocument/2006/relationships/oleObject" Target="embeddings/oleObject1201.bin"/><Relationship Id="rId3248" Type="http://schemas.openxmlformats.org/officeDocument/2006/relationships/image" Target="media/image1568.wmf"/><Relationship Id="rId3455" Type="http://schemas.openxmlformats.org/officeDocument/2006/relationships/image" Target="media/image1775.wmf"/><Relationship Id="rId3662" Type="http://schemas.openxmlformats.org/officeDocument/2006/relationships/image" Target="media/image1982.wmf"/><Relationship Id="rId4506" Type="http://schemas.openxmlformats.org/officeDocument/2006/relationships/image" Target="media/image2826.wmf"/><Relationship Id="rId4713" Type="http://schemas.openxmlformats.org/officeDocument/2006/relationships/image" Target="media/image3033.wmf"/><Relationship Id="rId169" Type="http://schemas.openxmlformats.org/officeDocument/2006/relationships/oleObject" Target="embeddings/oleObject91.bin"/><Relationship Id="rId376" Type="http://schemas.openxmlformats.org/officeDocument/2006/relationships/image" Target="media/image168.wmf"/><Relationship Id="rId583" Type="http://schemas.openxmlformats.org/officeDocument/2006/relationships/image" Target="media/image266.wmf"/><Relationship Id="rId790" Type="http://schemas.openxmlformats.org/officeDocument/2006/relationships/oleObject" Target="embeddings/oleObject424.bin"/><Relationship Id="rId2057" Type="http://schemas.openxmlformats.org/officeDocument/2006/relationships/image" Target="media/image921.wmf"/><Relationship Id="rId2264" Type="http://schemas.openxmlformats.org/officeDocument/2006/relationships/oleObject" Target="embeddings/oleObject1238.bin"/><Relationship Id="rId2471" Type="http://schemas.openxmlformats.org/officeDocument/2006/relationships/image" Target="media/image1116.wmf"/><Relationship Id="rId3108" Type="http://schemas.openxmlformats.org/officeDocument/2006/relationships/image" Target="media/image1428.wmf"/><Relationship Id="rId3315" Type="http://schemas.openxmlformats.org/officeDocument/2006/relationships/image" Target="media/image1635.wmf"/><Relationship Id="rId3522" Type="http://schemas.openxmlformats.org/officeDocument/2006/relationships/image" Target="media/image1842.wmf"/><Relationship Id="rId4920" Type="http://schemas.openxmlformats.org/officeDocument/2006/relationships/image" Target="media/image3240.wmf"/><Relationship Id="rId236" Type="http://schemas.openxmlformats.org/officeDocument/2006/relationships/oleObject" Target="embeddings/oleObject125.bin"/><Relationship Id="rId443" Type="http://schemas.openxmlformats.org/officeDocument/2006/relationships/oleObject" Target="embeddings/oleObject235.bin"/><Relationship Id="rId650" Type="http://schemas.openxmlformats.org/officeDocument/2006/relationships/image" Target="media/image297.wmf"/><Relationship Id="rId1073" Type="http://schemas.openxmlformats.org/officeDocument/2006/relationships/image" Target="media/image483.wmf"/><Relationship Id="rId1280" Type="http://schemas.openxmlformats.org/officeDocument/2006/relationships/oleObject" Target="embeddings/oleObject698.bin"/><Relationship Id="rId2124" Type="http://schemas.openxmlformats.org/officeDocument/2006/relationships/image" Target="media/image952.wmf"/><Relationship Id="rId2331" Type="http://schemas.openxmlformats.org/officeDocument/2006/relationships/image" Target="media/image1049.wmf"/><Relationship Id="rId5487" Type="http://schemas.openxmlformats.org/officeDocument/2006/relationships/image" Target="media/image3807.wmf"/><Relationship Id="rId303" Type="http://schemas.openxmlformats.org/officeDocument/2006/relationships/oleObject" Target="embeddings/oleObject160.bin"/><Relationship Id="rId1140" Type="http://schemas.openxmlformats.org/officeDocument/2006/relationships/oleObject" Target="embeddings/oleObject620.bin"/><Relationship Id="rId4089" Type="http://schemas.openxmlformats.org/officeDocument/2006/relationships/image" Target="media/image2409.wmf"/><Relationship Id="rId4296" Type="http://schemas.openxmlformats.org/officeDocument/2006/relationships/image" Target="media/image2616.wmf"/><Relationship Id="rId5694" Type="http://schemas.openxmlformats.org/officeDocument/2006/relationships/image" Target="media/image4014.wmf"/><Relationship Id="rId6538" Type="http://schemas.openxmlformats.org/officeDocument/2006/relationships/image" Target="media/image4858.wmf"/><Relationship Id="rId510" Type="http://schemas.openxmlformats.org/officeDocument/2006/relationships/oleObject" Target="embeddings/oleObject270.bin"/><Relationship Id="rId5347" Type="http://schemas.openxmlformats.org/officeDocument/2006/relationships/image" Target="media/image3667.wmf"/><Relationship Id="rId5554" Type="http://schemas.openxmlformats.org/officeDocument/2006/relationships/image" Target="media/image3874.wmf"/><Relationship Id="rId5761" Type="http://schemas.openxmlformats.org/officeDocument/2006/relationships/image" Target="media/image4081.wmf"/><Relationship Id="rId1000" Type="http://schemas.openxmlformats.org/officeDocument/2006/relationships/image" Target="media/image453.wmf"/><Relationship Id="rId1957" Type="http://schemas.openxmlformats.org/officeDocument/2006/relationships/oleObject" Target="embeddings/oleObject1074.bin"/><Relationship Id="rId4156" Type="http://schemas.openxmlformats.org/officeDocument/2006/relationships/image" Target="media/image2476.wmf"/><Relationship Id="rId4363" Type="http://schemas.openxmlformats.org/officeDocument/2006/relationships/image" Target="media/image2683.wmf"/><Relationship Id="rId4570" Type="http://schemas.openxmlformats.org/officeDocument/2006/relationships/image" Target="media/image2890.wmf"/><Relationship Id="rId5207" Type="http://schemas.openxmlformats.org/officeDocument/2006/relationships/image" Target="media/image3527.wmf"/><Relationship Id="rId5414" Type="http://schemas.openxmlformats.org/officeDocument/2006/relationships/image" Target="media/image3734.wmf"/><Relationship Id="rId5621" Type="http://schemas.openxmlformats.org/officeDocument/2006/relationships/image" Target="media/image3941.wmf"/><Relationship Id="rId1817" Type="http://schemas.openxmlformats.org/officeDocument/2006/relationships/image" Target="media/image817.wmf"/><Relationship Id="rId3172" Type="http://schemas.openxmlformats.org/officeDocument/2006/relationships/image" Target="media/image1492.wmf"/><Relationship Id="rId4016" Type="http://schemas.openxmlformats.org/officeDocument/2006/relationships/image" Target="media/image2336.wmf"/><Relationship Id="rId4223" Type="http://schemas.openxmlformats.org/officeDocument/2006/relationships/image" Target="media/image2543.wmf"/><Relationship Id="rId4430" Type="http://schemas.openxmlformats.org/officeDocument/2006/relationships/image" Target="media/image2750.wmf"/><Relationship Id="rId3032" Type="http://schemas.openxmlformats.org/officeDocument/2006/relationships/image" Target="media/image1377.wmf"/><Relationship Id="rId6188" Type="http://schemas.openxmlformats.org/officeDocument/2006/relationships/image" Target="media/image4508.wmf"/><Relationship Id="rId6395" Type="http://schemas.openxmlformats.org/officeDocument/2006/relationships/image" Target="media/image4715.wmf"/><Relationship Id="rId160" Type="http://schemas.openxmlformats.org/officeDocument/2006/relationships/image" Target="media/image69.wmf"/><Relationship Id="rId3989" Type="http://schemas.openxmlformats.org/officeDocument/2006/relationships/image" Target="media/image2309.wmf"/><Relationship Id="rId6048" Type="http://schemas.openxmlformats.org/officeDocument/2006/relationships/image" Target="media/image4368.wmf"/><Relationship Id="rId6255" Type="http://schemas.openxmlformats.org/officeDocument/2006/relationships/image" Target="media/image4575.wmf"/><Relationship Id="rId6462" Type="http://schemas.openxmlformats.org/officeDocument/2006/relationships/image" Target="media/image4782.wmf"/><Relationship Id="rId2798" Type="http://schemas.openxmlformats.org/officeDocument/2006/relationships/oleObject" Target="embeddings/oleObject1519.bin"/><Relationship Id="rId3849" Type="http://schemas.openxmlformats.org/officeDocument/2006/relationships/image" Target="media/image2169.wmf"/><Relationship Id="rId5064" Type="http://schemas.openxmlformats.org/officeDocument/2006/relationships/image" Target="media/image3384.wmf"/><Relationship Id="rId5271" Type="http://schemas.openxmlformats.org/officeDocument/2006/relationships/image" Target="media/image3591.wmf"/><Relationship Id="rId6115" Type="http://schemas.openxmlformats.org/officeDocument/2006/relationships/image" Target="media/image4435.wmf"/><Relationship Id="rId977" Type="http://schemas.openxmlformats.org/officeDocument/2006/relationships/oleObject" Target="embeddings/oleObject527.bin"/><Relationship Id="rId2658" Type="http://schemas.openxmlformats.org/officeDocument/2006/relationships/oleObject" Target="embeddings/oleObject1446.bin"/><Relationship Id="rId2865" Type="http://schemas.openxmlformats.org/officeDocument/2006/relationships/oleObject" Target="embeddings/oleObject1553.bin"/><Relationship Id="rId3709" Type="http://schemas.openxmlformats.org/officeDocument/2006/relationships/image" Target="media/image2029.wmf"/><Relationship Id="rId3916" Type="http://schemas.openxmlformats.org/officeDocument/2006/relationships/image" Target="media/image2236.wmf"/><Relationship Id="rId4080" Type="http://schemas.openxmlformats.org/officeDocument/2006/relationships/image" Target="media/image2400.wmf"/><Relationship Id="rId6322" Type="http://schemas.openxmlformats.org/officeDocument/2006/relationships/image" Target="media/image4642.wmf"/><Relationship Id="rId837" Type="http://schemas.openxmlformats.org/officeDocument/2006/relationships/image" Target="media/image381.wmf"/><Relationship Id="rId1467" Type="http://schemas.openxmlformats.org/officeDocument/2006/relationships/oleObject" Target="embeddings/oleObject804.bin"/><Relationship Id="rId1674" Type="http://schemas.openxmlformats.org/officeDocument/2006/relationships/image" Target="media/image753.wmf"/><Relationship Id="rId1881" Type="http://schemas.openxmlformats.org/officeDocument/2006/relationships/oleObject" Target="embeddings/oleObject1033.bin"/><Relationship Id="rId2518" Type="http://schemas.openxmlformats.org/officeDocument/2006/relationships/image" Target="media/image1139.wmf"/><Relationship Id="rId2725" Type="http://schemas.openxmlformats.org/officeDocument/2006/relationships/image" Target="media/image1237.wmf"/><Relationship Id="rId2932" Type="http://schemas.openxmlformats.org/officeDocument/2006/relationships/image" Target="media/image1334.wmf"/><Relationship Id="rId5131" Type="http://schemas.openxmlformats.org/officeDocument/2006/relationships/image" Target="media/image3451.wmf"/><Relationship Id="rId904" Type="http://schemas.openxmlformats.org/officeDocument/2006/relationships/oleObject" Target="embeddings/oleObject486.bin"/><Relationship Id="rId1327" Type="http://schemas.openxmlformats.org/officeDocument/2006/relationships/image" Target="media/image595.wmf"/><Relationship Id="rId1534" Type="http://schemas.openxmlformats.org/officeDocument/2006/relationships/image" Target="media/image687.wmf"/><Relationship Id="rId1741" Type="http://schemas.openxmlformats.org/officeDocument/2006/relationships/oleObject" Target="embeddings/oleObject948.bin"/><Relationship Id="rId4897" Type="http://schemas.openxmlformats.org/officeDocument/2006/relationships/image" Target="media/image3217.wmf"/><Relationship Id="rId5948" Type="http://schemas.openxmlformats.org/officeDocument/2006/relationships/image" Target="media/image4268.wmf"/><Relationship Id="rId33" Type="http://schemas.openxmlformats.org/officeDocument/2006/relationships/image" Target="media/image12.wmf"/><Relationship Id="rId1601" Type="http://schemas.openxmlformats.org/officeDocument/2006/relationships/oleObject" Target="embeddings/oleObject875.bin"/><Relationship Id="rId3499" Type="http://schemas.openxmlformats.org/officeDocument/2006/relationships/image" Target="media/image1819.wmf"/><Relationship Id="rId4757" Type="http://schemas.openxmlformats.org/officeDocument/2006/relationships/image" Target="media/image3077.wmf"/><Relationship Id="rId3359" Type="http://schemas.openxmlformats.org/officeDocument/2006/relationships/image" Target="media/image1679.wmf"/><Relationship Id="rId3566" Type="http://schemas.openxmlformats.org/officeDocument/2006/relationships/image" Target="media/image1886.wmf"/><Relationship Id="rId4964" Type="http://schemas.openxmlformats.org/officeDocument/2006/relationships/image" Target="media/image3284.wmf"/><Relationship Id="rId5808" Type="http://schemas.openxmlformats.org/officeDocument/2006/relationships/image" Target="media/image4128.wmf"/><Relationship Id="rId487" Type="http://schemas.openxmlformats.org/officeDocument/2006/relationships/image" Target="media/image222.wmf"/><Relationship Id="rId694" Type="http://schemas.openxmlformats.org/officeDocument/2006/relationships/oleObject" Target="embeddings/oleObject369.bin"/><Relationship Id="rId2168" Type="http://schemas.openxmlformats.org/officeDocument/2006/relationships/image" Target="media/image974.wmf"/><Relationship Id="rId2375" Type="http://schemas.openxmlformats.org/officeDocument/2006/relationships/oleObject" Target="embeddings/oleObject1298.bin"/><Relationship Id="rId3219" Type="http://schemas.openxmlformats.org/officeDocument/2006/relationships/image" Target="media/image1539.wmf"/><Relationship Id="rId3773" Type="http://schemas.openxmlformats.org/officeDocument/2006/relationships/image" Target="media/image2093.wmf"/><Relationship Id="rId3980" Type="http://schemas.openxmlformats.org/officeDocument/2006/relationships/image" Target="media/image2300.wmf"/><Relationship Id="rId4617" Type="http://schemas.openxmlformats.org/officeDocument/2006/relationships/image" Target="media/image2937.wmf"/><Relationship Id="rId4824" Type="http://schemas.openxmlformats.org/officeDocument/2006/relationships/image" Target="media/image3144.wmf"/><Relationship Id="rId347" Type="http://schemas.openxmlformats.org/officeDocument/2006/relationships/oleObject" Target="embeddings/oleObject182.bin"/><Relationship Id="rId1184" Type="http://schemas.openxmlformats.org/officeDocument/2006/relationships/oleObject" Target="embeddings/oleObject645.bin"/><Relationship Id="rId2028" Type="http://schemas.openxmlformats.org/officeDocument/2006/relationships/image" Target="media/image908.wmf"/><Relationship Id="rId2582" Type="http://schemas.openxmlformats.org/officeDocument/2006/relationships/oleObject" Target="embeddings/oleObject1405.bin"/><Relationship Id="rId3426" Type="http://schemas.openxmlformats.org/officeDocument/2006/relationships/image" Target="media/image1746.wmf"/><Relationship Id="rId3633" Type="http://schemas.openxmlformats.org/officeDocument/2006/relationships/image" Target="media/image1953.wmf"/><Relationship Id="rId3840" Type="http://schemas.openxmlformats.org/officeDocument/2006/relationships/image" Target="media/image2160.wmf"/><Relationship Id="rId554" Type="http://schemas.openxmlformats.org/officeDocument/2006/relationships/image" Target="media/image253.wmf"/><Relationship Id="rId761" Type="http://schemas.openxmlformats.org/officeDocument/2006/relationships/image" Target="media/image346.wmf"/><Relationship Id="rId1391" Type="http://schemas.openxmlformats.org/officeDocument/2006/relationships/image" Target="media/image622.wmf"/><Relationship Id="rId2235" Type="http://schemas.openxmlformats.org/officeDocument/2006/relationships/image" Target="media/image1006.wmf"/><Relationship Id="rId2442" Type="http://schemas.openxmlformats.org/officeDocument/2006/relationships/oleObject" Target="embeddings/oleObject1333.bin"/><Relationship Id="rId3700" Type="http://schemas.openxmlformats.org/officeDocument/2006/relationships/image" Target="media/image2020.wmf"/><Relationship Id="rId5598" Type="http://schemas.openxmlformats.org/officeDocument/2006/relationships/image" Target="media/image3918.wmf"/><Relationship Id="rId207" Type="http://schemas.openxmlformats.org/officeDocument/2006/relationships/oleObject" Target="embeddings/oleObject110.bin"/><Relationship Id="rId414" Type="http://schemas.openxmlformats.org/officeDocument/2006/relationships/image" Target="media/image186.wmf"/><Relationship Id="rId621" Type="http://schemas.openxmlformats.org/officeDocument/2006/relationships/oleObject" Target="embeddings/oleObject331.bin"/><Relationship Id="rId1044" Type="http://schemas.openxmlformats.org/officeDocument/2006/relationships/image" Target="media/image472.wmf"/><Relationship Id="rId1251" Type="http://schemas.openxmlformats.org/officeDocument/2006/relationships/image" Target="media/image562.wmf"/><Relationship Id="rId2302" Type="http://schemas.openxmlformats.org/officeDocument/2006/relationships/oleObject" Target="embeddings/oleObject1258.bin"/><Relationship Id="rId5458" Type="http://schemas.openxmlformats.org/officeDocument/2006/relationships/image" Target="media/image3778.wmf"/><Relationship Id="rId5665" Type="http://schemas.openxmlformats.org/officeDocument/2006/relationships/image" Target="media/image3985.wmf"/><Relationship Id="rId5872" Type="http://schemas.openxmlformats.org/officeDocument/2006/relationships/image" Target="media/image4192.wmf"/><Relationship Id="rId6509" Type="http://schemas.openxmlformats.org/officeDocument/2006/relationships/image" Target="media/image4829.wmf"/><Relationship Id="rId1111" Type="http://schemas.openxmlformats.org/officeDocument/2006/relationships/image" Target="media/image499.wmf"/><Relationship Id="rId4267" Type="http://schemas.openxmlformats.org/officeDocument/2006/relationships/image" Target="media/image2587.wmf"/><Relationship Id="rId4474" Type="http://schemas.openxmlformats.org/officeDocument/2006/relationships/image" Target="media/image2794.wmf"/><Relationship Id="rId4681" Type="http://schemas.openxmlformats.org/officeDocument/2006/relationships/image" Target="media/image3001.wmf"/><Relationship Id="rId5318" Type="http://schemas.openxmlformats.org/officeDocument/2006/relationships/image" Target="media/image3638.wmf"/><Relationship Id="rId5525" Type="http://schemas.openxmlformats.org/officeDocument/2006/relationships/image" Target="media/image3845.wmf"/><Relationship Id="rId5732" Type="http://schemas.openxmlformats.org/officeDocument/2006/relationships/image" Target="media/image4052.wmf"/><Relationship Id="rId3076" Type="http://schemas.openxmlformats.org/officeDocument/2006/relationships/image" Target="media/image1396.wmf"/><Relationship Id="rId3283" Type="http://schemas.openxmlformats.org/officeDocument/2006/relationships/image" Target="media/image1603.wmf"/><Relationship Id="rId3490" Type="http://schemas.openxmlformats.org/officeDocument/2006/relationships/image" Target="media/image1810.wmf"/><Relationship Id="rId4127" Type="http://schemas.openxmlformats.org/officeDocument/2006/relationships/image" Target="media/image2447.wmf"/><Relationship Id="rId4334" Type="http://schemas.openxmlformats.org/officeDocument/2006/relationships/image" Target="media/image2654.wmf"/><Relationship Id="rId4541" Type="http://schemas.openxmlformats.org/officeDocument/2006/relationships/image" Target="media/image2861.wmf"/><Relationship Id="rId1928" Type="http://schemas.openxmlformats.org/officeDocument/2006/relationships/oleObject" Target="embeddings/oleObject1059.bin"/><Relationship Id="rId2092" Type="http://schemas.openxmlformats.org/officeDocument/2006/relationships/oleObject" Target="embeddings/oleObject1147.bin"/><Relationship Id="rId3143" Type="http://schemas.openxmlformats.org/officeDocument/2006/relationships/image" Target="media/image1463.wmf"/><Relationship Id="rId3350" Type="http://schemas.openxmlformats.org/officeDocument/2006/relationships/image" Target="media/image1670.wmf"/><Relationship Id="rId6299" Type="http://schemas.openxmlformats.org/officeDocument/2006/relationships/image" Target="media/image4619.wmf"/><Relationship Id="rId271" Type="http://schemas.openxmlformats.org/officeDocument/2006/relationships/oleObject" Target="embeddings/oleObject143.bin"/><Relationship Id="rId3003" Type="http://schemas.openxmlformats.org/officeDocument/2006/relationships/oleObject" Target="embeddings/oleObject1630.bin"/><Relationship Id="rId4401" Type="http://schemas.openxmlformats.org/officeDocument/2006/relationships/image" Target="media/image2721.wmf"/><Relationship Id="rId6159" Type="http://schemas.openxmlformats.org/officeDocument/2006/relationships/image" Target="media/image4479.wmf"/><Relationship Id="rId131" Type="http://schemas.openxmlformats.org/officeDocument/2006/relationships/oleObject" Target="embeddings/oleObject64.bin"/><Relationship Id="rId3210" Type="http://schemas.openxmlformats.org/officeDocument/2006/relationships/image" Target="media/image1530.wmf"/><Relationship Id="rId6366" Type="http://schemas.openxmlformats.org/officeDocument/2006/relationships/image" Target="media/image4686.wmf"/><Relationship Id="rId2769" Type="http://schemas.openxmlformats.org/officeDocument/2006/relationships/oleObject" Target="embeddings/oleObject1504.bin"/><Relationship Id="rId2976" Type="http://schemas.openxmlformats.org/officeDocument/2006/relationships/image" Target="media/image1354.wmf"/><Relationship Id="rId5175" Type="http://schemas.openxmlformats.org/officeDocument/2006/relationships/image" Target="media/image3495.wmf"/><Relationship Id="rId5382" Type="http://schemas.openxmlformats.org/officeDocument/2006/relationships/image" Target="media/image3702.wmf"/><Relationship Id="rId6019" Type="http://schemas.openxmlformats.org/officeDocument/2006/relationships/image" Target="media/image4339.wmf"/><Relationship Id="rId6226" Type="http://schemas.openxmlformats.org/officeDocument/2006/relationships/image" Target="media/image4546.wmf"/><Relationship Id="rId6433" Type="http://schemas.openxmlformats.org/officeDocument/2006/relationships/image" Target="media/image4753.wmf"/><Relationship Id="rId948" Type="http://schemas.openxmlformats.org/officeDocument/2006/relationships/oleObject" Target="embeddings/oleObject510.bin"/><Relationship Id="rId1578" Type="http://schemas.openxmlformats.org/officeDocument/2006/relationships/oleObject" Target="embeddings/oleObject863.bin"/><Relationship Id="rId1785" Type="http://schemas.openxmlformats.org/officeDocument/2006/relationships/oleObject" Target="embeddings/oleObject975.bin"/><Relationship Id="rId1992" Type="http://schemas.openxmlformats.org/officeDocument/2006/relationships/image" Target="media/image890.wmf"/><Relationship Id="rId2629" Type="http://schemas.openxmlformats.org/officeDocument/2006/relationships/oleObject" Target="embeddings/oleObject1431.bin"/><Relationship Id="rId2836" Type="http://schemas.openxmlformats.org/officeDocument/2006/relationships/image" Target="media/image1290.wmf"/><Relationship Id="rId4191" Type="http://schemas.openxmlformats.org/officeDocument/2006/relationships/image" Target="media/image2511.wmf"/><Relationship Id="rId5035" Type="http://schemas.openxmlformats.org/officeDocument/2006/relationships/image" Target="media/image3355.wmf"/><Relationship Id="rId5242" Type="http://schemas.openxmlformats.org/officeDocument/2006/relationships/image" Target="media/image3562.wmf"/><Relationship Id="rId6500" Type="http://schemas.openxmlformats.org/officeDocument/2006/relationships/image" Target="media/image4820.wmf"/><Relationship Id="rId77" Type="http://schemas.openxmlformats.org/officeDocument/2006/relationships/oleObject" Target="embeddings/oleObject36.bin"/><Relationship Id="rId808" Type="http://schemas.openxmlformats.org/officeDocument/2006/relationships/image" Target="media/image367.wmf"/><Relationship Id="rId1438" Type="http://schemas.openxmlformats.org/officeDocument/2006/relationships/image" Target="media/image644.wmf"/><Relationship Id="rId1645" Type="http://schemas.openxmlformats.org/officeDocument/2006/relationships/oleObject" Target="embeddings/oleObject899.bin"/><Relationship Id="rId4051" Type="http://schemas.openxmlformats.org/officeDocument/2006/relationships/image" Target="media/image2371.wmf"/><Relationship Id="rId5102" Type="http://schemas.openxmlformats.org/officeDocument/2006/relationships/image" Target="media/image3422.wmf"/><Relationship Id="rId1852" Type="http://schemas.openxmlformats.org/officeDocument/2006/relationships/image" Target="media/image831.wmf"/><Relationship Id="rId2903" Type="http://schemas.openxmlformats.org/officeDocument/2006/relationships/image" Target="media/image1323.wmf"/><Relationship Id="rId1505" Type="http://schemas.openxmlformats.org/officeDocument/2006/relationships/oleObject" Target="embeddings/oleObject825.bin"/><Relationship Id="rId1712" Type="http://schemas.openxmlformats.org/officeDocument/2006/relationships/image" Target="media/image771.wmf"/><Relationship Id="rId4868" Type="http://schemas.openxmlformats.org/officeDocument/2006/relationships/image" Target="media/image3188.wmf"/><Relationship Id="rId5919" Type="http://schemas.openxmlformats.org/officeDocument/2006/relationships/image" Target="media/image4239.wmf"/><Relationship Id="rId6083" Type="http://schemas.openxmlformats.org/officeDocument/2006/relationships/image" Target="media/image4403.wmf"/><Relationship Id="rId6290" Type="http://schemas.openxmlformats.org/officeDocument/2006/relationships/image" Target="media/image4610.wmf"/><Relationship Id="rId3677" Type="http://schemas.openxmlformats.org/officeDocument/2006/relationships/image" Target="media/image1997.wmf"/><Relationship Id="rId3884" Type="http://schemas.openxmlformats.org/officeDocument/2006/relationships/image" Target="media/image2204.wmf"/><Relationship Id="rId4728" Type="http://schemas.openxmlformats.org/officeDocument/2006/relationships/image" Target="media/image3048.wmf"/><Relationship Id="rId4935" Type="http://schemas.openxmlformats.org/officeDocument/2006/relationships/image" Target="media/image3255.wmf"/><Relationship Id="rId598" Type="http://schemas.openxmlformats.org/officeDocument/2006/relationships/oleObject" Target="embeddings/oleObject318.bin"/><Relationship Id="rId2279" Type="http://schemas.openxmlformats.org/officeDocument/2006/relationships/oleObject" Target="embeddings/oleObject1246.bin"/><Relationship Id="rId2486" Type="http://schemas.openxmlformats.org/officeDocument/2006/relationships/image" Target="media/image1123.wmf"/><Relationship Id="rId2693" Type="http://schemas.openxmlformats.org/officeDocument/2006/relationships/image" Target="media/image1222.wmf"/><Relationship Id="rId3537" Type="http://schemas.openxmlformats.org/officeDocument/2006/relationships/image" Target="media/image1857.wmf"/><Relationship Id="rId3744" Type="http://schemas.openxmlformats.org/officeDocument/2006/relationships/image" Target="media/image2064.wmf"/><Relationship Id="rId3951" Type="http://schemas.openxmlformats.org/officeDocument/2006/relationships/image" Target="media/image2271.wmf"/><Relationship Id="rId6150" Type="http://schemas.openxmlformats.org/officeDocument/2006/relationships/image" Target="media/image4470.wmf"/><Relationship Id="rId458" Type="http://schemas.openxmlformats.org/officeDocument/2006/relationships/oleObject" Target="embeddings/oleObject243.bin"/><Relationship Id="rId665" Type="http://schemas.openxmlformats.org/officeDocument/2006/relationships/oleObject" Target="embeddings/oleObject353.bin"/><Relationship Id="rId872" Type="http://schemas.openxmlformats.org/officeDocument/2006/relationships/oleObject" Target="embeddings/oleObject468.bin"/><Relationship Id="rId1088" Type="http://schemas.openxmlformats.org/officeDocument/2006/relationships/oleObject" Target="embeddings/oleObject592.bin"/><Relationship Id="rId1295" Type="http://schemas.openxmlformats.org/officeDocument/2006/relationships/oleObject" Target="embeddings/oleObject707.bin"/><Relationship Id="rId2139" Type="http://schemas.openxmlformats.org/officeDocument/2006/relationships/oleObject" Target="embeddings/oleObject1172.bin"/><Relationship Id="rId2346" Type="http://schemas.openxmlformats.org/officeDocument/2006/relationships/oleObject" Target="embeddings/oleObject1283.bin"/><Relationship Id="rId2553" Type="http://schemas.openxmlformats.org/officeDocument/2006/relationships/image" Target="media/image1155.wmf"/><Relationship Id="rId2760" Type="http://schemas.openxmlformats.org/officeDocument/2006/relationships/image" Target="media/image1253.wmf"/><Relationship Id="rId3604" Type="http://schemas.openxmlformats.org/officeDocument/2006/relationships/image" Target="media/image1924.wmf"/><Relationship Id="rId3811" Type="http://schemas.openxmlformats.org/officeDocument/2006/relationships/image" Target="media/image2131.wmf"/><Relationship Id="rId6010" Type="http://schemas.openxmlformats.org/officeDocument/2006/relationships/image" Target="media/image4330.wmf"/><Relationship Id="rId318" Type="http://schemas.openxmlformats.org/officeDocument/2006/relationships/image" Target="media/image143.wmf"/><Relationship Id="rId525" Type="http://schemas.openxmlformats.org/officeDocument/2006/relationships/image" Target="media/image240.wmf"/><Relationship Id="rId732" Type="http://schemas.openxmlformats.org/officeDocument/2006/relationships/oleObject" Target="embeddings/oleObject391.bin"/><Relationship Id="rId1155" Type="http://schemas.openxmlformats.org/officeDocument/2006/relationships/oleObject" Target="embeddings/oleObject628.bin"/><Relationship Id="rId1362" Type="http://schemas.openxmlformats.org/officeDocument/2006/relationships/image" Target="media/image610.wmf"/><Relationship Id="rId2206" Type="http://schemas.openxmlformats.org/officeDocument/2006/relationships/oleObject" Target="embeddings/oleObject1206.bin"/><Relationship Id="rId2413" Type="http://schemas.openxmlformats.org/officeDocument/2006/relationships/image" Target="media/image1087.wmf"/><Relationship Id="rId2620" Type="http://schemas.openxmlformats.org/officeDocument/2006/relationships/image" Target="media/image1187.wmf"/><Relationship Id="rId5569" Type="http://schemas.openxmlformats.org/officeDocument/2006/relationships/image" Target="media/image3889.wmf"/><Relationship Id="rId5776" Type="http://schemas.openxmlformats.org/officeDocument/2006/relationships/image" Target="media/image4096.wmf"/><Relationship Id="rId1015" Type="http://schemas.openxmlformats.org/officeDocument/2006/relationships/oleObject" Target="embeddings/oleObject547.bin"/><Relationship Id="rId1222" Type="http://schemas.openxmlformats.org/officeDocument/2006/relationships/oleObject" Target="embeddings/oleObject666.bin"/><Relationship Id="rId4378" Type="http://schemas.openxmlformats.org/officeDocument/2006/relationships/image" Target="media/image2698.wmf"/><Relationship Id="rId4585" Type="http://schemas.openxmlformats.org/officeDocument/2006/relationships/image" Target="media/image2905.wmf"/><Relationship Id="rId5429" Type="http://schemas.openxmlformats.org/officeDocument/2006/relationships/image" Target="media/image3749.wmf"/><Relationship Id="rId5983" Type="http://schemas.openxmlformats.org/officeDocument/2006/relationships/image" Target="media/image4303.wmf"/><Relationship Id="rId3187" Type="http://schemas.openxmlformats.org/officeDocument/2006/relationships/image" Target="media/image1507.wmf"/><Relationship Id="rId3394" Type="http://schemas.openxmlformats.org/officeDocument/2006/relationships/image" Target="media/image1714.wmf"/><Relationship Id="rId4238" Type="http://schemas.openxmlformats.org/officeDocument/2006/relationships/image" Target="media/image2558.wmf"/><Relationship Id="rId4792" Type="http://schemas.openxmlformats.org/officeDocument/2006/relationships/image" Target="media/image3112.wmf"/><Relationship Id="rId5636" Type="http://schemas.openxmlformats.org/officeDocument/2006/relationships/image" Target="media/image3956.wmf"/><Relationship Id="rId5843" Type="http://schemas.openxmlformats.org/officeDocument/2006/relationships/image" Target="media/image4163.wmf"/><Relationship Id="rId3047" Type="http://schemas.openxmlformats.org/officeDocument/2006/relationships/oleObject" Target="embeddings/oleObject1656.bin"/><Relationship Id="rId4445" Type="http://schemas.openxmlformats.org/officeDocument/2006/relationships/image" Target="media/image2765.wmf"/><Relationship Id="rId4652" Type="http://schemas.openxmlformats.org/officeDocument/2006/relationships/image" Target="media/image2972.wmf"/><Relationship Id="rId5703" Type="http://schemas.openxmlformats.org/officeDocument/2006/relationships/image" Target="media/image4023.wmf"/><Relationship Id="rId5910" Type="http://schemas.openxmlformats.org/officeDocument/2006/relationships/image" Target="media/image4230.wmf"/><Relationship Id="rId175" Type="http://schemas.openxmlformats.org/officeDocument/2006/relationships/oleObject" Target="embeddings/oleObject94.bin"/><Relationship Id="rId3254" Type="http://schemas.openxmlformats.org/officeDocument/2006/relationships/image" Target="media/image1574.wmf"/><Relationship Id="rId3461" Type="http://schemas.openxmlformats.org/officeDocument/2006/relationships/image" Target="media/image1781.wmf"/><Relationship Id="rId4305" Type="http://schemas.openxmlformats.org/officeDocument/2006/relationships/image" Target="media/image2625.wmf"/><Relationship Id="rId4512" Type="http://schemas.openxmlformats.org/officeDocument/2006/relationships/image" Target="media/image2832.wmf"/><Relationship Id="rId382" Type="http://schemas.openxmlformats.org/officeDocument/2006/relationships/image" Target="media/image171.wmf"/><Relationship Id="rId2063" Type="http://schemas.openxmlformats.org/officeDocument/2006/relationships/image" Target="media/image924.wmf"/><Relationship Id="rId2270" Type="http://schemas.openxmlformats.org/officeDocument/2006/relationships/image" Target="media/image1021.wmf"/><Relationship Id="rId3114" Type="http://schemas.openxmlformats.org/officeDocument/2006/relationships/image" Target="media/image1434.wmf"/><Relationship Id="rId3321" Type="http://schemas.openxmlformats.org/officeDocument/2006/relationships/image" Target="media/image1641.wmf"/><Relationship Id="rId6477" Type="http://schemas.openxmlformats.org/officeDocument/2006/relationships/image" Target="media/image4797.wmf"/><Relationship Id="rId242" Type="http://schemas.openxmlformats.org/officeDocument/2006/relationships/oleObject" Target="embeddings/oleObject128.bin"/><Relationship Id="rId2130" Type="http://schemas.openxmlformats.org/officeDocument/2006/relationships/image" Target="media/image955.wmf"/><Relationship Id="rId5079" Type="http://schemas.openxmlformats.org/officeDocument/2006/relationships/image" Target="media/image3399.wmf"/><Relationship Id="rId5286" Type="http://schemas.openxmlformats.org/officeDocument/2006/relationships/image" Target="media/image3606.wmf"/><Relationship Id="rId5493" Type="http://schemas.openxmlformats.org/officeDocument/2006/relationships/image" Target="media/image3813.wmf"/><Relationship Id="rId6337" Type="http://schemas.openxmlformats.org/officeDocument/2006/relationships/image" Target="media/image4657.wmf"/><Relationship Id="rId6544" Type="http://schemas.openxmlformats.org/officeDocument/2006/relationships/footer" Target="footer2.xml"/><Relationship Id="rId102" Type="http://schemas.openxmlformats.org/officeDocument/2006/relationships/oleObject" Target="embeddings/oleObject49.bin"/><Relationship Id="rId1689" Type="http://schemas.openxmlformats.org/officeDocument/2006/relationships/image" Target="media/image760.wmf"/><Relationship Id="rId4095" Type="http://schemas.openxmlformats.org/officeDocument/2006/relationships/image" Target="media/image2415.wmf"/><Relationship Id="rId5146" Type="http://schemas.openxmlformats.org/officeDocument/2006/relationships/image" Target="media/image3466.wmf"/><Relationship Id="rId5353" Type="http://schemas.openxmlformats.org/officeDocument/2006/relationships/image" Target="media/image3673.wmf"/><Relationship Id="rId5560" Type="http://schemas.openxmlformats.org/officeDocument/2006/relationships/image" Target="media/image3880.wmf"/><Relationship Id="rId6404" Type="http://schemas.openxmlformats.org/officeDocument/2006/relationships/image" Target="media/image4724.wmf"/><Relationship Id="rId1896" Type="http://schemas.openxmlformats.org/officeDocument/2006/relationships/image" Target="media/image848.wmf"/><Relationship Id="rId2947" Type="http://schemas.openxmlformats.org/officeDocument/2006/relationships/image" Target="media/image1341.wmf"/><Relationship Id="rId4162" Type="http://schemas.openxmlformats.org/officeDocument/2006/relationships/image" Target="media/image2482.wmf"/><Relationship Id="rId5006" Type="http://schemas.openxmlformats.org/officeDocument/2006/relationships/image" Target="media/image3326.wmf"/><Relationship Id="rId5213" Type="http://schemas.openxmlformats.org/officeDocument/2006/relationships/image" Target="media/image3533.wmf"/><Relationship Id="rId919" Type="http://schemas.openxmlformats.org/officeDocument/2006/relationships/image" Target="media/image416.wmf"/><Relationship Id="rId1549" Type="http://schemas.openxmlformats.org/officeDocument/2006/relationships/image" Target="media/image694.wmf"/><Relationship Id="rId1756" Type="http://schemas.openxmlformats.org/officeDocument/2006/relationships/oleObject" Target="embeddings/oleObject957.bin"/><Relationship Id="rId1963" Type="http://schemas.openxmlformats.org/officeDocument/2006/relationships/oleObject" Target="embeddings/oleObject1078.bin"/><Relationship Id="rId2807" Type="http://schemas.openxmlformats.org/officeDocument/2006/relationships/oleObject" Target="embeddings/oleObject1524.bin"/><Relationship Id="rId4022" Type="http://schemas.openxmlformats.org/officeDocument/2006/relationships/image" Target="media/image2342.wmf"/><Relationship Id="rId5420" Type="http://schemas.openxmlformats.org/officeDocument/2006/relationships/image" Target="media/image3740.wmf"/><Relationship Id="rId48" Type="http://schemas.openxmlformats.org/officeDocument/2006/relationships/oleObject" Target="embeddings/oleObject21.bin"/><Relationship Id="rId1409" Type="http://schemas.openxmlformats.org/officeDocument/2006/relationships/image" Target="media/image630.wmf"/><Relationship Id="rId1616" Type="http://schemas.openxmlformats.org/officeDocument/2006/relationships/oleObject" Target="embeddings/oleObject883.bin"/><Relationship Id="rId1823" Type="http://schemas.openxmlformats.org/officeDocument/2006/relationships/oleObject" Target="embeddings/oleObject996.bin"/><Relationship Id="rId4979" Type="http://schemas.openxmlformats.org/officeDocument/2006/relationships/image" Target="media/image3299.wmf"/><Relationship Id="rId3788" Type="http://schemas.openxmlformats.org/officeDocument/2006/relationships/image" Target="media/image2108.wmf"/><Relationship Id="rId3995" Type="http://schemas.openxmlformats.org/officeDocument/2006/relationships/image" Target="media/image2315.wmf"/><Relationship Id="rId4839" Type="http://schemas.openxmlformats.org/officeDocument/2006/relationships/image" Target="media/image3159.wmf"/><Relationship Id="rId6194" Type="http://schemas.openxmlformats.org/officeDocument/2006/relationships/image" Target="media/image4514.wmf"/><Relationship Id="rId2597" Type="http://schemas.openxmlformats.org/officeDocument/2006/relationships/image" Target="media/image1177.wmf"/><Relationship Id="rId3648" Type="http://schemas.openxmlformats.org/officeDocument/2006/relationships/image" Target="media/image1968.wmf"/><Relationship Id="rId3855" Type="http://schemas.openxmlformats.org/officeDocument/2006/relationships/image" Target="media/image2175.wmf"/><Relationship Id="rId6054" Type="http://schemas.openxmlformats.org/officeDocument/2006/relationships/image" Target="media/image4374.wmf"/><Relationship Id="rId6261" Type="http://schemas.openxmlformats.org/officeDocument/2006/relationships/image" Target="media/image4581.wmf"/><Relationship Id="rId569" Type="http://schemas.openxmlformats.org/officeDocument/2006/relationships/image" Target="media/image259.wmf"/><Relationship Id="rId776" Type="http://schemas.openxmlformats.org/officeDocument/2006/relationships/oleObject" Target="embeddings/oleObject416.bin"/><Relationship Id="rId983" Type="http://schemas.openxmlformats.org/officeDocument/2006/relationships/oleObject" Target="embeddings/oleObject530.bin"/><Relationship Id="rId1199" Type="http://schemas.openxmlformats.org/officeDocument/2006/relationships/image" Target="media/image538.wmf"/><Relationship Id="rId2457" Type="http://schemas.openxmlformats.org/officeDocument/2006/relationships/image" Target="media/image1109.wmf"/><Relationship Id="rId2664" Type="http://schemas.openxmlformats.org/officeDocument/2006/relationships/oleObject" Target="embeddings/oleObject1449.bin"/><Relationship Id="rId3508" Type="http://schemas.openxmlformats.org/officeDocument/2006/relationships/image" Target="media/image1828.wmf"/><Relationship Id="rId4906" Type="http://schemas.openxmlformats.org/officeDocument/2006/relationships/image" Target="media/image3226.wmf"/><Relationship Id="rId5070" Type="http://schemas.openxmlformats.org/officeDocument/2006/relationships/image" Target="media/image3390.wmf"/><Relationship Id="rId6121" Type="http://schemas.openxmlformats.org/officeDocument/2006/relationships/image" Target="media/image4441.wmf"/><Relationship Id="rId429" Type="http://schemas.openxmlformats.org/officeDocument/2006/relationships/oleObject" Target="embeddings/oleObject228.bin"/><Relationship Id="rId636" Type="http://schemas.openxmlformats.org/officeDocument/2006/relationships/image" Target="media/image290.wmf"/><Relationship Id="rId1059" Type="http://schemas.openxmlformats.org/officeDocument/2006/relationships/oleObject" Target="embeddings/oleObject574.bin"/><Relationship Id="rId1266" Type="http://schemas.openxmlformats.org/officeDocument/2006/relationships/oleObject" Target="embeddings/oleObject690.bin"/><Relationship Id="rId1473" Type="http://schemas.openxmlformats.org/officeDocument/2006/relationships/oleObject" Target="embeddings/oleObject807.bin"/><Relationship Id="rId2317" Type="http://schemas.openxmlformats.org/officeDocument/2006/relationships/image" Target="media/image1043.wmf"/><Relationship Id="rId2871" Type="http://schemas.openxmlformats.org/officeDocument/2006/relationships/oleObject" Target="embeddings/oleObject1556.bin"/><Relationship Id="rId3715" Type="http://schemas.openxmlformats.org/officeDocument/2006/relationships/image" Target="media/image2035.wmf"/><Relationship Id="rId3922" Type="http://schemas.openxmlformats.org/officeDocument/2006/relationships/image" Target="media/image2242.wmf"/><Relationship Id="rId843" Type="http://schemas.openxmlformats.org/officeDocument/2006/relationships/image" Target="media/image384.wmf"/><Relationship Id="rId1126" Type="http://schemas.openxmlformats.org/officeDocument/2006/relationships/oleObject" Target="embeddings/oleObject612.bin"/><Relationship Id="rId1680" Type="http://schemas.openxmlformats.org/officeDocument/2006/relationships/image" Target="media/image756.wmf"/><Relationship Id="rId2524" Type="http://schemas.openxmlformats.org/officeDocument/2006/relationships/image" Target="media/image1142.wmf"/><Relationship Id="rId2731" Type="http://schemas.openxmlformats.org/officeDocument/2006/relationships/image" Target="media/image1240.wmf"/><Relationship Id="rId5887" Type="http://schemas.openxmlformats.org/officeDocument/2006/relationships/image" Target="media/image4207.wmf"/><Relationship Id="rId703" Type="http://schemas.openxmlformats.org/officeDocument/2006/relationships/image" Target="media/image322.wmf"/><Relationship Id="rId910" Type="http://schemas.openxmlformats.org/officeDocument/2006/relationships/image" Target="media/image412.wmf"/><Relationship Id="rId1333" Type="http://schemas.openxmlformats.org/officeDocument/2006/relationships/oleObject" Target="embeddings/oleObject728.bin"/><Relationship Id="rId1540" Type="http://schemas.openxmlformats.org/officeDocument/2006/relationships/image" Target="media/image690.wmf"/><Relationship Id="rId4489" Type="http://schemas.openxmlformats.org/officeDocument/2006/relationships/image" Target="media/image2809.wmf"/><Relationship Id="rId4696" Type="http://schemas.openxmlformats.org/officeDocument/2006/relationships/image" Target="media/image3016.wmf"/><Relationship Id="rId5747" Type="http://schemas.openxmlformats.org/officeDocument/2006/relationships/image" Target="media/image4067.wmf"/><Relationship Id="rId5954" Type="http://schemas.openxmlformats.org/officeDocument/2006/relationships/image" Target="media/image4274.wmf"/><Relationship Id="rId1400" Type="http://schemas.openxmlformats.org/officeDocument/2006/relationships/oleObject" Target="embeddings/oleObject767.bin"/><Relationship Id="rId3298" Type="http://schemas.openxmlformats.org/officeDocument/2006/relationships/image" Target="media/image1618.wmf"/><Relationship Id="rId4349" Type="http://schemas.openxmlformats.org/officeDocument/2006/relationships/image" Target="media/image2669.wmf"/><Relationship Id="rId4556" Type="http://schemas.openxmlformats.org/officeDocument/2006/relationships/image" Target="media/image2876.wmf"/><Relationship Id="rId4763" Type="http://schemas.openxmlformats.org/officeDocument/2006/relationships/image" Target="media/image3083.wmf"/><Relationship Id="rId4970" Type="http://schemas.openxmlformats.org/officeDocument/2006/relationships/image" Target="media/image3290.wmf"/><Relationship Id="rId5607" Type="http://schemas.openxmlformats.org/officeDocument/2006/relationships/image" Target="media/image3927.wmf"/><Relationship Id="rId5814" Type="http://schemas.openxmlformats.org/officeDocument/2006/relationships/image" Target="media/image4134.wmf"/><Relationship Id="rId3158" Type="http://schemas.openxmlformats.org/officeDocument/2006/relationships/image" Target="media/image1478.wmf"/><Relationship Id="rId3365" Type="http://schemas.openxmlformats.org/officeDocument/2006/relationships/image" Target="media/image1685.wmf"/><Relationship Id="rId3572" Type="http://schemas.openxmlformats.org/officeDocument/2006/relationships/image" Target="media/image1892.wmf"/><Relationship Id="rId4209" Type="http://schemas.openxmlformats.org/officeDocument/2006/relationships/image" Target="media/image2529.wmf"/><Relationship Id="rId4416" Type="http://schemas.openxmlformats.org/officeDocument/2006/relationships/image" Target="media/image2736.wmf"/><Relationship Id="rId4623" Type="http://schemas.openxmlformats.org/officeDocument/2006/relationships/image" Target="media/image2943.wmf"/><Relationship Id="rId4830" Type="http://schemas.openxmlformats.org/officeDocument/2006/relationships/image" Target="media/image3150.wmf"/><Relationship Id="rId286" Type="http://schemas.openxmlformats.org/officeDocument/2006/relationships/oleObject" Target="embeddings/oleObject151.bin"/><Relationship Id="rId493" Type="http://schemas.openxmlformats.org/officeDocument/2006/relationships/image" Target="media/image225.wmf"/><Relationship Id="rId2174" Type="http://schemas.openxmlformats.org/officeDocument/2006/relationships/image" Target="media/image977.wmf"/><Relationship Id="rId2381" Type="http://schemas.openxmlformats.org/officeDocument/2006/relationships/image" Target="media/image1072.wmf"/><Relationship Id="rId3018" Type="http://schemas.openxmlformats.org/officeDocument/2006/relationships/image" Target="media/image1371.wmf"/><Relationship Id="rId3225" Type="http://schemas.openxmlformats.org/officeDocument/2006/relationships/image" Target="media/image1545.wmf"/><Relationship Id="rId3432" Type="http://schemas.openxmlformats.org/officeDocument/2006/relationships/image" Target="media/image1752.wmf"/><Relationship Id="rId146" Type="http://schemas.openxmlformats.org/officeDocument/2006/relationships/oleObject" Target="embeddings/oleObject74.bin"/><Relationship Id="rId353" Type="http://schemas.openxmlformats.org/officeDocument/2006/relationships/image" Target="media/image159.wmf"/><Relationship Id="rId560" Type="http://schemas.openxmlformats.org/officeDocument/2006/relationships/image" Target="media/image255.wmf"/><Relationship Id="rId1190" Type="http://schemas.openxmlformats.org/officeDocument/2006/relationships/image" Target="media/image534.wmf"/><Relationship Id="rId2034" Type="http://schemas.openxmlformats.org/officeDocument/2006/relationships/image" Target="media/image910.wmf"/><Relationship Id="rId2241" Type="http://schemas.openxmlformats.org/officeDocument/2006/relationships/image" Target="media/image1009.wmf"/><Relationship Id="rId5397" Type="http://schemas.openxmlformats.org/officeDocument/2006/relationships/image" Target="media/image3717.wmf"/><Relationship Id="rId6448" Type="http://schemas.openxmlformats.org/officeDocument/2006/relationships/image" Target="media/image4768.wmf"/><Relationship Id="rId213" Type="http://schemas.openxmlformats.org/officeDocument/2006/relationships/image" Target="media/image92.wmf"/><Relationship Id="rId420" Type="http://schemas.openxmlformats.org/officeDocument/2006/relationships/image" Target="media/image189.wmf"/><Relationship Id="rId1050" Type="http://schemas.openxmlformats.org/officeDocument/2006/relationships/image" Target="media/image473.wmf"/><Relationship Id="rId2101" Type="http://schemas.openxmlformats.org/officeDocument/2006/relationships/image" Target="media/image942.wmf"/><Relationship Id="rId5257" Type="http://schemas.openxmlformats.org/officeDocument/2006/relationships/image" Target="media/image3577.wmf"/><Relationship Id="rId4066" Type="http://schemas.openxmlformats.org/officeDocument/2006/relationships/image" Target="media/image2386.wmf"/><Relationship Id="rId5464" Type="http://schemas.openxmlformats.org/officeDocument/2006/relationships/image" Target="media/image3784.wmf"/><Relationship Id="rId5671" Type="http://schemas.openxmlformats.org/officeDocument/2006/relationships/image" Target="media/image3991.wmf"/><Relationship Id="rId6308" Type="http://schemas.openxmlformats.org/officeDocument/2006/relationships/image" Target="media/image4628.wmf"/><Relationship Id="rId6515" Type="http://schemas.openxmlformats.org/officeDocument/2006/relationships/image" Target="media/image4835.wmf"/><Relationship Id="rId1867" Type="http://schemas.openxmlformats.org/officeDocument/2006/relationships/image" Target="media/image834.wmf"/><Relationship Id="rId2918" Type="http://schemas.openxmlformats.org/officeDocument/2006/relationships/oleObject" Target="embeddings/oleObject1582.bin"/><Relationship Id="rId4273" Type="http://schemas.openxmlformats.org/officeDocument/2006/relationships/image" Target="media/image2593.wmf"/><Relationship Id="rId4480" Type="http://schemas.openxmlformats.org/officeDocument/2006/relationships/image" Target="media/image2800.wmf"/><Relationship Id="rId5117" Type="http://schemas.openxmlformats.org/officeDocument/2006/relationships/image" Target="media/image3437.wmf"/><Relationship Id="rId5324" Type="http://schemas.openxmlformats.org/officeDocument/2006/relationships/image" Target="media/image3644.wmf"/><Relationship Id="rId5531" Type="http://schemas.openxmlformats.org/officeDocument/2006/relationships/image" Target="media/image3851.wmf"/><Relationship Id="rId1727" Type="http://schemas.openxmlformats.org/officeDocument/2006/relationships/oleObject" Target="embeddings/oleObject941.bin"/><Relationship Id="rId1934" Type="http://schemas.openxmlformats.org/officeDocument/2006/relationships/oleObject" Target="embeddings/oleObject1062.bin"/><Relationship Id="rId3082" Type="http://schemas.openxmlformats.org/officeDocument/2006/relationships/image" Target="media/image1402.wmf"/><Relationship Id="rId4133" Type="http://schemas.openxmlformats.org/officeDocument/2006/relationships/image" Target="media/image2453.wmf"/><Relationship Id="rId4340" Type="http://schemas.openxmlformats.org/officeDocument/2006/relationships/image" Target="media/image2660.wmf"/><Relationship Id="rId19" Type="http://schemas.openxmlformats.org/officeDocument/2006/relationships/image" Target="media/image5.wmf"/><Relationship Id="rId3899" Type="http://schemas.openxmlformats.org/officeDocument/2006/relationships/image" Target="media/image2219.wmf"/><Relationship Id="rId4200" Type="http://schemas.openxmlformats.org/officeDocument/2006/relationships/image" Target="media/image2520.wmf"/><Relationship Id="rId6098" Type="http://schemas.openxmlformats.org/officeDocument/2006/relationships/image" Target="media/image4418.wmf"/><Relationship Id="rId6165" Type="http://schemas.openxmlformats.org/officeDocument/2006/relationships/image" Target="media/image4485.wmf"/><Relationship Id="rId6372" Type="http://schemas.openxmlformats.org/officeDocument/2006/relationships/image" Target="media/image4692.wmf"/><Relationship Id="rId3759" Type="http://schemas.openxmlformats.org/officeDocument/2006/relationships/image" Target="media/image2079.wmf"/><Relationship Id="rId3966" Type="http://schemas.openxmlformats.org/officeDocument/2006/relationships/image" Target="media/image2286.wmf"/><Relationship Id="rId5181" Type="http://schemas.openxmlformats.org/officeDocument/2006/relationships/image" Target="media/image3501.wmf"/><Relationship Id="rId6025" Type="http://schemas.openxmlformats.org/officeDocument/2006/relationships/image" Target="media/image4345.wmf"/><Relationship Id="rId6232" Type="http://schemas.openxmlformats.org/officeDocument/2006/relationships/image" Target="media/image4552.wmf"/><Relationship Id="rId3" Type="http://schemas.microsoft.com/office/2007/relationships/stylesWithEffects" Target="stylesWithEffects.xml"/><Relationship Id="rId887" Type="http://schemas.openxmlformats.org/officeDocument/2006/relationships/oleObject" Target="embeddings/oleObject477.bin"/><Relationship Id="rId2568" Type="http://schemas.openxmlformats.org/officeDocument/2006/relationships/oleObject" Target="embeddings/oleObject1398.bin"/><Relationship Id="rId2775" Type="http://schemas.openxmlformats.org/officeDocument/2006/relationships/oleObject" Target="embeddings/oleObject1507.bin"/><Relationship Id="rId2982" Type="http://schemas.openxmlformats.org/officeDocument/2006/relationships/oleObject" Target="embeddings/oleObject1618.bin"/><Relationship Id="rId3619" Type="http://schemas.openxmlformats.org/officeDocument/2006/relationships/image" Target="media/image1939.wmf"/><Relationship Id="rId3826" Type="http://schemas.openxmlformats.org/officeDocument/2006/relationships/image" Target="media/image2146.wmf"/><Relationship Id="rId5041" Type="http://schemas.openxmlformats.org/officeDocument/2006/relationships/image" Target="media/image3361.wmf"/><Relationship Id="rId747" Type="http://schemas.openxmlformats.org/officeDocument/2006/relationships/image" Target="media/image340.wmf"/><Relationship Id="rId954" Type="http://schemas.openxmlformats.org/officeDocument/2006/relationships/oleObject" Target="embeddings/oleObject514.bin"/><Relationship Id="rId1377" Type="http://schemas.openxmlformats.org/officeDocument/2006/relationships/image" Target="media/image616.wmf"/><Relationship Id="rId1584" Type="http://schemas.openxmlformats.org/officeDocument/2006/relationships/oleObject" Target="embeddings/oleObject866.bin"/><Relationship Id="rId1791" Type="http://schemas.openxmlformats.org/officeDocument/2006/relationships/oleObject" Target="embeddings/oleObject978.bin"/><Relationship Id="rId2428" Type="http://schemas.openxmlformats.org/officeDocument/2006/relationships/oleObject" Target="embeddings/oleObject1326.bin"/><Relationship Id="rId2635" Type="http://schemas.openxmlformats.org/officeDocument/2006/relationships/oleObject" Target="embeddings/oleObject1434.bin"/><Relationship Id="rId2842" Type="http://schemas.openxmlformats.org/officeDocument/2006/relationships/image" Target="media/image1293.wmf"/><Relationship Id="rId5998" Type="http://schemas.openxmlformats.org/officeDocument/2006/relationships/image" Target="media/image4318.wmf"/><Relationship Id="rId83" Type="http://schemas.openxmlformats.org/officeDocument/2006/relationships/image" Target="media/image36.wmf"/><Relationship Id="rId607" Type="http://schemas.openxmlformats.org/officeDocument/2006/relationships/oleObject" Target="embeddings/oleObject323.bin"/><Relationship Id="rId814" Type="http://schemas.openxmlformats.org/officeDocument/2006/relationships/image" Target="media/image370.wmf"/><Relationship Id="rId1237" Type="http://schemas.openxmlformats.org/officeDocument/2006/relationships/oleObject" Target="embeddings/oleObject674.bin"/><Relationship Id="rId1444" Type="http://schemas.openxmlformats.org/officeDocument/2006/relationships/oleObject" Target="embeddings/oleObject791.bin"/><Relationship Id="rId1651" Type="http://schemas.openxmlformats.org/officeDocument/2006/relationships/oleObject" Target="embeddings/oleObject902.bin"/><Relationship Id="rId2702" Type="http://schemas.openxmlformats.org/officeDocument/2006/relationships/oleObject" Target="embeddings/oleObject1468.bin"/><Relationship Id="rId5858" Type="http://schemas.openxmlformats.org/officeDocument/2006/relationships/image" Target="media/image4178.wmf"/><Relationship Id="rId1304" Type="http://schemas.openxmlformats.org/officeDocument/2006/relationships/image" Target="media/image584.wmf"/><Relationship Id="rId1511" Type="http://schemas.openxmlformats.org/officeDocument/2006/relationships/oleObject" Target="embeddings/oleObject828.bin"/><Relationship Id="rId4667" Type="http://schemas.openxmlformats.org/officeDocument/2006/relationships/image" Target="media/image2987.wmf"/><Relationship Id="rId4874" Type="http://schemas.openxmlformats.org/officeDocument/2006/relationships/image" Target="media/image3194.wmf"/><Relationship Id="rId5718" Type="http://schemas.openxmlformats.org/officeDocument/2006/relationships/image" Target="media/image4038.wmf"/><Relationship Id="rId3269" Type="http://schemas.openxmlformats.org/officeDocument/2006/relationships/image" Target="media/image1589.wmf"/><Relationship Id="rId3476" Type="http://schemas.openxmlformats.org/officeDocument/2006/relationships/image" Target="media/image1796.wmf"/><Relationship Id="rId3683" Type="http://schemas.openxmlformats.org/officeDocument/2006/relationships/image" Target="media/image2003.wmf"/><Relationship Id="rId4527" Type="http://schemas.openxmlformats.org/officeDocument/2006/relationships/image" Target="media/image2847.wmf"/><Relationship Id="rId5925" Type="http://schemas.openxmlformats.org/officeDocument/2006/relationships/image" Target="media/image4245.wmf"/><Relationship Id="rId10" Type="http://schemas.openxmlformats.org/officeDocument/2006/relationships/oleObject" Target="embeddings/oleObject1.bin"/><Relationship Id="rId397" Type="http://schemas.openxmlformats.org/officeDocument/2006/relationships/oleObject" Target="embeddings/oleObject212.bin"/><Relationship Id="rId2078" Type="http://schemas.openxmlformats.org/officeDocument/2006/relationships/image" Target="media/image931.wmf"/><Relationship Id="rId2285" Type="http://schemas.openxmlformats.org/officeDocument/2006/relationships/oleObject" Target="embeddings/oleObject1249.bin"/><Relationship Id="rId2492" Type="http://schemas.openxmlformats.org/officeDocument/2006/relationships/image" Target="media/image1126.wmf"/><Relationship Id="rId3129" Type="http://schemas.openxmlformats.org/officeDocument/2006/relationships/image" Target="media/image1449.wmf"/><Relationship Id="rId3336" Type="http://schemas.openxmlformats.org/officeDocument/2006/relationships/image" Target="media/image1656.wmf"/><Relationship Id="rId3890" Type="http://schemas.openxmlformats.org/officeDocument/2006/relationships/image" Target="media/image2210.wmf"/><Relationship Id="rId4734" Type="http://schemas.openxmlformats.org/officeDocument/2006/relationships/image" Target="media/image3054.wmf"/><Relationship Id="rId4941" Type="http://schemas.openxmlformats.org/officeDocument/2006/relationships/image" Target="media/image3261.wmf"/><Relationship Id="rId257" Type="http://schemas.openxmlformats.org/officeDocument/2006/relationships/oleObject" Target="embeddings/oleObject136.bin"/><Relationship Id="rId464" Type="http://schemas.openxmlformats.org/officeDocument/2006/relationships/oleObject" Target="embeddings/oleObject246.bin"/><Relationship Id="rId1094" Type="http://schemas.openxmlformats.org/officeDocument/2006/relationships/oleObject" Target="embeddings/oleObject595.bin"/><Relationship Id="rId2145" Type="http://schemas.openxmlformats.org/officeDocument/2006/relationships/oleObject" Target="embeddings/oleObject1175.bin"/><Relationship Id="rId3543" Type="http://schemas.openxmlformats.org/officeDocument/2006/relationships/image" Target="media/image1863.wmf"/><Relationship Id="rId3750" Type="http://schemas.openxmlformats.org/officeDocument/2006/relationships/image" Target="media/image2070.wmf"/><Relationship Id="rId4801" Type="http://schemas.openxmlformats.org/officeDocument/2006/relationships/image" Target="media/image3121.wmf"/><Relationship Id="rId117" Type="http://schemas.openxmlformats.org/officeDocument/2006/relationships/oleObject" Target="embeddings/oleObject57.bin"/><Relationship Id="rId671" Type="http://schemas.openxmlformats.org/officeDocument/2006/relationships/image" Target="media/image307.wmf"/><Relationship Id="rId2352" Type="http://schemas.openxmlformats.org/officeDocument/2006/relationships/oleObject" Target="embeddings/oleObject1286.bin"/><Relationship Id="rId3403" Type="http://schemas.openxmlformats.org/officeDocument/2006/relationships/image" Target="media/image1723.wmf"/><Relationship Id="rId3610" Type="http://schemas.openxmlformats.org/officeDocument/2006/relationships/image" Target="media/image1930.wmf"/><Relationship Id="rId324" Type="http://schemas.openxmlformats.org/officeDocument/2006/relationships/image" Target="media/image146.wmf"/><Relationship Id="rId531" Type="http://schemas.openxmlformats.org/officeDocument/2006/relationships/image" Target="media/image243.wmf"/><Relationship Id="rId1161" Type="http://schemas.openxmlformats.org/officeDocument/2006/relationships/oleObject" Target="embeddings/oleObject631.bin"/><Relationship Id="rId2005" Type="http://schemas.openxmlformats.org/officeDocument/2006/relationships/oleObject" Target="embeddings/oleObject1101.bin"/><Relationship Id="rId2212" Type="http://schemas.openxmlformats.org/officeDocument/2006/relationships/oleObject" Target="embeddings/oleObject1209.bin"/><Relationship Id="rId5368" Type="http://schemas.openxmlformats.org/officeDocument/2006/relationships/image" Target="media/image3688.wmf"/><Relationship Id="rId5575" Type="http://schemas.openxmlformats.org/officeDocument/2006/relationships/image" Target="media/image3895.wmf"/><Relationship Id="rId5782" Type="http://schemas.openxmlformats.org/officeDocument/2006/relationships/image" Target="media/image4102.wmf"/><Relationship Id="rId6419" Type="http://schemas.openxmlformats.org/officeDocument/2006/relationships/image" Target="media/image4739.wmf"/><Relationship Id="rId1021" Type="http://schemas.openxmlformats.org/officeDocument/2006/relationships/oleObject" Target="embeddings/oleObject551.bin"/><Relationship Id="rId1978" Type="http://schemas.openxmlformats.org/officeDocument/2006/relationships/oleObject" Target="embeddings/oleObject1086.bin"/><Relationship Id="rId4177" Type="http://schemas.openxmlformats.org/officeDocument/2006/relationships/image" Target="media/image2497.wmf"/><Relationship Id="rId4384" Type="http://schemas.openxmlformats.org/officeDocument/2006/relationships/image" Target="media/image2704.wmf"/><Relationship Id="rId4591" Type="http://schemas.openxmlformats.org/officeDocument/2006/relationships/image" Target="media/image2911.wmf"/><Relationship Id="rId5228" Type="http://schemas.openxmlformats.org/officeDocument/2006/relationships/image" Target="media/image3548.wmf"/><Relationship Id="rId5435" Type="http://schemas.openxmlformats.org/officeDocument/2006/relationships/image" Target="media/image3755.wmf"/><Relationship Id="rId5642" Type="http://schemas.openxmlformats.org/officeDocument/2006/relationships/image" Target="media/image3962.wmf"/><Relationship Id="rId3193" Type="http://schemas.openxmlformats.org/officeDocument/2006/relationships/image" Target="media/image1513.wmf"/><Relationship Id="rId4037" Type="http://schemas.openxmlformats.org/officeDocument/2006/relationships/image" Target="media/image2357.wmf"/><Relationship Id="rId4244" Type="http://schemas.openxmlformats.org/officeDocument/2006/relationships/image" Target="media/image2564.wmf"/><Relationship Id="rId4451" Type="http://schemas.openxmlformats.org/officeDocument/2006/relationships/image" Target="media/image2771.wmf"/><Relationship Id="rId5502" Type="http://schemas.openxmlformats.org/officeDocument/2006/relationships/image" Target="media/image3822.wmf"/><Relationship Id="rId1838" Type="http://schemas.openxmlformats.org/officeDocument/2006/relationships/image" Target="media/image824.wmf"/><Relationship Id="rId3053" Type="http://schemas.openxmlformats.org/officeDocument/2006/relationships/image" Target="media/image1386.wmf"/><Relationship Id="rId3260" Type="http://schemas.openxmlformats.org/officeDocument/2006/relationships/image" Target="media/image1580.wmf"/><Relationship Id="rId4104" Type="http://schemas.openxmlformats.org/officeDocument/2006/relationships/image" Target="media/image2424.wmf"/><Relationship Id="rId4311" Type="http://schemas.openxmlformats.org/officeDocument/2006/relationships/image" Target="media/image2631.wmf"/><Relationship Id="rId181" Type="http://schemas.openxmlformats.org/officeDocument/2006/relationships/oleObject" Target="embeddings/oleObject97.bin"/><Relationship Id="rId1905" Type="http://schemas.openxmlformats.org/officeDocument/2006/relationships/oleObject" Target="embeddings/oleObject1045.bin"/><Relationship Id="rId3120" Type="http://schemas.openxmlformats.org/officeDocument/2006/relationships/image" Target="media/image1440.wmf"/><Relationship Id="rId6069" Type="http://schemas.openxmlformats.org/officeDocument/2006/relationships/image" Target="media/image4389.wmf"/><Relationship Id="rId6276" Type="http://schemas.openxmlformats.org/officeDocument/2006/relationships/image" Target="media/image4596.wmf"/><Relationship Id="rId5085" Type="http://schemas.openxmlformats.org/officeDocument/2006/relationships/image" Target="media/image3405.wmf"/><Relationship Id="rId6483" Type="http://schemas.openxmlformats.org/officeDocument/2006/relationships/image" Target="media/image4803.wmf"/><Relationship Id="rId998" Type="http://schemas.openxmlformats.org/officeDocument/2006/relationships/image" Target="media/image452.wmf"/><Relationship Id="rId2679" Type="http://schemas.openxmlformats.org/officeDocument/2006/relationships/image" Target="media/image1215.wmf"/><Relationship Id="rId2886" Type="http://schemas.openxmlformats.org/officeDocument/2006/relationships/oleObject" Target="embeddings/oleObject1564.bin"/><Relationship Id="rId3937" Type="http://schemas.openxmlformats.org/officeDocument/2006/relationships/image" Target="media/image2257.wmf"/><Relationship Id="rId5292" Type="http://schemas.openxmlformats.org/officeDocument/2006/relationships/image" Target="media/image3612.wmf"/><Relationship Id="rId6136" Type="http://schemas.openxmlformats.org/officeDocument/2006/relationships/image" Target="media/image4456.wmf"/><Relationship Id="rId6343" Type="http://schemas.openxmlformats.org/officeDocument/2006/relationships/image" Target="media/image4663.wmf"/><Relationship Id="rId858" Type="http://schemas.openxmlformats.org/officeDocument/2006/relationships/oleObject" Target="embeddings/oleObject459.bin"/><Relationship Id="rId1488" Type="http://schemas.openxmlformats.org/officeDocument/2006/relationships/oleObject" Target="embeddings/oleObject815.bin"/><Relationship Id="rId1695" Type="http://schemas.openxmlformats.org/officeDocument/2006/relationships/oleObject" Target="embeddings/oleObject925.bin"/><Relationship Id="rId2539" Type="http://schemas.openxmlformats.org/officeDocument/2006/relationships/oleObject" Target="embeddings/oleObject1383.bin"/><Relationship Id="rId2746" Type="http://schemas.openxmlformats.org/officeDocument/2006/relationships/oleObject" Target="embeddings/oleObject1492.bin"/><Relationship Id="rId2953" Type="http://schemas.openxmlformats.org/officeDocument/2006/relationships/oleObject" Target="embeddings/oleObject1602.bin"/><Relationship Id="rId5152" Type="http://schemas.openxmlformats.org/officeDocument/2006/relationships/image" Target="media/image3472.wmf"/><Relationship Id="rId6203" Type="http://schemas.openxmlformats.org/officeDocument/2006/relationships/image" Target="media/image4523.wmf"/><Relationship Id="rId6410" Type="http://schemas.openxmlformats.org/officeDocument/2006/relationships/image" Target="media/image4730.wmf"/><Relationship Id="rId718" Type="http://schemas.openxmlformats.org/officeDocument/2006/relationships/image" Target="media/image327.wmf"/><Relationship Id="rId925" Type="http://schemas.openxmlformats.org/officeDocument/2006/relationships/image" Target="media/image419.wmf"/><Relationship Id="rId1348" Type="http://schemas.openxmlformats.org/officeDocument/2006/relationships/image" Target="media/image604.wmf"/><Relationship Id="rId1555" Type="http://schemas.openxmlformats.org/officeDocument/2006/relationships/image" Target="media/image697.wmf"/><Relationship Id="rId1762" Type="http://schemas.openxmlformats.org/officeDocument/2006/relationships/oleObject" Target="embeddings/oleObject961.bin"/><Relationship Id="rId2606" Type="http://schemas.openxmlformats.org/officeDocument/2006/relationships/oleObject" Target="embeddings/oleObject1417.bin"/><Relationship Id="rId5012" Type="http://schemas.openxmlformats.org/officeDocument/2006/relationships/image" Target="media/image3332.wmf"/><Relationship Id="rId1208" Type="http://schemas.openxmlformats.org/officeDocument/2006/relationships/oleObject" Target="embeddings/oleObject658.bin"/><Relationship Id="rId1415" Type="http://schemas.openxmlformats.org/officeDocument/2006/relationships/image" Target="media/image633.wmf"/><Relationship Id="rId2813" Type="http://schemas.openxmlformats.org/officeDocument/2006/relationships/oleObject" Target="embeddings/oleObject1527.bin"/><Relationship Id="rId5969" Type="http://schemas.openxmlformats.org/officeDocument/2006/relationships/image" Target="media/image4289.wmf"/><Relationship Id="rId54" Type="http://schemas.openxmlformats.org/officeDocument/2006/relationships/oleObject" Target="embeddings/oleObject24.bin"/><Relationship Id="rId1622" Type="http://schemas.openxmlformats.org/officeDocument/2006/relationships/oleObject" Target="embeddings/oleObject887.bin"/><Relationship Id="rId4778" Type="http://schemas.openxmlformats.org/officeDocument/2006/relationships/image" Target="media/image3098.wmf"/><Relationship Id="rId4985" Type="http://schemas.openxmlformats.org/officeDocument/2006/relationships/image" Target="media/image3305.wmf"/><Relationship Id="rId5829" Type="http://schemas.openxmlformats.org/officeDocument/2006/relationships/image" Target="media/image4149.wmf"/><Relationship Id="rId2189" Type="http://schemas.openxmlformats.org/officeDocument/2006/relationships/oleObject" Target="embeddings/oleObject1197.bin"/><Relationship Id="rId3587" Type="http://schemas.openxmlformats.org/officeDocument/2006/relationships/image" Target="media/image1907.wmf"/><Relationship Id="rId3794" Type="http://schemas.openxmlformats.org/officeDocument/2006/relationships/image" Target="media/image2114.wmf"/><Relationship Id="rId4638" Type="http://schemas.openxmlformats.org/officeDocument/2006/relationships/image" Target="media/image2958.wmf"/><Relationship Id="rId4845" Type="http://schemas.openxmlformats.org/officeDocument/2006/relationships/image" Target="media/image3165.jpeg"/><Relationship Id="rId6060" Type="http://schemas.openxmlformats.org/officeDocument/2006/relationships/image" Target="media/image4380.wmf"/><Relationship Id="rId2396" Type="http://schemas.openxmlformats.org/officeDocument/2006/relationships/oleObject" Target="embeddings/oleObject1309.bin"/><Relationship Id="rId3447" Type="http://schemas.openxmlformats.org/officeDocument/2006/relationships/image" Target="media/image1767.wmf"/><Relationship Id="rId3654" Type="http://schemas.openxmlformats.org/officeDocument/2006/relationships/image" Target="media/image1974.wmf"/><Relationship Id="rId3861" Type="http://schemas.openxmlformats.org/officeDocument/2006/relationships/image" Target="media/image2181.wmf"/><Relationship Id="rId4705" Type="http://schemas.openxmlformats.org/officeDocument/2006/relationships/image" Target="media/image3025.wmf"/><Relationship Id="rId4912" Type="http://schemas.openxmlformats.org/officeDocument/2006/relationships/image" Target="media/image3232.wmf"/><Relationship Id="rId368" Type="http://schemas.openxmlformats.org/officeDocument/2006/relationships/oleObject" Target="embeddings/oleObject196.bin"/><Relationship Id="rId575" Type="http://schemas.openxmlformats.org/officeDocument/2006/relationships/image" Target="media/image262.wmf"/><Relationship Id="rId782" Type="http://schemas.openxmlformats.org/officeDocument/2006/relationships/image" Target="media/image355.wmf"/><Relationship Id="rId2049" Type="http://schemas.openxmlformats.org/officeDocument/2006/relationships/image" Target="media/image917.wmf"/><Relationship Id="rId2256" Type="http://schemas.openxmlformats.org/officeDocument/2006/relationships/oleObject" Target="embeddings/oleObject1234.bin"/><Relationship Id="rId2463" Type="http://schemas.openxmlformats.org/officeDocument/2006/relationships/image" Target="media/image1112.wmf"/><Relationship Id="rId2670" Type="http://schemas.openxmlformats.org/officeDocument/2006/relationships/oleObject" Target="embeddings/oleObject1452.bin"/><Relationship Id="rId3307" Type="http://schemas.openxmlformats.org/officeDocument/2006/relationships/image" Target="media/image1627.wmf"/><Relationship Id="rId3514" Type="http://schemas.openxmlformats.org/officeDocument/2006/relationships/image" Target="media/image1834.wmf"/><Relationship Id="rId3721" Type="http://schemas.openxmlformats.org/officeDocument/2006/relationships/image" Target="media/image2041.wmf"/><Relationship Id="rId228" Type="http://schemas.openxmlformats.org/officeDocument/2006/relationships/oleObject" Target="embeddings/oleObject121.bin"/><Relationship Id="rId435" Type="http://schemas.openxmlformats.org/officeDocument/2006/relationships/oleObject" Target="embeddings/oleObject231.bin"/><Relationship Id="rId642" Type="http://schemas.openxmlformats.org/officeDocument/2006/relationships/image" Target="media/image293.wmf"/><Relationship Id="rId1065" Type="http://schemas.openxmlformats.org/officeDocument/2006/relationships/image" Target="media/image480.wmf"/><Relationship Id="rId1272" Type="http://schemas.openxmlformats.org/officeDocument/2006/relationships/image" Target="media/image571.wmf"/><Relationship Id="rId2116" Type="http://schemas.openxmlformats.org/officeDocument/2006/relationships/image" Target="media/image948.wmf"/><Relationship Id="rId2323" Type="http://schemas.openxmlformats.org/officeDocument/2006/relationships/image" Target="media/image1045.wmf"/><Relationship Id="rId2530" Type="http://schemas.openxmlformats.org/officeDocument/2006/relationships/image" Target="media/image1145.wmf"/><Relationship Id="rId5479" Type="http://schemas.openxmlformats.org/officeDocument/2006/relationships/image" Target="media/image3799.wmf"/><Relationship Id="rId5686" Type="http://schemas.openxmlformats.org/officeDocument/2006/relationships/image" Target="media/image4006.wmf"/><Relationship Id="rId5893" Type="http://schemas.openxmlformats.org/officeDocument/2006/relationships/image" Target="media/image4213.wmf"/><Relationship Id="rId502" Type="http://schemas.openxmlformats.org/officeDocument/2006/relationships/oleObject" Target="embeddings/oleObject266.bin"/><Relationship Id="rId1132" Type="http://schemas.openxmlformats.org/officeDocument/2006/relationships/oleObject" Target="embeddings/oleObject615.bin"/><Relationship Id="rId4288" Type="http://schemas.openxmlformats.org/officeDocument/2006/relationships/image" Target="media/image2608.wmf"/><Relationship Id="rId4495" Type="http://schemas.openxmlformats.org/officeDocument/2006/relationships/image" Target="media/image2815.wmf"/><Relationship Id="rId5339" Type="http://schemas.openxmlformats.org/officeDocument/2006/relationships/image" Target="media/image3659.wmf"/><Relationship Id="rId5546" Type="http://schemas.openxmlformats.org/officeDocument/2006/relationships/image" Target="media/image3866.wmf"/><Relationship Id="rId3097" Type="http://schemas.openxmlformats.org/officeDocument/2006/relationships/image" Target="media/image1417.wmf"/><Relationship Id="rId4148" Type="http://schemas.openxmlformats.org/officeDocument/2006/relationships/image" Target="media/image2468.wmf"/><Relationship Id="rId4355" Type="http://schemas.openxmlformats.org/officeDocument/2006/relationships/image" Target="media/image2675.wmf"/><Relationship Id="rId5753" Type="http://schemas.openxmlformats.org/officeDocument/2006/relationships/image" Target="media/image4073.wmf"/><Relationship Id="rId5960" Type="http://schemas.openxmlformats.org/officeDocument/2006/relationships/image" Target="media/image4280.wmf"/><Relationship Id="rId1949" Type="http://schemas.openxmlformats.org/officeDocument/2006/relationships/oleObject" Target="embeddings/oleObject1070.bin"/><Relationship Id="rId3164" Type="http://schemas.openxmlformats.org/officeDocument/2006/relationships/image" Target="media/image1484.wmf"/><Relationship Id="rId4008" Type="http://schemas.openxmlformats.org/officeDocument/2006/relationships/image" Target="media/image2328.wmf"/><Relationship Id="rId4562" Type="http://schemas.openxmlformats.org/officeDocument/2006/relationships/image" Target="media/image2882.wmf"/><Relationship Id="rId5406" Type="http://schemas.openxmlformats.org/officeDocument/2006/relationships/image" Target="media/image3726.wmf"/><Relationship Id="rId5613" Type="http://schemas.openxmlformats.org/officeDocument/2006/relationships/image" Target="media/image3933.wmf"/><Relationship Id="rId5820" Type="http://schemas.openxmlformats.org/officeDocument/2006/relationships/image" Target="media/image4140.wmf"/><Relationship Id="rId292" Type="http://schemas.openxmlformats.org/officeDocument/2006/relationships/oleObject" Target="embeddings/oleObject154.bin"/><Relationship Id="rId1809" Type="http://schemas.openxmlformats.org/officeDocument/2006/relationships/image" Target="media/image813.wmf"/><Relationship Id="rId3371" Type="http://schemas.openxmlformats.org/officeDocument/2006/relationships/image" Target="media/image1691.wmf"/><Relationship Id="rId4215" Type="http://schemas.openxmlformats.org/officeDocument/2006/relationships/image" Target="media/image2535.wmf"/><Relationship Id="rId4422" Type="http://schemas.openxmlformats.org/officeDocument/2006/relationships/image" Target="media/image2742.wmf"/><Relationship Id="rId2180" Type="http://schemas.openxmlformats.org/officeDocument/2006/relationships/image" Target="media/image980.wmf"/><Relationship Id="rId3024" Type="http://schemas.openxmlformats.org/officeDocument/2006/relationships/image" Target="media/image1374.wmf"/><Relationship Id="rId3231" Type="http://schemas.openxmlformats.org/officeDocument/2006/relationships/image" Target="media/image1551.wmf"/><Relationship Id="rId6387" Type="http://schemas.openxmlformats.org/officeDocument/2006/relationships/image" Target="media/image4707.wmf"/><Relationship Id="rId152" Type="http://schemas.openxmlformats.org/officeDocument/2006/relationships/oleObject" Target="embeddings/oleObject78.bin"/><Relationship Id="rId2040" Type="http://schemas.openxmlformats.org/officeDocument/2006/relationships/image" Target="media/image913.wmf"/><Relationship Id="rId2997" Type="http://schemas.openxmlformats.org/officeDocument/2006/relationships/image" Target="media/image1363.wmf"/><Relationship Id="rId5196" Type="http://schemas.openxmlformats.org/officeDocument/2006/relationships/image" Target="media/image3516.wmf"/><Relationship Id="rId6247" Type="http://schemas.openxmlformats.org/officeDocument/2006/relationships/image" Target="media/image4567.wmf"/><Relationship Id="rId6454" Type="http://schemas.openxmlformats.org/officeDocument/2006/relationships/image" Target="media/image4774.wmf"/><Relationship Id="rId969" Type="http://schemas.openxmlformats.org/officeDocument/2006/relationships/oleObject" Target="embeddings/oleObject523.bin"/><Relationship Id="rId1599" Type="http://schemas.openxmlformats.org/officeDocument/2006/relationships/oleObject" Target="embeddings/oleObject874.bin"/><Relationship Id="rId5056" Type="http://schemas.openxmlformats.org/officeDocument/2006/relationships/image" Target="media/image3376.wmf"/><Relationship Id="rId5263" Type="http://schemas.openxmlformats.org/officeDocument/2006/relationships/image" Target="media/image3583.wmf"/><Relationship Id="rId5470" Type="http://schemas.openxmlformats.org/officeDocument/2006/relationships/image" Target="media/image3790.wmf"/><Relationship Id="rId6107" Type="http://schemas.openxmlformats.org/officeDocument/2006/relationships/image" Target="media/image4427.wmf"/><Relationship Id="rId6314" Type="http://schemas.openxmlformats.org/officeDocument/2006/relationships/image" Target="media/image4634.wmf"/><Relationship Id="rId6521" Type="http://schemas.openxmlformats.org/officeDocument/2006/relationships/image" Target="media/image4841.wmf"/><Relationship Id="rId1459" Type="http://schemas.openxmlformats.org/officeDocument/2006/relationships/oleObject" Target="embeddings/oleObject800.bin"/><Relationship Id="rId2857" Type="http://schemas.openxmlformats.org/officeDocument/2006/relationships/oleObject" Target="embeddings/oleObject1549.bin"/><Relationship Id="rId3908" Type="http://schemas.openxmlformats.org/officeDocument/2006/relationships/image" Target="media/image2228.wmf"/><Relationship Id="rId4072" Type="http://schemas.openxmlformats.org/officeDocument/2006/relationships/image" Target="media/image2392.wmf"/><Relationship Id="rId5123" Type="http://schemas.openxmlformats.org/officeDocument/2006/relationships/image" Target="media/image3443.wmf"/><Relationship Id="rId5330" Type="http://schemas.openxmlformats.org/officeDocument/2006/relationships/image" Target="media/image3650.wmf"/><Relationship Id="rId98" Type="http://schemas.openxmlformats.org/officeDocument/2006/relationships/oleObject" Target="embeddings/oleObject47.bin"/><Relationship Id="rId829" Type="http://schemas.openxmlformats.org/officeDocument/2006/relationships/oleObject" Target="embeddings/oleObject444.bin"/><Relationship Id="rId1666" Type="http://schemas.openxmlformats.org/officeDocument/2006/relationships/image" Target="media/image749.wmf"/><Relationship Id="rId1873" Type="http://schemas.openxmlformats.org/officeDocument/2006/relationships/image" Target="media/image837.wmf"/><Relationship Id="rId2717" Type="http://schemas.openxmlformats.org/officeDocument/2006/relationships/image" Target="media/image1233.wmf"/><Relationship Id="rId2924" Type="http://schemas.openxmlformats.org/officeDocument/2006/relationships/image" Target="media/image1331.wmf"/><Relationship Id="rId1319" Type="http://schemas.openxmlformats.org/officeDocument/2006/relationships/image" Target="media/image591.wmf"/><Relationship Id="rId1526" Type="http://schemas.openxmlformats.org/officeDocument/2006/relationships/image" Target="media/image683.wmf"/><Relationship Id="rId1733" Type="http://schemas.openxmlformats.org/officeDocument/2006/relationships/oleObject" Target="embeddings/oleObject944.bin"/><Relationship Id="rId1940" Type="http://schemas.openxmlformats.org/officeDocument/2006/relationships/oleObject" Target="embeddings/oleObject1065.bin"/><Relationship Id="rId4889" Type="http://schemas.openxmlformats.org/officeDocument/2006/relationships/image" Target="media/image3209.wmf"/><Relationship Id="rId25" Type="http://schemas.openxmlformats.org/officeDocument/2006/relationships/image" Target="media/image8.wmf"/><Relationship Id="rId1800" Type="http://schemas.openxmlformats.org/officeDocument/2006/relationships/oleObject" Target="embeddings/oleObject983.bin"/><Relationship Id="rId3698" Type="http://schemas.openxmlformats.org/officeDocument/2006/relationships/image" Target="media/image2018.wmf"/><Relationship Id="rId4749" Type="http://schemas.openxmlformats.org/officeDocument/2006/relationships/image" Target="media/image3069.wmf"/><Relationship Id="rId4956" Type="http://schemas.openxmlformats.org/officeDocument/2006/relationships/image" Target="media/image3276.wmf"/><Relationship Id="rId3558" Type="http://schemas.openxmlformats.org/officeDocument/2006/relationships/image" Target="media/image1878.wmf"/><Relationship Id="rId3765" Type="http://schemas.openxmlformats.org/officeDocument/2006/relationships/image" Target="media/image2085.wmf"/><Relationship Id="rId3972" Type="http://schemas.openxmlformats.org/officeDocument/2006/relationships/image" Target="media/image2292.wmf"/><Relationship Id="rId4609" Type="http://schemas.openxmlformats.org/officeDocument/2006/relationships/image" Target="media/image2929.wmf"/><Relationship Id="rId4816" Type="http://schemas.openxmlformats.org/officeDocument/2006/relationships/image" Target="media/image3136.wmf"/><Relationship Id="rId6171" Type="http://schemas.openxmlformats.org/officeDocument/2006/relationships/image" Target="media/image4491.wmf"/><Relationship Id="rId479" Type="http://schemas.openxmlformats.org/officeDocument/2006/relationships/image" Target="media/image218.wmf"/><Relationship Id="rId686" Type="http://schemas.openxmlformats.org/officeDocument/2006/relationships/oleObject" Target="embeddings/oleObject365.bin"/><Relationship Id="rId893" Type="http://schemas.openxmlformats.org/officeDocument/2006/relationships/oleObject" Target="embeddings/oleObject480.bin"/><Relationship Id="rId2367" Type="http://schemas.openxmlformats.org/officeDocument/2006/relationships/oleObject" Target="embeddings/oleObject1294.bin"/><Relationship Id="rId2574" Type="http://schemas.openxmlformats.org/officeDocument/2006/relationships/oleObject" Target="embeddings/oleObject1401.bin"/><Relationship Id="rId2781" Type="http://schemas.openxmlformats.org/officeDocument/2006/relationships/oleObject" Target="embeddings/oleObject1510.bin"/><Relationship Id="rId3418" Type="http://schemas.openxmlformats.org/officeDocument/2006/relationships/image" Target="media/image1738.wmf"/><Relationship Id="rId3625" Type="http://schemas.openxmlformats.org/officeDocument/2006/relationships/image" Target="media/image1945.wmf"/><Relationship Id="rId6031" Type="http://schemas.openxmlformats.org/officeDocument/2006/relationships/image" Target="media/image4351.wmf"/><Relationship Id="rId339" Type="http://schemas.openxmlformats.org/officeDocument/2006/relationships/oleObject" Target="embeddings/oleObject178.bin"/><Relationship Id="rId546" Type="http://schemas.openxmlformats.org/officeDocument/2006/relationships/image" Target="media/image249.wmf"/><Relationship Id="rId753" Type="http://schemas.openxmlformats.org/officeDocument/2006/relationships/oleObject" Target="embeddings/oleObject403.bin"/><Relationship Id="rId1176" Type="http://schemas.openxmlformats.org/officeDocument/2006/relationships/image" Target="media/image528.wmf"/><Relationship Id="rId1383" Type="http://schemas.openxmlformats.org/officeDocument/2006/relationships/oleObject" Target="embeddings/oleObject757.bin"/><Relationship Id="rId2227" Type="http://schemas.openxmlformats.org/officeDocument/2006/relationships/image" Target="media/image1002.wmf"/><Relationship Id="rId2434" Type="http://schemas.openxmlformats.org/officeDocument/2006/relationships/oleObject" Target="embeddings/oleObject1329.bin"/><Relationship Id="rId3832" Type="http://schemas.openxmlformats.org/officeDocument/2006/relationships/image" Target="media/image2152.wmf"/><Relationship Id="rId406" Type="http://schemas.openxmlformats.org/officeDocument/2006/relationships/image" Target="media/image182.wmf"/><Relationship Id="rId960" Type="http://schemas.openxmlformats.org/officeDocument/2006/relationships/oleObject" Target="embeddings/oleObject517.bin"/><Relationship Id="rId1036" Type="http://schemas.openxmlformats.org/officeDocument/2006/relationships/oleObject" Target="embeddings/oleObject560.bin"/><Relationship Id="rId1243" Type="http://schemas.openxmlformats.org/officeDocument/2006/relationships/image" Target="media/image558.wmf"/><Relationship Id="rId1590" Type="http://schemas.openxmlformats.org/officeDocument/2006/relationships/oleObject" Target="embeddings/oleObject869.bin"/><Relationship Id="rId2641" Type="http://schemas.openxmlformats.org/officeDocument/2006/relationships/oleObject" Target="embeddings/oleObject1437.bin"/><Relationship Id="rId4399" Type="http://schemas.openxmlformats.org/officeDocument/2006/relationships/image" Target="media/image2719.wmf"/><Relationship Id="rId5797" Type="http://schemas.openxmlformats.org/officeDocument/2006/relationships/image" Target="media/image4117.wmf"/><Relationship Id="rId613" Type="http://schemas.openxmlformats.org/officeDocument/2006/relationships/image" Target="media/image279.wmf"/><Relationship Id="rId820" Type="http://schemas.openxmlformats.org/officeDocument/2006/relationships/image" Target="media/image373.wmf"/><Relationship Id="rId1450" Type="http://schemas.openxmlformats.org/officeDocument/2006/relationships/image" Target="media/image647.wmf"/><Relationship Id="rId2501" Type="http://schemas.openxmlformats.org/officeDocument/2006/relationships/oleObject" Target="embeddings/oleObject1363.bin"/><Relationship Id="rId5657" Type="http://schemas.openxmlformats.org/officeDocument/2006/relationships/image" Target="media/image3977.wmf"/><Relationship Id="rId5864" Type="http://schemas.openxmlformats.org/officeDocument/2006/relationships/image" Target="media/image4184.wmf"/><Relationship Id="rId1103" Type="http://schemas.openxmlformats.org/officeDocument/2006/relationships/oleObject" Target="embeddings/oleObject600.bin"/><Relationship Id="rId1310" Type="http://schemas.openxmlformats.org/officeDocument/2006/relationships/oleObject" Target="embeddings/oleObject716.bin"/><Relationship Id="rId4259" Type="http://schemas.openxmlformats.org/officeDocument/2006/relationships/image" Target="media/image2579.wmf"/><Relationship Id="rId4466" Type="http://schemas.openxmlformats.org/officeDocument/2006/relationships/image" Target="media/image2786.wmf"/><Relationship Id="rId4673" Type="http://schemas.openxmlformats.org/officeDocument/2006/relationships/image" Target="media/image2993.wmf"/><Relationship Id="rId4880" Type="http://schemas.openxmlformats.org/officeDocument/2006/relationships/image" Target="media/image3200.wmf"/><Relationship Id="rId5517" Type="http://schemas.openxmlformats.org/officeDocument/2006/relationships/image" Target="media/image3837.wmf"/><Relationship Id="rId5724" Type="http://schemas.openxmlformats.org/officeDocument/2006/relationships/image" Target="media/image4044.wmf"/><Relationship Id="rId5931" Type="http://schemas.openxmlformats.org/officeDocument/2006/relationships/image" Target="media/image4251.wmf"/><Relationship Id="rId3068" Type="http://schemas.openxmlformats.org/officeDocument/2006/relationships/image" Target="media/image1390.wmf"/><Relationship Id="rId3275" Type="http://schemas.openxmlformats.org/officeDocument/2006/relationships/image" Target="media/image1595.wmf"/><Relationship Id="rId3482" Type="http://schemas.openxmlformats.org/officeDocument/2006/relationships/image" Target="media/image1802.wmf"/><Relationship Id="rId4119" Type="http://schemas.openxmlformats.org/officeDocument/2006/relationships/image" Target="media/image2439.wmf"/><Relationship Id="rId4326" Type="http://schemas.openxmlformats.org/officeDocument/2006/relationships/image" Target="media/image2646.wmf"/><Relationship Id="rId4533" Type="http://schemas.openxmlformats.org/officeDocument/2006/relationships/image" Target="media/image2853.wmf"/><Relationship Id="rId4740" Type="http://schemas.openxmlformats.org/officeDocument/2006/relationships/image" Target="media/image3060.wmf"/><Relationship Id="rId196" Type="http://schemas.openxmlformats.org/officeDocument/2006/relationships/image" Target="media/image84.wmf"/><Relationship Id="rId2084" Type="http://schemas.openxmlformats.org/officeDocument/2006/relationships/image" Target="media/image934.wmf"/><Relationship Id="rId2291" Type="http://schemas.openxmlformats.org/officeDocument/2006/relationships/oleObject" Target="embeddings/oleObject1252.bin"/><Relationship Id="rId3135" Type="http://schemas.openxmlformats.org/officeDocument/2006/relationships/image" Target="media/image1455.wmf"/><Relationship Id="rId3342" Type="http://schemas.openxmlformats.org/officeDocument/2006/relationships/image" Target="media/image1662.wmf"/><Relationship Id="rId4600" Type="http://schemas.openxmlformats.org/officeDocument/2006/relationships/image" Target="media/image2920.wmf"/><Relationship Id="rId6498" Type="http://schemas.openxmlformats.org/officeDocument/2006/relationships/image" Target="media/image4818.wmf"/><Relationship Id="rId263" Type="http://schemas.openxmlformats.org/officeDocument/2006/relationships/oleObject" Target="embeddings/oleObject139.bin"/><Relationship Id="rId470" Type="http://schemas.openxmlformats.org/officeDocument/2006/relationships/oleObject" Target="embeddings/oleObject249.bin"/><Relationship Id="rId2151" Type="http://schemas.openxmlformats.org/officeDocument/2006/relationships/oleObject" Target="embeddings/oleObject1178.bin"/><Relationship Id="rId3202" Type="http://schemas.openxmlformats.org/officeDocument/2006/relationships/image" Target="media/image1522.wmf"/><Relationship Id="rId6358" Type="http://schemas.openxmlformats.org/officeDocument/2006/relationships/image" Target="media/image4678.wmf"/><Relationship Id="rId123" Type="http://schemas.openxmlformats.org/officeDocument/2006/relationships/oleObject" Target="embeddings/oleObject60.bin"/><Relationship Id="rId330" Type="http://schemas.openxmlformats.org/officeDocument/2006/relationships/image" Target="media/image149.wmf"/><Relationship Id="rId2011" Type="http://schemas.openxmlformats.org/officeDocument/2006/relationships/oleObject" Target="embeddings/oleObject1104.bin"/><Relationship Id="rId5167" Type="http://schemas.openxmlformats.org/officeDocument/2006/relationships/image" Target="media/image3487.wmf"/><Relationship Id="rId5374" Type="http://schemas.openxmlformats.org/officeDocument/2006/relationships/image" Target="media/image3694.wmf"/><Relationship Id="rId6218" Type="http://schemas.openxmlformats.org/officeDocument/2006/relationships/image" Target="media/image4538.wmf"/><Relationship Id="rId2968" Type="http://schemas.openxmlformats.org/officeDocument/2006/relationships/image" Target="media/image1351.wmf"/><Relationship Id="rId4183" Type="http://schemas.openxmlformats.org/officeDocument/2006/relationships/image" Target="media/image2503.wmf"/><Relationship Id="rId5027" Type="http://schemas.openxmlformats.org/officeDocument/2006/relationships/image" Target="media/image3347.wmf"/><Relationship Id="rId5581" Type="http://schemas.openxmlformats.org/officeDocument/2006/relationships/image" Target="media/image3901.wmf"/><Relationship Id="rId6425" Type="http://schemas.openxmlformats.org/officeDocument/2006/relationships/image" Target="media/image4745.wmf"/><Relationship Id="rId1777" Type="http://schemas.openxmlformats.org/officeDocument/2006/relationships/oleObject" Target="embeddings/oleObject970.bin"/><Relationship Id="rId1984" Type="http://schemas.openxmlformats.org/officeDocument/2006/relationships/image" Target="media/image887.wmf"/><Relationship Id="rId2828" Type="http://schemas.openxmlformats.org/officeDocument/2006/relationships/image" Target="media/image1286.wmf"/><Relationship Id="rId4390" Type="http://schemas.openxmlformats.org/officeDocument/2006/relationships/image" Target="media/image2710.wmf"/><Relationship Id="rId5234" Type="http://schemas.openxmlformats.org/officeDocument/2006/relationships/image" Target="media/image3554.wmf"/><Relationship Id="rId5441" Type="http://schemas.openxmlformats.org/officeDocument/2006/relationships/image" Target="media/image3761.wmf"/><Relationship Id="rId69" Type="http://schemas.openxmlformats.org/officeDocument/2006/relationships/oleObject" Target="embeddings/oleObject32.bin"/><Relationship Id="rId1637" Type="http://schemas.openxmlformats.org/officeDocument/2006/relationships/oleObject" Target="embeddings/oleObject895.bin"/><Relationship Id="rId1844" Type="http://schemas.openxmlformats.org/officeDocument/2006/relationships/image" Target="media/image827.wmf"/><Relationship Id="rId4043" Type="http://schemas.openxmlformats.org/officeDocument/2006/relationships/image" Target="media/image2363.wmf"/><Relationship Id="rId4250" Type="http://schemas.openxmlformats.org/officeDocument/2006/relationships/image" Target="media/image2570.wmf"/><Relationship Id="rId5301" Type="http://schemas.openxmlformats.org/officeDocument/2006/relationships/image" Target="media/image3621.wmf"/><Relationship Id="rId1704" Type="http://schemas.openxmlformats.org/officeDocument/2006/relationships/image" Target="media/image767.wmf"/><Relationship Id="rId4110" Type="http://schemas.openxmlformats.org/officeDocument/2006/relationships/image" Target="media/image2430.wmf"/><Relationship Id="rId1911" Type="http://schemas.openxmlformats.org/officeDocument/2006/relationships/oleObject" Target="embeddings/oleObject1049.bin"/><Relationship Id="rId3669" Type="http://schemas.openxmlformats.org/officeDocument/2006/relationships/image" Target="media/image1989.wmf"/><Relationship Id="rId6075" Type="http://schemas.openxmlformats.org/officeDocument/2006/relationships/image" Target="media/image4395.wmf"/><Relationship Id="rId6282" Type="http://schemas.openxmlformats.org/officeDocument/2006/relationships/image" Target="media/image4602.wmf"/><Relationship Id="rId797" Type="http://schemas.openxmlformats.org/officeDocument/2006/relationships/oleObject" Target="embeddings/oleObject428.bin"/><Relationship Id="rId2478" Type="http://schemas.openxmlformats.org/officeDocument/2006/relationships/image" Target="media/image1119.wmf"/><Relationship Id="rId3876" Type="http://schemas.openxmlformats.org/officeDocument/2006/relationships/image" Target="media/image2196.wmf"/><Relationship Id="rId4927" Type="http://schemas.openxmlformats.org/officeDocument/2006/relationships/image" Target="media/image3247.wmf"/><Relationship Id="rId5091" Type="http://schemas.openxmlformats.org/officeDocument/2006/relationships/image" Target="media/image3411.wmf"/><Relationship Id="rId6142" Type="http://schemas.openxmlformats.org/officeDocument/2006/relationships/image" Target="media/image4462.wmf"/><Relationship Id="rId1287" Type="http://schemas.openxmlformats.org/officeDocument/2006/relationships/image" Target="media/image577.wmf"/><Relationship Id="rId2685" Type="http://schemas.openxmlformats.org/officeDocument/2006/relationships/image" Target="media/image1218.wmf"/><Relationship Id="rId2892" Type="http://schemas.openxmlformats.org/officeDocument/2006/relationships/oleObject" Target="embeddings/oleObject1567.bin"/><Relationship Id="rId3529" Type="http://schemas.openxmlformats.org/officeDocument/2006/relationships/image" Target="media/image1849.wmf"/><Relationship Id="rId3736" Type="http://schemas.openxmlformats.org/officeDocument/2006/relationships/image" Target="media/image2056.wmf"/><Relationship Id="rId3943" Type="http://schemas.openxmlformats.org/officeDocument/2006/relationships/image" Target="media/image2263.wmf"/><Relationship Id="rId6002" Type="http://schemas.openxmlformats.org/officeDocument/2006/relationships/image" Target="media/image4322.wmf"/><Relationship Id="rId657" Type="http://schemas.openxmlformats.org/officeDocument/2006/relationships/oleObject" Target="embeddings/oleObject349.bin"/><Relationship Id="rId864" Type="http://schemas.openxmlformats.org/officeDocument/2006/relationships/oleObject" Target="embeddings/oleObject462.bin"/><Relationship Id="rId1494" Type="http://schemas.openxmlformats.org/officeDocument/2006/relationships/image" Target="media/image668.wmf"/><Relationship Id="rId2338" Type="http://schemas.openxmlformats.org/officeDocument/2006/relationships/oleObject" Target="embeddings/oleObject1279.bin"/><Relationship Id="rId2545" Type="http://schemas.openxmlformats.org/officeDocument/2006/relationships/oleObject" Target="embeddings/oleObject1386.bin"/><Relationship Id="rId2752" Type="http://schemas.openxmlformats.org/officeDocument/2006/relationships/oleObject" Target="embeddings/oleObject1495.bin"/><Relationship Id="rId3803" Type="http://schemas.openxmlformats.org/officeDocument/2006/relationships/image" Target="media/image2123.wmf"/><Relationship Id="rId517" Type="http://schemas.openxmlformats.org/officeDocument/2006/relationships/image" Target="media/image236.wmf"/><Relationship Id="rId724" Type="http://schemas.openxmlformats.org/officeDocument/2006/relationships/image" Target="media/image330.wmf"/><Relationship Id="rId931" Type="http://schemas.openxmlformats.org/officeDocument/2006/relationships/image" Target="media/image422.wmf"/><Relationship Id="rId1147" Type="http://schemas.openxmlformats.org/officeDocument/2006/relationships/oleObject" Target="embeddings/oleObject624.bin"/><Relationship Id="rId1354" Type="http://schemas.openxmlformats.org/officeDocument/2006/relationships/oleObject" Target="embeddings/oleObject740.bin"/><Relationship Id="rId1561" Type="http://schemas.openxmlformats.org/officeDocument/2006/relationships/oleObject" Target="embeddings/oleObject854.bin"/><Relationship Id="rId2405" Type="http://schemas.openxmlformats.org/officeDocument/2006/relationships/oleObject" Target="embeddings/oleObject1314.bin"/><Relationship Id="rId2612" Type="http://schemas.openxmlformats.org/officeDocument/2006/relationships/oleObject" Target="embeddings/oleObject1420.bin"/><Relationship Id="rId5768" Type="http://schemas.openxmlformats.org/officeDocument/2006/relationships/image" Target="media/image4088.wmf"/><Relationship Id="rId5975" Type="http://schemas.openxmlformats.org/officeDocument/2006/relationships/image" Target="media/image4295.wmf"/><Relationship Id="rId60" Type="http://schemas.openxmlformats.org/officeDocument/2006/relationships/oleObject" Target="embeddings/oleObject27.bin"/><Relationship Id="rId1007" Type="http://schemas.openxmlformats.org/officeDocument/2006/relationships/oleObject" Target="embeddings/oleObject543.bin"/><Relationship Id="rId1214" Type="http://schemas.openxmlformats.org/officeDocument/2006/relationships/oleObject" Target="embeddings/oleObject661.bin"/><Relationship Id="rId1421" Type="http://schemas.openxmlformats.org/officeDocument/2006/relationships/image" Target="media/image636.wmf"/><Relationship Id="rId4577" Type="http://schemas.openxmlformats.org/officeDocument/2006/relationships/image" Target="media/image2897.wmf"/><Relationship Id="rId4784" Type="http://schemas.openxmlformats.org/officeDocument/2006/relationships/image" Target="media/image3104.wmf"/><Relationship Id="rId4991" Type="http://schemas.openxmlformats.org/officeDocument/2006/relationships/image" Target="media/image3311.wmf"/><Relationship Id="rId5628" Type="http://schemas.openxmlformats.org/officeDocument/2006/relationships/image" Target="media/image3948.wmf"/><Relationship Id="rId5835" Type="http://schemas.openxmlformats.org/officeDocument/2006/relationships/image" Target="media/image4155.wmf"/><Relationship Id="rId3179" Type="http://schemas.openxmlformats.org/officeDocument/2006/relationships/image" Target="media/image1499.wmf"/><Relationship Id="rId3386" Type="http://schemas.openxmlformats.org/officeDocument/2006/relationships/image" Target="media/image1706.wmf"/><Relationship Id="rId3593" Type="http://schemas.openxmlformats.org/officeDocument/2006/relationships/image" Target="media/image1913.wmf"/><Relationship Id="rId4437" Type="http://schemas.openxmlformats.org/officeDocument/2006/relationships/image" Target="media/image2757.wmf"/><Relationship Id="rId4644" Type="http://schemas.openxmlformats.org/officeDocument/2006/relationships/image" Target="media/image2964.wmf"/><Relationship Id="rId2195" Type="http://schemas.openxmlformats.org/officeDocument/2006/relationships/oleObject" Target="embeddings/oleObject1200.bin"/><Relationship Id="rId3039" Type="http://schemas.openxmlformats.org/officeDocument/2006/relationships/image" Target="media/image1380.wmf"/><Relationship Id="rId3246" Type="http://schemas.openxmlformats.org/officeDocument/2006/relationships/image" Target="media/image1566.wmf"/><Relationship Id="rId3453" Type="http://schemas.openxmlformats.org/officeDocument/2006/relationships/image" Target="media/image1773.wmf"/><Relationship Id="rId4851" Type="http://schemas.openxmlformats.org/officeDocument/2006/relationships/image" Target="media/image3171.wmf"/><Relationship Id="rId5902" Type="http://schemas.openxmlformats.org/officeDocument/2006/relationships/image" Target="media/image4222.wmf"/><Relationship Id="rId167" Type="http://schemas.openxmlformats.org/officeDocument/2006/relationships/oleObject" Target="embeddings/oleObject90.bin"/><Relationship Id="rId374" Type="http://schemas.openxmlformats.org/officeDocument/2006/relationships/image" Target="media/image167.wmf"/><Relationship Id="rId581" Type="http://schemas.openxmlformats.org/officeDocument/2006/relationships/image" Target="media/image265.wmf"/><Relationship Id="rId2055" Type="http://schemas.openxmlformats.org/officeDocument/2006/relationships/image" Target="media/image920.wmf"/><Relationship Id="rId2262" Type="http://schemas.openxmlformats.org/officeDocument/2006/relationships/oleObject" Target="embeddings/oleObject1237.bin"/><Relationship Id="rId3106" Type="http://schemas.openxmlformats.org/officeDocument/2006/relationships/image" Target="media/image1426.wmf"/><Relationship Id="rId3660" Type="http://schemas.openxmlformats.org/officeDocument/2006/relationships/image" Target="media/image1980.wmf"/><Relationship Id="rId4504" Type="http://schemas.openxmlformats.org/officeDocument/2006/relationships/image" Target="media/image2824.wmf"/><Relationship Id="rId4711" Type="http://schemas.openxmlformats.org/officeDocument/2006/relationships/image" Target="media/image3031.wmf"/><Relationship Id="rId234" Type="http://schemas.openxmlformats.org/officeDocument/2006/relationships/oleObject" Target="embeddings/oleObject124.bin"/><Relationship Id="rId3313" Type="http://schemas.openxmlformats.org/officeDocument/2006/relationships/image" Target="media/image1633.wmf"/><Relationship Id="rId3520" Type="http://schemas.openxmlformats.org/officeDocument/2006/relationships/image" Target="media/image1840.wmf"/><Relationship Id="rId6469" Type="http://schemas.openxmlformats.org/officeDocument/2006/relationships/image" Target="media/image4789.wmf"/><Relationship Id="rId441" Type="http://schemas.openxmlformats.org/officeDocument/2006/relationships/oleObject" Target="embeddings/oleObject234.bin"/><Relationship Id="rId1071" Type="http://schemas.openxmlformats.org/officeDocument/2006/relationships/image" Target="media/image482.wmf"/><Relationship Id="rId2122" Type="http://schemas.openxmlformats.org/officeDocument/2006/relationships/image" Target="media/image951.wmf"/><Relationship Id="rId5278" Type="http://schemas.openxmlformats.org/officeDocument/2006/relationships/image" Target="media/image3598.wmf"/><Relationship Id="rId5485" Type="http://schemas.openxmlformats.org/officeDocument/2006/relationships/image" Target="media/image3805.wmf"/><Relationship Id="rId5692" Type="http://schemas.openxmlformats.org/officeDocument/2006/relationships/image" Target="media/image4012.wmf"/><Relationship Id="rId6329" Type="http://schemas.openxmlformats.org/officeDocument/2006/relationships/image" Target="media/image4649.wmf"/><Relationship Id="rId6536" Type="http://schemas.openxmlformats.org/officeDocument/2006/relationships/image" Target="media/image4856.wmf"/><Relationship Id="rId301" Type="http://schemas.openxmlformats.org/officeDocument/2006/relationships/image" Target="media/image135.wmf"/><Relationship Id="rId1888" Type="http://schemas.openxmlformats.org/officeDocument/2006/relationships/image" Target="media/image844.wmf"/><Relationship Id="rId2939" Type="http://schemas.openxmlformats.org/officeDocument/2006/relationships/oleObject" Target="embeddings/oleObject1594.bin"/><Relationship Id="rId4087" Type="http://schemas.openxmlformats.org/officeDocument/2006/relationships/image" Target="media/image2407.wmf"/><Relationship Id="rId4294" Type="http://schemas.openxmlformats.org/officeDocument/2006/relationships/image" Target="media/image2614.wmf"/><Relationship Id="rId5138" Type="http://schemas.openxmlformats.org/officeDocument/2006/relationships/image" Target="media/image3458.wmf"/><Relationship Id="rId5345" Type="http://schemas.openxmlformats.org/officeDocument/2006/relationships/image" Target="media/image3665.wmf"/><Relationship Id="rId5552" Type="http://schemas.openxmlformats.org/officeDocument/2006/relationships/image" Target="media/image3872.wmf"/><Relationship Id="rId1748" Type="http://schemas.openxmlformats.org/officeDocument/2006/relationships/oleObject" Target="embeddings/oleObject952.bin"/><Relationship Id="rId4154" Type="http://schemas.openxmlformats.org/officeDocument/2006/relationships/image" Target="media/image2474.wmf"/><Relationship Id="rId4361" Type="http://schemas.openxmlformats.org/officeDocument/2006/relationships/image" Target="media/image2681.wmf"/><Relationship Id="rId5205" Type="http://schemas.openxmlformats.org/officeDocument/2006/relationships/image" Target="media/image3525.wmf"/><Relationship Id="rId5412" Type="http://schemas.openxmlformats.org/officeDocument/2006/relationships/image" Target="media/image3732.wmf"/><Relationship Id="rId1955" Type="http://schemas.openxmlformats.org/officeDocument/2006/relationships/oleObject" Target="embeddings/oleObject1073.bin"/><Relationship Id="rId3170" Type="http://schemas.openxmlformats.org/officeDocument/2006/relationships/image" Target="media/image1490.wmf"/><Relationship Id="rId4014" Type="http://schemas.openxmlformats.org/officeDocument/2006/relationships/image" Target="media/image2334.wmf"/><Relationship Id="rId4221" Type="http://schemas.openxmlformats.org/officeDocument/2006/relationships/image" Target="media/image2541.wmf"/><Relationship Id="rId1608" Type="http://schemas.openxmlformats.org/officeDocument/2006/relationships/image" Target="media/image722.wmf"/><Relationship Id="rId1815" Type="http://schemas.openxmlformats.org/officeDocument/2006/relationships/image" Target="media/image816.wmf"/><Relationship Id="rId3030" Type="http://schemas.openxmlformats.org/officeDocument/2006/relationships/image" Target="media/image1376.wmf"/><Relationship Id="rId6186" Type="http://schemas.openxmlformats.org/officeDocument/2006/relationships/image" Target="media/image4506.wmf"/><Relationship Id="rId6393" Type="http://schemas.openxmlformats.org/officeDocument/2006/relationships/image" Target="media/image4713.wmf"/><Relationship Id="rId3987" Type="http://schemas.openxmlformats.org/officeDocument/2006/relationships/image" Target="media/image2307.wmf"/><Relationship Id="rId6046" Type="http://schemas.openxmlformats.org/officeDocument/2006/relationships/image" Target="media/image4366.wmf"/><Relationship Id="rId2589" Type="http://schemas.openxmlformats.org/officeDocument/2006/relationships/image" Target="media/image1173.wmf"/><Relationship Id="rId2796" Type="http://schemas.openxmlformats.org/officeDocument/2006/relationships/oleObject" Target="embeddings/oleObject1518.bin"/><Relationship Id="rId3847" Type="http://schemas.openxmlformats.org/officeDocument/2006/relationships/image" Target="media/image2167.wmf"/><Relationship Id="rId6253" Type="http://schemas.openxmlformats.org/officeDocument/2006/relationships/image" Target="media/image4573.wmf"/><Relationship Id="rId6460" Type="http://schemas.openxmlformats.org/officeDocument/2006/relationships/image" Target="media/image4780.wmf"/><Relationship Id="rId768" Type="http://schemas.openxmlformats.org/officeDocument/2006/relationships/oleObject" Target="embeddings/oleObject412.bin"/><Relationship Id="rId975" Type="http://schemas.openxmlformats.org/officeDocument/2006/relationships/oleObject" Target="embeddings/oleObject526.bin"/><Relationship Id="rId1398" Type="http://schemas.openxmlformats.org/officeDocument/2006/relationships/oleObject" Target="embeddings/oleObject766.bin"/><Relationship Id="rId2449" Type="http://schemas.openxmlformats.org/officeDocument/2006/relationships/image" Target="media/image1105.wmf"/><Relationship Id="rId2656" Type="http://schemas.openxmlformats.org/officeDocument/2006/relationships/oleObject" Target="embeddings/oleObject1445.bin"/><Relationship Id="rId2863" Type="http://schemas.openxmlformats.org/officeDocument/2006/relationships/oleObject" Target="embeddings/oleObject1552.bin"/><Relationship Id="rId3707" Type="http://schemas.openxmlformats.org/officeDocument/2006/relationships/image" Target="media/image2027.wmf"/><Relationship Id="rId3914" Type="http://schemas.openxmlformats.org/officeDocument/2006/relationships/image" Target="media/image2234.wmf"/><Relationship Id="rId5062" Type="http://schemas.openxmlformats.org/officeDocument/2006/relationships/image" Target="media/image3382.wmf"/><Relationship Id="rId6113" Type="http://schemas.openxmlformats.org/officeDocument/2006/relationships/image" Target="media/image4433.wmf"/><Relationship Id="rId6320" Type="http://schemas.openxmlformats.org/officeDocument/2006/relationships/image" Target="media/image4640.wmf"/><Relationship Id="rId628" Type="http://schemas.openxmlformats.org/officeDocument/2006/relationships/image" Target="media/image286.wmf"/><Relationship Id="rId835" Type="http://schemas.openxmlformats.org/officeDocument/2006/relationships/image" Target="media/image380.wmf"/><Relationship Id="rId1258" Type="http://schemas.openxmlformats.org/officeDocument/2006/relationships/image" Target="media/image565.wmf"/><Relationship Id="rId1465" Type="http://schemas.openxmlformats.org/officeDocument/2006/relationships/oleObject" Target="embeddings/oleObject803.bin"/><Relationship Id="rId1672" Type="http://schemas.openxmlformats.org/officeDocument/2006/relationships/image" Target="media/image752.wmf"/><Relationship Id="rId2309" Type="http://schemas.openxmlformats.org/officeDocument/2006/relationships/image" Target="media/image1040.wmf"/><Relationship Id="rId2516" Type="http://schemas.openxmlformats.org/officeDocument/2006/relationships/image" Target="media/image1138.wmf"/><Relationship Id="rId2723" Type="http://schemas.openxmlformats.org/officeDocument/2006/relationships/image" Target="media/image1236.wmf"/><Relationship Id="rId5879" Type="http://schemas.openxmlformats.org/officeDocument/2006/relationships/image" Target="media/image4199.wmf"/><Relationship Id="rId1118" Type="http://schemas.openxmlformats.org/officeDocument/2006/relationships/oleObject" Target="embeddings/oleObject608.bin"/><Relationship Id="rId1325" Type="http://schemas.openxmlformats.org/officeDocument/2006/relationships/image" Target="media/image594.wmf"/><Relationship Id="rId1532" Type="http://schemas.openxmlformats.org/officeDocument/2006/relationships/image" Target="media/image686.wmf"/><Relationship Id="rId2930" Type="http://schemas.openxmlformats.org/officeDocument/2006/relationships/oleObject" Target="embeddings/oleObject1589.bin"/><Relationship Id="rId4688" Type="http://schemas.openxmlformats.org/officeDocument/2006/relationships/image" Target="media/image3008.wmf"/><Relationship Id="rId902" Type="http://schemas.openxmlformats.org/officeDocument/2006/relationships/image" Target="media/image410.wmf"/><Relationship Id="rId3497" Type="http://schemas.openxmlformats.org/officeDocument/2006/relationships/image" Target="media/image1817.wmf"/><Relationship Id="rId4895" Type="http://schemas.openxmlformats.org/officeDocument/2006/relationships/image" Target="media/image3215.wmf"/><Relationship Id="rId5739" Type="http://schemas.openxmlformats.org/officeDocument/2006/relationships/image" Target="media/image4059.wmf"/><Relationship Id="rId5946" Type="http://schemas.openxmlformats.org/officeDocument/2006/relationships/image" Target="media/image4266.wmf"/><Relationship Id="rId31" Type="http://schemas.openxmlformats.org/officeDocument/2006/relationships/image" Target="media/image11.wmf"/><Relationship Id="rId2099" Type="http://schemas.openxmlformats.org/officeDocument/2006/relationships/image" Target="media/image941.wmf"/><Relationship Id="rId4548" Type="http://schemas.openxmlformats.org/officeDocument/2006/relationships/image" Target="media/image2868.wmf"/><Relationship Id="rId4755" Type="http://schemas.openxmlformats.org/officeDocument/2006/relationships/image" Target="media/image3075.wmf"/><Relationship Id="rId4962" Type="http://schemas.openxmlformats.org/officeDocument/2006/relationships/image" Target="media/image3282.wmf"/><Relationship Id="rId5806" Type="http://schemas.openxmlformats.org/officeDocument/2006/relationships/image" Target="media/image4126.wmf"/><Relationship Id="rId278" Type="http://schemas.openxmlformats.org/officeDocument/2006/relationships/oleObject" Target="embeddings/oleObject147.bin"/><Relationship Id="rId3357" Type="http://schemas.openxmlformats.org/officeDocument/2006/relationships/image" Target="media/image1677.wmf"/><Relationship Id="rId3564" Type="http://schemas.openxmlformats.org/officeDocument/2006/relationships/image" Target="media/image1884.wmf"/><Relationship Id="rId3771" Type="http://schemas.openxmlformats.org/officeDocument/2006/relationships/image" Target="media/image2091.wmf"/><Relationship Id="rId4408" Type="http://schemas.openxmlformats.org/officeDocument/2006/relationships/image" Target="media/image2728.wmf"/><Relationship Id="rId4615" Type="http://schemas.openxmlformats.org/officeDocument/2006/relationships/image" Target="media/image2935.wmf"/><Relationship Id="rId4822" Type="http://schemas.openxmlformats.org/officeDocument/2006/relationships/image" Target="media/image3142.wmf"/><Relationship Id="rId485" Type="http://schemas.openxmlformats.org/officeDocument/2006/relationships/image" Target="media/image221.wmf"/><Relationship Id="rId692" Type="http://schemas.openxmlformats.org/officeDocument/2006/relationships/oleObject" Target="embeddings/oleObject368.bin"/><Relationship Id="rId2166" Type="http://schemas.openxmlformats.org/officeDocument/2006/relationships/image" Target="media/image973.wmf"/><Relationship Id="rId2373" Type="http://schemas.openxmlformats.org/officeDocument/2006/relationships/oleObject" Target="embeddings/oleObject1297.bin"/><Relationship Id="rId2580" Type="http://schemas.openxmlformats.org/officeDocument/2006/relationships/oleObject" Target="embeddings/oleObject1404.bin"/><Relationship Id="rId3217" Type="http://schemas.openxmlformats.org/officeDocument/2006/relationships/image" Target="media/image1537.wmf"/><Relationship Id="rId3424" Type="http://schemas.openxmlformats.org/officeDocument/2006/relationships/image" Target="media/image1744.wmf"/><Relationship Id="rId3631" Type="http://schemas.openxmlformats.org/officeDocument/2006/relationships/image" Target="media/image1951.wmf"/><Relationship Id="rId138" Type="http://schemas.openxmlformats.org/officeDocument/2006/relationships/image" Target="media/image61.wmf"/><Relationship Id="rId345" Type="http://schemas.openxmlformats.org/officeDocument/2006/relationships/oleObject" Target="embeddings/oleObject181.bin"/><Relationship Id="rId552" Type="http://schemas.openxmlformats.org/officeDocument/2006/relationships/image" Target="media/image252.wmf"/><Relationship Id="rId1182" Type="http://schemas.openxmlformats.org/officeDocument/2006/relationships/oleObject" Target="embeddings/oleObject644.bin"/><Relationship Id="rId2026" Type="http://schemas.openxmlformats.org/officeDocument/2006/relationships/image" Target="media/image907.wmf"/><Relationship Id="rId2233" Type="http://schemas.openxmlformats.org/officeDocument/2006/relationships/image" Target="media/image1005.wmf"/><Relationship Id="rId2440" Type="http://schemas.openxmlformats.org/officeDocument/2006/relationships/oleObject" Target="embeddings/oleObject1332.bin"/><Relationship Id="rId5389" Type="http://schemas.openxmlformats.org/officeDocument/2006/relationships/image" Target="media/image3709.wmf"/><Relationship Id="rId5596" Type="http://schemas.openxmlformats.org/officeDocument/2006/relationships/image" Target="media/image3916.wmf"/><Relationship Id="rId205" Type="http://schemas.openxmlformats.org/officeDocument/2006/relationships/oleObject" Target="embeddings/oleObject109.bin"/><Relationship Id="rId412" Type="http://schemas.openxmlformats.org/officeDocument/2006/relationships/image" Target="media/image185.wmf"/><Relationship Id="rId1042" Type="http://schemas.openxmlformats.org/officeDocument/2006/relationships/oleObject" Target="embeddings/oleObject563.bin"/><Relationship Id="rId2300" Type="http://schemas.openxmlformats.org/officeDocument/2006/relationships/oleObject" Target="embeddings/oleObject1257.bin"/><Relationship Id="rId4198" Type="http://schemas.openxmlformats.org/officeDocument/2006/relationships/image" Target="media/image2518.wmf"/><Relationship Id="rId5249" Type="http://schemas.openxmlformats.org/officeDocument/2006/relationships/image" Target="media/image3569.wmf"/><Relationship Id="rId5456" Type="http://schemas.openxmlformats.org/officeDocument/2006/relationships/image" Target="media/image3776.wmf"/><Relationship Id="rId5663" Type="http://schemas.openxmlformats.org/officeDocument/2006/relationships/image" Target="media/image3983.wmf"/><Relationship Id="rId6507" Type="http://schemas.openxmlformats.org/officeDocument/2006/relationships/image" Target="media/image4827.wmf"/><Relationship Id="rId1999" Type="http://schemas.openxmlformats.org/officeDocument/2006/relationships/oleObject" Target="embeddings/oleObject1098.bin"/><Relationship Id="rId4058" Type="http://schemas.openxmlformats.org/officeDocument/2006/relationships/image" Target="media/image2378.wmf"/><Relationship Id="rId4265" Type="http://schemas.openxmlformats.org/officeDocument/2006/relationships/image" Target="media/image2585.wmf"/><Relationship Id="rId4472" Type="http://schemas.openxmlformats.org/officeDocument/2006/relationships/image" Target="media/image2792.wmf"/><Relationship Id="rId5109" Type="http://schemas.openxmlformats.org/officeDocument/2006/relationships/image" Target="media/image3429.wmf"/><Relationship Id="rId5316" Type="http://schemas.openxmlformats.org/officeDocument/2006/relationships/image" Target="media/image3636.wmf"/><Relationship Id="rId5870" Type="http://schemas.openxmlformats.org/officeDocument/2006/relationships/image" Target="media/image4190.wmf"/><Relationship Id="rId1859" Type="http://schemas.openxmlformats.org/officeDocument/2006/relationships/oleObject" Target="embeddings/oleObject1020.bin"/><Relationship Id="rId3074" Type="http://schemas.openxmlformats.org/officeDocument/2006/relationships/image" Target="media/image1394.wmf"/><Relationship Id="rId4125" Type="http://schemas.openxmlformats.org/officeDocument/2006/relationships/image" Target="media/image2445.wmf"/><Relationship Id="rId5523" Type="http://schemas.openxmlformats.org/officeDocument/2006/relationships/image" Target="media/image3843.wmf"/><Relationship Id="rId5730" Type="http://schemas.openxmlformats.org/officeDocument/2006/relationships/image" Target="media/image4050.wmf"/><Relationship Id="rId1719" Type="http://schemas.openxmlformats.org/officeDocument/2006/relationships/oleObject" Target="embeddings/oleObject937.bin"/><Relationship Id="rId1926" Type="http://schemas.openxmlformats.org/officeDocument/2006/relationships/oleObject" Target="embeddings/oleObject1058.bin"/><Relationship Id="rId3281" Type="http://schemas.openxmlformats.org/officeDocument/2006/relationships/image" Target="media/image1601.wmf"/><Relationship Id="rId4332" Type="http://schemas.openxmlformats.org/officeDocument/2006/relationships/image" Target="media/image2652.wmf"/><Relationship Id="rId2090" Type="http://schemas.openxmlformats.org/officeDocument/2006/relationships/oleObject" Target="embeddings/oleObject1146.bin"/><Relationship Id="rId3141" Type="http://schemas.openxmlformats.org/officeDocument/2006/relationships/image" Target="media/image1461.wmf"/><Relationship Id="rId6297" Type="http://schemas.openxmlformats.org/officeDocument/2006/relationships/image" Target="media/image4617.wmf"/><Relationship Id="rId3001" Type="http://schemas.openxmlformats.org/officeDocument/2006/relationships/image" Target="media/image1365.wmf"/><Relationship Id="rId3958" Type="http://schemas.openxmlformats.org/officeDocument/2006/relationships/image" Target="media/image2278.wmf"/><Relationship Id="rId6157" Type="http://schemas.openxmlformats.org/officeDocument/2006/relationships/image" Target="media/image4477.wmf"/><Relationship Id="rId6364" Type="http://schemas.openxmlformats.org/officeDocument/2006/relationships/image" Target="media/image4684.wmf"/><Relationship Id="rId879" Type="http://schemas.openxmlformats.org/officeDocument/2006/relationships/image" Target="media/image399.wmf"/><Relationship Id="rId2767" Type="http://schemas.openxmlformats.org/officeDocument/2006/relationships/oleObject" Target="embeddings/oleObject1503.bin"/><Relationship Id="rId5173" Type="http://schemas.openxmlformats.org/officeDocument/2006/relationships/image" Target="media/image3493.wmf"/><Relationship Id="rId5380" Type="http://schemas.openxmlformats.org/officeDocument/2006/relationships/image" Target="media/image3700.wmf"/><Relationship Id="rId6017" Type="http://schemas.openxmlformats.org/officeDocument/2006/relationships/image" Target="media/image4337.wmf"/><Relationship Id="rId6224" Type="http://schemas.openxmlformats.org/officeDocument/2006/relationships/image" Target="media/image4544.wmf"/><Relationship Id="rId6431" Type="http://schemas.openxmlformats.org/officeDocument/2006/relationships/image" Target="media/image4751.wmf"/><Relationship Id="rId739" Type="http://schemas.openxmlformats.org/officeDocument/2006/relationships/oleObject" Target="embeddings/oleObject395.bin"/><Relationship Id="rId1369" Type="http://schemas.openxmlformats.org/officeDocument/2006/relationships/image" Target="media/image612.wmf"/><Relationship Id="rId1576" Type="http://schemas.openxmlformats.org/officeDocument/2006/relationships/image" Target="media/image707.wmf"/><Relationship Id="rId2974" Type="http://schemas.openxmlformats.org/officeDocument/2006/relationships/oleObject" Target="embeddings/oleObject1613.bin"/><Relationship Id="rId3818" Type="http://schemas.openxmlformats.org/officeDocument/2006/relationships/image" Target="media/image2138.wmf"/><Relationship Id="rId5033" Type="http://schemas.openxmlformats.org/officeDocument/2006/relationships/image" Target="media/image3353.wmf"/><Relationship Id="rId5240" Type="http://schemas.openxmlformats.org/officeDocument/2006/relationships/image" Target="media/image3560.wmf"/><Relationship Id="rId946" Type="http://schemas.openxmlformats.org/officeDocument/2006/relationships/oleObject" Target="embeddings/oleObject509.bin"/><Relationship Id="rId1229" Type="http://schemas.openxmlformats.org/officeDocument/2006/relationships/image" Target="media/image552.wmf"/><Relationship Id="rId1783" Type="http://schemas.openxmlformats.org/officeDocument/2006/relationships/oleObject" Target="embeddings/oleObject974.bin"/><Relationship Id="rId1990" Type="http://schemas.openxmlformats.org/officeDocument/2006/relationships/image" Target="media/image889.wmf"/><Relationship Id="rId2627" Type="http://schemas.openxmlformats.org/officeDocument/2006/relationships/oleObject" Target="embeddings/oleObject1430.bin"/><Relationship Id="rId2834" Type="http://schemas.openxmlformats.org/officeDocument/2006/relationships/image" Target="media/image1289.wmf"/><Relationship Id="rId5100" Type="http://schemas.openxmlformats.org/officeDocument/2006/relationships/image" Target="media/image3420.wmf"/><Relationship Id="rId75" Type="http://schemas.openxmlformats.org/officeDocument/2006/relationships/oleObject" Target="embeddings/oleObject35.bin"/><Relationship Id="rId806" Type="http://schemas.openxmlformats.org/officeDocument/2006/relationships/image" Target="media/image366.wmf"/><Relationship Id="rId1436" Type="http://schemas.openxmlformats.org/officeDocument/2006/relationships/image" Target="media/image643.wmf"/><Relationship Id="rId1643" Type="http://schemas.openxmlformats.org/officeDocument/2006/relationships/oleObject" Target="embeddings/oleObject898.bin"/><Relationship Id="rId1850" Type="http://schemas.openxmlformats.org/officeDocument/2006/relationships/image" Target="media/image830.wmf"/><Relationship Id="rId2901" Type="http://schemas.openxmlformats.org/officeDocument/2006/relationships/image" Target="media/image1322.wmf"/><Relationship Id="rId4799" Type="http://schemas.openxmlformats.org/officeDocument/2006/relationships/image" Target="media/image3119.wmf"/><Relationship Id="rId1503" Type="http://schemas.openxmlformats.org/officeDocument/2006/relationships/oleObject" Target="embeddings/oleObject824.bin"/><Relationship Id="rId1710" Type="http://schemas.openxmlformats.org/officeDocument/2006/relationships/image" Target="media/image770.wmf"/><Relationship Id="rId4659" Type="http://schemas.openxmlformats.org/officeDocument/2006/relationships/image" Target="media/image2979.wmf"/><Relationship Id="rId4866" Type="http://schemas.openxmlformats.org/officeDocument/2006/relationships/image" Target="media/image3186.wmf"/><Relationship Id="rId5917" Type="http://schemas.openxmlformats.org/officeDocument/2006/relationships/image" Target="media/image4237.wmf"/><Relationship Id="rId3468" Type="http://schemas.openxmlformats.org/officeDocument/2006/relationships/image" Target="media/image1788.wmf"/><Relationship Id="rId3675" Type="http://schemas.openxmlformats.org/officeDocument/2006/relationships/image" Target="media/image1995.wmf"/><Relationship Id="rId3882" Type="http://schemas.openxmlformats.org/officeDocument/2006/relationships/image" Target="media/image2202.wmf"/><Relationship Id="rId4519" Type="http://schemas.openxmlformats.org/officeDocument/2006/relationships/image" Target="media/image2839.wmf"/><Relationship Id="rId4726" Type="http://schemas.openxmlformats.org/officeDocument/2006/relationships/image" Target="media/image3046.wmf"/><Relationship Id="rId4933" Type="http://schemas.openxmlformats.org/officeDocument/2006/relationships/image" Target="media/image3253.wmf"/><Relationship Id="rId6081" Type="http://schemas.openxmlformats.org/officeDocument/2006/relationships/image" Target="media/image4401.wmf"/><Relationship Id="rId389" Type="http://schemas.openxmlformats.org/officeDocument/2006/relationships/oleObject" Target="embeddings/oleObject207.bin"/><Relationship Id="rId596" Type="http://schemas.openxmlformats.org/officeDocument/2006/relationships/oleObject" Target="embeddings/oleObject317.bin"/><Relationship Id="rId2277" Type="http://schemas.openxmlformats.org/officeDocument/2006/relationships/oleObject" Target="embeddings/oleObject1245.bin"/><Relationship Id="rId2484" Type="http://schemas.openxmlformats.org/officeDocument/2006/relationships/image" Target="media/image1122.wmf"/><Relationship Id="rId2691" Type="http://schemas.openxmlformats.org/officeDocument/2006/relationships/image" Target="media/image1221.wmf"/><Relationship Id="rId3328" Type="http://schemas.openxmlformats.org/officeDocument/2006/relationships/image" Target="media/image1648.wmf"/><Relationship Id="rId3535" Type="http://schemas.openxmlformats.org/officeDocument/2006/relationships/image" Target="media/image1855.wmf"/><Relationship Id="rId3742" Type="http://schemas.openxmlformats.org/officeDocument/2006/relationships/image" Target="media/image2062.wmf"/><Relationship Id="rId249" Type="http://schemas.openxmlformats.org/officeDocument/2006/relationships/image" Target="media/image110.wmf"/><Relationship Id="rId456" Type="http://schemas.openxmlformats.org/officeDocument/2006/relationships/oleObject" Target="embeddings/oleObject242.bin"/><Relationship Id="rId663" Type="http://schemas.openxmlformats.org/officeDocument/2006/relationships/oleObject" Target="embeddings/oleObject352.bin"/><Relationship Id="rId870" Type="http://schemas.openxmlformats.org/officeDocument/2006/relationships/image" Target="media/image396.wmf"/><Relationship Id="rId1086" Type="http://schemas.openxmlformats.org/officeDocument/2006/relationships/oleObject" Target="embeddings/oleObject591.bin"/><Relationship Id="rId1293" Type="http://schemas.openxmlformats.org/officeDocument/2006/relationships/image" Target="media/image580.wmf"/><Relationship Id="rId2137" Type="http://schemas.openxmlformats.org/officeDocument/2006/relationships/oleObject" Target="embeddings/oleObject1171.bin"/><Relationship Id="rId2344" Type="http://schemas.openxmlformats.org/officeDocument/2006/relationships/oleObject" Target="embeddings/oleObject1282.bin"/><Relationship Id="rId2551" Type="http://schemas.openxmlformats.org/officeDocument/2006/relationships/oleObject" Target="embeddings/oleObject1389.bin"/><Relationship Id="rId109" Type="http://schemas.openxmlformats.org/officeDocument/2006/relationships/image" Target="media/image49.wmf"/><Relationship Id="rId316" Type="http://schemas.openxmlformats.org/officeDocument/2006/relationships/image" Target="media/image142.wmf"/><Relationship Id="rId523" Type="http://schemas.openxmlformats.org/officeDocument/2006/relationships/image" Target="media/image239.wmf"/><Relationship Id="rId1153" Type="http://schemas.openxmlformats.org/officeDocument/2006/relationships/oleObject" Target="embeddings/oleObject627.bin"/><Relationship Id="rId2204" Type="http://schemas.openxmlformats.org/officeDocument/2006/relationships/oleObject" Target="embeddings/oleObject1205.bin"/><Relationship Id="rId3602" Type="http://schemas.openxmlformats.org/officeDocument/2006/relationships/image" Target="media/image1922.wmf"/><Relationship Id="rId730" Type="http://schemas.openxmlformats.org/officeDocument/2006/relationships/oleObject" Target="embeddings/oleObject390.bin"/><Relationship Id="rId1013" Type="http://schemas.openxmlformats.org/officeDocument/2006/relationships/oleObject" Target="embeddings/oleObject546.bin"/><Relationship Id="rId1360" Type="http://schemas.openxmlformats.org/officeDocument/2006/relationships/image" Target="media/image609.wmf"/><Relationship Id="rId2411" Type="http://schemas.openxmlformats.org/officeDocument/2006/relationships/image" Target="media/image1086.wmf"/><Relationship Id="rId4169" Type="http://schemas.openxmlformats.org/officeDocument/2006/relationships/image" Target="media/image2489.wmf"/><Relationship Id="rId5567" Type="http://schemas.openxmlformats.org/officeDocument/2006/relationships/image" Target="media/image3887.wmf"/><Relationship Id="rId5774" Type="http://schemas.openxmlformats.org/officeDocument/2006/relationships/image" Target="media/image4094.wmf"/><Relationship Id="rId5981" Type="http://schemas.openxmlformats.org/officeDocument/2006/relationships/image" Target="media/image4301.wmf"/><Relationship Id="rId1220" Type="http://schemas.openxmlformats.org/officeDocument/2006/relationships/oleObject" Target="embeddings/oleObject665.bin"/><Relationship Id="rId4376" Type="http://schemas.openxmlformats.org/officeDocument/2006/relationships/image" Target="media/image2696.wmf"/><Relationship Id="rId4583" Type="http://schemas.openxmlformats.org/officeDocument/2006/relationships/image" Target="media/image2903.wmf"/><Relationship Id="rId4790" Type="http://schemas.openxmlformats.org/officeDocument/2006/relationships/image" Target="media/image3110.wmf"/><Relationship Id="rId5427" Type="http://schemas.openxmlformats.org/officeDocument/2006/relationships/image" Target="media/image3747.wmf"/><Relationship Id="rId5634" Type="http://schemas.openxmlformats.org/officeDocument/2006/relationships/image" Target="media/image3954.wmf"/><Relationship Id="rId5841" Type="http://schemas.openxmlformats.org/officeDocument/2006/relationships/image" Target="media/image4161.wmf"/><Relationship Id="rId3185" Type="http://schemas.openxmlformats.org/officeDocument/2006/relationships/image" Target="media/image1505.wmf"/><Relationship Id="rId3392" Type="http://schemas.openxmlformats.org/officeDocument/2006/relationships/image" Target="media/image1712.wmf"/><Relationship Id="rId4029" Type="http://schemas.openxmlformats.org/officeDocument/2006/relationships/image" Target="media/image2349.wmf"/><Relationship Id="rId4236" Type="http://schemas.openxmlformats.org/officeDocument/2006/relationships/image" Target="media/image2556.wmf"/><Relationship Id="rId4443" Type="http://schemas.openxmlformats.org/officeDocument/2006/relationships/image" Target="media/image2763.wmf"/><Relationship Id="rId4650" Type="http://schemas.openxmlformats.org/officeDocument/2006/relationships/image" Target="media/image2970.wmf"/><Relationship Id="rId5701" Type="http://schemas.openxmlformats.org/officeDocument/2006/relationships/image" Target="media/image4021.wmf"/><Relationship Id="rId3045" Type="http://schemas.openxmlformats.org/officeDocument/2006/relationships/oleObject" Target="embeddings/oleObject1655.bin"/><Relationship Id="rId3252" Type="http://schemas.openxmlformats.org/officeDocument/2006/relationships/image" Target="media/image1572.wmf"/><Relationship Id="rId4303" Type="http://schemas.openxmlformats.org/officeDocument/2006/relationships/image" Target="media/image2623.wmf"/><Relationship Id="rId4510" Type="http://schemas.openxmlformats.org/officeDocument/2006/relationships/image" Target="media/image2830.wmf"/><Relationship Id="rId173" Type="http://schemas.openxmlformats.org/officeDocument/2006/relationships/oleObject" Target="embeddings/oleObject93.bin"/><Relationship Id="rId380" Type="http://schemas.openxmlformats.org/officeDocument/2006/relationships/image" Target="media/image170.wmf"/><Relationship Id="rId2061" Type="http://schemas.openxmlformats.org/officeDocument/2006/relationships/image" Target="media/image923.wmf"/><Relationship Id="rId3112" Type="http://schemas.openxmlformats.org/officeDocument/2006/relationships/image" Target="media/image1432.wmf"/><Relationship Id="rId6268" Type="http://schemas.openxmlformats.org/officeDocument/2006/relationships/image" Target="media/image4588.wmf"/><Relationship Id="rId6475" Type="http://schemas.openxmlformats.org/officeDocument/2006/relationships/image" Target="media/image4795.wmf"/><Relationship Id="rId240" Type="http://schemas.openxmlformats.org/officeDocument/2006/relationships/oleObject" Target="embeddings/oleObject127.bin"/><Relationship Id="rId5077" Type="http://schemas.openxmlformats.org/officeDocument/2006/relationships/image" Target="media/image3397.wmf"/><Relationship Id="rId5284" Type="http://schemas.openxmlformats.org/officeDocument/2006/relationships/image" Target="media/image3604.wmf"/><Relationship Id="rId6128" Type="http://schemas.openxmlformats.org/officeDocument/2006/relationships/image" Target="media/image4448.wmf"/><Relationship Id="rId6335" Type="http://schemas.openxmlformats.org/officeDocument/2006/relationships/image" Target="media/image4655.wmf"/><Relationship Id="rId100" Type="http://schemas.openxmlformats.org/officeDocument/2006/relationships/oleObject" Target="embeddings/oleObject48.bin"/><Relationship Id="rId2878" Type="http://schemas.openxmlformats.org/officeDocument/2006/relationships/image" Target="media/image1311.wmf"/><Relationship Id="rId3929" Type="http://schemas.openxmlformats.org/officeDocument/2006/relationships/image" Target="media/image2249.wmf"/><Relationship Id="rId4093" Type="http://schemas.openxmlformats.org/officeDocument/2006/relationships/image" Target="media/image2413.wmf"/><Relationship Id="rId5144" Type="http://schemas.openxmlformats.org/officeDocument/2006/relationships/image" Target="media/image3464.wmf"/><Relationship Id="rId5491" Type="http://schemas.openxmlformats.org/officeDocument/2006/relationships/image" Target="media/image3811.wmf"/><Relationship Id="rId6542" Type="http://schemas.openxmlformats.org/officeDocument/2006/relationships/image" Target="media/image4862.wmf"/><Relationship Id="rId1687" Type="http://schemas.openxmlformats.org/officeDocument/2006/relationships/image" Target="media/image759.wmf"/><Relationship Id="rId1894" Type="http://schemas.openxmlformats.org/officeDocument/2006/relationships/image" Target="media/image847.wmf"/><Relationship Id="rId2738" Type="http://schemas.openxmlformats.org/officeDocument/2006/relationships/oleObject" Target="embeddings/oleObject1488.bin"/><Relationship Id="rId2945" Type="http://schemas.openxmlformats.org/officeDocument/2006/relationships/image" Target="media/image1340.wmf"/><Relationship Id="rId5351" Type="http://schemas.openxmlformats.org/officeDocument/2006/relationships/image" Target="media/image3671.wmf"/><Relationship Id="rId6402" Type="http://schemas.openxmlformats.org/officeDocument/2006/relationships/image" Target="media/image4722.wmf"/><Relationship Id="rId917" Type="http://schemas.openxmlformats.org/officeDocument/2006/relationships/image" Target="media/image415.wmf"/><Relationship Id="rId1547" Type="http://schemas.openxmlformats.org/officeDocument/2006/relationships/image" Target="media/image693.wmf"/><Relationship Id="rId1754" Type="http://schemas.openxmlformats.org/officeDocument/2006/relationships/image" Target="media/image791.wmf"/><Relationship Id="rId1961" Type="http://schemas.openxmlformats.org/officeDocument/2006/relationships/image" Target="media/image877.wmf"/><Relationship Id="rId2805" Type="http://schemas.openxmlformats.org/officeDocument/2006/relationships/oleObject" Target="embeddings/oleObject1523.bin"/><Relationship Id="rId4160" Type="http://schemas.openxmlformats.org/officeDocument/2006/relationships/image" Target="media/image2480.wmf"/><Relationship Id="rId5004" Type="http://schemas.openxmlformats.org/officeDocument/2006/relationships/image" Target="media/image3324.wmf"/><Relationship Id="rId5211" Type="http://schemas.openxmlformats.org/officeDocument/2006/relationships/image" Target="media/image3531.wmf"/><Relationship Id="rId46" Type="http://schemas.openxmlformats.org/officeDocument/2006/relationships/oleObject" Target="embeddings/oleObject20.bin"/><Relationship Id="rId1407" Type="http://schemas.openxmlformats.org/officeDocument/2006/relationships/image" Target="media/image629.wmf"/><Relationship Id="rId1614" Type="http://schemas.openxmlformats.org/officeDocument/2006/relationships/image" Target="media/image725.wmf"/><Relationship Id="rId1821" Type="http://schemas.openxmlformats.org/officeDocument/2006/relationships/oleObject" Target="embeddings/oleObject995.bin"/><Relationship Id="rId4020" Type="http://schemas.openxmlformats.org/officeDocument/2006/relationships/image" Target="media/image2340.wmf"/><Relationship Id="rId4977" Type="http://schemas.openxmlformats.org/officeDocument/2006/relationships/image" Target="media/image3297.wmf"/><Relationship Id="rId3579" Type="http://schemas.openxmlformats.org/officeDocument/2006/relationships/image" Target="media/image1899.wmf"/><Relationship Id="rId3786" Type="http://schemas.openxmlformats.org/officeDocument/2006/relationships/image" Target="media/image2106.wmf"/><Relationship Id="rId6192" Type="http://schemas.openxmlformats.org/officeDocument/2006/relationships/image" Target="media/image4512.wmf"/><Relationship Id="rId2388" Type="http://schemas.openxmlformats.org/officeDocument/2006/relationships/oleObject" Target="embeddings/oleObject1305.bin"/><Relationship Id="rId2595" Type="http://schemas.openxmlformats.org/officeDocument/2006/relationships/image" Target="media/image1176.wmf"/><Relationship Id="rId3439" Type="http://schemas.openxmlformats.org/officeDocument/2006/relationships/image" Target="media/image1759.wmf"/><Relationship Id="rId3993" Type="http://schemas.openxmlformats.org/officeDocument/2006/relationships/image" Target="media/image2313.wmf"/><Relationship Id="rId4837" Type="http://schemas.openxmlformats.org/officeDocument/2006/relationships/image" Target="media/image3157.wmf"/><Relationship Id="rId6052" Type="http://schemas.openxmlformats.org/officeDocument/2006/relationships/image" Target="media/image4372.wmf"/><Relationship Id="rId567" Type="http://schemas.openxmlformats.org/officeDocument/2006/relationships/image" Target="media/image258.wmf"/><Relationship Id="rId1197" Type="http://schemas.openxmlformats.org/officeDocument/2006/relationships/oleObject" Target="embeddings/oleObject652.bin"/><Relationship Id="rId2248" Type="http://schemas.openxmlformats.org/officeDocument/2006/relationships/oleObject" Target="embeddings/oleObject1229.bin"/><Relationship Id="rId3646" Type="http://schemas.openxmlformats.org/officeDocument/2006/relationships/image" Target="media/image1966.wmf"/><Relationship Id="rId3853" Type="http://schemas.openxmlformats.org/officeDocument/2006/relationships/image" Target="media/image2173.wmf"/><Relationship Id="rId4904" Type="http://schemas.openxmlformats.org/officeDocument/2006/relationships/image" Target="media/image3224.wmf"/><Relationship Id="rId774" Type="http://schemas.openxmlformats.org/officeDocument/2006/relationships/oleObject" Target="embeddings/oleObject415.bin"/><Relationship Id="rId981" Type="http://schemas.openxmlformats.org/officeDocument/2006/relationships/oleObject" Target="embeddings/oleObject529.bin"/><Relationship Id="rId1057" Type="http://schemas.openxmlformats.org/officeDocument/2006/relationships/oleObject" Target="embeddings/oleObject573.bin"/><Relationship Id="rId2455" Type="http://schemas.openxmlformats.org/officeDocument/2006/relationships/image" Target="media/image1108.wmf"/><Relationship Id="rId2662" Type="http://schemas.openxmlformats.org/officeDocument/2006/relationships/oleObject" Target="embeddings/oleObject1448.bin"/><Relationship Id="rId3506" Type="http://schemas.openxmlformats.org/officeDocument/2006/relationships/image" Target="media/image1826.wmf"/><Relationship Id="rId3713" Type="http://schemas.openxmlformats.org/officeDocument/2006/relationships/image" Target="media/image2033.wmf"/><Relationship Id="rId3920" Type="http://schemas.openxmlformats.org/officeDocument/2006/relationships/image" Target="media/image2240.wmf"/><Relationship Id="rId427" Type="http://schemas.openxmlformats.org/officeDocument/2006/relationships/oleObject" Target="embeddings/oleObject227.bin"/><Relationship Id="rId634" Type="http://schemas.openxmlformats.org/officeDocument/2006/relationships/image" Target="media/image289.wmf"/><Relationship Id="rId841" Type="http://schemas.openxmlformats.org/officeDocument/2006/relationships/image" Target="media/image383.wmf"/><Relationship Id="rId1264" Type="http://schemas.openxmlformats.org/officeDocument/2006/relationships/image" Target="media/image568.wmf"/><Relationship Id="rId1471" Type="http://schemas.openxmlformats.org/officeDocument/2006/relationships/oleObject" Target="embeddings/oleObject806.bin"/><Relationship Id="rId2108" Type="http://schemas.openxmlformats.org/officeDocument/2006/relationships/oleObject" Target="embeddings/oleObject1156.bin"/><Relationship Id="rId2315" Type="http://schemas.openxmlformats.org/officeDocument/2006/relationships/image" Target="media/image1042.wmf"/><Relationship Id="rId2522" Type="http://schemas.openxmlformats.org/officeDocument/2006/relationships/image" Target="media/image1141.wmf"/><Relationship Id="rId5678" Type="http://schemas.openxmlformats.org/officeDocument/2006/relationships/image" Target="media/image3998.wmf"/><Relationship Id="rId5885" Type="http://schemas.openxmlformats.org/officeDocument/2006/relationships/image" Target="media/image4205.wmf"/><Relationship Id="rId701" Type="http://schemas.openxmlformats.org/officeDocument/2006/relationships/image" Target="media/image321.wmf"/><Relationship Id="rId1124" Type="http://schemas.openxmlformats.org/officeDocument/2006/relationships/oleObject" Target="embeddings/oleObject611.bin"/><Relationship Id="rId1331" Type="http://schemas.openxmlformats.org/officeDocument/2006/relationships/oleObject" Target="embeddings/oleObject727.bin"/><Relationship Id="rId4487" Type="http://schemas.openxmlformats.org/officeDocument/2006/relationships/image" Target="media/image2807.wmf"/><Relationship Id="rId4694" Type="http://schemas.openxmlformats.org/officeDocument/2006/relationships/image" Target="media/image3014.wmf"/><Relationship Id="rId5538" Type="http://schemas.openxmlformats.org/officeDocument/2006/relationships/image" Target="media/image3858.wmf"/><Relationship Id="rId5745" Type="http://schemas.openxmlformats.org/officeDocument/2006/relationships/image" Target="media/image4065.wmf"/><Relationship Id="rId5952" Type="http://schemas.openxmlformats.org/officeDocument/2006/relationships/image" Target="media/image4272.wmf"/><Relationship Id="rId3089" Type="http://schemas.openxmlformats.org/officeDocument/2006/relationships/image" Target="media/image1409.wmf"/><Relationship Id="rId3296" Type="http://schemas.openxmlformats.org/officeDocument/2006/relationships/image" Target="media/image1616.wmf"/><Relationship Id="rId4347" Type="http://schemas.openxmlformats.org/officeDocument/2006/relationships/image" Target="media/image2667.wmf"/><Relationship Id="rId4554" Type="http://schemas.openxmlformats.org/officeDocument/2006/relationships/image" Target="media/image2874.wmf"/><Relationship Id="rId4761" Type="http://schemas.openxmlformats.org/officeDocument/2006/relationships/image" Target="media/image3081.wmf"/><Relationship Id="rId5605" Type="http://schemas.openxmlformats.org/officeDocument/2006/relationships/image" Target="media/image3925.wmf"/><Relationship Id="rId3156" Type="http://schemas.openxmlformats.org/officeDocument/2006/relationships/image" Target="media/image1476.wmf"/><Relationship Id="rId3363" Type="http://schemas.openxmlformats.org/officeDocument/2006/relationships/image" Target="media/image1683.wmf"/><Relationship Id="rId4207" Type="http://schemas.openxmlformats.org/officeDocument/2006/relationships/image" Target="media/image2527.wmf"/><Relationship Id="rId4414" Type="http://schemas.openxmlformats.org/officeDocument/2006/relationships/image" Target="media/image2734.wmf"/><Relationship Id="rId5812" Type="http://schemas.openxmlformats.org/officeDocument/2006/relationships/image" Target="media/image4132.wmf"/><Relationship Id="rId284" Type="http://schemas.openxmlformats.org/officeDocument/2006/relationships/oleObject" Target="embeddings/oleObject150.bin"/><Relationship Id="rId491" Type="http://schemas.openxmlformats.org/officeDocument/2006/relationships/image" Target="media/image224.wmf"/><Relationship Id="rId2172" Type="http://schemas.openxmlformats.org/officeDocument/2006/relationships/image" Target="media/image976.wmf"/><Relationship Id="rId3016" Type="http://schemas.openxmlformats.org/officeDocument/2006/relationships/oleObject" Target="embeddings/oleObject1638.bin"/><Relationship Id="rId3223" Type="http://schemas.openxmlformats.org/officeDocument/2006/relationships/image" Target="media/image1543.wmf"/><Relationship Id="rId3570" Type="http://schemas.openxmlformats.org/officeDocument/2006/relationships/image" Target="media/image1890.wmf"/><Relationship Id="rId4621" Type="http://schemas.openxmlformats.org/officeDocument/2006/relationships/image" Target="media/image2941.wmf"/><Relationship Id="rId6379" Type="http://schemas.openxmlformats.org/officeDocument/2006/relationships/image" Target="media/image4699.wmf"/><Relationship Id="rId144" Type="http://schemas.openxmlformats.org/officeDocument/2006/relationships/image" Target="media/image64.wmf"/><Relationship Id="rId3430" Type="http://schemas.openxmlformats.org/officeDocument/2006/relationships/image" Target="media/image1750.wmf"/><Relationship Id="rId5188" Type="http://schemas.openxmlformats.org/officeDocument/2006/relationships/image" Target="media/image3508.wmf"/><Relationship Id="rId351" Type="http://schemas.openxmlformats.org/officeDocument/2006/relationships/oleObject" Target="embeddings/oleObject185.bin"/><Relationship Id="rId2032" Type="http://schemas.openxmlformats.org/officeDocument/2006/relationships/oleObject" Target="embeddings/oleObject1115.bin"/><Relationship Id="rId2989" Type="http://schemas.openxmlformats.org/officeDocument/2006/relationships/oleObject" Target="embeddings/oleObject1622.bin"/><Relationship Id="rId5395" Type="http://schemas.openxmlformats.org/officeDocument/2006/relationships/image" Target="media/image3715.wmf"/><Relationship Id="rId6239" Type="http://schemas.openxmlformats.org/officeDocument/2006/relationships/image" Target="media/image4559.wmf"/><Relationship Id="rId6446" Type="http://schemas.openxmlformats.org/officeDocument/2006/relationships/image" Target="media/image4766.wmf"/><Relationship Id="rId211" Type="http://schemas.openxmlformats.org/officeDocument/2006/relationships/image" Target="media/image91.wmf"/><Relationship Id="rId1798" Type="http://schemas.openxmlformats.org/officeDocument/2006/relationships/oleObject" Target="embeddings/oleObject982.bin"/><Relationship Id="rId2849" Type="http://schemas.openxmlformats.org/officeDocument/2006/relationships/oleObject" Target="embeddings/oleObject1545.bin"/><Relationship Id="rId5048" Type="http://schemas.openxmlformats.org/officeDocument/2006/relationships/image" Target="media/image3368.wmf"/><Relationship Id="rId5255" Type="http://schemas.openxmlformats.org/officeDocument/2006/relationships/image" Target="media/image3575.wmf"/><Relationship Id="rId5462" Type="http://schemas.openxmlformats.org/officeDocument/2006/relationships/image" Target="media/image3782.wmf"/><Relationship Id="rId6306" Type="http://schemas.openxmlformats.org/officeDocument/2006/relationships/image" Target="media/image4626.wmf"/><Relationship Id="rId6513" Type="http://schemas.openxmlformats.org/officeDocument/2006/relationships/image" Target="media/image4833.wmf"/><Relationship Id="rId1658" Type="http://schemas.openxmlformats.org/officeDocument/2006/relationships/image" Target="media/image745.wmf"/><Relationship Id="rId1865" Type="http://schemas.openxmlformats.org/officeDocument/2006/relationships/image" Target="media/image833.wmf"/><Relationship Id="rId2709" Type="http://schemas.openxmlformats.org/officeDocument/2006/relationships/image" Target="media/image1229.wmf"/><Relationship Id="rId4064" Type="http://schemas.openxmlformats.org/officeDocument/2006/relationships/image" Target="media/image2384.wmf"/><Relationship Id="rId4271" Type="http://schemas.openxmlformats.org/officeDocument/2006/relationships/image" Target="media/image2591.wmf"/><Relationship Id="rId5115" Type="http://schemas.openxmlformats.org/officeDocument/2006/relationships/image" Target="media/image3435.wmf"/><Relationship Id="rId5322" Type="http://schemas.openxmlformats.org/officeDocument/2006/relationships/image" Target="media/image3642.wmf"/><Relationship Id="rId1518" Type="http://schemas.openxmlformats.org/officeDocument/2006/relationships/image" Target="media/image679.wmf"/><Relationship Id="rId2916" Type="http://schemas.openxmlformats.org/officeDocument/2006/relationships/oleObject" Target="embeddings/oleObject1581.bin"/><Relationship Id="rId3080" Type="http://schemas.openxmlformats.org/officeDocument/2006/relationships/image" Target="media/image1400.wmf"/><Relationship Id="rId4131" Type="http://schemas.openxmlformats.org/officeDocument/2006/relationships/image" Target="media/image2451.wmf"/><Relationship Id="rId1725" Type="http://schemas.openxmlformats.org/officeDocument/2006/relationships/oleObject" Target="embeddings/oleObject940.bin"/><Relationship Id="rId1932" Type="http://schemas.openxmlformats.org/officeDocument/2006/relationships/oleObject" Target="embeddings/oleObject1061.bin"/><Relationship Id="rId6096" Type="http://schemas.openxmlformats.org/officeDocument/2006/relationships/image" Target="media/image4416.wmf"/><Relationship Id="rId17" Type="http://schemas.openxmlformats.org/officeDocument/2006/relationships/image" Target="media/image4.wmf"/><Relationship Id="rId3897" Type="http://schemas.openxmlformats.org/officeDocument/2006/relationships/image" Target="media/image2217.wmf"/><Relationship Id="rId4948" Type="http://schemas.openxmlformats.org/officeDocument/2006/relationships/image" Target="media/image3268.wmf"/><Relationship Id="rId6163" Type="http://schemas.openxmlformats.org/officeDocument/2006/relationships/image" Target="media/image4483.wmf"/><Relationship Id="rId2499" Type="http://schemas.openxmlformats.org/officeDocument/2006/relationships/oleObject" Target="embeddings/oleObject1362.bin"/><Relationship Id="rId3757" Type="http://schemas.openxmlformats.org/officeDocument/2006/relationships/image" Target="media/image2077.wmf"/><Relationship Id="rId3964" Type="http://schemas.openxmlformats.org/officeDocument/2006/relationships/image" Target="media/image2284.wmf"/><Relationship Id="rId4808" Type="http://schemas.openxmlformats.org/officeDocument/2006/relationships/image" Target="media/image3128.wmf"/><Relationship Id="rId6370" Type="http://schemas.openxmlformats.org/officeDocument/2006/relationships/image" Target="media/image4690.wmf"/><Relationship Id="rId1" Type="http://schemas.openxmlformats.org/officeDocument/2006/relationships/numbering" Target="numbering.xml"/><Relationship Id="rId678" Type="http://schemas.openxmlformats.org/officeDocument/2006/relationships/oleObject" Target="embeddings/oleObject360.bin"/><Relationship Id="rId885" Type="http://schemas.openxmlformats.org/officeDocument/2006/relationships/oleObject" Target="embeddings/oleObject476.bin"/><Relationship Id="rId2359" Type="http://schemas.openxmlformats.org/officeDocument/2006/relationships/image" Target="media/image1062.wmf"/><Relationship Id="rId2566" Type="http://schemas.openxmlformats.org/officeDocument/2006/relationships/oleObject" Target="embeddings/oleObject1397.bin"/><Relationship Id="rId2773" Type="http://schemas.openxmlformats.org/officeDocument/2006/relationships/oleObject" Target="embeddings/oleObject1506.bin"/><Relationship Id="rId2980" Type="http://schemas.openxmlformats.org/officeDocument/2006/relationships/oleObject" Target="embeddings/oleObject1617.bin"/><Relationship Id="rId3617" Type="http://schemas.openxmlformats.org/officeDocument/2006/relationships/image" Target="media/image1937.wmf"/><Relationship Id="rId3824" Type="http://schemas.openxmlformats.org/officeDocument/2006/relationships/image" Target="media/image2144.wmf"/><Relationship Id="rId6023" Type="http://schemas.openxmlformats.org/officeDocument/2006/relationships/image" Target="media/image4343.wmf"/><Relationship Id="rId6230" Type="http://schemas.openxmlformats.org/officeDocument/2006/relationships/image" Target="media/image4550.wmf"/><Relationship Id="rId538" Type="http://schemas.openxmlformats.org/officeDocument/2006/relationships/oleObject" Target="embeddings/oleObject285.bin"/><Relationship Id="rId745" Type="http://schemas.openxmlformats.org/officeDocument/2006/relationships/image" Target="media/image339.wmf"/><Relationship Id="rId952" Type="http://schemas.openxmlformats.org/officeDocument/2006/relationships/oleObject" Target="embeddings/oleObject513.bin"/><Relationship Id="rId1168" Type="http://schemas.openxmlformats.org/officeDocument/2006/relationships/image" Target="media/image525.wmf"/><Relationship Id="rId1375" Type="http://schemas.openxmlformats.org/officeDocument/2006/relationships/image" Target="media/image615.wmf"/><Relationship Id="rId1582" Type="http://schemas.openxmlformats.org/officeDocument/2006/relationships/oleObject" Target="embeddings/oleObject865.bin"/><Relationship Id="rId2219" Type="http://schemas.openxmlformats.org/officeDocument/2006/relationships/image" Target="media/image999.wmf"/><Relationship Id="rId2426" Type="http://schemas.openxmlformats.org/officeDocument/2006/relationships/oleObject" Target="embeddings/oleObject1325.bin"/><Relationship Id="rId2633" Type="http://schemas.openxmlformats.org/officeDocument/2006/relationships/oleObject" Target="embeddings/oleObject1433.bin"/><Relationship Id="rId5789" Type="http://schemas.openxmlformats.org/officeDocument/2006/relationships/image" Target="media/image4109.wmf"/><Relationship Id="rId5996" Type="http://schemas.openxmlformats.org/officeDocument/2006/relationships/image" Target="media/image4316.wmf"/><Relationship Id="rId81" Type="http://schemas.openxmlformats.org/officeDocument/2006/relationships/image" Target="media/image35.wmf"/><Relationship Id="rId605" Type="http://schemas.openxmlformats.org/officeDocument/2006/relationships/oleObject" Target="embeddings/oleObject322.bin"/><Relationship Id="rId812" Type="http://schemas.openxmlformats.org/officeDocument/2006/relationships/image" Target="media/image369.wmf"/><Relationship Id="rId1028" Type="http://schemas.openxmlformats.org/officeDocument/2006/relationships/oleObject" Target="embeddings/oleObject555.bin"/><Relationship Id="rId1235" Type="http://schemas.openxmlformats.org/officeDocument/2006/relationships/image" Target="media/image555.wmf"/><Relationship Id="rId1442" Type="http://schemas.openxmlformats.org/officeDocument/2006/relationships/image" Target="media/image645.wmf"/><Relationship Id="rId2840" Type="http://schemas.openxmlformats.org/officeDocument/2006/relationships/image" Target="media/image1292.wmf"/><Relationship Id="rId4598" Type="http://schemas.openxmlformats.org/officeDocument/2006/relationships/image" Target="media/image2918.wmf"/><Relationship Id="rId5649" Type="http://schemas.openxmlformats.org/officeDocument/2006/relationships/image" Target="media/image3969.wmf"/><Relationship Id="rId1302" Type="http://schemas.openxmlformats.org/officeDocument/2006/relationships/oleObject" Target="embeddings/oleObject711.bin"/><Relationship Id="rId2700" Type="http://schemas.openxmlformats.org/officeDocument/2006/relationships/oleObject" Target="embeddings/oleObject1467.bin"/><Relationship Id="rId4458" Type="http://schemas.openxmlformats.org/officeDocument/2006/relationships/image" Target="media/image2778.wmf"/><Relationship Id="rId5856" Type="http://schemas.openxmlformats.org/officeDocument/2006/relationships/image" Target="media/image4176.wmf"/><Relationship Id="rId3267" Type="http://schemas.openxmlformats.org/officeDocument/2006/relationships/image" Target="media/image1587.wmf"/><Relationship Id="rId4665" Type="http://schemas.openxmlformats.org/officeDocument/2006/relationships/image" Target="media/image2985.wmf"/><Relationship Id="rId4872" Type="http://schemas.openxmlformats.org/officeDocument/2006/relationships/image" Target="media/image3192.wmf"/><Relationship Id="rId5509" Type="http://schemas.openxmlformats.org/officeDocument/2006/relationships/image" Target="media/image3829.wmf"/><Relationship Id="rId5716" Type="http://schemas.openxmlformats.org/officeDocument/2006/relationships/image" Target="media/image4036.wmf"/><Relationship Id="rId5923" Type="http://schemas.openxmlformats.org/officeDocument/2006/relationships/image" Target="media/image4243.wmf"/><Relationship Id="rId188" Type="http://schemas.openxmlformats.org/officeDocument/2006/relationships/image" Target="media/image80.wmf"/><Relationship Id="rId395" Type="http://schemas.openxmlformats.org/officeDocument/2006/relationships/oleObject" Target="embeddings/oleObject211.bin"/><Relationship Id="rId2076" Type="http://schemas.openxmlformats.org/officeDocument/2006/relationships/image" Target="media/image930.wmf"/><Relationship Id="rId3474" Type="http://schemas.openxmlformats.org/officeDocument/2006/relationships/image" Target="media/image1794.wmf"/><Relationship Id="rId3681" Type="http://schemas.openxmlformats.org/officeDocument/2006/relationships/image" Target="media/image2001.wmf"/><Relationship Id="rId4318" Type="http://schemas.openxmlformats.org/officeDocument/2006/relationships/image" Target="media/image2638.wmf"/><Relationship Id="rId4525" Type="http://schemas.openxmlformats.org/officeDocument/2006/relationships/image" Target="media/image2845.wmf"/><Relationship Id="rId4732" Type="http://schemas.openxmlformats.org/officeDocument/2006/relationships/image" Target="media/image3052.wmf"/><Relationship Id="rId2283" Type="http://schemas.openxmlformats.org/officeDocument/2006/relationships/oleObject" Target="embeddings/oleObject1248.bin"/><Relationship Id="rId2490" Type="http://schemas.openxmlformats.org/officeDocument/2006/relationships/image" Target="media/image1125.wmf"/><Relationship Id="rId3127" Type="http://schemas.openxmlformats.org/officeDocument/2006/relationships/image" Target="media/image1447.wmf"/><Relationship Id="rId3334" Type="http://schemas.openxmlformats.org/officeDocument/2006/relationships/image" Target="media/image1654.wmf"/><Relationship Id="rId3541" Type="http://schemas.openxmlformats.org/officeDocument/2006/relationships/image" Target="media/image1861.wmf"/><Relationship Id="rId255" Type="http://schemas.openxmlformats.org/officeDocument/2006/relationships/oleObject" Target="embeddings/oleObject135.bin"/><Relationship Id="rId462" Type="http://schemas.openxmlformats.org/officeDocument/2006/relationships/oleObject" Target="embeddings/oleObject245.bin"/><Relationship Id="rId1092" Type="http://schemas.openxmlformats.org/officeDocument/2006/relationships/oleObject" Target="embeddings/oleObject594.bin"/><Relationship Id="rId2143" Type="http://schemas.openxmlformats.org/officeDocument/2006/relationships/oleObject" Target="embeddings/oleObject1174.bin"/><Relationship Id="rId2350" Type="http://schemas.openxmlformats.org/officeDocument/2006/relationships/oleObject" Target="embeddings/oleObject1285.bin"/><Relationship Id="rId3401" Type="http://schemas.openxmlformats.org/officeDocument/2006/relationships/image" Target="media/image1721.wmf"/><Relationship Id="rId5299" Type="http://schemas.openxmlformats.org/officeDocument/2006/relationships/image" Target="media/image3619.wmf"/><Relationship Id="rId115" Type="http://schemas.openxmlformats.org/officeDocument/2006/relationships/oleObject" Target="embeddings/oleObject56.bin"/><Relationship Id="rId322" Type="http://schemas.openxmlformats.org/officeDocument/2006/relationships/image" Target="media/image145.wmf"/><Relationship Id="rId2003" Type="http://schemas.openxmlformats.org/officeDocument/2006/relationships/oleObject" Target="embeddings/oleObject1100.bin"/><Relationship Id="rId2210" Type="http://schemas.openxmlformats.org/officeDocument/2006/relationships/oleObject" Target="embeddings/oleObject1208.bin"/><Relationship Id="rId5159" Type="http://schemas.openxmlformats.org/officeDocument/2006/relationships/image" Target="media/image3479.wmf"/><Relationship Id="rId5366" Type="http://schemas.openxmlformats.org/officeDocument/2006/relationships/image" Target="media/image3686.wmf"/><Relationship Id="rId5573" Type="http://schemas.openxmlformats.org/officeDocument/2006/relationships/image" Target="media/image3893.wmf"/><Relationship Id="rId6417" Type="http://schemas.openxmlformats.org/officeDocument/2006/relationships/image" Target="media/image4737.wmf"/><Relationship Id="rId4175" Type="http://schemas.openxmlformats.org/officeDocument/2006/relationships/image" Target="media/image2495.wmf"/><Relationship Id="rId4382" Type="http://schemas.openxmlformats.org/officeDocument/2006/relationships/image" Target="media/image2702.wmf"/><Relationship Id="rId5019" Type="http://schemas.openxmlformats.org/officeDocument/2006/relationships/image" Target="media/image3339.wmf"/><Relationship Id="rId5226" Type="http://schemas.openxmlformats.org/officeDocument/2006/relationships/image" Target="media/image3546.wmf"/><Relationship Id="rId5433" Type="http://schemas.openxmlformats.org/officeDocument/2006/relationships/image" Target="media/image3753.wmf"/><Relationship Id="rId5780" Type="http://schemas.openxmlformats.org/officeDocument/2006/relationships/image" Target="media/image4100.wmf"/><Relationship Id="rId1769" Type="http://schemas.openxmlformats.org/officeDocument/2006/relationships/image" Target="media/image797.wmf"/><Relationship Id="rId1976" Type="http://schemas.openxmlformats.org/officeDocument/2006/relationships/oleObject" Target="embeddings/oleObject1085.bin"/><Relationship Id="rId3191" Type="http://schemas.openxmlformats.org/officeDocument/2006/relationships/image" Target="media/image1511.wmf"/><Relationship Id="rId4035" Type="http://schemas.openxmlformats.org/officeDocument/2006/relationships/image" Target="media/image2355.wmf"/><Relationship Id="rId4242" Type="http://schemas.openxmlformats.org/officeDocument/2006/relationships/image" Target="media/image2562.wmf"/><Relationship Id="rId5640" Type="http://schemas.openxmlformats.org/officeDocument/2006/relationships/image" Target="media/image3960.wmf"/><Relationship Id="rId1629" Type="http://schemas.openxmlformats.org/officeDocument/2006/relationships/image" Target="media/image731.wmf"/><Relationship Id="rId1836" Type="http://schemas.openxmlformats.org/officeDocument/2006/relationships/image" Target="media/image823.wmf"/><Relationship Id="rId5500" Type="http://schemas.openxmlformats.org/officeDocument/2006/relationships/image" Target="media/image3820.wmf"/><Relationship Id="rId1903" Type="http://schemas.openxmlformats.org/officeDocument/2006/relationships/oleObject" Target="embeddings/oleObject1044.bin"/><Relationship Id="rId3051" Type="http://schemas.openxmlformats.org/officeDocument/2006/relationships/image" Target="media/image1385.wmf"/><Relationship Id="rId4102" Type="http://schemas.openxmlformats.org/officeDocument/2006/relationships/image" Target="media/image2422.wmf"/><Relationship Id="rId3868" Type="http://schemas.openxmlformats.org/officeDocument/2006/relationships/image" Target="media/image2188.wmf"/><Relationship Id="rId4919" Type="http://schemas.openxmlformats.org/officeDocument/2006/relationships/image" Target="media/image3239.wmf"/><Relationship Id="rId6067" Type="http://schemas.openxmlformats.org/officeDocument/2006/relationships/image" Target="media/image4387.wmf"/><Relationship Id="rId6274" Type="http://schemas.openxmlformats.org/officeDocument/2006/relationships/image" Target="media/image4594.wmf"/><Relationship Id="rId6481" Type="http://schemas.openxmlformats.org/officeDocument/2006/relationships/image" Target="media/image4801.wmf"/><Relationship Id="rId789" Type="http://schemas.openxmlformats.org/officeDocument/2006/relationships/image" Target="media/image358.wmf"/><Relationship Id="rId996" Type="http://schemas.openxmlformats.org/officeDocument/2006/relationships/image" Target="media/image451.wmf"/><Relationship Id="rId2677" Type="http://schemas.openxmlformats.org/officeDocument/2006/relationships/image" Target="media/image1214.wmf"/><Relationship Id="rId2884" Type="http://schemas.openxmlformats.org/officeDocument/2006/relationships/image" Target="media/image1314.wmf"/><Relationship Id="rId3728" Type="http://schemas.openxmlformats.org/officeDocument/2006/relationships/image" Target="media/image2048.wmf"/><Relationship Id="rId5083" Type="http://schemas.openxmlformats.org/officeDocument/2006/relationships/image" Target="media/image3403.wmf"/><Relationship Id="rId5290" Type="http://schemas.openxmlformats.org/officeDocument/2006/relationships/image" Target="media/image3610.wmf"/><Relationship Id="rId6134" Type="http://schemas.openxmlformats.org/officeDocument/2006/relationships/image" Target="media/image4454.wmf"/><Relationship Id="rId6341" Type="http://schemas.openxmlformats.org/officeDocument/2006/relationships/image" Target="media/image4661.wmf"/><Relationship Id="rId649" Type="http://schemas.openxmlformats.org/officeDocument/2006/relationships/oleObject" Target="embeddings/oleObject345.bin"/><Relationship Id="rId856" Type="http://schemas.openxmlformats.org/officeDocument/2006/relationships/oleObject" Target="embeddings/oleObject458.bin"/><Relationship Id="rId1279" Type="http://schemas.openxmlformats.org/officeDocument/2006/relationships/oleObject" Target="embeddings/oleObject697.bin"/><Relationship Id="rId1486" Type="http://schemas.openxmlformats.org/officeDocument/2006/relationships/oleObject" Target="embeddings/oleObject814.bin"/><Relationship Id="rId2537" Type="http://schemas.openxmlformats.org/officeDocument/2006/relationships/oleObject" Target="embeddings/oleObject1382.bin"/><Relationship Id="rId3935" Type="http://schemas.openxmlformats.org/officeDocument/2006/relationships/image" Target="media/image2255.wmf"/><Relationship Id="rId5150" Type="http://schemas.openxmlformats.org/officeDocument/2006/relationships/image" Target="media/image3470.wmf"/><Relationship Id="rId6201" Type="http://schemas.openxmlformats.org/officeDocument/2006/relationships/image" Target="media/image4521.wmf"/><Relationship Id="rId509" Type="http://schemas.openxmlformats.org/officeDocument/2006/relationships/image" Target="media/image232.wmf"/><Relationship Id="rId1139" Type="http://schemas.openxmlformats.org/officeDocument/2006/relationships/oleObject" Target="embeddings/oleObject619.bin"/><Relationship Id="rId1346" Type="http://schemas.openxmlformats.org/officeDocument/2006/relationships/oleObject" Target="embeddings/oleObject735.bin"/><Relationship Id="rId1693" Type="http://schemas.openxmlformats.org/officeDocument/2006/relationships/image" Target="media/image762.wmf"/><Relationship Id="rId2744" Type="http://schemas.openxmlformats.org/officeDocument/2006/relationships/oleObject" Target="embeddings/oleObject1491.bin"/><Relationship Id="rId2951" Type="http://schemas.openxmlformats.org/officeDocument/2006/relationships/image" Target="media/image1343.wmf"/><Relationship Id="rId5010" Type="http://schemas.openxmlformats.org/officeDocument/2006/relationships/image" Target="media/image3330.wmf"/><Relationship Id="rId716" Type="http://schemas.openxmlformats.org/officeDocument/2006/relationships/oleObject" Target="embeddings/oleObject382.bin"/><Relationship Id="rId923" Type="http://schemas.openxmlformats.org/officeDocument/2006/relationships/image" Target="media/image418.wmf"/><Relationship Id="rId1553" Type="http://schemas.openxmlformats.org/officeDocument/2006/relationships/image" Target="media/image696.wmf"/><Relationship Id="rId1760" Type="http://schemas.openxmlformats.org/officeDocument/2006/relationships/oleObject" Target="embeddings/oleObject960.bin"/><Relationship Id="rId2604" Type="http://schemas.openxmlformats.org/officeDocument/2006/relationships/oleObject" Target="embeddings/oleObject1416.bin"/><Relationship Id="rId2811" Type="http://schemas.openxmlformats.org/officeDocument/2006/relationships/oleObject" Target="embeddings/oleObject1526.bin"/><Relationship Id="rId5967" Type="http://schemas.openxmlformats.org/officeDocument/2006/relationships/image" Target="media/image4287.wmf"/><Relationship Id="rId52" Type="http://schemas.openxmlformats.org/officeDocument/2006/relationships/oleObject" Target="embeddings/oleObject23.bin"/><Relationship Id="rId1206" Type="http://schemas.openxmlformats.org/officeDocument/2006/relationships/oleObject" Target="embeddings/oleObject657.bin"/><Relationship Id="rId1413" Type="http://schemas.openxmlformats.org/officeDocument/2006/relationships/image" Target="media/image632.wmf"/><Relationship Id="rId1620" Type="http://schemas.openxmlformats.org/officeDocument/2006/relationships/oleObject" Target="embeddings/oleObject886.bin"/><Relationship Id="rId4569" Type="http://schemas.openxmlformats.org/officeDocument/2006/relationships/image" Target="media/image2889.wmf"/><Relationship Id="rId4776" Type="http://schemas.openxmlformats.org/officeDocument/2006/relationships/image" Target="media/image3096.wmf"/><Relationship Id="rId4983" Type="http://schemas.openxmlformats.org/officeDocument/2006/relationships/image" Target="media/image3303.wmf"/><Relationship Id="rId5827" Type="http://schemas.openxmlformats.org/officeDocument/2006/relationships/image" Target="media/image4147.wmf"/><Relationship Id="rId3378" Type="http://schemas.openxmlformats.org/officeDocument/2006/relationships/image" Target="media/image1698.wmf"/><Relationship Id="rId3585" Type="http://schemas.openxmlformats.org/officeDocument/2006/relationships/image" Target="media/image1905.wmf"/><Relationship Id="rId3792" Type="http://schemas.openxmlformats.org/officeDocument/2006/relationships/image" Target="media/image2112.wmf"/><Relationship Id="rId4429" Type="http://schemas.openxmlformats.org/officeDocument/2006/relationships/image" Target="media/image2749.wmf"/><Relationship Id="rId4636" Type="http://schemas.openxmlformats.org/officeDocument/2006/relationships/image" Target="media/image2956.wmf"/><Relationship Id="rId4843" Type="http://schemas.openxmlformats.org/officeDocument/2006/relationships/image" Target="media/image3163.wmf"/><Relationship Id="rId299" Type="http://schemas.openxmlformats.org/officeDocument/2006/relationships/image" Target="media/image134.wmf"/><Relationship Id="rId2187" Type="http://schemas.openxmlformats.org/officeDocument/2006/relationships/oleObject" Target="embeddings/oleObject1196.bin"/><Relationship Id="rId2394" Type="http://schemas.openxmlformats.org/officeDocument/2006/relationships/oleObject" Target="embeddings/oleObject1308.bin"/><Relationship Id="rId3238" Type="http://schemas.openxmlformats.org/officeDocument/2006/relationships/image" Target="media/image1558.wmf"/><Relationship Id="rId3445" Type="http://schemas.openxmlformats.org/officeDocument/2006/relationships/image" Target="media/image1765.wmf"/><Relationship Id="rId3652" Type="http://schemas.openxmlformats.org/officeDocument/2006/relationships/image" Target="media/image1972.wmf"/><Relationship Id="rId4703" Type="http://schemas.openxmlformats.org/officeDocument/2006/relationships/image" Target="media/image3023.wmf"/><Relationship Id="rId159" Type="http://schemas.openxmlformats.org/officeDocument/2006/relationships/oleObject" Target="embeddings/oleObject83.bin"/><Relationship Id="rId366" Type="http://schemas.openxmlformats.org/officeDocument/2006/relationships/oleObject" Target="embeddings/oleObject194.bin"/><Relationship Id="rId573" Type="http://schemas.openxmlformats.org/officeDocument/2006/relationships/image" Target="media/image261.wmf"/><Relationship Id="rId780" Type="http://schemas.openxmlformats.org/officeDocument/2006/relationships/oleObject" Target="embeddings/oleObject418.bin"/><Relationship Id="rId2047" Type="http://schemas.openxmlformats.org/officeDocument/2006/relationships/image" Target="media/image916.wmf"/><Relationship Id="rId2254" Type="http://schemas.openxmlformats.org/officeDocument/2006/relationships/oleObject" Target="embeddings/oleObject1233.bin"/><Relationship Id="rId2461" Type="http://schemas.openxmlformats.org/officeDocument/2006/relationships/image" Target="media/image1111.wmf"/><Relationship Id="rId3305" Type="http://schemas.openxmlformats.org/officeDocument/2006/relationships/image" Target="media/image1625.wmf"/><Relationship Id="rId3512" Type="http://schemas.openxmlformats.org/officeDocument/2006/relationships/image" Target="media/image1832.wmf"/><Relationship Id="rId4910" Type="http://schemas.openxmlformats.org/officeDocument/2006/relationships/image" Target="media/image3230.wmf"/><Relationship Id="rId226" Type="http://schemas.openxmlformats.org/officeDocument/2006/relationships/oleObject" Target="embeddings/oleObject120.bin"/><Relationship Id="rId433" Type="http://schemas.openxmlformats.org/officeDocument/2006/relationships/oleObject" Target="embeddings/oleObject230.bin"/><Relationship Id="rId1063" Type="http://schemas.openxmlformats.org/officeDocument/2006/relationships/image" Target="media/image479.wmf"/><Relationship Id="rId1270" Type="http://schemas.openxmlformats.org/officeDocument/2006/relationships/image" Target="media/image570.wmf"/><Relationship Id="rId2114" Type="http://schemas.openxmlformats.org/officeDocument/2006/relationships/image" Target="media/image947.wmf"/><Relationship Id="rId5477" Type="http://schemas.openxmlformats.org/officeDocument/2006/relationships/image" Target="media/image3797.wmf"/><Relationship Id="rId640" Type="http://schemas.openxmlformats.org/officeDocument/2006/relationships/image" Target="media/image292.wmf"/><Relationship Id="rId2321" Type="http://schemas.openxmlformats.org/officeDocument/2006/relationships/image" Target="media/image1044.wmf"/><Relationship Id="rId4079" Type="http://schemas.openxmlformats.org/officeDocument/2006/relationships/image" Target="media/image2399.wmf"/><Relationship Id="rId4286" Type="http://schemas.openxmlformats.org/officeDocument/2006/relationships/image" Target="media/image2606.wmf"/><Relationship Id="rId5684" Type="http://schemas.openxmlformats.org/officeDocument/2006/relationships/image" Target="media/image4004.wmf"/><Relationship Id="rId5891" Type="http://schemas.openxmlformats.org/officeDocument/2006/relationships/image" Target="media/image4211.wmf"/><Relationship Id="rId6528" Type="http://schemas.openxmlformats.org/officeDocument/2006/relationships/image" Target="media/image4848.wmf"/><Relationship Id="rId500" Type="http://schemas.openxmlformats.org/officeDocument/2006/relationships/oleObject" Target="embeddings/oleObject265.bin"/><Relationship Id="rId1130" Type="http://schemas.openxmlformats.org/officeDocument/2006/relationships/oleObject" Target="embeddings/oleObject614.bin"/><Relationship Id="rId4493" Type="http://schemas.openxmlformats.org/officeDocument/2006/relationships/image" Target="media/image2813.wmf"/><Relationship Id="rId5337" Type="http://schemas.openxmlformats.org/officeDocument/2006/relationships/image" Target="media/image3657.wmf"/><Relationship Id="rId5544" Type="http://schemas.openxmlformats.org/officeDocument/2006/relationships/image" Target="media/image3864.wmf"/><Relationship Id="rId5751" Type="http://schemas.openxmlformats.org/officeDocument/2006/relationships/image" Target="media/image4071.wmf"/><Relationship Id="rId1947" Type="http://schemas.openxmlformats.org/officeDocument/2006/relationships/oleObject" Target="embeddings/oleObject1069.bin"/><Relationship Id="rId3095" Type="http://schemas.openxmlformats.org/officeDocument/2006/relationships/image" Target="media/image1415.wmf"/><Relationship Id="rId4146" Type="http://schemas.openxmlformats.org/officeDocument/2006/relationships/image" Target="media/image2466.wmf"/><Relationship Id="rId4353" Type="http://schemas.openxmlformats.org/officeDocument/2006/relationships/image" Target="media/image2673.wmf"/><Relationship Id="rId4560" Type="http://schemas.openxmlformats.org/officeDocument/2006/relationships/image" Target="media/image2880.wmf"/><Relationship Id="rId5404" Type="http://schemas.openxmlformats.org/officeDocument/2006/relationships/image" Target="media/image3724.wmf"/><Relationship Id="rId5611" Type="http://schemas.openxmlformats.org/officeDocument/2006/relationships/image" Target="media/image3931.wmf"/><Relationship Id="rId1807" Type="http://schemas.openxmlformats.org/officeDocument/2006/relationships/image" Target="media/image812.wmf"/><Relationship Id="rId3162" Type="http://schemas.openxmlformats.org/officeDocument/2006/relationships/image" Target="media/image1482.wmf"/><Relationship Id="rId4006" Type="http://schemas.openxmlformats.org/officeDocument/2006/relationships/image" Target="media/image2326.wmf"/><Relationship Id="rId4213" Type="http://schemas.openxmlformats.org/officeDocument/2006/relationships/image" Target="media/image2533.wmf"/><Relationship Id="rId4420" Type="http://schemas.openxmlformats.org/officeDocument/2006/relationships/image" Target="media/image2740.wmf"/><Relationship Id="rId290" Type="http://schemas.openxmlformats.org/officeDocument/2006/relationships/oleObject" Target="embeddings/oleObject153.bin"/><Relationship Id="rId3022" Type="http://schemas.openxmlformats.org/officeDocument/2006/relationships/image" Target="media/image1373.wmf"/><Relationship Id="rId6178" Type="http://schemas.openxmlformats.org/officeDocument/2006/relationships/image" Target="media/image4498.wmf"/><Relationship Id="rId6385" Type="http://schemas.openxmlformats.org/officeDocument/2006/relationships/image" Target="media/image4705.wmf"/><Relationship Id="rId150" Type="http://schemas.openxmlformats.org/officeDocument/2006/relationships/oleObject" Target="embeddings/oleObject77.bin"/><Relationship Id="rId3979" Type="http://schemas.openxmlformats.org/officeDocument/2006/relationships/image" Target="media/image2299.wmf"/><Relationship Id="rId5194" Type="http://schemas.openxmlformats.org/officeDocument/2006/relationships/image" Target="media/image3514.wmf"/><Relationship Id="rId6038" Type="http://schemas.openxmlformats.org/officeDocument/2006/relationships/image" Target="media/image4358.wmf"/><Relationship Id="rId6245" Type="http://schemas.openxmlformats.org/officeDocument/2006/relationships/image" Target="media/image4565.wmf"/><Relationship Id="rId6452" Type="http://schemas.openxmlformats.org/officeDocument/2006/relationships/image" Target="media/image4772.wmf"/><Relationship Id="rId2788" Type="http://schemas.openxmlformats.org/officeDocument/2006/relationships/oleObject" Target="embeddings/oleObject1514.bin"/><Relationship Id="rId2995" Type="http://schemas.openxmlformats.org/officeDocument/2006/relationships/oleObject" Target="embeddings/oleObject1625.bin"/><Relationship Id="rId3839" Type="http://schemas.openxmlformats.org/officeDocument/2006/relationships/image" Target="media/image2159.wmf"/><Relationship Id="rId5054" Type="http://schemas.openxmlformats.org/officeDocument/2006/relationships/image" Target="media/image3374.wmf"/><Relationship Id="rId6105" Type="http://schemas.openxmlformats.org/officeDocument/2006/relationships/image" Target="media/image4425.wmf"/><Relationship Id="rId967" Type="http://schemas.openxmlformats.org/officeDocument/2006/relationships/oleObject" Target="embeddings/oleObject522.bin"/><Relationship Id="rId1597" Type="http://schemas.openxmlformats.org/officeDocument/2006/relationships/oleObject" Target="embeddings/oleObject873.bin"/><Relationship Id="rId2648" Type="http://schemas.openxmlformats.org/officeDocument/2006/relationships/image" Target="media/image1200.wmf"/><Relationship Id="rId2855" Type="http://schemas.openxmlformats.org/officeDocument/2006/relationships/oleObject" Target="embeddings/oleObject1548.bin"/><Relationship Id="rId3906" Type="http://schemas.openxmlformats.org/officeDocument/2006/relationships/image" Target="media/image2226.wmf"/><Relationship Id="rId5261" Type="http://schemas.openxmlformats.org/officeDocument/2006/relationships/image" Target="media/image3581.wmf"/><Relationship Id="rId6312" Type="http://schemas.openxmlformats.org/officeDocument/2006/relationships/image" Target="media/image4632.wmf"/><Relationship Id="rId96" Type="http://schemas.openxmlformats.org/officeDocument/2006/relationships/oleObject" Target="embeddings/oleObject46.bin"/><Relationship Id="rId827" Type="http://schemas.openxmlformats.org/officeDocument/2006/relationships/oleObject" Target="embeddings/oleObject443.bin"/><Relationship Id="rId1457" Type="http://schemas.openxmlformats.org/officeDocument/2006/relationships/oleObject" Target="embeddings/oleObject799.bin"/><Relationship Id="rId1664" Type="http://schemas.openxmlformats.org/officeDocument/2006/relationships/image" Target="media/image748.wmf"/><Relationship Id="rId1871" Type="http://schemas.openxmlformats.org/officeDocument/2006/relationships/image" Target="media/image836.wmf"/><Relationship Id="rId2508" Type="http://schemas.openxmlformats.org/officeDocument/2006/relationships/image" Target="media/image1134.wmf"/><Relationship Id="rId2715" Type="http://schemas.openxmlformats.org/officeDocument/2006/relationships/image" Target="media/image1232.wmf"/><Relationship Id="rId2922" Type="http://schemas.openxmlformats.org/officeDocument/2006/relationships/oleObject" Target="embeddings/oleObject1584.bin"/><Relationship Id="rId4070" Type="http://schemas.openxmlformats.org/officeDocument/2006/relationships/image" Target="media/image2390.wmf"/><Relationship Id="rId5121" Type="http://schemas.openxmlformats.org/officeDocument/2006/relationships/image" Target="media/image3441.wmf"/><Relationship Id="rId1317" Type="http://schemas.openxmlformats.org/officeDocument/2006/relationships/image" Target="media/image590.wmf"/><Relationship Id="rId1524" Type="http://schemas.openxmlformats.org/officeDocument/2006/relationships/image" Target="media/image682.wmf"/><Relationship Id="rId1731" Type="http://schemas.openxmlformats.org/officeDocument/2006/relationships/oleObject" Target="embeddings/oleObject943.bin"/><Relationship Id="rId4887" Type="http://schemas.openxmlformats.org/officeDocument/2006/relationships/image" Target="media/image3207.wmf"/><Relationship Id="rId5938" Type="http://schemas.openxmlformats.org/officeDocument/2006/relationships/image" Target="media/image4258.wmf"/><Relationship Id="rId23" Type="http://schemas.openxmlformats.org/officeDocument/2006/relationships/image" Target="media/image7.wmf"/><Relationship Id="rId3489" Type="http://schemas.openxmlformats.org/officeDocument/2006/relationships/image" Target="media/image1809.wmf"/><Relationship Id="rId3696" Type="http://schemas.openxmlformats.org/officeDocument/2006/relationships/image" Target="media/image2016.wmf"/><Relationship Id="rId4747" Type="http://schemas.openxmlformats.org/officeDocument/2006/relationships/image" Target="media/image3067.wmf"/><Relationship Id="rId2298" Type="http://schemas.openxmlformats.org/officeDocument/2006/relationships/oleObject" Target="embeddings/oleObject1256.bin"/><Relationship Id="rId3349" Type="http://schemas.openxmlformats.org/officeDocument/2006/relationships/image" Target="media/image1669.wmf"/><Relationship Id="rId3556" Type="http://schemas.openxmlformats.org/officeDocument/2006/relationships/image" Target="media/image1876.wmf"/><Relationship Id="rId4954" Type="http://schemas.openxmlformats.org/officeDocument/2006/relationships/image" Target="media/image3274.wmf"/><Relationship Id="rId477" Type="http://schemas.openxmlformats.org/officeDocument/2006/relationships/image" Target="media/image217.wmf"/><Relationship Id="rId684" Type="http://schemas.openxmlformats.org/officeDocument/2006/relationships/image" Target="media/image313.wmf"/><Relationship Id="rId2158" Type="http://schemas.openxmlformats.org/officeDocument/2006/relationships/image" Target="media/image969.wmf"/><Relationship Id="rId2365" Type="http://schemas.openxmlformats.org/officeDocument/2006/relationships/oleObject" Target="embeddings/oleObject1293.bin"/><Relationship Id="rId3209" Type="http://schemas.openxmlformats.org/officeDocument/2006/relationships/image" Target="media/image1529.wmf"/><Relationship Id="rId3763" Type="http://schemas.openxmlformats.org/officeDocument/2006/relationships/image" Target="media/image2083.wmf"/><Relationship Id="rId3970" Type="http://schemas.openxmlformats.org/officeDocument/2006/relationships/image" Target="media/image2290.wmf"/><Relationship Id="rId4607" Type="http://schemas.openxmlformats.org/officeDocument/2006/relationships/image" Target="media/image2927.wmf"/><Relationship Id="rId4814" Type="http://schemas.openxmlformats.org/officeDocument/2006/relationships/image" Target="media/image3134.wmf"/><Relationship Id="rId337" Type="http://schemas.openxmlformats.org/officeDocument/2006/relationships/oleObject" Target="embeddings/oleObject177.bin"/><Relationship Id="rId891" Type="http://schemas.openxmlformats.org/officeDocument/2006/relationships/oleObject" Target="embeddings/oleObject479.bin"/><Relationship Id="rId2018" Type="http://schemas.openxmlformats.org/officeDocument/2006/relationships/image" Target="media/image903.wmf"/><Relationship Id="rId2572" Type="http://schemas.openxmlformats.org/officeDocument/2006/relationships/oleObject" Target="embeddings/oleObject1400.bin"/><Relationship Id="rId3416" Type="http://schemas.openxmlformats.org/officeDocument/2006/relationships/image" Target="media/image1736.wmf"/><Relationship Id="rId3623" Type="http://schemas.openxmlformats.org/officeDocument/2006/relationships/image" Target="media/image1943.wmf"/><Relationship Id="rId3830" Type="http://schemas.openxmlformats.org/officeDocument/2006/relationships/image" Target="media/image2150.wmf"/><Relationship Id="rId544" Type="http://schemas.openxmlformats.org/officeDocument/2006/relationships/image" Target="media/image248.wmf"/><Relationship Id="rId751" Type="http://schemas.openxmlformats.org/officeDocument/2006/relationships/image" Target="media/image342.wmf"/><Relationship Id="rId1174" Type="http://schemas.openxmlformats.org/officeDocument/2006/relationships/image" Target="media/image527.wmf"/><Relationship Id="rId1381" Type="http://schemas.openxmlformats.org/officeDocument/2006/relationships/image" Target="media/image618.wmf"/><Relationship Id="rId2225" Type="http://schemas.openxmlformats.org/officeDocument/2006/relationships/oleObject" Target="embeddings/oleObject1216.bin"/><Relationship Id="rId2432" Type="http://schemas.openxmlformats.org/officeDocument/2006/relationships/oleObject" Target="embeddings/oleObject1328.bin"/><Relationship Id="rId5588" Type="http://schemas.openxmlformats.org/officeDocument/2006/relationships/image" Target="media/image3908.wmf"/><Relationship Id="rId5795" Type="http://schemas.openxmlformats.org/officeDocument/2006/relationships/image" Target="media/image4115.wmf"/><Relationship Id="rId404" Type="http://schemas.openxmlformats.org/officeDocument/2006/relationships/image" Target="media/image181.wmf"/><Relationship Id="rId611" Type="http://schemas.openxmlformats.org/officeDocument/2006/relationships/oleObject" Target="embeddings/oleObject325.bin"/><Relationship Id="rId1034" Type="http://schemas.openxmlformats.org/officeDocument/2006/relationships/oleObject" Target="embeddings/oleObject559.bin"/><Relationship Id="rId1241" Type="http://schemas.openxmlformats.org/officeDocument/2006/relationships/image" Target="media/image557.wmf"/><Relationship Id="rId4397" Type="http://schemas.openxmlformats.org/officeDocument/2006/relationships/image" Target="media/image2717.wmf"/><Relationship Id="rId5448" Type="http://schemas.openxmlformats.org/officeDocument/2006/relationships/image" Target="media/image3768.wmf"/><Relationship Id="rId5655" Type="http://schemas.openxmlformats.org/officeDocument/2006/relationships/image" Target="media/image3975.wmf"/><Relationship Id="rId5862" Type="http://schemas.openxmlformats.org/officeDocument/2006/relationships/image" Target="media/image4182.wmf"/><Relationship Id="rId1101" Type="http://schemas.openxmlformats.org/officeDocument/2006/relationships/oleObject" Target="embeddings/oleObject599.bin"/><Relationship Id="rId4257" Type="http://schemas.openxmlformats.org/officeDocument/2006/relationships/image" Target="media/image2577.wmf"/><Relationship Id="rId4464" Type="http://schemas.openxmlformats.org/officeDocument/2006/relationships/image" Target="media/image2784.wmf"/><Relationship Id="rId4671" Type="http://schemas.openxmlformats.org/officeDocument/2006/relationships/image" Target="media/image2991.wmf"/><Relationship Id="rId5308" Type="http://schemas.openxmlformats.org/officeDocument/2006/relationships/image" Target="media/image3628.wmf"/><Relationship Id="rId5515" Type="http://schemas.openxmlformats.org/officeDocument/2006/relationships/image" Target="media/image3835.wmf"/><Relationship Id="rId5722" Type="http://schemas.openxmlformats.org/officeDocument/2006/relationships/image" Target="media/image4042.wmf"/><Relationship Id="rId3066" Type="http://schemas.openxmlformats.org/officeDocument/2006/relationships/image" Target="media/image1389.wmf"/><Relationship Id="rId3273" Type="http://schemas.openxmlformats.org/officeDocument/2006/relationships/image" Target="media/image1593.wmf"/><Relationship Id="rId3480" Type="http://schemas.openxmlformats.org/officeDocument/2006/relationships/image" Target="media/image1800.wmf"/><Relationship Id="rId4117" Type="http://schemas.openxmlformats.org/officeDocument/2006/relationships/image" Target="media/image2437.wmf"/><Relationship Id="rId4324" Type="http://schemas.openxmlformats.org/officeDocument/2006/relationships/image" Target="media/image2644.wmf"/><Relationship Id="rId4531" Type="http://schemas.openxmlformats.org/officeDocument/2006/relationships/image" Target="media/image2851.wmf"/><Relationship Id="rId194" Type="http://schemas.openxmlformats.org/officeDocument/2006/relationships/image" Target="media/image83.wmf"/><Relationship Id="rId1918" Type="http://schemas.openxmlformats.org/officeDocument/2006/relationships/oleObject" Target="embeddings/oleObject1053.bin"/><Relationship Id="rId2082" Type="http://schemas.openxmlformats.org/officeDocument/2006/relationships/image" Target="media/image933.wmf"/><Relationship Id="rId3133" Type="http://schemas.openxmlformats.org/officeDocument/2006/relationships/image" Target="media/image1453.wmf"/><Relationship Id="rId6289" Type="http://schemas.openxmlformats.org/officeDocument/2006/relationships/image" Target="media/image4609.wmf"/><Relationship Id="rId6496" Type="http://schemas.openxmlformats.org/officeDocument/2006/relationships/image" Target="media/image4816.wmf"/><Relationship Id="rId261" Type="http://schemas.openxmlformats.org/officeDocument/2006/relationships/oleObject" Target="embeddings/oleObject138.bin"/><Relationship Id="rId3340" Type="http://schemas.openxmlformats.org/officeDocument/2006/relationships/image" Target="media/image1660.wmf"/><Relationship Id="rId5098" Type="http://schemas.openxmlformats.org/officeDocument/2006/relationships/image" Target="media/image3418.wmf"/><Relationship Id="rId6149" Type="http://schemas.openxmlformats.org/officeDocument/2006/relationships/image" Target="media/image4469.wmf"/><Relationship Id="rId2899" Type="http://schemas.openxmlformats.org/officeDocument/2006/relationships/image" Target="media/image1321.wmf"/><Relationship Id="rId3200" Type="http://schemas.openxmlformats.org/officeDocument/2006/relationships/image" Target="media/image1520.wmf"/><Relationship Id="rId6356" Type="http://schemas.openxmlformats.org/officeDocument/2006/relationships/image" Target="media/image4676.wmf"/><Relationship Id="rId121" Type="http://schemas.openxmlformats.org/officeDocument/2006/relationships/oleObject" Target="embeddings/oleObject59.bin"/><Relationship Id="rId2759" Type="http://schemas.openxmlformats.org/officeDocument/2006/relationships/oleObject" Target="embeddings/oleObject1499.bin"/><Relationship Id="rId2966" Type="http://schemas.openxmlformats.org/officeDocument/2006/relationships/image" Target="media/image1350.wmf"/><Relationship Id="rId5165" Type="http://schemas.openxmlformats.org/officeDocument/2006/relationships/image" Target="media/image3485.wmf"/><Relationship Id="rId5372" Type="http://schemas.openxmlformats.org/officeDocument/2006/relationships/image" Target="media/image3692.wmf"/><Relationship Id="rId6009" Type="http://schemas.openxmlformats.org/officeDocument/2006/relationships/image" Target="media/image4329.wmf"/><Relationship Id="rId6216" Type="http://schemas.openxmlformats.org/officeDocument/2006/relationships/image" Target="media/image4536.wmf"/><Relationship Id="rId6423" Type="http://schemas.openxmlformats.org/officeDocument/2006/relationships/image" Target="media/image4743.wmf"/><Relationship Id="rId938" Type="http://schemas.openxmlformats.org/officeDocument/2006/relationships/oleObject" Target="embeddings/oleObject505.bin"/><Relationship Id="rId1568" Type="http://schemas.openxmlformats.org/officeDocument/2006/relationships/image" Target="media/image703.wmf"/><Relationship Id="rId1775" Type="http://schemas.openxmlformats.org/officeDocument/2006/relationships/oleObject" Target="embeddings/oleObject968.bin"/><Relationship Id="rId2619" Type="http://schemas.openxmlformats.org/officeDocument/2006/relationships/oleObject" Target="embeddings/oleObject1425.bin"/><Relationship Id="rId2826" Type="http://schemas.openxmlformats.org/officeDocument/2006/relationships/image" Target="media/image1285.wmf"/><Relationship Id="rId4181" Type="http://schemas.openxmlformats.org/officeDocument/2006/relationships/image" Target="media/image2501.wmf"/><Relationship Id="rId5025" Type="http://schemas.openxmlformats.org/officeDocument/2006/relationships/image" Target="media/image3345.wmf"/><Relationship Id="rId5232" Type="http://schemas.openxmlformats.org/officeDocument/2006/relationships/image" Target="media/image3552.wmf"/><Relationship Id="rId67" Type="http://schemas.openxmlformats.org/officeDocument/2006/relationships/oleObject" Target="embeddings/oleObject31.bin"/><Relationship Id="rId1428" Type="http://schemas.openxmlformats.org/officeDocument/2006/relationships/oleObject" Target="embeddings/oleObject781.bin"/><Relationship Id="rId1635" Type="http://schemas.openxmlformats.org/officeDocument/2006/relationships/oleObject" Target="embeddings/oleObject894.bin"/><Relationship Id="rId1982" Type="http://schemas.openxmlformats.org/officeDocument/2006/relationships/image" Target="media/image886.wmf"/><Relationship Id="rId4041" Type="http://schemas.openxmlformats.org/officeDocument/2006/relationships/image" Target="media/image2361.wmf"/><Relationship Id="rId1842" Type="http://schemas.openxmlformats.org/officeDocument/2006/relationships/image" Target="media/image826.wmf"/><Relationship Id="rId4998" Type="http://schemas.openxmlformats.org/officeDocument/2006/relationships/image" Target="media/image3318.wmf"/><Relationship Id="rId1702" Type="http://schemas.openxmlformats.org/officeDocument/2006/relationships/image" Target="media/image766.wmf"/><Relationship Id="rId4858" Type="http://schemas.openxmlformats.org/officeDocument/2006/relationships/image" Target="media/image3178.wmf"/><Relationship Id="rId5909" Type="http://schemas.openxmlformats.org/officeDocument/2006/relationships/image" Target="media/image4229.wmf"/><Relationship Id="rId6073" Type="http://schemas.openxmlformats.org/officeDocument/2006/relationships/image" Target="media/image4393.wmf"/><Relationship Id="rId3667" Type="http://schemas.openxmlformats.org/officeDocument/2006/relationships/image" Target="media/image1987.wmf"/><Relationship Id="rId3874" Type="http://schemas.openxmlformats.org/officeDocument/2006/relationships/image" Target="media/image2194.wmf"/><Relationship Id="rId4718" Type="http://schemas.openxmlformats.org/officeDocument/2006/relationships/image" Target="media/image3038.wmf"/><Relationship Id="rId4925" Type="http://schemas.openxmlformats.org/officeDocument/2006/relationships/image" Target="media/image3245.wmf"/><Relationship Id="rId6280" Type="http://schemas.openxmlformats.org/officeDocument/2006/relationships/image" Target="media/image4600.wmf"/><Relationship Id="rId588" Type="http://schemas.openxmlformats.org/officeDocument/2006/relationships/oleObject" Target="embeddings/oleObject312.bin"/><Relationship Id="rId795" Type="http://schemas.openxmlformats.org/officeDocument/2006/relationships/image" Target="media/image361.wmf"/><Relationship Id="rId2269" Type="http://schemas.openxmlformats.org/officeDocument/2006/relationships/oleObject" Target="embeddings/oleObject1241.bin"/><Relationship Id="rId2476" Type="http://schemas.openxmlformats.org/officeDocument/2006/relationships/oleObject" Target="embeddings/oleObject1350.bin"/><Relationship Id="rId2683" Type="http://schemas.openxmlformats.org/officeDocument/2006/relationships/image" Target="media/image1217.wmf"/><Relationship Id="rId2890" Type="http://schemas.openxmlformats.org/officeDocument/2006/relationships/oleObject" Target="embeddings/oleObject1566.bin"/><Relationship Id="rId3527" Type="http://schemas.openxmlformats.org/officeDocument/2006/relationships/image" Target="media/image1847.wmf"/><Relationship Id="rId3734" Type="http://schemas.openxmlformats.org/officeDocument/2006/relationships/image" Target="media/image2054.wmf"/><Relationship Id="rId3941" Type="http://schemas.openxmlformats.org/officeDocument/2006/relationships/image" Target="media/image2261.wmf"/><Relationship Id="rId6140" Type="http://schemas.openxmlformats.org/officeDocument/2006/relationships/image" Target="media/image4460.wmf"/><Relationship Id="rId448" Type="http://schemas.openxmlformats.org/officeDocument/2006/relationships/image" Target="media/image203.wmf"/><Relationship Id="rId655" Type="http://schemas.openxmlformats.org/officeDocument/2006/relationships/oleObject" Target="embeddings/oleObject348.bin"/><Relationship Id="rId862" Type="http://schemas.openxmlformats.org/officeDocument/2006/relationships/oleObject" Target="embeddings/oleObject461.bin"/><Relationship Id="rId1078" Type="http://schemas.openxmlformats.org/officeDocument/2006/relationships/image" Target="media/image485.wmf"/><Relationship Id="rId1285" Type="http://schemas.openxmlformats.org/officeDocument/2006/relationships/image" Target="media/image576.wmf"/><Relationship Id="rId1492" Type="http://schemas.openxmlformats.org/officeDocument/2006/relationships/image" Target="media/image667.wmf"/><Relationship Id="rId2129" Type="http://schemas.openxmlformats.org/officeDocument/2006/relationships/oleObject" Target="embeddings/oleObject1167.bin"/><Relationship Id="rId2336" Type="http://schemas.openxmlformats.org/officeDocument/2006/relationships/oleObject" Target="embeddings/oleObject1278.bin"/><Relationship Id="rId2543" Type="http://schemas.openxmlformats.org/officeDocument/2006/relationships/oleObject" Target="embeddings/oleObject1385.bin"/><Relationship Id="rId2750" Type="http://schemas.openxmlformats.org/officeDocument/2006/relationships/oleObject" Target="embeddings/oleObject1494.bin"/><Relationship Id="rId3801" Type="http://schemas.openxmlformats.org/officeDocument/2006/relationships/image" Target="media/image2121.wmf"/><Relationship Id="rId5699" Type="http://schemas.openxmlformats.org/officeDocument/2006/relationships/image" Target="media/image4019.wmf"/><Relationship Id="rId6000" Type="http://schemas.openxmlformats.org/officeDocument/2006/relationships/image" Target="media/image4320.wmf"/><Relationship Id="rId308" Type="http://schemas.openxmlformats.org/officeDocument/2006/relationships/image" Target="media/image138.wmf"/><Relationship Id="rId515" Type="http://schemas.openxmlformats.org/officeDocument/2006/relationships/image" Target="media/image235.wmf"/><Relationship Id="rId722" Type="http://schemas.openxmlformats.org/officeDocument/2006/relationships/image" Target="media/image329.wmf"/><Relationship Id="rId1145" Type="http://schemas.openxmlformats.org/officeDocument/2006/relationships/image" Target="media/image515.wmf"/><Relationship Id="rId1352" Type="http://schemas.openxmlformats.org/officeDocument/2006/relationships/oleObject" Target="embeddings/oleObject739.bin"/><Relationship Id="rId2403" Type="http://schemas.openxmlformats.org/officeDocument/2006/relationships/image" Target="media/image1083.wmf"/><Relationship Id="rId5559" Type="http://schemas.openxmlformats.org/officeDocument/2006/relationships/image" Target="media/image3879.wmf"/><Relationship Id="rId5766" Type="http://schemas.openxmlformats.org/officeDocument/2006/relationships/image" Target="media/image4086.wmf"/><Relationship Id="rId1005" Type="http://schemas.openxmlformats.org/officeDocument/2006/relationships/oleObject" Target="embeddings/oleObject542.bin"/><Relationship Id="rId1212" Type="http://schemas.openxmlformats.org/officeDocument/2006/relationships/oleObject" Target="embeddings/oleObject660.bin"/><Relationship Id="rId2610" Type="http://schemas.openxmlformats.org/officeDocument/2006/relationships/oleObject" Target="embeddings/oleObject1419.bin"/><Relationship Id="rId4368" Type="http://schemas.openxmlformats.org/officeDocument/2006/relationships/image" Target="media/image2688.wmf"/><Relationship Id="rId4575" Type="http://schemas.openxmlformats.org/officeDocument/2006/relationships/image" Target="media/image2895.wmf"/><Relationship Id="rId5419" Type="http://schemas.openxmlformats.org/officeDocument/2006/relationships/image" Target="media/image3739.wmf"/><Relationship Id="rId5973" Type="http://schemas.openxmlformats.org/officeDocument/2006/relationships/image" Target="media/image4293.wmf"/><Relationship Id="rId3177" Type="http://schemas.openxmlformats.org/officeDocument/2006/relationships/image" Target="media/image1497.wmf"/><Relationship Id="rId4228" Type="http://schemas.openxmlformats.org/officeDocument/2006/relationships/image" Target="media/image2548.wmf"/><Relationship Id="rId4782" Type="http://schemas.openxmlformats.org/officeDocument/2006/relationships/image" Target="media/image3102.wmf"/><Relationship Id="rId5626" Type="http://schemas.openxmlformats.org/officeDocument/2006/relationships/image" Target="media/image3946.wmf"/><Relationship Id="rId5833" Type="http://schemas.openxmlformats.org/officeDocument/2006/relationships/image" Target="media/image4153.wmf"/><Relationship Id="rId3037" Type="http://schemas.openxmlformats.org/officeDocument/2006/relationships/oleObject" Target="embeddings/oleObject1650.bin"/><Relationship Id="rId3384" Type="http://schemas.openxmlformats.org/officeDocument/2006/relationships/image" Target="media/image1704.wmf"/><Relationship Id="rId3591" Type="http://schemas.openxmlformats.org/officeDocument/2006/relationships/image" Target="media/image1911.wmf"/><Relationship Id="rId4435" Type="http://schemas.openxmlformats.org/officeDocument/2006/relationships/image" Target="media/image2755.wmf"/><Relationship Id="rId4642" Type="http://schemas.openxmlformats.org/officeDocument/2006/relationships/image" Target="media/image2962.wmf"/><Relationship Id="rId5900" Type="http://schemas.openxmlformats.org/officeDocument/2006/relationships/image" Target="media/image4220.wmf"/><Relationship Id="rId2193" Type="http://schemas.openxmlformats.org/officeDocument/2006/relationships/oleObject" Target="embeddings/oleObject1199.bin"/><Relationship Id="rId3244" Type="http://schemas.openxmlformats.org/officeDocument/2006/relationships/image" Target="media/image1564.wmf"/><Relationship Id="rId3451" Type="http://schemas.openxmlformats.org/officeDocument/2006/relationships/image" Target="media/image1771.wmf"/><Relationship Id="rId4502" Type="http://schemas.openxmlformats.org/officeDocument/2006/relationships/image" Target="media/image2822.wmf"/><Relationship Id="rId165" Type="http://schemas.openxmlformats.org/officeDocument/2006/relationships/oleObject" Target="embeddings/oleObject88.bin"/><Relationship Id="rId372" Type="http://schemas.openxmlformats.org/officeDocument/2006/relationships/image" Target="media/image166.wmf"/><Relationship Id="rId2053" Type="http://schemas.openxmlformats.org/officeDocument/2006/relationships/image" Target="media/image919.wmf"/><Relationship Id="rId2260" Type="http://schemas.openxmlformats.org/officeDocument/2006/relationships/oleObject" Target="embeddings/oleObject1236.bin"/><Relationship Id="rId3104" Type="http://schemas.openxmlformats.org/officeDocument/2006/relationships/image" Target="media/image1424.wmf"/><Relationship Id="rId3311" Type="http://schemas.openxmlformats.org/officeDocument/2006/relationships/image" Target="media/image1631.wmf"/><Relationship Id="rId6467" Type="http://schemas.openxmlformats.org/officeDocument/2006/relationships/image" Target="media/image4787.wmf"/><Relationship Id="rId232" Type="http://schemas.openxmlformats.org/officeDocument/2006/relationships/oleObject" Target="embeddings/oleObject123.bin"/><Relationship Id="rId2120" Type="http://schemas.openxmlformats.org/officeDocument/2006/relationships/image" Target="media/image950.wmf"/><Relationship Id="rId5069" Type="http://schemas.openxmlformats.org/officeDocument/2006/relationships/image" Target="media/image3389.wmf"/><Relationship Id="rId5276" Type="http://schemas.openxmlformats.org/officeDocument/2006/relationships/image" Target="media/image3596.wmf"/><Relationship Id="rId5483" Type="http://schemas.openxmlformats.org/officeDocument/2006/relationships/image" Target="media/image3803.wmf"/><Relationship Id="rId5690" Type="http://schemas.openxmlformats.org/officeDocument/2006/relationships/image" Target="media/image4010.wmf"/><Relationship Id="rId6327" Type="http://schemas.openxmlformats.org/officeDocument/2006/relationships/image" Target="media/image4647.wmf"/><Relationship Id="rId6534" Type="http://schemas.openxmlformats.org/officeDocument/2006/relationships/image" Target="media/image4854.wmf"/><Relationship Id="rId1679" Type="http://schemas.openxmlformats.org/officeDocument/2006/relationships/oleObject" Target="embeddings/oleObject916.bin"/><Relationship Id="rId4085" Type="http://schemas.openxmlformats.org/officeDocument/2006/relationships/image" Target="media/image2405.wmf"/><Relationship Id="rId4292" Type="http://schemas.openxmlformats.org/officeDocument/2006/relationships/image" Target="media/image2612.wmf"/><Relationship Id="rId5136" Type="http://schemas.openxmlformats.org/officeDocument/2006/relationships/image" Target="media/image3456.wmf"/><Relationship Id="rId5343" Type="http://schemas.openxmlformats.org/officeDocument/2006/relationships/image" Target="media/image3663.wmf"/><Relationship Id="rId1886" Type="http://schemas.openxmlformats.org/officeDocument/2006/relationships/image" Target="media/image843.wmf"/><Relationship Id="rId2937" Type="http://schemas.openxmlformats.org/officeDocument/2006/relationships/oleObject" Target="embeddings/oleObject1593.bin"/><Relationship Id="rId4152" Type="http://schemas.openxmlformats.org/officeDocument/2006/relationships/image" Target="media/image2472.wmf"/><Relationship Id="rId5203" Type="http://schemas.openxmlformats.org/officeDocument/2006/relationships/image" Target="media/image3523.wmf"/><Relationship Id="rId5550" Type="http://schemas.openxmlformats.org/officeDocument/2006/relationships/image" Target="media/image3870.wmf"/><Relationship Id="rId909" Type="http://schemas.openxmlformats.org/officeDocument/2006/relationships/oleObject" Target="embeddings/oleObject490.bin"/><Relationship Id="rId1539" Type="http://schemas.openxmlformats.org/officeDocument/2006/relationships/oleObject" Target="embeddings/oleObject842.bin"/><Relationship Id="rId1746" Type="http://schemas.openxmlformats.org/officeDocument/2006/relationships/oleObject" Target="embeddings/oleObject951.bin"/><Relationship Id="rId1953" Type="http://schemas.openxmlformats.org/officeDocument/2006/relationships/oleObject" Target="embeddings/oleObject1072.bin"/><Relationship Id="rId5410" Type="http://schemas.openxmlformats.org/officeDocument/2006/relationships/image" Target="media/image3730.wmf"/><Relationship Id="rId38" Type="http://schemas.openxmlformats.org/officeDocument/2006/relationships/oleObject" Target="embeddings/oleObject16.bin"/><Relationship Id="rId1606" Type="http://schemas.openxmlformats.org/officeDocument/2006/relationships/image" Target="media/image721.wmf"/><Relationship Id="rId1813" Type="http://schemas.openxmlformats.org/officeDocument/2006/relationships/image" Target="media/image815.wmf"/><Relationship Id="rId4012" Type="http://schemas.openxmlformats.org/officeDocument/2006/relationships/image" Target="media/image2332.wmf"/><Relationship Id="rId4969" Type="http://schemas.openxmlformats.org/officeDocument/2006/relationships/image" Target="media/image3289.wmf"/><Relationship Id="rId3778" Type="http://schemas.openxmlformats.org/officeDocument/2006/relationships/image" Target="media/image2098.wmf"/><Relationship Id="rId3985" Type="http://schemas.openxmlformats.org/officeDocument/2006/relationships/image" Target="media/image2305.wmf"/><Relationship Id="rId4829" Type="http://schemas.openxmlformats.org/officeDocument/2006/relationships/image" Target="media/image3149.wmf"/><Relationship Id="rId6184" Type="http://schemas.openxmlformats.org/officeDocument/2006/relationships/image" Target="media/image4504.wmf"/><Relationship Id="rId6391" Type="http://schemas.openxmlformats.org/officeDocument/2006/relationships/image" Target="media/image4711.wmf"/><Relationship Id="rId699" Type="http://schemas.openxmlformats.org/officeDocument/2006/relationships/image" Target="media/image320.wmf"/><Relationship Id="rId2587" Type="http://schemas.openxmlformats.org/officeDocument/2006/relationships/image" Target="media/image1172.wmf"/><Relationship Id="rId2794" Type="http://schemas.openxmlformats.org/officeDocument/2006/relationships/oleObject" Target="embeddings/oleObject1517.bin"/><Relationship Id="rId3638" Type="http://schemas.openxmlformats.org/officeDocument/2006/relationships/image" Target="media/image1958.wmf"/><Relationship Id="rId3845" Type="http://schemas.openxmlformats.org/officeDocument/2006/relationships/image" Target="media/image2165.wmf"/><Relationship Id="rId6044" Type="http://schemas.openxmlformats.org/officeDocument/2006/relationships/image" Target="media/image4364.wmf"/><Relationship Id="rId6251" Type="http://schemas.openxmlformats.org/officeDocument/2006/relationships/image" Target="media/image4571.wmf"/><Relationship Id="rId559" Type="http://schemas.openxmlformats.org/officeDocument/2006/relationships/oleObject" Target="embeddings/oleObject297.bin"/><Relationship Id="rId766" Type="http://schemas.openxmlformats.org/officeDocument/2006/relationships/oleObject" Target="embeddings/oleObject411.bin"/><Relationship Id="rId1189" Type="http://schemas.openxmlformats.org/officeDocument/2006/relationships/oleObject" Target="embeddings/oleObject648.bin"/><Relationship Id="rId1396" Type="http://schemas.openxmlformats.org/officeDocument/2006/relationships/image" Target="media/image624.wmf"/><Relationship Id="rId2447" Type="http://schemas.openxmlformats.org/officeDocument/2006/relationships/image" Target="media/image1104.wmf"/><Relationship Id="rId5060" Type="http://schemas.openxmlformats.org/officeDocument/2006/relationships/image" Target="media/image3380.wmf"/><Relationship Id="rId6111" Type="http://schemas.openxmlformats.org/officeDocument/2006/relationships/image" Target="media/image4431.wmf"/><Relationship Id="rId419" Type="http://schemas.openxmlformats.org/officeDocument/2006/relationships/oleObject" Target="embeddings/oleObject223.bin"/><Relationship Id="rId626" Type="http://schemas.openxmlformats.org/officeDocument/2006/relationships/image" Target="media/image285.wmf"/><Relationship Id="rId973" Type="http://schemas.openxmlformats.org/officeDocument/2006/relationships/oleObject" Target="embeddings/oleObject525.bin"/><Relationship Id="rId1049" Type="http://schemas.openxmlformats.org/officeDocument/2006/relationships/oleObject" Target="embeddings/oleObject569.bin"/><Relationship Id="rId1256" Type="http://schemas.openxmlformats.org/officeDocument/2006/relationships/image" Target="media/image564.wmf"/><Relationship Id="rId2307" Type="http://schemas.openxmlformats.org/officeDocument/2006/relationships/image" Target="media/image1039.wmf"/><Relationship Id="rId2654" Type="http://schemas.openxmlformats.org/officeDocument/2006/relationships/oleObject" Target="embeddings/oleObject1444.bin"/><Relationship Id="rId2861" Type="http://schemas.openxmlformats.org/officeDocument/2006/relationships/oleObject" Target="embeddings/oleObject1551.bin"/><Relationship Id="rId3705" Type="http://schemas.openxmlformats.org/officeDocument/2006/relationships/image" Target="media/image2025.wmf"/><Relationship Id="rId3912" Type="http://schemas.openxmlformats.org/officeDocument/2006/relationships/image" Target="media/image2232.wmf"/><Relationship Id="rId833" Type="http://schemas.openxmlformats.org/officeDocument/2006/relationships/oleObject" Target="embeddings/oleObject446.bin"/><Relationship Id="rId1116" Type="http://schemas.openxmlformats.org/officeDocument/2006/relationships/oleObject" Target="embeddings/oleObject607.bin"/><Relationship Id="rId1463" Type="http://schemas.openxmlformats.org/officeDocument/2006/relationships/oleObject" Target="embeddings/oleObject802.bin"/><Relationship Id="rId1670" Type="http://schemas.openxmlformats.org/officeDocument/2006/relationships/image" Target="media/image751.wmf"/><Relationship Id="rId2514" Type="http://schemas.openxmlformats.org/officeDocument/2006/relationships/image" Target="media/image1137.wmf"/><Relationship Id="rId2721" Type="http://schemas.openxmlformats.org/officeDocument/2006/relationships/image" Target="media/image1235.wmf"/><Relationship Id="rId5877" Type="http://schemas.openxmlformats.org/officeDocument/2006/relationships/image" Target="media/image4197.wmf"/><Relationship Id="rId900" Type="http://schemas.openxmlformats.org/officeDocument/2006/relationships/image" Target="media/image409.wmf"/><Relationship Id="rId1323" Type="http://schemas.openxmlformats.org/officeDocument/2006/relationships/image" Target="media/image593.wmf"/><Relationship Id="rId1530" Type="http://schemas.openxmlformats.org/officeDocument/2006/relationships/image" Target="media/image685.wmf"/><Relationship Id="rId4479" Type="http://schemas.openxmlformats.org/officeDocument/2006/relationships/image" Target="media/image2799.wmf"/><Relationship Id="rId4686" Type="http://schemas.openxmlformats.org/officeDocument/2006/relationships/image" Target="media/image3006.wmf"/><Relationship Id="rId4893" Type="http://schemas.openxmlformats.org/officeDocument/2006/relationships/image" Target="media/image3213.wmf"/><Relationship Id="rId5737" Type="http://schemas.openxmlformats.org/officeDocument/2006/relationships/image" Target="media/image4057.wmf"/><Relationship Id="rId5944" Type="http://schemas.openxmlformats.org/officeDocument/2006/relationships/image" Target="media/image4264.wmf"/><Relationship Id="rId3288" Type="http://schemas.openxmlformats.org/officeDocument/2006/relationships/image" Target="media/image1608.wmf"/><Relationship Id="rId3495" Type="http://schemas.openxmlformats.org/officeDocument/2006/relationships/image" Target="media/image1815.wmf"/><Relationship Id="rId4339" Type="http://schemas.openxmlformats.org/officeDocument/2006/relationships/image" Target="media/image2659.wmf"/><Relationship Id="rId4546" Type="http://schemas.openxmlformats.org/officeDocument/2006/relationships/image" Target="media/image2866.wmf"/><Relationship Id="rId4753" Type="http://schemas.openxmlformats.org/officeDocument/2006/relationships/image" Target="media/image3073.wmf"/><Relationship Id="rId4960" Type="http://schemas.openxmlformats.org/officeDocument/2006/relationships/image" Target="media/image3280.wmf"/><Relationship Id="rId5804" Type="http://schemas.openxmlformats.org/officeDocument/2006/relationships/image" Target="media/image4124.wmf"/><Relationship Id="rId2097" Type="http://schemas.openxmlformats.org/officeDocument/2006/relationships/image" Target="media/image940.wmf"/><Relationship Id="rId3148" Type="http://schemas.openxmlformats.org/officeDocument/2006/relationships/image" Target="media/image1468.wmf"/><Relationship Id="rId3355" Type="http://schemas.openxmlformats.org/officeDocument/2006/relationships/image" Target="media/image1675.wmf"/><Relationship Id="rId3562" Type="http://schemas.openxmlformats.org/officeDocument/2006/relationships/image" Target="media/image1882.wmf"/><Relationship Id="rId4406" Type="http://schemas.openxmlformats.org/officeDocument/2006/relationships/image" Target="media/image2726.wmf"/><Relationship Id="rId4613" Type="http://schemas.openxmlformats.org/officeDocument/2006/relationships/image" Target="media/image2933.wmf"/><Relationship Id="rId276" Type="http://schemas.openxmlformats.org/officeDocument/2006/relationships/image" Target="media/image123.wmf"/><Relationship Id="rId483" Type="http://schemas.openxmlformats.org/officeDocument/2006/relationships/image" Target="media/image220.wmf"/><Relationship Id="rId690" Type="http://schemas.openxmlformats.org/officeDocument/2006/relationships/oleObject" Target="embeddings/oleObject367.bin"/><Relationship Id="rId2164" Type="http://schemas.openxmlformats.org/officeDocument/2006/relationships/image" Target="media/image972.wmf"/><Relationship Id="rId2371" Type="http://schemas.openxmlformats.org/officeDocument/2006/relationships/oleObject" Target="embeddings/oleObject1296.bin"/><Relationship Id="rId3008" Type="http://schemas.openxmlformats.org/officeDocument/2006/relationships/image" Target="media/image1368.wmf"/><Relationship Id="rId3215" Type="http://schemas.openxmlformats.org/officeDocument/2006/relationships/image" Target="media/image1535.wmf"/><Relationship Id="rId3422" Type="http://schemas.openxmlformats.org/officeDocument/2006/relationships/image" Target="media/image1742.wmf"/><Relationship Id="rId4820" Type="http://schemas.openxmlformats.org/officeDocument/2006/relationships/image" Target="media/image3140.wmf"/><Relationship Id="rId136" Type="http://schemas.openxmlformats.org/officeDocument/2006/relationships/image" Target="media/image60.wmf"/><Relationship Id="rId343" Type="http://schemas.openxmlformats.org/officeDocument/2006/relationships/oleObject" Target="embeddings/oleObject180.bin"/><Relationship Id="rId550" Type="http://schemas.openxmlformats.org/officeDocument/2006/relationships/image" Target="media/image251.wmf"/><Relationship Id="rId1180" Type="http://schemas.openxmlformats.org/officeDocument/2006/relationships/oleObject" Target="embeddings/oleObject643.bin"/><Relationship Id="rId2024" Type="http://schemas.openxmlformats.org/officeDocument/2006/relationships/image" Target="media/image906.wmf"/><Relationship Id="rId2231" Type="http://schemas.openxmlformats.org/officeDocument/2006/relationships/image" Target="media/image1004.wmf"/><Relationship Id="rId5387" Type="http://schemas.openxmlformats.org/officeDocument/2006/relationships/image" Target="media/image3707.wmf"/><Relationship Id="rId6438" Type="http://schemas.openxmlformats.org/officeDocument/2006/relationships/image" Target="media/image4758.wmf"/><Relationship Id="rId203" Type="http://schemas.openxmlformats.org/officeDocument/2006/relationships/oleObject" Target="embeddings/oleObject108.bin"/><Relationship Id="rId1040" Type="http://schemas.openxmlformats.org/officeDocument/2006/relationships/oleObject" Target="embeddings/oleObject562.bin"/><Relationship Id="rId4196" Type="http://schemas.openxmlformats.org/officeDocument/2006/relationships/image" Target="media/image2516.wmf"/><Relationship Id="rId5247" Type="http://schemas.openxmlformats.org/officeDocument/2006/relationships/image" Target="media/image3567.wmf"/><Relationship Id="rId5594" Type="http://schemas.openxmlformats.org/officeDocument/2006/relationships/image" Target="media/image3914.wmf"/><Relationship Id="rId410" Type="http://schemas.openxmlformats.org/officeDocument/2006/relationships/image" Target="media/image184.wmf"/><Relationship Id="rId1997" Type="http://schemas.openxmlformats.org/officeDocument/2006/relationships/oleObject" Target="embeddings/oleObject1097.bin"/><Relationship Id="rId4056" Type="http://schemas.openxmlformats.org/officeDocument/2006/relationships/image" Target="media/image2376.wmf"/><Relationship Id="rId5454" Type="http://schemas.openxmlformats.org/officeDocument/2006/relationships/image" Target="media/image3774.wmf"/><Relationship Id="rId5661" Type="http://schemas.openxmlformats.org/officeDocument/2006/relationships/image" Target="media/image3981.wmf"/><Relationship Id="rId6505" Type="http://schemas.openxmlformats.org/officeDocument/2006/relationships/image" Target="media/image4825.wmf"/><Relationship Id="rId1857" Type="http://schemas.openxmlformats.org/officeDocument/2006/relationships/oleObject" Target="embeddings/oleObject1018.bin"/><Relationship Id="rId2908" Type="http://schemas.openxmlformats.org/officeDocument/2006/relationships/image" Target="media/image1324.wmf"/><Relationship Id="rId4263" Type="http://schemas.openxmlformats.org/officeDocument/2006/relationships/image" Target="media/image2583.wmf"/><Relationship Id="rId4470" Type="http://schemas.openxmlformats.org/officeDocument/2006/relationships/image" Target="media/image2790.wmf"/><Relationship Id="rId5107" Type="http://schemas.openxmlformats.org/officeDocument/2006/relationships/image" Target="media/image3427.wmf"/><Relationship Id="rId5314" Type="http://schemas.openxmlformats.org/officeDocument/2006/relationships/image" Target="media/image3634.wmf"/><Relationship Id="rId5521" Type="http://schemas.openxmlformats.org/officeDocument/2006/relationships/image" Target="media/image3841.wmf"/><Relationship Id="rId1717" Type="http://schemas.openxmlformats.org/officeDocument/2006/relationships/oleObject" Target="embeddings/oleObject936.bin"/><Relationship Id="rId1924" Type="http://schemas.openxmlformats.org/officeDocument/2006/relationships/oleObject" Target="embeddings/oleObject1057.bin"/><Relationship Id="rId3072" Type="http://schemas.openxmlformats.org/officeDocument/2006/relationships/image" Target="media/image1392.wmf"/><Relationship Id="rId4123" Type="http://schemas.openxmlformats.org/officeDocument/2006/relationships/image" Target="media/image2443.wmf"/><Relationship Id="rId4330" Type="http://schemas.openxmlformats.org/officeDocument/2006/relationships/image" Target="media/image2650.wmf"/><Relationship Id="rId3889" Type="http://schemas.openxmlformats.org/officeDocument/2006/relationships/image" Target="media/image2209.wmf"/><Relationship Id="rId6088" Type="http://schemas.openxmlformats.org/officeDocument/2006/relationships/image" Target="media/image4408.wmf"/><Relationship Id="rId6295" Type="http://schemas.openxmlformats.org/officeDocument/2006/relationships/image" Target="media/image4615.wmf"/><Relationship Id="rId2698" Type="http://schemas.openxmlformats.org/officeDocument/2006/relationships/oleObject" Target="embeddings/oleObject1466.bin"/><Relationship Id="rId6155" Type="http://schemas.openxmlformats.org/officeDocument/2006/relationships/image" Target="media/image4475.wmf"/><Relationship Id="rId6362" Type="http://schemas.openxmlformats.org/officeDocument/2006/relationships/image" Target="media/image4682.wmf"/><Relationship Id="rId3749" Type="http://schemas.openxmlformats.org/officeDocument/2006/relationships/image" Target="media/image2069.wmf"/><Relationship Id="rId3956" Type="http://schemas.openxmlformats.org/officeDocument/2006/relationships/image" Target="media/image2276.wmf"/><Relationship Id="rId5171" Type="http://schemas.openxmlformats.org/officeDocument/2006/relationships/image" Target="media/image3491.wmf"/><Relationship Id="rId6015" Type="http://schemas.openxmlformats.org/officeDocument/2006/relationships/image" Target="media/image4335.wmf"/><Relationship Id="rId6222" Type="http://schemas.openxmlformats.org/officeDocument/2006/relationships/image" Target="media/image4542.wmf"/><Relationship Id="rId877" Type="http://schemas.openxmlformats.org/officeDocument/2006/relationships/oleObject" Target="embeddings/oleObject471.bin"/><Relationship Id="rId2558" Type="http://schemas.openxmlformats.org/officeDocument/2006/relationships/oleObject" Target="embeddings/oleObject1393.bin"/><Relationship Id="rId2765" Type="http://schemas.openxmlformats.org/officeDocument/2006/relationships/oleObject" Target="embeddings/oleObject1502.bin"/><Relationship Id="rId2972" Type="http://schemas.openxmlformats.org/officeDocument/2006/relationships/oleObject" Target="embeddings/oleObject1612.bin"/><Relationship Id="rId3609" Type="http://schemas.openxmlformats.org/officeDocument/2006/relationships/image" Target="media/image1929.wmf"/><Relationship Id="rId3816" Type="http://schemas.openxmlformats.org/officeDocument/2006/relationships/image" Target="media/image2136.wmf"/><Relationship Id="rId737" Type="http://schemas.openxmlformats.org/officeDocument/2006/relationships/oleObject" Target="embeddings/oleObject394.bin"/><Relationship Id="rId944" Type="http://schemas.openxmlformats.org/officeDocument/2006/relationships/oleObject" Target="embeddings/oleObject508.bin"/><Relationship Id="rId1367" Type="http://schemas.openxmlformats.org/officeDocument/2006/relationships/oleObject" Target="embeddings/oleObject748.bin"/><Relationship Id="rId1574" Type="http://schemas.openxmlformats.org/officeDocument/2006/relationships/image" Target="media/image706.wmf"/><Relationship Id="rId1781" Type="http://schemas.openxmlformats.org/officeDocument/2006/relationships/oleObject" Target="embeddings/oleObject973.bin"/><Relationship Id="rId2418" Type="http://schemas.openxmlformats.org/officeDocument/2006/relationships/oleObject" Target="embeddings/oleObject1321.bin"/><Relationship Id="rId2625" Type="http://schemas.openxmlformats.org/officeDocument/2006/relationships/oleObject" Target="embeddings/oleObject1429.bin"/><Relationship Id="rId2832" Type="http://schemas.openxmlformats.org/officeDocument/2006/relationships/image" Target="media/image1288.wmf"/><Relationship Id="rId5031" Type="http://schemas.openxmlformats.org/officeDocument/2006/relationships/image" Target="media/image3351.wmf"/><Relationship Id="rId5988" Type="http://schemas.openxmlformats.org/officeDocument/2006/relationships/image" Target="media/image4308.wmf"/><Relationship Id="rId73" Type="http://schemas.openxmlformats.org/officeDocument/2006/relationships/oleObject" Target="embeddings/oleObject34.bin"/><Relationship Id="rId804" Type="http://schemas.openxmlformats.org/officeDocument/2006/relationships/image" Target="media/image365.wmf"/><Relationship Id="rId1227" Type="http://schemas.openxmlformats.org/officeDocument/2006/relationships/image" Target="media/image551.wmf"/><Relationship Id="rId1434" Type="http://schemas.openxmlformats.org/officeDocument/2006/relationships/image" Target="media/image642.wmf"/><Relationship Id="rId1641" Type="http://schemas.openxmlformats.org/officeDocument/2006/relationships/oleObject" Target="embeddings/oleObject897.bin"/><Relationship Id="rId4797" Type="http://schemas.openxmlformats.org/officeDocument/2006/relationships/image" Target="media/image3117.wmf"/><Relationship Id="rId5848" Type="http://schemas.openxmlformats.org/officeDocument/2006/relationships/image" Target="media/image4168.wmf"/><Relationship Id="rId1501" Type="http://schemas.openxmlformats.org/officeDocument/2006/relationships/image" Target="media/image671.wmf"/><Relationship Id="rId3399" Type="http://schemas.openxmlformats.org/officeDocument/2006/relationships/image" Target="media/image1719.wmf"/><Relationship Id="rId4657" Type="http://schemas.openxmlformats.org/officeDocument/2006/relationships/image" Target="media/image2977.wmf"/><Relationship Id="rId4864" Type="http://schemas.openxmlformats.org/officeDocument/2006/relationships/image" Target="media/image3184.wmf"/><Relationship Id="rId5708" Type="http://schemas.openxmlformats.org/officeDocument/2006/relationships/image" Target="media/image4028.wmf"/><Relationship Id="rId3259" Type="http://schemas.openxmlformats.org/officeDocument/2006/relationships/image" Target="media/image1579.wmf"/><Relationship Id="rId3466" Type="http://schemas.openxmlformats.org/officeDocument/2006/relationships/image" Target="media/image1786.wmf"/><Relationship Id="rId4517" Type="http://schemas.openxmlformats.org/officeDocument/2006/relationships/image" Target="media/image2837.wmf"/><Relationship Id="rId5915" Type="http://schemas.openxmlformats.org/officeDocument/2006/relationships/image" Target="media/image4235.wmf"/><Relationship Id="rId387" Type="http://schemas.openxmlformats.org/officeDocument/2006/relationships/oleObject" Target="embeddings/oleObject206.bin"/><Relationship Id="rId594" Type="http://schemas.openxmlformats.org/officeDocument/2006/relationships/image" Target="media/image271.wmf"/><Relationship Id="rId2068" Type="http://schemas.openxmlformats.org/officeDocument/2006/relationships/oleObject" Target="embeddings/oleObject1134.bin"/><Relationship Id="rId2275" Type="http://schemas.openxmlformats.org/officeDocument/2006/relationships/oleObject" Target="embeddings/oleObject1244.bin"/><Relationship Id="rId3119" Type="http://schemas.openxmlformats.org/officeDocument/2006/relationships/image" Target="media/image1439.wmf"/><Relationship Id="rId3326" Type="http://schemas.openxmlformats.org/officeDocument/2006/relationships/image" Target="media/image1646.wmf"/><Relationship Id="rId3673" Type="http://schemas.openxmlformats.org/officeDocument/2006/relationships/image" Target="media/image1993.wmf"/><Relationship Id="rId3880" Type="http://schemas.openxmlformats.org/officeDocument/2006/relationships/image" Target="media/image2200.wmf"/><Relationship Id="rId4724" Type="http://schemas.openxmlformats.org/officeDocument/2006/relationships/image" Target="media/image3044.wmf"/><Relationship Id="rId4931" Type="http://schemas.openxmlformats.org/officeDocument/2006/relationships/image" Target="media/image3251.wmf"/><Relationship Id="rId247" Type="http://schemas.openxmlformats.org/officeDocument/2006/relationships/image" Target="media/image109.wmf"/><Relationship Id="rId1084" Type="http://schemas.openxmlformats.org/officeDocument/2006/relationships/oleObject" Target="embeddings/oleObject590.bin"/><Relationship Id="rId2482" Type="http://schemas.openxmlformats.org/officeDocument/2006/relationships/image" Target="media/image1121.wmf"/><Relationship Id="rId3533" Type="http://schemas.openxmlformats.org/officeDocument/2006/relationships/image" Target="media/image1853.wmf"/><Relationship Id="rId3740" Type="http://schemas.openxmlformats.org/officeDocument/2006/relationships/image" Target="media/image2060.wmf"/><Relationship Id="rId107" Type="http://schemas.openxmlformats.org/officeDocument/2006/relationships/image" Target="media/image48.wmf"/><Relationship Id="rId454" Type="http://schemas.openxmlformats.org/officeDocument/2006/relationships/oleObject" Target="embeddings/oleObject241.bin"/><Relationship Id="rId661" Type="http://schemas.openxmlformats.org/officeDocument/2006/relationships/oleObject" Target="embeddings/oleObject351.bin"/><Relationship Id="rId1291" Type="http://schemas.openxmlformats.org/officeDocument/2006/relationships/image" Target="media/image579.wmf"/><Relationship Id="rId2135" Type="http://schemas.openxmlformats.org/officeDocument/2006/relationships/oleObject" Target="embeddings/oleObject1170.bin"/><Relationship Id="rId2342" Type="http://schemas.openxmlformats.org/officeDocument/2006/relationships/oleObject" Target="embeddings/oleObject1281.bin"/><Relationship Id="rId3600" Type="http://schemas.openxmlformats.org/officeDocument/2006/relationships/image" Target="media/image1920.wmf"/><Relationship Id="rId5498" Type="http://schemas.openxmlformats.org/officeDocument/2006/relationships/image" Target="media/image3818.wmf"/><Relationship Id="rId314" Type="http://schemas.openxmlformats.org/officeDocument/2006/relationships/image" Target="media/image141.wmf"/><Relationship Id="rId521" Type="http://schemas.openxmlformats.org/officeDocument/2006/relationships/image" Target="media/image238.wmf"/><Relationship Id="rId1151" Type="http://schemas.openxmlformats.org/officeDocument/2006/relationships/oleObject" Target="embeddings/oleObject626.bin"/><Relationship Id="rId2202" Type="http://schemas.openxmlformats.org/officeDocument/2006/relationships/oleObject" Target="embeddings/oleObject1204.bin"/><Relationship Id="rId5358" Type="http://schemas.openxmlformats.org/officeDocument/2006/relationships/image" Target="media/image3678.wmf"/><Relationship Id="rId5565" Type="http://schemas.openxmlformats.org/officeDocument/2006/relationships/image" Target="media/image3885.wmf"/><Relationship Id="rId5772" Type="http://schemas.openxmlformats.org/officeDocument/2006/relationships/image" Target="media/image4092.wmf"/><Relationship Id="rId6409" Type="http://schemas.openxmlformats.org/officeDocument/2006/relationships/image" Target="media/image4729.wmf"/><Relationship Id="rId1011" Type="http://schemas.openxmlformats.org/officeDocument/2006/relationships/oleObject" Target="embeddings/oleObject545.bin"/><Relationship Id="rId1968" Type="http://schemas.openxmlformats.org/officeDocument/2006/relationships/image" Target="media/image880.wmf"/><Relationship Id="rId4167" Type="http://schemas.openxmlformats.org/officeDocument/2006/relationships/image" Target="media/image2487.wmf"/><Relationship Id="rId4374" Type="http://schemas.openxmlformats.org/officeDocument/2006/relationships/image" Target="media/image2694.wmf"/><Relationship Id="rId4581" Type="http://schemas.openxmlformats.org/officeDocument/2006/relationships/image" Target="media/image2901.wmf"/><Relationship Id="rId5218" Type="http://schemas.openxmlformats.org/officeDocument/2006/relationships/image" Target="media/image3538.wmf"/><Relationship Id="rId5425" Type="http://schemas.openxmlformats.org/officeDocument/2006/relationships/image" Target="media/image3745.wmf"/><Relationship Id="rId5632" Type="http://schemas.openxmlformats.org/officeDocument/2006/relationships/image" Target="media/image3952.wmf"/><Relationship Id="rId3183" Type="http://schemas.openxmlformats.org/officeDocument/2006/relationships/image" Target="media/image1503.wmf"/><Relationship Id="rId3390" Type="http://schemas.openxmlformats.org/officeDocument/2006/relationships/image" Target="media/image1710.wmf"/><Relationship Id="rId4027" Type="http://schemas.openxmlformats.org/officeDocument/2006/relationships/image" Target="media/image2347.wmf"/><Relationship Id="rId4234" Type="http://schemas.openxmlformats.org/officeDocument/2006/relationships/image" Target="media/image2554.wmf"/><Relationship Id="rId4441" Type="http://schemas.openxmlformats.org/officeDocument/2006/relationships/image" Target="media/image2761.wmf"/><Relationship Id="rId1828" Type="http://schemas.openxmlformats.org/officeDocument/2006/relationships/oleObject" Target="embeddings/oleObject1000.bin"/><Relationship Id="rId3043" Type="http://schemas.openxmlformats.org/officeDocument/2006/relationships/oleObject" Target="embeddings/oleObject1654.bin"/><Relationship Id="rId3250" Type="http://schemas.openxmlformats.org/officeDocument/2006/relationships/image" Target="media/image1570.wmf"/><Relationship Id="rId6199" Type="http://schemas.openxmlformats.org/officeDocument/2006/relationships/image" Target="media/image4519.wmf"/><Relationship Id="rId171" Type="http://schemas.openxmlformats.org/officeDocument/2006/relationships/oleObject" Target="embeddings/oleObject92.bin"/><Relationship Id="rId4301" Type="http://schemas.openxmlformats.org/officeDocument/2006/relationships/image" Target="media/image2621.wmf"/><Relationship Id="rId6059" Type="http://schemas.openxmlformats.org/officeDocument/2006/relationships/image" Target="media/image4379.wmf"/><Relationship Id="rId6266" Type="http://schemas.openxmlformats.org/officeDocument/2006/relationships/image" Target="media/image4586.wmf"/><Relationship Id="rId3110" Type="http://schemas.openxmlformats.org/officeDocument/2006/relationships/image" Target="media/image1430.wmf"/><Relationship Id="rId6473" Type="http://schemas.openxmlformats.org/officeDocument/2006/relationships/image" Target="media/image4793.wmf"/><Relationship Id="rId988" Type="http://schemas.openxmlformats.org/officeDocument/2006/relationships/oleObject" Target="embeddings/oleObject533.bin"/><Relationship Id="rId2669" Type="http://schemas.openxmlformats.org/officeDocument/2006/relationships/image" Target="media/image1210.wmf"/><Relationship Id="rId2876" Type="http://schemas.openxmlformats.org/officeDocument/2006/relationships/image" Target="media/image1310.wmf"/><Relationship Id="rId3927" Type="http://schemas.openxmlformats.org/officeDocument/2006/relationships/image" Target="media/image2247.wmf"/><Relationship Id="rId5075" Type="http://schemas.openxmlformats.org/officeDocument/2006/relationships/image" Target="media/image3395.wmf"/><Relationship Id="rId5282" Type="http://schemas.openxmlformats.org/officeDocument/2006/relationships/image" Target="media/image3602.wmf"/><Relationship Id="rId6126" Type="http://schemas.openxmlformats.org/officeDocument/2006/relationships/image" Target="media/image4446.wmf"/><Relationship Id="rId6333" Type="http://schemas.openxmlformats.org/officeDocument/2006/relationships/image" Target="media/image4653.wmf"/><Relationship Id="rId6540" Type="http://schemas.openxmlformats.org/officeDocument/2006/relationships/image" Target="media/image4860.wmf"/><Relationship Id="rId848" Type="http://schemas.openxmlformats.org/officeDocument/2006/relationships/oleObject" Target="embeddings/oleObject454.bin"/><Relationship Id="rId1478" Type="http://schemas.openxmlformats.org/officeDocument/2006/relationships/image" Target="media/image661.wmf"/><Relationship Id="rId1685" Type="http://schemas.openxmlformats.org/officeDocument/2006/relationships/image" Target="media/image758.wmf"/><Relationship Id="rId1892" Type="http://schemas.openxmlformats.org/officeDocument/2006/relationships/image" Target="media/image846.wmf"/><Relationship Id="rId2529" Type="http://schemas.openxmlformats.org/officeDocument/2006/relationships/oleObject" Target="embeddings/oleObject1377.bin"/><Relationship Id="rId2736" Type="http://schemas.openxmlformats.org/officeDocument/2006/relationships/image" Target="media/image1242.wmf"/><Relationship Id="rId4091" Type="http://schemas.openxmlformats.org/officeDocument/2006/relationships/image" Target="media/image2411.wmf"/><Relationship Id="rId5142" Type="http://schemas.openxmlformats.org/officeDocument/2006/relationships/image" Target="media/image3462.wmf"/><Relationship Id="rId6400" Type="http://schemas.openxmlformats.org/officeDocument/2006/relationships/image" Target="media/image4720.wmf"/><Relationship Id="rId708" Type="http://schemas.openxmlformats.org/officeDocument/2006/relationships/oleObject" Target="embeddings/oleObject376.bin"/><Relationship Id="rId915" Type="http://schemas.openxmlformats.org/officeDocument/2006/relationships/oleObject" Target="embeddings/oleObject493.bin"/><Relationship Id="rId1338" Type="http://schemas.openxmlformats.org/officeDocument/2006/relationships/image" Target="media/image600.wmf"/><Relationship Id="rId1545" Type="http://schemas.openxmlformats.org/officeDocument/2006/relationships/image" Target="media/image692.wmf"/><Relationship Id="rId2943" Type="http://schemas.openxmlformats.org/officeDocument/2006/relationships/image" Target="media/image1339.wmf"/><Relationship Id="rId5002" Type="http://schemas.openxmlformats.org/officeDocument/2006/relationships/image" Target="media/image3322.wmf"/><Relationship Id="rId1405" Type="http://schemas.openxmlformats.org/officeDocument/2006/relationships/image" Target="media/image628.wmf"/><Relationship Id="rId1752" Type="http://schemas.openxmlformats.org/officeDocument/2006/relationships/oleObject" Target="embeddings/oleObject954.bin"/><Relationship Id="rId2803" Type="http://schemas.openxmlformats.org/officeDocument/2006/relationships/oleObject" Target="embeddings/oleObject1522.bin"/><Relationship Id="rId5959" Type="http://schemas.openxmlformats.org/officeDocument/2006/relationships/image" Target="media/image4279.wmf"/><Relationship Id="rId44" Type="http://schemas.openxmlformats.org/officeDocument/2006/relationships/oleObject" Target="embeddings/oleObject19.bin"/><Relationship Id="rId1612" Type="http://schemas.openxmlformats.org/officeDocument/2006/relationships/image" Target="media/image724.wmf"/><Relationship Id="rId4768" Type="http://schemas.openxmlformats.org/officeDocument/2006/relationships/image" Target="media/image3088.wmf"/><Relationship Id="rId4975" Type="http://schemas.openxmlformats.org/officeDocument/2006/relationships/image" Target="media/image3295.wmf"/><Relationship Id="rId5819" Type="http://schemas.openxmlformats.org/officeDocument/2006/relationships/image" Target="media/image4139.wmf"/><Relationship Id="rId6190" Type="http://schemas.openxmlformats.org/officeDocument/2006/relationships/image" Target="media/image4510.wmf"/><Relationship Id="rId498" Type="http://schemas.openxmlformats.org/officeDocument/2006/relationships/oleObject" Target="embeddings/oleObject264.bin"/><Relationship Id="rId2179" Type="http://schemas.openxmlformats.org/officeDocument/2006/relationships/oleObject" Target="embeddings/oleObject1192.bin"/><Relationship Id="rId3577" Type="http://schemas.openxmlformats.org/officeDocument/2006/relationships/image" Target="media/image1897.wmf"/><Relationship Id="rId3784" Type="http://schemas.openxmlformats.org/officeDocument/2006/relationships/image" Target="media/image2104.wmf"/><Relationship Id="rId3991" Type="http://schemas.openxmlformats.org/officeDocument/2006/relationships/image" Target="media/image2311.wmf"/><Relationship Id="rId4628" Type="http://schemas.openxmlformats.org/officeDocument/2006/relationships/image" Target="media/image2948.wmf"/><Relationship Id="rId4835" Type="http://schemas.openxmlformats.org/officeDocument/2006/relationships/image" Target="media/image3155.wmf"/><Relationship Id="rId2386" Type="http://schemas.openxmlformats.org/officeDocument/2006/relationships/oleObject" Target="embeddings/oleObject1304.bin"/><Relationship Id="rId2593" Type="http://schemas.openxmlformats.org/officeDocument/2006/relationships/image" Target="media/image1175.wmf"/><Relationship Id="rId3437" Type="http://schemas.openxmlformats.org/officeDocument/2006/relationships/image" Target="media/image1757.wmf"/><Relationship Id="rId3644" Type="http://schemas.openxmlformats.org/officeDocument/2006/relationships/image" Target="media/image1964.wmf"/><Relationship Id="rId3851" Type="http://schemas.openxmlformats.org/officeDocument/2006/relationships/image" Target="media/image2171.wmf"/><Relationship Id="rId4902" Type="http://schemas.openxmlformats.org/officeDocument/2006/relationships/image" Target="media/image3222.wmf"/><Relationship Id="rId6050" Type="http://schemas.openxmlformats.org/officeDocument/2006/relationships/image" Target="media/image4370.wmf"/><Relationship Id="rId358" Type="http://schemas.openxmlformats.org/officeDocument/2006/relationships/oleObject" Target="embeddings/oleObject189.bin"/><Relationship Id="rId565" Type="http://schemas.openxmlformats.org/officeDocument/2006/relationships/image" Target="media/image257.wmf"/><Relationship Id="rId772" Type="http://schemas.openxmlformats.org/officeDocument/2006/relationships/oleObject" Target="embeddings/oleObject414.bin"/><Relationship Id="rId1195" Type="http://schemas.openxmlformats.org/officeDocument/2006/relationships/oleObject" Target="embeddings/oleObject651.bin"/><Relationship Id="rId2039" Type="http://schemas.openxmlformats.org/officeDocument/2006/relationships/oleObject" Target="embeddings/oleObject1119.bin"/><Relationship Id="rId2246" Type="http://schemas.openxmlformats.org/officeDocument/2006/relationships/oleObject" Target="embeddings/oleObject1227.bin"/><Relationship Id="rId2453" Type="http://schemas.openxmlformats.org/officeDocument/2006/relationships/image" Target="media/image1107.wmf"/><Relationship Id="rId2660" Type="http://schemas.openxmlformats.org/officeDocument/2006/relationships/oleObject" Target="embeddings/oleObject1447.bin"/><Relationship Id="rId3504" Type="http://schemas.openxmlformats.org/officeDocument/2006/relationships/image" Target="media/image1824.wmf"/><Relationship Id="rId3711" Type="http://schemas.openxmlformats.org/officeDocument/2006/relationships/image" Target="media/image2031.wmf"/><Relationship Id="rId218" Type="http://schemas.openxmlformats.org/officeDocument/2006/relationships/oleObject" Target="embeddings/oleObject116.bin"/><Relationship Id="rId425" Type="http://schemas.openxmlformats.org/officeDocument/2006/relationships/oleObject" Target="embeddings/oleObject226.bin"/><Relationship Id="rId632" Type="http://schemas.openxmlformats.org/officeDocument/2006/relationships/image" Target="media/image288.wmf"/><Relationship Id="rId1055" Type="http://schemas.openxmlformats.org/officeDocument/2006/relationships/oleObject" Target="embeddings/oleObject572.bin"/><Relationship Id="rId1262" Type="http://schemas.openxmlformats.org/officeDocument/2006/relationships/image" Target="media/image567.wmf"/><Relationship Id="rId2106" Type="http://schemas.openxmlformats.org/officeDocument/2006/relationships/oleObject" Target="embeddings/oleObject1154.bin"/><Relationship Id="rId2313" Type="http://schemas.openxmlformats.org/officeDocument/2006/relationships/oleObject" Target="embeddings/oleObject1264.bin"/><Relationship Id="rId2520" Type="http://schemas.openxmlformats.org/officeDocument/2006/relationships/image" Target="media/image1140.wmf"/><Relationship Id="rId5469" Type="http://schemas.openxmlformats.org/officeDocument/2006/relationships/image" Target="media/image3789.wmf"/><Relationship Id="rId5676" Type="http://schemas.openxmlformats.org/officeDocument/2006/relationships/image" Target="media/image3996.wmf"/><Relationship Id="rId1122" Type="http://schemas.openxmlformats.org/officeDocument/2006/relationships/oleObject" Target="embeddings/oleObject610.bin"/><Relationship Id="rId4278" Type="http://schemas.openxmlformats.org/officeDocument/2006/relationships/image" Target="media/image2598.wmf"/><Relationship Id="rId4485" Type="http://schemas.openxmlformats.org/officeDocument/2006/relationships/image" Target="media/image2805.wmf"/><Relationship Id="rId5329" Type="http://schemas.openxmlformats.org/officeDocument/2006/relationships/image" Target="media/image3649.wmf"/><Relationship Id="rId5536" Type="http://schemas.openxmlformats.org/officeDocument/2006/relationships/image" Target="media/image3856.wmf"/><Relationship Id="rId5883" Type="http://schemas.openxmlformats.org/officeDocument/2006/relationships/image" Target="media/image4203.wmf"/><Relationship Id="rId3087" Type="http://schemas.openxmlformats.org/officeDocument/2006/relationships/image" Target="media/image1407.wmf"/><Relationship Id="rId3294" Type="http://schemas.openxmlformats.org/officeDocument/2006/relationships/image" Target="media/image1614.wmf"/><Relationship Id="rId4138" Type="http://schemas.openxmlformats.org/officeDocument/2006/relationships/image" Target="media/image2458.wmf"/><Relationship Id="rId4345" Type="http://schemas.openxmlformats.org/officeDocument/2006/relationships/image" Target="media/image2665.wmf"/><Relationship Id="rId4692" Type="http://schemas.openxmlformats.org/officeDocument/2006/relationships/image" Target="media/image3012.wmf"/><Relationship Id="rId5743" Type="http://schemas.openxmlformats.org/officeDocument/2006/relationships/image" Target="media/image4063.wmf"/><Relationship Id="rId5950" Type="http://schemas.openxmlformats.org/officeDocument/2006/relationships/image" Target="media/image4270.wmf"/><Relationship Id="rId1939" Type="http://schemas.openxmlformats.org/officeDocument/2006/relationships/image" Target="media/image867.wmf"/><Relationship Id="rId4552" Type="http://schemas.openxmlformats.org/officeDocument/2006/relationships/image" Target="media/image2872.wmf"/><Relationship Id="rId5603" Type="http://schemas.openxmlformats.org/officeDocument/2006/relationships/image" Target="media/image3923.wmf"/><Relationship Id="rId5810" Type="http://schemas.openxmlformats.org/officeDocument/2006/relationships/image" Target="media/image4130.wmf"/><Relationship Id="rId3154" Type="http://schemas.openxmlformats.org/officeDocument/2006/relationships/image" Target="media/image1474.wmf"/><Relationship Id="rId3361" Type="http://schemas.openxmlformats.org/officeDocument/2006/relationships/image" Target="media/image1681.wmf"/><Relationship Id="rId4205" Type="http://schemas.openxmlformats.org/officeDocument/2006/relationships/image" Target="media/image2525.wmf"/><Relationship Id="rId4412" Type="http://schemas.openxmlformats.org/officeDocument/2006/relationships/image" Target="media/image2732.wmf"/><Relationship Id="rId282" Type="http://schemas.openxmlformats.org/officeDocument/2006/relationships/oleObject" Target="embeddings/oleObject149.bin"/><Relationship Id="rId2170" Type="http://schemas.openxmlformats.org/officeDocument/2006/relationships/image" Target="media/image975.wmf"/><Relationship Id="rId3014" Type="http://schemas.openxmlformats.org/officeDocument/2006/relationships/image" Target="media/image1370.wmf"/><Relationship Id="rId3221" Type="http://schemas.openxmlformats.org/officeDocument/2006/relationships/image" Target="media/image1541.wmf"/><Relationship Id="rId6377" Type="http://schemas.openxmlformats.org/officeDocument/2006/relationships/image" Target="media/image4697.wmf"/><Relationship Id="rId8" Type="http://schemas.openxmlformats.org/officeDocument/2006/relationships/image" Target="media/image1.jpeg"/><Relationship Id="rId142" Type="http://schemas.openxmlformats.org/officeDocument/2006/relationships/image" Target="media/image63.wmf"/><Relationship Id="rId2030" Type="http://schemas.openxmlformats.org/officeDocument/2006/relationships/image" Target="media/image909.wmf"/><Relationship Id="rId2987" Type="http://schemas.openxmlformats.org/officeDocument/2006/relationships/oleObject" Target="embeddings/oleObject1621.bin"/><Relationship Id="rId5186" Type="http://schemas.openxmlformats.org/officeDocument/2006/relationships/image" Target="media/image3506.wmf"/><Relationship Id="rId5393" Type="http://schemas.openxmlformats.org/officeDocument/2006/relationships/image" Target="media/image3713.wmf"/><Relationship Id="rId6237" Type="http://schemas.openxmlformats.org/officeDocument/2006/relationships/image" Target="media/image4557.wmf"/><Relationship Id="rId6444" Type="http://schemas.openxmlformats.org/officeDocument/2006/relationships/image" Target="media/image4764.wmf"/><Relationship Id="rId959" Type="http://schemas.openxmlformats.org/officeDocument/2006/relationships/image" Target="media/image435.wmf"/><Relationship Id="rId1589" Type="http://schemas.openxmlformats.org/officeDocument/2006/relationships/image" Target="media/image713.wmf"/><Relationship Id="rId5046" Type="http://schemas.openxmlformats.org/officeDocument/2006/relationships/image" Target="media/image3366.wmf"/><Relationship Id="rId5253" Type="http://schemas.openxmlformats.org/officeDocument/2006/relationships/image" Target="media/image3573.wmf"/><Relationship Id="rId5460" Type="http://schemas.openxmlformats.org/officeDocument/2006/relationships/image" Target="media/image3780.wmf"/><Relationship Id="rId6304" Type="http://schemas.openxmlformats.org/officeDocument/2006/relationships/image" Target="media/image4624.wmf"/><Relationship Id="rId6511" Type="http://schemas.openxmlformats.org/officeDocument/2006/relationships/image" Target="media/image4831.wmf"/><Relationship Id="rId1449" Type="http://schemas.openxmlformats.org/officeDocument/2006/relationships/oleObject" Target="embeddings/oleObject795.bin"/><Relationship Id="rId1796" Type="http://schemas.openxmlformats.org/officeDocument/2006/relationships/oleObject" Target="embeddings/oleObject981.bin"/><Relationship Id="rId2847" Type="http://schemas.openxmlformats.org/officeDocument/2006/relationships/oleObject" Target="embeddings/oleObject1544.bin"/><Relationship Id="rId4062" Type="http://schemas.openxmlformats.org/officeDocument/2006/relationships/image" Target="media/image2382.wmf"/><Relationship Id="rId5113" Type="http://schemas.openxmlformats.org/officeDocument/2006/relationships/image" Target="media/image3433.wmf"/><Relationship Id="rId88" Type="http://schemas.openxmlformats.org/officeDocument/2006/relationships/oleObject" Target="embeddings/oleObject42.bin"/><Relationship Id="rId819" Type="http://schemas.openxmlformats.org/officeDocument/2006/relationships/oleObject" Target="embeddings/oleObject439.bin"/><Relationship Id="rId1656" Type="http://schemas.openxmlformats.org/officeDocument/2006/relationships/image" Target="media/image744.wmf"/><Relationship Id="rId1863" Type="http://schemas.openxmlformats.org/officeDocument/2006/relationships/oleObject" Target="embeddings/oleObject1023.bin"/><Relationship Id="rId2707" Type="http://schemas.openxmlformats.org/officeDocument/2006/relationships/image" Target="media/image1228.wmf"/><Relationship Id="rId2914" Type="http://schemas.openxmlformats.org/officeDocument/2006/relationships/oleObject" Target="embeddings/oleObject1580.bin"/><Relationship Id="rId5320" Type="http://schemas.openxmlformats.org/officeDocument/2006/relationships/image" Target="media/image3640.wmf"/><Relationship Id="rId1309" Type="http://schemas.openxmlformats.org/officeDocument/2006/relationships/image" Target="media/image586.wmf"/><Relationship Id="rId1516" Type="http://schemas.openxmlformats.org/officeDocument/2006/relationships/image" Target="media/image678.wmf"/><Relationship Id="rId1723" Type="http://schemas.openxmlformats.org/officeDocument/2006/relationships/oleObject" Target="embeddings/oleObject939.bin"/><Relationship Id="rId1930" Type="http://schemas.openxmlformats.org/officeDocument/2006/relationships/oleObject" Target="embeddings/oleObject1060.bin"/><Relationship Id="rId4879" Type="http://schemas.openxmlformats.org/officeDocument/2006/relationships/image" Target="media/image3199.wmf"/><Relationship Id="rId15" Type="http://schemas.openxmlformats.org/officeDocument/2006/relationships/image" Target="media/image3.wmf"/><Relationship Id="rId3688" Type="http://schemas.openxmlformats.org/officeDocument/2006/relationships/image" Target="media/image2008.wmf"/><Relationship Id="rId3895" Type="http://schemas.openxmlformats.org/officeDocument/2006/relationships/image" Target="media/image2215.wmf"/><Relationship Id="rId4739" Type="http://schemas.openxmlformats.org/officeDocument/2006/relationships/image" Target="media/image3059.wmf"/><Relationship Id="rId4946" Type="http://schemas.openxmlformats.org/officeDocument/2006/relationships/image" Target="media/image3266.wmf"/><Relationship Id="rId6094" Type="http://schemas.openxmlformats.org/officeDocument/2006/relationships/image" Target="media/image4414.wmf"/><Relationship Id="rId2497" Type="http://schemas.openxmlformats.org/officeDocument/2006/relationships/oleObject" Target="embeddings/oleObject1361.bin"/><Relationship Id="rId3548" Type="http://schemas.openxmlformats.org/officeDocument/2006/relationships/image" Target="media/image1868.wmf"/><Relationship Id="rId3755" Type="http://schemas.openxmlformats.org/officeDocument/2006/relationships/image" Target="media/image2075.wmf"/><Relationship Id="rId4806" Type="http://schemas.openxmlformats.org/officeDocument/2006/relationships/image" Target="media/image3126.wmf"/><Relationship Id="rId6161" Type="http://schemas.openxmlformats.org/officeDocument/2006/relationships/image" Target="media/image4481.wmf"/><Relationship Id="rId469" Type="http://schemas.openxmlformats.org/officeDocument/2006/relationships/image" Target="media/image213.wmf"/><Relationship Id="rId676" Type="http://schemas.openxmlformats.org/officeDocument/2006/relationships/oleObject" Target="embeddings/oleObject359.bin"/><Relationship Id="rId883" Type="http://schemas.openxmlformats.org/officeDocument/2006/relationships/image" Target="media/image401.wmf"/><Relationship Id="rId1099" Type="http://schemas.openxmlformats.org/officeDocument/2006/relationships/image" Target="media/image494.wmf"/><Relationship Id="rId2357" Type="http://schemas.openxmlformats.org/officeDocument/2006/relationships/image" Target="media/image1061.wmf"/><Relationship Id="rId2564" Type="http://schemas.openxmlformats.org/officeDocument/2006/relationships/oleObject" Target="embeddings/oleObject1396.bin"/><Relationship Id="rId3408" Type="http://schemas.openxmlformats.org/officeDocument/2006/relationships/image" Target="media/image1728.wmf"/><Relationship Id="rId3615" Type="http://schemas.openxmlformats.org/officeDocument/2006/relationships/image" Target="media/image1935.wmf"/><Relationship Id="rId3962" Type="http://schemas.openxmlformats.org/officeDocument/2006/relationships/image" Target="media/image2282.wmf"/><Relationship Id="rId6021" Type="http://schemas.openxmlformats.org/officeDocument/2006/relationships/image" Target="media/image4341.wmf"/><Relationship Id="rId329" Type="http://schemas.openxmlformats.org/officeDocument/2006/relationships/oleObject" Target="embeddings/oleObject173.bin"/><Relationship Id="rId536" Type="http://schemas.openxmlformats.org/officeDocument/2006/relationships/oleObject" Target="embeddings/oleObject284.bin"/><Relationship Id="rId1166" Type="http://schemas.openxmlformats.org/officeDocument/2006/relationships/oleObject" Target="embeddings/oleObject634.bin"/><Relationship Id="rId1373" Type="http://schemas.openxmlformats.org/officeDocument/2006/relationships/image" Target="media/image614.wmf"/><Relationship Id="rId2217" Type="http://schemas.openxmlformats.org/officeDocument/2006/relationships/image" Target="media/image998.wmf"/><Relationship Id="rId2771" Type="http://schemas.openxmlformats.org/officeDocument/2006/relationships/oleObject" Target="embeddings/oleObject1505.bin"/><Relationship Id="rId3822" Type="http://schemas.openxmlformats.org/officeDocument/2006/relationships/image" Target="media/image2142.wmf"/><Relationship Id="rId743" Type="http://schemas.openxmlformats.org/officeDocument/2006/relationships/oleObject" Target="embeddings/oleObject397.bin"/><Relationship Id="rId950" Type="http://schemas.openxmlformats.org/officeDocument/2006/relationships/oleObject" Target="embeddings/oleObject512.bin"/><Relationship Id="rId1026" Type="http://schemas.openxmlformats.org/officeDocument/2006/relationships/image" Target="media/image465.wmf"/><Relationship Id="rId1580" Type="http://schemas.openxmlformats.org/officeDocument/2006/relationships/oleObject" Target="embeddings/oleObject864.bin"/><Relationship Id="rId2424" Type="http://schemas.openxmlformats.org/officeDocument/2006/relationships/oleObject" Target="embeddings/oleObject1324.bin"/><Relationship Id="rId2631" Type="http://schemas.openxmlformats.org/officeDocument/2006/relationships/oleObject" Target="embeddings/oleObject1432.bin"/><Relationship Id="rId4389" Type="http://schemas.openxmlformats.org/officeDocument/2006/relationships/image" Target="media/image2709.wmf"/><Relationship Id="rId5787" Type="http://schemas.openxmlformats.org/officeDocument/2006/relationships/image" Target="media/image4107.wmf"/><Relationship Id="rId5994" Type="http://schemas.openxmlformats.org/officeDocument/2006/relationships/image" Target="media/image4314.wmf"/><Relationship Id="rId603" Type="http://schemas.openxmlformats.org/officeDocument/2006/relationships/oleObject" Target="embeddings/oleObject321.bin"/><Relationship Id="rId810" Type="http://schemas.openxmlformats.org/officeDocument/2006/relationships/image" Target="media/image368.wmf"/><Relationship Id="rId1233" Type="http://schemas.openxmlformats.org/officeDocument/2006/relationships/image" Target="media/image554.wmf"/><Relationship Id="rId1440" Type="http://schemas.openxmlformats.org/officeDocument/2006/relationships/oleObject" Target="embeddings/oleObject788.bin"/><Relationship Id="rId4596" Type="http://schemas.openxmlformats.org/officeDocument/2006/relationships/image" Target="media/image2916.wmf"/><Relationship Id="rId5647" Type="http://schemas.openxmlformats.org/officeDocument/2006/relationships/image" Target="media/image3967.wmf"/><Relationship Id="rId5854" Type="http://schemas.openxmlformats.org/officeDocument/2006/relationships/image" Target="media/image4174.wmf"/><Relationship Id="rId1300" Type="http://schemas.openxmlformats.org/officeDocument/2006/relationships/image" Target="media/image583.wmf"/><Relationship Id="rId3198" Type="http://schemas.openxmlformats.org/officeDocument/2006/relationships/image" Target="media/image1518.wmf"/><Relationship Id="rId4249" Type="http://schemas.openxmlformats.org/officeDocument/2006/relationships/image" Target="media/image2569.wmf"/><Relationship Id="rId4456" Type="http://schemas.openxmlformats.org/officeDocument/2006/relationships/image" Target="media/image2776.wmf"/><Relationship Id="rId4663" Type="http://schemas.openxmlformats.org/officeDocument/2006/relationships/image" Target="media/image2983.wmf"/><Relationship Id="rId4870" Type="http://schemas.openxmlformats.org/officeDocument/2006/relationships/image" Target="media/image3190.wmf"/><Relationship Id="rId5507" Type="http://schemas.openxmlformats.org/officeDocument/2006/relationships/image" Target="media/image3827.wmf"/><Relationship Id="rId5714" Type="http://schemas.openxmlformats.org/officeDocument/2006/relationships/image" Target="media/image4034.wmf"/><Relationship Id="rId5921" Type="http://schemas.openxmlformats.org/officeDocument/2006/relationships/image" Target="media/image4241.wmf"/><Relationship Id="rId3058" Type="http://schemas.openxmlformats.org/officeDocument/2006/relationships/oleObject" Target="embeddings/oleObject1663.bin"/><Relationship Id="rId3265" Type="http://schemas.openxmlformats.org/officeDocument/2006/relationships/image" Target="media/image1585.wmf"/><Relationship Id="rId3472" Type="http://schemas.openxmlformats.org/officeDocument/2006/relationships/image" Target="media/image1792.wmf"/><Relationship Id="rId4109" Type="http://schemas.openxmlformats.org/officeDocument/2006/relationships/image" Target="media/image2429.wmf"/><Relationship Id="rId4316" Type="http://schemas.openxmlformats.org/officeDocument/2006/relationships/image" Target="media/image2636.wmf"/><Relationship Id="rId4523" Type="http://schemas.openxmlformats.org/officeDocument/2006/relationships/image" Target="media/image2843.wmf"/><Relationship Id="rId4730" Type="http://schemas.openxmlformats.org/officeDocument/2006/relationships/image" Target="media/image3050.wmf"/><Relationship Id="rId186" Type="http://schemas.openxmlformats.org/officeDocument/2006/relationships/image" Target="media/image79.wmf"/><Relationship Id="rId393" Type="http://schemas.openxmlformats.org/officeDocument/2006/relationships/oleObject" Target="embeddings/oleObject209.bin"/><Relationship Id="rId2074" Type="http://schemas.openxmlformats.org/officeDocument/2006/relationships/oleObject" Target="embeddings/oleObject1137.bin"/><Relationship Id="rId2281" Type="http://schemas.openxmlformats.org/officeDocument/2006/relationships/oleObject" Target="embeddings/oleObject1247.bin"/><Relationship Id="rId3125" Type="http://schemas.openxmlformats.org/officeDocument/2006/relationships/image" Target="media/image1445.wmf"/><Relationship Id="rId3332" Type="http://schemas.openxmlformats.org/officeDocument/2006/relationships/image" Target="media/image1652.wmf"/><Relationship Id="rId6488" Type="http://schemas.openxmlformats.org/officeDocument/2006/relationships/image" Target="media/image4808.wmf"/><Relationship Id="rId253" Type="http://schemas.openxmlformats.org/officeDocument/2006/relationships/oleObject" Target="embeddings/oleObject134.bin"/><Relationship Id="rId460" Type="http://schemas.openxmlformats.org/officeDocument/2006/relationships/oleObject" Target="embeddings/oleObject244.bin"/><Relationship Id="rId1090" Type="http://schemas.openxmlformats.org/officeDocument/2006/relationships/oleObject" Target="embeddings/oleObject593.bin"/><Relationship Id="rId2141" Type="http://schemas.openxmlformats.org/officeDocument/2006/relationships/oleObject" Target="embeddings/oleObject1173.bin"/><Relationship Id="rId5297" Type="http://schemas.openxmlformats.org/officeDocument/2006/relationships/image" Target="media/image3617.wmf"/><Relationship Id="rId6348" Type="http://schemas.openxmlformats.org/officeDocument/2006/relationships/image" Target="media/image4668.wmf"/><Relationship Id="rId113" Type="http://schemas.openxmlformats.org/officeDocument/2006/relationships/oleObject" Target="embeddings/oleObject55.bin"/><Relationship Id="rId320" Type="http://schemas.openxmlformats.org/officeDocument/2006/relationships/image" Target="media/image144.wmf"/><Relationship Id="rId2001" Type="http://schemas.openxmlformats.org/officeDocument/2006/relationships/oleObject" Target="embeddings/oleObject1099.bin"/><Relationship Id="rId5157" Type="http://schemas.openxmlformats.org/officeDocument/2006/relationships/image" Target="media/image3477.wmf"/><Relationship Id="rId6208" Type="http://schemas.openxmlformats.org/officeDocument/2006/relationships/image" Target="media/image4528.wmf"/><Relationship Id="rId2958" Type="http://schemas.openxmlformats.org/officeDocument/2006/relationships/image" Target="media/image1346.wmf"/><Relationship Id="rId5017" Type="http://schemas.openxmlformats.org/officeDocument/2006/relationships/image" Target="media/image3337.wmf"/><Relationship Id="rId5364" Type="http://schemas.openxmlformats.org/officeDocument/2006/relationships/image" Target="media/image3684.wmf"/><Relationship Id="rId5571" Type="http://schemas.openxmlformats.org/officeDocument/2006/relationships/image" Target="media/image3891.wmf"/><Relationship Id="rId6415" Type="http://schemas.openxmlformats.org/officeDocument/2006/relationships/image" Target="media/image4735.wmf"/><Relationship Id="rId1767" Type="http://schemas.openxmlformats.org/officeDocument/2006/relationships/image" Target="media/image796.wmf"/><Relationship Id="rId1974" Type="http://schemas.openxmlformats.org/officeDocument/2006/relationships/image" Target="media/image883.wmf"/><Relationship Id="rId2818" Type="http://schemas.openxmlformats.org/officeDocument/2006/relationships/image" Target="media/image1281.wmf"/><Relationship Id="rId4173" Type="http://schemas.openxmlformats.org/officeDocument/2006/relationships/image" Target="media/image2493.wmf"/><Relationship Id="rId4380" Type="http://schemas.openxmlformats.org/officeDocument/2006/relationships/image" Target="media/image2700.wmf"/><Relationship Id="rId5224" Type="http://schemas.openxmlformats.org/officeDocument/2006/relationships/image" Target="media/image3544.wmf"/><Relationship Id="rId5431" Type="http://schemas.openxmlformats.org/officeDocument/2006/relationships/image" Target="media/image3751.wmf"/><Relationship Id="rId59" Type="http://schemas.openxmlformats.org/officeDocument/2006/relationships/image" Target="media/image25.wmf"/><Relationship Id="rId1627" Type="http://schemas.openxmlformats.org/officeDocument/2006/relationships/image" Target="media/image730.wmf"/><Relationship Id="rId1834" Type="http://schemas.openxmlformats.org/officeDocument/2006/relationships/image" Target="media/image822.wmf"/><Relationship Id="rId4033" Type="http://schemas.openxmlformats.org/officeDocument/2006/relationships/image" Target="media/image2353.wmf"/><Relationship Id="rId4240" Type="http://schemas.openxmlformats.org/officeDocument/2006/relationships/image" Target="media/image2560.wmf"/><Relationship Id="rId3799" Type="http://schemas.openxmlformats.org/officeDocument/2006/relationships/image" Target="media/image2119.wmf"/><Relationship Id="rId4100" Type="http://schemas.openxmlformats.org/officeDocument/2006/relationships/image" Target="media/image2420.wmf"/><Relationship Id="rId1901" Type="http://schemas.openxmlformats.org/officeDocument/2006/relationships/oleObject" Target="embeddings/oleObject1043.bin"/><Relationship Id="rId3659" Type="http://schemas.openxmlformats.org/officeDocument/2006/relationships/image" Target="media/image1979.wmf"/><Relationship Id="rId6065" Type="http://schemas.openxmlformats.org/officeDocument/2006/relationships/image" Target="media/image4385.wmf"/><Relationship Id="rId6272" Type="http://schemas.openxmlformats.org/officeDocument/2006/relationships/image" Target="media/image4592.wmf"/><Relationship Id="rId3866" Type="http://schemas.openxmlformats.org/officeDocument/2006/relationships/image" Target="media/image2186.wmf"/><Relationship Id="rId4917" Type="http://schemas.openxmlformats.org/officeDocument/2006/relationships/image" Target="media/image3237.wmf"/><Relationship Id="rId5081" Type="http://schemas.openxmlformats.org/officeDocument/2006/relationships/image" Target="media/image3401.wmf"/><Relationship Id="rId6132" Type="http://schemas.openxmlformats.org/officeDocument/2006/relationships/image" Target="media/image4452.wmf"/><Relationship Id="rId787" Type="http://schemas.openxmlformats.org/officeDocument/2006/relationships/image" Target="media/image357.wmf"/><Relationship Id="rId994" Type="http://schemas.openxmlformats.org/officeDocument/2006/relationships/image" Target="media/image450.wmf"/><Relationship Id="rId2468" Type="http://schemas.openxmlformats.org/officeDocument/2006/relationships/oleObject" Target="embeddings/oleObject1346.bin"/><Relationship Id="rId2675" Type="http://schemas.openxmlformats.org/officeDocument/2006/relationships/image" Target="media/image1213.wmf"/><Relationship Id="rId2882" Type="http://schemas.openxmlformats.org/officeDocument/2006/relationships/image" Target="media/image1313.wmf"/><Relationship Id="rId3519" Type="http://schemas.openxmlformats.org/officeDocument/2006/relationships/image" Target="media/image1839.wmf"/><Relationship Id="rId3726" Type="http://schemas.openxmlformats.org/officeDocument/2006/relationships/image" Target="media/image2046.wmf"/><Relationship Id="rId3933" Type="http://schemas.openxmlformats.org/officeDocument/2006/relationships/image" Target="media/image2253.wmf"/><Relationship Id="rId647" Type="http://schemas.openxmlformats.org/officeDocument/2006/relationships/oleObject" Target="embeddings/oleObject344.bin"/><Relationship Id="rId854" Type="http://schemas.openxmlformats.org/officeDocument/2006/relationships/oleObject" Target="embeddings/oleObject457.bin"/><Relationship Id="rId1277" Type="http://schemas.openxmlformats.org/officeDocument/2006/relationships/oleObject" Target="embeddings/oleObject696.bin"/><Relationship Id="rId1484" Type="http://schemas.openxmlformats.org/officeDocument/2006/relationships/oleObject" Target="embeddings/oleObject813.bin"/><Relationship Id="rId1691" Type="http://schemas.openxmlformats.org/officeDocument/2006/relationships/image" Target="media/image761.wmf"/><Relationship Id="rId2328" Type="http://schemas.openxmlformats.org/officeDocument/2006/relationships/oleObject" Target="embeddings/oleObject1273.bin"/><Relationship Id="rId2535" Type="http://schemas.openxmlformats.org/officeDocument/2006/relationships/image" Target="media/image1147.wmf"/><Relationship Id="rId2742" Type="http://schemas.openxmlformats.org/officeDocument/2006/relationships/oleObject" Target="embeddings/oleObject1490.bin"/><Relationship Id="rId5898" Type="http://schemas.openxmlformats.org/officeDocument/2006/relationships/image" Target="media/image4218.wmf"/><Relationship Id="rId507" Type="http://schemas.openxmlformats.org/officeDocument/2006/relationships/image" Target="media/image231.wmf"/><Relationship Id="rId714" Type="http://schemas.openxmlformats.org/officeDocument/2006/relationships/oleObject" Target="embeddings/oleObject380.bin"/><Relationship Id="rId921" Type="http://schemas.openxmlformats.org/officeDocument/2006/relationships/image" Target="media/image417.wmf"/><Relationship Id="rId1137" Type="http://schemas.openxmlformats.org/officeDocument/2006/relationships/oleObject" Target="embeddings/oleObject618.bin"/><Relationship Id="rId1344" Type="http://schemas.openxmlformats.org/officeDocument/2006/relationships/image" Target="media/image603.wmf"/><Relationship Id="rId1551" Type="http://schemas.openxmlformats.org/officeDocument/2006/relationships/image" Target="media/image695.wmf"/><Relationship Id="rId2602" Type="http://schemas.openxmlformats.org/officeDocument/2006/relationships/oleObject" Target="embeddings/oleObject1415.bin"/><Relationship Id="rId5758" Type="http://schemas.openxmlformats.org/officeDocument/2006/relationships/image" Target="media/image4078.wmf"/><Relationship Id="rId5965" Type="http://schemas.openxmlformats.org/officeDocument/2006/relationships/image" Target="media/image4285.wmf"/><Relationship Id="rId50" Type="http://schemas.openxmlformats.org/officeDocument/2006/relationships/oleObject" Target="embeddings/oleObject22.bin"/><Relationship Id="rId1204" Type="http://schemas.openxmlformats.org/officeDocument/2006/relationships/oleObject" Target="embeddings/oleObject656.bin"/><Relationship Id="rId1411" Type="http://schemas.openxmlformats.org/officeDocument/2006/relationships/image" Target="media/image631.wmf"/><Relationship Id="rId4567" Type="http://schemas.openxmlformats.org/officeDocument/2006/relationships/image" Target="media/image2887.wmf"/><Relationship Id="rId4774" Type="http://schemas.openxmlformats.org/officeDocument/2006/relationships/image" Target="media/image3094.wmf"/><Relationship Id="rId5618" Type="http://schemas.openxmlformats.org/officeDocument/2006/relationships/image" Target="media/image3938.wmf"/><Relationship Id="rId5825" Type="http://schemas.openxmlformats.org/officeDocument/2006/relationships/image" Target="media/image4145.wmf"/><Relationship Id="rId3169" Type="http://schemas.openxmlformats.org/officeDocument/2006/relationships/image" Target="media/image1489.wmf"/><Relationship Id="rId3376" Type="http://schemas.openxmlformats.org/officeDocument/2006/relationships/image" Target="media/image1696.wmf"/><Relationship Id="rId3583" Type="http://schemas.openxmlformats.org/officeDocument/2006/relationships/image" Target="media/image1903.wmf"/><Relationship Id="rId4427" Type="http://schemas.openxmlformats.org/officeDocument/2006/relationships/image" Target="media/image2747.wmf"/><Relationship Id="rId4981" Type="http://schemas.openxmlformats.org/officeDocument/2006/relationships/image" Target="media/image3301.wmf"/><Relationship Id="rId297" Type="http://schemas.openxmlformats.org/officeDocument/2006/relationships/image" Target="media/image133.wmf"/><Relationship Id="rId2185" Type="http://schemas.openxmlformats.org/officeDocument/2006/relationships/oleObject" Target="embeddings/oleObject1195.bin"/><Relationship Id="rId2392" Type="http://schemas.openxmlformats.org/officeDocument/2006/relationships/oleObject" Target="embeddings/oleObject1307.bin"/><Relationship Id="rId3029" Type="http://schemas.openxmlformats.org/officeDocument/2006/relationships/oleObject" Target="embeddings/oleObject1646.bin"/><Relationship Id="rId3236" Type="http://schemas.openxmlformats.org/officeDocument/2006/relationships/image" Target="media/image1556.wmf"/><Relationship Id="rId3790" Type="http://schemas.openxmlformats.org/officeDocument/2006/relationships/image" Target="media/image2110.wmf"/><Relationship Id="rId4634" Type="http://schemas.openxmlformats.org/officeDocument/2006/relationships/image" Target="media/image2954.wmf"/><Relationship Id="rId4841" Type="http://schemas.openxmlformats.org/officeDocument/2006/relationships/image" Target="media/image3161.wmf"/><Relationship Id="rId157" Type="http://schemas.openxmlformats.org/officeDocument/2006/relationships/oleObject" Target="embeddings/oleObject81.bin"/><Relationship Id="rId364" Type="http://schemas.openxmlformats.org/officeDocument/2006/relationships/oleObject" Target="embeddings/oleObject193.bin"/><Relationship Id="rId2045" Type="http://schemas.openxmlformats.org/officeDocument/2006/relationships/image" Target="media/image915.wmf"/><Relationship Id="rId3443" Type="http://schemas.openxmlformats.org/officeDocument/2006/relationships/image" Target="media/image1763.wmf"/><Relationship Id="rId3650" Type="http://schemas.openxmlformats.org/officeDocument/2006/relationships/image" Target="media/image1970.wmf"/><Relationship Id="rId4701" Type="http://schemas.openxmlformats.org/officeDocument/2006/relationships/image" Target="media/image3021.wmf"/><Relationship Id="rId571" Type="http://schemas.openxmlformats.org/officeDocument/2006/relationships/image" Target="media/image260.wmf"/><Relationship Id="rId2252" Type="http://schemas.openxmlformats.org/officeDocument/2006/relationships/oleObject" Target="embeddings/oleObject1232.bin"/><Relationship Id="rId3303" Type="http://schemas.openxmlformats.org/officeDocument/2006/relationships/image" Target="media/image1623.wmf"/><Relationship Id="rId3510" Type="http://schemas.openxmlformats.org/officeDocument/2006/relationships/image" Target="media/image1830.wmf"/><Relationship Id="rId6459" Type="http://schemas.openxmlformats.org/officeDocument/2006/relationships/image" Target="media/image4779.wmf"/><Relationship Id="rId224" Type="http://schemas.openxmlformats.org/officeDocument/2006/relationships/oleObject" Target="embeddings/oleObject119.bin"/><Relationship Id="rId431" Type="http://schemas.openxmlformats.org/officeDocument/2006/relationships/oleObject" Target="embeddings/oleObject229.bin"/><Relationship Id="rId1061" Type="http://schemas.openxmlformats.org/officeDocument/2006/relationships/image" Target="media/image478.wmf"/><Relationship Id="rId2112" Type="http://schemas.openxmlformats.org/officeDocument/2006/relationships/image" Target="media/image946.wmf"/><Relationship Id="rId5268" Type="http://schemas.openxmlformats.org/officeDocument/2006/relationships/image" Target="media/image3588.wmf"/><Relationship Id="rId5475" Type="http://schemas.openxmlformats.org/officeDocument/2006/relationships/image" Target="media/image3795.wmf"/><Relationship Id="rId5682" Type="http://schemas.openxmlformats.org/officeDocument/2006/relationships/image" Target="media/image4002.wmf"/><Relationship Id="rId6319" Type="http://schemas.openxmlformats.org/officeDocument/2006/relationships/image" Target="media/image4639.wmf"/><Relationship Id="rId6526" Type="http://schemas.openxmlformats.org/officeDocument/2006/relationships/image" Target="media/image4846.wmf"/><Relationship Id="rId1878" Type="http://schemas.openxmlformats.org/officeDocument/2006/relationships/oleObject" Target="embeddings/oleObject1031.bin"/><Relationship Id="rId2929" Type="http://schemas.openxmlformats.org/officeDocument/2006/relationships/oleObject" Target="embeddings/oleObject1588.bin"/><Relationship Id="rId4077" Type="http://schemas.openxmlformats.org/officeDocument/2006/relationships/image" Target="media/image2397.wmf"/><Relationship Id="rId4284" Type="http://schemas.openxmlformats.org/officeDocument/2006/relationships/image" Target="media/image2604.wmf"/><Relationship Id="rId4491" Type="http://schemas.openxmlformats.org/officeDocument/2006/relationships/image" Target="media/image2811.wmf"/><Relationship Id="rId5128" Type="http://schemas.openxmlformats.org/officeDocument/2006/relationships/image" Target="media/image3448.wmf"/><Relationship Id="rId5335" Type="http://schemas.openxmlformats.org/officeDocument/2006/relationships/image" Target="media/image3655.wmf"/><Relationship Id="rId5542" Type="http://schemas.openxmlformats.org/officeDocument/2006/relationships/image" Target="media/image3862.wmf"/><Relationship Id="rId1738" Type="http://schemas.openxmlformats.org/officeDocument/2006/relationships/image" Target="media/image784.wmf"/><Relationship Id="rId3093" Type="http://schemas.openxmlformats.org/officeDocument/2006/relationships/image" Target="media/image1413.wmf"/><Relationship Id="rId4144" Type="http://schemas.openxmlformats.org/officeDocument/2006/relationships/image" Target="media/image2464.wmf"/><Relationship Id="rId4351" Type="http://schemas.openxmlformats.org/officeDocument/2006/relationships/image" Target="media/image2671.wmf"/><Relationship Id="rId5402" Type="http://schemas.openxmlformats.org/officeDocument/2006/relationships/image" Target="media/image3722.wmf"/><Relationship Id="rId1945" Type="http://schemas.openxmlformats.org/officeDocument/2006/relationships/oleObject" Target="embeddings/oleObject1068.bin"/><Relationship Id="rId3160" Type="http://schemas.openxmlformats.org/officeDocument/2006/relationships/image" Target="media/image1480.wmf"/><Relationship Id="rId4004" Type="http://schemas.openxmlformats.org/officeDocument/2006/relationships/image" Target="media/image2324.wmf"/><Relationship Id="rId4211" Type="http://schemas.openxmlformats.org/officeDocument/2006/relationships/image" Target="media/image2531.wmf"/><Relationship Id="rId1805" Type="http://schemas.openxmlformats.org/officeDocument/2006/relationships/image" Target="media/image811.wmf"/><Relationship Id="rId3020" Type="http://schemas.openxmlformats.org/officeDocument/2006/relationships/image" Target="media/image1372.wmf"/><Relationship Id="rId6176" Type="http://schemas.openxmlformats.org/officeDocument/2006/relationships/image" Target="media/image4496.wmf"/><Relationship Id="rId3977" Type="http://schemas.openxmlformats.org/officeDocument/2006/relationships/image" Target="media/image2297.wmf"/><Relationship Id="rId6036" Type="http://schemas.openxmlformats.org/officeDocument/2006/relationships/image" Target="media/image4356.wmf"/><Relationship Id="rId6383" Type="http://schemas.openxmlformats.org/officeDocument/2006/relationships/image" Target="media/image4703.wmf"/><Relationship Id="rId898" Type="http://schemas.openxmlformats.org/officeDocument/2006/relationships/image" Target="media/image408.wmf"/><Relationship Id="rId2579" Type="http://schemas.openxmlformats.org/officeDocument/2006/relationships/image" Target="media/image1168.wmf"/><Relationship Id="rId2786" Type="http://schemas.openxmlformats.org/officeDocument/2006/relationships/oleObject" Target="embeddings/oleObject1513.bin"/><Relationship Id="rId2993" Type="http://schemas.openxmlformats.org/officeDocument/2006/relationships/oleObject" Target="embeddings/oleObject1624.bin"/><Relationship Id="rId3837" Type="http://schemas.openxmlformats.org/officeDocument/2006/relationships/image" Target="media/image2157.wmf"/><Relationship Id="rId5192" Type="http://schemas.openxmlformats.org/officeDocument/2006/relationships/image" Target="media/image3512.wmf"/><Relationship Id="rId6243" Type="http://schemas.openxmlformats.org/officeDocument/2006/relationships/image" Target="media/image4563.wmf"/><Relationship Id="rId6450" Type="http://schemas.openxmlformats.org/officeDocument/2006/relationships/image" Target="media/image4770.wmf"/><Relationship Id="rId758" Type="http://schemas.openxmlformats.org/officeDocument/2006/relationships/oleObject" Target="embeddings/oleObject406.bin"/><Relationship Id="rId965" Type="http://schemas.openxmlformats.org/officeDocument/2006/relationships/oleObject" Target="embeddings/oleObject521.bin"/><Relationship Id="rId1388" Type="http://schemas.openxmlformats.org/officeDocument/2006/relationships/oleObject" Target="embeddings/oleObject760.bin"/><Relationship Id="rId1595" Type="http://schemas.openxmlformats.org/officeDocument/2006/relationships/oleObject" Target="embeddings/oleObject872.bin"/><Relationship Id="rId2439" Type="http://schemas.openxmlformats.org/officeDocument/2006/relationships/image" Target="media/image1100.wmf"/><Relationship Id="rId2646" Type="http://schemas.openxmlformats.org/officeDocument/2006/relationships/image" Target="media/image1199.wmf"/><Relationship Id="rId2853" Type="http://schemas.openxmlformats.org/officeDocument/2006/relationships/oleObject" Target="embeddings/oleObject1547.bin"/><Relationship Id="rId3904" Type="http://schemas.openxmlformats.org/officeDocument/2006/relationships/image" Target="media/image2224.wmf"/><Relationship Id="rId5052" Type="http://schemas.openxmlformats.org/officeDocument/2006/relationships/image" Target="media/image3372.wmf"/><Relationship Id="rId6103" Type="http://schemas.openxmlformats.org/officeDocument/2006/relationships/image" Target="media/image4423.wmf"/><Relationship Id="rId6310" Type="http://schemas.openxmlformats.org/officeDocument/2006/relationships/image" Target="media/image4630.wmf"/><Relationship Id="rId94" Type="http://schemas.openxmlformats.org/officeDocument/2006/relationships/oleObject" Target="embeddings/oleObject45.bin"/><Relationship Id="rId618" Type="http://schemas.openxmlformats.org/officeDocument/2006/relationships/image" Target="media/image281.wmf"/><Relationship Id="rId825" Type="http://schemas.openxmlformats.org/officeDocument/2006/relationships/oleObject" Target="embeddings/oleObject442.bin"/><Relationship Id="rId1248" Type="http://schemas.openxmlformats.org/officeDocument/2006/relationships/oleObject" Target="embeddings/oleObject680.bin"/><Relationship Id="rId1455" Type="http://schemas.openxmlformats.org/officeDocument/2006/relationships/oleObject" Target="embeddings/oleObject798.bin"/><Relationship Id="rId1662" Type="http://schemas.openxmlformats.org/officeDocument/2006/relationships/image" Target="media/image747.wmf"/><Relationship Id="rId2506" Type="http://schemas.openxmlformats.org/officeDocument/2006/relationships/image" Target="media/image1133.wmf"/><Relationship Id="rId5869" Type="http://schemas.openxmlformats.org/officeDocument/2006/relationships/image" Target="media/image4189.wmf"/><Relationship Id="rId1108" Type="http://schemas.openxmlformats.org/officeDocument/2006/relationships/oleObject" Target="embeddings/oleObject603.bin"/><Relationship Id="rId1315" Type="http://schemas.openxmlformats.org/officeDocument/2006/relationships/image" Target="media/image589.wmf"/><Relationship Id="rId2713" Type="http://schemas.openxmlformats.org/officeDocument/2006/relationships/image" Target="media/image1231.wmf"/><Relationship Id="rId2920" Type="http://schemas.openxmlformats.org/officeDocument/2006/relationships/oleObject" Target="embeddings/oleObject1583.bin"/><Relationship Id="rId4678" Type="http://schemas.openxmlformats.org/officeDocument/2006/relationships/image" Target="media/image2998.wmf"/><Relationship Id="rId1522" Type="http://schemas.openxmlformats.org/officeDocument/2006/relationships/image" Target="media/image681.wmf"/><Relationship Id="rId4885" Type="http://schemas.openxmlformats.org/officeDocument/2006/relationships/image" Target="media/image3205.wmf"/><Relationship Id="rId5729" Type="http://schemas.openxmlformats.org/officeDocument/2006/relationships/image" Target="media/image4049.wmf"/><Relationship Id="rId5936" Type="http://schemas.openxmlformats.org/officeDocument/2006/relationships/image" Target="media/image4256.wmf"/><Relationship Id="rId21" Type="http://schemas.openxmlformats.org/officeDocument/2006/relationships/image" Target="media/image6.wmf"/><Relationship Id="rId2089" Type="http://schemas.openxmlformats.org/officeDocument/2006/relationships/image" Target="media/image936.wmf"/><Relationship Id="rId3487" Type="http://schemas.openxmlformats.org/officeDocument/2006/relationships/image" Target="media/image1807.wmf"/><Relationship Id="rId3694" Type="http://schemas.openxmlformats.org/officeDocument/2006/relationships/image" Target="media/image2014.wmf"/><Relationship Id="rId4538" Type="http://schemas.openxmlformats.org/officeDocument/2006/relationships/image" Target="media/image2858.wmf"/><Relationship Id="rId4745" Type="http://schemas.openxmlformats.org/officeDocument/2006/relationships/image" Target="media/image3065.wmf"/><Relationship Id="rId4952" Type="http://schemas.openxmlformats.org/officeDocument/2006/relationships/image" Target="media/image3272.wmf"/><Relationship Id="rId2296" Type="http://schemas.openxmlformats.org/officeDocument/2006/relationships/oleObject" Target="embeddings/oleObject1255.bin"/><Relationship Id="rId3347" Type="http://schemas.openxmlformats.org/officeDocument/2006/relationships/image" Target="media/image1667.wmf"/><Relationship Id="rId3554" Type="http://schemas.openxmlformats.org/officeDocument/2006/relationships/image" Target="media/image1874.wmf"/><Relationship Id="rId3761" Type="http://schemas.openxmlformats.org/officeDocument/2006/relationships/image" Target="media/image2081.wmf"/><Relationship Id="rId4605" Type="http://schemas.openxmlformats.org/officeDocument/2006/relationships/image" Target="media/image2925.wmf"/><Relationship Id="rId4812" Type="http://schemas.openxmlformats.org/officeDocument/2006/relationships/image" Target="media/image3132.wmf"/><Relationship Id="rId268" Type="http://schemas.openxmlformats.org/officeDocument/2006/relationships/image" Target="media/image119.wmf"/><Relationship Id="rId475" Type="http://schemas.openxmlformats.org/officeDocument/2006/relationships/image" Target="media/image216.wmf"/><Relationship Id="rId682" Type="http://schemas.openxmlformats.org/officeDocument/2006/relationships/oleObject" Target="embeddings/oleObject362.bin"/><Relationship Id="rId2156" Type="http://schemas.openxmlformats.org/officeDocument/2006/relationships/image" Target="media/image968.wmf"/><Relationship Id="rId2363" Type="http://schemas.openxmlformats.org/officeDocument/2006/relationships/oleObject" Target="embeddings/oleObject1292.bin"/><Relationship Id="rId2570" Type="http://schemas.openxmlformats.org/officeDocument/2006/relationships/oleObject" Target="embeddings/oleObject1399.bin"/><Relationship Id="rId3207" Type="http://schemas.openxmlformats.org/officeDocument/2006/relationships/image" Target="media/image1527.wmf"/><Relationship Id="rId3414" Type="http://schemas.openxmlformats.org/officeDocument/2006/relationships/image" Target="media/image1734.wmf"/><Relationship Id="rId3621" Type="http://schemas.openxmlformats.org/officeDocument/2006/relationships/image" Target="media/image1941.wmf"/><Relationship Id="rId128" Type="http://schemas.openxmlformats.org/officeDocument/2006/relationships/image" Target="media/image58.wmf"/><Relationship Id="rId335" Type="http://schemas.openxmlformats.org/officeDocument/2006/relationships/oleObject" Target="embeddings/oleObject176.bin"/><Relationship Id="rId542" Type="http://schemas.openxmlformats.org/officeDocument/2006/relationships/oleObject" Target="embeddings/oleObject287.bin"/><Relationship Id="rId1172" Type="http://schemas.openxmlformats.org/officeDocument/2006/relationships/oleObject" Target="embeddings/oleObject638.bin"/><Relationship Id="rId2016" Type="http://schemas.openxmlformats.org/officeDocument/2006/relationships/image" Target="media/image902.wmf"/><Relationship Id="rId2223" Type="http://schemas.openxmlformats.org/officeDocument/2006/relationships/image" Target="media/image1001.wmf"/><Relationship Id="rId2430" Type="http://schemas.openxmlformats.org/officeDocument/2006/relationships/oleObject" Target="embeddings/oleObject1327.bin"/><Relationship Id="rId5379" Type="http://schemas.openxmlformats.org/officeDocument/2006/relationships/image" Target="media/image3699.wmf"/><Relationship Id="rId5586" Type="http://schemas.openxmlformats.org/officeDocument/2006/relationships/image" Target="media/image3906.wmf"/><Relationship Id="rId5793" Type="http://schemas.openxmlformats.org/officeDocument/2006/relationships/image" Target="media/image4113.wmf"/><Relationship Id="rId402" Type="http://schemas.openxmlformats.org/officeDocument/2006/relationships/image" Target="media/image180.wmf"/><Relationship Id="rId1032" Type="http://schemas.openxmlformats.org/officeDocument/2006/relationships/oleObject" Target="embeddings/oleObject557.bin"/><Relationship Id="rId4188" Type="http://schemas.openxmlformats.org/officeDocument/2006/relationships/image" Target="media/image2508.wmf"/><Relationship Id="rId4395" Type="http://schemas.openxmlformats.org/officeDocument/2006/relationships/image" Target="media/image2715.wmf"/><Relationship Id="rId5239" Type="http://schemas.openxmlformats.org/officeDocument/2006/relationships/image" Target="media/image3559.wmf"/><Relationship Id="rId5446" Type="http://schemas.openxmlformats.org/officeDocument/2006/relationships/image" Target="media/image3766.wmf"/><Relationship Id="rId1989" Type="http://schemas.openxmlformats.org/officeDocument/2006/relationships/oleObject" Target="embeddings/oleObject1093.bin"/><Relationship Id="rId4048" Type="http://schemas.openxmlformats.org/officeDocument/2006/relationships/image" Target="media/image2368.wmf"/><Relationship Id="rId4255" Type="http://schemas.openxmlformats.org/officeDocument/2006/relationships/image" Target="media/image2575.wmf"/><Relationship Id="rId5306" Type="http://schemas.openxmlformats.org/officeDocument/2006/relationships/image" Target="media/image3626.wmf"/><Relationship Id="rId5653" Type="http://schemas.openxmlformats.org/officeDocument/2006/relationships/image" Target="media/image3973.wmf"/><Relationship Id="rId5860" Type="http://schemas.openxmlformats.org/officeDocument/2006/relationships/image" Target="media/image4180.wmf"/><Relationship Id="rId1849" Type="http://schemas.openxmlformats.org/officeDocument/2006/relationships/oleObject" Target="embeddings/oleObject1012.bin"/><Relationship Id="rId3064" Type="http://schemas.openxmlformats.org/officeDocument/2006/relationships/oleObject" Target="embeddings/oleObject1668.bin"/><Relationship Id="rId4462" Type="http://schemas.openxmlformats.org/officeDocument/2006/relationships/image" Target="media/image2782.wmf"/><Relationship Id="rId5513" Type="http://schemas.openxmlformats.org/officeDocument/2006/relationships/image" Target="media/image3833.wmf"/><Relationship Id="rId5720" Type="http://schemas.openxmlformats.org/officeDocument/2006/relationships/image" Target="media/image4040.wmf"/><Relationship Id="rId192" Type="http://schemas.openxmlformats.org/officeDocument/2006/relationships/image" Target="media/image82.wmf"/><Relationship Id="rId1709" Type="http://schemas.openxmlformats.org/officeDocument/2006/relationships/oleObject" Target="embeddings/oleObject932.bin"/><Relationship Id="rId1916" Type="http://schemas.openxmlformats.org/officeDocument/2006/relationships/oleObject" Target="embeddings/oleObject1052.bin"/><Relationship Id="rId3271" Type="http://schemas.openxmlformats.org/officeDocument/2006/relationships/image" Target="media/image1591.wmf"/><Relationship Id="rId4115" Type="http://schemas.openxmlformats.org/officeDocument/2006/relationships/image" Target="media/image2435.wmf"/><Relationship Id="rId4322" Type="http://schemas.openxmlformats.org/officeDocument/2006/relationships/image" Target="media/image2642.wmf"/><Relationship Id="rId2080" Type="http://schemas.openxmlformats.org/officeDocument/2006/relationships/image" Target="media/image932.wmf"/><Relationship Id="rId3131" Type="http://schemas.openxmlformats.org/officeDocument/2006/relationships/image" Target="media/image1451.wmf"/><Relationship Id="rId6287" Type="http://schemas.openxmlformats.org/officeDocument/2006/relationships/image" Target="media/image4607.wmf"/><Relationship Id="rId6494" Type="http://schemas.openxmlformats.org/officeDocument/2006/relationships/image" Target="media/image4814.wmf"/><Relationship Id="rId2897" Type="http://schemas.openxmlformats.org/officeDocument/2006/relationships/image" Target="media/image1320.wmf"/><Relationship Id="rId3948" Type="http://schemas.openxmlformats.org/officeDocument/2006/relationships/image" Target="media/image2268.wmf"/><Relationship Id="rId5096" Type="http://schemas.openxmlformats.org/officeDocument/2006/relationships/image" Target="media/image3416.wmf"/><Relationship Id="rId6147" Type="http://schemas.openxmlformats.org/officeDocument/2006/relationships/image" Target="media/image4467.wmf"/><Relationship Id="rId6354" Type="http://schemas.openxmlformats.org/officeDocument/2006/relationships/image" Target="media/image4674.wmf"/><Relationship Id="rId869" Type="http://schemas.openxmlformats.org/officeDocument/2006/relationships/oleObject" Target="embeddings/oleObject466.bin"/><Relationship Id="rId1499" Type="http://schemas.openxmlformats.org/officeDocument/2006/relationships/image" Target="media/image670.wmf"/><Relationship Id="rId5163" Type="http://schemas.openxmlformats.org/officeDocument/2006/relationships/image" Target="media/image3483.wmf"/><Relationship Id="rId5370" Type="http://schemas.openxmlformats.org/officeDocument/2006/relationships/image" Target="media/image3690.wmf"/><Relationship Id="rId6007" Type="http://schemas.openxmlformats.org/officeDocument/2006/relationships/image" Target="media/image4327.wmf"/><Relationship Id="rId6214" Type="http://schemas.openxmlformats.org/officeDocument/2006/relationships/image" Target="media/image4534.wmf"/><Relationship Id="rId6421" Type="http://schemas.openxmlformats.org/officeDocument/2006/relationships/image" Target="media/image4741.wmf"/><Relationship Id="rId729" Type="http://schemas.openxmlformats.org/officeDocument/2006/relationships/image" Target="media/image332.wmf"/><Relationship Id="rId1359" Type="http://schemas.openxmlformats.org/officeDocument/2006/relationships/oleObject" Target="embeddings/oleObject743.bin"/><Relationship Id="rId2757" Type="http://schemas.openxmlformats.org/officeDocument/2006/relationships/oleObject" Target="embeddings/oleObject1498.bin"/><Relationship Id="rId2964" Type="http://schemas.openxmlformats.org/officeDocument/2006/relationships/image" Target="media/image1349.wmf"/><Relationship Id="rId3808" Type="http://schemas.openxmlformats.org/officeDocument/2006/relationships/image" Target="media/image2128.wmf"/><Relationship Id="rId5023" Type="http://schemas.openxmlformats.org/officeDocument/2006/relationships/image" Target="media/image3343.wmf"/><Relationship Id="rId5230" Type="http://schemas.openxmlformats.org/officeDocument/2006/relationships/image" Target="media/image3550.wmf"/><Relationship Id="rId936" Type="http://schemas.openxmlformats.org/officeDocument/2006/relationships/oleObject" Target="embeddings/oleObject504.bin"/><Relationship Id="rId1219" Type="http://schemas.openxmlformats.org/officeDocument/2006/relationships/oleObject" Target="embeddings/oleObject664.bin"/><Relationship Id="rId1566" Type="http://schemas.openxmlformats.org/officeDocument/2006/relationships/image" Target="media/image702.wmf"/><Relationship Id="rId1773" Type="http://schemas.openxmlformats.org/officeDocument/2006/relationships/image" Target="media/image799.wmf"/><Relationship Id="rId1980" Type="http://schemas.openxmlformats.org/officeDocument/2006/relationships/oleObject" Target="embeddings/oleObject1087.bin"/><Relationship Id="rId2617" Type="http://schemas.openxmlformats.org/officeDocument/2006/relationships/oleObject" Target="embeddings/oleObject1423.bin"/><Relationship Id="rId2824" Type="http://schemas.openxmlformats.org/officeDocument/2006/relationships/image" Target="media/image1284.wmf"/><Relationship Id="rId65" Type="http://schemas.openxmlformats.org/officeDocument/2006/relationships/image" Target="media/image28.wmf"/><Relationship Id="rId1426" Type="http://schemas.openxmlformats.org/officeDocument/2006/relationships/oleObject" Target="embeddings/oleObject780.bin"/><Relationship Id="rId1633" Type="http://schemas.openxmlformats.org/officeDocument/2006/relationships/oleObject" Target="embeddings/oleObject893.bin"/><Relationship Id="rId1840" Type="http://schemas.openxmlformats.org/officeDocument/2006/relationships/image" Target="media/image825.wmf"/><Relationship Id="rId4789" Type="http://schemas.openxmlformats.org/officeDocument/2006/relationships/image" Target="media/image3109.wmf"/><Relationship Id="rId4996" Type="http://schemas.openxmlformats.org/officeDocument/2006/relationships/image" Target="media/image3316.wmf"/><Relationship Id="rId1700" Type="http://schemas.openxmlformats.org/officeDocument/2006/relationships/image" Target="media/image765.wmf"/><Relationship Id="rId3598" Type="http://schemas.openxmlformats.org/officeDocument/2006/relationships/image" Target="media/image1918.wmf"/><Relationship Id="rId4649" Type="http://schemas.openxmlformats.org/officeDocument/2006/relationships/image" Target="media/image2969.wmf"/><Relationship Id="rId4856" Type="http://schemas.openxmlformats.org/officeDocument/2006/relationships/image" Target="media/image3176.wmf"/><Relationship Id="rId5907" Type="http://schemas.openxmlformats.org/officeDocument/2006/relationships/image" Target="media/image4227.wmf"/><Relationship Id="rId3458" Type="http://schemas.openxmlformats.org/officeDocument/2006/relationships/image" Target="media/image1778.wmf"/><Relationship Id="rId3665" Type="http://schemas.openxmlformats.org/officeDocument/2006/relationships/image" Target="media/image1985.wmf"/><Relationship Id="rId3872" Type="http://schemas.openxmlformats.org/officeDocument/2006/relationships/image" Target="media/image2192.wmf"/><Relationship Id="rId4509" Type="http://schemas.openxmlformats.org/officeDocument/2006/relationships/image" Target="media/image2829.wmf"/><Relationship Id="rId4716" Type="http://schemas.openxmlformats.org/officeDocument/2006/relationships/image" Target="media/image3036.wmf"/><Relationship Id="rId6071" Type="http://schemas.openxmlformats.org/officeDocument/2006/relationships/image" Target="media/image4391.wmf"/><Relationship Id="rId379" Type="http://schemas.openxmlformats.org/officeDocument/2006/relationships/oleObject" Target="embeddings/oleObject202.bin"/><Relationship Id="rId586" Type="http://schemas.openxmlformats.org/officeDocument/2006/relationships/oleObject" Target="embeddings/oleObject311.bin"/><Relationship Id="rId793" Type="http://schemas.openxmlformats.org/officeDocument/2006/relationships/image" Target="media/image360.wmf"/><Relationship Id="rId2267" Type="http://schemas.openxmlformats.org/officeDocument/2006/relationships/oleObject" Target="embeddings/oleObject1240.bin"/><Relationship Id="rId2474" Type="http://schemas.openxmlformats.org/officeDocument/2006/relationships/oleObject" Target="embeddings/oleObject1349.bin"/><Relationship Id="rId2681" Type="http://schemas.openxmlformats.org/officeDocument/2006/relationships/image" Target="media/image1216.wmf"/><Relationship Id="rId3318" Type="http://schemas.openxmlformats.org/officeDocument/2006/relationships/image" Target="media/image1638.wmf"/><Relationship Id="rId3525" Type="http://schemas.openxmlformats.org/officeDocument/2006/relationships/image" Target="media/image1845.wmf"/><Relationship Id="rId4923" Type="http://schemas.openxmlformats.org/officeDocument/2006/relationships/image" Target="media/image3243.wmf"/><Relationship Id="rId239" Type="http://schemas.openxmlformats.org/officeDocument/2006/relationships/image" Target="media/image105.wmf"/><Relationship Id="rId446" Type="http://schemas.openxmlformats.org/officeDocument/2006/relationships/image" Target="media/image202.wmf"/><Relationship Id="rId653" Type="http://schemas.openxmlformats.org/officeDocument/2006/relationships/oleObject" Target="embeddings/oleObject347.bin"/><Relationship Id="rId1076" Type="http://schemas.openxmlformats.org/officeDocument/2006/relationships/oleObject" Target="embeddings/oleObject584.bin"/><Relationship Id="rId1283" Type="http://schemas.openxmlformats.org/officeDocument/2006/relationships/oleObject" Target="embeddings/oleObject700.bin"/><Relationship Id="rId1490" Type="http://schemas.openxmlformats.org/officeDocument/2006/relationships/image" Target="media/image666.wmf"/><Relationship Id="rId2127" Type="http://schemas.openxmlformats.org/officeDocument/2006/relationships/oleObject" Target="embeddings/oleObject1166.bin"/><Relationship Id="rId2334" Type="http://schemas.openxmlformats.org/officeDocument/2006/relationships/oleObject" Target="embeddings/oleObject1277.bin"/><Relationship Id="rId3732" Type="http://schemas.openxmlformats.org/officeDocument/2006/relationships/image" Target="media/image2052.wmf"/><Relationship Id="rId306" Type="http://schemas.openxmlformats.org/officeDocument/2006/relationships/image" Target="media/image137.wmf"/><Relationship Id="rId860" Type="http://schemas.openxmlformats.org/officeDocument/2006/relationships/oleObject" Target="embeddings/oleObject460.bin"/><Relationship Id="rId1143" Type="http://schemas.openxmlformats.org/officeDocument/2006/relationships/image" Target="media/image514.wmf"/><Relationship Id="rId2541" Type="http://schemas.openxmlformats.org/officeDocument/2006/relationships/oleObject" Target="embeddings/oleObject1384.bin"/><Relationship Id="rId4299" Type="http://schemas.openxmlformats.org/officeDocument/2006/relationships/image" Target="media/image2619.wmf"/><Relationship Id="rId5697" Type="http://schemas.openxmlformats.org/officeDocument/2006/relationships/image" Target="media/image4017.wmf"/><Relationship Id="rId513" Type="http://schemas.openxmlformats.org/officeDocument/2006/relationships/image" Target="media/image234.wmf"/><Relationship Id="rId720" Type="http://schemas.openxmlformats.org/officeDocument/2006/relationships/image" Target="media/image328.wmf"/><Relationship Id="rId1350" Type="http://schemas.openxmlformats.org/officeDocument/2006/relationships/image" Target="media/image605.wmf"/><Relationship Id="rId2401" Type="http://schemas.openxmlformats.org/officeDocument/2006/relationships/image" Target="media/image1082.wmf"/><Relationship Id="rId4159" Type="http://schemas.openxmlformats.org/officeDocument/2006/relationships/image" Target="media/image2479.wmf"/><Relationship Id="rId5557" Type="http://schemas.openxmlformats.org/officeDocument/2006/relationships/image" Target="media/image3877.wmf"/><Relationship Id="rId5764" Type="http://schemas.openxmlformats.org/officeDocument/2006/relationships/image" Target="media/image4084.wmf"/><Relationship Id="rId5971" Type="http://schemas.openxmlformats.org/officeDocument/2006/relationships/image" Target="media/image4291.wmf"/><Relationship Id="rId1003" Type="http://schemas.openxmlformats.org/officeDocument/2006/relationships/oleObject" Target="embeddings/oleObject541.bin"/><Relationship Id="rId1210" Type="http://schemas.openxmlformats.org/officeDocument/2006/relationships/oleObject" Target="embeddings/oleObject659.bin"/><Relationship Id="rId4366" Type="http://schemas.openxmlformats.org/officeDocument/2006/relationships/image" Target="media/image2686.wmf"/><Relationship Id="rId4573" Type="http://schemas.openxmlformats.org/officeDocument/2006/relationships/image" Target="media/image2893.wmf"/><Relationship Id="rId4780" Type="http://schemas.openxmlformats.org/officeDocument/2006/relationships/image" Target="media/image3100.wmf"/><Relationship Id="rId5417" Type="http://schemas.openxmlformats.org/officeDocument/2006/relationships/image" Target="media/image3737.wmf"/><Relationship Id="rId5624" Type="http://schemas.openxmlformats.org/officeDocument/2006/relationships/image" Target="media/image3944.wmf"/><Relationship Id="rId5831" Type="http://schemas.openxmlformats.org/officeDocument/2006/relationships/image" Target="media/image4151.wmf"/><Relationship Id="rId3175" Type="http://schemas.openxmlformats.org/officeDocument/2006/relationships/image" Target="media/image1495.wmf"/><Relationship Id="rId3382" Type="http://schemas.openxmlformats.org/officeDocument/2006/relationships/image" Target="media/image1702.wmf"/><Relationship Id="rId4019" Type="http://schemas.openxmlformats.org/officeDocument/2006/relationships/image" Target="media/image2339.wmf"/><Relationship Id="rId4226" Type="http://schemas.openxmlformats.org/officeDocument/2006/relationships/image" Target="media/image2546.wmf"/><Relationship Id="rId4433" Type="http://schemas.openxmlformats.org/officeDocument/2006/relationships/image" Target="media/image2753.wmf"/><Relationship Id="rId4640" Type="http://schemas.openxmlformats.org/officeDocument/2006/relationships/image" Target="media/image2960.wmf"/><Relationship Id="rId2191" Type="http://schemas.openxmlformats.org/officeDocument/2006/relationships/oleObject" Target="embeddings/oleObject1198.bin"/><Relationship Id="rId3035" Type="http://schemas.openxmlformats.org/officeDocument/2006/relationships/oleObject" Target="embeddings/oleObject1649.bin"/><Relationship Id="rId3242" Type="http://schemas.openxmlformats.org/officeDocument/2006/relationships/image" Target="media/image1562.wmf"/><Relationship Id="rId4500" Type="http://schemas.openxmlformats.org/officeDocument/2006/relationships/image" Target="media/image2820.wmf"/><Relationship Id="rId6398" Type="http://schemas.openxmlformats.org/officeDocument/2006/relationships/image" Target="media/image4718.wmf"/><Relationship Id="rId163" Type="http://schemas.openxmlformats.org/officeDocument/2006/relationships/oleObject" Target="embeddings/oleObject86.bin"/><Relationship Id="rId370" Type="http://schemas.openxmlformats.org/officeDocument/2006/relationships/oleObject" Target="embeddings/oleObject197.bin"/><Relationship Id="rId2051" Type="http://schemas.openxmlformats.org/officeDocument/2006/relationships/image" Target="media/image918.wmf"/><Relationship Id="rId3102" Type="http://schemas.openxmlformats.org/officeDocument/2006/relationships/image" Target="media/image1422.wmf"/><Relationship Id="rId6258" Type="http://schemas.openxmlformats.org/officeDocument/2006/relationships/image" Target="media/image4578.wmf"/><Relationship Id="rId6465" Type="http://schemas.openxmlformats.org/officeDocument/2006/relationships/image" Target="media/image4785.wmf"/><Relationship Id="rId230" Type="http://schemas.openxmlformats.org/officeDocument/2006/relationships/oleObject" Target="embeddings/oleObject122.bin"/><Relationship Id="rId5067" Type="http://schemas.openxmlformats.org/officeDocument/2006/relationships/image" Target="media/image3387.wmf"/><Relationship Id="rId5274" Type="http://schemas.openxmlformats.org/officeDocument/2006/relationships/image" Target="media/image3594.wmf"/><Relationship Id="rId6118" Type="http://schemas.openxmlformats.org/officeDocument/2006/relationships/image" Target="media/image4438.wmf"/><Relationship Id="rId6325" Type="http://schemas.openxmlformats.org/officeDocument/2006/relationships/image" Target="media/image4645.wmf"/><Relationship Id="rId2868" Type="http://schemas.openxmlformats.org/officeDocument/2006/relationships/image" Target="media/image1306.wmf"/><Relationship Id="rId3919" Type="http://schemas.openxmlformats.org/officeDocument/2006/relationships/image" Target="media/image2239.wmf"/><Relationship Id="rId4083" Type="http://schemas.openxmlformats.org/officeDocument/2006/relationships/image" Target="media/image2403.wmf"/><Relationship Id="rId5481" Type="http://schemas.openxmlformats.org/officeDocument/2006/relationships/image" Target="media/image3801.wmf"/><Relationship Id="rId6532" Type="http://schemas.openxmlformats.org/officeDocument/2006/relationships/image" Target="media/image4852.wmf"/><Relationship Id="rId1677" Type="http://schemas.openxmlformats.org/officeDocument/2006/relationships/oleObject" Target="embeddings/oleObject915.bin"/><Relationship Id="rId1884" Type="http://schemas.openxmlformats.org/officeDocument/2006/relationships/image" Target="media/image842.wmf"/><Relationship Id="rId2728" Type="http://schemas.openxmlformats.org/officeDocument/2006/relationships/oleObject" Target="embeddings/oleObject1482.bin"/><Relationship Id="rId2935" Type="http://schemas.openxmlformats.org/officeDocument/2006/relationships/oleObject" Target="embeddings/oleObject1592.bin"/><Relationship Id="rId4290" Type="http://schemas.openxmlformats.org/officeDocument/2006/relationships/image" Target="media/image2610.wmf"/><Relationship Id="rId5134" Type="http://schemas.openxmlformats.org/officeDocument/2006/relationships/image" Target="media/image3454.wmf"/><Relationship Id="rId5341" Type="http://schemas.openxmlformats.org/officeDocument/2006/relationships/image" Target="media/image3661.wmf"/><Relationship Id="rId907" Type="http://schemas.openxmlformats.org/officeDocument/2006/relationships/oleObject" Target="embeddings/oleObject489.bin"/><Relationship Id="rId1537" Type="http://schemas.openxmlformats.org/officeDocument/2006/relationships/oleObject" Target="embeddings/oleObject841.bin"/><Relationship Id="rId1744" Type="http://schemas.openxmlformats.org/officeDocument/2006/relationships/oleObject" Target="embeddings/oleObject950.bin"/><Relationship Id="rId1951" Type="http://schemas.openxmlformats.org/officeDocument/2006/relationships/oleObject" Target="embeddings/oleObject1071.bin"/><Relationship Id="rId4150" Type="http://schemas.openxmlformats.org/officeDocument/2006/relationships/image" Target="media/image2470.wmf"/><Relationship Id="rId5201" Type="http://schemas.openxmlformats.org/officeDocument/2006/relationships/image" Target="media/image3521.wmf"/><Relationship Id="rId36" Type="http://schemas.openxmlformats.org/officeDocument/2006/relationships/oleObject" Target="embeddings/oleObject15.bin"/><Relationship Id="rId1604" Type="http://schemas.openxmlformats.org/officeDocument/2006/relationships/image" Target="media/image720.wmf"/><Relationship Id="rId4010" Type="http://schemas.openxmlformats.org/officeDocument/2006/relationships/image" Target="media/image2330.wmf"/><Relationship Id="rId4967" Type="http://schemas.openxmlformats.org/officeDocument/2006/relationships/image" Target="media/image3287.wmf"/><Relationship Id="rId1811" Type="http://schemas.openxmlformats.org/officeDocument/2006/relationships/image" Target="media/image814.wmf"/><Relationship Id="rId3569" Type="http://schemas.openxmlformats.org/officeDocument/2006/relationships/image" Target="media/image1889.wmf"/><Relationship Id="rId6182" Type="http://schemas.openxmlformats.org/officeDocument/2006/relationships/image" Target="media/image4502.wmf"/><Relationship Id="rId697" Type="http://schemas.openxmlformats.org/officeDocument/2006/relationships/image" Target="media/image319.wmf"/><Relationship Id="rId2378" Type="http://schemas.openxmlformats.org/officeDocument/2006/relationships/oleObject" Target="embeddings/oleObject1300.bin"/><Relationship Id="rId3429" Type="http://schemas.openxmlformats.org/officeDocument/2006/relationships/image" Target="media/image1749.wmf"/><Relationship Id="rId3776" Type="http://schemas.openxmlformats.org/officeDocument/2006/relationships/image" Target="media/image2096.wmf"/><Relationship Id="rId3983" Type="http://schemas.openxmlformats.org/officeDocument/2006/relationships/image" Target="media/image2303.wmf"/><Relationship Id="rId4827" Type="http://schemas.openxmlformats.org/officeDocument/2006/relationships/image" Target="media/image3147.wmf"/><Relationship Id="rId6042" Type="http://schemas.openxmlformats.org/officeDocument/2006/relationships/image" Target="media/image4362.wmf"/><Relationship Id="rId1187" Type="http://schemas.openxmlformats.org/officeDocument/2006/relationships/oleObject" Target="embeddings/oleObject647.bin"/><Relationship Id="rId2585" Type="http://schemas.openxmlformats.org/officeDocument/2006/relationships/image" Target="media/image1171.wmf"/><Relationship Id="rId2792" Type="http://schemas.openxmlformats.org/officeDocument/2006/relationships/oleObject" Target="embeddings/oleObject1516.bin"/><Relationship Id="rId3636" Type="http://schemas.openxmlformats.org/officeDocument/2006/relationships/image" Target="media/image1956.wmf"/><Relationship Id="rId3843" Type="http://schemas.openxmlformats.org/officeDocument/2006/relationships/image" Target="media/image2163.wmf"/><Relationship Id="rId557" Type="http://schemas.openxmlformats.org/officeDocument/2006/relationships/oleObject" Target="embeddings/oleObject295.bin"/><Relationship Id="rId764" Type="http://schemas.openxmlformats.org/officeDocument/2006/relationships/oleObject" Target="embeddings/oleObject410.bin"/><Relationship Id="rId971" Type="http://schemas.openxmlformats.org/officeDocument/2006/relationships/oleObject" Target="embeddings/oleObject524.bin"/><Relationship Id="rId1394" Type="http://schemas.openxmlformats.org/officeDocument/2006/relationships/image" Target="media/image623.wmf"/><Relationship Id="rId2238" Type="http://schemas.openxmlformats.org/officeDocument/2006/relationships/oleObject" Target="embeddings/oleObject1223.bin"/><Relationship Id="rId2445" Type="http://schemas.openxmlformats.org/officeDocument/2006/relationships/image" Target="media/image1103.wmf"/><Relationship Id="rId2652" Type="http://schemas.openxmlformats.org/officeDocument/2006/relationships/oleObject" Target="embeddings/oleObject1443.bin"/><Relationship Id="rId3703" Type="http://schemas.openxmlformats.org/officeDocument/2006/relationships/image" Target="media/image2023.wmf"/><Relationship Id="rId3910" Type="http://schemas.openxmlformats.org/officeDocument/2006/relationships/image" Target="media/image2230.wmf"/><Relationship Id="rId417" Type="http://schemas.openxmlformats.org/officeDocument/2006/relationships/oleObject" Target="embeddings/oleObject222.bin"/><Relationship Id="rId624" Type="http://schemas.openxmlformats.org/officeDocument/2006/relationships/image" Target="media/image284.wmf"/><Relationship Id="rId831" Type="http://schemas.openxmlformats.org/officeDocument/2006/relationships/oleObject" Target="embeddings/oleObject445.bin"/><Relationship Id="rId1047" Type="http://schemas.openxmlformats.org/officeDocument/2006/relationships/oleObject" Target="embeddings/oleObject567.bin"/><Relationship Id="rId1254" Type="http://schemas.openxmlformats.org/officeDocument/2006/relationships/oleObject" Target="embeddings/oleObject683.bin"/><Relationship Id="rId1461" Type="http://schemas.openxmlformats.org/officeDocument/2006/relationships/oleObject" Target="embeddings/oleObject801.bin"/><Relationship Id="rId2305" Type="http://schemas.openxmlformats.org/officeDocument/2006/relationships/image" Target="media/image1038.wmf"/><Relationship Id="rId2512" Type="http://schemas.openxmlformats.org/officeDocument/2006/relationships/image" Target="media/image1136.wmf"/><Relationship Id="rId5668" Type="http://schemas.openxmlformats.org/officeDocument/2006/relationships/image" Target="media/image3988.wmf"/><Relationship Id="rId5875" Type="http://schemas.openxmlformats.org/officeDocument/2006/relationships/image" Target="media/image4195.wmf"/><Relationship Id="rId1114" Type="http://schemas.openxmlformats.org/officeDocument/2006/relationships/oleObject" Target="embeddings/oleObject606.bin"/><Relationship Id="rId1321" Type="http://schemas.openxmlformats.org/officeDocument/2006/relationships/image" Target="media/image592.wmf"/><Relationship Id="rId4477" Type="http://schemas.openxmlformats.org/officeDocument/2006/relationships/image" Target="media/image2797.wmf"/><Relationship Id="rId4684" Type="http://schemas.openxmlformats.org/officeDocument/2006/relationships/image" Target="media/image3004.wmf"/><Relationship Id="rId4891" Type="http://schemas.openxmlformats.org/officeDocument/2006/relationships/image" Target="media/image3211.wmf"/><Relationship Id="rId5528" Type="http://schemas.openxmlformats.org/officeDocument/2006/relationships/image" Target="media/image3848.wmf"/><Relationship Id="rId5735" Type="http://schemas.openxmlformats.org/officeDocument/2006/relationships/image" Target="media/image4055.wmf"/><Relationship Id="rId3079" Type="http://schemas.openxmlformats.org/officeDocument/2006/relationships/image" Target="media/image1399.wmf"/><Relationship Id="rId3286" Type="http://schemas.openxmlformats.org/officeDocument/2006/relationships/image" Target="media/image1606.wmf"/><Relationship Id="rId3493" Type="http://schemas.openxmlformats.org/officeDocument/2006/relationships/image" Target="media/image1813.wmf"/><Relationship Id="rId4337" Type="http://schemas.openxmlformats.org/officeDocument/2006/relationships/image" Target="media/image2657.wmf"/><Relationship Id="rId4544" Type="http://schemas.openxmlformats.org/officeDocument/2006/relationships/image" Target="media/image2864.wmf"/><Relationship Id="rId5942" Type="http://schemas.openxmlformats.org/officeDocument/2006/relationships/image" Target="media/image4262.wmf"/><Relationship Id="rId2095" Type="http://schemas.openxmlformats.org/officeDocument/2006/relationships/image" Target="media/image939.wmf"/><Relationship Id="rId3146" Type="http://schemas.openxmlformats.org/officeDocument/2006/relationships/image" Target="media/image1466.wmf"/><Relationship Id="rId3353" Type="http://schemas.openxmlformats.org/officeDocument/2006/relationships/image" Target="media/image1673.wmf"/><Relationship Id="rId4751" Type="http://schemas.openxmlformats.org/officeDocument/2006/relationships/image" Target="media/image3071.wmf"/><Relationship Id="rId5802" Type="http://schemas.openxmlformats.org/officeDocument/2006/relationships/image" Target="media/image4122.wmf"/><Relationship Id="rId274" Type="http://schemas.openxmlformats.org/officeDocument/2006/relationships/image" Target="media/image122.wmf"/><Relationship Id="rId481" Type="http://schemas.openxmlformats.org/officeDocument/2006/relationships/image" Target="media/image219.wmf"/><Relationship Id="rId2162" Type="http://schemas.openxmlformats.org/officeDocument/2006/relationships/image" Target="media/image971.wmf"/><Relationship Id="rId3006" Type="http://schemas.openxmlformats.org/officeDocument/2006/relationships/image" Target="media/image1367.wmf"/><Relationship Id="rId3560" Type="http://schemas.openxmlformats.org/officeDocument/2006/relationships/image" Target="media/image1880.wmf"/><Relationship Id="rId4404" Type="http://schemas.openxmlformats.org/officeDocument/2006/relationships/image" Target="media/image2724.wmf"/><Relationship Id="rId4611" Type="http://schemas.openxmlformats.org/officeDocument/2006/relationships/image" Target="media/image2931.wmf"/><Relationship Id="rId6369" Type="http://schemas.openxmlformats.org/officeDocument/2006/relationships/image" Target="media/image4689.wmf"/><Relationship Id="rId134" Type="http://schemas.openxmlformats.org/officeDocument/2006/relationships/oleObject" Target="embeddings/oleObject67.bin"/><Relationship Id="rId3213" Type="http://schemas.openxmlformats.org/officeDocument/2006/relationships/image" Target="media/image1533.wmf"/><Relationship Id="rId3420" Type="http://schemas.openxmlformats.org/officeDocument/2006/relationships/image" Target="media/image1740.wmf"/><Relationship Id="rId341" Type="http://schemas.openxmlformats.org/officeDocument/2006/relationships/oleObject" Target="embeddings/oleObject179.bin"/><Relationship Id="rId2022" Type="http://schemas.openxmlformats.org/officeDocument/2006/relationships/image" Target="media/image905.wmf"/><Relationship Id="rId2979" Type="http://schemas.openxmlformats.org/officeDocument/2006/relationships/image" Target="media/image1355.wmf"/><Relationship Id="rId5178" Type="http://schemas.openxmlformats.org/officeDocument/2006/relationships/image" Target="media/image3498.wmf"/><Relationship Id="rId5385" Type="http://schemas.openxmlformats.org/officeDocument/2006/relationships/image" Target="media/image3705.wmf"/><Relationship Id="rId5592" Type="http://schemas.openxmlformats.org/officeDocument/2006/relationships/image" Target="media/image3912.wmf"/><Relationship Id="rId6229" Type="http://schemas.openxmlformats.org/officeDocument/2006/relationships/image" Target="media/image4549.wmf"/><Relationship Id="rId6436" Type="http://schemas.openxmlformats.org/officeDocument/2006/relationships/image" Target="media/image4756.wmf"/><Relationship Id="rId201" Type="http://schemas.openxmlformats.org/officeDocument/2006/relationships/oleObject" Target="embeddings/oleObject107.bin"/><Relationship Id="rId1788" Type="http://schemas.openxmlformats.org/officeDocument/2006/relationships/image" Target="media/image804.wmf"/><Relationship Id="rId1995" Type="http://schemas.openxmlformats.org/officeDocument/2006/relationships/oleObject" Target="embeddings/oleObject1096.bin"/><Relationship Id="rId2839" Type="http://schemas.openxmlformats.org/officeDocument/2006/relationships/oleObject" Target="embeddings/oleObject1540.bin"/><Relationship Id="rId4194" Type="http://schemas.openxmlformats.org/officeDocument/2006/relationships/image" Target="media/image2514.wmf"/><Relationship Id="rId5038" Type="http://schemas.openxmlformats.org/officeDocument/2006/relationships/image" Target="media/image3358.wmf"/><Relationship Id="rId5245" Type="http://schemas.openxmlformats.org/officeDocument/2006/relationships/image" Target="media/image3565.wmf"/><Relationship Id="rId5452" Type="http://schemas.openxmlformats.org/officeDocument/2006/relationships/image" Target="media/image3772.wmf"/><Relationship Id="rId6503" Type="http://schemas.openxmlformats.org/officeDocument/2006/relationships/image" Target="media/image4823.wmf"/><Relationship Id="rId1648" Type="http://schemas.openxmlformats.org/officeDocument/2006/relationships/image" Target="media/image740.wmf"/><Relationship Id="rId4054" Type="http://schemas.openxmlformats.org/officeDocument/2006/relationships/image" Target="media/image2374.wmf"/><Relationship Id="rId4261" Type="http://schemas.openxmlformats.org/officeDocument/2006/relationships/image" Target="media/image2581.wmf"/><Relationship Id="rId5105" Type="http://schemas.openxmlformats.org/officeDocument/2006/relationships/image" Target="media/image3425.wmf"/><Relationship Id="rId5312" Type="http://schemas.openxmlformats.org/officeDocument/2006/relationships/image" Target="media/image3632.wmf"/><Relationship Id="rId1508" Type="http://schemas.openxmlformats.org/officeDocument/2006/relationships/image" Target="media/image674.wmf"/><Relationship Id="rId1855" Type="http://schemas.openxmlformats.org/officeDocument/2006/relationships/oleObject" Target="embeddings/oleObject1016.bin"/><Relationship Id="rId2906" Type="http://schemas.openxmlformats.org/officeDocument/2006/relationships/oleObject" Target="embeddings/oleObject1575.bin"/><Relationship Id="rId3070" Type="http://schemas.openxmlformats.org/officeDocument/2006/relationships/oleObject" Target="embeddings/oleObject1672.bin"/><Relationship Id="rId4121" Type="http://schemas.openxmlformats.org/officeDocument/2006/relationships/image" Target="media/image2441.wmf"/><Relationship Id="rId1715" Type="http://schemas.openxmlformats.org/officeDocument/2006/relationships/oleObject" Target="embeddings/oleObject935.bin"/><Relationship Id="rId1922" Type="http://schemas.openxmlformats.org/officeDocument/2006/relationships/oleObject" Target="embeddings/oleObject1056.bin"/><Relationship Id="rId6086" Type="http://schemas.openxmlformats.org/officeDocument/2006/relationships/image" Target="media/image4406.wmf"/><Relationship Id="rId6293" Type="http://schemas.openxmlformats.org/officeDocument/2006/relationships/image" Target="media/image4613.wmf"/><Relationship Id="rId3887" Type="http://schemas.openxmlformats.org/officeDocument/2006/relationships/image" Target="media/image2207.wmf"/><Relationship Id="rId4938" Type="http://schemas.openxmlformats.org/officeDocument/2006/relationships/image" Target="media/image3258.wmf"/><Relationship Id="rId2489" Type="http://schemas.openxmlformats.org/officeDocument/2006/relationships/oleObject" Target="embeddings/oleObject1357.bin"/><Relationship Id="rId2696" Type="http://schemas.openxmlformats.org/officeDocument/2006/relationships/oleObject" Target="embeddings/oleObject1465.bin"/><Relationship Id="rId3747" Type="http://schemas.openxmlformats.org/officeDocument/2006/relationships/image" Target="media/image2067.wmf"/><Relationship Id="rId3954" Type="http://schemas.openxmlformats.org/officeDocument/2006/relationships/image" Target="media/image2274.wmf"/><Relationship Id="rId6153" Type="http://schemas.openxmlformats.org/officeDocument/2006/relationships/image" Target="media/image4473.wmf"/><Relationship Id="rId6360" Type="http://schemas.openxmlformats.org/officeDocument/2006/relationships/image" Target="media/image4680.wmf"/><Relationship Id="rId668" Type="http://schemas.openxmlformats.org/officeDocument/2006/relationships/oleObject" Target="embeddings/oleObject355.bin"/><Relationship Id="rId875" Type="http://schemas.openxmlformats.org/officeDocument/2006/relationships/image" Target="media/image398.wmf"/><Relationship Id="rId1298" Type="http://schemas.openxmlformats.org/officeDocument/2006/relationships/image" Target="media/image582.wmf"/><Relationship Id="rId2349" Type="http://schemas.openxmlformats.org/officeDocument/2006/relationships/image" Target="media/image1057.wmf"/><Relationship Id="rId2556" Type="http://schemas.openxmlformats.org/officeDocument/2006/relationships/oleObject" Target="embeddings/oleObject1392.bin"/><Relationship Id="rId2763" Type="http://schemas.openxmlformats.org/officeDocument/2006/relationships/oleObject" Target="embeddings/oleObject1501.bin"/><Relationship Id="rId2970" Type="http://schemas.openxmlformats.org/officeDocument/2006/relationships/image" Target="media/image1352.wmf"/><Relationship Id="rId3607" Type="http://schemas.openxmlformats.org/officeDocument/2006/relationships/image" Target="media/image1927.wmf"/><Relationship Id="rId3814" Type="http://schemas.openxmlformats.org/officeDocument/2006/relationships/image" Target="media/image2134.wmf"/><Relationship Id="rId6013" Type="http://schemas.openxmlformats.org/officeDocument/2006/relationships/image" Target="media/image4333.wmf"/><Relationship Id="rId6220" Type="http://schemas.openxmlformats.org/officeDocument/2006/relationships/image" Target="media/image4540.wmf"/><Relationship Id="rId528" Type="http://schemas.openxmlformats.org/officeDocument/2006/relationships/oleObject" Target="embeddings/oleObject279.bin"/><Relationship Id="rId735" Type="http://schemas.openxmlformats.org/officeDocument/2006/relationships/image" Target="media/image335.wmf"/><Relationship Id="rId942" Type="http://schemas.openxmlformats.org/officeDocument/2006/relationships/oleObject" Target="embeddings/oleObject507.bin"/><Relationship Id="rId1158" Type="http://schemas.openxmlformats.org/officeDocument/2006/relationships/image" Target="media/image521.wmf"/><Relationship Id="rId1365" Type="http://schemas.openxmlformats.org/officeDocument/2006/relationships/oleObject" Target="embeddings/oleObject746.bin"/><Relationship Id="rId1572" Type="http://schemas.openxmlformats.org/officeDocument/2006/relationships/image" Target="media/image705.wmf"/><Relationship Id="rId2209" Type="http://schemas.openxmlformats.org/officeDocument/2006/relationships/image" Target="media/image994.wmf"/><Relationship Id="rId2416" Type="http://schemas.openxmlformats.org/officeDocument/2006/relationships/oleObject" Target="embeddings/oleObject1320.bin"/><Relationship Id="rId2623" Type="http://schemas.openxmlformats.org/officeDocument/2006/relationships/oleObject" Target="embeddings/oleObject1428.bin"/><Relationship Id="rId5779" Type="http://schemas.openxmlformats.org/officeDocument/2006/relationships/image" Target="media/image4099.wmf"/><Relationship Id="rId1018" Type="http://schemas.openxmlformats.org/officeDocument/2006/relationships/oleObject" Target="embeddings/oleObject549.bin"/><Relationship Id="rId1225" Type="http://schemas.openxmlformats.org/officeDocument/2006/relationships/image" Target="media/image550.wmf"/><Relationship Id="rId1432" Type="http://schemas.openxmlformats.org/officeDocument/2006/relationships/image" Target="media/image641.wmf"/><Relationship Id="rId2830" Type="http://schemas.openxmlformats.org/officeDocument/2006/relationships/image" Target="media/image1287.wmf"/><Relationship Id="rId4588" Type="http://schemas.openxmlformats.org/officeDocument/2006/relationships/image" Target="media/image2908.wmf"/><Relationship Id="rId5639" Type="http://schemas.openxmlformats.org/officeDocument/2006/relationships/image" Target="media/image3959.wmf"/><Relationship Id="rId5986" Type="http://schemas.openxmlformats.org/officeDocument/2006/relationships/image" Target="media/image4306.wmf"/><Relationship Id="rId71" Type="http://schemas.openxmlformats.org/officeDocument/2006/relationships/oleObject" Target="embeddings/oleObject33.bin"/><Relationship Id="rId802" Type="http://schemas.openxmlformats.org/officeDocument/2006/relationships/image" Target="media/image364.wmf"/><Relationship Id="rId3397" Type="http://schemas.openxmlformats.org/officeDocument/2006/relationships/image" Target="media/image1717.wmf"/><Relationship Id="rId4795" Type="http://schemas.openxmlformats.org/officeDocument/2006/relationships/image" Target="media/image3115.wmf"/><Relationship Id="rId5846" Type="http://schemas.openxmlformats.org/officeDocument/2006/relationships/image" Target="media/image4166.wmf"/><Relationship Id="rId4448" Type="http://schemas.openxmlformats.org/officeDocument/2006/relationships/image" Target="media/image2768.wmf"/><Relationship Id="rId4655" Type="http://schemas.openxmlformats.org/officeDocument/2006/relationships/image" Target="media/image2975.wmf"/><Relationship Id="rId4862" Type="http://schemas.openxmlformats.org/officeDocument/2006/relationships/image" Target="media/image3182.wmf"/><Relationship Id="rId5706" Type="http://schemas.openxmlformats.org/officeDocument/2006/relationships/image" Target="media/image4026.wmf"/><Relationship Id="rId5913" Type="http://schemas.openxmlformats.org/officeDocument/2006/relationships/image" Target="media/image4233.wmf"/><Relationship Id="rId178" Type="http://schemas.openxmlformats.org/officeDocument/2006/relationships/image" Target="media/image75.wmf"/><Relationship Id="rId3257" Type="http://schemas.openxmlformats.org/officeDocument/2006/relationships/image" Target="media/image1577.wmf"/><Relationship Id="rId3464" Type="http://schemas.openxmlformats.org/officeDocument/2006/relationships/image" Target="media/image1784.wmf"/><Relationship Id="rId3671" Type="http://schemas.openxmlformats.org/officeDocument/2006/relationships/image" Target="media/image1991.wmf"/><Relationship Id="rId4308" Type="http://schemas.openxmlformats.org/officeDocument/2006/relationships/image" Target="media/image2628.wmf"/><Relationship Id="rId4515" Type="http://schemas.openxmlformats.org/officeDocument/2006/relationships/image" Target="media/image2835.wmf"/><Relationship Id="rId4722" Type="http://schemas.openxmlformats.org/officeDocument/2006/relationships/image" Target="media/image3042.wmf"/><Relationship Id="rId385" Type="http://schemas.openxmlformats.org/officeDocument/2006/relationships/oleObject" Target="embeddings/oleObject205.bin"/><Relationship Id="rId592" Type="http://schemas.openxmlformats.org/officeDocument/2006/relationships/image" Target="media/image270.wmf"/><Relationship Id="rId2066" Type="http://schemas.openxmlformats.org/officeDocument/2006/relationships/oleObject" Target="embeddings/oleObject1133.bin"/><Relationship Id="rId2273" Type="http://schemas.openxmlformats.org/officeDocument/2006/relationships/oleObject" Target="embeddings/oleObject1243.bin"/><Relationship Id="rId2480" Type="http://schemas.openxmlformats.org/officeDocument/2006/relationships/image" Target="media/image1120.wmf"/><Relationship Id="rId3117" Type="http://schemas.openxmlformats.org/officeDocument/2006/relationships/image" Target="media/image1437.wmf"/><Relationship Id="rId3324" Type="http://schemas.openxmlformats.org/officeDocument/2006/relationships/image" Target="media/image1644.wmf"/><Relationship Id="rId3531" Type="http://schemas.openxmlformats.org/officeDocument/2006/relationships/image" Target="media/image1851.wmf"/><Relationship Id="rId245" Type="http://schemas.openxmlformats.org/officeDocument/2006/relationships/image" Target="media/image108.wmf"/><Relationship Id="rId452" Type="http://schemas.openxmlformats.org/officeDocument/2006/relationships/oleObject" Target="embeddings/oleObject240.bin"/><Relationship Id="rId1082" Type="http://schemas.openxmlformats.org/officeDocument/2006/relationships/image" Target="media/image486.wmf"/><Relationship Id="rId2133" Type="http://schemas.openxmlformats.org/officeDocument/2006/relationships/oleObject" Target="embeddings/oleObject1169.bin"/><Relationship Id="rId2340" Type="http://schemas.openxmlformats.org/officeDocument/2006/relationships/oleObject" Target="embeddings/oleObject1280.bin"/><Relationship Id="rId5289" Type="http://schemas.openxmlformats.org/officeDocument/2006/relationships/image" Target="media/image3609.wmf"/><Relationship Id="rId5496" Type="http://schemas.openxmlformats.org/officeDocument/2006/relationships/image" Target="media/image3816.wmf"/><Relationship Id="rId105" Type="http://schemas.openxmlformats.org/officeDocument/2006/relationships/image" Target="media/image47.wmf"/><Relationship Id="rId312" Type="http://schemas.openxmlformats.org/officeDocument/2006/relationships/image" Target="media/image140.wmf"/><Relationship Id="rId2200" Type="http://schemas.openxmlformats.org/officeDocument/2006/relationships/oleObject" Target="embeddings/oleObject1203.bin"/><Relationship Id="rId4098" Type="http://schemas.openxmlformats.org/officeDocument/2006/relationships/image" Target="media/image2418.wmf"/><Relationship Id="rId5149" Type="http://schemas.openxmlformats.org/officeDocument/2006/relationships/image" Target="media/image3469.wmf"/><Relationship Id="rId5356" Type="http://schemas.openxmlformats.org/officeDocument/2006/relationships/image" Target="media/image3676.wmf"/><Relationship Id="rId5563" Type="http://schemas.openxmlformats.org/officeDocument/2006/relationships/image" Target="media/image3883.wmf"/><Relationship Id="rId6407" Type="http://schemas.openxmlformats.org/officeDocument/2006/relationships/image" Target="media/image4727.wmf"/><Relationship Id="rId1899" Type="http://schemas.openxmlformats.org/officeDocument/2006/relationships/oleObject" Target="embeddings/oleObject1042.bin"/><Relationship Id="rId4165" Type="http://schemas.openxmlformats.org/officeDocument/2006/relationships/image" Target="media/image2485.wmf"/><Relationship Id="rId4372" Type="http://schemas.openxmlformats.org/officeDocument/2006/relationships/image" Target="media/image2692.wmf"/><Relationship Id="rId5009" Type="http://schemas.openxmlformats.org/officeDocument/2006/relationships/image" Target="media/image3329.wmf"/><Relationship Id="rId5216" Type="http://schemas.openxmlformats.org/officeDocument/2006/relationships/image" Target="media/image3536.wmf"/><Relationship Id="rId5770" Type="http://schemas.openxmlformats.org/officeDocument/2006/relationships/image" Target="media/image4090.wmf"/><Relationship Id="rId1759" Type="http://schemas.openxmlformats.org/officeDocument/2006/relationships/oleObject" Target="embeddings/oleObject959.bin"/><Relationship Id="rId1966" Type="http://schemas.openxmlformats.org/officeDocument/2006/relationships/image" Target="media/image879.wmf"/><Relationship Id="rId3181" Type="http://schemas.openxmlformats.org/officeDocument/2006/relationships/image" Target="media/image1501.wmf"/><Relationship Id="rId4025" Type="http://schemas.openxmlformats.org/officeDocument/2006/relationships/image" Target="media/image2345.wmf"/><Relationship Id="rId5423" Type="http://schemas.openxmlformats.org/officeDocument/2006/relationships/image" Target="media/image3743.wmf"/><Relationship Id="rId5630" Type="http://schemas.openxmlformats.org/officeDocument/2006/relationships/image" Target="media/image3950.wmf"/><Relationship Id="rId1619" Type="http://schemas.openxmlformats.org/officeDocument/2006/relationships/oleObject" Target="embeddings/oleObject885.bin"/><Relationship Id="rId1826" Type="http://schemas.openxmlformats.org/officeDocument/2006/relationships/oleObject" Target="embeddings/oleObject998.bin"/><Relationship Id="rId4232" Type="http://schemas.openxmlformats.org/officeDocument/2006/relationships/image" Target="media/image2552.wmf"/><Relationship Id="rId3041" Type="http://schemas.openxmlformats.org/officeDocument/2006/relationships/image" Target="media/image1381.wmf"/><Relationship Id="rId3998" Type="http://schemas.openxmlformats.org/officeDocument/2006/relationships/image" Target="media/image2318.wmf"/><Relationship Id="rId6197" Type="http://schemas.openxmlformats.org/officeDocument/2006/relationships/image" Target="media/image4517.wmf"/><Relationship Id="rId3858" Type="http://schemas.openxmlformats.org/officeDocument/2006/relationships/image" Target="media/image2178.wmf"/><Relationship Id="rId4909" Type="http://schemas.openxmlformats.org/officeDocument/2006/relationships/image" Target="media/image3229.wmf"/><Relationship Id="rId6057" Type="http://schemas.openxmlformats.org/officeDocument/2006/relationships/image" Target="media/image4377.wmf"/><Relationship Id="rId6264" Type="http://schemas.openxmlformats.org/officeDocument/2006/relationships/image" Target="media/image4584.wmf"/><Relationship Id="rId6471" Type="http://schemas.openxmlformats.org/officeDocument/2006/relationships/image" Target="media/image4791.wmf"/><Relationship Id="rId779" Type="http://schemas.openxmlformats.org/officeDocument/2006/relationships/image" Target="media/image354.wmf"/><Relationship Id="rId986" Type="http://schemas.openxmlformats.org/officeDocument/2006/relationships/oleObject" Target="embeddings/oleObject532.bin"/><Relationship Id="rId2667" Type="http://schemas.openxmlformats.org/officeDocument/2006/relationships/image" Target="media/image1209.wmf"/><Relationship Id="rId3718" Type="http://schemas.openxmlformats.org/officeDocument/2006/relationships/image" Target="media/image2038.wmf"/><Relationship Id="rId5073" Type="http://schemas.openxmlformats.org/officeDocument/2006/relationships/image" Target="media/image3393.wmf"/><Relationship Id="rId5280" Type="http://schemas.openxmlformats.org/officeDocument/2006/relationships/image" Target="media/image3600.wmf"/><Relationship Id="rId6124" Type="http://schemas.openxmlformats.org/officeDocument/2006/relationships/image" Target="media/image4444.wmf"/><Relationship Id="rId6331" Type="http://schemas.openxmlformats.org/officeDocument/2006/relationships/image" Target="media/image4651.wmf"/><Relationship Id="rId639" Type="http://schemas.openxmlformats.org/officeDocument/2006/relationships/oleObject" Target="embeddings/oleObject340.bin"/><Relationship Id="rId1269" Type="http://schemas.openxmlformats.org/officeDocument/2006/relationships/oleObject" Target="embeddings/oleObject692.bin"/><Relationship Id="rId1476" Type="http://schemas.openxmlformats.org/officeDocument/2006/relationships/image" Target="media/image660.wmf"/><Relationship Id="rId2874" Type="http://schemas.openxmlformats.org/officeDocument/2006/relationships/image" Target="media/image1309.wmf"/><Relationship Id="rId3925" Type="http://schemas.openxmlformats.org/officeDocument/2006/relationships/image" Target="media/image2245.wmf"/><Relationship Id="rId5140" Type="http://schemas.openxmlformats.org/officeDocument/2006/relationships/image" Target="media/image3460.wmf"/><Relationship Id="rId846" Type="http://schemas.openxmlformats.org/officeDocument/2006/relationships/oleObject" Target="embeddings/oleObject453.bin"/><Relationship Id="rId1129" Type="http://schemas.openxmlformats.org/officeDocument/2006/relationships/image" Target="media/image508.wmf"/><Relationship Id="rId1683" Type="http://schemas.openxmlformats.org/officeDocument/2006/relationships/oleObject" Target="embeddings/oleObject918.bin"/><Relationship Id="rId1890" Type="http://schemas.openxmlformats.org/officeDocument/2006/relationships/image" Target="media/image845.wmf"/><Relationship Id="rId2527" Type="http://schemas.openxmlformats.org/officeDocument/2006/relationships/oleObject" Target="embeddings/oleObject1376.bin"/><Relationship Id="rId2734" Type="http://schemas.openxmlformats.org/officeDocument/2006/relationships/oleObject" Target="embeddings/oleObject1485.bin"/><Relationship Id="rId2941" Type="http://schemas.openxmlformats.org/officeDocument/2006/relationships/oleObject" Target="embeddings/oleObject1595.bin"/><Relationship Id="rId5000" Type="http://schemas.openxmlformats.org/officeDocument/2006/relationships/image" Target="media/image3320.wmf"/><Relationship Id="rId706" Type="http://schemas.openxmlformats.org/officeDocument/2006/relationships/oleObject" Target="embeddings/oleObject375.bin"/><Relationship Id="rId913" Type="http://schemas.openxmlformats.org/officeDocument/2006/relationships/oleObject" Target="embeddings/oleObject492.bin"/><Relationship Id="rId1336" Type="http://schemas.openxmlformats.org/officeDocument/2006/relationships/image" Target="media/image599.wmf"/><Relationship Id="rId1543" Type="http://schemas.openxmlformats.org/officeDocument/2006/relationships/oleObject" Target="embeddings/oleObject844.bin"/><Relationship Id="rId1750" Type="http://schemas.openxmlformats.org/officeDocument/2006/relationships/oleObject" Target="embeddings/oleObject953.bin"/><Relationship Id="rId2801" Type="http://schemas.openxmlformats.org/officeDocument/2006/relationships/oleObject" Target="embeddings/oleObject1521.bin"/><Relationship Id="rId4699" Type="http://schemas.openxmlformats.org/officeDocument/2006/relationships/image" Target="media/image3019.wmf"/><Relationship Id="rId5957" Type="http://schemas.openxmlformats.org/officeDocument/2006/relationships/image" Target="media/image4277.wmf"/><Relationship Id="rId42" Type="http://schemas.openxmlformats.org/officeDocument/2006/relationships/oleObject" Target="embeddings/oleObject18.bin"/><Relationship Id="rId1403" Type="http://schemas.openxmlformats.org/officeDocument/2006/relationships/image" Target="media/image627.wmf"/><Relationship Id="rId1610" Type="http://schemas.openxmlformats.org/officeDocument/2006/relationships/image" Target="media/image723.wmf"/><Relationship Id="rId4559" Type="http://schemas.openxmlformats.org/officeDocument/2006/relationships/image" Target="media/image2879.wmf"/><Relationship Id="rId4766" Type="http://schemas.openxmlformats.org/officeDocument/2006/relationships/image" Target="media/image3086.wmf"/><Relationship Id="rId4973" Type="http://schemas.openxmlformats.org/officeDocument/2006/relationships/image" Target="media/image3293.wmf"/><Relationship Id="rId5817" Type="http://schemas.openxmlformats.org/officeDocument/2006/relationships/image" Target="media/image4137.wmf"/><Relationship Id="rId3368" Type="http://schemas.openxmlformats.org/officeDocument/2006/relationships/image" Target="media/image1688.wmf"/><Relationship Id="rId3575" Type="http://schemas.openxmlformats.org/officeDocument/2006/relationships/image" Target="media/image1895.wmf"/><Relationship Id="rId3782" Type="http://schemas.openxmlformats.org/officeDocument/2006/relationships/image" Target="media/image2102.wmf"/><Relationship Id="rId4419" Type="http://schemas.openxmlformats.org/officeDocument/2006/relationships/image" Target="media/image2739.wmf"/><Relationship Id="rId4626" Type="http://schemas.openxmlformats.org/officeDocument/2006/relationships/image" Target="media/image2946.wmf"/><Relationship Id="rId4833" Type="http://schemas.openxmlformats.org/officeDocument/2006/relationships/image" Target="media/image3153.wmf"/><Relationship Id="rId289" Type="http://schemas.openxmlformats.org/officeDocument/2006/relationships/image" Target="media/image129.wmf"/><Relationship Id="rId496" Type="http://schemas.openxmlformats.org/officeDocument/2006/relationships/oleObject" Target="embeddings/oleObject262.bin"/><Relationship Id="rId2177" Type="http://schemas.openxmlformats.org/officeDocument/2006/relationships/oleObject" Target="embeddings/oleObject1191.bin"/><Relationship Id="rId2384" Type="http://schemas.openxmlformats.org/officeDocument/2006/relationships/oleObject" Target="embeddings/oleObject1303.bin"/><Relationship Id="rId2591" Type="http://schemas.openxmlformats.org/officeDocument/2006/relationships/image" Target="media/image1174.wmf"/><Relationship Id="rId3228" Type="http://schemas.openxmlformats.org/officeDocument/2006/relationships/image" Target="media/image1548.wmf"/><Relationship Id="rId3435" Type="http://schemas.openxmlformats.org/officeDocument/2006/relationships/image" Target="media/image1755.wmf"/><Relationship Id="rId3642" Type="http://schemas.openxmlformats.org/officeDocument/2006/relationships/image" Target="media/image1962.wmf"/><Relationship Id="rId149" Type="http://schemas.openxmlformats.org/officeDocument/2006/relationships/oleObject" Target="embeddings/oleObject76.bin"/><Relationship Id="rId356" Type="http://schemas.openxmlformats.org/officeDocument/2006/relationships/oleObject" Target="embeddings/oleObject188.bin"/><Relationship Id="rId563" Type="http://schemas.openxmlformats.org/officeDocument/2006/relationships/image" Target="media/image256.wmf"/><Relationship Id="rId770" Type="http://schemas.openxmlformats.org/officeDocument/2006/relationships/oleObject" Target="embeddings/oleObject413.bin"/><Relationship Id="rId1193" Type="http://schemas.openxmlformats.org/officeDocument/2006/relationships/oleObject" Target="embeddings/oleObject650.bin"/><Relationship Id="rId2037" Type="http://schemas.openxmlformats.org/officeDocument/2006/relationships/oleObject" Target="embeddings/oleObject1118.bin"/><Relationship Id="rId2244" Type="http://schemas.openxmlformats.org/officeDocument/2006/relationships/oleObject" Target="embeddings/oleObject1226.bin"/><Relationship Id="rId2451" Type="http://schemas.openxmlformats.org/officeDocument/2006/relationships/image" Target="media/image1106.wmf"/><Relationship Id="rId4900" Type="http://schemas.openxmlformats.org/officeDocument/2006/relationships/image" Target="media/image3220.wmf"/><Relationship Id="rId216" Type="http://schemas.openxmlformats.org/officeDocument/2006/relationships/oleObject" Target="embeddings/oleObject115.bin"/><Relationship Id="rId423" Type="http://schemas.openxmlformats.org/officeDocument/2006/relationships/oleObject" Target="embeddings/oleObject225.bin"/><Relationship Id="rId1053" Type="http://schemas.openxmlformats.org/officeDocument/2006/relationships/oleObject" Target="embeddings/oleObject571.bin"/><Relationship Id="rId1260" Type="http://schemas.openxmlformats.org/officeDocument/2006/relationships/image" Target="media/image566.wmf"/><Relationship Id="rId2104" Type="http://schemas.openxmlformats.org/officeDocument/2006/relationships/oleObject" Target="embeddings/oleObject1153.bin"/><Relationship Id="rId3502" Type="http://schemas.openxmlformats.org/officeDocument/2006/relationships/image" Target="media/image1822.wmf"/><Relationship Id="rId630" Type="http://schemas.openxmlformats.org/officeDocument/2006/relationships/image" Target="media/image287.wmf"/><Relationship Id="rId2311" Type="http://schemas.openxmlformats.org/officeDocument/2006/relationships/image" Target="media/image1041.wmf"/><Relationship Id="rId4069" Type="http://schemas.openxmlformats.org/officeDocument/2006/relationships/image" Target="media/image2389.wmf"/><Relationship Id="rId5467" Type="http://schemas.openxmlformats.org/officeDocument/2006/relationships/image" Target="media/image3787.wmf"/><Relationship Id="rId5674" Type="http://schemas.openxmlformats.org/officeDocument/2006/relationships/image" Target="media/image3994.wmf"/><Relationship Id="rId5881" Type="http://schemas.openxmlformats.org/officeDocument/2006/relationships/image" Target="media/image4201.wmf"/><Relationship Id="rId6518" Type="http://schemas.openxmlformats.org/officeDocument/2006/relationships/image" Target="media/image4838.wmf"/><Relationship Id="rId1120" Type="http://schemas.openxmlformats.org/officeDocument/2006/relationships/oleObject" Target="embeddings/oleObject609.bin"/><Relationship Id="rId4276" Type="http://schemas.openxmlformats.org/officeDocument/2006/relationships/image" Target="media/image2596.wmf"/><Relationship Id="rId4483" Type="http://schemas.openxmlformats.org/officeDocument/2006/relationships/image" Target="media/image2803.wmf"/><Relationship Id="rId4690" Type="http://schemas.openxmlformats.org/officeDocument/2006/relationships/image" Target="media/image3010.wmf"/><Relationship Id="rId5327" Type="http://schemas.openxmlformats.org/officeDocument/2006/relationships/image" Target="media/image3647.wmf"/><Relationship Id="rId5534" Type="http://schemas.openxmlformats.org/officeDocument/2006/relationships/image" Target="media/image3854.wmf"/><Relationship Id="rId5741" Type="http://schemas.openxmlformats.org/officeDocument/2006/relationships/image" Target="media/image4061.wmf"/><Relationship Id="rId1937" Type="http://schemas.openxmlformats.org/officeDocument/2006/relationships/image" Target="media/image866.wmf"/><Relationship Id="rId3085" Type="http://schemas.openxmlformats.org/officeDocument/2006/relationships/image" Target="media/image1405.wmf"/><Relationship Id="rId3292" Type="http://schemas.openxmlformats.org/officeDocument/2006/relationships/image" Target="media/image1612.wmf"/><Relationship Id="rId4136" Type="http://schemas.openxmlformats.org/officeDocument/2006/relationships/image" Target="media/image2456.wmf"/><Relationship Id="rId4343" Type="http://schemas.openxmlformats.org/officeDocument/2006/relationships/image" Target="media/image2663.wmf"/><Relationship Id="rId4550" Type="http://schemas.openxmlformats.org/officeDocument/2006/relationships/image" Target="media/image2870.wmf"/><Relationship Id="rId5601" Type="http://schemas.openxmlformats.org/officeDocument/2006/relationships/image" Target="media/image3921.wmf"/><Relationship Id="rId3152" Type="http://schemas.openxmlformats.org/officeDocument/2006/relationships/image" Target="media/image1472.wmf"/><Relationship Id="rId4203" Type="http://schemas.openxmlformats.org/officeDocument/2006/relationships/image" Target="media/image2523.wmf"/><Relationship Id="rId4410" Type="http://schemas.openxmlformats.org/officeDocument/2006/relationships/image" Target="media/image2730.wmf"/><Relationship Id="rId280" Type="http://schemas.openxmlformats.org/officeDocument/2006/relationships/oleObject" Target="embeddings/oleObject148.bin"/><Relationship Id="rId3012" Type="http://schemas.openxmlformats.org/officeDocument/2006/relationships/oleObject" Target="embeddings/oleObject1635.bin"/><Relationship Id="rId6168" Type="http://schemas.openxmlformats.org/officeDocument/2006/relationships/image" Target="media/image4488.wmf"/><Relationship Id="rId6375" Type="http://schemas.openxmlformats.org/officeDocument/2006/relationships/image" Target="media/image4695.wmf"/><Relationship Id="rId140" Type="http://schemas.openxmlformats.org/officeDocument/2006/relationships/image" Target="media/image62.wmf"/><Relationship Id="rId3969" Type="http://schemas.openxmlformats.org/officeDocument/2006/relationships/image" Target="media/image2289.wmf"/><Relationship Id="rId5184" Type="http://schemas.openxmlformats.org/officeDocument/2006/relationships/image" Target="media/image3504.wmf"/><Relationship Id="rId5391" Type="http://schemas.openxmlformats.org/officeDocument/2006/relationships/image" Target="media/image3711.wmf"/><Relationship Id="rId6028" Type="http://schemas.openxmlformats.org/officeDocument/2006/relationships/image" Target="media/image4348.wmf"/><Relationship Id="rId6235" Type="http://schemas.openxmlformats.org/officeDocument/2006/relationships/image" Target="media/image4555.wmf"/><Relationship Id="rId6" Type="http://schemas.openxmlformats.org/officeDocument/2006/relationships/footnotes" Target="footnotes.xml"/><Relationship Id="rId2778" Type="http://schemas.openxmlformats.org/officeDocument/2006/relationships/image" Target="media/image1262.wmf"/><Relationship Id="rId2985" Type="http://schemas.openxmlformats.org/officeDocument/2006/relationships/oleObject" Target="embeddings/oleObject1620.bin"/><Relationship Id="rId3829" Type="http://schemas.openxmlformats.org/officeDocument/2006/relationships/image" Target="media/image2149.wmf"/><Relationship Id="rId5044" Type="http://schemas.openxmlformats.org/officeDocument/2006/relationships/image" Target="media/image3364.wmf"/><Relationship Id="rId6442" Type="http://schemas.openxmlformats.org/officeDocument/2006/relationships/image" Target="media/image4762.wmf"/><Relationship Id="rId957" Type="http://schemas.openxmlformats.org/officeDocument/2006/relationships/image" Target="media/image434.wmf"/><Relationship Id="rId1587" Type="http://schemas.openxmlformats.org/officeDocument/2006/relationships/image" Target="media/image712.wmf"/><Relationship Id="rId1794" Type="http://schemas.openxmlformats.org/officeDocument/2006/relationships/oleObject" Target="embeddings/oleObject980.bin"/><Relationship Id="rId2638" Type="http://schemas.openxmlformats.org/officeDocument/2006/relationships/image" Target="media/image1195.wmf"/><Relationship Id="rId2845" Type="http://schemas.openxmlformats.org/officeDocument/2006/relationships/oleObject" Target="embeddings/oleObject1543.bin"/><Relationship Id="rId5251" Type="http://schemas.openxmlformats.org/officeDocument/2006/relationships/image" Target="media/image3571.wmf"/><Relationship Id="rId6302" Type="http://schemas.openxmlformats.org/officeDocument/2006/relationships/image" Target="media/image4622.wmf"/><Relationship Id="rId86" Type="http://schemas.openxmlformats.org/officeDocument/2006/relationships/oleObject" Target="embeddings/oleObject41.bin"/><Relationship Id="rId817" Type="http://schemas.openxmlformats.org/officeDocument/2006/relationships/oleObject" Target="embeddings/oleObject438.bin"/><Relationship Id="rId1447" Type="http://schemas.openxmlformats.org/officeDocument/2006/relationships/oleObject" Target="embeddings/oleObject794.bin"/><Relationship Id="rId1654" Type="http://schemas.openxmlformats.org/officeDocument/2006/relationships/image" Target="media/image743.wmf"/><Relationship Id="rId1861" Type="http://schemas.openxmlformats.org/officeDocument/2006/relationships/oleObject" Target="embeddings/oleObject1022.bin"/><Relationship Id="rId2705" Type="http://schemas.openxmlformats.org/officeDocument/2006/relationships/oleObject" Target="embeddings/oleObject1470.bin"/><Relationship Id="rId2912" Type="http://schemas.openxmlformats.org/officeDocument/2006/relationships/image" Target="media/image1326.wmf"/><Relationship Id="rId4060" Type="http://schemas.openxmlformats.org/officeDocument/2006/relationships/image" Target="media/image2380.wmf"/><Relationship Id="rId5111" Type="http://schemas.openxmlformats.org/officeDocument/2006/relationships/image" Target="media/image3431.wmf"/><Relationship Id="rId1307" Type="http://schemas.openxmlformats.org/officeDocument/2006/relationships/oleObject" Target="embeddings/oleObject714.bin"/><Relationship Id="rId1514" Type="http://schemas.openxmlformats.org/officeDocument/2006/relationships/image" Target="media/image677.wmf"/><Relationship Id="rId1721" Type="http://schemas.openxmlformats.org/officeDocument/2006/relationships/oleObject" Target="embeddings/oleObject938.bin"/><Relationship Id="rId4877" Type="http://schemas.openxmlformats.org/officeDocument/2006/relationships/image" Target="media/image3197.wmf"/><Relationship Id="rId5928" Type="http://schemas.openxmlformats.org/officeDocument/2006/relationships/image" Target="media/image4248.wmf"/><Relationship Id="rId13" Type="http://schemas.openxmlformats.org/officeDocument/2006/relationships/oleObject" Target="embeddings/oleObject4.bin"/><Relationship Id="rId3479" Type="http://schemas.openxmlformats.org/officeDocument/2006/relationships/image" Target="media/image1799.wmf"/><Relationship Id="rId3686" Type="http://schemas.openxmlformats.org/officeDocument/2006/relationships/image" Target="media/image2006.wmf"/><Relationship Id="rId6092" Type="http://schemas.openxmlformats.org/officeDocument/2006/relationships/image" Target="media/image4412.wmf"/><Relationship Id="rId2288" Type="http://schemas.openxmlformats.org/officeDocument/2006/relationships/image" Target="media/image1030.wmf"/><Relationship Id="rId2495" Type="http://schemas.openxmlformats.org/officeDocument/2006/relationships/oleObject" Target="embeddings/oleObject1360.bin"/><Relationship Id="rId3339" Type="http://schemas.openxmlformats.org/officeDocument/2006/relationships/image" Target="media/image1659.wmf"/><Relationship Id="rId3893" Type="http://schemas.openxmlformats.org/officeDocument/2006/relationships/image" Target="media/image2213.wmf"/><Relationship Id="rId4737" Type="http://schemas.openxmlformats.org/officeDocument/2006/relationships/image" Target="media/image3057.wmf"/><Relationship Id="rId4944" Type="http://schemas.openxmlformats.org/officeDocument/2006/relationships/image" Target="media/image3264.wmf"/><Relationship Id="rId467" Type="http://schemas.openxmlformats.org/officeDocument/2006/relationships/image" Target="media/image212.wmf"/><Relationship Id="rId1097" Type="http://schemas.openxmlformats.org/officeDocument/2006/relationships/image" Target="media/image493.wmf"/><Relationship Id="rId2148" Type="http://schemas.openxmlformats.org/officeDocument/2006/relationships/image" Target="media/image964.wmf"/><Relationship Id="rId3546" Type="http://schemas.openxmlformats.org/officeDocument/2006/relationships/image" Target="media/image1866.wmf"/><Relationship Id="rId3753" Type="http://schemas.openxmlformats.org/officeDocument/2006/relationships/image" Target="media/image2073.wmf"/><Relationship Id="rId3960" Type="http://schemas.openxmlformats.org/officeDocument/2006/relationships/image" Target="media/image2280.wmf"/><Relationship Id="rId4804" Type="http://schemas.openxmlformats.org/officeDocument/2006/relationships/image" Target="media/image3124.wmf"/><Relationship Id="rId674" Type="http://schemas.openxmlformats.org/officeDocument/2006/relationships/oleObject" Target="embeddings/oleObject358.bin"/><Relationship Id="rId881" Type="http://schemas.openxmlformats.org/officeDocument/2006/relationships/image" Target="media/image400.wmf"/><Relationship Id="rId2355" Type="http://schemas.openxmlformats.org/officeDocument/2006/relationships/image" Target="media/image1060.wmf"/><Relationship Id="rId2562" Type="http://schemas.openxmlformats.org/officeDocument/2006/relationships/oleObject" Target="embeddings/oleObject1395.bin"/><Relationship Id="rId3406" Type="http://schemas.openxmlformats.org/officeDocument/2006/relationships/image" Target="media/image1726.wmf"/><Relationship Id="rId3613" Type="http://schemas.openxmlformats.org/officeDocument/2006/relationships/image" Target="media/image1933.wmf"/><Relationship Id="rId3820" Type="http://schemas.openxmlformats.org/officeDocument/2006/relationships/image" Target="media/image2140.wmf"/><Relationship Id="rId327" Type="http://schemas.openxmlformats.org/officeDocument/2006/relationships/oleObject" Target="embeddings/oleObject172.bin"/><Relationship Id="rId534" Type="http://schemas.openxmlformats.org/officeDocument/2006/relationships/oleObject" Target="embeddings/oleObject283.bin"/><Relationship Id="rId741" Type="http://schemas.openxmlformats.org/officeDocument/2006/relationships/oleObject" Target="embeddings/oleObject396.bin"/><Relationship Id="rId1164" Type="http://schemas.openxmlformats.org/officeDocument/2006/relationships/oleObject" Target="embeddings/oleObject633.bin"/><Relationship Id="rId1371" Type="http://schemas.openxmlformats.org/officeDocument/2006/relationships/image" Target="media/image613.wmf"/><Relationship Id="rId2008" Type="http://schemas.openxmlformats.org/officeDocument/2006/relationships/image" Target="media/image898.wmf"/><Relationship Id="rId2215" Type="http://schemas.openxmlformats.org/officeDocument/2006/relationships/image" Target="media/image997.wmf"/><Relationship Id="rId2422" Type="http://schemas.openxmlformats.org/officeDocument/2006/relationships/oleObject" Target="embeddings/oleObject1323.bin"/><Relationship Id="rId5578" Type="http://schemas.openxmlformats.org/officeDocument/2006/relationships/image" Target="media/image3898.wmf"/><Relationship Id="rId5785" Type="http://schemas.openxmlformats.org/officeDocument/2006/relationships/image" Target="media/image4105.wmf"/><Relationship Id="rId5992" Type="http://schemas.openxmlformats.org/officeDocument/2006/relationships/image" Target="media/image4312.wmf"/><Relationship Id="rId601" Type="http://schemas.openxmlformats.org/officeDocument/2006/relationships/oleObject" Target="embeddings/oleObject320.bin"/><Relationship Id="rId1024" Type="http://schemas.openxmlformats.org/officeDocument/2006/relationships/image" Target="media/image464.wmf"/><Relationship Id="rId1231" Type="http://schemas.openxmlformats.org/officeDocument/2006/relationships/image" Target="media/image553.wmf"/><Relationship Id="rId4387" Type="http://schemas.openxmlformats.org/officeDocument/2006/relationships/image" Target="media/image2707.wmf"/><Relationship Id="rId4594" Type="http://schemas.openxmlformats.org/officeDocument/2006/relationships/image" Target="media/image2914.wmf"/><Relationship Id="rId5438" Type="http://schemas.openxmlformats.org/officeDocument/2006/relationships/image" Target="media/image3758.wmf"/><Relationship Id="rId5645" Type="http://schemas.openxmlformats.org/officeDocument/2006/relationships/image" Target="media/image3965.wmf"/><Relationship Id="rId5852" Type="http://schemas.openxmlformats.org/officeDocument/2006/relationships/image" Target="media/image4172.wmf"/><Relationship Id="rId3196" Type="http://schemas.openxmlformats.org/officeDocument/2006/relationships/image" Target="media/image1516.wmf"/><Relationship Id="rId4247" Type="http://schemas.openxmlformats.org/officeDocument/2006/relationships/image" Target="media/image2567.wmf"/><Relationship Id="rId4454" Type="http://schemas.openxmlformats.org/officeDocument/2006/relationships/image" Target="media/image2774.wmf"/><Relationship Id="rId4661" Type="http://schemas.openxmlformats.org/officeDocument/2006/relationships/image" Target="media/image2981.wmf"/><Relationship Id="rId5505" Type="http://schemas.openxmlformats.org/officeDocument/2006/relationships/image" Target="media/image3825.wmf"/><Relationship Id="rId3056" Type="http://schemas.openxmlformats.org/officeDocument/2006/relationships/image" Target="media/image1387.wmf"/><Relationship Id="rId3263" Type="http://schemas.openxmlformats.org/officeDocument/2006/relationships/image" Target="media/image1583.wmf"/><Relationship Id="rId3470" Type="http://schemas.openxmlformats.org/officeDocument/2006/relationships/image" Target="media/image1790.wmf"/><Relationship Id="rId4107" Type="http://schemas.openxmlformats.org/officeDocument/2006/relationships/image" Target="media/image2427.wmf"/><Relationship Id="rId4314" Type="http://schemas.openxmlformats.org/officeDocument/2006/relationships/image" Target="media/image2634.wmf"/><Relationship Id="rId5712" Type="http://schemas.openxmlformats.org/officeDocument/2006/relationships/image" Target="media/image4032.wmf"/><Relationship Id="rId184" Type="http://schemas.openxmlformats.org/officeDocument/2006/relationships/image" Target="media/image78.wmf"/><Relationship Id="rId391" Type="http://schemas.openxmlformats.org/officeDocument/2006/relationships/oleObject" Target="embeddings/oleObject208.bin"/><Relationship Id="rId1908" Type="http://schemas.openxmlformats.org/officeDocument/2006/relationships/oleObject" Target="embeddings/oleObject1047.bin"/><Relationship Id="rId2072" Type="http://schemas.openxmlformats.org/officeDocument/2006/relationships/oleObject" Target="embeddings/oleObject1136.bin"/><Relationship Id="rId3123" Type="http://schemas.openxmlformats.org/officeDocument/2006/relationships/image" Target="media/image1443.wmf"/><Relationship Id="rId4521" Type="http://schemas.openxmlformats.org/officeDocument/2006/relationships/image" Target="media/image2841.wmf"/><Relationship Id="rId6279" Type="http://schemas.openxmlformats.org/officeDocument/2006/relationships/image" Target="media/image4599.wmf"/><Relationship Id="rId251" Type="http://schemas.openxmlformats.org/officeDocument/2006/relationships/image" Target="media/image111.wmf"/><Relationship Id="rId3330" Type="http://schemas.openxmlformats.org/officeDocument/2006/relationships/image" Target="media/image1650.wmf"/><Relationship Id="rId5088" Type="http://schemas.openxmlformats.org/officeDocument/2006/relationships/image" Target="media/image3408.wmf"/><Relationship Id="rId6139" Type="http://schemas.openxmlformats.org/officeDocument/2006/relationships/image" Target="media/image4459.wmf"/><Relationship Id="rId6486" Type="http://schemas.openxmlformats.org/officeDocument/2006/relationships/image" Target="media/image4806.wmf"/><Relationship Id="rId2889" Type="http://schemas.openxmlformats.org/officeDocument/2006/relationships/image" Target="media/image1316.wmf"/><Relationship Id="rId5295" Type="http://schemas.openxmlformats.org/officeDocument/2006/relationships/image" Target="media/image3615.wmf"/><Relationship Id="rId6346" Type="http://schemas.openxmlformats.org/officeDocument/2006/relationships/image" Target="media/image4666.wmf"/><Relationship Id="rId111" Type="http://schemas.openxmlformats.org/officeDocument/2006/relationships/oleObject" Target="embeddings/oleObject54.bin"/><Relationship Id="rId1698" Type="http://schemas.openxmlformats.org/officeDocument/2006/relationships/image" Target="media/image764.wmf"/><Relationship Id="rId2749" Type="http://schemas.openxmlformats.org/officeDocument/2006/relationships/image" Target="media/image1248.wmf"/><Relationship Id="rId2956" Type="http://schemas.openxmlformats.org/officeDocument/2006/relationships/image" Target="media/image1345.wmf"/><Relationship Id="rId5155" Type="http://schemas.openxmlformats.org/officeDocument/2006/relationships/image" Target="media/image3475.wmf"/><Relationship Id="rId5362" Type="http://schemas.openxmlformats.org/officeDocument/2006/relationships/image" Target="media/image3682.wmf"/><Relationship Id="rId6206" Type="http://schemas.openxmlformats.org/officeDocument/2006/relationships/image" Target="media/image4526.wmf"/><Relationship Id="rId6413" Type="http://schemas.openxmlformats.org/officeDocument/2006/relationships/image" Target="media/image4733.wmf"/><Relationship Id="rId928" Type="http://schemas.openxmlformats.org/officeDocument/2006/relationships/oleObject" Target="embeddings/oleObject500.bin"/><Relationship Id="rId1558" Type="http://schemas.openxmlformats.org/officeDocument/2006/relationships/oleObject" Target="embeddings/oleObject852.bin"/><Relationship Id="rId1765" Type="http://schemas.openxmlformats.org/officeDocument/2006/relationships/image" Target="media/image795.wmf"/><Relationship Id="rId2609" Type="http://schemas.openxmlformats.org/officeDocument/2006/relationships/image" Target="media/image1183.wmf"/><Relationship Id="rId4171" Type="http://schemas.openxmlformats.org/officeDocument/2006/relationships/image" Target="media/image2491.wmf"/><Relationship Id="rId5015" Type="http://schemas.openxmlformats.org/officeDocument/2006/relationships/image" Target="media/image3335.wmf"/><Relationship Id="rId5222" Type="http://schemas.openxmlformats.org/officeDocument/2006/relationships/image" Target="media/image3542.wmf"/><Relationship Id="rId57" Type="http://schemas.openxmlformats.org/officeDocument/2006/relationships/image" Target="media/image24.wmf"/><Relationship Id="rId1418" Type="http://schemas.openxmlformats.org/officeDocument/2006/relationships/oleObject" Target="embeddings/oleObject776.bin"/><Relationship Id="rId1972" Type="http://schemas.openxmlformats.org/officeDocument/2006/relationships/image" Target="media/image882.wmf"/><Relationship Id="rId2816" Type="http://schemas.openxmlformats.org/officeDocument/2006/relationships/image" Target="media/image1280.wmf"/><Relationship Id="rId4031" Type="http://schemas.openxmlformats.org/officeDocument/2006/relationships/image" Target="media/image2351.wmf"/><Relationship Id="rId1625" Type="http://schemas.openxmlformats.org/officeDocument/2006/relationships/image" Target="media/image729.wmf"/><Relationship Id="rId1832" Type="http://schemas.openxmlformats.org/officeDocument/2006/relationships/image" Target="media/image821.wmf"/><Relationship Id="rId4988" Type="http://schemas.openxmlformats.org/officeDocument/2006/relationships/image" Target="media/image3308.wmf"/><Relationship Id="rId3797" Type="http://schemas.openxmlformats.org/officeDocument/2006/relationships/image" Target="media/image2117.wmf"/><Relationship Id="rId4848" Type="http://schemas.openxmlformats.org/officeDocument/2006/relationships/image" Target="media/image3168.wmf"/><Relationship Id="rId6063" Type="http://schemas.openxmlformats.org/officeDocument/2006/relationships/image" Target="media/image4383.wmf"/><Relationship Id="rId2399" Type="http://schemas.openxmlformats.org/officeDocument/2006/relationships/image" Target="media/image1081.wmf"/><Relationship Id="rId3657" Type="http://schemas.openxmlformats.org/officeDocument/2006/relationships/image" Target="media/image1977.wmf"/><Relationship Id="rId3864" Type="http://schemas.openxmlformats.org/officeDocument/2006/relationships/image" Target="media/image2184.wmf"/><Relationship Id="rId4708" Type="http://schemas.openxmlformats.org/officeDocument/2006/relationships/image" Target="media/image3028.wmf"/><Relationship Id="rId4915" Type="http://schemas.openxmlformats.org/officeDocument/2006/relationships/image" Target="media/image3235.wmf"/><Relationship Id="rId6270" Type="http://schemas.openxmlformats.org/officeDocument/2006/relationships/image" Target="media/image4590.wmf"/><Relationship Id="rId578" Type="http://schemas.openxmlformats.org/officeDocument/2006/relationships/oleObject" Target="embeddings/oleObject307.bin"/><Relationship Id="rId785" Type="http://schemas.openxmlformats.org/officeDocument/2006/relationships/image" Target="media/image356.wmf"/><Relationship Id="rId992" Type="http://schemas.openxmlformats.org/officeDocument/2006/relationships/image" Target="media/image449.wmf"/><Relationship Id="rId2259" Type="http://schemas.openxmlformats.org/officeDocument/2006/relationships/image" Target="media/image1016.wmf"/><Relationship Id="rId2466" Type="http://schemas.openxmlformats.org/officeDocument/2006/relationships/oleObject" Target="embeddings/oleObject1345.bin"/><Relationship Id="rId2673" Type="http://schemas.openxmlformats.org/officeDocument/2006/relationships/image" Target="media/image1212.wmf"/><Relationship Id="rId2880" Type="http://schemas.openxmlformats.org/officeDocument/2006/relationships/image" Target="media/image1312.wmf"/><Relationship Id="rId3517" Type="http://schemas.openxmlformats.org/officeDocument/2006/relationships/image" Target="media/image1837.wmf"/><Relationship Id="rId3724" Type="http://schemas.openxmlformats.org/officeDocument/2006/relationships/image" Target="media/image2044.wmf"/><Relationship Id="rId3931" Type="http://schemas.openxmlformats.org/officeDocument/2006/relationships/image" Target="media/image2251.wmf"/><Relationship Id="rId6130" Type="http://schemas.openxmlformats.org/officeDocument/2006/relationships/image" Target="media/image4450.wmf"/><Relationship Id="rId438" Type="http://schemas.openxmlformats.org/officeDocument/2006/relationships/image" Target="media/image198.wmf"/><Relationship Id="rId645" Type="http://schemas.openxmlformats.org/officeDocument/2006/relationships/oleObject" Target="embeddings/oleObject343.bin"/><Relationship Id="rId852" Type="http://schemas.openxmlformats.org/officeDocument/2006/relationships/oleObject" Target="embeddings/oleObject456.bin"/><Relationship Id="rId1068" Type="http://schemas.openxmlformats.org/officeDocument/2006/relationships/oleObject" Target="embeddings/oleObject580.bin"/><Relationship Id="rId1275" Type="http://schemas.openxmlformats.org/officeDocument/2006/relationships/oleObject" Target="embeddings/oleObject695.bin"/><Relationship Id="rId1482" Type="http://schemas.openxmlformats.org/officeDocument/2006/relationships/oleObject" Target="embeddings/oleObject812.bin"/><Relationship Id="rId2119" Type="http://schemas.openxmlformats.org/officeDocument/2006/relationships/oleObject" Target="embeddings/oleObject1162.bin"/><Relationship Id="rId2326" Type="http://schemas.openxmlformats.org/officeDocument/2006/relationships/oleObject" Target="embeddings/oleObject1272.bin"/><Relationship Id="rId2533" Type="http://schemas.openxmlformats.org/officeDocument/2006/relationships/oleObject" Target="embeddings/oleObject1379.bin"/><Relationship Id="rId2740" Type="http://schemas.openxmlformats.org/officeDocument/2006/relationships/oleObject" Target="embeddings/oleObject1489.bin"/><Relationship Id="rId5689" Type="http://schemas.openxmlformats.org/officeDocument/2006/relationships/image" Target="media/image4009.wmf"/><Relationship Id="rId5896" Type="http://schemas.openxmlformats.org/officeDocument/2006/relationships/image" Target="media/image4216.wmf"/><Relationship Id="rId505" Type="http://schemas.openxmlformats.org/officeDocument/2006/relationships/image" Target="media/image230.wmf"/><Relationship Id="rId712" Type="http://schemas.openxmlformats.org/officeDocument/2006/relationships/oleObject" Target="embeddings/oleObject378.bin"/><Relationship Id="rId1135" Type="http://schemas.openxmlformats.org/officeDocument/2006/relationships/oleObject" Target="embeddings/oleObject617.bin"/><Relationship Id="rId1342" Type="http://schemas.openxmlformats.org/officeDocument/2006/relationships/image" Target="media/image602.wmf"/><Relationship Id="rId4498" Type="http://schemas.openxmlformats.org/officeDocument/2006/relationships/image" Target="media/image2818.wmf"/><Relationship Id="rId5549" Type="http://schemas.openxmlformats.org/officeDocument/2006/relationships/image" Target="media/image3869.wmf"/><Relationship Id="rId1202" Type="http://schemas.openxmlformats.org/officeDocument/2006/relationships/oleObject" Target="embeddings/oleObject655.bin"/><Relationship Id="rId2600" Type="http://schemas.openxmlformats.org/officeDocument/2006/relationships/oleObject" Target="embeddings/oleObject1414.bin"/><Relationship Id="rId4358" Type="http://schemas.openxmlformats.org/officeDocument/2006/relationships/image" Target="media/image2678.wmf"/><Relationship Id="rId5409" Type="http://schemas.openxmlformats.org/officeDocument/2006/relationships/image" Target="media/image3729.wmf"/><Relationship Id="rId5756" Type="http://schemas.openxmlformats.org/officeDocument/2006/relationships/image" Target="media/image4076.wmf"/><Relationship Id="rId5963" Type="http://schemas.openxmlformats.org/officeDocument/2006/relationships/image" Target="media/image4283.wmf"/><Relationship Id="rId3167" Type="http://schemas.openxmlformats.org/officeDocument/2006/relationships/image" Target="media/image1487.wmf"/><Relationship Id="rId4565" Type="http://schemas.openxmlformats.org/officeDocument/2006/relationships/image" Target="media/image2885.wmf"/><Relationship Id="rId4772" Type="http://schemas.openxmlformats.org/officeDocument/2006/relationships/image" Target="media/image3092.wmf"/><Relationship Id="rId5616" Type="http://schemas.openxmlformats.org/officeDocument/2006/relationships/image" Target="media/image3936.wmf"/><Relationship Id="rId5823" Type="http://schemas.openxmlformats.org/officeDocument/2006/relationships/image" Target="media/image4143.wmf"/><Relationship Id="rId295" Type="http://schemas.openxmlformats.org/officeDocument/2006/relationships/image" Target="media/image132.wmf"/><Relationship Id="rId3374" Type="http://schemas.openxmlformats.org/officeDocument/2006/relationships/image" Target="media/image1694.wmf"/><Relationship Id="rId3581" Type="http://schemas.openxmlformats.org/officeDocument/2006/relationships/image" Target="media/image1901.wmf"/><Relationship Id="rId4218" Type="http://schemas.openxmlformats.org/officeDocument/2006/relationships/image" Target="media/image2538.wmf"/><Relationship Id="rId4425" Type="http://schemas.openxmlformats.org/officeDocument/2006/relationships/image" Target="media/image2745.wmf"/><Relationship Id="rId4632" Type="http://schemas.openxmlformats.org/officeDocument/2006/relationships/image" Target="media/image2952.wmf"/><Relationship Id="rId2183" Type="http://schemas.openxmlformats.org/officeDocument/2006/relationships/oleObject" Target="embeddings/oleObject1194.bin"/><Relationship Id="rId2390" Type="http://schemas.openxmlformats.org/officeDocument/2006/relationships/oleObject" Target="embeddings/oleObject1306.bin"/><Relationship Id="rId3027" Type="http://schemas.openxmlformats.org/officeDocument/2006/relationships/image" Target="media/image1375.wmf"/><Relationship Id="rId3234" Type="http://schemas.openxmlformats.org/officeDocument/2006/relationships/image" Target="media/image1554.wmf"/><Relationship Id="rId3441" Type="http://schemas.openxmlformats.org/officeDocument/2006/relationships/image" Target="media/image1761.wmf"/><Relationship Id="rId155" Type="http://schemas.openxmlformats.org/officeDocument/2006/relationships/oleObject" Target="embeddings/oleObject80.bin"/><Relationship Id="rId362" Type="http://schemas.openxmlformats.org/officeDocument/2006/relationships/oleObject" Target="embeddings/oleObject191.bin"/><Relationship Id="rId2043" Type="http://schemas.openxmlformats.org/officeDocument/2006/relationships/image" Target="media/image914.wmf"/><Relationship Id="rId2250" Type="http://schemas.openxmlformats.org/officeDocument/2006/relationships/oleObject" Target="embeddings/oleObject1230.bin"/><Relationship Id="rId3301" Type="http://schemas.openxmlformats.org/officeDocument/2006/relationships/image" Target="media/image1621.wmf"/><Relationship Id="rId5199" Type="http://schemas.openxmlformats.org/officeDocument/2006/relationships/image" Target="media/image3519.wmf"/><Relationship Id="rId6457" Type="http://schemas.openxmlformats.org/officeDocument/2006/relationships/image" Target="media/image4777.wmf"/><Relationship Id="rId222" Type="http://schemas.openxmlformats.org/officeDocument/2006/relationships/oleObject" Target="embeddings/oleObject118.bin"/><Relationship Id="rId2110" Type="http://schemas.openxmlformats.org/officeDocument/2006/relationships/image" Target="media/image945.wmf"/><Relationship Id="rId5059" Type="http://schemas.openxmlformats.org/officeDocument/2006/relationships/image" Target="media/image3379.wmf"/><Relationship Id="rId5266" Type="http://schemas.openxmlformats.org/officeDocument/2006/relationships/image" Target="media/image3586.wmf"/><Relationship Id="rId5473" Type="http://schemas.openxmlformats.org/officeDocument/2006/relationships/image" Target="media/image3793.wmf"/><Relationship Id="rId5680" Type="http://schemas.openxmlformats.org/officeDocument/2006/relationships/image" Target="media/image4000.wmf"/><Relationship Id="rId6317" Type="http://schemas.openxmlformats.org/officeDocument/2006/relationships/image" Target="media/image4637.wmf"/><Relationship Id="rId6524" Type="http://schemas.openxmlformats.org/officeDocument/2006/relationships/image" Target="media/image4844.wmf"/><Relationship Id="rId4075" Type="http://schemas.openxmlformats.org/officeDocument/2006/relationships/image" Target="media/image2395.wmf"/><Relationship Id="rId4282" Type="http://schemas.openxmlformats.org/officeDocument/2006/relationships/image" Target="media/image2602.wmf"/><Relationship Id="rId5126" Type="http://schemas.openxmlformats.org/officeDocument/2006/relationships/image" Target="media/image3446.wmf"/><Relationship Id="rId5333" Type="http://schemas.openxmlformats.org/officeDocument/2006/relationships/image" Target="media/image3653.wmf"/><Relationship Id="rId1669" Type="http://schemas.openxmlformats.org/officeDocument/2006/relationships/oleObject" Target="embeddings/oleObject911.bin"/><Relationship Id="rId1876" Type="http://schemas.openxmlformats.org/officeDocument/2006/relationships/oleObject" Target="embeddings/oleObject1030.bin"/><Relationship Id="rId2927" Type="http://schemas.openxmlformats.org/officeDocument/2006/relationships/oleObject" Target="embeddings/oleObject1587.bin"/><Relationship Id="rId3091" Type="http://schemas.openxmlformats.org/officeDocument/2006/relationships/image" Target="media/image1411.wmf"/><Relationship Id="rId4142" Type="http://schemas.openxmlformats.org/officeDocument/2006/relationships/image" Target="media/image2462.wmf"/><Relationship Id="rId5540" Type="http://schemas.openxmlformats.org/officeDocument/2006/relationships/image" Target="media/image3860.wmf"/><Relationship Id="rId1529" Type="http://schemas.openxmlformats.org/officeDocument/2006/relationships/oleObject" Target="embeddings/oleObject837.bin"/><Relationship Id="rId1736" Type="http://schemas.openxmlformats.org/officeDocument/2006/relationships/image" Target="media/image783.wmf"/><Relationship Id="rId1943" Type="http://schemas.openxmlformats.org/officeDocument/2006/relationships/oleObject" Target="embeddings/oleObject1067.bin"/><Relationship Id="rId5400" Type="http://schemas.openxmlformats.org/officeDocument/2006/relationships/image" Target="media/image3720.wmf"/><Relationship Id="rId28" Type="http://schemas.openxmlformats.org/officeDocument/2006/relationships/oleObject" Target="embeddings/oleObject11.bin"/><Relationship Id="rId1803" Type="http://schemas.openxmlformats.org/officeDocument/2006/relationships/oleObject" Target="embeddings/oleObject985.bin"/><Relationship Id="rId4002" Type="http://schemas.openxmlformats.org/officeDocument/2006/relationships/image" Target="media/image2322.wmf"/><Relationship Id="rId4959" Type="http://schemas.openxmlformats.org/officeDocument/2006/relationships/image" Target="media/image3279.wmf"/><Relationship Id="rId3768" Type="http://schemas.openxmlformats.org/officeDocument/2006/relationships/image" Target="media/image2088.wmf"/><Relationship Id="rId3975" Type="http://schemas.openxmlformats.org/officeDocument/2006/relationships/image" Target="media/image2295.wmf"/><Relationship Id="rId4819" Type="http://schemas.openxmlformats.org/officeDocument/2006/relationships/image" Target="media/image3139.wmf"/><Relationship Id="rId6174" Type="http://schemas.openxmlformats.org/officeDocument/2006/relationships/image" Target="media/image4494.wmf"/><Relationship Id="rId6381" Type="http://schemas.openxmlformats.org/officeDocument/2006/relationships/image" Target="media/image4701.wmf"/><Relationship Id="rId689" Type="http://schemas.openxmlformats.org/officeDocument/2006/relationships/image" Target="media/image315.wmf"/><Relationship Id="rId896" Type="http://schemas.openxmlformats.org/officeDocument/2006/relationships/image" Target="media/image407.wmf"/><Relationship Id="rId2577" Type="http://schemas.openxmlformats.org/officeDocument/2006/relationships/image" Target="media/image1167.wmf"/><Relationship Id="rId2784" Type="http://schemas.openxmlformats.org/officeDocument/2006/relationships/image" Target="media/image1265.wmf"/><Relationship Id="rId3628" Type="http://schemas.openxmlformats.org/officeDocument/2006/relationships/image" Target="media/image1948.wmf"/><Relationship Id="rId5190" Type="http://schemas.openxmlformats.org/officeDocument/2006/relationships/image" Target="media/image3510.wmf"/><Relationship Id="rId6034" Type="http://schemas.openxmlformats.org/officeDocument/2006/relationships/image" Target="media/image4354.wmf"/><Relationship Id="rId6241" Type="http://schemas.openxmlformats.org/officeDocument/2006/relationships/image" Target="media/image4561.wmf"/><Relationship Id="rId549" Type="http://schemas.openxmlformats.org/officeDocument/2006/relationships/oleObject" Target="embeddings/oleObject291.bin"/><Relationship Id="rId756" Type="http://schemas.openxmlformats.org/officeDocument/2006/relationships/oleObject" Target="embeddings/oleObject405.bin"/><Relationship Id="rId1179" Type="http://schemas.openxmlformats.org/officeDocument/2006/relationships/image" Target="media/image529.wmf"/><Relationship Id="rId1386" Type="http://schemas.openxmlformats.org/officeDocument/2006/relationships/oleObject" Target="embeddings/oleObject759.bin"/><Relationship Id="rId1593" Type="http://schemas.openxmlformats.org/officeDocument/2006/relationships/oleObject" Target="embeddings/oleObject871.bin"/><Relationship Id="rId2437" Type="http://schemas.openxmlformats.org/officeDocument/2006/relationships/image" Target="media/image1099.wmf"/><Relationship Id="rId2991" Type="http://schemas.openxmlformats.org/officeDocument/2006/relationships/oleObject" Target="embeddings/oleObject1623.bin"/><Relationship Id="rId3835" Type="http://schemas.openxmlformats.org/officeDocument/2006/relationships/image" Target="media/image2155.wmf"/><Relationship Id="rId5050" Type="http://schemas.openxmlformats.org/officeDocument/2006/relationships/image" Target="media/image3370.wmf"/><Relationship Id="rId6101" Type="http://schemas.openxmlformats.org/officeDocument/2006/relationships/image" Target="media/image4421.wmf"/><Relationship Id="rId409" Type="http://schemas.openxmlformats.org/officeDocument/2006/relationships/oleObject" Target="embeddings/oleObject218.bin"/><Relationship Id="rId963" Type="http://schemas.openxmlformats.org/officeDocument/2006/relationships/oleObject" Target="embeddings/oleObject520.bin"/><Relationship Id="rId1039" Type="http://schemas.openxmlformats.org/officeDocument/2006/relationships/image" Target="media/image470.wmf"/><Relationship Id="rId1246" Type="http://schemas.openxmlformats.org/officeDocument/2006/relationships/oleObject" Target="embeddings/oleObject679.bin"/><Relationship Id="rId2644" Type="http://schemas.openxmlformats.org/officeDocument/2006/relationships/image" Target="media/image1198.wmf"/><Relationship Id="rId2851" Type="http://schemas.openxmlformats.org/officeDocument/2006/relationships/oleObject" Target="embeddings/oleObject1546.bin"/><Relationship Id="rId3902" Type="http://schemas.openxmlformats.org/officeDocument/2006/relationships/image" Target="media/image2222.wmf"/><Relationship Id="rId92" Type="http://schemas.openxmlformats.org/officeDocument/2006/relationships/oleObject" Target="embeddings/oleObject44.bin"/><Relationship Id="rId616" Type="http://schemas.openxmlformats.org/officeDocument/2006/relationships/oleObject" Target="embeddings/oleObject328.bin"/><Relationship Id="rId823" Type="http://schemas.openxmlformats.org/officeDocument/2006/relationships/oleObject" Target="embeddings/oleObject441.bin"/><Relationship Id="rId1453" Type="http://schemas.openxmlformats.org/officeDocument/2006/relationships/oleObject" Target="embeddings/oleObject797.bin"/><Relationship Id="rId1660" Type="http://schemas.openxmlformats.org/officeDocument/2006/relationships/image" Target="media/image746.wmf"/><Relationship Id="rId2504" Type="http://schemas.openxmlformats.org/officeDocument/2006/relationships/image" Target="media/image1132.wmf"/><Relationship Id="rId2711" Type="http://schemas.openxmlformats.org/officeDocument/2006/relationships/image" Target="media/image1230.wmf"/><Relationship Id="rId5867" Type="http://schemas.openxmlformats.org/officeDocument/2006/relationships/image" Target="media/image4187.wmf"/><Relationship Id="rId1106" Type="http://schemas.openxmlformats.org/officeDocument/2006/relationships/oleObject" Target="embeddings/oleObject602.bin"/><Relationship Id="rId1313" Type="http://schemas.openxmlformats.org/officeDocument/2006/relationships/image" Target="media/image588.wmf"/><Relationship Id="rId1520" Type="http://schemas.openxmlformats.org/officeDocument/2006/relationships/image" Target="media/image680.wmf"/><Relationship Id="rId4469" Type="http://schemas.openxmlformats.org/officeDocument/2006/relationships/image" Target="media/image2789.wmf"/><Relationship Id="rId4676" Type="http://schemas.openxmlformats.org/officeDocument/2006/relationships/image" Target="media/image2996.wmf"/><Relationship Id="rId4883" Type="http://schemas.openxmlformats.org/officeDocument/2006/relationships/image" Target="media/image3203.wmf"/><Relationship Id="rId5727" Type="http://schemas.openxmlformats.org/officeDocument/2006/relationships/image" Target="media/image4047.wmf"/><Relationship Id="rId5934" Type="http://schemas.openxmlformats.org/officeDocument/2006/relationships/image" Target="media/image4254.wmf"/><Relationship Id="rId3278" Type="http://schemas.openxmlformats.org/officeDocument/2006/relationships/image" Target="media/image1598.wmf"/><Relationship Id="rId3485" Type="http://schemas.openxmlformats.org/officeDocument/2006/relationships/image" Target="media/image1805.wmf"/><Relationship Id="rId3692" Type="http://schemas.openxmlformats.org/officeDocument/2006/relationships/image" Target="media/image2012.wmf"/><Relationship Id="rId4329" Type="http://schemas.openxmlformats.org/officeDocument/2006/relationships/image" Target="media/image2649.wmf"/><Relationship Id="rId4536" Type="http://schemas.openxmlformats.org/officeDocument/2006/relationships/image" Target="media/image2856.wmf"/><Relationship Id="rId4743" Type="http://schemas.openxmlformats.org/officeDocument/2006/relationships/image" Target="media/image3063.wmf"/><Relationship Id="rId4950" Type="http://schemas.openxmlformats.org/officeDocument/2006/relationships/image" Target="media/image3270.wmf"/><Relationship Id="rId199" Type="http://schemas.openxmlformats.org/officeDocument/2006/relationships/oleObject" Target="embeddings/oleObject106.bin"/><Relationship Id="rId2087" Type="http://schemas.openxmlformats.org/officeDocument/2006/relationships/oleObject" Target="embeddings/oleObject1144.bin"/><Relationship Id="rId2294" Type="http://schemas.openxmlformats.org/officeDocument/2006/relationships/oleObject" Target="embeddings/oleObject1254.bin"/><Relationship Id="rId3138" Type="http://schemas.openxmlformats.org/officeDocument/2006/relationships/image" Target="media/image1458.wmf"/><Relationship Id="rId3345" Type="http://schemas.openxmlformats.org/officeDocument/2006/relationships/image" Target="media/image1665.wmf"/><Relationship Id="rId3552" Type="http://schemas.openxmlformats.org/officeDocument/2006/relationships/image" Target="media/image1872.wmf"/><Relationship Id="rId4603" Type="http://schemas.openxmlformats.org/officeDocument/2006/relationships/image" Target="media/image2923.wmf"/><Relationship Id="rId266" Type="http://schemas.openxmlformats.org/officeDocument/2006/relationships/image" Target="media/image118.wmf"/><Relationship Id="rId473" Type="http://schemas.openxmlformats.org/officeDocument/2006/relationships/image" Target="media/image215.wmf"/><Relationship Id="rId680" Type="http://schemas.openxmlformats.org/officeDocument/2006/relationships/oleObject" Target="embeddings/oleObject361.bin"/><Relationship Id="rId2154" Type="http://schemas.openxmlformats.org/officeDocument/2006/relationships/image" Target="media/image967.wmf"/><Relationship Id="rId2361" Type="http://schemas.openxmlformats.org/officeDocument/2006/relationships/image" Target="media/image1063.wmf"/><Relationship Id="rId3205" Type="http://schemas.openxmlformats.org/officeDocument/2006/relationships/image" Target="media/image1525.wmf"/><Relationship Id="rId3412" Type="http://schemas.openxmlformats.org/officeDocument/2006/relationships/image" Target="media/image1732.wmf"/><Relationship Id="rId4810" Type="http://schemas.openxmlformats.org/officeDocument/2006/relationships/image" Target="media/image3130.wmf"/><Relationship Id="rId126" Type="http://schemas.openxmlformats.org/officeDocument/2006/relationships/image" Target="media/image57.wmf"/><Relationship Id="rId333" Type="http://schemas.openxmlformats.org/officeDocument/2006/relationships/oleObject" Target="embeddings/oleObject175.bin"/><Relationship Id="rId540" Type="http://schemas.openxmlformats.org/officeDocument/2006/relationships/oleObject" Target="embeddings/oleObject286.bin"/><Relationship Id="rId1170" Type="http://schemas.openxmlformats.org/officeDocument/2006/relationships/oleObject" Target="embeddings/oleObject637.bin"/><Relationship Id="rId2014" Type="http://schemas.openxmlformats.org/officeDocument/2006/relationships/image" Target="media/image901.wmf"/><Relationship Id="rId2221" Type="http://schemas.openxmlformats.org/officeDocument/2006/relationships/image" Target="media/image1000.wmf"/><Relationship Id="rId5377" Type="http://schemas.openxmlformats.org/officeDocument/2006/relationships/image" Target="media/image3697.wmf"/><Relationship Id="rId6428" Type="http://schemas.openxmlformats.org/officeDocument/2006/relationships/image" Target="media/image4748.wmf"/><Relationship Id="rId1030" Type="http://schemas.openxmlformats.org/officeDocument/2006/relationships/oleObject" Target="embeddings/oleObject556.bin"/><Relationship Id="rId4186" Type="http://schemas.openxmlformats.org/officeDocument/2006/relationships/image" Target="media/image2506.wmf"/><Relationship Id="rId5584" Type="http://schemas.openxmlformats.org/officeDocument/2006/relationships/image" Target="media/image3904.wmf"/><Relationship Id="rId5791" Type="http://schemas.openxmlformats.org/officeDocument/2006/relationships/image" Target="media/image4111.wmf"/><Relationship Id="rId400" Type="http://schemas.openxmlformats.org/officeDocument/2006/relationships/image" Target="media/image179.wmf"/><Relationship Id="rId1987" Type="http://schemas.openxmlformats.org/officeDocument/2006/relationships/oleObject" Target="embeddings/oleObject1092.bin"/><Relationship Id="rId4393" Type="http://schemas.openxmlformats.org/officeDocument/2006/relationships/image" Target="media/image2713.wmf"/><Relationship Id="rId5237" Type="http://schemas.openxmlformats.org/officeDocument/2006/relationships/image" Target="media/image3557.wmf"/><Relationship Id="rId5444" Type="http://schemas.openxmlformats.org/officeDocument/2006/relationships/image" Target="media/image3764.wmf"/><Relationship Id="rId5651" Type="http://schemas.openxmlformats.org/officeDocument/2006/relationships/image" Target="media/image3971.wmf"/><Relationship Id="rId1847" Type="http://schemas.openxmlformats.org/officeDocument/2006/relationships/oleObject" Target="embeddings/oleObject1011.bin"/><Relationship Id="rId4046" Type="http://schemas.openxmlformats.org/officeDocument/2006/relationships/image" Target="media/image2366.wmf"/><Relationship Id="rId4253" Type="http://schemas.openxmlformats.org/officeDocument/2006/relationships/image" Target="media/image2573.wmf"/><Relationship Id="rId4460" Type="http://schemas.openxmlformats.org/officeDocument/2006/relationships/image" Target="media/image2780.wmf"/><Relationship Id="rId5304" Type="http://schemas.openxmlformats.org/officeDocument/2006/relationships/image" Target="media/image3624.wmf"/><Relationship Id="rId5511" Type="http://schemas.openxmlformats.org/officeDocument/2006/relationships/image" Target="media/image3831.wmf"/><Relationship Id="rId1707" Type="http://schemas.openxmlformats.org/officeDocument/2006/relationships/oleObject" Target="embeddings/oleObject931.bin"/><Relationship Id="rId3062" Type="http://schemas.openxmlformats.org/officeDocument/2006/relationships/oleObject" Target="embeddings/oleObject1666.bin"/><Relationship Id="rId4113" Type="http://schemas.openxmlformats.org/officeDocument/2006/relationships/image" Target="media/image2433.wmf"/><Relationship Id="rId4320" Type="http://schemas.openxmlformats.org/officeDocument/2006/relationships/image" Target="media/image2640.wmf"/><Relationship Id="rId190" Type="http://schemas.openxmlformats.org/officeDocument/2006/relationships/image" Target="media/image81.wmf"/><Relationship Id="rId1914" Type="http://schemas.openxmlformats.org/officeDocument/2006/relationships/image" Target="media/image856.wmf"/><Relationship Id="rId6078" Type="http://schemas.openxmlformats.org/officeDocument/2006/relationships/image" Target="media/image4398.wmf"/><Relationship Id="rId6285" Type="http://schemas.openxmlformats.org/officeDocument/2006/relationships/image" Target="media/image4605.wmf"/><Relationship Id="rId6492" Type="http://schemas.openxmlformats.org/officeDocument/2006/relationships/image" Target="media/image4812.wmf"/><Relationship Id="rId3879" Type="http://schemas.openxmlformats.org/officeDocument/2006/relationships/image" Target="media/image2199.wmf"/><Relationship Id="rId5094" Type="http://schemas.openxmlformats.org/officeDocument/2006/relationships/image" Target="media/image3414.wmf"/><Relationship Id="rId6145" Type="http://schemas.openxmlformats.org/officeDocument/2006/relationships/image" Target="media/image4465.wmf"/><Relationship Id="rId6352" Type="http://schemas.openxmlformats.org/officeDocument/2006/relationships/image" Target="media/image4672.wmf"/><Relationship Id="rId2688" Type="http://schemas.openxmlformats.org/officeDocument/2006/relationships/oleObject" Target="embeddings/oleObject1461.bin"/><Relationship Id="rId2895" Type="http://schemas.openxmlformats.org/officeDocument/2006/relationships/image" Target="media/image1319.wmf"/><Relationship Id="rId3739" Type="http://schemas.openxmlformats.org/officeDocument/2006/relationships/image" Target="media/image2059.wmf"/><Relationship Id="rId3946" Type="http://schemas.openxmlformats.org/officeDocument/2006/relationships/image" Target="media/image2266.wmf"/><Relationship Id="rId5161" Type="http://schemas.openxmlformats.org/officeDocument/2006/relationships/image" Target="media/image3481.wmf"/><Relationship Id="rId6005" Type="http://schemas.openxmlformats.org/officeDocument/2006/relationships/image" Target="media/image4325.wmf"/><Relationship Id="rId867" Type="http://schemas.openxmlformats.org/officeDocument/2006/relationships/oleObject" Target="embeddings/oleObject465.bin"/><Relationship Id="rId1497" Type="http://schemas.openxmlformats.org/officeDocument/2006/relationships/image" Target="media/image669.wmf"/><Relationship Id="rId2548" Type="http://schemas.openxmlformats.org/officeDocument/2006/relationships/image" Target="media/image1153.wmf"/><Relationship Id="rId2755" Type="http://schemas.openxmlformats.org/officeDocument/2006/relationships/oleObject" Target="embeddings/oleObject1497.bin"/><Relationship Id="rId2962" Type="http://schemas.openxmlformats.org/officeDocument/2006/relationships/image" Target="media/image1348.wmf"/><Relationship Id="rId3806" Type="http://schemas.openxmlformats.org/officeDocument/2006/relationships/image" Target="media/image2126.wmf"/><Relationship Id="rId6212" Type="http://schemas.openxmlformats.org/officeDocument/2006/relationships/image" Target="media/image4532.wmf"/><Relationship Id="rId727" Type="http://schemas.openxmlformats.org/officeDocument/2006/relationships/image" Target="media/image331.wmf"/><Relationship Id="rId934" Type="http://schemas.openxmlformats.org/officeDocument/2006/relationships/oleObject" Target="embeddings/oleObject503.bin"/><Relationship Id="rId1357" Type="http://schemas.openxmlformats.org/officeDocument/2006/relationships/oleObject" Target="embeddings/oleObject742.bin"/><Relationship Id="rId1564" Type="http://schemas.openxmlformats.org/officeDocument/2006/relationships/image" Target="media/image701.wmf"/><Relationship Id="rId1771" Type="http://schemas.openxmlformats.org/officeDocument/2006/relationships/image" Target="media/image798.wmf"/><Relationship Id="rId2408" Type="http://schemas.openxmlformats.org/officeDocument/2006/relationships/oleObject" Target="embeddings/oleObject1316.bin"/><Relationship Id="rId2615" Type="http://schemas.openxmlformats.org/officeDocument/2006/relationships/image" Target="media/image1186.wmf"/><Relationship Id="rId2822" Type="http://schemas.openxmlformats.org/officeDocument/2006/relationships/image" Target="media/image1283.wmf"/><Relationship Id="rId5021" Type="http://schemas.openxmlformats.org/officeDocument/2006/relationships/image" Target="media/image3341.wmf"/><Relationship Id="rId5978" Type="http://schemas.openxmlformats.org/officeDocument/2006/relationships/image" Target="media/image4298.wmf"/><Relationship Id="rId63" Type="http://schemas.openxmlformats.org/officeDocument/2006/relationships/image" Target="media/image27.wmf"/><Relationship Id="rId1217" Type="http://schemas.openxmlformats.org/officeDocument/2006/relationships/oleObject" Target="embeddings/oleObject663.bin"/><Relationship Id="rId1424" Type="http://schemas.openxmlformats.org/officeDocument/2006/relationships/oleObject" Target="embeddings/oleObject779.bin"/><Relationship Id="rId1631" Type="http://schemas.openxmlformats.org/officeDocument/2006/relationships/image" Target="media/image732.wmf"/><Relationship Id="rId4787" Type="http://schemas.openxmlformats.org/officeDocument/2006/relationships/image" Target="media/image3107.wmf"/><Relationship Id="rId4994" Type="http://schemas.openxmlformats.org/officeDocument/2006/relationships/image" Target="media/image3314.wmf"/><Relationship Id="rId5838" Type="http://schemas.openxmlformats.org/officeDocument/2006/relationships/image" Target="media/image4158.wmf"/><Relationship Id="rId3389" Type="http://schemas.openxmlformats.org/officeDocument/2006/relationships/image" Target="media/image1709.wmf"/><Relationship Id="rId3596" Type="http://schemas.openxmlformats.org/officeDocument/2006/relationships/image" Target="media/image1916.wmf"/><Relationship Id="rId4647" Type="http://schemas.openxmlformats.org/officeDocument/2006/relationships/image" Target="media/image2967.wmf"/><Relationship Id="rId2198" Type="http://schemas.openxmlformats.org/officeDocument/2006/relationships/oleObject" Target="embeddings/oleObject1202.bin"/><Relationship Id="rId3249" Type="http://schemas.openxmlformats.org/officeDocument/2006/relationships/image" Target="media/image1569.wmf"/><Relationship Id="rId3456" Type="http://schemas.openxmlformats.org/officeDocument/2006/relationships/image" Target="media/image1776.wmf"/><Relationship Id="rId4854" Type="http://schemas.openxmlformats.org/officeDocument/2006/relationships/image" Target="media/image3174.wmf"/><Relationship Id="rId5905" Type="http://schemas.openxmlformats.org/officeDocument/2006/relationships/image" Target="media/image4225.wmf"/><Relationship Id="rId377" Type="http://schemas.openxmlformats.org/officeDocument/2006/relationships/oleObject" Target="embeddings/oleObject201.bin"/><Relationship Id="rId584" Type="http://schemas.openxmlformats.org/officeDocument/2006/relationships/oleObject" Target="embeddings/oleObject310.bin"/><Relationship Id="rId2058" Type="http://schemas.openxmlformats.org/officeDocument/2006/relationships/oleObject" Target="embeddings/oleObject1129.bin"/><Relationship Id="rId2265" Type="http://schemas.openxmlformats.org/officeDocument/2006/relationships/oleObject" Target="embeddings/oleObject1239.bin"/><Relationship Id="rId3109" Type="http://schemas.openxmlformats.org/officeDocument/2006/relationships/image" Target="media/image1429.wmf"/><Relationship Id="rId3663" Type="http://schemas.openxmlformats.org/officeDocument/2006/relationships/image" Target="media/image1983.wmf"/><Relationship Id="rId3870" Type="http://schemas.openxmlformats.org/officeDocument/2006/relationships/image" Target="media/image2190.wmf"/><Relationship Id="rId4507" Type="http://schemas.openxmlformats.org/officeDocument/2006/relationships/image" Target="media/image2827.wmf"/><Relationship Id="rId4714" Type="http://schemas.openxmlformats.org/officeDocument/2006/relationships/image" Target="media/image3034.wmf"/><Relationship Id="rId4921" Type="http://schemas.openxmlformats.org/officeDocument/2006/relationships/image" Target="media/image3241.wmf"/><Relationship Id="rId237" Type="http://schemas.openxmlformats.org/officeDocument/2006/relationships/image" Target="media/image104.wmf"/><Relationship Id="rId791" Type="http://schemas.openxmlformats.org/officeDocument/2006/relationships/image" Target="media/image359.wmf"/><Relationship Id="rId1074" Type="http://schemas.openxmlformats.org/officeDocument/2006/relationships/oleObject" Target="embeddings/oleObject583.bin"/><Relationship Id="rId2472" Type="http://schemas.openxmlformats.org/officeDocument/2006/relationships/oleObject" Target="embeddings/oleObject1348.bin"/><Relationship Id="rId3316" Type="http://schemas.openxmlformats.org/officeDocument/2006/relationships/image" Target="media/image1636.wmf"/><Relationship Id="rId3523" Type="http://schemas.openxmlformats.org/officeDocument/2006/relationships/image" Target="media/image1843.wmf"/><Relationship Id="rId3730" Type="http://schemas.openxmlformats.org/officeDocument/2006/relationships/image" Target="media/image2050.wmf"/><Relationship Id="rId444" Type="http://schemas.openxmlformats.org/officeDocument/2006/relationships/image" Target="media/image201.wmf"/><Relationship Id="rId651" Type="http://schemas.openxmlformats.org/officeDocument/2006/relationships/oleObject" Target="embeddings/oleObject346.bin"/><Relationship Id="rId1281" Type="http://schemas.openxmlformats.org/officeDocument/2006/relationships/image" Target="media/image575.wmf"/><Relationship Id="rId2125" Type="http://schemas.openxmlformats.org/officeDocument/2006/relationships/oleObject" Target="embeddings/oleObject1165.bin"/><Relationship Id="rId2332" Type="http://schemas.openxmlformats.org/officeDocument/2006/relationships/oleObject" Target="embeddings/oleObject1275.bin"/><Relationship Id="rId5488" Type="http://schemas.openxmlformats.org/officeDocument/2006/relationships/image" Target="media/image3808.wmf"/><Relationship Id="rId5695" Type="http://schemas.openxmlformats.org/officeDocument/2006/relationships/image" Target="media/image4015.wmf"/><Relationship Id="rId6539" Type="http://schemas.openxmlformats.org/officeDocument/2006/relationships/image" Target="media/image4859.wmf"/><Relationship Id="rId304" Type="http://schemas.openxmlformats.org/officeDocument/2006/relationships/image" Target="media/image136.wmf"/><Relationship Id="rId511" Type="http://schemas.openxmlformats.org/officeDocument/2006/relationships/image" Target="media/image233.wmf"/><Relationship Id="rId1141" Type="http://schemas.openxmlformats.org/officeDocument/2006/relationships/image" Target="media/image513.wmf"/><Relationship Id="rId4297" Type="http://schemas.openxmlformats.org/officeDocument/2006/relationships/image" Target="media/image2617.wmf"/><Relationship Id="rId5348" Type="http://schemas.openxmlformats.org/officeDocument/2006/relationships/image" Target="media/image3668.wmf"/><Relationship Id="rId5555" Type="http://schemas.openxmlformats.org/officeDocument/2006/relationships/image" Target="media/image3875.wmf"/><Relationship Id="rId5762" Type="http://schemas.openxmlformats.org/officeDocument/2006/relationships/image" Target="media/image4082.wmf"/><Relationship Id="rId1001" Type="http://schemas.openxmlformats.org/officeDocument/2006/relationships/oleObject" Target="embeddings/oleObject540.bin"/><Relationship Id="rId4157" Type="http://schemas.openxmlformats.org/officeDocument/2006/relationships/image" Target="media/image2477.wmf"/><Relationship Id="rId4364" Type="http://schemas.openxmlformats.org/officeDocument/2006/relationships/image" Target="media/image2684.wmf"/><Relationship Id="rId4571" Type="http://schemas.openxmlformats.org/officeDocument/2006/relationships/image" Target="media/image2891.wmf"/><Relationship Id="rId5208" Type="http://schemas.openxmlformats.org/officeDocument/2006/relationships/image" Target="media/image3528.wmf"/><Relationship Id="rId5415" Type="http://schemas.openxmlformats.org/officeDocument/2006/relationships/image" Target="media/image3735.wmf"/><Relationship Id="rId5622" Type="http://schemas.openxmlformats.org/officeDocument/2006/relationships/image" Target="media/image3942.wmf"/><Relationship Id="rId1958" Type="http://schemas.openxmlformats.org/officeDocument/2006/relationships/image" Target="media/image876.wmf"/><Relationship Id="rId3173" Type="http://schemas.openxmlformats.org/officeDocument/2006/relationships/image" Target="media/image1493.wmf"/><Relationship Id="rId3380" Type="http://schemas.openxmlformats.org/officeDocument/2006/relationships/image" Target="media/image1700.wmf"/><Relationship Id="rId4017" Type="http://schemas.openxmlformats.org/officeDocument/2006/relationships/image" Target="media/image2337.wmf"/><Relationship Id="rId4224" Type="http://schemas.openxmlformats.org/officeDocument/2006/relationships/image" Target="media/image2544.wmf"/><Relationship Id="rId4431" Type="http://schemas.openxmlformats.org/officeDocument/2006/relationships/image" Target="media/image2751.wmf"/><Relationship Id="rId1818" Type="http://schemas.openxmlformats.org/officeDocument/2006/relationships/oleObject" Target="embeddings/oleObject993.bin"/><Relationship Id="rId3033" Type="http://schemas.openxmlformats.org/officeDocument/2006/relationships/oleObject" Target="embeddings/oleObject1648.bin"/><Relationship Id="rId3240" Type="http://schemas.openxmlformats.org/officeDocument/2006/relationships/image" Target="media/image1560.wmf"/><Relationship Id="rId6189" Type="http://schemas.openxmlformats.org/officeDocument/2006/relationships/image" Target="media/image4509.wmf"/><Relationship Id="rId6396" Type="http://schemas.openxmlformats.org/officeDocument/2006/relationships/image" Target="media/image4716.wmf"/><Relationship Id="rId161" Type="http://schemas.openxmlformats.org/officeDocument/2006/relationships/oleObject" Target="embeddings/oleObject84.bin"/><Relationship Id="rId6049" Type="http://schemas.openxmlformats.org/officeDocument/2006/relationships/image" Target="media/image4369.wmf"/><Relationship Id="rId2799" Type="http://schemas.openxmlformats.org/officeDocument/2006/relationships/image" Target="media/image1272.wmf"/><Relationship Id="rId3100" Type="http://schemas.openxmlformats.org/officeDocument/2006/relationships/image" Target="media/image1420.wmf"/><Relationship Id="rId6256" Type="http://schemas.openxmlformats.org/officeDocument/2006/relationships/image" Target="media/image4576.wmf"/><Relationship Id="rId6463" Type="http://schemas.openxmlformats.org/officeDocument/2006/relationships/image" Target="media/image4783.wmf"/><Relationship Id="rId978" Type="http://schemas.openxmlformats.org/officeDocument/2006/relationships/image" Target="media/image443.wmf"/><Relationship Id="rId2659" Type="http://schemas.openxmlformats.org/officeDocument/2006/relationships/image" Target="media/image1205.wmf"/><Relationship Id="rId2866" Type="http://schemas.openxmlformats.org/officeDocument/2006/relationships/image" Target="media/image1305.wmf"/><Relationship Id="rId3917" Type="http://schemas.openxmlformats.org/officeDocument/2006/relationships/image" Target="media/image2237.wmf"/><Relationship Id="rId5065" Type="http://schemas.openxmlformats.org/officeDocument/2006/relationships/image" Target="media/image3385.wmf"/><Relationship Id="rId5272" Type="http://schemas.openxmlformats.org/officeDocument/2006/relationships/image" Target="media/image3592.wmf"/><Relationship Id="rId6116" Type="http://schemas.openxmlformats.org/officeDocument/2006/relationships/image" Target="media/image4436.wmf"/><Relationship Id="rId6323" Type="http://schemas.openxmlformats.org/officeDocument/2006/relationships/image" Target="media/image4643.wmf"/><Relationship Id="rId6530" Type="http://schemas.openxmlformats.org/officeDocument/2006/relationships/image" Target="media/image4850.wmf"/><Relationship Id="rId838" Type="http://schemas.openxmlformats.org/officeDocument/2006/relationships/oleObject" Target="embeddings/oleObject449.bin"/><Relationship Id="rId1468" Type="http://schemas.openxmlformats.org/officeDocument/2006/relationships/image" Target="media/image656.wmf"/><Relationship Id="rId1675" Type="http://schemas.openxmlformats.org/officeDocument/2006/relationships/oleObject" Target="embeddings/oleObject914.bin"/><Relationship Id="rId1882" Type="http://schemas.openxmlformats.org/officeDocument/2006/relationships/image" Target="media/image841.wmf"/><Relationship Id="rId2519" Type="http://schemas.openxmlformats.org/officeDocument/2006/relationships/oleObject" Target="embeddings/oleObject1372.bin"/><Relationship Id="rId2726" Type="http://schemas.openxmlformats.org/officeDocument/2006/relationships/oleObject" Target="embeddings/oleObject1481.bin"/><Relationship Id="rId4081" Type="http://schemas.openxmlformats.org/officeDocument/2006/relationships/image" Target="media/image2401.wmf"/><Relationship Id="rId5132" Type="http://schemas.openxmlformats.org/officeDocument/2006/relationships/image" Target="media/image3452.wmf"/><Relationship Id="rId1328" Type="http://schemas.openxmlformats.org/officeDocument/2006/relationships/oleObject" Target="embeddings/oleObject725.bin"/><Relationship Id="rId1535" Type="http://schemas.openxmlformats.org/officeDocument/2006/relationships/oleObject" Target="embeddings/oleObject840.bin"/><Relationship Id="rId2933" Type="http://schemas.openxmlformats.org/officeDocument/2006/relationships/oleObject" Target="embeddings/oleObject1591.bin"/><Relationship Id="rId905" Type="http://schemas.openxmlformats.org/officeDocument/2006/relationships/oleObject" Target="embeddings/oleObject487.bin"/><Relationship Id="rId1742" Type="http://schemas.openxmlformats.org/officeDocument/2006/relationships/image" Target="media/image786.wmf"/><Relationship Id="rId4898" Type="http://schemas.openxmlformats.org/officeDocument/2006/relationships/image" Target="media/image3218.wmf"/><Relationship Id="rId5949" Type="http://schemas.openxmlformats.org/officeDocument/2006/relationships/image" Target="media/image4269.wmf"/><Relationship Id="rId34" Type="http://schemas.openxmlformats.org/officeDocument/2006/relationships/oleObject" Target="embeddings/oleObject14.bin"/><Relationship Id="rId1602" Type="http://schemas.openxmlformats.org/officeDocument/2006/relationships/image" Target="media/image719.wmf"/><Relationship Id="rId4758" Type="http://schemas.openxmlformats.org/officeDocument/2006/relationships/image" Target="media/image3078.wmf"/><Relationship Id="rId4965" Type="http://schemas.openxmlformats.org/officeDocument/2006/relationships/image" Target="media/image3285.wmf"/><Relationship Id="rId5809" Type="http://schemas.openxmlformats.org/officeDocument/2006/relationships/image" Target="media/image4129.wmf"/><Relationship Id="rId6180" Type="http://schemas.openxmlformats.org/officeDocument/2006/relationships/image" Target="media/image4500.wmf"/><Relationship Id="rId3567" Type="http://schemas.openxmlformats.org/officeDocument/2006/relationships/image" Target="media/image1887.wmf"/><Relationship Id="rId3774" Type="http://schemas.openxmlformats.org/officeDocument/2006/relationships/image" Target="media/image2094.wmf"/><Relationship Id="rId3981" Type="http://schemas.openxmlformats.org/officeDocument/2006/relationships/image" Target="media/image2301.wmf"/><Relationship Id="rId4618" Type="http://schemas.openxmlformats.org/officeDocument/2006/relationships/image" Target="media/image2938.wmf"/><Relationship Id="rId4825" Type="http://schemas.openxmlformats.org/officeDocument/2006/relationships/image" Target="media/image3145.wmf"/><Relationship Id="rId488" Type="http://schemas.openxmlformats.org/officeDocument/2006/relationships/oleObject" Target="embeddings/oleObject258.bin"/><Relationship Id="rId695" Type="http://schemas.openxmlformats.org/officeDocument/2006/relationships/image" Target="media/image318.wmf"/><Relationship Id="rId2169" Type="http://schemas.openxmlformats.org/officeDocument/2006/relationships/oleObject" Target="embeddings/oleObject1187.bin"/><Relationship Id="rId2376" Type="http://schemas.openxmlformats.org/officeDocument/2006/relationships/oleObject" Target="embeddings/oleObject1299.bin"/><Relationship Id="rId2583" Type="http://schemas.openxmlformats.org/officeDocument/2006/relationships/image" Target="media/image1170.wmf"/><Relationship Id="rId2790" Type="http://schemas.openxmlformats.org/officeDocument/2006/relationships/oleObject" Target="embeddings/oleObject1515.bin"/><Relationship Id="rId3427" Type="http://schemas.openxmlformats.org/officeDocument/2006/relationships/image" Target="media/image1747.wmf"/><Relationship Id="rId3634" Type="http://schemas.openxmlformats.org/officeDocument/2006/relationships/image" Target="media/image1954.wmf"/><Relationship Id="rId3841" Type="http://schemas.openxmlformats.org/officeDocument/2006/relationships/image" Target="media/image2161.wmf"/><Relationship Id="rId6040" Type="http://schemas.openxmlformats.org/officeDocument/2006/relationships/image" Target="media/image4360.wmf"/><Relationship Id="rId348" Type="http://schemas.openxmlformats.org/officeDocument/2006/relationships/image" Target="media/image158.wmf"/><Relationship Id="rId555" Type="http://schemas.openxmlformats.org/officeDocument/2006/relationships/oleObject" Target="embeddings/oleObject294.bin"/><Relationship Id="rId762" Type="http://schemas.openxmlformats.org/officeDocument/2006/relationships/oleObject" Target="embeddings/oleObject408.bin"/><Relationship Id="rId1185" Type="http://schemas.openxmlformats.org/officeDocument/2006/relationships/image" Target="media/image532.wmf"/><Relationship Id="rId1392" Type="http://schemas.openxmlformats.org/officeDocument/2006/relationships/oleObject" Target="embeddings/oleObject762.bin"/><Relationship Id="rId2029" Type="http://schemas.openxmlformats.org/officeDocument/2006/relationships/oleObject" Target="embeddings/oleObject1113.bin"/><Relationship Id="rId2236" Type="http://schemas.openxmlformats.org/officeDocument/2006/relationships/oleObject" Target="embeddings/oleObject1222.bin"/><Relationship Id="rId2443" Type="http://schemas.openxmlformats.org/officeDocument/2006/relationships/image" Target="media/image1102.wmf"/><Relationship Id="rId2650" Type="http://schemas.openxmlformats.org/officeDocument/2006/relationships/oleObject" Target="embeddings/oleObject1442.bin"/><Relationship Id="rId3701" Type="http://schemas.openxmlformats.org/officeDocument/2006/relationships/image" Target="media/image2021.wmf"/><Relationship Id="rId5599" Type="http://schemas.openxmlformats.org/officeDocument/2006/relationships/image" Target="media/image3919.wmf"/><Relationship Id="rId208" Type="http://schemas.openxmlformats.org/officeDocument/2006/relationships/image" Target="media/image90.wmf"/><Relationship Id="rId415" Type="http://schemas.openxmlformats.org/officeDocument/2006/relationships/oleObject" Target="embeddings/oleObject221.bin"/><Relationship Id="rId622" Type="http://schemas.openxmlformats.org/officeDocument/2006/relationships/image" Target="media/image283.wmf"/><Relationship Id="rId1045" Type="http://schemas.openxmlformats.org/officeDocument/2006/relationships/oleObject" Target="embeddings/oleObject565.bin"/><Relationship Id="rId1252" Type="http://schemas.openxmlformats.org/officeDocument/2006/relationships/oleObject" Target="embeddings/oleObject682.bin"/><Relationship Id="rId2303" Type="http://schemas.openxmlformats.org/officeDocument/2006/relationships/image" Target="media/image1037.wmf"/><Relationship Id="rId2510" Type="http://schemas.openxmlformats.org/officeDocument/2006/relationships/image" Target="media/image1135.wmf"/><Relationship Id="rId5459" Type="http://schemas.openxmlformats.org/officeDocument/2006/relationships/image" Target="media/image3779.wmf"/><Relationship Id="rId5666" Type="http://schemas.openxmlformats.org/officeDocument/2006/relationships/image" Target="media/image3986.wmf"/><Relationship Id="rId1112" Type="http://schemas.openxmlformats.org/officeDocument/2006/relationships/oleObject" Target="embeddings/oleObject605.bin"/><Relationship Id="rId4268" Type="http://schemas.openxmlformats.org/officeDocument/2006/relationships/image" Target="media/image2588.wmf"/><Relationship Id="rId4475" Type="http://schemas.openxmlformats.org/officeDocument/2006/relationships/image" Target="media/image2795.wmf"/><Relationship Id="rId5319" Type="http://schemas.openxmlformats.org/officeDocument/2006/relationships/image" Target="media/image3639.wmf"/><Relationship Id="rId5873" Type="http://schemas.openxmlformats.org/officeDocument/2006/relationships/image" Target="media/image4193.wmf"/><Relationship Id="rId3077" Type="http://schemas.openxmlformats.org/officeDocument/2006/relationships/image" Target="media/image1397.wmf"/><Relationship Id="rId3284" Type="http://schemas.openxmlformats.org/officeDocument/2006/relationships/image" Target="media/image1604.wmf"/><Relationship Id="rId4128" Type="http://schemas.openxmlformats.org/officeDocument/2006/relationships/image" Target="media/image2448.wmf"/><Relationship Id="rId4682" Type="http://schemas.openxmlformats.org/officeDocument/2006/relationships/image" Target="media/image3002.wmf"/><Relationship Id="rId5526" Type="http://schemas.openxmlformats.org/officeDocument/2006/relationships/image" Target="media/image3846.wmf"/><Relationship Id="rId5733" Type="http://schemas.openxmlformats.org/officeDocument/2006/relationships/image" Target="media/image4053.wmf"/><Relationship Id="rId5940" Type="http://schemas.openxmlformats.org/officeDocument/2006/relationships/image" Target="media/image4260.wmf"/><Relationship Id="rId1929" Type="http://schemas.openxmlformats.org/officeDocument/2006/relationships/image" Target="media/image862.wmf"/><Relationship Id="rId2093" Type="http://schemas.openxmlformats.org/officeDocument/2006/relationships/image" Target="media/image938.wmf"/><Relationship Id="rId3491" Type="http://schemas.openxmlformats.org/officeDocument/2006/relationships/image" Target="media/image1811.wmf"/><Relationship Id="rId4335" Type="http://schemas.openxmlformats.org/officeDocument/2006/relationships/image" Target="media/image2655.wmf"/><Relationship Id="rId4542" Type="http://schemas.openxmlformats.org/officeDocument/2006/relationships/image" Target="media/image2862.wmf"/><Relationship Id="rId5800" Type="http://schemas.openxmlformats.org/officeDocument/2006/relationships/image" Target="media/image4120.wmf"/><Relationship Id="rId3144" Type="http://schemas.openxmlformats.org/officeDocument/2006/relationships/image" Target="media/image1464.wmf"/><Relationship Id="rId3351" Type="http://schemas.openxmlformats.org/officeDocument/2006/relationships/image" Target="media/image1671.wmf"/><Relationship Id="rId4402" Type="http://schemas.openxmlformats.org/officeDocument/2006/relationships/image" Target="media/image2722.wmf"/><Relationship Id="rId272" Type="http://schemas.openxmlformats.org/officeDocument/2006/relationships/image" Target="media/image121.wmf"/><Relationship Id="rId2160" Type="http://schemas.openxmlformats.org/officeDocument/2006/relationships/image" Target="media/image970.wmf"/><Relationship Id="rId3004" Type="http://schemas.openxmlformats.org/officeDocument/2006/relationships/image" Target="media/image1366.wmf"/><Relationship Id="rId3211" Type="http://schemas.openxmlformats.org/officeDocument/2006/relationships/image" Target="media/image1531.wmf"/><Relationship Id="rId6367" Type="http://schemas.openxmlformats.org/officeDocument/2006/relationships/image" Target="media/image4687.wmf"/><Relationship Id="rId132" Type="http://schemas.openxmlformats.org/officeDocument/2006/relationships/oleObject" Target="embeddings/oleObject65.bin"/><Relationship Id="rId2020" Type="http://schemas.openxmlformats.org/officeDocument/2006/relationships/image" Target="media/image904.wmf"/><Relationship Id="rId5176" Type="http://schemas.openxmlformats.org/officeDocument/2006/relationships/image" Target="media/image3496.wmf"/><Relationship Id="rId5383" Type="http://schemas.openxmlformats.org/officeDocument/2006/relationships/image" Target="media/image3703.wmf"/><Relationship Id="rId5590" Type="http://schemas.openxmlformats.org/officeDocument/2006/relationships/image" Target="media/image3910.wmf"/><Relationship Id="rId6227" Type="http://schemas.openxmlformats.org/officeDocument/2006/relationships/image" Target="media/image4547.wmf"/><Relationship Id="rId6434" Type="http://schemas.openxmlformats.org/officeDocument/2006/relationships/image" Target="media/image4754.wmf"/><Relationship Id="rId1579" Type="http://schemas.openxmlformats.org/officeDocument/2006/relationships/image" Target="media/image708.wmf"/><Relationship Id="rId2977" Type="http://schemas.openxmlformats.org/officeDocument/2006/relationships/oleObject" Target="embeddings/oleObject1615.bin"/><Relationship Id="rId4192" Type="http://schemas.openxmlformats.org/officeDocument/2006/relationships/image" Target="media/image2512.wmf"/><Relationship Id="rId5036" Type="http://schemas.openxmlformats.org/officeDocument/2006/relationships/image" Target="media/image3356.wmf"/><Relationship Id="rId5243" Type="http://schemas.openxmlformats.org/officeDocument/2006/relationships/image" Target="media/image3563.wmf"/><Relationship Id="rId5450" Type="http://schemas.openxmlformats.org/officeDocument/2006/relationships/image" Target="media/image3770.wmf"/><Relationship Id="rId949" Type="http://schemas.openxmlformats.org/officeDocument/2006/relationships/oleObject" Target="embeddings/oleObject511.bin"/><Relationship Id="rId1786" Type="http://schemas.openxmlformats.org/officeDocument/2006/relationships/image" Target="media/image803.wmf"/><Relationship Id="rId1993" Type="http://schemas.openxmlformats.org/officeDocument/2006/relationships/oleObject" Target="embeddings/oleObject1095.bin"/><Relationship Id="rId2837" Type="http://schemas.openxmlformats.org/officeDocument/2006/relationships/oleObject" Target="embeddings/oleObject1539.bin"/><Relationship Id="rId4052" Type="http://schemas.openxmlformats.org/officeDocument/2006/relationships/image" Target="media/image2372.wmf"/><Relationship Id="rId5103" Type="http://schemas.openxmlformats.org/officeDocument/2006/relationships/image" Target="media/image3423.wmf"/><Relationship Id="rId6501" Type="http://schemas.openxmlformats.org/officeDocument/2006/relationships/image" Target="media/image4821.wmf"/><Relationship Id="rId78" Type="http://schemas.openxmlformats.org/officeDocument/2006/relationships/oleObject" Target="embeddings/oleObject37.bin"/><Relationship Id="rId809" Type="http://schemas.openxmlformats.org/officeDocument/2006/relationships/oleObject" Target="embeddings/oleObject434.bin"/><Relationship Id="rId1439" Type="http://schemas.openxmlformats.org/officeDocument/2006/relationships/oleObject" Target="embeddings/oleObject787.bin"/><Relationship Id="rId1646" Type="http://schemas.openxmlformats.org/officeDocument/2006/relationships/image" Target="media/image739.wmf"/><Relationship Id="rId1853" Type="http://schemas.openxmlformats.org/officeDocument/2006/relationships/oleObject" Target="embeddings/oleObject1014.bin"/><Relationship Id="rId2904" Type="http://schemas.openxmlformats.org/officeDocument/2006/relationships/oleObject" Target="embeddings/oleObject1573.bin"/><Relationship Id="rId5310" Type="http://schemas.openxmlformats.org/officeDocument/2006/relationships/image" Target="media/image3630.wmf"/><Relationship Id="rId1506" Type="http://schemas.openxmlformats.org/officeDocument/2006/relationships/image" Target="media/image673.wmf"/><Relationship Id="rId1713" Type="http://schemas.openxmlformats.org/officeDocument/2006/relationships/oleObject" Target="embeddings/oleObject934.bin"/><Relationship Id="rId1920" Type="http://schemas.openxmlformats.org/officeDocument/2006/relationships/oleObject" Target="embeddings/oleObject1055.bin"/><Relationship Id="rId4869" Type="http://schemas.openxmlformats.org/officeDocument/2006/relationships/image" Target="media/image3189.wmf"/><Relationship Id="rId3678" Type="http://schemas.openxmlformats.org/officeDocument/2006/relationships/image" Target="media/image1998.wmf"/><Relationship Id="rId3885" Type="http://schemas.openxmlformats.org/officeDocument/2006/relationships/image" Target="media/image2205.wmf"/><Relationship Id="rId4729" Type="http://schemas.openxmlformats.org/officeDocument/2006/relationships/image" Target="media/image3049.wmf"/><Relationship Id="rId4936" Type="http://schemas.openxmlformats.org/officeDocument/2006/relationships/image" Target="media/image3256.wmf"/><Relationship Id="rId6084" Type="http://schemas.openxmlformats.org/officeDocument/2006/relationships/image" Target="media/image4404.wmf"/><Relationship Id="rId6291" Type="http://schemas.openxmlformats.org/officeDocument/2006/relationships/image" Target="media/image4611.wmf"/><Relationship Id="rId599" Type="http://schemas.openxmlformats.org/officeDocument/2006/relationships/image" Target="media/image273.wmf"/><Relationship Id="rId2487" Type="http://schemas.openxmlformats.org/officeDocument/2006/relationships/oleObject" Target="embeddings/oleObject1356.bin"/><Relationship Id="rId2694" Type="http://schemas.openxmlformats.org/officeDocument/2006/relationships/oleObject" Target="embeddings/oleObject1464.bin"/><Relationship Id="rId3538" Type="http://schemas.openxmlformats.org/officeDocument/2006/relationships/image" Target="media/image1858.wmf"/><Relationship Id="rId3745" Type="http://schemas.openxmlformats.org/officeDocument/2006/relationships/image" Target="media/image2065.wmf"/><Relationship Id="rId6151" Type="http://schemas.openxmlformats.org/officeDocument/2006/relationships/image" Target="media/image4471.wmf"/><Relationship Id="rId459" Type="http://schemas.openxmlformats.org/officeDocument/2006/relationships/image" Target="media/image208.wmf"/><Relationship Id="rId666" Type="http://schemas.openxmlformats.org/officeDocument/2006/relationships/image" Target="media/image305.wmf"/><Relationship Id="rId873" Type="http://schemas.openxmlformats.org/officeDocument/2006/relationships/image" Target="media/image397.wmf"/><Relationship Id="rId1089" Type="http://schemas.openxmlformats.org/officeDocument/2006/relationships/image" Target="media/image489.wmf"/><Relationship Id="rId1296" Type="http://schemas.openxmlformats.org/officeDocument/2006/relationships/image" Target="media/image581.wmf"/><Relationship Id="rId2347" Type="http://schemas.openxmlformats.org/officeDocument/2006/relationships/image" Target="media/image1056.wmf"/><Relationship Id="rId2554" Type="http://schemas.openxmlformats.org/officeDocument/2006/relationships/oleObject" Target="embeddings/oleObject1391.bin"/><Relationship Id="rId3952" Type="http://schemas.openxmlformats.org/officeDocument/2006/relationships/image" Target="media/image2272.wmf"/><Relationship Id="rId6011" Type="http://schemas.openxmlformats.org/officeDocument/2006/relationships/image" Target="media/image4331.wmf"/><Relationship Id="rId319" Type="http://schemas.openxmlformats.org/officeDocument/2006/relationships/oleObject" Target="embeddings/oleObject168.bin"/><Relationship Id="rId526" Type="http://schemas.openxmlformats.org/officeDocument/2006/relationships/oleObject" Target="embeddings/oleObject278.bin"/><Relationship Id="rId1156" Type="http://schemas.openxmlformats.org/officeDocument/2006/relationships/image" Target="media/image520.wmf"/><Relationship Id="rId1363" Type="http://schemas.openxmlformats.org/officeDocument/2006/relationships/oleObject" Target="embeddings/oleObject745.bin"/><Relationship Id="rId2207" Type="http://schemas.openxmlformats.org/officeDocument/2006/relationships/image" Target="media/image993.wmf"/><Relationship Id="rId2761" Type="http://schemas.openxmlformats.org/officeDocument/2006/relationships/oleObject" Target="embeddings/oleObject1500.bin"/><Relationship Id="rId3605" Type="http://schemas.openxmlformats.org/officeDocument/2006/relationships/image" Target="media/image1925.wmf"/><Relationship Id="rId3812" Type="http://schemas.openxmlformats.org/officeDocument/2006/relationships/image" Target="media/image2132.wmf"/><Relationship Id="rId733" Type="http://schemas.openxmlformats.org/officeDocument/2006/relationships/image" Target="media/image334.wmf"/><Relationship Id="rId940" Type="http://schemas.openxmlformats.org/officeDocument/2006/relationships/oleObject" Target="embeddings/oleObject506.bin"/><Relationship Id="rId1016" Type="http://schemas.openxmlformats.org/officeDocument/2006/relationships/image" Target="media/image461.wmf"/><Relationship Id="rId1570" Type="http://schemas.openxmlformats.org/officeDocument/2006/relationships/image" Target="media/image704.wmf"/><Relationship Id="rId2414" Type="http://schemas.openxmlformats.org/officeDocument/2006/relationships/oleObject" Target="embeddings/oleObject1319.bin"/><Relationship Id="rId2621" Type="http://schemas.openxmlformats.org/officeDocument/2006/relationships/oleObject" Target="embeddings/oleObject1426.bin"/><Relationship Id="rId5777" Type="http://schemas.openxmlformats.org/officeDocument/2006/relationships/image" Target="media/image4097.wmf"/><Relationship Id="rId5984" Type="http://schemas.openxmlformats.org/officeDocument/2006/relationships/image" Target="media/image4304.wmf"/><Relationship Id="rId800" Type="http://schemas.openxmlformats.org/officeDocument/2006/relationships/image" Target="media/image363.wmf"/><Relationship Id="rId1223" Type="http://schemas.openxmlformats.org/officeDocument/2006/relationships/image" Target="media/image549.wmf"/><Relationship Id="rId1430" Type="http://schemas.openxmlformats.org/officeDocument/2006/relationships/oleObject" Target="embeddings/oleObject782.bin"/><Relationship Id="rId4379" Type="http://schemas.openxmlformats.org/officeDocument/2006/relationships/image" Target="media/image2699.wmf"/><Relationship Id="rId4586" Type="http://schemas.openxmlformats.org/officeDocument/2006/relationships/image" Target="media/image2906.wmf"/><Relationship Id="rId4793" Type="http://schemas.openxmlformats.org/officeDocument/2006/relationships/image" Target="media/image3113.wmf"/><Relationship Id="rId5637" Type="http://schemas.openxmlformats.org/officeDocument/2006/relationships/image" Target="media/image3957.wmf"/><Relationship Id="rId5844" Type="http://schemas.openxmlformats.org/officeDocument/2006/relationships/image" Target="media/image4164.wmf"/><Relationship Id="rId3188" Type="http://schemas.openxmlformats.org/officeDocument/2006/relationships/image" Target="media/image1508.wmf"/><Relationship Id="rId3395" Type="http://schemas.openxmlformats.org/officeDocument/2006/relationships/image" Target="media/image1715.wmf"/><Relationship Id="rId4239" Type="http://schemas.openxmlformats.org/officeDocument/2006/relationships/image" Target="media/image2559.wmf"/><Relationship Id="rId4446" Type="http://schemas.openxmlformats.org/officeDocument/2006/relationships/image" Target="media/image2766.wmf"/><Relationship Id="rId4653" Type="http://schemas.openxmlformats.org/officeDocument/2006/relationships/image" Target="media/image2973.wmf"/><Relationship Id="rId4860" Type="http://schemas.openxmlformats.org/officeDocument/2006/relationships/image" Target="media/image3180.wmf"/><Relationship Id="rId5704" Type="http://schemas.openxmlformats.org/officeDocument/2006/relationships/image" Target="media/image4024.wmf"/><Relationship Id="rId5911" Type="http://schemas.openxmlformats.org/officeDocument/2006/relationships/image" Target="media/image4231.wmf"/><Relationship Id="rId3048" Type="http://schemas.openxmlformats.org/officeDocument/2006/relationships/oleObject" Target="embeddings/oleObject1657.bin"/><Relationship Id="rId3255" Type="http://schemas.openxmlformats.org/officeDocument/2006/relationships/image" Target="media/image1575.wmf"/><Relationship Id="rId3462" Type="http://schemas.openxmlformats.org/officeDocument/2006/relationships/image" Target="media/image1782.wmf"/><Relationship Id="rId4306" Type="http://schemas.openxmlformats.org/officeDocument/2006/relationships/image" Target="media/image2626.wmf"/><Relationship Id="rId4513" Type="http://schemas.openxmlformats.org/officeDocument/2006/relationships/image" Target="media/image2833.wmf"/><Relationship Id="rId4720" Type="http://schemas.openxmlformats.org/officeDocument/2006/relationships/image" Target="media/image3040.wmf"/><Relationship Id="rId176" Type="http://schemas.openxmlformats.org/officeDocument/2006/relationships/image" Target="media/image74.wmf"/><Relationship Id="rId383" Type="http://schemas.openxmlformats.org/officeDocument/2006/relationships/oleObject" Target="embeddings/oleObject204.bin"/><Relationship Id="rId590" Type="http://schemas.openxmlformats.org/officeDocument/2006/relationships/oleObject" Target="embeddings/oleObject313.bin"/><Relationship Id="rId2064" Type="http://schemas.openxmlformats.org/officeDocument/2006/relationships/oleObject" Target="embeddings/oleObject1132.bin"/><Relationship Id="rId2271" Type="http://schemas.openxmlformats.org/officeDocument/2006/relationships/oleObject" Target="embeddings/oleObject1242.bin"/><Relationship Id="rId3115" Type="http://schemas.openxmlformats.org/officeDocument/2006/relationships/image" Target="media/image1435.wmf"/><Relationship Id="rId3322" Type="http://schemas.openxmlformats.org/officeDocument/2006/relationships/image" Target="media/image1642.wmf"/><Relationship Id="rId6478" Type="http://schemas.openxmlformats.org/officeDocument/2006/relationships/image" Target="media/image4798.wmf"/><Relationship Id="rId243" Type="http://schemas.openxmlformats.org/officeDocument/2006/relationships/image" Target="media/image107.wmf"/><Relationship Id="rId450" Type="http://schemas.openxmlformats.org/officeDocument/2006/relationships/image" Target="media/image204.wmf"/><Relationship Id="rId1080" Type="http://schemas.openxmlformats.org/officeDocument/2006/relationships/oleObject" Target="embeddings/oleObject587.bin"/><Relationship Id="rId2131" Type="http://schemas.openxmlformats.org/officeDocument/2006/relationships/oleObject" Target="embeddings/oleObject1168.bin"/><Relationship Id="rId5287" Type="http://schemas.openxmlformats.org/officeDocument/2006/relationships/image" Target="media/image3607.wmf"/><Relationship Id="rId5494" Type="http://schemas.openxmlformats.org/officeDocument/2006/relationships/image" Target="media/image3814.wmf"/><Relationship Id="rId6338" Type="http://schemas.openxmlformats.org/officeDocument/2006/relationships/image" Target="media/image4658.wmf"/><Relationship Id="rId103" Type="http://schemas.openxmlformats.org/officeDocument/2006/relationships/image" Target="media/image46.wmf"/><Relationship Id="rId310" Type="http://schemas.openxmlformats.org/officeDocument/2006/relationships/image" Target="media/image139.wmf"/><Relationship Id="rId4096" Type="http://schemas.openxmlformats.org/officeDocument/2006/relationships/image" Target="media/image2416.wmf"/><Relationship Id="rId5147" Type="http://schemas.openxmlformats.org/officeDocument/2006/relationships/image" Target="media/image3467.wmf"/><Relationship Id="rId6545" Type="http://schemas.openxmlformats.org/officeDocument/2006/relationships/fontTable" Target="fontTable.xml"/><Relationship Id="rId1897" Type="http://schemas.openxmlformats.org/officeDocument/2006/relationships/oleObject" Target="embeddings/oleObject1041.bin"/><Relationship Id="rId2948" Type="http://schemas.openxmlformats.org/officeDocument/2006/relationships/oleObject" Target="embeddings/oleObject1599.bin"/><Relationship Id="rId5354" Type="http://schemas.openxmlformats.org/officeDocument/2006/relationships/image" Target="media/image3674.wmf"/><Relationship Id="rId5561" Type="http://schemas.openxmlformats.org/officeDocument/2006/relationships/image" Target="media/image3881.wmf"/><Relationship Id="rId6405" Type="http://schemas.openxmlformats.org/officeDocument/2006/relationships/image" Target="media/image4725.wmf"/><Relationship Id="rId1757" Type="http://schemas.openxmlformats.org/officeDocument/2006/relationships/image" Target="media/image792.wmf"/><Relationship Id="rId1964" Type="http://schemas.openxmlformats.org/officeDocument/2006/relationships/image" Target="media/image878.wmf"/><Relationship Id="rId2808" Type="http://schemas.openxmlformats.org/officeDocument/2006/relationships/image" Target="media/image1276.wmf"/><Relationship Id="rId4163" Type="http://schemas.openxmlformats.org/officeDocument/2006/relationships/image" Target="media/image2483.wmf"/><Relationship Id="rId4370" Type="http://schemas.openxmlformats.org/officeDocument/2006/relationships/image" Target="media/image2690.wmf"/><Relationship Id="rId5007" Type="http://schemas.openxmlformats.org/officeDocument/2006/relationships/image" Target="media/image3327.wmf"/><Relationship Id="rId5214" Type="http://schemas.openxmlformats.org/officeDocument/2006/relationships/image" Target="media/image3534.wmf"/><Relationship Id="rId5421" Type="http://schemas.openxmlformats.org/officeDocument/2006/relationships/image" Target="media/image3741.wmf"/><Relationship Id="rId49" Type="http://schemas.openxmlformats.org/officeDocument/2006/relationships/image" Target="media/image20.wmf"/><Relationship Id="rId1617" Type="http://schemas.openxmlformats.org/officeDocument/2006/relationships/oleObject" Target="embeddings/oleObject884.bin"/><Relationship Id="rId1824" Type="http://schemas.openxmlformats.org/officeDocument/2006/relationships/oleObject" Target="embeddings/oleObject997.bin"/><Relationship Id="rId4023" Type="http://schemas.openxmlformats.org/officeDocument/2006/relationships/image" Target="media/image2343.wmf"/><Relationship Id="rId4230" Type="http://schemas.openxmlformats.org/officeDocument/2006/relationships/image" Target="media/image2550.wmf"/><Relationship Id="rId3789" Type="http://schemas.openxmlformats.org/officeDocument/2006/relationships/image" Target="media/image2109.wmf"/><Relationship Id="rId6195" Type="http://schemas.openxmlformats.org/officeDocument/2006/relationships/image" Target="media/image4515.wmf"/><Relationship Id="rId2598" Type="http://schemas.openxmlformats.org/officeDocument/2006/relationships/oleObject" Target="embeddings/oleObject1413.bin"/><Relationship Id="rId3996" Type="http://schemas.openxmlformats.org/officeDocument/2006/relationships/image" Target="media/image2316.wmf"/><Relationship Id="rId6055" Type="http://schemas.openxmlformats.org/officeDocument/2006/relationships/image" Target="media/image4375.wmf"/><Relationship Id="rId6262" Type="http://schemas.openxmlformats.org/officeDocument/2006/relationships/image" Target="media/image4582.wmf"/><Relationship Id="rId3649" Type="http://schemas.openxmlformats.org/officeDocument/2006/relationships/image" Target="media/image1969.wmf"/><Relationship Id="rId3856" Type="http://schemas.openxmlformats.org/officeDocument/2006/relationships/image" Target="media/image2176.wmf"/><Relationship Id="rId4907" Type="http://schemas.openxmlformats.org/officeDocument/2006/relationships/image" Target="media/image3227.wmf"/><Relationship Id="rId5071" Type="http://schemas.openxmlformats.org/officeDocument/2006/relationships/image" Target="media/image3391.wmf"/><Relationship Id="rId6122" Type="http://schemas.openxmlformats.org/officeDocument/2006/relationships/image" Target="media/image4442.wmf"/><Relationship Id="rId777" Type="http://schemas.openxmlformats.org/officeDocument/2006/relationships/image" Target="media/image353.wmf"/><Relationship Id="rId984" Type="http://schemas.openxmlformats.org/officeDocument/2006/relationships/oleObject" Target="embeddings/oleObject531.bin"/><Relationship Id="rId2458" Type="http://schemas.openxmlformats.org/officeDocument/2006/relationships/oleObject" Target="embeddings/oleObject1341.bin"/><Relationship Id="rId2665" Type="http://schemas.openxmlformats.org/officeDocument/2006/relationships/image" Target="media/image1208.wmf"/><Relationship Id="rId2872" Type="http://schemas.openxmlformats.org/officeDocument/2006/relationships/image" Target="media/image1308.wmf"/><Relationship Id="rId3509" Type="http://schemas.openxmlformats.org/officeDocument/2006/relationships/image" Target="media/image1829.wmf"/><Relationship Id="rId3716" Type="http://schemas.openxmlformats.org/officeDocument/2006/relationships/image" Target="media/image2036.wmf"/><Relationship Id="rId3923" Type="http://schemas.openxmlformats.org/officeDocument/2006/relationships/image" Target="media/image2243.wmf"/><Relationship Id="rId637" Type="http://schemas.openxmlformats.org/officeDocument/2006/relationships/oleObject" Target="embeddings/oleObject339.bin"/><Relationship Id="rId844" Type="http://schemas.openxmlformats.org/officeDocument/2006/relationships/oleObject" Target="embeddings/oleObject452.bin"/><Relationship Id="rId1267" Type="http://schemas.openxmlformats.org/officeDocument/2006/relationships/image" Target="media/image569.wmf"/><Relationship Id="rId1474" Type="http://schemas.openxmlformats.org/officeDocument/2006/relationships/image" Target="media/image659.wmf"/><Relationship Id="rId1681" Type="http://schemas.openxmlformats.org/officeDocument/2006/relationships/oleObject" Target="embeddings/oleObject917.bin"/><Relationship Id="rId2318" Type="http://schemas.openxmlformats.org/officeDocument/2006/relationships/oleObject" Target="embeddings/oleObject1267.bin"/><Relationship Id="rId2525" Type="http://schemas.openxmlformats.org/officeDocument/2006/relationships/oleObject" Target="embeddings/oleObject1375.bin"/><Relationship Id="rId2732" Type="http://schemas.openxmlformats.org/officeDocument/2006/relationships/oleObject" Target="embeddings/oleObject1484.bin"/><Relationship Id="rId5888" Type="http://schemas.openxmlformats.org/officeDocument/2006/relationships/image" Target="media/image4208.wmf"/><Relationship Id="rId704" Type="http://schemas.openxmlformats.org/officeDocument/2006/relationships/oleObject" Target="embeddings/oleObject374.bin"/><Relationship Id="rId911" Type="http://schemas.openxmlformats.org/officeDocument/2006/relationships/oleObject" Target="embeddings/oleObject491.bin"/><Relationship Id="rId1127" Type="http://schemas.openxmlformats.org/officeDocument/2006/relationships/image" Target="media/image507.wmf"/><Relationship Id="rId1334" Type="http://schemas.openxmlformats.org/officeDocument/2006/relationships/image" Target="media/image598.wmf"/><Relationship Id="rId1541" Type="http://schemas.openxmlformats.org/officeDocument/2006/relationships/oleObject" Target="embeddings/oleObject843.bin"/><Relationship Id="rId4697" Type="http://schemas.openxmlformats.org/officeDocument/2006/relationships/image" Target="media/image3017.wmf"/><Relationship Id="rId5748" Type="http://schemas.openxmlformats.org/officeDocument/2006/relationships/image" Target="media/image4068.wmf"/><Relationship Id="rId5955" Type="http://schemas.openxmlformats.org/officeDocument/2006/relationships/image" Target="media/image4275.wmf"/><Relationship Id="rId40" Type="http://schemas.openxmlformats.org/officeDocument/2006/relationships/oleObject" Target="embeddings/oleObject17.bin"/><Relationship Id="rId1401" Type="http://schemas.openxmlformats.org/officeDocument/2006/relationships/image" Target="media/image626.wmf"/><Relationship Id="rId3299" Type="http://schemas.openxmlformats.org/officeDocument/2006/relationships/image" Target="media/image1619.wmf"/><Relationship Id="rId4557" Type="http://schemas.openxmlformats.org/officeDocument/2006/relationships/image" Target="media/image2877.wmf"/><Relationship Id="rId4764" Type="http://schemas.openxmlformats.org/officeDocument/2006/relationships/image" Target="media/image3084.wmf"/><Relationship Id="rId5608" Type="http://schemas.openxmlformats.org/officeDocument/2006/relationships/image" Target="media/image3928.wmf"/><Relationship Id="rId3159" Type="http://schemas.openxmlformats.org/officeDocument/2006/relationships/image" Target="media/image1479.wmf"/><Relationship Id="rId3366" Type="http://schemas.openxmlformats.org/officeDocument/2006/relationships/image" Target="media/image1686.wmf"/><Relationship Id="rId3573" Type="http://schemas.openxmlformats.org/officeDocument/2006/relationships/image" Target="media/image1893.wmf"/><Relationship Id="rId4417" Type="http://schemas.openxmlformats.org/officeDocument/2006/relationships/image" Target="media/image2737.wmf"/><Relationship Id="rId4971" Type="http://schemas.openxmlformats.org/officeDocument/2006/relationships/image" Target="media/image3291.wmf"/><Relationship Id="rId5815" Type="http://schemas.openxmlformats.org/officeDocument/2006/relationships/image" Target="media/image4135.wmf"/><Relationship Id="rId287" Type="http://schemas.openxmlformats.org/officeDocument/2006/relationships/image" Target="media/image128.wmf"/><Relationship Id="rId494" Type="http://schemas.openxmlformats.org/officeDocument/2006/relationships/oleObject" Target="embeddings/oleObject261.bin"/><Relationship Id="rId2175" Type="http://schemas.openxmlformats.org/officeDocument/2006/relationships/oleObject" Target="embeddings/oleObject1190.bin"/><Relationship Id="rId2382" Type="http://schemas.openxmlformats.org/officeDocument/2006/relationships/oleObject" Target="embeddings/oleObject1302.bin"/><Relationship Id="rId3019" Type="http://schemas.openxmlformats.org/officeDocument/2006/relationships/oleObject" Target="embeddings/oleObject1640.bin"/><Relationship Id="rId3226" Type="http://schemas.openxmlformats.org/officeDocument/2006/relationships/image" Target="media/image1546.wmf"/><Relationship Id="rId3780" Type="http://schemas.openxmlformats.org/officeDocument/2006/relationships/image" Target="media/image2100.wmf"/><Relationship Id="rId4624" Type="http://schemas.openxmlformats.org/officeDocument/2006/relationships/image" Target="media/image2944.wmf"/><Relationship Id="rId4831" Type="http://schemas.openxmlformats.org/officeDocument/2006/relationships/image" Target="media/image3151.wmf"/><Relationship Id="rId147" Type="http://schemas.openxmlformats.org/officeDocument/2006/relationships/oleObject" Target="embeddings/oleObject75.bin"/><Relationship Id="rId354" Type="http://schemas.openxmlformats.org/officeDocument/2006/relationships/oleObject" Target="embeddings/oleObject187.bin"/><Relationship Id="rId1191" Type="http://schemas.openxmlformats.org/officeDocument/2006/relationships/oleObject" Target="embeddings/oleObject649.bin"/><Relationship Id="rId2035" Type="http://schemas.openxmlformats.org/officeDocument/2006/relationships/oleObject" Target="embeddings/oleObject1117.bin"/><Relationship Id="rId3433" Type="http://schemas.openxmlformats.org/officeDocument/2006/relationships/image" Target="media/image1753.wmf"/><Relationship Id="rId3640" Type="http://schemas.openxmlformats.org/officeDocument/2006/relationships/image" Target="media/image1960.wmf"/><Relationship Id="rId561" Type="http://schemas.openxmlformats.org/officeDocument/2006/relationships/oleObject" Target="embeddings/oleObject298.bin"/><Relationship Id="rId2242" Type="http://schemas.openxmlformats.org/officeDocument/2006/relationships/oleObject" Target="embeddings/oleObject1225.bin"/><Relationship Id="rId3500" Type="http://schemas.openxmlformats.org/officeDocument/2006/relationships/image" Target="media/image1820.wmf"/><Relationship Id="rId5398" Type="http://schemas.openxmlformats.org/officeDocument/2006/relationships/image" Target="media/image3718.wmf"/><Relationship Id="rId6449" Type="http://schemas.openxmlformats.org/officeDocument/2006/relationships/image" Target="media/image4769.wmf"/><Relationship Id="rId214" Type="http://schemas.openxmlformats.org/officeDocument/2006/relationships/oleObject" Target="embeddings/oleObject114.bin"/><Relationship Id="rId421" Type="http://schemas.openxmlformats.org/officeDocument/2006/relationships/oleObject" Target="embeddings/oleObject224.bin"/><Relationship Id="rId1051" Type="http://schemas.openxmlformats.org/officeDocument/2006/relationships/oleObject" Target="embeddings/oleObject570.bin"/><Relationship Id="rId2102" Type="http://schemas.openxmlformats.org/officeDocument/2006/relationships/oleObject" Target="embeddings/oleObject1152.bin"/><Relationship Id="rId5258" Type="http://schemas.openxmlformats.org/officeDocument/2006/relationships/image" Target="media/image3578.wmf"/><Relationship Id="rId5465" Type="http://schemas.openxmlformats.org/officeDocument/2006/relationships/image" Target="media/image3785.wmf"/><Relationship Id="rId5672" Type="http://schemas.openxmlformats.org/officeDocument/2006/relationships/image" Target="media/image3992.wmf"/><Relationship Id="rId6309" Type="http://schemas.openxmlformats.org/officeDocument/2006/relationships/image" Target="media/image4629.wmf"/><Relationship Id="rId6516" Type="http://schemas.openxmlformats.org/officeDocument/2006/relationships/image" Target="media/image4836.wmf"/><Relationship Id="rId1868" Type="http://schemas.openxmlformats.org/officeDocument/2006/relationships/oleObject" Target="embeddings/oleObject1026.bin"/><Relationship Id="rId4067" Type="http://schemas.openxmlformats.org/officeDocument/2006/relationships/image" Target="media/image2387.wmf"/><Relationship Id="rId4274" Type="http://schemas.openxmlformats.org/officeDocument/2006/relationships/image" Target="media/image2594.wmf"/><Relationship Id="rId4481" Type="http://schemas.openxmlformats.org/officeDocument/2006/relationships/image" Target="media/image2801.wmf"/><Relationship Id="rId5118" Type="http://schemas.openxmlformats.org/officeDocument/2006/relationships/image" Target="media/image3438.wmf"/><Relationship Id="rId5325" Type="http://schemas.openxmlformats.org/officeDocument/2006/relationships/image" Target="media/image3645.wmf"/><Relationship Id="rId5532" Type="http://schemas.openxmlformats.org/officeDocument/2006/relationships/image" Target="media/image3852.wmf"/><Relationship Id="rId2919" Type="http://schemas.openxmlformats.org/officeDocument/2006/relationships/image" Target="media/image1329.wmf"/><Relationship Id="rId3083" Type="http://schemas.openxmlformats.org/officeDocument/2006/relationships/image" Target="media/image1403.wmf"/><Relationship Id="rId3290" Type="http://schemas.openxmlformats.org/officeDocument/2006/relationships/image" Target="media/image1610.wmf"/><Relationship Id="rId4134" Type="http://schemas.openxmlformats.org/officeDocument/2006/relationships/image" Target="media/image2454.wmf"/><Relationship Id="rId4341" Type="http://schemas.openxmlformats.org/officeDocument/2006/relationships/image" Target="media/image2661.wmf"/><Relationship Id="rId1728" Type="http://schemas.openxmlformats.org/officeDocument/2006/relationships/image" Target="media/image779.wmf"/><Relationship Id="rId1935" Type="http://schemas.openxmlformats.org/officeDocument/2006/relationships/image" Target="media/image865.wmf"/><Relationship Id="rId3150" Type="http://schemas.openxmlformats.org/officeDocument/2006/relationships/image" Target="media/image1470.wmf"/><Relationship Id="rId4201" Type="http://schemas.openxmlformats.org/officeDocument/2006/relationships/image" Target="media/image2521.wmf"/><Relationship Id="rId6099" Type="http://schemas.openxmlformats.org/officeDocument/2006/relationships/image" Target="media/image4419.wmf"/><Relationship Id="rId3010" Type="http://schemas.openxmlformats.org/officeDocument/2006/relationships/image" Target="media/image1369.wmf"/><Relationship Id="rId6166" Type="http://schemas.openxmlformats.org/officeDocument/2006/relationships/image" Target="media/image4486.wmf"/><Relationship Id="rId3967" Type="http://schemas.openxmlformats.org/officeDocument/2006/relationships/image" Target="media/image2287.wmf"/><Relationship Id="rId6373" Type="http://schemas.openxmlformats.org/officeDocument/2006/relationships/image" Target="media/image4693.wmf"/><Relationship Id="rId4" Type="http://schemas.openxmlformats.org/officeDocument/2006/relationships/settings" Target="settings.xml"/><Relationship Id="rId888" Type="http://schemas.openxmlformats.org/officeDocument/2006/relationships/image" Target="media/image403.wmf"/><Relationship Id="rId2569" Type="http://schemas.openxmlformats.org/officeDocument/2006/relationships/image" Target="media/image1163.wmf"/><Relationship Id="rId2776" Type="http://schemas.openxmlformats.org/officeDocument/2006/relationships/image" Target="media/image1261.wmf"/><Relationship Id="rId2983" Type="http://schemas.openxmlformats.org/officeDocument/2006/relationships/image" Target="media/image1357.wmf"/><Relationship Id="rId3827" Type="http://schemas.openxmlformats.org/officeDocument/2006/relationships/image" Target="media/image2147.wmf"/><Relationship Id="rId5182" Type="http://schemas.openxmlformats.org/officeDocument/2006/relationships/image" Target="media/image3502.wmf"/><Relationship Id="rId6026" Type="http://schemas.openxmlformats.org/officeDocument/2006/relationships/image" Target="media/image4346.wmf"/><Relationship Id="rId6233" Type="http://schemas.openxmlformats.org/officeDocument/2006/relationships/image" Target="media/image4553.wmf"/><Relationship Id="rId6440" Type="http://schemas.openxmlformats.org/officeDocument/2006/relationships/image" Target="media/image4760.wmf"/><Relationship Id="rId748" Type="http://schemas.openxmlformats.org/officeDocument/2006/relationships/oleObject" Target="embeddings/oleObject400.bin"/><Relationship Id="rId955" Type="http://schemas.openxmlformats.org/officeDocument/2006/relationships/image" Target="media/image433.wmf"/><Relationship Id="rId1378" Type="http://schemas.openxmlformats.org/officeDocument/2006/relationships/oleObject" Target="embeddings/oleObject754.bin"/><Relationship Id="rId1585" Type="http://schemas.openxmlformats.org/officeDocument/2006/relationships/image" Target="media/image711.wmf"/><Relationship Id="rId1792" Type="http://schemas.openxmlformats.org/officeDocument/2006/relationships/image" Target="media/image806.wmf"/><Relationship Id="rId2429" Type="http://schemas.openxmlformats.org/officeDocument/2006/relationships/image" Target="media/image1095.wmf"/><Relationship Id="rId2636" Type="http://schemas.openxmlformats.org/officeDocument/2006/relationships/image" Target="media/image1194.wmf"/><Relationship Id="rId2843" Type="http://schemas.openxmlformats.org/officeDocument/2006/relationships/oleObject" Target="embeddings/oleObject1542.bin"/><Relationship Id="rId5042" Type="http://schemas.openxmlformats.org/officeDocument/2006/relationships/image" Target="media/image3362.wmf"/><Relationship Id="rId5999" Type="http://schemas.openxmlformats.org/officeDocument/2006/relationships/image" Target="media/image4319.wmf"/><Relationship Id="rId6300" Type="http://schemas.openxmlformats.org/officeDocument/2006/relationships/image" Target="media/image4620.wmf"/><Relationship Id="rId84" Type="http://schemas.openxmlformats.org/officeDocument/2006/relationships/oleObject" Target="embeddings/oleObject40.bin"/><Relationship Id="rId608" Type="http://schemas.openxmlformats.org/officeDocument/2006/relationships/image" Target="media/image277.wmf"/><Relationship Id="rId815" Type="http://schemas.openxmlformats.org/officeDocument/2006/relationships/oleObject" Target="embeddings/oleObject437.bin"/><Relationship Id="rId1238" Type="http://schemas.openxmlformats.org/officeDocument/2006/relationships/image" Target="media/image556.wmf"/><Relationship Id="rId1445" Type="http://schemas.openxmlformats.org/officeDocument/2006/relationships/oleObject" Target="embeddings/oleObject792.bin"/><Relationship Id="rId1652" Type="http://schemas.openxmlformats.org/officeDocument/2006/relationships/image" Target="media/image742.wmf"/><Relationship Id="rId1305" Type="http://schemas.openxmlformats.org/officeDocument/2006/relationships/oleObject" Target="embeddings/oleObject713.bin"/><Relationship Id="rId2703" Type="http://schemas.openxmlformats.org/officeDocument/2006/relationships/image" Target="media/image1227.wmf"/><Relationship Id="rId2910" Type="http://schemas.openxmlformats.org/officeDocument/2006/relationships/image" Target="media/image1325.wmf"/><Relationship Id="rId5859" Type="http://schemas.openxmlformats.org/officeDocument/2006/relationships/image" Target="media/image4179.wmf"/><Relationship Id="rId1512" Type="http://schemas.openxmlformats.org/officeDocument/2006/relationships/image" Target="media/image676.wmf"/><Relationship Id="rId4668" Type="http://schemas.openxmlformats.org/officeDocument/2006/relationships/image" Target="media/image2988.wmf"/><Relationship Id="rId4875" Type="http://schemas.openxmlformats.org/officeDocument/2006/relationships/image" Target="media/image3195.wmf"/><Relationship Id="rId5719" Type="http://schemas.openxmlformats.org/officeDocument/2006/relationships/image" Target="media/image4039.wmf"/><Relationship Id="rId5926" Type="http://schemas.openxmlformats.org/officeDocument/2006/relationships/image" Target="media/image4246.wmf"/><Relationship Id="rId6090" Type="http://schemas.openxmlformats.org/officeDocument/2006/relationships/image" Target="media/image4410.wmf"/><Relationship Id="rId11" Type="http://schemas.openxmlformats.org/officeDocument/2006/relationships/oleObject" Target="embeddings/oleObject2.bin"/><Relationship Id="rId398" Type="http://schemas.openxmlformats.org/officeDocument/2006/relationships/image" Target="media/image178.wmf"/><Relationship Id="rId2079" Type="http://schemas.openxmlformats.org/officeDocument/2006/relationships/oleObject" Target="embeddings/oleObject1140.bin"/><Relationship Id="rId3477" Type="http://schemas.openxmlformats.org/officeDocument/2006/relationships/image" Target="media/image1797.wmf"/><Relationship Id="rId3684" Type="http://schemas.openxmlformats.org/officeDocument/2006/relationships/image" Target="media/image2004.wmf"/><Relationship Id="rId3891" Type="http://schemas.openxmlformats.org/officeDocument/2006/relationships/image" Target="media/image2211.wmf"/><Relationship Id="rId4528" Type="http://schemas.openxmlformats.org/officeDocument/2006/relationships/image" Target="media/image2848.wmf"/><Relationship Id="rId4735" Type="http://schemas.openxmlformats.org/officeDocument/2006/relationships/image" Target="media/image3055.wmf"/><Relationship Id="rId4942" Type="http://schemas.openxmlformats.org/officeDocument/2006/relationships/image" Target="media/image3262.wmf"/><Relationship Id="rId2286" Type="http://schemas.openxmlformats.org/officeDocument/2006/relationships/image" Target="media/image1029.wmf"/><Relationship Id="rId2493" Type="http://schemas.openxmlformats.org/officeDocument/2006/relationships/oleObject" Target="embeddings/oleObject1359.bin"/><Relationship Id="rId3337" Type="http://schemas.openxmlformats.org/officeDocument/2006/relationships/image" Target="media/image1657.wmf"/><Relationship Id="rId3544" Type="http://schemas.openxmlformats.org/officeDocument/2006/relationships/image" Target="media/image1864.wmf"/><Relationship Id="rId3751" Type="http://schemas.openxmlformats.org/officeDocument/2006/relationships/image" Target="media/image2071.wmf"/><Relationship Id="rId4802" Type="http://schemas.openxmlformats.org/officeDocument/2006/relationships/image" Target="media/image3122.wmf"/><Relationship Id="rId258" Type="http://schemas.openxmlformats.org/officeDocument/2006/relationships/image" Target="media/image114.wmf"/><Relationship Id="rId465" Type="http://schemas.openxmlformats.org/officeDocument/2006/relationships/image" Target="media/image211.wmf"/><Relationship Id="rId672" Type="http://schemas.openxmlformats.org/officeDocument/2006/relationships/oleObject" Target="embeddings/oleObject357.bin"/><Relationship Id="rId1095" Type="http://schemas.openxmlformats.org/officeDocument/2006/relationships/image" Target="media/image492.wmf"/><Relationship Id="rId2146" Type="http://schemas.openxmlformats.org/officeDocument/2006/relationships/image" Target="media/image963.wmf"/><Relationship Id="rId2353" Type="http://schemas.openxmlformats.org/officeDocument/2006/relationships/image" Target="media/image1059.wmf"/><Relationship Id="rId2560" Type="http://schemas.openxmlformats.org/officeDocument/2006/relationships/oleObject" Target="embeddings/oleObject1394.bin"/><Relationship Id="rId3404" Type="http://schemas.openxmlformats.org/officeDocument/2006/relationships/image" Target="media/image1724.wmf"/><Relationship Id="rId3611" Type="http://schemas.openxmlformats.org/officeDocument/2006/relationships/image" Target="media/image1931.wmf"/><Relationship Id="rId118" Type="http://schemas.openxmlformats.org/officeDocument/2006/relationships/image" Target="media/image53.wmf"/><Relationship Id="rId325" Type="http://schemas.openxmlformats.org/officeDocument/2006/relationships/oleObject" Target="embeddings/oleObject171.bin"/><Relationship Id="rId532" Type="http://schemas.openxmlformats.org/officeDocument/2006/relationships/oleObject" Target="embeddings/oleObject281.bin"/><Relationship Id="rId1162" Type="http://schemas.openxmlformats.org/officeDocument/2006/relationships/oleObject" Target="embeddings/oleObject632.bin"/><Relationship Id="rId2006" Type="http://schemas.openxmlformats.org/officeDocument/2006/relationships/image" Target="media/image897.wmf"/><Relationship Id="rId2213" Type="http://schemas.openxmlformats.org/officeDocument/2006/relationships/image" Target="media/image996.wmf"/><Relationship Id="rId2420" Type="http://schemas.openxmlformats.org/officeDocument/2006/relationships/oleObject" Target="embeddings/oleObject1322.bin"/><Relationship Id="rId5369" Type="http://schemas.openxmlformats.org/officeDocument/2006/relationships/image" Target="media/image3689.wmf"/><Relationship Id="rId5576" Type="http://schemas.openxmlformats.org/officeDocument/2006/relationships/image" Target="media/image3896.wmf"/><Relationship Id="rId5783" Type="http://schemas.openxmlformats.org/officeDocument/2006/relationships/image" Target="media/image4103.wmf"/><Relationship Id="rId1022" Type="http://schemas.openxmlformats.org/officeDocument/2006/relationships/image" Target="media/image463.wmf"/><Relationship Id="rId4178" Type="http://schemas.openxmlformats.org/officeDocument/2006/relationships/image" Target="media/image2498.wmf"/><Relationship Id="rId4385" Type="http://schemas.openxmlformats.org/officeDocument/2006/relationships/image" Target="media/image2705.wmf"/><Relationship Id="rId4592" Type="http://schemas.openxmlformats.org/officeDocument/2006/relationships/image" Target="media/image2912.wmf"/><Relationship Id="rId5229" Type="http://schemas.openxmlformats.org/officeDocument/2006/relationships/image" Target="media/image3549.wmf"/><Relationship Id="rId5436" Type="http://schemas.openxmlformats.org/officeDocument/2006/relationships/image" Target="media/image3756.wmf"/><Relationship Id="rId5990" Type="http://schemas.openxmlformats.org/officeDocument/2006/relationships/image" Target="media/image4310.wmf"/><Relationship Id="rId1979" Type="http://schemas.openxmlformats.org/officeDocument/2006/relationships/image" Target="media/image885.wmf"/><Relationship Id="rId3194" Type="http://schemas.openxmlformats.org/officeDocument/2006/relationships/image" Target="media/image1514.wmf"/><Relationship Id="rId4038" Type="http://schemas.openxmlformats.org/officeDocument/2006/relationships/image" Target="media/image2358.wmf"/><Relationship Id="rId4245" Type="http://schemas.openxmlformats.org/officeDocument/2006/relationships/image" Target="media/image2565.wmf"/><Relationship Id="rId5643" Type="http://schemas.openxmlformats.org/officeDocument/2006/relationships/image" Target="media/image3963.wmf"/><Relationship Id="rId5850" Type="http://schemas.openxmlformats.org/officeDocument/2006/relationships/image" Target="media/image4170.wmf"/><Relationship Id="rId1839" Type="http://schemas.openxmlformats.org/officeDocument/2006/relationships/oleObject" Target="embeddings/oleObject1007.bin"/><Relationship Id="rId3054" Type="http://schemas.openxmlformats.org/officeDocument/2006/relationships/oleObject" Target="embeddings/oleObject1660.bin"/><Relationship Id="rId4452" Type="http://schemas.openxmlformats.org/officeDocument/2006/relationships/image" Target="media/image2772.wmf"/><Relationship Id="rId5503" Type="http://schemas.openxmlformats.org/officeDocument/2006/relationships/image" Target="media/image3823.wmf"/><Relationship Id="rId5710" Type="http://schemas.openxmlformats.org/officeDocument/2006/relationships/image" Target="media/image4030.wmf"/><Relationship Id="rId182" Type="http://schemas.openxmlformats.org/officeDocument/2006/relationships/image" Target="media/image77.wmf"/><Relationship Id="rId1906" Type="http://schemas.openxmlformats.org/officeDocument/2006/relationships/oleObject" Target="embeddings/oleObject1046.bin"/><Relationship Id="rId3261" Type="http://schemas.openxmlformats.org/officeDocument/2006/relationships/image" Target="media/image1581.wmf"/><Relationship Id="rId4105" Type="http://schemas.openxmlformats.org/officeDocument/2006/relationships/image" Target="media/image2425.wmf"/><Relationship Id="rId4312" Type="http://schemas.openxmlformats.org/officeDocument/2006/relationships/image" Target="media/image2632.wmf"/><Relationship Id="rId2070" Type="http://schemas.openxmlformats.org/officeDocument/2006/relationships/oleObject" Target="embeddings/oleObject1135.bin"/><Relationship Id="rId3121" Type="http://schemas.openxmlformats.org/officeDocument/2006/relationships/image" Target="media/image1441.wmf"/><Relationship Id="rId6277" Type="http://schemas.openxmlformats.org/officeDocument/2006/relationships/image" Target="media/image4597.wmf"/><Relationship Id="rId6484" Type="http://schemas.openxmlformats.org/officeDocument/2006/relationships/image" Target="media/image4804.wmf"/><Relationship Id="rId999" Type="http://schemas.openxmlformats.org/officeDocument/2006/relationships/oleObject" Target="embeddings/oleObject539.bin"/><Relationship Id="rId2887" Type="http://schemas.openxmlformats.org/officeDocument/2006/relationships/image" Target="media/image1315.wmf"/><Relationship Id="rId5086" Type="http://schemas.openxmlformats.org/officeDocument/2006/relationships/image" Target="media/image3406.wmf"/><Relationship Id="rId5293" Type="http://schemas.openxmlformats.org/officeDocument/2006/relationships/image" Target="media/image3613.wmf"/><Relationship Id="rId6137" Type="http://schemas.openxmlformats.org/officeDocument/2006/relationships/image" Target="media/image4457.wmf"/><Relationship Id="rId6344" Type="http://schemas.openxmlformats.org/officeDocument/2006/relationships/image" Target="media/image4664.wmf"/><Relationship Id="rId859" Type="http://schemas.openxmlformats.org/officeDocument/2006/relationships/image" Target="media/image392.wmf"/><Relationship Id="rId1489" Type="http://schemas.openxmlformats.org/officeDocument/2006/relationships/oleObject" Target="embeddings/oleObject816.bin"/><Relationship Id="rId1696" Type="http://schemas.openxmlformats.org/officeDocument/2006/relationships/image" Target="media/image763.wmf"/><Relationship Id="rId3938" Type="http://schemas.openxmlformats.org/officeDocument/2006/relationships/image" Target="media/image2258.wmf"/><Relationship Id="rId5153" Type="http://schemas.openxmlformats.org/officeDocument/2006/relationships/image" Target="media/image3473.wmf"/><Relationship Id="rId5360" Type="http://schemas.openxmlformats.org/officeDocument/2006/relationships/image" Target="media/image3680.wmf"/><Relationship Id="rId6204" Type="http://schemas.openxmlformats.org/officeDocument/2006/relationships/image" Target="media/image4524.wmf"/><Relationship Id="rId6411" Type="http://schemas.openxmlformats.org/officeDocument/2006/relationships/image" Target="media/image4731.wmf"/><Relationship Id="rId1349" Type="http://schemas.openxmlformats.org/officeDocument/2006/relationships/oleObject" Target="embeddings/oleObject737.bin"/><Relationship Id="rId2747" Type="http://schemas.openxmlformats.org/officeDocument/2006/relationships/image" Target="media/image1247.wmf"/><Relationship Id="rId2954" Type="http://schemas.openxmlformats.org/officeDocument/2006/relationships/image" Target="media/image1344.wmf"/><Relationship Id="rId5013" Type="http://schemas.openxmlformats.org/officeDocument/2006/relationships/image" Target="media/image3333.wmf"/><Relationship Id="rId5220" Type="http://schemas.openxmlformats.org/officeDocument/2006/relationships/image" Target="media/image3540.wmf"/><Relationship Id="rId719" Type="http://schemas.openxmlformats.org/officeDocument/2006/relationships/oleObject" Target="embeddings/oleObject384.bin"/><Relationship Id="rId926" Type="http://schemas.openxmlformats.org/officeDocument/2006/relationships/oleObject" Target="embeddings/oleObject499.bin"/><Relationship Id="rId1556" Type="http://schemas.openxmlformats.org/officeDocument/2006/relationships/oleObject" Target="embeddings/oleObject851.bin"/><Relationship Id="rId1763" Type="http://schemas.openxmlformats.org/officeDocument/2006/relationships/image" Target="media/image794.wmf"/><Relationship Id="rId1970" Type="http://schemas.openxmlformats.org/officeDocument/2006/relationships/image" Target="media/image881.wmf"/><Relationship Id="rId2607" Type="http://schemas.openxmlformats.org/officeDocument/2006/relationships/image" Target="media/image1182.wmf"/><Relationship Id="rId2814" Type="http://schemas.openxmlformats.org/officeDocument/2006/relationships/image" Target="media/image1279.wmf"/><Relationship Id="rId55" Type="http://schemas.openxmlformats.org/officeDocument/2006/relationships/image" Target="media/image23.wmf"/><Relationship Id="rId1209" Type="http://schemas.openxmlformats.org/officeDocument/2006/relationships/image" Target="media/image543.wmf"/><Relationship Id="rId1416" Type="http://schemas.openxmlformats.org/officeDocument/2006/relationships/oleObject" Target="embeddings/oleObject775.bin"/><Relationship Id="rId1623" Type="http://schemas.openxmlformats.org/officeDocument/2006/relationships/image" Target="media/image728.wmf"/><Relationship Id="rId1830" Type="http://schemas.openxmlformats.org/officeDocument/2006/relationships/oleObject" Target="embeddings/oleObject1002.bin"/><Relationship Id="rId4779" Type="http://schemas.openxmlformats.org/officeDocument/2006/relationships/image" Target="media/image3099.wmf"/><Relationship Id="rId4986" Type="http://schemas.openxmlformats.org/officeDocument/2006/relationships/image" Target="media/image3306.wmf"/><Relationship Id="rId3588" Type="http://schemas.openxmlformats.org/officeDocument/2006/relationships/image" Target="media/image1908.wmf"/><Relationship Id="rId3795" Type="http://schemas.openxmlformats.org/officeDocument/2006/relationships/image" Target="media/image2115.wmf"/><Relationship Id="rId4639" Type="http://schemas.openxmlformats.org/officeDocument/2006/relationships/image" Target="media/image2959.wmf"/><Relationship Id="rId4846" Type="http://schemas.openxmlformats.org/officeDocument/2006/relationships/image" Target="media/image3166.jpeg"/><Relationship Id="rId2397" Type="http://schemas.openxmlformats.org/officeDocument/2006/relationships/image" Target="media/image1080.wmf"/><Relationship Id="rId3448" Type="http://schemas.openxmlformats.org/officeDocument/2006/relationships/image" Target="media/image1768.wmf"/><Relationship Id="rId3655" Type="http://schemas.openxmlformats.org/officeDocument/2006/relationships/image" Target="media/image1975.wmf"/><Relationship Id="rId3862" Type="http://schemas.openxmlformats.org/officeDocument/2006/relationships/image" Target="media/image2182.wmf"/><Relationship Id="rId4706" Type="http://schemas.openxmlformats.org/officeDocument/2006/relationships/image" Target="media/image3026.wmf"/><Relationship Id="rId6061" Type="http://schemas.openxmlformats.org/officeDocument/2006/relationships/image" Target="media/image4381.wmf"/><Relationship Id="rId369" Type="http://schemas.openxmlformats.org/officeDocument/2006/relationships/image" Target="media/image165.wmf"/><Relationship Id="rId576" Type="http://schemas.openxmlformats.org/officeDocument/2006/relationships/oleObject" Target="embeddings/oleObject306.bin"/><Relationship Id="rId783" Type="http://schemas.openxmlformats.org/officeDocument/2006/relationships/oleObject" Target="embeddings/oleObject420.bin"/><Relationship Id="rId990" Type="http://schemas.openxmlformats.org/officeDocument/2006/relationships/image" Target="media/image448.wmf"/><Relationship Id="rId2257" Type="http://schemas.openxmlformats.org/officeDocument/2006/relationships/image" Target="media/image1015.wmf"/><Relationship Id="rId2464" Type="http://schemas.openxmlformats.org/officeDocument/2006/relationships/oleObject" Target="embeddings/oleObject1344.bin"/><Relationship Id="rId2671" Type="http://schemas.openxmlformats.org/officeDocument/2006/relationships/image" Target="media/image1211.wmf"/><Relationship Id="rId3308" Type="http://schemas.openxmlformats.org/officeDocument/2006/relationships/image" Target="media/image1628.wmf"/><Relationship Id="rId3515" Type="http://schemas.openxmlformats.org/officeDocument/2006/relationships/image" Target="media/image1835.wmf"/><Relationship Id="rId4913" Type="http://schemas.openxmlformats.org/officeDocument/2006/relationships/image" Target="media/image3233.wmf"/><Relationship Id="rId229" Type="http://schemas.openxmlformats.org/officeDocument/2006/relationships/image" Target="media/image100.wmf"/><Relationship Id="rId436" Type="http://schemas.openxmlformats.org/officeDocument/2006/relationships/image" Target="media/image197.wmf"/><Relationship Id="rId643" Type="http://schemas.openxmlformats.org/officeDocument/2006/relationships/oleObject" Target="embeddings/oleObject342.bin"/><Relationship Id="rId1066" Type="http://schemas.openxmlformats.org/officeDocument/2006/relationships/oleObject" Target="embeddings/oleObject578.bin"/><Relationship Id="rId1273" Type="http://schemas.openxmlformats.org/officeDocument/2006/relationships/oleObject" Target="embeddings/oleObject694.bin"/><Relationship Id="rId1480" Type="http://schemas.openxmlformats.org/officeDocument/2006/relationships/image" Target="media/image662.wmf"/><Relationship Id="rId2117" Type="http://schemas.openxmlformats.org/officeDocument/2006/relationships/oleObject" Target="embeddings/oleObject1161.bin"/><Relationship Id="rId2324" Type="http://schemas.openxmlformats.org/officeDocument/2006/relationships/oleObject" Target="embeddings/oleObject1271.bin"/><Relationship Id="rId3722" Type="http://schemas.openxmlformats.org/officeDocument/2006/relationships/image" Target="media/image2042.wmf"/><Relationship Id="rId850" Type="http://schemas.openxmlformats.org/officeDocument/2006/relationships/oleObject" Target="embeddings/oleObject455.bin"/><Relationship Id="rId1133" Type="http://schemas.openxmlformats.org/officeDocument/2006/relationships/image" Target="media/image510.wmf"/><Relationship Id="rId2531" Type="http://schemas.openxmlformats.org/officeDocument/2006/relationships/oleObject" Target="embeddings/oleObject1378.bin"/><Relationship Id="rId4289" Type="http://schemas.openxmlformats.org/officeDocument/2006/relationships/image" Target="media/image2609.wmf"/><Relationship Id="rId5687" Type="http://schemas.openxmlformats.org/officeDocument/2006/relationships/image" Target="media/image4007.wmf"/><Relationship Id="rId5894" Type="http://schemas.openxmlformats.org/officeDocument/2006/relationships/image" Target="media/image4214.wmf"/><Relationship Id="rId503" Type="http://schemas.openxmlformats.org/officeDocument/2006/relationships/image" Target="media/image229.wmf"/><Relationship Id="rId710" Type="http://schemas.openxmlformats.org/officeDocument/2006/relationships/oleObject" Target="embeddings/oleObject377.bin"/><Relationship Id="rId1340" Type="http://schemas.openxmlformats.org/officeDocument/2006/relationships/image" Target="media/image601.wmf"/><Relationship Id="rId3098" Type="http://schemas.openxmlformats.org/officeDocument/2006/relationships/image" Target="media/image1418.wmf"/><Relationship Id="rId4496" Type="http://schemas.openxmlformats.org/officeDocument/2006/relationships/image" Target="media/image2816.wmf"/><Relationship Id="rId5547" Type="http://schemas.openxmlformats.org/officeDocument/2006/relationships/image" Target="media/image3867.wmf"/><Relationship Id="rId5754" Type="http://schemas.openxmlformats.org/officeDocument/2006/relationships/image" Target="media/image4074.wmf"/><Relationship Id="rId5961" Type="http://schemas.openxmlformats.org/officeDocument/2006/relationships/image" Target="media/image4281.wmf"/><Relationship Id="rId1200" Type="http://schemas.openxmlformats.org/officeDocument/2006/relationships/oleObject" Target="embeddings/oleObject654.bin"/><Relationship Id="rId4149" Type="http://schemas.openxmlformats.org/officeDocument/2006/relationships/image" Target="media/image2469.wmf"/><Relationship Id="rId4356" Type="http://schemas.openxmlformats.org/officeDocument/2006/relationships/image" Target="media/image2676.wmf"/><Relationship Id="rId4563" Type="http://schemas.openxmlformats.org/officeDocument/2006/relationships/image" Target="media/image2883.wmf"/><Relationship Id="rId4770" Type="http://schemas.openxmlformats.org/officeDocument/2006/relationships/image" Target="media/image3090.wmf"/><Relationship Id="rId5407" Type="http://schemas.openxmlformats.org/officeDocument/2006/relationships/image" Target="media/image3727.wmf"/><Relationship Id="rId5614" Type="http://schemas.openxmlformats.org/officeDocument/2006/relationships/image" Target="media/image3934.wmf"/><Relationship Id="rId5821" Type="http://schemas.openxmlformats.org/officeDocument/2006/relationships/image" Target="media/image4141.wmf"/><Relationship Id="rId3165" Type="http://schemas.openxmlformats.org/officeDocument/2006/relationships/image" Target="media/image1485.wmf"/><Relationship Id="rId3372" Type="http://schemas.openxmlformats.org/officeDocument/2006/relationships/image" Target="media/image1692.wmf"/><Relationship Id="rId4009" Type="http://schemas.openxmlformats.org/officeDocument/2006/relationships/image" Target="media/image2329.wmf"/><Relationship Id="rId4216" Type="http://schemas.openxmlformats.org/officeDocument/2006/relationships/image" Target="media/image2536.wmf"/><Relationship Id="rId4423" Type="http://schemas.openxmlformats.org/officeDocument/2006/relationships/image" Target="media/image2743.wmf"/><Relationship Id="rId4630" Type="http://schemas.openxmlformats.org/officeDocument/2006/relationships/image" Target="media/image2950.wmf"/><Relationship Id="rId293" Type="http://schemas.openxmlformats.org/officeDocument/2006/relationships/image" Target="media/image131.wmf"/><Relationship Id="rId2181" Type="http://schemas.openxmlformats.org/officeDocument/2006/relationships/oleObject" Target="embeddings/oleObject1193.bin"/><Relationship Id="rId3025" Type="http://schemas.openxmlformats.org/officeDocument/2006/relationships/oleObject" Target="embeddings/oleObject1643.bin"/><Relationship Id="rId3232" Type="http://schemas.openxmlformats.org/officeDocument/2006/relationships/image" Target="media/image1552.wmf"/><Relationship Id="rId6388" Type="http://schemas.openxmlformats.org/officeDocument/2006/relationships/image" Target="media/image4708.wmf"/><Relationship Id="rId153" Type="http://schemas.openxmlformats.org/officeDocument/2006/relationships/image" Target="media/image67.wmf"/><Relationship Id="rId360" Type="http://schemas.openxmlformats.org/officeDocument/2006/relationships/oleObject" Target="embeddings/oleObject190.bin"/><Relationship Id="rId2041" Type="http://schemas.openxmlformats.org/officeDocument/2006/relationships/oleObject" Target="embeddings/oleObject1120.bin"/><Relationship Id="rId5197" Type="http://schemas.openxmlformats.org/officeDocument/2006/relationships/image" Target="media/image3517.wmf"/><Relationship Id="rId6248" Type="http://schemas.openxmlformats.org/officeDocument/2006/relationships/image" Target="media/image4568.wmf"/><Relationship Id="rId6455" Type="http://schemas.openxmlformats.org/officeDocument/2006/relationships/image" Target="media/image4775.wmf"/><Relationship Id="rId220" Type="http://schemas.openxmlformats.org/officeDocument/2006/relationships/oleObject" Target="embeddings/oleObject117.bin"/><Relationship Id="rId2998" Type="http://schemas.openxmlformats.org/officeDocument/2006/relationships/oleObject" Target="embeddings/oleObject1627.bin"/><Relationship Id="rId5057" Type="http://schemas.openxmlformats.org/officeDocument/2006/relationships/image" Target="media/image3377.wmf"/><Relationship Id="rId5264" Type="http://schemas.openxmlformats.org/officeDocument/2006/relationships/image" Target="media/image3584.wmf"/><Relationship Id="rId6108" Type="http://schemas.openxmlformats.org/officeDocument/2006/relationships/image" Target="media/image4428.wmf"/><Relationship Id="rId2858" Type="http://schemas.openxmlformats.org/officeDocument/2006/relationships/image" Target="media/image1301.wmf"/><Relationship Id="rId3909" Type="http://schemas.openxmlformats.org/officeDocument/2006/relationships/image" Target="media/image2229.wmf"/><Relationship Id="rId4073" Type="http://schemas.openxmlformats.org/officeDocument/2006/relationships/image" Target="media/image2393.wmf"/><Relationship Id="rId5471" Type="http://schemas.openxmlformats.org/officeDocument/2006/relationships/image" Target="media/image3791.wmf"/><Relationship Id="rId6315" Type="http://schemas.openxmlformats.org/officeDocument/2006/relationships/image" Target="media/image4635.wmf"/><Relationship Id="rId6522" Type="http://schemas.openxmlformats.org/officeDocument/2006/relationships/image" Target="media/image4842.wmf"/><Relationship Id="rId99" Type="http://schemas.openxmlformats.org/officeDocument/2006/relationships/image" Target="media/image44.wmf"/><Relationship Id="rId1667" Type="http://schemas.openxmlformats.org/officeDocument/2006/relationships/oleObject" Target="embeddings/oleObject910.bin"/><Relationship Id="rId1874" Type="http://schemas.openxmlformats.org/officeDocument/2006/relationships/oleObject" Target="embeddings/oleObject1029.bin"/><Relationship Id="rId2718" Type="http://schemas.openxmlformats.org/officeDocument/2006/relationships/oleObject" Target="embeddings/oleObject1477.bin"/><Relationship Id="rId2925" Type="http://schemas.openxmlformats.org/officeDocument/2006/relationships/oleObject" Target="embeddings/oleObject1586.bin"/><Relationship Id="rId4280" Type="http://schemas.openxmlformats.org/officeDocument/2006/relationships/image" Target="media/image2600.wmf"/><Relationship Id="rId5124" Type="http://schemas.openxmlformats.org/officeDocument/2006/relationships/image" Target="media/image3444.wmf"/><Relationship Id="rId5331" Type="http://schemas.openxmlformats.org/officeDocument/2006/relationships/image" Target="media/image3651.wmf"/><Relationship Id="rId1527" Type="http://schemas.openxmlformats.org/officeDocument/2006/relationships/oleObject" Target="embeddings/oleObject836.bin"/><Relationship Id="rId1734" Type="http://schemas.openxmlformats.org/officeDocument/2006/relationships/image" Target="media/image782.wmf"/><Relationship Id="rId1941" Type="http://schemas.openxmlformats.org/officeDocument/2006/relationships/oleObject" Target="embeddings/oleObject1066.bin"/><Relationship Id="rId4140" Type="http://schemas.openxmlformats.org/officeDocument/2006/relationships/image" Target="media/image2460.wmf"/><Relationship Id="rId26" Type="http://schemas.openxmlformats.org/officeDocument/2006/relationships/oleObject" Target="embeddings/oleObject10.bin"/><Relationship Id="rId3699" Type="http://schemas.openxmlformats.org/officeDocument/2006/relationships/image" Target="media/image2019.wmf"/><Relationship Id="rId4000" Type="http://schemas.openxmlformats.org/officeDocument/2006/relationships/image" Target="media/image2320.wmf"/><Relationship Id="rId1801" Type="http://schemas.openxmlformats.org/officeDocument/2006/relationships/oleObject" Target="embeddings/oleObject984.bin"/><Relationship Id="rId3559" Type="http://schemas.openxmlformats.org/officeDocument/2006/relationships/image" Target="media/image1879.wmf"/><Relationship Id="rId4957" Type="http://schemas.openxmlformats.org/officeDocument/2006/relationships/image" Target="media/image3277.wmf"/><Relationship Id="rId6172" Type="http://schemas.openxmlformats.org/officeDocument/2006/relationships/image" Target="media/image4492.wmf"/><Relationship Id="rId687" Type="http://schemas.openxmlformats.org/officeDocument/2006/relationships/image" Target="media/image314.wmf"/><Relationship Id="rId2368" Type="http://schemas.openxmlformats.org/officeDocument/2006/relationships/image" Target="media/image1066.wmf"/><Relationship Id="rId3766" Type="http://schemas.openxmlformats.org/officeDocument/2006/relationships/image" Target="media/image2086.wmf"/><Relationship Id="rId3973" Type="http://schemas.openxmlformats.org/officeDocument/2006/relationships/image" Target="media/image2293.wmf"/><Relationship Id="rId4817" Type="http://schemas.openxmlformats.org/officeDocument/2006/relationships/image" Target="media/image3137.wmf"/><Relationship Id="rId6032" Type="http://schemas.openxmlformats.org/officeDocument/2006/relationships/image" Target="media/image4352.wmf"/><Relationship Id="rId894" Type="http://schemas.openxmlformats.org/officeDocument/2006/relationships/image" Target="media/image406.wmf"/><Relationship Id="rId1177" Type="http://schemas.openxmlformats.org/officeDocument/2006/relationships/oleObject" Target="embeddings/oleObject641.bin"/><Relationship Id="rId2575" Type="http://schemas.openxmlformats.org/officeDocument/2006/relationships/image" Target="media/image1166.wmf"/><Relationship Id="rId2782" Type="http://schemas.openxmlformats.org/officeDocument/2006/relationships/image" Target="media/image1264.wmf"/><Relationship Id="rId3419" Type="http://schemas.openxmlformats.org/officeDocument/2006/relationships/image" Target="media/image1739.wmf"/><Relationship Id="rId3626" Type="http://schemas.openxmlformats.org/officeDocument/2006/relationships/image" Target="media/image1946.wmf"/><Relationship Id="rId3833" Type="http://schemas.openxmlformats.org/officeDocument/2006/relationships/image" Target="media/image2153.wmf"/><Relationship Id="rId547" Type="http://schemas.openxmlformats.org/officeDocument/2006/relationships/oleObject" Target="embeddings/oleObject290.bin"/><Relationship Id="rId754" Type="http://schemas.openxmlformats.org/officeDocument/2006/relationships/image" Target="media/image343.wmf"/><Relationship Id="rId961" Type="http://schemas.openxmlformats.org/officeDocument/2006/relationships/oleObject" Target="embeddings/oleObject518.bin"/><Relationship Id="rId1384" Type="http://schemas.openxmlformats.org/officeDocument/2006/relationships/oleObject" Target="embeddings/oleObject758.bin"/><Relationship Id="rId1591" Type="http://schemas.openxmlformats.org/officeDocument/2006/relationships/oleObject" Target="embeddings/oleObject870.bin"/><Relationship Id="rId2228" Type="http://schemas.openxmlformats.org/officeDocument/2006/relationships/oleObject" Target="embeddings/oleObject1218.bin"/><Relationship Id="rId2435" Type="http://schemas.openxmlformats.org/officeDocument/2006/relationships/image" Target="media/image1098.wmf"/><Relationship Id="rId2642" Type="http://schemas.openxmlformats.org/officeDocument/2006/relationships/image" Target="media/image1197.wmf"/><Relationship Id="rId3900" Type="http://schemas.openxmlformats.org/officeDocument/2006/relationships/image" Target="media/image2220.wmf"/><Relationship Id="rId5798" Type="http://schemas.openxmlformats.org/officeDocument/2006/relationships/image" Target="media/image4118.wmf"/><Relationship Id="rId90" Type="http://schemas.openxmlformats.org/officeDocument/2006/relationships/oleObject" Target="embeddings/oleObject43.bin"/><Relationship Id="rId407" Type="http://schemas.openxmlformats.org/officeDocument/2006/relationships/oleObject" Target="embeddings/oleObject217.bin"/><Relationship Id="rId614" Type="http://schemas.openxmlformats.org/officeDocument/2006/relationships/oleObject" Target="embeddings/oleObject327.bin"/><Relationship Id="rId821" Type="http://schemas.openxmlformats.org/officeDocument/2006/relationships/oleObject" Target="embeddings/oleObject440.bin"/><Relationship Id="rId1037" Type="http://schemas.openxmlformats.org/officeDocument/2006/relationships/image" Target="media/image469.wmf"/><Relationship Id="rId1244" Type="http://schemas.openxmlformats.org/officeDocument/2006/relationships/oleObject" Target="embeddings/oleObject678.bin"/><Relationship Id="rId1451" Type="http://schemas.openxmlformats.org/officeDocument/2006/relationships/oleObject" Target="embeddings/oleObject796.bin"/><Relationship Id="rId2502" Type="http://schemas.openxmlformats.org/officeDocument/2006/relationships/image" Target="media/image1131.wmf"/><Relationship Id="rId5658" Type="http://schemas.openxmlformats.org/officeDocument/2006/relationships/image" Target="media/image3978.wmf"/><Relationship Id="rId5865" Type="http://schemas.openxmlformats.org/officeDocument/2006/relationships/image" Target="media/image4185.wmf"/><Relationship Id="rId1104" Type="http://schemas.openxmlformats.org/officeDocument/2006/relationships/oleObject" Target="embeddings/oleObject601.bin"/><Relationship Id="rId1311" Type="http://schemas.openxmlformats.org/officeDocument/2006/relationships/image" Target="media/image587.wmf"/><Relationship Id="rId4467" Type="http://schemas.openxmlformats.org/officeDocument/2006/relationships/image" Target="media/image2787.wmf"/><Relationship Id="rId4674" Type="http://schemas.openxmlformats.org/officeDocument/2006/relationships/image" Target="media/image2994.wmf"/><Relationship Id="rId4881" Type="http://schemas.openxmlformats.org/officeDocument/2006/relationships/image" Target="media/image3201.wmf"/><Relationship Id="rId5518" Type="http://schemas.openxmlformats.org/officeDocument/2006/relationships/image" Target="media/image3838.wmf"/><Relationship Id="rId5725" Type="http://schemas.openxmlformats.org/officeDocument/2006/relationships/image" Target="media/image4045.wmf"/><Relationship Id="rId3069" Type="http://schemas.openxmlformats.org/officeDocument/2006/relationships/oleObject" Target="embeddings/oleObject1671.bin"/><Relationship Id="rId3276" Type="http://schemas.openxmlformats.org/officeDocument/2006/relationships/image" Target="media/image1596.wmf"/><Relationship Id="rId3483" Type="http://schemas.openxmlformats.org/officeDocument/2006/relationships/image" Target="media/image1803.wmf"/><Relationship Id="rId3690" Type="http://schemas.openxmlformats.org/officeDocument/2006/relationships/image" Target="media/image2010.wmf"/><Relationship Id="rId4327" Type="http://schemas.openxmlformats.org/officeDocument/2006/relationships/image" Target="media/image2647.wmf"/><Relationship Id="rId4534" Type="http://schemas.openxmlformats.org/officeDocument/2006/relationships/image" Target="media/image2854.wmf"/><Relationship Id="rId5932" Type="http://schemas.openxmlformats.org/officeDocument/2006/relationships/image" Target="media/image4252.wmf"/><Relationship Id="rId197" Type="http://schemas.openxmlformats.org/officeDocument/2006/relationships/oleObject" Target="embeddings/oleObject105.bin"/><Relationship Id="rId2085" Type="http://schemas.openxmlformats.org/officeDocument/2006/relationships/oleObject" Target="embeddings/oleObject1143.bin"/><Relationship Id="rId2292" Type="http://schemas.openxmlformats.org/officeDocument/2006/relationships/image" Target="media/image1032.wmf"/><Relationship Id="rId3136" Type="http://schemas.openxmlformats.org/officeDocument/2006/relationships/image" Target="media/image1456.wmf"/><Relationship Id="rId3343" Type="http://schemas.openxmlformats.org/officeDocument/2006/relationships/image" Target="media/image1663.wmf"/><Relationship Id="rId4741" Type="http://schemas.openxmlformats.org/officeDocument/2006/relationships/image" Target="media/image3061.wmf"/><Relationship Id="rId6499" Type="http://schemas.openxmlformats.org/officeDocument/2006/relationships/image" Target="media/image4819.wmf"/><Relationship Id="rId264" Type="http://schemas.openxmlformats.org/officeDocument/2006/relationships/image" Target="media/image117.wmf"/><Relationship Id="rId471" Type="http://schemas.openxmlformats.org/officeDocument/2006/relationships/image" Target="media/image214.wmf"/><Relationship Id="rId2152" Type="http://schemas.openxmlformats.org/officeDocument/2006/relationships/image" Target="media/image966.wmf"/><Relationship Id="rId3550" Type="http://schemas.openxmlformats.org/officeDocument/2006/relationships/image" Target="media/image1870.wmf"/><Relationship Id="rId4601" Type="http://schemas.openxmlformats.org/officeDocument/2006/relationships/image" Target="media/image2921.wmf"/><Relationship Id="rId124" Type="http://schemas.openxmlformats.org/officeDocument/2006/relationships/image" Target="media/image56.wmf"/><Relationship Id="rId3203" Type="http://schemas.openxmlformats.org/officeDocument/2006/relationships/image" Target="media/image1523.wmf"/><Relationship Id="rId3410" Type="http://schemas.openxmlformats.org/officeDocument/2006/relationships/image" Target="media/image1730.wmf"/><Relationship Id="rId6359" Type="http://schemas.openxmlformats.org/officeDocument/2006/relationships/image" Target="media/image4679.wmf"/><Relationship Id="rId331" Type="http://schemas.openxmlformats.org/officeDocument/2006/relationships/oleObject" Target="embeddings/oleObject174.bin"/><Relationship Id="rId2012" Type="http://schemas.openxmlformats.org/officeDocument/2006/relationships/image" Target="media/image900.wmf"/><Relationship Id="rId2969" Type="http://schemas.openxmlformats.org/officeDocument/2006/relationships/oleObject" Target="embeddings/oleObject1610.bin"/><Relationship Id="rId5168" Type="http://schemas.openxmlformats.org/officeDocument/2006/relationships/image" Target="media/image3488.wmf"/><Relationship Id="rId5375" Type="http://schemas.openxmlformats.org/officeDocument/2006/relationships/image" Target="media/image3695.wmf"/><Relationship Id="rId5582" Type="http://schemas.openxmlformats.org/officeDocument/2006/relationships/image" Target="media/image3902.wmf"/><Relationship Id="rId6219" Type="http://schemas.openxmlformats.org/officeDocument/2006/relationships/image" Target="media/image4539.wmf"/><Relationship Id="rId6426" Type="http://schemas.openxmlformats.org/officeDocument/2006/relationships/image" Target="media/image4746.wmf"/><Relationship Id="rId1778" Type="http://schemas.openxmlformats.org/officeDocument/2006/relationships/oleObject" Target="embeddings/oleObject971.bin"/><Relationship Id="rId1985" Type="http://schemas.openxmlformats.org/officeDocument/2006/relationships/oleObject" Target="embeddings/oleObject1090.bin"/><Relationship Id="rId2829" Type="http://schemas.openxmlformats.org/officeDocument/2006/relationships/oleObject" Target="embeddings/oleObject1535.bin"/><Relationship Id="rId4184" Type="http://schemas.openxmlformats.org/officeDocument/2006/relationships/image" Target="media/image2504.wmf"/><Relationship Id="rId4391" Type="http://schemas.openxmlformats.org/officeDocument/2006/relationships/image" Target="media/image2711.wmf"/><Relationship Id="rId5028" Type="http://schemas.openxmlformats.org/officeDocument/2006/relationships/image" Target="media/image3348.wmf"/><Relationship Id="rId5235" Type="http://schemas.openxmlformats.org/officeDocument/2006/relationships/image" Target="media/image3555.wmf"/><Relationship Id="rId5442" Type="http://schemas.openxmlformats.org/officeDocument/2006/relationships/image" Target="media/image3762.wmf"/><Relationship Id="rId1638" Type="http://schemas.openxmlformats.org/officeDocument/2006/relationships/image" Target="media/image735.wmf"/><Relationship Id="rId4044" Type="http://schemas.openxmlformats.org/officeDocument/2006/relationships/image" Target="media/image2364.wmf"/><Relationship Id="rId4251" Type="http://schemas.openxmlformats.org/officeDocument/2006/relationships/image" Target="media/image2571.wmf"/><Relationship Id="rId5302" Type="http://schemas.openxmlformats.org/officeDocument/2006/relationships/image" Target="media/image3622.wmf"/><Relationship Id="rId1845" Type="http://schemas.openxmlformats.org/officeDocument/2006/relationships/oleObject" Target="embeddings/oleObject1010.bin"/><Relationship Id="rId3060" Type="http://schemas.openxmlformats.org/officeDocument/2006/relationships/oleObject" Target="embeddings/oleObject1665.bin"/><Relationship Id="rId4111" Type="http://schemas.openxmlformats.org/officeDocument/2006/relationships/image" Target="media/image2431.wmf"/><Relationship Id="rId1705" Type="http://schemas.openxmlformats.org/officeDocument/2006/relationships/oleObject" Target="embeddings/oleObject930.bin"/><Relationship Id="rId1912" Type="http://schemas.openxmlformats.org/officeDocument/2006/relationships/image" Target="media/image855.wmf"/><Relationship Id="rId6076" Type="http://schemas.openxmlformats.org/officeDocument/2006/relationships/image" Target="media/image4396.wmf"/><Relationship Id="rId6283" Type="http://schemas.openxmlformats.org/officeDocument/2006/relationships/image" Target="media/image4603.wmf"/><Relationship Id="rId3877" Type="http://schemas.openxmlformats.org/officeDocument/2006/relationships/image" Target="media/image2197.wmf"/><Relationship Id="rId4928" Type="http://schemas.openxmlformats.org/officeDocument/2006/relationships/image" Target="media/image3248.wmf"/><Relationship Id="rId5092" Type="http://schemas.openxmlformats.org/officeDocument/2006/relationships/image" Target="media/image3412.wmf"/><Relationship Id="rId6490" Type="http://schemas.openxmlformats.org/officeDocument/2006/relationships/image" Target="media/image4810.wmf"/><Relationship Id="rId798" Type="http://schemas.openxmlformats.org/officeDocument/2006/relationships/image" Target="media/image362.wmf"/><Relationship Id="rId2479" Type="http://schemas.openxmlformats.org/officeDocument/2006/relationships/oleObject" Target="embeddings/oleObject1352.bin"/><Relationship Id="rId2686" Type="http://schemas.openxmlformats.org/officeDocument/2006/relationships/oleObject" Target="embeddings/oleObject1460.bin"/><Relationship Id="rId2893" Type="http://schemas.openxmlformats.org/officeDocument/2006/relationships/image" Target="media/image1318.wmf"/><Relationship Id="rId3737" Type="http://schemas.openxmlformats.org/officeDocument/2006/relationships/image" Target="media/image2057.wmf"/><Relationship Id="rId3944" Type="http://schemas.openxmlformats.org/officeDocument/2006/relationships/image" Target="media/image2264.wmf"/><Relationship Id="rId6143" Type="http://schemas.openxmlformats.org/officeDocument/2006/relationships/image" Target="media/image4463.wmf"/><Relationship Id="rId6350" Type="http://schemas.openxmlformats.org/officeDocument/2006/relationships/image" Target="media/image4670.wmf"/><Relationship Id="rId658" Type="http://schemas.openxmlformats.org/officeDocument/2006/relationships/image" Target="media/image301.wmf"/><Relationship Id="rId865" Type="http://schemas.openxmlformats.org/officeDocument/2006/relationships/oleObject" Target="embeddings/oleObject463.bin"/><Relationship Id="rId1288" Type="http://schemas.openxmlformats.org/officeDocument/2006/relationships/oleObject" Target="embeddings/oleObject703.bin"/><Relationship Id="rId1495" Type="http://schemas.openxmlformats.org/officeDocument/2006/relationships/oleObject" Target="embeddings/oleObject819.bin"/><Relationship Id="rId2339" Type="http://schemas.openxmlformats.org/officeDocument/2006/relationships/image" Target="media/image1052.wmf"/><Relationship Id="rId2546" Type="http://schemas.openxmlformats.org/officeDocument/2006/relationships/image" Target="media/image1152.wmf"/><Relationship Id="rId2753" Type="http://schemas.openxmlformats.org/officeDocument/2006/relationships/image" Target="media/image1250.wmf"/><Relationship Id="rId2960" Type="http://schemas.openxmlformats.org/officeDocument/2006/relationships/image" Target="media/image1347.wmf"/><Relationship Id="rId3804" Type="http://schemas.openxmlformats.org/officeDocument/2006/relationships/image" Target="media/image2124.wmf"/><Relationship Id="rId6003" Type="http://schemas.openxmlformats.org/officeDocument/2006/relationships/image" Target="media/image4323.wmf"/><Relationship Id="rId6210" Type="http://schemas.openxmlformats.org/officeDocument/2006/relationships/image" Target="media/image4530.wmf"/><Relationship Id="rId518" Type="http://schemas.openxmlformats.org/officeDocument/2006/relationships/oleObject" Target="embeddings/oleObject274.bin"/><Relationship Id="rId725" Type="http://schemas.openxmlformats.org/officeDocument/2006/relationships/oleObject" Target="embeddings/oleObject387.bin"/><Relationship Id="rId932" Type="http://schemas.openxmlformats.org/officeDocument/2006/relationships/oleObject" Target="embeddings/oleObject502.bin"/><Relationship Id="rId1148" Type="http://schemas.openxmlformats.org/officeDocument/2006/relationships/image" Target="media/image516.wmf"/><Relationship Id="rId1355" Type="http://schemas.openxmlformats.org/officeDocument/2006/relationships/image" Target="media/image607.wmf"/><Relationship Id="rId1562" Type="http://schemas.openxmlformats.org/officeDocument/2006/relationships/image" Target="media/image700.wmf"/><Relationship Id="rId2406" Type="http://schemas.openxmlformats.org/officeDocument/2006/relationships/oleObject" Target="embeddings/oleObject1315.bin"/><Relationship Id="rId2613" Type="http://schemas.openxmlformats.org/officeDocument/2006/relationships/image" Target="media/image1185.wmf"/><Relationship Id="rId5769" Type="http://schemas.openxmlformats.org/officeDocument/2006/relationships/image" Target="media/image4089.wmf"/><Relationship Id="rId1008" Type="http://schemas.openxmlformats.org/officeDocument/2006/relationships/image" Target="media/image457.wmf"/><Relationship Id="rId1215" Type="http://schemas.openxmlformats.org/officeDocument/2006/relationships/image" Target="media/image546.wmf"/><Relationship Id="rId1422" Type="http://schemas.openxmlformats.org/officeDocument/2006/relationships/oleObject" Target="embeddings/oleObject778.bin"/><Relationship Id="rId2820" Type="http://schemas.openxmlformats.org/officeDocument/2006/relationships/image" Target="media/image1282.wmf"/><Relationship Id="rId4578" Type="http://schemas.openxmlformats.org/officeDocument/2006/relationships/image" Target="media/image2898.wmf"/><Relationship Id="rId5976" Type="http://schemas.openxmlformats.org/officeDocument/2006/relationships/image" Target="media/image4296.wmf"/><Relationship Id="rId61" Type="http://schemas.openxmlformats.org/officeDocument/2006/relationships/image" Target="media/image26.wmf"/><Relationship Id="rId3387" Type="http://schemas.openxmlformats.org/officeDocument/2006/relationships/image" Target="media/image1707.wmf"/><Relationship Id="rId4785" Type="http://schemas.openxmlformats.org/officeDocument/2006/relationships/image" Target="media/image3105.wmf"/><Relationship Id="rId4992" Type="http://schemas.openxmlformats.org/officeDocument/2006/relationships/image" Target="media/image3312.wmf"/><Relationship Id="rId5629" Type="http://schemas.openxmlformats.org/officeDocument/2006/relationships/image" Target="media/image3949.wmf"/><Relationship Id="rId5836" Type="http://schemas.openxmlformats.org/officeDocument/2006/relationships/image" Target="media/image4156.wmf"/><Relationship Id="rId2196" Type="http://schemas.openxmlformats.org/officeDocument/2006/relationships/image" Target="media/image988.wmf"/><Relationship Id="rId3594" Type="http://schemas.openxmlformats.org/officeDocument/2006/relationships/image" Target="media/image1914.wmf"/><Relationship Id="rId4438" Type="http://schemas.openxmlformats.org/officeDocument/2006/relationships/image" Target="media/image2758.wmf"/><Relationship Id="rId4645" Type="http://schemas.openxmlformats.org/officeDocument/2006/relationships/image" Target="media/image2965.wmf"/><Relationship Id="rId4852" Type="http://schemas.openxmlformats.org/officeDocument/2006/relationships/image" Target="media/image3172.wmf"/><Relationship Id="rId5903" Type="http://schemas.openxmlformats.org/officeDocument/2006/relationships/image" Target="media/image4223.wmf"/><Relationship Id="rId168" Type="http://schemas.openxmlformats.org/officeDocument/2006/relationships/image" Target="media/image70.wmf"/><Relationship Id="rId3247" Type="http://schemas.openxmlformats.org/officeDocument/2006/relationships/image" Target="media/image1567.wmf"/><Relationship Id="rId3454" Type="http://schemas.openxmlformats.org/officeDocument/2006/relationships/image" Target="media/image1774.wmf"/><Relationship Id="rId3661" Type="http://schemas.openxmlformats.org/officeDocument/2006/relationships/image" Target="media/image1981.wmf"/><Relationship Id="rId4505" Type="http://schemas.openxmlformats.org/officeDocument/2006/relationships/image" Target="media/image2825.wmf"/><Relationship Id="rId4712" Type="http://schemas.openxmlformats.org/officeDocument/2006/relationships/image" Target="media/image3032.wmf"/><Relationship Id="rId375" Type="http://schemas.openxmlformats.org/officeDocument/2006/relationships/oleObject" Target="embeddings/oleObject200.bin"/><Relationship Id="rId582" Type="http://schemas.openxmlformats.org/officeDocument/2006/relationships/oleObject" Target="embeddings/oleObject309.bin"/><Relationship Id="rId2056" Type="http://schemas.openxmlformats.org/officeDocument/2006/relationships/oleObject" Target="embeddings/oleObject1128.bin"/><Relationship Id="rId2263" Type="http://schemas.openxmlformats.org/officeDocument/2006/relationships/image" Target="media/image1018.wmf"/><Relationship Id="rId2470" Type="http://schemas.openxmlformats.org/officeDocument/2006/relationships/oleObject" Target="embeddings/oleObject1347.bin"/><Relationship Id="rId3107" Type="http://schemas.openxmlformats.org/officeDocument/2006/relationships/image" Target="media/image1427.wmf"/><Relationship Id="rId3314" Type="http://schemas.openxmlformats.org/officeDocument/2006/relationships/image" Target="media/image1634.wmf"/><Relationship Id="rId3521" Type="http://schemas.openxmlformats.org/officeDocument/2006/relationships/image" Target="media/image1841.wmf"/><Relationship Id="rId235" Type="http://schemas.openxmlformats.org/officeDocument/2006/relationships/image" Target="media/image103.wmf"/><Relationship Id="rId442" Type="http://schemas.openxmlformats.org/officeDocument/2006/relationships/image" Target="media/image200.wmf"/><Relationship Id="rId1072" Type="http://schemas.openxmlformats.org/officeDocument/2006/relationships/oleObject" Target="embeddings/oleObject582.bin"/><Relationship Id="rId2123" Type="http://schemas.openxmlformats.org/officeDocument/2006/relationships/oleObject" Target="embeddings/oleObject1164.bin"/><Relationship Id="rId2330" Type="http://schemas.openxmlformats.org/officeDocument/2006/relationships/oleObject" Target="embeddings/oleObject1274.bin"/><Relationship Id="rId5279" Type="http://schemas.openxmlformats.org/officeDocument/2006/relationships/image" Target="media/image3599.wmf"/><Relationship Id="rId5486" Type="http://schemas.openxmlformats.org/officeDocument/2006/relationships/image" Target="media/image3806.wmf"/><Relationship Id="rId5693" Type="http://schemas.openxmlformats.org/officeDocument/2006/relationships/image" Target="media/image4013.wmf"/><Relationship Id="rId6537" Type="http://schemas.openxmlformats.org/officeDocument/2006/relationships/image" Target="media/image4857.wmf"/><Relationship Id="rId302" Type="http://schemas.openxmlformats.org/officeDocument/2006/relationships/oleObject" Target="embeddings/oleObject159.bin"/><Relationship Id="rId4088" Type="http://schemas.openxmlformats.org/officeDocument/2006/relationships/image" Target="media/image2408.wmf"/><Relationship Id="rId4295" Type="http://schemas.openxmlformats.org/officeDocument/2006/relationships/image" Target="media/image2615.wmf"/><Relationship Id="rId5139" Type="http://schemas.openxmlformats.org/officeDocument/2006/relationships/image" Target="media/image3459.wmf"/><Relationship Id="rId5346" Type="http://schemas.openxmlformats.org/officeDocument/2006/relationships/image" Target="media/image3666.wmf"/><Relationship Id="rId5553" Type="http://schemas.openxmlformats.org/officeDocument/2006/relationships/image" Target="media/image3873.wmf"/><Relationship Id="rId1889" Type="http://schemas.openxmlformats.org/officeDocument/2006/relationships/oleObject" Target="embeddings/oleObject1037.bin"/><Relationship Id="rId4155" Type="http://schemas.openxmlformats.org/officeDocument/2006/relationships/image" Target="media/image2475.wmf"/><Relationship Id="rId4362" Type="http://schemas.openxmlformats.org/officeDocument/2006/relationships/image" Target="media/image2682.wmf"/><Relationship Id="rId5206" Type="http://schemas.openxmlformats.org/officeDocument/2006/relationships/image" Target="media/image3526.wmf"/><Relationship Id="rId5760" Type="http://schemas.openxmlformats.org/officeDocument/2006/relationships/image" Target="media/image4080.wmf"/><Relationship Id="rId1749" Type="http://schemas.openxmlformats.org/officeDocument/2006/relationships/image" Target="media/image789.wmf"/><Relationship Id="rId1956" Type="http://schemas.openxmlformats.org/officeDocument/2006/relationships/image" Target="media/image875.wmf"/><Relationship Id="rId3171" Type="http://schemas.openxmlformats.org/officeDocument/2006/relationships/image" Target="media/image1491.wmf"/><Relationship Id="rId4015" Type="http://schemas.openxmlformats.org/officeDocument/2006/relationships/image" Target="media/image2335.wmf"/><Relationship Id="rId5413" Type="http://schemas.openxmlformats.org/officeDocument/2006/relationships/image" Target="media/image3733.wmf"/><Relationship Id="rId5620" Type="http://schemas.openxmlformats.org/officeDocument/2006/relationships/image" Target="media/image3940.wmf"/><Relationship Id="rId1609" Type="http://schemas.openxmlformats.org/officeDocument/2006/relationships/oleObject" Target="embeddings/oleObject879.bin"/><Relationship Id="rId1816" Type="http://schemas.openxmlformats.org/officeDocument/2006/relationships/oleObject" Target="embeddings/oleObject992.bin"/><Relationship Id="rId4222" Type="http://schemas.openxmlformats.org/officeDocument/2006/relationships/image" Target="media/image2542.wmf"/><Relationship Id="rId3031" Type="http://schemas.openxmlformats.org/officeDocument/2006/relationships/oleObject" Target="embeddings/oleObject1647.bin"/><Relationship Id="rId3988" Type="http://schemas.openxmlformats.org/officeDocument/2006/relationships/image" Target="media/image2308.wmf"/><Relationship Id="rId6187" Type="http://schemas.openxmlformats.org/officeDocument/2006/relationships/image" Target="media/image4507.wmf"/><Relationship Id="rId6394" Type="http://schemas.openxmlformats.org/officeDocument/2006/relationships/image" Target="media/image4714.wmf"/><Relationship Id="rId2797" Type="http://schemas.openxmlformats.org/officeDocument/2006/relationships/image" Target="media/image1271.wmf"/><Relationship Id="rId3848" Type="http://schemas.openxmlformats.org/officeDocument/2006/relationships/image" Target="media/image2168.wmf"/><Relationship Id="rId6047" Type="http://schemas.openxmlformats.org/officeDocument/2006/relationships/image" Target="media/image4367.wmf"/><Relationship Id="rId6254" Type="http://schemas.openxmlformats.org/officeDocument/2006/relationships/image" Target="media/image4574.wmf"/><Relationship Id="rId6461" Type="http://schemas.openxmlformats.org/officeDocument/2006/relationships/image" Target="media/image4781.wmf"/><Relationship Id="rId769" Type="http://schemas.openxmlformats.org/officeDocument/2006/relationships/image" Target="media/image349.wmf"/><Relationship Id="rId976" Type="http://schemas.openxmlformats.org/officeDocument/2006/relationships/image" Target="media/image442.wmf"/><Relationship Id="rId1399" Type="http://schemas.openxmlformats.org/officeDocument/2006/relationships/image" Target="media/image625.wmf"/><Relationship Id="rId2657" Type="http://schemas.openxmlformats.org/officeDocument/2006/relationships/image" Target="media/image1204.wmf"/><Relationship Id="rId5063" Type="http://schemas.openxmlformats.org/officeDocument/2006/relationships/image" Target="media/image3383.wmf"/><Relationship Id="rId5270" Type="http://schemas.openxmlformats.org/officeDocument/2006/relationships/image" Target="media/image3590.wmf"/><Relationship Id="rId6114" Type="http://schemas.openxmlformats.org/officeDocument/2006/relationships/image" Target="media/image4434.wmf"/><Relationship Id="rId6321" Type="http://schemas.openxmlformats.org/officeDocument/2006/relationships/image" Target="media/image4641.wmf"/><Relationship Id="rId629" Type="http://schemas.openxmlformats.org/officeDocument/2006/relationships/oleObject" Target="embeddings/oleObject335.bin"/><Relationship Id="rId1259" Type="http://schemas.openxmlformats.org/officeDocument/2006/relationships/oleObject" Target="embeddings/oleObject686.bin"/><Relationship Id="rId1466" Type="http://schemas.openxmlformats.org/officeDocument/2006/relationships/image" Target="media/image655.wmf"/><Relationship Id="rId2864" Type="http://schemas.openxmlformats.org/officeDocument/2006/relationships/image" Target="media/image1304.wmf"/><Relationship Id="rId3708" Type="http://schemas.openxmlformats.org/officeDocument/2006/relationships/image" Target="media/image2028.wmf"/><Relationship Id="rId3915" Type="http://schemas.openxmlformats.org/officeDocument/2006/relationships/image" Target="media/image2235.wmf"/><Relationship Id="rId5130" Type="http://schemas.openxmlformats.org/officeDocument/2006/relationships/image" Target="media/image3450.wmf"/><Relationship Id="rId836" Type="http://schemas.openxmlformats.org/officeDocument/2006/relationships/oleObject" Target="embeddings/oleObject448.bin"/><Relationship Id="rId1119" Type="http://schemas.openxmlformats.org/officeDocument/2006/relationships/image" Target="media/image503.wmf"/><Relationship Id="rId1673" Type="http://schemas.openxmlformats.org/officeDocument/2006/relationships/oleObject" Target="embeddings/oleObject913.bin"/><Relationship Id="rId1880" Type="http://schemas.openxmlformats.org/officeDocument/2006/relationships/image" Target="media/image840.wmf"/><Relationship Id="rId2517" Type="http://schemas.openxmlformats.org/officeDocument/2006/relationships/oleObject" Target="embeddings/oleObject1371.bin"/><Relationship Id="rId2724" Type="http://schemas.openxmlformats.org/officeDocument/2006/relationships/oleObject" Target="embeddings/oleObject1480.bin"/><Relationship Id="rId2931" Type="http://schemas.openxmlformats.org/officeDocument/2006/relationships/oleObject" Target="embeddings/oleObject1590.bin"/><Relationship Id="rId903" Type="http://schemas.openxmlformats.org/officeDocument/2006/relationships/oleObject" Target="embeddings/oleObject485.bin"/><Relationship Id="rId1326" Type="http://schemas.openxmlformats.org/officeDocument/2006/relationships/oleObject" Target="embeddings/oleObject724.bin"/><Relationship Id="rId1533" Type="http://schemas.openxmlformats.org/officeDocument/2006/relationships/oleObject" Target="embeddings/oleObject839.bin"/><Relationship Id="rId1740" Type="http://schemas.openxmlformats.org/officeDocument/2006/relationships/image" Target="media/image785.wmf"/><Relationship Id="rId4689" Type="http://schemas.openxmlformats.org/officeDocument/2006/relationships/image" Target="media/image3009.wmf"/><Relationship Id="rId4896" Type="http://schemas.openxmlformats.org/officeDocument/2006/relationships/image" Target="media/image3216.wmf"/><Relationship Id="rId5947" Type="http://schemas.openxmlformats.org/officeDocument/2006/relationships/image" Target="media/image4267.wmf"/><Relationship Id="rId32" Type="http://schemas.openxmlformats.org/officeDocument/2006/relationships/oleObject" Target="embeddings/oleObject13.bin"/><Relationship Id="rId1600" Type="http://schemas.openxmlformats.org/officeDocument/2006/relationships/image" Target="media/image718.wmf"/><Relationship Id="rId3498" Type="http://schemas.openxmlformats.org/officeDocument/2006/relationships/image" Target="media/image1818.wmf"/><Relationship Id="rId4549" Type="http://schemas.openxmlformats.org/officeDocument/2006/relationships/image" Target="media/image2869.wmf"/><Relationship Id="rId4756" Type="http://schemas.openxmlformats.org/officeDocument/2006/relationships/image" Target="media/image3076.wmf"/><Relationship Id="rId4963" Type="http://schemas.openxmlformats.org/officeDocument/2006/relationships/image" Target="media/image3283.wmf"/><Relationship Id="rId5807" Type="http://schemas.openxmlformats.org/officeDocument/2006/relationships/image" Target="media/image4127.wmf"/><Relationship Id="rId3358" Type="http://schemas.openxmlformats.org/officeDocument/2006/relationships/image" Target="media/image1678.wmf"/><Relationship Id="rId3565" Type="http://schemas.openxmlformats.org/officeDocument/2006/relationships/image" Target="media/image1885.wmf"/><Relationship Id="rId3772" Type="http://schemas.openxmlformats.org/officeDocument/2006/relationships/image" Target="media/image2092.wmf"/><Relationship Id="rId4409" Type="http://schemas.openxmlformats.org/officeDocument/2006/relationships/image" Target="media/image2729.wmf"/><Relationship Id="rId4616" Type="http://schemas.openxmlformats.org/officeDocument/2006/relationships/image" Target="media/image2936.wmf"/><Relationship Id="rId4823" Type="http://schemas.openxmlformats.org/officeDocument/2006/relationships/image" Target="media/image3143.wmf"/><Relationship Id="rId279" Type="http://schemas.openxmlformats.org/officeDocument/2006/relationships/image" Target="media/image124.wmf"/><Relationship Id="rId486" Type="http://schemas.openxmlformats.org/officeDocument/2006/relationships/oleObject" Target="embeddings/oleObject257.bin"/><Relationship Id="rId693" Type="http://schemas.openxmlformats.org/officeDocument/2006/relationships/image" Target="media/image317.wmf"/><Relationship Id="rId2167" Type="http://schemas.openxmlformats.org/officeDocument/2006/relationships/oleObject" Target="embeddings/oleObject1186.bin"/><Relationship Id="rId2374" Type="http://schemas.openxmlformats.org/officeDocument/2006/relationships/image" Target="media/image1069.wmf"/><Relationship Id="rId2581" Type="http://schemas.openxmlformats.org/officeDocument/2006/relationships/image" Target="media/image1169.wmf"/><Relationship Id="rId3218" Type="http://schemas.openxmlformats.org/officeDocument/2006/relationships/image" Target="media/image1538.wmf"/><Relationship Id="rId3425" Type="http://schemas.openxmlformats.org/officeDocument/2006/relationships/image" Target="media/image1745.wmf"/><Relationship Id="rId3632" Type="http://schemas.openxmlformats.org/officeDocument/2006/relationships/image" Target="media/image1952.wmf"/><Relationship Id="rId139" Type="http://schemas.openxmlformats.org/officeDocument/2006/relationships/oleObject" Target="embeddings/oleObject70.bin"/><Relationship Id="rId346" Type="http://schemas.openxmlformats.org/officeDocument/2006/relationships/image" Target="media/image157.wmf"/><Relationship Id="rId553" Type="http://schemas.openxmlformats.org/officeDocument/2006/relationships/oleObject" Target="embeddings/oleObject293.bin"/><Relationship Id="rId760" Type="http://schemas.openxmlformats.org/officeDocument/2006/relationships/oleObject" Target="embeddings/oleObject407.bin"/><Relationship Id="rId1183" Type="http://schemas.openxmlformats.org/officeDocument/2006/relationships/image" Target="media/image531.wmf"/><Relationship Id="rId1390" Type="http://schemas.openxmlformats.org/officeDocument/2006/relationships/oleObject" Target="embeddings/oleObject761.bin"/><Relationship Id="rId2027" Type="http://schemas.openxmlformats.org/officeDocument/2006/relationships/oleObject" Target="embeddings/oleObject1112.bin"/><Relationship Id="rId2234" Type="http://schemas.openxmlformats.org/officeDocument/2006/relationships/oleObject" Target="embeddings/oleObject1221.bin"/><Relationship Id="rId2441" Type="http://schemas.openxmlformats.org/officeDocument/2006/relationships/image" Target="media/image1101.wmf"/><Relationship Id="rId5597" Type="http://schemas.openxmlformats.org/officeDocument/2006/relationships/image" Target="media/image3917.wmf"/><Relationship Id="rId206" Type="http://schemas.openxmlformats.org/officeDocument/2006/relationships/image" Target="media/image89.wmf"/><Relationship Id="rId413" Type="http://schemas.openxmlformats.org/officeDocument/2006/relationships/oleObject" Target="embeddings/oleObject220.bin"/><Relationship Id="rId1043" Type="http://schemas.openxmlformats.org/officeDocument/2006/relationships/oleObject" Target="embeddings/oleObject564.bin"/><Relationship Id="rId4199" Type="http://schemas.openxmlformats.org/officeDocument/2006/relationships/image" Target="media/image2519.wmf"/><Relationship Id="rId620" Type="http://schemas.openxmlformats.org/officeDocument/2006/relationships/image" Target="media/image282.wmf"/><Relationship Id="rId1250" Type="http://schemas.openxmlformats.org/officeDocument/2006/relationships/oleObject" Target="embeddings/oleObject681.bin"/><Relationship Id="rId2301" Type="http://schemas.openxmlformats.org/officeDocument/2006/relationships/image" Target="media/image1036.wmf"/><Relationship Id="rId4059" Type="http://schemas.openxmlformats.org/officeDocument/2006/relationships/image" Target="media/image2379.wmf"/><Relationship Id="rId5457" Type="http://schemas.openxmlformats.org/officeDocument/2006/relationships/image" Target="media/image3777.wmf"/><Relationship Id="rId5664" Type="http://schemas.openxmlformats.org/officeDocument/2006/relationships/image" Target="media/image3984.wmf"/><Relationship Id="rId5871" Type="http://schemas.openxmlformats.org/officeDocument/2006/relationships/image" Target="media/image4191.wmf"/><Relationship Id="rId6508" Type="http://schemas.openxmlformats.org/officeDocument/2006/relationships/image" Target="media/image4828.wmf"/><Relationship Id="rId1110" Type="http://schemas.openxmlformats.org/officeDocument/2006/relationships/oleObject" Target="embeddings/oleObject604.bin"/><Relationship Id="rId4266" Type="http://schemas.openxmlformats.org/officeDocument/2006/relationships/image" Target="media/image2586.wmf"/><Relationship Id="rId4473" Type="http://schemas.openxmlformats.org/officeDocument/2006/relationships/image" Target="media/image2793.wmf"/><Relationship Id="rId4680" Type="http://schemas.openxmlformats.org/officeDocument/2006/relationships/image" Target="media/image3000.wmf"/><Relationship Id="rId5317" Type="http://schemas.openxmlformats.org/officeDocument/2006/relationships/image" Target="media/image3637.wmf"/><Relationship Id="rId5524" Type="http://schemas.openxmlformats.org/officeDocument/2006/relationships/image" Target="media/image3844.wmf"/><Relationship Id="rId5731" Type="http://schemas.openxmlformats.org/officeDocument/2006/relationships/image" Target="media/image4051.wmf"/><Relationship Id="rId1927" Type="http://schemas.openxmlformats.org/officeDocument/2006/relationships/image" Target="media/image861.wmf"/><Relationship Id="rId3075" Type="http://schemas.openxmlformats.org/officeDocument/2006/relationships/image" Target="media/image1395.wmf"/><Relationship Id="rId3282" Type="http://schemas.openxmlformats.org/officeDocument/2006/relationships/image" Target="media/image1602.wmf"/><Relationship Id="rId4126" Type="http://schemas.openxmlformats.org/officeDocument/2006/relationships/image" Target="media/image2446.wmf"/><Relationship Id="rId4333" Type="http://schemas.openxmlformats.org/officeDocument/2006/relationships/image" Target="media/image2653.wmf"/><Relationship Id="rId4540" Type="http://schemas.openxmlformats.org/officeDocument/2006/relationships/image" Target="media/image2860.wmf"/><Relationship Id="rId2091" Type="http://schemas.openxmlformats.org/officeDocument/2006/relationships/image" Target="media/image937.wmf"/><Relationship Id="rId3142" Type="http://schemas.openxmlformats.org/officeDocument/2006/relationships/image" Target="media/image1462.wmf"/><Relationship Id="rId4400" Type="http://schemas.openxmlformats.org/officeDocument/2006/relationships/image" Target="media/image2720.wmf"/><Relationship Id="rId6298" Type="http://schemas.openxmlformats.org/officeDocument/2006/relationships/image" Target="media/image4618.wmf"/><Relationship Id="rId270" Type="http://schemas.openxmlformats.org/officeDocument/2006/relationships/image" Target="media/image120.wmf"/><Relationship Id="rId3002" Type="http://schemas.openxmlformats.org/officeDocument/2006/relationships/oleObject" Target="embeddings/oleObject1629.bin"/><Relationship Id="rId6158" Type="http://schemas.openxmlformats.org/officeDocument/2006/relationships/image" Target="media/image4478.wmf"/><Relationship Id="rId6365" Type="http://schemas.openxmlformats.org/officeDocument/2006/relationships/image" Target="media/image4685.wmf"/><Relationship Id="rId130" Type="http://schemas.openxmlformats.org/officeDocument/2006/relationships/image" Target="media/image59.wmf"/><Relationship Id="rId3959" Type="http://schemas.openxmlformats.org/officeDocument/2006/relationships/image" Target="media/image2279.wmf"/><Relationship Id="rId5174" Type="http://schemas.openxmlformats.org/officeDocument/2006/relationships/image" Target="media/image3494.wmf"/><Relationship Id="rId5381" Type="http://schemas.openxmlformats.org/officeDocument/2006/relationships/image" Target="media/image3701.wmf"/><Relationship Id="rId6018" Type="http://schemas.openxmlformats.org/officeDocument/2006/relationships/image" Target="media/image4338.wmf"/><Relationship Id="rId6225" Type="http://schemas.openxmlformats.org/officeDocument/2006/relationships/image" Target="media/image4545.wmf"/><Relationship Id="rId2768" Type="http://schemas.openxmlformats.org/officeDocument/2006/relationships/image" Target="media/image1257.wmf"/><Relationship Id="rId2975" Type="http://schemas.openxmlformats.org/officeDocument/2006/relationships/oleObject" Target="embeddings/oleObject1614.bin"/><Relationship Id="rId3819" Type="http://schemas.openxmlformats.org/officeDocument/2006/relationships/image" Target="media/image2139.wmf"/><Relationship Id="rId5034" Type="http://schemas.openxmlformats.org/officeDocument/2006/relationships/image" Target="media/image3354.wmf"/><Relationship Id="rId6432" Type="http://schemas.openxmlformats.org/officeDocument/2006/relationships/image" Target="media/image4752.wmf"/><Relationship Id="rId947" Type="http://schemas.openxmlformats.org/officeDocument/2006/relationships/image" Target="media/image430.wmf"/><Relationship Id="rId1577" Type="http://schemas.openxmlformats.org/officeDocument/2006/relationships/oleObject" Target="embeddings/oleObject862.bin"/><Relationship Id="rId1784" Type="http://schemas.openxmlformats.org/officeDocument/2006/relationships/image" Target="media/image802.wmf"/><Relationship Id="rId1991" Type="http://schemas.openxmlformats.org/officeDocument/2006/relationships/oleObject" Target="embeddings/oleObject1094.bin"/><Relationship Id="rId2628" Type="http://schemas.openxmlformats.org/officeDocument/2006/relationships/image" Target="media/image1190.wmf"/><Relationship Id="rId2835" Type="http://schemas.openxmlformats.org/officeDocument/2006/relationships/oleObject" Target="embeddings/oleObject1538.bin"/><Relationship Id="rId4190" Type="http://schemas.openxmlformats.org/officeDocument/2006/relationships/image" Target="media/image2510.wmf"/><Relationship Id="rId5241" Type="http://schemas.openxmlformats.org/officeDocument/2006/relationships/image" Target="media/image3561.wmf"/><Relationship Id="rId76" Type="http://schemas.openxmlformats.org/officeDocument/2006/relationships/image" Target="media/image33.wmf"/><Relationship Id="rId807" Type="http://schemas.openxmlformats.org/officeDocument/2006/relationships/oleObject" Target="embeddings/oleObject433.bin"/><Relationship Id="rId1437" Type="http://schemas.openxmlformats.org/officeDocument/2006/relationships/oleObject" Target="embeddings/oleObject786.bin"/><Relationship Id="rId1644" Type="http://schemas.openxmlformats.org/officeDocument/2006/relationships/image" Target="media/image738.wmf"/><Relationship Id="rId1851" Type="http://schemas.openxmlformats.org/officeDocument/2006/relationships/oleObject" Target="embeddings/oleObject1013.bin"/><Relationship Id="rId2902" Type="http://schemas.openxmlformats.org/officeDocument/2006/relationships/oleObject" Target="embeddings/oleObject1572.bin"/><Relationship Id="rId4050" Type="http://schemas.openxmlformats.org/officeDocument/2006/relationships/image" Target="media/image2370.wmf"/><Relationship Id="rId5101" Type="http://schemas.openxmlformats.org/officeDocument/2006/relationships/image" Target="media/image3421.wmf"/><Relationship Id="rId1504" Type="http://schemas.openxmlformats.org/officeDocument/2006/relationships/image" Target="media/image672.wmf"/><Relationship Id="rId1711" Type="http://schemas.openxmlformats.org/officeDocument/2006/relationships/oleObject" Target="embeddings/oleObject933.bin"/><Relationship Id="rId4867" Type="http://schemas.openxmlformats.org/officeDocument/2006/relationships/image" Target="media/image3187.wmf"/><Relationship Id="rId3469" Type="http://schemas.openxmlformats.org/officeDocument/2006/relationships/image" Target="media/image1789.wmf"/><Relationship Id="rId3676" Type="http://schemas.openxmlformats.org/officeDocument/2006/relationships/image" Target="media/image1996.wmf"/><Relationship Id="rId5918" Type="http://schemas.openxmlformats.org/officeDocument/2006/relationships/image" Target="media/image4238.wmf"/><Relationship Id="rId6082" Type="http://schemas.openxmlformats.org/officeDocument/2006/relationships/image" Target="media/image4402.wmf"/><Relationship Id="rId597" Type="http://schemas.openxmlformats.org/officeDocument/2006/relationships/image" Target="media/image272.wmf"/><Relationship Id="rId2278" Type="http://schemas.openxmlformats.org/officeDocument/2006/relationships/image" Target="media/image1025.wmf"/><Relationship Id="rId2485" Type="http://schemas.openxmlformats.org/officeDocument/2006/relationships/oleObject" Target="embeddings/oleObject1355.bin"/><Relationship Id="rId3329" Type="http://schemas.openxmlformats.org/officeDocument/2006/relationships/image" Target="media/image1649.wmf"/><Relationship Id="rId3883" Type="http://schemas.openxmlformats.org/officeDocument/2006/relationships/image" Target="media/image2203.wmf"/><Relationship Id="rId4727" Type="http://schemas.openxmlformats.org/officeDocument/2006/relationships/image" Target="media/image3047.wmf"/><Relationship Id="rId4934" Type="http://schemas.openxmlformats.org/officeDocument/2006/relationships/image" Target="media/image3254.wmf"/><Relationship Id="rId457" Type="http://schemas.openxmlformats.org/officeDocument/2006/relationships/image" Target="media/image207.wmf"/><Relationship Id="rId1087" Type="http://schemas.openxmlformats.org/officeDocument/2006/relationships/image" Target="media/image488.wmf"/><Relationship Id="rId1294" Type="http://schemas.openxmlformats.org/officeDocument/2006/relationships/oleObject" Target="embeddings/oleObject706.bin"/><Relationship Id="rId2138" Type="http://schemas.openxmlformats.org/officeDocument/2006/relationships/image" Target="media/image959.wmf"/><Relationship Id="rId2692" Type="http://schemas.openxmlformats.org/officeDocument/2006/relationships/oleObject" Target="embeddings/oleObject1463.bin"/><Relationship Id="rId3536" Type="http://schemas.openxmlformats.org/officeDocument/2006/relationships/image" Target="media/image1856.wmf"/><Relationship Id="rId3743" Type="http://schemas.openxmlformats.org/officeDocument/2006/relationships/image" Target="media/image2063.wmf"/><Relationship Id="rId3950" Type="http://schemas.openxmlformats.org/officeDocument/2006/relationships/image" Target="media/image2270.wmf"/><Relationship Id="rId664" Type="http://schemas.openxmlformats.org/officeDocument/2006/relationships/image" Target="media/image304.wmf"/><Relationship Id="rId871" Type="http://schemas.openxmlformats.org/officeDocument/2006/relationships/oleObject" Target="embeddings/oleObject467.bin"/><Relationship Id="rId2345" Type="http://schemas.openxmlformats.org/officeDocument/2006/relationships/image" Target="media/image1055.wmf"/><Relationship Id="rId2552" Type="http://schemas.openxmlformats.org/officeDocument/2006/relationships/oleObject" Target="embeddings/oleObject1390.bin"/><Relationship Id="rId3603" Type="http://schemas.openxmlformats.org/officeDocument/2006/relationships/image" Target="media/image1923.wmf"/><Relationship Id="rId3810" Type="http://schemas.openxmlformats.org/officeDocument/2006/relationships/image" Target="media/image2130.wmf"/><Relationship Id="rId317" Type="http://schemas.openxmlformats.org/officeDocument/2006/relationships/oleObject" Target="embeddings/oleObject167.bin"/><Relationship Id="rId524" Type="http://schemas.openxmlformats.org/officeDocument/2006/relationships/oleObject" Target="embeddings/oleObject277.bin"/><Relationship Id="rId731" Type="http://schemas.openxmlformats.org/officeDocument/2006/relationships/image" Target="media/image333.wmf"/><Relationship Id="rId1154" Type="http://schemas.openxmlformats.org/officeDocument/2006/relationships/image" Target="media/image519.wmf"/><Relationship Id="rId1361" Type="http://schemas.openxmlformats.org/officeDocument/2006/relationships/oleObject" Target="embeddings/oleObject744.bin"/><Relationship Id="rId2205" Type="http://schemas.openxmlformats.org/officeDocument/2006/relationships/image" Target="media/image992.wmf"/><Relationship Id="rId2412" Type="http://schemas.openxmlformats.org/officeDocument/2006/relationships/oleObject" Target="embeddings/oleObject1318.bin"/><Relationship Id="rId5568" Type="http://schemas.openxmlformats.org/officeDocument/2006/relationships/image" Target="media/image3888.wmf"/><Relationship Id="rId5775" Type="http://schemas.openxmlformats.org/officeDocument/2006/relationships/image" Target="media/image4095.wmf"/><Relationship Id="rId5982" Type="http://schemas.openxmlformats.org/officeDocument/2006/relationships/image" Target="media/image4302.wmf"/><Relationship Id="rId1014" Type="http://schemas.openxmlformats.org/officeDocument/2006/relationships/image" Target="media/image460.wmf"/><Relationship Id="rId1221" Type="http://schemas.openxmlformats.org/officeDocument/2006/relationships/image" Target="media/image548.wmf"/><Relationship Id="rId4377" Type="http://schemas.openxmlformats.org/officeDocument/2006/relationships/image" Target="media/image2697.wmf"/><Relationship Id="rId4584" Type="http://schemas.openxmlformats.org/officeDocument/2006/relationships/image" Target="media/image2904.wmf"/><Relationship Id="rId4791" Type="http://schemas.openxmlformats.org/officeDocument/2006/relationships/image" Target="media/image3111.wmf"/><Relationship Id="rId5428" Type="http://schemas.openxmlformats.org/officeDocument/2006/relationships/image" Target="media/image3748.wmf"/><Relationship Id="rId5635" Type="http://schemas.openxmlformats.org/officeDocument/2006/relationships/image" Target="media/image3955.wmf"/><Relationship Id="rId5842" Type="http://schemas.openxmlformats.org/officeDocument/2006/relationships/image" Target="media/image4162.wmf"/><Relationship Id="rId3186" Type="http://schemas.openxmlformats.org/officeDocument/2006/relationships/image" Target="media/image1506.wmf"/><Relationship Id="rId3393" Type="http://schemas.openxmlformats.org/officeDocument/2006/relationships/image" Target="media/image1713.wmf"/><Relationship Id="rId4237" Type="http://schemas.openxmlformats.org/officeDocument/2006/relationships/image" Target="media/image2557.wmf"/><Relationship Id="rId4444" Type="http://schemas.openxmlformats.org/officeDocument/2006/relationships/image" Target="media/image2764.wmf"/><Relationship Id="rId4651" Type="http://schemas.openxmlformats.org/officeDocument/2006/relationships/image" Target="media/image2971.wmf"/><Relationship Id="rId3046" Type="http://schemas.openxmlformats.org/officeDocument/2006/relationships/image" Target="media/image1383.wmf"/><Relationship Id="rId3253" Type="http://schemas.openxmlformats.org/officeDocument/2006/relationships/image" Target="media/image1573.wmf"/><Relationship Id="rId3460" Type="http://schemas.openxmlformats.org/officeDocument/2006/relationships/image" Target="media/image1780.wmf"/><Relationship Id="rId4304" Type="http://schemas.openxmlformats.org/officeDocument/2006/relationships/image" Target="media/image2624.wmf"/><Relationship Id="rId5702" Type="http://schemas.openxmlformats.org/officeDocument/2006/relationships/image" Target="media/image4022.wmf"/><Relationship Id="rId174" Type="http://schemas.openxmlformats.org/officeDocument/2006/relationships/image" Target="media/image73.wmf"/><Relationship Id="rId381" Type="http://schemas.openxmlformats.org/officeDocument/2006/relationships/oleObject" Target="embeddings/oleObject203.bin"/><Relationship Id="rId2062" Type="http://schemas.openxmlformats.org/officeDocument/2006/relationships/oleObject" Target="embeddings/oleObject1131.bin"/><Relationship Id="rId3113" Type="http://schemas.openxmlformats.org/officeDocument/2006/relationships/image" Target="media/image1433.wmf"/><Relationship Id="rId4511" Type="http://schemas.openxmlformats.org/officeDocument/2006/relationships/image" Target="media/image2831.wmf"/><Relationship Id="rId6269" Type="http://schemas.openxmlformats.org/officeDocument/2006/relationships/image" Target="media/image4589.wmf"/><Relationship Id="rId241" Type="http://schemas.openxmlformats.org/officeDocument/2006/relationships/image" Target="media/image106.wmf"/><Relationship Id="rId3320" Type="http://schemas.openxmlformats.org/officeDocument/2006/relationships/image" Target="media/image1640.wmf"/><Relationship Id="rId5078" Type="http://schemas.openxmlformats.org/officeDocument/2006/relationships/image" Target="media/image3398.wmf"/><Relationship Id="rId6476" Type="http://schemas.openxmlformats.org/officeDocument/2006/relationships/image" Target="media/image4796.wmf"/><Relationship Id="rId2879" Type="http://schemas.openxmlformats.org/officeDocument/2006/relationships/oleObject" Target="embeddings/oleObject1560.bin"/><Relationship Id="rId5285" Type="http://schemas.openxmlformats.org/officeDocument/2006/relationships/image" Target="media/image3605.wmf"/><Relationship Id="rId5492" Type="http://schemas.openxmlformats.org/officeDocument/2006/relationships/image" Target="media/image3812.wmf"/><Relationship Id="rId6129" Type="http://schemas.openxmlformats.org/officeDocument/2006/relationships/image" Target="media/image4449.wmf"/><Relationship Id="rId6336" Type="http://schemas.openxmlformats.org/officeDocument/2006/relationships/image" Target="media/image4656.wmf"/><Relationship Id="rId6543" Type="http://schemas.openxmlformats.org/officeDocument/2006/relationships/footer" Target="footer1.xml"/><Relationship Id="rId101" Type="http://schemas.openxmlformats.org/officeDocument/2006/relationships/image" Target="media/image45.wmf"/><Relationship Id="rId1688" Type="http://schemas.openxmlformats.org/officeDocument/2006/relationships/oleObject" Target="embeddings/oleObject921.bin"/><Relationship Id="rId1895" Type="http://schemas.openxmlformats.org/officeDocument/2006/relationships/oleObject" Target="embeddings/oleObject1040.bin"/><Relationship Id="rId2739" Type="http://schemas.openxmlformats.org/officeDocument/2006/relationships/image" Target="media/image1243.wmf"/><Relationship Id="rId2946" Type="http://schemas.openxmlformats.org/officeDocument/2006/relationships/oleObject" Target="embeddings/oleObject1598.bin"/><Relationship Id="rId4094" Type="http://schemas.openxmlformats.org/officeDocument/2006/relationships/image" Target="media/image2414.wmf"/><Relationship Id="rId5145" Type="http://schemas.openxmlformats.org/officeDocument/2006/relationships/image" Target="media/image3465.wmf"/><Relationship Id="rId5352" Type="http://schemas.openxmlformats.org/officeDocument/2006/relationships/image" Target="media/image3672.wmf"/><Relationship Id="rId6403" Type="http://schemas.openxmlformats.org/officeDocument/2006/relationships/image" Target="media/image4723.wmf"/><Relationship Id="rId918" Type="http://schemas.openxmlformats.org/officeDocument/2006/relationships/oleObject" Target="embeddings/oleObject495.bin"/><Relationship Id="rId1548" Type="http://schemas.openxmlformats.org/officeDocument/2006/relationships/oleObject" Target="embeddings/oleObject847.bin"/><Relationship Id="rId1755" Type="http://schemas.openxmlformats.org/officeDocument/2006/relationships/oleObject" Target="embeddings/oleObject956.bin"/><Relationship Id="rId4161" Type="http://schemas.openxmlformats.org/officeDocument/2006/relationships/image" Target="media/image2481.wmf"/><Relationship Id="rId5005" Type="http://schemas.openxmlformats.org/officeDocument/2006/relationships/image" Target="media/image3325.wmf"/><Relationship Id="rId5212" Type="http://schemas.openxmlformats.org/officeDocument/2006/relationships/image" Target="media/image3532.wmf"/><Relationship Id="rId1408" Type="http://schemas.openxmlformats.org/officeDocument/2006/relationships/oleObject" Target="embeddings/oleObject771.bin"/><Relationship Id="rId1962" Type="http://schemas.openxmlformats.org/officeDocument/2006/relationships/oleObject" Target="embeddings/oleObject1077.bin"/><Relationship Id="rId2806" Type="http://schemas.openxmlformats.org/officeDocument/2006/relationships/image" Target="media/image1275.wmf"/><Relationship Id="rId4021" Type="http://schemas.openxmlformats.org/officeDocument/2006/relationships/image" Target="media/image2341.wmf"/><Relationship Id="rId47" Type="http://schemas.openxmlformats.org/officeDocument/2006/relationships/image" Target="media/image19.wmf"/><Relationship Id="rId1615" Type="http://schemas.openxmlformats.org/officeDocument/2006/relationships/oleObject" Target="embeddings/oleObject882.bin"/><Relationship Id="rId1822" Type="http://schemas.openxmlformats.org/officeDocument/2006/relationships/image" Target="media/image819.wmf"/><Relationship Id="rId4978" Type="http://schemas.openxmlformats.org/officeDocument/2006/relationships/image" Target="media/image3298.wmf"/><Relationship Id="rId6193" Type="http://schemas.openxmlformats.org/officeDocument/2006/relationships/image" Target="media/image4513.wmf"/><Relationship Id="rId3787" Type="http://schemas.openxmlformats.org/officeDocument/2006/relationships/image" Target="media/image2107.wmf"/><Relationship Id="rId3994" Type="http://schemas.openxmlformats.org/officeDocument/2006/relationships/image" Target="media/image2314.wmf"/><Relationship Id="rId4838" Type="http://schemas.openxmlformats.org/officeDocument/2006/relationships/image" Target="media/image3158.wmf"/><Relationship Id="rId6053" Type="http://schemas.openxmlformats.org/officeDocument/2006/relationships/image" Target="media/image4373.wmf"/><Relationship Id="rId2389" Type="http://schemas.openxmlformats.org/officeDocument/2006/relationships/image" Target="media/image1076.wmf"/><Relationship Id="rId2596" Type="http://schemas.openxmlformats.org/officeDocument/2006/relationships/oleObject" Target="embeddings/oleObject1412.bin"/><Relationship Id="rId3647" Type="http://schemas.openxmlformats.org/officeDocument/2006/relationships/image" Target="media/image1967.wmf"/><Relationship Id="rId3854" Type="http://schemas.openxmlformats.org/officeDocument/2006/relationships/image" Target="media/image2174.wmf"/><Relationship Id="rId4905" Type="http://schemas.openxmlformats.org/officeDocument/2006/relationships/image" Target="media/image3225.wmf"/><Relationship Id="rId6260" Type="http://schemas.openxmlformats.org/officeDocument/2006/relationships/image" Target="media/image4580.wmf"/><Relationship Id="rId568" Type="http://schemas.openxmlformats.org/officeDocument/2006/relationships/oleObject" Target="embeddings/oleObject302.bin"/><Relationship Id="rId775" Type="http://schemas.openxmlformats.org/officeDocument/2006/relationships/image" Target="media/image352.wmf"/><Relationship Id="rId982" Type="http://schemas.openxmlformats.org/officeDocument/2006/relationships/image" Target="media/image445.wmf"/><Relationship Id="rId1198" Type="http://schemas.openxmlformats.org/officeDocument/2006/relationships/oleObject" Target="embeddings/oleObject653.bin"/><Relationship Id="rId2249" Type="http://schemas.openxmlformats.org/officeDocument/2006/relationships/image" Target="media/image1012.wmf"/><Relationship Id="rId2456" Type="http://schemas.openxmlformats.org/officeDocument/2006/relationships/oleObject" Target="embeddings/oleObject1340.bin"/><Relationship Id="rId2663" Type="http://schemas.openxmlformats.org/officeDocument/2006/relationships/image" Target="media/image1207.wmf"/><Relationship Id="rId2870" Type="http://schemas.openxmlformats.org/officeDocument/2006/relationships/image" Target="media/image1307.wmf"/><Relationship Id="rId3507" Type="http://schemas.openxmlformats.org/officeDocument/2006/relationships/image" Target="media/image1827.wmf"/><Relationship Id="rId3714" Type="http://schemas.openxmlformats.org/officeDocument/2006/relationships/image" Target="media/image2034.wmf"/><Relationship Id="rId3921" Type="http://schemas.openxmlformats.org/officeDocument/2006/relationships/image" Target="media/image2241.wmf"/><Relationship Id="rId6120" Type="http://schemas.openxmlformats.org/officeDocument/2006/relationships/image" Target="media/image4440.wmf"/><Relationship Id="rId428" Type="http://schemas.openxmlformats.org/officeDocument/2006/relationships/image" Target="media/image193.wmf"/><Relationship Id="rId635" Type="http://schemas.openxmlformats.org/officeDocument/2006/relationships/oleObject" Target="embeddings/oleObject338.bin"/><Relationship Id="rId842" Type="http://schemas.openxmlformats.org/officeDocument/2006/relationships/oleObject" Target="embeddings/oleObject451.bin"/><Relationship Id="rId1058" Type="http://schemas.openxmlformats.org/officeDocument/2006/relationships/image" Target="media/image477.wmf"/><Relationship Id="rId1265" Type="http://schemas.openxmlformats.org/officeDocument/2006/relationships/oleObject" Target="embeddings/oleObject689.bin"/><Relationship Id="rId1472" Type="http://schemas.openxmlformats.org/officeDocument/2006/relationships/image" Target="media/image658.wmf"/><Relationship Id="rId2109" Type="http://schemas.openxmlformats.org/officeDocument/2006/relationships/oleObject" Target="embeddings/oleObject1157.bin"/><Relationship Id="rId2316" Type="http://schemas.openxmlformats.org/officeDocument/2006/relationships/oleObject" Target="embeddings/oleObject1266.bin"/><Relationship Id="rId2523" Type="http://schemas.openxmlformats.org/officeDocument/2006/relationships/oleObject" Target="embeddings/oleObject1374.bin"/><Relationship Id="rId2730" Type="http://schemas.openxmlformats.org/officeDocument/2006/relationships/oleObject" Target="embeddings/oleObject1483.bin"/><Relationship Id="rId5679" Type="http://schemas.openxmlformats.org/officeDocument/2006/relationships/image" Target="media/image3999.wmf"/><Relationship Id="rId5886" Type="http://schemas.openxmlformats.org/officeDocument/2006/relationships/image" Target="media/image4206.wmf"/><Relationship Id="rId702" Type="http://schemas.openxmlformats.org/officeDocument/2006/relationships/oleObject" Target="embeddings/oleObject373.bin"/><Relationship Id="rId1125" Type="http://schemas.openxmlformats.org/officeDocument/2006/relationships/image" Target="media/image506.wmf"/><Relationship Id="rId1332" Type="http://schemas.openxmlformats.org/officeDocument/2006/relationships/image" Target="media/image597.wmf"/><Relationship Id="rId4488" Type="http://schemas.openxmlformats.org/officeDocument/2006/relationships/image" Target="media/image2808.wmf"/><Relationship Id="rId4695" Type="http://schemas.openxmlformats.org/officeDocument/2006/relationships/image" Target="media/image3015.wmf"/><Relationship Id="rId5539" Type="http://schemas.openxmlformats.org/officeDocument/2006/relationships/image" Target="media/image3859.wmf"/><Relationship Id="rId3297" Type="http://schemas.openxmlformats.org/officeDocument/2006/relationships/image" Target="media/image1617.wmf"/><Relationship Id="rId4348" Type="http://schemas.openxmlformats.org/officeDocument/2006/relationships/image" Target="media/image2668.wmf"/><Relationship Id="rId5746" Type="http://schemas.openxmlformats.org/officeDocument/2006/relationships/image" Target="media/image4066.wmf"/><Relationship Id="rId5953" Type="http://schemas.openxmlformats.org/officeDocument/2006/relationships/image" Target="media/image4273.wmf"/><Relationship Id="rId3157" Type="http://schemas.openxmlformats.org/officeDocument/2006/relationships/image" Target="media/image1477.wmf"/><Relationship Id="rId4555" Type="http://schemas.openxmlformats.org/officeDocument/2006/relationships/image" Target="media/image2875.wmf"/><Relationship Id="rId4762" Type="http://schemas.openxmlformats.org/officeDocument/2006/relationships/image" Target="media/image3082.wmf"/><Relationship Id="rId5606" Type="http://schemas.openxmlformats.org/officeDocument/2006/relationships/image" Target="media/image3926.wmf"/><Relationship Id="rId5813" Type="http://schemas.openxmlformats.org/officeDocument/2006/relationships/image" Target="media/image4133.wmf"/><Relationship Id="rId285" Type="http://schemas.openxmlformats.org/officeDocument/2006/relationships/image" Target="media/image127.wmf"/><Relationship Id="rId3364" Type="http://schemas.openxmlformats.org/officeDocument/2006/relationships/image" Target="media/image1684.wmf"/><Relationship Id="rId3571" Type="http://schemas.openxmlformats.org/officeDocument/2006/relationships/image" Target="media/image1891.wmf"/><Relationship Id="rId4208" Type="http://schemas.openxmlformats.org/officeDocument/2006/relationships/image" Target="media/image2528.wmf"/><Relationship Id="rId4415" Type="http://schemas.openxmlformats.org/officeDocument/2006/relationships/image" Target="media/image2735.wmf"/><Relationship Id="rId4622" Type="http://schemas.openxmlformats.org/officeDocument/2006/relationships/image" Target="media/image2942.wmf"/><Relationship Id="rId492" Type="http://schemas.openxmlformats.org/officeDocument/2006/relationships/oleObject" Target="embeddings/oleObject260.bin"/><Relationship Id="rId2173" Type="http://schemas.openxmlformats.org/officeDocument/2006/relationships/oleObject" Target="embeddings/oleObject1189.bin"/><Relationship Id="rId2380" Type="http://schemas.openxmlformats.org/officeDocument/2006/relationships/oleObject" Target="embeddings/oleObject1301.bin"/><Relationship Id="rId3017" Type="http://schemas.openxmlformats.org/officeDocument/2006/relationships/oleObject" Target="embeddings/oleObject1639.bin"/><Relationship Id="rId3224" Type="http://schemas.openxmlformats.org/officeDocument/2006/relationships/image" Target="media/image1544.wmf"/><Relationship Id="rId3431" Type="http://schemas.openxmlformats.org/officeDocument/2006/relationships/image" Target="media/image1751.wmf"/><Relationship Id="rId145" Type="http://schemas.openxmlformats.org/officeDocument/2006/relationships/oleObject" Target="embeddings/oleObject73.bin"/><Relationship Id="rId352" Type="http://schemas.openxmlformats.org/officeDocument/2006/relationships/oleObject" Target="embeddings/oleObject186.bin"/><Relationship Id="rId2033" Type="http://schemas.openxmlformats.org/officeDocument/2006/relationships/oleObject" Target="embeddings/oleObject1116.bin"/><Relationship Id="rId2240" Type="http://schemas.openxmlformats.org/officeDocument/2006/relationships/oleObject" Target="embeddings/oleObject1224.bin"/><Relationship Id="rId5189" Type="http://schemas.openxmlformats.org/officeDocument/2006/relationships/image" Target="media/image3509.wmf"/><Relationship Id="rId5396" Type="http://schemas.openxmlformats.org/officeDocument/2006/relationships/image" Target="media/image3716.wmf"/><Relationship Id="rId6447" Type="http://schemas.openxmlformats.org/officeDocument/2006/relationships/image" Target="media/image4767.wmf"/><Relationship Id="rId212" Type="http://schemas.openxmlformats.org/officeDocument/2006/relationships/oleObject" Target="embeddings/oleObject113.bin"/><Relationship Id="rId1799" Type="http://schemas.openxmlformats.org/officeDocument/2006/relationships/image" Target="media/image809.wmf"/><Relationship Id="rId2100" Type="http://schemas.openxmlformats.org/officeDocument/2006/relationships/oleObject" Target="embeddings/oleObject1151.bin"/><Relationship Id="rId5049" Type="http://schemas.openxmlformats.org/officeDocument/2006/relationships/image" Target="media/image3369.wmf"/><Relationship Id="rId5256" Type="http://schemas.openxmlformats.org/officeDocument/2006/relationships/image" Target="media/image3576.wmf"/><Relationship Id="rId5463" Type="http://schemas.openxmlformats.org/officeDocument/2006/relationships/image" Target="media/image3783.wmf"/><Relationship Id="rId5670" Type="http://schemas.openxmlformats.org/officeDocument/2006/relationships/image" Target="media/image3990.wmf"/><Relationship Id="rId6307" Type="http://schemas.openxmlformats.org/officeDocument/2006/relationships/image" Target="media/image4627.wmf"/><Relationship Id="rId6514" Type="http://schemas.openxmlformats.org/officeDocument/2006/relationships/image" Target="media/image4834.wmf"/><Relationship Id="rId4065" Type="http://schemas.openxmlformats.org/officeDocument/2006/relationships/image" Target="media/image2385.wmf"/><Relationship Id="rId4272" Type="http://schemas.openxmlformats.org/officeDocument/2006/relationships/image" Target="media/image2592.wmf"/><Relationship Id="rId5116" Type="http://schemas.openxmlformats.org/officeDocument/2006/relationships/image" Target="media/image3436.wmf"/><Relationship Id="rId5323" Type="http://schemas.openxmlformats.org/officeDocument/2006/relationships/image" Target="media/image3643.wmf"/><Relationship Id="rId1659" Type="http://schemas.openxmlformats.org/officeDocument/2006/relationships/oleObject" Target="embeddings/oleObject906.bin"/><Relationship Id="rId1866" Type="http://schemas.openxmlformats.org/officeDocument/2006/relationships/oleObject" Target="embeddings/oleObject1025.bin"/><Relationship Id="rId2917" Type="http://schemas.openxmlformats.org/officeDocument/2006/relationships/image" Target="media/image1328.wmf"/><Relationship Id="rId3081" Type="http://schemas.openxmlformats.org/officeDocument/2006/relationships/image" Target="media/image1401.wmf"/><Relationship Id="rId4132" Type="http://schemas.openxmlformats.org/officeDocument/2006/relationships/image" Target="media/image2452.wmf"/><Relationship Id="rId5530" Type="http://schemas.openxmlformats.org/officeDocument/2006/relationships/image" Target="media/image3850.wmf"/><Relationship Id="rId1519" Type="http://schemas.openxmlformats.org/officeDocument/2006/relationships/oleObject" Target="embeddings/oleObject832.bin"/><Relationship Id="rId1726" Type="http://schemas.openxmlformats.org/officeDocument/2006/relationships/image" Target="media/image778.wmf"/><Relationship Id="rId1933" Type="http://schemas.openxmlformats.org/officeDocument/2006/relationships/image" Target="media/image864.wmf"/><Relationship Id="rId6097" Type="http://schemas.openxmlformats.org/officeDocument/2006/relationships/image" Target="media/image4417.wmf"/><Relationship Id="rId18" Type="http://schemas.openxmlformats.org/officeDocument/2006/relationships/oleObject" Target="embeddings/oleObject6.bin"/><Relationship Id="rId3898" Type="http://schemas.openxmlformats.org/officeDocument/2006/relationships/image" Target="media/image2218.wmf"/><Relationship Id="rId4949" Type="http://schemas.openxmlformats.org/officeDocument/2006/relationships/image" Target="media/image3269.wmf"/><Relationship Id="rId3758" Type="http://schemas.openxmlformats.org/officeDocument/2006/relationships/image" Target="media/image2078.wmf"/><Relationship Id="rId3965" Type="http://schemas.openxmlformats.org/officeDocument/2006/relationships/image" Target="media/image2285.wmf"/><Relationship Id="rId4809" Type="http://schemas.openxmlformats.org/officeDocument/2006/relationships/image" Target="media/image3129.wmf"/><Relationship Id="rId6164" Type="http://schemas.openxmlformats.org/officeDocument/2006/relationships/image" Target="media/image4484.wmf"/><Relationship Id="rId6371" Type="http://schemas.openxmlformats.org/officeDocument/2006/relationships/image" Target="media/image4691.wmf"/><Relationship Id="rId679" Type="http://schemas.openxmlformats.org/officeDocument/2006/relationships/image" Target="media/image311.wmf"/><Relationship Id="rId886" Type="http://schemas.openxmlformats.org/officeDocument/2006/relationships/image" Target="media/image402.wmf"/><Relationship Id="rId2567" Type="http://schemas.openxmlformats.org/officeDocument/2006/relationships/image" Target="media/image1162.wmf"/><Relationship Id="rId2774" Type="http://schemas.openxmlformats.org/officeDocument/2006/relationships/image" Target="media/image1260.wmf"/><Relationship Id="rId3618" Type="http://schemas.openxmlformats.org/officeDocument/2006/relationships/image" Target="media/image1938.wmf"/><Relationship Id="rId5180" Type="http://schemas.openxmlformats.org/officeDocument/2006/relationships/image" Target="media/image3500.wmf"/><Relationship Id="rId6024" Type="http://schemas.openxmlformats.org/officeDocument/2006/relationships/image" Target="media/image4344.wmf"/><Relationship Id="rId6231" Type="http://schemas.openxmlformats.org/officeDocument/2006/relationships/image" Target="media/image4551.wmf"/><Relationship Id="rId2" Type="http://schemas.openxmlformats.org/officeDocument/2006/relationships/styles" Target="styles.xml"/><Relationship Id="rId539" Type="http://schemas.openxmlformats.org/officeDocument/2006/relationships/image" Target="media/image246.wmf"/><Relationship Id="rId746" Type="http://schemas.openxmlformats.org/officeDocument/2006/relationships/oleObject" Target="embeddings/oleObject399.bin"/><Relationship Id="rId1169" Type="http://schemas.openxmlformats.org/officeDocument/2006/relationships/oleObject" Target="embeddings/oleObject636.bin"/><Relationship Id="rId1376" Type="http://schemas.openxmlformats.org/officeDocument/2006/relationships/oleObject" Target="embeddings/oleObject753.bin"/><Relationship Id="rId1583" Type="http://schemas.openxmlformats.org/officeDocument/2006/relationships/image" Target="media/image710.wmf"/><Relationship Id="rId2427" Type="http://schemas.openxmlformats.org/officeDocument/2006/relationships/image" Target="media/image1094.wmf"/><Relationship Id="rId2981" Type="http://schemas.openxmlformats.org/officeDocument/2006/relationships/image" Target="media/image1356.wmf"/><Relationship Id="rId3825" Type="http://schemas.openxmlformats.org/officeDocument/2006/relationships/image" Target="media/image2145.wmf"/><Relationship Id="rId5040" Type="http://schemas.openxmlformats.org/officeDocument/2006/relationships/image" Target="media/image3360.wmf"/><Relationship Id="rId953" Type="http://schemas.openxmlformats.org/officeDocument/2006/relationships/image" Target="media/image432.wmf"/><Relationship Id="rId1029" Type="http://schemas.openxmlformats.org/officeDocument/2006/relationships/image" Target="media/image466.wmf"/><Relationship Id="rId1236" Type="http://schemas.openxmlformats.org/officeDocument/2006/relationships/oleObject" Target="embeddings/oleObject673.bin"/><Relationship Id="rId1790" Type="http://schemas.openxmlformats.org/officeDocument/2006/relationships/image" Target="media/image805.wmf"/><Relationship Id="rId2634" Type="http://schemas.openxmlformats.org/officeDocument/2006/relationships/image" Target="media/image1193.wmf"/><Relationship Id="rId2841" Type="http://schemas.openxmlformats.org/officeDocument/2006/relationships/oleObject" Target="embeddings/oleObject1541.bin"/><Relationship Id="rId5997" Type="http://schemas.openxmlformats.org/officeDocument/2006/relationships/image" Target="media/image4317.wmf"/><Relationship Id="rId82" Type="http://schemas.openxmlformats.org/officeDocument/2006/relationships/oleObject" Target="embeddings/oleObject39.bin"/><Relationship Id="rId606" Type="http://schemas.openxmlformats.org/officeDocument/2006/relationships/image" Target="media/image276.wmf"/><Relationship Id="rId813" Type="http://schemas.openxmlformats.org/officeDocument/2006/relationships/oleObject" Target="embeddings/oleObject436.bin"/><Relationship Id="rId1443" Type="http://schemas.openxmlformats.org/officeDocument/2006/relationships/oleObject" Target="embeddings/oleObject790.bin"/><Relationship Id="rId1650" Type="http://schemas.openxmlformats.org/officeDocument/2006/relationships/image" Target="media/image741.wmf"/><Relationship Id="rId2701" Type="http://schemas.openxmlformats.org/officeDocument/2006/relationships/image" Target="media/image1226.wmf"/><Relationship Id="rId4599" Type="http://schemas.openxmlformats.org/officeDocument/2006/relationships/image" Target="media/image2919.wmf"/><Relationship Id="rId5857" Type="http://schemas.openxmlformats.org/officeDocument/2006/relationships/image" Target="media/image4177.wmf"/><Relationship Id="rId1303" Type="http://schemas.openxmlformats.org/officeDocument/2006/relationships/oleObject" Target="embeddings/oleObject712.bin"/><Relationship Id="rId1510" Type="http://schemas.openxmlformats.org/officeDocument/2006/relationships/image" Target="media/image675.wmf"/><Relationship Id="rId4459" Type="http://schemas.openxmlformats.org/officeDocument/2006/relationships/image" Target="media/image2779.wmf"/><Relationship Id="rId4666" Type="http://schemas.openxmlformats.org/officeDocument/2006/relationships/image" Target="media/image2986.wmf"/><Relationship Id="rId4873" Type="http://schemas.openxmlformats.org/officeDocument/2006/relationships/image" Target="media/image3193.wmf"/><Relationship Id="rId5717" Type="http://schemas.openxmlformats.org/officeDocument/2006/relationships/image" Target="media/image4037.wmf"/><Relationship Id="rId5924" Type="http://schemas.openxmlformats.org/officeDocument/2006/relationships/image" Target="media/image4244.wmf"/><Relationship Id="rId3268" Type="http://schemas.openxmlformats.org/officeDocument/2006/relationships/image" Target="media/image1588.wmf"/><Relationship Id="rId3475" Type="http://schemas.openxmlformats.org/officeDocument/2006/relationships/image" Target="media/image1795.wmf"/><Relationship Id="rId3682" Type="http://schemas.openxmlformats.org/officeDocument/2006/relationships/image" Target="media/image2002.wmf"/><Relationship Id="rId4319" Type="http://schemas.openxmlformats.org/officeDocument/2006/relationships/image" Target="media/image2639.wmf"/><Relationship Id="rId4526" Type="http://schemas.openxmlformats.org/officeDocument/2006/relationships/image" Target="media/image2846.wmf"/><Relationship Id="rId4733" Type="http://schemas.openxmlformats.org/officeDocument/2006/relationships/image" Target="media/image3053.wmf"/><Relationship Id="rId4940" Type="http://schemas.openxmlformats.org/officeDocument/2006/relationships/image" Target="media/image3260.wmf"/><Relationship Id="rId189" Type="http://schemas.openxmlformats.org/officeDocument/2006/relationships/oleObject" Target="embeddings/oleObject101.bin"/><Relationship Id="rId396" Type="http://schemas.openxmlformats.org/officeDocument/2006/relationships/image" Target="media/image177.wmf"/><Relationship Id="rId2077" Type="http://schemas.openxmlformats.org/officeDocument/2006/relationships/oleObject" Target="embeddings/oleObject1139.bin"/><Relationship Id="rId2284" Type="http://schemas.openxmlformats.org/officeDocument/2006/relationships/image" Target="media/image1028.wmf"/><Relationship Id="rId2491" Type="http://schemas.openxmlformats.org/officeDocument/2006/relationships/oleObject" Target="embeddings/oleObject1358.bin"/><Relationship Id="rId3128" Type="http://schemas.openxmlformats.org/officeDocument/2006/relationships/image" Target="media/image1448.wmf"/><Relationship Id="rId3335" Type="http://schemas.openxmlformats.org/officeDocument/2006/relationships/image" Target="media/image1655.wmf"/><Relationship Id="rId3542" Type="http://schemas.openxmlformats.org/officeDocument/2006/relationships/image" Target="media/image1862.wmf"/><Relationship Id="rId256" Type="http://schemas.openxmlformats.org/officeDocument/2006/relationships/image" Target="media/image113.wmf"/><Relationship Id="rId463" Type="http://schemas.openxmlformats.org/officeDocument/2006/relationships/image" Target="media/image210.wmf"/><Relationship Id="rId670" Type="http://schemas.openxmlformats.org/officeDocument/2006/relationships/oleObject" Target="embeddings/oleObject356.bin"/><Relationship Id="rId1093" Type="http://schemas.openxmlformats.org/officeDocument/2006/relationships/image" Target="media/image491.wmf"/><Relationship Id="rId2144" Type="http://schemas.openxmlformats.org/officeDocument/2006/relationships/image" Target="media/image962.wmf"/><Relationship Id="rId2351" Type="http://schemas.openxmlformats.org/officeDocument/2006/relationships/image" Target="media/image1058.wmf"/><Relationship Id="rId3402" Type="http://schemas.openxmlformats.org/officeDocument/2006/relationships/image" Target="media/image1722.wmf"/><Relationship Id="rId4800" Type="http://schemas.openxmlformats.org/officeDocument/2006/relationships/image" Target="media/image3120.wmf"/><Relationship Id="rId116" Type="http://schemas.openxmlformats.org/officeDocument/2006/relationships/image" Target="media/image52.wmf"/><Relationship Id="rId323" Type="http://schemas.openxmlformats.org/officeDocument/2006/relationships/oleObject" Target="embeddings/oleObject170.bin"/><Relationship Id="rId530" Type="http://schemas.openxmlformats.org/officeDocument/2006/relationships/oleObject" Target="embeddings/oleObject280.bin"/><Relationship Id="rId1160" Type="http://schemas.openxmlformats.org/officeDocument/2006/relationships/image" Target="media/image522.wmf"/><Relationship Id="rId2004" Type="http://schemas.openxmlformats.org/officeDocument/2006/relationships/image" Target="media/image896.wmf"/><Relationship Id="rId2211" Type="http://schemas.openxmlformats.org/officeDocument/2006/relationships/image" Target="media/image995.wmf"/><Relationship Id="rId5367" Type="http://schemas.openxmlformats.org/officeDocument/2006/relationships/image" Target="media/image3687.wmf"/><Relationship Id="rId4176" Type="http://schemas.openxmlformats.org/officeDocument/2006/relationships/image" Target="media/image2496.wmf"/><Relationship Id="rId5574" Type="http://schemas.openxmlformats.org/officeDocument/2006/relationships/image" Target="media/image3894.wmf"/><Relationship Id="rId5781" Type="http://schemas.openxmlformats.org/officeDocument/2006/relationships/image" Target="media/image4101.wmf"/><Relationship Id="rId6418" Type="http://schemas.openxmlformats.org/officeDocument/2006/relationships/image" Target="media/image4738.wmf"/><Relationship Id="rId1020" Type="http://schemas.openxmlformats.org/officeDocument/2006/relationships/image" Target="media/image462.wmf"/><Relationship Id="rId1977" Type="http://schemas.openxmlformats.org/officeDocument/2006/relationships/image" Target="media/image884.wmf"/><Relationship Id="rId4383" Type="http://schemas.openxmlformats.org/officeDocument/2006/relationships/image" Target="media/image2703.wmf"/><Relationship Id="rId4590" Type="http://schemas.openxmlformats.org/officeDocument/2006/relationships/image" Target="media/image2910.wmf"/><Relationship Id="rId5227" Type="http://schemas.openxmlformats.org/officeDocument/2006/relationships/image" Target="media/image3547.wmf"/><Relationship Id="rId5434" Type="http://schemas.openxmlformats.org/officeDocument/2006/relationships/image" Target="media/image3754.wmf"/><Relationship Id="rId5641" Type="http://schemas.openxmlformats.org/officeDocument/2006/relationships/image" Target="media/image3961.wmf"/><Relationship Id="rId1837" Type="http://schemas.openxmlformats.org/officeDocument/2006/relationships/oleObject" Target="embeddings/oleObject1006.bin"/><Relationship Id="rId3192" Type="http://schemas.openxmlformats.org/officeDocument/2006/relationships/image" Target="media/image1512.wmf"/><Relationship Id="rId4036" Type="http://schemas.openxmlformats.org/officeDocument/2006/relationships/image" Target="media/image2356.wmf"/><Relationship Id="rId4243" Type="http://schemas.openxmlformats.org/officeDocument/2006/relationships/image" Target="media/image2563.wmf"/><Relationship Id="rId4450" Type="http://schemas.openxmlformats.org/officeDocument/2006/relationships/image" Target="media/image2770.wmf"/><Relationship Id="rId5501" Type="http://schemas.openxmlformats.org/officeDocument/2006/relationships/image" Target="media/image3821.wmf"/><Relationship Id="rId3052" Type="http://schemas.openxmlformats.org/officeDocument/2006/relationships/oleObject" Target="embeddings/oleObject1659.bin"/><Relationship Id="rId4103" Type="http://schemas.openxmlformats.org/officeDocument/2006/relationships/image" Target="media/image2423.wmf"/><Relationship Id="rId4310" Type="http://schemas.openxmlformats.org/officeDocument/2006/relationships/image" Target="media/image2630.wmf"/><Relationship Id="rId180" Type="http://schemas.openxmlformats.org/officeDocument/2006/relationships/image" Target="media/image76.wmf"/><Relationship Id="rId1904" Type="http://schemas.openxmlformats.org/officeDocument/2006/relationships/image" Target="media/image852.wmf"/><Relationship Id="rId6068" Type="http://schemas.openxmlformats.org/officeDocument/2006/relationships/image" Target="media/image4388.wmf"/><Relationship Id="rId6275" Type="http://schemas.openxmlformats.org/officeDocument/2006/relationships/image" Target="media/image4595.wmf"/><Relationship Id="rId6482" Type="http://schemas.openxmlformats.org/officeDocument/2006/relationships/image" Target="media/image4802.wmf"/><Relationship Id="rId3869" Type="http://schemas.openxmlformats.org/officeDocument/2006/relationships/image" Target="media/image2189.wmf"/><Relationship Id="rId5084" Type="http://schemas.openxmlformats.org/officeDocument/2006/relationships/image" Target="media/image3404.wmf"/><Relationship Id="rId5291" Type="http://schemas.openxmlformats.org/officeDocument/2006/relationships/image" Target="media/image3611.wmf"/><Relationship Id="rId6135" Type="http://schemas.openxmlformats.org/officeDocument/2006/relationships/image" Target="media/image4455.wmf"/><Relationship Id="rId6342" Type="http://schemas.openxmlformats.org/officeDocument/2006/relationships/image" Target="media/image4662.wmf"/><Relationship Id="rId997" Type="http://schemas.openxmlformats.org/officeDocument/2006/relationships/oleObject" Target="embeddings/oleObject538.bin"/><Relationship Id="rId2678" Type="http://schemas.openxmlformats.org/officeDocument/2006/relationships/oleObject" Target="embeddings/oleObject1456.bin"/><Relationship Id="rId2885" Type="http://schemas.openxmlformats.org/officeDocument/2006/relationships/oleObject" Target="embeddings/oleObject1563.bin"/><Relationship Id="rId3729" Type="http://schemas.openxmlformats.org/officeDocument/2006/relationships/image" Target="media/image2049.wmf"/><Relationship Id="rId3936" Type="http://schemas.openxmlformats.org/officeDocument/2006/relationships/image" Target="media/image2256.wmf"/><Relationship Id="rId5151" Type="http://schemas.openxmlformats.org/officeDocument/2006/relationships/image" Target="media/image3471.wmf"/><Relationship Id="rId857" Type="http://schemas.openxmlformats.org/officeDocument/2006/relationships/image" Target="media/image391.wmf"/><Relationship Id="rId1487" Type="http://schemas.openxmlformats.org/officeDocument/2006/relationships/image" Target="media/image665.wmf"/><Relationship Id="rId1694" Type="http://schemas.openxmlformats.org/officeDocument/2006/relationships/oleObject" Target="embeddings/oleObject924.bin"/><Relationship Id="rId2538" Type="http://schemas.openxmlformats.org/officeDocument/2006/relationships/image" Target="media/image1148.wmf"/><Relationship Id="rId2745" Type="http://schemas.openxmlformats.org/officeDocument/2006/relationships/image" Target="media/image1246.wmf"/><Relationship Id="rId2952" Type="http://schemas.openxmlformats.org/officeDocument/2006/relationships/oleObject" Target="embeddings/oleObject1601.bin"/><Relationship Id="rId6202" Type="http://schemas.openxmlformats.org/officeDocument/2006/relationships/image" Target="media/image4522.wmf"/><Relationship Id="rId717" Type="http://schemas.openxmlformats.org/officeDocument/2006/relationships/oleObject" Target="embeddings/oleObject383.bin"/><Relationship Id="rId924" Type="http://schemas.openxmlformats.org/officeDocument/2006/relationships/oleObject" Target="embeddings/oleObject498.bin"/><Relationship Id="rId1347" Type="http://schemas.openxmlformats.org/officeDocument/2006/relationships/oleObject" Target="embeddings/oleObject736.bin"/><Relationship Id="rId1554" Type="http://schemas.openxmlformats.org/officeDocument/2006/relationships/oleObject" Target="embeddings/oleObject850.bin"/><Relationship Id="rId1761" Type="http://schemas.openxmlformats.org/officeDocument/2006/relationships/image" Target="media/image793.wmf"/><Relationship Id="rId2605" Type="http://schemas.openxmlformats.org/officeDocument/2006/relationships/image" Target="media/image1181.wmf"/><Relationship Id="rId2812" Type="http://schemas.openxmlformats.org/officeDocument/2006/relationships/image" Target="media/image1278.wmf"/><Relationship Id="rId5011" Type="http://schemas.openxmlformats.org/officeDocument/2006/relationships/image" Target="media/image3331.wmf"/><Relationship Id="rId5968" Type="http://schemas.openxmlformats.org/officeDocument/2006/relationships/image" Target="media/image4288.wmf"/><Relationship Id="rId53" Type="http://schemas.openxmlformats.org/officeDocument/2006/relationships/image" Target="media/image22.wmf"/><Relationship Id="rId1207" Type="http://schemas.openxmlformats.org/officeDocument/2006/relationships/image" Target="media/image542.wmf"/><Relationship Id="rId1414" Type="http://schemas.openxmlformats.org/officeDocument/2006/relationships/oleObject" Target="embeddings/oleObject774.bin"/><Relationship Id="rId1621" Type="http://schemas.openxmlformats.org/officeDocument/2006/relationships/image" Target="media/image727.wmf"/><Relationship Id="rId4777" Type="http://schemas.openxmlformats.org/officeDocument/2006/relationships/image" Target="media/image3097.wmf"/><Relationship Id="rId4984" Type="http://schemas.openxmlformats.org/officeDocument/2006/relationships/image" Target="media/image3304.wmf"/><Relationship Id="rId5828" Type="http://schemas.openxmlformats.org/officeDocument/2006/relationships/image" Target="media/image4148.wmf"/><Relationship Id="rId3379" Type="http://schemas.openxmlformats.org/officeDocument/2006/relationships/image" Target="media/image1699.wmf"/><Relationship Id="rId3586" Type="http://schemas.openxmlformats.org/officeDocument/2006/relationships/image" Target="media/image1906.wmf"/><Relationship Id="rId3793" Type="http://schemas.openxmlformats.org/officeDocument/2006/relationships/image" Target="media/image2113.wmf"/><Relationship Id="rId4637" Type="http://schemas.openxmlformats.org/officeDocument/2006/relationships/image" Target="media/image2957.wmf"/><Relationship Id="rId2188" Type="http://schemas.openxmlformats.org/officeDocument/2006/relationships/image" Target="media/image984.wmf"/><Relationship Id="rId2395" Type="http://schemas.openxmlformats.org/officeDocument/2006/relationships/image" Target="media/image1079.wmf"/><Relationship Id="rId3239" Type="http://schemas.openxmlformats.org/officeDocument/2006/relationships/image" Target="media/image1559.wmf"/><Relationship Id="rId3446" Type="http://schemas.openxmlformats.org/officeDocument/2006/relationships/image" Target="media/image1766.wmf"/><Relationship Id="rId4844" Type="http://schemas.openxmlformats.org/officeDocument/2006/relationships/image" Target="media/image3164.wmf"/><Relationship Id="rId367" Type="http://schemas.openxmlformats.org/officeDocument/2006/relationships/oleObject" Target="embeddings/oleObject195.bin"/><Relationship Id="rId574" Type="http://schemas.openxmlformats.org/officeDocument/2006/relationships/oleObject" Target="embeddings/oleObject305.bin"/><Relationship Id="rId2048" Type="http://schemas.openxmlformats.org/officeDocument/2006/relationships/oleObject" Target="embeddings/oleObject1124.bin"/><Relationship Id="rId2255" Type="http://schemas.openxmlformats.org/officeDocument/2006/relationships/image" Target="media/image1014.wmf"/><Relationship Id="rId3653" Type="http://schemas.openxmlformats.org/officeDocument/2006/relationships/image" Target="media/image1973.wmf"/><Relationship Id="rId3860" Type="http://schemas.openxmlformats.org/officeDocument/2006/relationships/image" Target="media/image2180.wmf"/><Relationship Id="rId4704" Type="http://schemas.openxmlformats.org/officeDocument/2006/relationships/image" Target="media/image3024.wmf"/><Relationship Id="rId4911" Type="http://schemas.openxmlformats.org/officeDocument/2006/relationships/image" Target="media/image3231.wmf"/><Relationship Id="rId227" Type="http://schemas.openxmlformats.org/officeDocument/2006/relationships/image" Target="media/image99.wmf"/><Relationship Id="rId781" Type="http://schemas.openxmlformats.org/officeDocument/2006/relationships/oleObject" Target="embeddings/oleObject419.bin"/><Relationship Id="rId2462" Type="http://schemas.openxmlformats.org/officeDocument/2006/relationships/oleObject" Target="embeddings/oleObject1343.bin"/><Relationship Id="rId3306" Type="http://schemas.openxmlformats.org/officeDocument/2006/relationships/image" Target="media/image1626.wmf"/><Relationship Id="rId3513" Type="http://schemas.openxmlformats.org/officeDocument/2006/relationships/image" Target="media/image1833.wmf"/><Relationship Id="rId3720" Type="http://schemas.openxmlformats.org/officeDocument/2006/relationships/image" Target="media/image2040.wmf"/><Relationship Id="rId434" Type="http://schemas.openxmlformats.org/officeDocument/2006/relationships/image" Target="media/image196.wmf"/><Relationship Id="rId641" Type="http://schemas.openxmlformats.org/officeDocument/2006/relationships/oleObject" Target="embeddings/oleObject341.bin"/><Relationship Id="rId1064" Type="http://schemas.openxmlformats.org/officeDocument/2006/relationships/oleObject" Target="embeddings/oleObject577.bin"/><Relationship Id="rId1271" Type="http://schemas.openxmlformats.org/officeDocument/2006/relationships/oleObject" Target="embeddings/oleObject693.bin"/><Relationship Id="rId2115" Type="http://schemas.openxmlformats.org/officeDocument/2006/relationships/oleObject" Target="embeddings/oleObject1160.bin"/><Relationship Id="rId2322" Type="http://schemas.openxmlformats.org/officeDocument/2006/relationships/oleObject" Target="embeddings/oleObject1270.bin"/><Relationship Id="rId5478" Type="http://schemas.openxmlformats.org/officeDocument/2006/relationships/image" Target="media/image3798.wmf"/><Relationship Id="rId5685" Type="http://schemas.openxmlformats.org/officeDocument/2006/relationships/image" Target="media/image4005.wmf"/><Relationship Id="rId5892" Type="http://schemas.openxmlformats.org/officeDocument/2006/relationships/image" Target="media/image4212.wmf"/><Relationship Id="rId6529" Type="http://schemas.openxmlformats.org/officeDocument/2006/relationships/image" Target="media/image4849.wmf"/><Relationship Id="rId501" Type="http://schemas.openxmlformats.org/officeDocument/2006/relationships/image" Target="media/image228.wmf"/><Relationship Id="rId1131" Type="http://schemas.openxmlformats.org/officeDocument/2006/relationships/image" Target="media/image509.wmf"/><Relationship Id="rId4287" Type="http://schemas.openxmlformats.org/officeDocument/2006/relationships/image" Target="media/image2607.wmf"/><Relationship Id="rId4494" Type="http://schemas.openxmlformats.org/officeDocument/2006/relationships/image" Target="media/image2814.wmf"/><Relationship Id="rId5338" Type="http://schemas.openxmlformats.org/officeDocument/2006/relationships/image" Target="media/image3658.wmf"/><Relationship Id="rId5545" Type="http://schemas.openxmlformats.org/officeDocument/2006/relationships/image" Target="media/image3865.wmf"/><Relationship Id="rId5752" Type="http://schemas.openxmlformats.org/officeDocument/2006/relationships/image" Target="media/image4072.wmf"/><Relationship Id="rId3096" Type="http://schemas.openxmlformats.org/officeDocument/2006/relationships/image" Target="media/image1416.wmf"/><Relationship Id="rId4147" Type="http://schemas.openxmlformats.org/officeDocument/2006/relationships/image" Target="media/image2467.wmf"/><Relationship Id="rId4354" Type="http://schemas.openxmlformats.org/officeDocument/2006/relationships/image" Target="media/image2674.wmf"/><Relationship Id="rId4561" Type="http://schemas.openxmlformats.org/officeDocument/2006/relationships/image" Target="media/image2881.wmf"/><Relationship Id="rId5405" Type="http://schemas.openxmlformats.org/officeDocument/2006/relationships/image" Target="media/image3725.wmf"/><Relationship Id="rId5612" Type="http://schemas.openxmlformats.org/officeDocument/2006/relationships/image" Target="media/image3932.wmf"/><Relationship Id="rId1948" Type="http://schemas.openxmlformats.org/officeDocument/2006/relationships/image" Target="media/image871.wmf"/><Relationship Id="rId3163" Type="http://schemas.openxmlformats.org/officeDocument/2006/relationships/image" Target="media/image1483.wmf"/><Relationship Id="rId3370" Type="http://schemas.openxmlformats.org/officeDocument/2006/relationships/image" Target="media/image1690.wmf"/><Relationship Id="rId4007" Type="http://schemas.openxmlformats.org/officeDocument/2006/relationships/image" Target="media/image2327.wmf"/><Relationship Id="rId4214" Type="http://schemas.openxmlformats.org/officeDocument/2006/relationships/image" Target="media/image2534.wmf"/><Relationship Id="rId4421" Type="http://schemas.openxmlformats.org/officeDocument/2006/relationships/image" Target="media/image2741.wmf"/><Relationship Id="rId291" Type="http://schemas.openxmlformats.org/officeDocument/2006/relationships/image" Target="media/image130.wmf"/><Relationship Id="rId1808" Type="http://schemas.openxmlformats.org/officeDocument/2006/relationships/oleObject" Target="embeddings/oleObject988.bin"/><Relationship Id="rId3023" Type="http://schemas.openxmlformats.org/officeDocument/2006/relationships/oleObject" Target="embeddings/oleObject1642.bin"/><Relationship Id="rId6179" Type="http://schemas.openxmlformats.org/officeDocument/2006/relationships/image" Target="media/image4499.wmf"/><Relationship Id="rId6386" Type="http://schemas.openxmlformats.org/officeDocument/2006/relationships/image" Target="media/image4706.wmf"/><Relationship Id="rId151" Type="http://schemas.openxmlformats.org/officeDocument/2006/relationships/image" Target="media/image66.wmf"/><Relationship Id="rId3230" Type="http://schemas.openxmlformats.org/officeDocument/2006/relationships/image" Target="media/image1550.wmf"/><Relationship Id="rId5195" Type="http://schemas.openxmlformats.org/officeDocument/2006/relationships/image" Target="media/image3515.wmf"/><Relationship Id="rId6039" Type="http://schemas.openxmlformats.org/officeDocument/2006/relationships/image" Target="media/image4359.wmf"/><Relationship Id="rId2789" Type="http://schemas.openxmlformats.org/officeDocument/2006/relationships/image" Target="media/image1267.wmf"/><Relationship Id="rId2996" Type="http://schemas.openxmlformats.org/officeDocument/2006/relationships/oleObject" Target="embeddings/oleObject1626.bin"/><Relationship Id="rId6246" Type="http://schemas.openxmlformats.org/officeDocument/2006/relationships/image" Target="media/image4566.wmf"/><Relationship Id="rId6453" Type="http://schemas.openxmlformats.org/officeDocument/2006/relationships/image" Target="media/image4773.wmf"/><Relationship Id="rId968" Type="http://schemas.openxmlformats.org/officeDocument/2006/relationships/image" Target="media/image438.wmf"/><Relationship Id="rId1598" Type="http://schemas.openxmlformats.org/officeDocument/2006/relationships/image" Target="media/image717.wmf"/><Relationship Id="rId2649" Type="http://schemas.openxmlformats.org/officeDocument/2006/relationships/oleObject" Target="embeddings/oleObject1441.bin"/><Relationship Id="rId2856" Type="http://schemas.openxmlformats.org/officeDocument/2006/relationships/image" Target="media/image1300.wmf"/><Relationship Id="rId3907" Type="http://schemas.openxmlformats.org/officeDocument/2006/relationships/image" Target="media/image2227.wmf"/><Relationship Id="rId5055" Type="http://schemas.openxmlformats.org/officeDocument/2006/relationships/image" Target="media/image3375.wmf"/><Relationship Id="rId5262" Type="http://schemas.openxmlformats.org/officeDocument/2006/relationships/image" Target="media/image3582.wmf"/><Relationship Id="rId6106" Type="http://schemas.openxmlformats.org/officeDocument/2006/relationships/image" Target="media/image4426.wmf"/><Relationship Id="rId6313" Type="http://schemas.openxmlformats.org/officeDocument/2006/relationships/image" Target="media/image4633.wmf"/><Relationship Id="rId6520" Type="http://schemas.openxmlformats.org/officeDocument/2006/relationships/image" Target="media/image4840.wmf"/><Relationship Id="rId97" Type="http://schemas.openxmlformats.org/officeDocument/2006/relationships/image" Target="media/image43.wmf"/><Relationship Id="rId828" Type="http://schemas.openxmlformats.org/officeDocument/2006/relationships/image" Target="media/image377.wmf"/><Relationship Id="rId1458" Type="http://schemas.openxmlformats.org/officeDocument/2006/relationships/image" Target="media/image651.wmf"/><Relationship Id="rId1665" Type="http://schemas.openxmlformats.org/officeDocument/2006/relationships/oleObject" Target="embeddings/oleObject909.bin"/><Relationship Id="rId1872" Type="http://schemas.openxmlformats.org/officeDocument/2006/relationships/oleObject" Target="embeddings/oleObject1028.bin"/><Relationship Id="rId2509" Type="http://schemas.openxmlformats.org/officeDocument/2006/relationships/oleObject" Target="embeddings/oleObject1367.bin"/><Relationship Id="rId2716" Type="http://schemas.openxmlformats.org/officeDocument/2006/relationships/oleObject" Target="embeddings/oleObject1476.bin"/><Relationship Id="rId4071" Type="http://schemas.openxmlformats.org/officeDocument/2006/relationships/image" Target="media/image2391.wmf"/><Relationship Id="rId5122" Type="http://schemas.openxmlformats.org/officeDocument/2006/relationships/image" Target="media/image3442.wmf"/><Relationship Id="rId1318" Type="http://schemas.openxmlformats.org/officeDocument/2006/relationships/oleObject" Target="embeddings/oleObject720.bin"/><Relationship Id="rId1525" Type="http://schemas.openxmlformats.org/officeDocument/2006/relationships/oleObject" Target="embeddings/oleObject835.bin"/><Relationship Id="rId2923" Type="http://schemas.openxmlformats.org/officeDocument/2006/relationships/oleObject" Target="embeddings/oleObject1585.bin"/><Relationship Id="rId1732" Type="http://schemas.openxmlformats.org/officeDocument/2006/relationships/image" Target="media/image781.wmf"/><Relationship Id="rId4888" Type="http://schemas.openxmlformats.org/officeDocument/2006/relationships/image" Target="media/image3208.wmf"/><Relationship Id="rId5939" Type="http://schemas.openxmlformats.org/officeDocument/2006/relationships/image" Target="media/image4259.wmf"/><Relationship Id="rId24" Type="http://schemas.openxmlformats.org/officeDocument/2006/relationships/oleObject" Target="embeddings/oleObject9.bin"/><Relationship Id="rId2299" Type="http://schemas.openxmlformats.org/officeDocument/2006/relationships/image" Target="media/image1035.wmf"/><Relationship Id="rId3697" Type="http://schemas.openxmlformats.org/officeDocument/2006/relationships/image" Target="media/image2017.wmf"/><Relationship Id="rId4748" Type="http://schemas.openxmlformats.org/officeDocument/2006/relationships/image" Target="media/image3068.wmf"/><Relationship Id="rId4955" Type="http://schemas.openxmlformats.org/officeDocument/2006/relationships/image" Target="media/image3275.wmf"/><Relationship Id="rId3557" Type="http://schemas.openxmlformats.org/officeDocument/2006/relationships/image" Target="media/image1877.wmf"/><Relationship Id="rId3764" Type="http://schemas.openxmlformats.org/officeDocument/2006/relationships/image" Target="media/image2084.wmf"/><Relationship Id="rId3971" Type="http://schemas.openxmlformats.org/officeDocument/2006/relationships/image" Target="media/image2291.wmf"/><Relationship Id="rId4608" Type="http://schemas.openxmlformats.org/officeDocument/2006/relationships/image" Target="media/image2928.wmf"/><Relationship Id="rId4815" Type="http://schemas.openxmlformats.org/officeDocument/2006/relationships/image" Target="media/image3135.wmf"/><Relationship Id="rId6170" Type="http://schemas.openxmlformats.org/officeDocument/2006/relationships/image" Target="media/image4490.wmf"/><Relationship Id="rId478" Type="http://schemas.openxmlformats.org/officeDocument/2006/relationships/oleObject" Target="embeddings/oleObject253.bin"/><Relationship Id="rId685" Type="http://schemas.openxmlformats.org/officeDocument/2006/relationships/oleObject" Target="embeddings/oleObject364.bin"/><Relationship Id="rId892" Type="http://schemas.openxmlformats.org/officeDocument/2006/relationships/image" Target="media/image405.wmf"/><Relationship Id="rId2159" Type="http://schemas.openxmlformats.org/officeDocument/2006/relationships/oleObject" Target="embeddings/oleObject1182.bin"/><Relationship Id="rId2366" Type="http://schemas.openxmlformats.org/officeDocument/2006/relationships/image" Target="media/image1065.wmf"/><Relationship Id="rId2573" Type="http://schemas.openxmlformats.org/officeDocument/2006/relationships/image" Target="media/image1165.wmf"/><Relationship Id="rId2780" Type="http://schemas.openxmlformats.org/officeDocument/2006/relationships/image" Target="media/image1263.wmf"/><Relationship Id="rId3417" Type="http://schemas.openxmlformats.org/officeDocument/2006/relationships/image" Target="media/image1737.wmf"/><Relationship Id="rId3624" Type="http://schemas.openxmlformats.org/officeDocument/2006/relationships/image" Target="media/image1944.wmf"/><Relationship Id="rId3831" Type="http://schemas.openxmlformats.org/officeDocument/2006/relationships/image" Target="media/image2151.wmf"/><Relationship Id="rId6030" Type="http://schemas.openxmlformats.org/officeDocument/2006/relationships/image" Target="media/image4350.wmf"/><Relationship Id="rId338" Type="http://schemas.openxmlformats.org/officeDocument/2006/relationships/image" Target="media/image153.wmf"/><Relationship Id="rId545" Type="http://schemas.openxmlformats.org/officeDocument/2006/relationships/oleObject" Target="embeddings/oleObject289.bin"/><Relationship Id="rId752" Type="http://schemas.openxmlformats.org/officeDocument/2006/relationships/oleObject" Target="embeddings/oleObject402.bin"/><Relationship Id="rId1175" Type="http://schemas.openxmlformats.org/officeDocument/2006/relationships/oleObject" Target="embeddings/oleObject640.bin"/><Relationship Id="rId1382" Type="http://schemas.openxmlformats.org/officeDocument/2006/relationships/oleObject" Target="embeddings/oleObject756.bin"/><Relationship Id="rId2019" Type="http://schemas.openxmlformats.org/officeDocument/2006/relationships/oleObject" Target="embeddings/oleObject1108.bin"/><Relationship Id="rId2226" Type="http://schemas.openxmlformats.org/officeDocument/2006/relationships/oleObject" Target="embeddings/oleObject1217.bin"/><Relationship Id="rId2433" Type="http://schemas.openxmlformats.org/officeDocument/2006/relationships/image" Target="media/image1097.wmf"/><Relationship Id="rId2640" Type="http://schemas.openxmlformats.org/officeDocument/2006/relationships/image" Target="media/image1196.wmf"/><Relationship Id="rId5589" Type="http://schemas.openxmlformats.org/officeDocument/2006/relationships/image" Target="media/image3909.wmf"/><Relationship Id="rId5796" Type="http://schemas.openxmlformats.org/officeDocument/2006/relationships/image" Target="media/image4116.wmf"/><Relationship Id="rId405" Type="http://schemas.openxmlformats.org/officeDocument/2006/relationships/oleObject" Target="embeddings/oleObject216.bin"/><Relationship Id="rId612" Type="http://schemas.openxmlformats.org/officeDocument/2006/relationships/oleObject" Target="embeddings/oleObject326.bin"/><Relationship Id="rId1035" Type="http://schemas.openxmlformats.org/officeDocument/2006/relationships/image" Target="media/image468.wmf"/><Relationship Id="rId1242" Type="http://schemas.openxmlformats.org/officeDocument/2006/relationships/oleObject" Target="embeddings/oleObject677.bin"/><Relationship Id="rId2500" Type="http://schemas.openxmlformats.org/officeDocument/2006/relationships/image" Target="media/image1130.wmf"/><Relationship Id="rId4398" Type="http://schemas.openxmlformats.org/officeDocument/2006/relationships/image" Target="media/image2718.wmf"/><Relationship Id="rId5449" Type="http://schemas.openxmlformats.org/officeDocument/2006/relationships/image" Target="media/image3769.wmf"/><Relationship Id="rId5656" Type="http://schemas.openxmlformats.org/officeDocument/2006/relationships/image" Target="media/image3976.wmf"/><Relationship Id="rId1102" Type="http://schemas.openxmlformats.org/officeDocument/2006/relationships/image" Target="media/image495.wmf"/><Relationship Id="rId4258" Type="http://schemas.openxmlformats.org/officeDocument/2006/relationships/image" Target="media/image2578.wmf"/><Relationship Id="rId4465" Type="http://schemas.openxmlformats.org/officeDocument/2006/relationships/image" Target="media/image2785.wmf"/><Relationship Id="rId5309" Type="http://schemas.openxmlformats.org/officeDocument/2006/relationships/image" Target="media/image3629.wmf"/><Relationship Id="rId5863" Type="http://schemas.openxmlformats.org/officeDocument/2006/relationships/image" Target="media/image4183.wmf"/><Relationship Id="rId3067" Type="http://schemas.openxmlformats.org/officeDocument/2006/relationships/oleObject" Target="embeddings/oleObject1670.bin"/><Relationship Id="rId3274" Type="http://schemas.openxmlformats.org/officeDocument/2006/relationships/image" Target="media/image1594.wmf"/><Relationship Id="rId4118" Type="http://schemas.openxmlformats.org/officeDocument/2006/relationships/image" Target="media/image2438.wmf"/><Relationship Id="rId4672" Type="http://schemas.openxmlformats.org/officeDocument/2006/relationships/image" Target="media/image2992.wmf"/><Relationship Id="rId5516" Type="http://schemas.openxmlformats.org/officeDocument/2006/relationships/image" Target="media/image3836.wmf"/><Relationship Id="rId5723" Type="http://schemas.openxmlformats.org/officeDocument/2006/relationships/image" Target="media/image4043.wmf"/><Relationship Id="rId5930" Type="http://schemas.openxmlformats.org/officeDocument/2006/relationships/image" Target="media/image4250.wmf"/><Relationship Id="rId195" Type="http://schemas.openxmlformats.org/officeDocument/2006/relationships/oleObject" Target="embeddings/oleObject104.bin"/><Relationship Id="rId1919" Type="http://schemas.openxmlformats.org/officeDocument/2006/relationships/oleObject" Target="embeddings/oleObject1054.bin"/><Relationship Id="rId3481" Type="http://schemas.openxmlformats.org/officeDocument/2006/relationships/image" Target="media/image1801.wmf"/><Relationship Id="rId4325" Type="http://schemas.openxmlformats.org/officeDocument/2006/relationships/image" Target="media/image2645.wmf"/><Relationship Id="rId4532" Type="http://schemas.openxmlformats.org/officeDocument/2006/relationships/image" Target="media/image2852.wmf"/><Relationship Id="rId2083" Type="http://schemas.openxmlformats.org/officeDocument/2006/relationships/oleObject" Target="embeddings/oleObject1142.bin"/><Relationship Id="rId2290" Type="http://schemas.openxmlformats.org/officeDocument/2006/relationships/image" Target="media/image1031.wmf"/><Relationship Id="rId3134" Type="http://schemas.openxmlformats.org/officeDocument/2006/relationships/image" Target="media/image1454.wmf"/><Relationship Id="rId3341" Type="http://schemas.openxmlformats.org/officeDocument/2006/relationships/image" Target="media/image1661.wmf"/><Relationship Id="rId6497" Type="http://schemas.openxmlformats.org/officeDocument/2006/relationships/image" Target="media/image4817.wmf"/><Relationship Id="rId262" Type="http://schemas.openxmlformats.org/officeDocument/2006/relationships/image" Target="media/image116.wmf"/><Relationship Id="rId2150" Type="http://schemas.openxmlformats.org/officeDocument/2006/relationships/image" Target="media/image965.wmf"/><Relationship Id="rId3201" Type="http://schemas.openxmlformats.org/officeDocument/2006/relationships/image" Target="media/image1521.wmf"/><Relationship Id="rId5099" Type="http://schemas.openxmlformats.org/officeDocument/2006/relationships/image" Target="media/image3419.wmf"/><Relationship Id="rId6357" Type="http://schemas.openxmlformats.org/officeDocument/2006/relationships/image" Target="media/image4677.wmf"/><Relationship Id="rId122" Type="http://schemas.openxmlformats.org/officeDocument/2006/relationships/image" Target="media/image55.wmf"/><Relationship Id="rId2010" Type="http://schemas.openxmlformats.org/officeDocument/2006/relationships/image" Target="media/image899.wmf"/><Relationship Id="rId5166" Type="http://schemas.openxmlformats.org/officeDocument/2006/relationships/image" Target="media/image3486.wmf"/><Relationship Id="rId5373" Type="http://schemas.openxmlformats.org/officeDocument/2006/relationships/image" Target="media/image3693.wmf"/><Relationship Id="rId5580" Type="http://schemas.openxmlformats.org/officeDocument/2006/relationships/image" Target="media/image3900.wmf"/><Relationship Id="rId6217" Type="http://schemas.openxmlformats.org/officeDocument/2006/relationships/image" Target="media/image4537.wmf"/><Relationship Id="rId6424" Type="http://schemas.openxmlformats.org/officeDocument/2006/relationships/image" Target="media/image4744.wmf"/><Relationship Id="rId1569" Type="http://schemas.openxmlformats.org/officeDocument/2006/relationships/oleObject" Target="embeddings/oleObject858.bin"/><Relationship Id="rId2967" Type="http://schemas.openxmlformats.org/officeDocument/2006/relationships/oleObject" Target="embeddings/oleObject1609.bin"/><Relationship Id="rId4182" Type="http://schemas.openxmlformats.org/officeDocument/2006/relationships/image" Target="media/image2502.wmf"/><Relationship Id="rId5026" Type="http://schemas.openxmlformats.org/officeDocument/2006/relationships/image" Target="media/image3346.wmf"/><Relationship Id="rId5233" Type="http://schemas.openxmlformats.org/officeDocument/2006/relationships/image" Target="media/image3553.wmf"/><Relationship Id="rId5440" Type="http://schemas.openxmlformats.org/officeDocument/2006/relationships/image" Target="media/image3760.wmf"/><Relationship Id="rId939" Type="http://schemas.openxmlformats.org/officeDocument/2006/relationships/image" Target="media/image426.wmf"/><Relationship Id="rId1776" Type="http://schemas.openxmlformats.org/officeDocument/2006/relationships/oleObject" Target="embeddings/oleObject969.bin"/><Relationship Id="rId1983" Type="http://schemas.openxmlformats.org/officeDocument/2006/relationships/oleObject" Target="embeddings/oleObject1089.bin"/><Relationship Id="rId2827" Type="http://schemas.openxmlformats.org/officeDocument/2006/relationships/oleObject" Target="embeddings/oleObject1534.bin"/><Relationship Id="rId4042" Type="http://schemas.openxmlformats.org/officeDocument/2006/relationships/image" Target="media/image2362.wmf"/><Relationship Id="rId68" Type="http://schemas.openxmlformats.org/officeDocument/2006/relationships/image" Target="media/image29.wmf"/><Relationship Id="rId1429" Type="http://schemas.openxmlformats.org/officeDocument/2006/relationships/image" Target="media/image640.wmf"/><Relationship Id="rId1636" Type="http://schemas.openxmlformats.org/officeDocument/2006/relationships/image" Target="media/image734.wmf"/><Relationship Id="rId1843" Type="http://schemas.openxmlformats.org/officeDocument/2006/relationships/oleObject" Target="embeddings/oleObject1009.bin"/><Relationship Id="rId4999" Type="http://schemas.openxmlformats.org/officeDocument/2006/relationships/image" Target="media/image3319.wmf"/><Relationship Id="rId5300" Type="http://schemas.openxmlformats.org/officeDocument/2006/relationships/image" Target="media/image3620.wmf"/><Relationship Id="rId1703" Type="http://schemas.openxmlformats.org/officeDocument/2006/relationships/oleObject" Target="embeddings/oleObject929.bin"/><Relationship Id="rId1910" Type="http://schemas.openxmlformats.org/officeDocument/2006/relationships/image" Target="media/image854.wmf"/><Relationship Id="rId4859" Type="http://schemas.openxmlformats.org/officeDocument/2006/relationships/image" Target="media/image3179.wmf"/><Relationship Id="rId3668" Type="http://schemas.openxmlformats.org/officeDocument/2006/relationships/image" Target="media/image1988.wmf"/><Relationship Id="rId3875" Type="http://schemas.openxmlformats.org/officeDocument/2006/relationships/image" Target="media/image2195.wmf"/><Relationship Id="rId4719" Type="http://schemas.openxmlformats.org/officeDocument/2006/relationships/image" Target="media/image3039.wmf"/><Relationship Id="rId4926" Type="http://schemas.openxmlformats.org/officeDocument/2006/relationships/image" Target="media/image3246.wmf"/><Relationship Id="rId6074" Type="http://schemas.openxmlformats.org/officeDocument/2006/relationships/image" Target="media/image4394.wmf"/><Relationship Id="rId6281" Type="http://schemas.openxmlformats.org/officeDocument/2006/relationships/image" Target="media/image4601.wmf"/><Relationship Id="rId589" Type="http://schemas.openxmlformats.org/officeDocument/2006/relationships/image" Target="media/image269.wmf"/><Relationship Id="rId796" Type="http://schemas.openxmlformats.org/officeDocument/2006/relationships/oleObject" Target="embeddings/oleObject427.bin"/><Relationship Id="rId2477" Type="http://schemas.openxmlformats.org/officeDocument/2006/relationships/oleObject" Target="embeddings/oleObject1351.bin"/><Relationship Id="rId2684" Type="http://schemas.openxmlformats.org/officeDocument/2006/relationships/oleObject" Target="embeddings/oleObject1459.bin"/><Relationship Id="rId3528" Type="http://schemas.openxmlformats.org/officeDocument/2006/relationships/image" Target="media/image1848.wmf"/><Relationship Id="rId3735" Type="http://schemas.openxmlformats.org/officeDocument/2006/relationships/image" Target="media/image2055.wmf"/><Relationship Id="rId5090" Type="http://schemas.openxmlformats.org/officeDocument/2006/relationships/image" Target="media/image3410.wmf"/><Relationship Id="rId6141" Type="http://schemas.openxmlformats.org/officeDocument/2006/relationships/image" Target="media/image4461.wmf"/><Relationship Id="rId449" Type="http://schemas.openxmlformats.org/officeDocument/2006/relationships/oleObject" Target="embeddings/oleObject238.bin"/><Relationship Id="rId656" Type="http://schemas.openxmlformats.org/officeDocument/2006/relationships/image" Target="media/image300.wmf"/><Relationship Id="rId863" Type="http://schemas.openxmlformats.org/officeDocument/2006/relationships/image" Target="media/image394.wmf"/><Relationship Id="rId1079" Type="http://schemas.openxmlformats.org/officeDocument/2006/relationships/oleObject" Target="embeddings/oleObject586.bin"/><Relationship Id="rId1286" Type="http://schemas.openxmlformats.org/officeDocument/2006/relationships/oleObject" Target="embeddings/oleObject702.bin"/><Relationship Id="rId1493" Type="http://schemas.openxmlformats.org/officeDocument/2006/relationships/oleObject" Target="embeddings/oleObject818.bin"/><Relationship Id="rId2337" Type="http://schemas.openxmlformats.org/officeDocument/2006/relationships/image" Target="media/image1051.wmf"/><Relationship Id="rId2544" Type="http://schemas.openxmlformats.org/officeDocument/2006/relationships/image" Target="media/image1151.wmf"/><Relationship Id="rId2891" Type="http://schemas.openxmlformats.org/officeDocument/2006/relationships/image" Target="media/image1317.wmf"/><Relationship Id="rId3942" Type="http://schemas.openxmlformats.org/officeDocument/2006/relationships/image" Target="media/image2262.wmf"/><Relationship Id="rId6001" Type="http://schemas.openxmlformats.org/officeDocument/2006/relationships/image" Target="media/image4321.wmf"/><Relationship Id="rId309" Type="http://schemas.openxmlformats.org/officeDocument/2006/relationships/oleObject" Target="embeddings/oleObject163.bin"/><Relationship Id="rId516" Type="http://schemas.openxmlformats.org/officeDocument/2006/relationships/oleObject" Target="embeddings/oleObject273.bin"/><Relationship Id="rId1146" Type="http://schemas.openxmlformats.org/officeDocument/2006/relationships/oleObject" Target="embeddings/oleObject623.bin"/><Relationship Id="rId2751" Type="http://schemas.openxmlformats.org/officeDocument/2006/relationships/image" Target="media/image1249.wmf"/><Relationship Id="rId3802" Type="http://schemas.openxmlformats.org/officeDocument/2006/relationships/image" Target="media/image2122.wmf"/><Relationship Id="rId723" Type="http://schemas.openxmlformats.org/officeDocument/2006/relationships/oleObject" Target="embeddings/oleObject386.bin"/><Relationship Id="rId930" Type="http://schemas.openxmlformats.org/officeDocument/2006/relationships/oleObject" Target="embeddings/oleObject501.bin"/><Relationship Id="rId1006" Type="http://schemas.openxmlformats.org/officeDocument/2006/relationships/image" Target="media/image456.wmf"/><Relationship Id="rId1353" Type="http://schemas.openxmlformats.org/officeDocument/2006/relationships/image" Target="media/image606.wmf"/><Relationship Id="rId1560" Type="http://schemas.openxmlformats.org/officeDocument/2006/relationships/oleObject" Target="embeddings/oleObject853.bin"/><Relationship Id="rId2404" Type="http://schemas.openxmlformats.org/officeDocument/2006/relationships/oleObject" Target="embeddings/oleObject1313.bin"/><Relationship Id="rId2611" Type="http://schemas.openxmlformats.org/officeDocument/2006/relationships/image" Target="media/image1184.wmf"/><Relationship Id="rId5767" Type="http://schemas.openxmlformats.org/officeDocument/2006/relationships/image" Target="media/image4087.wmf"/><Relationship Id="rId5974" Type="http://schemas.openxmlformats.org/officeDocument/2006/relationships/image" Target="media/image4294.wmf"/><Relationship Id="rId1213" Type="http://schemas.openxmlformats.org/officeDocument/2006/relationships/image" Target="media/image545.wmf"/><Relationship Id="rId1420" Type="http://schemas.openxmlformats.org/officeDocument/2006/relationships/oleObject" Target="embeddings/oleObject777.bin"/><Relationship Id="rId4369" Type="http://schemas.openxmlformats.org/officeDocument/2006/relationships/image" Target="media/image2689.wmf"/><Relationship Id="rId4576" Type="http://schemas.openxmlformats.org/officeDocument/2006/relationships/image" Target="media/image2896.wmf"/><Relationship Id="rId4783" Type="http://schemas.openxmlformats.org/officeDocument/2006/relationships/image" Target="media/image3103.wmf"/><Relationship Id="rId4990" Type="http://schemas.openxmlformats.org/officeDocument/2006/relationships/image" Target="media/image3310.wmf"/><Relationship Id="rId5627" Type="http://schemas.openxmlformats.org/officeDocument/2006/relationships/image" Target="media/image3947.wmf"/><Relationship Id="rId5834" Type="http://schemas.openxmlformats.org/officeDocument/2006/relationships/image" Target="media/image4154.wmf"/><Relationship Id="rId3178" Type="http://schemas.openxmlformats.org/officeDocument/2006/relationships/image" Target="media/image1498.wmf"/><Relationship Id="rId3385" Type="http://schemas.openxmlformats.org/officeDocument/2006/relationships/image" Target="media/image1705.wmf"/><Relationship Id="rId3592" Type="http://schemas.openxmlformats.org/officeDocument/2006/relationships/image" Target="media/image1912.wmf"/><Relationship Id="rId4229" Type="http://schemas.openxmlformats.org/officeDocument/2006/relationships/image" Target="media/image2549.wmf"/><Relationship Id="rId4436" Type="http://schemas.openxmlformats.org/officeDocument/2006/relationships/image" Target="media/image2756.wmf"/><Relationship Id="rId4643" Type="http://schemas.openxmlformats.org/officeDocument/2006/relationships/image" Target="media/image2963.wmf"/><Relationship Id="rId4850" Type="http://schemas.openxmlformats.org/officeDocument/2006/relationships/image" Target="media/image3170.wmf"/><Relationship Id="rId5901" Type="http://schemas.openxmlformats.org/officeDocument/2006/relationships/image" Target="media/image4221.wmf"/><Relationship Id="rId2194" Type="http://schemas.openxmlformats.org/officeDocument/2006/relationships/image" Target="media/image987.wmf"/><Relationship Id="rId3038" Type="http://schemas.openxmlformats.org/officeDocument/2006/relationships/oleObject" Target="embeddings/oleObject1651.bin"/><Relationship Id="rId3245" Type="http://schemas.openxmlformats.org/officeDocument/2006/relationships/image" Target="media/image1565.wmf"/><Relationship Id="rId3452" Type="http://schemas.openxmlformats.org/officeDocument/2006/relationships/image" Target="media/image1772.wmf"/><Relationship Id="rId4503" Type="http://schemas.openxmlformats.org/officeDocument/2006/relationships/image" Target="media/image2823.wmf"/><Relationship Id="rId4710" Type="http://schemas.openxmlformats.org/officeDocument/2006/relationships/image" Target="media/image3030.wmf"/><Relationship Id="rId166" Type="http://schemas.openxmlformats.org/officeDocument/2006/relationships/oleObject" Target="embeddings/oleObject89.bin"/><Relationship Id="rId373" Type="http://schemas.openxmlformats.org/officeDocument/2006/relationships/oleObject" Target="embeddings/oleObject199.bin"/><Relationship Id="rId580" Type="http://schemas.openxmlformats.org/officeDocument/2006/relationships/oleObject" Target="embeddings/oleObject308.bin"/><Relationship Id="rId2054" Type="http://schemas.openxmlformats.org/officeDocument/2006/relationships/oleObject" Target="embeddings/oleObject1127.bin"/><Relationship Id="rId2261" Type="http://schemas.openxmlformats.org/officeDocument/2006/relationships/image" Target="media/image1017.wmf"/><Relationship Id="rId3105" Type="http://schemas.openxmlformats.org/officeDocument/2006/relationships/image" Target="media/image1425.wmf"/><Relationship Id="rId3312" Type="http://schemas.openxmlformats.org/officeDocument/2006/relationships/image" Target="media/image1632.wmf"/><Relationship Id="rId6468" Type="http://schemas.openxmlformats.org/officeDocument/2006/relationships/image" Target="media/image4788.wmf"/><Relationship Id="rId233" Type="http://schemas.openxmlformats.org/officeDocument/2006/relationships/image" Target="media/image102.wmf"/><Relationship Id="rId440" Type="http://schemas.openxmlformats.org/officeDocument/2006/relationships/image" Target="media/image199.wmf"/><Relationship Id="rId1070" Type="http://schemas.openxmlformats.org/officeDocument/2006/relationships/oleObject" Target="embeddings/oleObject581.bin"/><Relationship Id="rId2121" Type="http://schemas.openxmlformats.org/officeDocument/2006/relationships/oleObject" Target="embeddings/oleObject1163.bin"/><Relationship Id="rId5277" Type="http://schemas.openxmlformats.org/officeDocument/2006/relationships/image" Target="media/image3597.wmf"/><Relationship Id="rId5484" Type="http://schemas.openxmlformats.org/officeDocument/2006/relationships/image" Target="media/image3804.wmf"/><Relationship Id="rId6328" Type="http://schemas.openxmlformats.org/officeDocument/2006/relationships/image" Target="media/image4648.wmf"/><Relationship Id="rId300" Type="http://schemas.openxmlformats.org/officeDocument/2006/relationships/oleObject" Target="embeddings/oleObject158.bin"/><Relationship Id="rId4086" Type="http://schemas.openxmlformats.org/officeDocument/2006/relationships/image" Target="media/image2406.wmf"/><Relationship Id="rId5137" Type="http://schemas.openxmlformats.org/officeDocument/2006/relationships/image" Target="media/image3457.wmf"/><Relationship Id="rId5691" Type="http://schemas.openxmlformats.org/officeDocument/2006/relationships/image" Target="media/image4011.wmf"/><Relationship Id="rId6535" Type="http://schemas.openxmlformats.org/officeDocument/2006/relationships/image" Target="media/image4855.wmf"/><Relationship Id="rId1887" Type="http://schemas.openxmlformats.org/officeDocument/2006/relationships/oleObject" Target="embeddings/oleObject1036.bin"/><Relationship Id="rId2938" Type="http://schemas.openxmlformats.org/officeDocument/2006/relationships/image" Target="media/image1337.wmf"/><Relationship Id="rId4293" Type="http://schemas.openxmlformats.org/officeDocument/2006/relationships/image" Target="media/image2613.wmf"/><Relationship Id="rId5344" Type="http://schemas.openxmlformats.org/officeDocument/2006/relationships/image" Target="media/image3664.wmf"/><Relationship Id="rId5551" Type="http://schemas.openxmlformats.org/officeDocument/2006/relationships/image" Target="media/image3871.wmf"/><Relationship Id="rId1747" Type="http://schemas.openxmlformats.org/officeDocument/2006/relationships/image" Target="media/image788.wmf"/><Relationship Id="rId1954" Type="http://schemas.openxmlformats.org/officeDocument/2006/relationships/image" Target="media/image874.wmf"/><Relationship Id="rId4153" Type="http://schemas.openxmlformats.org/officeDocument/2006/relationships/image" Target="media/image2473.wmf"/><Relationship Id="rId4360" Type="http://schemas.openxmlformats.org/officeDocument/2006/relationships/image" Target="media/image2680.wmf"/><Relationship Id="rId5204" Type="http://schemas.openxmlformats.org/officeDocument/2006/relationships/image" Target="media/image3524.wmf"/><Relationship Id="rId5411" Type="http://schemas.openxmlformats.org/officeDocument/2006/relationships/image" Target="media/image3731.wmf"/><Relationship Id="rId39" Type="http://schemas.openxmlformats.org/officeDocument/2006/relationships/image" Target="media/image15.wmf"/><Relationship Id="rId1607" Type="http://schemas.openxmlformats.org/officeDocument/2006/relationships/oleObject" Target="embeddings/oleObject878.bin"/><Relationship Id="rId1814" Type="http://schemas.openxmlformats.org/officeDocument/2006/relationships/oleObject" Target="embeddings/oleObject991.bin"/><Relationship Id="rId4013" Type="http://schemas.openxmlformats.org/officeDocument/2006/relationships/image" Target="media/image2333.wmf"/><Relationship Id="rId4220" Type="http://schemas.openxmlformats.org/officeDocument/2006/relationships/image" Target="media/image2540.wmf"/><Relationship Id="rId3779" Type="http://schemas.openxmlformats.org/officeDocument/2006/relationships/image" Target="media/image2099.wmf"/><Relationship Id="rId6185" Type="http://schemas.openxmlformats.org/officeDocument/2006/relationships/image" Target="media/image4505.wmf"/><Relationship Id="rId6392" Type="http://schemas.openxmlformats.org/officeDocument/2006/relationships/image" Target="media/image4712.wmf"/><Relationship Id="rId2588" Type="http://schemas.openxmlformats.org/officeDocument/2006/relationships/oleObject" Target="embeddings/oleObject1408.bin"/><Relationship Id="rId3986" Type="http://schemas.openxmlformats.org/officeDocument/2006/relationships/image" Target="media/image2306.wmf"/><Relationship Id="rId6045" Type="http://schemas.openxmlformats.org/officeDocument/2006/relationships/image" Target="media/image4365.wmf"/><Relationship Id="rId6252" Type="http://schemas.openxmlformats.org/officeDocument/2006/relationships/image" Target="media/image4572.wmf"/><Relationship Id="rId1397" Type="http://schemas.openxmlformats.org/officeDocument/2006/relationships/oleObject" Target="embeddings/oleObject765.bin"/><Relationship Id="rId2795" Type="http://schemas.openxmlformats.org/officeDocument/2006/relationships/image" Target="media/image1270.wmf"/><Relationship Id="rId3639" Type="http://schemas.openxmlformats.org/officeDocument/2006/relationships/image" Target="media/image1959.wmf"/><Relationship Id="rId3846" Type="http://schemas.openxmlformats.org/officeDocument/2006/relationships/image" Target="media/image2166.wmf"/><Relationship Id="rId5061" Type="http://schemas.openxmlformats.org/officeDocument/2006/relationships/image" Target="media/image3381.wmf"/><Relationship Id="rId6112" Type="http://schemas.openxmlformats.org/officeDocument/2006/relationships/image" Target="media/image4432.wmf"/><Relationship Id="rId767" Type="http://schemas.openxmlformats.org/officeDocument/2006/relationships/image" Target="media/image348.wmf"/><Relationship Id="rId974" Type="http://schemas.openxmlformats.org/officeDocument/2006/relationships/image" Target="media/image441.wmf"/><Relationship Id="rId2448" Type="http://schemas.openxmlformats.org/officeDocument/2006/relationships/oleObject" Target="embeddings/oleObject1336.bin"/><Relationship Id="rId2655" Type="http://schemas.openxmlformats.org/officeDocument/2006/relationships/image" Target="media/image1203.wmf"/><Relationship Id="rId2862" Type="http://schemas.openxmlformats.org/officeDocument/2006/relationships/image" Target="media/image1303.wmf"/><Relationship Id="rId3706" Type="http://schemas.openxmlformats.org/officeDocument/2006/relationships/image" Target="media/image2026.wmf"/><Relationship Id="rId3913" Type="http://schemas.openxmlformats.org/officeDocument/2006/relationships/image" Target="media/image2233.wmf"/><Relationship Id="rId627" Type="http://schemas.openxmlformats.org/officeDocument/2006/relationships/oleObject" Target="embeddings/oleObject334.bin"/><Relationship Id="rId834" Type="http://schemas.openxmlformats.org/officeDocument/2006/relationships/oleObject" Target="embeddings/oleObject447.bin"/><Relationship Id="rId1257" Type="http://schemas.openxmlformats.org/officeDocument/2006/relationships/oleObject" Target="embeddings/oleObject685.bin"/><Relationship Id="rId1464" Type="http://schemas.openxmlformats.org/officeDocument/2006/relationships/image" Target="media/image654.wmf"/><Relationship Id="rId1671" Type="http://schemas.openxmlformats.org/officeDocument/2006/relationships/oleObject" Target="embeddings/oleObject912.bin"/><Relationship Id="rId2308" Type="http://schemas.openxmlformats.org/officeDocument/2006/relationships/oleObject" Target="embeddings/oleObject1261.bin"/><Relationship Id="rId2515" Type="http://schemas.openxmlformats.org/officeDocument/2006/relationships/oleObject" Target="embeddings/oleObject1370.bin"/><Relationship Id="rId2722" Type="http://schemas.openxmlformats.org/officeDocument/2006/relationships/oleObject" Target="embeddings/oleObject1479.bin"/><Relationship Id="rId5878" Type="http://schemas.openxmlformats.org/officeDocument/2006/relationships/image" Target="media/image4198.wmf"/><Relationship Id="rId901" Type="http://schemas.openxmlformats.org/officeDocument/2006/relationships/oleObject" Target="embeddings/oleObject484.bin"/><Relationship Id="rId1117" Type="http://schemas.openxmlformats.org/officeDocument/2006/relationships/image" Target="media/image502.wmf"/><Relationship Id="rId1324" Type="http://schemas.openxmlformats.org/officeDocument/2006/relationships/oleObject" Target="embeddings/oleObject723.bin"/><Relationship Id="rId1531" Type="http://schemas.openxmlformats.org/officeDocument/2006/relationships/oleObject" Target="embeddings/oleObject838.bin"/><Relationship Id="rId4687" Type="http://schemas.openxmlformats.org/officeDocument/2006/relationships/image" Target="media/image3007.wmf"/><Relationship Id="rId4894" Type="http://schemas.openxmlformats.org/officeDocument/2006/relationships/image" Target="media/image3214.wmf"/><Relationship Id="rId5738" Type="http://schemas.openxmlformats.org/officeDocument/2006/relationships/image" Target="media/image4058.wmf"/><Relationship Id="rId5945" Type="http://schemas.openxmlformats.org/officeDocument/2006/relationships/image" Target="media/image4265.wmf"/><Relationship Id="rId30" Type="http://schemas.openxmlformats.org/officeDocument/2006/relationships/oleObject" Target="embeddings/oleObject12.bin"/><Relationship Id="rId3289" Type="http://schemas.openxmlformats.org/officeDocument/2006/relationships/image" Target="media/image1609.wmf"/><Relationship Id="rId3496" Type="http://schemas.openxmlformats.org/officeDocument/2006/relationships/image" Target="media/image1816.wmf"/><Relationship Id="rId4547" Type="http://schemas.openxmlformats.org/officeDocument/2006/relationships/image" Target="media/image2867.wmf"/><Relationship Id="rId4754" Type="http://schemas.openxmlformats.org/officeDocument/2006/relationships/image" Target="media/image3074.wmf"/><Relationship Id="rId2098" Type="http://schemas.openxmlformats.org/officeDocument/2006/relationships/oleObject" Target="embeddings/oleObject1150.bin"/><Relationship Id="rId3149" Type="http://schemas.openxmlformats.org/officeDocument/2006/relationships/image" Target="media/image1469.wmf"/><Relationship Id="rId3356" Type="http://schemas.openxmlformats.org/officeDocument/2006/relationships/image" Target="media/image1676.wmf"/><Relationship Id="rId3563" Type="http://schemas.openxmlformats.org/officeDocument/2006/relationships/image" Target="media/image1883.wmf"/><Relationship Id="rId4407" Type="http://schemas.openxmlformats.org/officeDocument/2006/relationships/image" Target="media/image2727.wmf"/><Relationship Id="rId4961" Type="http://schemas.openxmlformats.org/officeDocument/2006/relationships/image" Target="media/image3281.wmf"/><Relationship Id="rId5805" Type="http://schemas.openxmlformats.org/officeDocument/2006/relationships/image" Target="media/image4125.wmf"/><Relationship Id="rId277" Type="http://schemas.openxmlformats.org/officeDocument/2006/relationships/oleObject" Target="embeddings/oleObject146.bin"/><Relationship Id="rId484" Type="http://schemas.openxmlformats.org/officeDocument/2006/relationships/oleObject" Target="embeddings/oleObject256.bin"/><Relationship Id="rId2165" Type="http://schemas.openxmlformats.org/officeDocument/2006/relationships/oleObject" Target="embeddings/oleObject1185.bin"/><Relationship Id="rId3009" Type="http://schemas.openxmlformats.org/officeDocument/2006/relationships/oleObject" Target="embeddings/oleObject1633.bin"/><Relationship Id="rId3216" Type="http://schemas.openxmlformats.org/officeDocument/2006/relationships/image" Target="media/image1536.wmf"/><Relationship Id="rId3770" Type="http://schemas.openxmlformats.org/officeDocument/2006/relationships/image" Target="media/image2090.wmf"/><Relationship Id="rId4614" Type="http://schemas.openxmlformats.org/officeDocument/2006/relationships/image" Target="media/image2934.wmf"/><Relationship Id="rId4821" Type="http://schemas.openxmlformats.org/officeDocument/2006/relationships/image" Target="media/image3141.wmf"/><Relationship Id="rId137" Type="http://schemas.openxmlformats.org/officeDocument/2006/relationships/oleObject" Target="embeddings/oleObject69.bin"/><Relationship Id="rId344" Type="http://schemas.openxmlformats.org/officeDocument/2006/relationships/image" Target="media/image156.wmf"/><Relationship Id="rId691" Type="http://schemas.openxmlformats.org/officeDocument/2006/relationships/image" Target="media/image316.wmf"/><Relationship Id="rId2025" Type="http://schemas.openxmlformats.org/officeDocument/2006/relationships/oleObject" Target="embeddings/oleObject1111.bin"/><Relationship Id="rId2372" Type="http://schemas.openxmlformats.org/officeDocument/2006/relationships/image" Target="media/image1068.wmf"/><Relationship Id="rId3423" Type="http://schemas.openxmlformats.org/officeDocument/2006/relationships/image" Target="media/image1743.wmf"/><Relationship Id="rId3630" Type="http://schemas.openxmlformats.org/officeDocument/2006/relationships/image" Target="media/image1950.wmf"/><Relationship Id="rId551" Type="http://schemas.openxmlformats.org/officeDocument/2006/relationships/oleObject" Target="embeddings/oleObject292.bin"/><Relationship Id="rId1181" Type="http://schemas.openxmlformats.org/officeDocument/2006/relationships/image" Target="media/image530.wmf"/><Relationship Id="rId2232" Type="http://schemas.openxmlformats.org/officeDocument/2006/relationships/oleObject" Target="embeddings/oleObject1220.bin"/><Relationship Id="rId5388" Type="http://schemas.openxmlformats.org/officeDocument/2006/relationships/image" Target="media/image3708.wmf"/><Relationship Id="rId5595" Type="http://schemas.openxmlformats.org/officeDocument/2006/relationships/image" Target="media/image3915.wmf"/><Relationship Id="rId6439" Type="http://schemas.openxmlformats.org/officeDocument/2006/relationships/image" Target="media/image4759.wmf"/><Relationship Id="rId204" Type="http://schemas.openxmlformats.org/officeDocument/2006/relationships/image" Target="media/image88.wmf"/><Relationship Id="rId411" Type="http://schemas.openxmlformats.org/officeDocument/2006/relationships/oleObject" Target="embeddings/oleObject219.bin"/><Relationship Id="rId1041" Type="http://schemas.openxmlformats.org/officeDocument/2006/relationships/image" Target="media/image471.wmf"/><Relationship Id="rId1998" Type="http://schemas.openxmlformats.org/officeDocument/2006/relationships/image" Target="media/image893.wmf"/><Relationship Id="rId4197" Type="http://schemas.openxmlformats.org/officeDocument/2006/relationships/image" Target="media/image2517.wmf"/><Relationship Id="rId5248" Type="http://schemas.openxmlformats.org/officeDocument/2006/relationships/image" Target="media/image3568.wmf"/><Relationship Id="rId5455" Type="http://schemas.openxmlformats.org/officeDocument/2006/relationships/image" Target="media/image3775.wmf"/><Relationship Id="rId5662" Type="http://schemas.openxmlformats.org/officeDocument/2006/relationships/image" Target="media/image3982.wmf"/><Relationship Id="rId6506" Type="http://schemas.openxmlformats.org/officeDocument/2006/relationships/image" Target="media/image4826.wmf"/><Relationship Id="rId1858" Type="http://schemas.openxmlformats.org/officeDocument/2006/relationships/oleObject" Target="embeddings/oleObject1019.bin"/><Relationship Id="rId4057" Type="http://schemas.openxmlformats.org/officeDocument/2006/relationships/image" Target="media/image2377.wmf"/><Relationship Id="rId4264" Type="http://schemas.openxmlformats.org/officeDocument/2006/relationships/image" Target="media/image2584.wmf"/><Relationship Id="rId4471" Type="http://schemas.openxmlformats.org/officeDocument/2006/relationships/image" Target="media/image2791.wmf"/><Relationship Id="rId5108" Type="http://schemas.openxmlformats.org/officeDocument/2006/relationships/image" Target="media/image3428.wmf"/><Relationship Id="rId5315" Type="http://schemas.openxmlformats.org/officeDocument/2006/relationships/image" Target="media/image3635.wmf"/><Relationship Id="rId5522" Type="http://schemas.openxmlformats.org/officeDocument/2006/relationships/image" Target="media/image3842.wmf"/><Relationship Id="rId2909" Type="http://schemas.openxmlformats.org/officeDocument/2006/relationships/oleObject" Target="embeddings/oleObject1577.bin"/><Relationship Id="rId3073" Type="http://schemas.openxmlformats.org/officeDocument/2006/relationships/image" Target="media/image1393.wmf"/><Relationship Id="rId3280" Type="http://schemas.openxmlformats.org/officeDocument/2006/relationships/image" Target="media/image1600.wmf"/><Relationship Id="rId4124" Type="http://schemas.openxmlformats.org/officeDocument/2006/relationships/image" Target="media/image2444.wmf"/><Relationship Id="rId4331" Type="http://schemas.openxmlformats.org/officeDocument/2006/relationships/image" Target="media/image2651.wmf"/><Relationship Id="rId1718" Type="http://schemas.openxmlformats.org/officeDocument/2006/relationships/image" Target="media/image774.wmf"/><Relationship Id="rId1925" Type="http://schemas.openxmlformats.org/officeDocument/2006/relationships/image" Target="media/image860.wmf"/><Relationship Id="rId3140" Type="http://schemas.openxmlformats.org/officeDocument/2006/relationships/image" Target="media/image1460.wmf"/><Relationship Id="rId6089" Type="http://schemas.openxmlformats.org/officeDocument/2006/relationships/image" Target="media/image4409.wmf"/><Relationship Id="rId6296" Type="http://schemas.openxmlformats.org/officeDocument/2006/relationships/image" Target="media/image4616.wmf"/><Relationship Id="rId6156" Type="http://schemas.openxmlformats.org/officeDocument/2006/relationships/image" Target="media/image4476.wmf"/><Relationship Id="rId2699" Type="http://schemas.openxmlformats.org/officeDocument/2006/relationships/image" Target="media/image1225.wmf"/><Relationship Id="rId3000" Type="http://schemas.openxmlformats.org/officeDocument/2006/relationships/oleObject" Target="embeddings/oleObject1628.bin"/><Relationship Id="rId3957" Type="http://schemas.openxmlformats.org/officeDocument/2006/relationships/image" Target="media/image2277.wmf"/><Relationship Id="rId6363" Type="http://schemas.openxmlformats.org/officeDocument/2006/relationships/image" Target="media/image4683.wmf"/><Relationship Id="rId878" Type="http://schemas.openxmlformats.org/officeDocument/2006/relationships/oleObject" Target="embeddings/oleObject472.bin"/><Relationship Id="rId2559" Type="http://schemas.openxmlformats.org/officeDocument/2006/relationships/image" Target="media/image1158.wmf"/><Relationship Id="rId2766" Type="http://schemas.openxmlformats.org/officeDocument/2006/relationships/image" Target="media/image1256.wmf"/><Relationship Id="rId2973" Type="http://schemas.openxmlformats.org/officeDocument/2006/relationships/image" Target="media/image1353.wmf"/><Relationship Id="rId3817" Type="http://schemas.openxmlformats.org/officeDocument/2006/relationships/image" Target="media/image2137.wmf"/><Relationship Id="rId5172" Type="http://schemas.openxmlformats.org/officeDocument/2006/relationships/image" Target="media/image3492.wmf"/><Relationship Id="rId6016" Type="http://schemas.openxmlformats.org/officeDocument/2006/relationships/image" Target="media/image4336.wmf"/><Relationship Id="rId6223" Type="http://schemas.openxmlformats.org/officeDocument/2006/relationships/image" Target="media/image4543.wmf"/><Relationship Id="rId6430" Type="http://schemas.openxmlformats.org/officeDocument/2006/relationships/image" Target="media/image4750.wmf"/><Relationship Id="rId738" Type="http://schemas.openxmlformats.org/officeDocument/2006/relationships/image" Target="media/image336.wmf"/><Relationship Id="rId945" Type="http://schemas.openxmlformats.org/officeDocument/2006/relationships/image" Target="media/image429.wmf"/><Relationship Id="rId1368" Type="http://schemas.openxmlformats.org/officeDocument/2006/relationships/oleObject" Target="embeddings/oleObject749.bin"/><Relationship Id="rId1575" Type="http://schemas.openxmlformats.org/officeDocument/2006/relationships/oleObject" Target="embeddings/oleObject861.bin"/><Relationship Id="rId1782" Type="http://schemas.openxmlformats.org/officeDocument/2006/relationships/image" Target="media/image801.wmf"/><Relationship Id="rId2419" Type="http://schemas.openxmlformats.org/officeDocument/2006/relationships/image" Target="media/image1090.wmf"/><Relationship Id="rId2626" Type="http://schemas.openxmlformats.org/officeDocument/2006/relationships/image" Target="media/image1189.wmf"/><Relationship Id="rId2833" Type="http://schemas.openxmlformats.org/officeDocument/2006/relationships/oleObject" Target="embeddings/oleObject1537.bin"/><Relationship Id="rId5032" Type="http://schemas.openxmlformats.org/officeDocument/2006/relationships/image" Target="media/image3352.wmf"/><Relationship Id="rId5989" Type="http://schemas.openxmlformats.org/officeDocument/2006/relationships/image" Target="media/image4309.wmf"/><Relationship Id="rId74" Type="http://schemas.openxmlformats.org/officeDocument/2006/relationships/image" Target="media/image32.wmf"/><Relationship Id="rId805" Type="http://schemas.openxmlformats.org/officeDocument/2006/relationships/oleObject" Target="embeddings/oleObject432.bin"/><Relationship Id="rId1228" Type="http://schemas.openxmlformats.org/officeDocument/2006/relationships/oleObject" Target="embeddings/oleObject669.bin"/><Relationship Id="rId1435" Type="http://schemas.openxmlformats.org/officeDocument/2006/relationships/oleObject" Target="embeddings/oleObject785.bin"/><Relationship Id="rId4798" Type="http://schemas.openxmlformats.org/officeDocument/2006/relationships/image" Target="media/image3118.wmf"/><Relationship Id="rId1642" Type="http://schemas.openxmlformats.org/officeDocument/2006/relationships/image" Target="media/image737.wmf"/><Relationship Id="rId2900" Type="http://schemas.openxmlformats.org/officeDocument/2006/relationships/oleObject" Target="embeddings/oleObject1571.bin"/><Relationship Id="rId5849" Type="http://schemas.openxmlformats.org/officeDocument/2006/relationships/image" Target="media/image4169.wmf"/><Relationship Id="rId1502" Type="http://schemas.openxmlformats.org/officeDocument/2006/relationships/oleObject" Target="embeddings/oleObject823.bin"/><Relationship Id="rId4658" Type="http://schemas.openxmlformats.org/officeDocument/2006/relationships/image" Target="media/image2978.wmf"/><Relationship Id="rId4865" Type="http://schemas.openxmlformats.org/officeDocument/2006/relationships/image" Target="media/image3185.wmf"/><Relationship Id="rId5709" Type="http://schemas.openxmlformats.org/officeDocument/2006/relationships/image" Target="media/image4029.wmf"/><Relationship Id="rId5916" Type="http://schemas.openxmlformats.org/officeDocument/2006/relationships/image" Target="media/image4236.wmf"/><Relationship Id="rId6080" Type="http://schemas.openxmlformats.org/officeDocument/2006/relationships/image" Target="media/image4400.wmf"/><Relationship Id="rId388" Type="http://schemas.openxmlformats.org/officeDocument/2006/relationships/image" Target="media/image174.wmf"/><Relationship Id="rId2069" Type="http://schemas.openxmlformats.org/officeDocument/2006/relationships/image" Target="media/image927.wmf"/><Relationship Id="rId3467" Type="http://schemas.openxmlformats.org/officeDocument/2006/relationships/image" Target="media/image1787.wmf"/><Relationship Id="rId3674" Type="http://schemas.openxmlformats.org/officeDocument/2006/relationships/image" Target="media/image1994.wmf"/><Relationship Id="rId3881" Type="http://schemas.openxmlformats.org/officeDocument/2006/relationships/image" Target="media/image2201.wmf"/><Relationship Id="rId4518" Type="http://schemas.openxmlformats.org/officeDocument/2006/relationships/image" Target="media/image2838.wmf"/><Relationship Id="rId4725" Type="http://schemas.openxmlformats.org/officeDocument/2006/relationships/image" Target="media/image3045.wmf"/><Relationship Id="rId4932" Type="http://schemas.openxmlformats.org/officeDocument/2006/relationships/image" Target="media/image3252.wmf"/><Relationship Id="rId595" Type="http://schemas.openxmlformats.org/officeDocument/2006/relationships/oleObject" Target="embeddings/oleObject316.bin"/><Relationship Id="rId2276" Type="http://schemas.openxmlformats.org/officeDocument/2006/relationships/image" Target="media/image1024.wmf"/><Relationship Id="rId2483" Type="http://schemas.openxmlformats.org/officeDocument/2006/relationships/oleObject" Target="embeddings/oleObject1354.bin"/><Relationship Id="rId2690" Type="http://schemas.openxmlformats.org/officeDocument/2006/relationships/oleObject" Target="embeddings/oleObject1462.bin"/><Relationship Id="rId3327" Type="http://schemas.openxmlformats.org/officeDocument/2006/relationships/image" Target="media/image1647.wmf"/><Relationship Id="rId3534" Type="http://schemas.openxmlformats.org/officeDocument/2006/relationships/image" Target="media/image1854.wmf"/><Relationship Id="rId3741" Type="http://schemas.openxmlformats.org/officeDocument/2006/relationships/image" Target="media/image2061.wmf"/><Relationship Id="rId248" Type="http://schemas.openxmlformats.org/officeDocument/2006/relationships/oleObject" Target="embeddings/oleObject131.bin"/><Relationship Id="rId455" Type="http://schemas.openxmlformats.org/officeDocument/2006/relationships/image" Target="media/image206.wmf"/><Relationship Id="rId662" Type="http://schemas.openxmlformats.org/officeDocument/2006/relationships/image" Target="media/image303.wmf"/><Relationship Id="rId1085" Type="http://schemas.openxmlformats.org/officeDocument/2006/relationships/image" Target="media/image487.wmf"/><Relationship Id="rId1292" Type="http://schemas.openxmlformats.org/officeDocument/2006/relationships/oleObject" Target="embeddings/oleObject705.bin"/><Relationship Id="rId2136" Type="http://schemas.openxmlformats.org/officeDocument/2006/relationships/image" Target="media/image958.wmf"/><Relationship Id="rId2343" Type="http://schemas.openxmlformats.org/officeDocument/2006/relationships/image" Target="media/image1054.wmf"/><Relationship Id="rId2550" Type="http://schemas.openxmlformats.org/officeDocument/2006/relationships/image" Target="media/image1154.wmf"/><Relationship Id="rId3601" Type="http://schemas.openxmlformats.org/officeDocument/2006/relationships/image" Target="media/image1921.wmf"/><Relationship Id="rId5499" Type="http://schemas.openxmlformats.org/officeDocument/2006/relationships/image" Target="media/image3819.wmf"/><Relationship Id="rId108" Type="http://schemas.openxmlformats.org/officeDocument/2006/relationships/oleObject" Target="embeddings/oleObject52.bin"/><Relationship Id="rId315" Type="http://schemas.openxmlformats.org/officeDocument/2006/relationships/oleObject" Target="embeddings/oleObject166.bin"/><Relationship Id="rId522" Type="http://schemas.openxmlformats.org/officeDocument/2006/relationships/oleObject" Target="embeddings/oleObject276.bin"/><Relationship Id="rId1152" Type="http://schemas.openxmlformats.org/officeDocument/2006/relationships/image" Target="media/image518.wmf"/><Relationship Id="rId2203" Type="http://schemas.openxmlformats.org/officeDocument/2006/relationships/image" Target="media/image991.wmf"/><Relationship Id="rId2410" Type="http://schemas.openxmlformats.org/officeDocument/2006/relationships/oleObject" Target="embeddings/oleObject1317.bin"/><Relationship Id="rId5359" Type="http://schemas.openxmlformats.org/officeDocument/2006/relationships/image" Target="media/image3679.wmf"/><Relationship Id="rId5566" Type="http://schemas.openxmlformats.org/officeDocument/2006/relationships/image" Target="media/image3886.wmf"/><Relationship Id="rId5773" Type="http://schemas.openxmlformats.org/officeDocument/2006/relationships/image" Target="media/image4093.wmf"/><Relationship Id="rId1012" Type="http://schemas.openxmlformats.org/officeDocument/2006/relationships/image" Target="media/image459.wmf"/><Relationship Id="rId4168" Type="http://schemas.openxmlformats.org/officeDocument/2006/relationships/image" Target="media/image2488.wmf"/><Relationship Id="rId4375" Type="http://schemas.openxmlformats.org/officeDocument/2006/relationships/image" Target="media/image2695.wmf"/><Relationship Id="rId5219" Type="http://schemas.openxmlformats.org/officeDocument/2006/relationships/image" Target="media/image3539.wmf"/><Relationship Id="rId5426" Type="http://schemas.openxmlformats.org/officeDocument/2006/relationships/image" Target="media/image3746.wmf"/><Relationship Id="rId5980" Type="http://schemas.openxmlformats.org/officeDocument/2006/relationships/image" Target="media/image4300.wmf"/><Relationship Id="rId1969" Type="http://schemas.openxmlformats.org/officeDocument/2006/relationships/oleObject" Target="embeddings/oleObject1081.bin"/><Relationship Id="rId3184" Type="http://schemas.openxmlformats.org/officeDocument/2006/relationships/image" Target="media/image1504.wmf"/><Relationship Id="rId4028" Type="http://schemas.openxmlformats.org/officeDocument/2006/relationships/image" Target="media/image2348.wmf"/><Relationship Id="rId4235" Type="http://schemas.openxmlformats.org/officeDocument/2006/relationships/image" Target="media/image2555.wmf"/><Relationship Id="rId4582" Type="http://schemas.openxmlformats.org/officeDocument/2006/relationships/image" Target="media/image2902.wmf"/><Relationship Id="rId5633" Type="http://schemas.openxmlformats.org/officeDocument/2006/relationships/image" Target="media/image3953.wmf"/><Relationship Id="rId5840" Type="http://schemas.openxmlformats.org/officeDocument/2006/relationships/image" Target="media/image4160.wmf"/><Relationship Id="rId1829" Type="http://schemas.openxmlformats.org/officeDocument/2006/relationships/oleObject" Target="embeddings/oleObject1001.bin"/><Relationship Id="rId3391" Type="http://schemas.openxmlformats.org/officeDocument/2006/relationships/image" Target="media/image1711.wmf"/><Relationship Id="rId4442" Type="http://schemas.openxmlformats.org/officeDocument/2006/relationships/image" Target="media/image2762.wmf"/><Relationship Id="rId5700" Type="http://schemas.openxmlformats.org/officeDocument/2006/relationships/image" Target="media/image4020.wmf"/><Relationship Id="rId3044" Type="http://schemas.openxmlformats.org/officeDocument/2006/relationships/image" Target="media/image1382.wmf"/><Relationship Id="rId3251" Type="http://schemas.openxmlformats.org/officeDocument/2006/relationships/image" Target="media/image1571.wmf"/><Relationship Id="rId4302" Type="http://schemas.openxmlformats.org/officeDocument/2006/relationships/image" Target="media/image2622.wmf"/><Relationship Id="rId172" Type="http://schemas.openxmlformats.org/officeDocument/2006/relationships/image" Target="media/image72.wmf"/><Relationship Id="rId2060" Type="http://schemas.openxmlformats.org/officeDocument/2006/relationships/oleObject" Target="embeddings/oleObject1130.bin"/><Relationship Id="rId3111" Type="http://schemas.openxmlformats.org/officeDocument/2006/relationships/image" Target="media/image1431.wmf"/><Relationship Id="rId6267" Type="http://schemas.openxmlformats.org/officeDocument/2006/relationships/image" Target="media/image4587.wmf"/><Relationship Id="rId6474" Type="http://schemas.openxmlformats.org/officeDocument/2006/relationships/image" Target="media/image4794.wmf"/><Relationship Id="rId989" Type="http://schemas.openxmlformats.org/officeDocument/2006/relationships/oleObject" Target="embeddings/oleObject534.bin"/><Relationship Id="rId2877" Type="http://schemas.openxmlformats.org/officeDocument/2006/relationships/oleObject" Target="embeddings/oleObject1559.bin"/><Relationship Id="rId5076" Type="http://schemas.openxmlformats.org/officeDocument/2006/relationships/image" Target="media/image3396.wmf"/><Relationship Id="rId5283" Type="http://schemas.openxmlformats.org/officeDocument/2006/relationships/image" Target="media/image3603.wmf"/><Relationship Id="rId5490" Type="http://schemas.openxmlformats.org/officeDocument/2006/relationships/image" Target="media/image3810.wmf"/><Relationship Id="rId6127" Type="http://schemas.openxmlformats.org/officeDocument/2006/relationships/image" Target="media/image4447.wmf"/><Relationship Id="rId6334" Type="http://schemas.openxmlformats.org/officeDocument/2006/relationships/image" Target="media/image4654.wmf"/><Relationship Id="rId6541" Type="http://schemas.openxmlformats.org/officeDocument/2006/relationships/image" Target="media/image4861.wmf"/><Relationship Id="rId849" Type="http://schemas.openxmlformats.org/officeDocument/2006/relationships/image" Target="media/image387.wmf"/><Relationship Id="rId1479" Type="http://schemas.openxmlformats.org/officeDocument/2006/relationships/oleObject" Target="embeddings/oleObject810.bin"/><Relationship Id="rId1686" Type="http://schemas.openxmlformats.org/officeDocument/2006/relationships/oleObject" Target="embeddings/oleObject920.bin"/><Relationship Id="rId3928" Type="http://schemas.openxmlformats.org/officeDocument/2006/relationships/image" Target="media/image2248.wmf"/><Relationship Id="rId4092" Type="http://schemas.openxmlformats.org/officeDocument/2006/relationships/image" Target="media/image2412.wmf"/><Relationship Id="rId5143" Type="http://schemas.openxmlformats.org/officeDocument/2006/relationships/image" Target="media/image3463.wmf"/><Relationship Id="rId5350" Type="http://schemas.openxmlformats.org/officeDocument/2006/relationships/image" Target="media/image3670.wmf"/><Relationship Id="rId6401" Type="http://schemas.openxmlformats.org/officeDocument/2006/relationships/image" Target="media/image4721.wmf"/><Relationship Id="rId1339" Type="http://schemas.openxmlformats.org/officeDocument/2006/relationships/oleObject" Target="embeddings/oleObject731.bin"/><Relationship Id="rId1893" Type="http://schemas.openxmlformats.org/officeDocument/2006/relationships/oleObject" Target="embeddings/oleObject1039.bin"/><Relationship Id="rId2737" Type="http://schemas.openxmlformats.org/officeDocument/2006/relationships/oleObject" Target="embeddings/oleObject1487.bin"/><Relationship Id="rId2944" Type="http://schemas.openxmlformats.org/officeDocument/2006/relationships/oleObject" Target="embeddings/oleObject1597.bin"/><Relationship Id="rId5003" Type="http://schemas.openxmlformats.org/officeDocument/2006/relationships/image" Target="media/image3323.wmf"/><Relationship Id="rId5210" Type="http://schemas.openxmlformats.org/officeDocument/2006/relationships/image" Target="media/image3530.wmf"/><Relationship Id="rId709" Type="http://schemas.openxmlformats.org/officeDocument/2006/relationships/image" Target="media/image325.wmf"/><Relationship Id="rId916" Type="http://schemas.openxmlformats.org/officeDocument/2006/relationships/oleObject" Target="embeddings/oleObject494.bin"/><Relationship Id="rId1546" Type="http://schemas.openxmlformats.org/officeDocument/2006/relationships/oleObject" Target="embeddings/oleObject846.bin"/><Relationship Id="rId1753" Type="http://schemas.openxmlformats.org/officeDocument/2006/relationships/oleObject" Target="embeddings/oleObject955.bin"/><Relationship Id="rId1960" Type="http://schemas.openxmlformats.org/officeDocument/2006/relationships/oleObject" Target="embeddings/oleObject1076.bin"/><Relationship Id="rId2804" Type="http://schemas.openxmlformats.org/officeDocument/2006/relationships/image" Target="media/image1274.wmf"/><Relationship Id="rId45" Type="http://schemas.openxmlformats.org/officeDocument/2006/relationships/image" Target="media/image18.wmf"/><Relationship Id="rId1406" Type="http://schemas.openxmlformats.org/officeDocument/2006/relationships/oleObject" Target="embeddings/oleObject770.bin"/><Relationship Id="rId1613" Type="http://schemas.openxmlformats.org/officeDocument/2006/relationships/oleObject" Target="embeddings/oleObject881.bin"/><Relationship Id="rId1820" Type="http://schemas.openxmlformats.org/officeDocument/2006/relationships/oleObject" Target="embeddings/oleObject994.bin"/><Relationship Id="rId4769" Type="http://schemas.openxmlformats.org/officeDocument/2006/relationships/image" Target="media/image3089.wmf"/><Relationship Id="rId4976" Type="http://schemas.openxmlformats.org/officeDocument/2006/relationships/image" Target="media/image3296.wmf"/><Relationship Id="rId3578" Type="http://schemas.openxmlformats.org/officeDocument/2006/relationships/image" Target="media/image1898.wmf"/><Relationship Id="rId3785" Type="http://schemas.openxmlformats.org/officeDocument/2006/relationships/image" Target="media/image2105.wmf"/><Relationship Id="rId3992" Type="http://schemas.openxmlformats.org/officeDocument/2006/relationships/image" Target="media/image2312.wmf"/><Relationship Id="rId4629" Type="http://schemas.openxmlformats.org/officeDocument/2006/relationships/image" Target="media/image2949.wmf"/><Relationship Id="rId4836" Type="http://schemas.openxmlformats.org/officeDocument/2006/relationships/image" Target="media/image3156.wmf"/><Relationship Id="rId6191" Type="http://schemas.openxmlformats.org/officeDocument/2006/relationships/image" Target="media/image4511.wmf"/><Relationship Id="rId499" Type="http://schemas.openxmlformats.org/officeDocument/2006/relationships/image" Target="media/image227.wmf"/><Relationship Id="rId2387" Type="http://schemas.openxmlformats.org/officeDocument/2006/relationships/image" Target="media/image1075.wmf"/><Relationship Id="rId2594" Type="http://schemas.openxmlformats.org/officeDocument/2006/relationships/oleObject" Target="embeddings/oleObject1411.bin"/><Relationship Id="rId3438" Type="http://schemas.openxmlformats.org/officeDocument/2006/relationships/image" Target="media/image1758.wmf"/><Relationship Id="rId3645" Type="http://schemas.openxmlformats.org/officeDocument/2006/relationships/image" Target="media/image1965.wmf"/><Relationship Id="rId3852" Type="http://schemas.openxmlformats.org/officeDocument/2006/relationships/image" Target="media/image2172.wmf"/><Relationship Id="rId6051" Type="http://schemas.openxmlformats.org/officeDocument/2006/relationships/image" Target="media/image4371.wmf"/><Relationship Id="rId359" Type="http://schemas.openxmlformats.org/officeDocument/2006/relationships/image" Target="media/image162.wmf"/><Relationship Id="rId566" Type="http://schemas.openxmlformats.org/officeDocument/2006/relationships/oleObject" Target="embeddings/oleObject301.bin"/><Relationship Id="rId773" Type="http://schemas.openxmlformats.org/officeDocument/2006/relationships/image" Target="media/image351.wmf"/><Relationship Id="rId1196" Type="http://schemas.openxmlformats.org/officeDocument/2006/relationships/image" Target="media/image537.wmf"/><Relationship Id="rId2247" Type="http://schemas.openxmlformats.org/officeDocument/2006/relationships/oleObject" Target="embeddings/oleObject1228.bin"/><Relationship Id="rId2454" Type="http://schemas.openxmlformats.org/officeDocument/2006/relationships/oleObject" Target="embeddings/oleObject1339.bin"/><Relationship Id="rId3505" Type="http://schemas.openxmlformats.org/officeDocument/2006/relationships/image" Target="media/image1825.wmf"/><Relationship Id="rId4903" Type="http://schemas.openxmlformats.org/officeDocument/2006/relationships/image" Target="media/image3223.wmf"/><Relationship Id="rId219" Type="http://schemas.openxmlformats.org/officeDocument/2006/relationships/image" Target="media/image95.wmf"/><Relationship Id="rId426" Type="http://schemas.openxmlformats.org/officeDocument/2006/relationships/image" Target="media/image192.wmf"/><Relationship Id="rId633" Type="http://schemas.openxmlformats.org/officeDocument/2006/relationships/oleObject" Target="embeddings/oleObject337.bin"/><Relationship Id="rId980" Type="http://schemas.openxmlformats.org/officeDocument/2006/relationships/image" Target="media/image444.wmf"/><Relationship Id="rId1056" Type="http://schemas.openxmlformats.org/officeDocument/2006/relationships/image" Target="media/image476.wmf"/><Relationship Id="rId1263" Type="http://schemas.openxmlformats.org/officeDocument/2006/relationships/oleObject" Target="embeddings/oleObject688.bin"/><Relationship Id="rId2107" Type="http://schemas.openxmlformats.org/officeDocument/2006/relationships/oleObject" Target="embeddings/oleObject1155.bin"/><Relationship Id="rId2314" Type="http://schemas.openxmlformats.org/officeDocument/2006/relationships/oleObject" Target="embeddings/oleObject1265.bin"/><Relationship Id="rId2661" Type="http://schemas.openxmlformats.org/officeDocument/2006/relationships/image" Target="media/image1206.wmf"/><Relationship Id="rId3712" Type="http://schemas.openxmlformats.org/officeDocument/2006/relationships/image" Target="media/image2032.wmf"/><Relationship Id="rId840" Type="http://schemas.openxmlformats.org/officeDocument/2006/relationships/oleObject" Target="embeddings/oleObject450.bin"/><Relationship Id="rId1470" Type="http://schemas.openxmlformats.org/officeDocument/2006/relationships/image" Target="media/image657.wmf"/><Relationship Id="rId2521" Type="http://schemas.openxmlformats.org/officeDocument/2006/relationships/oleObject" Target="embeddings/oleObject1373.bin"/><Relationship Id="rId4279" Type="http://schemas.openxmlformats.org/officeDocument/2006/relationships/image" Target="media/image2599.wmf"/><Relationship Id="rId5677" Type="http://schemas.openxmlformats.org/officeDocument/2006/relationships/image" Target="media/image3997.wmf"/><Relationship Id="rId5884" Type="http://schemas.openxmlformats.org/officeDocument/2006/relationships/image" Target="media/image4204.wmf"/><Relationship Id="rId700" Type="http://schemas.openxmlformats.org/officeDocument/2006/relationships/oleObject" Target="embeddings/oleObject372.bin"/><Relationship Id="rId1123" Type="http://schemas.openxmlformats.org/officeDocument/2006/relationships/image" Target="media/image505.wmf"/><Relationship Id="rId1330" Type="http://schemas.openxmlformats.org/officeDocument/2006/relationships/image" Target="media/image596.wmf"/><Relationship Id="rId3088" Type="http://schemas.openxmlformats.org/officeDocument/2006/relationships/image" Target="media/image1408.wmf"/><Relationship Id="rId4486" Type="http://schemas.openxmlformats.org/officeDocument/2006/relationships/image" Target="media/image2806.wmf"/><Relationship Id="rId4693" Type="http://schemas.openxmlformats.org/officeDocument/2006/relationships/image" Target="media/image3013.wmf"/><Relationship Id="rId5537" Type="http://schemas.openxmlformats.org/officeDocument/2006/relationships/image" Target="media/image3857.wmf"/><Relationship Id="rId5744" Type="http://schemas.openxmlformats.org/officeDocument/2006/relationships/image" Target="media/image4064.wmf"/><Relationship Id="rId5951" Type="http://schemas.openxmlformats.org/officeDocument/2006/relationships/image" Target="media/image4271.wmf"/><Relationship Id="rId3295" Type="http://schemas.openxmlformats.org/officeDocument/2006/relationships/image" Target="media/image1615.wmf"/><Relationship Id="rId4139" Type="http://schemas.openxmlformats.org/officeDocument/2006/relationships/image" Target="media/image2459.wmf"/><Relationship Id="rId4346" Type="http://schemas.openxmlformats.org/officeDocument/2006/relationships/image" Target="media/image2666.wmf"/><Relationship Id="rId4553" Type="http://schemas.openxmlformats.org/officeDocument/2006/relationships/image" Target="media/image2873.wmf"/><Relationship Id="rId4760" Type="http://schemas.openxmlformats.org/officeDocument/2006/relationships/image" Target="media/image3080.wmf"/><Relationship Id="rId5604" Type="http://schemas.openxmlformats.org/officeDocument/2006/relationships/image" Target="media/image3924.wmf"/><Relationship Id="rId5811" Type="http://schemas.openxmlformats.org/officeDocument/2006/relationships/image" Target="media/image4131.wmf"/><Relationship Id="rId3155" Type="http://schemas.openxmlformats.org/officeDocument/2006/relationships/image" Target="media/image1475.wmf"/><Relationship Id="rId3362" Type="http://schemas.openxmlformats.org/officeDocument/2006/relationships/image" Target="media/image1682.wmf"/><Relationship Id="rId4206" Type="http://schemas.openxmlformats.org/officeDocument/2006/relationships/image" Target="media/image2526.wmf"/><Relationship Id="rId4413" Type="http://schemas.openxmlformats.org/officeDocument/2006/relationships/image" Target="media/image2733.wmf"/><Relationship Id="rId4620" Type="http://schemas.openxmlformats.org/officeDocument/2006/relationships/image" Target="media/image2940.wmf"/><Relationship Id="rId283" Type="http://schemas.openxmlformats.org/officeDocument/2006/relationships/image" Target="media/image126.wmf"/><Relationship Id="rId490" Type="http://schemas.openxmlformats.org/officeDocument/2006/relationships/oleObject" Target="embeddings/oleObject259.bin"/><Relationship Id="rId2171" Type="http://schemas.openxmlformats.org/officeDocument/2006/relationships/oleObject" Target="embeddings/oleObject1188.bin"/><Relationship Id="rId3015" Type="http://schemas.openxmlformats.org/officeDocument/2006/relationships/oleObject" Target="embeddings/oleObject1637.bin"/><Relationship Id="rId3222" Type="http://schemas.openxmlformats.org/officeDocument/2006/relationships/image" Target="media/image1542.wmf"/><Relationship Id="rId6378" Type="http://schemas.openxmlformats.org/officeDocument/2006/relationships/image" Target="media/image4698.wmf"/><Relationship Id="rId143" Type="http://schemas.openxmlformats.org/officeDocument/2006/relationships/oleObject" Target="embeddings/oleObject72.bin"/><Relationship Id="rId350" Type="http://schemas.openxmlformats.org/officeDocument/2006/relationships/oleObject" Target="embeddings/oleObject184.bin"/><Relationship Id="rId2031" Type="http://schemas.openxmlformats.org/officeDocument/2006/relationships/oleObject" Target="embeddings/oleObject1114.bin"/><Relationship Id="rId5187" Type="http://schemas.openxmlformats.org/officeDocument/2006/relationships/image" Target="media/image3507.wmf"/><Relationship Id="rId5394" Type="http://schemas.openxmlformats.org/officeDocument/2006/relationships/image" Target="media/image3714.wmf"/><Relationship Id="rId6238" Type="http://schemas.openxmlformats.org/officeDocument/2006/relationships/image" Target="media/image4558.wmf"/><Relationship Id="rId6445" Type="http://schemas.openxmlformats.org/officeDocument/2006/relationships/image" Target="media/image4765.wmf"/><Relationship Id="rId9" Type="http://schemas.openxmlformats.org/officeDocument/2006/relationships/image" Target="media/image2.wmf"/><Relationship Id="rId210" Type="http://schemas.openxmlformats.org/officeDocument/2006/relationships/oleObject" Target="embeddings/oleObject112.bin"/><Relationship Id="rId2988" Type="http://schemas.openxmlformats.org/officeDocument/2006/relationships/image" Target="media/image1359.wmf"/><Relationship Id="rId5047" Type="http://schemas.openxmlformats.org/officeDocument/2006/relationships/image" Target="media/image3367.wmf"/><Relationship Id="rId5254" Type="http://schemas.openxmlformats.org/officeDocument/2006/relationships/image" Target="media/image3574.wmf"/><Relationship Id="rId1797" Type="http://schemas.openxmlformats.org/officeDocument/2006/relationships/image" Target="media/image808.wmf"/><Relationship Id="rId2848" Type="http://schemas.openxmlformats.org/officeDocument/2006/relationships/image" Target="media/image1296.wmf"/><Relationship Id="rId5461" Type="http://schemas.openxmlformats.org/officeDocument/2006/relationships/image" Target="media/image3781.wmf"/><Relationship Id="rId6305" Type="http://schemas.openxmlformats.org/officeDocument/2006/relationships/image" Target="media/image4625.wmf"/><Relationship Id="rId6512" Type="http://schemas.openxmlformats.org/officeDocument/2006/relationships/image" Target="media/image4832.wmf"/><Relationship Id="rId89" Type="http://schemas.openxmlformats.org/officeDocument/2006/relationships/image" Target="media/image39.wmf"/><Relationship Id="rId1657" Type="http://schemas.openxmlformats.org/officeDocument/2006/relationships/oleObject" Target="embeddings/oleObject905.bin"/><Relationship Id="rId1864" Type="http://schemas.openxmlformats.org/officeDocument/2006/relationships/oleObject" Target="embeddings/oleObject1024.bin"/><Relationship Id="rId2708" Type="http://schemas.openxmlformats.org/officeDocument/2006/relationships/oleObject" Target="embeddings/oleObject1472.bin"/><Relationship Id="rId2915" Type="http://schemas.openxmlformats.org/officeDocument/2006/relationships/image" Target="media/image1327.wmf"/><Relationship Id="rId4063" Type="http://schemas.openxmlformats.org/officeDocument/2006/relationships/image" Target="media/image2383.wmf"/><Relationship Id="rId4270" Type="http://schemas.openxmlformats.org/officeDocument/2006/relationships/image" Target="media/image2590.wmf"/><Relationship Id="rId5114" Type="http://schemas.openxmlformats.org/officeDocument/2006/relationships/image" Target="media/image3434.wmf"/><Relationship Id="rId5321" Type="http://schemas.openxmlformats.org/officeDocument/2006/relationships/image" Target="media/image3641.wmf"/><Relationship Id="rId1517" Type="http://schemas.openxmlformats.org/officeDocument/2006/relationships/oleObject" Target="embeddings/oleObject831.bin"/><Relationship Id="rId1724" Type="http://schemas.openxmlformats.org/officeDocument/2006/relationships/image" Target="media/image777.wmf"/><Relationship Id="rId4130" Type="http://schemas.openxmlformats.org/officeDocument/2006/relationships/image" Target="media/image2450.wmf"/><Relationship Id="rId16" Type="http://schemas.openxmlformats.org/officeDocument/2006/relationships/oleObject" Target="embeddings/oleObject5.bin"/><Relationship Id="rId1931" Type="http://schemas.openxmlformats.org/officeDocument/2006/relationships/image" Target="media/image863.wmf"/><Relationship Id="rId3689" Type="http://schemas.openxmlformats.org/officeDocument/2006/relationships/image" Target="media/image2009.wmf"/><Relationship Id="rId3896" Type="http://schemas.openxmlformats.org/officeDocument/2006/relationships/image" Target="media/image2216.wmf"/><Relationship Id="rId6095" Type="http://schemas.openxmlformats.org/officeDocument/2006/relationships/image" Target="media/image4415.wmf"/><Relationship Id="rId2498" Type="http://schemas.openxmlformats.org/officeDocument/2006/relationships/image" Target="media/image1129.wmf"/><Relationship Id="rId3549" Type="http://schemas.openxmlformats.org/officeDocument/2006/relationships/image" Target="media/image1869.wmf"/><Relationship Id="rId4947" Type="http://schemas.openxmlformats.org/officeDocument/2006/relationships/image" Target="media/image3267.wmf"/><Relationship Id="rId6162" Type="http://schemas.openxmlformats.org/officeDocument/2006/relationships/image" Target="media/image4482.wmf"/><Relationship Id="rId677" Type="http://schemas.openxmlformats.org/officeDocument/2006/relationships/image" Target="media/image310.wmf"/><Relationship Id="rId2358" Type="http://schemas.openxmlformats.org/officeDocument/2006/relationships/oleObject" Target="embeddings/oleObject1289.bin"/><Relationship Id="rId3756" Type="http://schemas.openxmlformats.org/officeDocument/2006/relationships/image" Target="media/image2076.wmf"/><Relationship Id="rId3963" Type="http://schemas.openxmlformats.org/officeDocument/2006/relationships/image" Target="media/image2283.wmf"/><Relationship Id="rId4807" Type="http://schemas.openxmlformats.org/officeDocument/2006/relationships/image" Target="media/image3127.wmf"/><Relationship Id="rId6022" Type="http://schemas.openxmlformats.org/officeDocument/2006/relationships/image" Target="media/image4342.wmf"/><Relationship Id="rId884" Type="http://schemas.openxmlformats.org/officeDocument/2006/relationships/oleObject" Target="embeddings/oleObject475.bin"/><Relationship Id="rId2565" Type="http://schemas.openxmlformats.org/officeDocument/2006/relationships/image" Target="media/image1161.wmf"/><Relationship Id="rId2772" Type="http://schemas.openxmlformats.org/officeDocument/2006/relationships/image" Target="media/image1259.wmf"/><Relationship Id="rId3409" Type="http://schemas.openxmlformats.org/officeDocument/2006/relationships/image" Target="media/image1729.wmf"/><Relationship Id="rId3616" Type="http://schemas.openxmlformats.org/officeDocument/2006/relationships/image" Target="media/image1936.wmf"/><Relationship Id="rId3823" Type="http://schemas.openxmlformats.org/officeDocument/2006/relationships/image" Target="media/image2143.wmf"/><Relationship Id="rId537" Type="http://schemas.openxmlformats.org/officeDocument/2006/relationships/image" Target="media/image245.wmf"/><Relationship Id="rId744" Type="http://schemas.openxmlformats.org/officeDocument/2006/relationships/oleObject" Target="embeddings/oleObject398.bin"/><Relationship Id="rId951" Type="http://schemas.openxmlformats.org/officeDocument/2006/relationships/image" Target="media/image431.wmf"/><Relationship Id="rId1167" Type="http://schemas.openxmlformats.org/officeDocument/2006/relationships/oleObject" Target="embeddings/oleObject635.bin"/><Relationship Id="rId1374" Type="http://schemas.openxmlformats.org/officeDocument/2006/relationships/oleObject" Target="embeddings/oleObject752.bin"/><Relationship Id="rId1581" Type="http://schemas.openxmlformats.org/officeDocument/2006/relationships/image" Target="media/image709.wmf"/><Relationship Id="rId2218" Type="http://schemas.openxmlformats.org/officeDocument/2006/relationships/oleObject" Target="embeddings/oleObject1212.bin"/><Relationship Id="rId2425" Type="http://schemas.openxmlformats.org/officeDocument/2006/relationships/image" Target="media/image1093.wmf"/><Relationship Id="rId2632" Type="http://schemas.openxmlformats.org/officeDocument/2006/relationships/image" Target="media/image1192.wmf"/><Relationship Id="rId5788" Type="http://schemas.openxmlformats.org/officeDocument/2006/relationships/image" Target="media/image4108.wmf"/><Relationship Id="rId5995" Type="http://schemas.openxmlformats.org/officeDocument/2006/relationships/image" Target="media/image4315.wmf"/><Relationship Id="rId80" Type="http://schemas.openxmlformats.org/officeDocument/2006/relationships/oleObject" Target="embeddings/oleObject38.bin"/><Relationship Id="rId604" Type="http://schemas.openxmlformats.org/officeDocument/2006/relationships/image" Target="media/image275.wmf"/><Relationship Id="rId811" Type="http://schemas.openxmlformats.org/officeDocument/2006/relationships/oleObject" Target="embeddings/oleObject435.bin"/><Relationship Id="rId1027" Type="http://schemas.openxmlformats.org/officeDocument/2006/relationships/oleObject" Target="embeddings/oleObject554.bin"/><Relationship Id="rId1234" Type="http://schemas.openxmlformats.org/officeDocument/2006/relationships/oleObject" Target="embeddings/oleObject672.bin"/><Relationship Id="rId1441" Type="http://schemas.openxmlformats.org/officeDocument/2006/relationships/oleObject" Target="embeddings/oleObject789.bin"/><Relationship Id="rId4597" Type="http://schemas.openxmlformats.org/officeDocument/2006/relationships/image" Target="media/image2917.wmf"/><Relationship Id="rId5648" Type="http://schemas.openxmlformats.org/officeDocument/2006/relationships/image" Target="media/image3968.wmf"/><Relationship Id="rId5855" Type="http://schemas.openxmlformats.org/officeDocument/2006/relationships/image" Target="media/image4175.wmf"/><Relationship Id="rId1301" Type="http://schemas.openxmlformats.org/officeDocument/2006/relationships/oleObject" Target="embeddings/oleObject710.bin"/><Relationship Id="rId3199" Type="http://schemas.openxmlformats.org/officeDocument/2006/relationships/image" Target="media/image1519.wmf"/><Relationship Id="rId4457" Type="http://schemas.openxmlformats.org/officeDocument/2006/relationships/image" Target="media/image2777.wmf"/><Relationship Id="rId4664" Type="http://schemas.openxmlformats.org/officeDocument/2006/relationships/image" Target="media/image2984.wmf"/><Relationship Id="rId5508" Type="http://schemas.openxmlformats.org/officeDocument/2006/relationships/image" Target="media/image3828.wmf"/><Relationship Id="rId5715" Type="http://schemas.openxmlformats.org/officeDocument/2006/relationships/image" Target="media/image4035.wmf"/><Relationship Id="rId3059" Type="http://schemas.openxmlformats.org/officeDocument/2006/relationships/oleObject" Target="embeddings/oleObject1664.bin"/><Relationship Id="rId3266" Type="http://schemas.openxmlformats.org/officeDocument/2006/relationships/image" Target="media/image1586.wmf"/><Relationship Id="rId3473" Type="http://schemas.openxmlformats.org/officeDocument/2006/relationships/image" Target="media/image1793.wmf"/><Relationship Id="rId4317" Type="http://schemas.openxmlformats.org/officeDocument/2006/relationships/image" Target="media/image2637.wmf"/><Relationship Id="rId4524" Type="http://schemas.openxmlformats.org/officeDocument/2006/relationships/image" Target="media/image2844.wmf"/><Relationship Id="rId4871" Type="http://schemas.openxmlformats.org/officeDocument/2006/relationships/image" Target="media/image3191.wmf"/><Relationship Id="rId5922" Type="http://schemas.openxmlformats.org/officeDocument/2006/relationships/image" Target="media/image4242.wmf"/><Relationship Id="rId187" Type="http://schemas.openxmlformats.org/officeDocument/2006/relationships/oleObject" Target="embeddings/oleObject100.bin"/><Relationship Id="rId394" Type="http://schemas.openxmlformats.org/officeDocument/2006/relationships/oleObject" Target="embeddings/oleObject210.bin"/><Relationship Id="rId2075" Type="http://schemas.openxmlformats.org/officeDocument/2006/relationships/oleObject" Target="embeddings/oleObject1138.bin"/><Relationship Id="rId2282" Type="http://schemas.openxmlformats.org/officeDocument/2006/relationships/image" Target="media/image1027.wmf"/><Relationship Id="rId3126" Type="http://schemas.openxmlformats.org/officeDocument/2006/relationships/image" Target="media/image1446.wmf"/><Relationship Id="rId3680" Type="http://schemas.openxmlformats.org/officeDocument/2006/relationships/image" Target="media/image2000.wmf"/><Relationship Id="rId4731" Type="http://schemas.openxmlformats.org/officeDocument/2006/relationships/image" Target="media/image3051.wmf"/><Relationship Id="rId6489" Type="http://schemas.openxmlformats.org/officeDocument/2006/relationships/image" Target="media/image4809.wmf"/><Relationship Id="rId254" Type="http://schemas.openxmlformats.org/officeDocument/2006/relationships/image" Target="media/image112.wmf"/><Relationship Id="rId1091" Type="http://schemas.openxmlformats.org/officeDocument/2006/relationships/image" Target="media/image490.wmf"/><Relationship Id="rId3333" Type="http://schemas.openxmlformats.org/officeDocument/2006/relationships/image" Target="media/image1653.wmf"/><Relationship Id="rId3540" Type="http://schemas.openxmlformats.org/officeDocument/2006/relationships/image" Target="media/image1860.wmf"/><Relationship Id="rId5298" Type="http://schemas.openxmlformats.org/officeDocument/2006/relationships/image" Target="media/image3618.wmf"/><Relationship Id="rId114" Type="http://schemas.openxmlformats.org/officeDocument/2006/relationships/image" Target="media/image51.wmf"/><Relationship Id="rId461" Type="http://schemas.openxmlformats.org/officeDocument/2006/relationships/image" Target="media/image209.wmf"/><Relationship Id="rId2142" Type="http://schemas.openxmlformats.org/officeDocument/2006/relationships/image" Target="media/image961.wmf"/><Relationship Id="rId3400" Type="http://schemas.openxmlformats.org/officeDocument/2006/relationships/image" Target="media/image1720.wmf"/><Relationship Id="rId6349" Type="http://schemas.openxmlformats.org/officeDocument/2006/relationships/image" Target="media/image4669.wmf"/><Relationship Id="rId321" Type="http://schemas.openxmlformats.org/officeDocument/2006/relationships/oleObject" Target="embeddings/oleObject169.bin"/><Relationship Id="rId2002" Type="http://schemas.openxmlformats.org/officeDocument/2006/relationships/image" Target="media/image895.wmf"/><Relationship Id="rId2959" Type="http://schemas.openxmlformats.org/officeDocument/2006/relationships/oleObject" Target="embeddings/oleObject1605.bin"/><Relationship Id="rId5158" Type="http://schemas.openxmlformats.org/officeDocument/2006/relationships/image" Target="media/image3478.wmf"/><Relationship Id="rId5365" Type="http://schemas.openxmlformats.org/officeDocument/2006/relationships/image" Target="media/image3685.wmf"/><Relationship Id="rId5572" Type="http://schemas.openxmlformats.org/officeDocument/2006/relationships/image" Target="media/image3892.wmf"/><Relationship Id="rId6209" Type="http://schemas.openxmlformats.org/officeDocument/2006/relationships/image" Target="media/image4529.wmf"/><Relationship Id="rId6416" Type="http://schemas.openxmlformats.org/officeDocument/2006/relationships/image" Target="media/image4736.wmf"/><Relationship Id="rId1768" Type="http://schemas.openxmlformats.org/officeDocument/2006/relationships/oleObject" Target="embeddings/oleObject964.bin"/><Relationship Id="rId2819" Type="http://schemas.openxmlformats.org/officeDocument/2006/relationships/oleObject" Target="embeddings/oleObject1530.bin"/><Relationship Id="rId4174" Type="http://schemas.openxmlformats.org/officeDocument/2006/relationships/image" Target="media/image2494.wmf"/><Relationship Id="rId4381" Type="http://schemas.openxmlformats.org/officeDocument/2006/relationships/image" Target="media/image2701.wmf"/><Relationship Id="rId5018" Type="http://schemas.openxmlformats.org/officeDocument/2006/relationships/image" Target="media/image3338.wmf"/><Relationship Id="rId5225" Type="http://schemas.openxmlformats.org/officeDocument/2006/relationships/image" Target="media/image3545.wmf"/><Relationship Id="rId5432" Type="http://schemas.openxmlformats.org/officeDocument/2006/relationships/image" Target="media/image3752.wmf"/><Relationship Id="rId1628" Type="http://schemas.openxmlformats.org/officeDocument/2006/relationships/oleObject" Target="embeddings/oleObject890.bin"/><Relationship Id="rId1975" Type="http://schemas.openxmlformats.org/officeDocument/2006/relationships/oleObject" Target="embeddings/oleObject1084.bin"/><Relationship Id="rId3190" Type="http://schemas.openxmlformats.org/officeDocument/2006/relationships/image" Target="media/image1510.wmf"/><Relationship Id="rId4034" Type="http://schemas.openxmlformats.org/officeDocument/2006/relationships/image" Target="media/image2354.wmf"/><Relationship Id="rId4241" Type="http://schemas.openxmlformats.org/officeDocument/2006/relationships/image" Target="media/image2561.wmf"/><Relationship Id="rId1835" Type="http://schemas.openxmlformats.org/officeDocument/2006/relationships/oleObject" Target="embeddings/oleObject1005.bin"/><Relationship Id="rId3050" Type="http://schemas.openxmlformats.org/officeDocument/2006/relationships/oleObject" Target="embeddings/oleObject1658.bin"/><Relationship Id="rId4101" Type="http://schemas.openxmlformats.org/officeDocument/2006/relationships/image" Target="media/image2421.wmf"/><Relationship Id="rId1902" Type="http://schemas.openxmlformats.org/officeDocument/2006/relationships/image" Target="media/image851.wmf"/><Relationship Id="rId6066" Type="http://schemas.openxmlformats.org/officeDocument/2006/relationships/image" Target="media/image4386.wmf"/><Relationship Id="rId3867" Type="http://schemas.openxmlformats.org/officeDocument/2006/relationships/image" Target="media/image2187.wmf"/><Relationship Id="rId4918" Type="http://schemas.openxmlformats.org/officeDocument/2006/relationships/image" Target="media/image3238.wmf"/><Relationship Id="rId6273" Type="http://schemas.openxmlformats.org/officeDocument/2006/relationships/image" Target="media/image4593.wmf"/><Relationship Id="rId6480" Type="http://schemas.openxmlformats.org/officeDocument/2006/relationships/image" Target="media/image4800.wmf"/><Relationship Id="rId788" Type="http://schemas.openxmlformats.org/officeDocument/2006/relationships/oleObject" Target="embeddings/oleObject423.bin"/><Relationship Id="rId995" Type="http://schemas.openxmlformats.org/officeDocument/2006/relationships/oleObject" Target="embeddings/oleObject537.bin"/><Relationship Id="rId2469" Type="http://schemas.openxmlformats.org/officeDocument/2006/relationships/image" Target="media/image1115.wmf"/><Relationship Id="rId2676" Type="http://schemas.openxmlformats.org/officeDocument/2006/relationships/oleObject" Target="embeddings/oleObject1455.bin"/><Relationship Id="rId2883" Type="http://schemas.openxmlformats.org/officeDocument/2006/relationships/oleObject" Target="embeddings/oleObject1562.bin"/><Relationship Id="rId3727" Type="http://schemas.openxmlformats.org/officeDocument/2006/relationships/image" Target="media/image2047.wmf"/><Relationship Id="rId3934" Type="http://schemas.openxmlformats.org/officeDocument/2006/relationships/image" Target="media/image2254.wmf"/><Relationship Id="rId5082" Type="http://schemas.openxmlformats.org/officeDocument/2006/relationships/image" Target="media/image3402.wmf"/><Relationship Id="rId6133" Type="http://schemas.openxmlformats.org/officeDocument/2006/relationships/image" Target="media/image4453.wmf"/><Relationship Id="rId6340" Type="http://schemas.openxmlformats.org/officeDocument/2006/relationships/image" Target="media/image4660.wmf"/><Relationship Id="rId648" Type="http://schemas.openxmlformats.org/officeDocument/2006/relationships/image" Target="media/image296.wmf"/><Relationship Id="rId855" Type="http://schemas.openxmlformats.org/officeDocument/2006/relationships/image" Target="media/image390.wmf"/><Relationship Id="rId1278" Type="http://schemas.openxmlformats.org/officeDocument/2006/relationships/image" Target="media/image574.wmf"/><Relationship Id="rId1485" Type="http://schemas.openxmlformats.org/officeDocument/2006/relationships/image" Target="media/image664.wmf"/><Relationship Id="rId1692" Type="http://schemas.openxmlformats.org/officeDocument/2006/relationships/oleObject" Target="embeddings/oleObject923.bin"/><Relationship Id="rId2329" Type="http://schemas.openxmlformats.org/officeDocument/2006/relationships/image" Target="media/image1048.wmf"/><Relationship Id="rId2536" Type="http://schemas.openxmlformats.org/officeDocument/2006/relationships/oleObject" Target="embeddings/oleObject1381.bin"/><Relationship Id="rId2743" Type="http://schemas.openxmlformats.org/officeDocument/2006/relationships/image" Target="media/image1245.wmf"/><Relationship Id="rId5899" Type="http://schemas.openxmlformats.org/officeDocument/2006/relationships/image" Target="media/image4219.wmf"/><Relationship Id="rId6200" Type="http://schemas.openxmlformats.org/officeDocument/2006/relationships/image" Target="media/image4520.wmf"/><Relationship Id="rId508" Type="http://schemas.openxmlformats.org/officeDocument/2006/relationships/oleObject" Target="embeddings/oleObject269.bin"/><Relationship Id="rId715" Type="http://schemas.openxmlformats.org/officeDocument/2006/relationships/oleObject" Target="embeddings/oleObject381.bin"/><Relationship Id="rId922" Type="http://schemas.openxmlformats.org/officeDocument/2006/relationships/oleObject" Target="embeddings/oleObject497.bin"/><Relationship Id="rId1138" Type="http://schemas.openxmlformats.org/officeDocument/2006/relationships/image" Target="media/image512.wmf"/><Relationship Id="rId1345" Type="http://schemas.openxmlformats.org/officeDocument/2006/relationships/oleObject" Target="embeddings/oleObject734.bin"/><Relationship Id="rId1552" Type="http://schemas.openxmlformats.org/officeDocument/2006/relationships/oleObject" Target="embeddings/oleObject849.bin"/><Relationship Id="rId2603" Type="http://schemas.openxmlformats.org/officeDocument/2006/relationships/image" Target="media/image1180.wmf"/><Relationship Id="rId2950" Type="http://schemas.openxmlformats.org/officeDocument/2006/relationships/oleObject" Target="embeddings/oleObject1600.bin"/><Relationship Id="rId5759" Type="http://schemas.openxmlformats.org/officeDocument/2006/relationships/image" Target="media/image4079.wmf"/><Relationship Id="rId1205" Type="http://schemas.openxmlformats.org/officeDocument/2006/relationships/image" Target="media/image541.wmf"/><Relationship Id="rId2810" Type="http://schemas.openxmlformats.org/officeDocument/2006/relationships/image" Target="media/image1277.wmf"/><Relationship Id="rId4568" Type="http://schemas.openxmlformats.org/officeDocument/2006/relationships/image" Target="media/image2888.wmf"/><Relationship Id="rId5966" Type="http://schemas.openxmlformats.org/officeDocument/2006/relationships/image" Target="media/image4286.wmf"/><Relationship Id="rId51" Type="http://schemas.openxmlformats.org/officeDocument/2006/relationships/image" Target="media/image21.wmf"/><Relationship Id="rId1412" Type="http://schemas.openxmlformats.org/officeDocument/2006/relationships/oleObject" Target="embeddings/oleObject773.bin"/><Relationship Id="rId3377" Type="http://schemas.openxmlformats.org/officeDocument/2006/relationships/image" Target="media/image1697.wmf"/><Relationship Id="rId4775" Type="http://schemas.openxmlformats.org/officeDocument/2006/relationships/image" Target="media/image3095.wmf"/><Relationship Id="rId4982" Type="http://schemas.openxmlformats.org/officeDocument/2006/relationships/image" Target="media/image3302.wmf"/><Relationship Id="rId5619" Type="http://schemas.openxmlformats.org/officeDocument/2006/relationships/image" Target="media/image3939.wmf"/><Relationship Id="rId5826" Type="http://schemas.openxmlformats.org/officeDocument/2006/relationships/image" Target="media/image4146.wmf"/><Relationship Id="rId298" Type="http://schemas.openxmlformats.org/officeDocument/2006/relationships/oleObject" Target="embeddings/oleObject157.bin"/><Relationship Id="rId3584" Type="http://schemas.openxmlformats.org/officeDocument/2006/relationships/image" Target="media/image1904.wmf"/><Relationship Id="rId3791" Type="http://schemas.openxmlformats.org/officeDocument/2006/relationships/image" Target="media/image2111.wmf"/><Relationship Id="rId4428" Type="http://schemas.openxmlformats.org/officeDocument/2006/relationships/image" Target="media/image2748.wmf"/><Relationship Id="rId4635" Type="http://schemas.openxmlformats.org/officeDocument/2006/relationships/image" Target="media/image2955.wmf"/><Relationship Id="rId4842" Type="http://schemas.openxmlformats.org/officeDocument/2006/relationships/image" Target="media/image3162.wmf"/><Relationship Id="rId158" Type="http://schemas.openxmlformats.org/officeDocument/2006/relationships/oleObject" Target="embeddings/oleObject82.bin"/><Relationship Id="rId2186" Type="http://schemas.openxmlformats.org/officeDocument/2006/relationships/image" Target="media/image983.wmf"/><Relationship Id="rId2393" Type="http://schemas.openxmlformats.org/officeDocument/2006/relationships/image" Target="media/image1078.wmf"/><Relationship Id="rId3237" Type="http://schemas.openxmlformats.org/officeDocument/2006/relationships/image" Target="media/image1557.wmf"/><Relationship Id="rId3444" Type="http://schemas.openxmlformats.org/officeDocument/2006/relationships/image" Target="media/image1764.wmf"/><Relationship Id="rId3651" Type="http://schemas.openxmlformats.org/officeDocument/2006/relationships/image" Target="media/image1971.wmf"/><Relationship Id="rId4702" Type="http://schemas.openxmlformats.org/officeDocument/2006/relationships/image" Target="media/image3022.wmf"/><Relationship Id="rId365" Type="http://schemas.openxmlformats.org/officeDocument/2006/relationships/image" Target="media/image164.wmf"/><Relationship Id="rId572" Type="http://schemas.openxmlformats.org/officeDocument/2006/relationships/oleObject" Target="embeddings/oleObject304.bin"/><Relationship Id="rId2046" Type="http://schemas.openxmlformats.org/officeDocument/2006/relationships/oleObject" Target="embeddings/oleObject1123.bin"/><Relationship Id="rId2253" Type="http://schemas.openxmlformats.org/officeDocument/2006/relationships/image" Target="media/image1013.wmf"/><Relationship Id="rId2460" Type="http://schemas.openxmlformats.org/officeDocument/2006/relationships/oleObject" Target="embeddings/oleObject1342.bin"/><Relationship Id="rId3304" Type="http://schemas.openxmlformats.org/officeDocument/2006/relationships/image" Target="media/image1624.wmf"/><Relationship Id="rId3511" Type="http://schemas.openxmlformats.org/officeDocument/2006/relationships/image" Target="media/image1831.wmf"/><Relationship Id="rId225" Type="http://schemas.openxmlformats.org/officeDocument/2006/relationships/image" Target="media/image98.wmf"/><Relationship Id="rId432" Type="http://schemas.openxmlformats.org/officeDocument/2006/relationships/image" Target="media/image195.wmf"/><Relationship Id="rId1062" Type="http://schemas.openxmlformats.org/officeDocument/2006/relationships/oleObject" Target="embeddings/oleObject576.bin"/><Relationship Id="rId2113" Type="http://schemas.openxmlformats.org/officeDocument/2006/relationships/oleObject" Target="embeddings/oleObject1159.bin"/><Relationship Id="rId2320" Type="http://schemas.openxmlformats.org/officeDocument/2006/relationships/oleObject" Target="embeddings/oleObject1269.bin"/><Relationship Id="rId5269" Type="http://schemas.openxmlformats.org/officeDocument/2006/relationships/image" Target="media/image3589.wmf"/><Relationship Id="rId5476" Type="http://schemas.openxmlformats.org/officeDocument/2006/relationships/image" Target="media/image3796.wmf"/><Relationship Id="rId5683" Type="http://schemas.openxmlformats.org/officeDocument/2006/relationships/image" Target="media/image4003.wmf"/><Relationship Id="rId6527" Type="http://schemas.openxmlformats.org/officeDocument/2006/relationships/image" Target="media/image4847.wmf"/><Relationship Id="rId4078" Type="http://schemas.openxmlformats.org/officeDocument/2006/relationships/image" Target="media/image2398.wmf"/><Relationship Id="rId4285" Type="http://schemas.openxmlformats.org/officeDocument/2006/relationships/image" Target="media/image2605.wmf"/><Relationship Id="rId4492" Type="http://schemas.openxmlformats.org/officeDocument/2006/relationships/image" Target="media/image2812.wmf"/><Relationship Id="rId5129" Type="http://schemas.openxmlformats.org/officeDocument/2006/relationships/image" Target="media/image3449.wmf"/><Relationship Id="rId5336" Type="http://schemas.openxmlformats.org/officeDocument/2006/relationships/image" Target="media/image3656.wmf"/><Relationship Id="rId5543" Type="http://schemas.openxmlformats.org/officeDocument/2006/relationships/image" Target="media/image3863.wmf"/><Relationship Id="rId5890" Type="http://schemas.openxmlformats.org/officeDocument/2006/relationships/image" Target="media/image4210.wmf"/><Relationship Id="rId1879" Type="http://schemas.openxmlformats.org/officeDocument/2006/relationships/oleObject" Target="embeddings/oleObject1032.bin"/><Relationship Id="rId3094" Type="http://schemas.openxmlformats.org/officeDocument/2006/relationships/image" Target="media/image1414.wmf"/><Relationship Id="rId4145" Type="http://schemas.openxmlformats.org/officeDocument/2006/relationships/image" Target="media/image2465.wmf"/><Relationship Id="rId5750" Type="http://schemas.openxmlformats.org/officeDocument/2006/relationships/image" Target="media/image4070.wmf"/><Relationship Id="rId1739" Type="http://schemas.openxmlformats.org/officeDocument/2006/relationships/oleObject" Target="embeddings/oleObject947.bin"/><Relationship Id="rId1946" Type="http://schemas.openxmlformats.org/officeDocument/2006/relationships/image" Target="media/image870.wmf"/><Relationship Id="rId4005" Type="http://schemas.openxmlformats.org/officeDocument/2006/relationships/image" Target="media/image2325.wmf"/><Relationship Id="rId4352" Type="http://schemas.openxmlformats.org/officeDocument/2006/relationships/image" Target="media/image2672.wmf"/><Relationship Id="rId5403" Type="http://schemas.openxmlformats.org/officeDocument/2006/relationships/image" Target="media/image3723.wmf"/><Relationship Id="rId5610" Type="http://schemas.openxmlformats.org/officeDocument/2006/relationships/image" Target="media/image3930.wmf"/><Relationship Id="rId1806" Type="http://schemas.openxmlformats.org/officeDocument/2006/relationships/oleObject" Target="embeddings/oleObject987.bin"/><Relationship Id="rId3161" Type="http://schemas.openxmlformats.org/officeDocument/2006/relationships/image" Target="media/image1481.wmf"/><Relationship Id="rId4212" Type="http://schemas.openxmlformats.org/officeDocument/2006/relationships/image" Target="media/image2532.wmf"/><Relationship Id="rId3021" Type="http://schemas.openxmlformats.org/officeDocument/2006/relationships/oleObject" Target="embeddings/oleObject1641.bin"/><Relationship Id="rId3978" Type="http://schemas.openxmlformats.org/officeDocument/2006/relationships/image" Target="media/image2298.wmf"/><Relationship Id="rId6177" Type="http://schemas.openxmlformats.org/officeDocument/2006/relationships/image" Target="media/image4497.wmf"/><Relationship Id="rId6384" Type="http://schemas.openxmlformats.org/officeDocument/2006/relationships/image" Target="media/image4704.wmf"/><Relationship Id="rId899" Type="http://schemas.openxmlformats.org/officeDocument/2006/relationships/oleObject" Target="embeddings/oleObject483.bin"/><Relationship Id="rId2787" Type="http://schemas.openxmlformats.org/officeDocument/2006/relationships/image" Target="media/image1266.wmf"/><Relationship Id="rId3838" Type="http://schemas.openxmlformats.org/officeDocument/2006/relationships/image" Target="media/image2158.wmf"/><Relationship Id="rId5193" Type="http://schemas.openxmlformats.org/officeDocument/2006/relationships/image" Target="media/image3513.wmf"/><Relationship Id="rId6037" Type="http://schemas.openxmlformats.org/officeDocument/2006/relationships/image" Target="media/image4357.wmf"/><Relationship Id="rId6244" Type="http://schemas.openxmlformats.org/officeDocument/2006/relationships/image" Target="media/image4564.wmf"/><Relationship Id="rId6451" Type="http://schemas.openxmlformats.org/officeDocument/2006/relationships/image" Target="media/image4771.wmf"/><Relationship Id="rId759" Type="http://schemas.openxmlformats.org/officeDocument/2006/relationships/image" Target="media/image345.wmf"/><Relationship Id="rId966" Type="http://schemas.openxmlformats.org/officeDocument/2006/relationships/image" Target="media/image437.wmf"/><Relationship Id="rId1389" Type="http://schemas.openxmlformats.org/officeDocument/2006/relationships/image" Target="media/image621.wmf"/><Relationship Id="rId1596" Type="http://schemas.openxmlformats.org/officeDocument/2006/relationships/image" Target="media/image716.wmf"/><Relationship Id="rId2647" Type="http://schemas.openxmlformats.org/officeDocument/2006/relationships/oleObject" Target="embeddings/oleObject1440.bin"/><Relationship Id="rId2994" Type="http://schemas.openxmlformats.org/officeDocument/2006/relationships/image" Target="media/image1362.wmf"/><Relationship Id="rId5053" Type="http://schemas.openxmlformats.org/officeDocument/2006/relationships/image" Target="media/image3373.wmf"/><Relationship Id="rId5260" Type="http://schemas.openxmlformats.org/officeDocument/2006/relationships/image" Target="media/image3580.wmf"/><Relationship Id="rId6104" Type="http://schemas.openxmlformats.org/officeDocument/2006/relationships/image" Target="media/image4424.wmf"/><Relationship Id="rId6311" Type="http://schemas.openxmlformats.org/officeDocument/2006/relationships/image" Target="media/image4631.wmf"/><Relationship Id="rId619" Type="http://schemas.openxmlformats.org/officeDocument/2006/relationships/oleObject" Target="embeddings/oleObject330.bin"/><Relationship Id="rId1249" Type="http://schemas.openxmlformats.org/officeDocument/2006/relationships/image" Target="media/image561.wmf"/><Relationship Id="rId2854" Type="http://schemas.openxmlformats.org/officeDocument/2006/relationships/image" Target="media/image1299.wmf"/><Relationship Id="rId3905" Type="http://schemas.openxmlformats.org/officeDocument/2006/relationships/image" Target="media/image2225.wmf"/><Relationship Id="rId5120" Type="http://schemas.openxmlformats.org/officeDocument/2006/relationships/image" Target="media/image3440.wmf"/><Relationship Id="rId95" Type="http://schemas.openxmlformats.org/officeDocument/2006/relationships/image" Target="media/image42.wmf"/><Relationship Id="rId826" Type="http://schemas.openxmlformats.org/officeDocument/2006/relationships/image" Target="media/image376.wmf"/><Relationship Id="rId1109" Type="http://schemas.openxmlformats.org/officeDocument/2006/relationships/image" Target="media/image498.wmf"/><Relationship Id="rId1456" Type="http://schemas.openxmlformats.org/officeDocument/2006/relationships/image" Target="media/image650.wmf"/><Relationship Id="rId1663" Type="http://schemas.openxmlformats.org/officeDocument/2006/relationships/oleObject" Target="embeddings/oleObject908.bin"/><Relationship Id="rId1870" Type="http://schemas.openxmlformats.org/officeDocument/2006/relationships/oleObject" Target="embeddings/oleObject1027.bin"/><Relationship Id="rId2507" Type="http://schemas.openxmlformats.org/officeDocument/2006/relationships/oleObject" Target="embeddings/oleObject1366.bin"/><Relationship Id="rId2714" Type="http://schemas.openxmlformats.org/officeDocument/2006/relationships/oleObject" Target="embeddings/oleObject1475.bin"/><Relationship Id="rId2921" Type="http://schemas.openxmlformats.org/officeDocument/2006/relationships/image" Target="media/image1330.wmf"/><Relationship Id="rId1316" Type="http://schemas.openxmlformats.org/officeDocument/2006/relationships/oleObject" Target="embeddings/oleObject719.bin"/><Relationship Id="rId1523" Type="http://schemas.openxmlformats.org/officeDocument/2006/relationships/oleObject" Target="embeddings/oleObject834.bin"/><Relationship Id="rId1730" Type="http://schemas.openxmlformats.org/officeDocument/2006/relationships/image" Target="media/image780.wmf"/><Relationship Id="rId4679" Type="http://schemas.openxmlformats.org/officeDocument/2006/relationships/image" Target="media/image2999.wmf"/><Relationship Id="rId4886" Type="http://schemas.openxmlformats.org/officeDocument/2006/relationships/image" Target="media/image3206.wmf"/><Relationship Id="rId5937" Type="http://schemas.openxmlformats.org/officeDocument/2006/relationships/image" Target="media/image4257.wmf"/><Relationship Id="rId22" Type="http://schemas.openxmlformats.org/officeDocument/2006/relationships/oleObject" Target="embeddings/oleObject8.bin"/><Relationship Id="rId3488" Type="http://schemas.openxmlformats.org/officeDocument/2006/relationships/image" Target="media/image1808.wmf"/><Relationship Id="rId3695" Type="http://schemas.openxmlformats.org/officeDocument/2006/relationships/image" Target="media/image2015.wmf"/><Relationship Id="rId4539" Type="http://schemas.openxmlformats.org/officeDocument/2006/relationships/image" Target="media/image2859.wmf"/><Relationship Id="rId4746" Type="http://schemas.openxmlformats.org/officeDocument/2006/relationships/image" Target="media/image3066.wmf"/><Relationship Id="rId4953" Type="http://schemas.openxmlformats.org/officeDocument/2006/relationships/image" Target="media/image3273.wmf"/><Relationship Id="rId2297" Type="http://schemas.openxmlformats.org/officeDocument/2006/relationships/image" Target="media/image1034.wmf"/><Relationship Id="rId3348" Type="http://schemas.openxmlformats.org/officeDocument/2006/relationships/image" Target="media/image1668.wmf"/><Relationship Id="rId3555" Type="http://schemas.openxmlformats.org/officeDocument/2006/relationships/image" Target="media/image1875.wmf"/><Relationship Id="rId3762" Type="http://schemas.openxmlformats.org/officeDocument/2006/relationships/image" Target="media/image2082.wmf"/><Relationship Id="rId4606" Type="http://schemas.openxmlformats.org/officeDocument/2006/relationships/image" Target="media/image2926.wmf"/><Relationship Id="rId4813" Type="http://schemas.openxmlformats.org/officeDocument/2006/relationships/image" Target="media/image3133.wmf"/><Relationship Id="rId269" Type="http://schemas.openxmlformats.org/officeDocument/2006/relationships/oleObject" Target="embeddings/oleObject142.bin"/><Relationship Id="rId476" Type="http://schemas.openxmlformats.org/officeDocument/2006/relationships/oleObject" Target="embeddings/oleObject252.bin"/><Relationship Id="rId683" Type="http://schemas.openxmlformats.org/officeDocument/2006/relationships/oleObject" Target="embeddings/oleObject363.bin"/><Relationship Id="rId890" Type="http://schemas.openxmlformats.org/officeDocument/2006/relationships/image" Target="media/image404.wmf"/><Relationship Id="rId2157" Type="http://schemas.openxmlformats.org/officeDocument/2006/relationships/oleObject" Target="embeddings/oleObject1181.bin"/><Relationship Id="rId2364" Type="http://schemas.openxmlformats.org/officeDocument/2006/relationships/image" Target="media/image1064.wmf"/><Relationship Id="rId2571" Type="http://schemas.openxmlformats.org/officeDocument/2006/relationships/image" Target="media/image1164.wmf"/><Relationship Id="rId3208" Type="http://schemas.openxmlformats.org/officeDocument/2006/relationships/image" Target="media/image1528.wmf"/><Relationship Id="rId3415" Type="http://schemas.openxmlformats.org/officeDocument/2006/relationships/image" Target="media/image1735.wmf"/><Relationship Id="rId129" Type="http://schemas.openxmlformats.org/officeDocument/2006/relationships/oleObject" Target="embeddings/oleObject63.bin"/><Relationship Id="rId336" Type="http://schemas.openxmlformats.org/officeDocument/2006/relationships/image" Target="media/image152.wmf"/><Relationship Id="rId543" Type="http://schemas.openxmlformats.org/officeDocument/2006/relationships/oleObject" Target="embeddings/oleObject288.bin"/><Relationship Id="rId1173" Type="http://schemas.openxmlformats.org/officeDocument/2006/relationships/oleObject" Target="embeddings/oleObject639.bin"/><Relationship Id="rId1380" Type="http://schemas.openxmlformats.org/officeDocument/2006/relationships/oleObject" Target="embeddings/oleObject755.bin"/><Relationship Id="rId2017" Type="http://schemas.openxmlformats.org/officeDocument/2006/relationships/oleObject" Target="embeddings/oleObject1107.bin"/><Relationship Id="rId2224" Type="http://schemas.openxmlformats.org/officeDocument/2006/relationships/oleObject" Target="embeddings/oleObject1215.bin"/><Relationship Id="rId3622" Type="http://schemas.openxmlformats.org/officeDocument/2006/relationships/image" Target="media/image1942.wmf"/><Relationship Id="rId5587" Type="http://schemas.openxmlformats.org/officeDocument/2006/relationships/image" Target="media/image3907.wmf"/><Relationship Id="rId403" Type="http://schemas.openxmlformats.org/officeDocument/2006/relationships/oleObject" Target="embeddings/oleObject215.bin"/><Relationship Id="rId750" Type="http://schemas.openxmlformats.org/officeDocument/2006/relationships/oleObject" Target="embeddings/oleObject401.bin"/><Relationship Id="rId1033" Type="http://schemas.openxmlformats.org/officeDocument/2006/relationships/oleObject" Target="embeddings/oleObject558.bin"/><Relationship Id="rId2431" Type="http://schemas.openxmlformats.org/officeDocument/2006/relationships/image" Target="media/image1096.wmf"/><Relationship Id="rId4189" Type="http://schemas.openxmlformats.org/officeDocument/2006/relationships/image" Target="media/image2509.wmf"/><Relationship Id="rId5794" Type="http://schemas.openxmlformats.org/officeDocument/2006/relationships/image" Target="media/image4114.wmf"/><Relationship Id="rId610" Type="http://schemas.openxmlformats.org/officeDocument/2006/relationships/image" Target="media/image278.wmf"/><Relationship Id="rId1240" Type="http://schemas.openxmlformats.org/officeDocument/2006/relationships/oleObject" Target="embeddings/oleObject676.bin"/><Relationship Id="rId4049" Type="http://schemas.openxmlformats.org/officeDocument/2006/relationships/image" Target="media/image2369.wmf"/><Relationship Id="rId4396" Type="http://schemas.openxmlformats.org/officeDocument/2006/relationships/image" Target="media/image2716.wmf"/><Relationship Id="rId5447" Type="http://schemas.openxmlformats.org/officeDocument/2006/relationships/image" Target="media/image3767.wmf"/><Relationship Id="rId5654" Type="http://schemas.openxmlformats.org/officeDocument/2006/relationships/image" Target="media/image3974.wmf"/><Relationship Id="rId5861" Type="http://schemas.openxmlformats.org/officeDocument/2006/relationships/image" Target="media/image4181.wmf"/><Relationship Id="rId1100" Type="http://schemas.openxmlformats.org/officeDocument/2006/relationships/oleObject" Target="embeddings/oleObject598.bin"/><Relationship Id="rId4256" Type="http://schemas.openxmlformats.org/officeDocument/2006/relationships/image" Target="media/image2576.wmf"/><Relationship Id="rId4463" Type="http://schemas.openxmlformats.org/officeDocument/2006/relationships/image" Target="media/image2783.wmf"/><Relationship Id="rId4670" Type="http://schemas.openxmlformats.org/officeDocument/2006/relationships/image" Target="media/image2990.wmf"/><Relationship Id="rId5307" Type="http://schemas.openxmlformats.org/officeDocument/2006/relationships/image" Target="media/image3627.wmf"/><Relationship Id="rId5514" Type="http://schemas.openxmlformats.org/officeDocument/2006/relationships/image" Target="media/image3834.wmf"/><Relationship Id="rId5721" Type="http://schemas.openxmlformats.org/officeDocument/2006/relationships/image" Target="media/image4041.wmf"/><Relationship Id="rId1917" Type="http://schemas.openxmlformats.org/officeDocument/2006/relationships/image" Target="media/image857.wmf"/><Relationship Id="rId3065" Type="http://schemas.openxmlformats.org/officeDocument/2006/relationships/oleObject" Target="embeddings/oleObject1669.bin"/><Relationship Id="rId3272" Type="http://schemas.openxmlformats.org/officeDocument/2006/relationships/image" Target="media/image1592.wmf"/><Relationship Id="rId4116" Type="http://schemas.openxmlformats.org/officeDocument/2006/relationships/image" Target="media/image2436.wmf"/><Relationship Id="rId4323" Type="http://schemas.openxmlformats.org/officeDocument/2006/relationships/image" Target="media/image2643.wmf"/><Relationship Id="rId4530" Type="http://schemas.openxmlformats.org/officeDocument/2006/relationships/image" Target="media/image2850.wmf"/><Relationship Id="rId193" Type="http://schemas.openxmlformats.org/officeDocument/2006/relationships/oleObject" Target="embeddings/oleObject103.bin"/><Relationship Id="rId2081" Type="http://schemas.openxmlformats.org/officeDocument/2006/relationships/oleObject" Target="embeddings/oleObject1141.bin"/><Relationship Id="rId3132" Type="http://schemas.openxmlformats.org/officeDocument/2006/relationships/image" Target="media/image1452.wmf"/><Relationship Id="rId6288" Type="http://schemas.openxmlformats.org/officeDocument/2006/relationships/image" Target="media/image4608.wmf"/><Relationship Id="rId6495" Type="http://schemas.openxmlformats.org/officeDocument/2006/relationships/image" Target="media/image4815.wmf"/><Relationship Id="rId260" Type="http://schemas.openxmlformats.org/officeDocument/2006/relationships/image" Target="media/image115.wmf"/><Relationship Id="rId5097" Type="http://schemas.openxmlformats.org/officeDocument/2006/relationships/image" Target="media/image3417.wmf"/><Relationship Id="rId6148" Type="http://schemas.openxmlformats.org/officeDocument/2006/relationships/image" Target="media/image4468.wmf"/><Relationship Id="rId6355" Type="http://schemas.openxmlformats.org/officeDocument/2006/relationships/image" Target="media/image4675.wmf"/><Relationship Id="rId120" Type="http://schemas.openxmlformats.org/officeDocument/2006/relationships/image" Target="media/image54.wmf"/><Relationship Id="rId2898" Type="http://schemas.openxmlformats.org/officeDocument/2006/relationships/oleObject" Target="embeddings/oleObject1570.bin"/><Relationship Id="rId3949" Type="http://schemas.openxmlformats.org/officeDocument/2006/relationships/image" Target="media/image2269.wmf"/><Relationship Id="rId5164" Type="http://schemas.openxmlformats.org/officeDocument/2006/relationships/image" Target="media/image3484.wmf"/><Relationship Id="rId6008" Type="http://schemas.openxmlformats.org/officeDocument/2006/relationships/image" Target="media/image4328.wmf"/><Relationship Id="rId6215" Type="http://schemas.openxmlformats.org/officeDocument/2006/relationships/image" Target="media/image4535.wmf"/><Relationship Id="rId2758" Type="http://schemas.openxmlformats.org/officeDocument/2006/relationships/image" Target="media/image1252.wmf"/><Relationship Id="rId2965" Type="http://schemas.openxmlformats.org/officeDocument/2006/relationships/oleObject" Target="embeddings/oleObject1608.bin"/><Relationship Id="rId3809" Type="http://schemas.openxmlformats.org/officeDocument/2006/relationships/image" Target="media/image2129.wmf"/><Relationship Id="rId5024" Type="http://schemas.openxmlformats.org/officeDocument/2006/relationships/image" Target="media/image3344.wmf"/><Relationship Id="rId5371" Type="http://schemas.openxmlformats.org/officeDocument/2006/relationships/image" Target="media/image3691.wmf"/><Relationship Id="rId6422" Type="http://schemas.openxmlformats.org/officeDocument/2006/relationships/image" Target="media/image4742.wmf"/><Relationship Id="rId937" Type="http://schemas.openxmlformats.org/officeDocument/2006/relationships/image" Target="media/image425.wmf"/><Relationship Id="rId1567" Type="http://schemas.openxmlformats.org/officeDocument/2006/relationships/oleObject" Target="embeddings/oleObject857.bin"/><Relationship Id="rId1774" Type="http://schemas.openxmlformats.org/officeDocument/2006/relationships/oleObject" Target="embeddings/oleObject967.bin"/><Relationship Id="rId1981" Type="http://schemas.openxmlformats.org/officeDocument/2006/relationships/oleObject" Target="embeddings/oleObject1088.bin"/><Relationship Id="rId2618" Type="http://schemas.openxmlformats.org/officeDocument/2006/relationships/oleObject" Target="embeddings/oleObject1424.bin"/><Relationship Id="rId2825" Type="http://schemas.openxmlformats.org/officeDocument/2006/relationships/oleObject" Target="embeddings/oleObject1533.bin"/><Relationship Id="rId4180" Type="http://schemas.openxmlformats.org/officeDocument/2006/relationships/image" Target="media/image2500.wmf"/><Relationship Id="rId5231" Type="http://schemas.openxmlformats.org/officeDocument/2006/relationships/image" Target="media/image3551.wmf"/><Relationship Id="rId66" Type="http://schemas.openxmlformats.org/officeDocument/2006/relationships/oleObject" Target="embeddings/oleObject30.bin"/><Relationship Id="rId1427" Type="http://schemas.openxmlformats.org/officeDocument/2006/relationships/image" Target="media/image639.wmf"/><Relationship Id="rId1634" Type="http://schemas.openxmlformats.org/officeDocument/2006/relationships/image" Target="media/image733.wmf"/><Relationship Id="rId1841" Type="http://schemas.openxmlformats.org/officeDocument/2006/relationships/oleObject" Target="embeddings/oleObject1008.bin"/><Relationship Id="rId4040" Type="http://schemas.openxmlformats.org/officeDocument/2006/relationships/image" Target="media/image2360.wmf"/><Relationship Id="rId4997" Type="http://schemas.openxmlformats.org/officeDocument/2006/relationships/image" Target="media/image3317.wmf"/><Relationship Id="rId3599" Type="http://schemas.openxmlformats.org/officeDocument/2006/relationships/image" Target="media/image1919.wmf"/><Relationship Id="rId4857" Type="http://schemas.openxmlformats.org/officeDocument/2006/relationships/image" Target="media/image3177.wmf"/><Relationship Id="rId1701" Type="http://schemas.openxmlformats.org/officeDocument/2006/relationships/oleObject" Target="embeddings/oleObject928.bin"/><Relationship Id="rId3459" Type="http://schemas.openxmlformats.org/officeDocument/2006/relationships/image" Target="media/image1779.wmf"/><Relationship Id="rId3666" Type="http://schemas.openxmlformats.org/officeDocument/2006/relationships/image" Target="media/image1986.wmf"/><Relationship Id="rId5908" Type="http://schemas.openxmlformats.org/officeDocument/2006/relationships/image" Target="media/image4228.wmf"/><Relationship Id="rId6072" Type="http://schemas.openxmlformats.org/officeDocument/2006/relationships/image" Target="media/image4392.wmf"/><Relationship Id="rId587" Type="http://schemas.openxmlformats.org/officeDocument/2006/relationships/image" Target="media/image268.wmf"/><Relationship Id="rId2268" Type="http://schemas.openxmlformats.org/officeDocument/2006/relationships/image" Target="media/image1020.wmf"/><Relationship Id="rId3319" Type="http://schemas.openxmlformats.org/officeDocument/2006/relationships/image" Target="media/image1639.wmf"/><Relationship Id="rId3873" Type="http://schemas.openxmlformats.org/officeDocument/2006/relationships/image" Target="media/image2193.wmf"/><Relationship Id="rId4717" Type="http://schemas.openxmlformats.org/officeDocument/2006/relationships/image" Target="media/image3037.wmf"/><Relationship Id="rId4924" Type="http://schemas.openxmlformats.org/officeDocument/2006/relationships/image" Target="media/image3244.wmf"/><Relationship Id="rId447" Type="http://schemas.openxmlformats.org/officeDocument/2006/relationships/oleObject" Target="embeddings/oleObject237.bin"/><Relationship Id="rId794" Type="http://schemas.openxmlformats.org/officeDocument/2006/relationships/oleObject" Target="embeddings/oleObject426.bin"/><Relationship Id="rId1077" Type="http://schemas.openxmlformats.org/officeDocument/2006/relationships/oleObject" Target="embeddings/oleObject585.bin"/><Relationship Id="rId2128" Type="http://schemas.openxmlformats.org/officeDocument/2006/relationships/image" Target="media/image954.wmf"/><Relationship Id="rId2475" Type="http://schemas.openxmlformats.org/officeDocument/2006/relationships/image" Target="media/image1118.wmf"/><Relationship Id="rId2682" Type="http://schemas.openxmlformats.org/officeDocument/2006/relationships/oleObject" Target="embeddings/oleObject1458.bin"/><Relationship Id="rId3526" Type="http://schemas.openxmlformats.org/officeDocument/2006/relationships/image" Target="media/image1846.wmf"/><Relationship Id="rId3733" Type="http://schemas.openxmlformats.org/officeDocument/2006/relationships/image" Target="media/image2053.wmf"/><Relationship Id="rId3940" Type="http://schemas.openxmlformats.org/officeDocument/2006/relationships/image" Target="media/image2260.wmf"/><Relationship Id="rId654" Type="http://schemas.openxmlformats.org/officeDocument/2006/relationships/image" Target="media/image299.wmf"/><Relationship Id="rId861" Type="http://schemas.openxmlformats.org/officeDocument/2006/relationships/image" Target="media/image393.wmf"/><Relationship Id="rId1284" Type="http://schemas.openxmlformats.org/officeDocument/2006/relationships/oleObject" Target="embeddings/oleObject701.bin"/><Relationship Id="rId1491" Type="http://schemas.openxmlformats.org/officeDocument/2006/relationships/oleObject" Target="embeddings/oleObject817.bin"/><Relationship Id="rId2335" Type="http://schemas.openxmlformats.org/officeDocument/2006/relationships/image" Target="media/image1050.wmf"/><Relationship Id="rId2542" Type="http://schemas.openxmlformats.org/officeDocument/2006/relationships/image" Target="media/image1150.wmf"/><Relationship Id="rId3800" Type="http://schemas.openxmlformats.org/officeDocument/2006/relationships/image" Target="media/image2120.wmf"/><Relationship Id="rId5698" Type="http://schemas.openxmlformats.org/officeDocument/2006/relationships/image" Target="media/image4018.wmf"/><Relationship Id="rId307" Type="http://schemas.openxmlformats.org/officeDocument/2006/relationships/oleObject" Target="embeddings/oleObject162.bin"/><Relationship Id="rId514" Type="http://schemas.openxmlformats.org/officeDocument/2006/relationships/oleObject" Target="embeddings/oleObject272.bin"/><Relationship Id="rId721" Type="http://schemas.openxmlformats.org/officeDocument/2006/relationships/oleObject" Target="embeddings/oleObject385.bin"/><Relationship Id="rId1144" Type="http://schemas.openxmlformats.org/officeDocument/2006/relationships/oleObject" Target="embeddings/oleObject622.bin"/><Relationship Id="rId1351" Type="http://schemas.openxmlformats.org/officeDocument/2006/relationships/oleObject" Target="embeddings/oleObject738.bin"/><Relationship Id="rId2402" Type="http://schemas.openxmlformats.org/officeDocument/2006/relationships/oleObject" Target="embeddings/oleObject1312.bin"/><Relationship Id="rId5558" Type="http://schemas.openxmlformats.org/officeDocument/2006/relationships/image" Target="media/image3878.wmf"/><Relationship Id="rId5765" Type="http://schemas.openxmlformats.org/officeDocument/2006/relationships/image" Target="media/image4085.wmf"/><Relationship Id="rId5972" Type="http://schemas.openxmlformats.org/officeDocument/2006/relationships/image" Target="media/image4292.wmf"/><Relationship Id="rId1004" Type="http://schemas.openxmlformats.org/officeDocument/2006/relationships/image" Target="media/image455.wmf"/><Relationship Id="rId1211" Type="http://schemas.openxmlformats.org/officeDocument/2006/relationships/image" Target="media/image544.wmf"/><Relationship Id="rId4367" Type="http://schemas.openxmlformats.org/officeDocument/2006/relationships/image" Target="media/image2687.wmf"/><Relationship Id="rId4574" Type="http://schemas.openxmlformats.org/officeDocument/2006/relationships/image" Target="media/image2894.wmf"/><Relationship Id="rId4781" Type="http://schemas.openxmlformats.org/officeDocument/2006/relationships/image" Target="media/image3101.wmf"/><Relationship Id="rId5418" Type="http://schemas.openxmlformats.org/officeDocument/2006/relationships/image" Target="media/image3738.wmf"/><Relationship Id="rId5625" Type="http://schemas.openxmlformats.org/officeDocument/2006/relationships/image" Target="media/image3945.wmf"/><Relationship Id="rId5832" Type="http://schemas.openxmlformats.org/officeDocument/2006/relationships/image" Target="media/image4152.wmf"/><Relationship Id="rId3176" Type="http://schemas.openxmlformats.org/officeDocument/2006/relationships/image" Target="media/image1496.wmf"/><Relationship Id="rId3383" Type="http://schemas.openxmlformats.org/officeDocument/2006/relationships/image" Target="media/image1703.wmf"/><Relationship Id="rId3590" Type="http://schemas.openxmlformats.org/officeDocument/2006/relationships/image" Target="media/image1910.wmf"/><Relationship Id="rId4227" Type="http://schemas.openxmlformats.org/officeDocument/2006/relationships/image" Target="media/image2547.wmf"/><Relationship Id="rId4434" Type="http://schemas.openxmlformats.org/officeDocument/2006/relationships/image" Target="media/image2754.wmf"/><Relationship Id="rId2192" Type="http://schemas.openxmlformats.org/officeDocument/2006/relationships/image" Target="media/image986.wmf"/><Relationship Id="rId3036" Type="http://schemas.openxmlformats.org/officeDocument/2006/relationships/image" Target="media/image1379.wmf"/><Relationship Id="rId3243" Type="http://schemas.openxmlformats.org/officeDocument/2006/relationships/image" Target="media/image1563.wmf"/><Relationship Id="rId4641" Type="http://schemas.openxmlformats.org/officeDocument/2006/relationships/image" Target="media/image2961.wmf"/><Relationship Id="rId6399" Type="http://schemas.openxmlformats.org/officeDocument/2006/relationships/image" Target="media/image4719.wmf"/><Relationship Id="rId164" Type="http://schemas.openxmlformats.org/officeDocument/2006/relationships/oleObject" Target="embeddings/oleObject87.bin"/><Relationship Id="rId371" Type="http://schemas.openxmlformats.org/officeDocument/2006/relationships/oleObject" Target="embeddings/oleObject198.bin"/><Relationship Id="rId2052" Type="http://schemas.openxmlformats.org/officeDocument/2006/relationships/oleObject" Target="embeddings/oleObject1126.bin"/><Relationship Id="rId3450" Type="http://schemas.openxmlformats.org/officeDocument/2006/relationships/image" Target="media/image1770.wmf"/><Relationship Id="rId4501" Type="http://schemas.openxmlformats.org/officeDocument/2006/relationships/image" Target="media/image2821.wmf"/><Relationship Id="rId6259" Type="http://schemas.openxmlformats.org/officeDocument/2006/relationships/image" Target="media/image4579.wmf"/><Relationship Id="rId3103" Type="http://schemas.openxmlformats.org/officeDocument/2006/relationships/image" Target="media/image1423.wmf"/><Relationship Id="rId3310" Type="http://schemas.openxmlformats.org/officeDocument/2006/relationships/image" Target="media/image1630.wmf"/><Relationship Id="rId5068" Type="http://schemas.openxmlformats.org/officeDocument/2006/relationships/image" Target="media/image3388.wmf"/><Relationship Id="rId6466" Type="http://schemas.openxmlformats.org/officeDocument/2006/relationships/image" Target="media/image4786.wmf"/><Relationship Id="rId231" Type="http://schemas.openxmlformats.org/officeDocument/2006/relationships/image" Target="media/image101.wmf"/><Relationship Id="rId2869" Type="http://schemas.openxmlformats.org/officeDocument/2006/relationships/oleObject" Target="embeddings/oleObject1555.bin"/><Relationship Id="rId5275" Type="http://schemas.openxmlformats.org/officeDocument/2006/relationships/image" Target="media/image3595.wmf"/><Relationship Id="rId5482" Type="http://schemas.openxmlformats.org/officeDocument/2006/relationships/image" Target="media/image3802.wmf"/><Relationship Id="rId6119" Type="http://schemas.openxmlformats.org/officeDocument/2006/relationships/image" Target="media/image4439.wmf"/><Relationship Id="rId6326" Type="http://schemas.openxmlformats.org/officeDocument/2006/relationships/image" Target="media/image4646.wmf"/><Relationship Id="rId6533" Type="http://schemas.openxmlformats.org/officeDocument/2006/relationships/image" Target="media/image4853.wmf"/><Relationship Id="rId1678" Type="http://schemas.openxmlformats.org/officeDocument/2006/relationships/image" Target="media/image755.wmf"/><Relationship Id="rId1885" Type="http://schemas.openxmlformats.org/officeDocument/2006/relationships/oleObject" Target="embeddings/oleObject1035.bin"/><Relationship Id="rId2729" Type="http://schemas.openxmlformats.org/officeDocument/2006/relationships/image" Target="media/image1239.wmf"/><Relationship Id="rId2936" Type="http://schemas.openxmlformats.org/officeDocument/2006/relationships/image" Target="media/image1336.wmf"/><Relationship Id="rId4084" Type="http://schemas.openxmlformats.org/officeDocument/2006/relationships/image" Target="media/image2404.wmf"/><Relationship Id="rId4291" Type="http://schemas.openxmlformats.org/officeDocument/2006/relationships/image" Target="media/image2611.wmf"/><Relationship Id="rId5135" Type="http://schemas.openxmlformats.org/officeDocument/2006/relationships/image" Target="media/image3455.wmf"/><Relationship Id="rId5342" Type="http://schemas.openxmlformats.org/officeDocument/2006/relationships/image" Target="media/image3662.wmf"/><Relationship Id="rId908" Type="http://schemas.openxmlformats.org/officeDocument/2006/relationships/image" Target="media/image411.wmf"/><Relationship Id="rId1538" Type="http://schemas.openxmlformats.org/officeDocument/2006/relationships/image" Target="media/image689.wmf"/><Relationship Id="rId4151" Type="http://schemas.openxmlformats.org/officeDocument/2006/relationships/image" Target="media/image2471.wmf"/><Relationship Id="rId5202" Type="http://schemas.openxmlformats.org/officeDocument/2006/relationships/image" Target="media/image3522.wmf"/><Relationship Id="rId1745" Type="http://schemas.openxmlformats.org/officeDocument/2006/relationships/image" Target="media/image787.wmf"/><Relationship Id="rId1952" Type="http://schemas.openxmlformats.org/officeDocument/2006/relationships/image" Target="media/image873.wmf"/><Relationship Id="rId4011" Type="http://schemas.openxmlformats.org/officeDocument/2006/relationships/image" Target="media/image2331.wmf"/><Relationship Id="rId37" Type="http://schemas.openxmlformats.org/officeDocument/2006/relationships/image" Target="media/image14.wmf"/><Relationship Id="rId1605" Type="http://schemas.openxmlformats.org/officeDocument/2006/relationships/oleObject" Target="embeddings/oleObject877.bin"/><Relationship Id="rId1812" Type="http://schemas.openxmlformats.org/officeDocument/2006/relationships/oleObject" Target="embeddings/oleObject990.bin"/><Relationship Id="rId4968" Type="http://schemas.openxmlformats.org/officeDocument/2006/relationships/image" Target="media/image3288.wmf"/><Relationship Id="rId6183" Type="http://schemas.openxmlformats.org/officeDocument/2006/relationships/image" Target="media/image4503.wmf"/><Relationship Id="rId3777" Type="http://schemas.openxmlformats.org/officeDocument/2006/relationships/image" Target="media/image2097.wmf"/><Relationship Id="rId3984" Type="http://schemas.openxmlformats.org/officeDocument/2006/relationships/image" Target="media/image2304.wmf"/><Relationship Id="rId4828" Type="http://schemas.openxmlformats.org/officeDocument/2006/relationships/image" Target="media/image3148.wmf"/><Relationship Id="rId6390" Type="http://schemas.openxmlformats.org/officeDocument/2006/relationships/image" Target="media/image4710.wmf"/><Relationship Id="rId698" Type="http://schemas.openxmlformats.org/officeDocument/2006/relationships/oleObject" Target="embeddings/oleObject371.bin"/><Relationship Id="rId2379" Type="http://schemas.openxmlformats.org/officeDocument/2006/relationships/image" Target="media/image1071.wmf"/><Relationship Id="rId2586" Type="http://schemas.openxmlformats.org/officeDocument/2006/relationships/oleObject" Target="embeddings/oleObject1407.bin"/><Relationship Id="rId2793" Type="http://schemas.openxmlformats.org/officeDocument/2006/relationships/image" Target="media/image1269.wmf"/><Relationship Id="rId3637" Type="http://schemas.openxmlformats.org/officeDocument/2006/relationships/image" Target="media/image1957.wmf"/><Relationship Id="rId3844" Type="http://schemas.openxmlformats.org/officeDocument/2006/relationships/image" Target="media/image2164.wmf"/><Relationship Id="rId6043" Type="http://schemas.openxmlformats.org/officeDocument/2006/relationships/image" Target="media/image4363.wmf"/><Relationship Id="rId6250" Type="http://schemas.openxmlformats.org/officeDocument/2006/relationships/image" Target="media/image4570.wmf"/><Relationship Id="rId558" Type="http://schemas.openxmlformats.org/officeDocument/2006/relationships/oleObject" Target="embeddings/oleObject296.bin"/><Relationship Id="rId765" Type="http://schemas.openxmlformats.org/officeDocument/2006/relationships/image" Target="media/image347.wmf"/><Relationship Id="rId972" Type="http://schemas.openxmlformats.org/officeDocument/2006/relationships/image" Target="media/image440.wmf"/><Relationship Id="rId1188" Type="http://schemas.openxmlformats.org/officeDocument/2006/relationships/image" Target="media/image533.wmf"/><Relationship Id="rId1395" Type="http://schemas.openxmlformats.org/officeDocument/2006/relationships/oleObject" Target="embeddings/oleObject764.bin"/><Relationship Id="rId2239" Type="http://schemas.openxmlformats.org/officeDocument/2006/relationships/image" Target="media/image1008.wmf"/><Relationship Id="rId2446" Type="http://schemas.openxmlformats.org/officeDocument/2006/relationships/oleObject" Target="embeddings/oleObject1335.bin"/><Relationship Id="rId2653" Type="http://schemas.openxmlformats.org/officeDocument/2006/relationships/image" Target="media/image1202.wmf"/><Relationship Id="rId2860" Type="http://schemas.openxmlformats.org/officeDocument/2006/relationships/image" Target="media/image1302.wmf"/><Relationship Id="rId3704" Type="http://schemas.openxmlformats.org/officeDocument/2006/relationships/image" Target="media/image2024.wmf"/><Relationship Id="rId6110" Type="http://schemas.openxmlformats.org/officeDocument/2006/relationships/image" Target="media/image4430.wmf"/><Relationship Id="rId418" Type="http://schemas.openxmlformats.org/officeDocument/2006/relationships/image" Target="media/image188.wmf"/><Relationship Id="rId625" Type="http://schemas.openxmlformats.org/officeDocument/2006/relationships/oleObject" Target="embeddings/oleObject333.bin"/><Relationship Id="rId832" Type="http://schemas.openxmlformats.org/officeDocument/2006/relationships/image" Target="media/image379.wmf"/><Relationship Id="rId1048" Type="http://schemas.openxmlformats.org/officeDocument/2006/relationships/oleObject" Target="embeddings/oleObject568.bin"/><Relationship Id="rId1255" Type="http://schemas.openxmlformats.org/officeDocument/2006/relationships/oleObject" Target="embeddings/oleObject684.bin"/><Relationship Id="rId1462" Type="http://schemas.openxmlformats.org/officeDocument/2006/relationships/image" Target="media/image653.wmf"/><Relationship Id="rId2306" Type="http://schemas.openxmlformats.org/officeDocument/2006/relationships/oleObject" Target="embeddings/oleObject1260.bin"/><Relationship Id="rId2513" Type="http://schemas.openxmlformats.org/officeDocument/2006/relationships/oleObject" Target="embeddings/oleObject1369.bin"/><Relationship Id="rId3911" Type="http://schemas.openxmlformats.org/officeDocument/2006/relationships/image" Target="media/image2231.wmf"/><Relationship Id="rId5669" Type="http://schemas.openxmlformats.org/officeDocument/2006/relationships/image" Target="media/image3989.wmf"/><Relationship Id="rId5876" Type="http://schemas.openxmlformats.org/officeDocument/2006/relationships/image" Target="media/image4196.wmf"/><Relationship Id="rId1115" Type="http://schemas.openxmlformats.org/officeDocument/2006/relationships/image" Target="media/image501.wmf"/><Relationship Id="rId1322" Type="http://schemas.openxmlformats.org/officeDocument/2006/relationships/oleObject" Target="embeddings/oleObject722.bin"/><Relationship Id="rId2720" Type="http://schemas.openxmlformats.org/officeDocument/2006/relationships/oleObject" Target="embeddings/oleObject1478.bin"/><Relationship Id="rId4478" Type="http://schemas.openxmlformats.org/officeDocument/2006/relationships/image" Target="media/image2798.wmf"/><Relationship Id="rId5529" Type="http://schemas.openxmlformats.org/officeDocument/2006/relationships/image" Target="media/image3849.wmf"/><Relationship Id="rId3287" Type="http://schemas.openxmlformats.org/officeDocument/2006/relationships/image" Target="media/image1607.wmf"/><Relationship Id="rId4338" Type="http://schemas.openxmlformats.org/officeDocument/2006/relationships/image" Target="media/image2658.wmf"/><Relationship Id="rId4685" Type="http://schemas.openxmlformats.org/officeDocument/2006/relationships/image" Target="media/image3005.wmf"/><Relationship Id="rId4892" Type="http://schemas.openxmlformats.org/officeDocument/2006/relationships/image" Target="media/image3212.wmf"/><Relationship Id="rId5736" Type="http://schemas.openxmlformats.org/officeDocument/2006/relationships/image" Target="media/image4056.wmf"/><Relationship Id="rId5943" Type="http://schemas.openxmlformats.org/officeDocument/2006/relationships/image" Target="media/image4263.wmf"/><Relationship Id="rId2096" Type="http://schemas.openxmlformats.org/officeDocument/2006/relationships/oleObject" Target="embeddings/oleObject1149.bin"/><Relationship Id="rId3494" Type="http://schemas.openxmlformats.org/officeDocument/2006/relationships/image" Target="media/image1814.wmf"/><Relationship Id="rId4545" Type="http://schemas.openxmlformats.org/officeDocument/2006/relationships/image" Target="media/image2865.wmf"/><Relationship Id="rId4752" Type="http://schemas.openxmlformats.org/officeDocument/2006/relationships/image" Target="media/image3072.wmf"/><Relationship Id="rId5803" Type="http://schemas.openxmlformats.org/officeDocument/2006/relationships/image" Target="media/image4123.wmf"/><Relationship Id="rId3147" Type="http://schemas.openxmlformats.org/officeDocument/2006/relationships/image" Target="media/image1467.wmf"/><Relationship Id="rId3354" Type="http://schemas.openxmlformats.org/officeDocument/2006/relationships/image" Target="media/image1674.wmf"/><Relationship Id="rId3561" Type="http://schemas.openxmlformats.org/officeDocument/2006/relationships/image" Target="media/image1881.wmf"/><Relationship Id="rId4405" Type="http://schemas.openxmlformats.org/officeDocument/2006/relationships/image" Target="media/image2725.wmf"/><Relationship Id="rId4612" Type="http://schemas.openxmlformats.org/officeDocument/2006/relationships/image" Target="media/image2932.wmf"/><Relationship Id="rId275" Type="http://schemas.openxmlformats.org/officeDocument/2006/relationships/oleObject" Target="embeddings/oleObject145.bin"/><Relationship Id="rId482" Type="http://schemas.openxmlformats.org/officeDocument/2006/relationships/oleObject" Target="embeddings/oleObject255.bin"/><Relationship Id="rId2163" Type="http://schemas.openxmlformats.org/officeDocument/2006/relationships/oleObject" Target="embeddings/oleObject1184.bin"/><Relationship Id="rId2370" Type="http://schemas.openxmlformats.org/officeDocument/2006/relationships/image" Target="media/image1067.wmf"/><Relationship Id="rId3007" Type="http://schemas.openxmlformats.org/officeDocument/2006/relationships/oleObject" Target="embeddings/oleObject1632.bin"/><Relationship Id="rId3214" Type="http://schemas.openxmlformats.org/officeDocument/2006/relationships/image" Target="media/image1534.wmf"/><Relationship Id="rId3421" Type="http://schemas.openxmlformats.org/officeDocument/2006/relationships/image" Target="media/image1741.wmf"/><Relationship Id="rId135" Type="http://schemas.openxmlformats.org/officeDocument/2006/relationships/oleObject" Target="embeddings/oleObject68.bin"/><Relationship Id="rId342" Type="http://schemas.openxmlformats.org/officeDocument/2006/relationships/image" Target="media/image155.wmf"/><Relationship Id="rId2023" Type="http://schemas.openxmlformats.org/officeDocument/2006/relationships/oleObject" Target="embeddings/oleObject1110.bin"/><Relationship Id="rId2230" Type="http://schemas.openxmlformats.org/officeDocument/2006/relationships/oleObject" Target="embeddings/oleObject1219.bin"/><Relationship Id="rId5179" Type="http://schemas.openxmlformats.org/officeDocument/2006/relationships/image" Target="media/image3499.wmf"/><Relationship Id="rId5386" Type="http://schemas.openxmlformats.org/officeDocument/2006/relationships/image" Target="media/image3706.wmf"/><Relationship Id="rId5593" Type="http://schemas.openxmlformats.org/officeDocument/2006/relationships/image" Target="media/image3913.wmf"/><Relationship Id="rId6437" Type="http://schemas.openxmlformats.org/officeDocument/2006/relationships/image" Target="media/image4757.wmf"/><Relationship Id="rId202" Type="http://schemas.openxmlformats.org/officeDocument/2006/relationships/image" Target="media/image87.wmf"/><Relationship Id="rId4195" Type="http://schemas.openxmlformats.org/officeDocument/2006/relationships/image" Target="media/image2515.wmf"/><Relationship Id="rId5039" Type="http://schemas.openxmlformats.org/officeDocument/2006/relationships/image" Target="media/image3359.wmf"/><Relationship Id="rId5246" Type="http://schemas.openxmlformats.org/officeDocument/2006/relationships/image" Target="media/image3566.wmf"/><Relationship Id="rId5453" Type="http://schemas.openxmlformats.org/officeDocument/2006/relationships/image" Target="media/image3773.wmf"/><Relationship Id="rId6504" Type="http://schemas.openxmlformats.org/officeDocument/2006/relationships/image" Target="media/image4824.wmf"/><Relationship Id="rId1789" Type="http://schemas.openxmlformats.org/officeDocument/2006/relationships/oleObject" Target="embeddings/oleObject977.bin"/><Relationship Id="rId1996" Type="http://schemas.openxmlformats.org/officeDocument/2006/relationships/image" Target="media/image892.wmf"/><Relationship Id="rId4055" Type="http://schemas.openxmlformats.org/officeDocument/2006/relationships/image" Target="media/image2375.wmf"/><Relationship Id="rId4262" Type="http://schemas.openxmlformats.org/officeDocument/2006/relationships/image" Target="media/image2582.wmf"/><Relationship Id="rId5106" Type="http://schemas.openxmlformats.org/officeDocument/2006/relationships/image" Target="media/image3426.wmf"/><Relationship Id="rId5660" Type="http://schemas.openxmlformats.org/officeDocument/2006/relationships/image" Target="media/image3980.wmf"/><Relationship Id="rId1649" Type="http://schemas.openxmlformats.org/officeDocument/2006/relationships/oleObject" Target="embeddings/oleObject901.bin"/><Relationship Id="rId1856" Type="http://schemas.openxmlformats.org/officeDocument/2006/relationships/oleObject" Target="embeddings/oleObject1017.bin"/><Relationship Id="rId2907" Type="http://schemas.openxmlformats.org/officeDocument/2006/relationships/oleObject" Target="embeddings/oleObject1576.bin"/><Relationship Id="rId3071" Type="http://schemas.openxmlformats.org/officeDocument/2006/relationships/image" Target="media/image1391.wmf"/><Relationship Id="rId5313" Type="http://schemas.openxmlformats.org/officeDocument/2006/relationships/image" Target="media/image3633.wmf"/><Relationship Id="rId5520" Type="http://schemas.openxmlformats.org/officeDocument/2006/relationships/image" Target="media/image3840.wmf"/><Relationship Id="rId1509" Type="http://schemas.openxmlformats.org/officeDocument/2006/relationships/oleObject" Target="embeddings/oleObject827.bin"/><Relationship Id="rId1716" Type="http://schemas.openxmlformats.org/officeDocument/2006/relationships/image" Target="media/image773.wmf"/><Relationship Id="rId1923" Type="http://schemas.openxmlformats.org/officeDocument/2006/relationships/image" Target="media/image859.wmf"/><Relationship Id="rId4122" Type="http://schemas.openxmlformats.org/officeDocument/2006/relationships/image" Target="media/image2442.wmf"/><Relationship Id="rId3888" Type="http://schemas.openxmlformats.org/officeDocument/2006/relationships/image" Target="media/image2208.wmf"/><Relationship Id="rId4939" Type="http://schemas.openxmlformats.org/officeDocument/2006/relationships/image" Target="media/image3259.wmf"/><Relationship Id="rId6087" Type="http://schemas.openxmlformats.org/officeDocument/2006/relationships/image" Target="media/image4407.wmf"/><Relationship Id="rId6294" Type="http://schemas.openxmlformats.org/officeDocument/2006/relationships/image" Target="media/image4614.wmf"/><Relationship Id="rId2697" Type="http://schemas.openxmlformats.org/officeDocument/2006/relationships/image" Target="media/image1224.wmf"/><Relationship Id="rId3748" Type="http://schemas.openxmlformats.org/officeDocument/2006/relationships/image" Target="media/image2068.wmf"/><Relationship Id="rId6154" Type="http://schemas.openxmlformats.org/officeDocument/2006/relationships/image" Target="media/image4474.wmf"/><Relationship Id="rId6361" Type="http://schemas.openxmlformats.org/officeDocument/2006/relationships/image" Target="media/image4681.wmf"/><Relationship Id="rId669" Type="http://schemas.openxmlformats.org/officeDocument/2006/relationships/image" Target="media/image306.wmf"/><Relationship Id="rId876" Type="http://schemas.openxmlformats.org/officeDocument/2006/relationships/oleObject" Target="embeddings/oleObject470.bin"/><Relationship Id="rId1299" Type="http://schemas.openxmlformats.org/officeDocument/2006/relationships/oleObject" Target="embeddings/oleObject709.bin"/><Relationship Id="rId2557" Type="http://schemas.openxmlformats.org/officeDocument/2006/relationships/image" Target="media/image1157.wmf"/><Relationship Id="rId3608" Type="http://schemas.openxmlformats.org/officeDocument/2006/relationships/image" Target="media/image1928.wmf"/><Relationship Id="rId3955" Type="http://schemas.openxmlformats.org/officeDocument/2006/relationships/image" Target="media/image2275.wmf"/><Relationship Id="rId5170" Type="http://schemas.openxmlformats.org/officeDocument/2006/relationships/image" Target="media/image3490.wmf"/><Relationship Id="rId6014" Type="http://schemas.openxmlformats.org/officeDocument/2006/relationships/image" Target="media/image4334.wmf"/><Relationship Id="rId6221" Type="http://schemas.openxmlformats.org/officeDocument/2006/relationships/image" Target="media/image4541.wmf"/><Relationship Id="rId529" Type="http://schemas.openxmlformats.org/officeDocument/2006/relationships/image" Target="media/image242.wmf"/><Relationship Id="rId736" Type="http://schemas.openxmlformats.org/officeDocument/2006/relationships/oleObject" Target="embeddings/oleObject393.bin"/><Relationship Id="rId1159" Type="http://schemas.openxmlformats.org/officeDocument/2006/relationships/oleObject" Target="embeddings/oleObject630.bin"/><Relationship Id="rId1366" Type="http://schemas.openxmlformats.org/officeDocument/2006/relationships/oleObject" Target="embeddings/oleObject747.bin"/><Relationship Id="rId2417" Type="http://schemas.openxmlformats.org/officeDocument/2006/relationships/image" Target="media/image1089.wmf"/><Relationship Id="rId2764" Type="http://schemas.openxmlformats.org/officeDocument/2006/relationships/image" Target="media/image1255.wmf"/><Relationship Id="rId2971" Type="http://schemas.openxmlformats.org/officeDocument/2006/relationships/oleObject" Target="embeddings/oleObject1611.bin"/><Relationship Id="rId3815" Type="http://schemas.openxmlformats.org/officeDocument/2006/relationships/image" Target="media/image2135.wmf"/><Relationship Id="rId5030" Type="http://schemas.openxmlformats.org/officeDocument/2006/relationships/image" Target="media/image3350.wmf"/><Relationship Id="rId943" Type="http://schemas.openxmlformats.org/officeDocument/2006/relationships/image" Target="media/image428.wmf"/><Relationship Id="rId1019" Type="http://schemas.openxmlformats.org/officeDocument/2006/relationships/oleObject" Target="embeddings/oleObject550.bin"/><Relationship Id="rId1573" Type="http://schemas.openxmlformats.org/officeDocument/2006/relationships/oleObject" Target="embeddings/oleObject860.bin"/><Relationship Id="rId1780" Type="http://schemas.openxmlformats.org/officeDocument/2006/relationships/image" Target="media/image800.wmf"/><Relationship Id="rId2624" Type="http://schemas.openxmlformats.org/officeDocument/2006/relationships/image" Target="media/image1188.wmf"/><Relationship Id="rId2831" Type="http://schemas.openxmlformats.org/officeDocument/2006/relationships/oleObject" Target="embeddings/oleObject1536.bin"/><Relationship Id="rId5987" Type="http://schemas.openxmlformats.org/officeDocument/2006/relationships/image" Target="media/image4307.wmf"/><Relationship Id="rId72" Type="http://schemas.openxmlformats.org/officeDocument/2006/relationships/image" Target="media/image31.wmf"/><Relationship Id="rId803" Type="http://schemas.openxmlformats.org/officeDocument/2006/relationships/oleObject" Target="embeddings/oleObject431.bin"/><Relationship Id="rId1226" Type="http://schemas.openxmlformats.org/officeDocument/2006/relationships/oleObject" Target="embeddings/oleObject668.bin"/><Relationship Id="rId1433" Type="http://schemas.openxmlformats.org/officeDocument/2006/relationships/oleObject" Target="embeddings/oleObject784.bin"/><Relationship Id="rId1640" Type="http://schemas.openxmlformats.org/officeDocument/2006/relationships/image" Target="media/image736.wmf"/><Relationship Id="rId4589" Type="http://schemas.openxmlformats.org/officeDocument/2006/relationships/image" Target="media/image2909.wmf"/><Relationship Id="rId4796" Type="http://schemas.openxmlformats.org/officeDocument/2006/relationships/image" Target="media/image3116.wmf"/><Relationship Id="rId5847" Type="http://schemas.openxmlformats.org/officeDocument/2006/relationships/image" Target="media/image4167.wmf"/><Relationship Id="rId1500" Type="http://schemas.openxmlformats.org/officeDocument/2006/relationships/oleObject" Target="embeddings/oleObject822.bin"/><Relationship Id="rId3398" Type="http://schemas.openxmlformats.org/officeDocument/2006/relationships/image" Target="media/image1718.wmf"/><Relationship Id="rId4449" Type="http://schemas.openxmlformats.org/officeDocument/2006/relationships/image" Target="media/image2769.wmf"/><Relationship Id="rId4656" Type="http://schemas.openxmlformats.org/officeDocument/2006/relationships/image" Target="media/image2976.wmf"/><Relationship Id="rId4863" Type="http://schemas.openxmlformats.org/officeDocument/2006/relationships/image" Target="media/image3183.wmf"/><Relationship Id="rId5707" Type="http://schemas.openxmlformats.org/officeDocument/2006/relationships/image" Target="media/image4027.wmf"/><Relationship Id="rId5914" Type="http://schemas.openxmlformats.org/officeDocument/2006/relationships/image" Target="media/image4234.wmf"/><Relationship Id="rId3258" Type="http://schemas.openxmlformats.org/officeDocument/2006/relationships/image" Target="media/image1578.wmf"/><Relationship Id="rId3465" Type="http://schemas.openxmlformats.org/officeDocument/2006/relationships/image" Target="media/image1785.wmf"/><Relationship Id="rId3672" Type="http://schemas.openxmlformats.org/officeDocument/2006/relationships/image" Target="media/image1992.wmf"/><Relationship Id="rId4309" Type="http://schemas.openxmlformats.org/officeDocument/2006/relationships/image" Target="media/image2629.wmf"/><Relationship Id="rId4516" Type="http://schemas.openxmlformats.org/officeDocument/2006/relationships/image" Target="media/image2836.wmf"/><Relationship Id="rId4723" Type="http://schemas.openxmlformats.org/officeDocument/2006/relationships/image" Target="media/image3043.wmf"/><Relationship Id="rId179" Type="http://schemas.openxmlformats.org/officeDocument/2006/relationships/oleObject" Target="embeddings/oleObject96.bin"/><Relationship Id="rId386" Type="http://schemas.openxmlformats.org/officeDocument/2006/relationships/image" Target="media/image173.wmf"/><Relationship Id="rId593" Type="http://schemas.openxmlformats.org/officeDocument/2006/relationships/oleObject" Target="embeddings/oleObject315.bin"/><Relationship Id="rId2067" Type="http://schemas.openxmlformats.org/officeDocument/2006/relationships/image" Target="media/image926.wmf"/><Relationship Id="rId2274" Type="http://schemas.openxmlformats.org/officeDocument/2006/relationships/image" Target="media/image1023.wmf"/><Relationship Id="rId2481" Type="http://schemas.openxmlformats.org/officeDocument/2006/relationships/oleObject" Target="embeddings/oleObject1353.bin"/><Relationship Id="rId3118" Type="http://schemas.openxmlformats.org/officeDocument/2006/relationships/image" Target="media/image1438.wmf"/><Relationship Id="rId3325" Type="http://schemas.openxmlformats.org/officeDocument/2006/relationships/image" Target="media/image1645.wmf"/><Relationship Id="rId3532" Type="http://schemas.openxmlformats.org/officeDocument/2006/relationships/image" Target="media/image1852.wmf"/><Relationship Id="rId4930" Type="http://schemas.openxmlformats.org/officeDocument/2006/relationships/image" Target="media/image3250.wmf"/><Relationship Id="rId246" Type="http://schemas.openxmlformats.org/officeDocument/2006/relationships/oleObject" Target="embeddings/oleObject130.bin"/><Relationship Id="rId453" Type="http://schemas.openxmlformats.org/officeDocument/2006/relationships/image" Target="media/image205.wmf"/><Relationship Id="rId660" Type="http://schemas.openxmlformats.org/officeDocument/2006/relationships/image" Target="media/image302.wmf"/><Relationship Id="rId1083" Type="http://schemas.openxmlformats.org/officeDocument/2006/relationships/oleObject" Target="embeddings/oleObject589.bin"/><Relationship Id="rId1290" Type="http://schemas.openxmlformats.org/officeDocument/2006/relationships/oleObject" Target="embeddings/oleObject704.bin"/><Relationship Id="rId2134" Type="http://schemas.openxmlformats.org/officeDocument/2006/relationships/image" Target="media/image957.wmf"/><Relationship Id="rId2341" Type="http://schemas.openxmlformats.org/officeDocument/2006/relationships/image" Target="media/image1053.wmf"/><Relationship Id="rId5497" Type="http://schemas.openxmlformats.org/officeDocument/2006/relationships/image" Target="media/image3817.wmf"/><Relationship Id="rId106" Type="http://schemas.openxmlformats.org/officeDocument/2006/relationships/oleObject" Target="embeddings/oleObject51.bin"/><Relationship Id="rId313" Type="http://schemas.openxmlformats.org/officeDocument/2006/relationships/oleObject" Target="embeddings/oleObject165.bin"/><Relationship Id="rId1150" Type="http://schemas.openxmlformats.org/officeDocument/2006/relationships/image" Target="media/image517.wmf"/><Relationship Id="rId4099" Type="http://schemas.openxmlformats.org/officeDocument/2006/relationships/image" Target="media/image2419.wmf"/><Relationship Id="rId5357" Type="http://schemas.openxmlformats.org/officeDocument/2006/relationships/image" Target="media/image3677.wmf"/><Relationship Id="rId520" Type="http://schemas.openxmlformats.org/officeDocument/2006/relationships/oleObject" Target="embeddings/oleObject275.bin"/><Relationship Id="rId2201" Type="http://schemas.openxmlformats.org/officeDocument/2006/relationships/image" Target="media/image990.wmf"/><Relationship Id="rId5564" Type="http://schemas.openxmlformats.org/officeDocument/2006/relationships/image" Target="media/image3884.wmf"/><Relationship Id="rId5771" Type="http://schemas.openxmlformats.org/officeDocument/2006/relationships/image" Target="media/image4091.wmf"/><Relationship Id="rId6408" Type="http://schemas.openxmlformats.org/officeDocument/2006/relationships/image" Target="media/image4728.wmf"/><Relationship Id="rId1010" Type="http://schemas.openxmlformats.org/officeDocument/2006/relationships/image" Target="media/image458.wmf"/><Relationship Id="rId1967" Type="http://schemas.openxmlformats.org/officeDocument/2006/relationships/oleObject" Target="embeddings/oleObject1080.bin"/><Relationship Id="rId4166" Type="http://schemas.openxmlformats.org/officeDocument/2006/relationships/image" Target="media/image2486.wmf"/><Relationship Id="rId4373" Type="http://schemas.openxmlformats.org/officeDocument/2006/relationships/image" Target="media/image2693.wmf"/><Relationship Id="rId4580" Type="http://schemas.openxmlformats.org/officeDocument/2006/relationships/image" Target="media/image2900.wmf"/><Relationship Id="rId5217" Type="http://schemas.openxmlformats.org/officeDocument/2006/relationships/image" Target="media/image3537.wmf"/><Relationship Id="rId5424" Type="http://schemas.openxmlformats.org/officeDocument/2006/relationships/image" Target="media/image3744.wmf"/><Relationship Id="rId5631" Type="http://schemas.openxmlformats.org/officeDocument/2006/relationships/image" Target="media/image3951.wmf"/><Relationship Id="rId4026" Type="http://schemas.openxmlformats.org/officeDocument/2006/relationships/image" Target="media/image2346.wmf"/><Relationship Id="rId4440" Type="http://schemas.openxmlformats.org/officeDocument/2006/relationships/image" Target="media/image2760.wmf"/><Relationship Id="rId3042" Type="http://schemas.openxmlformats.org/officeDocument/2006/relationships/oleObject" Target="embeddings/oleObject1653.bin"/><Relationship Id="rId6198" Type="http://schemas.openxmlformats.org/officeDocument/2006/relationships/image" Target="media/image4518.wmf"/><Relationship Id="rId6265" Type="http://schemas.openxmlformats.org/officeDocument/2006/relationships/image" Target="media/image4585.wmf"/><Relationship Id="rId3859" Type="http://schemas.openxmlformats.org/officeDocument/2006/relationships/image" Target="media/image2179.wmf"/><Relationship Id="rId5281" Type="http://schemas.openxmlformats.org/officeDocument/2006/relationships/image" Target="media/image3601.wmf"/><Relationship Id="rId2875" Type="http://schemas.openxmlformats.org/officeDocument/2006/relationships/oleObject" Target="embeddings/oleObject1558.bin"/><Relationship Id="rId3926" Type="http://schemas.openxmlformats.org/officeDocument/2006/relationships/image" Target="media/image2246.wmf"/><Relationship Id="rId6332" Type="http://schemas.openxmlformats.org/officeDocument/2006/relationships/image" Target="media/image4652.wmf"/><Relationship Id="rId847" Type="http://schemas.openxmlformats.org/officeDocument/2006/relationships/image" Target="media/image386.wmf"/><Relationship Id="rId1477" Type="http://schemas.openxmlformats.org/officeDocument/2006/relationships/oleObject" Target="embeddings/oleObject809.bin"/><Relationship Id="rId1891" Type="http://schemas.openxmlformats.org/officeDocument/2006/relationships/oleObject" Target="embeddings/oleObject1038.bin"/><Relationship Id="rId2528" Type="http://schemas.openxmlformats.org/officeDocument/2006/relationships/image" Target="media/image1144.wmf"/><Relationship Id="rId2942" Type="http://schemas.openxmlformats.org/officeDocument/2006/relationships/oleObject" Target="embeddings/oleObject1596.bin"/><Relationship Id="rId914" Type="http://schemas.openxmlformats.org/officeDocument/2006/relationships/image" Target="media/image414.wmf"/><Relationship Id="rId1544" Type="http://schemas.openxmlformats.org/officeDocument/2006/relationships/oleObject" Target="embeddings/oleObject845.bin"/><Relationship Id="rId5001" Type="http://schemas.openxmlformats.org/officeDocument/2006/relationships/image" Target="media/image3321.wmf"/><Relationship Id="rId1611" Type="http://schemas.openxmlformats.org/officeDocument/2006/relationships/oleObject" Target="embeddings/oleObject880.bin"/><Relationship Id="rId4767" Type="http://schemas.openxmlformats.org/officeDocument/2006/relationships/image" Target="media/image3087.wmf"/><Relationship Id="rId5818" Type="http://schemas.openxmlformats.org/officeDocument/2006/relationships/image" Target="media/image4138.wmf"/><Relationship Id="rId3369" Type="http://schemas.openxmlformats.org/officeDocument/2006/relationships/image" Target="media/image1689.wmf"/><Relationship Id="rId2385" Type="http://schemas.openxmlformats.org/officeDocument/2006/relationships/image" Target="media/image1074.wmf"/><Relationship Id="rId3783" Type="http://schemas.openxmlformats.org/officeDocument/2006/relationships/image" Target="media/image2103.wmf"/><Relationship Id="rId4834" Type="http://schemas.openxmlformats.org/officeDocument/2006/relationships/image" Target="media/image3154.wmf"/><Relationship Id="rId357" Type="http://schemas.openxmlformats.org/officeDocument/2006/relationships/image" Target="media/image161.wmf"/><Relationship Id="rId2038" Type="http://schemas.openxmlformats.org/officeDocument/2006/relationships/image" Target="media/image912.wmf"/><Relationship Id="rId3436" Type="http://schemas.openxmlformats.org/officeDocument/2006/relationships/image" Target="media/image1756.wmf"/><Relationship Id="rId3850" Type="http://schemas.openxmlformats.org/officeDocument/2006/relationships/image" Target="media/image2170.wmf"/><Relationship Id="rId4901" Type="http://schemas.openxmlformats.org/officeDocument/2006/relationships/image" Target="media/image3221.wmf"/><Relationship Id="rId771" Type="http://schemas.openxmlformats.org/officeDocument/2006/relationships/image" Target="media/image350.wmf"/><Relationship Id="rId2452" Type="http://schemas.openxmlformats.org/officeDocument/2006/relationships/oleObject" Target="embeddings/oleObject1338.bin"/><Relationship Id="rId3503" Type="http://schemas.openxmlformats.org/officeDocument/2006/relationships/image" Target="media/image1823.wmf"/><Relationship Id="rId424" Type="http://schemas.openxmlformats.org/officeDocument/2006/relationships/image" Target="media/image191.wmf"/><Relationship Id="rId1054" Type="http://schemas.openxmlformats.org/officeDocument/2006/relationships/image" Target="media/image475.wmf"/><Relationship Id="rId2105" Type="http://schemas.openxmlformats.org/officeDocument/2006/relationships/image" Target="media/image944.wmf"/><Relationship Id="rId5675" Type="http://schemas.openxmlformats.org/officeDocument/2006/relationships/image" Target="media/image3995.wmf"/><Relationship Id="rId1121" Type="http://schemas.openxmlformats.org/officeDocument/2006/relationships/image" Target="media/image504.wmf"/><Relationship Id="rId4277" Type="http://schemas.openxmlformats.org/officeDocument/2006/relationships/image" Target="media/image2597.wmf"/><Relationship Id="rId4691" Type="http://schemas.openxmlformats.org/officeDocument/2006/relationships/image" Target="media/image3011.wmf"/><Relationship Id="rId5328" Type="http://schemas.openxmlformats.org/officeDocument/2006/relationships/image" Target="media/image3648.wmf"/><Relationship Id="rId5742" Type="http://schemas.openxmlformats.org/officeDocument/2006/relationships/image" Target="media/image4062.wmf"/><Relationship Id="rId3293" Type="http://schemas.openxmlformats.org/officeDocument/2006/relationships/image" Target="media/image1613.wmf"/><Relationship Id="rId4344" Type="http://schemas.openxmlformats.org/officeDocument/2006/relationships/image" Target="media/image2664.wmf"/><Relationship Id="rId1938" Type="http://schemas.openxmlformats.org/officeDocument/2006/relationships/oleObject" Target="embeddings/oleObject1064.bin"/><Relationship Id="rId3360" Type="http://schemas.openxmlformats.org/officeDocument/2006/relationships/image" Target="media/image1680.wmf"/><Relationship Id="rId281" Type="http://schemas.openxmlformats.org/officeDocument/2006/relationships/image" Target="media/image125.wmf"/><Relationship Id="rId3013" Type="http://schemas.openxmlformats.org/officeDocument/2006/relationships/oleObject" Target="embeddings/oleObject1636.bin"/><Relationship Id="rId4411" Type="http://schemas.openxmlformats.org/officeDocument/2006/relationships/image" Target="media/image2731.wmf"/><Relationship Id="rId6169" Type="http://schemas.openxmlformats.org/officeDocument/2006/relationships/image" Target="media/image4489.wmf"/><Relationship Id="rId2779" Type="http://schemas.openxmlformats.org/officeDocument/2006/relationships/oleObject" Target="embeddings/oleObject1509.bin"/><Relationship Id="rId5185" Type="http://schemas.openxmlformats.org/officeDocument/2006/relationships/image" Target="media/image3505.wmf"/><Relationship Id="rId6236" Type="http://schemas.openxmlformats.org/officeDocument/2006/relationships/image" Target="media/image4556.wmf"/><Relationship Id="rId1795" Type="http://schemas.openxmlformats.org/officeDocument/2006/relationships/image" Target="media/image807.wmf"/><Relationship Id="rId2846" Type="http://schemas.openxmlformats.org/officeDocument/2006/relationships/image" Target="media/image1295.wmf"/><Relationship Id="rId5252" Type="http://schemas.openxmlformats.org/officeDocument/2006/relationships/image" Target="media/image3572.wmf"/><Relationship Id="rId6303" Type="http://schemas.openxmlformats.org/officeDocument/2006/relationships/image" Target="media/image4623.wmf"/><Relationship Id="rId87" Type="http://schemas.openxmlformats.org/officeDocument/2006/relationships/image" Target="media/image38.wmf"/><Relationship Id="rId818" Type="http://schemas.openxmlformats.org/officeDocument/2006/relationships/image" Target="media/image372.wmf"/><Relationship Id="rId1448" Type="http://schemas.openxmlformats.org/officeDocument/2006/relationships/image" Target="media/image646.wmf"/><Relationship Id="rId1862" Type="http://schemas.openxmlformats.org/officeDocument/2006/relationships/image" Target="media/image832.wmf"/><Relationship Id="rId2913" Type="http://schemas.openxmlformats.org/officeDocument/2006/relationships/oleObject" Target="embeddings/oleObject1579.bin"/><Relationship Id="rId1515" Type="http://schemas.openxmlformats.org/officeDocument/2006/relationships/oleObject" Target="embeddings/oleObject830.bin"/><Relationship Id="rId6093" Type="http://schemas.openxmlformats.org/officeDocument/2006/relationships/image" Target="media/image4413.wmf"/><Relationship Id="rId3687" Type="http://schemas.openxmlformats.org/officeDocument/2006/relationships/image" Target="media/image2007.wmf"/><Relationship Id="rId4738" Type="http://schemas.openxmlformats.org/officeDocument/2006/relationships/image" Target="media/image3058.wmf"/><Relationship Id="rId2289" Type="http://schemas.openxmlformats.org/officeDocument/2006/relationships/oleObject" Target="embeddings/oleObject1251.bin"/><Relationship Id="rId3754" Type="http://schemas.openxmlformats.org/officeDocument/2006/relationships/image" Target="media/image2074.wmf"/><Relationship Id="rId4805" Type="http://schemas.openxmlformats.org/officeDocument/2006/relationships/image" Target="media/image3125.wmf"/><Relationship Id="rId6160" Type="http://schemas.openxmlformats.org/officeDocument/2006/relationships/image" Target="media/image4480.wmf"/><Relationship Id="rId675" Type="http://schemas.openxmlformats.org/officeDocument/2006/relationships/image" Target="media/image309.wmf"/><Relationship Id="rId2356" Type="http://schemas.openxmlformats.org/officeDocument/2006/relationships/oleObject" Target="embeddings/oleObject1288.bin"/><Relationship Id="rId2770" Type="http://schemas.openxmlformats.org/officeDocument/2006/relationships/image" Target="media/image1258.wmf"/><Relationship Id="rId3407" Type="http://schemas.openxmlformats.org/officeDocument/2006/relationships/image" Target="media/image1727.wmf"/><Relationship Id="rId3821" Type="http://schemas.openxmlformats.org/officeDocument/2006/relationships/image" Target="media/image2141.wmf"/><Relationship Id="rId328" Type="http://schemas.openxmlformats.org/officeDocument/2006/relationships/image" Target="media/image148.wmf"/><Relationship Id="rId742" Type="http://schemas.openxmlformats.org/officeDocument/2006/relationships/image" Target="media/image338.wmf"/><Relationship Id="rId1372" Type="http://schemas.openxmlformats.org/officeDocument/2006/relationships/oleObject" Target="embeddings/oleObject751.bin"/><Relationship Id="rId2009" Type="http://schemas.openxmlformats.org/officeDocument/2006/relationships/oleObject" Target="embeddings/oleObject1103.bin"/><Relationship Id="rId2423" Type="http://schemas.openxmlformats.org/officeDocument/2006/relationships/image" Target="media/image1092.wmf"/><Relationship Id="rId5579" Type="http://schemas.openxmlformats.org/officeDocument/2006/relationships/image" Target="media/image3899.wmf"/><Relationship Id="rId1025" Type="http://schemas.openxmlformats.org/officeDocument/2006/relationships/oleObject" Target="embeddings/oleObject553.bin"/><Relationship Id="rId4595" Type="http://schemas.openxmlformats.org/officeDocument/2006/relationships/image" Target="media/image2915.wmf"/><Relationship Id="rId5646" Type="http://schemas.openxmlformats.org/officeDocument/2006/relationships/image" Target="media/image3966.wmf"/><Relationship Id="rId5993" Type="http://schemas.openxmlformats.org/officeDocument/2006/relationships/image" Target="media/image4313.wmf"/><Relationship Id="rId3197" Type="http://schemas.openxmlformats.org/officeDocument/2006/relationships/image" Target="media/image1517.wmf"/><Relationship Id="rId4248" Type="http://schemas.openxmlformats.org/officeDocument/2006/relationships/image" Target="media/image2568.wmf"/><Relationship Id="rId4662" Type="http://schemas.openxmlformats.org/officeDocument/2006/relationships/image" Target="media/image2982.wmf"/><Relationship Id="rId5713" Type="http://schemas.openxmlformats.org/officeDocument/2006/relationships/image" Target="media/image4033.wmf"/><Relationship Id="rId185" Type="http://schemas.openxmlformats.org/officeDocument/2006/relationships/oleObject" Target="embeddings/oleObject99.bin"/><Relationship Id="rId1909" Type="http://schemas.openxmlformats.org/officeDocument/2006/relationships/oleObject" Target="embeddings/oleObject1048.bin"/><Relationship Id="rId3264" Type="http://schemas.openxmlformats.org/officeDocument/2006/relationships/image" Target="media/image1584.wmf"/><Relationship Id="rId4315" Type="http://schemas.openxmlformats.org/officeDocument/2006/relationships/image" Target="media/image2635.wmf"/><Relationship Id="rId2280" Type="http://schemas.openxmlformats.org/officeDocument/2006/relationships/image" Target="media/image1026.wmf"/><Relationship Id="rId3331" Type="http://schemas.openxmlformats.org/officeDocument/2006/relationships/image" Target="media/image1651.wmf"/><Relationship Id="rId6487" Type="http://schemas.openxmlformats.org/officeDocument/2006/relationships/image" Target="media/image4807.wmf"/><Relationship Id="rId252" Type="http://schemas.openxmlformats.org/officeDocument/2006/relationships/oleObject" Target="embeddings/oleObject133.bin"/><Relationship Id="rId5089" Type="http://schemas.openxmlformats.org/officeDocument/2006/relationships/image" Target="media/image3409.wmf"/><Relationship Id="rId1699" Type="http://schemas.openxmlformats.org/officeDocument/2006/relationships/oleObject" Target="embeddings/oleObject927.bin"/><Relationship Id="rId2000" Type="http://schemas.openxmlformats.org/officeDocument/2006/relationships/image" Target="media/image894.wmf"/><Relationship Id="rId5156" Type="http://schemas.openxmlformats.org/officeDocument/2006/relationships/image" Target="media/image3476.wmf"/><Relationship Id="rId5570" Type="http://schemas.openxmlformats.org/officeDocument/2006/relationships/image" Target="media/image3890.wmf"/><Relationship Id="rId6207" Type="http://schemas.openxmlformats.org/officeDocument/2006/relationships/image" Target="media/image4527.wmf"/><Relationship Id="rId4172" Type="http://schemas.openxmlformats.org/officeDocument/2006/relationships/image" Target="media/image2492.wmf"/><Relationship Id="rId5223" Type="http://schemas.openxmlformats.org/officeDocument/2006/relationships/image" Target="media/image3543.wmf"/><Relationship Id="rId1766" Type="http://schemas.openxmlformats.org/officeDocument/2006/relationships/oleObject" Target="embeddings/oleObject963.bin"/><Relationship Id="rId2817" Type="http://schemas.openxmlformats.org/officeDocument/2006/relationships/oleObject" Target="embeddings/oleObject1529.bin"/><Relationship Id="rId58" Type="http://schemas.openxmlformats.org/officeDocument/2006/relationships/oleObject" Target="embeddings/oleObject26.bin"/><Relationship Id="rId1419" Type="http://schemas.openxmlformats.org/officeDocument/2006/relationships/image" Target="media/image635.wmf"/><Relationship Id="rId1833" Type="http://schemas.openxmlformats.org/officeDocument/2006/relationships/oleObject" Target="embeddings/oleObject1004.bin"/><Relationship Id="rId4989" Type="http://schemas.openxmlformats.org/officeDocument/2006/relationships/image" Target="media/image3309.wmf"/><Relationship Id="rId1900" Type="http://schemas.openxmlformats.org/officeDocument/2006/relationships/image" Target="media/image850.wmf"/><Relationship Id="rId3658" Type="http://schemas.openxmlformats.org/officeDocument/2006/relationships/image" Target="media/image1978.wmf"/><Relationship Id="rId4709" Type="http://schemas.openxmlformats.org/officeDocument/2006/relationships/image" Target="media/image3029.wmf"/><Relationship Id="rId6064" Type="http://schemas.openxmlformats.org/officeDocument/2006/relationships/image" Target="media/image4384.wmf"/><Relationship Id="rId579" Type="http://schemas.openxmlformats.org/officeDocument/2006/relationships/image" Target="media/image264.wmf"/><Relationship Id="rId993" Type="http://schemas.openxmlformats.org/officeDocument/2006/relationships/oleObject" Target="embeddings/oleObject536.bin"/><Relationship Id="rId2674" Type="http://schemas.openxmlformats.org/officeDocument/2006/relationships/oleObject" Target="embeddings/oleObject1454.bin"/><Relationship Id="rId5080" Type="http://schemas.openxmlformats.org/officeDocument/2006/relationships/image" Target="media/image3400.wmf"/><Relationship Id="rId6131" Type="http://schemas.openxmlformats.org/officeDocument/2006/relationships/image" Target="media/image4451.wmf"/><Relationship Id="rId646" Type="http://schemas.openxmlformats.org/officeDocument/2006/relationships/image" Target="media/image295.wmf"/><Relationship Id="rId1276" Type="http://schemas.openxmlformats.org/officeDocument/2006/relationships/image" Target="media/image573.wmf"/><Relationship Id="rId2327" Type="http://schemas.openxmlformats.org/officeDocument/2006/relationships/image" Target="media/image1047.wmf"/><Relationship Id="rId3725" Type="http://schemas.openxmlformats.org/officeDocument/2006/relationships/image" Target="media/image2045.wmf"/><Relationship Id="rId1690" Type="http://schemas.openxmlformats.org/officeDocument/2006/relationships/oleObject" Target="embeddings/oleObject922.bin"/><Relationship Id="rId2741" Type="http://schemas.openxmlformats.org/officeDocument/2006/relationships/image" Target="media/image1244.wmf"/><Relationship Id="rId5897" Type="http://schemas.openxmlformats.org/officeDocument/2006/relationships/image" Target="media/image4217.wmf"/><Relationship Id="rId713" Type="http://schemas.openxmlformats.org/officeDocument/2006/relationships/oleObject" Target="embeddings/oleObject379.bin"/><Relationship Id="rId1343" Type="http://schemas.openxmlformats.org/officeDocument/2006/relationships/oleObject" Target="embeddings/oleObject733.bin"/><Relationship Id="rId4499" Type="http://schemas.openxmlformats.org/officeDocument/2006/relationships/image" Target="media/image2819.wmf"/><Relationship Id="rId5964" Type="http://schemas.openxmlformats.org/officeDocument/2006/relationships/image" Target="media/image4284.wmf"/><Relationship Id="rId1410" Type="http://schemas.openxmlformats.org/officeDocument/2006/relationships/oleObject" Target="embeddings/oleObject772.bin"/><Relationship Id="rId4566" Type="http://schemas.openxmlformats.org/officeDocument/2006/relationships/image" Target="media/image2886.wmf"/><Relationship Id="rId4980" Type="http://schemas.openxmlformats.org/officeDocument/2006/relationships/image" Target="media/image3300.wmf"/><Relationship Id="rId5617" Type="http://schemas.openxmlformats.org/officeDocument/2006/relationships/image" Target="media/image3937.wmf"/><Relationship Id="rId3168" Type="http://schemas.openxmlformats.org/officeDocument/2006/relationships/image" Target="media/image1488.wmf"/><Relationship Id="rId3582" Type="http://schemas.openxmlformats.org/officeDocument/2006/relationships/image" Target="media/image1902.wmf"/><Relationship Id="rId4219" Type="http://schemas.openxmlformats.org/officeDocument/2006/relationships/image" Target="media/image2539.wmf"/><Relationship Id="rId4633" Type="http://schemas.openxmlformats.org/officeDocument/2006/relationships/image" Target="media/image2953.wmf"/><Relationship Id="rId2184" Type="http://schemas.openxmlformats.org/officeDocument/2006/relationships/image" Target="media/image982.wmf"/><Relationship Id="rId3235" Type="http://schemas.openxmlformats.org/officeDocument/2006/relationships/image" Target="media/image1555.wmf"/><Relationship Id="rId156" Type="http://schemas.openxmlformats.org/officeDocument/2006/relationships/image" Target="media/image68.wmf"/><Relationship Id="rId570" Type="http://schemas.openxmlformats.org/officeDocument/2006/relationships/oleObject" Target="embeddings/oleObject303.bin"/><Relationship Id="rId2251" Type="http://schemas.openxmlformats.org/officeDocument/2006/relationships/oleObject" Target="embeddings/oleObject1231.bin"/><Relationship Id="rId3302" Type="http://schemas.openxmlformats.org/officeDocument/2006/relationships/image" Target="media/image1622.wmf"/><Relationship Id="rId4700" Type="http://schemas.openxmlformats.org/officeDocument/2006/relationships/image" Target="media/image3020.wmf"/><Relationship Id="rId6458" Type="http://schemas.openxmlformats.org/officeDocument/2006/relationships/image" Target="media/image4778.wmf"/><Relationship Id="rId223" Type="http://schemas.openxmlformats.org/officeDocument/2006/relationships/image" Target="media/image97.wmf"/><Relationship Id="rId4076" Type="http://schemas.openxmlformats.org/officeDocument/2006/relationships/image" Target="media/image2396.wmf"/><Relationship Id="rId5474" Type="http://schemas.openxmlformats.org/officeDocument/2006/relationships/image" Target="media/image3794.wmf"/><Relationship Id="rId6525" Type="http://schemas.openxmlformats.org/officeDocument/2006/relationships/image" Target="media/image4845.wmf"/><Relationship Id="rId4490" Type="http://schemas.openxmlformats.org/officeDocument/2006/relationships/image" Target="media/image2810.wmf"/><Relationship Id="rId5127" Type="http://schemas.openxmlformats.org/officeDocument/2006/relationships/image" Target="media/image3447.wmf"/><Relationship Id="rId5541" Type="http://schemas.openxmlformats.org/officeDocument/2006/relationships/image" Target="media/image3861.wmf"/><Relationship Id="rId1737" Type="http://schemas.openxmlformats.org/officeDocument/2006/relationships/oleObject" Target="embeddings/oleObject946.bin"/><Relationship Id="rId3092" Type="http://schemas.openxmlformats.org/officeDocument/2006/relationships/image" Target="media/image1412.wmf"/><Relationship Id="rId4143" Type="http://schemas.openxmlformats.org/officeDocument/2006/relationships/image" Target="media/image2463.wmf"/><Relationship Id="rId29" Type="http://schemas.openxmlformats.org/officeDocument/2006/relationships/image" Target="media/image10.wmf"/><Relationship Id="rId4210" Type="http://schemas.openxmlformats.org/officeDocument/2006/relationships/image" Target="media/image2530.wmf"/><Relationship Id="rId1804" Type="http://schemas.openxmlformats.org/officeDocument/2006/relationships/oleObject" Target="embeddings/oleObject986.bin"/><Relationship Id="rId6382" Type="http://schemas.openxmlformats.org/officeDocument/2006/relationships/image" Target="media/image4702.wmf"/><Relationship Id="rId3976" Type="http://schemas.openxmlformats.org/officeDocument/2006/relationships/image" Target="media/image2296.wmf"/><Relationship Id="rId6035" Type="http://schemas.openxmlformats.org/officeDocument/2006/relationships/image" Target="media/image4355.wmf"/><Relationship Id="rId897" Type="http://schemas.openxmlformats.org/officeDocument/2006/relationships/oleObject" Target="embeddings/oleObject482.bin"/><Relationship Id="rId2578" Type="http://schemas.openxmlformats.org/officeDocument/2006/relationships/oleObject" Target="embeddings/oleObject1403.bin"/><Relationship Id="rId2992" Type="http://schemas.openxmlformats.org/officeDocument/2006/relationships/image" Target="media/image1361.wmf"/><Relationship Id="rId3629" Type="http://schemas.openxmlformats.org/officeDocument/2006/relationships/image" Target="media/image1949.wmf"/><Relationship Id="rId5051" Type="http://schemas.openxmlformats.org/officeDocument/2006/relationships/image" Target="media/image3371.wmf"/><Relationship Id="rId964" Type="http://schemas.openxmlformats.org/officeDocument/2006/relationships/image" Target="media/image436.wmf"/><Relationship Id="rId1594" Type="http://schemas.openxmlformats.org/officeDocument/2006/relationships/image" Target="media/image715.wmf"/><Relationship Id="rId2645" Type="http://schemas.openxmlformats.org/officeDocument/2006/relationships/oleObject" Target="embeddings/oleObject1439.bin"/><Relationship Id="rId6102" Type="http://schemas.openxmlformats.org/officeDocument/2006/relationships/image" Target="media/image4422.wmf"/><Relationship Id="rId617" Type="http://schemas.openxmlformats.org/officeDocument/2006/relationships/oleObject" Target="embeddings/oleObject329.bin"/><Relationship Id="rId1247" Type="http://schemas.openxmlformats.org/officeDocument/2006/relationships/image" Target="media/image560.wmf"/><Relationship Id="rId1661" Type="http://schemas.openxmlformats.org/officeDocument/2006/relationships/oleObject" Target="embeddings/oleObject907.bin"/><Relationship Id="rId2712" Type="http://schemas.openxmlformats.org/officeDocument/2006/relationships/oleObject" Target="embeddings/oleObject1474.bin"/><Relationship Id="rId5868" Type="http://schemas.openxmlformats.org/officeDocument/2006/relationships/image" Target="media/image4188.wmf"/><Relationship Id="rId1314" Type="http://schemas.openxmlformats.org/officeDocument/2006/relationships/oleObject" Target="embeddings/oleObject718.bin"/><Relationship Id="rId4884" Type="http://schemas.openxmlformats.org/officeDocument/2006/relationships/image" Target="media/image3204.wmf"/><Relationship Id="rId5935" Type="http://schemas.openxmlformats.org/officeDocument/2006/relationships/image" Target="media/image4255.wmf"/><Relationship Id="rId3486" Type="http://schemas.openxmlformats.org/officeDocument/2006/relationships/image" Target="media/image1806.wmf"/><Relationship Id="rId4537" Type="http://schemas.openxmlformats.org/officeDocument/2006/relationships/image" Target="media/image2857.wmf"/><Relationship Id="rId20" Type="http://schemas.openxmlformats.org/officeDocument/2006/relationships/oleObject" Target="embeddings/oleObject7.bin"/><Relationship Id="rId2088" Type="http://schemas.openxmlformats.org/officeDocument/2006/relationships/oleObject" Target="embeddings/oleObject1145.bin"/><Relationship Id="rId3139" Type="http://schemas.openxmlformats.org/officeDocument/2006/relationships/image" Target="media/image1459.wmf"/><Relationship Id="rId4951" Type="http://schemas.openxmlformats.org/officeDocument/2006/relationships/image" Target="media/image3271.wmf"/><Relationship Id="rId474" Type="http://schemas.openxmlformats.org/officeDocument/2006/relationships/oleObject" Target="embeddings/oleObject251.bin"/><Relationship Id="rId2155" Type="http://schemas.openxmlformats.org/officeDocument/2006/relationships/oleObject" Target="embeddings/oleObject1180.bin"/><Relationship Id="rId3553" Type="http://schemas.openxmlformats.org/officeDocument/2006/relationships/image" Target="media/image1873.wmf"/><Relationship Id="rId4604" Type="http://schemas.openxmlformats.org/officeDocument/2006/relationships/image" Target="media/image2924.wmf"/><Relationship Id="rId127" Type="http://schemas.openxmlformats.org/officeDocument/2006/relationships/oleObject" Target="embeddings/oleObject62.bin"/><Relationship Id="rId3206" Type="http://schemas.openxmlformats.org/officeDocument/2006/relationships/image" Target="media/image1526.wmf"/><Relationship Id="rId3620" Type="http://schemas.openxmlformats.org/officeDocument/2006/relationships/image" Target="media/image1940.wmf"/><Relationship Id="rId541" Type="http://schemas.openxmlformats.org/officeDocument/2006/relationships/image" Target="media/image247.wmf"/><Relationship Id="rId1171" Type="http://schemas.openxmlformats.org/officeDocument/2006/relationships/image" Target="media/image526.wmf"/><Relationship Id="rId2222" Type="http://schemas.openxmlformats.org/officeDocument/2006/relationships/oleObject" Target="embeddings/oleObject1214.bin"/><Relationship Id="rId5378" Type="http://schemas.openxmlformats.org/officeDocument/2006/relationships/image" Target="media/image3698.wmf"/><Relationship Id="rId5792" Type="http://schemas.openxmlformats.org/officeDocument/2006/relationships/image" Target="media/image4112.wmf"/><Relationship Id="rId6429" Type="http://schemas.openxmlformats.org/officeDocument/2006/relationships/image" Target="media/image4749.wmf"/><Relationship Id="rId1988" Type="http://schemas.openxmlformats.org/officeDocument/2006/relationships/image" Target="media/image888.wmf"/><Relationship Id="rId4394" Type="http://schemas.openxmlformats.org/officeDocument/2006/relationships/image" Target="media/image2714.wmf"/><Relationship Id="rId5445" Type="http://schemas.openxmlformats.org/officeDocument/2006/relationships/image" Target="media/image3765.wmf"/><Relationship Id="rId4047" Type="http://schemas.openxmlformats.org/officeDocument/2006/relationships/image" Target="media/image2367.wmf"/><Relationship Id="rId4461" Type="http://schemas.openxmlformats.org/officeDocument/2006/relationships/image" Target="media/image2781.wmf"/><Relationship Id="rId5512" Type="http://schemas.openxmlformats.org/officeDocument/2006/relationships/image" Target="media/image3832.wmf"/><Relationship Id="rId3063" Type="http://schemas.openxmlformats.org/officeDocument/2006/relationships/oleObject" Target="embeddings/oleObject1667.bin"/><Relationship Id="rId4114" Type="http://schemas.openxmlformats.org/officeDocument/2006/relationships/image" Target="media/image2434.wmf"/><Relationship Id="rId1708" Type="http://schemas.openxmlformats.org/officeDocument/2006/relationships/image" Target="media/image769.wmf"/><Relationship Id="rId3130" Type="http://schemas.openxmlformats.org/officeDocument/2006/relationships/image" Target="media/image1450.wmf"/><Relationship Id="rId6286" Type="http://schemas.openxmlformats.org/officeDocument/2006/relationships/image" Target="media/image4606.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253</Pages>
  <Words>54558</Words>
  <Characters>310982</Characters>
  <Application>Microsoft Office Word</Application>
  <DocSecurity>0</DocSecurity>
  <Lines>2591</Lines>
  <Paragraphs>729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САРДОРБЕК</dc:creator>
  <cp:lastModifiedBy>Пользователь</cp:lastModifiedBy>
  <cp:revision>11</cp:revision>
  <cp:lastPrinted>2018-05-24T17:37:00Z</cp:lastPrinted>
  <dcterms:created xsi:type="dcterms:W3CDTF">2021-12-15T10:06:00Z</dcterms:created>
  <dcterms:modified xsi:type="dcterms:W3CDTF">2022-09-10T04:45:00Z</dcterms:modified>
</cp:coreProperties>
</file>